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8"/>
      </w:tblGrid>
      <w:tr w:rsidR="002B0073" w:rsidRPr="00806F59" w:rsidTr="00435A6F">
        <w:trPr>
          <w:trHeight w:val="2141"/>
        </w:trPr>
        <w:tc>
          <w:tcPr>
            <w:tcW w:w="9468" w:type="dxa"/>
            <w:tcBorders>
              <w:top w:val="nil"/>
              <w:left w:val="nil"/>
              <w:bottom w:val="nil"/>
              <w:right w:val="nil"/>
            </w:tcBorders>
            <w:shd w:val="clear" w:color="auto" w:fill="auto"/>
          </w:tcPr>
          <w:p w:rsidR="002B0073" w:rsidRPr="00806F59" w:rsidRDefault="00460353" w:rsidP="008C56C9">
            <w:pPr>
              <w:rPr>
                <w:rFonts w:cs="Arial"/>
              </w:rPr>
            </w:pPr>
            <w:r w:rsidRPr="00565E6C">
              <w:rPr>
                <w:rFonts w:cs="Arial"/>
                <w:noProof/>
              </w:rPr>
              <w:drawing>
                <wp:inline distT="0" distB="0" distL="0" distR="0" wp14:anchorId="5D16518E" wp14:editId="3C43AD98">
                  <wp:extent cx="5875020" cy="1410335"/>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75020" cy="1410335"/>
                          </a:xfrm>
                          <a:prstGeom prst="rect">
                            <a:avLst/>
                          </a:prstGeom>
                        </pic:spPr>
                      </pic:pic>
                    </a:graphicData>
                  </a:graphic>
                </wp:inline>
              </w:drawing>
            </w:r>
          </w:p>
        </w:tc>
      </w:tr>
    </w:tbl>
    <w:p w:rsidR="00435A6F" w:rsidRDefault="00435A6F">
      <w:pPr>
        <w:spacing w:after="0" w:line="240" w:lineRule="auto"/>
        <w:rPr>
          <w:rFonts w:cs="Arial"/>
        </w:rPr>
      </w:pPr>
    </w:p>
    <w:p w:rsidR="00435A6F" w:rsidRDefault="00435A6F">
      <w:pPr>
        <w:spacing w:after="0" w:line="240" w:lineRule="auto"/>
        <w:rPr>
          <w:rFonts w:cs="Arial"/>
        </w:rPr>
      </w:pPr>
    </w:p>
    <w:p w:rsidR="00435A6F" w:rsidRDefault="00435A6F">
      <w:pPr>
        <w:spacing w:after="0" w:line="240" w:lineRule="auto"/>
        <w:rPr>
          <w:rFonts w:cs="Arial"/>
        </w:rPr>
      </w:pPr>
    </w:p>
    <w:p w:rsidR="00435A6F" w:rsidRDefault="00435A6F">
      <w:pPr>
        <w:spacing w:after="0" w:line="240" w:lineRule="auto"/>
        <w:rPr>
          <w:rFonts w:cs="Arial"/>
        </w:rPr>
      </w:pPr>
    </w:p>
    <w:p w:rsidR="00435A6F" w:rsidRDefault="00435A6F">
      <w:pPr>
        <w:spacing w:after="0" w:line="240" w:lineRule="auto"/>
        <w:rPr>
          <w:rFonts w:cs="Arial"/>
        </w:rPr>
      </w:pPr>
    </w:p>
    <w:p w:rsidR="00464EC5" w:rsidRDefault="00464EC5">
      <w:pPr>
        <w:spacing w:after="0" w:line="240" w:lineRule="auto"/>
        <w:rPr>
          <w:rFonts w:cs="Arial"/>
        </w:rPr>
      </w:pPr>
    </w:p>
    <w:p w:rsidR="00464EC5" w:rsidRDefault="00464EC5">
      <w:pPr>
        <w:spacing w:after="0" w:line="240" w:lineRule="auto"/>
        <w:rPr>
          <w:rFonts w:cs="Arial"/>
        </w:rPr>
      </w:pPr>
    </w:p>
    <w:p w:rsidR="00435A6F" w:rsidRDefault="00435A6F">
      <w:pPr>
        <w:spacing w:after="0" w:line="240" w:lineRule="auto"/>
        <w:rPr>
          <w:rFonts w:cs="Arial"/>
        </w:rPr>
      </w:pPr>
    </w:p>
    <w:p w:rsidR="00435A6F" w:rsidRDefault="00435A6F">
      <w:pPr>
        <w:spacing w:after="0" w:line="240" w:lineRule="auto"/>
        <w:rPr>
          <w:rFonts w:cs="Arial"/>
        </w:rPr>
      </w:pPr>
    </w:p>
    <w:p w:rsidR="00435A6F" w:rsidRDefault="00435A6F">
      <w:pPr>
        <w:spacing w:after="0" w:line="240" w:lineRule="auto"/>
        <w:rPr>
          <w:rFonts w:cs="Arial"/>
        </w:rPr>
      </w:pPr>
    </w:p>
    <w:tbl>
      <w:tblPr>
        <w:tblW w:w="946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
        <w:gridCol w:w="1951"/>
        <w:gridCol w:w="5670"/>
        <w:gridCol w:w="1701"/>
        <w:gridCol w:w="33"/>
      </w:tblGrid>
      <w:tr w:rsidR="00435A6F" w:rsidRPr="008229FC" w:rsidTr="00DB35C5">
        <w:trPr>
          <w:gridBefore w:val="1"/>
          <w:gridAfter w:val="1"/>
          <w:wBefore w:w="113" w:type="dxa"/>
          <w:wAfter w:w="33" w:type="dxa"/>
        </w:trPr>
        <w:tc>
          <w:tcPr>
            <w:tcW w:w="1951" w:type="dxa"/>
            <w:tcBorders>
              <w:bottom w:val="nil"/>
            </w:tcBorders>
          </w:tcPr>
          <w:p w:rsidR="00435A6F" w:rsidRPr="008229FC" w:rsidRDefault="00435A6F" w:rsidP="00435A6F">
            <w:pPr>
              <w:spacing w:before="120" w:after="120"/>
              <w:rPr>
                <w:rFonts w:cs="Arial"/>
                <w:sz w:val="16"/>
                <w:szCs w:val="16"/>
              </w:rPr>
            </w:pPr>
            <w:r w:rsidRPr="008229FC">
              <w:rPr>
                <w:rFonts w:cs="Arial"/>
                <w:sz w:val="16"/>
                <w:szCs w:val="16"/>
              </w:rPr>
              <w:t>TEMAT:</w:t>
            </w:r>
          </w:p>
        </w:tc>
        <w:tc>
          <w:tcPr>
            <w:tcW w:w="7371" w:type="dxa"/>
            <w:gridSpan w:val="2"/>
            <w:vMerge w:val="restart"/>
          </w:tcPr>
          <w:p w:rsidR="00435A6F" w:rsidRPr="008229FC" w:rsidRDefault="00DB35C5" w:rsidP="00435A6F">
            <w:pPr>
              <w:autoSpaceDE w:val="0"/>
              <w:autoSpaceDN w:val="0"/>
              <w:adjustRightInd w:val="0"/>
              <w:spacing w:before="120" w:after="120" w:line="240" w:lineRule="auto"/>
              <w:rPr>
                <w:rFonts w:cs="Arial"/>
                <w:b/>
                <w:sz w:val="28"/>
                <w:szCs w:val="28"/>
              </w:rPr>
            </w:pPr>
            <w:r w:rsidRPr="00F429F8">
              <w:rPr>
                <w:rFonts w:cs="Arial"/>
                <w:b/>
                <w:bCs/>
                <w:color w:val="000000"/>
                <w:sz w:val="28"/>
                <w:szCs w:val="24"/>
              </w:rPr>
              <w:t>BUDOWA ULICY CHMIELNEJ I GRONOWEJ W MSC. DĘBOGÓRZE ORAZ ULICY PASKA W MSC. SUCHY DWÓR</w:t>
            </w:r>
          </w:p>
        </w:tc>
      </w:tr>
      <w:tr w:rsidR="00435A6F" w:rsidRPr="008229FC" w:rsidTr="00DB35C5">
        <w:trPr>
          <w:gridBefore w:val="1"/>
          <w:gridAfter w:val="1"/>
          <w:wBefore w:w="113" w:type="dxa"/>
          <w:wAfter w:w="33" w:type="dxa"/>
        </w:trPr>
        <w:tc>
          <w:tcPr>
            <w:tcW w:w="1951" w:type="dxa"/>
            <w:tcBorders>
              <w:top w:val="nil"/>
              <w:bottom w:val="single" w:sz="4" w:space="0" w:color="000000"/>
            </w:tcBorders>
          </w:tcPr>
          <w:p w:rsidR="00435A6F" w:rsidRPr="008229FC" w:rsidRDefault="00435A6F" w:rsidP="00435A6F">
            <w:pPr>
              <w:spacing w:before="120" w:after="120"/>
              <w:rPr>
                <w:rFonts w:cs="Arial"/>
                <w:sz w:val="16"/>
                <w:szCs w:val="16"/>
              </w:rPr>
            </w:pPr>
          </w:p>
        </w:tc>
        <w:tc>
          <w:tcPr>
            <w:tcW w:w="7371" w:type="dxa"/>
            <w:gridSpan w:val="2"/>
            <w:vMerge/>
            <w:tcBorders>
              <w:bottom w:val="single" w:sz="4" w:space="0" w:color="000000"/>
            </w:tcBorders>
          </w:tcPr>
          <w:p w:rsidR="00435A6F" w:rsidRPr="008229FC" w:rsidRDefault="00435A6F" w:rsidP="00435A6F">
            <w:pPr>
              <w:spacing w:before="120" w:after="120"/>
              <w:rPr>
                <w:rFonts w:cs="Arial"/>
              </w:rPr>
            </w:pPr>
          </w:p>
        </w:tc>
      </w:tr>
      <w:tr w:rsidR="00DB35C5" w:rsidRPr="008229FC" w:rsidTr="00DB35C5">
        <w:trPr>
          <w:gridBefore w:val="1"/>
          <w:gridAfter w:val="1"/>
          <w:wBefore w:w="113" w:type="dxa"/>
          <w:wAfter w:w="33" w:type="dxa"/>
          <w:trHeight w:val="802"/>
        </w:trPr>
        <w:tc>
          <w:tcPr>
            <w:tcW w:w="1951" w:type="dxa"/>
            <w:tcBorders>
              <w:top w:val="nil"/>
              <w:bottom w:val="single" w:sz="4" w:space="0" w:color="000000"/>
            </w:tcBorders>
          </w:tcPr>
          <w:p w:rsidR="00DB35C5" w:rsidRPr="008229FC" w:rsidRDefault="00DB35C5" w:rsidP="00DB35C5">
            <w:pPr>
              <w:spacing w:before="120" w:after="120"/>
              <w:rPr>
                <w:rFonts w:cs="Arial"/>
                <w:sz w:val="16"/>
                <w:szCs w:val="16"/>
              </w:rPr>
            </w:pPr>
            <w:r w:rsidRPr="008229FC">
              <w:rPr>
                <w:rFonts w:cs="Arial"/>
                <w:sz w:val="16"/>
                <w:szCs w:val="16"/>
              </w:rPr>
              <w:t>INWESTOR:</w:t>
            </w:r>
          </w:p>
        </w:tc>
        <w:tc>
          <w:tcPr>
            <w:tcW w:w="7371" w:type="dxa"/>
            <w:gridSpan w:val="2"/>
            <w:tcBorders>
              <w:bottom w:val="single" w:sz="4" w:space="0" w:color="000000"/>
            </w:tcBorders>
          </w:tcPr>
          <w:p w:rsidR="00DB35C5" w:rsidRPr="00F429F8" w:rsidRDefault="00DB35C5" w:rsidP="00DB35C5">
            <w:pPr>
              <w:pStyle w:val="Akapitzlist"/>
              <w:spacing w:after="0"/>
              <w:ind w:left="0"/>
              <w:rPr>
                <w:rFonts w:cs="Arial"/>
                <w:b/>
                <w:sz w:val="28"/>
                <w:szCs w:val="24"/>
              </w:rPr>
            </w:pPr>
            <w:r>
              <w:rPr>
                <w:rFonts w:cs="Arial"/>
                <w:b/>
                <w:noProof/>
                <w:sz w:val="28"/>
                <w:szCs w:val="24"/>
              </w:rPr>
              <w:drawing>
                <wp:anchor distT="0" distB="0" distL="114300" distR="114300" simplePos="0" relativeHeight="251669504" behindDoc="0" locked="0" layoutInCell="1" allowOverlap="1">
                  <wp:simplePos x="0" y="0"/>
                  <wp:positionH relativeFrom="column">
                    <wp:posOffset>3905250</wp:posOffset>
                  </wp:positionH>
                  <wp:positionV relativeFrom="paragraph">
                    <wp:posOffset>57785</wp:posOffset>
                  </wp:positionV>
                  <wp:extent cx="521970" cy="651510"/>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970" cy="651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29F8">
              <w:rPr>
                <w:rFonts w:cs="Arial"/>
                <w:b/>
                <w:sz w:val="28"/>
                <w:szCs w:val="24"/>
              </w:rPr>
              <w:t>WÓJT GMINY KOSAKOWO</w:t>
            </w:r>
          </w:p>
          <w:p w:rsidR="00DB35C5" w:rsidRPr="00F429F8" w:rsidRDefault="00DB35C5" w:rsidP="00DB35C5">
            <w:pPr>
              <w:rPr>
                <w:rFonts w:cs="Arial"/>
                <w:b/>
                <w:sz w:val="24"/>
                <w:szCs w:val="24"/>
              </w:rPr>
            </w:pPr>
            <w:r w:rsidRPr="00F429F8">
              <w:rPr>
                <w:rFonts w:cs="Arial"/>
                <w:b/>
                <w:sz w:val="28"/>
                <w:szCs w:val="24"/>
              </w:rPr>
              <w:t>81 - 198 Kosakowo, ul. Żeromskiego 69</w:t>
            </w:r>
            <w:r w:rsidRPr="00F429F8">
              <w:rPr>
                <w:rFonts w:cs="Arial"/>
                <w:bCs/>
                <w:sz w:val="28"/>
                <w:szCs w:val="24"/>
              </w:rPr>
              <w:t xml:space="preserve"> </w:t>
            </w:r>
          </w:p>
        </w:tc>
      </w:tr>
      <w:tr w:rsidR="00DB35C5" w:rsidRPr="008229FC" w:rsidTr="00DB35C5">
        <w:trPr>
          <w:gridBefore w:val="1"/>
          <w:gridAfter w:val="1"/>
          <w:wBefore w:w="113" w:type="dxa"/>
          <w:wAfter w:w="33" w:type="dxa"/>
        </w:trPr>
        <w:tc>
          <w:tcPr>
            <w:tcW w:w="1951" w:type="dxa"/>
            <w:tcBorders>
              <w:bottom w:val="nil"/>
            </w:tcBorders>
          </w:tcPr>
          <w:p w:rsidR="00DB35C5" w:rsidRPr="008229FC" w:rsidRDefault="00DB35C5" w:rsidP="00DB35C5">
            <w:pPr>
              <w:spacing w:before="120" w:after="120"/>
              <w:rPr>
                <w:rFonts w:cs="Arial"/>
                <w:sz w:val="16"/>
                <w:szCs w:val="16"/>
              </w:rPr>
            </w:pPr>
            <w:r w:rsidRPr="008229FC">
              <w:rPr>
                <w:rFonts w:cs="Arial"/>
                <w:sz w:val="16"/>
                <w:szCs w:val="16"/>
              </w:rPr>
              <w:t>FAZA:</w:t>
            </w:r>
          </w:p>
        </w:tc>
        <w:tc>
          <w:tcPr>
            <w:tcW w:w="7371" w:type="dxa"/>
            <w:gridSpan w:val="2"/>
            <w:tcBorders>
              <w:bottom w:val="nil"/>
            </w:tcBorders>
          </w:tcPr>
          <w:p w:rsidR="00DB35C5" w:rsidRPr="008229FC" w:rsidRDefault="00DB35C5" w:rsidP="00DB35C5">
            <w:pPr>
              <w:spacing w:before="120" w:after="120"/>
              <w:jc w:val="center"/>
              <w:rPr>
                <w:rFonts w:cs="Arial"/>
              </w:rPr>
            </w:pPr>
            <w:r w:rsidRPr="00435A6F">
              <w:rPr>
                <w:rFonts w:cs="Arial"/>
                <w:b/>
                <w:sz w:val="24"/>
              </w:rPr>
              <w:t>PRZEDMIAR</w:t>
            </w:r>
          </w:p>
        </w:tc>
      </w:tr>
      <w:tr w:rsidR="00DB35C5" w:rsidRPr="008229FC" w:rsidTr="00DB35C5">
        <w:trPr>
          <w:gridBefore w:val="1"/>
          <w:gridAfter w:val="1"/>
          <w:wBefore w:w="113" w:type="dxa"/>
          <w:wAfter w:w="33" w:type="dxa"/>
        </w:trPr>
        <w:tc>
          <w:tcPr>
            <w:tcW w:w="1951" w:type="dxa"/>
            <w:tcBorders>
              <w:bottom w:val="nil"/>
            </w:tcBorders>
          </w:tcPr>
          <w:p w:rsidR="00DB35C5" w:rsidRPr="008229FC" w:rsidRDefault="00DB35C5" w:rsidP="00DB35C5">
            <w:pPr>
              <w:spacing w:before="120" w:after="120"/>
              <w:rPr>
                <w:rFonts w:cs="Arial"/>
                <w:sz w:val="16"/>
                <w:szCs w:val="16"/>
              </w:rPr>
            </w:pPr>
            <w:r w:rsidRPr="008229FC">
              <w:rPr>
                <w:rFonts w:cs="Arial"/>
                <w:sz w:val="16"/>
                <w:szCs w:val="16"/>
              </w:rPr>
              <w:t>KOD CPV:</w:t>
            </w:r>
          </w:p>
        </w:tc>
        <w:tc>
          <w:tcPr>
            <w:tcW w:w="7371" w:type="dxa"/>
            <w:gridSpan w:val="2"/>
            <w:tcBorders>
              <w:bottom w:val="nil"/>
            </w:tcBorders>
          </w:tcPr>
          <w:p w:rsidR="00DB35C5" w:rsidRPr="008229FC" w:rsidRDefault="00DB35C5" w:rsidP="00DB35C5">
            <w:pPr>
              <w:spacing w:before="120" w:after="120"/>
              <w:jc w:val="both"/>
              <w:rPr>
                <w:rFonts w:cs="Arial"/>
              </w:rPr>
            </w:pPr>
            <w:r w:rsidRPr="008229FC">
              <w:rPr>
                <w:rFonts w:cs="Arial"/>
              </w:rPr>
              <w:t>45230000-8 (Roboty budowlane w zakresie budowy rurociągów, linii komunikacyjnych i elektroenergetycznych, autostrad, dróg, lotnisk i kolei; wyrównywanie terenu)</w:t>
            </w:r>
          </w:p>
        </w:tc>
      </w:tr>
      <w:tr w:rsidR="00DB35C5" w:rsidRPr="008229FC" w:rsidTr="00DB35C5">
        <w:trPr>
          <w:gridBefore w:val="1"/>
          <w:gridAfter w:val="1"/>
          <w:wBefore w:w="113" w:type="dxa"/>
          <w:wAfter w:w="33" w:type="dxa"/>
          <w:trHeight w:val="115"/>
        </w:trPr>
        <w:tc>
          <w:tcPr>
            <w:tcW w:w="1951" w:type="dxa"/>
            <w:tcBorders>
              <w:bottom w:val="nil"/>
            </w:tcBorders>
          </w:tcPr>
          <w:p w:rsidR="00DB35C5" w:rsidRPr="008229FC" w:rsidRDefault="00DB35C5" w:rsidP="00DB35C5">
            <w:pPr>
              <w:spacing w:before="120" w:after="120"/>
              <w:rPr>
                <w:rFonts w:cs="Arial"/>
                <w:sz w:val="16"/>
                <w:szCs w:val="16"/>
              </w:rPr>
            </w:pPr>
            <w:r w:rsidRPr="008229FC">
              <w:rPr>
                <w:rFonts w:cs="Arial"/>
                <w:sz w:val="16"/>
                <w:szCs w:val="16"/>
              </w:rPr>
              <w:t>ADRES INWESTYCJI:</w:t>
            </w:r>
          </w:p>
        </w:tc>
        <w:tc>
          <w:tcPr>
            <w:tcW w:w="7371" w:type="dxa"/>
            <w:gridSpan w:val="2"/>
            <w:tcBorders>
              <w:bottom w:val="nil"/>
            </w:tcBorders>
          </w:tcPr>
          <w:p w:rsidR="00DB35C5" w:rsidRDefault="00DB35C5" w:rsidP="00DB35C5">
            <w:pPr>
              <w:spacing w:before="120" w:after="120"/>
              <w:jc w:val="center"/>
              <w:rPr>
                <w:rFonts w:cs="Arial"/>
                <w:b/>
                <w:i/>
                <w:sz w:val="24"/>
                <w:szCs w:val="24"/>
              </w:rPr>
            </w:pPr>
            <w:r w:rsidRPr="008229FC">
              <w:rPr>
                <w:rFonts w:cs="Arial"/>
                <w:sz w:val="24"/>
                <w:szCs w:val="24"/>
              </w:rPr>
              <w:t>WOJEWÓDZTWO:</w:t>
            </w:r>
            <w:r w:rsidRPr="008229FC">
              <w:rPr>
                <w:rFonts w:cs="Arial"/>
                <w:b/>
                <w:i/>
                <w:sz w:val="24"/>
                <w:szCs w:val="24"/>
              </w:rPr>
              <w:t xml:space="preserve"> POMORSKIE</w:t>
            </w:r>
          </w:p>
          <w:p w:rsidR="00DB35C5" w:rsidRPr="008229FC" w:rsidRDefault="00DB35C5" w:rsidP="00DB35C5">
            <w:pPr>
              <w:spacing w:before="120" w:after="120"/>
              <w:jc w:val="center"/>
              <w:rPr>
                <w:rFonts w:cs="Arial"/>
                <w:b/>
                <w:i/>
                <w:sz w:val="24"/>
                <w:szCs w:val="24"/>
              </w:rPr>
            </w:pPr>
            <w:r w:rsidRPr="008229FC">
              <w:rPr>
                <w:rFonts w:cs="Arial"/>
                <w:sz w:val="24"/>
                <w:szCs w:val="24"/>
              </w:rPr>
              <w:t xml:space="preserve">POWIAT: </w:t>
            </w:r>
            <w:r w:rsidRPr="002D6AFE">
              <w:rPr>
                <w:rFonts w:cs="Arial"/>
                <w:b/>
                <w:i/>
                <w:sz w:val="24"/>
                <w:szCs w:val="24"/>
              </w:rPr>
              <w:t>PUCKI</w:t>
            </w:r>
          </w:p>
          <w:p w:rsidR="00DB35C5" w:rsidRPr="008229FC" w:rsidRDefault="00DB35C5" w:rsidP="00DB35C5">
            <w:pPr>
              <w:spacing w:before="120" w:after="120"/>
              <w:jc w:val="center"/>
              <w:rPr>
                <w:rFonts w:cs="Arial"/>
                <w:sz w:val="24"/>
                <w:szCs w:val="24"/>
              </w:rPr>
            </w:pPr>
            <w:r w:rsidRPr="008229FC">
              <w:rPr>
                <w:rFonts w:cs="Arial"/>
                <w:sz w:val="24"/>
                <w:szCs w:val="24"/>
              </w:rPr>
              <w:t>GMINA</w:t>
            </w:r>
            <w:r w:rsidRPr="002D6AFE">
              <w:rPr>
                <w:rFonts w:cs="Arial"/>
                <w:sz w:val="24"/>
                <w:szCs w:val="24"/>
              </w:rPr>
              <w:t xml:space="preserve">: </w:t>
            </w:r>
            <w:r w:rsidRPr="002D6AFE">
              <w:rPr>
                <w:rFonts w:cs="Arial"/>
                <w:b/>
                <w:i/>
                <w:sz w:val="24"/>
                <w:szCs w:val="24"/>
              </w:rPr>
              <w:t>KOSAKOWO</w:t>
            </w:r>
          </w:p>
        </w:tc>
      </w:tr>
      <w:tr w:rsidR="00DB35C5" w:rsidRPr="008229FC" w:rsidTr="00DB35C5">
        <w:trPr>
          <w:gridBefore w:val="1"/>
          <w:gridAfter w:val="1"/>
          <w:wBefore w:w="113" w:type="dxa"/>
          <w:wAfter w:w="33" w:type="dxa"/>
        </w:trPr>
        <w:tc>
          <w:tcPr>
            <w:tcW w:w="1951" w:type="dxa"/>
            <w:tcBorders>
              <w:top w:val="single" w:sz="4" w:space="0" w:color="000000"/>
              <w:bottom w:val="nil"/>
            </w:tcBorders>
          </w:tcPr>
          <w:p w:rsidR="00DB35C5" w:rsidRPr="008229FC" w:rsidRDefault="00DB35C5" w:rsidP="00DB35C5">
            <w:pPr>
              <w:spacing w:before="120" w:after="120"/>
              <w:rPr>
                <w:rFonts w:cs="Arial"/>
                <w:sz w:val="16"/>
                <w:szCs w:val="16"/>
              </w:rPr>
            </w:pPr>
            <w:r w:rsidRPr="008229FC">
              <w:rPr>
                <w:rFonts w:cs="Arial"/>
                <w:sz w:val="16"/>
                <w:szCs w:val="16"/>
              </w:rPr>
              <w:t>SPORZĄDZIŁ:</w:t>
            </w:r>
          </w:p>
        </w:tc>
        <w:tc>
          <w:tcPr>
            <w:tcW w:w="5670" w:type="dxa"/>
            <w:vMerge w:val="restart"/>
            <w:tcBorders>
              <w:top w:val="single" w:sz="4" w:space="0" w:color="000000"/>
            </w:tcBorders>
            <w:vAlign w:val="center"/>
          </w:tcPr>
          <w:p w:rsidR="00DB35C5" w:rsidRPr="008229FC" w:rsidRDefault="00DB35C5" w:rsidP="00DB35C5">
            <w:pPr>
              <w:spacing w:before="120" w:after="120"/>
              <w:jc w:val="center"/>
              <w:rPr>
                <w:rFonts w:cs="Arial"/>
                <w:sz w:val="24"/>
                <w:szCs w:val="24"/>
              </w:rPr>
            </w:pPr>
            <w:r w:rsidRPr="008229FC">
              <w:rPr>
                <w:rFonts w:cs="Arial"/>
                <w:b/>
                <w:sz w:val="24"/>
                <w:szCs w:val="24"/>
              </w:rPr>
              <w:t>PIOTR GREGOROWICZ</w:t>
            </w:r>
          </w:p>
        </w:tc>
        <w:tc>
          <w:tcPr>
            <w:tcW w:w="1701" w:type="dxa"/>
            <w:tcBorders>
              <w:top w:val="single" w:sz="4" w:space="0" w:color="000000"/>
              <w:bottom w:val="nil"/>
            </w:tcBorders>
          </w:tcPr>
          <w:p w:rsidR="00DB35C5" w:rsidRPr="008229FC" w:rsidRDefault="00DB35C5" w:rsidP="00DB35C5">
            <w:pPr>
              <w:spacing w:before="120" w:after="120"/>
              <w:rPr>
                <w:rFonts w:cs="Arial"/>
              </w:rPr>
            </w:pPr>
            <w:r w:rsidRPr="008229FC">
              <w:rPr>
                <w:rFonts w:cs="Arial"/>
                <w:sz w:val="16"/>
                <w:szCs w:val="16"/>
              </w:rPr>
              <w:t>PODPIS:</w:t>
            </w:r>
          </w:p>
        </w:tc>
      </w:tr>
      <w:tr w:rsidR="00DB35C5" w:rsidRPr="008229FC" w:rsidTr="00DB35C5">
        <w:trPr>
          <w:gridBefore w:val="1"/>
          <w:gridAfter w:val="1"/>
          <w:wBefore w:w="113" w:type="dxa"/>
          <w:wAfter w:w="33" w:type="dxa"/>
          <w:trHeight w:val="279"/>
        </w:trPr>
        <w:tc>
          <w:tcPr>
            <w:tcW w:w="1951" w:type="dxa"/>
            <w:tcBorders>
              <w:top w:val="nil"/>
            </w:tcBorders>
          </w:tcPr>
          <w:p w:rsidR="00DB35C5" w:rsidRPr="008229FC" w:rsidRDefault="00DB35C5" w:rsidP="00DB35C5">
            <w:pPr>
              <w:spacing w:before="120" w:after="120"/>
              <w:rPr>
                <w:rFonts w:cs="Arial"/>
                <w:sz w:val="16"/>
                <w:szCs w:val="16"/>
              </w:rPr>
            </w:pPr>
          </w:p>
        </w:tc>
        <w:tc>
          <w:tcPr>
            <w:tcW w:w="5670" w:type="dxa"/>
            <w:vMerge/>
          </w:tcPr>
          <w:p w:rsidR="00DB35C5" w:rsidRPr="008229FC" w:rsidRDefault="00DB35C5" w:rsidP="00DB35C5">
            <w:pPr>
              <w:spacing w:before="120" w:after="120"/>
              <w:rPr>
                <w:rFonts w:cs="Arial"/>
                <w:b/>
              </w:rPr>
            </w:pPr>
          </w:p>
        </w:tc>
        <w:tc>
          <w:tcPr>
            <w:tcW w:w="1701" w:type="dxa"/>
            <w:tcBorders>
              <w:top w:val="nil"/>
            </w:tcBorders>
          </w:tcPr>
          <w:p w:rsidR="00DB35C5" w:rsidRPr="008229FC" w:rsidRDefault="00DB35C5" w:rsidP="00DB35C5">
            <w:pPr>
              <w:spacing w:before="120" w:after="120"/>
              <w:rPr>
                <w:rFonts w:cs="Arial"/>
              </w:rPr>
            </w:pPr>
          </w:p>
        </w:tc>
      </w:tr>
      <w:tr w:rsidR="00DB35C5" w:rsidRPr="008229FC" w:rsidTr="00DB35C5">
        <w:trPr>
          <w:gridBefore w:val="1"/>
          <w:gridAfter w:val="1"/>
          <w:wBefore w:w="113" w:type="dxa"/>
          <w:wAfter w:w="33" w:type="dxa"/>
        </w:trPr>
        <w:tc>
          <w:tcPr>
            <w:tcW w:w="1951" w:type="dxa"/>
            <w:tcBorders>
              <w:top w:val="nil"/>
            </w:tcBorders>
          </w:tcPr>
          <w:p w:rsidR="00DB35C5" w:rsidRPr="008229FC" w:rsidRDefault="00DB35C5" w:rsidP="00DB35C5">
            <w:pPr>
              <w:spacing w:before="120" w:after="120"/>
              <w:rPr>
                <w:rFonts w:cs="Arial"/>
                <w:sz w:val="16"/>
                <w:szCs w:val="16"/>
              </w:rPr>
            </w:pPr>
            <w:r w:rsidRPr="008229FC">
              <w:rPr>
                <w:rFonts w:cs="Arial"/>
                <w:sz w:val="16"/>
                <w:szCs w:val="16"/>
              </w:rPr>
              <w:t>DATA:</w:t>
            </w:r>
          </w:p>
        </w:tc>
        <w:tc>
          <w:tcPr>
            <w:tcW w:w="7371" w:type="dxa"/>
            <w:gridSpan w:val="2"/>
            <w:tcBorders>
              <w:top w:val="nil"/>
            </w:tcBorders>
          </w:tcPr>
          <w:p w:rsidR="00DB35C5" w:rsidRPr="008229FC" w:rsidRDefault="00464EC5" w:rsidP="00DB35C5">
            <w:pPr>
              <w:spacing w:before="120" w:after="120"/>
              <w:jc w:val="center"/>
              <w:rPr>
                <w:rFonts w:cs="Arial"/>
              </w:rPr>
            </w:pPr>
            <w:r>
              <w:rPr>
                <w:rFonts w:cs="Arial"/>
                <w:b/>
              </w:rPr>
              <w:t>12</w:t>
            </w:r>
            <w:r w:rsidR="00DB35C5">
              <w:rPr>
                <w:rFonts w:cs="Arial"/>
                <w:b/>
              </w:rPr>
              <w:t>.2019</w:t>
            </w:r>
          </w:p>
        </w:tc>
      </w:tr>
      <w:tr w:rsidR="00DB35C5" w:rsidRPr="00F429F8" w:rsidTr="00DB35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65"/>
        </w:trPr>
        <w:tc>
          <w:tcPr>
            <w:tcW w:w="9468" w:type="dxa"/>
            <w:gridSpan w:val="5"/>
            <w:tcBorders>
              <w:left w:val="nil"/>
              <w:bottom w:val="nil"/>
              <w:right w:val="nil"/>
            </w:tcBorders>
            <w:shd w:val="clear" w:color="auto" w:fill="auto"/>
          </w:tcPr>
          <w:p w:rsidR="00DB35C5" w:rsidRPr="00F429F8" w:rsidRDefault="00DB35C5" w:rsidP="00E7470E">
            <w:pPr>
              <w:spacing w:after="120"/>
              <w:jc w:val="center"/>
              <w:rPr>
                <w:rFonts w:cs="Arial"/>
                <w:sz w:val="16"/>
                <w:szCs w:val="16"/>
              </w:rPr>
            </w:pPr>
            <w:r w:rsidRPr="00F429F8">
              <w:rPr>
                <w:rFonts w:cs="Arial"/>
                <w:sz w:val="16"/>
                <w:szCs w:val="16"/>
              </w:rPr>
              <w:t xml:space="preserve">Rozwiązania zawarte w niniejszym opracowaniu podlegają ochronie prawa autorskiego i mogą być powielane </w:t>
            </w:r>
            <w:r w:rsidRPr="00F429F8">
              <w:rPr>
                <w:rFonts w:cs="Arial"/>
                <w:sz w:val="16"/>
                <w:szCs w:val="16"/>
              </w:rPr>
              <w:br/>
              <w:t>oraz udostępniane osobom trzecim jedynie na podstawie pisemnego zezwolenia z zastrzeżeniem wszelkich skutków prawnych</w:t>
            </w:r>
          </w:p>
        </w:tc>
      </w:tr>
    </w:tbl>
    <w:p w:rsidR="00E7470E" w:rsidRPr="00436402" w:rsidRDefault="00435A6F" w:rsidP="00E7470E">
      <w:pPr>
        <w:rPr>
          <w:rFonts w:cs="Arial"/>
          <w:b/>
          <w:sz w:val="32"/>
          <w:szCs w:val="28"/>
        </w:rPr>
      </w:pPr>
      <w:r>
        <w:rPr>
          <w:rFonts w:cs="Arial"/>
        </w:rPr>
        <w:br w:type="page"/>
      </w:r>
      <w:r w:rsidR="00E7470E" w:rsidRPr="00436402">
        <w:rPr>
          <w:rFonts w:cs="Arial"/>
          <w:b/>
          <w:sz w:val="32"/>
          <w:szCs w:val="28"/>
        </w:rPr>
        <w:lastRenderedPageBreak/>
        <w:t>ZESTAWIENIE WYDAWNICZE OPRACOWANIA:</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PROJEKT ZAGOSPODAROWANIA TERENU WRAZ Z PROJEKTAMI ARCHITEKTONICZNO-BUDOWLANYMI- TOM I Z III</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PROJEKT ZAGOSPODAROWANIA TERENU</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OPINIA GEOTECHNICZNA Z DOKUMENTACJĄ BADAŃ PODŁOŻA GRUNTOWEGO</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OPINIA GEOTECHNICZNA Z DOKUMENTACJĄ BADAŃ PODŁOŻA GRUNTOWEGO DLA PROJEKTU ZBIORNIKA WODNEGO</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INWENTARYZACJA ZIELENI</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UZGODNIENIA I WARUNKI TECHNICZNE</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PROJEKT ZAGOSPODAROWANIA TERENU WRAZ Z PROJEKTAMI ARCHITEKTONICZNO-BUDOWLANYMI- TOM II Z III</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PROJEKT BRANŻY DROGOWEJ</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 xml:space="preserve">PROJEKT BRANŻY ELEKTRYCZNEJ </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PROJEKT BRANŻY TELETECHNICZNEJ</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PROJEKT ZAGOSPODAROWANIA TERENU WRAZ Z PROJEKTAMI ARCHITEKTONICZNO-BUDOWLANYMI- TOM III Z III</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PROJEKT BRANŻY SANITARNEJ – KANALIZACJA DESZCZOWA</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PROJEKT BRANŻY SANITARNEJ – KANALIZAJA SANITARNA</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PROJEKT BRANŻY SANITARNEJ – PRZEBUDOWA GAZOCIĄGU</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PROJEKT BRANŻY SANITARNEJ – PRZEBUDOWA WODOCIĄGU</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MATERIAŁY DO WNIOSKU O WYDANIE DECYZJI NA ZEZWOLENIE NA REALIZAJĘ INWESTYCJI DROGOWEJ</w:t>
      </w:r>
    </w:p>
    <w:p w:rsidR="00E7470E" w:rsidRPr="00E7470E" w:rsidRDefault="00E7470E" w:rsidP="005B2424">
      <w:pPr>
        <w:numPr>
          <w:ilvl w:val="0"/>
          <w:numId w:val="10"/>
        </w:numPr>
        <w:spacing w:line="360" w:lineRule="auto"/>
        <w:ind w:left="0"/>
        <w:contextualSpacing/>
        <w:rPr>
          <w:rFonts w:cs="Arial"/>
          <w:sz w:val="24"/>
          <w:szCs w:val="24"/>
        </w:rPr>
      </w:pPr>
      <w:r w:rsidRPr="00E7470E">
        <w:rPr>
          <w:rFonts w:cs="Arial"/>
          <w:sz w:val="24"/>
          <w:szCs w:val="24"/>
        </w:rPr>
        <w:t>PROJEKT WYKONAWCZY BRANŻY DROGOWEJ</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 xml:space="preserve">PROJEKT WYKONAWCZY BRANŻY ELEKTRYCZNEJ </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PROJEKT WYKONAWCZY BRANŻY TELETECHNICZNEJ</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PROJEKT WYKONAWCZY BRANŻY SANITARNEJ – KANALIZACJA DESZCZOWA</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 xml:space="preserve">PROJEKT WYKONAWCZY BRANŻY SANITARNEJ – KANALIZAJ SANITARNA </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PROJEKT WYKONAWCZY BRANŻY SANITARNEJ – PRZEBUDOWA GAZOCIĄGU</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PROJEKT WYKONAWCZY BRANŻY SANITARNEJ – PRZEBUDOWA WODOCIĄGU</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PROJEKT PODZIAŁU</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KARTA INFORMACYJNA PRZEDSIĘWZIĘCIA</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OPERAT WODNOPRAWNY</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INWENTARYZACJA GATUNKÓW CHRONIONYCH</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 xml:space="preserve">SPECYFIKACJE TECHNICZNE WYKONANIA I ODBIORU ROBÓT BUDOWLANYCH </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lastRenderedPageBreak/>
        <w:t>SPECYFIKACJE TECHNICZNE WYKONANIA I ODBIORU ROBÓT BUDOWLANYCH BRANŻY DROGOWEJ</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 xml:space="preserve">SPECYFIKACJE TECHNICZNE WYKONANIA I ODBIORU ROBÓT BUDOWLANYCH BRANŻY ELEKTRYCZNEJ </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SPECYFIKACJE TECHNICZNE WYKONANIA I ODBIORU ROBÓT BUDOWLANYCH BRANŻY SANITARNEJ – KANALIZACJA DESZCZOWA</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SPECYFIKACJE TECHNICZNE WYKONANIA I ODBIORU ROBÓT BUDOWLANYCH BRANŻY SANITARNEJ – PRZEBUDOWA KANALIZAJI SANITARNEJ TŁOCZNEJ</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SPECYFIKACJE TECHNICZNE WYKONANIA I ODBIORU ROBÓT BUDOWLANYCH BRANŻY SANITARNEJ – PRZEBUDOWA GAZOCIĄGU</w:t>
      </w:r>
    </w:p>
    <w:p w:rsidR="00E7470E" w:rsidRPr="00436402" w:rsidRDefault="00E7470E" w:rsidP="005B2424">
      <w:pPr>
        <w:numPr>
          <w:ilvl w:val="1"/>
          <w:numId w:val="10"/>
        </w:numPr>
        <w:spacing w:line="360" w:lineRule="auto"/>
        <w:contextualSpacing/>
        <w:rPr>
          <w:rFonts w:cs="Arial"/>
          <w:szCs w:val="24"/>
        </w:rPr>
      </w:pPr>
      <w:r w:rsidRPr="00436402">
        <w:rPr>
          <w:rFonts w:cs="Arial"/>
          <w:szCs w:val="24"/>
        </w:rPr>
        <w:t>SPECYFIKACJE TECHNICZNE WYKONANIA I ODBIORU ROBÓT BUDOWLANYCH BRANŻY SANITARNEJ – PRZEBUDOWA WODOCIĄGU</w:t>
      </w:r>
    </w:p>
    <w:p w:rsidR="00E7470E" w:rsidRPr="00436402" w:rsidRDefault="00E7470E" w:rsidP="005B2424">
      <w:pPr>
        <w:numPr>
          <w:ilvl w:val="1"/>
          <w:numId w:val="10"/>
        </w:numPr>
        <w:spacing w:line="360" w:lineRule="auto"/>
        <w:contextualSpacing/>
        <w:rPr>
          <w:rFonts w:cs="Arial"/>
          <w:sz w:val="24"/>
          <w:szCs w:val="24"/>
        </w:rPr>
      </w:pPr>
      <w:r w:rsidRPr="00436402">
        <w:rPr>
          <w:rFonts w:cs="Arial"/>
          <w:szCs w:val="24"/>
        </w:rPr>
        <w:t>SPECYFIKACJE TECHNICZNE WYKONANIA I ODBIORU ROBÓT BUDOWLANYCH BRANŻY TELETECHNICZNEJ</w:t>
      </w:r>
    </w:p>
    <w:p w:rsidR="00E7470E" w:rsidRPr="00464EC5" w:rsidRDefault="00E7470E" w:rsidP="005B2424">
      <w:pPr>
        <w:numPr>
          <w:ilvl w:val="0"/>
          <w:numId w:val="10"/>
        </w:numPr>
        <w:spacing w:line="360" w:lineRule="auto"/>
        <w:ind w:left="0"/>
        <w:contextualSpacing/>
        <w:rPr>
          <w:rFonts w:cs="Arial"/>
          <w:b/>
          <w:sz w:val="24"/>
          <w:szCs w:val="24"/>
          <w:u w:val="single"/>
        </w:rPr>
      </w:pPr>
      <w:r w:rsidRPr="00464EC5">
        <w:rPr>
          <w:rFonts w:cs="Arial"/>
          <w:b/>
          <w:sz w:val="24"/>
          <w:szCs w:val="24"/>
          <w:u w:val="single"/>
        </w:rPr>
        <w:t>PRZEDMIAR ROBÓT</w:t>
      </w:r>
    </w:p>
    <w:p w:rsidR="00E7470E" w:rsidRPr="00464EC5" w:rsidRDefault="00E7470E" w:rsidP="005B2424">
      <w:pPr>
        <w:numPr>
          <w:ilvl w:val="0"/>
          <w:numId w:val="10"/>
        </w:numPr>
        <w:spacing w:line="360" w:lineRule="auto"/>
        <w:ind w:left="0"/>
        <w:contextualSpacing/>
        <w:rPr>
          <w:rFonts w:cs="Arial"/>
          <w:sz w:val="24"/>
          <w:szCs w:val="24"/>
        </w:rPr>
      </w:pPr>
      <w:r w:rsidRPr="00464EC5">
        <w:rPr>
          <w:rFonts w:cs="Arial"/>
          <w:sz w:val="24"/>
          <w:szCs w:val="24"/>
        </w:rPr>
        <w:t>KOSZTORYS INWESTORSKI</w:t>
      </w:r>
    </w:p>
    <w:p w:rsidR="00E7470E" w:rsidRPr="00436402" w:rsidRDefault="00E7470E" w:rsidP="005B2424">
      <w:pPr>
        <w:numPr>
          <w:ilvl w:val="0"/>
          <w:numId w:val="10"/>
        </w:numPr>
        <w:spacing w:line="360" w:lineRule="auto"/>
        <w:ind w:left="0"/>
        <w:contextualSpacing/>
        <w:rPr>
          <w:rFonts w:cs="Arial"/>
          <w:sz w:val="24"/>
          <w:szCs w:val="24"/>
        </w:rPr>
      </w:pPr>
      <w:r w:rsidRPr="00436402">
        <w:rPr>
          <w:rFonts w:cs="Arial"/>
          <w:sz w:val="24"/>
          <w:szCs w:val="24"/>
        </w:rPr>
        <w:t>PROJEKT DOCELOWEJ ORGANIZACJI RUCHU</w:t>
      </w:r>
    </w:p>
    <w:p w:rsidR="00E7470E" w:rsidRDefault="00E7470E">
      <w:pPr>
        <w:spacing w:after="0" w:line="240" w:lineRule="auto"/>
        <w:rPr>
          <w:rFonts w:cs="Arial"/>
        </w:rPr>
      </w:pPr>
      <w:r>
        <w:rPr>
          <w:rFonts w:cs="Arial"/>
        </w:rPr>
        <w:br w:type="page"/>
      </w:r>
    </w:p>
    <w:p w:rsidR="00E7470E" w:rsidRPr="00372C60" w:rsidRDefault="00E7470E" w:rsidP="00E7470E">
      <w:pPr>
        <w:rPr>
          <w:rFonts w:cs="Arial"/>
        </w:rPr>
      </w:pPr>
      <w:r w:rsidRPr="00F429F8">
        <w:rPr>
          <w:rFonts w:cs="Arial"/>
          <w:sz w:val="32"/>
          <w:szCs w:val="28"/>
        </w:rPr>
        <w:lastRenderedPageBreak/>
        <w:t>SPIS TREŚCI:</w:t>
      </w:r>
    </w:p>
    <w:p w:rsidR="00464EC5" w:rsidRDefault="00EE52B3">
      <w:pPr>
        <w:pStyle w:val="Spistreci1"/>
        <w:rPr>
          <w:rFonts w:asciiTheme="minorHAnsi" w:eastAsiaTheme="minorEastAsia" w:hAnsiTheme="minorHAnsi" w:cstheme="minorBidi"/>
          <w:sz w:val="22"/>
          <w:szCs w:val="22"/>
        </w:rPr>
      </w:pPr>
      <w:r w:rsidRPr="00FE3914">
        <w:fldChar w:fldCharType="begin"/>
      </w:r>
      <w:r w:rsidR="00CC7E46" w:rsidRPr="00FE3914">
        <w:instrText xml:space="preserve"> TOC \o "1-3" \h \z \u </w:instrText>
      </w:r>
      <w:r w:rsidRPr="00FE3914">
        <w:fldChar w:fldCharType="separate"/>
      </w:r>
      <w:hyperlink w:anchor="_Toc26863154" w:history="1">
        <w:r w:rsidR="00464EC5" w:rsidRPr="000F3C09">
          <w:rPr>
            <w:rStyle w:val="Hipercze"/>
          </w:rPr>
          <w:t>I.</w:t>
        </w:r>
        <w:r w:rsidR="00464EC5">
          <w:rPr>
            <w:rFonts w:asciiTheme="minorHAnsi" w:eastAsiaTheme="minorEastAsia" w:hAnsiTheme="minorHAnsi" w:cstheme="minorBidi"/>
            <w:sz w:val="22"/>
            <w:szCs w:val="22"/>
          </w:rPr>
          <w:tab/>
        </w:r>
        <w:r w:rsidR="00464EC5" w:rsidRPr="000F3C09">
          <w:rPr>
            <w:rStyle w:val="Hipercze"/>
          </w:rPr>
          <w:t>CZĘŚĆ OPISOWA</w:t>
        </w:r>
        <w:r w:rsidR="00464EC5">
          <w:rPr>
            <w:webHidden/>
          </w:rPr>
          <w:tab/>
        </w:r>
        <w:r w:rsidR="00464EC5">
          <w:rPr>
            <w:webHidden/>
          </w:rPr>
          <w:fldChar w:fldCharType="begin"/>
        </w:r>
        <w:r w:rsidR="00464EC5">
          <w:rPr>
            <w:webHidden/>
          </w:rPr>
          <w:instrText xml:space="preserve"> PAGEREF _Toc26863154 \h </w:instrText>
        </w:r>
        <w:r w:rsidR="00464EC5">
          <w:rPr>
            <w:webHidden/>
          </w:rPr>
        </w:r>
        <w:r w:rsidR="00464EC5">
          <w:rPr>
            <w:webHidden/>
          </w:rPr>
          <w:fldChar w:fldCharType="separate"/>
        </w:r>
        <w:r w:rsidR="004B4FDE">
          <w:rPr>
            <w:webHidden/>
          </w:rPr>
          <w:t>4</w:t>
        </w:r>
        <w:r w:rsidR="00464EC5">
          <w:rPr>
            <w:webHidden/>
          </w:rPr>
          <w:fldChar w:fldCharType="end"/>
        </w:r>
      </w:hyperlink>
    </w:p>
    <w:p w:rsidR="00464EC5" w:rsidRDefault="00464EC5">
      <w:pPr>
        <w:pStyle w:val="Spistreci2"/>
        <w:rPr>
          <w:rFonts w:asciiTheme="minorHAnsi" w:eastAsiaTheme="minorEastAsia" w:hAnsiTheme="minorHAnsi" w:cstheme="minorBidi"/>
        </w:rPr>
      </w:pPr>
      <w:hyperlink w:anchor="_Toc26863155" w:history="1">
        <w:r w:rsidRPr="000F3C09">
          <w:rPr>
            <w:rStyle w:val="Hipercze"/>
          </w:rPr>
          <w:t>1.</w:t>
        </w:r>
        <w:r>
          <w:rPr>
            <w:rFonts w:asciiTheme="minorHAnsi" w:eastAsiaTheme="minorEastAsia" w:hAnsiTheme="minorHAnsi" w:cstheme="minorBidi"/>
          </w:rPr>
          <w:tab/>
        </w:r>
        <w:r w:rsidRPr="000F3C09">
          <w:rPr>
            <w:rStyle w:val="Hipercze"/>
          </w:rPr>
          <w:t>PODSTAWA OPRACOWANIA</w:t>
        </w:r>
        <w:r>
          <w:rPr>
            <w:webHidden/>
          </w:rPr>
          <w:tab/>
        </w:r>
        <w:r>
          <w:rPr>
            <w:webHidden/>
          </w:rPr>
          <w:fldChar w:fldCharType="begin"/>
        </w:r>
        <w:r>
          <w:rPr>
            <w:webHidden/>
          </w:rPr>
          <w:instrText xml:space="preserve"> PAGEREF _Toc26863155 \h </w:instrText>
        </w:r>
        <w:r>
          <w:rPr>
            <w:webHidden/>
          </w:rPr>
        </w:r>
        <w:r>
          <w:rPr>
            <w:webHidden/>
          </w:rPr>
          <w:fldChar w:fldCharType="separate"/>
        </w:r>
        <w:r w:rsidR="004B4FDE">
          <w:rPr>
            <w:webHidden/>
          </w:rPr>
          <w:t>5</w:t>
        </w:r>
        <w:r>
          <w:rPr>
            <w:webHidden/>
          </w:rPr>
          <w:fldChar w:fldCharType="end"/>
        </w:r>
      </w:hyperlink>
    </w:p>
    <w:p w:rsidR="00464EC5" w:rsidRDefault="00464EC5">
      <w:pPr>
        <w:pStyle w:val="Spistreci2"/>
        <w:rPr>
          <w:rFonts w:asciiTheme="minorHAnsi" w:eastAsiaTheme="minorEastAsia" w:hAnsiTheme="minorHAnsi" w:cstheme="minorBidi"/>
        </w:rPr>
      </w:pPr>
      <w:hyperlink w:anchor="_Toc26863156" w:history="1">
        <w:r w:rsidRPr="000F3C09">
          <w:rPr>
            <w:rStyle w:val="Hipercze"/>
          </w:rPr>
          <w:t>2.</w:t>
        </w:r>
        <w:r>
          <w:rPr>
            <w:rFonts w:asciiTheme="minorHAnsi" w:eastAsiaTheme="minorEastAsia" w:hAnsiTheme="minorHAnsi" w:cstheme="minorBidi"/>
          </w:rPr>
          <w:tab/>
        </w:r>
        <w:r w:rsidRPr="000F3C09">
          <w:rPr>
            <w:rStyle w:val="Hipercze"/>
          </w:rPr>
          <w:t>ZAKRES OPRACOWANIA</w:t>
        </w:r>
        <w:r>
          <w:rPr>
            <w:webHidden/>
          </w:rPr>
          <w:tab/>
        </w:r>
        <w:r>
          <w:rPr>
            <w:webHidden/>
          </w:rPr>
          <w:fldChar w:fldCharType="begin"/>
        </w:r>
        <w:r>
          <w:rPr>
            <w:webHidden/>
          </w:rPr>
          <w:instrText xml:space="preserve"> PAGEREF _Toc26863156 \h </w:instrText>
        </w:r>
        <w:r>
          <w:rPr>
            <w:webHidden/>
          </w:rPr>
        </w:r>
        <w:r>
          <w:rPr>
            <w:webHidden/>
          </w:rPr>
          <w:fldChar w:fldCharType="separate"/>
        </w:r>
        <w:r w:rsidR="004B4FDE">
          <w:rPr>
            <w:webHidden/>
          </w:rPr>
          <w:t>5</w:t>
        </w:r>
        <w:r>
          <w:rPr>
            <w:webHidden/>
          </w:rPr>
          <w:fldChar w:fldCharType="end"/>
        </w:r>
      </w:hyperlink>
    </w:p>
    <w:p w:rsidR="00464EC5" w:rsidRDefault="00464EC5">
      <w:pPr>
        <w:pStyle w:val="Spistreci2"/>
        <w:rPr>
          <w:rFonts w:asciiTheme="minorHAnsi" w:eastAsiaTheme="minorEastAsia" w:hAnsiTheme="minorHAnsi" w:cstheme="minorBidi"/>
        </w:rPr>
      </w:pPr>
      <w:hyperlink w:anchor="_Toc26863157" w:history="1">
        <w:r w:rsidRPr="000F3C09">
          <w:rPr>
            <w:rStyle w:val="Hipercze"/>
          </w:rPr>
          <w:t>3.</w:t>
        </w:r>
        <w:r>
          <w:rPr>
            <w:rFonts w:asciiTheme="minorHAnsi" w:eastAsiaTheme="minorEastAsia" w:hAnsiTheme="minorHAnsi" w:cstheme="minorBidi"/>
          </w:rPr>
          <w:tab/>
        </w:r>
        <w:r w:rsidRPr="000F3C09">
          <w:rPr>
            <w:rStyle w:val="Hipercze"/>
          </w:rPr>
          <w:t>PODSTAWOWE PARAMETRY TECHNICZNE</w:t>
        </w:r>
        <w:r>
          <w:rPr>
            <w:webHidden/>
          </w:rPr>
          <w:tab/>
        </w:r>
        <w:r>
          <w:rPr>
            <w:webHidden/>
          </w:rPr>
          <w:fldChar w:fldCharType="begin"/>
        </w:r>
        <w:r>
          <w:rPr>
            <w:webHidden/>
          </w:rPr>
          <w:instrText xml:space="preserve"> PAGEREF _Toc26863157 \h </w:instrText>
        </w:r>
        <w:r>
          <w:rPr>
            <w:webHidden/>
          </w:rPr>
        </w:r>
        <w:r>
          <w:rPr>
            <w:webHidden/>
          </w:rPr>
          <w:fldChar w:fldCharType="separate"/>
        </w:r>
        <w:r w:rsidR="004B4FDE">
          <w:rPr>
            <w:webHidden/>
          </w:rPr>
          <w:t>5</w:t>
        </w:r>
        <w:r>
          <w:rPr>
            <w:webHidden/>
          </w:rPr>
          <w:fldChar w:fldCharType="end"/>
        </w:r>
      </w:hyperlink>
    </w:p>
    <w:p w:rsidR="00464EC5" w:rsidRDefault="00464EC5">
      <w:pPr>
        <w:pStyle w:val="Spistreci3"/>
        <w:tabs>
          <w:tab w:val="left" w:pos="1100"/>
          <w:tab w:val="right" w:leader="dot" w:pos="9627"/>
        </w:tabs>
        <w:rPr>
          <w:rFonts w:asciiTheme="minorHAnsi" w:eastAsiaTheme="minorEastAsia" w:hAnsiTheme="minorHAnsi" w:cstheme="minorBidi"/>
          <w:noProof/>
        </w:rPr>
      </w:pPr>
      <w:hyperlink w:anchor="_Toc26863158" w:history="1">
        <w:r w:rsidRPr="000F3C09">
          <w:rPr>
            <w:rStyle w:val="Hipercze"/>
            <w:noProof/>
          </w:rPr>
          <w:t>3.1.</w:t>
        </w:r>
        <w:r>
          <w:rPr>
            <w:rFonts w:asciiTheme="minorHAnsi" w:eastAsiaTheme="minorEastAsia" w:hAnsiTheme="minorHAnsi" w:cstheme="minorBidi"/>
            <w:noProof/>
          </w:rPr>
          <w:tab/>
        </w:r>
        <w:r w:rsidRPr="000F3C09">
          <w:rPr>
            <w:rStyle w:val="Hipercze"/>
            <w:noProof/>
          </w:rPr>
          <w:t>BRANZA DROGOWA</w:t>
        </w:r>
        <w:r>
          <w:rPr>
            <w:noProof/>
            <w:webHidden/>
          </w:rPr>
          <w:tab/>
        </w:r>
        <w:r>
          <w:rPr>
            <w:noProof/>
            <w:webHidden/>
          </w:rPr>
          <w:fldChar w:fldCharType="begin"/>
        </w:r>
        <w:r>
          <w:rPr>
            <w:noProof/>
            <w:webHidden/>
          </w:rPr>
          <w:instrText xml:space="preserve"> PAGEREF _Toc26863158 \h </w:instrText>
        </w:r>
        <w:r>
          <w:rPr>
            <w:noProof/>
            <w:webHidden/>
          </w:rPr>
        </w:r>
        <w:r>
          <w:rPr>
            <w:noProof/>
            <w:webHidden/>
          </w:rPr>
          <w:fldChar w:fldCharType="separate"/>
        </w:r>
        <w:r w:rsidR="004B4FDE">
          <w:rPr>
            <w:noProof/>
            <w:webHidden/>
          </w:rPr>
          <w:t>5</w:t>
        </w:r>
        <w:r>
          <w:rPr>
            <w:noProof/>
            <w:webHidden/>
          </w:rPr>
          <w:fldChar w:fldCharType="end"/>
        </w:r>
      </w:hyperlink>
    </w:p>
    <w:p w:rsidR="00464EC5" w:rsidRDefault="00464EC5">
      <w:pPr>
        <w:pStyle w:val="Spistreci3"/>
        <w:tabs>
          <w:tab w:val="left" w:pos="1100"/>
          <w:tab w:val="right" w:leader="dot" w:pos="9627"/>
        </w:tabs>
        <w:rPr>
          <w:rFonts w:asciiTheme="minorHAnsi" w:eastAsiaTheme="minorEastAsia" w:hAnsiTheme="minorHAnsi" w:cstheme="minorBidi"/>
          <w:noProof/>
        </w:rPr>
      </w:pPr>
      <w:hyperlink w:anchor="_Toc26863159" w:history="1">
        <w:r w:rsidRPr="000F3C09">
          <w:rPr>
            <w:rStyle w:val="Hipercze"/>
            <w:noProof/>
          </w:rPr>
          <w:t>3.2.</w:t>
        </w:r>
        <w:r>
          <w:rPr>
            <w:rFonts w:asciiTheme="minorHAnsi" w:eastAsiaTheme="minorEastAsia" w:hAnsiTheme="minorHAnsi" w:cstheme="minorBidi"/>
            <w:noProof/>
          </w:rPr>
          <w:tab/>
        </w:r>
        <w:r w:rsidRPr="000F3C09">
          <w:rPr>
            <w:rStyle w:val="Hipercze"/>
            <w:noProof/>
          </w:rPr>
          <w:t>BRANZA ELEKTRYCZNA – OŚWIETLENIE</w:t>
        </w:r>
        <w:r>
          <w:rPr>
            <w:noProof/>
            <w:webHidden/>
          </w:rPr>
          <w:tab/>
        </w:r>
        <w:r>
          <w:rPr>
            <w:noProof/>
            <w:webHidden/>
          </w:rPr>
          <w:fldChar w:fldCharType="begin"/>
        </w:r>
        <w:r>
          <w:rPr>
            <w:noProof/>
            <w:webHidden/>
          </w:rPr>
          <w:instrText xml:space="preserve"> PAGEREF _Toc26863159 \h </w:instrText>
        </w:r>
        <w:r>
          <w:rPr>
            <w:noProof/>
            <w:webHidden/>
          </w:rPr>
        </w:r>
        <w:r>
          <w:rPr>
            <w:noProof/>
            <w:webHidden/>
          </w:rPr>
          <w:fldChar w:fldCharType="separate"/>
        </w:r>
        <w:r w:rsidR="004B4FDE">
          <w:rPr>
            <w:noProof/>
            <w:webHidden/>
          </w:rPr>
          <w:t>17</w:t>
        </w:r>
        <w:r>
          <w:rPr>
            <w:noProof/>
            <w:webHidden/>
          </w:rPr>
          <w:fldChar w:fldCharType="end"/>
        </w:r>
      </w:hyperlink>
    </w:p>
    <w:p w:rsidR="00464EC5" w:rsidRDefault="00464EC5">
      <w:pPr>
        <w:pStyle w:val="Spistreci3"/>
        <w:tabs>
          <w:tab w:val="left" w:pos="1100"/>
          <w:tab w:val="right" w:leader="dot" w:pos="9627"/>
        </w:tabs>
        <w:rPr>
          <w:rFonts w:asciiTheme="minorHAnsi" w:eastAsiaTheme="minorEastAsia" w:hAnsiTheme="minorHAnsi" w:cstheme="minorBidi"/>
          <w:noProof/>
        </w:rPr>
      </w:pPr>
      <w:hyperlink w:anchor="_Toc26863160" w:history="1">
        <w:r w:rsidRPr="000F3C09">
          <w:rPr>
            <w:rStyle w:val="Hipercze"/>
            <w:noProof/>
          </w:rPr>
          <w:t>3.3.</w:t>
        </w:r>
        <w:r>
          <w:rPr>
            <w:rFonts w:asciiTheme="minorHAnsi" w:eastAsiaTheme="minorEastAsia" w:hAnsiTheme="minorHAnsi" w:cstheme="minorBidi"/>
            <w:noProof/>
          </w:rPr>
          <w:tab/>
        </w:r>
        <w:r w:rsidRPr="000F3C09">
          <w:rPr>
            <w:rStyle w:val="Hipercze"/>
            <w:noProof/>
          </w:rPr>
          <w:t>BRANZA ELEKTRYCZNA – KANAŁ TECHNOLOGICZNY</w:t>
        </w:r>
        <w:r>
          <w:rPr>
            <w:noProof/>
            <w:webHidden/>
          </w:rPr>
          <w:tab/>
        </w:r>
        <w:r>
          <w:rPr>
            <w:noProof/>
            <w:webHidden/>
          </w:rPr>
          <w:fldChar w:fldCharType="begin"/>
        </w:r>
        <w:r>
          <w:rPr>
            <w:noProof/>
            <w:webHidden/>
          </w:rPr>
          <w:instrText xml:space="preserve"> PAGEREF _Toc26863160 \h </w:instrText>
        </w:r>
        <w:r>
          <w:rPr>
            <w:noProof/>
            <w:webHidden/>
          </w:rPr>
        </w:r>
        <w:r>
          <w:rPr>
            <w:noProof/>
            <w:webHidden/>
          </w:rPr>
          <w:fldChar w:fldCharType="separate"/>
        </w:r>
        <w:r w:rsidR="004B4FDE">
          <w:rPr>
            <w:noProof/>
            <w:webHidden/>
          </w:rPr>
          <w:t>20</w:t>
        </w:r>
        <w:r>
          <w:rPr>
            <w:noProof/>
            <w:webHidden/>
          </w:rPr>
          <w:fldChar w:fldCharType="end"/>
        </w:r>
      </w:hyperlink>
    </w:p>
    <w:p w:rsidR="00464EC5" w:rsidRDefault="00464EC5">
      <w:pPr>
        <w:pStyle w:val="Spistreci3"/>
        <w:tabs>
          <w:tab w:val="left" w:pos="1100"/>
          <w:tab w:val="right" w:leader="dot" w:pos="9627"/>
        </w:tabs>
        <w:rPr>
          <w:rFonts w:asciiTheme="minorHAnsi" w:eastAsiaTheme="minorEastAsia" w:hAnsiTheme="minorHAnsi" w:cstheme="minorBidi"/>
          <w:noProof/>
        </w:rPr>
      </w:pPr>
      <w:hyperlink w:anchor="_Toc26863161" w:history="1">
        <w:r w:rsidRPr="000F3C09">
          <w:rPr>
            <w:rStyle w:val="Hipercze"/>
            <w:noProof/>
          </w:rPr>
          <w:t>3.4.</w:t>
        </w:r>
        <w:r>
          <w:rPr>
            <w:rFonts w:asciiTheme="minorHAnsi" w:eastAsiaTheme="minorEastAsia" w:hAnsiTheme="minorHAnsi" w:cstheme="minorBidi"/>
            <w:noProof/>
          </w:rPr>
          <w:tab/>
        </w:r>
        <w:r w:rsidRPr="000F3C09">
          <w:rPr>
            <w:rStyle w:val="Hipercze"/>
            <w:noProof/>
          </w:rPr>
          <w:t>BRANZA TELETECHNICZNA</w:t>
        </w:r>
        <w:r>
          <w:rPr>
            <w:noProof/>
            <w:webHidden/>
          </w:rPr>
          <w:tab/>
        </w:r>
        <w:r>
          <w:rPr>
            <w:noProof/>
            <w:webHidden/>
          </w:rPr>
          <w:fldChar w:fldCharType="begin"/>
        </w:r>
        <w:r>
          <w:rPr>
            <w:noProof/>
            <w:webHidden/>
          </w:rPr>
          <w:instrText xml:space="preserve"> PAGEREF _Toc26863161 \h </w:instrText>
        </w:r>
        <w:r>
          <w:rPr>
            <w:noProof/>
            <w:webHidden/>
          </w:rPr>
        </w:r>
        <w:r>
          <w:rPr>
            <w:noProof/>
            <w:webHidden/>
          </w:rPr>
          <w:fldChar w:fldCharType="separate"/>
        </w:r>
        <w:r w:rsidR="004B4FDE">
          <w:rPr>
            <w:noProof/>
            <w:webHidden/>
          </w:rPr>
          <w:t>22</w:t>
        </w:r>
        <w:r>
          <w:rPr>
            <w:noProof/>
            <w:webHidden/>
          </w:rPr>
          <w:fldChar w:fldCharType="end"/>
        </w:r>
      </w:hyperlink>
    </w:p>
    <w:p w:rsidR="00464EC5" w:rsidRDefault="00464EC5">
      <w:pPr>
        <w:pStyle w:val="Spistreci3"/>
        <w:tabs>
          <w:tab w:val="left" w:pos="1100"/>
          <w:tab w:val="right" w:leader="dot" w:pos="9627"/>
        </w:tabs>
        <w:rPr>
          <w:rFonts w:asciiTheme="minorHAnsi" w:eastAsiaTheme="minorEastAsia" w:hAnsiTheme="minorHAnsi" w:cstheme="minorBidi"/>
          <w:noProof/>
        </w:rPr>
      </w:pPr>
      <w:hyperlink w:anchor="_Toc26863162" w:history="1">
        <w:r w:rsidRPr="000F3C09">
          <w:rPr>
            <w:rStyle w:val="Hipercze"/>
            <w:noProof/>
          </w:rPr>
          <w:t>3.5.</w:t>
        </w:r>
        <w:r>
          <w:rPr>
            <w:rFonts w:asciiTheme="minorHAnsi" w:eastAsiaTheme="minorEastAsia" w:hAnsiTheme="minorHAnsi" w:cstheme="minorBidi"/>
            <w:noProof/>
          </w:rPr>
          <w:tab/>
        </w:r>
        <w:r w:rsidRPr="000F3C09">
          <w:rPr>
            <w:rStyle w:val="Hipercze"/>
            <w:noProof/>
          </w:rPr>
          <w:t>BRANZA SANITARNA – KANALIZACJA DESZCZOWA</w:t>
        </w:r>
        <w:r>
          <w:rPr>
            <w:noProof/>
            <w:webHidden/>
          </w:rPr>
          <w:tab/>
        </w:r>
        <w:r>
          <w:rPr>
            <w:noProof/>
            <w:webHidden/>
          </w:rPr>
          <w:fldChar w:fldCharType="begin"/>
        </w:r>
        <w:r>
          <w:rPr>
            <w:noProof/>
            <w:webHidden/>
          </w:rPr>
          <w:instrText xml:space="preserve"> PAGEREF _Toc26863162 \h </w:instrText>
        </w:r>
        <w:r>
          <w:rPr>
            <w:noProof/>
            <w:webHidden/>
          </w:rPr>
        </w:r>
        <w:r>
          <w:rPr>
            <w:noProof/>
            <w:webHidden/>
          </w:rPr>
          <w:fldChar w:fldCharType="separate"/>
        </w:r>
        <w:r w:rsidR="004B4FDE">
          <w:rPr>
            <w:noProof/>
            <w:webHidden/>
          </w:rPr>
          <w:t>24</w:t>
        </w:r>
        <w:r>
          <w:rPr>
            <w:noProof/>
            <w:webHidden/>
          </w:rPr>
          <w:fldChar w:fldCharType="end"/>
        </w:r>
      </w:hyperlink>
    </w:p>
    <w:p w:rsidR="00464EC5" w:rsidRDefault="00464EC5">
      <w:pPr>
        <w:pStyle w:val="Spistreci3"/>
        <w:tabs>
          <w:tab w:val="left" w:pos="1100"/>
          <w:tab w:val="right" w:leader="dot" w:pos="9627"/>
        </w:tabs>
        <w:rPr>
          <w:rFonts w:asciiTheme="minorHAnsi" w:eastAsiaTheme="minorEastAsia" w:hAnsiTheme="minorHAnsi" w:cstheme="minorBidi"/>
          <w:noProof/>
        </w:rPr>
      </w:pPr>
      <w:hyperlink w:anchor="_Toc26863163" w:history="1">
        <w:r w:rsidRPr="000F3C09">
          <w:rPr>
            <w:rStyle w:val="Hipercze"/>
            <w:noProof/>
          </w:rPr>
          <w:t>3.6.</w:t>
        </w:r>
        <w:r>
          <w:rPr>
            <w:rFonts w:asciiTheme="minorHAnsi" w:eastAsiaTheme="minorEastAsia" w:hAnsiTheme="minorHAnsi" w:cstheme="minorBidi"/>
            <w:noProof/>
          </w:rPr>
          <w:tab/>
        </w:r>
        <w:r w:rsidRPr="000F3C09">
          <w:rPr>
            <w:rStyle w:val="Hipercze"/>
            <w:noProof/>
          </w:rPr>
          <w:t>BRANZA SANITARNA – KANALIZACJA SANITARNA TŁOCZNA</w:t>
        </w:r>
        <w:r>
          <w:rPr>
            <w:noProof/>
            <w:webHidden/>
          </w:rPr>
          <w:tab/>
        </w:r>
        <w:r>
          <w:rPr>
            <w:noProof/>
            <w:webHidden/>
          </w:rPr>
          <w:fldChar w:fldCharType="begin"/>
        </w:r>
        <w:r>
          <w:rPr>
            <w:noProof/>
            <w:webHidden/>
          </w:rPr>
          <w:instrText xml:space="preserve"> PAGEREF _Toc26863163 \h </w:instrText>
        </w:r>
        <w:r>
          <w:rPr>
            <w:noProof/>
            <w:webHidden/>
          </w:rPr>
        </w:r>
        <w:r>
          <w:rPr>
            <w:noProof/>
            <w:webHidden/>
          </w:rPr>
          <w:fldChar w:fldCharType="separate"/>
        </w:r>
        <w:r w:rsidR="004B4FDE">
          <w:rPr>
            <w:noProof/>
            <w:webHidden/>
          </w:rPr>
          <w:t>26</w:t>
        </w:r>
        <w:r>
          <w:rPr>
            <w:noProof/>
            <w:webHidden/>
          </w:rPr>
          <w:fldChar w:fldCharType="end"/>
        </w:r>
      </w:hyperlink>
    </w:p>
    <w:p w:rsidR="00464EC5" w:rsidRDefault="00464EC5">
      <w:pPr>
        <w:pStyle w:val="Spistreci3"/>
        <w:tabs>
          <w:tab w:val="left" w:pos="1100"/>
          <w:tab w:val="right" w:leader="dot" w:pos="9627"/>
        </w:tabs>
        <w:rPr>
          <w:rFonts w:asciiTheme="minorHAnsi" w:eastAsiaTheme="minorEastAsia" w:hAnsiTheme="minorHAnsi" w:cstheme="minorBidi"/>
          <w:noProof/>
        </w:rPr>
      </w:pPr>
      <w:hyperlink w:anchor="_Toc26863164" w:history="1">
        <w:r w:rsidRPr="000F3C09">
          <w:rPr>
            <w:rStyle w:val="Hipercze"/>
            <w:noProof/>
          </w:rPr>
          <w:t>3.7.</w:t>
        </w:r>
        <w:r>
          <w:rPr>
            <w:rFonts w:asciiTheme="minorHAnsi" w:eastAsiaTheme="minorEastAsia" w:hAnsiTheme="minorHAnsi" w:cstheme="minorBidi"/>
            <w:noProof/>
          </w:rPr>
          <w:tab/>
        </w:r>
        <w:r w:rsidRPr="000F3C09">
          <w:rPr>
            <w:rStyle w:val="Hipercze"/>
            <w:noProof/>
          </w:rPr>
          <w:t>BRANZA SANITARNA – GAZOCIĄG</w:t>
        </w:r>
        <w:r>
          <w:rPr>
            <w:noProof/>
            <w:webHidden/>
          </w:rPr>
          <w:tab/>
        </w:r>
        <w:r>
          <w:rPr>
            <w:noProof/>
            <w:webHidden/>
          </w:rPr>
          <w:fldChar w:fldCharType="begin"/>
        </w:r>
        <w:r>
          <w:rPr>
            <w:noProof/>
            <w:webHidden/>
          </w:rPr>
          <w:instrText xml:space="preserve"> PAGEREF _Toc26863164 \h </w:instrText>
        </w:r>
        <w:r>
          <w:rPr>
            <w:noProof/>
            <w:webHidden/>
          </w:rPr>
        </w:r>
        <w:r>
          <w:rPr>
            <w:noProof/>
            <w:webHidden/>
          </w:rPr>
          <w:fldChar w:fldCharType="separate"/>
        </w:r>
        <w:r w:rsidR="004B4FDE">
          <w:rPr>
            <w:noProof/>
            <w:webHidden/>
          </w:rPr>
          <w:t>29</w:t>
        </w:r>
        <w:r>
          <w:rPr>
            <w:noProof/>
            <w:webHidden/>
          </w:rPr>
          <w:fldChar w:fldCharType="end"/>
        </w:r>
      </w:hyperlink>
    </w:p>
    <w:p w:rsidR="00464EC5" w:rsidRDefault="00464EC5">
      <w:pPr>
        <w:pStyle w:val="Spistreci3"/>
        <w:tabs>
          <w:tab w:val="left" w:pos="1100"/>
          <w:tab w:val="right" w:leader="dot" w:pos="9627"/>
        </w:tabs>
        <w:rPr>
          <w:rFonts w:asciiTheme="minorHAnsi" w:eastAsiaTheme="minorEastAsia" w:hAnsiTheme="minorHAnsi" w:cstheme="minorBidi"/>
          <w:noProof/>
        </w:rPr>
      </w:pPr>
      <w:hyperlink w:anchor="_Toc26863165" w:history="1">
        <w:r w:rsidRPr="000F3C09">
          <w:rPr>
            <w:rStyle w:val="Hipercze"/>
            <w:noProof/>
          </w:rPr>
          <w:t>3.8.</w:t>
        </w:r>
        <w:r>
          <w:rPr>
            <w:rFonts w:asciiTheme="minorHAnsi" w:eastAsiaTheme="minorEastAsia" w:hAnsiTheme="minorHAnsi" w:cstheme="minorBidi"/>
            <w:noProof/>
          </w:rPr>
          <w:tab/>
        </w:r>
        <w:r w:rsidRPr="000F3C09">
          <w:rPr>
            <w:rStyle w:val="Hipercze"/>
            <w:noProof/>
          </w:rPr>
          <w:t>BRANZA SANITARNA – WODOCIĄG</w:t>
        </w:r>
        <w:r>
          <w:rPr>
            <w:noProof/>
            <w:webHidden/>
          </w:rPr>
          <w:tab/>
        </w:r>
        <w:r>
          <w:rPr>
            <w:noProof/>
            <w:webHidden/>
          </w:rPr>
          <w:fldChar w:fldCharType="begin"/>
        </w:r>
        <w:r>
          <w:rPr>
            <w:noProof/>
            <w:webHidden/>
          </w:rPr>
          <w:instrText xml:space="preserve"> PAGEREF _Toc26863165 \h </w:instrText>
        </w:r>
        <w:r>
          <w:rPr>
            <w:noProof/>
            <w:webHidden/>
          </w:rPr>
        </w:r>
        <w:r>
          <w:rPr>
            <w:noProof/>
            <w:webHidden/>
          </w:rPr>
          <w:fldChar w:fldCharType="separate"/>
        </w:r>
        <w:r w:rsidR="004B4FDE">
          <w:rPr>
            <w:noProof/>
            <w:webHidden/>
          </w:rPr>
          <w:t>32</w:t>
        </w:r>
        <w:r>
          <w:rPr>
            <w:noProof/>
            <w:webHidden/>
          </w:rPr>
          <w:fldChar w:fldCharType="end"/>
        </w:r>
      </w:hyperlink>
    </w:p>
    <w:p w:rsidR="00464EC5" w:rsidRDefault="00464EC5">
      <w:pPr>
        <w:pStyle w:val="Spistreci2"/>
        <w:rPr>
          <w:rFonts w:asciiTheme="minorHAnsi" w:eastAsiaTheme="minorEastAsia" w:hAnsiTheme="minorHAnsi" w:cstheme="minorBidi"/>
        </w:rPr>
      </w:pPr>
      <w:hyperlink w:anchor="_Toc26863166" w:history="1">
        <w:r w:rsidRPr="000F3C09">
          <w:rPr>
            <w:rStyle w:val="Hipercze"/>
          </w:rPr>
          <w:t>4.</w:t>
        </w:r>
        <w:r>
          <w:rPr>
            <w:rFonts w:asciiTheme="minorHAnsi" w:eastAsiaTheme="minorEastAsia" w:hAnsiTheme="minorHAnsi" w:cstheme="minorBidi"/>
          </w:rPr>
          <w:tab/>
        </w:r>
        <w:r w:rsidRPr="000F3C09">
          <w:rPr>
            <w:rStyle w:val="Hipercze"/>
          </w:rPr>
          <w:t>ISTNIEJĄCA INFRASTRUKTURA TECHNICZNA</w:t>
        </w:r>
        <w:r>
          <w:rPr>
            <w:webHidden/>
          </w:rPr>
          <w:tab/>
        </w:r>
        <w:r>
          <w:rPr>
            <w:webHidden/>
          </w:rPr>
          <w:fldChar w:fldCharType="begin"/>
        </w:r>
        <w:r>
          <w:rPr>
            <w:webHidden/>
          </w:rPr>
          <w:instrText xml:space="preserve"> PAGEREF _Toc26863166 \h </w:instrText>
        </w:r>
        <w:r>
          <w:rPr>
            <w:webHidden/>
          </w:rPr>
        </w:r>
        <w:r>
          <w:rPr>
            <w:webHidden/>
          </w:rPr>
          <w:fldChar w:fldCharType="separate"/>
        </w:r>
        <w:r w:rsidR="004B4FDE">
          <w:rPr>
            <w:webHidden/>
          </w:rPr>
          <w:t>36</w:t>
        </w:r>
        <w:r>
          <w:rPr>
            <w:webHidden/>
          </w:rPr>
          <w:fldChar w:fldCharType="end"/>
        </w:r>
      </w:hyperlink>
    </w:p>
    <w:p w:rsidR="00464EC5" w:rsidRDefault="00464EC5">
      <w:pPr>
        <w:pStyle w:val="Spistreci1"/>
        <w:rPr>
          <w:rFonts w:asciiTheme="minorHAnsi" w:eastAsiaTheme="minorEastAsia" w:hAnsiTheme="minorHAnsi" w:cstheme="minorBidi"/>
          <w:sz w:val="22"/>
          <w:szCs w:val="22"/>
        </w:rPr>
      </w:pPr>
      <w:hyperlink w:anchor="_Toc26863167" w:history="1">
        <w:r w:rsidRPr="000F3C09">
          <w:rPr>
            <w:rStyle w:val="Hipercze"/>
          </w:rPr>
          <w:t>II.</w:t>
        </w:r>
        <w:r>
          <w:rPr>
            <w:rFonts w:asciiTheme="minorHAnsi" w:eastAsiaTheme="minorEastAsia" w:hAnsiTheme="minorHAnsi" w:cstheme="minorBidi"/>
            <w:sz w:val="22"/>
            <w:szCs w:val="22"/>
          </w:rPr>
          <w:tab/>
        </w:r>
        <w:r w:rsidRPr="000F3C09">
          <w:rPr>
            <w:rStyle w:val="Hipercze"/>
          </w:rPr>
          <w:t>PRZEDMIAR ROBÓT</w:t>
        </w:r>
        <w:r>
          <w:rPr>
            <w:webHidden/>
          </w:rPr>
          <w:tab/>
        </w:r>
        <w:r>
          <w:rPr>
            <w:webHidden/>
          </w:rPr>
          <w:fldChar w:fldCharType="begin"/>
        </w:r>
        <w:r>
          <w:rPr>
            <w:webHidden/>
          </w:rPr>
          <w:instrText xml:space="preserve"> PAGEREF _Toc26863167 \h </w:instrText>
        </w:r>
        <w:r>
          <w:rPr>
            <w:webHidden/>
          </w:rPr>
        </w:r>
        <w:r>
          <w:rPr>
            <w:webHidden/>
          </w:rPr>
          <w:fldChar w:fldCharType="separate"/>
        </w:r>
        <w:r w:rsidR="004B4FDE">
          <w:rPr>
            <w:webHidden/>
          </w:rPr>
          <w:t>37</w:t>
        </w:r>
        <w:r>
          <w:rPr>
            <w:webHidden/>
          </w:rPr>
          <w:fldChar w:fldCharType="end"/>
        </w:r>
      </w:hyperlink>
    </w:p>
    <w:p w:rsidR="00464EC5" w:rsidRDefault="00464EC5">
      <w:pPr>
        <w:pStyle w:val="Spistreci2"/>
        <w:rPr>
          <w:rFonts w:asciiTheme="minorHAnsi" w:eastAsiaTheme="minorEastAsia" w:hAnsiTheme="minorHAnsi" w:cstheme="minorBidi"/>
        </w:rPr>
      </w:pPr>
      <w:hyperlink w:anchor="_Toc26863168" w:history="1">
        <w:r w:rsidRPr="000F3C09">
          <w:rPr>
            <w:rStyle w:val="Hipercze"/>
          </w:rPr>
          <w:t>1.</w:t>
        </w:r>
        <w:r>
          <w:rPr>
            <w:rFonts w:asciiTheme="minorHAnsi" w:eastAsiaTheme="minorEastAsia" w:hAnsiTheme="minorHAnsi" w:cstheme="minorBidi"/>
          </w:rPr>
          <w:tab/>
        </w:r>
        <w:r w:rsidRPr="000F3C09">
          <w:rPr>
            <w:rStyle w:val="Hipercze"/>
          </w:rPr>
          <w:t>ODCINEK OBEJMUJĄCY RONDO W SUCHYM DWORZE ORAZ FRAGMENT UL. PASKA DO KOŃCA ZATOKI AUTOBUSOWEJ (OD KM 0+000.00 DO KM 0+089.00)</w:t>
        </w:r>
        <w:r>
          <w:rPr>
            <w:webHidden/>
          </w:rPr>
          <w:tab/>
        </w:r>
        <w:r>
          <w:rPr>
            <w:webHidden/>
          </w:rPr>
          <w:fldChar w:fldCharType="begin"/>
        </w:r>
        <w:r>
          <w:rPr>
            <w:webHidden/>
          </w:rPr>
          <w:instrText xml:space="preserve"> PAGEREF _Toc26863168 \h </w:instrText>
        </w:r>
        <w:r>
          <w:rPr>
            <w:webHidden/>
          </w:rPr>
        </w:r>
        <w:r>
          <w:rPr>
            <w:webHidden/>
          </w:rPr>
          <w:fldChar w:fldCharType="separate"/>
        </w:r>
        <w:r w:rsidR="004B4FDE">
          <w:rPr>
            <w:webHidden/>
          </w:rPr>
          <w:t>38</w:t>
        </w:r>
        <w:r>
          <w:rPr>
            <w:webHidden/>
          </w:rPr>
          <w:fldChar w:fldCharType="end"/>
        </w:r>
      </w:hyperlink>
    </w:p>
    <w:p w:rsidR="00464EC5" w:rsidRDefault="00464EC5">
      <w:pPr>
        <w:pStyle w:val="Spistreci2"/>
        <w:rPr>
          <w:rFonts w:asciiTheme="minorHAnsi" w:eastAsiaTheme="minorEastAsia" w:hAnsiTheme="minorHAnsi" w:cstheme="minorBidi"/>
        </w:rPr>
      </w:pPr>
      <w:hyperlink w:anchor="_Toc26863169" w:history="1">
        <w:r w:rsidRPr="000F3C09">
          <w:rPr>
            <w:rStyle w:val="Hipercze"/>
          </w:rPr>
          <w:t>2.</w:t>
        </w:r>
        <w:r>
          <w:rPr>
            <w:rFonts w:asciiTheme="minorHAnsi" w:eastAsiaTheme="minorEastAsia" w:hAnsiTheme="minorHAnsi" w:cstheme="minorBidi"/>
          </w:rPr>
          <w:tab/>
        </w:r>
        <w:r w:rsidRPr="000F3C09">
          <w:rPr>
            <w:rStyle w:val="Hipercze"/>
          </w:rPr>
          <w:t>ODCINEK UL. PASKA, UL. CHMIELNEJ I UL. GRONOWEJ - OD KM 0+089.00 DO KM 1+804.00</w:t>
        </w:r>
        <w:r>
          <w:rPr>
            <w:webHidden/>
          </w:rPr>
          <w:tab/>
        </w:r>
        <w:r>
          <w:rPr>
            <w:webHidden/>
          </w:rPr>
          <w:fldChar w:fldCharType="begin"/>
        </w:r>
        <w:r>
          <w:rPr>
            <w:webHidden/>
          </w:rPr>
          <w:instrText xml:space="preserve"> PAGEREF _Toc26863169 \h </w:instrText>
        </w:r>
        <w:r>
          <w:rPr>
            <w:webHidden/>
          </w:rPr>
        </w:r>
        <w:r>
          <w:rPr>
            <w:webHidden/>
          </w:rPr>
          <w:fldChar w:fldCharType="separate"/>
        </w:r>
        <w:r w:rsidR="004B4FDE">
          <w:rPr>
            <w:webHidden/>
          </w:rPr>
          <w:t>51</w:t>
        </w:r>
        <w:r>
          <w:rPr>
            <w:webHidden/>
          </w:rPr>
          <w:fldChar w:fldCharType="end"/>
        </w:r>
      </w:hyperlink>
    </w:p>
    <w:p w:rsidR="00464EC5" w:rsidRDefault="00464EC5">
      <w:pPr>
        <w:pStyle w:val="Spistreci2"/>
        <w:rPr>
          <w:rFonts w:asciiTheme="minorHAnsi" w:eastAsiaTheme="minorEastAsia" w:hAnsiTheme="minorHAnsi" w:cstheme="minorBidi"/>
        </w:rPr>
      </w:pPr>
      <w:hyperlink w:anchor="_Toc26863170" w:history="1">
        <w:r w:rsidRPr="000F3C09">
          <w:rPr>
            <w:rStyle w:val="Hipercze"/>
          </w:rPr>
          <w:t>3.</w:t>
        </w:r>
        <w:r>
          <w:rPr>
            <w:rFonts w:asciiTheme="minorHAnsi" w:eastAsiaTheme="minorEastAsia" w:hAnsiTheme="minorHAnsi" w:cstheme="minorBidi"/>
          </w:rPr>
          <w:tab/>
        </w:r>
        <w:r w:rsidRPr="000F3C09">
          <w:rPr>
            <w:rStyle w:val="Hipercze"/>
          </w:rPr>
          <w:t>ODCINEK UL. CHMIELNEJ I UL. GRONOWEJ - OD KM 1+804.00 DO KM 1+871.46 WRAZ Z UL. POMORSKĄ I RONDEM W DĘBOGÓRZU</w:t>
        </w:r>
        <w:r>
          <w:rPr>
            <w:webHidden/>
          </w:rPr>
          <w:tab/>
        </w:r>
        <w:r>
          <w:rPr>
            <w:webHidden/>
          </w:rPr>
          <w:fldChar w:fldCharType="begin"/>
        </w:r>
        <w:r>
          <w:rPr>
            <w:webHidden/>
          </w:rPr>
          <w:instrText xml:space="preserve"> PAGEREF _Toc26863170 \h </w:instrText>
        </w:r>
        <w:r>
          <w:rPr>
            <w:webHidden/>
          </w:rPr>
        </w:r>
        <w:r>
          <w:rPr>
            <w:webHidden/>
          </w:rPr>
          <w:fldChar w:fldCharType="separate"/>
        </w:r>
        <w:r w:rsidR="004B4FDE">
          <w:rPr>
            <w:webHidden/>
          </w:rPr>
          <w:t>61</w:t>
        </w:r>
        <w:r>
          <w:rPr>
            <w:webHidden/>
          </w:rPr>
          <w:fldChar w:fldCharType="end"/>
        </w:r>
      </w:hyperlink>
    </w:p>
    <w:p w:rsidR="00B735C5" w:rsidRPr="00A4246F" w:rsidRDefault="00EE52B3" w:rsidP="000C4A26">
      <w:pPr>
        <w:spacing w:after="120"/>
        <w:rPr>
          <w:rFonts w:cs="Arial"/>
          <w:b/>
          <w:bCs/>
          <w:sz w:val="28"/>
          <w:szCs w:val="28"/>
        </w:rPr>
      </w:pPr>
      <w:r w:rsidRPr="00FE3914">
        <w:rPr>
          <w:rFonts w:cs="Arial"/>
          <w:b/>
          <w:bCs/>
          <w:sz w:val="24"/>
          <w:szCs w:val="24"/>
        </w:rPr>
        <w:fldChar w:fldCharType="end"/>
      </w:r>
    </w:p>
    <w:p w:rsidR="0003245E" w:rsidRPr="00FE3914" w:rsidRDefault="00E1602E" w:rsidP="00435A6F">
      <w:pPr>
        <w:pStyle w:val="Nagwek1"/>
        <w:numPr>
          <w:ilvl w:val="0"/>
          <w:numId w:val="0"/>
        </w:numPr>
        <w:rPr>
          <w:rFonts w:cs="Arial"/>
          <w:sz w:val="36"/>
          <w:szCs w:val="36"/>
        </w:rPr>
      </w:pPr>
      <w:bookmarkStart w:id="0" w:name="_GoBack"/>
      <w:bookmarkEnd w:id="0"/>
      <w:r w:rsidRPr="00460353">
        <w:rPr>
          <w:rFonts w:cs="Arial"/>
          <w:b w:val="0"/>
          <w:bCs w:val="0"/>
          <w:highlight w:val="yellow"/>
        </w:rPr>
        <w:br w:type="column"/>
      </w:r>
    </w:p>
    <w:p w:rsidR="0003245E" w:rsidRPr="00FE3914" w:rsidRDefault="0003245E" w:rsidP="0003245E">
      <w:pPr>
        <w:pStyle w:val="Akapitzlist"/>
        <w:ind w:left="0"/>
        <w:jc w:val="center"/>
        <w:rPr>
          <w:rFonts w:cs="Arial"/>
          <w:sz w:val="36"/>
          <w:szCs w:val="36"/>
        </w:rPr>
      </w:pPr>
    </w:p>
    <w:p w:rsidR="0003245E" w:rsidRPr="00FE3914" w:rsidRDefault="0003245E" w:rsidP="0003245E">
      <w:pPr>
        <w:pStyle w:val="Akapitzlist"/>
        <w:ind w:left="0"/>
        <w:jc w:val="center"/>
        <w:rPr>
          <w:rFonts w:cs="Arial"/>
          <w:sz w:val="36"/>
          <w:szCs w:val="36"/>
        </w:rPr>
      </w:pPr>
    </w:p>
    <w:p w:rsidR="0003245E" w:rsidRPr="00FE3914" w:rsidRDefault="0003245E" w:rsidP="0003245E">
      <w:pPr>
        <w:pStyle w:val="Akapitzlist"/>
        <w:ind w:left="0"/>
        <w:jc w:val="center"/>
        <w:rPr>
          <w:rFonts w:cs="Arial"/>
          <w:sz w:val="36"/>
          <w:szCs w:val="36"/>
        </w:rPr>
      </w:pPr>
    </w:p>
    <w:p w:rsidR="0003245E" w:rsidRPr="00FE3914" w:rsidRDefault="0003245E" w:rsidP="0003245E">
      <w:pPr>
        <w:pStyle w:val="Akapitzlist"/>
        <w:ind w:left="0"/>
        <w:jc w:val="center"/>
        <w:rPr>
          <w:rFonts w:cs="Arial"/>
          <w:sz w:val="36"/>
          <w:szCs w:val="36"/>
        </w:rPr>
      </w:pPr>
    </w:p>
    <w:p w:rsidR="0003245E" w:rsidRPr="00FE3914" w:rsidRDefault="0003245E" w:rsidP="0003245E">
      <w:pPr>
        <w:pStyle w:val="Akapitzlist"/>
        <w:ind w:left="0"/>
        <w:jc w:val="center"/>
        <w:rPr>
          <w:rFonts w:cs="Arial"/>
          <w:sz w:val="36"/>
          <w:szCs w:val="36"/>
        </w:rPr>
      </w:pPr>
    </w:p>
    <w:p w:rsidR="0003245E" w:rsidRPr="00FE3914" w:rsidRDefault="0003245E" w:rsidP="0003245E">
      <w:pPr>
        <w:pStyle w:val="Akapitzlist"/>
        <w:ind w:left="0"/>
        <w:jc w:val="center"/>
        <w:rPr>
          <w:rFonts w:cs="Arial"/>
          <w:sz w:val="36"/>
          <w:szCs w:val="36"/>
        </w:rPr>
      </w:pPr>
    </w:p>
    <w:p w:rsidR="0003245E" w:rsidRPr="00FE3914" w:rsidRDefault="0003245E" w:rsidP="0003245E">
      <w:pPr>
        <w:pStyle w:val="Akapitzlist"/>
        <w:ind w:left="0"/>
        <w:jc w:val="center"/>
        <w:rPr>
          <w:rFonts w:cs="Arial"/>
          <w:sz w:val="36"/>
          <w:szCs w:val="36"/>
        </w:rPr>
      </w:pPr>
    </w:p>
    <w:p w:rsidR="0003245E" w:rsidRPr="00FE3914" w:rsidRDefault="0003245E" w:rsidP="0003245E">
      <w:pPr>
        <w:pStyle w:val="Akapitzlist"/>
        <w:ind w:left="0"/>
        <w:jc w:val="center"/>
        <w:rPr>
          <w:rFonts w:cs="Arial"/>
          <w:sz w:val="36"/>
          <w:szCs w:val="36"/>
        </w:rPr>
      </w:pPr>
    </w:p>
    <w:p w:rsidR="00B976D5" w:rsidRPr="00FE3914" w:rsidRDefault="00B976D5" w:rsidP="0003245E">
      <w:pPr>
        <w:pStyle w:val="Akapitzlist"/>
        <w:ind w:left="0"/>
        <w:jc w:val="center"/>
        <w:rPr>
          <w:rFonts w:cs="Arial"/>
          <w:sz w:val="36"/>
          <w:szCs w:val="36"/>
        </w:rPr>
      </w:pPr>
    </w:p>
    <w:p w:rsidR="0003245E" w:rsidRPr="00FE3914" w:rsidRDefault="0003245E" w:rsidP="0003245E">
      <w:pPr>
        <w:pStyle w:val="Akapitzlist"/>
        <w:ind w:left="0"/>
        <w:jc w:val="center"/>
        <w:rPr>
          <w:rFonts w:cs="Arial"/>
          <w:sz w:val="36"/>
          <w:szCs w:val="36"/>
        </w:rPr>
      </w:pPr>
    </w:p>
    <w:p w:rsidR="000443FA" w:rsidRPr="00FE3914" w:rsidRDefault="000443FA" w:rsidP="0003245E">
      <w:pPr>
        <w:pStyle w:val="Akapitzlist"/>
        <w:ind w:left="0"/>
        <w:jc w:val="center"/>
        <w:rPr>
          <w:rFonts w:cs="Arial"/>
          <w:sz w:val="36"/>
          <w:szCs w:val="36"/>
        </w:rPr>
      </w:pPr>
    </w:p>
    <w:p w:rsidR="0003245E" w:rsidRPr="00FE3914" w:rsidRDefault="0003245E" w:rsidP="0003245E">
      <w:pPr>
        <w:pStyle w:val="Akapitzlist"/>
        <w:ind w:left="0"/>
        <w:jc w:val="center"/>
        <w:rPr>
          <w:rFonts w:cs="Arial"/>
          <w:sz w:val="36"/>
          <w:szCs w:val="36"/>
        </w:rPr>
      </w:pPr>
    </w:p>
    <w:p w:rsidR="00435A6F" w:rsidRDefault="0003245E" w:rsidP="00CC7E46">
      <w:pPr>
        <w:pStyle w:val="Nagwek1"/>
        <w:spacing w:after="200" w:line="276" w:lineRule="auto"/>
        <w:ind w:left="0" w:firstLine="0"/>
        <w:jc w:val="center"/>
        <w:rPr>
          <w:rFonts w:cs="Arial"/>
          <w:b w:val="0"/>
          <w:sz w:val="40"/>
          <w:szCs w:val="40"/>
        </w:rPr>
      </w:pPr>
      <w:bookmarkStart w:id="1" w:name="_Toc484159558"/>
      <w:bookmarkStart w:id="2" w:name="_Toc485020697"/>
      <w:bookmarkStart w:id="3" w:name="_Toc486948050"/>
      <w:bookmarkStart w:id="4" w:name="_Toc19870859"/>
      <w:bookmarkStart w:id="5" w:name="_Toc19870887"/>
      <w:bookmarkStart w:id="6" w:name="_Toc26863154"/>
      <w:r w:rsidRPr="00FE3914">
        <w:rPr>
          <w:rFonts w:cs="Arial"/>
          <w:b w:val="0"/>
          <w:sz w:val="40"/>
          <w:szCs w:val="40"/>
        </w:rPr>
        <w:t>CZ</w:t>
      </w:r>
      <w:r w:rsidR="0052317D" w:rsidRPr="00FE3914">
        <w:rPr>
          <w:rFonts w:cs="Arial"/>
          <w:b w:val="0"/>
          <w:sz w:val="40"/>
          <w:szCs w:val="40"/>
        </w:rPr>
        <w:t>Ę</w:t>
      </w:r>
      <w:r w:rsidRPr="00FE3914">
        <w:rPr>
          <w:rFonts w:cs="Arial"/>
          <w:b w:val="0"/>
          <w:sz w:val="40"/>
          <w:szCs w:val="40"/>
        </w:rPr>
        <w:t>ŚĆ OPISOWA</w:t>
      </w:r>
      <w:bookmarkEnd w:id="1"/>
      <w:bookmarkEnd w:id="2"/>
      <w:bookmarkEnd w:id="3"/>
      <w:bookmarkEnd w:id="4"/>
      <w:bookmarkEnd w:id="5"/>
      <w:bookmarkEnd w:id="6"/>
    </w:p>
    <w:p w:rsidR="00435A6F" w:rsidRDefault="00435A6F">
      <w:pPr>
        <w:spacing w:after="0" w:line="240" w:lineRule="auto"/>
        <w:rPr>
          <w:rFonts w:cs="Arial"/>
          <w:bCs/>
          <w:sz w:val="40"/>
          <w:szCs w:val="40"/>
          <w:lang w:eastAsia="ar-SA"/>
        </w:rPr>
      </w:pPr>
      <w:r>
        <w:rPr>
          <w:rFonts w:cs="Arial"/>
          <w:b/>
          <w:sz w:val="40"/>
          <w:szCs w:val="40"/>
        </w:rPr>
        <w:br w:type="page"/>
      </w:r>
    </w:p>
    <w:p w:rsidR="00435A6F" w:rsidRPr="00435A6F" w:rsidRDefault="00435A6F" w:rsidP="00450B15">
      <w:pPr>
        <w:pStyle w:val="Nagwek2"/>
        <w:numPr>
          <w:ilvl w:val="0"/>
          <w:numId w:val="6"/>
        </w:numPr>
        <w:tabs>
          <w:tab w:val="left" w:pos="425"/>
        </w:tabs>
        <w:spacing w:before="40" w:after="40" w:line="276" w:lineRule="auto"/>
        <w:ind w:left="357" w:hanging="357"/>
        <w:rPr>
          <w:rFonts w:cs="Arial"/>
          <w:b w:val="0"/>
          <w:sz w:val="28"/>
        </w:rPr>
      </w:pPr>
      <w:bookmarkStart w:id="7" w:name="_Toc26863155"/>
      <w:r>
        <w:rPr>
          <w:rFonts w:cs="Arial"/>
          <w:b w:val="0"/>
          <w:sz w:val="28"/>
        </w:rPr>
        <w:lastRenderedPageBreak/>
        <w:t>PODSTAWA OPRACOWANIA</w:t>
      </w:r>
      <w:bookmarkEnd w:id="7"/>
    </w:p>
    <w:p w:rsidR="00435A6F" w:rsidRPr="00E7470E" w:rsidRDefault="00435A6F" w:rsidP="00450B15">
      <w:pPr>
        <w:numPr>
          <w:ilvl w:val="0"/>
          <w:numId w:val="4"/>
        </w:numPr>
        <w:spacing w:before="40" w:after="40"/>
        <w:ind w:left="426"/>
        <w:jc w:val="both"/>
        <w:rPr>
          <w:rFonts w:cs="Arial"/>
          <w:sz w:val="24"/>
          <w:szCs w:val="24"/>
        </w:rPr>
      </w:pPr>
      <w:r w:rsidRPr="00E7470E">
        <w:rPr>
          <w:rFonts w:cs="Arial"/>
          <w:sz w:val="24"/>
          <w:szCs w:val="24"/>
        </w:rPr>
        <w:t>Projekt pt.: „</w:t>
      </w:r>
      <w:r w:rsidR="00E7470E" w:rsidRPr="00E7470E">
        <w:rPr>
          <w:rFonts w:cs="Arial"/>
          <w:sz w:val="24"/>
          <w:szCs w:val="24"/>
        </w:rPr>
        <w:t>BUDOWA ULICY CHMIELNEJ I GRONOWEJ W MIEJSCOWOŚCI DĘBOGÓRZE ORAZ ULICY PASKA W MIEJSCOWOŚCI SUCHY DWÓR</w:t>
      </w:r>
      <w:r w:rsidRPr="00E7470E">
        <w:rPr>
          <w:rFonts w:cs="Arial"/>
          <w:sz w:val="24"/>
          <w:szCs w:val="24"/>
        </w:rPr>
        <w:t>”</w:t>
      </w:r>
    </w:p>
    <w:p w:rsidR="00435A6F" w:rsidRPr="005F3450" w:rsidRDefault="00435A6F" w:rsidP="00450B15">
      <w:pPr>
        <w:numPr>
          <w:ilvl w:val="0"/>
          <w:numId w:val="4"/>
        </w:numPr>
        <w:spacing w:before="40" w:after="40"/>
        <w:ind w:left="426"/>
        <w:jc w:val="both"/>
        <w:rPr>
          <w:rFonts w:cs="Arial"/>
          <w:sz w:val="24"/>
        </w:rPr>
      </w:pPr>
      <w:r w:rsidRPr="005F3450">
        <w:rPr>
          <w:rFonts w:cs="Arial"/>
          <w:sz w:val="24"/>
        </w:rPr>
        <w:t>Szczegółowe specyfikacje techniczne wykonania i odbioru robót</w:t>
      </w:r>
    </w:p>
    <w:p w:rsidR="00427430" w:rsidRPr="00FE3914" w:rsidRDefault="00427430" w:rsidP="00450B15">
      <w:pPr>
        <w:pStyle w:val="Nagwek2"/>
        <w:numPr>
          <w:ilvl w:val="0"/>
          <w:numId w:val="6"/>
        </w:numPr>
        <w:tabs>
          <w:tab w:val="left" w:pos="425"/>
        </w:tabs>
        <w:spacing w:before="40" w:after="40" w:line="276" w:lineRule="auto"/>
        <w:ind w:left="357" w:hanging="357"/>
        <w:rPr>
          <w:rFonts w:cs="Arial"/>
          <w:b w:val="0"/>
          <w:sz w:val="28"/>
        </w:rPr>
      </w:pPr>
      <w:bookmarkStart w:id="8" w:name="_Toc484159562"/>
      <w:bookmarkStart w:id="9" w:name="_Toc485020701"/>
      <w:bookmarkStart w:id="10" w:name="_Toc486948054"/>
      <w:bookmarkStart w:id="11" w:name="_Toc19870863"/>
      <w:bookmarkStart w:id="12" w:name="_Toc19870891"/>
      <w:bookmarkStart w:id="13" w:name="_Toc26863156"/>
      <w:r w:rsidRPr="00FE3914">
        <w:rPr>
          <w:rFonts w:cs="Arial"/>
          <w:b w:val="0"/>
          <w:sz w:val="28"/>
        </w:rPr>
        <w:t>ZAKRES OPRACOWANIA</w:t>
      </w:r>
      <w:bookmarkEnd w:id="8"/>
      <w:bookmarkEnd w:id="9"/>
      <w:bookmarkEnd w:id="10"/>
      <w:bookmarkEnd w:id="11"/>
      <w:bookmarkEnd w:id="12"/>
      <w:bookmarkEnd w:id="13"/>
    </w:p>
    <w:p w:rsidR="00E7470E" w:rsidRPr="003233C5" w:rsidRDefault="00E7470E" w:rsidP="00450B15">
      <w:pPr>
        <w:spacing w:before="40" w:after="40"/>
        <w:jc w:val="both"/>
        <w:rPr>
          <w:rFonts w:cs="Arial"/>
          <w:sz w:val="24"/>
          <w:szCs w:val="24"/>
        </w:rPr>
      </w:pPr>
      <w:r w:rsidRPr="003233C5">
        <w:rPr>
          <w:rFonts w:cs="Arial"/>
          <w:sz w:val="24"/>
          <w:szCs w:val="24"/>
        </w:rPr>
        <w:t>Opracowaniem objęto projekt budowy ulicy Chmielnej i Gronowej w miejscowości Dębogórze oraz ulicy Paska w miejscowości Suchy Dwór, w gminie Kosakowo, w powiecie puckim w województwie pomorskim.</w:t>
      </w:r>
    </w:p>
    <w:p w:rsidR="00E7470E" w:rsidRPr="003233C5" w:rsidRDefault="00E7470E" w:rsidP="00450B15">
      <w:pPr>
        <w:spacing w:before="40" w:after="40"/>
        <w:jc w:val="both"/>
        <w:rPr>
          <w:rFonts w:cs="Arial"/>
          <w:sz w:val="24"/>
          <w:szCs w:val="24"/>
        </w:rPr>
      </w:pPr>
      <w:r w:rsidRPr="003233C5">
        <w:rPr>
          <w:rFonts w:cs="Arial"/>
          <w:sz w:val="24"/>
          <w:szCs w:val="24"/>
        </w:rPr>
        <w:t xml:space="preserve">Zakres projektu obejmuje budowę połączenia drogowego z Dębogórza do Suchego Dworu w Gminie Kosakowo w ciągu ul. Gronowej, Chmielnej i Paska. </w:t>
      </w:r>
    </w:p>
    <w:p w:rsidR="00E7470E" w:rsidRPr="00325BBC" w:rsidRDefault="00E7470E" w:rsidP="00450B15">
      <w:pPr>
        <w:spacing w:before="40" w:after="40"/>
        <w:jc w:val="both"/>
        <w:rPr>
          <w:sz w:val="24"/>
          <w:szCs w:val="24"/>
        </w:rPr>
      </w:pPr>
      <w:r w:rsidRPr="00325BBC">
        <w:rPr>
          <w:sz w:val="24"/>
          <w:szCs w:val="24"/>
        </w:rPr>
        <w:t>Projekt zakłada budowę w/w ulic na odcinku 1880 m wraz z budową skrzyżowania typu małe rondo z ulicą Pomorską w miejscowości Dębogórze, budową skrzyżowania typu małe rondo z ulicami Reja, Szkolną i Sowią w miejscowości Suchy Dwór oraz budowę zatok autobusowych w obrębie projektowanych skrzyżowań.</w:t>
      </w:r>
      <w:r>
        <w:rPr>
          <w:sz w:val="24"/>
          <w:szCs w:val="24"/>
        </w:rPr>
        <w:t xml:space="preserve"> W Wyniku wprowadzenia skrzyżowań typu małe rondo konieczna jest przebudowa odcinków istniejących ulic Pomorskiej, Sowiej, Szkolnej oraz Reja. </w:t>
      </w:r>
    </w:p>
    <w:p w:rsidR="00E7470E" w:rsidRPr="00414848" w:rsidRDefault="00E7470E" w:rsidP="00450B15">
      <w:pPr>
        <w:spacing w:before="40" w:after="40"/>
        <w:jc w:val="both"/>
        <w:rPr>
          <w:sz w:val="24"/>
          <w:szCs w:val="24"/>
        </w:rPr>
      </w:pPr>
      <w:r w:rsidRPr="00414848">
        <w:rPr>
          <w:sz w:val="24"/>
          <w:szCs w:val="24"/>
        </w:rPr>
        <w:t xml:space="preserve">Zakres opracowania obejmuje również budowę oświetlenia, </w:t>
      </w:r>
      <w:r>
        <w:rPr>
          <w:sz w:val="24"/>
          <w:szCs w:val="24"/>
        </w:rPr>
        <w:t xml:space="preserve">kanału technologicznego, </w:t>
      </w:r>
      <w:r w:rsidRPr="00414848">
        <w:rPr>
          <w:sz w:val="24"/>
          <w:szCs w:val="24"/>
        </w:rPr>
        <w:t>kanalizacji deszczowej i kanalizacji sanitarnej, przebudowę sieci gazowej oraz przebudowę i zabezpieczenie urządzeń telekomunikacyjnych.</w:t>
      </w:r>
    </w:p>
    <w:p w:rsidR="00465F31" w:rsidRPr="00435A6F" w:rsidRDefault="00435A6F" w:rsidP="00450B15">
      <w:pPr>
        <w:pStyle w:val="Nagwek2"/>
        <w:numPr>
          <w:ilvl w:val="0"/>
          <w:numId w:val="6"/>
        </w:numPr>
        <w:tabs>
          <w:tab w:val="left" w:pos="425"/>
        </w:tabs>
        <w:spacing w:before="40" w:after="40" w:line="276" w:lineRule="auto"/>
        <w:ind w:left="357" w:hanging="357"/>
        <w:rPr>
          <w:rFonts w:cs="Arial"/>
          <w:b w:val="0"/>
          <w:sz w:val="28"/>
        </w:rPr>
      </w:pPr>
      <w:bookmarkStart w:id="14" w:name="_Toc26863157"/>
      <w:r>
        <w:rPr>
          <w:rFonts w:cs="Arial"/>
          <w:b w:val="0"/>
          <w:sz w:val="28"/>
        </w:rPr>
        <w:t>PODSTAWOWE PARAMETRY TECHNICZNE</w:t>
      </w:r>
      <w:bookmarkEnd w:id="14"/>
    </w:p>
    <w:p w:rsidR="00F26200" w:rsidRPr="00AA4085" w:rsidRDefault="00F26200" w:rsidP="00450B15">
      <w:pPr>
        <w:pStyle w:val="Nagwek3"/>
        <w:spacing w:line="276" w:lineRule="auto"/>
      </w:pPr>
      <w:bookmarkStart w:id="15" w:name="_Toc484159565"/>
      <w:bookmarkStart w:id="16" w:name="_Toc485020704"/>
      <w:bookmarkStart w:id="17" w:name="_Toc486948057"/>
      <w:bookmarkStart w:id="18" w:name="_Toc19870866"/>
      <w:bookmarkStart w:id="19" w:name="_Toc19870894"/>
      <w:bookmarkStart w:id="20" w:name="_Toc26863158"/>
      <w:r w:rsidRPr="00AA4085">
        <w:t>BRANZA DROGOWA</w:t>
      </w:r>
      <w:bookmarkEnd w:id="15"/>
      <w:bookmarkEnd w:id="16"/>
      <w:bookmarkEnd w:id="17"/>
      <w:bookmarkEnd w:id="18"/>
      <w:bookmarkEnd w:id="19"/>
      <w:bookmarkEnd w:id="20"/>
    </w:p>
    <w:p w:rsidR="005B2424" w:rsidRPr="00F429F8" w:rsidRDefault="005B2424" w:rsidP="00450B15">
      <w:pPr>
        <w:spacing w:before="40" w:after="40"/>
        <w:jc w:val="both"/>
        <w:rPr>
          <w:rFonts w:cs="Arial"/>
          <w:sz w:val="24"/>
          <w:szCs w:val="24"/>
        </w:rPr>
      </w:pPr>
      <w:r w:rsidRPr="00F429F8">
        <w:rPr>
          <w:rFonts w:cs="Arial"/>
          <w:sz w:val="24"/>
          <w:szCs w:val="24"/>
        </w:rPr>
        <w:t>Zaprojektowano ulice: Paska, Chmielną i Gronową o parametrach drogi klasy zbiorczej (Z).</w:t>
      </w:r>
    </w:p>
    <w:p w:rsidR="005B2424" w:rsidRPr="00F429F8" w:rsidRDefault="005B2424" w:rsidP="00450B15">
      <w:pPr>
        <w:spacing w:before="40" w:after="40"/>
        <w:ind w:left="357"/>
        <w:jc w:val="both"/>
        <w:rPr>
          <w:rFonts w:cs="Arial"/>
          <w:sz w:val="24"/>
          <w:szCs w:val="24"/>
        </w:rPr>
      </w:pPr>
      <w:r w:rsidRPr="00F429F8">
        <w:rPr>
          <w:rFonts w:cs="Arial"/>
          <w:sz w:val="24"/>
          <w:szCs w:val="24"/>
        </w:rPr>
        <w:t>Parametry ulic: Paska, Chmielnej i Gronowej</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Klasa drogi – Z 1/2</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Kategoria ruchu – KR4</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Prędkość projektowa - </w:t>
      </w:r>
      <w:proofErr w:type="spellStart"/>
      <w:r w:rsidRPr="00F429F8">
        <w:rPr>
          <w:rFonts w:cs="Arial"/>
          <w:sz w:val="24"/>
          <w:szCs w:val="24"/>
        </w:rPr>
        <w:t>Vp</w:t>
      </w:r>
      <w:proofErr w:type="spellEnd"/>
      <w:r w:rsidRPr="00F429F8">
        <w:rPr>
          <w:rFonts w:cs="Arial"/>
          <w:sz w:val="24"/>
          <w:szCs w:val="24"/>
        </w:rPr>
        <w:t>=60 km/h</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drogi – 6,00m,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pasa ruchu – 3,00m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poszerzenia pasa na łuku – 0,40m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pasa ruchu na łuku – 3,40m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ciągu pieszo-rowerowego – 3,50m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chodnika –zmienna od 2,00m do 2,50m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pobocza – 1,00m</w:t>
      </w:r>
    </w:p>
    <w:p w:rsidR="005B2424" w:rsidRPr="00F429F8" w:rsidRDefault="005B2424" w:rsidP="00450B15">
      <w:pPr>
        <w:spacing w:before="40" w:after="40"/>
        <w:jc w:val="both"/>
        <w:rPr>
          <w:rFonts w:cs="Arial"/>
          <w:sz w:val="24"/>
          <w:szCs w:val="24"/>
        </w:rPr>
      </w:pPr>
      <w:r w:rsidRPr="00F429F8">
        <w:rPr>
          <w:rFonts w:cs="Arial"/>
          <w:sz w:val="24"/>
          <w:szCs w:val="24"/>
        </w:rPr>
        <w:t>Zmiany kąta załamania trasy zaprojektowano łukami o promieniu od R=100,00m do R=3000,00m.</w:t>
      </w:r>
    </w:p>
    <w:p w:rsidR="005B2424" w:rsidRPr="00F429F8" w:rsidRDefault="005B2424" w:rsidP="00450B15">
      <w:pPr>
        <w:spacing w:before="40" w:after="40"/>
        <w:jc w:val="both"/>
        <w:rPr>
          <w:rFonts w:cs="Arial"/>
          <w:sz w:val="24"/>
          <w:szCs w:val="24"/>
        </w:rPr>
      </w:pPr>
      <w:r w:rsidRPr="00F429F8">
        <w:rPr>
          <w:rFonts w:cs="Arial"/>
          <w:sz w:val="24"/>
          <w:szCs w:val="24"/>
        </w:rPr>
        <w:t xml:space="preserve">W miejscu występowania łuków poziomych o promieniach od R=100,00m do R=150,00m zaprojektowano zwiększenie szerokości każdego pasa ruchu o 40/R= 0,40m. </w:t>
      </w:r>
    </w:p>
    <w:p w:rsidR="005B2424" w:rsidRPr="00F429F8" w:rsidRDefault="005B2424" w:rsidP="00450B15">
      <w:pPr>
        <w:spacing w:before="40" w:after="40"/>
        <w:jc w:val="both"/>
        <w:rPr>
          <w:rFonts w:cs="Arial"/>
          <w:sz w:val="24"/>
          <w:szCs w:val="24"/>
        </w:rPr>
      </w:pPr>
      <w:r w:rsidRPr="00F429F8">
        <w:rPr>
          <w:rFonts w:cs="Arial"/>
          <w:sz w:val="24"/>
          <w:szCs w:val="24"/>
        </w:rPr>
        <w:t>Zmianę szerokości jezdni z 6,00m na 6,80m zaprojektowano za pomocą prostej przejściowej na odcinku 25,00m</w:t>
      </w:r>
      <w:r>
        <w:rPr>
          <w:rFonts w:cs="Arial"/>
          <w:sz w:val="24"/>
          <w:szCs w:val="24"/>
        </w:rPr>
        <w:t>.</w:t>
      </w:r>
    </w:p>
    <w:p w:rsidR="005B2424" w:rsidRPr="00F429F8" w:rsidRDefault="005B2424" w:rsidP="00450B15">
      <w:pPr>
        <w:spacing w:before="40" w:after="40"/>
        <w:jc w:val="both"/>
        <w:rPr>
          <w:rFonts w:cs="Arial"/>
          <w:sz w:val="24"/>
          <w:szCs w:val="24"/>
        </w:rPr>
      </w:pPr>
      <w:r w:rsidRPr="00F429F8">
        <w:rPr>
          <w:rFonts w:cs="Arial"/>
          <w:sz w:val="24"/>
          <w:szCs w:val="24"/>
        </w:rPr>
        <w:t>Zaprojektowano przebudowę odcinka ulicy Szkolnej o parametrach drogi klasy lokalnej (L).</w:t>
      </w:r>
    </w:p>
    <w:p w:rsidR="005B2424" w:rsidRPr="00F429F8" w:rsidRDefault="005B2424" w:rsidP="00450B15">
      <w:pPr>
        <w:spacing w:before="40" w:after="40"/>
        <w:jc w:val="both"/>
        <w:rPr>
          <w:rFonts w:cs="Arial"/>
          <w:sz w:val="24"/>
          <w:szCs w:val="24"/>
        </w:rPr>
      </w:pPr>
      <w:r w:rsidRPr="00F429F8">
        <w:rPr>
          <w:rFonts w:cs="Arial"/>
          <w:sz w:val="24"/>
          <w:szCs w:val="24"/>
        </w:rPr>
        <w:lastRenderedPageBreak/>
        <w:t>Parametry ulicy:</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Klasa drogi – L 1/2</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Kategoria ruchu – KR3</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Prędkość projektowa - </w:t>
      </w:r>
      <w:proofErr w:type="spellStart"/>
      <w:r w:rsidRPr="00F429F8">
        <w:rPr>
          <w:rFonts w:cs="Arial"/>
          <w:sz w:val="24"/>
          <w:szCs w:val="24"/>
        </w:rPr>
        <w:t>Vp</w:t>
      </w:r>
      <w:proofErr w:type="spellEnd"/>
      <w:r w:rsidRPr="00F429F8">
        <w:rPr>
          <w:rFonts w:cs="Arial"/>
          <w:sz w:val="24"/>
          <w:szCs w:val="24"/>
        </w:rPr>
        <w:t>=60 km/h</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drogi – 7,00m,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pasa ruchu – 3,50m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Szerokość chodnika – 2,00m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Szerokość ścieżki rowerowej – 2,00m </w:t>
      </w:r>
    </w:p>
    <w:p w:rsidR="005B2424" w:rsidRPr="00F429F8" w:rsidRDefault="005B2424" w:rsidP="00450B15">
      <w:pPr>
        <w:spacing w:before="40" w:after="40"/>
        <w:jc w:val="both"/>
        <w:rPr>
          <w:rFonts w:cs="Arial"/>
          <w:sz w:val="24"/>
          <w:szCs w:val="24"/>
        </w:rPr>
      </w:pPr>
      <w:r w:rsidRPr="00F429F8">
        <w:rPr>
          <w:rFonts w:cs="Arial"/>
          <w:sz w:val="24"/>
          <w:szCs w:val="24"/>
        </w:rPr>
        <w:t>Zmiany kąta załamania trasy zaprojektowano łukami o promieniu R=300,00m.</w:t>
      </w:r>
    </w:p>
    <w:p w:rsidR="005B2424" w:rsidRPr="00F429F8" w:rsidRDefault="005B2424" w:rsidP="00450B15">
      <w:pPr>
        <w:spacing w:before="40" w:after="40"/>
        <w:jc w:val="both"/>
        <w:rPr>
          <w:rFonts w:cs="Arial"/>
          <w:sz w:val="24"/>
          <w:szCs w:val="24"/>
        </w:rPr>
      </w:pPr>
      <w:r w:rsidRPr="00F429F8">
        <w:rPr>
          <w:rFonts w:cs="Arial"/>
          <w:sz w:val="24"/>
          <w:szCs w:val="24"/>
        </w:rPr>
        <w:t>Zaprojektowano przebudowę odcinka ulicy Sowiej o parametrach drogi klasy dojazdowej (D).</w:t>
      </w:r>
    </w:p>
    <w:p w:rsidR="005B2424" w:rsidRPr="00F429F8" w:rsidRDefault="005B2424" w:rsidP="00450B15">
      <w:pPr>
        <w:spacing w:before="40" w:after="40"/>
        <w:jc w:val="both"/>
        <w:rPr>
          <w:rFonts w:cs="Arial"/>
          <w:sz w:val="24"/>
          <w:szCs w:val="24"/>
        </w:rPr>
      </w:pPr>
      <w:r w:rsidRPr="00F429F8">
        <w:rPr>
          <w:rFonts w:cs="Arial"/>
          <w:sz w:val="24"/>
          <w:szCs w:val="24"/>
        </w:rPr>
        <w:t>Parametry ulicy:</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Klasa drogi – D 1/2</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Kategoria ruchu – KR3</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Prędkość projektowa - </w:t>
      </w:r>
      <w:proofErr w:type="spellStart"/>
      <w:r w:rsidRPr="00F429F8">
        <w:rPr>
          <w:rFonts w:cs="Arial"/>
          <w:sz w:val="24"/>
          <w:szCs w:val="24"/>
        </w:rPr>
        <w:t>Vp</w:t>
      </w:r>
      <w:proofErr w:type="spellEnd"/>
      <w:r w:rsidRPr="00F429F8">
        <w:rPr>
          <w:rFonts w:cs="Arial"/>
          <w:sz w:val="24"/>
          <w:szCs w:val="24"/>
        </w:rPr>
        <w:t>=50 km/h</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drogi – 6,00m,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pasa ruchu – 3,00m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Szerokość chodnika – 2,00m </w:t>
      </w:r>
    </w:p>
    <w:p w:rsidR="005B2424" w:rsidRPr="00F429F8" w:rsidRDefault="005B2424" w:rsidP="00450B15">
      <w:pPr>
        <w:spacing w:before="40" w:after="40"/>
        <w:jc w:val="both"/>
        <w:rPr>
          <w:rFonts w:cs="Arial"/>
          <w:sz w:val="24"/>
          <w:szCs w:val="24"/>
        </w:rPr>
      </w:pPr>
      <w:r w:rsidRPr="00F429F8">
        <w:rPr>
          <w:rFonts w:cs="Arial"/>
          <w:sz w:val="24"/>
          <w:szCs w:val="24"/>
        </w:rPr>
        <w:t>Zmiany kąta załamania trasy zaprojektowano łukami o promieniu R=150,00m.</w:t>
      </w:r>
    </w:p>
    <w:p w:rsidR="005B2424" w:rsidRPr="00F429F8" w:rsidRDefault="005B2424" w:rsidP="00450B15">
      <w:pPr>
        <w:spacing w:before="40" w:after="40"/>
        <w:jc w:val="both"/>
        <w:rPr>
          <w:rFonts w:cs="Arial"/>
          <w:sz w:val="24"/>
          <w:szCs w:val="24"/>
        </w:rPr>
      </w:pPr>
      <w:r w:rsidRPr="00F429F8">
        <w:rPr>
          <w:rFonts w:cs="Arial"/>
          <w:sz w:val="24"/>
          <w:szCs w:val="24"/>
        </w:rPr>
        <w:t xml:space="preserve">Zaprojektowano tymczasowe dowiązanie do stanu istniejącego ulicy Sowiej na odcinku 17,00m. </w:t>
      </w:r>
    </w:p>
    <w:p w:rsidR="005B2424" w:rsidRPr="00F429F8" w:rsidRDefault="005B2424" w:rsidP="00450B15">
      <w:pPr>
        <w:spacing w:before="40" w:after="40"/>
        <w:jc w:val="both"/>
        <w:rPr>
          <w:rFonts w:cs="Arial"/>
          <w:sz w:val="24"/>
          <w:szCs w:val="24"/>
        </w:rPr>
      </w:pPr>
      <w:r w:rsidRPr="00F429F8">
        <w:rPr>
          <w:rFonts w:cs="Arial"/>
          <w:sz w:val="24"/>
          <w:szCs w:val="24"/>
        </w:rPr>
        <w:t xml:space="preserve">Zaprojektowano przebudowę odcinka ulicy Reja o parametrach drogi klasy dojazdowej (D). </w:t>
      </w:r>
    </w:p>
    <w:p w:rsidR="005B2424" w:rsidRPr="00F429F8" w:rsidRDefault="005B2424" w:rsidP="00450B15">
      <w:pPr>
        <w:spacing w:before="40" w:after="40"/>
        <w:jc w:val="both"/>
        <w:rPr>
          <w:rFonts w:cs="Arial"/>
          <w:sz w:val="24"/>
          <w:szCs w:val="24"/>
        </w:rPr>
      </w:pPr>
      <w:r w:rsidRPr="00F429F8">
        <w:rPr>
          <w:rFonts w:cs="Arial"/>
          <w:sz w:val="24"/>
          <w:szCs w:val="24"/>
        </w:rPr>
        <w:t>Parametry ulicy:</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Klasa drogi – D 1/2</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Kategoria ruchu – KR3</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Prędkość projektowa - </w:t>
      </w:r>
      <w:proofErr w:type="spellStart"/>
      <w:r w:rsidRPr="00F429F8">
        <w:rPr>
          <w:rFonts w:cs="Arial"/>
          <w:sz w:val="24"/>
          <w:szCs w:val="24"/>
        </w:rPr>
        <w:t>Vp</w:t>
      </w:r>
      <w:proofErr w:type="spellEnd"/>
      <w:r w:rsidRPr="00F429F8">
        <w:rPr>
          <w:rFonts w:cs="Arial"/>
          <w:sz w:val="24"/>
          <w:szCs w:val="24"/>
        </w:rPr>
        <w:t>=50 km/h</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drogi – 6,00m,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pasa ruchu – 3,00m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Szerokość chodnika – 2,00m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Szerokość ścieżki rowerowej – 2,00m </w:t>
      </w:r>
    </w:p>
    <w:p w:rsidR="005B2424" w:rsidRPr="00F429F8" w:rsidRDefault="005B2424" w:rsidP="00450B15">
      <w:pPr>
        <w:spacing w:before="40" w:after="40"/>
        <w:jc w:val="both"/>
        <w:rPr>
          <w:rFonts w:cs="Arial"/>
          <w:sz w:val="24"/>
          <w:szCs w:val="24"/>
        </w:rPr>
      </w:pPr>
      <w:r w:rsidRPr="00F429F8">
        <w:rPr>
          <w:rFonts w:cs="Arial"/>
          <w:sz w:val="24"/>
          <w:szCs w:val="24"/>
        </w:rPr>
        <w:t>Zmiany kąta załamania trasy zaprojektowano łukami o promieniu R=150,00m</w:t>
      </w:r>
    </w:p>
    <w:p w:rsidR="005B2424" w:rsidRPr="00F429F8" w:rsidRDefault="005B2424" w:rsidP="00450B15">
      <w:pPr>
        <w:spacing w:before="40" w:after="40"/>
        <w:jc w:val="both"/>
        <w:rPr>
          <w:rFonts w:cs="Arial"/>
          <w:sz w:val="24"/>
          <w:szCs w:val="24"/>
        </w:rPr>
      </w:pPr>
      <w:r w:rsidRPr="00F429F8">
        <w:rPr>
          <w:rFonts w:cs="Arial"/>
          <w:sz w:val="24"/>
          <w:szCs w:val="24"/>
        </w:rPr>
        <w:t>Połączenie projektowanej ulicy Paska z ulicami Reja, Szkolną i Sowią zaprojektowano, jako skrzyżowanie typu małe rondo o parametrach:</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Średnica zewnętrzna - </w:t>
      </w:r>
      <w:r w:rsidRPr="00F429F8">
        <w:rPr>
          <w:rFonts w:cs="Arial"/>
          <w:sz w:val="24"/>
          <w:szCs w:val="24"/>
        </w:rPr>
        <w:sym w:font="Symbol" w:char="F066"/>
      </w:r>
      <w:r w:rsidRPr="00F429F8">
        <w:rPr>
          <w:rFonts w:cs="Arial"/>
          <w:sz w:val="24"/>
          <w:szCs w:val="24"/>
        </w:rPr>
        <w:t>30,00m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Średnica pierścienia - </w:t>
      </w:r>
      <w:r w:rsidRPr="00F429F8">
        <w:rPr>
          <w:rFonts w:cs="Arial"/>
          <w:sz w:val="24"/>
          <w:szCs w:val="24"/>
        </w:rPr>
        <w:sym w:font="Symbol" w:char="F066"/>
      </w:r>
      <w:r w:rsidRPr="00F429F8">
        <w:rPr>
          <w:rFonts w:cs="Arial"/>
          <w:sz w:val="24"/>
          <w:szCs w:val="24"/>
        </w:rPr>
        <w:t>18,00m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Średnica wewnętrzna - </w:t>
      </w:r>
      <w:r w:rsidRPr="00F429F8">
        <w:rPr>
          <w:rFonts w:cs="Arial"/>
          <w:sz w:val="24"/>
          <w:szCs w:val="24"/>
        </w:rPr>
        <w:sym w:font="Symbol" w:char="F066"/>
      </w:r>
      <w:r w:rsidRPr="00F429F8">
        <w:rPr>
          <w:rFonts w:cs="Arial"/>
          <w:sz w:val="24"/>
          <w:szCs w:val="24"/>
        </w:rPr>
        <w:t>12,00m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jezdni - 6,00m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pierścienia - 3,00m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Szerokość wlotu na rondo - 3,50m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lastRenderedPageBreak/>
        <w:t xml:space="preserve">Szerokość wylotu z ronda – 4,00m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Promień wjazdowy - R=10,00m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Promień wyjazdowy z ronda - R=12,00m</w:t>
      </w:r>
    </w:p>
    <w:p w:rsidR="005B2424" w:rsidRPr="00F429F8" w:rsidRDefault="005B2424" w:rsidP="00450B15">
      <w:pPr>
        <w:spacing w:before="40" w:after="40"/>
        <w:jc w:val="both"/>
        <w:rPr>
          <w:rFonts w:cs="Arial"/>
          <w:sz w:val="24"/>
          <w:szCs w:val="24"/>
        </w:rPr>
      </w:pPr>
      <w:r w:rsidRPr="00F429F8">
        <w:rPr>
          <w:rFonts w:cs="Arial"/>
          <w:sz w:val="24"/>
          <w:szCs w:val="24"/>
        </w:rPr>
        <w:t>W ramach projektu zaprojektowano przebudowę odcinka ulicy Pomorskiej z dowiązaniem do stanu istniejącego.</w:t>
      </w:r>
    </w:p>
    <w:p w:rsidR="005B2424" w:rsidRPr="00F429F8" w:rsidRDefault="005B2424" w:rsidP="00450B15">
      <w:pPr>
        <w:spacing w:before="40" w:after="40"/>
        <w:jc w:val="both"/>
        <w:rPr>
          <w:rFonts w:cs="Arial"/>
          <w:sz w:val="24"/>
          <w:szCs w:val="24"/>
        </w:rPr>
      </w:pPr>
      <w:r w:rsidRPr="00F429F8">
        <w:rPr>
          <w:rFonts w:cs="Arial"/>
          <w:sz w:val="24"/>
          <w:szCs w:val="24"/>
        </w:rPr>
        <w:t xml:space="preserve">Parametry ulicy Pomorskiej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Klasa drogi - L1/2</w:t>
      </w:r>
    </w:p>
    <w:p w:rsidR="005B2424" w:rsidRPr="00F429F8" w:rsidRDefault="005B2424" w:rsidP="00450B15">
      <w:pPr>
        <w:numPr>
          <w:ilvl w:val="0"/>
          <w:numId w:val="5"/>
        </w:numPr>
        <w:spacing w:before="40" w:after="40"/>
        <w:jc w:val="both"/>
        <w:rPr>
          <w:rFonts w:cs="Arial"/>
          <w:sz w:val="24"/>
          <w:szCs w:val="24"/>
        </w:rPr>
      </w:pPr>
      <w:r>
        <w:rPr>
          <w:rFonts w:cs="Arial"/>
          <w:sz w:val="24"/>
          <w:szCs w:val="24"/>
        </w:rPr>
        <w:t>Kategoria ruchu – KR4</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Prędkość projektowa - </w:t>
      </w:r>
      <w:proofErr w:type="spellStart"/>
      <w:r w:rsidRPr="00F429F8">
        <w:rPr>
          <w:rFonts w:cs="Arial"/>
          <w:sz w:val="24"/>
          <w:szCs w:val="24"/>
        </w:rPr>
        <w:t>Vp</w:t>
      </w:r>
      <w:proofErr w:type="spellEnd"/>
      <w:r w:rsidRPr="00F429F8">
        <w:rPr>
          <w:rFonts w:cs="Arial"/>
          <w:sz w:val="24"/>
          <w:szCs w:val="24"/>
        </w:rPr>
        <w:t>=50 km/h</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drogi - 6,00m,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pasa ruchu – 3,00m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ciągu pieszo-rowerowego – 3,00m</w:t>
      </w:r>
    </w:p>
    <w:p w:rsidR="005B2424" w:rsidRPr="00F429F8" w:rsidRDefault="005B2424" w:rsidP="00450B15">
      <w:pPr>
        <w:spacing w:before="40" w:after="40"/>
        <w:jc w:val="both"/>
        <w:rPr>
          <w:rFonts w:cs="Arial"/>
          <w:sz w:val="24"/>
          <w:szCs w:val="24"/>
        </w:rPr>
      </w:pPr>
      <w:r w:rsidRPr="00F429F8">
        <w:rPr>
          <w:rFonts w:cs="Arial"/>
          <w:sz w:val="24"/>
          <w:szCs w:val="24"/>
        </w:rPr>
        <w:t>Zmiany kąta załamania trasy zaprojektowano łukami o promieniu od R=150,00m do R=300,00m.</w:t>
      </w:r>
    </w:p>
    <w:p w:rsidR="005B2424" w:rsidRPr="00F429F8" w:rsidRDefault="005B2424" w:rsidP="00450B15">
      <w:pPr>
        <w:spacing w:before="40" w:after="40"/>
        <w:jc w:val="both"/>
        <w:rPr>
          <w:rFonts w:cs="Arial"/>
          <w:sz w:val="24"/>
          <w:szCs w:val="24"/>
        </w:rPr>
      </w:pPr>
      <w:r w:rsidRPr="00F429F8">
        <w:rPr>
          <w:rFonts w:cs="Arial"/>
          <w:sz w:val="24"/>
          <w:szCs w:val="24"/>
        </w:rPr>
        <w:t>Połączenie projektowanej ulicy Gronowej z ulicą Pomorską zaprojektowano, jako skrzyżowanie typu małe rondo o parametrach:</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Średnica zewnętrzna - </w:t>
      </w:r>
      <w:r w:rsidRPr="00F429F8">
        <w:rPr>
          <w:rFonts w:cs="Arial"/>
          <w:sz w:val="24"/>
          <w:szCs w:val="24"/>
        </w:rPr>
        <w:sym w:font="Symbol" w:char="F066"/>
      </w:r>
      <w:r w:rsidRPr="00F429F8">
        <w:rPr>
          <w:rFonts w:cs="Arial"/>
          <w:sz w:val="24"/>
          <w:szCs w:val="24"/>
        </w:rPr>
        <w:t>30,00m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Średnica pierścienia - </w:t>
      </w:r>
      <w:r w:rsidRPr="00F429F8">
        <w:rPr>
          <w:rFonts w:cs="Arial"/>
          <w:sz w:val="24"/>
          <w:szCs w:val="24"/>
        </w:rPr>
        <w:sym w:font="Symbol" w:char="F066"/>
      </w:r>
      <w:r w:rsidRPr="00F429F8">
        <w:rPr>
          <w:rFonts w:cs="Arial"/>
          <w:sz w:val="24"/>
          <w:szCs w:val="24"/>
        </w:rPr>
        <w:t>18,00m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Średnica wewnętrzna - </w:t>
      </w:r>
      <w:r w:rsidRPr="00F429F8">
        <w:rPr>
          <w:rFonts w:cs="Arial"/>
          <w:sz w:val="24"/>
          <w:szCs w:val="24"/>
        </w:rPr>
        <w:sym w:font="Symbol" w:char="F066"/>
      </w:r>
      <w:r w:rsidRPr="00F429F8">
        <w:rPr>
          <w:rFonts w:cs="Arial"/>
          <w:sz w:val="24"/>
          <w:szCs w:val="24"/>
        </w:rPr>
        <w:t>12,00m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jezdni - 6,00m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pierścienia - 3,00m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Szerokość wlotu na rondo - 3,50m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Szerokość wylotu z ronda – 4,00m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Promień wjazdowy - R=10,00m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Promień wyjazdowy z ronda - R=12,00m</w:t>
      </w:r>
    </w:p>
    <w:p w:rsidR="005B2424" w:rsidRPr="00F429F8" w:rsidRDefault="005B2424" w:rsidP="00450B15">
      <w:pPr>
        <w:spacing w:before="40" w:after="40"/>
        <w:jc w:val="both"/>
        <w:rPr>
          <w:rFonts w:cs="Arial"/>
          <w:sz w:val="24"/>
        </w:rPr>
      </w:pPr>
      <w:r w:rsidRPr="00F429F8">
        <w:rPr>
          <w:rFonts w:cs="Arial"/>
          <w:sz w:val="24"/>
        </w:rPr>
        <w:t xml:space="preserve">W ramach projektu zaprojektowano 4 zatoki autobusowe szerokości 3,00m. </w:t>
      </w:r>
    </w:p>
    <w:p w:rsidR="005B2424" w:rsidRPr="00F429F8" w:rsidRDefault="005B2424" w:rsidP="00450B15">
      <w:pPr>
        <w:spacing w:before="40" w:after="40"/>
        <w:jc w:val="both"/>
        <w:rPr>
          <w:rFonts w:cs="Arial"/>
          <w:sz w:val="24"/>
          <w:szCs w:val="24"/>
        </w:rPr>
      </w:pPr>
      <w:r w:rsidRPr="00F429F8">
        <w:rPr>
          <w:rFonts w:cs="Arial"/>
          <w:sz w:val="24"/>
          <w:szCs w:val="24"/>
        </w:rPr>
        <w:t>Parametry zatok autobusowych:</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Długość krawędzi zatrzymania – 20m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Szerokość zatoki – 3m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Wyokrąglenie załomów krawędzi – promień R=30m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Skos wyjazdowy krawędzi jezdni – 1:8</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Skos wjazdowy krawędzi jezdni – 1:4</w:t>
      </w:r>
    </w:p>
    <w:p w:rsidR="005B2424" w:rsidRPr="009E716B" w:rsidRDefault="005B2424" w:rsidP="00450B15">
      <w:pPr>
        <w:spacing w:before="40" w:after="40"/>
        <w:jc w:val="both"/>
        <w:rPr>
          <w:rFonts w:cs="Arial"/>
          <w:sz w:val="24"/>
          <w:szCs w:val="24"/>
        </w:rPr>
      </w:pPr>
      <w:r w:rsidRPr="00F429F8">
        <w:rPr>
          <w:rFonts w:cs="Arial"/>
          <w:sz w:val="24"/>
          <w:szCs w:val="24"/>
        </w:rPr>
        <w:t xml:space="preserve">Przy każdej zatoce należy ustawić wiatę przystankową zgodną z wymogami </w:t>
      </w:r>
      <w:r w:rsidRPr="009E716B">
        <w:rPr>
          <w:rFonts w:cs="Arial"/>
          <w:sz w:val="24"/>
          <w:szCs w:val="24"/>
        </w:rPr>
        <w:t xml:space="preserve">Zamawiającego. </w:t>
      </w:r>
    </w:p>
    <w:p w:rsidR="005B2424" w:rsidRPr="009E716B" w:rsidRDefault="005B2424" w:rsidP="00450B15">
      <w:pPr>
        <w:spacing w:before="40" w:after="40"/>
        <w:jc w:val="both"/>
        <w:rPr>
          <w:rFonts w:cs="Arial"/>
          <w:sz w:val="24"/>
        </w:rPr>
      </w:pPr>
      <w:r w:rsidRPr="009E716B">
        <w:rPr>
          <w:rFonts w:cs="Arial"/>
          <w:sz w:val="24"/>
          <w:szCs w:val="24"/>
        </w:rPr>
        <w:t xml:space="preserve">Zjazdy publiczne zaprojektowano o szerokości od 4,00m do 6,00m. </w:t>
      </w:r>
      <w:r w:rsidRPr="009E716B">
        <w:rPr>
          <w:rFonts w:cs="Arial"/>
          <w:sz w:val="24"/>
        </w:rPr>
        <w:t xml:space="preserve">Przecięcie krawędzi nawierzchni zjazdów z krawędzią drogi zaprojektowano promieniami od R=4,00m do R=12,00m. </w:t>
      </w:r>
    </w:p>
    <w:p w:rsidR="005B2424" w:rsidRPr="009E716B" w:rsidRDefault="005B2424" w:rsidP="00450B15">
      <w:pPr>
        <w:spacing w:before="40" w:after="40"/>
        <w:jc w:val="both"/>
        <w:rPr>
          <w:rFonts w:cs="Arial"/>
          <w:sz w:val="24"/>
          <w:szCs w:val="24"/>
        </w:rPr>
      </w:pPr>
      <w:r w:rsidRPr="009E716B">
        <w:rPr>
          <w:rFonts w:cs="Arial"/>
          <w:sz w:val="24"/>
          <w:szCs w:val="24"/>
        </w:rPr>
        <w:t>Zjazdy do posesji prywatnych zaprojektowano jako zjazdy indywidualne o szerokości od 3,00m do 6,00m. Przecięcie krawędzi nawierzchni zjazdu i krawędzi jezdni zaprojektowano skosami 1:1 (1,00m:1,00m) oraz łukami o promieniu R=3,00m.</w:t>
      </w:r>
    </w:p>
    <w:p w:rsidR="005B2424" w:rsidRPr="009E716B" w:rsidRDefault="005B2424" w:rsidP="00450B15">
      <w:pPr>
        <w:spacing w:before="40" w:after="40"/>
        <w:jc w:val="both"/>
        <w:rPr>
          <w:rFonts w:cs="Arial"/>
          <w:sz w:val="24"/>
          <w:szCs w:val="24"/>
        </w:rPr>
      </w:pPr>
      <w:r w:rsidRPr="009E716B">
        <w:rPr>
          <w:rFonts w:cs="Arial"/>
          <w:sz w:val="24"/>
          <w:szCs w:val="24"/>
        </w:rPr>
        <w:lastRenderedPageBreak/>
        <w:t xml:space="preserve">W związku z podniesieniem niwelety ul. Lnianej zaprojektowano zmianę lokalizacji zjazdu do obsługi przepompowni w Dębogórzu. Zjazd należy wykonać o szerokości 4,00m. Przecięcie krawędzi jezdni zaprojektowano skosami 3:3 (3,00m: 3,00m). </w:t>
      </w:r>
    </w:p>
    <w:p w:rsidR="005B2424" w:rsidRPr="00837ABE" w:rsidRDefault="005B2424" w:rsidP="00450B15">
      <w:pPr>
        <w:spacing w:before="40" w:after="40"/>
        <w:jc w:val="both"/>
        <w:rPr>
          <w:rFonts w:cs="Arial"/>
          <w:sz w:val="24"/>
          <w:szCs w:val="24"/>
        </w:rPr>
      </w:pPr>
      <w:r w:rsidRPr="00837ABE">
        <w:rPr>
          <w:rFonts w:cs="Arial"/>
          <w:sz w:val="24"/>
          <w:szCs w:val="24"/>
        </w:rPr>
        <w:t xml:space="preserve">W związku ze zmianą przebiegu istniejącej ulicy Chmielnej, na końcu zamykanego odcinka zaprojektowano </w:t>
      </w:r>
      <w:r>
        <w:rPr>
          <w:rFonts w:cs="Arial"/>
          <w:sz w:val="24"/>
          <w:szCs w:val="24"/>
        </w:rPr>
        <w:t>plac do zawracania</w:t>
      </w:r>
      <w:r w:rsidRPr="00837ABE">
        <w:rPr>
          <w:rFonts w:cs="Arial"/>
          <w:sz w:val="24"/>
          <w:szCs w:val="24"/>
        </w:rPr>
        <w:t xml:space="preserve"> o wymiarach 12,50m x 12,50m. Przecięcie krawędzi </w:t>
      </w:r>
      <w:r>
        <w:rPr>
          <w:rFonts w:cs="Arial"/>
          <w:sz w:val="24"/>
          <w:szCs w:val="24"/>
        </w:rPr>
        <w:t xml:space="preserve">placu </w:t>
      </w:r>
      <w:r w:rsidRPr="00837ABE">
        <w:rPr>
          <w:rFonts w:cs="Arial"/>
          <w:sz w:val="24"/>
          <w:szCs w:val="24"/>
        </w:rPr>
        <w:t>i jezdni zaprojektowano łukiem o promieniu R=10,00m.</w:t>
      </w:r>
    </w:p>
    <w:p w:rsidR="005B2424" w:rsidRPr="00837ABE" w:rsidRDefault="005B2424" w:rsidP="00450B15">
      <w:pPr>
        <w:spacing w:before="40" w:after="40"/>
        <w:jc w:val="both"/>
        <w:rPr>
          <w:rFonts w:cs="Arial"/>
          <w:sz w:val="24"/>
          <w:szCs w:val="24"/>
        </w:rPr>
      </w:pPr>
      <w:r w:rsidRPr="00837ABE">
        <w:rPr>
          <w:rFonts w:cs="Arial"/>
          <w:sz w:val="24"/>
          <w:szCs w:val="24"/>
        </w:rPr>
        <w:t xml:space="preserve">Do czasu realizacji ulicy Gronowej w układzie docelowym obsługa ulicy Chmielnej odbywać się będzie od strony ulicy Pomorskiej. Jednakże po wybudowaniu ulicy Gronowej, w układzie docelowym, Zarządca drogi przewiduje zamknięcie ulicy Chmielnej od strony ulicy Pomorskiej dla ruchu samochodowego z pozostawieniem obsługi pieszych i rowerzystów. Zmiana organizacji i zamknięcia ulicy Chmielnej od strony ulicy Pomorskiej stanowić będą odrębne opracowania. </w:t>
      </w:r>
    </w:p>
    <w:p w:rsidR="005B2424" w:rsidRPr="00837ABE" w:rsidRDefault="005B2424" w:rsidP="00450B15">
      <w:pPr>
        <w:spacing w:before="40" w:after="40"/>
        <w:jc w:val="both"/>
        <w:rPr>
          <w:rFonts w:cs="Arial"/>
          <w:sz w:val="24"/>
          <w:szCs w:val="24"/>
        </w:rPr>
      </w:pPr>
      <w:r w:rsidRPr="00837ABE">
        <w:rPr>
          <w:rFonts w:cs="Arial"/>
          <w:sz w:val="24"/>
          <w:szCs w:val="24"/>
        </w:rPr>
        <w:t xml:space="preserve">W celu zapewnienia bezpieczeństwa, wzdłuż krawędzi </w:t>
      </w:r>
      <w:r>
        <w:rPr>
          <w:rFonts w:cs="Arial"/>
          <w:sz w:val="24"/>
          <w:szCs w:val="24"/>
        </w:rPr>
        <w:t>placu do zawracania</w:t>
      </w:r>
      <w:r w:rsidRPr="00837ABE">
        <w:rPr>
          <w:rFonts w:cs="Arial"/>
          <w:sz w:val="24"/>
          <w:szCs w:val="24"/>
        </w:rPr>
        <w:t xml:space="preserve"> zaprojektowano bariery drogowe ochronne. Długość bariery wynosi 26 m. Należy zastosować bariery ochronne o poziomie zatrzymywania N2 i szerokości pracującej bariery ochronnej W3. Bariery należy ustawić w odległości 0,50m od krawędzi jezdni licząc od czoła bariery. </w:t>
      </w:r>
    </w:p>
    <w:p w:rsidR="005B2424" w:rsidRDefault="005B2424" w:rsidP="00450B15">
      <w:pPr>
        <w:spacing w:before="40" w:after="40"/>
        <w:jc w:val="both"/>
        <w:rPr>
          <w:rFonts w:cs="Arial"/>
          <w:sz w:val="24"/>
          <w:szCs w:val="24"/>
        </w:rPr>
      </w:pPr>
      <w:r w:rsidRPr="00837ABE">
        <w:rPr>
          <w:rFonts w:cs="Arial"/>
          <w:sz w:val="24"/>
          <w:szCs w:val="24"/>
        </w:rPr>
        <w:t>W miejscach wskazanych na planie sytuacyjnym należy ustawić barierki chodnikowe. Łączna długość projektowanych barierek chodnikowych wynosi:- 125,00m.</w:t>
      </w:r>
    </w:p>
    <w:p w:rsidR="005B2424" w:rsidRDefault="005B2424" w:rsidP="00450B15">
      <w:pPr>
        <w:spacing w:before="40" w:after="40"/>
        <w:jc w:val="both"/>
        <w:rPr>
          <w:rFonts w:cs="Arial"/>
          <w:sz w:val="24"/>
          <w:szCs w:val="24"/>
        </w:rPr>
      </w:pPr>
      <w:r>
        <w:rPr>
          <w:rFonts w:cs="Arial"/>
          <w:sz w:val="24"/>
          <w:szCs w:val="24"/>
        </w:rPr>
        <w:t xml:space="preserve">Kolidujące z projektowanym układem ogrodzenie należy rozebrać. W lokalizacjach wskazanych na planie sytuacyjnym należy ustawić nowe ogrodzenie. </w:t>
      </w:r>
    </w:p>
    <w:p w:rsidR="005B2424" w:rsidRDefault="005B2424" w:rsidP="00450B15">
      <w:pPr>
        <w:spacing w:before="40" w:after="40"/>
        <w:jc w:val="both"/>
        <w:rPr>
          <w:rFonts w:cs="Arial"/>
          <w:sz w:val="24"/>
          <w:szCs w:val="24"/>
        </w:rPr>
      </w:pPr>
      <w:r>
        <w:rPr>
          <w:rFonts w:cs="Arial"/>
          <w:sz w:val="24"/>
          <w:szCs w:val="24"/>
        </w:rPr>
        <w:t xml:space="preserve">W związku ze zmianą lokalizacji zjazdu do przepompowni zaprojektowano przestawienie istniejącej bramy wjazdowej. </w:t>
      </w:r>
    </w:p>
    <w:p w:rsidR="005B2424" w:rsidRPr="00F429F8" w:rsidRDefault="005B2424" w:rsidP="00450B15">
      <w:pPr>
        <w:spacing w:before="40" w:after="40"/>
        <w:jc w:val="both"/>
        <w:rPr>
          <w:rFonts w:cs="Arial"/>
          <w:sz w:val="24"/>
        </w:rPr>
      </w:pPr>
      <w:r w:rsidRPr="00F429F8">
        <w:rPr>
          <w:rFonts w:cs="Arial"/>
          <w:sz w:val="24"/>
        </w:rPr>
        <w:t>Wzdłuż projektowanego ciągu pieszo-rowerowego, co około 300m, zaprojektowano miejsca odpoczynku w formie tzw. „</w:t>
      </w:r>
      <w:proofErr w:type="spellStart"/>
      <w:r w:rsidRPr="00F429F8">
        <w:rPr>
          <w:rFonts w:cs="Arial"/>
          <w:sz w:val="24"/>
        </w:rPr>
        <w:t>przysiadaków</w:t>
      </w:r>
      <w:proofErr w:type="spellEnd"/>
      <w:r w:rsidRPr="00F429F8">
        <w:rPr>
          <w:rFonts w:cs="Arial"/>
          <w:sz w:val="24"/>
        </w:rPr>
        <w:t xml:space="preserve">”. </w:t>
      </w:r>
    </w:p>
    <w:p w:rsidR="005B2424" w:rsidRPr="00F429F8" w:rsidRDefault="005B2424" w:rsidP="00450B15">
      <w:pPr>
        <w:spacing w:before="40" w:after="40"/>
        <w:jc w:val="both"/>
        <w:rPr>
          <w:rFonts w:cs="Arial"/>
          <w:sz w:val="24"/>
        </w:rPr>
      </w:pPr>
      <w:r w:rsidRPr="00F429F8">
        <w:rPr>
          <w:rFonts w:cs="Arial"/>
          <w:sz w:val="24"/>
        </w:rPr>
        <w:t xml:space="preserve">W km około 0+350,00 zaprojektowano miejsce odpoczynku dla rowerzystów o wymiarach 10x10m. Dojazd do projektowanego placu dla rowerzystów odbywać się będzie przez skrzyżowanie z ulicą Kukułczą. </w:t>
      </w:r>
    </w:p>
    <w:p w:rsidR="005B2424" w:rsidRPr="00F429F8" w:rsidRDefault="005B2424" w:rsidP="00450B15">
      <w:pPr>
        <w:pStyle w:val="Akapitzlist"/>
        <w:spacing w:before="40" w:after="40"/>
        <w:ind w:left="0"/>
        <w:contextualSpacing w:val="0"/>
        <w:jc w:val="both"/>
        <w:rPr>
          <w:rFonts w:cs="Arial"/>
          <w:sz w:val="24"/>
        </w:rPr>
      </w:pPr>
      <w:r w:rsidRPr="00F429F8">
        <w:rPr>
          <w:rFonts w:cs="Arial"/>
          <w:sz w:val="24"/>
        </w:rPr>
        <w:t xml:space="preserve">Projektowany układ należy dowiązać do istniejącego terenu skarpami o pochyleniu maksymalnym 1:1.5. </w:t>
      </w:r>
    </w:p>
    <w:p w:rsidR="005B2424" w:rsidRPr="00F429F8" w:rsidRDefault="005B2424" w:rsidP="00450B15">
      <w:pPr>
        <w:spacing w:before="40" w:after="40"/>
        <w:jc w:val="both"/>
        <w:rPr>
          <w:rFonts w:cs="Arial"/>
          <w:sz w:val="24"/>
          <w:szCs w:val="24"/>
        </w:rPr>
      </w:pPr>
      <w:r w:rsidRPr="00F429F8">
        <w:rPr>
          <w:rFonts w:cs="Arial"/>
          <w:sz w:val="24"/>
          <w:szCs w:val="24"/>
        </w:rPr>
        <w:t xml:space="preserve">Skarpy o pochyleniu większym od 1:1,5 należy zabezpieczyć płytami ażurowymi typu MEBA. </w:t>
      </w:r>
    </w:p>
    <w:p w:rsidR="005B2424" w:rsidRPr="00F429F8" w:rsidRDefault="005B2424" w:rsidP="00450B15">
      <w:pPr>
        <w:spacing w:before="40" w:after="40"/>
        <w:jc w:val="both"/>
        <w:rPr>
          <w:rFonts w:cs="Arial"/>
          <w:sz w:val="24"/>
          <w:szCs w:val="24"/>
        </w:rPr>
      </w:pPr>
      <w:r w:rsidRPr="00F429F8">
        <w:rPr>
          <w:rFonts w:cs="Arial"/>
          <w:sz w:val="24"/>
          <w:szCs w:val="24"/>
        </w:rPr>
        <w:t xml:space="preserve">Projektowane skarpy należy zabezpieczyć matą biodegradowalną na całej ich powierzchni z uwzględnieniem 50cm zakładu powyżej górnej krawędzi skarpy. </w:t>
      </w:r>
    </w:p>
    <w:p w:rsidR="005B2424" w:rsidRDefault="005B2424" w:rsidP="00450B15">
      <w:pPr>
        <w:spacing w:before="40" w:after="40"/>
        <w:jc w:val="both"/>
        <w:rPr>
          <w:rFonts w:cs="Arial"/>
          <w:sz w:val="24"/>
          <w:szCs w:val="24"/>
        </w:rPr>
      </w:pPr>
      <w:r w:rsidRPr="00F429F8">
        <w:rPr>
          <w:rFonts w:cs="Arial"/>
          <w:sz w:val="24"/>
          <w:szCs w:val="24"/>
        </w:rPr>
        <w:t xml:space="preserve">W celu zachowania ciągłości niwelety chodników/ ciągów pieszo-rowerowych na zjazdach indywidualnych oraz na zjazdach publicznych z kostki betonowej zaprojektowano wykonanie najazdów o pochyleniu </w:t>
      </w:r>
      <w:r>
        <w:rPr>
          <w:rFonts w:cs="Arial"/>
          <w:sz w:val="24"/>
          <w:szCs w:val="24"/>
        </w:rPr>
        <w:t>około</w:t>
      </w:r>
      <w:r w:rsidRPr="00F429F8">
        <w:rPr>
          <w:rFonts w:cs="Arial"/>
          <w:sz w:val="24"/>
          <w:szCs w:val="24"/>
        </w:rPr>
        <w:t xml:space="preserve"> 10%. </w:t>
      </w:r>
    </w:p>
    <w:p w:rsidR="005B2424" w:rsidRPr="00F429F8" w:rsidRDefault="005B2424" w:rsidP="00450B15">
      <w:pPr>
        <w:spacing w:before="40" w:after="40"/>
        <w:jc w:val="both"/>
        <w:rPr>
          <w:rFonts w:cs="Arial"/>
          <w:sz w:val="24"/>
          <w:szCs w:val="24"/>
        </w:rPr>
      </w:pPr>
      <w:r>
        <w:rPr>
          <w:rFonts w:cs="Arial"/>
          <w:sz w:val="24"/>
          <w:szCs w:val="24"/>
        </w:rPr>
        <w:t xml:space="preserve">W obrębie zjazdów należy zachować ciągłość nawierzchni ciągów pieszo-rowerowych oraz ciągów pieszych bez stosowania krawężników. </w:t>
      </w:r>
    </w:p>
    <w:p w:rsidR="005B2424" w:rsidRDefault="005B2424" w:rsidP="00450B15">
      <w:pPr>
        <w:spacing w:before="40" w:after="40"/>
        <w:jc w:val="both"/>
        <w:rPr>
          <w:rFonts w:cs="Arial"/>
          <w:sz w:val="24"/>
          <w:szCs w:val="24"/>
        </w:rPr>
      </w:pPr>
      <w:r w:rsidRPr="00F429F8">
        <w:rPr>
          <w:rFonts w:cs="Arial"/>
          <w:sz w:val="24"/>
          <w:szCs w:val="24"/>
        </w:rPr>
        <w:t xml:space="preserve">Krawężniki betonowe na połączeniu projektowanych zjazdów z nawierzchnią drogi, oraz na połączeniu nawierzchni zatok </w:t>
      </w:r>
      <w:r>
        <w:rPr>
          <w:rFonts w:cs="Arial"/>
          <w:sz w:val="24"/>
          <w:szCs w:val="24"/>
        </w:rPr>
        <w:t xml:space="preserve">autobusowych </w:t>
      </w:r>
      <w:r w:rsidRPr="00F429F8">
        <w:rPr>
          <w:rFonts w:cs="Arial"/>
          <w:sz w:val="24"/>
          <w:szCs w:val="24"/>
        </w:rPr>
        <w:t xml:space="preserve">z nawierzchnią drogi należy ustawić w świetle +2cm. Na połączeniu nawierzchni zjazdów i nawierzchni chodników, na przejściach dla pieszych oraz na połączeniu projektowanych zjazdów z zielenią krawężniki betonowe </w:t>
      </w:r>
      <w:r w:rsidRPr="00F429F8">
        <w:rPr>
          <w:rFonts w:cs="Arial"/>
          <w:sz w:val="24"/>
          <w:szCs w:val="24"/>
        </w:rPr>
        <w:lastRenderedPageBreak/>
        <w:t>należy ustawić w świetle +0cm</w:t>
      </w:r>
      <w:r>
        <w:rPr>
          <w:rFonts w:cs="Arial"/>
          <w:sz w:val="24"/>
          <w:szCs w:val="24"/>
        </w:rPr>
        <w:t>. Na połączeniu nawierzchni jezdni i nawierzchni pierścienia ronda należy ułożyć krawężnik leżący w świetle +4cm.</w:t>
      </w:r>
    </w:p>
    <w:p w:rsidR="005B2424" w:rsidRPr="00F429F8" w:rsidRDefault="005B2424" w:rsidP="00450B15">
      <w:pPr>
        <w:spacing w:before="40" w:after="40"/>
        <w:jc w:val="both"/>
        <w:rPr>
          <w:rFonts w:cs="Arial"/>
          <w:sz w:val="24"/>
          <w:szCs w:val="24"/>
        </w:rPr>
      </w:pPr>
      <w:r w:rsidRPr="00F429F8">
        <w:rPr>
          <w:rFonts w:cs="Arial"/>
          <w:sz w:val="24"/>
          <w:szCs w:val="24"/>
        </w:rPr>
        <w:t>W pozostałych miejscach światło krawężnika wynosi +12cm.</w:t>
      </w:r>
    </w:p>
    <w:p w:rsidR="005B2424" w:rsidRPr="00F429F8" w:rsidRDefault="005B2424" w:rsidP="00450B15">
      <w:pPr>
        <w:spacing w:before="40" w:after="40"/>
        <w:jc w:val="both"/>
        <w:rPr>
          <w:rFonts w:cs="Arial"/>
          <w:sz w:val="24"/>
          <w:szCs w:val="24"/>
        </w:rPr>
      </w:pPr>
      <w:r w:rsidRPr="00F429F8">
        <w:rPr>
          <w:rFonts w:cs="Arial"/>
          <w:sz w:val="24"/>
          <w:szCs w:val="24"/>
        </w:rPr>
        <w:t xml:space="preserve">Na połączeniu nawierzchni zjazdów i nawierzchni jedni należy zastosować krawężniki najazdowe z zaokrąglonej krawędzi od strony jezdni. </w:t>
      </w:r>
    </w:p>
    <w:p w:rsidR="005B2424" w:rsidRPr="005B2424" w:rsidRDefault="005B2424" w:rsidP="00450B15">
      <w:pPr>
        <w:spacing w:before="40" w:after="40"/>
        <w:jc w:val="both"/>
        <w:rPr>
          <w:rFonts w:cs="Arial"/>
          <w:sz w:val="24"/>
          <w:szCs w:val="24"/>
        </w:rPr>
      </w:pPr>
      <w:bookmarkStart w:id="21" w:name="_Toc462934094"/>
      <w:bookmarkStart w:id="22" w:name="_Toc26795901"/>
      <w:r w:rsidRPr="005B2424">
        <w:rPr>
          <w:rFonts w:cs="Arial"/>
          <w:sz w:val="24"/>
          <w:szCs w:val="24"/>
        </w:rPr>
        <w:t>TECHNOLOGIA WYKONANIA</w:t>
      </w:r>
      <w:bookmarkEnd w:id="21"/>
      <w:bookmarkEnd w:id="22"/>
    </w:p>
    <w:p w:rsidR="005B2424" w:rsidRPr="00F429F8" w:rsidRDefault="005B2424" w:rsidP="00450B15">
      <w:pPr>
        <w:spacing w:before="40" w:after="40"/>
        <w:jc w:val="both"/>
        <w:rPr>
          <w:rFonts w:cs="Arial"/>
          <w:sz w:val="24"/>
          <w:szCs w:val="24"/>
        </w:rPr>
      </w:pPr>
      <w:r w:rsidRPr="00F429F8">
        <w:rPr>
          <w:rFonts w:cs="Arial"/>
          <w:sz w:val="24"/>
          <w:szCs w:val="24"/>
        </w:rPr>
        <w:t xml:space="preserve">Konstrukcja nawierzchni została zaprojektowana w oparciu o Rozporządzenie Ministra Transportu i Gospodarki Morskiej z dnia 23 grudnia 2015r. w sprawie warunków technicznych, jakim powinny odpowiadać drogi publiczne i ich usytuowanie oraz w oparciu o Katalog Typowych Konstrukcji Nawierzchni Podatnych i Półsztywnych – załącznik do zarządzenia nr 31 Generalnego Dyrektora Dróg Krajowych i Autostrad z dnia 16 czerwca 2014 roku. </w:t>
      </w:r>
    </w:p>
    <w:p w:rsidR="005B2424" w:rsidRPr="00F429F8" w:rsidRDefault="005B2424" w:rsidP="00450B15">
      <w:pPr>
        <w:pStyle w:val="Akapitzlist"/>
        <w:spacing w:before="40" w:after="40"/>
        <w:ind w:left="0"/>
        <w:jc w:val="both"/>
        <w:rPr>
          <w:rFonts w:cs="Arial"/>
          <w:sz w:val="24"/>
        </w:rPr>
      </w:pPr>
      <w:r w:rsidRPr="00F429F8">
        <w:rPr>
          <w:rFonts w:cs="Arial"/>
          <w:sz w:val="24"/>
        </w:rPr>
        <w:t>Dla nawierzchni ulic: Paska, Chmielnej i Gronowej</w:t>
      </w:r>
      <w:r>
        <w:rPr>
          <w:rFonts w:cs="Arial"/>
          <w:sz w:val="24"/>
        </w:rPr>
        <w:t xml:space="preserve">, </w:t>
      </w:r>
      <w:r w:rsidRPr="00F429F8">
        <w:rPr>
          <w:rFonts w:cs="Arial"/>
          <w:sz w:val="24"/>
        </w:rPr>
        <w:t xml:space="preserve">Pomorskiej </w:t>
      </w:r>
      <w:r>
        <w:rPr>
          <w:rFonts w:cs="Arial"/>
          <w:sz w:val="24"/>
        </w:rPr>
        <w:t xml:space="preserve">oraz Lnianej </w:t>
      </w:r>
      <w:r w:rsidRPr="00F429F8">
        <w:rPr>
          <w:rFonts w:cs="Arial"/>
          <w:sz w:val="24"/>
        </w:rPr>
        <w:t>założono konstrukcję KR4.</w:t>
      </w:r>
    </w:p>
    <w:p w:rsidR="005B2424" w:rsidRPr="00F429F8" w:rsidRDefault="005B2424" w:rsidP="00450B15">
      <w:pPr>
        <w:spacing w:before="40" w:after="40"/>
        <w:ind w:firstLine="360"/>
        <w:jc w:val="both"/>
        <w:rPr>
          <w:rFonts w:cs="Arial"/>
          <w:sz w:val="24"/>
        </w:rPr>
      </w:pPr>
      <w:r w:rsidRPr="00F429F8">
        <w:rPr>
          <w:rFonts w:cs="Arial"/>
          <w:sz w:val="24"/>
        </w:rPr>
        <w:t>Dla nawierzchni ulic: Sowiej, Szkolnej i Reja założono KR3.</w:t>
      </w:r>
    </w:p>
    <w:p w:rsidR="005B2424" w:rsidRPr="00F429F8" w:rsidRDefault="005B2424" w:rsidP="00450B15">
      <w:pPr>
        <w:spacing w:before="40" w:after="40"/>
        <w:ind w:firstLine="360"/>
        <w:jc w:val="both"/>
        <w:rPr>
          <w:rFonts w:cs="Arial"/>
          <w:sz w:val="24"/>
        </w:rPr>
      </w:pPr>
      <w:r w:rsidRPr="00F429F8">
        <w:rPr>
          <w:rFonts w:cs="Arial"/>
          <w:sz w:val="24"/>
        </w:rPr>
        <w:t>Dla zjazdów bitumicznych założono konstrukcję KR1.</w:t>
      </w:r>
    </w:p>
    <w:p w:rsidR="005B2424" w:rsidRPr="00F429F8" w:rsidRDefault="005B2424" w:rsidP="00450B15">
      <w:pPr>
        <w:spacing w:before="40" w:after="40"/>
        <w:ind w:firstLine="360"/>
        <w:jc w:val="both"/>
        <w:rPr>
          <w:rFonts w:cs="Arial"/>
          <w:b/>
          <w:sz w:val="24"/>
        </w:rPr>
      </w:pPr>
      <w:r w:rsidRPr="00F429F8">
        <w:rPr>
          <w:rFonts w:cs="Arial"/>
          <w:b/>
          <w:sz w:val="24"/>
        </w:rPr>
        <w:t>Warstwy konstrukcyjne należy dogęść do wskaźnika zagęszczenia 1,0.</w:t>
      </w:r>
    </w:p>
    <w:p w:rsidR="005B2424" w:rsidRPr="00F429F8" w:rsidRDefault="005B2424" w:rsidP="00450B15">
      <w:pPr>
        <w:pStyle w:val="Akapitzlist"/>
        <w:spacing w:before="40" w:after="40"/>
        <w:ind w:left="0"/>
        <w:jc w:val="both"/>
        <w:rPr>
          <w:rFonts w:cs="Arial"/>
          <w:b/>
          <w:sz w:val="24"/>
        </w:rPr>
      </w:pPr>
      <w:r w:rsidRPr="00F429F8">
        <w:rPr>
          <w:rFonts w:cs="Arial"/>
          <w:b/>
          <w:sz w:val="24"/>
        </w:rPr>
        <w:t>Na istniejącym podłożu należy uzyskać wtórny moduł odkształcenia E</w:t>
      </w:r>
      <w:r w:rsidRPr="00F429F8">
        <w:rPr>
          <w:rFonts w:cs="Arial"/>
          <w:b/>
          <w:sz w:val="24"/>
          <w:vertAlign w:val="subscript"/>
        </w:rPr>
        <w:t xml:space="preserve">2 </w:t>
      </w:r>
      <w:r w:rsidRPr="00F429F8">
        <w:rPr>
          <w:rFonts w:cs="Arial"/>
          <w:b/>
          <w:sz w:val="24"/>
        </w:rPr>
        <w:t>= 25MPa.</w:t>
      </w:r>
    </w:p>
    <w:p w:rsidR="005B2424" w:rsidRPr="00F429F8" w:rsidRDefault="005B2424" w:rsidP="00450B15">
      <w:pPr>
        <w:pStyle w:val="Akapitzlist"/>
        <w:spacing w:before="40" w:after="40"/>
        <w:ind w:left="0"/>
        <w:jc w:val="both"/>
        <w:rPr>
          <w:rFonts w:cs="Arial"/>
          <w:b/>
          <w:sz w:val="24"/>
        </w:rPr>
      </w:pPr>
      <w:r w:rsidRPr="00F429F8">
        <w:rPr>
          <w:rFonts w:cs="Arial"/>
          <w:b/>
          <w:sz w:val="24"/>
        </w:rPr>
        <w:t>Warstwę ulepszonego podłoża dla nawierzchni KR3 i KR4 należy doprowadzić do nośności wyrażonej wtórnym modułem odkształcenia E</w:t>
      </w:r>
      <w:r w:rsidRPr="00F429F8">
        <w:rPr>
          <w:rFonts w:cs="Arial"/>
          <w:b/>
          <w:sz w:val="24"/>
          <w:vertAlign w:val="subscript"/>
        </w:rPr>
        <w:t xml:space="preserve">2 </w:t>
      </w:r>
      <w:r w:rsidRPr="00F429F8">
        <w:rPr>
          <w:rFonts w:cs="Arial"/>
          <w:b/>
          <w:sz w:val="24"/>
        </w:rPr>
        <w:t>= 50MPa.</w:t>
      </w:r>
    </w:p>
    <w:p w:rsidR="005B2424" w:rsidRPr="00F429F8" w:rsidRDefault="005B2424" w:rsidP="00450B15">
      <w:pPr>
        <w:pStyle w:val="Akapitzlist"/>
        <w:spacing w:before="40" w:after="40"/>
        <w:ind w:left="0"/>
        <w:jc w:val="both"/>
        <w:rPr>
          <w:rFonts w:cs="Arial"/>
          <w:b/>
          <w:sz w:val="24"/>
        </w:rPr>
      </w:pPr>
      <w:r w:rsidRPr="00F429F8">
        <w:rPr>
          <w:rFonts w:cs="Arial"/>
          <w:b/>
          <w:sz w:val="24"/>
        </w:rPr>
        <w:t>Warstwę podbudowy pomocniczej dla nawierzchni KR3 i KR4 należy doprowadzić do nośności wyrażonej wtórnym modułem odkształcenia E</w:t>
      </w:r>
      <w:r w:rsidRPr="00F429F8">
        <w:rPr>
          <w:rFonts w:cs="Arial"/>
          <w:b/>
          <w:sz w:val="24"/>
          <w:vertAlign w:val="subscript"/>
        </w:rPr>
        <w:t xml:space="preserve">2 </w:t>
      </w:r>
      <w:r w:rsidRPr="00F429F8">
        <w:rPr>
          <w:rFonts w:cs="Arial"/>
          <w:b/>
          <w:sz w:val="24"/>
        </w:rPr>
        <w:t>= 100MPa</w:t>
      </w:r>
    </w:p>
    <w:p w:rsidR="005B2424" w:rsidRPr="00F429F8" w:rsidRDefault="005B2424" w:rsidP="00450B15">
      <w:pPr>
        <w:pStyle w:val="Akapitzlist"/>
        <w:spacing w:before="40" w:after="40"/>
        <w:ind w:left="0"/>
        <w:jc w:val="both"/>
        <w:rPr>
          <w:rFonts w:cs="Arial"/>
          <w:b/>
          <w:sz w:val="24"/>
        </w:rPr>
      </w:pPr>
      <w:r w:rsidRPr="00F429F8">
        <w:rPr>
          <w:rFonts w:cs="Arial"/>
          <w:b/>
          <w:sz w:val="24"/>
        </w:rPr>
        <w:t>Warstwę podbudowy zasadniczej dla nawierzchni KR3 i KR4 należy doprowadzić do nośności wyrażonej wtórnym modułem odkształcenia E</w:t>
      </w:r>
      <w:r w:rsidRPr="00F429F8">
        <w:rPr>
          <w:rFonts w:cs="Arial"/>
          <w:b/>
          <w:sz w:val="24"/>
          <w:vertAlign w:val="subscript"/>
        </w:rPr>
        <w:t xml:space="preserve">2 </w:t>
      </w:r>
      <w:r w:rsidRPr="00F429F8">
        <w:rPr>
          <w:rFonts w:cs="Arial"/>
          <w:b/>
          <w:sz w:val="24"/>
        </w:rPr>
        <w:t>= 160MPa</w:t>
      </w:r>
    </w:p>
    <w:p w:rsidR="005B2424" w:rsidRPr="00F429F8" w:rsidRDefault="005B2424" w:rsidP="00450B15">
      <w:pPr>
        <w:pStyle w:val="Akapitzlist"/>
        <w:spacing w:before="40" w:after="40"/>
        <w:ind w:left="0"/>
        <w:jc w:val="both"/>
        <w:rPr>
          <w:rFonts w:cs="Arial"/>
          <w:b/>
          <w:sz w:val="24"/>
        </w:rPr>
      </w:pPr>
      <w:r w:rsidRPr="00F429F8">
        <w:rPr>
          <w:rFonts w:cs="Arial"/>
          <w:b/>
          <w:sz w:val="24"/>
        </w:rPr>
        <w:t>Grubość warstw konstrukcyjnych podano po zagęszczeniu.</w:t>
      </w:r>
    </w:p>
    <w:p w:rsidR="005B2424" w:rsidRPr="00F429F8" w:rsidRDefault="005B2424" w:rsidP="00450B15">
      <w:pPr>
        <w:spacing w:before="40" w:after="40"/>
        <w:jc w:val="both"/>
        <w:rPr>
          <w:rFonts w:cs="Arial"/>
          <w:sz w:val="24"/>
        </w:rPr>
      </w:pPr>
      <w:r w:rsidRPr="00F429F8">
        <w:rPr>
          <w:rFonts w:cs="Arial"/>
          <w:sz w:val="24"/>
        </w:rPr>
        <w:t>Nawierzchnię ulic: Paska, Gronowej,</w:t>
      </w:r>
      <w:r>
        <w:rPr>
          <w:rFonts w:cs="Arial"/>
          <w:sz w:val="24"/>
        </w:rPr>
        <w:t xml:space="preserve"> Chmielnej,</w:t>
      </w:r>
      <w:r w:rsidRPr="00F429F8">
        <w:rPr>
          <w:rFonts w:cs="Arial"/>
          <w:sz w:val="24"/>
        </w:rPr>
        <w:t xml:space="preserve"> Pomorskiej, </w:t>
      </w:r>
      <w:r>
        <w:rPr>
          <w:rFonts w:cs="Arial"/>
          <w:sz w:val="24"/>
        </w:rPr>
        <w:t xml:space="preserve">Lnianej, Sowiej oraz </w:t>
      </w:r>
      <w:r w:rsidRPr="00F429F8">
        <w:rPr>
          <w:rFonts w:cs="Arial"/>
          <w:sz w:val="24"/>
        </w:rPr>
        <w:t xml:space="preserve">Szkolnej należy wykonać z betonu asfaltowego (AC 11S). </w:t>
      </w:r>
    </w:p>
    <w:p w:rsidR="005B2424" w:rsidRPr="00F429F8" w:rsidRDefault="005B2424" w:rsidP="00450B15">
      <w:pPr>
        <w:spacing w:before="40" w:after="40"/>
        <w:jc w:val="both"/>
        <w:rPr>
          <w:rFonts w:cs="Arial"/>
          <w:sz w:val="24"/>
        </w:rPr>
      </w:pPr>
      <w:r w:rsidRPr="00F429F8">
        <w:rPr>
          <w:rFonts w:cs="Arial"/>
          <w:sz w:val="24"/>
        </w:rPr>
        <w:t>Zjazdy publiczne należy wykonać z betonu asfaltowego (AC11S).</w:t>
      </w:r>
    </w:p>
    <w:p w:rsidR="005B2424" w:rsidRPr="00F429F8" w:rsidRDefault="005B2424" w:rsidP="00450B15">
      <w:pPr>
        <w:spacing w:before="40" w:after="40"/>
        <w:jc w:val="both"/>
        <w:rPr>
          <w:rFonts w:cs="Arial"/>
          <w:sz w:val="24"/>
        </w:rPr>
      </w:pPr>
      <w:r w:rsidRPr="00F429F8">
        <w:rPr>
          <w:rFonts w:cs="Arial"/>
          <w:sz w:val="24"/>
        </w:rPr>
        <w:t xml:space="preserve">Zjazdy publiczne należy wykonać z kostki betonowej </w:t>
      </w:r>
      <w:r>
        <w:rPr>
          <w:rFonts w:cs="Arial"/>
          <w:sz w:val="24"/>
        </w:rPr>
        <w:t xml:space="preserve">10x20cm </w:t>
      </w:r>
      <w:r w:rsidRPr="00F429F8">
        <w:rPr>
          <w:rFonts w:cs="Arial"/>
          <w:sz w:val="24"/>
        </w:rPr>
        <w:t>gr. 8cm.</w:t>
      </w:r>
    </w:p>
    <w:p w:rsidR="005B2424" w:rsidRPr="00F429F8" w:rsidRDefault="005B2424" w:rsidP="00450B15">
      <w:pPr>
        <w:spacing w:before="40" w:after="40"/>
        <w:jc w:val="both"/>
        <w:rPr>
          <w:rFonts w:cs="Arial"/>
          <w:sz w:val="24"/>
        </w:rPr>
      </w:pPr>
      <w:r w:rsidRPr="00F429F8">
        <w:rPr>
          <w:rFonts w:cs="Arial"/>
          <w:sz w:val="24"/>
        </w:rPr>
        <w:t>Zjazdy indywidualne</w:t>
      </w:r>
      <w:r>
        <w:rPr>
          <w:rFonts w:cs="Arial"/>
          <w:sz w:val="24"/>
        </w:rPr>
        <w:t xml:space="preserve"> oraz zjazdy indywidualne na pola</w:t>
      </w:r>
      <w:r w:rsidRPr="00F429F8">
        <w:rPr>
          <w:rFonts w:cs="Arial"/>
          <w:sz w:val="24"/>
        </w:rPr>
        <w:t xml:space="preserve"> należy wykonać z kostki</w:t>
      </w:r>
      <w:r>
        <w:rPr>
          <w:rFonts w:cs="Arial"/>
          <w:sz w:val="24"/>
        </w:rPr>
        <w:t xml:space="preserve"> betonowej niefazowanej 10x20cm gr. 8cm.</w:t>
      </w:r>
    </w:p>
    <w:p w:rsidR="005B2424" w:rsidRPr="00F429F8" w:rsidRDefault="005B2424" w:rsidP="00450B15">
      <w:pPr>
        <w:spacing w:before="40" w:after="40"/>
        <w:jc w:val="both"/>
        <w:rPr>
          <w:rFonts w:cs="Arial"/>
          <w:sz w:val="24"/>
        </w:rPr>
      </w:pPr>
      <w:r w:rsidRPr="00F429F8">
        <w:rPr>
          <w:rFonts w:cs="Arial"/>
          <w:sz w:val="24"/>
        </w:rPr>
        <w:t>Wyspy kanalizujące należy wykonać z kostki betonowej fazowanej 10x20cm</w:t>
      </w:r>
      <w:r>
        <w:rPr>
          <w:rFonts w:cs="Arial"/>
          <w:sz w:val="24"/>
        </w:rPr>
        <w:t xml:space="preserve"> gr</w:t>
      </w:r>
      <w:r w:rsidRPr="00F429F8">
        <w:rPr>
          <w:rFonts w:cs="Arial"/>
          <w:sz w:val="24"/>
        </w:rPr>
        <w:t>.</w:t>
      </w:r>
      <w:r>
        <w:rPr>
          <w:rFonts w:cs="Arial"/>
          <w:sz w:val="24"/>
        </w:rPr>
        <w:t>8cm.</w:t>
      </w:r>
    </w:p>
    <w:p w:rsidR="005B2424" w:rsidRPr="00F429F8" w:rsidRDefault="005B2424" w:rsidP="00450B15">
      <w:pPr>
        <w:spacing w:before="40" w:after="40"/>
        <w:jc w:val="both"/>
        <w:rPr>
          <w:rFonts w:cs="Arial"/>
          <w:sz w:val="24"/>
        </w:rPr>
      </w:pPr>
      <w:r w:rsidRPr="00F429F8">
        <w:rPr>
          <w:rFonts w:cs="Arial"/>
          <w:sz w:val="24"/>
        </w:rPr>
        <w:t>Zatoki autobusowe należy wykonać z kostki kamiennej 8/11cm.</w:t>
      </w:r>
    </w:p>
    <w:p w:rsidR="005B2424" w:rsidRPr="00F429F8" w:rsidRDefault="005B2424" w:rsidP="00450B15">
      <w:pPr>
        <w:spacing w:before="40" w:after="40"/>
        <w:jc w:val="both"/>
        <w:rPr>
          <w:rFonts w:cs="Arial"/>
          <w:sz w:val="24"/>
        </w:rPr>
      </w:pPr>
      <w:r w:rsidRPr="00F429F8">
        <w:rPr>
          <w:rFonts w:cs="Arial"/>
          <w:sz w:val="24"/>
        </w:rPr>
        <w:t xml:space="preserve">Pierścień rodna należy wykonać z kostki kamiennej 19/21cm. </w:t>
      </w:r>
    </w:p>
    <w:p w:rsidR="005B2424" w:rsidRPr="00F429F8" w:rsidRDefault="005B2424" w:rsidP="00450B15">
      <w:pPr>
        <w:spacing w:before="40" w:after="40"/>
        <w:jc w:val="both"/>
        <w:rPr>
          <w:rFonts w:cs="Arial"/>
          <w:sz w:val="24"/>
        </w:rPr>
      </w:pPr>
      <w:r w:rsidRPr="00F429F8">
        <w:rPr>
          <w:rFonts w:cs="Arial"/>
          <w:sz w:val="24"/>
        </w:rPr>
        <w:t>Ciągi pieszo rowerowe oraz ścieżkę rowerową należy wykonać z mastyksu grysowego (SMA5).</w:t>
      </w:r>
    </w:p>
    <w:p w:rsidR="005B2424" w:rsidRDefault="005B2424" w:rsidP="00450B15">
      <w:pPr>
        <w:spacing w:before="40" w:after="40"/>
        <w:jc w:val="both"/>
        <w:rPr>
          <w:rFonts w:cs="Arial"/>
          <w:sz w:val="24"/>
        </w:rPr>
      </w:pPr>
      <w:r w:rsidRPr="00F429F8">
        <w:rPr>
          <w:rFonts w:cs="Arial"/>
          <w:sz w:val="24"/>
        </w:rPr>
        <w:t>Ciągi piesze oraz opaski należy wyko</w:t>
      </w:r>
      <w:r>
        <w:rPr>
          <w:rFonts w:cs="Arial"/>
          <w:sz w:val="24"/>
        </w:rPr>
        <w:t>nać z kostki betonowej 20x20cm gr. 8cm.</w:t>
      </w:r>
    </w:p>
    <w:p w:rsidR="005B2424" w:rsidRDefault="005B2424" w:rsidP="00450B15">
      <w:pPr>
        <w:spacing w:before="40" w:after="40"/>
        <w:jc w:val="both"/>
        <w:rPr>
          <w:rFonts w:cs="Arial"/>
          <w:sz w:val="24"/>
        </w:rPr>
      </w:pPr>
      <w:r>
        <w:rPr>
          <w:rFonts w:cs="Arial"/>
          <w:sz w:val="24"/>
        </w:rPr>
        <w:t xml:space="preserve">Nawierzchnię placu do zawracania, zjazdu do zbiornika w Dębogórzu, tymczasowego dowiązania do stanu istniejącego ul. Kukułczej oraz ul. Lnianej wraz ze zjazdem do przepompowni w Dębogórzu należy wykonać z płyt betonowych typu YOMB gr. 12cm. </w:t>
      </w:r>
    </w:p>
    <w:p w:rsidR="005B2424" w:rsidRPr="00F429F8" w:rsidRDefault="005B2424" w:rsidP="00450B15">
      <w:pPr>
        <w:spacing w:before="40" w:after="40"/>
        <w:jc w:val="both"/>
        <w:rPr>
          <w:rFonts w:cs="Arial"/>
          <w:sz w:val="24"/>
        </w:rPr>
      </w:pPr>
      <w:r>
        <w:rPr>
          <w:rFonts w:cs="Arial"/>
          <w:sz w:val="24"/>
          <w:szCs w:val="24"/>
        </w:rPr>
        <w:t xml:space="preserve">W obrębie zjazdów należy zachować ciągłość nawierzchni ciągów pieszo-rowerowych oraz ciągów pieszych. </w:t>
      </w:r>
    </w:p>
    <w:p w:rsidR="005B2424" w:rsidRPr="00631A97" w:rsidRDefault="005B2424" w:rsidP="00450B15">
      <w:pPr>
        <w:spacing w:before="40" w:after="40"/>
        <w:jc w:val="both"/>
        <w:rPr>
          <w:rFonts w:cs="Arial"/>
          <w:sz w:val="24"/>
        </w:rPr>
      </w:pPr>
      <w:r w:rsidRPr="00631A97">
        <w:rPr>
          <w:rFonts w:cs="Arial"/>
          <w:sz w:val="24"/>
        </w:rPr>
        <w:lastRenderedPageBreak/>
        <w:t>Krawężniki betonowe 15x30x100cm należy ustawić na ławie betonowej</w:t>
      </w:r>
      <w:r w:rsidR="00C117D1">
        <w:rPr>
          <w:rFonts w:cs="Arial"/>
          <w:sz w:val="24"/>
        </w:rPr>
        <w:t xml:space="preserve"> </w:t>
      </w:r>
      <w:r w:rsidRPr="00631A97">
        <w:rPr>
          <w:rFonts w:cs="Arial"/>
          <w:sz w:val="24"/>
        </w:rPr>
        <w:t xml:space="preserve">z oporem z betonu C12/15. </w:t>
      </w:r>
    </w:p>
    <w:p w:rsidR="005B2424" w:rsidRPr="00631A97" w:rsidRDefault="005B2424" w:rsidP="00450B15">
      <w:pPr>
        <w:spacing w:before="40" w:after="40"/>
        <w:jc w:val="both"/>
        <w:rPr>
          <w:rFonts w:cs="Arial"/>
          <w:sz w:val="24"/>
        </w:rPr>
      </w:pPr>
      <w:r w:rsidRPr="00631A97">
        <w:rPr>
          <w:rFonts w:cs="Arial"/>
          <w:sz w:val="24"/>
        </w:rPr>
        <w:t>Krawężniki betonowe leżące 30x15x100cm należy ustawić na ławie betonowej</w:t>
      </w:r>
      <w:r w:rsidR="00C117D1">
        <w:rPr>
          <w:rFonts w:cs="Arial"/>
          <w:sz w:val="24"/>
        </w:rPr>
        <w:t xml:space="preserve"> </w:t>
      </w:r>
      <w:r w:rsidRPr="00631A97">
        <w:rPr>
          <w:rFonts w:cs="Arial"/>
          <w:sz w:val="24"/>
        </w:rPr>
        <w:t>z oporem z betonu C12/15. Oporniki betonowe 15x30x100cm należy ustawić na ławie betonowej</w:t>
      </w:r>
      <w:r w:rsidR="00C117D1">
        <w:rPr>
          <w:rFonts w:cs="Arial"/>
          <w:sz w:val="24"/>
        </w:rPr>
        <w:t xml:space="preserve"> </w:t>
      </w:r>
      <w:r w:rsidRPr="00631A97">
        <w:rPr>
          <w:rFonts w:cs="Arial"/>
          <w:sz w:val="24"/>
        </w:rPr>
        <w:t>z oporem z betonu C12/15.</w:t>
      </w:r>
    </w:p>
    <w:p w:rsidR="005B2424" w:rsidRDefault="005B2424" w:rsidP="00450B15">
      <w:pPr>
        <w:spacing w:before="40" w:after="40"/>
        <w:jc w:val="both"/>
        <w:rPr>
          <w:rFonts w:cs="Arial"/>
          <w:sz w:val="24"/>
          <w:szCs w:val="24"/>
        </w:rPr>
      </w:pPr>
      <w:r w:rsidRPr="00631A97">
        <w:rPr>
          <w:rFonts w:cs="Arial"/>
          <w:sz w:val="24"/>
        </w:rPr>
        <w:t xml:space="preserve">Chodniki należy ułożyć w obrzeżach betonowych 8x25x100cm </w:t>
      </w:r>
      <w:r w:rsidRPr="00631A97">
        <w:rPr>
          <w:rFonts w:cs="Arial"/>
          <w:sz w:val="24"/>
          <w:szCs w:val="24"/>
        </w:rPr>
        <w:t>na ławie betonowej</w:t>
      </w:r>
      <w:r w:rsidR="00C117D1">
        <w:rPr>
          <w:rFonts w:cs="Arial"/>
          <w:sz w:val="24"/>
          <w:szCs w:val="24"/>
        </w:rPr>
        <w:t xml:space="preserve"> </w:t>
      </w:r>
      <w:r w:rsidRPr="00631A97">
        <w:rPr>
          <w:rFonts w:cs="Arial"/>
          <w:sz w:val="24"/>
          <w:szCs w:val="24"/>
        </w:rPr>
        <w:t>z oporem z betonu C12/15.</w:t>
      </w:r>
    </w:p>
    <w:p w:rsidR="005B2424" w:rsidRPr="00F429F8" w:rsidRDefault="005B2424" w:rsidP="00450B15">
      <w:pPr>
        <w:spacing w:before="40" w:after="40"/>
        <w:jc w:val="both"/>
        <w:rPr>
          <w:rFonts w:cs="Arial"/>
          <w:sz w:val="24"/>
          <w:szCs w:val="24"/>
        </w:rPr>
      </w:pPr>
      <w:r>
        <w:rPr>
          <w:rFonts w:cs="Arial"/>
          <w:sz w:val="24"/>
          <w:szCs w:val="24"/>
        </w:rPr>
        <w:t xml:space="preserve">Pomiędzy ścieżką rowerową, a ciągiem pieszych/opaską należy wykonać obrzeża betonowe 8x25x100cm bez oporu na podsypce cementowo-piaskowej. </w:t>
      </w:r>
    </w:p>
    <w:p w:rsidR="005B2424" w:rsidRPr="00F429F8" w:rsidRDefault="005B2424" w:rsidP="00450B15">
      <w:pPr>
        <w:spacing w:before="40" w:after="40"/>
        <w:jc w:val="both"/>
        <w:rPr>
          <w:rFonts w:cs="Arial"/>
          <w:sz w:val="24"/>
          <w:szCs w:val="24"/>
        </w:rPr>
      </w:pPr>
      <w:r w:rsidRPr="00F429F8">
        <w:rPr>
          <w:rFonts w:cs="Arial"/>
          <w:b/>
          <w:sz w:val="24"/>
          <w:szCs w:val="24"/>
          <w:u w:val="single"/>
        </w:rPr>
        <w:t>Uwaga:</w:t>
      </w:r>
      <w:r w:rsidRPr="00F429F8">
        <w:rPr>
          <w:rFonts w:cs="Arial"/>
          <w:sz w:val="24"/>
          <w:szCs w:val="24"/>
        </w:rPr>
        <w:t xml:space="preserve"> Na nawierzchniach ciągów pieszych, ciągów pieszo-rowerowych oraz ścieżek rowerowych dopuszcza się ruch pojazdów o masie całkowitej nieprzekraczającej 3,5t wyłącznie w celach utrzymaniowych. </w:t>
      </w:r>
    </w:p>
    <w:p w:rsidR="005B2424" w:rsidRPr="00F429F8" w:rsidRDefault="005B2424" w:rsidP="00450B15">
      <w:pPr>
        <w:spacing w:before="40" w:after="40"/>
        <w:jc w:val="both"/>
        <w:rPr>
          <w:rFonts w:cs="Arial"/>
          <w:sz w:val="24"/>
          <w:szCs w:val="24"/>
        </w:rPr>
      </w:pPr>
      <w:r w:rsidRPr="00F429F8">
        <w:rPr>
          <w:rFonts w:cs="Arial"/>
          <w:sz w:val="24"/>
        </w:rPr>
        <w:t xml:space="preserve">Na długości krawędzi zatrzymania zatok autobusowych oraz przed przejściami dla pieszych, należy ułożyć dwa rzędy płytek integracyjnych o wymiarach 30x30x8cm </w:t>
      </w:r>
      <w:r w:rsidR="00C117D1">
        <w:rPr>
          <w:rFonts w:cs="Arial"/>
          <w:sz w:val="24"/>
        </w:rPr>
        <w:t xml:space="preserve"> </w:t>
      </w:r>
      <w:r w:rsidRPr="00F429F8">
        <w:rPr>
          <w:rFonts w:cs="Arial"/>
          <w:sz w:val="24"/>
        </w:rPr>
        <w:t xml:space="preserve">w odległości 0,50m od krawędzi zatok/ jezdni. Dolne warstwy nawierzchni należy wykonać zgodnie z konstrukcją nawierzchni chodników/ ciągów pieszo-rowerowych. </w:t>
      </w:r>
    </w:p>
    <w:p w:rsidR="005B2424" w:rsidRPr="00F429F8" w:rsidRDefault="005B2424" w:rsidP="00450B15">
      <w:pPr>
        <w:spacing w:before="40" w:after="40"/>
        <w:ind w:left="360"/>
        <w:jc w:val="both"/>
        <w:rPr>
          <w:rFonts w:cs="Arial"/>
          <w:b/>
          <w:sz w:val="24"/>
        </w:rPr>
      </w:pPr>
      <w:r w:rsidRPr="00F429F8">
        <w:rPr>
          <w:rFonts w:cs="Arial"/>
          <w:b/>
          <w:sz w:val="24"/>
        </w:rPr>
        <w:t>Nawierzchnia z betonu asfaltowego – ulic</w:t>
      </w:r>
      <w:r>
        <w:rPr>
          <w:rFonts w:cs="Arial"/>
          <w:b/>
          <w:sz w:val="24"/>
        </w:rPr>
        <w:t>e</w:t>
      </w:r>
      <w:r w:rsidRPr="00F429F8">
        <w:rPr>
          <w:rFonts w:cs="Arial"/>
          <w:b/>
          <w:sz w:val="24"/>
        </w:rPr>
        <w:t xml:space="preserve"> Paska, Chmielna, Gronowa</w:t>
      </w:r>
      <w:r>
        <w:rPr>
          <w:rFonts w:cs="Arial"/>
          <w:b/>
          <w:sz w:val="24"/>
        </w:rPr>
        <w:t xml:space="preserve">, </w:t>
      </w:r>
      <w:r w:rsidRPr="00F429F8">
        <w:rPr>
          <w:rFonts w:cs="Arial"/>
          <w:b/>
          <w:sz w:val="24"/>
        </w:rPr>
        <w:t>Pomorska</w:t>
      </w:r>
      <w:r>
        <w:rPr>
          <w:rFonts w:cs="Arial"/>
          <w:b/>
          <w:sz w:val="24"/>
        </w:rPr>
        <w:t xml:space="preserve"> i Lniana</w:t>
      </w:r>
      <w:r w:rsidRPr="00F429F8">
        <w:rPr>
          <w:rFonts w:cs="Arial"/>
          <w:b/>
          <w:sz w:val="24"/>
        </w:rPr>
        <w:t xml:space="preserve"> - KR4 </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beton asfaltowy AC 11S </w:t>
            </w:r>
            <w:r>
              <w:rPr>
                <w:rFonts w:cs="Arial"/>
                <w:sz w:val="24"/>
              </w:rPr>
              <w:t>(PMB 45/80-55)</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beton asfaltowy AC 16W</w:t>
            </w:r>
            <w:r>
              <w:rPr>
                <w:rFonts w:cs="Arial"/>
                <w:sz w:val="24"/>
              </w:rPr>
              <w:t xml:space="preserve"> (asfalt 35/50)</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6cm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wiążąca</w:t>
            </w:r>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beton asfaltowy AC 22P</w:t>
            </w:r>
            <w:r>
              <w:rPr>
                <w:rFonts w:cs="Arial"/>
                <w:sz w:val="24"/>
              </w:rPr>
              <w:t xml:space="preserve"> (asfalt 35/50)</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10cm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20cm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w:t>
            </w:r>
            <w:proofErr w:type="spellStart"/>
            <w:r w:rsidRPr="00F429F8">
              <w:rPr>
                <w:rFonts w:cs="Arial"/>
                <w:sz w:val="24"/>
              </w:rPr>
              <w:t>mrozoochronna</w:t>
            </w:r>
            <w:proofErr w:type="spellEnd"/>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vertAlign w:val="subscript"/>
              </w:rPr>
            </w:pPr>
            <w:r>
              <w:rPr>
                <w:rFonts w:cs="Arial"/>
                <w:sz w:val="24"/>
              </w:rPr>
              <w:t>grunt stabilizowany</w:t>
            </w:r>
            <w:r w:rsidRPr="00F429F8">
              <w:rPr>
                <w:rFonts w:cs="Arial"/>
                <w:sz w:val="24"/>
              </w:rPr>
              <w:t xml:space="preserve"> cementem C3/4</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ulepszonego podłoża </w:t>
            </w:r>
          </w:p>
        </w:tc>
      </w:tr>
    </w:tbl>
    <w:p w:rsidR="005B2424" w:rsidRPr="00F429F8" w:rsidRDefault="005B2424" w:rsidP="00450B15">
      <w:pPr>
        <w:spacing w:before="40" w:after="40"/>
        <w:ind w:left="360"/>
        <w:jc w:val="both"/>
        <w:rPr>
          <w:rFonts w:cs="Arial"/>
          <w:b/>
          <w:sz w:val="24"/>
        </w:rPr>
      </w:pPr>
      <w:r w:rsidRPr="00F429F8">
        <w:rPr>
          <w:rFonts w:cs="Arial"/>
          <w:b/>
          <w:sz w:val="24"/>
        </w:rPr>
        <w:t>Nawierzchnia z betonu asfaltowego – ulic</w:t>
      </w:r>
      <w:r>
        <w:rPr>
          <w:rFonts w:cs="Arial"/>
          <w:b/>
          <w:sz w:val="24"/>
        </w:rPr>
        <w:t>e</w:t>
      </w:r>
      <w:r w:rsidRPr="00F429F8">
        <w:rPr>
          <w:rFonts w:cs="Arial"/>
          <w:b/>
          <w:sz w:val="24"/>
        </w:rPr>
        <w:t xml:space="preserve"> Sowia, Szkolna, Reja – KR3 </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beton asfaltowy AC 11S </w:t>
            </w:r>
            <w:r>
              <w:rPr>
                <w:rFonts w:cs="Arial"/>
                <w:sz w:val="24"/>
              </w:rPr>
              <w:t>(PMB 45/80-55)</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beton asfaltowy AC 16W</w:t>
            </w:r>
            <w:r>
              <w:rPr>
                <w:rFonts w:cs="Arial"/>
                <w:sz w:val="24"/>
              </w:rPr>
              <w:t xml:space="preserve"> (asfalt 35/50)</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wiążąca</w:t>
            </w:r>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beton asfaltowy AC 22P</w:t>
            </w:r>
            <w:r>
              <w:rPr>
                <w:rFonts w:cs="Arial"/>
                <w:sz w:val="24"/>
              </w:rPr>
              <w:t xml:space="preserve"> (asfalt 35/50)</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7cm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20cm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w:t>
            </w:r>
            <w:proofErr w:type="spellStart"/>
            <w:r w:rsidRPr="00F429F8">
              <w:rPr>
                <w:rFonts w:cs="Arial"/>
                <w:sz w:val="24"/>
              </w:rPr>
              <w:t>mrozoochronna</w:t>
            </w:r>
            <w:proofErr w:type="spellEnd"/>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vertAlign w:val="subscript"/>
              </w:rPr>
            </w:pPr>
            <w:r>
              <w:rPr>
                <w:rFonts w:cs="Arial"/>
                <w:sz w:val="24"/>
              </w:rPr>
              <w:t>grunt stabilizowany</w:t>
            </w:r>
            <w:r w:rsidRPr="00F429F8">
              <w:rPr>
                <w:rFonts w:cs="Arial"/>
                <w:sz w:val="24"/>
              </w:rPr>
              <w:t xml:space="preserve"> cementem C3/4</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ulepszonego podłoża </w:t>
            </w:r>
          </w:p>
        </w:tc>
      </w:tr>
    </w:tbl>
    <w:p w:rsidR="005B2424" w:rsidRPr="00F429F8" w:rsidRDefault="005B2424" w:rsidP="00450B15">
      <w:pPr>
        <w:pStyle w:val="Akapitzlist"/>
        <w:spacing w:before="40" w:after="40"/>
        <w:ind w:left="360"/>
        <w:jc w:val="both"/>
        <w:rPr>
          <w:rFonts w:cs="Arial"/>
          <w:b/>
          <w:sz w:val="24"/>
        </w:rPr>
      </w:pPr>
      <w:r w:rsidRPr="00F429F8">
        <w:rPr>
          <w:rFonts w:cs="Arial"/>
          <w:b/>
          <w:sz w:val="24"/>
        </w:rPr>
        <w:t>Nawierzchnia z kostki kamiennej – zatok</w:t>
      </w:r>
      <w:r>
        <w:rPr>
          <w:rFonts w:cs="Arial"/>
          <w:b/>
          <w:sz w:val="24"/>
        </w:rPr>
        <w:t>i autobusowe</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kostka kamienna 8/11  </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podsypka piaskowo-cementowa</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beton cementowy C16/20</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26cm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w:t>
            </w:r>
            <w:proofErr w:type="spellStart"/>
            <w:r w:rsidRPr="00F429F8">
              <w:rPr>
                <w:rFonts w:cs="Arial"/>
                <w:sz w:val="24"/>
              </w:rPr>
              <w:t>mrozoochronna</w:t>
            </w:r>
            <w:proofErr w:type="spellEnd"/>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Pr>
                <w:rFonts w:cs="Arial"/>
                <w:sz w:val="24"/>
              </w:rPr>
              <w:lastRenderedPageBreak/>
              <w:t>grunt stabilizowany</w:t>
            </w:r>
            <w:r w:rsidRPr="00F429F8">
              <w:rPr>
                <w:rFonts w:cs="Arial"/>
                <w:sz w:val="24"/>
              </w:rPr>
              <w:t xml:space="preserve"> cementem</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ulepszonego podłoża </w:t>
            </w:r>
          </w:p>
        </w:tc>
      </w:tr>
    </w:tbl>
    <w:p w:rsidR="005B2424" w:rsidRPr="00F429F8" w:rsidRDefault="005B2424" w:rsidP="00450B15">
      <w:pPr>
        <w:pStyle w:val="Akapitzlist"/>
        <w:spacing w:before="40" w:after="40"/>
        <w:ind w:left="360"/>
        <w:jc w:val="both"/>
        <w:rPr>
          <w:rFonts w:cs="Arial"/>
          <w:b/>
          <w:sz w:val="24"/>
        </w:rPr>
      </w:pPr>
      <w:r w:rsidRPr="00F429F8">
        <w:rPr>
          <w:rFonts w:cs="Arial"/>
          <w:b/>
          <w:sz w:val="24"/>
        </w:rPr>
        <w:t>Nawierzchnia z kostki kamiennej – pierścień ronda</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kostka kamienna 19/21 </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19cm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podsypka piaskowo-cementowa</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5cm</w:t>
            </w:r>
          </w:p>
        </w:tc>
        <w:tc>
          <w:tcPr>
            <w:tcW w:w="2902" w:type="dxa"/>
            <w:shd w:val="clear" w:color="auto" w:fill="auto"/>
          </w:tcPr>
          <w:p w:rsidR="005B2424" w:rsidRPr="00F429F8" w:rsidRDefault="005B2424" w:rsidP="00450B15">
            <w:pPr>
              <w:spacing w:before="40" w:after="40"/>
              <w:jc w:val="both"/>
              <w:rPr>
                <w:rFonts w:cs="Arial"/>
                <w:sz w:val="24"/>
              </w:rPr>
            </w:pPr>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20cm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w:t>
            </w:r>
            <w:proofErr w:type="spellStart"/>
            <w:r w:rsidRPr="00F429F8">
              <w:rPr>
                <w:rFonts w:cs="Arial"/>
                <w:sz w:val="24"/>
              </w:rPr>
              <w:t>mrozoochronna</w:t>
            </w:r>
            <w:proofErr w:type="spellEnd"/>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Pr>
                <w:rFonts w:cs="Arial"/>
                <w:sz w:val="24"/>
              </w:rPr>
              <w:t>grunt stabilizowany</w:t>
            </w:r>
            <w:r w:rsidRPr="00F429F8">
              <w:rPr>
                <w:rFonts w:cs="Arial"/>
                <w:sz w:val="24"/>
              </w:rPr>
              <w:t xml:space="preserve"> cementem</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ulepszonego podłoża </w:t>
            </w:r>
          </w:p>
        </w:tc>
      </w:tr>
    </w:tbl>
    <w:p w:rsidR="005B2424" w:rsidRPr="00F429F8" w:rsidRDefault="005B2424" w:rsidP="00450B15">
      <w:pPr>
        <w:pStyle w:val="Akapitzlist"/>
        <w:spacing w:before="40" w:after="40"/>
        <w:ind w:left="360"/>
        <w:jc w:val="both"/>
        <w:rPr>
          <w:rFonts w:cs="Arial"/>
          <w:b/>
          <w:sz w:val="24"/>
        </w:rPr>
      </w:pPr>
      <w:r w:rsidRPr="00F429F8">
        <w:rPr>
          <w:rFonts w:cs="Arial"/>
          <w:b/>
          <w:sz w:val="24"/>
        </w:rPr>
        <w:t xml:space="preserve">Nawierzchnia z kostki </w:t>
      </w:r>
      <w:r>
        <w:rPr>
          <w:rFonts w:cs="Arial"/>
          <w:b/>
          <w:sz w:val="24"/>
        </w:rPr>
        <w:t>betonowej – wyspy kanalizujące</w:t>
      </w:r>
    </w:p>
    <w:tbl>
      <w:tblPr>
        <w:tblW w:w="9063" w:type="dxa"/>
        <w:tblInd w:w="360" w:type="dxa"/>
        <w:tblLayout w:type="fixed"/>
        <w:tblLook w:val="0000" w:firstRow="0" w:lastRow="0" w:firstColumn="0" w:lastColumn="0" w:noHBand="0" w:noVBand="0"/>
      </w:tblPr>
      <w:tblGrid>
        <w:gridCol w:w="4808"/>
        <w:gridCol w:w="1353"/>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kostka betonowa</w:t>
            </w:r>
          </w:p>
        </w:tc>
        <w:tc>
          <w:tcPr>
            <w:tcW w:w="1353" w:type="dxa"/>
            <w:shd w:val="clear" w:color="auto" w:fill="auto"/>
          </w:tcPr>
          <w:p w:rsidR="005B2424" w:rsidRPr="00F429F8" w:rsidRDefault="005B2424" w:rsidP="00450B15">
            <w:pPr>
              <w:spacing w:before="40" w:after="40"/>
              <w:jc w:val="both"/>
              <w:rPr>
                <w:rFonts w:cs="Arial"/>
                <w:sz w:val="24"/>
              </w:rPr>
            </w:pPr>
            <w:r>
              <w:rPr>
                <w:rFonts w:cs="Arial"/>
                <w:sz w:val="24"/>
              </w:rPr>
              <w:t>8</w:t>
            </w:r>
            <w:r w:rsidRPr="00F429F8">
              <w:rPr>
                <w:rFonts w:cs="Arial"/>
                <w:sz w:val="24"/>
              </w:rPr>
              <w:t>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podsypka piaskowo-cementowa</w:t>
            </w:r>
          </w:p>
        </w:tc>
        <w:tc>
          <w:tcPr>
            <w:tcW w:w="1353" w:type="dxa"/>
            <w:shd w:val="clear" w:color="auto" w:fill="auto"/>
          </w:tcPr>
          <w:p w:rsidR="005B2424" w:rsidRPr="00F429F8" w:rsidRDefault="005B2424" w:rsidP="00450B15">
            <w:pPr>
              <w:spacing w:before="40" w:after="40"/>
              <w:jc w:val="both"/>
              <w:rPr>
                <w:rFonts w:cs="Arial"/>
                <w:sz w:val="24"/>
              </w:rPr>
            </w:pPr>
            <w:r>
              <w:rPr>
                <w:rFonts w:cs="Arial"/>
                <w:sz w:val="24"/>
              </w:rPr>
              <w:t>4</w:t>
            </w:r>
            <w:r w:rsidRPr="00F429F8">
              <w:rPr>
                <w:rFonts w:cs="Arial"/>
                <w:sz w:val="24"/>
              </w:rPr>
              <w:t>cm</w:t>
            </w:r>
          </w:p>
        </w:tc>
        <w:tc>
          <w:tcPr>
            <w:tcW w:w="2902" w:type="dxa"/>
            <w:shd w:val="clear" w:color="auto" w:fill="auto"/>
          </w:tcPr>
          <w:p w:rsidR="005B2424" w:rsidRPr="00F429F8" w:rsidRDefault="005B2424" w:rsidP="00450B15">
            <w:pPr>
              <w:spacing w:before="40" w:after="40"/>
              <w:jc w:val="both"/>
              <w:rPr>
                <w:rFonts w:cs="Arial"/>
                <w:sz w:val="24"/>
              </w:rPr>
            </w:pPr>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C90/3</w:t>
            </w:r>
          </w:p>
        </w:tc>
        <w:tc>
          <w:tcPr>
            <w:tcW w:w="1353" w:type="dxa"/>
            <w:shd w:val="clear" w:color="auto" w:fill="auto"/>
          </w:tcPr>
          <w:p w:rsidR="005B2424" w:rsidRPr="00F429F8" w:rsidRDefault="005B2424" w:rsidP="00450B15">
            <w:pPr>
              <w:spacing w:before="40" w:after="40"/>
              <w:jc w:val="both"/>
              <w:rPr>
                <w:rFonts w:cs="Arial"/>
                <w:sz w:val="24"/>
              </w:rPr>
            </w:pPr>
            <w:r>
              <w:rPr>
                <w:rFonts w:cs="Arial"/>
                <w:sz w:val="24"/>
              </w:rPr>
              <w:t xml:space="preserve">zm. </w:t>
            </w:r>
            <w:r>
              <w:rPr>
                <w:rFonts w:cs="Arial"/>
                <w:sz w:val="24"/>
              </w:rPr>
              <w:br/>
              <w:t xml:space="preserve">min. </w:t>
            </w:r>
            <w:r w:rsidRPr="00F429F8">
              <w:rPr>
                <w:rFonts w:cs="Arial"/>
                <w:sz w:val="24"/>
              </w:rPr>
              <w:t>20cm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C90/3</w:t>
            </w:r>
          </w:p>
        </w:tc>
        <w:tc>
          <w:tcPr>
            <w:tcW w:w="1353" w:type="dxa"/>
            <w:shd w:val="clear" w:color="auto" w:fill="auto"/>
          </w:tcPr>
          <w:p w:rsidR="005B2424" w:rsidRPr="00F429F8" w:rsidRDefault="005B2424" w:rsidP="00450B15">
            <w:pPr>
              <w:spacing w:before="40" w:after="40"/>
              <w:jc w:val="both"/>
              <w:rPr>
                <w:rFonts w:cs="Arial"/>
                <w:sz w:val="24"/>
              </w:rPr>
            </w:pPr>
            <w:r w:rsidRPr="00F429F8">
              <w:rPr>
                <w:rFonts w:cs="Arial"/>
                <w:sz w:val="24"/>
              </w:rPr>
              <w:t>28cm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w:t>
            </w:r>
            <w:proofErr w:type="spellStart"/>
            <w:r w:rsidRPr="00F429F8">
              <w:rPr>
                <w:rFonts w:cs="Arial"/>
                <w:sz w:val="24"/>
              </w:rPr>
              <w:t>mrozoochronna</w:t>
            </w:r>
            <w:proofErr w:type="spellEnd"/>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Pr>
                <w:rFonts w:cs="Arial"/>
                <w:sz w:val="24"/>
              </w:rPr>
              <w:t>grunt stabilizowany</w:t>
            </w:r>
            <w:r w:rsidRPr="00F429F8">
              <w:rPr>
                <w:rFonts w:cs="Arial"/>
                <w:sz w:val="24"/>
              </w:rPr>
              <w:t xml:space="preserve"> cementem</w:t>
            </w:r>
          </w:p>
        </w:tc>
        <w:tc>
          <w:tcPr>
            <w:tcW w:w="1353" w:type="dxa"/>
            <w:shd w:val="clear" w:color="auto" w:fill="auto"/>
          </w:tcPr>
          <w:p w:rsidR="005B2424" w:rsidRPr="00F429F8" w:rsidRDefault="005B2424" w:rsidP="00450B15">
            <w:pPr>
              <w:spacing w:before="40" w:after="40"/>
              <w:jc w:val="both"/>
              <w:rPr>
                <w:rFonts w:cs="Arial"/>
                <w:sz w:val="24"/>
              </w:rPr>
            </w:pPr>
            <w:r w:rsidRPr="00F429F8">
              <w:rPr>
                <w:rFonts w:cs="Arial"/>
                <w:sz w:val="24"/>
              </w:rPr>
              <w:t>25cm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ulepszonego podłoża </w:t>
            </w:r>
          </w:p>
        </w:tc>
      </w:tr>
    </w:tbl>
    <w:p w:rsidR="005B2424" w:rsidRPr="00F429F8" w:rsidRDefault="005B2424" w:rsidP="00450B15">
      <w:pPr>
        <w:spacing w:before="40" w:after="40"/>
        <w:ind w:left="360"/>
        <w:jc w:val="both"/>
        <w:rPr>
          <w:rFonts w:cs="Arial"/>
          <w:b/>
          <w:sz w:val="24"/>
        </w:rPr>
      </w:pPr>
      <w:r w:rsidRPr="00F429F8">
        <w:rPr>
          <w:rFonts w:cs="Arial"/>
          <w:b/>
          <w:sz w:val="24"/>
        </w:rPr>
        <w:t>Nawierzchnia z betonu asfaltowego – zjazdy publiczne – KR1</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beton asfaltowy AC 11S </w:t>
            </w:r>
            <w:r>
              <w:rPr>
                <w:rFonts w:cs="Arial"/>
                <w:sz w:val="24"/>
              </w:rPr>
              <w:t>(asfalt 50/70)</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beton asfaltowy AC 16W</w:t>
            </w:r>
            <w:r>
              <w:rPr>
                <w:rFonts w:cs="Arial"/>
                <w:sz w:val="24"/>
              </w:rPr>
              <w:t xml:space="preserve"> (asfalt 50/70)</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wiążąca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20cm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22cm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w:t>
            </w:r>
            <w:proofErr w:type="spellStart"/>
            <w:r w:rsidRPr="00F429F8">
              <w:rPr>
                <w:rFonts w:cs="Arial"/>
                <w:sz w:val="24"/>
              </w:rPr>
              <w:t>mrozoochronna</w:t>
            </w:r>
            <w:proofErr w:type="spellEnd"/>
            <w:r w:rsidRPr="00F429F8">
              <w:rPr>
                <w:rFonts w:cs="Arial"/>
                <w:sz w:val="24"/>
              </w:rPr>
              <w:t xml:space="preserve"> </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vertAlign w:val="subscript"/>
              </w:rPr>
            </w:pPr>
            <w:r>
              <w:rPr>
                <w:rFonts w:cs="Arial"/>
                <w:sz w:val="24"/>
              </w:rPr>
              <w:t>grunt stabilizowany</w:t>
            </w:r>
            <w:r w:rsidRPr="00F429F8">
              <w:rPr>
                <w:rFonts w:cs="Arial"/>
                <w:sz w:val="24"/>
              </w:rPr>
              <w:t xml:space="preserve"> cementem C3/4</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24cm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warstwa ulepszonego podłoża </w:t>
            </w:r>
          </w:p>
        </w:tc>
      </w:tr>
    </w:tbl>
    <w:p w:rsidR="005B2424" w:rsidRPr="00F429F8" w:rsidRDefault="005B2424" w:rsidP="00450B15">
      <w:pPr>
        <w:spacing w:before="40" w:after="40"/>
        <w:ind w:left="360"/>
        <w:jc w:val="both"/>
        <w:rPr>
          <w:rFonts w:cs="Arial"/>
          <w:b/>
          <w:sz w:val="24"/>
        </w:rPr>
      </w:pPr>
      <w:r w:rsidRPr="00F429F8">
        <w:rPr>
          <w:rFonts w:cs="Arial"/>
          <w:b/>
          <w:sz w:val="24"/>
        </w:rPr>
        <w:t>Nawierzchnia z betonu asfaltowego – zjazdy publiczne – KR1 – w miejscu występowania przepustów</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beton asfaltowy AC 11S </w:t>
            </w:r>
            <w:r>
              <w:rPr>
                <w:rFonts w:cs="Arial"/>
                <w:sz w:val="24"/>
              </w:rPr>
              <w:t>(asfalt 50/70)</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beton asfaltowy AC 16W</w:t>
            </w:r>
            <w:r>
              <w:rPr>
                <w:rFonts w:cs="Arial"/>
                <w:sz w:val="24"/>
              </w:rPr>
              <w:t xml:space="preserve"> (asfalt 50/70)</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wiążąca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20cm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bl>
    <w:p w:rsidR="005B2424" w:rsidRPr="00F429F8" w:rsidRDefault="005B2424" w:rsidP="00450B15">
      <w:pPr>
        <w:spacing w:before="40" w:after="40"/>
        <w:ind w:left="360"/>
        <w:jc w:val="both"/>
        <w:rPr>
          <w:rFonts w:cs="Arial"/>
          <w:b/>
          <w:sz w:val="24"/>
        </w:rPr>
      </w:pPr>
      <w:r w:rsidRPr="00F429F8">
        <w:rPr>
          <w:rFonts w:cs="Arial"/>
          <w:b/>
          <w:sz w:val="24"/>
        </w:rPr>
        <w:t xml:space="preserve">Nawierzchnia z płyt betonowych typu YOMB </w:t>
      </w:r>
      <w:r>
        <w:rPr>
          <w:rFonts w:cs="Arial"/>
          <w:b/>
          <w:sz w:val="24"/>
        </w:rPr>
        <w:t>–</w:t>
      </w:r>
      <w:r w:rsidRPr="00F429F8">
        <w:rPr>
          <w:rFonts w:cs="Arial"/>
          <w:b/>
          <w:sz w:val="24"/>
        </w:rPr>
        <w:t xml:space="preserve"> </w:t>
      </w:r>
      <w:r>
        <w:rPr>
          <w:rFonts w:cs="Arial"/>
          <w:b/>
          <w:sz w:val="24"/>
        </w:rPr>
        <w:t>plac do zawracania, zjazd do zbiornika w Dębogórzu, tymczasowe dowiązanie do stanu istniejącego – ul. Kukułcza oraz ul. Lniana wraz ze zjazdem</w:t>
      </w:r>
      <w:r w:rsidRPr="00D27555">
        <w:rPr>
          <w:rFonts w:cs="Arial"/>
          <w:b/>
          <w:sz w:val="24"/>
        </w:rPr>
        <w:t xml:space="preserve"> do przepompowni w Dębogórzu</w:t>
      </w:r>
    </w:p>
    <w:tbl>
      <w:tblPr>
        <w:tblW w:w="8921" w:type="dxa"/>
        <w:tblInd w:w="360" w:type="dxa"/>
        <w:tblLayout w:type="fixed"/>
        <w:tblLook w:val="0000" w:firstRow="0" w:lastRow="0" w:firstColumn="0" w:lastColumn="0" w:noHBand="0" w:noVBand="0"/>
      </w:tblPr>
      <w:tblGrid>
        <w:gridCol w:w="4808"/>
        <w:gridCol w:w="1177"/>
        <w:gridCol w:w="34"/>
        <w:gridCol w:w="2868"/>
        <w:gridCol w:w="34"/>
      </w:tblGrid>
      <w:tr w:rsidR="005B2424" w:rsidRPr="00F429F8" w:rsidTr="002E3DA0">
        <w:trPr>
          <w:gridAfter w:val="1"/>
          <w:wAfter w:w="34" w:type="dxa"/>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płyta betonowa typu YOMB </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12cm</w:t>
            </w:r>
          </w:p>
        </w:tc>
        <w:tc>
          <w:tcPr>
            <w:tcW w:w="2902" w:type="dxa"/>
            <w:gridSpan w:val="2"/>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rPr>
          <w:gridAfter w:val="1"/>
          <w:wAfter w:w="34" w:type="dxa"/>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podsypka cementowo –piaskowa</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gridSpan w:val="2"/>
            <w:shd w:val="clear" w:color="auto" w:fill="auto"/>
          </w:tcPr>
          <w:p w:rsidR="005B2424" w:rsidRPr="00F429F8" w:rsidRDefault="005B2424" w:rsidP="00450B15">
            <w:pPr>
              <w:spacing w:before="40" w:after="40"/>
              <w:jc w:val="both"/>
              <w:rPr>
                <w:rFonts w:cs="Arial"/>
                <w:sz w:val="24"/>
              </w:rPr>
            </w:pPr>
          </w:p>
        </w:tc>
      </w:tr>
      <w:tr w:rsidR="005B2424" w:rsidRPr="00F429F8" w:rsidTr="002E3DA0">
        <w:trPr>
          <w:gridAfter w:val="1"/>
          <w:wAfter w:w="34" w:type="dxa"/>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25cm</w:t>
            </w:r>
          </w:p>
        </w:tc>
        <w:tc>
          <w:tcPr>
            <w:tcW w:w="2902" w:type="dxa"/>
            <w:gridSpan w:val="2"/>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Pr>
                <w:rFonts w:cs="Arial"/>
                <w:sz w:val="24"/>
              </w:rPr>
              <w:t>mieszanka związana cementem C5/6</w:t>
            </w:r>
          </w:p>
        </w:tc>
        <w:tc>
          <w:tcPr>
            <w:tcW w:w="1211" w:type="dxa"/>
            <w:gridSpan w:val="2"/>
            <w:shd w:val="clear" w:color="auto" w:fill="auto"/>
          </w:tcPr>
          <w:p w:rsidR="005B2424" w:rsidRPr="00F429F8" w:rsidRDefault="005B2424" w:rsidP="00450B15">
            <w:pPr>
              <w:spacing w:before="40" w:after="40"/>
              <w:jc w:val="both"/>
              <w:rPr>
                <w:rFonts w:cs="Arial"/>
                <w:sz w:val="24"/>
              </w:rPr>
            </w:pPr>
            <w:r w:rsidRPr="00F429F8">
              <w:rPr>
                <w:rFonts w:cs="Arial"/>
                <w:sz w:val="24"/>
              </w:rPr>
              <w:t>2</w:t>
            </w:r>
            <w:r>
              <w:rPr>
                <w:rFonts w:cs="Arial"/>
                <w:sz w:val="24"/>
              </w:rPr>
              <w:t>5</w:t>
            </w:r>
            <w:r w:rsidRPr="00F429F8">
              <w:rPr>
                <w:rFonts w:cs="Arial"/>
                <w:sz w:val="24"/>
              </w:rPr>
              <w:t>cm</w:t>
            </w:r>
          </w:p>
        </w:tc>
        <w:tc>
          <w:tcPr>
            <w:tcW w:w="2902" w:type="dxa"/>
            <w:gridSpan w:val="2"/>
            <w:shd w:val="clear" w:color="auto" w:fill="auto"/>
          </w:tcPr>
          <w:p w:rsidR="005B2424" w:rsidRPr="00F429F8" w:rsidRDefault="005B2424" w:rsidP="00450B15">
            <w:pPr>
              <w:spacing w:before="40" w:after="40"/>
              <w:jc w:val="both"/>
              <w:rPr>
                <w:rFonts w:cs="Arial"/>
                <w:sz w:val="24"/>
              </w:rPr>
            </w:pPr>
            <w:r>
              <w:rPr>
                <w:rFonts w:cs="Arial"/>
                <w:sz w:val="24"/>
              </w:rPr>
              <w:t>podbudowa pomocnicza</w:t>
            </w:r>
          </w:p>
        </w:tc>
      </w:tr>
    </w:tbl>
    <w:p w:rsidR="00464EC5" w:rsidRDefault="00464EC5" w:rsidP="00450B15">
      <w:pPr>
        <w:spacing w:before="40" w:after="40"/>
        <w:ind w:left="360"/>
        <w:jc w:val="both"/>
        <w:rPr>
          <w:rFonts w:cs="Arial"/>
          <w:b/>
          <w:sz w:val="24"/>
        </w:rPr>
      </w:pPr>
    </w:p>
    <w:p w:rsidR="005B2424" w:rsidRPr="00F429F8" w:rsidRDefault="005B2424" w:rsidP="00450B15">
      <w:pPr>
        <w:spacing w:before="40" w:after="40"/>
        <w:ind w:left="360"/>
        <w:jc w:val="both"/>
        <w:rPr>
          <w:rFonts w:cs="Arial"/>
          <w:b/>
          <w:sz w:val="24"/>
        </w:rPr>
      </w:pPr>
      <w:r w:rsidRPr="00F429F8">
        <w:rPr>
          <w:rFonts w:cs="Arial"/>
          <w:b/>
          <w:sz w:val="24"/>
        </w:rPr>
        <w:lastRenderedPageBreak/>
        <w:t>Nawierzchnia z kostki betonowej – zjazdy publiczne</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kostka betonowa </w:t>
            </w:r>
            <w:r>
              <w:rPr>
                <w:rFonts w:cs="Arial"/>
                <w:sz w:val="24"/>
              </w:rPr>
              <w:t>10x20cm</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podsypka cementowo - piaskowa</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Pr>
                <w:rFonts w:cs="Arial"/>
                <w:sz w:val="24"/>
              </w:rPr>
              <w:t>mieszanka związana cementem C5/6</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w:t>
            </w:r>
            <w:r>
              <w:rPr>
                <w:rFonts w:cs="Arial"/>
                <w:sz w:val="24"/>
              </w:rPr>
              <w:t>5</w:t>
            </w:r>
            <w:r w:rsidRPr="00F429F8">
              <w:rPr>
                <w:rFonts w:cs="Arial"/>
                <w:sz w:val="24"/>
              </w:rPr>
              <w:t>cm</w:t>
            </w:r>
          </w:p>
        </w:tc>
        <w:tc>
          <w:tcPr>
            <w:tcW w:w="2902" w:type="dxa"/>
            <w:shd w:val="clear" w:color="auto" w:fill="auto"/>
          </w:tcPr>
          <w:p w:rsidR="005B2424" w:rsidRPr="00F429F8" w:rsidRDefault="005B2424" w:rsidP="00450B15">
            <w:pPr>
              <w:spacing w:before="40" w:after="40"/>
              <w:jc w:val="both"/>
              <w:rPr>
                <w:rFonts w:cs="Arial"/>
                <w:sz w:val="24"/>
              </w:rPr>
            </w:pPr>
            <w:r>
              <w:rPr>
                <w:rFonts w:cs="Arial"/>
                <w:sz w:val="24"/>
              </w:rPr>
              <w:t>podbudowa pomocnicza</w:t>
            </w:r>
          </w:p>
        </w:tc>
      </w:tr>
    </w:tbl>
    <w:p w:rsidR="005B2424" w:rsidRPr="00F429F8" w:rsidRDefault="005B2424" w:rsidP="00450B15">
      <w:pPr>
        <w:spacing w:before="40" w:after="40"/>
        <w:ind w:left="360"/>
        <w:jc w:val="both"/>
        <w:rPr>
          <w:rFonts w:cs="Arial"/>
          <w:b/>
          <w:sz w:val="24"/>
        </w:rPr>
      </w:pPr>
      <w:r w:rsidRPr="00F429F8">
        <w:rPr>
          <w:rFonts w:cs="Arial"/>
          <w:b/>
          <w:sz w:val="24"/>
        </w:rPr>
        <w:t>N</w:t>
      </w:r>
      <w:r>
        <w:rPr>
          <w:rFonts w:cs="Arial"/>
          <w:b/>
          <w:sz w:val="24"/>
        </w:rPr>
        <w:t xml:space="preserve">awierzchnia z kostki betonowej </w:t>
      </w:r>
      <w:r w:rsidRPr="00F429F8">
        <w:rPr>
          <w:rFonts w:cs="Arial"/>
          <w:b/>
          <w:sz w:val="24"/>
        </w:rPr>
        <w:t>–</w:t>
      </w:r>
      <w:r>
        <w:rPr>
          <w:rFonts w:cs="Arial"/>
          <w:b/>
          <w:sz w:val="24"/>
        </w:rPr>
        <w:t xml:space="preserve"> zjazdy publiczne/indywidualne</w:t>
      </w:r>
      <w:r w:rsidRPr="00F429F8">
        <w:rPr>
          <w:rFonts w:cs="Arial"/>
          <w:b/>
          <w:sz w:val="24"/>
        </w:rPr>
        <w:t xml:space="preserve"> w miejscu występowania przepustów</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kostka betonowa </w:t>
            </w:r>
            <w:r>
              <w:rPr>
                <w:rFonts w:cs="Arial"/>
                <w:sz w:val="24"/>
              </w:rPr>
              <w:t>10x20cm</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podsypka cementowo - piaskowa</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bl>
    <w:p w:rsidR="005B2424" w:rsidRPr="00F429F8" w:rsidRDefault="005B2424" w:rsidP="00450B15">
      <w:pPr>
        <w:spacing w:before="40" w:after="40"/>
        <w:ind w:left="360"/>
        <w:jc w:val="both"/>
        <w:rPr>
          <w:rFonts w:cs="Arial"/>
          <w:b/>
          <w:sz w:val="24"/>
        </w:rPr>
      </w:pPr>
      <w:r w:rsidRPr="00F429F8">
        <w:rPr>
          <w:rFonts w:cs="Arial"/>
          <w:b/>
          <w:sz w:val="24"/>
        </w:rPr>
        <w:t xml:space="preserve">Nawierzchnia z kostki betonowej – zjazdy </w:t>
      </w:r>
      <w:r>
        <w:rPr>
          <w:rFonts w:cs="Arial"/>
          <w:b/>
          <w:sz w:val="24"/>
        </w:rPr>
        <w:t>indywidualne na pola</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kostka betonowa </w:t>
            </w:r>
            <w:r>
              <w:rPr>
                <w:rFonts w:cs="Arial"/>
                <w:sz w:val="24"/>
              </w:rPr>
              <w:t>10x20cm</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podsypka cementowo - piaskowa</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Pr>
                <w:rFonts w:cs="Arial"/>
                <w:sz w:val="24"/>
              </w:rPr>
              <w:t>mieszanka związana cementem C5/6</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w:t>
            </w:r>
            <w:r>
              <w:rPr>
                <w:rFonts w:cs="Arial"/>
                <w:sz w:val="24"/>
              </w:rPr>
              <w:t>5</w:t>
            </w:r>
            <w:r w:rsidRPr="00F429F8">
              <w:rPr>
                <w:rFonts w:cs="Arial"/>
                <w:sz w:val="24"/>
              </w:rPr>
              <w:t>cm</w:t>
            </w:r>
          </w:p>
        </w:tc>
        <w:tc>
          <w:tcPr>
            <w:tcW w:w="2902" w:type="dxa"/>
            <w:shd w:val="clear" w:color="auto" w:fill="auto"/>
          </w:tcPr>
          <w:p w:rsidR="005B2424" w:rsidRPr="00F429F8" w:rsidRDefault="005B2424" w:rsidP="00450B15">
            <w:pPr>
              <w:spacing w:before="40" w:after="40"/>
              <w:jc w:val="both"/>
              <w:rPr>
                <w:rFonts w:cs="Arial"/>
                <w:sz w:val="24"/>
              </w:rPr>
            </w:pPr>
            <w:r>
              <w:rPr>
                <w:rFonts w:cs="Arial"/>
                <w:sz w:val="24"/>
              </w:rPr>
              <w:t>podbudowa pomocnicza</w:t>
            </w:r>
          </w:p>
        </w:tc>
      </w:tr>
    </w:tbl>
    <w:p w:rsidR="005B2424" w:rsidRPr="00F429F8" w:rsidRDefault="005B2424" w:rsidP="00450B15">
      <w:pPr>
        <w:spacing w:before="40" w:after="40"/>
        <w:ind w:left="360"/>
        <w:jc w:val="both"/>
        <w:rPr>
          <w:rFonts w:cs="Arial"/>
          <w:b/>
          <w:sz w:val="24"/>
        </w:rPr>
      </w:pPr>
      <w:r w:rsidRPr="00F429F8">
        <w:rPr>
          <w:rFonts w:cs="Arial"/>
          <w:b/>
          <w:sz w:val="24"/>
        </w:rPr>
        <w:t>Nawierzchnia z kostki betonowej – zjazdy indywidualne</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kostka betonowa </w:t>
            </w:r>
            <w:r>
              <w:rPr>
                <w:rFonts w:cs="Arial"/>
                <w:sz w:val="24"/>
              </w:rPr>
              <w:t>10x20cm</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podsypka cementowo - piaskowa</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15cm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związana cementem C3/4</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15cm</w:t>
            </w:r>
          </w:p>
        </w:tc>
        <w:tc>
          <w:tcPr>
            <w:tcW w:w="2902" w:type="dxa"/>
            <w:shd w:val="clear" w:color="auto" w:fill="auto"/>
          </w:tcPr>
          <w:p w:rsidR="005B2424" w:rsidRPr="00F429F8" w:rsidRDefault="005B2424" w:rsidP="00450B15">
            <w:pPr>
              <w:spacing w:before="40" w:after="40"/>
              <w:jc w:val="both"/>
              <w:rPr>
                <w:rFonts w:cs="Arial"/>
                <w:sz w:val="24"/>
              </w:rPr>
            </w:pPr>
            <w:r>
              <w:rPr>
                <w:rFonts w:cs="Arial"/>
                <w:sz w:val="24"/>
              </w:rPr>
              <w:t>podbudowa pomocnicza</w:t>
            </w:r>
          </w:p>
        </w:tc>
      </w:tr>
    </w:tbl>
    <w:p w:rsidR="005B2424" w:rsidRPr="00F252FE" w:rsidRDefault="005B2424" w:rsidP="00450B15">
      <w:pPr>
        <w:spacing w:before="40" w:after="40"/>
        <w:ind w:left="360"/>
        <w:jc w:val="both"/>
        <w:rPr>
          <w:rFonts w:cs="Arial"/>
          <w:b/>
          <w:sz w:val="24"/>
        </w:rPr>
      </w:pPr>
      <w:r w:rsidRPr="00F429F8">
        <w:rPr>
          <w:rFonts w:cs="Arial"/>
          <w:b/>
          <w:sz w:val="24"/>
        </w:rPr>
        <w:t>Nawierzchnia wzmocniona z mastyksu grysowego – ciągi pieszo-rowerowe</w:t>
      </w:r>
      <w:r w:rsidRPr="00F429F8">
        <w:rPr>
          <w:rFonts w:cs="Arial"/>
          <w:b/>
          <w:sz w:val="24"/>
        </w:rPr>
        <w:br/>
        <w:t xml:space="preserve"> </w:t>
      </w:r>
      <w:r w:rsidRPr="00F252FE">
        <w:rPr>
          <w:rFonts w:cs="Arial"/>
          <w:b/>
          <w:sz w:val="24"/>
        </w:rPr>
        <w:t xml:space="preserve">w obrębie zjazdów </w:t>
      </w:r>
    </w:p>
    <w:tbl>
      <w:tblPr>
        <w:tblW w:w="8887" w:type="dxa"/>
        <w:tblInd w:w="360" w:type="dxa"/>
        <w:tblLayout w:type="fixed"/>
        <w:tblLook w:val="0000" w:firstRow="0" w:lastRow="0" w:firstColumn="0" w:lastColumn="0" w:noHBand="0" w:noVBand="0"/>
      </w:tblPr>
      <w:tblGrid>
        <w:gridCol w:w="4808"/>
        <w:gridCol w:w="1177"/>
        <w:gridCol w:w="2902"/>
      </w:tblGrid>
      <w:tr w:rsidR="005B2424" w:rsidRPr="00F252FE" w:rsidTr="002E3DA0">
        <w:tc>
          <w:tcPr>
            <w:tcW w:w="4808" w:type="dxa"/>
            <w:shd w:val="clear" w:color="auto" w:fill="auto"/>
          </w:tcPr>
          <w:p w:rsidR="005B2424" w:rsidRPr="00F252FE" w:rsidRDefault="005B2424" w:rsidP="00450B15">
            <w:pPr>
              <w:spacing w:before="40" w:after="40"/>
              <w:jc w:val="both"/>
              <w:rPr>
                <w:rFonts w:cs="Arial"/>
                <w:sz w:val="24"/>
              </w:rPr>
            </w:pPr>
            <w:r w:rsidRPr="00F252FE">
              <w:rPr>
                <w:rFonts w:cs="Arial"/>
                <w:sz w:val="24"/>
              </w:rPr>
              <w:t>mastyks grysowy SMA5 (PMB 45/80-55)</w:t>
            </w:r>
          </w:p>
        </w:tc>
        <w:tc>
          <w:tcPr>
            <w:tcW w:w="1177" w:type="dxa"/>
            <w:shd w:val="clear" w:color="auto" w:fill="auto"/>
          </w:tcPr>
          <w:p w:rsidR="005B2424" w:rsidRPr="00F252FE" w:rsidRDefault="005B2424" w:rsidP="00450B15">
            <w:pPr>
              <w:spacing w:before="40" w:after="40"/>
              <w:jc w:val="both"/>
              <w:rPr>
                <w:rFonts w:cs="Arial"/>
                <w:sz w:val="24"/>
              </w:rPr>
            </w:pPr>
            <w:r w:rsidRPr="00F252FE">
              <w:rPr>
                <w:rFonts w:cs="Arial"/>
                <w:sz w:val="24"/>
              </w:rPr>
              <w:t>4cm</w:t>
            </w:r>
          </w:p>
        </w:tc>
        <w:tc>
          <w:tcPr>
            <w:tcW w:w="2902" w:type="dxa"/>
            <w:shd w:val="clear" w:color="auto" w:fill="auto"/>
          </w:tcPr>
          <w:p w:rsidR="005B2424" w:rsidRPr="00F252FE" w:rsidRDefault="005B2424" w:rsidP="00450B15">
            <w:pPr>
              <w:spacing w:before="40" w:after="40"/>
              <w:jc w:val="both"/>
              <w:rPr>
                <w:rFonts w:cs="Arial"/>
                <w:sz w:val="24"/>
              </w:rPr>
            </w:pPr>
            <w:r w:rsidRPr="00F252FE">
              <w:rPr>
                <w:rFonts w:cs="Arial"/>
                <w:sz w:val="24"/>
              </w:rPr>
              <w:t>warstwa ścieralna</w:t>
            </w:r>
          </w:p>
        </w:tc>
      </w:tr>
      <w:tr w:rsidR="005B2424" w:rsidRPr="00F429F8" w:rsidTr="002E3DA0">
        <w:trPr>
          <w:trHeight w:val="343"/>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beton asfaltowy AC 16W</w:t>
            </w:r>
            <w:r>
              <w:rPr>
                <w:rFonts w:cs="Arial"/>
                <w:sz w:val="24"/>
              </w:rPr>
              <w:t xml:space="preserve"> (asfalt 50/70)</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wiążąca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Pr>
                <w:rFonts w:cs="Arial"/>
                <w:sz w:val="24"/>
              </w:rPr>
              <w:t>20</w:t>
            </w:r>
            <w:r w:rsidRPr="00F429F8">
              <w:rPr>
                <w:rFonts w:cs="Arial"/>
                <w:sz w:val="24"/>
              </w:rPr>
              <w:t>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vertAlign w:val="subscript"/>
              </w:rPr>
            </w:pPr>
            <w:r>
              <w:rPr>
                <w:rFonts w:cs="Arial"/>
                <w:sz w:val="24"/>
              </w:rPr>
              <w:t>mieszanka związana cementem C5/6</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w:t>
            </w:r>
            <w:r>
              <w:rPr>
                <w:rFonts w:cs="Arial"/>
                <w:sz w:val="24"/>
              </w:rPr>
              <w:t>5</w:t>
            </w:r>
            <w:r w:rsidRPr="00F429F8">
              <w:rPr>
                <w:rFonts w:cs="Arial"/>
                <w:sz w:val="24"/>
              </w:rPr>
              <w:t>cm</w:t>
            </w:r>
          </w:p>
        </w:tc>
        <w:tc>
          <w:tcPr>
            <w:tcW w:w="2902" w:type="dxa"/>
            <w:shd w:val="clear" w:color="auto" w:fill="auto"/>
          </w:tcPr>
          <w:p w:rsidR="005B2424" w:rsidRPr="00F429F8" w:rsidRDefault="005B2424" w:rsidP="00450B15">
            <w:pPr>
              <w:spacing w:before="40" w:after="40"/>
              <w:jc w:val="both"/>
              <w:rPr>
                <w:rFonts w:cs="Arial"/>
                <w:sz w:val="24"/>
              </w:rPr>
            </w:pPr>
            <w:r>
              <w:rPr>
                <w:rFonts w:cs="Arial"/>
                <w:sz w:val="24"/>
              </w:rPr>
              <w:t>podbudowa pomocnicza</w:t>
            </w:r>
          </w:p>
        </w:tc>
      </w:tr>
    </w:tbl>
    <w:p w:rsidR="005B2424" w:rsidRPr="00F429F8" w:rsidRDefault="005B2424" w:rsidP="00450B15">
      <w:pPr>
        <w:spacing w:before="40" w:after="40"/>
        <w:ind w:left="360"/>
        <w:jc w:val="both"/>
        <w:rPr>
          <w:rFonts w:cs="Arial"/>
          <w:b/>
          <w:sz w:val="24"/>
        </w:rPr>
      </w:pPr>
      <w:r w:rsidRPr="00F429F8">
        <w:rPr>
          <w:rFonts w:cs="Arial"/>
          <w:b/>
          <w:sz w:val="24"/>
        </w:rPr>
        <w:t>Nawierzchnia z mastyksu grysowego – ciągi pieszo-rowerowe, ścieżka rowerowa</w:t>
      </w:r>
    </w:p>
    <w:tbl>
      <w:tblPr>
        <w:tblW w:w="8964" w:type="dxa"/>
        <w:tblInd w:w="360" w:type="dxa"/>
        <w:tblLayout w:type="fixed"/>
        <w:tblLook w:val="0000" w:firstRow="0" w:lastRow="0" w:firstColumn="0" w:lastColumn="0" w:noHBand="0" w:noVBand="0"/>
      </w:tblPr>
      <w:tblGrid>
        <w:gridCol w:w="4885"/>
        <w:gridCol w:w="1177"/>
        <w:gridCol w:w="2902"/>
      </w:tblGrid>
      <w:tr w:rsidR="005B2424" w:rsidRPr="00F429F8" w:rsidTr="002E3DA0">
        <w:tc>
          <w:tcPr>
            <w:tcW w:w="4885" w:type="dxa"/>
            <w:shd w:val="clear" w:color="auto" w:fill="auto"/>
          </w:tcPr>
          <w:p w:rsidR="005B2424" w:rsidRPr="00F429F8" w:rsidRDefault="005B2424" w:rsidP="00450B15">
            <w:pPr>
              <w:spacing w:before="40" w:after="40"/>
              <w:jc w:val="both"/>
              <w:rPr>
                <w:rFonts w:cs="Arial"/>
                <w:sz w:val="24"/>
              </w:rPr>
            </w:pPr>
            <w:r w:rsidRPr="00F252FE">
              <w:rPr>
                <w:rFonts w:cs="Arial"/>
                <w:sz w:val="24"/>
              </w:rPr>
              <w:t>mastyks grysowy SMA5 (PMB 45/80-55)</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c>
          <w:tcPr>
            <w:tcW w:w="4885"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15cm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85"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związana cementem C3/4</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15cm</w:t>
            </w:r>
          </w:p>
        </w:tc>
        <w:tc>
          <w:tcPr>
            <w:tcW w:w="2902" w:type="dxa"/>
            <w:shd w:val="clear" w:color="auto" w:fill="auto"/>
          </w:tcPr>
          <w:p w:rsidR="005B2424" w:rsidRPr="00F429F8" w:rsidRDefault="005B2424" w:rsidP="00450B15">
            <w:pPr>
              <w:spacing w:before="40" w:after="40"/>
              <w:jc w:val="both"/>
              <w:rPr>
                <w:rFonts w:cs="Arial"/>
                <w:sz w:val="24"/>
              </w:rPr>
            </w:pPr>
            <w:r>
              <w:rPr>
                <w:rFonts w:cs="Arial"/>
                <w:sz w:val="24"/>
              </w:rPr>
              <w:t>podbudowa pomocnicza</w:t>
            </w:r>
          </w:p>
        </w:tc>
      </w:tr>
    </w:tbl>
    <w:p w:rsidR="005B2424" w:rsidRPr="00F429F8" w:rsidRDefault="005B2424" w:rsidP="00450B15">
      <w:pPr>
        <w:spacing w:before="40" w:after="40"/>
        <w:ind w:left="360"/>
        <w:jc w:val="both"/>
        <w:rPr>
          <w:rFonts w:cs="Arial"/>
          <w:b/>
          <w:sz w:val="24"/>
        </w:rPr>
      </w:pPr>
      <w:r w:rsidRPr="00F429F8">
        <w:rPr>
          <w:rFonts w:cs="Arial"/>
          <w:b/>
          <w:sz w:val="24"/>
        </w:rPr>
        <w:t xml:space="preserve">Nawierzchnia z kostki betonowej 20x20cm– ciągi piesze/ ciągi piesze w obrębie zjazdów indywidualnych/ opaska </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kostka betonowa 20x20cm</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podsypka cementowo - piaskowa</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w:t>
            </w:r>
            <w:r w:rsidRPr="00F429F8">
              <w:rPr>
                <w:rFonts w:cs="Arial"/>
                <w:sz w:val="24"/>
                <w:vertAlign w:val="subscript"/>
              </w:rPr>
              <w:t>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15cm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związana cementem C3/4</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15cm</w:t>
            </w:r>
          </w:p>
        </w:tc>
        <w:tc>
          <w:tcPr>
            <w:tcW w:w="2902" w:type="dxa"/>
            <w:shd w:val="clear" w:color="auto" w:fill="auto"/>
          </w:tcPr>
          <w:p w:rsidR="005B2424" w:rsidRPr="00F429F8" w:rsidRDefault="005B2424" w:rsidP="00450B15">
            <w:pPr>
              <w:spacing w:before="40" w:after="40"/>
              <w:jc w:val="both"/>
              <w:rPr>
                <w:rFonts w:cs="Arial"/>
                <w:sz w:val="24"/>
              </w:rPr>
            </w:pPr>
            <w:r>
              <w:rPr>
                <w:rFonts w:cs="Arial"/>
                <w:sz w:val="24"/>
              </w:rPr>
              <w:t>podbudowa pomocnicza</w:t>
            </w:r>
          </w:p>
        </w:tc>
      </w:tr>
    </w:tbl>
    <w:p w:rsidR="005B2424" w:rsidRPr="00F429F8" w:rsidRDefault="005B2424" w:rsidP="00450B15">
      <w:pPr>
        <w:spacing w:before="40" w:after="40"/>
        <w:ind w:left="360"/>
        <w:jc w:val="both"/>
        <w:rPr>
          <w:rFonts w:cs="Arial"/>
          <w:b/>
          <w:sz w:val="24"/>
        </w:rPr>
      </w:pPr>
      <w:r w:rsidRPr="00F429F8">
        <w:rPr>
          <w:rFonts w:cs="Arial"/>
          <w:b/>
          <w:sz w:val="24"/>
        </w:rPr>
        <w:lastRenderedPageBreak/>
        <w:t xml:space="preserve">Nawierzchnia z kostki betonowej 20x20cm– ciągi piesze w obrębie zjazdów publicznych </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kostka betonowa 20x20cm</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8cm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rPr>
          <w:trHeight w:val="8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podsypka cementowo - piaskowa</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4cm</w:t>
            </w:r>
          </w:p>
        </w:tc>
        <w:tc>
          <w:tcPr>
            <w:tcW w:w="2902" w:type="dxa"/>
            <w:shd w:val="clear" w:color="auto" w:fill="auto"/>
          </w:tcPr>
          <w:p w:rsidR="005B2424" w:rsidRPr="00F429F8" w:rsidRDefault="005B2424" w:rsidP="00450B15">
            <w:pPr>
              <w:spacing w:before="40" w:after="40"/>
              <w:jc w:val="both"/>
              <w:rPr>
                <w:rFonts w:cs="Arial"/>
                <w:sz w:val="24"/>
              </w:rPr>
            </w:pPr>
          </w:p>
        </w:tc>
      </w:tr>
      <w:tr w:rsidR="005B2424" w:rsidRPr="00F429F8" w:rsidTr="002E3DA0">
        <w:trPr>
          <w:trHeight w:val="8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C90/3</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25cm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rPr>
          <w:trHeight w:val="658"/>
        </w:trPr>
        <w:tc>
          <w:tcPr>
            <w:tcW w:w="4808" w:type="dxa"/>
            <w:shd w:val="clear" w:color="auto" w:fill="auto"/>
          </w:tcPr>
          <w:p w:rsidR="005B2424" w:rsidRPr="00F429F8" w:rsidRDefault="005B2424" w:rsidP="00450B15">
            <w:pPr>
              <w:spacing w:before="40" w:after="40"/>
              <w:jc w:val="both"/>
              <w:rPr>
                <w:rFonts w:cs="Arial"/>
                <w:sz w:val="24"/>
              </w:rPr>
            </w:pPr>
            <w:r>
              <w:rPr>
                <w:rFonts w:cs="Arial"/>
                <w:sz w:val="24"/>
              </w:rPr>
              <w:t>mieszanka związana cementem C5/6</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2</w:t>
            </w:r>
            <w:r>
              <w:rPr>
                <w:rFonts w:cs="Arial"/>
                <w:sz w:val="24"/>
              </w:rPr>
              <w:t>5</w:t>
            </w:r>
            <w:r w:rsidRPr="00F429F8">
              <w:rPr>
                <w:rFonts w:cs="Arial"/>
                <w:sz w:val="24"/>
              </w:rPr>
              <w:t>cm</w:t>
            </w:r>
          </w:p>
        </w:tc>
        <w:tc>
          <w:tcPr>
            <w:tcW w:w="2902" w:type="dxa"/>
            <w:shd w:val="clear" w:color="auto" w:fill="auto"/>
          </w:tcPr>
          <w:p w:rsidR="005B2424" w:rsidRPr="00F429F8" w:rsidRDefault="005B2424" w:rsidP="00450B15">
            <w:pPr>
              <w:spacing w:before="40" w:after="40"/>
              <w:jc w:val="both"/>
              <w:rPr>
                <w:rFonts w:cs="Arial"/>
                <w:sz w:val="24"/>
              </w:rPr>
            </w:pPr>
            <w:r>
              <w:rPr>
                <w:rFonts w:cs="Arial"/>
                <w:sz w:val="24"/>
              </w:rPr>
              <w:t>podbudowa pomocnicza</w:t>
            </w:r>
          </w:p>
        </w:tc>
      </w:tr>
    </w:tbl>
    <w:p w:rsidR="005B2424" w:rsidRDefault="005B2424" w:rsidP="00450B15">
      <w:pPr>
        <w:spacing w:before="40" w:after="40"/>
        <w:ind w:left="360"/>
        <w:jc w:val="both"/>
        <w:rPr>
          <w:rFonts w:cs="Arial"/>
          <w:b/>
          <w:sz w:val="24"/>
        </w:rPr>
      </w:pPr>
      <w:r w:rsidRPr="00F429F8">
        <w:rPr>
          <w:rFonts w:cs="Arial"/>
          <w:b/>
          <w:sz w:val="24"/>
        </w:rPr>
        <w:t xml:space="preserve">Nawierzchnia </w:t>
      </w:r>
      <w:r>
        <w:rPr>
          <w:rFonts w:cs="Arial"/>
          <w:b/>
          <w:sz w:val="24"/>
        </w:rPr>
        <w:t>z mieszanki niezwiązanej – zjazdy – tymczasowe dowiązania</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rPr>
          <w:trHeight w:val="8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C90/3</w:t>
            </w:r>
          </w:p>
        </w:tc>
        <w:tc>
          <w:tcPr>
            <w:tcW w:w="1177" w:type="dxa"/>
            <w:shd w:val="clear" w:color="auto" w:fill="auto"/>
          </w:tcPr>
          <w:p w:rsidR="005B2424" w:rsidRPr="00F429F8" w:rsidRDefault="005B2424" w:rsidP="00450B15">
            <w:pPr>
              <w:spacing w:before="40" w:after="40"/>
              <w:jc w:val="both"/>
              <w:rPr>
                <w:rFonts w:cs="Arial"/>
                <w:sz w:val="24"/>
              </w:rPr>
            </w:pPr>
            <w:r>
              <w:rPr>
                <w:rFonts w:cs="Arial"/>
                <w:sz w:val="24"/>
              </w:rPr>
              <w:t>15</w:t>
            </w:r>
            <w:r w:rsidRPr="00F429F8">
              <w:rPr>
                <w:rFonts w:cs="Arial"/>
                <w:sz w:val="24"/>
              </w:rPr>
              <w:t>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podbudowa zasadnicza</w:t>
            </w:r>
          </w:p>
        </w:tc>
      </w:tr>
      <w:tr w:rsidR="005B2424" w:rsidRPr="00F429F8" w:rsidTr="002E3DA0">
        <w:trPr>
          <w:trHeight w:val="8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mieszanka niezwiązana 0/31,5 C90/3</w:t>
            </w:r>
          </w:p>
        </w:tc>
        <w:tc>
          <w:tcPr>
            <w:tcW w:w="1177" w:type="dxa"/>
            <w:shd w:val="clear" w:color="auto" w:fill="auto"/>
          </w:tcPr>
          <w:p w:rsidR="005B2424" w:rsidRPr="00F429F8" w:rsidRDefault="005B2424" w:rsidP="00450B15">
            <w:pPr>
              <w:spacing w:before="40" w:after="40"/>
              <w:jc w:val="both"/>
              <w:rPr>
                <w:rFonts w:cs="Arial"/>
                <w:sz w:val="24"/>
              </w:rPr>
            </w:pPr>
            <w:r>
              <w:rPr>
                <w:rFonts w:cs="Arial"/>
                <w:sz w:val="24"/>
              </w:rPr>
              <w:t>15</w:t>
            </w:r>
            <w:r w:rsidRPr="00F429F8">
              <w:rPr>
                <w:rFonts w:cs="Arial"/>
                <w:sz w:val="24"/>
              </w:rPr>
              <w:t>cm</w:t>
            </w:r>
          </w:p>
        </w:tc>
        <w:tc>
          <w:tcPr>
            <w:tcW w:w="2902" w:type="dxa"/>
            <w:shd w:val="clear" w:color="auto" w:fill="auto"/>
          </w:tcPr>
          <w:p w:rsidR="005B2424" w:rsidRPr="00F429F8" w:rsidRDefault="005B2424" w:rsidP="00450B15">
            <w:pPr>
              <w:spacing w:before="40" w:after="40"/>
              <w:jc w:val="both"/>
              <w:rPr>
                <w:rFonts w:cs="Arial"/>
                <w:sz w:val="24"/>
              </w:rPr>
            </w:pPr>
          </w:p>
        </w:tc>
      </w:tr>
    </w:tbl>
    <w:p w:rsidR="005B2424" w:rsidRPr="00F429F8" w:rsidRDefault="005B2424" w:rsidP="00450B15">
      <w:pPr>
        <w:spacing w:before="40" w:after="40"/>
        <w:ind w:left="426"/>
        <w:jc w:val="both"/>
        <w:rPr>
          <w:rFonts w:cs="Arial"/>
          <w:b/>
          <w:sz w:val="24"/>
        </w:rPr>
      </w:pPr>
      <w:r w:rsidRPr="00F429F8">
        <w:rPr>
          <w:rFonts w:cs="Arial"/>
          <w:b/>
          <w:sz w:val="24"/>
        </w:rPr>
        <w:t>Nawierzchnia z płyt ażurowych – wzmocnienie skarp</w:t>
      </w:r>
    </w:p>
    <w:tbl>
      <w:tblPr>
        <w:tblW w:w="8887" w:type="dxa"/>
        <w:tblInd w:w="360" w:type="dxa"/>
        <w:tblLayout w:type="fixed"/>
        <w:tblLook w:val="0000" w:firstRow="0" w:lastRow="0" w:firstColumn="0" w:lastColumn="0" w:noHBand="0" w:noVBand="0"/>
      </w:tblPr>
      <w:tblGrid>
        <w:gridCol w:w="4808"/>
        <w:gridCol w:w="1177"/>
        <w:gridCol w:w="2902"/>
      </w:tblGrid>
      <w:tr w:rsidR="005B2424" w:rsidRPr="00F429F8" w:rsidTr="002E3DA0">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 xml:space="preserve">płyta ażurowa typu MEBA </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10cm</w:t>
            </w:r>
          </w:p>
        </w:tc>
        <w:tc>
          <w:tcPr>
            <w:tcW w:w="2902" w:type="dxa"/>
            <w:shd w:val="clear" w:color="auto" w:fill="auto"/>
          </w:tcPr>
          <w:p w:rsidR="005B2424" w:rsidRPr="00F429F8" w:rsidRDefault="005B2424" w:rsidP="00450B15">
            <w:pPr>
              <w:spacing w:before="40" w:after="40"/>
              <w:jc w:val="both"/>
              <w:rPr>
                <w:rFonts w:cs="Arial"/>
                <w:sz w:val="24"/>
              </w:rPr>
            </w:pPr>
            <w:r w:rsidRPr="00F429F8">
              <w:rPr>
                <w:rFonts w:cs="Arial"/>
                <w:sz w:val="24"/>
              </w:rPr>
              <w:t>warstwa ścieralna</w:t>
            </w:r>
          </w:p>
        </w:tc>
      </w:tr>
      <w:tr w:rsidR="005B2424" w:rsidRPr="00F429F8" w:rsidTr="002E3DA0">
        <w:trPr>
          <w:trHeight w:val="390"/>
        </w:trPr>
        <w:tc>
          <w:tcPr>
            <w:tcW w:w="4808" w:type="dxa"/>
            <w:shd w:val="clear" w:color="auto" w:fill="auto"/>
          </w:tcPr>
          <w:p w:rsidR="005B2424" w:rsidRPr="00F429F8" w:rsidRDefault="005B2424" w:rsidP="00450B15">
            <w:pPr>
              <w:spacing w:before="40" w:after="40"/>
              <w:jc w:val="both"/>
              <w:rPr>
                <w:rFonts w:cs="Arial"/>
                <w:sz w:val="24"/>
              </w:rPr>
            </w:pPr>
            <w:r w:rsidRPr="00F429F8">
              <w:rPr>
                <w:rFonts w:cs="Arial"/>
                <w:sz w:val="24"/>
              </w:rPr>
              <w:t>podsypka</w:t>
            </w:r>
            <w:r>
              <w:rPr>
                <w:rFonts w:cs="Arial"/>
                <w:sz w:val="24"/>
              </w:rPr>
              <w:t xml:space="preserve"> cementowo-</w:t>
            </w:r>
            <w:r w:rsidRPr="00F429F8">
              <w:rPr>
                <w:rFonts w:cs="Arial"/>
                <w:sz w:val="24"/>
              </w:rPr>
              <w:t>piaskowa</w:t>
            </w:r>
          </w:p>
        </w:tc>
        <w:tc>
          <w:tcPr>
            <w:tcW w:w="1177" w:type="dxa"/>
            <w:shd w:val="clear" w:color="auto" w:fill="auto"/>
          </w:tcPr>
          <w:p w:rsidR="005B2424" w:rsidRPr="00F429F8" w:rsidRDefault="005B2424" w:rsidP="00450B15">
            <w:pPr>
              <w:spacing w:before="40" w:after="40"/>
              <w:jc w:val="both"/>
              <w:rPr>
                <w:rFonts w:cs="Arial"/>
                <w:sz w:val="24"/>
              </w:rPr>
            </w:pPr>
            <w:r w:rsidRPr="00F429F8">
              <w:rPr>
                <w:rFonts w:cs="Arial"/>
                <w:sz w:val="24"/>
              </w:rPr>
              <w:t>10cm</w:t>
            </w:r>
          </w:p>
        </w:tc>
        <w:tc>
          <w:tcPr>
            <w:tcW w:w="2902" w:type="dxa"/>
            <w:shd w:val="clear" w:color="auto" w:fill="auto"/>
          </w:tcPr>
          <w:p w:rsidR="005B2424" w:rsidRPr="00F429F8" w:rsidRDefault="005B2424" w:rsidP="00450B15">
            <w:pPr>
              <w:spacing w:before="40" w:after="40"/>
              <w:ind w:left="360"/>
              <w:jc w:val="both"/>
              <w:rPr>
                <w:rFonts w:cs="Arial"/>
                <w:sz w:val="24"/>
              </w:rPr>
            </w:pPr>
          </w:p>
        </w:tc>
      </w:tr>
    </w:tbl>
    <w:p w:rsidR="005B2424" w:rsidRPr="00F429F8" w:rsidRDefault="005B2424" w:rsidP="00450B15">
      <w:pPr>
        <w:spacing w:before="40" w:after="40"/>
        <w:jc w:val="both"/>
        <w:rPr>
          <w:rFonts w:cs="Arial"/>
          <w:sz w:val="24"/>
        </w:rPr>
      </w:pPr>
      <w:r w:rsidRPr="00F429F8">
        <w:rPr>
          <w:rFonts w:cs="Arial"/>
          <w:sz w:val="24"/>
        </w:rPr>
        <w:t>Wzmocnienie skarp płytami ażurowymi należy zabezpieczyć opornikiem betonowym 15x30x100cm wykonanym na ławie betonowej.</w:t>
      </w:r>
    </w:p>
    <w:p w:rsidR="005B2424" w:rsidRPr="005B2424" w:rsidRDefault="005B2424" w:rsidP="00450B15">
      <w:pPr>
        <w:spacing w:before="40" w:after="40"/>
        <w:jc w:val="both"/>
        <w:rPr>
          <w:rFonts w:cs="Arial"/>
          <w:sz w:val="24"/>
          <w:szCs w:val="24"/>
        </w:rPr>
      </w:pPr>
      <w:bookmarkStart w:id="23" w:name="_Toc26795902"/>
      <w:r w:rsidRPr="005B2424">
        <w:rPr>
          <w:rFonts w:cs="Arial"/>
          <w:sz w:val="24"/>
          <w:szCs w:val="24"/>
        </w:rPr>
        <w:t>ODWODNIENIE</w:t>
      </w:r>
      <w:bookmarkEnd w:id="23"/>
    </w:p>
    <w:p w:rsidR="005B2424" w:rsidRPr="00F429F8" w:rsidRDefault="005B2424" w:rsidP="00450B15">
      <w:pPr>
        <w:spacing w:before="40" w:after="40"/>
        <w:jc w:val="both"/>
        <w:rPr>
          <w:rFonts w:cs="Arial"/>
          <w:sz w:val="24"/>
          <w:szCs w:val="24"/>
        </w:rPr>
      </w:pPr>
      <w:r w:rsidRPr="00F429F8">
        <w:rPr>
          <w:rFonts w:cs="Arial"/>
          <w:sz w:val="24"/>
        </w:rPr>
        <w:t xml:space="preserve">Wody opadowe z projektowanego układu odprowadzono do projektowanych wpustów deszczowych oraz </w:t>
      </w:r>
      <w:r w:rsidRPr="00F429F8">
        <w:rPr>
          <w:rFonts w:cs="Arial"/>
          <w:sz w:val="24"/>
          <w:szCs w:val="24"/>
        </w:rPr>
        <w:t>powierzchniowo w teren do projektowanych rowów drogowych.</w:t>
      </w:r>
    </w:p>
    <w:p w:rsidR="005B2424" w:rsidRPr="00F429F8" w:rsidRDefault="005B2424" w:rsidP="00450B15">
      <w:pPr>
        <w:spacing w:before="40" w:after="40"/>
        <w:jc w:val="both"/>
        <w:rPr>
          <w:rFonts w:cs="Arial"/>
          <w:sz w:val="24"/>
          <w:szCs w:val="24"/>
        </w:rPr>
      </w:pPr>
      <w:r w:rsidRPr="00F429F8">
        <w:rPr>
          <w:rFonts w:cs="Arial"/>
          <w:sz w:val="24"/>
          <w:szCs w:val="24"/>
        </w:rPr>
        <w:t xml:space="preserve">Zgodnie z Warunkami Technicznymi wydanymi przez Referat Gospodarki Komunalnej, Rolnictwa i Ochrony Środowiska w Kosakowie wody opadowe z </w:t>
      </w:r>
      <w:r>
        <w:rPr>
          <w:rFonts w:cs="Arial"/>
          <w:sz w:val="24"/>
          <w:szCs w:val="24"/>
        </w:rPr>
        <w:t> </w:t>
      </w:r>
      <w:r w:rsidRPr="00F429F8">
        <w:rPr>
          <w:rFonts w:cs="Arial"/>
          <w:sz w:val="24"/>
          <w:szCs w:val="24"/>
        </w:rPr>
        <w:t>projektowanego układu drogowego w ramach niniejszego opracowania należy odprowadzić do:</w:t>
      </w:r>
    </w:p>
    <w:p w:rsidR="005B2424" w:rsidRPr="00F429F8" w:rsidRDefault="005B2424" w:rsidP="00450B15">
      <w:pPr>
        <w:spacing w:before="40" w:after="40"/>
        <w:jc w:val="both"/>
        <w:rPr>
          <w:rFonts w:cs="Arial"/>
          <w:sz w:val="24"/>
          <w:szCs w:val="24"/>
        </w:rPr>
      </w:pPr>
      <w:r w:rsidRPr="00F429F8">
        <w:rPr>
          <w:rFonts w:cs="Arial"/>
          <w:sz w:val="24"/>
          <w:szCs w:val="24"/>
        </w:rPr>
        <w:t>- istniejącego stawu (zbiornika wodnego na dz. nr 1116/2 w Suchym Dworze) – dot. odwodnienia ronda w skrzyżowaniu ulic: Szkolnej, Sowiej, części Paska, Reja w Suchym Dworze,</w:t>
      </w:r>
    </w:p>
    <w:p w:rsidR="005B2424" w:rsidRPr="00F429F8" w:rsidRDefault="005B2424" w:rsidP="00450B15">
      <w:pPr>
        <w:spacing w:before="40" w:after="40"/>
        <w:jc w:val="both"/>
        <w:rPr>
          <w:rFonts w:cs="Arial"/>
          <w:sz w:val="24"/>
          <w:szCs w:val="24"/>
        </w:rPr>
      </w:pPr>
      <w:r w:rsidRPr="00F429F8">
        <w:rPr>
          <w:rFonts w:cs="Arial"/>
          <w:sz w:val="24"/>
          <w:szCs w:val="24"/>
        </w:rPr>
        <w:t>- istniejącego systemu odwodnieniowego poprzez projektowane rowy odwadniające do zakończonego miejscowym zagłębieniem (zbiornikiem) na granicy dz. nr 48/2 i 51 w Dębogórzu – dot. skrzyżowania ulic: Pomorskiej, Lnianej, Gronowej, Chmielnej i części Paska.</w:t>
      </w:r>
    </w:p>
    <w:p w:rsidR="005B2424" w:rsidRPr="005B2424" w:rsidRDefault="005B2424" w:rsidP="00450B15">
      <w:pPr>
        <w:spacing w:before="40" w:after="40"/>
        <w:jc w:val="both"/>
        <w:rPr>
          <w:rFonts w:cs="Arial"/>
          <w:sz w:val="24"/>
        </w:rPr>
      </w:pPr>
      <w:r w:rsidRPr="00F429F8">
        <w:rPr>
          <w:rFonts w:cs="Arial"/>
          <w:sz w:val="24"/>
          <w:szCs w:val="24"/>
        </w:rPr>
        <w:t xml:space="preserve">Odwodnienie przedmiotowych ulic odbywać się będzie częściowo przez system rowów odwadniających, a częściowo przez system szczelnej kanalizacji deszczowej, </w:t>
      </w:r>
      <w:r w:rsidRPr="005B2424">
        <w:rPr>
          <w:rFonts w:cs="Arial"/>
          <w:sz w:val="24"/>
        </w:rPr>
        <w:t>która jednocześnie będzie przejmowała wodę opadową zgromadzoną w rowach.</w:t>
      </w:r>
    </w:p>
    <w:p w:rsidR="005B2424" w:rsidRPr="005B2424" w:rsidRDefault="005B2424" w:rsidP="00450B15">
      <w:pPr>
        <w:spacing w:before="40" w:after="40"/>
        <w:jc w:val="both"/>
        <w:rPr>
          <w:rFonts w:cs="Arial"/>
          <w:sz w:val="24"/>
        </w:rPr>
      </w:pPr>
      <w:bookmarkStart w:id="24" w:name="_Toc26795903"/>
      <w:r w:rsidRPr="005B2424">
        <w:rPr>
          <w:rFonts w:cs="Arial"/>
          <w:sz w:val="24"/>
        </w:rPr>
        <w:t>ROWY DROGOWE</w:t>
      </w:r>
      <w:bookmarkEnd w:id="24"/>
    </w:p>
    <w:p w:rsidR="005B2424" w:rsidRPr="00F429F8" w:rsidRDefault="005B2424" w:rsidP="00450B15">
      <w:pPr>
        <w:spacing w:before="40" w:after="40"/>
        <w:jc w:val="both"/>
        <w:rPr>
          <w:rFonts w:cs="Arial"/>
          <w:sz w:val="24"/>
        </w:rPr>
      </w:pPr>
      <w:r w:rsidRPr="00F429F8">
        <w:rPr>
          <w:rFonts w:cs="Arial"/>
          <w:sz w:val="24"/>
        </w:rPr>
        <w:t xml:space="preserve">Na odcinku od km 0+740,40 do km 1+492,50 zaprojektowano jednostronne rowy drogowe, odwadniające trapezowe. Dno rowów zaprojektowano o szerokości 0,50m. Pochylenie podłużne rowów zaprojektowano od 0,50% do 2,10%. </w:t>
      </w:r>
    </w:p>
    <w:p w:rsidR="005B2424" w:rsidRPr="00F429F8" w:rsidRDefault="005B2424" w:rsidP="00450B15">
      <w:pPr>
        <w:spacing w:before="40" w:after="40"/>
        <w:jc w:val="both"/>
        <w:rPr>
          <w:rFonts w:cs="Arial"/>
          <w:sz w:val="24"/>
        </w:rPr>
      </w:pPr>
      <w:r w:rsidRPr="00F429F8">
        <w:rPr>
          <w:rFonts w:cs="Arial"/>
          <w:sz w:val="24"/>
        </w:rPr>
        <w:t xml:space="preserve">Pochylenie skarp projektowanych rowów wynosi 1:1,5. </w:t>
      </w:r>
    </w:p>
    <w:p w:rsidR="005B2424" w:rsidRPr="00F429F8" w:rsidRDefault="005B2424" w:rsidP="00450B15">
      <w:pPr>
        <w:spacing w:before="40" w:after="40"/>
        <w:jc w:val="both"/>
        <w:rPr>
          <w:rFonts w:cs="Arial"/>
          <w:sz w:val="24"/>
          <w:szCs w:val="24"/>
          <w:lang w:eastAsia="ar-SA"/>
        </w:rPr>
      </w:pPr>
      <w:r w:rsidRPr="00F429F8">
        <w:rPr>
          <w:rFonts w:cs="Arial"/>
          <w:sz w:val="24"/>
        </w:rPr>
        <w:t xml:space="preserve">Na całej długości projektowanych rowów należy wykonać umocnienie </w:t>
      </w:r>
      <w:r w:rsidRPr="00F429F8">
        <w:rPr>
          <w:rFonts w:cs="Arial"/>
          <w:sz w:val="24"/>
          <w:szCs w:val="24"/>
        </w:rPr>
        <w:t xml:space="preserve">dna rowu </w:t>
      </w:r>
      <w:r w:rsidRPr="00F429F8">
        <w:rPr>
          <w:rFonts w:cs="Arial"/>
          <w:sz w:val="24"/>
          <w:szCs w:val="24"/>
          <w:lang w:eastAsia="ar-SA"/>
        </w:rPr>
        <w:t>ściekami korytkowymi oraz umocnienie skar</w:t>
      </w:r>
      <w:r>
        <w:rPr>
          <w:rFonts w:cs="Arial"/>
          <w:sz w:val="24"/>
          <w:szCs w:val="24"/>
          <w:lang w:eastAsia="ar-SA"/>
        </w:rPr>
        <w:t>p płytami betonowymi 50x50x7 cm.</w:t>
      </w:r>
    </w:p>
    <w:p w:rsidR="005B2424" w:rsidRPr="005B2424" w:rsidRDefault="005B2424" w:rsidP="00450B15">
      <w:pPr>
        <w:spacing w:before="40" w:after="40"/>
        <w:jc w:val="both"/>
        <w:rPr>
          <w:rFonts w:cs="Arial"/>
          <w:sz w:val="24"/>
        </w:rPr>
      </w:pPr>
      <w:r w:rsidRPr="00F429F8">
        <w:rPr>
          <w:rFonts w:cs="Arial"/>
          <w:sz w:val="24"/>
          <w:szCs w:val="24"/>
        </w:rPr>
        <w:t xml:space="preserve">Projektowane skarpy powyżej umocnienia dna należy zabezpieczyć matą </w:t>
      </w:r>
      <w:r w:rsidRPr="005B2424">
        <w:rPr>
          <w:rFonts w:cs="Arial"/>
          <w:sz w:val="24"/>
        </w:rPr>
        <w:t xml:space="preserve">biodegradowalną na całej ich powierzchni z uwzględnieniem 50cm zakładu powyżej górnej krawędzi skarpy. </w:t>
      </w:r>
    </w:p>
    <w:p w:rsidR="005B2424" w:rsidRPr="005B2424" w:rsidRDefault="005B2424" w:rsidP="00450B15">
      <w:pPr>
        <w:spacing w:before="40" w:after="40"/>
        <w:jc w:val="both"/>
        <w:rPr>
          <w:rFonts w:cs="Arial"/>
          <w:sz w:val="24"/>
        </w:rPr>
      </w:pPr>
      <w:bookmarkStart w:id="25" w:name="_Toc26795904"/>
      <w:r w:rsidRPr="005B2424">
        <w:rPr>
          <w:rFonts w:cs="Arial"/>
          <w:sz w:val="24"/>
        </w:rPr>
        <w:t>KANALIZACJA DESZCZOWA</w:t>
      </w:r>
      <w:bookmarkEnd w:id="25"/>
    </w:p>
    <w:p w:rsidR="005B2424" w:rsidRPr="00F429F8" w:rsidRDefault="005B2424" w:rsidP="00450B15">
      <w:pPr>
        <w:spacing w:before="40" w:after="40"/>
        <w:jc w:val="both"/>
        <w:rPr>
          <w:rFonts w:cs="Arial"/>
          <w:sz w:val="24"/>
        </w:rPr>
      </w:pPr>
      <w:r w:rsidRPr="00F429F8">
        <w:rPr>
          <w:rFonts w:cs="Arial"/>
          <w:sz w:val="24"/>
        </w:rPr>
        <w:lastRenderedPageBreak/>
        <w:t>Zaprojektowano dwa rodzaje wpustów. Wzdłuż krawędzi jezdni, przy której występuje pas zieleni, wpusty deszczowe zaprojektowano poza krawędzią jezdni. Powstałą wnękę należy uzupełnić kostką betonową 10x20cm niefazowaną, koloru czarnego</w:t>
      </w:r>
      <w:r>
        <w:rPr>
          <w:rFonts w:cs="Arial"/>
          <w:sz w:val="24"/>
        </w:rPr>
        <w:t xml:space="preserve"> gr. 8cm. </w:t>
      </w:r>
    </w:p>
    <w:p w:rsidR="005B2424" w:rsidRPr="00F429F8" w:rsidRDefault="005B2424" w:rsidP="00450B15">
      <w:pPr>
        <w:spacing w:before="40" w:after="40"/>
        <w:jc w:val="both"/>
        <w:rPr>
          <w:rFonts w:cs="Arial"/>
          <w:sz w:val="24"/>
        </w:rPr>
      </w:pPr>
      <w:r w:rsidRPr="00F429F8">
        <w:rPr>
          <w:rFonts w:cs="Arial"/>
          <w:sz w:val="24"/>
        </w:rPr>
        <w:t>W miejscach, gdzie przy krawędzi jezdni występują ciągi piesze, ciągi pieszo-rowerowe czy też ścieżki rowerowe należy wykonać wpusty deszczowe krawężnikowo-jezdniowe (</w:t>
      </w:r>
      <w:proofErr w:type="spellStart"/>
      <w:r w:rsidRPr="00F429F8">
        <w:rPr>
          <w:rFonts w:cs="Arial"/>
          <w:sz w:val="24"/>
        </w:rPr>
        <w:t>podkrawężnikowe</w:t>
      </w:r>
      <w:proofErr w:type="spellEnd"/>
      <w:r w:rsidRPr="00F429F8">
        <w:rPr>
          <w:rFonts w:cs="Arial"/>
          <w:sz w:val="24"/>
        </w:rPr>
        <w:t xml:space="preserve">). </w:t>
      </w:r>
    </w:p>
    <w:p w:rsidR="005B2424" w:rsidRPr="005B2424" w:rsidRDefault="005B2424" w:rsidP="00450B15">
      <w:pPr>
        <w:spacing w:before="40" w:after="40"/>
        <w:jc w:val="both"/>
        <w:rPr>
          <w:rFonts w:cs="Arial"/>
          <w:sz w:val="24"/>
        </w:rPr>
      </w:pPr>
      <w:r w:rsidRPr="00F429F8">
        <w:rPr>
          <w:rFonts w:cs="Arial"/>
          <w:sz w:val="24"/>
        </w:rPr>
        <w:t>Na odcinku występowania rowów drogowych zaprojektowano wpusty deszczowe</w:t>
      </w:r>
      <w:r w:rsidRPr="00F429F8">
        <w:rPr>
          <w:rFonts w:cs="Arial"/>
          <w:sz w:val="24"/>
        </w:rPr>
        <w:br/>
        <w:t xml:space="preserve"> z </w:t>
      </w:r>
      <w:proofErr w:type="spellStart"/>
      <w:r w:rsidRPr="00F429F8">
        <w:rPr>
          <w:rFonts w:cs="Arial"/>
          <w:sz w:val="24"/>
        </w:rPr>
        <w:t>przykanalikiem</w:t>
      </w:r>
      <w:proofErr w:type="spellEnd"/>
      <w:r w:rsidRPr="00F429F8">
        <w:rPr>
          <w:rFonts w:cs="Arial"/>
          <w:sz w:val="24"/>
        </w:rPr>
        <w:t xml:space="preserve"> wykonanym z rur PCV o średnicy </w:t>
      </w:r>
      <w:r w:rsidRPr="005B2424">
        <w:rPr>
          <w:rFonts w:cs="Arial"/>
          <w:sz w:val="24"/>
        </w:rPr>
        <w:t xml:space="preserve">Φ200 zakończonym prefabrykowanym betonowym wylotem kolektora odprowadzające wody deszczowe do projektowanego rowu. Poniżej wylotu na wysokości skarpy rowy należy ułożyć ściek skarpowy, który kieruje wody do rowu. </w:t>
      </w:r>
    </w:p>
    <w:p w:rsidR="005B2424" w:rsidRDefault="005B2424" w:rsidP="00450B15">
      <w:pPr>
        <w:spacing w:before="40" w:after="40"/>
        <w:jc w:val="both"/>
        <w:rPr>
          <w:rFonts w:cs="Arial"/>
          <w:sz w:val="24"/>
        </w:rPr>
      </w:pPr>
      <w:r w:rsidRPr="005B2424">
        <w:rPr>
          <w:rFonts w:cs="Arial"/>
          <w:sz w:val="24"/>
        </w:rPr>
        <w:t>Dodatkowo na wylotach kanalizacji deszczowej do rowu należy wykonać umocnienie skarp kostką kamienną brukową 9/11cm.</w:t>
      </w:r>
    </w:p>
    <w:p w:rsidR="005B2424" w:rsidRPr="00F429F8" w:rsidRDefault="005B2424" w:rsidP="00450B15">
      <w:pPr>
        <w:spacing w:before="40" w:after="40"/>
        <w:jc w:val="both"/>
        <w:rPr>
          <w:rFonts w:cs="Arial"/>
          <w:b/>
        </w:rPr>
      </w:pPr>
      <w:bookmarkStart w:id="26" w:name="_Toc26795905"/>
      <w:r w:rsidRPr="005B2424">
        <w:rPr>
          <w:rFonts w:cs="Arial"/>
          <w:sz w:val="24"/>
        </w:rPr>
        <w:t>PRZEPUSTY</w:t>
      </w:r>
      <w:bookmarkEnd w:id="26"/>
    </w:p>
    <w:p w:rsidR="005B2424" w:rsidRPr="00F429F8" w:rsidRDefault="005B2424" w:rsidP="00450B15">
      <w:pPr>
        <w:spacing w:before="40" w:after="40"/>
        <w:jc w:val="both"/>
        <w:rPr>
          <w:rFonts w:cs="Arial"/>
          <w:sz w:val="24"/>
          <w:szCs w:val="24"/>
        </w:rPr>
      </w:pPr>
      <w:r w:rsidRPr="00F429F8">
        <w:rPr>
          <w:rFonts w:cs="Arial"/>
          <w:sz w:val="24"/>
          <w:szCs w:val="24"/>
        </w:rPr>
        <w:t xml:space="preserve">Na odcinku występowania projektowanych rowów pod zjazdami zaprojektowano wykonanie przepustów betonowych. </w:t>
      </w:r>
    </w:p>
    <w:p w:rsidR="005B2424" w:rsidRPr="00F429F8" w:rsidRDefault="005B2424" w:rsidP="00450B15">
      <w:pPr>
        <w:spacing w:before="40" w:after="40"/>
        <w:jc w:val="both"/>
        <w:rPr>
          <w:rFonts w:cs="Arial"/>
          <w:sz w:val="24"/>
          <w:szCs w:val="24"/>
        </w:rPr>
      </w:pPr>
      <w:r w:rsidRPr="00F429F8">
        <w:rPr>
          <w:rFonts w:cs="Arial"/>
          <w:sz w:val="24"/>
          <w:szCs w:val="24"/>
        </w:rPr>
        <w:t>W km 1+276.93 należy wykonać przepust o średnicy Φ1000, pochyleniu podłużnym 0,50% i długości L=10,00m. Przepust należy zamulić na głębokość 0,30m.</w:t>
      </w:r>
    </w:p>
    <w:p w:rsidR="005B2424" w:rsidRPr="00F429F8" w:rsidRDefault="005B2424" w:rsidP="00450B15">
      <w:pPr>
        <w:spacing w:before="40" w:after="40"/>
        <w:jc w:val="both"/>
        <w:rPr>
          <w:rFonts w:cs="Arial"/>
          <w:sz w:val="24"/>
          <w:szCs w:val="24"/>
        </w:rPr>
      </w:pPr>
      <w:r w:rsidRPr="00F429F8">
        <w:rPr>
          <w:rFonts w:cs="Arial"/>
          <w:sz w:val="24"/>
          <w:szCs w:val="24"/>
        </w:rPr>
        <w:t>W km 1+404.45 należy wykonać przepust o średnicy Φ1000, pochyleniu podłużnym 2,10% i długości L=14,00m. Przepust należy zamulić na głębokość 0,20m.</w:t>
      </w:r>
    </w:p>
    <w:p w:rsidR="005B2424" w:rsidRDefault="005B2424" w:rsidP="00450B15">
      <w:pPr>
        <w:spacing w:before="40" w:after="40"/>
        <w:jc w:val="both"/>
        <w:rPr>
          <w:rFonts w:cs="Arial"/>
          <w:sz w:val="24"/>
          <w:szCs w:val="24"/>
        </w:rPr>
      </w:pPr>
      <w:r>
        <w:rPr>
          <w:rFonts w:cs="Arial"/>
          <w:sz w:val="24"/>
          <w:szCs w:val="24"/>
        </w:rPr>
        <w:t>Dno rowu na długości 1,00m przed wlotem oraz na długości 1,00m za wylotem przepustów należy umocnić brukiem kamiennym gr. 20cm.</w:t>
      </w:r>
    </w:p>
    <w:p w:rsidR="005B2424" w:rsidRDefault="005B2424" w:rsidP="00450B15">
      <w:pPr>
        <w:spacing w:before="40" w:after="40"/>
        <w:jc w:val="both"/>
        <w:rPr>
          <w:rFonts w:cs="Arial"/>
          <w:sz w:val="24"/>
          <w:szCs w:val="24"/>
        </w:rPr>
      </w:pPr>
      <w:r w:rsidRPr="00F429F8">
        <w:rPr>
          <w:rFonts w:cs="Arial"/>
          <w:sz w:val="24"/>
          <w:szCs w:val="24"/>
        </w:rPr>
        <w:t xml:space="preserve">Wloty i wyloty przepustów należy umocnić </w:t>
      </w:r>
      <w:r w:rsidRPr="00F429F8">
        <w:rPr>
          <w:rFonts w:cs="Arial"/>
          <w:sz w:val="24"/>
          <w:szCs w:val="24"/>
          <w:lang w:eastAsia="ar-SA"/>
        </w:rPr>
        <w:t>brukiem kamiennym</w:t>
      </w:r>
      <w:r>
        <w:rPr>
          <w:rFonts w:cs="Arial"/>
          <w:sz w:val="24"/>
          <w:szCs w:val="24"/>
          <w:lang w:eastAsia="ar-SA"/>
        </w:rPr>
        <w:t xml:space="preserve"> gr. 20cm na podbudowie cementowo-piaskowej gr. 10cm</w:t>
      </w:r>
      <w:r w:rsidRPr="00F429F8">
        <w:rPr>
          <w:rFonts w:cs="Arial"/>
          <w:sz w:val="24"/>
          <w:szCs w:val="24"/>
          <w:lang w:eastAsia="ar-SA"/>
        </w:rPr>
        <w:t xml:space="preserve">. </w:t>
      </w:r>
    </w:p>
    <w:p w:rsidR="005B2424" w:rsidRDefault="005B2424" w:rsidP="00450B15">
      <w:pPr>
        <w:spacing w:before="40" w:after="40"/>
        <w:jc w:val="both"/>
        <w:rPr>
          <w:rFonts w:cs="Arial"/>
          <w:sz w:val="24"/>
          <w:szCs w:val="24"/>
        </w:rPr>
      </w:pPr>
      <w:r>
        <w:rPr>
          <w:rFonts w:cs="Arial"/>
          <w:sz w:val="24"/>
          <w:szCs w:val="24"/>
        </w:rPr>
        <w:t xml:space="preserve">Pod zjazdami indywidualnymi w km 1+136,82 i w km 1+215,11 zaprojektowano przepusty betonowe Φ600 o długości L=10,00 i pochyleniu podłużnym 0,50%. </w:t>
      </w:r>
    </w:p>
    <w:p w:rsidR="005B2424" w:rsidRDefault="005B2424" w:rsidP="00450B15">
      <w:pPr>
        <w:spacing w:before="40" w:after="40"/>
        <w:jc w:val="both"/>
        <w:rPr>
          <w:rFonts w:cs="Arial"/>
          <w:sz w:val="24"/>
          <w:szCs w:val="24"/>
        </w:rPr>
      </w:pPr>
      <w:r>
        <w:rPr>
          <w:rFonts w:cs="Arial"/>
          <w:sz w:val="24"/>
          <w:szCs w:val="24"/>
        </w:rPr>
        <w:t xml:space="preserve">Przepusty należy wykonać analogicznie do przepustów </w:t>
      </w:r>
      <w:r w:rsidRPr="00F429F8">
        <w:rPr>
          <w:rFonts w:cs="Arial"/>
          <w:sz w:val="24"/>
          <w:szCs w:val="24"/>
        </w:rPr>
        <w:t>Φ10</w:t>
      </w:r>
      <w:r>
        <w:rPr>
          <w:rFonts w:cs="Arial"/>
          <w:sz w:val="24"/>
          <w:szCs w:val="24"/>
        </w:rPr>
        <w:t>00 przy czym nie należy ich zamulać.</w:t>
      </w:r>
    </w:p>
    <w:p w:rsidR="005B2424" w:rsidRPr="005B2424" w:rsidRDefault="005B2424" w:rsidP="00450B15">
      <w:pPr>
        <w:spacing w:before="40" w:after="40"/>
        <w:jc w:val="both"/>
        <w:rPr>
          <w:rFonts w:cs="Arial"/>
          <w:sz w:val="24"/>
          <w:szCs w:val="24"/>
        </w:rPr>
      </w:pPr>
      <w:bookmarkStart w:id="27" w:name="_Toc26795906"/>
      <w:r w:rsidRPr="005B2424">
        <w:rPr>
          <w:rFonts w:cs="Arial"/>
          <w:sz w:val="24"/>
          <w:szCs w:val="24"/>
        </w:rPr>
        <w:t>ZBIORNIKI</w:t>
      </w:r>
      <w:bookmarkEnd w:id="27"/>
    </w:p>
    <w:p w:rsidR="005B2424" w:rsidRPr="00F429F8" w:rsidRDefault="005B2424" w:rsidP="00450B15">
      <w:pPr>
        <w:spacing w:before="40" w:after="40"/>
        <w:jc w:val="both"/>
        <w:rPr>
          <w:rFonts w:cs="Arial"/>
          <w:sz w:val="24"/>
          <w:szCs w:val="24"/>
        </w:rPr>
      </w:pPr>
      <w:r w:rsidRPr="00F429F8">
        <w:rPr>
          <w:rFonts w:cs="Arial"/>
          <w:sz w:val="24"/>
          <w:szCs w:val="24"/>
        </w:rPr>
        <w:t xml:space="preserve">Odbiornikiem wód opadowych będą istniejące zbiorniki wodne: bezodpływowy zlokalizowany na dz. nr 1116/2 w Suchym Dworze oraz odpływowy zlokalizowany na granicy dz. nr 48/2 i 51 w Dębogórzu. W celu zapewnienia rezerwy na wody opadowe, zaprojektowano powiększenie obu zbiorników. </w:t>
      </w:r>
    </w:p>
    <w:p w:rsidR="005B2424" w:rsidRPr="00F429F8" w:rsidRDefault="005B2424" w:rsidP="00450B15">
      <w:pPr>
        <w:spacing w:before="40" w:after="40"/>
        <w:jc w:val="both"/>
        <w:rPr>
          <w:rFonts w:cs="Arial"/>
          <w:sz w:val="24"/>
          <w:szCs w:val="24"/>
        </w:rPr>
      </w:pPr>
      <w:r w:rsidRPr="00F429F8">
        <w:rPr>
          <w:rFonts w:cs="Arial"/>
          <w:sz w:val="24"/>
          <w:szCs w:val="24"/>
        </w:rPr>
        <w:t xml:space="preserve">W celu zabezpieczenia zbiornika znajdującego się na dz. nr 1116/2 przed przelaniem projektuje się by pass, dzięki któremu nadmiar wody będzie kierowany poprzez projektowane rowy odwadniające do zbiornika w Dębogórzu dz. nr 48/2 i 51. Zbiornik retencyjny w Dębogórzu projektuje się przy założeniu konieczności przejęcia wód opadowych z całej ciążącej zlewni dotyczącej niniejszego opracowania, przy założeniu „przetrzymania” deszczu nawalnego padającego nieustannie przez 15min. </w:t>
      </w:r>
    </w:p>
    <w:p w:rsidR="005B2424" w:rsidRPr="00F429F8" w:rsidRDefault="005B2424" w:rsidP="00450B15">
      <w:pPr>
        <w:spacing w:before="40" w:after="40"/>
        <w:jc w:val="both"/>
        <w:rPr>
          <w:rFonts w:cs="Arial"/>
          <w:b/>
          <w:sz w:val="24"/>
          <w:szCs w:val="24"/>
        </w:rPr>
      </w:pPr>
      <w:r w:rsidRPr="00F429F8">
        <w:rPr>
          <w:rFonts w:cs="Arial"/>
          <w:b/>
          <w:sz w:val="24"/>
          <w:szCs w:val="24"/>
        </w:rPr>
        <w:t>ZBIORNIK W DĘBOGÓRZU – ZB1</w:t>
      </w:r>
    </w:p>
    <w:p w:rsidR="005B2424" w:rsidRPr="00F429F8" w:rsidRDefault="005B2424" w:rsidP="00450B15">
      <w:pPr>
        <w:spacing w:before="40" w:after="40"/>
        <w:jc w:val="both"/>
        <w:rPr>
          <w:rFonts w:cs="Arial"/>
          <w:sz w:val="24"/>
          <w:szCs w:val="24"/>
        </w:rPr>
      </w:pPr>
      <w:r w:rsidRPr="00F429F8">
        <w:rPr>
          <w:rFonts w:cs="Arial"/>
          <w:sz w:val="24"/>
          <w:szCs w:val="24"/>
        </w:rPr>
        <w:t>Zgodnie z obliczeniami branży sanitarnej minimalna objętość zbiornika odpływowego w Suchym Dworze, będącego w stanie przejąć deszcz miarodajny – 174 l/s*h w ciągu 15 min wynosi 450,98m</w:t>
      </w:r>
      <w:r w:rsidRPr="00F429F8">
        <w:rPr>
          <w:rFonts w:cs="Arial"/>
          <w:sz w:val="24"/>
          <w:szCs w:val="24"/>
          <w:vertAlign w:val="superscript"/>
        </w:rPr>
        <w:t>3</w:t>
      </w:r>
      <w:r w:rsidRPr="00F429F8">
        <w:rPr>
          <w:rFonts w:cs="Arial"/>
          <w:sz w:val="24"/>
          <w:szCs w:val="24"/>
        </w:rPr>
        <w:t>, a deszcz nawalny - 300l/s*h, w ciągu 15 min wynosi 777,55 m</w:t>
      </w:r>
      <w:r w:rsidRPr="00F429F8">
        <w:rPr>
          <w:rFonts w:cs="Arial"/>
          <w:sz w:val="24"/>
          <w:szCs w:val="24"/>
          <w:vertAlign w:val="superscript"/>
        </w:rPr>
        <w:t>3</w:t>
      </w:r>
      <w:r w:rsidRPr="00F429F8">
        <w:rPr>
          <w:rFonts w:cs="Arial"/>
          <w:sz w:val="24"/>
          <w:szCs w:val="24"/>
        </w:rPr>
        <w:t xml:space="preserve">. </w:t>
      </w:r>
    </w:p>
    <w:p w:rsidR="005B2424" w:rsidRPr="00F429F8" w:rsidRDefault="005B2424" w:rsidP="00450B15">
      <w:pPr>
        <w:spacing w:before="40" w:after="40"/>
        <w:jc w:val="both"/>
        <w:rPr>
          <w:rFonts w:cs="Arial"/>
          <w:sz w:val="24"/>
          <w:szCs w:val="24"/>
        </w:rPr>
      </w:pPr>
      <w:r w:rsidRPr="00F429F8">
        <w:rPr>
          <w:rFonts w:cs="Arial"/>
          <w:sz w:val="24"/>
          <w:szCs w:val="24"/>
        </w:rPr>
        <w:lastRenderedPageBreak/>
        <w:t>W celu zabezpieczenia przed zalaniem wylotu kanalizacji deszczowej, zlokalizowanego na rzędnej 39,63 m n.p.m. (wylot Φ925) maksymalny poziom zwierciadła wody w zbiorniku należało zlokalizować 0,50m poniżej rzędnej wylotu (39,13 m n.p.m.). Powyższe założenia odpowiadają objętości zbiornika 777,55m</w:t>
      </w:r>
      <w:r w:rsidRPr="00F429F8">
        <w:rPr>
          <w:rFonts w:cs="Arial"/>
          <w:sz w:val="24"/>
          <w:szCs w:val="24"/>
          <w:vertAlign w:val="superscript"/>
        </w:rPr>
        <w:t>3</w:t>
      </w:r>
      <w:r w:rsidRPr="00F429F8">
        <w:rPr>
          <w:rFonts w:cs="Arial"/>
          <w:sz w:val="24"/>
          <w:szCs w:val="24"/>
        </w:rPr>
        <w:t>.</w:t>
      </w:r>
    </w:p>
    <w:p w:rsidR="005B2424" w:rsidRPr="00F429F8" w:rsidRDefault="005B2424" w:rsidP="00450B15">
      <w:pPr>
        <w:spacing w:before="40" w:after="40"/>
        <w:jc w:val="both"/>
        <w:rPr>
          <w:rFonts w:cs="Arial"/>
          <w:sz w:val="24"/>
          <w:szCs w:val="24"/>
        </w:rPr>
      </w:pPr>
      <w:r w:rsidRPr="00F429F8">
        <w:rPr>
          <w:rFonts w:cs="Arial"/>
          <w:sz w:val="24"/>
          <w:szCs w:val="24"/>
        </w:rPr>
        <w:t xml:space="preserve">W projekcie przewidziano dodatkową rezerwę objętości i zaprojektowano zbiornik </w:t>
      </w:r>
      <w:r w:rsidRPr="00F429F8">
        <w:rPr>
          <w:rFonts w:cs="Arial"/>
          <w:sz w:val="24"/>
          <w:szCs w:val="24"/>
        </w:rPr>
        <w:br/>
        <w:t>o pojemności 1175m</w:t>
      </w:r>
      <w:r w:rsidRPr="00F429F8">
        <w:rPr>
          <w:rFonts w:cs="Arial"/>
          <w:sz w:val="24"/>
          <w:szCs w:val="24"/>
          <w:vertAlign w:val="superscript"/>
        </w:rPr>
        <w:t>3</w:t>
      </w:r>
      <w:r w:rsidRPr="00F429F8">
        <w:rPr>
          <w:rFonts w:cs="Arial"/>
          <w:sz w:val="24"/>
          <w:szCs w:val="24"/>
        </w:rPr>
        <w:t>&gt;777,55m</w:t>
      </w:r>
      <w:r w:rsidRPr="00F429F8">
        <w:rPr>
          <w:rFonts w:cs="Arial"/>
          <w:sz w:val="24"/>
          <w:szCs w:val="24"/>
          <w:vertAlign w:val="superscript"/>
        </w:rPr>
        <w:t xml:space="preserve">3 </w:t>
      </w:r>
      <w:r w:rsidRPr="00F429F8">
        <w:rPr>
          <w:rFonts w:cs="Arial"/>
          <w:sz w:val="24"/>
          <w:szCs w:val="24"/>
        </w:rPr>
        <w:t xml:space="preserve">zapewniając tym samym spełnienie warunków minimalnych. </w:t>
      </w:r>
    </w:p>
    <w:p w:rsidR="005B2424" w:rsidRPr="00F429F8" w:rsidRDefault="005B2424" w:rsidP="00450B15">
      <w:pPr>
        <w:spacing w:before="40" w:after="40"/>
        <w:jc w:val="both"/>
        <w:rPr>
          <w:rFonts w:cs="Arial"/>
          <w:sz w:val="24"/>
          <w:szCs w:val="24"/>
        </w:rPr>
      </w:pPr>
      <w:r w:rsidRPr="00F429F8">
        <w:rPr>
          <w:rFonts w:cs="Arial"/>
          <w:sz w:val="24"/>
          <w:szCs w:val="24"/>
        </w:rPr>
        <w:t xml:space="preserve">Zbiornik w Dębogórzu zaprojektowano o kształcie nieregularnym z wyodrębnieniem dwóch poziomów dna. Dolna część zbiornika ma za zadanie przejąć deszcz miarodajny, natomiast drugi poziom został zaprojektowany w celu zapewnienia przejęcia deszczu </w:t>
      </w:r>
      <w:r>
        <w:rPr>
          <w:rFonts w:cs="Arial"/>
          <w:sz w:val="24"/>
          <w:szCs w:val="24"/>
        </w:rPr>
        <w:t>nawalnego</w:t>
      </w:r>
      <w:r w:rsidRPr="00F429F8">
        <w:rPr>
          <w:rFonts w:cs="Arial"/>
          <w:sz w:val="24"/>
          <w:szCs w:val="24"/>
        </w:rPr>
        <w:t xml:space="preserve">.  </w:t>
      </w:r>
    </w:p>
    <w:p w:rsidR="005B2424" w:rsidRPr="00F429F8" w:rsidRDefault="005B2424" w:rsidP="00450B15">
      <w:pPr>
        <w:spacing w:before="40" w:after="40"/>
        <w:jc w:val="both"/>
        <w:rPr>
          <w:rFonts w:cs="Arial"/>
          <w:sz w:val="24"/>
          <w:szCs w:val="24"/>
        </w:rPr>
      </w:pPr>
      <w:r w:rsidRPr="00F429F8">
        <w:rPr>
          <w:rFonts w:cs="Arial"/>
          <w:sz w:val="24"/>
          <w:szCs w:val="24"/>
        </w:rPr>
        <w:t xml:space="preserve">Parametry zbiornika w Dębogórzu (zbiornik ZB1)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Odpływowy.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Rzędna dolnego dna: 37,13 m n.p.m.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Rzędna górnego dna: 38,13 m n.p.m.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Rzędna „góry”: 39,13 m n.p.m.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Minimalna głębokość zbiornika: 1,00m.</w:t>
      </w:r>
    </w:p>
    <w:p w:rsidR="005B2424" w:rsidRPr="00F429F8" w:rsidRDefault="005B2424" w:rsidP="00450B15">
      <w:pPr>
        <w:pStyle w:val="Akapitzlist"/>
        <w:numPr>
          <w:ilvl w:val="0"/>
          <w:numId w:val="5"/>
        </w:numPr>
        <w:spacing w:before="40" w:after="40"/>
        <w:jc w:val="both"/>
        <w:rPr>
          <w:rFonts w:cs="Arial"/>
          <w:sz w:val="24"/>
          <w:szCs w:val="24"/>
        </w:rPr>
      </w:pPr>
      <w:r w:rsidRPr="00F429F8">
        <w:rPr>
          <w:rFonts w:cs="Arial"/>
          <w:sz w:val="24"/>
          <w:szCs w:val="24"/>
        </w:rPr>
        <w:t>Maksymalna głębokość zbiornika: 2,00m.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Poziom zwierciadła wody dla deszczu miarodajnego (174l/s*h): 37,78 m n.p.m.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Poziom zwierciadła wody dla deszczu nawalnego (300l/s*h): 38,28 m n.p.m.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Nachylenie ścianek zbiornika: 1:1.</w:t>
      </w:r>
    </w:p>
    <w:p w:rsidR="005B2424" w:rsidRPr="00F429F8" w:rsidRDefault="005B2424" w:rsidP="00450B15">
      <w:pPr>
        <w:spacing w:before="40" w:after="40"/>
        <w:ind w:left="357"/>
        <w:jc w:val="both"/>
        <w:rPr>
          <w:rFonts w:cs="Arial"/>
          <w:sz w:val="24"/>
          <w:szCs w:val="24"/>
        </w:rPr>
      </w:pPr>
      <w:r w:rsidRPr="00F429F8">
        <w:rPr>
          <w:rFonts w:cs="Arial"/>
          <w:sz w:val="24"/>
          <w:szCs w:val="24"/>
        </w:rPr>
        <w:t xml:space="preserve">Dowiązanie do terenu istniejącego zaprojektowano skarpami o pochyleniu 1:1,5. </w:t>
      </w:r>
    </w:p>
    <w:p w:rsidR="005B2424" w:rsidRDefault="005B2424" w:rsidP="00450B15">
      <w:pPr>
        <w:spacing w:before="40" w:after="40"/>
        <w:ind w:left="357"/>
        <w:jc w:val="both"/>
        <w:rPr>
          <w:rFonts w:cs="Arial"/>
          <w:sz w:val="24"/>
          <w:szCs w:val="24"/>
        </w:rPr>
      </w:pPr>
      <w:r w:rsidRPr="00F429F8">
        <w:rPr>
          <w:rFonts w:cs="Arial"/>
          <w:sz w:val="24"/>
          <w:szCs w:val="24"/>
        </w:rPr>
        <w:t xml:space="preserve">Zbiornik został zaprojektowany tak, aby w przypadku wystąpienia maksymalnego deszczu, czyli deszczu nawalnego, nie doszło do przelania wody do istniejącego rowu, który w stanie istniejącym odprowadza z niego wody. </w:t>
      </w:r>
    </w:p>
    <w:p w:rsidR="005B2424" w:rsidRDefault="005B2424" w:rsidP="00450B15">
      <w:pPr>
        <w:spacing w:before="40" w:after="40"/>
        <w:ind w:left="357"/>
        <w:jc w:val="both"/>
        <w:rPr>
          <w:rFonts w:cs="Arial"/>
          <w:sz w:val="24"/>
          <w:szCs w:val="24"/>
        </w:rPr>
      </w:pPr>
      <w:r>
        <w:rPr>
          <w:rFonts w:cs="Arial"/>
          <w:sz w:val="24"/>
          <w:szCs w:val="24"/>
        </w:rPr>
        <w:t>Skarpy zbiornika na całej wysokości – tj. do poziomu terenu należy zabezpieczyć materacami siatkowo-kamiennymi grubości 0,30cm na geowłókninie separacyjnej i podsypce piaskowej gr. min. 20cm. Skarpę pomiędzy niższym, a wyższym dnem również należy zabezpieczyć materacami siatkowo-kamiennymi gr. 0,30m na geowłókninie separacyjnej i podsypce piaskowej gr. min. 20cm.</w:t>
      </w:r>
    </w:p>
    <w:p w:rsidR="005B2424" w:rsidRDefault="005B2424" w:rsidP="00450B15">
      <w:pPr>
        <w:spacing w:before="40" w:after="40"/>
        <w:ind w:left="357"/>
        <w:jc w:val="both"/>
        <w:rPr>
          <w:rFonts w:cs="Arial"/>
          <w:sz w:val="24"/>
          <w:szCs w:val="24"/>
        </w:rPr>
      </w:pPr>
      <w:r>
        <w:rPr>
          <w:rFonts w:cs="Arial"/>
          <w:sz w:val="24"/>
          <w:szCs w:val="24"/>
        </w:rPr>
        <w:t xml:space="preserve">Górne i dolne dno zbiornika na szerokości 2,00m (w tym 0,50m pod skarpą) należy również zabezpieczyć materacami siatkowo-kamiennymi grubości 0,30cm na geowłókninie separacyjnej i podsypce piaskowej gr. min. 20cm. </w:t>
      </w:r>
    </w:p>
    <w:p w:rsidR="005B2424" w:rsidRPr="00EE6F06" w:rsidRDefault="005B2424" w:rsidP="00450B15">
      <w:pPr>
        <w:spacing w:before="40" w:after="40"/>
        <w:ind w:left="357"/>
        <w:jc w:val="both"/>
        <w:rPr>
          <w:rFonts w:cs="Arial"/>
          <w:sz w:val="24"/>
          <w:szCs w:val="24"/>
        </w:rPr>
      </w:pPr>
      <w:r>
        <w:rPr>
          <w:rFonts w:cs="Arial"/>
          <w:sz w:val="24"/>
          <w:szCs w:val="24"/>
        </w:rPr>
        <w:t xml:space="preserve">Geowłóknina powinna mieć </w:t>
      </w:r>
      <w:r>
        <w:rPr>
          <w:rFonts w:cs="Arial"/>
          <w:sz w:val="24"/>
        </w:rPr>
        <w:t xml:space="preserve">gramaturę </w:t>
      </w:r>
      <w:r w:rsidRPr="00EE6F06">
        <w:rPr>
          <w:rFonts w:cs="Arial"/>
          <w:sz w:val="24"/>
        </w:rPr>
        <w:t>min. 200 g/m</w:t>
      </w:r>
      <w:r w:rsidRPr="00EE6F06">
        <w:rPr>
          <w:rFonts w:cs="Arial"/>
          <w:sz w:val="24"/>
          <w:vertAlign w:val="superscript"/>
        </w:rPr>
        <w:t>2</w:t>
      </w:r>
      <w:r w:rsidRPr="00EE6F06">
        <w:rPr>
          <w:rFonts w:cs="Arial"/>
          <w:sz w:val="24"/>
          <w:szCs w:val="24"/>
        </w:rPr>
        <w:t>. Siatki do materacy gabionowych powinny być z drutu o średnicy min. 2,7mm. zabezpieczonego antykorozyjną powłoką cynkowo-aluminiową w ilości min. 230 g/m</w:t>
      </w:r>
      <w:r w:rsidRPr="00EE6F06">
        <w:rPr>
          <w:rFonts w:cs="Arial"/>
          <w:sz w:val="24"/>
          <w:szCs w:val="24"/>
          <w:vertAlign w:val="superscript"/>
        </w:rPr>
        <w:t>2.</w:t>
      </w:r>
      <w:r w:rsidRPr="00EE6F06">
        <w:rPr>
          <w:rFonts w:cs="Arial"/>
          <w:sz w:val="24"/>
          <w:szCs w:val="24"/>
        </w:rPr>
        <w:t xml:space="preserve">oraz dodatkowo zabezpieczonego powłoką PVC lub poliamidową </w:t>
      </w:r>
      <w:r>
        <w:rPr>
          <w:rFonts w:cs="Arial"/>
          <w:sz w:val="24"/>
          <w:szCs w:val="24"/>
        </w:rPr>
        <w:t>w kolorze szarym lub zielonym o </w:t>
      </w:r>
      <w:r w:rsidRPr="00EE6F06">
        <w:rPr>
          <w:rFonts w:cs="Arial"/>
          <w:sz w:val="24"/>
          <w:szCs w:val="24"/>
        </w:rPr>
        <w:t xml:space="preserve">grubości min. 0,4 mm odporną na działanie mrozu i promieniowania UV. Oczka siatki powinny mieć wymiary od 60mm do 80mm. Do łączenia materacy należy stosować drut o takim samym zabezpieczeniu antykorozyjnym jak drut siatki lub zszywki ze stali nierdzewnej o wytrzymałości 1520 </w:t>
      </w:r>
      <w:proofErr w:type="spellStart"/>
      <w:r w:rsidRPr="00EE6F06">
        <w:rPr>
          <w:rFonts w:cs="Arial"/>
          <w:sz w:val="24"/>
          <w:szCs w:val="24"/>
        </w:rPr>
        <w:t>MPa</w:t>
      </w:r>
      <w:proofErr w:type="spellEnd"/>
      <w:r w:rsidRPr="00EE6F06">
        <w:rPr>
          <w:rFonts w:cs="Arial"/>
          <w:sz w:val="24"/>
          <w:szCs w:val="24"/>
        </w:rPr>
        <w:t xml:space="preserve">. </w:t>
      </w:r>
      <w:r>
        <w:rPr>
          <w:rFonts w:cs="Arial"/>
          <w:sz w:val="24"/>
          <w:szCs w:val="24"/>
        </w:rPr>
        <w:t xml:space="preserve">Zaleca się zastosować materace siatkowo-kamienne o wymiarach 2,00mx2,00m. </w:t>
      </w:r>
    </w:p>
    <w:p w:rsidR="005B2424" w:rsidRPr="00EE6F06" w:rsidRDefault="005B2424" w:rsidP="00450B15">
      <w:pPr>
        <w:spacing w:before="40" w:after="40"/>
        <w:ind w:left="357"/>
        <w:jc w:val="both"/>
        <w:rPr>
          <w:rFonts w:cs="Arial"/>
          <w:sz w:val="24"/>
          <w:szCs w:val="24"/>
        </w:rPr>
      </w:pPr>
      <w:r w:rsidRPr="00EE6F06">
        <w:rPr>
          <w:rFonts w:cs="Arial"/>
          <w:sz w:val="24"/>
          <w:szCs w:val="24"/>
        </w:rPr>
        <w:t xml:space="preserve">Do wypełnienia materacy należy użyć niezwietrzałych i odpornych na działanie wody i mrozu kamieni hydrotechnicznych kl. I atestowanych. Mogą to być zarówno otoczaki, jak </w:t>
      </w:r>
      <w:r w:rsidRPr="00EE6F06">
        <w:rPr>
          <w:rFonts w:cs="Arial"/>
          <w:sz w:val="24"/>
          <w:szCs w:val="24"/>
        </w:rPr>
        <w:lastRenderedPageBreak/>
        <w:t>i kamień łamany. Minimalny wymiar pojedynczych kamieni nie może być mniejszy od wymiaru oczka siatki. Największe używane kamienie nie powinny przekraczać 2,5 – krotnego wymiaru oczka siatki. Zaleca się stosowanie kamienia o</w:t>
      </w:r>
      <w:r>
        <w:rPr>
          <w:rFonts w:cs="Arial"/>
          <w:sz w:val="24"/>
          <w:szCs w:val="24"/>
        </w:rPr>
        <w:t> </w:t>
      </w:r>
      <w:r w:rsidRPr="00EE6F06">
        <w:rPr>
          <w:rFonts w:cs="Arial"/>
          <w:sz w:val="24"/>
          <w:szCs w:val="24"/>
        </w:rPr>
        <w:t>granulacji 85-200mm. Nie dopuszcza się stosowania materiału kamiennego porowatego, wapiennego, marglistego lub jakkolwiek podatnego na erozję w</w:t>
      </w:r>
      <w:r>
        <w:rPr>
          <w:rFonts w:cs="Arial"/>
          <w:sz w:val="24"/>
          <w:szCs w:val="24"/>
        </w:rPr>
        <w:t> </w:t>
      </w:r>
      <w:r w:rsidRPr="00EE6F06">
        <w:rPr>
          <w:rFonts w:cs="Arial"/>
          <w:sz w:val="24"/>
          <w:szCs w:val="24"/>
        </w:rPr>
        <w:t xml:space="preserve">środowisku wodnym. </w:t>
      </w:r>
    </w:p>
    <w:p w:rsidR="005B2424" w:rsidRDefault="005B2424" w:rsidP="00450B15">
      <w:pPr>
        <w:spacing w:before="40" w:after="40"/>
        <w:ind w:left="357"/>
        <w:jc w:val="both"/>
        <w:rPr>
          <w:rFonts w:cs="Arial"/>
          <w:sz w:val="24"/>
          <w:szCs w:val="24"/>
        </w:rPr>
      </w:pPr>
      <w:r>
        <w:rPr>
          <w:rFonts w:cs="Arial"/>
          <w:sz w:val="24"/>
          <w:szCs w:val="24"/>
        </w:rPr>
        <w:t xml:space="preserve">Do zbiornika zaprojektowano zjazd szerokości 3,00m. w odległości 2,00m od końca zjazdu należy wykonać odbojnice drogowe z krawężników betonowych 15x30x100cm wystających na +12cm w celu zabezpieczenia przed zjazdem pojazdu do zbiornika.  </w:t>
      </w:r>
    </w:p>
    <w:p w:rsidR="005B2424" w:rsidRDefault="005B2424" w:rsidP="00450B15">
      <w:pPr>
        <w:spacing w:before="40" w:after="40"/>
        <w:ind w:left="357"/>
        <w:jc w:val="both"/>
        <w:rPr>
          <w:rFonts w:cs="Arial"/>
          <w:sz w:val="24"/>
          <w:szCs w:val="24"/>
        </w:rPr>
      </w:pPr>
      <w:r>
        <w:rPr>
          <w:rFonts w:cs="Arial"/>
          <w:sz w:val="24"/>
          <w:szCs w:val="24"/>
        </w:rPr>
        <w:t>W celu zapewnienia obsługi technologicznej zbiornika zaprojektowano schody skarpowe szerokości 0,80m. Schody należy wykonać z prefabrykowanych żelbetowych stopni. Ponadto należy zapewnić dojście do schodów technologicznych poprzez ułożenie jednego rzędu płyt betonowych typu YOMB szerokości 0,75m.</w:t>
      </w:r>
    </w:p>
    <w:p w:rsidR="005B2424" w:rsidRDefault="005B2424" w:rsidP="00450B15">
      <w:pPr>
        <w:spacing w:before="40" w:after="40"/>
        <w:ind w:left="357"/>
        <w:jc w:val="both"/>
        <w:rPr>
          <w:rFonts w:cs="Arial"/>
          <w:sz w:val="24"/>
          <w:szCs w:val="24"/>
        </w:rPr>
      </w:pPr>
      <w:r>
        <w:rPr>
          <w:rFonts w:cs="Arial"/>
          <w:sz w:val="24"/>
          <w:szCs w:val="24"/>
        </w:rPr>
        <w:t xml:space="preserve">Schody należy zlokalizować w pobliżu wylotu kanalizacji deszczowej, a po przeciwnej stronie należy ustawić metalową barierkę zabezpieczającą. </w:t>
      </w:r>
    </w:p>
    <w:p w:rsidR="005B2424" w:rsidRDefault="005B2424" w:rsidP="00450B15">
      <w:pPr>
        <w:spacing w:before="40" w:after="40"/>
        <w:ind w:left="357"/>
        <w:jc w:val="both"/>
        <w:rPr>
          <w:rFonts w:cs="Arial"/>
          <w:sz w:val="24"/>
          <w:szCs w:val="24"/>
        </w:rPr>
      </w:pPr>
      <w:r>
        <w:rPr>
          <w:rFonts w:cs="Arial"/>
          <w:sz w:val="24"/>
          <w:szCs w:val="24"/>
        </w:rPr>
        <w:t xml:space="preserve">W obszarze zbiornika należy wykonać humusowanie na głębokość 10cm. </w:t>
      </w:r>
    </w:p>
    <w:p w:rsidR="005B2424" w:rsidRPr="00F429F8" w:rsidRDefault="005B2424" w:rsidP="00450B15">
      <w:pPr>
        <w:spacing w:before="40" w:after="40"/>
        <w:ind w:left="360"/>
        <w:jc w:val="both"/>
        <w:rPr>
          <w:rFonts w:cs="Arial"/>
          <w:b/>
          <w:sz w:val="24"/>
          <w:szCs w:val="24"/>
        </w:rPr>
      </w:pPr>
      <w:r w:rsidRPr="00F429F8">
        <w:rPr>
          <w:rFonts w:cs="Arial"/>
          <w:b/>
          <w:sz w:val="24"/>
          <w:szCs w:val="24"/>
        </w:rPr>
        <w:t>ZBIORNIK W SUCHYM DWORZE – ZB2</w:t>
      </w:r>
    </w:p>
    <w:p w:rsidR="005B2424" w:rsidRPr="00F429F8" w:rsidRDefault="005B2424" w:rsidP="00450B15">
      <w:pPr>
        <w:spacing w:before="40" w:after="40"/>
        <w:ind w:left="357"/>
        <w:jc w:val="both"/>
        <w:rPr>
          <w:rFonts w:cs="Arial"/>
          <w:sz w:val="24"/>
          <w:szCs w:val="24"/>
        </w:rPr>
      </w:pPr>
      <w:r w:rsidRPr="00F429F8">
        <w:rPr>
          <w:rFonts w:cs="Arial"/>
          <w:sz w:val="24"/>
          <w:szCs w:val="24"/>
        </w:rPr>
        <w:t>Zgodnie z obliczeniami branży sanitarnej minimalna objętość zbiornika bezodpływowego w Suchym Dworze, będącego w stanie przejąć deszcz miarodajny – 174 l/s*h w ciągu 15 min wynosi 56,5m</w:t>
      </w:r>
      <w:r w:rsidRPr="00F429F8">
        <w:rPr>
          <w:rFonts w:cs="Arial"/>
          <w:sz w:val="24"/>
          <w:szCs w:val="24"/>
          <w:vertAlign w:val="superscript"/>
        </w:rPr>
        <w:t>3</w:t>
      </w:r>
      <w:r w:rsidRPr="00F429F8">
        <w:rPr>
          <w:rFonts w:cs="Arial"/>
          <w:sz w:val="24"/>
          <w:szCs w:val="24"/>
        </w:rPr>
        <w:t>, a deszcz nawalny - 300l/s*h, w ciągu 15 min wynosi 97,5 m</w:t>
      </w:r>
      <w:r w:rsidRPr="00F429F8">
        <w:rPr>
          <w:rFonts w:cs="Arial"/>
          <w:sz w:val="24"/>
          <w:szCs w:val="24"/>
          <w:vertAlign w:val="superscript"/>
        </w:rPr>
        <w:t>3</w:t>
      </w:r>
      <w:r w:rsidRPr="00F429F8">
        <w:rPr>
          <w:rFonts w:cs="Arial"/>
          <w:sz w:val="24"/>
          <w:szCs w:val="24"/>
        </w:rPr>
        <w:t xml:space="preserve">. </w:t>
      </w:r>
    </w:p>
    <w:p w:rsidR="005B2424" w:rsidRPr="00F429F8" w:rsidRDefault="005B2424" w:rsidP="00450B15">
      <w:pPr>
        <w:spacing w:before="40" w:after="40"/>
        <w:ind w:left="357"/>
        <w:jc w:val="both"/>
        <w:rPr>
          <w:rFonts w:cs="Arial"/>
          <w:sz w:val="24"/>
          <w:szCs w:val="24"/>
        </w:rPr>
      </w:pPr>
      <w:r w:rsidRPr="00F429F8">
        <w:rPr>
          <w:rFonts w:cs="Arial"/>
          <w:sz w:val="24"/>
          <w:szCs w:val="24"/>
        </w:rPr>
        <w:t>W celu zabezpieczenia przed zalaniem wylotu kanalizacji deszczowej, zlokalizowanego na rzędnej 73,81 m n.p.m. (wylot Φ400) maksymalny poziom zwierciadła wody w zbiorniku należało zlokalizować 0,50m poniżej rzędnej wylotu (73.31 m n.p.m.). Powyższe założenia odpowiadają objętości zbiornika 97,5m</w:t>
      </w:r>
      <w:r w:rsidRPr="00F429F8">
        <w:rPr>
          <w:rFonts w:cs="Arial"/>
          <w:sz w:val="24"/>
          <w:szCs w:val="24"/>
          <w:vertAlign w:val="superscript"/>
        </w:rPr>
        <w:t>3</w:t>
      </w:r>
      <w:r w:rsidRPr="00F429F8">
        <w:rPr>
          <w:rFonts w:cs="Arial"/>
          <w:sz w:val="24"/>
          <w:szCs w:val="24"/>
        </w:rPr>
        <w:t>.</w:t>
      </w:r>
    </w:p>
    <w:p w:rsidR="005B2424" w:rsidRPr="00F429F8" w:rsidRDefault="005B2424" w:rsidP="00450B15">
      <w:pPr>
        <w:spacing w:before="40" w:after="40"/>
        <w:ind w:left="357"/>
        <w:jc w:val="both"/>
        <w:rPr>
          <w:rFonts w:cs="Arial"/>
          <w:sz w:val="24"/>
          <w:szCs w:val="24"/>
        </w:rPr>
      </w:pPr>
      <w:r w:rsidRPr="00F429F8">
        <w:rPr>
          <w:rFonts w:cs="Arial"/>
          <w:sz w:val="24"/>
          <w:szCs w:val="24"/>
        </w:rPr>
        <w:t xml:space="preserve">W projekcie przewidziano dodatkową rezerwę objętości i zaprojektowano zbiornik </w:t>
      </w:r>
      <w:r w:rsidRPr="00F429F8">
        <w:rPr>
          <w:rFonts w:cs="Arial"/>
          <w:sz w:val="24"/>
          <w:szCs w:val="24"/>
        </w:rPr>
        <w:br/>
        <w:t>o pojemności 157m</w:t>
      </w:r>
      <w:r w:rsidRPr="00F429F8">
        <w:rPr>
          <w:rFonts w:cs="Arial"/>
          <w:sz w:val="24"/>
          <w:szCs w:val="24"/>
          <w:vertAlign w:val="superscript"/>
        </w:rPr>
        <w:t>3</w:t>
      </w:r>
      <w:r w:rsidRPr="00F429F8">
        <w:rPr>
          <w:rFonts w:cs="Arial"/>
          <w:sz w:val="24"/>
          <w:szCs w:val="24"/>
        </w:rPr>
        <w:t>&gt;97,5m</w:t>
      </w:r>
      <w:r w:rsidRPr="00F429F8">
        <w:rPr>
          <w:rFonts w:cs="Arial"/>
          <w:sz w:val="24"/>
          <w:szCs w:val="24"/>
          <w:vertAlign w:val="superscript"/>
        </w:rPr>
        <w:t xml:space="preserve">3 </w:t>
      </w:r>
      <w:r w:rsidRPr="00F429F8">
        <w:rPr>
          <w:rFonts w:cs="Arial"/>
          <w:sz w:val="24"/>
          <w:szCs w:val="24"/>
        </w:rPr>
        <w:t xml:space="preserve">zapewniając tym samym spełnienie warunków minimalnych. </w:t>
      </w:r>
    </w:p>
    <w:p w:rsidR="005B2424" w:rsidRPr="00F429F8" w:rsidRDefault="005B2424" w:rsidP="00450B15">
      <w:pPr>
        <w:spacing w:before="40" w:after="40"/>
        <w:ind w:left="360"/>
        <w:jc w:val="both"/>
        <w:rPr>
          <w:rFonts w:cs="Arial"/>
          <w:sz w:val="24"/>
          <w:szCs w:val="24"/>
        </w:rPr>
      </w:pPr>
      <w:r w:rsidRPr="00F429F8">
        <w:rPr>
          <w:rFonts w:cs="Arial"/>
          <w:sz w:val="24"/>
          <w:szCs w:val="24"/>
        </w:rPr>
        <w:t xml:space="preserve">Parametry zbiornika w Suchym Dworze ( zbiornik ZB2)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Bezodpływowy</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Rzędna dna: 71,81 m n.p.m.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Rzędna „góry”: 73,31 m n.p.m.</w:t>
      </w:r>
    </w:p>
    <w:p w:rsidR="005B2424" w:rsidRPr="00F429F8" w:rsidRDefault="005B2424" w:rsidP="00450B15">
      <w:pPr>
        <w:pStyle w:val="Akapitzlist"/>
        <w:numPr>
          <w:ilvl w:val="0"/>
          <w:numId w:val="5"/>
        </w:numPr>
        <w:spacing w:before="40" w:after="40"/>
        <w:jc w:val="both"/>
        <w:rPr>
          <w:rFonts w:cs="Arial"/>
          <w:sz w:val="24"/>
          <w:szCs w:val="24"/>
        </w:rPr>
      </w:pPr>
      <w:r w:rsidRPr="00F429F8">
        <w:rPr>
          <w:rFonts w:cs="Arial"/>
          <w:sz w:val="24"/>
          <w:szCs w:val="24"/>
        </w:rPr>
        <w:t>Głębokość zbiornika: 1,50m.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Średnica dna: Φ10,00m.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 xml:space="preserve">Średnica „góry” zbiornika: Φ13,00m. </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Poziom zwierciadła wody dla deszczu miarodajnego (174l/s*h): 72,41 m n.p.m.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Poziom zwierciadła wody dla deszczu nawalnego (300l/s*h): 72,81 m n.p.m.</w:t>
      </w:r>
    </w:p>
    <w:p w:rsidR="005B2424" w:rsidRPr="00F429F8" w:rsidRDefault="005B2424" w:rsidP="00450B15">
      <w:pPr>
        <w:numPr>
          <w:ilvl w:val="0"/>
          <w:numId w:val="5"/>
        </w:numPr>
        <w:spacing w:before="40" w:after="40"/>
        <w:jc w:val="both"/>
        <w:rPr>
          <w:rFonts w:cs="Arial"/>
          <w:sz w:val="24"/>
          <w:szCs w:val="24"/>
        </w:rPr>
      </w:pPr>
      <w:r w:rsidRPr="00F429F8">
        <w:rPr>
          <w:rFonts w:cs="Arial"/>
          <w:sz w:val="24"/>
          <w:szCs w:val="24"/>
        </w:rPr>
        <w:t>Nachylenie ścianek zbiornika: 1:1.</w:t>
      </w:r>
    </w:p>
    <w:p w:rsidR="005B2424" w:rsidRDefault="005B2424" w:rsidP="00450B15">
      <w:pPr>
        <w:spacing w:before="40" w:after="40"/>
        <w:jc w:val="both"/>
        <w:rPr>
          <w:rFonts w:cs="Arial"/>
          <w:sz w:val="24"/>
          <w:szCs w:val="24"/>
        </w:rPr>
      </w:pPr>
      <w:r w:rsidRPr="00F429F8">
        <w:rPr>
          <w:rFonts w:cs="Arial"/>
          <w:sz w:val="24"/>
          <w:szCs w:val="24"/>
        </w:rPr>
        <w:t xml:space="preserve">Dowiązanie do terenu istniejącego zaprojektowano skarpami o pochyleniu 1:1,5. </w:t>
      </w:r>
    </w:p>
    <w:p w:rsidR="005B2424" w:rsidRDefault="005B2424" w:rsidP="00450B15">
      <w:pPr>
        <w:spacing w:before="40" w:after="40"/>
        <w:jc w:val="both"/>
        <w:rPr>
          <w:rFonts w:cs="Arial"/>
          <w:sz w:val="24"/>
          <w:szCs w:val="24"/>
        </w:rPr>
      </w:pPr>
      <w:r>
        <w:rPr>
          <w:rFonts w:cs="Arial"/>
          <w:sz w:val="24"/>
          <w:szCs w:val="24"/>
        </w:rPr>
        <w:t xml:space="preserve">Skarpy zbiornika o pochyleniu 1:1 do wysokości 1,50m należy zabezpieczyć materacami siatkowo-kamiennymi gr. 0,30m na geowłókninie separacyjnej i podsypce piaskowej gr. min. 20cm. Skarpy na pozostałej wysokości należy umocnić darniną gr. 10cm ułożoną na macie biodegradowalnej. </w:t>
      </w:r>
    </w:p>
    <w:p w:rsidR="005B2424" w:rsidRDefault="005B2424" w:rsidP="00450B15">
      <w:pPr>
        <w:spacing w:before="40" w:after="40"/>
        <w:jc w:val="both"/>
        <w:rPr>
          <w:rFonts w:cs="Arial"/>
          <w:sz w:val="24"/>
          <w:szCs w:val="24"/>
        </w:rPr>
      </w:pPr>
      <w:r>
        <w:rPr>
          <w:rFonts w:cs="Arial"/>
          <w:sz w:val="24"/>
          <w:szCs w:val="24"/>
        </w:rPr>
        <w:lastRenderedPageBreak/>
        <w:t>W obrębie wylotu kanalizacji deszczowej należy wykonać dodatkowe wzmocnienie skarp materacem siatkowo-kamiennym gr. 0,30m na szerokość 2,00m od krawędzi ścianek bocznych wylotu.</w:t>
      </w:r>
    </w:p>
    <w:p w:rsidR="005B2424" w:rsidRDefault="005B2424" w:rsidP="00450B15">
      <w:pPr>
        <w:spacing w:before="40" w:after="40"/>
        <w:jc w:val="both"/>
        <w:rPr>
          <w:rFonts w:cs="Arial"/>
          <w:sz w:val="24"/>
          <w:szCs w:val="24"/>
        </w:rPr>
      </w:pPr>
      <w:r>
        <w:rPr>
          <w:rFonts w:cs="Arial"/>
          <w:sz w:val="24"/>
          <w:szCs w:val="24"/>
        </w:rPr>
        <w:t xml:space="preserve">Dno zbiornika na szerokości 2,00m (w tym 0,50m pod skarpą) należy również zabezpieczyć materacami siatkowo-kamiennymi grubości 0,30cm na geowłókninie separacyjnej i podsypce piaskowej gr. min. 20cm. </w:t>
      </w:r>
    </w:p>
    <w:p w:rsidR="005B2424" w:rsidRPr="00EE6F06" w:rsidRDefault="005B2424" w:rsidP="00450B15">
      <w:pPr>
        <w:spacing w:before="40" w:after="40"/>
        <w:jc w:val="both"/>
        <w:rPr>
          <w:rFonts w:cs="Arial"/>
          <w:sz w:val="24"/>
          <w:szCs w:val="24"/>
        </w:rPr>
      </w:pPr>
      <w:r>
        <w:rPr>
          <w:rFonts w:cs="Arial"/>
          <w:sz w:val="24"/>
          <w:szCs w:val="24"/>
        </w:rPr>
        <w:t xml:space="preserve">Geowłóknina powinna mieć </w:t>
      </w:r>
      <w:r>
        <w:rPr>
          <w:rFonts w:cs="Arial"/>
          <w:sz w:val="24"/>
        </w:rPr>
        <w:t xml:space="preserve">gramaturę </w:t>
      </w:r>
      <w:r w:rsidRPr="00EE6F06">
        <w:rPr>
          <w:rFonts w:cs="Arial"/>
          <w:sz w:val="24"/>
        </w:rPr>
        <w:t>min. 200 g/m</w:t>
      </w:r>
      <w:r w:rsidRPr="00EE6F06">
        <w:rPr>
          <w:rFonts w:cs="Arial"/>
          <w:sz w:val="24"/>
          <w:vertAlign w:val="superscript"/>
        </w:rPr>
        <w:t>2</w:t>
      </w:r>
      <w:r w:rsidRPr="00EE6F06">
        <w:rPr>
          <w:rFonts w:cs="Arial"/>
          <w:sz w:val="24"/>
          <w:szCs w:val="24"/>
        </w:rPr>
        <w:t>. Siatki do materacy gabionowych powinny być z drutu o średnicy min. 2,7mm. zabezpieczonego antykorozyjną powłoką cynkowo-aluminiową w ilości min. 230 g/m</w:t>
      </w:r>
      <w:r w:rsidRPr="00EE6F06">
        <w:rPr>
          <w:rFonts w:cs="Arial"/>
          <w:sz w:val="24"/>
          <w:szCs w:val="24"/>
          <w:vertAlign w:val="superscript"/>
        </w:rPr>
        <w:t>2.</w:t>
      </w:r>
      <w:r w:rsidRPr="00EE6F06">
        <w:rPr>
          <w:rFonts w:cs="Arial"/>
          <w:sz w:val="24"/>
          <w:szCs w:val="24"/>
        </w:rPr>
        <w:t xml:space="preserve">oraz dodatkowo zabezpieczonego powłoką PVC lub poliamidową </w:t>
      </w:r>
      <w:r>
        <w:rPr>
          <w:rFonts w:cs="Arial"/>
          <w:sz w:val="24"/>
          <w:szCs w:val="24"/>
        </w:rPr>
        <w:t>w kolorze szarym lub zielonym o </w:t>
      </w:r>
      <w:r w:rsidRPr="00EE6F06">
        <w:rPr>
          <w:rFonts w:cs="Arial"/>
          <w:sz w:val="24"/>
          <w:szCs w:val="24"/>
        </w:rPr>
        <w:t xml:space="preserve">grubości min. 0,4 mm odporną na działanie mrozu i promieniowania UV. Oczka siatki powinny mieć wymiary od 60mm do 80mm. Do łączenia materacy należy stosować drut o takim samym zabezpieczeniu antykorozyjnym jak drut siatki lub zszywki ze stali nierdzewnej o wytrzymałości 1520 </w:t>
      </w:r>
      <w:proofErr w:type="spellStart"/>
      <w:r w:rsidRPr="00EE6F06">
        <w:rPr>
          <w:rFonts w:cs="Arial"/>
          <w:sz w:val="24"/>
          <w:szCs w:val="24"/>
        </w:rPr>
        <w:t>MPa</w:t>
      </w:r>
      <w:proofErr w:type="spellEnd"/>
      <w:r w:rsidRPr="00EE6F06">
        <w:rPr>
          <w:rFonts w:cs="Arial"/>
          <w:sz w:val="24"/>
          <w:szCs w:val="24"/>
        </w:rPr>
        <w:t xml:space="preserve">. </w:t>
      </w:r>
      <w:r>
        <w:rPr>
          <w:rFonts w:cs="Arial"/>
          <w:sz w:val="24"/>
          <w:szCs w:val="24"/>
        </w:rPr>
        <w:t xml:space="preserve">Zaleca się zastosować materace siatkowo-kamienne o wymiarach 2,00mx2,00m. </w:t>
      </w:r>
    </w:p>
    <w:p w:rsidR="005B2424" w:rsidRPr="00EE6F06" w:rsidRDefault="005B2424" w:rsidP="00450B15">
      <w:pPr>
        <w:spacing w:before="40" w:after="40"/>
        <w:jc w:val="both"/>
        <w:rPr>
          <w:rFonts w:cs="Arial"/>
          <w:sz w:val="24"/>
          <w:szCs w:val="24"/>
        </w:rPr>
      </w:pPr>
      <w:r w:rsidRPr="00EE6F06">
        <w:rPr>
          <w:rFonts w:cs="Arial"/>
          <w:sz w:val="24"/>
          <w:szCs w:val="24"/>
        </w:rPr>
        <w:t>Do wypełnienia materacy należy użyć niezwietrzałych i odpornych na działanie wody i mrozu kamieni hydrotechnicznych kl. I atestowanych. Mogą to być zarówno otoczaki, jak i kamień łamany. Minimalny wymiar pojedynczych kamieni nie może być mniejszy od wymiaru oczka siatki. Największe używane kamienie nie powinny przekraczać 2,5 – krotnego wymiaru oczka siatki. Zaleca się stosowanie kamienia o</w:t>
      </w:r>
      <w:r>
        <w:rPr>
          <w:rFonts w:cs="Arial"/>
          <w:sz w:val="24"/>
          <w:szCs w:val="24"/>
        </w:rPr>
        <w:t> </w:t>
      </w:r>
      <w:r w:rsidRPr="00EE6F06">
        <w:rPr>
          <w:rFonts w:cs="Arial"/>
          <w:sz w:val="24"/>
          <w:szCs w:val="24"/>
        </w:rPr>
        <w:t>granulacji 85-200mm. Nie dopuszcza się stosowania materiału kamiennego porowatego, wapiennego, marglistego lub jakkolwiek podatnego na erozję w</w:t>
      </w:r>
      <w:r>
        <w:rPr>
          <w:rFonts w:cs="Arial"/>
          <w:sz w:val="24"/>
          <w:szCs w:val="24"/>
        </w:rPr>
        <w:t> </w:t>
      </w:r>
      <w:r w:rsidRPr="00EE6F06">
        <w:rPr>
          <w:rFonts w:cs="Arial"/>
          <w:sz w:val="24"/>
          <w:szCs w:val="24"/>
        </w:rPr>
        <w:t xml:space="preserve">środowisku wodnym. </w:t>
      </w:r>
    </w:p>
    <w:p w:rsidR="005B2424" w:rsidRDefault="005B2424" w:rsidP="00450B15">
      <w:pPr>
        <w:spacing w:before="40" w:after="40"/>
        <w:jc w:val="both"/>
        <w:rPr>
          <w:rFonts w:cs="Arial"/>
          <w:sz w:val="24"/>
          <w:szCs w:val="24"/>
        </w:rPr>
      </w:pPr>
      <w:r>
        <w:rPr>
          <w:rFonts w:cs="Arial"/>
          <w:sz w:val="24"/>
          <w:szCs w:val="24"/>
        </w:rPr>
        <w:t xml:space="preserve">Do zbiornika zaprojektowano zjazd szerokości 3,00m. w odległości 2,00m od końca zjazdu należy wykonać odbojnice drogowe z krawężników betonowych 15x30x100cm wystających na +12cm w celu zabezpieczenia przed zjazdem pojazdu do zbiornika. </w:t>
      </w:r>
    </w:p>
    <w:p w:rsidR="005B2424" w:rsidRDefault="005B2424" w:rsidP="00450B15">
      <w:pPr>
        <w:spacing w:before="40" w:after="40"/>
        <w:jc w:val="both"/>
        <w:rPr>
          <w:rFonts w:cs="Arial"/>
          <w:sz w:val="24"/>
          <w:szCs w:val="24"/>
        </w:rPr>
      </w:pPr>
      <w:r>
        <w:rPr>
          <w:rFonts w:cs="Arial"/>
          <w:sz w:val="24"/>
          <w:szCs w:val="24"/>
        </w:rPr>
        <w:t xml:space="preserve">W celu zapewnienia obsługi technologicznej zbiornika zaprojektowano schody skarpowe szerokości 0,80m. Schody należy wykonać z prefabrykowanych żelbetowych stopni. </w:t>
      </w:r>
    </w:p>
    <w:p w:rsidR="005B2424" w:rsidRDefault="005B2424" w:rsidP="00450B15">
      <w:pPr>
        <w:spacing w:before="40" w:after="40"/>
        <w:jc w:val="both"/>
        <w:rPr>
          <w:rFonts w:cs="Arial"/>
          <w:sz w:val="24"/>
          <w:szCs w:val="24"/>
        </w:rPr>
      </w:pPr>
      <w:r>
        <w:rPr>
          <w:rFonts w:cs="Arial"/>
          <w:sz w:val="24"/>
          <w:szCs w:val="24"/>
        </w:rPr>
        <w:t xml:space="preserve">Schody należy zlokalizować w pobliżu wylotu kanalizacji deszczowej, a po przeciwnej stronie należy ustawić metalową barierkę zabezpieczającą. </w:t>
      </w:r>
    </w:p>
    <w:p w:rsidR="005B2424" w:rsidRDefault="005B2424" w:rsidP="00450B15">
      <w:pPr>
        <w:spacing w:before="40" w:after="40"/>
        <w:jc w:val="both"/>
        <w:rPr>
          <w:rFonts w:cs="Arial"/>
          <w:sz w:val="24"/>
          <w:szCs w:val="24"/>
        </w:rPr>
      </w:pPr>
      <w:r>
        <w:rPr>
          <w:rFonts w:cs="Arial"/>
          <w:sz w:val="24"/>
          <w:szCs w:val="24"/>
        </w:rPr>
        <w:t xml:space="preserve">W obszarze zbiornika należy wykonać humusowanie na głębokość 10cm. </w:t>
      </w:r>
    </w:p>
    <w:p w:rsidR="005B2424" w:rsidRDefault="005B2424" w:rsidP="00450B15">
      <w:pPr>
        <w:spacing w:before="40" w:after="40"/>
        <w:jc w:val="both"/>
        <w:rPr>
          <w:rFonts w:cs="Arial"/>
          <w:sz w:val="24"/>
          <w:szCs w:val="24"/>
        </w:rPr>
      </w:pPr>
      <w:r>
        <w:rPr>
          <w:rFonts w:cs="Arial"/>
          <w:sz w:val="24"/>
          <w:szCs w:val="24"/>
        </w:rPr>
        <w:t xml:space="preserve">Ze względu na bliską lokalizację zabudowy miejskiej zaprojektowano ustawienie ogrodzenia uniemożliwiającego wtargnięcie osób nieupoważnionych na teren zbiornika. Od strony zjazdu należy ustawić bramę wjazdową. </w:t>
      </w:r>
    </w:p>
    <w:p w:rsidR="00786A7F" w:rsidRDefault="00786A7F" w:rsidP="00450B15">
      <w:pPr>
        <w:pStyle w:val="Nagwek3"/>
        <w:spacing w:line="276" w:lineRule="auto"/>
      </w:pPr>
      <w:bookmarkStart w:id="28" w:name="_Toc19870867"/>
      <w:bookmarkStart w:id="29" w:name="_Toc19870895"/>
      <w:bookmarkStart w:id="30" w:name="_Toc484159566"/>
      <w:bookmarkStart w:id="31" w:name="_Toc485020705"/>
      <w:bookmarkStart w:id="32" w:name="_Toc486948058"/>
      <w:bookmarkStart w:id="33" w:name="_Toc26863159"/>
      <w:r w:rsidRPr="00FE3914">
        <w:t>BRANZA ELEKTRYCZNA</w:t>
      </w:r>
      <w:bookmarkEnd w:id="28"/>
      <w:bookmarkEnd w:id="29"/>
      <w:r w:rsidRPr="00FE3914">
        <w:t xml:space="preserve"> </w:t>
      </w:r>
      <w:bookmarkEnd w:id="30"/>
      <w:bookmarkEnd w:id="31"/>
      <w:bookmarkEnd w:id="32"/>
      <w:r w:rsidR="005B2424">
        <w:t>– OŚWIETLENIE</w:t>
      </w:r>
      <w:bookmarkEnd w:id="33"/>
    </w:p>
    <w:p w:rsidR="002E3DA0" w:rsidRPr="00C836F4" w:rsidRDefault="002E3DA0" w:rsidP="00450B15">
      <w:pPr>
        <w:pStyle w:val="Akapitzlist"/>
        <w:ind w:left="0"/>
        <w:jc w:val="both"/>
        <w:rPr>
          <w:rFonts w:cs="Arial"/>
          <w:sz w:val="24"/>
          <w:szCs w:val="24"/>
        </w:rPr>
      </w:pPr>
      <w:bookmarkStart w:id="34" w:name="_Toc466547223"/>
      <w:bookmarkStart w:id="35" w:name="_Toc26793372"/>
      <w:r w:rsidRPr="00C836F4">
        <w:rPr>
          <w:rFonts w:cs="Arial"/>
          <w:sz w:val="24"/>
          <w:szCs w:val="24"/>
        </w:rPr>
        <w:t>UKŁAD ZASILANIA I STEROWANIA</w:t>
      </w:r>
      <w:bookmarkEnd w:id="34"/>
      <w:bookmarkEnd w:id="35"/>
    </w:p>
    <w:p w:rsidR="002E3DA0" w:rsidRPr="000F2761" w:rsidRDefault="002E3DA0" w:rsidP="00450B15">
      <w:pPr>
        <w:pStyle w:val="Akapitzlist"/>
        <w:ind w:left="0"/>
        <w:jc w:val="both"/>
        <w:rPr>
          <w:rFonts w:cs="Arial"/>
          <w:sz w:val="24"/>
          <w:szCs w:val="24"/>
        </w:rPr>
      </w:pPr>
      <w:r w:rsidRPr="000F2761">
        <w:rPr>
          <w:rFonts w:cs="Arial"/>
          <w:sz w:val="24"/>
          <w:szCs w:val="24"/>
        </w:rPr>
        <w:t>Projektowane oświetlenie przeznaczone jest do zapewnienia odpowiednich warunków bezpieczeństwa poruszania się pojazdów</w:t>
      </w:r>
      <w:r>
        <w:rPr>
          <w:rFonts w:cs="Arial"/>
          <w:sz w:val="24"/>
          <w:szCs w:val="24"/>
        </w:rPr>
        <w:t>, rowerzystów</w:t>
      </w:r>
      <w:r w:rsidRPr="000F2761">
        <w:rPr>
          <w:rFonts w:cs="Arial"/>
          <w:sz w:val="24"/>
          <w:szCs w:val="24"/>
        </w:rPr>
        <w:t xml:space="preserve"> oraz pieszych po drodze. Ponadto jego działanie ma polepszyć ogólne warunki bezpieczeństwa publicznego. W celu wykonania zasilania projektowanego oświetlenia należy wybudować projektowaną szafkę oświetleniową</w:t>
      </w:r>
      <w:r>
        <w:rPr>
          <w:rFonts w:cs="Arial"/>
          <w:sz w:val="24"/>
          <w:szCs w:val="24"/>
        </w:rPr>
        <w:t xml:space="preserve"> SO-</w:t>
      </w:r>
      <w:proofErr w:type="spellStart"/>
      <w:r>
        <w:rPr>
          <w:rFonts w:cs="Arial"/>
          <w:sz w:val="24"/>
          <w:szCs w:val="24"/>
        </w:rPr>
        <w:t>Proj</w:t>
      </w:r>
      <w:proofErr w:type="spellEnd"/>
      <w:r>
        <w:rPr>
          <w:rFonts w:cs="Arial"/>
          <w:sz w:val="24"/>
          <w:szCs w:val="24"/>
        </w:rPr>
        <w:t xml:space="preserve"> zlokalizowaną przy projektowanym przystanku autobusowym w pobliżu ulicy Gronowej w Dębogórzu</w:t>
      </w:r>
      <w:r w:rsidRPr="000F2761">
        <w:rPr>
          <w:rFonts w:cs="Arial"/>
          <w:sz w:val="24"/>
          <w:szCs w:val="24"/>
        </w:rPr>
        <w:t xml:space="preserve">, która docelowo będzie zasilania ze złącza kablowo-pomiarowego Energa-Operator S.A. (projektowane wg opracowania Energa-Operator S.A. na podstawie warunków przyłączenia nr P/17/064035 </w:t>
      </w:r>
      <w:r>
        <w:rPr>
          <w:rFonts w:cs="Arial"/>
          <w:sz w:val="24"/>
          <w:szCs w:val="24"/>
        </w:rPr>
        <w:t>z dn. 12.01.2018 r.).</w:t>
      </w:r>
    </w:p>
    <w:p w:rsidR="002E3DA0" w:rsidRDefault="002E3DA0" w:rsidP="00450B15">
      <w:pPr>
        <w:pStyle w:val="Akapitzlist"/>
        <w:ind w:left="0"/>
        <w:jc w:val="both"/>
        <w:rPr>
          <w:rFonts w:cs="Arial"/>
          <w:sz w:val="24"/>
          <w:szCs w:val="24"/>
        </w:rPr>
      </w:pPr>
      <w:r w:rsidRPr="000F2761">
        <w:rPr>
          <w:rFonts w:cs="Arial"/>
          <w:sz w:val="24"/>
          <w:szCs w:val="24"/>
        </w:rPr>
        <w:t>Z projektowanej szafki oświetleniowej należy wyprowadzić dwa obwody, które zasilą:</w:t>
      </w:r>
    </w:p>
    <w:p w:rsidR="002E3DA0" w:rsidRPr="000F2761" w:rsidRDefault="002E3DA0" w:rsidP="00450B15">
      <w:pPr>
        <w:pStyle w:val="Akapitzlist"/>
        <w:ind w:left="0"/>
        <w:jc w:val="both"/>
        <w:rPr>
          <w:rFonts w:cs="Arial"/>
          <w:sz w:val="24"/>
          <w:szCs w:val="24"/>
        </w:rPr>
      </w:pPr>
      <w:r w:rsidRPr="000F2761">
        <w:rPr>
          <w:rFonts w:cs="Arial"/>
          <w:sz w:val="24"/>
          <w:szCs w:val="24"/>
        </w:rPr>
        <w:lastRenderedPageBreak/>
        <w:t>- projektowane oświetlenie projektowanej ulicy Chmielnej w Dębogórzu w kierunku ulicy Pomorskiej w Dębogórzu oraz skrzyżowanie typu rondo projektowanej ulicy Chmielnej z ulicą Pomorską w Dębogórzu,</w:t>
      </w:r>
    </w:p>
    <w:p w:rsidR="002E3DA0" w:rsidRPr="000F2761" w:rsidRDefault="002E3DA0" w:rsidP="00450B15">
      <w:pPr>
        <w:pStyle w:val="Akapitzlist"/>
        <w:ind w:left="0"/>
        <w:jc w:val="both"/>
        <w:rPr>
          <w:rFonts w:cs="Arial"/>
          <w:sz w:val="24"/>
          <w:szCs w:val="24"/>
        </w:rPr>
      </w:pPr>
      <w:r w:rsidRPr="000F2761">
        <w:rPr>
          <w:rFonts w:cs="Arial"/>
          <w:sz w:val="24"/>
          <w:szCs w:val="24"/>
        </w:rPr>
        <w:t>- projektowane oświetlenie projektowanej ulicy Chmielnej w Dębogórzu w kierunku Suchego Dworu, ulic</w:t>
      </w:r>
      <w:r>
        <w:rPr>
          <w:rFonts w:cs="Arial"/>
          <w:sz w:val="24"/>
          <w:szCs w:val="24"/>
        </w:rPr>
        <w:t>ę</w:t>
      </w:r>
      <w:r w:rsidRPr="000F2761">
        <w:rPr>
          <w:rFonts w:cs="Arial"/>
          <w:sz w:val="24"/>
          <w:szCs w:val="24"/>
        </w:rPr>
        <w:t xml:space="preserve"> Paska w Suchym Dworze oraz skrzyżowanie typu rondo projektowanej ulicy Paska z ulicami Reja, Sowią oraz Szk</w:t>
      </w:r>
      <w:r>
        <w:rPr>
          <w:rFonts w:cs="Arial"/>
          <w:sz w:val="24"/>
          <w:szCs w:val="24"/>
        </w:rPr>
        <w:t>olną w Suchym Dworze.</w:t>
      </w:r>
    </w:p>
    <w:p w:rsidR="002E3DA0" w:rsidRPr="000F2761" w:rsidRDefault="002E3DA0" w:rsidP="00450B15">
      <w:pPr>
        <w:pStyle w:val="Akapitzlist"/>
        <w:ind w:left="0"/>
        <w:jc w:val="both"/>
        <w:rPr>
          <w:rFonts w:cs="Arial"/>
          <w:sz w:val="24"/>
          <w:szCs w:val="24"/>
        </w:rPr>
      </w:pPr>
      <w:r w:rsidRPr="000F2761">
        <w:rPr>
          <w:rFonts w:cs="Arial"/>
          <w:sz w:val="24"/>
          <w:szCs w:val="24"/>
        </w:rPr>
        <w:t>Podstawowe zasilanie projektowanego oświetlenia ulicy Chmielnej w kierunku ulicy Pomorskiej oraz skrzyżowanie tych ulic</w:t>
      </w:r>
      <w:r>
        <w:rPr>
          <w:rFonts w:cs="Arial"/>
          <w:sz w:val="24"/>
          <w:szCs w:val="24"/>
        </w:rPr>
        <w:t>,</w:t>
      </w:r>
      <w:r w:rsidRPr="000F2761">
        <w:rPr>
          <w:rFonts w:cs="Arial"/>
          <w:sz w:val="24"/>
          <w:szCs w:val="24"/>
        </w:rPr>
        <w:t xml:space="preserve"> odbywać się będzie z istniejącej szafki oświetleniowej SO-40</w:t>
      </w:r>
      <w:r>
        <w:rPr>
          <w:rFonts w:cs="Arial"/>
          <w:sz w:val="24"/>
          <w:szCs w:val="24"/>
        </w:rPr>
        <w:t>,</w:t>
      </w:r>
      <w:r w:rsidRPr="000F2761">
        <w:rPr>
          <w:rFonts w:cs="Arial"/>
          <w:sz w:val="24"/>
          <w:szCs w:val="24"/>
        </w:rPr>
        <w:t xml:space="preserve"> zlokalizowanej na skrzyżowaniu ulic Pomorskiej oraz Lnianej w Dębogórzu. W związku z powyższym szafka podlega </w:t>
      </w:r>
      <w:r>
        <w:rPr>
          <w:rFonts w:cs="Arial"/>
          <w:sz w:val="24"/>
          <w:szCs w:val="24"/>
        </w:rPr>
        <w:t>wymianie na nową w ramach bieżącego zadania.</w:t>
      </w:r>
    </w:p>
    <w:p w:rsidR="002E3DA0" w:rsidRDefault="002E3DA0" w:rsidP="00450B15">
      <w:pPr>
        <w:pStyle w:val="Akapitzlist"/>
        <w:ind w:left="0"/>
        <w:jc w:val="both"/>
        <w:rPr>
          <w:rFonts w:cs="Arial"/>
          <w:sz w:val="24"/>
          <w:szCs w:val="24"/>
        </w:rPr>
      </w:pPr>
      <w:r w:rsidRPr="000F2761">
        <w:rPr>
          <w:rFonts w:cs="Arial"/>
          <w:sz w:val="24"/>
          <w:szCs w:val="24"/>
        </w:rPr>
        <w:t>Wyposażenie projektowanej szafki SO-</w:t>
      </w:r>
      <w:proofErr w:type="spellStart"/>
      <w:r w:rsidRPr="000F2761">
        <w:rPr>
          <w:rFonts w:cs="Arial"/>
          <w:sz w:val="24"/>
          <w:szCs w:val="24"/>
        </w:rPr>
        <w:t>Proj</w:t>
      </w:r>
      <w:proofErr w:type="spellEnd"/>
      <w:r w:rsidRPr="000F2761">
        <w:rPr>
          <w:rFonts w:cs="Arial"/>
          <w:sz w:val="24"/>
          <w:szCs w:val="24"/>
        </w:rPr>
        <w:t xml:space="preserve"> oraz istniejącej szafki SO-40 podlegającej </w:t>
      </w:r>
      <w:r>
        <w:rPr>
          <w:rFonts w:cs="Arial"/>
          <w:sz w:val="24"/>
          <w:szCs w:val="24"/>
        </w:rPr>
        <w:t>wymianie będzie analogiczne.</w:t>
      </w:r>
    </w:p>
    <w:p w:rsidR="002E3DA0" w:rsidRPr="000F2761" w:rsidRDefault="002E3DA0" w:rsidP="00450B15">
      <w:pPr>
        <w:pStyle w:val="Akapitzlist"/>
        <w:ind w:left="0"/>
        <w:jc w:val="both"/>
        <w:rPr>
          <w:rFonts w:cs="Arial"/>
          <w:sz w:val="24"/>
          <w:szCs w:val="24"/>
        </w:rPr>
      </w:pPr>
      <w:r w:rsidRPr="000F2761">
        <w:rPr>
          <w:rFonts w:cs="Arial"/>
          <w:sz w:val="24"/>
          <w:szCs w:val="24"/>
        </w:rPr>
        <w:t xml:space="preserve">Szafka powinna zostać wykonana jako wolnostojąca w obudowie z tworzywa sztucznego (wykonanie wandaloodporne), wyposażona w zamek </w:t>
      </w:r>
      <w:r>
        <w:rPr>
          <w:rFonts w:cs="Arial"/>
          <w:sz w:val="24"/>
          <w:szCs w:val="24"/>
        </w:rPr>
        <w:t>baskwilowy z </w:t>
      </w:r>
      <w:r w:rsidRPr="000F2761">
        <w:rPr>
          <w:rFonts w:cs="Arial"/>
          <w:sz w:val="24"/>
          <w:szCs w:val="24"/>
        </w:rPr>
        <w:t xml:space="preserve">wyłącznikiem krańcowym otwarcia drzwiczek podłączonym do sterownika </w:t>
      </w:r>
      <w:proofErr w:type="spellStart"/>
      <w:r w:rsidRPr="000F2761">
        <w:rPr>
          <w:rFonts w:cs="Arial"/>
          <w:sz w:val="24"/>
          <w:szCs w:val="24"/>
        </w:rPr>
        <w:t>CPAnet</w:t>
      </w:r>
      <w:proofErr w:type="spellEnd"/>
      <w:r w:rsidRPr="000F2761">
        <w:rPr>
          <w:rFonts w:cs="Arial"/>
          <w:sz w:val="24"/>
          <w:szCs w:val="24"/>
        </w:rPr>
        <w:t>. Fundament szafki należy zakopać na głębokości 1 m i powinien wystawać 30 cm ponad powierzchnię ziemi. Fundament szafki w cało</w:t>
      </w:r>
      <w:r>
        <w:rPr>
          <w:rFonts w:cs="Arial"/>
          <w:sz w:val="24"/>
          <w:szCs w:val="24"/>
        </w:rPr>
        <w:t xml:space="preserve">ści należy pomalować </w:t>
      </w:r>
      <w:proofErr w:type="spellStart"/>
      <w:r>
        <w:rPr>
          <w:rFonts w:cs="Arial"/>
          <w:sz w:val="24"/>
          <w:szCs w:val="24"/>
        </w:rPr>
        <w:t>abizolem</w:t>
      </w:r>
      <w:proofErr w:type="spellEnd"/>
      <w:r>
        <w:rPr>
          <w:rFonts w:cs="Arial"/>
          <w:sz w:val="24"/>
          <w:szCs w:val="24"/>
        </w:rPr>
        <w:t xml:space="preserve"> i </w:t>
      </w:r>
      <w:r w:rsidRPr="000F2761">
        <w:rPr>
          <w:rFonts w:cs="Arial"/>
          <w:sz w:val="24"/>
          <w:szCs w:val="24"/>
        </w:rPr>
        <w:t xml:space="preserve">do wysokości min. 30 cm ponad poziom terenu należy zabezpieczyć masą odporną na odchody zwierząt. Dno szafki należy wysypać keramzytem (gr. 15 cm). </w:t>
      </w:r>
      <w:r>
        <w:rPr>
          <w:rFonts w:cs="Arial"/>
          <w:sz w:val="24"/>
          <w:szCs w:val="24"/>
        </w:rPr>
        <w:t>Dodatkowo szafki należy wyposażyć w grzałki</w:t>
      </w:r>
      <w:r w:rsidRPr="000F2761">
        <w:rPr>
          <w:rFonts w:cs="Arial"/>
          <w:sz w:val="24"/>
          <w:szCs w:val="24"/>
        </w:rPr>
        <w:t>.</w:t>
      </w:r>
    </w:p>
    <w:p w:rsidR="002E3DA0" w:rsidRPr="000F2761" w:rsidRDefault="002E3DA0" w:rsidP="00450B15">
      <w:pPr>
        <w:pStyle w:val="Akapitzlist"/>
        <w:ind w:left="0"/>
        <w:jc w:val="both"/>
        <w:rPr>
          <w:rFonts w:cs="Arial"/>
          <w:sz w:val="24"/>
          <w:szCs w:val="24"/>
        </w:rPr>
      </w:pPr>
      <w:r w:rsidRPr="000F2761">
        <w:rPr>
          <w:rFonts w:cs="Arial"/>
          <w:sz w:val="24"/>
          <w:szCs w:val="24"/>
        </w:rPr>
        <w:t xml:space="preserve">Wyposażenie szafki oświetleniowej przedstawiono na rysunku nr E2, zaś widok szafki na rysunku nr E3. Szafki wyposażone będą w cztery obwody oświetleniowe. Sterowanie oświetleniem będzie się odbywać przy pomocy sterownika </w:t>
      </w:r>
      <w:proofErr w:type="spellStart"/>
      <w:r w:rsidRPr="000F2761">
        <w:rPr>
          <w:rFonts w:cs="Arial"/>
          <w:sz w:val="24"/>
          <w:szCs w:val="24"/>
        </w:rPr>
        <w:t>CPAnet</w:t>
      </w:r>
      <w:proofErr w:type="spellEnd"/>
      <w:r w:rsidRPr="000F2761">
        <w:rPr>
          <w:rFonts w:cs="Arial"/>
          <w:sz w:val="24"/>
          <w:szCs w:val="24"/>
        </w:rPr>
        <w:t xml:space="preserve"> (wyposażonego w zegar astronomiczny) zabudowanego w każdej </w:t>
      </w:r>
      <w:r>
        <w:rPr>
          <w:rFonts w:cs="Arial"/>
          <w:sz w:val="24"/>
          <w:szCs w:val="24"/>
        </w:rPr>
        <w:t>z szafek</w:t>
      </w:r>
      <w:r w:rsidRPr="000F2761">
        <w:rPr>
          <w:rFonts w:cs="Arial"/>
          <w:sz w:val="24"/>
          <w:szCs w:val="24"/>
        </w:rPr>
        <w:t>, czujki zmierzchowej, kaskady lub ręcznie. Czujkę zmierzchową szafki SO-</w:t>
      </w:r>
      <w:proofErr w:type="spellStart"/>
      <w:r w:rsidRPr="000F2761">
        <w:rPr>
          <w:rFonts w:cs="Arial"/>
          <w:sz w:val="24"/>
          <w:szCs w:val="24"/>
        </w:rPr>
        <w:t>Proj</w:t>
      </w:r>
      <w:proofErr w:type="spellEnd"/>
      <w:r w:rsidRPr="000F2761">
        <w:rPr>
          <w:rFonts w:cs="Arial"/>
          <w:sz w:val="24"/>
          <w:szCs w:val="24"/>
        </w:rPr>
        <w:t xml:space="preserve"> należy umieścić na słupie oświetleniowym oznaczonym jako 1/1. Czujkę zmierzchową szafki SO-40 należy umieścić na słupie oświetleniowym oznaczonym jako 2.1. Do czujek należy doprowadzić projektowany kabel YKY 3x1,5.</w:t>
      </w:r>
    </w:p>
    <w:p w:rsidR="002E3DA0" w:rsidRPr="00C836F4" w:rsidRDefault="002E3DA0" w:rsidP="00450B15">
      <w:pPr>
        <w:pStyle w:val="Akapitzlist"/>
        <w:ind w:left="0"/>
        <w:jc w:val="both"/>
        <w:rPr>
          <w:rFonts w:cs="Arial"/>
          <w:sz w:val="24"/>
          <w:szCs w:val="24"/>
        </w:rPr>
      </w:pPr>
      <w:bookmarkStart w:id="36" w:name="_Toc26793373"/>
      <w:r w:rsidRPr="00C836F4">
        <w:rPr>
          <w:rFonts w:cs="Arial"/>
          <w:sz w:val="24"/>
          <w:szCs w:val="24"/>
        </w:rPr>
        <w:t>OŚWIETLENIE</w:t>
      </w:r>
      <w:bookmarkEnd w:id="36"/>
    </w:p>
    <w:p w:rsidR="002E3DA0" w:rsidRDefault="002E3DA0" w:rsidP="00450B15">
      <w:pPr>
        <w:pStyle w:val="Akapitzlist"/>
        <w:ind w:left="0"/>
        <w:jc w:val="both"/>
        <w:rPr>
          <w:rFonts w:cs="Arial"/>
          <w:sz w:val="24"/>
          <w:szCs w:val="24"/>
        </w:rPr>
      </w:pPr>
      <w:r w:rsidRPr="003358FD">
        <w:rPr>
          <w:rFonts w:cs="Arial"/>
          <w:sz w:val="24"/>
          <w:szCs w:val="24"/>
        </w:rPr>
        <w:t>Zgodnie z procedurą wg PKN-CEN/TR 13201-1 określono</w:t>
      </w:r>
      <w:r>
        <w:rPr>
          <w:rFonts w:cs="Arial"/>
          <w:sz w:val="24"/>
          <w:szCs w:val="24"/>
        </w:rPr>
        <w:t xml:space="preserve"> zalecane minimalne klasy oświetlenia</w:t>
      </w:r>
      <w:r w:rsidRPr="003358FD">
        <w:rPr>
          <w:rFonts w:cs="Arial"/>
          <w:sz w:val="24"/>
          <w:szCs w:val="24"/>
        </w:rPr>
        <w:t>:</w:t>
      </w:r>
    </w:p>
    <w:p w:rsidR="002E3DA0" w:rsidRDefault="002E3DA0" w:rsidP="00450B15">
      <w:pPr>
        <w:pStyle w:val="Akapitzlist"/>
        <w:ind w:left="0"/>
        <w:jc w:val="both"/>
        <w:rPr>
          <w:rFonts w:cs="Arial"/>
          <w:sz w:val="24"/>
          <w:szCs w:val="24"/>
        </w:rPr>
      </w:pPr>
      <w:r w:rsidRPr="003358FD">
        <w:rPr>
          <w:rFonts w:cs="Arial"/>
          <w:sz w:val="24"/>
          <w:szCs w:val="24"/>
        </w:rPr>
        <w:t>skrzyżowania typu rondo – C4,</w:t>
      </w:r>
    </w:p>
    <w:p w:rsidR="002E3DA0" w:rsidRPr="003358FD" w:rsidRDefault="002E3DA0" w:rsidP="00450B15">
      <w:pPr>
        <w:pStyle w:val="Akapitzlist"/>
        <w:ind w:left="0"/>
        <w:jc w:val="both"/>
        <w:rPr>
          <w:rFonts w:cs="Arial"/>
          <w:sz w:val="24"/>
          <w:szCs w:val="24"/>
        </w:rPr>
      </w:pPr>
      <w:r w:rsidRPr="003358FD">
        <w:rPr>
          <w:rFonts w:cs="Arial"/>
          <w:sz w:val="24"/>
          <w:szCs w:val="24"/>
        </w:rPr>
        <w:t>jezdnia na terenach zabudowanych – C4,</w:t>
      </w:r>
    </w:p>
    <w:p w:rsidR="002E3DA0" w:rsidRPr="003358FD" w:rsidRDefault="002E3DA0" w:rsidP="00450B15">
      <w:pPr>
        <w:pStyle w:val="Akapitzlist"/>
        <w:ind w:left="0"/>
        <w:jc w:val="both"/>
        <w:rPr>
          <w:rFonts w:cs="Arial"/>
          <w:sz w:val="24"/>
          <w:szCs w:val="24"/>
        </w:rPr>
      </w:pPr>
      <w:r w:rsidRPr="003358FD">
        <w:rPr>
          <w:rFonts w:cs="Arial"/>
          <w:sz w:val="24"/>
          <w:szCs w:val="24"/>
        </w:rPr>
        <w:t>jezdnia na terenach niezabudowanych – M4,</w:t>
      </w:r>
    </w:p>
    <w:p w:rsidR="002E3DA0" w:rsidRPr="003358FD" w:rsidRDefault="002E3DA0" w:rsidP="00450B15">
      <w:pPr>
        <w:pStyle w:val="Akapitzlist"/>
        <w:ind w:left="0"/>
        <w:jc w:val="both"/>
        <w:rPr>
          <w:rFonts w:cs="Arial"/>
          <w:sz w:val="24"/>
          <w:szCs w:val="24"/>
        </w:rPr>
      </w:pPr>
      <w:r w:rsidRPr="003358FD">
        <w:rPr>
          <w:rFonts w:cs="Arial"/>
          <w:sz w:val="24"/>
          <w:szCs w:val="24"/>
        </w:rPr>
        <w:t>chodniki na terenach zabudowanych oraz niezabudowanych – P4,</w:t>
      </w:r>
    </w:p>
    <w:p w:rsidR="002E3DA0" w:rsidRDefault="002E3DA0" w:rsidP="00450B15">
      <w:pPr>
        <w:pStyle w:val="Akapitzlist"/>
        <w:ind w:left="0"/>
        <w:jc w:val="both"/>
        <w:rPr>
          <w:rFonts w:cs="Arial"/>
          <w:sz w:val="24"/>
          <w:szCs w:val="24"/>
        </w:rPr>
      </w:pPr>
      <w:r w:rsidRPr="003358FD">
        <w:rPr>
          <w:rFonts w:cs="Arial"/>
          <w:sz w:val="24"/>
          <w:szCs w:val="24"/>
        </w:rPr>
        <w:t>przejścia dla pieszych podlegające doświetleniu – średnie natężenie oświetlenia na poziomie 50 lx na każdej z płaszczyzn (poziome oraz pionowe), w tym w strefie oczekiwania o szerokości 1 m od krawędzi jezdni</w:t>
      </w:r>
      <w:r>
        <w:rPr>
          <w:rFonts w:cs="Arial"/>
          <w:sz w:val="24"/>
          <w:szCs w:val="24"/>
        </w:rPr>
        <w:t xml:space="preserve"> – zgodnie z wytycznymi </w:t>
      </w:r>
      <w:r w:rsidRPr="00214CBD">
        <w:rPr>
          <w:rFonts w:cs="Arial"/>
          <w:sz w:val="24"/>
          <w:szCs w:val="24"/>
        </w:rPr>
        <w:t>Generalnej Dyrekcji Dróg Krajowych i Autostrad dla „Oświetlania przejść dla pieszych” (Kwiecień 2017</w:t>
      </w:r>
      <w:r>
        <w:rPr>
          <w:rFonts w:cs="Arial"/>
          <w:sz w:val="24"/>
          <w:szCs w:val="24"/>
        </w:rPr>
        <w:t xml:space="preserve"> </w:t>
      </w:r>
      <w:r w:rsidRPr="00325BBC">
        <w:rPr>
          <w:rFonts w:cs="Arial"/>
          <w:sz w:val="24"/>
          <w:szCs w:val="24"/>
        </w:rPr>
        <w:t>z późniejszymi zmianami</w:t>
      </w:r>
      <w:r w:rsidRPr="00214CBD">
        <w:rPr>
          <w:rFonts w:cs="Arial"/>
          <w:sz w:val="24"/>
          <w:szCs w:val="24"/>
        </w:rPr>
        <w:t>)</w:t>
      </w:r>
      <w:r w:rsidRPr="003358FD">
        <w:rPr>
          <w:rFonts w:cs="Arial"/>
          <w:sz w:val="24"/>
          <w:szCs w:val="24"/>
        </w:rPr>
        <w:t>.</w:t>
      </w:r>
    </w:p>
    <w:p w:rsidR="002E3DA0" w:rsidRPr="003358FD" w:rsidRDefault="002E3DA0" w:rsidP="00450B15">
      <w:pPr>
        <w:pStyle w:val="Akapitzlist"/>
        <w:ind w:left="0"/>
        <w:jc w:val="both"/>
        <w:rPr>
          <w:rFonts w:cs="Arial"/>
          <w:sz w:val="24"/>
          <w:szCs w:val="24"/>
        </w:rPr>
      </w:pPr>
      <w:r w:rsidRPr="003358FD">
        <w:rPr>
          <w:rFonts w:cs="Arial"/>
          <w:sz w:val="24"/>
          <w:szCs w:val="24"/>
        </w:rPr>
        <w:t xml:space="preserve">Zalecane parametry oświetleniowe: </w:t>
      </w:r>
    </w:p>
    <w:p w:rsidR="002E3DA0" w:rsidRDefault="002E3DA0" w:rsidP="00450B15">
      <w:pPr>
        <w:pStyle w:val="Akapitzlist"/>
        <w:ind w:left="0"/>
        <w:jc w:val="both"/>
        <w:rPr>
          <w:rFonts w:cs="Arial"/>
          <w:sz w:val="24"/>
          <w:szCs w:val="24"/>
        </w:rPr>
      </w:pPr>
      <w:r w:rsidRPr="003358FD">
        <w:rPr>
          <w:rFonts w:cs="Arial"/>
          <w:sz w:val="24"/>
          <w:szCs w:val="24"/>
        </w:rPr>
        <w:t xml:space="preserve">klasa C4 </w:t>
      </w:r>
      <w:r>
        <w:rPr>
          <w:rFonts w:cs="Arial"/>
          <w:sz w:val="24"/>
          <w:szCs w:val="24"/>
        </w:rPr>
        <w:t>–</w:t>
      </w:r>
      <w:r w:rsidRPr="003358FD">
        <w:rPr>
          <w:rFonts w:cs="Arial"/>
          <w:sz w:val="24"/>
          <w:szCs w:val="24"/>
        </w:rPr>
        <w:t xml:space="preserve"> Em≥10 lx, U0≥0.4 lx,</w:t>
      </w:r>
    </w:p>
    <w:p w:rsidR="002E3DA0" w:rsidRPr="003358FD" w:rsidRDefault="002E3DA0" w:rsidP="00450B15">
      <w:pPr>
        <w:pStyle w:val="Akapitzlist"/>
        <w:ind w:left="0"/>
        <w:jc w:val="both"/>
        <w:rPr>
          <w:rFonts w:cs="Arial"/>
          <w:sz w:val="24"/>
          <w:szCs w:val="24"/>
        </w:rPr>
      </w:pPr>
      <w:r>
        <w:rPr>
          <w:rFonts w:cs="Arial"/>
          <w:sz w:val="24"/>
          <w:szCs w:val="24"/>
        </w:rPr>
        <w:t xml:space="preserve">klasa M4 – </w:t>
      </w:r>
      <w:r w:rsidRPr="003358FD">
        <w:rPr>
          <w:rFonts w:cs="Arial"/>
          <w:sz w:val="24"/>
          <w:szCs w:val="24"/>
        </w:rPr>
        <w:t>Lm≥0.</w:t>
      </w:r>
      <w:r>
        <w:rPr>
          <w:rFonts w:cs="Arial"/>
          <w:sz w:val="24"/>
          <w:szCs w:val="24"/>
        </w:rPr>
        <w:t>75</w:t>
      </w:r>
      <w:r w:rsidRPr="003358FD">
        <w:rPr>
          <w:rFonts w:cs="Arial"/>
          <w:sz w:val="24"/>
          <w:szCs w:val="24"/>
        </w:rPr>
        <w:t xml:space="preserve"> cm/m2, U0≥0.</w:t>
      </w:r>
      <w:r>
        <w:rPr>
          <w:rFonts w:cs="Arial"/>
          <w:sz w:val="24"/>
          <w:szCs w:val="24"/>
        </w:rPr>
        <w:t>4</w:t>
      </w:r>
      <w:r w:rsidRPr="003358FD">
        <w:rPr>
          <w:rFonts w:cs="Arial"/>
          <w:sz w:val="24"/>
          <w:szCs w:val="24"/>
        </w:rPr>
        <w:t>, UI≥0.</w:t>
      </w:r>
      <w:r>
        <w:rPr>
          <w:rFonts w:cs="Arial"/>
          <w:sz w:val="24"/>
          <w:szCs w:val="24"/>
        </w:rPr>
        <w:t>6</w:t>
      </w:r>
      <w:r w:rsidRPr="003358FD">
        <w:rPr>
          <w:rFonts w:cs="Arial"/>
          <w:sz w:val="24"/>
          <w:szCs w:val="24"/>
        </w:rPr>
        <w:t>, TI≤15%,</w:t>
      </w:r>
      <w:r>
        <w:rPr>
          <w:rFonts w:cs="Arial"/>
          <w:sz w:val="24"/>
          <w:szCs w:val="24"/>
        </w:rPr>
        <w:t xml:space="preserve"> EIR</w:t>
      </w:r>
      <w:r w:rsidRPr="003358FD">
        <w:rPr>
          <w:rFonts w:cs="Arial"/>
          <w:sz w:val="24"/>
          <w:szCs w:val="24"/>
        </w:rPr>
        <w:t>≥0.</w:t>
      </w:r>
      <w:r>
        <w:rPr>
          <w:rFonts w:cs="Arial"/>
          <w:sz w:val="24"/>
          <w:szCs w:val="24"/>
        </w:rPr>
        <w:t>3,</w:t>
      </w:r>
    </w:p>
    <w:p w:rsidR="002E3DA0" w:rsidRPr="003358FD" w:rsidRDefault="002E3DA0" w:rsidP="00450B15">
      <w:pPr>
        <w:pStyle w:val="Akapitzlist"/>
        <w:ind w:left="0"/>
        <w:jc w:val="both"/>
        <w:rPr>
          <w:rFonts w:cs="Arial"/>
          <w:sz w:val="24"/>
          <w:szCs w:val="24"/>
        </w:rPr>
      </w:pPr>
      <w:r w:rsidRPr="003358FD">
        <w:rPr>
          <w:rFonts w:cs="Arial"/>
          <w:sz w:val="24"/>
          <w:szCs w:val="24"/>
        </w:rPr>
        <w:t xml:space="preserve">klasa </w:t>
      </w:r>
      <w:r>
        <w:rPr>
          <w:rFonts w:cs="Arial"/>
          <w:sz w:val="24"/>
          <w:szCs w:val="24"/>
        </w:rPr>
        <w:t>P</w:t>
      </w:r>
      <w:r w:rsidRPr="003358FD">
        <w:rPr>
          <w:rFonts w:cs="Arial"/>
          <w:sz w:val="24"/>
          <w:szCs w:val="24"/>
        </w:rPr>
        <w:t xml:space="preserve">4 </w:t>
      </w:r>
      <w:r>
        <w:rPr>
          <w:rFonts w:cs="Arial"/>
          <w:sz w:val="24"/>
          <w:szCs w:val="24"/>
        </w:rPr>
        <w:t>–</w:t>
      </w:r>
      <w:r w:rsidRPr="003358FD">
        <w:rPr>
          <w:rFonts w:cs="Arial"/>
          <w:sz w:val="24"/>
          <w:szCs w:val="24"/>
        </w:rPr>
        <w:t xml:space="preserve"> Em≥5.0 lx, Emin≥1.0 lx.</w:t>
      </w:r>
    </w:p>
    <w:p w:rsidR="002E3DA0" w:rsidRPr="003358FD" w:rsidRDefault="002E3DA0" w:rsidP="00450B15">
      <w:pPr>
        <w:pStyle w:val="Akapitzlist"/>
        <w:ind w:left="0"/>
        <w:jc w:val="both"/>
        <w:rPr>
          <w:rFonts w:cs="Arial"/>
          <w:sz w:val="24"/>
          <w:szCs w:val="24"/>
        </w:rPr>
      </w:pPr>
      <w:r w:rsidRPr="003358FD">
        <w:rPr>
          <w:rFonts w:cs="Arial"/>
          <w:sz w:val="24"/>
          <w:szCs w:val="24"/>
        </w:rPr>
        <w:lastRenderedPageBreak/>
        <w:t>Dla projektowanej lokalizacji latarni uwzględniającej istniejące warunki terenowe oraz dla proponowanego typu opraw przeprowadzono obliczenia sprawdzające przy użyciu programu obliczeniowego DIALUX.</w:t>
      </w:r>
    </w:p>
    <w:p w:rsidR="002E3DA0" w:rsidRPr="003358FD" w:rsidRDefault="002E3DA0" w:rsidP="00450B15">
      <w:pPr>
        <w:pStyle w:val="Akapitzlist"/>
        <w:ind w:left="0"/>
        <w:jc w:val="both"/>
        <w:rPr>
          <w:rFonts w:cs="Arial"/>
          <w:sz w:val="24"/>
          <w:szCs w:val="24"/>
        </w:rPr>
      </w:pPr>
      <w:r w:rsidRPr="003358FD">
        <w:rPr>
          <w:rFonts w:cs="Arial"/>
          <w:sz w:val="24"/>
          <w:szCs w:val="24"/>
        </w:rPr>
        <w:t>Wyniki obliczeń</w:t>
      </w:r>
      <w:r>
        <w:rPr>
          <w:rFonts w:cs="Arial"/>
          <w:sz w:val="24"/>
          <w:szCs w:val="24"/>
        </w:rPr>
        <w:t>,</w:t>
      </w:r>
      <w:r w:rsidRPr="003358FD">
        <w:rPr>
          <w:rFonts w:cs="Arial"/>
          <w:sz w:val="24"/>
          <w:szCs w:val="24"/>
        </w:rPr>
        <w:t xml:space="preserve"> załączone </w:t>
      </w:r>
      <w:r>
        <w:rPr>
          <w:rFonts w:cs="Arial"/>
          <w:sz w:val="24"/>
          <w:szCs w:val="24"/>
        </w:rPr>
        <w:t xml:space="preserve">do wersji elektronicznej dokumentacji, </w:t>
      </w:r>
      <w:r w:rsidRPr="003358FD">
        <w:rPr>
          <w:rFonts w:cs="Arial"/>
          <w:sz w:val="24"/>
          <w:szCs w:val="24"/>
        </w:rPr>
        <w:t>potwierdzają osiągnięcie zakładanych parametrów.</w:t>
      </w:r>
    </w:p>
    <w:p w:rsidR="002E3DA0" w:rsidRPr="003358FD" w:rsidRDefault="002E3DA0" w:rsidP="00450B15">
      <w:pPr>
        <w:pStyle w:val="Akapitzlist"/>
        <w:ind w:left="0"/>
        <w:jc w:val="both"/>
        <w:rPr>
          <w:rFonts w:cs="Arial"/>
          <w:sz w:val="24"/>
          <w:szCs w:val="24"/>
        </w:rPr>
      </w:pPr>
      <w:r w:rsidRPr="003358FD">
        <w:rPr>
          <w:rFonts w:cs="Arial"/>
          <w:sz w:val="24"/>
          <w:szCs w:val="24"/>
        </w:rPr>
        <w:t xml:space="preserve">Uwzględniając wymagania Inwestora odnośnie budowy opraw (oprawy LED, oprawy w obudowie z aluminium </w:t>
      </w:r>
      <w:r>
        <w:rPr>
          <w:rFonts w:cs="Arial"/>
          <w:sz w:val="24"/>
          <w:szCs w:val="24"/>
        </w:rPr>
        <w:t>anodowanego</w:t>
      </w:r>
      <w:r w:rsidRPr="003358FD">
        <w:rPr>
          <w:rFonts w:cs="Arial"/>
          <w:sz w:val="24"/>
          <w:szCs w:val="24"/>
        </w:rPr>
        <w:t>, współ</w:t>
      </w:r>
      <w:r>
        <w:rPr>
          <w:rFonts w:cs="Arial"/>
          <w:sz w:val="24"/>
          <w:szCs w:val="24"/>
        </w:rPr>
        <w:t>czynnik oddawania barw Ra≥70, z </w:t>
      </w:r>
      <w:r w:rsidRPr="003358FD">
        <w:rPr>
          <w:rFonts w:cs="Arial"/>
          <w:sz w:val="24"/>
          <w:szCs w:val="24"/>
        </w:rPr>
        <w:t xml:space="preserve">możliwością wymiany poszczególnych paneli świecących LED, trwałość 100000h przy zachowaniu 70% strumienia, stopień szczelności oprawy min. IP66, II klasa ochronności, z możliwością redukcji mocy, o skuteczności świetlnej minimum η≥120 lm/W, dostęp do konstrukcji bez użycia narzędzi) obliczenia wykonano o dane fotometryczne opraw: </w:t>
      </w:r>
    </w:p>
    <w:p w:rsidR="002E3DA0" w:rsidRPr="00C91F83" w:rsidRDefault="002E3DA0" w:rsidP="00450B15">
      <w:pPr>
        <w:pStyle w:val="Akapitzlist"/>
        <w:ind w:left="0"/>
        <w:jc w:val="both"/>
        <w:rPr>
          <w:rFonts w:cs="Arial"/>
          <w:sz w:val="24"/>
          <w:szCs w:val="24"/>
        </w:rPr>
      </w:pPr>
      <w:r w:rsidRPr="00C91F83">
        <w:rPr>
          <w:rFonts w:cs="Arial"/>
          <w:sz w:val="24"/>
          <w:szCs w:val="24"/>
        </w:rPr>
        <w:t xml:space="preserve">Philips </w:t>
      </w:r>
      <w:proofErr w:type="spellStart"/>
      <w:r w:rsidRPr="00C91F83">
        <w:rPr>
          <w:rFonts w:cs="Arial"/>
          <w:sz w:val="24"/>
          <w:szCs w:val="24"/>
        </w:rPr>
        <w:t>Lighting</w:t>
      </w:r>
      <w:proofErr w:type="spellEnd"/>
      <w:r w:rsidRPr="00C91F83">
        <w:rPr>
          <w:rFonts w:cs="Arial"/>
          <w:sz w:val="24"/>
          <w:szCs w:val="24"/>
        </w:rPr>
        <w:t xml:space="preserve"> BGP762 T25 1 xLED170-4S/740 DM10 1xLED170-4S/740 - obliczenia oświetlenia ulic</w:t>
      </w:r>
      <w:r>
        <w:rPr>
          <w:rFonts w:cs="Arial"/>
          <w:sz w:val="24"/>
          <w:szCs w:val="24"/>
        </w:rPr>
        <w:t>,</w:t>
      </w:r>
    </w:p>
    <w:p w:rsidR="002E3DA0" w:rsidRPr="003358FD" w:rsidRDefault="002E3DA0" w:rsidP="00450B15">
      <w:pPr>
        <w:pStyle w:val="Akapitzlist"/>
        <w:ind w:left="0"/>
        <w:jc w:val="both"/>
        <w:rPr>
          <w:rFonts w:cs="Arial"/>
          <w:sz w:val="24"/>
          <w:szCs w:val="24"/>
        </w:rPr>
      </w:pPr>
      <w:r w:rsidRPr="00C91F83">
        <w:rPr>
          <w:rFonts w:cs="Arial"/>
          <w:sz w:val="24"/>
          <w:szCs w:val="24"/>
        </w:rPr>
        <w:t xml:space="preserve">Philips </w:t>
      </w:r>
      <w:proofErr w:type="spellStart"/>
      <w:r w:rsidRPr="00C91F83">
        <w:rPr>
          <w:rFonts w:cs="Arial"/>
          <w:sz w:val="24"/>
          <w:szCs w:val="24"/>
        </w:rPr>
        <w:t>Lighting</w:t>
      </w:r>
      <w:proofErr w:type="spellEnd"/>
      <w:r w:rsidRPr="00C91F83">
        <w:rPr>
          <w:rFonts w:cs="Arial"/>
          <w:sz w:val="24"/>
          <w:szCs w:val="24"/>
        </w:rPr>
        <w:t xml:space="preserve"> BGP762 T25 1 xLED120-4S/830 DPR1 1xLED120-4S/830 - obliczenia doświetlenia przejść dla pieszych</w:t>
      </w:r>
      <w:r>
        <w:rPr>
          <w:rFonts w:cs="Arial"/>
          <w:sz w:val="24"/>
          <w:szCs w:val="24"/>
        </w:rPr>
        <w:t>.</w:t>
      </w:r>
    </w:p>
    <w:p w:rsidR="002E3DA0" w:rsidRDefault="002E3DA0" w:rsidP="00450B15">
      <w:pPr>
        <w:pStyle w:val="Akapitzlist"/>
        <w:ind w:left="0"/>
        <w:jc w:val="both"/>
        <w:rPr>
          <w:rFonts w:cs="Arial"/>
          <w:sz w:val="24"/>
          <w:szCs w:val="24"/>
        </w:rPr>
      </w:pPr>
      <w:r w:rsidRPr="003358FD">
        <w:rPr>
          <w:rFonts w:cs="Arial"/>
          <w:sz w:val="24"/>
          <w:szCs w:val="24"/>
        </w:rPr>
        <w:t>Powyższe modele opraw dobrano wyłącznie na potrzebę obliczeń wymaganego rozkładu natężenia oświetlenia. Sugeruje się zastosowanie opraw o nie gorszych parametrach niż ww. oprawy celem zachowania wymaganych parametrów oświetlenia. Zastosowane oprawy powinny być wyposażone w zasilacz elektroniczny zaprogramowany na redukcję mocy w godzinach od 23:00 do 5:00.</w:t>
      </w:r>
      <w:r>
        <w:rPr>
          <w:rFonts w:cs="Arial"/>
          <w:sz w:val="24"/>
          <w:szCs w:val="24"/>
        </w:rPr>
        <w:t xml:space="preserve"> </w:t>
      </w:r>
    </w:p>
    <w:p w:rsidR="002E3DA0" w:rsidRPr="003358FD" w:rsidRDefault="002E3DA0" w:rsidP="00450B15">
      <w:pPr>
        <w:pStyle w:val="Akapitzlist"/>
        <w:ind w:left="0"/>
        <w:jc w:val="both"/>
        <w:rPr>
          <w:rFonts w:cs="Arial"/>
          <w:sz w:val="24"/>
          <w:szCs w:val="24"/>
        </w:rPr>
      </w:pPr>
      <w:r>
        <w:rPr>
          <w:rFonts w:cs="Arial"/>
          <w:sz w:val="24"/>
          <w:szCs w:val="24"/>
        </w:rPr>
        <w:t>Dodatkowy oprawy stosowane do doświetlenia przejść dla pieszych powinny być wyposażone w układy detekcji w postaci czujki ruchu, wykrywające zbliżanie się do przejścia pieszego lub rowerzysty. W przypadku wykrycia osoby/roweru zbliżającego się do przejścia strumień świetlny opraw znajdujących się na danym przejściu powinien wynosić 100% strumienia znamionowego. W każdym innym przypadku strumień świetlny opraw doświetlających przejście powinien być zredukowany do 40% strumienia znamionowego.</w:t>
      </w:r>
    </w:p>
    <w:p w:rsidR="002E3DA0" w:rsidRPr="003358FD" w:rsidRDefault="002E3DA0" w:rsidP="00450B15">
      <w:pPr>
        <w:pStyle w:val="Akapitzlist"/>
        <w:ind w:left="0"/>
        <w:jc w:val="both"/>
        <w:rPr>
          <w:rFonts w:cs="Arial"/>
          <w:sz w:val="24"/>
          <w:szCs w:val="24"/>
        </w:rPr>
      </w:pPr>
      <w:r w:rsidRPr="003358FD">
        <w:rPr>
          <w:rFonts w:cs="Arial"/>
          <w:sz w:val="24"/>
          <w:szCs w:val="24"/>
        </w:rPr>
        <w:t>Obliczenia zostały wykonane dla współczynnika utrzymania MF=0,8.</w:t>
      </w:r>
    </w:p>
    <w:p w:rsidR="002E3DA0" w:rsidRPr="003358FD" w:rsidRDefault="002E3DA0" w:rsidP="00450B15">
      <w:pPr>
        <w:pStyle w:val="Akapitzlist"/>
        <w:ind w:left="0"/>
        <w:jc w:val="both"/>
        <w:rPr>
          <w:rFonts w:cs="Arial"/>
          <w:sz w:val="24"/>
          <w:szCs w:val="24"/>
        </w:rPr>
      </w:pPr>
      <w:r w:rsidRPr="003358FD">
        <w:rPr>
          <w:rFonts w:cs="Arial"/>
          <w:sz w:val="24"/>
          <w:szCs w:val="24"/>
        </w:rPr>
        <w:t xml:space="preserve">Oprawy należy instalować na słupach okrągłych lub ośmiokątnych, stalowych ocynkowanych (średnia grubość </w:t>
      </w:r>
      <w:proofErr w:type="spellStart"/>
      <w:r w:rsidRPr="003358FD">
        <w:rPr>
          <w:rFonts w:cs="Arial"/>
          <w:sz w:val="24"/>
          <w:szCs w:val="24"/>
        </w:rPr>
        <w:t>ocynku</w:t>
      </w:r>
      <w:proofErr w:type="spellEnd"/>
      <w:r w:rsidRPr="003358FD">
        <w:rPr>
          <w:rFonts w:cs="Arial"/>
          <w:sz w:val="24"/>
          <w:szCs w:val="24"/>
        </w:rPr>
        <w:t xml:space="preserve"> 80µm)</w:t>
      </w:r>
      <w:r>
        <w:rPr>
          <w:rFonts w:cs="Arial"/>
          <w:sz w:val="24"/>
          <w:szCs w:val="24"/>
        </w:rPr>
        <w:t xml:space="preserve"> lub aluminiowych</w:t>
      </w:r>
      <w:r w:rsidRPr="003358FD">
        <w:rPr>
          <w:rFonts w:cs="Arial"/>
          <w:sz w:val="24"/>
          <w:szCs w:val="24"/>
        </w:rPr>
        <w:t>, o grubości ścianki min. 4 mm, spawan</w:t>
      </w:r>
      <w:r>
        <w:rPr>
          <w:rFonts w:cs="Arial"/>
          <w:sz w:val="24"/>
          <w:szCs w:val="24"/>
        </w:rPr>
        <w:t>ych</w:t>
      </w:r>
      <w:r w:rsidRPr="003358FD">
        <w:rPr>
          <w:rFonts w:cs="Arial"/>
          <w:sz w:val="24"/>
          <w:szCs w:val="24"/>
        </w:rPr>
        <w:t xml:space="preserve"> niewidocznym wzdłużnym spawem, spełniających wytrzymałość na II strefę wiatrową. Wysokość montażu oprawy </w:t>
      </w:r>
      <w:r>
        <w:rPr>
          <w:rFonts w:cs="Arial"/>
          <w:sz w:val="24"/>
          <w:szCs w:val="24"/>
        </w:rPr>
        <w:t>drogowych powinna wynosić 9 m (wysokość słupa h=8 m), zaś opraw doświetlających przejścia dla pieszych 5 m (wysokość słupa h=5 m)</w:t>
      </w:r>
      <w:r w:rsidRPr="003358FD">
        <w:rPr>
          <w:rFonts w:cs="Arial"/>
          <w:sz w:val="24"/>
          <w:szCs w:val="24"/>
        </w:rPr>
        <w:t>. Oprawy na</w:t>
      </w:r>
      <w:r>
        <w:rPr>
          <w:rFonts w:cs="Arial"/>
          <w:sz w:val="24"/>
          <w:szCs w:val="24"/>
        </w:rPr>
        <w:t>leży montować na wysięgnikach półokrągłych o </w:t>
      </w:r>
      <w:r w:rsidRPr="003358FD">
        <w:rPr>
          <w:rFonts w:cs="Arial"/>
          <w:sz w:val="24"/>
          <w:szCs w:val="24"/>
        </w:rPr>
        <w:t>długości</w:t>
      </w:r>
      <w:r>
        <w:rPr>
          <w:rFonts w:cs="Arial"/>
          <w:sz w:val="24"/>
          <w:szCs w:val="24"/>
        </w:rPr>
        <w:t>ach</w:t>
      </w:r>
      <w:r w:rsidRPr="003358FD">
        <w:rPr>
          <w:rFonts w:cs="Arial"/>
          <w:sz w:val="24"/>
          <w:szCs w:val="24"/>
        </w:rPr>
        <w:t xml:space="preserve"> określonych na </w:t>
      </w:r>
      <w:r>
        <w:rPr>
          <w:rFonts w:cs="Arial"/>
          <w:sz w:val="24"/>
          <w:szCs w:val="24"/>
        </w:rPr>
        <w:t>planie sytuacyjnym oraz na schemacie zasilania</w:t>
      </w:r>
      <w:r w:rsidRPr="003358FD">
        <w:rPr>
          <w:rFonts w:cs="Arial"/>
          <w:sz w:val="24"/>
          <w:szCs w:val="24"/>
        </w:rPr>
        <w:t xml:space="preserve">. </w:t>
      </w:r>
      <w:r>
        <w:rPr>
          <w:rFonts w:cs="Arial"/>
          <w:sz w:val="24"/>
          <w:szCs w:val="24"/>
        </w:rPr>
        <w:t>Należy zastosować słupy oraz wysięgniki jednorodne na obszarze całej inwestycji. Oprawy powinny być także nachylone względem płaszczyzny oświetlanej o kąt określony na planie sytuacyjnym, schemacie zasilania oraz obliczeniach fotometrycznych.</w:t>
      </w:r>
    </w:p>
    <w:p w:rsidR="002E3DA0" w:rsidRPr="003358FD" w:rsidRDefault="002E3DA0" w:rsidP="00450B15">
      <w:pPr>
        <w:pStyle w:val="Akapitzlist"/>
        <w:ind w:left="0"/>
        <w:jc w:val="both"/>
        <w:rPr>
          <w:rFonts w:cs="Arial"/>
          <w:sz w:val="24"/>
          <w:szCs w:val="24"/>
        </w:rPr>
      </w:pPr>
      <w:r w:rsidRPr="003358FD">
        <w:rPr>
          <w:rFonts w:cs="Arial"/>
          <w:sz w:val="24"/>
          <w:szCs w:val="24"/>
        </w:rPr>
        <w:t xml:space="preserve">Wnęki słupowe </w:t>
      </w:r>
      <w:r w:rsidRPr="00C836F4">
        <w:rPr>
          <w:rFonts w:cs="Arial"/>
          <w:sz w:val="24"/>
          <w:szCs w:val="24"/>
        </w:rPr>
        <w:t>powinny mieć wymiar minimalny 100x300 mm. P</w:t>
      </w:r>
      <w:r w:rsidRPr="003358FD">
        <w:rPr>
          <w:rFonts w:cs="Arial"/>
          <w:sz w:val="24"/>
          <w:szCs w:val="24"/>
        </w:rPr>
        <w:t>owinny zostać wyposażone w pokrywy wyposażone w zamek, umożliwiający zamknięcie pokrywy. Zamknięcie pokryw wnęk słupowych należy wyko</w:t>
      </w:r>
      <w:r>
        <w:rPr>
          <w:rFonts w:cs="Arial"/>
          <w:sz w:val="24"/>
          <w:szCs w:val="24"/>
        </w:rPr>
        <w:t>nać poprzez zastosowanie śrub M</w:t>
      </w:r>
      <w:r>
        <w:rPr>
          <w:rFonts w:cs="Arial"/>
          <w:sz w:val="24"/>
          <w:szCs w:val="24"/>
        </w:rPr>
        <w:noBreakHyphen/>
      </w:r>
      <w:r w:rsidRPr="003358FD">
        <w:rPr>
          <w:rFonts w:cs="Arial"/>
          <w:sz w:val="24"/>
          <w:szCs w:val="24"/>
        </w:rPr>
        <w:t xml:space="preserve">8 </w:t>
      </w:r>
      <w:proofErr w:type="spellStart"/>
      <w:r w:rsidRPr="003358FD">
        <w:rPr>
          <w:rFonts w:cs="Arial"/>
          <w:sz w:val="24"/>
          <w:szCs w:val="24"/>
        </w:rPr>
        <w:t>imbusowych</w:t>
      </w:r>
      <w:proofErr w:type="spellEnd"/>
      <w:r w:rsidRPr="003358FD">
        <w:rPr>
          <w:rFonts w:cs="Arial"/>
          <w:sz w:val="24"/>
          <w:szCs w:val="24"/>
        </w:rPr>
        <w:t xml:space="preserve"> „wpuszczanych” w pokrywę wnęki słupa.</w:t>
      </w:r>
    </w:p>
    <w:p w:rsidR="002E3DA0" w:rsidRPr="003358FD" w:rsidRDefault="002E3DA0" w:rsidP="00450B15">
      <w:pPr>
        <w:pStyle w:val="Akapitzlist"/>
        <w:ind w:left="0"/>
        <w:jc w:val="both"/>
        <w:rPr>
          <w:rFonts w:cs="Arial"/>
          <w:sz w:val="24"/>
          <w:szCs w:val="24"/>
        </w:rPr>
      </w:pPr>
      <w:r w:rsidRPr="003358FD">
        <w:rPr>
          <w:rFonts w:cs="Arial"/>
          <w:sz w:val="24"/>
          <w:szCs w:val="24"/>
        </w:rPr>
        <w:t>Wszystkie elementy projektowanej latarni, tj. słupy, wysięgniki oraz oprawy powinny być malowane farbą chemoutwardzalną na kolor RAL 9006 lub inny określony przez Inwestora. Kolor malowania należy określić przed przystąpieniem do robót</w:t>
      </w:r>
      <w:r>
        <w:rPr>
          <w:rFonts w:cs="Arial"/>
          <w:sz w:val="24"/>
          <w:szCs w:val="24"/>
        </w:rPr>
        <w:t xml:space="preserve"> oraz wykonać przed dostarczeniem osprzętu na teren budowy</w:t>
      </w:r>
      <w:r w:rsidRPr="003358FD">
        <w:rPr>
          <w:rFonts w:cs="Arial"/>
          <w:sz w:val="24"/>
          <w:szCs w:val="24"/>
        </w:rPr>
        <w:t>.</w:t>
      </w:r>
    </w:p>
    <w:p w:rsidR="002E3DA0" w:rsidRPr="003358FD" w:rsidRDefault="002E3DA0" w:rsidP="00450B15">
      <w:pPr>
        <w:pStyle w:val="Akapitzlist"/>
        <w:ind w:left="0"/>
        <w:jc w:val="both"/>
        <w:rPr>
          <w:rFonts w:cs="Arial"/>
          <w:sz w:val="24"/>
          <w:szCs w:val="24"/>
        </w:rPr>
      </w:pPr>
      <w:r w:rsidRPr="003358FD">
        <w:rPr>
          <w:rFonts w:cs="Arial"/>
          <w:sz w:val="24"/>
          <w:szCs w:val="24"/>
        </w:rPr>
        <w:lastRenderedPageBreak/>
        <w:t xml:space="preserve">Dodatkowo słupy należy pomalować od podstawy do wysokości 50 cm farbą antykorozyjną polimerową. Dla posadowienia latarni stosować fundamenty prefabrykowane, sugerowane przez producenta słupów. Śruby mocujące kapturkami termokurczliwymi. Fundamenty posadowić wg lokalizacji na </w:t>
      </w:r>
      <w:r>
        <w:rPr>
          <w:rFonts w:cs="Arial"/>
          <w:sz w:val="24"/>
          <w:szCs w:val="24"/>
        </w:rPr>
        <w:t>planie sytuacyjnym</w:t>
      </w:r>
      <w:r w:rsidRPr="003358FD">
        <w:rPr>
          <w:rFonts w:cs="Arial"/>
          <w:sz w:val="24"/>
          <w:szCs w:val="24"/>
        </w:rPr>
        <w:t>.</w:t>
      </w:r>
    </w:p>
    <w:p w:rsidR="002E3DA0" w:rsidRPr="003358FD" w:rsidRDefault="002E3DA0" w:rsidP="00450B15">
      <w:pPr>
        <w:pStyle w:val="Akapitzlist"/>
        <w:ind w:left="0"/>
        <w:jc w:val="both"/>
        <w:rPr>
          <w:rFonts w:cs="Arial"/>
          <w:sz w:val="24"/>
          <w:szCs w:val="24"/>
        </w:rPr>
      </w:pPr>
      <w:r w:rsidRPr="003358FD">
        <w:rPr>
          <w:rFonts w:cs="Arial"/>
          <w:sz w:val="24"/>
          <w:szCs w:val="24"/>
        </w:rPr>
        <w:t xml:space="preserve">Po ustawieniu fundamentów należy zagęścić grunt i sprawdzić współczynnik zagęszczenia w obszarze wykonywanych wykopów, który powinien wynosić, zgodnie z normą  PN S 02205, do </w:t>
      </w:r>
      <w:proofErr w:type="spellStart"/>
      <w:r w:rsidRPr="003358FD">
        <w:rPr>
          <w:rFonts w:cs="Arial"/>
          <w:sz w:val="24"/>
          <w:szCs w:val="24"/>
        </w:rPr>
        <w:t>Is</w:t>
      </w:r>
      <w:proofErr w:type="spellEnd"/>
      <w:r w:rsidRPr="003358FD">
        <w:rPr>
          <w:rFonts w:cs="Arial"/>
          <w:sz w:val="24"/>
          <w:szCs w:val="24"/>
        </w:rPr>
        <w:t xml:space="preserve"> ≥ 0,97. </w:t>
      </w:r>
    </w:p>
    <w:p w:rsidR="002E3DA0" w:rsidRDefault="002E3DA0" w:rsidP="00450B15">
      <w:pPr>
        <w:pStyle w:val="Akapitzlist"/>
        <w:ind w:left="0"/>
        <w:jc w:val="both"/>
        <w:rPr>
          <w:rFonts w:cs="Arial"/>
          <w:sz w:val="24"/>
          <w:szCs w:val="24"/>
        </w:rPr>
      </w:pPr>
      <w:r w:rsidRPr="003358FD">
        <w:rPr>
          <w:rFonts w:cs="Arial"/>
          <w:sz w:val="24"/>
          <w:szCs w:val="24"/>
        </w:rPr>
        <w:t xml:space="preserve">Numerację słupów uzgodnić na roboczo z Inwestorem. </w:t>
      </w:r>
    </w:p>
    <w:p w:rsidR="002E3DA0" w:rsidRPr="003358FD" w:rsidRDefault="002E3DA0" w:rsidP="00450B15">
      <w:pPr>
        <w:pStyle w:val="Akapitzlist"/>
        <w:ind w:left="0"/>
        <w:jc w:val="both"/>
        <w:rPr>
          <w:rFonts w:cs="Arial"/>
          <w:sz w:val="24"/>
          <w:szCs w:val="24"/>
        </w:rPr>
      </w:pPr>
      <w:r w:rsidRPr="00C836F4">
        <w:rPr>
          <w:rFonts w:cs="Arial"/>
          <w:sz w:val="24"/>
          <w:szCs w:val="24"/>
        </w:rPr>
        <w:t>Kable w słupie należy łączyć za pomocą złącz IZK w sposób umożliwiający ich swobodne wyjęcie z wnęki słupowej. W słupach należy pozostawić wydłużoną żyłę PEN.</w:t>
      </w:r>
      <w:r w:rsidRPr="003358FD">
        <w:rPr>
          <w:rFonts w:cs="Arial"/>
          <w:sz w:val="24"/>
          <w:szCs w:val="24"/>
        </w:rPr>
        <w:t xml:space="preserve"> W razie konieczności należy stosować tabliczki </w:t>
      </w:r>
      <w:r>
        <w:rPr>
          <w:rFonts w:cs="Arial"/>
          <w:sz w:val="24"/>
          <w:szCs w:val="24"/>
        </w:rPr>
        <w:t xml:space="preserve">bezpiecznikowe tekstolitowe </w:t>
      </w:r>
      <w:r w:rsidRPr="003358FD">
        <w:rPr>
          <w:rFonts w:cs="Arial"/>
          <w:sz w:val="24"/>
          <w:szCs w:val="24"/>
        </w:rPr>
        <w:t xml:space="preserve">dwurzędowe </w:t>
      </w:r>
      <w:r>
        <w:rPr>
          <w:rFonts w:cs="Arial"/>
          <w:sz w:val="24"/>
          <w:szCs w:val="24"/>
        </w:rPr>
        <w:t xml:space="preserve">izolowane </w:t>
      </w:r>
      <w:r w:rsidRPr="003358FD">
        <w:rPr>
          <w:rFonts w:cs="Arial"/>
          <w:sz w:val="24"/>
          <w:szCs w:val="24"/>
        </w:rPr>
        <w:t>(podwójne).</w:t>
      </w:r>
    </w:p>
    <w:p w:rsidR="002E3DA0" w:rsidRPr="000F2761" w:rsidRDefault="002E3DA0" w:rsidP="00450B15">
      <w:pPr>
        <w:pStyle w:val="Akapitzlist"/>
        <w:ind w:left="0"/>
        <w:jc w:val="both"/>
        <w:rPr>
          <w:rFonts w:cs="Arial"/>
          <w:sz w:val="24"/>
          <w:szCs w:val="24"/>
        </w:rPr>
      </w:pPr>
      <w:r w:rsidRPr="003358FD">
        <w:rPr>
          <w:rFonts w:cs="Arial"/>
          <w:sz w:val="24"/>
          <w:szCs w:val="24"/>
        </w:rPr>
        <w:t xml:space="preserve">Dopuszcza się </w:t>
      </w:r>
      <w:r>
        <w:rPr>
          <w:rFonts w:cs="Arial"/>
          <w:sz w:val="24"/>
          <w:szCs w:val="24"/>
        </w:rPr>
        <w:t>zmianę projektowanych</w:t>
      </w:r>
      <w:r w:rsidRPr="003358FD">
        <w:rPr>
          <w:rFonts w:cs="Arial"/>
          <w:sz w:val="24"/>
          <w:szCs w:val="24"/>
        </w:rPr>
        <w:t xml:space="preserve"> słupów</w:t>
      </w:r>
      <w:r>
        <w:rPr>
          <w:rFonts w:cs="Arial"/>
          <w:sz w:val="24"/>
          <w:szCs w:val="24"/>
        </w:rPr>
        <w:t xml:space="preserve"> i wysięgników </w:t>
      </w:r>
      <w:r w:rsidRPr="003358FD">
        <w:rPr>
          <w:rFonts w:cs="Arial"/>
          <w:sz w:val="24"/>
          <w:szCs w:val="24"/>
        </w:rPr>
        <w:t>przy zachowaniu sugerowanej wysokości montażu oprawy, pop</w:t>
      </w:r>
      <w:r>
        <w:rPr>
          <w:rFonts w:cs="Arial"/>
          <w:sz w:val="24"/>
          <w:szCs w:val="24"/>
        </w:rPr>
        <w:t>rzez zastosowanie wysięgników o odpowiedniej długości. Z</w:t>
      </w:r>
      <w:r w:rsidRPr="003358FD">
        <w:rPr>
          <w:rFonts w:cs="Arial"/>
          <w:sz w:val="24"/>
          <w:szCs w:val="24"/>
        </w:rPr>
        <w:t>mian</w:t>
      </w:r>
      <w:r>
        <w:rPr>
          <w:rFonts w:cs="Arial"/>
          <w:sz w:val="24"/>
          <w:szCs w:val="24"/>
        </w:rPr>
        <w:t>y</w:t>
      </w:r>
      <w:r w:rsidRPr="003358FD">
        <w:rPr>
          <w:rFonts w:cs="Arial"/>
          <w:sz w:val="24"/>
          <w:szCs w:val="24"/>
        </w:rPr>
        <w:t xml:space="preserve"> </w:t>
      </w:r>
      <w:r>
        <w:rPr>
          <w:rFonts w:cs="Arial"/>
          <w:sz w:val="24"/>
          <w:szCs w:val="24"/>
        </w:rPr>
        <w:t>mogą zostać wprowadzone po uprzedniej</w:t>
      </w:r>
      <w:r w:rsidRPr="003358FD">
        <w:rPr>
          <w:rFonts w:cs="Arial"/>
          <w:sz w:val="24"/>
          <w:szCs w:val="24"/>
        </w:rPr>
        <w:t xml:space="preserve"> </w:t>
      </w:r>
      <w:r>
        <w:rPr>
          <w:rFonts w:cs="Arial"/>
          <w:sz w:val="24"/>
          <w:szCs w:val="24"/>
        </w:rPr>
        <w:t>akceptacji  Inwestora</w:t>
      </w:r>
      <w:r w:rsidRPr="003358FD">
        <w:rPr>
          <w:rFonts w:cs="Arial"/>
          <w:sz w:val="24"/>
          <w:szCs w:val="24"/>
        </w:rPr>
        <w:t>.</w:t>
      </w:r>
    </w:p>
    <w:p w:rsidR="002E3DA0" w:rsidRPr="00C836F4" w:rsidRDefault="002E3DA0" w:rsidP="00450B15">
      <w:pPr>
        <w:pStyle w:val="Akapitzlist"/>
        <w:ind w:left="0"/>
        <w:jc w:val="both"/>
        <w:rPr>
          <w:rFonts w:cs="Arial"/>
          <w:sz w:val="24"/>
          <w:szCs w:val="24"/>
        </w:rPr>
      </w:pPr>
      <w:bookmarkStart w:id="37" w:name="_Toc26793374"/>
      <w:r w:rsidRPr="00C836F4">
        <w:rPr>
          <w:rFonts w:cs="Arial"/>
          <w:sz w:val="24"/>
          <w:szCs w:val="24"/>
        </w:rPr>
        <w:t>LINIE KABLOWE OŚWIETLENIA</w:t>
      </w:r>
      <w:bookmarkEnd w:id="37"/>
    </w:p>
    <w:p w:rsidR="002E3DA0" w:rsidRDefault="002E3DA0" w:rsidP="00450B15">
      <w:pPr>
        <w:pStyle w:val="Akapitzlist"/>
        <w:ind w:left="0"/>
        <w:jc w:val="both"/>
        <w:rPr>
          <w:rFonts w:cs="Arial"/>
          <w:sz w:val="24"/>
          <w:szCs w:val="24"/>
        </w:rPr>
      </w:pPr>
      <w:r w:rsidRPr="00C40BA7">
        <w:rPr>
          <w:rFonts w:cs="Arial"/>
          <w:sz w:val="24"/>
          <w:szCs w:val="24"/>
        </w:rPr>
        <w:t xml:space="preserve">Projektowane kable YAKXS 4x35 należy układać na głębokości 0,7 m, w rurze osłonowej </w:t>
      </w:r>
      <w:r>
        <w:rPr>
          <w:rFonts w:cs="Arial"/>
          <w:sz w:val="24"/>
          <w:szCs w:val="24"/>
        </w:rPr>
        <w:t xml:space="preserve">grubościennej </w:t>
      </w:r>
      <w:r w:rsidRPr="00C40BA7">
        <w:rPr>
          <w:rFonts w:cs="Arial"/>
          <w:sz w:val="24"/>
          <w:szCs w:val="24"/>
        </w:rPr>
        <w:t xml:space="preserve">fi110 </w:t>
      </w:r>
      <w:r>
        <w:rPr>
          <w:rFonts w:cs="Arial"/>
          <w:sz w:val="24"/>
          <w:szCs w:val="24"/>
        </w:rPr>
        <w:t>w miejscach oznaczonych na planie sytuacyjnym. Skrzyżowania i </w:t>
      </w:r>
      <w:r w:rsidRPr="00C40BA7">
        <w:rPr>
          <w:rFonts w:cs="Arial"/>
          <w:sz w:val="24"/>
          <w:szCs w:val="24"/>
        </w:rPr>
        <w:t xml:space="preserve">zbliżenia z istniejącymi i projektowanymi instalacjami elektrycznym, gazowymi, wod.-kan., c.o. i teletechnicznymi wykonywać </w:t>
      </w:r>
      <w:r>
        <w:rPr>
          <w:rFonts w:cs="Arial"/>
          <w:sz w:val="24"/>
          <w:szCs w:val="24"/>
        </w:rPr>
        <w:t>zgodnie z normą PN-76/E-05125 w </w:t>
      </w:r>
      <w:r w:rsidRPr="00C40BA7">
        <w:rPr>
          <w:rFonts w:cs="Arial"/>
          <w:sz w:val="24"/>
          <w:szCs w:val="24"/>
        </w:rPr>
        <w:t>przepustach minimum 110 mm w technologii wykopu otwartego.</w:t>
      </w:r>
      <w:r>
        <w:rPr>
          <w:rFonts w:cs="Arial"/>
          <w:sz w:val="24"/>
          <w:szCs w:val="24"/>
        </w:rPr>
        <w:t xml:space="preserve"> Wraz z </w:t>
      </w:r>
      <w:r w:rsidRPr="003A782A">
        <w:rPr>
          <w:rFonts w:cs="Arial"/>
          <w:sz w:val="24"/>
          <w:szCs w:val="24"/>
        </w:rPr>
        <w:t xml:space="preserve">kablem należy układać bednarkę </w:t>
      </w:r>
      <w:proofErr w:type="spellStart"/>
      <w:r w:rsidRPr="003A782A">
        <w:rPr>
          <w:rFonts w:cs="Arial"/>
          <w:sz w:val="24"/>
          <w:szCs w:val="24"/>
        </w:rPr>
        <w:t>FeZn</w:t>
      </w:r>
      <w:proofErr w:type="spellEnd"/>
      <w:r w:rsidRPr="003A782A">
        <w:rPr>
          <w:rFonts w:cs="Arial"/>
          <w:sz w:val="24"/>
          <w:szCs w:val="24"/>
        </w:rPr>
        <w:t xml:space="preserve"> 25x4.</w:t>
      </w:r>
    </w:p>
    <w:p w:rsidR="002E3DA0" w:rsidRPr="00C40BA7" w:rsidRDefault="002E3DA0" w:rsidP="00450B15">
      <w:pPr>
        <w:pStyle w:val="Akapitzlist"/>
        <w:ind w:left="0"/>
        <w:jc w:val="both"/>
        <w:rPr>
          <w:rFonts w:cs="Arial"/>
          <w:sz w:val="24"/>
          <w:szCs w:val="24"/>
        </w:rPr>
      </w:pPr>
      <w:r>
        <w:rPr>
          <w:rFonts w:cs="Arial"/>
          <w:sz w:val="24"/>
          <w:szCs w:val="24"/>
        </w:rPr>
        <w:t>W</w:t>
      </w:r>
      <w:r w:rsidRPr="00AA529B">
        <w:rPr>
          <w:rFonts w:cs="Arial"/>
          <w:sz w:val="24"/>
          <w:szCs w:val="24"/>
        </w:rPr>
        <w:t xml:space="preserve"> każdym ze słupów </w:t>
      </w:r>
      <w:r>
        <w:rPr>
          <w:rFonts w:cs="Arial"/>
          <w:sz w:val="24"/>
          <w:szCs w:val="24"/>
        </w:rPr>
        <w:t xml:space="preserve">należy </w:t>
      </w:r>
      <w:r w:rsidRPr="00AA529B">
        <w:rPr>
          <w:rFonts w:cs="Arial"/>
          <w:sz w:val="24"/>
          <w:szCs w:val="24"/>
        </w:rPr>
        <w:t xml:space="preserve">pozostawić </w:t>
      </w:r>
      <w:r>
        <w:rPr>
          <w:rFonts w:cs="Arial"/>
          <w:sz w:val="24"/>
          <w:szCs w:val="24"/>
        </w:rPr>
        <w:t>wydłużoną</w:t>
      </w:r>
      <w:r w:rsidRPr="00AA529B">
        <w:rPr>
          <w:rFonts w:cs="Arial"/>
          <w:sz w:val="24"/>
          <w:szCs w:val="24"/>
        </w:rPr>
        <w:t xml:space="preserve"> żyłę PEN </w:t>
      </w:r>
      <w:r>
        <w:rPr>
          <w:rFonts w:cs="Arial"/>
          <w:sz w:val="24"/>
          <w:szCs w:val="24"/>
        </w:rPr>
        <w:t>wprowadzanych</w:t>
      </w:r>
      <w:r w:rsidRPr="00AA529B">
        <w:rPr>
          <w:rFonts w:cs="Arial"/>
          <w:sz w:val="24"/>
          <w:szCs w:val="24"/>
        </w:rPr>
        <w:t xml:space="preserve"> kabli</w:t>
      </w:r>
      <w:r>
        <w:rPr>
          <w:rFonts w:cs="Arial"/>
          <w:sz w:val="24"/>
          <w:szCs w:val="24"/>
        </w:rPr>
        <w:t>.</w:t>
      </w:r>
    </w:p>
    <w:p w:rsidR="002E3DA0" w:rsidRPr="00C40BA7" w:rsidRDefault="002E3DA0" w:rsidP="00450B15">
      <w:pPr>
        <w:pStyle w:val="Akapitzlist"/>
        <w:ind w:left="0"/>
        <w:jc w:val="both"/>
        <w:rPr>
          <w:rFonts w:cs="Arial"/>
          <w:sz w:val="24"/>
          <w:szCs w:val="24"/>
        </w:rPr>
      </w:pPr>
      <w:r w:rsidRPr="00C40BA7">
        <w:rPr>
          <w:rFonts w:cs="Arial"/>
          <w:sz w:val="24"/>
          <w:szCs w:val="24"/>
        </w:rPr>
        <w:t xml:space="preserve">Wszelkie wykopy otwarte wykonywać wyłącznie sprzętem ręcznym z zachowaniem szczególnej ostrożności. </w:t>
      </w:r>
      <w:r>
        <w:rPr>
          <w:rFonts w:cs="Arial"/>
          <w:sz w:val="24"/>
          <w:szCs w:val="24"/>
        </w:rPr>
        <w:t>Podczas zasypywania kabli grunt</w:t>
      </w:r>
      <w:r w:rsidRPr="00C40BA7">
        <w:rPr>
          <w:rFonts w:cs="Arial"/>
          <w:sz w:val="24"/>
          <w:szCs w:val="24"/>
        </w:rPr>
        <w:t xml:space="preserve"> </w:t>
      </w:r>
      <w:r w:rsidRPr="00701DC9">
        <w:rPr>
          <w:rFonts w:cs="Arial"/>
          <w:sz w:val="24"/>
          <w:szCs w:val="24"/>
        </w:rPr>
        <w:t xml:space="preserve">należy zagęścić </w:t>
      </w:r>
      <w:r>
        <w:rPr>
          <w:rFonts w:cs="Arial"/>
          <w:sz w:val="24"/>
          <w:szCs w:val="24"/>
        </w:rPr>
        <w:t>i </w:t>
      </w:r>
      <w:r w:rsidRPr="00701DC9">
        <w:rPr>
          <w:rFonts w:cs="Arial"/>
          <w:sz w:val="24"/>
          <w:szCs w:val="24"/>
        </w:rPr>
        <w:t xml:space="preserve">sprawdzić współczynnik zagęszczenia w obszarze wykonywanych wykopów, który powinien wynosić, zgodnie z normą  PN S 02205, do </w:t>
      </w:r>
      <w:proofErr w:type="spellStart"/>
      <w:r w:rsidRPr="00701DC9">
        <w:rPr>
          <w:rFonts w:cs="Arial"/>
          <w:sz w:val="24"/>
          <w:szCs w:val="24"/>
        </w:rPr>
        <w:t>Is</w:t>
      </w:r>
      <w:proofErr w:type="spellEnd"/>
      <w:r w:rsidRPr="00701DC9">
        <w:rPr>
          <w:rFonts w:cs="Arial"/>
          <w:sz w:val="24"/>
          <w:szCs w:val="24"/>
        </w:rPr>
        <w:t xml:space="preserve"> ≥ 0,97</w:t>
      </w:r>
      <w:r w:rsidRPr="00C40BA7">
        <w:rPr>
          <w:rFonts w:cs="Arial"/>
          <w:sz w:val="24"/>
          <w:szCs w:val="24"/>
        </w:rPr>
        <w:t xml:space="preserve">. </w:t>
      </w:r>
    </w:p>
    <w:p w:rsidR="002E3DA0" w:rsidRDefault="002E3DA0" w:rsidP="00450B15">
      <w:pPr>
        <w:pStyle w:val="Akapitzlist"/>
        <w:ind w:left="0"/>
        <w:jc w:val="both"/>
        <w:rPr>
          <w:rFonts w:cs="Arial"/>
          <w:sz w:val="24"/>
          <w:szCs w:val="24"/>
        </w:rPr>
      </w:pPr>
      <w:r w:rsidRPr="00C40BA7">
        <w:rPr>
          <w:rFonts w:cs="Arial"/>
          <w:sz w:val="24"/>
          <w:szCs w:val="24"/>
        </w:rPr>
        <w:t>Istniejące nawierzchnie po ułożeniu kabli i utwardzeniu gruntu muszą zostać odtworzone i uzyskać stan co najmniej taki jak przed wykonaniem wykopu.</w:t>
      </w:r>
    </w:p>
    <w:p w:rsidR="002E3DA0" w:rsidRPr="00C836F4" w:rsidRDefault="002E3DA0" w:rsidP="00450B15">
      <w:pPr>
        <w:pStyle w:val="Akapitzlist"/>
        <w:ind w:left="0"/>
        <w:jc w:val="both"/>
        <w:rPr>
          <w:rFonts w:cs="Arial"/>
          <w:sz w:val="24"/>
          <w:szCs w:val="24"/>
        </w:rPr>
      </w:pPr>
      <w:bookmarkStart w:id="38" w:name="_Toc525741346"/>
      <w:bookmarkStart w:id="39" w:name="_Toc26793375"/>
      <w:r w:rsidRPr="00C836F4">
        <w:rPr>
          <w:rFonts w:cs="Arial"/>
          <w:sz w:val="24"/>
          <w:szCs w:val="24"/>
        </w:rPr>
        <w:t>ISTNIEJĄCA INFRASTRUKTURA ELEKTROENERGETYCZNA</w:t>
      </w:r>
      <w:bookmarkEnd w:id="38"/>
      <w:bookmarkEnd w:id="39"/>
    </w:p>
    <w:p w:rsidR="002E3DA0" w:rsidRDefault="002E3DA0" w:rsidP="00450B15">
      <w:pPr>
        <w:pStyle w:val="Akapitzlist"/>
        <w:spacing w:before="40" w:after="40"/>
        <w:ind w:left="0"/>
        <w:jc w:val="both"/>
        <w:rPr>
          <w:rFonts w:cs="Arial"/>
          <w:sz w:val="24"/>
        </w:rPr>
      </w:pPr>
      <w:r>
        <w:rPr>
          <w:rFonts w:cs="Arial"/>
          <w:sz w:val="24"/>
          <w:szCs w:val="24"/>
        </w:rPr>
        <w:t>W obrębie projektowanej drogi znajduje się istniejąca infrastruktura elektroenergetyczna w postaci kabli oraz słupów elektroenergetycznych. Wszystkie oznaczone na planie sytuacyjnym elementy infrastruktury należy przebudować poprzez zmianę lokalizacji oraz połączenie projektowanych oraz istniejących kabli przy wykorzystaniu muf kablowych. Zdemontowaną infrastrukturę w postaci kabli oraz przewodów elektroenergetycznych należy zezłomować oraz rozliczyć z ich właścicielem</w:t>
      </w:r>
      <w:r w:rsidRPr="003A782A">
        <w:rPr>
          <w:rFonts w:cs="Arial"/>
          <w:sz w:val="24"/>
          <w:szCs w:val="24"/>
        </w:rPr>
        <w:t>.</w:t>
      </w:r>
      <w:r>
        <w:rPr>
          <w:rFonts w:cs="Arial"/>
          <w:sz w:val="24"/>
        </w:rPr>
        <w:t xml:space="preserve"> Słupy oświetleniowe oraz oprawy należy </w:t>
      </w:r>
      <w:proofErr w:type="spellStart"/>
      <w:r>
        <w:rPr>
          <w:rFonts w:cs="Arial"/>
          <w:sz w:val="24"/>
        </w:rPr>
        <w:t>przekonserwować</w:t>
      </w:r>
      <w:proofErr w:type="spellEnd"/>
      <w:r>
        <w:rPr>
          <w:rFonts w:cs="Arial"/>
          <w:sz w:val="24"/>
        </w:rPr>
        <w:t xml:space="preserve"> oraz przekazać ich właścicielowi. Demontaż należy przeprowadzić po wcześniejszym stwierdzeniu braku napięcia. Sprawdzenia braku napięcia powinno zostać zlecone wyspecjalizowanej oraz uprawnionej jednostce, np. służbom ENERGA-Operator S.A..</w:t>
      </w:r>
    </w:p>
    <w:p w:rsidR="005B2424" w:rsidRDefault="005B2424" w:rsidP="00450B15">
      <w:pPr>
        <w:pStyle w:val="Nagwek3"/>
        <w:spacing w:line="276" w:lineRule="auto"/>
      </w:pPr>
      <w:bookmarkStart w:id="40" w:name="_Toc26863160"/>
      <w:r w:rsidRPr="00FE3914">
        <w:t xml:space="preserve">BRANZA ELEKTRYCZNA </w:t>
      </w:r>
      <w:r>
        <w:t>– KANAŁ TECHNOLOGICZNY</w:t>
      </w:r>
      <w:bookmarkEnd w:id="40"/>
    </w:p>
    <w:p w:rsidR="002E3DA0" w:rsidRPr="002E3DA0" w:rsidRDefault="002E3DA0" w:rsidP="00450B15">
      <w:pPr>
        <w:tabs>
          <w:tab w:val="left" w:pos="426"/>
        </w:tabs>
        <w:spacing w:before="40" w:after="40"/>
        <w:jc w:val="both"/>
        <w:rPr>
          <w:rFonts w:cs="Arial"/>
          <w:sz w:val="24"/>
          <w:szCs w:val="24"/>
        </w:rPr>
      </w:pPr>
      <w:bookmarkStart w:id="41" w:name="_Toc26797974"/>
      <w:r w:rsidRPr="002E3DA0">
        <w:rPr>
          <w:rFonts w:cs="Arial"/>
          <w:sz w:val="24"/>
          <w:szCs w:val="24"/>
        </w:rPr>
        <w:t>KANALIZACJA TECHNOLOGICZNA</w:t>
      </w:r>
      <w:bookmarkEnd w:id="41"/>
    </w:p>
    <w:p w:rsidR="002E3DA0" w:rsidRDefault="002E3DA0" w:rsidP="00450B15">
      <w:pPr>
        <w:tabs>
          <w:tab w:val="left" w:pos="426"/>
        </w:tabs>
        <w:spacing w:before="40" w:after="40"/>
        <w:jc w:val="both"/>
        <w:rPr>
          <w:rFonts w:cs="Arial"/>
          <w:sz w:val="24"/>
          <w:szCs w:val="24"/>
        </w:rPr>
      </w:pPr>
      <w:r w:rsidRPr="00E87D9C">
        <w:rPr>
          <w:rFonts w:cs="Arial"/>
          <w:sz w:val="24"/>
          <w:szCs w:val="24"/>
        </w:rPr>
        <w:t xml:space="preserve">Projektuje się kanał technologiczny wykonany przy wykorzystaniu rury osłonowej RO - 1 x </w:t>
      </w:r>
      <w:r w:rsidRPr="00E87D9C">
        <w:rPr>
          <w:rFonts w:ascii="Cambria Math" w:hAnsi="Cambria Math" w:cs="Cambria Math"/>
          <w:sz w:val="24"/>
          <w:szCs w:val="24"/>
        </w:rPr>
        <w:t>∅</w:t>
      </w:r>
      <w:r w:rsidRPr="00E87D9C">
        <w:rPr>
          <w:rFonts w:cs="Arial"/>
          <w:sz w:val="24"/>
          <w:szCs w:val="24"/>
        </w:rPr>
        <w:t xml:space="preserve">125mm/6,3mm (rura osłonowa pusta, układana w ziemi), rur osłonowych RS - 3 x </w:t>
      </w:r>
      <w:r w:rsidRPr="00E87D9C">
        <w:rPr>
          <w:rFonts w:ascii="Cambria Math" w:hAnsi="Cambria Math" w:cs="Cambria Math"/>
          <w:sz w:val="24"/>
          <w:szCs w:val="24"/>
        </w:rPr>
        <w:lastRenderedPageBreak/>
        <w:t>∅</w:t>
      </w:r>
      <w:r w:rsidRPr="00E87D9C">
        <w:rPr>
          <w:rFonts w:cs="Arial"/>
          <w:sz w:val="24"/>
          <w:szCs w:val="24"/>
        </w:rPr>
        <w:t xml:space="preserve">40mm/3,7mm (rury puste, układane w ziemi lub rurze osłonowej przepustowej), rury osłonowej WMR - 1 x </w:t>
      </w:r>
      <w:r w:rsidRPr="00E87D9C">
        <w:rPr>
          <w:rFonts w:ascii="Cambria Math" w:hAnsi="Cambria Math" w:cs="Cambria Math"/>
          <w:sz w:val="24"/>
          <w:szCs w:val="24"/>
        </w:rPr>
        <w:t>∅</w:t>
      </w:r>
      <w:r w:rsidRPr="00E87D9C">
        <w:rPr>
          <w:rFonts w:cs="Arial"/>
          <w:sz w:val="24"/>
          <w:szCs w:val="24"/>
        </w:rPr>
        <w:t xml:space="preserve">40mm/3,7mm (rura zawierająca prefabrykowaną wiązkę </w:t>
      </w:r>
      <w:proofErr w:type="spellStart"/>
      <w:r w:rsidRPr="00E87D9C">
        <w:rPr>
          <w:rFonts w:cs="Arial"/>
          <w:sz w:val="24"/>
          <w:szCs w:val="24"/>
        </w:rPr>
        <w:t>mikrorur</w:t>
      </w:r>
      <w:proofErr w:type="spellEnd"/>
      <w:r w:rsidRPr="00E87D9C">
        <w:rPr>
          <w:rFonts w:cs="Arial"/>
          <w:sz w:val="24"/>
          <w:szCs w:val="24"/>
        </w:rPr>
        <w:t xml:space="preserve"> 7 x </w:t>
      </w:r>
      <w:r w:rsidRPr="00E87D9C">
        <w:rPr>
          <w:rFonts w:ascii="Cambria Math" w:hAnsi="Cambria Math" w:cs="Cambria Math"/>
          <w:sz w:val="24"/>
          <w:szCs w:val="24"/>
        </w:rPr>
        <w:t>∅</w:t>
      </w:r>
      <w:r w:rsidRPr="00E87D9C">
        <w:rPr>
          <w:rFonts w:cs="Arial"/>
          <w:sz w:val="24"/>
          <w:szCs w:val="24"/>
        </w:rPr>
        <w:t xml:space="preserve">12mm/0,75mm, układana w ziemi lub rurze osłonowej przepustowej). Rurociąg powinien być ułożony na głębokości 0,8 m. </w:t>
      </w:r>
    </w:p>
    <w:p w:rsidR="002E3DA0" w:rsidRDefault="002E3DA0" w:rsidP="00450B15">
      <w:pPr>
        <w:tabs>
          <w:tab w:val="left" w:pos="426"/>
        </w:tabs>
        <w:spacing w:before="40" w:after="40"/>
        <w:jc w:val="both"/>
        <w:rPr>
          <w:rFonts w:cs="Arial"/>
          <w:sz w:val="24"/>
          <w:szCs w:val="24"/>
        </w:rPr>
      </w:pPr>
      <w:r w:rsidRPr="00E87D9C">
        <w:rPr>
          <w:rFonts w:cs="Arial"/>
          <w:sz w:val="24"/>
          <w:szCs w:val="24"/>
        </w:rPr>
        <w:t>Na trasie kanalizacji projektuje się studnie kablowe typu SKR-</w:t>
      </w:r>
      <w:r>
        <w:rPr>
          <w:rFonts w:cs="Arial"/>
          <w:sz w:val="24"/>
          <w:szCs w:val="24"/>
        </w:rPr>
        <w:t>1</w:t>
      </w:r>
      <w:r w:rsidRPr="00E87D9C">
        <w:rPr>
          <w:rFonts w:cs="Arial"/>
          <w:sz w:val="24"/>
          <w:szCs w:val="24"/>
        </w:rPr>
        <w:t xml:space="preserve">. Na pokrywie studni należy umieścić trwałe logo – wzór ustalić z Inwestorem przed dostarczeniem pokryw na plac budowy. </w:t>
      </w:r>
    </w:p>
    <w:p w:rsidR="002E3DA0" w:rsidRDefault="002E3DA0" w:rsidP="00450B15">
      <w:pPr>
        <w:tabs>
          <w:tab w:val="left" w:pos="426"/>
        </w:tabs>
        <w:spacing w:before="40" w:after="40"/>
        <w:jc w:val="both"/>
        <w:rPr>
          <w:rFonts w:cs="Arial"/>
          <w:sz w:val="24"/>
          <w:szCs w:val="24"/>
        </w:rPr>
      </w:pPr>
      <w:r w:rsidRPr="00E87D9C">
        <w:rPr>
          <w:rFonts w:cs="Arial"/>
          <w:sz w:val="24"/>
          <w:szCs w:val="24"/>
        </w:rPr>
        <w:t xml:space="preserve">Studnie zlokalizowane są na wysokości skrzyżowań projektowanego kanału ze zjazdami projektowanymi w ramach budowy ulicy oraz przewidzianymi do zaprojektowania w przyszłości, a także na rozgałęzieniach i załamaniach kanalizacji. Na skrzyżowaniach rurociągów z drogami i urządzeniami uzbrojenia terenu projektuje się rury osłonowe przepustowe RHDPE 1 x </w:t>
      </w:r>
      <w:r w:rsidRPr="00E87D9C">
        <w:rPr>
          <w:rFonts w:ascii="Cambria Math" w:hAnsi="Cambria Math" w:cs="Cambria Math"/>
          <w:sz w:val="24"/>
          <w:szCs w:val="24"/>
        </w:rPr>
        <w:t>∅</w:t>
      </w:r>
      <w:r w:rsidRPr="00E87D9C">
        <w:rPr>
          <w:rFonts w:cs="Arial"/>
          <w:sz w:val="24"/>
          <w:szCs w:val="24"/>
        </w:rPr>
        <w:t xml:space="preserve">160mm/9,1mm. </w:t>
      </w:r>
    </w:p>
    <w:p w:rsidR="002E3DA0" w:rsidRPr="002E3DA0" w:rsidRDefault="002E3DA0" w:rsidP="00450B15">
      <w:pPr>
        <w:tabs>
          <w:tab w:val="left" w:pos="426"/>
        </w:tabs>
        <w:spacing w:before="40" w:after="40"/>
        <w:jc w:val="both"/>
        <w:rPr>
          <w:rFonts w:cs="Arial"/>
          <w:sz w:val="24"/>
          <w:szCs w:val="24"/>
        </w:rPr>
      </w:pPr>
      <w:bookmarkStart w:id="42" w:name="_Toc26797975"/>
      <w:r w:rsidRPr="002E3DA0">
        <w:rPr>
          <w:rFonts w:cs="Arial"/>
          <w:sz w:val="24"/>
          <w:szCs w:val="24"/>
        </w:rPr>
        <w:t>UKŁADANIE KANALIZACJI TECHNOLOGICZNEJ</w:t>
      </w:r>
      <w:bookmarkEnd w:id="42"/>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Odcinki rur polietylenowych dostarczane w zwojach lub na bębnach układa się bezpośrednio w ziemi ręcznie w uprzednio przygotowanym rowie.</w:t>
      </w:r>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Głębokość układania rurociągów kablowych w sytuacji przejścia kanałem technologicznym (przepustami kablowymi – rurami ochronnymi) pod drogami wymagana jest taka minimalna głębokość ich posadowienia, aby górna powierzchnia rury ochronnej znajdowała się minimum 0,50 m pod warstwą konstrukcyjną drogi, lecz jednocześnie nie mniej niż:</w:t>
      </w:r>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- 1,2 m poniżej projektowanej docelowej niwelety jezdni drogi klasy A i S,</w:t>
      </w:r>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- 1,0 m poniżej projektowanej docelowej niwelety jezdni innych dróg niższych klas.</w:t>
      </w:r>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Na pozostałym terenie wymagana głębokość ułożenia/posadowienia projektowanych przepustów ochronnych oraz linii kablowych nie może być mniejsza niż:</w:t>
      </w:r>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 na terenach zielonych i polach uprawnych – 1,0 m,</w:t>
      </w:r>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 w poboczu dróg – 1,0 m,</w:t>
      </w:r>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 na pozostałym terenie pasa drogowego – 1,0 m,</w:t>
      </w:r>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 pod dnem rowu – 0,8 m,</w:t>
      </w:r>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mierzona jako odległość pomiędzy odpowiednio górną powierzchnią: rur ochronnych rurociągu lub rur kanału technologicznego, a odpowiednio: istniejącą lub docelową rzędną terenów zielonych i pól uprawnych, projektowaną docelową lub istniejącą rzędną pobocza dróg i pozostałego terenu objętego pasem drogowym oraz projektowaną rzędną docelową dna rowu lub istniejącą rzędną</w:t>
      </w:r>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Rurociąg kablowy układany w rowach wykonanych ręcznie powinny być zasypywane najpierw warstwą piachu lub miałkiej ziemi o grubości co najmniej 10 cm nad powierzchnię rur. Zaleca się również, aby rurociągi te posiadały falowanie w poziomie od 0,2% do 0,3% w gruntach o twardym podłożu i 2% w gruntach bagnistych i na terenach zalewowych.</w:t>
      </w:r>
    </w:p>
    <w:p w:rsidR="002E3DA0" w:rsidRPr="00E87D9C" w:rsidRDefault="002E3DA0" w:rsidP="00450B15">
      <w:pPr>
        <w:tabs>
          <w:tab w:val="left" w:pos="426"/>
        </w:tabs>
        <w:spacing w:before="40" w:after="40"/>
        <w:jc w:val="both"/>
        <w:rPr>
          <w:rFonts w:cs="Arial"/>
          <w:sz w:val="24"/>
          <w:szCs w:val="24"/>
        </w:rPr>
      </w:pPr>
      <w:r w:rsidRPr="00E87D9C">
        <w:rPr>
          <w:rFonts w:cs="Arial"/>
          <w:sz w:val="24"/>
          <w:szCs w:val="24"/>
        </w:rPr>
        <w:t xml:space="preserve">Ponad kanalizacją należy układać taśmy ostrzegawcze. Bezpośrednio nad kanalizacją należy umieścić taśmę ostrzegawczo-lokalizacyjną o szerokości 200 ± 10 mm i grubości co najmniej 0,5 mm w kolorze pomarańczowym z czynnikiem lokalizacyjnym w postaci taśmy kwasoodpornej o szerokości co najmniej 25 mm i grubości co najmniej 0,1 mm, z perforowanymi otworami o średnicy co najmniej 10 mm i z trwałym napisem „Uwaga Kanał Technologiczny”. W połowie głębokości ułożenia kanalizacji należy umieścić taśmę ostrzegawczą o szerokości 200 ± 10 mm i grubości co najmniej 0,3 mm w kolorze </w:t>
      </w:r>
      <w:r w:rsidRPr="00E87D9C">
        <w:rPr>
          <w:rFonts w:cs="Arial"/>
          <w:sz w:val="24"/>
          <w:szCs w:val="24"/>
        </w:rPr>
        <w:lastRenderedPageBreak/>
        <w:t>pomarańczowym z perforowanymi otworami o średnicy co najmniej 10 mm i z trwałym napisem „Uwaga Kanał Technologiczny”.</w:t>
      </w:r>
    </w:p>
    <w:p w:rsidR="002E3DA0" w:rsidRPr="000F2761" w:rsidRDefault="002E3DA0" w:rsidP="00450B15">
      <w:pPr>
        <w:tabs>
          <w:tab w:val="left" w:pos="426"/>
        </w:tabs>
        <w:spacing w:before="40" w:after="40"/>
        <w:jc w:val="both"/>
        <w:rPr>
          <w:rFonts w:cs="Arial"/>
          <w:sz w:val="24"/>
          <w:szCs w:val="24"/>
        </w:rPr>
      </w:pPr>
      <w:r w:rsidRPr="00E87D9C">
        <w:rPr>
          <w:rFonts w:cs="Arial"/>
          <w:sz w:val="24"/>
          <w:szCs w:val="24"/>
        </w:rPr>
        <w:t>W okresie letnim tj., gdy temperatura w ziemi na głębokości 1 m jest znacznie niższa od temperatury rur polietylenowych na placu budowy, zasypanie rurociągu kablowego powinno być wykonane dwuetapowo: najpierw warstwą podsypki, a po upływie 24 godzin, po ochłodzeniu rur w ziemi, powinno nastąpić ostateczne zasypanie rurociągu. Rury polietylenowe powinny być układane przy temperaturze nie niższej od -5˚C. W razie konieczności prowadzenia robót przy niższej temperaturze należy zapewnić odpowiednie podgrzanie rur w zwojach lub na bębnach. W każdym przypadku układania rur przy obniżonej temperaturze niedopuszczalne jest rzucanie lub uderzanie rurami oraz zasypywanie ich grudami zmarzliny</w:t>
      </w:r>
      <w:r w:rsidRPr="003358FD">
        <w:rPr>
          <w:rFonts w:cs="Arial"/>
          <w:sz w:val="24"/>
          <w:szCs w:val="24"/>
        </w:rPr>
        <w:t>.</w:t>
      </w:r>
    </w:p>
    <w:p w:rsidR="005B2424" w:rsidRPr="002E3DA0" w:rsidRDefault="005B2424" w:rsidP="00450B15">
      <w:pPr>
        <w:pStyle w:val="Nagwek3"/>
        <w:spacing w:line="276" w:lineRule="auto"/>
      </w:pPr>
      <w:bookmarkStart w:id="43" w:name="_Toc26863161"/>
      <w:r w:rsidRPr="002E3DA0">
        <w:t>BRANZA TELETECHNICZNA</w:t>
      </w:r>
      <w:bookmarkEnd w:id="43"/>
    </w:p>
    <w:p w:rsidR="002E3DA0" w:rsidRPr="002E3DA0" w:rsidRDefault="002E3DA0" w:rsidP="00450B15">
      <w:pPr>
        <w:spacing w:before="40" w:after="40"/>
        <w:jc w:val="both"/>
        <w:rPr>
          <w:rFonts w:cs="Arial"/>
          <w:sz w:val="24"/>
          <w:szCs w:val="24"/>
        </w:rPr>
      </w:pPr>
      <w:r w:rsidRPr="002E3DA0">
        <w:rPr>
          <w:rFonts w:cs="Arial"/>
          <w:sz w:val="24"/>
          <w:szCs w:val="24"/>
        </w:rPr>
        <w:t xml:space="preserve">Przebudowę kolidującej sieci telekomunikacyjnej przez wybudowanie nowych studni, kanalizacji i kabli biegnących wzdłuż tras poza obszar projektowanej drogi. </w:t>
      </w:r>
    </w:p>
    <w:p w:rsidR="002E3DA0" w:rsidRDefault="002E3DA0" w:rsidP="00450B15">
      <w:pPr>
        <w:spacing w:before="40" w:after="40"/>
        <w:jc w:val="both"/>
        <w:rPr>
          <w:rFonts w:cs="Arial"/>
          <w:sz w:val="24"/>
          <w:szCs w:val="24"/>
        </w:rPr>
      </w:pPr>
      <w:r w:rsidRPr="002E3DA0">
        <w:rPr>
          <w:rFonts w:cs="Arial"/>
          <w:sz w:val="24"/>
          <w:szCs w:val="24"/>
        </w:rPr>
        <w:t>Zabezpieczenie kabli doziemnych rurami ochronnymi w miejscach poprzecznych przejść pod drogą i na wjazdach do posesji prywatnych.</w:t>
      </w:r>
    </w:p>
    <w:p w:rsidR="002E3DA0" w:rsidRDefault="002E3DA0" w:rsidP="00450B15">
      <w:pPr>
        <w:spacing w:before="40" w:after="40"/>
        <w:jc w:val="both"/>
        <w:rPr>
          <w:rFonts w:cs="Arial"/>
          <w:sz w:val="24"/>
          <w:szCs w:val="24"/>
        </w:rPr>
      </w:pPr>
      <w:r>
        <w:rPr>
          <w:rFonts w:cs="Arial"/>
          <w:sz w:val="24"/>
          <w:szCs w:val="24"/>
        </w:rPr>
        <w:t>STUDNIE KABLOWE</w:t>
      </w:r>
    </w:p>
    <w:p w:rsidR="002E3DA0" w:rsidRPr="002E3DA0" w:rsidRDefault="002E3DA0" w:rsidP="00450B15">
      <w:pPr>
        <w:spacing w:before="40" w:after="40"/>
        <w:jc w:val="both"/>
        <w:rPr>
          <w:rFonts w:cs="Arial"/>
          <w:sz w:val="24"/>
          <w:szCs w:val="24"/>
        </w:rPr>
      </w:pPr>
      <w:r w:rsidRPr="002E3DA0">
        <w:rPr>
          <w:rFonts w:cs="Arial"/>
          <w:sz w:val="24"/>
          <w:szCs w:val="24"/>
        </w:rPr>
        <w:t>Studnie kablowe należy wykonywać równocześnie z budową kanalizacji. Wykopy pod studnie kablowe wykonywać przy pomocy koparek lub ręcznie z zachowaniem wszystkich wymagań dotyczących wykopów liniowych. Projekt przewiduje budowę studni typu SK-2. Poszczególne elementy studni prefabrykowanych należy łączyć ze sobą zgodnie z instrukcją montażową producenta. Jeśli producent nie uwzględni wszystkich wymagań montażowych należy postępować wg poniższych wytycznych:</w:t>
      </w:r>
    </w:p>
    <w:p w:rsidR="002E3DA0" w:rsidRPr="002E3DA0" w:rsidRDefault="002E3DA0" w:rsidP="00450B15">
      <w:pPr>
        <w:spacing w:before="40" w:after="40"/>
        <w:jc w:val="both"/>
        <w:rPr>
          <w:rFonts w:cs="Arial"/>
          <w:sz w:val="24"/>
          <w:szCs w:val="24"/>
        </w:rPr>
      </w:pPr>
      <w:r w:rsidRPr="002E3DA0">
        <w:rPr>
          <w:rFonts w:cs="Arial"/>
          <w:sz w:val="24"/>
          <w:szCs w:val="24"/>
        </w:rPr>
        <w:t xml:space="preserve">Rury kanalizacji pierwotnej należy wprowadzać do studni przez specjalne wykonane do tego celu zagłębienie w ściankach wybijając je młotkiem. Rurę po wprowadzeniu do studni obmurować tak by ściana z rurami tworzyła jedną płaszczyznę bez wystających końców rur. </w:t>
      </w:r>
    </w:p>
    <w:p w:rsidR="002E3DA0" w:rsidRPr="002E3DA0" w:rsidRDefault="002E3DA0" w:rsidP="00450B15">
      <w:pPr>
        <w:spacing w:before="40" w:after="40"/>
        <w:jc w:val="both"/>
        <w:rPr>
          <w:rFonts w:cs="Arial"/>
          <w:sz w:val="24"/>
          <w:szCs w:val="24"/>
        </w:rPr>
      </w:pPr>
      <w:r w:rsidRPr="002E3DA0">
        <w:rPr>
          <w:rFonts w:cs="Arial"/>
          <w:sz w:val="24"/>
          <w:szCs w:val="24"/>
        </w:rPr>
        <w:t>Właz i ramę studni montować tak by górna powierzchnia obu elementów tworzyła z nawierzchnia chodnika lub gruntu jedną płaszczyznę (górna powierzchnia pokrywy  studni powinna może być około 3-5mm poniżej nawierzchni chodnika). Jeżeli podwyższenie włazu jest wykonywane przy użyciu  nakładanych elementów, to należy zastosować środki zapobiegawcze uniemożliwiające wzajemne przemieszczeni się tych elementów.</w:t>
      </w:r>
    </w:p>
    <w:p w:rsidR="002E3DA0" w:rsidRPr="002E3DA0" w:rsidRDefault="002E3DA0" w:rsidP="00450B15">
      <w:pPr>
        <w:spacing w:before="40" w:after="40"/>
        <w:jc w:val="both"/>
        <w:rPr>
          <w:rFonts w:cs="Arial"/>
          <w:sz w:val="24"/>
          <w:szCs w:val="24"/>
        </w:rPr>
      </w:pPr>
      <w:r w:rsidRPr="002E3DA0">
        <w:rPr>
          <w:rFonts w:cs="Arial"/>
          <w:sz w:val="24"/>
          <w:szCs w:val="24"/>
        </w:rPr>
        <w:t xml:space="preserve">Kolumny wsporcze w studni należy montować tak by były ustawione pionowo wzdłuż ścian komory studni tak, by umożliwiały prowadzenie kabli z zachowaniem wymaganych promieni gięcia w odpowiedniej odległości od dna i stropu by była możliwość mocowania do niej i przesuwanie wsporników kablowych.  Klamry na drabinkę powinny być zamocowane w taki sposób  by była możliwość łatwego zawieszona drabiny oraz żeby drabina nie przeszkadzała w swobodnym prowadzeni rur wtórników i muf kablowych. </w:t>
      </w:r>
    </w:p>
    <w:p w:rsidR="002E3DA0" w:rsidRPr="002E3DA0" w:rsidRDefault="002E3DA0" w:rsidP="00450B15">
      <w:pPr>
        <w:spacing w:before="40" w:after="40"/>
        <w:jc w:val="both"/>
        <w:rPr>
          <w:rFonts w:cs="Arial"/>
          <w:sz w:val="24"/>
          <w:szCs w:val="24"/>
        </w:rPr>
      </w:pPr>
      <w:r w:rsidRPr="002E3DA0">
        <w:rPr>
          <w:rFonts w:cs="Arial"/>
          <w:sz w:val="24"/>
          <w:szCs w:val="24"/>
        </w:rPr>
        <w:t xml:space="preserve"> Projektowane studnie kablowe należy zabezpieczyć przed niepowołanym otwarciem. W tym celu projektuje się pokrywy wewnętrzne studni kablowych, które powinny być wyposażone w układ zasuwowo-ryglowy przystosowany do blokowania zamkiem przemysłowym typu dopuszczonego do stosowania w sieci telekomunikacyjnej. Standardowym wyposażeniem pokryw powinien być układ zasuwowo-ryglowy przystosowany do blokowania zamkiem przemysłowym systemowym (powtarzalnym) typu </w:t>
      </w:r>
      <w:r w:rsidRPr="002E3DA0">
        <w:rPr>
          <w:rFonts w:cs="Arial"/>
          <w:sz w:val="24"/>
          <w:szCs w:val="24"/>
        </w:rPr>
        <w:lastRenderedPageBreak/>
        <w:t>dopuszczonego do stosowania w sieci telekomunikacyjnej. Układ zasuwowo-ryglowy i zamek powinny działać prawidłowo podczas wieloletniej eksploatacji  w warunkach agresywnej wilgoci, zalewania wodą marznącą oraz zasypywania kurzem i piaskiem.</w:t>
      </w:r>
    </w:p>
    <w:p w:rsidR="002E3DA0" w:rsidRPr="002E3DA0" w:rsidRDefault="002E3DA0" w:rsidP="00450B15">
      <w:pPr>
        <w:spacing w:before="40" w:after="40"/>
        <w:jc w:val="both"/>
        <w:rPr>
          <w:rFonts w:cs="Arial"/>
          <w:sz w:val="24"/>
          <w:szCs w:val="24"/>
        </w:rPr>
      </w:pPr>
      <w:r w:rsidRPr="002E3DA0">
        <w:rPr>
          <w:rFonts w:cs="Arial"/>
          <w:sz w:val="24"/>
          <w:szCs w:val="24"/>
        </w:rPr>
        <w:t xml:space="preserve">Pokrywa zamocowana w studni powinna wytrzymać siłę wyrywającą (skierowaną ku górze) o wartości co najmniej 10 </w:t>
      </w:r>
      <w:proofErr w:type="spellStart"/>
      <w:r w:rsidRPr="002E3DA0">
        <w:rPr>
          <w:rFonts w:cs="Arial"/>
          <w:sz w:val="24"/>
          <w:szCs w:val="24"/>
        </w:rPr>
        <w:t>kN</w:t>
      </w:r>
      <w:proofErr w:type="spellEnd"/>
      <w:r w:rsidRPr="002E3DA0">
        <w:rPr>
          <w:rFonts w:cs="Arial"/>
          <w:sz w:val="24"/>
          <w:szCs w:val="24"/>
        </w:rPr>
        <w:t xml:space="preserve"> w ciągu 30 sekund. </w:t>
      </w:r>
    </w:p>
    <w:p w:rsidR="002E3DA0" w:rsidRDefault="002E3DA0" w:rsidP="00450B15">
      <w:pPr>
        <w:spacing w:before="40" w:after="40"/>
        <w:jc w:val="both"/>
        <w:rPr>
          <w:rFonts w:cs="Arial"/>
          <w:sz w:val="24"/>
          <w:szCs w:val="24"/>
        </w:rPr>
      </w:pPr>
      <w:r w:rsidRPr="002E3DA0">
        <w:rPr>
          <w:rFonts w:cs="Arial"/>
          <w:sz w:val="24"/>
          <w:szCs w:val="24"/>
        </w:rPr>
        <w:t>Elementy stalowe pokrywy powinny być ocynkowane. Zaleca się cynkowanie zanurzeniowe wg PN-74/E-04500. Dopuszcza się stosowanie powłoki malarskiej, wykonanej farbą do gruntowania, przeciwrdzewną, po oczyszczeniu podłoża do co najmniej drugiego stopnia wg PN-70/H-97051. Zaleca się ograniczenie zakresu spawania do niezbędnego minimum.</w:t>
      </w:r>
    </w:p>
    <w:p w:rsidR="002E3DA0" w:rsidRPr="00AA4085" w:rsidRDefault="00AA4085" w:rsidP="00450B15">
      <w:pPr>
        <w:spacing w:before="40" w:after="40"/>
        <w:jc w:val="both"/>
        <w:rPr>
          <w:rFonts w:cs="Arial"/>
          <w:sz w:val="24"/>
          <w:szCs w:val="24"/>
        </w:rPr>
      </w:pPr>
      <w:bookmarkStart w:id="44" w:name="_Toc22199250"/>
      <w:r w:rsidRPr="00AA4085">
        <w:rPr>
          <w:rFonts w:cs="Arial"/>
          <w:sz w:val="24"/>
          <w:szCs w:val="24"/>
        </w:rPr>
        <w:t>KANALIZACJA KABLOWA</w:t>
      </w:r>
      <w:bookmarkEnd w:id="44"/>
    </w:p>
    <w:p w:rsidR="002E3DA0" w:rsidRPr="00AA4085" w:rsidRDefault="002E3DA0" w:rsidP="00450B15">
      <w:pPr>
        <w:spacing w:before="40" w:after="40"/>
        <w:jc w:val="both"/>
        <w:rPr>
          <w:rFonts w:cs="Arial"/>
          <w:sz w:val="24"/>
          <w:szCs w:val="24"/>
        </w:rPr>
      </w:pPr>
      <w:r w:rsidRPr="00AA4085">
        <w:rPr>
          <w:rFonts w:cs="Arial"/>
          <w:sz w:val="24"/>
          <w:szCs w:val="24"/>
        </w:rPr>
        <w:t>Kanalizację 1-otworową wykonać z wykorzystaniem rur HDPEФ110/6,3. Prace wykonać zgodnie z opisem i rysunkami projektowymi. Jako dokument odniesienia dla określenia zgodności stosowanych materiałów z 10 artykułem Prawa Budowlanego należy stosować normę PN-EN 500086-2-4 – Systemy rur instalacyjnych do prowadzenia przewodów.</w:t>
      </w:r>
    </w:p>
    <w:p w:rsidR="002E3DA0" w:rsidRPr="00AA4085" w:rsidRDefault="002E3DA0" w:rsidP="00450B15">
      <w:pPr>
        <w:spacing w:before="40" w:after="40"/>
        <w:jc w:val="both"/>
        <w:rPr>
          <w:rFonts w:cs="Arial"/>
          <w:sz w:val="24"/>
          <w:szCs w:val="24"/>
        </w:rPr>
      </w:pPr>
      <w:r w:rsidRPr="00AA4085">
        <w:rPr>
          <w:rFonts w:cs="Arial"/>
          <w:sz w:val="24"/>
          <w:szCs w:val="24"/>
        </w:rPr>
        <w:t xml:space="preserve">W celu prawidłowego ułożenia rur w gruncie należy zachować rzędne górnej krawędzi rur podane na planach i przekrojach poprzecznych. Należy zapewnić minimalne otulenie rur </w:t>
      </w:r>
      <w:proofErr w:type="spellStart"/>
      <w:r w:rsidRPr="00AA4085">
        <w:rPr>
          <w:rFonts w:cs="Arial"/>
          <w:sz w:val="24"/>
          <w:szCs w:val="24"/>
        </w:rPr>
        <w:t>obsypką</w:t>
      </w:r>
      <w:proofErr w:type="spellEnd"/>
      <w:r w:rsidRPr="00AA4085">
        <w:rPr>
          <w:rFonts w:cs="Arial"/>
          <w:sz w:val="24"/>
          <w:szCs w:val="24"/>
        </w:rPr>
        <w:t xml:space="preserve"> – min. 10 cm z każdej strony. Zasypka (wypełnienie do poziomu gruntu) powinna wynosić nie mniej niż 0,5 m, s dla rur dwudzielnych </w:t>
      </w:r>
    </w:p>
    <w:p w:rsidR="002E3DA0" w:rsidRPr="00AA4085" w:rsidRDefault="002E3DA0" w:rsidP="00450B15">
      <w:pPr>
        <w:spacing w:before="40" w:after="40"/>
        <w:jc w:val="both"/>
        <w:rPr>
          <w:rFonts w:cs="Arial"/>
          <w:sz w:val="24"/>
          <w:szCs w:val="24"/>
        </w:rPr>
      </w:pPr>
      <w:r w:rsidRPr="00AA4085">
        <w:rPr>
          <w:rFonts w:cs="Arial"/>
          <w:sz w:val="24"/>
          <w:szCs w:val="24"/>
        </w:rPr>
        <w:t xml:space="preserve">0,7 m. Zagęszczenie gruntu powinno być nie mniejsze niż 85% wg zmodyfikowanej próby </w:t>
      </w:r>
      <w:proofErr w:type="spellStart"/>
      <w:r w:rsidRPr="00AA4085">
        <w:rPr>
          <w:rFonts w:cs="Arial"/>
          <w:sz w:val="24"/>
          <w:szCs w:val="24"/>
        </w:rPr>
        <w:t>Proctor’a</w:t>
      </w:r>
      <w:proofErr w:type="spellEnd"/>
      <w:r w:rsidRPr="00AA4085">
        <w:rPr>
          <w:rFonts w:cs="Arial"/>
          <w:sz w:val="24"/>
          <w:szCs w:val="24"/>
        </w:rPr>
        <w:t>. Ubijanie przy pomocy urządzeń mechanicznych można prowadzić, gdy przykrycie rur wynosi min. 25 cm. Rury należy układać ze spadkiem min. 0,1% z kielichami (w przypadku rur z kielichem) wskazującymi kierunek przeciwny do spadku i kierunku zaciągania kabli.</w:t>
      </w:r>
    </w:p>
    <w:p w:rsidR="002E3DA0" w:rsidRPr="00AA4085" w:rsidRDefault="002E3DA0" w:rsidP="00450B15">
      <w:pPr>
        <w:spacing w:before="40" w:after="40"/>
        <w:jc w:val="both"/>
        <w:rPr>
          <w:rFonts w:cs="Arial"/>
          <w:sz w:val="24"/>
          <w:szCs w:val="24"/>
        </w:rPr>
      </w:pPr>
      <w:r w:rsidRPr="00AA4085">
        <w:rPr>
          <w:rFonts w:cs="Arial"/>
          <w:sz w:val="24"/>
          <w:szCs w:val="24"/>
        </w:rPr>
        <w:t>Bezpośrednio przed montażem, należy chronić rury przed nadmiernym nagrzaniem a w trakcie składowania przed nasłonecznieniem.</w:t>
      </w:r>
    </w:p>
    <w:p w:rsidR="002E3DA0" w:rsidRPr="00AA4085" w:rsidRDefault="002E3DA0" w:rsidP="00450B15">
      <w:pPr>
        <w:spacing w:before="40" w:after="40"/>
        <w:jc w:val="both"/>
        <w:rPr>
          <w:rFonts w:cs="Arial"/>
          <w:sz w:val="24"/>
          <w:szCs w:val="24"/>
        </w:rPr>
      </w:pPr>
      <w:r w:rsidRPr="00AA4085">
        <w:rPr>
          <w:rFonts w:cs="Arial"/>
          <w:sz w:val="24"/>
          <w:szCs w:val="24"/>
        </w:rPr>
        <w:t>Roboty ziemne będą powodować ograniczenia ruchu drogowego i pieszego, wykonawca robót winien oznakować teren budowy zgodnie z projektem organizacji ruchu drogowego i pieszego zatwierdzonym przez administratora drogi.</w:t>
      </w:r>
    </w:p>
    <w:p w:rsidR="002E3DA0" w:rsidRPr="00AA4085" w:rsidRDefault="00AA4085" w:rsidP="00450B15">
      <w:pPr>
        <w:spacing w:before="40" w:after="40"/>
        <w:jc w:val="both"/>
        <w:rPr>
          <w:rFonts w:cs="Arial"/>
          <w:sz w:val="24"/>
          <w:szCs w:val="24"/>
        </w:rPr>
      </w:pPr>
      <w:bookmarkStart w:id="45" w:name="_Toc19590"/>
      <w:bookmarkStart w:id="46" w:name="_Toc22199251"/>
      <w:r w:rsidRPr="00AA4085">
        <w:rPr>
          <w:rFonts w:cs="Arial"/>
          <w:sz w:val="24"/>
          <w:szCs w:val="24"/>
        </w:rPr>
        <w:t>KABLE DOZIEMNE</w:t>
      </w:r>
      <w:bookmarkEnd w:id="45"/>
      <w:bookmarkEnd w:id="46"/>
    </w:p>
    <w:p w:rsidR="00AA4085" w:rsidRDefault="002E3DA0" w:rsidP="00450B15">
      <w:pPr>
        <w:spacing w:before="40" w:after="40"/>
        <w:jc w:val="both"/>
        <w:rPr>
          <w:rFonts w:cs="Arial"/>
          <w:sz w:val="24"/>
          <w:szCs w:val="24"/>
        </w:rPr>
      </w:pPr>
      <w:bookmarkStart w:id="47" w:name="_Toc25815"/>
      <w:r w:rsidRPr="00AA4085">
        <w:rPr>
          <w:rFonts w:cs="Arial"/>
          <w:sz w:val="24"/>
          <w:szCs w:val="24"/>
        </w:rPr>
        <w:t>Wymagania ogólne</w:t>
      </w:r>
    </w:p>
    <w:p w:rsidR="002E3DA0" w:rsidRPr="00AA4085" w:rsidRDefault="002E3DA0" w:rsidP="00450B15">
      <w:pPr>
        <w:spacing w:before="40" w:after="40"/>
        <w:jc w:val="both"/>
        <w:rPr>
          <w:rFonts w:cs="Arial"/>
          <w:sz w:val="24"/>
          <w:szCs w:val="24"/>
        </w:rPr>
      </w:pPr>
      <w:r w:rsidRPr="00AA4085">
        <w:rPr>
          <w:rFonts w:cs="Arial"/>
          <w:sz w:val="24"/>
          <w:szCs w:val="24"/>
        </w:rPr>
        <w:t xml:space="preserve">Kable ziemne sieci miejscowej powinny być ułożone równolegle do osi ulicy lub skarpy, a na terenach otwartych równolegle do ciągów poziemnych innych urządzeń, zgodnie z zatwierdzoną lokalizacją. Kabel ziemny powinien być ułożony w wykopie bez </w:t>
      </w:r>
      <w:proofErr w:type="spellStart"/>
      <w:r w:rsidRPr="00AA4085">
        <w:rPr>
          <w:rFonts w:cs="Arial"/>
          <w:sz w:val="24"/>
          <w:szCs w:val="24"/>
        </w:rPr>
        <w:t>naprężeń</w:t>
      </w:r>
      <w:proofErr w:type="spellEnd"/>
      <w:r w:rsidRPr="00AA4085">
        <w:rPr>
          <w:rFonts w:cs="Arial"/>
          <w:sz w:val="24"/>
          <w:szCs w:val="24"/>
        </w:rPr>
        <w:t>, z falowaniem w płaszczyźnie poziomej wynoszącym: 0,3% w gruntach stałych,</w:t>
      </w:r>
    </w:p>
    <w:p w:rsidR="002E3DA0" w:rsidRPr="00AA4085" w:rsidRDefault="002E3DA0" w:rsidP="00450B15">
      <w:pPr>
        <w:spacing w:before="40" w:after="40"/>
        <w:jc w:val="both"/>
        <w:rPr>
          <w:rFonts w:cs="Arial"/>
          <w:sz w:val="24"/>
          <w:szCs w:val="24"/>
        </w:rPr>
      </w:pPr>
      <w:r w:rsidRPr="00AA4085">
        <w:rPr>
          <w:rFonts w:cs="Arial"/>
          <w:sz w:val="24"/>
          <w:szCs w:val="24"/>
        </w:rPr>
        <w:t xml:space="preserve">Kable w gruntach miękkich, nie zawierających kamieni ani ostrego żwiru, mogą być układane bezpośrednio na dnie wykopu oraz przysypane ziemią z wykopu. W innych gruntach kable powinny być ułożone na 5-centymetrowej warstwie podsypki z piasku lub przesianej ziemi, równomiernie rozłożonej na dnie wykopu, oraz przysypane co najmniej 10-centymerową warstwą piasku lub przesianej ziemi. Trasa kabli układanych w poprzek skarp, stromych wzniesień lub nasypów powinna przebiegać pod kątem prostym lub z odchyleniem nie większym niż 30°. Kable układane na skarpach powinny mieć falowanie nie mniejsze niż 3% długości trasowej. Nie zaleca się układania kabli na poboczach wzdłuż skarp i stromych nasypów. W wypadku konieczności dopuszcza się układanie kabli w odległości nie </w:t>
      </w:r>
      <w:r w:rsidRPr="00AA4085">
        <w:rPr>
          <w:rFonts w:cs="Arial"/>
          <w:sz w:val="24"/>
          <w:szCs w:val="24"/>
        </w:rPr>
        <w:lastRenderedPageBreak/>
        <w:t>mniejszej niż 2 m od górnej krawędzi skarpy lub nasypu. Po ułożeniu kabli ziemnych i zasypaniu wykopów nawierzchnia powinna być doprowadzona do stanu pierwotnego.</w:t>
      </w:r>
    </w:p>
    <w:p w:rsidR="002E3DA0" w:rsidRPr="00AA4085" w:rsidRDefault="00AA4085" w:rsidP="00450B15">
      <w:pPr>
        <w:spacing w:before="40" w:after="40"/>
        <w:jc w:val="both"/>
        <w:rPr>
          <w:rFonts w:cs="Arial"/>
          <w:sz w:val="24"/>
          <w:szCs w:val="24"/>
        </w:rPr>
      </w:pPr>
      <w:bookmarkStart w:id="48" w:name="_Toc22199252"/>
      <w:r w:rsidRPr="00AA4085">
        <w:rPr>
          <w:rFonts w:cs="Arial"/>
          <w:sz w:val="24"/>
          <w:szCs w:val="24"/>
        </w:rPr>
        <w:t>KABLE ŚWIATŁOWODOWE</w:t>
      </w:r>
      <w:bookmarkEnd w:id="48"/>
    </w:p>
    <w:p w:rsidR="002E3DA0" w:rsidRPr="00AA4085" w:rsidRDefault="002E3DA0" w:rsidP="00450B15">
      <w:pPr>
        <w:spacing w:before="40" w:after="40"/>
        <w:jc w:val="both"/>
        <w:rPr>
          <w:rFonts w:cs="Arial"/>
          <w:sz w:val="24"/>
          <w:szCs w:val="24"/>
        </w:rPr>
      </w:pPr>
      <w:r w:rsidRPr="00AA4085">
        <w:rPr>
          <w:rFonts w:cs="Arial"/>
          <w:sz w:val="24"/>
          <w:szCs w:val="24"/>
        </w:rPr>
        <w:t xml:space="preserve">W rejonie planowanej inwestycji występują dwie czynne linie światłowodowe operatora </w:t>
      </w:r>
      <w:r w:rsidRPr="00AA4085">
        <w:rPr>
          <w:rFonts w:cs="Arial"/>
          <w:sz w:val="24"/>
          <w:szCs w:val="24"/>
        </w:rPr>
        <w:br/>
        <w:t xml:space="preserve">Pro Internet, które wymagają przebudowy. W tym celu projektuje się budowę </w:t>
      </w:r>
      <w:proofErr w:type="spellStart"/>
      <w:r w:rsidRPr="00AA4085">
        <w:rPr>
          <w:rFonts w:cs="Arial"/>
          <w:sz w:val="24"/>
          <w:szCs w:val="24"/>
        </w:rPr>
        <w:t>mikrokanalizacji</w:t>
      </w:r>
      <w:proofErr w:type="spellEnd"/>
      <w:r w:rsidRPr="00AA4085">
        <w:rPr>
          <w:rFonts w:cs="Arial"/>
          <w:sz w:val="24"/>
          <w:szCs w:val="24"/>
        </w:rPr>
        <w:t xml:space="preserve"> kablowej wraz ze studniami kablowymi.</w:t>
      </w:r>
    </w:p>
    <w:p w:rsidR="002E3DA0" w:rsidRPr="00AA4085" w:rsidRDefault="002E3DA0" w:rsidP="00450B15">
      <w:pPr>
        <w:spacing w:before="40" w:after="40"/>
        <w:jc w:val="both"/>
        <w:rPr>
          <w:rFonts w:cs="Arial"/>
          <w:sz w:val="24"/>
          <w:szCs w:val="24"/>
        </w:rPr>
      </w:pPr>
      <w:r w:rsidRPr="00AA4085">
        <w:rPr>
          <w:rFonts w:cs="Arial"/>
          <w:sz w:val="24"/>
          <w:szCs w:val="24"/>
        </w:rPr>
        <w:t xml:space="preserve">Zgodnie z rys. T-5.1 i T-5.2, w nowej kanalizacji należy wybudować projektowane kable, zaś stare przeciąć we wskazanych miejscach i ich końce wciągnąć do odpowiednich studni. </w:t>
      </w:r>
      <w:proofErr w:type="spellStart"/>
      <w:r w:rsidRPr="00AA4085">
        <w:rPr>
          <w:rFonts w:cs="Arial"/>
          <w:sz w:val="24"/>
          <w:szCs w:val="24"/>
        </w:rPr>
        <w:t>Następniew</w:t>
      </w:r>
      <w:proofErr w:type="spellEnd"/>
      <w:r w:rsidRPr="00AA4085">
        <w:rPr>
          <w:rFonts w:cs="Arial"/>
          <w:sz w:val="24"/>
          <w:szCs w:val="24"/>
        </w:rPr>
        <w:t xml:space="preserve"> studniach wykonać złącza przelotowe, a na stelażach pozostawić zapasy kabla.</w:t>
      </w:r>
    </w:p>
    <w:p w:rsidR="002E3DA0" w:rsidRPr="00AA4085" w:rsidRDefault="00AA4085" w:rsidP="00450B15">
      <w:pPr>
        <w:spacing w:before="40" w:after="40"/>
        <w:jc w:val="both"/>
        <w:rPr>
          <w:rFonts w:cs="Arial"/>
          <w:sz w:val="24"/>
          <w:szCs w:val="24"/>
        </w:rPr>
      </w:pPr>
      <w:bookmarkStart w:id="49" w:name="_Toc22199253"/>
      <w:r w:rsidRPr="00AA4085">
        <w:rPr>
          <w:rFonts w:cs="Arial"/>
          <w:sz w:val="24"/>
          <w:szCs w:val="24"/>
        </w:rPr>
        <w:t>RURY OCHRONNE</w:t>
      </w:r>
      <w:bookmarkEnd w:id="47"/>
      <w:bookmarkEnd w:id="49"/>
    </w:p>
    <w:p w:rsidR="002E3DA0" w:rsidRPr="00AA4085" w:rsidRDefault="002E3DA0" w:rsidP="00450B15">
      <w:pPr>
        <w:spacing w:before="40" w:after="40"/>
        <w:jc w:val="both"/>
        <w:rPr>
          <w:rFonts w:cs="Arial"/>
          <w:sz w:val="24"/>
          <w:szCs w:val="24"/>
        </w:rPr>
      </w:pPr>
      <w:r w:rsidRPr="00AA4085">
        <w:rPr>
          <w:rFonts w:cs="Arial"/>
          <w:sz w:val="24"/>
          <w:szCs w:val="24"/>
        </w:rPr>
        <w:t>Rury ochronne dwudzielne należy nałożyć na kable  pozostające w jezdni w miejscach skrzyżowań i przy wjazdach na posesje</w:t>
      </w:r>
      <w:r w:rsidR="00AA4085">
        <w:rPr>
          <w:rFonts w:cs="Arial"/>
          <w:sz w:val="24"/>
          <w:szCs w:val="24"/>
        </w:rPr>
        <w:t>.</w:t>
      </w:r>
      <w:r w:rsidRPr="00AA4085">
        <w:rPr>
          <w:rFonts w:cs="Arial"/>
          <w:sz w:val="24"/>
          <w:szCs w:val="24"/>
        </w:rPr>
        <w:t xml:space="preserve"> </w:t>
      </w:r>
    </w:p>
    <w:p w:rsidR="002E3DA0" w:rsidRPr="00AA4085" w:rsidRDefault="002E3DA0" w:rsidP="00450B15">
      <w:pPr>
        <w:spacing w:before="40" w:after="40"/>
        <w:jc w:val="both"/>
        <w:rPr>
          <w:rFonts w:cs="Arial"/>
          <w:sz w:val="24"/>
          <w:szCs w:val="24"/>
        </w:rPr>
      </w:pPr>
      <w:r w:rsidRPr="00AA4085">
        <w:rPr>
          <w:rFonts w:cs="Arial"/>
          <w:sz w:val="24"/>
          <w:szCs w:val="24"/>
        </w:rPr>
        <w:t>Jako dokument odniesienia dla określenia zgodności stosowanych materiałów z 10 artykułem Prawa Budowlanego należy stosować normę PN-EN 500086-2-4 – Systemy rur instalacyjnych do prowadzenia przewodów.</w:t>
      </w:r>
    </w:p>
    <w:p w:rsidR="002E3DA0" w:rsidRPr="00AA4085" w:rsidRDefault="002E3DA0" w:rsidP="00450B15">
      <w:pPr>
        <w:spacing w:before="40" w:after="40"/>
        <w:jc w:val="both"/>
        <w:rPr>
          <w:rFonts w:cs="Arial"/>
          <w:sz w:val="24"/>
          <w:szCs w:val="24"/>
        </w:rPr>
      </w:pPr>
      <w:r w:rsidRPr="00AA4085">
        <w:rPr>
          <w:rFonts w:cs="Arial"/>
          <w:sz w:val="24"/>
          <w:szCs w:val="24"/>
        </w:rPr>
        <w:t xml:space="preserve">Stosowane rury powinny być zgodne z Zakładowymi Normami TP S.A. </w:t>
      </w:r>
      <w:proofErr w:type="spellStart"/>
      <w:r w:rsidRPr="00AA4085">
        <w:rPr>
          <w:rFonts w:cs="Arial"/>
          <w:sz w:val="24"/>
          <w:szCs w:val="24"/>
        </w:rPr>
        <w:t>t.j</w:t>
      </w:r>
      <w:proofErr w:type="spellEnd"/>
      <w:r w:rsidRPr="00AA4085">
        <w:rPr>
          <w:rFonts w:cs="Arial"/>
          <w:sz w:val="24"/>
          <w:szCs w:val="24"/>
        </w:rPr>
        <w:t>.:</w:t>
      </w:r>
    </w:p>
    <w:p w:rsidR="002E3DA0" w:rsidRPr="00AA4085" w:rsidRDefault="002E3DA0" w:rsidP="00450B15">
      <w:pPr>
        <w:spacing w:before="40" w:after="40"/>
        <w:jc w:val="both"/>
        <w:rPr>
          <w:rFonts w:cs="Arial"/>
          <w:sz w:val="24"/>
          <w:szCs w:val="24"/>
        </w:rPr>
      </w:pPr>
      <w:r w:rsidRPr="00AA4085">
        <w:rPr>
          <w:rFonts w:cs="Arial"/>
          <w:sz w:val="24"/>
          <w:szCs w:val="24"/>
        </w:rPr>
        <w:t>ZN-96/TPS.A. -016 Telekomunikacyjna kanalizacja kablowa. Rury polietylenowe karbowane, dwuwarstwowe. Wymagania i badania.</w:t>
      </w:r>
    </w:p>
    <w:p w:rsidR="002E3DA0" w:rsidRPr="00AA4085" w:rsidRDefault="002E3DA0" w:rsidP="00450B15">
      <w:pPr>
        <w:spacing w:before="40" w:after="40"/>
        <w:jc w:val="both"/>
        <w:rPr>
          <w:rFonts w:cs="Arial"/>
          <w:sz w:val="24"/>
          <w:szCs w:val="24"/>
        </w:rPr>
      </w:pPr>
      <w:r w:rsidRPr="00AA4085">
        <w:rPr>
          <w:rFonts w:cs="Arial"/>
          <w:sz w:val="24"/>
          <w:szCs w:val="24"/>
        </w:rPr>
        <w:t>ZN-96/TPS.A. -018 Telekomunikacyjna kanalizacja kablowa. Rury polietylenowe (PCV, HDPE), przepustowe. Wymagania i badania.</w:t>
      </w:r>
    </w:p>
    <w:p w:rsidR="002E3DA0" w:rsidRPr="00AA4085" w:rsidRDefault="002E3DA0" w:rsidP="00450B15">
      <w:pPr>
        <w:spacing w:before="40" w:after="40"/>
        <w:jc w:val="both"/>
        <w:rPr>
          <w:rFonts w:cs="Arial"/>
          <w:sz w:val="24"/>
          <w:szCs w:val="24"/>
        </w:rPr>
      </w:pPr>
      <w:r w:rsidRPr="00AA4085">
        <w:rPr>
          <w:rFonts w:cs="Arial"/>
          <w:sz w:val="24"/>
          <w:szCs w:val="24"/>
        </w:rPr>
        <w:t xml:space="preserve">W celu prawidłowego ułożenia rur w gruncie należy zachować rzędne górnej krawędzi rur podane na planach i przekrojach poprzecznych. Należy zapewnić minimalne otulenie rur </w:t>
      </w:r>
      <w:proofErr w:type="spellStart"/>
      <w:r w:rsidRPr="00AA4085">
        <w:rPr>
          <w:rFonts w:cs="Arial"/>
          <w:sz w:val="24"/>
          <w:szCs w:val="24"/>
        </w:rPr>
        <w:t>obsypką</w:t>
      </w:r>
      <w:proofErr w:type="spellEnd"/>
      <w:r w:rsidRPr="00AA4085">
        <w:rPr>
          <w:rFonts w:cs="Arial"/>
          <w:sz w:val="24"/>
          <w:szCs w:val="24"/>
        </w:rPr>
        <w:t xml:space="preserve"> – min. 10cm z każdej strony. Zasypka (wypełnienie do poziomu gruntu) powinna wynosić nie mniej niż 0,5m, s dla rur dwudzielnych 0,7m. Zagęszczenie gruntu powinno być nie mniejsze niż 85% wg zmodyfikowanej próby </w:t>
      </w:r>
      <w:proofErr w:type="spellStart"/>
      <w:r w:rsidRPr="00AA4085">
        <w:rPr>
          <w:rFonts w:cs="Arial"/>
          <w:sz w:val="24"/>
          <w:szCs w:val="24"/>
        </w:rPr>
        <w:t>Proctor’a</w:t>
      </w:r>
      <w:proofErr w:type="spellEnd"/>
      <w:r w:rsidRPr="00AA4085">
        <w:rPr>
          <w:rFonts w:cs="Arial"/>
          <w:sz w:val="24"/>
          <w:szCs w:val="24"/>
        </w:rPr>
        <w:t xml:space="preserve">. Ubijanie przy pomocy urządzeń mechanicznych można prowadzić, gdy przykrycie rur wynosi min. 25cm. </w:t>
      </w:r>
    </w:p>
    <w:p w:rsidR="002E3DA0" w:rsidRPr="00AA4085" w:rsidRDefault="002E3DA0" w:rsidP="00450B15">
      <w:pPr>
        <w:spacing w:before="40" w:after="40"/>
        <w:jc w:val="both"/>
        <w:rPr>
          <w:rFonts w:cs="Arial"/>
          <w:sz w:val="24"/>
          <w:szCs w:val="24"/>
        </w:rPr>
      </w:pPr>
      <w:r w:rsidRPr="00AA4085">
        <w:rPr>
          <w:rFonts w:cs="Arial"/>
          <w:sz w:val="24"/>
          <w:szCs w:val="24"/>
        </w:rPr>
        <w:t>Dla rur dzielonych zachować horyzontalne ułożenie zamków i zakład 0,5m (przesunięcie względem siebie montowanych połówek osłony).</w:t>
      </w:r>
    </w:p>
    <w:p w:rsidR="002E3DA0" w:rsidRPr="00AA4085" w:rsidRDefault="002E3DA0" w:rsidP="00450B15">
      <w:pPr>
        <w:spacing w:before="40" w:after="40"/>
        <w:jc w:val="both"/>
        <w:rPr>
          <w:rFonts w:cs="Arial"/>
          <w:sz w:val="24"/>
          <w:szCs w:val="24"/>
        </w:rPr>
      </w:pPr>
      <w:r w:rsidRPr="00AA4085">
        <w:rPr>
          <w:rFonts w:cs="Arial"/>
          <w:sz w:val="24"/>
          <w:szCs w:val="24"/>
        </w:rPr>
        <w:t>Bezpośrednio przed montażem, należy chronić rury przed nadmiernym nagrzaniem, a w trakcie składowania przed nasłonecznieniem.</w:t>
      </w:r>
    </w:p>
    <w:p w:rsidR="005B2424" w:rsidRDefault="005B2424" w:rsidP="00450B15">
      <w:pPr>
        <w:pStyle w:val="Nagwek3"/>
        <w:spacing w:line="276" w:lineRule="auto"/>
      </w:pPr>
      <w:bookmarkStart w:id="50" w:name="_Toc26863162"/>
      <w:r w:rsidRPr="00FE3914">
        <w:t xml:space="preserve">BRANZA </w:t>
      </w:r>
      <w:r>
        <w:t>SANITARNA – KANALIZACJA DESZCZOWA</w:t>
      </w:r>
      <w:bookmarkEnd w:id="50"/>
    </w:p>
    <w:p w:rsidR="002E3DA0" w:rsidRDefault="002E3DA0" w:rsidP="00450B15">
      <w:pPr>
        <w:spacing w:before="40" w:after="40"/>
        <w:jc w:val="both"/>
        <w:rPr>
          <w:rFonts w:cs="Arial"/>
          <w:sz w:val="24"/>
          <w:szCs w:val="24"/>
        </w:rPr>
      </w:pPr>
      <w:r w:rsidRPr="00F118A6">
        <w:rPr>
          <w:rFonts w:cs="Arial"/>
          <w:sz w:val="24"/>
          <w:szCs w:val="24"/>
        </w:rPr>
        <w:t xml:space="preserve">Zgodnie z Warunkami Technicznymi wydanymi przez </w:t>
      </w:r>
      <w:r>
        <w:rPr>
          <w:rFonts w:cs="Arial"/>
          <w:sz w:val="24"/>
          <w:szCs w:val="24"/>
        </w:rPr>
        <w:t>Referat Gospodarki Komunalnej, Rolnictwa i Ochrony Środowiska w Kosakowie</w:t>
      </w:r>
      <w:r w:rsidRPr="00F118A6">
        <w:rPr>
          <w:rFonts w:cs="Arial"/>
          <w:sz w:val="24"/>
          <w:szCs w:val="24"/>
        </w:rPr>
        <w:t xml:space="preserve"> </w:t>
      </w:r>
      <w:r>
        <w:rPr>
          <w:rFonts w:cs="Arial"/>
          <w:sz w:val="24"/>
          <w:szCs w:val="24"/>
        </w:rPr>
        <w:t xml:space="preserve">wody opadowe z projektowanej drogi w ramach niniejszego opracowania </w:t>
      </w:r>
      <w:r w:rsidRPr="00F118A6">
        <w:rPr>
          <w:rFonts w:cs="Arial"/>
          <w:sz w:val="24"/>
          <w:szCs w:val="24"/>
        </w:rPr>
        <w:t xml:space="preserve">należy </w:t>
      </w:r>
      <w:r>
        <w:rPr>
          <w:rFonts w:cs="Arial"/>
          <w:sz w:val="24"/>
          <w:szCs w:val="24"/>
        </w:rPr>
        <w:t>odprowadzić do:</w:t>
      </w:r>
    </w:p>
    <w:p w:rsidR="002E3DA0" w:rsidRDefault="002E3DA0" w:rsidP="00450B15">
      <w:pPr>
        <w:spacing w:before="40" w:after="40"/>
        <w:jc w:val="both"/>
        <w:rPr>
          <w:rFonts w:cs="Arial"/>
          <w:sz w:val="24"/>
          <w:szCs w:val="24"/>
        </w:rPr>
      </w:pPr>
      <w:r>
        <w:rPr>
          <w:rFonts w:cs="Arial"/>
          <w:sz w:val="24"/>
          <w:szCs w:val="24"/>
        </w:rPr>
        <w:t>- istniejącego stawu (zbiornika wodnego na dz. nr 1116/2 w Suchym Dworze) – dot. odwodnienia ronda w skrzyżowaniu ulic: Szkolnej, Sowiej, części Paska, Reja w Suchym Dworze,</w:t>
      </w:r>
    </w:p>
    <w:p w:rsidR="002E3DA0" w:rsidRDefault="002E3DA0" w:rsidP="00450B15">
      <w:pPr>
        <w:spacing w:before="40" w:after="40"/>
        <w:jc w:val="both"/>
        <w:rPr>
          <w:rFonts w:cs="Arial"/>
          <w:sz w:val="24"/>
          <w:szCs w:val="24"/>
        </w:rPr>
      </w:pPr>
      <w:r>
        <w:rPr>
          <w:rFonts w:cs="Arial"/>
          <w:sz w:val="24"/>
          <w:szCs w:val="24"/>
        </w:rPr>
        <w:t>- istniejącego systemu odwodnieniowego poprzez projektowane rowy odwadniające do zakończonego miejscowym zagłębieniem (zbiornikiem) na granicy dz. nr 48/2 i 51 w Dębogórzu – dot. skrzyżowania ulic: Pomorskiej, Lnianej, Gronowej, Chmielnej i części Paska.</w:t>
      </w:r>
    </w:p>
    <w:p w:rsidR="002E3DA0" w:rsidRDefault="002E3DA0" w:rsidP="00450B15">
      <w:pPr>
        <w:spacing w:before="40" w:after="40"/>
        <w:jc w:val="both"/>
        <w:rPr>
          <w:rFonts w:cs="Arial"/>
          <w:sz w:val="24"/>
          <w:szCs w:val="24"/>
        </w:rPr>
      </w:pPr>
      <w:r>
        <w:rPr>
          <w:rFonts w:cs="Arial"/>
          <w:sz w:val="24"/>
          <w:szCs w:val="24"/>
        </w:rPr>
        <w:lastRenderedPageBreak/>
        <w:t xml:space="preserve">W celu zabezpieczenia zbiornika znajdującego się na dz. nr 1116/2 przed przelaniem projektuje się by pass, dzięki któremu nadmiar wody będzie kierowany poprzez projektowane rowy odwadniające do zbiornika w Dębogórzu </w:t>
      </w:r>
      <w:r w:rsidRPr="00316489">
        <w:rPr>
          <w:rFonts w:cs="Arial"/>
          <w:sz w:val="24"/>
          <w:szCs w:val="24"/>
        </w:rPr>
        <w:t>dz. nr 48/2</w:t>
      </w:r>
      <w:r>
        <w:rPr>
          <w:rFonts w:cs="Arial"/>
          <w:sz w:val="24"/>
          <w:szCs w:val="24"/>
        </w:rPr>
        <w:t xml:space="preserve"> i 51. Zbiornik retencyjny w Dębogórzu projektuje się przy założeniu konieczności przejęcia wód opadowych z całej ciążącej zlewni dotyczącej niniejszego opracowania, przy założeniu „przetrzymania” deszczu nawalnego padającego nieustannie przez 15min.</w:t>
      </w:r>
    </w:p>
    <w:p w:rsidR="002E3DA0" w:rsidRDefault="002E3DA0" w:rsidP="00450B15">
      <w:pPr>
        <w:spacing w:before="40" w:after="40"/>
        <w:jc w:val="both"/>
        <w:rPr>
          <w:rFonts w:cs="Arial"/>
          <w:sz w:val="24"/>
          <w:szCs w:val="24"/>
        </w:rPr>
      </w:pPr>
      <w:r>
        <w:rPr>
          <w:rFonts w:cs="Arial"/>
          <w:sz w:val="24"/>
          <w:szCs w:val="24"/>
        </w:rPr>
        <w:t>Zgodnie z załączonymi rysunkami, odwodnienie przedmiotowych ulic odbywać się będzie częściowo przez system rowów odwadniających, a częściowo przez system szczelnej kanalizacji deszczowej, która jednocześnie będzie przejmowała wodę opadową zgromadzoną w rowach.</w:t>
      </w:r>
    </w:p>
    <w:p w:rsidR="002E3DA0" w:rsidRDefault="002E3DA0" w:rsidP="00450B15">
      <w:pPr>
        <w:spacing w:before="40" w:after="40"/>
        <w:jc w:val="both"/>
        <w:rPr>
          <w:rFonts w:cs="Arial"/>
          <w:sz w:val="24"/>
          <w:szCs w:val="24"/>
        </w:rPr>
      </w:pPr>
      <w:r>
        <w:rPr>
          <w:rFonts w:cs="Arial"/>
          <w:sz w:val="24"/>
          <w:szCs w:val="24"/>
        </w:rPr>
        <w:t>Rowy odwadniające, jak i powiększenie istniejących zbiorników odwadniających projektuje się wg odrębnego opracowania branży drogowej.</w:t>
      </w:r>
    </w:p>
    <w:p w:rsidR="002E3DA0" w:rsidRPr="00F118A6" w:rsidRDefault="002E3DA0" w:rsidP="00450B15">
      <w:pPr>
        <w:spacing w:before="40" w:after="40"/>
        <w:jc w:val="both"/>
        <w:rPr>
          <w:rFonts w:cs="Arial"/>
          <w:sz w:val="24"/>
          <w:szCs w:val="24"/>
        </w:rPr>
      </w:pPr>
      <w:r w:rsidRPr="00F118A6">
        <w:rPr>
          <w:rFonts w:cs="Arial"/>
          <w:sz w:val="24"/>
          <w:szCs w:val="24"/>
        </w:rPr>
        <w:t xml:space="preserve">Obecnie w miejscu </w:t>
      </w:r>
      <w:r>
        <w:rPr>
          <w:rFonts w:cs="Arial"/>
          <w:sz w:val="24"/>
          <w:szCs w:val="24"/>
        </w:rPr>
        <w:t>projektowanej</w:t>
      </w:r>
      <w:r w:rsidRPr="00F118A6">
        <w:rPr>
          <w:rFonts w:cs="Arial"/>
          <w:sz w:val="24"/>
          <w:szCs w:val="24"/>
        </w:rPr>
        <w:t xml:space="preserve"> drogi nie ma </w:t>
      </w:r>
      <w:r>
        <w:rPr>
          <w:rFonts w:cs="Arial"/>
          <w:sz w:val="24"/>
          <w:szCs w:val="24"/>
        </w:rPr>
        <w:t xml:space="preserve">systemu szczelnej </w:t>
      </w:r>
      <w:r w:rsidRPr="00F118A6">
        <w:rPr>
          <w:rFonts w:cs="Arial"/>
          <w:sz w:val="24"/>
          <w:szCs w:val="24"/>
        </w:rPr>
        <w:t>sieci kanalizacji deszczowej. W związku z jej brakiem należy zaprojektować sieć deszczową z rur litych  PVC-U SN1</w:t>
      </w:r>
      <w:r>
        <w:rPr>
          <w:rFonts w:cs="Arial"/>
          <w:sz w:val="24"/>
          <w:szCs w:val="24"/>
        </w:rPr>
        <w:t>0 (w zakresie średnic Ø400-</w:t>
      </w:r>
      <w:r w:rsidRPr="003A4B35">
        <w:rPr>
          <w:rFonts w:cs="Arial"/>
          <w:sz w:val="24"/>
          <w:szCs w:val="24"/>
        </w:rPr>
        <w:t>Ø</w:t>
      </w:r>
      <w:r>
        <w:rPr>
          <w:rFonts w:cs="Arial"/>
          <w:sz w:val="24"/>
          <w:szCs w:val="24"/>
        </w:rPr>
        <w:t>625) oraz z rur PP-B (dla średnic &gt;</w:t>
      </w:r>
      <w:r w:rsidRPr="00A92CDB">
        <w:t xml:space="preserve"> </w:t>
      </w:r>
      <w:r w:rsidRPr="00A92CDB">
        <w:rPr>
          <w:rFonts w:cs="Arial"/>
          <w:sz w:val="24"/>
          <w:szCs w:val="24"/>
        </w:rPr>
        <w:t>Ø625</w:t>
      </w:r>
      <w:r>
        <w:rPr>
          <w:rFonts w:cs="Arial"/>
          <w:sz w:val="24"/>
          <w:szCs w:val="24"/>
        </w:rPr>
        <w:t xml:space="preserve">) SN12. Odprowadzenie wody deszczowej </w:t>
      </w:r>
      <w:r w:rsidRPr="00F118A6">
        <w:rPr>
          <w:rFonts w:cs="Arial"/>
          <w:sz w:val="24"/>
          <w:szCs w:val="24"/>
        </w:rPr>
        <w:t>z wpustów ulicznych zlokalizowanych w projektowanej drodze</w:t>
      </w:r>
      <w:r>
        <w:rPr>
          <w:rFonts w:cs="Arial"/>
          <w:sz w:val="24"/>
          <w:szCs w:val="24"/>
        </w:rPr>
        <w:t xml:space="preserve"> należy przewidzieć poprzez r</w:t>
      </w:r>
      <w:r w:rsidRPr="00A63019">
        <w:rPr>
          <w:rFonts w:cs="Arial"/>
          <w:sz w:val="24"/>
          <w:szCs w:val="24"/>
        </w:rPr>
        <w:t>ury DN200 PVC SN8</w:t>
      </w:r>
      <w:r w:rsidRPr="00F118A6">
        <w:rPr>
          <w:rFonts w:cs="Arial"/>
          <w:sz w:val="24"/>
          <w:szCs w:val="24"/>
        </w:rPr>
        <w:t>. Wpusty deszczowe należy montować na betonowych, prefabrykowanych studzienkach ściekowych DN500</w:t>
      </w:r>
      <w:r>
        <w:rPr>
          <w:rFonts w:cs="Arial"/>
          <w:sz w:val="24"/>
          <w:szCs w:val="24"/>
        </w:rPr>
        <w:t xml:space="preserve"> zgodnie z załączonymi rysunkami.</w:t>
      </w:r>
    </w:p>
    <w:p w:rsidR="002E3DA0" w:rsidRPr="00F118A6" w:rsidRDefault="002E3DA0" w:rsidP="00450B15">
      <w:pPr>
        <w:spacing w:before="40" w:after="40"/>
        <w:jc w:val="both"/>
        <w:rPr>
          <w:rFonts w:cs="Arial"/>
          <w:sz w:val="24"/>
          <w:szCs w:val="24"/>
        </w:rPr>
      </w:pPr>
      <w:r w:rsidRPr="00F118A6">
        <w:rPr>
          <w:rFonts w:cs="Arial"/>
          <w:sz w:val="24"/>
          <w:szCs w:val="24"/>
        </w:rPr>
        <w:t xml:space="preserve">Średnice rur łączących poszczególne studnie  oraz zastosowane spadki, zostały dobrane tak, aby napełnienie kanału nie przekroczyło </w:t>
      </w:r>
      <w:r>
        <w:rPr>
          <w:rFonts w:cs="Arial"/>
          <w:sz w:val="24"/>
          <w:szCs w:val="24"/>
        </w:rPr>
        <w:t>85</w:t>
      </w:r>
      <w:r w:rsidRPr="00F118A6">
        <w:rPr>
          <w:rFonts w:cs="Arial"/>
          <w:sz w:val="24"/>
          <w:szCs w:val="24"/>
        </w:rPr>
        <w:t>%.</w:t>
      </w:r>
    </w:p>
    <w:p w:rsidR="002E3DA0" w:rsidRPr="00F118A6" w:rsidRDefault="002E3DA0" w:rsidP="00450B15">
      <w:pPr>
        <w:spacing w:before="40" w:after="40"/>
        <w:jc w:val="both"/>
        <w:rPr>
          <w:rFonts w:cs="Arial"/>
          <w:sz w:val="24"/>
          <w:szCs w:val="24"/>
        </w:rPr>
      </w:pPr>
      <w:r w:rsidRPr="00F118A6">
        <w:rPr>
          <w:rFonts w:cs="Arial"/>
          <w:sz w:val="24"/>
          <w:szCs w:val="24"/>
        </w:rPr>
        <w:t>W związku z istniejącą infrastruktur</w:t>
      </w:r>
      <w:r>
        <w:rPr>
          <w:rFonts w:cs="Arial"/>
          <w:sz w:val="24"/>
          <w:szCs w:val="24"/>
        </w:rPr>
        <w:t>ą</w:t>
      </w:r>
      <w:r w:rsidRPr="00F118A6">
        <w:rPr>
          <w:rFonts w:cs="Arial"/>
          <w:sz w:val="24"/>
          <w:szCs w:val="24"/>
        </w:rPr>
        <w:t xml:space="preserve"> podziemną występującą w </w:t>
      </w:r>
      <w:r>
        <w:rPr>
          <w:rFonts w:cs="Arial"/>
          <w:sz w:val="24"/>
          <w:szCs w:val="24"/>
        </w:rPr>
        <w:t>rejonie projektowanych rond,</w:t>
      </w:r>
      <w:r w:rsidRPr="00F118A6">
        <w:rPr>
          <w:rFonts w:cs="Arial"/>
          <w:sz w:val="24"/>
          <w:szCs w:val="24"/>
        </w:rPr>
        <w:t xml:space="preserve"> </w:t>
      </w:r>
      <w:r>
        <w:rPr>
          <w:rFonts w:cs="Arial"/>
          <w:sz w:val="24"/>
          <w:szCs w:val="24"/>
        </w:rPr>
        <w:t>proponowana</w:t>
      </w:r>
      <w:r w:rsidRPr="00F118A6">
        <w:rPr>
          <w:rFonts w:cs="Arial"/>
          <w:sz w:val="24"/>
          <w:szCs w:val="24"/>
        </w:rPr>
        <w:t xml:space="preserve"> trasa kanału deszczowego jest jedyną możliwą, </w:t>
      </w:r>
      <w:r>
        <w:rPr>
          <w:rFonts w:cs="Arial"/>
          <w:sz w:val="24"/>
          <w:szCs w:val="24"/>
        </w:rPr>
        <w:t>z</w:t>
      </w:r>
      <w:r w:rsidRPr="00F118A6">
        <w:rPr>
          <w:rFonts w:cs="Arial"/>
          <w:sz w:val="24"/>
          <w:szCs w:val="24"/>
        </w:rPr>
        <w:t xml:space="preserve">e względu na bliską odległość istniejących sieci. </w:t>
      </w:r>
    </w:p>
    <w:p w:rsidR="002E3DA0" w:rsidRPr="002E3DA0" w:rsidRDefault="002E3DA0" w:rsidP="00450B15">
      <w:pPr>
        <w:spacing w:before="40" w:after="40"/>
        <w:jc w:val="both"/>
        <w:rPr>
          <w:rFonts w:cs="Arial"/>
          <w:sz w:val="24"/>
          <w:szCs w:val="24"/>
        </w:rPr>
      </w:pPr>
      <w:bookmarkStart w:id="51" w:name="_Toc25925277"/>
      <w:r w:rsidRPr="002E3DA0">
        <w:rPr>
          <w:rFonts w:cs="Arial"/>
          <w:sz w:val="24"/>
          <w:szCs w:val="24"/>
        </w:rPr>
        <w:t>ODBIORNIK WÓD OPADOWYCH</w:t>
      </w:r>
      <w:bookmarkEnd w:id="51"/>
    </w:p>
    <w:p w:rsidR="002E3DA0" w:rsidRPr="00F118A6" w:rsidRDefault="002E3DA0" w:rsidP="00450B15">
      <w:pPr>
        <w:spacing w:before="40" w:after="40"/>
        <w:jc w:val="both"/>
        <w:rPr>
          <w:rFonts w:cs="Arial"/>
          <w:sz w:val="24"/>
          <w:szCs w:val="24"/>
        </w:rPr>
      </w:pPr>
      <w:r w:rsidRPr="00F118A6">
        <w:rPr>
          <w:rFonts w:cs="Arial"/>
          <w:sz w:val="24"/>
          <w:szCs w:val="24"/>
        </w:rPr>
        <w:t>Odbiornikiem wód opadowych będ</w:t>
      </w:r>
      <w:r>
        <w:rPr>
          <w:rFonts w:cs="Arial"/>
          <w:sz w:val="24"/>
          <w:szCs w:val="24"/>
        </w:rPr>
        <w:t>ą</w:t>
      </w:r>
      <w:r w:rsidRPr="00F118A6">
        <w:rPr>
          <w:rFonts w:cs="Arial"/>
          <w:sz w:val="24"/>
          <w:szCs w:val="24"/>
        </w:rPr>
        <w:t xml:space="preserve"> </w:t>
      </w:r>
      <w:r>
        <w:rPr>
          <w:rFonts w:cs="Arial"/>
          <w:sz w:val="24"/>
          <w:szCs w:val="24"/>
        </w:rPr>
        <w:t xml:space="preserve">istniejące zbiorniki wodne: bezodpływowy zlokalizowany na dz. nr 1116/2 w Suchym Dworze oraz odpływowy </w:t>
      </w:r>
      <w:r w:rsidRPr="008B5A57">
        <w:rPr>
          <w:rFonts w:cs="Arial"/>
          <w:sz w:val="24"/>
          <w:szCs w:val="24"/>
        </w:rPr>
        <w:t>zlokalizowany na</w:t>
      </w:r>
      <w:r>
        <w:rPr>
          <w:rFonts w:cs="Arial"/>
          <w:sz w:val="24"/>
          <w:szCs w:val="24"/>
        </w:rPr>
        <w:t xml:space="preserve"> granicy</w:t>
      </w:r>
      <w:r w:rsidRPr="008B5A57">
        <w:rPr>
          <w:rFonts w:cs="Arial"/>
          <w:sz w:val="24"/>
          <w:szCs w:val="24"/>
        </w:rPr>
        <w:t xml:space="preserve"> dz. nr </w:t>
      </w:r>
      <w:r>
        <w:rPr>
          <w:rFonts w:cs="Arial"/>
          <w:sz w:val="24"/>
          <w:szCs w:val="24"/>
        </w:rPr>
        <w:t>48/2 i 51</w:t>
      </w:r>
      <w:r w:rsidRPr="008B5A57">
        <w:rPr>
          <w:rFonts w:cs="Arial"/>
          <w:sz w:val="24"/>
          <w:szCs w:val="24"/>
        </w:rPr>
        <w:t xml:space="preserve"> w</w:t>
      </w:r>
      <w:r>
        <w:rPr>
          <w:rFonts w:cs="Arial"/>
          <w:sz w:val="24"/>
          <w:szCs w:val="24"/>
        </w:rPr>
        <w:t xml:space="preserve"> Dębogórzu, które należy powiększyć (wg opracowania branży drogowej)</w:t>
      </w:r>
      <w:r w:rsidRPr="00F118A6">
        <w:rPr>
          <w:rFonts w:cs="Arial"/>
          <w:sz w:val="24"/>
          <w:szCs w:val="24"/>
        </w:rPr>
        <w:t>.</w:t>
      </w:r>
    </w:p>
    <w:p w:rsidR="002E3DA0" w:rsidRPr="002E3DA0" w:rsidRDefault="002E3DA0" w:rsidP="00450B15">
      <w:pPr>
        <w:spacing w:before="40" w:after="40"/>
        <w:jc w:val="both"/>
        <w:rPr>
          <w:rFonts w:cs="Arial"/>
          <w:sz w:val="24"/>
          <w:szCs w:val="24"/>
        </w:rPr>
      </w:pPr>
      <w:bookmarkStart w:id="52" w:name="_Toc25925278"/>
      <w:r w:rsidRPr="002E3DA0">
        <w:rPr>
          <w:rFonts w:cs="Arial"/>
          <w:sz w:val="24"/>
          <w:szCs w:val="24"/>
        </w:rPr>
        <w:t>UZBROJENIE PROJEKTOWANEJ SIECI KANALIZACJI DESZCZOWEJ</w:t>
      </w:r>
      <w:bookmarkEnd w:id="52"/>
    </w:p>
    <w:p w:rsidR="002E3DA0" w:rsidRPr="00F118A6" w:rsidRDefault="002E3DA0" w:rsidP="00450B15">
      <w:pPr>
        <w:spacing w:before="40" w:after="40"/>
        <w:jc w:val="both"/>
        <w:rPr>
          <w:rFonts w:cs="Arial"/>
          <w:sz w:val="24"/>
          <w:szCs w:val="24"/>
        </w:rPr>
      </w:pPr>
      <w:r w:rsidRPr="00F118A6">
        <w:rPr>
          <w:rFonts w:cs="Arial"/>
          <w:sz w:val="24"/>
          <w:szCs w:val="24"/>
        </w:rPr>
        <w:t xml:space="preserve">Na projektowanej sieci kanalizacji deszczowej należy zastosować studnie rewizyjne o konstrukcji żelbetowej (monolitycznej lub prefabrykowanej z kręgów) </w:t>
      </w:r>
      <w:r>
        <w:rPr>
          <w:rFonts w:cs="Arial"/>
          <w:sz w:val="24"/>
          <w:szCs w:val="24"/>
        </w:rPr>
        <w:t xml:space="preserve">połączeniowe </w:t>
      </w:r>
      <w:r w:rsidRPr="00F118A6">
        <w:rPr>
          <w:rFonts w:cs="Arial"/>
          <w:sz w:val="24"/>
          <w:szCs w:val="24"/>
        </w:rPr>
        <w:t xml:space="preserve">z 0,50m osadnikiem </w:t>
      </w:r>
      <w:r>
        <w:rPr>
          <w:rFonts w:cs="Arial"/>
          <w:sz w:val="24"/>
          <w:szCs w:val="24"/>
        </w:rPr>
        <w:t xml:space="preserve">i przelotowe bez osadnika </w:t>
      </w:r>
      <w:r w:rsidRPr="00F118A6">
        <w:rPr>
          <w:rFonts w:cs="Arial"/>
          <w:sz w:val="24"/>
          <w:szCs w:val="24"/>
        </w:rPr>
        <w:t xml:space="preserve">o średnicy wewnętrznej </w:t>
      </w:r>
      <w:r>
        <w:rPr>
          <w:rFonts w:cs="Arial"/>
          <w:sz w:val="24"/>
          <w:szCs w:val="24"/>
        </w:rPr>
        <w:t xml:space="preserve">zależnej od średnicy rurociągu połączeniowego, </w:t>
      </w:r>
      <w:r w:rsidRPr="00F118A6">
        <w:rPr>
          <w:rFonts w:cs="Arial"/>
          <w:sz w:val="24"/>
          <w:szCs w:val="24"/>
        </w:rPr>
        <w:t xml:space="preserve">bez zwężek i kominów włazowych. </w:t>
      </w:r>
      <w:r>
        <w:rPr>
          <w:rFonts w:cs="Arial"/>
          <w:sz w:val="24"/>
          <w:szCs w:val="24"/>
        </w:rPr>
        <w:t xml:space="preserve">Należy zastosować studzienki o średnicy wewnętrznej DN1200 (dla średnicy rurociągu do dn400 włącznie), </w:t>
      </w:r>
      <w:r w:rsidRPr="006A5EF3">
        <w:rPr>
          <w:rFonts w:cs="Arial"/>
          <w:sz w:val="24"/>
          <w:szCs w:val="24"/>
        </w:rPr>
        <w:t>DN1</w:t>
      </w:r>
      <w:r>
        <w:rPr>
          <w:rFonts w:cs="Arial"/>
          <w:sz w:val="24"/>
          <w:szCs w:val="24"/>
        </w:rPr>
        <w:t>5</w:t>
      </w:r>
      <w:r w:rsidRPr="006A5EF3">
        <w:rPr>
          <w:rFonts w:cs="Arial"/>
          <w:sz w:val="24"/>
          <w:szCs w:val="24"/>
        </w:rPr>
        <w:t>00 (dla średnicy rurociągu dn</w:t>
      </w:r>
      <w:r>
        <w:rPr>
          <w:rFonts w:cs="Arial"/>
          <w:sz w:val="24"/>
          <w:szCs w:val="24"/>
        </w:rPr>
        <w:t>5</w:t>
      </w:r>
      <w:r w:rsidRPr="006A5EF3">
        <w:rPr>
          <w:rFonts w:cs="Arial"/>
          <w:sz w:val="24"/>
          <w:szCs w:val="24"/>
        </w:rPr>
        <w:t>00</w:t>
      </w:r>
      <w:r>
        <w:rPr>
          <w:rFonts w:cs="Arial"/>
          <w:sz w:val="24"/>
          <w:szCs w:val="24"/>
        </w:rPr>
        <w:t xml:space="preserve"> - dn630 </w:t>
      </w:r>
      <w:r w:rsidRPr="006A5EF3">
        <w:rPr>
          <w:rFonts w:cs="Arial"/>
          <w:sz w:val="24"/>
          <w:szCs w:val="24"/>
        </w:rPr>
        <w:t>włącznie)</w:t>
      </w:r>
      <w:r>
        <w:rPr>
          <w:rFonts w:cs="Arial"/>
          <w:sz w:val="24"/>
          <w:szCs w:val="24"/>
        </w:rPr>
        <w:t xml:space="preserve"> i</w:t>
      </w:r>
      <w:r w:rsidRPr="006A5EF3">
        <w:t xml:space="preserve"> </w:t>
      </w:r>
      <w:r w:rsidRPr="006A5EF3">
        <w:rPr>
          <w:rFonts w:cs="Arial"/>
          <w:sz w:val="24"/>
          <w:szCs w:val="24"/>
        </w:rPr>
        <w:t>DN</w:t>
      </w:r>
      <w:r>
        <w:rPr>
          <w:rFonts w:cs="Arial"/>
          <w:sz w:val="24"/>
          <w:szCs w:val="24"/>
        </w:rPr>
        <w:t>20</w:t>
      </w:r>
      <w:r w:rsidRPr="006A5EF3">
        <w:rPr>
          <w:rFonts w:cs="Arial"/>
          <w:sz w:val="24"/>
          <w:szCs w:val="24"/>
        </w:rPr>
        <w:t xml:space="preserve">00 (dla średnicy rurociągu </w:t>
      </w:r>
      <w:r>
        <w:rPr>
          <w:rFonts w:cs="Arial"/>
          <w:sz w:val="24"/>
          <w:szCs w:val="24"/>
        </w:rPr>
        <w:t xml:space="preserve">powyżej </w:t>
      </w:r>
      <w:r w:rsidRPr="006A5EF3">
        <w:rPr>
          <w:rFonts w:cs="Arial"/>
          <w:sz w:val="24"/>
          <w:szCs w:val="24"/>
        </w:rPr>
        <w:t>dn</w:t>
      </w:r>
      <w:r>
        <w:rPr>
          <w:rFonts w:cs="Arial"/>
          <w:sz w:val="24"/>
          <w:szCs w:val="24"/>
        </w:rPr>
        <w:t>625</w:t>
      </w:r>
      <w:r w:rsidRPr="006A5EF3">
        <w:rPr>
          <w:rFonts w:cs="Arial"/>
          <w:sz w:val="24"/>
          <w:szCs w:val="24"/>
        </w:rPr>
        <w:t>mm)</w:t>
      </w:r>
      <w:r>
        <w:rPr>
          <w:rFonts w:cs="Arial"/>
          <w:sz w:val="24"/>
          <w:szCs w:val="24"/>
        </w:rPr>
        <w:t xml:space="preserve">. </w:t>
      </w:r>
      <w:r w:rsidRPr="00F118A6">
        <w:rPr>
          <w:rFonts w:cs="Arial"/>
          <w:sz w:val="24"/>
          <w:szCs w:val="24"/>
        </w:rPr>
        <w:t xml:space="preserve">Komory robocze studni rewizyjnych winny być wykonane z betonu klasy kl. C35/45, wodoszczelnego W-8, mało nasiąkliwego </w:t>
      </w:r>
      <w:r>
        <w:rPr>
          <w:rFonts w:cs="Arial"/>
          <w:sz w:val="24"/>
          <w:szCs w:val="24"/>
        </w:rPr>
        <w:t xml:space="preserve">    </w:t>
      </w:r>
      <w:proofErr w:type="spellStart"/>
      <w:r w:rsidRPr="00F118A6">
        <w:rPr>
          <w:rFonts w:cs="Arial"/>
          <w:sz w:val="24"/>
          <w:szCs w:val="24"/>
        </w:rPr>
        <w:t>nw</w:t>
      </w:r>
      <w:proofErr w:type="spellEnd"/>
      <w:r w:rsidRPr="00F118A6">
        <w:rPr>
          <w:rFonts w:cs="Arial"/>
          <w:sz w:val="24"/>
          <w:szCs w:val="24"/>
        </w:rPr>
        <w:t xml:space="preserve">&lt;4%, mrozoodpornego F-150, łączonych pomiędzy sobą i elementem dna za pomocą odpowiednich uszczelek. Dno studni rewizyjnych należy ustawiać na podłożu wzmocnionym. Płytę  pokrywową wykonać jako prefabrykowaną z żelbetu o średnicy większej od zewnętrznej średnicy kręgów, z otworem włazowym o średnicy 600 mm, osadzonym na pierścieniu odciążającym. Włazy kanałowe osadzić na płycie pokrywowej regulując wysokość w dostosowaniu do niwelety drogi za pomocą pierścieni dystansowych łączonych przy pomocy zaprawy cementowej (nie stosować pierścieni regulacyjnych wyższych niż 0,2 m). Włazy wykonać z zawiasem, </w:t>
      </w:r>
      <w:r w:rsidRPr="00F118A6">
        <w:rPr>
          <w:rFonts w:cs="Arial"/>
          <w:sz w:val="24"/>
          <w:szCs w:val="24"/>
        </w:rPr>
        <w:lastRenderedPageBreak/>
        <w:t xml:space="preserve">ryglowane lub zatrzaskowe bez możliwości wyjęcia korpusu, bez uszczelek wygłuszających, z </w:t>
      </w:r>
      <w:r>
        <w:rPr>
          <w:rFonts w:cs="Arial"/>
          <w:sz w:val="24"/>
          <w:szCs w:val="24"/>
        </w:rPr>
        <w:t xml:space="preserve">żeliwa szarego z pokrywą. </w:t>
      </w:r>
      <w:r w:rsidRPr="00F118A6">
        <w:rPr>
          <w:rFonts w:cs="Arial"/>
          <w:sz w:val="24"/>
          <w:szCs w:val="24"/>
        </w:rPr>
        <w:t>Dla studni zlokalizowanych w jezdniach</w:t>
      </w:r>
      <w:r>
        <w:rPr>
          <w:rFonts w:cs="Arial"/>
          <w:sz w:val="24"/>
          <w:szCs w:val="24"/>
        </w:rPr>
        <w:t xml:space="preserve"> </w:t>
      </w:r>
      <w:r w:rsidRPr="00F118A6">
        <w:rPr>
          <w:rFonts w:cs="Arial"/>
          <w:sz w:val="24"/>
          <w:szCs w:val="24"/>
        </w:rPr>
        <w:t xml:space="preserve">– stosować włazy klasy D400. Stopień zagęszczenia podłoża w strefie posadowienia studni w pasie drogowym powinien być </w:t>
      </w:r>
      <w:r>
        <w:rPr>
          <w:rFonts w:cs="Arial"/>
          <w:sz w:val="24"/>
          <w:szCs w:val="24"/>
        </w:rPr>
        <w:t xml:space="preserve">nie </w:t>
      </w:r>
      <w:r w:rsidRPr="00F118A6">
        <w:rPr>
          <w:rFonts w:cs="Arial"/>
          <w:sz w:val="24"/>
          <w:szCs w:val="24"/>
        </w:rPr>
        <w:t>mniejszy niż IS = 0.98</w:t>
      </w:r>
      <w:r>
        <w:rPr>
          <w:rFonts w:cs="Arial"/>
          <w:sz w:val="24"/>
          <w:szCs w:val="24"/>
        </w:rPr>
        <w:t xml:space="preserve">. </w:t>
      </w:r>
      <w:r w:rsidRPr="00F118A6">
        <w:rPr>
          <w:rFonts w:cs="Arial"/>
          <w:sz w:val="24"/>
          <w:szCs w:val="24"/>
        </w:rPr>
        <w:t xml:space="preserve">Korpusy włazów studni rewizyjnych zlokalizowanych poza pasem jezdnym (w zieleni) wymagają </w:t>
      </w:r>
      <w:proofErr w:type="spellStart"/>
      <w:r w:rsidRPr="00F118A6">
        <w:rPr>
          <w:rFonts w:cs="Arial"/>
          <w:sz w:val="24"/>
          <w:szCs w:val="24"/>
        </w:rPr>
        <w:t>kotwienia</w:t>
      </w:r>
      <w:proofErr w:type="spellEnd"/>
      <w:r w:rsidRPr="00F118A6">
        <w:rPr>
          <w:rFonts w:cs="Arial"/>
          <w:sz w:val="24"/>
          <w:szCs w:val="24"/>
        </w:rPr>
        <w:t>.</w:t>
      </w:r>
    </w:p>
    <w:p w:rsidR="002E3DA0" w:rsidRDefault="002E3DA0" w:rsidP="00450B15">
      <w:pPr>
        <w:spacing w:before="40" w:after="40"/>
        <w:jc w:val="both"/>
        <w:rPr>
          <w:rFonts w:cs="Arial"/>
          <w:sz w:val="24"/>
          <w:szCs w:val="24"/>
        </w:rPr>
      </w:pPr>
      <w:r w:rsidRPr="00F118A6">
        <w:rPr>
          <w:rFonts w:cs="Arial"/>
          <w:sz w:val="24"/>
          <w:szCs w:val="24"/>
        </w:rPr>
        <w:t xml:space="preserve">Wpusty deszczowe należy montować na betonowych, prefabrykowanych studzienkach ściekowych DN500 z betonu klasy C35/45, wodoszczelnego W-8, mało nasiąkliwego </w:t>
      </w:r>
      <w:proofErr w:type="spellStart"/>
      <w:r w:rsidRPr="00F118A6">
        <w:rPr>
          <w:rFonts w:cs="Arial"/>
          <w:sz w:val="24"/>
          <w:szCs w:val="24"/>
        </w:rPr>
        <w:t>nw</w:t>
      </w:r>
      <w:proofErr w:type="spellEnd"/>
      <w:r w:rsidRPr="00F118A6">
        <w:rPr>
          <w:rFonts w:cs="Arial"/>
          <w:sz w:val="24"/>
          <w:szCs w:val="24"/>
        </w:rPr>
        <w:t xml:space="preserve">&lt;4%, mrozoodpornego F-150. Studzienki ściekowe muszą posiadać osadnik o głębokości 700mm, a ich dno należy ustawić na podłożu wzmocnionym. </w:t>
      </w:r>
    </w:p>
    <w:p w:rsidR="002E3DA0" w:rsidRDefault="002E3DA0" w:rsidP="00450B15">
      <w:pPr>
        <w:spacing w:before="40" w:after="40"/>
        <w:jc w:val="both"/>
        <w:rPr>
          <w:rFonts w:cs="Arial"/>
          <w:sz w:val="24"/>
          <w:szCs w:val="24"/>
        </w:rPr>
      </w:pPr>
      <w:r>
        <w:rPr>
          <w:rFonts w:cs="Arial"/>
          <w:sz w:val="24"/>
          <w:szCs w:val="24"/>
        </w:rPr>
        <w:t>Przy odprowadzeniu wód deszczowych ze szczelnej kanalizacji deszczowej do rowu należy zastosować prefabrykowane wyloty kolektora, zabezpieczone kratą – konstrukcja monolityczna wg KPED 02.16.</w:t>
      </w:r>
    </w:p>
    <w:p w:rsidR="002E3DA0" w:rsidRDefault="002E3DA0" w:rsidP="00450B15">
      <w:pPr>
        <w:spacing w:before="40" w:after="40"/>
        <w:jc w:val="both"/>
        <w:rPr>
          <w:rFonts w:cs="Arial"/>
          <w:sz w:val="24"/>
          <w:szCs w:val="24"/>
        </w:rPr>
      </w:pPr>
      <w:r>
        <w:rPr>
          <w:rFonts w:cs="Arial"/>
          <w:sz w:val="24"/>
          <w:szCs w:val="24"/>
        </w:rPr>
        <w:t xml:space="preserve">Przed odpływem wód opadowych z rowu </w:t>
      </w:r>
      <w:r w:rsidRPr="008C1565">
        <w:rPr>
          <w:rFonts w:cs="Arial"/>
          <w:sz w:val="24"/>
          <w:szCs w:val="24"/>
        </w:rPr>
        <w:t xml:space="preserve">do szczelnej sieci kanalizacji deszczowej </w:t>
      </w:r>
      <w:r>
        <w:rPr>
          <w:rFonts w:cs="Arial"/>
          <w:sz w:val="24"/>
          <w:szCs w:val="24"/>
        </w:rPr>
        <w:t>(przed studnią rewizyjną umieszczoną w rowie) należy zastosować monolityczny osadnik betonowy wg KPED 01.14.</w:t>
      </w:r>
    </w:p>
    <w:p w:rsidR="002E3DA0" w:rsidRPr="00F118A6" w:rsidRDefault="002E3DA0" w:rsidP="00450B15">
      <w:pPr>
        <w:spacing w:before="40" w:after="40"/>
        <w:jc w:val="both"/>
        <w:rPr>
          <w:rFonts w:cs="Arial"/>
          <w:sz w:val="24"/>
          <w:szCs w:val="24"/>
        </w:rPr>
      </w:pPr>
      <w:r w:rsidRPr="008C1565">
        <w:rPr>
          <w:rFonts w:cs="Arial"/>
          <w:sz w:val="24"/>
          <w:szCs w:val="24"/>
        </w:rPr>
        <w:t xml:space="preserve">Przy </w:t>
      </w:r>
      <w:r>
        <w:rPr>
          <w:rFonts w:cs="Arial"/>
          <w:sz w:val="24"/>
          <w:szCs w:val="24"/>
        </w:rPr>
        <w:t>odprowadzeniu wód deszczowych ze</w:t>
      </w:r>
      <w:r w:rsidRPr="008C1565">
        <w:rPr>
          <w:rFonts w:cs="Arial"/>
          <w:sz w:val="24"/>
          <w:szCs w:val="24"/>
        </w:rPr>
        <w:t xml:space="preserve"> szczelnej kanalizacji deszczowej do </w:t>
      </w:r>
      <w:r>
        <w:rPr>
          <w:rFonts w:cs="Arial"/>
          <w:sz w:val="24"/>
          <w:szCs w:val="24"/>
        </w:rPr>
        <w:t>zbiorników retencyjnych</w:t>
      </w:r>
      <w:r w:rsidRPr="008C1565">
        <w:rPr>
          <w:rFonts w:cs="Arial"/>
          <w:sz w:val="24"/>
          <w:szCs w:val="24"/>
        </w:rPr>
        <w:t xml:space="preserve"> należy zastosować prefabrykowane wyloty kolektora, zabezpieczone </w:t>
      </w:r>
      <w:r>
        <w:rPr>
          <w:rFonts w:cs="Arial"/>
          <w:sz w:val="24"/>
          <w:szCs w:val="24"/>
        </w:rPr>
        <w:t xml:space="preserve">klapą burzową </w:t>
      </w:r>
      <w:r w:rsidRPr="008C1565">
        <w:rPr>
          <w:rFonts w:cs="Arial"/>
          <w:sz w:val="24"/>
          <w:szCs w:val="24"/>
        </w:rPr>
        <w:t>wg KPED 02.1</w:t>
      </w:r>
      <w:r>
        <w:rPr>
          <w:rFonts w:cs="Arial"/>
          <w:sz w:val="24"/>
          <w:szCs w:val="24"/>
        </w:rPr>
        <w:t>9/02.20</w:t>
      </w:r>
      <w:r w:rsidRPr="008C1565">
        <w:rPr>
          <w:rFonts w:cs="Arial"/>
          <w:sz w:val="24"/>
          <w:szCs w:val="24"/>
        </w:rPr>
        <w:t>.</w:t>
      </w:r>
    </w:p>
    <w:p w:rsidR="002E3DA0" w:rsidRPr="002E3DA0" w:rsidRDefault="002E3DA0" w:rsidP="00450B15">
      <w:pPr>
        <w:spacing w:before="40" w:after="40"/>
        <w:jc w:val="both"/>
        <w:rPr>
          <w:rFonts w:cs="Arial"/>
          <w:sz w:val="24"/>
          <w:szCs w:val="24"/>
        </w:rPr>
      </w:pPr>
      <w:bookmarkStart w:id="53" w:name="_Toc25925279"/>
      <w:r w:rsidRPr="002E3DA0">
        <w:rPr>
          <w:rFonts w:cs="Arial"/>
          <w:sz w:val="24"/>
          <w:szCs w:val="24"/>
        </w:rPr>
        <w:t>MATERIAŁY DO BUDOWY SIECI KANALIZACJI DESZCZOWEJ</w:t>
      </w:r>
      <w:bookmarkEnd w:id="53"/>
    </w:p>
    <w:p w:rsidR="002E3DA0" w:rsidRPr="00F118A6" w:rsidRDefault="002E3DA0" w:rsidP="00450B15">
      <w:pPr>
        <w:spacing w:before="40" w:after="40"/>
        <w:jc w:val="both"/>
        <w:rPr>
          <w:rFonts w:cs="Arial"/>
          <w:sz w:val="24"/>
          <w:szCs w:val="24"/>
        </w:rPr>
      </w:pPr>
      <w:r w:rsidRPr="00F118A6">
        <w:rPr>
          <w:rFonts w:cs="Arial"/>
          <w:sz w:val="24"/>
          <w:szCs w:val="24"/>
        </w:rPr>
        <w:t>Do budowy rurociągów należy stosować materiały posiadające atesty dopuszczenia do stosowania w kanalizacji deszczowej z wymaganymi właściwościami wytrzymałościowymi i odpornością na ścieranie. Projektowaną kanalizację deszczową  wykonać z rur kanalizacyjnych pełnościennych PVC-U o zwiększonej sztywności obwodowej, kielichowych - klasy SN1</w:t>
      </w:r>
      <w:r>
        <w:rPr>
          <w:rFonts w:cs="Arial"/>
          <w:sz w:val="24"/>
          <w:szCs w:val="24"/>
        </w:rPr>
        <w:t xml:space="preserve">0 </w:t>
      </w:r>
      <w:r w:rsidRPr="00F118A6">
        <w:rPr>
          <w:rFonts w:cs="Arial"/>
          <w:sz w:val="24"/>
          <w:szCs w:val="24"/>
        </w:rPr>
        <w:t>[</w:t>
      </w:r>
      <w:proofErr w:type="spellStart"/>
      <w:r w:rsidRPr="00F118A6">
        <w:rPr>
          <w:rFonts w:cs="Arial"/>
          <w:sz w:val="24"/>
          <w:szCs w:val="24"/>
        </w:rPr>
        <w:t>kN</w:t>
      </w:r>
      <w:proofErr w:type="spellEnd"/>
      <w:r w:rsidRPr="00F118A6">
        <w:rPr>
          <w:rFonts w:cs="Arial"/>
          <w:sz w:val="24"/>
          <w:szCs w:val="24"/>
        </w:rPr>
        <w:t xml:space="preserve">/m2] o średnicy </w:t>
      </w:r>
      <w:r>
        <w:rPr>
          <w:rFonts w:cs="Arial"/>
          <w:sz w:val="24"/>
          <w:szCs w:val="24"/>
        </w:rPr>
        <w:t>dn400 - dn630</w:t>
      </w:r>
      <w:r w:rsidRPr="00F118A6">
        <w:rPr>
          <w:rFonts w:cs="Arial"/>
          <w:sz w:val="24"/>
          <w:szCs w:val="24"/>
        </w:rPr>
        <w:t xml:space="preserve">[mm]. </w:t>
      </w:r>
      <w:r>
        <w:rPr>
          <w:rFonts w:cs="Arial"/>
          <w:sz w:val="24"/>
          <w:szCs w:val="24"/>
        </w:rPr>
        <w:t>Dla projektowanej kanalizacji deszczowej powyżej średnicy dn630 należy stosować rury strukturalne z polipropylenu PP-B o dwuściennej konstrukcji, z wewnętrzną ścianką gładką i profilowaną ścianką zewnętrzną – klasy SN12 [</w:t>
      </w:r>
      <w:proofErr w:type="spellStart"/>
      <w:r>
        <w:rPr>
          <w:rFonts w:cs="Arial"/>
          <w:sz w:val="24"/>
          <w:szCs w:val="24"/>
        </w:rPr>
        <w:t>kN</w:t>
      </w:r>
      <w:proofErr w:type="spellEnd"/>
      <w:r>
        <w:rPr>
          <w:rFonts w:cs="Arial"/>
          <w:sz w:val="24"/>
          <w:szCs w:val="24"/>
        </w:rPr>
        <w:t xml:space="preserve">/m2]. </w:t>
      </w:r>
      <w:proofErr w:type="spellStart"/>
      <w:r w:rsidRPr="00F118A6">
        <w:rPr>
          <w:rFonts w:cs="Arial"/>
          <w:sz w:val="24"/>
          <w:szCs w:val="24"/>
        </w:rPr>
        <w:t>Przykanaliki</w:t>
      </w:r>
      <w:proofErr w:type="spellEnd"/>
      <w:r w:rsidRPr="00F118A6">
        <w:rPr>
          <w:rFonts w:cs="Arial"/>
          <w:sz w:val="24"/>
          <w:szCs w:val="24"/>
        </w:rPr>
        <w:t xml:space="preserve"> od wpustów deszczowych wykonać z rur PCV dla kanalizacji zewnętrznej kl.SN8 [</w:t>
      </w:r>
      <w:proofErr w:type="spellStart"/>
      <w:r w:rsidRPr="00F118A6">
        <w:rPr>
          <w:rFonts w:cs="Arial"/>
          <w:sz w:val="24"/>
          <w:szCs w:val="24"/>
        </w:rPr>
        <w:t>kN</w:t>
      </w:r>
      <w:proofErr w:type="spellEnd"/>
      <w:r w:rsidRPr="00F118A6">
        <w:rPr>
          <w:rFonts w:cs="Arial"/>
          <w:sz w:val="24"/>
          <w:szCs w:val="24"/>
        </w:rPr>
        <w:t>/m2], łączonych na kielichy z gumowymi uszczelkami, zgodnie z normą PN-EN 1610:2002 oraz zgodnie z</w:t>
      </w:r>
      <w:r>
        <w:rPr>
          <w:rFonts w:cs="Arial"/>
          <w:sz w:val="24"/>
          <w:szCs w:val="24"/>
        </w:rPr>
        <w:t>e Szczegółową Specyfikacją Techniczną (SST) dotyczącą wykonania i odbioru robót budowlanych dla wykonania kanalizacji deszczowej.</w:t>
      </w:r>
      <w:r w:rsidRPr="00F118A6">
        <w:rPr>
          <w:rFonts w:cs="Arial"/>
          <w:sz w:val="24"/>
          <w:szCs w:val="24"/>
        </w:rPr>
        <w:t xml:space="preserve"> </w:t>
      </w:r>
    </w:p>
    <w:p w:rsidR="005B2424" w:rsidRDefault="005B2424" w:rsidP="00450B15">
      <w:pPr>
        <w:pStyle w:val="Nagwek3"/>
        <w:spacing w:line="276" w:lineRule="auto"/>
      </w:pPr>
      <w:bookmarkStart w:id="54" w:name="_Toc26863163"/>
      <w:r w:rsidRPr="00FE3914">
        <w:t xml:space="preserve">BRANZA </w:t>
      </w:r>
      <w:r>
        <w:t>SANITARNA – KANALIZACJA SANITARNA TŁOCZNA</w:t>
      </w:r>
      <w:bookmarkEnd w:id="54"/>
    </w:p>
    <w:p w:rsidR="002E3DA0" w:rsidRPr="002E3DA0" w:rsidRDefault="002E3DA0" w:rsidP="00450B15">
      <w:pPr>
        <w:spacing w:before="40" w:after="40"/>
        <w:jc w:val="both"/>
        <w:rPr>
          <w:rFonts w:cs="Arial"/>
          <w:sz w:val="24"/>
          <w:szCs w:val="24"/>
        </w:rPr>
      </w:pPr>
      <w:r>
        <w:rPr>
          <w:rFonts w:cs="Arial"/>
          <w:sz w:val="24"/>
          <w:szCs w:val="24"/>
        </w:rPr>
        <w:t xml:space="preserve">Przedmiotem opracowania jest projekt przebudowy sieci kanalizacji sanitarnej tłocznej </w:t>
      </w:r>
      <w:r w:rsidRPr="003B5F4D">
        <w:rPr>
          <w:rFonts w:cs="Arial"/>
          <w:sz w:val="24"/>
          <w:szCs w:val="24"/>
        </w:rPr>
        <w:t>Ø110</w:t>
      </w:r>
      <w:r>
        <w:rPr>
          <w:rFonts w:cs="Arial"/>
          <w:sz w:val="24"/>
          <w:szCs w:val="24"/>
        </w:rPr>
        <w:t xml:space="preserve"> na odcinku od węzła St1 do węzła St7. Projektowaną sieć należy połączyć z siecią istniejącą poprzez łuki łączone kielichowo za pomocą elastomerowego pierścienia uszczelniającego. </w:t>
      </w:r>
    </w:p>
    <w:p w:rsidR="002E3DA0" w:rsidRPr="001360CA" w:rsidRDefault="002E3DA0" w:rsidP="00450B15">
      <w:pPr>
        <w:spacing w:before="40" w:after="40"/>
        <w:jc w:val="both"/>
        <w:rPr>
          <w:rFonts w:cs="Arial"/>
          <w:sz w:val="24"/>
          <w:szCs w:val="24"/>
        </w:rPr>
      </w:pPr>
      <w:r w:rsidRPr="001360CA">
        <w:rPr>
          <w:rFonts w:cs="Arial"/>
          <w:sz w:val="24"/>
          <w:szCs w:val="24"/>
        </w:rPr>
        <w:t xml:space="preserve">Łączna długość przebudowywanej sieci wynosi 93,5m. </w:t>
      </w:r>
    </w:p>
    <w:p w:rsidR="002E3DA0" w:rsidRDefault="002E3DA0" w:rsidP="00450B15">
      <w:pPr>
        <w:spacing w:before="40" w:after="40"/>
        <w:jc w:val="both"/>
        <w:rPr>
          <w:rFonts w:cs="Arial"/>
          <w:sz w:val="24"/>
          <w:szCs w:val="24"/>
        </w:rPr>
      </w:pPr>
      <w:r w:rsidRPr="001360CA">
        <w:rPr>
          <w:rFonts w:cs="Arial"/>
          <w:sz w:val="24"/>
          <w:szCs w:val="24"/>
        </w:rPr>
        <w:t xml:space="preserve">Projektuje się odcinek sieci kanalizacji </w:t>
      </w:r>
      <w:r>
        <w:rPr>
          <w:rFonts w:cs="Arial"/>
          <w:sz w:val="24"/>
          <w:szCs w:val="24"/>
        </w:rPr>
        <w:t>sanitarnej tłocznej z rur Ø110 PE100 SDR11, PN10.</w:t>
      </w:r>
    </w:p>
    <w:p w:rsidR="002E3DA0" w:rsidRDefault="002E3DA0" w:rsidP="00450B15">
      <w:pPr>
        <w:spacing w:before="40" w:after="40"/>
        <w:jc w:val="both"/>
        <w:rPr>
          <w:rFonts w:cs="Arial"/>
          <w:sz w:val="24"/>
          <w:szCs w:val="24"/>
        </w:rPr>
      </w:pPr>
      <w:r w:rsidRPr="003679BC">
        <w:rPr>
          <w:rFonts w:cs="Arial"/>
          <w:sz w:val="24"/>
          <w:szCs w:val="24"/>
        </w:rPr>
        <w:t xml:space="preserve">Przewody układać na głębokości zabezpieczającej przed przemarzaniem zgodnie z PN-81/B-10725 oraz zgodnie z załączonymi rysunkami. Przejście </w:t>
      </w:r>
      <w:r>
        <w:rPr>
          <w:rFonts w:cs="Arial"/>
          <w:sz w:val="24"/>
          <w:szCs w:val="24"/>
        </w:rPr>
        <w:t xml:space="preserve">rurociągu </w:t>
      </w:r>
      <w:r w:rsidRPr="003679BC">
        <w:rPr>
          <w:rFonts w:cs="Arial"/>
          <w:sz w:val="24"/>
          <w:szCs w:val="24"/>
        </w:rPr>
        <w:t xml:space="preserve">pod </w:t>
      </w:r>
      <w:r>
        <w:rPr>
          <w:rFonts w:cs="Arial"/>
          <w:sz w:val="24"/>
          <w:szCs w:val="24"/>
        </w:rPr>
        <w:t>projektowanym rondem</w:t>
      </w:r>
      <w:r w:rsidRPr="003679BC">
        <w:rPr>
          <w:rFonts w:cs="Arial"/>
          <w:sz w:val="24"/>
          <w:szCs w:val="24"/>
        </w:rPr>
        <w:t xml:space="preserve"> należy wykonać w rurze ochronnej </w:t>
      </w:r>
      <w:r>
        <w:rPr>
          <w:rFonts w:cs="Arial"/>
          <w:sz w:val="24"/>
          <w:szCs w:val="24"/>
        </w:rPr>
        <w:t>PE</w:t>
      </w:r>
      <w:r w:rsidRPr="003679BC">
        <w:rPr>
          <w:rFonts w:cs="Arial"/>
          <w:sz w:val="24"/>
          <w:szCs w:val="24"/>
        </w:rPr>
        <w:t xml:space="preserve"> </w:t>
      </w:r>
      <w:r>
        <w:rPr>
          <w:rFonts w:cs="Arial"/>
          <w:sz w:val="24"/>
          <w:szCs w:val="24"/>
        </w:rPr>
        <w:t>Ø</w:t>
      </w:r>
      <w:r w:rsidRPr="003679BC">
        <w:rPr>
          <w:rFonts w:cs="Arial"/>
          <w:sz w:val="24"/>
          <w:szCs w:val="24"/>
        </w:rPr>
        <w:t>1</w:t>
      </w:r>
      <w:r>
        <w:rPr>
          <w:rFonts w:cs="Arial"/>
          <w:sz w:val="24"/>
          <w:szCs w:val="24"/>
        </w:rPr>
        <w:t>8</w:t>
      </w:r>
      <w:r w:rsidRPr="003679BC">
        <w:rPr>
          <w:rFonts w:cs="Arial"/>
          <w:sz w:val="24"/>
          <w:szCs w:val="24"/>
        </w:rPr>
        <w:t>0</w:t>
      </w:r>
      <w:r>
        <w:rPr>
          <w:rFonts w:cs="Arial"/>
          <w:sz w:val="24"/>
          <w:szCs w:val="24"/>
        </w:rPr>
        <w:t>x10,7</w:t>
      </w:r>
      <w:r w:rsidRPr="003679BC">
        <w:rPr>
          <w:rFonts w:cs="Arial"/>
          <w:sz w:val="24"/>
          <w:szCs w:val="24"/>
        </w:rPr>
        <w:t xml:space="preserve"> w uszczelnieniu przy pomocy manszet.</w:t>
      </w:r>
    </w:p>
    <w:p w:rsidR="002E3DA0" w:rsidRPr="00C1509A" w:rsidRDefault="002E3DA0" w:rsidP="00450B15">
      <w:pPr>
        <w:spacing w:before="40" w:after="40"/>
        <w:jc w:val="both"/>
        <w:rPr>
          <w:rFonts w:cs="Arial"/>
          <w:sz w:val="24"/>
          <w:szCs w:val="24"/>
        </w:rPr>
      </w:pPr>
      <w:r w:rsidRPr="00C1509A">
        <w:rPr>
          <w:rFonts w:cs="Arial"/>
          <w:sz w:val="24"/>
          <w:szCs w:val="24"/>
        </w:rPr>
        <w:lastRenderedPageBreak/>
        <w:t xml:space="preserve">W związku z </w:t>
      </w:r>
      <w:r>
        <w:rPr>
          <w:rFonts w:cs="Arial"/>
          <w:sz w:val="24"/>
          <w:szCs w:val="24"/>
        </w:rPr>
        <w:t xml:space="preserve">występującą </w:t>
      </w:r>
      <w:r w:rsidRPr="00C1509A">
        <w:rPr>
          <w:rFonts w:cs="Arial"/>
          <w:sz w:val="24"/>
          <w:szCs w:val="24"/>
        </w:rPr>
        <w:t xml:space="preserve">istniejącą infrastrukturą podziemną zaprojektowana trasa </w:t>
      </w:r>
      <w:r>
        <w:rPr>
          <w:rFonts w:cs="Arial"/>
          <w:sz w:val="24"/>
          <w:szCs w:val="24"/>
        </w:rPr>
        <w:t>sieci kanalizacji sanitarnej tłocznej</w:t>
      </w:r>
      <w:r w:rsidRPr="00C1509A">
        <w:rPr>
          <w:rFonts w:cs="Arial"/>
          <w:sz w:val="24"/>
          <w:szCs w:val="24"/>
        </w:rPr>
        <w:t xml:space="preserve"> jest jedyną możliwą, </w:t>
      </w:r>
      <w:r>
        <w:rPr>
          <w:rFonts w:cs="Arial"/>
          <w:sz w:val="24"/>
          <w:szCs w:val="24"/>
        </w:rPr>
        <w:t>z</w:t>
      </w:r>
      <w:r w:rsidRPr="00C1509A">
        <w:rPr>
          <w:rFonts w:cs="Arial"/>
          <w:sz w:val="24"/>
          <w:szCs w:val="24"/>
        </w:rPr>
        <w:t>e względu na bliską odległość istniejących</w:t>
      </w:r>
      <w:r>
        <w:rPr>
          <w:rFonts w:cs="Arial"/>
          <w:sz w:val="24"/>
          <w:szCs w:val="24"/>
        </w:rPr>
        <w:t xml:space="preserve"> i projektowanych</w:t>
      </w:r>
      <w:r w:rsidRPr="00C1509A">
        <w:rPr>
          <w:rFonts w:cs="Arial"/>
          <w:sz w:val="24"/>
          <w:szCs w:val="24"/>
        </w:rPr>
        <w:t xml:space="preserve"> sieci. </w:t>
      </w:r>
    </w:p>
    <w:p w:rsidR="002E3DA0" w:rsidRPr="002E3DA0" w:rsidRDefault="002E3DA0" w:rsidP="00450B15">
      <w:pPr>
        <w:spacing w:before="40" w:after="40"/>
        <w:jc w:val="both"/>
        <w:rPr>
          <w:rFonts w:cs="Arial"/>
          <w:sz w:val="24"/>
          <w:szCs w:val="24"/>
        </w:rPr>
      </w:pPr>
      <w:bookmarkStart w:id="55" w:name="_Toc25925654"/>
      <w:r w:rsidRPr="002E3DA0">
        <w:rPr>
          <w:rFonts w:cs="Arial"/>
          <w:sz w:val="24"/>
          <w:szCs w:val="24"/>
        </w:rPr>
        <w:t>UZBROJENIE PROJEKTOWANEJ SIECI KANALIZACJI SANITARNEJ TŁOCZNEJ</w:t>
      </w:r>
      <w:bookmarkEnd w:id="55"/>
    </w:p>
    <w:p w:rsidR="002E3DA0" w:rsidRPr="000009E7" w:rsidRDefault="002E3DA0" w:rsidP="00450B15">
      <w:pPr>
        <w:spacing w:before="40" w:after="40"/>
        <w:jc w:val="both"/>
        <w:rPr>
          <w:rFonts w:cs="Arial"/>
          <w:sz w:val="24"/>
          <w:szCs w:val="24"/>
        </w:rPr>
      </w:pPr>
      <w:r w:rsidRPr="00C76ABD">
        <w:rPr>
          <w:rFonts w:cs="Arial"/>
          <w:sz w:val="24"/>
          <w:szCs w:val="24"/>
        </w:rPr>
        <w:t xml:space="preserve">Na projektowanej sieci </w:t>
      </w:r>
      <w:r>
        <w:rPr>
          <w:rFonts w:cs="Arial"/>
          <w:sz w:val="24"/>
          <w:szCs w:val="24"/>
        </w:rPr>
        <w:t xml:space="preserve">kanalizacji sanitarnej tłocznej </w:t>
      </w:r>
      <w:r w:rsidRPr="00C76ABD">
        <w:rPr>
          <w:rFonts w:cs="Arial"/>
          <w:sz w:val="24"/>
          <w:szCs w:val="24"/>
        </w:rPr>
        <w:t xml:space="preserve">w ul. </w:t>
      </w:r>
      <w:r>
        <w:rPr>
          <w:rFonts w:cs="Arial"/>
          <w:sz w:val="24"/>
          <w:szCs w:val="24"/>
        </w:rPr>
        <w:t>Reja</w:t>
      </w:r>
      <w:r w:rsidRPr="00C76ABD">
        <w:rPr>
          <w:rFonts w:cs="Arial"/>
          <w:sz w:val="24"/>
          <w:szCs w:val="24"/>
        </w:rPr>
        <w:t xml:space="preserve"> należy </w:t>
      </w:r>
      <w:r>
        <w:rPr>
          <w:rFonts w:cs="Arial"/>
          <w:sz w:val="24"/>
          <w:szCs w:val="24"/>
        </w:rPr>
        <w:t xml:space="preserve">przewidzieć </w:t>
      </w:r>
      <w:r w:rsidRPr="00BB0253">
        <w:rPr>
          <w:rFonts w:cs="Arial"/>
          <w:sz w:val="24"/>
          <w:szCs w:val="24"/>
        </w:rPr>
        <w:t>studnię betonowej z prefabrykowanych kręgów łączonych na uszczelkę</w:t>
      </w:r>
      <w:r w:rsidRPr="000009E7">
        <w:rPr>
          <w:rFonts w:cs="Arial"/>
          <w:sz w:val="24"/>
          <w:szCs w:val="24"/>
        </w:rPr>
        <w:t xml:space="preserve"> </w:t>
      </w:r>
      <w:proofErr w:type="spellStart"/>
      <w:r w:rsidRPr="000009E7">
        <w:rPr>
          <w:rFonts w:cs="Arial"/>
          <w:sz w:val="24"/>
          <w:szCs w:val="24"/>
        </w:rPr>
        <w:t>elastometrową</w:t>
      </w:r>
      <w:proofErr w:type="spellEnd"/>
      <w:r>
        <w:rPr>
          <w:rFonts w:cs="Arial"/>
          <w:sz w:val="24"/>
          <w:szCs w:val="24"/>
        </w:rPr>
        <w:t>,</w:t>
      </w:r>
      <w:r w:rsidRPr="000009E7">
        <w:rPr>
          <w:rFonts w:cs="Arial"/>
          <w:sz w:val="24"/>
          <w:szCs w:val="24"/>
        </w:rPr>
        <w:t xml:space="preserve"> bez zw</w:t>
      </w:r>
      <w:r>
        <w:rPr>
          <w:rFonts w:cs="Arial"/>
          <w:sz w:val="24"/>
          <w:szCs w:val="24"/>
        </w:rPr>
        <w:t>ężek i kominów włazowych. Komory robocze</w:t>
      </w:r>
      <w:r w:rsidRPr="000009E7">
        <w:rPr>
          <w:rFonts w:cs="Arial"/>
          <w:sz w:val="24"/>
          <w:szCs w:val="24"/>
        </w:rPr>
        <w:t xml:space="preserve"> studni rewizyjn</w:t>
      </w:r>
      <w:r>
        <w:rPr>
          <w:rFonts w:cs="Arial"/>
          <w:sz w:val="24"/>
          <w:szCs w:val="24"/>
        </w:rPr>
        <w:t>ej</w:t>
      </w:r>
      <w:r w:rsidRPr="000009E7">
        <w:rPr>
          <w:rFonts w:cs="Arial"/>
          <w:sz w:val="24"/>
          <w:szCs w:val="24"/>
        </w:rPr>
        <w:t xml:space="preserve"> winn</w:t>
      </w:r>
      <w:r>
        <w:rPr>
          <w:rFonts w:cs="Arial"/>
          <w:sz w:val="24"/>
          <w:szCs w:val="24"/>
        </w:rPr>
        <w:t>y</w:t>
      </w:r>
      <w:r w:rsidRPr="000009E7">
        <w:rPr>
          <w:rFonts w:cs="Arial"/>
          <w:sz w:val="24"/>
          <w:szCs w:val="24"/>
        </w:rPr>
        <w:t xml:space="preserve"> być wykonan</w:t>
      </w:r>
      <w:r>
        <w:rPr>
          <w:rFonts w:cs="Arial"/>
          <w:sz w:val="24"/>
          <w:szCs w:val="24"/>
        </w:rPr>
        <w:t>e</w:t>
      </w:r>
      <w:r w:rsidRPr="000009E7">
        <w:rPr>
          <w:rFonts w:cs="Arial"/>
          <w:sz w:val="24"/>
          <w:szCs w:val="24"/>
        </w:rPr>
        <w:t xml:space="preserve"> z betonu klasy kl. C35/45, wodoszczelnego W-8, mało nasiąkliwego </w:t>
      </w:r>
      <w:proofErr w:type="spellStart"/>
      <w:r w:rsidRPr="000009E7">
        <w:rPr>
          <w:rFonts w:cs="Arial"/>
          <w:sz w:val="24"/>
          <w:szCs w:val="24"/>
        </w:rPr>
        <w:t>nw</w:t>
      </w:r>
      <w:proofErr w:type="spellEnd"/>
      <w:r w:rsidRPr="000009E7">
        <w:rPr>
          <w:rFonts w:cs="Arial"/>
          <w:sz w:val="24"/>
          <w:szCs w:val="24"/>
        </w:rPr>
        <w:t xml:space="preserve"> &lt;4%, mrozoodpornego F-150, łączonych pomiędzy sobą i elementem dna za pomocą odpowiednich uszczelek. Dno studni rewizyjn</w:t>
      </w:r>
      <w:r>
        <w:rPr>
          <w:rFonts w:cs="Arial"/>
          <w:sz w:val="24"/>
          <w:szCs w:val="24"/>
        </w:rPr>
        <w:t>ej</w:t>
      </w:r>
      <w:r w:rsidRPr="000009E7">
        <w:rPr>
          <w:rFonts w:cs="Arial"/>
          <w:sz w:val="24"/>
          <w:szCs w:val="24"/>
        </w:rPr>
        <w:t xml:space="preserve"> powinno posiadać płytę fundamentową z kinetą wraz ze szczelnymi przejściami. Dno studni należy ustawiać na podłożu wzmocnionym. Studzienk</w:t>
      </w:r>
      <w:r>
        <w:rPr>
          <w:rFonts w:cs="Arial"/>
          <w:sz w:val="24"/>
          <w:szCs w:val="24"/>
        </w:rPr>
        <w:t>a</w:t>
      </w:r>
      <w:r w:rsidRPr="000009E7">
        <w:rPr>
          <w:rFonts w:cs="Arial"/>
          <w:sz w:val="24"/>
          <w:szCs w:val="24"/>
        </w:rPr>
        <w:t xml:space="preserve"> powinn</w:t>
      </w:r>
      <w:r>
        <w:rPr>
          <w:rFonts w:cs="Arial"/>
          <w:sz w:val="24"/>
          <w:szCs w:val="24"/>
        </w:rPr>
        <w:t>a</w:t>
      </w:r>
      <w:r w:rsidRPr="000009E7">
        <w:rPr>
          <w:rFonts w:cs="Arial"/>
          <w:sz w:val="24"/>
          <w:szCs w:val="24"/>
        </w:rPr>
        <w:t xml:space="preserve"> być wyposażon</w:t>
      </w:r>
      <w:r>
        <w:rPr>
          <w:rFonts w:cs="Arial"/>
          <w:sz w:val="24"/>
          <w:szCs w:val="24"/>
        </w:rPr>
        <w:t>a</w:t>
      </w:r>
      <w:r w:rsidRPr="000009E7">
        <w:rPr>
          <w:rFonts w:cs="Arial"/>
          <w:sz w:val="24"/>
          <w:szCs w:val="24"/>
        </w:rPr>
        <w:t xml:space="preserve"> w stopnie </w:t>
      </w:r>
      <w:proofErr w:type="spellStart"/>
      <w:r w:rsidRPr="000009E7">
        <w:rPr>
          <w:rFonts w:cs="Arial"/>
          <w:sz w:val="24"/>
          <w:szCs w:val="24"/>
        </w:rPr>
        <w:t>złazowe</w:t>
      </w:r>
      <w:proofErr w:type="spellEnd"/>
      <w:r w:rsidRPr="000009E7">
        <w:rPr>
          <w:rFonts w:cs="Arial"/>
          <w:sz w:val="24"/>
          <w:szCs w:val="24"/>
        </w:rPr>
        <w:t xml:space="preserve"> wystające minimum 120 mm przed lico ścianki. Stopnie powinny być rozmieszczone w pionie w odległości od 250 do 350 mm, a w przypadku stopni pojedynczych w odległości od 270 do 300 mm. Płytę pokrywową wykonać jako prefabrykowaną z żelbetu o średnicy większej od zewnętrznej średnicy kręgów, z otworem włazowym o średnicy 600 mm, osadzonym na</w:t>
      </w:r>
      <w:r>
        <w:rPr>
          <w:rFonts w:cs="Arial"/>
          <w:sz w:val="24"/>
          <w:szCs w:val="24"/>
        </w:rPr>
        <w:t xml:space="preserve"> pierścieniu odciążającym. Właz kanałowy</w:t>
      </w:r>
      <w:r w:rsidRPr="000009E7">
        <w:rPr>
          <w:rFonts w:cs="Arial"/>
          <w:sz w:val="24"/>
          <w:szCs w:val="24"/>
        </w:rPr>
        <w:t xml:space="preserve"> osadzić na płycie pokrywowej regulując wysokość w dostosowaniu do niwelety drogi za pomocą pierścieni dystansowych łączonych przy pomocy zaprawy cementowej (nie stosować pierścieni regulacyjnych wyższych niż 0,2 m). Włazy wykonać z zawiasem, ryglowane lub zatrzaskowe bez możliwości wyjęcia korpusu, bez uszczelek wygłuszających, z żeliwa szarego z pokrywą</w:t>
      </w:r>
      <w:r>
        <w:rPr>
          <w:rFonts w:cs="Arial"/>
          <w:sz w:val="24"/>
          <w:szCs w:val="24"/>
        </w:rPr>
        <w:t xml:space="preserve"> (stosować włazy</w:t>
      </w:r>
      <w:r w:rsidRPr="000009E7">
        <w:rPr>
          <w:rFonts w:cs="Arial"/>
          <w:sz w:val="24"/>
          <w:szCs w:val="24"/>
        </w:rPr>
        <w:t xml:space="preserve"> klasy D400</w:t>
      </w:r>
      <w:r>
        <w:rPr>
          <w:rFonts w:cs="Arial"/>
          <w:sz w:val="24"/>
          <w:szCs w:val="24"/>
        </w:rPr>
        <w:t>)</w:t>
      </w:r>
      <w:r w:rsidRPr="000009E7">
        <w:rPr>
          <w:rFonts w:cs="Arial"/>
          <w:sz w:val="24"/>
          <w:szCs w:val="24"/>
        </w:rPr>
        <w:t xml:space="preserve">. Stopień zagęszczenia podłoża w strefie posadowienia studni w pasie drogowym powinien być mniejszy niż </w:t>
      </w:r>
      <w:proofErr w:type="spellStart"/>
      <w:r w:rsidRPr="000009E7">
        <w:rPr>
          <w:rFonts w:cs="Arial"/>
          <w:sz w:val="24"/>
          <w:szCs w:val="24"/>
        </w:rPr>
        <w:t>Is</w:t>
      </w:r>
      <w:proofErr w:type="spellEnd"/>
      <w:r w:rsidRPr="000009E7">
        <w:rPr>
          <w:rFonts w:cs="Arial"/>
          <w:sz w:val="24"/>
          <w:szCs w:val="24"/>
        </w:rPr>
        <w:t xml:space="preserve"> = 0.98 </w:t>
      </w:r>
    </w:p>
    <w:p w:rsidR="002E3DA0" w:rsidRPr="002E3DA0" w:rsidRDefault="002E3DA0" w:rsidP="00450B15">
      <w:pPr>
        <w:spacing w:before="40" w:after="40"/>
        <w:jc w:val="both"/>
        <w:rPr>
          <w:rFonts w:cs="Arial"/>
          <w:sz w:val="24"/>
          <w:szCs w:val="24"/>
        </w:rPr>
      </w:pPr>
      <w:bookmarkStart w:id="56" w:name="_Toc25925655"/>
      <w:r w:rsidRPr="002E3DA0">
        <w:rPr>
          <w:rFonts w:cs="Arial"/>
          <w:sz w:val="24"/>
          <w:szCs w:val="24"/>
        </w:rPr>
        <w:t>MATERIAŁY DO BUDOWY SIECI KANALIZACJI SANIATARNEJ TŁOCZNEJ</w:t>
      </w:r>
      <w:bookmarkEnd w:id="56"/>
    </w:p>
    <w:p w:rsidR="002E3DA0" w:rsidRPr="001159AE" w:rsidRDefault="002E3DA0" w:rsidP="00450B15">
      <w:pPr>
        <w:spacing w:before="40" w:after="40"/>
        <w:jc w:val="both"/>
        <w:rPr>
          <w:rFonts w:cs="Arial"/>
          <w:sz w:val="24"/>
          <w:szCs w:val="24"/>
        </w:rPr>
      </w:pPr>
      <w:r w:rsidRPr="00C76ABD">
        <w:rPr>
          <w:rFonts w:cs="Arial"/>
          <w:sz w:val="24"/>
          <w:szCs w:val="24"/>
        </w:rPr>
        <w:t xml:space="preserve">Do budowy rurociągów należy stosować materiały posiadające atesty dopuszczenia do stosowania w </w:t>
      </w:r>
      <w:r>
        <w:rPr>
          <w:rFonts w:cs="Arial"/>
          <w:sz w:val="24"/>
          <w:szCs w:val="24"/>
        </w:rPr>
        <w:t xml:space="preserve">sieciach kanalizacji sanitarnej tłocznej </w:t>
      </w:r>
      <w:r w:rsidRPr="00C76ABD">
        <w:rPr>
          <w:rFonts w:cs="Arial"/>
          <w:sz w:val="24"/>
          <w:szCs w:val="24"/>
        </w:rPr>
        <w:t>z wymaganymi właściwościami wytrzymałościowymi</w:t>
      </w:r>
      <w:r>
        <w:rPr>
          <w:rFonts w:cs="Arial"/>
          <w:sz w:val="24"/>
          <w:szCs w:val="24"/>
        </w:rPr>
        <w:t>,</w:t>
      </w:r>
      <w:r w:rsidRPr="00C76ABD">
        <w:rPr>
          <w:rFonts w:cs="Arial"/>
          <w:sz w:val="24"/>
          <w:szCs w:val="24"/>
        </w:rPr>
        <w:t xml:space="preserve"> odpornością na ścieranie</w:t>
      </w:r>
      <w:r w:rsidRPr="00FA64A6">
        <w:rPr>
          <w:rFonts w:cs="Arial"/>
          <w:sz w:val="24"/>
          <w:szCs w:val="24"/>
        </w:rPr>
        <w:t>, działanie ścieków i siarkowodoru</w:t>
      </w:r>
      <w:r w:rsidRPr="00C76ABD">
        <w:rPr>
          <w:rFonts w:cs="Arial"/>
          <w:sz w:val="24"/>
          <w:szCs w:val="24"/>
        </w:rPr>
        <w:t xml:space="preserve">. </w:t>
      </w:r>
      <w:r w:rsidRPr="001159AE">
        <w:rPr>
          <w:rFonts w:cs="Arial"/>
          <w:sz w:val="24"/>
          <w:szCs w:val="24"/>
        </w:rPr>
        <w:t xml:space="preserve">Przebudowywaną sieć na odcinku </w:t>
      </w:r>
      <w:r>
        <w:rPr>
          <w:rFonts w:cs="Arial"/>
          <w:sz w:val="24"/>
          <w:szCs w:val="24"/>
        </w:rPr>
        <w:t>St</w:t>
      </w:r>
      <w:r w:rsidRPr="001159AE">
        <w:rPr>
          <w:rFonts w:cs="Arial"/>
          <w:sz w:val="24"/>
          <w:szCs w:val="24"/>
        </w:rPr>
        <w:t>1-</w:t>
      </w:r>
      <w:r>
        <w:rPr>
          <w:rFonts w:cs="Arial"/>
          <w:sz w:val="24"/>
          <w:szCs w:val="24"/>
        </w:rPr>
        <w:t>St7</w:t>
      </w:r>
      <w:r w:rsidRPr="001159AE">
        <w:rPr>
          <w:rFonts w:cs="Arial"/>
          <w:sz w:val="24"/>
          <w:szCs w:val="24"/>
        </w:rPr>
        <w:t xml:space="preserve"> należy wykonać </w:t>
      </w:r>
      <w:r w:rsidRPr="00BB0253">
        <w:rPr>
          <w:rFonts w:cs="Arial"/>
          <w:sz w:val="24"/>
          <w:szCs w:val="24"/>
        </w:rPr>
        <w:t xml:space="preserve">z rur </w:t>
      </w:r>
      <w:r>
        <w:rPr>
          <w:rFonts w:cs="Arial"/>
          <w:sz w:val="24"/>
          <w:szCs w:val="24"/>
        </w:rPr>
        <w:t>PE</w:t>
      </w:r>
      <w:r w:rsidRPr="00BB0253">
        <w:rPr>
          <w:rFonts w:cs="Arial"/>
          <w:sz w:val="24"/>
          <w:szCs w:val="24"/>
        </w:rPr>
        <w:t xml:space="preserve"> o przekroju</w:t>
      </w:r>
      <w:r w:rsidRPr="001159AE">
        <w:rPr>
          <w:rFonts w:cs="Arial"/>
          <w:sz w:val="24"/>
          <w:szCs w:val="24"/>
        </w:rPr>
        <w:t xml:space="preserve"> </w:t>
      </w:r>
      <w:r>
        <w:rPr>
          <w:rFonts w:cs="Arial"/>
          <w:sz w:val="24"/>
          <w:szCs w:val="24"/>
        </w:rPr>
        <w:t xml:space="preserve">Ø110. Rury i kształtki </w:t>
      </w:r>
      <w:r w:rsidRPr="001159AE">
        <w:rPr>
          <w:rFonts w:cs="Arial"/>
          <w:sz w:val="24"/>
          <w:szCs w:val="24"/>
        </w:rPr>
        <w:t xml:space="preserve">należy łączyć </w:t>
      </w:r>
      <w:r>
        <w:rPr>
          <w:rFonts w:cs="Arial"/>
          <w:sz w:val="24"/>
          <w:szCs w:val="24"/>
        </w:rPr>
        <w:t xml:space="preserve">ze sobą poprzez zgrzewanie doczołowe. </w:t>
      </w:r>
      <w:r w:rsidRPr="001159AE">
        <w:rPr>
          <w:rFonts w:cs="Arial"/>
          <w:sz w:val="24"/>
          <w:szCs w:val="24"/>
        </w:rPr>
        <w:t xml:space="preserve">Przejście </w:t>
      </w:r>
      <w:r>
        <w:rPr>
          <w:rFonts w:cs="Arial"/>
          <w:sz w:val="24"/>
          <w:szCs w:val="24"/>
        </w:rPr>
        <w:t>kanalizacji sanitarnej tłocznej</w:t>
      </w:r>
      <w:r w:rsidRPr="001159AE">
        <w:rPr>
          <w:rFonts w:cs="Arial"/>
          <w:sz w:val="24"/>
          <w:szCs w:val="24"/>
        </w:rPr>
        <w:t xml:space="preserve"> pod </w:t>
      </w:r>
      <w:r>
        <w:rPr>
          <w:rFonts w:cs="Arial"/>
          <w:sz w:val="24"/>
          <w:szCs w:val="24"/>
        </w:rPr>
        <w:t>rondem</w:t>
      </w:r>
      <w:r w:rsidRPr="001159AE">
        <w:rPr>
          <w:rFonts w:cs="Arial"/>
          <w:sz w:val="24"/>
          <w:szCs w:val="24"/>
        </w:rPr>
        <w:t xml:space="preserve"> należy wykonać w rurze ochronnej </w:t>
      </w:r>
      <w:r>
        <w:rPr>
          <w:rFonts w:cs="Arial"/>
          <w:sz w:val="24"/>
          <w:szCs w:val="24"/>
        </w:rPr>
        <w:t>PE</w:t>
      </w:r>
      <w:r w:rsidRPr="001159AE">
        <w:rPr>
          <w:rFonts w:cs="Arial"/>
          <w:sz w:val="24"/>
          <w:szCs w:val="24"/>
        </w:rPr>
        <w:t xml:space="preserve"> </w:t>
      </w:r>
      <w:r>
        <w:rPr>
          <w:rFonts w:cs="Arial"/>
          <w:sz w:val="24"/>
          <w:szCs w:val="24"/>
        </w:rPr>
        <w:t>Ø</w:t>
      </w:r>
      <w:r w:rsidRPr="001159AE">
        <w:rPr>
          <w:rFonts w:cs="Arial"/>
          <w:sz w:val="24"/>
          <w:szCs w:val="24"/>
        </w:rPr>
        <w:t>1</w:t>
      </w:r>
      <w:r>
        <w:rPr>
          <w:rFonts w:cs="Arial"/>
          <w:sz w:val="24"/>
          <w:szCs w:val="24"/>
        </w:rPr>
        <w:t>8</w:t>
      </w:r>
      <w:r w:rsidRPr="001159AE">
        <w:rPr>
          <w:rFonts w:cs="Arial"/>
          <w:sz w:val="24"/>
          <w:szCs w:val="24"/>
        </w:rPr>
        <w:t>0</w:t>
      </w:r>
      <w:r>
        <w:rPr>
          <w:rFonts w:cs="Arial"/>
          <w:sz w:val="24"/>
          <w:szCs w:val="24"/>
        </w:rPr>
        <w:t>x10,7</w:t>
      </w:r>
      <w:r w:rsidRPr="001159AE">
        <w:rPr>
          <w:rFonts w:cs="Arial"/>
          <w:sz w:val="24"/>
          <w:szCs w:val="24"/>
        </w:rPr>
        <w:t xml:space="preserve"> w uszczelnieniu przy pomocy manszet.</w:t>
      </w:r>
      <w:r>
        <w:rPr>
          <w:rFonts w:cs="Arial"/>
          <w:sz w:val="24"/>
          <w:szCs w:val="24"/>
        </w:rPr>
        <w:t xml:space="preserve"> </w:t>
      </w:r>
    </w:p>
    <w:p w:rsidR="002E3DA0" w:rsidRPr="001159AE" w:rsidRDefault="002E3DA0" w:rsidP="00450B15">
      <w:pPr>
        <w:spacing w:before="40" w:after="40"/>
        <w:jc w:val="both"/>
        <w:rPr>
          <w:rFonts w:cs="Arial"/>
          <w:sz w:val="24"/>
          <w:szCs w:val="24"/>
        </w:rPr>
      </w:pPr>
      <w:r>
        <w:rPr>
          <w:rFonts w:cs="Arial"/>
          <w:sz w:val="24"/>
          <w:szCs w:val="24"/>
        </w:rPr>
        <w:t>Istniejącą studnię na kanalizacji sanitarnej tłocznej należy</w:t>
      </w:r>
      <w:r w:rsidRPr="00251AEC">
        <w:rPr>
          <w:rFonts w:cs="Arial"/>
          <w:sz w:val="24"/>
          <w:szCs w:val="24"/>
        </w:rPr>
        <w:t xml:space="preserve"> </w:t>
      </w:r>
      <w:r>
        <w:rPr>
          <w:rFonts w:cs="Arial"/>
          <w:sz w:val="24"/>
          <w:szCs w:val="24"/>
        </w:rPr>
        <w:t>przenieść poza skrajnię jezdni.</w:t>
      </w:r>
      <w:r w:rsidRPr="00251AEC">
        <w:rPr>
          <w:rFonts w:cs="Arial"/>
          <w:sz w:val="24"/>
          <w:szCs w:val="24"/>
        </w:rPr>
        <w:t xml:space="preserve"> Od projektowanej </w:t>
      </w:r>
      <w:r>
        <w:rPr>
          <w:rFonts w:cs="Arial"/>
          <w:sz w:val="24"/>
          <w:szCs w:val="24"/>
        </w:rPr>
        <w:t xml:space="preserve">studni na sieci kanalizacji sanitarnej </w:t>
      </w:r>
      <w:r w:rsidRPr="00251AEC">
        <w:rPr>
          <w:rFonts w:cs="Arial"/>
          <w:sz w:val="24"/>
          <w:szCs w:val="24"/>
        </w:rPr>
        <w:t>należy wykonać</w:t>
      </w:r>
      <w:r>
        <w:rPr>
          <w:rFonts w:cs="Arial"/>
          <w:sz w:val="24"/>
          <w:szCs w:val="24"/>
        </w:rPr>
        <w:t xml:space="preserve"> przepięcie istniejącej</w:t>
      </w:r>
      <w:r w:rsidRPr="00251AEC">
        <w:rPr>
          <w:rFonts w:cs="Arial"/>
          <w:sz w:val="24"/>
          <w:szCs w:val="24"/>
        </w:rPr>
        <w:t xml:space="preserve"> </w:t>
      </w:r>
      <w:r>
        <w:rPr>
          <w:rFonts w:cs="Arial"/>
          <w:sz w:val="24"/>
          <w:szCs w:val="24"/>
        </w:rPr>
        <w:t>sieci Ø100 biegnącej w kierunku pompowni</w:t>
      </w:r>
      <w:r w:rsidRPr="00251AEC">
        <w:rPr>
          <w:rFonts w:cs="Arial"/>
          <w:sz w:val="24"/>
          <w:szCs w:val="24"/>
        </w:rPr>
        <w:t xml:space="preserve"> zlokalizowane</w:t>
      </w:r>
      <w:r>
        <w:rPr>
          <w:rFonts w:cs="Arial"/>
          <w:sz w:val="24"/>
          <w:szCs w:val="24"/>
        </w:rPr>
        <w:t>j</w:t>
      </w:r>
      <w:r w:rsidRPr="00251AEC">
        <w:rPr>
          <w:rFonts w:cs="Arial"/>
          <w:sz w:val="24"/>
          <w:szCs w:val="24"/>
        </w:rPr>
        <w:t xml:space="preserve"> na </w:t>
      </w:r>
      <w:r>
        <w:rPr>
          <w:rFonts w:cs="Arial"/>
          <w:sz w:val="24"/>
          <w:szCs w:val="24"/>
        </w:rPr>
        <w:t>działce nr 178/138</w:t>
      </w:r>
      <w:r w:rsidRPr="00251AEC">
        <w:rPr>
          <w:rFonts w:cs="Arial"/>
          <w:sz w:val="24"/>
          <w:szCs w:val="24"/>
        </w:rPr>
        <w:t xml:space="preserve">. </w:t>
      </w:r>
      <w:r>
        <w:rPr>
          <w:rFonts w:cs="Arial"/>
          <w:sz w:val="24"/>
          <w:szCs w:val="24"/>
        </w:rPr>
        <w:t>W węzłach St2-St6 projektuje się łuki PE zgrzewane doczołowo.</w:t>
      </w:r>
    </w:p>
    <w:p w:rsidR="002E3DA0" w:rsidRPr="001159AE" w:rsidRDefault="002E3DA0" w:rsidP="00450B15">
      <w:pPr>
        <w:spacing w:before="40" w:after="40"/>
        <w:jc w:val="both"/>
        <w:rPr>
          <w:rFonts w:cs="Arial"/>
          <w:sz w:val="24"/>
          <w:szCs w:val="24"/>
        </w:rPr>
      </w:pPr>
      <w:r w:rsidRPr="001159AE">
        <w:rPr>
          <w:rFonts w:cs="Arial"/>
          <w:sz w:val="24"/>
          <w:szCs w:val="24"/>
        </w:rPr>
        <w:t xml:space="preserve">Nad projektowaną siecią na wysokości 0,2m od góry </w:t>
      </w:r>
      <w:r>
        <w:rPr>
          <w:rFonts w:cs="Arial"/>
          <w:sz w:val="24"/>
          <w:szCs w:val="24"/>
        </w:rPr>
        <w:t>sieci kanalizacyjnej</w:t>
      </w:r>
      <w:r w:rsidRPr="001159AE">
        <w:rPr>
          <w:rFonts w:cs="Arial"/>
          <w:sz w:val="24"/>
          <w:szCs w:val="24"/>
        </w:rPr>
        <w:t xml:space="preserve">, należy ułożyć </w:t>
      </w:r>
      <w:r>
        <w:rPr>
          <w:rFonts w:cs="Arial"/>
          <w:sz w:val="24"/>
          <w:szCs w:val="24"/>
        </w:rPr>
        <w:t>czarną</w:t>
      </w:r>
      <w:r w:rsidRPr="001159AE">
        <w:rPr>
          <w:rFonts w:cs="Arial"/>
          <w:sz w:val="24"/>
          <w:szCs w:val="24"/>
        </w:rPr>
        <w:t xml:space="preserve"> taśmę ostrzegawczo-sygnalizacyjną o szerokości 200mm z zatopioną wkładką metalową</w:t>
      </w:r>
      <w:r>
        <w:rPr>
          <w:rFonts w:cs="Arial"/>
          <w:sz w:val="24"/>
          <w:szCs w:val="24"/>
        </w:rPr>
        <w:t>.</w:t>
      </w:r>
    </w:p>
    <w:p w:rsidR="002E3DA0" w:rsidRPr="001159AE" w:rsidRDefault="002E3DA0" w:rsidP="00450B15">
      <w:pPr>
        <w:spacing w:before="40" w:after="40"/>
        <w:jc w:val="both"/>
        <w:rPr>
          <w:rFonts w:cs="Arial"/>
          <w:sz w:val="24"/>
          <w:szCs w:val="24"/>
        </w:rPr>
      </w:pPr>
      <w:r w:rsidRPr="001159AE">
        <w:rPr>
          <w:rFonts w:cs="Arial"/>
          <w:sz w:val="24"/>
          <w:szCs w:val="24"/>
        </w:rPr>
        <w:t xml:space="preserve">Podczas układania przewodów w gruncie należy </w:t>
      </w:r>
      <w:r w:rsidRPr="00853C53">
        <w:rPr>
          <w:rFonts w:cs="Arial"/>
          <w:sz w:val="24"/>
          <w:szCs w:val="24"/>
        </w:rPr>
        <w:t>stosować bloki oporowe zabezpieczające</w:t>
      </w:r>
      <w:r w:rsidRPr="001159AE">
        <w:rPr>
          <w:rFonts w:cs="Arial"/>
          <w:sz w:val="24"/>
          <w:szCs w:val="24"/>
        </w:rPr>
        <w:t xml:space="preserve"> sieć przed uderzeniami hydraulicznymi,  każdorazowo  przy wszystkich</w:t>
      </w:r>
      <w:r>
        <w:rPr>
          <w:rFonts w:cs="Arial"/>
          <w:sz w:val="24"/>
          <w:szCs w:val="24"/>
        </w:rPr>
        <w:t xml:space="preserve"> zmianach kierunku, trójnikach, </w:t>
      </w:r>
      <w:r w:rsidRPr="001159AE">
        <w:rPr>
          <w:rFonts w:cs="Arial"/>
          <w:sz w:val="24"/>
          <w:szCs w:val="24"/>
        </w:rPr>
        <w:t>zaślepkach,</w:t>
      </w:r>
      <w:r>
        <w:rPr>
          <w:rFonts w:cs="Arial"/>
          <w:sz w:val="24"/>
          <w:szCs w:val="24"/>
        </w:rPr>
        <w:t xml:space="preserve"> </w:t>
      </w:r>
      <w:r w:rsidRPr="001159AE">
        <w:rPr>
          <w:rFonts w:cs="Arial"/>
          <w:sz w:val="24"/>
          <w:szCs w:val="24"/>
        </w:rPr>
        <w:t>zaworach, armaturze. Należy stosować bloki oporowe prefabrykowane z betonu zwykłego klasy B25 odpowiadające wymaganiom normy BN-81/9192-04  i BN-81/9192-05 i ciśnieniu próbnym nie przekraczającym 10bar.</w:t>
      </w:r>
    </w:p>
    <w:p w:rsidR="002E3DA0" w:rsidRPr="001159AE" w:rsidRDefault="002E3DA0" w:rsidP="00450B15">
      <w:pPr>
        <w:spacing w:before="40" w:after="40"/>
        <w:jc w:val="both"/>
        <w:rPr>
          <w:rFonts w:cs="Arial"/>
          <w:sz w:val="24"/>
          <w:szCs w:val="24"/>
        </w:rPr>
      </w:pPr>
      <w:r w:rsidRPr="001159AE">
        <w:rPr>
          <w:rFonts w:cs="Arial"/>
          <w:sz w:val="24"/>
          <w:szCs w:val="24"/>
        </w:rPr>
        <w:t xml:space="preserve">W przypadku dużych różnic w ciężarze rur oraz armatury należy stosować bloki podporowe (pod armaturę), które wyrównują masy lżejszej rury oraz cięższej armatury i zabezpieczają </w:t>
      </w:r>
      <w:r w:rsidRPr="001159AE">
        <w:rPr>
          <w:rFonts w:cs="Arial"/>
          <w:sz w:val="24"/>
          <w:szCs w:val="24"/>
        </w:rPr>
        <w:lastRenderedPageBreak/>
        <w:t>przed różnym stopniem osiadania łączonych elementów. Stosowanie  betonowych bloków</w:t>
      </w:r>
      <w:r>
        <w:rPr>
          <w:rFonts w:cs="Arial"/>
          <w:sz w:val="24"/>
          <w:szCs w:val="24"/>
        </w:rPr>
        <w:t xml:space="preserve"> </w:t>
      </w:r>
      <w:r w:rsidRPr="001159AE">
        <w:rPr>
          <w:rFonts w:cs="Arial"/>
          <w:sz w:val="24"/>
          <w:szCs w:val="24"/>
        </w:rPr>
        <w:t xml:space="preserve">oporowych wymaga zabezpieczenia kształtek przed  uszkodzeniem  przez beton, poprzez oddzielenie elementów grubą folią PE, PP. Powinien to być  ściśliwy materiał przystosowany do pełzania i zabezpieczający przed wystąpieniem skoncentrowanych, dużych </w:t>
      </w:r>
      <w:proofErr w:type="spellStart"/>
      <w:r w:rsidRPr="001159AE">
        <w:rPr>
          <w:rFonts w:cs="Arial"/>
          <w:sz w:val="24"/>
          <w:szCs w:val="24"/>
        </w:rPr>
        <w:t>naprężeń</w:t>
      </w:r>
      <w:proofErr w:type="spellEnd"/>
      <w:r w:rsidRPr="001159AE">
        <w:rPr>
          <w:rFonts w:cs="Arial"/>
          <w:sz w:val="24"/>
          <w:szCs w:val="24"/>
        </w:rPr>
        <w:t xml:space="preserve"> lokalnych.</w:t>
      </w:r>
    </w:p>
    <w:p w:rsidR="002E3DA0" w:rsidRPr="001159AE" w:rsidRDefault="002E3DA0" w:rsidP="00450B15">
      <w:pPr>
        <w:spacing w:before="40" w:after="40"/>
        <w:jc w:val="both"/>
        <w:rPr>
          <w:rFonts w:cs="Arial"/>
          <w:sz w:val="24"/>
          <w:szCs w:val="24"/>
        </w:rPr>
      </w:pPr>
      <w:r w:rsidRPr="001159AE">
        <w:rPr>
          <w:rFonts w:cs="Arial"/>
          <w:sz w:val="24"/>
          <w:szCs w:val="24"/>
        </w:rPr>
        <w:t xml:space="preserve">Blok oporowy powinien być tak ustawiony, aby swą tylną ścianą opierał się o grunt nienaruszony. W przypadku braku możliwości spełnienia tego warunku, należy przestrzeń między tylną ścianą bloku a gruntem rodzimym zalać betonem klasy B25 przygotowanym na miejscu.  </w:t>
      </w:r>
    </w:p>
    <w:p w:rsidR="002E3DA0" w:rsidRPr="002E3DA0" w:rsidRDefault="002E3DA0" w:rsidP="00450B15">
      <w:pPr>
        <w:spacing w:before="40" w:after="40"/>
        <w:jc w:val="both"/>
        <w:rPr>
          <w:rFonts w:cs="Arial"/>
          <w:sz w:val="24"/>
          <w:szCs w:val="24"/>
        </w:rPr>
      </w:pPr>
      <w:bookmarkStart w:id="57" w:name="_Toc25925656"/>
      <w:r w:rsidRPr="002E3DA0">
        <w:rPr>
          <w:rFonts w:cs="Arial"/>
          <w:sz w:val="24"/>
          <w:szCs w:val="24"/>
        </w:rPr>
        <w:t>ROBOTY ZIEMNE</w:t>
      </w:r>
      <w:bookmarkEnd w:id="57"/>
    </w:p>
    <w:p w:rsidR="002E3DA0" w:rsidRPr="001D1840" w:rsidRDefault="002E3DA0" w:rsidP="00450B15">
      <w:pPr>
        <w:spacing w:before="40" w:after="40"/>
        <w:jc w:val="both"/>
        <w:rPr>
          <w:rFonts w:cs="Arial"/>
          <w:sz w:val="24"/>
          <w:szCs w:val="24"/>
        </w:rPr>
      </w:pPr>
      <w:r w:rsidRPr="00A52D93">
        <w:rPr>
          <w:rFonts w:cs="Arial"/>
          <w:sz w:val="24"/>
          <w:szCs w:val="24"/>
        </w:rPr>
        <w:t>Przewiduje się wykona</w:t>
      </w:r>
      <w:r>
        <w:rPr>
          <w:rFonts w:cs="Arial"/>
          <w:sz w:val="24"/>
          <w:szCs w:val="24"/>
        </w:rPr>
        <w:t>nie</w:t>
      </w:r>
      <w:r w:rsidRPr="00A52D93">
        <w:rPr>
          <w:rFonts w:cs="Arial"/>
          <w:sz w:val="24"/>
          <w:szCs w:val="24"/>
        </w:rPr>
        <w:t xml:space="preserve"> robót ziemnych metodą odkrywkową sposobem mechanicznym i ręcznym. W miejscach skrzyżowania trasy projektowane</w:t>
      </w:r>
      <w:r>
        <w:rPr>
          <w:rFonts w:cs="Arial"/>
          <w:sz w:val="24"/>
          <w:szCs w:val="24"/>
        </w:rPr>
        <w:t>j sieci kanalizacji sanitarnej tłocznej</w:t>
      </w:r>
      <w:r w:rsidRPr="00A52D93">
        <w:rPr>
          <w:rFonts w:cs="Arial"/>
          <w:sz w:val="24"/>
          <w:szCs w:val="24"/>
        </w:rPr>
        <w:t xml:space="preserve">  z istniejącym uzbrojeniem podziemnym, roboty wykonać ręcznie ze szczególną ostrożnością. Przedstawione w projekcie lokalizacje istniejącego uzbrojenia podziemnego traktować jedynie orientacyjnie. Wszystkie odsłonięte w wykopie urządzenia podziemne należy zabezpieczyć przed uszkodzeniem oraz podwiesić do ułożonej nad wykopem belki nośnej. Jest zasadą zawiadomienie użytkowników urządzeń podziemnych w celu uzgodnienia ich ewentualnych żądań w sprawie zabezpieczenia. Dla wykonywania robót ziemnych szerokość dna wykopu winna być  na prostych odcinkach większa o co najmniej 0,4 m od zewnętrznej średnicy rury i nie może być mniejsza od 0,50 m. Dno wykopu powinno być dokładnie oczyszczone z kamieni, korzeni i podobnych stałych części .Przewody należy układać na warstwie podsypki żwirowej o gr. 15[cm]. Po ich zmontowaniu, przeprowadzeniu prób i odbioru należy wykonać </w:t>
      </w:r>
      <w:proofErr w:type="spellStart"/>
      <w:r w:rsidRPr="00A52D93">
        <w:rPr>
          <w:rFonts w:cs="Arial"/>
          <w:sz w:val="24"/>
          <w:szCs w:val="24"/>
        </w:rPr>
        <w:t>obsypkę</w:t>
      </w:r>
      <w:proofErr w:type="spellEnd"/>
      <w:r w:rsidRPr="00A52D93">
        <w:rPr>
          <w:rFonts w:cs="Arial"/>
          <w:sz w:val="24"/>
          <w:szCs w:val="24"/>
        </w:rPr>
        <w:t xml:space="preserve"> i warstwę ochronną zasypki gr. 30</w:t>
      </w:r>
      <w:r>
        <w:rPr>
          <w:rFonts w:cs="Arial"/>
          <w:sz w:val="24"/>
          <w:szCs w:val="24"/>
        </w:rPr>
        <w:t xml:space="preserve">[cm] ze żwiru drobnoziarnistego </w:t>
      </w:r>
      <w:r w:rsidRPr="00A52D93">
        <w:rPr>
          <w:rFonts w:cs="Arial"/>
          <w:sz w:val="24"/>
          <w:szCs w:val="24"/>
        </w:rPr>
        <w:t xml:space="preserve">(wg instrukcji producenta). Wszystkie warstwy należy zagęścić mechanicznie do stopnia zagęszczenia 95% w zmodyfikowanej skali </w:t>
      </w:r>
      <w:proofErr w:type="spellStart"/>
      <w:r w:rsidRPr="00A52D93">
        <w:rPr>
          <w:rFonts w:cs="Arial"/>
          <w:sz w:val="24"/>
          <w:szCs w:val="24"/>
        </w:rPr>
        <w:t>Proctora</w:t>
      </w:r>
      <w:proofErr w:type="spellEnd"/>
      <w:r w:rsidRPr="00A52D93">
        <w:rPr>
          <w:rFonts w:cs="Arial"/>
          <w:sz w:val="24"/>
          <w:szCs w:val="24"/>
        </w:rPr>
        <w:t xml:space="preserve">. Do zasypywania pozostałej części wykopu można użyć grunt z wykopu. Wszystkie prace związane z montowaniem i układaniem </w:t>
      </w:r>
      <w:r>
        <w:rPr>
          <w:rFonts w:cs="Arial"/>
          <w:sz w:val="24"/>
          <w:szCs w:val="24"/>
        </w:rPr>
        <w:t>sieci kanalizacji sanitarnej</w:t>
      </w:r>
      <w:r w:rsidRPr="00A52D93">
        <w:rPr>
          <w:rFonts w:cs="Arial"/>
          <w:sz w:val="24"/>
          <w:szCs w:val="24"/>
        </w:rPr>
        <w:t xml:space="preserve"> w wykopie powinny być prowadzone w taki sposób, aby nie spowodowały zanieczyszczenia wnętrza rur, uszkodzenia powłok oraz występowania nadmiernych </w:t>
      </w:r>
      <w:proofErr w:type="spellStart"/>
      <w:r w:rsidRPr="00A52D93">
        <w:rPr>
          <w:rFonts w:cs="Arial"/>
          <w:sz w:val="24"/>
          <w:szCs w:val="24"/>
        </w:rPr>
        <w:t>naprężeń</w:t>
      </w:r>
      <w:proofErr w:type="spellEnd"/>
      <w:r w:rsidRPr="00A52D93">
        <w:rPr>
          <w:rFonts w:cs="Arial"/>
          <w:sz w:val="24"/>
          <w:szCs w:val="24"/>
        </w:rPr>
        <w:t xml:space="preserve"> w przewodach. </w:t>
      </w:r>
      <w:r w:rsidRPr="001D1840">
        <w:rPr>
          <w:rFonts w:cs="Arial"/>
          <w:sz w:val="24"/>
          <w:szCs w:val="24"/>
        </w:rPr>
        <w:t xml:space="preserve">Wykonanie wykopu poniżej poziomu wód gruntowych bez odwodnienia wgłębnego jest dopuszczalne tylko do głębokości 1 m poniżej poziomu piezometrycznego wód gruntowych. Nadmiar gruntu z wykopu należy odwieźć na miejsce odkładu lub rozplantować przy studni oraz przy rowach dopływowych. </w:t>
      </w:r>
    </w:p>
    <w:p w:rsidR="002E3DA0" w:rsidRPr="00A52D93" w:rsidRDefault="002E3DA0" w:rsidP="00450B15">
      <w:pPr>
        <w:spacing w:before="40" w:after="40"/>
        <w:jc w:val="both"/>
        <w:rPr>
          <w:rFonts w:cs="Arial"/>
          <w:sz w:val="24"/>
          <w:szCs w:val="24"/>
        </w:rPr>
      </w:pPr>
      <w:r w:rsidRPr="001D1840">
        <w:rPr>
          <w:rFonts w:cs="Arial"/>
          <w:sz w:val="24"/>
          <w:szCs w:val="24"/>
        </w:rPr>
        <w:t>W celu zabezpieczenia wykopu przed zalaniem wodą z opadów atmosferycznych, należy powierzchnię terenu wyprofilować ze spadkiem umożliwiającym łatwy odpływ wody poza teren przylegający do wykopu. Studnie należy zabezpieczyć przed dopływem wód z otaczającego terenu przez nadanie odpowiednich spadków lub obwałowanie studni.</w:t>
      </w:r>
      <w:r>
        <w:rPr>
          <w:rFonts w:cs="Arial"/>
          <w:sz w:val="24"/>
          <w:szCs w:val="24"/>
        </w:rPr>
        <w:t xml:space="preserve"> </w:t>
      </w:r>
      <w:r w:rsidRPr="00A52D93">
        <w:rPr>
          <w:rFonts w:cs="Arial"/>
          <w:sz w:val="24"/>
          <w:szCs w:val="24"/>
        </w:rPr>
        <w:t xml:space="preserve">Prace ziemne zaleca się wykonać starannie, wykopy  powinny być wykonane  w  taki  sposób, aby  nie  naruszyć  naturalnej  struktury gruntu w ich dnie, wykopy powinny być chronione przed napływem do nich wód opadowych i przemarzaniem. Nie przestrzeganie tych zasad może spowodować obniżenie nośności gruntów zalegających w podłożu. </w:t>
      </w:r>
    </w:p>
    <w:p w:rsidR="002E3DA0" w:rsidRPr="00947F8B" w:rsidRDefault="002E3DA0" w:rsidP="00450B15">
      <w:pPr>
        <w:spacing w:before="40" w:after="40"/>
        <w:jc w:val="both"/>
        <w:rPr>
          <w:rFonts w:cs="Arial"/>
          <w:sz w:val="24"/>
          <w:szCs w:val="24"/>
        </w:rPr>
      </w:pPr>
      <w:r w:rsidRPr="00C76ABD">
        <w:rPr>
          <w:rFonts w:cs="Arial"/>
          <w:sz w:val="24"/>
          <w:szCs w:val="24"/>
        </w:rPr>
        <w:t>Głębokość ułożenia pokazan</w:t>
      </w:r>
      <w:r>
        <w:rPr>
          <w:rFonts w:cs="Arial"/>
          <w:sz w:val="24"/>
          <w:szCs w:val="24"/>
        </w:rPr>
        <w:t>o</w:t>
      </w:r>
      <w:r w:rsidRPr="00C76ABD">
        <w:rPr>
          <w:rFonts w:cs="Arial"/>
          <w:sz w:val="24"/>
          <w:szCs w:val="24"/>
        </w:rPr>
        <w:t xml:space="preserve"> na profilach. </w:t>
      </w:r>
      <w:r>
        <w:rPr>
          <w:rFonts w:cs="Arial"/>
          <w:sz w:val="24"/>
          <w:szCs w:val="24"/>
        </w:rPr>
        <w:t xml:space="preserve">Przewody należy łączyć kielichowo. </w:t>
      </w:r>
      <w:r w:rsidRPr="00947F8B">
        <w:rPr>
          <w:rFonts w:cs="Arial"/>
          <w:sz w:val="24"/>
          <w:szCs w:val="24"/>
        </w:rPr>
        <w:t xml:space="preserve">Nie należy układać </w:t>
      </w:r>
      <w:r>
        <w:rPr>
          <w:rFonts w:cs="Arial"/>
          <w:sz w:val="24"/>
          <w:szCs w:val="24"/>
        </w:rPr>
        <w:t>kanalizacji sanitarnej tłocznej</w:t>
      </w:r>
      <w:r w:rsidRPr="00947F8B">
        <w:rPr>
          <w:rFonts w:cs="Arial"/>
          <w:sz w:val="24"/>
          <w:szCs w:val="24"/>
        </w:rPr>
        <w:t xml:space="preserve"> przy wysoki</w:t>
      </w:r>
      <w:r>
        <w:rPr>
          <w:rFonts w:cs="Arial"/>
          <w:sz w:val="24"/>
          <w:szCs w:val="24"/>
        </w:rPr>
        <w:t>ch</w:t>
      </w:r>
      <w:r w:rsidRPr="00947F8B">
        <w:rPr>
          <w:rFonts w:cs="Arial"/>
          <w:sz w:val="24"/>
          <w:szCs w:val="24"/>
        </w:rPr>
        <w:t xml:space="preserve"> temperaturach otoczenia. Niewskazane jest tak</w:t>
      </w:r>
      <w:r>
        <w:rPr>
          <w:rFonts w:cs="Arial"/>
          <w:sz w:val="24"/>
          <w:szCs w:val="24"/>
        </w:rPr>
        <w:t xml:space="preserve">że układanie </w:t>
      </w:r>
      <w:r w:rsidRPr="00947F8B">
        <w:rPr>
          <w:rFonts w:cs="Arial"/>
          <w:sz w:val="24"/>
          <w:szCs w:val="24"/>
        </w:rPr>
        <w:t>rur w temperaturze poniżej 0°C.</w:t>
      </w:r>
    </w:p>
    <w:p w:rsidR="002E3DA0" w:rsidRPr="002E3DA0" w:rsidRDefault="002E3DA0" w:rsidP="00450B15">
      <w:pPr>
        <w:spacing w:before="40" w:after="40"/>
        <w:jc w:val="both"/>
        <w:rPr>
          <w:rFonts w:cs="Arial"/>
          <w:sz w:val="24"/>
          <w:szCs w:val="24"/>
        </w:rPr>
      </w:pPr>
      <w:bookmarkStart w:id="58" w:name="_Toc25925657"/>
      <w:r w:rsidRPr="002E3DA0">
        <w:rPr>
          <w:rFonts w:cs="Arial"/>
          <w:sz w:val="24"/>
          <w:szCs w:val="24"/>
        </w:rPr>
        <w:lastRenderedPageBreak/>
        <w:t>PRÓBY SZCZELNOŚCI</w:t>
      </w:r>
      <w:bookmarkEnd w:id="58"/>
    </w:p>
    <w:p w:rsidR="002E3DA0" w:rsidRPr="00947F8B" w:rsidRDefault="002E3DA0" w:rsidP="00450B15">
      <w:pPr>
        <w:spacing w:before="40" w:after="40"/>
        <w:jc w:val="both"/>
        <w:rPr>
          <w:rFonts w:cs="Arial"/>
          <w:sz w:val="24"/>
          <w:szCs w:val="24"/>
        </w:rPr>
      </w:pPr>
      <w:r w:rsidRPr="00947F8B">
        <w:rPr>
          <w:rFonts w:cs="Arial"/>
          <w:sz w:val="24"/>
          <w:szCs w:val="24"/>
        </w:rPr>
        <w:t xml:space="preserve">Przewody </w:t>
      </w:r>
      <w:r>
        <w:rPr>
          <w:rFonts w:cs="Arial"/>
          <w:sz w:val="24"/>
          <w:szCs w:val="24"/>
        </w:rPr>
        <w:t>sieci kanalizacji sanitarnej tłocznej</w:t>
      </w:r>
      <w:r w:rsidRPr="00947F8B">
        <w:rPr>
          <w:rFonts w:cs="Arial"/>
          <w:sz w:val="24"/>
          <w:szCs w:val="24"/>
        </w:rPr>
        <w:t xml:space="preserve"> z rur </w:t>
      </w:r>
      <w:r>
        <w:rPr>
          <w:rFonts w:cs="Arial"/>
          <w:sz w:val="24"/>
          <w:szCs w:val="24"/>
        </w:rPr>
        <w:t>PE</w:t>
      </w:r>
      <w:r w:rsidRPr="00947F8B">
        <w:rPr>
          <w:rFonts w:cs="Arial"/>
          <w:sz w:val="24"/>
          <w:szCs w:val="24"/>
        </w:rPr>
        <w:t xml:space="preserve"> winny być poddane prób</w:t>
      </w:r>
      <w:r>
        <w:rPr>
          <w:rFonts w:cs="Arial"/>
          <w:sz w:val="24"/>
          <w:szCs w:val="24"/>
        </w:rPr>
        <w:t>ie szczelności i wytrzymałości (jak dla wodociągów).</w:t>
      </w:r>
      <w:r w:rsidRPr="00947F8B">
        <w:rPr>
          <w:rFonts w:cs="Arial"/>
          <w:sz w:val="24"/>
          <w:szCs w:val="24"/>
        </w:rPr>
        <w:t xml:space="preserve"> Należy poddać je ciśnieniu 1,5 razy większemu od maksymalnego ciśnien</w:t>
      </w:r>
      <w:r>
        <w:rPr>
          <w:rFonts w:cs="Arial"/>
          <w:sz w:val="24"/>
          <w:szCs w:val="24"/>
        </w:rPr>
        <w:t>ia  roboczego, ale nie mniejsze</w:t>
      </w:r>
      <w:r w:rsidRPr="00947F8B">
        <w:rPr>
          <w:rFonts w:cs="Arial"/>
          <w:sz w:val="24"/>
          <w:szCs w:val="24"/>
        </w:rPr>
        <w:t xml:space="preserve"> niż 10</w:t>
      </w:r>
      <w:r>
        <w:rPr>
          <w:rFonts w:cs="Arial"/>
          <w:sz w:val="24"/>
          <w:szCs w:val="24"/>
        </w:rPr>
        <w:t xml:space="preserve"> </w:t>
      </w:r>
      <w:r w:rsidRPr="00947F8B">
        <w:rPr>
          <w:rFonts w:cs="Arial"/>
          <w:sz w:val="24"/>
          <w:szCs w:val="24"/>
        </w:rPr>
        <w:t>atm.</w:t>
      </w:r>
      <w:r>
        <w:rPr>
          <w:rFonts w:cs="Arial"/>
          <w:sz w:val="24"/>
          <w:szCs w:val="24"/>
        </w:rPr>
        <w:t xml:space="preserve"> </w:t>
      </w:r>
    </w:p>
    <w:p w:rsidR="002E3DA0" w:rsidRPr="004D7637" w:rsidRDefault="002E3DA0" w:rsidP="00450B15">
      <w:pPr>
        <w:spacing w:before="40" w:after="40"/>
        <w:jc w:val="both"/>
        <w:rPr>
          <w:rFonts w:cs="Arial"/>
          <w:sz w:val="24"/>
          <w:szCs w:val="24"/>
        </w:rPr>
      </w:pPr>
      <w:r w:rsidRPr="004D7637">
        <w:rPr>
          <w:rFonts w:cs="Arial"/>
          <w:sz w:val="24"/>
          <w:szCs w:val="24"/>
        </w:rPr>
        <w:t xml:space="preserve">Odbioru sieci kanalizacyjnej należy dokonać zgodnie z normą PN-EN 1610 „Budowa i badania przewodów kanalizacyjnych”. </w:t>
      </w:r>
    </w:p>
    <w:p w:rsidR="002E3DA0" w:rsidRPr="002E3DA0" w:rsidRDefault="002E3DA0" w:rsidP="00450B15">
      <w:pPr>
        <w:spacing w:before="40" w:after="40"/>
        <w:jc w:val="both"/>
        <w:rPr>
          <w:rFonts w:cs="Arial"/>
          <w:sz w:val="24"/>
          <w:szCs w:val="24"/>
        </w:rPr>
      </w:pPr>
      <w:r w:rsidRPr="004D7637">
        <w:rPr>
          <w:rFonts w:cs="Arial"/>
          <w:sz w:val="24"/>
          <w:szCs w:val="24"/>
        </w:rPr>
        <w:t>Rurociąg ciśnieniowy po wykonaniu należy poddać próbie szczelności zgodnie z PN-97/B-10725 „Wodociągi – przewody zewnętrzne – wymagania i badania”.</w:t>
      </w:r>
    </w:p>
    <w:p w:rsidR="005B2424" w:rsidRDefault="005B2424" w:rsidP="00450B15">
      <w:pPr>
        <w:pStyle w:val="Nagwek3"/>
        <w:spacing w:line="276" w:lineRule="auto"/>
      </w:pPr>
      <w:bookmarkStart w:id="59" w:name="_Toc26863164"/>
      <w:r w:rsidRPr="00FE3914">
        <w:t xml:space="preserve">BRANZA </w:t>
      </w:r>
      <w:r>
        <w:t>SANITARNA – GAZOCIĄG</w:t>
      </w:r>
      <w:bookmarkEnd w:id="59"/>
    </w:p>
    <w:p w:rsidR="002E3DA0" w:rsidRPr="002E3DA0" w:rsidRDefault="002E3DA0" w:rsidP="00450B15">
      <w:pPr>
        <w:spacing w:before="40" w:after="40"/>
        <w:jc w:val="both"/>
        <w:rPr>
          <w:rFonts w:cs="Arial"/>
          <w:sz w:val="24"/>
          <w:szCs w:val="24"/>
        </w:rPr>
      </w:pPr>
      <w:bookmarkStart w:id="60" w:name="_Toc25924178"/>
      <w:r w:rsidRPr="002E3DA0">
        <w:rPr>
          <w:rFonts w:cs="Arial"/>
          <w:sz w:val="24"/>
          <w:szCs w:val="24"/>
        </w:rPr>
        <w:t>CHARAKTERYSTYKA PRZEBUDOWYWANEJ SIECI</w:t>
      </w:r>
      <w:bookmarkEnd w:id="60"/>
    </w:p>
    <w:p w:rsidR="002E3DA0" w:rsidRDefault="002E3DA0" w:rsidP="00450B15">
      <w:pPr>
        <w:spacing w:before="40" w:after="40"/>
        <w:jc w:val="both"/>
        <w:rPr>
          <w:rFonts w:cs="Arial"/>
          <w:sz w:val="24"/>
          <w:szCs w:val="24"/>
        </w:rPr>
      </w:pPr>
      <w:r>
        <w:rPr>
          <w:rFonts w:cs="Arial"/>
          <w:sz w:val="24"/>
          <w:szCs w:val="24"/>
        </w:rPr>
        <w:t xml:space="preserve">Przebudowa </w:t>
      </w:r>
      <w:r w:rsidRPr="00C648C4">
        <w:rPr>
          <w:rFonts w:cs="Arial"/>
          <w:sz w:val="24"/>
          <w:szCs w:val="24"/>
        </w:rPr>
        <w:t>istniejącej sieci gazowej niskiego</w:t>
      </w:r>
      <w:r>
        <w:rPr>
          <w:rFonts w:cs="Arial"/>
          <w:sz w:val="24"/>
          <w:szCs w:val="24"/>
        </w:rPr>
        <w:t xml:space="preserve"> </w:t>
      </w:r>
      <w:r w:rsidRPr="00C648C4">
        <w:rPr>
          <w:rFonts w:cs="Arial"/>
          <w:sz w:val="24"/>
          <w:szCs w:val="24"/>
        </w:rPr>
        <w:t xml:space="preserve">ciśnienia </w:t>
      </w:r>
      <w:r>
        <w:rPr>
          <w:rFonts w:cs="Arial"/>
          <w:sz w:val="24"/>
          <w:szCs w:val="24"/>
        </w:rPr>
        <w:t xml:space="preserve">PE dn110 i sieci gazowej średniego ciśnienia PE dn125, dn90, dn63 oraz </w:t>
      </w:r>
      <w:r w:rsidRPr="00884313">
        <w:rPr>
          <w:rFonts w:cs="Arial"/>
          <w:sz w:val="24"/>
          <w:szCs w:val="24"/>
        </w:rPr>
        <w:t>sieci gazowej średniego ciśnienia</w:t>
      </w:r>
      <w:r>
        <w:rPr>
          <w:rFonts w:cs="Arial"/>
          <w:sz w:val="24"/>
          <w:szCs w:val="24"/>
        </w:rPr>
        <w:t xml:space="preserve"> stal DN100</w:t>
      </w:r>
      <w:r w:rsidRPr="00C648C4">
        <w:rPr>
          <w:rFonts w:cs="Arial"/>
          <w:sz w:val="24"/>
          <w:szCs w:val="24"/>
        </w:rPr>
        <w:t xml:space="preserve"> polega</w:t>
      </w:r>
      <w:r>
        <w:rPr>
          <w:rFonts w:cs="Arial"/>
          <w:sz w:val="24"/>
          <w:szCs w:val="24"/>
        </w:rPr>
        <w:t>ć będzie na zmianie trasy sieci</w:t>
      </w:r>
      <w:r w:rsidRPr="00C648C4">
        <w:rPr>
          <w:rFonts w:cs="Arial"/>
          <w:sz w:val="24"/>
          <w:szCs w:val="24"/>
        </w:rPr>
        <w:t xml:space="preserve"> </w:t>
      </w:r>
      <w:r>
        <w:rPr>
          <w:rFonts w:cs="Arial"/>
          <w:sz w:val="24"/>
          <w:szCs w:val="24"/>
        </w:rPr>
        <w:t xml:space="preserve">tak, aby nie przebiegała ona pod projektowaną jezdnią, krawężnikiem i żeby nie kolidowała z projektowaną infrastrukturą drogową. </w:t>
      </w:r>
    </w:p>
    <w:p w:rsidR="002E3DA0" w:rsidRDefault="002E3DA0" w:rsidP="00450B15">
      <w:pPr>
        <w:spacing w:before="40" w:after="40"/>
        <w:jc w:val="both"/>
        <w:rPr>
          <w:rFonts w:cs="Arial"/>
          <w:sz w:val="24"/>
          <w:szCs w:val="24"/>
        </w:rPr>
      </w:pPr>
      <w:r w:rsidRPr="000B39A9">
        <w:rPr>
          <w:rFonts w:cs="Arial"/>
          <w:sz w:val="24"/>
          <w:szCs w:val="24"/>
        </w:rPr>
        <w:t>Włączenie do sieci</w:t>
      </w:r>
      <w:r w:rsidRPr="00C648C4">
        <w:rPr>
          <w:rFonts w:cs="Arial"/>
          <w:sz w:val="24"/>
          <w:szCs w:val="24"/>
        </w:rPr>
        <w:t xml:space="preserve"> </w:t>
      </w:r>
      <w:r>
        <w:rPr>
          <w:rFonts w:cs="Arial"/>
          <w:sz w:val="24"/>
          <w:szCs w:val="24"/>
        </w:rPr>
        <w:t>n/c PE dn110</w:t>
      </w:r>
      <w:r w:rsidRPr="007169A5">
        <w:rPr>
          <w:rFonts w:cs="Arial"/>
          <w:sz w:val="24"/>
          <w:szCs w:val="24"/>
        </w:rPr>
        <w:t xml:space="preserve">, od węzła </w:t>
      </w:r>
      <w:r>
        <w:rPr>
          <w:rFonts w:cs="Arial"/>
          <w:sz w:val="24"/>
          <w:szCs w:val="24"/>
        </w:rPr>
        <w:t>G32</w:t>
      </w:r>
      <w:r w:rsidRPr="007169A5">
        <w:rPr>
          <w:rFonts w:cs="Arial"/>
          <w:sz w:val="24"/>
          <w:szCs w:val="24"/>
        </w:rPr>
        <w:t xml:space="preserve"> </w:t>
      </w:r>
      <w:r w:rsidRPr="00C648C4">
        <w:rPr>
          <w:rFonts w:cs="Arial"/>
          <w:sz w:val="24"/>
          <w:szCs w:val="24"/>
        </w:rPr>
        <w:t xml:space="preserve">na działce nr </w:t>
      </w:r>
      <w:r>
        <w:rPr>
          <w:rFonts w:cs="Arial"/>
          <w:sz w:val="24"/>
          <w:szCs w:val="24"/>
        </w:rPr>
        <w:t>237/15</w:t>
      </w:r>
      <w:r w:rsidRPr="00C648C4">
        <w:rPr>
          <w:rFonts w:cs="Arial"/>
          <w:sz w:val="24"/>
          <w:szCs w:val="24"/>
        </w:rPr>
        <w:t xml:space="preserve"> i </w:t>
      </w:r>
      <w:r>
        <w:rPr>
          <w:rFonts w:cs="Arial"/>
          <w:sz w:val="24"/>
          <w:szCs w:val="24"/>
        </w:rPr>
        <w:t>poprowadzenie</w:t>
      </w:r>
      <w:r w:rsidRPr="00C648C4">
        <w:rPr>
          <w:rFonts w:cs="Arial"/>
          <w:sz w:val="24"/>
          <w:szCs w:val="24"/>
        </w:rPr>
        <w:t xml:space="preserve"> </w:t>
      </w:r>
      <w:r w:rsidRPr="000B39A9">
        <w:rPr>
          <w:rFonts w:cs="Arial"/>
          <w:sz w:val="24"/>
          <w:szCs w:val="24"/>
        </w:rPr>
        <w:t xml:space="preserve">nowoprojektowanej sieci </w:t>
      </w:r>
      <w:r w:rsidRPr="007169A5">
        <w:rPr>
          <w:rFonts w:cs="Arial"/>
          <w:sz w:val="24"/>
          <w:szCs w:val="24"/>
        </w:rPr>
        <w:t>PE</w:t>
      </w:r>
      <w:r>
        <w:rPr>
          <w:rFonts w:cs="Arial"/>
          <w:sz w:val="24"/>
          <w:szCs w:val="24"/>
        </w:rPr>
        <w:t xml:space="preserve"> </w:t>
      </w:r>
      <w:r w:rsidRPr="007169A5">
        <w:rPr>
          <w:rFonts w:cs="Arial"/>
          <w:sz w:val="24"/>
          <w:szCs w:val="24"/>
        </w:rPr>
        <w:t>dn110</w:t>
      </w:r>
      <w:r>
        <w:rPr>
          <w:rFonts w:cs="Arial"/>
          <w:sz w:val="24"/>
          <w:szCs w:val="24"/>
        </w:rPr>
        <w:t>x</w:t>
      </w:r>
      <w:r w:rsidRPr="007169A5">
        <w:rPr>
          <w:rFonts w:cs="Arial"/>
          <w:sz w:val="24"/>
          <w:szCs w:val="24"/>
        </w:rPr>
        <w:t>6,6 PE100 RC SDR17 typ 2</w:t>
      </w:r>
      <w:r>
        <w:rPr>
          <w:rFonts w:cs="Arial"/>
          <w:sz w:val="24"/>
          <w:szCs w:val="24"/>
        </w:rPr>
        <w:t xml:space="preserve"> </w:t>
      </w:r>
      <w:r w:rsidRPr="00C648C4">
        <w:rPr>
          <w:rFonts w:cs="Arial"/>
          <w:sz w:val="24"/>
          <w:szCs w:val="24"/>
        </w:rPr>
        <w:t xml:space="preserve">zgodnie z trasą pokazaną na </w:t>
      </w:r>
      <w:r>
        <w:rPr>
          <w:rFonts w:cs="Arial"/>
          <w:sz w:val="24"/>
          <w:szCs w:val="24"/>
        </w:rPr>
        <w:t xml:space="preserve">rys. Sg2.4 </w:t>
      </w:r>
      <w:r w:rsidRPr="000B39A9">
        <w:rPr>
          <w:rFonts w:cs="Arial"/>
          <w:sz w:val="24"/>
          <w:szCs w:val="24"/>
        </w:rPr>
        <w:t>i ponown</w:t>
      </w:r>
      <w:r>
        <w:rPr>
          <w:rFonts w:cs="Arial"/>
          <w:sz w:val="24"/>
          <w:szCs w:val="24"/>
        </w:rPr>
        <w:t>e</w:t>
      </w:r>
      <w:r w:rsidRPr="000B39A9">
        <w:rPr>
          <w:rFonts w:cs="Arial"/>
          <w:sz w:val="24"/>
          <w:szCs w:val="24"/>
        </w:rPr>
        <w:t xml:space="preserve"> przepięci</w:t>
      </w:r>
      <w:r>
        <w:rPr>
          <w:rFonts w:cs="Arial"/>
          <w:sz w:val="24"/>
          <w:szCs w:val="24"/>
        </w:rPr>
        <w:t xml:space="preserve">e </w:t>
      </w:r>
      <w:r w:rsidRPr="000B39A9">
        <w:rPr>
          <w:rFonts w:cs="Arial"/>
          <w:sz w:val="24"/>
          <w:szCs w:val="24"/>
        </w:rPr>
        <w:t xml:space="preserve">gazociągu </w:t>
      </w:r>
      <w:r w:rsidRPr="00C648C4">
        <w:rPr>
          <w:rFonts w:cs="Arial"/>
          <w:sz w:val="24"/>
          <w:szCs w:val="24"/>
        </w:rPr>
        <w:t xml:space="preserve">do istniejącej sieci na działce nr </w:t>
      </w:r>
      <w:r>
        <w:rPr>
          <w:rFonts w:cs="Arial"/>
          <w:sz w:val="24"/>
          <w:szCs w:val="24"/>
        </w:rPr>
        <w:t>237/15</w:t>
      </w:r>
      <w:r w:rsidRPr="000B39A9">
        <w:rPr>
          <w:rFonts w:cs="Arial"/>
          <w:sz w:val="24"/>
          <w:szCs w:val="24"/>
        </w:rPr>
        <w:t xml:space="preserve">, włączenie do </w:t>
      </w:r>
      <w:r w:rsidRPr="00C648C4">
        <w:rPr>
          <w:rFonts w:cs="Arial"/>
          <w:sz w:val="24"/>
          <w:szCs w:val="24"/>
        </w:rPr>
        <w:t xml:space="preserve">sieci </w:t>
      </w:r>
      <w:r>
        <w:rPr>
          <w:rFonts w:cs="Arial"/>
          <w:sz w:val="24"/>
          <w:szCs w:val="24"/>
        </w:rPr>
        <w:t xml:space="preserve">n/c </w:t>
      </w:r>
      <w:r w:rsidRPr="00C648C4">
        <w:rPr>
          <w:rFonts w:cs="Arial"/>
          <w:sz w:val="24"/>
          <w:szCs w:val="24"/>
        </w:rPr>
        <w:t xml:space="preserve">w węźle </w:t>
      </w:r>
      <w:r>
        <w:rPr>
          <w:rFonts w:cs="Arial"/>
          <w:sz w:val="24"/>
          <w:szCs w:val="24"/>
        </w:rPr>
        <w:t>G36</w:t>
      </w:r>
      <w:r w:rsidRPr="00C648C4">
        <w:rPr>
          <w:rFonts w:cs="Arial"/>
          <w:sz w:val="24"/>
          <w:szCs w:val="24"/>
        </w:rPr>
        <w:t xml:space="preserve">. </w:t>
      </w:r>
      <w:bookmarkStart w:id="61" w:name="_Hlk531679737"/>
      <w:r w:rsidRPr="00C648C4">
        <w:rPr>
          <w:rFonts w:cs="Arial"/>
          <w:sz w:val="24"/>
          <w:szCs w:val="24"/>
        </w:rPr>
        <w:t xml:space="preserve">Załamanie sieci należy wykonać poprzez </w:t>
      </w:r>
      <w:r>
        <w:rPr>
          <w:rFonts w:cs="Arial"/>
          <w:sz w:val="24"/>
          <w:szCs w:val="24"/>
        </w:rPr>
        <w:t>kolana</w:t>
      </w:r>
      <w:r w:rsidRPr="00C648C4">
        <w:rPr>
          <w:rFonts w:cs="Arial"/>
          <w:sz w:val="24"/>
          <w:szCs w:val="24"/>
        </w:rPr>
        <w:t xml:space="preserve"> PE </w:t>
      </w:r>
      <w:bookmarkStart w:id="62" w:name="_Hlk531676390"/>
      <w:r>
        <w:rPr>
          <w:rFonts w:cs="Arial"/>
          <w:sz w:val="24"/>
          <w:szCs w:val="24"/>
        </w:rPr>
        <w:t>11</w:t>
      </w:r>
      <w:r w:rsidRPr="00BD107F">
        <w:rPr>
          <w:rFonts w:cs="Arial"/>
          <w:sz w:val="24"/>
          <w:szCs w:val="24"/>
        </w:rPr>
        <w:t>º</w:t>
      </w:r>
      <w:r>
        <w:rPr>
          <w:rFonts w:cs="Arial"/>
          <w:sz w:val="24"/>
          <w:szCs w:val="24"/>
        </w:rPr>
        <w:t>,</w:t>
      </w:r>
      <w:r w:rsidRPr="00BD107F">
        <w:rPr>
          <w:rFonts w:cs="Arial"/>
          <w:sz w:val="24"/>
          <w:szCs w:val="24"/>
        </w:rPr>
        <w:t xml:space="preserve"> </w:t>
      </w:r>
      <w:r>
        <w:rPr>
          <w:rFonts w:cs="Arial"/>
          <w:sz w:val="24"/>
          <w:szCs w:val="24"/>
        </w:rPr>
        <w:t>22</w:t>
      </w:r>
      <w:r w:rsidRPr="00BD107F">
        <w:rPr>
          <w:rFonts w:cs="Arial"/>
          <w:sz w:val="24"/>
          <w:szCs w:val="24"/>
        </w:rPr>
        <w:t>º</w:t>
      </w:r>
      <w:r>
        <w:rPr>
          <w:rFonts w:cs="Arial"/>
          <w:sz w:val="24"/>
          <w:szCs w:val="24"/>
        </w:rPr>
        <w:t>,</w:t>
      </w:r>
      <w:r w:rsidRPr="00BD107F">
        <w:rPr>
          <w:rFonts w:cs="Arial"/>
          <w:sz w:val="24"/>
          <w:szCs w:val="24"/>
        </w:rPr>
        <w:t xml:space="preserve"> </w:t>
      </w:r>
      <w:r>
        <w:rPr>
          <w:rFonts w:cs="Arial"/>
          <w:sz w:val="24"/>
          <w:szCs w:val="24"/>
        </w:rPr>
        <w:t>9</w:t>
      </w:r>
      <w:r w:rsidRPr="00C648C4">
        <w:rPr>
          <w:rFonts w:cs="Arial"/>
          <w:sz w:val="24"/>
          <w:szCs w:val="24"/>
        </w:rPr>
        <w:t>0º</w:t>
      </w:r>
      <w:bookmarkEnd w:id="62"/>
      <w:r w:rsidRPr="00C648C4">
        <w:rPr>
          <w:rFonts w:cs="Arial"/>
          <w:sz w:val="24"/>
          <w:szCs w:val="24"/>
        </w:rPr>
        <w:t xml:space="preserve"> łączone przez zgrzewanie elektrooporowe.</w:t>
      </w:r>
      <w:r>
        <w:rPr>
          <w:rFonts w:cs="Arial"/>
          <w:sz w:val="24"/>
          <w:szCs w:val="24"/>
        </w:rPr>
        <w:t xml:space="preserve"> W miejscu skrzyżowań z jezdnią gazociąg zabezpieczyć rurą osłonową o średnicy dn180x10,7mm </w:t>
      </w:r>
      <w:r w:rsidRPr="000F22D9">
        <w:rPr>
          <w:rFonts w:cs="Arial"/>
          <w:sz w:val="24"/>
          <w:szCs w:val="24"/>
        </w:rPr>
        <w:t>SDR17 PE100</w:t>
      </w:r>
      <w:r>
        <w:rPr>
          <w:rFonts w:cs="Arial"/>
          <w:sz w:val="24"/>
          <w:szCs w:val="24"/>
        </w:rPr>
        <w:t>.</w:t>
      </w:r>
      <w:bookmarkEnd w:id="61"/>
    </w:p>
    <w:p w:rsidR="002E3DA0" w:rsidRDefault="002E3DA0" w:rsidP="00450B15">
      <w:pPr>
        <w:spacing w:before="40" w:after="40"/>
        <w:jc w:val="both"/>
        <w:rPr>
          <w:rFonts w:cs="Arial"/>
          <w:sz w:val="24"/>
          <w:szCs w:val="24"/>
        </w:rPr>
      </w:pPr>
      <w:bookmarkStart w:id="63" w:name="_Hlk531679156"/>
      <w:bookmarkStart w:id="64" w:name="_Hlk531681705"/>
      <w:r w:rsidRPr="000F22D9">
        <w:rPr>
          <w:rFonts w:cs="Arial"/>
          <w:sz w:val="24"/>
          <w:szCs w:val="24"/>
        </w:rPr>
        <w:t xml:space="preserve">Włączenie do sieci </w:t>
      </w:r>
      <w:r>
        <w:rPr>
          <w:rFonts w:cs="Arial"/>
          <w:sz w:val="24"/>
          <w:szCs w:val="24"/>
        </w:rPr>
        <w:t xml:space="preserve">ś/c PE dn125 </w:t>
      </w:r>
      <w:r w:rsidRPr="000F22D9">
        <w:rPr>
          <w:rFonts w:cs="Arial"/>
          <w:sz w:val="24"/>
          <w:szCs w:val="24"/>
        </w:rPr>
        <w:t xml:space="preserve">od węzła </w:t>
      </w:r>
      <w:r>
        <w:rPr>
          <w:rFonts w:cs="Arial"/>
          <w:sz w:val="24"/>
          <w:szCs w:val="24"/>
        </w:rPr>
        <w:t>G</w:t>
      </w:r>
      <w:r w:rsidRPr="000F22D9">
        <w:rPr>
          <w:rFonts w:cs="Arial"/>
          <w:sz w:val="24"/>
          <w:szCs w:val="24"/>
        </w:rPr>
        <w:t xml:space="preserve">1, na działce nr </w:t>
      </w:r>
      <w:r>
        <w:rPr>
          <w:rFonts w:cs="Arial"/>
          <w:sz w:val="24"/>
          <w:szCs w:val="24"/>
        </w:rPr>
        <w:t>171/19</w:t>
      </w:r>
      <w:r w:rsidRPr="000F22D9">
        <w:rPr>
          <w:rFonts w:cs="Arial"/>
          <w:sz w:val="24"/>
          <w:szCs w:val="24"/>
        </w:rPr>
        <w:t xml:space="preserve"> i poprowadzeni</w:t>
      </w:r>
      <w:r>
        <w:rPr>
          <w:rFonts w:cs="Arial"/>
          <w:sz w:val="24"/>
          <w:szCs w:val="24"/>
        </w:rPr>
        <w:t xml:space="preserve">e </w:t>
      </w:r>
      <w:r w:rsidRPr="000F22D9">
        <w:rPr>
          <w:rFonts w:cs="Arial"/>
          <w:sz w:val="24"/>
          <w:szCs w:val="24"/>
        </w:rPr>
        <w:t>nowoprojektowanej sieci PE</w:t>
      </w:r>
      <w:r>
        <w:rPr>
          <w:rFonts w:cs="Arial"/>
          <w:sz w:val="24"/>
          <w:szCs w:val="24"/>
        </w:rPr>
        <w:t xml:space="preserve"> </w:t>
      </w:r>
      <w:r w:rsidRPr="000F22D9">
        <w:rPr>
          <w:rFonts w:cs="Arial"/>
          <w:sz w:val="24"/>
          <w:szCs w:val="24"/>
        </w:rPr>
        <w:t>dn1</w:t>
      </w:r>
      <w:r>
        <w:rPr>
          <w:rFonts w:cs="Arial"/>
          <w:sz w:val="24"/>
          <w:szCs w:val="24"/>
        </w:rPr>
        <w:t>25x7,4</w:t>
      </w:r>
      <w:r w:rsidRPr="000F22D9">
        <w:rPr>
          <w:rFonts w:cs="Arial"/>
          <w:sz w:val="24"/>
          <w:szCs w:val="24"/>
        </w:rPr>
        <w:t xml:space="preserve"> PE100 RC SDR17 typ 2 zgodnie z trasą pokazaną na rys. Sg2.1 i </w:t>
      </w:r>
      <w:bookmarkStart w:id="65" w:name="_Hlk531677983"/>
      <w:r w:rsidRPr="000F22D9">
        <w:rPr>
          <w:rFonts w:cs="Arial"/>
          <w:sz w:val="24"/>
          <w:szCs w:val="24"/>
        </w:rPr>
        <w:t>ponown</w:t>
      </w:r>
      <w:r>
        <w:rPr>
          <w:rFonts w:cs="Arial"/>
          <w:sz w:val="24"/>
          <w:szCs w:val="24"/>
        </w:rPr>
        <w:t>e</w:t>
      </w:r>
      <w:r w:rsidRPr="000F22D9">
        <w:rPr>
          <w:rFonts w:cs="Arial"/>
          <w:sz w:val="24"/>
          <w:szCs w:val="24"/>
        </w:rPr>
        <w:t xml:space="preserve"> przepięci</w:t>
      </w:r>
      <w:r>
        <w:rPr>
          <w:rFonts w:cs="Arial"/>
          <w:sz w:val="24"/>
          <w:szCs w:val="24"/>
        </w:rPr>
        <w:t>e</w:t>
      </w:r>
      <w:r w:rsidRPr="000F22D9">
        <w:rPr>
          <w:rFonts w:cs="Arial"/>
          <w:sz w:val="24"/>
          <w:szCs w:val="24"/>
        </w:rPr>
        <w:t xml:space="preserve"> gazociągu do istniejącej sieci na działce nr </w:t>
      </w:r>
      <w:r>
        <w:rPr>
          <w:rFonts w:cs="Arial"/>
          <w:sz w:val="24"/>
          <w:szCs w:val="24"/>
        </w:rPr>
        <w:t>172</w:t>
      </w:r>
      <w:r w:rsidRPr="000F22D9">
        <w:rPr>
          <w:rFonts w:cs="Arial"/>
          <w:sz w:val="24"/>
          <w:szCs w:val="24"/>
        </w:rPr>
        <w:t xml:space="preserve">, włączenie do sieci </w:t>
      </w:r>
      <w:r>
        <w:rPr>
          <w:rFonts w:cs="Arial"/>
          <w:sz w:val="24"/>
          <w:szCs w:val="24"/>
        </w:rPr>
        <w:t xml:space="preserve">ś/c </w:t>
      </w:r>
      <w:r w:rsidRPr="000F22D9">
        <w:rPr>
          <w:rFonts w:cs="Arial"/>
          <w:sz w:val="24"/>
          <w:szCs w:val="24"/>
        </w:rPr>
        <w:t xml:space="preserve">w węźle </w:t>
      </w:r>
      <w:r>
        <w:rPr>
          <w:rFonts w:cs="Arial"/>
          <w:sz w:val="24"/>
          <w:szCs w:val="24"/>
        </w:rPr>
        <w:t>G10</w:t>
      </w:r>
      <w:bookmarkEnd w:id="65"/>
      <w:r>
        <w:rPr>
          <w:rFonts w:cs="Arial"/>
          <w:sz w:val="24"/>
          <w:szCs w:val="24"/>
        </w:rPr>
        <w:t>.</w:t>
      </w:r>
      <w:bookmarkEnd w:id="63"/>
      <w:r>
        <w:rPr>
          <w:rFonts w:cs="Arial"/>
          <w:sz w:val="24"/>
          <w:szCs w:val="24"/>
        </w:rPr>
        <w:t xml:space="preserve"> </w:t>
      </w:r>
      <w:r w:rsidRPr="008253A4">
        <w:rPr>
          <w:rFonts w:cs="Arial"/>
          <w:sz w:val="24"/>
          <w:szCs w:val="24"/>
        </w:rPr>
        <w:t xml:space="preserve">Załamanie sieci należy wykonać poprzez kolana PE </w:t>
      </w:r>
      <w:r>
        <w:rPr>
          <w:rFonts w:cs="Arial"/>
          <w:sz w:val="24"/>
          <w:szCs w:val="24"/>
        </w:rPr>
        <w:t>22</w:t>
      </w:r>
      <w:r w:rsidRPr="008253A4">
        <w:rPr>
          <w:rFonts w:cs="Arial"/>
          <w:sz w:val="24"/>
          <w:szCs w:val="24"/>
        </w:rPr>
        <w:t xml:space="preserve">º, </w:t>
      </w:r>
      <w:bookmarkStart w:id="66" w:name="_Hlk531679925"/>
      <w:r>
        <w:rPr>
          <w:rFonts w:cs="Arial"/>
          <w:sz w:val="24"/>
          <w:szCs w:val="24"/>
        </w:rPr>
        <w:t>30</w:t>
      </w:r>
      <w:r w:rsidRPr="008253A4">
        <w:rPr>
          <w:rFonts w:cs="Arial"/>
          <w:sz w:val="24"/>
          <w:szCs w:val="24"/>
        </w:rPr>
        <w:t xml:space="preserve">º, </w:t>
      </w:r>
      <w:bookmarkEnd w:id="66"/>
      <w:r>
        <w:rPr>
          <w:rFonts w:cs="Arial"/>
          <w:sz w:val="24"/>
          <w:szCs w:val="24"/>
        </w:rPr>
        <w:t>45</w:t>
      </w:r>
      <w:r w:rsidRPr="007E15EB">
        <w:rPr>
          <w:rFonts w:cs="Arial"/>
          <w:sz w:val="24"/>
          <w:szCs w:val="24"/>
        </w:rPr>
        <w:t xml:space="preserve">º, </w:t>
      </w:r>
      <w:r>
        <w:rPr>
          <w:rFonts w:cs="Arial"/>
          <w:sz w:val="24"/>
          <w:szCs w:val="24"/>
        </w:rPr>
        <w:t>6</w:t>
      </w:r>
      <w:r w:rsidRPr="007E15EB">
        <w:rPr>
          <w:rFonts w:cs="Arial"/>
          <w:sz w:val="24"/>
          <w:szCs w:val="24"/>
        </w:rPr>
        <w:t xml:space="preserve">0º, </w:t>
      </w:r>
      <w:r w:rsidRPr="008253A4">
        <w:rPr>
          <w:rFonts w:cs="Arial"/>
          <w:sz w:val="24"/>
          <w:szCs w:val="24"/>
        </w:rPr>
        <w:t>90º łączone przez zgrzewanie elektrooporowe. W miejscu skrzyżowań z jezdnią gazociąg zabezpieczyć rurą osłonową o średnicy dn</w:t>
      </w:r>
      <w:r>
        <w:rPr>
          <w:rFonts w:cs="Arial"/>
          <w:sz w:val="24"/>
          <w:szCs w:val="24"/>
        </w:rPr>
        <w:t>20</w:t>
      </w:r>
      <w:r w:rsidRPr="008253A4">
        <w:rPr>
          <w:rFonts w:cs="Arial"/>
          <w:sz w:val="24"/>
          <w:szCs w:val="24"/>
        </w:rPr>
        <w:t>0x1</w:t>
      </w:r>
      <w:r>
        <w:rPr>
          <w:rFonts w:cs="Arial"/>
          <w:sz w:val="24"/>
          <w:szCs w:val="24"/>
        </w:rPr>
        <w:t>1,9</w:t>
      </w:r>
      <w:r w:rsidRPr="008253A4">
        <w:rPr>
          <w:rFonts w:cs="Arial"/>
          <w:sz w:val="24"/>
          <w:szCs w:val="24"/>
        </w:rPr>
        <w:t>mm SDR17 PE100.</w:t>
      </w:r>
    </w:p>
    <w:bookmarkEnd w:id="64"/>
    <w:p w:rsidR="002E3DA0" w:rsidRDefault="002E3DA0" w:rsidP="00450B15">
      <w:pPr>
        <w:spacing w:before="40" w:after="40"/>
        <w:jc w:val="both"/>
        <w:rPr>
          <w:rFonts w:cs="Arial"/>
          <w:sz w:val="24"/>
          <w:szCs w:val="24"/>
        </w:rPr>
      </w:pPr>
      <w:r w:rsidRPr="0085348C">
        <w:rPr>
          <w:rFonts w:cs="Arial"/>
          <w:sz w:val="24"/>
          <w:szCs w:val="24"/>
        </w:rPr>
        <w:t>Włączenie do sieci ś/c PE dn125 od węzła G</w:t>
      </w:r>
      <w:r>
        <w:rPr>
          <w:rFonts w:cs="Arial"/>
          <w:sz w:val="24"/>
          <w:szCs w:val="24"/>
        </w:rPr>
        <w:t>3</w:t>
      </w:r>
      <w:r w:rsidRPr="0085348C">
        <w:rPr>
          <w:rFonts w:cs="Arial"/>
          <w:sz w:val="24"/>
          <w:szCs w:val="24"/>
        </w:rPr>
        <w:t>, na działce nr 171/</w:t>
      </w:r>
      <w:r>
        <w:rPr>
          <w:rFonts w:cs="Arial"/>
          <w:sz w:val="24"/>
          <w:szCs w:val="24"/>
        </w:rPr>
        <w:t>8</w:t>
      </w:r>
      <w:r w:rsidRPr="0085348C">
        <w:rPr>
          <w:rFonts w:cs="Arial"/>
          <w:sz w:val="24"/>
          <w:szCs w:val="24"/>
        </w:rPr>
        <w:t xml:space="preserve">9 i poprowadzenie nowoprojektowanej sieci PE dn125x7,4 PE100 RC SDR17 typ 2 zgodnie z trasą pokazaną na rys. Sg2.1 i ponowne przepięcie gazociągu do istniejącej sieci na działce nr </w:t>
      </w:r>
      <w:r w:rsidRPr="008253A4">
        <w:rPr>
          <w:rFonts w:cs="Arial"/>
          <w:sz w:val="24"/>
          <w:szCs w:val="24"/>
        </w:rPr>
        <w:t>171/89</w:t>
      </w:r>
      <w:r w:rsidRPr="0085348C">
        <w:rPr>
          <w:rFonts w:cs="Arial"/>
          <w:sz w:val="24"/>
          <w:szCs w:val="24"/>
        </w:rPr>
        <w:t>, włączenie do sieci ś/c w węźle G</w:t>
      </w:r>
      <w:r>
        <w:rPr>
          <w:rFonts w:cs="Arial"/>
          <w:sz w:val="24"/>
          <w:szCs w:val="24"/>
        </w:rPr>
        <w:t>3.1</w:t>
      </w:r>
      <w:r w:rsidRPr="0085348C">
        <w:rPr>
          <w:rFonts w:cs="Arial"/>
          <w:sz w:val="24"/>
          <w:szCs w:val="24"/>
        </w:rPr>
        <w:t>.</w:t>
      </w:r>
      <w:r>
        <w:rPr>
          <w:rFonts w:cs="Arial"/>
          <w:sz w:val="24"/>
          <w:szCs w:val="24"/>
        </w:rPr>
        <w:t xml:space="preserve"> </w:t>
      </w:r>
      <w:bookmarkStart w:id="67" w:name="_Hlk535920570"/>
      <w:r w:rsidRPr="007E15EB">
        <w:rPr>
          <w:rFonts w:cs="Arial"/>
          <w:sz w:val="24"/>
          <w:szCs w:val="24"/>
        </w:rPr>
        <w:t xml:space="preserve">Załamanie sieci należy wykonać poprzez kolana PE </w:t>
      </w:r>
      <w:r>
        <w:rPr>
          <w:rFonts w:cs="Arial"/>
          <w:sz w:val="24"/>
          <w:szCs w:val="24"/>
        </w:rPr>
        <w:t>11</w:t>
      </w:r>
      <w:r w:rsidRPr="007E15EB">
        <w:rPr>
          <w:rFonts w:cs="Arial"/>
          <w:sz w:val="24"/>
          <w:szCs w:val="24"/>
        </w:rPr>
        <w:t>º</w:t>
      </w:r>
      <w:r>
        <w:rPr>
          <w:rFonts w:cs="Arial"/>
          <w:sz w:val="24"/>
          <w:szCs w:val="24"/>
        </w:rPr>
        <w:t xml:space="preserve"> </w:t>
      </w:r>
      <w:r w:rsidRPr="007E15EB">
        <w:rPr>
          <w:rFonts w:cs="Arial"/>
          <w:sz w:val="24"/>
          <w:szCs w:val="24"/>
        </w:rPr>
        <w:t xml:space="preserve">łączone przez zgrzewanie elektrooporowe. </w:t>
      </w:r>
      <w:bookmarkEnd w:id="67"/>
    </w:p>
    <w:p w:rsidR="002E3DA0" w:rsidRPr="008253A4" w:rsidRDefault="002E3DA0" w:rsidP="00450B15">
      <w:pPr>
        <w:spacing w:before="40" w:after="40"/>
        <w:jc w:val="both"/>
        <w:rPr>
          <w:rFonts w:cs="Arial"/>
          <w:sz w:val="24"/>
          <w:szCs w:val="24"/>
        </w:rPr>
      </w:pPr>
      <w:r w:rsidRPr="008253A4">
        <w:rPr>
          <w:rFonts w:cs="Arial"/>
          <w:sz w:val="24"/>
          <w:szCs w:val="24"/>
        </w:rPr>
        <w:t>Włączenie do sieci ś/c PE dn125 od węzła G</w:t>
      </w:r>
      <w:r>
        <w:rPr>
          <w:rFonts w:cs="Arial"/>
          <w:sz w:val="24"/>
          <w:szCs w:val="24"/>
        </w:rPr>
        <w:t>8.1</w:t>
      </w:r>
      <w:r w:rsidRPr="008253A4">
        <w:rPr>
          <w:rFonts w:cs="Arial"/>
          <w:sz w:val="24"/>
          <w:szCs w:val="24"/>
        </w:rPr>
        <w:t xml:space="preserve">, na działce nr </w:t>
      </w:r>
      <w:r>
        <w:rPr>
          <w:rFonts w:cs="Arial"/>
          <w:sz w:val="24"/>
          <w:szCs w:val="24"/>
        </w:rPr>
        <w:t>178/144</w:t>
      </w:r>
      <w:r w:rsidRPr="008253A4">
        <w:rPr>
          <w:rFonts w:cs="Arial"/>
          <w:sz w:val="24"/>
          <w:szCs w:val="24"/>
        </w:rPr>
        <w:t xml:space="preserve"> i poprowadzenie nowoprojektowanej sieci PE dn125x7,4 PE100 RC SDR17 typ 2 zgodnie z trasą pokazaną na rys. Sg2.1 i ponowne przepięcie gazociągu do istniejącej sieci </w:t>
      </w:r>
      <w:r>
        <w:rPr>
          <w:rFonts w:cs="Arial"/>
          <w:sz w:val="24"/>
          <w:szCs w:val="24"/>
        </w:rPr>
        <w:t>dn63 PE n</w:t>
      </w:r>
      <w:r w:rsidRPr="008253A4">
        <w:rPr>
          <w:rFonts w:cs="Arial"/>
          <w:sz w:val="24"/>
          <w:szCs w:val="24"/>
        </w:rPr>
        <w:t xml:space="preserve">a działce nr </w:t>
      </w:r>
      <w:r>
        <w:rPr>
          <w:rFonts w:cs="Arial"/>
          <w:sz w:val="24"/>
          <w:szCs w:val="24"/>
        </w:rPr>
        <w:t>178/144</w:t>
      </w:r>
      <w:r w:rsidRPr="008253A4">
        <w:rPr>
          <w:rFonts w:cs="Arial"/>
          <w:sz w:val="24"/>
          <w:szCs w:val="24"/>
        </w:rPr>
        <w:t>, włączenie do sieci ś/c w węźle G</w:t>
      </w:r>
      <w:r>
        <w:rPr>
          <w:rFonts w:cs="Arial"/>
          <w:sz w:val="24"/>
          <w:szCs w:val="24"/>
        </w:rPr>
        <w:t>8</w:t>
      </w:r>
      <w:r w:rsidRPr="008253A4">
        <w:rPr>
          <w:rFonts w:cs="Arial"/>
          <w:sz w:val="24"/>
          <w:szCs w:val="24"/>
        </w:rPr>
        <w:t>.</w:t>
      </w:r>
      <w:r>
        <w:rPr>
          <w:rFonts w:cs="Arial"/>
          <w:sz w:val="24"/>
          <w:szCs w:val="24"/>
        </w:rPr>
        <w:t>3</w:t>
      </w:r>
      <w:r w:rsidRPr="008253A4">
        <w:rPr>
          <w:rFonts w:cs="Arial"/>
          <w:sz w:val="24"/>
          <w:szCs w:val="24"/>
        </w:rPr>
        <w:t>.</w:t>
      </w:r>
      <w:r>
        <w:rPr>
          <w:rFonts w:cs="Arial"/>
          <w:sz w:val="24"/>
          <w:szCs w:val="24"/>
        </w:rPr>
        <w:t xml:space="preserve"> </w:t>
      </w:r>
      <w:r w:rsidRPr="007E15EB">
        <w:rPr>
          <w:rFonts w:cs="Arial"/>
          <w:sz w:val="24"/>
          <w:szCs w:val="24"/>
        </w:rPr>
        <w:t xml:space="preserve">Załamanie sieci należy wykonać poprzez kolana PE </w:t>
      </w:r>
      <w:r>
        <w:rPr>
          <w:rFonts w:cs="Arial"/>
          <w:sz w:val="24"/>
          <w:szCs w:val="24"/>
        </w:rPr>
        <w:t>45</w:t>
      </w:r>
      <w:r w:rsidRPr="007E15EB">
        <w:rPr>
          <w:rFonts w:cs="Arial"/>
          <w:sz w:val="24"/>
          <w:szCs w:val="24"/>
        </w:rPr>
        <w:t>º</w:t>
      </w:r>
      <w:r>
        <w:rPr>
          <w:rFonts w:cs="Arial"/>
          <w:sz w:val="24"/>
          <w:szCs w:val="24"/>
        </w:rPr>
        <w:t>, 60</w:t>
      </w:r>
      <w:r w:rsidRPr="007E15EB">
        <w:rPr>
          <w:rFonts w:cs="Arial"/>
          <w:sz w:val="24"/>
          <w:szCs w:val="24"/>
        </w:rPr>
        <w:t>º</w:t>
      </w:r>
      <w:r>
        <w:rPr>
          <w:rFonts w:cs="Arial"/>
          <w:sz w:val="24"/>
          <w:szCs w:val="24"/>
        </w:rPr>
        <w:t xml:space="preserve"> </w:t>
      </w:r>
      <w:r w:rsidRPr="007E15EB">
        <w:rPr>
          <w:rFonts w:cs="Arial"/>
          <w:sz w:val="24"/>
          <w:szCs w:val="24"/>
        </w:rPr>
        <w:t>łączone przez zgrzewanie elektrooporowe.</w:t>
      </w:r>
    </w:p>
    <w:p w:rsidR="002E3DA0" w:rsidRPr="001A0CD2" w:rsidRDefault="002E3DA0" w:rsidP="00450B15">
      <w:pPr>
        <w:spacing w:before="40" w:after="40"/>
        <w:jc w:val="both"/>
        <w:rPr>
          <w:rFonts w:cs="Arial"/>
          <w:sz w:val="24"/>
          <w:szCs w:val="24"/>
        </w:rPr>
      </w:pPr>
      <w:r w:rsidRPr="008253A4">
        <w:rPr>
          <w:rFonts w:cs="Arial"/>
          <w:sz w:val="24"/>
          <w:szCs w:val="24"/>
        </w:rPr>
        <w:t>Włączenie do sieci ś/c PE dn125 od węzła G</w:t>
      </w:r>
      <w:r>
        <w:rPr>
          <w:rFonts w:cs="Arial"/>
          <w:sz w:val="24"/>
          <w:szCs w:val="24"/>
        </w:rPr>
        <w:t>11</w:t>
      </w:r>
      <w:r w:rsidRPr="008253A4">
        <w:rPr>
          <w:rFonts w:cs="Arial"/>
          <w:sz w:val="24"/>
          <w:szCs w:val="24"/>
        </w:rPr>
        <w:t xml:space="preserve">, na działce nr </w:t>
      </w:r>
      <w:r>
        <w:rPr>
          <w:rFonts w:cs="Arial"/>
          <w:sz w:val="24"/>
          <w:szCs w:val="24"/>
        </w:rPr>
        <w:t>172</w:t>
      </w:r>
      <w:r w:rsidRPr="008253A4">
        <w:rPr>
          <w:rFonts w:cs="Arial"/>
          <w:sz w:val="24"/>
          <w:szCs w:val="24"/>
        </w:rPr>
        <w:t xml:space="preserve"> i poprowadzenie nowoprojektowanej sieci PE dn125x7,4 PE100 RC SDR17 typ 2 zgodnie z trasą pokazaną na rys. Sg2.1 i ponowne przepięcie gazociągu do istniejącej sieci na działce nr </w:t>
      </w:r>
      <w:r>
        <w:rPr>
          <w:rFonts w:cs="Arial"/>
          <w:sz w:val="24"/>
          <w:szCs w:val="24"/>
        </w:rPr>
        <w:t>172</w:t>
      </w:r>
      <w:r w:rsidRPr="008253A4">
        <w:rPr>
          <w:rFonts w:cs="Arial"/>
          <w:sz w:val="24"/>
          <w:szCs w:val="24"/>
        </w:rPr>
        <w:t>, włączenie do sieci ś/c w węźle G</w:t>
      </w:r>
      <w:r>
        <w:rPr>
          <w:rFonts w:cs="Arial"/>
          <w:sz w:val="24"/>
          <w:szCs w:val="24"/>
        </w:rPr>
        <w:t>18</w:t>
      </w:r>
      <w:r w:rsidRPr="008253A4">
        <w:rPr>
          <w:rFonts w:cs="Arial"/>
          <w:sz w:val="24"/>
          <w:szCs w:val="24"/>
        </w:rPr>
        <w:t>.</w:t>
      </w:r>
      <w:r>
        <w:rPr>
          <w:rFonts w:cs="Arial"/>
          <w:sz w:val="24"/>
          <w:szCs w:val="24"/>
        </w:rPr>
        <w:t xml:space="preserve"> </w:t>
      </w:r>
      <w:r w:rsidRPr="001A0CD2">
        <w:rPr>
          <w:rFonts w:cs="Arial"/>
          <w:sz w:val="24"/>
          <w:szCs w:val="24"/>
        </w:rPr>
        <w:t xml:space="preserve">Załamanie sieci należy wykonać poprzez kolana PE </w:t>
      </w:r>
      <w:r>
        <w:rPr>
          <w:rFonts w:cs="Arial"/>
          <w:sz w:val="24"/>
          <w:szCs w:val="24"/>
        </w:rPr>
        <w:t>11</w:t>
      </w:r>
      <w:r w:rsidRPr="001A0CD2">
        <w:rPr>
          <w:rFonts w:cs="Arial"/>
          <w:sz w:val="24"/>
          <w:szCs w:val="24"/>
        </w:rPr>
        <w:t>º, 30º, 90º łączone przez zgrzewanie elektrooporowe. W miejscu skrzyżowań z jezdnią gazociąg zabezpieczyć rurą osłonową o średnicy dn200x11,9mm SDR17 PE100.</w:t>
      </w:r>
    </w:p>
    <w:p w:rsidR="002E3DA0" w:rsidRDefault="002E3DA0" w:rsidP="00450B15">
      <w:pPr>
        <w:spacing w:before="40" w:after="40"/>
        <w:jc w:val="both"/>
        <w:rPr>
          <w:rFonts w:cs="Arial"/>
          <w:sz w:val="24"/>
          <w:szCs w:val="24"/>
        </w:rPr>
      </w:pPr>
      <w:r w:rsidRPr="001A0CD2">
        <w:rPr>
          <w:rFonts w:cs="Arial"/>
          <w:sz w:val="24"/>
          <w:szCs w:val="24"/>
        </w:rPr>
        <w:lastRenderedPageBreak/>
        <w:t>Włączenie do sieci ś/c PE dn125 od węzła G</w:t>
      </w:r>
      <w:r>
        <w:rPr>
          <w:rFonts w:cs="Arial"/>
          <w:sz w:val="24"/>
          <w:szCs w:val="24"/>
        </w:rPr>
        <w:t>15</w:t>
      </w:r>
      <w:r w:rsidRPr="001A0CD2">
        <w:rPr>
          <w:rFonts w:cs="Arial"/>
          <w:sz w:val="24"/>
          <w:szCs w:val="24"/>
        </w:rPr>
        <w:t xml:space="preserve">, na działce nr </w:t>
      </w:r>
      <w:r>
        <w:rPr>
          <w:rFonts w:cs="Arial"/>
          <w:sz w:val="24"/>
          <w:szCs w:val="24"/>
        </w:rPr>
        <w:t>172</w:t>
      </w:r>
      <w:r w:rsidRPr="001A0CD2">
        <w:rPr>
          <w:rFonts w:cs="Arial"/>
          <w:sz w:val="24"/>
          <w:szCs w:val="24"/>
        </w:rPr>
        <w:t xml:space="preserve"> i poprowadzenie nowoprojektowanej sieci PE dn</w:t>
      </w:r>
      <w:r>
        <w:rPr>
          <w:rFonts w:cs="Arial"/>
          <w:sz w:val="24"/>
          <w:szCs w:val="24"/>
        </w:rPr>
        <w:t>90</w:t>
      </w:r>
      <w:r w:rsidRPr="001A0CD2">
        <w:rPr>
          <w:rFonts w:cs="Arial"/>
          <w:sz w:val="24"/>
          <w:szCs w:val="24"/>
        </w:rPr>
        <w:t>x</w:t>
      </w:r>
      <w:r>
        <w:rPr>
          <w:rFonts w:cs="Arial"/>
          <w:sz w:val="24"/>
          <w:szCs w:val="24"/>
        </w:rPr>
        <w:t>5</w:t>
      </w:r>
      <w:r w:rsidRPr="001A0CD2">
        <w:rPr>
          <w:rFonts w:cs="Arial"/>
          <w:sz w:val="24"/>
          <w:szCs w:val="24"/>
        </w:rPr>
        <w:t xml:space="preserve">,4 PE100 RC SDR17 typ 2 zgodnie z trasą pokazaną na rys. Sg2.1 i ponowne przepięcie gazociągu do istniejącej sieci na działce nr </w:t>
      </w:r>
      <w:r>
        <w:rPr>
          <w:rFonts w:cs="Arial"/>
          <w:sz w:val="24"/>
          <w:szCs w:val="24"/>
        </w:rPr>
        <w:t>178/112</w:t>
      </w:r>
      <w:r w:rsidRPr="001A0CD2">
        <w:rPr>
          <w:rFonts w:cs="Arial"/>
          <w:sz w:val="24"/>
          <w:szCs w:val="24"/>
        </w:rPr>
        <w:t>, włączenie do sieci ś/c w węźle G</w:t>
      </w:r>
      <w:r>
        <w:rPr>
          <w:rFonts w:cs="Arial"/>
          <w:sz w:val="24"/>
          <w:szCs w:val="24"/>
        </w:rPr>
        <w:t>15</w:t>
      </w:r>
      <w:r w:rsidRPr="001A0CD2">
        <w:rPr>
          <w:rFonts w:cs="Arial"/>
          <w:sz w:val="24"/>
          <w:szCs w:val="24"/>
        </w:rPr>
        <w:t>.1.</w:t>
      </w:r>
      <w:r>
        <w:rPr>
          <w:rFonts w:cs="Arial"/>
          <w:sz w:val="24"/>
          <w:szCs w:val="24"/>
        </w:rPr>
        <w:t xml:space="preserve"> </w:t>
      </w:r>
      <w:r w:rsidRPr="008253A4">
        <w:rPr>
          <w:rFonts w:cs="Arial"/>
          <w:sz w:val="24"/>
          <w:szCs w:val="24"/>
        </w:rPr>
        <w:t>W miejscu skrzyżowań z jezdnią gazociąg zabezpieczyć rurą osłonową o średnicy dn</w:t>
      </w:r>
      <w:r>
        <w:rPr>
          <w:rFonts w:cs="Arial"/>
          <w:sz w:val="24"/>
          <w:szCs w:val="24"/>
        </w:rPr>
        <w:t>16</w:t>
      </w:r>
      <w:r w:rsidRPr="008253A4">
        <w:rPr>
          <w:rFonts w:cs="Arial"/>
          <w:sz w:val="24"/>
          <w:szCs w:val="24"/>
        </w:rPr>
        <w:t>0x</w:t>
      </w:r>
      <w:r>
        <w:rPr>
          <w:rFonts w:cs="Arial"/>
          <w:sz w:val="24"/>
          <w:szCs w:val="24"/>
        </w:rPr>
        <w:t>9,5</w:t>
      </w:r>
      <w:r w:rsidRPr="008253A4">
        <w:rPr>
          <w:rFonts w:cs="Arial"/>
          <w:sz w:val="24"/>
          <w:szCs w:val="24"/>
        </w:rPr>
        <w:t>mm SDR17 PE100.</w:t>
      </w:r>
    </w:p>
    <w:p w:rsidR="002E3DA0" w:rsidRPr="001A0CD2" w:rsidRDefault="002E3DA0" w:rsidP="00450B15">
      <w:pPr>
        <w:spacing w:before="40" w:after="40"/>
        <w:jc w:val="both"/>
        <w:rPr>
          <w:rFonts w:cs="Arial"/>
          <w:sz w:val="24"/>
          <w:szCs w:val="24"/>
        </w:rPr>
      </w:pPr>
      <w:r w:rsidRPr="001A0CD2">
        <w:rPr>
          <w:rFonts w:cs="Arial"/>
          <w:sz w:val="24"/>
          <w:szCs w:val="24"/>
        </w:rPr>
        <w:t>Włączenie do sieci ś/c PE dn125 od węzła G1</w:t>
      </w:r>
      <w:r>
        <w:rPr>
          <w:rFonts w:cs="Arial"/>
          <w:sz w:val="24"/>
          <w:szCs w:val="24"/>
        </w:rPr>
        <w:t>9</w:t>
      </w:r>
      <w:r w:rsidRPr="001A0CD2">
        <w:rPr>
          <w:rFonts w:cs="Arial"/>
          <w:sz w:val="24"/>
          <w:szCs w:val="24"/>
        </w:rPr>
        <w:t>, na działce nr 17</w:t>
      </w:r>
      <w:r>
        <w:rPr>
          <w:rFonts w:cs="Arial"/>
          <w:sz w:val="24"/>
          <w:szCs w:val="24"/>
        </w:rPr>
        <w:t>2</w:t>
      </w:r>
      <w:r w:rsidRPr="001A0CD2">
        <w:rPr>
          <w:rFonts w:cs="Arial"/>
          <w:sz w:val="24"/>
          <w:szCs w:val="24"/>
        </w:rPr>
        <w:t xml:space="preserve"> i poprowadzenie nowoprojektowanej sieci PE dn125x7,4 PE100 RC SDR17 typ 2 zgodnie z trasą pokazaną na rys. Sg2.1 i ponowne przepięcie gazociągu do istniejącej sieci na działce nr 172, włączenie do sieci ś/c w węźle G</w:t>
      </w:r>
      <w:r>
        <w:rPr>
          <w:rFonts w:cs="Arial"/>
          <w:sz w:val="24"/>
          <w:szCs w:val="24"/>
        </w:rPr>
        <w:t>23</w:t>
      </w:r>
      <w:r w:rsidRPr="001A0CD2">
        <w:rPr>
          <w:rFonts w:cs="Arial"/>
          <w:sz w:val="24"/>
          <w:szCs w:val="24"/>
        </w:rPr>
        <w:t>. Załamanie sieci należy wykonać poprzez kolana PE 30º, 90º łączone przez zgrzewanie elektrooporowe. W miejscu skrzyżowań z jezdnią gazociąg zabezpieczyć rurą osłonową o średnicy dn200x11,9mm SDR17 PE100.</w:t>
      </w:r>
    </w:p>
    <w:p w:rsidR="002E3DA0" w:rsidRPr="001A0CD2" w:rsidRDefault="002E3DA0" w:rsidP="00450B15">
      <w:pPr>
        <w:spacing w:before="40" w:after="40"/>
        <w:jc w:val="both"/>
        <w:rPr>
          <w:rFonts w:cs="Arial"/>
          <w:sz w:val="24"/>
          <w:szCs w:val="24"/>
        </w:rPr>
      </w:pPr>
      <w:r w:rsidRPr="001A0CD2">
        <w:rPr>
          <w:rFonts w:cs="Arial"/>
          <w:sz w:val="24"/>
          <w:szCs w:val="24"/>
        </w:rPr>
        <w:t>Włączenie do sieci ś/c PE dn125 od węzła G</w:t>
      </w:r>
      <w:r>
        <w:rPr>
          <w:rFonts w:cs="Arial"/>
          <w:sz w:val="24"/>
          <w:szCs w:val="24"/>
        </w:rPr>
        <w:t>24</w:t>
      </w:r>
      <w:r w:rsidRPr="001A0CD2">
        <w:rPr>
          <w:rFonts w:cs="Arial"/>
          <w:sz w:val="24"/>
          <w:szCs w:val="24"/>
        </w:rPr>
        <w:t xml:space="preserve">, na działce nr </w:t>
      </w:r>
      <w:r>
        <w:rPr>
          <w:rFonts w:cs="Arial"/>
          <w:sz w:val="24"/>
          <w:szCs w:val="24"/>
        </w:rPr>
        <w:t>172</w:t>
      </w:r>
      <w:r w:rsidRPr="001A0CD2">
        <w:rPr>
          <w:rFonts w:cs="Arial"/>
          <w:sz w:val="24"/>
          <w:szCs w:val="24"/>
        </w:rPr>
        <w:t xml:space="preserve"> i poprowadzenie nowoprojektowanej sieci PE dn125x7,4 PE100 RC SDR17 typ 2 zgodnie z trasą pokazaną na rys. Sg2.</w:t>
      </w:r>
      <w:r>
        <w:rPr>
          <w:rFonts w:cs="Arial"/>
          <w:sz w:val="24"/>
          <w:szCs w:val="24"/>
        </w:rPr>
        <w:t>2 i rys. Sg2.3</w:t>
      </w:r>
      <w:r w:rsidRPr="001A0CD2">
        <w:rPr>
          <w:rFonts w:cs="Arial"/>
          <w:sz w:val="24"/>
          <w:szCs w:val="24"/>
        </w:rPr>
        <w:t xml:space="preserve"> i ponowne przepięcie gazociągu do istniejącej sieci na działce nr </w:t>
      </w:r>
      <w:r>
        <w:rPr>
          <w:rFonts w:cs="Arial"/>
          <w:sz w:val="24"/>
          <w:szCs w:val="24"/>
        </w:rPr>
        <w:t>9</w:t>
      </w:r>
      <w:r w:rsidRPr="001A0CD2">
        <w:rPr>
          <w:rFonts w:cs="Arial"/>
          <w:sz w:val="24"/>
          <w:szCs w:val="24"/>
        </w:rPr>
        <w:t>2, włączenie do sieci ś/c w węźle G</w:t>
      </w:r>
      <w:r>
        <w:rPr>
          <w:rFonts w:cs="Arial"/>
          <w:sz w:val="24"/>
          <w:szCs w:val="24"/>
        </w:rPr>
        <w:t>31</w:t>
      </w:r>
      <w:r w:rsidRPr="001A0CD2">
        <w:rPr>
          <w:rFonts w:cs="Arial"/>
          <w:sz w:val="24"/>
          <w:szCs w:val="24"/>
        </w:rPr>
        <w:t xml:space="preserve">. Załamanie sieci należy wykonać poprzez kolana PE </w:t>
      </w:r>
      <w:r>
        <w:rPr>
          <w:rFonts w:cs="Arial"/>
          <w:sz w:val="24"/>
          <w:szCs w:val="24"/>
        </w:rPr>
        <w:t>11</w:t>
      </w:r>
      <w:r w:rsidRPr="001A0CD2">
        <w:rPr>
          <w:rFonts w:cs="Arial"/>
          <w:sz w:val="24"/>
          <w:szCs w:val="24"/>
        </w:rPr>
        <w:t xml:space="preserve">º, </w:t>
      </w:r>
      <w:r>
        <w:rPr>
          <w:rFonts w:cs="Arial"/>
          <w:sz w:val="24"/>
          <w:szCs w:val="24"/>
        </w:rPr>
        <w:t>45</w:t>
      </w:r>
      <w:r w:rsidRPr="001A0CD2">
        <w:rPr>
          <w:rFonts w:cs="Arial"/>
          <w:sz w:val="24"/>
          <w:szCs w:val="24"/>
        </w:rPr>
        <w:t>º</w:t>
      </w:r>
      <w:r>
        <w:rPr>
          <w:rFonts w:cs="Arial"/>
          <w:sz w:val="24"/>
          <w:szCs w:val="24"/>
        </w:rPr>
        <w:t>, 6</w:t>
      </w:r>
      <w:r w:rsidRPr="001A0CD2">
        <w:rPr>
          <w:rFonts w:cs="Arial"/>
          <w:sz w:val="24"/>
          <w:szCs w:val="24"/>
        </w:rPr>
        <w:t>0º 90º łączone przez zgrzewanie elektrooporowe. W miejscu skrzyżowań z jezdnią gazociąg zabezpieczyć rurą osłonową o średnicy dn200x11,9mm SDR17 PE100.</w:t>
      </w:r>
    </w:p>
    <w:p w:rsidR="002E3DA0" w:rsidRDefault="002E3DA0" w:rsidP="00450B15">
      <w:pPr>
        <w:spacing w:before="40" w:after="40"/>
        <w:jc w:val="both"/>
        <w:rPr>
          <w:rFonts w:cs="Arial"/>
          <w:sz w:val="24"/>
          <w:szCs w:val="24"/>
        </w:rPr>
      </w:pPr>
      <w:r w:rsidRPr="00C5305D">
        <w:rPr>
          <w:rFonts w:cs="Arial"/>
          <w:sz w:val="24"/>
          <w:szCs w:val="24"/>
        </w:rPr>
        <w:t xml:space="preserve">Włączenie do sieci ś/c </w:t>
      </w:r>
      <w:r>
        <w:rPr>
          <w:rFonts w:cs="Arial"/>
          <w:sz w:val="24"/>
          <w:szCs w:val="24"/>
        </w:rPr>
        <w:t>stal</w:t>
      </w:r>
      <w:r w:rsidRPr="00C5305D">
        <w:rPr>
          <w:rFonts w:cs="Arial"/>
          <w:sz w:val="24"/>
          <w:szCs w:val="24"/>
        </w:rPr>
        <w:t xml:space="preserve"> </w:t>
      </w:r>
      <w:r>
        <w:rPr>
          <w:rFonts w:cs="Arial"/>
          <w:sz w:val="24"/>
          <w:szCs w:val="24"/>
        </w:rPr>
        <w:t>DN100</w:t>
      </w:r>
      <w:r w:rsidRPr="00C5305D">
        <w:rPr>
          <w:rFonts w:cs="Arial"/>
          <w:sz w:val="24"/>
          <w:szCs w:val="24"/>
        </w:rPr>
        <w:t xml:space="preserve"> od węzła G</w:t>
      </w:r>
      <w:r>
        <w:rPr>
          <w:rFonts w:cs="Arial"/>
          <w:sz w:val="24"/>
          <w:szCs w:val="24"/>
        </w:rPr>
        <w:t>37</w:t>
      </w:r>
      <w:r w:rsidRPr="00C5305D">
        <w:rPr>
          <w:rFonts w:cs="Arial"/>
          <w:sz w:val="24"/>
          <w:szCs w:val="24"/>
        </w:rPr>
        <w:t xml:space="preserve">, na działce nr </w:t>
      </w:r>
      <w:r>
        <w:rPr>
          <w:rFonts w:cs="Arial"/>
          <w:sz w:val="24"/>
          <w:szCs w:val="24"/>
        </w:rPr>
        <w:t>235</w:t>
      </w:r>
      <w:r w:rsidRPr="00C5305D">
        <w:rPr>
          <w:rFonts w:cs="Arial"/>
          <w:sz w:val="24"/>
          <w:szCs w:val="24"/>
        </w:rPr>
        <w:t xml:space="preserve"> i poprowadzenie nowoprojektowanej sieci </w:t>
      </w:r>
      <w:r>
        <w:rPr>
          <w:rFonts w:cs="Arial"/>
          <w:sz w:val="24"/>
          <w:szCs w:val="24"/>
        </w:rPr>
        <w:t>stalowej</w:t>
      </w:r>
      <w:r w:rsidRPr="00C5305D">
        <w:rPr>
          <w:rFonts w:cs="Arial"/>
          <w:sz w:val="24"/>
          <w:szCs w:val="24"/>
        </w:rPr>
        <w:t xml:space="preserve"> </w:t>
      </w:r>
      <w:r>
        <w:rPr>
          <w:rFonts w:cs="Arial"/>
          <w:sz w:val="24"/>
          <w:szCs w:val="24"/>
        </w:rPr>
        <w:t>DN100 (Ø114,3x4,0)</w:t>
      </w:r>
      <w:r w:rsidRPr="00C5305D">
        <w:rPr>
          <w:rFonts w:cs="Arial"/>
          <w:sz w:val="24"/>
          <w:szCs w:val="24"/>
        </w:rPr>
        <w:t xml:space="preserve"> typ </w:t>
      </w:r>
      <w:r>
        <w:rPr>
          <w:rFonts w:cs="Arial"/>
          <w:sz w:val="24"/>
          <w:szCs w:val="24"/>
        </w:rPr>
        <w:t>stali L360 N</w:t>
      </w:r>
      <w:r w:rsidRPr="00C5305D">
        <w:rPr>
          <w:rFonts w:cs="Arial"/>
          <w:sz w:val="24"/>
          <w:szCs w:val="24"/>
        </w:rPr>
        <w:t xml:space="preserve"> zgodnie z trasą pokazaną na rys. Sg2.</w:t>
      </w:r>
      <w:r>
        <w:rPr>
          <w:rFonts w:cs="Arial"/>
          <w:sz w:val="24"/>
          <w:szCs w:val="24"/>
        </w:rPr>
        <w:t>4</w:t>
      </w:r>
      <w:r w:rsidRPr="00C5305D">
        <w:rPr>
          <w:rFonts w:cs="Arial"/>
          <w:sz w:val="24"/>
          <w:szCs w:val="24"/>
        </w:rPr>
        <w:t xml:space="preserve"> i ponowne przepięcie gazociągu do istniejącej sieci na działce nr </w:t>
      </w:r>
      <w:r>
        <w:rPr>
          <w:rFonts w:cs="Arial"/>
          <w:sz w:val="24"/>
          <w:szCs w:val="24"/>
        </w:rPr>
        <w:t>67/1</w:t>
      </w:r>
      <w:r w:rsidRPr="00C5305D">
        <w:rPr>
          <w:rFonts w:cs="Arial"/>
          <w:sz w:val="24"/>
          <w:szCs w:val="24"/>
        </w:rPr>
        <w:t>, włączenie do sieci ś/c w węźle G</w:t>
      </w:r>
      <w:r>
        <w:rPr>
          <w:rFonts w:cs="Arial"/>
          <w:sz w:val="24"/>
          <w:szCs w:val="24"/>
        </w:rPr>
        <w:t>44</w:t>
      </w:r>
      <w:r w:rsidRPr="00C5305D">
        <w:rPr>
          <w:rFonts w:cs="Arial"/>
          <w:sz w:val="24"/>
          <w:szCs w:val="24"/>
        </w:rPr>
        <w:t xml:space="preserve">. Załamanie sieci należy wykonać poprzez kolana </w:t>
      </w:r>
      <w:r>
        <w:rPr>
          <w:rFonts w:cs="Arial"/>
          <w:sz w:val="24"/>
          <w:szCs w:val="24"/>
        </w:rPr>
        <w:t>hamburskie</w:t>
      </w:r>
      <w:r w:rsidRPr="00C5305D">
        <w:rPr>
          <w:rFonts w:cs="Arial"/>
          <w:sz w:val="24"/>
          <w:szCs w:val="24"/>
        </w:rPr>
        <w:t xml:space="preserve"> </w:t>
      </w:r>
      <w:r>
        <w:rPr>
          <w:rFonts w:cs="Arial"/>
          <w:sz w:val="24"/>
          <w:szCs w:val="24"/>
        </w:rPr>
        <w:t>13</w:t>
      </w:r>
      <w:r w:rsidRPr="00C5305D">
        <w:rPr>
          <w:rFonts w:cs="Arial"/>
          <w:sz w:val="24"/>
          <w:szCs w:val="24"/>
        </w:rPr>
        <w:t xml:space="preserve">º, 22º, 30º, 45º, 90º łączone przez </w:t>
      </w:r>
      <w:r>
        <w:rPr>
          <w:rFonts w:cs="Arial"/>
          <w:sz w:val="24"/>
          <w:szCs w:val="24"/>
        </w:rPr>
        <w:t>wspawanie</w:t>
      </w:r>
      <w:r w:rsidRPr="00C5305D">
        <w:rPr>
          <w:rFonts w:cs="Arial"/>
          <w:sz w:val="24"/>
          <w:szCs w:val="24"/>
        </w:rPr>
        <w:t>. W miejscu skrzyżowań z jezdnią gazociąg zabezpieczyć rurą osłonową</w:t>
      </w:r>
      <w:r>
        <w:rPr>
          <w:rFonts w:cs="Arial"/>
          <w:sz w:val="24"/>
          <w:szCs w:val="24"/>
        </w:rPr>
        <w:t xml:space="preserve"> stalową</w:t>
      </w:r>
      <w:r w:rsidRPr="00C5305D">
        <w:rPr>
          <w:rFonts w:cs="Arial"/>
          <w:sz w:val="24"/>
          <w:szCs w:val="24"/>
        </w:rPr>
        <w:t xml:space="preserve"> o średnicy </w:t>
      </w:r>
      <w:r>
        <w:rPr>
          <w:rFonts w:cs="Arial"/>
          <w:sz w:val="24"/>
          <w:szCs w:val="24"/>
        </w:rPr>
        <w:t>DN200 (Ø219,1x8,2)</w:t>
      </w:r>
      <w:r w:rsidRPr="00C5305D">
        <w:rPr>
          <w:rFonts w:cs="Arial"/>
          <w:sz w:val="24"/>
          <w:szCs w:val="24"/>
        </w:rPr>
        <w:t xml:space="preserve"> typ </w:t>
      </w:r>
      <w:r>
        <w:rPr>
          <w:rFonts w:cs="Arial"/>
          <w:sz w:val="24"/>
          <w:szCs w:val="24"/>
        </w:rPr>
        <w:t>stali L360 N.</w:t>
      </w:r>
    </w:p>
    <w:p w:rsidR="002E3DA0" w:rsidRPr="00C648C4" w:rsidRDefault="002E3DA0" w:rsidP="00450B15">
      <w:pPr>
        <w:spacing w:before="40" w:after="40"/>
        <w:jc w:val="both"/>
        <w:rPr>
          <w:rFonts w:cs="Arial"/>
          <w:sz w:val="24"/>
          <w:szCs w:val="24"/>
        </w:rPr>
      </w:pPr>
      <w:r w:rsidRPr="003426C0">
        <w:rPr>
          <w:rFonts w:cs="Arial"/>
          <w:sz w:val="24"/>
          <w:szCs w:val="24"/>
        </w:rPr>
        <w:t xml:space="preserve">Przed rozpoczęciem prac należy wyłączyć z pracy istniejącą sieć. Należy szczelnie zamknąć przepływ gazu dla gazociągu </w:t>
      </w:r>
      <w:r>
        <w:rPr>
          <w:rFonts w:cs="Arial"/>
          <w:sz w:val="24"/>
          <w:szCs w:val="24"/>
        </w:rPr>
        <w:t xml:space="preserve">niskiego ciśnienia poprzez balonowanie rurociągu, a </w:t>
      </w:r>
      <w:r w:rsidRPr="003426C0">
        <w:rPr>
          <w:rFonts w:cs="Arial"/>
          <w:sz w:val="24"/>
          <w:szCs w:val="24"/>
        </w:rPr>
        <w:t xml:space="preserve">dla gazociągu </w:t>
      </w:r>
      <w:r>
        <w:rPr>
          <w:rFonts w:cs="Arial"/>
          <w:sz w:val="24"/>
          <w:szCs w:val="24"/>
        </w:rPr>
        <w:t>średniego</w:t>
      </w:r>
      <w:r w:rsidRPr="003426C0">
        <w:rPr>
          <w:rFonts w:cs="Arial"/>
          <w:sz w:val="24"/>
          <w:szCs w:val="24"/>
        </w:rPr>
        <w:t xml:space="preserve"> ciśnienia stosując metodę podwójnego balonowania. Następnie należy odciąć istniejącą sieć i opróżnić rurociąg z gazu. Należy usunąć odcinek starej sieci  między węzłami </w:t>
      </w:r>
      <w:proofErr w:type="spellStart"/>
      <w:r w:rsidRPr="003426C0">
        <w:rPr>
          <w:rFonts w:cs="Arial"/>
          <w:sz w:val="24"/>
          <w:szCs w:val="24"/>
        </w:rPr>
        <w:t>wł</w:t>
      </w:r>
      <w:r>
        <w:rPr>
          <w:rFonts w:cs="Arial"/>
          <w:sz w:val="24"/>
          <w:szCs w:val="24"/>
        </w:rPr>
        <w:t>ąc</w:t>
      </w:r>
      <w:r w:rsidRPr="003426C0">
        <w:rPr>
          <w:rFonts w:cs="Arial"/>
          <w:sz w:val="24"/>
          <w:szCs w:val="24"/>
        </w:rPr>
        <w:t>zeniowymi</w:t>
      </w:r>
      <w:proofErr w:type="spellEnd"/>
      <w:r w:rsidRPr="003426C0">
        <w:rPr>
          <w:rFonts w:cs="Arial"/>
          <w:sz w:val="24"/>
          <w:szCs w:val="24"/>
        </w:rPr>
        <w:t xml:space="preserve"> projektowanej sieci z siecią istniejącą i zamontować nowy zgodnie z trasą pokazaną na rzucie. Połączenie istniejącej stalowej sieci z nowoprojektowanym odcinkiem </w:t>
      </w:r>
      <w:r>
        <w:rPr>
          <w:rFonts w:cs="Arial"/>
          <w:sz w:val="24"/>
          <w:szCs w:val="24"/>
        </w:rPr>
        <w:t>gazociągu stalowego</w:t>
      </w:r>
      <w:r w:rsidRPr="003426C0">
        <w:rPr>
          <w:rFonts w:cs="Arial"/>
          <w:sz w:val="24"/>
          <w:szCs w:val="24"/>
        </w:rPr>
        <w:t xml:space="preserve"> należy połączyć poprzez </w:t>
      </w:r>
      <w:r>
        <w:rPr>
          <w:rFonts w:cs="Arial"/>
          <w:sz w:val="24"/>
          <w:szCs w:val="24"/>
        </w:rPr>
        <w:t>wspawanie odpowiedniej kształtki</w:t>
      </w:r>
      <w:r w:rsidRPr="003426C0">
        <w:rPr>
          <w:rFonts w:cs="Arial"/>
          <w:sz w:val="24"/>
          <w:szCs w:val="24"/>
        </w:rPr>
        <w:t>, a połączenia między rurami z PE należy zgrzać elektrooporowo</w:t>
      </w:r>
      <w:r>
        <w:rPr>
          <w:rFonts w:cs="Arial"/>
          <w:sz w:val="24"/>
          <w:szCs w:val="24"/>
        </w:rPr>
        <w:t>.</w:t>
      </w:r>
    </w:p>
    <w:p w:rsidR="002E3DA0" w:rsidRPr="00F118A6" w:rsidRDefault="002E3DA0" w:rsidP="00450B15">
      <w:pPr>
        <w:spacing w:before="40" w:after="40"/>
        <w:jc w:val="both"/>
        <w:rPr>
          <w:rFonts w:cs="Arial"/>
          <w:sz w:val="24"/>
          <w:szCs w:val="24"/>
        </w:rPr>
      </w:pPr>
      <w:r w:rsidRPr="00F118A6">
        <w:rPr>
          <w:rFonts w:cs="Arial"/>
          <w:sz w:val="24"/>
          <w:szCs w:val="24"/>
        </w:rPr>
        <w:t>W związku z istniejącą infrastruktur</w:t>
      </w:r>
      <w:r>
        <w:rPr>
          <w:rFonts w:cs="Arial"/>
          <w:sz w:val="24"/>
          <w:szCs w:val="24"/>
        </w:rPr>
        <w:t>ą</w:t>
      </w:r>
      <w:r w:rsidRPr="00F118A6">
        <w:rPr>
          <w:rFonts w:cs="Arial"/>
          <w:sz w:val="24"/>
          <w:szCs w:val="24"/>
        </w:rPr>
        <w:t xml:space="preserve"> podziemną występującą w </w:t>
      </w:r>
      <w:r>
        <w:rPr>
          <w:rFonts w:cs="Arial"/>
          <w:sz w:val="24"/>
          <w:szCs w:val="24"/>
        </w:rPr>
        <w:t>projektowanych ulicach w rejonie rond,</w:t>
      </w:r>
      <w:r w:rsidRPr="00F118A6">
        <w:rPr>
          <w:rFonts w:cs="Arial"/>
          <w:sz w:val="24"/>
          <w:szCs w:val="24"/>
        </w:rPr>
        <w:t xml:space="preserve"> zapro</w:t>
      </w:r>
      <w:r>
        <w:rPr>
          <w:rFonts w:cs="Arial"/>
          <w:sz w:val="24"/>
          <w:szCs w:val="24"/>
        </w:rPr>
        <w:t>ponowana</w:t>
      </w:r>
      <w:r w:rsidRPr="00F118A6">
        <w:rPr>
          <w:rFonts w:cs="Arial"/>
          <w:sz w:val="24"/>
          <w:szCs w:val="24"/>
        </w:rPr>
        <w:t xml:space="preserve"> trasa </w:t>
      </w:r>
      <w:r>
        <w:rPr>
          <w:rFonts w:cs="Arial"/>
          <w:sz w:val="24"/>
          <w:szCs w:val="24"/>
        </w:rPr>
        <w:t>gazociągu</w:t>
      </w:r>
      <w:r w:rsidRPr="00F118A6">
        <w:rPr>
          <w:rFonts w:cs="Arial"/>
          <w:sz w:val="24"/>
          <w:szCs w:val="24"/>
        </w:rPr>
        <w:t xml:space="preserve">, jest jedyną możliwą, że względu na bliską odległość istniejących sieci. </w:t>
      </w:r>
    </w:p>
    <w:p w:rsidR="002E3DA0" w:rsidRPr="002E3DA0" w:rsidRDefault="002E3DA0" w:rsidP="00450B15">
      <w:pPr>
        <w:spacing w:before="40" w:after="40"/>
        <w:jc w:val="both"/>
        <w:rPr>
          <w:rFonts w:cs="Arial"/>
          <w:sz w:val="24"/>
          <w:szCs w:val="24"/>
        </w:rPr>
      </w:pPr>
      <w:bookmarkStart w:id="68" w:name="_Toc25924179"/>
      <w:r w:rsidRPr="002E3DA0">
        <w:rPr>
          <w:rFonts w:cs="Arial"/>
          <w:sz w:val="24"/>
          <w:szCs w:val="24"/>
        </w:rPr>
        <w:t>UŻYTE MATERIAŁY</w:t>
      </w:r>
      <w:bookmarkEnd w:id="68"/>
    </w:p>
    <w:p w:rsidR="002E3DA0" w:rsidRPr="006601C7" w:rsidRDefault="002E3DA0" w:rsidP="00450B15">
      <w:pPr>
        <w:spacing w:before="40" w:after="40"/>
        <w:jc w:val="both"/>
        <w:rPr>
          <w:rFonts w:cs="Arial"/>
          <w:sz w:val="24"/>
          <w:szCs w:val="24"/>
        </w:rPr>
      </w:pPr>
      <w:r w:rsidRPr="00411778">
        <w:rPr>
          <w:rFonts w:cs="Arial"/>
          <w:sz w:val="24"/>
          <w:szCs w:val="24"/>
        </w:rPr>
        <w:t xml:space="preserve">Do przebudowy istniejącej sieci, zgodnie z Warunkami Technicznymi, zastosowano </w:t>
      </w:r>
      <w:r>
        <w:rPr>
          <w:rFonts w:cs="Arial"/>
          <w:sz w:val="24"/>
          <w:szCs w:val="24"/>
        </w:rPr>
        <w:t xml:space="preserve">rury: </w:t>
      </w:r>
      <w:r w:rsidRPr="00A15BE0">
        <w:rPr>
          <w:rFonts w:cs="Arial"/>
          <w:sz w:val="24"/>
          <w:szCs w:val="24"/>
        </w:rPr>
        <w:t>PE dn</w:t>
      </w:r>
      <w:r>
        <w:rPr>
          <w:rFonts w:cs="Arial"/>
          <w:sz w:val="24"/>
          <w:szCs w:val="24"/>
        </w:rPr>
        <w:t>9</w:t>
      </w:r>
      <w:r w:rsidRPr="00A15BE0">
        <w:rPr>
          <w:rFonts w:cs="Arial"/>
          <w:sz w:val="24"/>
          <w:szCs w:val="24"/>
        </w:rPr>
        <w:t>0x</w:t>
      </w:r>
      <w:r>
        <w:rPr>
          <w:rFonts w:cs="Arial"/>
          <w:sz w:val="24"/>
          <w:szCs w:val="24"/>
        </w:rPr>
        <w:t>5,4</w:t>
      </w:r>
      <w:r w:rsidRPr="00A15BE0">
        <w:rPr>
          <w:rFonts w:cs="Arial"/>
          <w:sz w:val="24"/>
          <w:szCs w:val="24"/>
        </w:rPr>
        <w:t xml:space="preserve"> PE100 RC SDR17 typ 2, </w:t>
      </w:r>
      <w:r w:rsidRPr="00411778">
        <w:rPr>
          <w:rFonts w:cs="Arial"/>
          <w:sz w:val="24"/>
          <w:szCs w:val="24"/>
        </w:rPr>
        <w:t>PE dn110</w:t>
      </w:r>
      <w:r>
        <w:rPr>
          <w:rFonts w:cs="Arial"/>
          <w:sz w:val="24"/>
          <w:szCs w:val="24"/>
        </w:rPr>
        <w:t>x</w:t>
      </w:r>
      <w:r w:rsidRPr="00411778">
        <w:rPr>
          <w:rFonts w:cs="Arial"/>
          <w:sz w:val="24"/>
          <w:szCs w:val="24"/>
        </w:rPr>
        <w:t>6,6 PE100 RC SDR17 typ 2</w:t>
      </w:r>
      <w:r>
        <w:rPr>
          <w:rFonts w:cs="Arial"/>
          <w:sz w:val="24"/>
          <w:szCs w:val="24"/>
        </w:rPr>
        <w:t xml:space="preserve">, </w:t>
      </w:r>
      <w:r w:rsidRPr="00A15BE0">
        <w:rPr>
          <w:rFonts w:cs="Arial"/>
          <w:sz w:val="24"/>
          <w:szCs w:val="24"/>
        </w:rPr>
        <w:t>PE dn1</w:t>
      </w:r>
      <w:r>
        <w:rPr>
          <w:rFonts w:cs="Arial"/>
          <w:sz w:val="24"/>
          <w:szCs w:val="24"/>
        </w:rPr>
        <w:t>25</w:t>
      </w:r>
      <w:r w:rsidRPr="00A15BE0">
        <w:rPr>
          <w:rFonts w:cs="Arial"/>
          <w:sz w:val="24"/>
          <w:szCs w:val="24"/>
        </w:rPr>
        <w:t>x</w:t>
      </w:r>
      <w:r>
        <w:rPr>
          <w:rFonts w:cs="Arial"/>
          <w:sz w:val="24"/>
          <w:szCs w:val="24"/>
        </w:rPr>
        <w:t>7,4</w:t>
      </w:r>
      <w:r w:rsidRPr="00A15BE0">
        <w:rPr>
          <w:rFonts w:cs="Arial"/>
          <w:sz w:val="24"/>
          <w:szCs w:val="24"/>
        </w:rPr>
        <w:t xml:space="preserve"> PE100 RC SDR17 typ 2</w:t>
      </w:r>
      <w:r>
        <w:rPr>
          <w:rFonts w:cs="Arial"/>
          <w:sz w:val="24"/>
          <w:szCs w:val="24"/>
        </w:rPr>
        <w:t xml:space="preserve"> oraz rury stalowe DN100 (Ø114,3x4,0) L360N</w:t>
      </w:r>
      <w:r w:rsidRPr="006601C7">
        <w:rPr>
          <w:rFonts w:cs="Arial"/>
          <w:sz w:val="24"/>
          <w:szCs w:val="24"/>
        </w:rPr>
        <w:t xml:space="preserve">. Rury PE przeznaczone do budowy </w:t>
      </w:r>
      <w:r>
        <w:rPr>
          <w:rFonts w:cs="Arial"/>
          <w:sz w:val="24"/>
          <w:szCs w:val="24"/>
        </w:rPr>
        <w:t>sieci</w:t>
      </w:r>
      <w:r w:rsidRPr="006601C7">
        <w:rPr>
          <w:rFonts w:cs="Arial"/>
          <w:sz w:val="24"/>
          <w:szCs w:val="24"/>
        </w:rPr>
        <w:t xml:space="preserve"> gazowych powinny być fabrycznie nowe oraz posiadać oznakowania zgodnie z wymaganiami określonymi Ustawą o wyrobach budowlanych z dnia 16.04.2004r. (Dz.U.2004.92.881 z </w:t>
      </w:r>
      <w:proofErr w:type="spellStart"/>
      <w:r w:rsidRPr="006601C7">
        <w:rPr>
          <w:rFonts w:cs="Arial"/>
          <w:sz w:val="24"/>
          <w:szCs w:val="24"/>
        </w:rPr>
        <w:t>późn</w:t>
      </w:r>
      <w:proofErr w:type="spellEnd"/>
      <w:r w:rsidRPr="006601C7">
        <w:rPr>
          <w:rFonts w:cs="Arial"/>
          <w:sz w:val="24"/>
          <w:szCs w:val="24"/>
        </w:rPr>
        <w:t xml:space="preserve">. </w:t>
      </w:r>
      <w:r>
        <w:rPr>
          <w:rFonts w:cs="Arial"/>
          <w:sz w:val="24"/>
          <w:szCs w:val="24"/>
        </w:rPr>
        <w:t>z</w:t>
      </w:r>
      <w:r w:rsidRPr="006601C7">
        <w:rPr>
          <w:rFonts w:cs="Arial"/>
          <w:sz w:val="24"/>
          <w:szCs w:val="24"/>
        </w:rPr>
        <w:t>mianami).</w:t>
      </w:r>
    </w:p>
    <w:p w:rsidR="002E3DA0" w:rsidRDefault="002E3DA0" w:rsidP="00450B15">
      <w:pPr>
        <w:spacing w:before="40" w:after="40"/>
        <w:jc w:val="both"/>
        <w:rPr>
          <w:rFonts w:cs="Arial"/>
          <w:sz w:val="24"/>
          <w:szCs w:val="24"/>
        </w:rPr>
      </w:pPr>
      <w:r>
        <w:rPr>
          <w:rFonts w:cs="Arial"/>
          <w:sz w:val="24"/>
          <w:szCs w:val="24"/>
        </w:rPr>
        <w:t xml:space="preserve">Rury osłonowe przy realizacji sieci gazowych polietylenowych powinny być wykonane z rur o tej samej charakterystyce i zastosowaniu, jak odpowiadające im rury przewodowe. </w:t>
      </w:r>
      <w:r>
        <w:rPr>
          <w:rFonts w:cs="Arial"/>
          <w:sz w:val="24"/>
          <w:szCs w:val="24"/>
        </w:rPr>
        <w:lastRenderedPageBreak/>
        <w:t>Średnica rury osłonowej powinna być jak najmniejsza, ale taka by zapewnić możliwość jej montażu na rurze przewodowej i zapewnić ewentualne wypełnienie przestrzeni międzyrurowej środkiem izolującym termicznie o odpowiedniej grubości.</w:t>
      </w:r>
    </w:p>
    <w:p w:rsidR="002E3DA0" w:rsidRDefault="002E3DA0" w:rsidP="00450B15">
      <w:pPr>
        <w:spacing w:before="40" w:after="40"/>
        <w:jc w:val="both"/>
        <w:rPr>
          <w:rFonts w:cs="Arial"/>
          <w:sz w:val="24"/>
          <w:szCs w:val="24"/>
        </w:rPr>
      </w:pPr>
      <w:r w:rsidRPr="006601C7">
        <w:rPr>
          <w:rFonts w:cs="Arial"/>
          <w:sz w:val="24"/>
          <w:szCs w:val="24"/>
        </w:rPr>
        <w:t>Rury polietylenowe przed zastosowaniem powinny być sprawdzane, niedopuszczalne jest montowanie tych, które wykazują zarysowanie powierzchni o głębokości przekraczającej</w:t>
      </w:r>
      <w:r>
        <w:rPr>
          <w:rFonts w:cs="Arial"/>
          <w:sz w:val="24"/>
          <w:szCs w:val="24"/>
        </w:rPr>
        <w:t xml:space="preserve"> </w:t>
      </w:r>
      <w:r w:rsidRPr="006601C7">
        <w:rPr>
          <w:rFonts w:cs="Arial"/>
          <w:sz w:val="24"/>
          <w:szCs w:val="24"/>
        </w:rPr>
        <w:t>wartość 10% nominalnej grubości ścianki. Rury i kształtki polietylenowe należy łączyć poprzez zgrzewanie elektrooporowe</w:t>
      </w:r>
      <w:r>
        <w:rPr>
          <w:rFonts w:cs="Arial"/>
          <w:sz w:val="24"/>
          <w:szCs w:val="24"/>
        </w:rPr>
        <w:t>.</w:t>
      </w:r>
    </w:p>
    <w:p w:rsidR="002E3DA0" w:rsidRPr="006601C7" w:rsidRDefault="002E3DA0" w:rsidP="00450B15">
      <w:pPr>
        <w:spacing w:before="40" w:after="40"/>
        <w:jc w:val="both"/>
        <w:rPr>
          <w:rFonts w:cs="Arial"/>
          <w:sz w:val="24"/>
          <w:szCs w:val="24"/>
        </w:rPr>
      </w:pPr>
      <w:r>
        <w:rPr>
          <w:rFonts w:cs="Arial"/>
          <w:sz w:val="24"/>
          <w:szCs w:val="24"/>
        </w:rPr>
        <w:t>Własności materiałowe i wytrzymałościowe wyrobów budowlanych stalowych powinny być potwierdzone w dokumentach kontroli, świadectwie odbioru 3.1 zgodnie z PN-EN 10204 Wyroby metalowe – Rodzaje dokumentów kontroli.</w:t>
      </w:r>
    </w:p>
    <w:p w:rsidR="002E3DA0" w:rsidRDefault="002E3DA0" w:rsidP="00450B15">
      <w:pPr>
        <w:spacing w:before="40" w:after="40"/>
        <w:jc w:val="both"/>
        <w:rPr>
          <w:rFonts w:cs="Arial"/>
          <w:sz w:val="24"/>
          <w:szCs w:val="24"/>
        </w:rPr>
      </w:pPr>
      <w:r w:rsidRPr="006601C7">
        <w:rPr>
          <w:rFonts w:cs="Arial"/>
          <w:sz w:val="24"/>
          <w:szCs w:val="24"/>
        </w:rPr>
        <w:t>Wszystkie użyte materiały muszą posiadać odpowiednie certyfikaty i deklaracje oraz być zgodnie z Polskimi Normami.</w:t>
      </w:r>
    </w:p>
    <w:p w:rsidR="002E3DA0" w:rsidRPr="00B16BB4" w:rsidRDefault="002E3DA0" w:rsidP="00450B15">
      <w:pPr>
        <w:spacing w:before="40" w:after="40"/>
        <w:jc w:val="both"/>
        <w:rPr>
          <w:rFonts w:cs="Arial"/>
          <w:sz w:val="24"/>
          <w:szCs w:val="24"/>
        </w:rPr>
      </w:pPr>
      <w:r w:rsidRPr="00B16BB4">
        <w:rPr>
          <w:rFonts w:cs="Arial"/>
          <w:sz w:val="24"/>
          <w:szCs w:val="24"/>
        </w:rPr>
        <w:t>Projektowan</w:t>
      </w:r>
      <w:r>
        <w:rPr>
          <w:rFonts w:cs="Arial"/>
          <w:sz w:val="24"/>
          <w:szCs w:val="24"/>
        </w:rPr>
        <w:t>y</w:t>
      </w:r>
      <w:r w:rsidRPr="00B16BB4">
        <w:rPr>
          <w:rFonts w:cs="Arial"/>
          <w:sz w:val="24"/>
          <w:szCs w:val="24"/>
        </w:rPr>
        <w:t xml:space="preserve"> gaz</w:t>
      </w:r>
      <w:r>
        <w:rPr>
          <w:rFonts w:cs="Arial"/>
          <w:sz w:val="24"/>
          <w:szCs w:val="24"/>
        </w:rPr>
        <w:t>ociąg stalowy</w:t>
      </w:r>
      <w:r w:rsidRPr="00B16BB4">
        <w:rPr>
          <w:rFonts w:cs="Arial"/>
          <w:sz w:val="24"/>
          <w:szCs w:val="24"/>
        </w:rPr>
        <w:t xml:space="preserve"> średniego ciśnienia oraz rurę ochronną </w:t>
      </w:r>
      <w:r>
        <w:rPr>
          <w:rFonts w:cs="Arial"/>
          <w:sz w:val="24"/>
          <w:szCs w:val="24"/>
        </w:rPr>
        <w:t xml:space="preserve">stalową </w:t>
      </w:r>
      <w:r w:rsidRPr="00B16BB4">
        <w:rPr>
          <w:rFonts w:cs="Arial"/>
          <w:sz w:val="24"/>
          <w:szCs w:val="24"/>
        </w:rPr>
        <w:t xml:space="preserve">wykonać z rur i kształtek stalowych przewodowych bez szwu, ze stali L360 N, PSL 2, wg PN-EN ISO 3183, izolowanych fabrycznie zewnętrzną powłoką 3LPE (3LPP)  klasy </w:t>
      </w:r>
      <w:r>
        <w:rPr>
          <w:rFonts w:cs="Arial"/>
          <w:sz w:val="24"/>
          <w:szCs w:val="24"/>
        </w:rPr>
        <w:t>A3</w:t>
      </w:r>
      <w:r w:rsidRPr="00B16BB4">
        <w:rPr>
          <w:rFonts w:cs="Arial"/>
          <w:sz w:val="24"/>
          <w:szCs w:val="24"/>
        </w:rPr>
        <w:t xml:space="preserve">, zgodnie z normą 21809-1. Zaleca się, aby </w:t>
      </w:r>
      <w:r>
        <w:rPr>
          <w:rFonts w:cs="Arial"/>
          <w:sz w:val="24"/>
          <w:szCs w:val="24"/>
        </w:rPr>
        <w:t>gazociąg stalowy</w:t>
      </w:r>
      <w:r w:rsidRPr="00B16BB4">
        <w:rPr>
          <w:rFonts w:cs="Arial"/>
          <w:sz w:val="24"/>
          <w:szCs w:val="24"/>
        </w:rPr>
        <w:t xml:space="preserve"> był wykonan</w:t>
      </w:r>
      <w:r>
        <w:rPr>
          <w:rFonts w:cs="Arial"/>
          <w:sz w:val="24"/>
          <w:szCs w:val="24"/>
        </w:rPr>
        <w:t>y</w:t>
      </w:r>
      <w:r w:rsidRPr="00B16BB4">
        <w:rPr>
          <w:rFonts w:cs="Arial"/>
          <w:sz w:val="24"/>
          <w:szCs w:val="24"/>
        </w:rPr>
        <w:t xml:space="preserve"> z rur przewodowych stalowych dla mediów palnych, zgodnie z wymaganiami określonymi w Polskich Normach: rury stalowe przewodowe dla mediów palnych wg PN-EN ISO 3183. Rury i inne elementy stalowe stosowane do budowy </w:t>
      </w:r>
      <w:r>
        <w:rPr>
          <w:rFonts w:cs="Arial"/>
          <w:sz w:val="24"/>
          <w:szCs w:val="24"/>
        </w:rPr>
        <w:t>sieci gazowej</w:t>
      </w:r>
      <w:r w:rsidRPr="00B16BB4">
        <w:rPr>
          <w:rFonts w:cs="Arial"/>
          <w:sz w:val="24"/>
          <w:szCs w:val="24"/>
        </w:rPr>
        <w:t xml:space="preserve"> powinny charakteryzować się wymaganymi wartościami udarności, określonymi w odrębnych przepisach i potwierdzonymi badaniami w przewidzianych temperaturach roboczych zgodnie z wymaganiami określonymi w Ustawą o wyrobach budowlanych z dnia 16.04.2004r. (Dz.U.2004.92.881 z </w:t>
      </w:r>
      <w:proofErr w:type="spellStart"/>
      <w:r w:rsidRPr="00B16BB4">
        <w:rPr>
          <w:rFonts w:cs="Arial"/>
          <w:sz w:val="24"/>
          <w:szCs w:val="24"/>
        </w:rPr>
        <w:t>późn</w:t>
      </w:r>
      <w:proofErr w:type="spellEnd"/>
      <w:r w:rsidRPr="00B16BB4">
        <w:rPr>
          <w:rFonts w:cs="Arial"/>
          <w:sz w:val="24"/>
          <w:szCs w:val="24"/>
        </w:rPr>
        <w:t>. zmianami). oraz normach przedmiotowych wyrobu i normie PN-EN 12732. Łączenie rur i elementów rurowych powinno być wykonane za pomocą spawania łukowego zgodnie z PN-EN ISO 4063. Złącza spawane stalowych rur przewodowych należy wykonywać jako złącza doczołowe z pełnym przetopem, a złącza spawane króćców odgałęźnych jako złącza kątowe ze spoiną czołową z pełnym przetopem. Należy stosować kształtki rurowe do przyspawania doczołowego ze specjalnymi wymaganiami dotyczącymi kontroli zgodnie z wymaganiami Polskich Norm. Kształtki powinny być wykonane z materiałów spawalnych, odpowiadających właściwościami materiałowi rur, z którymi mają być pospawane. Grubość ścianki kształtki w miejscu spawania powinna być dostosowana do grubości rury lub innego elementu rurociągu, z którym ma być połączona. Dopuszczalne odchyłki oraz sposób dopasowywania elementów o różnej grubości określa norma PN-EN 12732. Sposób wykonania, odbioru i badań kształtek rurowych do przyspawania doczołowego ze stali niestopowych i stopowych ferrytycznych powinien być zgodny z zapisami normy PN-EN 10253-2.</w:t>
      </w:r>
    </w:p>
    <w:p w:rsidR="002E3DA0" w:rsidRPr="00B16BB4" w:rsidRDefault="002E3DA0" w:rsidP="00450B15">
      <w:pPr>
        <w:spacing w:before="40" w:after="40"/>
        <w:jc w:val="both"/>
        <w:rPr>
          <w:rFonts w:cs="Arial"/>
          <w:sz w:val="24"/>
        </w:rPr>
      </w:pPr>
      <w:r w:rsidRPr="00B16BB4">
        <w:rPr>
          <w:rFonts w:cs="Arial"/>
          <w:sz w:val="24"/>
        </w:rPr>
        <w:t>Ochronę przeciwkorozyjną dla przebudowy stalowego gazo</w:t>
      </w:r>
      <w:r>
        <w:rPr>
          <w:rFonts w:cs="Arial"/>
          <w:sz w:val="24"/>
        </w:rPr>
        <w:t>ciągu</w:t>
      </w:r>
      <w:r w:rsidRPr="00B16BB4">
        <w:rPr>
          <w:rFonts w:cs="Arial"/>
          <w:sz w:val="24"/>
        </w:rPr>
        <w:t xml:space="preserve"> średniego ciśnienia należy projektować  zgodnie z regulacją PSG „Zasady projektowania i budowy ochrony przeciwkorozyjnej stalowych sieci gazowych” oraz wymaganiami zawartymi w załączniku do warunków technicznych – pismo 1</w:t>
      </w:r>
      <w:r>
        <w:rPr>
          <w:rFonts w:cs="Arial"/>
          <w:sz w:val="24"/>
        </w:rPr>
        <w:t>24</w:t>
      </w:r>
      <w:r w:rsidRPr="00B16BB4">
        <w:rPr>
          <w:rFonts w:cs="Arial"/>
          <w:sz w:val="24"/>
        </w:rPr>
        <w:t>/XI</w:t>
      </w:r>
      <w:r>
        <w:rPr>
          <w:rFonts w:cs="Arial"/>
          <w:sz w:val="24"/>
        </w:rPr>
        <w:t>I</w:t>
      </w:r>
      <w:r w:rsidRPr="00B16BB4">
        <w:rPr>
          <w:rFonts w:cs="Arial"/>
          <w:sz w:val="24"/>
        </w:rPr>
        <w:t xml:space="preserve">/2018. </w:t>
      </w:r>
    </w:p>
    <w:p w:rsidR="002E3DA0" w:rsidRPr="00B16BB4" w:rsidRDefault="002E3DA0" w:rsidP="00450B15">
      <w:pPr>
        <w:spacing w:before="40" w:after="40"/>
        <w:jc w:val="both"/>
        <w:rPr>
          <w:rFonts w:cs="Arial"/>
          <w:sz w:val="24"/>
        </w:rPr>
      </w:pPr>
      <w:r w:rsidRPr="00B16BB4">
        <w:rPr>
          <w:rFonts w:cs="Arial"/>
          <w:sz w:val="24"/>
        </w:rPr>
        <w:t xml:space="preserve">Strefy spoinowe powinny być zabezpieczone powłokami kompatybilnymi z powłoką 3LPE (3LPP) zgodnie z Tablicą nr 1 ST-IGG-0601 – Dobór powłok izolacyjnych na połączenia spawane w zależności od rodzaju fabrycznej powłoki izolacyjnej. Gazociągi centrować w rurach ochronnych za pomocą płóz dystansowych typu „BR” systemu </w:t>
      </w:r>
      <w:proofErr w:type="spellStart"/>
      <w:r w:rsidRPr="00B16BB4">
        <w:rPr>
          <w:rFonts w:cs="Arial"/>
          <w:sz w:val="24"/>
        </w:rPr>
        <w:t>Integra</w:t>
      </w:r>
      <w:proofErr w:type="spellEnd"/>
      <w:r w:rsidRPr="00B16BB4">
        <w:rPr>
          <w:rFonts w:cs="Arial"/>
          <w:sz w:val="24"/>
        </w:rPr>
        <w:t xml:space="preserve">. Liczbę </w:t>
      </w:r>
      <w:r w:rsidRPr="00B16BB4">
        <w:rPr>
          <w:rFonts w:cs="Arial"/>
          <w:sz w:val="24"/>
        </w:rPr>
        <w:lastRenderedPageBreak/>
        <w:t>zestawów płóz należy dobierać w zależności od ich typu, parametrów i ciężaru rury ochronnej. Na końcach rur ochronnych należy stosować podwójne zestawy płóz. Rury ochronne wykonane w technologii stalowej powinny być zabezpieczone powłokami izolacyjnymi zgodnymi z wymaganiami pkt. 7.2 ST-IGG-0601. Powłoki antykorozyjne połączeń rur stalowych muszą swymi właściwościami odpowiadać powłokom na sąsiadujących z nimi rurach przewodowych. Należy stosować powłoki z taśm lub materiałów termokurczliwych spełniających wymagania klasy „</w:t>
      </w:r>
      <w:r>
        <w:rPr>
          <w:rFonts w:cs="Arial"/>
          <w:sz w:val="24"/>
        </w:rPr>
        <w:t>A3</w:t>
      </w:r>
      <w:r w:rsidRPr="00B16BB4">
        <w:rPr>
          <w:rFonts w:cs="Arial"/>
          <w:sz w:val="24"/>
        </w:rPr>
        <w:t>” według normy PN-EN-</w:t>
      </w:r>
      <w:r>
        <w:rPr>
          <w:rFonts w:cs="Arial"/>
          <w:sz w:val="24"/>
        </w:rPr>
        <w:t>21809-1</w:t>
      </w:r>
      <w:r w:rsidRPr="00B16BB4">
        <w:rPr>
          <w:rFonts w:cs="Arial"/>
          <w:sz w:val="24"/>
        </w:rPr>
        <w:t>. W przypadku, gdy istniejąc</w:t>
      </w:r>
      <w:r>
        <w:rPr>
          <w:rFonts w:cs="Arial"/>
          <w:sz w:val="24"/>
        </w:rPr>
        <w:t>y gazociąg</w:t>
      </w:r>
      <w:r w:rsidRPr="00B16BB4">
        <w:rPr>
          <w:rFonts w:cs="Arial"/>
          <w:sz w:val="24"/>
        </w:rPr>
        <w:t xml:space="preserve"> stalow</w:t>
      </w:r>
      <w:r>
        <w:rPr>
          <w:rFonts w:cs="Arial"/>
          <w:sz w:val="24"/>
        </w:rPr>
        <w:t>y</w:t>
      </w:r>
      <w:r w:rsidRPr="00B16BB4">
        <w:rPr>
          <w:rFonts w:cs="Arial"/>
          <w:sz w:val="24"/>
        </w:rPr>
        <w:t xml:space="preserve"> będzie posiadał izolacje bitumiczną, w miejscach włączenia nowego odcinka zastosować zestaw nawojowy nakładany na zimno i masę wypełniającą,</w:t>
      </w:r>
      <w:r w:rsidRPr="00B16BB4">
        <w:t xml:space="preserve"> </w:t>
      </w:r>
      <w:r w:rsidRPr="00B16BB4">
        <w:rPr>
          <w:rFonts w:cs="Arial"/>
          <w:sz w:val="24"/>
        </w:rPr>
        <w:t>spełniające wymagania klasy „</w:t>
      </w:r>
      <w:r>
        <w:rPr>
          <w:rFonts w:cs="Arial"/>
          <w:sz w:val="24"/>
        </w:rPr>
        <w:t>A3</w:t>
      </w:r>
      <w:r w:rsidRPr="00B16BB4">
        <w:rPr>
          <w:rFonts w:cs="Arial"/>
          <w:sz w:val="24"/>
        </w:rPr>
        <w:t>” według normy PN-EN-</w:t>
      </w:r>
      <w:r>
        <w:rPr>
          <w:rFonts w:cs="Arial"/>
          <w:sz w:val="24"/>
        </w:rPr>
        <w:t>21809-1</w:t>
      </w:r>
      <w:r w:rsidRPr="00B16BB4">
        <w:rPr>
          <w:rFonts w:cs="Arial"/>
          <w:sz w:val="24"/>
        </w:rPr>
        <w:t>.</w:t>
      </w:r>
    </w:p>
    <w:p w:rsidR="002E3DA0" w:rsidRDefault="002E3DA0" w:rsidP="00450B15">
      <w:pPr>
        <w:spacing w:before="40" w:after="40"/>
        <w:jc w:val="both"/>
        <w:rPr>
          <w:rFonts w:cs="Arial"/>
          <w:sz w:val="24"/>
        </w:rPr>
      </w:pPr>
      <w:r w:rsidRPr="00B16BB4">
        <w:rPr>
          <w:rFonts w:cs="Arial"/>
          <w:sz w:val="24"/>
        </w:rPr>
        <w:t xml:space="preserve">Jako kryterium odbiorowe powłoki izolacyjnej </w:t>
      </w:r>
      <w:r>
        <w:rPr>
          <w:rFonts w:cs="Arial"/>
          <w:sz w:val="24"/>
        </w:rPr>
        <w:t>sieci gazowej</w:t>
      </w:r>
      <w:r w:rsidRPr="00B16BB4">
        <w:rPr>
          <w:rFonts w:cs="Arial"/>
          <w:sz w:val="24"/>
        </w:rPr>
        <w:t xml:space="preserve"> po zasypaniu przyjęto średnią wartość powierzchniowej rezystancji właściwej powłoki nie mniejszą niż 5x10</w:t>
      </w:r>
      <w:r w:rsidRPr="00B16BB4">
        <w:rPr>
          <w:rFonts w:cs="Arial"/>
          <w:sz w:val="24"/>
          <w:vertAlign w:val="superscript"/>
        </w:rPr>
        <w:t>6</w:t>
      </w:r>
      <w:r w:rsidRPr="00B16BB4">
        <w:rPr>
          <w:rFonts w:cs="Arial"/>
          <w:sz w:val="24"/>
        </w:rPr>
        <w:t xml:space="preserve"> Ωxm</w:t>
      </w:r>
      <w:r w:rsidRPr="00B16BB4">
        <w:rPr>
          <w:rFonts w:cs="Arial"/>
          <w:sz w:val="24"/>
          <w:vertAlign w:val="superscript"/>
        </w:rPr>
        <w:t>2</w:t>
      </w:r>
      <w:r w:rsidRPr="00B16BB4">
        <w:rPr>
          <w:rFonts w:cs="Arial"/>
          <w:sz w:val="24"/>
        </w:rPr>
        <w:t>. Oznakowanie trasy rurociągów wykonać za pomocą taśmy ostrzegawczej koloru żółtego, zgodnie z obowiązującym standardem technicznym ST-IGG-1002:2015 Gazociągi Oznakowanie ostrzegające i lokalizacyjne. Wymagania  i badania.</w:t>
      </w:r>
    </w:p>
    <w:p w:rsidR="002E3DA0" w:rsidRDefault="002E3DA0" w:rsidP="00450B15">
      <w:pPr>
        <w:spacing w:before="40" w:after="40"/>
        <w:jc w:val="both"/>
        <w:rPr>
          <w:rFonts w:cs="Arial"/>
          <w:sz w:val="24"/>
        </w:rPr>
      </w:pPr>
      <w:r>
        <w:rPr>
          <w:rFonts w:cs="Arial"/>
          <w:sz w:val="24"/>
        </w:rPr>
        <w:t xml:space="preserve">Na projektowanych gazociągach należy zamontować zasuwy stalowe równoprzelotowe z końcówkami PE o średnicach zgodnych ze średnicami gazociągów, na których są instalowane. Armatura powinna spełniać wymagania podane w normie PN-EN 1555-4 - </w:t>
      </w:r>
      <w:r w:rsidRPr="00B017B3">
        <w:rPr>
          <w:rFonts w:cs="Arial"/>
          <w:sz w:val="24"/>
        </w:rPr>
        <w:t xml:space="preserve">Systemy przewodów rurowych z tworzyw sztucznych do przesyłania paliw gazowych. Polietylen (PE). Cz. </w:t>
      </w:r>
      <w:r>
        <w:rPr>
          <w:rFonts w:cs="Arial"/>
          <w:sz w:val="24"/>
        </w:rPr>
        <w:t>4</w:t>
      </w:r>
      <w:r w:rsidRPr="00B017B3">
        <w:rPr>
          <w:rFonts w:cs="Arial"/>
          <w:sz w:val="24"/>
        </w:rPr>
        <w:t xml:space="preserve">: </w:t>
      </w:r>
      <w:r>
        <w:rPr>
          <w:rFonts w:cs="Arial"/>
          <w:sz w:val="24"/>
        </w:rPr>
        <w:t xml:space="preserve">Armatura. </w:t>
      </w:r>
    </w:p>
    <w:p w:rsidR="002E3DA0" w:rsidRDefault="002E3DA0" w:rsidP="00450B15">
      <w:pPr>
        <w:spacing w:before="40" w:after="40"/>
        <w:jc w:val="both"/>
        <w:rPr>
          <w:rFonts w:cs="Arial"/>
          <w:sz w:val="24"/>
        </w:rPr>
      </w:pPr>
      <w:r>
        <w:rPr>
          <w:rFonts w:cs="Arial"/>
          <w:sz w:val="24"/>
        </w:rPr>
        <w:t>Materiały i elementy składowe stosowane w produkcji armatury powinny być tak samo odporne na oddziaływanie środowiska zewnętrznego i wewnętrznego jak i inne elementy systemu przewodu rurowego, a ich oczekiwana trwałość powinna być co najmniej równa trwałości rur PE zgodnych z normą EN 1555-2. Wymagania dotyczące właściwości materiału elementów nie wykonanych z polietylenu powinny być co najmniej tak wysokie, jak w odniesieniu do tworzywa PE przeznaczonego do wykonania systemu przewodów rurowych. Inne materiały stosowane na armaturę będącą w kontakcie z rurą PE nie powinny negatywnie wpływać na jej właściwości ani inicjować pęknięć naprężeniowych. Wszystkie części metalowe narażone na korozje powinny być odpowiednio zabezpieczone. Konstrukcja armatury powinna być taka, aby podczas montażu jej z rurą i innymi elementami nie nastąpiło przemieszczenie uzwojeń elektrycznych i/ani uszczelnień, ani innych części pomocniczych. Bose końce lub kielichy zgrzewane elektrooporowo powinny mieć przynajmniej taką klasę ciśnienia, jak rura do jakiej mają być połączone. Korpus armatury powinien być taki, aby nie można było go zdemontować. Armatura gazowa do zabudowy podziemnej powinna być zabezpieczona powłokami fabrycznymi na bazie żywic poliuretanowych. Armatura gazowa do zabudowy podziemnej do DN150 włącznie, może być zabezpieczona na placu budowy. Dodatkowo armatura powinna być zabezpieczona zestawem powłokowym w klasie A-30 zgodnie z PN-EN 12068.</w:t>
      </w:r>
    </w:p>
    <w:p w:rsidR="005B2424" w:rsidRDefault="005B2424" w:rsidP="00450B15">
      <w:pPr>
        <w:pStyle w:val="Nagwek3"/>
        <w:spacing w:line="276" w:lineRule="auto"/>
      </w:pPr>
      <w:bookmarkStart w:id="69" w:name="_Toc26863165"/>
      <w:r w:rsidRPr="00FE3914">
        <w:t xml:space="preserve">BRANZA </w:t>
      </w:r>
      <w:r>
        <w:t>SANITARNA – WODOCIĄG</w:t>
      </w:r>
      <w:bookmarkEnd w:id="69"/>
    </w:p>
    <w:p w:rsidR="002E3DA0" w:rsidRPr="002E3DA0" w:rsidRDefault="002E3DA0" w:rsidP="00450B15">
      <w:pPr>
        <w:spacing w:before="40" w:after="40"/>
        <w:jc w:val="both"/>
        <w:rPr>
          <w:rFonts w:cs="Arial"/>
          <w:sz w:val="24"/>
          <w:szCs w:val="24"/>
        </w:rPr>
      </w:pPr>
      <w:bookmarkStart w:id="70" w:name="_Toc25926080"/>
      <w:r w:rsidRPr="002E3DA0">
        <w:rPr>
          <w:rFonts w:cs="Arial"/>
          <w:sz w:val="24"/>
          <w:szCs w:val="24"/>
        </w:rPr>
        <w:t>WODOCIĄG</w:t>
      </w:r>
      <w:bookmarkEnd w:id="70"/>
    </w:p>
    <w:p w:rsidR="002E3DA0" w:rsidRDefault="002E3DA0" w:rsidP="00450B15">
      <w:pPr>
        <w:spacing w:before="40" w:after="40"/>
        <w:jc w:val="both"/>
        <w:rPr>
          <w:rFonts w:cs="Arial"/>
          <w:sz w:val="24"/>
          <w:szCs w:val="24"/>
        </w:rPr>
      </w:pPr>
      <w:r>
        <w:rPr>
          <w:rFonts w:cs="Arial"/>
          <w:sz w:val="24"/>
          <w:szCs w:val="24"/>
        </w:rPr>
        <w:t>Przedmiotem opracowania jest projekt przebudowy:</w:t>
      </w:r>
    </w:p>
    <w:p w:rsidR="002E3DA0" w:rsidRDefault="002E3DA0" w:rsidP="00450B15">
      <w:pPr>
        <w:numPr>
          <w:ilvl w:val="0"/>
          <w:numId w:val="19"/>
        </w:numPr>
        <w:spacing w:before="40" w:after="40"/>
        <w:jc w:val="both"/>
        <w:rPr>
          <w:rFonts w:cs="Arial"/>
          <w:color w:val="FF0000"/>
          <w:sz w:val="24"/>
          <w:szCs w:val="24"/>
        </w:rPr>
      </w:pPr>
      <w:bookmarkStart w:id="71" w:name="_Hlk2861305"/>
      <w:r>
        <w:rPr>
          <w:rFonts w:cs="Arial"/>
          <w:sz w:val="24"/>
          <w:szCs w:val="24"/>
        </w:rPr>
        <w:t xml:space="preserve">sieci wodociągowej </w:t>
      </w:r>
      <w:r w:rsidRPr="003B5F4D">
        <w:rPr>
          <w:rFonts w:cs="Arial"/>
          <w:sz w:val="24"/>
          <w:szCs w:val="24"/>
        </w:rPr>
        <w:t>Ø1</w:t>
      </w:r>
      <w:r>
        <w:rPr>
          <w:rFonts w:cs="Arial"/>
          <w:sz w:val="24"/>
          <w:szCs w:val="24"/>
        </w:rPr>
        <w:t>6</w:t>
      </w:r>
      <w:r w:rsidRPr="003B5F4D">
        <w:rPr>
          <w:rFonts w:cs="Arial"/>
          <w:sz w:val="24"/>
          <w:szCs w:val="24"/>
        </w:rPr>
        <w:t>0</w:t>
      </w:r>
      <w:r>
        <w:rPr>
          <w:rFonts w:cs="Arial"/>
          <w:sz w:val="24"/>
          <w:szCs w:val="24"/>
        </w:rPr>
        <w:t xml:space="preserve"> na odcinku od węzła ww1 do węzła ww16. Projektowaną sieć należy połączyć z siecią istniejącą poprzez tuleje kołnierzowe PE wraz z </w:t>
      </w:r>
      <w:r>
        <w:rPr>
          <w:rFonts w:cs="Arial"/>
          <w:sz w:val="24"/>
          <w:szCs w:val="24"/>
        </w:rPr>
        <w:lastRenderedPageBreak/>
        <w:t xml:space="preserve">kołnierzami dociskowymi przeznaczonymi do rur o średnicy </w:t>
      </w:r>
      <w:r w:rsidRPr="003B5F4D">
        <w:rPr>
          <w:rFonts w:cs="Arial"/>
          <w:sz w:val="24"/>
          <w:szCs w:val="24"/>
        </w:rPr>
        <w:t>Ø1</w:t>
      </w:r>
      <w:r>
        <w:rPr>
          <w:rFonts w:cs="Arial"/>
          <w:sz w:val="24"/>
          <w:szCs w:val="24"/>
        </w:rPr>
        <w:t>6</w:t>
      </w:r>
      <w:r w:rsidRPr="003B5F4D">
        <w:rPr>
          <w:rFonts w:cs="Arial"/>
          <w:sz w:val="24"/>
          <w:szCs w:val="24"/>
        </w:rPr>
        <w:t>0</w:t>
      </w:r>
      <w:r>
        <w:rPr>
          <w:rFonts w:cs="Arial"/>
          <w:sz w:val="24"/>
          <w:szCs w:val="24"/>
        </w:rPr>
        <w:t>. Za włączeniami do istniejącej sieci przewiduje się montaż zasuw żeliwnych odcinających DN150. Rurociągi projektowane łączyć z istniejącymi metodą zgrzewania doczołowego.</w:t>
      </w:r>
    </w:p>
    <w:p w:rsidR="002E3DA0" w:rsidRPr="001360CA" w:rsidRDefault="002E3DA0" w:rsidP="00450B15">
      <w:pPr>
        <w:spacing w:before="40" w:after="40"/>
        <w:ind w:firstLine="708"/>
        <w:jc w:val="both"/>
        <w:rPr>
          <w:rFonts w:cs="Arial"/>
          <w:sz w:val="24"/>
          <w:szCs w:val="24"/>
        </w:rPr>
      </w:pPr>
      <w:r w:rsidRPr="001360CA">
        <w:rPr>
          <w:rFonts w:cs="Arial"/>
          <w:sz w:val="24"/>
          <w:szCs w:val="24"/>
        </w:rPr>
        <w:t xml:space="preserve">Łączna długość przebudowywanej sieci </w:t>
      </w:r>
      <w:r w:rsidRPr="003C7DF9">
        <w:rPr>
          <w:rFonts w:cs="Arial"/>
          <w:sz w:val="24"/>
          <w:szCs w:val="24"/>
        </w:rPr>
        <w:t>Ø1</w:t>
      </w:r>
      <w:r>
        <w:rPr>
          <w:rFonts w:cs="Arial"/>
          <w:sz w:val="24"/>
          <w:szCs w:val="24"/>
        </w:rPr>
        <w:t>6</w:t>
      </w:r>
      <w:r w:rsidRPr="003C7DF9">
        <w:rPr>
          <w:rFonts w:cs="Arial"/>
          <w:sz w:val="24"/>
          <w:szCs w:val="24"/>
        </w:rPr>
        <w:t>0</w:t>
      </w:r>
      <w:r>
        <w:rPr>
          <w:rFonts w:cs="Arial"/>
          <w:sz w:val="24"/>
          <w:szCs w:val="24"/>
        </w:rPr>
        <w:t xml:space="preserve">PE </w:t>
      </w:r>
      <w:r w:rsidRPr="001360CA">
        <w:rPr>
          <w:rFonts w:cs="Arial"/>
          <w:sz w:val="24"/>
          <w:szCs w:val="24"/>
        </w:rPr>
        <w:t xml:space="preserve">wynosi </w:t>
      </w:r>
      <w:r>
        <w:rPr>
          <w:rFonts w:cs="Arial"/>
          <w:sz w:val="24"/>
          <w:szCs w:val="24"/>
        </w:rPr>
        <w:t>126,85</w:t>
      </w:r>
      <w:r w:rsidRPr="001360CA">
        <w:rPr>
          <w:rFonts w:cs="Arial"/>
          <w:sz w:val="24"/>
          <w:szCs w:val="24"/>
        </w:rPr>
        <w:t xml:space="preserve">m. </w:t>
      </w:r>
    </w:p>
    <w:p w:rsidR="002E3DA0" w:rsidRPr="003C7DF9" w:rsidRDefault="002E3DA0" w:rsidP="00450B15">
      <w:pPr>
        <w:numPr>
          <w:ilvl w:val="0"/>
          <w:numId w:val="19"/>
        </w:numPr>
        <w:spacing w:before="40" w:after="40"/>
        <w:jc w:val="both"/>
        <w:rPr>
          <w:rFonts w:cs="Arial"/>
          <w:sz w:val="24"/>
          <w:szCs w:val="24"/>
        </w:rPr>
      </w:pPr>
      <w:bookmarkStart w:id="72" w:name="_Hlk2861720"/>
      <w:bookmarkEnd w:id="71"/>
      <w:r w:rsidRPr="003C7DF9">
        <w:rPr>
          <w:rFonts w:cs="Arial"/>
          <w:sz w:val="24"/>
          <w:szCs w:val="24"/>
        </w:rPr>
        <w:t>sieci wodociągowej Ø1</w:t>
      </w:r>
      <w:r>
        <w:rPr>
          <w:rFonts w:cs="Arial"/>
          <w:sz w:val="24"/>
          <w:szCs w:val="24"/>
        </w:rPr>
        <w:t>1</w:t>
      </w:r>
      <w:r w:rsidRPr="003C7DF9">
        <w:rPr>
          <w:rFonts w:cs="Arial"/>
          <w:sz w:val="24"/>
          <w:szCs w:val="24"/>
        </w:rPr>
        <w:t>0 na odcinku od węzła ww</w:t>
      </w:r>
      <w:r>
        <w:rPr>
          <w:rFonts w:cs="Arial"/>
          <w:sz w:val="24"/>
          <w:szCs w:val="24"/>
        </w:rPr>
        <w:t>8</w:t>
      </w:r>
      <w:r w:rsidRPr="003C7DF9">
        <w:rPr>
          <w:rFonts w:cs="Arial"/>
          <w:sz w:val="24"/>
          <w:szCs w:val="24"/>
        </w:rPr>
        <w:t xml:space="preserve"> do węzła ww</w:t>
      </w:r>
      <w:r>
        <w:rPr>
          <w:rFonts w:cs="Arial"/>
          <w:sz w:val="24"/>
          <w:szCs w:val="24"/>
        </w:rPr>
        <w:t>20</w:t>
      </w:r>
      <w:r w:rsidRPr="003C7DF9">
        <w:rPr>
          <w:rFonts w:cs="Arial"/>
          <w:sz w:val="24"/>
          <w:szCs w:val="24"/>
        </w:rPr>
        <w:t xml:space="preserve">. Projektowaną sieć należy połączyć z siecią istniejącą poprzez </w:t>
      </w:r>
      <w:r>
        <w:rPr>
          <w:rFonts w:cs="Arial"/>
          <w:sz w:val="24"/>
          <w:szCs w:val="24"/>
        </w:rPr>
        <w:t>trójniki redukcyjne 90⁰ PE dn</w:t>
      </w:r>
      <w:r w:rsidRPr="003C7DF9">
        <w:rPr>
          <w:rFonts w:cs="Arial"/>
          <w:sz w:val="24"/>
          <w:szCs w:val="24"/>
        </w:rPr>
        <w:t>160</w:t>
      </w:r>
      <w:r>
        <w:rPr>
          <w:rFonts w:cs="Arial"/>
          <w:sz w:val="24"/>
          <w:szCs w:val="24"/>
        </w:rPr>
        <w:t>/110</w:t>
      </w:r>
      <w:r w:rsidRPr="003C7DF9">
        <w:rPr>
          <w:rFonts w:cs="Arial"/>
          <w:sz w:val="24"/>
          <w:szCs w:val="24"/>
        </w:rPr>
        <w:t xml:space="preserve">. </w:t>
      </w:r>
      <w:r w:rsidRPr="003036D0">
        <w:rPr>
          <w:rFonts w:cs="Arial"/>
          <w:sz w:val="24"/>
          <w:szCs w:val="24"/>
        </w:rPr>
        <w:t>Rurociągi projektowane łączyć z istniejącymi metodą zgrzewania doczołowego.</w:t>
      </w:r>
    </w:p>
    <w:p w:rsidR="002E3DA0" w:rsidRPr="003C7DF9" w:rsidRDefault="002E3DA0" w:rsidP="00450B15">
      <w:pPr>
        <w:spacing w:before="40" w:after="40"/>
        <w:ind w:firstLine="708"/>
        <w:jc w:val="both"/>
        <w:rPr>
          <w:rFonts w:cs="Arial"/>
          <w:sz w:val="24"/>
          <w:szCs w:val="24"/>
        </w:rPr>
      </w:pPr>
      <w:r w:rsidRPr="003C7DF9">
        <w:rPr>
          <w:rFonts w:cs="Arial"/>
          <w:sz w:val="24"/>
          <w:szCs w:val="24"/>
        </w:rPr>
        <w:t>Łączna długość przebudowywanej sieci Ø1</w:t>
      </w:r>
      <w:r w:rsidRPr="003036D0">
        <w:rPr>
          <w:rFonts w:cs="Arial"/>
          <w:sz w:val="24"/>
          <w:szCs w:val="24"/>
        </w:rPr>
        <w:t>1</w:t>
      </w:r>
      <w:r w:rsidRPr="003C7DF9">
        <w:rPr>
          <w:rFonts w:cs="Arial"/>
          <w:sz w:val="24"/>
          <w:szCs w:val="24"/>
        </w:rPr>
        <w:t>0</w:t>
      </w:r>
      <w:r>
        <w:rPr>
          <w:rFonts w:cs="Arial"/>
          <w:sz w:val="24"/>
          <w:szCs w:val="24"/>
        </w:rPr>
        <w:t xml:space="preserve">PE </w:t>
      </w:r>
      <w:r w:rsidRPr="003C7DF9">
        <w:rPr>
          <w:rFonts w:cs="Arial"/>
          <w:sz w:val="24"/>
          <w:szCs w:val="24"/>
        </w:rPr>
        <w:t xml:space="preserve">wynosi </w:t>
      </w:r>
      <w:r>
        <w:rPr>
          <w:rFonts w:cs="Arial"/>
          <w:sz w:val="24"/>
          <w:szCs w:val="24"/>
        </w:rPr>
        <w:t>58,75</w:t>
      </w:r>
      <w:r w:rsidRPr="003C7DF9">
        <w:rPr>
          <w:rFonts w:cs="Arial"/>
          <w:sz w:val="24"/>
          <w:szCs w:val="24"/>
        </w:rPr>
        <w:t xml:space="preserve">m. </w:t>
      </w:r>
    </w:p>
    <w:bookmarkEnd w:id="72"/>
    <w:p w:rsidR="002E3DA0" w:rsidRDefault="002E3DA0" w:rsidP="00450B15">
      <w:pPr>
        <w:numPr>
          <w:ilvl w:val="0"/>
          <w:numId w:val="20"/>
        </w:numPr>
        <w:spacing w:before="40" w:after="40"/>
        <w:jc w:val="both"/>
        <w:rPr>
          <w:rFonts w:cs="Arial"/>
          <w:sz w:val="24"/>
          <w:szCs w:val="24"/>
        </w:rPr>
      </w:pPr>
      <w:r w:rsidRPr="004C1C26">
        <w:rPr>
          <w:rFonts w:cs="Arial"/>
          <w:sz w:val="24"/>
          <w:szCs w:val="24"/>
        </w:rPr>
        <w:t>sieci wodociągowej Ø63 na odcinku od węzła ww5 do węzła ww5.2. Projektowaną sieć należy połączyć z siecią istniejącą w węźle ww5 poprzez trójnik redukcyjny 90</w:t>
      </w:r>
      <w:r w:rsidRPr="004C1C26">
        <w:rPr>
          <w:rFonts w:ascii="Cambria Math" w:hAnsi="Cambria Math" w:cs="Cambria Math"/>
          <w:sz w:val="24"/>
          <w:szCs w:val="24"/>
        </w:rPr>
        <w:t>⁰</w:t>
      </w:r>
      <w:r w:rsidRPr="004C1C26">
        <w:rPr>
          <w:rFonts w:cs="Arial"/>
          <w:sz w:val="24"/>
          <w:szCs w:val="24"/>
        </w:rPr>
        <w:t xml:space="preserve"> PE dn160/63, natomiast w węźle ww5.2 poprzez kolano 90</w:t>
      </w:r>
      <w:r w:rsidRPr="004C1C26">
        <w:rPr>
          <w:rFonts w:ascii="Cambria Math" w:hAnsi="Cambria Math" w:cs="Cambria Math"/>
          <w:sz w:val="24"/>
          <w:szCs w:val="24"/>
        </w:rPr>
        <w:t>⁰</w:t>
      </w:r>
      <w:r w:rsidRPr="004C1C26">
        <w:rPr>
          <w:rFonts w:cs="Arial"/>
          <w:sz w:val="24"/>
          <w:szCs w:val="24"/>
        </w:rPr>
        <w:t xml:space="preserve"> PE dn63. Rurociągi projektowane łączyć z istniejącymi za pomocą kształtek zaciskowych POLYRAC</w:t>
      </w:r>
      <w:r>
        <w:rPr>
          <w:rFonts w:cs="Arial"/>
          <w:sz w:val="24"/>
          <w:szCs w:val="24"/>
        </w:rPr>
        <w:t>.</w:t>
      </w:r>
      <w:r w:rsidRPr="004C1C26">
        <w:rPr>
          <w:rFonts w:cs="Arial"/>
          <w:sz w:val="24"/>
          <w:szCs w:val="24"/>
        </w:rPr>
        <w:t xml:space="preserve"> </w:t>
      </w:r>
    </w:p>
    <w:p w:rsidR="002E3DA0" w:rsidRPr="004C1C26" w:rsidRDefault="002E3DA0" w:rsidP="00450B15">
      <w:pPr>
        <w:spacing w:before="40" w:after="40"/>
        <w:ind w:left="720"/>
        <w:jc w:val="both"/>
        <w:rPr>
          <w:rFonts w:cs="Arial"/>
          <w:sz w:val="24"/>
          <w:szCs w:val="24"/>
        </w:rPr>
      </w:pPr>
      <w:r w:rsidRPr="004C1C26">
        <w:rPr>
          <w:rFonts w:cs="Arial"/>
          <w:sz w:val="24"/>
          <w:szCs w:val="24"/>
        </w:rPr>
        <w:t>Łączna długość przebudowywanej sieci Ø63PE wynosi 22,40m.</w:t>
      </w:r>
    </w:p>
    <w:p w:rsidR="002E3DA0" w:rsidRPr="00CF0752" w:rsidRDefault="002E3DA0" w:rsidP="00450B15">
      <w:pPr>
        <w:numPr>
          <w:ilvl w:val="0"/>
          <w:numId w:val="19"/>
        </w:numPr>
        <w:spacing w:before="40" w:after="40"/>
        <w:jc w:val="both"/>
        <w:rPr>
          <w:rFonts w:cs="Arial"/>
          <w:sz w:val="24"/>
          <w:szCs w:val="24"/>
        </w:rPr>
      </w:pPr>
      <w:r w:rsidRPr="00CF0752">
        <w:rPr>
          <w:rFonts w:cs="Arial"/>
          <w:sz w:val="24"/>
          <w:szCs w:val="24"/>
        </w:rPr>
        <w:t xml:space="preserve">przepięcie istniejących przyłączy wodociągowych DN80 na odcinkach od studni wodomierzowej Sw1 do węzłów ww8.1 i ww8.2. </w:t>
      </w:r>
      <w:r w:rsidRPr="003036D0">
        <w:rPr>
          <w:rFonts w:cs="Arial"/>
          <w:sz w:val="24"/>
          <w:szCs w:val="24"/>
        </w:rPr>
        <w:t>Projektowan</w:t>
      </w:r>
      <w:r w:rsidRPr="00CF0752">
        <w:rPr>
          <w:rFonts w:cs="Arial"/>
          <w:sz w:val="24"/>
          <w:szCs w:val="24"/>
        </w:rPr>
        <w:t>e</w:t>
      </w:r>
      <w:r w:rsidRPr="003036D0">
        <w:rPr>
          <w:rFonts w:cs="Arial"/>
          <w:sz w:val="24"/>
          <w:szCs w:val="24"/>
        </w:rPr>
        <w:t xml:space="preserve"> </w:t>
      </w:r>
      <w:r w:rsidRPr="00CF0752">
        <w:rPr>
          <w:rFonts w:cs="Arial"/>
          <w:sz w:val="24"/>
          <w:szCs w:val="24"/>
        </w:rPr>
        <w:t>przyłącza</w:t>
      </w:r>
      <w:r w:rsidRPr="003036D0">
        <w:rPr>
          <w:rFonts w:cs="Arial"/>
          <w:sz w:val="24"/>
          <w:szCs w:val="24"/>
        </w:rPr>
        <w:t xml:space="preserve"> należy połączyć z istniejąc</w:t>
      </w:r>
      <w:r w:rsidRPr="00CF0752">
        <w:rPr>
          <w:rFonts w:cs="Arial"/>
          <w:sz w:val="24"/>
          <w:szCs w:val="24"/>
        </w:rPr>
        <w:t>ymi</w:t>
      </w:r>
      <w:r w:rsidRPr="003036D0">
        <w:rPr>
          <w:rFonts w:cs="Arial"/>
          <w:sz w:val="24"/>
          <w:szCs w:val="24"/>
        </w:rPr>
        <w:t xml:space="preserve"> poprzez </w:t>
      </w:r>
      <w:r w:rsidRPr="00CF0752">
        <w:rPr>
          <w:rFonts w:cs="Arial"/>
          <w:sz w:val="24"/>
          <w:szCs w:val="24"/>
        </w:rPr>
        <w:t>łączniki PE/stal</w:t>
      </w:r>
      <w:r w:rsidRPr="003036D0">
        <w:rPr>
          <w:rFonts w:cs="Arial"/>
          <w:sz w:val="24"/>
          <w:szCs w:val="24"/>
        </w:rPr>
        <w:t xml:space="preserve"> </w:t>
      </w:r>
      <w:r w:rsidRPr="00CF0752">
        <w:rPr>
          <w:rFonts w:cs="Arial"/>
          <w:sz w:val="24"/>
          <w:szCs w:val="24"/>
        </w:rPr>
        <w:t>dn90/DN80.</w:t>
      </w:r>
      <w:r w:rsidRPr="003036D0">
        <w:rPr>
          <w:rFonts w:cs="Arial"/>
          <w:sz w:val="24"/>
          <w:szCs w:val="24"/>
        </w:rPr>
        <w:t xml:space="preserve"> Rurociągi projektowane łączyć z istniejącymi </w:t>
      </w:r>
      <w:r w:rsidRPr="00CF0752">
        <w:rPr>
          <w:rFonts w:cs="Arial"/>
          <w:sz w:val="24"/>
          <w:szCs w:val="24"/>
        </w:rPr>
        <w:t xml:space="preserve">od strony PE </w:t>
      </w:r>
      <w:r w:rsidRPr="004C1C26">
        <w:rPr>
          <w:rFonts w:cs="Arial"/>
          <w:sz w:val="24"/>
          <w:szCs w:val="24"/>
        </w:rPr>
        <w:t>za pomocą kształtek zaciskowych POLYRAC</w:t>
      </w:r>
      <w:r w:rsidRPr="00CF0752">
        <w:rPr>
          <w:rFonts w:cs="Arial"/>
          <w:sz w:val="24"/>
          <w:szCs w:val="24"/>
        </w:rPr>
        <w:t>, a od strony stali poprzez wspawanie.</w:t>
      </w:r>
    </w:p>
    <w:p w:rsidR="002E3DA0" w:rsidRPr="00CF0752" w:rsidRDefault="002E3DA0" w:rsidP="00450B15">
      <w:pPr>
        <w:spacing w:before="40" w:after="40"/>
        <w:ind w:firstLine="708"/>
        <w:jc w:val="both"/>
        <w:rPr>
          <w:rFonts w:cs="Arial"/>
          <w:sz w:val="24"/>
          <w:szCs w:val="24"/>
        </w:rPr>
      </w:pPr>
      <w:r w:rsidRPr="00CF0752">
        <w:rPr>
          <w:rFonts w:cs="Arial"/>
          <w:sz w:val="24"/>
          <w:szCs w:val="24"/>
        </w:rPr>
        <w:t>Łączna długość przebudowywan</w:t>
      </w:r>
      <w:r>
        <w:rPr>
          <w:rFonts w:cs="Arial"/>
          <w:sz w:val="24"/>
          <w:szCs w:val="24"/>
        </w:rPr>
        <w:t>ych przyłączy DN80 stal</w:t>
      </w:r>
      <w:r w:rsidRPr="00CF0752">
        <w:rPr>
          <w:rFonts w:cs="Arial"/>
          <w:sz w:val="24"/>
          <w:szCs w:val="24"/>
        </w:rPr>
        <w:t xml:space="preserve"> wynosi </w:t>
      </w:r>
      <w:r>
        <w:rPr>
          <w:rFonts w:cs="Arial"/>
          <w:sz w:val="24"/>
          <w:szCs w:val="24"/>
        </w:rPr>
        <w:t>2,7</w:t>
      </w:r>
      <w:r w:rsidRPr="00CF0752">
        <w:rPr>
          <w:rFonts w:cs="Arial"/>
          <w:sz w:val="24"/>
          <w:szCs w:val="24"/>
        </w:rPr>
        <w:t>0m.</w:t>
      </w:r>
    </w:p>
    <w:p w:rsidR="002E3DA0" w:rsidRPr="000A5B0A" w:rsidRDefault="002E3DA0" w:rsidP="00450B15">
      <w:pPr>
        <w:spacing w:before="40" w:after="40"/>
        <w:jc w:val="both"/>
        <w:rPr>
          <w:rFonts w:ascii="Microsoft Sans Serif" w:hAnsi="Microsoft Sans Serif" w:cs="Microsoft Sans Serif"/>
          <w:sz w:val="24"/>
          <w:szCs w:val="24"/>
        </w:rPr>
      </w:pPr>
      <w:r>
        <w:rPr>
          <w:rFonts w:cs="Arial"/>
          <w:sz w:val="24"/>
          <w:szCs w:val="24"/>
        </w:rPr>
        <w:t xml:space="preserve">Przewody wodociągowe o średnicach </w:t>
      </w:r>
      <w:r w:rsidRPr="000A5B0A">
        <w:rPr>
          <w:rFonts w:cs="Arial"/>
          <w:sz w:val="24"/>
          <w:szCs w:val="24"/>
        </w:rPr>
        <w:t>Ø160, Ø110 i Ø63</w:t>
      </w:r>
      <w:r>
        <w:rPr>
          <w:rFonts w:cs="Arial"/>
          <w:sz w:val="24"/>
          <w:szCs w:val="24"/>
        </w:rPr>
        <w:t xml:space="preserve"> p</w:t>
      </w:r>
      <w:r w:rsidRPr="001360CA">
        <w:rPr>
          <w:rFonts w:cs="Arial"/>
          <w:sz w:val="24"/>
          <w:szCs w:val="24"/>
        </w:rPr>
        <w:t xml:space="preserve">rojektuje się </w:t>
      </w:r>
      <w:r>
        <w:rPr>
          <w:rFonts w:cs="Arial"/>
          <w:sz w:val="24"/>
          <w:szCs w:val="24"/>
        </w:rPr>
        <w:t xml:space="preserve">z rur i kształtek </w:t>
      </w:r>
      <w:r w:rsidRPr="000A5B0A">
        <w:rPr>
          <w:rFonts w:ascii="Microsoft Sans Serif" w:hAnsi="Microsoft Sans Serif" w:cs="Microsoft Sans Serif"/>
          <w:sz w:val="24"/>
          <w:szCs w:val="24"/>
        </w:rPr>
        <w:t>wykonanych z polietylenu wysokiej gęstości PE100, SDR1</w:t>
      </w:r>
      <w:r>
        <w:rPr>
          <w:rFonts w:ascii="Microsoft Sans Serif" w:hAnsi="Microsoft Sans Serif" w:cs="Microsoft Sans Serif"/>
          <w:sz w:val="24"/>
          <w:szCs w:val="24"/>
        </w:rPr>
        <w:t>1</w:t>
      </w:r>
      <w:r w:rsidRPr="000A5B0A">
        <w:rPr>
          <w:rFonts w:ascii="Microsoft Sans Serif" w:hAnsi="Microsoft Sans Serif" w:cs="Microsoft Sans Serif"/>
          <w:sz w:val="24"/>
          <w:szCs w:val="24"/>
        </w:rPr>
        <w:t>, PN1</w:t>
      </w:r>
      <w:r>
        <w:rPr>
          <w:rFonts w:ascii="Microsoft Sans Serif" w:hAnsi="Microsoft Sans Serif" w:cs="Microsoft Sans Serif"/>
          <w:sz w:val="24"/>
          <w:szCs w:val="24"/>
        </w:rPr>
        <w:t xml:space="preserve">6 </w:t>
      </w:r>
      <w:r w:rsidRPr="000A5B0A">
        <w:rPr>
          <w:rFonts w:ascii="Microsoft Sans Serif" w:hAnsi="Microsoft Sans Serif" w:cs="Microsoft Sans Serif"/>
          <w:sz w:val="24"/>
          <w:szCs w:val="24"/>
        </w:rPr>
        <w:t>łączon</w:t>
      </w:r>
      <w:r>
        <w:rPr>
          <w:rFonts w:ascii="Microsoft Sans Serif" w:hAnsi="Microsoft Sans Serif" w:cs="Microsoft Sans Serif"/>
          <w:sz w:val="24"/>
          <w:szCs w:val="24"/>
        </w:rPr>
        <w:t>ych</w:t>
      </w:r>
      <w:r w:rsidRPr="000A5B0A">
        <w:rPr>
          <w:rFonts w:ascii="Microsoft Sans Serif" w:hAnsi="Microsoft Sans Serif" w:cs="Microsoft Sans Serif"/>
          <w:sz w:val="24"/>
          <w:szCs w:val="24"/>
        </w:rPr>
        <w:t xml:space="preserve"> </w:t>
      </w:r>
      <w:r w:rsidRPr="004C1C26">
        <w:rPr>
          <w:rFonts w:ascii="Microsoft Sans Serif" w:hAnsi="Microsoft Sans Serif" w:cs="Microsoft Sans Serif"/>
          <w:sz w:val="24"/>
          <w:szCs w:val="24"/>
        </w:rPr>
        <w:t>przy średnicy powyżej Ø90</w:t>
      </w:r>
      <w:r>
        <w:rPr>
          <w:rFonts w:ascii="Microsoft Sans Serif" w:hAnsi="Microsoft Sans Serif" w:cs="Microsoft Sans Serif"/>
          <w:sz w:val="24"/>
          <w:szCs w:val="24"/>
        </w:rPr>
        <w:t xml:space="preserve"> metodą zgrzewania doczołowego</w:t>
      </w:r>
      <w:r w:rsidRPr="004C1C26">
        <w:rPr>
          <w:rFonts w:ascii="Microsoft Sans Serif" w:hAnsi="Microsoft Sans Serif" w:cs="Microsoft Sans Serif"/>
          <w:sz w:val="24"/>
          <w:szCs w:val="24"/>
        </w:rPr>
        <w:t>, poniżej za pomocą kształtek zaciskowych POLYRAC</w:t>
      </w:r>
      <w:r>
        <w:rPr>
          <w:rFonts w:ascii="Microsoft Sans Serif" w:hAnsi="Microsoft Sans Serif" w:cs="Microsoft Sans Serif"/>
          <w:sz w:val="24"/>
          <w:szCs w:val="24"/>
        </w:rPr>
        <w:t xml:space="preserve">. </w:t>
      </w:r>
      <w:r w:rsidRPr="000A5B0A">
        <w:rPr>
          <w:rFonts w:ascii="Microsoft Sans Serif" w:hAnsi="Microsoft Sans Serif" w:cs="Microsoft Sans Serif"/>
          <w:sz w:val="24"/>
          <w:szCs w:val="24"/>
        </w:rPr>
        <w:t>Przewody DN</w:t>
      </w:r>
      <w:r>
        <w:rPr>
          <w:rFonts w:ascii="Microsoft Sans Serif" w:hAnsi="Microsoft Sans Serif" w:cs="Microsoft Sans Serif"/>
          <w:sz w:val="24"/>
          <w:szCs w:val="24"/>
        </w:rPr>
        <w:t>8</w:t>
      </w:r>
      <w:r w:rsidRPr="000A5B0A">
        <w:rPr>
          <w:rFonts w:ascii="Microsoft Sans Serif" w:hAnsi="Microsoft Sans Serif" w:cs="Microsoft Sans Serif"/>
          <w:sz w:val="24"/>
          <w:szCs w:val="24"/>
        </w:rPr>
        <w:t>0 żel. należy wykonać z żeliwa sferoidalnego z wewnętrzną powłoką cementową lub poliuretanową łączon</w:t>
      </w:r>
      <w:r>
        <w:rPr>
          <w:rFonts w:ascii="Microsoft Sans Serif" w:hAnsi="Microsoft Sans Serif" w:cs="Microsoft Sans Serif"/>
          <w:sz w:val="24"/>
          <w:szCs w:val="24"/>
        </w:rPr>
        <w:t>e</w:t>
      </w:r>
      <w:r w:rsidRPr="000A5B0A">
        <w:rPr>
          <w:rFonts w:ascii="Microsoft Sans Serif" w:hAnsi="Microsoft Sans Serif" w:cs="Microsoft Sans Serif"/>
          <w:sz w:val="24"/>
          <w:szCs w:val="24"/>
        </w:rPr>
        <w:t xml:space="preserve"> kielichowo.</w:t>
      </w:r>
    </w:p>
    <w:p w:rsidR="002E3DA0" w:rsidRPr="000A5B0A" w:rsidRDefault="002E3DA0" w:rsidP="00450B15">
      <w:pPr>
        <w:spacing w:before="40" w:after="40"/>
        <w:jc w:val="both"/>
        <w:rPr>
          <w:rFonts w:cs="Arial"/>
          <w:sz w:val="24"/>
          <w:szCs w:val="24"/>
        </w:rPr>
      </w:pPr>
      <w:r w:rsidRPr="003679BC">
        <w:rPr>
          <w:rFonts w:cs="Arial"/>
          <w:sz w:val="24"/>
          <w:szCs w:val="24"/>
        </w:rPr>
        <w:t xml:space="preserve">Przewody układać na głębokości zabezpieczającej przed przemarzaniem </w:t>
      </w:r>
      <w:r w:rsidRPr="00290835">
        <w:rPr>
          <w:rFonts w:cs="Arial"/>
          <w:sz w:val="24"/>
          <w:szCs w:val="24"/>
        </w:rPr>
        <w:t>zgodnie z PN</w:t>
      </w:r>
      <w:r w:rsidRPr="00290835">
        <w:rPr>
          <w:rFonts w:cs="Arial"/>
          <w:sz w:val="24"/>
          <w:szCs w:val="24"/>
        </w:rPr>
        <w:softHyphen/>
        <w:t>81/B</w:t>
      </w:r>
      <w:r w:rsidRPr="00290835">
        <w:rPr>
          <w:rFonts w:cs="Arial"/>
          <w:sz w:val="24"/>
          <w:szCs w:val="24"/>
        </w:rPr>
        <w:softHyphen/>
        <w:t>10725</w:t>
      </w:r>
      <w:r>
        <w:rPr>
          <w:rFonts w:cs="Arial"/>
          <w:sz w:val="24"/>
          <w:szCs w:val="24"/>
        </w:rPr>
        <w:t xml:space="preserve"> </w:t>
      </w:r>
      <w:r w:rsidRPr="003679BC">
        <w:rPr>
          <w:rFonts w:cs="Arial"/>
          <w:sz w:val="24"/>
          <w:szCs w:val="24"/>
        </w:rPr>
        <w:t xml:space="preserve">oraz zgodnie z załączonymi rysunkami. </w:t>
      </w:r>
      <w:r w:rsidRPr="000A5B0A">
        <w:rPr>
          <w:rFonts w:cs="Arial"/>
          <w:sz w:val="24"/>
          <w:szCs w:val="24"/>
          <w:u w:val="single"/>
        </w:rPr>
        <w:t>W trakcie wykonywania robót należy sprawdzić rzeczywiste zagłębienie istniejącego uzbrojenia.</w:t>
      </w:r>
      <w:r w:rsidRPr="000A5B0A">
        <w:rPr>
          <w:rFonts w:cs="Arial"/>
          <w:sz w:val="24"/>
          <w:szCs w:val="24"/>
        </w:rPr>
        <w:t xml:space="preserve"> </w:t>
      </w:r>
    </w:p>
    <w:p w:rsidR="002E3DA0" w:rsidRDefault="002E3DA0" w:rsidP="00450B15">
      <w:pPr>
        <w:spacing w:before="40" w:after="40"/>
        <w:jc w:val="both"/>
        <w:rPr>
          <w:rFonts w:cs="Arial"/>
          <w:sz w:val="24"/>
          <w:szCs w:val="24"/>
        </w:rPr>
      </w:pPr>
      <w:r w:rsidRPr="003679BC">
        <w:rPr>
          <w:rFonts w:cs="Arial"/>
          <w:sz w:val="24"/>
          <w:szCs w:val="24"/>
        </w:rPr>
        <w:t xml:space="preserve">Przejście </w:t>
      </w:r>
      <w:r>
        <w:rPr>
          <w:rFonts w:cs="Arial"/>
          <w:sz w:val="24"/>
          <w:szCs w:val="24"/>
        </w:rPr>
        <w:t xml:space="preserve">wodociągu </w:t>
      </w:r>
      <w:r w:rsidRPr="003679BC">
        <w:rPr>
          <w:rFonts w:cs="Arial"/>
          <w:sz w:val="24"/>
          <w:szCs w:val="24"/>
        </w:rPr>
        <w:t xml:space="preserve">pod </w:t>
      </w:r>
      <w:r>
        <w:rPr>
          <w:rFonts w:cs="Arial"/>
          <w:sz w:val="24"/>
          <w:szCs w:val="24"/>
        </w:rPr>
        <w:t xml:space="preserve">projektowanym układem drogowym </w:t>
      </w:r>
      <w:r w:rsidRPr="003679BC">
        <w:rPr>
          <w:rFonts w:cs="Arial"/>
          <w:sz w:val="24"/>
          <w:szCs w:val="24"/>
        </w:rPr>
        <w:t>należy wykonać w rur</w:t>
      </w:r>
      <w:r>
        <w:rPr>
          <w:rFonts w:cs="Arial"/>
          <w:sz w:val="24"/>
          <w:szCs w:val="24"/>
        </w:rPr>
        <w:t>ach</w:t>
      </w:r>
      <w:r w:rsidRPr="003679BC">
        <w:rPr>
          <w:rFonts w:cs="Arial"/>
          <w:sz w:val="24"/>
          <w:szCs w:val="24"/>
        </w:rPr>
        <w:t xml:space="preserve"> ochronn</w:t>
      </w:r>
      <w:r>
        <w:rPr>
          <w:rFonts w:cs="Arial"/>
          <w:sz w:val="24"/>
          <w:szCs w:val="24"/>
        </w:rPr>
        <w:t>ych</w:t>
      </w:r>
      <w:r w:rsidRPr="003679BC">
        <w:rPr>
          <w:rFonts w:cs="Arial"/>
          <w:sz w:val="24"/>
          <w:szCs w:val="24"/>
        </w:rPr>
        <w:t xml:space="preserve"> </w:t>
      </w:r>
      <w:r>
        <w:rPr>
          <w:rFonts w:cs="Arial"/>
          <w:sz w:val="24"/>
          <w:szCs w:val="24"/>
        </w:rPr>
        <w:t xml:space="preserve">stalowych </w:t>
      </w:r>
      <w:r w:rsidRPr="003679BC">
        <w:rPr>
          <w:rFonts w:cs="Arial"/>
          <w:sz w:val="24"/>
          <w:szCs w:val="24"/>
        </w:rPr>
        <w:t>w uszczelnieniu przy pomocy manszet</w:t>
      </w:r>
      <w:r>
        <w:rPr>
          <w:rFonts w:cs="Arial"/>
          <w:sz w:val="24"/>
          <w:szCs w:val="24"/>
        </w:rPr>
        <w:t>, o średnicach zgodnych z rysunkami.</w:t>
      </w:r>
    </w:p>
    <w:p w:rsidR="002E3DA0" w:rsidRPr="00C1509A" w:rsidRDefault="002E3DA0" w:rsidP="00450B15">
      <w:pPr>
        <w:spacing w:before="40" w:after="40"/>
        <w:jc w:val="both"/>
        <w:rPr>
          <w:rFonts w:cs="Arial"/>
          <w:sz w:val="24"/>
          <w:szCs w:val="24"/>
        </w:rPr>
      </w:pPr>
      <w:r w:rsidRPr="00C1509A">
        <w:rPr>
          <w:rFonts w:cs="Arial"/>
          <w:sz w:val="24"/>
          <w:szCs w:val="24"/>
        </w:rPr>
        <w:t xml:space="preserve">W związku z </w:t>
      </w:r>
      <w:r>
        <w:rPr>
          <w:rFonts w:cs="Arial"/>
          <w:sz w:val="24"/>
          <w:szCs w:val="24"/>
        </w:rPr>
        <w:t xml:space="preserve">występującą </w:t>
      </w:r>
      <w:r w:rsidRPr="00C1509A">
        <w:rPr>
          <w:rFonts w:cs="Arial"/>
          <w:sz w:val="24"/>
          <w:szCs w:val="24"/>
        </w:rPr>
        <w:t xml:space="preserve">istniejącą infrastrukturą podziemną zaprojektowana trasa </w:t>
      </w:r>
      <w:r>
        <w:rPr>
          <w:rFonts w:cs="Arial"/>
          <w:sz w:val="24"/>
          <w:szCs w:val="24"/>
        </w:rPr>
        <w:t>sieci wodociągowej</w:t>
      </w:r>
      <w:r w:rsidRPr="00C1509A">
        <w:rPr>
          <w:rFonts w:cs="Arial"/>
          <w:sz w:val="24"/>
          <w:szCs w:val="24"/>
        </w:rPr>
        <w:t xml:space="preserve"> jest jedyną możliwą, </w:t>
      </w:r>
      <w:r>
        <w:rPr>
          <w:rFonts w:cs="Arial"/>
          <w:sz w:val="24"/>
          <w:szCs w:val="24"/>
        </w:rPr>
        <w:t>z</w:t>
      </w:r>
      <w:r w:rsidRPr="00C1509A">
        <w:rPr>
          <w:rFonts w:cs="Arial"/>
          <w:sz w:val="24"/>
          <w:szCs w:val="24"/>
        </w:rPr>
        <w:t>e względu na bliską odległość istniejących</w:t>
      </w:r>
      <w:r>
        <w:rPr>
          <w:rFonts w:cs="Arial"/>
          <w:sz w:val="24"/>
          <w:szCs w:val="24"/>
        </w:rPr>
        <w:t xml:space="preserve"> i projektowanych</w:t>
      </w:r>
      <w:r w:rsidRPr="00C1509A">
        <w:rPr>
          <w:rFonts w:cs="Arial"/>
          <w:sz w:val="24"/>
          <w:szCs w:val="24"/>
        </w:rPr>
        <w:t xml:space="preserve"> sieci</w:t>
      </w:r>
      <w:r>
        <w:rPr>
          <w:rFonts w:cs="Arial"/>
          <w:sz w:val="24"/>
          <w:szCs w:val="24"/>
        </w:rPr>
        <w:t xml:space="preserve"> i instalacji.</w:t>
      </w:r>
      <w:r w:rsidRPr="00C1509A">
        <w:rPr>
          <w:rFonts w:cs="Arial"/>
          <w:sz w:val="24"/>
          <w:szCs w:val="24"/>
        </w:rPr>
        <w:t xml:space="preserve"> </w:t>
      </w:r>
    </w:p>
    <w:p w:rsidR="002E3DA0" w:rsidRPr="002E3DA0" w:rsidRDefault="002E3DA0" w:rsidP="00450B15">
      <w:pPr>
        <w:spacing w:before="40" w:after="40"/>
        <w:jc w:val="both"/>
        <w:rPr>
          <w:rFonts w:cs="Arial"/>
          <w:sz w:val="24"/>
          <w:szCs w:val="24"/>
        </w:rPr>
      </w:pPr>
      <w:bookmarkStart w:id="73" w:name="_Toc25926081"/>
      <w:r w:rsidRPr="002E3DA0">
        <w:rPr>
          <w:rFonts w:cs="Arial"/>
          <w:sz w:val="24"/>
          <w:szCs w:val="24"/>
        </w:rPr>
        <w:t>UZBROJENIE PROJEKTOWANEJ SIECI WODOCIĄGOWEJ</w:t>
      </w:r>
      <w:bookmarkEnd w:id="73"/>
    </w:p>
    <w:p w:rsidR="002E3DA0" w:rsidRDefault="002E3DA0" w:rsidP="00450B15">
      <w:pPr>
        <w:spacing w:before="40" w:after="40"/>
        <w:jc w:val="both"/>
        <w:rPr>
          <w:rFonts w:cs="Arial"/>
          <w:sz w:val="24"/>
          <w:szCs w:val="24"/>
        </w:rPr>
      </w:pPr>
      <w:bookmarkStart w:id="74" w:name="_Hlk2863892"/>
      <w:r w:rsidRPr="00C76ABD">
        <w:rPr>
          <w:rFonts w:cs="Arial"/>
          <w:sz w:val="24"/>
          <w:szCs w:val="24"/>
        </w:rPr>
        <w:t xml:space="preserve">Na projektowanej sieci </w:t>
      </w:r>
      <w:r>
        <w:rPr>
          <w:rFonts w:cs="Arial"/>
          <w:sz w:val="24"/>
          <w:szCs w:val="24"/>
        </w:rPr>
        <w:t>wodociągowej</w:t>
      </w:r>
      <w:r w:rsidRPr="00C76ABD">
        <w:rPr>
          <w:rFonts w:cs="Arial"/>
          <w:sz w:val="24"/>
          <w:szCs w:val="24"/>
        </w:rPr>
        <w:t xml:space="preserve"> </w:t>
      </w:r>
      <w:bookmarkEnd w:id="74"/>
      <w:r w:rsidRPr="00C76ABD">
        <w:rPr>
          <w:rFonts w:cs="Arial"/>
          <w:sz w:val="24"/>
          <w:szCs w:val="24"/>
        </w:rPr>
        <w:t xml:space="preserve">należy </w:t>
      </w:r>
      <w:r>
        <w:rPr>
          <w:rFonts w:cs="Arial"/>
          <w:sz w:val="24"/>
          <w:szCs w:val="24"/>
        </w:rPr>
        <w:t xml:space="preserve">przewidzieć </w:t>
      </w:r>
      <w:r w:rsidRPr="00BB0253">
        <w:rPr>
          <w:rFonts w:cs="Arial"/>
          <w:sz w:val="24"/>
          <w:szCs w:val="24"/>
        </w:rPr>
        <w:t xml:space="preserve">studnię </w:t>
      </w:r>
      <w:r>
        <w:rPr>
          <w:rFonts w:cs="Arial"/>
          <w:sz w:val="24"/>
          <w:szCs w:val="24"/>
        </w:rPr>
        <w:t>wodomierzową o parametrach zgodnych z istniejącymi</w:t>
      </w:r>
      <w:r w:rsidRPr="000009E7">
        <w:rPr>
          <w:rFonts w:cs="Arial"/>
          <w:sz w:val="24"/>
          <w:szCs w:val="24"/>
        </w:rPr>
        <w:t>. Dno studni należy ustawiać na podłożu wzmocnionym. Studzienk</w:t>
      </w:r>
      <w:r>
        <w:rPr>
          <w:rFonts w:cs="Arial"/>
          <w:sz w:val="24"/>
          <w:szCs w:val="24"/>
        </w:rPr>
        <w:t>a</w:t>
      </w:r>
      <w:r w:rsidRPr="000009E7">
        <w:rPr>
          <w:rFonts w:cs="Arial"/>
          <w:sz w:val="24"/>
          <w:szCs w:val="24"/>
        </w:rPr>
        <w:t xml:space="preserve"> powinn</w:t>
      </w:r>
      <w:r>
        <w:rPr>
          <w:rFonts w:cs="Arial"/>
          <w:sz w:val="24"/>
          <w:szCs w:val="24"/>
        </w:rPr>
        <w:t>a</w:t>
      </w:r>
      <w:r w:rsidRPr="000009E7">
        <w:rPr>
          <w:rFonts w:cs="Arial"/>
          <w:sz w:val="24"/>
          <w:szCs w:val="24"/>
        </w:rPr>
        <w:t xml:space="preserve"> być wyposażon</w:t>
      </w:r>
      <w:r>
        <w:rPr>
          <w:rFonts w:cs="Arial"/>
          <w:sz w:val="24"/>
          <w:szCs w:val="24"/>
        </w:rPr>
        <w:t>a</w:t>
      </w:r>
      <w:r w:rsidRPr="000009E7">
        <w:rPr>
          <w:rFonts w:cs="Arial"/>
          <w:sz w:val="24"/>
          <w:szCs w:val="24"/>
        </w:rPr>
        <w:t xml:space="preserve"> w stopnie </w:t>
      </w:r>
      <w:proofErr w:type="spellStart"/>
      <w:r w:rsidRPr="000009E7">
        <w:rPr>
          <w:rFonts w:cs="Arial"/>
          <w:sz w:val="24"/>
          <w:szCs w:val="24"/>
        </w:rPr>
        <w:t>złazowe</w:t>
      </w:r>
      <w:proofErr w:type="spellEnd"/>
      <w:r w:rsidRPr="000009E7">
        <w:rPr>
          <w:rFonts w:cs="Arial"/>
          <w:sz w:val="24"/>
          <w:szCs w:val="24"/>
        </w:rPr>
        <w:t xml:space="preserve"> wystające minimum 120 mm przed lico ścianki. Stopnie powinny być rozmieszczone w pionie w odległości od 250 do 350 mm, a w przypadku stopni pojedynczych w odległości od 270 do 300 mm. Płytę pokrywową wykonać jako prefabrykowaną z żelbetu o średnicy większej od zewnętrznej średnicy kręgów, z otworem włazowym o średnicy 600 mm, osadzonym na</w:t>
      </w:r>
      <w:r>
        <w:rPr>
          <w:rFonts w:cs="Arial"/>
          <w:sz w:val="24"/>
          <w:szCs w:val="24"/>
        </w:rPr>
        <w:t xml:space="preserve"> pierścieniu odciążającym. Właz kanałowy</w:t>
      </w:r>
      <w:r w:rsidRPr="000009E7">
        <w:rPr>
          <w:rFonts w:cs="Arial"/>
          <w:sz w:val="24"/>
          <w:szCs w:val="24"/>
        </w:rPr>
        <w:t xml:space="preserve"> osadzić na płycie pokrywowej regulując wysokość </w:t>
      </w:r>
      <w:r w:rsidRPr="000009E7">
        <w:rPr>
          <w:rFonts w:cs="Arial"/>
          <w:sz w:val="24"/>
          <w:szCs w:val="24"/>
        </w:rPr>
        <w:lastRenderedPageBreak/>
        <w:t>w dostosowaniu do niwelety drogi za pomocą pierścieni dystansowych łączonych przy pomocy zaprawy cementowej (nie stosować pierścieni regulacyjnych wyższych niż 0,2 m). Włazy wykonać z zawiasem, ryglowane lub zatrzaskowe bez możliwości wyjęcia korpusu, bez uszczelek wygłuszających, z żeliwa szarego z pokrywą</w:t>
      </w:r>
      <w:r>
        <w:rPr>
          <w:rFonts w:cs="Arial"/>
          <w:sz w:val="24"/>
          <w:szCs w:val="24"/>
        </w:rPr>
        <w:t xml:space="preserve"> (stosować włazy</w:t>
      </w:r>
      <w:r w:rsidRPr="000009E7">
        <w:rPr>
          <w:rFonts w:cs="Arial"/>
          <w:sz w:val="24"/>
          <w:szCs w:val="24"/>
        </w:rPr>
        <w:t xml:space="preserve"> klasy D400</w:t>
      </w:r>
      <w:r>
        <w:rPr>
          <w:rFonts w:cs="Arial"/>
          <w:sz w:val="24"/>
          <w:szCs w:val="24"/>
        </w:rPr>
        <w:t>)</w:t>
      </w:r>
      <w:r w:rsidRPr="000009E7">
        <w:rPr>
          <w:rFonts w:cs="Arial"/>
          <w:sz w:val="24"/>
          <w:szCs w:val="24"/>
        </w:rPr>
        <w:t xml:space="preserve">. Stopień zagęszczenia podłoża w strefie posadowienia studni w pasie drogowym powinien być mniejszy niż </w:t>
      </w:r>
      <w:proofErr w:type="spellStart"/>
      <w:r w:rsidRPr="000009E7">
        <w:rPr>
          <w:rFonts w:cs="Arial"/>
          <w:sz w:val="24"/>
          <w:szCs w:val="24"/>
        </w:rPr>
        <w:t>Is</w:t>
      </w:r>
      <w:proofErr w:type="spellEnd"/>
      <w:r w:rsidRPr="000009E7">
        <w:rPr>
          <w:rFonts w:cs="Arial"/>
          <w:sz w:val="24"/>
          <w:szCs w:val="24"/>
        </w:rPr>
        <w:t xml:space="preserve"> = 0.98</w:t>
      </w:r>
      <w:r>
        <w:rPr>
          <w:rFonts w:cs="Arial"/>
          <w:sz w:val="24"/>
          <w:szCs w:val="24"/>
        </w:rPr>
        <w:t xml:space="preserve">. </w:t>
      </w:r>
    </w:p>
    <w:p w:rsidR="002E3DA0" w:rsidRDefault="002E3DA0" w:rsidP="00450B15">
      <w:pPr>
        <w:spacing w:before="40" w:after="40"/>
        <w:jc w:val="both"/>
        <w:rPr>
          <w:rFonts w:cs="Arial"/>
          <w:sz w:val="24"/>
          <w:szCs w:val="24"/>
        </w:rPr>
      </w:pPr>
      <w:r w:rsidRPr="00290835">
        <w:rPr>
          <w:rFonts w:cs="Arial"/>
          <w:sz w:val="24"/>
          <w:szCs w:val="24"/>
        </w:rPr>
        <w:t>Na projektowanej sieci wodociągowej</w:t>
      </w:r>
      <w:r>
        <w:rPr>
          <w:rFonts w:cs="Arial"/>
          <w:sz w:val="24"/>
          <w:szCs w:val="24"/>
        </w:rPr>
        <w:t xml:space="preserve"> przewiduje się montaż hydrantu podziemnego p.poż. DN80. </w:t>
      </w:r>
      <w:r w:rsidRPr="00290835">
        <w:rPr>
          <w:rFonts w:cs="Arial"/>
          <w:sz w:val="24"/>
          <w:szCs w:val="24"/>
        </w:rPr>
        <w:t>Przed hydrant</w:t>
      </w:r>
      <w:r>
        <w:rPr>
          <w:rFonts w:cs="Arial"/>
          <w:sz w:val="24"/>
          <w:szCs w:val="24"/>
        </w:rPr>
        <w:t>em</w:t>
      </w:r>
      <w:r w:rsidRPr="00290835">
        <w:rPr>
          <w:rFonts w:cs="Arial"/>
          <w:sz w:val="24"/>
          <w:szCs w:val="24"/>
        </w:rPr>
        <w:t xml:space="preserve">  należy zamontować zasuw</w:t>
      </w:r>
      <w:r>
        <w:rPr>
          <w:rFonts w:cs="Arial"/>
          <w:sz w:val="24"/>
          <w:szCs w:val="24"/>
        </w:rPr>
        <w:t xml:space="preserve">ę </w:t>
      </w:r>
      <w:r w:rsidRPr="00290835">
        <w:rPr>
          <w:rFonts w:cs="Arial"/>
          <w:sz w:val="24"/>
          <w:szCs w:val="24"/>
        </w:rPr>
        <w:t>żeliwn</w:t>
      </w:r>
      <w:r>
        <w:rPr>
          <w:rFonts w:cs="Arial"/>
          <w:sz w:val="24"/>
          <w:szCs w:val="24"/>
        </w:rPr>
        <w:t>ą</w:t>
      </w:r>
      <w:r w:rsidRPr="00290835">
        <w:rPr>
          <w:rFonts w:cs="Arial"/>
          <w:sz w:val="24"/>
          <w:szCs w:val="24"/>
        </w:rPr>
        <w:t xml:space="preserve"> kołnierzow</w:t>
      </w:r>
      <w:r>
        <w:rPr>
          <w:rFonts w:cs="Arial"/>
          <w:sz w:val="24"/>
          <w:szCs w:val="24"/>
        </w:rPr>
        <w:t>ą</w:t>
      </w:r>
      <w:r w:rsidRPr="00290835">
        <w:rPr>
          <w:rFonts w:cs="Arial"/>
          <w:sz w:val="24"/>
          <w:szCs w:val="24"/>
        </w:rPr>
        <w:t xml:space="preserve"> DN80 z miękkim doszczelnieniem z żeliwa sferoidalnego, w obudowie ze skrzynką uliczną typu ciężkiego przystosowaną na obciążenie 40 ton. Hydrant wykonać z zabezpieczeniem przeciw </w:t>
      </w:r>
      <w:proofErr w:type="spellStart"/>
      <w:r w:rsidRPr="00290835">
        <w:rPr>
          <w:rFonts w:cs="Arial"/>
          <w:sz w:val="24"/>
          <w:szCs w:val="24"/>
        </w:rPr>
        <w:t>złamaniowym</w:t>
      </w:r>
      <w:proofErr w:type="spellEnd"/>
      <w:r w:rsidRPr="00290835">
        <w:rPr>
          <w:rFonts w:cs="Arial"/>
          <w:sz w:val="24"/>
          <w:szCs w:val="24"/>
        </w:rPr>
        <w:t>.</w:t>
      </w:r>
      <w:r>
        <w:rPr>
          <w:rFonts w:cs="Arial"/>
          <w:sz w:val="24"/>
          <w:szCs w:val="24"/>
        </w:rPr>
        <w:t xml:space="preserve"> </w:t>
      </w:r>
      <w:r w:rsidRPr="00290835">
        <w:rPr>
          <w:rFonts w:cs="Arial"/>
          <w:sz w:val="24"/>
          <w:szCs w:val="24"/>
        </w:rPr>
        <w:t xml:space="preserve">Istniejący hydrant </w:t>
      </w:r>
      <w:r>
        <w:rPr>
          <w:rFonts w:cs="Arial"/>
          <w:sz w:val="24"/>
          <w:szCs w:val="24"/>
        </w:rPr>
        <w:t>występuje w kolizji z projektowaną siecią wodociągową</w:t>
      </w:r>
      <w:r w:rsidRPr="00290835">
        <w:rPr>
          <w:rFonts w:cs="Arial"/>
          <w:sz w:val="24"/>
          <w:szCs w:val="24"/>
        </w:rPr>
        <w:t>, dlatego też należy go przesunąć.</w:t>
      </w:r>
    </w:p>
    <w:p w:rsidR="002E3DA0" w:rsidRDefault="002E3DA0" w:rsidP="00450B15">
      <w:pPr>
        <w:spacing w:before="40" w:after="40"/>
        <w:jc w:val="both"/>
        <w:rPr>
          <w:rFonts w:cs="Arial"/>
          <w:sz w:val="24"/>
          <w:szCs w:val="24"/>
        </w:rPr>
      </w:pPr>
      <w:r w:rsidRPr="00290835">
        <w:rPr>
          <w:rFonts w:cs="Arial"/>
          <w:sz w:val="24"/>
          <w:szCs w:val="24"/>
        </w:rPr>
        <w:t>Należy zastosować armaturę żeliwną z żeliwa sferoidalnego. Podczas montażu poszczególnych elementów uzbrojenia</w:t>
      </w:r>
      <w:r>
        <w:rPr>
          <w:rFonts w:cs="Arial"/>
          <w:sz w:val="24"/>
          <w:szCs w:val="24"/>
        </w:rPr>
        <w:t xml:space="preserve"> z żeliwa</w:t>
      </w:r>
      <w:r w:rsidRPr="00290835">
        <w:rPr>
          <w:rFonts w:cs="Arial"/>
          <w:sz w:val="24"/>
          <w:szCs w:val="24"/>
        </w:rPr>
        <w:t xml:space="preserve"> jak zasuwy, hydrant i trójnik należy oddzielić je od siebie króćcami kołnierzowymi. Do połączeń kołnierzowych stosować śruby oraz nakrętki ze stali ocynkowanej i uszczelki z elastomerów</w:t>
      </w:r>
      <w:r>
        <w:rPr>
          <w:rFonts w:cs="Arial"/>
          <w:sz w:val="24"/>
          <w:szCs w:val="24"/>
        </w:rPr>
        <w:t>.</w:t>
      </w:r>
      <w:r w:rsidRPr="00290835">
        <w:rPr>
          <w:rFonts w:cs="Arial"/>
          <w:sz w:val="24"/>
          <w:szCs w:val="24"/>
        </w:rPr>
        <w:t xml:space="preserve"> Wszystkie połączenia kołnierzowe należy zabezpieczyć antykorozyjnie rękawami termokurczliwymi lub taśmą  PE  zgodnie z instrukcją producenta.</w:t>
      </w:r>
      <w:r>
        <w:rPr>
          <w:rFonts w:cs="Arial"/>
          <w:sz w:val="24"/>
          <w:szCs w:val="24"/>
        </w:rPr>
        <w:t xml:space="preserve"> K</w:t>
      </w:r>
      <w:r w:rsidRPr="009059D6">
        <w:rPr>
          <w:rFonts w:cs="Arial"/>
          <w:sz w:val="24"/>
          <w:szCs w:val="24"/>
        </w:rPr>
        <w:t>ształtki z żeliwa sferoidalnego zabezpiecz</w:t>
      </w:r>
      <w:r>
        <w:rPr>
          <w:rFonts w:cs="Arial"/>
          <w:sz w:val="24"/>
          <w:szCs w:val="24"/>
        </w:rPr>
        <w:t>yć</w:t>
      </w:r>
      <w:r w:rsidRPr="009059D6">
        <w:rPr>
          <w:rFonts w:cs="Arial"/>
          <w:sz w:val="24"/>
          <w:szCs w:val="24"/>
        </w:rPr>
        <w:t xml:space="preserve"> antykorozyjnie farbą  </w:t>
      </w:r>
      <w:r>
        <w:rPr>
          <w:rFonts w:cs="Arial"/>
          <w:sz w:val="24"/>
          <w:szCs w:val="24"/>
        </w:rPr>
        <w:t>e</w:t>
      </w:r>
      <w:r w:rsidRPr="009059D6">
        <w:rPr>
          <w:rFonts w:cs="Arial"/>
          <w:sz w:val="24"/>
          <w:szCs w:val="24"/>
        </w:rPr>
        <w:t>poksydową</w:t>
      </w:r>
      <w:r>
        <w:rPr>
          <w:rFonts w:cs="Arial"/>
          <w:sz w:val="24"/>
          <w:szCs w:val="24"/>
        </w:rPr>
        <w:t>.</w:t>
      </w:r>
    </w:p>
    <w:p w:rsidR="002E3DA0" w:rsidRPr="00290835" w:rsidRDefault="002E3DA0" w:rsidP="00450B15">
      <w:pPr>
        <w:spacing w:before="40" w:after="40"/>
        <w:jc w:val="both"/>
        <w:rPr>
          <w:rFonts w:cs="Arial"/>
          <w:sz w:val="24"/>
          <w:szCs w:val="24"/>
        </w:rPr>
      </w:pPr>
      <w:r w:rsidRPr="00290835">
        <w:rPr>
          <w:rFonts w:cs="Arial"/>
          <w:sz w:val="24"/>
          <w:szCs w:val="24"/>
        </w:rPr>
        <w:t>Skrzynki uliczne zasuw należy zabezpieczyć w terenie nieutwardzonym przez wykonanie opaski z betonu gr.15[cm]. Miejsca wbudowania zasuw i hydrantu należy oznakować tabliczkami informacyjnymi, umieszczonymi na słupkach stalowych R-2” z fundamentem betonowym.</w:t>
      </w:r>
    </w:p>
    <w:p w:rsidR="002E3DA0" w:rsidRPr="009059D6" w:rsidRDefault="002E3DA0" w:rsidP="00450B15">
      <w:pPr>
        <w:spacing w:before="40" w:after="40"/>
        <w:jc w:val="both"/>
        <w:rPr>
          <w:rFonts w:cs="Arial"/>
          <w:sz w:val="24"/>
          <w:szCs w:val="24"/>
        </w:rPr>
      </w:pPr>
      <w:r w:rsidRPr="009059D6">
        <w:rPr>
          <w:rFonts w:cs="Arial"/>
          <w:sz w:val="24"/>
          <w:szCs w:val="24"/>
        </w:rPr>
        <w:t>Podczas układania przewodów w gruncie należy stosować bloki oporowe (lub opaski dwupierścieniowe jarzma obejmujące kielichy  rur  i  kształtek) zabezpieczające sieć przed uderzeniami hydraulicznymi,  każdorazowo  przy wszystkich zmianach kierunku, trójnikach, zaślepkach,  zaworach, armaturze. Należy stosować bloki oporowe prefabrykowane z betonu zwykłego klasy B25 odpowiadające wymaganiom normy BN-81/9192-04  i BN-81/9192-05 i ciśnieniu próbnym nie przekraczającym 10</w:t>
      </w:r>
      <w:r>
        <w:rPr>
          <w:rFonts w:cs="Arial"/>
          <w:sz w:val="24"/>
          <w:szCs w:val="24"/>
        </w:rPr>
        <w:t xml:space="preserve"> </w:t>
      </w:r>
      <w:r w:rsidRPr="009059D6">
        <w:rPr>
          <w:rFonts w:cs="Arial"/>
          <w:sz w:val="24"/>
          <w:szCs w:val="24"/>
        </w:rPr>
        <w:t>bar.</w:t>
      </w:r>
    </w:p>
    <w:p w:rsidR="002E3DA0" w:rsidRPr="002E3DA0" w:rsidRDefault="002E3DA0" w:rsidP="00450B15">
      <w:pPr>
        <w:spacing w:before="40" w:after="40"/>
        <w:jc w:val="both"/>
        <w:rPr>
          <w:rFonts w:cs="Arial"/>
          <w:sz w:val="24"/>
          <w:szCs w:val="24"/>
        </w:rPr>
      </w:pPr>
      <w:bookmarkStart w:id="75" w:name="_Toc25926082"/>
      <w:r w:rsidRPr="002E3DA0">
        <w:rPr>
          <w:rFonts w:cs="Arial"/>
          <w:sz w:val="24"/>
          <w:szCs w:val="24"/>
        </w:rPr>
        <w:t>MATERIAŁY DO BUDOWY SIECI WODOCIĄGOWEJ</w:t>
      </w:r>
      <w:bookmarkEnd w:id="75"/>
    </w:p>
    <w:p w:rsidR="002E3DA0" w:rsidRPr="003066B8" w:rsidRDefault="002E3DA0" w:rsidP="00450B15">
      <w:pPr>
        <w:spacing w:before="40" w:after="40"/>
        <w:jc w:val="both"/>
        <w:rPr>
          <w:rFonts w:cs="Arial"/>
          <w:sz w:val="24"/>
          <w:szCs w:val="24"/>
        </w:rPr>
      </w:pPr>
      <w:r w:rsidRPr="003066B8">
        <w:rPr>
          <w:rFonts w:cs="Arial"/>
          <w:sz w:val="24"/>
          <w:szCs w:val="24"/>
        </w:rPr>
        <w:t>Do budowy rurociągów należy stosować materiały posiadające atesty dopuszczenia do stosowania w sieciach wodociągowych z wymaganymi właściwościami wytrzymałościowymi i odpornością na ścieranie. Przebudowywaną sieć należy wykonać z rur PE-100 SDR1</w:t>
      </w:r>
      <w:r>
        <w:rPr>
          <w:rFonts w:cs="Arial"/>
          <w:sz w:val="24"/>
          <w:szCs w:val="24"/>
        </w:rPr>
        <w:t>1</w:t>
      </w:r>
      <w:r w:rsidRPr="003066B8">
        <w:rPr>
          <w:rFonts w:cs="Arial"/>
          <w:sz w:val="24"/>
          <w:szCs w:val="24"/>
        </w:rPr>
        <w:t xml:space="preserve"> PN1</w:t>
      </w:r>
      <w:r>
        <w:rPr>
          <w:rFonts w:cs="Arial"/>
          <w:sz w:val="24"/>
          <w:szCs w:val="24"/>
        </w:rPr>
        <w:t>6</w:t>
      </w:r>
      <w:r w:rsidRPr="003066B8">
        <w:rPr>
          <w:rFonts w:cs="Arial"/>
          <w:sz w:val="24"/>
          <w:szCs w:val="24"/>
        </w:rPr>
        <w:t xml:space="preserve"> o przekroju zgodnym z rysunkami</w:t>
      </w:r>
      <w:r>
        <w:rPr>
          <w:rFonts w:cs="Arial"/>
          <w:sz w:val="24"/>
          <w:szCs w:val="24"/>
        </w:rPr>
        <w:t>, natomiast przepięcia przyłączy wykonać z rur stalowych przeznaczonych do sieci wodociągowych.</w:t>
      </w:r>
    </w:p>
    <w:p w:rsidR="002E3DA0" w:rsidRPr="003066B8" w:rsidRDefault="002E3DA0" w:rsidP="00450B15">
      <w:pPr>
        <w:spacing w:before="40" w:after="40"/>
        <w:jc w:val="both"/>
        <w:rPr>
          <w:rFonts w:cs="Arial"/>
          <w:sz w:val="24"/>
          <w:szCs w:val="24"/>
        </w:rPr>
      </w:pPr>
      <w:r w:rsidRPr="003066B8">
        <w:rPr>
          <w:rFonts w:cs="Arial"/>
          <w:sz w:val="24"/>
          <w:szCs w:val="24"/>
        </w:rPr>
        <w:t xml:space="preserve">Przewody </w:t>
      </w:r>
      <w:r>
        <w:rPr>
          <w:rFonts w:cs="Arial"/>
          <w:sz w:val="24"/>
          <w:szCs w:val="24"/>
        </w:rPr>
        <w:t xml:space="preserve">polietylenowe </w:t>
      </w:r>
      <w:r w:rsidRPr="003066B8">
        <w:rPr>
          <w:rFonts w:cs="Arial"/>
          <w:sz w:val="24"/>
          <w:szCs w:val="24"/>
        </w:rPr>
        <w:t>należy łączyć metodą zgrzewania doczołowego przy średnicy powyżej Ø90, poniżej za pomoc</w:t>
      </w:r>
      <w:r>
        <w:rPr>
          <w:rFonts w:cs="Arial"/>
          <w:sz w:val="24"/>
          <w:szCs w:val="24"/>
        </w:rPr>
        <w:t>ą kształtek zaciskowych POLYRAC, a przewody stalowe poprzez wspawanie.</w:t>
      </w:r>
      <w:r w:rsidRPr="003066B8">
        <w:rPr>
          <w:rFonts w:cs="Arial"/>
          <w:sz w:val="24"/>
          <w:szCs w:val="24"/>
        </w:rPr>
        <w:t xml:space="preserve"> Przejście wodociągu pod </w:t>
      </w:r>
      <w:r>
        <w:rPr>
          <w:rFonts w:cs="Arial"/>
          <w:sz w:val="24"/>
          <w:szCs w:val="24"/>
        </w:rPr>
        <w:t>drogą</w:t>
      </w:r>
      <w:r w:rsidRPr="003066B8">
        <w:rPr>
          <w:rFonts w:cs="Arial"/>
          <w:sz w:val="24"/>
          <w:szCs w:val="24"/>
        </w:rPr>
        <w:t xml:space="preserve"> należy wykonać w rur</w:t>
      </w:r>
      <w:r>
        <w:rPr>
          <w:rFonts w:cs="Arial"/>
          <w:sz w:val="24"/>
          <w:szCs w:val="24"/>
        </w:rPr>
        <w:t>ach</w:t>
      </w:r>
      <w:r w:rsidRPr="003066B8">
        <w:rPr>
          <w:rFonts w:cs="Arial"/>
          <w:sz w:val="24"/>
          <w:szCs w:val="24"/>
        </w:rPr>
        <w:t xml:space="preserve"> ochronn</w:t>
      </w:r>
      <w:r>
        <w:rPr>
          <w:rFonts w:cs="Arial"/>
          <w:sz w:val="24"/>
          <w:szCs w:val="24"/>
        </w:rPr>
        <w:t>ych</w:t>
      </w:r>
      <w:r w:rsidRPr="003066B8">
        <w:rPr>
          <w:rFonts w:cs="Arial"/>
          <w:sz w:val="24"/>
          <w:szCs w:val="24"/>
        </w:rPr>
        <w:t xml:space="preserve"> </w:t>
      </w:r>
      <w:r>
        <w:rPr>
          <w:rFonts w:cs="Arial"/>
          <w:sz w:val="24"/>
          <w:szCs w:val="24"/>
        </w:rPr>
        <w:t>stalowych o przekrojach zgodnych z rysunkami</w:t>
      </w:r>
      <w:r w:rsidRPr="003066B8">
        <w:rPr>
          <w:rFonts w:cs="Arial"/>
          <w:sz w:val="24"/>
          <w:szCs w:val="24"/>
        </w:rPr>
        <w:t xml:space="preserve"> w uszczelnieniu przy pomocy manszet. </w:t>
      </w:r>
      <w:r>
        <w:rPr>
          <w:rFonts w:cs="Arial"/>
          <w:sz w:val="24"/>
          <w:szCs w:val="24"/>
        </w:rPr>
        <w:t xml:space="preserve">Zmiany kierunku sieci wodociągowej należy wykonywać za pomocą kształtek polietylenowych (kolana, łuki) </w:t>
      </w:r>
      <w:r w:rsidRPr="002B4BC8">
        <w:rPr>
          <w:rFonts w:cs="Arial"/>
          <w:sz w:val="24"/>
          <w:szCs w:val="24"/>
        </w:rPr>
        <w:t>łącz</w:t>
      </w:r>
      <w:r>
        <w:rPr>
          <w:rFonts w:cs="Arial"/>
          <w:sz w:val="24"/>
          <w:szCs w:val="24"/>
        </w:rPr>
        <w:t>onych</w:t>
      </w:r>
      <w:r w:rsidRPr="002B4BC8">
        <w:rPr>
          <w:rFonts w:cs="Arial"/>
          <w:sz w:val="24"/>
          <w:szCs w:val="24"/>
        </w:rPr>
        <w:t xml:space="preserve"> metodą zgrzewania doczołowego przy średnicy powyżej Ø90, poniżej za pomocą kształtek zaciskowych POLYRAC</w:t>
      </w:r>
      <w:r>
        <w:rPr>
          <w:rFonts w:cs="Arial"/>
          <w:sz w:val="24"/>
          <w:szCs w:val="24"/>
        </w:rPr>
        <w:t>.</w:t>
      </w:r>
    </w:p>
    <w:p w:rsidR="002E3DA0" w:rsidRPr="001159AE" w:rsidRDefault="002E3DA0" w:rsidP="00450B15">
      <w:pPr>
        <w:spacing w:before="40" w:after="40"/>
        <w:jc w:val="both"/>
        <w:rPr>
          <w:rFonts w:cs="Arial"/>
          <w:sz w:val="24"/>
          <w:szCs w:val="24"/>
        </w:rPr>
      </w:pPr>
      <w:r w:rsidRPr="003066B8">
        <w:rPr>
          <w:rFonts w:cs="Arial"/>
          <w:sz w:val="24"/>
          <w:szCs w:val="24"/>
        </w:rPr>
        <w:lastRenderedPageBreak/>
        <w:t>Nad projektowaną siecią, przyłączem oraz instalacją zewnętrzną do budynku na wysokości 0,2m od góry wodociągu, należy ułożyć niebieską taśmę ostrzegawczo-sygnalizacyjną o szerokości 200mm z zatopioną wkładką metalową.</w:t>
      </w:r>
      <w:r w:rsidRPr="001159AE">
        <w:rPr>
          <w:rFonts w:cs="Arial"/>
          <w:sz w:val="24"/>
          <w:szCs w:val="24"/>
        </w:rPr>
        <w:t xml:space="preserve">  </w:t>
      </w:r>
    </w:p>
    <w:p w:rsidR="002E3DA0" w:rsidRPr="002E3DA0" w:rsidRDefault="002E3DA0" w:rsidP="00450B15">
      <w:pPr>
        <w:spacing w:before="40" w:after="40"/>
        <w:jc w:val="both"/>
        <w:rPr>
          <w:rFonts w:cs="Arial"/>
          <w:sz w:val="24"/>
          <w:szCs w:val="24"/>
        </w:rPr>
      </w:pPr>
      <w:bookmarkStart w:id="76" w:name="_Toc25926083"/>
      <w:r w:rsidRPr="002E3DA0">
        <w:rPr>
          <w:rFonts w:cs="Arial"/>
          <w:sz w:val="24"/>
          <w:szCs w:val="24"/>
        </w:rPr>
        <w:t>ROBOTY ZIEMNE</w:t>
      </w:r>
      <w:bookmarkEnd w:id="76"/>
    </w:p>
    <w:p w:rsidR="002E3DA0" w:rsidRPr="00F606BC" w:rsidRDefault="002E3DA0" w:rsidP="00450B15">
      <w:pPr>
        <w:spacing w:before="40" w:after="40"/>
        <w:jc w:val="both"/>
        <w:rPr>
          <w:rFonts w:cs="Arial"/>
          <w:sz w:val="24"/>
          <w:szCs w:val="24"/>
        </w:rPr>
      </w:pPr>
      <w:r w:rsidRPr="00F606BC">
        <w:rPr>
          <w:rFonts w:cs="Arial"/>
          <w:sz w:val="24"/>
          <w:szCs w:val="24"/>
        </w:rPr>
        <w:t xml:space="preserve">Przewiduje się wykonanie robót ziemnych metodą odkrywkową sposobem mechanicznym i ręcznym. W miejscach skrzyżowania trasy projektowanego wodociągu  z istniejącym uzbrojeniem podziemnym, roboty wykonać ręcznie ze szczególną ostrożnością. Przedstawione w projekcie lokalizacje istniejącego uzbrojenia podziemnego traktować jedynie orientacyjnie. Wszystkie odsłonięte w wykopie urządzenia podziemne należy zabezpieczyć przed uszkodzeniem oraz podwiesić do ułożonej nad wykopem belki nośnej. Jest zasadą zawiadomienie użytkowników urządzeń podziemnych w celu uzgodnienia ich ewentualnych żądań w sprawie zabezpieczenia. Dla wykonywania robót ziemnych szerokość dna wykopu winna być  na prostych odcinkach większa o co najmniej 0,4 m od zewnętrznej średnicy rury i nie może być mniejsza od 0,50 m.  Dno wykopu powinno być dokładnie oczyszczone z kamieni, korzeni i podobnych stałych części .Przewody należy układać na warstwie podsypki żwirowej o gr. 15[cm]. Po ich zmontowaniu, przeprowadzeniu prób i odbioru należy wykonać </w:t>
      </w:r>
      <w:proofErr w:type="spellStart"/>
      <w:r w:rsidRPr="00F606BC">
        <w:rPr>
          <w:rFonts w:cs="Arial"/>
          <w:sz w:val="24"/>
          <w:szCs w:val="24"/>
        </w:rPr>
        <w:t>obsypkę</w:t>
      </w:r>
      <w:proofErr w:type="spellEnd"/>
      <w:r w:rsidRPr="00F606BC">
        <w:rPr>
          <w:rFonts w:cs="Arial"/>
          <w:sz w:val="24"/>
          <w:szCs w:val="24"/>
        </w:rPr>
        <w:t xml:space="preserve"> i warstwę ochronną zasypki gr. 30[cm] ze żwiru drobnoziarnistego (wg instrukcji producenta). Wszystkie warstwy należy zagęścić mechanicznie do stopnia zagęszczenia 9</w:t>
      </w:r>
      <w:r>
        <w:rPr>
          <w:rFonts w:cs="Arial"/>
          <w:sz w:val="24"/>
          <w:szCs w:val="24"/>
        </w:rPr>
        <w:t>8</w:t>
      </w:r>
      <w:r w:rsidRPr="00F606BC">
        <w:rPr>
          <w:rFonts w:cs="Arial"/>
          <w:sz w:val="24"/>
          <w:szCs w:val="24"/>
        </w:rPr>
        <w:t xml:space="preserve">% w zmodyfikowanej skali </w:t>
      </w:r>
      <w:proofErr w:type="spellStart"/>
      <w:r w:rsidRPr="00F606BC">
        <w:rPr>
          <w:rFonts w:cs="Arial"/>
          <w:sz w:val="24"/>
          <w:szCs w:val="24"/>
        </w:rPr>
        <w:t>Proctora</w:t>
      </w:r>
      <w:proofErr w:type="spellEnd"/>
      <w:r w:rsidRPr="00F606BC">
        <w:rPr>
          <w:rFonts w:cs="Arial"/>
          <w:sz w:val="24"/>
          <w:szCs w:val="24"/>
        </w:rPr>
        <w:t xml:space="preserve">. Do zasypywania pozostałej części wykopu można użyć grunt z wykopu. Wszystkie prace związane z montowaniem i układaniem wodociągu w wykopie powinny być prowadzone w taki sposób, aby nie spowodowały zanieczyszczenia wnętrza rur, uszkodzenia powłok oraz występowania nadmiernych </w:t>
      </w:r>
      <w:proofErr w:type="spellStart"/>
      <w:r w:rsidRPr="00F606BC">
        <w:rPr>
          <w:rFonts w:cs="Arial"/>
          <w:sz w:val="24"/>
          <w:szCs w:val="24"/>
        </w:rPr>
        <w:t>naprężeń</w:t>
      </w:r>
      <w:proofErr w:type="spellEnd"/>
      <w:r w:rsidRPr="00F606BC">
        <w:rPr>
          <w:rFonts w:cs="Arial"/>
          <w:sz w:val="24"/>
          <w:szCs w:val="24"/>
        </w:rPr>
        <w:t xml:space="preserve"> w przewodach. Odwodnienie wykopów z wód opadowych lub infiltracyjnych wykonać przez pompowanie w kierunku studzienek wpustów ulicznych, lecz w taki sposób aby woda nie zalewała drogi.</w:t>
      </w:r>
    </w:p>
    <w:p w:rsidR="002E3DA0" w:rsidRPr="00F606BC" w:rsidRDefault="002E3DA0" w:rsidP="00450B15">
      <w:pPr>
        <w:spacing w:before="40" w:after="40"/>
        <w:jc w:val="both"/>
        <w:rPr>
          <w:rFonts w:cs="Arial"/>
          <w:sz w:val="24"/>
          <w:szCs w:val="24"/>
        </w:rPr>
      </w:pPr>
      <w:r w:rsidRPr="00F606BC">
        <w:rPr>
          <w:rFonts w:cs="Arial"/>
          <w:sz w:val="24"/>
          <w:szCs w:val="24"/>
        </w:rPr>
        <w:t xml:space="preserve">Prace ziemne zaleca się wykonać starannie, wykopy  powinny być wykonane  w  taki  sposób, aby  nie  naruszyć  naturalnej  struktury gruntu w ich dnie, wykopy powinny być chronione przed napływem do nich wód opadowych i przemarzaniem. Nie przestrzeganie tych zasad może spowodować obniżenie nośności gruntów zalegających w podłożu. </w:t>
      </w:r>
    </w:p>
    <w:p w:rsidR="002E3DA0" w:rsidRPr="002E3DA0" w:rsidRDefault="002E3DA0" w:rsidP="00450B15">
      <w:pPr>
        <w:spacing w:before="40" w:after="40"/>
        <w:jc w:val="both"/>
        <w:rPr>
          <w:rFonts w:cs="Arial"/>
          <w:sz w:val="24"/>
          <w:szCs w:val="24"/>
        </w:rPr>
      </w:pPr>
      <w:r w:rsidRPr="00F606BC">
        <w:rPr>
          <w:rFonts w:cs="Arial"/>
          <w:sz w:val="24"/>
          <w:szCs w:val="24"/>
        </w:rPr>
        <w:t xml:space="preserve">Głębokość ułożenia </w:t>
      </w:r>
      <w:r>
        <w:rPr>
          <w:rFonts w:cs="Arial"/>
          <w:sz w:val="24"/>
          <w:szCs w:val="24"/>
        </w:rPr>
        <w:t xml:space="preserve">wodociągu </w:t>
      </w:r>
      <w:r w:rsidRPr="00F606BC">
        <w:rPr>
          <w:rFonts w:cs="Arial"/>
          <w:sz w:val="24"/>
          <w:szCs w:val="24"/>
        </w:rPr>
        <w:t xml:space="preserve">pokazano na profilach. Łączenie przewodów polegające na </w:t>
      </w:r>
      <w:r>
        <w:rPr>
          <w:rFonts w:cs="Arial"/>
          <w:sz w:val="24"/>
          <w:szCs w:val="24"/>
        </w:rPr>
        <w:t>do</w:t>
      </w:r>
      <w:r w:rsidRPr="00F606BC">
        <w:rPr>
          <w:rFonts w:cs="Arial"/>
          <w:sz w:val="24"/>
          <w:szCs w:val="24"/>
        </w:rPr>
        <w:t>czołowym zgrzewaniu rur wykonuje się na zewnątrz wykopu. Stanowisko zgrzewania należy ustawić w miejscu zabezpieczonym przed wpływami atmosferycznymi, najlepiej pod namiotem. Nie należy układać wodociągów przy wysokiej temperaturach otoczenia. Niewskazane jest także układanie rur w temperaturze poniżej 0°C. Urządzenia do zgrzewania muszą zapewniać wymagane napięcie i natężenie prą</w:t>
      </w:r>
      <w:r>
        <w:rPr>
          <w:rFonts w:cs="Arial"/>
          <w:sz w:val="24"/>
          <w:szCs w:val="24"/>
        </w:rPr>
        <w:t>du do określonego typu kształtki</w:t>
      </w:r>
      <w:r w:rsidRPr="00F606BC">
        <w:rPr>
          <w:rFonts w:cs="Arial"/>
          <w:sz w:val="24"/>
          <w:szCs w:val="24"/>
        </w:rPr>
        <w:t>. Aby uzyskać odpowiednią jakość połączenia, konieczna jest absolutna czystość łączonych powierzchni. Końcówki rur polietylenowych muszą być obcięte prostopadle, wewnętrzne krawędzie winny być pozbawione zadziorów, a krawędzie zaokrąglone (promień krzywizny powinien wynosić 1/2 grubości ścianki rury). Końcówki rur należy oczyścić specjalnym skrobakiem na długości, która się znajdzie wewnątrz kształtki. Skrobanie przeprowadza się tylko raz, bezpośrednio przed zgrzewaniem. Wewnętrzna powierzchnia kształtki, jak i zewnętrzna powierzchnia rury, powinna być przetarte specjalnym papierem nasyconym środkiem osuszającym, np. spirytusem technicznym. Po zakończeniu zgrzewania złącze winno być pozostawione w uchwytach, aż do ostygnięcia.</w:t>
      </w:r>
    </w:p>
    <w:p w:rsidR="002E3DA0" w:rsidRPr="00F606BC" w:rsidRDefault="002E3DA0" w:rsidP="00450B15">
      <w:pPr>
        <w:spacing w:before="40" w:after="40"/>
        <w:jc w:val="both"/>
        <w:rPr>
          <w:rFonts w:cs="Arial"/>
          <w:sz w:val="24"/>
          <w:szCs w:val="24"/>
        </w:rPr>
      </w:pPr>
      <w:r w:rsidRPr="00F606BC">
        <w:rPr>
          <w:rFonts w:cs="Arial"/>
          <w:sz w:val="24"/>
          <w:szCs w:val="24"/>
        </w:rPr>
        <w:lastRenderedPageBreak/>
        <w:t>Nie wolno przyspieszać chłodzenia wentylatorami lub poprzez polewanie wodą. Przed przystąpieniem do izolacji należy powierzchnię rur dokładnie oczyścić przez piaskowanie, śrutowanie lub szczotką drucianą z rdzy, kurzu oraz odtłuścić.</w:t>
      </w:r>
    </w:p>
    <w:p w:rsidR="002E3DA0" w:rsidRPr="00947F8B" w:rsidRDefault="002E3DA0" w:rsidP="00450B15">
      <w:pPr>
        <w:spacing w:before="40" w:after="40"/>
        <w:jc w:val="both"/>
        <w:rPr>
          <w:rFonts w:cs="Arial"/>
          <w:sz w:val="24"/>
          <w:szCs w:val="24"/>
        </w:rPr>
      </w:pPr>
      <w:r w:rsidRPr="00F606BC">
        <w:rPr>
          <w:rFonts w:cs="Arial"/>
          <w:sz w:val="24"/>
          <w:szCs w:val="24"/>
        </w:rPr>
        <w:t xml:space="preserve">Nad rurociągiem należy ułożyć taśmę </w:t>
      </w:r>
      <w:proofErr w:type="spellStart"/>
      <w:r w:rsidRPr="00F606BC">
        <w:rPr>
          <w:rFonts w:cs="Arial"/>
          <w:sz w:val="24"/>
          <w:szCs w:val="24"/>
        </w:rPr>
        <w:t>lokalizacyjno</w:t>
      </w:r>
      <w:proofErr w:type="spellEnd"/>
      <w:r w:rsidRPr="00F606BC">
        <w:rPr>
          <w:rFonts w:cs="Arial"/>
          <w:sz w:val="24"/>
          <w:szCs w:val="24"/>
        </w:rPr>
        <w:t xml:space="preserve"> – ostrzegawczą koloru niebieskiego o szerokości 200mm z zatopioną wkładką metalową. Taśmę należy prowadzić na wysokości 20cm nad grzbietem rury. Nowe uzbrojenie należy oznakować tabliczkami wodociągowymi montowanymi w sposób trwały (zalecane na słupkach ze stali ocynkowanej).</w:t>
      </w:r>
    </w:p>
    <w:p w:rsidR="002E3DA0" w:rsidRPr="002E3DA0" w:rsidRDefault="002E3DA0" w:rsidP="00450B15">
      <w:pPr>
        <w:spacing w:before="40" w:after="40"/>
        <w:jc w:val="both"/>
        <w:rPr>
          <w:rFonts w:cs="Arial"/>
          <w:sz w:val="24"/>
          <w:szCs w:val="24"/>
        </w:rPr>
      </w:pPr>
      <w:bookmarkStart w:id="77" w:name="_Toc25926084"/>
      <w:r w:rsidRPr="002E3DA0">
        <w:rPr>
          <w:rFonts w:cs="Arial"/>
          <w:sz w:val="24"/>
          <w:szCs w:val="24"/>
        </w:rPr>
        <w:t>PRÓBY SZCZELNOŚCI</w:t>
      </w:r>
      <w:bookmarkEnd w:id="77"/>
    </w:p>
    <w:p w:rsidR="002E3DA0" w:rsidRDefault="002E3DA0" w:rsidP="00450B15">
      <w:pPr>
        <w:spacing w:before="40" w:after="40"/>
        <w:jc w:val="both"/>
        <w:rPr>
          <w:rFonts w:cs="Arial"/>
          <w:sz w:val="24"/>
          <w:szCs w:val="24"/>
        </w:rPr>
      </w:pPr>
      <w:r w:rsidRPr="00AB2E1A">
        <w:rPr>
          <w:rFonts w:cs="Arial"/>
          <w:sz w:val="24"/>
          <w:szCs w:val="24"/>
        </w:rPr>
        <w:t>Rurociąg ciśnieniowy po wykonaniu należy poddać próbie szczelności zgodnie z PN-97/B-10725 „Wodociągi – przewody zewnętrzne – wymagania i badania”.</w:t>
      </w:r>
    </w:p>
    <w:p w:rsidR="002E3DA0" w:rsidRPr="00AB2E1A" w:rsidRDefault="002E3DA0" w:rsidP="00450B15">
      <w:pPr>
        <w:spacing w:before="40" w:after="40"/>
        <w:jc w:val="both"/>
        <w:rPr>
          <w:rFonts w:cs="Arial"/>
          <w:sz w:val="24"/>
          <w:szCs w:val="24"/>
        </w:rPr>
      </w:pPr>
      <w:r w:rsidRPr="00AB2E1A">
        <w:rPr>
          <w:rFonts w:cs="Arial"/>
          <w:sz w:val="24"/>
          <w:szCs w:val="24"/>
        </w:rPr>
        <w:t>Przewody wodociągowe z rur polietylenowych winny być poddane próbie szczelności i wytrzymałości. Należy poddać je ciśnieniu 1,5 razy więk</w:t>
      </w:r>
      <w:r w:rsidR="00AA4085">
        <w:rPr>
          <w:rFonts w:cs="Arial"/>
          <w:sz w:val="24"/>
          <w:szCs w:val="24"/>
        </w:rPr>
        <w:t>szemu od maksymalnego ciśnienia</w:t>
      </w:r>
      <w:r w:rsidRPr="00AB2E1A">
        <w:rPr>
          <w:rFonts w:cs="Arial"/>
          <w:sz w:val="24"/>
          <w:szCs w:val="24"/>
        </w:rPr>
        <w:t xml:space="preserve"> roboczego, ale nie mniejsze, niż 10 atm. </w:t>
      </w:r>
    </w:p>
    <w:p w:rsidR="002E3DA0" w:rsidRPr="004D7637" w:rsidRDefault="002E3DA0" w:rsidP="00450B15">
      <w:pPr>
        <w:spacing w:before="40" w:after="40"/>
        <w:jc w:val="both"/>
        <w:rPr>
          <w:rFonts w:cs="Arial"/>
          <w:b/>
          <w:bCs/>
          <w:sz w:val="24"/>
          <w:szCs w:val="24"/>
        </w:rPr>
      </w:pPr>
      <w:r w:rsidRPr="00AB2E1A">
        <w:rPr>
          <w:rFonts w:cs="Arial"/>
          <w:sz w:val="24"/>
          <w:szCs w:val="24"/>
        </w:rPr>
        <w:t>Po uzyskaniu pozytywnych wyników próby ciśnieniowej należy wykonać dezynfekcję przewodu roztworem podchlorynu sodu. Po upływie 48 godzin należy przewód wypłukać  z prędkością 1.0m/s. W przypadku nie włączenia przewodu w ciągu 48 godzin, dezynfekcję należy powtórzyć. Wodę do płukania należy pobrać z najbliższego hydrantu ulicznego. Wodę po płukaniu należy odprowadzić do kanalizacji sanitarnej. Po dokładnej dezynfekcji i płukaniu powinna być przeprowadzona analiza bakteriologiczna wody w laboratorium stacji SANEPID-u. Tylko na podstawie pozytywnego wyniku badań laboratoryjnych wody, wykonane przyłącze może być eksploatowane do celów pitno-gospodarczych. Wyniki prób powinny być ujęte w protokołach podpisanych przez Wykonawcę i Zamawiającego</w:t>
      </w:r>
      <w:r>
        <w:rPr>
          <w:rFonts w:cs="Arial"/>
          <w:sz w:val="24"/>
          <w:szCs w:val="24"/>
        </w:rPr>
        <w:t xml:space="preserve">. </w:t>
      </w:r>
    </w:p>
    <w:p w:rsidR="003B64A3" w:rsidRPr="00AA4085" w:rsidRDefault="003B64A3" w:rsidP="00450B15">
      <w:pPr>
        <w:pStyle w:val="Nagwek2"/>
        <w:numPr>
          <w:ilvl w:val="0"/>
          <w:numId w:val="6"/>
        </w:numPr>
        <w:tabs>
          <w:tab w:val="left" w:pos="425"/>
        </w:tabs>
        <w:spacing w:before="40" w:after="40" w:line="276" w:lineRule="auto"/>
        <w:ind w:left="357" w:hanging="357"/>
        <w:rPr>
          <w:rFonts w:cs="Arial"/>
          <w:b w:val="0"/>
          <w:sz w:val="28"/>
        </w:rPr>
      </w:pPr>
      <w:bookmarkStart w:id="78" w:name="_Toc484159568"/>
      <w:bookmarkStart w:id="79" w:name="_Toc485020707"/>
      <w:bookmarkStart w:id="80" w:name="_Toc486948060"/>
      <w:bookmarkStart w:id="81" w:name="_Toc19870868"/>
      <w:bookmarkStart w:id="82" w:name="_Toc19870896"/>
      <w:bookmarkStart w:id="83" w:name="_Toc26863166"/>
      <w:r w:rsidRPr="00AA4085">
        <w:rPr>
          <w:rFonts w:cs="Arial"/>
          <w:b w:val="0"/>
          <w:sz w:val="28"/>
        </w:rPr>
        <w:t>ISTNIEJĄCA INFRASTRUKTURA TECHNICZNA</w:t>
      </w:r>
      <w:bookmarkEnd w:id="78"/>
      <w:bookmarkEnd w:id="79"/>
      <w:bookmarkEnd w:id="80"/>
      <w:bookmarkEnd w:id="81"/>
      <w:bookmarkEnd w:id="82"/>
      <w:bookmarkEnd w:id="83"/>
    </w:p>
    <w:p w:rsidR="00E7470E" w:rsidRPr="006756D8" w:rsidRDefault="00E7470E" w:rsidP="00450B15">
      <w:pPr>
        <w:spacing w:before="40" w:after="40"/>
        <w:ind w:left="360"/>
        <w:jc w:val="both"/>
        <w:rPr>
          <w:rFonts w:cs="Arial"/>
          <w:sz w:val="24"/>
        </w:rPr>
      </w:pPr>
      <w:r w:rsidRPr="006756D8">
        <w:rPr>
          <w:rFonts w:cs="Arial"/>
          <w:sz w:val="24"/>
        </w:rPr>
        <w:t>W rejonie inwestycji występują następujące sieci:</w:t>
      </w:r>
    </w:p>
    <w:p w:rsidR="00E7470E" w:rsidRPr="006756D8" w:rsidRDefault="00E7470E" w:rsidP="00450B15">
      <w:pPr>
        <w:pStyle w:val="Akapitzlist"/>
        <w:numPr>
          <w:ilvl w:val="0"/>
          <w:numId w:val="7"/>
        </w:numPr>
        <w:spacing w:before="40" w:after="40"/>
        <w:jc w:val="both"/>
        <w:rPr>
          <w:rFonts w:cs="Arial"/>
          <w:sz w:val="24"/>
        </w:rPr>
      </w:pPr>
      <w:r w:rsidRPr="006756D8">
        <w:rPr>
          <w:rFonts w:cs="Arial"/>
          <w:sz w:val="24"/>
        </w:rPr>
        <w:t xml:space="preserve">Elektryczna </w:t>
      </w:r>
    </w:p>
    <w:p w:rsidR="00E7470E" w:rsidRPr="006756D8" w:rsidRDefault="00E7470E" w:rsidP="00450B15">
      <w:pPr>
        <w:pStyle w:val="Akapitzlist"/>
        <w:numPr>
          <w:ilvl w:val="0"/>
          <w:numId w:val="7"/>
        </w:numPr>
        <w:spacing w:before="40" w:after="40"/>
        <w:jc w:val="both"/>
        <w:rPr>
          <w:rFonts w:cs="Arial"/>
          <w:sz w:val="24"/>
        </w:rPr>
      </w:pPr>
      <w:r w:rsidRPr="006756D8">
        <w:rPr>
          <w:rFonts w:cs="Arial"/>
          <w:sz w:val="24"/>
        </w:rPr>
        <w:t xml:space="preserve">Teletechniczna </w:t>
      </w:r>
    </w:p>
    <w:p w:rsidR="00E7470E" w:rsidRPr="006756D8" w:rsidRDefault="00E7470E" w:rsidP="00450B15">
      <w:pPr>
        <w:pStyle w:val="Akapitzlist"/>
        <w:numPr>
          <w:ilvl w:val="0"/>
          <w:numId w:val="7"/>
        </w:numPr>
        <w:spacing w:before="40" w:after="40"/>
        <w:jc w:val="both"/>
        <w:rPr>
          <w:rFonts w:cs="Arial"/>
          <w:sz w:val="24"/>
        </w:rPr>
      </w:pPr>
      <w:r w:rsidRPr="006756D8">
        <w:rPr>
          <w:rFonts w:cs="Arial"/>
          <w:sz w:val="24"/>
        </w:rPr>
        <w:t>Wodociągowa</w:t>
      </w:r>
    </w:p>
    <w:p w:rsidR="00E7470E" w:rsidRPr="006756D8" w:rsidRDefault="00E7470E" w:rsidP="00450B15">
      <w:pPr>
        <w:pStyle w:val="Akapitzlist"/>
        <w:numPr>
          <w:ilvl w:val="0"/>
          <w:numId w:val="7"/>
        </w:numPr>
        <w:spacing w:before="40" w:after="40"/>
        <w:jc w:val="both"/>
        <w:rPr>
          <w:rFonts w:cs="Arial"/>
          <w:sz w:val="24"/>
        </w:rPr>
      </w:pPr>
      <w:r w:rsidRPr="006756D8">
        <w:rPr>
          <w:rFonts w:cs="Arial"/>
          <w:sz w:val="24"/>
        </w:rPr>
        <w:t>Gazociągowa</w:t>
      </w:r>
    </w:p>
    <w:p w:rsidR="00E7470E" w:rsidRPr="006756D8" w:rsidRDefault="00E7470E" w:rsidP="00450B15">
      <w:pPr>
        <w:pStyle w:val="Akapitzlist"/>
        <w:numPr>
          <w:ilvl w:val="0"/>
          <w:numId w:val="7"/>
        </w:numPr>
        <w:spacing w:before="40" w:after="40"/>
        <w:jc w:val="both"/>
        <w:rPr>
          <w:rFonts w:cs="Arial"/>
          <w:sz w:val="24"/>
        </w:rPr>
      </w:pPr>
      <w:r w:rsidRPr="006756D8">
        <w:rPr>
          <w:rFonts w:cs="Arial"/>
          <w:sz w:val="24"/>
        </w:rPr>
        <w:t xml:space="preserve">Kanalizacja </w:t>
      </w:r>
      <w:r>
        <w:rPr>
          <w:rFonts w:cs="Arial"/>
          <w:sz w:val="24"/>
        </w:rPr>
        <w:t>sanitarna</w:t>
      </w:r>
    </w:p>
    <w:p w:rsidR="00E7470E" w:rsidRPr="006756D8" w:rsidRDefault="00E7470E" w:rsidP="00A4246F">
      <w:pPr>
        <w:spacing w:before="40" w:after="40"/>
        <w:jc w:val="both"/>
        <w:rPr>
          <w:rFonts w:cs="Arial"/>
          <w:sz w:val="24"/>
          <w:szCs w:val="24"/>
        </w:rPr>
      </w:pPr>
      <w:r w:rsidRPr="006756D8">
        <w:rPr>
          <w:rFonts w:cs="Arial"/>
          <w:sz w:val="24"/>
          <w:szCs w:val="24"/>
        </w:rPr>
        <w:t>W obrębie występowania istniejącej infrastruktury roboty ziemne należy wykonywać z zachowaniem należytej ostrożności oraz prace prowadzić ręcznie.</w:t>
      </w:r>
      <w:r>
        <w:rPr>
          <w:rFonts w:cs="Arial"/>
          <w:sz w:val="24"/>
          <w:szCs w:val="24"/>
        </w:rPr>
        <w:t xml:space="preserve"> </w:t>
      </w:r>
      <w:r w:rsidRPr="006756D8">
        <w:rPr>
          <w:rFonts w:cs="Arial"/>
          <w:sz w:val="24"/>
          <w:szCs w:val="24"/>
        </w:rPr>
        <w:t>Istniejące uzbrojenie terenu znajdującą się pod projektowanym układem należy zabezpieczyć zgodnie z uzyskanymi uzgodnieniami załączonymi do niniejszego opracowania.</w:t>
      </w:r>
    </w:p>
    <w:p w:rsidR="00464EC5" w:rsidRDefault="00464EC5">
      <w:pPr>
        <w:spacing w:after="0" w:line="240" w:lineRule="auto"/>
        <w:rPr>
          <w:rFonts w:cs="Arial"/>
          <w:sz w:val="36"/>
          <w:szCs w:val="36"/>
          <w:highlight w:val="yellow"/>
        </w:rPr>
      </w:pPr>
      <w:r>
        <w:rPr>
          <w:rFonts w:cs="Arial"/>
          <w:sz w:val="36"/>
          <w:szCs w:val="36"/>
          <w:highlight w:val="yellow"/>
        </w:rPr>
        <w:br w:type="page"/>
      </w:r>
    </w:p>
    <w:p w:rsidR="00633B3C" w:rsidRPr="00460353" w:rsidRDefault="00633B3C" w:rsidP="00633B3C">
      <w:pPr>
        <w:pStyle w:val="Akapitzlist"/>
        <w:ind w:left="0"/>
        <w:jc w:val="center"/>
        <w:rPr>
          <w:rFonts w:cs="Arial"/>
          <w:sz w:val="36"/>
          <w:szCs w:val="36"/>
          <w:highlight w:val="yellow"/>
        </w:rPr>
      </w:pPr>
    </w:p>
    <w:p w:rsidR="00633B3C" w:rsidRPr="00460353" w:rsidRDefault="00633B3C" w:rsidP="00633B3C">
      <w:pPr>
        <w:pStyle w:val="Akapitzlist"/>
        <w:ind w:left="0"/>
        <w:jc w:val="center"/>
        <w:rPr>
          <w:rFonts w:cs="Arial"/>
          <w:sz w:val="36"/>
          <w:szCs w:val="36"/>
          <w:highlight w:val="yellow"/>
        </w:rPr>
      </w:pPr>
    </w:p>
    <w:p w:rsidR="00633B3C" w:rsidRPr="00460353" w:rsidRDefault="00633B3C" w:rsidP="00633B3C">
      <w:pPr>
        <w:pStyle w:val="Akapitzlist"/>
        <w:ind w:left="0"/>
        <w:jc w:val="center"/>
        <w:rPr>
          <w:rFonts w:cs="Arial"/>
          <w:sz w:val="36"/>
          <w:szCs w:val="36"/>
          <w:highlight w:val="yellow"/>
        </w:rPr>
      </w:pPr>
    </w:p>
    <w:p w:rsidR="00633B3C" w:rsidRPr="00460353" w:rsidRDefault="00633B3C" w:rsidP="00633B3C">
      <w:pPr>
        <w:pStyle w:val="Akapitzlist"/>
        <w:ind w:left="0"/>
        <w:jc w:val="center"/>
        <w:rPr>
          <w:rFonts w:cs="Arial"/>
          <w:sz w:val="36"/>
          <w:szCs w:val="36"/>
          <w:highlight w:val="yellow"/>
        </w:rPr>
      </w:pPr>
    </w:p>
    <w:p w:rsidR="00633B3C" w:rsidRPr="00460353" w:rsidRDefault="00633B3C" w:rsidP="00633B3C">
      <w:pPr>
        <w:pStyle w:val="Akapitzlist"/>
        <w:ind w:left="0"/>
        <w:jc w:val="center"/>
        <w:rPr>
          <w:rFonts w:cs="Arial"/>
          <w:sz w:val="36"/>
          <w:szCs w:val="36"/>
          <w:highlight w:val="yellow"/>
        </w:rPr>
      </w:pPr>
    </w:p>
    <w:p w:rsidR="00633B3C" w:rsidRDefault="00633B3C" w:rsidP="00633B3C">
      <w:pPr>
        <w:pStyle w:val="Akapitzlist"/>
        <w:ind w:left="0"/>
        <w:jc w:val="center"/>
        <w:rPr>
          <w:rFonts w:cs="Arial"/>
          <w:sz w:val="36"/>
          <w:szCs w:val="36"/>
          <w:highlight w:val="yellow"/>
        </w:rPr>
      </w:pPr>
    </w:p>
    <w:p w:rsidR="005B2424" w:rsidRDefault="005B2424" w:rsidP="00633B3C">
      <w:pPr>
        <w:pStyle w:val="Akapitzlist"/>
        <w:ind w:left="0"/>
        <w:jc w:val="center"/>
        <w:rPr>
          <w:rFonts w:cs="Arial"/>
          <w:sz w:val="36"/>
          <w:szCs w:val="36"/>
          <w:highlight w:val="yellow"/>
        </w:rPr>
      </w:pPr>
    </w:p>
    <w:p w:rsidR="00450B15" w:rsidRDefault="00450B15" w:rsidP="00633B3C">
      <w:pPr>
        <w:pStyle w:val="Akapitzlist"/>
        <w:ind w:left="0"/>
        <w:jc w:val="center"/>
        <w:rPr>
          <w:rFonts w:cs="Arial"/>
          <w:sz w:val="36"/>
          <w:szCs w:val="36"/>
          <w:highlight w:val="yellow"/>
        </w:rPr>
      </w:pPr>
    </w:p>
    <w:p w:rsidR="005B2424" w:rsidRDefault="005B2424" w:rsidP="00633B3C">
      <w:pPr>
        <w:pStyle w:val="Akapitzlist"/>
        <w:ind w:left="0"/>
        <w:jc w:val="center"/>
        <w:rPr>
          <w:rFonts w:cs="Arial"/>
          <w:sz w:val="36"/>
          <w:szCs w:val="36"/>
          <w:highlight w:val="yellow"/>
        </w:rPr>
      </w:pPr>
    </w:p>
    <w:p w:rsidR="00633B3C" w:rsidRPr="00460353" w:rsidRDefault="00633B3C" w:rsidP="00633B3C">
      <w:pPr>
        <w:pStyle w:val="Akapitzlist"/>
        <w:ind w:left="0"/>
        <w:jc w:val="center"/>
        <w:rPr>
          <w:rFonts w:cs="Arial"/>
          <w:sz w:val="36"/>
          <w:szCs w:val="36"/>
          <w:highlight w:val="yellow"/>
        </w:rPr>
      </w:pPr>
    </w:p>
    <w:p w:rsidR="00633B3C" w:rsidRPr="00460353" w:rsidRDefault="00633B3C" w:rsidP="00633B3C">
      <w:pPr>
        <w:pStyle w:val="Akapitzlist"/>
        <w:ind w:left="0"/>
        <w:jc w:val="center"/>
        <w:rPr>
          <w:rFonts w:cs="Arial"/>
          <w:sz w:val="36"/>
          <w:szCs w:val="36"/>
          <w:highlight w:val="yellow"/>
        </w:rPr>
      </w:pPr>
    </w:p>
    <w:p w:rsidR="00BF6FF1" w:rsidRPr="00460353" w:rsidRDefault="00BF6FF1" w:rsidP="00633B3C">
      <w:pPr>
        <w:pStyle w:val="Akapitzlist"/>
        <w:ind w:left="0"/>
        <w:jc w:val="center"/>
        <w:rPr>
          <w:rFonts w:cs="Arial"/>
          <w:sz w:val="36"/>
          <w:szCs w:val="36"/>
          <w:highlight w:val="yellow"/>
        </w:rPr>
      </w:pPr>
    </w:p>
    <w:p w:rsidR="00633B3C" w:rsidRPr="00435A6F" w:rsidRDefault="00633B3C" w:rsidP="00633B3C">
      <w:pPr>
        <w:pStyle w:val="Akapitzlist"/>
        <w:ind w:left="0"/>
        <w:jc w:val="center"/>
        <w:rPr>
          <w:rFonts w:cs="Arial"/>
          <w:sz w:val="36"/>
          <w:szCs w:val="36"/>
        </w:rPr>
      </w:pPr>
    </w:p>
    <w:p w:rsidR="00633B3C" w:rsidRPr="00435A6F" w:rsidRDefault="00633B3C" w:rsidP="00633B3C">
      <w:pPr>
        <w:pStyle w:val="Akapitzlist"/>
        <w:ind w:left="0"/>
        <w:jc w:val="center"/>
        <w:rPr>
          <w:rFonts w:cs="Arial"/>
          <w:sz w:val="36"/>
          <w:szCs w:val="36"/>
        </w:rPr>
      </w:pPr>
    </w:p>
    <w:p w:rsidR="00800578" w:rsidRDefault="00435A6F" w:rsidP="00633B3C">
      <w:pPr>
        <w:pStyle w:val="Nagwek1"/>
        <w:spacing w:after="200" w:line="276" w:lineRule="auto"/>
        <w:ind w:left="0" w:firstLine="0"/>
        <w:jc w:val="center"/>
        <w:rPr>
          <w:rFonts w:cs="Arial"/>
          <w:b w:val="0"/>
          <w:sz w:val="40"/>
          <w:szCs w:val="40"/>
        </w:rPr>
      </w:pPr>
      <w:bookmarkStart w:id="84" w:name="_Toc26863167"/>
      <w:r w:rsidRPr="00435A6F">
        <w:rPr>
          <w:rFonts w:cs="Arial"/>
          <w:b w:val="0"/>
          <w:sz w:val="40"/>
          <w:szCs w:val="40"/>
        </w:rPr>
        <w:t>PRZEDMIAR ROBÓT</w:t>
      </w:r>
      <w:bookmarkEnd w:id="84"/>
    </w:p>
    <w:p w:rsidR="007754A5" w:rsidRDefault="00800578">
      <w:pPr>
        <w:spacing w:after="0" w:line="240" w:lineRule="auto"/>
        <w:rPr>
          <w:rFonts w:cs="Arial"/>
          <w:b/>
          <w:sz w:val="40"/>
          <w:szCs w:val="40"/>
        </w:rPr>
      </w:pPr>
      <w:r>
        <w:rPr>
          <w:rFonts w:cs="Arial"/>
          <w:b/>
          <w:sz w:val="40"/>
          <w:szCs w:val="40"/>
        </w:rPr>
        <w:br w:type="page"/>
      </w:r>
    </w:p>
    <w:p w:rsidR="004D3F0D" w:rsidRPr="004D3F0D" w:rsidRDefault="004D3F0D" w:rsidP="004D3F0D">
      <w:pPr>
        <w:pStyle w:val="Nagwek2"/>
        <w:numPr>
          <w:ilvl w:val="0"/>
          <w:numId w:val="33"/>
        </w:numPr>
        <w:tabs>
          <w:tab w:val="left" w:pos="425"/>
        </w:tabs>
        <w:spacing w:before="40" w:after="40" w:line="276" w:lineRule="auto"/>
        <w:rPr>
          <w:rFonts w:cs="Arial"/>
          <w:b w:val="0"/>
          <w:sz w:val="28"/>
        </w:rPr>
      </w:pPr>
      <w:bookmarkStart w:id="85" w:name="_Toc26863168"/>
      <w:r w:rsidRPr="004D3F0D">
        <w:rPr>
          <w:rFonts w:cs="Arial"/>
          <w:b w:val="0"/>
          <w:sz w:val="28"/>
        </w:rPr>
        <w:lastRenderedPageBreak/>
        <w:t>ODCINEK OBEJMUJĄCY RONDO W SUCHYM DWORZE ORAZ FRAGMENT UL. PASKA DO KOŃCA ZATOKI AUTOBUSOWEJ (OD KM 0+000.00 DO KM 0+089.00)</w:t>
      </w:r>
      <w:bookmarkEnd w:id="85"/>
    </w:p>
    <w:tbl>
      <w:tblPr>
        <w:tblW w:w="5000" w:type="pct"/>
        <w:tblCellMar>
          <w:left w:w="70" w:type="dxa"/>
          <w:right w:w="70" w:type="dxa"/>
        </w:tblCellMar>
        <w:tblLook w:val="04A0" w:firstRow="1" w:lastRow="0" w:firstColumn="1" w:lastColumn="0" w:noHBand="0" w:noVBand="1"/>
      </w:tblPr>
      <w:tblGrid>
        <w:gridCol w:w="1119"/>
        <w:gridCol w:w="6628"/>
        <w:gridCol w:w="1143"/>
        <w:gridCol w:w="737"/>
      </w:tblGrid>
      <w:tr w:rsidR="007754A5" w:rsidRPr="008054AF" w:rsidTr="008054AF">
        <w:trPr>
          <w:trHeight w:val="20"/>
        </w:trPr>
        <w:tc>
          <w:tcPr>
            <w:tcW w:w="5000" w:type="pct"/>
            <w:gridSpan w:val="4"/>
            <w:tcBorders>
              <w:top w:val="single" w:sz="4" w:space="0" w:color="auto"/>
              <w:left w:val="single" w:sz="4" w:space="0" w:color="auto"/>
              <w:bottom w:val="nil"/>
              <w:right w:val="single" w:sz="4" w:space="0" w:color="000000"/>
            </w:tcBorders>
            <w:shd w:val="clear" w:color="auto" w:fill="auto"/>
            <w:vAlign w:val="center"/>
            <w:hideMark/>
          </w:tcPr>
          <w:p w:rsidR="007754A5" w:rsidRPr="008054AF" w:rsidRDefault="007754A5" w:rsidP="007754A5">
            <w:pPr>
              <w:spacing w:after="0" w:line="240" w:lineRule="auto"/>
              <w:jc w:val="center"/>
              <w:rPr>
                <w:rFonts w:cs="Arial"/>
                <w:b/>
                <w:bCs/>
                <w:color w:val="000000"/>
              </w:rPr>
            </w:pPr>
            <w:bookmarkStart w:id="86" w:name="RANGE!A1:D164"/>
            <w:r w:rsidRPr="008054AF">
              <w:rPr>
                <w:rFonts w:cs="Arial"/>
                <w:b/>
                <w:bCs/>
                <w:color w:val="000000"/>
              </w:rPr>
              <w:t xml:space="preserve">PRZEDMIAR ROBÓT </w:t>
            </w:r>
            <w:bookmarkEnd w:id="86"/>
          </w:p>
        </w:tc>
      </w:tr>
      <w:tr w:rsidR="007754A5" w:rsidRPr="008054AF" w:rsidTr="008054AF">
        <w:trPr>
          <w:trHeight w:val="20"/>
        </w:trPr>
        <w:tc>
          <w:tcPr>
            <w:tcW w:w="5000" w:type="pct"/>
            <w:gridSpan w:val="4"/>
            <w:tcBorders>
              <w:top w:val="nil"/>
              <w:left w:val="single" w:sz="4" w:space="0" w:color="auto"/>
              <w:bottom w:val="single" w:sz="4" w:space="0" w:color="auto"/>
              <w:right w:val="single" w:sz="4" w:space="0" w:color="000000"/>
            </w:tcBorders>
            <w:shd w:val="clear" w:color="auto" w:fill="auto"/>
            <w:vAlign w:val="center"/>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BRANŻA DROGOWA - ODCINEK OBEJMUJĄCY RONDO W SUCHYM DWORZE ORAZ FRAGMENT UL. PASKA DO KOŃCA ZATOKI AUTOBUSOWEJ (OD KM 0+000.00 DO KM 0+089.00)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 xml:space="preserve">Numer </w:t>
            </w:r>
          </w:p>
        </w:tc>
        <w:tc>
          <w:tcPr>
            <w:tcW w:w="3499" w:type="pct"/>
            <w:tcBorders>
              <w:top w:val="nil"/>
              <w:left w:val="nil"/>
              <w:bottom w:val="nil"/>
              <w:right w:val="single" w:sz="4" w:space="0" w:color="auto"/>
            </w:tcBorders>
            <w:shd w:val="clear" w:color="000000" w:fill="FFCC99"/>
            <w:vAlign w:val="bottom"/>
            <w:hideMark/>
          </w:tcPr>
          <w:p w:rsidR="007754A5" w:rsidRPr="008054AF" w:rsidRDefault="007754A5" w:rsidP="007754A5">
            <w:pPr>
              <w:spacing w:after="0" w:line="240" w:lineRule="auto"/>
              <w:jc w:val="center"/>
              <w:rPr>
                <w:rFonts w:cs="Arial"/>
              </w:rPr>
            </w:pPr>
            <w:r w:rsidRPr="008054AF">
              <w:rPr>
                <w:rFonts w:cs="Arial"/>
              </w:rPr>
              <w:t>Wyszczególnienie</w:t>
            </w:r>
          </w:p>
        </w:tc>
        <w:tc>
          <w:tcPr>
            <w:tcW w:w="531" w:type="pct"/>
            <w:tcBorders>
              <w:top w:val="nil"/>
              <w:left w:val="single" w:sz="4" w:space="0" w:color="auto"/>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Jednostka</w:t>
            </w:r>
          </w:p>
        </w:tc>
        <w:tc>
          <w:tcPr>
            <w:tcW w:w="439"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rPr>
                <w:rFonts w:cs="Arial"/>
                <w:color w:val="000000"/>
              </w:rPr>
            </w:pPr>
            <w:r w:rsidRPr="008054AF">
              <w:rPr>
                <w:rFonts w:cs="Arial"/>
                <w:color w:val="00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Specyfik.</w:t>
            </w:r>
          </w:p>
        </w:tc>
        <w:tc>
          <w:tcPr>
            <w:tcW w:w="3499" w:type="pct"/>
            <w:tcBorders>
              <w:top w:val="single" w:sz="4" w:space="0" w:color="auto"/>
              <w:left w:val="nil"/>
              <w:bottom w:val="nil"/>
              <w:right w:val="single" w:sz="4" w:space="0" w:color="auto"/>
            </w:tcBorders>
            <w:shd w:val="clear" w:color="000000" w:fill="FFCC99"/>
            <w:vAlign w:val="bottom"/>
            <w:hideMark/>
          </w:tcPr>
          <w:p w:rsidR="007754A5" w:rsidRPr="008054AF" w:rsidRDefault="007754A5" w:rsidP="007754A5">
            <w:pPr>
              <w:spacing w:after="0" w:line="240" w:lineRule="auto"/>
              <w:jc w:val="center"/>
              <w:rPr>
                <w:rFonts w:cs="Arial"/>
              </w:rPr>
            </w:pPr>
            <w:r w:rsidRPr="008054AF">
              <w:rPr>
                <w:rFonts w:cs="Arial"/>
              </w:rPr>
              <w:t>elementów</w:t>
            </w:r>
          </w:p>
        </w:tc>
        <w:tc>
          <w:tcPr>
            <w:tcW w:w="531" w:type="pct"/>
            <w:tcBorders>
              <w:top w:val="nil"/>
              <w:left w:val="nil"/>
              <w:bottom w:val="nil"/>
              <w:right w:val="single" w:sz="4" w:space="0" w:color="auto"/>
            </w:tcBorders>
            <w:shd w:val="clear" w:color="000000" w:fill="FFCC99"/>
            <w:noWrap/>
            <w:vAlign w:val="bottom"/>
            <w:hideMark/>
          </w:tcPr>
          <w:p w:rsidR="007754A5" w:rsidRPr="008054AF" w:rsidRDefault="007754A5" w:rsidP="007754A5">
            <w:pPr>
              <w:spacing w:after="0" w:line="240" w:lineRule="auto"/>
              <w:rPr>
                <w:rFonts w:cs="Arial"/>
              </w:rPr>
            </w:pPr>
            <w:r w:rsidRPr="008054AF">
              <w:rPr>
                <w:rFonts w:cs="Arial"/>
              </w:rPr>
              <w:t> </w:t>
            </w:r>
          </w:p>
        </w:tc>
        <w:tc>
          <w:tcPr>
            <w:tcW w:w="439" w:type="pct"/>
            <w:tcBorders>
              <w:top w:val="nil"/>
              <w:left w:val="single" w:sz="4" w:space="0" w:color="auto"/>
              <w:bottom w:val="nil"/>
              <w:right w:val="single" w:sz="4" w:space="0" w:color="auto"/>
            </w:tcBorders>
            <w:shd w:val="clear" w:color="000000" w:fill="FFCC99"/>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 </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proofErr w:type="spellStart"/>
            <w:r w:rsidRPr="008054AF">
              <w:rPr>
                <w:rFonts w:cs="Arial"/>
                <w:color w:val="000000"/>
              </w:rPr>
              <w:t>technicz</w:t>
            </w:r>
            <w:proofErr w:type="spellEnd"/>
            <w:r w:rsidRPr="008054AF">
              <w:rPr>
                <w:rFonts w:cs="Arial"/>
                <w:color w:val="000000"/>
              </w:rPr>
              <w:t>.</w:t>
            </w:r>
          </w:p>
        </w:tc>
        <w:tc>
          <w:tcPr>
            <w:tcW w:w="3499" w:type="pct"/>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jc w:val="center"/>
              <w:rPr>
                <w:rFonts w:cs="Arial"/>
              </w:rPr>
            </w:pPr>
            <w:r w:rsidRPr="008054AF">
              <w:rPr>
                <w:rFonts w:cs="Arial"/>
              </w:rPr>
              <w:t>rozliczeniowych</w:t>
            </w:r>
          </w:p>
        </w:tc>
        <w:tc>
          <w:tcPr>
            <w:tcW w:w="531"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nazwa</w:t>
            </w:r>
          </w:p>
        </w:tc>
        <w:tc>
          <w:tcPr>
            <w:tcW w:w="439" w:type="pct"/>
            <w:tcBorders>
              <w:top w:val="nil"/>
              <w:left w:val="single" w:sz="4" w:space="0" w:color="auto"/>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ilość</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00.00.00</w:t>
            </w:r>
          </w:p>
        </w:tc>
        <w:tc>
          <w:tcPr>
            <w:tcW w:w="3499" w:type="pct"/>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WYMAGANIA OGÓLNE</w:t>
            </w:r>
          </w:p>
        </w:tc>
        <w:tc>
          <w:tcPr>
            <w:tcW w:w="531"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439"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Koszt dostosowania się do wymagań Warunków Kontraktu i Wymagań ogólnych zawartych w Specyfikacjach Technicznych</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ryczałt</w:t>
            </w:r>
          </w:p>
        </w:tc>
        <w:tc>
          <w:tcPr>
            <w:tcW w:w="439"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01.00.00</w:t>
            </w:r>
          </w:p>
        </w:tc>
        <w:tc>
          <w:tcPr>
            <w:tcW w:w="3499" w:type="pct"/>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ROBOTY PRZYGOTOWAWCZE</w:t>
            </w:r>
          </w:p>
        </w:tc>
        <w:tc>
          <w:tcPr>
            <w:tcW w:w="531"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439"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01.01.00</w:t>
            </w:r>
          </w:p>
        </w:tc>
        <w:tc>
          <w:tcPr>
            <w:tcW w:w="3499" w:type="pct"/>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Odtworzenie trasy w terenie</w:t>
            </w:r>
          </w:p>
        </w:tc>
        <w:tc>
          <w:tcPr>
            <w:tcW w:w="531"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439"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01.01.01</w:t>
            </w:r>
          </w:p>
        </w:tc>
        <w:tc>
          <w:tcPr>
            <w:tcW w:w="3499" w:type="pct"/>
            <w:tcBorders>
              <w:top w:val="nil"/>
              <w:left w:val="nil"/>
              <w:bottom w:val="single" w:sz="4" w:space="0" w:color="auto"/>
              <w:right w:val="single" w:sz="4" w:space="0" w:color="auto"/>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Geodezyjna obsługa inwestycji</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km</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0.323</w:t>
            </w:r>
          </w:p>
        </w:tc>
      </w:tr>
      <w:tr w:rsidR="007754A5" w:rsidRPr="008054AF" w:rsidTr="008054AF">
        <w:trPr>
          <w:trHeight w:val="20"/>
        </w:trPr>
        <w:tc>
          <w:tcPr>
            <w:tcW w:w="531" w:type="pct"/>
            <w:tcBorders>
              <w:top w:val="single" w:sz="4" w:space="0" w:color="auto"/>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01.02.00</w:t>
            </w:r>
          </w:p>
        </w:tc>
        <w:tc>
          <w:tcPr>
            <w:tcW w:w="3499" w:type="pct"/>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Roboty przygotowawcze</w:t>
            </w:r>
          </w:p>
        </w:tc>
        <w:tc>
          <w:tcPr>
            <w:tcW w:w="531" w:type="pct"/>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439" w:type="pct"/>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01.02.01</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Usunięcie drzew</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01.02.02</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Zdjęcie warstwy humusu / gleby </w:t>
            </w:r>
          </w:p>
        </w:tc>
        <w:tc>
          <w:tcPr>
            <w:tcW w:w="531"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średniej gr. 50cm, wraz z wywozem na 10 km</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1 887</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przeszukanie terenu pod kątem niewybuchów i niewypałów</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ryczałt</w:t>
            </w:r>
          </w:p>
        </w:tc>
        <w:tc>
          <w:tcPr>
            <w:tcW w:w="439" w:type="pct"/>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01.02.04</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Rozbiórki elementów dróg i ulic</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rozbiórka nawierzchni bitumicznej gr. 10cm na podbudowie z kruszywa gr.20cm - ul. Szkolna, ul. Reja</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1 620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rozbiórka nawierzchni z płyt betonowych typu YOMB j gr. 12cm na podbudowie z kruszywa gr.20cm - ul. Sowia</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350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rozbiórka nawierzchni z kostki betonowej - zjazdy</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rozbiórka nawierzchni z kostki betonowej - chodnik</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760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 xml:space="preserve">- rozbiórka krawężników betonowych </w:t>
            </w:r>
          </w:p>
        </w:tc>
        <w:tc>
          <w:tcPr>
            <w:tcW w:w="531" w:type="pct"/>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color w:val="000000"/>
              </w:rPr>
            </w:pPr>
            <w:r w:rsidRPr="008054AF">
              <w:rPr>
                <w:rFonts w:cs="Arial"/>
                <w:color w:val="000000"/>
              </w:rPr>
              <w:t>307</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 rozbiórka obrzeży betonowych</w:t>
            </w:r>
          </w:p>
        </w:tc>
        <w:tc>
          <w:tcPr>
            <w:tcW w:w="531" w:type="pct"/>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color w:val="000000"/>
              </w:rPr>
            </w:pPr>
            <w:r w:rsidRPr="008054AF">
              <w:rPr>
                <w:rFonts w:cs="Arial"/>
                <w:color w:val="000000"/>
              </w:rPr>
              <w:t>746</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rozbiórka wiaty autobusowej</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rozbiórka istniejących znaków pionowych</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6</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likwidacja istniejącego oznakowania poziomego</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12</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rozbiórka istniejącego ogrodzenia</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123</w:t>
            </w:r>
          </w:p>
        </w:tc>
      </w:tr>
      <w:tr w:rsidR="007754A5" w:rsidRPr="008054AF" w:rsidTr="008054AF">
        <w:trPr>
          <w:trHeight w:val="20"/>
        </w:trPr>
        <w:tc>
          <w:tcPr>
            <w:tcW w:w="531" w:type="pct"/>
            <w:tcBorders>
              <w:top w:val="single" w:sz="4" w:space="0" w:color="auto"/>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02.00.00</w:t>
            </w:r>
          </w:p>
        </w:tc>
        <w:tc>
          <w:tcPr>
            <w:tcW w:w="3499" w:type="pct"/>
            <w:tcBorders>
              <w:top w:val="single" w:sz="4" w:space="0" w:color="auto"/>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ROBOTY ZIEMNE</w:t>
            </w:r>
          </w:p>
        </w:tc>
        <w:tc>
          <w:tcPr>
            <w:tcW w:w="531" w:type="pct"/>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439" w:type="pct"/>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02.01.01</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Wykonanie wykopów:</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 </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wykonanie wykopów w gruntach nieskalistych wraz z utylizacją</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m3</w:t>
            </w:r>
          </w:p>
        </w:tc>
        <w:tc>
          <w:tcPr>
            <w:tcW w:w="439"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1 968</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02.03.01</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Wykonanie nasypów:</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 </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z gruntu z </w:t>
            </w:r>
            <w:proofErr w:type="spellStart"/>
            <w:r w:rsidRPr="008054AF">
              <w:rPr>
                <w:rFonts w:cs="Arial"/>
              </w:rPr>
              <w:t>dokopu</w:t>
            </w:r>
            <w:proofErr w:type="spellEnd"/>
            <w:r w:rsidRPr="008054AF">
              <w:rPr>
                <w:rFonts w:cs="Arial"/>
              </w:rPr>
              <w:t xml:space="preserve"> (grunt </w:t>
            </w:r>
            <w:proofErr w:type="spellStart"/>
            <w:r w:rsidRPr="008054AF">
              <w:rPr>
                <w:rFonts w:cs="Arial"/>
              </w:rPr>
              <w:t>niewysadzinowy</w:t>
            </w:r>
            <w:proofErr w:type="spellEnd"/>
            <w:r w:rsidRPr="008054AF">
              <w:rPr>
                <w:rFonts w:cs="Arial"/>
              </w:rPr>
              <w:t>)</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m3</w:t>
            </w:r>
          </w:p>
        </w:tc>
        <w:tc>
          <w:tcPr>
            <w:tcW w:w="439"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810</w:t>
            </w:r>
          </w:p>
        </w:tc>
      </w:tr>
      <w:tr w:rsidR="007754A5" w:rsidRPr="008054AF" w:rsidTr="008054AF">
        <w:trPr>
          <w:trHeight w:val="20"/>
        </w:trPr>
        <w:tc>
          <w:tcPr>
            <w:tcW w:w="531" w:type="pct"/>
            <w:tcBorders>
              <w:top w:val="single" w:sz="4" w:space="0" w:color="auto"/>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04.00.00</w:t>
            </w:r>
          </w:p>
        </w:tc>
        <w:tc>
          <w:tcPr>
            <w:tcW w:w="3499" w:type="pct"/>
            <w:tcBorders>
              <w:top w:val="single" w:sz="4" w:space="0" w:color="auto"/>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PODBUDOWY</w:t>
            </w:r>
          </w:p>
        </w:tc>
        <w:tc>
          <w:tcPr>
            <w:tcW w:w="531" w:type="pct"/>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439" w:type="pct"/>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04.02.02</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Warstwa </w:t>
            </w:r>
            <w:proofErr w:type="spellStart"/>
            <w:r w:rsidRPr="008054AF">
              <w:rPr>
                <w:rFonts w:cs="Arial"/>
              </w:rPr>
              <w:t>mrozoochronna</w:t>
            </w:r>
            <w:proofErr w:type="spellEnd"/>
            <w:r w:rsidRPr="008054AF">
              <w:rPr>
                <w:rFonts w:cs="Arial"/>
              </w:rPr>
              <w:t xml:space="preserve"> z mieszanki niezwiązanej C90/3, 0/31.5</w:t>
            </w:r>
          </w:p>
        </w:tc>
        <w:tc>
          <w:tcPr>
            <w:tcW w:w="531"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ul. Paska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581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tarcza ronda - Suchy Dwór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486</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ul. Szkolna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615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ul. Sowia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507</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ul. Reja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431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zatoki autobusowe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267</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pierścień ronda - Suchy Dwór</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154</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wyspy kanalizujące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121</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04.03.01</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Oczyszczenie i skropienie warstw nawierzchni - bitumicznych</w:t>
            </w:r>
          </w:p>
        </w:tc>
        <w:tc>
          <w:tcPr>
            <w:tcW w:w="531"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ul. Paska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1 050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tarcza ronda - Suchy Dwór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910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ul. Szkolna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1 120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ul. Sowia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910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lastRenderedPageBreak/>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ul. Reja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780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ciągi pieszo-rowerowe w obrębie zjazdów </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11</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04.04.02</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Podbudowa zasadnicza z mieszanki niezwiązanej C90/3, 0/31.5</w:t>
            </w:r>
          </w:p>
        </w:tc>
        <w:tc>
          <w:tcPr>
            <w:tcW w:w="531"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zjazdy publiczne o nawierzchni z kostki betonowej</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120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20cm - ul. Paska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525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20cm - tarcza ronda - Suchy Dwór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486</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20cm - ul. Szkolna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560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20cm - ul. Sowia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455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20cm - ul. Reja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390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20cm - pierścień ronda - Suchy Dwór</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154</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min. 20cm - wyspy kanalizujące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121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20cm - ciągi pieszo - rowerowe w obrębie zjazdów </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ścieżki rowerowe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265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ciągi pieszo - rowerowe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285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ciągi piesze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640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opaska</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162</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15cm - wypełnienie nawierzchni w obrębie wpustów deszczowych </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zjazdy - tymczasowe dowiązanie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35</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04.05.00</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Warstwa ulepszonego podłoża z gruntu stabilizowanego cementem C3/4</w:t>
            </w:r>
          </w:p>
        </w:tc>
        <w:tc>
          <w:tcPr>
            <w:tcW w:w="531"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ul. Paska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581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tarcza ronda - Suchy Dwór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486</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ul. Szkolna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615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ul. Sowia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507</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ul. Reja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431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zatoki autobusowe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267</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pierścień ronda - Suchy Dwór</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154</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wyspy kanalizujące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121</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04.05.01</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Podbudowa pomocnicza z mieszanki związanej cementem C5/6</w:t>
            </w:r>
          </w:p>
        </w:tc>
        <w:tc>
          <w:tcPr>
            <w:tcW w:w="531"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zjazdy publiczne o nawierzchni z kostki betonowej</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120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25cm - ciągi pieszo - rowerowe w obrębie zjazdów </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11</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04.05.01</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Podbudowa pomocnicza z mieszanki związanej cementem C3/4</w:t>
            </w:r>
          </w:p>
        </w:tc>
        <w:tc>
          <w:tcPr>
            <w:tcW w:w="531"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ścieżki rowerowe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265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ciągi pieszo - rowerowe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285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ciągi piesze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640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opaska</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162</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15cm - wypełnienie nawierzchni w obrębie wpustów deszczowych </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04.06.01</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Podbudowa z betonu cementowego C16/20</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26cm - zatoki autobusowe</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230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04.07.01</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Podbudowa z betonu asfaltowego AC22P</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10cm  - ul. Paska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525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10cm - tarcza ronda - Suchy Dwór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455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7cm - ul. Szkolna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560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7cm - ul. Sowia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455</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7cm - ul. Reja - KR3</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390</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000000" w:fill="FABF8F"/>
            <w:noWrap/>
            <w:hideMark/>
          </w:tcPr>
          <w:p w:rsidR="007754A5" w:rsidRPr="008054AF" w:rsidRDefault="007754A5" w:rsidP="007754A5">
            <w:pPr>
              <w:spacing w:after="0" w:line="240" w:lineRule="auto"/>
              <w:jc w:val="center"/>
              <w:rPr>
                <w:rFonts w:cs="Arial"/>
                <w:b/>
                <w:bCs/>
              </w:rPr>
            </w:pPr>
            <w:r w:rsidRPr="008054AF">
              <w:rPr>
                <w:rFonts w:cs="Arial"/>
                <w:b/>
                <w:bCs/>
              </w:rPr>
              <w:t>05.00.00</w:t>
            </w:r>
          </w:p>
        </w:tc>
        <w:tc>
          <w:tcPr>
            <w:tcW w:w="3499" w:type="pct"/>
            <w:tcBorders>
              <w:top w:val="nil"/>
              <w:left w:val="nil"/>
              <w:bottom w:val="nil"/>
              <w:right w:val="single" w:sz="4" w:space="0" w:color="auto"/>
            </w:tcBorders>
            <w:shd w:val="clear" w:color="000000" w:fill="FABF8F"/>
            <w:vAlign w:val="bottom"/>
            <w:hideMark/>
          </w:tcPr>
          <w:p w:rsidR="007754A5" w:rsidRPr="008054AF" w:rsidRDefault="007754A5" w:rsidP="007754A5">
            <w:pPr>
              <w:spacing w:after="0" w:line="240" w:lineRule="auto"/>
              <w:rPr>
                <w:rFonts w:cs="Arial"/>
                <w:b/>
                <w:bCs/>
              </w:rPr>
            </w:pPr>
            <w:r w:rsidRPr="008054AF">
              <w:rPr>
                <w:rFonts w:cs="Arial"/>
                <w:b/>
                <w:bCs/>
              </w:rPr>
              <w:t>NAWIERZCHNIE</w:t>
            </w:r>
          </w:p>
        </w:tc>
        <w:tc>
          <w:tcPr>
            <w:tcW w:w="531" w:type="pct"/>
            <w:tcBorders>
              <w:top w:val="nil"/>
              <w:left w:val="nil"/>
              <w:bottom w:val="nil"/>
              <w:right w:val="single" w:sz="4" w:space="0" w:color="auto"/>
            </w:tcBorders>
            <w:shd w:val="clear" w:color="000000" w:fill="FABF8F"/>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439" w:type="pct"/>
            <w:tcBorders>
              <w:top w:val="single" w:sz="4" w:space="0" w:color="auto"/>
              <w:left w:val="nil"/>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05.01.01</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Nawierzchnia z mieszanki niezwiązanej C90/3, 0/31,5</w:t>
            </w:r>
          </w:p>
        </w:tc>
        <w:tc>
          <w:tcPr>
            <w:tcW w:w="531"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zjazdy - tymczasowe dowiązanie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35</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05.03.01</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Nawierzchnia z kostki kamiennej:</w:t>
            </w:r>
          </w:p>
        </w:tc>
        <w:tc>
          <w:tcPr>
            <w:tcW w:w="531"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grub. 8/11cm - zatoki autobusowe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230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grub. 19/21cm - pierścień ronda - Suchy Dwór</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143</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05.03.05a</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Warstwa wiążąca z betonu asfaltowego AC 16W </w:t>
            </w:r>
          </w:p>
        </w:tc>
        <w:tc>
          <w:tcPr>
            <w:tcW w:w="531"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lastRenderedPageBreak/>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6cm - ul. Paska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525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6cm - tarcza ronda - Suchy Dwór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455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5cm - ul. Szkolna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560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5cm - ul. Sowia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455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5cm - ul. Reja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390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5cm - ciągi pieszo - rowerowe w obrębie zjazdów</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11</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05.03.05b</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Nawierzchnia z betonu asfaltowego- warstwa ścieralna AC 11S</w:t>
            </w:r>
          </w:p>
        </w:tc>
        <w:tc>
          <w:tcPr>
            <w:tcW w:w="531"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ul. Paska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525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tarcza ronda - Suchy Dwór - KR4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455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ul. Szkolna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560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ul. Sowia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455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ul. Reja - KR3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390</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05.03.13</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Nawierzchnia z mastyksu grysowego - warstwa ścieralna SMA5S</w:t>
            </w:r>
          </w:p>
        </w:tc>
        <w:tc>
          <w:tcPr>
            <w:tcW w:w="531"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ścieżki rowerowe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265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ciągi pieszo - rowerowe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285</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ciągi pieszo - rowerowe w obrębie zjazdów</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05.03.23</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Nawierzchnie z betonowej kostki brukowej o wymiarach 20x20cm</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8cm - ciągi piesze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640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8cm - opaska</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162</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05.03.23</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Nawierzchnie z betonowej kostki brukowej o wymiarach 10x20cm</w:t>
            </w:r>
          </w:p>
        </w:tc>
        <w:tc>
          <w:tcPr>
            <w:tcW w:w="531"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8cm - zjazdy publiczne - niefazowana</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120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8cm - wyspy kanalizujące - fazowana</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121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8cm - wypełnienie nawierzchni w obrębie wpustów deszczowych - niefazowana, kolor czarny</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w:t>
            </w:r>
          </w:p>
        </w:tc>
      </w:tr>
      <w:tr w:rsidR="007754A5" w:rsidRPr="008054AF" w:rsidTr="008054AF">
        <w:trPr>
          <w:trHeight w:val="20"/>
        </w:trPr>
        <w:tc>
          <w:tcPr>
            <w:tcW w:w="531" w:type="pct"/>
            <w:tcBorders>
              <w:top w:val="single" w:sz="4" w:space="0" w:color="auto"/>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06.00.00</w:t>
            </w:r>
          </w:p>
        </w:tc>
        <w:tc>
          <w:tcPr>
            <w:tcW w:w="3499" w:type="pct"/>
            <w:tcBorders>
              <w:top w:val="single" w:sz="4" w:space="0" w:color="auto"/>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ROBOTY WYKOŃCZENIOWE</w:t>
            </w:r>
          </w:p>
        </w:tc>
        <w:tc>
          <w:tcPr>
            <w:tcW w:w="531" w:type="pct"/>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439" w:type="pct"/>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06.01.01</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Umocnienie skarp, rowów i ścieków</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humusowanie o gr. 10cm z obsianiem</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2 678</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umocnienie skarp zbiornika darniną gr.10cm na macie biodegradowalnej</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280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umocnienie skarp i dna zbiornika materacem siatkowo-kamienny gr. 0.30m na geowłókninie separacyjnej i podsypce piaskowej gr. min.0.20m</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130</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rPr>
            </w:pPr>
            <w:r w:rsidRPr="008054AF">
              <w:rPr>
                <w:rFonts w:cs="Arial"/>
                <w:b/>
                <w:bCs/>
              </w:rPr>
              <w:t>07.00.00</w:t>
            </w:r>
          </w:p>
        </w:tc>
        <w:tc>
          <w:tcPr>
            <w:tcW w:w="3499" w:type="pct"/>
            <w:tcBorders>
              <w:top w:val="single" w:sz="4" w:space="0" w:color="auto"/>
              <w:left w:val="nil"/>
              <w:bottom w:val="nil"/>
              <w:right w:val="single" w:sz="4" w:space="0" w:color="auto"/>
            </w:tcBorders>
            <w:shd w:val="clear" w:color="000000" w:fill="FABF8F"/>
            <w:vAlign w:val="bottom"/>
            <w:hideMark/>
          </w:tcPr>
          <w:p w:rsidR="007754A5" w:rsidRPr="008054AF" w:rsidRDefault="007754A5" w:rsidP="007754A5">
            <w:pPr>
              <w:spacing w:after="0" w:line="240" w:lineRule="auto"/>
              <w:rPr>
                <w:rFonts w:cs="Arial"/>
                <w:b/>
                <w:bCs/>
              </w:rPr>
            </w:pPr>
            <w:r w:rsidRPr="008054AF">
              <w:rPr>
                <w:rFonts w:cs="Arial"/>
                <w:b/>
                <w:bCs/>
              </w:rPr>
              <w:t>URZĄDZENIA BEZPIECZEŃSTWA RUCHU</w:t>
            </w:r>
          </w:p>
        </w:tc>
        <w:tc>
          <w:tcPr>
            <w:tcW w:w="531" w:type="pct"/>
            <w:tcBorders>
              <w:top w:val="single" w:sz="4" w:space="0" w:color="auto"/>
              <w:left w:val="nil"/>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439" w:type="pct"/>
            <w:tcBorders>
              <w:top w:val="single" w:sz="4" w:space="0" w:color="auto"/>
              <w:left w:val="nil"/>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5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w:t>
            </w:r>
          </w:p>
        </w:tc>
        <w:tc>
          <w:tcPr>
            <w:tcW w:w="3499" w:type="pct"/>
            <w:tcBorders>
              <w:top w:val="single" w:sz="4" w:space="0" w:color="auto"/>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Tymczasowa organizacja ruchu</w:t>
            </w:r>
          </w:p>
        </w:tc>
        <w:tc>
          <w:tcPr>
            <w:tcW w:w="531" w:type="pct"/>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proofErr w:type="spellStart"/>
            <w:r w:rsidRPr="008054AF">
              <w:rPr>
                <w:rFonts w:cs="Arial"/>
              </w:rPr>
              <w:t>kpl</w:t>
            </w:r>
            <w:proofErr w:type="spellEnd"/>
            <w:r w:rsidRPr="008054AF">
              <w:rPr>
                <w:rFonts w:cs="Arial"/>
              </w:rPr>
              <w:t>.</w:t>
            </w:r>
          </w:p>
        </w:tc>
        <w:tc>
          <w:tcPr>
            <w:tcW w:w="439" w:type="pct"/>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07.01.01</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Oznakowanie poziome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P-1e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2.64</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P-2b</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17.28</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P-4</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36.48</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P-7b</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22.08</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P-10</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73.00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P-11</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3.50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P-13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5.25</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P-21a</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17.50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P-23</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7.94</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rozmalowanie przejazdów dla rowerzystów - kolor czerwony</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38.00</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07.02.01</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Oznakowanie pionowe </w:t>
            </w:r>
          </w:p>
        </w:tc>
        <w:tc>
          <w:tcPr>
            <w:tcW w:w="531"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439"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 </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typ A (małe)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4</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typ B (małe)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typ C (małe)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4</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typ C (mini)</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6</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typ D (małe)</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10</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tabliczki informacyjne T</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słupki z rur stalowych</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17</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07.05.01</w:t>
            </w:r>
          </w:p>
        </w:tc>
        <w:tc>
          <w:tcPr>
            <w:tcW w:w="3499" w:type="pct"/>
            <w:tcBorders>
              <w:top w:val="single" w:sz="4" w:space="0" w:color="auto"/>
              <w:left w:val="nil"/>
              <w:bottom w:val="nil"/>
              <w:right w:val="single" w:sz="4" w:space="0" w:color="auto"/>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Bariery ochronne stalowe</w:t>
            </w:r>
          </w:p>
        </w:tc>
        <w:tc>
          <w:tcPr>
            <w:tcW w:w="531" w:type="pct"/>
            <w:tcBorders>
              <w:top w:val="single" w:sz="4" w:space="0" w:color="auto"/>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i/>
                <w:iCs/>
              </w:rPr>
            </w:pPr>
            <w:r w:rsidRPr="008054AF">
              <w:rPr>
                <w:rFonts w:cs="Arial"/>
                <w:i/>
                <w:iCs/>
              </w:rPr>
              <w:t> </w:t>
            </w:r>
          </w:p>
        </w:tc>
        <w:tc>
          <w:tcPr>
            <w:tcW w:w="439" w:type="pct"/>
            <w:tcBorders>
              <w:top w:val="single" w:sz="4" w:space="0" w:color="auto"/>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barierka ochronna chodnikowa</w:t>
            </w:r>
          </w:p>
        </w:tc>
        <w:tc>
          <w:tcPr>
            <w:tcW w:w="531" w:type="pct"/>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color w:val="000000"/>
              </w:rPr>
            </w:pPr>
            <w:r w:rsidRPr="008054AF">
              <w:rPr>
                <w:rFonts w:cs="Arial"/>
                <w:color w:val="000000"/>
              </w:rPr>
              <w:t>30</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lastRenderedPageBreak/>
              <w:t> </w:t>
            </w:r>
          </w:p>
        </w:tc>
        <w:tc>
          <w:tcPr>
            <w:tcW w:w="3499" w:type="pct"/>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barierka ochronna przy schodach technologicznych</w:t>
            </w:r>
          </w:p>
        </w:tc>
        <w:tc>
          <w:tcPr>
            <w:tcW w:w="531" w:type="pct"/>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color w:val="000000"/>
              </w:rPr>
            </w:pPr>
            <w:r w:rsidRPr="008054AF">
              <w:rPr>
                <w:rFonts w:cs="Arial"/>
                <w:color w:val="000000"/>
              </w:rPr>
              <w:t>5.5</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rPr>
            </w:pPr>
            <w:r w:rsidRPr="008054AF">
              <w:rPr>
                <w:rFonts w:cs="Arial"/>
                <w:b/>
                <w:bCs/>
              </w:rPr>
              <w:t>08.00.00</w:t>
            </w:r>
          </w:p>
        </w:tc>
        <w:tc>
          <w:tcPr>
            <w:tcW w:w="3499" w:type="pct"/>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ELEMENTY ULIC</w:t>
            </w:r>
          </w:p>
        </w:tc>
        <w:tc>
          <w:tcPr>
            <w:tcW w:w="531"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439"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08.01.01</w:t>
            </w:r>
          </w:p>
        </w:tc>
        <w:tc>
          <w:tcPr>
            <w:tcW w:w="3499" w:type="pct"/>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Opornik betonowy 15x30cm</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314</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08.01.01</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Krawężnik betonowy 15x30cm</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650</w:t>
            </w:r>
          </w:p>
        </w:tc>
      </w:tr>
      <w:tr w:rsidR="007754A5" w:rsidRPr="008054AF" w:rsidTr="008054AF">
        <w:trPr>
          <w:trHeight w:val="20"/>
        </w:trPr>
        <w:tc>
          <w:tcPr>
            <w:tcW w:w="531" w:type="pct"/>
            <w:tcBorders>
              <w:top w:val="single" w:sz="4" w:space="0" w:color="auto"/>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08.01.01</w:t>
            </w:r>
          </w:p>
        </w:tc>
        <w:tc>
          <w:tcPr>
            <w:tcW w:w="3499" w:type="pct"/>
            <w:tcBorders>
              <w:top w:val="single" w:sz="4" w:space="0" w:color="auto"/>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Krawężnik betonowy 15x30cm - odbojnice przy </w:t>
            </w:r>
            <w:proofErr w:type="spellStart"/>
            <w:r w:rsidRPr="008054AF">
              <w:rPr>
                <w:rFonts w:cs="Arial"/>
              </w:rPr>
              <w:t>zjezdzie</w:t>
            </w:r>
            <w:proofErr w:type="spellEnd"/>
            <w:r w:rsidRPr="008054AF">
              <w:rPr>
                <w:rFonts w:cs="Arial"/>
              </w:rPr>
              <w:t xml:space="preserve"> do zbiornika</w:t>
            </w:r>
          </w:p>
        </w:tc>
        <w:tc>
          <w:tcPr>
            <w:tcW w:w="531" w:type="pct"/>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08.01.01</w:t>
            </w:r>
          </w:p>
        </w:tc>
        <w:tc>
          <w:tcPr>
            <w:tcW w:w="3499" w:type="pct"/>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Krawężnik betonowy leżący 15x30cm</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57</w:t>
            </w:r>
          </w:p>
        </w:tc>
      </w:tr>
      <w:tr w:rsidR="007754A5" w:rsidRPr="008054AF" w:rsidTr="008054AF">
        <w:trPr>
          <w:trHeight w:val="20"/>
        </w:trPr>
        <w:tc>
          <w:tcPr>
            <w:tcW w:w="531" w:type="pct"/>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08.02.01a</w:t>
            </w:r>
          </w:p>
        </w:tc>
        <w:tc>
          <w:tcPr>
            <w:tcW w:w="3499" w:type="pct"/>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Chodnik z płyt wskaźnikowych - płytki integracyjne 30x30cm</w:t>
            </w:r>
          </w:p>
        </w:tc>
        <w:tc>
          <w:tcPr>
            <w:tcW w:w="531"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439" w:type="pct"/>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54</w:t>
            </w:r>
          </w:p>
        </w:tc>
      </w:tr>
      <w:tr w:rsidR="007754A5" w:rsidRPr="008054AF" w:rsidTr="008054AF">
        <w:trPr>
          <w:trHeight w:val="20"/>
        </w:trPr>
        <w:tc>
          <w:tcPr>
            <w:tcW w:w="531" w:type="pct"/>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08.03.01</w:t>
            </w:r>
          </w:p>
        </w:tc>
        <w:tc>
          <w:tcPr>
            <w:tcW w:w="3499" w:type="pct"/>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Betonowe obrzeże chodnikowe 8x25cm na ławie betonowej z oporem</w:t>
            </w:r>
          </w:p>
        </w:tc>
        <w:tc>
          <w:tcPr>
            <w:tcW w:w="531"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400</w:t>
            </w:r>
          </w:p>
        </w:tc>
      </w:tr>
      <w:tr w:rsidR="007754A5" w:rsidRPr="008054AF" w:rsidTr="008054AF">
        <w:trPr>
          <w:trHeight w:val="20"/>
        </w:trPr>
        <w:tc>
          <w:tcPr>
            <w:tcW w:w="531" w:type="pct"/>
            <w:tcBorders>
              <w:top w:val="single" w:sz="4" w:space="0" w:color="auto"/>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08.03.01</w:t>
            </w:r>
          </w:p>
        </w:tc>
        <w:tc>
          <w:tcPr>
            <w:tcW w:w="3499" w:type="pct"/>
            <w:tcBorders>
              <w:top w:val="single" w:sz="4" w:space="0" w:color="auto"/>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Betonowe obrzeże chodnikowe 8x25cm na podsypce cementowo-piaskowej</w:t>
            </w:r>
          </w:p>
        </w:tc>
        <w:tc>
          <w:tcPr>
            <w:tcW w:w="531" w:type="pct"/>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275</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08.03.01</w:t>
            </w:r>
          </w:p>
        </w:tc>
        <w:tc>
          <w:tcPr>
            <w:tcW w:w="3499" w:type="pct"/>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Betonowe obrzeże 6x20cm - schody technologiczne</w:t>
            </w:r>
          </w:p>
        </w:tc>
        <w:tc>
          <w:tcPr>
            <w:tcW w:w="531"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11</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rPr>
            </w:pPr>
            <w:r w:rsidRPr="008054AF">
              <w:rPr>
                <w:rFonts w:cs="Arial"/>
                <w:b/>
                <w:bCs/>
              </w:rPr>
              <w:t>10.00.00</w:t>
            </w:r>
          </w:p>
        </w:tc>
        <w:tc>
          <w:tcPr>
            <w:tcW w:w="3499" w:type="pct"/>
            <w:tcBorders>
              <w:top w:val="nil"/>
              <w:left w:val="nil"/>
              <w:bottom w:val="single" w:sz="4" w:space="0" w:color="auto"/>
              <w:right w:val="single" w:sz="4" w:space="0" w:color="auto"/>
            </w:tcBorders>
            <w:shd w:val="clear" w:color="000000" w:fill="FABF8F"/>
            <w:vAlign w:val="bottom"/>
            <w:hideMark/>
          </w:tcPr>
          <w:p w:rsidR="007754A5" w:rsidRPr="008054AF" w:rsidRDefault="007754A5" w:rsidP="007754A5">
            <w:pPr>
              <w:spacing w:after="0" w:line="240" w:lineRule="auto"/>
              <w:rPr>
                <w:rFonts w:cs="Arial"/>
                <w:b/>
                <w:bCs/>
              </w:rPr>
            </w:pPr>
            <w:r w:rsidRPr="008054AF">
              <w:rPr>
                <w:rFonts w:cs="Arial"/>
                <w:b/>
                <w:bCs/>
              </w:rPr>
              <w:t>INNE ROBOTY</w:t>
            </w:r>
          </w:p>
        </w:tc>
        <w:tc>
          <w:tcPr>
            <w:tcW w:w="531"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439" w:type="pct"/>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single" w:sz="4" w:space="0" w:color="auto"/>
              <w:bottom w:val="single" w:sz="4" w:space="0" w:color="auto"/>
              <w:right w:val="nil"/>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Ustawienie ogrodzenia</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w:t>
            </w:r>
          </w:p>
        </w:tc>
        <w:tc>
          <w:tcPr>
            <w:tcW w:w="439" w:type="pct"/>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right"/>
              <w:rPr>
                <w:rFonts w:ascii="Tahoma" w:hAnsi="Tahoma" w:cs="Tahoma"/>
                <w:color w:val="000000"/>
              </w:rPr>
            </w:pPr>
            <w:r w:rsidRPr="008054AF">
              <w:rPr>
                <w:rFonts w:ascii="Tahoma" w:hAnsi="Tahoma" w:cs="Tahoma"/>
                <w:color w:val="000000"/>
              </w:rPr>
              <w:t>202</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single" w:sz="4" w:space="0" w:color="auto"/>
              <w:bottom w:val="single" w:sz="4" w:space="0" w:color="auto"/>
              <w:right w:val="nil"/>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Ustawienie bramy wjazdowej na teren zbiornika</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right"/>
              <w:rPr>
                <w:rFonts w:ascii="Tahoma" w:hAnsi="Tahoma" w:cs="Tahoma"/>
                <w:color w:val="000000"/>
              </w:rPr>
            </w:pPr>
            <w:r w:rsidRPr="008054AF">
              <w:rPr>
                <w:rFonts w:ascii="Tahoma" w:hAnsi="Tahoma" w:cs="Tahoma"/>
                <w:color w:val="000000"/>
              </w:rPr>
              <w:t>1</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single" w:sz="4" w:space="0" w:color="auto"/>
              <w:bottom w:val="single" w:sz="4" w:space="0" w:color="auto"/>
              <w:right w:val="nil"/>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Ustawienie wiaty przystankowej</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right"/>
              <w:rPr>
                <w:rFonts w:ascii="Tahoma" w:hAnsi="Tahoma" w:cs="Tahoma"/>
                <w:color w:val="000000"/>
              </w:rPr>
            </w:pPr>
            <w:r w:rsidRPr="008054AF">
              <w:rPr>
                <w:rFonts w:ascii="Tahoma" w:hAnsi="Tahoma" w:cs="Tahoma"/>
                <w:color w:val="000000"/>
              </w:rPr>
              <w:t>2</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single" w:sz="4" w:space="0" w:color="auto"/>
              <w:bottom w:val="single" w:sz="4" w:space="0" w:color="auto"/>
              <w:right w:val="nil"/>
            </w:tcBorders>
            <w:shd w:val="clear" w:color="auto" w:fill="auto"/>
            <w:vAlign w:val="center"/>
            <w:hideMark/>
          </w:tcPr>
          <w:p w:rsidR="007754A5" w:rsidRPr="008054AF" w:rsidRDefault="007754A5" w:rsidP="007754A5">
            <w:pPr>
              <w:spacing w:after="0" w:line="240" w:lineRule="auto"/>
              <w:rPr>
                <w:rFonts w:cs="Arial"/>
              </w:rPr>
            </w:pPr>
            <w:proofErr w:type="spellStart"/>
            <w:r w:rsidRPr="008054AF">
              <w:rPr>
                <w:rFonts w:cs="Arial"/>
              </w:rPr>
              <w:t>Przysiadak</w:t>
            </w:r>
            <w:proofErr w:type="spellEnd"/>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right"/>
              <w:rPr>
                <w:rFonts w:ascii="Tahoma" w:hAnsi="Tahoma" w:cs="Tahoma"/>
                <w:color w:val="000000"/>
              </w:rPr>
            </w:pPr>
            <w:r w:rsidRPr="008054AF">
              <w:rPr>
                <w:rFonts w:ascii="Tahoma" w:hAnsi="Tahoma" w:cs="Tahoma"/>
                <w:color w:val="000000"/>
              </w:rPr>
              <w:t>1</w:t>
            </w:r>
          </w:p>
        </w:tc>
      </w:tr>
      <w:tr w:rsidR="007754A5" w:rsidRPr="008054AF" w:rsidTr="008054AF">
        <w:trPr>
          <w:trHeight w:val="20"/>
        </w:trPr>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3499" w:type="pct"/>
            <w:tcBorders>
              <w:top w:val="nil"/>
              <w:left w:val="single" w:sz="4" w:space="0" w:color="auto"/>
              <w:bottom w:val="single" w:sz="4" w:space="0" w:color="auto"/>
              <w:right w:val="nil"/>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Schody technologiczne - prefabrykowane stopnie żelbetowe</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szt.</w:t>
            </w:r>
          </w:p>
        </w:tc>
        <w:tc>
          <w:tcPr>
            <w:tcW w:w="439" w:type="pct"/>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right"/>
              <w:rPr>
                <w:rFonts w:ascii="Tahoma" w:hAnsi="Tahoma" w:cs="Tahoma"/>
                <w:color w:val="000000"/>
              </w:rPr>
            </w:pPr>
            <w:r w:rsidRPr="008054AF">
              <w:rPr>
                <w:rFonts w:ascii="Tahoma" w:hAnsi="Tahoma" w:cs="Tahoma"/>
                <w:color w:val="000000"/>
              </w:rPr>
              <w:t>21</w:t>
            </w:r>
          </w:p>
        </w:tc>
      </w:tr>
    </w:tbl>
    <w:p w:rsidR="007754A5" w:rsidRDefault="007754A5">
      <w:pPr>
        <w:spacing w:after="0" w:line="240" w:lineRule="auto"/>
        <w:rPr>
          <w:rFonts w:cs="Arial"/>
          <w:b/>
        </w:rPr>
      </w:pPr>
    </w:p>
    <w:p w:rsidR="008054AF" w:rsidRDefault="008054AF">
      <w:pPr>
        <w:spacing w:after="0" w:line="240" w:lineRule="auto"/>
        <w:rPr>
          <w:rFonts w:cs="Arial"/>
          <w:b/>
        </w:rPr>
      </w:pPr>
    </w:p>
    <w:p w:rsidR="008054AF" w:rsidRDefault="008054AF">
      <w:pPr>
        <w:spacing w:after="0" w:line="240" w:lineRule="auto"/>
        <w:rPr>
          <w:rFonts w:cs="Arial"/>
          <w:b/>
        </w:rPr>
      </w:pPr>
    </w:p>
    <w:p w:rsidR="008054AF" w:rsidRPr="008054AF" w:rsidRDefault="008054AF">
      <w:pPr>
        <w:spacing w:after="0" w:line="240" w:lineRule="auto"/>
        <w:rPr>
          <w:rFonts w:cs="Arial"/>
          <w:b/>
        </w:rPr>
      </w:pPr>
    </w:p>
    <w:p w:rsidR="004D3F0D" w:rsidRDefault="004D3F0D">
      <w:pPr>
        <w:spacing w:after="0" w:line="240" w:lineRule="auto"/>
        <w:rPr>
          <w:rFonts w:cs="Arial"/>
          <w:b/>
        </w:rPr>
      </w:pPr>
      <w:r>
        <w:rPr>
          <w:rFonts w:cs="Arial"/>
          <w:b/>
        </w:rPr>
        <w:br w:type="page"/>
      </w:r>
    </w:p>
    <w:tbl>
      <w:tblPr>
        <w:tblW w:w="9828" w:type="dxa"/>
        <w:tblCellMar>
          <w:left w:w="70" w:type="dxa"/>
          <w:right w:w="70" w:type="dxa"/>
        </w:tblCellMar>
        <w:tblLook w:val="04A0" w:firstRow="1" w:lastRow="0" w:firstColumn="1" w:lastColumn="0" w:noHBand="0" w:noVBand="1"/>
      </w:tblPr>
      <w:tblGrid>
        <w:gridCol w:w="1033"/>
        <w:gridCol w:w="6617"/>
        <w:gridCol w:w="1143"/>
        <w:gridCol w:w="1035"/>
      </w:tblGrid>
      <w:tr w:rsidR="004D3F0D" w:rsidRPr="008054AF" w:rsidTr="004D3F0D">
        <w:trPr>
          <w:trHeight w:val="20"/>
        </w:trPr>
        <w:tc>
          <w:tcPr>
            <w:tcW w:w="98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3F0D" w:rsidRPr="008054AF" w:rsidRDefault="004D3F0D" w:rsidP="004D3F0D">
            <w:pPr>
              <w:spacing w:after="0" w:line="240" w:lineRule="auto"/>
              <w:jc w:val="center"/>
              <w:rPr>
                <w:rFonts w:cs="Arial"/>
                <w:b/>
                <w:bCs/>
                <w:color w:val="000000"/>
              </w:rPr>
            </w:pPr>
            <w:r w:rsidRPr="008054AF">
              <w:rPr>
                <w:rFonts w:cs="Arial"/>
                <w:b/>
                <w:bCs/>
                <w:color w:val="000000"/>
              </w:rPr>
              <w:lastRenderedPageBreak/>
              <w:t>PRZEDMIAR ROBÓT</w:t>
            </w:r>
          </w:p>
        </w:tc>
      </w:tr>
      <w:tr w:rsidR="004D3F0D" w:rsidRPr="008054AF" w:rsidTr="004D3F0D">
        <w:trPr>
          <w:trHeight w:val="20"/>
        </w:trPr>
        <w:tc>
          <w:tcPr>
            <w:tcW w:w="98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3F0D" w:rsidRPr="008054AF" w:rsidRDefault="004D3F0D" w:rsidP="004D3F0D">
            <w:pPr>
              <w:spacing w:after="0" w:line="240" w:lineRule="auto"/>
              <w:jc w:val="center"/>
              <w:rPr>
                <w:rFonts w:cs="Arial"/>
                <w:b/>
                <w:bCs/>
                <w:color w:val="000000"/>
              </w:rPr>
            </w:pPr>
            <w:r w:rsidRPr="008054AF">
              <w:rPr>
                <w:rFonts w:cs="Arial"/>
                <w:b/>
                <w:bCs/>
                <w:color w:val="000000"/>
              </w:rPr>
              <w:t>BRANŻA ELEKTRYCZNA - ODCINEK OBEJMUJĄCY RONDO W SUCHYM DWORZE ORAZ FRAGMENT UL. PASKA DO KOŃCA ZATOKI AUTOBUSOWEJ (OD KM 0+000.00 DO KM 0+089.00)</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color w:val="000000"/>
              </w:rPr>
            </w:pPr>
            <w:r w:rsidRPr="008054AF">
              <w:rPr>
                <w:rFonts w:cs="Arial"/>
                <w:color w:val="000000"/>
              </w:rPr>
              <w:t xml:space="preserve">Numer </w:t>
            </w:r>
          </w:p>
        </w:tc>
        <w:tc>
          <w:tcPr>
            <w:tcW w:w="6617" w:type="dxa"/>
            <w:tcBorders>
              <w:top w:val="single" w:sz="4" w:space="0" w:color="auto"/>
              <w:left w:val="nil"/>
              <w:bottom w:val="single" w:sz="4" w:space="0" w:color="auto"/>
              <w:right w:val="single" w:sz="4" w:space="0" w:color="auto"/>
            </w:tcBorders>
            <w:shd w:val="clear" w:color="000000" w:fill="FFCC99"/>
            <w:vAlign w:val="bottom"/>
            <w:hideMark/>
          </w:tcPr>
          <w:p w:rsidR="004D3F0D" w:rsidRPr="008054AF" w:rsidRDefault="004D3F0D" w:rsidP="004D3F0D">
            <w:pPr>
              <w:spacing w:after="0" w:line="240" w:lineRule="auto"/>
              <w:jc w:val="center"/>
              <w:rPr>
                <w:rFonts w:cs="Arial"/>
              </w:rPr>
            </w:pPr>
            <w:r w:rsidRPr="008054AF">
              <w:rPr>
                <w:rFonts w:cs="Arial"/>
              </w:rPr>
              <w:t>Wyszczególnienie</w:t>
            </w:r>
          </w:p>
        </w:tc>
        <w:tc>
          <w:tcPr>
            <w:tcW w:w="1143"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Jednostka</w:t>
            </w:r>
          </w:p>
        </w:tc>
        <w:tc>
          <w:tcPr>
            <w:tcW w:w="1035" w:type="dxa"/>
            <w:tcBorders>
              <w:top w:val="single" w:sz="4" w:space="0" w:color="auto"/>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rPr>
                <w:rFonts w:cs="Arial"/>
              </w:rPr>
            </w:pPr>
            <w:r w:rsidRPr="008054AF">
              <w:rPr>
                <w:rFonts w:cs="Arial"/>
              </w:rPr>
              <w:t> </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color w:val="000000"/>
              </w:rPr>
            </w:pPr>
            <w:r w:rsidRPr="008054AF">
              <w:rPr>
                <w:rFonts w:cs="Arial"/>
                <w:color w:val="000000"/>
              </w:rPr>
              <w:t>Specyfik.</w:t>
            </w:r>
          </w:p>
        </w:tc>
        <w:tc>
          <w:tcPr>
            <w:tcW w:w="6617" w:type="dxa"/>
            <w:tcBorders>
              <w:top w:val="single" w:sz="4" w:space="0" w:color="auto"/>
              <w:left w:val="nil"/>
              <w:bottom w:val="single" w:sz="4" w:space="0" w:color="auto"/>
              <w:right w:val="single" w:sz="4" w:space="0" w:color="auto"/>
            </w:tcBorders>
            <w:shd w:val="clear" w:color="000000" w:fill="FFCC99"/>
            <w:vAlign w:val="bottom"/>
            <w:hideMark/>
          </w:tcPr>
          <w:p w:rsidR="004D3F0D" w:rsidRPr="008054AF" w:rsidRDefault="004D3F0D" w:rsidP="004D3F0D">
            <w:pPr>
              <w:spacing w:after="0" w:line="240" w:lineRule="auto"/>
              <w:jc w:val="center"/>
              <w:rPr>
                <w:rFonts w:cs="Arial"/>
              </w:rPr>
            </w:pPr>
            <w:r w:rsidRPr="008054AF">
              <w:rPr>
                <w:rFonts w:cs="Arial"/>
              </w:rPr>
              <w:t>elementów</w:t>
            </w:r>
          </w:p>
        </w:tc>
        <w:tc>
          <w:tcPr>
            <w:tcW w:w="1143" w:type="dxa"/>
            <w:tcBorders>
              <w:top w:val="single" w:sz="4" w:space="0" w:color="auto"/>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rPr>
                <w:rFonts w:cs="Arial"/>
              </w:rPr>
            </w:pPr>
            <w:r w:rsidRPr="008054AF">
              <w:rPr>
                <w:rFonts w:cs="Arial"/>
              </w:rPr>
              <w:t> </w:t>
            </w:r>
          </w:p>
        </w:tc>
        <w:tc>
          <w:tcPr>
            <w:tcW w:w="1035"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right"/>
              <w:rPr>
                <w:rFonts w:cs="Arial"/>
              </w:rPr>
            </w:pPr>
            <w:r w:rsidRPr="008054AF">
              <w:rPr>
                <w:rFonts w:cs="Arial"/>
              </w:rPr>
              <w:t> </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color w:val="000000"/>
              </w:rPr>
            </w:pPr>
            <w:proofErr w:type="spellStart"/>
            <w:r w:rsidRPr="008054AF">
              <w:rPr>
                <w:rFonts w:cs="Arial"/>
                <w:color w:val="000000"/>
              </w:rPr>
              <w:t>technicz</w:t>
            </w:r>
            <w:proofErr w:type="spellEnd"/>
            <w:r w:rsidRPr="008054AF">
              <w:rPr>
                <w:rFonts w:cs="Arial"/>
                <w:color w:val="000000"/>
              </w:rPr>
              <w:t>.</w:t>
            </w:r>
          </w:p>
        </w:tc>
        <w:tc>
          <w:tcPr>
            <w:tcW w:w="6617" w:type="dxa"/>
            <w:tcBorders>
              <w:top w:val="single" w:sz="4" w:space="0" w:color="auto"/>
              <w:left w:val="nil"/>
              <w:bottom w:val="single" w:sz="4" w:space="0" w:color="auto"/>
              <w:right w:val="single" w:sz="4" w:space="0" w:color="auto"/>
            </w:tcBorders>
            <w:shd w:val="clear" w:color="000000" w:fill="FFCC99"/>
            <w:vAlign w:val="bottom"/>
            <w:hideMark/>
          </w:tcPr>
          <w:p w:rsidR="004D3F0D" w:rsidRPr="008054AF" w:rsidRDefault="004D3F0D" w:rsidP="004D3F0D">
            <w:pPr>
              <w:spacing w:after="0" w:line="240" w:lineRule="auto"/>
              <w:jc w:val="center"/>
              <w:rPr>
                <w:rFonts w:cs="Arial"/>
              </w:rPr>
            </w:pPr>
            <w:r w:rsidRPr="008054AF">
              <w:rPr>
                <w:rFonts w:cs="Arial"/>
              </w:rPr>
              <w:t>rozliczeniowych</w:t>
            </w:r>
          </w:p>
        </w:tc>
        <w:tc>
          <w:tcPr>
            <w:tcW w:w="1143" w:type="dxa"/>
            <w:tcBorders>
              <w:top w:val="single" w:sz="4" w:space="0" w:color="auto"/>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nazwa</w:t>
            </w:r>
          </w:p>
        </w:tc>
        <w:tc>
          <w:tcPr>
            <w:tcW w:w="1035"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ilość</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hideMark/>
          </w:tcPr>
          <w:p w:rsidR="004D3F0D" w:rsidRPr="008054AF" w:rsidRDefault="004D3F0D" w:rsidP="004D3F0D">
            <w:pPr>
              <w:spacing w:after="0" w:line="240" w:lineRule="auto"/>
              <w:jc w:val="center"/>
              <w:rPr>
                <w:rFonts w:cs="Arial"/>
                <w:b/>
                <w:bCs/>
                <w:color w:val="000000"/>
              </w:rPr>
            </w:pPr>
            <w:r w:rsidRPr="008054AF">
              <w:rPr>
                <w:rFonts w:cs="Arial"/>
                <w:b/>
                <w:bCs/>
                <w:color w:val="000000"/>
              </w:rPr>
              <w:t>1</w:t>
            </w:r>
          </w:p>
        </w:tc>
        <w:tc>
          <w:tcPr>
            <w:tcW w:w="6617" w:type="dxa"/>
            <w:tcBorders>
              <w:top w:val="single" w:sz="4" w:space="0" w:color="auto"/>
              <w:left w:val="nil"/>
              <w:bottom w:val="single" w:sz="4" w:space="0" w:color="auto"/>
              <w:right w:val="single" w:sz="4" w:space="0" w:color="auto"/>
            </w:tcBorders>
            <w:shd w:val="clear" w:color="000000" w:fill="FFCC99"/>
            <w:vAlign w:val="bottom"/>
            <w:hideMark/>
          </w:tcPr>
          <w:p w:rsidR="004D3F0D" w:rsidRPr="008054AF" w:rsidRDefault="004D3F0D" w:rsidP="004D3F0D">
            <w:pPr>
              <w:spacing w:after="0" w:line="240" w:lineRule="auto"/>
              <w:rPr>
                <w:rFonts w:cs="Arial"/>
                <w:b/>
                <w:bCs/>
              </w:rPr>
            </w:pPr>
            <w:r w:rsidRPr="008054AF">
              <w:rPr>
                <w:rFonts w:cs="Arial"/>
                <w:b/>
                <w:bCs/>
              </w:rPr>
              <w:t xml:space="preserve">Linia kablowa oświetlenia 0,4 </w:t>
            </w:r>
            <w:proofErr w:type="spellStart"/>
            <w:r w:rsidRPr="008054AF">
              <w:rPr>
                <w:rFonts w:cs="Arial"/>
                <w:b/>
                <w:bCs/>
              </w:rPr>
              <w:t>kV</w:t>
            </w:r>
            <w:proofErr w:type="spellEnd"/>
          </w:p>
        </w:tc>
        <w:tc>
          <w:tcPr>
            <w:tcW w:w="1143" w:type="dxa"/>
            <w:tcBorders>
              <w:top w:val="single" w:sz="4" w:space="0" w:color="auto"/>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c>
          <w:tcPr>
            <w:tcW w:w="1035" w:type="dxa"/>
            <w:tcBorders>
              <w:top w:val="single" w:sz="4" w:space="0" w:color="auto"/>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1.1.</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Ręczne kopanie rowów dla kabli o </w:t>
            </w:r>
            <w:proofErr w:type="spellStart"/>
            <w:r w:rsidRPr="008054AF">
              <w:rPr>
                <w:rFonts w:cs="Arial"/>
              </w:rPr>
              <w:t>głębok.do</w:t>
            </w:r>
            <w:proofErr w:type="spellEnd"/>
            <w:r w:rsidRPr="008054AF">
              <w:rPr>
                <w:rFonts w:cs="Arial"/>
              </w:rPr>
              <w:t xml:space="preserve"> 0.8 m i </w:t>
            </w:r>
            <w:proofErr w:type="spellStart"/>
            <w:r w:rsidRPr="008054AF">
              <w:rPr>
                <w:rFonts w:cs="Arial"/>
              </w:rPr>
              <w:t>szer.dna</w:t>
            </w:r>
            <w:proofErr w:type="spellEnd"/>
            <w:r w:rsidRPr="008054AF">
              <w:rPr>
                <w:rFonts w:cs="Arial"/>
              </w:rPr>
              <w:t xml:space="preserve"> do 0.4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m3</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109</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1.2.</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Nasypanie warstwy piasku na dnie rowu kablowego o szerokości do 0.4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340</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1.3.</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Ułożenie rur osłonowych z PCW o </w:t>
            </w:r>
            <w:proofErr w:type="spellStart"/>
            <w:r w:rsidRPr="008054AF">
              <w:rPr>
                <w:rFonts w:cs="Arial"/>
              </w:rPr>
              <w:t>śr.do</w:t>
            </w:r>
            <w:proofErr w:type="spellEnd"/>
            <w:r w:rsidRPr="008054AF">
              <w:rPr>
                <w:rFonts w:cs="Arial"/>
              </w:rPr>
              <w:t xml:space="preserve"> 140 mm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160</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1.4.</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Układanie uziomów w rowach kablowych  </w:t>
            </w:r>
            <w:proofErr w:type="spellStart"/>
            <w:r w:rsidRPr="008054AF">
              <w:rPr>
                <w:rFonts w:cs="Arial"/>
              </w:rPr>
              <w:t>FeZn</w:t>
            </w:r>
            <w:proofErr w:type="spellEnd"/>
            <w:r w:rsidRPr="008054AF">
              <w:rPr>
                <w:rFonts w:cs="Arial"/>
              </w:rPr>
              <w:t xml:space="preserve"> 25x4</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340</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F0D" w:rsidRPr="008054AF" w:rsidRDefault="004D3F0D" w:rsidP="004D3F0D">
            <w:pPr>
              <w:spacing w:after="0" w:line="240" w:lineRule="auto"/>
              <w:jc w:val="center"/>
              <w:rPr>
                <w:rFonts w:cs="Arial"/>
                <w:color w:val="000000"/>
              </w:rPr>
            </w:pPr>
            <w:r w:rsidRPr="008054AF">
              <w:rPr>
                <w:rFonts w:cs="Arial"/>
                <w:color w:val="000000"/>
              </w:rPr>
              <w:t>1.5.</w:t>
            </w:r>
          </w:p>
        </w:tc>
        <w:tc>
          <w:tcPr>
            <w:tcW w:w="6617" w:type="dxa"/>
            <w:tcBorders>
              <w:top w:val="single" w:sz="4" w:space="0" w:color="auto"/>
              <w:left w:val="nil"/>
              <w:bottom w:val="single" w:sz="4" w:space="0" w:color="auto"/>
              <w:right w:val="single" w:sz="4" w:space="0" w:color="auto"/>
            </w:tcBorders>
            <w:shd w:val="clear" w:color="auto" w:fill="auto"/>
            <w:vAlign w:val="center"/>
            <w:hideMark/>
          </w:tcPr>
          <w:p w:rsidR="004D3F0D" w:rsidRPr="008054AF" w:rsidRDefault="004D3F0D" w:rsidP="004D3F0D">
            <w:pPr>
              <w:spacing w:after="0" w:line="240" w:lineRule="auto"/>
              <w:rPr>
                <w:rFonts w:cs="Arial"/>
              </w:rPr>
            </w:pPr>
            <w:r w:rsidRPr="008054AF">
              <w:rPr>
                <w:rFonts w:cs="Arial"/>
              </w:rPr>
              <w:t>Układanie kabli o masie do 1.0 kg/m w rurach, pustakach lub kanałach zamkniętych</w:t>
            </w:r>
          </w:p>
        </w:tc>
        <w:tc>
          <w:tcPr>
            <w:tcW w:w="1143" w:type="dxa"/>
            <w:tcBorders>
              <w:top w:val="single" w:sz="4" w:space="0" w:color="auto"/>
              <w:left w:val="nil"/>
              <w:bottom w:val="single" w:sz="4" w:space="0" w:color="auto"/>
              <w:right w:val="single" w:sz="4" w:space="0" w:color="auto"/>
            </w:tcBorders>
            <w:shd w:val="clear" w:color="auto" w:fill="auto"/>
            <w:noWrap/>
            <w:vAlign w:val="center"/>
            <w:hideMark/>
          </w:tcPr>
          <w:p w:rsidR="004D3F0D" w:rsidRPr="008054AF" w:rsidRDefault="004D3F0D" w:rsidP="004D3F0D">
            <w:pPr>
              <w:spacing w:after="0" w:line="240" w:lineRule="auto"/>
              <w:jc w:val="center"/>
              <w:rPr>
                <w:rFonts w:cs="Arial"/>
              </w:rPr>
            </w:pPr>
            <w:r w:rsidRPr="008054AF">
              <w:rPr>
                <w:rFonts w:cs="Arial"/>
              </w:rPr>
              <w:t>m</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rsidR="004D3F0D" w:rsidRPr="008054AF" w:rsidRDefault="004D3F0D" w:rsidP="004D3F0D">
            <w:pPr>
              <w:spacing w:after="0" w:line="240" w:lineRule="auto"/>
              <w:jc w:val="right"/>
              <w:rPr>
                <w:rFonts w:cs="Arial"/>
              </w:rPr>
            </w:pPr>
            <w:r w:rsidRPr="008054AF">
              <w:rPr>
                <w:rFonts w:cs="Arial"/>
              </w:rPr>
              <w:t>390</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F0D" w:rsidRPr="008054AF" w:rsidRDefault="004D3F0D" w:rsidP="004D3F0D">
            <w:pPr>
              <w:spacing w:after="0" w:line="240" w:lineRule="auto"/>
              <w:jc w:val="center"/>
              <w:rPr>
                <w:rFonts w:cs="Arial"/>
                <w:color w:val="000000"/>
              </w:rPr>
            </w:pPr>
            <w:r w:rsidRPr="008054AF">
              <w:rPr>
                <w:rFonts w:cs="Arial"/>
                <w:color w:val="000000"/>
              </w:rPr>
              <w:t>1.6.</w:t>
            </w:r>
          </w:p>
        </w:tc>
        <w:tc>
          <w:tcPr>
            <w:tcW w:w="6617" w:type="dxa"/>
            <w:tcBorders>
              <w:top w:val="single" w:sz="4" w:space="0" w:color="auto"/>
              <w:left w:val="nil"/>
              <w:bottom w:val="single" w:sz="4" w:space="0" w:color="auto"/>
              <w:right w:val="single" w:sz="4" w:space="0" w:color="auto"/>
            </w:tcBorders>
            <w:shd w:val="clear" w:color="auto" w:fill="auto"/>
            <w:vAlign w:val="center"/>
            <w:hideMark/>
          </w:tcPr>
          <w:p w:rsidR="004D3F0D" w:rsidRPr="008054AF" w:rsidRDefault="004D3F0D" w:rsidP="004D3F0D">
            <w:pPr>
              <w:spacing w:after="0" w:line="240" w:lineRule="auto"/>
              <w:rPr>
                <w:rFonts w:cs="Arial"/>
              </w:rPr>
            </w:pPr>
            <w:r w:rsidRPr="008054AF">
              <w:rPr>
                <w:rFonts w:cs="Arial"/>
              </w:rPr>
              <w:t>Układanie kabli o masie do 1.0 kg/m w rowach kablowych ręcznie</w:t>
            </w:r>
          </w:p>
        </w:tc>
        <w:tc>
          <w:tcPr>
            <w:tcW w:w="1143" w:type="dxa"/>
            <w:tcBorders>
              <w:top w:val="single" w:sz="4" w:space="0" w:color="auto"/>
              <w:left w:val="nil"/>
              <w:bottom w:val="single" w:sz="4" w:space="0" w:color="auto"/>
              <w:right w:val="single" w:sz="4" w:space="0" w:color="auto"/>
            </w:tcBorders>
            <w:shd w:val="clear" w:color="auto" w:fill="auto"/>
            <w:noWrap/>
            <w:vAlign w:val="center"/>
            <w:hideMark/>
          </w:tcPr>
          <w:p w:rsidR="004D3F0D" w:rsidRPr="008054AF" w:rsidRDefault="004D3F0D" w:rsidP="004D3F0D">
            <w:pPr>
              <w:spacing w:after="0" w:line="240" w:lineRule="auto"/>
              <w:jc w:val="center"/>
              <w:rPr>
                <w:rFonts w:cs="Arial"/>
              </w:rPr>
            </w:pPr>
            <w:r w:rsidRPr="008054AF">
              <w:rPr>
                <w:rFonts w:cs="Arial"/>
              </w:rPr>
              <w:t>m</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rsidR="004D3F0D" w:rsidRPr="008054AF" w:rsidRDefault="004D3F0D" w:rsidP="004D3F0D">
            <w:pPr>
              <w:spacing w:after="0" w:line="240" w:lineRule="auto"/>
              <w:jc w:val="right"/>
              <w:rPr>
                <w:rFonts w:cs="Arial"/>
              </w:rPr>
            </w:pPr>
            <w:r w:rsidRPr="008054AF">
              <w:rPr>
                <w:rFonts w:cs="Arial"/>
              </w:rPr>
              <w:t>50</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1.7.</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Ręczne zasypywanie rowów dla kabli o </w:t>
            </w:r>
            <w:proofErr w:type="spellStart"/>
            <w:r w:rsidRPr="008054AF">
              <w:rPr>
                <w:rFonts w:cs="Arial"/>
              </w:rPr>
              <w:t>głębok.do</w:t>
            </w:r>
            <w:proofErr w:type="spellEnd"/>
            <w:r w:rsidRPr="008054AF">
              <w:rPr>
                <w:rFonts w:cs="Arial"/>
              </w:rPr>
              <w:t xml:space="preserve"> 0.4 m i </w:t>
            </w:r>
            <w:proofErr w:type="spellStart"/>
            <w:r w:rsidRPr="008054AF">
              <w:rPr>
                <w:rFonts w:cs="Arial"/>
              </w:rPr>
              <w:t>szer.dna</w:t>
            </w:r>
            <w:proofErr w:type="spellEnd"/>
            <w:r w:rsidRPr="008054AF">
              <w:rPr>
                <w:rFonts w:cs="Arial"/>
              </w:rPr>
              <w:t xml:space="preserve"> do 0.4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m3</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109</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1.8.</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Zarobienie na sucho końca kabla 4-żyłowego o przekroju żył do 50 mm2 na napięcie do 1 </w:t>
            </w:r>
            <w:proofErr w:type="spellStart"/>
            <w:r w:rsidRPr="008054AF">
              <w:rPr>
                <w:rFonts w:cs="Arial"/>
              </w:rPr>
              <w:t>kV</w:t>
            </w:r>
            <w:proofErr w:type="spellEnd"/>
            <w:r w:rsidRPr="008054AF">
              <w:rPr>
                <w:rFonts w:cs="Arial"/>
              </w:rPr>
              <w:t xml:space="preserve"> o izolacji i powłoce z tworzyw sztucznych</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38</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1.9.</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Malowanie liter i cyfr na powierzchniach zewnętrznych</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znak.</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95</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1.10.</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Obsługa geodezyjna</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hideMark/>
          </w:tcPr>
          <w:p w:rsidR="004D3F0D" w:rsidRPr="008054AF" w:rsidRDefault="004D3F0D" w:rsidP="004D3F0D">
            <w:pPr>
              <w:spacing w:after="0" w:line="240" w:lineRule="auto"/>
              <w:jc w:val="center"/>
              <w:rPr>
                <w:rFonts w:cs="Arial"/>
                <w:b/>
                <w:bCs/>
                <w:color w:val="000000"/>
              </w:rPr>
            </w:pPr>
            <w:r w:rsidRPr="008054AF">
              <w:rPr>
                <w:rFonts w:cs="Arial"/>
                <w:b/>
                <w:bCs/>
                <w:color w:val="000000"/>
              </w:rPr>
              <w:t>2</w:t>
            </w:r>
          </w:p>
        </w:tc>
        <w:tc>
          <w:tcPr>
            <w:tcW w:w="6617" w:type="dxa"/>
            <w:tcBorders>
              <w:top w:val="single" w:sz="4" w:space="0" w:color="auto"/>
              <w:left w:val="nil"/>
              <w:bottom w:val="single" w:sz="4" w:space="0" w:color="auto"/>
              <w:right w:val="single" w:sz="4" w:space="0" w:color="auto"/>
            </w:tcBorders>
            <w:shd w:val="clear" w:color="000000" w:fill="FFCC99"/>
            <w:vAlign w:val="bottom"/>
            <w:hideMark/>
          </w:tcPr>
          <w:p w:rsidR="004D3F0D" w:rsidRPr="008054AF" w:rsidRDefault="004D3F0D" w:rsidP="004D3F0D">
            <w:pPr>
              <w:spacing w:after="0" w:line="240" w:lineRule="auto"/>
              <w:rPr>
                <w:rFonts w:cs="Arial"/>
                <w:b/>
                <w:bCs/>
              </w:rPr>
            </w:pPr>
            <w:r w:rsidRPr="008054AF">
              <w:rPr>
                <w:rFonts w:cs="Arial"/>
                <w:b/>
                <w:bCs/>
              </w:rPr>
              <w:t>Budowa słupów oświetlenia</w:t>
            </w:r>
          </w:p>
        </w:tc>
        <w:tc>
          <w:tcPr>
            <w:tcW w:w="1143" w:type="dxa"/>
            <w:tcBorders>
              <w:top w:val="single" w:sz="4" w:space="0" w:color="auto"/>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c>
          <w:tcPr>
            <w:tcW w:w="1035" w:type="dxa"/>
            <w:tcBorders>
              <w:top w:val="single" w:sz="4" w:space="0" w:color="auto"/>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rPr>
            </w:pPr>
            <w:r w:rsidRPr="008054AF">
              <w:rPr>
                <w:rFonts w:cs="Arial"/>
              </w:rPr>
              <w:t>2.1.</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Wykopanie dołów o pow. dna do 0,2 m2 i głębokości do 1,0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19</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rPr>
            </w:pPr>
            <w:r w:rsidRPr="008054AF">
              <w:rPr>
                <w:rFonts w:cs="Arial"/>
              </w:rPr>
              <w:t>2.2.</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Fundamenty prefabrykowane betonowe w gruncie </w:t>
            </w:r>
            <w:proofErr w:type="spellStart"/>
            <w:r w:rsidRPr="008054AF">
              <w:rPr>
                <w:rFonts w:cs="Arial"/>
              </w:rPr>
              <w:t>kat.III</w:t>
            </w:r>
            <w:proofErr w:type="spellEnd"/>
            <w:r w:rsidRPr="008054AF">
              <w:rPr>
                <w:rFonts w:cs="Arial"/>
              </w:rPr>
              <w:t xml:space="preserve"> o objętości w wykopie do 0.4 m3 </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19</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rPr>
            </w:pPr>
            <w:r w:rsidRPr="008054AF">
              <w:rPr>
                <w:rFonts w:cs="Arial"/>
              </w:rPr>
              <w:t>2.3.</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Montaż i stawianie słupów oświetleniowych o masie do 100 kg, słup o wys. do 8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11</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rPr>
            </w:pPr>
            <w:r w:rsidRPr="008054AF">
              <w:rPr>
                <w:rFonts w:cs="Arial"/>
              </w:rPr>
              <w:t>2.4.</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Montaż i stawianie słupów oświetleniowych o masie do 100 kg, słup o wys. do 5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8</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rPr>
            </w:pPr>
            <w:r w:rsidRPr="008054AF">
              <w:rPr>
                <w:rFonts w:cs="Arial"/>
              </w:rPr>
              <w:t>2.5.</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Montaż przewodów do opraw oświetleniowych - wciąganie w słupy, rury osłonowe i wysięgniki przy wysokości latarń do 12 m</w:t>
            </w:r>
          </w:p>
        </w:tc>
        <w:tc>
          <w:tcPr>
            <w:tcW w:w="1143"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center"/>
              <w:rPr>
                <w:rFonts w:cs="Arial"/>
              </w:rPr>
            </w:pPr>
            <w:proofErr w:type="spellStart"/>
            <w:r w:rsidRPr="008054AF">
              <w:rPr>
                <w:rFonts w:cs="Arial"/>
              </w:rPr>
              <w:t>kpl</w:t>
            </w:r>
            <w:proofErr w:type="spellEnd"/>
            <w:r w:rsidRPr="008054AF">
              <w:rPr>
                <w:rFonts w:cs="Arial"/>
              </w:rPr>
              <w:t>. przew.</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19</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rPr>
            </w:pPr>
            <w:r w:rsidRPr="008054AF">
              <w:rPr>
                <w:rFonts w:cs="Arial"/>
              </w:rPr>
              <w:t>2.6.</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Tablica bezpiecznikowa wnękowa</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19</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rPr>
            </w:pPr>
            <w:r w:rsidRPr="008054AF">
              <w:rPr>
                <w:rFonts w:cs="Arial"/>
              </w:rPr>
              <w:t>2.7.</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Podłączenie przewodów pojedynczych o przekroju żyły do 2.5 mm2 pod zaciski lub bolce</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proofErr w:type="spellStart"/>
            <w:r w:rsidRPr="008054AF">
              <w:rPr>
                <w:rFonts w:cs="Arial"/>
              </w:rPr>
              <w:t>szt.żył</w:t>
            </w:r>
            <w:proofErr w:type="spellEnd"/>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76</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rPr>
            </w:pPr>
            <w:r w:rsidRPr="008054AF">
              <w:rPr>
                <w:rFonts w:cs="Arial"/>
              </w:rPr>
              <w:t>2.8.</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Łączenie przewodów instalacji odgromowej lub przewodów wyrównawczych z bednarki o przekroju do 200 mm2 na ścianie lub konstrukcji zbrojenia</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19</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rPr>
            </w:pPr>
            <w:r w:rsidRPr="008054AF">
              <w:rPr>
                <w:rFonts w:cs="Arial"/>
              </w:rPr>
              <w:t>2.9.</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Mechaniczne pogrążanie uziomów pionowych prętowych</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4</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2.10.</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Aparaty elektryczne o masie do 2.5 kg</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19</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2.11.</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Montaż wysięgników rurowych o masie do 15 kg na słupie</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11</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2.12.</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Montaż opraw oświetlenia zewnętrznego na wysięgniku</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11</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2.13.</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Montaż opraw oświetlenia zewnętrznego na słupie</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8</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2.14.</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Demontaż istniejących lamp</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7</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hideMark/>
          </w:tcPr>
          <w:p w:rsidR="004D3F0D" w:rsidRPr="008054AF" w:rsidRDefault="004D3F0D" w:rsidP="004D3F0D">
            <w:pPr>
              <w:spacing w:after="0" w:line="240" w:lineRule="auto"/>
              <w:jc w:val="center"/>
              <w:rPr>
                <w:rFonts w:cs="Arial"/>
                <w:b/>
                <w:bCs/>
                <w:color w:val="000000"/>
              </w:rPr>
            </w:pPr>
            <w:r w:rsidRPr="008054AF">
              <w:rPr>
                <w:rFonts w:cs="Arial"/>
                <w:b/>
                <w:bCs/>
                <w:color w:val="000000"/>
              </w:rPr>
              <w:t>3</w:t>
            </w:r>
          </w:p>
        </w:tc>
        <w:tc>
          <w:tcPr>
            <w:tcW w:w="6617" w:type="dxa"/>
            <w:tcBorders>
              <w:top w:val="single" w:sz="4" w:space="0" w:color="auto"/>
              <w:left w:val="nil"/>
              <w:bottom w:val="single" w:sz="4" w:space="0" w:color="auto"/>
              <w:right w:val="single" w:sz="4" w:space="0" w:color="auto"/>
            </w:tcBorders>
            <w:shd w:val="clear" w:color="000000" w:fill="FFCC99"/>
            <w:vAlign w:val="bottom"/>
            <w:hideMark/>
          </w:tcPr>
          <w:p w:rsidR="004D3F0D" w:rsidRPr="008054AF" w:rsidRDefault="004D3F0D" w:rsidP="004D3F0D">
            <w:pPr>
              <w:spacing w:after="0" w:line="240" w:lineRule="auto"/>
              <w:rPr>
                <w:rFonts w:cs="Arial"/>
                <w:b/>
                <w:bCs/>
              </w:rPr>
            </w:pPr>
            <w:r w:rsidRPr="008054AF">
              <w:rPr>
                <w:rFonts w:cs="Arial"/>
                <w:b/>
                <w:bCs/>
              </w:rPr>
              <w:t>Badania, pomiary oświetlenie</w:t>
            </w:r>
          </w:p>
        </w:tc>
        <w:tc>
          <w:tcPr>
            <w:tcW w:w="1143" w:type="dxa"/>
            <w:tcBorders>
              <w:top w:val="single" w:sz="4" w:space="0" w:color="auto"/>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c>
          <w:tcPr>
            <w:tcW w:w="1035" w:type="dxa"/>
            <w:tcBorders>
              <w:top w:val="single" w:sz="4" w:space="0" w:color="auto"/>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3.1.</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Badanie linii kablowej N.N.- kabel 4-żyłowy</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odc.</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19</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3.2.</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Badania i pomiary instalacji uziemiającej (pierwszy pomiar)</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proofErr w:type="spellStart"/>
            <w:r w:rsidRPr="008054AF">
              <w:rPr>
                <w:rFonts w:cs="Arial"/>
              </w:rPr>
              <w:t>szt</w:t>
            </w:r>
            <w:proofErr w:type="spellEnd"/>
          </w:p>
        </w:tc>
        <w:tc>
          <w:tcPr>
            <w:tcW w:w="1035"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rPr>
            </w:pPr>
            <w:r w:rsidRPr="008054AF">
              <w:rPr>
                <w:rFonts w:cs="Arial"/>
              </w:rPr>
              <w:t>1</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3.3.</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Badania i pomiary instalacji uziemiającej (każdy następny pomiar)</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proofErr w:type="spellStart"/>
            <w:r w:rsidRPr="008054AF">
              <w:rPr>
                <w:rFonts w:cs="Arial"/>
              </w:rPr>
              <w:t>szt</w:t>
            </w:r>
            <w:proofErr w:type="spellEnd"/>
          </w:p>
        </w:tc>
        <w:tc>
          <w:tcPr>
            <w:tcW w:w="1035"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rPr>
            </w:pPr>
            <w:r w:rsidRPr="008054AF">
              <w:rPr>
                <w:rFonts w:cs="Arial"/>
              </w:rPr>
              <w:t>18</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3.4.</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Badania i pomiary instalacji skuteczności zerowania (pierwszy pomiar)</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proofErr w:type="spellStart"/>
            <w:r w:rsidRPr="008054AF">
              <w:rPr>
                <w:rFonts w:cs="Arial"/>
              </w:rPr>
              <w:t>szt</w:t>
            </w:r>
            <w:proofErr w:type="spellEnd"/>
          </w:p>
        </w:tc>
        <w:tc>
          <w:tcPr>
            <w:tcW w:w="1035"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rPr>
            </w:pPr>
            <w:r w:rsidRPr="008054AF">
              <w:rPr>
                <w:rFonts w:cs="Arial"/>
              </w:rPr>
              <w:t>1</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3.5.</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Badania i pomiary instalacji skuteczności zerowania (każdy następny pomiar)</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proofErr w:type="spellStart"/>
            <w:r w:rsidRPr="008054AF">
              <w:rPr>
                <w:rFonts w:cs="Arial"/>
              </w:rPr>
              <w:t>szt</w:t>
            </w:r>
            <w:proofErr w:type="spellEnd"/>
          </w:p>
        </w:tc>
        <w:tc>
          <w:tcPr>
            <w:tcW w:w="1035"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rPr>
            </w:pPr>
            <w:r w:rsidRPr="008054AF">
              <w:rPr>
                <w:rFonts w:cs="Arial"/>
              </w:rPr>
              <w:t>18</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lastRenderedPageBreak/>
              <w:t>3.6.</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Pomiar natężenia </w:t>
            </w:r>
            <w:proofErr w:type="spellStart"/>
            <w:r w:rsidRPr="008054AF">
              <w:rPr>
                <w:rFonts w:cs="Arial"/>
              </w:rPr>
              <w:t>oswietlenia</w:t>
            </w:r>
            <w:proofErr w:type="spellEnd"/>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proofErr w:type="spellStart"/>
            <w:r w:rsidRPr="008054AF">
              <w:rPr>
                <w:rFonts w:cs="Arial"/>
              </w:rPr>
              <w:t>szt</w:t>
            </w:r>
            <w:proofErr w:type="spellEnd"/>
          </w:p>
        </w:tc>
        <w:tc>
          <w:tcPr>
            <w:tcW w:w="1035"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rPr>
            </w:pPr>
            <w:r w:rsidRPr="008054AF">
              <w:rPr>
                <w:rFonts w:cs="Arial"/>
              </w:rPr>
              <w:t>95</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hideMark/>
          </w:tcPr>
          <w:p w:rsidR="004D3F0D" w:rsidRPr="008054AF" w:rsidRDefault="004D3F0D" w:rsidP="004D3F0D">
            <w:pPr>
              <w:spacing w:after="0" w:line="240" w:lineRule="auto"/>
              <w:jc w:val="center"/>
              <w:rPr>
                <w:rFonts w:cs="Arial"/>
                <w:b/>
                <w:bCs/>
                <w:color w:val="000000"/>
              </w:rPr>
            </w:pPr>
            <w:r w:rsidRPr="008054AF">
              <w:rPr>
                <w:rFonts w:cs="Arial"/>
                <w:b/>
                <w:bCs/>
                <w:color w:val="000000"/>
              </w:rPr>
              <w:t>4</w:t>
            </w:r>
          </w:p>
        </w:tc>
        <w:tc>
          <w:tcPr>
            <w:tcW w:w="6617" w:type="dxa"/>
            <w:tcBorders>
              <w:top w:val="single" w:sz="4" w:space="0" w:color="auto"/>
              <w:left w:val="nil"/>
              <w:bottom w:val="single" w:sz="4" w:space="0" w:color="auto"/>
              <w:right w:val="single" w:sz="4" w:space="0" w:color="auto"/>
            </w:tcBorders>
            <w:shd w:val="clear" w:color="000000" w:fill="FFCC99"/>
            <w:vAlign w:val="bottom"/>
            <w:hideMark/>
          </w:tcPr>
          <w:p w:rsidR="004D3F0D" w:rsidRPr="008054AF" w:rsidRDefault="004D3F0D" w:rsidP="004D3F0D">
            <w:pPr>
              <w:spacing w:after="0" w:line="240" w:lineRule="auto"/>
              <w:rPr>
                <w:rFonts w:cs="Arial"/>
                <w:b/>
                <w:bCs/>
              </w:rPr>
            </w:pPr>
            <w:r w:rsidRPr="008054AF">
              <w:rPr>
                <w:rFonts w:cs="Arial"/>
                <w:b/>
                <w:bCs/>
              </w:rPr>
              <w:t>Przebudowa linii kablowej nN-0,4kV</w:t>
            </w:r>
          </w:p>
        </w:tc>
        <w:tc>
          <w:tcPr>
            <w:tcW w:w="1143" w:type="dxa"/>
            <w:tcBorders>
              <w:top w:val="single" w:sz="4" w:space="0" w:color="auto"/>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c>
          <w:tcPr>
            <w:tcW w:w="1035" w:type="dxa"/>
            <w:tcBorders>
              <w:top w:val="single" w:sz="4" w:space="0" w:color="auto"/>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4.1.</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Ręczne kopanie rowów dla kabli o </w:t>
            </w:r>
            <w:proofErr w:type="spellStart"/>
            <w:r w:rsidRPr="008054AF">
              <w:rPr>
                <w:rFonts w:cs="Arial"/>
              </w:rPr>
              <w:t>głębok.do</w:t>
            </w:r>
            <w:proofErr w:type="spellEnd"/>
            <w:r w:rsidRPr="008054AF">
              <w:rPr>
                <w:rFonts w:cs="Arial"/>
              </w:rPr>
              <w:t xml:space="preserve"> 0.8 m i </w:t>
            </w:r>
            <w:proofErr w:type="spellStart"/>
            <w:r w:rsidRPr="008054AF">
              <w:rPr>
                <w:rFonts w:cs="Arial"/>
              </w:rPr>
              <w:t>szer.dna</w:t>
            </w:r>
            <w:proofErr w:type="spellEnd"/>
            <w:r w:rsidRPr="008054AF">
              <w:rPr>
                <w:rFonts w:cs="Arial"/>
              </w:rPr>
              <w:t xml:space="preserve"> do 0.4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m3</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16</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4.2.</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Ułożenie rur osłonowych z PCW o </w:t>
            </w:r>
            <w:proofErr w:type="spellStart"/>
            <w:r w:rsidRPr="008054AF">
              <w:rPr>
                <w:rFonts w:cs="Arial"/>
              </w:rPr>
              <w:t>śr.do</w:t>
            </w:r>
            <w:proofErr w:type="spellEnd"/>
            <w:r w:rsidRPr="008054AF">
              <w:rPr>
                <w:rFonts w:cs="Arial"/>
              </w:rPr>
              <w:t xml:space="preserve"> 140 mm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11</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4.3.</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Nasypanie warstwy piasku na dnie rowu kablowego o szerokości do 0,4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50</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4.4.</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Ręczne układanie kabli wielożyłowych o masie do 1.0 kg/m na napięcie znamionowe poniżej 110 </w:t>
            </w:r>
            <w:proofErr w:type="spellStart"/>
            <w:r w:rsidRPr="008054AF">
              <w:rPr>
                <w:rFonts w:cs="Arial"/>
              </w:rPr>
              <w:t>kV</w:t>
            </w:r>
            <w:proofErr w:type="spellEnd"/>
            <w:r w:rsidRPr="008054AF">
              <w:rPr>
                <w:rFonts w:cs="Arial"/>
              </w:rPr>
              <w:t xml:space="preserve"> w rowach kablowych</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40</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4.5.</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Układanie kabli wielożyłowych o masie do 1.0 kg/m na napięcie znamionowe poniżej 110 </w:t>
            </w:r>
            <w:proofErr w:type="spellStart"/>
            <w:r w:rsidRPr="008054AF">
              <w:rPr>
                <w:rFonts w:cs="Arial"/>
              </w:rPr>
              <w:t>kV</w:t>
            </w:r>
            <w:proofErr w:type="spellEnd"/>
            <w:r w:rsidRPr="008054AF">
              <w:rPr>
                <w:rFonts w:cs="Arial"/>
              </w:rPr>
              <w:t xml:space="preserve"> w rurach pustakach lub kanałach zamkniętych</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11</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4.6.</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Układanie bednarki w rowach kablowych - bednarka do 120 mm2</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50</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4.7.</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Montaż w rowach muf przelotowych z rur termokurczliwych na kablach wielożyłowych z żyłami Al o przekroju do 70 mm2 na napięcie do 1 </w:t>
            </w:r>
            <w:proofErr w:type="spellStart"/>
            <w:r w:rsidRPr="008054AF">
              <w:rPr>
                <w:rFonts w:cs="Arial"/>
              </w:rPr>
              <w:t>kV</w:t>
            </w:r>
            <w:proofErr w:type="spellEnd"/>
            <w:r w:rsidRPr="008054AF">
              <w:rPr>
                <w:rFonts w:cs="Arial"/>
              </w:rPr>
              <w:t xml:space="preserve"> o izolacji i powłoce z tworzyw sztucznych</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szt.</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2</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4.8.</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Ręczne zasypywanie rowów dla kabli o głębokości do 0.6 m i szer. dna do 0.4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m3</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16</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4.9.</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Badanie linii kablowej N.N.- kabel 4-żyłowy</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odc.</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2</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4.10.</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Demontaż linii kablowej</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m</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50</w:t>
            </w:r>
          </w:p>
        </w:tc>
      </w:tr>
      <w:tr w:rsidR="004D3F0D" w:rsidRPr="008054AF" w:rsidTr="004D3F0D">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4.11.</w:t>
            </w:r>
          </w:p>
        </w:tc>
        <w:tc>
          <w:tcPr>
            <w:tcW w:w="6617" w:type="dxa"/>
            <w:tcBorders>
              <w:top w:val="single" w:sz="4" w:space="0" w:color="auto"/>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Obsługa geodezyjna</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proofErr w:type="spellStart"/>
            <w:r w:rsidRPr="008054AF">
              <w:rPr>
                <w:rFonts w:cs="Arial"/>
              </w:rPr>
              <w:t>szt</w:t>
            </w:r>
            <w:proofErr w:type="spellEnd"/>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1</w:t>
            </w:r>
          </w:p>
        </w:tc>
      </w:tr>
    </w:tbl>
    <w:p w:rsidR="004D3F0D" w:rsidRDefault="004D3F0D">
      <w:pPr>
        <w:spacing w:after="0" w:line="240" w:lineRule="auto"/>
        <w:rPr>
          <w:rFonts w:cs="Arial"/>
          <w:b/>
        </w:rPr>
      </w:pPr>
      <w:r>
        <w:rPr>
          <w:rFonts w:cs="Arial"/>
          <w:b/>
        </w:rPr>
        <w:br w:type="page"/>
      </w:r>
    </w:p>
    <w:tbl>
      <w:tblPr>
        <w:tblW w:w="5000" w:type="pct"/>
        <w:tblCellMar>
          <w:left w:w="70" w:type="dxa"/>
          <w:right w:w="70" w:type="dxa"/>
        </w:tblCellMar>
        <w:tblLook w:val="04A0" w:firstRow="1" w:lastRow="0" w:firstColumn="1" w:lastColumn="0" w:noHBand="0" w:noVBand="1"/>
      </w:tblPr>
      <w:tblGrid>
        <w:gridCol w:w="1033"/>
        <w:gridCol w:w="6870"/>
        <w:gridCol w:w="1143"/>
        <w:gridCol w:w="581"/>
      </w:tblGrid>
      <w:tr w:rsidR="004D3F0D" w:rsidRPr="00450B15" w:rsidTr="004D3F0D">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lastRenderedPageBreak/>
              <w:t>PRZEDMIAR ROBÓT</w:t>
            </w:r>
          </w:p>
        </w:tc>
      </w:tr>
      <w:tr w:rsidR="004D3F0D" w:rsidRPr="00450B15" w:rsidTr="004D3F0D">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BUDOWA KANAŁU TECHNOLOGICZNEGO - ODCINEK OBEJMUJĄCY RONDO W SUCHYM DWORZE ORAZ FRAGMENT UL. PASKA DO KOŃCA ZATOKI AUTOBUSOWEJ (OD KM 0+000.00 DO KM 0+089.00)</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450B15" w:rsidRDefault="004D3F0D" w:rsidP="004D3F0D">
            <w:pPr>
              <w:spacing w:after="0" w:line="240" w:lineRule="auto"/>
              <w:jc w:val="center"/>
              <w:rPr>
                <w:rFonts w:cs="Arial"/>
                <w:color w:val="000000"/>
              </w:rPr>
            </w:pPr>
            <w:r w:rsidRPr="00450B15">
              <w:rPr>
                <w:rFonts w:cs="Arial"/>
                <w:color w:val="000000"/>
              </w:rPr>
              <w:t xml:space="preserve">Numer </w:t>
            </w:r>
          </w:p>
        </w:tc>
        <w:tc>
          <w:tcPr>
            <w:tcW w:w="3671" w:type="pct"/>
            <w:tcBorders>
              <w:top w:val="single" w:sz="4" w:space="0" w:color="auto"/>
              <w:left w:val="nil"/>
              <w:bottom w:val="single" w:sz="4" w:space="0" w:color="auto"/>
              <w:right w:val="single" w:sz="4" w:space="0" w:color="auto"/>
            </w:tcBorders>
            <w:shd w:val="clear" w:color="000000" w:fill="FFCC99"/>
            <w:vAlign w:val="bottom"/>
            <w:hideMark/>
          </w:tcPr>
          <w:p w:rsidR="004D3F0D" w:rsidRPr="00450B15" w:rsidRDefault="004D3F0D" w:rsidP="004D3F0D">
            <w:pPr>
              <w:spacing w:after="0" w:line="240" w:lineRule="auto"/>
              <w:jc w:val="center"/>
              <w:rPr>
                <w:rFonts w:cs="Arial"/>
              </w:rPr>
            </w:pPr>
            <w:r w:rsidRPr="00450B15">
              <w:rPr>
                <w:rFonts w:cs="Arial"/>
              </w:rPr>
              <w:t>Wyszczególnienie</w:t>
            </w:r>
          </w:p>
        </w:tc>
        <w:tc>
          <w:tcPr>
            <w:tcW w:w="551"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450B15" w:rsidRDefault="004D3F0D" w:rsidP="004D3F0D">
            <w:pPr>
              <w:spacing w:after="0" w:line="240" w:lineRule="auto"/>
              <w:jc w:val="center"/>
              <w:rPr>
                <w:rFonts w:cs="Arial"/>
              </w:rPr>
            </w:pPr>
            <w:r w:rsidRPr="00450B15">
              <w:rPr>
                <w:rFonts w:cs="Arial"/>
              </w:rPr>
              <w:t>Jednostka</w:t>
            </w:r>
          </w:p>
        </w:tc>
        <w:tc>
          <w:tcPr>
            <w:tcW w:w="280" w:type="pct"/>
            <w:tcBorders>
              <w:top w:val="single" w:sz="4" w:space="0" w:color="auto"/>
              <w:left w:val="nil"/>
              <w:bottom w:val="single" w:sz="4" w:space="0" w:color="auto"/>
              <w:right w:val="single" w:sz="4" w:space="0" w:color="auto"/>
            </w:tcBorders>
            <w:shd w:val="clear" w:color="000000" w:fill="FFCC99"/>
            <w:noWrap/>
            <w:vAlign w:val="bottom"/>
            <w:hideMark/>
          </w:tcPr>
          <w:p w:rsidR="004D3F0D" w:rsidRPr="00450B15" w:rsidRDefault="004D3F0D" w:rsidP="004D3F0D">
            <w:pPr>
              <w:spacing w:after="0" w:line="240" w:lineRule="auto"/>
              <w:rPr>
                <w:rFonts w:cs="Arial"/>
              </w:rPr>
            </w:pPr>
            <w:r w:rsidRPr="00450B15">
              <w:rPr>
                <w:rFonts w:cs="Arial"/>
              </w:rPr>
              <w:t> </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450B15" w:rsidRDefault="004D3F0D" w:rsidP="004D3F0D">
            <w:pPr>
              <w:spacing w:after="0" w:line="240" w:lineRule="auto"/>
              <w:jc w:val="center"/>
              <w:rPr>
                <w:rFonts w:cs="Arial"/>
                <w:color w:val="000000"/>
              </w:rPr>
            </w:pPr>
            <w:r w:rsidRPr="00450B15">
              <w:rPr>
                <w:rFonts w:cs="Arial"/>
                <w:color w:val="000000"/>
              </w:rPr>
              <w:t>Specyfik.</w:t>
            </w:r>
          </w:p>
        </w:tc>
        <w:tc>
          <w:tcPr>
            <w:tcW w:w="3671" w:type="pct"/>
            <w:tcBorders>
              <w:top w:val="single" w:sz="4" w:space="0" w:color="auto"/>
              <w:left w:val="nil"/>
              <w:bottom w:val="single" w:sz="4" w:space="0" w:color="auto"/>
              <w:right w:val="single" w:sz="4" w:space="0" w:color="auto"/>
            </w:tcBorders>
            <w:shd w:val="clear" w:color="000000" w:fill="FFCC99"/>
            <w:vAlign w:val="bottom"/>
            <w:hideMark/>
          </w:tcPr>
          <w:p w:rsidR="004D3F0D" w:rsidRPr="00450B15" w:rsidRDefault="004D3F0D" w:rsidP="004D3F0D">
            <w:pPr>
              <w:spacing w:after="0" w:line="240" w:lineRule="auto"/>
              <w:jc w:val="center"/>
              <w:rPr>
                <w:rFonts w:cs="Arial"/>
              </w:rPr>
            </w:pPr>
            <w:r w:rsidRPr="00450B15">
              <w:rPr>
                <w:rFonts w:cs="Arial"/>
              </w:rPr>
              <w:t>elementów</w:t>
            </w:r>
          </w:p>
        </w:tc>
        <w:tc>
          <w:tcPr>
            <w:tcW w:w="551" w:type="pct"/>
            <w:tcBorders>
              <w:top w:val="single" w:sz="4" w:space="0" w:color="auto"/>
              <w:left w:val="nil"/>
              <w:bottom w:val="single" w:sz="4" w:space="0" w:color="auto"/>
              <w:right w:val="single" w:sz="4" w:space="0" w:color="auto"/>
            </w:tcBorders>
            <w:shd w:val="clear" w:color="000000" w:fill="FFCC99"/>
            <w:noWrap/>
            <w:vAlign w:val="bottom"/>
            <w:hideMark/>
          </w:tcPr>
          <w:p w:rsidR="004D3F0D" w:rsidRPr="00450B15" w:rsidRDefault="004D3F0D" w:rsidP="004D3F0D">
            <w:pPr>
              <w:spacing w:after="0" w:line="240" w:lineRule="auto"/>
              <w:rPr>
                <w:rFonts w:cs="Arial"/>
              </w:rPr>
            </w:pPr>
            <w:r w:rsidRPr="00450B15">
              <w:rPr>
                <w:rFonts w:cs="Arial"/>
              </w:rPr>
              <w:t> </w:t>
            </w:r>
          </w:p>
        </w:tc>
        <w:tc>
          <w:tcPr>
            <w:tcW w:w="280"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450B15" w:rsidRDefault="004D3F0D" w:rsidP="004D3F0D">
            <w:pPr>
              <w:spacing w:after="0" w:line="240" w:lineRule="auto"/>
              <w:jc w:val="right"/>
              <w:rPr>
                <w:rFonts w:cs="Arial"/>
              </w:rPr>
            </w:pPr>
            <w:r w:rsidRPr="00450B15">
              <w:rPr>
                <w:rFonts w:cs="Arial"/>
              </w:rPr>
              <w:t> </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450B15" w:rsidRDefault="004D3F0D" w:rsidP="004D3F0D">
            <w:pPr>
              <w:spacing w:after="0" w:line="240" w:lineRule="auto"/>
              <w:jc w:val="center"/>
              <w:rPr>
                <w:rFonts w:cs="Arial"/>
                <w:color w:val="000000"/>
              </w:rPr>
            </w:pPr>
            <w:proofErr w:type="spellStart"/>
            <w:r w:rsidRPr="00450B15">
              <w:rPr>
                <w:rFonts w:cs="Arial"/>
                <w:color w:val="000000"/>
              </w:rPr>
              <w:t>technicz</w:t>
            </w:r>
            <w:proofErr w:type="spellEnd"/>
            <w:r w:rsidRPr="00450B15">
              <w:rPr>
                <w:rFonts w:cs="Arial"/>
                <w:color w:val="000000"/>
              </w:rPr>
              <w:t>.</w:t>
            </w:r>
          </w:p>
        </w:tc>
        <w:tc>
          <w:tcPr>
            <w:tcW w:w="3671" w:type="pct"/>
            <w:tcBorders>
              <w:top w:val="single" w:sz="4" w:space="0" w:color="auto"/>
              <w:left w:val="nil"/>
              <w:bottom w:val="single" w:sz="4" w:space="0" w:color="auto"/>
              <w:right w:val="single" w:sz="4" w:space="0" w:color="auto"/>
            </w:tcBorders>
            <w:shd w:val="clear" w:color="000000" w:fill="FFCC99"/>
            <w:vAlign w:val="bottom"/>
            <w:hideMark/>
          </w:tcPr>
          <w:p w:rsidR="004D3F0D" w:rsidRPr="00450B15" w:rsidRDefault="004D3F0D" w:rsidP="004D3F0D">
            <w:pPr>
              <w:spacing w:after="0" w:line="240" w:lineRule="auto"/>
              <w:jc w:val="center"/>
              <w:rPr>
                <w:rFonts w:cs="Arial"/>
              </w:rPr>
            </w:pPr>
            <w:r w:rsidRPr="00450B15">
              <w:rPr>
                <w:rFonts w:cs="Arial"/>
              </w:rPr>
              <w:t>rozliczeniowych</w:t>
            </w:r>
          </w:p>
        </w:tc>
        <w:tc>
          <w:tcPr>
            <w:tcW w:w="551" w:type="pct"/>
            <w:tcBorders>
              <w:top w:val="single" w:sz="4" w:space="0" w:color="auto"/>
              <w:left w:val="nil"/>
              <w:bottom w:val="single" w:sz="4" w:space="0" w:color="auto"/>
              <w:right w:val="single" w:sz="4" w:space="0" w:color="auto"/>
            </w:tcBorders>
            <w:shd w:val="clear" w:color="000000" w:fill="FFCC99"/>
            <w:noWrap/>
            <w:vAlign w:val="bottom"/>
            <w:hideMark/>
          </w:tcPr>
          <w:p w:rsidR="004D3F0D" w:rsidRPr="00450B15" w:rsidRDefault="004D3F0D" w:rsidP="004D3F0D">
            <w:pPr>
              <w:spacing w:after="0" w:line="240" w:lineRule="auto"/>
              <w:jc w:val="center"/>
              <w:rPr>
                <w:rFonts w:cs="Arial"/>
              </w:rPr>
            </w:pPr>
            <w:r w:rsidRPr="00450B15">
              <w:rPr>
                <w:rFonts w:cs="Arial"/>
              </w:rPr>
              <w:t>nazwa</w:t>
            </w:r>
          </w:p>
        </w:tc>
        <w:tc>
          <w:tcPr>
            <w:tcW w:w="280"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4D3F0D" w:rsidRPr="00450B15" w:rsidRDefault="004D3F0D" w:rsidP="004D3F0D">
            <w:pPr>
              <w:spacing w:after="0" w:line="240" w:lineRule="auto"/>
              <w:jc w:val="center"/>
              <w:rPr>
                <w:rFonts w:cs="Arial"/>
              </w:rPr>
            </w:pPr>
            <w:r w:rsidRPr="00450B15">
              <w:rPr>
                <w:rFonts w:cs="Arial"/>
              </w:rPr>
              <w:t>ilość</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000000" w:fill="FFCC99"/>
            <w:noWrap/>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1</w:t>
            </w:r>
          </w:p>
        </w:tc>
        <w:tc>
          <w:tcPr>
            <w:tcW w:w="3671" w:type="pct"/>
            <w:tcBorders>
              <w:top w:val="single" w:sz="4" w:space="0" w:color="auto"/>
              <w:left w:val="nil"/>
              <w:bottom w:val="single" w:sz="4" w:space="0" w:color="auto"/>
              <w:right w:val="single" w:sz="4" w:space="0" w:color="auto"/>
            </w:tcBorders>
            <w:shd w:val="clear" w:color="000000" w:fill="FFCC99"/>
            <w:vAlign w:val="bottom"/>
            <w:hideMark/>
          </w:tcPr>
          <w:p w:rsidR="004D3F0D" w:rsidRPr="00450B15" w:rsidRDefault="004D3F0D" w:rsidP="004D3F0D">
            <w:pPr>
              <w:spacing w:after="0" w:line="240" w:lineRule="auto"/>
              <w:rPr>
                <w:rFonts w:cs="Arial"/>
                <w:b/>
                <w:bCs/>
              </w:rPr>
            </w:pPr>
            <w:r w:rsidRPr="00450B15">
              <w:rPr>
                <w:rFonts w:cs="Arial"/>
                <w:b/>
                <w:bCs/>
              </w:rPr>
              <w:t>Kanał technologiczny</w:t>
            </w:r>
          </w:p>
        </w:tc>
        <w:tc>
          <w:tcPr>
            <w:tcW w:w="551" w:type="pct"/>
            <w:tcBorders>
              <w:top w:val="single" w:sz="4" w:space="0" w:color="auto"/>
              <w:left w:val="nil"/>
              <w:bottom w:val="single" w:sz="4" w:space="0" w:color="auto"/>
              <w:right w:val="single" w:sz="4" w:space="0" w:color="auto"/>
            </w:tcBorders>
            <w:shd w:val="clear" w:color="000000" w:fill="FFCC99"/>
            <w:noWrap/>
            <w:vAlign w:val="bottom"/>
            <w:hideMark/>
          </w:tcPr>
          <w:p w:rsidR="004D3F0D" w:rsidRPr="00450B15" w:rsidRDefault="004D3F0D" w:rsidP="004D3F0D">
            <w:pPr>
              <w:spacing w:after="0" w:line="240" w:lineRule="auto"/>
              <w:jc w:val="center"/>
              <w:rPr>
                <w:rFonts w:cs="Arial"/>
              </w:rPr>
            </w:pPr>
            <w:r w:rsidRPr="00450B15">
              <w:rPr>
                <w:rFonts w:cs="Arial"/>
              </w:rPr>
              <w:t>x</w:t>
            </w:r>
          </w:p>
        </w:tc>
        <w:tc>
          <w:tcPr>
            <w:tcW w:w="280" w:type="pct"/>
            <w:tcBorders>
              <w:top w:val="single" w:sz="4" w:space="0" w:color="auto"/>
              <w:left w:val="nil"/>
              <w:bottom w:val="single" w:sz="4" w:space="0" w:color="auto"/>
              <w:right w:val="single" w:sz="4" w:space="0" w:color="auto"/>
            </w:tcBorders>
            <w:shd w:val="clear" w:color="000000" w:fill="FFCC99"/>
            <w:noWrap/>
            <w:vAlign w:val="bottom"/>
            <w:hideMark/>
          </w:tcPr>
          <w:p w:rsidR="004D3F0D" w:rsidRPr="00450B15" w:rsidRDefault="004D3F0D" w:rsidP="004D3F0D">
            <w:pPr>
              <w:spacing w:after="0" w:line="240" w:lineRule="auto"/>
              <w:jc w:val="center"/>
              <w:rPr>
                <w:rFonts w:cs="Arial"/>
              </w:rPr>
            </w:pPr>
            <w:r w:rsidRPr="00450B15">
              <w:rPr>
                <w:rFonts w:cs="Arial"/>
              </w:rPr>
              <w:t>x</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auto" w:fill="auto"/>
            <w:noWrap/>
            <w:hideMark/>
          </w:tcPr>
          <w:p w:rsidR="004D3F0D" w:rsidRPr="00450B15" w:rsidRDefault="004D3F0D" w:rsidP="004D3F0D">
            <w:pPr>
              <w:spacing w:after="0" w:line="240" w:lineRule="auto"/>
              <w:jc w:val="center"/>
              <w:rPr>
                <w:rFonts w:cs="Arial"/>
                <w:color w:val="000000"/>
              </w:rPr>
            </w:pPr>
            <w:r w:rsidRPr="00450B15">
              <w:rPr>
                <w:rFonts w:cs="Arial"/>
                <w:color w:val="000000"/>
              </w:rPr>
              <w:t>1.1.</w:t>
            </w:r>
          </w:p>
        </w:tc>
        <w:tc>
          <w:tcPr>
            <w:tcW w:w="3671" w:type="pct"/>
            <w:tcBorders>
              <w:top w:val="single" w:sz="4" w:space="0" w:color="auto"/>
              <w:left w:val="nil"/>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rPr>
            </w:pPr>
            <w:r w:rsidRPr="00450B15">
              <w:rPr>
                <w:rFonts w:cs="Arial"/>
              </w:rPr>
              <w:t>Wykopanie dołów o pow. dna do 0,2 m2 i głębokości do 1,0 m</w:t>
            </w:r>
          </w:p>
        </w:tc>
        <w:tc>
          <w:tcPr>
            <w:tcW w:w="551"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center"/>
              <w:rPr>
                <w:rFonts w:cs="Arial"/>
              </w:rPr>
            </w:pPr>
            <w:r w:rsidRPr="00450B15">
              <w:rPr>
                <w:rFonts w:cs="Arial"/>
              </w:rPr>
              <w:t>szt.</w:t>
            </w:r>
          </w:p>
        </w:tc>
        <w:tc>
          <w:tcPr>
            <w:tcW w:w="280"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rPr>
            </w:pPr>
            <w:r w:rsidRPr="00450B15">
              <w:rPr>
                <w:rFonts w:cs="Arial"/>
              </w:rPr>
              <w:t>4</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auto" w:fill="auto"/>
            <w:noWrap/>
            <w:hideMark/>
          </w:tcPr>
          <w:p w:rsidR="004D3F0D" w:rsidRPr="00450B15" w:rsidRDefault="004D3F0D" w:rsidP="004D3F0D">
            <w:pPr>
              <w:spacing w:after="0" w:line="240" w:lineRule="auto"/>
              <w:jc w:val="center"/>
              <w:rPr>
                <w:rFonts w:cs="Arial"/>
                <w:color w:val="000000"/>
              </w:rPr>
            </w:pPr>
            <w:r w:rsidRPr="00450B15">
              <w:rPr>
                <w:rFonts w:cs="Arial"/>
                <w:color w:val="000000"/>
              </w:rPr>
              <w:t>1.2.</w:t>
            </w:r>
          </w:p>
        </w:tc>
        <w:tc>
          <w:tcPr>
            <w:tcW w:w="3671" w:type="pct"/>
            <w:tcBorders>
              <w:top w:val="single" w:sz="4" w:space="0" w:color="auto"/>
              <w:left w:val="nil"/>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rPr>
            </w:pPr>
            <w:r w:rsidRPr="00450B15">
              <w:rPr>
                <w:rFonts w:cs="Arial"/>
              </w:rPr>
              <w:t>Ręczne kopanie rowów dla kabli o głębokości do 0.8 m i szer. dna do 0.6 m</w:t>
            </w:r>
          </w:p>
        </w:tc>
        <w:tc>
          <w:tcPr>
            <w:tcW w:w="551"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center"/>
              <w:rPr>
                <w:rFonts w:cs="Arial"/>
              </w:rPr>
            </w:pPr>
            <w:r w:rsidRPr="00450B15">
              <w:rPr>
                <w:rFonts w:cs="Arial"/>
              </w:rPr>
              <w:t>m3</w:t>
            </w:r>
          </w:p>
        </w:tc>
        <w:tc>
          <w:tcPr>
            <w:tcW w:w="280"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rPr>
            </w:pPr>
            <w:r w:rsidRPr="00450B15">
              <w:rPr>
                <w:rFonts w:cs="Arial"/>
              </w:rPr>
              <w:t>48</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auto" w:fill="auto"/>
            <w:noWrap/>
            <w:hideMark/>
          </w:tcPr>
          <w:p w:rsidR="004D3F0D" w:rsidRPr="00450B15" w:rsidRDefault="004D3F0D" w:rsidP="004D3F0D">
            <w:pPr>
              <w:spacing w:after="0" w:line="240" w:lineRule="auto"/>
              <w:jc w:val="center"/>
              <w:rPr>
                <w:rFonts w:cs="Arial"/>
                <w:color w:val="000000"/>
              </w:rPr>
            </w:pPr>
            <w:r w:rsidRPr="00450B15">
              <w:rPr>
                <w:rFonts w:cs="Arial"/>
                <w:color w:val="000000"/>
              </w:rPr>
              <w:t>1.3.</w:t>
            </w:r>
          </w:p>
        </w:tc>
        <w:tc>
          <w:tcPr>
            <w:tcW w:w="3671" w:type="pct"/>
            <w:tcBorders>
              <w:top w:val="single" w:sz="4" w:space="0" w:color="auto"/>
              <w:left w:val="nil"/>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rPr>
            </w:pPr>
            <w:r w:rsidRPr="00450B15">
              <w:rPr>
                <w:rFonts w:cs="Arial"/>
              </w:rPr>
              <w:t xml:space="preserve">Ułożenie rur osłonowych z PCW o </w:t>
            </w:r>
            <w:proofErr w:type="spellStart"/>
            <w:r w:rsidRPr="00450B15">
              <w:rPr>
                <w:rFonts w:cs="Arial"/>
              </w:rPr>
              <w:t>śr.do</w:t>
            </w:r>
            <w:proofErr w:type="spellEnd"/>
            <w:r w:rsidRPr="00450B15">
              <w:rPr>
                <w:rFonts w:cs="Arial"/>
              </w:rPr>
              <w:t xml:space="preserve"> 160 mm</w:t>
            </w:r>
          </w:p>
        </w:tc>
        <w:tc>
          <w:tcPr>
            <w:tcW w:w="551"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center"/>
              <w:rPr>
                <w:rFonts w:cs="Arial"/>
              </w:rPr>
            </w:pPr>
            <w:r w:rsidRPr="00450B15">
              <w:rPr>
                <w:rFonts w:cs="Arial"/>
              </w:rPr>
              <w:t>m</w:t>
            </w:r>
          </w:p>
        </w:tc>
        <w:tc>
          <w:tcPr>
            <w:tcW w:w="280"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rPr>
            </w:pPr>
            <w:r w:rsidRPr="00450B15">
              <w:rPr>
                <w:rFonts w:cs="Arial"/>
              </w:rPr>
              <w:t>50</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auto" w:fill="auto"/>
            <w:noWrap/>
            <w:hideMark/>
          </w:tcPr>
          <w:p w:rsidR="004D3F0D" w:rsidRPr="00450B15" w:rsidRDefault="004D3F0D" w:rsidP="004D3F0D">
            <w:pPr>
              <w:spacing w:after="0" w:line="240" w:lineRule="auto"/>
              <w:jc w:val="center"/>
              <w:rPr>
                <w:rFonts w:cs="Arial"/>
                <w:color w:val="000000"/>
              </w:rPr>
            </w:pPr>
            <w:r w:rsidRPr="00450B15">
              <w:rPr>
                <w:rFonts w:cs="Arial"/>
                <w:color w:val="000000"/>
              </w:rPr>
              <w:t>1.4.</w:t>
            </w:r>
          </w:p>
        </w:tc>
        <w:tc>
          <w:tcPr>
            <w:tcW w:w="3671" w:type="pct"/>
            <w:tcBorders>
              <w:top w:val="single" w:sz="4" w:space="0" w:color="auto"/>
              <w:left w:val="nil"/>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rPr>
            </w:pPr>
            <w:r w:rsidRPr="00450B15">
              <w:rPr>
                <w:rFonts w:cs="Arial"/>
              </w:rPr>
              <w:t>Ułożenie kanału technologicznego (zgodnie z uwagą)</w:t>
            </w:r>
          </w:p>
        </w:tc>
        <w:tc>
          <w:tcPr>
            <w:tcW w:w="551"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center"/>
              <w:rPr>
                <w:rFonts w:cs="Arial"/>
              </w:rPr>
            </w:pPr>
            <w:r w:rsidRPr="00450B15">
              <w:rPr>
                <w:rFonts w:cs="Arial"/>
              </w:rPr>
              <w:t>m</w:t>
            </w:r>
          </w:p>
        </w:tc>
        <w:tc>
          <w:tcPr>
            <w:tcW w:w="280"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rPr>
            </w:pPr>
            <w:r w:rsidRPr="00450B15">
              <w:rPr>
                <w:rFonts w:cs="Arial"/>
              </w:rPr>
              <w:t>160</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auto" w:fill="auto"/>
            <w:noWrap/>
            <w:hideMark/>
          </w:tcPr>
          <w:p w:rsidR="004D3F0D" w:rsidRPr="00450B15" w:rsidRDefault="004D3F0D" w:rsidP="004D3F0D">
            <w:pPr>
              <w:spacing w:after="0" w:line="240" w:lineRule="auto"/>
              <w:jc w:val="center"/>
              <w:rPr>
                <w:rFonts w:cs="Arial"/>
                <w:color w:val="000000"/>
              </w:rPr>
            </w:pPr>
            <w:r w:rsidRPr="00450B15">
              <w:rPr>
                <w:rFonts w:cs="Arial"/>
                <w:color w:val="000000"/>
              </w:rPr>
              <w:t>1.5.</w:t>
            </w:r>
          </w:p>
        </w:tc>
        <w:tc>
          <w:tcPr>
            <w:tcW w:w="3671" w:type="pct"/>
            <w:tcBorders>
              <w:top w:val="single" w:sz="4" w:space="0" w:color="auto"/>
              <w:left w:val="nil"/>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rPr>
            </w:pPr>
            <w:r w:rsidRPr="00450B15">
              <w:rPr>
                <w:rFonts w:cs="Arial"/>
              </w:rPr>
              <w:t>Nasypanie warstwy piasku na dnie rowu kablowego o szerokości do 0.4 m</w:t>
            </w:r>
          </w:p>
        </w:tc>
        <w:tc>
          <w:tcPr>
            <w:tcW w:w="551"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center"/>
              <w:rPr>
                <w:rFonts w:cs="Arial"/>
              </w:rPr>
            </w:pPr>
            <w:r w:rsidRPr="00450B15">
              <w:rPr>
                <w:rFonts w:cs="Arial"/>
              </w:rPr>
              <w:t>m</w:t>
            </w:r>
          </w:p>
        </w:tc>
        <w:tc>
          <w:tcPr>
            <w:tcW w:w="280"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rPr>
            </w:pPr>
            <w:r w:rsidRPr="00450B15">
              <w:rPr>
                <w:rFonts w:cs="Arial"/>
              </w:rPr>
              <w:t>150</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auto" w:fill="auto"/>
            <w:noWrap/>
            <w:hideMark/>
          </w:tcPr>
          <w:p w:rsidR="004D3F0D" w:rsidRPr="00450B15" w:rsidRDefault="004D3F0D" w:rsidP="004D3F0D">
            <w:pPr>
              <w:spacing w:after="0" w:line="240" w:lineRule="auto"/>
              <w:jc w:val="center"/>
              <w:rPr>
                <w:rFonts w:cs="Arial"/>
                <w:color w:val="000000"/>
              </w:rPr>
            </w:pPr>
            <w:r w:rsidRPr="00450B15">
              <w:rPr>
                <w:rFonts w:cs="Arial"/>
                <w:color w:val="000000"/>
              </w:rPr>
              <w:t>1.6.</w:t>
            </w:r>
          </w:p>
        </w:tc>
        <w:tc>
          <w:tcPr>
            <w:tcW w:w="3671" w:type="pct"/>
            <w:tcBorders>
              <w:top w:val="single" w:sz="4" w:space="0" w:color="auto"/>
              <w:left w:val="nil"/>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rPr>
            </w:pPr>
            <w:r w:rsidRPr="00450B15">
              <w:rPr>
                <w:rFonts w:cs="Arial"/>
              </w:rPr>
              <w:t>Budowa studni kablowych prefabrykowanych rozdzielczych SKR-1 dwuelementowych</w:t>
            </w:r>
          </w:p>
        </w:tc>
        <w:tc>
          <w:tcPr>
            <w:tcW w:w="551"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center"/>
              <w:rPr>
                <w:rFonts w:cs="Arial"/>
              </w:rPr>
            </w:pPr>
            <w:proofErr w:type="spellStart"/>
            <w:r w:rsidRPr="00450B15">
              <w:rPr>
                <w:rFonts w:cs="Arial"/>
              </w:rPr>
              <w:t>stud</w:t>
            </w:r>
            <w:proofErr w:type="spellEnd"/>
            <w:r w:rsidRPr="00450B15">
              <w:rPr>
                <w:rFonts w:cs="Arial"/>
              </w:rPr>
              <w:t>.</w:t>
            </w:r>
          </w:p>
        </w:tc>
        <w:tc>
          <w:tcPr>
            <w:tcW w:w="280"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rPr>
            </w:pPr>
            <w:r w:rsidRPr="00450B15">
              <w:rPr>
                <w:rFonts w:cs="Arial"/>
              </w:rPr>
              <w:t>4</w:t>
            </w:r>
          </w:p>
        </w:tc>
      </w:tr>
      <w:tr w:rsidR="004D3F0D" w:rsidRPr="00450B15" w:rsidTr="004D3F0D">
        <w:trPr>
          <w:trHeight w:val="623"/>
        </w:trPr>
        <w:tc>
          <w:tcPr>
            <w:tcW w:w="498" w:type="pct"/>
            <w:tcBorders>
              <w:top w:val="single" w:sz="4" w:space="0" w:color="auto"/>
              <w:left w:val="single" w:sz="4" w:space="0" w:color="auto"/>
              <w:bottom w:val="single" w:sz="4" w:space="0" w:color="auto"/>
              <w:right w:val="single" w:sz="4" w:space="0" w:color="auto"/>
            </w:tcBorders>
            <w:shd w:val="clear" w:color="auto" w:fill="auto"/>
            <w:noWrap/>
            <w:hideMark/>
          </w:tcPr>
          <w:p w:rsidR="004D3F0D" w:rsidRPr="00450B15" w:rsidRDefault="004D3F0D" w:rsidP="004D3F0D">
            <w:pPr>
              <w:spacing w:after="0" w:line="240" w:lineRule="auto"/>
              <w:jc w:val="center"/>
              <w:rPr>
                <w:rFonts w:cs="Arial"/>
                <w:color w:val="000000"/>
              </w:rPr>
            </w:pPr>
            <w:r w:rsidRPr="00450B15">
              <w:rPr>
                <w:rFonts w:cs="Arial"/>
                <w:color w:val="000000"/>
              </w:rPr>
              <w:t>1.7.</w:t>
            </w:r>
          </w:p>
        </w:tc>
        <w:tc>
          <w:tcPr>
            <w:tcW w:w="3671" w:type="pct"/>
            <w:tcBorders>
              <w:top w:val="single" w:sz="4" w:space="0" w:color="auto"/>
              <w:left w:val="nil"/>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rPr>
            </w:pPr>
            <w:r w:rsidRPr="00450B15">
              <w:rPr>
                <w:rFonts w:cs="Arial"/>
              </w:rPr>
              <w:t xml:space="preserve">Ręczne zasypywanie rowów dla kabli o </w:t>
            </w:r>
            <w:proofErr w:type="spellStart"/>
            <w:r w:rsidRPr="00450B15">
              <w:rPr>
                <w:rFonts w:cs="Arial"/>
              </w:rPr>
              <w:t>głębok.do</w:t>
            </w:r>
            <w:proofErr w:type="spellEnd"/>
            <w:r w:rsidRPr="00450B15">
              <w:rPr>
                <w:rFonts w:cs="Arial"/>
              </w:rPr>
              <w:t xml:space="preserve"> 0.4 m i </w:t>
            </w:r>
            <w:proofErr w:type="spellStart"/>
            <w:r w:rsidRPr="00450B15">
              <w:rPr>
                <w:rFonts w:cs="Arial"/>
              </w:rPr>
              <w:t>szer.dna</w:t>
            </w:r>
            <w:proofErr w:type="spellEnd"/>
            <w:r w:rsidRPr="00450B15">
              <w:rPr>
                <w:rFonts w:cs="Arial"/>
              </w:rPr>
              <w:t xml:space="preserve"> do 0.6 m</w:t>
            </w:r>
          </w:p>
        </w:tc>
        <w:tc>
          <w:tcPr>
            <w:tcW w:w="551"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center"/>
              <w:rPr>
                <w:rFonts w:cs="Arial"/>
              </w:rPr>
            </w:pPr>
            <w:r w:rsidRPr="00450B15">
              <w:rPr>
                <w:rFonts w:cs="Arial"/>
              </w:rPr>
              <w:t>m3</w:t>
            </w:r>
          </w:p>
        </w:tc>
        <w:tc>
          <w:tcPr>
            <w:tcW w:w="280"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rPr>
            </w:pPr>
            <w:r w:rsidRPr="00450B15">
              <w:rPr>
                <w:rFonts w:cs="Arial"/>
              </w:rPr>
              <w:t>48</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auto" w:fill="auto"/>
            <w:noWrap/>
            <w:hideMark/>
          </w:tcPr>
          <w:p w:rsidR="004D3F0D" w:rsidRPr="00450B15" w:rsidRDefault="004D3F0D" w:rsidP="004D3F0D">
            <w:pPr>
              <w:spacing w:after="0" w:line="240" w:lineRule="auto"/>
              <w:jc w:val="center"/>
              <w:rPr>
                <w:rFonts w:cs="Arial"/>
                <w:color w:val="000000"/>
              </w:rPr>
            </w:pPr>
            <w:r w:rsidRPr="00450B15">
              <w:rPr>
                <w:rFonts w:cs="Arial"/>
                <w:color w:val="000000"/>
              </w:rPr>
              <w:t>1.8.</w:t>
            </w:r>
          </w:p>
        </w:tc>
        <w:tc>
          <w:tcPr>
            <w:tcW w:w="3671" w:type="pct"/>
            <w:tcBorders>
              <w:top w:val="single" w:sz="4" w:space="0" w:color="auto"/>
              <w:left w:val="nil"/>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rPr>
            </w:pPr>
            <w:r w:rsidRPr="00450B15">
              <w:rPr>
                <w:rFonts w:cs="Arial"/>
              </w:rPr>
              <w:t>Obsługa geodezyjna</w:t>
            </w:r>
          </w:p>
        </w:tc>
        <w:tc>
          <w:tcPr>
            <w:tcW w:w="551"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center"/>
              <w:rPr>
                <w:rFonts w:cs="Arial"/>
              </w:rPr>
            </w:pPr>
            <w:r w:rsidRPr="00450B15">
              <w:rPr>
                <w:rFonts w:cs="Arial"/>
              </w:rPr>
              <w:t>szt.</w:t>
            </w:r>
          </w:p>
        </w:tc>
        <w:tc>
          <w:tcPr>
            <w:tcW w:w="280" w:type="pct"/>
            <w:tcBorders>
              <w:top w:val="single" w:sz="4" w:space="0" w:color="auto"/>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rPr>
            </w:pPr>
            <w:r w:rsidRPr="00450B15">
              <w:rPr>
                <w:rFonts w:cs="Arial"/>
              </w:rPr>
              <w:t>1</w:t>
            </w:r>
          </w:p>
        </w:tc>
      </w:tr>
      <w:tr w:rsidR="004D3F0D" w:rsidRPr="00450B15" w:rsidTr="004D3F0D">
        <w:trPr>
          <w:trHeight w:val="20"/>
        </w:trPr>
        <w:tc>
          <w:tcPr>
            <w:tcW w:w="4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rPr>
            </w:pPr>
          </w:p>
        </w:tc>
        <w:tc>
          <w:tcPr>
            <w:tcW w:w="367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jc w:val="center"/>
              <w:rPr>
                <w:rFonts w:ascii="Times New Roman" w:hAnsi="Times New Roman"/>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ascii="Times New Roman" w:hAnsi="Times New Roman"/>
              </w:rPr>
            </w:pPr>
          </w:p>
        </w:tc>
        <w:tc>
          <w:tcPr>
            <w:tcW w:w="2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ascii="Times New Roman" w:hAnsi="Times New Roman"/>
              </w:rPr>
            </w:pPr>
          </w:p>
        </w:tc>
      </w:tr>
      <w:tr w:rsidR="004D3F0D" w:rsidRPr="00450B15" w:rsidTr="004D3F0D">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rsidR="004D3F0D" w:rsidRPr="00450B15" w:rsidRDefault="004D3F0D" w:rsidP="004D3F0D">
            <w:pPr>
              <w:spacing w:after="0" w:line="240" w:lineRule="auto"/>
              <w:rPr>
                <w:rFonts w:cs="Arial"/>
              </w:rPr>
            </w:pPr>
            <w:r w:rsidRPr="00450B15">
              <w:rPr>
                <w:rFonts w:cs="Arial"/>
              </w:rPr>
              <w:t>Uwaga 1.4.</w:t>
            </w:r>
            <w:r w:rsidRPr="00450B15">
              <w:rPr>
                <w:rFonts w:cs="Arial"/>
              </w:rPr>
              <w:br/>
              <w:t>Kanał technologiczny powinien zostać wykonany przy wykorzystaniu:</w:t>
            </w:r>
            <w:r w:rsidRPr="00450B15">
              <w:rPr>
                <w:rFonts w:cs="Arial"/>
              </w:rPr>
              <w:br/>
              <w:t xml:space="preserve">- rura osłonowa RO - 1 x </w:t>
            </w:r>
            <w:r w:rsidRPr="00450B15">
              <w:rPr>
                <w:rFonts w:ascii="Cambria Math" w:hAnsi="Cambria Math" w:cs="Cambria Math"/>
              </w:rPr>
              <w:t>∅</w:t>
            </w:r>
            <w:r w:rsidRPr="00450B15">
              <w:rPr>
                <w:rFonts w:cs="Arial"/>
              </w:rPr>
              <w:t>125mm/6,3mm (rura osłonowa pusta, układana w ziemi),</w:t>
            </w:r>
            <w:r w:rsidRPr="00450B15">
              <w:rPr>
                <w:rFonts w:cs="Arial"/>
              </w:rPr>
              <w:br/>
              <w:t xml:space="preserve">- rura osłonowa RS - 3 x </w:t>
            </w:r>
            <w:r w:rsidRPr="00450B15">
              <w:rPr>
                <w:rFonts w:ascii="Cambria Math" w:hAnsi="Cambria Math" w:cs="Cambria Math"/>
              </w:rPr>
              <w:t>∅</w:t>
            </w:r>
            <w:r w:rsidRPr="00450B15">
              <w:rPr>
                <w:rFonts w:cs="Arial"/>
              </w:rPr>
              <w:t>40mm/3,7mm (rury puste, układane w ziemi lub kanalizacji pierwotnej),</w:t>
            </w:r>
            <w:r w:rsidRPr="00450B15">
              <w:rPr>
                <w:rFonts w:cs="Arial"/>
              </w:rPr>
              <w:br/>
              <w:t xml:space="preserve">- rura osłonowa WMR - 1 x </w:t>
            </w:r>
            <w:r w:rsidRPr="00450B15">
              <w:rPr>
                <w:rFonts w:ascii="Cambria Math" w:hAnsi="Cambria Math" w:cs="Cambria Math"/>
              </w:rPr>
              <w:t>∅</w:t>
            </w:r>
            <w:r w:rsidRPr="00450B15">
              <w:rPr>
                <w:rFonts w:cs="Arial"/>
              </w:rPr>
              <w:t xml:space="preserve">40mm/3,7mm (rura zawierająca prefabrykowaną wiązkę </w:t>
            </w:r>
            <w:proofErr w:type="spellStart"/>
            <w:r w:rsidRPr="00450B15">
              <w:rPr>
                <w:rFonts w:cs="Arial"/>
              </w:rPr>
              <w:t>mikrorur</w:t>
            </w:r>
            <w:proofErr w:type="spellEnd"/>
            <w:r w:rsidRPr="00450B15">
              <w:rPr>
                <w:rFonts w:cs="Arial"/>
              </w:rPr>
              <w:t xml:space="preserve"> 7 x </w:t>
            </w:r>
            <w:r w:rsidRPr="00450B15">
              <w:rPr>
                <w:rFonts w:ascii="Cambria Math" w:hAnsi="Cambria Math" w:cs="Cambria Math"/>
              </w:rPr>
              <w:t>∅</w:t>
            </w:r>
            <w:r w:rsidRPr="00450B15">
              <w:rPr>
                <w:rFonts w:cs="Arial"/>
              </w:rPr>
              <w:t>12mm/0,75mm, układana w ziemi lub kanalizacji pierwotnej).</w:t>
            </w:r>
          </w:p>
        </w:tc>
      </w:tr>
    </w:tbl>
    <w:p w:rsidR="004D3F0D" w:rsidRDefault="004D3F0D">
      <w:pPr>
        <w:spacing w:after="0" w:line="240" w:lineRule="auto"/>
        <w:rPr>
          <w:rFonts w:cs="Arial"/>
          <w:b/>
        </w:rPr>
      </w:pPr>
      <w:r>
        <w:rPr>
          <w:rFonts w:cs="Arial"/>
          <w:b/>
        </w:rPr>
        <w:br w:type="page"/>
      </w:r>
    </w:p>
    <w:tbl>
      <w:tblPr>
        <w:tblW w:w="9734" w:type="dxa"/>
        <w:tblCellMar>
          <w:left w:w="70" w:type="dxa"/>
          <w:right w:w="70" w:type="dxa"/>
        </w:tblCellMar>
        <w:tblLook w:val="04A0" w:firstRow="1" w:lastRow="0" w:firstColumn="1" w:lastColumn="0" w:noHBand="0" w:noVBand="1"/>
      </w:tblPr>
      <w:tblGrid>
        <w:gridCol w:w="1413"/>
        <w:gridCol w:w="6247"/>
        <w:gridCol w:w="1235"/>
        <w:gridCol w:w="839"/>
      </w:tblGrid>
      <w:tr w:rsidR="004D3F0D" w:rsidRPr="008054AF" w:rsidTr="004D3F0D">
        <w:trPr>
          <w:trHeight w:val="20"/>
        </w:trPr>
        <w:tc>
          <w:tcPr>
            <w:tcW w:w="9734" w:type="dxa"/>
            <w:gridSpan w:val="4"/>
            <w:tcBorders>
              <w:top w:val="single" w:sz="4" w:space="0" w:color="auto"/>
              <w:left w:val="single" w:sz="4" w:space="0" w:color="auto"/>
              <w:bottom w:val="nil"/>
              <w:right w:val="single" w:sz="4" w:space="0" w:color="000000"/>
            </w:tcBorders>
            <w:shd w:val="clear" w:color="auto" w:fill="auto"/>
            <w:noWrap/>
            <w:vAlign w:val="center"/>
            <w:hideMark/>
          </w:tcPr>
          <w:p w:rsidR="004D3F0D" w:rsidRPr="008054AF" w:rsidRDefault="004D3F0D" w:rsidP="004D3F0D">
            <w:pPr>
              <w:spacing w:after="0" w:line="240" w:lineRule="auto"/>
              <w:jc w:val="center"/>
              <w:rPr>
                <w:rFonts w:cs="Arial"/>
                <w:b/>
                <w:bCs/>
                <w:color w:val="000000"/>
              </w:rPr>
            </w:pPr>
            <w:bookmarkStart w:id="87" w:name="RANGE!A1:D20"/>
            <w:r w:rsidRPr="008054AF">
              <w:rPr>
                <w:rFonts w:cs="Arial"/>
                <w:b/>
                <w:bCs/>
                <w:color w:val="000000"/>
              </w:rPr>
              <w:lastRenderedPageBreak/>
              <w:t>PRZEDMIAR ROBÓT - BRANŻA TELETECHNICZNA</w:t>
            </w:r>
            <w:bookmarkEnd w:id="87"/>
          </w:p>
        </w:tc>
      </w:tr>
      <w:tr w:rsidR="004D3F0D" w:rsidRPr="008054AF" w:rsidTr="004D3F0D">
        <w:trPr>
          <w:trHeight w:val="20"/>
        </w:trPr>
        <w:tc>
          <w:tcPr>
            <w:tcW w:w="9734" w:type="dxa"/>
            <w:gridSpan w:val="4"/>
            <w:tcBorders>
              <w:top w:val="nil"/>
              <w:left w:val="single" w:sz="4" w:space="0" w:color="auto"/>
              <w:bottom w:val="single" w:sz="8" w:space="0" w:color="auto"/>
              <w:right w:val="single" w:sz="4" w:space="0" w:color="000000"/>
            </w:tcBorders>
            <w:shd w:val="clear" w:color="auto" w:fill="auto"/>
            <w:vAlign w:val="center"/>
            <w:hideMark/>
          </w:tcPr>
          <w:p w:rsidR="004D3F0D" w:rsidRPr="008054AF" w:rsidRDefault="004D3F0D" w:rsidP="004D3F0D">
            <w:pPr>
              <w:spacing w:after="0" w:line="240" w:lineRule="auto"/>
              <w:jc w:val="center"/>
              <w:rPr>
                <w:rFonts w:cs="Arial"/>
                <w:b/>
                <w:bCs/>
                <w:color w:val="000000"/>
              </w:rPr>
            </w:pPr>
            <w:r w:rsidRPr="008054AF">
              <w:rPr>
                <w:rFonts w:cs="Arial"/>
                <w:b/>
                <w:bCs/>
                <w:color w:val="000000"/>
              </w:rPr>
              <w:t>- ODCINEK OBEJMUJĄCY RONDO W SUCHYM DWORZE ORAZ FRAGMENT UL. PASKA DO KOŃCA ZATOKI AUTOBUSOWEJ (OD KM 0+000.00 DO KM 0+089.00)</w:t>
            </w:r>
          </w:p>
        </w:tc>
      </w:tr>
      <w:tr w:rsidR="004D3F0D" w:rsidRPr="008054AF" w:rsidTr="004D3F0D">
        <w:trPr>
          <w:trHeight w:val="20"/>
        </w:trPr>
        <w:tc>
          <w:tcPr>
            <w:tcW w:w="1413" w:type="dxa"/>
            <w:tcBorders>
              <w:top w:val="nil"/>
              <w:left w:val="single" w:sz="4" w:space="0" w:color="auto"/>
              <w:bottom w:val="nil"/>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color w:val="000000"/>
              </w:rPr>
            </w:pPr>
            <w:r w:rsidRPr="008054AF">
              <w:rPr>
                <w:rFonts w:cs="Arial"/>
                <w:color w:val="000000"/>
              </w:rPr>
              <w:t xml:space="preserve">Numer </w:t>
            </w:r>
          </w:p>
        </w:tc>
        <w:tc>
          <w:tcPr>
            <w:tcW w:w="6247" w:type="dxa"/>
            <w:tcBorders>
              <w:top w:val="nil"/>
              <w:left w:val="single" w:sz="4" w:space="0" w:color="auto"/>
              <w:bottom w:val="nil"/>
              <w:right w:val="single" w:sz="4" w:space="0" w:color="auto"/>
            </w:tcBorders>
            <w:shd w:val="clear" w:color="000000" w:fill="FFCC99"/>
            <w:vAlign w:val="bottom"/>
            <w:hideMark/>
          </w:tcPr>
          <w:p w:rsidR="004D3F0D" w:rsidRPr="008054AF" w:rsidRDefault="004D3F0D" w:rsidP="004D3F0D">
            <w:pPr>
              <w:spacing w:after="0" w:line="240" w:lineRule="auto"/>
              <w:jc w:val="center"/>
              <w:rPr>
                <w:rFonts w:cs="Arial"/>
              </w:rPr>
            </w:pPr>
            <w:r w:rsidRPr="008054AF">
              <w:rPr>
                <w:rFonts w:cs="Arial"/>
              </w:rPr>
              <w:t>Wyszczególnienie</w:t>
            </w:r>
          </w:p>
        </w:tc>
        <w:tc>
          <w:tcPr>
            <w:tcW w:w="1235" w:type="dxa"/>
            <w:tcBorders>
              <w:top w:val="nil"/>
              <w:left w:val="single" w:sz="4" w:space="0" w:color="auto"/>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Jednostka</w:t>
            </w:r>
          </w:p>
        </w:tc>
        <w:tc>
          <w:tcPr>
            <w:tcW w:w="839" w:type="dxa"/>
            <w:tcBorders>
              <w:top w:val="nil"/>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rPr>
                <w:rFonts w:cs="Arial"/>
              </w:rPr>
            </w:pPr>
            <w:r w:rsidRPr="008054AF">
              <w:rPr>
                <w:rFonts w:cs="Arial"/>
              </w:rPr>
              <w:t> </w:t>
            </w:r>
          </w:p>
        </w:tc>
      </w:tr>
      <w:tr w:rsidR="004D3F0D" w:rsidRPr="008054AF" w:rsidTr="004D3F0D">
        <w:trPr>
          <w:trHeight w:val="20"/>
        </w:trPr>
        <w:tc>
          <w:tcPr>
            <w:tcW w:w="1413" w:type="dxa"/>
            <w:tcBorders>
              <w:top w:val="nil"/>
              <w:left w:val="single" w:sz="4" w:space="0" w:color="auto"/>
              <w:bottom w:val="nil"/>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color w:val="000000"/>
              </w:rPr>
            </w:pPr>
            <w:r w:rsidRPr="008054AF">
              <w:rPr>
                <w:rFonts w:cs="Arial"/>
                <w:color w:val="000000"/>
              </w:rPr>
              <w:t>Specyfik.</w:t>
            </w:r>
          </w:p>
        </w:tc>
        <w:tc>
          <w:tcPr>
            <w:tcW w:w="6247" w:type="dxa"/>
            <w:tcBorders>
              <w:top w:val="nil"/>
              <w:left w:val="single" w:sz="4" w:space="0" w:color="0000FF"/>
              <w:bottom w:val="nil"/>
              <w:right w:val="single" w:sz="4" w:space="0" w:color="auto"/>
            </w:tcBorders>
            <w:shd w:val="clear" w:color="000000" w:fill="FFCC99"/>
            <w:vAlign w:val="bottom"/>
            <w:hideMark/>
          </w:tcPr>
          <w:p w:rsidR="004D3F0D" w:rsidRPr="008054AF" w:rsidRDefault="004D3F0D" w:rsidP="004D3F0D">
            <w:pPr>
              <w:spacing w:after="0" w:line="240" w:lineRule="auto"/>
              <w:jc w:val="center"/>
              <w:rPr>
                <w:rFonts w:cs="Arial"/>
              </w:rPr>
            </w:pPr>
            <w:r w:rsidRPr="008054AF">
              <w:rPr>
                <w:rFonts w:cs="Arial"/>
              </w:rPr>
              <w:t>elementów</w:t>
            </w:r>
          </w:p>
        </w:tc>
        <w:tc>
          <w:tcPr>
            <w:tcW w:w="1235" w:type="dxa"/>
            <w:tcBorders>
              <w:top w:val="nil"/>
              <w:left w:val="single" w:sz="4" w:space="0" w:color="auto"/>
              <w:bottom w:val="nil"/>
              <w:right w:val="single" w:sz="4" w:space="0" w:color="auto"/>
            </w:tcBorders>
            <w:shd w:val="clear" w:color="000000" w:fill="FFCC99"/>
            <w:noWrap/>
            <w:vAlign w:val="bottom"/>
            <w:hideMark/>
          </w:tcPr>
          <w:p w:rsidR="004D3F0D" w:rsidRPr="008054AF" w:rsidRDefault="004D3F0D" w:rsidP="004D3F0D">
            <w:pPr>
              <w:spacing w:after="0" w:line="240" w:lineRule="auto"/>
              <w:rPr>
                <w:rFonts w:cs="Arial"/>
              </w:rPr>
            </w:pPr>
            <w:r w:rsidRPr="008054AF">
              <w:rPr>
                <w:rFonts w:cs="Arial"/>
              </w:rPr>
              <w:t> </w:t>
            </w:r>
          </w:p>
        </w:tc>
        <w:tc>
          <w:tcPr>
            <w:tcW w:w="839" w:type="dxa"/>
            <w:tcBorders>
              <w:top w:val="nil"/>
              <w:left w:val="single" w:sz="4" w:space="0" w:color="auto"/>
              <w:bottom w:val="nil"/>
              <w:right w:val="single" w:sz="4" w:space="0" w:color="auto"/>
            </w:tcBorders>
            <w:shd w:val="clear" w:color="000000" w:fill="FFCC99"/>
            <w:noWrap/>
            <w:vAlign w:val="bottom"/>
            <w:hideMark/>
          </w:tcPr>
          <w:p w:rsidR="004D3F0D" w:rsidRPr="008054AF" w:rsidRDefault="004D3F0D" w:rsidP="004D3F0D">
            <w:pPr>
              <w:spacing w:after="0" w:line="240" w:lineRule="auto"/>
              <w:jc w:val="right"/>
              <w:rPr>
                <w:rFonts w:cs="Arial"/>
              </w:rPr>
            </w:pPr>
            <w:r w:rsidRPr="008054AF">
              <w:rPr>
                <w:rFonts w:cs="Arial"/>
              </w:rPr>
              <w:t> </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color w:val="000000"/>
              </w:rPr>
            </w:pPr>
            <w:proofErr w:type="spellStart"/>
            <w:r w:rsidRPr="008054AF">
              <w:rPr>
                <w:rFonts w:cs="Arial"/>
                <w:color w:val="000000"/>
              </w:rPr>
              <w:t>technicz</w:t>
            </w:r>
            <w:proofErr w:type="spellEnd"/>
            <w:r w:rsidRPr="008054AF">
              <w:rPr>
                <w:rFonts w:cs="Arial"/>
                <w:color w:val="000000"/>
              </w:rPr>
              <w:t>.</w:t>
            </w:r>
          </w:p>
        </w:tc>
        <w:tc>
          <w:tcPr>
            <w:tcW w:w="6247" w:type="dxa"/>
            <w:tcBorders>
              <w:top w:val="nil"/>
              <w:left w:val="single" w:sz="4" w:space="0" w:color="auto"/>
              <w:bottom w:val="single" w:sz="4" w:space="0" w:color="auto"/>
              <w:right w:val="single" w:sz="4" w:space="0" w:color="auto"/>
            </w:tcBorders>
            <w:shd w:val="clear" w:color="000000" w:fill="FFCC99"/>
            <w:vAlign w:val="bottom"/>
            <w:hideMark/>
          </w:tcPr>
          <w:p w:rsidR="004D3F0D" w:rsidRPr="008054AF" w:rsidRDefault="004D3F0D" w:rsidP="004D3F0D">
            <w:pPr>
              <w:spacing w:after="0" w:line="240" w:lineRule="auto"/>
              <w:jc w:val="center"/>
              <w:rPr>
                <w:rFonts w:cs="Arial"/>
              </w:rPr>
            </w:pPr>
            <w:r w:rsidRPr="008054AF">
              <w:rPr>
                <w:rFonts w:cs="Arial"/>
              </w:rPr>
              <w:t>rozliczeniowych</w:t>
            </w:r>
          </w:p>
        </w:tc>
        <w:tc>
          <w:tcPr>
            <w:tcW w:w="1235" w:type="dxa"/>
            <w:tcBorders>
              <w:top w:val="nil"/>
              <w:left w:val="single" w:sz="4" w:space="0" w:color="auto"/>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nazwa</w:t>
            </w:r>
          </w:p>
        </w:tc>
        <w:tc>
          <w:tcPr>
            <w:tcW w:w="839" w:type="dxa"/>
            <w:tcBorders>
              <w:top w:val="nil"/>
              <w:left w:val="single" w:sz="4" w:space="0" w:color="auto"/>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ilość</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000000" w:fill="FFCC99"/>
            <w:noWrap/>
            <w:hideMark/>
          </w:tcPr>
          <w:p w:rsidR="004D3F0D" w:rsidRPr="008054AF" w:rsidRDefault="004D3F0D" w:rsidP="004D3F0D">
            <w:pPr>
              <w:spacing w:after="0" w:line="240" w:lineRule="auto"/>
              <w:jc w:val="center"/>
              <w:rPr>
                <w:rFonts w:cs="Arial"/>
                <w:b/>
                <w:bCs/>
                <w:color w:val="000000"/>
              </w:rPr>
            </w:pPr>
            <w:r w:rsidRPr="008054AF">
              <w:rPr>
                <w:rFonts w:cs="Arial"/>
                <w:b/>
                <w:bCs/>
                <w:color w:val="000000"/>
              </w:rPr>
              <w:t>ST T- 01.00.00</w:t>
            </w:r>
          </w:p>
        </w:tc>
        <w:tc>
          <w:tcPr>
            <w:tcW w:w="6247" w:type="dxa"/>
            <w:tcBorders>
              <w:top w:val="nil"/>
              <w:left w:val="nil"/>
              <w:bottom w:val="single" w:sz="4" w:space="0" w:color="auto"/>
              <w:right w:val="single" w:sz="4" w:space="0" w:color="auto"/>
            </w:tcBorders>
            <w:shd w:val="clear" w:color="000000" w:fill="FFCC99"/>
            <w:vAlign w:val="bottom"/>
            <w:hideMark/>
          </w:tcPr>
          <w:p w:rsidR="004D3F0D" w:rsidRPr="008054AF" w:rsidRDefault="004D3F0D" w:rsidP="004D3F0D">
            <w:pPr>
              <w:spacing w:after="0" w:line="240" w:lineRule="auto"/>
              <w:rPr>
                <w:rFonts w:cs="Arial"/>
                <w:b/>
                <w:bCs/>
              </w:rPr>
            </w:pPr>
            <w:r w:rsidRPr="008054AF">
              <w:rPr>
                <w:rFonts w:cs="Arial"/>
                <w:b/>
                <w:bCs/>
              </w:rPr>
              <w:t>Przebudowa sieci telekomunikacyjnej Orange Polska S.A.</w:t>
            </w:r>
          </w:p>
        </w:tc>
        <w:tc>
          <w:tcPr>
            <w:tcW w:w="1235" w:type="dxa"/>
            <w:tcBorders>
              <w:top w:val="nil"/>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c>
          <w:tcPr>
            <w:tcW w:w="839" w:type="dxa"/>
            <w:tcBorders>
              <w:top w:val="nil"/>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01.00.00</w:t>
            </w:r>
          </w:p>
        </w:tc>
        <w:tc>
          <w:tcPr>
            <w:tcW w:w="6247"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rPr>
                <w:rFonts w:cs="Arial"/>
                <w:color w:val="000000"/>
              </w:rPr>
            </w:pPr>
            <w:r w:rsidRPr="008054AF">
              <w:rPr>
                <w:rFonts w:cs="Arial"/>
                <w:color w:val="000000"/>
              </w:rPr>
              <w:t xml:space="preserve">Budowa kanalizacji kablowej pierwotnej z rur z tworzyw sztucznych w wykopie wykonanym </w:t>
            </w:r>
            <w:proofErr w:type="spellStart"/>
            <w:r w:rsidRPr="008054AF">
              <w:rPr>
                <w:rFonts w:cs="Arial"/>
                <w:color w:val="000000"/>
              </w:rPr>
              <w:t>machanicznie</w:t>
            </w:r>
            <w:proofErr w:type="spellEnd"/>
            <w:r w:rsidRPr="008054AF">
              <w:rPr>
                <w:rFonts w:cs="Arial"/>
                <w:color w:val="000000"/>
              </w:rPr>
              <w:t xml:space="preserve"> w gruncie kategorii III, 1 warstwa i 1 otwór w ciągu kanalizacji, 1 rura w warstwie - Analogia ( zabezpieczenie rurą dwudzielną )</w:t>
            </w:r>
          </w:p>
        </w:tc>
        <w:tc>
          <w:tcPr>
            <w:tcW w:w="1235"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m</w:t>
            </w:r>
          </w:p>
        </w:tc>
        <w:tc>
          <w:tcPr>
            <w:tcW w:w="839"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color w:val="000000"/>
              </w:rPr>
            </w:pPr>
            <w:r w:rsidRPr="008054AF">
              <w:rPr>
                <w:rFonts w:cs="Arial"/>
                <w:color w:val="000000"/>
              </w:rPr>
              <w:t>75</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01.00.00</w:t>
            </w:r>
          </w:p>
        </w:tc>
        <w:tc>
          <w:tcPr>
            <w:tcW w:w="6247"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rPr>
                <w:rFonts w:cs="Arial"/>
                <w:color w:val="000000"/>
              </w:rPr>
            </w:pPr>
            <w:r w:rsidRPr="008054AF">
              <w:rPr>
                <w:rFonts w:cs="Arial"/>
                <w:color w:val="000000"/>
              </w:rPr>
              <w:t>Wykopy liniowe o ścianach pionowych pod fundamenty, rurociągi i kolektory w gruntach suchych z wydobyciem urobku łopatą lub wyciągiem ręcznym, głębokość do 1.5·m, kategoria gruntu III-IV, szerokość wykopu 0.8-1.5·m Analogia ( odsunięcie i przełożenie kabli doziemnych )</w:t>
            </w:r>
          </w:p>
        </w:tc>
        <w:tc>
          <w:tcPr>
            <w:tcW w:w="1235"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m</w:t>
            </w:r>
          </w:p>
        </w:tc>
        <w:tc>
          <w:tcPr>
            <w:tcW w:w="839"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color w:val="000000"/>
              </w:rPr>
            </w:pPr>
            <w:r w:rsidRPr="008054AF">
              <w:rPr>
                <w:rFonts w:cs="Arial"/>
                <w:color w:val="000000"/>
              </w:rPr>
              <w:t>6</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01.00.00</w:t>
            </w:r>
          </w:p>
        </w:tc>
        <w:tc>
          <w:tcPr>
            <w:tcW w:w="6247" w:type="dxa"/>
            <w:tcBorders>
              <w:top w:val="nil"/>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color w:val="000000"/>
              </w:rPr>
            </w:pPr>
            <w:r w:rsidRPr="008054AF">
              <w:rPr>
                <w:rFonts w:cs="Arial"/>
                <w:color w:val="000000"/>
              </w:rPr>
              <w:t>Ręczne zasypywanie wykopów liniowych o ścianach pionowych, głębokość do 1.5·m, kategoria gruntu V-VI, szerokość wykopu 0.8-1.5·m</w:t>
            </w:r>
          </w:p>
        </w:tc>
        <w:tc>
          <w:tcPr>
            <w:tcW w:w="1235"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rPr>
            </w:pPr>
            <w:r w:rsidRPr="008054AF">
              <w:rPr>
                <w:rFonts w:cs="Arial"/>
              </w:rPr>
              <w:t>m</w:t>
            </w:r>
          </w:p>
        </w:tc>
        <w:tc>
          <w:tcPr>
            <w:tcW w:w="839"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color w:val="000000"/>
              </w:rPr>
            </w:pPr>
            <w:r w:rsidRPr="008054AF">
              <w:rPr>
                <w:rFonts w:cs="Arial"/>
                <w:color w:val="000000"/>
              </w:rPr>
              <w:t>6</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01.00.00</w:t>
            </w:r>
          </w:p>
        </w:tc>
        <w:tc>
          <w:tcPr>
            <w:tcW w:w="6247"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rPr>
                <w:rFonts w:cs="Arial"/>
                <w:color w:val="000000"/>
              </w:rPr>
            </w:pPr>
            <w:r w:rsidRPr="008054AF">
              <w:rPr>
                <w:rFonts w:cs="Arial"/>
                <w:color w:val="000000"/>
              </w:rPr>
              <w:t>Wymiana ram i pokryw studni, ramy studni 500x1000</w:t>
            </w:r>
          </w:p>
        </w:tc>
        <w:tc>
          <w:tcPr>
            <w:tcW w:w="1235"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jc w:val="right"/>
              <w:rPr>
                <w:rFonts w:cs="Arial"/>
                <w:color w:val="000000"/>
              </w:rPr>
            </w:pPr>
            <w:proofErr w:type="spellStart"/>
            <w:r w:rsidRPr="008054AF">
              <w:rPr>
                <w:rFonts w:cs="Arial"/>
                <w:color w:val="000000"/>
              </w:rPr>
              <w:t>szt</w:t>
            </w:r>
            <w:proofErr w:type="spellEnd"/>
          </w:p>
        </w:tc>
        <w:tc>
          <w:tcPr>
            <w:tcW w:w="839" w:type="dxa"/>
            <w:tcBorders>
              <w:top w:val="nil"/>
              <w:left w:val="nil"/>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right"/>
              <w:rPr>
                <w:rFonts w:cs="Arial"/>
                <w:color w:val="000000"/>
              </w:rPr>
            </w:pPr>
            <w:r w:rsidRPr="008054AF">
              <w:rPr>
                <w:rFonts w:cs="Arial"/>
                <w:color w:val="000000"/>
              </w:rPr>
              <w:t>6</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01.00.00</w:t>
            </w:r>
          </w:p>
        </w:tc>
        <w:tc>
          <w:tcPr>
            <w:tcW w:w="6247"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rPr>
                <w:rFonts w:cs="Arial"/>
                <w:color w:val="000000"/>
              </w:rPr>
            </w:pPr>
            <w:r w:rsidRPr="008054AF">
              <w:rPr>
                <w:rFonts w:cs="Arial"/>
                <w:color w:val="000000"/>
              </w:rPr>
              <w:t>Podwyższenie o 20·cm ramy studni 500x1000</w:t>
            </w:r>
          </w:p>
        </w:tc>
        <w:tc>
          <w:tcPr>
            <w:tcW w:w="1235"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jc w:val="right"/>
              <w:rPr>
                <w:rFonts w:cs="Arial"/>
                <w:color w:val="000000"/>
              </w:rPr>
            </w:pPr>
            <w:proofErr w:type="spellStart"/>
            <w:r w:rsidRPr="008054AF">
              <w:rPr>
                <w:rFonts w:cs="Arial"/>
                <w:color w:val="000000"/>
              </w:rPr>
              <w:t>szt</w:t>
            </w:r>
            <w:proofErr w:type="spellEnd"/>
          </w:p>
        </w:tc>
        <w:tc>
          <w:tcPr>
            <w:tcW w:w="839" w:type="dxa"/>
            <w:tcBorders>
              <w:top w:val="nil"/>
              <w:left w:val="nil"/>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right"/>
              <w:rPr>
                <w:rFonts w:cs="Arial"/>
                <w:color w:val="000000"/>
              </w:rPr>
            </w:pPr>
            <w:r w:rsidRPr="008054AF">
              <w:rPr>
                <w:rFonts w:cs="Arial"/>
                <w:color w:val="000000"/>
              </w:rPr>
              <w:t>3</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01.00.00</w:t>
            </w:r>
          </w:p>
        </w:tc>
        <w:tc>
          <w:tcPr>
            <w:tcW w:w="6247"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rPr>
                <w:rFonts w:cs="Arial"/>
                <w:color w:val="000000"/>
              </w:rPr>
            </w:pPr>
            <w:r w:rsidRPr="008054AF">
              <w:rPr>
                <w:rFonts w:cs="Arial"/>
                <w:color w:val="000000"/>
              </w:rPr>
              <w:t>Obniżenie o 20·cm ramy studni 500x1000</w:t>
            </w:r>
          </w:p>
        </w:tc>
        <w:tc>
          <w:tcPr>
            <w:tcW w:w="1235"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jc w:val="right"/>
              <w:rPr>
                <w:rFonts w:cs="Arial"/>
                <w:color w:val="000000"/>
              </w:rPr>
            </w:pPr>
            <w:proofErr w:type="spellStart"/>
            <w:r w:rsidRPr="008054AF">
              <w:rPr>
                <w:rFonts w:cs="Arial"/>
                <w:color w:val="000000"/>
              </w:rPr>
              <w:t>szt</w:t>
            </w:r>
            <w:proofErr w:type="spellEnd"/>
          </w:p>
        </w:tc>
        <w:tc>
          <w:tcPr>
            <w:tcW w:w="839" w:type="dxa"/>
            <w:tcBorders>
              <w:top w:val="nil"/>
              <w:left w:val="nil"/>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right"/>
              <w:rPr>
                <w:rFonts w:cs="Arial"/>
                <w:color w:val="000000"/>
              </w:rPr>
            </w:pPr>
            <w:r w:rsidRPr="008054AF">
              <w:rPr>
                <w:rFonts w:cs="Arial"/>
                <w:color w:val="000000"/>
              </w:rPr>
              <w:t>3</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center"/>
              <w:rPr>
                <w:rFonts w:cs="Arial"/>
                <w:b/>
                <w:bCs/>
              </w:rPr>
            </w:pPr>
            <w:r w:rsidRPr="008054AF">
              <w:rPr>
                <w:rFonts w:cs="Arial"/>
                <w:b/>
                <w:bCs/>
              </w:rPr>
              <w:t>Dodatek</w:t>
            </w:r>
          </w:p>
        </w:tc>
        <w:tc>
          <w:tcPr>
            <w:tcW w:w="6247" w:type="dxa"/>
            <w:tcBorders>
              <w:top w:val="nil"/>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Płatny nadzór pracownika Orange Polska SA</w:t>
            </w:r>
          </w:p>
        </w:tc>
        <w:tc>
          <w:tcPr>
            <w:tcW w:w="1235"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 </w:t>
            </w:r>
          </w:p>
        </w:tc>
        <w:tc>
          <w:tcPr>
            <w:tcW w:w="839" w:type="dxa"/>
            <w:tcBorders>
              <w:top w:val="nil"/>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rPr>
            </w:pPr>
            <w:r w:rsidRPr="008054AF">
              <w:rPr>
                <w:rFonts w:cs="Arial"/>
              </w:rPr>
              <w:t> </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000000" w:fill="FFCC99"/>
            <w:noWrap/>
            <w:hideMark/>
          </w:tcPr>
          <w:p w:rsidR="004D3F0D" w:rsidRPr="008054AF" w:rsidRDefault="004D3F0D" w:rsidP="004D3F0D">
            <w:pPr>
              <w:spacing w:after="0" w:line="240" w:lineRule="auto"/>
              <w:jc w:val="center"/>
              <w:rPr>
                <w:rFonts w:cs="Arial"/>
                <w:b/>
                <w:bCs/>
                <w:color w:val="000000"/>
              </w:rPr>
            </w:pPr>
            <w:r w:rsidRPr="008054AF">
              <w:rPr>
                <w:rFonts w:cs="Arial"/>
                <w:b/>
                <w:bCs/>
                <w:color w:val="000000"/>
              </w:rPr>
              <w:t>ST T- 01.00.00</w:t>
            </w:r>
          </w:p>
        </w:tc>
        <w:tc>
          <w:tcPr>
            <w:tcW w:w="6247" w:type="dxa"/>
            <w:tcBorders>
              <w:top w:val="nil"/>
              <w:left w:val="nil"/>
              <w:bottom w:val="single" w:sz="4" w:space="0" w:color="auto"/>
              <w:right w:val="single" w:sz="4" w:space="0" w:color="auto"/>
            </w:tcBorders>
            <w:shd w:val="clear" w:color="000000" w:fill="FFCC99"/>
            <w:vAlign w:val="bottom"/>
            <w:hideMark/>
          </w:tcPr>
          <w:p w:rsidR="004D3F0D" w:rsidRPr="008054AF" w:rsidRDefault="004D3F0D" w:rsidP="004D3F0D">
            <w:pPr>
              <w:spacing w:after="0" w:line="240" w:lineRule="auto"/>
              <w:rPr>
                <w:rFonts w:cs="Arial"/>
                <w:b/>
                <w:bCs/>
              </w:rPr>
            </w:pPr>
            <w:r w:rsidRPr="008054AF">
              <w:rPr>
                <w:rFonts w:cs="Arial"/>
                <w:b/>
                <w:bCs/>
              </w:rPr>
              <w:t xml:space="preserve">Przebudowa sieci telekomunikacyjnej </w:t>
            </w:r>
            <w:proofErr w:type="spellStart"/>
            <w:r w:rsidRPr="008054AF">
              <w:rPr>
                <w:rFonts w:cs="Arial"/>
                <w:b/>
                <w:bCs/>
              </w:rPr>
              <w:t>ProInternet</w:t>
            </w:r>
            <w:proofErr w:type="spellEnd"/>
            <w:r w:rsidRPr="008054AF">
              <w:rPr>
                <w:rFonts w:cs="Arial"/>
                <w:b/>
                <w:bCs/>
              </w:rPr>
              <w:t xml:space="preserve"> Sp. z o.o.</w:t>
            </w:r>
          </w:p>
        </w:tc>
        <w:tc>
          <w:tcPr>
            <w:tcW w:w="1235" w:type="dxa"/>
            <w:tcBorders>
              <w:top w:val="nil"/>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c>
          <w:tcPr>
            <w:tcW w:w="839" w:type="dxa"/>
            <w:tcBorders>
              <w:top w:val="nil"/>
              <w:left w:val="nil"/>
              <w:bottom w:val="single" w:sz="4" w:space="0" w:color="auto"/>
              <w:right w:val="single" w:sz="4" w:space="0" w:color="auto"/>
            </w:tcBorders>
            <w:shd w:val="clear" w:color="000000" w:fill="FFCC99"/>
            <w:noWrap/>
            <w:vAlign w:val="bottom"/>
            <w:hideMark/>
          </w:tcPr>
          <w:p w:rsidR="004D3F0D" w:rsidRPr="008054AF" w:rsidRDefault="004D3F0D" w:rsidP="004D3F0D">
            <w:pPr>
              <w:spacing w:after="0" w:line="240" w:lineRule="auto"/>
              <w:jc w:val="center"/>
              <w:rPr>
                <w:rFonts w:cs="Arial"/>
              </w:rPr>
            </w:pPr>
            <w:r w:rsidRPr="008054AF">
              <w:rPr>
                <w:rFonts w:cs="Arial"/>
              </w:rPr>
              <w:t>x</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01.00.00</w:t>
            </w:r>
          </w:p>
        </w:tc>
        <w:tc>
          <w:tcPr>
            <w:tcW w:w="6247"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rPr>
                <w:rFonts w:cs="Arial"/>
                <w:color w:val="000000"/>
              </w:rPr>
            </w:pPr>
            <w:r w:rsidRPr="008054AF">
              <w:rPr>
                <w:rFonts w:cs="Arial"/>
                <w:color w:val="000000"/>
              </w:rPr>
              <w:t xml:space="preserve">Budowa kanalizacji kablowej pierwotnej z rur z tworzyw sztucznych w wykopie wykonanym </w:t>
            </w:r>
            <w:proofErr w:type="spellStart"/>
            <w:r w:rsidRPr="008054AF">
              <w:rPr>
                <w:rFonts w:cs="Arial"/>
                <w:color w:val="000000"/>
              </w:rPr>
              <w:t>machanicznie</w:t>
            </w:r>
            <w:proofErr w:type="spellEnd"/>
            <w:r w:rsidRPr="008054AF">
              <w:rPr>
                <w:rFonts w:cs="Arial"/>
                <w:color w:val="000000"/>
              </w:rPr>
              <w:t xml:space="preserve"> w gruncie kategorii III, 1 warstwa i 1 otwór w ciągu kanalizacji, 1 rura w warstwie - Analogia ( zabezpieczenie rurą dwudzielną )</w:t>
            </w:r>
          </w:p>
        </w:tc>
        <w:tc>
          <w:tcPr>
            <w:tcW w:w="1235" w:type="dxa"/>
            <w:tcBorders>
              <w:top w:val="nil"/>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color w:val="000000"/>
              </w:rPr>
            </w:pPr>
            <w:r w:rsidRPr="008054AF">
              <w:rPr>
                <w:rFonts w:cs="Arial"/>
                <w:color w:val="000000"/>
              </w:rPr>
              <w:t>m</w:t>
            </w:r>
          </w:p>
        </w:tc>
        <w:tc>
          <w:tcPr>
            <w:tcW w:w="839"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color w:val="000000"/>
              </w:rPr>
            </w:pPr>
            <w:r w:rsidRPr="008054AF">
              <w:rPr>
                <w:rFonts w:cs="Arial"/>
                <w:color w:val="000000"/>
              </w:rPr>
              <w:t>59</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01.00.00</w:t>
            </w:r>
          </w:p>
        </w:tc>
        <w:tc>
          <w:tcPr>
            <w:tcW w:w="6247"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rPr>
                <w:rFonts w:cs="Arial"/>
                <w:color w:val="000000"/>
              </w:rPr>
            </w:pPr>
            <w:r w:rsidRPr="008054AF">
              <w:rPr>
                <w:rFonts w:cs="Arial"/>
                <w:color w:val="000000"/>
              </w:rPr>
              <w:t>Wymiana ram i pokryw studni, ramy studni 500x1000</w:t>
            </w:r>
          </w:p>
        </w:tc>
        <w:tc>
          <w:tcPr>
            <w:tcW w:w="1235" w:type="dxa"/>
            <w:tcBorders>
              <w:top w:val="nil"/>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color w:val="000000"/>
              </w:rPr>
            </w:pPr>
            <w:proofErr w:type="spellStart"/>
            <w:r w:rsidRPr="008054AF">
              <w:rPr>
                <w:rFonts w:cs="Arial"/>
                <w:color w:val="000000"/>
              </w:rPr>
              <w:t>szt</w:t>
            </w:r>
            <w:proofErr w:type="spellEnd"/>
          </w:p>
        </w:tc>
        <w:tc>
          <w:tcPr>
            <w:tcW w:w="839"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color w:val="000000"/>
              </w:rPr>
            </w:pPr>
            <w:r w:rsidRPr="008054AF">
              <w:rPr>
                <w:rFonts w:cs="Arial"/>
                <w:color w:val="000000"/>
              </w:rPr>
              <w:t>1</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01.00.00</w:t>
            </w:r>
          </w:p>
        </w:tc>
        <w:tc>
          <w:tcPr>
            <w:tcW w:w="6247"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rPr>
                <w:rFonts w:cs="Arial"/>
                <w:color w:val="000000"/>
              </w:rPr>
            </w:pPr>
            <w:r w:rsidRPr="008054AF">
              <w:rPr>
                <w:rFonts w:cs="Arial"/>
                <w:color w:val="000000"/>
              </w:rPr>
              <w:t>Podwyższenie o 20·cm ramy studni 500x1000</w:t>
            </w:r>
          </w:p>
        </w:tc>
        <w:tc>
          <w:tcPr>
            <w:tcW w:w="1235" w:type="dxa"/>
            <w:tcBorders>
              <w:top w:val="nil"/>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color w:val="000000"/>
              </w:rPr>
            </w:pPr>
            <w:proofErr w:type="spellStart"/>
            <w:r w:rsidRPr="008054AF">
              <w:rPr>
                <w:rFonts w:cs="Arial"/>
                <w:color w:val="000000"/>
              </w:rPr>
              <w:t>szt</w:t>
            </w:r>
            <w:proofErr w:type="spellEnd"/>
          </w:p>
        </w:tc>
        <w:tc>
          <w:tcPr>
            <w:tcW w:w="839"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color w:val="000000"/>
              </w:rPr>
            </w:pPr>
            <w:r w:rsidRPr="008054AF">
              <w:rPr>
                <w:rFonts w:cs="Arial"/>
                <w:color w:val="000000"/>
              </w:rPr>
              <w:t>1</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01.00.00</w:t>
            </w:r>
          </w:p>
        </w:tc>
        <w:tc>
          <w:tcPr>
            <w:tcW w:w="6247"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rPr>
                <w:rFonts w:cs="Arial"/>
                <w:color w:val="000000"/>
              </w:rPr>
            </w:pPr>
            <w:r w:rsidRPr="008054AF">
              <w:rPr>
                <w:rFonts w:cs="Arial"/>
                <w:color w:val="000000"/>
              </w:rPr>
              <w:t>Wykopy liniowe o ścianach pionowych pod fundamenty, rurociągi i kolektory w gruntach suchych z wydobyciem urobku łopatą lub wyciągiem ręcznym, głębokość do 1.5·m, kategoria gruntu III-IV, szerokość wykopu 0.8-1.5·m</w:t>
            </w:r>
          </w:p>
        </w:tc>
        <w:tc>
          <w:tcPr>
            <w:tcW w:w="1235" w:type="dxa"/>
            <w:tcBorders>
              <w:top w:val="nil"/>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color w:val="000000"/>
              </w:rPr>
            </w:pPr>
            <w:r w:rsidRPr="008054AF">
              <w:rPr>
                <w:rFonts w:cs="Arial"/>
                <w:color w:val="000000"/>
              </w:rPr>
              <w:t>m3</w:t>
            </w:r>
          </w:p>
        </w:tc>
        <w:tc>
          <w:tcPr>
            <w:tcW w:w="839"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color w:val="000000"/>
              </w:rPr>
            </w:pPr>
            <w:r w:rsidRPr="008054AF">
              <w:rPr>
                <w:rFonts w:cs="Arial"/>
                <w:color w:val="000000"/>
              </w:rPr>
              <w:t>42</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noWrap/>
            <w:hideMark/>
          </w:tcPr>
          <w:p w:rsidR="004D3F0D" w:rsidRPr="008054AF" w:rsidRDefault="004D3F0D" w:rsidP="004D3F0D">
            <w:pPr>
              <w:spacing w:after="0" w:line="240" w:lineRule="auto"/>
              <w:jc w:val="center"/>
              <w:rPr>
                <w:rFonts w:cs="Arial"/>
                <w:color w:val="000000"/>
              </w:rPr>
            </w:pPr>
            <w:r w:rsidRPr="008054AF">
              <w:rPr>
                <w:rFonts w:cs="Arial"/>
                <w:color w:val="000000"/>
              </w:rPr>
              <w:t>01.00.00</w:t>
            </w:r>
          </w:p>
        </w:tc>
        <w:tc>
          <w:tcPr>
            <w:tcW w:w="6247" w:type="dxa"/>
            <w:tcBorders>
              <w:top w:val="nil"/>
              <w:left w:val="nil"/>
              <w:bottom w:val="single" w:sz="4" w:space="0" w:color="auto"/>
              <w:right w:val="single" w:sz="4" w:space="0" w:color="auto"/>
            </w:tcBorders>
            <w:shd w:val="clear" w:color="auto" w:fill="auto"/>
            <w:hideMark/>
          </w:tcPr>
          <w:p w:rsidR="004D3F0D" w:rsidRPr="008054AF" w:rsidRDefault="004D3F0D" w:rsidP="004D3F0D">
            <w:pPr>
              <w:spacing w:after="0" w:line="240" w:lineRule="auto"/>
              <w:rPr>
                <w:rFonts w:cs="Arial"/>
                <w:color w:val="000000"/>
              </w:rPr>
            </w:pPr>
            <w:r w:rsidRPr="008054AF">
              <w:rPr>
                <w:rFonts w:cs="Arial"/>
                <w:color w:val="000000"/>
              </w:rPr>
              <w:t>Ręczne zasypywanie wykopów liniowych o ścianach pionowych, głębokość do 1.5·m, kategoria gruntu V-VI, szerokość wykopu 0.8-1.5·m</w:t>
            </w:r>
          </w:p>
        </w:tc>
        <w:tc>
          <w:tcPr>
            <w:tcW w:w="1235" w:type="dxa"/>
            <w:tcBorders>
              <w:top w:val="nil"/>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color w:val="000000"/>
              </w:rPr>
            </w:pPr>
            <w:r w:rsidRPr="008054AF">
              <w:rPr>
                <w:rFonts w:cs="Arial"/>
                <w:color w:val="000000"/>
              </w:rPr>
              <w:t>m3</w:t>
            </w:r>
          </w:p>
        </w:tc>
        <w:tc>
          <w:tcPr>
            <w:tcW w:w="839"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right"/>
              <w:rPr>
                <w:rFonts w:cs="Arial"/>
                <w:color w:val="000000"/>
              </w:rPr>
            </w:pPr>
            <w:r w:rsidRPr="008054AF">
              <w:rPr>
                <w:rFonts w:cs="Arial"/>
                <w:color w:val="000000"/>
              </w:rPr>
              <w:t>42</w:t>
            </w:r>
          </w:p>
        </w:tc>
      </w:tr>
      <w:tr w:rsidR="004D3F0D" w:rsidRPr="008054AF" w:rsidTr="004D3F0D">
        <w:trPr>
          <w:trHeight w:val="20"/>
        </w:trPr>
        <w:tc>
          <w:tcPr>
            <w:tcW w:w="1413" w:type="dxa"/>
            <w:tcBorders>
              <w:top w:val="nil"/>
              <w:left w:val="single" w:sz="4" w:space="0" w:color="auto"/>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center"/>
              <w:rPr>
                <w:rFonts w:cs="Arial"/>
                <w:b/>
                <w:bCs/>
              </w:rPr>
            </w:pPr>
            <w:r w:rsidRPr="008054AF">
              <w:rPr>
                <w:rFonts w:cs="Arial"/>
                <w:b/>
                <w:bCs/>
              </w:rPr>
              <w:t>Dodatek</w:t>
            </w:r>
          </w:p>
        </w:tc>
        <w:tc>
          <w:tcPr>
            <w:tcW w:w="6247" w:type="dxa"/>
            <w:tcBorders>
              <w:top w:val="nil"/>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rPr>
                <w:rFonts w:cs="Arial"/>
              </w:rPr>
            </w:pPr>
            <w:r w:rsidRPr="008054AF">
              <w:rPr>
                <w:rFonts w:cs="Arial"/>
              </w:rPr>
              <w:t xml:space="preserve">Płatny nadzór pracownika </w:t>
            </w:r>
            <w:proofErr w:type="spellStart"/>
            <w:r w:rsidRPr="008054AF">
              <w:rPr>
                <w:rFonts w:cs="Arial"/>
              </w:rPr>
              <w:t>ProInternet</w:t>
            </w:r>
            <w:proofErr w:type="spellEnd"/>
          </w:p>
        </w:tc>
        <w:tc>
          <w:tcPr>
            <w:tcW w:w="1235" w:type="dxa"/>
            <w:tcBorders>
              <w:top w:val="nil"/>
              <w:left w:val="nil"/>
              <w:bottom w:val="single" w:sz="4" w:space="0" w:color="auto"/>
              <w:right w:val="single" w:sz="4" w:space="0" w:color="auto"/>
            </w:tcBorders>
            <w:shd w:val="clear" w:color="auto" w:fill="auto"/>
            <w:noWrap/>
            <w:vAlign w:val="bottom"/>
            <w:hideMark/>
          </w:tcPr>
          <w:p w:rsidR="004D3F0D" w:rsidRPr="008054AF" w:rsidRDefault="004D3F0D" w:rsidP="004D3F0D">
            <w:pPr>
              <w:spacing w:after="0" w:line="240" w:lineRule="auto"/>
              <w:jc w:val="center"/>
              <w:rPr>
                <w:rFonts w:cs="Arial"/>
              </w:rPr>
            </w:pPr>
            <w:r w:rsidRPr="008054AF">
              <w:rPr>
                <w:rFonts w:cs="Arial"/>
              </w:rPr>
              <w:t> </w:t>
            </w:r>
          </w:p>
        </w:tc>
        <w:tc>
          <w:tcPr>
            <w:tcW w:w="839" w:type="dxa"/>
            <w:tcBorders>
              <w:top w:val="nil"/>
              <w:left w:val="nil"/>
              <w:bottom w:val="single" w:sz="4" w:space="0" w:color="auto"/>
              <w:right w:val="single" w:sz="4" w:space="0" w:color="auto"/>
            </w:tcBorders>
            <w:shd w:val="clear" w:color="auto" w:fill="auto"/>
            <w:vAlign w:val="bottom"/>
            <w:hideMark/>
          </w:tcPr>
          <w:p w:rsidR="004D3F0D" w:rsidRPr="008054AF" w:rsidRDefault="004D3F0D" w:rsidP="004D3F0D">
            <w:pPr>
              <w:spacing w:after="0" w:line="240" w:lineRule="auto"/>
              <w:jc w:val="right"/>
              <w:rPr>
                <w:rFonts w:cs="Arial"/>
              </w:rPr>
            </w:pPr>
            <w:r w:rsidRPr="008054AF">
              <w:rPr>
                <w:rFonts w:cs="Arial"/>
              </w:rPr>
              <w:t> </w:t>
            </w:r>
          </w:p>
        </w:tc>
      </w:tr>
    </w:tbl>
    <w:p w:rsidR="006369D7" w:rsidRDefault="006369D7">
      <w:pPr>
        <w:spacing w:after="0" w:line="240" w:lineRule="auto"/>
        <w:rPr>
          <w:rFonts w:cs="Arial"/>
          <w:b/>
        </w:rPr>
      </w:pPr>
    </w:p>
    <w:p w:rsidR="006369D7" w:rsidRDefault="006369D7">
      <w:pPr>
        <w:spacing w:after="0" w:line="240" w:lineRule="auto"/>
        <w:rPr>
          <w:rFonts w:cs="Arial"/>
          <w:b/>
        </w:rPr>
      </w:pPr>
      <w:r>
        <w:rPr>
          <w:rFonts w:cs="Arial"/>
          <w:b/>
        </w:rPr>
        <w:br w:type="page"/>
      </w:r>
    </w:p>
    <w:tbl>
      <w:tblPr>
        <w:tblW w:w="5000" w:type="pct"/>
        <w:tblCellMar>
          <w:left w:w="70" w:type="dxa"/>
          <w:right w:w="70" w:type="dxa"/>
        </w:tblCellMar>
        <w:tblLook w:val="04A0" w:firstRow="1" w:lastRow="0" w:firstColumn="1" w:lastColumn="0" w:noHBand="0" w:noVBand="1"/>
      </w:tblPr>
      <w:tblGrid>
        <w:gridCol w:w="6780"/>
        <w:gridCol w:w="1802"/>
        <w:gridCol w:w="1045"/>
      </w:tblGrid>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69D7" w:rsidRPr="006369D7" w:rsidRDefault="006369D7" w:rsidP="006369D7">
            <w:pPr>
              <w:spacing w:after="0" w:line="240" w:lineRule="auto"/>
              <w:jc w:val="center"/>
              <w:rPr>
                <w:rFonts w:cs="Arial"/>
                <w:b/>
                <w:bCs/>
                <w:color w:val="000000"/>
              </w:rPr>
            </w:pPr>
            <w:r w:rsidRPr="006369D7">
              <w:rPr>
                <w:rFonts w:cs="Arial"/>
                <w:b/>
                <w:bCs/>
                <w:color w:val="000000"/>
              </w:rPr>
              <w:lastRenderedPageBreak/>
              <w:t>PRZEDMIAR ROBÓT</w:t>
            </w:r>
          </w:p>
        </w:tc>
      </w:tr>
      <w:tr w:rsidR="006369D7" w:rsidRPr="006369D7" w:rsidTr="006369D7">
        <w:trPr>
          <w:trHeight w:val="20"/>
        </w:trPr>
        <w:tc>
          <w:tcPr>
            <w:tcW w:w="5000" w:type="pct"/>
            <w:gridSpan w:val="3"/>
            <w:tcBorders>
              <w:top w:val="single" w:sz="4" w:space="0" w:color="auto"/>
              <w:left w:val="single" w:sz="4" w:space="0" w:color="auto"/>
              <w:bottom w:val="nil"/>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b/>
                <w:bCs/>
                <w:color w:val="000000"/>
              </w:rPr>
            </w:pPr>
            <w:r w:rsidRPr="006369D7">
              <w:rPr>
                <w:rFonts w:cs="Arial"/>
                <w:b/>
                <w:bCs/>
                <w:color w:val="000000"/>
              </w:rPr>
              <w:t>BRANŻA SANITARNA - KANALIZACJA DESZCZOWA -  ODCINEK OBEJMUJĄCY RONDO W SUCHYM DWORZE ORAZ FRAGMENT UL. PASKA DO KOŃCA ZATOKI AUTOBUSOWEJ (OD KM 0+000.00 DO KM 0+089.00)</w:t>
            </w:r>
          </w:p>
        </w:tc>
      </w:tr>
      <w:tr w:rsidR="006369D7" w:rsidRPr="006369D7" w:rsidTr="006369D7">
        <w:trPr>
          <w:trHeight w:val="20"/>
        </w:trPr>
        <w:tc>
          <w:tcPr>
            <w:tcW w:w="3521"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Wyszczególnienie elementów rozliczeniowych</w:t>
            </w:r>
          </w:p>
        </w:tc>
        <w:tc>
          <w:tcPr>
            <w:tcW w:w="1479" w:type="pct"/>
            <w:gridSpan w:val="2"/>
            <w:tcBorders>
              <w:top w:val="single" w:sz="8" w:space="0" w:color="auto"/>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Jednostka</w:t>
            </w:r>
          </w:p>
        </w:tc>
      </w:tr>
      <w:tr w:rsidR="006369D7" w:rsidRPr="006369D7" w:rsidTr="006369D7">
        <w:trPr>
          <w:trHeight w:val="20"/>
        </w:trPr>
        <w:tc>
          <w:tcPr>
            <w:tcW w:w="3521" w:type="pct"/>
            <w:vMerge/>
            <w:tcBorders>
              <w:top w:val="single" w:sz="8" w:space="0" w:color="auto"/>
              <w:left w:val="single" w:sz="4" w:space="0" w:color="auto"/>
              <w:bottom w:val="single" w:sz="4" w:space="0" w:color="auto"/>
              <w:right w:val="single" w:sz="4" w:space="0" w:color="auto"/>
            </w:tcBorders>
            <w:vAlign w:val="center"/>
            <w:hideMark/>
          </w:tcPr>
          <w:p w:rsidR="006369D7" w:rsidRPr="006369D7" w:rsidRDefault="006369D7" w:rsidP="006369D7">
            <w:pPr>
              <w:spacing w:after="0" w:line="240" w:lineRule="auto"/>
              <w:rPr>
                <w:rFonts w:cs="Arial"/>
                <w:color w:val="000000"/>
              </w:rPr>
            </w:pP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nazwa</w:t>
            </w:r>
          </w:p>
        </w:tc>
        <w:tc>
          <w:tcPr>
            <w:tcW w:w="543"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ilość</w:t>
            </w:r>
          </w:p>
        </w:tc>
      </w:tr>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6369D7" w:rsidRPr="006369D7" w:rsidRDefault="006369D7" w:rsidP="006369D7">
            <w:pPr>
              <w:spacing w:after="0" w:line="240" w:lineRule="auto"/>
              <w:jc w:val="center"/>
              <w:rPr>
                <w:rFonts w:cs="Arial"/>
                <w:b/>
                <w:bCs/>
              </w:rPr>
            </w:pPr>
            <w:r w:rsidRPr="006369D7">
              <w:rPr>
                <w:rFonts w:cs="Arial"/>
                <w:b/>
                <w:bCs/>
              </w:rPr>
              <w:t>Roboty ziemne</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Wykopy z wywiezieniem gruntu</w:t>
            </w:r>
          </w:p>
        </w:tc>
        <w:tc>
          <w:tcPr>
            <w:tcW w:w="936"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m3</w:t>
            </w:r>
          </w:p>
        </w:tc>
        <w:tc>
          <w:tcPr>
            <w:tcW w:w="543"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1475.17</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Zasypanie wykopu gruntem nawiezionym</w:t>
            </w:r>
          </w:p>
        </w:tc>
        <w:tc>
          <w:tcPr>
            <w:tcW w:w="936"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m3</w:t>
            </w:r>
          </w:p>
        </w:tc>
        <w:tc>
          <w:tcPr>
            <w:tcW w:w="543"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1032.62</w:t>
            </w:r>
          </w:p>
        </w:tc>
      </w:tr>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6369D7" w:rsidRPr="006369D7" w:rsidRDefault="006369D7" w:rsidP="006369D7">
            <w:pPr>
              <w:spacing w:after="0" w:line="240" w:lineRule="auto"/>
              <w:jc w:val="center"/>
              <w:rPr>
                <w:rFonts w:cs="Arial"/>
                <w:b/>
                <w:bCs/>
              </w:rPr>
            </w:pPr>
            <w:r w:rsidRPr="006369D7">
              <w:rPr>
                <w:rFonts w:cs="Arial"/>
                <w:b/>
                <w:bCs/>
              </w:rPr>
              <w:t>Roboty montażowe</w:t>
            </w:r>
          </w:p>
        </w:tc>
      </w:tr>
      <w:tr w:rsidR="006369D7" w:rsidRPr="006369D7" w:rsidTr="006369D7">
        <w:trPr>
          <w:trHeight w:val="333"/>
        </w:trPr>
        <w:tc>
          <w:tcPr>
            <w:tcW w:w="3521"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240" w:line="240" w:lineRule="auto"/>
              <w:rPr>
                <w:rFonts w:cs="Arial"/>
                <w:color w:val="000000"/>
              </w:rPr>
            </w:pPr>
            <w:r w:rsidRPr="006369D7">
              <w:rPr>
                <w:rFonts w:cs="Arial"/>
                <w:color w:val="000000"/>
              </w:rPr>
              <w:t>Przewody kanalizacji z rur i kształtek z PVC-U, SN10; średnica 400mm</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283.55</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Przewody kanalizacji z rur i kształtek z PVC; SN8; średnica 200mm</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171.75</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 xml:space="preserve">Rura osłonowa stalowa </w:t>
            </w:r>
            <w:r w:rsidRPr="006369D7">
              <w:rPr>
                <w:rFonts w:ascii="Calibri" w:hAnsi="Calibri" w:cs="Arial"/>
                <w:color w:val="000000"/>
              </w:rPr>
              <w:t>Ø</w:t>
            </w:r>
            <w:r w:rsidRPr="006369D7">
              <w:rPr>
                <w:rFonts w:cs="Arial"/>
                <w:color w:val="000000"/>
              </w:rPr>
              <w:t xml:space="preserve"> 508x14,2</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66.6</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Studnie rewizyjne z kręgów betonowych o śr. 1200 mm w gotowym wykopie o głębokości 3 m  - Właz D400</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15</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Studnie rewizyjne z kręgów betonowych o śr. 1200 mm w gotowym wykopie za każde 0,5m </w:t>
            </w:r>
            <w:proofErr w:type="spellStart"/>
            <w:r w:rsidRPr="006369D7">
              <w:rPr>
                <w:rFonts w:cs="Arial"/>
                <w:color w:val="000000"/>
              </w:rPr>
              <w:t>głeb</w:t>
            </w:r>
            <w:proofErr w:type="spellEnd"/>
            <w:r w:rsidRPr="006369D7">
              <w:rPr>
                <w:rFonts w:cs="Arial"/>
                <w:color w:val="000000"/>
              </w:rPr>
              <w:t>.</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 xml:space="preserve">[0,5m] </w:t>
            </w:r>
            <w:proofErr w:type="spellStart"/>
            <w:r w:rsidRPr="006369D7">
              <w:rPr>
                <w:rFonts w:cs="Arial"/>
                <w:color w:val="000000"/>
              </w:rPr>
              <w:t>stud</w:t>
            </w:r>
            <w:proofErr w:type="spellEnd"/>
            <w:r w:rsidRPr="006369D7">
              <w:rPr>
                <w:rFonts w:cs="Arial"/>
                <w:color w:val="000000"/>
              </w:rPr>
              <w:t>.</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5</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Studzienki ściekowe z gotowych elementów betonowe o śr. 500 mm z osadnikiem 0,70m, bez wyposażenia w kosz osadczy, wpust uliczny żel. ściekowy kl. D400</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19</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Wpust deszczowy krawężnikowo-jezdniowy wym. 650x450mm</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14</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Wpust deszczowy wym. 650x450mm</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5</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000000" w:fill="FFFFFF"/>
            <w:vAlign w:val="bottom"/>
            <w:hideMark/>
          </w:tcPr>
          <w:p w:rsidR="006369D7" w:rsidRPr="006369D7" w:rsidRDefault="006369D7" w:rsidP="006369D7">
            <w:pPr>
              <w:spacing w:after="0" w:line="240" w:lineRule="auto"/>
              <w:rPr>
                <w:rFonts w:cs="Arial"/>
                <w:color w:val="000000"/>
              </w:rPr>
            </w:pPr>
            <w:proofErr w:type="spellStart"/>
            <w:r w:rsidRPr="006369D7">
              <w:rPr>
                <w:rFonts w:cs="Arial"/>
                <w:color w:val="000000"/>
              </w:rPr>
              <w:t>Saparator</w:t>
            </w:r>
            <w:proofErr w:type="spellEnd"/>
            <w:r w:rsidRPr="006369D7">
              <w:rPr>
                <w:rFonts w:cs="Arial"/>
                <w:color w:val="000000"/>
              </w:rPr>
              <w:t xml:space="preserve"> żelbetowy ESL-Z 15/150; </w:t>
            </w:r>
            <w:proofErr w:type="spellStart"/>
            <w:r w:rsidRPr="006369D7">
              <w:rPr>
                <w:rFonts w:cs="Arial"/>
                <w:color w:val="000000"/>
              </w:rPr>
              <w:t>Qnom</w:t>
            </w:r>
            <w:proofErr w:type="spellEnd"/>
            <w:r w:rsidRPr="006369D7">
              <w:rPr>
                <w:rFonts w:cs="Arial"/>
                <w:color w:val="000000"/>
              </w:rPr>
              <w:t xml:space="preserve">=15 dm3/s, </w:t>
            </w:r>
            <w:proofErr w:type="spellStart"/>
            <w:r w:rsidRPr="006369D7">
              <w:rPr>
                <w:rFonts w:cs="Arial"/>
                <w:color w:val="000000"/>
              </w:rPr>
              <w:t>Qmax</w:t>
            </w:r>
            <w:proofErr w:type="spellEnd"/>
            <w:r w:rsidRPr="006369D7">
              <w:rPr>
                <w:rFonts w:cs="Arial"/>
                <w:color w:val="000000"/>
              </w:rPr>
              <w:t xml:space="preserve">=150dm3/s, </w:t>
            </w:r>
            <w:proofErr w:type="spellStart"/>
            <w:r w:rsidRPr="006369D7">
              <w:rPr>
                <w:rFonts w:cs="Arial"/>
                <w:color w:val="000000"/>
              </w:rPr>
              <w:t>poj.osadnika</w:t>
            </w:r>
            <w:proofErr w:type="spellEnd"/>
            <w:r w:rsidRPr="006369D7">
              <w:rPr>
                <w:rFonts w:cs="Arial"/>
                <w:color w:val="000000"/>
              </w:rPr>
              <w:t>=180dm3, DN1200 z transportem</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000000" w:fill="FFFFFF"/>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Osadnik żelbetowy EOW-1 15/150,  </w:t>
            </w:r>
            <w:proofErr w:type="spellStart"/>
            <w:r w:rsidRPr="006369D7">
              <w:rPr>
                <w:rFonts w:cs="Arial"/>
                <w:color w:val="000000"/>
              </w:rPr>
              <w:t>Qnom</w:t>
            </w:r>
            <w:proofErr w:type="spellEnd"/>
            <w:r w:rsidRPr="006369D7">
              <w:rPr>
                <w:rFonts w:cs="Arial"/>
                <w:color w:val="000000"/>
              </w:rPr>
              <w:t xml:space="preserve">=15 dm3/s, </w:t>
            </w:r>
            <w:proofErr w:type="spellStart"/>
            <w:r w:rsidRPr="006369D7">
              <w:rPr>
                <w:rFonts w:cs="Arial"/>
                <w:color w:val="000000"/>
              </w:rPr>
              <w:t>Qmax</w:t>
            </w:r>
            <w:proofErr w:type="spellEnd"/>
            <w:r w:rsidRPr="006369D7">
              <w:rPr>
                <w:rFonts w:cs="Arial"/>
                <w:color w:val="000000"/>
              </w:rPr>
              <w:t xml:space="preserve">=150dm3/s, </w:t>
            </w:r>
            <w:proofErr w:type="spellStart"/>
            <w:r w:rsidRPr="006369D7">
              <w:rPr>
                <w:rFonts w:cs="Arial"/>
                <w:color w:val="000000"/>
              </w:rPr>
              <w:t>poj.czynna</w:t>
            </w:r>
            <w:proofErr w:type="spellEnd"/>
            <w:r w:rsidRPr="006369D7">
              <w:rPr>
                <w:rFonts w:cs="Arial"/>
                <w:color w:val="000000"/>
              </w:rPr>
              <w:t xml:space="preserve"> osadnika 1290dm3, DN1200 z transportem</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Klapa zwrotna na rurociąg PVC Ø200 - montowana do ściany studni</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Klapa zwrotna na rurociąg PVC Ø400 - montowana do ściany studni</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Wylot </w:t>
            </w:r>
            <w:proofErr w:type="spellStart"/>
            <w:r w:rsidRPr="006369D7">
              <w:rPr>
                <w:rFonts w:cs="Arial"/>
                <w:color w:val="000000"/>
              </w:rPr>
              <w:t>kan.deszczowej</w:t>
            </w:r>
            <w:proofErr w:type="spellEnd"/>
            <w:r w:rsidRPr="006369D7">
              <w:rPr>
                <w:rFonts w:cs="Arial"/>
                <w:color w:val="000000"/>
              </w:rPr>
              <w:t xml:space="preserve"> do zbiornika  Ø400 WG KPED 02.19</w:t>
            </w:r>
          </w:p>
        </w:tc>
        <w:tc>
          <w:tcPr>
            <w:tcW w:w="936"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43"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w:t>
            </w:r>
          </w:p>
        </w:tc>
      </w:tr>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6369D7" w:rsidRPr="006369D7" w:rsidRDefault="006369D7" w:rsidP="006369D7">
            <w:pPr>
              <w:spacing w:after="0" w:line="240" w:lineRule="auto"/>
              <w:jc w:val="center"/>
              <w:rPr>
                <w:rFonts w:cs="Arial"/>
                <w:b/>
                <w:bCs/>
              </w:rPr>
            </w:pPr>
            <w:r w:rsidRPr="006369D7">
              <w:rPr>
                <w:rFonts w:cs="Arial"/>
                <w:b/>
                <w:bCs/>
              </w:rPr>
              <w:t>Próby i odbiory</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Próba szczelności kanałów rurowych o </w:t>
            </w:r>
            <w:proofErr w:type="spellStart"/>
            <w:r w:rsidRPr="006369D7">
              <w:rPr>
                <w:rFonts w:cs="Arial"/>
                <w:color w:val="000000"/>
              </w:rPr>
              <w:t>śr.nom</w:t>
            </w:r>
            <w:proofErr w:type="spellEnd"/>
            <w:r w:rsidRPr="006369D7">
              <w:rPr>
                <w:rFonts w:cs="Arial"/>
                <w:color w:val="000000"/>
              </w:rPr>
              <w:t>. 200 mm</w:t>
            </w:r>
          </w:p>
        </w:tc>
        <w:tc>
          <w:tcPr>
            <w:tcW w:w="936"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200m - 1 próba</w:t>
            </w:r>
          </w:p>
        </w:tc>
        <w:tc>
          <w:tcPr>
            <w:tcW w:w="543"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w:t>
            </w:r>
          </w:p>
        </w:tc>
      </w:tr>
      <w:tr w:rsidR="006369D7" w:rsidRPr="006369D7" w:rsidTr="006369D7">
        <w:trPr>
          <w:trHeight w:val="20"/>
        </w:trPr>
        <w:tc>
          <w:tcPr>
            <w:tcW w:w="3521"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Próba szczelności kanałów rurowych o </w:t>
            </w:r>
            <w:proofErr w:type="spellStart"/>
            <w:r w:rsidRPr="006369D7">
              <w:rPr>
                <w:rFonts w:cs="Arial"/>
                <w:color w:val="000000"/>
              </w:rPr>
              <w:t>śr.nom</w:t>
            </w:r>
            <w:proofErr w:type="spellEnd"/>
            <w:r w:rsidRPr="006369D7">
              <w:rPr>
                <w:rFonts w:cs="Arial"/>
                <w:color w:val="000000"/>
              </w:rPr>
              <w:t>. 400 mm</w:t>
            </w:r>
          </w:p>
        </w:tc>
        <w:tc>
          <w:tcPr>
            <w:tcW w:w="936"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200m - 1 próba</w:t>
            </w:r>
          </w:p>
        </w:tc>
        <w:tc>
          <w:tcPr>
            <w:tcW w:w="543"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2</w:t>
            </w:r>
          </w:p>
        </w:tc>
      </w:tr>
    </w:tbl>
    <w:p w:rsidR="006369D7" w:rsidRDefault="006369D7">
      <w:pPr>
        <w:spacing w:after="0" w:line="240" w:lineRule="auto"/>
        <w:rPr>
          <w:rFonts w:cs="Arial"/>
          <w:b/>
        </w:rPr>
      </w:pPr>
    </w:p>
    <w:p w:rsidR="006369D7" w:rsidRDefault="006369D7">
      <w:pPr>
        <w:spacing w:after="0" w:line="240" w:lineRule="auto"/>
        <w:rPr>
          <w:rFonts w:cs="Arial"/>
          <w:b/>
        </w:rPr>
      </w:pPr>
      <w:r>
        <w:rPr>
          <w:rFonts w:cs="Arial"/>
          <w:b/>
        </w:rPr>
        <w:br w:type="page"/>
      </w:r>
    </w:p>
    <w:tbl>
      <w:tblPr>
        <w:tblW w:w="5219" w:type="pct"/>
        <w:tblCellMar>
          <w:left w:w="70" w:type="dxa"/>
          <w:right w:w="70" w:type="dxa"/>
        </w:tblCellMar>
        <w:tblLook w:val="04A0" w:firstRow="1" w:lastRow="0" w:firstColumn="1" w:lastColumn="0" w:noHBand="0" w:noVBand="1"/>
      </w:tblPr>
      <w:tblGrid>
        <w:gridCol w:w="7794"/>
        <w:gridCol w:w="1274"/>
        <w:gridCol w:w="981"/>
      </w:tblGrid>
      <w:tr w:rsidR="004D3F0D" w:rsidRPr="00450B15" w:rsidTr="004D3F0D">
        <w:trPr>
          <w:trHeight w:val="20"/>
        </w:trPr>
        <w:tc>
          <w:tcPr>
            <w:tcW w:w="5000" w:type="pct"/>
            <w:gridSpan w:val="3"/>
            <w:tcBorders>
              <w:top w:val="single" w:sz="4" w:space="0" w:color="auto"/>
              <w:left w:val="single" w:sz="4" w:space="0" w:color="auto"/>
              <w:bottom w:val="nil"/>
              <w:right w:val="single" w:sz="4" w:space="0" w:color="000000"/>
            </w:tcBorders>
            <w:shd w:val="clear" w:color="auto" w:fill="auto"/>
            <w:noWrap/>
            <w:vAlign w:val="center"/>
            <w:hideMark/>
          </w:tcPr>
          <w:p w:rsidR="004D3F0D" w:rsidRPr="00450B15" w:rsidRDefault="004D3F0D" w:rsidP="004D3F0D">
            <w:pPr>
              <w:spacing w:after="0" w:line="240" w:lineRule="auto"/>
              <w:jc w:val="center"/>
              <w:rPr>
                <w:rFonts w:cs="Arial"/>
                <w:b/>
                <w:bCs/>
                <w:color w:val="000000"/>
              </w:rPr>
            </w:pPr>
            <w:r>
              <w:rPr>
                <w:rFonts w:cs="Arial"/>
                <w:b/>
              </w:rPr>
              <w:lastRenderedPageBreak/>
              <w:br w:type="page"/>
            </w:r>
            <w:r w:rsidRPr="00450B15">
              <w:rPr>
                <w:rFonts w:cs="Arial"/>
                <w:b/>
                <w:bCs/>
                <w:color w:val="000000"/>
              </w:rPr>
              <w:t>PRZEDMIAR ROBÓT</w:t>
            </w:r>
          </w:p>
        </w:tc>
      </w:tr>
      <w:tr w:rsidR="004D3F0D" w:rsidRPr="00450B15" w:rsidTr="004D3F0D">
        <w:trPr>
          <w:trHeight w:val="20"/>
        </w:trPr>
        <w:tc>
          <w:tcPr>
            <w:tcW w:w="5000" w:type="pct"/>
            <w:gridSpan w:val="3"/>
            <w:tcBorders>
              <w:top w:val="nil"/>
              <w:left w:val="single" w:sz="4" w:space="0" w:color="auto"/>
              <w:bottom w:val="single" w:sz="8" w:space="0" w:color="auto"/>
              <w:right w:val="single" w:sz="4" w:space="0" w:color="000000"/>
            </w:tcBorders>
            <w:shd w:val="clear" w:color="auto" w:fill="auto"/>
            <w:vAlign w:val="center"/>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BRANŻA SANITARNA - KANALIZACJA SANITARNA TŁOCZNA - ODCINEK OBEJMUJĄCY RONDO W SUCHYM DWORZE ORAZ FRAGMENT UL. PASKA DO KOŃCA ZATOKI AUTOBUSOWEJ (OD KM 0+000.00 DO KM 0+089.00)</w:t>
            </w:r>
          </w:p>
        </w:tc>
      </w:tr>
      <w:tr w:rsidR="004D3F0D" w:rsidRPr="00450B15" w:rsidTr="006369D7">
        <w:trPr>
          <w:trHeight w:val="20"/>
        </w:trPr>
        <w:tc>
          <w:tcPr>
            <w:tcW w:w="3878" w:type="pct"/>
            <w:vMerge w:val="restart"/>
            <w:tcBorders>
              <w:top w:val="nil"/>
              <w:left w:val="single" w:sz="4" w:space="0" w:color="auto"/>
              <w:bottom w:val="single" w:sz="4" w:space="0" w:color="000000"/>
              <w:right w:val="single" w:sz="4" w:space="0" w:color="auto"/>
            </w:tcBorders>
            <w:shd w:val="clear" w:color="000000" w:fill="FFFFFF"/>
            <w:vAlign w:val="center"/>
            <w:hideMark/>
          </w:tcPr>
          <w:p w:rsidR="004D3F0D" w:rsidRPr="00450B15" w:rsidRDefault="004D3F0D" w:rsidP="004D3F0D">
            <w:pPr>
              <w:spacing w:after="0" w:line="240" w:lineRule="auto"/>
              <w:jc w:val="center"/>
              <w:rPr>
                <w:rFonts w:cs="Arial"/>
              </w:rPr>
            </w:pPr>
            <w:r w:rsidRPr="00450B15">
              <w:rPr>
                <w:rFonts w:cs="Arial"/>
              </w:rPr>
              <w:t>Wyszczególnienie elementów rozliczeniowych</w:t>
            </w:r>
          </w:p>
        </w:tc>
        <w:tc>
          <w:tcPr>
            <w:tcW w:w="634" w:type="pct"/>
            <w:tcBorders>
              <w:top w:val="nil"/>
              <w:left w:val="nil"/>
              <w:bottom w:val="single" w:sz="4" w:space="0" w:color="auto"/>
              <w:right w:val="single" w:sz="4" w:space="0" w:color="auto"/>
            </w:tcBorders>
            <w:shd w:val="clear" w:color="000000" w:fill="FFFFFF"/>
            <w:noWrap/>
            <w:vAlign w:val="bottom"/>
            <w:hideMark/>
          </w:tcPr>
          <w:p w:rsidR="004D3F0D" w:rsidRPr="00450B15" w:rsidRDefault="004D3F0D" w:rsidP="004D3F0D">
            <w:pPr>
              <w:spacing w:after="0" w:line="240" w:lineRule="auto"/>
              <w:jc w:val="center"/>
              <w:rPr>
                <w:rFonts w:cs="Arial"/>
              </w:rPr>
            </w:pPr>
            <w:r w:rsidRPr="00450B15">
              <w:rPr>
                <w:rFonts w:cs="Arial"/>
              </w:rPr>
              <w:t>Jednostka</w:t>
            </w:r>
          </w:p>
        </w:tc>
        <w:tc>
          <w:tcPr>
            <w:tcW w:w="488" w:type="pct"/>
            <w:tcBorders>
              <w:top w:val="nil"/>
              <w:left w:val="nil"/>
              <w:bottom w:val="single" w:sz="4" w:space="0" w:color="auto"/>
              <w:right w:val="single" w:sz="4" w:space="0" w:color="auto"/>
            </w:tcBorders>
            <w:shd w:val="clear" w:color="000000" w:fill="FFFFFF"/>
            <w:noWrap/>
            <w:vAlign w:val="bottom"/>
            <w:hideMark/>
          </w:tcPr>
          <w:p w:rsidR="004D3F0D" w:rsidRPr="00450B15" w:rsidRDefault="004D3F0D" w:rsidP="004D3F0D">
            <w:pPr>
              <w:spacing w:after="0" w:line="240" w:lineRule="auto"/>
              <w:rPr>
                <w:rFonts w:cs="Arial"/>
              </w:rPr>
            </w:pPr>
            <w:r w:rsidRPr="00450B15">
              <w:rPr>
                <w:rFonts w:cs="Arial"/>
              </w:rPr>
              <w:t> </w:t>
            </w:r>
          </w:p>
        </w:tc>
      </w:tr>
      <w:tr w:rsidR="004D3F0D" w:rsidRPr="00450B15" w:rsidTr="006369D7">
        <w:trPr>
          <w:trHeight w:val="20"/>
        </w:trPr>
        <w:tc>
          <w:tcPr>
            <w:tcW w:w="3878" w:type="pct"/>
            <w:vMerge/>
            <w:tcBorders>
              <w:top w:val="nil"/>
              <w:left w:val="single" w:sz="4" w:space="0" w:color="auto"/>
              <w:bottom w:val="single" w:sz="4" w:space="0" w:color="000000"/>
              <w:right w:val="single" w:sz="4" w:space="0" w:color="auto"/>
            </w:tcBorders>
            <w:vAlign w:val="center"/>
            <w:hideMark/>
          </w:tcPr>
          <w:p w:rsidR="004D3F0D" w:rsidRPr="00450B15" w:rsidRDefault="004D3F0D" w:rsidP="004D3F0D">
            <w:pPr>
              <w:spacing w:after="0" w:line="240" w:lineRule="auto"/>
              <w:rPr>
                <w:rFonts w:cs="Arial"/>
              </w:rPr>
            </w:pPr>
          </w:p>
        </w:tc>
        <w:tc>
          <w:tcPr>
            <w:tcW w:w="634" w:type="pct"/>
            <w:tcBorders>
              <w:top w:val="nil"/>
              <w:left w:val="nil"/>
              <w:bottom w:val="nil"/>
              <w:right w:val="single" w:sz="4" w:space="0" w:color="auto"/>
            </w:tcBorders>
            <w:shd w:val="clear" w:color="000000" w:fill="FFFFFF"/>
            <w:noWrap/>
            <w:vAlign w:val="bottom"/>
            <w:hideMark/>
          </w:tcPr>
          <w:p w:rsidR="004D3F0D" w:rsidRPr="00450B15" w:rsidRDefault="004D3F0D" w:rsidP="004D3F0D">
            <w:pPr>
              <w:spacing w:after="0" w:line="240" w:lineRule="auto"/>
              <w:rPr>
                <w:rFonts w:cs="Arial"/>
              </w:rPr>
            </w:pPr>
            <w:r w:rsidRPr="00450B15">
              <w:rPr>
                <w:rFonts w:cs="Arial"/>
              </w:rPr>
              <w:t> </w:t>
            </w:r>
          </w:p>
        </w:tc>
        <w:tc>
          <w:tcPr>
            <w:tcW w:w="488" w:type="pct"/>
            <w:tcBorders>
              <w:top w:val="nil"/>
              <w:left w:val="single" w:sz="4" w:space="0" w:color="auto"/>
              <w:bottom w:val="nil"/>
              <w:right w:val="single" w:sz="4" w:space="0" w:color="auto"/>
            </w:tcBorders>
            <w:shd w:val="clear" w:color="000000" w:fill="FFFFFF"/>
            <w:noWrap/>
            <w:vAlign w:val="bottom"/>
            <w:hideMark/>
          </w:tcPr>
          <w:p w:rsidR="004D3F0D" w:rsidRPr="00450B15" w:rsidRDefault="004D3F0D" w:rsidP="004D3F0D">
            <w:pPr>
              <w:spacing w:after="0" w:line="240" w:lineRule="auto"/>
              <w:jc w:val="right"/>
              <w:rPr>
                <w:rFonts w:cs="Arial"/>
              </w:rPr>
            </w:pPr>
            <w:r w:rsidRPr="00450B15">
              <w:rPr>
                <w:rFonts w:cs="Arial"/>
              </w:rPr>
              <w:t> </w:t>
            </w:r>
          </w:p>
        </w:tc>
      </w:tr>
      <w:tr w:rsidR="004D3F0D" w:rsidRPr="00450B15" w:rsidTr="006369D7">
        <w:trPr>
          <w:trHeight w:val="96"/>
        </w:trPr>
        <w:tc>
          <w:tcPr>
            <w:tcW w:w="3878" w:type="pct"/>
            <w:vMerge/>
            <w:tcBorders>
              <w:top w:val="nil"/>
              <w:left w:val="single" w:sz="4" w:space="0" w:color="auto"/>
              <w:bottom w:val="single" w:sz="4" w:space="0" w:color="000000"/>
              <w:right w:val="single" w:sz="4" w:space="0" w:color="auto"/>
            </w:tcBorders>
            <w:vAlign w:val="center"/>
            <w:hideMark/>
          </w:tcPr>
          <w:p w:rsidR="004D3F0D" w:rsidRPr="00450B15" w:rsidRDefault="004D3F0D" w:rsidP="004D3F0D">
            <w:pPr>
              <w:spacing w:after="0" w:line="240" w:lineRule="auto"/>
              <w:rPr>
                <w:rFonts w:cs="Arial"/>
              </w:rPr>
            </w:pPr>
          </w:p>
        </w:tc>
        <w:tc>
          <w:tcPr>
            <w:tcW w:w="634" w:type="pct"/>
            <w:tcBorders>
              <w:top w:val="nil"/>
              <w:left w:val="nil"/>
              <w:bottom w:val="nil"/>
              <w:right w:val="single" w:sz="4" w:space="0" w:color="auto"/>
            </w:tcBorders>
            <w:shd w:val="clear" w:color="000000" w:fill="FFFFFF"/>
            <w:noWrap/>
            <w:vAlign w:val="bottom"/>
            <w:hideMark/>
          </w:tcPr>
          <w:p w:rsidR="004D3F0D" w:rsidRPr="00450B15" w:rsidRDefault="004D3F0D" w:rsidP="004D3F0D">
            <w:pPr>
              <w:spacing w:after="0" w:line="240" w:lineRule="auto"/>
              <w:jc w:val="center"/>
              <w:rPr>
                <w:rFonts w:cs="Arial"/>
              </w:rPr>
            </w:pPr>
            <w:r w:rsidRPr="00450B15">
              <w:rPr>
                <w:rFonts w:cs="Arial"/>
              </w:rPr>
              <w:t>nazwa</w:t>
            </w:r>
          </w:p>
        </w:tc>
        <w:tc>
          <w:tcPr>
            <w:tcW w:w="488" w:type="pct"/>
            <w:tcBorders>
              <w:top w:val="nil"/>
              <w:left w:val="single" w:sz="4" w:space="0" w:color="auto"/>
              <w:bottom w:val="nil"/>
              <w:right w:val="single" w:sz="4" w:space="0" w:color="auto"/>
            </w:tcBorders>
            <w:shd w:val="clear" w:color="000000" w:fill="FFFFFF"/>
            <w:noWrap/>
            <w:vAlign w:val="bottom"/>
            <w:hideMark/>
          </w:tcPr>
          <w:p w:rsidR="004D3F0D" w:rsidRPr="00450B15" w:rsidRDefault="004D3F0D" w:rsidP="004D3F0D">
            <w:pPr>
              <w:spacing w:after="0" w:line="240" w:lineRule="auto"/>
              <w:jc w:val="center"/>
              <w:rPr>
                <w:rFonts w:cs="Arial"/>
              </w:rPr>
            </w:pPr>
            <w:r w:rsidRPr="00450B15">
              <w:rPr>
                <w:rFonts w:cs="Arial"/>
              </w:rPr>
              <w:t>ilość</w:t>
            </w:r>
          </w:p>
        </w:tc>
      </w:tr>
      <w:tr w:rsidR="004D3F0D" w:rsidRPr="00450B15" w:rsidTr="004D3F0D">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bottom"/>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Roboty ziemne</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Wykop z wywiezieniem gruntu</w:t>
            </w:r>
          </w:p>
        </w:tc>
        <w:tc>
          <w:tcPr>
            <w:tcW w:w="634" w:type="pct"/>
            <w:tcBorders>
              <w:top w:val="nil"/>
              <w:left w:val="nil"/>
              <w:bottom w:val="single" w:sz="4" w:space="0" w:color="auto"/>
              <w:right w:val="single" w:sz="4" w:space="0" w:color="auto"/>
            </w:tcBorders>
            <w:shd w:val="clear" w:color="auto" w:fill="auto"/>
            <w:noWrap/>
            <w:vAlign w:val="center"/>
            <w:hideMark/>
          </w:tcPr>
          <w:p w:rsidR="004D3F0D" w:rsidRPr="00450B15" w:rsidRDefault="004D3F0D" w:rsidP="004D3F0D">
            <w:pPr>
              <w:spacing w:after="0" w:line="240" w:lineRule="auto"/>
              <w:rPr>
                <w:rFonts w:cs="Arial"/>
                <w:color w:val="000000"/>
              </w:rPr>
            </w:pPr>
            <w:r w:rsidRPr="00450B15">
              <w:rPr>
                <w:rFonts w:cs="Arial"/>
                <w:color w:val="000000"/>
              </w:rPr>
              <w:t>m3</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187</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Zasypanie wykopu gruntem dowiezionym</w:t>
            </w:r>
          </w:p>
        </w:tc>
        <w:tc>
          <w:tcPr>
            <w:tcW w:w="634" w:type="pct"/>
            <w:tcBorders>
              <w:top w:val="nil"/>
              <w:left w:val="nil"/>
              <w:bottom w:val="single" w:sz="4" w:space="0" w:color="auto"/>
              <w:right w:val="single" w:sz="4" w:space="0" w:color="auto"/>
            </w:tcBorders>
            <w:shd w:val="clear" w:color="auto" w:fill="auto"/>
            <w:noWrap/>
            <w:vAlign w:val="center"/>
            <w:hideMark/>
          </w:tcPr>
          <w:p w:rsidR="004D3F0D" w:rsidRPr="00450B15" w:rsidRDefault="004D3F0D" w:rsidP="004D3F0D">
            <w:pPr>
              <w:spacing w:after="0" w:line="240" w:lineRule="auto"/>
              <w:rPr>
                <w:rFonts w:cs="Arial"/>
                <w:color w:val="000000"/>
              </w:rPr>
            </w:pPr>
            <w:r w:rsidRPr="00450B15">
              <w:rPr>
                <w:rFonts w:cs="Arial"/>
                <w:color w:val="000000"/>
              </w:rPr>
              <w:t>m3</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130.9</w:t>
            </w:r>
          </w:p>
        </w:tc>
      </w:tr>
      <w:tr w:rsidR="004D3F0D" w:rsidRPr="00450B15" w:rsidTr="004D3F0D">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bottom"/>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Roboty montażowe</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Przewody z rur i kształtek z PE100, SDR17, PN10, łączone poprzez zgrzewanie doczołowe; Ø110x6,6 mm</w:t>
            </w:r>
          </w:p>
        </w:tc>
        <w:tc>
          <w:tcPr>
            <w:tcW w:w="63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93.5</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Rura ochronna PE Ø180,0x10,7</w:t>
            </w:r>
          </w:p>
        </w:tc>
        <w:tc>
          <w:tcPr>
            <w:tcW w:w="63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30</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 xml:space="preserve">Kształtki PE łuk11° </w:t>
            </w:r>
            <w:proofErr w:type="spellStart"/>
            <w:r w:rsidRPr="00450B15">
              <w:rPr>
                <w:rFonts w:cs="Arial"/>
                <w:color w:val="000000"/>
              </w:rPr>
              <w:t>dn</w:t>
            </w:r>
            <w:proofErr w:type="spellEnd"/>
            <w:r w:rsidRPr="00450B15">
              <w:rPr>
                <w:rFonts w:cs="Arial"/>
                <w:color w:val="000000"/>
              </w:rPr>
              <w:t xml:space="preserve"> 110 zgrzewane doczołowo</w:t>
            </w:r>
          </w:p>
        </w:tc>
        <w:tc>
          <w:tcPr>
            <w:tcW w:w="63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 xml:space="preserve">Kształtki PE łuk22° </w:t>
            </w:r>
            <w:proofErr w:type="spellStart"/>
            <w:r w:rsidRPr="00450B15">
              <w:rPr>
                <w:rFonts w:cs="Arial"/>
                <w:color w:val="000000"/>
              </w:rPr>
              <w:t>dn</w:t>
            </w:r>
            <w:proofErr w:type="spellEnd"/>
            <w:r w:rsidRPr="00450B15">
              <w:rPr>
                <w:rFonts w:cs="Arial"/>
                <w:color w:val="000000"/>
              </w:rPr>
              <w:t xml:space="preserve"> 110 zgrzewane doczołowo</w:t>
            </w:r>
          </w:p>
        </w:tc>
        <w:tc>
          <w:tcPr>
            <w:tcW w:w="63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 xml:space="preserve">Kształtki PE kolano 45° </w:t>
            </w:r>
            <w:proofErr w:type="spellStart"/>
            <w:r w:rsidRPr="00450B15">
              <w:rPr>
                <w:rFonts w:cs="Arial"/>
                <w:color w:val="000000"/>
              </w:rPr>
              <w:t>dn</w:t>
            </w:r>
            <w:proofErr w:type="spellEnd"/>
            <w:r w:rsidRPr="00450B15">
              <w:rPr>
                <w:rFonts w:cs="Arial"/>
                <w:color w:val="000000"/>
              </w:rPr>
              <w:t xml:space="preserve"> 110 zgrzewane doczołowo</w:t>
            </w:r>
          </w:p>
        </w:tc>
        <w:tc>
          <w:tcPr>
            <w:tcW w:w="63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 xml:space="preserve">Kształtki PE kolano 90° </w:t>
            </w:r>
            <w:proofErr w:type="spellStart"/>
            <w:r w:rsidRPr="00450B15">
              <w:rPr>
                <w:rFonts w:cs="Arial"/>
                <w:color w:val="000000"/>
              </w:rPr>
              <w:t>dn</w:t>
            </w:r>
            <w:proofErr w:type="spellEnd"/>
            <w:r w:rsidRPr="00450B15">
              <w:rPr>
                <w:rFonts w:cs="Arial"/>
                <w:color w:val="000000"/>
              </w:rPr>
              <w:t xml:space="preserve"> 110 zgrzewane doczołowo</w:t>
            </w:r>
          </w:p>
        </w:tc>
        <w:tc>
          <w:tcPr>
            <w:tcW w:w="63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Bloki oporowe</w:t>
            </w:r>
          </w:p>
        </w:tc>
        <w:tc>
          <w:tcPr>
            <w:tcW w:w="63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proofErr w:type="spellStart"/>
            <w:r w:rsidRPr="00450B15">
              <w:rPr>
                <w:rFonts w:cs="Arial"/>
                <w:color w:val="000000"/>
              </w:rPr>
              <w:t>kpl</w:t>
            </w:r>
            <w:proofErr w:type="spellEnd"/>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5</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Studnie rewizyjne z kręgów betonowych o śr. 1200 mm w gotowym wykopie o głębokości 3 m  - Właz kl. D400 (typu ciężkiego)</w:t>
            </w:r>
          </w:p>
        </w:tc>
        <w:tc>
          <w:tcPr>
            <w:tcW w:w="63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Oznakowanie trasy </w:t>
            </w:r>
            <w:proofErr w:type="spellStart"/>
            <w:r w:rsidRPr="00450B15">
              <w:rPr>
                <w:rFonts w:cs="Arial"/>
                <w:color w:val="000000"/>
              </w:rPr>
              <w:t>ks</w:t>
            </w:r>
            <w:proofErr w:type="spellEnd"/>
            <w:r w:rsidRPr="00450B15">
              <w:rPr>
                <w:rFonts w:cs="Arial"/>
                <w:color w:val="000000"/>
              </w:rPr>
              <w:t xml:space="preserve"> ułożonej w ziemi taśmą z tworzywa sztucznego</w:t>
            </w:r>
          </w:p>
        </w:tc>
        <w:tc>
          <w:tcPr>
            <w:tcW w:w="63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93.5</w:t>
            </w:r>
          </w:p>
        </w:tc>
      </w:tr>
      <w:tr w:rsidR="004D3F0D" w:rsidRPr="00450B15" w:rsidTr="004D3F0D">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Próby i odbiory</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Próba wodna szczelności sieci </w:t>
            </w:r>
            <w:proofErr w:type="spellStart"/>
            <w:r w:rsidRPr="00450B15">
              <w:rPr>
                <w:rFonts w:cs="Arial"/>
                <w:color w:val="000000"/>
              </w:rPr>
              <w:t>ks</w:t>
            </w:r>
            <w:proofErr w:type="spellEnd"/>
            <w:r w:rsidRPr="00450B15">
              <w:rPr>
                <w:rFonts w:cs="Arial"/>
                <w:color w:val="000000"/>
              </w:rPr>
              <w:t xml:space="preserve"> z rur o Ø 110 mm</w:t>
            </w:r>
          </w:p>
        </w:tc>
        <w:tc>
          <w:tcPr>
            <w:tcW w:w="634" w:type="pct"/>
            <w:tcBorders>
              <w:top w:val="nil"/>
              <w:left w:val="nil"/>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200m - 1próba</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Roboty demontażowe</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Demontaż </w:t>
            </w:r>
            <w:proofErr w:type="spellStart"/>
            <w:r w:rsidRPr="00450B15">
              <w:rPr>
                <w:rFonts w:cs="Arial"/>
                <w:color w:val="000000"/>
              </w:rPr>
              <w:t>ist</w:t>
            </w:r>
            <w:proofErr w:type="spellEnd"/>
            <w:r w:rsidRPr="00450B15">
              <w:rPr>
                <w:rFonts w:cs="Arial"/>
                <w:color w:val="000000"/>
              </w:rPr>
              <w:t>. KS z rur o Ø 110 mm</w:t>
            </w:r>
          </w:p>
        </w:tc>
        <w:tc>
          <w:tcPr>
            <w:tcW w:w="63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86.7</w:t>
            </w:r>
          </w:p>
        </w:tc>
      </w:tr>
      <w:tr w:rsidR="004D3F0D" w:rsidRPr="00450B15" w:rsidTr="006369D7">
        <w:trPr>
          <w:trHeight w:val="20"/>
        </w:trPr>
        <w:tc>
          <w:tcPr>
            <w:tcW w:w="3878" w:type="pct"/>
            <w:tcBorders>
              <w:top w:val="nil"/>
              <w:left w:val="single" w:sz="4" w:space="0" w:color="auto"/>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 xml:space="preserve">Demontaż </w:t>
            </w:r>
            <w:proofErr w:type="spellStart"/>
            <w:r w:rsidRPr="00450B15">
              <w:rPr>
                <w:rFonts w:cs="Arial"/>
                <w:color w:val="000000"/>
              </w:rPr>
              <w:t>ist</w:t>
            </w:r>
            <w:proofErr w:type="spellEnd"/>
            <w:r w:rsidRPr="00450B15">
              <w:rPr>
                <w:rFonts w:cs="Arial"/>
                <w:color w:val="000000"/>
              </w:rPr>
              <w:t>. studni Ø 1000 mm</w:t>
            </w:r>
          </w:p>
        </w:tc>
        <w:tc>
          <w:tcPr>
            <w:tcW w:w="63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proofErr w:type="spellStart"/>
            <w:r w:rsidRPr="00450B15">
              <w:rPr>
                <w:rFonts w:cs="Arial"/>
                <w:color w:val="000000"/>
              </w:rPr>
              <w:t>kpl</w:t>
            </w:r>
            <w:proofErr w:type="spellEnd"/>
            <w:r w:rsidRPr="00450B15">
              <w:rPr>
                <w:rFonts w:cs="Arial"/>
                <w:color w:val="000000"/>
              </w:rPr>
              <w:t>.</w:t>
            </w:r>
          </w:p>
        </w:tc>
        <w:tc>
          <w:tcPr>
            <w:tcW w:w="488"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bl>
    <w:p w:rsidR="00A72DD9" w:rsidRDefault="004D3F0D">
      <w:pPr>
        <w:spacing w:after="0" w:line="240" w:lineRule="auto"/>
        <w:rPr>
          <w:rFonts w:cs="Arial"/>
          <w:b/>
        </w:rPr>
      </w:pPr>
      <w:r>
        <w:rPr>
          <w:rFonts w:cs="Arial"/>
          <w:b/>
        </w:rPr>
        <w:br w:type="page"/>
      </w:r>
    </w:p>
    <w:tbl>
      <w:tblPr>
        <w:tblW w:w="5000" w:type="pct"/>
        <w:tblCellMar>
          <w:left w:w="70" w:type="dxa"/>
          <w:right w:w="70" w:type="dxa"/>
        </w:tblCellMar>
        <w:tblLook w:val="04A0" w:firstRow="1" w:lastRow="0" w:firstColumn="1" w:lastColumn="0" w:noHBand="0" w:noVBand="1"/>
      </w:tblPr>
      <w:tblGrid>
        <w:gridCol w:w="7363"/>
        <w:gridCol w:w="1132"/>
        <w:gridCol w:w="1132"/>
      </w:tblGrid>
      <w:tr w:rsidR="00A72DD9" w:rsidRPr="00A72DD9" w:rsidTr="00A72DD9">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72DD9" w:rsidRPr="00A72DD9" w:rsidRDefault="00A72DD9" w:rsidP="00A72DD9">
            <w:pPr>
              <w:spacing w:after="0" w:line="240" w:lineRule="auto"/>
              <w:jc w:val="center"/>
              <w:rPr>
                <w:rFonts w:cs="Arial"/>
                <w:b/>
                <w:bCs/>
                <w:color w:val="000000"/>
              </w:rPr>
            </w:pPr>
            <w:r w:rsidRPr="00A72DD9">
              <w:rPr>
                <w:rFonts w:cs="Arial"/>
                <w:b/>
                <w:bCs/>
                <w:color w:val="000000"/>
              </w:rPr>
              <w:lastRenderedPageBreak/>
              <w:t>PRZEDMIAR ROBÓT</w:t>
            </w:r>
          </w:p>
        </w:tc>
      </w:tr>
      <w:tr w:rsidR="00A72DD9" w:rsidRPr="00A72DD9" w:rsidTr="00A72DD9">
        <w:trPr>
          <w:trHeight w:val="20"/>
        </w:trPr>
        <w:tc>
          <w:tcPr>
            <w:tcW w:w="5000" w:type="pct"/>
            <w:gridSpan w:val="3"/>
            <w:tcBorders>
              <w:top w:val="single" w:sz="4" w:space="0" w:color="auto"/>
              <w:left w:val="single" w:sz="4" w:space="0" w:color="auto"/>
              <w:bottom w:val="nil"/>
              <w:right w:val="single" w:sz="4" w:space="0" w:color="auto"/>
            </w:tcBorders>
            <w:shd w:val="clear" w:color="auto" w:fill="auto"/>
            <w:vAlign w:val="center"/>
            <w:hideMark/>
          </w:tcPr>
          <w:p w:rsidR="00A72DD9" w:rsidRPr="00A72DD9" w:rsidRDefault="00A72DD9" w:rsidP="00A72DD9">
            <w:pPr>
              <w:spacing w:after="0" w:line="240" w:lineRule="auto"/>
              <w:jc w:val="center"/>
              <w:rPr>
                <w:rFonts w:cs="Arial"/>
                <w:b/>
                <w:bCs/>
                <w:color w:val="000000"/>
              </w:rPr>
            </w:pPr>
            <w:r w:rsidRPr="00A72DD9">
              <w:rPr>
                <w:rFonts w:cs="Arial"/>
                <w:b/>
                <w:bCs/>
                <w:color w:val="000000"/>
              </w:rPr>
              <w:t>BRANŻA SANITARNA - GAZ - ODCINEK OBEJMUJĄCY RONDO W SUCHYM DWORZE ORAZ FRAGMENT UL. PASKA DO KOŃCA ZATOKI AUTOBUSOWEJ (OD KM 0+000.00 DO KM 0+089.00)</w:t>
            </w:r>
          </w:p>
        </w:tc>
      </w:tr>
      <w:tr w:rsidR="00A72DD9" w:rsidRPr="00A72DD9" w:rsidTr="00A72DD9">
        <w:trPr>
          <w:trHeight w:val="20"/>
        </w:trPr>
        <w:tc>
          <w:tcPr>
            <w:tcW w:w="382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center"/>
              <w:rPr>
                <w:rFonts w:cs="Arial"/>
                <w:color w:val="000000"/>
              </w:rPr>
            </w:pPr>
            <w:r w:rsidRPr="00A72DD9">
              <w:rPr>
                <w:rFonts w:cs="Arial"/>
                <w:color w:val="000000"/>
              </w:rPr>
              <w:t>Wyszczególnienie elementów rozliczeniowych</w:t>
            </w:r>
          </w:p>
        </w:tc>
        <w:tc>
          <w:tcPr>
            <w:tcW w:w="1176" w:type="pct"/>
            <w:gridSpan w:val="2"/>
            <w:tcBorders>
              <w:top w:val="single" w:sz="8" w:space="0" w:color="auto"/>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center"/>
              <w:rPr>
                <w:rFonts w:cs="Arial"/>
                <w:color w:val="000000"/>
              </w:rPr>
            </w:pPr>
            <w:r w:rsidRPr="00A72DD9">
              <w:rPr>
                <w:rFonts w:cs="Arial"/>
                <w:color w:val="000000"/>
              </w:rPr>
              <w:t>Jednostka</w:t>
            </w:r>
          </w:p>
        </w:tc>
      </w:tr>
      <w:tr w:rsidR="00A72DD9" w:rsidRPr="00A72DD9" w:rsidTr="00A72DD9">
        <w:trPr>
          <w:trHeight w:val="20"/>
        </w:trPr>
        <w:tc>
          <w:tcPr>
            <w:tcW w:w="3824" w:type="pct"/>
            <w:vMerge/>
            <w:tcBorders>
              <w:top w:val="single" w:sz="8" w:space="0" w:color="auto"/>
              <w:left w:val="single" w:sz="4" w:space="0" w:color="auto"/>
              <w:bottom w:val="single" w:sz="4" w:space="0" w:color="auto"/>
              <w:right w:val="single" w:sz="4" w:space="0" w:color="auto"/>
            </w:tcBorders>
            <w:vAlign w:val="center"/>
            <w:hideMark/>
          </w:tcPr>
          <w:p w:rsidR="00A72DD9" w:rsidRPr="00A72DD9" w:rsidRDefault="00A72DD9" w:rsidP="00A72DD9">
            <w:pPr>
              <w:spacing w:after="0" w:line="240" w:lineRule="auto"/>
              <w:rPr>
                <w:rFonts w:cs="Arial"/>
                <w:color w:val="000000"/>
              </w:rPr>
            </w:pP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center"/>
              <w:rPr>
                <w:rFonts w:cs="Arial"/>
                <w:color w:val="000000"/>
              </w:rPr>
            </w:pPr>
            <w:r w:rsidRPr="00A72DD9">
              <w:rPr>
                <w:rFonts w:cs="Arial"/>
                <w:color w:val="000000"/>
              </w:rPr>
              <w:t>nazwa</w:t>
            </w:r>
          </w:p>
        </w:tc>
        <w:tc>
          <w:tcPr>
            <w:tcW w:w="588" w:type="pct"/>
            <w:tcBorders>
              <w:top w:val="nil"/>
              <w:left w:val="nil"/>
              <w:bottom w:val="single" w:sz="4" w:space="0" w:color="auto"/>
              <w:right w:val="single" w:sz="4" w:space="0" w:color="auto"/>
            </w:tcBorders>
            <w:shd w:val="clear" w:color="auto" w:fill="auto"/>
            <w:noWrap/>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ilość</w:t>
            </w:r>
          </w:p>
        </w:tc>
      </w:tr>
      <w:tr w:rsidR="00A72DD9" w:rsidRPr="00A72DD9" w:rsidTr="00A72DD9">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vAlign w:val="bottom"/>
            <w:hideMark/>
          </w:tcPr>
          <w:p w:rsidR="00A72DD9" w:rsidRPr="00A72DD9" w:rsidRDefault="00A72DD9" w:rsidP="00A72DD9">
            <w:pPr>
              <w:spacing w:after="0" w:line="240" w:lineRule="auto"/>
              <w:jc w:val="center"/>
              <w:rPr>
                <w:rFonts w:cs="Arial"/>
                <w:b/>
                <w:bCs/>
              </w:rPr>
            </w:pPr>
            <w:r w:rsidRPr="00A72DD9">
              <w:rPr>
                <w:rFonts w:cs="Arial"/>
                <w:b/>
                <w:bCs/>
              </w:rPr>
              <w:t>GAZ - ŚREDNIEGO CIŚNIENIA</w:t>
            </w:r>
          </w:p>
        </w:tc>
      </w:tr>
      <w:tr w:rsidR="00A72DD9" w:rsidRPr="00A72DD9" w:rsidTr="00A72DD9">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bottom"/>
            <w:hideMark/>
          </w:tcPr>
          <w:p w:rsidR="00A72DD9" w:rsidRPr="00A72DD9" w:rsidRDefault="00A72DD9" w:rsidP="00A72DD9">
            <w:pPr>
              <w:spacing w:after="0" w:line="240" w:lineRule="auto"/>
              <w:jc w:val="center"/>
              <w:rPr>
                <w:rFonts w:cs="Arial"/>
                <w:b/>
                <w:bCs/>
              </w:rPr>
            </w:pPr>
            <w:r w:rsidRPr="00A72DD9">
              <w:rPr>
                <w:rFonts w:cs="Arial"/>
                <w:b/>
                <w:bCs/>
              </w:rPr>
              <w:t>Roboty ziemne</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Wykopy z wywiezieniem gruntu</w:t>
            </w:r>
          </w:p>
        </w:tc>
        <w:tc>
          <w:tcPr>
            <w:tcW w:w="588" w:type="pct"/>
            <w:tcBorders>
              <w:top w:val="nil"/>
              <w:left w:val="nil"/>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m3</w:t>
            </w:r>
          </w:p>
        </w:tc>
        <w:tc>
          <w:tcPr>
            <w:tcW w:w="588" w:type="pct"/>
            <w:tcBorders>
              <w:top w:val="nil"/>
              <w:left w:val="nil"/>
              <w:bottom w:val="single" w:sz="4" w:space="0" w:color="auto"/>
              <w:right w:val="single" w:sz="4" w:space="0" w:color="auto"/>
            </w:tcBorders>
            <w:shd w:val="clear" w:color="auto" w:fill="auto"/>
            <w:noWrap/>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233.1</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Zasypanie wykopu gruntem nawiezionym</w:t>
            </w:r>
          </w:p>
        </w:tc>
        <w:tc>
          <w:tcPr>
            <w:tcW w:w="588" w:type="pct"/>
            <w:tcBorders>
              <w:top w:val="nil"/>
              <w:left w:val="nil"/>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m3</w:t>
            </w:r>
          </w:p>
        </w:tc>
        <w:tc>
          <w:tcPr>
            <w:tcW w:w="588" w:type="pct"/>
            <w:tcBorders>
              <w:top w:val="nil"/>
              <w:left w:val="nil"/>
              <w:bottom w:val="single" w:sz="4" w:space="0" w:color="auto"/>
              <w:right w:val="single" w:sz="4" w:space="0" w:color="auto"/>
            </w:tcBorders>
            <w:shd w:val="clear" w:color="auto" w:fill="auto"/>
            <w:noWrap/>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163.17</w:t>
            </w:r>
          </w:p>
        </w:tc>
      </w:tr>
      <w:tr w:rsidR="00A72DD9" w:rsidRPr="00A72DD9" w:rsidTr="00A72DD9">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bottom"/>
            <w:hideMark/>
          </w:tcPr>
          <w:p w:rsidR="00A72DD9" w:rsidRPr="00A72DD9" w:rsidRDefault="00A72DD9" w:rsidP="00A72DD9">
            <w:pPr>
              <w:spacing w:after="0" w:line="240" w:lineRule="auto"/>
              <w:jc w:val="center"/>
              <w:rPr>
                <w:rFonts w:cs="Arial"/>
                <w:b/>
                <w:bCs/>
              </w:rPr>
            </w:pPr>
            <w:r w:rsidRPr="00A72DD9">
              <w:rPr>
                <w:rFonts w:cs="Arial"/>
                <w:b/>
                <w:bCs/>
              </w:rPr>
              <w:t>Roboty montażowe</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 xml:space="preserve">Montaż gazociągu ś/c PE100-RC </w:t>
            </w:r>
            <w:r w:rsidRPr="00A72DD9">
              <w:rPr>
                <w:rFonts w:ascii="Calibri" w:hAnsi="Calibri" w:cs="Arial"/>
                <w:color w:val="000000"/>
              </w:rPr>
              <w:t>Ø</w:t>
            </w:r>
            <w:r w:rsidRPr="00A72DD9">
              <w:rPr>
                <w:rFonts w:cs="Arial"/>
                <w:color w:val="000000"/>
              </w:rPr>
              <w:t>125,0x7,4 mm, SDR17 typ 2</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m</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116.55</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 xml:space="preserve">Rura osłonowa PE100 </w:t>
            </w:r>
            <w:r w:rsidRPr="00A72DD9">
              <w:rPr>
                <w:rFonts w:ascii="Calibri" w:hAnsi="Calibri" w:cs="Arial"/>
                <w:color w:val="000000"/>
              </w:rPr>
              <w:t>Ø</w:t>
            </w:r>
            <w:r w:rsidRPr="00A72DD9">
              <w:rPr>
                <w:rFonts w:cs="Arial"/>
                <w:color w:val="000000"/>
              </w:rPr>
              <w:t>200x11,9 mm, SDR17</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m</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23.15</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 xml:space="preserve">Płozy typ „BR” </w:t>
            </w:r>
            <w:proofErr w:type="spellStart"/>
            <w:r w:rsidRPr="00A72DD9">
              <w:rPr>
                <w:rFonts w:cs="Arial"/>
                <w:color w:val="000000"/>
              </w:rPr>
              <w:t>Integra</w:t>
            </w:r>
            <w:proofErr w:type="spellEnd"/>
            <w:r w:rsidRPr="00A72DD9">
              <w:rPr>
                <w:rFonts w:cs="Arial"/>
                <w:color w:val="000000"/>
              </w:rPr>
              <w:t xml:space="preserve"> wys. 35</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20</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Manszeta typu DN100/200</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4</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 xml:space="preserve">Kolano PE100 45° </w:t>
            </w:r>
            <w:proofErr w:type="spellStart"/>
            <w:r w:rsidRPr="00A72DD9">
              <w:rPr>
                <w:rFonts w:cs="Arial"/>
                <w:color w:val="000000"/>
              </w:rPr>
              <w:t>dn</w:t>
            </w:r>
            <w:proofErr w:type="spellEnd"/>
            <w:r w:rsidRPr="00A72DD9">
              <w:rPr>
                <w:rFonts w:cs="Arial"/>
                <w:color w:val="000000"/>
              </w:rPr>
              <w:t xml:space="preserve"> 63 zgrzewane elektrooporowo</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 xml:space="preserve">Kolano PE100 22° </w:t>
            </w:r>
            <w:proofErr w:type="spellStart"/>
            <w:r w:rsidRPr="00A72DD9">
              <w:rPr>
                <w:rFonts w:cs="Arial"/>
                <w:color w:val="000000"/>
              </w:rPr>
              <w:t>dn</w:t>
            </w:r>
            <w:proofErr w:type="spellEnd"/>
            <w:r w:rsidRPr="00A72DD9">
              <w:rPr>
                <w:rFonts w:cs="Arial"/>
                <w:color w:val="000000"/>
              </w:rPr>
              <w:t xml:space="preserve"> 125 zgrzewane elektrooporowo</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 xml:space="preserve">Kolano PE100 30° </w:t>
            </w:r>
            <w:proofErr w:type="spellStart"/>
            <w:r w:rsidRPr="00A72DD9">
              <w:rPr>
                <w:rFonts w:cs="Arial"/>
                <w:color w:val="000000"/>
              </w:rPr>
              <w:t>dn</w:t>
            </w:r>
            <w:proofErr w:type="spellEnd"/>
            <w:r w:rsidRPr="00A72DD9">
              <w:rPr>
                <w:rFonts w:cs="Arial"/>
                <w:color w:val="000000"/>
              </w:rPr>
              <w:t xml:space="preserve"> 125 zgrzewane elektrooporowo</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2</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 xml:space="preserve">Kolano PE100 45° </w:t>
            </w:r>
            <w:proofErr w:type="spellStart"/>
            <w:r w:rsidRPr="00A72DD9">
              <w:rPr>
                <w:rFonts w:cs="Arial"/>
                <w:color w:val="000000"/>
              </w:rPr>
              <w:t>dn</w:t>
            </w:r>
            <w:proofErr w:type="spellEnd"/>
            <w:r w:rsidRPr="00A72DD9">
              <w:rPr>
                <w:rFonts w:cs="Arial"/>
                <w:color w:val="000000"/>
              </w:rPr>
              <w:t xml:space="preserve"> 125 zgrzewane elektrooporowo</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 xml:space="preserve">Kolano PE100 60° </w:t>
            </w:r>
            <w:proofErr w:type="spellStart"/>
            <w:r w:rsidRPr="00A72DD9">
              <w:rPr>
                <w:rFonts w:cs="Arial"/>
                <w:color w:val="000000"/>
              </w:rPr>
              <w:t>dn</w:t>
            </w:r>
            <w:proofErr w:type="spellEnd"/>
            <w:r w:rsidRPr="00A72DD9">
              <w:rPr>
                <w:rFonts w:cs="Arial"/>
                <w:color w:val="000000"/>
              </w:rPr>
              <w:t xml:space="preserve"> 125 zgrzewane elektrooporowo</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2</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 xml:space="preserve">Kolano PE100 90° </w:t>
            </w:r>
            <w:proofErr w:type="spellStart"/>
            <w:r w:rsidRPr="00A72DD9">
              <w:rPr>
                <w:rFonts w:cs="Arial"/>
                <w:color w:val="000000"/>
              </w:rPr>
              <w:t>dn</w:t>
            </w:r>
            <w:proofErr w:type="spellEnd"/>
            <w:r w:rsidRPr="00A72DD9">
              <w:rPr>
                <w:rFonts w:cs="Arial"/>
                <w:color w:val="000000"/>
              </w:rPr>
              <w:t xml:space="preserve"> 125 zgrzewane elektrooporowo</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4</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Trójnik równoprzelotowy 90</w:t>
            </w:r>
            <w:r w:rsidRPr="00A72DD9">
              <w:rPr>
                <w:rFonts w:ascii="Calibri" w:hAnsi="Calibri" w:cs="Arial"/>
                <w:color w:val="000000"/>
              </w:rPr>
              <w:t xml:space="preserve">⁰ </w:t>
            </w:r>
            <w:r w:rsidRPr="00A72DD9">
              <w:rPr>
                <w:rFonts w:cs="Arial"/>
                <w:color w:val="000000"/>
              </w:rPr>
              <w:t xml:space="preserve">PE </w:t>
            </w:r>
            <w:proofErr w:type="spellStart"/>
            <w:r w:rsidRPr="00A72DD9">
              <w:rPr>
                <w:rFonts w:cs="Arial"/>
                <w:color w:val="000000"/>
              </w:rPr>
              <w:t>dn</w:t>
            </w:r>
            <w:proofErr w:type="spellEnd"/>
            <w:r w:rsidRPr="00A72DD9">
              <w:rPr>
                <w:rFonts w:cs="Arial"/>
                <w:color w:val="000000"/>
              </w:rPr>
              <w:t xml:space="preserve"> 125</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2</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Mufa redukcyjna elektrooporowa PE100-RC dn125/63</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Mufa elektrooporowa PE100-RC dn63</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Mufa elektrooporowa PE100-RC dn125</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2</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Zasuwa do gazu z króćcami PE DN100/dn125</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Bloki oporowe</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14</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 xml:space="preserve">Oznakowanie trasy gazociągu ułożonego w ziemi - taśma ostrzegawcza koloru żółtego </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r w:rsidRPr="00A72DD9">
              <w:rPr>
                <w:rFonts w:cs="Arial"/>
                <w:color w:val="000000"/>
              </w:rPr>
              <w:t>m</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116.55</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Oznakowanie trasy gazociągu na słupku stalowym</w:t>
            </w:r>
          </w:p>
        </w:tc>
        <w:tc>
          <w:tcPr>
            <w:tcW w:w="588" w:type="pct"/>
            <w:tcBorders>
              <w:top w:val="nil"/>
              <w:left w:val="nil"/>
              <w:bottom w:val="single" w:sz="4" w:space="0" w:color="auto"/>
              <w:right w:val="single" w:sz="4" w:space="0" w:color="auto"/>
            </w:tcBorders>
            <w:shd w:val="clear" w:color="auto" w:fill="auto"/>
            <w:vAlign w:val="bottom"/>
            <w:hideMark/>
          </w:tcPr>
          <w:p w:rsidR="00A72DD9" w:rsidRPr="00A72DD9" w:rsidRDefault="00A72DD9" w:rsidP="00A72DD9">
            <w:pPr>
              <w:spacing w:after="0" w:line="240" w:lineRule="auto"/>
              <w:rPr>
                <w:rFonts w:cs="Arial"/>
                <w:color w:val="000000"/>
              </w:rPr>
            </w:pPr>
            <w:proofErr w:type="spellStart"/>
            <w:r w:rsidRPr="00A72DD9">
              <w:rPr>
                <w:rFonts w:cs="Arial"/>
                <w:color w:val="000000"/>
              </w:rPr>
              <w:t>kpl</w:t>
            </w:r>
            <w:proofErr w:type="spellEnd"/>
            <w:r w:rsidRPr="00A72DD9">
              <w:rPr>
                <w:rFonts w:cs="Arial"/>
                <w:color w:val="000000"/>
              </w:rPr>
              <w:t>.</w:t>
            </w:r>
          </w:p>
        </w:tc>
        <w:tc>
          <w:tcPr>
            <w:tcW w:w="588" w:type="pct"/>
            <w:tcBorders>
              <w:top w:val="nil"/>
              <w:left w:val="nil"/>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14</w:t>
            </w:r>
          </w:p>
        </w:tc>
      </w:tr>
      <w:tr w:rsidR="00A72DD9" w:rsidRPr="00A72DD9" w:rsidTr="00A72DD9">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bottom"/>
            <w:hideMark/>
          </w:tcPr>
          <w:p w:rsidR="00A72DD9" w:rsidRPr="00A72DD9" w:rsidRDefault="00A72DD9" w:rsidP="00A72DD9">
            <w:pPr>
              <w:spacing w:after="0" w:line="240" w:lineRule="auto"/>
              <w:jc w:val="center"/>
              <w:rPr>
                <w:rFonts w:cs="Arial"/>
                <w:b/>
                <w:bCs/>
              </w:rPr>
            </w:pPr>
            <w:r w:rsidRPr="00A72DD9">
              <w:rPr>
                <w:rFonts w:cs="Arial"/>
                <w:b/>
                <w:bCs/>
              </w:rPr>
              <w:t>Próby i odbiory</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Oczyszczenie wnętrza gazociągu</w:t>
            </w:r>
          </w:p>
        </w:tc>
        <w:tc>
          <w:tcPr>
            <w:tcW w:w="588" w:type="pct"/>
            <w:tcBorders>
              <w:top w:val="nil"/>
              <w:left w:val="nil"/>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m</w:t>
            </w:r>
          </w:p>
        </w:tc>
        <w:tc>
          <w:tcPr>
            <w:tcW w:w="588" w:type="pct"/>
            <w:tcBorders>
              <w:top w:val="nil"/>
              <w:left w:val="nil"/>
              <w:bottom w:val="single" w:sz="4" w:space="0" w:color="auto"/>
              <w:right w:val="single" w:sz="4" w:space="0" w:color="auto"/>
            </w:tcBorders>
            <w:shd w:val="clear" w:color="auto" w:fill="auto"/>
            <w:noWrap/>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116.55</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Próba szczelności gazociągów na ciśnienie do 0,75MPa</w:t>
            </w:r>
          </w:p>
        </w:tc>
        <w:tc>
          <w:tcPr>
            <w:tcW w:w="588" w:type="pct"/>
            <w:tcBorders>
              <w:top w:val="nil"/>
              <w:left w:val="nil"/>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km</w:t>
            </w:r>
          </w:p>
        </w:tc>
        <w:tc>
          <w:tcPr>
            <w:tcW w:w="588" w:type="pct"/>
            <w:tcBorders>
              <w:top w:val="nil"/>
              <w:left w:val="nil"/>
              <w:bottom w:val="single" w:sz="4" w:space="0" w:color="auto"/>
              <w:right w:val="single" w:sz="4" w:space="0" w:color="auto"/>
            </w:tcBorders>
            <w:shd w:val="clear" w:color="auto" w:fill="auto"/>
            <w:noWrap/>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0.116</w:t>
            </w:r>
          </w:p>
        </w:tc>
      </w:tr>
      <w:tr w:rsidR="00A72DD9" w:rsidRPr="00A72DD9" w:rsidTr="00A72DD9">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vAlign w:val="center"/>
            <w:hideMark/>
          </w:tcPr>
          <w:p w:rsidR="00A72DD9" w:rsidRPr="00A72DD9" w:rsidRDefault="00A72DD9" w:rsidP="00A72DD9">
            <w:pPr>
              <w:spacing w:after="0" w:line="240" w:lineRule="auto"/>
              <w:jc w:val="center"/>
              <w:rPr>
                <w:rFonts w:cs="Arial"/>
                <w:b/>
                <w:bCs/>
                <w:color w:val="000000"/>
              </w:rPr>
            </w:pPr>
            <w:r w:rsidRPr="00A72DD9">
              <w:rPr>
                <w:rFonts w:cs="Arial"/>
                <w:b/>
                <w:bCs/>
                <w:color w:val="000000"/>
              </w:rPr>
              <w:t>Roboty demontażowe</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 xml:space="preserve">Demontaż </w:t>
            </w:r>
            <w:proofErr w:type="spellStart"/>
            <w:r w:rsidRPr="00A72DD9">
              <w:rPr>
                <w:rFonts w:cs="Arial"/>
                <w:color w:val="000000"/>
              </w:rPr>
              <w:t>gazociagu</w:t>
            </w:r>
            <w:proofErr w:type="spellEnd"/>
            <w:r w:rsidRPr="00A72DD9">
              <w:rPr>
                <w:rFonts w:cs="Arial"/>
                <w:color w:val="000000"/>
              </w:rPr>
              <w:t xml:space="preserve"> ś/c </w:t>
            </w:r>
            <w:proofErr w:type="spellStart"/>
            <w:r w:rsidRPr="00A72DD9">
              <w:rPr>
                <w:rFonts w:cs="Arial"/>
                <w:color w:val="000000"/>
              </w:rPr>
              <w:t>dn</w:t>
            </w:r>
            <w:proofErr w:type="spellEnd"/>
            <w:r w:rsidRPr="00A72DD9">
              <w:rPr>
                <w:rFonts w:cs="Arial"/>
                <w:color w:val="000000"/>
              </w:rPr>
              <w:t xml:space="preserve"> 63 PE</w:t>
            </w:r>
          </w:p>
        </w:tc>
        <w:tc>
          <w:tcPr>
            <w:tcW w:w="588" w:type="pct"/>
            <w:tcBorders>
              <w:top w:val="nil"/>
              <w:left w:val="nil"/>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m</w:t>
            </w:r>
          </w:p>
        </w:tc>
        <w:tc>
          <w:tcPr>
            <w:tcW w:w="588" w:type="pct"/>
            <w:tcBorders>
              <w:top w:val="nil"/>
              <w:left w:val="nil"/>
              <w:bottom w:val="single" w:sz="4" w:space="0" w:color="auto"/>
              <w:right w:val="single" w:sz="4" w:space="0" w:color="auto"/>
            </w:tcBorders>
            <w:shd w:val="clear" w:color="auto" w:fill="auto"/>
            <w:noWrap/>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4</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 xml:space="preserve">Demontaż </w:t>
            </w:r>
            <w:proofErr w:type="spellStart"/>
            <w:r w:rsidRPr="00A72DD9">
              <w:rPr>
                <w:rFonts w:cs="Arial"/>
                <w:color w:val="000000"/>
              </w:rPr>
              <w:t>gazociagu</w:t>
            </w:r>
            <w:proofErr w:type="spellEnd"/>
            <w:r w:rsidRPr="00A72DD9">
              <w:rPr>
                <w:rFonts w:cs="Arial"/>
                <w:color w:val="000000"/>
              </w:rPr>
              <w:t xml:space="preserve"> ś/c dn125 PE</w:t>
            </w:r>
          </w:p>
        </w:tc>
        <w:tc>
          <w:tcPr>
            <w:tcW w:w="588" w:type="pct"/>
            <w:tcBorders>
              <w:top w:val="nil"/>
              <w:left w:val="nil"/>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m</w:t>
            </w:r>
          </w:p>
        </w:tc>
        <w:tc>
          <w:tcPr>
            <w:tcW w:w="588" w:type="pct"/>
            <w:tcBorders>
              <w:top w:val="nil"/>
              <w:left w:val="nil"/>
              <w:bottom w:val="single" w:sz="4" w:space="0" w:color="auto"/>
              <w:right w:val="single" w:sz="4" w:space="0" w:color="auto"/>
            </w:tcBorders>
            <w:shd w:val="clear" w:color="auto" w:fill="auto"/>
            <w:noWrap/>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103</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 xml:space="preserve">Demontaż zasuwy na </w:t>
            </w:r>
            <w:proofErr w:type="spellStart"/>
            <w:r w:rsidRPr="00A72DD9">
              <w:rPr>
                <w:rFonts w:cs="Arial"/>
                <w:color w:val="000000"/>
              </w:rPr>
              <w:t>gazociagu</w:t>
            </w:r>
            <w:proofErr w:type="spellEnd"/>
            <w:r w:rsidRPr="00A72DD9">
              <w:rPr>
                <w:rFonts w:cs="Arial"/>
                <w:color w:val="000000"/>
              </w:rPr>
              <w:t xml:space="preserve"> dn125</w:t>
            </w:r>
          </w:p>
        </w:tc>
        <w:tc>
          <w:tcPr>
            <w:tcW w:w="588" w:type="pct"/>
            <w:tcBorders>
              <w:top w:val="nil"/>
              <w:left w:val="nil"/>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noWrap/>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w:t>
            </w:r>
          </w:p>
        </w:tc>
      </w:tr>
      <w:tr w:rsidR="00A72DD9" w:rsidRPr="00A72DD9" w:rsidTr="00A72DD9">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A72DD9" w:rsidRPr="00A72DD9" w:rsidRDefault="00A72DD9" w:rsidP="00A72DD9">
            <w:pPr>
              <w:spacing w:after="0" w:line="240" w:lineRule="auto"/>
              <w:rPr>
                <w:rFonts w:cs="Arial"/>
                <w:color w:val="000000"/>
              </w:rPr>
            </w:pPr>
            <w:r w:rsidRPr="00A72DD9">
              <w:rPr>
                <w:rFonts w:cs="Arial"/>
                <w:color w:val="000000"/>
              </w:rPr>
              <w:t xml:space="preserve">Demontaż skrzynki do zasuw </w:t>
            </w:r>
          </w:p>
        </w:tc>
        <w:tc>
          <w:tcPr>
            <w:tcW w:w="588" w:type="pct"/>
            <w:tcBorders>
              <w:top w:val="nil"/>
              <w:left w:val="nil"/>
              <w:bottom w:val="single" w:sz="4" w:space="0" w:color="auto"/>
              <w:right w:val="single" w:sz="4" w:space="0" w:color="auto"/>
            </w:tcBorders>
            <w:shd w:val="clear" w:color="auto" w:fill="auto"/>
            <w:noWrap/>
            <w:vAlign w:val="bottom"/>
            <w:hideMark/>
          </w:tcPr>
          <w:p w:rsidR="00A72DD9" w:rsidRPr="00A72DD9" w:rsidRDefault="00A72DD9" w:rsidP="00A72DD9">
            <w:pPr>
              <w:spacing w:after="0" w:line="240" w:lineRule="auto"/>
              <w:rPr>
                <w:rFonts w:cs="Arial"/>
                <w:color w:val="000000"/>
              </w:rPr>
            </w:pPr>
            <w:r w:rsidRPr="00A72DD9">
              <w:rPr>
                <w:rFonts w:cs="Arial"/>
                <w:color w:val="000000"/>
              </w:rPr>
              <w:t>szt.</w:t>
            </w:r>
          </w:p>
        </w:tc>
        <w:tc>
          <w:tcPr>
            <w:tcW w:w="588" w:type="pct"/>
            <w:tcBorders>
              <w:top w:val="nil"/>
              <w:left w:val="nil"/>
              <w:bottom w:val="single" w:sz="4" w:space="0" w:color="auto"/>
              <w:right w:val="single" w:sz="4" w:space="0" w:color="auto"/>
            </w:tcBorders>
            <w:shd w:val="clear" w:color="auto" w:fill="auto"/>
            <w:noWrap/>
            <w:vAlign w:val="center"/>
            <w:hideMark/>
          </w:tcPr>
          <w:p w:rsidR="00A72DD9" w:rsidRPr="00A72DD9" w:rsidRDefault="00A72DD9" w:rsidP="00A72DD9">
            <w:pPr>
              <w:spacing w:after="0" w:line="240" w:lineRule="auto"/>
              <w:jc w:val="right"/>
              <w:rPr>
                <w:rFonts w:cs="Arial"/>
                <w:color w:val="000000"/>
              </w:rPr>
            </w:pPr>
            <w:r w:rsidRPr="00A72DD9">
              <w:rPr>
                <w:rFonts w:cs="Arial"/>
                <w:color w:val="000000"/>
              </w:rPr>
              <w:t>1</w:t>
            </w:r>
          </w:p>
        </w:tc>
      </w:tr>
    </w:tbl>
    <w:p w:rsidR="004D3F0D" w:rsidRDefault="004D3F0D">
      <w:pPr>
        <w:spacing w:after="0" w:line="240" w:lineRule="auto"/>
        <w:rPr>
          <w:rFonts w:cs="Arial"/>
          <w:b/>
        </w:rPr>
      </w:pPr>
      <w:r>
        <w:rPr>
          <w:rFonts w:cs="Arial"/>
          <w:b/>
        </w:rPr>
        <w:t xml:space="preserve"> </w:t>
      </w:r>
      <w:r>
        <w:rPr>
          <w:rFonts w:cs="Arial"/>
          <w:b/>
        </w:rPr>
        <w:br w:type="page"/>
      </w:r>
    </w:p>
    <w:tbl>
      <w:tblPr>
        <w:tblW w:w="5225" w:type="pct"/>
        <w:tblInd w:w="-289" w:type="dxa"/>
        <w:tblLayout w:type="fixed"/>
        <w:tblCellMar>
          <w:left w:w="70" w:type="dxa"/>
          <w:right w:w="70" w:type="dxa"/>
        </w:tblCellMar>
        <w:tblLook w:val="04A0" w:firstRow="1" w:lastRow="0" w:firstColumn="1" w:lastColumn="0" w:noHBand="0" w:noVBand="1"/>
      </w:tblPr>
      <w:tblGrid>
        <w:gridCol w:w="7454"/>
        <w:gridCol w:w="1612"/>
        <w:gridCol w:w="994"/>
      </w:tblGrid>
      <w:tr w:rsidR="004D3F0D" w:rsidRPr="00450B15" w:rsidTr="004D3F0D">
        <w:trPr>
          <w:trHeight w:val="20"/>
        </w:trPr>
        <w:tc>
          <w:tcPr>
            <w:tcW w:w="5000" w:type="pct"/>
            <w:gridSpan w:val="3"/>
            <w:tcBorders>
              <w:top w:val="single" w:sz="4" w:space="0" w:color="auto"/>
              <w:left w:val="single" w:sz="4" w:space="0" w:color="auto"/>
              <w:bottom w:val="nil"/>
              <w:right w:val="single" w:sz="4" w:space="0" w:color="000000"/>
            </w:tcBorders>
            <w:shd w:val="clear" w:color="auto" w:fill="auto"/>
            <w:noWrap/>
            <w:vAlign w:val="center"/>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lastRenderedPageBreak/>
              <w:t>PRZEDMIAR ROBÓT</w:t>
            </w:r>
          </w:p>
        </w:tc>
      </w:tr>
      <w:tr w:rsidR="004D3F0D" w:rsidRPr="00450B15" w:rsidTr="004D3F0D">
        <w:trPr>
          <w:trHeight w:val="20"/>
        </w:trPr>
        <w:tc>
          <w:tcPr>
            <w:tcW w:w="5000" w:type="pct"/>
            <w:gridSpan w:val="3"/>
            <w:tcBorders>
              <w:top w:val="nil"/>
              <w:left w:val="single" w:sz="4" w:space="0" w:color="auto"/>
              <w:bottom w:val="single" w:sz="8" w:space="0" w:color="auto"/>
              <w:right w:val="single" w:sz="4" w:space="0" w:color="000000"/>
            </w:tcBorders>
            <w:shd w:val="clear" w:color="auto" w:fill="auto"/>
            <w:vAlign w:val="center"/>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BRANŻA SANITARNA - WODOCIĄG -  ODCINEK OBEJMUJĄCY RONDO W SUCHYM DWORZE ORAZ FRAGMENT UL. PASKA DO KOŃCA ZATOKI AUTOBUSOWEJ (OD KM 0+000.00 DO KM 0+089.00)</w:t>
            </w:r>
          </w:p>
        </w:tc>
      </w:tr>
      <w:tr w:rsidR="004D3F0D" w:rsidRPr="00450B15" w:rsidTr="004D3F0D">
        <w:trPr>
          <w:trHeight w:val="20"/>
        </w:trPr>
        <w:tc>
          <w:tcPr>
            <w:tcW w:w="3705" w:type="pct"/>
            <w:vMerge w:val="restart"/>
            <w:tcBorders>
              <w:top w:val="nil"/>
              <w:left w:val="single" w:sz="4" w:space="0" w:color="auto"/>
              <w:bottom w:val="single" w:sz="4" w:space="0" w:color="000000"/>
              <w:right w:val="single" w:sz="4" w:space="0" w:color="auto"/>
            </w:tcBorders>
            <w:shd w:val="clear" w:color="auto" w:fill="auto"/>
            <w:vAlign w:val="center"/>
            <w:hideMark/>
          </w:tcPr>
          <w:p w:rsidR="004D3F0D" w:rsidRPr="00450B15" w:rsidRDefault="004D3F0D" w:rsidP="004D3F0D">
            <w:pPr>
              <w:spacing w:after="0" w:line="240" w:lineRule="auto"/>
              <w:jc w:val="center"/>
              <w:rPr>
                <w:rFonts w:cs="Arial"/>
              </w:rPr>
            </w:pPr>
            <w:r w:rsidRPr="00450B15">
              <w:rPr>
                <w:rFonts w:cs="Arial"/>
              </w:rPr>
              <w:t>Wyszczególnienie elementów rozliczeniowych</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center"/>
              <w:rPr>
                <w:rFonts w:cs="Arial"/>
              </w:rPr>
            </w:pPr>
            <w:r w:rsidRPr="00450B15">
              <w:rPr>
                <w:rFonts w:cs="Arial"/>
              </w:rPr>
              <w:t>Jednostka</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rPr>
            </w:pPr>
            <w:r w:rsidRPr="00450B15">
              <w:rPr>
                <w:rFonts w:cs="Arial"/>
              </w:rPr>
              <w:t> </w:t>
            </w:r>
          </w:p>
        </w:tc>
      </w:tr>
      <w:tr w:rsidR="004D3F0D" w:rsidRPr="00450B15" w:rsidTr="004D3F0D">
        <w:trPr>
          <w:trHeight w:val="20"/>
        </w:trPr>
        <w:tc>
          <w:tcPr>
            <w:tcW w:w="3705" w:type="pct"/>
            <w:vMerge/>
            <w:tcBorders>
              <w:top w:val="nil"/>
              <w:left w:val="single" w:sz="4" w:space="0" w:color="auto"/>
              <w:bottom w:val="single" w:sz="4" w:space="0" w:color="000000"/>
              <w:right w:val="single" w:sz="4" w:space="0" w:color="auto"/>
            </w:tcBorders>
            <w:vAlign w:val="center"/>
            <w:hideMark/>
          </w:tcPr>
          <w:p w:rsidR="004D3F0D" w:rsidRPr="00450B15" w:rsidRDefault="004D3F0D" w:rsidP="004D3F0D">
            <w:pPr>
              <w:spacing w:after="0" w:line="240" w:lineRule="auto"/>
              <w:rPr>
                <w:rFonts w:cs="Arial"/>
              </w:rPr>
            </w:pPr>
          </w:p>
        </w:tc>
        <w:tc>
          <w:tcPr>
            <w:tcW w:w="801" w:type="pct"/>
            <w:tcBorders>
              <w:top w:val="nil"/>
              <w:left w:val="nil"/>
              <w:bottom w:val="nil"/>
              <w:right w:val="single" w:sz="4" w:space="0" w:color="auto"/>
            </w:tcBorders>
            <w:shd w:val="clear" w:color="auto" w:fill="auto"/>
            <w:noWrap/>
            <w:vAlign w:val="bottom"/>
            <w:hideMark/>
          </w:tcPr>
          <w:p w:rsidR="004D3F0D" w:rsidRPr="00450B15" w:rsidRDefault="004D3F0D" w:rsidP="004D3F0D">
            <w:pPr>
              <w:spacing w:after="0" w:line="240" w:lineRule="auto"/>
              <w:rPr>
                <w:rFonts w:cs="Arial"/>
              </w:rPr>
            </w:pPr>
            <w:r w:rsidRPr="00450B15">
              <w:rPr>
                <w:rFonts w:cs="Arial"/>
              </w:rPr>
              <w:t> </w:t>
            </w:r>
          </w:p>
        </w:tc>
        <w:tc>
          <w:tcPr>
            <w:tcW w:w="494" w:type="pct"/>
            <w:tcBorders>
              <w:top w:val="nil"/>
              <w:left w:val="single" w:sz="4" w:space="0" w:color="auto"/>
              <w:bottom w:val="nil"/>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rPr>
            </w:pPr>
            <w:r w:rsidRPr="00450B15">
              <w:rPr>
                <w:rFonts w:cs="Arial"/>
              </w:rPr>
              <w:t> </w:t>
            </w:r>
          </w:p>
        </w:tc>
      </w:tr>
      <w:tr w:rsidR="004D3F0D" w:rsidRPr="00450B15" w:rsidTr="004D3F0D">
        <w:trPr>
          <w:trHeight w:val="96"/>
        </w:trPr>
        <w:tc>
          <w:tcPr>
            <w:tcW w:w="3705" w:type="pct"/>
            <w:vMerge/>
            <w:tcBorders>
              <w:top w:val="nil"/>
              <w:left w:val="single" w:sz="4" w:space="0" w:color="auto"/>
              <w:bottom w:val="single" w:sz="4" w:space="0" w:color="000000"/>
              <w:right w:val="single" w:sz="4" w:space="0" w:color="auto"/>
            </w:tcBorders>
            <w:vAlign w:val="center"/>
            <w:hideMark/>
          </w:tcPr>
          <w:p w:rsidR="004D3F0D" w:rsidRPr="00450B15" w:rsidRDefault="004D3F0D" w:rsidP="004D3F0D">
            <w:pPr>
              <w:spacing w:after="0" w:line="240" w:lineRule="auto"/>
              <w:rPr>
                <w:rFonts w:cs="Arial"/>
              </w:rPr>
            </w:pPr>
          </w:p>
        </w:tc>
        <w:tc>
          <w:tcPr>
            <w:tcW w:w="801" w:type="pct"/>
            <w:tcBorders>
              <w:top w:val="nil"/>
              <w:left w:val="nil"/>
              <w:bottom w:val="nil"/>
              <w:right w:val="single" w:sz="4" w:space="0" w:color="auto"/>
            </w:tcBorders>
            <w:shd w:val="clear" w:color="auto" w:fill="auto"/>
            <w:noWrap/>
            <w:vAlign w:val="bottom"/>
            <w:hideMark/>
          </w:tcPr>
          <w:p w:rsidR="004D3F0D" w:rsidRPr="00450B15" w:rsidRDefault="004D3F0D" w:rsidP="004D3F0D">
            <w:pPr>
              <w:spacing w:after="0" w:line="240" w:lineRule="auto"/>
              <w:jc w:val="center"/>
              <w:rPr>
                <w:rFonts w:cs="Arial"/>
              </w:rPr>
            </w:pPr>
            <w:r w:rsidRPr="00450B15">
              <w:rPr>
                <w:rFonts w:cs="Arial"/>
              </w:rPr>
              <w:t>nazwa</w:t>
            </w:r>
          </w:p>
        </w:tc>
        <w:tc>
          <w:tcPr>
            <w:tcW w:w="494" w:type="pct"/>
            <w:tcBorders>
              <w:top w:val="nil"/>
              <w:left w:val="single" w:sz="4" w:space="0" w:color="auto"/>
              <w:bottom w:val="nil"/>
              <w:right w:val="single" w:sz="4" w:space="0" w:color="auto"/>
            </w:tcBorders>
            <w:shd w:val="clear" w:color="auto" w:fill="auto"/>
            <w:noWrap/>
            <w:vAlign w:val="bottom"/>
            <w:hideMark/>
          </w:tcPr>
          <w:p w:rsidR="004D3F0D" w:rsidRPr="00450B15" w:rsidRDefault="004D3F0D" w:rsidP="004D3F0D">
            <w:pPr>
              <w:spacing w:after="0" w:line="240" w:lineRule="auto"/>
              <w:jc w:val="center"/>
              <w:rPr>
                <w:rFonts w:cs="Arial"/>
              </w:rPr>
            </w:pPr>
            <w:r w:rsidRPr="00450B15">
              <w:rPr>
                <w:rFonts w:cs="Arial"/>
              </w:rPr>
              <w:t>ilość</w:t>
            </w:r>
          </w:p>
        </w:tc>
      </w:tr>
      <w:tr w:rsidR="004D3F0D" w:rsidRPr="00450B15" w:rsidTr="004D3F0D">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Roboty ziemne</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Wykop z wywiezieniem gruntu</w:t>
            </w:r>
          </w:p>
        </w:tc>
        <w:tc>
          <w:tcPr>
            <w:tcW w:w="801" w:type="pct"/>
            <w:tcBorders>
              <w:top w:val="nil"/>
              <w:left w:val="nil"/>
              <w:bottom w:val="single" w:sz="4" w:space="0" w:color="auto"/>
              <w:right w:val="single" w:sz="4" w:space="0" w:color="auto"/>
            </w:tcBorders>
            <w:shd w:val="clear" w:color="auto" w:fill="auto"/>
            <w:noWrap/>
            <w:vAlign w:val="center"/>
            <w:hideMark/>
          </w:tcPr>
          <w:p w:rsidR="004D3F0D" w:rsidRPr="00450B15" w:rsidRDefault="004D3F0D" w:rsidP="004D3F0D">
            <w:pPr>
              <w:spacing w:after="0" w:line="240" w:lineRule="auto"/>
              <w:rPr>
                <w:rFonts w:cs="Arial"/>
                <w:color w:val="000000"/>
              </w:rPr>
            </w:pPr>
            <w:r w:rsidRPr="00450B15">
              <w:rPr>
                <w:rFonts w:cs="Arial"/>
                <w:color w:val="000000"/>
              </w:rPr>
              <w:t>m3</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400.33</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Zasypanie wykopu gruntem dowiezionym</w:t>
            </w:r>
          </w:p>
        </w:tc>
        <w:tc>
          <w:tcPr>
            <w:tcW w:w="801" w:type="pct"/>
            <w:tcBorders>
              <w:top w:val="nil"/>
              <w:left w:val="nil"/>
              <w:bottom w:val="single" w:sz="4" w:space="0" w:color="auto"/>
              <w:right w:val="single" w:sz="4" w:space="0" w:color="auto"/>
            </w:tcBorders>
            <w:shd w:val="clear" w:color="auto" w:fill="auto"/>
            <w:noWrap/>
            <w:vAlign w:val="center"/>
            <w:hideMark/>
          </w:tcPr>
          <w:p w:rsidR="004D3F0D" w:rsidRPr="00450B15" w:rsidRDefault="004D3F0D" w:rsidP="004D3F0D">
            <w:pPr>
              <w:spacing w:after="0" w:line="240" w:lineRule="auto"/>
              <w:rPr>
                <w:rFonts w:cs="Arial"/>
                <w:color w:val="000000"/>
              </w:rPr>
            </w:pPr>
            <w:r w:rsidRPr="00450B15">
              <w:rPr>
                <w:rFonts w:cs="Arial"/>
                <w:color w:val="000000"/>
              </w:rPr>
              <w:t>m3</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280.23</w:t>
            </w:r>
          </w:p>
        </w:tc>
      </w:tr>
      <w:tr w:rsidR="004D3F0D" w:rsidRPr="00450B15" w:rsidTr="004D3F0D">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Roboty montażowe</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Przewody z rur i kształtek z PE100, SDR17, PN10, łączone przez zgrzewanie doczołowe; Ø160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126.85</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Przewody z rur i kształtek z PE100, SDR17, PN10, łączone przez zgrzewanie doczołowe; Ø110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58.75</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Przewody z rur i kształtek z PE100, SDR11, PN10, łączone przez kształtki zaciskowe; Ø63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22.4</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Przewody z rur stalowych łączonych przez wspawanie; Ø80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2.7</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Rury ochronne stalowe Ø219,1x7,1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26</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Rury ochronne stalowe Ø159,0x6,3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37.5</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Rury ochronne stalowe Ø108,0x4,0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13.6</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kształtki PE kolano 90</w:t>
            </w:r>
            <w:r w:rsidRPr="00450B15">
              <w:rPr>
                <w:rFonts w:ascii="Cambria Math" w:hAnsi="Cambria Math" w:cs="Cambria Math"/>
                <w:color w:val="000000"/>
              </w:rPr>
              <w:t>⁰</w:t>
            </w:r>
            <w:r w:rsidRPr="00450B15">
              <w:rPr>
                <w:rFonts w:cs="Arial"/>
                <w:color w:val="000000"/>
              </w:rPr>
              <w:t xml:space="preserve"> dn63</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kształtki PE łuk 22</w:t>
            </w:r>
            <w:r w:rsidRPr="00450B15">
              <w:rPr>
                <w:rFonts w:ascii="Cambria Math" w:hAnsi="Cambria Math" w:cs="Cambria Math"/>
                <w:color w:val="000000"/>
              </w:rPr>
              <w:t>⁰</w:t>
            </w:r>
            <w:r w:rsidRPr="00450B15">
              <w:rPr>
                <w:rFonts w:cs="Arial"/>
                <w:color w:val="000000"/>
              </w:rPr>
              <w:t xml:space="preserve"> dn90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kształtki PE łuk 22</w:t>
            </w:r>
            <w:r w:rsidRPr="00450B15">
              <w:rPr>
                <w:rFonts w:ascii="Cambria Math" w:hAnsi="Cambria Math" w:cs="Cambria Math"/>
                <w:color w:val="000000"/>
              </w:rPr>
              <w:t>⁰</w:t>
            </w:r>
            <w:r w:rsidRPr="00450B15">
              <w:rPr>
                <w:rFonts w:cs="Arial"/>
                <w:color w:val="000000"/>
              </w:rPr>
              <w:t xml:space="preserve"> dn110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kształtki PE łuk 45</w:t>
            </w:r>
            <w:r w:rsidRPr="00450B15">
              <w:rPr>
                <w:rFonts w:ascii="Cambria Math" w:hAnsi="Cambria Math" w:cs="Cambria Math"/>
                <w:color w:val="000000"/>
              </w:rPr>
              <w:t>⁰</w:t>
            </w:r>
            <w:r w:rsidRPr="00450B15">
              <w:rPr>
                <w:rFonts w:cs="Arial"/>
                <w:color w:val="000000"/>
              </w:rPr>
              <w:t xml:space="preserve"> dn110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kształtki PE łuk 11</w:t>
            </w:r>
            <w:r w:rsidRPr="00450B15">
              <w:rPr>
                <w:rFonts w:ascii="Cambria Math" w:hAnsi="Cambria Math" w:cs="Cambria Math"/>
                <w:color w:val="000000"/>
              </w:rPr>
              <w:t>⁰</w:t>
            </w:r>
            <w:r w:rsidRPr="00450B15">
              <w:rPr>
                <w:rFonts w:cs="Arial"/>
                <w:color w:val="000000"/>
              </w:rPr>
              <w:t xml:space="preserve"> dn160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kształtki PE łuk 22</w:t>
            </w:r>
            <w:r w:rsidRPr="00450B15">
              <w:rPr>
                <w:rFonts w:ascii="Cambria Math" w:hAnsi="Cambria Math" w:cs="Cambria Math"/>
                <w:color w:val="000000"/>
              </w:rPr>
              <w:t>⁰</w:t>
            </w:r>
            <w:r w:rsidRPr="00450B15">
              <w:rPr>
                <w:rFonts w:cs="Arial"/>
                <w:color w:val="000000"/>
              </w:rPr>
              <w:t xml:space="preserve"> dn160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4</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kształtki PE łuk 30</w:t>
            </w:r>
            <w:r w:rsidRPr="00450B15">
              <w:rPr>
                <w:rFonts w:ascii="Cambria Math" w:hAnsi="Cambria Math" w:cs="Cambria Math"/>
                <w:color w:val="000000"/>
              </w:rPr>
              <w:t>⁰</w:t>
            </w:r>
            <w:r w:rsidRPr="00450B15">
              <w:rPr>
                <w:rFonts w:cs="Arial"/>
                <w:color w:val="000000"/>
              </w:rPr>
              <w:t xml:space="preserve"> dn160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kształtki PE łuk 45</w:t>
            </w:r>
            <w:r w:rsidRPr="00450B15">
              <w:rPr>
                <w:rFonts w:ascii="Cambria Math" w:hAnsi="Cambria Math" w:cs="Cambria Math"/>
                <w:color w:val="000000"/>
              </w:rPr>
              <w:t>⁰</w:t>
            </w:r>
            <w:r w:rsidRPr="00450B15">
              <w:rPr>
                <w:rFonts w:cs="Arial"/>
                <w:color w:val="000000"/>
              </w:rPr>
              <w:t xml:space="preserve"> dn160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kształtki PE kolano 90</w:t>
            </w:r>
            <w:r w:rsidRPr="00450B15">
              <w:rPr>
                <w:rFonts w:ascii="Cambria Math" w:hAnsi="Cambria Math" w:cs="Cambria Math"/>
                <w:color w:val="000000"/>
              </w:rPr>
              <w:t>⁰</w:t>
            </w:r>
            <w:r w:rsidRPr="00450B15">
              <w:rPr>
                <w:rFonts w:cs="Arial"/>
                <w:color w:val="000000"/>
              </w:rPr>
              <w:t xml:space="preserve"> dn160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5</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kształtki PE tuleja kołnierzowa dn160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4</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kołnierz dociskowy do tulei PE160/DN150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4</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 xml:space="preserve">Sieci wodociągowe - zasuwa żeliwna </w:t>
            </w:r>
            <w:proofErr w:type="spellStart"/>
            <w:r w:rsidRPr="00450B15">
              <w:rPr>
                <w:rFonts w:cs="Arial"/>
                <w:color w:val="000000"/>
              </w:rPr>
              <w:t>kołn</w:t>
            </w:r>
            <w:proofErr w:type="spellEnd"/>
            <w:r w:rsidRPr="00450B15">
              <w:rPr>
                <w:rFonts w:cs="Arial"/>
                <w:color w:val="000000"/>
              </w:rPr>
              <w:t>. DN80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 xml:space="preserve">Sieci wodociągowe - zasuwa żeliwna </w:t>
            </w:r>
            <w:proofErr w:type="spellStart"/>
            <w:r w:rsidRPr="00450B15">
              <w:rPr>
                <w:rFonts w:cs="Arial"/>
                <w:color w:val="000000"/>
              </w:rPr>
              <w:t>kołn</w:t>
            </w:r>
            <w:proofErr w:type="spellEnd"/>
            <w:r w:rsidRPr="00450B15">
              <w:rPr>
                <w:rFonts w:cs="Arial"/>
                <w:color w:val="000000"/>
              </w:rPr>
              <w:t>. DN150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trójnik redukcyjny PE 90</w:t>
            </w:r>
            <w:r w:rsidRPr="00450B15">
              <w:rPr>
                <w:rFonts w:ascii="Cambria Math" w:hAnsi="Cambria Math" w:cs="Cambria Math"/>
                <w:color w:val="000000"/>
              </w:rPr>
              <w:t>⁰</w:t>
            </w:r>
            <w:r w:rsidRPr="00450B15">
              <w:rPr>
                <w:rFonts w:cs="Arial"/>
                <w:color w:val="000000"/>
              </w:rPr>
              <w:t xml:space="preserve"> dn160/63</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trójnik redukcyjny PE 90</w:t>
            </w:r>
            <w:r w:rsidRPr="00450B15">
              <w:rPr>
                <w:rFonts w:ascii="Cambria Math" w:hAnsi="Cambria Math" w:cs="Cambria Math"/>
                <w:color w:val="000000"/>
              </w:rPr>
              <w:t>⁰</w:t>
            </w:r>
            <w:r w:rsidRPr="00450B15">
              <w:rPr>
                <w:rFonts w:cs="Arial"/>
                <w:color w:val="000000"/>
              </w:rPr>
              <w:t xml:space="preserve"> dn160/110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trójnik żeliwny 90</w:t>
            </w:r>
            <w:r w:rsidRPr="00450B15">
              <w:rPr>
                <w:rFonts w:ascii="Cambria Math" w:hAnsi="Cambria Math" w:cs="Cambria Math"/>
                <w:color w:val="000000"/>
              </w:rPr>
              <w:t>⁰</w:t>
            </w:r>
            <w:r w:rsidRPr="00450B15">
              <w:rPr>
                <w:rFonts w:cs="Arial"/>
                <w:color w:val="000000"/>
              </w:rPr>
              <w:t xml:space="preserve"> DN150/80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króciec dwukołnierzowy FF żeliwny DN80, L=250mm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kolano dwukołnierzowe ze stopą żeliwne DN80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połączenie PE/stal dn90PE/DN80 stal</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Sieci wodociągowe - zaślepka PE dn160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Studnia wodomierzowa</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nil"/>
              <w:right w:val="nil"/>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Hydrant podziemny DN80</w:t>
            </w:r>
          </w:p>
        </w:tc>
        <w:tc>
          <w:tcPr>
            <w:tcW w:w="801" w:type="pct"/>
            <w:tcBorders>
              <w:top w:val="nil"/>
              <w:left w:val="single" w:sz="4" w:space="0" w:color="auto"/>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D3F0D" w:rsidRPr="00450B15" w:rsidRDefault="004D3F0D" w:rsidP="004D3F0D">
            <w:pPr>
              <w:spacing w:after="0" w:line="240" w:lineRule="auto"/>
              <w:rPr>
                <w:rFonts w:cs="Arial"/>
                <w:color w:val="000000"/>
              </w:rPr>
            </w:pPr>
            <w:r w:rsidRPr="00450B15">
              <w:rPr>
                <w:rFonts w:cs="Arial"/>
                <w:color w:val="000000"/>
              </w:rPr>
              <w:t>Bloki oporowe</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proofErr w:type="spellStart"/>
            <w:r w:rsidRPr="00450B15">
              <w:rPr>
                <w:rFonts w:cs="Arial"/>
                <w:color w:val="000000"/>
              </w:rPr>
              <w:t>kpl</w:t>
            </w:r>
            <w:proofErr w:type="spellEnd"/>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24</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Oznakowanie trasy </w:t>
            </w:r>
            <w:proofErr w:type="spellStart"/>
            <w:r w:rsidRPr="00450B15">
              <w:rPr>
                <w:rFonts w:cs="Arial"/>
                <w:color w:val="000000"/>
              </w:rPr>
              <w:t>wodociagu</w:t>
            </w:r>
            <w:proofErr w:type="spellEnd"/>
            <w:r w:rsidRPr="00450B15">
              <w:rPr>
                <w:rFonts w:cs="Arial"/>
                <w:color w:val="000000"/>
              </w:rPr>
              <w:t xml:space="preserve"> ułożonego w ziemi taśmą z tworzywa sztucznego</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208</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Oznakowanie  wodociągu - (słupki i tabliczki)</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proofErr w:type="spellStart"/>
            <w:r w:rsidRPr="00450B15">
              <w:rPr>
                <w:rFonts w:cs="Arial"/>
                <w:color w:val="000000"/>
              </w:rPr>
              <w:t>kpl</w:t>
            </w:r>
            <w:proofErr w:type="spellEnd"/>
            <w:r w:rsidRPr="00450B15">
              <w:rPr>
                <w:rFonts w:cs="Arial"/>
                <w:color w:val="000000"/>
              </w:rPr>
              <w: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24</w:t>
            </w:r>
          </w:p>
        </w:tc>
      </w:tr>
      <w:tr w:rsidR="004D3F0D" w:rsidRPr="00450B15" w:rsidTr="004D3F0D">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Próby i odbiory</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Próba wodna szczelności sieci wodociągowych z rur o Ø 63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200m - 1prób</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Próba wodna szczelności sieci wodociągowych z </w:t>
            </w:r>
            <w:proofErr w:type="spellStart"/>
            <w:r w:rsidRPr="00450B15">
              <w:rPr>
                <w:rFonts w:cs="Arial"/>
                <w:color w:val="000000"/>
              </w:rPr>
              <w:t>ru</w:t>
            </w:r>
            <w:proofErr w:type="spellEnd"/>
            <w:r w:rsidRPr="00450B15">
              <w:rPr>
                <w:rFonts w:cs="Arial"/>
                <w:color w:val="000000"/>
              </w:rPr>
              <w:t xml:space="preserve"> o Ø 110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200m - 1prób</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Próba wodna szczelności sieci wodociągowych z </w:t>
            </w:r>
            <w:proofErr w:type="spellStart"/>
            <w:r w:rsidRPr="00450B15">
              <w:rPr>
                <w:rFonts w:cs="Arial"/>
                <w:color w:val="000000"/>
              </w:rPr>
              <w:t>ru</w:t>
            </w:r>
            <w:proofErr w:type="spellEnd"/>
            <w:r w:rsidRPr="00450B15">
              <w:rPr>
                <w:rFonts w:cs="Arial"/>
                <w:color w:val="000000"/>
              </w:rPr>
              <w:t xml:space="preserve"> o Ø 160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200m - 1prób</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Dezynfekcja rurociągów sieci wodociągowych o  Ø 63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proofErr w:type="spellStart"/>
            <w:r w:rsidRPr="00450B15">
              <w:rPr>
                <w:rFonts w:cs="Arial"/>
                <w:color w:val="000000"/>
              </w:rPr>
              <w:t>odc</w:t>
            </w:r>
            <w:proofErr w:type="spellEnd"/>
            <w:r w:rsidRPr="00450B15">
              <w:rPr>
                <w:rFonts w:cs="Arial"/>
                <w:color w:val="000000"/>
              </w:rPr>
              <w:t xml:space="preserve"> 200m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Dezynfekcja rurociągów sieci wodociągowych o  Ø 110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proofErr w:type="spellStart"/>
            <w:r w:rsidRPr="00450B15">
              <w:rPr>
                <w:rFonts w:cs="Arial"/>
                <w:color w:val="000000"/>
              </w:rPr>
              <w:t>odc</w:t>
            </w:r>
            <w:proofErr w:type="spellEnd"/>
            <w:r w:rsidRPr="00450B15">
              <w:rPr>
                <w:rFonts w:cs="Arial"/>
                <w:color w:val="000000"/>
              </w:rPr>
              <w:t xml:space="preserve"> 200m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Dezynfekcja rurociągów sieci wodociągowych o  Ø 160 mm</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proofErr w:type="spellStart"/>
            <w:r w:rsidRPr="00450B15">
              <w:rPr>
                <w:rFonts w:cs="Arial"/>
                <w:color w:val="000000"/>
              </w:rPr>
              <w:t>odc</w:t>
            </w:r>
            <w:proofErr w:type="spellEnd"/>
            <w:r w:rsidRPr="00450B15">
              <w:rPr>
                <w:rFonts w:cs="Arial"/>
                <w:color w:val="000000"/>
              </w:rPr>
              <w:t xml:space="preserve"> 200m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lastRenderedPageBreak/>
              <w:t>Jednokrotne płukanie sieci wodociągowej o Ø 63 mm Krotność = 2</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proofErr w:type="spellStart"/>
            <w:r w:rsidRPr="00450B15">
              <w:rPr>
                <w:rFonts w:cs="Arial"/>
                <w:color w:val="000000"/>
              </w:rPr>
              <w:t>odc</w:t>
            </w:r>
            <w:proofErr w:type="spellEnd"/>
            <w:r w:rsidRPr="00450B15">
              <w:rPr>
                <w:rFonts w:cs="Arial"/>
                <w:color w:val="000000"/>
              </w:rPr>
              <w:t xml:space="preserve"> 200m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Jednokrotne płukanie sieci wodociągowej o Ø 110 mm Krotność = 2</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proofErr w:type="spellStart"/>
            <w:r w:rsidRPr="00450B15">
              <w:rPr>
                <w:rFonts w:cs="Arial"/>
                <w:color w:val="000000"/>
              </w:rPr>
              <w:t>odc</w:t>
            </w:r>
            <w:proofErr w:type="spellEnd"/>
            <w:r w:rsidRPr="00450B15">
              <w:rPr>
                <w:rFonts w:cs="Arial"/>
                <w:color w:val="000000"/>
              </w:rPr>
              <w:t xml:space="preserve"> 200m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Jednokrotne płukanie sieci wodociągowej o Ø 160 mm Krotność = 2</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proofErr w:type="spellStart"/>
            <w:r w:rsidRPr="00450B15">
              <w:rPr>
                <w:rFonts w:cs="Arial"/>
                <w:color w:val="000000"/>
              </w:rPr>
              <w:t>odc</w:t>
            </w:r>
            <w:proofErr w:type="spellEnd"/>
            <w:r w:rsidRPr="00450B15">
              <w:rPr>
                <w:rFonts w:cs="Arial"/>
                <w:color w:val="000000"/>
              </w:rPr>
              <w:t xml:space="preserve"> 200m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Badanie fizykochemiczne wody</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4D3F0D" w:rsidRPr="00450B15" w:rsidRDefault="004D3F0D" w:rsidP="004D3F0D">
            <w:pPr>
              <w:spacing w:after="0" w:line="240" w:lineRule="auto"/>
              <w:jc w:val="center"/>
              <w:rPr>
                <w:rFonts w:cs="Arial"/>
                <w:b/>
                <w:bCs/>
                <w:color w:val="000000"/>
              </w:rPr>
            </w:pPr>
            <w:r w:rsidRPr="00450B15">
              <w:rPr>
                <w:rFonts w:cs="Arial"/>
                <w:b/>
                <w:bCs/>
                <w:color w:val="000000"/>
              </w:rPr>
              <w:t>Roboty demontażowe</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Demontaż </w:t>
            </w:r>
            <w:proofErr w:type="spellStart"/>
            <w:r w:rsidRPr="00450B15">
              <w:rPr>
                <w:rFonts w:cs="Arial"/>
                <w:color w:val="000000"/>
              </w:rPr>
              <w:t>ist</w:t>
            </w:r>
            <w:proofErr w:type="spellEnd"/>
            <w:r w:rsidRPr="00450B15">
              <w:rPr>
                <w:rFonts w:cs="Arial"/>
                <w:color w:val="000000"/>
              </w:rPr>
              <w:t>. wodociągu DN63</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10</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Demontaż </w:t>
            </w:r>
            <w:proofErr w:type="spellStart"/>
            <w:r w:rsidRPr="00450B15">
              <w:rPr>
                <w:rFonts w:cs="Arial"/>
                <w:color w:val="000000"/>
              </w:rPr>
              <w:t>ist</w:t>
            </w:r>
            <w:proofErr w:type="spellEnd"/>
            <w:r w:rsidRPr="00450B15">
              <w:rPr>
                <w:rFonts w:cs="Arial"/>
                <w:color w:val="000000"/>
              </w:rPr>
              <w:t>. wodociągu DN80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17.6</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Demontaż </w:t>
            </w:r>
            <w:proofErr w:type="spellStart"/>
            <w:r w:rsidRPr="00450B15">
              <w:rPr>
                <w:rFonts w:cs="Arial"/>
                <w:color w:val="000000"/>
              </w:rPr>
              <w:t>ist</w:t>
            </w:r>
            <w:proofErr w:type="spellEnd"/>
            <w:r w:rsidRPr="00450B15">
              <w:rPr>
                <w:rFonts w:cs="Arial"/>
                <w:color w:val="000000"/>
              </w:rPr>
              <w:t>. wodociągu DN160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m</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120.2</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Demontaż </w:t>
            </w:r>
            <w:proofErr w:type="spellStart"/>
            <w:r w:rsidRPr="00450B15">
              <w:rPr>
                <w:rFonts w:cs="Arial"/>
                <w:color w:val="000000"/>
              </w:rPr>
              <w:t>ist</w:t>
            </w:r>
            <w:proofErr w:type="spellEnd"/>
            <w:r w:rsidRPr="00450B15">
              <w:rPr>
                <w:rFonts w:cs="Arial"/>
                <w:color w:val="000000"/>
              </w:rPr>
              <w:t xml:space="preserve">. skrzynki ulicznej do zasuw </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2</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Demontaż </w:t>
            </w:r>
            <w:proofErr w:type="spellStart"/>
            <w:r w:rsidRPr="00450B15">
              <w:rPr>
                <w:rFonts w:cs="Arial"/>
                <w:color w:val="000000"/>
              </w:rPr>
              <w:t>ist</w:t>
            </w:r>
            <w:proofErr w:type="spellEnd"/>
            <w:r w:rsidRPr="00450B15">
              <w:rPr>
                <w:rFonts w:cs="Arial"/>
                <w:color w:val="000000"/>
              </w:rPr>
              <w:t>. zasuwy DN80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Demontaż </w:t>
            </w:r>
            <w:proofErr w:type="spellStart"/>
            <w:r w:rsidRPr="00450B15">
              <w:rPr>
                <w:rFonts w:cs="Arial"/>
                <w:color w:val="000000"/>
              </w:rPr>
              <w:t>ist</w:t>
            </w:r>
            <w:proofErr w:type="spellEnd"/>
            <w:r w:rsidRPr="00450B15">
              <w:rPr>
                <w:rFonts w:cs="Arial"/>
                <w:color w:val="000000"/>
              </w:rPr>
              <w:t>. zasuwy DN150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Demontaż </w:t>
            </w:r>
            <w:proofErr w:type="spellStart"/>
            <w:r w:rsidRPr="00450B15">
              <w:rPr>
                <w:rFonts w:cs="Arial"/>
                <w:color w:val="000000"/>
              </w:rPr>
              <w:t>ist</w:t>
            </w:r>
            <w:proofErr w:type="spellEnd"/>
            <w:r w:rsidRPr="00450B15">
              <w:rPr>
                <w:rFonts w:cs="Arial"/>
                <w:color w:val="000000"/>
              </w:rPr>
              <w:t>. studni wodomierzowej</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r w:rsidR="004D3F0D" w:rsidRPr="00450B15" w:rsidTr="004D3F0D">
        <w:trPr>
          <w:trHeight w:val="20"/>
        </w:trPr>
        <w:tc>
          <w:tcPr>
            <w:tcW w:w="3705" w:type="pct"/>
            <w:tcBorders>
              <w:top w:val="nil"/>
              <w:left w:val="single" w:sz="4" w:space="0" w:color="auto"/>
              <w:bottom w:val="single" w:sz="4" w:space="0" w:color="auto"/>
              <w:right w:val="single" w:sz="4" w:space="0" w:color="auto"/>
            </w:tcBorders>
            <w:shd w:val="clear" w:color="auto" w:fill="auto"/>
            <w:vAlign w:val="center"/>
            <w:hideMark/>
          </w:tcPr>
          <w:p w:rsidR="004D3F0D" w:rsidRPr="00450B15" w:rsidRDefault="004D3F0D" w:rsidP="004D3F0D">
            <w:pPr>
              <w:spacing w:after="0" w:line="240" w:lineRule="auto"/>
              <w:rPr>
                <w:rFonts w:cs="Arial"/>
                <w:color w:val="000000"/>
              </w:rPr>
            </w:pPr>
            <w:r w:rsidRPr="00450B15">
              <w:rPr>
                <w:rFonts w:cs="Arial"/>
                <w:color w:val="000000"/>
              </w:rPr>
              <w:t xml:space="preserve">Demontaż </w:t>
            </w:r>
            <w:proofErr w:type="spellStart"/>
            <w:r w:rsidRPr="00450B15">
              <w:rPr>
                <w:rFonts w:cs="Arial"/>
                <w:color w:val="000000"/>
              </w:rPr>
              <w:t>ist</w:t>
            </w:r>
            <w:proofErr w:type="spellEnd"/>
            <w:r w:rsidRPr="00450B15">
              <w:rPr>
                <w:rFonts w:cs="Arial"/>
                <w:color w:val="000000"/>
              </w:rPr>
              <w:t>. hydrantu DN80</w:t>
            </w:r>
          </w:p>
        </w:tc>
        <w:tc>
          <w:tcPr>
            <w:tcW w:w="801"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rPr>
                <w:rFonts w:cs="Arial"/>
                <w:color w:val="000000"/>
              </w:rPr>
            </w:pPr>
            <w:r w:rsidRPr="00450B15">
              <w:rPr>
                <w:rFonts w:cs="Arial"/>
                <w:color w:val="000000"/>
              </w:rPr>
              <w:t>szt.</w:t>
            </w:r>
          </w:p>
        </w:tc>
        <w:tc>
          <w:tcPr>
            <w:tcW w:w="494" w:type="pct"/>
            <w:tcBorders>
              <w:top w:val="nil"/>
              <w:left w:val="nil"/>
              <w:bottom w:val="single" w:sz="4" w:space="0" w:color="auto"/>
              <w:right w:val="single" w:sz="4" w:space="0" w:color="auto"/>
            </w:tcBorders>
            <w:shd w:val="clear" w:color="auto" w:fill="auto"/>
            <w:noWrap/>
            <w:vAlign w:val="bottom"/>
            <w:hideMark/>
          </w:tcPr>
          <w:p w:rsidR="004D3F0D" w:rsidRPr="00450B15" w:rsidRDefault="004D3F0D" w:rsidP="004D3F0D">
            <w:pPr>
              <w:spacing w:after="0" w:line="240" w:lineRule="auto"/>
              <w:jc w:val="right"/>
              <w:rPr>
                <w:rFonts w:cs="Arial"/>
                <w:color w:val="000000"/>
              </w:rPr>
            </w:pPr>
            <w:r w:rsidRPr="00450B15">
              <w:rPr>
                <w:rFonts w:cs="Arial"/>
                <w:color w:val="000000"/>
              </w:rPr>
              <w:t>1</w:t>
            </w:r>
          </w:p>
        </w:tc>
      </w:tr>
    </w:tbl>
    <w:p w:rsidR="004D3F0D" w:rsidRDefault="004D3F0D">
      <w:pPr>
        <w:spacing w:after="0" w:line="240" w:lineRule="auto"/>
        <w:rPr>
          <w:rFonts w:cs="Arial"/>
          <w:b/>
        </w:rPr>
      </w:pPr>
    </w:p>
    <w:p w:rsidR="004D3F0D" w:rsidRDefault="004D3F0D">
      <w:pPr>
        <w:spacing w:after="0" w:line="240" w:lineRule="auto"/>
        <w:rPr>
          <w:rFonts w:cs="Arial"/>
          <w:b/>
        </w:rPr>
      </w:pPr>
      <w:r>
        <w:rPr>
          <w:rFonts w:cs="Arial"/>
          <w:b/>
        </w:rPr>
        <w:br w:type="page"/>
      </w:r>
    </w:p>
    <w:p w:rsidR="0063250B" w:rsidRPr="0063250B" w:rsidRDefault="004D3F0D" w:rsidP="004D3F0D">
      <w:pPr>
        <w:pStyle w:val="Nagwek2"/>
        <w:numPr>
          <w:ilvl w:val="0"/>
          <w:numId w:val="33"/>
        </w:numPr>
        <w:tabs>
          <w:tab w:val="left" w:pos="425"/>
        </w:tabs>
        <w:spacing w:before="40" w:after="40" w:line="276" w:lineRule="auto"/>
        <w:rPr>
          <w:rFonts w:cs="Arial"/>
          <w:b w:val="0"/>
        </w:rPr>
      </w:pPr>
      <w:bookmarkStart w:id="88" w:name="_Toc26863169"/>
      <w:r w:rsidRPr="004D3F0D">
        <w:rPr>
          <w:rFonts w:cs="Arial"/>
          <w:b w:val="0"/>
          <w:sz w:val="28"/>
        </w:rPr>
        <w:lastRenderedPageBreak/>
        <w:t>ODCINEK UL. PASKA, UL. CHMIELNEJ I UL. GRONOWEJ - OD KM 0+089.00 DO KM 1+804.00</w:t>
      </w:r>
      <w:bookmarkEnd w:id="88"/>
    </w:p>
    <w:tbl>
      <w:tblPr>
        <w:tblW w:w="5000" w:type="pct"/>
        <w:tblCellMar>
          <w:left w:w="70" w:type="dxa"/>
          <w:right w:w="70" w:type="dxa"/>
        </w:tblCellMar>
        <w:tblLook w:val="04A0" w:firstRow="1" w:lastRow="0" w:firstColumn="1" w:lastColumn="0" w:noHBand="0" w:noVBand="1"/>
      </w:tblPr>
      <w:tblGrid>
        <w:gridCol w:w="1119"/>
        <w:gridCol w:w="6552"/>
        <w:gridCol w:w="1143"/>
        <w:gridCol w:w="813"/>
      </w:tblGrid>
      <w:tr w:rsidR="0063250B" w:rsidRPr="008054AF" w:rsidTr="00E10480">
        <w:trPr>
          <w:trHeight w:val="20"/>
        </w:trPr>
        <w:tc>
          <w:tcPr>
            <w:tcW w:w="5000" w:type="pct"/>
            <w:gridSpan w:val="4"/>
            <w:tcBorders>
              <w:top w:val="single" w:sz="4" w:space="0" w:color="auto"/>
              <w:left w:val="single" w:sz="4" w:space="0" w:color="auto"/>
              <w:bottom w:val="nil"/>
              <w:right w:val="single" w:sz="4" w:space="0" w:color="000000"/>
            </w:tcBorders>
            <w:shd w:val="clear" w:color="auto" w:fill="auto"/>
            <w:vAlign w:val="center"/>
            <w:hideMark/>
          </w:tcPr>
          <w:p w:rsidR="0063250B" w:rsidRPr="0063250B" w:rsidRDefault="0063250B" w:rsidP="003F0686">
            <w:pPr>
              <w:pStyle w:val="Akapitzlist"/>
              <w:spacing w:after="0" w:line="240" w:lineRule="auto"/>
              <w:ind w:left="360"/>
              <w:jc w:val="center"/>
              <w:rPr>
                <w:rFonts w:cs="Arial"/>
                <w:b/>
                <w:bCs/>
                <w:color w:val="000000"/>
              </w:rPr>
            </w:pPr>
            <w:bookmarkStart w:id="89" w:name="RANGE!A1:D153"/>
            <w:r w:rsidRPr="0063250B">
              <w:rPr>
                <w:rFonts w:cs="Arial"/>
                <w:b/>
                <w:bCs/>
                <w:color w:val="000000"/>
              </w:rPr>
              <w:t>PRZEDMIAR ROBÓT</w:t>
            </w:r>
            <w:bookmarkEnd w:id="89"/>
          </w:p>
        </w:tc>
      </w:tr>
      <w:tr w:rsidR="0063250B" w:rsidRPr="008054AF" w:rsidTr="00E10480">
        <w:trPr>
          <w:trHeight w:val="20"/>
        </w:trPr>
        <w:tc>
          <w:tcPr>
            <w:tcW w:w="5000" w:type="pct"/>
            <w:gridSpan w:val="4"/>
            <w:tcBorders>
              <w:top w:val="nil"/>
              <w:left w:val="single" w:sz="4" w:space="0" w:color="auto"/>
              <w:bottom w:val="single" w:sz="4" w:space="0" w:color="auto"/>
              <w:right w:val="single" w:sz="4" w:space="0" w:color="000000"/>
            </w:tcBorders>
            <w:shd w:val="clear" w:color="auto" w:fill="auto"/>
            <w:vAlign w:val="center"/>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BRANŻA DROGOWA - ODCINEK UL. PASKA, UL. CHMIELNEJ I UL. GRONOWEJ - OD KM 0+089.00 DO KM 1+804.00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color w:val="000000"/>
              </w:rPr>
            </w:pPr>
            <w:r w:rsidRPr="008054AF">
              <w:rPr>
                <w:rFonts w:cs="Arial"/>
                <w:color w:val="000000"/>
              </w:rPr>
              <w:t xml:space="preserve">Numer </w:t>
            </w:r>
          </w:p>
        </w:tc>
        <w:tc>
          <w:tcPr>
            <w:tcW w:w="3714" w:type="pct"/>
            <w:tcBorders>
              <w:top w:val="nil"/>
              <w:left w:val="nil"/>
              <w:bottom w:val="nil"/>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Wyszczególnienie</w:t>
            </w:r>
          </w:p>
        </w:tc>
        <w:tc>
          <w:tcPr>
            <w:tcW w:w="472" w:type="pct"/>
            <w:tcBorders>
              <w:top w:val="nil"/>
              <w:left w:val="single" w:sz="4" w:space="0" w:color="auto"/>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Jednostka</w:t>
            </w:r>
          </w:p>
        </w:tc>
        <w:tc>
          <w:tcPr>
            <w:tcW w:w="34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color w:val="000000"/>
              </w:rPr>
            </w:pPr>
            <w:r w:rsidRPr="008054AF">
              <w:rPr>
                <w:rFonts w:cs="Arial"/>
                <w:color w:val="000000"/>
              </w:rPr>
              <w:t>Specyfik.</w:t>
            </w:r>
          </w:p>
        </w:tc>
        <w:tc>
          <w:tcPr>
            <w:tcW w:w="3714" w:type="pct"/>
            <w:tcBorders>
              <w:top w:val="single" w:sz="4" w:space="0" w:color="auto"/>
              <w:left w:val="nil"/>
              <w:bottom w:val="nil"/>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elementów</w:t>
            </w:r>
          </w:p>
        </w:tc>
        <w:tc>
          <w:tcPr>
            <w:tcW w:w="472" w:type="pct"/>
            <w:tcBorders>
              <w:top w:val="nil"/>
              <w:left w:val="nil"/>
              <w:bottom w:val="nil"/>
              <w:right w:val="single" w:sz="4" w:space="0" w:color="auto"/>
            </w:tcBorders>
            <w:shd w:val="clear" w:color="000000" w:fill="FFCC99"/>
            <w:vAlign w:val="bottom"/>
            <w:hideMark/>
          </w:tcPr>
          <w:p w:rsidR="0063250B" w:rsidRPr="008054AF" w:rsidRDefault="0063250B" w:rsidP="00E10480">
            <w:pPr>
              <w:spacing w:after="0" w:line="240" w:lineRule="auto"/>
              <w:rPr>
                <w:rFonts w:cs="Arial"/>
              </w:rPr>
            </w:pPr>
            <w:r w:rsidRPr="008054AF">
              <w:rPr>
                <w:rFonts w:cs="Arial"/>
              </w:rPr>
              <w:t> </w:t>
            </w:r>
          </w:p>
        </w:tc>
        <w:tc>
          <w:tcPr>
            <w:tcW w:w="342" w:type="pct"/>
            <w:tcBorders>
              <w:top w:val="nil"/>
              <w:left w:val="single" w:sz="4" w:space="0" w:color="auto"/>
              <w:bottom w:val="nil"/>
              <w:right w:val="single" w:sz="4" w:space="0" w:color="auto"/>
            </w:tcBorders>
            <w:shd w:val="clear" w:color="000000" w:fill="FFCC99"/>
            <w:vAlign w:val="bottom"/>
            <w:hideMark/>
          </w:tcPr>
          <w:p w:rsidR="0063250B" w:rsidRPr="008054AF" w:rsidRDefault="0063250B" w:rsidP="00E10480">
            <w:pPr>
              <w:spacing w:after="0" w:line="240" w:lineRule="auto"/>
              <w:jc w:val="right"/>
              <w:rPr>
                <w:rFonts w:cs="Arial"/>
              </w:rPr>
            </w:pPr>
            <w:r w:rsidRPr="008054AF">
              <w:rPr>
                <w:rFonts w:cs="Arial"/>
              </w:rPr>
              <w:t> </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color w:val="000000"/>
              </w:rPr>
            </w:pPr>
            <w:proofErr w:type="spellStart"/>
            <w:r w:rsidRPr="008054AF">
              <w:rPr>
                <w:rFonts w:cs="Arial"/>
                <w:color w:val="000000"/>
              </w:rPr>
              <w:t>technicz</w:t>
            </w:r>
            <w:proofErr w:type="spellEnd"/>
            <w:r w:rsidRPr="008054AF">
              <w:rPr>
                <w:rFonts w:cs="Arial"/>
                <w:color w:val="000000"/>
              </w:rPr>
              <w:t>.</w:t>
            </w:r>
          </w:p>
        </w:tc>
        <w:tc>
          <w:tcPr>
            <w:tcW w:w="3714"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rozliczeniowych</w:t>
            </w:r>
          </w:p>
        </w:tc>
        <w:tc>
          <w:tcPr>
            <w:tcW w:w="47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nazwa</w:t>
            </w:r>
          </w:p>
        </w:tc>
        <w:tc>
          <w:tcPr>
            <w:tcW w:w="342" w:type="pct"/>
            <w:tcBorders>
              <w:top w:val="nil"/>
              <w:left w:val="single" w:sz="4" w:space="0" w:color="auto"/>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ilość</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000000" w:fill="FFCC99"/>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00.00.00</w:t>
            </w:r>
          </w:p>
        </w:tc>
        <w:tc>
          <w:tcPr>
            <w:tcW w:w="3714"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WYMAGANIA OGÓLNE</w:t>
            </w:r>
          </w:p>
        </w:tc>
        <w:tc>
          <w:tcPr>
            <w:tcW w:w="47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Koszt dostosowania się do wymagań Warunków Kontraktu i Wymagań ogólnych zawartych w Specyfikacjach Technicznych</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ryczałt</w:t>
            </w:r>
          </w:p>
        </w:tc>
        <w:tc>
          <w:tcPr>
            <w:tcW w:w="34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 </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000000" w:fill="FFCC99"/>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01.00.00</w:t>
            </w:r>
          </w:p>
        </w:tc>
        <w:tc>
          <w:tcPr>
            <w:tcW w:w="3714"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ROBOTY PRZYGOTOWAWCZE</w:t>
            </w:r>
          </w:p>
        </w:tc>
        <w:tc>
          <w:tcPr>
            <w:tcW w:w="47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000000" w:fill="FFCC99"/>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01.01.00</w:t>
            </w:r>
          </w:p>
        </w:tc>
        <w:tc>
          <w:tcPr>
            <w:tcW w:w="3714"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Odtworzenie trasy w terenie</w:t>
            </w:r>
          </w:p>
        </w:tc>
        <w:tc>
          <w:tcPr>
            <w:tcW w:w="47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01.01.01</w:t>
            </w:r>
          </w:p>
        </w:tc>
        <w:tc>
          <w:tcPr>
            <w:tcW w:w="3714" w:type="pct"/>
            <w:tcBorders>
              <w:top w:val="nil"/>
              <w:left w:val="nil"/>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rPr>
                <w:rFonts w:cs="Arial"/>
              </w:rPr>
            </w:pPr>
            <w:r w:rsidRPr="008054AF">
              <w:rPr>
                <w:rFonts w:cs="Arial"/>
              </w:rPr>
              <w:t>Geodezyjna obsługa inwestycji</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km</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1.72</w:t>
            </w:r>
          </w:p>
        </w:tc>
      </w:tr>
      <w:tr w:rsidR="0063250B" w:rsidRPr="008054AF" w:rsidTr="00E10480">
        <w:trPr>
          <w:trHeight w:val="20"/>
        </w:trPr>
        <w:tc>
          <w:tcPr>
            <w:tcW w:w="471" w:type="pct"/>
            <w:tcBorders>
              <w:top w:val="single" w:sz="4" w:space="0" w:color="auto"/>
              <w:left w:val="single" w:sz="4" w:space="0" w:color="auto"/>
              <w:bottom w:val="single" w:sz="4" w:space="0" w:color="auto"/>
              <w:right w:val="single" w:sz="4" w:space="0" w:color="auto"/>
            </w:tcBorders>
            <w:shd w:val="clear" w:color="000000" w:fill="FFCC99"/>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01.02.00</w:t>
            </w:r>
          </w:p>
        </w:tc>
        <w:tc>
          <w:tcPr>
            <w:tcW w:w="3714"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Roboty przygotowawcze</w:t>
            </w:r>
          </w:p>
        </w:tc>
        <w:tc>
          <w:tcPr>
            <w:tcW w:w="472"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01.02.01</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Usunięcie drzew</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119</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01.02.02</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Zdjęcie warstwy humusu / gleby </w:t>
            </w:r>
          </w:p>
        </w:tc>
        <w:tc>
          <w:tcPr>
            <w:tcW w:w="47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średniej gr. 50cm, wraz z wywozem na 10 km</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38 702</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przeszukanie terenu pod kątem niewybuchów i niewypałów</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ryczałt</w:t>
            </w:r>
          </w:p>
        </w:tc>
        <w:tc>
          <w:tcPr>
            <w:tcW w:w="342"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01.02.04</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Rozbiórki elementów dróg i ulic</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rozbiórka nawierzchni z kostki betonowej - zjazdy</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60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rPr>
                <w:rFonts w:cs="Arial"/>
              </w:rPr>
            </w:pPr>
            <w:r w:rsidRPr="008054AF">
              <w:rPr>
                <w:rFonts w:cs="Arial"/>
              </w:rPr>
              <w:t>- rozbiórka nawierzchni z płyt betonowych - zjazdy</w:t>
            </w:r>
          </w:p>
        </w:tc>
        <w:tc>
          <w:tcPr>
            <w:tcW w:w="472"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jc w:val="right"/>
              <w:rPr>
                <w:rFonts w:cs="Arial"/>
              </w:rPr>
            </w:pPr>
            <w:r w:rsidRPr="008054AF">
              <w:rPr>
                <w:rFonts w:cs="Arial"/>
              </w:rPr>
              <w:t>80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rPr>
                <w:rFonts w:cs="Arial"/>
              </w:rPr>
            </w:pPr>
            <w:r w:rsidRPr="008054AF">
              <w:rPr>
                <w:rFonts w:cs="Arial"/>
              </w:rPr>
              <w:t>- rozbiórka nawierzchni z płyt betonowych ażurowych typu MEBA- zjazdy</w:t>
            </w:r>
          </w:p>
        </w:tc>
        <w:tc>
          <w:tcPr>
            <w:tcW w:w="472"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jc w:val="right"/>
              <w:rPr>
                <w:rFonts w:cs="Arial"/>
              </w:rPr>
            </w:pPr>
            <w:r w:rsidRPr="008054AF">
              <w:rPr>
                <w:rFonts w:cs="Arial"/>
              </w:rPr>
              <w:t>28</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rPr>
                <w:rFonts w:cs="Arial"/>
              </w:rPr>
            </w:pPr>
            <w:r w:rsidRPr="008054AF">
              <w:rPr>
                <w:rFonts w:cs="Arial"/>
              </w:rPr>
              <w:t xml:space="preserve">- rozbiórka krawężników betonowych </w:t>
            </w:r>
          </w:p>
        </w:tc>
        <w:tc>
          <w:tcPr>
            <w:tcW w:w="472"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rPr>
            </w:pPr>
            <w:r w:rsidRPr="008054AF">
              <w:rPr>
                <w:rFonts w:cs="Arial"/>
              </w:rPr>
              <w:t>m</w:t>
            </w:r>
          </w:p>
        </w:tc>
        <w:tc>
          <w:tcPr>
            <w:tcW w:w="342"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jc w:val="right"/>
              <w:rPr>
                <w:rFonts w:cs="Arial"/>
              </w:rPr>
            </w:pPr>
            <w:r w:rsidRPr="008054AF">
              <w:rPr>
                <w:rFonts w:cs="Arial"/>
              </w:rPr>
              <w:t>38</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rozbiórka istniejących znaków pionowych</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w:t>
            </w:r>
          </w:p>
        </w:tc>
      </w:tr>
      <w:tr w:rsidR="0063250B" w:rsidRPr="008054AF" w:rsidTr="00E10480">
        <w:trPr>
          <w:trHeight w:val="20"/>
        </w:trPr>
        <w:tc>
          <w:tcPr>
            <w:tcW w:w="471" w:type="pct"/>
            <w:tcBorders>
              <w:top w:val="single" w:sz="4" w:space="0" w:color="auto"/>
              <w:left w:val="single" w:sz="4" w:space="0" w:color="auto"/>
              <w:bottom w:val="single" w:sz="4" w:space="0" w:color="auto"/>
              <w:right w:val="single" w:sz="4" w:space="0" w:color="auto"/>
            </w:tcBorders>
            <w:shd w:val="clear" w:color="000000" w:fill="FFCC99"/>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02.00.00</w:t>
            </w:r>
          </w:p>
        </w:tc>
        <w:tc>
          <w:tcPr>
            <w:tcW w:w="3714"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ROBOTY ZIEMNE</w:t>
            </w:r>
          </w:p>
        </w:tc>
        <w:tc>
          <w:tcPr>
            <w:tcW w:w="472"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02.01.01</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Wykonanie wykopów:</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wykonanie wykopów w gruntach nieskalistych wraz z utylizacją</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m3</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15 115</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02.03.01</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Wykonanie nasypów:</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 </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z gruntu z </w:t>
            </w:r>
            <w:proofErr w:type="spellStart"/>
            <w:r w:rsidRPr="008054AF">
              <w:rPr>
                <w:rFonts w:cs="Arial"/>
              </w:rPr>
              <w:t>dokopu</w:t>
            </w:r>
            <w:proofErr w:type="spellEnd"/>
            <w:r w:rsidRPr="008054AF">
              <w:rPr>
                <w:rFonts w:cs="Arial"/>
              </w:rPr>
              <w:t xml:space="preserve"> (grunt </w:t>
            </w:r>
            <w:proofErr w:type="spellStart"/>
            <w:r w:rsidRPr="008054AF">
              <w:rPr>
                <w:rFonts w:cs="Arial"/>
              </w:rPr>
              <w:t>niewysadzinowy</w:t>
            </w:r>
            <w:proofErr w:type="spellEnd"/>
            <w:r w:rsidRPr="008054AF">
              <w:rPr>
                <w:rFonts w:cs="Arial"/>
              </w:rPr>
              <w:t>)</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m3</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12 970</w:t>
            </w:r>
          </w:p>
        </w:tc>
      </w:tr>
      <w:tr w:rsidR="0063250B" w:rsidRPr="008054AF" w:rsidTr="00E10480">
        <w:trPr>
          <w:trHeight w:val="20"/>
        </w:trPr>
        <w:tc>
          <w:tcPr>
            <w:tcW w:w="471" w:type="pct"/>
            <w:tcBorders>
              <w:top w:val="single" w:sz="4" w:space="0" w:color="auto"/>
              <w:left w:val="single" w:sz="4" w:space="0" w:color="auto"/>
              <w:bottom w:val="single" w:sz="4" w:space="0" w:color="auto"/>
              <w:right w:val="single" w:sz="4" w:space="0" w:color="auto"/>
            </w:tcBorders>
            <w:shd w:val="clear" w:color="000000" w:fill="FFCC99"/>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03.00.00</w:t>
            </w:r>
          </w:p>
        </w:tc>
        <w:tc>
          <w:tcPr>
            <w:tcW w:w="3714"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ODWODNIENIE KORPUSU DROGOWEGO</w:t>
            </w:r>
          </w:p>
        </w:tc>
        <w:tc>
          <w:tcPr>
            <w:tcW w:w="472"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03.01.01</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Przepusty pod zjazdami z rur GRP na materacu z </w:t>
            </w:r>
            <w:proofErr w:type="spellStart"/>
            <w:r w:rsidRPr="008054AF">
              <w:rPr>
                <w:rFonts w:cs="Arial"/>
              </w:rPr>
              <w:t>geotkaniny</w:t>
            </w:r>
            <w:proofErr w:type="spellEnd"/>
            <w:r w:rsidRPr="008054AF">
              <w:rPr>
                <w:rFonts w:cs="Arial"/>
              </w:rPr>
              <w:t xml:space="preserve"> i kruszywa</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średnicy ɸ600 </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20.0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średnicy ɸ1000 </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24.0</w:t>
            </w:r>
          </w:p>
        </w:tc>
      </w:tr>
      <w:tr w:rsidR="0063250B" w:rsidRPr="008054AF" w:rsidTr="00E10480">
        <w:trPr>
          <w:trHeight w:val="20"/>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03.02.01</w:t>
            </w:r>
          </w:p>
        </w:tc>
        <w:tc>
          <w:tcPr>
            <w:tcW w:w="3714" w:type="pct"/>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Kanalizacja deszczowa -wpusty deszczowe wraz z </w:t>
            </w:r>
            <w:proofErr w:type="spellStart"/>
            <w:r w:rsidRPr="008054AF">
              <w:rPr>
                <w:rFonts w:cs="Arial"/>
              </w:rPr>
              <w:t>przykanalikiem</w:t>
            </w:r>
            <w:proofErr w:type="spellEnd"/>
            <w:r w:rsidRPr="008054AF">
              <w:rPr>
                <w:rFonts w:cs="Arial"/>
              </w:rPr>
              <w:t xml:space="preserve"> fi 200 - długość </w:t>
            </w:r>
            <w:proofErr w:type="spellStart"/>
            <w:r w:rsidRPr="008054AF">
              <w:rPr>
                <w:rFonts w:cs="Arial"/>
              </w:rPr>
              <w:t>przykanalika</w:t>
            </w:r>
            <w:proofErr w:type="spellEnd"/>
            <w:r w:rsidRPr="008054AF">
              <w:rPr>
                <w:rFonts w:cs="Arial"/>
              </w:rPr>
              <w:t xml:space="preserve"> zgodnie z projektem </w:t>
            </w:r>
          </w:p>
        </w:tc>
        <w:tc>
          <w:tcPr>
            <w:tcW w:w="472" w:type="pct"/>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proofErr w:type="spellStart"/>
            <w:r w:rsidRPr="008054AF">
              <w:rPr>
                <w:rFonts w:cs="Arial"/>
              </w:rPr>
              <w:t>kpl</w:t>
            </w:r>
            <w:proofErr w:type="spellEnd"/>
            <w:r w:rsidRPr="008054AF">
              <w:rPr>
                <w:rFonts w:cs="Arial"/>
              </w:rPr>
              <w:t xml:space="preserve">. </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18</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000000" w:fill="FFCC99"/>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04.00.00</w:t>
            </w:r>
          </w:p>
        </w:tc>
        <w:tc>
          <w:tcPr>
            <w:tcW w:w="3714"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PODBUDOWY</w:t>
            </w:r>
          </w:p>
        </w:tc>
        <w:tc>
          <w:tcPr>
            <w:tcW w:w="47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04.02.02</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Warstwa </w:t>
            </w:r>
            <w:proofErr w:type="spellStart"/>
            <w:r w:rsidRPr="008054AF">
              <w:rPr>
                <w:rFonts w:cs="Arial"/>
              </w:rPr>
              <w:t>mrozoochronna</w:t>
            </w:r>
            <w:proofErr w:type="spellEnd"/>
            <w:r w:rsidRPr="008054AF">
              <w:rPr>
                <w:rFonts w:cs="Arial"/>
              </w:rPr>
              <w:t xml:space="preserve"> z mieszanki niezwiązanej C90/3, 0/31.5</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28cm - ul. Paska, ul. Chmielna, </w:t>
            </w:r>
            <w:proofErr w:type="spellStart"/>
            <w:r w:rsidRPr="008054AF">
              <w:rPr>
                <w:rFonts w:cs="Arial"/>
              </w:rPr>
              <w:t>ul.Gronowa</w:t>
            </w:r>
            <w:proofErr w:type="spellEnd"/>
            <w:r w:rsidRPr="008054AF">
              <w:rPr>
                <w:rFonts w:cs="Arial"/>
              </w:rPr>
              <w:t xml:space="preserve"> - KR4</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11 789</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28cm - zatoki autobusowe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257</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22cm - zjazdy publiczne o nawierzchni bitumicznej - KR1</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470</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04.03.01</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Oczyszczenie i skropienie warstw nawierzchni - bitumicznych</w:t>
            </w:r>
          </w:p>
        </w:tc>
        <w:tc>
          <w:tcPr>
            <w:tcW w:w="47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ul. Paska, ul. Chmielna, </w:t>
            </w:r>
            <w:proofErr w:type="spellStart"/>
            <w:r w:rsidRPr="008054AF">
              <w:rPr>
                <w:rFonts w:cs="Arial"/>
              </w:rPr>
              <w:t>ul.Gronowa</w:t>
            </w:r>
            <w:proofErr w:type="spellEnd"/>
            <w:r w:rsidRPr="008054AF">
              <w:rPr>
                <w:rFonts w:cs="Arial"/>
              </w:rPr>
              <w:t xml:space="preserve"> - KR4</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21 520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zjazdy publiczne - KR1</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470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zjazdy publiczne o nawierzchni bitumicznej - KR1 - w obrębie występowania przepustów</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75</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ciągi pieszo-rowerowe w obrębie zjazdów </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170</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04.04.02</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Podbudowa zasadnicza z mieszanki niezwiązanej C90/3, 0/31.5</w:t>
            </w:r>
          </w:p>
        </w:tc>
        <w:tc>
          <w:tcPr>
            <w:tcW w:w="47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plac do zawracania</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260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ul. Kukułcza - tymczasowe dowiązanie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80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lastRenderedPageBreak/>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zjazdy publiczne o nawierzchni z kostki betonowej</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290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zjazdy o nawierzchni z kostki betonowej - w obrębie występowania przepustów</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90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zjazdy indywidualne na pola</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130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ciągi piesze w obrębie zjazdów publicznych z kostki betonowej</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25</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20cm - ul. Paska, ul. Chmielna, </w:t>
            </w:r>
            <w:proofErr w:type="spellStart"/>
            <w:r w:rsidRPr="008054AF">
              <w:rPr>
                <w:rFonts w:cs="Arial"/>
              </w:rPr>
              <w:t>ul.Gronowa</w:t>
            </w:r>
            <w:proofErr w:type="spellEnd"/>
            <w:r w:rsidRPr="008054AF">
              <w:rPr>
                <w:rFonts w:cs="Arial"/>
              </w:rPr>
              <w:t xml:space="preserve"> - KR4</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10 760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20cm - zjazdy publiczne o nawierzchni bitumicznej - KR1</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470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20cm - zjazdy publiczne o nawierzchni bitumicznej - KR1 - w obrębie występowania przepustów</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75</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20cm - ciągi pieszo - rowerowe w obrębie zjazdów </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170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15cm - ciągi pieszo - rowerowe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6 275</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15cm - ciągi piesze w obrębie zjazdów indywidualnych </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60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15cm - ciągi piesze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780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15cm - zjazdy indywidualne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85</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15cm - wypełnienie nawierzchni w obrębie wpustów deszczowych </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20</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15cm - zjazdy - tymczasowe dowiązanie</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1 290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04.05.00</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Warstwa ulepszonego podłoża z gruntu stabilizowanego cementem C3/4</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25cm - ul. Paska, ul. Chmielna, </w:t>
            </w:r>
            <w:proofErr w:type="spellStart"/>
            <w:r w:rsidRPr="008054AF">
              <w:rPr>
                <w:rFonts w:cs="Arial"/>
              </w:rPr>
              <w:t>ul.Gronowa</w:t>
            </w:r>
            <w:proofErr w:type="spellEnd"/>
            <w:r w:rsidRPr="008054AF">
              <w:rPr>
                <w:rFonts w:cs="Arial"/>
              </w:rPr>
              <w:t xml:space="preserve"> - KR4</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11 789</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zatoki autobusowe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257</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24cm - zjazdy publiczne o nawierzchni bitumicznej - KR1</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470</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04.05.01</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Podbudowa pomocnicza z mieszanki związanej cementem C5/6</w:t>
            </w:r>
          </w:p>
        </w:tc>
        <w:tc>
          <w:tcPr>
            <w:tcW w:w="47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plac do zawracania</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260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ul. Kukułcza - tymczasowe dowiązanie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80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zjazdy publiczne o nawierzchni z kostki betonowej</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290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zjazdy indywidualne na pola</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130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25cm - ciągi pieszo - rowerowe w obrębie zjazdów </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170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25cm - ciągi piesze w obrębie zjazdów publicznych z kostki betonowej</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25</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04.05.01</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Podbudowa pomocnicza z mieszanki związanej cementem C3/4</w:t>
            </w:r>
          </w:p>
        </w:tc>
        <w:tc>
          <w:tcPr>
            <w:tcW w:w="47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15cm - ciągi pieszo - rowerowe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6 275</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15cm - ciągi piesze w obrębie zjazdów indywidualnych </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60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15cm - ciągi piesze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780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15cm - zjazdy indywidualne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85</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15cm - wypełnienie nawierzchni w obrębie wpustów deszczowych </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04.06.01</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Podbudowa z betonu cementowego C16/20</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26cm - zatoki autobusowe</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220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04.07.01</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Podbudowa z betonu asfaltowego AC22P</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10cm  - ul. Paska, ul. Chmielna, </w:t>
            </w:r>
            <w:proofErr w:type="spellStart"/>
            <w:r w:rsidRPr="008054AF">
              <w:rPr>
                <w:rFonts w:cs="Arial"/>
              </w:rPr>
              <w:t>ul.Gronowa</w:t>
            </w:r>
            <w:proofErr w:type="spellEnd"/>
            <w:r w:rsidRPr="008054AF">
              <w:rPr>
                <w:rFonts w:cs="Arial"/>
              </w:rPr>
              <w:t xml:space="preserve"> - KR4</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10 760</w:t>
            </w:r>
          </w:p>
        </w:tc>
      </w:tr>
      <w:tr w:rsidR="0063250B" w:rsidRPr="008054AF" w:rsidTr="00E10480">
        <w:trPr>
          <w:trHeight w:val="20"/>
        </w:trPr>
        <w:tc>
          <w:tcPr>
            <w:tcW w:w="471" w:type="pct"/>
            <w:tcBorders>
              <w:top w:val="single" w:sz="4" w:space="0" w:color="auto"/>
              <w:left w:val="single" w:sz="4" w:space="0" w:color="auto"/>
              <w:bottom w:val="single" w:sz="4" w:space="0" w:color="auto"/>
              <w:right w:val="single" w:sz="4" w:space="0" w:color="auto"/>
            </w:tcBorders>
            <w:shd w:val="clear" w:color="000000" w:fill="FABF8F"/>
            <w:hideMark/>
          </w:tcPr>
          <w:p w:rsidR="0063250B" w:rsidRPr="008054AF" w:rsidRDefault="0063250B" w:rsidP="00E10480">
            <w:pPr>
              <w:spacing w:after="0" w:line="240" w:lineRule="auto"/>
              <w:jc w:val="center"/>
              <w:rPr>
                <w:rFonts w:cs="Arial"/>
                <w:b/>
                <w:bCs/>
              </w:rPr>
            </w:pPr>
            <w:r w:rsidRPr="008054AF">
              <w:rPr>
                <w:rFonts w:cs="Arial"/>
                <w:b/>
                <w:bCs/>
              </w:rPr>
              <w:t>05.00.00</w:t>
            </w:r>
          </w:p>
        </w:tc>
        <w:tc>
          <w:tcPr>
            <w:tcW w:w="3714" w:type="pct"/>
            <w:tcBorders>
              <w:top w:val="single" w:sz="4" w:space="0" w:color="auto"/>
              <w:left w:val="nil"/>
              <w:bottom w:val="nil"/>
              <w:right w:val="single" w:sz="4" w:space="0" w:color="auto"/>
            </w:tcBorders>
            <w:shd w:val="clear" w:color="000000" w:fill="FABF8F"/>
            <w:vAlign w:val="bottom"/>
            <w:hideMark/>
          </w:tcPr>
          <w:p w:rsidR="0063250B" w:rsidRPr="008054AF" w:rsidRDefault="0063250B" w:rsidP="00E10480">
            <w:pPr>
              <w:spacing w:after="0" w:line="240" w:lineRule="auto"/>
              <w:rPr>
                <w:rFonts w:cs="Arial"/>
                <w:b/>
                <w:bCs/>
              </w:rPr>
            </w:pPr>
            <w:r w:rsidRPr="008054AF">
              <w:rPr>
                <w:rFonts w:cs="Arial"/>
                <w:b/>
                <w:bCs/>
              </w:rPr>
              <w:t>NAWIERZCHNIE</w:t>
            </w:r>
          </w:p>
        </w:tc>
        <w:tc>
          <w:tcPr>
            <w:tcW w:w="472" w:type="pct"/>
            <w:tcBorders>
              <w:top w:val="single" w:sz="4" w:space="0" w:color="auto"/>
              <w:left w:val="nil"/>
              <w:bottom w:val="nil"/>
              <w:right w:val="single" w:sz="4" w:space="0" w:color="auto"/>
            </w:tcBorders>
            <w:shd w:val="clear" w:color="000000" w:fill="FABF8F"/>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single" w:sz="4" w:space="0" w:color="auto"/>
              <w:left w:val="nil"/>
              <w:bottom w:val="nil"/>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05.01.01</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Nawierzchnia z mieszanki niezwiązanej C90/3, 0/31,5</w:t>
            </w:r>
          </w:p>
        </w:tc>
        <w:tc>
          <w:tcPr>
            <w:tcW w:w="47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zjazdy - tymczasowe dowiązanie</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1 290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05.03.01</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Nawierzchnia z kostki kamiennej:</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grub. 8/11cm - zatoki autobusowe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220</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05.03.03</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Nawierzchnia z płyt betonowych YOMB</w:t>
            </w:r>
          </w:p>
        </w:tc>
        <w:tc>
          <w:tcPr>
            <w:tcW w:w="47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12cm - plac do zawracania</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260</w:t>
            </w:r>
          </w:p>
        </w:tc>
      </w:tr>
      <w:tr w:rsidR="0063250B" w:rsidRPr="008054AF" w:rsidTr="00E10480">
        <w:trPr>
          <w:trHeight w:val="20"/>
        </w:trPr>
        <w:tc>
          <w:tcPr>
            <w:tcW w:w="471" w:type="pct"/>
            <w:tcBorders>
              <w:top w:val="nil"/>
              <w:left w:val="single" w:sz="4" w:space="0" w:color="auto"/>
              <w:bottom w:val="nil"/>
              <w:right w:val="nil"/>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single" w:sz="4" w:space="0" w:color="auto"/>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12cm - ul. Kukułcza - tymczasowe dowiązanie</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80</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lastRenderedPageBreak/>
              <w:t>05.03.05a</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Warstwa wiążąca z betonu asfaltowego AC 16W </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6cm - ul. Paska, ul. Chmielna, </w:t>
            </w:r>
            <w:proofErr w:type="spellStart"/>
            <w:r w:rsidRPr="008054AF">
              <w:rPr>
                <w:rFonts w:cs="Arial"/>
              </w:rPr>
              <w:t>ul.Gronowa</w:t>
            </w:r>
            <w:proofErr w:type="spellEnd"/>
            <w:r w:rsidRPr="008054AF">
              <w:rPr>
                <w:rFonts w:cs="Arial"/>
              </w:rPr>
              <w:t xml:space="preserve"> - KR4</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10 760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5cm - zjazdy publiczne - KR1</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470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5cm - zjazdy publiczne - KR1 - w obrębie występowania przepustów</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75</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5cm - ciągi pieszo - rowerowe w obrębie zjazdów</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170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05.03.05b</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Nawierzchnia z betonu asfaltowego - warstwa ścieralna AC 11S</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4cm - ul. Paska, ul. Chmielna, </w:t>
            </w:r>
            <w:proofErr w:type="spellStart"/>
            <w:r w:rsidRPr="008054AF">
              <w:rPr>
                <w:rFonts w:cs="Arial"/>
              </w:rPr>
              <w:t>ul.Gronowa</w:t>
            </w:r>
            <w:proofErr w:type="spellEnd"/>
            <w:r w:rsidRPr="008054AF">
              <w:rPr>
                <w:rFonts w:cs="Arial"/>
              </w:rPr>
              <w:t xml:space="preserve"> - KR4</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10 760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4cm - zjazdy publiczne - KR1</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470</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4cm - zjazdy publiczne - KR1 - w obrębie występowania przepustów</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75</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05.03.13</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Nawierzchnia z mastyksu grysowego - warstwa ścieralna SMA5S</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4cm - ciągi pieszo - rowerowe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6 275</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4cm - ciągi pieszo - rowerowe w obrębie zjazdów</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170</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05.03.23</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Nawierzchnie z betonowej kostki brukowej o wymiarach 20x20cm</w:t>
            </w:r>
          </w:p>
        </w:tc>
        <w:tc>
          <w:tcPr>
            <w:tcW w:w="47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8cm - ciągi piesze w obrębie zjazdów publicznych</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25</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o grubości 8cm - ciągi piesze w obrębie zjazdów indywidualnych </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60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8cm - ciągi piesze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780</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05.03.23</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Nawierzchnie z kostki brukowej o wymiarach 10x20cm</w:t>
            </w:r>
          </w:p>
        </w:tc>
        <w:tc>
          <w:tcPr>
            <w:tcW w:w="47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8cm - zjazdy publiczne - niefazowana</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290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8cm - zjazdy w obrębie występowania przepustów - niefazowana</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90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8cm - zjazdy indywidualne - niefazowana</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85</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8cm - zjazdy indywidualne na pola - niefazowana</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130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o grubości 8cm - wypełnienie nawierzchni w obrębie wpustów deszczowych - niefazowana, kolor czarny</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20</w:t>
            </w:r>
          </w:p>
        </w:tc>
      </w:tr>
      <w:tr w:rsidR="0063250B" w:rsidRPr="008054AF" w:rsidTr="00E10480">
        <w:trPr>
          <w:trHeight w:val="20"/>
        </w:trPr>
        <w:tc>
          <w:tcPr>
            <w:tcW w:w="471" w:type="pct"/>
            <w:tcBorders>
              <w:top w:val="single" w:sz="4" w:space="0" w:color="auto"/>
              <w:left w:val="single" w:sz="4" w:space="0" w:color="auto"/>
              <w:bottom w:val="single" w:sz="4" w:space="0" w:color="auto"/>
              <w:right w:val="single" w:sz="4" w:space="0" w:color="auto"/>
            </w:tcBorders>
            <w:shd w:val="clear" w:color="000000" w:fill="FFCC99"/>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06.00.00</w:t>
            </w:r>
          </w:p>
        </w:tc>
        <w:tc>
          <w:tcPr>
            <w:tcW w:w="3714"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ROBOTY WYKOŃCZENIOWE</w:t>
            </w:r>
          </w:p>
        </w:tc>
        <w:tc>
          <w:tcPr>
            <w:tcW w:w="47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06.01.01</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Umocnienie skarp, rowów i ścieków</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humusowanie o gr. 10cm z obsianiem</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26 394</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umocnienie skarp płytami ażurowymi typu MEBA gr.10cm na podsypce cementowo-piaskowej gr. 10cm</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266</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umocnienie skarp płytami chodnikowymi</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340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umocnienie skarp matą biodegradowalną</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18 179</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 umocnienie dna ściekiem korytkowym </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680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umocnienie brukiem wlotu i wylotu przepustu</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160</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000000" w:fill="FFCC99"/>
            <w:hideMark/>
          </w:tcPr>
          <w:p w:rsidR="0063250B" w:rsidRPr="008054AF" w:rsidRDefault="0063250B" w:rsidP="00E10480">
            <w:pPr>
              <w:spacing w:after="0" w:line="240" w:lineRule="auto"/>
              <w:jc w:val="center"/>
              <w:rPr>
                <w:rFonts w:cs="Arial"/>
                <w:b/>
                <w:bCs/>
              </w:rPr>
            </w:pPr>
            <w:r w:rsidRPr="008054AF">
              <w:rPr>
                <w:rFonts w:cs="Arial"/>
                <w:b/>
                <w:bCs/>
              </w:rPr>
              <w:t>07.00.00</w:t>
            </w:r>
          </w:p>
        </w:tc>
        <w:tc>
          <w:tcPr>
            <w:tcW w:w="3714" w:type="pct"/>
            <w:tcBorders>
              <w:top w:val="single" w:sz="4" w:space="0" w:color="auto"/>
              <w:left w:val="nil"/>
              <w:bottom w:val="nil"/>
              <w:right w:val="single" w:sz="4" w:space="0" w:color="auto"/>
            </w:tcBorders>
            <w:shd w:val="clear" w:color="000000" w:fill="FABF8F"/>
            <w:vAlign w:val="bottom"/>
            <w:hideMark/>
          </w:tcPr>
          <w:p w:rsidR="0063250B" w:rsidRPr="008054AF" w:rsidRDefault="0063250B" w:rsidP="00E10480">
            <w:pPr>
              <w:spacing w:after="0" w:line="240" w:lineRule="auto"/>
              <w:rPr>
                <w:rFonts w:cs="Arial"/>
                <w:b/>
                <w:bCs/>
              </w:rPr>
            </w:pPr>
            <w:r w:rsidRPr="008054AF">
              <w:rPr>
                <w:rFonts w:cs="Arial"/>
                <w:b/>
                <w:bCs/>
              </w:rPr>
              <w:t>URZĄDZENIA BEZPIECZEŃSTWA RUCHU</w:t>
            </w:r>
          </w:p>
        </w:tc>
        <w:tc>
          <w:tcPr>
            <w:tcW w:w="472" w:type="pct"/>
            <w:tcBorders>
              <w:top w:val="single" w:sz="4" w:space="0" w:color="auto"/>
              <w:left w:val="nil"/>
              <w:bottom w:val="nil"/>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single" w:sz="4" w:space="0" w:color="auto"/>
              <w:left w:val="nil"/>
              <w:bottom w:val="nil"/>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w:t>
            </w:r>
          </w:p>
        </w:tc>
        <w:tc>
          <w:tcPr>
            <w:tcW w:w="3714" w:type="pct"/>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Tymczasowa organizacja ruchu</w:t>
            </w:r>
          </w:p>
        </w:tc>
        <w:tc>
          <w:tcPr>
            <w:tcW w:w="472" w:type="pct"/>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proofErr w:type="spellStart"/>
            <w:r w:rsidRPr="008054AF">
              <w:rPr>
                <w:rFonts w:cs="Arial"/>
              </w:rPr>
              <w:t>kpl</w:t>
            </w:r>
            <w:proofErr w:type="spellEnd"/>
            <w:r w:rsidRPr="008054AF">
              <w:rPr>
                <w:rFonts w:cs="Arial"/>
              </w:rPr>
              <w:t>.</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07.01.01</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Oznakowanie poziome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linia P-1b</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12.78</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linia P-1e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11.40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linia P-2b</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93.96</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linia P-4</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261.60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linia P-6</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16.00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linia P-7a</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3.36</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linia P-10</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151.50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linia P-11</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5.50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linia P-13</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11.03</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linia P-23</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31.78</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rozmalowanie przejazdów dla rowerzystów - kolor czerwony</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50.00</w:t>
            </w:r>
          </w:p>
        </w:tc>
      </w:tr>
      <w:tr w:rsidR="0063250B" w:rsidRPr="008054AF" w:rsidTr="00E10480">
        <w:trPr>
          <w:trHeight w:val="20"/>
        </w:trPr>
        <w:tc>
          <w:tcPr>
            <w:tcW w:w="471" w:type="pct"/>
            <w:tcBorders>
              <w:top w:val="single" w:sz="4" w:space="0" w:color="auto"/>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07.02.01</w:t>
            </w:r>
          </w:p>
        </w:tc>
        <w:tc>
          <w:tcPr>
            <w:tcW w:w="3714"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Oznakowanie pionowe </w:t>
            </w:r>
          </w:p>
        </w:tc>
        <w:tc>
          <w:tcPr>
            <w:tcW w:w="47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342" w:type="pct"/>
            <w:tcBorders>
              <w:top w:val="single" w:sz="4" w:space="0" w:color="auto"/>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typ A (małe)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7</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typ B (małe)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8</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typ C (mini)</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9</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typ D (małe)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32</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typ 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4</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color w:val="000000"/>
              </w:rPr>
            </w:pPr>
            <w:r w:rsidRPr="008054AF">
              <w:rPr>
                <w:rFonts w:cs="Arial"/>
                <w:color w:val="000000"/>
              </w:rPr>
              <w:lastRenderedPageBreak/>
              <w:t> </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słupki z rur stalowych</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51</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color w:val="000000"/>
              </w:rPr>
            </w:pPr>
            <w:r w:rsidRPr="008054AF">
              <w:rPr>
                <w:rFonts w:cs="Arial"/>
                <w:color w:val="000000"/>
              </w:rPr>
              <w:t>07.05.01</w:t>
            </w:r>
          </w:p>
        </w:tc>
        <w:tc>
          <w:tcPr>
            <w:tcW w:w="3714"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rPr>
                <w:rFonts w:cs="Arial"/>
              </w:rPr>
            </w:pPr>
            <w:r w:rsidRPr="008054AF">
              <w:rPr>
                <w:rFonts w:cs="Arial"/>
              </w:rPr>
              <w:t>Bariery ochronne stalowe</w:t>
            </w:r>
          </w:p>
        </w:tc>
        <w:tc>
          <w:tcPr>
            <w:tcW w:w="472"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i/>
                <w:iCs/>
              </w:rPr>
            </w:pPr>
            <w:r w:rsidRPr="008054AF">
              <w:rPr>
                <w:rFonts w:cs="Arial"/>
                <w:i/>
                <w:iCs/>
              </w:rPr>
              <w:t> </w:t>
            </w:r>
          </w:p>
        </w:tc>
        <w:tc>
          <w:tcPr>
            <w:tcW w:w="342"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jc w:val="right"/>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bariera ochronna drogowa N2W3</w:t>
            </w:r>
          </w:p>
        </w:tc>
        <w:tc>
          <w:tcPr>
            <w:tcW w:w="472"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rPr>
            </w:pPr>
            <w:r w:rsidRPr="008054AF">
              <w:rPr>
                <w:rFonts w:cs="Arial"/>
              </w:rPr>
              <w:t>m</w:t>
            </w:r>
          </w:p>
        </w:tc>
        <w:tc>
          <w:tcPr>
            <w:tcW w:w="342" w:type="pct"/>
            <w:tcBorders>
              <w:top w:val="nil"/>
              <w:left w:val="nil"/>
              <w:bottom w:val="nil"/>
              <w:right w:val="single" w:sz="4" w:space="0" w:color="auto"/>
            </w:tcBorders>
            <w:shd w:val="clear" w:color="auto" w:fill="auto"/>
            <w:vAlign w:val="center"/>
            <w:hideMark/>
          </w:tcPr>
          <w:p w:rsidR="0063250B" w:rsidRPr="008054AF" w:rsidRDefault="0063250B" w:rsidP="00E10480">
            <w:pPr>
              <w:spacing w:after="0" w:line="240" w:lineRule="auto"/>
              <w:jc w:val="right"/>
              <w:rPr>
                <w:rFonts w:cs="Arial"/>
              </w:rPr>
            </w:pPr>
            <w:r w:rsidRPr="008054AF">
              <w:rPr>
                <w:rFonts w:cs="Arial"/>
              </w:rPr>
              <w:t>26</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000000" w:fill="FFCC99"/>
            <w:hideMark/>
          </w:tcPr>
          <w:p w:rsidR="0063250B" w:rsidRPr="008054AF" w:rsidRDefault="0063250B" w:rsidP="00E10480">
            <w:pPr>
              <w:spacing w:after="0" w:line="240" w:lineRule="auto"/>
              <w:jc w:val="center"/>
              <w:rPr>
                <w:rFonts w:cs="Arial"/>
                <w:b/>
                <w:bCs/>
              </w:rPr>
            </w:pPr>
            <w:r w:rsidRPr="008054AF">
              <w:rPr>
                <w:rFonts w:cs="Arial"/>
                <w:b/>
                <w:bCs/>
              </w:rPr>
              <w:t>08.00.00</w:t>
            </w:r>
          </w:p>
        </w:tc>
        <w:tc>
          <w:tcPr>
            <w:tcW w:w="3714"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ELEMENTY ULIC</w:t>
            </w:r>
          </w:p>
        </w:tc>
        <w:tc>
          <w:tcPr>
            <w:tcW w:w="472"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08.01.01</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Opornik betonowy 15x30cm</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885</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08.01.01</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Krawężnik betonowy 15x30cm</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3310</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08.02.01a</w:t>
            </w:r>
          </w:p>
        </w:tc>
        <w:tc>
          <w:tcPr>
            <w:tcW w:w="3714"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Chodnik z płyt wskaźnikowych - płytki integracyjne 30x30cm</w:t>
            </w:r>
          </w:p>
        </w:tc>
        <w:tc>
          <w:tcPr>
            <w:tcW w:w="47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m2</w:t>
            </w:r>
          </w:p>
        </w:tc>
        <w:tc>
          <w:tcPr>
            <w:tcW w:w="342" w:type="pct"/>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72</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08.03.01</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Betonowe obrzeże chodnikowe 8x25cm na ławie betonowej z oporem</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3 870</w:t>
            </w:r>
          </w:p>
        </w:tc>
      </w:tr>
      <w:tr w:rsidR="0063250B" w:rsidRPr="008054AF" w:rsidTr="00E10480">
        <w:trPr>
          <w:trHeight w:val="20"/>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08.03.01</w:t>
            </w:r>
          </w:p>
        </w:tc>
        <w:tc>
          <w:tcPr>
            <w:tcW w:w="3714" w:type="pct"/>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Betonowe obrzeże chodnikowe 8x25cm na podsypce cementowo-piaskowej</w:t>
            </w:r>
          </w:p>
        </w:tc>
        <w:tc>
          <w:tcPr>
            <w:tcW w:w="472" w:type="pct"/>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100</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08.05.01</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Ścieki z prefabrykowanych elementów betonowych</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color w:val="FF0000"/>
              </w:rPr>
            </w:pPr>
            <w:r w:rsidRPr="008054AF">
              <w:rPr>
                <w:rFonts w:cs="Arial"/>
                <w:color w:val="FF0000"/>
              </w:rPr>
              <w:t> </w:t>
            </w:r>
          </w:p>
        </w:tc>
      </w:tr>
      <w:tr w:rsidR="0063250B" w:rsidRPr="008054AF" w:rsidTr="00E10480">
        <w:trPr>
          <w:trHeight w:val="20"/>
        </w:trPr>
        <w:tc>
          <w:tcPr>
            <w:tcW w:w="471" w:type="pct"/>
            <w:tcBorders>
              <w:top w:val="nil"/>
              <w:left w:val="single" w:sz="4" w:space="0" w:color="auto"/>
              <w:bottom w:val="nil"/>
              <w:right w:val="single" w:sz="4" w:space="0" w:color="auto"/>
            </w:tcBorders>
            <w:shd w:val="clear" w:color="auto" w:fill="auto"/>
            <w:hideMark/>
          </w:tcPr>
          <w:p w:rsidR="0063250B" w:rsidRPr="008054AF" w:rsidRDefault="0063250B" w:rsidP="00E10480">
            <w:pPr>
              <w:spacing w:after="0" w:line="240" w:lineRule="auto"/>
              <w:jc w:val="center"/>
              <w:rPr>
                <w:rFonts w:cs="Arial"/>
              </w:rPr>
            </w:pPr>
            <w:r w:rsidRPr="008054AF">
              <w:rPr>
                <w:rFonts w:cs="Arial"/>
              </w:rPr>
              <w:t> </w:t>
            </w:r>
          </w:p>
        </w:tc>
        <w:tc>
          <w:tcPr>
            <w:tcW w:w="3714"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ścieki skarpowe</w:t>
            </w:r>
          </w:p>
        </w:tc>
        <w:tc>
          <w:tcPr>
            <w:tcW w:w="47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r w:rsidRPr="008054AF">
              <w:rPr>
                <w:rFonts w:cs="Arial"/>
              </w:rPr>
              <w:t>m</w:t>
            </w:r>
          </w:p>
        </w:tc>
        <w:tc>
          <w:tcPr>
            <w:tcW w:w="342" w:type="pct"/>
            <w:tcBorders>
              <w:top w:val="nil"/>
              <w:left w:val="nil"/>
              <w:bottom w:val="nil"/>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54</w:t>
            </w:r>
          </w:p>
        </w:tc>
      </w:tr>
      <w:tr w:rsidR="0063250B" w:rsidRPr="008054AF" w:rsidTr="00E10480">
        <w:trPr>
          <w:trHeight w:val="20"/>
        </w:trPr>
        <w:tc>
          <w:tcPr>
            <w:tcW w:w="471" w:type="pct"/>
            <w:tcBorders>
              <w:top w:val="single" w:sz="4" w:space="0" w:color="auto"/>
              <w:left w:val="single" w:sz="4" w:space="0" w:color="auto"/>
              <w:bottom w:val="single" w:sz="4" w:space="0" w:color="auto"/>
              <w:right w:val="single" w:sz="4" w:space="0" w:color="auto"/>
            </w:tcBorders>
            <w:shd w:val="clear" w:color="000000" w:fill="FFCC99"/>
            <w:hideMark/>
          </w:tcPr>
          <w:p w:rsidR="0063250B" w:rsidRPr="008054AF" w:rsidRDefault="0063250B" w:rsidP="00E10480">
            <w:pPr>
              <w:spacing w:after="0" w:line="240" w:lineRule="auto"/>
              <w:jc w:val="center"/>
              <w:rPr>
                <w:rFonts w:cs="Arial"/>
                <w:b/>
                <w:bCs/>
              </w:rPr>
            </w:pPr>
            <w:r w:rsidRPr="008054AF">
              <w:rPr>
                <w:rFonts w:cs="Arial"/>
                <w:b/>
                <w:bCs/>
              </w:rPr>
              <w:t>10.00.00</w:t>
            </w:r>
          </w:p>
        </w:tc>
        <w:tc>
          <w:tcPr>
            <w:tcW w:w="3714" w:type="pct"/>
            <w:tcBorders>
              <w:top w:val="single" w:sz="4" w:space="0" w:color="auto"/>
              <w:left w:val="nil"/>
              <w:bottom w:val="single" w:sz="4" w:space="0" w:color="auto"/>
              <w:right w:val="single" w:sz="4" w:space="0" w:color="auto"/>
            </w:tcBorders>
            <w:shd w:val="clear" w:color="000000" w:fill="FABF8F"/>
            <w:vAlign w:val="bottom"/>
            <w:hideMark/>
          </w:tcPr>
          <w:p w:rsidR="0063250B" w:rsidRPr="008054AF" w:rsidRDefault="0063250B" w:rsidP="00E10480">
            <w:pPr>
              <w:spacing w:after="0" w:line="240" w:lineRule="auto"/>
              <w:rPr>
                <w:rFonts w:cs="Arial"/>
                <w:b/>
                <w:bCs/>
              </w:rPr>
            </w:pPr>
            <w:r w:rsidRPr="008054AF">
              <w:rPr>
                <w:rFonts w:cs="Arial"/>
                <w:b/>
                <w:bCs/>
              </w:rPr>
              <w:t>INNE ROBOTY</w:t>
            </w:r>
          </w:p>
        </w:tc>
        <w:tc>
          <w:tcPr>
            <w:tcW w:w="472"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342" w:type="pct"/>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single" w:sz="4" w:space="0" w:color="auto"/>
              <w:bottom w:val="single" w:sz="4" w:space="0" w:color="auto"/>
              <w:right w:val="nil"/>
            </w:tcBorders>
            <w:shd w:val="clear" w:color="auto" w:fill="auto"/>
            <w:vAlign w:val="center"/>
            <w:hideMark/>
          </w:tcPr>
          <w:p w:rsidR="0063250B" w:rsidRPr="008054AF" w:rsidRDefault="0063250B" w:rsidP="00E10480">
            <w:pPr>
              <w:spacing w:after="0" w:line="240" w:lineRule="auto"/>
              <w:rPr>
                <w:rFonts w:cs="Arial"/>
              </w:rPr>
            </w:pPr>
            <w:r w:rsidRPr="008054AF">
              <w:rPr>
                <w:rFonts w:cs="Arial"/>
              </w:rPr>
              <w:t>Ustawienie wiaty przystankowej</w:t>
            </w:r>
          </w:p>
        </w:tc>
        <w:tc>
          <w:tcPr>
            <w:tcW w:w="472" w:type="pct"/>
            <w:tcBorders>
              <w:top w:val="nil"/>
              <w:left w:val="single" w:sz="4" w:space="0" w:color="auto"/>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rPr>
            </w:pPr>
            <w:r w:rsidRPr="008054AF">
              <w:rPr>
                <w:rFonts w:cs="Arial"/>
              </w:rPr>
              <w:t>szt.</w:t>
            </w:r>
          </w:p>
        </w:tc>
        <w:tc>
          <w:tcPr>
            <w:tcW w:w="342" w:type="pct"/>
            <w:tcBorders>
              <w:top w:val="nil"/>
              <w:left w:val="nil"/>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right"/>
              <w:rPr>
                <w:rFonts w:ascii="Tahoma" w:hAnsi="Tahoma" w:cs="Tahoma"/>
              </w:rPr>
            </w:pPr>
            <w:r w:rsidRPr="008054AF">
              <w:rPr>
                <w:rFonts w:ascii="Tahoma" w:hAnsi="Tahoma" w:cs="Tahoma"/>
              </w:rPr>
              <w:t>2</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single" w:sz="4" w:space="0" w:color="auto"/>
              <w:bottom w:val="single" w:sz="4" w:space="0" w:color="auto"/>
              <w:right w:val="nil"/>
            </w:tcBorders>
            <w:shd w:val="clear" w:color="auto" w:fill="auto"/>
            <w:vAlign w:val="center"/>
            <w:hideMark/>
          </w:tcPr>
          <w:p w:rsidR="0063250B" w:rsidRPr="008054AF" w:rsidRDefault="0063250B" w:rsidP="00E10480">
            <w:pPr>
              <w:spacing w:after="0" w:line="240" w:lineRule="auto"/>
              <w:rPr>
                <w:rFonts w:cs="Arial"/>
              </w:rPr>
            </w:pPr>
            <w:proofErr w:type="spellStart"/>
            <w:r w:rsidRPr="008054AF">
              <w:rPr>
                <w:rFonts w:cs="Arial"/>
              </w:rPr>
              <w:t>Przysiadak</w:t>
            </w:r>
            <w:proofErr w:type="spellEnd"/>
          </w:p>
        </w:tc>
        <w:tc>
          <w:tcPr>
            <w:tcW w:w="472" w:type="pct"/>
            <w:tcBorders>
              <w:top w:val="nil"/>
              <w:left w:val="single" w:sz="4" w:space="0" w:color="auto"/>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rPr>
            </w:pPr>
            <w:r w:rsidRPr="008054AF">
              <w:rPr>
                <w:rFonts w:cs="Arial"/>
              </w:rPr>
              <w:t>szt.</w:t>
            </w:r>
          </w:p>
        </w:tc>
        <w:tc>
          <w:tcPr>
            <w:tcW w:w="342" w:type="pct"/>
            <w:tcBorders>
              <w:top w:val="nil"/>
              <w:left w:val="nil"/>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right"/>
              <w:rPr>
                <w:rFonts w:ascii="Tahoma" w:hAnsi="Tahoma" w:cs="Tahoma"/>
              </w:rPr>
            </w:pPr>
            <w:r w:rsidRPr="008054AF">
              <w:rPr>
                <w:rFonts w:ascii="Tahoma" w:hAnsi="Tahoma" w:cs="Tahoma"/>
              </w:rPr>
              <w:t>7</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single" w:sz="4" w:space="0" w:color="auto"/>
              <w:bottom w:val="single" w:sz="4" w:space="0" w:color="auto"/>
              <w:right w:val="nil"/>
            </w:tcBorders>
            <w:shd w:val="clear" w:color="auto" w:fill="auto"/>
            <w:vAlign w:val="center"/>
            <w:hideMark/>
          </w:tcPr>
          <w:p w:rsidR="0063250B" w:rsidRPr="008054AF" w:rsidRDefault="0063250B" w:rsidP="00E10480">
            <w:pPr>
              <w:spacing w:after="0" w:line="240" w:lineRule="auto"/>
              <w:rPr>
                <w:rFonts w:cs="Arial"/>
              </w:rPr>
            </w:pPr>
            <w:r w:rsidRPr="008054AF">
              <w:rPr>
                <w:rFonts w:cs="Arial"/>
              </w:rPr>
              <w:t>Prefabrykat wylotu kanalizacji deszczowej do rowu wg KPED 01.20</w:t>
            </w:r>
          </w:p>
        </w:tc>
        <w:tc>
          <w:tcPr>
            <w:tcW w:w="472" w:type="pct"/>
            <w:tcBorders>
              <w:top w:val="nil"/>
              <w:left w:val="single" w:sz="4" w:space="0" w:color="auto"/>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rPr>
            </w:pPr>
            <w:r w:rsidRPr="008054AF">
              <w:rPr>
                <w:rFonts w:cs="Arial"/>
              </w:rPr>
              <w:t>szt.</w:t>
            </w:r>
          </w:p>
        </w:tc>
        <w:tc>
          <w:tcPr>
            <w:tcW w:w="342" w:type="pct"/>
            <w:tcBorders>
              <w:top w:val="nil"/>
              <w:left w:val="nil"/>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right"/>
              <w:rPr>
                <w:rFonts w:ascii="Tahoma" w:hAnsi="Tahoma" w:cs="Tahoma"/>
              </w:rPr>
            </w:pPr>
            <w:r w:rsidRPr="008054AF">
              <w:rPr>
                <w:rFonts w:ascii="Tahoma" w:hAnsi="Tahoma" w:cs="Tahoma"/>
              </w:rPr>
              <w:t>18</w:t>
            </w:r>
          </w:p>
        </w:tc>
      </w:tr>
      <w:tr w:rsidR="0063250B" w:rsidRPr="008054AF" w:rsidTr="00E10480">
        <w:trPr>
          <w:trHeight w:val="20"/>
        </w:trPr>
        <w:tc>
          <w:tcPr>
            <w:tcW w:w="471" w:type="pct"/>
            <w:tcBorders>
              <w:top w:val="nil"/>
              <w:left w:val="single" w:sz="4" w:space="0" w:color="auto"/>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color w:val="000000"/>
              </w:rPr>
            </w:pPr>
            <w:r w:rsidRPr="008054AF">
              <w:rPr>
                <w:rFonts w:cs="Arial"/>
                <w:color w:val="000000"/>
              </w:rPr>
              <w:t> </w:t>
            </w:r>
          </w:p>
        </w:tc>
        <w:tc>
          <w:tcPr>
            <w:tcW w:w="3714" w:type="pct"/>
            <w:tcBorders>
              <w:top w:val="nil"/>
              <w:left w:val="single" w:sz="4" w:space="0" w:color="auto"/>
              <w:bottom w:val="single" w:sz="4" w:space="0" w:color="auto"/>
              <w:right w:val="nil"/>
            </w:tcBorders>
            <w:shd w:val="clear" w:color="auto" w:fill="auto"/>
            <w:vAlign w:val="center"/>
            <w:hideMark/>
          </w:tcPr>
          <w:p w:rsidR="0063250B" w:rsidRPr="008054AF" w:rsidRDefault="0063250B" w:rsidP="00E10480">
            <w:pPr>
              <w:spacing w:after="0" w:line="240" w:lineRule="auto"/>
              <w:rPr>
                <w:rFonts w:cs="Arial"/>
              </w:rPr>
            </w:pPr>
            <w:proofErr w:type="spellStart"/>
            <w:r w:rsidRPr="008054AF">
              <w:rPr>
                <w:rFonts w:cs="Arial"/>
              </w:rPr>
              <w:t>Zabezpiecznie</w:t>
            </w:r>
            <w:proofErr w:type="spellEnd"/>
            <w:r w:rsidRPr="008054AF">
              <w:rPr>
                <w:rFonts w:cs="Arial"/>
              </w:rPr>
              <w:t xml:space="preserve"> sieci wojskowej</w:t>
            </w:r>
          </w:p>
        </w:tc>
        <w:tc>
          <w:tcPr>
            <w:tcW w:w="472" w:type="pct"/>
            <w:tcBorders>
              <w:top w:val="nil"/>
              <w:left w:val="single" w:sz="4" w:space="0" w:color="auto"/>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rPr>
            </w:pPr>
            <w:proofErr w:type="spellStart"/>
            <w:r w:rsidRPr="008054AF">
              <w:rPr>
                <w:rFonts w:cs="Arial"/>
              </w:rPr>
              <w:t>kpl</w:t>
            </w:r>
            <w:proofErr w:type="spellEnd"/>
            <w:r w:rsidRPr="008054AF">
              <w:rPr>
                <w:rFonts w:cs="Arial"/>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right"/>
              <w:rPr>
                <w:rFonts w:ascii="Tahoma" w:hAnsi="Tahoma" w:cs="Tahoma"/>
              </w:rPr>
            </w:pPr>
            <w:r w:rsidRPr="008054AF">
              <w:rPr>
                <w:rFonts w:ascii="Tahoma" w:hAnsi="Tahoma" w:cs="Tahoma"/>
              </w:rPr>
              <w:t>1</w:t>
            </w:r>
          </w:p>
        </w:tc>
      </w:tr>
    </w:tbl>
    <w:p w:rsidR="0063250B" w:rsidRDefault="0063250B" w:rsidP="0063250B"/>
    <w:p w:rsidR="0063250B" w:rsidRDefault="0063250B" w:rsidP="0063250B">
      <w:pPr>
        <w:spacing w:after="160" w:line="259" w:lineRule="auto"/>
      </w:pPr>
      <w:r>
        <w:br w:type="page"/>
      </w:r>
    </w:p>
    <w:tbl>
      <w:tblPr>
        <w:tblW w:w="10065" w:type="dxa"/>
        <w:tblInd w:w="-289" w:type="dxa"/>
        <w:tblLayout w:type="fixed"/>
        <w:tblCellMar>
          <w:left w:w="70" w:type="dxa"/>
          <w:right w:w="70" w:type="dxa"/>
        </w:tblCellMar>
        <w:tblLook w:val="04A0" w:firstRow="1" w:lastRow="0" w:firstColumn="1" w:lastColumn="0" w:noHBand="0" w:noVBand="1"/>
      </w:tblPr>
      <w:tblGrid>
        <w:gridCol w:w="1033"/>
        <w:gridCol w:w="7189"/>
        <w:gridCol w:w="1143"/>
        <w:gridCol w:w="700"/>
      </w:tblGrid>
      <w:tr w:rsidR="0063250B" w:rsidRPr="008054AF" w:rsidTr="00E10480">
        <w:trPr>
          <w:trHeight w:val="20"/>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lastRenderedPageBreak/>
              <w:t>PRZEDMIAR ROBÓT</w:t>
            </w:r>
          </w:p>
        </w:tc>
      </w:tr>
      <w:tr w:rsidR="0063250B" w:rsidRPr="008054AF" w:rsidTr="00E10480">
        <w:trPr>
          <w:trHeight w:val="20"/>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BRANŻA ELEKTRYCZNA - ODCINEK UL. PASKA, UL. CHMIELNEJ I UL. GRONOWEJ - OD KM 0+089.00 DO KM 1+804.00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color w:val="000000"/>
              </w:rPr>
            </w:pPr>
            <w:r w:rsidRPr="008054AF">
              <w:rPr>
                <w:rFonts w:cs="Arial"/>
                <w:color w:val="000000"/>
              </w:rPr>
              <w:t xml:space="preserve">Numer </w:t>
            </w:r>
          </w:p>
        </w:tc>
        <w:tc>
          <w:tcPr>
            <w:tcW w:w="7189" w:type="dxa"/>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Wyszczególnienie</w:t>
            </w:r>
          </w:p>
        </w:tc>
        <w:tc>
          <w:tcPr>
            <w:tcW w:w="1143"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Jednostka</w:t>
            </w:r>
          </w:p>
        </w:tc>
        <w:tc>
          <w:tcPr>
            <w:tcW w:w="700" w:type="dxa"/>
            <w:tcBorders>
              <w:top w:val="single" w:sz="4" w:space="0" w:color="auto"/>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rPr>
                <w:rFonts w:cs="Arial"/>
              </w:rPr>
            </w:pPr>
            <w:r w:rsidRPr="008054AF">
              <w:rPr>
                <w:rFonts w:cs="Arial"/>
              </w:rPr>
              <w:t> </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color w:val="000000"/>
              </w:rPr>
            </w:pPr>
            <w:r w:rsidRPr="008054AF">
              <w:rPr>
                <w:rFonts w:cs="Arial"/>
                <w:color w:val="000000"/>
              </w:rPr>
              <w:t>Specyfik.</w:t>
            </w:r>
          </w:p>
        </w:tc>
        <w:tc>
          <w:tcPr>
            <w:tcW w:w="7189" w:type="dxa"/>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elementów</w:t>
            </w:r>
          </w:p>
        </w:tc>
        <w:tc>
          <w:tcPr>
            <w:tcW w:w="1143" w:type="dxa"/>
            <w:tcBorders>
              <w:top w:val="single" w:sz="4" w:space="0" w:color="auto"/>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rPr>
                <w:rFonts w:cs="Arial"/>
              </w:rPr>
            </w:pPr>
            <w:r w:rsidRPr="008054AF">
              <w:rPr>
                <w:rFonts w:cs="Arial"/>
              </w:rPr>
              <w:t> </w:t>
            </w:r>
          </w:p>
        </w:tc>
        <w:tc>
          <w:tcPr>
            <w:tcW w:w="700"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right"/>
              <w:rPr>
                <w:rFonts w:cs="Arial"/>
              </w:rPr>
            </w:pPr>
            <w:r w:rsidRPr="008054AF">
              <w:rPr>
                <w:rFonts w:cs="Arial"/>
              </w:rPr>
              <w:t> </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color w:val="000000"/>
              </w:rPr>
            </w:pPr>
            <w:proofErr w:type="spellStart"/>
            <w:r w:rsidRPr="008054AF">
              <w:rPr>
                <w:rFonts w:cs="Arial"/>
                <w:color w:val="000000"/>
              </w:rPr>
              <w:t>technicz</w:t>
            </w:r>
            <w:proofErr w:type="spellEnd"/>
            <w:r w:rsidRPr="008054AF">
              <w:rPr>
                <w:rFonts w:cs="Arial"/>
                <w:color w:val="000000"/>
              </w:rPr>
              <w:t>.</w:t>
            </w:r>
          </w:p>
        </w:tc>
        <w:tc>
          <w:tcPr>
            <w:tcW w:w="7189" w:type="dxa"/>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rozliczeniowych</w:t>
            </w:r>
          </w:p>
        </w:tc>
        <w:tc>
          <w:tcPr>
            <w:tcW w:w="1143" w:type="dxa"/>
            <w:tcBorders>
              <w:top w:val="single" w:sz="4" w:space="0" w:color="auto"/>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nazwa</w:t>
            </w:r>
          </w:p>
        </w:tc>
        <w:tc>
          <w:tcPr>
            <w:tcW w:w="700" w:type="dxa"/>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ilość</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1</w:t>
            </w:r>
          </w:p>
        </w:tc>
        <w:tc>
          <w:tcPr>
            <w:tcW w:w="7189" w:type="dxa"/>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 xml:space="preserve">Linia kablowa oświetlenia 0,4 </w:t>
            </w:r>
            <w:proofErr w:type="spellStart"/>
            <w:r w:rsidRPr="008054AF">
              <w:rPr>
                <w:rFonts w:cs="Arial"/>
                <w:b/>
                <w:bCs/>
              </w:rPr>
              <w:t>kV</w:t>
            </w:r>
            <w:proofErr w:type="spellEnd"/>
          </w:p>
        </w:tc>
        <w:tc>
          <w:tcPr>
            <w:tcW w:w="1143" w:type="dxa"/>
            <w:tcBorders>
              <w:top w:val="single" w:sz="4" w:space="0" w:color="auto"/>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700" w:type="dxa"/>
            <w:tcBorders>
              <w:top w:val="single" w:sz="4" w:space="0" w:color="auto"/>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1.1.</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Ręczne kopanie rowów dla kabli o </w:t>
            </w:r>
            <w:proofErr w:type="spellStart"/>
            <w:r w:rsidRPr="008054AF">
              <w:rPr>
                <w:rFonts w:cs="Arial"/>
              </w:rPr>
              <w:t>głębok.do</w:t>
            </w:r>
            <w:proofErr w:type="spellEnd"/>
            <w:r w:rsidRPr="008054AF">
              <w:rPr>
                <w:rFonts w:cs="Arial"/>
              </w:rPr>
              <w:t xml:space="preserve"> 0.8 m i </w:t>
            </w:r>
            <w:proofErr w:type="spellStart"/>
            <w:r w:rsidRPr="008054AF">
              <w:rPr>
                <w:rFonts w:cs="Arial"/>
              </w:rPr>
              <w:t>szer.dna</w:t>
            </w:r>
            <w:proofErr w:type="spellEnd"/>
            <w:r w:rsidRPr="008054AF">
              <w:rPr>
                <w:rFonts w:cs="Arial"/>
              </w:rPr>
              <w:t xml:space="preserve"> do 0.4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m3</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659</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1.2.</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Nasypanie warstwy piasku na dnie rowu kablowego o szerokości do 0.4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m</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2 060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1.3.</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Ułożenie rur osłonowych z PCW o </w:t>
            </w:r>
            <w:proofErr w:type="spellStart"/>
            <w:r w:rsidRPr="008054AF">
              <w:rPr>
                <w:rFonts w:cs="Arial"/>
              </w:rPr>
              <w:t>śr.do</w:t>
            </w:r>
            <w:proofErr w:type="spellEnd"/>
            <w:r w:rsidRPr="008054AF">
              <w:rPr>
                <w:rFonts w:cs="Arial"/>
              </w:rPr>
              <w:t xml:space="preserve"> 140 mm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m</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300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1.4.</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Układanie uziomów w rowach kablowych  </w:t>
            </w:r>
            <w:proofErr w:type="spellStart"/>
            <w:r w:rsidRPr="008054AF">
              <w:rPr>
                <w:rFonts w:cs="Arial"/>
              </w:rPr>
              <w:t>FeZn</w:t>
            </w:r>
            <w:proofErr w:type="spellEnd"/>
            <w:r w:rsidRPr="008054AF">
              <w:rPr>
                <w:rFonts w:cs="Arial"/>
              </w:rPr>
              <w:t xml:space="preserve"> 25x4</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m</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2 060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50B" w:rsidRPr="008054AF" w:rsidRDefault="0063250B" w:rsidP="00E10480">
            <w:pPr>
              <w:spacing w:after="0" w:line="240" w:lineRule="auto"/>
              <w:jc w:val="center"/>
              <w:rPr>
                <w:rFonts w:cs="Arial"/>
                <w:color w:val="000000"/>
              </w:rPr>
            </w:pPr>
            <w:r w:rsidRPr="008054AF">
              <w:rPr>
                <w:rFonts w:cs="Arial"/>
                <w:color w:val="000000"/>
              </w:rPr>
              <w:t>1.5.</w:t>
            </w:r>
          </w:p>
        </w:tc>
        <w:tc>
          <w:tcPr>
            <w:tcW w:w="7189" w:type="dxa"/>
            <w:tcBorders>
              <w:top w:val="single" w:sz="4" w:space="0" w:color="auto"/>
              <w:left w:val="nil"/>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rPr>
                <w:rFonts w:cs="Arial"/>
              </w:rPr>
            </w:pPr>
            <w:r w:rsidRPr="008054AF">
              <w:rPr>
                <w:rFonts w:cs="Arial"/>
              </w:rPr>
              <w:t>Układanie kabli o masie do 1.0 kg/m w rurach, pustakach lub kanałach zamkniętych</w:t>
            </w:r>
          </w:p>
        </w:tc>
        <w:tc>
          <w:tcPr>
            <w:tcW w:w="1143" w:type="dxa"/>
            <w:tcBorders>
              <w:top w:val="single" w:sz="4" w:space="0" w:color="auto"/>
              <w:left w:val="nil"/>
              <w:bottom w:val="single" w:sz="4" w:space="0" w:color="auto"/>
              <w:right w:val="single" w:sz="4" w:space="0" w:color="auto"/>
            </w:tcBorders>
            <w:shd w:val="clear" w:color="auto" w:fill="auto"/>
            <w:noWrap/>
            <w:vAlign w:val="center"/>
            <w:hideMark/>
          </w:tcPr>
          <w:p w:rsidR="0063250B" w:rsidRPr="008054AF" w:rsidRDefault="0063250B" w:rsidP="00E10480">
            <w:pPr>
              <w:spacing w:after="0" w:line="240" w:lineRule="auto"/>
              <w:jc w:val="center"/>
              <w:rPr>
                <w:rFonts w:cs="Arial"/>
              </w:rPr>
            </w:pPr>
            <w:r w:rsidRPr="008054AF">
              <w:rPr>
                <w:rFonts w:cs="Arial"/>
              </w:rPr>
              <w:t>m</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63250B" w:rsidRPr="008054AF" w:rsidRDefault="0063250B" w:rsidP="00E10480">
            <w:pPr>
              <w:spacing w:after="0" w:line="240" w:lineRule="auto"/>
              <w:jc w:val="right"/>
              <w:rPr>
                <w:rFonts w:cs="Arial"/>
              </w:rPr>
            </w:pPr>
            <w:r w:rsidRPr="008054AF">
              <w:rPr>
                <w:rFonts w:cs="Arial"/>
              </w:rPr>
              <w:t>160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50B" w:rsidRPr="008054AF" w:rsidRDefault="0063250B" w:rsidP="00E10480">
            <w:pPr>
              <w:spacing w:after="0" w:line="240" w:lineRule="auto"/>
              <w:jc w:val="center"/>
              <w:rPr>
                <w:rFonts w:cs="Arial"/>
                <w:color w:val="000000"/>
              </w:rPr>
            </w:pPr>
            <w:r w:rsidRPr="008054AF">
              <w:rPr>
                <w:rFonts w:cs="Arial"/>
                <w:color w:val="000000"/>
              </w:rPr>
              <w:t>1.6.</w:t>
            </w:r>
          </w:p>
        </w:tc>
        <w:tc>
          <w:tcPr>
            <w:tcW w:w="7189" w:type="dxa"/>
            <w:tcBorders>
              <w:top w:val="single" w:sz="4" w:space="0" w:color="auto"/>
              <w:left w:val="nil"/>
              <w:bottom w:val="single" w:sz="4" w:space="0" w:color="auto"/>
              <w:right w:val="single" w:sz="4" w:space="0" w:color="auto"/>
            </w:tcBorders>
            <w:shd w:val="clear" w:color="auto" w:fill="auto"/>
            <w:vAlign w:val="center"/>
            <w:hideMark/>
          </w:tcPr>
          <w:p w:rsidR="0063250B" w:rsidRPr="008054AF" w:rsidRDefault="0063250B" w:rsidP="00E10480">
            <w:pPr>
              <w:spacing w:after="0" w:line="240" w:lineRule="auto"/>
              <w:rPr>
                <w:rFonts w:cs="Arial"/>
              </w:rPr>
            </w:pPr>
            <w:r w:rsidRPr="008054AF">
              <w:rPr>
                <w:rFonts w:cs="Arial"/>
              </w:rPr>
              <w:t>Układanie kabli o masie do 1.0 kg/m w rowach kablowych ręcznie</w:t>
            </w:r>
          </w:p>
        </w:tc>
        <w:tc>
          <w:tcPr>
            <w:tcW w:w="1143" w:type="dxa"/>
            <w:tcBorders>
              <w:top w:val="single" w:sz="4" w:space="0" w:color="auto"/>
              <w:left w:val="nil"/>
              <w:bottom w:val="single" w:sz="4" w:space="0" w:color="auto"/>
              <w:right w:val="single" w:sz="4" w:space="0" w:color="auto"/>
            </w:tcBorders>
            <w:shd w:val="clear" w:color="auto" w:fill="auto"/>
            <w:noWrap/>
            <w:vAlign w:val="center"/>
            <w:hideMark/>
          </w:tcPr>
          <w:p w:rsidR="0063250B" w:rsidRPr="008054AF" w:rsidRDefault="0063250B" w:rsidP="00E10480">
            <w:pPr>
              <w:spacing w:after="0" w:line="240" w:lineRule="auto"/>
              <w:jc w:val="center"/>
              <w:rPr>
                <w:rFonts w:cs="Arial"/>
              </w:rPr>
            </w:pPr>
            <w:r w:rsidRPr="008054AF">
              <w:rPr>
                <w:rFonts w:cs="Arial"/>
              </w:rPr>
              <w:t>m</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63250B" w:rsidRPr="008054AF" w:rsidRDefault="0063250B" w:rsidP="00E10480">
            <w:pPr>
              <w:spacing w:after="0" w:line="240" w:lineRule="auto"/>
              <w:jc w:val="right"/>
              <w:rPr>
                <w:rFonts w:cs="Arial"/>
              </w:rPr>
            </w:pPr>
            <w:r w:rsidRPr="008054AF">
              <w:rPr>
                <w:rFonts w:cs="Arial"/>
              </w:rPr>
              <w:t>1900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1.7.</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Ręczne zasypywanie rowów dla kabli o </w:t>
            </w:r>
            <w:proofErr w:type="spellStart"/>
            <w:r w:rsidRPr="008054AF">
              <w:rPr>
                <w:rFonts w:cs="Arial"/>
              </w:rPr>
              <w:t>głębok.do</w:t>
            </w:r>
            <w:proofErr w:type="spellEnd"/>
            <w:r w:rsidRPr="008054AF">
              <w:rPr>
                <w:rFonts w:cs="Arial"/>
              </w:rPr>
              <w:t xml:space="preserve"> 0.4 m i </w:t>
            </w:r>
            <w:proofErr w:type="spellStart"/>
            <w:r w:rsidRPr="008054AF">
              <w:rPr>
                <w:rFonts w:cs="Arial"/>
              </w:rPr>
              <w:t>szer.dna</w:t>
            </w:r>
            <w:proofErr w:type="spellEnd"/>
            <w:r w:rsidRPr="008054AF">
              <w:rPr>
                <w:rFonts w:cs="Arial"/>
              </w:rPr>
              <w:t xml:space="preserve"> do 0.4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m3</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659</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1.8.</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Zarobienie na sucho końca kabla 4-żyłowego o przekroju żył do 50 mm2 na napięcie do 1 </w:t>
            </w:r>
            <w:proofErr w:type="spellStart"/>
            <w:r w:rsidRPr="008054AF">
              <w:rPr>
                <w:rFonts w:cs="Arial"/>
              </w:rPr>
              <w:t>kV</w:t>
            </w:r>
            <w:proofErr w:type="spellEnd"/>
            <w:r w:rsidRPr="008054AF">
              <w:rPr>
                <w:rFonts w:cs="Arial"/>
              </w:rPr>
              <w:t xml:space="preserve"> o izolacji i powłoce z tworzyw sztucznych</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120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1.9.</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Malowanie liter i cyfr na powierzchniach zewnętrznych</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znak.</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275</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1.10.</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Obsługa geodezyjna</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1</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2</w:t>
            </w:r>
          </w:p>
        </w:tc>
        <w:tc>
          <w:tcPr>
            <w:tcW w:w="7189" w:type="dxa"/>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Budowa słupów oświetlenia</w:t>
            </w:r>
          </w:p>
        </w:tc>
        <w:tc>
          <w:tcPr>
            <w:tcW w:w="1143" w:type="dxa"/>
            <w:tcBorders>
              <w:top w:val="single" w:sz="4" w:space="0" w:color="auto"/>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700" w:type="dxa"/>
            <w:tcBorders>
              <w:top w:val="single" w:sz="4" w:space="0" w:color="auto"/>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rPr>
            </w:pPr>
            <w:r w:rsidRPr="008054AF">
              <w:rPr>
                <w:rFonts w:cs="Arial"/>
              </w:rPr>
              <w:t>2.1.</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Wykopanie dołów o pow. dna do 0,2 m2 i głębokości do 1,0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55</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rPr>
            </w:pPr>
            <w:r w:rsidRPr="008054AF">
              <w:rPr>
                <w:rFonts w:cs="Arial"/>
              </w:rPr>
              <w:t>2.2.</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Fundamenty prefabrykowane betonowe w gruncie </w:t>
            </w:r>
            <w:proofErr w:type="spellStart"/>
            <w:r w:rsidRPr="008054AF">
              <w:rPr>
                <w:rFonts w:cs="Arial"/>
              </w:rPr>
              <w:t>kat.III</w:t>
            </w:r>
            <w:proofErr w:type="spellEnd"/>
            <w:r w:rsidRPr="008054AF">
              <w:rPr>
                <w:rFonts w:cs="Arial"/>
              </w:rPr>
              <w:t xml:space="preserve"> o objętości w wykopie do 0.4 m3 </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55</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rPr>
            </w:pPr>
            <w:r w:rsidRPr="008054AF">
              <w:rPr>
                <w:rFonts w:cs="Arial"/>
              </w:rPr>
              <w:t>2.3.</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Montaż i stawianie słupów oświetleniowych o masie do 100 kg, słup o wys. do 8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45</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rPr>
            </w:pPr>
            <w:r w:rsidRPr="008054AF">
              <w:rPr>
                <w:rFonts w:cs="Arial"/>
              </w:rPr>
              <w:t>2.4.</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Montaż i stawianie słupów oświetleniowych o masie do 100 kg, słup o wys. do 5 m</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10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rPr>
            </w:pPr>
            <w:r w:rsidRPr="008054AF">
              <w:rPr>
                <w:rFonts w:cs="Arial"/>
              </w:rPr>
              <w:t>2.5.</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Montaż przewodów do opraw oświetleniowych - wciąganie w słupy, rury osłonowe i wysięgniki przy wysokości latarń do 12 m</w:t>
            </w:r>
          </w:p>
        </w:tc>
        <w:tc>
          <w:tcPr>
            <w:tcW w:w="1143"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rPr>
            </w:pPr>
            <w:proofErr w:type="spellStart"/>
            <w:r w:rsidRPr="008054AF">
              <w:rPr>
                <w:rFonts w:cs="Arial"/>
              </w:rPr>
              <w:t>kpl</w:t>
            </w:r>
            <w:proofErr w:type="spellEnd"/>
            <w:r w:rsidRPr="008054AF">
              <w:rPr>
                <w:rFonts w:cs="Arial"/>
              </w:rPr>
              <w:t>. przew.</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55</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rPr>
            </w:pPr>
            <w:r w:rsidRPr="008054AF">
              <w:rPr>
                <w:rFonts w:cs="Arial"/>
              </w:rPr>
              <w:t>2.6.</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Tablica bezpiecznikowa wnękowa</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55</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rPr>
            </w:pPr>
            <w:r w:rsidRPr="008054AF">
              <w:rPr>
                <w:rFonts w:cs="Arial"/>
              </w:rPr>
              <w:t>2.7.</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Podłączenie przewodów pojedynczych o przekroju żyły do 2.5 mm2 pod zaciski lub bolce</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proofErr w:type="spellStart"/>
            <w:r w:rsidRPr="008054AF">
              <w:rPr>
                <w:rFonts w:cs="Arial"/>
              </w:rPr>
              <w:t>szt.żył</w:t>
            </w:r>
            <w:proofErr w:type="spellEnd"/>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240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rPr>
            </w:pPr>
            <w:r w:rsidRPr="008054AF">
              <w:rPr>
                <w:rFonts w:cs="Arial"/>
              </w:rPr>
              <w:t>2.8.</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Łączenie przewodów instalacji odgromowej lub przewodów wyrównawczych z bednarki o przekroju do 200 mm2 na ścianie lub konstrukcji zbrojenia</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55</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rPr>
            </w:pPr>
            <w:r w:rsidRPr="008054AF">
              <w:rPr>
                <w:rFonts w:cs="Arial"/>
              </w:rPr>
              <w:t>2.9.</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Mechaniczne pogrążanie uziomów pionowych prętowych</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10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2.10.</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Aparaty elektryczne o masie do 2.5 kg</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55</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2.11.</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Montaż wysięgników rurowych o masie do 15 kg na słupie</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45</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2.12.</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Montaż opraw oświetlenia zewnętrznego na wysięgniku</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45</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2.13.</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Montaż opraw oświetlenia zewnętrznego na słupie</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10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2.14.</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Demontaż istniejących lamp</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szt.</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1</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000000" w:fill="FFCC99"/>
            <w:noWrap/>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3</w:t>
            </w:r>
          </w:p>
        </w:tc>
        <w:tc>
          <w:tcPr>
            <w:tcW w:w="7189" w:type="dxa"/>
            <w:tcBorders>
              <w:top w:val="single" w:sz="4" w:space="0" w:color="auto"/>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Badania, pomiary oświetlenie</w:t>
            </w:r>
          </w:p>
        </w:tc>
        <w:tc>
          <w:tcPr>
            <w:tcW w:w="1143" w:type="dxa"/>
            <w:tcBorders>
              <w:top w:val="single" w:sz="4" w:space="0" w:color="auto"/>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700" w:type="dxa"/>
            <w:tcBorders>
              <w:top w:val="single" w:sz="4" w:space="0" w:color="auto"/>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3.1.</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Badanie linii kablowej N.N.- kabel 4-żyłowy</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odc.</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right"/>
              <w:rPr>
                <w:rFonts w:cs="Arial"/>
              </w:rPr>
            </w:pPr>
            <w:r w:rsidRPr="008054AF">
              <w:rPr>
                <w:rFonts w:cs="Arial"/>
              </w:rPr>
              <w:t>60</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3.2.</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Badania i pomiary instalacji uziemiającej (pierwszy pomiar)</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proofErr w:type="spellStart"/>
            <w:r w:rsidRPr="008054AF">
              <w:rPr>
                <w:rFonts w:cs="Arial"/>
              </w:rPr>
              <w:t>szt</w:t>
            </w:r>
            <w:proofErr w:type="spellEnd"/>
          </w:p>
        </w:tc>
        <w:tc>
          <w:tcPr>
            <w:tcW w:w="700"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3.3.</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Badania i pomiary instalacji uziemiającej (każdy następny pomiar)</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proofErr w:type="spellStart"/>
            <w:r w:rsidRPr="008054AF">
              <w:rPr>
                <w:rFonts w:cs="Arial"/>
              </w:rPr>
              <w:t>szt</w:t>
            </w:r>
            <w:proofErr w:type="spellEnd"/>
          </w:p>
        </w:tc>
        <w:tc>
          <w:tcPr>
            <w:tcW w:w="700"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59</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3.4.</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Badania i pomiary instalacji skuteczności zerowania (pierwszy pomiar)</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proofErr w:type="spellStart"/>
            <w:r w:rsidRPr="008054AF">
              <w:rPr>
                <w:rFonts w:cs="Arial"/>
              </w:rPr>
              <w:t>szt</w:t>
            </w:r>
            <w:proofErr w:type="spellEnd"/>
          </w:p>
        </w:tc>
        <w:tc>
          <w:tcPr>
            <w:tcW w:w="700"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3.5.</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Badania i pomiary instalacji skuteczności zerowania (każdy następny pomiar)</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proofErr w:type="spellStart"/>
            <w:r w:rsidRPr="008054AF">
              <w:rPr>
                <w:rFonts w:cs="Arial"/>
              </w:rPr>
              <w:t>szt</w:t>
            </w:r>
            <w:proofErr w:type="spellEnd"/>
          </w:p>
        </w:tc>
        <w:tc>
          <w:tcPr>
            <w:tcW w:w="700"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49</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3.6.</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Pomiar natężenia </w:t>
            </w:r>
            <w:proofErr w:type="spellStart"/>
            <w:r w:rsidRPr="008054AF">
              <w:rPr>
                <w:rFonts w:cs="Arial"/>
              </w:rPr>
              <w:t>oswietlenia</w:t>
            </w:r>
            <w:proofErr w:type="spellEnd"/>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proofErr w:type="spellStart"/>
            <w:r w:rsidRPr="008054AF">
              <w:rPr>
                <w:rFonts w:cs="Arial"/>
              </w:rPr>
              <w:t>szt</w:t>
            </w:r>
            <w:proofErr w:type="spellEnd"/>
          </w:p>
        </w:tc>
        <w:tc>
          <w:tcPr>
            <w:tcW w:w="700"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275</w:t>
            </w:r>
          </w:p>
        </w:tc>
      </w:tr>
      <w:tr w:rsidR="0063250B" w:rsidRPr="008054AF" w:rsidTr="00E10480">
        <w:trPr>
          <w:trHeight w:val="20"/>
        </w:trPr>
        <w:tc>
          <w:tcPr>
            <w:tcW w:w="1033" w:type="dxa"/>
            <w:tcBorders>
              <w:top w:val="single" w:sz="4" w:space="0" w:color="auto"/>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3.7.</w:t>
            </w:r>
          </w:p>
        </w:tc>
        <w:tc>
          <w:tcPr>
            <w:tcW w:w="7189"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Budowa szafki oświetleniowej</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proofErr w:type="spellStart"/>
            <w:r w:rsidRPr="008054AF">
              <w:rPr>
                <w:rFonts w:cs="Arial"/>
              </w:rPr>
              <w:t>kpl</w:t>
            </w:r>
            <w:proofErr w:type="spellEnd"/>
            <w:r w:rsidRPr="008054AF">
              <w:rPr>
                <w:rFonts w:cs="Arial"/>
              </w:rPr>
              <w:t>.</w:t>
            </w:r>
          </w:p>
        </w:tc>
        <w:tc>
          <w:tcPr>
            <w:tcW w:w="700" w:type="dxa"/>
            <w:tcBorders>
              <w:top w:val="single" w:sz="4" w:space="0" w:color="auto"/>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1</w:t>
            </w:r>
          </w:p>
        </w:tc>
      </w:tr>
    </w:tbl>
    <w:p w:rsidR="0063250B" w:rsidRDefault="0063250B" w:rsidP="0063250B">
      <w:pPr>
        <w:spacing w:after="160" w:line="259" w:lineRule="auto"/>
      </w:pPr>
    </w:p>
    <w:p w:rsidR="0063250B" w:rsidRDefault="0063250B" w:rsidP="0063250B">
      <w:pPr>
        <w:spacing w:after="160" w:line="259"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4"/>
        <w:gridCol w:w="6758"/>
        <w:gridCol w:w="1144"/>
        <w:gridCol w:w="691"/>
      </w:tblGrid>
      <w:tr w:rsidR="0063250B" w:rsidRPr="00450B15" w:rsidTr="00E10480">
        <w:trPr>
          <w:trHeight w:val="20"/>
        </w:trPr>
        <w:tc>
          <w:tcPr>
            <w:tcW w:w="5000" w:type="pct"/>
            <w:gridSpan w:val="4"/>
            <w:shd w:val="clear" w:color="auto" w:fill="auto"/>
            <w:vAlign w:val="center"/>
            <w:hideMark/>
          </w:tcPr>
          <w:p w:rsidR="0063250B" w:rsidRPr="00450B15" w:rsidRDefault="0063250B" w:rsidP="00E10480">
            <w:pPr>
              <w:spacing w:after="0" w:line="240" w:lineRule="auto"/>
              <w:jc w:val="center"/>
              <w:rPr>
                <w:rFonts w:cs="Arial"/>
                <w:b/>
                <w:bCs/>
                <w:color w:val="000000"/>
              </w:rPr>
            </w:pPr>
            <w:r w:rsidRPr="00450B15">
              <w:rPr>
                <w:rFonts w:cs="Arial"/>
                <w:b/>
                <w:bCs/>
                <w:color w:val="000000"/>
              </w:rPr>
              <w:lastRenderedPageBreak/>
              <w:t>PRZEDMIAR ROBÓT</w:t>
            </w:r>
          </w:p>
        </w:tc>
      </w:tr>
      <w:tr w:rsidR="0063250B" w:rsidRPr="00450B15" w:rsidTr="00E10480">
        <w:trPr>
          <w:trHeight w:val="20"/>
        </w:trPr>
        <w:tc>
          <w:tcPr>
            <w:tcW w:w="5000" w:type="pct"/>
            <w:gridSpan w:val="4"/>
            <w:shd w:val="clear" w:color="auto" w:fill="auto"/>
            <w:vAlign w:val="center"/>
            <w:hideMark/>
          </w:tcPr>
          <w:p w:rsidR="0063250B" w:rsidRPr="00450B15" w:rsidRDefault="0063250B" w:rsidP="00E10480">
            <w:pPr>
              <w:spacing w:after="0" w:line="240" w:lineRule="auto"/>
              <w:jc w:val="center"/>
              <w:rPr>
                <w:rFonts w:cs="Arial"/>
                <w:b/>
                <w:bCs/>
                <w:color w:val="000000"/>
              </w:rPr>
            </w:pPr>
            <w:r w:rsidRPr="00450B15">
              <w:rPr>
                <w:rFonts w:cs="Arial"/>
                <w:b/>
                <w:bCs/>
                <w:color w:val="000000"/>
              </w:rPr>
              <w:t>BUDOWA KANAŁU TECHNOLOGICZNEGO - ODCINEK UL. PASKA, UL. CHMIELNEJ I UL. GRONOWEJ - OD KM 0+089.00 DO KM 1+804.00</w:t>
            </w:r>
          </w:p>
        </w:tc>
      </w:tr>
      <w:tr w:rsidR="0063250B" w:rsidRPr="00450B15" w:rsidTr="00E10480">
        <w:trPr>
          <w:trHeight w:val="20"/>
        </w:trPr>
        <w:tc>
          <w:tcPr>
            <w:tcW w:w="537" w:type="pct"/>
            <w:shd w:val="clear" w:color="000000" w:fill="FFCC99"/>
            <w:noWrap/>
            <w:vAlign w:val="bottom"/>
            <w:hideMark/>
          </w:tcPr>
          <w:p w:rsidR="0063250B" w:rsidRPr="00450B15" w:rsidRDefault="0063250B" w:rsidP="00E10480">
            <w:pPr>
              <w:spacing w:after="0" w:line="240" w:lineRule="auto"/>
              <w:jc w:val="center"/>
              <w:rPr>
                <w:rFonts w:cs="Arial"/>
                <w:color w:val="000000"/>
              </w:rPr>
            </w:pPr>
            <w:r w:rsidRPr="00450B15">
              <w:rPr>
                <w:rFonts w:cs="Arial"/>
                <w:color w:val="000000"/>
              </w:rPr>
              <w:t xml:space="preserve">Numer </w:t>
            </w:r>
          </w:p>
        </w:tc>
        <w:tc>
          <w:tcPr>
            <w:tcW w:w="3510" w:type="pct"/>
            <w:shd w:val="clear" w:color="000000" w:fill="FFCC99"/>
            <w:vAlign w:val="bottom"/>
            <w:hideMark/>
          </w:tcPr>
          <w:p w:rsidR="0063250B" w:rsidRPr="00450B15" w:rsidRDefault="0063250B" w:rsidP="00E10480">
            <w:pPr>
              <w:spacing w:after="0" w:line="240" w:lineRule="auto"/>
              <w:jc w:val="center"/>
              <w:rPr>
                <w:rFonts w:cs="Arial"/>
              </w:rPr>
            </w:pPr>
            <w:r w:rsidRPr="00450B15">
              <w:rPr>
                <w:rFonts w:cs="Arial"/>
              </w:rPr>
              <w:t>Wyszczególnienie</w:t>
            </w:r>
          </w:p>
        </w:tc>
        <w:tc>
          <w:tcPr>
            <w:tcW w:w="594" w:type="pct"/>
            <w:shd w:val="clear" w:color="000000" w:fill="FFCC99"/>
            <w:noWrap/>
            <w:vAlign w:val="bottom"/>
            <w:hideMark/>
          </w:tcPr>
          <w:p w:rsidR="0063250B" w:rsidRPr="00450B15" w:rsidRDefault="0063250B" w:rsidP="00E10480">
            <w:pPr>
              <w:spacing w:after="0" w:line="240" w:lineRule="auto"/>
              <w:jc w:val="center"/>
              <w:rPr>
                <w:rFonts w:cs="Arial"/>
              </w:rPr>
            </w:pPr>
            <w:r w:rsidRPr="00450B15">
              <w:rPr>
                <w:rFonts w:cs="Arial"/>
              </w:rPr>
              <w:t>Jednostka</w:t>
            </w:r>
          </w:p>
        </w:tc>
        <w:tc>
          <w:tcPr>
            <w:tcW w:w="359" w:type="pct"/>
            <w:shd w:val="clear" w:color="000000" w:fill="FFCC99"/>
            <w:noWrap/>
            <w:vAlign w:val="bottom"/>
            <w:hideMark/>
          </w:tcPr>
          <w:p w:rsidR="0063250B" w:rsidRPr="00450B15" w:rsidRDefault="0063250B" w:rsidP="00E10480">
            <w:pPr>
              <w:spacing w:after="0" w:line="240" w:lineRule="auto"/>
              <w:rPr>
                <w:rFonts w:cs="Arial"/>
              </w:rPr>
            </w:pPr>
            <w:r w:rsidRPr="00450B15">
              <w:rPr>
                <w:rFonts w:cs="Arial"/>
              </w:rPr>
              <w:t> </w:t>
            </w:r>
          </w:p>
        </w:tc>
      </w:tr>
      <w:tr w:rsidR="0063250B" w:rsidRPr="00450B15" w:rsidTr="00E10480">
        <w:trPr>
          <w:trHeight w:val="20"/>
        </w:trPr>
        <w:tc>
          <w:tcPr>
            <w:tcW w:w="537" w:type="pct"/>
            <w:shd w:val="clear" w:color="000000" w:fill="FFCC99"/>
            <w:noWrap/>
            <w:vAlign w:val="bottom"/>
            <w:hideMark/>
          </w:tcPr>
          <w:p w:rsidR="0063250B" w:rsidRPr="00450B15" w:rsidRDefault="0063250B" w:rsidP="00E10480">
            <w:pPr>
              <w:spacing w:after="0" w:line="240" w:lineRule="auto"/>
              <w:jc w:val="center"/>
              <w:rPr>
                <w:rFonts w:cs="Arial"/>
                <w:color w:val="000000"/>
              </w:rPr>
            </w:pPr>
            <w:r w:rsidRPr="00450B15">
              <w:rPr>
                <w:rFonts w:cs="Arial"/>
                <w:color w:val="000000"/>
              </w:rPr>
              <w:t>Specyfik.</w:t>
            </w:r>
          </w:p>
        </w:tc>
        <w:tc>
          <w:tcPr>
            <w:tcW w:w="3510" w:type="pct"/>
            <w:shd w:val="clear" w:color="000000" w:fill="FFCC99"/>
            <w:vAlign w:val="bottom"/>
            <w:hideMark/>
          </w:tcPr>
          <w:p w:rsidR="0063250B" w:rsidRPr="00450B15" w:rsidRDefault="0063250B" w:rsidP="00E10480">
            <w:pPr>
              <w:spacing w:after="0" w:line="240" w:lineRule="auto"/>
              <w:jc w:val="center"/>
              <w:rPr>
                <w:rFonts w:cs="Arial"/>
              </w:rPr>
            </w:pPr>
            <w:r w:rsidRPr="00450B15">
              <w:rPr>
                <w:rFonts w:cs="Arial"/>
              </w:rPr>
              <w:t>elementów</w:t>
            </w:r>
          </w:p>
        </w:tc>
        <w:tc>
          <w:tcPr>
            <w:tcW w:w="594" w:type="pct"/>
            <w:shd w:val="clear" w:color="000000" w:fill="FFCC99"/>
            <w:noWrap/>
            <w:vAlign w:val="bottom"/>
            <w:hideMark/>
          </w:tcPr>
          <w:p w:rsidR="0063250B" w:rsidRPr="00450B15" w:rsidRDefault="0063250B" w:rsidP="00E10480">
            <w:pPr>
              <w:spacing w:after="0" w:line="240" w:lineRule="auto"/>
              <w:rPr>
                <w:rFonts w:cs="Arial"/>
              </w:rPr>
            </w:pPr>
            <w:r w:rsidRPr="00450B15">
              <w:rPr>
                <w:rFonts w:cs="Arial"/>
              </w:rPr>
              <w:t> </w:t>
            </w:r>
          </w:p>
        </w:tc>
        <w:tc>
          <w:tcPr>
            <w:tcW w:w="359" w:type="pct"/>
            <w:shd w:val="clear" w:color="000000" w:fill="FFCC99"/>
            <w:noWrap/>
            <w:vAlign w:val="bottom"/>
            <w:hideMark/>
          </w:tcPr>
          <w:p w:rsidR="0063250B" w:rsidRPr="00450B15" w:rsidRDefault="0063250B" w:rsidP="00E10480">
            <w:pPr>
              <w:spacing w:after="0" w:line="240" w:lineRule="auto"/>
              <w:jc w:val="right"/>
              <w:rPr>
                <w:rFonts w:cs="Arial"/>
              </w:rPr>
            </w:pPr>
            <w:r w:rsidRPr="00450B15">
              <w:rPr>
                <w:rFonts w:cs="Arial"/>
              </w:rPr>
              <w:t> </w:t>
            </w:r>
          </w:p>
        </w:tc>
      </w:tr>
      <w:tr w:rsidR="0063250B" w:rsidRPr="00450B15" w:rsidTr="00E10480">
        <w:trPr>
          <w:trHeight w:val="20"/>
        </w:trPr>
        <w:tc>
          <w:tcPr>
            <w:tcW w:w="537" w:type="pct"/>
            <w:shd w:val="clear" w:color="000000" w:fill="FFCC99"/>
            <w:noWrap/>
            <w:vAlign w:val="bottom"/>
            <w:hideMark/>
          </w:tcPr>
          <w:p w:rsidR="0063250B" w:rsidRPr="00450B15" w:rsidRDefault="0063250B" w:rsidP="00E10480">
            <w:pPr>
              <w:spacing w:after="0" w:line="240" w:lineRule="auto"/>
              <w:jc w:val="center"/>
              <w:rPr>
                <w:rFonts w:cs="Arial"/>
                <w:color w:val="000000"/>
              </w:rPr>
            </w:pPr>
            <w:proofErr w:type="spellStart"/>
            <w:r w:rsidRPr="00450B15">
              <w:rPr>
                <w:rFonts w:cs="Arial"/>
                <w:color w:val="000000"/>
              </w:rPr>
              <w:t>technicz</w:t>
            </w:r>
            <w:proofErr w:type="spellEnd"/>
            <w:r w:rsidRPr="00450B15">
              <w:rPr>
                <w:rFonts w:cs="Arial"/>
                <w:color w:val="000000"/>
              </w:rPr>
              <w:t>.</w:t>
            </w:r>
          </w:p>
        </w:tc>
        <w:tc>
          <w:tcPr>
            <w:tcW w:w="3510" w:type="pct"/>
            <w:shd w:val="clear" w:color="000000" w:fill="FFCC99"/>
            <w:vAlign w:val="bottom"/>
            <w:hideMark/>
          </w:tcPr>
          <w:p w:rsidR="0063250B" w:rsidRPr="00450B15" w:rsidRDefault="0063250B" w:rsidP="00E10480">
            <w:pPr>
              <w:spacing w:after="0" w:line="240" w:lineRule="auto"/>
              <w:jc w:val="center"/>
              <w:rPr>
                <w:rFonts w:cs="Arial"/>
              </w:rPr>
            </w:pPr>
            <w:r w:rsidRPr="00450B15">
              <w:rPr>
                <w:rFonts w:cs="Arial"/>
              </w:rPr>
              <w:t>rozliczeniowych</w:t>
            </w:r>
          </w:p>
        </w:tc>
        <w:tc>
          <w:tcPr>
            <w:tcW w:w="594" w:type="pct"/>
            <w:shd w:val="clear" w:color="000000" w:fill="FFCC99"/>
            <w:noWrap/>
            <w:vAlign w:val="bottom"/>
            <w:hideMark/>
          </w:tcPr>
          <w:p w:rsidR="0063250B" w:rsidRPr="00450B15" w:rsidRDefault="0063250B" w:rsidP="00E10480">
            <w:pPr>
              <w:spacing w:after="0" w:line="240" w:lineRule="auto"/>
              <w:jc w:val="center"/>
              <w:rPr>
                <w:rFonts w:cs="Arial"/>
              </w:rPr>
            </w:pPr>
            <w:r w:rsidRPr="00450B15">
              <w:rPr>
                <w:rFonts w:cs="Arial"/>
              </w:rPr>
              <w:t>nazwa</w:t>
            </w:r>
          </w:p>
        </w:tc>
        <w:tc>
          <w:tcPr>
            <w:tcW w:w="359" w:type="pct"/>
            <w:shd w:val="clear" w:color="000000" w:fill="FFCC99"/>
            <w:noWrap/>
            <w:vAlign w:val="bottom"/>
            <w:hideMark/>
          </w:tcPr>
          <w:p w:rsidR="0063250B" w:rsidRPr="00450B15" w:rsidRDefault="0063250B" w:rsidP="00E10480">
            <w:pPr>
              <w:spacing w:after="0" w:line="240" w:lineRule="auto"/>
              <w:jc w:val="center"/>
              <w:rPr>
                <w:rFonts w:cs="Arial"/>
              </w:rPr>
            </w:pPr>
            <w:r w:rsidRPr="00450B15">
              <w:rPr>
                <w:rFonts w:cs="Arial"/>
              </w:rPr>
              <w:t>ilość</w:t>
            </w:r>
          </w:p>
        </w:tc>
      </w:tr>
      <w:tr w:rsidR="0063250B" w:rsidRPr="00450B15" w:rsidTr="00E10480">
        <w:trPr>
          <w:trHeight w:val="20"/>
        </w:trPr>
        <w:tc>
          <w:tcPr>
            <w:tcW w:w="537" w:type="pct"/>
            <w:shd w:val="clear" w:color="000000" w:fill="FFCC99"/>
            <w:noWrap/>
            <w:hideMark/>
          </w:tcPr>
          <w:p w:rsidR="0063250B" w:rsidRPr="00450B15" w:rsidRDefault="0063250B" w:rsidP="00E10480">
            <w:pPr>
              <w:spacing w:after="0" w:line="240" w:lineRule="auto"/>
              <w:jc w:val="center"/>
              <w:rPr>
                <w:rFonts w:cs="Arial"/>
                <w:b/>
                <w:bCs/>
                <w:color w:val="000000"/>
              </w:rPr>
            </w:pPr>
            <w:r w:rsidRPr="00450B15">
              <w:rPr>
                <w:rFonts w:cs="Arial"/>
                <w:b/>
                <w:bCs/>
                <w:color w:val="000000"/>
              </w:rPr>
              <w:t>1</w:t>
            </w:r>
          </w:p>
        </w:tc>
        <w:tc>
          <w:tcPr>
            <w:tcW w:w="3510" w:type="pct"/>
            <w:shd w:val="clear" w:color="000000" w:fill="FFCC99"/>
            <w:vAlign w:val="bottom"/>
            <w:hideMark/>
          </w:tcPr>
          <w:p w:rsidR="0063250B" w:rsidRPr="00450B15" w:rsidRDefault="0063250B" w:rsidP="00E10480">
            <w:pPr>
              <w:spacing w:after="0" w:line="240" w:lineRule="auto"/>
              <w:rPr>
                <w:rFonts w:cs="Arial"/>
                <w:b/>
                <w:bCs/>
              </w:rPr>
            </w:pPr>
            <w:r w:rsidRPr="00450B15">
              <w:rPr>
                <w:rFonts w:cs="Arial"/>
                <w:b/>
                <w:bCs/>
              </w:rPr>
              <w:t>Kanał technologiczny</w:t>
            </w:r>
          </w:p>
        </w:tc>
        <w:tc>
          <w:tcPr>
            <w:tcW w:w="594" w:type="pct"/>
            <w:shd w:val="clear" w:color="000000" w:fill="FFCC99"/>
            <w:noWrap/>
            <w:vAlign w:val="bottom"/>
            <w:hideMark/>
          </w:tcPr>
          <w:p w:rsidR="0063250B" w:rsidRPr="00450B15" w:rsidRDefault="0063250B" w:rsidP="00E10480">
            <w:pPr>
              <w:spacing w:after="0" w:line="240" w:lineRule="auto"/>
              <w:jc w:val="center"/>
              <w:rPr>
                <w:rFonts w:cs="Arial"/>
              </w:rPr>
            </w:pPr>
            <w:r w:rsidRPr="00450B15">
              <w:rPr>
                <w:rFonts w:cs="Arial"/>
              </w:rPr>
              <w:t>x</w:t>
            </w:r>
          </w:p>
        </w:tc>
        <w:tc>
          <w:tcPr>
            <w:tcW w:w="359" w:type="pct"/>
            <w:shd w:val="clear" w:color="000000" w:fill="FFCC99"/>
            <w:noWrap/>
            <w:vAlign w:val="bottom"/>
            <w:hideMark/>
          </w:tcPr>
          <w:p w:rsidR="0063250B" w:rsidRPr="00450B15" w:rsidRDefault="0063250B" w:rsidP="00E10480">
            <w:pPr>
              <w:spacing w:after="0" w:line="240" w:lineRule="auto"/>
              <w:jc w:val="center"/>
              <w:rPr>
                <w:rFonts w:cs="Arial"/>
              </w:rPr>
            </w:pPr>
            <w:r w:rsidRPr="00450B15">
              <w:rPr>
                <w:rFonts w:cs="Arial"/>
              </w:rPr>
              <w:t>x</w:t>
            </w:r>
          </w:p>
        </w:tc>
      </w:tr>
      <w:tr w:rsidR="0063250B" w:rsidRPr="00450B15" w:rsidTr="00E10480">
        <w:trPr>
          <w:trHeight w:val="20"/>
        </w:trPr>
        <w:tc>
          <w:tcPr>
            <w:tcW w:w="537" w:type="pct"/>
            <w:shd w:val="clear" w:color="auto" w:fill="auto"/>
            <w:noWrap/>
            <w:hideMark/>
          </w:tcPr>
          <w:p w:rsidR="0063250B" w:rsidRPr="00450B15" w:rsidRDefault="0063250B" w:rsidP="00E10480">
            <w:pPr>
              <w:spacing w:after="0" w:line="240" w:lineRule="auto"/>
              <w:jc w:val="center"/>
              <w:rPr>
                <w:rFonts w:cs="Arial"/>
                <w:color w:val="000000"/>
              </w:rPr>
            </w:pPr>
            <w:r w:rsidRPr="00450B15">
              <w:rPr>
                <w:rFonts w:cs="Arial"/>
                <w:color w:val="000000"/>
              </w:rPr>
              <w:t>1.1.</w:t>
            </w:r>
          </w:p>
        </w:tc>
        <w:tc>
          <w:tcPr>
            <w:tcW w:w="3510" w:type="pct"/>
            <w:shd w:val="clear" w:color="auto" w:fill="auto"/>
            <w:vAlign w:val="bottom"/>
            <w:hideMark/>
          </w:tcPr>
          <w:p w:rsidR="0063250B" w:rsidRPr="00450B15" w:rsidRDefault="0063250B" w:rsidP="00E10480">
            <w:pPr>
              <w:spacing w:after="0" w:line="240" w:lineRule="auto"/>
              <w:rPr>
                <w:rFonts w:cs="Arial"/>
              </w:rPr>
            </w:pPr>
            <w:r w:rsidRPr="00450B15">
              <w:rPr>
                <w:rFonts w:cs="Arial"/>
              </w:rPr>
              <w:t>Wykopanie dołów o pow. dna do 0,2 m2 i głębokości do 1,0 m</w:t>
            </w:r>
          </w:p>
        </w:tc>
        <w:tc>
          <w:tcPr>
            <w:tcW w:w="594" w:type="pct"/>
            <w:shd w:val="clear" w:color="auto" w:fill="auto"/>
            <w:noWrap/>
            <w:vAlign w:val="bottom"/>
            <w:hideMark/>
          </w:tcPr>
          <w:p w:rsidR="0063250B" w:rsidRPr="00450B15" w:rsidRDefault="0063250B" w:rsidP="00E10480">
            <w:pPr>
              <w:spacing w:after="0" w:line="240" w:lineRule="auto"/>
              <w:jc w:val="center"/>
              <w:rPr>
                <w:rFonts w:cs="Arial"/>
              </w:rPr>
            </w:pPr>
            <w:r w:rsidRPr="00450B15">
              <w:rPr>
                <w:rFonts w:cs="Arial"/>
              </w:rPr>
              <w:t>szt.</w:t>
            </w:r>
          </w:p>
        </w:tc>
        <w:tc>
          <w:tcPr>
            <w:tcW w:w="359" w:type="pct"/>
            <w:shd w:val="clear" w:color="auto" w:fill="auto"/>
            <w:noWrap/>
            <w:vAlign w:val="bottom"/>
            <w:hideMark/>
          </w:tcPr>
          <w:p w:rsidR="0063250B" w:rsidRPr="00450B15" w:rsidRDefault="0063250B" w:rsidP="00E10480">
            <w:pPr>
              <w:spacing w:after="0" w:line="240" w:lineRule="auto"/>
              <w:jc w:val="right"/>
              <w:rPr>
                <w:rFonts w:cs="Arial"/>
              </w:rPr>
            </w:pPr>
            <w:r w:rsidRPr="00450B15">
              <w:rPr>
                <w:rFonts w:cs="Arial"/>
              </w:rPr>
              <w:t>34</w:t>
            </w:r>
          </w:p>
        </w:tc>
      </w:tr>
      <w:tr w:rsidR="0063250B" w:rsidRPr="00450B15" w:rsidTr="00E10480">
        <w:trPr>
          <w:trHeight w:val="20"/>
        </w:trPr>
        <w:tc>
          <w:tcPr>
            <w:tcW w:w="537" w:type="pct"/>
            <w:shd w:val="clear" w:color="auto" w:fill="auto"/>
            <w:noWrap/>
            <w:hideMark/>
          </w:tcPr>
          <w:p w:rsidR="0063250B" w:rsidRPr="00450B15" w:rsidRDefault="0063250B" w:rsidP="00E10480">
            <w:pPr>
              <w:spacing w:after="0" w:line="240" w:lineRule="auto"/>
              <w:jc w:val="center"/>
              <w:rPr>
                <w:rFonts w:cs="Arial"/>
                <w:color w:val="000000"/>
              </w:rPr>
            </w:pPr>
            <w:r w:rsidRPr="00450B15">
              <w:rPr>
                <w:rFonts w:cs="Arial"/>
                <w:color w:val="000000"/>
              </w:rPr>
              <w:t>1.2.</w:t>
            </w:r>
          </w:p>
        </w:tc>
        <w:tc>
          <w:tcPr>
            <w:tcW w:w="3510" w:type="pct"/>
            <w:shd w:val="clear" w:color="auto" w:fill="auto"/>
            <w:vAlign w:val="bottom"/>
            <w:hideMark/>
          </w:tcPr>
          <w:p w:rsidR="0063250B" w:rsidRPr="00450B15" w:rsidRDefault="0063250B" w:rsidP="00E10480">
            <w:pPr>
              <w:spacing w:after="0" w:line="240" w:lineRule="auto"/>
              <w:rPr>
                <w:rFonts w:cs="Arial"/>
              </w:rPr>
            </w:pPr>
            <w:r w:rsidRPr="00450B15">
              <w:rPr>
                <w:rFonts w:cs="Arial"/>
              </w:rPr>
              <w:t>Ręczne kopanie rowów dla kabli o głębokości do 0.8 m i szer. dna do 0.6 m</w:t>
            </w:r>
          </w:p>
        </w:tc>
        <w:tc>
          <w:tcPr>
            <w:tcW w:w="594" w:type="pct"/>
            <w:shd w:val="clear" w:color="auto" w:fill="auto"/>
            <w:noWrap/>
            <w:vAlign w:val="bottom"/>
            <w:hideMark/>
          </w:tcPr>
          <w:p w:rsidR="0063250B" w:rsidRPr="00450B15" w:rsidRDefault="0063250B" w:rsidP="00E10480">
            <w:pPr>
              <w:spacing w:after="0" w:line="240" w:lineRule="auto"/>
              <w:jc w:val="center"/>
              <w:rPr>
                <w:rFonts w:cs="Arial"/>
              </w:rPr>
            </w:pPr>
            <w:r w:rsidRPr="00450B15">
              <w:rPr>
                <w:rFonts w:cs="Arial"/>
              </w:rPr>
              <w:t>m3</w:t>
            </w:r>
          </w:p>
        </w:tc>
        <w:tc>
          <w:tcPr>
            <w:tcW w:w="359" w:type="pct"/>
            <w:shd w:val="clear" w:color="auto" w:fill="auto"/>
            <w:noWrap/>
            <w:vAlign w:val="bottom"/>
            <w:hideMark/>
          </w:tcPr>
          <w:p w:rsidR="0063250B" w:rsidRPr="00450B15" w:rsidRDefault="0063250B" w:rsidP="00E10480">
            <w:pPr>
              <w:spacing w:after="0" w:line="240" w:lineRule="auto"/>
              <w:jc w:val="right"/>
              <w:rPr>
                <w:rFonts w:cs="Arial"/>
              </w:rPr>
            </w:pPr>
            <w:r w:rsidRPr="00450B15">
              <w:rPr>
                <w:rFonts w:cs="Arial"/>
              </w:rPr>
              <w:t>550</w:t>
            </w:r>
          </w:p>
        </w:tc>
      </w:tr>
      <w:tr w:rsidR="0063250B" w:rsidRPr="00450B15" w:rsidTr="00E10480">
        <w:trPr>
          <w:trHeight w:val="106"/>
        </w:trPr>
        <w:tc>
          <w:tcPr>
            <w:tcW w:w="537" w:type="pct"/>
            <w:shd w:val="clear" w:color="auto" w:fill="auto"/>
            <w:noWrap/>
            <w:hideMark/>
          </w:tcPr>
          <w:p w:rsidR="0063250B" w:rsidRPr="00450B15" w:rsidRDefault="0063250B" w:rsidP="00E10480">
            <w:pPr>
              <w:spacing w:after="0" w:line="240" w:lineRule="auto"/>
              <w:jc w:val="center"/>
              <w:rPr>
                <w:rFonts w:cs="Arial"/>
                <w:color w:val="000000"/>
              </w:rPr>
            </w:pPr>
            <w:r w:rsidRPr="00450B15">
              <w:rPr>
                <w:rFonts w:cs="Arial"/>
                <w:color w:val="000000"/>
              </w:rPr>
              <w:t>1.3.</w:t>
            </w:r>
          </w:p>
        </w:tc>
        <w:tc>
          <w:tcPr>
            <w:tcW w:w="3510" w:type="pct"/>
            <w:shd w:val="clear" w:color="auto" w:fill="auto"/>
            <w:vAlign w:val="bottom"/>
            <w:hideMark/>
          </w:tcPr>
          <w:p w:rsidR="0063250B" w:rsidRPr="00450B15" w:rsidRDefault="0063250B" w:rsidP="00E10480">
            <w:pPr>
              <w:spacing w:after="0" w:line="240" w:lineRule="auto"/>
              <w:rPr>
                <w:rFonts w:cs="Arial"/>
              </w:rPr>
            </w:pPr>
            <w:r w:rsidRPr="00450B15">
              <w:rPr>
                <w:rFonts w:cs="Arial"/>
              </w:rPr>
              <w:t xml:space="preserve">Ułożenie rur osłonowych z PCW o </w:t>
            </w:r>
            <w:proofErr w:type="spellStart"/>
            <w:r w:rsidRPr="00450B15">
              <w:rPr>
                <w:rFonts w:cs="Arial"/>
              </w:rPr>
              <w:t>śr.do</w:t>
            </w:r>
            <w:proofErr w:type="spellEnd"/>
            <w:r w:rsidRPr="00450B15">
              <w:rPr>
                <w:rFonts w:cs="Arial"/>
              </w:rPr>
              <w:t xml:space="preserve"> 160 mm</w:t>
            </w:r>
          </w:p>
        </w:tc>
        <w:tc>
          <w:tcPr>
            <w:tcW w:w="594" w:type="pct"/>
            <w:shd w:val="clear" w:color="auto" w:fill="auto"/>
            <w:noWrap/>
            <w:vAlign w:val="bottom"/>
            <w:hideMark/>
          </w:tcPr>
          <w:p w:rsidR="0063250B" w:rsidRPr="00450B15" w:rsidRDefault="0063250B" w:rsidP="00E10480">
            <w:pPr>
              <w:spacing w:after="0" w:line="240" w:lineRule="auto"/>
              <w:jc w:val="center"/>
              <w:rPr>
                <w:rFonts w:cs="Arial"/>
              </w:rPr>
            </w:pPr>
            <w:r w:rsidRPr="00450B15">
              <w:rPr>
                <w:rFonts w:cs="Arial"/>
              </w:rPr>
              <w:t>m</w:t>
            </w:r>
          </w:p>
        </w:tc>
        <w:tc>
          <w:tcPr>
            <w:tcW w:w="359" w:type="pct"/>
            <w:shd w:val="clear" w:color="auto" w:fill="auto"/>
            <w:noWrap/>
            <w:vAlign w:val="bottom"/>
            <w:hideMark/>
          </w:tcPr>
          <w:p w:rsidR="0063250B" w:rsidRPr="00450B15" w:rsidRDefault="0063250B" w:rsidP="00E10480">
            <w:pPr>
              <w:spacing w:after="0" w:line="240" w:lineRule="auto"/>
              <w:jc w:val="right"/>
              <w:rPr>
                <w:rFonts w:cs="Arial"/>
              </w:rPr>
            </w:pPr>
            <w:r w:rsidRPr="00450B15">
              <w:rPr>
                <w:rFonts w:cs="Arial"/>
              </w:rPr>
              <w:t>45</w:t>
            </w:r>
          </w:p>
        </w:tc>
      </w:tr>
      <w:tr w:rsidR="0063250B" w:rsidRPr="00450B15" w:rsidTr="00E10480">
        <w:trPr>
          <w:trHeight w:val="106"/>
        </w:trPr>
        <w:tc>
          <w:tcPr>
            <w:tcW w:w="537" w:type="pct"/>
            <w:shd w:val="clear" w:color="auto" w:fill="auto"/>
            <w:noWrap/>
            <w:hideMark/>
          </w:tcPr>
          <w:p w:rsidR="0063250B" w:rsidRPr="00450B15" w:rsidRDefault="0063250B" w:rsidP="00E10480">
            <w:pPr>
              <w:spacing w:after="0" w:line="240" w:lineRule="auto"/>
              <w:jc w:val="center"/>
              <w:rPr>
                <w:rFonts w:cs="Arial"/>
                <w:color w:val="000000"/>
              </w:rPr>
            </w:pPr>
            <w:r w:rsidRPr="00450B15">
              <w:rPr>
                <w:rFonts w:cs="Arial"/>
                <w:color w:val="000000"/>
              </w:rPr>
              <w:t>1.4.</w:t>
            </w:r>
          </w:p>
        </w:tc>
        <w:tc>
          <w:tcPr>
            <w:tcW w:w="3510" w:type="pct"/>
            <w:shd w:val="clear" w:color="auto" w:fill="auto"/>
            <w:vAlign w:val="bottom"/>
            <w:hideMark/>
          </w:tcPr>
          <w:p w:rsidR="0063250B" w:rsidRPr="00450B15" w:rsidRDefault="0063250B" w:rsidP="00E10480">
            <w:pPr>
              <w:spacing w:after="0" w:line="240" w:lineRule="auto"/>
              <w:rPr>
                <w:rFonts w:cs="Arial"/>
              </w:rPr>
            </w:pPr>
            <w:r w:rsidRPr="00450B15">
              <w:rPr>
                <w:rFonts w:cs="Arial"/>
              </w:rPr>
              <w:t>Ułożenie kanału technologicznego (zgodnie z uwagą)</w:t>
            </w:r>
          </w:p>
        </w:tc>
        <w:tc>
          <w:tcPr>
            <w:tcW w:w="594" w:type="pct"/>
            <w:shd w:val="clear" w:color="auto" w:fill="auto"/>
            <w:noWrap/>
            <w:vAlign w:val="bottom"/>
            <w:hideMark/>
          </w:tcPr>
          <w:p w:rsidR="0063250B" w:rsidRPr="00450B15" w:rsidRDefault="0063250B" w:rsidP="00E10480">
            <w:pPr>
              <w:spacing w:after="0" w:line="240" w:lineRule="auto"/>
              <w:jc w:val="center"/>
              <w:rPr>
                <w:rFonts w:cs="Arial"/>
              </w:rPr>
            </w:pPr>
            <w:r w:rsidRPr="00450B15">
              <w:rPr>
                <w:rFonts w:cs="Arial"/>
              </w:rPr>
              <w:t>m</w:t>
            </w:r>
          </w:p>
        </w:tc>
        <w:tc>
          <w:tcPr>
            <w:tcW w:w="359" w:type="pct"/>
            <w:shd w:val="clear" w:color="auto" w:fill="auto"/>
            <w:noWrap/>
            <w:vAlign w:val="bottom"/>
            <w:hideMark/>
          </w:tcPr>
          <w:p w:rsidR="0063250B" w:rsidRPr="00450B15" w:rsidRDefault="0063250B" w:rsidP="00E10480">
            <w:pPr>
              <w:spacing w:after="0" w:line="240" w:lineRule="auto"/>
              <w:jc w:val="right"/>
              <w:rPr>
                <w:rFonts w:cs="Arial"/>
              </w:rPr>
            </w:pPr>
            <w:r w:rsidRPr="00450B15">
              <w:rPr>
                <w:rFonts w:cs="Arial"/>
              </w:rPr>
              <w:t>1 800</w:t>
            </w:r>
          </w:p>
        </w:tc>
      </w:tr>
      <w:tr w:rsidR="0063250B" w:rsidRPr="00450B15" w:rsidTr="00E10480">
        <w:trPr>
          <w:trHeight w:val="20"/>
        </w:trPr>
        <w:tc>
          <w:tcPr>
            <w:tcW w:w="537" w:type="pct"/>
            <w:shd w:val="clear" w:color="auto" w:fill="auto"/>
            <w:noWrap/>
            <w:hideMark/>
          </w:tcPr>
          <w:p w:rsidR="0063250B" w:rsidRPr="00450B15" w:rsidRDefault="0063250B" w:rsidP="00E10480">
            <w:pPr>
              <w:spacing w:after="0" w:line="240" w:lineRule="auto"/>
              <w:jc w:val="center"/>
              <w:rPr>
                <w:rFonts w:cs="Arial"/>
                <w:color w:val="000000"/>
              </w:rPr>
            </w:pPr>
            <w:r w:rsidRPr="00450B15">
              <w:rPr>
                <w:rFonts w:cs="Arial"/>
                <w:color w:val="000000"/>
              </w:rPr>
              <w:t>1.5.</w:t>
            </w:r>
          </w:p>
        </w:tc>
        <w:tc>
          <w:tcPr>
            <w:tcW w:w="3510" w:type="pct"/>
            <w:shd w:val="clear" w:color="auto" w:fill="auto"/>
            <w:vAlign w:val="bottom"/>
            <w:hideMark/>
          </w:tcPr>
          <w:p w:rsidR="0063250B" w:rsidRPr="00450B15" w:rsidRDefault="0063250B" w:rsidP="00E10480">
            <w:pPr>
              <w:spacing w:after="0" w:line="240" w:lineRule="auto"/>
              <w:rPr>
                <w:rFonts w:cs="Arial"/>
              </w:rPr>
            </w:pPr>
            <w:r w:rsidRPr="00450B15">
              <w:rPr>
                <w:rFonts w:cs="Arial"/>
              </w:rPr>
              <w:t>Nasypanie warstwy piasku na dnie rowu kablowego o szerokości do 0.4 m</w:t>
            </w:r>
          </w:p>
        </w:tc>
        <w:tc>
          <w:tcPr>
            <w:tcW w:w="594" w:type="pct"/>
            <w:shd w:val="clear" w:color="auto" w:fill="auto"/>
            <w:noWrap/>
            <w:vAlign w:val="bottom"/>
            <w:hideMark/>
          </w:tcPr>
          <w:p w:rsidR="0063250B" w:rsidRPr="00450B15" w:rsidRDefault="0063250B" w:rsidP="00E10480">
            <w:pPr>
              <w:spacing w:after="0" w:line="240" w:lineRule="auto"/>
              <w:jc w:val="center"/>
              <w:rPr>
                <w:rFonts w:cs="Arial"/>
              </w:rPr>
            </w:pPr>
            <w:r w:rsidRPr="00450B15">
              <w:rPr>
                <w:rFonts w:cs="Arial"/>
              </w:rPr>
              <w:t>m</w:t>
            </w:r>
          </w:p>
        </w:tc>
        <w:tc>
          <w:tcPr>
            <w:tcW w:w="359" w:type="pct"/>
            <w:shd w:val="clear" w:color="auto" w:fill="auto"/>
            <w:noWrap/>
            <w:vAlign w:val="bottom"/>
            <w:hideMark/>
          </w:tcPr>
          <w:p w:rsidR="0063250B" w:rsidRPr="00450B15" w:rsidRDefault="0063250B" w:rsidP="00E10480">
            <w:pPr>
              <w:spacing w:after="0" w:line="240" w:lineRule="auto"/>
              <w:jc w:val="right"/>
              <w:rPr>
                <w:rFonts w:cs="Arial"/>
              </w:rPr>
            </w:pPr>
            <w:r w:rsidRPr="00450B15">
              <w:rPr>
                <w:rFonts w:cs="Arial"/>
              </w:rPr>
              <w:t>1 720</w:t>
            </w:r>
          </w:p>
        </w:tc>
      </w:tr>
      <w:tr w:rsidR="0063250B" w:rsidRPr="00450B15" w:rsidTr="00E10480">
        <w:trPr>
          <w:trHeight w:val="20"/>
        </w:trPr>
        <w:tc>
          <w:tcPr>
            <w:tcW w:w="537" w:type="pct"/>
            <w:shd w:val="clear" w:color="auto" w:fill="auto"/>
            <w:noWrap/>
            <w:hideMark/>
          </w:tcPr>
          <w:p w:rsidR="0063250B" w:rsidRPr="00450B15" w:rsidRDefault="0063250B" w:rsidP="00E10480">
            <w:pPr>
              <w:spacing w:after="0" w:line="240" w:lineRule="auto"/>
              <w:jc w:val="center"/>
              <w:rPr>
                <w:rFonts w:cs="Arial"/>
                <w:color w:val="000000"/>
              </w:rPr>
            </w:pPr>
            <w:r w:rsidRPr="00450B15">
              <w:rPr>
                <w:rFonts w:cs="Arial"/>
                <w:color w:val="000000"/>
              </w:rPr>
              <w:t>1.6.</w:t>
            </w:r>
          </w:p>
        </w:tc>
        <w:tc>
          <w:tcPr>
            <w:tcW w:w="3510" w:type="pct"/>
            <w:shd w:val="clear" w:color="auto" w:fill="auto"/>
            <w:vAlign w:val="bottom"/>
            <w:hideMark/>
          </w:tcPr>
          <w:p w:rsidR="0063250B" w:rsidRPr="00450B15" w:rsidRDefault="0063250B" w:rsidP="00E10480">
            <w:pPr>
              <w:spacing w:after="0" w:line="240" w:lineRule="auto"/>
              <w:rPr>
                <w:rFonts w:cs="Arial"/>
              </w:rPr>
            </w:pPr>
            <w:r w:rsidRPr="00450B15">
              <w:rPr>
                <w:rFonts w:cs="Arial"/>
              </w:rPr>
              <w:t>Budowa studni kablowych prefabrykowanych rozdzielczych SKR-1 dwuelementowych</w:t>
            </w:r>
          </w:p>
        </w:tc>
        <w:tc>
          <w:tcPr>
            <w:tcW w:w="594" w:type="pct"/>
            <w:shd w:val="clear" w:color="auto" w:fill="auto"/>
            <w:noWrap/>
            <w:vAlign w:val="bottom"/>
            <w:hideMark/>
          </w:tcPr>
          <w:p w:rsidR="0063250B" w:rsidRPr="00450B15" w:rsidRDefault="0063250B" w:rsidP="00E10480">
            <w:pPr>
              <w:spacing w:after="0" w:line="240" w:lineRule="auto"/>
              <w:jc w:val="center"/>
              <w:rPr>
                <w:rFonts w:cs="Arial"/>
              </w:rPr>
            </w:pPr>
            <w:proofErr w:type="spellStart"/>
            <w:r w:rsidRPr="00450B15">
              <w:rPr>
                <w:rFonts w:cs="Arial"/>
              </w:rPr>
              <w:t>stud</w:t>
            </w:r>
            <w:proofErr w:type="spellEnd"/>
            <w:r w:rsidRPr="00450B15">
              <w:rPr>
                <w:rFonts w:cs="Arial"/>
              </w:rPr>
              <w:t>.</w:t>
            </w:r>
          </w:p>
        </w:tc>
        <w:tc>
          <w:tcPr>
            <w:tcW w:w="359" w:type="pct"/>
            <w:shd w:val="clear" w:color="auto" w:fill="auto"/>
            <w:noWrap/>
            <w:vAlign w:val="bottom"/>
            <w:hideMark/>
          </w:tcPr>
          <w:p w:rsidR="0063250B" w:rsidRPr="00450B15" w:rsidRDefault="0063250B" w:rsidP="00E10480">
            <w:pPr>
              <w:spacing w:after="0" w:line="240" w:lineRule="auto"/>
              <w:jc w:val="right"/>
              <w:rPr>
                <w:rFonts w:cs="Arial"/>
              </w:rPr>
            </w:pPr>
            <w:r w:rsidRPr="00450B15">
              <w:rPr>
                <w:rFonts w:cs="Arial"/>
              </w:rPr>
              <w:t>7</w:t>
            </w:r>
          </w:p>
        </w:tc>
      </w:tr>
      <w:tr w:rsidR="0063250B" w:rsidRPr="00450B15" w:rsidTr="00E10480">
        <w:trPr>
          <w:trHeight w:val="20"/>
        </w:trPr>
        <w:tc>
          <w:tcPr>
            <w:tcW w:w="537" w:type="pct"/>
            <w:shd w:val="clear" w:color="auto" w:fill="auto"/>
            <w:noWrap/>
            <w:hideMark/>
          </w:tcPr>
          <w:p w:rsidR="0063250B" w:rsidRPr="00450B15" w:rsidRDefault="0063250B" w:rsidP="00E10480">
            <w:pPr>
              <w:spacing w:after="0" w:line="240" w:lineRule="auto"/>
              <w:jc w:val="center"/>
              <w:rPr>
                <w:rFonts w:cs="Arial"/>
                <w:color w:val="000000"/>
              </w:rPr>
            </w:pPr>
            <w:r w:rsidRPr="00450B15">
              <w:rPr>
                <w:rFonts w:cs="Arial"/>
                <w:color w:val="000000"/>
              </w:rPr>
              <w:t>1.7.</w:t>
            </w:r>
          </w:p>
        </w:tc>
        <w:tc>
          <w:tcPr>
            <w:tcW w:w="3510" w:type="pct"/>
            <w:shd w:val="clear" w:color="auto" w:fill="auto"/>
            <w:vAlign w:val="bottom"/>
            <w:hideMark/>
          </w:tcPr>
          <w:p w:rsidR="0063250B" w:rsidRPr="00450B15" w:rsidRDefault="0063250B" w:rsidP="00E10480">
            <w:pPr>
              <w:spacing w:after="0" w:line="240" w:lineRule="auto"/>
              <w:rPr>
                <w:rFonts w:cs="Arial"/>
              </w:rPr>
            </w:pPr>
            <w:r w:rsidRPr="00450B15">
              <w:rPr>
                <w:rFonts w:cs="Arial"/>
              </w:rPr>
              <w:t xml:space="preserve">Ręczne zasypywanie rowów dla kabli o </w:t>
            </w:r>
            <w:proofErr w:type="spellStart"/>
            <w:r w:rsidRPr="00450B15">
              <w:rPr>
                <w:rFonts w:cs="Arial"/>
              </w:rPr>
              <w:t>głębok.do</w:t>
            </w:r>
            <w:proofErr w:type="spellEnd"/>
            <w:r w:rsidRPr="00450B15">
              <w:rPr>
                <w:rFonts w:cs="Arial"/>
              </w:rPr>
              <w:t xml:space="preserve"> 0.4 m i </w:t>
            </w:r>
            <w:proofErr w:type="spellStart"/>
            <w:r w:rsidRPr="00450B15">
              <w:rPr>
                <w:rFonts w:cs="Arial"/>
              </w:rPr>
              <w:t>szer.dna</w:t>
            </w:r>
            <w:proofErr w:type="spellEnd"/>
            <w:r w:rsidRPr="00450B15">
              <w:rPr>
                <w:rFonts w:cs="Arial"/>
              </w:rPr>
              <w:t xml:space="preserve"> do 0.6 m</w:t>
            </w:r>
          </w:p>
        </w:tc>
        <w:tc>
          <w:tcPr>
            <w:tcW w:w="594" w:type="pct"/>
            <w:shd w:val="clear" w:color="auto" w:fill="auto"/>
            <w:noWrap/>
            <w:vAlign w:val="bottom"/>
            <w:hideMark/>
          </w:tcPr>
          <w:p w:rsidR="0063250B" w:rsidRPr="00450B15" w:rsidRDefault="0063250B" w:rsidP="00E10480">
            <w:pPr>
              <w:spacing w:after="0" w:line="240" w:lineRule="auto"/>
              <w:jc w:val="center"/>
              <w:rPr>
                <w:rFonts w:cs="Arial"/>
              </w:rPr>
            </w:pPr>
            <w:r w:rsidRPr="00450B15">
              <w:rPr>
                <w:rFonts w:cs="Arial"/>
              </w:rPr>
              <w:t>m3</w:t>
            </w:r>
          </w:p>
        </w:tc>
        <w:tc>
          <w:tcPr>
            <w:tcW w:w="359" w:type="pct"/>
            <w:shd w:val="clear" w:color="auto" w:fill="auto"/>
            <w:noWrap/>
            <w:vAlign w:val="bottom"/>
            <w:hideMark/>
          </w:tcPr>
          <w:p w:rsidR="0063250B" w:rsidRPr="00450B15" w:rsidRDefault="0063250B" w:rsidP="00E10480">
            <w:pPr>
              <w:spacing w:after="0" w:line="240" w:lineRule="auto"/>
              <w:jc w:val="right"/>
              <w:rPr>
                <w:rFonts w:cs="Arial"/>
              </w:rPr>
            </w:pPr>
            <w:r w:rsidRPr="00450B15">
              <w:rPr>
                <w:rFonts w:cs="Arial"/>
              </w:rPr>
              <w:t>550</w:t>
            </w:r>
          </w:p>
        </w:tc>
      </w:tr>
      <w:tr w:rsidR="0063250B" w:rsidRPr="00450B15" w:rsidTr="00E10480">
        <w:trPr>
          <w:trHeight w:val="20"/>
        </w:trPr>
        <w:tc>
          <w:tcPr>
            <w:tcW w:w="537" w:type="pct"/>
            <w:shd w:val="clear" w:color="auto" w:fill="auto"/>
            <w:noWrap/>
            <w:hideMark/>
          </w:tcPr>
          <w:p w:rsidR="0063250B" w:rsidRPr="00450B15" w:rsidRDefault="0063250B" w:rsidP="00E10480">
            <w:pPr>
              <w:spacing w:after="0" w:line="240" w:lineRule="auto"/>
              <w:jc w:val="center"/>
              <w:rPr>
                <w:rFonts w:cs="Arial"/>
                <w:color w:val="000000"/>
              </w:rPr>
            </w:pPr>
            <w:r w:rsidRPr="00450B15">
              <w:rPr>
                <w:rFonts w:cs="Arial"/>
                <w:color w:val="000000"/>
              </w:rPr>
              <w:t>1.8.</w:t>
            </w:r>
          </w:p>
        </w:tc>
        <w:tc>
          <w:tcPr>
            <w:tcW w:w="3510" w:type="pct"/>
            <w:shd w:val="clear" w:color="auto" w:fill="auto"/>
            <w:vAlign w:val="bottom"/>
            <w:hideMark/>
          </w:tcPr>
          <w:p w:rsidR="0063250B" w:rsidRPr="00450B15" w:rsidRDefault="0063250B" w:rsidP="00E10480">
            <w:pPr>
              <w:spacing w:after="0" w:line="240" w:lineRule="auto"/>
              <w:rPr>
                <w:rFonts w:cs="Arial"/>
              </w:rPr>
            </w:pPr>
            <w:r w:rsidRPr="00450B15">
              <w:rPr>
                <w:rFonts w:cs="Arial"/>
              </w:rPr>
              <w:t>Obsługa geodezyjna</w:t>
            </w:r>
          </w:p>
        </w:tc>
        <w:tc>
          <w:tcPr>
            <w:tcW w:w="594" w:type="pct"/>
            <w:shd w:val="clear" w:color="auto" w:fill="auto"/>
            <w:noWrap/>
            <w:vAlign w:val="bottom"/>
            <w:hideMark/>
          </w:tcPr>
          <w:p w:rsidR="0063250B" w:rsidRPr="00450B15" w:rsidRDefault="0063250B" w:rsidP="00E10480">
            <w:pPr>
              <w:spacing w:after="0" w:line="240" w:lineRule="auto"/>
              <w:jc w:val="center"/>
              <w:rPr>
                <w:rFonts w:cs="Arial"/>
              </w:rPr>
            </w:pPr>
            <w:r w:rsidRPr="00450B15">
              <w:rPr>
                <w:rFonts w:cs="Arial"/>
              </w:rPr>
              <w:t>szt.</w:t>
            </w:r>
          </w:p>
        </w:tc>
        <w:tc>
          <w:tcPr>
            <w:tcW w:w="359" w:type="pct"/>
            <w:shd w:val="clear" w:color="auto" w:fill="auto"/>
            <w:noWrap/>
            <w:vAlign w:val="bottom"/>
            <w:hideMark/>
          </w:tcPr>
          <w:p w:rsidR="0063250B" w:rsidRPr="00450B15" w:rsidRDefault="0063250B" w:rsidP="00E10480">
            <w:pPr>
              <w:spacing w:after="0" w:line="240" w:lineRule="auto"/>
              <w:jc w:val="right"/>
              <w:rPr>
                <w:rFonts w:cs="Arial"/>
              </w:rPr>
            </w:pPr>
            <w:r w:rsidRPr="00450B15">
              <w:rPr>
                <w:rFonts w:cs="Arial"/>
              </w:rPr>
              <w:t>1</w:t>
            </w:r>
          </w:p>
        </w:tc>
      </w:tr>
      <w:tr w:rsidR="0063250B" w:rsidRPr="00450B15" w:rsidTr="00E10480">
        <w:trPr>
          <w:trHeight w:val="20"/>
        </w:trPr>
        <w:tc>
          <w:tcPr>
            <w:tcW w:w="537" w:type="pct"/>
            <w:shd w:val="clear" w:color="auto" w:fill="auto"/>
            <w:noWrap/>
            <w:vAlign w:val="bottom"/>
            <w:hideMark/>
          </w:tcPr>
          <w:p w:rsidR="0063250B" w:rsidRPr="00450B15" w:rsidRDefault="0063250B" w:rsidP="00E10480">
            <w:pPr>
              <w:spacing w:after="0" w:line="240" w:lineRule="auto"/>
              <w:jc w:val="right"/>
              <w:rPr>
                <w:rFonts w:cs="Arial"/>
              </w:rPr>
            </w:pPr>
          </w:p>
        </w:tc>
        <w:tc>
          <w:tcPr>
            <w:tcW w:w="3510" w:type="pct"/>
            <w:shd w:val="clear" w:color="auto" w:fill="auto"/>
            <w:vAlign w:val="bottom"/>
            <w:hideMark/>
          </w:tcPr>
          <w:p w:rsidR="0063250B" w:rsidRPr="00450B15" w:rsidRDefault="0063250B" w:rsidP="00E10480">
            <w:pPr>
              <w:spacing w:after="0" w:line="240" w:lineRule="auto"/>
              <w:jc w:val="center"/>
              <w:rPr>
                <w:rFonts w:ascii="Times New Roman" w:hAnsi="Times New Roman"/>
              </w:rPr>
            </w:pPr>
          </w:p>
        </w:tc>
        <w:tc>
          <w:tcPr>
            <w:tcW w:w="594" w:type="pct"/>
            <w:shd w:val="clear" w:color="auto" w:fill="auto"/>
            <w:noWrap/>
            <w:vAlign w:val="bottom"/>
            <w:hideMark/>
          </w:tcPr>
          <w:p w:rsidR="0063250B" w:rsidRPr="00450B15" w:rsidRDefault="0063250B" w:rsidP="00E10480">
            <w:pPr>
              <w:spacing w:after="0" w:line="240" w:lineRule="auto"/>
              <w:rPr>
                <w:rFonts w:ascii="Times New Roman" w:hAnsi="Times New Roman"/>
              </w:rPr>
            </w:pPr>
          </w:p>
        </w:tc>
        <w:tc>
          <w:tcPr>
            <w:tcW w:w="359" w:type="pct"/>
            <w:shd w:val="clear" w:color="auto" w:fill="auto"/>
            <w:noWrap/>
            <w:vAlign w:val="bottom"/>
            <w:hideMark/>
          </w:tcPr>
          <w:p w:rsidR="0063250B" w:rsidRPr="00450B15" w:rsidRDefault="0063250B" w:rsidP="00E10480">
            <w:pPr>
              <w:spacing w:after="0" w:line="240" w:lineRule="auto"/>
              <w:rPr>
                <w:rFonts w:ascii="Times New Roman" w:hAnsi="Times New Roman"/>
              </w:rPr>
            </w:pPr>
          </w:p>
        </w:tc>
      </w:tr>
      <w:tr w:rsidR="0063250B" w:rsidRPr="00450B15" w:rsidTr="00E10480">
        <w:trPr>
          <w:trHeight w:val="20"/>
        </w:trPr>
        <w:tc>
          <w:tcPr>
            <w:tcW w:w="5000" w:type="pct"/>
            <w:gridSpan w:val="4"/>
            <w:shd w:val="clear" w:color="auto" w:fill="auto"/>
            <w:hideMark/>
          </w:tcPr>
          <w:p w:rsidR="0063250B" w:rsidRPr="00450B15" w:rsidRDefault="0063250B" w:rsidP="00E10480">
            <w:pPr>
              <w:spacing w:after="0" w:line="240" w:lineRule="auto"/>
              <w:rPr>
                <w:rFonts w:cs="Arial"/>
              </w:rPr>
            </w:pPr>
            <w:r w:rsidRPr="00450B15">
              <w:rPr>
                <w:rFonts w:cs="Arial"/>
              </w:rPr>
              <w:t>Uwaga 1.4.</w:t>
            </w:r>
            <w:r w:rsidRPr="00450B15">
              <w:rPr>
                <w:rFonts w:cs="Arial"/>
              </w:rPr>
              <w:br/>
              <w:t>Kanał technologiczny powinien zostać wykonany przy wykorzystaniu:</w:t>
            </w:r>
            <w:r w:rsidRPr="00450B15">
              <w:rPr>
                <w:rFonts w:cs="Arial"/>
              </w:rPr>
              <w:br/>
              <w:t xml:space="preserve">- rura osłonowa RO - 1 x </w:t>
            </w:r>
            <w:r w:rsidRPr="00450B15">
              <w:rPr>
                <w:rFonts w:ascii="Cambria Math" w:hAnsi="Cambria Math" w:cs="Cambria Math"/>
              </w:rPr>
              <w:t>∅</w:t>
            </w:r>
            <w:r w:rsidRPr="00450B15">
              <w:rPr>
                <w:rFonts w:cs="Arial"/>
              </w:rPr>
              <w:t>125mm/6,3mm (rura osłonowa pusta, układana w ziemi),</w:t>
            </w:r>
            <w:r w:rsidRPr="00450B15">
              <w:rPr>
                <w:rFonts w:cs="Arial"/>
              </w:rPr>
              <w:br/>
              <w:t xml:space="preserve">- rura osłonowa RS - 3 x </w:t>
            </w:r>
            <w:r w:rsidRPr="00450B15">
              <w:rPr>
                <w:rFonts w:ascii="Cambria Math" w:hAnsi="Cambria Math" w:cs="Cambria Math"/>
              </w:rPr>
              <w:t>∅</w:t>
            </w:r>
            <w:r w:rsidRPr="00450B15">
              <w:rPr>
                <w:rFonts w:cs="Arial"/>
              </w:rPr>
              <w:t>40mm/3,7mm (rury puste, układane w ziemi lub kanalizacji pierwotnej),</w:t>
            </w:r>
            <w:r w:rsidRPr="00450B15">
              <w:rPr>
                <w:rFonts w:cs="Arial"/>
              </w:rPr>
              <w:br/>
              <w:t xml:space="preserve">- rura osłonowa WMR - 1 x </w:t>
            </w:r>
            <w:r w:rsidRPr="00450B15">
              <w:rPr>
                <w:rFonts w:ascii="Cambria Math" w:hAnsi="Cambria Math" w:cs="Cambria Math"/>
              </w:rPr>
              <w:t>∅</w:t>
            </w:r>
            <w:r w:rsidRPr="00450B15">
              <w:rPr>
                <w:rFonts w:cs="Arial"/>
              </w:rPr>
              <w:t xml:space="preserve">40mm/3,7mm (rura zawierająca prefabrykowaną wiązkę </w:t>
            </w:r>
            <w:proofErr w:type="spellStart"/>
            <w:r w:rsidRPr="00450B15">
              <w:rPr>
                <w:rFonts w:cs="Arial"/>
              </w:rPr>
              <w:t>mikrorur</w:t>
            </w:r>
            <w:proofErr w:type="spellEnd"/>
            <w:r w:rsidRPr="00450B15">
              <w:rPr>
                <w:rFonts w:cs="Arial"/>
              </w:rPr>
              <w:t xml:space="preserve"> 7 x </w:t>
            </w:r>
            <w:r w:rsidRPr="00450B15">
              <w:rPr>
                <w:rFonts w:ascii="Cambria Math" w:hAnsi="Cambria Math" w:cs="Cambria Math"/>
              </w:rPr>
              <w:t>∅</w:t>
            </w:r>
            <w:r w:rsidRPr="00450B15">
              <w:rPr>
                <w:rFonts w:cs="Arial"/>
              </w:rPr>
              <w:t>12mm/0,75mm, układana w ziemi lub kanalizacji pierwotnej).</w:t>
            </w:r>
          </w:p>
        </w:tc>
      </w:tr>
    </w:tbl>
    <w:p w:rsidR="0063250B" w:rsidRDefault="0063250B" w:rsidP="0063250B"/>
    <w:p w:rsidR="0063250B" w:rsidRDefault="0063250B" w:rsidP="0063250B">
      <w:pPr>
        <w:spacing w:after="160" w:line="259" w:lineRule="auto"/>
      </w:pPr>
      <w:r>
        <w:br w:type="page"/>
      </w:r>
    </w:p>
    <w:tbl>
      <w:tblPr>
        <w:tblW w:w="9531" w:type="dxa"/>
        <w:tblCellMar>
          <w:left w:w="70" w:type="dxa"/>
          <w:right w:w="70" w:type="dxa"/>
        </w:tblCellMar>
        <w:tblLook w:val="04A0" w:firstRow="1" w:lastRow="0" w:firstColumn="1" w:lastColumn="0" w:noHBand="0" w:noVBand="1"/>
      </w:tblPr>
      <w:tblGrid>
        <w:gridCol w:w="1271"/>
        <w:gridCol w:w="6266"/>
        <w:gridCol w:w="1235"/>
        <w:gridCol w:w="759"/>
      </w:tblGrid>
      <w:tr w:rsidR="0063250B" w:rsidRPr="008054AF" w:rsidTr="00E10480">
        <w:trPr>
          <w:trHeight w:val="20"/>
        </w:trPr>
        <w:tc>
          <w:tcPr>
            <w:tcW w:w="9531" w:type="dxa"/>
            <w:gridSpan w:val="4"/>
            <w:tcBorders>
              <w:top w:val="single" w:sz="4" w:space="0" w:color="auto"/>
              <w:left w:val="single" w:sz="4" w:space="0" w:color="auto"/>
              <w:bottom w:val="nil"/>
              <w:right w:val="single" w:sz="4" w:space="0" w:color="000000"/>
            </w:tcBorders>
            <w:shd w:val="clear" w:color="auto" w:fill="auto"/>
            <w:noWrap/>
            <w:vAlign w:val="center"/>
            <w:hideMark/>
          </w:tcPr>
          <w:p w:rsidR="0063250B" w:rsidRPr="008054AF" w:rsidRDefault="0063250B" w:rsidP="00E10480">
            <w:pPr>
              <w:spacing w:after="0" w:line="240" w:lineRule="auto"/>
              <w:jc w:val="center"/>
              <w:rPr>
                <w:rFonts w:cs="Arial"/>
                <w:b/>
                <w:bCs/>
                <w:color w:val="000000"/>
              </w:rPr>
            </w:pPr>
            <w:bookmarkStart w:id="90" w:name="RANGE!A1:D15"/>
            <w:r w:rsidRPr="008054AF">
              <w:rPr>
                <w:rFonts w:cs="Arial"/>
                <w:b/>
                <w:bCs/>
                <w:color w:val="000000"/>
              </w:rPr>
              <w:lastRenderedPageBreak/>
              <w:t>PRZEDMIAR ROBÓT - BRANŻA TELETECHNICZNA</w:t>
            </w:r>
            <w:bookmarkEnd w:id="90"/>
          </w:p>
        </w:tc>
      </w:tr>
      <w:tr w:rsidR="0063250B" w:rsidRPr="008054AF" w:rsidTr="00E10480">
        <w:trPr>
          <w:trHeight w:val="20"/>
        </w:trPr>
        <w:tc>
          <w:tcPr>
            <w:tcW w:w="9531" w:type="dxa"/>
            <w:gridSpan w:val="4"/>
            <w:tcBorders>
              <w:top w:val="nil"/>
              <w:left w:val="single" w:sz="4" w:space="0" w:color="auto"/>
              <w:bottom w:val="single" w:sz="8" w:space="0" w:color="auto"/>
              <w:right w:val="single" w:sz="4" w:space="0" w:color="000000"/>
            </w:tcBorders>
            <w:shd w:val="clear" w:color="auto" w:fill="auto"/>
            <w:vAlign w:val="center"/>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ODCINEK UL. PASKA, UL. CHMIELNEJ I UL. GRONOWEJ - OD KM 0+089.00 DO KM 1+804.00</w:t>
            </w:r>
          </w:p>
        </w:tc>
      </w:tr>
      <w:tr w:rsidR="0063250B" w:rsidRPr="008054AF" w:rsidTr="00E10480">
        <w:trPr>
          <w:trHeight w:val="20"/>
        </w:trPr>
        <w:tc>
          <w:tcPr>
            <w:tcW w:w="1271" w:type="dxa"/>
            <w:tcBorders>
              <w:top w:val="nil"/>
              <w:left w:val="single" w:sz="4" w:space="0" w:color="auto"/>
              <w:bottom w:val="nil"/>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color w:val="000000"/>
              </w:rPr>
            </w:pPr>
            <w:r w:rsidRPr="008054AF">
              <w:rPr>
                <w:rFonts w:cs="Arial"/>
                <w:color w:val="000000"/>
              </w:rPr>
              <w:t xml:space="preserve">Numer </w:t>
            </w:r>
          </w:p>
        </w:tc>
        <w:tc>
          <w:tcPr>
            <w:tcW w:w="6266" w:type="dxa"/>
            <w:tcBorders>
              <w:top w:val="nil"/>
              <w:left w:val="single" w:sz="4" w:space="0" w:color="auto"/>
              <w:bottom w:val="nil"/>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Wyszczególnienie</w:t>
            </w:r>
          </w:p>
        </w:tc>
        <w:tc>
          <w:tcPr>
            <w:tcW w:w="1235" w:type="dxa"/>
            <w:tcBorders>
              <w:top w:val="nil"/>
              <w:left w:val="single" w:sz="4" w:space="0" w:color="auto"/>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Jednostka</w:t>
            </w:r>
          </w:p>
        </w:tc>
        <w:tc>
          <w:tcPr>
            <w:tcW w:w="759" w:type="dxa"/>
            <w:tcBorders>
              <w:top w:val="nil"/>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rPr>
                <w:rFonts w:cs="Arial"/>
              </w:rPr>
            </w:pPr>
            <w:r w:rsidRPr="008054AF">
              <w:rPr>
                <w:rFonts w:cs="Arial"/>
              </w:rPr>
              <w:t> </w:t>
            </w:r>
          </w:p>
        </w:tc>
      </w:tr>
      <w:tr w:rsidR="0063250B" w:rsidRPr="008054AF" w:rsidTr="00E10480">
        <w:trPr>
          <w:trHeight w:val="20"/>
        </w:trPr>
        <w:tc>
          <w:tcPr>
            <w:tcW w:w="1271" w:type="dxa"/>
            <w:tcBorders>
              <w:top w:val="nil"/>
              <w:left w:val="single" w:sz="4" w:space="0" w:color="auto"/>
              <w:bottom w:val="nil"/>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color w:val="000000"/>
              </w:rPr>
            </w:pPr>
            <w:r w:rsidRPr="008054AF">
              <w:rPr>
                <w:rFonts w:cs="Arial"/>
                <w:color w:val="000000"/>
              </w:rPr>
              <w:t>Specyfik.</w:t>
            </w:r>
          </w:p>
        </w:tc>
        <w:tc>
          <w:tcPr>
            <w:tcW w:w="6266" w:type="dxa"/>
            <w:tcBorders>
              <w:top w:val="nil"/>
              <w:left w:val="single" w:sz="4" w:space="0" w:color="0000FF"/>
              <w:bottom w:val="nil"/>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elementów</w:t>
            </w:r>
          </w:p>
        </w:tc>
        <w:tc>
          <w:tcPr>
            <w:tcW w:w="1235" w:type="dxa"/>
            <w:tcBorders>
              <w:top w:val="nil"/>
              <w:left w:val="single" w:sz="4" w:space="0" w:color="auto"/>
              <w:bottom w:val="nil"/>
              <w:right w:val="single" w:sz="4" w:space="0" w:color="auto"/>
            </w:tcBorders>
            <w:shd w:val="clear" w:color="000000" w:fill="FFCC99"/>
            <w:noWrap/>
            <w:vAlign w:val="bottom"/>
            <w:hideMark/>
          </w:tcPr>
          <w:p w:rsidR="0063250B" w:rsidRPr="008054AF" w:rsidRDefault="0063250B" w:rsidP="00E10480">
            <w:pPr>
              <w:spacing w:after="0" w:line="240" w:lineRule="auto"/>
              <w:rPr>
                <w:rFonts w:cs="Arial"/>
              </w:rPr>
            </w:pPr>
            <w:r w:rsidRPr="008054AF">
              <w:rPr>
                <w:rFonts w:cs="Arial"/>
              </w:rPr>
              <w:t> </w:t>
            </w:r>
          </w:p>
        </w:tc>
        <w:tc>
          <w:tcPr>
            <w:tcW w:w="759" w:type="dxa"/>
            <w:tcBorders>
              <w:top w:val="nil"/>
              <w:left w:val="single" w:sz="4" w:space="0" w:color="auto"/>
              <w:bottom w:val="nil"/>
              <w:right w:val="single" w:sz="4" w:space="0" w:color="auto"/>
            </w:tcBorders>
            <w:shd w:val="clear" w:color="000000" w:fill="FFCC99"/>
            <w:noWrap/>
            <w:vAlign w:val="bottom"/>
            <w:hideMark/>
          </w:tcPr>
          <w:p w:rsidR="0063250B" w:rsidRPr="008054AF" w:rsidRDefault="0063250B" w:rsidP="00E10480">
            <w:pPr>
              <w:spacing w:after="0" w:line="240" w:lineRule="auto"/>
              <w:jc w:val="right"/>
              <w:rPr>
                <w:rFonts w:cs="Arial"/>
              </w:rPr>
            </w:pPr>
            <w:r w:rsidRPr="008054AF">
              <w:rPr>
                <w:rFonts w:cs="Arial"/>
              </w:rPr>
              <w:t> </w:t>
            </w:r>
          </w:p>
        </w:tc>
      </w:tr>
      <w:tr w:rsidR="0063250B" w:rsidRPr="008054AF" w:rsidTr="00E10480">
        <w:trPr>
          <w:trHeight w:val="20"/>
        </w:trPr>
        <w:tc>
          <w:tcPr>
            <w:tcW w:w="1271" w:type="dxa"/>
            <w:tcBorders>
              <w:top w:val="nil"/>
              <w:left w:val="single" w:sz="4" w:space="0" w:color="auto"/>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color w:val="000000"/>
              </w:rPr>
            </w:pPr>
            <w:proofErr w:type="spellStart"/>
            <w:r w:rsidRPr="008054AF">
              <w:rPr>
                <w:rFonts w:cs="Arial"/>
                <w:color w:val="000000"/>
              </w:rPr>
              <w:t>technicz</w:t>
            </w:r>
            <w:proofErr w:type="spellEnd"/>
            <w:r w:rsidRPr="008054AF">
              <w:rPr>
                <w:rFonts w:cs="Arial"/>
                <w:color w:val="000000"/>
              </w:rPr>
              <w:t>.</w:t>
            </w:r>
          </w:p>
        </w:tc>
        <w:tc>
          <w:tcPr>
            <w:tcW w:w="6266" w:type="dxa"/>
            <w:tcBorders>
              <w:top w:val="nil"/>
              <w:left w:val="single" w:sz="4" w:space="0" w:color="auto"/>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jc w:val="center"/>
              <w:rPr>
                <w:rFonts w:cs="Arial"/>
              </w:rPr>
            </w:pPr>
            <w:r w:rsidRPr="008054AF">
              <w:rPr>
                <w:rFonts w:cs="Arial"/>
              </w:rPr>
              <w:t>rozliczeniowych</w:t>
            </w:r>
          </w:p>
        </w:tc>
        <w:tc>
          <w:tcPr>
            <w:tcW w:w="1235" w:type="dxa"/>
            <w:tcBorders>
              <w:top w:val="nil"/>
              <w:left w:val="single" w:sz="4" w:space="0" w:color="auto"/>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nazwa</w:t>
            </w:r>
          </w:p>
        </w:tc>
        <w:tc>
          <w:tcPr>
            <w:tcW w:w="759" w:type="dxa"/>
            <w:tcBorders>
              <w:top w:val="nil"/>
              <w:left w:val="single" w:sz="4" w:space="0" w:color="auto"/>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ilość</w:t>
            </w:r>
          </w:p>
        </w:tc>
      </w:tr>
      <w:tr w:rsidR="0063250B" w:rsidRPr="008054AF" w:rsidTr="00E10480">
        <w:trPr>
          <w:trHeight w:val="20"/>
        </w:trPr>
        <w:tc>
          <w:tcPr>
            <w:tcW w:w="1271" w:type="dxa"/>
            <w:tcBorders>
              <w:top w:val="nil"/>
              <w:left w:val="single" w:sz="4" w:space="0" w:color="auto"/>
              <w:bottom w:val="single" w:sz="4" w:space="0" w:color="auto"/>
              <w:right w:val="single" w:sz="4" w:space="0" w:color="auto"/>
            </w:tcBorders>
            <w:shd w:val="clear" w:color="000000" w:fill="FFCC99"/>
            <w:noWrap/>
            <w:hideMark/>
          </w:tcPr>
          <w:p w:rsidR="0063250B" w:rsidRPr="008054AF" w:rsidRDefault="0063250B" w:rsidP="00E10480">
            <w:pPr>
              <w:spacing w:after="0" w:line="240" w:lineRule="auto"/>
              <w:jc w:val="center"/>
              <w:rPr>
                <w:rFonts w:cs="Arial"/>
                <w:b/>
                <w:bCs/>
                <w:color w:val="000000"/>
              </w:rPr>
            </w:pPr>
            <w:r w:rsidRPr="008054AF">
              <w:rPr>
                <w:rFonts w:cs="Arial"/>
                <w:b/>
                <w:bCs/>
                <w:color w:val="000000"/>
              </w:rPr>
              <w:t>ST T- 01.00.00</w:t>
            </w:r>
          </w:p>
        </w:tc>
        <w:tc>
          <w:tcPr>
            <w:tcW w:w="6266" w:type="dxa"/>
            <w:tcBorders>
              <w:top w:val="nil"/>
              <w:left w:val="nil"/>
              <w:bottom w:val="single" w:sz="4" w:space="0" w:color="auto"/>
              <w:right w:val="single" w:sz="4" w:space="0" w:color="auto"/>
            </w:tcBorders>
            <w:shd w:val="clear" w:color="000000" w:fill="FFCC99"/>
            <w:vAlign w:val="bottom"/>
            <w:hideMark/>
          </w:tcPr>
          <w:p w:rsidR="0063250B" w:rsidRPr="008054AF" w:rsidRDefault="0063250B" w:rsidP="00E10480">
            <w:pPr>
              <w:spacing w:after="0" w:line="240" w:lineRule="auto"/>
              <w:rPr>
                <w:rFonts w:cs="Arial"/>
                <w:b/>
                <w:bCs/>
              </w:rPr>
            </w:pPr>
            <w:r w:rsidRPr="008054AF">
              <w:rPr>
                <w:rFonts w:cs="Arial"/>
                <w:b/>
                <w:bCs/>
              </w:rPr>
              <w:t xml:space="preserve">Przebudowa sieci telekomunikacyjnej </w:t>
            </w:r>
            <w:proofErr w:type="spellStart"/>
            <w:r w:rsidRPr="008054AF">
              <w:rPr>
                <w:rFonts w:cs="Arial"/>
                <w:b/>
                <w:bCs/>
              </w:rPr>
              <w:t>ProInternet</w:t>
            </w:r>
            <w:proofErr w:type="spellEnd"/>
            <w:r w:rsidRPr="008054AF">
              <w:rPr>
                <w:rFonts w:cs="Arial"/>
                <w:b/>
                <w:bCs/>
              </w:rPr>
              <w:t xml:space="preserve"> Sp. z o.o.</w:t>
            </w:r>
          </w:p>
        </w:tc>
        <w:tc>
          <w:tcPr>
            <w:tcW w:w="1235" w:type="dxa"/>
            <w:tcBorders>
              <w:top w:val="nil"/>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x</w:t>
            </w:r>
          </w:p>
        </w:tc>
        <w:tc>
          <w:tcPr>
            <w:tcW w:w="759" w:type="dxa"/>
            <w:tcBorders>
              <w:top w:val="nil"/>
              <w:left w:val="nil"/>
              <w:bottom w:val="single" w:sz="4" w:space="0" w:color="auto"/>
              <w:right w:val="single" w:sz="4" w:space="0" w:color="auto"/>
            </w:tcBorders>
            <w:shd w:val="clear" w:color="000000" w:fill="FFCC99"/>
            <w:noWrap/>
            <w:vAlign w:val="bottom"/>
            <w:hideMark/>
          </w:tcPr>
          <w:p w:rsidR="0063250B" w:rsidRPr="008054AF" w:rsidRDefault="0063250B" w:rsidP="00E10480">
            <w:pPr>
              <w:spacing w:after="0" w:line="240" w:lineRule="auto"/>
              <w:jc w:val="center"/>
              <w:rPr>
                <w:rFonts w:cs="Arial"/>
              </w:rPr>
            </w:pPr>
            <w:r w:rsidRPr="008054AF">
              <w:rPr>
                <w:rFonts w:cs="Arial"/>
              </w:rPr>
              <w:t>x</w:t>
            </w:r>
          </w:p>
        </w:tc>
      </w:tr>
      <w:tr w:rsidR="0063250B" w:rsidRPr="008054AF" w:rsidTr="00E10480">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01.00.00</w:t>
            </w:r>
          </w:p>
        </w:tc>
        <w:tc>
          <w:tcPr>
            <w:tcW w:w="6266"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Budowa studni kablowych prefabrykowanych rozdzielczych dwuelementowych, SK-2, grunt kategorii IV</w:t>
            </w:r>
          </w:p>
        </w:tc>
        <w:tc>
          <w:tcPr>
            <w:tcW w:w="1235"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proofErr w:type="spellStart"/>
            <w:r w:rsidRPr="008054AF">
              <w:rPr>
                <w:rFonts w:cs="Arial"/>
                <w:color w:val="000000"/>
              </w:rPr>
              <w:t>szt</w:t>
            </w:r>
            <w:proofErr w:type="spellEnd"/>
          </w:p>
        </w:tc>
        <w:tc>
          <w:tcPr>
            <w:tcW w:w="759" w:type="dxa"/>
            <w:tcBorders>
              <w:top w:val="nil"/>
              <w:left w:val="nil"/>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right"/>
              <w:rPr>
                <w:rFonts w:cs="Arial"/>
                <w:color w:val="000000"/>
              </w:rPr>
            </w:pPr>
            <w:r w:rsidRPr="008054AF">
              <w:rPr>
                <w:rFonts w:cs="Arial"/>
                <w:color w:val="000000"/>
              </w:rPr>
              <w:t>2</w:t>
            </w:r>
          </w:p>
        </w:tc>
      </w:tr>
      <w:tr w:rsidR="0063250B" w:rsidRPr="008054AF" w:rsidTr="00E10480">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01.00.00</w:t>
            </w:r>
          </w:p>
        </w:tc>
        <w:tc>
          <w:tcPr>
            <w:tcW w:w="6266"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 xml:space="preserve">Budowa kanalizacji kablowej pierwotnej z rur z tworzyw sztucznych w wykopie wykonanym </w:t>
            </w:r>
            <w:proofErr w:type="spellStart"/>
            <w:r w:rsidRPr="008054AF">
              <w:rPr>
                <w:rFonts w:cs="Arial"/>
                <w:color w:val="000000"/>
              </w:rPr>
              <w:t>machanicznie</w:t>
            </w:r>
            <w:proofErr w:type="spellEnd"/>
            <w:r w:rsidRPr="008054AF">
              <w:rPr>
                <w:rFonts w:cs="Arial"/>
                <w:color w:val="000000"/>
              </w:rPr>
              <w:t xml:space="preserve"> w gruncie kategorii III, 1 warstwa i 1 otwór w ciągu kanalizacji, 1 rura w warstwie</w:t>
            </w:r>
          </w:p>
        </w:tc>
        <w:tc>
          <w:tcPr>
            <w:tcW w:w="1235"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m</w:t>
            </w:r>
          </w:p>
        </w:tc>
        <w:tc>
          <w:tcPr>
            <w:tcW w:w="759" w:type="dxa"/>
            <w:tcBorders>
              <w:top w:val="nil"/>
              <w:left w:val="nil"/>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right"/>
              <w:rPr>
                <w:rFonts w:cs="Arial"/>
                <w:color w:val="000000"/>
              </w:rPr>
            </w:pPr>
            <w:r w:rsidRPr="008054AF">
              <w:rPr>
                <w:rFonts w:cs="Arial"/>
                <w:color w:val="000000"/>
              </w:rPr>
              <w:t>150</w:t>
            </w:r>
          </w:p>
        </w:tc>
      </w:tr>
      <w:tr w:rsidR="0063250B" w:rsidRPr="008054AF" w:rsidTr="00E10480">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01.00.00</w:t>
            </w:r>
          </w:p>
        </w:tc>
        <w:tc>
          <w:tcPr>
            <w:tcW w:w="6266"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Wciąganie kabla wypełnionego w powłoce termoplastycznej do kanalizacji kablowej, mechaniczne, średnica kabla do 30 mm, otwór kanalizacji wolny</w:t>
            </w:r>
          </w:p>
        </w:tc>
        <w:tc>
          <w:tcPr>
            <w:tcW w:w="1235"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m</w:t>
            </w:r>
          </w:p>
        </w:tc>
        <w:tc>
          <w:tcPr>
            <w:tcW w:w="759" w:type="dxa"/>
            <w:tcBorders>
              <w:top w:val="nil"/>
              <w:left w:val="nil"/>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right"/>
              <w:rPr>
                <w:rFonts w:cs="Arial"/>
                <w:color w:val="000000"/>
              </w:rPr>
            </w:pPr>
            <w:r w:rsidRPr="008054AF">
              <w:rPr>
                <w:rFonts w:cs="Arial"/>
                <w:color w:val="000000"/>
              </w:rPr>
              <w:t>160</w:t>
            </w:r>
          </w:p>
        </w:tc>
      </w:tr>
      <w:tr w:rsidR="0063250B" w:rsidRPr="008054AF" w:rsidTr="00E10480">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01.00.00</w:t>
            </w:r>
          </w:p>
        </w:tc>
        <w:tc>
          <w:tcPr>
            <w:tcW w:w="6266"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Montaż stelaży zapasów kabli światłowodowych, montaż w studni</w:t>
            </w:r>
          </w:p>
        </w:tc>
        <w:tc>
          <w:tcPr>
            <w:tcW w:w="1235"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proofErr w:type="spellStart"/>
            <w:r w:rsidRPr="008054AF">
              <w:rPr>
                <w:rFonts w:cs="Arial"/>
                <w:color w:val="000000"/>
              </w:rPr>
              <w:t>szt</w:t>
            </w:r>
            <w:proofErr w:type="spellEnd"/>
          </w:p>
        </w:tc>
        <w:tc>
          <w:tcPr>
            <w:tcW w:w="759" w:type="dxa"/>
            <w:tcBorders>
              <w:top w:val="nil"/>
              <w:left w:val="nil"/>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right"/>
              <w:rPr>
                <w:rFonts w:cs="Arial"/>
                <w:color w:val="000000"/>
              </w:rPr>
            </w:pPr>
            <w:r w:rsidRPr="008054AF">
              <w:rPr>
                <w:rFonts w:cs="Arial"/>
                <w:color w:val="000000"/>
              </w:rPr>
              <w:t>2</w:t>
            </w:r>
          </w:p>
        </w:tc>
      </w:tr>
      <w:tr w:rsidR="0063250B" w:rsidRPr="008054AF" w:rsidTr="00E10480">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01.00.00</w:t>
            </w:r>
          </w:p>
        </w:tc>
        <w:tc>
          <w:tcPr>
            <w:tcW w:w="6266"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Montaż złączy przelotowych na kablach światłowodowych ułożonych w kanalizacji kablowej, kabel tubowy, mufa termokurczliwa, jeden spajany światłowód</w:t>
            </w:r>
          </w:p>
        </w:tc>
        <w:tc>
          <w:tcPr>
            <w:tcW w:w="1235"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złącze</w:t>
            </w:r>
          </w:p>
        </w:tc>
        <w:tc>
          <w:tcPr>
            <w:tcW w:w="759" w:type="dxa"/>
            <w:tcBorders>
              <w:top w:val="nil"/>
              <w:left w:val="nil"/>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right"/>
              <w:rPr>
                <w:rFonts w:cs="Arial"/>
                <w:color w:val="000000"/>
              </w:rPr>
            </w:pPr>
            <w:r w:rsidRPr="008054AF">
              <w:rPr>
                <w:rFonts w:cs="Arial"/>
                <w:color w:val="000000"/>
              </w:rPr>
              <w:t>2</w:t>
            </w:r>
          </w:p>
        </w:tc>
      </w:tr>
      <w:tr w:rsidR="0063250B" w:rsidRPr="008054AF" w:rsidTr="00E10480">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01.00.00</w:t>
            </w:r>
          </w:p>
        </w:tc>
        <w:tc>
          <w:tcPr>
            <w:tcW w:w="6266"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Montaż złączy przelotowych na kablach światłowodowych ułożonych w kanalizacji kablowej, kabel tubowy, mufa termokurczliwa, dodatek za każdy następny spajany światłowód</w:t>
            </w:r>
          </w:p>
        </w:tc>
        <w:tc>
          <w:tcPr>
            <w:tcW w:w="1235"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złącze</w:t>
            </w:r>
          </w:p>
        </w:tc>
        <w:tc>
          <w:tcPr>
            <w:tcW w:w="759" w:type="dxa"/>
            <w:tcBorders>
              <w:top w:val="nil"/>
              <w:left w:val="nil"/>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right"/>
              <w:rPr>
                <w:rFonts w:cs="Arial"/>
                <w:color w:val="000000"/>
              </w:rPr>
            </w:pPr>
            <w:r w:rsidRPr="008054AF">
              <w:rPr>
                <w:rFonts w:cs="Arial"/>
                <w:color w:val="000000"/>
              </w:rPr>
              <w:t>190</w:t>
            </w:r>
          </w:p>
        </w:tc>
      </w:tr>
      <w:tr w:rsidR="0063250B" w:rsidRPr="008054AF" w:rsidTr="00E10480">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01.00.00</w:t>
            </w:r>
          </w:p>
        </w:tc>
        <w:tc>
          <w:tcPr>
            <w:tcW w:w="6266"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Pomiary reflektometryczne linii światłowodowych, pomiary montażowe z kabla, mierzony 1 światłowód</w:t>
            </w:r>
          </w:p>
        </w:tc>
        <w:tc>
          <w:tcPr>
            <w:tcW w:w="1235"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odcinek</w:t>
            </w:r>
          </w:p>
        </w:tc>
        <w:tc>
          <w:tcPr>
            <w:tcW w:w="759" w:type="dxa"/>
            <w:tcBorders>
              <w:top w:val="nil"/>
              <w:left w:val="nil"/>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right"/>
              <w:rPr>
                <w:rFonts w:cs="Arial"/>
                <w:color w:val="000000"/>
              </w:rPr>
            </w:pPr>
            <w:r w:rsidRPr="008054AF">
              <w:rPr>
                <w:rFonts w:cs="Arial"/>
                <w:color w:val="000000"/>
              </w:rPr>
              <w:t>1</w:t>
            </w:r>
          </w:p>
        </w:tc>
      </w:tr>
      <w:tr w:rsidR="0063250B" w:rsidRPr="008054AF" w:rsidTr="00E10480">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center"/>
              <w:rPr>
                <w:rFonts w:cs="Arial"/>
                <w:color w:val="000000"/>
              </w:rPr>
            </w:pPr>
            <w:r w:rsidRPr="008054AF">
              <w:rPr>
                <w:rFonts w:cs="Arial"/>
                <w:color w:val="000000"/>
              </w:rPr>
              <w:t>01.00.00</w:t>
            </w:r>
          </w:p>
        </w:tc>
        <w:tc>
          <w:tcPr>
            <w:tcW w:w="6266"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Pomiary reflektometryczne linii światłowodowych, pomiary montażowe z kabla, dodatek za każdy następny zmierzony światłowód</w:t>
            </w:r>
          </w:p>
        </w:tc>
        <w:tc>
          <w:tcPr>
            <w:tcW w:w="1235" w:type="dxa"/>
            <w:tcBorders>
              <w:top w:val="nil"/>
              <w:left w:val="nil"/>
              <w:bottom w:val="single" w:sz="4" w:space="0" w:color="auto"/>
              <w:right w:val="single" w:sz="4" w:space="0" w:color="auto"/>
            </w:tcBorders>
            <w:shd w:val="clear" w:color="auto" w:fill="auto"/>
            <w:hideMark/>
          </w:tcPr>
          <w:p w:rsidR="0063250B" w:rsidRPr="008054AF" w:rsidRDefault="0063250B" w:rsidP="00E10480">
            <w:pPr>
              <w:spacing w:after="0" w:line="240" w:lineRule="auto"/>
              <w:rPr>
                <w:rFonts w:cs="Arial"/>
                <w:color w:val="000000"/>
              </w:rPr>
            </w:pPr>
            <w:r w:rsidRPr="008054AF">
              <w:rPr>
                <w:rFonts w:cs="Arial"/>
                <w:color w:val="000000"/>
              </w:rPr>
              <w:t>odcinek</w:t>
            </w:r>
          </w:p>
        </w:tc>
        <w:tc>
          <w:tcPr>
            <w:tcW w:w="759" w:type="dxa"/>
            <w:tcBorders>
              <w:top w:val="nil"/>
              <w:left w:val="nil"/>
              <w:bottom w:val="single" w:sz="4" w:space="0" w:color="auto"/>
              <w:right w:val="single" w:sz="4" w:space="0" w:color="auto"/>
            </w:tcBorders>
            <w:shd w:val="clear" w:color="auto" w:fill="auto"/>
            <w:noWrap/>
            <w:hideMark/>
          </w:tcPr>
          <w:p w:rsidR="0063250B" w:rsidRPr="008054AF" w:rsidRDefault="0063250B" w:rsidP="00E10480">
            <w:pPr>
              <w:spacing w:after="0" w:line="240" w:lineRule="auto"/>
              <w:jc w:val="right"/>
              <w:rPr>
                <w:rFonts w:cs="Arial"/>
                <w:color w:val="000000"/>
              </w:rPr>
            </w:pPr>
            <w:r w:rsidRPr="008054AF">
              <w:rPr>
                <w:rFonts w:cs="Arial"/>
                <w:color w:val="000000"/>
              </w:rPr>
              <w:t>95</w:t>
            </w:r>
          </w:p>
        </w:tc>
      </w:tr>
      <w:tr w:rsidR="0063250B" w:rsidRPr="008054AF" w:rsidTr="00E10480">
        <w:trPr>
          <w:trHeight w:val="20"/>
        </w:trPr>
        <w:tc>
          <w:tcPr>
            <w:tcW w:w="1271" w:type="dxa"/>
            <w:tcBorders>
              <w:top w:val="nil"/>
              <w:left w:val="single" w:sz="4" w:space="0" w:color="auto"/>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center"/>
              <w:rPr>
                <w:rFonts w:cs="Arial"/>
                <w:b/>
                <w:bCs/>
              </w:rPr>
            </w:pPr>
            <w:r w:rsidRPr="008054AF">
              <w:rPr>
                <w:rFonts w:cs="Arial"/>
                <w:b/>
                <w:bCs/>
              </w:rPr>
              <w:t>Dodatek</w:t>
            </w:r>
          </w:p>
        </w:tc>
        <w:tc>
          <w:tcPr>
            <w:tcW w:w="6266" w:type="dxa"/>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rPr>
                <w:rFonts w:cs="Arial"/>
              </w:rPr>
            </w:pPr>
            <w:r w:rsidRPr="008054AF">
              <w:rPr>
                <w:rFonts w:cs="Arial"/>
              </w:rPr>
              <w:t xml:space="preserve">Płatny nadzór pracownika </w:t>
            </w:r>
            <w:proofErr w:type="spellStart"/>
            <w:r w:rsidRPr="008054AF">
              <w:rPr>
                <w:rFonts w:cs="Arial"/>
              </w:rPr>
              <w:t>ProInternet</w:t>
            </w:r>
            <w:proofErr w:type="spellEnd"/>
          </w:p>
        </w:tc>
        <w:tc>
          <w:tcPr>
            <w:tcW w:w="1235" w:type="dxa"/>
            <w:tcBorders>
              <w:top w:val="nil"/>
              <w:left w:val="nil"/>
              <w:bottom w:val="single" w:sz="4" w:space="0" w:color="auto"/>
              <w:right w:val="single" w:sz="4" w:space="0" w:color="auto"/>
            </w:tcBorders>
            <w:shd w:val="clear" w:color="auto" w:fill="auto"/>
            <w:noWrap/>
            <w:vAlign w:val="bottom"/>
            <w:hideMark/>
          </w:tcPr>
          <w:p w:rsidR="0063250B" w:rsidRPr="008054AF" w:rsidRDefault="0063250B" w:rsidP="00E10480">
            <w:pPr>
              <w:spacing w:after="0" w:line="240" w:lineRule="auto"/>
              <w:jc w:val="center"/>
              <w:rPr>
                <w:rFonts w:cs="Arial"/>
              </w:rPr>
            </w:pPr>
            <w:r w:rsidRPr="008054AF">
              <w:rPr>
                <w:rFonts w:cs="Arial"/>
              </w:rPr>
              <w:t> </w:t>
            </w:r>
          </w:p>
        </w:tc>
        <w:tc>
          <w:tcPr>
            <w:tcW w:w="759" w:type="dxa"/>
            <w:tcBorders>
              <w:top w:val="nil"/>
              <w:left w:val="nil"/>
              <w:bottom w:val="single" w:sz="4" w:space="0" w:color="auto"/>
              <w:right w:val="single" w:sz="4" w:space="0" w:color="auto"/>
            </w:tcBorders>
            <w:shd w:val="clear" w:color="auto" w:fill="auto"/>
            <w:vAlign w:val="bottom"/>
            <w:hideMark/>
          </w:tcPr>
          <w:p w:rsidR="0063250B" w:rsidRPr="008054AF" w:rsidRDefault="0063250B" w:rsidP="00E10480">
            <w:pPr>
              <w:spacing w:after="0" w:line="240" w:lineRule="auto"/>
              <w:jc w:val="right"/>
              <w:rPr>
                <w:rFonts w:cs="Arial"/>
              </w:rPr>
            </w:pPr>
            <w:r w:rsidRPr="008054AF">
              <w:rPr>
                <w:rFonts w:cs="Arial"/>
              </w:rPr>
              <w:t> </w:t>
            </w:r>
          </w:p>
        </w:tc>
      </w:tr>
    </w:tbl>
    <w:p w:rsidR="006369D7" w:rsidRDefault="004D3F0D">
      <w:pPr>
        <w:spacing w:after="0" w:line="240" w:lineRule="auto"/>
        <w:rPr>
          <w:rFonts w:cs="Arial"/>
          <w:b/>
        </w:rPr>
      </w:pPr>
      <w:r>
        <w:rPr>
          <w:rFonts w:cs="Arial"/>
          <w:b/>
        </w:rPr>
        <w:br w:type="page"/>
      </w:r>
    </w:p>
    <w:tbl>
      <w:tblPr>
        <w:tblW w:w="5000" w:type="pct"/>
        <w:tblCellMar>
          <w:left w:w="70" w:type="dxa"/>
          <w:right w:w="70" w:type="dxa"/>
        </w:tblCellMar>
        <w:tblLook w:val="04A0" w:firstRow="1" w:lastRow="0" w:firstColumn="1" w:lastColumn="0" w:noHBand="0" w:noVBand="1"/>
      </w:tblPr>
      <w:tblGrid>
        <w:gridCol w:w="6558"/>
        <w:gridCol w:w="1916"/>
        <w:gridCol w:w="1153"/>
      </w:tblGrid>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69D7" w:rsidRPr="006369D7" w:rsidRDefault="006369D7" w:rsidP="006369D7">
            <w:pPr>
              <w:spacing w:after="0" w:line="240" w:lineRule="auto"/>
              <w:jc w:val="center"/>
              <w:rPr>
                <w:rFonts w:cs="Arial"/>
                <w:b/>
                <w:bCs/>
                <w:color w:val="000000"/>
              </w:rPr>
            </w:pPr>
            <w:r w:rsidRPr="006369D7">
              <w:rPr>
                <w:rFonts w:cs="Arial"/>
                <w:b/>
                <w:bCs/>
                <w:color w:val="000000"/>
              </w:rPr>
              <w:lastRenderedPageBreak/>
              <w:t>PRZEDMIAR ROBÓT</w:t>
            </w:r>
          </w:p>
        </w:tc>
      </w:tr>
      <w:tr w:rsidR="006369D7" w:rsidRPr="006369D7" w:rsidTr="006369D7">
        <w:trPr>
          <w:trHeight w:val="20"/>
        </w:trPr>
        <w:tc>
          <w:tcPr>
            <w:tcW w:w="5000" w:type="pct"/>
            <w:gridSpan w:val="3"/>
            <w:tcBorders>
              <w:top w:val="single" w:sz="4" w:space="0" w:color="auto"/>
              <w:left w:val="single" w:sz="4" w:space="0" w:color="auto"/>
              <w:bottom w:val="nil"/>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b/>
                <w:bCs/>
                <w:color w:val="000000"/>
              </w:rPr>
            </w:pPr>
            <w:r w:rsidRPr="006369D7">
              <w:rPr>
                <w:rFonts w:cs="Arial"/>
                <w:b/>
                <w:bCs/>
                <w:color w:val="000000"/>
              </w:rPr>
              <w:t>BRANŻA SANITARNA - KANALIZACJA DESZCZOWA - ODCINEK UL. PASKA, UL. CHMIELNEJ I UL. GRONOWEJ - OD KM 0+089.00 DO KM 1+804.00</w:t>
            </w:r>
          </w:p>
        </w:tc>
      </w:tr>
      <w:tr w:rsidR="006369D7" w:rsidRPr="006369D7" w:rsidTr="006369D7">
        <w:trPr>
          <w:trHeight w:val="20"/>
        </w:trPr>
        <w:tc>
          <w:tcPr>
            <w:tcW w:w="3406"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Wyszczególnienie elementów rozliczeniowych</w:t>
            </w:r>
          </w:p>
        </w:tc>
        <w:tc>
          <w:tcPr>
            <w:tcW w:w="1594" w:type="pct"/>
            <w:gridSpan w:val="2"/>
            <w:tcBorders>
              <w:top w:val="single" w:sz="8" w:space="0" w:color="auto"/>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Jednostka</w:t>
            </w:r>
          </w:p>
        </w:tc>
      </w:tr>
      <w:tr w:rsidR="006369D7" w:rsidRPr="006369D7" w:rsidTr="006369D7">
        <w:trPr>
          <w:trHeight w:val="20"/>
        </w:trPr>
        <w:tc>
          <w:tcPr>
            <w:tcW w:w="3406" w:type="pct"/>
            <w:vMerge/>
            <w:tcBorders>
              <w:top w:val="single" w:sz="8" w:space="0" w:color="auto"/>
              <w:left w:val="single" w:sz="4" w:space="0" w:color="auto"/>
              <w:bottom w:val="single" w:sz="4" w:space="0" w:color="auto"/>
              <w:right w:val="single" w:sz="4" w:space="0" w:color="auto"/>
            </w:tcBorders>
            <w:vAlign w:val="center"/>
            <w:hideMark/>
          </w:tcPr>
          <w:p w:rsidR="006369D7" w:rsidRPr="006369D7" w:rsidRDefault="006369D7" w:rsidP="006369D7">
            <w:pPr>
              <w:spacing w:after="0" w:line="240" w:lineRule="auto"/>
              <w:rPr>
                <w:rFonts w:cs="Arial"/>
                <w:color w:val="000000"/>
              </w:rPr>
            </w:pP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nazwa</w:t>
            </w:r>
          </w:p>
        </w:tc>
        <w:tc>
          <w:tcPr>
            <w:tcW w:w="599"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ilość</w:t>
            </w:r>
          </w:p>
        </w:tc>
      </w:tr>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6369D7" w:rsidRPr="006369D7" w:rsidRDefault="006369D7" w:rsidP="006369D7">
            <w:pPr>
              <w:spacing w:after="0" w:line="240" w:lineRule="auto"/>
              <w:jc w:val="center"/>
              <w:rPr>
                <w:rFonts w:cs="Arial"/>
                <w:b/>
                <w:bCs/>
              </w:rPr>
            </w:pPr>
            <w:r w:rsidRPr="006369D7">
              <w:rPr>
                <w:rFonts w:cs="Arial"/>
                <w:b/>
                <w:bCs/>
              </w:rPr>
              <w:t>Roboty ziemne</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Wykopy z wywiezieniem gruntu</w:t>
            </w:r>
          </w:p>
        </w:tc>
        <w:tc>
          <w:tcPr>
            <w:tcW w:w="995"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m3</w:t>
            </w:r>
          </w:p>
        </w:tc>
        <w:tc>
          <w:tcPr>
            <w:tcW w:w="599"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5124.42</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Zasypanie wykopu gruntem nawiezionym</w:t>
            </w:r>
          </w:p>
        </w:tc>
        <w:tc>
          <w:tcPr>
            <w:tcW w:w="995"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m3</w:t>
            </w:r>
          </w:p>
        </w:tc>
        <w:tc>
          <w:tcPr>
            <w:tcW w:w="599"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3587.09</w:t>
            </w:r>
          </w:p>
        </w:tc>
      </w:tr>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6369D7" w:rsidRPr="006369D7" w:rsidRDefault="006369D7" w:rsidP="006369D7">
            <w:pPr>
              <w:spacing w:after="0" w:line="240" w:lineRule="auto"/>
              <w:jc w:val="center"/>
              <w:rPr>
                <w:rFonts w:cs="Arial"/>
                <w:b/>
                <w:bCs/>
              </w:rPr>
            </w:pPr>
            <w:r w:rsidRPr="006369D7">
              <w:rPr>
                <w:rFonts w:cs="Arial"/>
                <w:b/>
                <w:bCs/>
              </w:rPr>
              <w:t>Roboty montażowe</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Przewody kanalizacji z rur i kształtek z PVC-U, SN10; średnica 400mm</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319.35</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Przewody kanalizacji z rur i kształtek z PVC-U, SN10; średnica 500mm</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362.95</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Przewody kanalizacji z rur i kształtek z PVC-U, SN10; średnica 630mm</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482.80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Przewody kanalizacji z rur i kształtek z PVC; SN8; średnica 200mm</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258.35</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 xml:space="preserve">Rura osłonowa stalowa </w:t>
            </w:r>
            <w:r w:rsidRPr="006369D7">
              <w:rPr>
                <w:rFonts w:ascii="Calibri" w:hAnsi="Calibri" w:cs="Arial"/>
                <w:color w:val="000000"/>
              </w:rPr>
              <w:t>Ø</w:t>
            </w:r>
            <w:r w:rsidRPr="006369D7">
              <w:rPr>
                <w:rFonts w:cs="Arial"/>
                <w:color w:val="000000"/>
              </w:rPr>
              <w:t xml:space="preserve"> 508x14,2</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27</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 xml:space="preserve">Rura osłonowa stalowa </w:t>
            </w:r>
            <w:r w:rsidRPr="006369D7">
              <w:rPr>
                <w:rFonts w:ascii="Calibri" w:hAnsi="Calibri" w:cs="Arial"/>
                <w:color w:val="000000"/>
              </w:rPr>
              <w:t>Ø</w:t>
            </w:r>
            <w:r w:rsidRPr="006369D7">
              <w:rPr>
                <w:rFonts w:cs="Arial"/>
                <w:color w:val="000000"/>
              </w:rPr>
              <w:t xml:space="preserve"> 762x12,5</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143.15</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Studnie rewizyjne z kręgów betonowych o śr. 1200 mm w gotowym wykopie o głębokości 3 m  - Właz D400</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11.00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Studnie rewizyjne z kręgów betonowych o śr. 1200 mm w gotowym wykopie za każde 0,5m </w:t>
            </w:r>
            <w:proofErr w:type="spellStart"/>
            <w:r w:rsidRPr="006369D7">
              <w:rPr>
                <w:rFonts w:cs="Arial"/>
                <w:color w:val="000000"/>
              </w:rPr>
              <w:t>głeb</w:t>
            </w:r>
            <w:proofErr w:type="spellEnd"/>
            <w:r w:rsidRPr="006369D7">
              <w:rPr>
                <w:rFonts w:cs="Arial"/>
                <w:color w:val="000000"/>
              </w:rPr>
              <w:t>.</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 xml:space="preserve">[0,5m] </w:t>
            </w:r>
            <w:proofErr w:type="spellStart"/>
            <w:r w:rsidRPr="006369D7">
              <w:rPr>
                <w:rFonts w:cs="Arial"/>
                <w:color w:val="000000"/>
              </w:rPr>
              <w:t>stud</w:t>
            </w:r>
            <w:proofErr w:type="spellEnd"/>
            <w:r w:rsidRPr="006369D7">
              <w:rPr>
                <w:rFonts w:cs="Arial"/>
                <w:color w:val="000000"/>
              </w:rPr>
              <w:t>.</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2.00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Studnie rewizyjne z kręgów betonowych o śr. 1500 mm w gotowym wykopie o głębokości 3 m  - Właz D400</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35.00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Studnie rewizyjne z kręgów betonowych o śr. 1500 mm w gotowym wykopie za każde 0,5m </w:t>
            </w:r>
            <w:proofErr w:type="spellStart"/>
            <w:r w:rsidRPr="006369D7">
              <w:rPr>
                <w:rFonts w:cs="Arial"/>
                <w:color w:val="000000"/>
              </w:rPr>
              <w:t>głeb</w:t>
            </w:r>
            <w:proofErr w:type="spellEnd"/>
            <w:r w:rsidRPr="006369D7">
              <w:rPr>
                <w:rFonts w:cs="Arial"/>
                <w:color w:val="000000"/>
              </w:rPr>
              <w:t>.</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 xml:space="preserve">[0,5m] </w:t>
            </w:r>
            <w:proofErr w:type="spellStart"/>
            <w:r w:rsidRPr="006369D7">
              <w:rPr>
                <w:rFonts w:cs="Arial"/>
                <w:color w:val="000000"/>
              </w:rPr>
              <w:t>stud</w:t>
            </w:r>
            <w:proofErr w:type="spellEnd"/>
            <w:r w:rsidRPr="006369D7">
              <w:rPr>
                <w:rFonts w:cs="Arial"/>
                <w:color w:val="000000"/>
              </w:rPr>
              <w:t>.</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5.00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Studzienki ściekowe z gotowych elementów betonowe o śr. 500 mm z osadnikiem 0,70m, bez wyposażenia w kosz osadczy, wpust uliczny żel. ściekowy kl. D400</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39.00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Wpust deszczowy krawężnikowo-jezdniowy wym. 650x450mm</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7.00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Wpust deszczowy wym. 650x450mm</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32.00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Klapa zwrotna na rurociąg PVC Ø625 - montowana do ściany studni</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Osadnik betonowy (piaskownik, wanna) WG KPED 01.14</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Wylot </w:t>
            </w:r>
            <w:proofErr w:type="spellStart"/>
            <w:r w:rsidRPr="006369D7">
              <w:rPr>
                <w:rFonts w:cs="Arial"/>
                <w:color w:val="000000"/>
              </w:rPr>
              <w:t>kan.deszczowej</w:t>
            </w:r>
            <w:proofErr w:type="spellEnd"/>
            <w:r w:rsidRPr="006369D7">
              <w:rPr>
                <w:rFonts w:cs="Arial"/>
                <w:color w:val="000000"/>
              </w:rPr>
              <w:t xml:space="preserve"> do zbiornika  Ø625 WG KPED 02.16</w:t>
            </w:r>
          </w:p>
        </w:tc>
        <w:tc>
          <w:tcPr>
            <w:tcW w:w="995"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99"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1.00</w:t>
            </w:r>
          </w:p>
        </w:tc>
      </w:tr>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6369D7" w:rsidRPr="006369D7" w:rsidRDefault="006369D7" w:rsidP="006369D7">
            <w:pPr>
              <w:spacing w:after="0" w:line="240" w:lineRule="auto"/>
              <w:jc w:val="center"/>
              <w:rPr>
                <w:rFonts w:cs="Arial"/>
                <w:b/>
                <w:bCs/>
              </w:rPr>
            </w:pPr>
            <w:r w:rsidRPr="006369D7">
              <w:rPr>
                <w:rFonts w:cs="Arial"/>
                <w:b/>
                <w:bCs/>
              </w:rPr>
              <w:t>Próby i odbiory</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Próba szczelności kanałów rurowych o </w:t>
            </w:r>
            <w:proofErr w:type="spellStart"/>
            <w:r w:rsidRPr="006369D7">
              <w:rPr>
                <w:rFonts w:cs="Arial"/>
                <w:color w:val="000000"/>
              </w:rPr>
              <w:t>śr.nom</w:t>
            </w:r>
            <w:proofErr w:type="spellEnd"/>
            <w:r w:rsidRPr="006369D7">
              <w:rPr>
                <w:rFonts w:cs="Arial"/>
                <w:color w:val="000000"/>
              </w:rPr>
              <w:t>. 200 mm</w:t>
            </w:r>
          </w:p>
        </w:tc>
        <w:tc>
          <w:tcPr>
            <w:tcW w:w="995"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200m - 1 próba</w:t>
            </w:r>
          </w:p>
        </w:tc>
        <w:tc>
          <w:tcPr>
            <w:tcW w:w="599"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Próba szczelności kanałów rurowych o </w:t>
            </w:r>
            <w:proofErr w:type="spellStart"/>
            <w:r w:rsidRPr="006369D7">
              <w:rPr>
                <w:rFonts w:cs="Arial"/>
                <w:color w:val="000000"/>
              </w:rPr>
              <w:t>śr.nom</w:t>
            </w:r>
            <w:proofErr w:type="spellEnd"/>
            <w:r w:rsidRPr="006369D7">
              <w:rPr>
                <w:rFonts w:cs="Arial"/>
                <w:color w:val="000000"/>
              </w:rPr>
              <w:t>. 400 mm</w:t>
            </w:r>
          </w:p>
        </w:tc>
        <w:tc>
          <w:tcPr>
            <w:tcW w:w="995"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200m - 1 próba</w:t>
            </w:r>
          </w:p>
        </w:tc>
        <w:tc>
          <w:tcPr>
            <w:tcW w:w="599"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2.00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Próba szczelności kanałów rurowych o </w:t>
            </w:r>
            <w:proofErr w:type="spellStart"/>
            <w:r w:rsidRPr="006369D7">
              <w:rPr>
                <w:rFonts w:cs="Arial"/>
                <w:color w:val="000000"/>
              </w:rPr>
              <w:t>śr.nom</w:t>
            </w:r>
            <w:proofErr w:type="spellEnd"/>
            <w:r w:rsidRPr="006369D7">
              <w:rPr>
                <w:rFonts w:cs="Arial"/>
                <w:color w:val="000000"/>
              </w:rPr>
              <w:t>. 500 mm</w:t>
            </w:r>
          </w:p>
        </w:tc>
        <w:tc>
          <w:tcPr>
            <w:tcW w:w="995"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200m - 1 próba</w:t>
            </w:r>
          </w:p>
        </w:tc>
        <w:tc>
          <w:tcPr>
            <w:tcW w:w="599"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2.00</w:t>
            </w:r>
          </w:p>
        </w:tc>
      </w:tr>
      <w:tr w:rsidR="006369D7" w:rsidRPr="006369D7" w:rsidTr="006369D7">
        <w:trPr>
          <w:trHeight w:val="20"/>
        </w:trPr>
        <w:tc>
          <w:tcPr>
            <w:tcW w:w="3406"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Próba szczelności kanałów rurowych o </w:t>
            </w:r>
            <w:proofErr w:type="spellStart"/>
            <w:r w:rsidRPr="006369D7">
              <w:rPr>
                <w:rFonts w:cs="Arial"/>
                <w:color w:val="000000"/>
              </w:rPr>
              <w:t>śr.nom</w:t>
            </w:r>
            <w:proofErr w:type="spellEnd"/>
            <w:r w:rsidRPr="006369D7">
              <w:rPr>
                <w:rFonts w:cs="Arial"/>
                <w:color w:val="000000"/>
              </w:rPr>
              <w:t>. 630 mm</w:t>
            </w:r>
          </w:p>
        </w:tc>
        <w:tc>
          <w:tcPr>
            <w:tcW w:w="995"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200m - 1 próba</w:t>
            </w:r>
          </w:p>
        </w:tc>
        <w:tc>
          <w:tcPr>
            <w:tcW w:w="599"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3.00</w:t>
            </w:r>
          </w:p>
        </w:tc>
      </w:tr>
    </w:tbl>
    <w:p w:rsidR="003F0686" w:rsidRDefault="003F0686">
      <w:pPr>
        <w:spacing w:after="0" w:line="240" w:lineRule="auto"/>
        <w:rPr>
          <w:rFonts w:cs="Arial"/>
          <w:b/>
        </w:rPr>
      </w:pPr>
      <w:r>
        <w:rPr>
          <w:rFonts w:cs="Arial"/>
          <w:b/>
        </w:rPr>
        <w:br w:type="page"/>
      </w:r>
    </w:p>
    <w:tbl>
      <w:tblPr>
        <w:tblW w:w="5000" w:type="pct"/>
        <w:tblCellMar>
          <w:left w:w="70" w:type="dxa"/>
          <w:right w:w="70" w:type="dxa"/>
        </w:tblCellMar>
        <w:tblLook w:val="04A0" w:firstRow="1" w:lastRow="0" w:firstColumn="1" w:lastColumn="0" w:noHBand="0" w:noVBand="1"/>
      </w:tblPr>
      <w:tblGrid>
        <w:gridCol w:w="7326"/>
        <w:gridCol w:w="1188"/>
        <w:gridCol w:w="1113"/>
      </w:tblGrid>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0686" w:rsidRPr="003F0686" w:rsidRDefault="003F0686" w:rsidP="003F0686">
            <w:pPr>
              <w:spacing w:after="0" w:line="240" w:lineRule="auto"/>
              <w:jc w:val="center"/>
              <w:rPr>
                <w:rFonts w:cs="Arial"/>
                <w:b/>
                <w:bCs/>
                <w:color w:val="000000"/>
              </w:rPr>
            </w:pPr>
            <w:r w:rsidRPr="003F0686">
              <w:rPr>
                <w:rFonts w:cs="Arial"/>
                <w:b/>
                <w:bCs/>
                <w:color w:val="000000"/>
              </w:rPr>
              <w:lastRenderedPageBreak/>
              <w:t>PRZEDMIAR ROBÓT</w:t>
            </w:r>
          </w:p>
        </w:tc>
      </w:tr>
      <w:tr w:rsidR="003F0686" w:rsidRPr="003F0686" w:rsidTr="003F0686">
        <w:trPr>
          <w:trHeight w:val="20"/>
        </w:trPr>
        <w:tc>
          <w:tcPr>
            <w:tcW w:w="5000" w:type="pct"/>
            <w:gridSpan w:val="3"/>
            <w:tcBorders>
              <w:top w:val="single" w:sz="4" w:space="0" w:color="auto"/>
              <w:left w:val="single" w:sz="4" w:space="0" w:color="auto"/>
              <w:bottom w:val="nil"/>
              <w:right w:val="single" w:sz="4" w:space="0" w:color="auto"/>
            </w:tcBorders>
            <w:shd w:val="clear" w:color="auto" w:fill="auto"/>
            <w:vAlign w:val="center"/>
            <w:hideMark/>
          </w:tcPr>
          <w:p w:rsidR="003F0686" w:rsidRPr="003F0686" w:rsidRDefault="003F0686" w:rsidP="003F0686">
            <w:pPr>
              <w:spacing w:after="0" w:line="240" w:lineRule="auto"/>
              <w:jc w:val="center"/>
              <w:rPr>
                <w:rFonts w:cs="Arial"/>
                <w:b/>
                <w:bCs/>
                <w:color w:val="000000"/>
              </w:rPr>
            </w:pPr>
            <w:r w:rsidRPr="003F0686">
              <w:rPr>
                <w:rFonts w:cs="Arial"/>
                <w:b/>
                <w:bCs/>
                <w:color w:val="000000"/>
              </w:rPr>
              <w:t>BRANŻA SANITARNA - GAZ  - ODCINEK UL. PASKA, UL. CHMIELNEJ I UL. GRONOWEJ - OD KM 0+089.00 DO KM 1+804.00</w:t>
            </w:r>
          </w:p>
        </w:tc>
      </w:tr>
      <w:tr w:rsidR="003F0686" w:rsidRPr="003F0686" w:rsidTr="003F0686">
        <w:trPr>
          <w:trHeight w:val="20"/>
        </w:trPr>
        <w:tc>
          <w:tcPr>
            <w:tcW w:w="3805"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center"/>
              <w:rPr>
                <w:rFonts w:cs="Arial"/>
                <w:color w:val="000000"/>
              </w:rPr>
            </w:pPr>
            <w:r w:rsidRPr="003F0686">
              <w:rPr>
                <w:rFonts w:cs="Arial"/>
                <w:color w:val="000000"/>
              </w:rPr>
              <w:t>Wyszczególnienie elementów rozliczeniowych</w:t>
            </w:r>
          </w:p>
        </w:tc>
        <w:tc>
          <w:tcPr>
            <w:tcW w:w="1195" w:type="pct"/>
            <w:gridSpan w:val="2"/>
            <w:tcBorders>
              <w:top w:val="single" w:sz="8" w:space="0" w:color="auto"/>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center"/>
              <w:rPr>
                <w:rFonts w:cs="Arial"/>
                <w:color w:val="000000"/>
              </w:rPr>
            </w:pPr>
            <w:r w:rsidRPr="003F0686">
              <w:rPr>
                <w:rFonts w:cs="Arial"/>
                <w:color w:val="000000"/>
              </w:rPr>
              <w:t>Jednostka</w:t>
            </w:r>
          </w:p>
        </w:tc>
      </w:tr>
      <w:tr w:rsidR="003F0686" w:rsidRPr="003F0686" w:rsidTr="003F0686">
        <w:trPr>
          <w:trHeight w:val="20"/>
        </w:trPr>
        <w:tc>
          <w:tcPr>
            <w:tcW w:w="3805" w:type="pct"/>
            <w:vMerge/>
            <w:tcBorders>
              <w:top w:val="single" w:sz="8" w:space="0" w:color="auto"/>
              <w:left w:val="single" w:sz="4" w:space="0" w:color="auto"/>
              <w:bottom w:val="single" w:sz="4" w:space="0" w:color="auto"/>
              <w:right w:val="single" w:sz="4" w:space="0" w:color="auto"/>
            </w:tcBorders>
            <w:vAlign w:val="center"/>
            <w:hideMark/>
          </w:tcPr>
          <w:p w:rsidR="003F0686" w:rsidRPr="003F0686" w:rsidRDefault="003F0686" w:rsidP="003F0686">
            <w:pPr>
              <w:spacing w:after="0" w:line="240" w:lineRule="auto"/>
              <w:rPr>
                <w:rFonts w:cs="Arial"/>
                <w:color w:val="000000"/>
              </w:rPr>
            </w:pPr>
          </w:p>
        </w:tc>
        <w:tc>
          <w:tcPr>
            <w:tcW w:w="617"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center"/>
              <w:rPr>
                <w:rFonts w:cs="Arial"/>
                <w:color w:val="000000"/>
              </w:rPr>
            </w:pPr>
            <w:r w:rsidRPr="003F0686">
              <w:rPr>
                <w:rFonts w:cs="Arial"/>
                <w:color w:val="000000"/>
              </w:rPr>
              <w:t>nazwa</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center"/>
              <w:rPr>
                <w:rFonts w:cs="Arial"/>
                <w:color w:val="000000"/>
              </w:rPr>
            </w:pPr>
            <w:r w:rsidRPr="003F0686">
              <w:rPr>
                <w:rFonts w:cs="Arial"/>
                <w:color w:val="000000"/>
              </w:rPr>
              <w:t>ilość</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FE699"/>
            <w:vAlign w:val="bottom"/>
            <w:hideMark/>
          </w:tcPr>
          <w:p w:rsidR="003F0686" w:rsidRPr="003F0686" w:rsidRDefault="003F0686" w:rsidP="003F0686">
            <w:pPr>
              <w:spacing w:after="0" w:line="240" w:lineRule="auto"/>
              <w:jc w:val="center"/>
              <w:rPr>
                <w:rFonts w:cs="Arial"/>
                <w:b/>
                <w:bCs/>
              </w:rPr>
            </w:pPr>
            <w:r w:rsidRPr="003F0686">
              <w:rPr>
                <w:rFonts w:cs="Arial"/>
                <w:b/>
                <w:bCs/>
              </w:rPr>
              <w:t>GAZ - NISKIEGO CIŚNIENIA</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FE699"/>
            <w:noWrap/>
            <w:vAlign w:val="center"/>
            <w:hideMark/>
          </w:tcPr>
          <w:p w:rsidR="003F0686" w:rsidRPr="003F0686" w:rsidRDefault="003F0686" w:rsidP="003F0686">
            <w:pPr>
              <w:spacing w:after="0" w:line="240" w:lineRule="auto"/>
              <w:jc w:val="center"/>
              <w:rPr>
                <w:rFonts w:cs="Arial"/>
                <w:b/>
                <w:bCs/>
              </w:rPr>
            </w:pPr>
            <w:r w:rsidRPr="003F0686">
              <w:rPr>
                <w:rFonts w:cs="Arial"/>
                <w:b/>
                <w:bCs/>
              </w:rPr>
              <w:t>Roboty ziemne</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Wykopy z wywiezieniem gruntu</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m3</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147.2</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Zasypanie wykopu gruntem nawiezionym</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m3</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103</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FE699"/>
            <w:noWrap/>
            <w:vAlign w:val="center"/>
            <w:hideMark/>
          </w:tcPr>
          <w:p w:rsidR="003F0686" w:rsidRPr="003F0686" w:rsidRDefault="003F0686" w:rsidP="003F0686">
            <w:pPr>
              <w:spacing w:after="0" w:line="240" w:lineRule="auto"/>
              <w:jc w:val="center"/>
              <w:rPr>
                <w:rFonts w:cs="Arial"/>
                <w:b/>
                <w:bCs/>
              </w:rPr>
            </w:pPr>
            <w:r w:rsidRPr="003F0686">
              <w:rPr>
                <w:rFonts w:cs="Arial"/>
                <w:b/>
                <w:bCs/>
              </w:rPr>
              <w:t>Roboty montażowe</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Montaż gazociągu n/c z rur PE dn110X6,6 PE100-RC SDR17 typ 2 </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98.1</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Rura osłonowa PE dn180x10,7 PE100 SDR17</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7.7</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Płozy typ „BR” </w:t>
            </w:r>
            <w:proofErr w:type="spellStart"/>
            <w:r w:rsidRPr="003F0686">
              <w:rPr>
                <w:rFonts w:cs="Arial"/>
                <w:color w:val="000000"/>
              </w:rPr>
              <w:t>Integra</w:t>
            </w:r>
            <w:proofErr w:type="spellEnd"/>
            <w:r w:rsidRPr="003F0686">
              <w:rPr>
                <w:rFonts w:cs="Arial"/>
                <w:color w:val="000000"/>
              </w:rPr>
              <w:t xml:space="preserve"> wys. 35</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8</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Manszeta typu DN100/150</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Kolano PE100 11° </w:t>
            </w:r>
            <w:proofErr w:type="spellStart"/>
            <w:r w:rsidRPr="003F0686">
              <w:rPr>
                <w:rFonts w:cs="Arial"/>
                <w:color w:val="000000"/>
              </w:rPr>
              <w:t>dn</w:t>
            </w:r>
            <w:proofErr w:type="spellEnd"/>
            <w:r w:rsidRPr="003F0686">
              <w:rPr>
                <w:rFonts w:cs="Arial"/>
                <w:color w:val="000000"/>
              </w:rPr>
              <w:t xml:space="preserve"> 110 zgrzewane elektrooporowo</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Kolano PE100 22° </w:t>
            </w:r>
            <w:proofErr w:type="spellStart"/>
            <w:r w:rsidRPr="003F0686">
              <w:rPr>
                <w:rFonts w:cs="Arial"/>
                <w:color w:val="000000"/>
              </w:rPr>
              <w:t>dn</w:t>
            </w:r>
            <w:proofErr w:type="spellEnd"/>
            <w:r w:rsidRPr="003F0686">
              <w:rPr>
                <w:rFonts w:cs="Arial"/>
                <w:color w:val="000000"/>
              </w:rPr>
              <w:t xml:space="preserve"> 110 zgrzewane elektrooporowo</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Kolano PE100 60° </w:t>
            </w:r>
            <w:proofErr w:type="spellStart"/>
            <w:r w:rsidRPr="003F0686">
              <w:rPr>
                <w:rFonts w:cs="Arial"/>
                <w:color w:val="000000"/>
              </w:rPr>
              <w:t>dn</w:t>
            </w:r>
            <w:proofErr w:type="spellEnd"/>
            <w:r w:rsidRPr="003F0686">
              <w:rPr>
                <w:rFonts w:cs="Arial"/>
                <w:color w:val="000000"/>
              </w:rPr>
              <w:t xml:space="preserve"> 110 zgrzewane elektrooporowo</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Kolano PE100 90° </w:t>
            </w:r>
            <w:proofErr w:type="spellStart"/>
            <w:r w:rsidRPr="003F0686">
              <w:rPr>
                <w:rFonts w:cs="Arial"/>
                <w:color w:val="000000"/>
              </w:rPr>
              <w:t>dn</w:t>
            </w:r>
            <w:proofErr w:type="spellEnd"/>
            <w:r w:rsidRPr="003F0686">
              <w:rPr>
                <w:rFonts w:cs="Arial"/>
                <w:color w:val="000000"/>
              </w:rPr>
              <w:t xml:space="preserve"> 110 zgrzewane elektrooporowo</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Mufa elektrooporowa PE100-RC dn110</w:t>
            </w:r>
          </w:p>
        </w:tc>
        <w:tc>
          <w:tcPr>
            <w:tcW w:w="617"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Bloki oporowe</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proofErr w:type="spellStart"/>
            <w:r w:rsidRPr="003F0686">
              <w:rPr>
                <w:rFonts w:cs="Arial"/>
                <w:color w:val="000000"/>
              </w:rPr>
              <w:t>kpl</w:t>
            </w:r>
            <w:proofErr w:type="spellEnd"/>
            <w:r w:rsidRPr="003F0686">
              <w:rPr>
                <w:rFonts w:cs="Arial"/>
                <w:color w:val="000000"/>
              </w:rPr>
              <w: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6</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Oznakowanie trasy gazociągu ułożonego w ziemi - taśma ostrzegawcza koloru żółtego </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98.1</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Oznakowanie trasy gazociągu na słupku stalowym</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proofErr w:type="spellStart"/>
            <w:r w:rsidRPr="003F0686">
              <w:rPr>
                <w:rFonts w:cs="Arial"/>
                <w:color w:val="000000"/>
              </w:rPr>
              <w:t>kpl</w:t>
            </w:r>
            <w:proofErr w:type="spellEnd"/>
            <w:r w:rsidRPr="003F0686">
              <w:rPr>
                <w:rFonts w:cs="Arial"/>
                <w:color w:val="000000"/>
              </w:rPr>
              <w: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6</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FE699"/>
            <w:noWrap/>
            <w:vAlign w:val="center"/>
            <w:hideMark/>
          </w:tcPr>
          <w:p w:rsidR="003F0686" w:rsidRPr="003F0686" w:rsidRDefault="003F0686" w:rsidP="003F0686">
            <w:pPr>
              <w:spacing w:after="0" w:line="240" w:lineRule="auto"/>
              <w:jc w:val="center"/>
              <w:rPr>
                <w:rFonts w:cs="Arial"/>
                <w:b/>
                <w:bCs/>
              </w:rPr>
            </w:pPr>
            <w:r w:rsidRPr="003F0686">
              <w:rPr>
                <w:rFonts w:cs="Arial"/>
                <w:b/>
                <w:bCs/>
              </w:rPr>
              <w:t>Próby i odbiory</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Oczyszczenie wnętrza gazociągu</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98.1</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Próba szczelności gazociągów na ciśnienie do 0,75MPa</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km</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0.098</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FE699"/>
            <w:noWrap/>
            <w:vAlign w:val="bottom"/>
            <w:hideMark/>
          </w:tcPr>
          <w:p w:rsidR="003F0686" w:rsidRPr="003F0686" w:rsidRDefault="003F0686" w:rsidP="003F0686">
            <w:pPr>
              <w:spacing w:after="0" w:line="240" w:lineRule="auto"/>
              <w:jc w:val="center"/>
              <w:rPr>
                <w:rFonts w:cs="Arial"/>
                <w:b/>
                <w:bCs/>
              </w:rPr>
            </w:pPr>
            <w:r w:rsidRPr="003F0686">
              <w:rPr>
                <w:rFonts w:cs="Arial"/>
                <w:b/>
                <w:bCs/>
              </w:rPr>
              <w:t>Roboty demontażowe</w:t>
            </w:r>
          </w:p>
        </w:tc>
      </w:tr>
      <w:tr w:rsidR="003F0686" w:rsidRPr="003F0686" w:rsidTr="003F0686">
        <w:trPr>
          <w:trHeight w:val="20"/>
        </w:trPr>
        <w:tc>
          <w:tcPr>
            <w:tcW w:w="3805" w:type="pct"/>
            <w:tcBorders>
              <w:top w:val="nil"/>
              <w:left w:val="single" w:sz="4" w:space="0" w:color="auto"/>
              <w:bottom w:val="single" w:sz="8"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Demontaż </w:t>
            </w:r>
            <w:proofErr w:type="spellStart"/>
            <w:r w:rsidRPr="003F0686">
              <w:rPr>
                <w:rFonts w:cs="Arial"/>
                <w:color w:val="000000"/>
              </w:rPr>
              <w:t>gazociagu</w:t>
            </w:r>
            <w:proofErr w:type="spellEnd"/>
            <w:r w:rsidRPr="003F0686">
              <w:rPr>
                <w:rFonts w:cs="Arial"/>
                <w:color w:val="000000"/>
              </w:rPr>
              <w:t xml:space="preserve"> n/c dn110 PE</w:t>
            </w:r>
          </w:p>
        </w:tc>
        <w:tc>
          <w:tcPr>
            <w:tcW w:w="617" w:type="pct"/>
            <w:tcBorders>
              <w:top w:val="nil"/>
              <w:left w:val="nil"/>
              <w:bottom w:val="single" w:sz="8"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8"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97.9</w:t>
            </w:r>
          </w:p>
        </w:tc>
      </w:tr>
      <w:tr w:rsidR="003F0686" w:rsidRPr="003F0686" w:rsidTr="003F0686">
        <w:trPr>
          <w:trHeight w:val="20"/>
        </w:trPr>
        <w:tc>
          <w:tcPr>
            <w:tcW w:w="5000" w:type="pct"/>
            <w:gridSpan w:val="3"/>
            <w:tcBorders>
              <w:top w:val="nil"/>
              <w:left w:val="single" w:sz="4" w:space="0" w:color="auto"/>
              <w:bottom w:val="single" w:sz="4" w:space="0" w:color="auto"/>
              <w:right w:val="single" w:sz="4" w:space="0" w:color="000000"/>
            </w:tcBorders>
            <w:shd w:val="clear" w:color="000000" w:fill="F8CBAD"/>
            <w:vAlign w:val="bottom"/>
            <w:hideMark/>
          </w:tcPr>
          <w:p w:rsidR="003F0686" w:rsidRPr="003F0686" w:rsidRDefault="003F0686" w:rsidP="003F0686">
            <w:pPr>
              <w:spacing w:after="0" w:line="240" w:lineRule="auto"/>
              <w:jc w:val="center"/>
              <w:rPr>
                <w:rFonts w:cs="Arial"/>
                <w:b/>
                <w:bCs/>
              </w:rPr>
            </w:pPr>
            <w:r w:rsidRPr="003F0686">
              <w:rPr>
                <w:rFonts w:cs="Arial"/>
                <w:b/>
                <w:bCs/>
              </w:rPr>
              <w:t>GAZ - ŚREDNIEGO CIŚNIENIA</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bottom"/>
            <w:hideMark/>
          </w:tcPr>
          <w:p w:rsidR="003F0686" w:rsidRPr="003F0686" w:rsidRDefault="003F0686" w:rsidP="003F0686">
            <w:pPr>
              <w:spacing w:after="0" w:line="240" w:lineRule="auto"/>
              <w:jc w:val="center"/>
              <w:rPr>
                <w:rFonts w:cs="Arial"/>
                <w:b/>
                <w:bCs/>
              </w:rPr>
            </w:pPr>
            <w:r w:rsidRPr="003F0686">
              <w:rPr>
                <w:rFonts w:cs="Arial"/>
                <w:b/>
                <w:bCs/>
              </w:rPr>
              <w:t>Roboty ziemne</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Wykopy z wywiezieniem gruntu</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m3</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1814</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Zasypanie wykopu gruntem nawiezionym</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m3</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1270</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bottom"/>
            <w:hideMark/>
          </w:tcPr>
          <w:p w:rsidR="003F0686" w:rsidRPr="003F0686" w:rsidRDefault="003F0686" w:rsidP="003F0686">
            <w:pPr>
              <w:spacing w:after="0" w:line="240" w:lineRule="auto"/>
              <w:jc w:val="center"/>
              <w:rPr>
                <w:rFonts w:cs="Arial"/>
                <w:b/>
                <w:bCs/>
              </w:rPr>
            </w:pPr>
            <w:r w:rsidRPr="003F0686">
              <w:rPr>
                <w:rFonts w:cs="Arial"/>
                <w:b/>
                <w:bCs/>
              </w:rPr>
              <w:t>Roboty montażowe</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Montaż gazociągu ś/c PE100-RC </w:t>
            </w:r>
            <w:r w:rsidRPr="003F0686">
              <w:rPr>
                <w:rFonts w:ascii="Calibri" w:hAnsi="Calibri" w:cs="Arial"/>
                <w:color w:val="000000"/>
              </w:rPr>
              <w:t>Ø</w:t>
            </w:r>
            <w:r w:rsidRPr="003F0686">
              <w:rPr>
                <w:rFonts w:cs="Arial"/>
                <w:color w:val="000000"/>
              </w:rPr>
              <w:t>125,0x7,4 mm, SDR17 typ 2</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824.6</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Montaż gazociągu ś/c PE100-RC </w:t>
            </w:r>
            <w:r w:rsidRPr="003F0686">
              <w:rPr>
                <w:rFonts w:ascii="Calibri" w:hAnsi="Calibri" w:cs="Arial"/>
                <w:color w:val="000000"/>
              </w:rPr>
              <w:t>Ø</w:t>
            </w:r>
            <w:r w:rsidRPr="003F0686">
              <w:rPr>
                <w:rFonts w:cs="Arial"/>
                <w:color w:val="000000"/>
              </w:rPr>
              <w:t>90x5,4 mm, SDR17 typ 2</w:t>
            </w:r>
          </w:p>
        </w:tc>
        <w:tc>
          <w:tcPr>
            <w:tcW w:w="617"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11</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Rura osłonowa PE100 </w:t>
            </w:r>
            <w:r w:rsidRPr="003F0686">
              <w:rPr>
                <w:rFonts w:ascii="Calibri" w:hAnsi="Calibri" w:cs="Arial"/>
                <w:color w:val="000000"/>
              </w:rPr>
              <w:t>Ø</w:t>
            </w:r>
            <w:r w:rsidRPr="003F0686">
              <w:rPr>
                <w:rFonts w:cs="Arial"/>
                <w:color w:val="000000"/>
              </w:rPr>
              <w:t>200x11,9 mm, SDR17</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89.7</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Rura osłonowa PE100 </w:t>
            </w:r>
            <w:r w:rsidRPr="003F0686">
              <w:rPr>
                <w:rFonts w:ascii="Calibri" w:hAnsi="Calibri" w:cs="Arial"/>
                <w:color w:val="000000"/>
              </w:rPr>
              <w:t>Ø</w:t>
            </w:r>
            <w:r w:rsidRPr="003F0686">
              <w:rPr>
                <w:rFonts w:cs="Arial"/>
                <w:color w:val="000000"/>
              </w:rPr>
              <w:t>160x9,5 mm, SDR18</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21</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Płozy typ „BR” </w:t>
            </w:r>
            <w:proofErr w:type="spellStart"/>
            <w:r w:rsidRPr="003F0686">
              <w:rPr>
                <w:rFonts w:cs="Arial"/>
                <w:color w:val="000000"/>
              </w:rPr>
              <w:t>Integra</w:t>
            </w:r>
            <w:proofErr w:type="spellEnd"/>
            <w:r w:rsidRPr="003F0686">
              <w:rPr>
                <w:rFonts w:cs="Arial"/>
                <w:color w:val="000000"/>
              </w:rPr>
              <w:t xml:space="preserve"> wys. 35</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82</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Manszeta typu DN100/200</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16</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Manszeta typu DN80/150</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Kolano PE100 11° </w:t>
            </w:r>
            <w:proofErr w:type="spellStart"/>
            <w:r w:rsidRPr="003F0686">
              <w:rPr>
                <w:rFonts w:cs="Arial"/>
                <w:color w:val="000000"/>
              </w:rPr>
              <w:t>dn</w:t>
            </w:r>
            <w:proofErr w:type="spellEnd"/>
            <w:r w:rsidRPr="003F0686">
              <w:rPr>
                <w:rFonts w:cs="Arial"/>
                <w:color w:val="000000"/>
              </w:rPr>
              <w:t xml:space="preserve"> 125 zgrzewane elektrooporowo</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4</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Kolano PE100 30° </w:t>
            </w:r>
            <w:proofErr w:type="spellStart"/>
            <w:r w:rsidRPr="003F0686">
              <w:rPr>
                <w:rFonts w:cs="Arial"/>
                <w:color w:val="000000"/>
              </w:rPr>
              <w:t>dn</w:t>
            </w:r>
            <w:proofErr w:type="spellEnd"/>
            <w:r w:rsidRPr="003F0686">
              <w:rPr>
                <w:rFonts w:cs="Arial"/>
                <w:color w:val="000000"/>
              </w:rPr>
              <w:t xml:space="preserve"> 125 zgrzewane elektrooporowo</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4</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Kolano PE100 45° </w:t>
            </w:r>
            <w:proofErr w:type="spellStart"/>
            <w:r w:rsidRPr="003F0686">
              <w:rPr>
                <w:rFonts w:cs="Arial"/>
                <w:color w:val="000000"/>
              </w:rPr>
              <w:t>dn</w:t>
            </w:r>
            <w:proofErr w:type="spellEnd"/>
            <w:r w:rsidRPr="003F0686">
              <w:rPr>
                <w:rFonts w:cs="Arial"/>
                <w:color w:val="000000"/>
              </w:rPr>
              <w:t xml:space="preserve"> 125 zgrzewane elektrooporowo</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Kolano PE100 60° </w:t>
            </w:r>
            <w:proofErr w:type="spellStart"/>
            <w:r w:rsidRPr="003F0686">
              <w:rPr>
                <w:rFonts w:cs="Arial"/>
                <w:color w:val="000000"/>
              </w:rPr>
              <w:t>dn</w:t>
            </w:r>
            <w:proofErr w:type="spellEnd"/>
            <w:r w:rsidRPr="003F0686">
              <w:rPr>
                <w:rFonts w:cs="Arial"/>
                <w:color w:val="000000"/>
              </w:rPr>
              <w:t xml:space="preserve"> 125 zgrzewane elektrooporowo</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Kolano PE100 90° </w:t>
            </w:r>
            <w:proofErr w:type="spellStart"/>
            <w:r w:rsidRPr="003F0686">
              <w:rPr>
                <w:rFonts w:cs="Arial"/>
                <w:color w:val="000000"/>
              </w:rPr>
              <w:t>dn</w:t>
            </w:r>
            <w:proofErr w:type="spellEnd"/>
            <w:r w:rsidRPr="003F0686">
              <w:rPr>
                <w:rFonts w:cs="Arial"/>
                <w:color w:val="000000"/>
              </w:rPr>
              <w:t xml:space="preserve"> 125 zgrzewane elektrooporowo</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11</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Trójnik redukcyjny PE </w:t>
            </w:r>
            <w:proofErr w:type="spellStart"/>
            <w:r w:rsidRPr="003F0686">
              <w:rPr>
                <w:rFonts w:cs="Arial"/>
                <w:color w:val="000000"/>
              </w:rPr>
              <w:t>dn</w:t>
            </w:r>
            <w:proofErr w:type="spellEnd"/>
            <w:r w:rsidRPr="003F0686">
              <w:rPr>
                <w:rFonts w:cs="Arial"/>
                <w:color w:val="000000"/>
              </w:rPr>
              <w:t xml:space="preserve"> 125/90</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Mufa elektrooporowa PE100-RC dn90</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Mufa elektrooporowa PE100-RC dn125</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5</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Zasuwa do gazu z króćcami PE DN100/dn125</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3</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Bloki oporowe</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24</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Oznakowanie trasy gazociągu ułożonego w ziemi - taśma ostrzegawcza koloru żółtego </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835.6</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Oznakowanie trasy gazociągu na słupku stalowym</w:t>
            </w:r>
          </w:p>
        </w:tc>
        <w:tc>
          <w:tcPr>
            <w:tcW w:w="617"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proofErr w:type="spellStart"/>
            <w:r w:rsidRPr="003F0686">
              <w:rPr>
                <w:rFonts w:cs="Arial"/>
                <w:color w:val="000000"/>
              </w:rPr>
              <w:t>kpl</w:t>
            </w:r>
            <w:proofErr w:type="spellEnd"/>
            <w:r w:rsidRPr="003F0686">
              <w:rPr>
                <w:rFonts w:cs="Arial"/>
                <w:color w:val="000000"/>
              </w:rPr>
              <w:t>.</w:t>
            </w:r>
          </w:p>
        </w:tc>
        <w:tc>
          <w:tcPr>
            <w:tcW w:w="57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24</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bottom"/>
            <w:hideMark/>
          </w:tcPr>
          <w:p w:rsidR="003F0686" w:rsidRPr="003F0686" w:rsidRDefault="003F0686" w:rsidP="003F0686">
            <w:pPr>
              <w:spacing w:after="0" w:line="240" w:lineRule="auto"/>
              <w:jc w:val="center"/>
              <w:rPr>
                <w:rFonts w:cs="Arial"/>
                <w:b/>
                <w:bCs/>
              </w:rPr>
            </w:pPr>
            <w:r w:rsidRPr="003F0686">
              <w:rPr>
                <w:rFonts w:cs="Arial"/>
                <w:b/>
                <w:bCs/>
              </w:rPr>
              <w:t>Próby i odbiory</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lastRenderedPageBreak/>
              <w:t>Oczyszczenie wnętrza gazociągu</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835.6</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Próba szczelności gazociągów na ciśnienie do 0,75MPa</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km</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0.835</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vAlign w:val="center"/>
            <w:hideMark/>
          </w:tcPr>
          <w:p w:rsidR="003F0686" w:rsidRPr="003F0686" w:rsidRDefault="003F0686" w:rsidP="003F0686">
            <w:pPr>
              <w:spacing w:after="0" w:line="240" w:lineRule="auto"/>
              <w:jc w:val="center"/>
              <w:rPr>
                <w:rFonts w:cs="Arial"/>
                <w:b/>
                <w:bCs/>
                <w:color w:val="000000"/>
              </w:rPr>
            </w:pPr>
            <w:r w:rsidRPr="003F0686">
              <w:rPr>
                <w:rFonts w:cs="Arial"/>
                <w:b/>
                <w:bCs/>
                <w:color w:val="000000"/>
              </w:rPr>
              <w:t>Roboty demontażowe</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Demontaż </w:t>
            </w:r>
            <w:proofErr w:type="spellStart"/>
            <w:r w:rsidRPr="003F0686">
              <w:rPr>
                <w:rFonts w:cs="Arial"/>
                <w:color w:val="000000"/>
              </w:rPr>
              <w:t>gazociagu</w:t>
            </w:r>
            <w:proofErr w:type="spellEnd"/>
            <w:r w:rsidRPr="003F0686">
              <w:rPr>
                <w:rFonts w:cs="Arial"/>
                <w:color w:val="000000"/>
              </w:rPr>
              <w:t xml:space="preserve"> ś/c </w:t>
            </w:r>
            <w:proofErr w:type="spellStart"/>
            <w:r w:rsidRPr="003F0686">
              <w:rPr>
                <w:rFonts w:cs="Arial"/>
                <w:color w:val="000000"/>
              </w:rPr>
              <w:t>dn</w:t>
            </w:r>
            <w:proofErr w:type="spellEnd"/>
            <w:r w:rsidRPr="003F0686">
              <w:rPr>
                <w:rFonts w:cs="Arial"/>
                <w:color w:val="000000"/>
              </w:rPr>
              <w:t xml:space="preserve"> 125 PE</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850</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Demontaż </w:t>
            </w:r>
            <w:proofErr w:type="spellStart"/>
            <w:r w:rsidRPr="003F0686">
              <w:rPr>
                <w:rFonts w:cs="Arial"/>
                <w:color w:val="000000"/>
              </w:rPr>
              <w:t>gazociagu</w:t>
            </w:r>
            <w:proofErr w:type="spellEnd"/>
            <w:r w:rsidRPr="003F0686">
              <w:rPr>
                <w:rFonts w:cs="Arial"/>
                <w:color w:val="000000"/>
              </w:rPr>
              <w:t xml:space="preserve"> ś/c </w:t>
            </w:r>
            <w:proofErr w:type="spellStart"/>
            <w:r w:rsidRPr="003F0686">
              <w:rPr>
                <w:rFonts w:cs="Arial"/>
                <w:color w:val="000000"/>
              </w:rPr>
              <w:t>dn</w:t>
            </w:r>
            <w:proofErr w:type="spellEnd"/>
            <w:r w:rsidRPr="003F0686">
              <w:rPr>
                <w:rFonts w:cs="Arial"/>
                <w:color w:val="000000"/>
              </w:rPr>
              <w:t xml:space="preserve"> 110 PE</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98</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Demontaż </w:t>
            </w:r>
            <w:proofErr w:type="spellStart"/>
            <w:r w:rsidRPr="003F0686">
              <w:rPr>
                <w:rFonts w:cs="Arial"/>
                <w:color w:val="000000"/>
              </w:rPr>
              <w:t>gazociagu</w:t>
            </w:r>
            <w:proofErr w:type="spellEnd"/>
            <w:r w:rsidRPr="003F0686">
              <w:rPr>
                <w:rFonts w:cs="Arial"/>
                <w:color w:val="000000"/>
              </w:rPr>
              <w:t xml:space="preserve"> ś/c </w:t>
            </w:r>
            <w:proofErr w:type="spellStart"/>
            <w:r w:rsidRPr="003F0686">
              <w:rPr>
                <w:rFonts w:cs="Arial"/>
                <w:color w:val="000000"/>
              </w:rPr>
              <w:t>dn</w:t>
            </w:r>
            <w:proofErr w:type="spellEnd"/>
            <w:r w:rsidRPr="003F0686">
              <w:rPr>
                <w:rFonts w:cs="Arial"/>
                <w:color w:val="000000"/>
              </w:rPr>
              <w:t xml:space="preserve"> 90 PE</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18.4</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Demontaż zasuwy na </w:t>
            </w:r>
            <w:proofErr w:type="spellStart"/>
            <w:r w:rsidRPr="003F0686">
              <w:rPr>
                <w:rFonts w:cs="Arial"/>
                <w:color w:val="000000"/>
              </w:rPr>
              <w:t>gazociagu</w:t>
            </w:r>
            <w:proofErr w:type="spellEnd"/>
            <w:r w:rsidRPr="003F0686">
              <w:rPr>
                <w:rFonts w:cs="Arial"/>
                <w:color w:val="000000"/>
              </w:rPr>
              <w:t xml:space="preserve"> dn125</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3</w:t>
            </w:r>
          </w:p>
        </w:tc>
      </w:tr>
      <w:tr w:rsidR="003F0686" w:rsidRPr="003F0686" w:rsidTr="003F0686">
        <w:trPr>
          <w:trHeight w:val="20"/>
        </w:trPr>
        <w:tc>
          <w:tcPr>
            <w:tcW w:w="3805"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 xml:space="preserve">Demontaż skrzynki do zasuw </w:t>
            </w:r>
          </w:p>
        </w:tc>
        <w:tc>
          <w:tcPr>
            <w:tcW w:w="617"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7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3</w:t>
            </w:r>
          </w:p>
        </w:tc>
      </w:tr>
    </w:tbl>
    <w:p w:rsidR="003F0686" w:rsidRDefault="003F0686">
      <w:pPr>
        <w:spacing w:after="0" w:line="240" w:lineRule="auto"/>
        <w:rPr>
          <w:rFonts w:cs="Arial"/>
          <w:b/>
        </w:rPr>
      </w:pPr>
      <w:r>
        <w:rPr>
          <w:rFonts w:cs="Arial"/>
          <w:b/>
        </w:rPr>
        <w:br w:type="page"/>
      </w:r>
    </w:p>
    <w:p w:rsidR="007754A5" w:rsidRPr="004D3F0D" w:rsidRDefault="004D3F0D" w:rsidP="0063250B">
      <w:pPr>
        <w:pStyle w:val="Nagwek2"/>
        <w:numPr>
          <w:ilvl w:val="0"/>
          <w:numId w:val="38"/>
        </w:numPr>
        <w:tabs>
          <w:tab w:val="left" w:pos="425"/>
        </w:tabs>
        <w:spacing w:before="40" w:after="40" w:line="276" w:lineRule="auto"/>
        <w:rPr>
          <w:rFonts w:cs="Arial"/>
          <w:b w:val="0"/>
          <w:sz w:val="28"/>
        </w:rPr>
      </w:pPr>
      <w:bookmarkStart w:id="91" w:name="_Toc26863170"/>
      <w:r w:rsidRPr="004D3F0D">
        <w:rPr>
          <w:rFonts w:cs="Arial"/>
          <w:b w:val="0"/>
          <w:sz w:val="28"/>
        </w:rPr>
        <w:lastRenderedPageBreak/>
        <w:t>ODCINEK UL. CHMIELNEJ I UL. GRONOWEJ - OD KM 1+804.00 DO KM 1+871.46 WRAZ Z UL. POMORSKĄ I RONDEM W DĘBOGÓRZU</w:t>
      </w:r>
      <w:bookmarkEnd w:id="91"/>
    </w:p>
    <w:tbl>
      <w:tblPr>
        <w:tblW w:w="9918" w:type="dxa"/>
        <w:tblLayout w:type="fixed"/>
        <w:tblCellMar>
          <w:left w:w="70" w:type="dxa"/>
          <w:right w:w="70" w:type="dxa"/>
        </w:tblCellMar>
        <w:tblLook w:val="04A0" w:firstRow="1" w:lastRow="0" w:firstColumn="1" w:lastColumn="0" w:noHBand="0" w:noVBand="1"/>
      </w:tblPr>
      <w:tblGrid>
        <w:gridCol w:w="1271"/>
        <w:gridCol w:w="6662"/>
        <w:gridCol w:w="993"/>
        <w:gridCol w:w="992"/>
      </w:tblGrid>
      <w:tr w:rsidR="007754A5" w:rsidRPr="008054AF" w:rsidTr="008054AF">
        <w:trPr>
          <w:trHeight w:val="20"/>
        </w:trPr>
        <w:tc>
          <w:tcPr>
            <w:tcW w:w="9918" w:type="dxa"/>
            <w:gridSpan w:val="4"/>
            <w:tcBorders>
              <w:top w:val="single" w:sz="4" w:space="0" w:color="auto"/>
              <w:left w:val="single" w:sz="4" w:space="0" w:color="auto"/>
              <w:bottom w:val="nil"/>
              <w:right w:val="single" w:sz="4" w:space="0" w:color="000000"/>
            </w:tcBorders>
            <w:shd w:val="clear" w:color="auto" w:fill="auto"/>
            <w:vAlign w:val="center"/>
            <w:hideMark/>
          </w:tcPr>
          <w:p w:rsidR="007754A5" w:rsidRPr="008054AF" w:rsidRDefault="007754A5" w:rsidP="007754A5">
            <w:pPr>
              <w:spacing w:after="0" w:line="240" w:lineRule="auto"/>
              <w:jc w:val="center"/>
              <w:rPr>
                <w:rFonts w:cs="Arial"/>
                <w:b/>
                <w:bCs/>
                <w:color w:val="000000"/>
              </w:rPr>
            </w:pPr>
            <w:bookmarkStart w:id="92" w:name="RANGE!A1:D154"/>
            <w:r w:rsidRPr="008054AF">
              <w:rPr>
                <w:rFonts w:cs="Arial"/>
                <w:b/>
                <w:bCs/>
                <w:color w:val="000000"/>
              </w:rPr>
              <w:t xml:space="preserve">PRZEDMIAR ROBÓT </w:t>
            </w:r>
            <w:bookmarkEnd w:id="92"/>
          </w:p>
        </w:tc>
      </w:tr>
      <w:tr w:rsidR="007754A5" w:rsidRPr="008054AF" w:rsidTr="008054AF">
        <w:trPr>
          <w:trHeight w:val="20"/>
        </w:trPr>
        <w:tc>
          <w:tcPr>
            <w:tcW w:w="9918" w:type="dxa"/>
            <w:gridSpan w:val="4"/>
            <w:tcBorders>
              <w:top w:val="nil"/>
              <w:left w:val="single" w:sz="4" w:space="0" w:color="auto"/>
              <w:bottom w:val="single" w:sz="4" w:space="0" w:color="auto"/>
              <w:right w:val="single" w:sz="4" w:space="0" w:color="000000"/>
            </w:tcBorders>
            <w:shd w:val="clear" w:color="auto" w:fill="auto"/>
            <w:vAlign w:val="center"/>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BRANŻA DROGOWA - ODCINEK UL. CHMIELNEJ I UL. GRONOWEJ - OD KM 1+804.00 DO KM 1+871.46 WRAZ Z UL. POMORSKĄ I RONDEM W DĘBOGÓRZU</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 xml:space="preserve">Numer </w:t>
            </w:r>
          </w:p>
        </w:tc>
        <w:tc>
          <w:tcPr>
            <w:tcW w:w="6662" w:type="dxa"/>
            <w:tcBorders>
              <w:top w:val="nil"/>
              <w:left w:val="nil"/>
              <w:bottom w:val="nil"/>
              <w:right w:val="single" w:sz="4" w:space="0" w:color="auto"/>
            </w:tcBorders>
            <w:shd w:val="clear" w:color="000000" w:fill="FFCC99"/>
            <w:vAlign w:val="bottom"/>
            <w:hideMark/>
          </w:tcPr>
          <w:p w:rsidR="007754A5" w:rsidRPr="008054AF" w:rsidRDefault="007754A5" w:rsidP="007754A5">
            <w:pPr>
              <w:spacing w:after="0" w:line="240" w:lineRule="auto"/>
              <w:jc w:val="center"/>
              <w:rPr>
                <w:rFonts w:cs="Arial"/>
              </w:rPr>
            </w:pPr>
            <w:r w:rsidRPr="008054AF">
              <w:rPr>
                <w:rFonts w:cs="Arial"/>
              </w:rPr>
              <w:t>Wyszczególnienie</w:t>
            </w:r>
          </w:p>
        </w:tc>
        <w:tc>
          <w:tcPr>
            <w:tcW w:w="993" w:type="dxa"/>
            <w:tcBorders>
              <w:top w:val="nil"/>
              <w:left w:val="single" w:sz="4" w:space="0" w:color="auto"/>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Jednostka</w:t>
            </w:r>
          </w:p>
        </w:tc>
        <w:tc>
          <w:tcPr>
            <w:tcW w:w="992"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Specyfik.</w:t>
            </w:r>
          </w:p>
        </w:tc>
        <w:tc>
          <w:tcPr>
            <w:tcW w:w="6662" w:type="dxa"/>
            <w:tcBorders>
              <w:top w:val="single" w:sz="4" w:space="0" w:color="auto"/>
              <w:left w:val="nil"/>
              <w:bottom w:val="nil"/>
              <w:right w:val="single" w:sz="4" w:space="0" w:color="auto"/>
            </w:tcBorders>
            <w:shd w:val="clear" w:color="000000" w:fill="FFCC99"/>
            <w:vAlign w:val="bottom"/>
            <w:hideMark/>
          </w:tcPr>
          <w:p w:rsidR="007754A5" w:rsidRPr="008054AF" w:rsidRDefault="007754A5" w:rsidP="007754A5">
            <w:pPr>
              <w:spacing w:after="0" w:line="240" w:lineRule="auto"/>
              <w:jc w:val="center"/>
              <w:rPr>
                <w:rFonts w:cs="Arial"/>
              </w:rPr>
            </w:pPr>
            <w:r w:rsidRPr="008054AF">
              <w:rPr>
                <w:rFonts w:cs="Arial"/>
              </w:rPr>
              <w:t>elementów</w:t>
            </w:r>
          </w:p>
        </w:tc>
        <w:tc>
          <w:tcPr>
            <w:tcW w:w="993" w:type="dxa"/>
            <w:tcBorders>
              <w:top w:val="nil"/>
              <w:left w:val="nil"/>
              <w:bottom w:val="nil"/>
              <w:right w:val="single" w:sz="4" w:space="0" w:color="auto"/>
            </w:tcBorders>
            <w:shd w:val="clear" w:color="000000" w:fill="FFCC99"/>
            <w:noWrap/>
            <w:vAlign w:val="bottom"/>
            <w:hideMark/>
          </w:tcPr>
          <w:p w:rsidR="007754A5" w:rsidRPr="008054AF" w:rsidRDefault="007754A5" w:rsidP="007754A5">
            <w:pPr>
              <w:spacing w:after="0" w:line="240" w:lineRule="auto"/>
              <w:rPr>
                <w:rFonts w:cs="Arial"/>
              </w:rPr>
            </w:pPr>
            <w:r w:rsidRPr="008054AF">
              <w:rPr>
                <w:rFonts w:cs="Arial"/>
              </w:rPr>
              <w:t> </w:t>
            </w:r>
          </w:p>
        </w:tc>
        <w:tc>
          <w:tcPr>
            <w:tcW w:w="992" w:type="dxa"/>
            <w:tcBorders>
              <w:top w:val="nil"/>
              <w:left w:val="single" w:sz="4" w:space="0" w:color="auto"/>
              <w:bottom w:val="nil"/>
              <w:right w:val="single" w:sz="4" w:space="0" w:color="auto"/>
            </w:tcBorders>
            <w:shd w:val="clear" w:color="000000" w:fill="FFCC99"/>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proofErr w:type="spellStart"/>
            <w:r w:rsidRPr="008054AF">
              <w:rPr>
                <w:rFonts w:cs="Arial"/>
                <w:color w:val="000000"/>
              </w:rPr>
              <w:t>technicz</w:t>
            </w:r>
            <w:proofErr w:type="spellEnd"/>
            <w:r w:rsidRPr="008054AF">
              <w:rPr>
                <w:rFonts w:cs="Arial"/>
                <w:color w:val="000000"/>
              </w:rPr>
              <w:t>.</w:t>
            </w:r>
          </w:p>
        </w:tc>
        <w:tc>
          <w:tcPr>
            <w:tcW w:w="6662" w:type="dxa"/>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jc w:val="center"/>
              <w:rPr>
                <w:rFonts w:cs="Arial"/>
              </w:rPr>
            </w:pPr>
            <w:r w:rsidRPr="008054AF">
              <w:rPr>
                <w:rFonts w:cs="Arial"/>
              </w:rPr>
              <w:t>rozliczeniowych</w:t>
            </w:r>
          </w:p>
        </w:tc>
        <w:tc>
          <w:tcPr>
            <w:tcW w:w="993"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nazwa</w:t>
            </w:r>
          </w:p>
        </w:tc>
        <w:tc>
          <w:tcPr>
            <w:tcW w:w="992" w:type="dxa"/>
            <w:tcBorders>
              <w:top w:val="nil"/>
              <w:left w:val="single" w:sz="4" w:space="0" w:color="auto"/>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ilość</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00.00.00</w:t>
            </w:r>
          </w:p>
        </w:tc>
        <w:tc>
          <w:tcPr>
            <w:tcW w:w="6662" w:type="dxa"/>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WYMAGANIA OGÓLNE</w:t>
            </w:r>
          </w:p>
        </w:tc>
        <w:tc>
          <w:tcPr>
            <w:tcW w:w="993"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992"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Koszt dostosowania się do wymagań Warunków Kontraktu i Wymagań ogólnych zawartych w Specyfikacjach Technicznych</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ryczałt</w:t>
            </w:r>
          </w:p>
        </w:tc>
        <w:tc>
          <w:tcPr>
            <w:tcW w:w="992"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01.00.00</w:t>
            </w:r>
          </w:p>
        </w:tc>
        <w:tc>
          <w:tcPr>
            <w:tcW w:w="6662" w:type="dxa"/>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ROBOTY PRZYGOTOWAWCZE</w:t>
            </w:r>
          </w:p>
        </w:tc>
        <w:tc>
          <w:tcPr>
            <w:tcW w:w="993"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992"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01.01.00</w:t>
            </w:r>
          </w:p>
        </w:tc>
        <w:tc>
          <w:tcPr>
            <w:tcW w:w="6662" w:type="dxa"/>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Odtworzenie trasy w terenie</w:t>
            </w:r>
          </w:p>
        </w:tc>
        <w:tc>
          <w:tcPr>
            <w:tcW w:w="993"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992"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01.01.01</w:t>
            </w:r>
          </w:p>
        </w:tc>
        <w:tc>
          <w:tcPr>
            <w:tcW w:w="6662" w:type="dxa"/>
            <w:tcBorders>
              <w:top w:val="nil"/>
              <w:left w:val="nil"/>
              <w:bottom w:val="single" w:sz="4" w:space="0" w:color="auto"/>
              <w:right w:val="single" w:sz="4" w:space="0" w:color="auto"/>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Geodezyjna obsługa inwestycji</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km</w:t>
            </w:r>
          </w:p>
        </w:tc>
        <w:tc>
          <w:tcPr>
            <w:tcW w:w="99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0.32</w:t>
            </w:r>
          </w:p>
        </w:tc>
      </w:tr>
      <w:tr w:rsidR="007754A5" w:rsidRPr="008054AF" w:rsidTr="008054AF">
        <w:trPr>
          <w:trHeight w:val="20"/>
        </w:trPr>
        <w:tc>
          <w:tcPr>
            <w:tcW w:w="1271" w:type="dxa"/>
            <w:tcBorders>
              <w:top w:val="single" w:sz="4" w:space="0" w:color="auto"/>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01.02.00</w:t>
            </w:r>
          </w:p>
        </w:tc>
        <w:tc>
          <w:tcPr>
            <w:tcW w:w="6662" w:type="dxa"/>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Roboty przygotowawcze</w:t>
            </w:r>
          </w:p>
        </w:tc>
        <w:tc>
          <w:tcPr>
            <w:tcW w:w="993" w:type="dxa"/>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992" w:type="dxa"/>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x</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01.02.01</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Usunięcie drzew</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17</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01.02.02</w:t>
            </w:r>
          </w:p>
        </w:tc>
        <w:tc>
          <w:tcPr>
            <w:tcW w:w="666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Zdjęcie warstwy humusu / gleby </w:t>
            </w:r>
          </w:p>
        </w:tc>
        <w:tc>
          <w:tcPr>
            <w:tcW w:w="993"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średniej gr. 50cm, wraz z wywozem na 10 km</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6 279</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przeszukanie terenu pod kątem niewybuchów i niewypałów</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ryczałt</w:t>
            </w:r>
          </w:p>
        </w:tc>
        <w:tc>
          <w:tcPr>
            <w:tcW w:w="992" w:type="dxa"/>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01.02.04</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Rozbiórki elementów dróg i ulic</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rozbiórka nawierzchni bitumicznej gr. 10cm na podbudowie z kruszywa gr.20cm - ul. Pomorska</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1 100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rozbiórka nawierzchni z kostki betonowej - ciąg pieszo-rowerowy przy ul. Pomorskiej</w:t>
            </w:r>
          </w:p>
        </w:tc>
        <w:tc>
          <w:tcPr>
            <w:tcW w:w="993"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585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 rozbiórka nawierzchni z płyt betonowych typu YOMB - zjazdy</w:t>
            </w:r>
          </w:p>
        </w:tc>
        <w:tc>
          <w:tcPr>
            <w:tcW w:w="993"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color w:val="000000"/>
              </w:rPr>
            </w:pPr>
            <w:r w:rsidRPr="008054AF">
              <w:rPr>
                <w:rFonts w:cs="Arial"/>
                <w:color w:val="000000"/>
              </w:rPr>
              <w:t>55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 rozbiórka nawierzchni betonowej - zjazdy</w:t>
            </w:r>
          </w:p>
        </w:tc>
        <w:tc>
          <w:tcPr>
            <w:tcW w:w="993"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color w:val="000000"/>
              </w:rPr>
            </w:pPr>
            <w:r w:rsidRPr="008054AF">
              <w:rPr>
                <w:rFonts w:cs="Arial"/>
                <w:color w:val="000000"/>
              </w:rPr>
              <w:t>19</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 xml:space="preserve">- rozbiórka krawężników betonowych </w:t>
            </w:r>
          </w:p>
        </w:tc>
        <w:tc>
          <w:tcPr>
            <w:tcW w:w="993"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color w:val="000000"/>
              </w:rPr>
            </w:pPr>
            <w:r w:rsidRPr="008054AF">
              <w:rPr>
                <w:rFonts w:cs="Arial"/>
                <w:color w:val="000000"/>
              </w:rPr>
              <w:t>192</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 rozbiórka obrzeży betonowych</w:t>
            </w:r>
          </w:p>
        </w:tc>
        <w:tc>
          <w:tcPr>
            <w:tcW w:w="993"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color w:val="000000"/>
              </w:rPr>
            </w:pPr>
            <w:r w:rsidRPr="008054AF">
              <w:rPr>
                <w:rFonts w:cs="Arial"/>
                <w:color w:val="000000"/>
              </w:rPr>
              <w:t>208</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likwidacja istniejącego oznakowania poziomego</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46</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rozbiórka istniejącego ogrodzenia</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47</w:t>
            </w:r>
          </w:p>
        </w:tc>
      </w:tr>
      <w:tr w:rsidR="007754A5" w:rsidRPr="008054AF" w:rsidTr="008054AF">
        <w:trPr>
          <w:trHeight w:val="20"/>
        </w:trPr>
        <w:tc>
          <w:tcPr>
            <w:tcW w:w="1271" w:type="dxa"/>
            <w:tcBorders>
              <w:top w:val="nil"/>
              <w:left w:val="single" w:sz="4" w:space="0" w:color="auto"/>
              <w:bottom w:val="nil"/>
              <w:right w:val="nil"/>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w:t>
            </w:r>
          </w:p>
        </w:tc>
        <w:tc>
          <w:tcPr>
            <w:tcW w:w="6662"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rozbiórka istniejącej bramy w ogrodzeniu przepompowni</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color w:val="000000"/>
              </w:rPr>
            </w:pPr>
            <w:r w:rsidRPr="008054AF">
              <w:rPr>
                <w:rFonts w:cs="Arial"/>
                <w:color w:val="000000"/>
              </w:rPr>
              <w:t>1</w:t>
            </w:r>
          </w:p>
        </w:tc>
      </w:tr>
      <w:tr w:rsidR="007754A5" w:rsidRPr="008054AF" w:rsidTr="008054AF">
        <w:trPr>
          <w:trHeight w:val="20"/>
        </w:trPr>
        <w:tc>
          <w:tcPr>
            <w:tcW w:w="1271" w:type="dxa"/>
            <w:tcBorders>
              <w:top w:val="single" w:sz="4" w:space="0" w:color="auto"/>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02.00.00</w:t>
            </w:r>
          </w:p>
        </w:tc>
        <w:tc>
          <w:tcPr>
            <w:tcW w:w="6662" w:type="dxa"/>
            <w:tcBorders>
              <w:top w:val="single" w:sz="4" w:space="0" w:color="auto"/>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ROBOTY ZIEMNE</w:t>
            </w:r>
          </w:p>
        </w:tc>
        <w:tc>
          <w:tcPr>
            <w:tcW w:w="993" w:type="dxa"/>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992" w:type="dxa"/>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02.01.01</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Wykonanie wykopów:</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 </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wykonanie wykopów w gruntach nieskalistych wraz z utylizacją</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m3</w:t>
            </w:r>
          </w:p>
        </w:tc>
        <w:tc>
          <w:tcPr>
            <w:tcW w:w="99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5 412</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02.03.01</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Wykonanie nasypów:</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 </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z gruntu z </w:t>
            </w:r>
            <w:proofErr w:type="spellStart"/>
            <w:r w:rsidRPr="008054AF">
              <w:rPr>
                <w:rFonts w:cs="Arial"/>
              </w:rPr>
              <w:t>dokopu</w:t>
            </w:r>
            <w:proofErr w:type="spellEnd"/>
            <w:r w:rsidRPr="008054AF">
              <w:rPr>
                <w:rFonts w:cs="Arial"/>
              </w:rPr>
              <w:t xml:space="preserve"> (grunt </w:t>
            </w:r>
            <w:proofErr w:type="spellStart"/>
            <w:r w:rsidRPr="008054AF">
              <w:rPr>
                <w:rFonts w:cs="Arial"/>
              </w:rPr>
              <w:t>niewysadzinowy</w:t>
            </w:r>
            <w:proofErr w:type="spellEnd"/>
            <w:r w:rsidRPr="008054AF">
              <w:rPr>
                <w:rFonts w:cs="Arial"/>
              </w:rPr>
              <w:t>)</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m3</w:t>
            </w:r>
          </w:p>
        </w:tc>
        <w:tc>
          <w:tcPr>
            <w:tcW w:w="99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3 840</w:t>
            </w:r>
          </w:p>
        </w:tc>
      </w:tr>
      <w:tr w:rsidR="007754A5" w:rsidRPr="008054AF" w:rsidTr="008054AF">
        <w:trPr>
          <w:trHeight w:val="20"/>
        </w:trPr>
        <w:tc>
          <w:tcPr>
            <w:tcW w:w="1271" w:type="dxa"/>
            <w:tcBorders>
              <w:top w:val="single" w:sz="4" w:space="0" w:color="auto"/>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04.00.00</w:t>
            </w:r>
          </w:p>
        </w:tc>
        <w:tc>
          <w:tcPr>
            <w:tcW w:w="6662" w:type="dxa"/>
            <w:tcBorders>
              <w:top w:val="single" w:sz="4" w:space="0" w:color="auto"/>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PODBUDOWY</w:t>
            </w:r>
          </w:p>
        </w:tc>
        <w:tc>
          <w:tcPr>
            <w:tcW w:w="993" w:type="dxa"/>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992" w:type="dxa"/>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04.02.02</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Warstwa </w:t>
            </w:r>
            <w:proofErr w:type="spellStart"/>
            <w:r w:rsidRPr="008054AF">
              <w:rPr>
                <w:rFonts w:cs="Arial"/>
              </w:rPr>
              <w:t>mrozoochronna</w:t>
            </w:r>
            <w:proofErr w:type="spellEnd"/>
            <w:r w:rsidRPr="008054AF">
              <w:rPr>
                <w:rFonts w:cs="Arial"/>
              </w:rPr>
              <w:t xml:space="preserve"> z mieszanki niezwiązanej C90/3, 0/31.5</w:t>
            </w:r>
          </w:p>
        </w:tc>
        <w:tc>
          <w:tcPr>
            <w:tcW w:w="993"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28cm - ul. Paska, ul. Chmielna, </w:t>
            </w:r>
            <w:proofErr w:type="spellStart"/>
            <w:r w:rsidRPr="008054AF">
              <w:rPr>
                <w:rFonts w:cs="Arial"/>
              </w:rPr>
              <w:t>ul.Gronowa</w:t>
            </w:r>
            <w:proofErr w:type="spellEnd"/>
            <w:r w:rsidRPr="008054AF">
              <w:rPr>
                <w:rFonts w:cs="Arial"/>
              </w:rPr>
              <w:t xml:space="preserve">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445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ul. Lniana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244</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ul. Pomorska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1 278</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tarcza ronda - Dębogórze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485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pierścień ronda - Dębogórze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154</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28cm - wyspy kanalizujące</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110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04.03.01</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Oczyszczenie i skropienie warstw nawierzchni - bitumicznych</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ul. Paska, ul. Chmielna, </w:t>
            </w:r>
            <w:proofErr w:type="spellStart"/>
            <w:r w:rsidRPr="008054AF">
              <w:rPr>
                <w:rFonts w:cs="Arial"/>
              </w:rPr>
              <w:t>ul.Gronowa</w:t>
            </w:r>
            <w:proofErr w:type="spellEnd"/>
            <w:r w:rsidRPr="008054AF">
              <w:rPr>
                <w:rFonts w:cs="Arial"/>
              </w:rPr>
              <w:t xml:space="preserve">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800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ul. Lniana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430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ul. Pomorska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2 310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tarcza ronda - Dębogórze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910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ciągi pieszo-rowerowe w obrębie zjazdów </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11</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04.04.02</w:t>
            </w:r>
          </w:p>
        </w:tc>
        <w:tc>
          <w:tcPr>
            <w:tcW w:w="666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Podbudowa zasadnicza z mieszanki niezwiązanej C90/3, 0/31.5</w:t>
            </w:r>
          </w:p>
        </w:tc>
        <w:tc>
          <w:tcPr>
            <w:tcW w:w="993"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25cm - ul. Lniana - tymczasowe dowiązanie do stanu </w:t>
            </w:r>
            <w:proofErr w:type="spellStart"/>
            <w:r w:rsidRPr="008054AF">
              <w:rPr>
                <w:rFonts w:cs="Arial"/>
              </w:rPr>
              <w:t>ist</w:t>
            </w:r>
            <w:proofErr w:type="spellEnd"/>
            <w:r w:rsidRPr="008054AF">
              <w:rPr>
                <w:rFonts w:cs="Arial"/>
              </w:rPr>
              <w:t>. wraz ze zjazdem do przepompowni</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395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lastRenderedPageBreak/>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zjazd do zbiornika w Dębogórzu</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234</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20cm - ul. Paska, ul. Chmielna, </w:t>
            </w:r>
            <w:proofErr w:type="spellStart"/>
            <w:r w:rsidRPr="008054AF">
              <w:rPr>
                <w:rFonts w:cs="Arial"/>
              </w:rPr>
              <w:t>ul.Gronowa</w:t>
            </w:r>
            <w:proofErr w:type="spellEnd"/>
            <w:r w:rsidRPr="008054AF">
              <w:rPr>
                <w:rFonts w:cs="Arial"/>
              </w:rPr>
              <w:t xml:space="preserve">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400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nil"/>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o grubości 20cm - ul. Lniana - KR4</w:t>
            </w:r>
          </w:p>
        </w:tc>
        <w:tc>
          <w:tcPr>
            <w:tcW w:w="993" w:type="dxa"/>
            <w:tcBorders>
              <w:top w:val="nil"/>
              <w:left w:val="single" w:sz="4" w:space="0" w:color="auto"/>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215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20cm - ul. Pomorska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1 155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20cm - tarcza ronda - Dębogórze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485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20cm - pierścień ronda - Dębogórze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154</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min. 20cm - wyspy kanalizujące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110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20cm - ciągi pieszo - rowerowe w obrębie zjazdów </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11</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nil"/>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o grubości 15cm - ciągi pieszo - rowerowe</w:t>
            </w:r>
          </w:p>
        </w:tc>
        <w:tc>
          <w:tcPr>
            <w:tcW w:w="993" w:type="dxa"/>
            <w:tcBorders>
              <w:top w:val="nil"/>
              <w:left w:val="single" w:sz="4" w:space="0" w:color="auto"/>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1 110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nil"/>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o grubości 15cm - ciągi piesze</w:t>
            </w:r>
          </w:p>
        </w:tc>
        <w:tc>
          <w:tcPr>
            <w:tcW w:w="993" w:type="dxa"/>
            <w:tcBorders>
              <w:top w:val="nil"/>
              <w:left w:val="single" w:sz="4" w:space="0" w:color="auto"/>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160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opaska</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254</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zjazdy indywidualne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20</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xml:space="preserve">- o grubości 15cm - wypełnienie nawierzchni w obrębie wpustów deszczowych </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3.2</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04.05.00</w:t>
            </w:r>
          </w:p>
        </w:tc>
        <w:tc>
          <w:tcPr>
            <w:tcW w:w="6662" w:type="dxa"/>
            <w:tcBorders>
              <w:top w:val="nil"/>
              <w:left w:val="nil"/>
              <w:bottom w:val="nil"/>
              <w:right w:val="nil"/>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Warstwa ulepszonego podłoża z gruntu stabilizowanego cementem C3/4</w:t>
            </w:r>
          </w:p>
        </w:tc>
        <w:tc>
          <w:tcPr>
            <w:tcW w:w="993"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nil"/>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xml:space="preserve">- o grubości 25cm - ul. Paska, ul. Chmielna, </w:t>
            </w:r>
            <w:proofErr w:type="spellStart"/>
            <w:r w:rsidRPr="008054AF">
              <w:rPr>
                <w:rFonts w:cs="Arial"/>
              </w:rPr>
              <w:t>ul.Gronowa</w:t>
            </w:r>
            <w:proofErr w:type="spellEnd"/>
            <w:r w:rsidRPr="008054AF">
              <w:rPr>
                <w:rFonts w:cs="Arial"/>
              </w:rPr>
              <w:t xml:space="preserve"> - KR4</w:t>
            </w:r>
          </w:p>
        </w:tc>
        <w:tc>
          <w:tcPr>
            <w:tcW w:w="993" w:type="dxa"/>
            <w:tcBorders>
              <w:top w:val="nil"/>
              <w:left w:val="single" w:sz="4" w:space="0" w:color="auto"/>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445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nil"/>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o grubości 25cm - ul. Lniana - KR4</w:t>
            </w:r>
          </w:p>
        </w:tc>
        <w:tc>
          <w:tcPr>
            <w:tcW w:w="993" w:type="dxa"/>
            <w:tcBorders>
              <w:top w:val="nil"/>
              <w:left w:val="single" w:sz="4" w:space="0" w:color="auto"/>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244</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nil"/>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o grubości 25cm - ul. Pomorska - KR4</w:t>
            </w:r>
          </w:p>
        </w:tc>
        <w:tc>
          <w:tcPr>
            <w:tcW w:w="993" w:type="dxa"/>
            <w:tcBorders>
              <w:top w:val="nil"/>
              <w:left w:val="single" w:sz="4" w:space="0" w:color="auto"/>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1 278</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nil"/>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o grubości 25cm - tarcza ronda - Dębogórze - KR4</w:t>
            </w:r>
          </w:p>
        </w:tc>
        <w:tc>
          <w:tcPr>
            <w:tcW w:w="993" w:type="dxa"/>
            <w:tcBorders>
              <w:top w:val="nil"/>
              <w:left w:val="single" w:sz="4" w:space="0" w:color="auto"/>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485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nil"/>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o grubości 25cm - pierścień ronda - Dębogórze</w:t>
            </w:r>
          </w:p>
        </w:tc>
        <w:tc>
          <w:tcPr>
            <w:tcW w:w="993" w:type="dxa"/>
            <w:tcBorders>
              <w:top w:val="nil"/>
              <w:left w:val="single" w:sz="4" w:space="0" w:color="auto"/>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154</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nil"/>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o grubości 25cm - wyspy kanalizujące</w:t>
            </w:r>
          </w:p>
        </w:tc>
        <w:tc>
          <w:tcPr>
            <w:tcW w:w="993" w:type="dxa"/>
            <w:tcBorders>
              <w:top w:val="nil"/>
              <w:left w:val="single" w:sz="4" w:space="0" w:color="auto"/>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110</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04.05.01</w:t>
            </w:r>
          </w:p>
        </w:tc>
        <w:tc>
          <w:tcPr>
            <w:tcW w:w="666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Podbudowa pomocnicza z mieszanki związanej cementem C5/6</w:t>
            </w:r>
          </w:p>
        </w:tc>
        <w:tc>
          <w:tcPr>
            <w:tcW w:w="993"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25cm - ul. Lniana - tymczasowe dowiązanie do stanu </w:t>
            </w:r>
            <w:proofErr w:type="spellStart"/>
            <w:r w:rsidRPr="008054AF">
              <w:rPr>
                <w:rFonts w:cs="Arial"/>
              </w:rPr>
              <w:t>ist</w:t>
            </w:r>
            <w:proofErr w:type="spellEnd"/>
            <w:r w:rsidRPr="008054AF">
              <w:rPr>
                <w:rFonts w:cs="Arial"/>
              </w:rPr>
              <w:t>. wraz ze zjazdem do przepompowni</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395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25cm - zjazd do zbiornika w Dębogórzu</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234</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25cm - ciągi pieszo - rowerowe w obrębie zjazdów </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11</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04.05.01</w:t>
            </w:r>
          </w:p>
        </w:tc>
        <w:tc>
          <w:tcPr>
            <w:tcW w:w="666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Podbudowa pomocnicza z mieszanki związanej cementem C3/4</w:t>
            </w:r>
          </w:p>
        </w:tc>
        <w:tc>
          <w:tcPr>
            <w:tcW w:w="993"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ciągi pieszo - rowerowe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1 110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ciągi piesze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160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opaska</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254</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zjazdy indywidualne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20</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15cm - wypełnienie nawierzchni w obrębie wpustów deszczowych</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3.2</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04.07.01</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Podbudowa z betonu asfaltowego AC22P</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10cm  - ul. Paska, ul. Chmielna, </w:t>
            </w:r>
            <w:proofErr w:type="spellStart"/>
            <w:r w:rsidRPr="008054AF">
              <w:rPr>
                <w:rFonts w:cs="Arial"/>
              </w:rPr>
              <w:t>ul.Gronowa</w:t>
            </w:r>
            <w:proofErr w:type="spellEnd"/>
            <w:r w:rsidRPr="008054AF">
              <w:rPr>
                <w:rFonts w:cs="Arial"/>
              </w:rPr>
              <w:t xml:space="preserve">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400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10cm  - ul. Lniana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215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10cm - ul. Pomorska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1 155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10cm - tarcza ronda - Dębogórze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455</w:t>
            </w:r>
          </w:p>
        </w:tc>
      </w:tr>
      <w:tr w:rsidR="007754A5" w:rsidRPr="008054AF" w:rsidTr="008054AF">
        <w:trPr>
          <w:trHeight w:val="20"/>
        </w:trPr>
        <w:tc>
          <w:tcPr>
            <w:tcW w:w="1271" w:type="dxa"/>
            <w:tcBorders>
              <w:top w:val="single" w:sz="4" w:space="0" w:color="auto"/>
              <w:left w:val="single" w:sz="4" w:space="0" w:color="auto"/>
              <w:bottom w:val="single" w:sz="4" w:space="0" w:color="auto"/>
              <w:right w:val="single" w:sz="4" w:space="0" w:color="auto"/>
            </w:tcBorders>
            <w:shd w:val="clear" w:color="000000" w:fill="FABF8F"/>
            <w:noWrap/>
            <w:hideMark/>
          </w:tcPr>
          <w:p w:rsidR="007754A5" w:rsidRPr="008054AF" w:rsidRDefault="007754A5" w:rsidP="007754A5">
            <w:pPr>
              <w:spacing w:after="0" w:line="240" w:lineRule="auto"/>
              <w:jc w:val="center"/>
              <w:rPr>
                <w:rFonts w:cs="Arial"/>
                <w:b/>
                <w:bCs/>
              </w:rPr>
            </w:pPr>
            <w:r w:rsidRPr="008054AF">
              <w:rPr>
                <w:rFonts w:cs="Arial"/>
                <w:b/>
                <w:bCs/>
              </w:rPr>
              <w:t>05.00.00</w:t>
            </w:r>
          </w:p>
        </w:tc>
        <w:tc>
          <w:tcPr>
            <w:tcW w:w="6662" w:type="dxa"/>
            <w:tcBorders>
              <w:top w:val="single" w:sz="4" w:space="0" w:color="auto"/>
              <w:left w:val="nil"/>
              <w:bottom w:val="nil"/>
              <w:right w:val="single" w:sz="4" w:space="0" w:color="auto"/>
            </w:tcBorders>
            <w:shd w:val="clear" w:color="000000" w:fill="FABF8F"/>
            <w:vAlign w:val="bottom"/>
            <w:hideMark/>
          </w:tcPr>
          <w:p w:rsidR="007754A5" w:rsidRPr="008054AF" w:rsidRDefault="007754A5" w:rsidP="007754A5">
            <w:pPr>
              <w:spacing w:after="0" w:line="240" w:lineRule="auto"/>
              <w:rPr>
                <w:rFonts w:cs="Arial"/>
                <w:b/>
                <w:bCs/>
              </w:rPr>
            </w:pPr>
            <w:r w:rsidRPr="008054AF">
              <w:rPr>
                <w:rFonts w:cs="Arial"/>
                <w:b/>
                <w:bCs/>
              </w:rPr>
              <w:t>NAWIERZCHNIE</w:t>
            </w:r>
          </w:p>
        </w:tc>
        <w:tc>
          <w:tcPr>
            <w:tcW w:w="993" w:type="dxa"/>
            <w:tcBorders>
              <w:top w:val="single" w:sz="4" w:space="0" w:color="auto"/>
              <w:left w:val="nil"/>
              <w:bottom w:val="nil"/>
              <w:right w:val="single" w:sz="4" w:space="0" w:color="auto"/>
            </w:tcBorders>
            <w:shd w:val="clear" w:color="000000" w:fill="FABF8F"/>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992" w:type="dxa"/>
            <w:tcBorders>
              <w:top w:val="single" w:sz="4" w:space="0" w:color="auto"/>
              <w:left w:val="nil"/>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05.03.01</w:t>
            </w:r>
          </w:p>
        </w:tc>
        <w:tc>
          <w:tcPr>
            <w:tcW w:w="666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Nawierzchnia z kostki kamiennej:</w:t>
            </w:r>
          </w:p>
        </w:tc>
        <w:tc>
          <w:tcPr>
            <w:tcW w:w="993"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grub. 19/21cm - pierścień ronda - Dębogórze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143</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05.03.03</w:t>
            </w:r>
          </w:p>
        </w:tc>
        <w:tc>
          <w:tcPr>
            <w:tcW w:w="666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Nawierzchnia z płyt betonowych YOMB</w:t>
            </w:r>
          </w:p>
        </w:tc>
        <w:tc>
          <w:tcPr>
            <w:tcW w:w="993"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12cm - ul. Lniana - tymczasowe dowiązanie do stanu </w:t>
            </w:r>
            <w:proofErr w:type="spellStart"/>
            <w:r w:rsidRPr="008054AF">
              <w:rPr>
                <w:rFonts w:cs="Arial"/>
              </w:rPr>
              <w:t>ist</w:t>
            </w:r>
            <w:proofErr w:type="spellEnd"/>
            <w:r w:rsidRPr="008054AF">
              <w:rPr>
                <w:rFonts w:cs="Arial"/>
              </w:rPr>
              <w:t>. wraz ze zjazdem do przepompowni</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395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12cm - zjazd do zbiornika w Dębogórzu</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234</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05.03.05a</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Warstwa wiążąca z betonu asfaltowego AC 16W </w:t>
            </w:r>
          </w:p>
        </w:tc>
        <w:tc>
          <w:tcPr>
            <w:tcW w:w="993"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6cm - ul. Chmielna, </w:t>
            </w:r>
            <w:proofErr w:type="spellStart"/>
            <w:r w:rsidRPr="008054AF">
              <w:rPr>
                <w:rFonts w:cs="Arial"/>
              </w:rPr>
              <w:t>ul.Gronowa</w:t>
            </w:r>
            <w:proofErr w:type="spellEnd"/>
            <w:r w:rsidRPr="008054AF">
              <w:rPr>
                <w:rFonts w:cs="Arial"/>
              </w:rPr>
              <w:t xml:space="preserve">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400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6cm - ul. Lniana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215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6cm - ul. Pomorska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1 155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6cm - tarcza ronda - Dębogórze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455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5cm - ciągi pieszo - rowerowe w obrębie zjazdów</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11</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05.03.05b</w:t>
            </w:r>
          </w:p>
        </w:tc>
        <w:tc>
          <w:tcPr>
            <w:tcW w:w="666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Nawierzchnia z betonu asfaltowego- warstwa ścieralna AC 11S</w:t>
            </w:r>
          </w:p>
        </w:tc>
        <w:tc>
          <w:tcPr>
            <w:tcW w:w="993"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o grubości 4cm - ul. Chmielna, </w:t>
            </w:r>
            <w:proofErr w:type="spellStart"/>
            <w:r w:rsidRPr="008054AF">
              <w:rPr>
                <w:rFonts w:cs="Arial"/>
              </w:rPr>
              <w:t>ul.Gronowa</w:t>
            </w:r>
            <w:proofErr w:type="spellEnd"/>
            <w:r w:rsidRPr="008054AF">
              <w:rPr>
                <w:rFonts w:cs="Arial"/>
              </w:rPr>
              <w:t xml:space="preserve">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400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ul. Lniana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215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ul. Pomorska - KR4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1 155</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lastRenderedPageBreak/>
              <w:t> </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tarcza ronda - Dębogórze - KR4</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455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05.03.13</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Nawierzchnia z mastyksu grysowego - warstwa ścieralna SMA5S</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ciągi pieszo - rowerowe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1 110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4cm - ciągi pieszo - rowerowe w obrębie zjazdów</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11</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05.03.23</w:t>
            </w:r>
          </w:p>
        </w:tc>
        <w:tc>
          <w:tcPr>
            <w:tcW w:w="666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Nawierzchnie z betonowej kostki brukowej o wymiarach 20x20cm</w:t>
            </w:r>
          </w:p>
        </w:tc>
        <w:tc>
          <w:tcPr>
            <w:tcW w:w="993"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8cm - ciągi piesze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160</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8cm - opaska</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254</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05.03.23</w:t>
            </w:r>
          </w:p>
        </w:tc>
        <w:tc>
          <w:tcPr>
            <w:tcW w:w="666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Nawierzchnie z betonowej kostki brukowej o wymiarach 10x20cm</w:t>
            </w:r>
          </w:p>
        </w:tc>
        <w:tc>
          <w:tcPr>
            <w:tcW w:w="993"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8cm - zjazdy indywidualne - niefazowana</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8cm - wyspy kanalizujące - fazowana</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110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o grubości 8cm - wypełnienie nawierzchni w obrębie wpustów deszczowych - niefazowana, kolor czarny</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3.2</w:t>
            </w:r>
          </w:p>
        </w:tc>
      </w:tr>
      <w:tr w:rsidR="007754A5" w:rsidRPr="008054AF" w:rsidTr="008054AF">
        <w:trPr>
          <w:trHeight w:val="20"/>
        </w:trPr>
        <w:tc>
          <w:tcPr>
            <w:tcW w:w="1271" w:type="dxa"/>
            <w:tcBorders>
              <w:top w:val="single" w:sz="4" w:space="0" w:color="auto"/>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06.00.00</w:t>
            </w:r>
          </w:p>
        </w:tc>
        <w:tc>
          <w:tcPr>
            <w:tcW w:w="6662" w:type="dxa"/>
            <w:tcBorders>
              <w:top w:val="single" w:sz="4" w:space="0" w:color="auto"/>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ROBOTY WYKOŃCZENIOWE</w:t>
            </w:r>
          </w:p>
        </w:tc>
        <w:tc>
          <w:tcPr>
            <w:tcW w:w="993" w:type="dxa"/>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992" w:type="dxa"/>
            <w:tcBorders>
              <w:top w:val="single" w:sz="4" w:space="0" w:color="auto"/>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06.01.01</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Umocnienie skarp, rowów i ścieków</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humusowanie o gr. 10cm z obsianiem</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6 275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umocnienie skarp płytami ażurowymi typu MEBA gr.10cm na podsypce cementowo-piaskowej gr. 10cm</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241</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umocnienie skarp matą biodegradowalną</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3 325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 umocnienie przy skarpie ściekiem korytkowym </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67</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umocnienie skarp i dna zbiornika materacem siatkowo-kamienny gr. 0.30m na geowłókninie separacyjnej i podsypce piaskowej gr. min.0.20m</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1 354</w:t>
            </w:r>
          </w:p>
        </w:tc>
      </w:tr>
      <w:tr w:rsidR="00FD5E5C" w:rsidRPr="008054AF" w:rsidTr="00FD5E5C">
        <w:trPr>
          <w:trHeight w:val="106"/>
        </w:trPr>
        <w:tc>
          <w:tcPr>
            <w:tcW w:w="1271" w:type="dxa"/>
            <w:tcBorders>
              <w:top w:val="nil"/>
              <w:left w:val="single" w:sz="4" w:space="0" w:color="auto"/>
              <w:bottom w:val="nil"/>
              <w:right w:val="single" w:sz="4" w:space="0" w:color="auto"/>
            </w:tcBorders>
            <w:shd w:val="clear" w:color="auto" w:fill="auto"/>
            <w:noWrap/>
          </w:tcPr>
          <w:p w:rsidR="00FD5E5C" w:rsidRDefault="00FD5E5C" w:rsidP="00FD5E5C">
            <w:pPr>
              <w:spacing w:after="0" w:line="240" w:lineRule="auto"/>
              <w:jc w:val="center"/>
              <w:rPr>
                <w:rFonts w:cs="Arial"/>
                <w:color w:val="000000"/>
              </w:rPr>
            </w:pPr>
            <w:r>
              <w:rPr>
                <w:rFonts w:cs="Arial"/>
                <w:color w:val="000000"/>
              </w:rPr>
              <w:t> </w:t>
            </w:r>
          </w:p>
        </w:tc>
        <w:tc>
          <w:tcPr>
            <w:tcW w:w="6662" w:type="dxa"/>
            <w:tcBorders>
              <w:top w:val="nil"/>
              <w:left w:val="nil"/>
              <w:bottom w:val="nil"/>
              <w:right w:val="single" w:sz="4" w:space="0" w:color="auto"/>
            </w:tcBorders>
            <w:shd w:val="clear" w:color="auto" w:fill="auto"/>
            <w:vAlign w:val="bottom"/>
          </w:tcPr>
          <w:p w:rsidR="00FD5E5C" w:rsidRDefault="00FD5E5C" w:rsidP="00FD5E5C">
            <w:pPr>
              <w:rPr>
                <w:rFonts w:cs="Arial"/>
                <w:sz w:val="24"/>
                <w:szCs w:val="24"/>
              </w:rPr>
            </w:pPr>
            <w:r>
              <w:rPr>
                <w:rFonts w:cs="Arial"/>
              </w:rPr>
              <w:t>- nasadzenia roślinnością hydrofitową</w:t>
            </w:r>
          </w:p>
        </w:tc>
        <w:tc>
          <w:tcPr>
            <w:tcW w:w="993" w:type="dxa"/>
            <w:tcBorders>
              <w:top w:val="nil"/>
              <w:left w:val="nil"/>
              <w:bottom w:val="nil"/>
              <w:right w:val="single" w:sz="4" w:space="0" w:color="auto"/>
            </w:tcBorders>
            <w:shd w:val="clear" w:color="auto" w:fill="auto"/>
            <w:noWrap/>
            <w:vAlign w:val="bottom"/>
          </w:tcPr>
          <w:p w:rsidR="00FD5E5C" w:rsidRDefault="00FD5E5C" w:rsidP="00FD5E5C">
            <w:pPr>
              <w:jc w:val="center"/>
              <w:rPr>
                <w:rFonts w:cs="Arial"/>
              </w:rPr>
            </w:pPr>
            <w:r>
              <w:rPr>
                <w:rFonts w:cs="Arial"/>
              </w:rPr>
              <w:t>m2</w:t>
            </w:r>
          </w:p>
        </w:tc>
        <w:tc>
          <w:tcPr>
            <w:tcW w:w="992" w:type="dxa"/>
            <w:tcBorders>
              <w:top w:val="nil"/>
              <w:left w:val="nil"/>
              <w:bottom w:val="nil"/>
              <w:right w:val="single" w:sz="4" w:space="0" w:color="auto"/>
            </w:tcBorders>
            <w:shd w:val="clear" w:color="auto" w:fill="auto"/>
            <w:noWrap/>
            <w:vAlign w:val="bottom"/>
          </w:tcPr>
          <w:p w:rsidR="00FD5E5C" w:rsidRDefault="00FD5E5C" w:rsidP="00FD5E5C">
            <w:pPr>
              <w:jc w:val="right"/>
              <w:rPr>
                <w:rFonts w:cs="Arial"/>
                <w:color w:val="000000"/>
              </w:rPr>
            </w:pPr>
            <w:r>
              <w:rPr>
                <w:rFonts w:cs="Arial"/>
                <w:color w:val="000000"/>
              </w:rPr>
              <w:t>250</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rPr>
            </w:pPr>
            <w:r w:rsidRPr="008054AF">
              <w:rPr>
                <w:rFonts w:cs="Arial"/>
                <w:b/>
                <w:bCs/>
              </w:rPr>
              <w:t>07.00.00</w:t>
            </w:r>
          </w:p>
        </w:tc>
        <w:tc>
          <w:tcPr>
            <w:tcW w:w="6662" w:type="dxa"/>
            <w:tcBorders>
              <w:top w:val="single" w:sz="4" w:space="0" w:color="auto"/>
              <w:left w:val="nil"/>
              <w:bottom w:val="nil"/>
              <w:right w:val="single" w:sz="4" w:space="0" w:color="auto"/>
            </w:tcBorders>
            <w:shd w:val="clear" w:color="000000" w:fill="FABF8F"/>
            <w:vAlign w:val="bottom"/>
            <w:hideMark/>
          </w:tcPr>
          <w:p w:rsidR="007754A5" w:rsidRPr="008054AF" w:rsidRDefault="007754A5" w:rsidP="007754A5">
            <w:pPr>
              <w:spacing w:after="0" w:line="240" w:lineRule="auto"/>
              <w:rPr>
                <w:rFonts w:cs="Arial"/>
                <w:b/>
                <w:bCs/>
              </w:rPr>
            </w:pPr>
            <w:r w:rsidRPr="008054AF">
              <w:rPr>
                <w:rFonts w:cs="Arial"/>
                <w:b/>
                <w:bCs/>
              </w:rPr>
              <w:t>URZĄDZENIA BEZPIECZEŃSTWA RUCHU</w:t>
            </w:r>
          </w:p>
        </w:tc>
        <w:tc>
          <w:tcPr>
            <w:tcW w:w="993" w:type="dxa"/>
            <w:tcBorders>
              <w:top w:val="single" w:sz="4" w:space="0" w:color="auto"/>
              <w:left w:val="nil"/>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992" w:type="dxa"/>
            <w:tcBorders>
              <w:top w:val="single" w:sz="4" w:space="0" w:color="auto"/>
              <w:left w:val="nil"/>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r>
      <w:tr w:rsidR="007754A5" w:rsidRPr="008054AF" w:rsidTr="008054AF">
        <w:trPr>
          <w:trHeight w:val="2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rPr>
                <w:rFonts w:cs="Arial"/>
              </w:rPr>
            </w:pPr>
            <w:r w:rsidRPr="008054AF">
              <w:rPr>
                <w:rFonts w:cs="Arial"/>
              </w:rPr>
              <w:t> </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Tymczasowa organizacja ruchu</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proofErr w:type="spellStart"/>
            <w:r w:rsidRPr="008054AF">
              <w:rPr>
                <w:rFonts w:cs="Arial"/>
              </w:rPr>
              <w:t>kpl</w:t>
            </w:r>
            <w:proofErr w:type="spellEnd"/>
            <w:r w:rsidRPr="008054AF">
              <w:rPr>
                <w:rFonts w:cs="Arial"/>
              </w:rPr>
              <w:t>.</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07.01.01</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Oznakowanie poziome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FF0000"/>
              </w:rPr>
            </w:pPr>
            <w:r w:rsidRPr="008054AF">
              <w:rPr>
                <w:rFonts w:cs="Arial"/>
                <w:color w:val="FF0000"/>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P-1e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1.56</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P-2b</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20.04</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P-4</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36.12</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P-7b</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25.68</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P-10</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67.00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P-11</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7.00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P-13</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5.25</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P-21a</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17.50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linia P-23</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6.62</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rozmalowanie przejazdów dla rowerzystów - kolor czerwony</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76.00</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07.02.01</w:t>
            </w:r>
          </w:p>
        </w:tc>
        <w:tc>
          <w:tcPr>
            <w:tcW w:w="666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Oznakowanie pionowe </w:t>
            </w:r>
          </w:p>
        </w:tc>
        <w:tc>
          <w:tcPr>
            <w:tcW w:w="993"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992"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typ A (małe)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6</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typ B (małe)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typ C (małe)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4</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typ C (mini)</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typ D (małe)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11</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typ E</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tabliczki informacyjne T</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słupki z rur stalowych</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15</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przestawienie istniejących znaków pionowych</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07.05.01</w:t>
            </w:r>
          </w:p>
        </w:tc>
        <w:tc>
          <w:tcPr>
            <w:tcW w:w="6662" w:type="dxa"/>
            <w:tcBorders>
              <w:top w:val="nil"/>
              <w:left w:val="nil"/>
              <w:bottom w:val="nil"/>
              <w:right w:val="single" w:sz="4" w:space="0" w:color="auto"/>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Bariery ochronne stalowe</w:t>
            </w:r>
          </w:p>
        </w:tc>
        <w:tc>
          <w:tcPr>
            <w:tcW w:w="993"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i/>
                <w:iCs/>
              </w:rPr>
            </w:pPr>
            <w:r w:rsidRPr="008054AF">
              <w:rPr>
                <w:rFonts w:cs="Arial"/>
                <w:i/>
                <w:iCs/>
              </w:rPr>
              <w:t> </w:t>
            </w:r>
          </w:p>
        </w:tc>
        <w:tc>
          <w:tcPr>
            <w:tcW w:w="992"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rPr>
            </w:pPr>
            <w:r w:rsidRPr="008054AF">
              <w:rPr>
                <w:rFonts w:cs="Arial"/>
              </w:rPr>
              <w:t> </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barierka ochronna chodnikowa</w:t>
            </w:r>
          </w:p>
        </w:tc>
        <w:tc>
          <w:tcPr>
            <w:tcW w:w="993"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nil"/>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rPr>
            </w:pPr>
            <w:r w:rsidRPr="008054AF">
              <w:rPr>
                <w:rFonts w:cs="Arial"/>
              </w:rPr>
              <w:t>95</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barierka ochronna przy schodach technologicznych</w:t>
            </w:r>
          </w:p>
        </w:tc>
        <w:tc>
          <w:tcPr>
            <w:tcW w:w="993" w:type="dxa"/>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right"/>
              <w:rPr>
                <w:rFonts w:cs="Arial"/>
                <w:color w:val="000000"/>
              </w:rPr>
            </w:pPr>
            <w:r w:rsidRPr="008054AF">
              <w:rPr>
                <w:rFonts w:cs="Arial"/>
                <w:color w:val="000000"/>
              </w:rPr>
              <w:t>6</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rPr>
            </w:pPr>
            <w:r w:rsidRPr="008054AF">
              <w:rPr>
                <w:rFonts w:cs="Arial"/>
                <w:b/>
                <w:bCs/>
              </w:rPr>
              <w:t>08.00.00</w:t>
            </w:r>
          </w:p>
        </w:tc>
        <w:tc>
          <w:tcPr>
            <w:tcW w:w="6662" w:type="dxa"/>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ELEMENTY ULIC</w:t>
            </w:r>
          </w:p>
        </w:tc>
        <w:tc>
          <w:tcPr>
            <w:tcW w:w="993"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992"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08.01.01</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Opornik betonowy 15x30cm</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380</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08.01.01</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Krawężnik betonowy 15x30cm</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604</w:t>
            </w:r>
          </w:p>
        </w:tc>
      </w:tr>
      <w:tr w:rsidR="007754A5" w:rsidRPr="008054AF" w:rsidTr="008054AF">
        <w:trPr>
          <w:trHeight w:val="20"/>
        </w:trPr>
        <w:tc>
          <w:tcPr>
            <w:tcW w:w="1271" w:type="dxa"/>
            <w:tcBorders>
              <w:top w:val="single" w:sz="4" w:space="0" w:color="auto"/>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08.01.01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Krawężnik betonowy leżący 15x30cm</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57</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lastRenderedPageBreak/>
              <w:t>08.01.01</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Krawężnik betonowy 15x30cm - odbojnice przy </w:t>
            </w:r>
            <w:proofErr w:type="spellStart"/>
            <w:r w:rsidRPr="008054AF">
              <w:rPr>
                <w:rFonts w:cs="Arial"/>
              </w:rPr>
              <w:t>zjezdzie</w:t>
            </w:r>
            <w:proofErr w:type="spellEnd"/>
            <w:r w:rsidRPr="008054AF">
              <w:rPr>
                <w:rFonts w:cs="Arial"/>
              </w:rPr>
              <w:t xml:space="preserve"> do zbiornika</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3</w:t>
            </w:r>
          </w:p>
        </w:tc>
      </w:tr>
      <w:tr w:rsidR="007754A5" w:rsidRPr="008054AF" w:rsidTr="008054AF">
        <w:trPr>
          <w:trHeight w:val="20"/>
        </w:trPr>
        <w:tc>
          <w:tcPr>
            <w:tcW w:w="1271" w:type="dxa"/>
            <w:tcBorders>
              <w:top w:val="nil"/>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08.02.01a</w:t>
            </w:r>
          </w:p>
        </w:tc>
        <w:tc>
          <w:tcPr>
            <w:tcW w:w="6662" w:type="dxa"/>
            <w:tcBorders>
              <w:top w:val="nil"/>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Chodnik z płyt wskaźnikowych - płytki integracyjne 30x30cm</w:t>
            </w:r>
          </w:p>
        </w:tc>
        <w:tc>
          <w:tcPr>
            <w:tcW w:w="993"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m2</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28.8</w:t>
            </w:r>
          </w:p>
        </w:tc>
      </w:tr>
      <w:tr w:rsidR="007754A5" w:rsidRPr="008054AF" w:rsidTr="008054AF">
        <w:trPr>
          <w:trHeight w:val="20"/>
        </w:trPr>
        <w:tc>
          <w:tcPr>
            <w:tcW w:w="1271" w:type="dxa"/>
            <w:tcBorders>
              <w:top w:val="single" w:sz="4" w:space="0" w:color="auto"/>
              <w:left w:val="single" w:sz="4" w:space="0" w:color="auto"/>
              <w:bottom w:val="nil"/>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08.03.01</w:t>
            </w:r>
          </w:p>
        </w:tc>
        <w:tc>
          <w:tcPr>
            <w:tcW w:w="6662" w:type="dxa"/>
            <w:tcBorders>
              <w:top w:val="single" w:sz="4" w:space="0" w:color="auto"/>
              <w:left w:val="nil"/>
              <w:bottom w:val="nil"/>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Betonowe obrzeże chodnikowe 8x25cm na ławie betonowej z oporem</w:t>
            </w:r>
          </w:p>
        </w:tc>
        <w:tc>
          <w:tcPr>
            <w:tcW w:w="993" w:type="dxa"/>
            <w:tcBorders>
              <w:top w:val="single" w:sz="4" w:space="0" w:color="auto"/>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nil"/>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475</w:t>
            </w:r>
          </w:p>
        </w:tc>
      </w:tr>
      <w:tr w:rsidR="007754A5" w:rsidRPr="008054AF" w:rsidTr="008054AF">
        <w:trPr>
          <w:trHeight w:val="20"/>
        </w:trPr>
        <w:tc>
          <w:tcPr>
            <w:tcW w:w="1271" w:type="dxa"/>
            <w:tcBorders>
              <w:top w:val="single" w:sz="4" w:space="0" w:color="auto"/>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08.03.01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Betonowe obrzeże chodnikowe 8x25cm na podsypce cementowo-piaskowej</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130</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rPr>
            </w:pPr>
            <w:r w:rsidRPr="008054AF">
              <w:rPr>
                <w:rFonts w:cs="Arial"/>
              </w:rPr>
              <w:t>08.03.01</w:t>
            </w:r>
          </w:p>
        </w:tc>
        <w:tc>
          <w:tcPr>
            <w:tcW w:w="666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Betonowe obrzeże 6x20cm - schody technologiczne</w:t>
            </w:r>
          </w:p>
        </w:tc>
        <w:tc>
          <w:tcPr>
            <w:tcW w:w="993"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12</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rPr>
            </w:pPr>
            <w:r w:rsidRPr="008054AF">
              <w:rPr>
                <w:rFonts w:cs="Arial"/>
                <w:b/>
                <w:bCs/>
              </w:rPr>
              <w:t>10.00.00</w:t>
            </w:r>
          </w:p>
        </w:tc>
        <w:tc>
          <w:tcPr>
            <w:tcW w:w="6662" w:type="dxa"/>
            <w:tcBorders>
              <w:top w:val="nil"/>
              <w:left w:val="nil"/>
              <w:bottom w:val="single" w:sz="4" w:space="0" w:color="auto"/>
              <w:right w:val="single" w:sz="4" w:space="0" w:color="auto"/>
            </w:tcBorders>
            <w:shd w:val="clear" w:color="000000" w:fill="FABF8F"/>
            <w:vAlign w:val="bottom"/>
            <w:hideMark/>
          </w:tcPr>
          <w:p w:rsidR="007754A5" w:rsidRPr="008054AF" w:rsidRDefault="007754A5" w:rsidP="007754A5">
            <w:pPr>
              <w:spacing w:after="0" w:line="240" w:lineRule="auto"/>
              <w:rPr>
                <w:rFonts w:cs="Arial"/>
                <w:b/>
                <w:bCs/>
              </w:rPr>
            </w:pPr>
            <w:r w:rsidRPr="008054AF">
              <w:rPr>
                <w:rFonts w:cs="Arial"/>
                <w:b/>
                <w:bCs/>
              </w:rPr>
              <w:t>INNE ROBOTY</w:t>
            </w:r>
          </w:p>
        </w:tc>
        <w:tc>
          <w:tcPr>
            <w:tcW w:w="993"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992"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single" w:sz="4" w:space="0" w:color="auto"/>
              <w:bottom w:val="single" w:sz="4" w:space="0" w:color="auto"/>
              <w:right w:val="nil"/>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Ustawienie ogrodzenia</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m</w:t>
            </w:r>
          </w:p>
        </w:tc>
        <w:tc>
          <w:tcPr>
            <w:tcW w:w="992" w:type="dxa"/>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right"/>
              <w:rPr>
                <w:rFonts w:ascii="Tahoma" w:hAnsi="Tahoma" w:cs="Tahoma"/>
              </w:rPr>
            </w:pPr>
            <w:r w:rsidRPr="008054AF">
              <w:rPr>
                <w:rFonts w:ascii="Tahoma" w:hAnsi="Tahoma" w:cs="Tahoma"/>
              </w:rPr>
              <w:t>33</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single" w:sz="4" w:space="0" w:color="auto"/>
              <w:bottom w:val="single" w:sz="4" w:space="0" w:color="auto"/>
              <w:right w:val="nil"/>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Ustawienie bramy w ogrodzeniu przepompowni</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right"/>
              <w:rPr>
                <w:rFonts w:ascii="Tahoma" w:hAnsi="Tahoma" w:cs="Tahoma"/>
                <w:color w:val="000000"/>
              </w:rPr>
            </w:pPr>
            <w:r w:rsidRPr="008054AF">
              <w:rPr>
                <w:rFonts w:ascii="Tahoma" w:hAnsi="Tahoma" w:cs="Tahoma"/>
                <w:color w:val="000000"/>
              </w:rPr>
              <w:t>1</w:t>
            </w:r>
          </w:p>
        </w:tc>
      </w:tr>
      <w:tr w:rsidR="007754A5" w:rsidRPr="008054AF" w:rsidTr="008054AF">
        <w:trPr>
          <w:trHeight w:val="2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color w:val="000000"/>
              </w:rPr>
            </w:pPr>
            <w:r w:rsidRPr="008054AF">
              <w:rPr>
                <w:rFonts w:cs="Arial"/>
                <w:color w:val="000000"/>
              </w:rPr>
              <w:t> </w:t>
            </w:r>
          </w:p>
        </w:tc>
        <w:tc>
          <w:tcPr>
            <w:tcW w:w="6662" w:type="dxa"/>
            <w:tcBorders>
              <w:top w:val="nil"/>
              <w:left w:val="single" w:sz="4" w:space="0" w:color="auto"/>
              <w:bottom w:val="single" w:sz="4" w:space="0" w:color="auto"/>
              <w:right w:val="nil"/>
            </w:tcBorders>
            <w:shd w:val="clear" w:color="auto" w:fill="auto"/>
            <w:vAlign w:val="center"/>
            <w:hideMark/>
          </w:tcPr>
          <w:p w:rsidR="007754A5" w:rsidRPr="008054AF" w:rsidRDefault="007754A5" w:rsidP="007754A5">
            <w:pPr>
              <w:spacing w:after="0" w:line="240" w:lineRule="auto"/>
              <w:rPr>
                <w:rFonts w:cs="Arial"/>
              </w:rPr>
            </w:pPr>
            <w:r w:rsidRPr="008054AF">
              <w:rPr>
                <w:rFonts w:cs="Arial"/>
              </w:rPr>
              <w:t>Schody technologiczne - prefabrykowane stopnie żelbetowe</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center"/>
              <w:rPr>
                <w:rFonts w:cs="Arial"/>
              </w:rPr>
            </w:pPr>
            <w:r w:rsidRPr="008054AF">
              <w:rPr>
                <w:rFonts w:cs="Arial"/>
              </w:rPr>
              <w:t>szt.</w:t>
            </w:r>
          </w:p>
        </w:tc>
        <w:tc>
          <w:tcPr>
            <w:tcW w:w="992" w:type="dxa"/>
            <w:tcBorders>
              <w:top w:val="nil"/>
              <w:left w:val="nil"/>
              <w:bottom w:val="single" w:sz="4" w:space="0" w:color="auto"/>
              <w:right w:val="single" w:sz="4" w:space="0" w:color="auto"/>
            </w:tcBorders>
            <w:shd w:val="clear" w:color="auto" w:fill="auto"/>
            <w:noWrap/>
            <w:vAlign w:val="center"/>
            <w:hideMark/>
          </w:tcPr>
          <w:p w:rsidR="007754A5" w:rsidRPr="008054AF" w:rsidRDefault="007754A5" w:rsidP="007754A5">
            <w:pPr>
              <w:spacing w:after="0" w:line="240" w:lineRule="auto"/>
              <w:jc w:val="right"/>
              <w:rPr>
                <w:rFonts w:ascii="Tahoma" w:hAnsi="Tahoma" w:cs="Tahoma"/>
                <w:color w:val="000000"/>
              </w:rPr>
            </w:pPr>
            <w:r w:rsidRPr="008054AF">
              <w:rPr>
                <w:rFonts w:ascii="Tahoma" w:hAnsi="Tahoma" w:cs="Tahoma"/>
                <w:color w:val="000000"/>
              </w:rPr>
              <w:t>22</w:t>
            </w:r>
          </w:p>
        </w:tc>
      </w:tr>
    </w:tbl>
    <w:p w:rsidR="008054AF" w:rsidRDefault="007754A5">
      <w:pPr>
        <w:spacing w:after="0" w:line="240" w:lineRule="auto"/>
        <w:rPr>
          <w:rFonts w:cs="Arial"/>
          <w:b/>
        </w:rPr>
      </w:pPr>
      <w:r w:rsidRPr="008054AF">
        <w:rPr>
          <w:rFonts w:cs="Arial"/>
          <w:b/>
        </w:rPr>
        <w:br w:type="page"/>
      </w:r>
    </w:p>
    <w:tbl>
      <w:tblPr>
        <w:tblW w:w="5298" w:type="pct"/>
        <w:tblInd w:w="-431" w:type="dxa"/>
        <w:tblLayout w:type="fixed"/>
        <w:tblCellMar>
          <w:left w:w="70" w:type="dxa"/>
          <w:right w:w="70" w:type="dxa"/>
        </w:tblCellMar>
        <w:tblLook w:val="04A0" w:firstRow="1" w:lastRow="0" w:firstColumn="1" w:lastColumn="0" w:noHBand="0" w:noVBand="1"/>
      </w:tblPr>
      <w:tblGrid>
        <w:gridCol w:w="1034"/>
        <w:gridCol w:w="7608"/>
        <w:gridCol w:w="851"/>
        <w:gridCol w:w="708"/>
      </w:tblGrid>
      <w:tr w:rsidR="008054AF" w:rsidRPr="008054AF" w:rsidTr="0063219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054AF" w:rsidRPr="008054AF" w:rsidRDefault="008054AF" w:rsidP="008054AF">
            <w:pPr>
              <w:spacing w:after="0" w:line="240" w:lineRule="auto"/>
              <w:jc w:val="center"/>
              <w:rPr>
                <w:rFonts w:cs="Arial"/>
                <w:b/>
                <w:bCs/>
                <w:color w:val="000000"/>
              </w:rPr>
            </w:pPr>
            <w:r w:rsidRPr="008054AF">
              <w:rPr>
                <w:rFonts w:cs="Arial"/>
                <w:b/>
                <w:bCs/>
                <w:color w:val="000000"/>
              </w:rPr>
              <w:lastRenderedPageBreak/>
              <w:t>PRZEDMIAR ROBÓT</w:t>
            </w:r>
          </w:p>
        </w:tc>
      </w:tr>
      <w:tr w:rsidR="008054AF" w:rsidRPr="008054AF" w:rsidTr="0063219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054AF" w:rsidRPr="008054AF" w:rsidRDefault="008054AF" w:rsidP="008054AF">
            <w:pPr>
              <w:spacing w:after="0" w:line="240" w:lineRule="auto"/>
              <w:jc w:val="center"/>
              <w:rPr>
                <w:rFonts w:cs="Arial"/>
                <w:b/>
                <w:bCs/>
                <w:color w:val="000000"/>
              </w:rPr>
            </w:pPr>
            <w:r w:rsidRPr="008054AF">
              <w:rPr>
                <w:rFonts w:cs="Arial"/>
                <w:b/>
                <w:bCs/>
                <w:color w:val="000000"/>
              </w:rPr>
              <w:t>BRANŻA ELEKTRYCZNA - ODCINEK UL. CHMIELNEJ I UL. GRONOWEJ - OD KM 1+804.00 DO KM 1+871.46 WRAZ Z UL. POMORSKĄ I RONDEM W DĘBOGÓRZU</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color w:val="000000"/>
              </w:rPr>
            </w:pPr>
            <w:r w:rsidRPr="008054AF">
              <w:rPr>
                <w:rFonts w:cs="Arial"/>
                <w:color w:val="000000"/>
              </w:rPr>
              <w:t xml:space="preserve">Numer </w:t>
            </w:r>
          </w:p>
        </w:tc>
        <w:tc>
          <w:tcPr>
            <w:tcW w:w="3729" w:type="pct"/>
            <w:tcBorders>
              <w:top w:val="single" w:sz="4" w:space="0" w:color="auto"/>
              <w:left w:val="nil"/>
              <w:bottom w:val="single" w:sz="4" w:space="0" w:color="auto"/>
              <w:right w:val="single" w:sz="4" w:space="0" w:color="auto"/>
            </w:tcBorders>
            <w:shd w:val="clear" w:color="000000" w:fill="FFCC99"/>
            <w:vAlign w:val="bottom"/>
            <w:hideMark/>
          </w:tcPr>
          <w:p w:rsidR="008054AF" w:rsidRPr="008054AF" w:rsidRDefault="008054AF" w:rsidP="008054AF">
            <w:pPr>
              <w:spacing w:after="0" w:line="240" w:lineRule="auto"/>
              <w:jc w:val="center"/>
              <w:rPr>
                <w:rFonts w:cs="Arial"/>
              </w:rPr>
            </w:pPr>
            <w:r w:rsidRPr="008054AF">
              <w:rPr>
                <w:rFonts w:cs="Arial"/>
              </w:rPr>
              <w:t>Wyszczególnienie</w:t>
            </w:r>
          </w:p>
        </w:tc>
        <w:tc>
          <w:tcPr>
            <w:tcW w:w="417"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rPr>
            </w:pPr>
            <w:r w:rsidRPr="008054AF">
              <w:rPr>
                <w:rFonts w:cs="Arial"/>
              </w:rPr>
              <w:t>Jednostka</w:t>
            </w:r>
          </w:p>
        </w:tc>
        <w:tc>
          <w:tcPr>
            <w:tcW w:w="347" w:type="pct"/>
            <w:tcBorders>
              <w:top w:val="single" w:sz="4" w:space="0" w:color="auto"/>
              <w:left w:val="nil"/>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rPr>
                <w:rFonts w:cs="Arial"/>
              </w:rPr>
            </w:pPr>
            <w:r w:rsidRPr="008054AF">
              <w:rPr>
                <w:rFonts w:cs="Arial"/>
              </w:rPr>
              <w:t> </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color w:val="000000"/>
              </w:rPr>
            </w:pPr>
            <w:r w:rsidRPr="008054AF">
              <w:rPr>
                <w:rFonts w:cs="Arial"/>
                <w:color w:val="000000"/>
              </w:rPr>
              <w:t>Specyfik.</w:t>
            </w:r>
          </w:p>
        </w:tc>
        <w:tc>
          <w:tcPr>
            <w:tcW w:w="3729" w:type="pct"/>
            <w:tcBorders>
              <w:top w:val="single" w:sz="4" w:space="0" w:color="auto"/>
              <w:left w:val="nil"/>
              <w:bottom w:val="single" w:sz="4" w:space="0" w:color="auto"/>
              <w:right w:val="single" w:sz="4" w:space="0" w:color="auto"/>
            </w:tcBorders>
            <w:shd w:val="clear" w:color="000000" w:fill="FFCC99"/>
            <w:vAlign w:val="bottom"/>
            <w:hideMark/>
          </w:tcPr>
          <w:p w:rsidR="008054AF" w:rsidRPr="008054AF" w:rsidRDefault="008054AF" w:rsidP="008054AF">
            <w:pPr>
              <w:spacing w:after="0" w:line="240" w:lineRule="auto"/>
              <w:jc w:val="center"/>
              <w:rPr>
                <w:rFonts w:cs="Arial"/>
              </w:rPr>
            </w:pPr>
            <w:r w:rsidRPr="008054AF">
              <w:rPr>
                <w:rFonts w:cs="Arial"/>
              </w:rPr>
              <w:t>elementów</w:t>
            </w:r>
          </w:p>
        </w:tc>
        <w:tc>
          <w:tcPr>
            <w:tcW w:w="417" w:type="pct"/>
            <w:tcBorders>
              <w:top w:val="single" w:sz="4" w:space="0" w:color="auto"/>
              <w:left w:val="nil"/>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rPr>
                <w:rFonts w:cs="Arial"/>
              </w:rPr>
            </w:pPr>
            <w:r w:rsidRPr="008054AF">
              <w:rPr>
                <w:rFonts w:cs="Arial"/>
              </w:rPr>
              <w:t> </w:t>
            </w:r>
          </w:p>
        </w:tc>
        <w:tc>
          <w:tcPr>
            <w:tcW w:w="347"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right"/>
              <w:rPr>
                <w:rFonts w:cs="Arial"/>
              </w:rPr>
            </w:pP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color w:val="000000"/>
              </w:rPr>
            </w:pPr>
            <w:proofErr w:type="spellStart"/>
            <w:r w:rsidRPr="008054AF">
              <w:rPr>
                <w:rFonts w:cs="Arial"/>
                <w:color w:val="000000"/>
              </w:rPr>
              <w:t>technicz</w:t>
            </w:r>
            <w:proofErr w:type="spellEnd"/>
            <w:r w:rsidRPr="008054AF">
              <w:rPr>
                <w:rFonts w:cs="Arial"/>
                <w:color w:val="000000"/>
              </w:rPr>
              <w:t>.</w:t>
            </w:r>
          </w:p>
        </w:tc>
        <w:tc>
          <w:tcPr>
            <w:tcW w:w="3729" w:type="pct"/>
            <w:tcBorders>
              <w:top w:val="single" w:sz="4" w:space="0" w:color="auto"/>
              <w:left w:val="nil"/>
              <w:bottom w:val="single" w:sz="4" w:space="0" w:color="auto"/>
              <w:right w:val="single" w:sz="4" w:space="0" w:color="auto"/>
            </w:tcBorders>
            <w:shd w:val="clear" w:color="000000" w:fill="FFCC99"/>
            <w:vAlign w:val="bottom"/>
            <w:hideMark/>
          </w:tcPr>
          <w:p w:rsidR="008054AF" w:rsidRPr="008054AF" w:rsidRDefault="008054AF" w:rsidP="008054AF">
            <w:pPr>
              <w:spacing w:after="0" w:line="240" w:lineRule="auto"/>
              <w:jc w:val="center"/>
              <w:rPr>
                <w:rFonts w:cs="Arial"/>
              </w:rPr>
            </w:pPr>
            <w:r w:rsidRPr="008054AF">
              <w:rPr>
                <w:rFonts w:cs="Arial"/>
              </w:rPr>
              <w:t>rozliczeniowych</w:t>
            </w:r>
          </w:p>
        </w:tc>
        <w:tc>
          <w:tcPr>
            <w:tcW w:w="417" w:type="pct"/>
            <w:tcBorders>
              <w:top w:val="single" w:sz="4" w:space="0" w:color="auto"/>
              <w:left w:val="nil"/>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rPr>
            </w:pPr>
            <w:r w:rsidRPr="008054AF">
              <w:rPr>
                <w:rFonts w:cs="Arial"/>
              </w:rPr>
              <w:t>nazwa</w:t>
            </w:r>
          </w:p>
        </w:tc>
        <w:tc>
          <w:tcPr>
            <w:tcW w:w="347" w:type="pct"/>
            <w:tcBorders>
              <w:top w:val="single" w:sz="4" w:space="0" w:color="auto"/>
              <w:left w:val="single" w:sz="4" w:space="0" w:color="auto"/>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rPr>
            </w:pPr>
            <w:r w:rsidRPr="008054AF">
              <w:rPr>
                <w:rFonts w:cs="Arial"/>
              </w:rPr>
              <w:t>ilość</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000000" w:fill="FFCC99"/>
            <w:noWrap/>
            <w:hideMark/>
          </w:tcPr>
          <w:p w:rsidR="008054AF" w:rsidRPr="008054AF" w:rsidRDefault="008054AF" w:rsidP="008054AF">
            <w:pPr>
              <w:spacing w:after="0" w:line="240" w:lineRule="auto"/>
              <w:jc w:val="center"/>
              <w:rPr>
                <w:rFonts w:cs="Arial"/>
                <w:b/>
                <w:bCs/>
                <w:color w:val="000000"/>
              </w:rPr>
            </w:pPr>
            <w:r w:rsidRPr="008054AF">
              <w:rPr>
                <w:rFonts w:cs="Arial"/>
                <w:b/>
                <w:bCs/>
                <w:color w:val="000000"/>
              </w:rPr>
              <w:t>1</w:t>
            </w:r>
          </w:p>
        </w:tc>
        <w:tc>
          <w:tcPr>
            <w:tcW w:w="3729" w:type="pct"/>
            <w:tcBorders>
              <w:top w:val="single" w:sz="4" w:space="0" w:color="auto"/>
              <w:left w:val="nil"/>
              <w:bottom w:val="single" w:sz="4" w:space="0" w:color="auto"/>
              <w:right w:val="single" w:sz="4" w:space="0" w:color="auto"/>
            </w:tcBorders>
            <w:shd w:val="clear" w:color="000000" w:fill="FFCC99"/>
            <w:vAlign w:val="bottom"/>
            <w:hideMark/>
          </w:tcPr>
          <w:p w:rsidR="008054AF" w:rsidRPr="008054AF" w:rsidRDefault="008054AF" w:rsidP="008054AF">
            <w:pPr>
              <w:spacing w:after="0" w:line="240" w:lineRule="auto"/>
              <w:rPr>
                <w:rFonts w:cs="Arial"/>
                <w:b/>
                <w:bCs/>
              </w:rPr>
            </w:pPr>
            <w:r w:rsidRPr="008054AF">
              <w:rPr>
                <w:rFonts w:cs="Arial"/>
                <w:b/>
                <w:bCs/>
              </w:rPr>
              <w:t xml:space="preserve">Linia kablowa oświetlenia 0,4 </w:t>
            </w:r>
            <w:proofErr w:type="spellStart"/>
            <w:r w:rsidRPr="008054AF">
              <w:rPr>
                <w:rFonts w:cs="Arial"/>
                <w:b/>
                <w:bCs/>
              </w:rPr>
              <w:t>kV</w:t>
            </w:r>
            <w:proofErr w:type="spellEnd"/>
          </w:p>
        </w:tc>
        <w:tc>
          <w:tcPr>
            <w:tcW w:w="417" w:type="pct"/>
            <w:tcBorders>
              <w:top w:val="single" w:sz="4" w:space="0" w:color="auto"/>
              <w:left w:val="nil"/>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rPr>
            </w:pPr>
            <w:r w:rsidRPr="008054AF">
              <w:rPr>
                <w:rFonts w:cs="Arial"/>
              </w:rPr>
              <w:t>x</w:t>
            </w:r>
          </w:p>
        </w:tc>
        <w:tc>
          <w:tcPr>
            <w:tcW w:w="347" w:type="pct"/>
            <w:tcBorders>
              <w:top w:val="single" w:sz="4" w:space="0" w:color="auto"/>
              <w:left w:val="nil"/>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rPr>
            </w:pPr>
            <w:r w:rsidRPr="008054AF">
              <w:rPr>
                <w:rFonts w:cs="Arial"/>
              </w:rPr>
              <w:t>x</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1.1.</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 xml:space="preserve">Ręczne kopanie rowów dla kabli o </w:t>
            </w:r>
            <w:proofErr w:type="spellStart"/>
            <w:r w:rsidRPr="008054AF">
              <w:rPr>
                <w:rFonts w:cs="Arial"/>
              </w:rPr>
              <w:t>głębok.do</w:t>
            </w:r>
            <w:proofErr w:type="spellEnd"/>
            <w:r w:rsidRPr="008054AF">
              <w:rPr>
                <w:rFonts w:cs="Arial"/>
              </w:rPr>
              <w:t xml:space="preserve"> 0.8 m i </w:t>
            </w:r>
            <w:proofErr w:type="spellStart"/>
            <w:r w:rsidRPr="008054AF">
              <w:rPr>
                <w:rFonts w:cs="Arial"/>
              </w:rPr>
              <w:t>szer.dna</w:t>
            </w:r>
            <w:proofErr w:type="spellEnd"/>
            <w:r w:rsidRPr="008054AF">
              <w:rPr>
                <w:rFonts w:cs="Arial"/>
              </w:rPr>
              <w:t xml:space="preserve"> do 0.4 m</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m3</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134</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1.2.</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Nasypanie warstwy piasku na dnie rowu kablowego o szerokości do 0.4 m</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420</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1.3.</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 xml:space="preserve">Ułożenie rur osłonowych z PCW o </w:t>
            </w:r>
            <w:proofErr w:type="spellStart"/>
            <w:r w:rsidRPr="008054AF">
              <w:rPr>
                <w:rFonts w:cs="Arial"/>
              </w:rPr>
              <w:t>śr.do</w:t>
            </w:r>
            <w:proofErr w:type="spellEnd"/>
            <w:r w:rsidRPr="008054AF">
              <w:rPr>
                <w:rFonts w:cs="Arial"/>
              </w:rPr>
              <w:t xml:space="preserve"> 140 mm</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155</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1.4.</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 xml:space="preserve">Układanie uziomów w rowach kablowych  </w:t>
            </w:r>
            <w:proofErr w:type="spellStart"/>
            <w:r w:rsidRPr="008054AF">
              <w:rPr>
                <w:rFonts w:cs="Arial"/>
              </w:rPr>
              <w:t>FeZn</w:t>
            </w:r>
            <w:proofErr w:type="spellEnd"/>
            <w:r w:rsidRPr="008054AF">
              <w:rPr>
                <w:rFonts w:cs="Arial"/>
              </w:rPr>
              <w:t xml:space="preserve"> 25x4</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420</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4AF" w:rsidRPr="008054AF" w:rsidRDefault="008054AF" w:rsidP="008054AF">
            <w:pPr>
              <w:spacing w:after="0" w:line="240" w:lineRule="auto"/>
              <w:jc w:val="center"/>
              <w:rPr>
                <w:rFonts w:cs="Arial"/>
                <w:color w:val="000000"/>
              </w:rPr>
            </w:pPr>
            <w:r w:rsidRPr="008054AF">
              <w:rPr>
                <w:rFonts w:cs="Arial"/>
                <w:color w:val="000000"/>
              </w:rPr>
              <w:t>1.5.</w:t>
            </w:r>
          </w:p>
        </w:tc>
        <w:tc>
          <w:tcPr>
            <w:tcW w:w="3729" w:type="pct"/>
            <w:tcBorders>
              <w:top w:val="single" w:sz="4" w:space="0" w:color="auto"/>
              <w:left w:val="nil"/>
              <w:bottom w:val="single" w:sz="4" w:space="0" w:color="auto"/>
              <w:right w:val="single" w:sz="4" w:space="0" w:color="auto"/>
            </w:tcBorders>
            <w:shd w:val="clear" w:color="auto" w:fill="auto"/>
            <w:vAlign w:val="center"/>
            <w:hideMark/>
          </w:tcPr>
          <w:p w:rsidR="008054AF" w:rsidRPr="008054AF" w:rsidRDefault="008054AF" w:rsidP="008054AF">
            <w:pPr>
              <w:spacing w:after="0" w:line="240" w:lineRule="auto"/>
              <w:rPr>
                <w:rFonts w:cs="Arial"/>
              </w:rPr>
            </w:pPr>
            <w:r w:rsidRPr="008054AF">
              <w:rPr>
                <w:rFonts w:cs="Arial"/>
              </w:rPr>
              <w:t>Układanie kabli o masie do 1.0 kg/m w rurach, pustakach lub kanałach zamkniętych</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rsidR="008054AF" w:rsidRPr="008054AF" w:rsidRDefault="008054AF" w:rsidP="008054AF">
            <w:pPr>
              <w:spacing w:after="0" w:line="240" w:lineRule="auto"/>
              <w:jc w:val="center"/>
              <w:rPr>
                <w:rFonts w:cs="Arial"/>
              </w:rPr>
            </w:pPr>
            <w:r w:rsidRPr="008054AF">
              <w:rPr>
                <w:rFonts w:cs="Arial"/>
              </w:rPr>
              <w:t>m</w:t>
            </w:r>
          </w:p>
        </w:tc>
        <w:tc>
          <w:tcPr>
            <w:tcW w:w="347" w:type="pct"/>
            <w:tcBorders>
              <w:top w:val="single" w:sz="4" w:space="0" w:color="auto"/>
              <w:left w:val="nil"/>
              <w:bottom w:val="single" w:sz="4" w:space="0" w:color="auto"/>
              <w:right w:val="single" w:sz="4" w:space="0" w:color="auto"/>
            </w:tcBorders>
            <w:shd w:val="clear" w:color="auto" w:fill="auto"/>
            <w:noWrap/>
            <w:vAlign w:val="center"/>
            <w:hideMark/>
          </w:tcPr>
          <w:p w:rsidR="008054AF" w:rsidRPr="008054AF" w:rsidRDefault="008054AF" w:rsidP="008054AF">
            <w:pPr>
              <w:spacing w:after="0" w:line="240" w:lineRule="auto"/>
              <w:jc w:val="right"/>
              <w:rPr>
                <w:rFonts w:cs="Arial"/>
              </w:rPr>
            </w:pPr>
            <w:r w:rsidRPr="008054AF">
              <w:rPr>
                <w:rFonts w:cs="Arial"/>
              </w:rPr>
              <w:t>155</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4AF" w:rsidRPr="008054AF" w:rsidRDefault="008054AF" w:rsidP="008054AF">
            <w:pPr>
              <w:spacing w:after="0" w:line="240" w:lineRule="auto"/>
              <w:jc w:val="center"/>
              <w:rPr>
                <w:rFonts w:cs="Arial"/>
                <w:color w:val="000000"/>
              </w:rPr>
            </w:pPr>
            <w:r w:rsidRPr="008054AF">
              <w:rPr>
                <w:rFonts w:cs="Arial"/>
                <w:color w:val="000000"/>
              </w:rPr>
              <w:t>1.6.</w:t>
            </w:r>
          </w:p>
        </w:tc>
        <w:tc>
          <w:tcPr>
            <w:tcW w:w="3729" w:type="pct"/>
            <w:tcBorders>
              <w:top w:val="single" w:sz="4" w:space="0" w:color="auto"/>
              <w:left w:val="nil"/>
              <w:bottom w:val="single" w:sz="4" w:space="0" w:color="auto"/>
              <w:right w:val="single" w:sz="4" w:space="0" w:color="auto"/>
            </w:tcBorders>
            <w:shd w:val="clear" w:color="auto" w:fill="auto"/>
            <w:vAlign w:val="center"/>
            <w:hideMark/>
          </w:tcPr>
          <w:p w:rsidR="008054AF" w:rsidRPr="008054AF" w:rsidRDefault="008054AF" w:rsidP="008054AF">
            <w:pPr>
              <w:spacing w:after="0" w:line="240" w:lineRule="auto"/>
              <w:rPr>
                <w:rFonts w:cs="Arial"/>
              </w:rPr>
            </w:pPr>
            <w:r w:rsidRPr="008054AF">
              <w:rPr>
                <w:rFonts w:cs="Arial"/>
              </w:rPr>
              <w:t>Układanie kabli o masie do 1.0 kg/m w rowach kablowych ręcznie</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rsidR="008054AF" w:rsidRPr="008054AF" w:rsidRDefault="008054AF" w:rsidP="008054AF">
            <w:pPr>
              <w:spacing w:after="0" w:line="240" w:lineRule="auto"/>
              <w:jc w:val="center"/>
              <w:rPr>
                <w:rFonts w:cs="Arial"/>
              </w:rPr>
            </w:pPr>
            <w:r w:rsidRPr="008054AF">
              <w:rPr>
                <w:rFonts w:cs="Arial"/>
              </w:rPr>
              <w:t>m</w:t>
            </w:r>
          </w:p>
        </w:tc>
        <w:tc>
          <w:tcPr>
            <w:tcW w:w="347" w:type="pct"/>
            <w:tcBorders>
              <w:top w:val="single" w:sz="4" w:space="0" w:color="auto"/>
              <w:left w:val="nil"/>
              <w:bottom w:val="single" w:sz="4" w:space="0" w:color="auto"/>
              <w:right w:val="single" w:sz="4" w:space="0" w:color="auto"/>
            </w:tcBorders>
            <w:shd w:val="clear" w:color="auto" w:fill="auto"/>
            <w:noWrap/>
            <w:vAlign w:val="center"/>
            <w:hideMark/>
          </w:tcPr>
          <w:p w:rsidR="008054AF" w:rsidRPr="008054AF" w:rsidRDefault="008054AF" w:rsidP="008054AF">
            <w:pPr>
              <w:spacing w:after="0" w:line="240" w:lineRule="auto"/>
              <w:jc w:val="right"/>
              <w:rPr>
                <w:rFonts w:cs="Arial"/>
              </w:rPr>
            </w:pPr>
            <w:r w:rsidRPr="008054AF">
              <w:rPr>
                <w:rFonts w:cs="Arial"/>
              </w:rPr>
              <w:t>365</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1.7.</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 xml:space="preserve">Ręczne zasypywanie rowów dla kabli o </w:t>
            </w:r>
            <w:proofErr w:type="spellStart"/>
            <w:r w:rsidRPr="008054AF">
              <w:rPr>
                <w:rFonts w:cs="Arial"/>
              </w:rPr>
              <w:t>głębok.do</w:t>
            </w:r>
            <w:proofErr w:type="spellEnd"/>
            <w:r w:rsidRPr="008054AF">
              <w:rPr>
                <w:rFonts w:cs="Arial"/>
              </w:rPr>
              <w:t xml:space="preserve"> 0.4 m i </w:t>
            </w:r>
            <w:proofErr w:type="spellStart"/>
            <w:r w:rsidRPr="008054AF">
              <w:rPr>
                <w:rFonts w:cs="Arial"/>
              </w:rPr>
              <w:t>szer.dna</w:t>
            </w:r>
            <w:proofErr w:type="spellEnd"/>
            <w:r w:rsidRPr="008054AF">
              <w:rPr>
                <w:rFonts w:cs="Arial"/>
              </w:rPr>
              <w:t xml:space="preserve"> do 0.4 m</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m3</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134</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1.8.</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 xml:space="preserve">Zarobienie na sucho końca kabla 4-żyłowego o przekroju żył do 50 mm2 na napięcie do 1 </w:t>
            </w:r>
            <w:proofErr w:type="spellStart"/>
            <w:r w:rsidRPr="008054AF">
              <w:rPr>
                <w:rFonts w:cs="Arial"/>
              </w:rPr>
              <w:t>kV</w:t>
            </w:r>
            <w:proofErr w:type="spellEnd"/>
            <w:r w:rsidRPr="008054AF">
              <w:rPr>
                <w:rFonts w:cs="Arial"/>
              </w:rPr>
              <w:t xml:space="preserve"> o izolacji i powłoce z tworzyw sztucznych</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36</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1.9.</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Malowanie liter i cyfr na powierzchniach zewnętrznych</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znak.</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80</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1.10.</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Obsługa geodezyjna</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w:t>
            </w:r>
          </w:p>
        </w:tc>
      </w:tr>
      <w:tr w:rsidR="008054AF" w:rsidRPr="008054AF" w:rsidTr="008054AF">
        <w:trPr>
          <w:trHeight w:val="20"/>
        </w:trPr>
        <w:tc>
          <w:tcPr>
            <w:tcW w:w="507" w:type="pct"/>
            <w:tcBorders>
              <w:top w:val="single" w:sz="4" w:space="0" w:color="auto"/>
              <w:left w:val="single" w:sz="4" w:space="0" w:color="auto"/>
              <w:bottom w:val="single" w:sz="4" w:space="0" w:color="auto"/>
              <w:right w:val="single" w:sz="4" w:space="0" w:color="auto"/>
            </w:tcBorders>
            <w:shd w:val="clear" w:color="000000" w:fill="FFCC99"/>
            <w:noWrap/>
            <w:hideMark/>
          </w:tcPr>
          <w:p w:rsidR="008054AF" w:rsidRPr="008054AF" w:rsidRDefault="008054AF" w:rsidP="008054AF">
            <w:pPr>
              <w:spacing w:after="0" w:line="240" w:lineRule="auto"/>
              <w:jc w:val="center"/>
              <w:rPr>
                <w:rFonts w:cs="Arial"/>
                <w:b/>
                <w:bCs/>
                <w:color w:val="000000"/>
              </w:rPr>
            </w:pPr>
            <w:r w:rsidRPr="008054AF">
              <w:rPr>
                <w:rFonts w:cs="Arial"/>
                <w:b/>
                <w:bCs/>
                <w:color w:val="000000"/>
              </w:rPr>
              <w:t>2</w:t>
            </w:r>
          </w:p>
        </w:tc>
        <w:tc>
          <w:tcPr>
            <w:tcW w:w="3729" w:type="pct"/>
            <w:tcBorders>
              <w:top w:val="single" w:sz="4" w:space="0" w:color="auto"/>
              <w:left w:val="nil"/>
              <w:bottom w:val="single" w:sz="4" w:space="0" w:color="auto"/>
              <w:right w:val="single" w:sz="4" w:space="0" w:color="auto"/>
            </w:tcBorders>
            <w:shd w:val="clear" w:color="000000" w:fill="FFCC99"/>
            <w:vAlign w:val="bottom"/>
            <w:hideMark/>
          </w:tcPr>
          <w:p w:rsidR="008054AF" w:rsidRPr="008054AF" w:rsidRDefault="008054AF" w:rsidP="008054AF">
            <w:pPr>
              <w:spacing w:after="0" w:line="240" w:lineRule="auto"/>
              <w:rPr>
                <w:rFonts w:cs="Arial"/>
                <w:b/>
                <w:bCs/>
              </w:rPr>
            </w:pPr>
            <w:r w:rsidRPr="008054AF">
              <w:rPr>
                <w:rFonts w:cs="Arial"/>
                <w:b/>
                <w:bCs/>
              </w:rPr>
              <w:t>Budowa słupów oświetlenia</w:t>
            </w:r>
          </w:p>
        </w:tc>
        <w:tc>
          <w:tcPr>
            <w:tcW w:w="417" w:type="pct"/>
            <w:tcBorders>
              <w:top w:val="single" w:sz="4" w:space="0" w:color="auto"/>
              <w:left w:val="nil"/>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rPr>
            </w:pPr>
            <w:r w:rsidRPr="008054AF">
              <w:rPr>
                <w:rFonts w:cs="Arial"/>
              </w:rPr>
              <w:t>x</w:t>
            </w:r>
          </w:p>
        </w:tc>
        <w:tc>
          <w:tcPr>
            <w:tcW w:w="347" w:type="pct"/>
            <w:tcBorders>
              <w:top w:val="single" w:sz="4" w:space="0" w:color="auto"/>
              <w:left w:val="nil"/>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rPr>
            </w:pPr>
            <w:r w:rsidRPr="008054AF">
              <w:rPr>
                <w:rFonts w:cs="Arial"/>
              </w:rPr>
              <w:t>x</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rPr>
            </w:pPr>
            <w:r w:rsidRPr="008054AF">
              <w:rPr>
                <w:rFonts w:cs="Arial"/>
              </w:rPr>
              <w:t>2.1.</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Wykopanie dołów o pow. dna do 0,2 m2 i głębokości do 1,0 m</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16</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rPr>
            </w:pPr>
            <w:r w:rsidRPr="008054AF">
              <w:rPr>
                <w:rFonts w:cs="Arial"/>
              </w:rPr>
              <w:t>2.2.</w:t>
            </w:r>
          </w:p>
        </w:tc>
        <w:tc>
          <w:tcPr>
            <w:tcW w:w="3729"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rPr>
                <w:rFonts w:cs="Arial"/>
              </w:rPr>
            </w:pPr>
            <w:r w:rsidRPr="008054AF">
              <w:rPr>
                <w:rFonts w:cs="Arial"/>
              </w:rPr>
              <w:t xml:space="preserve">Fundamenty prefabrykowane betonowe w gruncie </w:t>
            </w:r>
            <w:proofErr w:type="spellStart"/>
            <w:r w:rsidRPr="008054AF">
              <w:rPr>
                <w:rFonts w:cs="Arial"/>
              </w:rPr>
              <w:t>kat.III</w:t>
            </w:r>
            <w:proofErr w:type="spellEnd"/>
            <w:r w:rsidRPr="008054AF">
              <w:rPr>
                <w:rFonts w:cs="Arial"/>
              </w:rPr>
              <w:t xml:space="preserve"> o objętości w wykopie do 0.4 m3 </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16</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rPr>
            </w:pPr>
            <w:r w:rsidRPr="008054AF">
              <w:rPr>
                <w:rFonts w:cs="Arial"/>
              </w:rPr>
              <w:t>2.3.</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Montaż i stawianie słupów oświetleniowych o masie do 100 kg, słup o wys. do 8 m</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8</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rPr>
            </w:pPr>
            <w:r w:rsidRPr="008054AF">
              <w:rPr>
                <w:rFonts w:cs="Arial"/>
              </w:rPr>
              <w:t>2.4.</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Montaż i stawianie słupów oświetleniowych o masie do 100 kg, słup o wys. do 5 m</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8</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rPr>
            </w:pPr>
            <w:r w:rsidRPr="008054AF">
              <w:rPr>
                <w:rFonts w:cs="Arial"/>
              </w:rPr>
              <w:t>2.5.</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Montaż przewodów do opraw oświetleniowych - wciąganie w słupy, rury osłonowe i wysięgniki przy wysokości latarń do 12 m</w:t>
            </w:r>
          </w:p>
        </w:tc>
        <w:tc>
          <w:tcPr>
            <w:tcW w:w="417"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jc w:val="center"/>
              <w:rPr>
                <w:rFonts w:cs="Arial"/>
              </w:rPr>
            </w:pPr>
            <w:proofErr w:type="spellStart"/>
            <w:r w:rsidRPr="008054AF">
              <w:rPr>
                <w:rFonts w:cs="Arial"/>
              </w:rPr>
              <w:t>kpl</w:t>
            </w:r>
            <w:proofErr w:type="spellEnd"/>
            <w:r w:rsidRPr="008054AF">
              <w:rPr>
                <w:rFonts w:cs="Arial"/>
              </w:rPr>
              <w:t>. przew.</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16</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rPr>
            </w:pPr>
            <w:r w:rsidRPr="008054AF">
              <w:rPr>
                <w:rFonts w:cs="Arial"/>
              </w:rPr>
              <w:t>2.6.</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Tablica bezpiecznikowa wnękowa</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16</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rPr>
            </w:pPr>
            <w:r w:rsidRPr="008054AF">
              <w:rPr>
                <w:rFonts w:cs="Arial"/>
              </w:rPr>
              <w:t>2.7.</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Podłączenie przewodów pojedynczych o przekroju żyły do 2.5 mm2 pod zaciski lub bolce</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proofErr w:type="spellStart"/>
            <w:r w:rsidRPr="008054AF">
              <w:rPr>
                <w:rFonts w:cs="Arial"/>
              </w:rPr>
              <w:t>szt.żył</w:t>
            </w:r>
            <w:proofErr w:type="spellEnd"/>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64</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rPr>
            </w:pPr>
            <w:r w:rsidRPr="008054AF">
              <w:rPr>
                <w:rFonts w:cs="Arial"/>
              </w:rPr>
              <w:t>2.8.</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Łączenie przewodów instalacji odgromowej lub przewodów wyrównawczych z bednarki o przekroju do 200 mm2 na ścianie lub konstrukcji zbrojenia</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16</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rPr>
            </w:pPr>
            <w:r w:rsidRPr="008054AF">
              <w:rPr>
                <w:rFonts w:cs="Arial"/>
              </w:rPr>
              <w:t>2.9.</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Mechaniczne pogrążanie uziomów pionowych prętowych</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4</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2.10.</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Aparaty elektryczne o masie do 2.5 kg</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16</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2.11.</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Montaż wysięgników rurowych o masie do 15 kg na słupie</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8</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2.12.</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Montaż opraw oświetlenia zewnętrznego na wysięgniku</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8</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2.13.</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Montaż opraw oświetlenia zewnętrznego na słupie</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8</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2.14.</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Demontaż istniejących lamp</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2</w:t>
            </w:r>
          </w:p>
        </w:tc>
      </w:tr>
      <w:tr w:rsidR="008054AF" w:rsidRPr="008054AF" w:rsidTr="008054AF">
        <w:trPr>
          <w:trHeight w:val="20"/>
        </w:trPr>
        <w:tc>
          <w:tcPr>
            <w:tcW w:w="507" w:type="pct"/>
            <w:tcBorders>
              <w:top w:val="single" w:sz="4" w:space="0" w:color="auto"/>
              <w:left w:val="single" w:sz="4" w:space="0" w:color="auto"/>
              <w:bottom w:val="single" w:sz="4" w:space="0" w:color="auto"/>
              <w:right w:val="single" w:sz="4" w:space="0" w:color="auto"/>
            </w:tcBorders>
            <w:shd w:val="clear" w:color="000000" w:fill="FFCC99"/>
            <w:noWrap/>
            <w:hideMark/>
          </w:tcPr>
          <w:p w:rsidR="008054AF" w:rsidRPr="008054AF" w:rsidRDefault="008054AF" w:rsidP="008054AF">
            <w:pPr>
              <w:spacing w:after="0" w:line="240" w:lineRule="auto"/>
              <w:jc w:val="center"/>
              <w:rPr>
                <w:rFonts w:cs="Arial"/>
                <w:b/>
                <w:bCs/>
                <w:color w:val="000000"/>
              </w:rPr>
            </w:pPr>
            <w:r w:rsidRPr="008054AF">
              <w:rPr>
                <w:rFonts w:cs="Arial"/>
                <w:b/>
                <w:bCs/>
                <w:color w:val="000000"/>
              </w:rPr>
              <w:t>3</w:t>
            </w:r>
          </w:p>
        </w:tc>
        <w:tc>
          <w:tcPr>
            <w:tcW w:w="3729" w:type="pct"/>
            <w:tcBorders>
              <w:top w:val="single" w:sz="4" w:space="0" w:color="auto"/>
              <w:left w:val="nil"/>
              <w:bottom w:val="single" w:sz="4" w:space="0" w:color="auto"/>
              <w:right w:val="single" w:sz="4" w:space="0" w:color="auto"/>
            </w:tcBorders>
            <w:shd w:val="clear" w:color="000000" w:fill="FFCC99"/>
            <w:vAlign w:val="bottom"/>
            <w:hideMark/>
          </w:tcPr>
          <w:p w:rsidR="008054AF" w:rsidRPr="008054AF" w:rsidRDefault="008054AF" w:rsidP="008054AF">
            <w:pPr>
              <w:spacing w:after="0" w:line="240" w:lineRule="auto"/>
              <w:rPr>
                <w:rFonts w:cs="Arial"/>
                <w:b/>
                <w:bCs/>
              </w:rPr>
            </w:pPr>
            <w:r w:rsidRPr="008054AF">
              <w:rPr>
                <w:rFonts w:cs="Arial"/>
                <w:b/>
                <w:bCs/>
              </w:rPr>
              <w:t>Badania, pomiary oświetlenie</w:t>
            </w:r>
          </w:p>
        </w:tc>
        <w:tc>
          <w:tcPr>
            <w:tcW w:w="417" w:type="pct"/>
            <w:tcBorders>
              <w:top w:val="single" w:sz="4" w:space="0" w:color="auto"/>
              <w:left w:val="nil"/>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rPr>
            </w:pPr>
            <w:r w:rsidRPr="008054AF">
              <w:rPr>
                <w:rFonts w:cs="Arial"/>
              </w:rPr>
              <w:t>x</w:t>
            </w:r>
          </w:p>
        </w:tc>
        <w:tc>
          <w:tcPr>
            <w:tcW w:w="347" w:type="pct"/>
            <w:tcBorders>
              <w:top w:val="single" w:sz="4" w:space="0" w:color="auto"/>
              <w:left w:val="nil"/>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rPr>
            </w:pPr>
            <w:r w:rsidRPr="008054AF">
              <w:rPr>
                <w:rFonts w:cs="Arial"/>
              </w:rPr>
              <w:t>x</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3.1.</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Badanie linii kablowej N.N.- kabel 4-żyłowy</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odc.</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18</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3.2.</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Badania i pomiary instalacji uziemiającej (pierwszy pomiar)</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proofErr w:type="spellStart"/>
            <w:r w:rsidRPr="008054AF">
              <w:rPr>
                <w:rFonts w:cs="Arial"/>
              </w:rPr>
              <w:t>szt</w:t>
            </w:r>
            <w:proofErr w:type="spellEnd"/>
          </w:p>
        </w:tc>
        <w:tc>
          <w:tcPr>
            <w:tcW w:w="347"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jc w:val="right"/>
              <w:rPr>
                <w:rFonts w:cs="Arial"/>
              </w:rPr>
            </w:pPr>
            <w:r w:rsidRPr="008054AF">
              <w:rPr>
                <w:rFonts w:cs="Arial"/>
              </w:rPr>
              <w:t>1</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3.3.</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Badania i pomiary instalacji uziemiającej (każdy następny pomiar)</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proofErr w:type="spellStart"/>
            <w:r w:rsidRPr="008054AF">
              <w:rPr>
                <w:rFonts w:cs="Arial"/>
              </w:rPr>
              <w:t>szt</w:t>
            </w:r>
            <w:proofErr w:type="spellEnd"/>
          </w:p>
        </w:tc>
        <w:tc>
          <w:tcPr>
            <w:tcW w:w="347"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jc w:val="right"/>
              <w:rPr>
                <w:rFonts w:cs="Arial"/>
              </w:rPr>
            </w:pPr>
            <w:r w:rsidRPr="008054AF">
              <w:rPr>
                <w:rFonts w:cs="Arial"/>
              </w:rPr>
              <w:t>15</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3.4.</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Badania i pomiary instalacji skuteczności zerowania (pierwszy pomiar)</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proofErr w:type="spellStart"/>
            <w:r w:rsidRPr="008054AF">
              <w:rPr>
                <w:rFonts w:cs="Arial"/>
              </w:rPr>
              <w:t>szt</w:t>
            </w:r>
            <w:proofErr w:type="spellEnd"/>
          </w:p>
        </w:tc>
        <w:tc>
          <w:tcPr>
            <w:tcW w:w="347"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jc w:val="right"/>
              <w:rPr>
                <w:rFonts w:cs="Arial"/>
              </w:rPr>
            </w:pPr>
            <w:r w:rsidRPr="008054AF">
              <w:rPr>
                <w:rFonts w:cs="Arial"/>
              </w:rPr>
              <w:t>1</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3.5.</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Badania i pomiary instalacji skuteczności zerowania (każdy następny pomiar)</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proofErr w:type="spellStart"/>
            <w:r w:rsidRPr="008054AF">
              <w:rPr>
                <w:rFonts w:cs="Arial"/>
              </w:rPr>
              <w:t>szt</w:t>
            </w:r>
            <w:proofErr w:type="spellEnd"/>
          </w:p>
        </w:tc>
        <w:tc>
          <w:tcPr>
            <w:tcW w:w="347"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jc w:val="right"/>
              <w:rPr>
                <w:rFonts w:cs="Arial"/>
              </w:rPr>
            </w:pPr>
            <w:r w:rsidRPr="008054AF">
              <w:rPr>
                <w:rFonts w:cs="Arial"/>
              </w:rPr>
              <w:t>15</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3.6.</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 xml:space="preserve">Pomiar natężenia </w:t>
            </w:r>
            <w:proofErr w:type="spellStart"/>
            <w:r w:rsidRPr="008054AF">
              <w:rPr>
                <w:rFonts w:cs="Arial"/>
              </w:rPr>
              <w:t>oswietlenia</w:t>
            </w:r>
            <w:proofErr w:type="spellEnd"/>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proofErr w:type="spellStart"/>
            <w:r w:rsidRPr="008054AF">
              <w:rPr>
                <w:rFonts w:cs="Arial"/>
              </w:rPr>
              <w:t>szt</w:t>
            </w:r>
            <w:proofErr w:type="spellEnd"/>
          </w:p>
        </w:tc>
        <w:tc>
          <w:tcPr>
            <w:tcW w:w="347"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jc w:val="right"/>
              <w:rPr>
                <w:rFonts w:cs="Arial"/>
              </w:rPr>
            </w:pPr>
            <w:r w:rsidRPr="008054AF">
              <w:rPr>
                <w:rFonts w:cs="Arial"/>
              </w:rPr>
              <w:t>80</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3.7.</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Budowa szafki oświetleniowej</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proofErr w:type="spellStart"/>
            <w:r w:rsidRPr="008054AF">
              <w:rPr>
                <w:rFonts w:cs="Arial"/>
              </w:rPr>
              <w:t>kpl</w:t>
            </w:r>
            <w:proofErr w:type="spellEnd"/>
            <w:r w:rsidRPr="008054AF">
              <w:rPr>
                <w:rFonts w:cs="Arial"/>
              </w:rPr>
              <w:t>.</w:t>
            </w:r>
          </w:p>
        </w:tc>
        <w:tc>
          <w:tcPr>
            <w:tcW w:w="347"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jc w:val="right"/>
              <w:rPr>
                <w:rFonts w:cs="Arial"/>
              </w:rPr>
            </w:pPr>
            <w:r w:rsidRPr="008054AF">
              <w:rPr>
                <w:rFonts w:cs="Arial"/>
              </w:rPr>
              <w:t>1</w:t>
            </w:r>
          </w:p>
        </w:tc>
      </w:tr>
      <w:tr w:rsidR="008054AF" w:rsidRPr="008054AF" w:rsidTr="008054AF">
        <w:trPr>
          <w:trHeight w:val="20"/>
        </w:trPr>
        <w:tc>
          <w:tcPr>
            <w:tcW w:w="507" w:type="pct"/>
            <w:tcBorders>
              <w:top w:val="single" w:sz="4" w:space="0" w:color="auto"/>
              <w:left w:val="single" w:sz="4" w:space="0" w:color="auto"/>
              <w:bottom w:val="single" w:sz="4" w:space="0" w:color="auto"/>
              <w:right w:val="single" w:sz="4" w:space="0" w:color="auto"/>
            </w:tcBorders>
            <w:shd w:val="clear" w:color="000000" w:fill="FFCC99"/>
            <w:noWrap/>
            <w:hideMark/>
          </w:tcPr>
          <w:p w:rsidR="008054AF" w:rsidRPr="008054AF" w:rsidRDefault="008054AF" w:rsidP="008054AF">
            <w:pPr>
              <w:spacing w:after="0" w:line="240" w:lineRule="auto"/>
              <w:jc w:val="center"/>
              <w:rPr>
                <w:rFonts w:cs="Arial"/>
                <w:b/>
                <w:bCs/>
                <w:color w:val="000000"/>
              </w:rPr>
            </w:pPr>
            <w:r w:rsidRPr="008054AF">
              <w:rPr>
                <w:rFonts w:cs="Arial"/>
                <w:b/>
                <w:bCs/>
                <w:color w:val="000000"/>
              </w:rPr>
              <w:t>4</w:t>
            </w:r>
          </w:p>
        </w:tc>
        <w:tc>
          <w:tcPr>
            <w:tcW w:w="3729" w:type="pct"/>
            <w:tcBorders>
              <w:top w:val="single" w:sz="4" w:space="0" w:color="auto"/>
              <w:left w:val="nil"/>
              <w:bottom w:val="single" w:sz="4" w:space="0" w:color="auto"/>
              <w:right w:val="single" w:sz="4" w:space="0" w:color="auto"/>
            </w:tcBorders>
            <w:shd w:val="clear" w:color="000000" w:fill="FFCC99"/>
            <w:vAlign w:val="bottom"/>
            <w:hideMark/>
          </w:tcPr>
          <w:p w:rsidR="008054AF" w:rsidRPr="008054AF" w:rsidRDefault="008054AF" w:rsidP="008054AF">
            <w:pPr>
              <w:spacing w:after="0" w:line="240" w:lineRule="auto"/>
              <w:rPr>
                <w:rFonts w:cs="Arial"/>
                <w:b/>
                <w:bCs/>
              </w:rPr>
            </w:pPr>
            <w:r w:rsidRPr="008054AF">
              <w:rPr>
                <w:rFonts w:cs="Arial"/>
                <w:b/>
                <w:bCs/>
              </w:rPr>
              <w:t>Przebudowa linii kablowej nN-0,4kV</w:t>
            </w:r>
          </w:p>
        </w:tc>
        <w:tc>
          <w:tcPr>
            <w:tcW w:w="417" w:type="pct"/>
            <w:tcBorders>
              <w:top w:val="single" w:sz="4" w:space="0" w:color="auto"/>
              <w:left w:val="nil"/>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rPr>
            </w:pPr>
            <w:r w:rsidRPr="008054AF">
              <w:rPr>
                <w:rFonts w:cs="Arial"/>
              </w:rPr>
              <w:t>x</w:t>
            </w:r>
          </w:p>
        </w:tc>
        <w:tc>
          <w:tcPr>
            <w:tcW w:w="347" w:type="pct"/>
            <w:tcBorders>
              <w:top w:val="single" w:sz="4" w:space="0" w:color="auto"/>
              <w:left w:val="nil"/>
              <w:bottom w:val="single" w:sz="4" w:space="0" w:color="auto"/>
              <w:right w:val="single" w:sz="4" w:space="0" w:color="auto"/>
            </w:tcBorders>
            <w:shd w:val="clear" w:color="000000" w:fill="FFCC99"/>
            <w:noWrap/>
            <w:vAlign w:val="bottom"/>
            <w:hideMark/>
          </w:tcPr>
          <w:p w:rsidR="008054AF" w:rsidRPr="008054AF" w:rsidRDefault="008054AF" w:rsidP="008054AF">
            <w:pPr>
              <w:spacing w:after="0" w:line="240" w:lineRule="auto"/>
              <w:jc w:val="center"/>
              <w:rPr>
                <w:rFonts w:cs="Arial"/>
              </w:rPr>
            </w:pPr>
            <w:r w:rsidRPr="008054AF">
              <w:rPr>
                <w:rFonts w:cs="Arial"/>
              </w:rPr>
              <w:t>x</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4.1.</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 xml:space="preserve">Ręczne kopanie rowów dla kabli o </w:t>
            </w:r>
            <w:proofErr w:type="spellStart"/>
            <w:r w:rsidRPr="008054AF">
              <w:rPr>
                <w:rFonts w:cs="Arial"/>
              </w:rPr>
              <w:t>głębok.do</w:t>
            </w:r>
            <w:proofErr w:type="spellEnd"/>
            <w:r w:rsidRPr="008054AF">
              <w:rPr>
                <w:rFonts w:cs="Arial"/>
              </w:rPr>
              <w:t xml:space="preserve"> 0.8 m i </w:t>
            </w:r>
            <w:proofErr w:type="spellStart"/>
            <w:r w:rsidRPr="008054AF">
              <w:rPr>
                <w:rFonts w:cs="Arial"/>
              </w:rPr>
              <w:t>szer.dna</w:t>
            </w:r>
            <w:proofErr w:type="spellEnd"/>
            <w:r w:rsidRPr="008054AF">
              <w:rPr>
                <w:rFonts w:cs="Arial"/>
              </w:rPr>
              <w:t xml:space="preserve"> do 0.4 m</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m3</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76</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4.2.</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 xml:space="preserve">Ułożenie rur osłonowych z PCW o </w:t>
            </w:r>
            <w:proofErr w:type="spellStart"/>
            <w:r w:rsidRPr="008054AF">
              <w:rPr>
                <w:rFonts w:cs="Arial"/>
              </w:rPr>
              <w:t>śr.do</w:t>
            </w:r>
            <w:proofErr w:type="spellEnd"/>
            <w:r w:rsidRPr="008054AF">
              <w:rPr>
                <w:rFonts w:cs="Arial"/>
              </w:rPr>
              <w:t xml:space="preserve"> 160 mm</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100</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4.3.</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Nasypanie warstwy piasku na dnie rowu kablowego o szerokości do 0,4 m</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250</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lastRenderedPageBreak/>
              <w:t>4.4.</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 xml:space="preserve">Ręczne układanie kabli wielożyłowych o masie do 1.0 kg/m na napięcie znamionowe poniżej 110 </w:t>
            </w:r>
            <w:proofErr w:type="spellStart"/>
            <w:r w:rsidRPr="008054AF">
              <w:rPr>
                <w:rFonts w:cs="Arial"/>
              </w:rPr>
              <w:t>kV</w:t>
            </w:r>
            <w:proofErr w:type="spellEnd"/>
            <w:r w:rsidRPr="008054AF">
              <w:rPr>
                <w:rFonts w:cs="Arial"/>
              </w:rPr>
              <w:t xml:space="preserve"> w rowach kablowych</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200</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4.5.</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 xml:space="preserve">Układanie kabli wielożyłowych o masie do 1.0 kg/m na napięcie znamionowe poniżej 110 </w:t>
            </w:r>
            <w:proofErr w:type="spellStart"/>
            <w:r w:rsidRPr="008054AF">
              <w:rPr>
                <w:rFonts w:cs="Arial"/>
              </w:rPr>
              <w:t>kV</w:t>
            </w:r>
            <w:proofErr w:type="spellEnd"/>
            <w:r w:rsidRPr="008054AF">
              <w:rPr>
                <w:rFonts w:cs="Arial"/>
              </w:rPr>
              <w:t xml:space="preserve"> w rurach pustakach lub kanałach zamkniętych</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100</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4.6.</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Układanie bednarki w rowach kablowych - bednarka do 120 mm2</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300</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4.7.</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 xml:space="preserve">Montaż w rowach muf przelotowych z rur termokurczliwych na kablach wielożyłowych z żyłami Al o przekroju do 70 mm2 na napięcie do 1 </w:t>
            </w:r>
            <w:proofErr w:type="spellStart"/>
            <w:r w:rsidRPr="008054AF">
              <w:rPr>
                <w:rFonts w:cs="Arial"/>
              </w:rPr>
              <w:t>kV</w:t>
            </w:r>
            <w:proofErr w:type="spellEnd"/>
            <w:r w:rsidRPr="008054AF">
              <w:rPr>
                <w:rFonts w:cs="Arial"/>
              </w:rPr>
              <w:t xml:space="preserve"> o izolacji i powłoce z tworzyw sztucznych</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szt.</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8</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4.8.</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Ręczne zasypywanie rowów dla kabli o głębokości do 0.6 m i szer. dna do 0.4 m</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m3</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57</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4.9.</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Badanie linii kablowej N.N.- kabel 4-żyłowy</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odc.</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6</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4.10.</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Demontaż linii kablowej</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r w:rsidRPr="008054AF">
              <w:rPr>
                <w:rFonts w:cs="Arial"/>
              </w:rPr>
              <w:t>m</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200</w:t>
            </w:r>
          </w:p>
        </w:tc>
      </w:tr>
      <w:tr w:rsidR="008054AF" w:rsidRPr="008054AF" w:rsidTr="0063219F">
        <w:trPr>
          <w:trHeight w:val="2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rsidR="008054AF" w:rsidRPr="008054AF" w:rsidRDefault="008054AF" w:rsidP="008054AF">
            <w:pPr>
              <w:spacing w:after="0" w:line="240" w:lineRule="auto"/>
              <w:jc w:val="center"/>
              <w:rPr>
                <w:rFonts w:cs="Arial"/>
                <w:color w:val="000000"/>
              </w:rPr>
            </w:pPr>
            <w:r w:rsidRPr="008054AF">
              <w:rPr>
                <w:rFonts w:cs="Arial"/>
                <w:color w:val="000000"/>
              </w:rPr>
              <w:t>4.11.</w:t>
            </w:r>
          </w:p>
        </w:tc>
        <w:tc>
          <w:tcPr>
            <w:tcW w:w="3729" w:type="pct"/>
            <w:tcBorders>
              <w:top w:val="single" w:sz="4" w:space="0" w:color="auto"/>
              <w:left w:val="nil"/>
              <w:bottom w:val="single" w:sz="4" w:space="0" w:color="auto"/>
              <w:right w:val="single" w:sz="4" w:space="0" w:color="auto"/>
            </w:tcBorders>
            <w:shd w:val="clear" w:color="auto" w:fill="auto"/>
            <w:vAlign w:val="bottom"/>
            <w:hideMark/>
          </w:tcPr>
          <w:p w:rsidR="008054AF" w:rsidRPr="008054AF" w:rsidRDefault="008054AF" w:rsidP="008054AF">
            <w:pPr>
              <w:spacing w:after="0" w:line="240" w:lineRule="auto"/>
              <w:rPr>
                <w:rFonts w:cs="Arial"/>
              </w:rPr>
            </w:pPr>
            <w:r w:rsidRPr="008054AF">
              <w:rPr>
                <w:rFonts w:cs="Arial"/>
              </w:rPr>
              <w:t>Obsługa geodezyjna</w:t>
            </w:r>
          </w:p>
        </w:tc>
        <w:tc>
          <w:tcPr>
            <w:tcW w:w="41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center"/>
              <w:rPr>
                <w:rFonts w:cs="Arial"/>
              </w:rPr>
            </w:pPr>
            <w:proofErr w:type="spellStart"/>
            <w:r w:rsidRPr="008054AF">
              <w:rPr>
                <w:rFonts w:cs="Arial"/>
              </w:rPr>
              <w:t>szt</w:t>
            </w:r>
            <w:proofErr w:type="spellEnd"/>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8054AF" w:rsidRPr="008054AF" w:rsidRDefault="008054AF" w:rsidP="008054AF">
            <w:pPr>
              <w:spacing w:after="0" w:line="240" w:lineRule="auto"/>
              <w:jc w:val="right"/>
              <w:rPr>
                <w:rFonts w:cs="Arial"/>
              </w:rPr>
            </w:pPr>
            <w:r w:rsidRPr="008054AF">
              <w:rPr>
                <w:rFonts w:cs="Arial"/>
              </w:rPr>
              <w:t>1</w:t>
            </w:r>
          </w:p>
        </w:tc>
      </w:tr>
    </w:tbl>
    <w:p w:rsidR="00450B15" w:rsidRPr="00450B15" w:rsidRDefault="008054AF">
      <w:pPr>
        <w:spacing w:after="0" w:line="240" w:lineRule="auto"/>
        <w:rPr>
          <w:rFonts w:cs="Arial"/>
          <w:b/>
        </w:rPr>
      </w:pPr>
      <w:r>
        <w:rPr>
          <w:rFonts w:cs="Arial"/>
          <w:b/>
        </w:rPr>
        <w:br w:type="page"/>
      </w:r>
    </w:p>
    <w:p w:rsidR="00450B15" w:rsidRDefault="00450B15">
      <w:pPr>
        <w:spacing w:after="0" w:line="240" w:lineRule="auto"/>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3"/>
        <w:gridCol w:w="6869"/>
        <w:gridCol w:w="1144"/>
        <w:gridCol w:w="581"/>
      </w:tblGrid>
      <w:tr w:rsidR="0063219F" w:rsidRPr="00450B15" w:rsidTr="0063219F">
        <w:trPr>
          <w:trHeight w:val="20"/>
        </w:trPr>
        <w:tc>
          <w:tcPr>
            <w:tcW w:w="5000" w:type="pct"/>
            <w:gridSpan w:val="4"/>
            <w:shd w:val="clear" w:color="auto" w:fill="auto"/>
            <w:vAlign w:val="center"/>
            <w:hideMark/>
          </w:tcPr>
          <w:p w:rsidR="0063219F" w:rsidRPr="00450B15" w:rsidRDefault="0063219F" w:rsidP="00CB2885">
            <w:pPr>
              <w:spacing w:after="0" w:line="240" w:lineRule="auto"/>
              <w:jc w:val="center"/>
              <w:rPr>
                <w:rFonts w:cs="Arial"/>
                <w:b/>
                <w:bCs/>
                <w:color w:val="000000"/>
              </w:rPr>
            </w:pPr>
            <w:r w:rsidRPr="00450B15">
              <w:rPr>
                <w:rFonts w:cs="Arial"/>
                <w:b/>
                <w:bCs/>
                <w:color w:val="000000"/>
              </w:rPr>
              <w:t>RZEDMIAR ROBÓT</w:t>
            </w:r>
          </w:p>
        </w:tc>
      </w:tr>
      <w:tr w:rsidR="0063219F" w:rsidRPr="00450B15" w:rsidTr="0063219F">
        <w:trPr>
          <w:trHeight w:val="20"/>
        </w:trPr>
        <w:tc>
          <w:tcPr>
            <w:tcW w:w="5000" w:type="pct"/>
            <w:gridSpan w:val="4"/>
            <w:shd w:val="clear" w:color="auto" w:fill="auto"/>
            <w:vAlign w:val="center"/>
            <w:hideMark/>
          </w:tcPr>
          <w:p w:rsidR="0063219F" w:rsidRPr="00450B15" w:rsidRDefault="0063219F" w:rsidP="00CB2885">
            <w:pPr>
              <w:spacing w:after="0" w:line="240" w:lineRule="auto"/>
              <w:jc w:val="center"/>
              <w:rPr>
                <w:rFonts w:cs="Arial"/>
                <w:b/>
                <w:bCs/>
                <w:color w:val="000000"/>
              </w:rPr>
            </w:pPr>
            <w:r w:rsidRPr="00450B15">
              <w:rPr>
                <w:rFonts w:cs="Arial"/>
                <w:b/>
                <w:bCs/>
                <w:color w:val="000000"/>
              </w:rPr>
              <w:t>BUDOWA KANAŁU TECHNOLOGICZNEGO - ODCINEK UL. CHMIELNEJ I UL. GRONOWEJ - OD KM 1+804.00 DO KM 1+871.46 WRAZ Z UL. POMORSKĄ I RONDEM W DĘBOGÓRZU</w:t>
            </w:r>
          </w:p>
        </w:tc>
      </w:tr>
      <w:tr w:rsidR="0063219F" w:rsidRPr="00450B15" w:rsidTr="0063219F">
        <w:trPr>
          <w:trHeight w:val="20"/>
        </w:trPr>
        <w:tc>
          <w:tcPr>
            <w:tcW w:w="537" w:type="pct"/>
            <w:shd w:val="clear" w:color="000000" w:fill="FFCC99"/>
            <w:noWrap/>
            <w:vAlign w:val="bottom"/>
            <w:hideMark/>
          </w:tcPr>
          <w:p w:rsidR="0063219F" w:rsidRPr="00450B15" w:rsidRDefault="0063219F" w:rsidP="00CB2885">
            <w:pPr>
              <w:spacing w:after="0" w:line="240" w:lineRule="auto"/>
              <w:jc w:val="center"/>
              <w:rPr>
                <w:rFonts w:cs="Arial"/>
                <w:color w:val="000000"/>
              </w:rPr>
            </w:pPr>
            <w:r w:rsidRPr="00450B15">
              <w:rPr>
                <w:rFonts w:cs="Arial"/>
                <w:color w:val="000000"/>
              </w:rPr>
              <w:t xml:space="preserve">Numer </w:t>
            </w:r>
          </w:p>
        </w:tc>
        <w:tc>
          <w:tcPr>
            <w:tcW w:w="3568" w:type="pct"/>
            <w:shd w:val="clear" w:color="000000" w:fill="FFCC99"/>
            <w:vAlign w:val="bottom"/>
            <w:hideMark/>
          </w:tcPr>
          <w:p w:rsidR="0063219F" w:rsidRPr="00450B15" w:rsidRDefault="0063219F" w:rsidP="00CB2885">
            <w:pPr>
              <w:spacing w:after="0" w:line="240" w:lineRule="auto"/>
              <w:jc w:val="center"/>
              <w:rPr>
                <w:rFonts w:cs="Arial"/>
              </w:rPr>
            </w:pPr>
            <w:r w:rsidRPr="00450B15">
              <w:rPr>
                <w:rFonts w:cs="Arial"/>
              </w:rPr>
              <w:t>Wyszczególnienie</w:t>
            </w:r>
          </w:p>
        </w:tc>
        <w:tc>
          <w:tcPr>
            <w:tcW w:w="594" w:type="pct"/>
            <w:shd w:val="clear" w:color="000000" w:fill="FFCC99"/>
            <w:noWrap/>
            <w:vAlign w:val="bottom"/>
            <w:hideMark/>
          </w:tcPr>
          <w:p w:rsidR="0063219F" w:rsidRPr="00450B15" w:rsidRDefault="0063219F" w:rsidP="00CB2885">
            <w:pPr>
              <w:spacing w:after="0" w:line="240" w:lineRule="auto"/>
              <w:jc w:val="center"/>
              <w:rPr>
                <w:rFonts w:cs="Arial"/>
              </w:rPr>
            </w:pPr>
            <w:r w:rsidRPr="00450B15">
              <w:rPr>
                <w:rFonts w:cs="Arial"/>
              </w:rPr>
              <w:t>Jednostka</w:t>
            </w:r>
          </w:p>
        </w:tc>
        <w:tc>
          <w:tcPr>
            <w:tcW w:w="302" w:type="pct"/>
            <w:shd w:val="clear" w:color="000000" w:fill="FFCC99"/>
            <w:noWrap/>
            <w:vAlign w:val="bottom"/>
            <w:hideMark/>
          </w:tcPr>
          <w:p w:rsidR="0063219F" w:rsidRPr="00450B15" w:rsidRDefault="0063219F" w:rsidP="00CB2885">
            <w:pPr>
              <w:spacing w:after="0" w:line="240" w:lineRule="auto"/>
              <w:rPr>
                <w:rFonts w:cs="Arial"/>
              </w:rPr>
            </w:pPr>
            <w:r w:rsidRPr="00450B15">
              <w:rPr>
                <w:rFonts w:cs="Arial"/>
              </w:rPr>
              <w:t> </w:t>
            </w:r>
          </w:p>
        </w:tc>
      </w:tr>
      <w:tr w:rsidR="0063219F" w:rsidRPr="00450B15" w:rsidTr="0063219F">
        <w:trPr>
          <w:trHeight w:val="20"/>
        </w:trPr>
        <w:tc>
          <w:tcPr>
            <w:tcW w:w="537" w:type="pct"/>
            <w:shd w:val="clear" w:color="000000" w:fill="FFCC99"/>
            <w:noWrap/>
            <w:vAlign w:val="bottom"/>
            <w:hideMark/>
          </w:tcPr>
          <w:p w:rsidR="0063219F" w:rsidRPr="00450B15" w:rsidRDefault="0063219F" w:rsidP="00CB2885">
            <w:pPr>
              <w:spacing w:after="0" w:line="240" w:lineRule="auto"/>
              <w:jc w:val="center"/>
              <w:rPr>
                <w:rFonts w:cs="Arial"/>
                <w:color w:val="000000"/>
              </w:rPr>
            </w:pPr>
            <w:r w:rsidRPr="00450B15">
              <w:rPr>
                <w:rFonts w:cs="Arial"/>
                <w:color w:val="000000"/>
              </w:rPr>
              <w:t>Specyfik.</w:t>
            </w:r>
          </w:p>
        </w:tc>
        <w:tc>
          <w:tcPr>
            <w:tcW w:w="3568" w:type="pct"/>
            <w:shd w:val="clear" w:color="000000" w:fill="FFCC99"/>
            <w:vAlign w:val="bottom"/>
            <w:hideMark/>
          </w:tcPr>
          <w:p w:rsidR="0063219F" w:rsidRPr="00450B15" w:rsidRDefault="0063219F" w:rsidP="00CB2885">
            <w:pPr>
              <w:spacing w:after="0" w:line="240" w:lineRule="auto"/>
              <w:jc w:val="center"/>
              <w:rPr>
                <w:rFonts w:cs="Arial"/>
              </w:rPr>
            </w:pPr>
            <w:r w:rsidRPr="00450B15">
              <w:rPr>
                <w:rFonts w:cs="Arial"/>
              </w:rPr>
              <w:t>elementów</w:t>
            </w:r>
          </w:p>
        </w:tc>
        <w:tc>
          <w:tcPr>
            <w:tcW w:w="594" w:type="pct"/>
            <w:shd w:val="clear" w:color="000000" w:fill="FFCC99"/>
            <w:noWrap/>
            <w:vAlign w:val="bottom"/>
            <w:hideMark/>
          </w:tcPr>
          <w:p w:rsidR="0063219F" w:rsidRPr="00450B15" w:rsidRDefault="0063219F" w:rsidP="00CB2885">
            <w:pPr>
              <w:spacing w:after="0" w:line="240" w:lineRule="auto"/>
              <w:rPr>
                <w:rFonts w:cs="Arial"/>
              </w:rPr>
            </w:pPr>
            <w:r w:rsidRPr="00450B15">
              <w:rPr>
                <w:rFonts w:cs="Arial"/>
              </w:rPr>
              <w:t> </w:t>
            </w:r>
          </w:p>
        </w:tc>
        <w:tc>
          <w:tcPr>
            <w:tcW w:w="302" w:type="pct"/>
            <w:shd w:val="clear" w:color="000000" w:fill="FFCC99"/>
            <w:noWrap/>
            <w:vAlign w:val="bottom"/>
            <w:hideMark/>
          </w:tcPr>
          <w:p w:rsidR="0063219F" w:rsidRPr="00450B15" w:rsidRDefault="0063219F" w:rsidP="00CB2885">
            <w:pPr>
              <w:spacing w:after="0" w:line="240" w:lineRule="auto"/>
              <w:jc w:val="right"/>
              <w:rPr>
                <w:rFonts w:cs="Arial"/>
              </w:rPr>
            </w:pPr>
            <w:r w:rsidRPr="00450B15">
              <w:rPr>
                <w:rFonts w:cs="Arial"/>
              </w:rPr>
              <w:t> </w:t>
            </w:r>
          </w:p>
        </w:tc>
      </w:tr>
      <w:tr w:rsidR="0063219F" w:rsidRPr="00450B15" w:rsidTr="0063219F">
        <w:trPr>
          <w:trHeight w:val="20"/>
        </w:trPr>
        <w:tc>
          <w:tcPr>
            <w:tcW w:w="537" w:type="pct"/>
            <w:shd w:val="clear" w:color="000000" w:fill="FFCC99"/>
            <w:noWrap/>
            <w:vAlign w:val="bottom"/>
            <w:hideMark/>
          </w:tcPr>
          <w:p w:rsidR="0063219F" w:rsidRPr="00450B15" w:rsidRDefault="0063219F" w:rsidP="00CB2885">
            <w:pPr>
              <w:spacing w:after="0" w:line="240" w:lineRule="auto"/>
              <w:jc w:val="center"/>
              <w:rPr>
                <w:rFonts w:cs="Arial"/>
                <w:color w:val="000000"/>
              </w:rPr>
            </w:pPr>
            <w:proofErr w:type="spellStart"/>
            <w:r w:rsidRPr="00450B15">
              <w:rPr>
                <w:rFonts w:cs="Arial"/>
                <w:color w:val="000000"/>
              </w:rPr>
              <w:t>technicz</w:t>
            </w:r>
            <w:proofErr w:type="spellEnd"/>
            <w:r w:rsidRPr="00450B15">
              <w:rPr>
                <w:rFonts w:cs="Arial"/>
                <w:color w:val="000000"/>
              </w:rPr>
              <w:t>.</w:t>
            </w:r>
          </w:p>
        </w:tc>
        <w:tc>
          <w:tcPr>
            <w:tcW w:w="3568" w:type="pct"/>
            <w:shd w:val="clear" w:color="000000" w:fill="FFCC99"/>
            <w:vAlign w:val="bottom"/>
            <w:hideMark/>
          </w:tcPr>
          <w:p w:rsidR="0063219F" w:rsidRPr="00450B15" w:rsidRDefault="0063219F" w:rsidP="00CB2885">
            <w:pPr>
              <w:spacing w:after="0" w:line="240" w:lineRule="auto"/>
              <w:jc w:val="center"/>
              <w:rPr>
                <w:rFonts w:cs="Arial"/>
              </w:rPr>
            </w:pPr>
            <w:r w:rsidRPr="00450B15">
              <w:rPr>
                <w:rFonts w:cs="Arial"/>
              </w:rPr>
              <w:t>rozliczeniowych</w:t>
            </w:r>
          </w:p>
        </w:tc>
        <w:tc>
          <w:tcPr>
            <w:tcW w:w="594" w:type="pct"/>
            <w:shd w:val="clear" w:color="000000" w:fill="FFCC99"/>
            <w:noWrap/>
            <w:vAlign w:val="bottom"/>
            <w:hideMark/>
          </w:tcPr>
          <w:p w:rsidR="0063219F" w:rsidRPr="00450B15" w:rsidRDefault="0063219F" w:rsidP="00CB2885">
            <w:pPr>
              <w:spacing w:after="0" w:line="240" w:lineRule="auto"/>
              <w:jc w:val="center"/>
              <w:rPr>
                <w:rFonts w:cs="Arial"/>
              </w:rPr>
            </w:pPr>
            <w:r w:rsidRPr="00450B15">
              <w:rPr>
                <w:rFonts w:cs="Arial"/>
              </w:rPr>
              <w:t>nazwa</w:t>
            </w:r>
          </w:p>
        </w:tc>
        <w:tc>
          <w:tcPr>
            <w:tcW w:w="302" w:type="pct"/>
            <w:shd w:val="clear" w:color="000000" w:fill="FFCC99"/>
            <w:noWrap/>
            <w:vAlign w:val="bottom"/>
            <w:hideMark/>
          </w:tcPr>
          <w:p w:rsidR="0063219F" w:rsidRPr="00450B15" w:rsidRDefault="0063219F" w:rsidP="00CB2885">
            <w:pPr>
              <w:spacing w:after="0" w:line="240" w:lineRule="auto"/>
              <w:jc w:val="center"/>
              <w:rPr>
                <w:rFonts w:cs="Arial"/>
              </w:rPr>
            </w:pPr>
            <w:r w:rsidRPr="00450B15">
              <w:rPr>
                <w:rFonts w:cs="Arial"/>
              </w:rPr>
              <w:t>ilość</w:t>
            </w:r>
          </w:p>
        </w:tc>
      </w:tr>
      <w:tr w:rsidR="0063219F" w:rsidRPr="00450B15" w:rsidTr="0063219F">
        <w:trPr>
          <w:trHeight w:val="20"/>
        </w:trPr>
        <w:tc>
          <w:tcPr>
            <w:tcW w:w="537" w:type="pct"/>
            <w:shd w:val="clear" w:color="000000" w:fill="FFCC99"/>
            <w:noWrap/>
            <w:hideMark/>
          </w:tcPr>
          <w:p w:rsidR="0063219F" w:rsidRPr="00450B15" w:rsidRDefault="0063219F" w:rsidP="00CB2885">
            <w:pPr>
              <w:spacing w:after="0" w:line="240" w:lineRule="auto"/>
              <w:jc w:val="center"/>
              <w:rPr>
                <w:rFonts w:cs="Arial"/>
                <w:b/>
                <w:bCs/>
                <w:color w:val="000000"/>
              </w:rPr>
            </w:pPr>
            <w:r w:rsidRPr="00450B15">
              <w:rPr>
                <w:rFonts w:cs="Arial"/>
                <w:b/>
                <w:bCs/>
                <w:color w:val="000000"/>
              </w:rPr>
              <w:t>1</w:t>
            </w:r>
          </w:p>
        </w:tc>
        <w:tc>
          <w:tcPr>
            <w:tcW w:w="3568" w:type="pct"/>
            <w:shd w:val="clear" w:color="000000" w:fill="FFCC99"/>
            <w:vAlign w:val="bottom"/>
            <w:hideMark/>
          </w:tcPr>
          <w:p w:rsidR="0063219F" w:rsidRPr="00450B15" w:rsidRDefault="0063219F" w:rsidP="00CB2885">
            <w:pPr>
              <w:spacing w:after="0" w:line="240" w:lineRule="auto"/>
              <w:rPr>
                <w:rFonts w:cs="Arial"/>
                <w:b/>
                <w:bCs/>
              </w:rPr>
            </w:pPr>
            <w:r w:rsidRPr="00450B15">
              <w:rPr>
                <w:rFonts w:cs="Arial"/>
                <w:b/>
                <w:bCs/>
              </w:rPr>
              <w:t>Kanał technologiczny</w:t>
            </w:r>
          </w:p>
        </w:tc>
        <w:tc>
          <w:tcPr>
            <w:tcW w:w="594" w:type="pct"/>
            <w:shd w:val="clear" w:color="000000" w:fill="FFCC99"/>
            <w:noWrap/>
            <w:vAlign w:val="bottom"/>
            <w:hideMark/>
          </w:tcPr>
          <w:p w:rsidR="0063219F" w:rsidRPr="00450B15" w:rsidRDefault="0063219F" w:rsidP="00CB2885">
            <w:pPr>
              <w:spacing w:after="0" w:line="240" w:lineRule="auto"/>
              <w:jc w:val="center"/>
              <w:rPr>
                <w:rFonts w:cs="Arial"/>
              </w:rPr>
            </w:pPr>
            <w:r w:rsidRPr="00450B15">
              <w:rPr>
                <w:rFonts w:cs="Arial"/>
              </w:rPr>
              <w:t>x</w:t>
            </w:r>
          </w:p>
        </w:tc>
        <w:tc>
          <w:tcPr>
            <w:tcW w:w="302" w:type="pct"/>
            <w:shd w:val="clear" w:color="000000" w:fill="FFCC99"/>
            <w:noWrap/>
            <w:vAlign w:val="bottom"/>
            <w:hideMark/>
          </w:tcPr>
          <w:p w:rsidR="0063219F" w:rsidRPr="00450B15" w:rsidRDefault="0063219F" w:rsidP="00CB2885">
            <w:pPr>
              <w:spacing w:after="0" w:line="240" w:lineRule="auto"/>
              <w:jc w:val="center"/>
              <w:rPr>
                <w:rFonts w:cs="Arial"/>
              </w:rPr>
            </w:pPr>
            <w:r w:rsidRPr="00450B15">
              <w:rPr>
                <w:rFonts w:cs="Arial"/>
              </w:rPr>
              <w:t>x</w:t>
            </w:r>
          </w:p>
        </w:tc>
      </w:tr>
      <w:tr w:rsidR="0063219F" w:rsidRPr="00450B15" w:rsidTr="0063219F">
        <w:trPr>
          <w:trHeight w:val="20"/>
        </w:trPr>
        <w:tc>
          <w:tcPr>
            <w:tcW w:w="537" w:type="pct"/>
            <w:shd w:val="clear" w:color="auto" w:fill="auto"/>
            <w:noWrap/>
            <w:hideMark/>
          </w:tcPr>
          <w:p w:rsidR="0063219F" w:rsidRPr="00450B15" w:rsidRDefault="0063219F" w:rsidP="00CB2885">
            <w:pPr>
              <w:spacing w:after="0" w:line="240" w:lineRule="auto"/>
              <w:jc w:val="center"/>
              <w:rPr>
                <w:rFonts w:cs="Arial"/>
                <w:color w:val="000000"/>
              </w:rPr>
            </w:pPr>
            <w:r w:rsidRPr="00450B15">
              <w:rPr>
                <w:rFonts w:cs="Arial"/>
                <w:color w:val="000000"/>
              </w:rPr>
              <w:t>1.1.</w:t>
            </w:r>
          </w:p>
        </w:tc>
        <w:tc>
          <w:tcPr>
            <w:tcW w:w="3568" w:type="pct"/>
            <w:shd w:val="clear" w:color="auto" w:fill="auto"/>
            <w:vAlign w:val="bottom"/>
            <w:hideMark/>
          </w:tcPr>
          <w:p w:rsidR="0063219F" w:rsidRPr="00450B15" w:rsidRDefault="0063219F" w:rsidP="00CB2885">
            <w:pPr>
              <w:spacing w:after="0" w:line="240" w:lineRule="auto"/>
              <w:rPr>
                <w:rFonts w:cs="Arial"/>
              </w:rPr>
            </w:pPr>
            <w:r w:rsidRPr="00450B15">
              <w:rPr>
                <w:rFonts w:cs="Arial"/>
              </w:rPr>
              <w:t>Wykopanie dołów o pow. dna do 0,2 m2 i głębokości do 1,0 m</w:t>
            </w:r>
          </w:p>
        </w:tc>
        <w:tc>
          <w:tcPr>
            <w:tcW w:w="594" w:type="pct"/>
            <w:shd w:val="clear" w:color="auto" w:fill="auto"/>
            <w:noWrap/>
            <w:vAlign w:val="bottom"/>
            <w:hideMark/>
          </w:tcPr>
          <w:p w:rsidR="0063219F" w:rsidRPr="00450B15" w:rsidRDefault="0063219F" w:rsidP="00CB2885">
            <w:pPr>
              <w:spacing w:after="0" w:line="240" w:lineRule="auto"/>
              <w:jc w:val="center"/>
              <w:rPr>
                <w:rFonts w:cs="Arial"/>
              </w:rPr>
            </w:pPr>
            <w:r w:rsidRPr="00450B15">
              <w:rPr>
                <w:rFonts w:cs="Arial"/>
              </w:rPr>
              <w:t>szt.</w:t>
            </w:r>
          </w:p>
        </w:tc>
        <w:tc>
          <w:tcPr>
            <w:tcW w:w="302" w:type="pct"/>
            <w:shd w:val="clear" w:color="auto" w:fill="auto"/>
            <w:noWrap/>
            <w:vAlign w:val="bottom"/>
            <w:hideMark/>
          </w:tcPr>
          <w:p w:rsidR="0063219F" w:rsidRPr="00450B15" w:rsidRDefault="0063219F" w:rsidP="00CB2885">
            <w:pPr>
              <w:spacing w:after="0" w:line="240" w:lineRule="auto"/>
              <w:jc w:val="right"/>
              <w:rPr>
                <w:rFonts w:cs="Arial"/>
              </w:rPr>
            </w:pPr>
            <w:r w:rsidRPr="00450B15">
              <w:rPr>
                <w:rFonts w:cs="Arial"/>
              </w:rPr>
              <w:t>4</w:t>
            </w:r>
          </w:p>
        </w:tc>
      </w:tr>
      <w:tr w:rsidR="0063219F" w:rsidRPr="00450B15" w:rsidTr="0063219F">
        <w:trPr>
          <w:trHeight w:val="20"/>
        </w:trPr>
        <w:tc>
          <w:tcPr>
            <w:tcW w:w="537" w:type="pct"/>
            <w:shd w:val="clear" w:color="auto" w:fill="auto"/>
            <w:noWrap/>
            <w:hideMark/>
          </w:tcPr>
          <w:p w:rsidR="0063219F" w:rsidRPr="00450B15" w:rsidRDefault="0063219F" w:rsidP="00CB2885">
            <w:pPr>
              <w:spacing w:after="0" w:line="240" w:lineRule="auto"/>
              <w:jc w:val="center"/>
              <w:rPr>
                <w:rFonts w:cs="Arial"/>
                <w:color w:val="000000"/>
              </w:rPr>
            </w:pPr>
            <w:r w:rsidRPr="00450B15">
              <w:rPr>
                <w:rFonts w:cs="Arial"/>
                <w:color w:val="000000"/>
              </w:rPr>
              <w:t>1.2.</w:t>
            </w:r>
          </w:p>
        </w:tc>
        <w:tc>
          <w:tcPr>
            <w:tcW w:w="3568" w:type="pct"/>
            <w:shd w:val="clear" w:color="auto" w:fill="auto"/>
            <w:vAlign w:val="bottom"/>
            <w:hideMark/>
          </w:tcPr>
          <w:p w:rsidR="0063219F" w:rsidRPr="00450B15" w:rsidRDefault="0063219F" w:rsidP="00CB2885">
            <w:pPr>
              <w:spacing w:after="0" w:line="240" w:lineRule="auto"/>
              <w:rPr>
                <w:rFonts w:cs="Arial"/>
              </w:rPr>
            </w:pPr>
            <w:r w:rsidRPr="00450B15">
              <w:rPr>
                <w:rFonts w:cs="Arial"/>
              </w:rPr>
              <w:t>Ręczne kopanie rowów dla kabli o głębokości do 0.8 m i szer. dna do 0.6 m</w:t>
            </w:r>
          </w:p>
        </w:tc>
        <w:tc>
          <w:tcPr>
            <w:tcW w:w="594" w:type="pct"/>
            <w:shd w:val="clear" w:color="auto" w:fill="auto"/>
            <w:noWrap/>
            <w:vAlign w:val="bottom"/>
            <w:hideMark/>
          </w:tcPr>
          <w:p w:rsidR="0063219F" w:rsidRPr="00450B15" w:rsidRDefault="0063219F" w:rsidP="00CB2885">
            <w:pPr>
              <w:spacing w:after="0" w:line="240" w:lineRule="auto"/>
              <w:jc w:val="center"/>
              <w:rPr>
                <w:rFonts w:cs="Arial"/>
              </w:rPr>
            </w:pPr>
            <w:r w:rsidRPr="00450B15">
              <w:rPr>
                <w:rFonts w:cs="Arial"/>
              </w:rPr>
              <w:t>m3</w:t>
            </w:r>
          </w:p>
        </w:tc>
        <w:tc>
          <w:tcPr>
            <w:tcW w:w="302" w:type="pct"/>
            <w:shd w:val="clear" w:color="auto" w:fill="auto"/>
            <w:noWrap/>
            <w:vAlign w:val="bottom"/>
            <w:hideMark/>
          </w:tcPr>
          <w:p w:rsidR="0063219F" w:rsidRPr="00450B15" w:rsidRDefault="0063219F" w:rsidP="00CB2885">
            <w:pPr>
              <w:spacing w:after="0" w:line="240" w:lineRule="auto"/>
              <w:jc w:val="right"/>
              <w:rPr>
                <w:rFonts w:cs="Arial"/>
              </w:rPr>
            </w:pPr>
            <w:r w:rsidRPr="00450B15">
              <w:rPr>
                <w:rFonts w:cs="Arial"/>
              </w:rPr>
              <w:t>48</w:t>
            </w:r>
          </w:p>
        </w:tc>
      </w:tr>
      <w:tr w:rsidR="0063219F" w:rsidRPr="00450B15" w:rsidTr="0063219F">
        <w:trPr>
          <w:trHeight w:val="20"/>
        </w:trPr>
        <w:tc>
          <w:tcPr>
            <w:tcW w:w="537" w:type="pct"/>
            <w:shd w:val="clear" w:color="auto" w:fill="auto"/>
            <w:noWrap/>
            <w:hideMark/>
          </w:tcPr>
          <w:p w:rsidR="0063219F" w:rsidRPr="00450B15" w:rsidRDefault="0063219F" w:rsidP="00CB2885">
            <w:pPr>
              <w:spacing w:after="0" w:line="240" w:lineRule="auto"/>
              <w:jc w:val="center"/>
              <w:rPr>
                <w:rFonts w:cs="Arial"/>
                <w:color w:val="000000"/>
              </w:rPr>
            </w:pPr>
            <w:r w:rsidRPr="00450B15">
              <w:rPr>
                <w:rFonts w:cs="Arial"/>
                <w:color w:val="000000"/>
              </w:rPr>
              <w:t>1.3.</w:t>
            </w:r>
          </w:p>
        </w:tc>
        <w:tc>
          <w:tcPr>
            <w:tcW w:w="3568" w:type="pct"/>
            <w:shd w:val="clear" w:color="auto" w:fill="auto"/>
            <w:vAlign w:val="bottom"/>
            <w:hideMark/>
          </w:tcPr>
          <w:p w:rsidR="0063219F" w:rsidRPr="00450B15" w:rsidRDefault="0063219F" w:rsidP="00CB2885">
            <w:pPr>
              <w:spacing w:after="0" w:line="240" w:lineRule="auto"/>
              <w:rPr>
                <w:rFonts w:cs="Arial"/>
              </w:rPr>
            </w:pPr>
            <w:r w:rsidRPr="00450B15">
              <w:rPr>
                <w:rFonts w:cs="Arial"/>
              </w:rPr>
              <w:t xml:space="preserve">Ułożenie rur osłonowych z PCW o </w:t>
            </w:r>
            <w:proofErr w:type="spellStart"/>
            <w:r w:rsidRPr="00450B15">
              <w:rPr>
                <w:rFonts w:cs="Arial"/>
              </w:rPr>
              <w:t>śr.do</w:t>
            </w:r>
            <w:proofErr w:type="spellEnd"/>
            <w:r w:rsidRPr="00450B15">
              <w:rPr>
                <w:rFonts w:cs="Arial"/>
              </w:rPr>
              <w:t xml:space="preserve"> 160 mm</w:t>
            </w:r>
          </w:p>
        </w:tc>
        <w:tc>
          <w:tcPr>
            <w:tcW w:w="594" w:type="pct"/>
            <w:shd w:val="clear" w:color="auto" w:fill="auto"/>
            <w:noWrap/>
            <w:vAlign w:val="bottom"/>
            <w:hideMark/>
          </w:tcPr>
          <w:p w:rsidR="0063219F" w:rsidRPr="00450B15" w:rsidRDefault="0063219F" w:rsidP="00CB2885">
            <w:pPr>
              <w:spacing w:after="0" w:line="240" w:lineRule="auto"/>
              <w:jc w:val="center"/>
              <w:rPr>
                <w:rFonts w:cs="Arial"/>
              </w:rPr>
            </w:pPr>
            <w:r w:rsidRPr="00450B15">
              <w:rPr>
                <w:rFonts w:cs="Arial"/>
              </w:rPr>
              <w:t>m</w:t>
            </w:r>
          </w:p>
        </w:tc>
        <w:tc>
          <w:tcPr>
            <w:tcW w:w="302" w:type="pct"/>
            <w:shd w:val="clear" w:color="auto" w:fill="auto"/>
            <w:noWrap/>
            <w:vAlign w:val="bottom"/>
            <w:hideMark/>
          </w:tcPr>
          <w:p w:rsidR="0063219F" w:rsidRPr="00450B15" w:rsidRDefault="0063219F" w:rsidP="00CB2885">
            <w:pPr>
              <w:spacing w:after="0" w:line="240" w:lineRule="auto"/>
              <w:jc w:val="right"/>
              <w:rPr>
                <w:rFonts w:cs="Arial"/>
              </w:rPr>
            </w:pPr>
            <w:r w:rsidRPr="00450B15">
              <w:rPr>
                <w:rFonts w:cs="Arial"/>
              </w:rPr>
              <w:t>30</w:t>
            </w:r>
          </w:p>
        </w:tc>
      </w:tr>
      <w:tr w:rsidR="0063219F" w:rsidRPr="00450B15" w:rsidTr="0063219F">
        <w:trPr>
          <w:trHeight w:val="20"/>
        </w:trPr>
        <w:tc>
          <w:tcPr>
            <w:tcW w:w="537" w:type="pct"/>
            <w:shd w:val="clear" w:color="auto" w:fill="auto"/>
            <w:noWrap/>
            <w:hideMark/>
          </w:tcPr>
          <w:p w:rsidR="0063219F" w:rsidRPr="00450B15" w:rsidRDefault="0063219F" w:rsidP="00CB2885">
            <w:pPr>
              <w:spacing w:after="0" w:line="240" w:lineRule="auto"/>
              <w:jc w:val="center"/>
              <w:rPr>
                <w:rFonts w:cs="Arial"/>
                <w:color w:val="000000"/>
              </w:rPr>
            </w:pPr>
            <w:r w:rsidRPr="00450B15">
              <w:rPr>
                <w:rFonts w:cs="Arial"/>
                <w:color w:val="000000"/>
              </w:rPr>
              <w:t>1.4.</w:t>
            </w:r>
          </w:p>
        </w:tc>
        <w:tc>
          <w:tcPr>
            <w:tcW w:w="3568" w:type="pct"/>
            <w:shd w:val="clear" w:color="auto" w:fill="auto"/>
            <w:vAlign w:val="bottom"/>
            <w:hideMark/>
          </w:tcPr>
          <w:p w:rsidR="0063219F" w:rsidRPr="00450B15" w:rsidRDefault="0063219F" w:rsidP="00CB2885">
            <w:pPr>
              <w:spacing w:after="0" w:line="240" w:lineRule="auto"/>
              <w:rPr>
                <w:rFonts w:cs="Arial"/>
              </w:rPr>
            </w:pPr>
            <w:r w:rsidRPr="00450B15">
              <w:rPr>
                <w:rFonts w:cs="Arial"/>
              </w:rPr>
              <w:t>Ułożenie kanału technologicznego (zgodnie z uwagą)</w:t>
            </w:r>
          </w:p>
        </w:tc>
        <w:tc>
          <w:tcPr>
            <w:tcW w:w="594" w:type="pct"/>
            <w:shd w:val="clear" w:color="auto" w:fill="auto"/>
            <w:noWrap/>
            <w:vAlign w:val="bottom"/>
            <w:hideMark/>
          </w:tcPr>
          <w:p w:rsidR="0063219F" w:rsidRPr="00450B15" w:rsidRDefault="0063219F" w:rsidP="00CB2885">
            <w:pPr>
              <w:spacing w:after="0" w:line="240" w:lineRule="auto"/>
              <w:jc w:val="center"/>
              <w:rPr>
                <w:rFonts w:cs="Arial"/>
              </w:rPr>
            </w:pPr>
            <w:r w:rsidRPr="00450B15">
              <w:rPr>
                <w:rFonts w:cs="Arial"/>
              </w:rPr>
              <w:t>m</w:t>
            </w:r>
          </w:p>
        </w:tc>
        <w:tc>
          <w:tcPr>
            <w:tcW w:w="302" w:type="pct"/>
            <w:shd w:val="clear" w:color="auto" w:fill="auto"/>
            <w:noWrap/>
            <w:vAlign w:val="bottom"/>
            <w:hideMark/>
          </w:tcPr>
          <w:p w:rsidR="0063219F" w:rsidRPr="00450B15" w:rsidRDefault="0063219F" w:rsidP="00CB2885">
            <w:pPr>
              <w:spacing w:after="0" w:line="240" w:lineRule="auto"/>
              <w:jc w:val="right"/>
              <w:rPr>
                <w:rFonts w:cs="Arial"/>
              </w:rPr>
            </w:pPr>
            <w:r w:rsidRPr="00450B15">
              <w:rPr>
                <w:rFonts w:cs="Arial"/>
              </w:rPr>
              <w:t>105</w:t>
            </w:r>
          </w:p>
        </w:tc>
      </w:tr>
      <w:tr w:rsidR="0063219F" w:rsidRPr="00450B15" w:rsidTr="0063219F">
        <w:trPr>
          <w:trHeight w:val="20"/>
        </w:trPr>
        <w:tc>
          <w:tcPr>
            <w:tcW w:w="537" w:type="pct"/>
            <w:shd w:val="clear" w:color="auto" w:fill="auto"/>
            <w:noWrap/>
            <w:hideMark/>
          </w:tcPr>
          <w:p w:rsidR="0063219F" w:rsidRPr="00450B15" w:rsidRDefault="0063219F" w:rsidP="00CB2885">
            <w:pPr>
              <w:spacing w:after="0" w:line="240" w:lineRule="auto"/>
              <w:jc w:val="center"/>
              <w:rPr>
                <w:rFonts w:cs="Arial"/>
                <w:color w:val="000000"/>
              </w:rPr>
            </w:pPr>
            <w:r w:rsidRPr="00450B15">
              <w:rPr>
                <w:rFonts w:cs="Arial"/>
                <w:color w:val="000000"/>
              </w:rPr>
              <w:t>1.5.</w:t>
            </w:r>
          </w:p>
        </w:tc>
        <w:tc>
          <w:tcPr>
            <w:tcW w:w="3568" w:type="pct"/>
            <w:shd w:val="clear" w:color="auto" w:fill="auto"/>
            <w:vAlign w:val="bottom"/>
            <w:hideMark/>
          </w:tcPr>
          <w:p w:rsidR="0063219F" w:rsidRPr="00450B15" w:rsidRDefault="0063219F" w:rsidP="00CB2885">
            <w:pPr>
              <w:spacing w:after="0" w:line="240" w:lineRule="auto"/>
              <w:rPr>
                <w:rFonts w:cs="Arial"/>
              </w:rPr>
            </w:pPr>
            <w:r w:rsidRPr="00450B15">
              <w:rPr>
                <w:rFonts w:cs="Arial"/>
              </w:rPr>
              <w:t>Nasypanie warstwy piasku na dnie rowu kablowego o szerokości do 0.4 m</w:t>
            </w:r>
          </w:p>
        </w:tc>
        <w:tc>
          <w:tcPr>
            <w:tcW w:w="594" w:type="pct"/>
            <w:shd w:val="clear" w:color="auto" w:fill="auto"/>
            <w:noWrap/>
            <w:vAlign w:val="bottom"/>
            <w:hideMark/>
          </w:tcPr>
          <w:p w:rsidR="0063219F" w:rsidRPr="00450B15" w:rsidRDefault="0063219F" w:rsidP="00CB2885">
            <w:pPr>
              <w:spacing w:after="0" w:line="240" w:lineRule="auto"/>
              <w:jc w:val="center"/>
              <w:rPr>
                <w:rFonts w:cs="Arial"/>
              </w:rPr>
            </w:pPr>
            <w:r w:rsidRPr="00450B15">
              <w:rPr>
                <w:rFonts w:cs="Arial"/>
              </w:rPr>
              <w:t>m</w:t>
            </w:r>
          </w:p>
        </w:tc>
        <w:tc>
          <w:tcPr>
            <w:tcW w:w="302" w:type="pct"/>
            <w:shd w:val="clear" w:color="auto" w:fill="auto"/>
            <w:noWrap/>
            <w:vAlign w:val="bottom"/>
            <w:hideMark/>
          </w:tcPr>
          <w:p w:rsidR="0063219F" w:rsidRPr="00450B15" w:rsidRDefault="0063219F" w:rsidP="00CB2885">
            <w:pPr>
              <w:spacing w:after="0" w:line="240" w:lineRule="auto"/>
              <w:jc w:val="right"/>
              <w:rPr>
                <w:rFonts w:cs="Arial"/>
              </w:rPr>
            </w:pPr>
            <w:r w:rsidRPr="00450B15">
              <w:rPr>
                <w:rFonts w:cs="Arial"/>
              </w:rPr>
              <w:t>100</w:t>
            </w:r>
          </w:p>
        </w:tc>
      </w:tr>
      <w:tr w:rsidR="0063219F" w:rsidRPr="00450B15" w:rsidTr="0063219F">
        <w:trPr>
          <w:trHeight w:val="20"/>
        </w:trPr>
        <w:tc>
          <w:tcPr>
            <w:tcW w:w="537" w:type="pct"/>
            <w:shd w:val="clear" w:color="auto" w:fill="auto"/>
            <w:noWrap/>
            <w:hideMark/>
          </w:tcPr>
          <w:p w:rsidR="0063219F" w:rsidRPr="00450B15" w:rsidRDefault="0063219F" w:rsidP="00CB2885">
            <w:pPr>
              <w:spacing w:after="0" w:line="240" w:lineRule="auto"/>
              <w:jc w:val="center"/>
              <w:rPr>
                <w:rFonts w:cs="Arial"/>
                <w:color w:val="000000"/>
              </w:rPr>
            </w:pPr>
            <w:r w:rsidRPr="00450B15">
              <w:rPr>
                <w:rFonts w:cs="Arial"/>
                <w:color w:val="000000"/>
              </w:rPr>
              <w:t>1.6.</w:t>
            </w:r>
          </w:p>
        </w:tc>
        <w:tc>
          <w:tcPr>
            <w:tcW w:w="3568" w:type="pct"/>
            <w:shd w:val="clear" w:color="auto" w:fill="auto"/>
            <w:vAlign w:val="bottom"/>
            <w:hideMark/>
          </w:tcPr>
          <w:p w:rsidR="0063219F" w:rsidRPr="00450B15" w:rsidRDefault="0063219F" w:rsidP="00CB2885">
            <w:pPr>
              <w:spacing w:after="0" w:line="240" w:lineRule="auto"/>
              <w:rPr>
                <w:rFonts w:cs="Arial"/>
              </w:rPr>
            </w:pPr>
            <w:r w:rsidRPr="00450B15">
              <w:rPr>
                <w:rFonts w:cs="Arial"/>
              </w:rPr>
              <w:t>Budowa studni kablowych prefabrykowanych rozdzielczych SKR-1 dwuelementowych</w:t>
            </w:r>
          </w:p>
        </w:tc>
        <w:tc>
          <w:tcPr>
            <w:tcW w:w="594" w:type="pct"/>
            <w:shd w:val="clear" w:color="auto" w:fill="auto"/>
            <w:noWrap/>
            <w:vAlign w:val="bottom"/>
            <w:hideMark/>
          </w:tcPr>
          <w:p w:rsidR="0063219F" w:rsidRPr="00450B15" w:rsidRDefault="0063219F" w:rsidP="00CB2885">
            <w:pPr>
              <w:spacing w:after="0" w:line="240" w:lineRule="auto"/>
              <w:jc w:val="center"/>
              <w:rPr>
                <w:rFonts w:cs="Arial"/>
              </w:rPr>
            </w:pPr>
            <w:proofErr w:type="spellStart"/>
            <w:r w:rsidRPr="00450B15">
              <w:rPr>
                <w:rFonts w:cs="Arial"/>
              </w:rPr>
              <w:t>stud</w:t>
            </w:r>
            <w:proofErr w:type="spellEnd"/>
            <w:r w:rsidRPr="00450B15">
              <w:rPr>
                <w:rFonts w:cs="Arial"/>
              </w:rPr>
              <w:t>.</w:t>
            </w:r>
          </w:p>
        </w:tc>
        <w:tc>
          <w:tcPr>
            <w:tcW w:w="302" w:type="pct"/>
            <w:shd w:val="clear" w:color="auto" w:fill="auto"/>
            <w:noWrap/>
            <w:vAlign w:val="bottom"/>
            <w:hideMark/>
          </w:tcPr>
          <w:p w:rsidR="0063219F" w:rsidRPr="00450B15" w:rsidRDefault="0063219F" w:rsidP="00CB2885">
            <w:pPr>
              <w:spacing w:after="0" w:line="240" w:lineRule="auto"/>
              <w:jc w:val="right"/>
              <w:rPr>
                <w:rFonts w:cs="Arial"/>
              </w:rPr>
            </w:pPr>
            <w:r w:rsidRPr="00450B15">
              <w:rPr>
                <w:rFonts w:cs="Arial"/>
              </w:rPr>
              <w:t>3</w:t>
            </w:r>
          </w:p>
        </w:tc>
      </w:tr>
      <w:tr w:rsidR="0063219F" w:rsidRPr="00450B15" w:rsidTr="0063219F">
        <w:trPr>
          <w:trHeight w:val="20"/>
        </w:trPr>
        <w:tc>
          <w:tcPr>
            <w:tcW w:w="537" w:type="pct"/>
            <w:shd w:val="clear" w:color="auto" w:fill="auto"/>
            <w:noWrap/>
            <w:hideMark/>
          </w:tcPr>
          <w:p w:rsidR="0063219F" w:rsidRPr="00450B15" w:rsidRDefault="0063219F" w:rsidP="00CB2885">
            <w:pPr>
              <w:spacing w:after="0" w:line="240" w:lineRule="auto"/>
              <w:jc w:val="center"/>
              <w:rPr>
                <w:rFonts w:cs="Arial"/>
                <w:color w:val="000000"/>
              </w:rPr>
            </w:pPr>
            <w:r w:rsidRPr="00450B15">
              <w:rPr>
                <w:rFonts w:cs="Arial"/>
                <w:color w:val="000000"/>
              </w:rPr>
              <w:t>1.7.</w:t>
            </w:r>
          </w:p>
        </w:tc>
        <w:tc>
          <w:tcPr>
            <w:tcW w:w="3568" w:type="pct"/>
            <w:shd w:val="clear" w:color="auto" w:fill="auto"/>
            <w:vAlign w:val="bottom"/>
            <w:hideMark/>
          </w:tcPr>
          <w:p w:rsidR="0063219F" w:rsidRPr="00450B15" w:rsidRDefault="0063219F" w:rsidP="00CB2885">
            <w:pPr>
              <w:spacing w:after="0" w:line="240" w:lineRule="auto"/>
              <w:rPr>
                <w:rFonts w:cs="Arial"/>
              </w:rPr>
            </w:pPr>
            <w:r w:rsidRPr="00450B15">
              <w:rPr>
                <w:rFonts w:cs="Arial"/>
              </w:rPr>
              <w:t xml:space="preserve">Ręczne zasypywanie rowów dla kabli o </w:t>
            </w:r>
            <w:proofErr w:type="spellStart"/>
            <w:r w:rsidRPr="00450B15">
              <w:rPr>
                <w:rFonts w:cs="Arial"/>
              </w:rPr>
              <w:t>głębok.do</w:t>
            </w:r>
            <w:proofErr w:type="spellEnd"/>
            <w:r w:rsidRPr="00450B15">
              <w:rPr>
                <w:rFonts w:cs="Arial"/>
              </w:rPr>
              <w:t xml:space="preserve"> 0.4 m i </w:t>
            </w:r>
            <w:proofErr w:type="spellStart"/>
            <w:r w:rsidRPr="00450B15">
              <w:rPr>
                <w:rFonts w:cs="Arial"/>
              </w:rPr>
              <w:t>szer.dna</w:t>
            </w:r>
            <w:proofErr w:type="spellEnd"/>
            <w:r w:rsidRPr="00450B15">
              <w:rPr>
                <w:rFonts w:cs="Arial"/>
              </w:rPr>
              <w:t xml:space="preserve"> do 0.6 m</w:t>
            </w:r>
          </w:p>
        </w:tc>
        <w:tc>
          <w:tcPr>
            <w:tcW w:w="594" w:type="pct"/>
            <w:shd w:val="clear" w:color="auto" w:fill="auto"/>
            <w:noWrap/>
            <w:vAlign w:val="bottom"/>
            <w:hideMark/>
          </w:tcPr>
          <w:p w:rsidR="0063219F" w:rsidRPr="00450B15" w:rsidRDefault="0063219F" w:rsidP="00CB2885">
            <w:pPr>
              <w:spacing w:after="0" w:line="240" w:lineRule="auto"/>
              <w:jc w:val="center"/>
              <w:rPr>
                <w:rFonts w:cs="Arial"/>
              </w:rPr>
            </w:pPr>
            <w:r w:rsidRPr="00450B15">
              <w:rPr>
                <w:rFonts w:cs="Arial"/>
              </w:rPr>
              <w:t>m3</w:t>
            </w:r>
          </w:p>
        </w:tc>
        <w:tc>
          <w:tcPr>
            <w:tcW w:w="302" w:type="pct"/>
            <w:shd w:val="clear" w:color="auto" w:fill="auto"/>
            <w:noWrap/>
            <w:vAlign w:val="bottom"/>
            <w:hideMark/>
          </w:tcPr>
          <w:p w:rsidR="0063219F" w:rsidRPr="00450B15" w:rsidRDefault="0063219F" w:rsidP="00CB2885">
            <w:pPr>
              <w:spacing w:after="0" w:line="240" w:lineRule="auto"/>
              <w:jc w:val="right"/>
              <w:rPr>
                <w:rFonts w:cs="Arial"/>
              </w:rPr>
            </w:pPr>
            <w:r w:rsidRPr="00450B15">
              <w:rPr>
                <w:rFonts w:cs="Arial"/>
              </w:rPr>
              <w:t>48</w:t>
            </w:r>
          </w:p>
        </w:tc>
      </w:tr>
      <w:tr w:rsidR="0063219F" w:rsidRPr="00450B15" w:rsidTr="0063219F">
        <w:trPr>
          <w:trHeight w:val="20"/>
        </w:trPr>
        <w:tc>
          <w:tcPr>
            <w:tcW w:w="537" w:type="pct"/>
            <w:shd w:val="clear" w:color="auto" w:fill="auto"/>
            <w:noWrap/>
            <w:hideMark/>
          </w:tcPr>
          <w:p w:rsidR="0063219F" w:rsidRPr="00450B15" w:rsidRDefault="0063219F" w:rsidP="00CB2885">
            <w:pPr>
              <w:spacing w:after="0" w:line="240" w:lineRule="auto"/>
              <w:jc w:val="center"/>
              <w:rPr>
                <w:rFonts w:cs="Arial"/>
                <w:color w:val="000000"/>
              </w:rPr>
            </w:pPr>
            <w:r w:rsidRPr="00450B15">
              <w:rPr>
                <w:rFonts w:cs="Arial"/>
                <w:color w:val="000000"/>
              </w:rPr>
              <w:t>1.8.</w:t>
            </w:r>
          </w:p>
        </w:tc>
        <w:tc>
          <w:tcPr>
            <w:tcW w:w="3568" w:type="pct"/>
            <w:shd w:val="clear" w:color="auto" w:fill="auto"/>
            <w:vAlign w:val="bottom"/>
            <w:hideMark/>
          </w:tcPr>
          <w:p w:rsidR="0063219F" w:rsidRPr="00450B15" w:rsidRDefault="0063219F" w:rsidP="00CB2885">
            <w:pPr>
              <w:spacing w:after="0" w:line="240" w:lineRule="auto"/>
              <w:rPr>
                <w:rFonts w:cs="Arial"/>
              </w:rPr>
            </w:pPr>
            <w:r w:rsidRPr="00450B15">
              <w:rPr>
                <w:rFonts w:cs="Arial"/>
              </w:rPr>
              <w:t>Obsługa geodezyjna</w:t>
            </w:r>
          </w:p>
        </w:tc>
        <w:tc>
          <w:tcPr>
            <w:tcW w:w="594" w:type="pct"/>
            <w:shd w:val="clear" w:color="auto" w:fill="auto"/>
            <w:noWrap/>
            <w:vAlign w:val="bottom"/>
            <w:hideMark/>
          </w:tcPr>
          <w:p w:rsidR="0063219F" w:rsidRPr="00450B15" w:rsidRDefault="0063219F" w:rsidP="00CB2885">
            <w:pPr>
              <w:spacing w:after="0" w:line="240" w:lineRule="auto"/>
              <w:jc w:val="center"/>
              <w:rPr>
                <w:rFonts w:cs="Arial"/>
              </w:rPr>
            </w:pPr>
            <w:r w:rsidRPr="00450B15">
              <w:rPr>
                <w:rFonts w:cs="Arial"/>
              </w:rPr>
              <w:t>szt.</w:t>
            </w:r>
          </w:p>
        </w:tc>
        <w:tc>
          <w:tcPr>
            <w:tcW w:w="302" w:type="pct"/>
            <w:shd w:val="clear" w:color="auto" w:fill="auto"/>
            <w:noWrap/>
            <w:vAlign w:val="bottom"/>
            <w:hideMark/>
          </w:tcPr>
          <w:p w:rsidR="0063219F" w:rsidRPr="00450B15" w:rsidRDefault="0063219F" w:rsidP="00CB2885">
            <w:pPr>
              <w:spacing w:after="0" w:line="240" w:lineRule="auto"/>
              <w:jc w:val="right"/>
              <w:rPr>
                <w:rFonts w:cs="Arial"/>
              </w:rPr>
            </w:pPr>
            <w:r w:rsidRPr="00450B15">
              <w:rPr>
                <w:rFonts w:cs="Arial"/>
              </w:rPr>
              <w:t>1</w:t>
            </w:r>
          </w:p>
        </w:tc>
      </w:tr>
      <w:tr w:rsidR="0063219F" w:rsidRPr="00450B15" w:rsidTr="0063219F">
        <w:trPr>
          <w:trHeight w:val="20"/>
        </w:trPr>
        <w:tc>
          <w:tcPr>
            <w:tcW w:w="537" w:type="pct"/>
            <w:shd w:val="clear" w:color="auto" w:fill="auto"/>
            <w:noWrap/>
            <w:vAlign w:val="bottom"/>
            <w:hideMark/>
          </w:tcPr>
          <w:p w:rsidR="0063219F" w:rsidRPr="00450B15" w:rsidRDefault="0063219F" w:rsidP="00CB2885">
            <w:pPr>
              <w:spacing w:after="0" w:line="240" w:lineRule="auto"/>
              <w:jc w:val="right"/>
              <w:rPr>
                <w:rFonts w:cs="Arial"/>
              </w:rPr>
            </w:pPr>
          </w:p>
        </w:tc>
        <w:tc>
          <w:tcPr>
            <w:tcW w:w="3568" w:type="pct"/>
            <w:shd w:val="clear" w:color="auto" w:fill="auto"/>
            <w:vAlign w:val="bottom"/>
            <w:hideMark/>
          </w:tcPr>
          <w:p w:rsidR="0063219F" w:rsidRPr="00450B15" w:rsidRDefault="0063219F" w:rsidP="00CB2885">
            <w:pPr>
              <w:spacing w:after="0" w:line="240" w:lineRule="auto"/>
              <w:jc w:val="center"/>
              <w:rPr>
                <w:rFonts w:ascii="Times New Roman" w:hAnsi="Times New Roman"/>
              </w:rPr>
            </w:pPr>
          </w:p>
        </w:tc>
        <w:tc>
          <w:tcPr>
            <w:tcW w:w="594" w:type="pct"/>
            <w:shd w:val="clear" w:color="auto" w:fill="auto"/>
            <w:noWrap/>
            <w:vAlign w:val="bottom"/>
            <w:hideMark/>
          </w:tcPr>
          <w:p w:rsidR="0063219F" w:rsidRPr="00450B15" w:rsidRDefault="0063219F" w:rsidP="00CB2885">
            <w:pPr>
              <w:spacing w:after="0" w:line="240" w:lineRule="auto"/>
              <w:rPr>
                <w:rFonts w:ascii="Times New Roman" w:hAnsi="Times New Roman"/>
              </w:rPr>
            </w:pPr>
          </w:p>
        </w:tc>
        <w:tc>
          <w:tcPr>
            <w:tcW w:w="302" w:type="pct"/>
            <w:shd w:val="clear" w:color="auto" w:fill="auto"/>
            <w:noWrap/>
            <w:vAlign w:val="bottom"/>
            <w:hideMark/>
          </w:tcPr>
          <w:p w:rsidR="0063219F" w:rsidRPr="00450B15" w:rsidRDefault="0063219F" w:rsidP="00CB2885">
            <w:pPr>
              <w:spacing w:after="0" w:line="240" w:lineRule="auto"/>
              <w:rPr>
                <w:rFonts w:ascii="Times New Roman" w:hAnsi="Times New Roman"/>
              </w:rPr>
            </w:pPr>
          </w:p>
        </w:tc>
      </w:tr>
      <w:tr w:rsidR="0063219F" w:rsidRPr="00450B15" w:rsidTr="0063219F">
        <w:trPr>
          <w:trHeight w:val="20"/>
        </w:trPr>
        <w:tc>
          <w:tcPr>
            <w:tcW w:w="5000" w:type="pct"/>
            <w:gridSpan w:val="4"/>
            <w:shd w:val="clear" w:color="auto" w:fill="auto"/>
            <w:hideMark/>
          </w:tcPr>
          <w:p w:rsidR="0063219F" w:rsidRPr="00450B15" w:rsidRDefault="0063219F" w:rsidP="00CB2885">
            <w:pPr>
              <w:spacing w:after="0" w:line="240" w:lineRule="auto"/>
              <w:rPr>
                <w:rFonts w:cs="Arial"/>
              </w:rPr>
            </w:pPr>
            <w:r w:rsidRPr="00450B15">
              <w:rPr>
                <w:rFonts w:cs="Arial"/>
              </w:rPr>
              <w:t>Uwaga 1.4.</w:t>
            </w:r>
            <w:r w:rsidRPr="00450B15">
              <w:rPr>
                <w:rFonts w:cs="Arial"/>
              </w:rPr>
              <w:br/>
              <w:t>Kanał technologiczny powinien zostać wykonany przy wykorzystaniu:</w:t>
            </w:r>
            <w:r w:rsidRPr="00450B15">
              <w:rPr>
                <w:rFonts w:cs="Arial"/>
              </w:rPr>
              <w:br/>
              <w:t xml:space="preserve">- rura osłonowa RO - 1 x </w:t>
            </w:r>
            <w:r w:rsidRPr="00450B15">
              <w:rPr>
                <w:rFonts w:ascii="Cambria Math" w:hAnsi="Cambria Math" w:cs="Cambria Math"/>
              </w:rPr>
              <w:t>∅</w:t>
            </w:r>
            <w:r w:rsidRPr="00450B15">
              <w:rPr>
                <w:rFonts w:cs="Arial"/>
              </w:rPr>
              <w:t>125mm/6,3mm (rura osłonowa pusta, układana w ziemi),</w:t>
            </w:r>
            <w:r w:rsidRPr="00450B15">
              <w:rPr>
                <w:rFonts w:cs="Arial"/>
              </w:rPr>
              <w:br/>
              <w:t xml:space="preserve">- rura osłonowa RS - 3 x </w:t>
            </w:r>
            <w:r w:rsidRPr="00450B15">
              <w:rPr>
                <w:rFonts w:ascii="Cambria Math" w:hAnsi="Cambria Math" w:cs="Cambria Math"/>
              </w:rPr>
              <w:t>∅</w:t>
            </w:r>
            <w:r w:rsidRPr="00450B15">
              <w:rPr>
                <w:rFonts w:cs="Arial"/>
              </w:rPr>
              <w:t>40mm/3,7mm (rury puste, układane w ziemi lub kanalizacji pierwotnej),</w:t>
            </w:r>
            <w:r w:rsidRPr="00450B15">
              <w:rPr>
                <w:rFonts w:cs="Arial"/>
              </w:rPr>
              <w:br/>
              <w:t xml:space="preserve">- rura osłonowa WMR - 1 x </w:t>
            </w:r>
            <w:r w:rsidRPr="00450B15">
              <w:rPr>
                <w:rFonts w:ascii="Cambria Math" w:hAnsi="Cambria Math" w:cs="Cambria Math"/>
              </w:rPr>
              <w:t>∅</w:t>
            </w:r>
            <w:r w:rsidRPr="00450B15">
              <w:rPr>
                <w:rFonts w:cs="Arial"/>
              </w:rPr>
              <w:t xml:space="preserve">40mm/3,7mm (rura zawierająca prefabrykowaną wiązkę </w:t>
            </w:r>
            <w:proofErr w:type="spellStart"/>
            <w:r w:rsidRPr="00450B15">
              <w:rPr>
                <w:rFonts w:cs="Arial"/>
              </w:rPr>
              <w:t>mikrorur</w:t>
            </w:r>
            <w:proofErr w:type="spellEnd"/>
            <w:r w:rsidRPr="00450B15">
              <w:rPr>
                <w:rFonts w:cs="Arial"/>
              </w:rPr>
              <w:t xml:space="preserve"> 7 x </w:t>
            </w:r>
            <w:r w:rsidRPr="00450B15">
              <w:rPr>
                <w:rFonts w:ascii="Cambria Math" w:hAnsi="Cambria Math" w:cs="Cambria Math"/>
              </w:rPr>
              <w:t>∅</w:t>
            </w:r>
            <w:r w:rsidRPr="00450B15">
              <w:rPr>
                <w:rFonts w:cs="Arial"/>
              </w:rPr>
              <w:t>12mm/0,75mm, układana w ziemi lub kanalizacji pierwotnej).</w:t>
            </w:r>
          </w:p>
        </w:tc>
      </w:tr>
    </w:tbl>
    <w:p w:rsidR="0063219F" w:rsidRDefault="0063219F" w:rsidP="0063219F">
      <w:pPr>
        <w:spacing w:after="0" w:line="240" w:lineRule="auto"/>
        <w:rPr>
          <w:rFonts w:cs="Arial"/>
          <w:b/>
        </w:rPr>
      </w:pPr>
      <w:r w:rsidRPr="00450B15">
        <w:rPr>
          <w:rFonts w:cs="Arial"/>
          <w:b/>
        </w:rPr>
        <w:br w:type="page"/>
      </w:r>
    </w:p>
    <w:tbl>
      <w:tblPr>
        <w:tblW w:w="9919" w:type="dxa"/>
        <w:tblInd w:w="-289" w:type="dxa"/>
        <w:tblLayout w:type="fixed"/>
        <w:tblCellMar>
          <w:left w:w="70" w:type="dxa"/>
          <w:right w:w="70" w:type="dxa"/>
        </w:tblCellMar>
        <w:tblLook w:val="04A0" w:firstRow="1" w:lastRow="0" w:firstColumn="1" w:lastColumn="0" w:noHBand="0" w:noVBand="1"/>
      </w:tblPr>
      <w:tblGrid>
        <w:gridCol w:w="1129"/>
        <w:gridCol w:w="7088"/>
        <w:gridCol w:w="1072"/>
        <w:gridCol w:w="630"/>
      </w:tblGrid>
      <w:tr w:rsidR="007754A5" w:rsidRPr="008054AF" w:rsidTr="008054AF">
        <w:trPr>
          <w:trHeight w:val="20"/>
        </w:trPr>
        <w:tc>
          <w:tcPr>
            <w:tcW w:w="9919" w:type="dxa"/>
            <w:gridSpan w:val="4"/>
            <w:tcBorders>
              <w:top w:val="single" w:sz="4" w:space="0" w:color="auto"/>
              <w:left w:val="single" w:sz="4" w:space="0" w:color="auto"/>
              <w:bottom w:val="nil"/>
              <w:right w:val="single" w:sz="4" w:space="0" w:color="000000"/>
            </w:tcBorders>
            <w:shd w:val="clear" w:color="auto" w:fill="auto"/>
            <w:noWrap/>
            <w:vAlign w:val="center"/>
            <w:hideMark/>
          </w:tcPr>
          <w:p w:rsidR="007754A5" w:rsidRPr="008054AF" w:rsidRDefault="007754A5" w:rsidP="007754A5">
            <w:pPr>
              <w:spacing w:after="0" w:line="240" w:lineRule="auto"/>
              <w:jc w:val="center"/>
              <w:rPr>
                <w:rFonts w:cs="Arial"/>
                <w:b/>
                <w:bCs/>
                <w:color w:val="000000"/>
              </w:rPr>
            </w:pPr>
            <w:bookmarkStart w:id="93" w:name="RANGE!A1:D27"/>
            <w:r w:rsidRPr="008054AF">
              <w:rPr>
                <w:rFonts w:cs="Arial"/>
                <w:b/>
                <w:bCs/>
                <w:color w:val="000000"/>
              </w:rPr>
              <w:lastRenderedPageBreak/>
              <w:t>PRZEDMIAR ROBÓT - BRANŻA TELETECHNICZNA</w:t>
            </w:r>
            <w:bookmarkEnd w:id="93"/>
          </w:p>
        </w:tc>
      </w:tr>
      <w:tr w:rsidR="007754A5" w:rsidRPr="008054AF" w:rsidTr="008054AF">
        <w:trPr>
          <w:trHeight w:val="20"/>
        </w:trPr>
        <w:tc>
          <w:tcPr>
            <w:tcW w:w="9919" w:type="dxa"/>
            <w:gridSpan w:val="4"/>
            <w:tcBorders>
              <w:top w:val="nil"/>
              <w:left w:val="single" w:sz="4" w:space="0" w:color="auto"/>
              <w:bottom w:val="single" w:sz="8" w:space="0" w:color="auto"/>
              <w:right w:val="single" w:sz="4" w:space="0" w:color="000000"/>
            </w:tcBorders>
            <w:shd w:val="clear" w:color="auto" w:fill="auto"/>
            <w:vAlign w:val="center"/>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ODCINEK UL. CHMIELNEJ I UL. GRONOWEJ - OD KM 1+804.00 DO KM 1+871.46 WRAZ Z UL. POMORSKĄ I RONDEM W DĘBOGÓRZU</w:t>
            </w:r>
          </w:p>
        </w:tc>
      </w:tr>
      <w:tr w:rsidR="007754A5" w:rsidRPr="008054AF" w:rsidTr="008054AF">
        <w:trPr>
          <w:trHeight w:val="20"/>
        </w:trPr>
        <w:tc>
          <w:tcPr>
            <w:tcW w:w="1129" w:type="dxa"/>
            <w:tcBorders>
              <w:top w:val="nil"/>
              <w:left w:val="single" w:sz="4" w:space="0" w:color="auto"/>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 xml:space="preserve">Numer </w:t>
            </w:r>
          </w:p>
        </w:tc>
        <w:tc>
          <w:tcPr>
            <w:tcW w:w="7088" w:type="dxa"/>
            <w:tcBorders>
              <w:top w:val="nil"/>
              <w:left w:val="single" w:sz="4" w:space="0" w:color="auto"/>
              <w:bottom w:val="nil"/>
              <w:right w:val="single" w:sz="4" w:space="0" w:color="auto"/>
            </w:tcBorders>
            <w:shd w:val="clear" w:color="000000" w:fill="FFCC99"/>
            <w:vAlign w:val="bottom"/>
            <w:hideMark/>
          </w:tcPr>
          <w:p w:rsidR="007754A5" w:rsidRPr="008054AF" w:rsidRDefault="007754A5" w:rsidP="007754A5">
            <w:pPr>
              <w:spacing w:after="0" w:line="240" w:lineRule="auto"/>
              <w:jc w:val="center"/>
              <w:rPr>
                <w:rFonts w:cs="Arial"/>
              </w:rPr>
            </w:pPr>
            <w:r w:rsidRPr="008054AF">
              <w:rPr>
                <w:rFonts w:cs="Arial"/>
              </w:rPr>
              <w:t>Wyszczególnienie</w:t>
            </w:r>
          </w:p>
        </w:tc>
        <w:tc>
          <w:tcPr>
            <w:tcW w:w="1072" w:type="dxa"/>
            <w:tcBorders>
              <w:top w:val="nil"/>
              <w:left w:val="single" w:sz="4" w:space="0" w:color="auto"/>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Jednostka</w:t>
            </w:r>
          </w:p>
        </w:tc>
        <w:tc>
          <w:tcPr>
            <w:tcW w:w="630"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rPr>
                <w:rFonts w:cs="Arial"/>
              </w:rPr>
            </w:pPr>
            <w:r w:rsidRPr="008054AF">
              <w:rPr>
                <w:rFonts w:cs="Arial"/>
              </w:rPr>
              <w:t> </w:t>
            </w:r>
          </w:p>
        </w:tc>
      </w:tr>
      <w:tr w:rsidR="007754A5" w:rsidRPr="008054AF" w:rsidTr="008054AF">
        <w:trPr>
          <w:trHeight w:val="20"/>
        </w:trPr>
        <w:tc>
          <w:tcPr>
            <w:tcW w:w="1129" w:type="dxa"/>
            <w:tcBorders>
              <w:top w:val="nil"/>
              <w:left w:val="single" w:sz="4" w:space="0" w:color="auto"/>
              <w:bottom w:val="nil"/>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r w:rsidRPr="008054AF">
              <w:rPr>
                <w:rFonts w:cs="Arial"/>
                <w:color w:val="000000"/>
              </w:rPr>
              <w:t>Specyfik.</w:t>
            </w:r>
          </w:p>
        </w:tc>
        <w:tc>
          <w:tcPr>
            <w:tcW w:w="7088" w:type="dxa"/>
            <w:tcBorders>
              <w:top w:val="nil"/>
              <w:left w:val="single" w:sz="4" w:space="0" w:color="0000FF"/>
              <w:bottom w:val="nil"/>
              <w:right w:val="single" w:sz="4" w:space="0" w:color="auto"/>
            </w:tcBorders>
            <w:shd w:val="clear" w:color="000000" w:fill="FFCC99"/>
            <w:vAlign w:val="bottom"/>
            <w:hideMark/>
          </w:tcPr>
          <w:p w:rsidR="007754A5" w:rsidRPr="008054AF" w:rsidRDefault="007754A5" w:rsidP="007754A5">
            <w:pPr>
              <w:spacing w:after="0" w:line="240" w:lineRule="auto"/>
              <w:jc w:val="center"/>
              <w:rPr>
                <w:rFonts w:cs="Arial"/>
              </w:rPr>
            </w:pPr>
            <w:r w:rsidRPr="008054AF">
              <w:rPr>
                <w:rFonts w:cs="Arial"/>
              </w:rPr>
              <w:t>elementów</w:t>
            </w:r>
          </w:p>
        </w:tc>
        <w:tc>
          <w:tcPr>
            <w:tcW w:w="1072" w:type="dxa"/>
            <w:tcBorders>
              <w:top w:val="nil"/>
              <w:left w:val="single" w:sz="4" w:space="0" w:color="auto"/>
              <w:bottom w:val="nil"/>
              <w:right w:val="single" w:sz="4" w:space="0" w:color="auto"/>
            </w:tcBorders>
            <w:shd w:val="clear" w:color="000000" w:fill="FFCC99"/>
            <w:noWrap/>
            <w:vAlign w:val="bottom"/>
            <w:hideMark/>
          </w:tcPr>
          <w:p w:rsidR="007754A5" w:rsidRPr="008054AF" w:rsidRDefault="007754A5" w:rsidP="007754A5">
            <w:pPr>
              <w:spacing w:after="0" w:line="240" w:lineRule="auto"/>
              <w:rPr>
                <w:rFonts w:cs="Arial"/>
              </w:rPr>
            </w:pPr>
            <w:r w:rsidRPr="008054AF">
              <w:rPr>
                <w:rFonts w:cs="Arial"/>
              </w:rPr>
              <w:t> </w:t>
            </w:r>
          </w:p>
        </w:tc>
        <w:tc>
          <w:tcPr>
            <w:tcW w:w="630" w:type="dxa"/>
            <w:tcBorders>
              <w:top w:val="nil"/>
              <w:left w:val="single" w:sz="4" w:space="0" w:color="auto"/>
              <w:bottom w:val="nil"/>
              <w:right w:val="single" w:sz="4" w:space="0" w:color="auto"/>
            </w:tcBorders>
            <w:shd w:val="clear" w:color="000000" w:fill="FFCC99"/>
            <w:noWrap/>
            <w:vAlign w:val="bottom"/>
            <w:hideMark/>
          </w:tcPr>
          <w:p w:rsidR="007754A5" w:rsidRPr="008054AF" w:rsidRDefault="007754A5" w:rsidP="007754A5">
            <w:pPr>
              <w:spacing w:after="0" w:line="240" w:lineRule="auto"/>
              <w:jc w:val="right"/>
              <w:rPr>
                <w:rFonts w:cs="Arial"/>
              </w:rPr>
            </w:pPr>
            <w:r w:rsidRPr="008054AF">
              <w:rPr>
                <w:rFonts w:cs="Arial"/>
              </w:rPr>
              <w:t> </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color w:val="000000"/>
              </w:rPr>
            </w:pPr>
            <w:proofErr w:type="spellStart"/>
            <w:r w:rsidRPr="008054AF">
              <w:rPr>
                <w:rFonts w:cs="Arial"/>
                <w:color w:val="000000"/>
              </w:rPr>
              <w:t>technicz</w:t>
            </w:r>
            <w:proofErr w:type="spellEnd"/>
            <w:r w:rsidRPr="008054AF">
              <w:rPr>
                <w:rFonts w:cs="Arial"/>
                <w:color w:val="000000"/>
              </w:rPr>
              <w:t>.</w:t>
            </w:r>
          </w:p>
        </w:tc>
        <w:tc>
          <w:tcPr>
            <w:tcW w:w="7088" w:type="dxa"/>
            <w:tcBorders>
              <w:top w:val="nil"/>
              <w:left w:val="single" w:sz="4" w:space="0" w:color="auto"/>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jc w:val="center"/>
              <w:rPr>
                <w:rFonts w:cs="Arial"/>
              </w:rPr>
            </w:pPr>
            <w:r w:rsidRPr="008054AF">
              <w:rPr>
                <w:rFonts w:cs="Arial"/>
              </w:rPr>
              <w:t>rozliczeniowych</w:t>
            </w:r>
          </w:p>
        </w:tc>
        <w:tc>
          <w:tcPr>
            <w:tcW w:w="1072" w:type="dxa"/>
            <w:tcBorders>
              <w:top w:val="nil"/>
              <w:left w:val="single" w:sz="4" w:space="0" w:color="auto"/>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nazwa</w:t>
            </w:r>
          </w:p>
        </w:tc>
        <w:tc>
          <w:tcPr>
            <w:tcW w:w="630" w:type="dxa"/>
            <w:tcBorders>
              <w:top w:val="nil"/>
              <w:left w:val="single" w:sz="4" w:space="0" w:color="auto"/>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ilość</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ST T- 01.00.00</w:t>
            </w:r>
          </w:p>
        </w:tc>
        <w:tc>
          <w:tcPr>
            <w:tcW w:w="7088" w:type="dxa"/>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Przebudowa sieci telekomunikacyjnej Orange Polska S.A.</w:t>
            </w:r>
          </w:p>
        </w:tc>
        <w:tc>
          <w:tcPr>
            <w:tcW w:w="1072"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630"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 xml:space="preserve">Budowa kanalizacji kablowej pierwotnej z rur z tworzyw sztucznych w wykopie wykonanym </w:t>
            </w:r>
            <w:proofErr w:type="spellStart"/>
            <w:r w:rsidRPr="008054AF">
              <w:rPr>
                <w:rFonts w:cs="Arial"/>
                <w:color w:val="000000"/>
              </w:rPr>
              <w:t>machanicznie</w:t>
            </w:r>
            <w:proofErr w:type="spellEnd"/>
            <w:r w:rsidRPr="008054AF">
              <w:rPr>
                <w:rFonts w:cs="Arial"/>
                <w:color w:val="000000"/>
              </w:rPr>
              <w:t xml:space="preserve"> w gruncie kategorii III, 1 warstwa i 1 otwór w ciągu kanalizacji, 1 rura w warstwie</w:t>
            </w:r>
          </w:p>
        </w:tc>
        <w:tc>
          <w:tcPr>
            <w:tcW w:w="107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m</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132</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color w:val="000000"/>
              </w:rPr>
            </w:pPr>
            <w:r w:rsidRPr="008054AF">
              <w:rPr>
                <w:rFonts w:cs="Arial"/>
                <w:color w:val="000000"/>
              </w:rPr>
              <w:t>Budowa studni kablowych prefabrykowanych rozdzielczych dwuelementowych, SK-2, grunt kategorii IV</w:t>
            </w:r>
          </w:p>
        </w:tc>
        <w:tc>
          <w:tcPr>
            <w:tcW w:w="107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szt.</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Wykopy liniowe o ścianach pionowych pod fundamenty, rurociągi i kolektory w gruntach suchych z wydobyciem urobku łopatą lub wyciągiem ręcznym, głębokość do 1.5·m, kategoria gruntu III-IV, szerokość wykopu 0.8-1.5·m Analogia ( odsunięcie i przełożenie kabli doziemnych )</w:t>
            </w:r>
          </w:p>
        </w:tc>
        <w:tc>
          <w:tcPr>
            <w:tcW w:w="107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m</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56</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color w:val="000000"/>
              </w:rPr>
            </w:pPr>
            <w:r w:rsidRPr="008054AF">
              <w:rPr>
                <w:rFonts w:cs="Arial"/>
                <w:color w:val="000000"/>
              </w:rPr>
              <w:t>Ręczne zasypywanie wykopów liniowych o ścianach pionowych, głębokość do 1.5·m, kategoria gruntu V-VI, szerokość wykopu 0.8-1.5·m</w:t>
            </w:r>
          </w:p>
        </w:tc>
        <w:tc>
          <w:tcPr>
            <w:tcW w:w="107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m</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56</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Wciąganie kabla wypełnionego w powłoce termoplastycznej do kanalizacji kablowej, mechaniczne, średnica kabla do 30 mm, otwór kanalizacji wolny</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m</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134</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Wciąganie kabla wypełnionego w powłoce termoplastycznej do kanalizacji kablowej, mechaniczne, średnica kabla do 30 mm, otwór kanalizacji częściowo zajęty</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m</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134</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Montaż złączy równoległych kabli wypełnionych ułożonych w kanalizacji kablowej z zastosowaniem pojedynczych łączników żył i termokurczliwych osłon wzmocnionych, kabel o 100 parach</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złącze</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Pomiary końcowe prądem stałym, kabel o liczbie par·100</w:t>
            </w:r>
          </w:p>
        </w:tc>
        <w:tc>
          <w:tcPr>
            <w:tcW w:w="107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rPr>
            </w:pPr>
            <w:r w:rsidRPr="008054AF">
              <w:rPr>
                <w:rFonts w:cs="Arial"/>
              </w:rPr>
              <w:t>odcinek</w:t>
            </w:r>
          </w:p>
        </w:tc>
        <w:tc>
          <w:tcPr>
            <w:tcW w:w="630"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2</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b/>
                <w:bCs/>
              </w:rPr>
            </w:pPr>
            <w:r w:rsidRPr="008054AF">
              <w:rPr>
                <w:rFonts w:cs="Arial"/>
                <w:b/>
                <w:bCs/>
              </w:rPr>
              <w:t>Dodatek</w:t>
            </w:r>
          </w:p>
        </w:tc>
        <w:tc>
          <w:tcPr>
            <w:tcW w:w="7088"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Płatny nadzór pracownika Orange Polska SA</w:t>
            </w:r>
          </w:p>
        </w:tc>
        <w:tc>
          <w:tcPr>
            <w:tcW w:w="107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30"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 </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000000" w:fill="FFCC99"/>
            <w:noWrap/>
            <w:hideMark/>
          </w:tcPr>
          <w:p w:rsidR="007754A5" w:rsidRPr="008054AF" w:rsidRDefault="007754A5" w:rsidP="007754A5">
            <w:pPr>
              <w:spacing w:after="0" w:line="240" w:lineRule="auto"/>
              <w:jc w:val="center"/>
              <w:rPr>
                <w:rFonts w:cs="Arial"/>
                <w:b/>
                <w:bCs/>
                <w:color w:val="000000"/>
              </w:rPr>
            </w:pPr>
            <w:r w:rsidRPr="008054AF">
              <w:rPr>
                <w:rFonts w:cs="Arial"/>
                <w:b/>
                <w:bCs/>
                <w:color w:val="000000"/>
              </w:rPr>
              <w:t>ST T- 01.00.00</w:t>
            </w:r>
          </w:p>
        </w:tc>
        <w:tc>
          <w:tcPr>
            <w:tcW w:w="7088" w:type="dxa"/>
            <w:tcBorders>
              <w:top w:val="nil"/>
              <w:left w:val="nil"/>
              <w:bottom w:val="single" w:sz="4" w:space="0" w:color="auto"/>
              <w:right w:val="single" w:sz="4" w:space="0" w:color="auto"/>
            </w:tcBorders>
            <w:shd w:val="clear" w:color="000000" w:fill="FFCC99"/>
            <w:vAlign w:val="bottom"/>
            <w:hideMark/>
          </w:tcPr>
          <w:p w:rsidR="007754A5" w:rsidRPr="008054AF" w:rsidRDefault="007754A5" w:rsidP="007754A5">
            <w:pPr>
              <w:spacing w:after="0" w:line="240" w:lineRule="auto"/>
              <w:rPr>
                <w:rFonts w:cs="Arial"/>
                <w:b/>
                <w:bCs/>
              </w:rPr>
            </w:pPr>
            <w:r w:rsidRPr="008054AF">
              <w:rPr>
                <w:rFonts w:cs="Arial"/>
                <w:b/>
                <w:bCs/>
              </w:rPr>
              <w:t xml:space="preserve">Przebudowa sieci telekomunikacyjnej </w:t>
            </w:r>
            <w:proofErr w:type="spellStart"/>
            <w:r w:rsidRPr="008054AF">
              <w:rPr>
                <w:rFonts w:cs="Arial"/>
                <w:b/>
                <w:bCs/>
              </w:rPr>
              <w:t>ProInternet</w:t>
            </w:r>
            <w:proofErr w:type="spellEnd"/>
            <w:r w:rsidRPr="008054AF">
              <w:rPr>
                <w:rFonts w:cs="Arial"/>
                <w:b/>
                <w:bCs/>
              </w:rPr>
              <w:t xml:space="preserve"> Sp. z o.o.</w:t>
            </w:r>
          </w:p>
        </w:tc>
        <w:tc>
          <w:tcPr>
            <w:tcW w:w="1072"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c>
          <w:tcPr>
            <w:tcW w:w="630" w:type="dxa"/>
            <w:tcBorders>
              <w:top w:val="nil"/>
              <w:left w:val="nil"/>
              <w:bottom w:val="single" w:sz="4" w:space="0" w:color="auto"/>
              <w:right w:val="single" w:sz="4" w:space="0" w:color="auto"/>
            </w:tcBorders>
            <w:shd w:val="clear" w:color="000000" w:fill="FFCC99"/>
            <w:noWrap/>
            <w:vAlign w:val="bottom"/>
            <w:hideMark/>
          </w:tcPr>
          <w:p w:rsidR="007754A5" w:rsidRPr="008054AF" w:rsidRDefault="007754A5" w:rsidP="007754A5">
            <w:pPr>
              <w:spacing w:after="0" w:line="240" w:lineRule="auto"/>
              <w:jc w:val="center"/>
              <w:rPr>
                <w:rFonts w:cs="Arial"/>
              </w:rPr>
            </w:pPr>
            <w:r w:rsidRPr="008054AF">
              <w:rPr>
                <w:rFonts w:cs="Arial"/>
              </w:rPr>
              <w:t>x</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Budowa studni kablowych prefabrykowanych rozdzielczych dwuelementowych, SK-2, grunt kategorii IV</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proofErr w:type="spellStart"/>
            <w:r w:rsidRPr="008054AF">
              <w:rPr>
                <w:rFonts w:cs="Arial"/>
                <w:color w:val="000000"/>
              </w:rPr>
              <w:t>szt</w:t>
            </w:r>
            <w:proofErr w:type="spellEnd"/>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 xml:space="preserve">Budowa kanalizacji kablowej pierwotnej z rur z tworzyw sztucznych w wykopie wykonanym </w:t>
            </w:r>
            <w:proofErr w:type="spellStart"/>
            <w:r w:rsidRPr="008054AF">
              <w:rPr>
                <w:rFonts w:cs="Arial"/>
                <w:color w:val="000000"/>
              </w:rPr>
              <w:t>machanicznie</w:t>
            </w:r>
            <w:proofErr w:type="spellEnd"/>
            <w:r w:rsidRPr="008054AF">
              <w:rPr>
                <w:rFonts w:cs="Arial"/>
                <w:color w:val="000000"/>
              </w:rPr>
              <w:t xml:space="preserve"> w gruncie kategorii III, 1 warstwa i 1 otwór w ciągu kanalizacji, 1 rura w warstwie</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m</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231</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Wykopy liniowe o ścianach pionowych pod fundamenty, rurociągi i kolektory w gruntach suchych z wydobyciem urobku łopatą lub wyciągiem ręcznym, głębokość do 1.5·m, kategoria gruntu III-IV, szerokość wykopu 0.8-1.5·m</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m3</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Ręczne zasypywanie wykopów liniowych o ścianach pionowych, głębokość do 1.5·m, kategoria gruntu V-VI, szerokość wykopu 0.8-1.5·m</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m3</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Wciąganie kabla wypełnionego w powłoce termoplastycznej do kanalizacji kablowej, mechaniczne, średnica kabla do 30 mm, otwór kanalizacji wolny</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m</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1320</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Montaż stelaży zapasów kabli światłowodowych, montaż w studni</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proofErr w:type="spellStart"/>
            <w:r w:rsidRPr="008054AF">
              <w:rPr>
                <w:rFonts w:cs="Arial"/>
                <w:color w:val="000000"/>
              </w:rPr>
              <w:t>szt</w:t>
            </w:r>
            <w:proofErr w:type="spellEnd"/>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4</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Montaż złączy przelotowych na kablach światłowodowych ułożonych w kanalizacji kablowej, kabel tubowy, mufa termokurczliwa, jeden spajany światłowód</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złącze</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12</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lastRenderedPageBreak/>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Montaż złączy przelotowych na kablach światłowodowych ułożonych w kanalizacji kablowej, kabel tubowy, mufa termokurczliwa, dodatek za każdy następny spajany światłowód</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złącze</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2100</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Pomiary reflektometryczne linii światłowodowych, pomiary montażowe z kabla, mierzony 1 światłowód</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odcinek</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11</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noWrap/>
            <w:hideMark/>
          </w:tcPr>
          <w:p w:rsidR="007754A5" w:rsidRPr="008054AF" w:rsidRDefault="007754A5" w:rsidP="007754A5">
            <w:pPr>
              <w:spacing w:after="0" w:line="240" w:lineRule="auto"/>
              <w:jc w:val="center"/>
              <w:rPr>
                <w:rFonts w:cs="Arial"/>
                <w:color w:val="000000"/>
              </w:rPr>
            </w:pPr>
            <w:r w:rsidRPr="008054AF">
              <w:rPr>
                <w:rFonts w:cs="Arial"/>
                <w:color w:val="000000"/>
              </w:rPr>
              <w:t>01.00.00</w:t>
            </w:r>
          </w:p>
        </w:tc>
        <w:tc>
          <w:tcPr>
            <w:tcW w:w="7088" w:type="dxa"/>
            <w:tcBorders>
              <w:top w:val="nil"/>
              <w:left w:val="nil"/>
              <w:bottom w:val="single" w:sz="4" w:space="0" w:color="auto"/>
              <w:right w:val="single" w:sz="4" w:space="0" w:color="auto"/>
            </w:tcBorders>
            <w:shd w:val="clear" w:color="auto" w:fill="auto"/>
            <w:hideMark/>
          </w:tcPr>
          <w:p w:rsidR="007754A5" w:rsidRPr="008054AF" w:rsidRDefault="007754A5" w:rsidP="007754A5">
            <w:pPr>
              <w:spacing w:after="0" w:line="240" w:lineRule="auto"/>
              <w:rPr>
                <w:rFonts w:cs="Arial"/>
                <w:color w:val="000000"/>
              </w:rPr>
            </w:pPr>
            <w:r w:rsidRPr="008054AF">
              <w:rPr>
                <w:rFonts w:cs="Arial"/>
                <w:color w:val="000000"/>
              </w:rPr>
              <w:t>Pomiary reflektometryczne linii światłowodowych, pomiary montażowe z kabla, dodatek za każdy następny zmierzony światłowód</w:t>
            </w:r>
          </w:p>
        </w:tc>
        <w:tc>
          <w:tcPr>
            <w:tcW w:w="1072"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odcinek</w:t>
            </w:r>
          </w:p>
        </w:tc>
        <w:tc>
          <w:tcPr>
            <w:tcW w:w="630"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right"/>
              <w:rPr>
                <w:rFonts w:cs="Arial"/>
                <w:color w:val="000000"/>
              </w:rPr>
            </w:pPr>
            <w:r w:rsidRPr="008054AF">
              <w:rPr>
                <w:rFonts w:cs="Arial"/>
                <w:color w:val="000000"/>
              </w:rPr>
              <w:t>1045</w:t>
            </w:r>
          </w:p>
        </w:tc>
      </w:tr>
      <w:tr w:rsidR="007754A5" w:rsidRPr="008054AF" w:rsidTr="008054AF">
        <w:trPr>
          <w:trHeight w:val="20"/>
        </w:trPr>
        <w:tc>
          <w:tcPr>
            <w:tcW w:w="1129" w:type="dxa"/>
            <w:tcBorders>
              <w:top w:val="nil"/>
              <w:left w:val="single" w:sz="4" w:space="0" w:color="auto"/>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center"/>
              <w:rPr>
                <w:rFonts w:cs="Arial"/>
                <w:b/>
                <w:bCs/>
              </w:rPr>
            </w:pPr>
            <w:r w:rsidRPr="008054AF">
              <w:rPr>
                <w:rFonts w:cs="Arial"/>
                <w:b/>
                <w:bCs/>
              </w:rPr>
              <w:t>Dodatek</w:t>
            </w:r>
          </w:p>
        </w:tc>
        <w:tc>
          <w:tcPr>
            <w:tcW w:w="7088"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rPr>
                <w:rFonts w:cs="Arial"/>
              </w:rPr>
            </w:pPr>
            <w:r w:rsidRPr="008054AF">
              <w:rPr>
                <w:rFonts w:cs="Arial"/>
              </w:rPr>
              <w:t xml:space="preserve">Płatny nadzór pracownika </w:t>
            </w:r>
            <w:proofErr w:type="spellStart"/>
            <w:r w:rsidRPr="008054AF">
              <w:rPr>
                <w:rFonts w:cs="Arial"/>
              </w:rPr>
              <w:t>ProInternet</w:t>
            </w:r>
            <w:proofErr w:type="spellEnd"/>
          </w:p>
        </w:tc>
        <w:tc>
          <w:tcPr>
            <w:tcW w:w="1072" w:type="dxa"/>
            <w:tcBorders>
              <w:top w:val="nil"/>
              <w:left w:val="nil"/>
              <w:bottom w:val="single" w:sz="4" w:space="0" w:color="auto"/>
              <w:right w:val="single" w:sz="4" w:space="0" w:color="auto"/>
            </w:tcBorders>
            <w:shd w:val="clear" w:color="auto" w:fill="auto"/>
            <w:noWrap/>
            <w:vAlign w:val="bottom"/>
            <w:hideMark/>
          </w:tcPr>
          <w:p w:rsidR="007754A5" w:rsidRPr="008054AF" w:rsidRDefault="007754A5" w:rsidP="007754A5">
            <w:pPr>
              <w:spacing w:after="0" w:line="240" w:lineRule="auto"/>
              <w:jc w:val="center"/>
              <w:rPr>
                <w:rFonts w:cs="Arial"/>
              </w:rPr>
            </w:pPr>
            <w:r w:rsidRPr="008054AF">
              <w:rPr>
                <w:rFonts w:cs="Arial"/>
              </w:rPr>
              <w:t> </w:t>
            </w:r>
          </w:p>
        </w:tc>
        <w:tc>
          <w:tcPr>
            <w:tcW w:w="630" w:type="dxa"/>
            <w:tcBorders>
              <w:top w:val="nil"/>
              <w:left w:val="nil"/>
              <w:bottom w:val="single" w:sz="4" w:space="0" w:color="auto"/>
              <w:right w:val="single" w:sz="4" w:space="0" w:color="auto"/>
            </w:tcBorders>
            <w:shd w:val="clear" w:color="auto" w:fill="auto"/>
            <w:vAlign w:val="bottom"/>
            <w:hideMark/>
          </w:tcPr>
          <w:p w:rsidR="007754A5" w:rsidRPr="008054AF" w:rsidRDefault="007754A5" w:rsidP="007754A5">
            <w:pPr>
              <w:spacing w:after="0" w:line="240" w:lineRule="auto"/>
              <w:jc w:val="right"/>
              <w:rPr>
                <w:rFonts w:cs="Arial"/>
              </w:rPr>
            </w:pPr>
            <w:r w:rsidRPr="008054AF">
              <w:rPr>
                <w:rFonts w:cs="Arial"/>
              </w:rPr>
              <w:t> </w:t>
            </w:r>
          </w:p>
        </w:tc>
      </w:tr>
    </w:tbl>
    <w:p w:rsidR="006369D7" w:rsidRDefault="007754A5">
      <w:pPr>
        <w:spacing w:after="0" w:line="240" w:lineRule="auto"/>
        <w:rPr>
          <w:rFonts w:cs="Arial"/>
        </w:rPr>
      </w:pPr>
      <w:r w:rsidRPr="008054AF">
        <w:rPr>
          <w:rFonts w:cs="Arial"/>
        </w:rPr>
        <w:br w:type="page"/>
      </w:r>
    </w:p>
    <w:tbl>
      <w:tblPr>
        <w:tblW w:w="5000" w:type="pct"/>
        <w:tblCellMar>
          <w:left w:w="70" w:type="dxa"/>
          <w:right w:w="70" w:type="dxa"/>
        </w:tblCellMar>
        <w:tblLook w:val="04A0" w:firstRow="1" w:lastRow="0" w:firstColumn="1" w:lastColumn="0" w:noHBand="0" w:noVBand="1"/>
      </w:tblPr>
      <w:tblGrid>
        <w:gridCol w:w="6735"/>
        <w:gridCol w:w="1833"/>
        <w:gridCol w:w="1059"/>
      </w:tblGrid>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369D7" w:rsidRPr="006369D7" w:rsidRDefault="006369D7" w:rsidP="006369D7">
            <w:pPr>
              <w:spacing w:after="0" w:line="240" w:lineRule="auto"/>
              <w:jc w:val="center"/>
              <w:rPr>
                <w:rFonts w:cs="Arial"/>
                <w:b/>
                <w:bCs/>
                <w:color w:val="000000"/>
              </w:rPr>
            </w:pPr>
            <w:r w:rsidRPr="006369D7">
              <w:rPr>
                <w:rFonts w:cs="Arial"/>
                <w:b/>
                <w:bCs/>
                <w:color w:val="000000"/>
              </w:rPr>
              <w:lastRenderedPageBreak/>
              <w:t>PRZEDMIAR ROBÓT</w:t>
            </w:r>
          </w:p>
        </w:tc>
      </w:tr>
      <w:tr w:rsidR="006369D7" w:rsidRPr="006369D7" w:rsidTr="006369D7">
        <w:trPr>
          <w:trHeight w:val="20"/>
        </w:trPr>
        <w:tc>
          <w:tcPr>
            <w:tcW w:w="5000" w:type="pct"/>
            <w:gridSpan w:val="3"/>
            <w:tcBorders>
              <w:top w:val="single" w:sz="4" w:space="0" w:color="auto"/>
              <w:left w:val="single" w:sz="4" w:space="0" w:color="auto"/>
              <w:bottom w:val="nil"/>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b/>
                <w:bCs/>
                <w:color w:val="000000"/>
              </w:rPr>
            </w:pPr>
            <w:r w:rsidRPr="006369D7">
              <w:rPr>
                <w:rFonts w:cs="Arial"/>
                <w:b/>
                <w:bCs/>
                <w:color w:val="000000"/>
              </w:rPr>
              <w:t>BRANŻA SANITARNA - KANALIZACJA DESZCZOWA -  ODCINEK UL. CHMIELNEJ I UL. GRONOWEJ - OD KM 1+804.00 DO KM 1+871.46 WRAZ Z UL. POMORSKĄ I RONDEM W DĘBOGÓRZU</w:t>
            </w:r>
          </w:p>
        </w:tc>
      </w:tr>
      <w:tr w:rsidR="006369D7" w:rsidRPr="006369D7" w:rsidTr="006369D7">
        <w:trPr>
          <w:trHeight w:val="20"/>
        </w:trPr>
        <w:tc>
          <w:tcPr>
            <w:tcW w:w="3498"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Wyszczególnienie elementów rozliczeniowych</w:t>
            </w:r>
          </w:p>
        </w:tc>
        <w:tc>
          <w:tcPr>
            <w:tcW w:w="1502" w:type="pct"/>
            <w:gridSpan w:val="2"/>
            <w:tcBorders>
              <w:top w:val="single" w:sz="8" w:space="0" w:color="auto"/>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Jednostka</w:t>
            </w:r>
          </w:p>
        </w:tc>
      </w:tr>
      <w:tr w:rsidR="006369D7" w:rsidRPr="006369D7" w:rsidTr="006369D7">
        <w:trPr>
          <w:trHeight w:val="20"/>
        </w:trPr>
        <w:tc>
          <w:tcPr>
            <w:tcW w:w="3498" w:type="pct"/>
            <w:vMerge/>
            <w:tcBorders>
              <w:top w:val="single" w:sz="8" w:space="0" w:color="auto"/>
              <w:left w:val="single" w:sz="4" w:space="0" w:color="auto"/>
              <w:bottom w:val="single" w:sz="4" w:space="0" w:color="auto"/>
              <w:right w:val="single" w:sz="4" w:space="0" w:color="auto"/>
            </w:tcBorders>
            <w:vAlign w:val="center"/>
            <w:hideMark/>
          </w:tcPr>
          <w:p w:rsidR="006369D7" w:rsidRPr="006369D7" w:rsidRDefault="006369D7" w:rsidP="006369D7">
            <w:pPr>
              <w:spacing w:after="0" w:line="240" w:lineRule="auto"/>
              <w:rPr>
                <w:rFonts w:cs="Arial"/>
                <w:color w:val="000000"/>
              </w:rPr>
            </w:pP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nazwa</w:t>
            </w:r>
          </w:p>
        </w:tc>
        <w:tc>
          <w:tcPr>
            <w:tcW w:w="550"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ilość</w:t>
            </w:r>
          </w:p>
        </w:tc>
      </w:tr>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6369D7" w:rsidRPr="006369D7" w:rsidRDefault="006369D7" w:rsidP="006369D7">
            <w:pPr>
              <w:spacing w:after="0" w:line="240" w:lineRule="auto"/>
              <w:jc w:val="center"/>
              <w:rPr>
                <w:rFonts w:cs="Arial"/>
                <w:b/>
                <w:bCs/>
              </w:rPr>
            </w:pPr>
            <w:r w:rsidRPr="006369D7">
              <w:rPr>
                <w:rFonts w:cs="Arial"/>
                <w:b/>
                <w:bCs/>
              </w:rPr>
              <w:t>Roboty ziemne</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Wykopy z wywiezieniem gruntu</w:t>
            </w:r>
          </w:p>
        </w:tc>
        <w:tc>
          <w:tcPr>
            <w:tcW w:w="952"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m3</w:t>
            </w:r>
          </w:p>
        </w:tc>
        <w:tc>
          <w:tcPr>
            <w:tcW w:w="550" w:type="pct"/>
            <w:tcBorders>
              <w:top w:val="nil"/>
              <w:left w:val="nil"/>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Zasypanie wykopu gruntem nawiezionym</w:t>
            </w:r>
          </w:p>
        </w:tc>
        <w:tc>
          <w:tcPr>
            <w:tcW w:w="952"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m3</w:t>
            </w:r>
          </w:p>
        </w:tc>
        <w:tc>
          <w:tcPr>
            <w:tcW w:w="550" w:type="pct"/>
            <w:tcBorders>
              <w:top w:val="nil"/>
              <w:left w:val="nil"/>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w:t>
            </w:r>
          </w:p>
        </w:tc>
      </w:tr>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6369D7" w:rsidRPr="006369D7" w:rsidRDefault="006369D7" w:rsidP="006369D7">
            <w:pPr>
              <w:spacing w:after="0" w:line="240" w:lineRule="auto"/>
              <w:jc w:val="center"/>
              <w:rPr>
                <w:rFonts w:cs="Arial"/>
                <w:b/>
                <w:bCs/>
              </w:rPr>
            </w:pPr>
            <w:r w:rsidRPr="006369D7">
              <w:rPr>
                <w:rFonts w:cs="Arial"/>
                <w:b/>
                <w:bCs/>
              </w:rPr>
              <w:t>Roboty montażowe</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Przewody kanalizacji z rur i kształtek z PVC-U, SN10; średnica 400mm</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153.80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Przewody kanalizacji z rur i kształtek z PVC-U, SN10; średnica 630mm</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123.70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Przewody kanalizacji z rur i kształtek z PP-B, SN12; średnica 925mm</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135.26</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Przewody kanalizacji z rur i kształtek z PVC; SN8; średnica 200mm</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163.10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 xml:space="preserve">Rura osłonowa stalowa </w:t>
            </w:r>
            <w:r w:rsidRPr="006369D7">
              <w:rPr>
                <w:rFonts w:ascii="Calibri" w:hAnsi="Calibri" w:cs="Arial"/>
                <w:color w:val="000000"/>
              </w:rPr>
              <w:t>Ø</w:t>
            </w:r>
            <w:r w:rsidRPr="006369D7">
              <w:rPr>
                <w:rFonts w:cs="Arial"/>
                <w:color w:val="000000"/>
              </w:rPr>
              <w:t xml:space="preserve"> 762x12,5</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32</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 xml:space="preserve">Rura osłonowa stalowa </w:t>
            </w:r>
            <w:r w:rsidRPr="006369D7">
              <w:rPr>
                <w:rFonts w:ascii="Calibri" w:hAnsi="Calibri" w:cs="Arial"/>
                <w:color w:val="000000"/>
              </w:rPr>
              <w:t>Ø</w:t>
            </w:r>
            <w:r w:rsidRPr="006369D7">
              <w:rPr>
                <w:rFonts w:cs="Arial"/>
                <w:color w:val="000000"/>
              </w:rPr>
              <w:t xml:space="preserve"> 610x14,2</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15.7</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Studnie rewizyjne z kręgów betonowych o śr. 1200 mm w gotowym wykopie o głębokości 3 m  - Właz D400</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9.00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Studnie rewizyjne z kręgów betonowych o śr. 1200 mm w gotowym wykopie za każde 0,5m </w:t>
            </w:r>
            <w:proofErr w:type="spellStart"/>
            <w:r w:rsidRPr="006369D7">
              <w:rPr>
                <w:rFonts w:cs="Arial"/>
                <w:color w:val="000000"/>
              </w:rPr>
              <w:t>głeb</w:t>
            </w:r>
            <w:proofErr w:type="spellEnd"/>
            <w:r w:rsidRPr="006369D7">
              <w:rPr>
                <w:rFonts w:cs="Arial"/>
                <w:color w:val="000000"/>
              </w:rPr>
              <w:t>.</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 xml:space="preserve">[0,5m] </w:t>
            </w:r>
            <w:proofErr w:type="spellStart"/>
            <w:r w:rsidRPr="006369D7">
              <w:rPr>
                <w:rFonts w:cs="Arial"/>
                <w:color w:val="000000"/>
              </w:rPr>
              <w:t>stud</w:t>
            </w:r>
            <w:proofErr w:type="spellEnd"/>
            <w:r w:rsidRPr="006369D7">
              <w:rPr>
                <w:rFonts w:cs="Arial"/>
                <w:color w:val="000000"/>
              </w:rPr>
              <w: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4.00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Studnie rewizyjne z kręgów betonowych o śr. 1500 mm w gotowym wykopie o głębokości 3 m  - Właz D400</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5.00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Studnie rewizyjne z kręgów betonowych o śr. 1500 mm w gotowym wykopie za każde 0,5m </w:t>
            </w:r>
            <w:proofErr w:type="spellStart"/>
            <w:r w:rsidRPr="006369D7">
              <w:rPr>
                <w:rFonts w:cs="Arial"/>
                <w:color w:val="000000"/>
              </w:rPr>
              <w:t>głeb</w:t>
            </w:r>
            <w:proofErr w:type="spellEnd"/>
            <w:r w:rsidRPr="006369D7">
              <w:rPr>
                <w:rFonts w:cs="Arial"/>
                <w:color w:val="000000"/>
              </w:rPr>
              <w:t>.</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 xml:space="preserve">[0,5m] </w:t>
            </w:r>
            <w:proofErr w:type="spellStart"/>
            <w:r w:rsidRPr="006369D7">
              <w:rPr>
                <w:rFonts w:cs="Arial"/>
                <w:color w:val="000000"/>
              </w:rPr>
              <w:t>stud</w:t>
            </w:r>
            <w:proofErr w:type="spellEnd"/>
            <w:r w:rsidRPr="006369D7">
              <w:rPr>
                <w:rFonts w:cs="Arial"/>
                <w:color w:val="000000"/>
              </w:rPr>
              <w: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5.00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Studnie rewizyjne z kręgów betonowych o śr. 2000 mm w gotowym wykopie o głębokości 3 m  - Właz D400</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4.00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Studnie rewizyjne z kręgów betonowych o śr. 2000 mm w gotowym wykopie za każde 0,5m </w:t>
            </w:r>
            <w:proofErr w:type="spellStart"/>
            <w:r w:rsidRPr="006369D7">
              <w:rPr>
                <w:rFonts w:cs="Arial"/>
                <w:color w:val="000000"/>
              </w:rPr>
              <w:t>głeb</w:t>
            </w:r>
            <w:proofErr w:type="spellEnd"/>
            <w:r w:rsidRPr="006369D7">
              <w:rPr>
                <w:rFonts w:cs="Arial"/>
                <w:color w:val="000000"/>
              </w:rPr>
              <w:t>.</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 xml:space="preserve">[0,5m] </w:t>
            </w:r>
            <w:proofErr w:type="spellStart"/>
            <w:r w:rsidRPr="006369D7">
              <w:rPr>
                <w:rFonts w:cs="Arial"/>
                <w:color w:val="000000"/>
              </w:rPr>
              <w:t>stud</w:t>
            </w:r>
            <w:proofErr w:type="spellEnd"/>
            <w:r w:rsidRPr="006369D7">
              <w:rPr>
                <w:rFonts w:cs="Arial"/>
                <w:color w:val="000000"/>
              </w:rPr>
              <w: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6.00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Studzienki ściekowe z gotowych elementów betonowe o śr. 500 mm z osadnikiem 0,70m, bez wyposażenia w kosz osadczy, wpust uliczny żel. ściekowy kl. D400</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23.00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Wpust deszczowy krawężnikowo-jezdniowy wym. 650x450mm</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15.00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Wpust deszczowy wym. 650x450mm</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8.00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000000" w:fill="FFFFFF"/>
            <w:vAlign w:val="bottom"/>
            <w:hideMark/>
          </w:tcPr>
          <w:p w:rsidR="006369D7" w:rsidRPr="006369D7" w:rsidRDefault="006369D7" w:rsidP="006369D7">
            <w:pPr>
              <w:spacing w:after="0" w:line="240" w:lineRule="auto"/>
              <w:rPr>
                <w:rFonts w:cs="Arial"/>
                <w:color w:val="000000"/>
              </w:rPr>
            </w:pPr>
            <w:proofErr w:type="spellStart"/>
            <w:r w:rsidRPr="006369D7">
              <w:rPr>
                <w:rFonts w:cs="Arial"/>
                <w:color w:val="000000"/>
              </w:rPr>
              <w:t>Saparator</w:t>
            </w:r>
            <w:proofErr w:type="spellEnd"/>
            <w:r w:rsidRPr="006369D7">
              <w:rPr>
                <w:rFonts w:cs="Arial"/>
                <w:color w:val="000000"/>
              </w:rPr>
              <w:t xml:space="preserve"> żelbetowy ESL-Z 130/1300S; </w:t>
            </w:r>
            <w:proofErr w:type="spellStart"/>
            <w:r w:rsidRPr="006369D7">
              <w:rPr>
                <w:rFonts w:cs="Arial"/>
                <w:color w:val="000000"/>
              </w:rPr>
              <w:t>Qnom</w:t>
            </w:r>
            <w:proofErr w:type="spellEnd"/>
            <w:r w:rsidRPr="006369D7">
              <w:rPr>
                <w:rFonts w:cs="Arial"/>
                <w:color w:val="000000"/>
              </w:rPr>
              <w:t xml:space="preserve">=130 dm3/s, </w:t>
            </w:r>
            <w:proofErr w:type="spellStart"/>
            <w:r w:rsidRPr="006369D7">
              <w:rPr>
                <w:rFonts w:cs="Arial"/>
                <w:color w:val="000000"/>
              </w:rPr>
              <w:t>Qmax</w:t>
            </w:r>
            <w:proofErr w:type="spellEnd"/>
            <w:r w:rsidRPr="006369D7">
              <w:rPr>
                <w:rFonts w:cs="Arial"/>
                <w:color w:val="000000"/>
              </w:rPr>
              <w:t xml:space="preserve">=1300dm3/s, </w:t>
            </w:r>
            <w:proofErr w:type="spellStart"/>
            <w:r w:rsidRPr="006369D7">
              <w:rPr>
                <w:rFonts w:cs="Arial"/>
                <w:color w:val="000000"/>
              </w:rPr>
              <w:t>poj.osadnika</w:t>
            </w:r>
            <w:proofErr w:type="spellEnd"/>
            <w:r w:rsidRPr="006369D7">
              <w:rPr>
                <w:rFonts w:cs="Arial"/>
                <w:color w:val="000000"/>
              </w:rPr>
              <w:t xml:space="preserve"> 790dm3, DN2500 z transportem</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1</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000000" w:fill="FFFFFF"/>
            <w:vAlign w:val="center"/>
            <w:hideMark/>
          </w:tcPr>
          <w:p w:rsidR="006369D7" w:rsidRPr="006369D7" w:rsidRDefault="006369D7" w:rsidP="006369D7">
            <w:pPr>
              <w:spacing w:after="0" w:line="240" w:lineRule="auto"/>
              <w:rPr>
                <w:rFonts w:cs="Arial"/>
                <w:color w:val="000000"/>
              </w:rPr>
            </w:pPr>
            <w:r w:rsidRPr="006369D7">
              <w:rPr>
                <w:rFonts w:cs="Arial"/>
                <w:color w:val="000000"/>
              </w:rPr>
              <w:t xml:space="preserve">Osadnik żelbetowy EOW-1 130/1300S,  </w:t>
            </w:r>
            <w:proofErr w:type="spellStart"/>
            <w:r w:rsidRPr="006369D7">
              <w:rPr>
                <w:rFonts w:cs="Arial"/>
                <w:color w:val="000000"/>
              </w:rPr>
              <w:t>Qnom</w:t>
            </w:r>
            <w:proofErr w:type="spellEnd"/>
            <w:r w:rsidRPr="006369D7">
              <w:rPr>
                <w:rFonts w:cs="Arial"/>
                <w:color w:val="000000"/>
              </w:rPr>
              <w:t xml:space="preserve">=130 dm3/s, </w:t>
            </w:r>
            <w:proofErr w:type="spellStart"/>
            <w:r w:rsidRPr="006369D7">
              <w:rPr>
                <w:rFonts w:cs="Arial"/>
                <w:color w:val="000000"/>
              </w:rPr>
              <w:t>Qmax</w:t>
            </w:r>
            <w:proofErr w:type="spellEnd"/>
            <w:r w:rsidRPr="006369D7">
              <w:rPr>
                <w:rFonts w:cs="Arial"/>
                <w:color w:val="000000"/>
              </w:rPr>
              <w:t xml:space="preserve">=1300dm3/s, </w:t>
            </w:r>
            <w:proofErr w:type="spellStart"/>
            <w:r w:rsidRPr="006369D7">
              <w:rPr>
                <w:rFonts w:cs="Arial"/>
                <w:color w:val="000000"/>
              </w:rPr>
              <w:t>poj.czynna</w:t>
            </w:r>
            <w:proofErr w:type="spellEnd"/>
            <w:r w:rsidRPr="006369D7">
              <w:rPr>
                <w:rFonts w:cs="Arial"/>
                <w:color w:val="000000"/>
              </w:rPr>
              <w:t xml:space="preserve"> osadnika 12170dm3, DN3000 z transportem</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1</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Wylot </w:t>
            </w:r>
            <w:proofErr w:type="spellStart"/>
            <w:r w:rsidRPr="006369D7">
              <w:rPr>
                <w:rFonts w:cs="Arial"/>
                <w:color w:val="000000"/>
              </w:rPr>
              <w:t>kan.deszczowej</w:t>
            </w:r>
            <w:proofErr w:type="spellEnd"/>
            <w:r w:rsidRPr="006369D7">
              <w:rPr>
                <w:rFonts w:cs="Arial"/>
                <w:color w:val="000000"/>
              </w:rPr>
              <w:t xml:space="preserve"> do zbiornika  Ø925 WG KPED 02.19</w:t>
            </w:r>
          </w:p>
        </w:tc>
        <w:tc>
          <w:tcPr>
            <w:tcW w:w="952" w:type="pct"/>
            <w:tcBorders>
              <w:top w:val="nil"/>
              <w:left w:val="nil"/>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50" w:type="pct"/>
            <w:tcBorders>
              <w:top w:val="nil"/>
              <w:left w:val="nil"/>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1.00</w:t>
            </w:r>
          </w:p>
        </w:tc>
      </w:tr>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6369D7" w:rsidRPr="006369D7" w:rsidRDefault="006369D7" w:rsidP="006369D7">
            <w:pPr>
              <w:spacing w:after="0" w:line="240" w:lineRule="auto"/>
              <w:jc w:val="center"/>
              <w:rPr>
                <w:rFonts w:cs="Arial"/>
                <w:b/>
                <w:bCs/>
              </w:rPr>
            </w:pPr>
            <w:r w:rsidRPr="006369D7">
              <w:rPr>
                <w:rFonts w:cs="Arial"/>
                <w:b/>
                <w:bCs/>
              </w:rPr>
              <w:t>Próby i odbiory</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Próba szczelności kanałów rurowych o </w:t>
            </w:r>
            <w:proofErr w:type="spellStart"/>
            <w:r w:rsidRPr="006369D7">
              <w:rPr>
                <w:rFonts w:cs="Arial"/>
                <w:color w:val="000000"/>
              </w:rPr>
              <w:t>śr.nom</w:t>
            </w:r>
            <w:proofErr w:type="spellEnd"/>
            <w:r w:rsidRPr="006369D7">
              <w:rPr>
                <w:rFonts w:cs="Arial"/>
                <w:color w:val="000000"/>
              </w:rPr>
              <w:t>. 200 mm</w:t>
            </w:r>
          </w:p>
        </w:tc>
        <w:tc>
          <w:tcPr>
            <w:tcW w:w="952"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200m - 1 próba</w:t>
            </w:r>
          </w:p>
        </w:tc>
        <w:tc>
          <w:tcPr>
            <w:tcW w:w="550" w:type="pct"/>
            <w:tcBorders>
              <w:top w:val="nil"/>
              <w:left w:val="nil"/>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1.00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Próba szczelności kanałów rurowych o </w:t>
            </w:r>
            <w:proofErr w:type="spellStart"/>
            <w:r w:rsidRPr="006369D7">
              <w:rPr>
                <w:rFonts w:cs="Arial"/>
                <w:color w:val="000000"/>
              </w:rPr>
              <w:t>śr.nom</w:t>
            </w:r>
            <w:proofErr w:type="spellEnd"/>
            <w:r w:rsidRPr="006369D7">
              <w:rPr>
                <w:rFonts w:cs="Arial"/>
                <w:color w:val="000000"/>
              </w:rPr>
              <w:t>. 400 mm</w:t>
            </w:r>
          </w:p>
        </w:tc>
        <w:tc>
          <w:tcPr>
            <w:tcW w:w="952"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200m - 1 próba</w:t>
            </w:r>
          </w:p>
        </w:tc>
        <w:tc>
          <w:tcPr>
            <w:tcW w:w="550" w:type="pct"/>
            <w:tcBorders>
              <w:top w:val="nil"/>
              <w:left w:val="nil"/>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jc w:val="right"/>
              <w:rPr>
                <w:rFonts w:cs="Arial"/>
                <w:color w:val="000000"/>
              </w:rPr>
            </w:pPr>
            <w:r w:rsidRPr="006369D7">
              <w:rPr>
                <w:rFonts w:cs="Arial"/>
                <w:color w:val="000000"/>
              </w:rPr>
              <w:t>1.00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Próba szczelności kanałów rurowych o </w:t>
            </w:r>
            <w:proofErr w:type="spellStart"/>
            <w:r w:rsidRPr="006369D7">
              <w:rPr>
                <w:rFonts w:cs="Arial"/>
                <w:color w:val="000000"/>
              </w:rPr>
              <w:t>śr.nom</w:t>
            </w:r>
            <w:proofErr w:type="spellEnd"/>
            <w:r w:rsidRPr="006369D7">
              <w:rPr>
                <w:rFonts w:cs="Arial"/>
                <w:color w:val="000000"/>
              </w:rPr>
              <w:t>. 630 mm</w:t>
            </w:r>
          </w:p>
        </w:tc>
        <w:tc>
          <w:tcPr>
            <w:tcW w:w="952"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200m - 1 próba</w:t>
            </w:r>
          </w:p>
        </w:tc>
        <w:tc>
          <w:tcPr>
            <w:tcW w:w="550"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1.00</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noWrap/>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Próba szczelności kanałów rurowych o </w:t>
            </w:r>
            <w:proofErr w:type="spellStart"/>
            <w:r w:rsidRPr="006369D7">
              <w:rPr>
                <w:rFonts w:cs="Arial"/>
                <w:color w:val="000000"/>
              </w:rPr>
              <w:t>śr.nom</w:t>
            </w:r>
            <w:proofErr w:type="spellEnd"/>
            <w:r w:rsidRPr="006369D7">
              <w:rPr>
                <w:rFonts w:cs="Arial"/>
                <w:color w:val="000000"/>
              </w:rPr>
              <w:t>. 925 mm</w:t>
            </w:r>
          </w:p>
        </w:tc>
        <w:tc>
          <w:tcPr>
            <w:tcW w:w="952"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200m - 1 próba</w:t>
            </w:r>
          </w:p>
        </w:tc>
        <w:tc>
          <w:tcPr>
            <w:tcW w:w="550"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1.00</w:t>
            </w:r>
          </w:p>
        </w:tc>
      </w:tr>
      <w:tr w:rsidR="006369D7" w:rsidRPr="006369D7" w:rsidTr="006369D7">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center"/>
            <w:hideMark/>
          </w:tcPr>
          <w:p w:rsidR="006369D7" w:rsidRPr="006369D7" w:rsidRDefault="006369D7" w:rsidP="006369D7">
            <w:pPr>
              <w:spacing w:after="0" w:line="240" w:lineRule="auto"/>
              <w:jc w:val="center"/>
              <w:rPr>
                <w:rFonts w:cs="Arial"/>
                <w:b/>
                <w:bCs/>
              </w:rPr>
            </w:pPr>
            <w:r w:rsidRPr="006369D7">
              <w:rPr>
                <w:rFonts w:cs="Arial"/>
                <w:b/>
                <w:bCs/>
              </w:rPr>
              <w:t>Roboty demontażowe</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bottom"/>
            <w:hideMark/>
          </w:tcPr>
          <w:p w:rsidR="006369D7" w:rsidRPr="006369D7" w:rsidRDefault="006369D7" w:rsidP="006369D7">
            <w:pPr>
              <w:spacing w:after="0" w:line="240" w:lineRule="auto"/>
              <w:rPr>
                <w:rFonts w:cs="Arial"/>
                <w:color w:val="000000"/>
              </w:rPr>
            </w:pPr>
            <w:r w:rsidRPr="006369D7">
              <w:rPr>
                <w:rFonts w:cs="Arial"/>
                <w:color w:val="000000"/>
              </w:rPr>
              <w:t xml:space="preserve">Demontaż wpustu deszczowego </w:t>
            </w:r>
          </w:p>
        </w:tc>
        <w:tc>
          <w:tcPr>
            <w:tcW w:w="952"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szt.</w:t>
            </w:r>
          </w:p>
        </w:tc>
        <w:tc>
          <w:tcPr>
            <w:tcW w:w="550"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2</w:t>
            </w:r>
          </w:p>
        </w:tc>
      </w:tr>
      <w:tr w:rsidR="006369D7" w:rsidRPr="006369D7" w:rsidTr="006369D7">
        <w:trPr>
          <w:trHeight w:val="20"/>
        </w:trPr>
        <w:tc>
          <w:tcPr>
            <w:tcW w:w="3498" w:type="pct"/>
            <w:tcBorders>
              <w:top w:val="nil"/>
              <w:left w:val="single" w:sz="4" w:space="0" w:color="auto"/>
              <w:bottom w:val="single" w:sz="4" w:space="0" w:color="auto"/>
              <w:right w:val="single" w:sz="4" w:space="0" w:color="auto"/>
            </w:tcBorders>
            <w:shd w:val="clear" w:color="auto" w:fill="auto"/>
            <w:vAlign w:val="center"/>
            <w:hideMark/>
          </w:tcPr>
          <w:p w:rsidR="006369D7" w:rsidRPr="006369D7" w:rsidRDefault="006369D7" w:rsidP="006369D7">
            <w:pPr>
              <w:spacing w:after="0" w:line="240" w:lineRule="auto"/>
              <w:rPr>
                <w:rFonts w:cs="Arial"/>
                <w:color w:val="000000"/>
              </w:rPr>
            </w:pPr>
            <w:r w:rsidRPr="006369D7">
              <w:rPr>
                <w:rFonts w:cs="Arial"/>
                <w:color w:val="000000"/>
              </w:rPr>
              <w:t>Demontaż przewodu kanalizacji z rur i kształtek z PVC; średnica 200mm</w:t>
            </w:r>
          </w:p>
        </w:tc>
        <w:tc>
          <w:tcPr>
            <w:tcW w:w="952"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center"/>
              <w:rPr>
                <w:rFonts w:cs="Arial"/>
                <w:color w:val="000000"/>
              </w:rPr>
            </w:pPr>
            <w:r w:rsidRPr="006369D7">
              <w:rPr>
                <w:rFonts w:cs="Arial"/>
                <w:color w:val="000000"/>
              </w:rPr>
              <w:t>m</w:t>
            </w:r>
          </w:p>
        </w:tc>
        <w:tc>
          <w:tcPr>
            <w:tcW w:w="550" w:type="pct"/>
            <w:tcBorders>
              <w:top w:val="nil"/>
              <w:left w:val="nil"/>
              <w:bottom w:val="single" w:sz="4" w:space="0" w:color="auto"/>
              <w:right w:val="single" w:sz="4" w:space="0" w:color="auto"/>
            </w:tcBorders>
            <w:shd w:val="clear" w:color="auto" w:fill="auto"/>
            <w:noWrap/>
            <w:vAlign w:val="center"/>
            <w:hideMark/>
          </w:tcPr>
          <w:p w:rsidR="006369D7" w:rsidRPr="006369D7" w:rsidRDefault="006369D7" w:rsidP="006369D7">
            <w:pPr>
              <w:spacing w:after="0" w:line="240" w:lineRule="auto"/>
              <w:jc w:val="right"/>
              <w:rPr>
                <w:rFonts w:cs="Arial"/>
                <w:color w:val="000000"/>
              </w:rPr>
            </w:pPr>
            <w:r w:rsidRPr="006369D7">
              <w:rPr>
                <w:rFonts w:cs="Arial"/>
                <w:color w:val="000000"/>
              </w:rPr>
              <w:t>9.9</w:t>
            </w:r>
          </w:p>
        </w:tc>
      </w:tr>
    </w:tbl>
    <w:p w:rsidR="006369D7" w:rsidRDefault="006369D7">
      <w:pPr>
        <w:spacing w:after="0" w:line="240" w:lineRule="auto"/>
        <w:rPr>
          <w:rFonts w:cs="Arial"/>
        </w:rPr>
      </w:pPr>
      <w:r>
        <w:rPr>
          <w:rFonts w:cs="Arial"/>
        </w:rPr>
        <w:br w:type="page"/>
      </w:r>
    </w:p>
    <w:p w:rsidR="007754A5" w:rsidRPr="008054AF" w:rsidRDefault="007754A5">
      <w:pPr>
        <w:spacing w:after="0" w:line="240" w:lineRule="auto"/>
        <w:rPr>
          <w:rFonts w:cs="Arial"/>
        </w:rPr>
      </w:pPr>
    </w:p>
    <w:tbl>
      <w:tblPr>
        <w:tblW w:w="5000" w:type="pct"/>
        <w:tblCellMar>
          <w:left w:w="70" w:type="dxa"/>
          <w:right w:w="70" w:type="dxa"/>
        </w:tblCellMar>
        <w:tblLook w:val="04A0" w:firstRow="1" w:lastRow="0" w:firstColumn="1" w:lastColumn="0" w:noHBand="0" w:noVBand="1"/>
      </w:tblPr>
      <w:tblGrid>
        <w:gridCol w:w="7363"/>
        <w:gridCol w:w="1132"/>
        <w:gridCol w:w="1132"/>
      </w:tblGrid>
      <w:tr w:rsidR="003F0686" w:rsidRPr="003F0686" w:rsidTr="003F0686">
        <w:trPr>
          <w:trHeight w:val="20"/>
        </w:trPr>
        <w:tc>
          <w:tcPr>
            <w:tcW w:w="5000" w:type="pct"/>
            <w:gridSpan w:val="3"/>
            <w:tcBorders>
              <w:top w:val="single" w:sz="4" w:space="0" w:color="auto"/>
              <w:left w:val="single" w:sz="4" w:space="0" w:color="auto"/>
              <w:bottom w:val="nil"/>
              <w:right w:val="single" w:sz="4" w:space="0" w:color="auto"/>
            </w:tcBorders>
            <w:shd w:val="clear" w:color="auto" w:fill="auto"/>
            <w:vAlign w:val="center"/>
            <w:hideMark/>
          </w:tcPr>
          <w:p w:rsidR="003F0686" w:rsidRPr="003F0686" w:rsidRDefault="003F0686" w:rsidP="003F0686">
            <w:pPr>
              <w:spacing w:after="0" w:line="240" w:lineRule="auto"/>
              <w:jc w:val="center"/>
              <w:rPr>
                <w:rFonts w:cs="Arial"/>
                <w:b/>
                <w:bCs/>
                <w:color w:val="000000"/>
              </w:rPr>
            </w:pPr>
            <w:r w:rsidRPr="003F0686">
              <w:rPr>
                <w:rFonts w:cs="Arial"/>
                <w:b/>
                <w:bCs/>
                <w:color w:val="000000"/>
              </w:rPr>
              <w:t>BRANŻA SANITARNA - GAZ  - ODCINEK UL. CHMIELNEJ I UL. GRONOWEJ - OD KM 1+804.00 DO KM 1+871.46 WRAZ Z UL. POMORSKĄ I RONDEM W DĘBOGÓRZU</w:t>
            </w:r>
          </w:p>
        </w:tc>
      </w:tr>
      <w:tr w:rsidR="003F0686" w:rsidRPr="003F0686" w:rsidTr="003F0686">
        <w:trPr>
          <w:trHeight w:val="20"/>
        </w:trPr>
        <w:tc>
          <w:tcPr>
            <w:tcW w:w="382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center"/>
              <w:rPr>
                <w:rFonts w:cs="Arial"/>
                <w:color w:val="000000"/>
              </w:rPr>
            </w:pPr>
            <w:r w:rsidRPr="003F0686">
              <w:rPr>
                <w:rFonts w:cs="Arial"/>
                <w:color w:val="000000"/>
              </w:rPr>
              <w:t>Wyszczególnienie elementów rozliczeniowych</w:t>
            </w:r>
          </w:p>
        </w:tc>
        <w:tc>
          <w:tcPr>
            <w:tcW w:w="1176" w:type="pct"/>
            <w:gridSpan w:val="2"/>
            <w:tcBorders>
              <w:top w:val="single" w:sz="8" w:space="0" w:color="auto"/>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center"/>
              <w:rPr>
                <w:rFonts w:cs="Arial"/>
                <w:color w:val="000000"/>
              </w:rPr>
            </w:pPr>
            <w:r w:rsidRPr="003F0686">
              <w:rPr>
                <w:rFonts w:cs="Arial"/>
                <w:color w:val="000000"/>
              </w:rPr>
              <w:t>Jednostka</w:t>
            </w:r>
          </w:p>
        </w:tc>
      </w:tr>
      <w:tr w:rsidR="003F0686" w:rsidRPr="003F0686" w:rsidTr="003F0686">
        <w:trPr>
          <w:trHeight w:val="20"/>
        </w:trPr>
        <w:tc>
          <w:tcPr>
            <w:tcW w:w="3824" w:type="pct"/>
            <w:vMerge/>
            <w:tcBorders>
              <w:top w:val="single" w:sz="8" w:space="0" w:color="auto"/>
              <w:left w:val="single" w:sz="4" w:space="0" w:color="auto"/>
              <w:bottom w:val="single" w:sz="4" w:space="0" w:color="auto"/>
              <w:right w:val="single" w:sz="4" w:space="0" w:color="auto"/>
            </w:tcBorders>
            <w:vAlign w:val="center"/>
            <w:hideMark/>
          </w:tcPr>
          <w:p w:rsidR="003F0686" w:rsidRPr="003F0686" w:rsidRDefault="003F0686" w:rsidP="003F0686">
            <w:pPr>
              <w:spacing w:after="0" w:line="240" w:lineRule="auto"/>
              <w:rPr>
                <w:rFonts w:cs="Arial"/>
                <w:color w:val="000000"/>
              </w:rPr>
            </w:pPr>
          </w:p>
        </w:tc>
        <w:tc>
          <w:tcPr>
            <w:tcW w:w="58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center"/>
              <w:rPr>
                <w:rFonts w:cs="Arial"/>
                <w:color w:val="000000"/>
              </w:rPr>
            </w:pPr>
            <w:r w:rsidRPr="003F0686">
              <w:rPr>
                <w:rFonts w:cs="Arial"/>
                <w:color w:val="000000"/>
              </w:rPr>
              <w:t>nazwa</w:t>
            </w:r>
          </w:p>
        </w:tc>
        <w:tc>
          <w:tcPr>
            <w:tcW w:w="588" w:type="pct"/>
            <w:tcBorders>
              <w:top w:val="nil"/>
              <w:left w:val="nil"/>
              <w:bottom w:val="single" w:sz="4" w:space="0" w:color="auto"/>
              <w:right w:val="single" w:sz="4" w:space="0" w:color="auto"/>
            </w:tcBorders>
            <w:shd w:val="clear" w:color="auto" w:fill="auto"/>
            <w:noWrap/>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ilość</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vAlign w:val="bottom"/>
            <w:hideMark/>
          </w:tcPr>
          <w:p w:rsidR="003F0686" w:rsidRPr="003F0686" w:rsidRDefault="003F0686" w:rsidP="003F0686">
            <w:pPr>
              <w:spacing w:after="0" w:line="240" w:lineRule="auto"/>
              <w:jc w:val="center"/>
              <w:rPr>
                <w:rFonts w:cs="Arial"/>
                <w:b/>
                <w:bCs/>
              </w:rPr>
            </w:pPr>
            <w:r w:rsidRPr="003F0686">
              <w:rPr>
                <w:rFonts w:cs="Arial"/>
                <w:b/>
                <w:bCs/>
              </w:rPr>
              <w:t>GAZ - ŚREDNIEGO CIŚNIENIA</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bottom"/>
            <w:hideMark/>
          </w:tcPr>
          <w:p w:rsidR="003F0686" w:rsidRPr="003F0686" w:rsidRDefault="003F0686" w:rsidP="003F0686">
            <w:pPr>
              <w:spacing w:after="0" w:line="240" w:lineRule="auto"/>
              <w:jc w:val="center"/>
              <w:rPr>
                <w:rFonts w:cs="Arial"/>
                <w:b/>
                <w:bCs/>
              </w:rPr>
            </w:pPr>
            <w:r w:rsidRPr="003F0686">
              <w:rPr>
                <w:rFonts w:cs="Arial"/>
                <w:b/>
                <w:bCs/>
              </w:rPr>
              <w:t>Roboty ziemne</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Wykopy z wywiezieniem gruntu</w:t>
            </w:r>
          </w:p>
        </w:tc>
        <w:tc>
          <w:tcPr>
            <w:tcW w:w="588"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m3</w:t>
            </w:r>
          </w:p>
        </w:tc>
        <w:tc>
          <w:tcPr>
            <w:tcW w:w="588"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146.72</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Zasypanie wykopu gruntem nawiezionym</w:t>
            </w:r>
          </w:p>
        </w:tc>
        <w:tc>
          <w:tcPr>
            <w:tcW w:w="588"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m3</w:t>
            </w:r>
          </w:p>
        </w:tc>
        <w:tc>
          <w:tcPr>
            <w:tcW w:w="588"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102.7</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bottom"/>
            <w:hideMark/>
          </w:tcPr>
          <w:p w:rsidR="003F0686" w:rsidRPr="003F0686" w:rsidRDefault="003F0686" w:rsidP="003F0686">
            <w:pPr>
              <w:spacing w:after="0" w:line="240" w:lineRule="auto"/>
              <w:jc w:val="center"/>
              <w:rPr>
                <w:rFonts w:cs="Arial"/>
                <w:b/>
                <w:bCs/>
              </w:rPr>
            </w:pPr>
            <w:r w:rsidRPr="003F0686">
              <w:rPr>
                <w:rFonts w:cs="Arial"/>
                <w:b/>
                <w:bCs/>
              </w:rPr>
              <w:t>Roboty montażowe</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Montaż gazociągu DN100 (</w:t>
            </w:r>
            <w:r w:rsidRPr="003F0686">
              <w:rPr>
                <w:rFonts w:ascii="Calibri" w:hAnsi="Calibri" w:cs="Arial"/>
                <w:color w:val="000000"/>
              </w:rPr>
              <w:t>Ø</w:t>
            </w:r>
            <w:r w:rsidRPr="003F0686">
              <w:rPr>
                <w:rFonts w:cs="Arial"/>
                <w:color w:val="000000"/>
              </w:rPr>
              <w:t>114,3x4,0) stalowego L360N</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91.7</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Rura osłonowa stalowa DN200 (Ø229,1x8,2), stal L360N</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18</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Płozy typ „BR” </w:t>
            </w:r>
            <w:proofErr w:type="spellStart"/>
            <w:r w:rsidRPr="003F0686">
              <w:rPr>
                <w:rFonts w:cs="Arial"/>
                <w:color w:val="000000"/>
              </w:rPr>
              <w:t>Integra</w:t>
            </w:r>
            <w:proofErr w:type="spellEnd"/>
            <w:r w:rsidRPr="003F0686">
              <w:rPr>
                <w:rFonts w:cs="Arial"/>
                <w:color w:val="000000"/>
              </w:rPr>
              <w:t xml:space="preserve"> wys. 35</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15</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Manszeta typu DN100/200</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2</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Kolano hamburskie 13</w:t>
            </w:r>
            <w:r w:rsidRPr="003F0686">
              <w:rPr>
                <w:rFonts w:ascii="Calibri" w:hAnsi="Calibri" w:cs="Arial"/>
                <w:color w:val="000000"/>
              </w:rPr>
              <w:t>⁰</w:t>
            </w:r>
            <w:r w:rsidRPr="003F0686">
              <w:rPr>
                <w:rFonts w:cs="Arial"/>
                <w:color w:val="000000"/>
              </w:rPr>
              <w:t xml:space="preserve"> stalowe DN100</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Kolano hamburskie 22</w:t>
            </w:r>
            <w:r w:rsidRPr="003F0686">
              <w:rPr>
                <w:rFonts w:ascii="Calibri" w:hAnsi="Calibri" w:cs="Arial"/>
                <w:color w:val="000000"/>
              </w:rPr>
              <w:t>⁰</w:t>
            </w:r>
            <w:r w:rsidRPr="003F0686">
              <w:rPr>
                <w:rFonts w:cs="Arial"/>
                <w:color w:val="000000"/>
              </w:rPr>
              <w:t xml:space="preserve"> stalowe DN100</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Kolano hamburskie 30</w:t>
            </w:r>
            <w:r w:rsidRPr="003F0686">
              <w:rPr>
                <w:rFonts w:ascii="Calibri" w:hAnsi="Calibri" w:cs="Arial"/>
                <w:color w:val="000000"/>
              </w:rPr>
              <w:t>⁰</w:t>
            </w:r>
            <w:r w:rsidRPr="003F0686">
              <w:rPr>
                <w:rFonts w:cs="Arial"/>
                <w:color w:val="000000"/>
              </w:rPr>
              <w:t xml:space="preserve"> stalowe DN100</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2</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Kolano hamburskie 45</w:t>
            </w:r>
            <w:r w:rsidRPr="003F0686">
              <w:rPr>
                <w:rFonts w:ascii="Calibri" w:hAnsi="Calibri" w:cs="Arial"/>
                <w:color w:val="000000"/>
              </w:rPr>
              <w:t>⁰</w:t>
            </w:r>
            <w:r w:rsidRPr="003F0686">
              <w:rPr>
                <w:rFonts w:cs="Arial"/>
                <w:color w:val="000000"/>
              </w:rPr>
              <w:t xml:space="preserve"> stalowe DN100</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3</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Kolano hamburskie 90</w:t>
            </w:r>
            <w:r w:rsidRPr="003F0686">
              <w:rPr>
                <w:rFonts w:ascii="Calibri" w:hAnsi="Calibri" w:cs="Arial"/>
                <w:color w:val="000000"/>
              </w:rPr>
              <w:t>⁰</w:t>
            </w:r>
            <w:r w:rsidRPr="003F0686">
              <w:rPr>
                <w:rFonts w:cs="Arial"/>
                <w:color w:val="000000"/>
              </w:rPr>
              <w:t xml:space="preserve"> stalowe DN100</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88" w:type="pct"/>
            <w:tcBorders>
              <w:top w:val="nil"/>
              <w:left w:val="nil"/>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jc w:val="right"/>
              <w:rPr>
                <w:rFonts w:cs="Arial"/>
                <w:color w:val="000000"/>
              </w:rPr>
            </w:pPr>
            <w:r w:rsidRPr="003F0686">
              <w:rPr>
                <w:rFonts w:cs="Arial"/>
                <w:color w:val="000000"/>
              </w:rPr>
              <w:t>1</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Bloki oporowe</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szt.</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8</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 xml:space="preserve">Oznakowanie trasy gazociągu ułożonego w ziemi - taśma ostrzegawcza koloru żółtego </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91.7</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Oznakowanie trasy gazociągu na słupku stalowym</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rPr>
                <w:rFonts w:cs="Arial"/>
                <w:color w:val="000000"/>
              </w:rPr>
            </w:pPr>
            <w:proofErr w:type="spellStart"/>
            <w:r w:rsidRPr="003F0686">
              <w:rPr>
                <w:rFonts w:cs="Arial"/>
                <w:color w:val="000000"/>
              </w:rPr>
              <w:t>kpl</w:t>
            </w:r>
            <w:proofErr w:type="spellEnd"/>
            <w:r w:rsidRPr="003F0686">
              <w:rPr>
                <w:rFonts w:cs="Arial"/>
                <w:color w:val="000000"/>
              </w:rPr>
              <w:t>.</w:t>
            </w:r>
          </w:p>
        </w:tc>
        <w:tc>
          <w:tcPr>
            <w:tcW w:w="588" w:type="pct"/>
            <w:tcBorders>
              <w:top w:val="nil"/>
              <w:left w:val="nil"/>
              <w:bottom w:val="single" w:sz="4" w:space="0" w:color="auto"/>
              <w:right w:val="single" w:sz="4" w:space="0" w:color="auto"/>
            </w:tcBorders>
            <w:shd w:val="clear" w:color="auto" w:fill="auto"/>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8</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noWrap/>
            <w:vAlign w:val="bottom"/>
            <w:hideMark/>
          </w:tcPr>
          <w:p w:rsidR="003F0686" w:rsidRPr="003F0686" w:rsidRDefault="003F0686" w:rsidP="003F0686">
            <w:pPr>
              <w:spacing w:after="0" w:line="240" w:lineRule="auto"/>
              <w:jc w:val="center"/>
              <w:rPr>
                <w:rFonts w:cs="Arial"/>
                <w:b/>
                <w:bCs/>
              </w:rPr>
            </w:pPr>
            <w:r w:rsidRPr="003F0686">
              <w:rPr>
                <w:rFonts w:cs="Arial"/>
                <w:b/>
                <w:bCs/>
              </w:rPr>
              <w:t>Próby i odbiory</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Oczyszczenie wnętrza gazociągu</w:t>
            </w:r>
          </w:p>
        </w:tc>
        <w:tc>
          <w:tcPr>
            <w:tcW w:w="588"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88"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91.7</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Próba szczelności gazociągów na ciśnienie do 0,75MPa</w:t>
            </w:r>
          </w:p>
        </w:tc>
        <w:tc>
          <w:tcPr>
            <w:tcW w:w="588"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km</w:t>
            </w:r>
          </w:p>
        </w:tc>
        <w:tc>
          <w:tcPr>
            <w:tcW w:w="588"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0.092</w:t>
            </w:r>
          </w:p>
        </w:tc>
      </w:tr>
      <w:tr w:rsidR="003F0686" w:rsidRPr="003F0686" w:rsidTr="003F0686">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000000" w:fill="F8CBAD"/>
            <w:vAlign w:val="center"/>
            <w:hideMark/>
          </w:tcPr>
          <w:p w:rsidR="003F0686" w:rsidRPr="003F0686" w:rsidRDefault="003F0686" w:rsidP="003F0686">
            <w:pPr>
              <w:spacing w:after="0" w:line="240" w:lineRule="auto"/>
              <w:jc w:val="center"/>
              <w:rPr>
                <w:rFonts w:cs="Arial"/>
                <w:b/>
                <w:bCs/>
                <w:color w:val="000000"/>
              </w:rPr>
            </w:pPr>
            <w:r w:rsidRPr="003F0686">
              <w:rPr>
                <w:rFonts w:cs="Arial"/>
                <w:b/>
                <w:bCs/>
                <w:color w:val="000000"/>
              </w:rPr>
              <w:t>Roboty demontażowe</w:t>
            </w:r>
          </w:p>
        </w:tc>
      </w:tr>
      <w:tr w:rsidR="003F0686" w:rsidRPr="003F0686" w:rsidTr="003F0686">
        <w:trPr>
          <w:trHeight w:val="20"/>
        </w:trPr>
        <w:tc>
          <w:tcPr>
            <w:tcW w:w="3824" w:type="pct"/>
            <w:tcBorders>
              <w:top w:val="nil"/>
              <w:left w:val="single" w:sz="4" w:space="0" w:color="auto"/>
              <w:bottom w:val="single" w:sz="4" w:space="0" w:color="auto"/>
              <w:right w:val="single" w:sz="4" w:space="0" w:color="auto"/>
            </w:tcBorders>
            <w:shd w:val="clear" w:color="auto" w:fill="auto"/>
            <w:vAlign w:val="center"/>
            <w:hideMark/>
          </w:tcPr>
          <w:p w:rsidR="003F0686" w:rsidRPr="003F0686" w:rsidRDefault="003F0686" w:rsidP="003F0686">
            <w:pPr>
              <w:spacing w:after="0" w:line="240" w:lineRule="auto"/>
              <w:rPr>
                <w:rFonts w:cs="Arial"/>
                <w:color w:val="000000"/>
              </w:rPr>
            </w:pPr>
            <w:r w:rsidRPr="003F0686">
              <w:rPr>
                <w:rFonts w:cs="Arial"/>
                <w:color w:val="000000"/>
              </w:rPr>
              <w:t>Demontaż gazociągu ś/c stalowego DN100</w:t>
            </w:r>
          </w:p>
        </w:tc>
        <w:tc>
          <w:tcPr>
            <w:tcW w:w="588"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rPr>
                <w:rFonts w:cs="Arial"/>
                <w:color w:val="000000"/>
              </w:rPr>
            </w:pPr>
            <w:r w:rsidRPr="003F0686">
              <w:rPr>
                <w:rFonts w:cs="Arial"/>
                <w:color w:val="000000"/>
              </w:rPr>
              <w:t>m</w:t>
            </w:r>
          </w:p>
        </w:tc>
        <w:tc>
          <w:tcPr>
            <w:tcW w:w="588" w:type="pct"/>
            <w:tcBorders>
              <w:top w:val="nil"/>
              <w:left w:val="nil"/>
              <w:bottom w:val="single" w:sz="4" w:space="0" w:color="auto"/>
              <w:right w:val="single" w:sz="4" w:space="0" w:color="auto"/>
            </w:tcBorders>
            <w:shd w:val="clear" w:color="auto" w:fill="auto"/>
            <w:noWrap/>
            <w:vAlign w:val="bottom"/>
            <w:hideMark/>
          </w:tcPr>
          <w:p w:rsidR="003F0686" w:rsidRPr="003F0686" w:rsidRDefault="003F0686" w:rsidP="003F0686">
            <w:pPr>
              <w:spacing w:after="0" w:line="240" w:lineRule="auto"/>
              <w:jc w:val="right"/>
              <w:rPr>
                <w:rFonts w:cs="Arial"/>
                <w:color w:val="000000"/>
              </w:rPr>
            </w:pPr>
            <w:r w:rsidRPr="003F0686">
              <w:rPr>
                <w:rFonts w:cs="Arial"/>
                <w:color w:val="000000"/>
              </w:rPr>
              <w:t>76.8</w:t>
            </w:r>
          </w:p>
        </w:tc>
      </w:tr>
    </w:tbl>
    <w:p w:rsidR="00450B15" w:rsidRDefault="00450B15">
      <w:pPr>
        <w:spacing w:after="0" w:line="240" w:lineRule="auto"/>
        <w:rPr>
          <w:rFonts w:cs="Arial"/>
        </w:rPr>
      </w:pPr>
    </w:p>
    <w:p w:rsidR="007754A5" w:rsidRPr="008054AF" w:rsidRDefault="007754A5">
      <w:pPr>
        <w:spacing w:after="0" w:line="240" w:lineRule="auto"/>
        <w:rPr>
          <w:rFonts w:cs="Arial"/>
        </w:rPr>
      </w:pPr>
    </w:p>
    <w:p w:rsidR="00450B15" w:rsidRDefault="00450B15">
      <w:pPr>
        <w:spacing w:after="0" w:line="240" w:lineRule="auto"/>
        <w:rPr>
          <w:rFonts w:cs="Arial"/>
          <w:sz w:val="36"/>
          <w:szCs w:val="36"/>
        </w:rPr>
      </w:pPr>
    </w:p>
    <w:sectPr w:rsidR="00450B15" w:rsidSect="00C117D1">
      <w:headerReference w:type="default" r:id="rId10"/>
      <w:footerReference w:type="default" r:id="rId11"/>
      <w:pgSz w:w="11906" w:h="16838" w:code="9"/>
      <w:pgMar w:top="1418" w:right="851" w:bottom="1134" w:left="1418" w:header="709" w:footer="54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46F" w:rsidRPr="00B95CAE" w:rsidRDefault="00A4246F" w:rsidP="00D204DD">
      <w:pPr>
        <w:pStyle w:val="Akapitzlist"/>
        <w:spacing w:after="0" w:line="240" w:lineRule="auto"/>
        <w:rPr>
          <w:rFonts w:ascii="Times New Roman" w:hAnsi="Times New Roman"/>
          <w:lang w:eastAsia="ar-SA"/>
        </w:rPr>
      </w:pPr>
      <w:r>
        <w:separator/>
      </w:r>
    </w:p>
  </w:endnote>
  <w:endnote w:type="continuationSeparator" w:id="0">
    <w:p w:rsidR="00A4246F" w:rsidRPr="00B95CAE" w:rsidRDefault="00A4246F" w:rsidP="00D204DD">
      <w:pPr>
        <w:pStyle w:val="Akapitzlist"/>
        <w:spacing w:after="0" w:line="240" w:lineRule="auto"/>
        <w:rPr>
          <w:rFonts w:ascii="Times New Roman" w:hAnsi="Times New Roman"/>
          <w:lang w:eastAsia="ar-S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CE">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46F" w:rsidRDefault="00A4246F" w:rsidP="00F3549A">
    <w:pPr>
      <w:pStyle w:val="Stopka"/>
      <w:tabs>
        <w:tab w:val="clear" w:pos="9072"/>
        <w:tab w:val="right" w:pos="9356"/>
      </w:tabs>
      <w:spacing w:after="0"/>
      <w:rPr>
        <w:rFonts w:cs="Arial"/>
        <w:sz w:val="16"/>
        <w:szCs w:val="16"/>
      </w:rPr>
    </w:pPr>
    <w:r>
      <w:rPr>
        <w:rFonts w:cs="Arial"/>
        <w:noProof/>
        <w:sz w:val="16"/>
        <w:szCs w:val="16"/>
      </w:rPr>
      <mc:AlternateContent>
        <mc:Choice Requires="wps">
          <w:drawing>
            <wp:anchor distT="0" distB="0" distL="114300" distR="114300" simplePos="0" relativeHeight="251659264" behindDoc="0" locked="0" layoutInCell="1" allowOverlap="1" wp14:anchorId="7FD0D662" wp14:editId="09BD639E">
              <wp:simplePos x="0" y="0"/>
              <wp:positionH relativeFrom="column">
                <wp:posOffset>24765</wp:posOffset>
              </wp:positionH>
              <wp:positionV relativeFrom="paragraph">
                <wp:posOffset>32385</wp:posOffset>
              </wp:positionV>
              <wp:extent cx="5953125" cy="0"/>
              <wp:effectExtent l="5715" t="13335" r="13335" b="571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E782A7" id="_x0000_t32" coordsize="21600,21600" o:spt="32" o:oned="t" path="m,l21600,21600e" filled="f">
              <v:path arrowok="t" fillok="f" o:connecttype="none"/>
              <o:lock v:ext="edit" shapetype="t"/>
            </v:shapetype>
            <v:shape id="AutoShape 6" o:spid="_x0000_s1026" type="#_x0000_t32" style="position:absolute;margin-left:1.95pt;margin-top:2.55pt;width:468.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"/>
          </w:pict>
        </mc:Fallback>
      </mc:AlternateContent>
    </w:r>
  </w:p>
  <w:p w:rsidR="00A4246F" w:rsidRPr="00F3549A" w:rsidRDefault="00A4246F" w:rsidP="00F3549A">
    <w:pPr>
      <w:pStyle w:val="Stopka"/>
      <w:tabs>
        <w:tab w:val="clear" w:pos="9072"/>
        <w:tab w:val="right" w:pos="9356"/>
      </w:tabs>
      <w:spacing w:after="0"/>
      <w:rPr>
        <w:rFonts w:cs="Arial"/>
        <w:b/>
        <w:sz w:val="16"/>
        <w:szCs w:val="16"/>
      </w:rPr>
    </w:pPr>
    <w:r>
      <w:rPr>
        <w:rFonts w:cs="Arial"/>
        <w:b/>
        <w:spacing w:val="40"/>
        <w:sz w:val="16"/>
        <w:szCs w:val="16"/>
      </w:rPr>
      <w:tab/>
    </w:r>
    <w:r>
      <w:rPr>
        <w:rFonts w:cs="Arial"/>
        <w:sz w:val="16"/>
        <w:szCs w:val="16"/>
      </w:rPr>
      <w:tab/>
    </w:r>
    <w:r w:rsidRPr="00F74CF2">
      <w:rPr>
        <w:rFonts w:cs="Arial"/>
        <w:b/>
        <w:sz w:val="16"/>
        <w:szCs w:val="16"/>
      </w:rPr>
      <w:fldChar w:fldCharType="begin"/>
    </w:r>
    <w:r w:rsidRPr="00F74CF2">
      <w:rPr>
        <w:rFonts w:cs="Arial"/>
        <w:b/>
        <w:sz w:val="16"/>
        <w:szCs w:val="16"/>
      </w:rPr>
      <w:instrText>PAGE   \* MERGEFORMAT</w:instrText>
    </w:r>
    <w:r w:rsidRPr="00F74CF2">
      <w:rPr>
        <w:rFonts w:cs="Arial"/>
        <w:b/>
        <w:sz w:val="16"/>
        <w:szCs w:val="16"/>
      </w:rPr>
      <w:fldChar w:fldCharType="separate"/>
    </w:r>
    <w:r w:rsidR="004B4FDE">
      <w:rPr>
        <w:rFonts w:cs="Arial"/>
        <w:b/>
        <w:noProof/>
        <w:sz w:val="16"/>
        <w:szCs w:val="16"/>
      </w:rPr>
      <w:t>9</w:t>
    </w:r>
    <w:r w:rsidRPr="00F74CF2">
      <w:rPr>
        <w:rFonts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46F" w:rsidRPr="00B95CAE" w:rsidRDefault="00A4246F" w:rsidP="00D204DD">
      <w:pPr>
        <w:pStyle w:val="Akapitzlist"/>
        <w:spacing w:after="0" w:line="240" w:lineRule="auto"/>
        <w:rPr>
          <w:rFonts w:ascii="Times New Roman" w:hAnsi="Times New Roman"/>
          <w:lang w:eastAsia="ar-SA"/>
        </w:rPr>
      </w:pPr>
      <w:r>
        <w:separator/>
      </w:r>
    </w:p>
  </w:footnote>
  <w:footnote w:type="continuationSeparator" w:id="0">
    <w:p w:rsidR="00A4246F" w:rsidRPr="00B95CAE" w:rsidRDefault="00A4246F" w:rsidP="00D204DD">
      <w:pPr>
        <w:pStyle w:val="Akapitzlist"/>
        <w:spacing w:after="0" w:line="240" w:lineRule="auto"/>
        <w:rPr>
          <w:rFonts w:ascii="Times New Roman" w:hAnsi="Times New Roman"/>
          <w:lang w:eastAsia="ar-S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46F" w:rsidRPr="00055E0A" w:rsidRDefault="00A4246F" w:rsidP="00177A0B">
    <w:pPr>
      <w:pStyle w:val="Stopka"/>
      <w:tabs>
        <w:tab w:val="clear" w:pos="9072"/>
        <w:tab w:val="right" w:pos="9356"/>
      </w:tabs>
      <w:spacing w:after="0"/>
      <w:rPr>
        <w:rFonts w:cs="Arial"/>
        <w:b/>
        <w:spacing w:val="40"/>
        <w:sz w:val="16"/>
        <w:szCs w:val="16"/>
      </w:rPr>
    </w:pPr>
    <w:r w:rsidRPr="00055E0A">
      <w:rPr>
        <w:rFonts w:cs="Arial"/>
        <w:b/>
        <w:spacing w:val="40"/>
        <w:sz w:val="16"/>
        <w:szCs w:val="16"/>
      </w:rPr>
      <w:t>BIURO PROJEKTOWO – INŻYNIERSKIE</w:t>
    </w:r>
    <w:r w:rsidRPr="00055E0A">
      <w:rPr>
        <w:rFonts w:cs="Arial"/>
        <w:b/>
        <w:spacing w:val="40"/>
        <w:sz w:val="16"/>
        <w:szCs w:val="16"/>
      </w:rPr>
      <w:tab/>
    </w:r>
    <w:r w:rsidRPr="00055E0A">
      <w:rPr>
        <w:rFonts w:cs="Arial"/>
        <w:b/>
        <w:spacing w:val="40"/>
        <w:sz w:val="16"/>
        <w:szCs w:val="16"/>
      </w:rPr>
      <w:tab/>
      <w:t xml:space="preserve"> ul. </w:t>
    </w:r>
    <w:r>
      <w:rPr>
        <w:rFonts w:cs="Arial"/>
        <w:b/>
        <w:spacing w:val="40"/>
        <w:sz w:val="16"/>
        <w:szCs w:val="16"/>
      </w:rPr>
      <w:t>Wielkopolska 63/27</w:t>
    </w:r>
  </w:p>
  <w:p w:rsidR="00A4246F" w:rsidRPr="00055E0A" w:rsidRDefault="00A4246F" w:rsidP="00177A0B">
    <w:pPr>
      <w:pStyle w:val="Stopka"/>
      <w:tabs>
        <w:tab w:val="clear" w:pos="9072"/>
        <w:tab w:val="right" w:pos="9356"/>
      </w:tabs>
      <w:spacing w:after="0"/>
      <w:rPr>
        <w:rFonts w:cs="Arial"/>
        <w:b/>
        <w:spacing w:val="40"/>
        <w:sz w:val="16"/>
        <w:szCs w:val="16"/>
      </w:rPr>
    </w:pPr>
    <w:r w:rsidRPr="00A75624">
      <w:rPr>
        <w:rFonts w:cs="Arial"/>
        <w:b/>
        <w:spacing w:val="40"/>
        <w:sz w:val="16"/>
        <w:szCs w:val="16"/>
      </w:rPr>
      <w:t>PIN KONCEPT</w:t>
    </w:r>
    <w:r>
      <w:rPr>
        <w:rFonts w:cs="Arial"/>
        <w:b/>
        <w:spacing w:val="40"/>
        <w:sz w:val="16"/>
        <w:szCs w:val="16"/>
      </w:rPr>
      <w:t xml:space="preserve"> Sp. z o.o. Sp. K.</w:t>
    </w:r>
    <w:r>
      <w:rPr>
        <w:rFonts w:cs="Arial"/>
        <w:b/>
        <w:spacing w:val="40"/>
        <w:sz w:val="16"/>
        <w:szCs w:val="16"/>
      </w:rPr>
      <w:tab/>
    </w:r>
    <w:r w:rsidRPr="00A75624">
      <w:rPr>
        <w:rFonts w:cs="Arial"/>
        <w:b/>
        <w:spacing w:val="40"/>
        <w:sz w:val="16"/>
        <w:szCs w:val="16"/>
      </w:rPr>
      <w:tab/>
    </w:r>
    <w:r w:rsidRPr="00055E0A">
      <w:rPr>
        <w:rFonts w:cs="Arial"/>
        <w:b/>
        <w:spacing w:val="40"/>
        <w:sz w:val="16"/>
        <w:szCs w:val="16"/>
      </w:rPr>
      <w:t>80-180 Gdańsk</w:t>
    </w:r>
  </w:p>
  <w:p w:rsidR="00A4246F" w:rsidRDefault="00A4246F" w:rsidP="009F701E">
    <w:pPr>
      <w:pStyle w:val="Stopka"/>
      <w:tabs>
        <w:tab w:val="clear" w:pos="9072"/>
        <w:tab w:val="right" w:pos="9356"/>
      </w:tabs>
      <w:spacing w:after="0"/>
      <w:rPr>
        <w:rFonts w:cs="Arial"/>
        <w:sz w:val="16"/>
        <w:szCs w:val="16"/>
      </w:rPr>
    </w:pPr>
    <w:r>
      <w:rPr>
        <w:rFonts w:cs="Arial"/>
        <w:noProof/>
        <w:sz w:val="16"/>
        <w:szCs w:val="16"/>
      </w:rPr>
      <mc:AlternateContent>
        <mc:Choice Requires="wps">
          <w:drawing>
            <wp:anchor distT="0" distB="0" distL="114300" distR="114300" simplePos="0" relativeHeight="251657216" behindDoc="0" locked="0" layoutInCell="1" allowOverlap="1" wp14:anchorId="3C3D1C5C" wp14:editId="0F75BD48">
              <wp:simplePos x="0" y="0"/>
              <wp:positionH relativeFrom="column">
                <wp:posOffset>24765</wp:posOffset>
              </wp:positionH>
              <wp:positionV relativeFrom="paragraph">
                <wp:posOffset>33655</wp:posOffset>
              </wp:positionV>
              <wp:extent cx="5953125" cy="0"/>
              <wp:effectExtent l="5715" t="5080" r="13335" b="1397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1FF1F2" id="_x0000_t32" coordsize="21600,21600" o:spt="32" o:oned="t" path="m,l21600,21600e" filled="f">
              <v:path arrowok="t" fillok="f" o:connecttype="none"/>
              <o:lock v:ext="edit" shapetype="t"/>
            </v:shapetype>
            <v:shape id="AutoShape 5" o:spid="_x0000_s1026" type="#_x0000_t32" style="position:absolute;margin-left:1.95pt;margin-top:2.6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suff w:val="nothing"/>
      <w:lvlText w:val="%1."/>
      <w:lvlJc w:val="left"/>
      <w:pPr>
        <w:tabs>
          <w:tab w:val="num" w:pos="0"/>
        </w:tabs>
        <w:ind w:left="0" w:firstLine="0"/>
      </w:pPr>
    </w:lvl>
    <w:lvl w:ilvl="1">
      <w:start w:val="1"/>
      <w:numFmt w:val="upperLetter"/>
      <w:suff w:val="nothing"/>
      <w:lvlText w:val="%2."/>
      <w:lvlJc w:val="left"/>
      <w:pPr>
        <w:tabs>
          <w:tab w:val="num" w:pos="720"/>
        </w:tabs>
        <w:ind w:left="720" w:firstLine="0"/>
      </w:pPr>
    </w:lvl>
    <w:lvl w:ilvl="2">
      <w:start w:val="1"/>
      <w:numFmt w:val="decimal"/>
      <w:suff w:val="nothing"/>
      <w:lvlText w:val="%3."/>
      <w:lvlJc w:val="left"/>
      <w:pPr>
        <w:tabs>
          <w:tab w:val="num" w:pos="1135"/>
        </w:tabs>
        <w:ind w:left="1135" w:firstLine="0"/>
      </w:pPr>
    </w:lvl>
    <w:lvl w:ilvl="3">
      <w:start w:val="1"/>
      <w:numFmt w:val="lowerLetter"/>
      <w:suff w:val="nothing"/>
      <w:lvlText w:val="%4)"/>
      <w:lvlJc w:val="left"/>
      <w:pPr>
        <w:tabs>
          <w:tab w:val="num" w:pos="2160"/>
        </w:tabs>
        <w:ind w:left="2160" w:firstLine="0"/>
      </w:pPr>
    </w:lvl>
    <w:lvl w:ilvl="4">
      <w:start w:val="1"/>
      <w:numFmt w:val="decimal"/>
      <w:suff w:val="nothing"/>
      <w:lvlText w:val="(%5)"/>
      <w:lvlJc w:val="left"/>
      <w:pPr>
        <w:tabs>
          <w:tab w:val="num" w:pos="2880"/>
        </w:tabs>
        <w:ind w:left="2880" w:firstLine="0"/>
      </w:pPr>
    </w:lvl>
    <w:lvl w:ilvl="5">
      <w:start w:val="1"/>
      <w:numFmt w:val="lowerLetter"/>
      <w:suff w:val="nothing"/>
      <w:lvlText w:val="(%6)"/>
      <w:lvlJc w:val="left"/>
      <w:pPr>
        <w:tabs>
          <w:tab w:val="num" w:pos="3600"/>
        </w:tabs>
        <w:ind w:left="3600" w:firstLine="0"/>
      </w:pPr>
    </w:lvl>
    <w:lvl w:ilvl="6">
      <w:start w:val="1"/>
      <w:numFmt w:val="lowerRoman"/>
      <w:suff w:val="nothing"/>
      <w:lvlText w:val="(%7)"/>
      <w:lvlJc w:val="left"/>
      <w:pPr>
        <w:tabs>
          <w:tab w:val="num" w:pos="4320"/>
        </w:tabs>
        <w:ind w:left="4320" w:firstLine="0"/>
      </w:pPr>
    </w:lvl>
    <w:lvl w:ilvl="7">
      <w:start w:val="1"/>
      <w:numFmt w:val="lowerLetter"/>
      <w:suff w:val="nothing"/>
      <w:lvlText w:val="(%8)"/>
      <w:lvlJc w:val="left"/>
      <w:pPr>
        <w:tabs>
          <w:tab w:val="num" w:pos="5040"/>
        </w:tabs>
        <w:ind w:left="5040" w:firstLine="0"/>
      </w:pPr>
    </w:lvl>
    <w:lvl w:ilvl="8">
      <w:start w:val="1"/>
      <w:numFmt w:val="lowerRoman"/>
      <w:suff w:val="nothing"/>
      <w:lvlText w:val="(%9)"/>
      <w:lvlJc w:val="left"/>
      <w:pPr>
        <w:tabs>
          <w:tab w:val="num" w:pos="5760"/>
        </w:tabs>
        <w:ind w:left="5760" w:firstLine="0"/>
      </w:pPr>
    </w:lvl>
  </w:abstractNum>
  <w:abstractNum w:abstractNumId="1" w15:restartNumberingAfterBreak="0">
    <w:nsid w:val="00000002"/>
    <w:multiLevelType w:val="singleLevel"/>
    <w:tmpl w:val="00000002"/>
    <w:name w:val="WW8Num1"/>
    <w:lvl w:ilvl="0">
      <w:start w:val="1"/>
      <w:numFmt w:val="decimal"/>
      <w:lvlText w:val="%1."/>
      <w:lvlJc w:val="left"/>
      <w:pPr>
        <w:tabs>
          <w:tab w:val="num" w:pos="700"/>
        </w:tabs>
        <w:ind w:left="700" w:hanging="360"/>
      </w:pPr>
    </w:lvl>
  </w:abstractNum>
  <w:abstractNum w:abstractNumId="2" w15:restartNumberingAfterBreak="0">
    <w:nsid w:val="00000006"/>
    <w:multiLevelType w:val="multilevel"/>
    <w:tmpl w:val="00000006"/>
    <w:name w:val="WW8Num20"/>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bullet"/>
      <w:lvlText w:val=""/>
      <w:lvlJc w:val="left"/>
      <w:pPr>
        <w:tabs>
          <w:tab w:val="num" w:pos="1260"/>
        </w:tabs>
        <w:ind w:left="1260" w:hanging="360"/>
      </w:pPr>
      <w:rPr>
        <w:rFonts w:ascii="Symbol" w:hAnsi="Symbol"/>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 w15:restartNumberingAfterBreak="0">
    <w:nsid w:val="00000008"/>
    <w:multiLevelType w:val="singleLevel"/>
    <w:tmpl w:val="00000008"/>
    <w:name w:val="WW8Num35"/>
    <w:lvl w:ilvl="0">
      <w:start w:val="1"/>
      <w:numFmt w:val="lowerLetter"/>
      <w:lvlText w:val="%1)"/>
      <w:lvlJc w:val="left"/>
      <w:pPr>
        <w:tabs>
          <w:tab w:val="num" w:pos="0"/>
        </w:tabs>
        <w:ind w:left="1080" w:hanging="360"/>
      </w:pPr>
    </w:lvl>
  </w:abstractNum>
  <w:abstractNum w:abstractNumId="4" w15:restartNumberingAfterBreak="0">
    <w:nsid w:val="00000009"/>
    <w:multiLevelType w:val="singleLevel"/>
    <w:tmpl w:val="00000009"/>
    <w:name w:val="WW8Num29"/>
    <w:lvl w:ilvl="0">
      <w:start w:val="1"/>
      <w:numFmt w:val="bullet"/>
      <w:lvlText w:val=""/>
      <w:lvlJc w:val="left"/>
      <w:pPr>
        <w:tabs>
          <w:tab w:val="num" w:pos="720"/>
        </w:tabs>
        <w:ind w:left="720" w:hanging="360"/>
      </w:pPr>
      <w:rPr>
        <w:rFonts w:ascii="Symbol" w:hAnsi="Symbol"/>
      </w:rPr>
    </w:lvl>
  </w:abstractNum>
  <w:abstractNum w:abstractNumId="5" w15:restartNumberingAfterBreak="0">
    <w:nsid w:val="0D440C16"/>
    <w:multiLevelType w:val="multilevel"/>
    <w:tmpl w:val="9FCE15FE"/>
    <w:lvl w:ilvl="0">
      <w:start w:val="1"/>
      <w:numFmt w:val="decimal"/>
      <w:lvlText w:val="%1."/>
      <w:lvlJc w:val="left"/>
      <w:pPr>
        <w:ind w:left="360" w:hanging="360"/>
      </w:pPr>
      <w:rPr>
        <w:b w:val="0"/>
        <w:sz w:val="28"/>
      </w:rPr>
    </w:lvl>
    <w:lvl w:ilvl="1">
      <w:start w:val="1"/>
      <w:numFmt w:val="decimal"/>
      <w:lvlText w:val="%1.%2."/>
      <w:lvlJc w:val="left"/>
      <w:pPr>
        <w:ind w:left="3693"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8B713F"/>
    <w:multiLevelType w:val="hybridMultilevel"/>
    <w:tmpl w:val="9F32B884"/>
    <w:lvl w:ilvl="0" w:tplc="F424A0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E900EE"/>
    <w:multiLevelType w:val="multilevel"/>
    <w:tmpl w:val="0415001F"/>
    <w:styleLink w:val="Styl1"/>
    <w:lvl w:ilvl="0">
      <w:start w:val="1"/>
      <w:numFmt w:val="upperRoman"/>
      <w:lvlText w:val="%1."/>
      <w:lvlJc w:val="left"/>
      <w:pPr>
        <w:ind w:left="360" w:hanging="360"/>
      </w:pPr>
      <w:rPr>
        <w:rFonts w:ascii="Cambria" w:hAnsi="Cambria"/>
        <w:sz w:val="28"/>
      </w:rPr>
    </w:lvl>
    <w:lvl w:ilvl="1">
      <w:start w:val="1"/>
      <w:numFmt w:val="upperRoman"/>
      <w:lvlText w:val="%1.%2."/>
      <w:lvlJc w:val="left"/>
      <w:pPr>
        <w:ind w:left="792" w:hanging="432"/>
      </w:pPr>
      <w:rPr>
        <w:rFonts w:ascii="Cambria" w:hAnsi="Cambria"/>
        <w:sz w:val="24"/>
      </w:rPr>
    </w:lvl>
    <w:lvl w:ilvl="2">
      <w:start w:val="1"/>
      <w:numFmt w:val="upperRoman"/>
      <w:lvlText w:val="%1.%2.%3."/>
      <w:lvlJc w:val="left"/>
      <w:pPr>
        <w:ind w:left="1224" w:hanging="504"/>
      </w:pPr>
      <w:rPr>
        <w:rFonts w:ascii="Cambria" w:hAnsi="Cambria"/>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7C5417"/>
    <w:multiLevelType w:val="hybridMultilevel"/>
    <w:tmpl w:val="4756FAEA"/>
    <w:lvl w:ilvl="0" w:tplc="CBFE72F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 w15:restartNumberingAfterBreak="0">
    <w:nsid w:val="20866E7F"/>
    <w:multiLevelType w:val="hybridMultilevel"/>
    <w:tmpl w:val="845E7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0624C8"/>
    <w:multiLevelType w:val="hybridMultilevel"/>
    <w:tmpl w:val="8C529916"/>
    <w:lvl w:ilvl="0" w:tplc="04150013">
      <w:start w:val="1"/>
      <w:numFmt w:val="upperRoman"/>
      <w:pStyle w:val="Nagwek1"/>
      <w:lvlText w:val="%1."/>
      <w:lvlJc w:val="right"/>
      <w:pPr>
        <w:ind w:left="720" w:hanging="360"/>
      </w:pPr>
    </w:lvl>
    <w:lvl w:ilvl="1" w:tplc="04150019">
      <w:start w:val="1"/>
      <w:numFmt w:val="lowerLetter"/>
      <w:pStyle w:val="Nagwek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966AE1"/>
    <w:multiLevelType w:val="multilevel"/>
    <w:tmpl w:val="BC5250AE"/>
    <w:lvl w:ilvl="0">
      <w:start w:val="1"/>
      <w:numFmt w:val="decimal"/>
      <w:lvlText w:val="%1."/>
      <w:lvlJc w:val="left"/>
      <w:pPr>
        <w:ind w:left="360" w:hanging="360"/>
      </w:pPr>
      <w:rPr>
        <w:b w:val="0"/>
        <w:sz w:val="28"/>
      </w:rPr>
    </w:lvl>
    <w:lvl w:ilvl="1">
      <w:start w:val="1"/>
      <w:numFmt w:val="decimal"/>
      <w:pStyle w:val="Nagwek3"/>
      <w:lvlText w:val="%1.%2."/>
      <w:lvlJc w:val="left"/>
      <w:pPr>
        <w:ind w:left="369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674444"/>
    <w:multiLevelType w:val="multilevel"/>
    <w:tmpl w:val="39DACD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10E056B"/>
    <w:multiLevelType w:val="hybridMultilevel"/>
    <w:tmpl w:val="118434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7A37FDA"/>
    <w:multiLevelType w:val="multilevel"/>
    <w:tmpl w:val="5EE4E2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52777251"/>
    <w:multiLevelType w:val="multilevel"/>
    <w:tmpl w:val="52777251"/>
    <w:lvl w:ilvl="0">
      <w:start w:val="1"/>
      <w:numFmt w:val="decimal"/>
      <w:lvlText w:val="%1."/>
      <w:lvlJc w:val="left"/>
      <w:pPr>
        <w:tabs>
          <w:tab w:val="left" w:pos="425"/>
        </w:tabs>
        <w:ind w:left="425" w:hanging="425"/>
      </w:pPr>
      <w:rPr>
        <w:rFonts w:hint="default"/>
      </w:rPr>
    </w:lvl>
    <w:lvl w:ilvl="1">
      <w:start w:val="1"/>
      <w:numFmt w:val="decimal"/>
      <w:lvlText w:val="%1.%2."/>
      <w:lvlJc w:val="left"/>
      <w:pPr>
        <w:tabs>
          <w:tab w:val="left" w:pos="850"/>
        </w:tabs>
        <w:ind w:left="850" w:hanging="453"/>
      </w:pPr>
      <w:rPr>
        <w:rFonts w:hint="default"/>
      </w:rPr>
    </w:lvl>
    <w:lvl w:ilvl="2">
      <w:start w:val="1"/>
      <w:numFmt w:val="decimal"/>
      <w:lvlText w:val="%1.%2.%3."/>
      <w:lvlJc w:val="left"/>
      <w:pPr>
        <w:tabs>
          <w:tab w:val="left" w:pos="1508"/>
        </w:tabs>
        <w:ind w:left="1508" w:hanging="708"/>
      </w:pPr>
      <w:rPr>
        <w:rFonts w:hint="default"/>
      </w:rPr>
    </w:lvl>
    <w:lvl w:ilvl="3" w:tentative="1">
      <w:start w:val="1"/>
      <w:numFmt w:val="decimal"/>
      <w:lvlText w:val="%1.%2.%3.%4."/>
      <w:lvlJc w:val="left"/>
      <w:pPr>
        <w:tabs>
          <w:tab w:val="left" w:pos="2053"/>
        </w:tabs>
        <w:ind w:left="2053" w:hanging="853"/>
      </w:pPr>
      <w:rPr>
        <w:rFonts w:hint="default"/>
      </w:rPr>
    </w:lvl>
    <w:lvl w:ilvl="4" w:tentative="1">
      <w:start w:val="1"/>
      <w:numFmt w:val="decimal"/>
      <w:lvlText w:val="%1.%2.%3.%4.%5."/>
      <w:lvlJc w:val="left"/>
      <w:pPr>
        <w:tabs>
          <w:tab w:val="left" w:pos="2495"/>
        </w:tabs>
        <w:ind w:left="2495" w:hanging="895"/>
      </w:pPr>
      <w:rPr>
        <w:rFonts w:hint="default"/>
      </w:rPr>
    </w:lvl>
    <w:lvl w:ilvl="5" w:tentative="1">
      <w:start w:val="1"/>
      <w:numFmt w:val="decimal"/>
      <w:lvlText w:val="%1.%2.%3.%4.%5.%6."/>
      <w:lvlJc w:val="left"/>
      <w:pPr>
        <w:tabs>
          <w:tab w:val="left" w:pos="3136"/>
        </w:tabs>
        <w:ind w:left="3136" w:hanging="1136"/>
      </w:pPr>
      <w:rPr>
        <w:rFonts w:hint="default"/>
      </w:rPr>
    </w:lvl>
    <w:lvl w:ilvl="6" w:tentative="1">
      <w:start w:val="1"/>
      <w:numFmt w:val="decimal"/>
      <w:lvlText w:val="%1.%2.%3.%4.%5.%6.%7."/>
      <w:lvlJc w:val="left"/>
      <w:pPr>
        <w:tabs>
          <w:tab w:val="left" w:pos="3673"/>
        </w:tabs>
        <w:ind w:left="3673" w:hanging="1273"/>
      </w:pPr>
      <w:rPr>
        <w:rFonts w:hint="default"/>
      </w:rPr>
    </w:lvl>
    <w:lvl w:ilvl="7" w:tentative="1">
      <w:start w:val="1"/>
      <w:numFmt w:val="decimal"/>
      <w:lvlText w:val="%1.%2.%3.%4.%5.%6.%7.%8."/>
      <w:lvlJc w:val="left"/>
      <w:pPr>
        <w:tabs>
          <w:tab w:val="left" w:pos="4218"/>
        </w:tabs>
        <w:ind w:left="4218" w:hanging="1418"/>
      </w:pPr>
      <w:rPr>
        <w:rFonts w:hint="default"/>
      </w:rPr>
    </w:lvl>
    <w:lvl w:ilvl="8" w:tentative="1">
      <w:start w:val="1"/>
      <w:numFmt w:val="decimal"/>
      <w:lvlText w:val="%1.%2.%3.%4.%5.%6.%7.%8.%9."/>
      <w:lvlJc w:val="left"/>
      <w:pPr>
        <w:tabs>
          <w:tab w:val="left" w:pos="4648"/>
        </w:tabs>
        <w:ind w:left="4648" w:hanging="1448"/>
      </w:pPr>
      <w:rPr>
        <w:rFonts w:hint="default"/>
      </w:rPr>
    </w:lvl>
  </w:abstractNum>
  <w:abstractNum w:abstractNumId="16" w15:restartNumberingAfterBreak="0">
    <w:nsid w:val="53CE6765"/>
    <w:multiLevelType w:val="multilevel"/>
    <w:tmpl w:val="53CE6765"/>
    <w:lvl w:ilvl="0">
      <w:start w:val="1"/>
      <w:numFmt w:val="lowerLetter"/>
      <w:lvlText w:val="%1)"/>
      <w:lvlJc w:val="left"/>
      <w:pPr>
        <w:tabs>
          <w:tab w:val="left" w:pos="425"/>
        </w:tabs>
        <w:ind w:left="425" w:hanging="425"/>
      </w:pPr>
      <w:rPr>
        <w:rFonts w:hint="default"/>
      </w:rPr>
    </w:lvl>
    <w:lvl w:ilvl="1" w:tentative="1">
      <w:start w:val="1"/>
      <w:numFmt w:val="lowerLetter"/>
      <w:lvlText w:val="%2)"/>
      <w:lvlJc w:val="left"/>
      <w:pPr>
        <w:tabs>
          <w:tab w:val="left" w:pos="840"/>
        </w:tabs>
        <w:ind w:left="840" w:hanging="420"/>
      </w:pPr>
      <w:rPr>
        <w:rFonts w:hint="default"/>
      </w:rPr>
    </w:lvl>
    <w:lvl w:ilvl="2" w:tentative="1">
      <w:start w:val="1"/>
      <w:numFmt w:val="lowerRoman"/>
      <w:lvlText w:val="%3."/>
      <w:lvlJc w:val="left"/>
      <w:pPr>
        <w:tabs>
          <w:tab w:val="left" w:pos="1260"/>
        </w:tabs>
        <w:ind w:left="1260" w:hanging="420"/>
      </w:pPr>
      <w:rPr>
        <w:rFonts w:hint="default"/>
      </w:rPr>
    </w:lvl>
    <w:lvl w:ilvl="3" w:tentative="1">
      <w:start w:val="1"/>
      <w:numFmt w:val="decimal"/>
      <w:lvlText w:val="%4."/>
      <w:lvlJc w:val="left"/>
      <w:pPr>
        <w:tabs>
          <w:tab w:val="left" w:pos="1680"/>
        </w:tabs>
        <w:ind w:left="1680" w:hanging="420"/>
      </w:pPr>
      <w:rPr>
        <w:rFonts w:hint="default"/>
      </w:rPr>
    </w:lvl>
    <w:lvl w:ilvl="4" w:tentative="1">
      <w:start w:val="1"/>
      <w:numFmt w:val="lowerLetter"/>
      <w:lvlText w:val="%5)"/>
      <w:lvlJc w:val="left"/>
      <w:pPr>
        <w:tabs>
          <w:tab w:val="left" w:pos="2100"/>
        </w:tabs>
        <w:ind w:left="2100" w:hanging="420"/>
      </w:pPr>
      <w:rPr>
        <w:rFonts w:hint="default"/>
      </w:rPr>
    </w:lvl>
    <w:lvl w:ilvl="5" w:tentative="1">
      <w:start w:val="1"/>
      <w:numFmt w:val="lowerRoman"/>
      <w:lvlText w:val="%6."/>
      <w:lvlJc w:val="left"/>
      <w:pPr>
        <w:tabs>
          <w:tab w:val="left" w:pos="2520"/>
        </w:tabs>
        <w:ind w:left="2520" w:hanging="420"/>
      </w:pPr>
      <w:rPr>
        <w:rFonts w:hint="default"/>
      </w:rPr>
    </w:lvl>
    <w:lvl w:ilvl="6" w:tentative="1">
      <w:start w:val="1"/>
      <w:numFmt w:val="decimal"/>
      <w:lvlText w:val="%7."/>
      <w:lvlJc w:val="left"/>
      <w:pPr>
        <w:tabs>
          <w:tab w:val="left" w:pos="2940"/>
        </w:tabs>
        <w:ind w:left="2940" w:hanging="420"/>
      </w:pPr>
      <w:rPr>
        <w:rFonts w:hint="default"/>
      </w:rPr>
    </w:lvl>
    <w:lvl w:ilvl="7" w:tentative="1">
      <w:start w:val="1"/>
      <w:numFmt w:val="lowerLetter"/>
      <w:lvlText w:val="%8)"/>
      <w:lvlJc w:val="left"/>
      <w:pPr>
        <w:tabs>
          <w:tab w:val="left" w:pos="3360"/>
        </w:tabs>
        <w:ind w:left="3360" w:hanging="420"/>
      </w:pPr>
      <w:rPr>
        <w:rFonts w:hint="default"/>
      </w:rPr>
    </w:lvl>
    <w:lvl w:ilvl="8" w:tentative="1">
      <w:start w:val="1"/>
      <w:numFmt w:val="lowerRoman"/>
      <w:lvlText w:val="%9."/>
      <w:lvlJc w:val="left"/>
      <w:pPr>
        <w:tabs>
          <w:tab w:val="left" w:pos="3780"/>
        </w:tabs>
        <w:ind w:left="3780" w:hanging="420"/>
      </w:pPr>
      <w:rPr>
        <w:rFonts w:hint="default"/>
      </w:rPr>
    </w:lvl>
  </w:abstractNum>
  <w:abstractNum w:abstractNumId="17" w15:restartNumberingAfterBreak="0">
    <w:nsid w:val="55AE3C43"/>
    <w:multiLevelType w:val="hybridMultilevel"/>
    <w:tmpl w:val="0F488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1E3E4C"/>
    <w:multiLevelType w:val="hybridMultilevel"/>
    <w:tmpl w:val="5FA807C0"/>
    <w:lvl w:ilvl="0" w:tplc="8BE8CEC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 w15:restartNumberingAfterBreak="0">
    <w:nsid w:val="62B05450"/>
    <w:multiLevelType w:val="hybridMultilevel"/>
    <w:tmpl w:val="754E951E"/>
    <w:lvl w:ilvl="0" w:tplc="257663D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4795049"/>
    <w:multiLevelType w:val="hybridMultilevel"/>
    <w:tmpl w:val="7A628A54"/>
    <w:lvl w:ilvl="0" w:tplc="EC5887DA">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1" w15:restartNumberingAfterBreak="0">
    <w:nsid w:val="75FA3D00"/>
    <w:multiLevelType w:val="hybridMultilevel"/>
    <w:tmpl w:val="B0005E2A"/>
    <w:lvl w:ilvl="0" w:tplc="A798053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7DA02F47"/>
    <w:multiLevelType w:val="multilevel"/>
    <w:tmpl w:val="643CDF8A"/>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3" w15:restartNumberingAfterBreak="0">
    <w:nsid w:val="7FAE083E"/>
    <w:multiLevelType w:val="hybridMultilevel"/>
    <w:tmpl w:val="9A4A705C"/>
    <w:lvl w:ilvl="0" w:tplc="A79805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0"/>
  </w:num>
  <w:num w:numId="4">
    <w:abstractNumId w:val="21"/>
  </w:num>
  <w:num w:numId="5">
    <w:abstractNumId w:val="18"/>
  </w:num>
  <w:num w:numId="6">
    <w:abstractNumId w:val="11"/>
  </w:num>
  <w:num w:numId="7">
    <w:abstractNumId w:val="20"/>
  </w:num>
  <w:num w:numId="8">
    <w:abstractNumId w:val="6"/>
  </w:num>
  <w:num w:numId="9">
    <w:abstractNumId w:val="0"/>
    <w:lvlOverride w:ilvl="0">
      <w:startOverride w:val="1"/>
    </w:lvlOverride>
    <w:lvlOverride w:ilvl="1">
      <w:startOverride w:val="1"/>
    </w:lvlOverride>
    <w:lvlOverride w:ilvl="2">
      <w:startOverride w:val="1"/>
    </w:lvlOverride>
  </w:num>
  <w:num w:numId="10">
    <w:abstractNumId w:val="22"/>
  </w:num>
  <w:num w:numId="11">
    <w:abstractNumId w:val="15"/>
  </w:num>
  <w:num w:numId="12">
    <w:abstractNumId w:val="16"/>
  </w:num>
  <w:num w:numId="13">
    <w:abstractNumId w:val="12"/>
  </w:num>
  <w:num w:numId="14">
    <w:abstractNumId w:val="14"/>
  </w:num>
  <w:num w:numId="15">
    <w:abstractNumId w:val="9"/>
  </w:num>
  <w:num w:numId="16">
    <w:abstractNumId w:val="17"/>
  </w:num>
  <w:num w:numId="17">
    <w:abstractNumId w:val="13"/>
  </w:num>
  <w:num w:numId="18">
    <w:abstractNumId w:val="5"/>
  </w:num>
  <w:num w:numId="19">
    <w:abstractNumId w:val="19"/>
  </w:num>
  <w:num w:numId="20">
    <w:abstractNumId w:val="23"/>
  </w:num>
  <w:num w:numId="21">
    <w:abstractNumId w:val="0"/>
  </w:num>
  <w:num w:numId="22">
    <w:abstractNumId w:val="0"/>
  </w:num>
  <w:num w:numId="23">
    <w:abstractNumId w:val="0"/>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1"/>
  </w:num>
  <w:num w:numId="28">
    <w:abstractNumId w:val="10"/>
  </w:num>
  <w:num w:numId="29">
    <w:abstractNumId w:val="10"/>
  </w:num>
  <w:num w:numId="30">
    <w:abstractNumId w:val="8"/>
  </w:num>
  <w:num w:numId="31">
    <w:abstractNumId w:val="11"/>
  </w:num>
  <w:num w:numId="32">
    <w:abstractNumId w:val="11"/>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0"/>
  </w:num>
  <w:num w:numId="36">
    <w:abstractNumId w:val="10"/>
  </w:num>
  <w:num w:numId="37">
    <w:abstractNumId w:val="10"/>
  </w:num>
  <w:num w:numId="38">
    <w:abstractNumId w:val="11"/>
    <w:lvlOverride w:ilvl="0">
      <w:startOverride w:val="3"/>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attachedTemplate r:id="rId1"/>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073"/>
    <w:rsid w:val="0000355C"/>
    <w:rsid w:val="0001186D"/>
    <w:rsid w:val="00013E83"/>
    <w:rsid w:val="00020A91"/>
    <w:rsid w:val="00021217"/>
    <w:rsid w:val="0002160F"/>
    <w:rsid w:val="000232E0"/>
    <w:rsid w:val="000238FA"/>
    <w:rsid w:val="00024D7D"/>
    <w:rsid w:val="00026EE2"/>
    <w:rsid w:val="0003245E"/>
    <w:rsid w:val="00032834"/>
    <w:rsid w:val="0003418F"/>
    <w:rsid w:val="000350A8"/>
    <w:rsid w:val="00041A4B"/>
    <w:rsid w:val="0004234E"/>
    <w:rsid w:val="0004394E"/>
    <w:rsid w:val="000443FA"/>
    <w:rsid w:val="0004761C"/>
    <w:rsid w:val="00052575"/>
    <w:rsid w:val="00054F82"/>
    <w:rsid w:val="00055E0A"/>
    <w:rsid w:val="000609CB"/>
    <w:rsid w:val="0006276F"/>
    <w:rsid w:val="00063926"/>
    <w:rsid w:val="00065AA3"/>
    <w:rsid w:val="000670AB"/>
    <w:rsid w:val="00073DB5"/>
    <w:rsid w:val="00073E0D"/>
    <w:rsid w:val="00080EF3"/>
    <w:rsid w:val="000810DC"/>
    <w:rsid w:val="00083DAD"/>
    <w:rsid w:val="00091445"/>
    <w:rsid w:val="00092702"/>
    <w:rsid w:val="00095BE4"/>
    <w:rsid w:val="00095E70"/>
    <w:rsid w:val="000961C5"/>
    <w:rsid w:val="000969A0"/>
    <w:rsid w:val="000A344C"/>
    <w:rsid w:val="000A612A"/>
    <w:rsid w:val="000B0910"/>
    <w:rsid w:val="000B3569"/>
    <w:rsid w:val="000B5071"/>
    <w:rsid w:val="000C4A26"/>
    <w:rsid w:val="000C5355"/>
    <w:rsid w:val="000D2065"/>
    <w:rsid w:val="000D4676"/>
    <w:rsid w:val="000E2AA3"/>
    <w:rsid w:val="000F3A1D"/>
    <w:rsid w:val="00123FE9"/>
    <w:rsid w:val="0013178B"/>
    <w:rsid w:val="00133FCC"/>
    <w:rsid w:val="00150398"/>
    <w:rsid w:val="001563A7"/>
    <w:rsid w:val="0016275B"/>
    <w:rsid w:val="00170DAE"/>
    <w:rsid w:val="00174528"/>
    <w:rsid w:val="0017625A"/>
    <w:rsid w:val="00177A0B"/>
    <w:rsid w:val="00180FB8"/>
    <w:rsid w:val="001905F4"/>
    <w:rsid w:val="00191C50"/>
    <w:rsid w:val="0019518F"/>
    <w:rsid w:val="00195986"/>
    <w:rsid w:val="001977EC"/>
    <w:rsid w:val="001A1D0E"/>
    <w:rsid w:val="001A269D"/>
    <w:rsid w:val="001B1B8C"/>
    <w:rsid w:val="001C0F5D"/>
    <w:rsid w:val="001D5E6E"/>
    <w:rsid w:val="001D6E01"/>
    <w:rsid w:val="001E328A"/>
    <w:rsid w:val="001E74E6"/>
    <w:rsid w:val="001F21E7"/>
    <w:rsid w:val="001F382B"/>
    <w:rsid w:val="00205801"/>
    <w:rsid w:val="00214646"/>
    <w:rsid w:val="00217E7B"/>
    <w:rsid w:val="00230A3C"/>
    <w:rsid w:val="00244402"/>
    <w:rsid w:val="0024473A"/>
    <w:rsid w:val="00244C44"/>
    <w:rsid w:val="00254CD8"/>
    <w:rsid w:val="00257211"/>
    <w:rsid w:val="00267F62"/>
    <w:rsid w:val="00272F2E"/>
    <w:rsid w:val="002812DE"/>
    <w:rsid w:val="00292F1F"/>
    <w:rsid w:val="002B0073"/>
    <w:rsid w:val="002B6A14"/>
    <w:rsid w:val="002D53DC"/>
    <w:rsid w:val="002D54E4"/>
    <w:rsid w:val="002E3DA0"/>
    <w:rsid w:val="002F1921"/>
    <w:rsid w:val="002F3091"/>
    <w:rsid w:val="002F3BB5"/>
    <w:rsid w:val="002F540B"/>
    <w:rsid w:val="00300100"/>
    <w:rsid w:val="0030064F"/>
    <w:rsid w:val="003058EA"/>
    <w:rsid w:val="003127BC"/>
    <w:rsid w:val="00313F9E"/>
    <w:rsid w:val="0031540E"/>
    <w:rsid w:val="0032442D"/>
    <w:rsid w:val="00335B48"/>
    <w:rsid w:val="003372D5"/>
    <w:rsid w:val="00354222"/>
    <w:rsid w:val="003548E2"/>
    <w:rsid w:val="00357097"/>
    <w:rsid w:val="003609DC"/>
    <w:rsid w:val="00361BCA"/>
    <w:rsid w:val="0036451F"/>
    <w:rsid w:val="00366539"/>
    <w:rsid w:val="0037372E"/>
    <w:rsid w:val="00375647"/>
    <w:rsid w:val="00392E5A"/>
    <w:rsid w:val="003947B1"/>
    <w:rsid w:val="00397852"/>
    <w:rsid w:val="003A3366"/>
    <w:rsid w:val="003B1102"/>
    <w:rsid w:val="003B2014"/>
    <w:rsid w:val="003B5843"/>
    <w:rsid w:val="003B64A3"/>
    <w:rsid w:val="003B792E"/>
    <w:rsid w:val="003C005C"/>
    <w:rsid w:val="003C1BE6"/>
    <w:rsid w:val="003C4D4D"/>
    <w:rsid w:val="003C79B2"/>
    <w:rsid w:val="003D1093"/>
    <w:rsid w:val="003D382E"/>
    <w:rsid w:val="003E620C"/>
    <w:rsid w:val="003F0686"/>
    <w:rsid w:val="003F2793"/>
    <w:rsid w:val="003F2A9A"/>
    <w:rsid w:val="00405717"/>
    <w:rsid w:val="00407FA3"/>
    <w:rsid w:val="0041204B"/>
    <w:rsid w:val="004146CB"/>
    <w:rsid w:val="0041617D"/>
    <w:rsid w:val="00421209"/>
    <w:rsid w:val="00423773"/>
    <w:rsid w:val="00425C26"/>
    <w:rsid w:val="00427015"/>
    <w:rsid w:val="00427430"/>
    <w:rsid w:val="00427E60"/>
    <w:rsid w:val="00433DC5"/>
    <w:rsid w:val="00435A6F"/>
    <w:rsid w:val="004377F3"/>
    <w:rsid w:val="00442659"/>
    <w:rsid w:val="00446299"/>
    <w:rsid w:val="00450B15"/>
    <w:rsid w:val="00453404"/>
    <w:rsid w:val="004556EA"/>
    <w:rsid w:val="004565B3"/>
    <w:rsid w:val="00456EC6"/>
    <w:rsid w:val="00460353"/>
    <w:rsid w:val="00461DE1"/>
    <w:rsid w:val="0046218E"/>
    <w:rsid w:val="004647D0"/>
    <w:rsid w:val="00464EC5"/>
    <w:rsid w:val="00465F31"/>
    <w:rsid w:val="004669F3"/>
    <w:rsid w:val="0047192E"/>
    <w:rsid w:val="004732BE"/>
    <w:rsid w:val="00477B29"/>
    <w:rsid w:val="00480DCB"/>
    <w:rsid w:val="00484280"/>
    <w:rsid w:val="00486519"/>
    <w:rsid w:val="00490A5C"/>
    <w:rsid w:val="00490D70"/>
    <w:rsid w:val="00490FA5"/>
    <w:rsid w:val="004951FE"/>
    <w:rsid w:val="004A0EF4"/>
    <w:rsid w:val="004B0BA9"/>
    <w:rsid w:val="004B4FDE"/>
    <w:rsid w:val="004C1635"/>
    <w:rsid w:val="004C3339"/>
    <w:rsid w:val="004C4D8D"/>
    <w:rsid w:val="004D2B0F"/>
    <w:rsid w:val="004D3F0D"/>
    <w:rsid w:val="004D618D"/>
    <w:rsid w:val="004D6B33"/>
    <w:rsid w:val="004E4EAB"/>
    <w:rsid w:val="004E5CE5"/>
    <w:rsid w:val="004E6356"/>
    <w:rsid w:val="004F08DD"/>
    <w:rsid w:val="004F142A"/>
    <w:rsid w:val="004F2978"/>
    <w:rsid w:val="004F7C08"/>
    <w:rsid w:val="005027EE"/>
    <w:rsid w:val="005054E4"/>
    <w:rsid w:val="00510CA2"/>
    <w:rsid w:val="00510F9B"/>
    <w:rsid w:val="00515CA1"/>
    <w:rsid w:val="0052317D"/>
    <w:rsid w:val="0052717A"/>
    <w:rsid w:val="0052792C"/>
    <w:rsid w:val="00530D46"/>
    <w:rsid w:val="00532539"/>
    <w:rsid w:val="00533FF3"/>
    <w:rsid w:val="00542694"/>
    <w:rsid w:val="005519F7"/>
    <w:rsid w:val="00552478"/>
    <w:rsid w:val="00553570"/>
    <w:rsid w:val="00557570"/>
    <w:rsid w:val="00566A9A"/>
    <w:rsid w:val="00567459"/>
    <w:rsid w:val="00575801"/>
    <w:rsid w:val="00577051"/>
    <w:rsid w:val="00584B51"/>
    <w:rsid w:val="005862AE"/>
    <w:rsid w:val="00586D15"/>
    <w:rsid w:val="005958B5"/>
    <w:rsid w:val="005967A4"/>
    <w:rsid w:val="005A1BB8"/>
    <w:rsid w:val="005A1DF7"/>
    <w:rsid w:val="005A402F"/>
    <w:rsid w:val="005A4A9D"/>
    <w:rsid w:val="005B10EC"/>
    <w:rsid w:val="005B2424"/>
    <w:rsid w:val="005B6FDC"/>
    <w:rsid w:val="005C25B0"/>
    <w:rsid w:val="005C2827"/>
    <w:rsid w:val="005C2D68"/>
    <w:rsid w:val="005C3937"/>
    <w:rsid w:val="005C4EB3"/>
    <w:rsid w:val="005D0DC3"/>
    <w:rsid w:val="005D5065"/>
    <w:rsid w:val="005D6F69"/>
    <w:rsid w:val="005E180C"/>
    <w:rsid w:val="005E1DD3"/>
    <w:rsid w:val="005E53D8"/>
    <w:rsid w:val="005F0705"/>
    <w:rsid w:val="005F0EEE"/>
    <w:rsid w:val="005F557A"/>
    <w:rsid w:val="005F6C56"/>
    <w:rsid w:val="005F7636"/>
    <w:rsid w:val="00601901"/>
    <w:rsid w:val="006022FB"/>
    <w:rsid w:val="006027AA"/>
    <w:rsid w:val="00624319"/>
    <w:rsid w:val="00624A41"/>
    <w:rsid w:val="0063219F"/>
    <w:rsid w:val="0063250B"/>
    <w:rsid w:val="00633B3C"/>
    <w:rsid w:val="006369D7"/>
    <w:rsid w:val="00640D0E"/>
    <w:rsid w:val="00640EF3"/>
    <w:rsid w:val="00646008"/>
    <w:rsid w:val="006473A0"/>
    <w:rsid w:val="00653322"/>
    <w:rsid w:val="006562DD"/>
    <w:rsid w:val="006629DA"/>
    <w:rsid w:val="006708B2"/>
    <w:rsid w:val="0067476F"/>
    <w:rsid w:val="00675CCD"/>
    <w:rsid w:val="006761EF"/>
    <w:rsid w:val="00682805"/>
    <w:rsid w:val="00682E9E"/>
    <w:rsid w:val="00684CA7"/>
    <w:rsid w:val="00684ED6"/>
    <w:rsid w:val="00686841"/>
    <w:rsid w:val="00694A6C"/>
    <w:rsid w:val="006A4247"/>
    <w:rsid w:val="006C3E10"/>
    <w:rsid w:val="006C4252"/>
    <w:rsid w:val="006D08E9"/>
    <w:rsid w:val="006E44E1"/>
    <w:rsid w:val="006E7A80"/>
    <w:rsid w:val="006F054A"/>
    <w:rsid w:val="006F474A"/>
    <w:rsid w:val="006F5EC3"/>
    <w:rsid w:val="006F665D"/>
    <w:rsid w:val="00706233"/>
    <w:rsid w:val="0071575C"/>
    <w:rsid w:val="00717771"/>
    <w:rsid w:val="0072555D"/>
    <w:rsid w:val="0074106C"/>
    <w:rsid w:val="00741A15"/>
    <w:rsid w:val="007428D1"/>
    <w:rsid w:val="007469E2"/>
    <w:rsid w:val="00746CAC"/>
    <w:rsid w:val="00750CFC"/>
    <w:rsid w:val="0075211D"/>
    <w:rsid w:val="00755A8C"/>
    <w:rsid w:val="00762016"/>
    <w:rsid w:val="0077210E"/>
    <w:rsid w:val="007754A5"/>
    <w:rsid w:val="007763BD"/>
    <w:rsid w:val="007827BA"/>
    <w:rsid w:val="00782B72"/>
    <w:rsid w:val="007844CB"/>
    <w:rsid w:val="00784B50"/>
    <w:rsid w:val="007855A6"/>
    <w:rsid w:val="00786A7F"/>
    <w:rsid w:val="007939A2"/>
    <w:rsid w:val="007A39AC"/>
    <w:rsid w:val="007A558C"/>
    <w:rsid w:val="007A55D9"/>
    <w:rsid w:val="007A7219"/>
    <w:rsid w:val="007B1C25"/>
    <w:rsid w:val="007C5774"/>
    <w:rsid w:val="007D0280"/>
    <w:rsid w:val="007D566C"/>
    <w:rsid w:val="007D70E1"/>
    <w:rsid w:val="007D7714"/>
    <w:rsid w:val="007E3BD2"/>
    <w:rsid w:val="007E4EB6"/>
    <w:rsid w:val="007F4C94"/>
    <w:rsid w:val="007F5E78"/>
    <w:rsid w:val="00800578"/>
    <w:rsid w:val="008054AF"/>
    <w:rsid w:val="00806F59"/>
    <w:rsid w:val="00831B75"/>
    <w:rsid w:val="008338E4"/>
    <w:rsid w:val="00833CC7"/>
    <w:rsid w:val="008438F1"/>
    <w:rsid w:val="008445C5"/>
    <w:rsid w:val="008470FF"/>
    <w:rsid w:val="00857F1E"/>
    <w:rsid w:val="00861CAC"/>
    <w:rsid w:val="00863EEB"/>
    <w:rsid w:val="0086418D"/>
    <w:rsid w:val="00870ADF"/>
    <w:rsid w:val="008808CA"/>
    <w:rsid w:val="00884A7E"/>
    <w:rsid w:val="00892119"/>
    <w:rsid w:val="00896736"/>
    <w:rsid w:val="008A5CB1"/>
    <w:rsid w:val="008A66A1"/>
    <w:rsid w:val="008A6D6A"/>
    <w:rsid w:val="008B53B7"/>
    <w:rsid w:val="008B7E4C"/>
    <w:rsid w:val="008C23DD"/>
    <w:rsid w:val="008C369C"/>
    <w:rsid w:val="008C3805"/>
    <w:rsid w:val="008C56C9"/>
    <w:rsid w:val="008C6B80"/>
    <w:rsid w:val="008C7BB1"/>
    <w:rsid w:val="008D170C"/>
    <w:rsid w:val="008D30D1"/>
    <w:rsid w:val="008D4C7B"/>
    <w:rsid w:val="008D62C5"/>
    <w:rsid w:val="008E2189"/>
    <w:rsid w:val="008E796B"/>
    <w:rsid w:val="008F2FCF"/>
    <w:rsid w:val="00900C82"/>
    <w:rsid w:val="0090272D"/>
    <w:rsid w:val="00907BF1"/>
    <w:rsid w:val="009144F0"/>
    <w:rsid w:val="00916945"/>
    <w:rsid w:val="009214AD"/>
    <w:rsid w:val="00921E59"/>
    <w:rsid w:val="00922E1F"/>
    <w:rsid w:val="00923A40"/>
    <w:rsid w:val="00924FE4"/>
    <w:rsid w:val="00926449"/>
    <w:rsid w:val="00926B21"/>
    <w:rsid w:val="00936431"/>
    <w:rsid w:val="009403D8"/>
    <w:rsid w:val="00946525"/>
    <w:rsid w:val="00951F0E"/>
    <w:rsid w:val="009651FC"/>
    <w:rsid w:val="00965FCD"/>
    <w:rsid w:val="0097083A"/>
    <w:rsid w:val="00973907"/>
    <w:rsid w:val="00987D7E"/>
    <w:rsid w:val="00990CAC"/>
    <w:rsid w:val="00996423"/>
    <w:rsid w:val="009A343E"/>
    <w:rsid w:val="009B001C"/>
    <w:rsid w:val="009B2108"/>
    <w:rsid w:val="009B615E"/>
    <w:rsid w:val="009C6B39"/>
    <w:rsid w:val="009D0584"/>
    <w:rsid w:val="009D1D4A"/>
    <w:rsid w:val="009D404D"/>
    <w:rsid w:val="009D73A6"/>
    <w:rsid w:val="009E1F5C"/>
    <w:rsid w:val="009E26EA"/>
    <w:rsid w:val="009F2816"/>
    <w:rsid w:val="009F2EC0"/>
    <w:rsid w:val="009F4A63"/>
    <w:rsid w:val="009F63F2"/>
    <w:rsid w:val="009F701E"/>
    <w:rsid w:val="00A02714"/>
    <w:rsid w:val="00A101CA"/>
    <w:rsid w:val="00A10F4A"/>
    <w:rsid w:val="00A1156F"/>
    <w:rsid w:val="00A1188E"/>
    <w:rsid w:val="00A11C49"/>
    <w:rsid w:val="00A16A07"/>
    <w:rsid w:val="00A16B31"/>
    <w:rsid w:val="00A20140"/>
    <w:rsid w:val="00A34F4E"/>
    <w:rsid w:val="00A373EB"/>
    <w:rsid w:val="00A4103C"/>
    <w:rsid w:val="00A4246F"/>
    <w:rsid w:val="00A42951"/>
    <w:rsid w:val="00A437A8"/>
    <w:rsid w:val="00A441EC"/>
    <w:rsid w:val="00A44A15"/>
    <w:rsid w:val="00A470B9"/>
    <w:rsid w:val="00A6197E"/>
    <w:rsid w:val="00A72DD9"/>
    <w:rsid w:val="00A749D0"/>
    <w:rsid w:val="00A75624"/>
    <w:rsid w:val="00A76141"/>
    <w:rsid w:val="00A81ECF"/>
    <w:rsid w:val="00A8225C"/>
    <w:rsid w:val="00A83003"/>
    <w:rsid w:val="00A84510"/>
    <w:rsid w:val="00A93065"/>
    <w:rsid w:val="00AA4085"/>
    <w:rsid w:val="00AA7273"/>
    <w:rsid w:val="00AB1B3E"/>
    <w:rsid w:val="00AB36EC"/>
    <w:rsid w:val="00AB4D29"/>
    <w:rsid w:val="00AB5301"/>
    <w:rsid w:val="00AC1DB6"/>
    <w:rsid w:val="00AD19D5"/>
    <w:rsid w:val="00AD3140"/>
    <w:rsid w:val="00AD4009"/>
    <w:rsid w:val="00AE4F50"/>
    <w:rsid w:val="00AE7F30"/>
    <w:rsid w:val="00AF08C2"/>
    <w:rsid w:val="00B011CB"/>
    <w:rsid w:val="00B01F1C"/>
    <w:rsid w:val="00B1136C"/>
    <w:rsid w:val="00B118E4"/>
    <w:rsid w:val="00B17B1B"/>
    <w:rsid w:val="00B30954"/>
    <w:rsid w:val="00B342A8"/>
    <w:rsid w:val="00B54708"/>
    <w:rsid w:val="00B61CC1"/>
    <w:rsid w:val="00B62DF0"/>
    <w:rsid w:val="00B67DE2"/>
    <w:rsid w:val="00B70FCF"/>
    <w:rsid w:val="00B735C5"/>
    <w:rsid w:val="00B73D06"/>
    <w:rsid w:val="00B744B9"/>
    <w:rsid w:val="00B906DE"/>
    <w:rsid w:val="00B976D5"/>
    <w:rsid w:val="00BA04E8"/>
    <w:rsid w:val="00BA1E35"/>
    <w:rsid w:val="00BA4565"/>
    <w:rsid w:val="00BA461D"/>
    <w:rsid w:val="00BA4E08"/>
    <w:rsid w:val="00BB4085"/>
    <w:rsid w:val="00BB40D4"/>
    <w:rsid w:val="00BD2BE2"/>
    <w:rsid w:val="00BD5554"/>
    <w:rsid w:val="00BE3463"/>
    <w:rsid w:val="00BE5AEB"/>
    <w:rsid w:val="00BF0E67"/>
    <w:rsid w:val="00BF3351"/>
    <w:rsid w:val="00BF6FF1"/>
    <w:rsid w:val="00C07858"/>
    <w:rsid w:val="00C07BFF"/>
    <w:rsid w:val="00C117D1"/>
    <w:rsid w:val="00C126AB"/>
    <w:rsid w:val="00C15714"/>
    <w:rsid w:val="00C202A5"/>
    <w:rsid w:val="00C24B41"/>
    <w:rsid w:val="00C253C9"/>
    <w:rsid w:val="00C35A08"/>
    <w:rsid w:val="00C37E06"/>
    <w:rsid w:val="00C442D0"/>
    <w:rsid w:val="00C45A62"/>
    <w:rsid w:val="00C472FC"/>
    <w:rsid w:val="00C47F4E"/>
    <w:rsid w:val="00C50506"/>
    <w:rsid w:val="00C518CD"/>
    <w:rsid w:val="00C54B7E"/>
    <w:rsid w:val="00C62771"/>
    <w:rsid w:val="00C643C8"/>
    <w:rsid w:val="00C6711A"/>
    <w:rsid w:val="00C76552"/>
    <w:rsid w:val="00C76D89"/>
    <w:rsid w:val="00C82B3B"/>
    <w:rsid w:val="00C83EC3"/>
    <w:rsid w:val="00C847E9"/>
    <w:rsid w:val="00C85743"/>
    <w:rsid w:val="00C90E0E"/>
    <w:rsid w:val="00C91805"/>
    <w:rsid w:val="00C91B8A"/>
    <w:rsid w:val="00C97C7D"/>
    <w:rsid w:val="00CA071F"/>
    <w:rsid w:val="00CA0E35"/>
    <w:rsid w:val="00CA6FE0"/>
    <w:rsid w:val="00CB0473"/>
    <w:rsid w:val="00CB2885"/>
    <w:rsid w:val="00CB3887"/>
    <w:rsid w:val="00CB57D6"/>
    <w:rsid w:val="00CB5DF8"/>
    <w:rsid w:val="00CC3F5A"/>
    <w:rsid w:val="00CC7E46"/>
    <w:rsid w:val="00CD321E"/>
    <w:rsid w:val="00CD4912"/>
    <w:rsid w:val="00CD5FC7"/>
    <w:rsid w:val="00CD666F"/>
    <w:rsid w:val="00CD6EF9"/>
    <w:rsid w:val="00CD6F41"/>
    <w:rsid w:val="00CE0F02"/>
    <w:rsid w:val="00CE1590"/>
    <w:rsid w:val="00CE52B4"/>
    <w:rsid w:val="00CE651F"/>
    <w:rsid w:val="00CE73C7"/>
    <w:rsid w:val="00CF16BD"/>
    <w:rsid w:val="00CF4273"/>
    <w:rsid w:val="00CF5A8E"/>
    <w:rsid w:val="00D014EA"/>
    <w:rsid w:val="00D01B3B"/>
    <w:rsid w:val="00D04CB1"/>
    <w:rsid w:val="00D04CEA"/>
    <w:rsid w:val="00D067AD"/>
    <w:rsid w:val="00D147BA"/>
    <w:rsid w:val="00D15144"/>
    <w:rsid w:val="00D16B57"/>
    <w:rsid w:val="00D204DD"/>
    <w:rsid w:val="00D211D3"/>
    <w:rsid w:val="00D21C2B"/>
    <w:rsid w:val="00D24D68"/>
    <w:rsid w:val="00D272AB"/>
    <w:rsid w:val="00D305C3"/>
    <w:rsid w:val="00D30E99"/>
    <w:rsid w:val="00D322AA"/>
    <w:rsid w:val="00D32B7B"/>
    <w:rsid w:val="00D344EA"/>
    <w:rsid w:val="00D539E8"/>
    <w:rsid w:val="00D614DC"/>
    <w:rsid w:val="00D62175"/>
    <w:rsid w:val="00D7247C"/>
    <w:rsid w:val="00D83198"/>
    <w:rsid w:val="00D840F9"/>
    <w:rsid w:val="00D8583F"/>
    <w:rsid w:val="00D86B93"/>
    <w:rsid w:val="00DA212F"/>
    <w:rsid w:val="00DA425F"/>
    <w:rsid w:val="00DA5B90"/>
    <w:rsid w:val="00DA5EA7"/>
    <w:rsid w:val="00DA6AD2"/>
    <w:rsid w:val="00DB35C5"/>
    <w:rsid w:val="00DC220D"/>
    <w:rsid w:val="00DD2912"/>
    <w:rsid w:val="00DD6EA4"/>
    <w:rsid w:val="00DD785F"/>
    <w:rsid w:val="00DE19CE"/>
    <w:rsid w:val="00DF3BAA"/>
    <w:rsid w:val="00DF6C3F"/>
    <w:rsid w:val="00DF7314"/>
    <w:rsid w:val="00E01FE6"/>
    <w:rsid w:val="00E07AD6"/>
    <w:rsid w:val="00E10480"/>
    <w:rsid w:val="00E109C0"/>
    <w:rsid w:val="00E1351B"/>
    <w:rsid w:val="00E1602E"/>
    <w:rsid w:val="00E215C2"/>
    <w:rsid w:val="00E242C4"/>
    <w:rsid w:val="00E27FB3"/>
    <w:rsid w:val="00E335D7"/>
    <w:rsid w:val="00E41CAD"/>
    <w:rsid w:val="00E44C75"/>
    <w:rsid w:val="00E522C7"/>
    <w:rsid w:val="00E57C8E"/>
    <w:rsid w:val="00E640B7"/>
    <w:rsid w:val="00E7470E"/>
    <w:rsid w:val="00E74CE7"/>
    <w:rsid w:val="00E80B79"/>
    <w:rsid w:val="00E81921"/>
    <w:rsid w:val="00E8227C"/>
    <w:rsid w:val="00E86941"/>
    <w:rsid w:val="00E87615"/>
    <w:rsid w:val="00E87BD8"/>
    <w:rsid w:val="00E90E10"/>
    <w:rsid w:val="00E91A93"/>
    <w:rsid w:val="00EA4967"/>
    <w:rsid w:val="00EA560C"/>
    <w:rsid w:val="00EB0DA2"/>
    <w:rsid w:val="00EB4A40"/>
    <w:rsid w:val="00EB7421"/>
    <w:rsid w:val="00EB74A1"/>
    <w:rsid w:val="00EC0CBC"/>
    <w:rsid w:val="00EC2F30"/>
    <w:rsid w:val="00EC7711"/>
    <w:rsid w:val="00EC7F33"/>
    <w:rsid w:val="00ED0755"/>
    <w:rsid w:val="00ED0E7F"/>
    <w:rsid w:val="00ED2BCC"/>
    <w:rsid w:val="00ED437F"/>
    <w:rsid w:val="00EE52B3"/>
    <w:rsid w:val="00EF411B"/>
    <w:rsid w:val="00EF7839"/>
    <w:rsid w:val="00F05312"/>
    <w:rsid w:val="00F076C7"/>
    <w:rsid w:val="00F10DF5"/>
    <w:rsid w:val="00F13D37"/>
    <w:rsid w:val="00F13D42"/>
    <w:rsid w:val="00F15FCD"/>
    <w:rsid w:val="00F202FD"/>
    <w:rsid w:val="00F2146A"/>
    <w:rsid w:val="00F26200"/>
    <w:rsid w:val="00F26D6A"/>
    <w:rsid w:val="00F313A8"/>
    <w:rsid w:val="00F3549A"/>
    <w:rsid w:val="00F42C5E"/>
    <w:rsid w:val="00F470FE"/>
    <w:rsid w:val="00F501F8"/>
    <w:rsid w:val="00F5371B"/>
    <w:rsid w:val="00F55D65"/>
    <w:rsid w:val="00F56E3F"/>
    <w:rsid w:val="00F71558"/>
    <w:rsid w:val="00F7176A"/>
    <w:rsid w:val="00F744F7"/>
    <w:rsid w:val="00F74CF2"/>
    <w:rsid w:val="00F7722A"/>
    <w:rsid w:val="00F778C3"/>
    <w:rsid w:val="00F80B98"/>
    <w:rsid w:val="00F90DF2"/>
    <w:rsid w:val="00F935F2"/>
    <w:rsid w:val="00F9372B"/>
    <w:rsid w:val="00F940C9"/>
    <w:rsid w:val="00F94619"/>
    <w:rsid w:val="00FA0041"/>
    <w:rsid w:val="00FA2483"/>
    <w:rsid w:val="00FA3E22"/>
    <w:rsid w:val="00FA72DA"/>
    <w:rsid w:val="00FB2277"/>
    <w:rsid w:val="00FC5B58"/>
    <w:rsid w:val="00FD17A2"/>
    <w:rsid w:val="00FD5E5C"/>
    <w:rsid w:val="00FE3914"/>
    <w:rsid w:val="00FE5E2A"/>
    <w:rsid w:val="00FF46B2"/>
    <w:rsid w:val="00FF6952"/>
    <w:rsid w:val="00FF79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5:docId w15:val="{77BDDFBA-255D-4E2E-BF11-4C9EFA33C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618D"/>
    <w:pPr>
      <w:spacing w:after="200" w:line="276" w:lineRule="auto"/>
    </w:pPr>
  </w:style>
  <w:style w:type="paragraph" w:styleId="Nagwek1">
    <w:name w:val="heading 1"/>
    <w:basedOn w:val="Normalny"/>
    <w:next w:val="Normalny"/>
    <w:link w:val="Nagwek1Znak"/>
    <w:qFormat/>
    <w:rsid w:val="0047192E"/>
    <w:pPr>
      <w:keepNext/>
      <w:numPr>
        <w:numId w:val="1"/>
      </w:numPr>
      <w:suppressAutoHyphens/>
      <w:spacing w:after="0" w:line="480" w:lineRule="auto"/>
      <w:jc w:val="both"/>
      <w:outlineLvl w:val="0"/>
    </w:pPr>
    <w:rPr>
      <w:b/>
      <w:bCs/>
      <w:szCs w:val="24"/>
      <w:lang w:eastAsia="ar-SA"/>
    </w:rPr>
  </w:style>
  <w:style w:type="paragraph" w:styleId="Nagwek2">
    <w:name w:val="heading 2"/>
    <w:basedOn w:val="Normalny"/>
    <w:next w:val="Normalny"/>
    <w:link w:val="Nagwek2Znak"/>
    <w:qFormat/>
    <w:rsid w:val="0047192E"/>
    <w:pPr>
      <w:keepNext/>
      <w:numPr>
        <w:ilvl w:val="1"/>
        <w:numId w:val="1"/>
      </w:numPr>
      <w:suppressAutoHyphens/>
      <w:spacing w:after="0" w:line="360" w:lineRule="auto"/>
      <w:outlineLvl w:val="1"/>
    </w:pPr>
    <w:rPr>
      <w:b/>
      <w:sz w:val="24"/>
      <w:szCs w:val="24"/>
      <w:lang w:eastAsia="ar-SA"/>
    </w:rPr>
  </w:style>
  <w:style w:type="paragraph" w:styleId="Nagwek3">
    <w:name w:val="heading 3"/>
    <w:basedOn w:val="Normalny"/>
    <w:next w:val="Normalny"/>
    <w:link w:val="Nagwek3Znak"/>
    <w:qFormat/>
    <w:rsid w:val="00AA4085"/>
    <w:pPr>
      <w:keepNext/>
      <w:numPr>
        <w:ilvl w:val="1"/>
        <w:numId w:val="6"/>
      </w:numPr>
      <w:tabs>
        <w:tab w:val="left" w:pos="850"/>
      </w:tabs>
      <w:suppressAutoHyphens/>
      <w:spacing w:before="120" w:after="120" w:line="360" w:lineRule="auto"/>
      <w:ind w:left="426"/>
      <w:outlineLvl w:val="2"/>
    </w:pPr>
    <w:rPr>
      <w:rFonts w:cs="Arial"/>
      <w:b/>
      <w:bCs/>
      <w:sz w:val="24"/>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191C50"/>
    <w:pPr>
      <w:ind w:left="720"/>
      <w:contextualSpacing/>
    </w:pPr>
  </w:style>
  <w:style w:type="numbering" w:customStyle="1" w:styleId="Styl1">
    <w:name w:val="Styl1"/>
    <w:uiPriority w:val="99"/>
    <w:rsid w:val="00191C50"/>
    <w:pPr>
      <w:numPr>
        <w:numId w:val="2"/>
      </w:numPr>
    </w:pPr>
  </w:style>
  <w:style w:type="paragraph" w:customStyle="1" w:styleId="Tekstpodstawowy31">
    <w:name w:val="Tekst podstawowy 31"/>
    <w:basedOn w:val="Normalny"/>
    <w:rsid w:val="00361BCA"/>
    <w:pPr>
      <w:suppressAutoHyphens/>
      <w:spacing w:after="0" w:line="240" w:lineRule="auto"/>
      <w:jc w:val="both"/>
    </w:pPr>
    <w:rPr>
      <w:b/>
      <w:sz w:val="24"/>
      <w:szCs w:val="20"/>
      <w:lang w:eastAsia="ar-SA"/>
    </w:rPr>
  </w:style>
  <w:style w:type="paragraph" w:styleId="Tekstpodstawowy">
    <w:name w:val="Body Text"/>
    <w:basedOn w:val="Normalny"/>
    <w:link w:val="TekstpodstawowyZnak"/>
    <w:semiHidden/>
    <w:rsid w:val="00361BCA"/>
    <w:pPr>
      <w:suppressAutoHyphens/>
      <w:spacing w:after="0" w:line="240" w:lineRule="auto"/>
    </w:pPr>
    <w:rPr>
      <w:b/>
      <w:sz w:val="28"/>
      <w:szCs w:val="20"/>
      <w:lang w:eastAsia="ar-SA"/>
    </w:rPr>
  </w:style>
  <w:style w:type="character" w:customStyle="1" w:styleId="TekstpodstawowyZnak">
    <w:name w:val="Tekst podstawowy Znak"/>
    <w:link w:val="Tekstpodstawowy"/>
    <w:semiHidden/>
    <w:rsid w:val="00361BCA"/>
    <w:rPr>
      <w:rFonts w:ascii="Arial" w:hAnsi="Arial"/>
      <w:b/>
      <w:sz w:val="28"/>
      <w:lang w:eastAsia="ar-SA"/>
    </w:rPr>
  </w:style>
  <w:style w:type="table" w:styleId="Tabela-Siatka">
    <w:name w:val="Table Grid"/>
    <w:basedOn w:val="Standardowy"/>
    <w:rsid w:val="006562D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31">
    <w:name w:val="Tekst podstawowy wcięty 31"/>
    <w:basedOn w:val="Normalny"/>
    <w:rsid w:val="00973907"/>
    <w:pPr>
      <w:suppressAutoHyphens/>
      <w:spacing w:after="0" w:line="240" w:lineRule="auto"/>
      <w:ind w:firstLine="708"/>
    </w:pPr>
    <w:rPr>
      <w:b/>
      <w:sz w:val="24"/>
      <w:szCs w:val="20"/>
      <w:lang w:eastAsia="ar-SA"/>
    </w:rPr>
  </w:style>
  <w:style w:type="paragraph" w:styleId="Nagwek">
    <w:name w:val="header"/>
    <w:basedOn w:val="Normalny"/>
    <w:link w:val="NagwekZnak"/>
    <w:uiPriority w:val="99"/>
    <w:unhideWhenUsed/>
    <w:rsid w:val="00D204DD"/>
    <w:pPr>
      <w:tabs>
        <w:tab w:val="center" w:pos="4536"/>
        <w:tab w:val="right" w:pos="9072"/>
      </w:tabs>
    </w:pPr>
  </w:style>
  <w:style w:type="character" w:customStyle="1" w:styleId="NagwekZnak">
    <w:name w:val="Nagłówek Znak"/>
    <w:link w:val="Nagwek"/>
    <w:uiPriority w:val="99"/>
    <w:rsid w:val="00D204DD"/>
    <w:rPr>
      <w:sz w:val="22"/>
      <w:szCs w:val="22"/>
    </w:rPr>
  </w:style>
  <w:style w:type="paragraph" w:styleId="Stopka">
    <w:name w:val="footer"/>
    <w:basedOn w:val="Normalny"/>
    <w:link w:val="StopkaZnak"/>
    <w:uiPriority w:val="99"/>
    <w:unhideWhenUsed/>
    <w:rsid w:val="00D204DD"/>
    <w:pPr>
      <w:tabs>
        <w:tab w:val="center" w:pos="4536"/>
        <w:tab w:val="right" w:pos="9072"/>
      </w:tabs>
    </w:pPr>
  </w:style>
  <w:style w:type="character" w:customStyle="1" w:styleId="StopkaZnak">
    <w:name w:val="Stopka Znak"/>
    <w:link w:val="Stopka"/>
    <w:uiPriority w:val="99"/>
    <w:rsid w:val="00D204DD"/>
    <w:rPr>
      <w:sz w:val="22"/>
      <w:szCs w:val="22"/>
    </w:rPr>
  </w:style>
  <w:style w:type="paragraph" w:styleId="Tekstdymka">
    <w:name w:val="Balloon Text"/>
    <w:basedOn w:val="Normalny"/>
    <w:link w:val="TekstdymkaZnak"/>
    <w:uiPriority w:val="99"/>
    <w:semiHidden/>
    <w:unhideWhenUsed/>
    <w:rsid w:val="00D204DD"/>
    <w:pPr>
      <w:spacing w:after="0" w:line="240" w:lineRule="auto"/>
    </w:pPr>
    <w:rPr>
      <w:rFonts w:ascii="Tahoma" w:hAnsi="Tahoma"/>
      <w:sz w:val="16"/>
      <w:szCs w:val="16"/>
    </w:rPr>
  </w:style>
  <w:style w:type="character" w:customStyle="1" w:styleId="TekstdymkaZnak">
    <w:name w:val="Tekst dymka Znak"/>
    <w:link w:val="Tekstdymka"/>
    <w:uiPriority w:val="99"/>
    <w:semiHidden/>
    <w:rsid w:val="00D204DD"/>
    <w:rPr>
      <w:rFonts w:ascii="Tahoma" w:hAnsi="Tahoma" w:cs="Tahoma"/>
      <w:sz w:val="16"/>
      <w:szCs w:val="16"/>
    </w:rPr>
  </w:style>
  <w:style w:type="paragraph" w:styleId="Tekstpodstawowywcity">
    <w:name w:val="Body Text Indent"/>
    <w:basedOn w:val="Normalny"/>
    <w:link w:val="TekstpodstawowywcityZnak"/>
    <w:uiPriority w:val="99"/>
    <w:semiHidden/>
    <w:unhideWhenUsed/>
    <w:rsid w:val="0047192E"/>
    <w:pPr>
      <w:spacing w:after="120"/>
      <w:ind w:left="283"/>
    </w:pPr>
  </w:style>
  <w:style w:type="character" w:customStyle="1" w:styleId="TekstpodstawowywcityZnak">
    <w:name w:val="Tekst podstawowy wcięty Znak"/>
    <w:link w:val="Tekstpodstawowywcity"/>
    <w:uiPriority w:val="99"/>
    <w:semiHidden/>
    <w:rsid w:val="0047192E"/>
    <w:rPr>
      <w:sz w:val="22"/>
      <w:szCs w:val="22"/>
    </w:rPr>
  </w:style>
  <w:style w:type="character" w:customStyle="1" w:styleId="Nagwek1Znak">
    <w:name w:val="Nagłówek 1 Znak"/>
    <w:link w:val="Nagwek1"/>
    <w:rsid w:val="0047192E"/>
    <w:rPr>
      <w:b/>
      <w:bCs/>
      <w:szCs w:val="24"/>
      <w:lang w:eastAsia="ar-SA"/>
    </w:rPr>
  </w:style>
  <w:style w:type="character" w:customStyle="1" w:styleId="Nagwek2Znak">
    <w:name w:val="Nagłówek 2 Znak"/>
    <w:link w:val="Nagwek2"/>
    <w:rsid w:val="0047192E"/>
    <w:rPr>
      <w:b/>
      <w:sz w:val="24"/>
      <w:szCs w:val="24"/>
      <w:lang w:eastAsia="ar-SA"/>
    </w:rPr>
  </w:style>
  <w:style w:type="character" w:customStyle="1" w:styleId="Nagwek3Znak">
    <w:name w:val="Nagłówek 3 Znak"/>
    <w:link w:val="Nagwek3"/>
    <w:rsid w:val="00AA4085"/>
    <w:rPr>
      <w:rFonts w:cs="Arial"/>
      <w:b/>
      <w:bCs/>
      <w:sz w:val="24"/>
      <w:szCs w:val="26"/>
      <w:lang w:eastAsia="ar-SA"/>
    </w:rPr>
  </w:style>
  <w:style w:type="paragraph" w:customStyle="1" w:styleId="Domylnie">
    <w:name w:val="Domyœlnie"/>
    <w:basedOn w:val="Normalny"/>
    <w:rsid w:val="0047192E"/>
    <w:pPr>
      <w:widowControl w:val="0"/>
      <w:suppressAutoHyphens/>
      <w:spacing w:after="0" w:line="240" w:lineRule="auto"/>
    </w:pPr>
    <w:rPr>
      <w:rFonts w:ascii="Times New Roman" w:hAnsi="Times New Roman"/>
      <w:color w:val="000000"/>
      <w:sz w:val="20"/>
      <w:szCs w:val="20"/>
      <w:lang w:eastAsia="ar-SA"/>
    </w:rPr>
  </w:style>
  <w:style w:type="character" w:styleId="Hipercze">
    <w:name w:val="Hyperlink"/>
    <w:uiPriority w:val="99"/>
    <w:unhideWhenUsed/>
    <w:rsid w:val="00A75624"/>
    <w:rPr>
      <w:color w:val="0000FF"/>
      <w:u w:val="single"/>
    </w:rPr>
  </w:style>
  <w:style w:type="paragraph" w:customStyle="1" w:styleId="bodytext2">
    <w:name w:val="bodytext2"/>
    <w:basedOn w:val="Normalny"/>
    <w:rsid w:val="00D24D68"/>
    <w:pPr>
      <w:spacing w:before="100" w:beforeAutospacing="1" w:after="100" w:afterAutospacing="1" w:line="240" w:lineRule="auto"/>
    </w:pPr>
    <w:rPr>
      <w:rFonts w:ascii="Times New Roman" w:hAnsi="Times New Roman"/>
      <w:sz w:val="24"/>
      <w:szCs w:val="24"/>
    </w:rPr>
  </w:style>
  <w:style w:type="paragraph" w:customStyle="1" w:styleId="Standardowytekst">
    <w:name w:val="Standardowy.tekst"/>
    <w:rsid w:val="000810DC"/>
    <w:pPr>
      <w:overflowPunct w:val="0"/>
      <w:autoSpaceDE w:val="0"/>
      <w:autoSpaceDN w:val="0"/>
      <w:adjustRightInd w:val="0"/>
      <w:jc w:val="both"/>
      <w:textAlignment w:val="baseline"/>
    </w:pPr>
    <w:rPr>
      <w:rFonts w:ascii="Times New Roman" w:hAnsi="Times New Roman"/>
    </w:rPr>
  </w:style>
  <w:style w:type="paragraph" w:styleId="NormalnyWeb">
    <w:name w:val="Normal (Web)"/>
    <w:basedOn w:val="Normalny"/>
    <w:uiPriority w:val="99"/>
    <w:semiHidden/>
    <w:unhideWhenUsed/>
    <w:rsid w:val="00484280"/>
    <w:pPr>
      <w:spacing w:before="100" w:beforeAutospacing="1" w:after="100" w:afterAutospacing="1" w:line="240" w:lineRule="auto"/>
    </w:pPr>
    <w:rPr>
      <w:rFonts w:ascii="Times New Roman" w:hAnsi="Times New Roman"/>
      <w:sz w:val="24"/>
      <w:szCs w:val="24"/>
    </w:rPr>
  </w:style>
  <w:style w:type="character" w:styleId="Pogrubienie">
    <w:name w:val="Strong"/>
    <w:uiPriority w:val="22"/>
    <w:qFormat/>
    <w:rsid w:val="00484280"/>
    <w:rPr>
      <w:b/>
      <w:bCs/>
    </w:rPr>
  </w:style>
  <w:style w:type="paragraph" w:styleId="Tekstprzypisukocowego">
    <w:name w:val="endnote text"/>
    <w:basedOn w:val="Normalny"/>
    <w:link w:val="TekstprzypisukocowegoZnak"/>
    <w:uiPriority w:val="99"/>
    <w:semiHidden/>
    <w:unhideWhenUsed/>
    <w:rsid w:val="0004234E"/>
    <w:rPr>
      <w:sz w:val="20"/>
      <w:szCs w:val="20"/>
    </w:rPr>
  </w:style>
  <w:style w:type="character" w:customStyle="1" w:styleId="TekstprzypisukocowegoZnak">
    <w:name w:val="Tekst przypisu końcowego Znak"/>
    <w:basedOn w:val="Domylnaczcionkaakapitu"/>
    <w:link w:val="Tekstprzypisukocowego"/>
    <w:uiPriority w:val="99"/>
    <w:semiHidden/>
    <w:rsid w:val="0004234E"/>
  </w:style>
  <w:style w:type="character" w:styleId="Odwoanieprzypisukocowego">
    <w:name w:val="endnote reference"/>
    <w:uiPriority w:val="99"/>
    <w:semiHidden/>
    <w:unhideWhenUsed/>
    <w:rsid w:val="0004234E"/>
    <w:rPr>
      <w:vertAlign w:val="superscript"/>
    </w:rPr>
  </w:style>
  <w:style w:type="paragraph" w:customStyle="1" w:styleId="Default">
    <w:name w:val="Default"/>
    <w:rsid w:val="00AA7273"/>
    <w:pPr>
      <w:autoSpaceDE w:val="0"/>
      <w:autoSpaceDN w:val="0"/>
      <w:adjustRightInd w:val="0"/>
    </w:pPr>
    <w:rPr>
      <w:rFonts w:cs="Arial"/>
      <w:color w:val="000000"/>
      <w:sz w:val="24"/>
      <w:szCs w:val="24"/>
    </w:rPr>
  </w:style>
  <w:style w:type="paragraph" w:styleId="Nagwekspisutreci">
    <w:name w:val="TOC Heading"/>
    <w:basedOn w:val="Nagwek1"/>
    <w:next w:val="Normalny"/>
    <w:uiPriority w:val="39"/>
    <w:semiHidden/>
    <w:unhideWhenUsed/>
    <w:qFormat/>
    <w:rsid w:val="00CC7E46"/>
    <w:pPr>
      <w:keepLines/>
      <w:numPr>
        <w:numId w:val="0"/>
      </w:numPr>
      <w:suppressAutoHyphens w:val="0"/>
      <w:spacing w:before="480" w:line="276" w:lineRule="auto"/>
      <w:jc w:val="left"/>
      <w:outlineLvl w:val="9"/>
    </w:pPr>
    <w:rPr>
      <w:rFonts w:ascii="Cambria" w:hAnsi="Cambria"/>
      <w:color w:val="365F91"/>
      <w:sz w:val="28"/>
      <w:szCs w:val="28"/>
      <w:lang w:eastAsia="pl-PL"/>
    </w:rPr>
  </w:style>
  <w:style w:type="paragraph" w:styleId="Spistreci1">
    <w:name w:val="toc 1"/>
    <w:basedOn w:val="Normalny"/>
    <w:next w:val="Normalny"/>
    <w:autoRedefine/>
    <w:uiPriority w:val="39"/>
    <w:unhideWhenUsed/>
    <w:rsid w:val="00C117D1"/>
    <w:pPr>
      <w:tabs>
        <w:tab w:val="left" w:pos="440"/>
        <w:tab w:val="right" w:leader="dot" w:pos="9637"/>
      </w:tabs>
      <w:spacing w:after="120"/>
    </w:pPr>
    <w:rPr>
      <w:rFonts w:cs="Arial"/>
      <w:noProof/>
      <w:sz w:val="28"/>
      <w:szCs w:val="28"/>
    </w:rPr>
  </w:style>
  <w:style w:type="paragraph" w:styleId="Spistreci2">
    <w:name w:val="toc 2"/>
    <w:basedOn w:val="Normalny"/>
    <w:next w:val="Normalny"/>
    <w:autoRedefine/>
    <w:uiPriority w:val="39"/>
    <w:unhideWhenUsed/>
    <w:rsid w:val="00C117D1"/>
    <w:pPr>
      <w:tabs>
        <w:tab w:val="left" w:pos="660"/>
        <w:tab w:val="right" w:leader="dot" w:pos="9637"/>
      </w:tabs>
      <w:spacing w:after="120"/>
      <w:ind w:left="220"/>
      <w:jc w:val="both"/>
    </w:pPr>
    <w:rPr>
      <w:rFonts w:cs="Arial"/>
      <w:noProof/>
    </w:rPr>
  </w:style>
  <w:style w:type="paragraph" w:styleId="Spistreci3">
    <w:name w:val="toc 3"/>
    <w:basedOn w:val="Normalny"/>
    <w:next w:val="Normalny"/>
    <w:autoRedefine/>
    <w:uiPriority w:val="39"/>
    <w:unhideWhenUsed/>
    <w:rsid w:val="00E335D7"/>
    <w:pPr>
      <w:ind w:left="440"/>
    </w:pPr>
  </w:style>
  <w:style w:type="paragraph" w:styleId="Bezodstpw">
    <w:name w:val="No Spacing"/>
    <w:uiPriority w:val="1"/>
    <w:qFormat/>
    <w:rsid w:val="00532539"/>
  </w:style>
  <w:style w:type="character" w:customStyle="1" w:styleId="AkapitzlistZnak">
    <w:name w:val="Akapit z listą Znak"/>
    <w:link w:val="Akapitzlist"/>
    <w:uiPriority w:val="34"/>
    <w:rsid w:val="00F26200"/>
    <w:rPr>
      <w:sz w:val="22"/>
      <w:szCs w:val="22"/>
    </w:rPr>
  </w:style>
  <w:style w:type="character" w:styleId="UyteHipercze">
    <w:name w:val="FollowedHyperlink"/>
    <w:basedOn w:val="Domylnaczcionkaakapitu"/>
    <w:uiPriority w:val="99"/>
    <w:semiHidden/>
    <w:unhideWhenUsed/>
    <w:rsid w:val="00B976D5"/>
    <w:rPr>
      <w:color w:val="800080" w:themeColor="followedHyperlink"/>
      <w:u w:val="single"/>
    </w:rPr>
  </w:style>
  <w:style w:type="character" w:styleId="Odwoaniedokomentarza">
    <w:name w:val="annotation reference"/>
    <w:basedOn w:val="Domylnaczcionkaakapitu"/>
    <w:uiPriority w:val="99"/>
    <w:semiHidden/>
    <w:unhideWhenUsed/>
    <w:rsid w:val="005B2424"/>
    <w:rPr>
      <w:sz w:val="16"/>
      <w:szCs w:val="16"/>
    </w:rPr>
  </w:style>
  <w:style w:type="paragraph" w:styleId="Tekstkomentarza">
    <w:name w:val="annotation text"/>
    <w:basedOn w:val="Normalny"/>
    <w:link w:val="TekstkomentarzaZnak"/>
    <w:uiPriority w:val="99"/>
    <w:semiHidden/>
    <w:unhideWhenUsed/>
    <w:rsid w:val="005B2424"/>
    <w:pPr>
      <w:spacing w:line="240" w:lineRule="auto"/>
    </w:pPr>
    <w:rPr>
      <w:rFonts w:ascii="Calibri" w:hAnsi="Calibri"/>
      <w:sz w:val="20"/>
      <w:szCs w:val="20"/>
    </w:rPr>
  </w:style>
  <w:style w:type="character" w:customStyle="1" w:styleId="TekstkomentarzaZnak">
    <w:name w:val="Tekst komentarza Znak"/>
    <w:basedOn w:val="Domylnaczcionkaakapitu"/>
    <w:link w:val="Tekstkomentarza"/>
    <w:uiPriority w:val="99"/>
    <w:semiHidden/>
    <w:rsid w:val="005B2424"/>
    <w:rPr>
      <w:rFonts w:ascii="Calibri" w:hAnsi="Calibri"/>
      <w:sz w:val="20"/>
      <w:szCs w:val="20"/>
    </w:rPr>
  </w:style>
  <w:style w:type="paragraph" w:styleId="Tematkomentarza">
    <w:name w:val="annotation subject"/>
    <w:basedOn w:val="Tekstkomentarza"/>
    <w:next w:val="Tekstkomentarza"/>
    <w:link w:val="TematkomentarzaZnak"/>
    <w:uiPriority w:val="99"/>
    <w:semiHidden/>
    <w:unhideWhenUsed/>
    <w:rsid w:val="005B2424"/>
    <w:rPr>
      <w:b/>
      <w:bCs/>
    </w:rPr>
  </w:style>
  <w:style w:type="character" w:customStyle="1" w:styleId="TematkomentarzaZnak">
    <w:name w:val="Temat komentarza Znak"/>
    <w:basedOn w:val="TekstkomentarzaZnak"/>
    <w:link w:val="Tematkomentarza"/>
    <w:uiPriority w:val="99"/>
    <w:semiHidden/>
    <w:rsid w:val="005B2424"/>
    <w:rPr>
      <w:rFonts w:ascii="Calibri" w:hAnsi="Calibri"/>
      <w:b/>
      <w:bCs/>
      <w:sz w:val="20"/>
      <w:szCs w:val="20"/>
    </w:rPr>
  </w:style>
  <w:style w:type="paragraph" w:styleId="Cytat">
    <w:name w:val="Quote"/>
    <w:basedOn w:val="Normalny"/>
    <w:next w:val="Normalny"/>
    <w:link w:val="CytatZnak"/>
    <w:uiPriority w:val="29"/>
    <w:qFormat/>
    <w:rsid w:val="005B2424"/>
    <w:pPr>
      <w:spacing w:after="0" w:line="240" w:lineRule="auto"/>
    </w:pPr>
    <w:rPr>
      <w:rFonts w:cs="Arial"/>
      <w:b/>
      <w:color w:val="FF0000"/>
      <w:sz w:val="24"/>
      <w:szCs w:val="24"/>
    </w:rPr>
  </w:style>
  <w:style w:type="character" w:customStyle="1" w:styleId="CytatZnak">
    <w:name w:val="Cytat Znak"/>
    <w:basedOn w:val="Domylnaczcionkaakapitu"/>
    <w:link w:val="Cytat"/>
    <w:uiPriority w:val="29"/>
    <w:rsid w:val="005B2424"/>
    <w:rPr>
      <w:rFonts w:cs="Arial"/>
      <w:b/>
      <w:color w:val="FF0000"/>
      <w:sz w:val="24"/>
      <w:szCs w:val="24"/>
    </w:rPr>
  </w:style>
  <w:style w:type="paragraph" w:customStyle="1" w:styleId="xl107">
    <w:name w:val="xl107"/>
    <w:basedOn w:val="Normalny"/>
    <w:rsid w:val="005B2424"/>
    <w:pPr>
      <w:spacing w:before="100" w:beforeAutospacing="1" w:after="100" w:afterAutospacing="1" w:line="240" w:lineRule="auto"/>
    </w:pPr>
    <w:rPr>
      <w:rFonts w:ascii="Times New Roman" w:hAnsi="Times New Roman"/>
      <w:sz w:val="36"/>
      <w:szCs w:val="36"/>
    </w:rPr>
  </w:style>
  <w:style w:type="paragraph" w:customStyle="1" w:styleId="xl108">
    <w:name w:val="xl108"/>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b/>
      <w:bCs/>
      <w:sz w:val="36"/>
      <w:szCs w:val="36"/>
    </w:rPr>
  </w:style>
  <w:style w:type="paragraph" w:customStyle="1" w:styleId="xl109">
    <w:name w:val="xl109"/>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36"/>
      <w:szCs w:val="36"/>
    </w:rPr>
  </w:style>
  <w:style w:type="paragraph" w:customStyle="1" w:styleId="xl110">
    <w:name w:val="xl110"/>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rPr>
  </w:style>
  <w:style w:type="paragraph" w:customStyle="1" w:styleId="xl111">
    <w:name w:val="xl111"/>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rPr>
  </w:style>
  <w:style w:type="paragraph" w:customStyle="1" w:styleId="xl112">
    <w:name w:val="xl112"/>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24"/>
      <w:szCs w:val="24"/>
    </w:rPr>
  </w:style>
  <w:style w:type="paragraph" w:customStyle="1" w:styleId="xl113">
    <w:name w:val="xl113"/>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rPr>
  </w:style>
  <w:style w:type="paragraph" w:customStyle="1" w:styleId="xl114">
    <w:name w:val="xl114"/>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rPr>
  </w:style>
  <w:style w:type="paragraph" w:customStyle="1" w:styleId="xl115">
    <w:name w:val="xl115"/>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color w:val="993366"/>
      <w:sz w:val="24"/>
      <w:szCs w:val="24"/>
    </w:rPr>
  </w:style>
  <w:style w:type="paragraph" w:customStyle="1" w:styleId="xl116">
    <w:name w:val="xl116"/>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b/>
      <w:bCs/>
      <w:sz w:val="28"/>
      <w:szCs w:val="28"/>
    </w:rPr>
  </w:style>
  <w:style w:type="paragraph" w:customStyle="1" w:styleId="xl117">
    <w:name w:val="xl117"/>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b/>
      <w:bCs/>
      <w:color w:val="993366"/>
      <w:sz w:val="28"/>
      <w:szCs w:val="28"/>
    </w:rPr>
  </w:style>
  <w:style w:type="paragraph" w:customStyle="1" w:styleId="xl118">
    <w:name w:val="xl118"/>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b/>
      <w:bCs/>
      <w:sz w:val="28"/>
      <w:szCs w:val="28"/>
    </w:rPr>
  </w:style>
  <w:style w:type="paragraph" w:customStyle="1" w:styleId="xl119">
    <w:name w:val="xl119"/>
    <w:basedOn w:val="Normalny"/>
    <w:rsid w:val="005B24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 w:val="24"/>
      <w:szCs w:val="24"/>
    </w:rPr>
  </w:style>
  <w:style w:type="paragraph" w:styleId="Mapadokumentu">
    <w:name w:val="Document Map"/>
    <w:basedOn w:val="Normalny"/>
    <w:link w:val="MapadokumentuZnak"/>
    <w:uiPriority w:val="99"/>
    <w:semiHidden/>
    <w:unhideWhenUsed/>
    <w:rsid w:val="005B2424"/>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5B2424"/>
    <w:rPr>
      <w:rFonts w:ascii="Tahoma" w:hAnsi="Tahoma" w:cs="Tahoma"/>
      <w:sz w:val="16"/>
      <w:szCs w:val="16"/>
    </w:rPr>
  </w:style>
  <w:style w:type="paragraph" w:customStyle="1" w:styleId="xl122">
    <w:name w:val="xl122"/>
    <w:basedOn w:val="Normalny"/>
    <w:rsid w:val="0063250B"/>
    <w:pPr>
      <w:spacing w:before="100" w:beforeAutospacing="1" w:after="100" w:afterAutospacing="1" w:line="240" w:lineRule="auto"/>
    </w:pPr>
    <w:rPr>
      <w:rFonts w:cs="Arial"/>
      <w:sz w:val="24"/>
      <w:szCs w:val="24"/>
    </w:rPr>
  </w:style>
  <w:style w:type="paragraph" w:customStyle="1" w:styleId="xl123">
    <w:name w:val="xl123"/>
    <w:basedOn w:val="Normalny"/>
    <w:rsid w:val="0063250B"/>
    <w:pPr>
      <w:spacing w:before="100" w:beforeAutospacing="1" w:after="100" w:afterAutospacing="1" w:line="240" w:lineRule="auto"/>
    </w:pPr>
    <w:rPr>
      <w:rFonts w:cs="Arial"/>
      <w:sz w:val="24"/>
      <w:szCs w:val="24"/>
    </w:rPr>
  </w:style>
  <w:style w:type="paragraph" w:customStyle="1" w:styleId="xl124">
    <w:name w:val="xl124"/>
    <w:basedOn w:val="Normalny"/>
    <w:rsid w:val="0063250B"/>
    <w:pPr>
      <w:spacing w:before="100" w:beforeAutospacing="1" w:after="100" w:afterAutospacing="1" w:line="240" w:lineRule="auto"/>
    </w:pPr>
    <w:rPr>
      <w:rFonts w:cs="Arial"/>
      <w:sz w:val="24"/>
      <w:szCs w:val="24"/>
    </w:rPr>
  </w:style>
  <w:style w:type="paragraph" w:customStyle="1" w:styleId="xl125">
    <w:name w:val="xl125"/>
    <w:basedOn w:val="Normalny"/>
    <w:rsid w:val="0063250B"/>
    <w:pPr>
      <w:pBdr>
        <w:top w:val="single" w:sz="8" w:space="0" w:color="auto"/>
        <w:left w:val="single" w:sz="8" w:space="0" w:color="auto"/>
        <w:bottom w:val="single" w:sz="8" w:space="0" w:color="auto"/>
        <w:right w:val="single" w:sz="8" w:space="0" w:color="auto"/>
      </w:pBdr>
      <w:shd w:val="clear" w:color="000000" w:fill="8DB4E2"/>
      <w:spacing w:before="100" w:beforeAutospacing="1" w:after="100" w:afterAutospacing="1" w:line="240" w:lineRule="auto"/>
    </w:pPr>
    <w:rPr>
      <w:rFonts w:cs="Arial"/>
      <w:b/>
      <w:bCs/>
      <w:color w:val="000000"/>
      <w:sz w:val="24"/>
      <w:szCs w:val="24"/>
    </w:rPr>
  </w:style>
  <w:style w:type="paragraph" w:customStyle="1" w:styleId="xl126">
    <w:name w:val="xl126"/>
    <w:basedOn w:val="Normalny"/>
    <w:rsid w:val="0063250B"/>
    <w:pPr>
      <w:spacing w:before="100" w:beforeAutospacing="1" w:after="100" w:afterAutospacing="1" w:line="240" w:lineRule="auto"/>
    </w:pPr>
    <w:rPr>
      <w:rFonts w:ascii="Arial CE" w:hAnsi="Arial CE" w:cs="Arial CE"/>
      <w:sz w:val="24"/>
      <w:szCs w:val="24"/>
    </w:rPr>
  </w:style>
  <w:style w:type="paragraph" w:customStyle="1" w:styleId="xl127">
    <w:name w:val="xl127"/>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center"/>
    </w:pPr>
    <w:rPr>
      <w:rFonts w:cs="Arial"/>
      <w:sz w:val="24"/>
      <w:szCs w:val="24"/>
    </w:rPr>
  </w:style>
  <w:style w:type="paragraph" w:customStyle="1" w:styleId="xl128">
    <w:name w:val="xl128"/>
    <w:basedOn w:val="Normalny"/>
    <w:rsid w:val="0063250B"/>
    <w:pPr>
      <w:pBdr>
        <w:left w:val="single" w:sz="4" w:space="0" w:color="auto"/>
        <w:right w:val="single" w:sz="4" w:space="0" w:color="auto"/>
      </w:pBdr>
      <w:spacing w:before="100" w:beforeAutospacing="1" w:after="100" w:afterAutospacing="1" w:line="240" w:lineRule="auto"/>
      <w:jc w:val="center"/>
    </w:pPr>
    <w:rPr>
      <w:rFonts w:cs="Arial"/>
      <w:sz w:val="24"/>
      <w:szCs w:val="24"/>
    </w:rPr>
  </w:style>
  <w:style w:type="paragraph" w:customStyle="1" w:styleId="xl129">
    <w:name w:val="xl129"/>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center"/>
    </w:pPr>
    <w:rPr>
      <w:rFonts w:cs="Arial"/>
      <w:sz w:val="24"/>
      <w:szCs w:val="24"/>
    </w:rPr>
  </w:style>
  <w:style w:type="paragraph" w:customStyle="1" w:styleId="xl130">
    <w:name w:val="xl130"/>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31">
    <w:name w:val="xl131"/>
    <w:basedOn w:val="Normalny"/>
    <w:rsid w:val="0063250B"/>
    <w:pPr>
      <w:pBdr>
        <w:left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32">
    <w:name w:val="xl132"/>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33">
    <w:name w:val="xl133"/>
    <w:basedOn w:val="Normalny"/>
    <w:rsid w:val="006325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24"/>
      <w:szCs w:val="24"/>
    </w:rPr>
  </w:style>
  <w:style w:type="paragraph" w:customStyle="1" w:styleId="xl134">
    <w:name w:val="xl134"/>
    <w:basedOn w:val="Normalny"/>
    <w:rsid w:val="006325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35">
    <w:name w:val="xl135"/>
    <w:basedOn w:val="Normalny"/>
    <w:rsid w:val="0063250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cs="Arial"/>
      <w:sz w:val="24"/>
      <w:szCs w:val="24"/>
    </w:rPr>
  </w:style>
  <w:style w:type="paragraph" w:customStyle="1" w:styleId="xl136">
    <w:name w:val="xl136"/>
    <w:basedOn w:val="Normalny"/>
    <w:rsid w:val="0063250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cs="Arial"/>
      <w:sz w:val="24"/>
      <w:szCs w:val="24"/>
    </w:rPr>
  </w:style>
  <w:style w:type="paragraph" w:customStyle="1" w:styleId="xl137">
    <w:name w:val="xl137"/>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center"/>
    </w:pPr>
    <w:rPr>
      <w:rFonts w:cs="Arial"/>
      <w:sz w:val="24"/>
      <w:szCs w:val="24"/>
    </w:rPr>
  </w:style>
  <w:style w:type="paragraph" w:customStyle="1" w:styleId="xl138">
    <w:name w:val="xl138"/>
    <w:basedOn w:val="Normalny"/>
    <w:rsid w:val="0063250B"/>
    <w:pPr>
      <w:pBdr>
        <w:left w:val="single" w:sz="4" w:space="0" w:color="auto"/>
        <w:right w:val="single" w:sz="4" w:space="0" w:color="auto"/>
      </w:pBdr>
      <w:spacing w:before="100" w:beforeAutospacing="1" w:after="100" w:afterAutospacing="1" w:line="240" w:lineRule="auto"/>
      <w:jc w:val="center"/>
      <w:textAlignment w:val="center"/>
    </w:pPr>
    <w:rPr>
      <w:rFonts w:cs="Arial"/>
      <w:sz w:val="24"/>
      <w:szCs w:val="24"/>
    </w:rPr>
  </w:style>
  <w:style w:type="paragraph" w:customStyle="1" w:styleId="xl139">
    <w:name w:val="xl139"/>
    <w:basedOn w:val="Normalny"/>
    <w:rsid w:val="0063250B"/>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pPr>
    <w:rPr>
      <w:rFonts w:cs="Arial"/>
      <w:sz w:val="24"/>
      <w:szCs w:val="24"/>
    </w:rPr>
  </w:style>
  <w:style w:type="paragraph" w:customStyle="1" w:styleId="xl140">
    <w:name w:val="xl140"/>
    <w:basedOn w:val="Normalny"/>
    <w:rsid w:val="0063250B"/>
    <w:pPr>
      <w:pBdr>
        <w:top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41">
    <w:name w:val="xl141"/>
    <w:basedOn w:val="Normalny"/>
    <w:rsid w:val="0063250B"/>
    <w:pPr>
      <w:pBdr>
        <w:right w:val="single" w:sz="4" w:space="0" w:color="auto"/>
      </w:pBdr>
      <w:spacing w:before="100" w:beforeAutospacing="1" w:after="100" w:afterAutospacing="1" w:line="240" w:lineRule="auto"/>
      <w:jc w:val="right"/>
    </w:pPr>
    <w:rPr>
      <w:rFonts w:cs="Arial"/>
      <w:sz w:val="24"/>
      <w:szCs w:val="24"/>
    </w:rPr>
  </w:style>
  <w:style w:type="paragraph" w:customStyle="1" w:styleId="xl142">
    <w:name w:val="xl142"/>
    <w:basedOn w:val="Normalny"/>
    <w:rsid w:val="0063250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cs="Arial"/>
      <w:sz w:val="24"/>
      <w:szCs w:val="24"/>
    </w:rPr>
  </w:style>
  <w:style w:type="paragraph" w:customStyle="1" w:styleId="xl143">
    <w:name w:val="xl143"/>
    <w:basedOn w:val="Normalny"/>
    <w:rsid w:val="0063250B"/>
    <w:pPr>
      <w:pBdr>
        <w:bottom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44">
    <w:name w:val="xl144"/>
    <w:basedOn w:val="Normalny"/>
    <w:rsid w:val="0063250B"/>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pPr>
    <w:rPr>
      <w:rFonts w:cs="Arial"/>
      <w:sz w:val="24"/>
      <w:szCs w:val="24"/>
    </w:rPr>
  </w:style>
  <w:style w:type="paragraph" w:customStyle="1" w:styleId="xl145">
    <w:name w:val="xl145"/>
    <w:basedOn w:val="Normalny"/>
    <w:rsid w:val="0063250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cs="Arial"/>
      <w:sz w:val="24"/>
      <w:szCs w:val="24"/>
    </w:rPr>
  </w:style>
  <w:style w:type="paragraph" w:customStyle="1" w:styleId="xl146">
    <w:name w:val="xl146"/>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47">
    <w:name w:val="xl147"/>
    <w:basedOn w:val="Normalny"/>
    <w:rsid w:val="0063250B"/>
    <w:pPr>
      <w:pBdr>
        <w:left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48">
    <w:name w:val="xl148"/>
    <w:basedOn w:val="Normalny"/>
    <w:rsid w:val="0063250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cs="Arial"/>
      <w:sz w:val="24"/>
      <w:szCs w:val="24"/>
    </w:rPr>
  </w:style>
  <w:style w:type="paragraph" w:customStyle="1" w:styleId="xl149">
    <w:name w:val="xl149"/>
    <w:basedOn w:val="Normalny"/>
    <w:rsid w:val="0063250B"/>
    <w:pPr>
      <w:pBdr>
        <w:left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50">
    <w:name w:val="xl150"/>
    <w:basedOn w:val="Normalny"/>
    <w:rsid w:val="0063250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cs="Arial"/>
      <w:b/>
      <w:bCs/>
      <w:sz w:val="24"/>
      <w:szCs w:val="24"/>
    </w:rPr>
  </w:style>
  <w:style w:type="paragraph" w:customStyle="1" w:styleId="xl151">
    <w:name w:val="xl151"/>
    <w:basedOn w:val="Normalny"/>
    <w:rsid w:val="006325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 w:val="24"/>
      <w:szCs w:val="24"/>
    </w:rPr>
  </w:style>
  <w:style w:type="paragraph" w:customStyle="1" w:styleId="xl152">
    <w:name w:val="xl152"/>
    <w:basedOn w:val="Normalny"/>
    <w:rsid w:val="006325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Arial"/>
      <w:sz w:val="24"/>
      <w:szCs w:val="24"/>
    </w:rPr>
  </w:style>
  <w:style w:type="paragraph" w:customStyle="1" w:styleId="xl153">
    <w:name w:val="xl153"/>
    <w:basedOn w:val="Normalny"/>
    <w:rsid w:val="0063250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cs="Arial"/>
      <w:b/>
      <w:bCs/>
      <w:sz w:val="24"/>
      <w:szCs w:val="24"/>
    </w:rPr>
  </w:style>
  <w:style w:type="paragraph" w:customStyle="1" w:styleId="xl154">
    <w:name w:val="xl154"/>
    <w:basedOn w:val="Normalny"/>
    <w:rsid w:val="0063250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pPr>
    <w:rPr>
      <w:rFonts w:cs="Arial"/>
      <w:sz w:val="24"/>
      <w:szCs w:val="24"/>
    </w:rPr>
  </w:style>
  <w:style w:type="paragraph" w:customStyle="1" w:styleId="xl155">
    <w:name w:val="xl155"/>
    <w:basedOn w:val="Normalny"/>
    <w:rsid w:val="0063250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cs="Arial"/>
      <w:sz w:val="24"/>
      <w:szCs w:val="24"/>
    </w:rPr>
  </w:style>
  <w:style w:type="paragraph" w:customStyle="1" w:styleId="xl156">
    <w:name w:val="xl156"/>
    <w:basedOn w:val="Normalny"/>
    <w:rsid w:val="0063250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cs="Arial"/>
      <w:b/>
      <w:bCs/>
      <w:sz w:val="24"/>
      <w:szCs w:val="24"/>
    </w:rPr>
  </w:style>
  <w:style w:type="paragraph" w:customStyle="1" w:styleId="xl157">
    <w:name w:val="xl157"/>
    <w:basedOn w:val="Normalny"/>
    <w:rsid w:val="0063250B"/>
    <w:pPr>
      <w:pBdr>
        <w:left w:val="single" w:sz="4" w:space="0" w:color="auto"/>
        <w:bottom w:val="single" w:sz="4" w:space="0" w:color="auto"/>
        <w:right w:val="single" w:sz="4" w:space="0" w:color="auto"/>
      </w:pBdr>
      <w:spacing w:before="100" w:beforeAutospacing="1" w:after="100" w:afterAutospacing="1" w:line="240" w:lineRule="auto"/>
    </w:pPr>
    <w:rPr>
      <w:rFonts w:cs="Arial"/>
      <w:sz w:val="24"/>
      <w:szCs w:val="24"/>
    </w:rPr>
  </w:style>
  <w:style w:type="paragraph" w:customStyle="1" w:styleId="xl158">
    <w:name w:val="xl158"/>
    <w:basedOn w:val="Normalny"/>
    <w:rsid w:val="0063250B"/>
    <w:pPr>
      <w:pBdr>
        <w:left w:val="single" w:sz="4" w:space="0" w:color="auto"/>
        <w:right w:val="single" w:sz="4" w:space="0" w:color="auto"/>
      </w:pBdr>
      <w:spacing w:before="100" w:beforeAutospacing="1" w:after="100" w:afterAutospacing="1" w:line="240" w:lineRule="auto"/>
    </w:pPr>
    <w:rPr>
      <w:rFonts w:cs="Arial"/>
      <w:sz w:val="24"/>
      <w:szCs w:val="24"/>
    </w:rPr>
  </w:style>
  <w:style w:type="paragraph" w:customStyle="1" w:styleId="xl159">
    <w:name w:val="xl159"/>
    <w:basedOn w:val="Normalny"/>
    <w:rsid w:val="0063250B"/>
    <w:pPr>
      <w:pBdr>
        <w:left w:val="single" w:sz="4" w:space="0" w:color="auto"/>
        <w:right w:val="single" w:sz="4" w:space="0" w:color="auto"/>
      </w:pBdr>
      <w:spacing w:before="100" w:beforeAutospacing="1" w:after="100" w:afterAutospacing="1" w:line="240" w:lineRule="auto"/>
      <w:textAlignment w:val="center"/>
    </w:pPr>
    <w:rPr>
      <w:rFonts w:cs="Arial"/>
      <w:sz w:val="24"/>
      <w:szCs w:val="24"/>
    </w:rPr>
  </w:style>
  <w:style w:type="paragraph" w:customStyle="1" w:styleId="xl160">
    <w:name w:val="xl160"/>
    <w:basedOn w:val="Normalny"/>
    <w:rsid w:val="0063250B"/>
    <w:pPr>
      <w:pBdr>
        <w:top w:val="single" w:sz="4" w:space="0" w:color="auto"/>
        <w:left w:val="single" w:sz="4" w:space="0" w:color="auto"/>
        <w:right w:val="single" w:sz="4" w:space="0" w:color="auto"/>
      </w:pBdr>
      <w:shd w:val="clear" w:color="000000" w:fill="FABF8F"/>
      <w:spacing w:before="100" w:beforeAutospacing="1" w:after="100" w:afterAutospacing="1" w:line="240" w:lineRule="auto"/>
    </w:pPr>
    <w:rPr>
      <w:rFonts w:cs="Arial"/>
      <w:b/>
      <w:bCs/>
      <w:sz w:val="24"/>
      <w:szCs w:val="24"/>
    </w:rPr>
  </w:style>
  <w:style w:type="paragraph" w:customStyle="1" w:styleId="xl161">
    <w:name w:val="xl161"/>
    <w:basedOn w:val="Normalny"/>
    <w:rsid w:val="0063250B"/>
    <w:pPr>
      <w:pBdr>
        <w:top w:val="single" w:sz="4" w:space="0" w:color="auto"/>
        <w:left w:val="single" w:sz="4" w:space="0" w:color="auto"/>
        <w:right w:val="single" w:sz="4" w:space="0" w:color="auto"/>
      </w:pBdr>
      <w:spacing w:before="100" w:beforeAutospacing="1" w:after="100" w:afterAutospacing="1" w:line="240" w:lineRule="auto"/>
    </w:pPr>
    <w:rPr>
      <w:rFonts w:cs="Arial"/>
      <w:sz w:val="24"/>
      <w:szCs w:val="24"/>
    </w:rPr>
  </w:style>
  <w:style w:type="paragraph" w:customStyle="1" w:styleId="xl162">
    <w:name w:val="xl162"/>
    <w:basedOn w:val="Normalny"/>
    <w:rsid w:val="0063250B"/>
    <w:pPr>
      <w:pBdr>
        <w:left w:val="single" w:sz="4" w:space="0" w:color="auto"/>
        <w:right w:val="single" w:sz="4" w:space="0" w:color="auto"/>
      </w:pBdr>
      <w:spacing w:before="100" w:beforeAutospacing="1" w:after="100" w:afterAutospacing="1" w:line="240" w:lineRule="auto"/>
      <w:jc w:val="center"/>
    </w:pPr>
    <w:rPr>
      <w:rFonts w:cs="Arial"/>
      <w:sz w:val="24"/>
      <w:szCs w:val="24"/>
    </w:rPr>
  </w:style>
  <w:style w:type="paragraph" w:customStyle="1" w:styleId="xl163">
    <w:name w:val="xl163"/>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center"/>
    </w:pPr>
    <w:rPr>
      <w:rFonts w:cs="Arial"/>
      <w:sz w:val="24"/>
      <w:szCs w:val="24"/>
    </w:rPr>
  </w:style>
  <w:style w:type="paragraph" w:customStyle="1" w:styleId="xl164">
    <w:name w:val="xl164"/>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center"/>
    </w:pPr>
    <w:rPr>
      <w:rFonts w:cs="Arial"/>
      <w:sz w:val="24"/>
      <w:szCs w:val="24"/>
    </w:rPr>
  </w:style>
  <w:style w:type="paragraph" w:customStyle="1" w:styleId="xl165">
    <w:name w:val="xl165"/>
    <w:basedOn w:val="Normalny"/>
    <w:rsid w:val="0063250B"/>
    <w:pPr>
      <w:pBdr>
        <w:bottom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66">
    <w:name w:val="xl166"/>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center"/>
    </w:pPr>
    <w:rPr>
      <w:rFonts w:cs="Arial"/>
      <w:sz w:val="24"/>
      <w:szCs w:val="24"/>
    </w:rPr>
  </w:style>
  <w:style w:type="paragraph" w:customStyle="1" w:styleId="xl167">
    <w:name w:val="xl167"/>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68">
    <w:name w:val="xl168"/>
    <w:basedOn w:val="Normalny"/>
    <w:rsid w:val="0063250B"/>
    <w:pPr>
      <w:pBdr>
        <w:top w:val="single" w:sz="4" w:space="0" w:color="auto"/>
        <w:right w:val="single" w:sz="4" w:space="0" w:color="auto"/>
      </w:pBdr>
      <w:shd w:val="clear" w:color="000000" w:fill="FFFFFF"/>
      <w:spacing w:before="100" w:beforeAutospacing="1" w:after="100" w:afterAutospacing="1" w:line="240" w:lineRule="auto"/>
      <w:jc w:val="right"/>
    </w:pPr>
    <w:rPr>
      <w:rFonts w:cs="Arial"/>
      <w:sz w:val="24"/>
      <w:szCs w:val="24"/>
    </w:rPr>
  </w:style>
  <w:style w:type="paragraph" w:customStyle="1" w:styleId="xl169">
    <w:name w:val="xl169"/>
    <w:basedOn w:val="Normalny"/>
    <w:rsid w:val="0063250B"/>
    <w:pPr>
      <w:pBdr>
        <w:bottom w:val="single" w:sz="4" w:space="0" w:color="auto"/>
        <w:right w:val="single" w:sz="4" w:space="0" w:color="auto"/>
      </w:pBdr>
      <w:shd w:val="clear" w:color="000000" w:fill="FFFFFF"/>
      <w:spacing w:before="100" w:beforeAutospacing="1" w:after="100" w:afterAutospacing="1" w:line="240" w:lineRule="auto"/>
      <w:jc w:val="right"/>
    </w:pPr>
    <w:rPr>
      <w:rFonts w:cs="Arial"/>
      <w:sz w:val="24"/>
      <w:szCs w:val="24"/>
    </w:rPr>
  </w:style>
  <w:style w:type="paragraph" w:customStyle="1" w:styleId="xl170">
    <w:name w:val="xl170"/>
    <w:basedOn w:val="Normalny"/>
    <w:rsid w:val="0063250B"/>
    <w:pPr>
      <w:pBdr>
        <w:top w:val="single" w:sz="4" w:space="0" w:color="auto"/>
        <w:bottom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71">
    <w:name w:val="xl171"/>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72">
    <w:name w:val="xl172"/>
    <w:basedOn w:val="Normalny"/>
    <w:rsid w:val="0063250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pPr>
    <w:rPr>
      <w:rFonts w:cs="Arial"/>
      <w:sz w:val="24"/>
      <w:szCs w:val="24"/>
    </w:rPr>
  </w:style>
  <w:style w:type="paragraph" w:customStyle="1" w:styleId="xl173">
    <w:name w:val="xl173"/>
    <w:basedOn w:val="Normalny"/>
    <w:rsid w:val="0063250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cs="Arial"/>
      <w:sz w:val="24"/>
      <w:szCs w:val="24"/>
    </w:rPr>
  </w:style>
  <w:style w:type="paragraph" w:customStyle="1" w:styleId="xl174">
    <w:name w:val="xl174"/>
    <w:basedOn w:val="Normalny"/>
    <w:rsid w:val="0063250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pPr>
    <w:rPr>
      <w:rFonts w:cs="Arial"/>
      <w:sz w:val="24"/>
      <w:szCs w:val="24"/>
    </w:rPr>
  </w:style>
  <w:style w:type="paragraph" w:customStyle="1" w:styleId="xl175">
    <w:name w:val="xl175"/>
    <w:basedOn w:val="Normalny"/>
    <w:rsid w:val="0063250B"/>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pPr>
    <w:rPr>
      <w:rFonts w:cs="Arial"/>
      <w:sz w:val="24"/>
      <w:szCs w:val="24"/>
    </w:rPr>
  </w:style>
  <w:style w:type="paragraph" w:customStyle="1" w:styleId="xl176">
    <w:name w:val="xl176"/>
    <w:basedOn w:val="Normalny"/>
    <w:rsid w:val="0063250B"/>
    <w:pPr>
      <w:pBdr>
        <w:top w:val="single" w:sz="4" w:space="0" w:color="auto"/>
        <w:right w:val="single" w:sz="4" w:space="0" w:color="auto"/>
      </w:pBdr>
      <w:shd w:val="clear" w:color="000000" w:fill="FABF8F"/>
      <w:spacing w:before="100" w:beforeAutospacing="1" w:after="100" w:afterAutospacing="1" w:line="240" w:lineRule="auto"/>
      <w:jc w:val="center"/>
    </w:pPr>
    <w:rPr>
      <w:rFonts w:cs="Arial"/>
      <w:sz w:val="24"/>
      <w:szCs w:val="24"/>
    </w:rPr>
  </w:style>
  <w:style w:type="paragraph" w:customStyle="1" w:styleId="xl177">
    <w:name w:val="xl177"/>
    <w:basedOn w:val="Normalny"/>
    <w:rsid w:val="0063250B"/>
    <w:pPr>
      <w:pBdr>
        <w:right w:val="single" w:sz="4" w:space="0" w:color="auto"/>
      </w:pBdr>
      <w:shd w:val="clear" w:color="000000" w:fill="FABF8F"/>
      <w:spacing w:before="100" w:beforeAutospacing="1" w:after="100" w:afterAutospacing="1" w:line="240" w:lineRule="auto"/>
      <w:jc w:val="center"/>
    </w:pPr>
    <w:rPr>
      <w:rFonts w:cs="Arial"/>
      <w:sz w:val="24"/>
      <w:szCs w:val="24"/>
    </w:rPr>
  </w:style>
  <w:style w:type="paragraph" w:customStyle="1" w:styleId="xl178">
    <w:name w:val="xl178"/>
    <w:basedOn w:val="Normalny"/>
    <w:rsid w:val="0063250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cs="Arial"/>
      <w:sz w:val="24"/>
      <w:szCs w:val="24"/>
    </w:rPr>
  </w:style>
  <w:style w:type="paragraph" w:customStyle="1" w:styleId="xl179">
    <w:name w:val="xl179"/>
    <w:basedOn w:val="Normalny"/>
    <w:rsid w:val="0063250B"/>
    <w:pPr>
      <w:pBdr>
        <w:top w:val="single" w:sz="4" w:space="0" w:color="auto"/>
        <w:right w:val="single" w:sz="4" w:space="0" w:color="auto"/>
      </w:pBdr>
      <w:shd w:val="clear" w:color="000000" w:fill="FFCC99"/>
      <w:spacing w:before="100" w:beforeAutospacing="1" w:after="100" w:afterAutospacing="1" w:line="240" w:lineRule="auto"/>
      <w:jc w:val="center"/>
    </w:pPr>
    <w:rPr>
      <w:rFonts w:cs="Arial"/>
      <w:sz w:val="24"/>
      <w:szCs w:val="24"/>
    </w:rPr>
  </w:style>
  <w:style w:type="paragraph" w:customStyle="1" w:styleId="xl180">
    <w:name w:val="xl180"/>
    <w:basedOn w:val="Normalny"/>
    <w:rsid w:val="0063250B"/>
    <w:pPr>
      <w:pBdr>
        <w:left w:val="single" w:sz="8" w:space="0" w:color="auto"/>
        <w:bottom w:val="single" w:sz="8" w:space="0" w:color="auto"/>
        <w:right w:val="single" w:sz="8" w:space="0" w:color="auto"/>
      </w:pBdr>
      <w:shd w:val="clear" w:color="000000" w:fill="8DB4E2"/>
      <w:spacing w:before="100" w:beforeAutospacing="1" w:after="100" w:afterAutospacing="1" w:line="240" w:lineRule="auto"/>
    </w:pPr>
    <w:rPr>
      <w:rFonts w:cs="Arial"/>
      <w:b/>
      <w:bCs/>
      <w:color w:val="000000"/>
      <w:sz w:val="24"/>
      <w:szCs w:val="24"/>
    </w:rPr>
  </w:style>
  <w:style w:type="paragraph" w:customStyle="1" w:styleId="xl181">
    <w:name w:val="xl181"/>
    <w:basedOn w:val="Normalny"/>
    <w:rsid w:val="0063250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pPr>
    <w:rPr>
      <w:rFonts w:cs="Arial"/>
      <w:sz w:val="24"/>
      <w:szCs w:val="24"/>
    </w:rPr>
  </w:style>
  <w:style w:type="paragraph" w:customStyle="1" w:styleId="xl182">
    <w:name w:val="xl182"/>
    <w:basedOn w:val="Normalny"/>
    <w:rsid w:val="0063250B"/>
    <w:pPr>
      <w:pBdr>
        <w:top w:val="single" w:sz="4" w:space="0" w:color="auto"/>
        <w:left w:val="single" w:sz="4" w:space="0" w:color="auto"/>
        <w:right w:val="single" w:sz="4" w:space="0" w:color="auto"/>
      </w:pBdr>
      <w:shd w:val="clear" w:color="000000" w:fill="FFCC99"/>
      <w:spacing w:before="100" w:beforeAutospacing="1" w:after="100" w:afterAutospacing="1" w:line="240" w:lineRule="auto"/>
    </w:pPr>
    <w:rPr>
      <w:rFonts w:cs="Arial"/>
      <w:sz w:val="24"/>
      <w:szCs w:val="24"/>
    </w:rPr>
  </w:style>
  <w:style w:type="paragraph" w:customStyle="1" w:styleId="xl183">
    <w:name w:val="xl183"/>
    <w:basedOn w:val="Normalny"/>
    <w:rsid w:val="0063250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cs="Arial"/>
      <w:sz w:val="24"/>
      <w:szCs w:val="24"/>
    </w:rPr>
  </w:style>
  <w:style w:type="paragraph" w:customStyle="1" w:styleId="xl184">
    <w:name w:val="xl184"/>
    <w:basedOn w:val="Normalny"/>
    <w:rsid w:val="0063250B"/>
    <w:pPr>
      <w:pBdr>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pPr>
    <w:rPr>
      <w:rFonts w:cs="Arial"/>
      <w:sz w:val="24"/>
      <w:szCs w:val="24"/>
    </w:rPr>
  </w:style>
  <w:style w:type="paragraph" w:customStyle="1" w:styleId="xl185">
    <w:name w:val="xl185"/>
    <w:basedOn w:val="Normalny"/>
    <w:rsid w:val="0063250B"/>
    <w:pPr>
      <w:spacing w:before="100" w:beforeAutospacing="1" w:after="100" w:afterAutospacing="1" w:line="240" w:lineRule="auto"/>
    </w:pPr>
    <w:rPr>
      <w:rFonts w:cs="Arial"/>
      <w:sz w:val="24"/>
      <w:szCs w:val="24"/>
    </w:rPr>
  </w:style>
  <w:style w:type="paragraph" w:customStyle="1" w:styleId="xl186">
    <w:name w:val="xl186"/>
    <w:basedOn w:val="Normalny"/>
    <w:rsid w:val="0063250B"/>
    <w:pPr>
      <w:pBdr>
        <w:left w:val="single" w:sz="4" w:space="0" w:color="auto"/>
        <w:bottom w:val="single" w:sz="4" w:space="0" w:color="auto"/>
      </w:pBdr>
      <w:spacing w:before="100" w:beforeAutospacing="1" w:after="100" w:afterAutospacing="1" w:line="240" w:lineRule="auto"/>
      <w:textAlignment w:val="center"/>
    </w:pPr>
    <w:rPr>
      <w:rFonts w:cs="Arial"/>
      <w:sz w:val="24"/>
      <w:szCs w:val="24"/>
    </w:rPr>
  </w:style>
  <w:style w:type="paragraph" w:customStyle="1" w:styleId="xl187">
    <w:name w:val="xl187"/>
    <w:basedOn w:val="Normalny"/>
    <w:rsid w:val="006325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rPr>
  </w:style>
  <w:style w:type="paragraph" w:customStyle="1" w:styleId="xl188">
    <w:name w:val="xl188"/>
    <w:basedOn w:val="Normalny"/>
    <w:rsid w:val="0063250B"/>
    <w:pPr>
      <w:pBdr>
        <w:top w:val="single" w:sz="4" w:space="0" w:color="auto"/>
        <w:left w:val="single" w:sz="4" w:space="0" w:color="auto"/>
        <w:right w:val="single" w:sz="4" w:space="0" w:color="auto"/>
      </w:pBdr>
      <w:spacing w:before="100" w:beforeAutospacing="1" w:after="100" w:afterAutospacing="1" w:line="240" w:lineRule="auto"/>
      <w:textAlignment w:val="center"/>
    </w:pPr>
    <w:rPr>
      <w:rFonts w:cs="Arial"/>
      <w:sz w:val="24"/>
      <w:szCs w:val="24"/>
    </w:rPr>
  </w:style>
  <w:style w:type="paragraph" w:customStyle="1" w:styleId="xl189">
    <w:name w:val="xl189"/>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Arial"/>
      <w:i/>
      <w:iCs/>
      <w:sz w:val="24"/>
      <w:szCs w:val="24"/>
    </w:rPr>
  </w:style>
  <w:style w:type="paragraph" w:customStyle="1" w:styleId="xl190">
    <w:name w:val="xl190"/>
    <w:basedOn w:val="Normalny"/>
    <w:rsid w:val="0063250B"/>
    <w:pPr>
      <w:pBdr>
        <w:top w:val="single" w:sz="4" w:space="0" w:color="auto"/>
        <w:right w:val="single" w:sz="4" w:space="0" w:color="auto"/>
      </w:pBdr>
      <w:shd w:val="clear" w:color="C0C0C0" w:fill="auto"/>
      <w:spacing w:before="100" w:beforeAutospacing="1" w:after="100" w:afterAutospacing="1" w:line="240" w:lineRule="auto"/>
      <w:jc w:val="right"/>
    </w:pPr>
    <w:rPr>
      <w:rFonts w:cs="Arial"/>
      <w:sz w:val="24"/>
      <w:szCs w:val="24"/>
    </w:rPr>
  </w:style>
  <w:style w:type="paragraph" w:customStyle="1" w:styleId="xl191">
    <w:name w:val="xl191"/>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rPr>
  </w:style>
  <w:style w:type="paragraph" w:customStyle="1" w:styleId="xl192">
    <w:name w:val="xl192"/>
    <w:basedOn w:val="Normalny"/>
    <w:rsid w:val="006325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ahoma" w:hAnsi="Tahoma" w:cs="Tahoma"/>
      <w:sz w:val="24"/>
      <w:szCs w:val="24"/>
    </w:rPr>
  </w:style>
  <w:style w:type="paragraph" w:customStyle="1" w:styleId="xl193">
    <w:name w:val="xl193"/>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right"/>
    </w:pPr>
    <w:rPr>
      <w:rFonts w:ascii="Tahoma" w:hAnsi="Tahoma" w:cs="Tahoma"/>
      <w:sz w:val="24"/>
      <w:szCs w:val="24"/>
    </w:rPr>
  </w:style>
  <w:style w:type="paragraph" w:customStyle="1" w:styleId="xl194">
    <w:name w:val="xl194"/>
    <w:basedOn w:val="Normalny"/>
    <w:rsid w:val="0063250B"/>
    <w:pPr>
      <w:pBdr>
        <w:right w:val="single" w:sz="4" w:space="0" w:color="auto"/>
      </w:pBdr>
      <w:spacing w:before="100" w:beforeAutospacing="1" w:after="100" w:afterAutospacing="1" w:line="240" w:lineRule="auto"/>
    </w:pPr>
    <w:rPr>
      <w:rFonts w:cs="Arial"/>
      <w:sz w:val="24"/>
      <w:szCs w:val="24"/>
    </w:rPr>
  </w:style>
  <w:style w:type="paragraph" w:customStyle="1" w:styleId="xl195">
    <w:name w:val="xl195"/>
    <w:basedOn w:val="Normalny"/>
    <w:rsid w:val="006325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196">
    <w:name w:val="xl196"/>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cs="Arial"/>
      <w:color w:val="000000"/>
      <w:sz w:val="24"/>
      <w:szCs w:val="24"/>
    </w:rPr>
  </w:style>
  <w:style w:type="paragraph" w:customStyle="1" w:styleId="xl197">
    <w:name w:val="xl197"/>
    <w:basedOn w:val="Normalny"/>
    <w:rsid w:val="0063250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pPr>
    <w:rPr>
      <w:rFonts w:cs="Arial"/>
      <w:color w:val="000000"/>
      <w:sz w:val="24"/>
      <w:szCs w:val="24"/>
    </w:rPr>
  </w:style>
  <w:style w:type="paragraph" w:customStyle="1" w:styleId="xl198">
    <w:name w:val="xl198"/>
    <w:basedOn w:val="Normalny"/>
    <w:rsid w:val="0063250B"/>
    <w:pPr>
      <w:pBdr>
        <w:left w:val="single" w:sz="4" w:space="0" w:color="auto"/>
        <w:right w:val="single" w:sz="4" w:space="0" w:color="auto"/>
      </w:pBdr>
      <w:shd w:val="clear" w:color="000000" w:fill="FFCC99"/>
      <w:spacing w:before="100" w:beforeAutospacing="1" w:after="100" w:afterAutospacing="1" w:line="240" w:lineRule="auto"/>
      <w:jc w:val="center"/>
    </w:pPr>
    <w:rPr>
      <w:rFonts w:cs="Arial"/>
      <w:color w:val="000000"/>
      <w:sz w:val="24"/>
      <w:szCs w:val="24"/>
    </w:rPr>
  </w:style>
  <w:style w:type="paragraph" w:customStyle="1" w:styleId="xl199">
    <w:name w:val="xl199"/>
    <w:basedOn w:val="Normalny"/>
    <w:rsid w:val="0063250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cs="Arial"/>
      <w:color w:val="000000"/>
      <w:sz w:val="24"/>
      <w:szCs w:val="24"/>
    </w:rPr>
  </w:style>
  <w:style w:type="paragraph" w:customStyle="1" w:styleId="xl200">
    <w:name w:val="xl200"/>
    <w:basedOn w:val="Normalny"/>
    <w:rsid w:val="0063250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top"/>
    </w:pPr>
    <w:rPr>
      <w:rFonts w:cs="Arial"/>
      <w:b/>
      <w:bCs/>
      <w:color w:val="000000"/>
      <w:sz w:val="24"/>
      <w:szCs w:val="24"/>
    </w:rPr>
  </w:style>
  <w:style w:type="paragraph" w:customStyle="1" w:styleId="xl201">
    <w:name w:val="xl201"/>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center"/>
    </w:pPr>
    <w:rPr>
      <w:rFonts w:cs="Arial"/>
      <w:color w:val="000000"/>
      <w:sz w:val="24"/>
      <w:szCs w:val="24"/>
    </w:rPr>
  </w:style>
  <w:style w:type="paragraph" w:customStyle="1" w:styleId="xl202">
    <w:name w:val="xl202"/>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cs="Arial"/>
      <w:color w:val="000000"/>
      <w:sz w:val="24"/>
      <w:szCs w:val="24"/>
    </w:rPr>
  </w:style>
  <w:style w:type="paragraph" w:customStyle="1" w:styleId="xl203">
    <w:name w:val="xl203"/>
    <w:basedOn w:val="Normalny"/>
    <w:rsid w:val="0063250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top"/>
    </w:pPr>
    <w:rPr>
      <w:rFonts w:cs="Arial"/>
      <w:b/>
      <w:bCs/>
      <w:color w:val="000000"/>
      <w:sz w:val="24"/>
      <w:szCs w:val="24"/>
    </w:rPr>
  </w:style>
  <w:style w:type="paragraph" w:customStyle="1" w:styleId="xl204">
    <w:name w:val="xl204"/>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cs="Arial"/>
      <w:color w:val="000000"/>
      <w:sz w:val="24"/>
      <w:szCs w:val="24"/>
    </w:rPr>
  </w:style>
  <w:style w:type="paragraph" w:customStyle="1" w:styleId="xl205">
    <w:name w:val="xl205"/>
    <w:basedOn w:val="Normalny"/>
    <w:rsid w:val="0063250B"/>
    <w:pPr>
      <w:pBdr>
        <w:left w:val="single" w:sz="4" w:space="0" w:color="auto"/>
        <w:right w:val="single" w:sz="4" w:space="0" w:color="auto"/>
      </w:pBdr>
      <w:spacing w:before="100" w:beforeAutospacing="1" w:after="100" w:afterAutospacing="1" w:line="240" w:lineRule="auto"/>
      <w:jc w:val="center"/>
      <w:textAlignment w:val="top"/>
    </w:pPr>
    <w:rPr>
      <w:rFonts w:cs="Arial"/>
      <w:color w:val="000000"/>
      <w:sz w:val="24"/>
      <w:szCs w:val="24"/>
    </w:rPr>
  </w:style>
  <w:style w:type="paragraph" w:customStyle="1" w:styleId="xl206">
    <w:name w:val="xl206"/>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cs="Arial"/>
      <w:color w:val="000000"/>
      <w:sz w:val="24"/>
      <w:szCs w:val="24"/>
    </w:rPr>
  </w:style>
  <w:style w:type="paragraph" w:customStyle="1" w:styleId="xl207">
    <w:name w:val="xl207"/>
    <w:basedOn w:val="Normalny"/>
    <w:rsid w:val="0063250B"/>
    <w:pPr>
      <w:pBdr>
        <w:left w:val="single" w:sz="4" w:space="0" w:color="auto"/>
        <w:right w:val="single" w:sz="4" w:space="0" w:color="auto"/>
      </w:pBdr>
      <w:spacing w:before="100" w:beforeAutospacing="1" w:after="100" w:afterAutospacing="1" w:line="240" w:lineRule="auto"/>
      <w:jc w:val="center"/>
      <w:textAlignment w:val="center"/>
    </w:pPr>
    <w:rPr>
      <w:rFonts w:cs="Arial"/>
      <w:color w:val="000000"/>
      <w:sz w:val="24"/>
      <w:szCs w:val="24"/>
    </w:rPr>
  </w:style>
  <w:style w:type="paragraph" w:customStyle="1" w:styleId="xl208">
    <w:name w:val="xl208"/>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cs="Arial"/>
      <w:sz w:val="24"/>
      <w:szCs w:val="24"/>
    </w:rPr>
  </w:style>
  <w:style w:type="paragraph" w:customStyle="1" w:styleId="xl209">
    <w:name w:val="xl209"/>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cs="Arial"/>
      <w:sz w:val="24"/>
      <w:szCs w:val="24"/>
    </w:rPr>
  </w:style>
  <w:style w:type="paragraph" w:customStyle="1" w:styleId="xl210">
    <w:name w:val="xl210"/>
    <w:basedOn w:val="Normalny"/>
    <w:rsid w:val="0063250B"/>
    <w:pPr>
      <w:pBdr>
        <w:left w:val="single" w:sz="4" w:space="0" w:color="auto"/>
        <w:right w:val="single" w:sz="4" w:space="0" w:color="auto"/>
      </w:pBdr>
      <w:spacing w:before="100" w:beforeAutospacing="1" w:after="100" w:afterAutospacing="1" w:line="240" w:lineRule="auto"/>
      <w:jc w:val="center"/>
      <w:textAlignment w:val="top"/>
    </w:pPr>
    <w:rPr>
      <w:rFonts w:cs="Arial"/>
      <w:sz w:val="24"/>
      <w:szCs w:val="24"/>
    </w:rPr>
  </w:style>
  <w:style w:type="paragraph" w:customStyle="1" w:styleId="xl211">
    <w:name w:val="xl211"/>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cs="Arial"/>
      <w:sz w:val="24"/>
      <w:szCs w:val="24"/>
    </w:rPr>
  </w:style>
  <w:style w:type="paragraph" w:customStyle="1" w:styleId="xl212">
    <w:name w:val="xl212"/>
    <w:basedOn w:val="Normalny"/>
    <w:rsid w:val="0063250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top"/>
    </w:pPr>
    <w:rPr>
      <w:rFonts w:cs="Arial"/>
      <w:b/>
      <w:bCs/>
      <w:sz w:val="24"/>
      <w:szCs w:val="24"/>
    </w:rPr>
  </w:style>
  <w:style w:type="paragraph" w:customStyle="1" w:styleId="xl213">
    <w:name w:val="xl213"/>
    <w:basedOn w:val="Normalny"/>
    <w:rsid w:val="0063250B"/>
    <w:pPr>
      <w:pBdr>
        <w:left w:val="single" w:sz="4" w:space="0" w:color="auto"/>
        <w:right w:val="single" w:sz="4" w:space="0" w:color="auto"/>
      </w:pBdr>
      <w:spacing w:before="100" w:beforeAutospacing="1" w:after="100" w:afterAutospacing="1" w:line="240" w:lineRule="auto"/>
      <w:jc w:val="center"/>
      <w:textAlignment w:val="top"/>
    </w:pPr>
    <w:rPr>
      <w:rFonts w:cs="Arial"/>
      <w:color w:val="000000"/>
    </w:rPr>
  </w:style>
  <w:style w:type="paragraph" w:customStyle="1" w:styleId="xl214">
    <w:name w:val="xl214"/>
    <w:basedOn w:val="Normalny"/>
    <w:rsid w:val="0063250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top"/>
    </w:pPr>
    <w:rPr>
      <w:rFonts w:cs="Arial"/>
      <w:b/>
      <w:bCs/>
      <w:sz w:val="24"/>
      <w:szCs w:val="24"/>
    </w:rPr>
  </w:style>
  <w:style w:type="paragraph" w:customStyle="1" w:styleId="xl215">
    <w:name w:val="xl215"/>
    <w:basedOn w:val="Normalny"/>
    <w:rsid w:val="006325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 w:val="24"/>
      <w:szCs w:val="24"/>
    </w:rPr>
  </w:style>
  <w:style w:type="paragraph" w:customStyle="1" w:styleId="xl216">
    <w:name w:val="xl216"/>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Arial"/>
      <w:color w:val="000000"/>
      <w:sz w:val="24"/>
      <w:szCs w:val="24"/>
    </w:rPr>
  </w:style>
  <w:style w:type="paragraph" w:customStyle="1" w:styleId="xl217">
    <w:name w:val="xl217"/>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color w:val="000000"/>
      <w:sz w:val="24"/>
      <w:szCs w:val="24"/>
    </w:rPr>
  </w:style>
  <w:style w:type="paragraph" w:customStyle="1" w:styleId="xl218">
    <w:name w:val="xl218"/>
    <w:basedOn w:val="Normalny"/>
    <w:rsid w:val="0063250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top"/>
    </w:pPr>
    <w:rPr>
      <w:rFonts w:cs="Arial"/>
      <w:b/>
      <w:bCs/>
      <w:sz w:val="24"/>
      <w:szCs w:val="24"/>
    </w:rPr>
  </w:style>
  <w:style w:type="paragraph" w:customStyle="1" w:styleId="xl219">
    <w:name w:val="xl219"/>
    <w:basedOn w:val="Normalny"/>
    <w:rsid w:val="006325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cs="Arial"/>
      <w:sz w:val="24"/>
      <w:szCs w:val="24"/>
    </w:rPr>
  </w:style>
  <w:style w:type="paragraph" w:customStyle="1" w:styleId="xl220">
    <w:name w:val="xl220"/>
    <w:basedOn w:val="Normalny"/>
    <w:rsid w:val="006325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color w:val="000000"/>
      <w:sz w:val="24"/>
      <w:szCs w:val="24"/>
    </w:rPr>
  </w:style>
  <w:style w:type="paragraph" w:customStyle="1" w:styleId="xl221">
    <w:name w:val="xl221"/>
    <w:basedOn w:val="Normalny"/>
    <w:rsid w:val="0063250B"/>
    <w:pPr>
      <w:spacing w:before="100" w:beforeAutospacing="1" w:after="100" w:afterAutospacing="1" w:line="240" w:lineRule="auto"/>
      <w:jc w:val="center"/>
    </w:pPr>
    <w:rPr>
      <w:rFonts w:cs="Arial"/>
      <w:color w:val="000000"/>
      <w:sz w:val="24"/>
      <w:szCs w:val="24"/>
    </w:rPr>
  </w:style>
  <w:style w:type="paragraph" w:customStyle="1" w:styleId="xl222">
    <w:name w:val="xl222"/>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right"/>
    </w:pPr>
    <w:rPr>
      <w:rFonts w:cs="Arial"/>
      <w:sz w:val="24"/>
      <w:szCs w:val="24"/>
    </w:rPr>
  </w:style>
  <w:style w:type="paragraph" w:customStyle="1" w:styleId="xl223">
    <w:name w:val="xl223"/>
    <w:basedOn w:val="Normalny"/>
    <w:rsid w:val="0063250B"/>
    <w:pPr>
      <w:pBdr>
        <w:top w:val="single" w:sz="4" w:space="0" w:color="auto"/>
      </w:pBdr>
      <w:spacing w:before="100" w:beforeAutospacing="1" w:after="100" w:afterAutospacing="1" w:line="240" w:lineRule="auto"/>
      <w:jc w:val="right"/>
    </w:pPr>
    <w:rPr>
      <w:rFonts w:cs="Arial"/>
      <w:color w:val="FF0000"/>
      <w:sz w:val="24"/>
      <w:szCs w:val="24"/>
    </w:rPr>
  </w:style>
  <w:style w:type="paragraph" w:customStyle="1" w:styleId="xl224">
    <w:name w:val="xl224"/>
    <w:basedOn w:val="Normalny"/>
    <w:rsid w:val="0063250B"/>
    <w:pPr>
      <w:spacing w:before="100" w:beforeAutospacing="1" w:after="100" w:afterAutospacing="1" w:line="240" w:lineRule="auto"/>
      <w:jc w:val="right"/>
    </w:pPr>
    <w:rPr>
      <w:rFonts w:cs="Arial"/>
      <w:color w:val="FF0000"/>
      <w:sz w:val="24"/>
      <w:szCs w:val="24"/>
    </w:rPr>
  </w:style>
  <w:style w:type="paragraph" w:customStyle="1" w:styleId="xl225">
    <w:name w:val="xl225"/>
    <w:basedOn w:val="Normalny"/>
    <w:rsid w:val="0063250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cs="Arial"/>
      <w:color w:val="FF0000"/>
      <w:sz w:val="24"/>
      <w:szCs w:val="24"/>
    </w:rPr>
  </w:style>
  <w:style w:type="paragraph" w:customStyle="1" w:styleId="xl226">
    <w:name w:val="xl226"/>
    <w:basedOn w:val="Normalny"/>
    <w:rsid w:val="0063250B"/>
    <w:pPr>
      <w:pBdr>
        <w:top w:val="single" w:sz="4" w:space="0" w:color="auto"/>
      </w:pBdr>
      <w:spacing w:before="100" w:beforeAutospacing="1" w:after="100" w:afterAutospacing="1" w:line="240" w:lineRule="auto"/>
      <w:jc w:val="right"/>
    </w:pPr>
    <w:rPr>
      <w:rFonts w:cs="Arial"/>
      <w:color w:val="FF0000"/>
      <w:sz w:val="24"/>
      <w:szCs w:val="24"/>
    </w:rPr>
  </w:style>
  <w:style w:type="paragraph" w:customStyle="1" w:styleId="xl227">
    <w:name w:val="xl227"/>
    <w:basedOn w:val="Normalny"/>
    <w:rsid w:val="0063250B"/>
    <w:pPr>
      <w:pBdr>
        <w:top w:val="single" w:sz="4" w:space="0" w:color="auto"/>
      </w:pBdr>
      <w:spacing w:before="100" w:beforeAutospacing="1" w:after="100" w:afterAutospacing="1" w:line="240" w:lineRule="auto"/>
      <w:jc w:val="center"/>
    </w:pPr>
    <w:rPr>
      <w:rFonts w:cs="Arial"/>
      <w:color w:val="FF0000"/>
      <w:sz w:val="24"/>
      <w:szCs w:val="24"/>
    </w:rPr>
  </w:style>
  <w:style w:type="paragraph" w:customStyle="1" w:styleId="xl228">
    <w:name w:val="xl228"/>
    <w:basedOn w:val="Normalny"/>
    <w:rsid w:val="0063250B"/>
    <w:pPr>
      <w:pBdr>
        <w:top w:val="single" w:sz="4" w:space="0" w:color="auto"/>
      </w:pBdr>
      <w:spacing w:before="100" w:beforeAutospacing="1" w:after="100" w:afterAutospacing="1" w:line="240" w:lineRule="auto"/>
      <w:jc w:val="right"/>
      <w:textAlignment w:val="center"/>
    </w:pPr>
    <w:rPr>
      <w:rFonts w:cs="Arial"/>
      <w:color w:val="FF0000"/>
      <w:sz w:val="24"/>
      <w:szCs w:val="24"/>
    </w:rPr>
  </w:style>
  <w:style w:type="paragraph" w:customStyle="1" w:styleId="xl229">
    <w:name w:val="xl229"/>
    <w:basedOn w:val="Normalny"/>
    <w:rsid w:val="0063250B"/>
    <w:pPr>
      <w:spacing w:before="100" w:beforeAutospacing="1" w:after="100" w:afterAutospacing="1" w:line="240" w:lineRule="auto"/>
      <w:jc w:val="right"/>
    </w:pPr>
    <w:rPr>
      <w:rFonts w:cs="Arial"/>
      <w:color w:val="FF0000"/>
      <w:sz w:val="24"/>
      <w:szCs w:val="24"/>
    </w:rPr>
  </w:style>
  <w:style w:type="paragraph" w:customStyle="1" w:styleId="xl230">
    <w:name w:val="xl230"/>
    <w:basedOn w:val="Normalny"/>
    <w:rsid w:val="0063250B"/>
    <w:pPr>
      <w:pBdr>
        <w:top w:val="single" w:sz="4" w:space="0" w:color="auto"/>
        <w:bottom w:val="single" w:sz="4" w:space="0" w:color="auto"/>
        <w:right w:val="single" w:sz="4" w:space="0" w:color="auto"/>
      </w:pBdr>
      <w:shd w:val="clear" w:color="000000" w:fill="FFCC99"/>
      <w:spacing w:before="100" w:beforeAutospacing="1" w:after="100" w:afterAutospacing="1" w:line="240" w:lineRule="auto"/>
    </w:pPr>
    <w:rPr>
      <w:rFonts w:cs="Arial"/>
      <w:color w:val="000000"/>
      <w:sz w:val="24"/>
      <w:szCs w:val="24"/>
    </w:rPr>
  </w:style>
  <w:style w:type="paragraph" w:customStyle="1" w:styleId="xl231">
    <w:name w:val="xl231"/>
    <w:basedOn w:val="Normalny"/>
    <w:rsid w:val="0063250B"/>
    <w:pPr>
      <w:pBdr>
        <w:top w:val="single" w:sz="4" w:space="0" w:color="auto"/>
        <w:left w:val="single" w:sz="4" w:space="0" w:color="auto"/>
      </w:pBdr>
      <w:shd w:val="clear" w:color="000000" w:fill="FFCC99"/>
      <w:spacing w:before="100" w:beforeAutospacing="1" w:after="100" w:afterAutospacing="1" w:line="240" w:lineRule="auto"/>
      <w:jc w:val="right"/>
    </w:pPr>
    <w:rPr>
      <w:rFonts w:cs="Arial"/>
      <w:color w:val="000000"/>
      <w:sz w:val="24"/>
      <w:szCs w:val="24"/>
    </w:rPr>
  </w:style>
  <w:style w:type="paragraph" w:customStyle="1" w:styleId="xl232">
    <w:name w:val="xl232"/>
    <w:basedOn w:val="Normalny"/>
    <w:rsid w:val="0063250B"/>
    <w:pPr>
      <w:pBdr>
        <w:left w:val="single" w:sz="4" w:space="0" w:color="auto"/>
        <w:bottom w:val="single" w:sz="4" w:space="0" w:color="auto"/>
      </w:pBdr>
      <w:shd w:val="clear" w:color="000000" w:fill="FFCC99"/>
      <w:spacing w:before="100" w:beforeAutospacing="1" w:after="100" w:afterAutospacing="1" w:line="240" w:lineRule="auto"/>
      <w:jc w:val="center"/>
    </w:pPr>
    <w:rPr>
      <w:rFonts w:cs="Arial"/>
      <w:color w:val="000000"/>
      <w:sz w:val="24"/>
      <w:szCs w:val="24"/>
    </w:rPr>
  </w:style>
  <w:style w:type="paragraph" w:customStyle="1" w:styleId="xl233">
    <w:name w:val="xl233"/>
    <w:basedOn w:val="Normalny"/>
    <w:rsid w:val="0063250B"/>
    <w:pPr>
      <w:pBdr>
        <w:bottom w:val="single" w:sz="4" w:space="0" w:color="auto"/>
      </w:pBdr>
      <w:shd w:val="clear" w:color="000000" w:fill="FFCC99"/>
      <w:spacing w:before="100" w:beforeAutospacing="1" w:after="100" w:afterAutospacing="1" w:line="240" w:lineRule="auto"/>
      <w:jc w:val="center"/>
    </w:pPr>
    <w:rPr>
      <w:rFonts w:cs="Arial"/>
      <w:color w:val="000000"/>
      <w:sz w:val="24"/>
      <w:szCs w:val="24"/>
    </w:rPr>
  </w:style>
  <w:style w:type="paragraph" w:customStyle="1" w:styleId="xl234">
    <w:name w:val="xl234"/>
    <w:basedOn w:val="Normalny"/>
    <w:rsid w:val="0063250B"/>
    <w:pPr>
      <w:pBdr>
        <w:top w:val="single" w:sz="4" w:space="0" w:color="auto"/>
        <w:bottom w:val="single" w:sz="4" w:space="0" w:color="auto"/>
      </w:pBdr>
      <w:shd w:val="clear" w:color="000000" w:fill="FFCC99"/>
      <w:spacing w:before="100" w:beforeAutospacing="1" w:after="100" w:afterAutospacing="1" w:line="240" w:lineRule="auto"/>
      <w:jc w:val="center"/>
    </w:pPr>
    <w:rPr>
      <w:rFonts w:cs="Arial"/>
      <w:color w:val="000000"/>
      <w:sz w:val="24"/>
      <w:szCs w:val="24"/>
    </w:rPr>
  </w:style>
  <w:style w:type="paragraph" w:customStyle="1" w:styleId="xl235">
    <w:name w:val="xl235"/>
    <w:basedOn w:val="Normalny"/>
    <w:rsid w:val="0063250B"/>
    <w:pPr>
      <w:spacing w:before="100" w:beforeAutospacing="1" w:after="100" w:afterAutospacing="1" w:line="240" w:lineRule="auto"/>
      <w:jc w:val="right"/>
    </w:pPr>
    <w:rPr>
      <w:rFonts w:cs="Arial"/>
      <w:color w:val="000000"/>
      <w:sz w:val="24"/>
      <w:szCs w:val="24"/>
    </w:rPr>
  </w:style>
  <w:style w:type="paragraph" w:customStyle="1" w:styleId="xl236">
    <w:name w:val="xl236"/>
    <w:basedOn w:val="Normalny"/>
    <w:rsid w:val="0063250B"/>
    <w:pPr>
      <w:pBdr>
        <w:bottom w:val="single" w:sz="4" w:space="0" w:color="auto"/>
      </w:pBdr>
      <w:spacing w:before="100" w:beforeAutospacing="1" w:after="100" w:afterAutospacing="1" w:line="240" w:lineRule="auto"/>
      <w:jc w:val="right"/>
      <w:textAlignment w:val="center"/>
    </w:pPr>
    <w:rPr>
      <w:rFonts w:ascii="Tahoma" w:hAnsi="Tahoma" w:cs="Tahoma"/>
      <w:color w:val="000000"/>
      <w:sz w:val="24"/>
      <w:szCs w:val="24"/>
    </w:rPr>
  </w:style>
  <w:style w:type="paragraph" w:customStyle="1" w:styleId="xl237">
    <w:name w:val="xl237"/>
    <w:basedOn w:val="Normalny"/>
    <w:rsid w:val="0063250B"/>
    <w:pPr>
      <w:pBdr>
        <w:top w:val="single" w:sz="4" w:space="0" w:color="auto"/>
      </w:pBdr>
      <w:shd w:val="clear" w:color="000000" w:fill="FFCC99"/>
      <w:spacing w:before="100" w:beforeAutospacing="1" w:after="100" w:afterAutospacing="1" w:line="240" w:lineRule="auto"/>
      <w:jc w:val="center"/>
    </w:pPr>
    <w:rPr>
      <w:rFonts w:cs="Arial"/>
      <w:color w:val="000000"/>
      <w:sz w:val="24"/>
      <w:szCs w:val="24"/>
    </w:rPr>
  </w:style>
  <w:style w:type="paragraph" w:customStyle="1" w:styleId="xl238">
    <w:name w:val="xl238"/>
    <w:basedOn w:val="Normalny"/>
    <w:rsid w:val="006325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cs="Arial"/>
      <w:color w:val="000000"/>
      <w:sz w:val="24"/>
      <w:szCs w:val="24"/>
    </w:rPr>
  </w:style>
  <w:style w:type="paragraph" w:customStyle="1" w:styleId="xl239">
    <w:name w:val="xl239"/>
    <w:basedOn w:val="Normalny"/>
    <w:rsid w:val="0063250B"/>
    <w:pPr>
      <w:pBdr>
        <w:bottom w:val="single" w:sz="4" w:space="0" w:color="auto"/>
      </w:pBdr>
      <w:spacing w:before="100" w:beforeAutospacing="1" w:after="100" w:afterAutospacing="1" w:line="240" w:lineRule="auto"/>
      <w:jc w:val="right"/>
      <w:textAlignment w:val="center"/>
    </w:pPr>
    <w:rPr>
      <w:rFonts w:cs="Arial"/>
      <w:color w:val="000000"/>
      <w:sz w:val="24"/>
      <w:szCs w:val="24"/>
    </w:rPr>
  </w:style>
  <w:style w:type="paragraph" w:customStyle="1" w:styleId="xl240">
    <w:name w:val="xl240"/>
    <w:basedOn w:val="Normalny"/>
    <w:rsid w:val="0063250B"/>
    <w:pPr>
      <w:spacing w:before="100" w:beforeAutospacing="1" w:after="100" w:afterAutospacing="1" w:line="240" w:lineRule="auto"/>
      <w:jc w:val="right"/>
    </w:pPr>
    <w:rPr>
      <w:rFonts w:cs="Arial"/>
      <w:color w:val="000000"/>
      <w:sz w:val="24"/>
      <w:szCs w:val="24"/>
    </w:rPr>
  </w:style>
  <w:style w:type="paragraph" w:customStyle="1" w:styleId="xl241">
    <w:name w:val="xl241"/>
    <w:basedOn w:val="Normalny"/>
    <w:rsid w:val="0063250B"/>
    <w:pPr>
      <w:spacing w:before="100" w:beforeAutospacing="1" w:after="100" w:afterAutospacing="1" w:line="240" w:lineRule="auto"/>
      <w:jc w:val="right"/>
      <w:textAlignment w:val="center"/>
    </w:pPr>
    <w:rPr>
      <w:rFonts w:cs="Arial"/>
      <w:color w:val="000000"/>
      <w:sz w:val="24"/>
      <w:szCs w:val="24"/>
    </w:rPr>
  </w:style>
  <w:style w:type="paragraph" w:customStyle="1" w:styleId="xl242">
    <w:name w:val="xl242"/>
    <w:basedOn w:val="Normalny"/>
    <w:rsid w:val="0063250B"/>
    <w:pPr>
      <w:pBdr>
        <w:bottom w:val="single" w:sz="4" w:space="0" w:color="auto"/>
      </w:pBdr>
      <w:spacing w:before="100" w:beforeAutospacing="1" w:after="100" w:afterAutospacing="1" w:line="240" w:lineRule="auto"/>
      <w:jc w:val="right"/>
    </w:pPr>
    <w:rPr>
      <w:rFonts w:cs="Arial"/>
      <w:color w:val="000000"/>
      <w:sz w:val="24"/>
      <w:szCs w:val="24"/>
    </w:rPr>
  </w:style>
  <w:style w:type="paragraph" w:customStyle="1" w:styleId="xl243">
    <w:name w:val="xl243"/>
    <w:basedOn w:val="Normalny"/>
    <w:rsid w:val="0063250B"/>
    <w:pPr>
      <w:spacing w:before="100" w:beforeAutospacing="1" w:after="100" w:afterAutospacing="1" w:line="240" w:lineRule="auto"/>
      <w:jc w:val="right"/>
    </w:pPr>
    <w:rPr>
      <w:rFonts w:cs="Arial"/>
      <w:color w:val="000000"/>
      <w:sz w:val="24"/>
      <w:szCs w:val="24"/>
    </w:rPr>
  </w:style>
  <w:style w:type="paragraph" w:customStyle="1" w:styleId="xl244">
    <w:name w:val="xl244"/>
    <w:basedOn w:val="Normalny"/>
    <w:rsid w:val="0063250B"/>
    <w:pPr>
      <w:pBdr>
        <w:top w:val="single" w:sz="4" w:space="0" w:color="auto"/>
      </w:pBdr>
      <w:spacing w:before="100" w:beforeAutospacing="1" w:after="100" w:afterAutospacing="1" w:line="240" w:lineRule="auto"/>
      <w:jc w:val="right"/>
    </w:pPr>
    <w:rPr>
      <w:rFonts w:cs="Arial"/>
      <w:color w:val="000000"/>
      <w:sz w:val="24"/>
      <w:szCs w:val="24"/>
    </w:rPr>
  </w:style>
  <w:style w:type="paragraph" w:customStyle="1" w:styleId="xl245">
    <w:name w:val="xl245"/>
    <w:basedOn w:val="Normalny"/>
    <w:rsid w:val="0063250B"/>
    <w:pPr>
      <w:pBdr>
        <w:top w:val="single" w:sz="4" w:space="0" w:color="auto"/>
      </w:pBdr>
      <w:spacing w:before="100" w:beforeAutospacing="1" w:after="100" w:afterAutospacing="1" w:line="240" w:lineRule="auto"/>
      <w:jc w:val="right"/>
    </w:pPr>
    <w:rPr>
      <w:rFonts w:cs="Arial"/>
      <w:color w:val="000000"/>
      <w:sz w:val="24"/>
      <w:szCs w:val="24"/>
    </w:rPr>
  </w:style>
  <w:style w:type="paragraph" w:customStyle="1" w:styleId="xl246">
    <w:name w:val="xl246"/>
    <w:basedOn w:val="Normalny"/>
    <w:rsid w:val="0063250B"/>
    <w:pPr>
      <w:pBdr>
        <w:bottom w:val="single" w:sz="4" w:space="0" w:color="auto"/>
      </w:pBdr>
      <w:spacing w:before="100" w:beforeAutospacing="1" w:after="100" w:afterAutospacing="1" w:line="240" w:lineRule="auto"/>
      <w:jc w:val="right"/>
    </w:pPr>
    <w:rPr>
      <w:rFonts w:cs="Arial"/>
      <w:color w:val="000000"/>
      <w:sz w:val="24"/>
      <w:szCs w:val="24"/>
    </w:rPr>
  </w:style>
  <w:style w:type="paragraph" w:customStyle="1" w:styleId="xl247">
    <w:name w:val="xl247"/>
    <w:basedOn w:val="Normalny"/>
    <w:rsid w:val="0063250B"/>
    <w:pPr>
      <w:pBdr>
        <w:left w:val="single" w:sz="4" w:space="0" w:color="auto"/>
        <w:right w:val="single" w:sz="4" w:space="0" w:color="auto"/>
      </w:pBdr>
      <w:spacing w:before="100" w:beforeAutospacing="1" w:after="100" w:afterAutospacing="1" w:line="240" w:lineRule="auto"/>
      <w:jc w:val="right"/>
    </w:pPr>
    <w:rPr>
      <w:rFonts w:cs="Arial"/>
      <w:color w:val="000000"/>
      <w:sz w:val="24"/>
      <w:szCs w:val="24"/>
    </w:rPr>
  </w:style>
  <w:style w:type="paragraph" w:customStyle="1" w:styleId="xl248">
    <w:name w:val="xl248"/>
    <w:basedOn w:val="Normalny"/>
    <w:rsid w:val="0063250B"/>
    <w:pPr>
      <w:pBdr>
        <w:top w:val="single" w:sz="4" w:space="0" w:color="auto"/>
        <w:bottom w:val="single" w:sz="4" w:space="0" w:color="auto"/>
      </w:pBdr>
      <w:spacing w:before="100" w:beforeAutospacing="1" w:after="100" w:afterAutospacing="1" w:line="240" w:lineRule="auto"/>
      <w:jc w:val="right"/>
    </w:pPr>
    <w:rPr>
      <w:rFonts w:cs="Arial"/>
      <w:color w:val="000000"/>
      <w:sz w:val="24"/>
      <w:szCs w:val="24"/>
    </w:rPr>
  </w:style>
  <w:style w:type="paragraph" w:customStyle="1" w:styleId="xl249">
    <w:name w:val="xl249"/>
    <w:basedOn w:val="Normalny"/>
    <w:rsid w:val="0063250B"/>
    <w:pPr>
      <w:pBdr>
        <w:top w:val="single" w:sz="4" w:space="0" w:color="auto"/>
        <w:bottom w:val="single" w:sz="4" w:space="0" w:color="auto"/>
      </w:pBdr>
      <w:spacing w:before="100" w:beforeAutospacing="1" w:after="100" w:afterAutospacing="1" w:line="240" w:lineRule="auto"/>
      <w:jc w:val="right"/>
    </w:pPr>
    <w:rPr>
      <w:rFonts w:cs="Arial"/>
      <w:color w:val="000000"/>
      <w:sz w:val="24"/>
      <w:szCs w:val="24"/>
    </w:rPr>
  </w:style>
  <w:style w:type="paragraph" w:customStyle="1" w:styleId="xl250">
    <w:name w:val="xl250"/>
    <w:basedOn w:val="Normalny"/>
    <w:rsid w:val="0063250B"/>
    <w:pPr>
      <w:pBdr>
        <w:left w:val="single" w:sz="4" w:space="0" w:color="auto"/>
        <w:bottom w:val="single" w:sz="4" w:space="0" w:color="auto"/>
        <w:right w:val="single" w:sz="4" w:space="0" w:color="auto"/>
      </w:pBdr>
      <w:spacing w:before="100" w:beforeAutospacing="1" w:after="100" w:afterAutospacing="1" w:line="240" w:lineRule="auto"/>
    </w:pPr>
    <w:rPr>
      <w:rFonts w:cs="Arial"/>
      <w:sz w:val="24"/>
      <w:szCs w:val="24"/>
    </w:rPr>
  </w:style>
  <w:style w:type="paragraph" w:customStyle="1" w:styleId="xl251">
    <w:name w:val="xl251"/>
    <w:basedOn w:val="Normalny"/>
    <w:rsid w:val="0063250B"/>
    <w:pPr>
      <w:pBdr>
        <w:top w:val="single" w:sz="4" w:space="0" w:color="auto"/>
        <w:left w:val="single" w:sz="4" w:space="0" w:color="auto"/>
        <w:right w:val="single" w:sz="4" w:space="0" w:color="auto"/>
      </w:pBdr>
      <w:spacing w:before="100" w:beforeAutospacing="1" w:after="100" w:afterAutospacing="1" w:line="240" w:lineRule="auto"/>
      <w:jc w:val="right"/>
    </w:pPr>
    <w:rPr>
      <w:rFonts w:cs="Arial"/>
      <w:color w:val="000000"/>
      <w:sz w:val="24"/>
      <w:szCs w:val="24"/>
    </w:rPr>
  </w:style>
  <w:style w:type="paragraph" w:customStyle="1" w:styleId="xl252">
    <w:name w:val="xl252"/>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right"/>
    </w:pPr>
    <w:rPr>
      <w:rFonts w:cs="Arial"/>
      <w:color w:val="000000"/>
      <w:sz w:val="24"/>
      <w:szCs w:val="24"/>
    </w:rPr>
  </w:style>
  <w:style w:type="paragraph" w:customStyle="1" w:styleId="xl253">
    <w:name w:val="xl253"/>
    <w:basedOn w:val="Normalny"/>
    <w:rsid w:val="0063250B"/>
    <w:pPr>
      <w:pBdr>
        <w:left w:val="single" w:sz="4" w:space="0" w:color="auto"/>
        <w:right w:val="single" w:sz="4" w:space="0" w:color="auto"/>
      </w:pBdr>
      <w:spacing w:before="100" w:beforeAutospacing="1" w:after="100" w:afterAutospacing="1" w:line="240" w:lineRule="auto"/>
      <w:jc w:val="right"/>
    </w:pPr>
    <w:rPr>
      <w:rFonts w:cs="Arial"/>
      <w:color w:val="000000"/>
      <w:sz w:val="24"/>
      <w:szCs w:val="24"/>
    </w:rPr>
  </w:style>
  <w:style w:type="paragraph" w:customStyle="1" w:styleId="xl254">
    <w:name w:val="xl254"/>
    <w:basedOn w:val="Normalny"/>
    <w:rsid w:val="0063250B"/>
    <w:pPr>
      <w:pBdr>
        <w:bottom w:val="single" w:sz="4" w:space="0" w:color="auto"/>
      </w:pBdr>
      <w:spacing w:before="100" w:beforeAutospacing="1" w:after="100" w:afterAutospacing="1" w:line="240" w:lineRule="auto"/>
      <w:jc w:val="right"/>
    </w:pPr>
    <w:rPr>
      <w:rFonts w:cs="Arial"/>
      <w:color w:val="000000"/>
      <w:sz w:val="24"/>
      <w:szCs w:val="24"/>
    </w:rPr>
  </w:style>
  <w:style w:type="paragraph" w:customStyle="1" w:styleId="xl255">
    <w:name w:val="xl255"/>
    <w:basedOn w:val="Normalny"/>
    <w:rsid w:val="0063250B"/>
    <w:pPr>
      <w:pBdr>
        <w:left w:val="single" w:sz="4" w:space="0" w:color="auto"/>
        <w:bottom w:val="single" w:sz="4" w:space="0" w:color="auto"/>
        <w:right w:val="single" w:sz="4" w:space="0" w:color="auto"/>
      </w:pBdr>
      <w:spacing w:before="100" w:beforeAutospacing="1" w:after="100" w:afterAutospacing="1" w:line="240" w:lineRule="auto"/>
      <w:jc w:val="right"/>
    </w:pPr>
    <w:rPr>
      <w:rFonts w:cs="Arial"/>
      <w:color w:val="000000"/>
      <w:sz w:val="24"/>
      <w:szCs w:val="24"/>
    </w:rPr>
  </w:style>
  <w:style w:type="paragraph" w:customStyle="1" w:styleId="xl256">
    <w:name w:val="xl256"/>
    <w:basedOn w:val="Normalny"/>
    <w:rsid w:val="0063250B"/>
    <w:pPr>
      <w:pBdr>
        <w:top w:val="single" w:sz="4" w:space="0" w:color="auto"/>
      </w:pBdr>
      <w:spacing w:before="100" w:beforeAutospacing="1" w:after="100" w:afterAutospacing="1" w:line="240" w:lineRule="auto"/>
      <w:jc w:val="right"/>
    </w:pPr>
    <w:rPr>
      <w:rFonts w:cs="Arial"/>
      <w:sz w:val="24"/>
      <w:szCs w:val="24"/>
    </w:rPr>
  </w:style>
  <w:style w:type="paragraph" w:customStyle="1" w:styleId="xl257">
    <w:name w:val="xl257"/>
    <w:basedOn w:val="Normalny"/>
    <w:rsid w:val="0063250B"/>
    <w:pPr>
      <w:spacing w:before="100" w:beforeAutospacing="1" w:after="100" w:afterAutospacing="1" w:line="240" w:lineRule="auto"/>
      <w:jc w:val="right"/>
    </w:pPr>
    <w:rPr>
      <w:rFonts w:cs="Arial"/>
      <w:sz w:val="24"/>
      <w:szCs w:val="24"/>
    </w:rPr>
  </w:style>
  <w:style w:type="paragraph" w:customStyle="1" w:styleId="xl258">
    <w:name w:val="xl258"/>
    <w:basedOn w:val="Normalny"/>
    <w:rsid w:val="0063250B"/>
    <w:pPr>
      <w:spacing w:before="100" w:beforeAutospacing="1" w:after="100" w:afterAutospacing="1" w:line="240" w:lineRule="auto"/>
      <w:jc w:val="right"/>
    </w:pPr>
    <w:rPr>
      <w:rFonts w:cs="Arial"/>
      <w:sz w:val="24"/>
      <w:szCs w:val="24"/>
    </w:rPr>
  </w:style>
  <w:style w:type="paragraph" w:customStyle="1" w:styleId="xl259">
    <w:name w:val="xl259"/>
    <w:basedOn w:val="Normalny"/>
    <w:rsid w:val="0063250B"/>
    <w:pPr>
      <w:pBdr>
        <w:left w:val="single" w:sz="8" w:space="0" w:color="auto"/>
        <w:bottom w:val="single" w:sz="8" w:space="0" w:color="auto"/>
      </w:pBdr>
      <w:shd w:val="clear" w:color="99CCFF" w:fill="8DB4E2"/>
      <w:spacing w:before="100" w:beforeAutospacing="1" w:after="100" w:afterAutospacing="1" w:line="240" w:lineRule="auto"/>
      <w:textAlignment w:val="center"/>
    </w:pPr>
    <w:rPr>
      <w:rFonts w:cs="Arial"/>
      <w:b/>
      <w:bCs/>
      <w:color w:val="000000"/>
      <w:sz w:val="24"/>
      <w:szCs w:val="24"/>
    </w:rPr>
  </w:style>
  <w:style w:type="paragraph" w:customStyle="1" w:styleId="xl260">
    <w:name w:val="xl260"/>
    <w:basedOn w:val="Normalny"/>
    <w:rsid w:val="0063250B"/>
    <w:pPr>
      <w:pBdr>
        <w:bottom w:val="single" w:sz="8" w:space="0" w:color="auto"/>
      </w:pBdr>
      <w:shd w:val="clear" w:color="99CCFF" w:fill="8DB4E2"/>
      <w:spacing w:before="100" w:beforeAutospacing="1" w:after="100" w:afterAutospacing="1" w:line="240" w:lineRule="auto"/>
      <w:textAlignment w:val="center"/>
    </w:pPr>
    <w:rPr>
      <w:rFonts w:cs="Arial"/>
      <w:b/>
      <w:bCs/>
      <w:color w:val="000000"/>
      <w:sz w:val="24"/>
      <w:szCs w:val="24"/>
    </w:rPr>
  </w:style>
  <w:style w:type="paragraph" w:customStyle="1" w:styleId="xl261">
    <w:name w:val="xl261"/>
    <w:basedOn w:val="Normalny"/>
    <w:rsid w:val="0063250B"/>
    <w:pPr>
      <w:pBdr>
        <w:bottom w:val="single" w:sz="8" w:space="0" w:color="auto"/>
        <w:right w:val="single" w:sz="8" w:space="0" w:color="auto"/>
      </w:pBdr>
      <w:shd w:val="clear" w:color="99CCFF" w:fill="8DB4E2"/>
      <w:spacing w:before="100" w:beforeAutospacing="1" w:after="100" w:afterAutospacing="1" w:line="240" w:lineRule="auto"/>
      <w:textAlignment w:val="center"/>
    </w:pPr>
    <w:rPr>
      <w:rFonts w:cs="Arial"/>
      <w:b/>
      <w:bCs/>
      <w:color w:val="000000"/>
      <w:sz w:val="24"/>
      <w:szCs w:val="24"/>
    </w:rPr>
  </w:style>
  <w:style w:type="paragraph" w:customStyle="1" w:styleId="xl262">
    <w:name w:val="xl262"/>
    <w:basedOn w:val="Normalny"/>
    <w:rsid w:val="0063250B"/>
    <w:pPr>
      <w:pBdr>
        <w:top w:val="single" w:sz="4" w:space="0" w:color="auto"/>
        <w:left w:val="single" w:sz="4"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63">
    <w:name w:val="xl263"/>
    <w:basedOn w:val="Normalny"/>
    <w:rsid w:val="0063250B"/>
    <w:pPr>
      <w:pBdr>
        <w:top w:val="single" w:sz="4"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64">
    <w:name w:val="xl264"/>
    <w:basedOn w:val="Normalny"/>
    <w:rsid w:val="0063250B"/>
    <w:pPr>
      <w:pBdr>
        <w:top w:val="single" w:sz="4" w:space="0" w:color="auto"/>
        <w:right w:val="single" w:sz="4"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65">
    <w:name w:val="xl265"/>
    <w:basedOn w:val="Normalny"/>
    <w:rsid w:val="0063250B"/>
    <w:pPr>
      <w:pBdr>
        <w:left w:val="single" w:sz="4" w:space="0" w:color="auto"/>
        <w:bottom w:val="single" w:sz="4"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66">
    <w:name w:val="xl266"/>
    <w:basedOn w:val="Normalny"/>
    <w:rsid w:val="0063250B"/>
    <w:pPr>
      <w:pBdr>
        <w:bottom w:val="single" w:sz="4"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67">
    <w:name w:val="xl267"/>
    <w:basedOn w:val="Normalny"/>
    <w:rsid w:val="0063250B"/>
    <w:pPr>
      <w:pBdr>
        <w:bottom w:val="single" w:sz="4" w:space="0" w:color="auto"/>
        <w:right w:val="single" w:sz="4"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68">
    <w:name w:val="xl268"/>
    <w:basedOn w:val="Normalny"/>
    <w:rsid w:val="0063250B"/>
    <w:pPr>
      <w:pBdr>
        <w:top w:val="single" w:sz="8" w:space="0" w:color="auto"/>
        <w:left w:val="single" w:sz="8" w:space="0" w:color="auto"/>
        <w:bottom w:val="single" w:sz="8" w:space="0" w:color="auto"/>
      </w:pBdr>
      <w:shd w:val="clear" w:color="99CCFF" w:fill="8DB4E2"/>
      <w:spacing w:before="100" w:beforeAutospacing="1" w:after="100" w:afterAutospacing="1" w:line="240" w:lineRule="auto"/>
      <w:textAlignment w:val="center"/>
    </w:pPr>
    <w:rPr>
      <w:rFonts w:cs="Arial"/>
      <w:b/>
      <w:bCs/>
      <w:color w:val="000000"/>
      <w:sz w:val="24"/>
      <w:szCs w:val="24"/>
    </w:rPr>
  </w:style>
  <w:style w:type="paragraph" w:customStyle="1" w:styleId="xl269">
    <w:name w:val="xl269"/>
    <w:basedOn w:val="Normalny"/>
    <w:rsid w:val="0063250B"/>
    <w:pPr>
      <w:pBdr>
        <w:top w:val="single" w:sz="8" w:space="0" w:color="auto"/>
        <w:bottom w:val="single" w:sz="8" w:space="0" w:color="auto"/>
      </w:pBdr>
      <w:shd w:val="clear" w:color="99CCFF" w:fill="8DB4E2"/>
      <w:spacing w:before="100" w:beforeAutospacing="1" w:after="100" w:afterAutospacing="1" w:line="240" w:lineRule="auto"/>
      <w:textAlignment w:val="center"/>
    </w:pPr>
    <w:rPr>
      <w:rFonts w:cs="Arial"/>
      <w:b/>
      <w:bCs/>
      <w:color w:val="000000"/>
      <w:sz w:val="24"/>
      <w:szCs w:val="24"/>
    </w:rPr>
  </w:style>
  <w:style w:type="paragraph" w:customStyle="1" w:styleId="xl270">
    <w:name w:val="xl270"/>
    <w:basedOn w:val="Normalny"/>
    <w:rsid w:val="0063250B"/>
    <w:pPr>
      <w:pBdr>
        <w:top w:val="single" w:sz="8" w:space="0" w:color="auto"/>
        <w:bottom w:val="single" w:sz="8" w:space="0" w:color="auto"/>
        <w:right w:val="single" w:sz="8" w:space="0" w:color="auto"/>
      </w:pBdr>
      <w:shd w:val="clear" w:color="99CCFF" w:fill="8DB4E2"/>
      <w:spacing w:before="100" w:beforeAutospacing="1" w:after="100" w:afterAutospacing="1" w:line="240" w:lineRule="auto"/>
      <w:textAlignment w:val="center"/>
    </w:pPr>
    <w:rPr>
      <w:rFonts w:cs="Arial"/>
      <w:b/>
      <w:bCs/>
      <w:color w:val="000000"/>
      <w:sz w:val="24"/>
      <w:szCs w:val="24"/>
    </w:rPr>
  </w:style>
  <w:style w:type="paragraph" w:customStyle="1" w:styleId="xl271">
    <w:name w:val="xl271"/>
    <w:basedOn w:val="Normalny"/>
    <w:rsid w:val="0063250B"/>
    <w:pPr>
      <w:pBdr>
        <w:top w:val="single" w:sz="8" w:space="0" w:color="auto"/>
        <w:left w:val="single" w:sz="8" w:space="0" w:color="auto"/>
        <w:bottom w:val="single" w:sz="8" w:space="0" w:color="auto"/>
      </w:pBdr>
      <w:shd w:val="clear" w:color="000000" w:fill="8DB4E2"/>
      <w:spacing w:before="100" w:beforeAutospacing="1" w:after="100" w:afterAutospacing="1" w:line="240" w:lineRule="auto"/>
      <w:textAlignment w:val="center"/>
    </w:pPr>
    <w:rPr>
      <w:rFonts w:cs="Arial"/>
      <w:b/>
      <w:bCs/>
      <w:i/>
      <w:iCs/>
      <w:color w:val="000000"/>
      <w:sz w:val="24"/>
      <w:szCs w:val="24"/>
    </w:rPr>
  </w:style>
  <w:style w:type="paragraph" w:customStyle="1" w:styleId="xl272">
    <w:name w:val="xl272"/>
    <w:basedOn w:val="Normalny"/>
    <w:rsid w:val="0063250B"/>
    <w:pPr>
      <w:pBdr>
        <w:top w:val="single" w:sz="8" w:space="0" w:color="auto"/>
        <w:bottom w:val="single" w:sz="8" w:space="0" w:color="auto"/>
      </w:pBdr>
      <w:shd w:val="clear" w:color="000000" w:fill="8DB4E2"/>
      <w:spacing w:before="100" w:beforeAutospacing="1" w:after="100" w:afterAutospacing="1" w:line="240" w:lineRule="auto"/>
      <w:textAlignment w:val="center"/>
    </w:pPr>
    <w:rPr>
      <w:rFonts w:cs="Arial"/>
      <w:b/>
      <w:bCs/>
      <w:i/>
      <w:iCs/>
      <w:color w:val="000000"/>
      <w:sz w:val="24"/>
      <w:szCs w:val="24"/>
    </w:rPr>
  </w:style>
  <w:style w:type="paragraph" w:customStyle="1" w:styleId="xl273">
    <w:name w:val="xl273"/>
    <w:basedOn w:val="Normalny"/>
    <w:rsid w:val="0063250B"/>
    <w:pPr>
      <w:pBdr>
        <w:top w:val="single" w:sz="8" w:space="0" w:color="auto"/>
        <w:bottom w:val="single" w:sz="8" w:space="0" w:color="auto"/>
        <w:right w:val="single" w:sz="8" w:space="0" w:color="auto"/>
      </w:pBdr>
      <w:shd w:val="clear" w:color="000000" w:fill="8DB4E2"/>
      <w:spacing w:before="100" w:beforeAutospacing="1" w:after="100" w:afterAutospacing="1" w:line="240" w:lineRule="auto"/>
      <w:textAlignment w:val="center"/>
    </w:pPr>
    <w:rPr>
      <w:rFonts w:cs="Arial"/>
      <w:b/>
      <w:bCs/>
      <w:i/>
      <w:iCs/>
      <w:color w:val="000000"/>
      <w:sz w:val="24"/>
      <w:szCs w:val="24"/>
    </w:rPr>
  </w:style>
  <w:style w:type="paragraph" w:customStyle="1" w:styleId="xl274">
    <w:name w:val="xl274"/>
    <w:basedOn w:val="Normalny"/>
    <w:rsid w:val="0063250B"/>
    <w:pPr>
      <w:pBdr>
        <w:top w:val="single" w:sz="8" w:space="0" w:color="auto"/>
        <w:bottom w:val="single" w:sz="8" w:space="0" w:color="auto"/>
        <w:right w:val="single" w:sz="8" w:space="0" w:color="auto"/>
      </w:pBdr>
      <w:shd w:val="clear" w:color="000000" w:fill="8DB4E2"/>
      <w:spacing w:before="100" w:beforeAutospacing="1" w:after="100" w:afterAutospacing="1" w:line="240" w:lineRule="auto"/>
      <w:textAlignment w:val="center"/>
    </w:pPr>
    <w:rPr>
      <w:rFonts w:cs="Arial"/>
      <w:b/>
      <w:bCs/>
      <w:i/>
      <w:iCs/>
      <w:color w:val="000000"/>
      <w:sz w:val="24"/>
      <w:szCs w:val="24"/>
    </w:rPr>
  </w:style>
  <w:style w:type="paragraph" w:customStyle="1" w:styleId="xl275">
    <w:name w:val="xl275"/>
    <w:basedOn w:val="Normalny"/>
    <w:rsid w:val="0063250B"/>
    <w:pPr>
      <w:pBdr>
        <w:bottom w:val="single" w:sz="8" w:space="0" w:color="auto"/>
        <w:right w:val="single" w:sz="8" w:space="0" w:color="auto"/>
      </w:pBdr>
      <w:shd w:val="clear" w:color="99CCFF" w:fill="8DB4E2"/>
      <w:spacing w:before="100" w:beforeAutospacing="1" w:after="100" w:afterAutospacing="1" w:line="240" w:lineRule="auto"/>
      <w:textAlignment w:val="center"/>
    </w:pPr>
    <w:rPr>
      <w:rFonts w:cs="Arial"/>
      <w:b/>
      <w:bCs/>
      <w:color w:val="000000"/>
      <w:sz w:val="24"/>
      <w:szCs w:val="24"/>
    </w:rPr>
  </w:style>
  <w:style w:type="paragraph" w:customStyle="1" w:styleId="xl276">
    <w:name w:val="xl276"/>
    <w:basedOn w:val="Normalny"/>
    <w:rsid w:val="0063250B"/>
    <w:pPr>
      <w:pBdr>
        <w:top w:val="single" w:sz="8" w:space="0" w:color="auto"/>
        <w:left w:val="single" w:sz="8"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77">
    <w:name w:val="xl277"/>
    <w:basedOn w:val="Normalny"/>
    <w:rsid w:val="0063250B"/>
    <w:pPr>
      <w:pBdr>
        <w:top w:val="single" w:sz="8"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78">
    <w:name w:val="xl278"/>
    <w:basedOn w:val="Normalny"/>
    <w:rsid w:val="0063250B"/>
    <w:pPr>
      <w:pBdr>
        <w:top w:val="single" w:sz="8" w:space="0" w:color="auto"/>
        <w:right w:val="single" w:sz="8"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79">
    <w:name w:val="xl279"/>
    <w:basedOn w:val="Normalny"/>
    <w:rsid w:val="0063250B"/>
    <w:pPr>
      <w:pBdr>
        <w:left w:val="single" w:sz="8" w:space="0" w:color="auto"/>
        <w:bottom w:val="single" w:sz="4"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80">
    <w:name w:val="xl280"/>
    <w:basedOn w:val="Normalny"/>
    <w:rsid w:val="0063250B"/>
    <w:pPr>
      <w:pBdr>
        <w:bottom w:val="single" w:sz="4"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81">
    <w:name w:val="xl281"/>
    <w:basedOn w:val="Normalny"/>
    <w:rsid w:val="0063250B"/>
    <w:pPr>
      <w:pBdr>
        <w:bottom w:val="single" w:sz="4" w:space="0" w:color="auto"/>
        <w:right w:val="single" w:sz="8" w:space="0" w:color="auto"/>
      </w:pBdr>
      <w:spacing w:before="100" w:beforeAutospacing="1" w:after="100" w:afterAutospacing="1" w:line="240" w:lineRule="auto"/>
      <w:jc w:val="center"/>
      <w:textAlignment w:val="center"/>
    </w:pPr>
    <w:rPr>
      <w:rFonts w:cs="Arial"/>
      <w:b/>
      <w:bCs/>
      <w:color w:val="000000"/>
      <w:sz w:val="32"/>
      <w:szCs w:val="32"/>
    </w:rPr>
  </w:style>
  <w:style w:type="paragraph" w:customStyle="1" w:styleId="xl282">
    <w:name w:val="xl282"/>
    <w:basedOn w:val="Normalny"/>
    <w:rsid w:val="0063250B"/>
    <w:pPr>
      <w:pBdr>
        <w:top w:val="single" w:sz="8" w:space="0" w:color="auto"/>
        <w:left w:val="single" w:sz="8" w:space="0" w:color="auto"/>
        <w:bottom w:val="single" w:sz="8" w:space="0" w:color="auto"/>
      </w:pBdr>
      <w:shd w:val="clear" w:color="99CCFF" w:fill="8DB4E2"/>
      <w:spacing w:before="100" w:beforeAutospacing="1" w:after="100" w:afterAutospacing="1" w:line="240" w:lineRule="auto"/>
      <w:textAlignment w:val="center"/>
    </w:pPr>
    <w:rPr>
      <w:rFonts w:cs="Arial"/>
      <w:b/>
      <w:bCs/>
      <w:color w:val="000000"/>
      <w:sz w:val="24"/>
      <w:szCs w:val="24"/>
    </w:rPr>
  </w:style>
  <w:style w:type="paragraph" w:customStyle="1" w:styleId="xl283">
    <w:name w:val="xl283"/>
    <w:basedOn w:val="Normalny"/>
    <w:rsid w:val="0063250B"/>
    <w:pPr>
      <w:pBdr>
        <w:top w:val="single" w:sz="8" w:space="0" w:color="auto"/>
        <w:bottom w:val="single" w:sz="8" w:space="0" w:color="auto"/>
      </w:pBdr>
      <w:shd w:val="clear" w:color="99CCFF" w:fill="8DB4E2"/>
      <w:spacing w:before="100" w:beforeAutospacing="1" w:after="100" w:afterAutospacing="1" w:line="240" w:lineRule="auto"/>
      <w:textAlignment w:val="center"/>
    </w:pPr>
    <w:rPr>
      <w:rFonts w:cs="Arial"/>
      <w:b/>
      <w:bCs/>
      <w:color w:val="000000"/>
      <w:sz w:val="24"/>
      <w:szCs w:val="24"/>
    </w:rPr>
  </w:style>
  <w:style w:type="paragraph" w:customStyle="1" w:styleId="xl284">
    <w:name w:val="xl284"/>
    <w:basedOn w:val="Normalny"/>
    <w:rsid w:val="0063250B"/>
    <w:pPr>
      <w:pBdr>
        <w:top w:val="single" w:sz="8" w:space="0" w:color="auto"/>
        <w:bottom w:val="single" w:sz="8" w:space="0" w:color="auto"/>
        <w:right w:val="single" w:sz="8" w:space="0" w:color="auto"/>
      </w:pBdr>
      <w:shd w:val="clear" w:color="99CCFF" w:fill="8DB4E2"/>
      <w:spacing w:before="100" w:beforeAutospacing="1" w:after="100" w:afterAutospacing="1" w:line="240" w:lineRule="auto"/>
      <w:textAlignment w:val="center"/>
    </w:pPr>
    <w:rPr>
      <w:rFonts w:cs="Arial"/>
      <w:b/>
      <w:bCs/>
      <w:color w:val="000000"/>
      <w:sz w:val="24"/>
      <w:szCs w:val="24"/>
    </w:rPr>
  </w:style>
  <w:style w:type="paragraph" w:customStyle="1" w:styleId="xl285">
    <w:name w:val="xl285"/>
    <w:basedOn w:val="Normalny"/>
    <w:rsid w:val="0063250B"/>
    <w:pPr>
      <w:pBdr>
        <w:top w:val="single" w:sz="8" w:space="0" w:color="auto"/>
        <w:left w:val="single" w:sz="8" w:space="0" w:color="auto"/>
        <w:bottom w:val="single" w:sz="8" w:space="0" w:color="auto"/>
      </w:pBdr>
      <w:shd w:val="clear" w:color="000000" w:fill="8DB4E2"/>
      <w:spacing w:before="100" w:beforeAutospacing="1" w:after="100" w:afterAutospacing="1" w:line="240" w:lineRule="auto"/>
      <w:textAlignment w:val="center"/>
    </w:pPr>
    <w:rPr>
      <w:rFonts w:cs="Arial"/>
      <w:b/>
      <w:bCs/>
      <w:i/>
      <w:iCs/>
      <w:color w:val="000000"/>
      <w:sz w:val="24"/>
      <w:szCs w:val="24"/>
    </w:rPr>
  </w:style>
  <w:style w:type="paragraph" w:customStyle="1" w:styleId="xl286">
    <w:name w:val="xl286"/>
    <w:basedOn w:val="Normalny"/>
    <w:rsid w:val="0063250B"/>
    <w:pPr>
      <w:pBdr>
        <w:top w:val="single" w:sz="8" w:space="0" w:color="auto"/>
        <w:bottom w:val="single" w:sz="8" w:space="0" w:color="auto"/>
      </w:pBdr>
      <w:shd w:val="clear" w:color="000000" w:fill="8DB4E2"/>
      <w:spacing w:before="100" w:beforeAutospacing="1" w:after="100" w:afterAutospacing="1" w:line="240" w:lineRule="auto"/>
      <w:textAlignment w:val="center"/>
    </w:pPr>
    <w:rPr>
      <w:rFonts w:cs="Arial"/>
      <w:b/>
      <w:bCs/>
      <w:i/>
      <w:iCs/>
      <w:color w:val="000000"/>
      <w:sz w:val="24"/>
      <w:szCs w:val="24"/>
    </w:rPr>
  </w:style>
  <w:style w:type="paragraph" w:customStyle="1" w:styleId="xl287">
    <w:name w:val="xl287"/>
    <w:basedOn w:val="Normalny"/>
    <w:rsid w:val="0063250B"/>
    <w:pPr>
      <w:pBdr>
        <w:top w:val="single" w:sz="8" w:space="0" w:color="auto"/>
        <w:bottom w:val="single" w:sz="8" w:space="0" w:color="auto"/>
        <w:right w:val="single" w:sz="8" w:space="0" w:color="auto"/>
      </w:pBdr>
      <w:shd w:val="clear" w:color="000000" w:fill="8DB4E2"/>
      <w:spacing w:before="100" w:beforeAutospacing="1" w:after="100" w:afterAutospacing="1" w:line="240" w:lineRule="auto"/>
      <w:textAlignment w:val="center"/>
    </w:pPr>
    <w:rPr>
      <w:rFonts w:cs="Arial"/>
      <w:b/>
      <w:bCs/>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8124">
      <w:bodyDiv w:val="1"/>
      <w:marLeft w:val="0"/>
      <w:marRight w:val="0"/>
      <w:marTop w:val="0"/>
      <w:marBottom w:val="0"/>
      <w:divBdr>
        <w:top w:val="none" w:sz="0" w:space="0" w:color="auto"/>
        <w:left w:val="none" w:sz="0" w:space="0" w:color="auto"/>
        <w:bottom w:val="none" w:sz="0" w:space="0" w:color="auto"/>
        <w:right w:val="none" w:sz="0" w:space="0" w:color="auto"/>
      </w:divBdr>
    </w:div>
    <w:div w:id="47002405">
      <w:bodyDiv w:val="1"/>
      <w:marLeft w:val="0"/>
      <w:marRight w:val="0"/>
      <w:marTop w:val="0"/>
      <w:marBottom w:val="0"/>
      <w:divBdr>
        <w:top w:val="none" w:sz="0" w:space="0" w:color="auto"/>
        <w:left w:val="none" w:sz="0" w:space="0" w:color="auto"/>
        <w:bottom w:val="none" w:sz="0" w:space="0" w:color="auto"/>
        <w:right w:val="none" w:sz="0" w:space="0" w:color="auto"/>
      </w:divBdr>
    </w:div>
    <w:div w:id="81149927">
      <w:bodyDiv w:val="1"/>
      <w:marLeft w:val="0"/>
      <w:marRight w:val="0"/>
      <w:marTop w:val="0"/>
      <w:marBottom w:val="0"/>
      <w:divBdr>
        <w:top w:val="none" w:sz="0" w:space="0" w:color="auto"/>
        <w:left w:val="none" w:sz="0" w:space="0" w:color="auto"/>
        <w:bottom w:val="none" w:sz="0" w:space="0" w:color="auto"/>
        <w:right w:val="none" w:sz="0" w:space="0" w:color="auto"/>
      </w:divBdr>
    </w:div>
    <w:div w:id="83499087">
      <w:bodyDiv w:val="1"/>
      <w:marLeft w:val="0"/>
      <w:marRight w:val="0"/>
      <w:marTop w:val="0"/>
      <w:marBottom w:val="0"/>
      <w:divBdr>
        <w:top w:val="none" w:sz="0" w:space="0" w:color="auto"/>
        <w:left w:val="none" w:sz="0" w:space="0" w:color="auto"/>
        <w:bottom w:val="none" w:sz="0" w:space="0" w:color="auto"/>
        <w:right w:val="none" w:sz="0" w:space="0" w:color="auto"/>
      </w:divBdr>
    </w:div>
    <w:div w:id="120925473">
      <w:bodyDiv w:val="1"/>
      <w:marLeft w:val="0"/>
      <w:marRight w:val="0"/>
      <w:marTop w:val="0"/>
      <w:marBottom w:val="0"/>
      <w:divBdr>
        <w:top w:val="none" w:sz="0" w:space="0" w:color="auto"/>
        <w:left w:val="none" w:sz="0" w:space="0" w:color="auto"/>
        <w:bottom w:val="none" w:sz="0" w:space="0" w:color="auto"/>
        <w:right w:val="none" w:sz="0" w:space="0" w:color="auto"/>
      </w:divBdr>
    </w:div>
    <w:div w:id="140855151">
      <w:bodyDiv w:val="1"/>
      <w:marLeft w:val="0"/>
      <w:marRight w:val="0"/>
      <w:marTop w:val="0"/>
      <w:marBottom w:val="0"/>
      <w:divBdr>
        <w:top w:val="none" w:sz="0" w:space="0" w:color="auto"/>
        <w:left w:val="none" w:sz="0" w:space="0" w:color="auto"/>
        <w:bottom w:val="none" w:sz="0" w:space="0" w:color="auto"/>
        <w:right w:val="none" w:sz="0" w:space="0" w:color="auto"/>
      </w:divBdr>
    </w:div>
    <w:div w:id="159279285">
      <w:bodyDiv w:val="1"/>
      <w:marLeft w:val="0"/>
      <w:marRight w:val="0"/>
      <w:marTop w:val="0"/>
      <w:marBottom w:val="0"/>
      <w:divBdr>
        <w:top w:val="none" w:sz="0" w:space="0" w:color="auto"/>
        <w:left w:val="none" w:sz="0" w:space="0" w:color="auto"/>
        <w:bottom w:val="none" w:sz="0" w:space="0" w:color="auto"/>
        <w:right w:val="none" w:sz="0" w:space="0" w:color="auto"/>
      </w:divBdr>
    </w:div>
    <w:div w:id="222370961">
      <w:bodyDiv w:val="1"/>
      <w:marLeft w:val="0"/>
      <w:marRight w:val="0"/>
      <w:marTop w:val="0"/>
      <w:marBottom w:val="0"/>
      <w:divBdr>
        <w:top w:val="none" w:sz="0" w:space="0" w:color="auto"/>
        <w:left w:val="none" w:sz="0" w:space="0" w:color="auto"/>
        <w:bottom w:val="none" w:sz="0" w:space="0" w:color="auto"/>
        <w:right w:val="none" w:sz="0" w:space="0" w:color="auto"/>
      </w:divBdr>
    </w:div>
    <w:div w:id="240025281">
      <w:bodyDiv w:val="1"/>
      <w:marLeft w:val="0"/>
      <w:marRight w:val="0"/>
      <w:marTop w:val="0"/>
      <w:marBottom w:val="0"/>
      <w:divBdr>
        <w:top w:val="none" w:sz="0" w:space="0" w:color="auto"/>
        <w:left w:val="none" w:sz="0" w:space="0" w:color="auto"/>
        <w:bottom w:val="none" w:sz="0" w:space="0" w:color="auto"/>
        <w:right w:val="none" w:sz="0" w:space="0" w:color="auto"/>
      </w:divBdr>
    </w:div>
    <w:div w:id="242033021">
      <w:bodyDiv w:val="1"/>
      <w:marLeft w:val="0"/>
      <w:marRight w:val="0"/>
      <w:marTop w:val="0"/>
      <w:marBottom w:val="0"/>
      <w:divBdr>
        <w:top w:val="none" w:sz="0" w:space="0" w:color="auto"/>
        <w:left w:val="none" w:sz="0" w:space="0" w:color="auto"/>
        <w:bottom w:val="none" w:sz="0" w:space="0" w:color="auto"/>
        <w:right w:val="none" w:sz="0" w:space="0" w:color="auto"/>
      </w:divBdr>
    </w:div>
    <w:div w:id="262341891">
      <w:bodyDiv w:val="1"/>
      <w:marLeft w:val="0"/>
      <w:marRight w:val="0"/>
      <w:marTop w:val="0"/>
      <w:marBottom w:val="0"/>
      <w:divBdr>
        <w:top w:val="none" w:sz="0" w:space="0" w:color="auto"/>
        <w:left w:val="none" w:sz="0" w:space="0" w:color="auto"/>
        <w:bottom w:val="none" w:sz="0" w:space="0" w:color="auto"/>
        <w:right w:val="none" w:sz="0" w:space="0" w:color="auto"/>
      </w:divBdr>
    </w:div>
    <w:div w:id="286357403">
      <w:bodyDiv w:val="1"/>
      <w:marLeft w:val="0"/>
      <w:marRight w:val="0"/>
      <w:marTop w:val="0"/>
      <w:marBottom w:val="0"/>
      <w:divBdr>
        <w:top w:val="none" w:sz="0" w:space="0" w:color="auto"/>
        <w:left w:val="none" w:sz="0" w:space="0" w:color="auto"/>
        <w:bottom w:val="none" w:sz="0" w:space="0" w:color="auto"/>
        <w:right w:val="none" w:sz="0" w:space="0" w:color="auto"/>
      </w:divBdr>
    </w:div>
    <w:div w:id="292176349">
      <w:bodyDiv w:val="1"/>
      <w:marLeft w:val="0"/>
      <w:marRight w:val="0"/>
      <w:marTop w:val="0"/>
      <w:marBottom w:val="0"/>
      <w:divBdr>
        <w:top w:val="none" w:sz="0" w:space="0" w:color="auto"/>
        <w:left w:val="none" w:sz="0" w:space="0" w:color="auto"/>
        <w:bottom w:val="none" w:sz="0" w:space="0" w:color="auto"/>
        <w:right w:val="none" w:sz="0" w:space="0" w:color="auto"/>
      </w:divBdr>
    </w:div>
    <w:div w:id="300035991">
      <w:bodyDiv w:val="1"/>
      <w:marLeft w:val="0"/>
      <w:marRight w:val="0"/>
      <w:marTop w:val="0"/>
      <w:marBottom w:val="0"/>
      <w:divBdr>
        <w:top w:val="none" w:sz="0" w:space="0" w:color="auto"/>
        <w:left w:val="none" w:sz="0" w:space="0" w:color="auto"/>
        <w:bottom w:val="none" w:sz="0" w:space="0" w:color="auto"/>
        <w:right w:val="none" w:sz="0" w:space="0" w:color="auto"/>
      </w:divBdr>
    </w:div>
    <w:div w:id="335111658">
      <w:bodyDiv w:val="1"/>
      <w:marLeft w:val="0"/>
      <w:marRight w:val="0"/>
      <w:marTop w:val="0"/>
      <w:marBottom w:val="0"/>
      <w:divBdr>
        <w:top w:val="none" w:sz="0" w:space="0" w:color="auto"/>
        <w:left w:val="none" w:sz="0" w:space="0" w:color="auto"/>
        <w:bottom w:val="none" w:sz="0" w:space="0" w:color="auto"/>
        <w:right w:val="none" w:sz="0" w:space="0" w:color="auto"/>
      </w:divBdr>
    </w:div>
    <w:div w:id="361907906">
      <w:bodyDiv w:val="1"/>
      <w:marLeft w:val="0"/>
      <w:marRight w:val="0"/>
      <w:marTop w:val="0"/>
      <w:marBottom w:val="0"/>
      <w:divBdr>
        <w:top w:val="none" w:sz="0" w:space="0" w:color="auto"/>
        <w:left w:val="none" w:sz="0" w:space="0" w:color="auto"/>
        <w:bottom w:val="none" w:sz="0" w:space="0" w:color="auto"/>
        <w:right w:val="none" w:sz="0" w:space="0" w:color="auto"/>
      </w:divBdr>
    </w:div>
    <w:div w:id="371542274">
      <w:bodyDiv w:val="1"/>
      <w:marLeft w:val="0"/>
      <w:marRight w:val="0"/>
      <w:marTop w:val="0"/>
      <w:marBottom w:val="0"/>
      <w:divBdr>
        <w:top w:val="none" w:sz="0" w:space="0" w:color="auto"/>
        <w:left w:val="none" w:sz="0" w:space="0" w:color="auto"/>
        <w:bottom w:val="none" w:sz="0" w:space="0" w:color="auto"/>
        <w:right w:val="none" w:sz="0" w:space="0" w:color="auto"/>
      </w:divBdr>
    </w:div>
    <w:div w:id="379399689">
      <w:bodyDiv w:val="1"/>
      <w:marLeft w:val="0"/>
      <w:marRight w:val="0"/>
      <w:marTop w:val="0"/>
      <w:marBottom w:val="0"/>
      <w:divBdr>
        <w:top w:val="none" w:sz="0" w:space="0" w:color="auto"/>
        <w:left w:val="none" w:sz="0" w:space="0" w:color="auto"/>
        <w:bottom w:val="none" w:sz="0" w:space="0" w:color="auto"/>
        <w:right w:val="none" w:sz="0" w:space="0" w:color="auto"/>
      </w:divBdr>
    </w:div>
    <w:div w:id="398481872">
      <w:bodyDiv w:val="1"/>
      <w:marLeft w:val="0"/>
      <w:marRight w:val="0"/>
      <w:marTop w:val="0"/>
      <w:marBottom w:val="0"/>
      <w:divBdr>
        <w:top w:val="none" w:sz="0" w:space="0" w:color="auto"/>
        <w:left w:val="none" w:sz="0" w:space="0" w:color="auto"/>
        <w:bottom w:val="none" w:sz="0" w:space="0" w:color="auto"/>
        <w:right w:val="none" w:sz="0" w:space="0" w:color="auto"/>
      </w:divBdr>
    </w:div>
    <w:div w:id="425422641">
      <w:bodyDiv w:val="1"/>
      <w:marLeft w:val="0"/>
      <w:marRight w:val="0"/>
      <w:marTop w:val="0"/>
      <w:marBottom w:val="0"/>
      <w:divBdr>
        <w:top w:val="none" w:sz="0" w:space="0" w:color="auto"/>
        <w:left w:val="none" w:sz="0" w:space="0" w:color="auto"/>
        <w:bottom w:val="none" w:sz="0" w:space="0" w:color="auto"/>
        <w:right w:val="none" w:sz="0" w:space="0" w:color="auto"/>
      </w:divBdr>
    </w:div>
    <w:div w:id="506408624">
      <w:bodyDiv w:val="1"/>
      <w:marLeft w:val="0"/>
      <w:marRight w:val="0"/>
      <w:marTop w:val="0"/>
      <w:marBottom w:val="0"/>
      <w:divBdr>
        <w:top w:val="none" w:sz="0" w:space="0" w:color="auto"/>
        <w:left w:val="none" w:sz="0" w:space="0" w:color="auto"/>
        <w:bottom w:val="none" w:sz="0" w:space="0" w:color="auto"/>
        <w:right w:val="none" w:sz="0" w:space="0" w:color="auto"/>
      </w:divBdr>
    </w:div>
    <w:div w:id="510339113">
      <w:bodyDiv w:val="1"/>
      <w:marLeft w:val="0"/>
      <w:marRight w:val="0"/>
      <w:marTop w:val="0"/>
      <w:marBottom w:val="0"/>
      <w:divBdr>
        <w:top w:val="none" w:sz="0" w:space="0" w:color="auto"/>
        <w:left w:val="none" w:sz="0" w:space="0" w:color="auto"/>
        <w:bottom w:val="none" w:sz="0" w:space="0" w:color="auto"/>
        <w:right w:val="none" w:sz="0" w:space="0" w:color="auto"/>
      </w:divBdr>
    </w:div>
    <w:div w:id="516231796">
      <w:bodyDiv w:val="1"/>
      <w:marLeft w:val="0"/>
      <w:marRight w:val="0"/>
      <w:marTop w:val="0"/>
      <w:marBottom w:val="0"/>
      <w:divBdr>
        <w:top w:val="none" w:sz="0" w:space="0" w:color="auto"/>
        <w:left w:val="none" w:sz="0" w:space="0" w:color="auto"/>
        <w:bottom w:val="none" w:sz="0" w:space="0" w:color="auto"/>
        <w:right w:val="none" w:sz="0" w:space="0" w:color="auto"/>
      </w:divBdr>
    </w:div>
    <w:div w:id="523247465">
      <w:bodyDiv w:val="1"/>
      <w:marLeft w:val="0"/>
      <w:marRight w:val="0"/>
      <w:marTop w:val="0"/>
      <w:marBottom w:val="0"/>
      <w:divBdr>
        <w:top w:val="none" w:sz="0" w:space="0" w:color="auto"/>
        <w:left w:val="none" w:sz="0" w:space="0" w:color="auto"/>
        <w:bottom w:val="none" w:sz="0" w:space="0" w:color="auto"/>
        <w:right w:val="none" w:sz="0" w:space="0" w:color="auto"/>
      </w:divBdr>
    </w:div>
    <w:div w:id="557743422">
      <w:bodyDiv w:val="1"/>
      <w:marLeft w:val="0"/>
      <w:marRight w:val="0"/>
      <w:marTop w:val="0"/>
      <w:marBottom w:val="0"/>
      <w:divBdr>
        <w:top w:val="none" w:sz="0" w:space="0" w:color="auto"/>
        <w:left w:val="none" w:sz="0" w:space="0" w:color="auto"/>
        <w:bottom w:val="none" w:sz="0" w:space="0" w:color="auto"/>
        <w:right w:val="none" w:sz="0" w:space="0" w:color="auto"/>
      </w:divBdr>
    </w:div>
    <w:div w:id="560795299">
      <w:bodyDiv w:val="1"/>
      <w:marLeft w:val="0"/>
      <w:marRight w:val="0"/>
      <w:marTop w:val="0"/>
      <w:marBottom w:val="0"/>
      <w:divBdr>
        <w:top w:val="none" w:sz="0" w:space="0" w:color="auto"/>
        <w:left w:val="none" w:sz="0" w:space="0" w:color="auto"/>
        <w:bottom w:val="none" w:sz="0" w:space="0" w:color="auto"/>
        <w:right w:val="none" w:sz="0" w:space="0" w:color="auto"/>
      </w:divBdr>
    </w:div>
    <w:div w:id="579144039">
      <w:bodyDiv w:val="1"/>
      <w:marLeft w:val="0"/>
      <w:marRight w:val="0"/>
      <w:marTop w:val="0"/>
      <w:marBottom w:val="0"/>
      <w:divBdr>
        <w:top w:val="none" w:sz="0" w:space="0" w:color="auto"/>
        <w:left w:val="none" w:sz="0" w:space="0" w:color="auto"/>
        <w:bottom w:val="none" w:sz="0" w:space="0" w:color="auto"/>
        <w:right w:val="none" w:sz="0" w:space="0" w:color="auto"/>
      </w:divBdr>
    </w:div>
    <w:div w:id="596212649">
      <w:bodyDiv w:val="1"/>
      <w:marLeft w:val="0"/>
      <w:marRight w:val="0"/>
      <w:marTop w:val="0"/>
      <w:marBottom w:val="0"/>
      <w:divBdr>
        <w:top w:val="none" w:sz="0" w:space="0" w:color="auto"/>
        <w:left w:val="none" w:sz="0" w:space="0" w:color="auto"/>
        <w:bottom w:val="none" w:sz="0" w:space="0" w:color="auto"/>
        <w:right w:val="none" w:sz="0" w:space="0" w:color="auto"/>
      </w:divBdr>
    </w:div>
    <w:div w:id="612590503">
      <w:bodyDiv w:val="1"/>
      <w:marLeft w:val="0"/>
      <w:marRight w:val="0"/>
      <w:marTop w:val="0"/>
      <w:marBottom w:val="0"/>
      <w:divBdr>
        <w:top w:val="none" w:sz="0" w:space="0" w:color="auto"/>
        <w:left w:val="none" w:sz="0" w:space="0" w:color="auto"/>
        <w:bottom w:val="none" w:sz="0" w:space="0" w:color="auto"/>
        <w:right w:val="none" w:sz="0" w:space="0" w:color="auto"/>
      </w:divBdr>
    </w:div>
    <w:div w:id="613758014">
      <w:bodyDiv w:val="1"/>
      <w:marLeft w:val="0"/>
      <w:marRight w:val="0"/>
      <w:marTop w:val="0"/>
      <w:marBottom w:val="0"/>
      <w:divBdr>
        <w:top w:val="none" w:sz="0" w:space="0" w:color="auto"/>
        <w:left w:val="none" w:sz="0" w:space="0" w:color="auto"/>
        <w:bottom w:val="none" w:sz="0" w:space="0" w:color="auto"/>
        <w:right w:val="none" w:sz="0" w:space="0" w:color="auto"/>
      </w:divBdr>
    </w:div>
    <w:div w:id="617299522">
      <w:bodyDiv w:val="1"/>
      <w:marLeft w:val="0"/>
      <w:marRight w:val="0"/>
      <w:marTop w:val="0"/>
      <w:marBottom w:val="0"/>
      <w:divBdr>
        <w:top w:val="none" w:sz="0" w:space="0" w:color="auto"/>
        <w:left w:val="none" w:sz="0" w:space="0" w:color="auto"/>
        <w:bottom w:val="none" w:sz="0" w:space="0" w:color="auto"/>
        <w:right w:val="none" w:sz="0" w:space="0" w:color="auto"/>
      </w:divBdr>
    </w:div>
    <w:div w:id="629088821">
      <w:bodyDiv w:val="1"/>
      <w:marLeft w:val="0"/>
      <w:marRight w:val="0"/>
      <w:marTop w:val="0"/>
      <w:marBottom w:val="0"/>
      <w:divBdr>
        <w:top w:val="none" w:sz="0" w:space="0" w:color="auto"/>
        <w:left w:val="none" w:sz="0" w:space="0" w:color="auto"/>
        <w:bottom w:val="none" w:sz="0" w:space="0" w:color="auto"/>
        <w:right w:val="none" w:sz="0" w:space="0" w:color="auto"/>
      </w:divBdr>
    </w:div>
    <w:div w:id="681903914">
      <w:bodyDiv w:val="1"/>
      <w:marLeft w:val="0"/>
      <w:marRight w:val="0"/>
      <w:marTop w:val="0"/>
      <w:marBottom w:val="0"/>
      <w:divBdr>
        <w:top w:val="none" w:sz="0" w:space="0" w:color="auto"/>
        <w:left w:val="none" w:sz="0" w:space="0" w:color="auto"/>
        <w:bottom w:val="none" w:sz="0" w:space="0" w:color="auto"/>
        <w:right w:val="none" w:sz="0" w:space="0" w:color="auto"/>
      </w:divBdr>
    </w:div>
    <w:div w:id="715545971">
      <w:bodyDiv w:val="1"/>
      <w:marLeft w:val="0"/>
      <w:marRight w:val="0"/>
      <w:marTop w:val="0"/>
      <w:marBottom w:val="0"/>
      <w:divBdr>
        <w:top w:val="none" w:sz="0" w:space="0" w:color="auto"/>
        <w:left w:val="none" w:sz="0" w:space="0" w:color="auto"/>
        <w:bottom w:val="none" w:sz="0" w:space="0" w:color="auto"/>
        <w:right w:val="none" w:sz="0" w:space="0" w:color="auto"/>
      </w:divBdr>
    </w:div>
    <w:div w:id="744493075">
      <w:bodyDiv w:val="1"/>
      <w:marLeft w:val="0"/>
      <w:marRight w:val="0"/>
      <w:marTop w:val="0"/>
      <w:marBottom w:val="0"/>
      <w:divBdr>
        <w:top w:val="none" w:sz="0" w:space="0" w:color="auto"/>
        <w:left w:val="none" w:sz="0" w:space="0" w:color="auto"/>
        <w:bottom w:val="none" w:sz="0" w:space="0" w:color="auto"/>
        <w:right w:val="none" w:sz="0" w:space="0" w:color="auto"/>
      </w:divBdr>
    </w:div>
    <w:div w:id="746922504">
      <w:bodyDiv w:val="1"/>
      <w:marLeft w:val="0"/>
      <w:marRight w:val="0"/>
      <w:marTop w:val="0"/>
      <w:marBottom w:val="0"/>
      <w:divBdr>
        <w:top w:val="none" w:sz="0" w:space="0" w:color="auto"/>
        <w:left w:val="none" w:sz="0" w:space="0" w:color="auto"/>
        <w:bottom w:val="none" w:sz="0" w:space="0" w:color="auto"/>
        <w:right w:val="none" w:sz="0" w:space="0" w:color="auto"/>
      </w:divBdr>
    </w:div>
    <w:div w:id="756361478">
      <w:bodyDiv w:val="1"/>
      <w:marLeft w:val="0"/>
      <w:marRight w:val="0"/>
      <w:marTop w:val="0"/>
      <w:marBottom w:val="0"/>
      <w:divBdr>
        <w:top w:val="none" w:sz="0" w:space="0" w:color="auto"/>
        <w:left w:val="none" w:sz="0" w:space="0" w:color="auto"/>
        <w:bottom w:val="none" w:sz="0" w:space="0" w:color="auto"/>
        <w:right w:val="none" w:sz="0" w:space="0" w:color="auto"/>
      </w:divBdr>
    </w:div>
    <w:div w:id="762992679">
      <w:bodyDiv w:val="1"/>
      <w:marLeft w:val="0"/>
      <w:marRight w:val="0"/>
      <w:marTop w:val="0"/>
      <w:marBottom w:val="0"/>
      <w:divBdr>
        <w:top w:val="none" w:sz="0" w:space="0" w:color="auto"/>
        <w:left w:val="none" w:sz="0" w:space="0" w:color="auto"/>
        <w:bottom w:val="none" w:sz="0" w:space="0" w:color="auto"/>
        <w:right w:val="none" w:sz="0" w:space="0" w:color="auto"/>
      </w:divBdr>
    </w:div>
    <w:div w:id="771128083">
      <w:bodyDiv w:val="1"/>
      <w:marLeft w:val="0"/>
      <w:marRight w:val="0"/>
      <w:marTop w:val="0"/>
      <w:marBottom w:val="0"/>
      <w:divBdr>
        <w:top w:val="none" w:sz="0" w:space="0" w:color="auto"/>
        <w:left w:val="none" w:sz="0" w:space="0" w:color="auto"/>
        <w:bottom w:val="none" w:sz="0" w:space="0" w:color="auto"/>
        <w:right w:val="none" w:sz="0" w:space="0" w:color="auto"/>
      </w:divBdr>
    </w:div>
    <w:div w:id="773521943">
      <w:bodyDiv w:val="1"/>
      <w:marLeft w:val="0"/>
      <w:marRight w:val="0"/>
      <w:marTop w:val="0"/>
      <w:marBottom w:val="0"/>
      <w:divBdr>
        <w:top w:val="none" w:sz="0" w:space="0" w:color="auto"/>
        <w:left w:val="none" w:sz="0" w:space="0" w:color="auto"/>
        <w:bottom w:val="none" w:sz="0" w:space="0" w:color="auto"/>
        <w:right w:val="none" w:sz="0" w:space="0" w:color="auto"/>
      </w:divBdr>
    </w:div>
    <w:div w:id="784273797">
      <w:bodyDiv w:val="1"/>
      <w:marLeft w:val="0"/>
      <w:marRight w:val="0"/>
      <w:marTop w:val="0"/>
      <w:marBottom w:val="0"/>
      <w:divBdr>
        <w:top w:val="none" w:sz="0" w:space="0" w:color="auto"/>
        <w:left w:val="none" w:sz="0" w:space="0" w:color="auto"/>
        <w:bottom w:val="none" w:sz="0" w:space="0" w:color="auto"/>
        <w:right w:val="none" w:sz="0" w:space="0" w:color="auto"/>
      </w:divBdr>
    </w:div>
    <w:div w:id="792334987">
      <w:bodyDiv w:val="1"/>
      <w:marLeft w:val="0"/>
      <w:marRight w:val="0"/>
      <w:marTop w:val="0"/>
      <w:marBottom w:val="0"/>
      <w:divBdr>
        <w:top w:val="none" w:sz="0" w:space="0" w:color="auto"/>
        <w:left w:val="none" w:sz="0" w:space="0" w:color="auto"/>
        <w:bottom w:val="none" w:sz="0" w:space="0" w:color="auto"/>
        <w:right w:val="none" w:sz="0" w:space="0" w:color="auto"/>
      </w:divBdr>
    </w:div>
    <w:div w:id="803233563">
      <w:bodyDiv w:val="1"/>
      <w:marLeft w:val="0"/>
      <w:marRight w:val="0"/>
      <w:marTop w:val="0"/>
      <w:marBottom w:val="0"/>
      <w:divBdr>
        <w:top w:val="none" w:sz="0" w:space="0" w:color="auto"/>
        <w:left w:val="none" w:sz="0" w:space="0" w:color="auto"/>
        <w:bottom w:val="none" w:sz="0" w:space="0" w:color="auto"/>
        <w:right w:val="none" w:sz="0" w:space="0" w:color="auto"/>
      </w:divBdr>
    </w:div>
    <w:div w:id="821043131">
      <w:bodyDiv w:val="1"/>
      <w:marLeft w:val="0"/>
      <w:marRight w:val="0"/>
      <w:marTop w:val="0"/>
      <w:marBottom w:val="0"/>
      <w:divBdr>
        <w:top w:val="none" w:sz="0" w:space="0" w:color="auto"/>
        <w:left w:val="none" w:sz="0" w:space="0" w:color="auto"/>
        <w:bottom w:val="none" w:sz="0" w:space="0" w:color="auto"/>
        <w:right w:val="none" w:sz="0" w:space="0" w:color="auto"/>
      </w:divBdr>
    </w:div>
    <w:div w:id="835922138">
      <w:bodyDiv w:val="1"/>
      <w:marLeft w:val="0"/>
      <w:marRight w:val="0"/>
      <w:marTop w:val="0"/>
      <w:marBottom w:val="0"/>
      <w:divBdr>
        <w:top w:val="none" w:sz="0" w:space="0" w:color="auto"/>
        <w:left w:val="none" w:sz="0" w:space="0" w:color="auto"/>
        <w:bottom w:val="none" w:sz="0" w:space="0" w:color="auto"/>
        <w:right w:val="none" w:sz="0" w:space="0" w:color="auto"/>
      </w:divBdr>
    </w:div>
    <w:div w:id="841773760">
      <w:bodyDiv w:val="1"/>
      <w:marLeft w:val="0"/>
      <w:marRight w:val="0"/>
      <w:marTop w:val="0"/>
      <w:marBottom w:val="0"/>
      <w:divBdr>
        <w:top w:val="none" w:sz="0" w:space="0" w:color="auto"/>
        <w:left w:val="none" w:sz="0" w:space="0" w:color="auto"/>
        <w:bottom w:val="none" w:sz="0" w:space="0" w:color="auto"/>
        <w:right w:val="none" w:sz="0" w:space="0" w:color="auto"/>
      </w:divBdr>
    </w:div>
    <w:div w:id="846671808">
      <w:bodyDiv w:val="1"/>
      <w:marLeft w:val="0"/>
      <w:marRight w:val="0"/>
      <w:marTop w:val="0"/>
      <w:marBottom w:val="0"/>
      <w:divBdr>
        <w:top w:val="none" w:sz="0" w:space="0" w:color="auto"/>
        <w:left w:val="none" w:sz="0" w:space="0" w:color="auto"/>
        <w:bottom w:val="none" w:sz="0" w:space="0" w:color="auto"/>
        <w:right w:val="none" w:sz="0" w:space="0" w:color="auto"/>
      </w:divBdr>
    </w:div>
    <w:div w:id="849681457">
      <w:bodyDiv w:val="1"/>
      <w:marLeft w:val="0"/>
      <w:marRight w:val="0"/>
      <w:marTop w:val="0"/>
      <w:marBottom w:val="0"/>
      <w:divBdr>
        <w:top w:val="none" w:sz="0" w:space="0" w:color="auto"/>
        <w:left w:val="none" w:sz="0" w:space="0" w:color="auto"/>
        <w:bottom w:val="none" w:sz="0" w:space="0" w:color="auto"/>
        <w:right w:val="none" w:sz="0" w:space="0" w:color="auto"/>
      </w:divBdr>
    </w:div>
    <w:div w:id="854996067">
      <w:bodyDiv w:val="1"/>
      <w:marLeft w:val="0"/>
      <w:marRight w:val="0"/>
      <w:marTop w:val="0"/>
      <w:marBottom w:val="0"/>
      <w:divBdr>
        <w:top w:val="none" w:sz="0" w:space="0" w:color="auto"/>
        <w:left w:val="none" w:sz="0" w:space="0" w:color="auto"/>
        <w:bottom w:val="none" w:sz="0" w:space="0" w:color="auto"/>
        <w:right w:val="none" w:sz="0" w:space="0" w:color="auto"/>
      </w:divBdr>
    </w:div>
    <w:div w:id="856046718">
      <w:bodyDiv w:val="1"/>
      <w:marLeft w:val="0"/>
      <w:marRight w:val="0"/>
      <w:marTop w:val="0"/>
      <w:marBottom w:val="0"/>
      <w:divBdr>
        <w:top w:val="none" w:sz="0" w:space="0" w:color="auto"/>
        <w:left w:val="none" w:sz="0" w:space="0" w:color="auto"/>
        <w:bottom w:val="none" w:sz="0" w:space="0" w:color="auto"/>
        <w:right w:val="none" w:sz="0" w:space="0" w:color="auto"/>
      </w:divBdr>
    </w:div>
    <w:div w:id="868034875">
      <w:bodyDiv w:val="1"/>
      <w:marLeft w:val="0"/>
      <w:marRight w:val="0"/>
      <w:marTop w:val="0"/>
      <w:marBottom w:val="0"/>
      <w:divBdr>
        <w:top w:val="none" w:sz="0" w:space="0" w:color="auto"/>
        <w:left w:val="none" w:sz="0" w:space="0" w:color="auto"/>
        <w:bottom w:val="none" w:sz="0" w:space="0" w:color="auto"/>
        <w:right w:val="none" w:sz="0" w:space="0" w:color="auto"/>
      </w:divBdr>
    </w:div>
    <w:div w:id="906956499">
      <w:bodyDiv w:val="1"/>
      <w:marLeft w:val="0"/>
      <w:marRight w:val="0"/>
      <w:marTop w:val="0"/>
      <w:marBottom w:val="0"/>
      <w:divBdr>
        <w:top w:val="none" w:sz="0" w:space="0" w:color="auto"/>
        <w:left w:val="none" w:sz="0" w:space="0" w:color="auto"/>
        <w:bottom w:val="none" w:sz="0" w:space="0" w:color="auto"/>
        <w:right w:val="none" w:sz="0" w:space="0" w:color="auto"/>
      </w:divBdr>
    </w:div>
    <w:div w:id="942766503">
      <w:bodyDiv w:val="1"/>
      <w:marLeft w:val="0"/>
      <w:marRight w:val="0"/>
      <w:marTop w:val="0"/>
      <w:marBottom w:val="0"/>
      <w:divBdr>
        <w:top w:val="none" w:sz="0" w:space="0" w:color="auto"/>
        <w:left w:val="none" w:sz="0" w:space="0" w:color="auto"/>
        <w:bottom w:val="none" w:sz="0" w:space="0" w:color="auto"/>
        <w:right w:val="none" w:sz="0" w:space="0" w:color="auto"/>
      </w:divBdr>
    </w:div>
    <w:div w:id="970208496">
      <w:bodyDiv w:val="1"/>
      <w:marLeft w:val="0"/>
      <w:marRight w:val="0"/>
      <w:marTop w:val="0"/>
      <w:marBottom w:val="0"/>
      <w:divBdr>
        <w:top w:val="none" w:sz="0" w:space="0" w:color="auto"/>
        <w:left w:val="none" w:sz="0" w:space="0" w:color="auto"/>
        <w:bottom w:val="none" w:sz="0" w:space="0" w:color="auto"/>
        <w:right w:val="none" w:sz="0" w:space="0" w:color="auto"/>
      </w:divBdr>
    </w:div>
    <w:div w:id="974219497">
      <w:bodyDiv w:val="1"/>
      <w:marLeft w:val="0"/>
      <w:marRight w:val="0"/>
      <w:marTop w:val="0"/>
      <w:marBottom w:val="0"/>
      <w:divBdr>
        <w:top w:val="none" w:sz="0" w:space="0" w:color="auto"/>
        <w:left w:val="none" w:sz="0" w:space="0" w:color="auto"/>
        <w:bottom w:val="none" w:sz="0" w:space="0" w:color="auto"/>
        <w:right w:val="none" w:sz="0" w:space="0" w:color="auto"/>
      </w:divBdr>
    </w:div>
    <w:div w:id="977488177">
      <w:bodyDiv w:val="1"/>
      <w:marLeft w:val="0"/>
      <w:marRight w:val="0"/>
      <w:marTop w:val="0"/>
      <w:marBottom w:val="0"/>
      <w:divBdr>
        <w:top w:val="none" w:sz="0" w:space="0" w:color="auto"/>
        <w:left w:val="none" w:sz="0" w:space="0" w:color="auto"/>
        <w:bottom w:val="none" w:sz="0" w:space="0" w:color="auto"/>
        <w:right w:val="none" w:sz="0" w:space="0" w:color="auto"/>
      </w:divBdr>
    </w:div>
    <w:div w:id="1002928980">
      <w:bodyDiv w:val="1"/>
      <w:marLeft w:val="0"/>
      <w:marRight w:val="0"/>
      <w:marTop w:val="0"/>
      <w:marBottom w:val="0"/>
      <w:divBdr>
        <w:top w:val="none" w:sz="0" w:space="0" w:color="auto"/>
        <w:left w:val="none" w:sz="0" w:space="0" w:color="auto"/>
        <w:bottom w:val="none" w:sz="0" w:space="0" w:color="auto"/>
        <w:right w:val="none" w:sz="0" w:space="0" w:color="auto"/>
      </w:divBdr>
    </w:div>
    <w:div w:id="1027829710">
      <w:bodyDiv w:val="1"/>
      <w:marLeft w:val="0"/>
      <w:marRight w:val="0"/>
      <w:marTop w:val="0"/>
      <w:marBottom w:val="0"/>
      <w:divBdr>
        <w:top w:val="none" w:sz="0" w:space="0" w:color="auto"/>
        <w:left w:val="none" w:sz="0" w:space="0" w:color="auto"/>
        <w:bottom w:val="none" w:sz="0" w:space="0" w:color="auto"/>
        <w:right w:val="none" w:sz="0" w:space="0" w:color="auto"/>
      </w:divBdr>
    </w:div>
    <w:div w:id="1044675262">
      <w:bodyDiv w:val="1"/>
      <w:marLeft w:val="0"/>
      <w:marRight w:val="0"/>
      <w:marTop w:val="0"/>
      <w:marBottom w:val="0"/>
      <w:divBdr>
        <w:top w:val="none" w:sz="0" w:space="0" w:color="auto"/>
        <w:left w:val="none" w:sz="0" w:space="0" w:color="auto"/>
        <w:bottom w:val="none" w:sz="0" w:space="0" w:color="auto"/>
        <w:right w:val="none" w:sz="0" w:space="0" w:color="auto"/>
      </w:divBdr>
    </w:div>
    <w:div w:id="1055082674">
      <w:bodyDiv w:val="1"/>
      <w:marLeft w:val="0"/>
      <w:marRight w:val="0"/>
      <w:marTop w:val="0"/>
      <w:marBottom w:val="0"/>
      <w:divBdr>
        <w:top w:val="none" w:sz="0" w:space="0" w:color="auto"/>
        <w:left w:val="none" w:sz="0" w:space="0" w:color="auto"/>
        <w:bottom w:val="none" w:sz="0" w:space="0" w:color="auto"/>
        <w:right w:val="none" w:sz="0" w:space="0" w:color="auto"/>
      </w:divBdr>
    </w:div>
    <w:div w:id="1063217074">
      <w:bodyDiv w:val="1"/>
      <w:marLeft w:val="0"/>
      <w:marRight w:val="0"/>
      <w:marTop w:val="0"/>
      <w:marBottom w:val="0"/>
      <w:divBdr>
        <w:top w:val="none" w:sz="0" w:space="0" w:color="auto"/>
        <w:left w:val="none" w:sz="0" w:space="0" w:color="auto"/>
        <w:bottom w:val="none" w:sz="0" w:space="0" w:color="auto"/>
        <w:right w:val="none" w:sz="0" w:space="0" w:color="auto"/>
      </w:divBdr>
    </w:div>
    <w:div w:id="1067724625">
      <w:bodyDiv w:val="1"/>
      <w:marLeft w:val="0"/>
      <w:marRight w:val="0"/>
      <w:marTop w:val="0"/>
      <w:marBottom w:val="0"/>
      <w:divBdr>
        <w:top w:val="none" w:sz="0" w:space="0" w:color="auto"/>
        <w:left w:val="none" w:sz="0" w:space="0" w:color="auto"/>
        <w:bottom w:val="none" w:sz="0" w:space="0" w:color="auto"/>
        <w:right w:val="none" w:sz="0" w:space="0" w:color="auto"/>
      </w:divBdr>
    </w:div>
    <w:div w:id="1075277095">
      <w:bodyDiv w:val="1"/>
      <w:marLeft w:val="0"/>
      <w:marRight w:val="0"/>
      <w:marTop w:val="0"/>
      <w:marBottom w:val="0"/>
      <w:divBdr>
        <w:top w:val="none" w:sz="0" w:space="0" w:color="auto"/>
        <w:left w:val="none" w:sz="0" w:space="0" w:color="auto"/>
        <w:bottom w:val="none" w:sz="0" w:space="0" w:color="auto"/>
        <w:right w:val="none" w:sz="0" w:space="0" w:color="auto"/>
      </w:divBdr>
    </w:div>
    <w:div w:id="1102071108">
      <w:bodyDiv w:val="1"/>
      <w:marLeft w:val="0"/>
      <w:marRight w:val="0"/>
      <w:marTop w:val="0"/>
      <w:marBottom w:val="0"/>
      <w:divBdr>
        <w:top w:val="none" w:sz="0" w:space="0" w:color="auto"/>
        <w:left w:val="none" w:sz="0" w:space="0" w:color="auto"/>
        <w:bottom w:val="none" w:sz="0" w:space="0" w:color="auto"/>
        <w:right w:val="none" w:sz="0" w:space="0" w:color="auto"/>
      </w:divBdr>
    </w:div>
    <w:div w:id="1130129880">
      <w:bodyDiv w:val="1"/>
      <w:marLeft w:val="0"/>
      <w:marRight w:val="0"/>
      <w:marTop w:val="0"/>
      <w:marBottom w:val="0"/>
      <w:divBdr>
        <w:top w:val="none" w:sz="0" w:space="0" w:color="auto"/>
        <w:left w:val="none" w:sz="0" w:space="0" w:color="auto"/>
        <w:bottom w:val="none" w:sz="0" w:space="0" w:color="auto"/>
        <w:right w:val="none" w:sz="0" w:space="0" w:color="auto"/>
      </w:divBdr>
    </w:div>
    <w:div w:id="1163815816">
      <w:bodyDiv w:val="1"/>
      <w:marLeft w:val="0"/>
      <w:marRight w:val="0"/>
      <w:marTop w:val="0"/>
      <w:marBottom w:val="0"/>
      <w:divBdr>
        <w:top w:val="none" w:sz="0" w:space="0" w:color="auto"/>
        <w:left w:val="none" w:sz="0" w:space="0" w:color="auto"/>
        <w:bottom w:val="none" w:sz="0" w:space="0" w:color="auto"/>
        <w:right w:val="none" w:sz="0" w:space="0" w:color="auto"/>
      </w:divBdr>
    </w:div>
    <w:div w:id="1242838297">
      <w:bodyDiv w:val="1"/>
      <w:marLeft w:val="0"/>
      <w:marRight w:val="0"/>
      <w:marTop w:val="0"/>
      <w:marBottom w:val="0"/>
      <w:divBdr>
        <w:top w:val="none" w:sz="0" w:space="0" w:color="auto"/>
        <w:left w:val="none" w:sz="0" w:space="0" w:color="auto"/>
        <w:bottom w:val="none" w:sz="0" w:space="0" w:color="auto"/>
        <w:right w:val="none" w:sz="0" w:space="0" w:color="auto"/>
      </w:divBdr>
    </w:div>
    <w:div w:id="1270314636">
      <w:bodyDiv w:val="1"/>
      <w:marLeft w:val="0"/>
      <w:marRight w:val="0"/>
      <w:marTop w:val="0"/>
      <w:marBottom w:val="0"/>
      <w:divBdr>
        <w:top w:val="none" w:sz="0" w:space="0" w:color="auto"/>
        <w:left w:val="none" w:sz="0" w:space="0" w:color="auto"/>
        <w:bottom w:val="none" w:sz="0" w:space="0" w:color="auto"/>
        <w:right w:val="none" w:sz="0" w:space="0" w:color="auto"/>
      </w:divBdr>
    </w:div>
    <w:div w:id="1312053856">
      <w:bodyDiv w:val="1"/>
      <w:marLeft w:val="0"/>
      <w:marRight w:val="0"/>
      <w:marTop w:val="0"/>
      <w:marBottom w:val="0"/>
      <w:divBdr>
        <w:top w:val="none" w:sz="0" w:space="0" w:color="auto"/>
        <w:left w:val="none" w:sz="0" w:space="0" w:color="auto"/>
        <w:bottom w:val="none" w:sz="0" w:space="0" w:color="auto"/>
        <w:right w:val="none" w:sz="0" w:space="0" w:color="auto"/>
      </w:divBdr>
    </w:div>
    <w:div w:id="1314679767">
      <w:bodyDiv w:val="1"/>
      <w:marLeft w:val="0"/>
      <w:marRight w:val="0"/>
      <w:marTop w:val="0"/>
      <w:marBottom w:val="0"/>
      <w:divBdr>
        <w:top w:val="none" w:sz="0" w:space="0" w:color="auto"/>
        <w:left w:val="none" w:sz="0" w:space="0" w:color="auto"/>
        <w:bottom w:val="none" w:sz="0" w:space="0" w:color="auto"/>
        <w:right w:val="none" w:sz="0" w:space="0" w:color="auto"/>
      </w:divBdr>
    </w:div>
    <w:div w:id="1322585053">
      <w:bodyDiv w:val="1"/>
      <w:marLeft w:val="0"/>
      <w:marRight w:val="0"/>
      <w:marTop w:val="0"/>
      <w:marBottom w:val="0"/>
      <w:divBdr>
        <w:top w:val="none" w:sz="0" w:space="0" w:color="auto"/>
        <w:left w:val="none" w:sz="0" w:space="0" w:color="auto"/>
        <w:bottom w:val="none" w:sz="0" w:space="0" w:color="auto"/>
        <w:right w:val="none" w:sz="0" w:space="0" w:color="auto"/>
      </w:divBdr>
    </w:div>
    <w:div w:id="1330644446">
      <w:bodyDiv w:val="1"/>
      <w:marLeft w:val="0"/>
      <w:marRight w:val="0"/>
      <w:marTop w:val="0"/>
      <w:marBottom w:val="0"/>
      <w:divBdr>
        <w:top w:val="none" w:sz="0" w:space="0" w:color="auto"/>
        <w:left w:val="none" w:sz="0" w:space="0" w:color="auto"/>
        <w:bottom w:val="none" w:sz="0" w:space="0" w:color="auto"/>
        <w:right w:val="none" w:sz="0" w:space="0" w:color="auto"/>
      </w:divBdr>
    </w:div>
    <w:div w:id="1335767880">
      <w:bodyDiv w:val="1"/>
      <w:marLeft w:val="0"/>
      <w:marRight w:val="0"/>
      <w:marTop w:val="0"/>
      <w:marBottom w:val="0"/>
      <w:divBdr>
        <w:top w:val="none" w:sz="0" w:space="0" w:color="auto"/>
        <w:left w:val="none" w:sz="0" w:space="0" w:color="auto"/>
        <w:bottom w:val="none" w:sz="0" w:space="0" w:color="auto"/>
        <w:right w:val="none" w:sz="0" w:space="0" w:color="auto"/>
      </w:divBdr>
    </w:div>
    <w:div w:id="1390420943">
      <w:bodyDiv w:val="1"/>
      <w:marLeft w:val="0"/>
      <w:marRight w:val="0"/>
      <w:marTop w:val="0"/>
      <w:marBottom w:val="0"/>
      <w:divBdr>
        <w:top w:val="none" w:sz="0" w:space="0" w:color="auto"/>
        <w:left w:val="none" w:sz="0" w:space="0" w:color="auto"/>
        <w:bottom w:val="none" w:sz="0" w:space="0" w:color="auto"/>
        <w:right w:val="none" w:sz="0" w:space="0" w:color="auto"/>
      </w:divBdr>
    </w:div>
    <w:div w:id="1397121920">
      <w:bodyDiv w:val="1"/>
      <w:marLeft w:val="0"/>
      <w:marRight w:val="0"/>
      <w:marTop w:val="0"/>
      <w:marBottom w:val="0"/>
      <w:divBdr>
        <w:top w:val="none" w:sz="0" w:space="0" w:color="auto"/>
        <w:left w:val="none" w:sz="0" w:space="0" w:color="auto"/>
        <w:bottom w:val="none" w:sz="0" w:space="0" w:color="auto"/>
        <w:right w:val="none" w:sz="0" w:space="0" w:color="auto"/>
      </w:divBdr>
    </w:div>
    <w:div w:id="1447504927">
      <w:bodyDiv w:val="1"/>
      <w:marLeft w:val="0"/>
      <w:marRight w:val="0"/>
      <w:marTop w:val="0"/>
      <w:marBottom w:val="0"/>
      <w:divBdr>
        <w:top w:val="none" w:sz="0" w:space="0" w:color="auto"/>
        <w:left w:val="none" w:sz="0" w:space="0" w:color="auto"/>
        <w:bottom w:val="none" w:sz="0" w:space="0" w:color="auto"/>
        <w:right w:val="none" w:sz="0" w:space="0" w:color="auto"/>
      </w:divBdr>
    </w:div>
    <w:div w:id="1453404201">
      <w:bodyDiv w:val="1"/>
      <w:marLeft w:val="0"/>
      <w:marRight w:val="0"/>
      <w:marTop w:val="0"/>
      <w:marBottom w:val="0"/>
      <w:divBdr>
        <w:top w:val="none" w:sz="0" w:space="0" w:color="auto"/>
        <w:left w:val="none" w:sz="0" w:space="0" w:color="auto"/>
        <w:bottom w:val="none" w:sz="0" w:space="0" w:color="auto"/>
        <w:right w:val="none" w:sz="0" w:space="0" w:color="auto"/>
      </w:divBdr>
    </w:div>
    <w:div w:id="1458185954">
      <w:bodyDiv w:val="1"/>
      <w:marLeft w:val="0"/>
      <w:marRight w:val="0"/>
      <w:marTop w:val="0"/>
      <w:marBottom w:val="0"/>
      <w:divBdr>
        <w:top w:val="none" w:sz="0" w:space="0" w:color="auto"/>
        <w:left w:val="none" w:sz="0" w:space="0" w:color="auto"/>
        <w:bottom w:val="none" w:sz="0" w:space="0" w:color="auto"/>
        <w:right w:val="none" w:sz="0" w:space="0" w:color="auto"/>
      </w:divBdr>
    </w:div>
    <w:div w:id="1461262186">
      <w:bodyDiv w:val="1"/>
      <w:marLeft w:val="0"/>
      <w:marRight w:val="0"/>
      <w:marTop w:val="0"/>
      <w:marBottom w:val="0"/>
      <w:divBdr>
        <w:top w:val="none" w:sz="0" w:space="0" w:color="auto"/>
        <w:left w:val="none" w:sz="0" w:space="0" w:color="auto"/>
        <w:bottom w:val="none" w:sz="0" w:space="0" w:color="auto"/>
        <w:right w:val="none" w:sz="0" w:space="0" w:color="auto"/>
      </w:divBdr>
    </w:div>
    <w:div w:id="1472361718">
      <w:bodyDiv w:val="1"/>
      <w:marLeft w:val="0"/>
      <w:marRight w:val="0"/>
      <w:marTop w:val="0"/>
      <w:marBottom w:val="0"/>
      <w:divBdr>
        <w:top w:val="none" w:sz="0" w:space="0" w:color="auto"/>
        <w:left w:val="none" w:sz="0" w:space="0" w:color="auto"/>
        <w:bottom w:val="none" w:sz="0" w:space="0" w:color="auto"/>
        <w:right w:val="none" w:sz="0" w:space="0" w:color="auto"/>
      </w:divBdr>
    </w:div>
    <w:div w:id="1476994367">
      <w:bodyDiv w:val="1"/>
      <w:marLeft w:val="0"/>
      <w:marRight w:val="0"/>
      <w:marTop w:val="0"/>
      <w:marBottom w:val="0"/>
      <w:divBdr>
        <w:top w:val="none" w:sz="0" w:space="0" w:color="auto"/>
        <w:left w:val="none" w:sz="0" w:space="0" w:color="auto"/>
        <w:bottom w:val="none" w:sz="0" w:space="0" w:color="auto"/>
        <w:right w:val="none" w:sz="0" w:space="0" w:color="auto"/>
      </w:divBdr>
    </w:div>
    <w:div w:id="1493447478">
      <w:bodyDiv w:val="1"/>
      <w:marLeft w:val="0"/>
      <w:marRight w:val="0"/>
      <w:marTop w:val="0"/>
      <w:marBottom w:val="0"/>
      <w:divBdr>
        <w:top w:val="none" w:sz="0" w:space="0" w:color="auto"/>
        <w:left w:val="none" w:sz="0" w:space="0" w:color="auto"/>
        <w:bottom w:val="none" w:sz="0" w:space="0" w:color="auto"/>
        <w:right w:val="none" w:sz="0" w:space="0" w:color="auto"/>
      </w:divBdr>
    </w:div>
    <w:div w:id="1505245985">
      <w:bodyDiv w:val="1"/>
      <w:marLeft w:val="0"/>
      <w:marRight w:val="0"/>
      <w:marTop w:val="0"/>
      <w:marBottom w:val="0"/>
      <w:divBdr>
        <w:top w:val="none" w:sz="0" w:space="0" w:color="auto"/>
        <w:left w:val="none" w:sz="0" w:space="0" w:color="auto"/>
        <w:bottom w:val="none" w:sz="0" w:space="0" w:color="auto"/>
        <w:right w:val="none" w:sz="0" w:space="0" w:color="auto"/>
      </w:divBdr>
    </w:div>
    <w:div w:id="1510364753">
      <w:bodyDiv w:val="1"/>
      <w:marLeft w:val="0"/>
      <w:marRight w:val="0"/>
      <w:marTop w:val="0"/>
      <w:marBottom w:val="0"/>
      <w:divBdr>
        <w:top w:val="none" w:sz="0" w:space="0" w:color="auto"/>
        <w:left w:val="none" w:sz="0" w:space="0" w:color="auto"/>
        <w:bottom w:val="none" w:sz="0" w:space="0" w:color="auto"/>
        <w:right w:val="none" w:sz="0" w:space="0" w:color="auto"/>
      </w:divBdr>
    </w:div>
    <w:div w:id="1566649681">
      <w:bodyDiv w:val="1"/>
      <w:marLeft w:val="0"/>
      <w:marRight w:val="0"/>
      <w:marTop w:val="0"/>
      <w:marBottom w:val="0"/>
      <w:divBdr>
        <w:top w:val="none" w:sz="0" w:space="0" w:color="auto"/>
        <w:left w:val="none" w:sz="0" w:space="0" w:color="auto"/>
        <w:bottom w:val="none" w:sz="0" w:space="0" w:color="auto"/>
        <w:right w:val="none" w:sz="0" w:space="0" w:color="auto"/>
      </w:divBdr>
    </w:div>
    <w:div w:id="1571305104">
      <w:bodyDiv w:val="1"/>
      <w:marLeft w:val="0"/>
      <w:marRight w:val="0"/>
      <w:marTop w:val="0"/>
      <w:marBottom w:val="0"/>
      <w:divBdr>
        <w:top w:val="none" w:sz="0" w:space="0" w:color="auto"/>
        <w:left w:val="none" w:sz="0" w:space="0" w:color="auto"/>
        <w:bottom w:val="none" w:sz="0" w:space="0" w:color="auto"/>
        <w:right w:val="none" w:sz="0" w:space="0" w:color="auto"/>
      </w:divBdr>
    </w:div>
    <w:div w:id="1580825988">
      <w:bodyDiv w:val="1"/>
      <w:marLeft w:val="0"/>
      <w:marRight w:val="0"/>
      <w:marTop w:val="0"/>
      <w:marBottom w:val="0"/>
      <w:divBdr>
        <w:top w:val="none" w:sz="0" w:space="0" w:color="auto"/>
        <w:left w:val="none" w:sz="0" w:space="0" w:color="auto"/>
        <w:bottom w:val="none" w:sz="0" w:space="0" w:color="auto"/>
        <w:right w:val="none" w:sz="0" w:space="0" w:color="auto"/>
      </w:divBdr>
    </w:div>
    <w:div w:id="1603996124">
      <w:bodyDiv w:val="1"/>
      <w:marLeft w:val="0"/>
      <w:marRight w:val="0"/>
      <w:marTop w:val="0"/>
      <w:marBottom w:val="0"/>
      <w:divBdr>
        <w:top w:val="none" w:sz="0" w:space="0" w:color="auto"/>
        <w:left w:val="none" w:sz="0" w:space="0" w:color="auto"/>
        <w:bottom w:val="none" w:sz="0" w:space="0" w:color="auto"/>
        <w:right w:val="none" w:sz="0" w:space="0" w:color="auto"/>
      </w:divBdr>
    </w:div>
    <w:div w:id="1631664484">
      <w:bodyDiv w:val="1"/>
      <w:marLeft w:val="0"/>
      <w:marRight w:val="0"/>
      <w:marTop w:val="0"/>
      <w:marBottom w:val="0"/>
      <w:divBdr>
        <w:top w:val="none" w:sz="0" w:space="0" w:color="auto"/>
        <w:left w:val="none" w:sz="0" w:space="0" w:color="auto"/>
        <w:bottom w:val="none" w:sz="0" w:space="0" w:color="auto"/>
        <w:right w:val="none" w:sz="0" w:space="0" w:color="auto"/>
      </w:divBdr>
    </w:div>
    <w:div w:id="1646157723">
      <w:bodyDiv w:val="1"/>
      <w:marLeft w:val="0"/>
      <w:marRight w:val="0"/>
      <w:marTop w:val="0"/>
      <w:marBottom w:val="0"/>
      <w:divBdr>
        <w:top w:val="none" w:sz="0" w:space="0" w:color="auto"/>
        <w:left w:val="none" w:sz="0" w:space="0" w:color="auto"/>
        <w:bottom w:val="none" w:sz="0" w:space="0" w:color="auto"/>
        <w:right w:val="none" w:sz="0" w:space="0" w:color="auto"/>
      </w:divBdr>
    </w:div>
    <w:div w:id="1659067946">
      <w:bodyDiv w:val="1"/>
      <w:marLeft w:val="0"/>
      <w:marRight w:val="0"/>
      <w:marTop w:val="0"/>
      <w:marBottom w:val="0"/>
      <w:divBdr>
        <w:top w:val="none" w:sz="0" w:space="0" w:color="auto"/>
        <w:left w:val="none" w:sz="0" w:space="0" w:color="auto"/>
        <w:bottom w:val="none" w:sz="0" w:space="0" w:color="auto"/>
        <w:right w:val="none" w:sz="0" w:space="0" w:color="auto"/>
      </w:divBdr>
    </w:div>
    <w:div w:id="1761758453">
      <w:bodyDiv w:val="1"/>
      <w:marLeft w:val="0"/>
      <w:marRight w:val="0"/>
      <w:marTop w:val="0"/>
      <w:marBottom w:val="0"/>
      <w:divBdr>
        <w:top w:val="none" w:sz="0" w:space="0" w:color="auto"/>
        <w:left w:val="none" w:sz="0" w:space="0" w:color="auto"/>
        <w:bottom w:val="none" w:sz="0" w:space="0" w:color="auto"/>
        <w:right w:val="none" w:sz="0" w:space="0" w:color="auto"/>
      </w:divBdr>
    </w:div>
    <w:div w:id="1783769980">
      <w:bodyDiv w:val="1"/>
      <w:marLeft w:val="0"/>
      <w:marRight w:val="0"/>
      <w:marTop w:val="0"/>
      <w:marBottom w:val="0"/>
      <w:divBdr>
        <w:top w:val="none" w:sz="0" w:space="0" w:color="auto"/>
        <w:left w:val="none" w:sz="0" w:space="0" w:color="auto"/>
        <w:bottom w:val="none" w:sz="0" w:space="0" w:color="auto"/>
        <w:right w:val="none" w:sz="0" w:space="0" w:color="auto"/>
      </w:divBdr>
    </w:div>
    <w:div w:id="1795563219">
      <w:bodyDiv w:val="1"/>
      <w:marLeft w:val="0"/>
      <w:marRight w:val="0"/>
      <w:marTop w:val="0"/>
      <w:marBottom w:val="0"/>
      <w:divBdr>
        <w:top w:val="none" w:sz="0" w:space="0" w:color="auto"/>
        <w:left w:val="none" w:sz="0" w:space="0" w:color="auto"/>
        <w:bottom w:val="none" w:sz="0" w:space="0" w:color="auto"/>
        <w:right w:val="none" w:sz="0" w:space="0" w:color="auto"/>
      </w:divBdr>
    </w:div>
    <w:div w:id="1814248296">
      <w:bodyDiv w:val="1"/>
      <w:marLeft w:val="0"/>
      <w:marRight w:val="0"/>
      <w:marTop w:val="0"/>
      <w:marBottom w:val="0"/>
      <w:divBdr>
        <w:top w:val="none" w:sz="0" w:space="0" w:color="auto"/>
        <w:left w:val="none" w:sz="0" w:space="0" w:color="auto"/>
        <w:bottom w:val="none" w:sz="0" w:space="0" w:color="auto"/>
        <w:right w:val="none" w:sz="0" w:space="0" w:color="auto"/>
      </w:divBdr>
    </w:div>
    <w:div w:id="1828158842">
      <w:bodyDiv w:val="1"/>
      <w:marLeft w:val="0"/>
      <w:marRight w:val="0"/>
      <w:marTop w:val="0"/>
      <w:marBottom w:val="0"/>
      <w:divBdr>
        <w:top w:val="none" w:sz="0" w:space="0" w:color="auto"/>
        <w:left w:val="none" w:sz="0" w:space="0" w:color="auto"/>
        <w:bottom w:val="none" w:sz="0" w:space="0" w:color="auto"/>
        <w:right w:val="none" w:sz="0" w:space="0" w:color="auto"/>
      </w:divBdr>
    </w:div>
    <w:div w:id="1842038158">
      <w:bodyDiv w:val="1"/>
      <w:marLeft w:val="0"/>
      <w:marRight w:val="0"/>
      <w:marTop w:val="0"/>
      <w:marBottom w:val="0"/>
      <w:divBdr>
        <w:top w:val="none" w:sz="0" w:space="0" w:color="auto"/>
        <w:left w:val="none" w:sz="0" w:space="0" w:color="auto"/>
        <w:bottom w:val="none" w:sz="0" w:space="0" w:color="auto"/>
        <w:right w:val="none" w:sz="0" w:space="0" w:color="auto"/>
      </w:divBdr>
    </w:div>
    <w:div w:id="1867674882">
      <w:bodyDiv w:val="1"/>
      <w:marLeft w:val="0"/>
      <w:marRight w:val="0"/>
      <w:marTop w:val="0"/>
      <w:marBottom w:val="0"/>
      <w:divBdr>
        <w:top w:val="none" w:sz="0" w:space="0" w:color="auto"/>
        <w:left w:val="none" w:sz="0" w:space="0" w:color="auto"/>
        <w:bottom w:val="none" w:sz="0" w:space="0" w:color="auto"/>
        <w:right w:val="none" w:sz="0" w:space="0" w:color="auto"/>
      </w:divBdr>
    </w:div>
    <w:div w:id="1898856784">
      <w:bodyDiv w:val="1"/>
      <w:marLeft w:val="0"/>
      <w:marRight w:val="0"/>
      <w:marTop w:val="0"/>
      <w:marBottom w:val="0"/>
      <w:divBdr>
        <w:top w:val="none" w:sz="0" w:space="0" w:color="auto"/>
        <w:left w:val="none" w:sz="0" w:space="0" w:color="auto"/>
        <w:bottom w:val="none" w:sz="0" w:space="0" w:color="auto"/>
        <w:right w:val="none" w:sz="0" w:space="0" w:color="auto"/>
      </w:divBdr>
    </w:div>
    <w:div w:id="1925454745">
      <w:bodyDiv w:val="1"/>
      <w:marLeft w:val="0"/>
      <w:marRight w:val="0"/>
      <w:marTop w:val="0"/>
      <w:marBottom w:val="0"/>
      <w:divBdr>
        <w:top w:val="none" w:sz="0" w:space="0" w:color="auto"/>
        <w:left w:val="none" w:sz="0" w:space="0" w:color="auto"/>
        <w:bottom w:val="none" w:sz="0" w:space="0" w:color="auto"/>
        <w:right w:val="none" w:sz="0" w:space="0" w:color="auto"/>
      </w:divBdr>
    </w:div>
    <w:div w:id="1942030202">
      <w:bodyDiv w:val="1"/>
      <w:marLeft w:val="0"/>
      <w:marRight w:val="0"/>
      <w:marTop w:val="0"/>
      <w:marBottom w:val="0"/>
      <w:divBdr>
        <w:top w:val="none" w:sz="0" w:space="0" w:color="auto"/>
        <w:left w:val="none" w:sz="0" w:space="0" w:color="auto"/>
        <w:bottom w:val="none" w:sz="0" w:space="0" w:color="auto"/>
        <w:right w:val="none" w:sz="0" w:space="0" w:color="auto"/>
      </w:divBdr>
    </w:div>
    <w:div w:id="1942637549">
      <w:bodyDiv w:val="1"/>
      <w:marLeft w:val="0"/>
      <w:marRight w:val="0"/>
      <w:marTop w:val="0"/>
      <w:marBottom w:val="0"/>
      <w:divBdr>
        <w:top w:val="none" w:sz="0" w:space="0" w:color="auto"/>
        <w:left w:val="none" w:sz="0" w:space="0" w:color="auto"/>
        <w:bottom w:val="none" w:sz="0" w:space="0" w:color="auto"/>
        <w:right w:val="none" w:sz="0" w:space="0" w:color="auto"/>
      </w:divBdr>
    </w:div>
    <w:div w:id="1945379796">
      <w:bodyDiv w:val="1"/>
      <w:marLeft w:val="0"/>
      <w:marRight w:val="0"/>
      <w:marTop w:val="0"/>
      <w:marBottom w:val="0"/>
      <w:divBdr>
        <w:top w:val="none" w:sz="0" w:space="0" w:color="auto"/>
        <w:left w:val="none" w:sz="0" w:space="0" w:color="auto"/>
        <w:bottom w:val="none" w:sz="0" w:space="0" w:color="auto"/>
        <w:right w:val="none" w:sz="0" w:space="0" w:color="auto"/>
      </w:divBdr>
    </w:div>
    <w:div w:id="1977223612">
      <w:bodyDiv w:val="1"/>
      <w:marLeft w:val="0"/>
      <w:marRight w:val="0"/>
      <w:marTop w:val="0"/>
      <w:marBottom w:val="0"/>
      <w:divBdr>
        <w:top w:val="none" w:sz="0" w:space="0" w:color="auto"/>
        <w:left w:val="none" w:sz="0" w:space="0" w:color="auto"/>
        <w:bottom w:val="none" w:sz="0" w:space="0" w:color="auto"/>
        <w:right w:val="none" w:sz="0" w:space="0" w:color="auto"/>
      </w:divBdr>
    </w:div>
    <w:div w:id="1995259776">
      <w:bodyDiv w:val="1"/>
      <w:marLeft w:val="0"/>
      <w:marRight w:val="0"/>
      <w:marTop w:val="0"/>
      <w:marBottom w:val="0"/>
      <w:divBdr>
        <w:top w:val="none" w:sz="0" w:space="0" w:color="auto"/>
        <w:left w:val="none" w:sz="0" w:space="0" w:color="auto"/>
        <w:bottom w:val="none" w:sz="0" w:space="0" w:color="auto"/>
        <w:right w:val="none" w:sz="0" w:space="0" w:color="auto"/>
      </w:divBdr>
    </w:div>
    <w:div w:id="2079160195">
      <w:bodyDiv w:val="1"/>
      <w:marLeft w:val="0"/>
      <w:marRight w:val="0"/>
      <w:marTop w:val="0"/>
      <w:marBottom w:val="0"/>
      <w:divBdr>
        <w:top w:val="none" w:sz="0" w:space="0" w:color="auto"/>
        <w:left w:val="none" w:sz="0" w:space="0" w:color="auto"/>
        <w:bottom w:val="none" w:sz="0" w:space="0" w:color="auto"/>
        <w:right w:val="none" w:sz="0" w:space="0" w:color="auto"/>
      </w:divBdr>
    </w:div>
    <w:div w:id="2090879950">
      <w:bodyDiv w:val="1"/>
      <w:marLeft w:val="0"/>
      <w:marRight w:val="0"/>
      <w:marTop w:val="0"/>
      <w:marBottom w:val="0"/>
      <w:divBdr>
        <w:top w:val="none" w:sz="0" w:space="0" w:color="auto"/>
        <w:left w:val="none" w:sz="0" w:space="0" w:color="auto"/>
        <w:bottom w:val="none" w:sz="0" w:space="0" w:color="auto"/>
        <w:right w:val="none" w:sz="0" w:space="0" w:color="auto"/>
      </w:divBdr>
    </w:div>
    <w:div w:id="210673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DROGA\59_Dk22_Zblewo\OPIS\1_OPIS%20ZBLEWO%20PB_sp.k.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B8A330D-9AC3-4084-88F5-C7010C47D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1_OPIS ZBLEWO PB_sp.k</Template>
  <TotalTime>2</TotalTime>
  <Pages>72</Pages>
  <Words>22565</Words>
  <Characters>135390</Characters>
  <Application>Microsoft Office Word</Application>
  <DocSecurity>0</DocSecurity>
  <Lines>1128</Lines>
  <Paragraphs>315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157640</CharactersWithSpaces>
  <SharedDoc>false</SharedDoc>
  <HLinks>
    <vt:vector size="180" baseType="variant">
      <vt:variant>
        <vt:i4>1507391</vt:i4>
      </vt:variant>
      <vt:variant>
        <vt:i4>158</vt:i4>
      </vt:variant>
      <vt:variant>
        <vt:i4>0</vt:i4>
      </vt:variant>
      <vt:variant>
        <vt:i4>5</vt:i4>
      </vt:variant>
      <vt:variant>
        <vt:lpwstr/>
      </vt:variant>
      <vt:variant>
        <vt:lpwstr>_Toc399836673</vt:lpwstr>
      </vt:variant>
      <vt:variant>
        <vt:i4>1507391</vt:i4>
      </vt:variant>
      <vt:variant>
        <vt:i4>155</vt:i4>
      </vt:variant>
      <vt:variant>
        <vt:i4>0</vt:i4>
      </vt:variant>
      <vt:variant>
        <vt:i4>5</vt:i4>
      </vt:variant>
      <vt:variant>
        <vt:lpwstr/>
      </vt:variant>
      <vt:variant>
        <vt:lpwstr>_Toc399836672</vt:lpwstr>
      </vt:variant>
      <vt:variant>
        <vt:i4>1507391</vt:i4>
      </vt:variant>
      <vt:variant>
        <vt:i4>152</vt:i4>
      </vt:variant>
      <vt:variant>
        <vt:i4>0</vt:i4>
      </vt:variant>
      <vt:variant>
        <vt:i4>5</vt:i4>
      </vt:variant>
      <vt:variant>
        <vt:lpwstr/>
      </vt:variant>
      <vt:variant>
        <vt:lpwstr>_Toc399836671</vt:lpwstr>
      </vt:variant>
      <vt:variant>
        <vt:i4>1507391</vt:i4>
      </vt:variant>
      <vt:variant>
        <vt:i4>149</vt:i4>
      </vt:variant>
      <vt:variant>
        <vt:i4>0</vt:i4>
      </vt:variant>
      <vt:variant>
        <vt:i4>5</vt:i4>
      </vt:variant>
      <vt:variant>
        <vt:lpwstr/>
      </vt:variant>
      <vt:variant>
        <vt:lpwstr>_Toc399836670</vt:lpwstr>
      </vt:variant>
      <vt:variant>
        <vt:i4>1441855</vt:i4>
      </vt:variant>
      <vt:variant>
        <vt:i4>146</vt:i4>
      </vt:variant>
      <vt:variant>
        <vt:i4>0</vt:i4>
      </vt:variant>
      <vt:variant>
        <vt:i4>5</vt:i4>
      </vt:variant>
      <vt:variant>
        <vt:lpwstr/>
      </vt:variant>
      <vt:variant>
        <vt:lpwstr>_Toc399836669</vt:lpwstr>
      </vt:variant>
      <vt:variant>
        <vt:i4>1441855</vt:i4>
      </vt:variant>
      <vt:variant>
        <vt:i4>143</vt:i4>
      </vt:variant>
      <vt:variant>
        <vt:i4>0</vt:i4>
      </vt:variant>
      <vt:variant>
        <vt:i4>5</vt:i4>
      </vt:variant>
      <vt:variant>
        <vt:lpwstr/>
      </vt:variant>
      <vt:variant>
        <vt:lpwstr>_Toc399836668</vt:lpwstr>
      </vt:variant>
      <vt:variant>
        <vt:i4>1441855</vt:i4>
      </vt:variant>
      <vt:variant>
        <vt:i4>140</vt:i4>
      </vt:variant>
      <vt:variant>
        <vt:i4>0</vt:i4>
      </vt:variant>
      <vt:variant>
        <vt:i4>5</vt:i4>
      </vt:variant>
      <vt:variant>
        <vt:lpwstr/>
      </vt:variant>
      <vt:variant>
        <vt:lpwstr>_Toc399836667</vt:lpwstr>
      </vt:variant>
      <vt:variant>
        <vt:i4>1441855</vt:i4>
      </vt:variant>
      <vt:variant>
        <vt:i4>134</vt:i4>
      </vt:variant>
      <vt:variant>
        <vt:i4>0</vt:i4>
      </vt:variant>
      <vt:variant>
        <vt:i4>5</vt:i4>
      </vt:variant>
      <vt:variant>
        <vt:lpwstr/>
      </vt:variant>
      <vt:variant>
        <vt:lpwstr>_Toc399836666</vt:lpwstr>
      </vt:variant>
      <vt:variant>
        <vt:i4>1441855</vt:i4>
      </vt:variant>
      <vt:variant>
        <vt:i4>128</vt:i4>
      </vt:variant>
      <vt:variant>
        <vt:i4>0</vt:i4>
      </vt:variant>
      <vt:variant>
        <vt:i4>5</vt:i4>
      </vt:variant>
      <vt:variant>
        <vt:lpwstr/>
      </vt:variant>
      <vt:variant>
        <vt:lpwstr>_Toc399836665</vt:lpwstr>
      </vt:variant>
      <vt:variant>
        <vt:i4>1441855</vt:i4>
      </vt:variant>
      <vt:variant>
        <vt:i4>122</vt:i4>
      </vt:variant>
      <vt:variant>
        <vt:i4>0</vt:i4>
      </vt:variant>
      <vt:variant>
        <vt:i4>5</vt:i4>
      </vt:variant>
      <vt:variant>
        <vt:lpwstr/>
      </vt:variant>
      <vt:variant>
        <vt:lpwstr>_Toc399836664</vt:lpwstr>
      </vt:variant>
      <vt:variant>
        <vt:i4>1441855</vt:i4>
      </vt:variant>
      <vt:variant>
        <vt:i4>116</vt:i4>
      </vt:variant>
      <vt:variant>
        <vt:i4>0</vt:i4>
      </vt:variant>
      <vt:variant>
        <vt:i4>5</vt:i4>
      </vt:variant>
      <vt:variant>
        <vt:lpwstr/>
      </vt:variant>
      <vt:variant>
        <vt:lpwstr>_Toc399836663</vt:lpwstr>
      </vt:variant>
      <vt:variant>
        <vt:i4>1441855</vt:i4>
      </vt:variant>
      <vt:variant>
        <vt:i4>110</vt:i4>
      </vt:variant>
      <vt:variant>
        <vt:i4>0</vt:i4>
      </vt:variant>
      <vt:variant>
        <vt:i4>5</vt:i4>
      </vt:variant>
      <vt:variant>
        <vt:lpwstr/>
      </vt:variant>
      <vt:variant>
        <vt:lpwstr>_Toc399836662</vt:lpwstr>
      </vt:variant>
      <vt:variant>
        <vt:i4>1441855</vt:i4>
      </vt:variant>
      <vt:variant>
        <vt:i4>104</vt:i4>
      </vt:variant>
      <vt:variant>
        <vt:i4>0</vt:i4>
      </vt:variant>
      <vt:variant>
        <vt:i4>5</vt:i4>
      </vt:variant>
      <vt:variant>
        <vt:lpwstr/>
      </vt:variant>
      <vt:variant>
        <vt:lpwstr>_Toc399836661</vt:lpwstr>
      </vt:variant>
      <vt:variant>
        <vt:i4>1376319</vt:i4>
      </vt:variant>
      <vt:variant>
        <vt:i4>98</vt:i4>
      </vt:variant>
      <vt:variant>
        <vt:i4>0</vt:i4>
      </vt:variant>
      <vt:variant>
        <vt:i4>5</vt:i4>
      </vt:variant>
      <vt:variant>
        <vt:lpwstr/>
      </vt:variant>
      <vt:variant>
        <vt:lpwstr>_Toc399836656</vt:lpwstr>
      </vt:variant>
      <vt:variant>
        <vt:i4>1376319</vt:i4>
      </vt:variant>
      <vt:variant>
        <vt:i4>92</vt:i4>
      </vt:variant>
      <vt:variant>
        <vt:i4>0</vt:i4>
      </vt:variant>
      <vt:variant>
        <vt:i4>5</vt:i4>
      </vt:variant>
      <vt:variant>
        <vt:lpwstr/>
      </vt:variant>
      <vt:variant>
        <vt:lpwstr>_Toc399836655</vt:lpwstr>
      </vt:variant>
      <vt:variant>
        <vt:i4>1376319</vt:i4>
      </vt:variant>
      <vt:variant>
        <vt:i4>86</vt:i4>
      </vt:variant>
      <vt:variant>
        <vt:i4>0</vt:i4>
      </vt:variant>
      <vt:variant>
        <vt:i4>5</vt:i4>
      </vt:variant>
      <vt:variant>
        <vt:lpwstr/>
      </vt:variant>
      <vt:variant>
        <vt:lpwstr>_Toc399836654</vt:lpwstr>
      </vt:variant>
      <vt:variant>
        <vt:i4>1376319</vt:i4>
      </vt:variant>
      <vt:variant>
        <vt:i4>80</vt:i4>
      </vt:variant>
      <vt:variant>
        <vt:i4>0</vt:i4>
      </vt:variant>
      <vt:variant>
        <vt:i4>5</vt:i4>
      </vt:variant>
      <vt:variant>
        <vt:lpwstr/>
      </vt:variant>
      <vt:variant>
        <vt:lpwstr>_Toc399836653</vt:lpwstr>
      </vt:variant>
      <vt:variant>
        <vt:i4>1376319</vt:i4>
      </vt:variant>
      <vt:variant>
        <vt:i4>74</vt:i4>
      </vt:variant>
      <vt:variant>
        <vt:i4>0</vt:i4>
      </vt:variant>
      <vt:variant>
        <vt:i4>5</vt:i4>
      </vt:variant>
      <vt:variant>
        <vt:lpwstr/>
      </vt:variant>
      <vt:variant>
        <vt:lpwstr>_Toc399836652</vt:lpwstr>
      </vt:variant>
      <vt:variant>
        <vt:i4>1376319</vt:i4>
      </vt:variant>
      <vt:variant>
        <vt:i4>68</vt:i4>
      </vt:variant>
      <vt:variant>
        <vt:i4>0</vt:i4>
      </vt:variant>
      <vt:variant>
        <vt:i4>5</vt:i4>
      </vt:variant>
      <vt:variant>
        <vt:lpwstr/>
      </vt:variant>
      <vt:variant>
        <vt:lpwstr>_Toc399836651</vt:lpwstr>
      </vt:variant>
      <vt:variant>
        <vt:i4>1376319</vt:i4>
      </vt:variant>
      <vt:variant>
        <vt:i4>62</vt:i4>
      </vt:variant>
      <vt:variant>
        <vt:i4>0</vt:i4>
      </vt:variant>
      <vt:variant>
        <vt:i4>5</vt:i4>
      </vt:variant>
      <vt:variant>
        <vt:lpwstr/>
      </vt:variant>
      <vt:variant>
        <vt:lpwstr>_Toc399836650</vt:lpwstr>
      </vt:variant>
      <vt:variant>
        <vt:i4>1310783</vt:i4>
      </vt:variant>
      <vt:variant>
        <vt:i4>56</vt:i4>
      </vt:variant>
      <vt:variant>
        <vt:i4>0</vt:i4>
      </vt:variant>
      <vt:variant>
        <vt:i4>5</vt:i4>
      </vt:variant>
      <vt:variant>
        <vt:lpwstr/>
      </vt:variant>
      <vt:variant>
        <vt:lpwstr>_Toc399836649</vt:lpwstr>
      </vt:variant>
      <vt:variant>
        <vt:i4>1310783</vt:i4>
      </vt:variant>
      <vt:variant>
        <vt:i4>50</vt:i4>
      </vt:variant>
      <vt:variant>
        <vt:i4>0</vt:i4>
      </vt:variant>
      <vt:variant>
        <vt:i4>5</vt:i4>
      </vt:variant>
      <vt:variant>
        <vt:lpwstr/>
      </vt:variant>
      <vt:variant>
        <vt:lpwstr>_Toc399836648</vt:lpwstr>
      </vt:variant>
      <vt:variant>
        <vt:i4>1310783</vt:i4>
      </vt:variant>
      <vt:variant>
        <vt:i4>44</vt:i4>
      </vt:variant>
      <vt:variant>
        <vt:i4>0</vt:i4>
      </vt:variant>
      <vt:variant>
        <vt:i4>5</vt:i4>
      </vt:variant>
      <vt:variant>
        <vt:lpwstr/>
      </vt:variant>
      <vt:variant>
        <vt:lpwstr>_Toc399836647</vt:lpwstr>
      </vt:variant>
      <vt:variant>
        <vt:i4>1310783</vt:i4>
      </vt:variant>
      <vt:variant>
        <vt:i4>38</vt:i4>
      </vt:variant>
      <vt:variant>
        <vt:i4>0</vt:i4>
      </vt:variant>
      <vt:variant>
        <vt:i4>5</vt:i4>
      </vt:variant>
      <vt:variant>
        <vt:lpwstr/>
      </vt:variant>
      <vt:variant>
        <vt:lpwstr>_Toc399836646</vt:lpwstr>
      </vt:variant>
      <vt:variant>
        <vt:i4>1310783</vt:i4>
      </vt:variant>
      <vt:variant>
        <vt:i4>32</vt:i4>
      </vt:variant>
      <vt:variant>
        <vt:i4>0</vt:i4>
      </vt:variant>
      <vt:variant>
        <vt:i4>5</vt:i4>
      </vt:variant>
      <vt:variant>
        <vt:lpwstr/>
      </vt:variant>
      <vt:variant>
        <vt:lpwstr>_Toc399836645</vt:lpwstr>
      </vt:variant>
      <vt:variant>
        <vt:i4>1310783</vt:i4>
      </vt:variant>
      <vt:variant>
        <vt:i4>26</vt:i4>
      </vt:variant>
      <vt:variant>
        <vt:i4>0</vt:i4>
      </vt:variant>
      <vt:variant>
        <vt:i4>5</vt:i4>
      </vt:variant>
      <vt:variant>
        <vt:lpwstr/>
      </vt:variant>
      <vt:variant>
        <vt:lpwstr>_Toc399836644</vt:lpwstr>
      </vt:variant>
      <vt:variant>
        <vt:i4>1310783</vt:i4>
      </vt:variant>
      <vt:variant>
        <vt:i4>20</vt:i4>
      </vt:variant>
      <vt:variant>
        <vt:i4>0</vt:i4>
      </vt:variant>
      <vt:variant>
        <vt:i4>5</vt:i4>
      </vt:variant>
      <vt:variant>
        <vt:lpwstr/>
      </vt:variant>
      <vt:variant>
        <vt:lpwstr>_Toc399836643</vt:lpwstr>
      </vt:variant>
      <vt:variant>
        <vt:i4>1310783</vt:i4>
      </vt:variant>
      <vt:variant>
        <vt:i4>14</vt:i4>
      </vt:variant>
      <vt:variant>
        <vt:i4>0</vt:i4>
      </vt:variant>
      <vt:variant>
        <vt:i4>5</vt:i4>
      </vt:variant>
      <vt:variant>
        <vt:lpwstr/>
      </vt:variant>
      <vt:variant>
        <vt:lpwstr>_Toc399836642</vt:lpwstr>
      </vt:variant>
      <vt:variant>
        <vt:i4>1310783</vt:i4>
      </vt:variant>
      <vt:variant>
        <vt:i4>8</vt:i4>
      </vt:variant>
      <vt:variant>
        <vt:i4>0</vt:i4>
      </vt:variant>
      <vt:variant>
        <vt:i4>5</vt:i4>
      </vt:variant>
      <vt:variant>
        <vt:lpwstr/>
      </vt:variant>
      <vt:variant>
        <vt:lpwstr>_Toc399836641</vt:lpwstr>
      </vt:variant>
      <vt:variant>
        <vt:i4>1310783</vt:i4>
      </vt:variant>
      <vt:variant>
        <vt:i4>2</vt:i4>
      </vt:variant>
      <vt:variant>
        <vt:i4>0</vt:i4>
      </vt:variant>
      <vt:variant>
        <vt:i4>5</vt:i4>
      </vt:variant>
      <vt:variant>
        <vt:lpwstr/>
      </vt:variant>
      <vt:variant>
        <vt:lpwstr>_Toc399836640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DSP</dc:creator>
  <cp:keywords/>
  <dc:description/>
  <cp:lastModifiedBy>marta</cp:lastModifiedBy>
  <cp:revision>4</cp:revision>
  <cp:lastPrinted>2019-12-10T08:39:00Z</cp:lastPrinted>
  <dcterms:created xsi:type="dcterms:W3CDTF">2019-12-10T08:37:00Z</dcterms:created>
  <dcterms:modified xsi:type="dcterms:W3CDTF">2019-12-10T08:39:00Z</dcterms:modified>
</cp:coreProperties>
</file>