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93" w:rsidRPr="00FC4B93" w:rsidRDefault="00FC4B93" w:rsidP="00FC4B93">
      <w:pPr>
        <w:keepNext/>
        <w:keepLines/>
        <w:overflowPunct w:val="0"/>
        <w:autoSpaceDE w:val="0"/>
        <w:autoSpaceDN w:val="0"/>
        <w:adjustRightInd w:val="0"/>
        <w:spacing w:before="40" w:after="0" w:line="36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</w:pPr>
      <w:r w:rsidRPr="00FC4B93"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  <w:t xml:space="preserve">Klauzula informacyjna o przetwarzaniu danych osobowych do 130 000 zł </w:t>
      </w:r>
    </w:p>
    <w:p w:rsidR="00FC4B93" w:rsidRPr="00FC4B93" w:rsidRDefault="00FC4B93" w:rsidP="00FC4B9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FC4B93" w:rsidRPr="00FC4B93" w:rsidRDefault="00FC4B93" w:rsidP="00FC4B9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(RODO) informujemy, iż:</w:t>
      </w:r>
      <w:r w:rsidRPr="00FC4B93">
        <w:rPr>
          <w:rFonts w:ascii="Times New Roman" w:eastAsia="Calibri" w:hAnsi="Times New Roman" w:cs="Times New Roman"/>
          <w:lang w:eastAsia="pl-PL"/>
        </w:rPr>
        <w:br/>
      </w:r>
    </w:p>
    <w:p w:rsidR="00FC4B93" w:rsidRPr="00FC4B93" w:rsidRDefault="00FC4B93" w:rsidP="00FC4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Administratorem danych osobowych Wykonawcy jest Przedsiębiorstwo Komunalne „Gniewkowo” Sp. z o.o., ul. Kilińskiego 9, 88-140 Gniewkowo, </w:t>
      </w:r>
    </w:p>
    <w:p w:rsidR="00FC4B93" w:rsidRPr="00FC4B93" w:rsidRDefault="00FC4B93" w:rsidP="00FC4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Kontakt z Inspektorem Ochrony Danych Osobowych możliwy jest pod adresem mail: </w:t>
      </w:r>
      <w:hyperlink r:id="rId5" w:history="1">
        <w:r w:rsidRPr="00FC4B93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sekretariat@pk-gniewkowo.pl</w:t>
        </w:r>
      </w:hyperlink>
      <w:r w:rsidRPr="00FC4B93">
        <w:rPr>
          <w:rFonts w:ascii="Times New Roman" w:eastAsia="Calibri" w:hAnsi="Times New Roman" w:cs="Times New Roman"/>
          <w:lang w:eastAsia="pl-PL"/>
        </w:rPr>
        <w:t xml:space="preserve"> lub pod adresem korespondencyjnym jak wyżej.</w:t>
      </w:r>
    </w:p>
    <w:p w:rsidR="00443697" w:rsidRDefault="00FC4B93" w:rsidP="0044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Dane osobowe Wykonawcy przetwarzane będą na podstawie art. 6 ust. 1 lit. c RODO w celu związanym z postępowaniem o udzielenie zamówienia, którego wartość jest mniejsza niż 130 000,00 zł oraz na podstawie art. 6 ust. 1 lit. b RODO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Pr="00FC4B93">
        <w:rPr>
          <w:rFonts w:ascii="Times New Roman" w:eastAsia="Calibri" w:hAnsi="Times New Roman" w:cs="Times New Roman"/>
          <w:lang w:eastAsia="pl-PL"/>
        </w:rPr>
        <w:t xml:space="preserve">związanym z postępowaniem o udzielenie zamówienia publicznego </w:t>
      </w:r>
      <w:r w:rsidRPr="00FC4B93">
        <w:rPr>
          <w:rFonts w:ascii="Times New Roman" w:eastAsia="Calibri" w:hAnsi="Times New Roman" w:cs="Times New Roman"/>
          <w:i/>
          <w:lang w:eastAsia="pl-PL"/>
        </w:rPr>
        <w:t xml:space="preserve">/dane identyfikujące postępowanie, np. nazwa, numer/ </w:t>
      </w:r>
      <w:r w:rsidRPr="00FC4B93">
        <w:rPr>
          <w:rFonts w:ascii="Times New Roman" w:eastAsia="Calibri" w:hAnsi="Times New Roman" w:cs="Times New Roman"/>
          <w:lang w:eastAsia="pl-PL"/>
        </w:rPr>
        <w:t>prowadzonym</w:t>
      </w:r>
      <w:r w:rsidR="00443697">
        <w:rPr>
          <w:rFonts w:ascii="Times New Roman" w:eastAsia="Calibri" w:hAnsi="Times New Roman" w:cs="Times New Roman"/>
          <w:lang w:eastAsia="pl-PL"/>
        </w:rPr>
        <w:t xml:space="preserve"> w trybie zapytania ofertowego  </w:t>
      </w:r>
      <w:r w:rsidRPr="00FC4B93">
        <w:rPr>
          <w:rFonts w:ascii="Times New Roman" w:eastAsia="Calibri" w:hAnsi="Times New Roman" w:cs="Times New Roman"/>
          <w:lang w:eastAsia="pl-PL"/>
        </w:rPr>
        <w:t xml:space="preserve"> </w:t>
      </w:r>
      <w:r w:rsidR="0067738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8</w:t>
      </w:r>
      <w:bookmarkStart w:id="0" w:name="_GoBack"/>
      <w:bookmarkEnd w:id="0"/>
      <w:r w:rsidR="00C836F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/Z</w:t>
      </w:r>
      <w:r w:rsidR="00E253C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/M/202</w:t>
      </w:r>
      <w:r w:rsidR="00C836F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4</w:t>
      </w:r>
      <w:r w:rsidR="0044369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</w:t>
      </w:r>
      <w:r w:rsidRPr="00FC4B93">
        <w:rPr>
          <w:rFonts w:ascii="Times New Roman" w:eastAsia="Calibri" w:hAnsi="Times New Roman" w:cs="Times New Roman"/>
          <w:lang w:eastAsia="pl-PL"/>
        </w:rPr>
        <w:t xml:space="preserve">na:  </w:t>
      </w:r>
    </w:p>
    <w:p w:rsidR="00E253C6" w:rsidRDefault="00E253C6" w:rsidP="00CD296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</w:p>
    <w:p w:rsidR="00C836F4" w:rsidRPr="009A54EE" w:rsidRDefault="009A54EE" w:rsidP="009A54EE">
      <w:pPr>
        <w:tabs>
          <w:tab w:val="left" w:pos="7215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A2085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REMONT HYDROFORNI W KIJEWIE </w:t>
      </w:r>
    </w:p>
    <w:p w:rsidR="00FC4B93" w:rsidRPr="00FC4B93" w:rsidRDefault="00FC4B93" w:rsidP="00CD296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Dane osobowe Wykonawcy będą przechowywane będą przez okres  4 lat określony w Regulaminie zamówień do wartości 130.000,00 zł. 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Odbiorcami danych osobowych Wykonawcy będą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podmioty uprawnione na postawie przepisów prawa oraz Regulaminu</w:t>
      </w:r>
      <w:r w:rsidRPr="00FC4B93">
        <w:rPr>
          <w:rFonts w:ascii="Times New Roman" w:eastAsia="Calibri" w:hAnsi="Times New Roman" w:cs="Times New Roman"/>
          <w:lang w:eastAsia="pl-PL"/>
        </w:rPr>
        <w:t xml:space="preserve"> zamówień do wartości 130.000,00 zł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Wykonawca posiada prawo do :</w:t>
      </w:r>
    </w:p>
    <w:p w:rsidR="00FC4B93" w:rsidRPr="00FC4B93" w:rsidRDefault="00FC4B93" w:rsidP="00FC4B93">
      <w:pPr>
        <w:suppressLineNumbers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 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15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dostępu do danych osobowych ;</w:t>
      </w:r>
    </w:p>
    <w:p w:rsidR="00FC4B93" w:rsidRPr="00FC4B93" w:rsidRDefault="00FC4B93" w:rsidP="00FC4B9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16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do sprostowania lub uzupełnienia danych osobowych , przy czym skorzystanie z tego prawa nie może skutkować zmianą wyniku postępowania , ani zmianą umowy oraz nie może naruszać integralności protokołu oraz jego załączników;</w:t>
      </w: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18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żądania od administratora ograniczenia przetwarzania danych osobowych z zastrzeżeniem przypadków, o których mowa w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18 ust. 2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prawo do wniesienia skargi do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Prezesa Urzędu Ochrony Danych Osobowych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, gdy uzna Pani/Pan, że przetwarzanie danych osobowych Pani/Pana dotyczących narusza przepisy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 </w:t>
      </w:r>
    </w:p>
    <w:p w:rsidR="00FC4B93" w:rsidRPr="00FC4B93" w:rsidRDefault="00FC4B93" w:rsidP="00FC4B9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W odniesieniu do danych osobowych wykonawcy decyzje nie będą podejmowane w sposób zautomatyzowany, stosownie do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22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lastRenderedPageBreak/>
        <w:t>Wykonawcy nie przysługuje: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w związku z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17 ust. 3 lit. b, d lub e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 xml:space="preserve"> prawo do usunięcia danych 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 xml:space="preserve">prawo do przenoszenia danych osobowych , o którym mowa w 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20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21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sprzeciwu, wobec przetwarzania danych osobowych,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br/>
        <w:t>gdyż podstawą prawną przetwarzania Pani/Pana danych osobowych jest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6 ust. 1 lit. c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shd w:val="clear" w:color="auto" w:fill="FFFFFF"/>
        <w:overflowPunct w:val="0"/>
        <w:autoSpaceDE w:val="0"/>
        <w:autoSpaceDN w:val="0"/>
        <w:adjustRightInd w:val="0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Jednocześnie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Zamawiający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przypomina o ciążącym na Pani/Panu obowiązku informacyjnym wynikającym z art. 14 RODO względem osób fizycznych, których dane przekazane zostaną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Zamawiającemu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w związku z prowadzonym postępowaniem i które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Zamawiający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pośrednio pozyska od wykonawcy biorącego udział w postępowaniu , chyba że ma zastosowanie co najmniej jedno z włączeń, o których mowa w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14 ust. 5 RODO.</w:t>
      </w:r>
    </w:p>
    <w:p w:rsidR="00FC4B93" w:rsidRPr="00FC4B93" w:rsidRDefault="00FC4B93" w:rsidP="00FC4B93">
      <w:pPr>
        <w:suppressLineNumbers/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:rsidR="00FC4B93" w:rsidRPr="00FC4B93" w:rsidRDefault="00FC4B93" w:rsidP="00FC4B93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FC4B93" w:rsidRPr="00FC4B93" w:rsidRDefault="00FC4B93" w:rsidP="00FC4B93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2847F5" w:rsidRDefault="002847F5"/>
    <w:sectPr w:rsidR="002847F5" w:rsidSect="00885A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3175"/>
    <w:multiLevelType w:val="multilevel"/>
    <w:tmpl w:val="490014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C743348"/>
    <w:multiLevelType w:val="multilevel"/>
    <w:tmpl w:val="2C54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D25220"/>
    <w:multiLevelType w:val="multilevel"/>
    <w:tmpl w:val="0FCA1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1"/>
    <w:rsid w:val="00015D15"/>
    <w:rsid w:val="00112459"/>
    <w:rsid w:val="00254200"/>
    <w:rsid w:val="002847F5"/>
    <w:rsid w:val="00443697"/>
    <w:rsid w:val="00677383"/>
    <w:rsid w:val="00720265"/>
    <w:rsid w:val="00885A34"/>
    <w:rsid w:val="008B5901"/>
    <w:rsid w:val="009A54EE"/>
    <w:rsid w:val="00A21A20"/>
    <w:rsid w:val="00B92798"/>
    <w:rsid w:val="00C30106"/>
    <w:rsid w:val="00C36954"/>
    <w:rsid w:val="00C836F4"/>
    <w:rsid w:val="00CD2968"/>
    <w:rsid w:val="00E253C6"/>
    <w:rsid w:val="00F678E4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6CA4-6A7E-4D78-BAC4-A1EC9B42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k-gniew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2024-06-26T08:07:00Z</cp:lastPrinted>
  <dcterms:created xsi:type="dcterms:W3CDTF">2024-07-23T08:12:00Z</dcterms:created>
  <dcterms:modified xsi:type="dcterms:W3CDTF">2024-07-23T08:12:00Z</dcterms:modified>
</cp:coreProperties>
</file>