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C6" w:rsidRPr="008B7D45" w:rsidRDefault="00752676" w:rsidP="00752676">
      <w:pPr>
        <w:pStyle w:val="Standard"/>
        <w:tabs>
          <w:tab w:val="left" w:pos="2409"/>
          <w:tab w:val="left" w:pos="5386"/>
          <w:tab w:val="left" w:pos="7158"/>
        </w:tabs>
        <w:jc w:val="center"/>
        <w:rPr>
          <w:rFonts w:eastAsia="Microsoft YaHei" w:cs="Times New Roman"/>
        </w:rPr>
      </w:pPr>
      <w:r>
        <w:rPr>
          <w:rFonts w:eastAsia="Microsoft YaHei" w:cs="Times New Roman"/>
        </w:rPr>
        <w:t xml:space="preserve">                                                  </w:t>
      </w:r>
      <w:r w:rsidR="00DE5EC6" w:rsidRPr="008B7D45">
        <w:rPr>
          <w:rFonts w:eastAsia="Microsoft YaHei" w:cs="Times New Roman"/>
        </w:rPr>
        <w:t>WZÓR</w:t>
      </w:r>
      <w:r>
        <w:rPr>
          <w:rFonts w:eastAsia="Microsoft YaHei" w:cs="Times New Roman"/>
        </w:rPr>
        <w:t xml:space="preserve">                                                                          Zał. nr </w:t>
      </w:r>
      <w:r w:rsidR="00562724">
        <w:rPr>
          <w:rFonts w:eastAsia="Microsoft YaHei" w:cs="Times New Roman"/>
        </w:rPr>
        <w:t>4</w:t>
      </w:r>
      <w:bookmarkStart w:id="0" w:name="_GoBack"/>
      <w:bookmarkEnd w:id="0"/>
    </w:p>
    <w:p w:rsidR="000C3409" w:rsidRPr="00C76C91" w:rsidRDefault="000C3409" w:rsidP="000C3409">
      <w:pPr>
        <w:pStyle w:val="Standard"/>
        <w:tabs>
          <w:tab w:val="left" w:pos="2409"/>
          <w:tab w:val="left" w:pos="5386"/>
          <w:tab w:val="left" w:pos="7158"/>
        </w:tabs>
        <w:jc w:val="center"/>
        <w:rPr>
          <w:rFonts w:eastAsia="Microsoft YaHei" w:cs="Times New Roman"/>
        </w:rPr>
      </w:pPr>
      <w:r>
        <w:rPr>
          <w:rFonts w:eastAsia="Microsoft YaHei" w:cs="Times New Roman"/>
        </w:rPr>
        <w:t>U</w:t>
      </w:r>
      <w:r w:rsidRPr="00C76C91">
        <w:rPr>
          <w:rFonts w:eastAsia="Microsoft YaHei" w:cs="Times New Roman"/>
        </w:rPr>
        <w:t>MOWA Nr PN</w:t>
      </w:r>
      <w:r>
        <w:rPr>
          <w:rFonts w:eastAsia="Microsoft YaHei" w:cs="Times New Roman"/>
        </w:rPr>
        <w:t>…………………</w:t>
      </w:r>
    </w:p>
    <w:p w:rsidR="000C3409" w:rsidRPr="00D23AC5" w:rsidRDefault="000C3409" w:rsidP="000C3409">
      <w:pPr>
        <w:pStyle w:val="Standard"/>
        <w:tabs>
          <w:tab w:val="left" w:pos="2409"/>
          <w:tab w:val="left" w:pos="5386"/>
          <w:tab w:val="left" w:pos="7158"/>
        </w:tabs>
        <w:jc w:val="center"/>
        <w:rPr>
          <w:rFonts w:eastAsia="Microsoft YaHei" w:cs="Times New Roman"/>
        </w:rPr>
      </w:pPr>
    </w:p>
    <w:p w:rsidR="000C3409" w:rsidRPr="00D23AC5" w:rsidRDefault="000C3409" w:rsidP="000C3409">
      <w:pPr>
        <w:pStyle w:val="Standard"/>
        <w:tabs>
          <w:tab w:val="left" w:pos="2409"/>
          <w:tab w:val="left" w:pos="5386"/>
          <w:tab w:val="left" w:pos="7158"/>
        </w:tabs>
        <w:jc w:val="both"/>
        <w:rPr>
          <w:rFonts w:eastAsia="Microsoft YaHei" w:cs="Times New Roman"/>
        </w:rPr>
      </w:pPr>
      <w:r>
        <w:rPr>
          <w:rFonts w:eastAsia="Microsoft YaHei" w:cs="Times New Roman"/>
        </w:rPr>
        <w:t>z</w:t>
      </w:r>
      <w:r w:rsidRPr="00D23AC5">
        <w:rPr>
          <w:rFonts w:eastAsia="Microsoft YaHei" w:cs="Times New Roman"/>
        </w:rPr>
        <w:t xml:space="preserve">awarta w dniu  </w:t>
      </w:r>
      <w:r>
        <w:rPr>
          <w:rFonts w:eastAsia="Microsoft YaHei" w:cs="Times New Roman"/>
        </w:rPr>
        <w:t>……………….</w:t>
      </w:r>
      <w:r w:rsidRPr="00D23AC5">
        <w:rPr>
          <w:rFonts w:eastAsia="Microsoft YaHei" w:cs="Times New Roman"/>
        </w:rPr>
        <w:t xml:space="preserve"> r. w Bydgoszczy pomiędzy:</w:t>
      </w:r>
    </w:p>
    <w:p w:rsidR="000C3409" w:rsidRDefault="000C3409" w:rsidP="000C3409">
      <w:pPr>
        <w:pStyle w:val="Standard"/>
        <w:jc w:val="both"/>
      </w:pPr>
      <w:r>
        <w:rPr>
          <w:rFonts w:cs="Times New Roman"/>
          <w:color w:val="000000"/>
        </w:rPr>
        <w:t xml:space="preserve">Miastem  Bydgoszcz, ul. Jezuicka 1,85-102 Bydgoszcz, NIP: 953-101-18-63 reprezentowane </w:t>
      </w:r>
      <w:r>
        <w:rPr>
          <w:rStyle w:val="Domylnaczcionkaakapitu1"/>
          <w:rFonts w:cs="Times New Roman"/>
          <w:color w:val="111111"/>
        </w:rPr>
        <w:t xml:space="preserve">przez </w:t>
      </w:r>
      <w:r>
        <w:rPr>
          <w:rFonts w:cs="Times New Roman"/>
        </w:rPr>
        <w:t xml:space="preserve">Agnieszkę Szulc - Dyrektora Zespołu Żłobków Miejskich z siedzibą w Bydgoszczy, przy    ul. Chrobrego 14 na podstawie pełnomocnictwa nr </w:t>
      </w:r>
      <w:r>
        <w:rPr>
          <w:rFonts w:cs="Times New Roman"/>
          <w:lang w:bidi="pl-PL"/>
        </w:rPr>
        <w:t>WOA-I.0052.5.2019 udzielonego  w dniu 04.01.2019 roku przez Prezydenta Miasta Bydgoszczy</w:t>
      </w:r>
      <w:r>
        <w:rPr>
          <w:rFonts w:cs="Times New Roman"/>
        </w:rPr>
        <w:t>,</w:t>
      </w:r>
    </w:p>
    <w:p w:rsidR="000C3409" w:rsidRDefault="000C3409" w:rsidP="000C3409">
      <w:pPr>
        <w:pStyle w:val="Standard"/>
        <w:jc w:val="both"/>
        <w:rPr>
          <w:rFonts w:cs="Times New Roman"/>
        </w:rPr>
      </w:pPr>
      <w:r>
        <w:rPr>
          <w:rFonts w:cs="Times New Roman"/>
        </w:rPr>
        <w:t>zwanym dalej Zamawiającym</w:t>
      </w:r>
    </w:p>
    <w:p w:rsidR="000C3409" w:rsidRPr="00D23AC5" w:rsidRDefault="000C3409" w:rsidP="000C3409">
      <w:pPr>
        <w:pStyle w:val="Standard"/>
        <w:tabs>
          <w:tab w:val="left" w:pos="2409"/>
          <w:tab w:val="left" w:pos="5386"/>
          <w:tab w:val="left" w:pos="7158"/>
        </w:tabs>
        <w:jc w:val="both"/>
        <w:rPr>
          <w:rFonts w:cs="Times New Roman"/>
        </w:rPr>
      </w:pPr>
    </w:p>
    <w:p w:rsidR="000C3409" w:rsidRDefault="000C3409" w:rsidP="000C3409">
      <w:pPr>
        <w:pStyle w:val="Standard"/>
        <w:tabs>
          <w:tab w:val="left" w:pos="2409"/>
          <w:tab w:val="left" w:pos="5386"/>
          <w:tab w:val="left" w:pos="7158"/>
        </w:tabs>
        <w:jc w:val="both"/>
        <w:rPr>
          <w:rFonts w:cs="Times New Roman"/>
        </w:rPr>
      </w:pPr>
      <w:r>
        <w:rPr>
          <w:rFonts w:cs="Times New Roman"/>
        </w:rPr>
        <w:t>a</w:t>
      </w:r>
    </w:p>
    <w:p w:rsidR="000C3409" w:rsidRDefault="000C3409" w:rsidP="000C3409">
      <w:pPr>
        <w:pStyle w:val="Standard"/>
        <w:tabs>
          <w:tab w:val="left" w:pos="2409"/>
          <w:tab w:val="left" w:pos="5386"/>
          <w:tab w:val="left" w:pos="7158"/>
        </w:tabs>
        <w:jc w:val="both"/>
        <w:rPr>
          <w:rFonts w:cs="Times New Roman"/>
        </w:rPr>
      </w:pPr>
    </w:p>
    <w:p w:rsidR="000C3409" w:rsidRPr="00D23AC5" w:rsidRDefault="000C3409" w:rsidP="000C3409">
      <w:pPr>
        <w:pStyle w:val="Tekstpodstawowy31"/>
        <w:tabs>
          <w:tab w:val="left" w:pos="2409"/>
          <w:tab w:val="left" w:pos="5386"/>
          <w:tab w:val="left" w:pos="7158"/>
        </w:tabs>
        <w:spacing w:line="240" w:lineRule="auto"/>
        <w:rPr>
          <w:rFonts w:ascii="Times New Roman" w:hAnsi="Times New Roman" w:cs="Times New Roman"/>
          <w:bCs/>
          <w:lang w:val="pl-PL"/>
        </w:rPr>
      </w:pPr>
      <w:r>
        <w:rPr>
          <w:rFonts w:ascii="Times New Roman" w:hAnsi="Times New Roman" w:cs="Times New Roman"/>
          <w:bCs/>
          <w:lang w:val="pl-PL"/>
        </w:rPr>
        <w:t>……………………………………………………………………………………………………………………………………………………………………………………………………………………………………………………………………………………………………….</w:t>
      </w:r>
    </w:p>
    <w:p w:rsidR="000C3409" w:rsidRPr="00D23AC5" w:rsidRDefault="000C3409" w:rsidP="000C3409">
      <w:pPr>
        <w:pStyle w:val="Tekstpodstawowy31"/>
        <w:spacing w:line="240" w:lineRule="auto"/>
        <w:rPr>
          <w:rFonts w:ascii="Times New Roman" w:hAnsi="Times New Roman" w:cs="Times New Roman"/>
          <w:bCs/>
          <w:lang w:val="pl-PL"/>
        </w:rPr>
      </w:pPr>
    </w:p>
    <w:p w:rsidR="000C3409" w:rsidRPr="00D23AC5" w:rsidRDefault="000C3409" w:rsidP="000C3409">
      <w:pPr>
        <w:pStyle w:val="Tekstpodstawowy31"/>
        <w:spacing w:line="240" w:lineRule="auto"/>
        <w:rPr>
          <w:rFonts w:ascii="Times New Roman" w:hAnsi="Times New Roman" w:cs="Times New Roman"/>
          <w:b/>
          <w:lang w:val="pl-PL"/>
        </w:rPr>
      </w:pPr>
      <w:r w:rsidRPr="00D23AC5">
        <w:rPr>
          <w:rFonts w:ascii="Times New Roman" w:eastAsia="Arial" w:hAnsi="Times New Roman" w:cs="Times New Roman"/>
          <w:lang w:val="pl-PL"/>
        </w:rPr>
        <w:t>w</w:t>
      </w:r>
      <w:r w:rsidRPr="00D23AC5">
        <w:rPr>
          <w:rFonts w:ascii="Times New Roman" w:hAnsi="Times New Roman" w:cs="Times New Roman"/>
          <w:lang w:val="pl-PL"/>
        </w:rPr>
        <w:t xml:space="preserve"> rezultacie wyboru oferty </w:t>
      </w:r>
      <w:r>
        <w:rPr>
          <w:rFonts w:ascii="Times New Roman" w:hAnsi="Times New Roman" w:cs="Times New Roman"/>
          <w:lang w:val="pl-PL"/>
        </w:rPr>
        <w:t xml:space="preserve">w postępowaniu o udzielenie zamówienia publicznego w trybie podstawowym na podstawie art. 275 pkt 1 ustawy z dnia 11.09.2019 r. Prawo zamówień publicznych (Dz.U z 2019 r. </w:t>
      </w:r>
      <w:proofErr w:type="spellStart"/>
      <w:r>
        <w:rPr>
          <w:rFonts w:ascii="Times New Roman" w:hAnsi="Times New Roman" w:cs="Times New Roman"/>
          <w:lang w:val="pl-PL"/>
        </w:rPr>
        <w:t>poz</w:t>
      </w:r>
      <w:proofErr w:type="spellEnd"/>
      <w:r w:rsidR="001D0751">
        <w:rPr>
          <w:rFonts w:ascii="Times New Roman" w:hAnsi="Times New Roman" w:cs="Times New Roman"/>
          <w:lang w:val="pl-PL"/>
        </w:rPr>
        <w:t xml:space="preserve"> </w:t>
      </w:r>
      <w:r>
        <w:rPr>
          <w:rFonts w:ascii="Times New Roman" w:hAnsi="Times New Roman" w:cs="Times New Roman"/>
          <w:lang w:val="pl-PL"/>
        </w:rPr>
        <w:t>2019 ze zm.) – „</w:t>
      </w:r>
      <w:proofErr w:type="spellStart"/>
      <w:r>
        <w:rPr>
          <w:rFonts w:ascii="Times New Roman" w:hAnsi="Times New Roman" w:cs="Times New Roman"/>
          <w:lang w:val="pl-PL"/>
        </w:rPr>
        <w:t>uPzp</w:t>
      </w:r>
      <w:proofErr w:type="spellEnd"/>
      <w:r>
        <w:rPr>
          <w:rFonts w:ascii="Times New Roman" w:hAnsi="Times New Roman" w:cs="Times New Roman"/>
          <w:lang w:val="pl-PL"/>
        </w:rPr>
        <w:t xml:space="preserve">”, oznaczonego nr sprawy: </w:t>
      </w:r>
      <w:r w:rsidR="001D0751">
        <w:rPr>
          <w:rFonts w:ascii="Times New Roman" w:hAnsi="Times New Roman" w:cs="Times New Roman"/>
          <w:lang w:val="pl-PL"/>
        </w:rPr>
        <w:t>PN/1/2021</w:t>
      </w:r>
      <w:r>
        <w:rPr>
          <w:rFonts w:ascii="Times New Roman" w:hAnsi="Times New Roman" w:cs="Times New Roman"/>
          <w:lang w:val="pl-PL"/>
        </w:rPr>
        <w:t>, została zawarta umowa w sprawie zamówienia publicznego o następującej treści:</w:t>
      </w:r>
    </w:p>
    <w:p w:rsidR="009F4C40" w:rsidRPr="008B7D45" w:rsidRDefault="009F4C40" w:rsidP="009F4C40">
      <w:pPr>
        <w:pStyle w:val="Standard"/>
        <w:tabs>
          <w:tab w:val="left" w:pos="2409"/>
          <w:tab w:val="left" w:pos="5386"/>
          <w:tab w:val="left" w:pos="7158"/>
        </w:tabs>
        <w:jc w:val="both"/>
        <w:rPr>
          <w:rFonts w:cs="Times New Roman"/>
          <w:b/>
        </w:rPr>
      </w:pPr>
    </w:p>
    <w:p w:rsidR="009F4C40" w:rsidRPr="009C009A" w:rsidRDefault="009F4C40" w:rsidP="009F4C40">
      <w:pPr>
        <w:pStyle w:val="Standard"/>
        <w:tabs>
          <w:tab w:val="left" w:pos="2409"/>
          <w:tab w:val="left" w:pos="5386"/>
          <w:tab w:val="left" w:pos="7158"/>
        </w:tabs>
        <w:jc w:val="center"/>
        <w:rPr>
          <w:rFonts w:cs="Times New Roman"/>
          <w:b/>
        </w:rPr>
      </w:pPr>
      <w:r w:rsidRPr="009C009A">
        <w:rPr>
          <w:rFonts w:cs="Times New Roman"/>
          <w:b/>
        </w:rPr>
        <w:t>§ 1</w:t>
      </w:r>
    </w:p>
    <w:p w:rsidR="008A3578" w:rsidRPr="008A3578" w:rsidRDefault="009F4C40" w:rsidP="008A3578">
      <w:pPr>
        <w:pStyle w:val="Tytu"/>
        <w:tabs>
          <w:tab w:val="left" w:pos="708"/>
        </w:tabs>
        <w:jc w:val="both"/>
        <w:rPr>
          <w:b w:val="0"/>
          <w:color w:val="000000" w:themeColor="text1"/>
        </w:rPr>
      </w:pPr>
      <w:r w:rsidRPr="008B7D45">
        <w:rPr>
          <w:b w:val="0"/>
        </w:rPr>
        <w:t xml:space="preserve">1. Zamawiający zamawia, a Wykonawca przyjmuje </w:t>
      </w:r>
      <w:r w:rsidR="005D15B7" w:rsidRPr="008B7D45">
        <w:rPr>
          <w:b w:val="0"/>
        </w:rPr>
        <w:t xml:space="preserve">do  </w:t>
      </w:r>
      <w:r w:rsidR="005D15B7" w:rsidRPr="008A3578">
        <w:rPr>
          <w:b w:val="0"/>
        </w:rPr>
        <w:t xml:space="preserve">wykonania </w:t>
      </w:r>
      <w:r w:rsidR="008A3578">
        <w:rPr>
          <w:b w:val="0"/>
        </w:rPr>
        <w:t>„</w:t>
      </w:r>
      <w:r w:rsidR="008A3578" w:rsidRPr="008A3578">
        <w:rPr>
          <w:b w:val="0"/>
          <w:color w:val="000000" w:themeColor="text1"/>
        </w:rPr>
        <w:t xml:space="preserve">Prace remontowo – adaptacyjne w Żłobku nr 17 przy ul. Morskiej 2 w Bydgoszczy, w celu dostosowania części pomieszczeń do prowadzenia opieki nad dziećmi do lat 3”. </w:t>
      </w:r>
    </w:p>
    <w:p w:rsidR="009F4C40" w:rsidRPr="008A3578" w:rsidRDefault="009F4C40" w:rsidP="008A3578">
      <w:pPr>
        <w:pStyle w:val="Tytu"/>
        <w:tabs>
          <w:tab w:val="left" w:pos="708"/>
        </w:tabs>
        <w:jc w:val="both"/>
        <w:rPr>
          <w:rFonts w:cs="Times New Roman"/>
          <w:b w:val="0"/>
        </w:rPr>
      </w:pPr>
      <w:r w:rsidRPr="008A3578">
        <w:rPr>
          <w:rFonts w:cs="Times New Roman"/>
          <w:b w:val="0"/>
        </w:rPr>
        <w:t>2. Określony w ust. 1 przedmiot umowy obejmuje w szczególności wykonanie:</w:t>
      </w:r>
    </w:p>
    <w:p w:rsidR="00451BE2" w:rsidRPr="008B7D45" w:rsidRDefault="00451BE2" w:rsidP="00857EC2">
      <w:pPr>
        <w:pStyle w:val="Tekstpodstawowy"/>
        <w:spacing w:after="0" w:line="100" w:lineRule="atLeast"/>
        <w:ind w:left="284"/>
        <w:jc w:val="both"/>
        <w:rPr>
          <w:rFonts w:cs="Times New Roman"/>
        </w:rPr>
      </w:pPr>
      <w:r w:rsidRPr="008B7D45">
        <w:rPr>
          <w:rFonts w:cs="Times New Roman"/>
        </w:rPr>
        <w:t>1</w:t>
      </w:r>
      <w:r w:rsidR="00AB24E9">
        <w:rPr>
          <w:rFonts w:cs="Times New Roman"/>
        </w:rPr>
        <w:t>)</w:t>
      </w:r>
      <w:r w:rsidRPr="008B7D45">
        <w:rPr>
          <w:rFonts w:cs="Times New Roman"/>
        </w:rPr>
        <w:t xml:space="preserve"> </w:t>
      </w:r>
      <w:r w:rsidR="00AB24E9">
        <w:rPr>
          <w:rFonts w:cs="Times New Roman"/>
        </w:rPr>
        <w:t>wykonanie prac remontowo –</w:t>
      </w:r>
      <w:r w:rsidR="00B16800">
        <w:rPr>
          <w:rFonts w:cs="Times New Roman"/>
        </w:rPr>
        <w:t xml:space="preserve"> </w:t>
      </w:r>
      <w:r w:rsidR="00AB24E9">
        <w:rPr>
          <w:rFonts w:cs="Times New Roman"/>
        </w:rPr>
        <w:t>adaptacyjnych zgodnie z przekazanym przez Zamawiającego projektem,</w:t>
      </w:r>
    </w:p>
    <w:p w:rsidR="00BB03FB" w:rsidRPr="008B7D45" w:rsidRDefault="008A3578" w:rsidP="00BB03FB">
      <w:pPr>
        <w:pStyle w:val="WW-Tretekstu"/>
        <w:spacing w:line="100" w:lineRule="atLeast"/>
        <w:ind w:left="284"/>
        <w:jc w:val="both"/>
        <w:rPr>
          <w:rFonts w:cs="Times New Roman"/>
          <w:b w:val="0"/>
          <w:i/>
          <w:sz w:val="24"/>
        </w:rPr>
      </w:pPr>
      <w:r>
        <w:rPr>
          <w:rFonts w:cs="Times New Roman"/>
          <w:b w:val="0"/>
          <w:sz w:val="24"/>
        </w:rPr>
        <w:t>2</w:t>
      </w:r>
      <w:r w:rsidR="00451BE2" w:rsidRPr="008B7D45">
        <w:rPr>
          <w:rFonts w:cs="Times New Roman"/>
          <w:b w:val="0"/>
          <w:sz w:val="24"/>
        </w:rPr>
        <w:t>) przygotowanie i przekazanie Zamawiającemu dokumentów stanowiących dowód należy</w:t>
      </w:r>
      <w:r w:rsidR="00AB24E9">
        <w:rPr>
          <w:rFonts w:cs="Times New Roman"/>
          <w:b w:val="0"/>
          <w:sz w:val="24"/>
        </w:rPr>
        <w:t>tego wykonania przedmiotu umowy</w:t>
      </w:r>
      <w:r w:rsidR="00BB03FB">
        <w:rPr>
          <w:rFonts w:cs="Times New Roman"/>
          <w:b w:val="0"/>
          <w:sz w:val="24"/>
        </w:rPr>
        <w:t xml:space="preserve"> (</w:t>
      </w:r>
      <w:r w:rsidR="00BB03FB" w:rsidRPr="008B7D45">
        <w:rPr>
          <w:rFonts w:cs="Times New Roman"/>
          <w:b w:val="0"/>
          <w:i/>
          <w:sz w:val="24"/>
        </w:rPr>
        <w:t>atesty, aprobaty techniczne, karty gwarancyjne, protokoły badań</w:t>
      </w:r>
      <w:r w:rsidR="00A45E86">
        <w:rPr>
          <w:rFonts w:cs="Times New Roman"/>
          <w:b w:val="0"/>
          <w:i/>
          <w:sz w:val="24"/>
        </w:rPr>
        <w:t xml:space="preserve"> </w:t>
      </w:r>
      <w:r w:rsidR="00BB03FB" w:rsidRPr="008B7D45">
        <w:rPr>
          <w:rFonts w:cs="Times New Roman"/>
          <w:b w:val="0"/>
          <w:i/>
          <w:sz w:val="24"/>
        </w:rPr>
        <w:t xml:space="preserve"> i sprawdzeń, świadectwa jakości, itd.),</w:t>
      </w:r>
    </w:p>
    <w:p w:rsidR="009F4C40" w:rsidRPr="008B7D45" w:rsidRDefault="009F4C40" w:rsidP="009F4C40">
      <w:pPr>
        <w:pStyle w:val="WW-Tretekstu"/>
        <w:tabs>
          <w:tab w:val="left" w:pos="540"/>
        </w:tabs>
        <w:ind w:left="270" w:hanging="270"/>
        <w:jc w:val="both"/>
        <w:rPr>
          <w:rFonts w:cs="Times New Roman"/>
          <w:b w:val="0"/>
          <w:sz w:val="24"/>
        </w:rPr>
      </w:pPr>
      <w:r w:rsidRPr="008B7D45">
        <w:rPr>
          <w:rFonts w:cs="Times New Roman"/>
          <w:b w:val="0"/>
          <w:sz w:val="24"/>
        </w:rPr>
        <w:t>3. Przedmiot umowy obejmuje wszystkie czynności (faktyczne i prawne), prace i roboty wymagane obowiązującymi przepisami prawa oraz stosowania wiedzy technicznej.</w:t>
      </w:r>
    </w:p>
    <w:p w:rsidR="009F4C40" w:rsidRPr="008B7D45" w:rsidRDefault="009F4C40" w:rsidP="00451BE2">
      <w:pPr>
        <w:pStyle w:val="WW-Tretekstu"/>
        <w:tabs>
          <w:tab w:val="left" w:pos="284"/>
        </w:tabs>
        <w:ind w:left="270" w:hanging="270"/>
        <w:jc w:val="both"/>
        <w:rPr>
          <w:rFonts w:cs="Times New Roman"/>
          <w:b w:val="0"/>
          <w:sz w:val="24"/>
        </w:rPr>
      </w:pPr>
      <w:r w:rsidRPr="008B7D45">
        <w:rPr>
          <w:rFonts w:cs="Times New Roman"/>
          <w:b w:val="0"/>
          <w:sz w:val="24"/>
        </w:rPr>
        <w:t xml:space="preserve">4. Przyjmuje się, iż Wykonawca w celu prawidłowej oceny zakresu robót niezbędnych do     </w:t>
      </w:r>
      <w:r w:rsidRPr="008B7D45">
        <w:rPr>
          <w:rFonts w:cs="Times New Roman"/>
          <w:b w:val="0"/>
          <w:sz w:val="24"/>
        </w:rPr>
        <w:br/>
        <w:t>realizacji przedmiotu umowy przep</w:t>
      </w:r>
      <w:r w:rsidR="00AB24E9">
        <w:rPr>
          <w:rFonts w:cs="Times New Roman"/>
          <w:b w:val="0"/>
          <w:sz w:val="24"/>
        </w:rPr>
        <w:t>rowadził wizję lokalną miejsca prac remontowo - adaptacyjnych</w:t>
      </w:r>
      <w:r w:rsidRPr="008B7D45">
        <w:rPr>
          <w:rFonts w:cs="Times New Roman"/>
          <w:b w:val="0"/>
          <w:sz w:val="24"/>
        </w:rPr>
        <w:t>.</w:t>
      </w:r>
    </w:p>
    <w:p w:rsidR="00201A3C" w:rsidRPr="008B7D45" w:rsidRDefault="00BB03FB" w:rsidP="00451BE2">
      <w:pPr>
        <w:pStyle w:val="Textbody"/>
        <w:tabs>
          <w:tab w:val="left" w:pos="284"/>
        </w:tabs>
        <w:spacing w:after="0"/>
        <w:ind w:left="284" w:hanging="284"/>
        <w:jc w:val="both"/>
        <w:rPr>
          <w:rFonts w:cs="Times New Roman"/>
        </w:rPr>
      </w:pPr>
      <w:r>
        <w:rPr>
          <w:rFonts w:cs="Times New Roman"/>
        </w:rPr>
        <w:t>5</w:t>
      </w:r>
      <w:r w:rsidR="009F4C40" w:rsidRPr="008B7D45">
        <w:rPr>
          <w:rFonts w:cs="Times New Roman"/>
        </w:rPr>
        <w:t xml:space="preserve">. </w:t>
      </w:r>
      <w:r w:rsidR="00451BE2" w:rsidRPr="008B7D45">
        <w:rPr>
          <w:rFonts w:cs="Times New Roman"/>
        </w:rPr>
        <w:t xml:space="preserve">W zakresie wzajemnego współdziałania przy realizacji przedmiotu umowy strony obowiązują się działać niezwłocznie  przestrzegając </w:t>
      </w:r>
      <w:r w:rsidR="008537BE" w:rsidRPr="008B7D45">
        <w:rPr>
          <w:rFonts w:cs="Times New Roman"/>
        </w:rPr>
        <w:t>obowiązujące przepisy i ustalone zwyczaje.</w:t>
      </w:r>
    </w:p>
    <w:p w:rsidR="00857EC2" w:rsidRPr="008B7D45" w:rsidRDefault="00857EC2" w:rsidP="009F4C40">
      <w:pPr>
        <w:pStyle w:val="Standard"/>
        <w:tabs>
          <w:tab w:val="left" w:pos="2579"/>
          <w:tab w:val="left" w:pos="5556"/>
          <w:tab w:val="left" w:pos="7328"/>
        </w:tabs>
        <w:ind w:left="170" w:hanging="170"/>
        <w:jc w:val="center"/>
        <w:rPr>
          <w:rFonts w:cs="Times New Roman"/>
        </w:rPr>
      </w:pPr>
    </w:p>
    <w:p w:rsidR="009F4C40" w:rsidRPr="009C009A" w:rsidRDefault="009F4C40" w:rsidP="009F4C40">
      <w:pPr>
        <w:pStyle w:val="Standard"/>
        <w:tabs>
          <w:tab w:val="left" w:pos="2579"/>
          <w:tab w:val="left" w:pos="5556"/>
          <w:tab w:val="left" w:pos="7328"/>
        </w:tabs>
        <w:ind w:left="170" w:hanging="170"/>
        <w:jc w:val="center"/>
        <w:rPr>
          <w:rFonts w:cs="Times New Roman"/>
          <w:b/>
        </w:rPr>
      </w:pPr>
      <w:r w:rsidRPr="009C009A">
        <w:rPr>
          <w:rFonts w:cs="Times New Roman"/>
          <w:b/>
        </w:rPr>
        <w:t>§ 2</w:t>
      </w:r>
    </w:p>
    <w:p w:rsidR="008537BE" w:rsidRPr="00D325BC" w:rsidRDefault="008537BE" w:rsidP="005477B1">
      <w:pPr>
        <w:pStyle w:val="WW-Tekstpodstawowy3"/>
        <w:spacing w:before="120"/>
        <w:jc w:val="both"/>
        <w:rPr>
          <w:b w:val="0"/>
          <w:szCs w:val="24"/>
          <w:lang w:val="pl-PL"/>
        </w:rPr>
      </w:pPr>
      <w:r w:rsidRPr="00D325BC">
        <w:rPr>
          <w:rFonts w:eastAsia="Arial Unicode MS"/>
          <w:b w:val="0"/>
          <w:szCs w:val="24"/>
        </w:rPr>
        <w:t>1. Termin</w:t>
      </w:r>
      <w:r w:rsidRPr="00D325BC">
        <w:rPr>
          <w:b w:val="0"/>
          <w:szCs w:val="24"/>
        </w:rPr>
        <w:t xml:space="preserve"> </w:t>
      </w:r>
      <w:proofErr w:type="spellStart"/>
      <w:r w:rsidRPr="00D325BC">
        <w:rPr>
          <w:b w:val="0"/>
          <w:szCs w:val="24"/>
        </w:rPr>
        <w:t>wykonania</w:t>
      </w:r>
      <w:proofErr w:type="spellEnd"/>
      <w:r w:rsidRPr="00D325BC">
        <w:rPr>
          <w:b w:val="0"/>
          <w:szCs w:val="24"/>
        </w:rPr>
        <w:t xml:space="preserve"> </w:t>
      </w:r>
      <w:proofErr w:type="spellStart"/>
      <w:r w:rsidRPr="00D325BC">
        <w:rPr>
          <w:b w:val="0"/>
          <w:szCs w:val="24"/>
        </w:rPr>
        <w:t>umowy</w:t>
      </w:r>
      <w:proofErr w:type="spellEnd"/>
      <w:r w:rsidRPr="00D325BC">
        <w:rPr>
          <w:b w:val="0"/>
          <w:szCs w:val="24"/>
        </w:rPr>
        <w:t xml:space="preserve"> </w:t>
      </w:r>
      <w:proofErr w:type="spellStart"/>
      <w:r w:rsidRPr="00D325BC">
        <w:rPr>
          <w:b w:val="0"/>
          <w:szCs w:val="24"/>
        </w:rPr>
        <w:t>od</w:t>
      </w:r>
      <w:proofErr w:type="spellEnd"/>
      <w:r w:rsidRPr="00D325BC">
        <w:rPr>
          <w:b w:val="0"/>
          <w:szCs w:val="24"/>
        </w:rPr>
        <w:t xml:space="preserve"> </w:t>
      </w:r>
      <w:proofErr w:type="spellStart"/>
      <w:r w:rsidRPr="00D325BC">
        <w:rPr>
          <w:b w:val="0"/>
          <w:szCs w:val="24"/>
        </w:rPr>
        <w:t>dnia</w:t>
      </w:r>
      <w:proofErr w:type="spellEnd"/>
      <w:r w:rsidRPr="00D325BC">
        <w:rPr>
          <w:b w:val="0"/>
          <w:szCs w:val="24"/>
        </w:rPr>
        <w:t xml:space="preserve"> </w:t>
      </w:r>
      <w:proofErr w:type="spellStart"/>
      <w:r w:rsidRPr="00D325BC">
        <w:rPr>
          <w:b w:val="0"/>
          <w:szCs w:val="24"/>
        </w:rPr>
        <w:t>podpisania</w:t>
      </w:r>
      <w:proofErr w:type="spellEnd"/>
      <w:r w:rsidRPr="00D325BC">
        <w:rPr>
          <w:b w:val="0"/>
          <w:szCs w:val="24"/>
        </w:rPr>
        <w:t xml:space="preserve"> </w:t>
      </w:r>
      <w:proofErr w:type="spellStart"/>
      <w:r w:rsidRPr="00D325BC">
        <w:rPr>
          <w:b w:val="0"/>
          <w:szCs w:val="24"/>
        </w:rPr>
        <w:t>umowy</w:t>
      </w:r>
      <w:proofErr w:type="spellEnd"/>
      <w:r w:rsidRPr="00D325BC">
        <w:rPr>
          <w:b w:val="0"/>
          <w:szCs w:val="24"/>
        </w:rPr>
        <w:t xml:space="preserve">  do </w:t>
      </w:r>
      <w:r w:rsidR="00B6569F" w:rsidRPr="00D325BC">
        <w:rPr>
          <w:b w:val="0"/>
          <w:szCs w:val="24"/>
        </w:rPr>
        <w:t>…………..</w:t>
      </w:r>
      <w:r w:rsidRPr="00D325BC">
        <w:rPr>
          <w:b w:val="0"/>
          <w:szCs w:val="24"/>
        </w:rPr>
        <w:t xml:space="preserve"> 20</w:t>
      </w:r>
      <w:r w:rsidR="00B6569F" w:rsidRPr="00D325BC">
        <w:rPr>
          <w:b w:val="0"/>
          <w:szCs w:val="24"/>
        </w:rPr>
        <w:t>21</w:t>
      </w:r>
      <w:r w:rsidRPr="00D325BC">
        <w:rPr>
          <w:b w:val="0"/>
          <w:szCs w:val="24"/>
        </w:rPr>
        <w:t xml:space="preserve">roku. </w:t>
      </w:r>
    </w:p>
    <w:p w:rsidR="008537BE" w:rsidRPr="00D325BC" w:rsidRDefault="008537BE" w:rsidP="008537BE">
      <w:pPr>
        <w:pStyle w:val="WW-Tekstpodstawowy3"/>
        <w:spacing w:before="120"/>
        <w:ind w:left="284" w:hanging="284"/>
        <w:jc w:val="both"/>
        <w:rPr>
          <w:b w:val="0"/>
          <w:szCs w:val="24"/>
          <w:lang w:val="pl-PL"/>
        </w:rPr>
      </w:pPr>
      <w:r w:rsidRPr="00D325BC">
        <w:rPr>
          <w:b w:val="0"/>
          <w:szCs w:val="24"/>
          <w:lang w:val="pl-PL"/>
        </w:rPr>
        <w:t xml:space="preserve">2. Wykonawca przyjmuje do wiadomości i wyraża z pełną odpowiedzialnością zgodę na to, iż </w:t>
      </w:r>
      <w:r w:rsidR="00B6569F" w:rsidRPr="00D325BC">
        <w:rPr>
          <w:b w:val="0"/>
          <w:szCs w:val="24"/>
          <w:lang w:val="pl-PL"/>
        </w:rPr>
        <w:t xml:space="preserve">  </w:t>
      </w:r>
      <w:r w:rsidR="00897DA3">
        <w:rPr>
          <w:b w:val="0"/>
          <w:szCs w:val="24"/>
          <w:lang w:val="pl-PL"/>
        </w:rPr>
        <w:t xml:space="preserve">                 </w:t>
      </w:r>
      <w:r w:rsidRPr="00D325BC">
        <w:rPr>
          <w:b w:val="0"/>
          <w:szCs w:val="24"/>
          <w:lang w:val="pl-PL"/>
        </w:rPr>
        <w:t xml:space="preserve">w związku z obecnością dzieci w żłobku  roboty uciążliwe (np. wiercenie, rozbijanie, szlifowanie </w:t>
      </w:r>
      <w:r w:rsidRPr="00D325BC">
        <w:rPr>
          <w:b w:val="0"/>
          <w:szCs w:val="24"/>
          <w:lang w:val="pl-PL"/>
        </w:rPr>
        <w:lastRenderedPageBreak/>
        <w:t xml:space="preserve">– czyli wywołujące hałas i zapylenie) mogą być realizowane wyłącznie w czasie  </w:t>
      </w:r>
      <w:r w:rsidR="00AB24E9">
        <w:rPr>
          <w:b w:val="0"/>
          <w:szCs w:val="24"/>
          <w:lang w:val="pl-PL"/>
        </w:rPr>
        <w:t xml:space="preserve">uzgodnionym </w:t>
      </w:r>
      <w:r w:rsidR="00897DA3">
        <w:rPr>
          <w:b w:val="0"/>
          <w:szCs w:val="24"/>
          <w:lang w:val="pl-PL"/>
        </w:rPr>
        <w:t xml:space="preserve">           </w:t>
      </w:r>
      <w:r w:rsidR="00AB24E9">
        <w:rPr>
          <w:b w:val="0"/>
          <w:szCs w:val="24"/>
          <w:lang w:val="pl-PL"/>
        </w:rPr>
        <w:t>z Kierownikiem Żłobka</w:t>
      </w:r>
      <w:r w:rsidRPr="00D325BC">
        <w:rPr>
          <w:b w:val="0"/>
          <w:szCs w:val="24"/>
          <w:lang w:val="pl-PL"/>
        </w:rPr>
        <w:t>.</w:t>
      </w:r>
    </w:p>
    <w:p w:rsidR="009F4C40" w:rsidRPr="008B7D45" w:rsidRDefault="009F4C40" w:rsidP="009F4C40">
      <w:pPr>
        <w:pStyle w:val="Standard"/>
        <w:tabs>
          <w:tab w:val="left" w:pos="2579"/>
          <w:tab w:val="left" w:pos="5556"/>
          <w:tab w:val="left" w:pos="7328"/>
        </w:tabs>
        <w:ind w:left="720"/>
        <w:jc w:val="center"/>
        <w:rPr>
          <w:rFonts w:cs="Times New Roman"/>
        </w:rPr>
      </w:pPr>
    </w:p>
    <w:p w:rsidR="009F4C40" w:rsidRPr="009C009A" w:rsidRDefault="009F4C40" w:rsidP="009F4C40">
      <w:pPr>
        <w:pStyle w:val="Standard"/>
        <w:tabs>
          <w:tab w:val="left" w:pos="2579"/>
          <w:tab w:val="left" w:pos="5556"/>
          <w:tab w:val="left" w:pos="7328"/>
        </w:tabs>
        <w:jc w:val="center"/>
        <w:rPr>
          <w:rFonts w:cs="Times New Roman"/>
          <w:b/>
        </w:rPr>
      </w:pPr>
      <w:r w:rsidRPr="009C009A">
        <w:rPr>
          <w:rFonts w:cs="Times New Roman"/>
          <w:b/>
        </w:rPr>
        <w:t>§ 3</w:t>
      </w:r>
    </w:p>
    <w:p w:rsidR="009F4C40" w:rsidRPr="008B7D45" w:rsidRDefault="00C43190" w:rsidP="00AB72CA">
      <w:pPr>
        <w:pStyle w:val="Standard"/>
        <w:tabs>
          <w:tab w:val="left" w:pos="2409"/>
          <w:tab w:val="left" w:pos="5386"/>
          <w:tab w:val="left" w:pos="7158"/>
        </w:tabs>
        <w:ind w:left="142" w:hanging="142"/>
        <w:jc w:val="both"/>
        <w:rPr>
          <w:rFonts w:cs="Times New Roman"/>
        </w:rPr>
      </w:pPr>
      <w:r w:rsidRPr="008B7D45">
        <w:rPr>
          <w:rFonts w:cs="Times New Roman"/>
        </w:rPr>
        <w:t>1.</w:t>
      </w:r>
      <w:r w:rsidR="009F4C40" w:rsidRPr="008B7D45">
        <w:rPr>
          <w:rFonts w:cs="Times New Roman"/>
        </w:rPr>
        <w:t xml:space="preserve">Strony zgodnie ustalają, że Zamawiający dostarczył Wykonawcy formularz zawierający </w:t>
      </w:r>
      <w:r w:rsidR="00164A4A" w:rsidRPr="008B7D45">
        <w:rPr>
          <w:rFonts w:cs="Times New Roman"/>
        </w:rPr>
        <w:t>SWZ</w:t>
      </w:r>
      <w:r w:rsidR="009F4C40" w:rsidRPr="008B7D45">
        <w:rPr>
          <w:rFonts w:cs="Times New Roman"/>
        </w:rPr>
        <w:t xml:space="preserve"> oznaczony nr sprawy PN/ </w:t>
      </w:r>
      <w:r w:rsidR="00775670">
        <w:rPr>
          <w:rFonts w:cs="Times New Roman"/>
        </w:rPr>
        <w:t>4</w:t>
      </w:r>
      <w:r w:rsidR="00B6569F">
        <w:rPr>
          <w:rFonts w:cs="Times New Roman"/>
        </w:rPr>
        <w:t xml:space="preserve"> /2021</w:t>
      </w:r>
      <w:r w:rsidR="009F4C40" w:rsidRPr="008B7D45">
        <w:rPr>
          <w:rFonts w:cs="Times New Roman"/>
        </w:rPr>
        <w:t xml:space="preserve"> wraz z załącznikami, zawierający istotne dla Zamawiającego postanowienia i zobowiązania Wykonawcy oraz że stanowią one integralną część umowy.</w:t>
      </w:r>
    </w:p>
    <w:p w:rsidR="0010297C" w:rsidRDefault="0010297C" w:rsidP="009F4C40">
      <w:pPr>
        <w:pStyle w:val="Standard"/>
        <w:spacing w:line="276" w:lineRule="auto"/>
        <w:jc w:val="center"/>
        <w:rPr>
          <w:rFonts w:cs="Times New Roman"/>
          <w:b/>
        </w:rPr>
      </w:pPr>
    </w:p>
    <w:p w:rsidR="009F4C40" w:rsidRPr="009C009A" w:rsidRDefault="009F4C40" w:rsidP="009F4C40">
      <w:pPr>
        <w:pStyle w:val="Standard"/>
        <w:spacing w:line="276" w:lineRule="auto"/>
        <w:jc w:val="center"/>
        <w:rPr>
          <w:rFonts w:cs="Times New Roman"/>
          <w:b/>
        </w:rPr>
      </w:pPr>
      <w:r w:rsidRPr="009C009A">
        <w:rPr>
          <w:rFonts w:cs="Times New Roman"/>
          <w:b/>
        </w:rPr>
        <w:t>§ 4</w:t>
      </w:r>
    </w:p>
    <w:p w:rsidR="009F4C40" w:rsidRPr="008B7D45" w:rsidRDefault="009F4C40" w:rsidP="00853F26">
      <w:pPr>
        <w:pStyle w:val="Standard"/>
        <w:numPr>
          <w:ilvl w:val="0"/>
          <w:numId w:val="13"/>
        </w:numPr>
        <w:ind w:left="284" w:hanging="284"/>
        <w:jc w:val="both"/>
        <w:rPr>
          <w:rFonts w:cs="Times New Roman"/>
        </w:rPr>
      </w:pPr>
      <w:r w:rsidRPr="008B7D45">
        <w:rPr>
          <w:rFonts w:cs="Times New Roman"/>
        </w:rPr>
        <w:t>Do obowiązków Wykonawcy, oprócz określonych w innych postanowieniach umowy, należy:</w:t>
      </w:r>
    </w:p>
    <w:p w:rsidR="00265A84" w:rsidRPr="008B7D45" w:rsidRDefault="00265A84" w:rsidP="00265A84">
      <w:pPr>
        <w:pStyle w:val="Akapitzlist"/>
        <w:ind w:left="360" w:hanging="218"/>
        <w:jc w:val="both"/>
        <w:rPr>
          <w:rFonts w:cs="Times New Roman"/>
        </w:rPr>
      </w:pPr>
      <w:r w:rsidRPr="008B7D45">
        <w:rPr>
          <w:rFonts w:cs="Times New Roman"/>
        </w:rPr>
        <w:t>1) zapewnienie kompleksowej koordynacji, pełne planowanie i wykonanie rzeczowe przedmiotu umowy w stosunku do ustalonego i uzgodnionego z Zamawiającym (przed rozpoczęciem robót) harmonogramu rzeczowo-finansowego,</w:t>
      </w:r>
    </w:p>
    <w:p w:rsidR="00265A84" w:rsidRPr="008B7D45" w:rsidRDefault="00AB24E9" w:rsidP="00265A84">
      <w:pPr>
        <w:pStyle w:val="Akapitzlist"/>
        <w:ind w:left="360" w:hanging="218"/>
        <w:jc w:val="both"/>
        <w:rPr>
          <w:rFonts w:cs="Times New Roman"/>
        </w:rPr>
      </w:pPr>
      <w:r>
        <w:rPr>
          <w:rFonts w:cs="Times New Roman"/>
        </w:rPr>
        <w:t>2</w:t>
      </w:r>
      <w:r w:rsidR="00265A84" w:rsidRPr="008B7D45">
        <w:rPr>
          <w:rFonts w:cs="Times New Roman"/>
        </w:rPr>
        <w:t>) informowanie Zamawiającego o problemach i okolicznościach, które mogą wpłynąć na jakość przedmiotu umowy,</w:t>
      </w:r>
    </w:p>
    <w:p w:rsidR="00265A84" w:rsidRPr="008B7D45" w:rsidRDefault="00AB24E9" w:rsidP="00265A84">
      <w:pPr>
        <w:pStyle w:val="Akapitzlist"/>
        <w:ind w:left="360" w:hanging="218"/>
        <w:jc w:val="both"/>
        <w:rPr>
          <w:rFonts w:cs="Times New Roman"/>
        </w:rPr>
      </w:pPr>
      <w:r>
        <w:rPr>
          <w:rFonts w:cs="Times New Roman"/>
        </w:rPr>
        <w:t>3</w:t>
      </w:r>
      <w:r w:rsidR="00265A84" w:rsidRPr="008B7D45">
        <w:rPr>
          <w:rFonts w:cs="Times New Roman"/>
        </w:rPr>
        <w:t>) właściwe zabezpieczenie wykonywanych robót,</w:t>
      </w:r>
    </w:p>
    <w:p w:rsidR="00265A84" w:rsidRPr="008B7D45" w:rsidRDefault="00AB24E9" w:rsidP="00265A84">
      <w:pPr>
        <w:pStyle w:val="Akapitzlist"/>
        <w:ind w:left="360" w:hanging="218"/>
        <w:jc w:val="both"/>
        <w:rPr>
          <w:rFonts w:cs="Times New Roman"/>
        </w:rPr>
      </w:pPr>
      <w:r>
        <w:rPr>
          <w:rFonts w:cs="Times New Roman"/>
        </w:rPr>
        <w:t>4</w:t>
      </w:r>
      <w:r w:rsidR="00265A84" w:rsidRPr="008B7D45">
        <w:rPr>
          <w:rFonts w:cs="Times New Roman"/>
        </w:rPr>
        <w:t>) właściwe zabezpieczenie istniejącej infrastruktury,</w:t>
      </w:r>
    </w:p>
    <w:p w:rsidR="000602C5" w:rsidRPr="00AB24E9" w:rsidRDefault="000602C5" w:rsidP="007944E5">
      <w:pPr>
        <w:pStyle w:val="Akapitzlist"/>
        <w:numPr>
          <w:ilvl w:val="0"/>
          <w:numId w:val="34"/>
        </w:numPr>
        <w:ind w:left="426" w:hanging="284"/>
        <w:jc w:val="both"/>
        <w:rPr>
          <w:rFonts w:cs="Times New Roman"/>
        </w:rPr>
      </w:pPr>
      <w:r w:rsidRPr="00AB24E9">
        <w:rPr>
          <w:rFonts w:cs="Times New Roman"/>
        </w:rPr>
        <w:t>przedstawienie Inspektorowi Nadzoru Inwestorskiego (dalej w treści umowy: Inspektor Nadzoru):</w:t>
      </w:r>
    </w:p>
    <w:p w:rsidR="000602C5" w:rsidRPr="00D30D9C" w:rsidRDefault="00981C05" w:rsidP="008F4ACC">
      <w:pPr>
        <w:pStyle w:val="Akapitzlist"/>
        <w:ind w:hanging="153"/>
        <w:jc w:val="both"/>
        <w:rPr>
          <w:rFonts w:cs="Times New Roman"/>
        </w:rPr>
      </w:pPr>
      <w:r w:rsidRPr="00D30D9C">
        <w:rPr>
          <w:rFonts w:cs="Times New Roman"/>
        </w:rPr>
        <w:t xml:space="preserve">a) </w:t>
      </w:r>
      <w:r w:rsidR="000602C5" w:rsidRPr="00D30D9C">
        <w:rPr>
          <w:rFonts w:cs="Times New Roman"/>
        </w:rPr>
        <w:t xml:space="preserve">kosztorysu opracowanego metodą kalkulacji uproszczonej (z podziałem na branże) – </w:t>
      </w:r>
      <w:r w:rsidR="009B54D0" w:rsidRPr="00D30D9C">
        <w:rPr>
          <w:rFonts w:cs="Times New Roman"/>
        </w:rPr>
        <w:t xml:space="preserve"> </w:t>
      </w:r>
      <w:r w:rsidR="000602C5" w:rsidRPr="00D30D9C">
        <w:rPr>
          <w:rFonts w:cs="Times New Roman"/>
        </w:rPr>
        <w:t xml:space="preserve">najpóźniej do dnia przekazania </w:t>
      </w:r>
      <w:r w:rsidR="00AB24E9">
        <w:rPr>
          <w:rFonts w:cs="Times New Roman"/>
        </w:rPr>
        <w:t>pomieszczeń przeznaczonych do prac remontowo - adaptacyjnych</w:t>
      </w:r>
      <w:r w:rsidR="000602C5" w:rsidRPr="00D30D9C">
        <w:rPr>
          <w:rFonts w:cs="Times New Roman"/>
        </w:rPr>
        <w:t>,</w:t>
      </w:r>
    </w:p>
    <w:p w:rsidR="000602C5" w:rsidRPr="00D30D9C" w:rsidRDefault="00981C05" w:rsidP="008F4ACC">
      <w:pPr>
        <w:pStyle w:val="Akapitzlist"/>
        <w:ind w:hanging="153"/>
        <w:jc w:val="both"/>
        <w:rPr>
          <w:rFonts w:cs="Times New Roman"/>
        </w:rPr>
      </w:pPr>
      <w:r w:rsidRPr="00D30D9C">
        <w:rPr>
          <w:rFonts w:cs="Times New Roman"/>
        </w:rPr>
        <w:t xml:space="preserve">b) </w:t>
      </w:r>
      <w:r w:rsidR="000602C5" w:rsidRPr="00D30D9C">
        <w:rPr>
          <w:rFonts w:cs="Times New Roman"/>
        </w:rPr>
        <w:t xml:space="preserve">harmonogramu robót uzgodnionego z użytkownikiem – w terminie </w:t>
      </w:r>
      <w:r w:rsidR="00AB24E9">
        <w:rPr>
          <w:rFonts w:cs="Times New Roman"/>
        </w:rPr>
        <w:t xml:space="preserve">do </w:t>
      </w:r>
      <w:r w:rsidR="000602C5" w:rsidRPr="00D30D9C">
        <w:rPr>
          <w:rFonts w:cs="Times New Roman"/>
        </w:rPr>
        <w:t>7 dni od daty zawarcia umowy</w:t>
      </w:r>
      <w:r w:rsidR="009B54D0" w:rsidRPr="00D30D9C">
        <w:rPr>
          <w:rFonts w:cs="Times New Roman"/>
        </w:rPr>
        <w:t>,</w:t>
      </w:r>
    </w:p>
    <w:p w:rsidR="007053E4" w:rsidRPr="00D30D9C" w:rsidRDefault="00981C05" w:rsidP="008F4ACC">
      <w:pPr>
        <w:pStyle w:val="Akapitzlist"/>
        <w:ind w:hanging="153"/>
        <w:jc w:val="both"/>
        <w:rPr>
          <w:rFonts w:cs="Times New Roman"/>
        </w:rPr>
      </w:pPr>
      <w:r w:rsidRPr="00D30D9C">
        <w:rPr>
          <w:rFonts w:cs="Times New Roman"/>
        </w:rPr>
        <w:t>c)</w:t>
      </w:r>
      <w:r w:rsidR="007053E4" w:rsidRPr="00D30D9C">
        <w:rPr>
          <w:rFonts w:cs="Times New Roman"/>
        </w:rPr>
        <w:t xml:space="preserve"> wykazu osób niezbędnych do wykonania zamówienia jak i osób kadry zatrudnionej przez Wykonawcę i Podwykonawcę/ów zatrudnionych na podstawie umowy</w:t>
      </w:r>
      <w:r w:rsidR="0010297C">
        <w:rPr>
          <w:rFonts w:cs="Times New Roman"/>
        </w:rPr>
        <w:t xml:space="preserve"> </w:t>
      </w:r>
      <w:r w:rsidR="007053E4" w:rsidRPr="00D30D9C">
        <w:rPr>
          <w:rFonts w:cs="Times New Roman"/>
        </w:rPr>
        <w:t xml:space="preserve">o pracę, w tym imię </w:t>
      </w:r>
      <w:r w:rsidRPr="00D30D9C">
        <w:rPr>
          <w:rFonts w:cs="Times New Roman"/>
        </w:rPr>
        <w:t xml:space="preserve">                    </w:t>
      </w:r>
      <w:r w:rsidR="00C52D46">
        <w:rPr>
          <w:rFonts w:cs="Times New Roman"/>
        </w:rPr>
        <w:t>i nazwisko</w:t>
      </w:r>
      <w:r w:rsidR="007053E4" w:rsidRPr="00D30D9C">
        <w:rPr>
          <w:rFonts w:cs="Times New Roman"/>
        </w:rPr>
        <w:t>, termin obowiązywania umowy o pracę, jej wymiar dla każdej wskazanej osoby – w dniu zawarcia niniejszej umowy,</w:t>
      </w:r>
    </w:p>
    <w:p w:rsidR="00450849" w:rsidRPr="00D30D9C" w:rsidRDefault="00981C05" w:rsidP="008F4ACC">
      <w:pPr>
        <w:pStyle w:val="Akapitzlist"/>
        <w:ind w:hanging="153"/>
        <w:jc w:val="both"/>
        <w:rPr>
          <w:rFonts w:cs="Times New Roman"/>
        </w:rPr>
      </w:pPr>
      <w:r w:rsidRPr="00D30D9C">
        <w:rPr>
          <w:rFonts w:cs="Times New Roman"/>
        </w:rPr>
        <w:t>d)</w:t>
      </w:r>
      <w:r w:rsidR="007053E4" w:rsidRPr="00D30D9C">
        <w:rPr>
          <w:rFonts w:cs="Times New Roman"/>
        </w:rPr>
        <w:t xml:space="preserve"> oświadczenia </w:t>
      </w:r>
      <w:r w:rsidR="004E1070" w:rsidRPr="00D30D9C">
        <w:rPr>
          <w:rFonts w:cs="Times New Roman"/>
        </w:rPr>
        <w:t xml:space="preserve">(w terminie 7 dni od daty zawarcia umowy) </w:t>
      </w:r>
      <w:r w:rsidR="007053E4" w:rsidRPr="00D30D9C">
        <w:rPr>
          <w:rFonts w:cs="Times New Roman"/>
        </w:rPr>
        <w:t>o</w:t>
      </w:r>
      <w:r w:rsidR="004E1070" w:rsidRPr="00D30D9C">
        <w:rPr>
          <w:rFonts w:cs="Times New Roman"/>
        </w:rPr>
        <w:t xml:space="preserve"> ilości osób</w:t>
      </w:r>
      <w:r w:rsidR="007053E4" w:rsidRPr="00D30D9C">
        <w:rPr>
          <w:rFonts w:cs="Times New Roman"/>
        </w:rPr>
        <w:t xml:space="preserve"> zatrudni</w:t>
      </w:r>
      <w:r w:rsidR="004E1070" w:rsidRPr="00D30D9C">
        <w:rPr>
          <w:rFonts w:cs="Times New Roman"/>
        </w:rPr>
        <w:t>o</w:t>
      </w:r>
      <w:r w:rsidR="007053E4" w:rsidRPr="00D30D9C">
        <w:rPr>
          <w:rFonts w:cs="Times New Roman"/>
        </w:rPr>
        <w:t>n</w:t>
      </w:r>
      <w:r w:rsidR="004E1070" w:rsidRPr="00D30D9C">
        <w:rPr>
          <w:rFonts w:cs="Times New Roman"/>
        </w:rPr>
        <w:t xml:space="preserve">ych </w:t>
      </w:r>
      <w:r w:rsidR="00E20DF6" w:rsidRPr="00D30D9C">
        <w:rPr>
          <w:rFonts w:cs="Times New Roman"/>
        </w:rPr>
        <w:t>p</w:t>
      </w:r>
      <w:r w:rsidR="004E1070" w:rsidRPr="00D30D9C">
        <w:rPr>
          <w:rFonts w:cs="Times New Roman"/>
        </w:rPr>
        <w:t xml:space="preserve">rzez Wykonawcę lub </w:t>
      </w:r>
      <w:r w:rsidR="00FF0BFF">
        <w:rPr>
          <w:rFonts w:cs="Times New Roman"/>
        </w:rPr>
        <w:t>P</w:t>
      </w:r>
      <w:r w:rsidR="004E1070" w:rsidRPr="00D30D9C">
        <w:rPr>
          <w:rFonts w:cs="Times New Roman"/>
        </w:rPr>
        <w:t>odwykonawcę</w:t>
      </w:r>
      <w:r w:rsidR="007053E4" w:rsidRPr="00D30D9C">
        <w:rPr>
          <w:rFonts w:cs="Times New Roman"/>
        </w:rPr>
        <w:t xml:space="preserve"> </w:t>
      </w:r>
      <w:r w:rsidR="004E1070" w:rsidRPr="00D30D9C">
        <w:rPr>
          <w:rFonts w:cs="Times New Roman"/>
        </w:rPr>
        <w:t xml:space="preserve">do wykonania poszczególnych czynności określonych w </w:t>
      </w:r>
      <w:r w:rsidR="00C6187D">
        <w:rPr>
          <w:rFonts w:cs="Times New Roman"/>
        </w:rPr>
        <w:t>Rozd.</w:t>
      </w:r>
      <w:r w:rsidR="00D325BC" w:rsidRPr="00D30D9C">
        <w:rPr>
          <w:rFonts w:cs="Times New Roman"/>
        </w:rPr>
        <w:t>V.2</w:t>
      </w:r>
      <w:r w:rsidR="004E1070" w:rsidRPr="00D30D9C">
        <w:rPr>
          <w:rFonts w:cs="Times New Roman"/>
        </w:rPr>
        <w:t xml:space="preserve"> </w:t>
      </w:r>
      <w:r w:rsidR="00C52D46">
        <w:rPr>
          <w:rFonts w:cs="Times New Roman"/>
        </w:rPr>
        <w:t>SWZ</w:t>
      </w:r>
      <w:r w:rsidR="003D0E6E" w:rsidRPr="00D30D9C">
        <w:rPr>
          <w:rFonts w:cs="Times New Roman"/>
        </w:rPr>
        <w:t xml:space="preserve">. W razie zaistnienia potrzeby (nie później niż na 5 dni przed przystąpieniem do realizacji danych czynności określonych w </w:t>
      </w:r>
      <w:r w:rsidR="00C6187D">
        <w:t>Rozdz.</w:t>
      </w:r>
      <w:r w:rsidR="0065103D" w:rsidRPr="00D30D9C">
        <w:t xml:space="preserve"> </w:t>
      </w:r>
      <w:r w:rsidR="00D325BC" w:rsidRPr="00D30D9C">
        <w:t>V. 2</w:t>
      </w:r>
      <w:r w:rsidR="0065103D" w:rsidRPr="00D30D9C">
        <w:t xml:space="preserve"> </w:t>
      </w:r>
      <w:r w:rsidR="00C52D46">
        <w:rPr>
          <w:rFonts w:cs="Times New Roman"/>
        </w:rPr>
        <w:t>SWZ</w:t>
      </w:r>
      <w:r w:rsidR="003D0E6E" w:rsidRPr="00D30D9C">
        <w:rPr>
          <w:rFonts w:cs="Times New Roman"/>
        </w:rPr>
        <w:t xml:space="preserve">) </w:t>
      </w:r>
      <w:proofErr w:type="spellStart"/>
      <w:r w:rsidR="003D0E6E" w:rsidRPr="00D30D9C">
        <w:rPr>
          <w:rFonts w:cs="Times New Roman"/>
        </w:rPr>
        <w:t>ww</w:t>
      </w:r>
      <w:proofErr w:type="spellEnd"/>
      <w:r w:rsidR="003D0E6E" w:rsidRPr="00D30D9C">
        <w:rPr>
          <w:rFonts w:cs="Times New Roman"/>
        </w:rPr>
        <w:t xml:space="preserve"> oświadczenie podlega modyfikacji/aktualizacji w zakresie ilości zatrudnionych osób do wykonania przedmiotowych czynności. </w:t>
      </w:r>
    </w:p>
    <w:p w:rsidR="003D0E6E" w:rsidRPr="00D30D9C" w:rsidRDefault="00450849" w:rsidP="008F4ACC">
      <w:pPr>
        <w:pStyle w:val="Akapitzlist"/>
        <w:ind w:hanging="153"/>
        <w:jc w:val="both"/>
        <w:rPr>
          <w:rFonts w:cs="Times New Roman"/>
        </w:rPr>
      </w:pPr>
      <w:r w:rsidRPr="00D30D9C">
        <w:rPr>
          <w:rFonts w:cs="Times New Roman"/>
        </w:rPr>
        <w:t xml:space="preserve">  </w:t>
      </w:r>
      <w:r w:rsidR="003D0E6E" w:rsidRPr="00D30D9C">
        <w:rPr>
          <w:rFonts w:cs="Times New Roman"/>
        </w:rPr>
        <w:t>Zamawiający na każdym etapie realizacji przedmiotu umowy może żądać przedłożenia, w terminie 7 dni:</w:t>
      </w:r>
    </w:p>
    <w:p w:rsidR="00DD424A" w:rsidRPr="00D30D9C" w:rsidRDefault="003D0E6E" w:rsidP="008F4ACC">
      <w:pPr>
        <w:pStyle w:val="Akapitzlist"/>
        <w:ind w:hanging="153"/>
        <w:jc w:val="both"/>
        <w:rPr>
          <w:rFonts w:cs="Times New Roman"/>
        </w:rPr>
      </w:pPr>
      <w:r w:rsidRPr="00D30D9C">
        <w:rPr>
          <w:rFonts w:cs="Times New Roman"/>
        </w:rPr>
        <w:t xml:space="preserve">   - wykazu osób zatrudnionych na</w:t>
      </w:r>
      <w:r w:rsidR="007053E4" w:rsidRPr="00D30D9C">
        <w:rPr>
          <w:rFonts w:cs="Times New Roman"/>
        </w:rPr>
        <w:t xml:space="preserve"> umowę o pracę</w:t>
      </w:r>
      <w:r w:rsidRPr="00D30D9C">
        <w:rPr>
          <w:rFonts w:cs="Times New Roman"/>
        </w:rPr>
        <w:t xml:space="preserve"> przez Wykonawcę lub </w:t>
      </w:r>
      <w:r w:rsidR="00FF0BFF">
        <w:rPr>
          <w:rFonts w:cs="Times New Roman"/>
        </w:rPr>
        <w:t>P</w:t>
      </w:r>
      <w:r w:rsidRPr="00D30D9C">
        <w:rPr>
          <w:rFonts w:cs="Times New Roman"/>
        </w:rPr>
        <w:t xml:space="preserve">odwykonawcę </w:t>
      </w:r>
      <w:r w:rsidR="000E1393" w:rsidRPr="00D30D9C">
        <w:rPr>
          <w:rFonts w:cs="Times New Roman"/>
        </w:rPr>
        <w:br/>
        <w:t xml:space="preserve">    </w:t>
      </w:r>
      <w:r w:rsidRPr="00D30D9C">
        <w:rPr>
          <w:rFonts w:cs="Times New Roman"/>
        </w:rPr>
        <w:t xml:space="preserve">wykonujących czynności w skazane w </w:t>
      </w:r>
      <w:r w:rsidR="00C6187D">
        <w:rPr>
          <w:rFonts w:cs="Times New Roman"/>
        </w:rPr>
        <w:t>Rozdz.</w:t>
      </w:r>
      <w:r w:rsidR="00D325BC" w:rsidRPr="00D30D9C">
        <w:rPr>
          <w:rFonts w:cs="Times New Roman"/>
        </w:rPr>
        <w:t xml:space="preserve"> V.2</w:t>
      </w:r>
      <w:r w:rsidR="00D56022" w:rsidRPr="00D30D9C">
        <w:rPr>
          <w:rFonts w:cs="Times New Roman"/>
        </w:rPr>
        <w:t xml:space="preserve"> </w:t>
      </w:r>
      <w:r w:rsidR="00C52D46">
        <w:rPr>
          <w:rFonts w:cs="Times New Roman"/>
        </w:rPr>
        <w:t>SWZ</w:t>
      </w:r>
      <w:r w:rsidR="00D56022" w:rsidRPr="00D30D9C">
        <w:rPr>
          <w:rFonts w:cs="Times New Roman"/>
        </w:rPr>
        <w:t xml:space="preserve"> </w:t>
      </w:r>
      <w:r w:rsidR="00DD424A" w:rsidRPr="00D30D9C">
        <w:rPr>
          <w:rFonts w:cs="Times New Roman"/>
        </w:rPr>
        <w:t>wraz ze wskazaniem rodzaju umowy</w:t>
      </w:r>
      <w:r w:rsidR="000E1393" w:rsidRPr="00D30D9C">
        <w:rPr>
          <w:rFonts w:cs="Times New Roman"/>
        </w:rPr>
        <w:t xml:space="preserve">              </w:t>
      </w:r>
      <w:r w:rsidR="00DD424A" w:rsidRPr="00D30D9C">
        <w:rPr>
          <w:rFonts w:cs="Times New Roman"/>
        </w:rPr>
        <w:t xml:space="preserve"> </w:t>
      </w:r>
      <w:r w:rsidR="000E1393" w:rsidRPr="00D30D9C">
        <w:rPr>
          <w:rFonts w:cs="Times New Roman"/>
        </w:rPr>
        <w:br/>
        <w:t xml:space="preserve">    </w:t>
      </w:r>
      <w:r w:rsidR="00DD424A" w:rsidRPr="00D30D9C">
        <w:rPr>
          <w:rFonts w:cs="Times New Roman"/>
        </w:rPr>
        <w:t xml:space="preserve">o pracę, wymiaru czasu pracy i określenie czynności wykonywanych przez poszczególne </w:t>
      </w:r>
      <w:r w:rsidR="000E1393" w:rsidRPr="00D30D9C">
        <w:rPr>
          <w:rFonts w:cs="Times New Roman"/>
        </w:rPr>
        <w:br/>
        <w:t xml:space="preserve">    </w:t>
      </w:r>
      <w:r w:rsidR="00DD424A" w:rsidRPr="00D30D9C">
        <w:rPr>
          <w:rFonts w:cs="Times New Roman"/>
        </w:rPr>
        <w:t>osoby,</w:t>
      </w:r>
    </w:p>
    <w:p w:rsidR="000F574C" w:rsidRPr="00D30D9C" w:rsidRDefault="00DD424A" w:rsidP="000F574C">
      <w:pPr>
        <w:pStyle w:val="Tekstpodstawowy31"/>
        <w:spacing w:line="240" w:lineRule="auto"/>
        <w:ind w:left="425" w:hanging="425"/>
        <w:rPr>
          <w:rFonts w:ascii="Times New Roman" w:hAnsi="Times New Roman" w:cs="Times New Roman"/>
        </w:rPr>
      </w:pPr>
      <w:r w:rsidRPr="00D30D9C">
        <w:rPr>
          <w:rFonts w:ascii="Times New Roman" w:hAnsi="Times New Roman" w:cs="Times New Roman"/>
        </w:rPr>
        <w:t xml:space="preserve"> </w:t>
      </w:r>
      <w:r w:rsidR="000F574C" w:rsidRPr="00D30D9C">
        <w:rPr>
          <w:rFonts w:ascii="Times New Roman" w:hAnsi="Times New Roman" w:cs="Times New Roman"/>
        </w:rPr>
        <w:t xml:space="preserve">           - </w:t>
      </w:r>
      <w:proofErr w:type="spellStart"/>
      <w:r w:rsidR="000F574C" w:rsidRPr="00D30D9C">
        <w:rPr>
          <w:rFonts w:ascii="Times New Roman" w:hAnsi="Times New Roman" w:cs="Times New Roman"/>
        </w:rPr>
        <w:t>druków</w:t>
      </w:r>
      <w:proofErr w:type="spellEnd"/>
      <w:r w:rsidR="000F574C" w:rsidRPr="00D30D9C">
        <w:rPr>
          <w:rFonts w:ascii="Times New Roman" w:hAnsi="Times New Roman" w:cs="Times New Roman"/>
        </w:rPr>
        <w:t xml:space="preserve"> RCA dot. </w:t>
      </w:r>
      <w:proofErr w:type="spellStart"/>
      <w:r w:rsidR="000F574C" w:rsidRPr="00D30D9C">
        <w:rPr>
          <w:rFonts w:ascii="Times New Roman" w:hAnsi="Times New Roman" w:cs="Times New Roman"/>
        </w:rPr>
        <w:t>każdego</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pracownika</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zanonimizowane</w:t>
      </w:r>
      <w:proofErr w:type="spellEnd"/>
      <w:r w:rsidR="000F574C" w:rsidRPr="00D30D9C">
        <w:rPr>
          <w:rFonts w:ascii="Times New Roman" w:hAnsi="Times New Roman" w:cs="Times New Roman"/>
        </w:rPr>
        <w:t xml:space="preserve"> – </w:t>
      </w:r>
      <w:proofErr w:type="spellStart"/>
      <w:r w:rsidR="000F574C" w:rsidRPr="00D30D9C">
        <w:rPr>
          <w:rFonts w:ascii="Times New Roman" w:hAnsi="Times New Roman" w:cs="Times New Roman"/>
        </w:rPr>
        <w:t>z</w:t>
      </w:r>
      <w:r w:rsidR="00C52D46">
        <w:rPr>
          <w:rFonts w:ascii="Times New Roman" w:hAnsi="Times New Roman" w:cs="Times New Roman"/>
        </w:rPr>
        <w:t>a</w:t>
      </w:r>
      <w:r w:rsidR="000F574C" w:rsidRPr="00D30D9C">
        <w:rPr>
          <w:rFonts w:ascii="Times New Roman" w:hAnsi="Times New Roman" w:cs="Times New Roman"/>
        </w:rPr>
        <w:t>wierające</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tylko</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imię</w:t>
      </w:r>
      <w:proofErr w:type="spellEnd"/>
      <w:r w:rsidR="000F574C" w:rsidRPr="00D30D9C">
        <w:rPr>
          <w:rFonts w:ascii="Times New Roman" w:hAnsi="Times New Roman" w:cs="Times New Roman"/>
        </w:rPr>
        <w:t xml:space="preserve"> </w:t>
      </w:r>
      <w:r w:rsidR="000E1393" w:rsidRPr="00D30D9C">
        <w:rPr>
          <w:rFonts w:ascii="Times New Roman" w:hAnsi="Times New Roman" w:cs="Times New Roman"/>
        </w:rPr>
        <w:t xml:space="preserve">                           </w:t>
      </w:r>
      <w:r w:rsidR="000E1393" w:rsidRPr="00D30D9C">
        <w:rPr>
          <w:rFonts w:ascii="Times New Roman" w:hAnsi="Times New Roman" w:cs="Times New Roman"/>
        </w:rPr>
        <w:br/>
        <w:t xml:space="preserve">         i </w:t>
      </w:r>
      <w:proofErr w:type="spellStart"/>
      <w:r w:rsidR="000F574C" w:rsidRPr="00D30D9C">
        <w:rPr>
          <w:rFonts w:ascii="Times New Roman" w:hAnsi="Times New Roman" w:cs="Times New Roman"/>
        </w:rPr>
        <w:t>nazwisko</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pracownika</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wymiaru</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czasu</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pracy</w:t>
      </w:r>
      <w:proofErr w:type="spellEnd"/>
      <w:r w:rsidR="000F574C" w:rsidRPr="00D30D9C">
        <w:rPr>
          <w:rFonts w:ascii="Times New Roman" w:hAnsi="Times New Roman" w:cs="Times New Roman"/>
        </w:rPr>
        <w:t xml:space="preserve"> i </w:t>
      </w:r>
      <w:proofErr w:type="spellStart"/>
      <w:r w:rsidR="000F574C" w:rsidRPr="00D30D9C">
        <w:rPr>
          <w:rFonts w:ascii="Times New Roman" w:hAnsi="Times New Roman" w:cs="Times New Roman"/>
        </w:rPr>
        <w:t>kod</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tytułu</w:t>
      </w:r>
      <w:proofErr w:type="spellEnd"/>
      <w:r w:rsidR="000F574C" w:rsidRPr="00D30D9C">
        <w:rPr>
          <w:rFonts w:ascii="Times New Roman" w:hAnsi="Times New Roman" w:cs="Times New Roman"/>
        </w:rPr>
        <w:t xml:space="preserve"> </w:t>
      </w:r>
      <w:proofErr w:type="spellStart"/>
      <w:r w:rsidR="000F574C" w:rsidRPr="00D30D9C">
        <w:rPr>
          <w:rFonts w:ascii="Times New Roman" w:hAnsi="Times New Roman" w:cs="Times New Roman"/>
        </w:rPr>
        <w:t>ubezpieczenia</w:t>
      </w:r>
      <w:proofErr w:type="spellEnd"/>
      <w:r w:rsidR="000F574C" w:rsidRPr="00D30D9C">
        <w:rPr>
          <w:rFonts w:ascii="Times New Roman" w:hAnsi="Times New Roman" w:cs="Times New Roman"/>
        </w:rPr>
        <w:t>),</w:t>
      </w:r>
    </w:p>
    <w:p w:rsidR="000F574C" w:rsidRDefault="000F574C" w:rsidP="000F574C">
      <w:pPr>
        <w:pStyle w:val="Tekstpodstawowy31"/>
        <w:spacing w:line="240" w:lineRule="auto"/>
        <w:ind w:left="425" w:hanging="425"/>
        <w:rPr>
          <w:rFonts w:ascii="Times New Roman" w:hAnsi="Times New Roman" w:cs="Times New Roman"/>
        </w:rPr>
      </w:pPr>
      <w:r w:rsidRPr="00D30D9C">
        <w:rPr>
          <w:rFonts w:ascii="Times New Roman" w:hAnsi="Times New Roman" w:cs="Times New Roman"/>
        </w:rPr>
        <w:lastRenderedPageBreak/>
        <w:t xml:space="preserve">            - </w:t>
      </w:r>
      <w:proofErr w:type="spellStart"/>
      <w:r w:rsidRPr="00D30D9C">
        <w:rPr>
          <w:rFonts w:ascii="Times New Roman" w:hAnsi="Times New Roman" w:cs="Times New Roman"/>
        </w:rPr>
        <w:t>zanonimizowanych</w:t>
      </w:r>
      <w:proofErr w:type="spellEnd"/>
      <w:r w:rsidRPr="00D30D9C">
        <w:rPr>
          <w:rFonts w:ascii="Times New Roman" w:hAnsi="Times New Roman" w:cs="Times New Roman"/>
        </w:rPr>
        <w:t xml:space="preserve"> </w:t>
      </w:r>
      <w:proofErr w:type="spellStart"/>
      <w:r w:rsidRPr="00D30D9C">
        <w:rPr>
          <w:rFonts w:ascii="Times New Roman" w:hAnsi="Times New Roman" w:cs="Times New Roman"/>
        </w:rPr>
        <w:t>umów</w:t>
      </w:r>
      <w:proofErr w:type="spellEnd"/>
      <w:r w:rsidRPr="00D30D9C">
        <w:rPr>
          <w:rFonts w:ascii="Times New Roman" w:hAnsi="Times New Roman" w:cs="Times New Roman"/>
        </w:rPr>
        <w:t xml:space="preserve"> o </w:t>
      </w:r>
      <w:proofErr w:type="spellStart"/>
      <w:r w:rsidRPr="00D30D9C">
        <w:rPr>
          <w:rFonts w:ascii="Times New Roman" w:hAnsi="Times New Roman" w:cs="Times New Roman"/>
        </w:rPr>
        <w:t>pracę</w:t>
      </w:r>
      <w:proofErr w:type="spellEnd"/>
      <w:r w:rsidRPr="00D30D9C">
        <w:rPr>
          <w:rFonts w:ascii="Times New Roman" w:hAnsi="Times New Roman" w:cs="Times New Roman"/>
        </w:rPr>
        <w:t xml:space="preserve"> </w:t>
      </w:r>
      <w:r w:rsidRPr="008B7D45">
        <w:rPr>
          <w:rFonts w:ascii="Times New Roman" w:hAnsi="Times New Roman" w:cs="Times New Roman"/>
        </w:rPr>
        <w:t>(</w:t>
      </w:r>
      <w:proofErr w:type="spellStart"/>
      <w:r w:rsidRPr="008B7D45">
        <w:rPr>
          <w:rFonts w:ascii="Times New Roman" w:hAnsi="Times New Roman" w:cs="Times New Roman"/>
        </w:rPr>
        <w:t>zanonimizowane</w:t>
      </w:r>
      <w:proofErr w:type="spellEnd"/>
      <w:r w:rsidRPr="008B7D45">
        <w:rPr>
          <w:rFonts w:ascii="Times New Roman" w:hAnsi="Times New Roman" w:cs="Times New Roman"/>
        </w:rPr>
        <w:t xml:space="preserve"> – </w:t>
      </w:r>
      <w:proofErr w:type="spellStart"/>
      <w:r w:rsidRPr="008B7D45">
        <w:rPr>
          <w:rFonts w:ascii="Times New Roman" w:hAnsi="Times New Roman" w:cs="Times New Roman"/>
        </w:rPr>
        <w:t>zawierające</w:t>
      </w:r>
      <w:proofErr w:type="spellEnd"/>
      <w:r w:rsidRPr="008B7D45">
        <w:rPr>
          <w:rFonts w:ascii="Times New Roman" w:hAnsi="Times New Roman" w:cs="Times New Roman"/>
        </w:rPr>
        <w:t xml:space="preserve"> </w:t>
      </w:r>
      <w:proofErr w:type="spellStart"/>
      <w:r w:rsidRPr="008B7D45">
        <w:rPr>
          <w:rFonts w:ascii="Times New Roman" w:hAnsi="Times New Roman" w:cs="Times New Roman"/>
        </w:rPr>
        <w:t>tylko</w:t>
      </w:r>
      <w:proofErr w:type="spellEnd"/>
      <w:r w:rsidRPr="008B7D45">
        <w:rPr>
          <w:rFonts w:ascii="Times New Roman" w:hAnsi="Times New Roman" w:cs="Times New Roman"/>
        </w:rPr>
        <w:t xml:space="preserve"> </w:t>
      </w:r>
      <w:proofErr w:type="spellStart"/>
      <w:r w:rsidRPr="008B7D45">
        <w:rPr>
          <w:rFonts w:ascii="Times New Roman" w:hAnsi="Times New Roman" w:cs="Times New Roman"/>
        </w:rPr>
        <w:t>nazwę</w:t>
      </w:r>
      <w:proofErr w:type="spellEnd"/>
      <w:r w:rsidRPr="008B7D45">
        <w:rPr>
          <w:rFonts w:ascii="Times New Roman" w:hAnsi="Times New Roman" w:cs="Times New Roman"/>
        </w:rPr>
        <w:t xml:space="preserve"> </w:t>
      </w:r>
      <w:r w:rsidRPr="008B7D45">
        <w:rPr>
          <w:rFonts w:ascii="Times New Roman" w:hAnsi="Times New Roman" w:cs="Times New Roman"/>
        </w:rPr>
        <w:br/>
        <w:t xml:space="preserve">      </w:t>
      </w:r>
      <w:proofErr w:type="spellStart"/>
      <w:r w:rsidRPr="008B7D45">
        <w:rPr>
          <w:rFonts w:ascii="Times New Roman" w:hAnsi="Times New Roman" w:cs="Times New Roman"/>
        </w:rPr>
        <w:t>pracodawcy</w:t>
      </w:r>
      <w:proofErr w:type="spellEnd"/>
      <w:r w:rsidRPr="008B7D45">
        <w:rPr>
          <w:rFonts w:ascii="Times New Roman" w:hAnsi="Times New Roman" w:cs="Times New Roman"/>
        </w:rPr>
        <w:t xml:space="preserve">, </w:t>
      </w:r>
      <w:proofErr w:type="spellStart"/>
      <w:r w:rsidRPr="008B7D45">
        <w:rPr>
          <w:rFonts w:ascii="Times New Roman" w:hAnsi="Times New Roman" w:cs="Times New Roman"/>
        </w:rPr>
        <w:t>imię</w:t>
      </w:r>
      <w:proofErr w:type="spellEnd"/>
      <w:r w:rsidRPr="008B7D45">
        <w:rPr>
          <w:rFonts w:ascii="Times New Roman" w:hAnsi="Times New Roman" w:cs="Times New Roman"/>
        </w:rPr>
        <w:t xml:space="preserve"> i </w:t>
      </w:r>
      <w:proofErr w:type="spellStart"/>
      <w:r w:rsidRPr="008B7D45">
        <w:rPr>
          <w:rFonts w:ascii="Times New Roman" w:hAnsi="Times New Roman" w:cs="Times New Roman"/>
        </w:rPr>
        <w:t>nazwisko</w:t>
      </w:r>
      <w:proofErr w:type="spellEnd"/>
      <w:r w:rsidRPr="008B7D45">
        <w:rPr>
          <w:rFonts w:ascii="Times New Roman" w:hAnsi="Times New Roman" w:cs="Times New Roman"/>
        </w:rPr>
        <w:t xml:space="preserve"> </w:t>
      </w:r>
      <w:proofErr w:type="spellStart"/>
      <w:r w:rsidRPr="008B7D45">
        <w:rPr>
          <w:rFonts w:ascii="Times New Roman" w:hAnsi="Times New Roman" w:cs="Times New Roman"/>
        </w:rPr>
        <w:t>pracownika</w:t>
      </w:r>
      <w:proofErr w:type="spellEnd"/>
      <w:r w:rsidRPr="008B7D45">
        <w:rPr>
          <w:rFonts w:ascii="Times New Roman" w:hAnsi="Times New Roman" w:cs="Times New Roman"/>
        </w:rPr>
        <w:t xml:space="preserve">, </w:t>
      </w:r>
      <w:proofErr w:type="spellStart"/>
      <w:r w:rsidRPr="008B7D45">
        <w:rPr>
          <w:rFonts w:ascii="Times New Roman" w:hAnsi="Times New Roman" w:cs="Times New Roman"/>
        </w:rPr>
        <w:t>wymiar</w:t>
      </w:r>
      <w:proofErr w:type="spellEnd"/>
      <w:r w:rsidRPr="008B7D45">
        <w:rPr>
          <w:rFonts w:ascii="Times New Roman" w:hAnsi="Times New Roman" w:cs="Times New Roman"/>
        </w:rPr>
        <w:t xml:space="preserve"> </w:t>
      </w:r>
      <w:proofErr w:type="spellStart"/>
      <w:r w:rsidRPr="008B7D45">
        <w:rPr>
          <w:rFonts w:ascii="Times New Roman" w:hAnsi="Times New Roman" w:cs="Times New Roman"/>
        </w:rPr>
        <w:t>czasu</w:t>
      </w:r>
      <w:proofErr w:type="spellEnd"/>
      <w:r w:rsidRPr="008B7D45">
        <w:rPr>
          <w:rFonts w:ascii="Times New Roman" w:hAnsi="Times New Roman" w:cs="Times New Roman"/>
        </w:rPr>
        <w:t xml:space="preserve"> </w:t>
      </w:r>
      <w:proofErr w:type="spellStart"/>
      <w:r w:rsidRPr="008B7D45">
        <w:rPr>
          <w:rFonts w:ascii="Times New Roman" w:hAnsi="Times New Roman" w:cs="Times New Roman"/>
        </w:rPr>
        <w:t>pracy</w:t>
      </w:r>
      <w:proofErr w:type="spellEnd"/>
      <w:r w:rsidRPr="008B7D45">
        <w:rPr>
          <w:rFonts w:ascii="Times New Roman" w:hAnsi="Times New Roman" w:cs="Times New Roman"/>
        </w:rPr>
        <w:t>),</w:t>
      </w:r>
    </w:p>
    <w:p w:rsidR="00265A84" w:rsidRPr="008B7D45" w:rsidRDefault="00897DA3" w:rsidP="00244F40">
      <w:pPr>
        <w:ind w:left="426" w:hanging="142"/>
        <w:jc w:val="both"/>
        <w:rPr>
          <w:rFonts w:cs="Times New Roman"/>
        </w:rPr>
      </w:pPr>
      <w:r>
        <w:rPr>
          <w:rFonts w:cs="Times New Roman"/>
        </w:rPr>
        <w:t>6</w:t>
      </w:r>
      <w:r w:rsidR="00265A84" w:rsidRPr="008B7D45">
        <w:rPr>
          <w:rFonts w:cs="Times New Roman"/>
        </w:rPr>
        <w:t xml:space="preserve">) informowanie Inspektora Nadzoru Inwestorskiego (dalej w treści umowy: Inspektor Nadzoru) </w:t>
      </w:r>
      <w:r w:rsidR="00857EC2" w:rsidRPr="008B7D45">
        <w:rPr>
          <w:rFonts w:cs="Times New Roman"/>
        </w:rPr>
        <w:t xml:space="preserve">                        </w:t>
      </w:r>
      <w:r w:rsidR="0036680F">
        <w:rPr>
          <w:rFonts w:cs="Times New Roman"/>
        </w:rPr>
        <w:t xml:space="preserve"> </w:t>
      </w:r>
      <w:r w:rsidR="0036680F">
        <w:rPr>
          <w:rFonts w:cs="Times New Roman"/>
        </w:rPr>
        <w:br/>
        <w:t xml:space="preserve">  </w:t>
      </w:r>
      <w:r w:rsidR="00265A84" w:rsidRPr="008B7D45">
        <w:rPr>
          <w:rFonts w:cs="Times New Roman"/>
        </w:rPr>
        <w:t>o terminie robot ulegających zakryciu, oraz terminie odbioru robót zanikających,</w:t>
      </w:r>
    </w:p>
    <w:p w:rsidR="00265A84" w:rsidRPr="008B7D45" w:rsidRDefault="00897DA3" w:rsidP="00244F40">
      <w:pPr>
        <w:ind w:left="426" w:hanging="142"/>
        <w:jc w:val="both"/>
        <w:rPr>
          <w:rFonts w:cs="Times New Roman"/>
        </w:rPr>
      </w:pPr>
      <w:r>
        <w:rPr>
          <w:rFonts w:cs="Times New Roman"/>
        </w:rPr>
        <w:t>7</w:t>
      </w:r>
      <w:r w:rsidR="00265A84" w:rsidRPr="008B7D45">
        <w:rPr>
          <w:rFonts w:cs="Times New Roman"/>
        </w:rPr>
        <w:t>) wykonanie prób i badań,</w:t>
      </w:r>
    </w:p>
    <w:p w:rsidR="00265A84" w:rsidRPr="008B7D45" w:rsidRDefault="00897DA3" w:rsidP="00244F40">
      <w:pPr>
        <w:ind w:left="426" w:hanging="142"/>
        <w:jc w:val="both"/>
        <w:rPr>
          <w:rFonts w:cs="Times New Roman"/>
        </w:rPr>
      </w:pPr>
      <w:r>
        <w:rPr>
          <w:rFonts w:cs="Times New Roman"/>
        </w:rPr>
        <w:t>8</w:t>
      </w:r>
      <w:r w:rsidR="00265A84" w:rsidRPr="008B7D45">
        <w:rPr>
          <w:rFonts w:cs="Times New Roman"/>
        </w:rPr>
        <w:t xml:space="preserve">) udokumentowanie wykonania ilościowego i jakościowego przewidzianych do realizacji </w:t>
      </w:r>
      <w:r w:rsidR="0036680F">
        <w:rPr>
          <w:rFonts w:cs="Times New Roman"/>
        </w:rPr>
        <w:br/>
        <w:t xml:space="preserve">  </w:t>
      </w:r>
      <w:r w:rsidR="00265A84" w:rsidRPr="008B7D45">
        <w:rPr>
          <w:rFonts w:cs="Times New Roman"/>
        </w:rPr>
        <w:t>zakresów rzeczowych robót (atesty, certyfikaty, aprobaty, protokoły badań</w:t>
      </w:r>
      <w:r w:rsidR="0036680F">
        <w:rPr>
          <w:rFonts w:cs="Times New Roman"/>
        </w:rPr>
        <w:t xml:space="preserve">                    </w:t>
      </w:r>
      <w:r w:rsidR="00265A84" w:rsidRPr="008B7D45">
        <w:rPr>
          <w:rFonts w:cs="Times New Roman"/>
        </w:rPr>
        <w:t xml:space="preserve"> </w:t>
      </w:r>
      <w:r w:rsidR="0036680F">
        <w:rPr>
          <w:rFonts w:cs="Times New Roman"/>
        </w:rPr>
        <w:t xml:space="preserve">  </w:t>
      </w:r>
      <w:r w:rsidR="0036680F">
        <w:rPr>
          <w:rFonts w:cs="Times New Roman"/>
        </w:rPr>
        <w:br/>
        <w:t xml:space="preserve">  </w:t>
      </w:r>
      <w:r w:rsidR="00265A84" w:rsidRPr="008B7D45">
        <w:rPr>
          <w:rFonts w:cs="Times New Roman"/>
        </w:rPr>
        <w:t>i sprawdzeń, itd.),</w:t>
      </w:r>
    </w:p>
    <w:p w:rsidR="00265A84" w:rsidRPr="008B7D45" w:rsidRDefault="00897DA3" w:rsidP="00244F40">
      <w:pPr>
        <w:ind w:left="426" w:hanging="142"/>
        <w:jc w:val="both"/>
        <w:rPr>
          <w:rFonts w:cs="Times New Roman"/>
        </w:rPr>
      </w:pPr>
      <w:r>
        <w:rPr>
          <w:rFonts w:cs="Times New Roman"/>
        </w:rPr>
        <w:t>9</w:t>
      </w:r>
      <w:r w:rsidR="00265A84" w:rsidRPr="008B7D45">
        <w:rPr>
          <w:rFonts w:cs="Times New Roman"/>
        </w:rPr>
        <w:t xml:space="preserve">) naprawienie i doprowadzenie do stanu poprzedniego w przypadku zniszczenia lub </w:t>
      </w:r>
      <w:r w:rsidR="0036680F">
        <w:rPr>
          <w:rFonts w:cs="Times New Roman"/>
        </w:rPr>
        <w:br/>
        <w:t xml:space="preserve">  </w:t>
      </w:r>
      <w:r w:rsidR="00265A84" w:rsidRPr="008B7D45">
        <w:rPr>
          <w:rFonts w:cs="Times New Roman"/>
        </w:rPr>
        <w:t xml:space="preserve">uszkodzenia w toku realizacji umowy istniejącej infrastruktury technicznej w tym m. in. </w:t>
      </w:r>
      <w:r w:rsidR="0036680F">
        <w:rPr>
          <w:rFonts w:cs="Times New Roman"/>
        </w:rPr>
        <w:t xml:space="preserve"> </w:t>
      </w:r>
      <w:r w:rsidR="0036680F">
        <w:rPr>
          <w:rFonts w:cs="Times New Roman"/>
        </w:rPr>
        <w:br/>
        <w:t xml:space="preserve">  </w:t>
      </w:r>
      <w:r w:rsidR="00265A84" w:rsidRPr="008B7D45">
        <w:rPr>
          <w:rFonts w:cs="Times New Roman"/>
        </w:rPr>
        <w:t xml:space="preserve">instalacji podziemnych, urządzeń, obiektów budowlanych oraz odtworzenia naruszonych </w:t>
      </w:r>
      <w:r w:rsidR="0036680F">
        <w:rPr>
          <w:rFonts w:cs="Times New Roman"/>
        </w:rPr>
        <w:br/>
        <w:t xml:space="preserve">  </w:t>
      </w:r>
      <w:r w:rsidR="00265A84" w:rsidRPr="008B7D45">
        <w:rPr>
          <w:rFonts w:cs="Times New Roman"/>
        </w:rPr>
        <w:t>nawierzchni,</w:t>
      </w:r>
    </w:p>
    <w:p w:rsidR="00265A84" w:rsidRPr="008B7D45" w:rsidRDefault="00265A84" w:rsidP="00C52D46">
      <w:pPr>
        <w:ind w:left="426" w:hanging="142"/>
        <w:rPr>
          <w:rFonts w:cs="Times New Roman"/>
        </w:rPr>
      </w:pPr>
      <w:r w:rsidRPr="008B7D45">
        <w:rPr>
          <w:rFonts w:cs="Times New Roman"/>
        </w:rPr>
        <w:t>1</w:t>
      </w:r>
      <w:r w:rsidR="00897DA3">
        <w:rPr>
          <w:rFonts w:cs="Times New Roman"/>
        </w:rPr>
        <w:t>0</w:t>
      </w:r>
      <w:r w:rsidRPr="008B7D45">
        <w:rPr>
          <w:rFonts w:cs="Times New Roman"/>
        </w:rPr>
        <w:t xml:space="preserve">) sprawdzanie danych zawartych w dokumentach załączonych do rozliczenia </w:t>
      </w:r>
      <w:r w:rsidR="00C52D46">
        <w:rPr>
          <w:rFonts w:cs="Times New Roman"/>
        </w:rPr>
        <w:t xml:space="preserve">przedmiotu </w:t>
      </w:r>
      <w:r w:rsidR="00AA2EA1">
        <w:rPr>
          <w:rFonts w:cs="Times New Roman"/>
        </w:rPr>
        <w:br/>
        <w:t xml:space="preserve">  </w:t>
      </w:r>
      <w:r w:rsidR="00C52D46">
        <w:rPr>
          <w:rFonts w:cs="Times New Roman"/>
        </w:rPr>
        <w:t xml:space="preserve">umowy </w:t>
      </w:r>
      <w:r w:rsidRPr="008B7D45">
        <w:rPr>
          <w:rFonts w:cs="Times New Roman"/>
        </w:rPr>
        <w:t xml:space="preserve">pod </w:t>
      </w:r>
      <w:r w:rsidR="0036680F">
        <w:rPr>
          <w:rFonts w:cs="Times New Roman"/>
        </w:rPr>
        <w:t xml:space="preserve">  </w:t>
      </w:r>
      <w:r w:rsidRPr="008B7D45">
        <w:rPr>
          <w:rFonts w:cs="Times New Roman"/>
        </w:rPr>
        <w:t xml:space="preserve">względem formalnym i merytorycznym, </w:t>
      </w:r>
    </w:p>
    <w:p w:rsidR="00265A84" w:rsidRPr="008B7D45" w:rsidRDefault="00265A84" w:rsidP="00244F40">
      <w:pPr>
        <w:ind w:left="426" w:hanging="142"/>
        <w:jc w:val="both"/>
        <w:rPr>
          <w:rFonts w:cs="Times New Roman"/>
        </w:rPr>
      </w:pPr>
      <w:r w:rsidRPr="008B7D45">
        <w:rPr>
          <w:rFonts w:cs="Times New Roman"/>
        </w:rPr>
        <w:t>1</w:t>
      </w:r>
      <w:r w:rsidR="00897DA3">
        <w:rPr>
          <w:rFonts w:cs="Times New Roman"/>
        </w:rPr>
        <w:t>1</w:t>
      </w:r>
      <w:r w:rsidRPr="008B7D45">
        <w:rPr>
          <w:rFonts w:cs="Times New Roman"/>
        </w:rPr>
        <w:t xml:space="preserve">) egzekwowanie oraz dochodzenie od </w:t>
      </w:r>
      <w:r w:rsidR="00C52D46">
        <w:rPr>
          <w:rFonts w:cs="Times New Roman"/>
        </w:rPr>
        <w:t>Podwykonawców i dalszych P</w:t>
      </w:r>
      <w:r w:rsidRPr="008B7D45">
        <w:rPr>
          <w:rFonts w:cs="Times New Roman"/>
        </w:rPr>
        <w:t xml:space="preserve">odwykonawców </w:t>
      </w:r>
      <w:r w:rsidR="0036680F">
        <w:rPr>
          <w:rFonts w:cs="Times New Roman"/>
        </w:rPr>
        <w:br/>
        <w:t xml:space="preserve">  </w:t>
      </w:r>
      <w:r w:rsidRPr="008B7D45">
        <w:rPr>
          <w:rFonts w:cs="Times New Roman"/>
        </w:rPr>
        <w:t xml:space="preserve">Wykonawcy należnych odszkodowań lub kar umownych za niewykonanie lub nienależyte </w:t>
      </w:r>
      <w:r w:rsidR="0036680F">
        <w:rPr>
          <w:rFonts w:cs="Times New Roman"/>
        </w:rPr>
        <w:br/>
        <w:t xml:space="preserve">   </w:t>
      </w:r>
      <w:r w:rsidRPr="008B7D45">
        <w:rPr>
          <w:rFonts w:cs="Times New Roman"/>
        </w:rPr>
        <w:t xml:space="preserve">wykonanie zobowiązań umownych, </w:t>
      </w:r>
    </w:p>
    <w:p w:rsidR="00265A84" w:rsidRPr="008B7D45" w:rsidRDefault="00265A84" w:rsidP="00244F40">
      <w:pPr>
        <w:ind w:left="426" w:hanging="142"/>
        <w:jc w:val="both"/>
        <w:rPr>
          <w:rFonts w:cs="Times New Roman"/>
        </w:rPr>
      </w:pPr>
      <w:r w:rsidRPr="008B7D45">
        <w:rPr>
          <w:rFonts w:cs="Times New Roman"/>
        </w:rPr>
        <w:t>1</w:t>
      </w:r>
      <w:r w:rsidR="00897DA3">
        <w:rPr>
          <w:rFonts w:cs="Times New Roman"/>
        </w:rPr>
        <w:t>2</w:t>
      </w:r>
      <w:r w:rsidRPr="008B7D45">
        <w:rPr>
          <w:rFonts w:cs="Times New Roman"/>
        </w:rPr>
        <w:t xml:space="preserve">) rozliczenie, udokumentowanie wywozu i utylizacji materiałów odpadowych, budowlanych </w:t>
      </w:r>
      <w:r w:rsidR="0036680F">
        <w:rPr>
          <w:rFonts w:cs="Times New Roman"/>
        </w:rPr>
        <w:br/>
        <w:t xml:space="preserve">  </w:t>
      </w:r>
      <w:r w:rsidRPr="008B7D45">
        <w:rPr>
          <w:rFonts w:cs="Times New Roman"/>
        </w:rPr>
        <w:t>pochodzących z rozbiórek, zgodnie z obowiązu</w:t>
      </w:r>
      <w:r w:rsidR="0036680F">
        <w:rPr>
          <w:rFonts w:cs="Times New Roman"/>
        </w:rPr>
        <w:t>jącymi w tej materii przepisami,</w:t>
      </w:r>
    </w:p>
    <w:p w:rsidR="00265A84" w:rsidRPr="008B7D45" w:rsidRDefault="00265A84" w:rsidP="00244F40">
      <w:pPr>
        <w:ind w:left="426" w:hanging="142"/>
        <w:jc w:val="both"/>
        <w:rPr>
          <w:rFonts w:cs="Times New Roman"/>
        </w:rPr>
      </w:pPr>
      <w:r w:rsidRPr="008B7D45">
        <w:rPr>
          <w:rFonts w:cs="Times New Roman"/>
        </w:rPr>
        <w:t>1</w:t>
      </w:r>
      <w:r w:rsidR="00897DA3">
        <w:rPr>
          <w:rFonts w:cs="Times New Roman"/>
        </w:rPr>
        <w:t>3</w:t>
      </w:r>
      <w:r w:rsidRPr="008B7D45">
        <w:rPr>
          <w:rFonts w:cs="Times New Roman"/>
        </w:rPr>
        <w:t xml:space="preserve">) pełnienie funkcji koordynacyjnej w stosunku do realizowanego zakresu rzeczowego przez </w:t>
      </w:r>
      <w:r w:rsidR="00C6187D">
        <w:rPr>
          <w:rFonts w:cs="Times New Roman"/>
        </w:rPr>
        <w:t>W</w:t>
      </w:r>
      <w:r w:rsidRPr="008B7D45">
        <w:rPr>
          <w:rFonts w:cs="Times New Roman"/>
        </w:rPr>
        <w:t xml:space="preserve">ykonawców i ich dalszych </w:t>
      </w:r>
      <w:r w:rsidR="00C52D46">
        <w:rPr>
          <w:rFonts w:cs="Times New Roman"/>
        </w:rPr>
        <w:t>P</w:t>
      </w:r>
      <w:r w:rsidRPr="008B7D45">
        <w:rPr>
          <w:rFonts w:cs="Times New Roman"/>
        </w:rPr>
        <w:t>odwykonawców robót, usługi dostaw,</w:t>
      </w:r>
    </w:p>
    <w:p w:rsidR="009F4C40" w:rsidRPr="00735503" w:rsidRDefault="00265A84" w:rsidP="00244F40">
      <w:pPr>
        <w:pStyle w:val="Standard"/>
        <w:ind w:left="426" w:hanging="142"/>
        <w:jc w:val="both"/>
        <w:rPr>
          <w:rFonts w:cs="Times New Roman"/>
          <w:i/>
        </w:rPr>
      </w:pPr>
      <w:r w:rsidRPr="00735503">
        <w:rPr>
          <w:rFonts w:cs="Times New Roman"/>
        </w:rPr>
        <w:t>1</w:t>
      </w:r>
      <w:r w:rsidR="00897DA3" w:rsidRPr="00735503">
        <w:rPr>
          <w:rFonts w:cs="Times New Roman"/>
        </w:rPr>
        <w:t>4</w:t>
      </w:r>
      <w:r w:rsidRPr="00735503">
        <w:rPr>
          <w:rFonts w:cs="Times New Roman"/>
        </w:rPr>
        <w:t xml:space="preserve">) organizowanie narad koordynacyjnych (w razie potrzeby) w miejscu ustalonym przez </w:t>
      </w:r>
      <w:r w:rsidR="00AA2EA1" w:rsidRPr="00735503">
        <w:rPr>
          <w:rFonts w:cs="Times New Roman"/>
        </w:rPr>
        <w:t>Z</w:t>
      </w:r>
      <w:r w:rsidRPr="00735503">
        <w:rPr>
          <w:rFonts w:cs="Times New Roman"/>
        </w:rPr>
        <w:t>amawiającego</w:t>
      </w:r>
      <w:r w:rsidR="005477B1" w:rsidRPr="00735503">
        <w:rPr>
          <w:rFonts w:cs="Times New Roman"/>
        </w:rPr>
        <w:t>.</w:t>
      </w:r>
    </w:p>
    <w:p w:rsidR="009F4C40" w:rsidRPr="008B7D45" w:rsidRDefault="009F4C40" w:rsidP="00853F26">
      <w:pPr>
        <w:pStyle w:val="Standard"/>
        <w:numPr>
          <w:ilvl w:val="0"/>
          <w:numId w:val="13"/>
        </w:numPr>
        <w:jc w:val="both"/>
        <w:rPr>
          <w:rFonts w:cs="Times New Roman"/>
        </w:rPr>
      </w:pPr>
      <w:r w:rsidRPr="008B7D45">
        <w:rPr>
          <w:rFonts w:cs="Times New Roman"/>
        </w:rPr>
        <w:t>Do obowiązków Zamawiającego, oprócz określonych w innych postanowieniach umowy, należy:</w:t>
      </w:r>
    </w:p>
    <w:p w:rsidR="009F4C40" w:rsidRPr="008B7D45" w:rsidRDefault="009F4C40" w:rsidP="007944E5">
      <w:pPr>
        <w:pStyle w:val="Standard"/>
        <w:numPr>
          <w:ilvl w:val="0"/>
          <w:numId w:val="14"/>
        </w:numPr>
        <w:ind w:left="709" w:hanging="283"/>
        <w:jc w:val="both"/>
        <w:rPr>
          <w:rFonts w:cs="Times New Roman"/>
        </w:rPr>
      </w:pPr>
      <w:r w:rsidRPr="008B7D45">
        <w:rPr>
          <w:rFonts w:cs="Times New Roman"/>
        </w:rPr>
        <w:t>zapewnienie środków finansowych na pokrycie kosztów wykonania przedmiotu umowy,</w:t>
      </w:r>
    </w:p>
    <w:p w:rsidR="009F4C40" w:rsidRPr="008B7D45" w:rsidRDefault="009F4C40" w:rsidP="007944E5">
      <w:pPr>
        <w:pStyle w:val="Standard"/>
        <w:numPr>
          <w:ilvl w:val="0"/>
          <w:numId w:val="14"/>
        </w:numPr>
        <w:ind w:left="709" w:hanging="283"/>
        <w:jc w:val="both"/>
        <w:rPr>
          <w:rFonts w:cs="Times New Roman"/>
        </w:rPr>
      </w:pPr>
      <w:r w:rsidRPr="008B7D45">
        <w:rPr>
          <w:rFonts w:cs="Times New Roman"/>
        </w:rPr>
        <w:t>terminowa zapłata należności wynikających ze sprawdzonych i zatwierdzonych przez Wykonawcę i Zamawiającego faktur,</w:t>
      </w:r>
    </w:p>
    <w:p w:rsidR="009F4C40" w:rsidRPr="008B7D45" w:rsidRDefault="009F4C40" w:rsidP="007944E5">
      <w:pPr>
        <w:pStyle w:val="Standard"/>
        <w:numPr>
          <w:ilvl w:val="0"/>
          <w:numId w:val="14"/>
        </w:numPr>
        <w:ind w:left="709" w:hanging="283"/>
        <w:jc w:val="both"/>
        <w:rPr>
          <w:rFonts w:cs="Times New Roman"/>
        </w:rPr>
      </w:pPr>
      <w:r w:rsidRPr="008B7D45">
        <w:rPr>
          <w:rFonts w:cs="Times New Roman"/>
        </w:rPr>
        <w:t>uczestniczenie w odbiorach częściowych oraz niezwłoczny odbiór końcowy przedmiotu umowy po jego bezusterkowym i zupełnym wykonaniu,</w:t>
      </w:r>
    </w:p>
    <w:p w:rsidR="009F4C40" w:rsidRPr="008B7D45" w:rsidRDefault="009F4C40" w:rsidP="009F4C40">
      <w:pPr>
        <w:pStyle w:val="Standard"/>
        <w:spacing w:line="276" w:lineRule="auto"/>
        <w:rPr>
          <w:rFonts w:cs="Times New Roman"/>
          <w:b/>
        </w:rPr>
      </w:pPr>
    </w:p>
    <w:p w:rsidR="009F4C40" w:rsidRPr="008B7D45" w:rsidRDefault="009F4C40" w:rsidP="009F4C40">
      <w:pPr>
        <w:pStyle w:val="Standard"/>
        <w:spacing w:line="276" w:lineRule="auto"/>
        <w:jc w:val="center"/>
        <w:rPr>
          <w:rFonts w:cs="Times New Roman"/>
        </w:rPr>
      </w:pPr>
      <w:r w:rsidRPr="008B7D45">
        <w:rPr>
          <w:rFonts w:cs="Times New Roman"/>
          <w:b/>
        </w:rPr>
        <w:t>§ 5</w:t>
      </w:r>
    </w:p>
    <w:p w:rsidR="009F4C40" w:rsidRPr="008B7D45" w:rsidRDefault="00164A4A" w:rsidP="008D1952">
      <w:pPr>
        <w:pStyle w:val="Standard"/>
        <w:ind w:left="284" w:hanging="284"/>
        <w:jc w:val="both"/>
        <w:rPr>
          <w:rFonts w:cs="Times New Roman"/>
          <w:i/>
        </w:rPr>
      </w:pPr>
      <w:r w:rsidRPr="008B7D45">
        <w:rPr>
          <w:rFonts w:cs="Times New Roman"/>
        </w:rPr>
        <w:t xml:space="preserve">1. </w:t>
      </w:r>
      <w:r w:rsidR="009F4C40" w:rsidRPr="008B7D45">
        <w:rPr>
          <w:rFonts w:cs="Times New Roman"/>
        </w:rPr>
        <w:t xml:space="preserve">W zw. z art. 22 pkt. 1 oraz art. 41 ust. 4 i 5 prawa budowlanego – w terminie obustronnie ustalonym Inspektor Nadzoru protokolarnie przekaże </w:t>
      </w:r>
      <w:r w:rsidR="00617EA2">
        <w:rPr>
          <w:rFonts w:cs="Times New Roman"/>
        </w:rPr>
        <w:t xml:space="preserve">Wykonawcy pomieszczenia do wykonywania prac remontowo – adaptacyjnych </w:t>
      </w:r>
      <w:r w:rsidR="0036680F">
        <w:rPr>
          <w:rFonts w:cs="Times New Roman"/>
        </w:rPr>
        <w:t xml:space="preserve"> (</w:t>
      </w:r>
      <w:r w:rsidR="009F4C40" w:rsidRPr="008B7D45">
        <w:rPr>
          <w:rFonts w:cs="Times New Roman"/>
          <w:i/>
        </w:rPr>
        <w:t>w rozumieniu art.3 pkt.10 ustawy z dnia 7 lipca 1994r. Prawo budowlane,</w:t>
      </w:r>
      <w:r w:rsidR="0006531E" w:rsidRPr="008B7D45">
        <w:rPr>
          <w:rFonts w:cs="Times New Roman"/>
          <w:i/>
        </w:rPr>
        <w:t xml:space="preserve"> teks jednolity </w:t>
      </w:r>
      <w:r w:rsidR="009F4C40" w:rsidRPr="008B7D45">
        <w:rPr>
          <w:rFonts w:cs="Times New Roman"/>
          <w:i/>
        </w:rPr>
        <w:t xml:space="preserve"> Dz.U.201</w:t>
      </w:r>
      <w:r w:rsidR="0006531E" w:rsidRPr="008B7D45">
        <w:rPr>
          <w:rFonts w:cs="Times New Roman"/>
          <w:i/>
        </w:rPr>
        <w:t>6, poz. 290</w:t>
      </w:r>
      <w:r w:rsidR="00C52A80" w:rsidRPr="008B7D45">
        <w:rPr>
          <w:rFonts w:cs="Times New Roman"/>
          <w:i/>
        </w:rPr>
        <w:t xml:space="preserve"> z </w:t>
      </w:r>
      <w:proofErr w:type="spellStart"/>
      <w:r w:rsidR="00C52A80" w:rsidRPr="008B7D45">
        <w:rPr>
          <w:rFonts w:cs="Times New Roman"/>
          <w:i/>
        </w:rPr>
        <w:t>późn</w:t>
      </w:r>
      <w:proofErr w:type="spellEnd"/>
      <w:r w:rsidR="00C52A80" w:rsidRPr="008B7D45">
        <w:rPr>
          <w:rFonts w:cs="Times New Roman"/>
          <w:i/>
        </w:rPr>
        <w:t xml:space="preserve">. </w:t>
      </w:r>
      <w:proofErr w:type="spellStart"/>
      <w:r w:rsidR="00C52A80" w:rsidRPr="008B7D45">
        <w:rPr>
          <w:rFonts w:cs="Times New Roman"/>
          <w:i/>
        </w:rPr>
        <w:t>zm</w:t>
      </w:r>
      <w:proofErr w:type="spellEnd"/>
      <w:r w:rsidR="0006531E" w:rsidRPr="008B7D45">
        <w:rPr>
          <w:rFonts w:cs="Times New Roman"/>
          <w:i/>
        </w:rPr>
        <w:t xml:space="preserve"> </w:t>
      </w:r>
      <w:r w:rsidR="009F4C40" w:rsidRPr="008B7D45">
        <w:rPr>
          <w:rFonts w:cs="Times New Roman"/>
          <w:i/>
        </w:rPr>
        <w:t xml:space="preserve">).  </w:t>
      </w:r>
    </w:p>
    <w:p w:rsidR="009F4C40" w:rsidRPr="008B7D45" w:rsidRDefault="009F4C40" w:rsidP="009F4C40">
      <w:pPr>
        <w:pStyle w:val="Standard"/>
        <w:tabs>
          <w:tab w:val="left" w:pos="2409"/>
          <w:tab w:val="left" w:pos="5386"/>
          <w:tab w:val="left" w:pos="7158"/>
        </w:tabs>
        <w:spacing w:line="276" w:lineRule="auto"/>
        <w:rPr>
          <w:rFonts w:cs="Times New Roman"/>
          <w:b/>
        </w:rPr>
      </w:pPr>
    </w:p>
    <w:p w:rsidR="009F4C40" w:rsidRPr="008B7D45" w:rsidRDefault="009F4C40" w:rsidP="009F4C40">
      <w:pPr>
        <w:pStyle w:val="Standard"/>
        <w:tabs>
          <w:tab w:val="left" w:pos="2409"/>
          <w:tab w:val="left" w:pos="5386"/>
          <w:tab w:val="left" w:pos="7158"/>
        </w:tabs>
        <w:spacing w:line="276" w:lineRule="auto"/>
        <w:jc w:val="center"/>
        <w:rPr>
          <w:rFonts w:cs="Times New Roman"/>
        </w:rPr>
      </w:pPr>
      <w:r w:rsidRPr="008B7D45">
        <w:rPr>
          <w:rFonts w:cs="Times New Roman"/>
          <w:b/>
        </w:rPr>
        <w:t>§ 6</w:t>
      </w:r>
    </w:p>
    <w:p w:rsidR="00B6569F" w:rsidRDefault="00B6569F" w:rsidP="007944E5">
      <w:pPr>
        <w:pStyle w:val="Standard"/>
        <w:numPr>
          <w:ilvl w:val="0"/>
          <w:numId w:val="32"/>
        </w:numPr>
        <w:tabs>
          <w:tab w:val="left" w:pos="2409"/>
          <w:tab w:val="left" w:pos="5386"/>
          <w:tab w:val="left" w:pos="7158"/>
        </w:tabs>
        <w:ind w:left="284" w:hanging="284"/>
        <w:jc w:val="both"/>
        <w:rPr>
          <w:rFonts w:cs="Times New Roman"/>
        </w:rPr>
      </w:pPr>
      <w:r w:rsidRPr="00D23AC5">
        <w:rPr>
          <w:rFonts w:cs="Times New Roman"/>
        </w:rPr>
        <w:t xml:space="preserve">Zamawiający </w:t>
      </w:r>
      <w:r>
        <w:rPr>
          <w:rFonts w:cs="Times New Roman"/>
        </w:rPr>
        <w:t>i Wykonawca wybrany w postępowaniu o udzielenie zamówienia obowiązani są współdziałać przy wykonywaniu umowy w sprawie zamówienia publicznego w celu należytej realizacji zamówienia.</w:t>
      </w:r>
    </w:p>
    <w:p w:rsidR="009F4C40" w:rsidRPr="008B7D45" w:rsidRDefault="009F4C40" w:rsidP="007944E5">
      <w:pPr>
        <w:pStyle w:val="Standard"/>
        <w:numPr>
          <w:ilvl w:val="0"/>
          <w:numId w:val="32"/>
        </w:numPr>
        <w:tabs>
          <w:tab w:val="left" w:pos="120"/>
        </w:tabs>
        <w:ind w:left="284" w:hanging="284"/>
        <w:jc w:val="both"/>
        <w:rPr>
          <w:rFonts w:cs="Times New Roman"/>
        </w:rPr>
      </w:pPr>
      <w:r w:rsidRPr="008B7D45">
        <w:rPr>
          <w:rFonts w:cs="Times New Roman"/>
        </w:rPr>
        <w:t>Zamawiający powołuje uprawnionych do wykonywania funkcji technicznych</w:t>
      </w:r>
      <w:r w:rsidR="00F21235" w:rsidRPr="008B7D45">
        <w:rPr>
          <w:rFonts w:cs="Times New Roman"/>
        </w:rPr>
        <w:t xml:space="preserve">                                </w:t>
      </w:r>
      <w:r w:rsidRPr="008B7D45">
        <w:rPr>
          <w:rFonts w:cs="Times New Roman"/>
        </w:rPr>
        <w:t xml:space="preserve"> </w:t>
      </w:r>
      <w:r w:rsidR="00C6187D">
        <w:rPr>
          <w:rFonts w:cs="Times New Roman"/>
        </w:rPr>
        <w:t>w budownictwie I</w:t>
      </w:r>
      <w:r w:rsidRPr="008B7D45">
        <w:rPr>
          <w:rFonts w:cs="Times New Roman"/>
        </w:rPr>
        <w:t xml:space="preserve">nspektorów </w:t>
      </w:r>
      <w:r w:rsidR="00C6187D">
        <w:rPr>
          <w:rFonts w:cs="Times New Roman"/>
        </w:rPr>
        <w:t>N</w:t>
      </w:r>
      <w:r w:rsidRPr="008B7D45">
        <w:rPr>
          <w:rFonts w:cs="Times New Roman"/>
        </w:rPr>
        <w:t>adz</w:t>
      </w:r>
      <w:r w:rsidR="00C6187D">
        <w:rPr>
          <w:rFonts w:cs="Times New Roman"/>
        </w:rPr>
        <w:t>oru  I</w:t>
      </w:r>
      <w:r w:rsidRPr="008B7D45">
        <w:rPr>
          <w:rFonts w:cs="Times New Roman"/>
        </w:rPr>
        <w:t xml:space="preserve">nwestorskiego w </w:t>
      </w:r>
      <w:r w:rsidR="00B55D9F" w:rsidRPr="008B7D45">
        <w:rPr>
          <w:rFonts w:cs="Times New Roman"/>
        </w:rPr>
        <w:t>osobie - p</w:t>
      </w:r>
      <w:r w:rsidRPr="008B7D45">
        <w:rPr>
          <w:rFonts w:cs="Times New Roman"/>
        </w:rPr>
        <w:t xml:space="preserve">. </w:t>
      </w:r>
      <w:r w:rsidR="00897DA3">
        <w:rPr>
          <w:rFonts w:cs="Times New Roman"/>
        </w:rPr>
        <w:t>…………….</w:t>
      </w:r>
    </w:p>
    <w:p w:rsidR="009F4C40" w:rsidRPr="00E533F9" w:rsidRDefault="00897DA3" w:rsidP="007944E5">
      <w:pPr>
        <w:pStyle w:val="Standard"/>
        <w:numPr>
          <w:ilvl w:val="0"/>
          <w:numId w:val="32"/>
        </w:numPr>
        <w:tabs>
          <w:tab w:val="left" w:pos="270"/>
        </w:tabs>
        <w:ind w:left="284" w:hanging="284"/>
        <w:jc w:val="both"/>
        <w:rPr>
          <w:rFonts w:cs="Times New Roman"/>
        </w:rPr>
      </w:pPr>
      <w:r>
        <w:rPr>
          <w:rFonts w:cs="Times New Roman"/>
        </w:rPr>
        <w:t>Inspektor</w:t>
      </w:r>
      <w:r w:rsidR="009F4C40" w:rsidRPr="00E533F9">
        <w:rPr>
          <w:rFonts w:cs="Times New Roman"/>
        </w:rPr>
        <w:t xml:space="preserve"> </w:t>
      </w:r>
      <w:r w:rsidR="00C6187D">
        <w:rPr>
          <w:rFonts w:cs="Times New Roman"/>
        </w:rPr>
        <w:t>N</w:t>
      </w:r>
      <w:r w:rsidR="009F4C40" w:rsidRPr="00E533F9">
        <w:rPr>
          <w:rFonts w:cs="Times New Roman"/>
        </w:rPr>
        <w:t>adzoru dzi</w:t>
      </w:r>
      <w:r>
        <w:rPr>
          <w:rFonts w:cs="Times New Roman"/>
        </w:rPr>
        <w:t>ała</w:t>
      </w:r>
      <w:r w:rsidR="009F4C40" w:rsidRPr="00E533F9">
        <w:rPr>
          <w:rFonts w:cs="Times New Roman"/>
        </w:rPr>
        <w:t xml:space="preserve"> w granicach umocowania nadanego mu przez Zamawiającego.</w:t>
      </w:r>
    </w:p>
    <w:p w:rsidR="008A3578" w:rsidRDefault="009F4C40" w:rsidP="007944E5">
      <w:pPr>
        <w:pStyle w:val="Standard"/>
        <w:numPr>
          <w:ilvl w:val="0"/>
          <w:numId w:val="32"/>
        </w:numPr>
        <w:tabs>
          <w:tab w:val="left" w:pos="270"/>
        </w:tabs>
        <w:ind w:left="284" w:hanging="284"/>
        <w:jc w:val="both"/>
        <w:rPr>
          <w:rFonts w:cs="Times New Roman"/>
        </w:rPr>
      </w:pPr>
      <w:r w:rsidRPr="008B7D45">
        <w:rPr>
          <w:rFonts w:cs="Times New Roman"/>
        </w:rPr>
        <w:lastRenderedPageBreak/>
        <w:t xml:space="preserve">Wykonawca ustanawia </w:t>
      </w:r>
      <w:r w:rsidR="00617EA2">
        <w:rPr>
          <w:rFonts w:cs="Times New Roman"/>
        </w:rPr>
        <w:t>osobę  odpowiedzialną za realizację wykonywanych prac działającą</w:t>
      </w:r>
      <w:r w:rsidR="00897DA3">
        <w:rPr>
          <w:rFonts w:cs="Times New Roman"/>
        </w:rPr>
        <w:t xml:space="preserve">                  </w:t>
      </w:r>
      <w:r w:rsidR="00617EA2">
        <w:rPr>
          <w:rFonts w:cs="Times New Roman"/>
        </w:rPr>
        <w:t xml:space="preserve"> w granicach umocowania nadanego mu przez Wykonawcę.</w:t>
      </w:r>
    </w:p>
    <w:p w:rsidR="0006531E" w:rsidRPr="008B7D45" w:rsidRDefault="0006531E" w:rsidP="0006531E">
      <w:pPr>
        <w:pStyle w:val="Standard"/>
        <w:tabs>
          <w:tab w:val="left" w:pos="270"/>
        </w:tabs>
        <w:ind w:left="720"/>
        <w:jc w:val="both"/>
        <w:rPr>
          <w:rFonts w:cs="Times New Roman"/>
          <w:b/>
        </w:rPr>
      </w:pPr>
    </w:p>
    <w:p w:rsidR="009F4C40" w:rsidRPr="008B7D45" w:rsidRDefault="009F4C40" w:rsidP="009F4C40">
      <w:pPr>
        <w:pStyle w:val="Standard"/>
        <w:tabs>
          <w:tab w:val="left" w:pos="2579"/>
          <w:tab w:val="left" w:pos="5556"/>
          <w:tab w:val="left" w:pos="7328"/>
        </w:tabs>
        <w:spacing w:line="276" w:lineRule="auto"/>
        <w:ind w:left="170" w:hanging="170"/>
        <w:jc w:val="center"/>
        <w:rPr>
          <w:rFonts w:cs="Times New Roman"/>
          <w:b/>
        </w:rPr>
      </w:pPr>
      <w:r w:rsidRPr="008B7D45">
        <w:rPr>
          <w:rFonts w:cs="Times New Roman"/>
          <w:b/>
        </w:rPr>
        <w:t>§ 7</w:t>
      </w:r>
    </w:p>
    <w:p w:rsidR="009F4C40" w:rsidRPr="008B7D45" w:rsidRDefault="009F4C40" w:rsidP="009F4C40">
      <w:pPr>
        <w:pStyle w:val="Standard"/>
        <w:numPr>
          <w:ilvl w:val="0"/>
          <w:numId w:val="6"/>
        </w:numPr>
        <w:ind w:left="284" w:hanging="284"/>
        <w:jc w:val="both"/>
        <w:rPr>
          <w:rFonts w:cs="Times New Roman"/>
        </w:rPr>
      </w:pPr>
      <w:r w:rsidRPr="008B7D45">
        <w:rPr>
          <w:rFonts w:cs="Times New Roman"/>
        </w:rPr>
        <w:t xml:space="preserve">Wykonawca zobowiązuje się do ubezpieczenia </w:t>
      </w:r>
      <w:r w:rsidR="005940E7">
        <w:rPr>
          <w:rFonts w:cs="Times New Roman"/>
        </w:rPr>
        <w:t>wykonywanych</w:t>
      </w:r>
      <w:r w:rsidR="00617EA2" w:rsidRPr="00205F63">
        <w:rPr>
          <w:rFonts w:cs="Times New Roman"/>
        </w:rPr>
        <w:t xml:space="preserve"> prac </w:t>
      </w:r>
      <w:r w:rsidR="00617EA2">
        <w:rPr>
          <w:rFonts w:cs="Times New Roman"/>
        </w:rPr>
        <w:br/>
        <w:t xml:space="preserve">     </w:t>
      </w:r>
      <w:r w:rsidR="00617EA2" w:rsidRPr="00205F63">
        <w:rPr>
          <w:rFonts w:cs="Times New Roman"/>
        </w:rPr>
        <w:t>remontowo – adaptacyjnych</w:t>
      </w:r>
      <w:r w:rsidRPr="008B7D45">
        <w:rPr>
          <w:rFonts w:cs="Times New Roman"/>
        </w:rPr>
        <w:t>, z tytułu szkód, które mogą zaistnieć w związku z określonymi zdarzeniami losowymi, oraz od odpowiedzialności cywilnej.</w:t>
      </w:r>
    </w:p>
    <w:p w:rsidR="009F4C40" w:rsidRPr="008B7D45" w:rsidRDefault="009F4C40" w:rsidP="009F4C40">
      <w:pPr>
        <w:pStyle w:val="Standard"/>
        <w:numPr>
          <w:ilvl w:val="0"/>
          <w:numId w:val="6"/>
        </w:numPr>
        <w:ind w:left="284" w:hanging="284"/>
        <w:jc w:val="both"/>
        <w:rPr>
          <w:rFonts w:cs="Times New Roman"/>
        </w:rPr>
      </w:pPr>
      <w:r w:rsidRPr="008B7D45">
        <w:rPr>
          <w:rFonts w:cs="Times New Roman"/>
        </w:rPr>
        <w:t>Ubezpieczeniu podlegają w szczególności:</w:t>
      </w:r>
    </w:p>
    <w:p w:rsidR="009F4C40" w:rsidRPr="008B7D45" w:rsidRDefault="00617EA2" w:rsidP="007944E5">
      <w:pPr>
        <w:pStyle w:val="Standard"/>
        <w:numPr>
          <w:ilvl w:val="0"/>
          <w:numId w:val="16"/>
        </w:numPr>
        <w:ind w:left="567" w:hanging="283"/>
        <w:jc w:val="both"/>
        <w:rPr>
          <w:rFonts w:cs="Times New Roman"/>
        </w:rPr>
      </w:pPr>
      <w:r>
        <w:rPr>
          <w:rFonts w:cs="Times New Roman"/>
        </w:rPr>
        <w:t xml:space="preserve"> </w:t>
      </w:r>
      <w:r w:rsidR="009F4C40" w:rsidRPr="008B7D45">
        <w:rPr>
          <w:rFonts w:cs="Times New Roman"/>
        </w:rPr>
        <w:t>obiekty, urządzenia, oraz wszelkie mieni</w:t>
      </w:r>
      <w:r w:rsidR="00897DA3">
        <w:rPr>
          <w:rFonts w:cs="Times New Roman"/>
        </w:rPr>
        <w:t>e ruchome związane bezpośrednio</w:t>
      </w:r>
      <w:r w:rsidR="008132A4" w:rsidRPr="008B7D45">
        <w:rPr>
          <w:rFonts w:cs="Times New Roman"/>
        </w:rPr>
        <w:t xml:space="preserve"> </w:t>
      </w:r>
      <w:r w:rsidR="009F4C40" w:rsidRPr="008B7D45">
        <w:rPr>
          <w:rFonts w:cs="Times New Roman"/>
        </w:rPr>
        <w:t>z wykonywaniem robót – od ognia, huraganu, kradzieży i innych zdarzeń losowych, do wartości adekwatnej do wartości przedmiotu umowy, ustalonej przez Wykonawcę,</w:t>
      </w:r>
    </w:p>
    <w:p w:rsidR="009F4C40" w:rsidRPr="008B7D45" w:rsidRDefault="009F4C40" w:rsidP="007944E5">
      <w:pPr>
        <w:pStyle w:val="Standard"/>
        <w:numPr>
          <w:ilvl w:val="0"/>
          <w:numId w:val="16"/>
        </w:numPr>
        <w:ind w:left="567" w:hanging="283"/>
        <w:jc w:val="both"/>
        <w:rPr>
          <w:rFonts w:cs="Times New Roman"/>
        </w:rPr>
      </w:pPr>
      <w:r w:rsidRPr="008B7D45">
        <w:rPr>
          <w:rFonts w:cs="Times New Roman"/>
        </w:rPr>
        <w:t>urządzenia budowy, sprzęt transportowy i inny sprzęt zgromadzony na terenie budowy przez Wykonawcę, niezbędny do wykonania robót – do wartości niezbędnej do ich ewentualnego zastąpienia,</w:t>
      </w:r>
    </w:p>
    <w:p w:rsidR="009F4C40" w:rsidRPr="008B7D45" w:rsidRDefault="009F4C40" w:rsidP="007944E5">
      <w:pPr>
        <w:pStyle w:val="Standard"/>
        <w:numPr>
          <w:ilvl w:val="0"/>
          <w:numId w:val="16"/>
        </w:numPr>
        <w:ind w:left="567" w:hanging="283"/>
        <w:jc w:val="both"/>
        <w:rPr>
          <w:rFonts w:cs="Times New Roman"/>
        </w:rPr>
      </w:pPr>
      <w:r w:rsidRPr="008B7D45">
        <w:rPr>
          <w:rFonts w:cs="Times New Roman"/>
        </w:rPr>
        <w:t>odpowiedzialność cywilna za szkody oraz następstwa nieszczęśliwych wypadków dotyczących pracowników i osób trzecich, a powstałych w związku z prowadzonymi robotami, w tym także ruchem pojazdów mechanicznych.</w:t>
      </w:r>
    </w:p>
    <w:p w:rsidR="009F4C40" w:rsidRPr="008B7D45" w:rsidRDefault="007F60CD" w:rsidP="007F60CD">
      <w:pPr>
        <w:pStyle w:val="Tekstpodstawowywcity32"/>
        <w:numPr>
          <w:ilvl w:val="0"/>
          <w:numId w:val="5"/>
        </w:numPr>
        <w:ind w:hanging="578"/>
        <w:rPr>
          <w:rFonts w:cs="Times New Roman"/>
          <w:b/>
          <w:sz w:val="24"/>
        </w:rPr>
      </w:pPr>
      <w:r w:rsidRPr="008B7D45">
        <w:rPr>
          <w:rFonts w:cs="Times New Roman"/>
          <w:sz w:val="24"/>
        </w:rPr>
        <w:t xml:space="preserve"> 3. </w:t>
      </w:r>
      <w:r w:rsidR="009F4C40" w:rsidRPr="008B7D45">
        <w:rPr>
          <w:rFonts w:cs="Times New Roman"/>
          <w:sz w:val="24"/>
        </w:rPr>
        <w:t xml:space="preserve">Niezależnie od zawarcia umów ubezpieczeniowych Wykonawca oświadcza, że posiada opłaconą polisę ubezpieczenia działalności zawodowej lub inny dokument, tj. odnośnie wszystkich </w:t>
      </w:r>
      <w:proofErr w:type="spellStart"/>
      <w:r w:rsidR="009F4C40" w:rsidRPr="008B7D45">
        <w:rPr>
          <w:rFonts w:cs="Times New Roman"/>
          <w:sz w:val="24"/>
        </w:rPr>
        <w:t>ryzyk</w:t>
      </w:r>
      <w:proofErr w:type="spellEnd"/>
      <w:r w:rsidR="009F4C40" w:rsidRPr="008B7D45">
        <w:rPr>
          <w:rFonts w:cs="Times New Roman"/>
          <w:sz w:val="24"/>
        </w:rPr>
        <w:t xml:space="preserve"> związanych z prowadzeniem </w:t>
      </w:r>
      <w:r w:rsidR="00617EA2">
        <w:rPr>
          <w:rFonts w:cs="Times New Roman"/>
          <w:sz w:val="24"/>
        </w:rPr>
        <w:t>prac remontowo - adaptacyjnych</w:t>
      </w:r>
      <w:r w:rsidR="009F4C40" w:rsidRPr="008B7D45">
        <w:rPr>
          <w:rFonts w:cs="Times New Roman"/>
          <w:sz w:val="24"/>
        </w:rPr>
        <w:t xml:space="preserve"> na odpowiednią sumę</w:t>
      </w:r>
      <w:r w:rsidR="00D03B63">
        <w:rPr>
          <w:rFonts w:cs="Times New Roman"/>
          <w:sz w:val="24"/>
        </w:rPr>
        <w:t xml:space="preserve">                              </w:t>
      </w:r>
      <w:r w:rsidR="009F4C40" w:rsidRPr="008B7D45">
        <w:rPr>
          <w:rFonts w:cs="Times New Roman"/>
          <w:sz w:val="24"/>
        </w:rPr>
        <w:t xml:space="preserve"> i adekwatną do wartości podejmowanej umowy, co najmniej w zakresie jak wyżej.</w:t>
      </w:r>
    </w:p>
    <w:p w:rsidR="009F4C40" w:rsidRPr="008B7D45" w:rsidRDefault="009F4C40" w:rsidP="009F4C40">
      <w:pPr>
        <w:pStyle w:val="Standard"/>
        <w:tabs>
          <w:tab w:val="left" w:pos="2579"/>
          <w:tab w:val="left" w:pos="5556"/>
          <w:tab w:val="left" w:pos="7328"/>
        </w:tabs>
        <w:ind w:left="170" w:hanging="170"/>
        <w:jc w:val="center"/>
        <w:rPr>
          <w:rFonts w:cs="Times New Roman"/>
          <w:b/>
        </w:rPr>
      </w:pPr>
    </w:p>
    <w:p w:rsidR="009F4C40" w:rsidRPr="008B7D45" w:rsidRDefault="009F4C40" w:rsidP="009F4C40">
      <w:pPr>
        <w:pStyle w:val="Standard"/>
        <w:tabs>
          <w:tab w:val="left" w:pos="2579"/>
          <w:tab w:val="left" w:pos="5556"/>
          <w:tab w:val="left" w:pos="7328"/>
        </w:tabs>
        <w:spacing w:line="276" w:lineRule="auto"/>
        <w:ind w:left="170" w:hanging="170"/>
        <w:jc w:val="center"/>
        <w:rPr>
          <w:rFonts w:cs="Times New Roman"/>
        </w:rPr>
      </w:pPr>
      <w:r w:rsidRPr="008B7D45">
        <w:rPr>
          <w:rFonts w:cs="Times New Roman"/>
          <w:b/>
        </w:rPr>
        <w:t>§ 8</w:t>
      </w:r>
    </w:p>
    <w:p w:rsidR="009F4C40" w:rsidRPr="008B7D45" w:rsidRDefault="009F4C40" w:rsidP="007944E5">
      <w:pPr>
        <w:pStyle w:val="Akapitzlist"/>
        <w:numPr>
          <w:ilvl w:val="0"/>
          <w:numId w:val="29"/>
        </w:numPr>
        <w:ind w:left="426" w:hanging="284"/>
        <w:jc w:val="both"/>
        <w:rPr>
          <w:rFonts w:cs="Times New Roman"/>
        </w:rPr>
      </w:pPr>
      <w:r w:rsidRPr="008B7D45">
        <w:rPr>
          <w:rFonts w:cs="Times New Roman"/>
        </w:rPr>
        <w:t>Wykonawca zobowiązuje się wykonać przedmiot umowy z materiałów i urządzeń własnych.</w:t>
      </w:r>
    </w:p>
    <w:p w:rsidR="009F4C40" w:rsidRPr="008B7D45" w:rsidRDefault="009F4C40" w:rsidP="007944E5">
      <w:pPr>
        <w:pStyle w:val="Akapitzlist"/>
        <w:numPr>
          <w:ilvl w:val="0"/>
          <w:numId w:val="29"/>
        </w:numPr>
        <w:ind w:left="426" w:hanging="284"/>
        <w:jc w:val="both"/>
        <w:rPr>
          <w:rFonts w:cs="Times New Roman"/>
        </w:rPr>
      </w:pPr>
      <w:r w:rsidRPr="008B7D45">
        <w:rPr>
          <w:rFonts w:cs="Times New Roman"/>
        </w:rPr>
        <w:t xml:space="preserve">Materiały i urządzenia, o których mowa w ust.1 powinny odpowiadać wymogom wyrobów dopuszczonych do obrotu i stosowania ich w budownictwie, </w:t>
      </w:r>
      <w:r w:rsidR="00164A4A" w:rsidRPr="008B7D45">
        <w:rPr>
          <w:rFonts w:cs="Times New Roman"/>
        </w:rPr>
        <w:t>SWZ</w:t>
      </w:r>
      <w:r w:rsidRPr="008B7D45">
        <w:rPr>
          <w:rFonts w:cs="Times New Roman"/>
        </w:rPr>
        <w:t xml:space="preserve"> i dokumentacji projektowej, co do jakości.</w:t>
      </w:r>
    </w:p>
    <w:p w:rsidR="009F4C40" w:rsidRPr="008B7D45" w:rsidRDefault="009F4C40" w:rsidP="007944E5">
      <w:pPr>
        <w:pStyle w:val="Standard"/>
        <w:numPr>
          <w:ilvl w:val="0"/>
          <w:numId w:val="29"/>
        </w:numPr>
        <w:ind w:left="426" w:hanging="284"/>
        <w:jc w:val="both"/>
        <w:rPr>
          <w:rFonts w:cs="Times New Roman"/>
        </w:rPr>
      </w:pPr>
      <w:r w:rsidRPr="008B7D45">
        <w:rPr>
          <w:rFonts w:cs="Times New Roman"/>
        </w:rPr>
        <w:t xml:space="preserve">Na każde żądanie Zamawiającego Wykonawca obowiązany jest okazać w stosunku do wskazanych materiałów </w:t>
      </w:r>
      <w:r w:rsidRPr="008B7D45">
        <w:rPr>
          <w:rFonts w:cs="Times New Roman"/>
          <w:i/>
        </w:rPr>
        <w:t>(urządzeń)</w:t>
      </w:r>
      <w:r w:rsidRPr="008B7D45">
        <w:rPr>
          <w:rFonts w:cs="Times New Roman"/>
        </w:rPr>
        <w:t xml:space="preserve"> stosowny i prawem wymagany dokument </w:t>
      </w:r>
      <w:r w:rsidRPr="008B7D45">
        <w:rPr>
          <w:rFonts w:cs="Times New Roman"/>
          <w:i/>
          <w:iCs/>
        </w:rPr>
        <w:t>(aprobatę techniczną, europejską aprobatę techniczną, krajową deklarację zgodności, znak budowlany itp. dokumenty).</w:t>
      </w:r>
    </w:p>
    <w:p w:rsidR="009F4C40" w:rsidRPr="008B7D45" w:rsidRDefault="009F4C40" w:rsidP="007944E5">
      <w:pPr>
        <w:pStyle w:val="Standard"/>
        <w:numPr>
          <w:ilvl w:val="0"/>
          <w:numId w:val="29"/>
        </w:numPr>
        <w:ind w:left="426" w:hanging="284"/>
        <w:jc w:val="both"/>
        <w:rPr>
          <w:rFonts w:cs="Times New Roman"/>
        </w:rPr>
      </w:pPr>
      <w:r w:rsidRPr="008B7D45">
        <w:rPr>
          <w:rFonts w:cs="Times New Roman"/>
        </w:rPr>
        <w:t xml:space="preserve">Wykonawca zapewni potrzebne oprzyrządowanie, potencjał ludzki oraz materiały wymagane do zbadania na żądanie Zamawiającego jakości </w:t>
      </w:r>
      <w:r w:rsidR="00205F63">
        <w:rPr>
          <w:rFonts w:cs="Times New Roman"/>
        </w:rPr>
        <w:t>prac remontowo – adaptacyjnych</w:t>
      </w:r>
      <w:r w:rsidRPr="008B7D45">
        <w:rPr>
          <w:rFonts w:cs="Times New Roman"/>
        </w:rPr>
        <w:t xml:space="preserve"> wykonanych </w:t>
      </w:r>
      <w:r w:rsidR="00897DA3">
        <w:rPr>
          <w:rFonts w:cs="Times New Roman"/>
        </w:rPr>
        <w:t xml:space="preserve">                  </w:t>
      </w:r>
      <w:r w:rsidRPr="008B7D45">
        <w:rPr>
          <w:rFonts w:cs="Times New Roman"/>
        </w:rPr>
        <w:t>z materiałów Wykonawcy, a także do sprawdzenia ciężaru i ilości zużytych materiałów.</w:t>
      </w:r>
    </w:p>
    <w:p w:rsidR="009F4C40" w:rsidRPr="008B7D45" w:rsidRDefault="009F4C40" w:rsidP="007944E5">
      <w:pPr>
        <w:pStyle w:val="Standard"/>
        <w:numPr>
          <w:ilvl w:val="0"/>
          <w:numId w:val="29"/>
        </w:numPr>
        <w:ind w:left="426" w:hanging="284"/>
        <w:jc w:val="both"/>
        <w:rPr>
          <w:rFonts w:cs="Times New Roman"/>
        </w:rPr>
      </w:pPr>
      <w:r w:rsidRPr="008B7D45">
        <w:rPr>
          <w:rFonts w:cs="Times New Roman"/>
        </w:rPr>
        <w:t>Badania, o których mowa w ust.4 będą realizowane przez Wykonawcę na własny koszt.</w:t>
      </w:r>
    </w:p>
    <w:p w:rsidR="009F4C40" w:rsidRPr="008B7D45" w:rsidRDefault="009F4C40" w:rsidP="007944E5">
      <w:pPr>
        <w:pStyle w:val="Standard"/>
        <w:numPr>
          <w:ilvl w:val="0"/>
          <w:numId w:val="29"/>
        </w:numPr>
        <w:ind w:left="426" w:hanging="284"/>
        <w:jc w:val="both"/>
        <w:rPr>
          <w:rFonts w:cs="Times New Roman"/>
        </w:rPr>
      </w:pPr>
      <w:r w:rsidRPr="008B7D45">
        <w:rPr>
          <w:rFonts w:cs="Times New Roman"/>
        </w:rPr>
        <w:t>Jeżeli Zamawiający zażąda badań dodatkowych, które nie były przewidziane umową, to Wykonawca obowiązany jest przeprowadzić te badania.</w:t>
      </w:r>
    </w:p>
    <w:p w:rsidR="009F4C40" w:rsidRPr="008B7D45" w:rsidRDefault="009F4C40" w:rsidP="007944E5">
      <w:pPr>
        <w:pStyle w:val="Standard"/>
        <w:numPr>
          <w:ilvl w:val="0"/>
          <w:numId w:val="29"/>
        </w:numPr>
        <w:ind w:left="426" w:hanging="284"/>
        <w:jc w:val="both"/>
        <w:rPr>
          <w:rFonts w:cs="Times New Roman"/>
          <w:b/>
        </w:rPr>
      </w:pPr>
      <w:r w:rsidRPr="008B7D45">
        <w:rPr>
          <w:rFonts w:cs="Times New Roman"/>
        </w:rPr>
        <w:t xml:space="preserve">Jeżeli w rezultacie przeprowadzenia tych badań okaże się, że zastosowane materiały, urządzenia bądź wykonanie </w:t>
      </w:r>
      <w:r w:rsidR="00FA498F" w:rsidRPr="008B7D45">
        <w:rPr>
          <w:rFonts w:cs="Times New Roman"/>
        </w:rPr>
        <w:t xml:space="preserve"> </w:t>
      </w:r>
      <w:r w:rsidR="00FA498F">
        <w:rPr>
          <w:rFonts w:cs="Times New Roman"/>
        </w:rPr>
        <w:t xml:space="preserve">prac </w:t>
      </w:r>
      <w:r w:rsidR="005940E7">
        <w:rPr>
          <w:rFonts w:cs="Times New Roman"/>
        </w:rPr>
        <w:t xml:space="preserve">remontowo – adaptacyjnych </w:t>
      </w:r>
      <w:r w:rsidRPr="008B7D45">
        <w:rPr>
          <w:rFonts w:cs="Times New Roman"/>
        </w:rPr>
        <w:t xml:space="preserve">jest niezgodne z umową, to koszty badań dodatkowych obciążają Wykonawcę, zaś gdy wyniki badań wykażą, że materiały, urządzenia bądź wykonanie </w:t>
      </w:r>
      <w:r w:rsidR="005940E7">
        <w:rPr>
          <w:rFonts w:cs="Times New Roman"/>
        </w:rPr>
        <w:t>prac</w:t>
      </w:r>
      <w:r w:rsidRPr="008B7D45">
        <w:rPr>
          <w:rFonts w:cs="Times New Roman"/>
        </w:rPr>
        <w:t xml:space="preserve"> są zgodne z umową, to koszty tych badań obciążają Zamawiającego.</w:t>
      </w:r>
    </w:p>
    <w:p w:rsidR="009F4C40" w:rsidRPr="0036680F" w:rsidRDefault="000E2A4C" w:rsidP="00451EA8">
      <w:pPr>
        <w:pStyle w:val="Standard"/>
        <w:tabs>
          <w:tab w:val="left" w:pos="2409"/>
          <w:tab w:val="left" w:pos="5386"/>
          <w:tab w:val="left" w:pos="7158"/>
        </w:tabs>
        <w:ind w:left="426" w:hanging="284"/>
        <w:jc w:val="both"/>
        <w:rPr>
          <w:rFonts w:cs="Times New Roman"/>
          <w:b/>
          <w:color w:val="FF0000"/>
        </w:rPr>
      </w:pPr>
      <w:r w:rsidRPr="008B7D45">
        <w:rPr>
          <w:rFonts w:cs="Times New Roman"/>
        </w:rPr>
        <w:t>8</w:t>
      </w:r>
      <w:r w:rsidR="00164A4A" w:rsidRPr="008B7D45">
        <w:rPr>
          <w:rFonts w:cs="Times New Roman"/>
        </w:rPr>
        <w:t xml:space="preserve">. </w:t>
      </w:r>
      <w:r w:rsidR="009F4C40" w:rsidRPr="005940E7">
        <w:rPr>
          <w:rFonts w:cs="Times New Roman"/>
        </w:rPr>
        <w:t xml:space="preserve">Na zmianę materiałów użytych do wykonania przedmiotu umowy w stosunku do </w:t>
      </w:r>
      <w:r w:rsidR="00C43190" w:rsidRPr="005940E7">
        <w:rPr>
          <w:rFonts w:cs="Times New Roman"/>
        </w:rPr>
        <w:t>SWZ</w:t>
      </w:r>
      <w:r w:rsidR="009F4C40" w:rsidRPr="005940E7">
        <w:rPr>
          <w:rFonts w:cs="Times New Roman"/>
        </w:rPr>
        <w:t xml:space="preserve">                            i dokumentacji projektowej, opracowanej przez </w:t>
      </w:r>
      <w:r w:rsidR="00FA498F" w:rsidRPr="005940E7">
        <w:rPr>
          <w:rFonts w:cs="Times New Roman"/>
        </w:rPr>
        <w:t>Zamawiającego</w:t>
      </w:r>
      <w:r w:rsidR="009F4C40" w:rsidRPr="005940E7">
        <w:rPr>
          <w:rFonts w:cs="Times New Roman"/>
        </w:rPr>
        <w:t xml:space="preserve">, o których mowa w § 1 ust 1 </w:t>
      </w:r>
      <w:r w:rsidR="009F4C40" w:rsidRPr="005940E7">
        <w:rPr>
          <w:rFonts w:cs="Times New Roman"/>
        </w:rPr>
        <w:lastRenderedPageBreak/>
        <w:t>bezwzględnie wymagana jest zgoda Zamawi</w:t>
      </w:r>
      <w:r w:rsidR="005F6589" w:rsidRPr="005940E7">
        <w:rPr>
          <w:rFonts w:cs="Times New Roman"/>
        </w:rPr>
        <w:t xml:space="preserve">ającego (z uwzględnieniem zapisów </w:t>
      </w:r>
      <w:r w:rsidR="00C6187D">
        <w:rPr>
          <w:rFonts w:cs="Times New Roman"/>
        </w:rPr>
        <w:t>R</w:t>
      </w:r>
      <w:r w:rsidR="005F6589" w:rsidRPr="005940E7">
        <w:rPr>
          <w:rFonts w:cs="Times New Roman"/>
        </w:rPr>
        <w:t>ozdz. V pkt. 4</w:t>
      </w:r>
      <w:r w:rsidR="00FA498F" w:rsidRPr="005940E7">
        <w:rPr>
          <w:rFonts w:cs="Times New Roman"/>
        </w:rPr>
        <w:t xml:space="preserve"> SWZ</w:t>
      </w:r>
      <w:r w:rsidR="005F6589" w:rsidRPr="005940E7">
        <w:rPr>
          <w:rFonts w:cs="Times New Roman"/>
        </w:rPr>
        <w:t>).</w:t>
      </w:r>
    </w:p>
    <w:p w:rsidR="00857EC2" w:rsidRPr="008B7D45" w:rsidRDefault="00857EC2" w:rsidP="000E2A4C">
      <w:pPr>
        <w:pStyle w:val="Standard"/>
        <w:tabs>
          <w:tab w:val="left" w:pos="2409"/>
          <w:tab w:val="left" w:pos="5386"/>
          <w:tab w:val="left" w:pos="7158"/>
        </w:tabs>
        <w:spacing w:line="276" w:lineRule="auto"/>
        <w:jc w:val="center"/>
        <w:rPr>
          <w:rFonts w:cs="Times New Roman"/>
          <w:b/>
        </w:rPr>
      </w:pPr>
    </w:p>
    <w:p w:rsidR="000E2A4C" w:rsidRPr="008B7D45" w:rsidRDefault="000E2A4C" w:rsidP="000E2A4C">
      <w:pPr>
        <w:pStyle w:val="Standard"/>
        <w:tabs>
          <w:tab w:val="left" w:pos="2409"/>
          <w:tab w:val="left" w:pos="5386"/>
          <w:tab w:val="left" w:pos="7158"/>
        </w:tabs>
        <w:spacing w:line="276" w:lineRule="auto"/>
        <w:jc w:val="center"/>
        <w:rPr>
          <w:rFonts w:cs="Times New Roman"/>
          <w:b/>
        </w:rPr>
      </w:pPr>
      <w:r w:rsidRPr="008B7D45">
        <w:rPr>
          <w:rFonts w:cs="Times New Roman"/>
          <w:b/>
        </w:rPr>
        <w:t>§ 9</w:t>
      </w:r>
    </w:p>
    <w:p w:rsidR="009F4C40" w:rsidRPr="008B7D45" w:rsidRDefault="000E2A4C" w:rsidP="00451EA8">
      <w:pPr>
        <w:pStyle w:val="Standard"/>
        <w:numPr>
          <w:ilvl w:val="3"/>
          <w:numId w:val="6"/>
        </w:numPr>
        <w:tabs>
          <w:tab w:val="clear" w:pos="0"/>
          <w:tab w:val="num" w:pos="284"/>
          <w:tab w:val="left" w:pos="5386"/>
          <w:tab w:val="left" w:pos="7158"/>
        </w:tabs>
        <w:ind w:left="142" w:hanging="284"/>
        <w:jc w:val="both"/>
        <w:rPr>
          <w:rFonts w:cs="Times New Roman"/>
        </w:rPr>
      </w:pPr>
      <w:r w:rsidRPr="008B7D45">
        <w:rPr>
          <w:rFonts w:cs="Times New Roman"/>
        </w:rPr>
        <w:t xml:space="preserve">Wykonawca zobowiązuje się wykonać zabezpieczenie </w:t>
      </w:r>
      <w:r w:rsidR="00205F63">
        <w:rPr>
          <w:rFonts w:cs="Times New Roman"/>
        </w:rPr>
        <w:t>obszaru wykonywania prac remontowo - adaptacyjnych</w:t>
      </w:r>
      <w:r w:rsidRPr="008B7D45">
        <w:rPr>
          <w:rFonts w:cs="Times New Roman"/>
        </w:rPr>
        <w:t>, strzec mienia znajdującego się na nim, a także zapewnić ochronę i warunki bezpieczeństwa (BHP).</w:t>
      </w:r>
    </w:p>
    <w:p w:rsidR="00FD1E1F" w:rsidRPr="008B7D45" w:rsidRDefault="00FD1E1F" w:rsidP="00205F63">
      <w:pPr>
        <w:pStyle w:val="Standard"/>
        <w:numPr>
          <w:ilvl w:val="3"/>
          <w:numId w:val="6"/>
        </w:numPr>
        <w:tabs>
          <w:tab w:val="left" w:pos="0"/>
          <w:tab w:val="left" w:pos="142"/>
        </w:tabs>
        <w:ind w:hanging="142"/>
        <w:rPr>
          <w:rFonts w:cs="Times New Roman"/>
        </w:rPr>
      </w:pPr>
      <w:r w:rsidRPr="008B7D45">
        <w:rPr>
          <w:rFonts w:cs="Times New Roman"/>
        </w:rPr>
        <w:t>Po zakończeniu robót Wykonawca zobowiązany jest uporządkować</w:t>
      </w:r>
      <w:r w:rsidR="00FA498F">
        <w:rPr>
          <w:rFonts w:cs="Times New Roman"/>
        </w:rPr>
        <w:t xml:space="preserve"> obszar </w:t>
      </w:r>
      <w:r w:rsidRPr="008B7D45">
        <w:rPr>
          <w:rFonts w:cs="Times New Roman"/>
        </w:rPr>
        <w:t xml:space="preserve"> </w:t>
      </w:r>
      <w:r w:rsidR="00205F63">
        <w:rPr>
          <w:rFonts w:cs="Times New Roman"/>
        </w:rPr>
        <w:t>wykonywanych prac</w:t>
      </w:r>
      <w:r w:rsidRPr="008B7D45">
        <w:rPr>
          <w:rFonts w:cs="Times New Roman"/>
        </w:rPr>
        <w:t xml:space="preserve"> </w:t>
      </w:r>
      <w:r w:rsidR="00205F63">
        <w:rPr>
          <w:rFonts w:cs="Times New Roman"/>
        </w:rPr>
        <w:t xml:space="preserve">                </w:t>
      </w:r>
      <w:r w:rsidR="00205F63">
        <w:rPr>
          <w:rFonts w:cs="Times New Roman"/>
        </w:rPr>
        <w:br/>
        <w:t xml:space="preserve">   </w:t>
      </w:r>
      <w:r w:rsidRPr="008B7D45">
        <w:rPr>
          <w:rFonts w:cs="Times New Roman"/>
        </w:rPr>
        <w:t xml:space="preserve">i przekazać go </w:t>
      </w:r>
      <w:r w:rsidR="00D620F1" w:rsidRPr="008B7D45">
        <w:rPr>
          <w:rFonts w:cs="Times New Roman"/>
        </w:rPr>
        <w:t xml:space="preserve"> </w:t>
      </w:r>
      <w:r w:rsidRPr="008B7D45">
        <w:rPr>
          <w:rFonts w:cs="Times New Roman"/>
        </w:rPr>
        <w:t xml:space="preserve">Zamawiającemu nie później niż w terminie zakończenia czynności odbiorowych </w:t>
      </w:r>
      <w:r w:rsidR="00205F63">
        <w:rPr>
          <w:rFonts w:cs="Times New Roman"/>
        </w:rPr>
        <w:t xml:space="preserve">            </w:t>
      </w:r>
      <w:r w:rsidR="00205F63">
        <w:rPr>
          <w:rFonts w:cs="Times New Roman"/>
        </w:rPr>
        <w:br/>
        <w:t xml:space="preserve">  </w:t>
      </w:r>
      <w:r w:rsidRPr="008B7D45">
        <w:rPr>
          <w:rFonts w:cs="Times New Roman"/>
        </w:rPr>
        <w:t xml:space="preserve">(w dacie </w:t>
      </w:r>
      <w:r w:rsidR="00D620F1" w:rsidRPr="008B7D45">
        <w:rPr>
          <w:rFonts w:cs="Times New Roman"/>
        </w:rPr>
        <w:t xml:space="preserve"> </w:t>
      </w:r>
      <w:r w:rsidRPr="008B7D45">
        <w:rPr>
          <w:rFonts w:cs="Times New Roman"/>
        </w:rPr>
        <w:t>podpisania protokołu końcowego odbioru przedmiotu umowy).</w:t>
      </w:r>
    </w:p>
    <w:p w:rsidR="00857EC2" w:rsidRPr="008B7D45" w:rsidRDefault="00857EC2" w:rsidP="009F4C40">
      <w:pPr>
        <w:pStyle w:val="Standard"/>
        <w:tabs>
          <w:tab w:val="left" w:pos="2409"/>
          <w:tab w:val="left" w:pos="5386"/>
          <w:tab w:val="left" w:pos="7158"/>
        </w:tabs>
        <w:spacing w:line="276" w:lineRule="auto"/>
        <w:jc w:val="center"/>
        <w:rPr>
          <w:rFonts w:cs="Times New Roman"/>
          <w:b/>
        </w:rPr>
      </w:pPr>
    </w:p>
    <w:p w:rsidR="009F4C40" w:rsidRPr="008B7D45" w:rsidRDefault="009F4C40" w:rsidP="009F4C40">
      <w:pPr>
        <w:pStyle w:val="Standard"/>
        <w:tabs>
          <w:tab w:val="left" w:pos="2409"/>
          <w:tab w:val="left" w:pos="5386"/>
          <w:tab w:val="left" w:pos="7158"/>
        </w:tabs>
        <w:spacing w:line="276" w:lineRule="auto"/>
        <w:jc w:val="center"/>
        <w:rPr>
          <w:rFonts w:cs="Times New Roman"/>
          <w:b/>
        </w:rPr>
      </w:pPr>
      <w:r w:rsidRPr="008B7D45">
        <w:rPr>
          <w:rFonts w:cs="Times New Roman"/>
          <w:b/>
        </w:rPr>
        <w:t>§ 10</w:t>
      </w:r>
    </w:p>
    <w:p w:rsidR="009F4C40" w:rsidRPr="008B7D45" w:rsidRDefault="009F4C40" w:rsidP="009F4C40">
      <w:pPr>
        <w:pStyle w:val="Standard"/>
        <w:jc w:val="center"/>
        <w:rPr>
          <w:rFonts w:cs="Times New Roman"/>
          <w:i/>
        </w:rPr>
      </w:pPr>
      <w:r w:rsidRPr="008B7D45">
        <w:rPr>
          <w:rFonts w:cs="Times New Roman"/>
          <w:i/>
        </w:rPr>
        <w:t xml:space="preserve"> (treść § 10 ulegnie zmianie, jeżeli z oferty Wykonawcy wynikać będzie inny,</w:t>
      </w:r>
    </w:p>
    <w:p w:rsidR="009F4C40" w:rsidRPr="008B7D45" w:rsidRDefault="009F4C40" w:rsidP="009F4C40">
      <w:pPr>
        <w:pStyle w:val="Standard"/>
        <w:jc w:val="center"/>
        <w:rPr>
          <w:rFonts w:cs="Times New Roman"/>
        </w:rPr>
      </w:pPr>
      <w:r w:rsidRPr="008B7D45">
        <w:rPr>
          <w:rFonts w:cs="Times New Roman"/>
          <w:i/>
        </w:rPr>
        <w:t>legalny sposób wykonania umowy)</w:t>
      </w:r>
    </w:p>
    <w:p w:rsidR="00FA1368" w:rsidRPr="008B7D45" w:rsidRDefault="00FA1368" w:rsidP="009F4C40">
      <w:pPr>
        <w:pStyle w:val="Tytu"/>
        <w:numPr>
          <w:ilvl w:val="0"/>
          <w:numId w:val="3"/>
        </w:numPr>
        <w:spacing w:line="240" w:lineRule="auto"/>
        <w:ind w:left="284" w:hanging="284"/>
        <w:jc w:val="both"/>
        <w:rPr>
          <w:rFonts w:cs="Times New Roman"/>
          <w:b w:val="0"/>
        </w:rPr>
      </w:pPr>
      <w:r w:rsidRPr="008B7D45">
        <w:rPr>
          <w:rFonts w:cs="Times New Roman"/>
          <w:b w:val="0"/>
        </w:rPr>
        <w:t>Zgodnie z ofertą Wykonawcy – Wykonawca wskazał w jej treści części zamówienia (stanowiącego rezultat umowy) i nazwy firm Podwykonawców, którym zamierza powierzyć ich wykonanie.</w:t>
      </w:r>
    </w:p>
    <w:p w:rsidR="00FA1368" w:rsidRPr="008B7D45" w:rsidRDefault="00FA1368" w:rsidP="009F4C40">
      <w:pPr>
        <w:pStyle w:val="Tytu"/>
        <w:numPr>
          <w:ilvl w:val="0"/>
          <w:numId w:val="3"/>
        </w:numPr>
        <w:spacing w:line="240" w:lineRule="auto"/>
        <w:ind w:left="284" w:hanging="284"/>
        <w:jc w:val="both"/>
        <w:rPr>
          <w:rFonts w:cs="Times New Roman"/>
          <w:b w:val="0"/>
        </w:rPr>
      </w:pPr>
      <w:r w:rsidRPr="008B7D45">
        <w:rPr>
          <w:rFonts w:cs="Times New Roman"/>
          <w:b w:val="0"/>
        </w:rPr>
        <w:t xml:space="preserve">W </w:t>
      </w:r>
      <w:r w:rsidR="00B55D9F" w:rsidRPr="008B7D45">
        <w:rPr>
          <w:rFonts w:cs="Times New Roman"/>
          <w:b w:val="0"/>
        </w:rPr>
        <w:t>związku z</w:t>
      </w:r>
      <w:r w:rsidRPr="008B7D45">
        <w:rPr>
          <w:rFonts w:cs="Times New Roman"/>
          <w:b w:val="0"/>
        </w:rPr>
        <w:t xml:space="preserve"> ust. 1 Podwykonawca działający pod nazwą:</w:t>
      </w:r>
    </w:p>
    <w:p w:rsidR="00FA1368" w:rsidRPr="008B7D45" w:rsidRDefault="00FA1368" w:rsidP="00FA1368">
      <w:pPr>
        <w:pStyle w:val="Tytu"/>
        <w:spacing w:line="240" w:lineRule="auto"/>
        <w:ind w:left="284"/>
        <w:jc w:val="both"/>
        <w:rPr>
          <w:rFonts w:cs="Times New Roman"/>
          <w:b w:val="0"/>
        </w:rPr>
      </w:pPr>
      <w:r w:rsidRPr="008B7D45">
        <w:rPr>
          <w:rFonts w:cs="Times New Roman"/>
          <w:b w:val="0"/>
        </w:rPr>
        <w:t>1) …………………. Wykona *roboty/*usługi/*dostawy związane z ………….........</w:t>
      </w:r>
    </w:p>
    <w:p w:rsidR="00FA1368" w:rsidRPr="008B7D45" w:rsidRDefault="00FA1368" w:rsidP="00FA1368">
      <w:pPr>
        <w:pStyle w:val="Tytu"/>
        <w:spacing w:line="240" w:lineRule="auto"/>
        <w:ind w:left="284"/>
        <w:jc w:val="both"/>
        <w:rPr>
          <w:rFonts w:cs="Times New Roman"/>
          <w:b w:val="0"/>
        </w:rPr>
      </w:pPr>
      <w:r w:rsidRPr="008B7D45">
        <w:rPr>
          <w:rFonts w:cs="Times New Roman"/>
          <w:b w:val="0"/>
        </w:rPr>
        <w:t>2)…………………. Wykona *roboty/*usługi/*dostawy związane z …………...........</w:t>
      </w:r>
    </w:p>
    <w:p w:rsidR="009F4C40" w:rsidRPr="008B7D45" w:rsidRDefault="00FA1368" w:rsidP="00FA1368">
      <w:pPr>
        <w:pStyle w:val="Tytu"/>
        <w:spacing w:line="240" w:lineRule="auto"/>
        <w:ind w:left="284"/>
        <w:jc w:val="both"/>
        <w:rPr>
          <w:rFonts w:cs="Times New Roman"/>
          <w:b w:val="0"/>
        </w:rPr>
      </w:pPr>
      <w:r w:rsidRPr="008B7D45">
        <w:rPr>
          <w:rFonts w:cs="Times New Roman"/>
          <w:b w:val="0"/>
        </w:rPr>
        <w:t xml:space="preserve">3)…………………. Wykona *roboty/*usługi/*dostawy związane z …………..........  </w:t>
      </w:r>
    </w:p>
    <w:p w:rsidR="00BE1EAD" w:rsidRPr="008B7D45" w:rsidRDefault="00FA1368" w:rsidP="009F4C40">
      <w:pPr>
        <w:pStyle w:val="Tytu"/>
        <w:numPr>
          <w:ilvl w:val="0"/>
          <w:numId w:val="3"/>
        </w:numPr>
        <w:spacing w:line="240" w:lineRule="auto"/>
        <w:ind w:left="284" w:hanging="284"/>
        <w:jc w:val="both"/>
        <w:rPr>
          <w:rFonts w:cs="Times New Roman"/>
          <w:b w:val="0"/>
        </w:rPr>
      </w:pPr>
      <w:r w:rsidRPr="008B7D45">
        <w:rPr>
          <w:rFonts w:cs="Times New Roman"/>
          <w:b w:val="0"/>
        </w:rPr>
        <w:t xml:space="preserve">W przypadku zmiany albo rezygnacji z </w:t>
      </w:r>
      <w:r w:rsidR="00C52D46">
        <w:rPr>
          <w:rFonts w:cs="Times New Roman"/>
          <w:b w:val="0"/>
        </w:rPr>
        <w:t>P</w:t>
      </w:r>
      <w:r w:rsidRPr="008B7D45">
        <w:rPr>
          <w:rFonts w:cs="Times New Roman"/>
          <w:b w:val="0"/>
        </w:rPr>
        <w:t>odwykonawcy dotyczących podmiotu, na którego zasoby</w:t>
      </w:r>
      <w:r w:rsidR="00BE1EAD" w:rsidRPr="008B7D45">
        <w:rPr>
          <w:rFonts w:cs="Times New Roman"/>
          <w:b w:val="0"/>
        </w:rPr>
        <w:t xml:space="preserve"> </w:t>
      </w:r>
      <w:r w:rsidRPr="008B7D45">
        <w:rPr>
          <w:rFonts w:cs="Times New Roman"/>
          <w:b w:val="0"/>
        </w:rPr>
        <w:t xml:space="preserve">powoływał się Wykonawca w celu wykazania spełniania warunków udziału </w:t>
      </w:r>
      <w:r w:rsidR="002A4B94" w:rsidRPr="008B7D45">
        <w:rPr>
          <w:rFonts w:cs="Times New Roman"/>
          <w:b w:val="0"/>
        </w:rPr>
        <w:t xml:space="preserve"> </w:t>
      </w:r>
      <w:r w:rsidRPr="008B7D45">
        <w:rPr>
          <w:rFonts w:cs="Times New Roman"/>
          <w:b w:val="0"/>
        </w:rPr>
        <w:t>w postepowaniu</w:t>
      </w:r>
      <w:r w:rsidR="00BE1EAD" w:rsidRPr="008B7D45">
        <w:rPr>
          <w:rFonts w:cs="Times New Roman"/>
          <w:b w:val="0"/>
        </w:rPr>
        <w:t xml:space="preserve">, </w:t>
      </w:r>
      <w:r w:rsidR="008132A4" w:rsidRPr="008B7D45">
        <w:rPr>
          <w:rFonts w:cs="Times New Roman"/>
          <w:b w:val="0"/>
        </w:rPr>
        <w:t xml:space="preserve">                 </w:t>
      </w:r>
      <w:r w:rsidR="00BE1EAD" w:rsidRPr="008B7D45">
        <w:rPr>
          <w:rFonts w:cs="Times New Roman"/>
          <w:b w:val="0"/>
        </w:rPr>
        <w:t xml:space="preserve">w rezultacie którego została zawarta umowa, Wykonawca zobowiązany jest wykazać Zamawiającemu, że proponowany inny </w:t>
      </w:r>
      <w:r w:rsidR="00D03B63">
        <w:rPr>
          <w:rFonts w:cs="Times New Roman"/>
          <w:b w:val="0"/>
        </w:rPr>
        <w:t>P</w:t>
      </w:r>
      <w:r w:rsidR="00BE1EAD" w:rsidRPr="008B7D45">
        <w:rPr>
          <w:rFonts w:cs="Times New Roman"/>
          <w:b w:val="0"/>
        </w:rPr>
        <w:t>odwykonawca lub Wykonawca samodzielnie spełnia</w:t>
      </w:r>
      <w:r w:rsidR="00C52D46">
        <w:rPr>
          <w:rFonts w:cs="Times New Roman"/>
          <w:b w:val="0"/>
        </w:rPr>
        <w:t xml:space="preserve"> je w stopniu nie mniejszym niż P</w:t>
      </w:r>
      <w:r w:rsidR="00BE1EAD" w:rsidRPr="008B7D45">
        <w:rPr>
          <w:rFonts w:cs="Times New Roman"/>
          <w:b w:val="0"/>
        </w:rPr>
        <w:t xml:space="preserve">odwykonawca, na którego zasoby Wykonawca powoływał się </w:t>
      </w:r>
      <w:r w:rsidR="008132A4" w:rsidRPr="008B7D45">
        <w:rPr>
          <w:rFonts w:cs="Times New Roman"/>
          <w:b w:val="0"/>
        </w:rPr>
        <w:t xml:space="preserve">                     </w:t>
      </w:r>
      <w:r w:rsidR="00BE1EAD" w:rsidRPr="008B7D45">
        <w:rPr>
          <w:rFonts w:cs="Times New Roman"/>
          <w:b w:val="0"/>
        </w:rPr>
        <w:t>w trakcie postępowania o udzielenie zamówienia stanowiącego przedmiot umowy.</w:t>
      </w:r>
    </w:p>
    <w:p w:rsidR="009F4C40" w:rsidRPr="008B7D45" w:rsidRDefault="00BE1EAD" w:rsidP="009F4C40">
      <w:pPr>
        <w:pStyle w:val="Tytu"/>
        <w:numPr>
          <w:ilvl w:val="0"/>
          <w:numId w:val="3"/>
        </w:numPr>
        <w:spacing w:line="240" w:lineRule="auto"/>
        <w:ind w:left="284" w:hanging="284"/>
        <w:jc w:val="both"/>
        <w:rPr>
          <w:rFonts w:cs="Times New Roman"/>
          <w:b w:val="0"/>
        </w:rPr>
      </w:pPr>
      <w:r w:rsidRPr="008B7D45">
        <w:rPr>
          <w:rFonts w:cs="Times New Roman"/>
          <w:b w:val="0"/>
        </w:rPr>
        <w:t xml:space="preserve"> </w:t>
      </w:r>
      <w:r w:rsidR="00C52D46">
        <w:rPr>
          <w:rFonts w:cs="Times New Roman"/>
          <w:b w:val="0"/>
        </w:rPr>
        <w:t>Wykonawca, Podwykonawca lub dalszy P</w:t>
      </w:r>
      <w:r w:rsidR="009F4C40" w:rsidRPr="008B7D45">
        <w:rPr>
          <w:rFonts w:cs="Times New Roman"/>
          <w:b w:val="0"/>
        </w:rPr>
        <w:t xml:space="preserve">odwykonawca przedmiotu umowy zamierzający zawrzeć umowę o podwykonawstwo w zakresie </w:t>
      </w:r>
      <w:r w:rsidR="00205F63" w:rsidRPr="00205F63">
        <w:rPr>
          <w:rFonts w:cs="Times New Roman"/>
          <w:b w:val="0"/>
        </w:rPr>
        <w:t>prac remontowo – adaptacyjnych</w:t>
      </w:r>
      <w:r w:rsidR="009F4C40" w:rsidRPr="008B7D45">
        <w:rPr>
          <w:rFonts w:cs="Times New Roman"/>
          <w:b w:val="0"/>
        </w:rPr>
        <w:t>, jest zobowiązany w trakcie realizacji umowy do przedłożenia Zamawiającemu projektu tej umowy,</w:t>
      </w:r>
      <w:r w:rsidR="00205F63">
        <w:rPr>
          <w:rFonts w:cs="Times New Roman"/>
          <w:b w:val="0"/>
        </w:rPr>
        <w:t xml:space="preserve">               </w:t>
      </w:r>
      <w:r w:rsidR="009F4C40" w:rsidRPr="008B7D45">
        <w:rPr>
          <w:rFonts w:cs="Times New Roman"/>
          <w:b w:val="0"/>
        </w:rPr>
        <w:t xml:space="preserve"> z zastrzeżeniem, że </w:t>
      </w:r>
      <w:r w:rsidR="00C52D46">
        <w:rPr>
          <w:rFonts w:cs="Times New Roman"/>
          <w:b w:val="0"/>
        </w:rPr>
        <w:t>P</w:t>
      </w:r>
      <w:r w:rsidR="009F4C40" w:rsidRPr="008B7D45">
        <w:rPr>
          <w:rFonts w:cs="Times New Roman"/>
          <w:b w:val="0"/>
        </w:rPr>
        <w:t xml:space="preserve">odwykonawca lub dalszy </w:t>
      </w:r>
      <w:r w:rsidR="002F56B5">
        <w:rPr>
          <w:rFonts w:cs="Times New Roman"/>
          <w:b w:val="0"/>
        </w:rPr>
        <w:t>P</w:t>
      </w:r>
      <w:r w:rsidR="009F4C40" w:rsidRPr="008B7D45">
        <w:rPr>
          <w:rFonts w:cs="Times New Roman"/>
          <w:b w:val="0"/>
        </w:rPr>
        <w:t>odwykonawca jest zobowiązany dołączyć zgodę Wykonawcy na zawarcie umowy</w:t>
      </w:r>
      <w:r w:rsidR="00244F40" w:rsidRPr="008B7D45">
        <w:rPr>
          <w:rFonts w:cs="Times New Roman"/>
          <w:b w:val="0"/>
        </w:rPr>
        <w:t xml:space="preserve"> </w:t>
      </w:r>
      <w:r w:rsidR="009F4C40" w:rsidRPr="008B7D45">
        <w:rPr>
          <w:rFonts w:cs="Times New Roman"/>
          <w:b w:val="0"/>
        </w:rPr>
        <w:t xml:space="preserve"> o podwykonawstwo o treści zgodnej z projektem umowy.</w:t>
      </w:r>
    </w:p>
    <w:p w:rsidR="00BE1EAD" w:rsidRPr="008B7D45" w:rsidRDefault="00C52D46" w:rsidP="00174FB7">
      <w:pPr>
        <w:pStyle w:val="Akapitzlist"/>
        <w:numPr>
          <w:ilvl w:val="0"/>
          <w:numId w:val="3"/>
        </w:numPr>
        <w:tabs>
          <w:tab w:val="clear" w:pos="0"/>
          <w:tab w:val="num" w:pos="284"/>
        </w:tabs>
        <w:ind w:left="284" w:hanging="284"/>
        <w:rPr>
          <w:rFonts w:cs="Times New Roman"/>
        </w:rPr>
      </w:pPr>
      <w:r>
        <w:rPr>
          <w:rFonts w:cs="Times New Roman"/>
        </w:rPr>
        <w:t>Zmiana Po</w:t>
      </w:r>
      <w:r w:rsidR="00BE1EAD" w:rsidRPr="008B7D45">
        <w:rPr>
          <w:rFonts w:cs="Times New Roman"/>
        </w:rPr>
        <w:t xml:space="preserve">dwykonawcy lub dalszego </w:t>
      </w:r>
      <w:r>
        <w:rPr>
          <w:rFonts w:cs="Times New Roman"/>
        </w:rPr>
        <w:t>P</w:t>
      </w:r>
      <w:r w:rsidR="00BE1EAD" w:rsidRPr="008B7D45">
        <w:rPr>
          <w:rFonts w:cs="Times New Roman"/>
        </w:rPr>
        <w:t>odwykonawcy</w:t>
      </w:r>
      <w:r w:rsidR="00174FB7" w:rsidRPr="008B7D45">
        <w:rPr>
          <w:rFonts w:cs="Times New Roman"/>
        </w:rPr>
        <w:t xml:space="preserve"> w zakresie wykonania </w:t>
      </w:r>
      <w:r>
        <w:rPr>
          <w:rFonts w:cs="Times New Roman"/>
        </w:rPr>
        <w:t xml:space="preserve">prac remontowo </w:t>
      </w:r>
      <w:r w:rsidR="00205F63">
        <w:rPr>
          <w:rFonts w:cs="Times New Roman"/>
        </w:rPr>
        <w:t>–</w:t>
      </w:r>
      <w:r>
        <w:rPr>
          <w:rFonts w:cs="Times New Roman"/>
        </w:rPr>
        <w:t xml:space="preserve"> adaptacyjnych</w:t>
      </w:r>
      <w:r w:rsidR="00205F63">
        <w:rPr>
          <w:rFonts w:cs="Times New Roman"/>
        </w:rPr>
        <w:t xml:space="preserve"> </w:t>
      </w:r>
      <w:r w:rsidR="00174FB7" w:rsidRPr="008B7D45">
        <w:rPr>
          <w:rFonts w:cs="Times New Roman"/>
        </w:rPr>
        <w:t xml:space="preserve"> stanowiących przedmiot umowy nie stanowi zmiany umowy, ale jest wymagana zgoda Zamawiającego na zmianę </w:t>
      </w:r>
      <w:r>
        <w:rPr>
          <w:rFonts w:cs="Times New Roman"/>
        </w:rPr>
        <w:t>P</w:t>
      </w:r>
      <w:r w:rsidR="00174FB7" w:rsidRPr="008B7D45">
        <w:rPr>
          <w:rFonts w:cs="Times New Roman"/>
        </w:rPr>
        <w:t xml:space="preserve">odwykonawcy lub dalszego </w:t>
      </w:r>
      <w:r>
        <w:rPr>
          <w:rFonts w:cs="Times New Roman"/>
        </w:rPr>
        <w:t>P</w:t>
      </w:r>
      <w:r w:rsidR="00174FB7" w:rsidRPr="008B7D45">
        <w:rPr>
          <w:rFonts w:cs="Times New Roman"/>
        </w:rPr>
        <w:t>odwykonawcy, wyrażona poprzez akceptację umowy o podwykonawstwo.</w:t>
      </w:r>
    </w:p>
    <w:p w:rsidR="009F4C40" w:rsidRPr="008B7D45" w:rsidRDefault="009F4C40" w:rsidP="009F4C40">
      <w:pPr>
        <w:pStyle w:val="Tytu"/>
        <w:numPr>
          <w:ilvl w:val="0"/>
          <w:numId w:val="3"/>
        </w:numPr>
        <w:spacing w:line="240" w:lineRule="auto"/>
        <w:ind w:left="284" w:hanging="284"/>
        <w:jc w:val="both"/>
        <w:rPr>
          <w:rFonts w:cs="Times New Roman"/>
          <w:b w:val="0"/>
        </w:rPr>
      </w:pPr>
      <w:r w:rsidRPr="008B7D45">
        <w:rPr>
          <w:rFonts w:cs="Times New Roman"/>
          <w:b w:val="0"/>
        </w:rPr>
        <w:t xml:space="preserve">Termin zapłaty wynagrodzenia </w:t>
      </w:r>
      <w:r w:rsidR="00C52D46">
        <w:rPr>
          <w:rFonts w:cs="Times New Roman"/>
          <w:b w:val="0"/>
        </w:rPr>
        <w:t>P</w:t>
      </w:r>
      <w:r w:rsidRPr="008B7D45">
        <w:rPr>
          <w:rFonts w:cs="Times New Roman"/>
          <w:b w:val="0"/>
        </w:rPr>
        <w:t xml:space="preserve">odwykonawcy lub dalszemu </w:t>
      </w:r>
      <w:r w:rsidR="00C52D46">
        <w:rPr>
          <w:rFonts w:cs="Times New Roman"/>
          <w:b w:val="0"/>
        </w:rPr>
        <w:t>P</w:t>
      </w:r>
      <w:r w:rsidRPr="008B7D45">
        <w:rPr>
          <w:rFonts w:cs="Times New Roman"/>
          <w:b w:val="0"/>
        </w:rPr>
        <w:t>odwykonawcy przewidziany                          w umowie o podwykonawstwo nie może być dłuższy niż 30</w:t>
      </w:r>
      <w:r w:rsidRPr="008B7D45">
        <w:rPr>
          <w:rFonts w:cs="Times New Roman"/>
        </w:rPr>
        <w:t xml:space="preserve"> </w:t>
      </w:r>
      <w:r w:rsidRPr="008B7D45">
        <w:rPr>
          <w:rFonts w:cs="Times New Roman"/>
          <w:b w:val="0"/>
        </w:rPr>
        <w:t>dni</w:t>
      </w:r>
      <w:r w:rsidR="00C52D46">
        <w:rPr>
          <w:rFonts w:cs="Times New Roman"/>
          <w:b w:val="0"/>
        </w:rPr>
        <w:t xml:space="preserve"> od dnia doręczenia Wykonawcy, P</w:t>
      </w:r>
      <w:r w:rsidRPr="008B7D45">
        <w:rPr>
          <w:rFonts w:cs="Times New Roman"/>
          <w:b w:val="0"/>
        </w:rPr>
        <w:t xml:space="preserve">odwykonawcy lub dalszemu </w:t>
      </w:r>
      <w:r w:rsidR="00C52D46">
        <w:rPr>
          <w:rFonts w:cs="Times New Roman"/>
          <w:b w:val="0"/>
        </w:rPr>
        <w:t>P</w:t>
      </w:r>
      <w:r w:rsidRPr="008B7D45">
        <w:rPr>
          <w:rFonts w:cs="Times New Roman"/>
          <w:b w:val="0"/>
        </w:rPr>
        <w:t xml:space="preserve">odwykonawcy faktury lub rachunku, potwierdzających wykonanie zleconej </w:t>
      </w:r>
      <w:r w:rsidR="00C52D46">
        <w:rPr>
          <w:rFonts w:cs="Times New Roman"/>
          <w:b w:val="0"/>
        </w:rPr>
        <w:t>P</w:t>
      </w:r>
      <w:r w:rsidRPr="008B7D45">
        <w:rPr>
          <w:rFonts w:cs="Times New Roman"/>
          <w:b w:val="0"/>
        </w:rPr>
        <w:t xml:space="preserve">odwykonawcy lub dalszemu </w:t>
      </w:r>
      <w:r w:rsidR="00C52D46">
        <w:rPr>
          <w:rFonts w:cs="Times New Roman"/>
          <w:b w:val="0"/>
        </w:rPr>
        <w:t>P</w:t>
      </w:r>
      <w:r w:rsidRPr="008B7D45">
        <w:rPr>
          <w:rFonts w:cs="Times New Roman"/>
          <w:b w:val="0"/>
        </w:rPr>
        <w:t>odwykonawcy, roboty, usługi lub dostawy.</w:t>
      </w:r>
    </w:p>
    <w:p w:rsidR="009F4C40" w:rsidRPr="008B7D45" w:rsidRDefault="009F4C40" w:rsidP="009F4C40">
      <w:pPr>
        <w:pStyle w:val="Akapitzlist"/>
        <w:numPr>
          <w:ilvl w:val="0"/>
          <w:numId w:val="2"/>
        </w:numPr>
        <w:ind w:left="284" w:hanging="284"/>
        <w:jc w:val="both"/>
        <w:rPr>
          <w:rFonts w:cs="Times New Roman"/>
          <w:vanish/>
        </w:rPr>
      </w:pPr>
    </w:p>
    <w:p w:rsidR="009F4C40" w:rsidRPr="008B7D45" w:rsidRDefault="009F4C40" w:rsidP="009F4C40">
      <w:pPr>
        <w:pStyle w:val="Akapitzlist"/>
        <w:numPr>
          <w:ilvl w:val="0"/>
          <w:numId w:val="2"/>
        </w:numPr>
        <w:ind w:left="284" w:hanging="284"/>
        <w:jc w:val="both"/>
        <w:rPr>
          <w:rFonts w:cs="Times New Roman"/>
          <w:vanish/>
        </w:rPr>
      </w:pPr>
    </w:p>
    <w:p w:rsidR="009F4C40" w:rsidRPr="008B7D45" w:rsidRDefault="009F4C40" w:rsidP="009F4C40">
      <w:pPr>
        <w:pStyle w:val="Akapitzlist"/>
        <w:numPr>
          <w:ilvl w:val="0"/>
          <w:numId w:val="2"/>
        </w:numPr>
        <w:ind w:left="284" w:hanging="284"/>
        <w:jc w:val="both"/>
        <w:rPr>
          <w:rFonts w:cs="Times New Roman"/>
          <w:vanish/>
        </w:rPr>
      </w:pPr>
    </w:p>
    <w:p w:rsidR="009F4C40" w:rsidRPr="008B7D45" w:rsidRDefault="009F4C40" w:rsidP="009F4C40">
      <w:pPr>
        <w:pStyle w:val="Akapitzlist"/>
        <w:numPr>
          <w:ilvl w:val="0"/>
          <w:numId w:val="2"/>
        </w:numPr>
        <w:ind w:left="284" w:hanging="284"/>
        <w:jc w:val="both"/>
        <w:rPr>
          <w:rFonts w:cs="Times New Roman"/>
          <w:vanish/>
        </w:rPr>
      </w:pPr>
    </w:p>
    <w:p w:rsidR="009F4C40" w:rsidRPr="008B7D45" w:rsidRDefault="009F4C40" w:rsidP="009F4C40">
      <w:pPr>
        <w:pStyle w:val="Akapitzlist"/>
        <w:numPr>
          <w:ilvl w:val="0"/>
          <w:numId w:val="2"/>
        </w:numPr>
        <w:ind w:left="284" w:hanging="284"/>
        <w:jc w:val="both"/>
        <w:rPr>
          <w:rFonts w:cs="Times New Roman"/>
          <w:vanish/>
        </w:rPr>
      </w:pPr>
    </w:p>
    <w:p w:rsidR="009F4C40" w:rsidRPr="008B7D45" w:rsidRDefault="009F4C40" w:rsidP="009F4C40">
      <w:pPr>
        <w:pStyle w:val="Akapitzlist"/>
        <w:numPr>
          <w:ilvl w:val="0"/>
          <w:numId w:val="2"/>
        </w:numPr>
        <w:ind w:left="284" w:hanging="284"/>
        <w:jc w:val="both"/>
        <w:rPr>
          <w:rFonts w:cs="Times New Roman"/>
          <w:vanish/>
        </w:rPr>
      </w:pPr>
    </w:p>
    <w:p w:rsidR="009F4C40" w:rsidRPr="008B7D45" w:rsidRDefault="009F4C40" w:rsidP="009F4C40">
      <w:pPr>
        <w:pStyle w:val="Akapitzlist"/>
        <w:numPr>
          <w:ilvl w:val="0"/>
          <w:numId w:val="2"/>
        </w:numPr>
        <w:ind w:left="284" w:hanging="284"/>
        <w:jc w:val="both"/>
        <w:rPr>
          <w:rFonts w:cs="Times New Roman"/>
          <w:vanish/>
        </w:rPr>
      </w:pPr>
    </w:p>
    <w:p w:rsidR="009F4C40" w:rsidRPr="008B7D45" w:rsidRDefault="00174FB7" w:rsidP="009F4C40">
      <w:pPr>
        <w:pStyle w:val="Tytu"/>
        <w:spacing w:line="240" w:lineRule="auto"/>
        <w:jc w:val="both"/>
        <w:rPr>
          <w:rFonts w:cs="Times New Roman"/>
          <w:b w:val="0"/>
        </w:rPr>
      </w:pPr>
      <w:r w:rsidRPr="008B7D45">
        <w:rPr>
          <w:rFonts w:cs="Times New Roman"/>
          <w:b w:val="0"/>
        </w:rPr>
        <w:t>7</w:t>
      </w:r>
      <w:r w:rsidR="009F4C40" w:rsidRPr="008B7D45">
        <w:rPr>
          <w:rFonts w:cs="Times New Roman"/>
          <w:b w:val="0"/>
        </w:rPr>
        <w:t xml:space="preserve">. Zamawiający w terminie 10 dni zgłasza pisemne zastrzeżenia do projektu umowy                                  </w:t>
      </w:r>
      <w:r w:rsidR="009F4C40" w:rsidRPr="008B7D45">
        <w:rPr>
          <w:rFonts w:cs="Times New Roman"/>
          <w:b w:val="0"/>
        </w:rPr>
        <w:br/>
        <w:t xml:space="preserve">     o podwykonawstwo, której przedmiotem są </w:t>
      </w:r>
      <w:r w:rsidR="00FA498F">
        <w:rPr>
          <w:rFonts w:cs="Times New Roman"/>
          <w:b w:val="0"/>
        </w:rPr>
        <w:t>prace remontowo - adaptacyjne</w:t>
      </w:r>
      <w:r w:rsidR="009F4C40" w:rsidRPr="008B7D45">
        <w:rPr>
          <w:rFonts w:cs="Times New Roman"/>
          <w:b w:val="0"/>
        </w:rPr>
        <w:t>, tj. jeżeli:</w:t>
      </w:r>
    </w:p>
    <w:p w:rsidR="009F4C40" w:rsidRPr="008B7D45" w:rsidRDefault="009F4C40" w:rsidP="009F4C40">
      <w:pPr>
        <w:pStyle w:val="Tytu"/>
        <w:spacing w:line="240" w:lineRule="auto"/>
        <w:ind w:left="720" w:hanging="294"/>
        <w:jc w:val="both"/>
        <w:rPr>
          <w:rFonts w:cs="Times New Roman"/>
          <w:b w:val="0"/>
        </w:rPr>
      </w:pPr>
      <w:r w:rsidRPr="008B7D45">
        <w:rPr>
          <w:rFonts w:cs="Times New Roman"/>
          <w:b w:val="0"/>
        </w:rPr>
        <w:t>1)</w:t>
      </w:r>
      <w:r w:rsidR="002A4B94" w:rsidRPr="008B7D45">
        <w:rPr>
          <w:rFonts w:cs="Times New Roman"/>
          <w:b w:val="0"/>
        </w:rPr>
        <w:t xml:space="preserve">   </w:t>
      </w:r>
      <w:r w:rsidRPr="008B7D45">
        <w:rPr>
          <w:rFonts w:cs="Times New Roman"/>
          <w:b w:val="0"/>
        </w:rPr>
        <w:t xml:space="preserve">nie spełnia wymagań określonych w </w:t>
      </w:r>
      <w:r w:rsidR="00C43190" w:rsidRPr="008B7D45">
        <w:rPr>
          <w:rFonts w:cs="Times New Roman"/>
          <w:b w:val="0"/>
        </w:rPr>
        <w:t>SWZ,</w:t>
      </w:r>
    </w:p>
    <w:p w:rsidR="009F4C40" w:rsidRPr="008B7D45" w:rsidRDefault="009F4C40" w:rsidP="009F4C40">
      <w:pPr>
        <w:pStyle w:val="Tytu"/>
        <w:spacing w:line="240" w:lineRule="auto"/>
        <w:ind w:left="720" w:hanging="294"/>
        <w:jc w:val="both"/>
        <w:rPr>
          <w:rFonts w:cs="Times New Roman"/>
          <w:b w:val="0"/>
        </w:rPr>
      </w:pPr>
      <w:r w:rsidRPr="008B7D45">
        <w:rPr>
          <w:rFonts w:cs="Times New Roman"/>
          <w:b w:val="0"/>
        </w:rPr>
        <w:lastRenderedPageBreak/>
        <w:t>2)</w:t>
      </w:r>
      <w:r w:rsidR="002A4B94" w:rsidRPr="008B7D45">
        <w:rPr>
          <w:rFonts w:cs="Times New Roman"/>
          <w:b w:val="0"/>
        </w:rPr>
        <w:t xml:space="preserve"> </w:t>
      </w:r>
      <w:r w:rsidRPr="008B7D45">
        <w:rPr>
          <w:rFonts w:cs="Times New Roman"/>
          <w:b w:val="0"/>
        </w:rPr>
        <w:t xml:space="preserve">przewiduje termin zapłaty wynagrodzenia dłuższy niż 30 dni od dnia doręczenia Wykonawcy, </w:t>
      </w:r>
      <w:r w:rsidR="002F56B5">
        <w:rPr>
          <w:rFonts w:cs="Times New Roman"/>
          <w:b w:val="0"/>
        </w:rPr>
        <w:t>P</w:t>
      </w:r>
      <w:r w:rsidRPr="008B7D45">
        <w:rPr>
          <w:rFonts w:cs="Times New Roman"/>
          <w:b w:val="0"/>
        </w:rPr>
        <w:t xml:space="preserve">odwykonawcy lub dalszemu </w:t>
      </w:r>
      <w:r w:rsidR="002F56B5">
        <w:rPr>
          <w:rFonts w:cs="Times New Roman"/>
          <w:b w:val="0"/>
        </w:rPr>
        <w:t>P</w:t>
      </w:r>
      <w:r w:rsidRPr="008B7D45">
        <w:rPr>
          <w:rFonts w:cs="Times New Roman"/>
          <w:b w:val="0"/>
        </w:rPr>
        <w:t>odwykonawcy faktury.</w:t>
      </w:r>
    </w:p>
    <w:p w:rsidR="009F4C40" w:rsidRPr="008B7D45" w:rsidRDefault="00174FB7" w:rsidP="00205F63">
      <w:pPr>
        <w:pStyle w:val="Tytu"/>
        <w:spacing w:line="240" w:lineRule="auto"/>
        <w:jc w:val="left"/>
        <w:rPr>
          <w:rFonts w:cs="Times New Roman"/>
          <w:b w:val="0"/>
        </w:rPr>
      </w:pPr>
      <w:r w:rsidRPr="008B7D45">
        <w:rPr>
          <w:rFonts w:cs="Times New Roman"/>
          <w:b w:val="0"/>
        </w:rPr>
        <w:t>8</w:t>
      </w:r>
      <w:r w:rsidR="009F4C40" w:rsidRPr="008B7D45">
        <w:rPr>
          <w:rFonts w:cs="Times New Roman"/>
          <w:b w:val="0"/>
        </w:rPr>
        <w:t xml:space="preserve">. Niezgłoszenie pisemnych zastrzeżeń do projektu umowy o </w:t>
      </w:r>
      <w:r w:rsidR="00FF0BFF">
        <w:rPr>
          <w:rFonts w:cs="Times New Roman"/>
          <w:b w:val="0"/>
        </w:rPr>
        <w:t>P</w:t>
      </w:r>
      <w:r w:rsidR="009F4C40" w:rsidRPr="008B7D45">
        <w:rPr>
          <w:rFonts w:cs="Times New Roman"/>
          <w:b w:val="0"/>
        </w:rPr>
        <w:t xml:space="preserve">odwykonawstwo w </w:t>
      </w:r>
      <w:r w:rsidR="009F4C40" w:rsidRPr="00205F63">
        <w:rPr>
          <w:rFonts w:cs="Times New Roman"/>
          <w:b w:val="0"/>
        </w:rPr>
        <w:t xml:space="preserve">zakresie </w:t>
      </w:r>
      <w:r w:rsidR="00205F63" w:rsidRPr="00205F63">
        <w:rPr>
          <w:rFonts w:cs="Times New Roman"/>
          <w:b w:val="0"/>
        </w:rPr>
        <w:t xml:space="preserve">prac </w:t>
      </w:r>
      <w:r w:rsidR="00205F63">
        <w:rPr>
          <w:rFonts w:cs="Times New Roman"/>
          <w:b w:val="0"/>
        </w:rPr>
        <w:br/>
        <w:t xml:space="preserve">     </w:t>
      </w:r>
      <w:r w:rsidR="00205F63" w:rsidRPr="00205F63">
        <w:rPr>
          <w:rFonts w:cs="Times New Roman"/>
          <w:b w:val="0"/>
        </w:rPr>
        <w:t>remontowo – adaptacyjnych</w:t>
      </w:r>
      <w:r w:rsidR="009F4C40" w:rsidRPr="008B7D45">
        <w:rPr>
          <w:rFonts w:cs="Times New Roman"/>
          <w:b w:val="0"/>
        </w:rPr>
        <w:t xml:space="preserve">    w terminie 10 dni od dnia przedłożenia tego projektu – oznacza, że </w:t>
      </w:r>
      <w:r w:rsidR="00205F63">
        <w:rPr>
          <w:rFonts w:cs="Times New Roman"/>
          <w:b w:val="0"/>
        </w:rPr>
        <w:br/>
        <w:t xml:space="preserve">     </w:t>
      </w:r>
      <w:r w:rsidR="009F4C40" w:rsidRPr="008B7D45">
        <w:rPr>
          <w:rFonts w:cs="Times New Roman"/>
          <w:b w:val="0"/>
        </w:rPr>
        <w:t>projekt takiej umowy został  przyjęty przez Zamawiającego bez zastrzeżeń.</w:t>
      </w:r>
    </w:p>
    <w:p w:rsidR="009F4C40" w:rsidRPr="008B7D45" w:rsidRDefault="00174FB7" w:rsidP="009F4C40">
      <w:pPr>
        <w:pStyle w:val="Tytu"/>
        <w:spacing w:line="240" w:lineRule="auto"/>
        <w:ind w:left="284" w:hanging="284"/>
        <w:jc w:val="both"/>
        <w:rPr>
          <w:rFonts w:cs="Times New Roman"/>
          <w:b w:val="0"/>
        </w:rPr>
      </w:pPr>
      <w:r w:rsidRPr="008B7D45">
        <w:rPr>
          <w:rFonts w:cs="Times New Roman"/>
          <w:b w:val="0"/>
        </w:rPr>
        <w:t>9</w:t>
      </w:r>
      <w:r w:rsidR="009F4C40" w:rsidRPr="008B7D45">
        <w:rPr>
          <w:rFonts w:cs="Times New Roman"/>
          <w:b w:val="0"/>
        </w:rPr>
        <w:t xml:space="preserve">. Wykonawca, </w:t>
      </w:r>
      <w:r w:rsidR="00205F63">
        <w:rPr>
          <w:rFonts w:cs="Times New Roman"/>
          <w:b w:val="0"/>
        </w:rPr>
        <w:t>P</w:t>
      </w:r>
      <w:r w:rsidR="009F4C40" w:rsidRPr="008B7D45">
        <w:rPr>
          <w:rFonts w:cs="Times New Roman"/>
          <w:b w:val="0"/>
        </w:rPr>
        <w:t xml:space="preserve">odwykonawca lub dalszy </w:t>
      </w:r>
      <w:r w:rsidR="00205F63">
        <w:rPr>
          <w:rFonts w:cs="Times New Roman"/>
          <w:b w:val="0"/>
        </w:rPr>
        <w:t>P</w:t>
      </w:r>
      <w:r w:rsidR="009F4C40" w:rsidRPr="008B7D45">
        <w:rPr>
          <w:rFonts w:cs="Times New Roman"/>
          <w:b w:val="0"/>
        </w:rPr>
        <w:t xml:space="preserve">odwykonawca umowy przedkłada Zamawiającemu poświadczoną za zgodność z oryginałem kopię zawartej umowy o </w:t>
      </w:r>
      <w:r w:rsidR="00FF0BFF">
        <w:rPr>
          <w:rFonts w:cs="Times New Roman"/>
          <w:b w:val="0"/>
        </w:rPr>
        <w:t>P</w:t>
      </w:r>
      <w:r w:rsidR="009F4C40" w:rsidRPr="008B7D45">
        <w:rPr>
          <w:rFonts w:cs="Times New Roman"/>
          <w:b w:val="0"/>
        </w:rPr>
        <w:t xml:space="preserve">odwykonawstwo, w zakresie </w:t>
      </w:r>
      <w:r w:rsidR="000E4C2A">
        <w:rPr>
          <w:rFonts w:cs="Times New Roman"/>
          <w:b w:val="0"/>
        </w:rPr>
        <w:t xml:space="preserve"> </w:t>
      </w:r>
      <w:r w:rsidR="000E4C2A" w:rsidRPr="000E4C2A">
        <w:rPr>
          <w:rFonts w:cs="Times New Roman"/>
          <w:b w:val="0"/>
        </w:rPr>
        <w:t>prac remontowo – adaptacyjnych</w:t>
      </w:r>
      <w:r w:rsidR="009F4C40" w:rsidRPr="008B7D45">
        <w:rPr>
          <w:rFonts w:cs="Times New Roman"/>
          <w:b w:val="0"/>
        </w:rPr>
        <w:t>, w term</w:t>
      </w:r>
      <w:r w:rsidR="002A4B94" w:rsidRPr="008B7D45">
        <w:rPr>
          <w:rFonts w:cs="Times New Roman"/>
          <w:b w:val="0"/>
        </w:rPr>
        <w:t>inie 7 dni od dnia jej zawarcia.</w:t>
      </w:r>
    </w:p>
    <w:p w:rsidR="009F4C40" w:rsidRPr="008B7D45" w:rsidRDefault="00174FB7" w:rsidP="005E572D">
      <w:pPr>
        <w:pStyle w:val="Tytu"/>
        <w:spacing w:line="240" w:lineRule="auto"/>
        <w:ind w:hanging="142"/>
        <w:jc w:val="both"/>
        <w:rPr>
          <w:rFonts w:cs="Times New Roman"/>
          <w:b w:val="0"/>
        </w:rPr>
      </w:pPr>
      <w:r w:rsidRPr="008B7D45">
        <w:rPr>
          <w:rFonts w:cs="Times New Roman"/>
          <w:b w:val="0"/>
        </w:rPr>
        <w:t>10</w:t>
      </w:r>
      <w:r w:rsidR="009F4C40" w:rsidRPr="008B7D45">
        <w:rPr>
          <w:rFonts w:cs="Times New Roman"/>
          <w:b w:val="0"/>
        </w:rPr>
        <w:t xml:space="preserve">. Zamawiający w terminie 10 dni zgłasza pisemny sprzeciw do umowy o podwykonawstwo                      </w:t>
      </w:r>
      <w:r w:rsidR="009F4C40" w:rsidRPr="008B7D45">
        <w:rPr>
          <w:rFonts w:cs="Times New Roman"/>
          <w:b w:val="0"/>
        </w:rPr>
        <w:br/>
        <w:t xml:space="preserve">     w zakresie </w:t>
      </w:r>
      <w:r w:rsidR="000E4C2A" w:rsidRPr="00FA498F">
        <w:rPr>
          <w:rFonts w:cs="Times New Roman"/>
          <w:b w:val="0"/>
        </w:rPr>
        <w:t>prac remontowo – adaptacyjnych</w:t>
      </w:r>
      <w:r w:rsidR="000E4C2A" w:rsidRPr="008B7D45">
        <w:rPr>
          <w:rFonts w:cs="Times New Roman"/>
          <w:b w:val="0"/>
        </w:rPr>
        <w:t xml:space="preserve"> </w:t>
      </w:r>
      <w:r w:rsidR="009F4C40" w:rsidRPr="008B7D45">
        <w:rPr>
          <w:rFonts w:cs="Times New Roman"/>
          <w:b w:val="0"/>
        </w:rPr>
        <w:t xml:space="preserve">w przypadkach, o których mowa w ust. 4.  </w:t>
      </w:r>
    </w:p>
    <w:p w:rsidR="009F4C40" w:rsidRPr="008B7D45" w:rsidRDefault="00174FB7" w:rsidP="005E572D">
      <w:pPr>
        <w:pStyle w:val="Tytu"/>
        <w:spacing w:line="240" w:lineRule="auto"/>
        <w:ind w:left="284" w:hanging="426"/>
        <w:jc w:val="both"/>
        <w:rPr>
          <w:rFonts w:cs="Times New Roman"/>
          <w:b w:val="0"/>
        </w:rPr>
      </w:pPr>
      <w:r w:rsidRPr="008B7D45">
        <w:rPr>
          <w:rFonts w:cs="Times New Roman"/>
          <w:b w:val="0"/>
        </w:rPr>
        <w:t>11</w:t>
      </w:r>
      <w:r w:rsidR="009F4C40" w:rsidRPr="008B7D45">
        <w:rPr>
          <w:rFonts w:cs="Times New Roman"/>
          <w:b w:val="0"/>
        </w:rPr>
        <w:t xml:space="preserve">. Niezgłoszenie pisemnego sprzeciwu do przedłożonej umowy o podwykonawstwo w </w:t>
      </w:r>
      <w:r w:rsidR="009F4C40" w:rsidRPr="00FA498F">
        <w:rPr>
          <w:rFonts w:cs="Times New Roman"/>
          <w:b w:val="0"/>
        </w:rPr>
        <w:t xml:space="preserve">zakresie </w:t>
      </w:r>
      <w:r w:rsidR="000E4C2A" w:rsidRPr="00FA498F">
        <w:rPr>
          <w:rFonts w:cs="Times New Roman"/>
          <w:b w:val="0"/>
        </w:rPr>
        <w:t>prac remontowo – adaptacyjnych</w:t>
      </w:r>
      <w:r w:rsidR="009F4C40" w:rsidRPr="008B7D45">
        <w:rPr>
          <w:rFonts w:cs="Times New Roman"/>
          <w:b w:val="0"/>
        </w:rPr>
        <w:t>, w terminie 10 dni od dnia jej przedłożenia – oznacza, że została przyjęta przez Zamawiającego bez zastrzeżeń.</w:t>
      </w:r>
    </w:p>
    <w:p w:rsidR="009F4C40" w:rsidRPr="008B7D45" w:rsidRDefault="00174FB7" w:rsidP="005E572D">
      <w:pPr>
        <w:pStyle w:val="Tytu"/>
        <w:spacing w:line="240" w:lineRule="auto"/>
        <w:ind w:left="284" w:hanging="426"/>
        <w:jc w:val="both"/>
        <w:rPr>
          <w:rFonts w:cs="Times New Roman"/>
          <w:b w:val="0"/>
        </w:rPr>
      </w:pPr>
      <w:r w:rsidRPr="008B7D45">
        <w:rPr>
          <w:rFonts w:cs="Times New Roman"/>
          <w:b w:val="0"/>
        </w:rPr>
        <w:t>12</w:t>
      </w:r>
      <w:r w:rsidR="009F4C40" w:rsidRPr="008B7D45">
        <w:rPr>
          <w:rFonts w:cs="Times New Roman"/>
          <w:b w:val="0"/>
        </w:rPr>
        <w:t xml:space="preserve">. Wykonawca, </w:t>
      </w:r>
      <w:r w:rsidR="000E4C2A">
        <w:rPr>
          <w:rFonts w:cs="Times New Roman"/>
          <w:b w:val="0"/>
        </w:rPr>
        <w:t>P</w:t>
      </w:r>
      <w:r w:rsidR="009F4C40" w:rsidRPr="008B7D45">
        <w:rPr>
          <w:rFonts w:cs="Times New Roman"/>
          <w:b w:val="0"/>
        </w:rPr>
        <w:t xml:space="preserve">odwykonawca lub dalszy </w:t>
      </w:r>
      <w:r w:rsidR="000E4C2A">
        <w:rPr>
          <w:rFonts w:cs="Times New Roman"/>
          <w:b w:val="0"/>
        </w:rPr>
        <w:t>P</w:t>
      </w:r>
      <w:r w:rsidR="009F4C40" w:rsidRPr="008B7D45">
        <w:rPr>
          <w:rFonts w:cs="Times New Roman"/>
          <w:b w:val="0"/>
        </w:rPr>
        <w:t>odwykonawca umowy przedkłada Zamawiającemu poświadczoną za zgodność z oryginałem kopię zawartej umowy o podwykonawstwo, której przedmiotem są usługi lub dostawy, w termi</w:t>
      </w:r>
      <w:r w:rsidR="001E7B09">
        <w:rPr>
          <w:rFonts w:cs="Times New Roman"/>
          <w:b w:val="0"/>
        </w:rPr>
        <w:t>nie 7 dni od dnia jej zawarcia.</w:t>
      </w:r>
    </w:p>
    <w:p w:rsidR="009F4C40" w:rsidRPr="008B7D45" w:rsidRDefault="009F4C40" w:rsidP="005E572D">
      <w:pPr>
        <w:pStyle w:val="Tytu"/>
        <w:spacing w:line="240" w:lineRule="auto"/>
        <w:ind w:left="284" w:hanging="426"/>
        <w:jc w:val="both"/>
        <w:rPr>
          <w:rFonts w:cs="Times New Roman"/>
          <w:b w:val="0"/>
        </w:rPr>
      </w:pPr>
      <w:r w:rsidRPr="008B7D45">
        <w:rPr>
          <w:rFonts w:cs="Times New Roman"/>
          <w:b w:val="0"/>
        </w:rPr>
        <w:t>1</w:t>
      </w:r>
      <w:r w:rsidR="008F01FF" w:rsidRPr="008B7D45">
        <w:rPr>
          <w:rFonts w:cs="Times New Roman"/>
          <w:b w:val="0"/>
        </w:rPr>
        <w:t>3</w:t>
      </w:r>
      <w:r w:rsidRPr="008B7D45">
        <w:rPr>
          <w:rFonts w:cs="Times New Roman"/>
          <w:b w:val="0"/>
        </w:rPr>
        <w:t xml:space="preserve">. W przypadkach, o których mowa w ust. </w:t>
      </w:r>
      <w:r w:rsidR="00357BCD" w:rsidRPr="008B7D45">
        <w:rPr>
          <w:rFonts w:cs="Times New Roman"/>
          <w:b w:val="0"/>
        </w:rPr>
        <w:t>6</w:t>
      </w:r>
      <w:r w:rsidRPr="008B7D45">
        <w:rPr>
          <w:rFonts w:cs="Times New Roman"/>
          <w:b w:val="0"/>
        </w:rPr>
        <w:t>, jeżeli termin zapłaty wynagrodzenia jest dłuższy niż 30 dni, Zamawiający informuje o tym Wykonawcę i wzywa go do doprowadzenia do zmiany tej umowy pod rygorem wystąpienia o zapłatę kary umownej.</w:t>
      </w:r>
    </w:p>
    <w:p w:rsidR="009F4C40" w:rsidRPr="008B7D45" w:rsidRDefault="009F4C40" w:rsidP="007944E5">
      <w:pPr>
        <w:pStyle w:val="Tytu"/>
        <w:numPr>
          <w:ilvl w:val="0"/>
          <w:numId w:val="30"/>
        </w:numPr>
        <w:tabs>
          <w:tab w:val="left" w:pos="284"/>
        </w:tabs>
        <w:spacing w:line="240" w:lineRule="auto"/>
        <w:ind w:left="426" w:hanging="568"/>
        <w:jc w:val="both"/>
        <w:rPr>
          <w:rFonts w:cs="Times New Roman"/>
          <w:b w:val="0"/>
        </w:rPr>
      </w:pPr>
      <w:r w:rsidRPr="008B7D45">
        <w:rPr>
          <w:rFonts w:cs="Times New Roman"/>
          <w:b w:val="0"/>
        </w:rPr>
        <w:t xml:space="preserve">Powyższe postanowienia umowy stosuje się odpowiednio do zmian umowy                                       o podwykonawstwo w zakresie </w:t>
      </w:r>
      <w:r w:rsidR="002F56B5">
        <w:rPr>
          <w:rFonts w:cs="Times New Roman"/>
          <w:b w:val="0"/>
        </w:rPr>
        <w:t>robót</w:t>
      </w:r>
      <w:r w:rsidRPr="008B7D45">
        <w:rPr>
          <w:rFonts w:cs="Times New Roman"/>
          <w:b w:val="0"/>
        </w:rPr>
        <w:t>, usług, dostaw.</w:t>
      </w:r>
    </w:p>
    <w:p w:rsidR="009F4C40" w:rsidRPr="008B7D45" w:rsidRDefault="009F4C40" w:rsidP="007944E5">
      <w:pPr>
        <w:pStyle w:val="Tytu"/>
        <w:numPr>
          <w:ilvl w:val="0"/>
          <w:numId w:val="30"/>
        </w:numPr>
        <w:tabs>
          <w:tab w:val="left" w:pos="142"/>
        </w:tabs>
        <w:spacing w:line="240" w:lineRule="auto"/>
        <w:ind w:left="284" w:hanging="426"/>
        <w:jc w:val="both"/>
        <w:rPr>
          <w:rFonts w:cs="Times New Roman"/>
          <w:b w:val="0"/>
        </w:rPr>
      </w:pPr>
      <w:r w:rsidRPr="008B7D45">
        <w:rPr>
          <w:rFonts w:cs="Times New Roman"/>
          <w:b w:val="0"/>
        </w:rPr>
        <w:t xml:space="preserve">Wykonawca ponosi wobec Zamawiającego pełną odpowiedzialność za niewykonanie lub  </w:t>
      </w:r>
      <w:r w:rsidRPr="008B7D45">
        <w:rPr>
          <w:rFonts w:cs="Times New Roman"/>
          <w:b w:val="0"/>
        </w:rPr>
        <w:br/>
        <w:t xml:space="preserve"> nienależyte wykonanie przedmiotu umowy, w tym za roboty, usługi, dostawy, które wykonuje </w:t>
      </w:r>
      <w:r w:rsidRPr="008B7D45">
        <w:rPr>
          <w:rFonts w:cs="Times New Roman"/>
          <w:b w:val="0"/>
        </w:rPr>
        <w:br/>
        <w:t xml:space="preserve"> przy pomocy </w:t>
      </w:r>
      <w:r w:rsidR="000E4C2A">
        <w:rPr>
          <w:rFonts w:cs="Times New Roman"/>
          <w:b w:val="0"/>
        </w:rPr>
        <w:t>Podwykonawcy lub dalszych P</w:t>
      </w:r>
      <w:r w:rsidRPr="008B7D45">
        <w:rPr>
          <w:rFonts w:cs="Times New Roman"/>
          <w:b w:val="0"/>
        </w:rPr>
        <w:t>odwykonawców.</w:t>
      </w:r>
    </w:p>
    <w:p w:rsidR="009F4C40" w:rsidRPr="008B7D45" w:rsidRDefault="009F4C40" w:rsidP="007944E5">
      <w:pPr>
        <w:pStyle w:val="Tytu"/>
        <w:numPr>
          <w:ilvl w:val="0"/>
          <w:numId w:val="30"/>
        </w:numPr>
        <w:tabs>
          <w:tab w:val="left" w:pos="426"/>
        </w:tabs>
        <w:spacing w:line="240" w:lineRule="auto"/>
        <w:ind w:left="284" w:hanging="426"/>
        <w:jc w:val="both"/>
        <w:rPr>
          <w:rFonts w:cs="Times New Roman"/>
          <w:b w:val="0"/>
        </w:rPr>
      </w:pPr>
      <w:r w:rsidRPr="008B7D45">
        <w:rPr>
          <w:rFonts w:cs="Times New Roman"/>
          <w:b w:val="0"/>
        </w:rPr>
        <w:t xml:space="preserve">W umowach z </w:t>
      </w:r>
      <w:r w:rsidR="002F56B5">
        <w:rPr>
          <w:rFonts w:cs="Times New Roman"/>
          <w:b w:val="0"/>
        </w:rPr>
        <w:t>P</w:t>
      </w:r>
      <w:r w:rsidRPr="008B7D45">
        <w:rPr>
          <w:rFonts w:cs="Times New Roman"/>
          <w:b w:val="0"/>
        </w:rPr>
        <w:t xml:space="preserve">odwykonawcami lub dalszymi </w:t>
      </w:r>
      <w:r w:rsidR="002F56B5">
        <w:rPr>
          <w:rFonts w:cs="Times New Roman"/>
          <w:b w:val="0"/>
        </w:rPr>
        <w:t>P</w:t>
      </w:r>
      <w:r w:rsidRPr="008B7D45">
        <w:rPr>
          <w:rFonts w:cs="Times New Roman"/>
          <w:b w:val="0"/>
        </w:rPr>
        <w:t>odwykonawcami Wykonawca powinien zapewnić, aby suma wynagrodzeń ustalona w nich za określony zakres robót, usług i dostaw wykonanych w podwykonawstwie nie przekroczyła wynagrodzenia Wykonawcy przypadającego na ten zakres robót, usług i dostaw w umowie.</w:t>
      </w:r>
    </w:p>
    <w:p w:rsidR="009F4C40" w:rsidRPr="008B7D45" w:rsidRDefault="009F4C40" w:rsidP="007944E5">
      <w:pPr>
        <w:pStyle w:val="Tytu"/>
        <w:numPr>
          <w:ilvl w:val="0"/>
          <w:numId w:val="30"/>
        </w:numPr>
        <w:tabs>
          <w:tab w:val="left" w:pos="426"/>
        </w:tabs>
        <w:spacing w:line="240" w:lineRule="auto"/>
        <w:ind w:left="284" w:hanging="426"/>
        <w:jc w:val="both"/>
        <w:rPr>
          <w:rFonts w:cs="Times New Roman"/>
          <w:b w:val="0"/>
        </w:rPr>
      </w:pPr>
      <w:r w:rsidRPr="008B7D45">
        <w:rPr>
          <w:rFonts w:cs="Times New Roman"/>
          <w:b w:val="0"/>
        </w:rPr>
        <w:t>Niezależ</w:t>
      </w:r>
      <w:r w:rsidR="000E4C2A">
        <w:rPr>
          <w:rFonts w:cs="Times New Roman"/>
          <w:b w:val="0"/>
        </w:rPr>
        <w:t>nie od wysokości wynagrodzenia P</w:t>
      </w:r>
      <w:r w:rsidRPr="008B7D45">
        <w:rPr>
          <w:rFonts w:cs="Times New Roman"/>
          <w:b w:val="0"/>
        </w:rPr>
        <w:t xml:space="preserve">odwykonawców lub dalszych </w:t>
      </w:r>
      <w:r w:rsidR="000E4C2A">
        <w:rPr>
          <w:rFonts w:cs="Times New Roman"/>
          <w:b w:val="0"/>
        </w:rPr>
        <w:t>P</w:t>
      </w:r>
      <w:r w:rsidRPr="008B7D45">
        <w:rPr>
          <w:rFonts w:cs="Times New Roman"/>
          <w:b w:val="0"/>
        </w:rPr>
        <w:t xml:space="preserve">odwykonawców                  w umowach z nimi zawartych – Wykonawca </w:t>
      </w:r>
      <w:r w:rsidR="00D620F1" w:rsidRPr="008B7D45">
        <w:rPr>
          <w:rFonts w:cs="Times New Roman"/>
          <w:b w:val="0"/>
        </w:rPr>
        <w:t xml:space="preserve">powinien zabezpieczyć w umowach </w:t>
      </w:r>
      <w:r w:rsidR="002C12FA" w:rsidRPr="008B7D45">
        <w:rPr>
          <w:rFonts w:cs="Times New Roman"/>
          <w:b w:val="0"/>
        </w:rPr>
        <w:t xml:space="preserve">                                   </w:t>
      </w:r>
      <w:r w:rsidR="00D620F1" w:rsidRPr="008B7D45">
        <w:rPr>
          <w:rFonts w:cs="Times New Roman"/>
          <w:b w:val="0"/>
        </w:rPr>
        <w:t xml:space="preserve">o podwykonawstwo swoje roszczenia z tytułu niewykonania lub </w:t>
      </w:r>
      <w:r w:rsidR="00BC696D" w:rsidRPr="008B7D45">
        <w:rPr>
          <w:rFonts w:cs="Times New Roman"/>
          <w:b w:val="0"/>
        </w:rPr>
        <w:t>n</w:t>
      </w:r>
      <w:r w:rsidR="00D620F1" w:rsidRPr="008B7D45">
        <w:rPr>
          <w:rFonts w:cs="Times New Roman"/>
          <w:b w:val="0"/>
        </w:rPr>
        <w:t>ienależytego powierzonego im zakresu usług, dostaw i robót stanowiących przedmiot umowy o podwykonawstwo</w:t>
      </w:r>
      <w:r w:rsidR="00BC696D" w:rsidRPr="008B7D45">
        <w:rPr>
          <w:rFonts w:cs="Times New Roman"/>
          <w:b w:val="0"/>
        </w:rPr>
        <w:t>.</w:t>
      </w:r>
    </w:p>
    <w:p w:rsidR="009F4C40" w:rsidRPr="008B7D45" w:rsidRDefault="009F4C40" w:rsidP="007944E5">
      <w:pPr>
        <w:pStyle w:val="Tytu"/>
        <w:numPr>
          <w:ilvl w:val="0"/>
          <w:numId w:val="30"/>
        </w:numPr>
        <w:tabs>
          <w:tab w:val="left" w:pos="426"/>
        </w:tabs>
        <w:spacing w:line="240" w:lineRule="auto"/>
        <w:ind w:left="284" w:hanging="426"/>
        <w:jc w:val="both"/>
        <w:rPr>
          <w:rFonts w:cs="Times New Roman"/>
          <w:b w:val="0"/>
        </w:rPr>
      </w:pPr>
      <w:r w:rsidRPr="008B7D45">
        <w:rPr>
          <w:rFonts w:cs="Times New Roman"/>
          <w:b w:val="0"/>
        </w:rPr>
        <w:t>Wykonawc</w:t>
      </w:r>
      <w:r w:rsidR="000E4C2A">
        <w:rPr>
          <w:rFonts w:cs="Times New Roman"/>
          <w:b w:val="0"/>
        </w:rPr>
        <w:t>a zapewni ustalenie w umowie z Podwykonawcami lub dalszymi P</w:t>
      </w:r>
      <w:r w:rsidRPr="008B7D45">
        <w:rPr>
          <w:rFonts w:cs="Times New Roman"/>
          <w:b w:val="0"/>
        </w:rPr>
        <w:t>odwykonawcami takiego okresu odpowiedzialności za wady</w:t>
      </w:r>
      <w:r w:rsidR="00107604">
        <w:rPr>
          <w:rFonts w:cs="Times New Roman"/>
          <w:b w:val="0"/>
        </w:rPr>
        <w:t xml:space="preserve"> wykonanych</w:t>
      </w:r>
      <w:r w:rsidRPr="008B7D45">
        <w:rPr>
          <w:rFonts w:cs="Times New Roman"/>
          <w:b w:val="0"/>
        </w:rPr>
        <w:t xml:space="preserve"> </w:t>
      </w:r>
      <w:r w:rsidR="00107604" w:rsidRPr="00107604">
        <w:rPr>
          <w:rFonts w:cs="Times New Roman"/>
          <w:b w:val="0"/>
        </w:rPr>
        <w:t>prac</w:t>
      </w:r>
      <w:r w:rsidR="002F56B5">
        <w:rPr>
          <w:rFonts w:cs="Times New Roman"/>
          <w:b w:val="0"/>
        </w:rPr>
        <w:t xml:space="preserve"> remontowo - adaptacyjnych</w:t>
      </w:r>
      <w:r w:rsidRPr="008B7D45">
        <w:rPr>
          <w:rFonts w:cs="Times New Roman"/>
          <w:b w:val="0"/>
        </w:rPr>
        <w:t>, aby nie był on krótszy od okresu odpowiedzialności Wykonawcy za wady wobec Zamawiającego.</w:t>
      </w:r>
    </w:p>
    <w:p w:rsidR="009F4C40" w:rsidRPr="008B7D45" w:rsidRDefault="009F4C40" w:rsidP="007944E5">
      <w:pPr>
        <w:pStyle w:val="Tytu"/>
        <w:numPr>
          <w:ilvl w:val="0"/>
          <w:numId w:val="30"/>
        </w:numPr>
        <w:tabs>
          <w:tab w:val="left" w:pos="426"/>
        </w:tabs>
        <w:spacing w:line="240" w:lineRule="auto"/>
        <w:ind w:left="284" w:hanging="426"/>
        <w:jc w:val="both"/>
        <w:rPr>
          <w:rFonts w:cs="Times New Roman"/>
          <w:b w:val="0"/>
        </w:rPr>
      </w:pPr>
      <w:r w:rsidRPr="008B7D45">
        <w:rPr>
          <w:rFonts w:cs="Times New Roman"/>
          <w:b w:val="0"/>
        </w:rPr>
        <w:t xml:space="preserve">Wynagrodzenie </w:t>
      </w:r>
      <w:r w:rsidR="002F56B5">
        <w:rPr>
          <w:rFonts w:cs="Times New Roman"/>
          <w:b w:val="0"/>
        </w:rPr>
        <w:t>P</w:t>
      </w:r>
      <w:r w:rsidRPr="008B7D45">
        <w:rPr>
          <w:rFonts w:cs="Times New Roman"/>
          <w:b w:val="0"/>
        </w:rPr>
        <w:t xml:space="preserve">odwykonawcy i dalszych </w:t>
      </w:r>
      <w:r w:rsidR="002F56B5">
        <w:rPr>
          <w:rFonts w:cs="Times New Roman"/>
          <w:b w:val="0"/>
        </w:rPr>
        <w:t>P</w:t>
      </w:r>
      <w:r w:rsidRPr="008B7D45">
        <w:rPr>
          <w:rFonts w:cs="Times New Roman"/>
          <w:b w:val="0"/>
        </w:rPr>
        <w:t>odwykonawców uwzględnia poniesione przez Wykonawcę koszty tytułem:</w:t>
      </w:r>
    </w:p>
    <w:p w:rsidR="009F4C40" w:rsidRPr="008B7D45" w:rsidRDefault="009F4C40" w:rsidP="00853F26">
      <w:pPr>
        <w:pStyle w:val="Akapitzlist"/>
        <w:numPr>
          <w:ilvl w:val="2"/>
          <w:numId w:val="11"/>
        </w:numPr>
        <w:tabs>
          <w:tab w:val="left" w:pos="426"/>
        </w:tabs>
        <w:ind w:left="567" w:hanging="284"/>
        <w:jc w:val="both"/>
        <w:rPr>
          <w:rFonts w:cs="Times New Roman"/>
        </w:rPr>
      </w:pPr>
      <w:r w:rsidRPr="008B7D45">
        <w:rPr>
          <w:rFonts w:cs="Times New Roman"/>
        </w:rPr>
        <w:t xml:space="preserve">realizacji umowy w systemie generalnej realizacji </w:t>
      </w:r>
      <w:r w:rsidR="00A73911">
        <w:rPr>
          <w:rFonts w:cs="Times New Roman"/>
        </w:rPr>
        <w:t>prac remontowo - adaptacyjnych</w:t>
      </w:r>
      <w:r w:rsidRPr="008B7D45">
        <w:rPr>
          <w:rFonts w:cs="Times New Roman"/>
        </w:rPr>
        <w:t>, za którą Wykonawca ponosi pełną odpowiedzialność wobec Zamawiającego,</w:t>
      </w:r>
    </w:p>
    <w:p w:rsidR="009F4C40" w:rsidRPr="008B7D45" w:rsidRDefault="009F4C40" w:rsidP="00853F26">
      <w:pPr>
        <w:pStyle w:val="Akapitzlist"/>
        <w:numPr>
          <w:ilvl w:val="2"/>
          <w:numId w:val="11"/>
        </w:numPr>
        <w:tabs>
          <w:tab w:val="left" w:pos="426"/>
        </w:tabs>
        <w:ind w:left="567" w:hanging="284"/>
        <w:jc w:val="both"/>
        <w:rPr>
          <w:rFonts w:cs="Times New Roman"/>
          <w:b/>
        </w:rPr>
      </w:pPr>
      <w:r w:rsidRPr="008B7D45">
        <w:rPr>
          <w:rFonts w:cs="Times New Roman"/>
        </w:rPr>
        <w:t xml:space="preserve">innych uzgodnionych z </w:t>
      </w:r>
      <w:r w:rsidR="002F56B5">
        <w:rPr>
          <w:rFonts w:cs="Times New Roman"/>
        </w:rPr>
        <w:t>P</w:t>
      </w:r>
      <w:r w:rsidRPr="008B7D45">
        <w:rPr>
          <w:rFonts w:cs="Times New Roman"/>
        </w:rPr>
        <w:t xml:space="preserve">odwykonawcami i dalszymi </w:t>
      </w:r>
      <w:r w:rsidR="002F56B5">
        <w:rPr>
          <w:rFonts w:cs="Times New Roman"/>
        </w:rPr>
        <w:t>P</w:t>
      </w:r>
      <w:r w:rsidRPr="008B7D45">
        <w:rPr>
          <w:rFonts w:cs="Times New Roman"/>
        </w:rPr>
        <w:t xml:space="preserve">odwykonawcami kosztów </w:t>
      </w:r>
      <w:r w:rsidR="000E4C2A">
        <w:rPr>
          <w:rFonts w:cs="Times New Roman"/>
        </w:rPr>
        <w:t>prac remontowo – adaptacyjnych</w:t>
      </w:r>
      <w:r w:rsidR="000E4C2A" w:rsidRPr="008B7D45">
        <w:rPr>
          <w:rFonts w:cs="Times New Roman"/>
          <w:i/>
        </w:rPr>
        <w:t xml:space="preserve"> </w:t>
      </w:r>
      <w:r w:rsidRPr="008B7D45">
        <w:rPr>
          <w:rFonts w:cs="Times New Roman"/>
          <w:i/>
        </w:rPr>
        <w:t>(zaplecze itp.).</w:t>
      </w:r>
    </w:p>
    <w:p w:rsidR="009F4C40" w:rsidRPr="008B7D45" w:rsidRDefault="008F01FF" w:rsidP="009F4C40">
      <w:pPr>
        <w:pStyle w:val="Akapitzlist"/>
        <w:ind w:left="284" w:hanging="426"/>
        <w:jc w:val="both"/>
        <w:rPr>
          <w:rFonts w:cs="Times New Roman"/>
          <w:b/>
        </w:rPr>
      </w:pPr>
      <w:r w:rsidRPr="008B7D45">
        <w:rPr>
          <w:rFonts w:cs="Times New Roman"/>
        </w:rPr>
        <w:t>20</w:t>
      </w:r>
      <w:r w:rsidR="009F4C40" w:rsidRPr="008B7D45">
        <w:rPr>
          <w:rFonts w:cs="Times New Roman"/>
        </w:rPr>
        <w:t xml:space="preserve">. Wykonawca, </w:t>
      </w:r>
      <w:r w:rsidR="000E4C2A">
        <w:rPr>
          <w:rFonts w:cs="Times New Roman"/>
        </w:rPr>
        <w:t>P</w:t>
      </w:r>
      <w:r w:rsidR="009F4C40" w:rsidRPr="008B7D45">
        <w:rPr>
          <w:rFonts w:cs="Times New Roman"/>
        </w:rPr>
        <w:t xml:space="preserve">odwykonawca lub dalszy </w:t>
      </w:r>
      <w:r w:rsidR="000E4C2A">
        <w:rPr>
          <w:rFonts w:cs="Times New Roman"/>
        </w:rPr>
        <w:t>P</w:t>
      </w:r>
      <w:r w:rsidR="009F4C40" w:rsidRPr="008B7D45">
        <w:rPr>
          <w:rFonts w:cs="Times New Roman"/>
        </w:rPr>
        <w:t xml:space="preserve">odwykonawca nie może polecić </w:t>
      </w:r>
      <w:r w:rsidR="000E4C2A">
        <w:rPr>
          <w:rFonts w:cs="Times New Roman"/>
        </w:rPr>
        <w:t>P</w:t>
      </w:r>
      <w:r w:rsidR="009F4C40" w:rsidRPr="008B7D45">
        <w:rPr>
          <w:rFonts w:cs="Times New Roman"/>
        </w:rPr>
        <w:t xml:space="preserve">odwykonawcy realizacji przedmiotu umowy o podwykonawstwo, której przedmiotem są </w:t>
      </w:r>
      <w:r w:rsidR="00107604" w:rsidRPr="00107604">
        <w:rPr>
          <w:rFonts w:cs="Times New Roman"/>
        </w:rPr>
        <w:t>prace remontowo - adaptacyjne</w:t>
      </w:r>
      <w:r w:rsidR="009F4C40" w:rsidRPr="00107604">
        <w:rPr>
          <w:rFonts w:cs="Times New Roman"/>
        </w:rPr>
        <w:t xml:space="preserve"> </w:t>
      </w:r>
      <w:r w:rsidR="009F4C40" w:rsidRPr="008B7D45">
        <w:rPr>
          <w:rFonts w:cs="Times New Roman"/>
        </w:rPr>
        <w:t>w przypadku braku jej akceptacji przez Zamawiającego.</w:t>
      </w:r>
    </w:p>
    <w:p w:rsidR="009F4C40" w:rsidRPr="008B7D45" w:rsidRDefault="008F01FF" w:rsidP="009F4C40">
      <w:pPr>
        <w:pStyle w:val="Akapitzlist"/>
        <w:ind w:left="284" w:hanging="426"/>
        <w:jc w:val="both"/>
        <w:rPr>
          <w:rFonts w:cs="Times New Roman"/>
        </w:rPr>
      </w:pPr>
      <w:r w:rsidRPr="008B7D45">
        <w:rPr>
          <w:rFonts w:cs="Times New Roman"/>
        </w:rPr>
        <w:lastRenderedPageBreak/>
        <w:t>21</w:t>
      </w:r>
      <w:r w:rsidR="009F4C40" w:rsidRPr="008B7D45">
        <w:rPr>
          <w:rFonts w:cs="Times New Roman"/>
        </w:rPr>
        <w:t xml:space="preserve">. Zamawiający może zażądać od Wykonawcy niezwłocznego usunięcia z </w:t>
      </w:r>
      <w:r w:rsidR="00107604">
        <w:rPr>
          <w:rFonts w:cs="Times New Roman"/>
        </w:rPr>
        <w:t>obszaru wykonywanych prac</w:t>
      </w:r>
      <w:r w:rsidR="009F4C40" w:rsidRPr="008B7D45">
        <w:rPr>
          <w:rFonts w:cs="Times New Roman"/>
        </w:rPr>
        <w:t xml:space="preserve"> </w:t>
      </w:r>
      <w:r w:rsidR="000E4C2A">
        <w:rPr>
          <w:rFonts w:cs="Times New Roman"/>
        </w:rPr>
        <w:t>P</w:t>
      </w:r>
      <w:r w:rsidR="009F4C40" w:rsidRPr="008B7D45">
        <w:rPr>
          <w:rFonts w:cs="Times New Roman"/>
        </w:rPr>
        <w:t xml:space="preserve">odwykonawcy lub dalszego </w:t>
      </w:r>
      <w:r w:rsidR="000E4C2A">
        <w:rPr>
          <w:rFonts w:cs="Times New Roman"/>
        </w:rPr>
        <w:t>P</w:t>
      </w:r>
      <w:r w:rsidR="009F4C40" w:rsidRPr="008B7D45">
        <w:rPr>
          <w:rFonts w:cs="Times New Roman"/>
        </w:rPr>
        <w:t>odwykonawcy, z którym nie została zawarta umowa</w:t>
      </w:r>
      <w:r w:rsidR="00A73911">
        <w:rPr>
          <w:rFonts w:cs="Times New Roman"/>
        </w:rPr>
        <w:t xml:space="preserve">                       </w:t>
      </w:r>
      <w:r w:rsidR="009F4C40" w:rsidRPr="008B7D45">
        <w:rPr>
          <w:rFonts w:cs="Times New Roman"/>
        </w:rPr>
        <w:t xml:space="preserve"> o podwykonawstwo zaakceptowana przez Zamawiającego, lub może usunąć takiego </w:t>
      </w:r>
      <w:r w:rsidR="00A73911">
        <w:rPr>
          <w:rFonts w:cs="Times New Roman"/>
        </w:rPr>
        <w:t>P</w:t>
      </w:r>
      <w:r w:rsidR="009F4C40" w:rsidRPr="008B7D45">
        <w:rPr>
          <w:rFonts w:cs="Times New Roman"/>
        </w:rPr>
        <w:t xml:space="preserve">odwykonawcę lub dalszego </w:t>
      </w:r>
      <w:r w:rsidR="00A73911">
        <w:rPr>
          <w:rFonts w:cs="Times New Roman"/>
        </w:rPr>
        <w:t>P</w:t>
      </w:r>
      <w:r w:rsidR="009F4C40" w:rsidRPr="008B7D45">
        <w:rPr>
          <w:rFonts w:cs="Times New Roman"/>
        </w:rPr>
        <w:t>odwykonawcę na koszt Wykonawcy.</w:t>
      </w:r>
    </w:p>
    <w:p w:rsidR="009F4C40" w:rsidRPr="008B7D45" w:rsidRDefault="008F01FF" w:rsidP="009F4C40">
      <w:pPr>
        <w:pStyle w:val="Akapitzlist"/>
        <w:ind w:left="284" w:hanging="426"/>
        <w:jc w:val="both"/>
        <w:rPr>
          <w:rFonts w:cs="Times New Roman"/>
        </w:rPr>
      </w:pPr>
      <w:r w:rsidRPr="008B7D45">
        <w:rPr>
          <w:rFonts w:cs="Times New Roman"/>
        </w:rPr>
        <w:t>22</w:t>
      </w:r>
      <w:r w:rsidR="009F4C40" w:rsidRPr="008B7D45">
        <w:rPr>
          <w:rFonts w:cs="Times New Roman"/>
        </w:rPr>
        <w:t xml:space="preserve">. W przypadku zawarcia umowy o podwykonawstwo Wykonawca, </w:t>
      </w:r>
      <w:r w:rsidR="000E4C2A">
        <w:rPr>
          <w:rFonts w:cs="Times New Roman"/>
        </w:rPr>
        <w:t>P</w:t>
      </w:r>
      <w:r w:rsidR="009F4C40" w:rsidRPr="008B7D45">
        <w:rPr>
          <w:rFonts w:cs="Times New Roman"/>
        </w:rPr>
        <w:t xml:space="preserve">odwykonawca lub dalszy </w:t>
      </w:r>
      <w:r w:rsidR="000E4C2A">
        <w:rPr>
          <w:rFonts w:cs="Times New Roman"/>
        </w:rPr>
        <w:t>P</w:t>
      </w:r>
      <w:r w:rsidR="009F4C40" w:rsidRPr="008B7D45">
        <w:rPr>
          <w:rFonts w:cs="Times New Roman"/>
        </w:rPr>
        <w:t xml:space="preserve">odwykonawca jest zobowiązany do zapłaty wynagrodzenia należnego </w:t>
      </w:r>
      <w:r w:rsidR="00D03B63">
        <w:rPr>
          <w:rFonts w:cs="Times New Roman"/>
        </w:rPr>
        <w:t>P</w:t>
      </w:r>
      <w:r w:rsidR="009F4C40" w:rsidRPr="008B7D45">
        <w:rPr>
          <w:rFonts w:cs="Times New Roman"/>
        </w:rPr>
        <w:t xml:space="preserve">odwykonawcy lub dalszemu </w:t>
      </w:r>
      <w:r w:rsidR="00D03B63">
        <w:rPr>
          <w:rFonts w:cs="Times New Roman"/>
        </w:rPr>
        <w:t>P</w:t>
      </w:r>
      <w:r w:rsidR="009F4C40" w:rsidRPr="008B7D45">
        <w:rPr>
          <w:rFonts w:cs="Times New Roman"/>
        </w:rPr>
        <w:t>odwykonawcy z zachowaniem terminów określonych tą umową.</w:t>
      </w:r>
    </w:p>
    <w:p w:rsidR="009F4C40" w:rsidRPr="008B7D45" w:rsidRDefault="009F4C40" w:rsidP="009F4C40">
      <w:pPr>
        <w:pStyle w:val="Standard"/>
        <w:spacing w:line="276" w:lineRule="auto"/>
        <w:rPr>
          <w:rFonts w:cs="Times New Roman"/>
          <w:b/>
        </w:rPr>
      </w:pPr>
    </w:p>
    <w:p w:rsidR="009F4C40" w:rsidRPr="008B7D45" w:rsidRDefault="009F4C40" w:rsidP="009F4C40">
      <w:pPr>
        <w:pStyle w:val="Standard"/>
        <w:spacing w:line="276" w:lineRule="auto"/>
        <w:jc w:val="center"/>
        <w:rPr>
          <w:rFonts w:cs="Times New Roman"/>
        </w:rPr>
      </w:pPr>
      <w:r w:rsidRPr="008B7D45">
        <w:rPr>
          <w:rFonts w:cs="Times New Roman"/>
          <w:b/>
        </w:rPr>
        <w:t>§ 11</w:t>
      </w:r>
    </w:p>
    <w:p w:rsidR="009F4C40" w:rsidRPr="008B7D45" w:rsidRDefault="009F4C40" w:rsidP="007944E5">
      <w:pPr>
        <w:pStyle w:val="Akapitzlist"/>
        <w:numPr>
          <w:ilvl w:val="0"/>
          <w:numId w:val="15"/>
        </w:numPr>
        <w:tabs>
          <w:tab w:val="clear" w:pos="0"/>
          <w:tab w:val="num" w:pos="284"/>
          <w:tab w:val="left" w:pos="374"/>
        </w:tabs>
        <w:ind w:left="284" w:hanging="284"/>
        <w:jc w:val="both"/>
        <w:rPr>
          <w:rFonts w:cs="Times New Roman"/>
        </w:rPr>
      </w:pPr>
      <w:r w:rsidRPr="008B7D45">
        <w:rPr>
          <w:rFonts w:cs="Times New Roman"/>
        </w:rPr>
        <w:t xml:space="preserve">Strony ustalają, że obowiązującą ich formą wynagrodzenia będzie ryczałt, zdefiniowany </w:t>
      </w:r>
      <w:r w:rsidRPr="008B7D45">
        <w:rPr>
          <w:rFonts w:cs="Times New Roman"/>
        </w:rPr>
        <w:br/>
        <w:t>w art. 632 Kodeksu cywilnego.</w:t>
      </w:r>
    </w:p>
    <w:p w:rsidR="009F4C40" w:rsidRPr="008B7D45" w:rsidRDefault="009F4C40" w:rsidP="007944E5">
      <w:pPr>
        <w:pStyle w:val="Akapitzlist"/>
        <w:numPr>
          <w:ilvl w:val="0"/>
          <w:numId w:val="15"/>
        </w:numPr>
        <w:tabs>
          <w:tab w:val="clear" w:pos="0"/>
          <w:tab w:val="num" w:pos="142"/>
          <w:tab w:val="left" w:pos="284"/>
        </w:tabs>
        <w:jc w:val="both"/>
        <w:rPr>
          <w:rFonts w:cs="Times New Roman"/>
        </w:rPr>
      </w:pPr>
      <w:r w:rsidRPr="008B7D45">
        <w:rPr>
          <w:rFonts w:cs="Times New Roman"/>
        </w:rPr>
        <w:t xml:space="preserve">Wynagrodzenie Wykonawcy zostało ustalone w oparciu o ofertę Wykonawcy i wyraża się kwotą </w:t>
      </w:r>
      <w:r w:rsidRPr="008B7D45">
        <w:rPr>
          <w:rFonts w:cs="Times New Roman"/>
        </w:rPr>
        <w:br/>
        <w:t xml:space="preserve">    brutto w wysokości: </w:t>
      </w:r>
      <w:r w:rsidR="008F01FF" w:rsidRPr="008B7D45">
        <w:rPr>
          <w:rFonts w:cs="Times New Roman"/>
        </w:rPr>
        <w:t>…………………</w:t>
      </w:r>
      <w:r w:rsidRPr="008B7D45">
        <w:rPr>
          <w:rFonts w:cs="Times New Roman"/>
        </w:rPr>
        <w:t xml:space="preserve"> zł </w:t>
      </w:r>
      <w:r w:rsidRPr="008B7D45">
        <w:rPr>
          <w:rFonts w:cs="Times New Roman"/>
          <w:i/>
        </w:rPr>
        <w:t xml:space="preserve">(słownie: </w:t>
      </w:r>
      <w:r w:rsidR="008F01FF" w:rsidRPr="008B7D45">
        <w:rPr>
          <w:rFonts w:cs="Times New Roman"/>
          <w:i/>
        </w:rPr>
        <w:t>………………………………………………</w:t>
      </w:r>
      <w:r w:rsidRPr="008B7D45">
        <w:rPr>
          <w:rFonts w:cs="Times New Roman"/>
          <w:i/>
        </w:rPr>
        <w:t>)</w:t>
      </w:r>
      <w:r w:rsidRPr="008B7D45">
        <w:rPr>
          <w:rFonts w:cs="Times New Roman"/>
        </w:rPr>
        <w:t>.</w:t>
      </w:r>
    </w:p>
    <w:p w:rsidR="009F4C40" w:rsidRPr="008B7D45" w:rsidRDefault="009F4C40" w:rsidP="007944E5">
      <w:pPr>
        <w:pStyle w:val="Akapitzlist"/>
        <w:numPr>
          <w:ilvl w:val="0"/>
          <w:numId w:val="15"/>
        </w:numPr>
        <w:tabs>
          <w:tab w:val="clear" w:pos="0"/>
          <w:tab w:val="num" w:pos="142"/>
          <w:tab w:val="left" w:pos="284"/>
        </w:tabs>
        <w:ind w:left="284" w:hanging="284"/>
        <w:jc w:val="both"/>
        <w:rPr>
          <w:rFonts w:cs="Times New Roman"/>
        </w:rPr>
      </w:pPr>
      <w:r w:rsidRPr="008B7D45">
        <w:rPr>
          <w:rFonts w:cs="Times New Roman"/>
        </w:rPr>
        <w:t>Wynagrodzenie ryczałtowe, ustalone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p>
    <w:p w:rsidR="009F4C40" w:rsidRPr="008B7D45" w:rsidRDefault="00157C9C" w:rsidP="007944E5">
      <w:pPr>
        <w:pStyle w:val="Standard"/>
        <w:numPr>
          <w:ilvl w:val="0"/>
          <w:numId w:val="15"/>
        </w:numPr>
        <w:tabs>
          <w:tab w:val="left" w:pos="284"/>
          <w:tab w:val="left" w:pos="5386"/>
          <w:tab w:val="left" w:pos="7158"/>
        </w:tabs>
        <w:jc w:val="both"/>
        <w:rPr>
          <w:rFonts w:cs="Times New Roman"/>
        </w:rPr>
      </w:pPr>
      <w:r w:rsidRPr="008B7D45">
        <w:rPr>
          <w:rFonts w:cs="Times New Roman"/>
        </w:rPr>
        <w:t>Zamawiający dopuszcza możliwość:</w:t>
      </w:r>
    </w:p>
    <w:p w:rsidR="00157C9C" w:rsidRPr="008B7D45" w:rsidRDefault="00BC696D" w:rsidP="007944E5">
      <w:pPr>
        <w:pStyle w:val="Standard"/>
        <w:numPr>
          <w:ilvl w:val="2"/>
          <w:numId w:val="15"/>
        </w:numPr>
        <w:tabs>
          <w:tab w:val="left" w:pos="426"/>
          <w:tab w:val="left" w:pos="567"/>
        </w:tabs>
        <w:jc w:val="both"/>
        <w:rPr>
          <w:rFonts w:cs="Times New Roman"/>
        </w:rPr>
      </w:pPr>
      <w:r w:rsidRPr="008B7D45">
        <w:rPr>
          <w:rFonts w:cs="Times New Roman"/>
        </w:rPr>
        <w:t>w</w:t>
      </w:r>
      <w:r w:rsidR="00C075B2" w:rsidRPr="008B7D45">
        <w:rPr>
          <w:rFonts w:cs="Times New Roman"/>
        </w:rPr>
        <w:t xml:space="preserve">ykonania </w:t>
      </w:r>
      <w:r w:rsidR="00A73911">
        <w:rPr>
          <w:rFonts w:cs="Times New Roman"/>
        </w:rPr>
        <w:t>prac</w:t>
      </w:r>
      <w:r w:rsidR="00C075B2" w:rsidRPr="008B7D45">
        <w:rPr>
          <w:rFonts w:cs="Times New Roman"/>
        </w:rPr>
        <w:t xml:space="preserve"> zamiennych (w tym związanych z zamianą materiału budowlanego) </w:t>
      </w:r>
      <w:r w:rsidRPr="008B7D45">
        <w:rPr>
          <w:rFonts w:cs="Times New Roman"/>
        </w:rPr>
        <w:t xml:space="preserve">                             </w:t>
      </w:r>
      <w:r w:rsidRPr="008B7D45">
        <w:rPr>
          <w:rFonts w:cs="Times New Roman"/>
        </w:rPr>
        <w:br/>
        <w:t xml:space="preserve">    </w:t>
      </w:r>
      <w:r w:rsidR="00C075B2" w:rsidRPr="008B7D45">
        <w:rPr>
          <w:rFonts w:cs="Times New Roman"/>
        </w:rPr>
        <w:t>w stosunku do przewidzianych dokumentacją projektową.</w:t>
      </w:r>
    </w:p>
    <w:p w:rsidR="00C075B2" w:rsidRPr="008B7D45" w:rsidRDefault="00BC696D" w:rsidP="007944E5">
      <w:pPr>
        <w:pStyle w:val="Standard"/>
        <w:numPr>
          <w:ilvl w:val="2"/>
          <w:numId w:val="15"/>
        </w:numPr>
        <w:tabs>
          <w:tab w:val="left" w:pos="426"/>
          <w:tab w:val="left" w:pos="567"/>
        </w:tabs>
        <w:jc w:val="both"/>
        <w:rPr>
          <w:rFonts w:cs="Times New Roman"/>
        </w:rPr>
      </w:pPr>
      <w:r w:rsidRPr="008B7D45">
        <w:rPr>
          <w:rFonts w:cs="Times New Roman"/>
        </w:rPr>
        <w:t>o</w:t>
      </w:r>
      <w:r w:rsidR="00C075B2" w:rsidRPr="008B7D45">
        <w:rPr>
          <w:rFonts w:cs="Times New Roman"/>
        </w:rPr>
        <w:t>graniczenie zakresu rzeczowego przedmiotu umowy (roboty zaniechane),</w:t>
      </w:r>
    </w:p>
    <w:p w:rsidR="00157C9C" w:rsidRPr="008B7D45" w:rsidRDefault="00E5723B" w:rsidP="007944E5">
      <w:pPr>
        <w:pStyle w:val="Standard"/>
        <w:numPr>
          <w:ilvl w:val="0"/>
          <w:numId w:val="15"/>
        </w:numPr>
        <w:tabs>
          <w:tab w:val="clear" w:pos="0"/>
          <w:tab w:val="num" w:pos="284"/>
          <w:tab w:val="left" w:pos="5386"/>
          <w:tab w:val="left" w:pos="7158"/>
        </w:tabs>
        <w:jc w:val="both"/>
        <w:rPr>
          <w:rFonts w:cs="Times New Roman"/>
        </w:rPr>
      </w:pPr>
      <w:r w:rsidRPr="008B7D45">
        <w:rPr>
          <w:rFonts w:cs="Times New Roman"/>
        </w:rPr>
        <w:t xml:space="preserve">Sytuacje, o których mowa w ust. 4 wymagają sporządzenia protokołu uzasadniającego </w:t>
      </w:r>
      <w:r w:rsidR="00083988" w:rsidRPr="008B7D45">
        <w:rPr>
          <w:rFonts w:cs="Times New Roman"/>
        </w:rPr>
        <w:br/>
        <w:t xml:space="preserve">     </w:t>
      </w:r>
      <w:r w:rsidRPr="008B7D45">
        <w:rPr>
          <w:rFonts w:cs="Times New Roman"/>
        </w:rPr>
        <w:t xml:space="preserve">wykonanie robót lub zaniechanie robót, o których mowa w ust. 4 (dalej protokół konieczności). </w:t>
      </w:r>
      <w:r w:rsidR="00083988" w:rsidRPr="008B7D45">
        <w:rPr>
          <w:rFonts w:cs="Times New Roman"/>
        </w:rPr>
        <w:br/>
        <w:t xml:space="preserve">     </w:t>
      </w:r>
      <w:r w:rsidRPr="008B7D45">
        <w:rPr>
          <w:rFonts w:cs="Times New Roman"/>
        </w:rPr>
        <w:t xml:space="preserve">Protokół konieczności musi być podpisany przez Inspektora Nadzoru i </w:t>
      </w:r>
      <w:r w:rsidR="00A73911">
        <w:rPr>
          <w:rFonts w:cs="Times New Roman"/>
        </w:rPr>
        <w:t xml:space="preserve">osobę umocowaną przez </w:t>
      </w:r>
      <w:r w:rsidR="00A73911">
        <w:rPr>
          <w:rFonts w:cs="Times New Roman"/>
        </w:rPr>
        <w:br/>
        <w:t xml:space="preserve">     Wykonawcę</w:t>
      </w:r>
      <w:r w:rsidR="0010297C">
        <w:rPr>
          <w:rFonts w:cs="Times New Roman"/>
        </w:rPr>
        <w:t>.</w:t>
      </w:r>
    </w:p>
    <w:p w:rsidR="00083988" w:rsidRPr="008B7D45" w:rsidRDefault="00083988" w:rsidP="007944E5">
      <w:pPr>
        <w:pStyle w:val="Standard"/>
        <w:numPr>
          <w:ilvl w:val="0"/>
          <w:numId w:val="15"/>
        </w:numPr>
        <w:tabs>
          <w:tab w:val="left" w:pos="284"/>
          <w:tab w:val="left" w:pos="5386"/>
          <w:tab w:val="left" w:pos="7158"/>
        </w:tabs>
        <w:jc w:val="both"/>
        <w:rPr>
          <w:rFonts w:cs="Times New Roman"/>
        </w:rPr>
      </w:pPr>
      <w:r w:rsidRPr="008B7D45">
        <w:rPr>
          <w:rFonts w:cs="Times New Roman"/>
        </w:rPr>
        <w:t>Protokół, o którym mowa w ust. 5</w:t>
      </w:r>
      <w:r w:rsidR="00843CE6" w:rsidRPr="008B7D45">
        <w:rPr>
          <w:rFonts w:cs="Times New Roman"/>
        </w:rPr>
        <w:t xml:space="preserve"> </w:t>
      </w:r>
      <w:r w:rsidRPr="008B7D45">
        <w:rPr>
          <w:rFonts w:cs="Times New Roman"/>
        </w:rPr>
        <w:t>pod</w:t>
      </w:r>
      <w:r w:rsidR="00B0782C" w:rsidRPr="008B7D45">
        <w:rPr>
          <w:rFonts w:cs="Times New Roman"/>
        </w:rPr>
        <w:t>p</w:t>
      </w:r>
      <w:r w:rsidRPr="008B7D45">
        <w:rPr>
          <w:rFonts w:cs="Times New Roman"/>
        </w:rPr>
        <w:t>isuje Dyrektor</w:t>
      </w:r>
      <w:r w:rsidR="00435387" w:rsidRPr="008B7D45">
        <w:rPr>
          <w:rFonts w:cs="Times New Roman"/>
        </w:rPr>
        <w:t>.</w:t>
      </w:r>
    </w:p>
    <w:p w:rsidR="00697D6B" w:rsidRPr="008B7D45" w:rsidRDefault="00697D6B" w:rsidP="009F4C40">
      <w:pPr>
        <w:pStyle w:val="Standard"/>
        <w:tabs>
          <w:tab w:val="left" w:pos="2579"/>
          <w:tab w:val="left" w:pos="5556"/>
          <w:tab w:val="left" w:pos="7328"/>
        </w:tabs>
        <w:spacing w:line="276" w:lineRule="auto"/>
        <w:ind w:left="170" w:hanging="170"/>
        <w:jc w:val="center"/>
        <w:rPr>
          <w:rFonts w:cs="Times New Roman"/>
          <w:b/>
        </w:rPr>
      </w:pPr>
    </w:p>
    <w:p w:rsidR="00D404EF" w:rsidRPr="008B7D45" w:rsidRDefault="00D404EF" w:rsidP="00D404EF">
      <w:pPr>
        <w:pStyle w:val="Standard"/>
        <w:tabs>
          <w:tab w:val="left" w:pos="284"/>
          <w:tab w:val="left" w:pos="5556"/>
          <w:tab w:val="left" w:pos="7328"/>
        </w:tabs>
        <w:spacing w:line="276" w:lineRule="auto"/>
        <w:jc w:val="center"/>
        <w:rPr>
          <w:rFonts w:cs="Times New Roman"/>
        </w:rPr>
      </w:pPr>
      <w:r w:rsidRPr="008B7D45">
        <w:rPr>
          <w:rFonts w:cs="Times New Roman"/>
          <w:b/>
        </w:rPr>
        <w:t>§ 1</w:t>
      </w:r>
      <w:r w:rsidR="004B653A" w:rsidRPr="008B7D45">
        <w:rPr>
          <w:rFonts w:cs="Times New Roman"/>
          <w:b/>
        </w:rPr>
        <w:t>2</w:t>
      </w:r>
    </w:p>
    <w:p w:rsidR="009F4C40" w:rsidRPr="008B7D45" w:rsidRDefault="009F4C40" w:rsidP="00BC696D">
      <w:pPr>
        <w:pStyle w:val="Standard"/>
        <w:numPr>
          <w:ilvl w:val="3"/>
          <w:numId w:val="7"/>
        </w:numPr>
        <w:tabs>
          <w:tab w:val="clear" w:pos="0"/>
          <w:tab w:val="num" w:pos="284"/>
          <w:tab w:val="left" w:pos="567"/>
          <w:tab w:val="left" w:pos="851"/>
        </w:tabs>
        <w:ind w:left="142" w:hanging="142"/>
        <w:jc w:val="both"/>
        <w:rPr>
          <w:rFonts w:cs="Times New Roman"/>
        </w:rPr>
      </w:pPr>
      <w:r w:rsidRPr="008B7D45">
        <w:rPr>
          <w:rFonts w:cs="Times New Roman"/>
        </w:rPr>
        <w:t xml:space="preserve">Strony postanawiają, że przedmiotem odbioru końcowego będzie przedmiot umowy                          </w:t>
      </w:r>
      <w:r w:rsidRPr="008B7D45">
        <w:rPr>
          <w:rFonts w:cs="Times New Roman"/>
        </w:rPr>
        <w:br/>
        <w:t xml:space="preserve">   w  zakresie, o którym mowa  w § 1 umowy i pozostały objęty umową.</w:t>
      </w:r>
    </w:p>
    <w:p w:rsidR="009F4C40" w:rsidRPr="008B7D45" w:rsidRDefault="00BC696D" w:rsidP="00797F51">
      <w:pPr>
        <w:widowControl/>
        <w:tabs>
          <w:tab w:val="num" w:pos="284"/>
          <w:tab w:val="left" w:pos="851"/>
        </w:tabs>
        <w:suppressAutoHyphens w:val="0"/>
        <w:ind w:right="23"/>
        <w:jc w:val="both"/>
        <w:textAlignment w:val="auto"/>
        <w:rPr>
          <w:rFonts w:cs="Times New Roman"/>
        </w:rPr>
      </w:pPr>
      <w:r w:rsidRPr="008B7D45">
        <w:rPr>
          <w:rFonts w:cs="Times New Roman"/>
        </w:rPr>
        <w:t>2</w:t>
      </w:r>
      <w:r w:rsidR="00797F51" w:rsidRPr="008B7D45">
        <w:rPr>
          <w:rFonts w:cs="Times New Roman"/>
        </w:rPr>
        <w:t>.</w:t>
      </w:r>
      <w:r w:rsidR="009F4C40" w:rsidRPr="008B7D45">
        <w:rPr>
          <w:rFonts w:cs="Times New Roman"/>
        </w:rPr>
        <w:t xml:space="preserve"> Wykonawca po zakończeniu </w:t>
      </w:r>
      <w:r w:rsidR="000E4C2A">
        <w:rPr>
          <w:rFonts w:cs="Times New Roman"/>
        </w:rPr>
        <w:t>prac remontowo – adaptacyjnych</w:t>
      </w:r>
      <w:r w:rsidR="009F4C40" w:rsidRPr="008B7D45">
        <w:rPr>
          <w:rFonts w:cs="Times New Roman"/>
        </w:rPr>
        <w:t xml:space="preserve"> będzie zgłaszał Zamawiającemu </w:t>
      </w:r>
      <w:r w:rsidR="00797F51" w:rsidRPr="008B7D45">
        <w:rPr>
          <w:rFonts w:cs="Times New Roman"/>
        </w:rPr>
        <w:br/>
        <w:t xml:space="preserve">     </w:t>
      </w:r>
      <w:r w:rsidR="009F4C40" w:rsidRPr="008B7D45">
        <w:rPr>
          <w:rFonts w:cs="Times New Roman"/>
        </w:rPr>
        <w:t xml:space="preserve">gotowość do końcowego odbioru </w:t>
      </w:r>
      <w:r w:rsidR="000E4C2A">
        <w:rPr>
          <w:rFonts w:cs="Times New Roman"/>
        </w:rPr>
        <w:t>wykonanych prac</w:t>
      </w:r>
      <w:r w:rsidR="009F4C40" w:rsidRPr="008B7D45">
        <w:rPr>
          <w:rFonts w:cs="Times New Roman"/>
        </w:rPr>
        <w:t xml:space="preserve"> (dalej w treści umowy: odbiór).</w:t>
      </w:r>
    </w:p>
    <w:p w:rsidR="009F4C40" w:rsidRPr="008B7D45" w:rsidRDefault="009F4C40" w:rsidP="00BC696D">
      <w:pPr>
        <w:pStyle w:val="Standard"/>
        <w:tabs>
          <w:tab w:val="left" w:pos="851"/>
        </w:tabs>
        <w:jc w:val="both"/>
        <w:rPr>
          <w:rFonts w:cs="Times New Roman"/>
        </w:rPr>
      </w:pPr>
      <w:r w:rsidRPr="008B7D45">
        <w:rPr>
          <w:rFonts w:cs="Times New Roman"/>
        </w:rPr>
        <w:t xml:space="preserve">4. Zamawiający (Inspektor Nadzoru) wyznaczy termin i rozpocznie odbiór w ciągu 14 dni od daty </w:t>
      </w:r>
      <w:r w:rsidRPr="008B7D45">
        <w:rPr>
          <w:rFonts w:cs="Times New Roman"/>
        </w:rPr>
        <w:br/>
        <w:t xml:space="preserve">      zawiadomienia go o osiągnięciu gotowości do odbioru, zawiadamiając o tym Wykonawcę.</w:t>
      </w:r>
    </w:p>
    <w:p w:rsidR="009F4C40" w:rsidRPr="008B7D45" w:rsidRDefault="009F4C40" w:rsidP="00797F51">
      <w:pPr>
        <w:pStyle w:val="Standard"/>
        <w:tabs>
          <w:tab w:val="left" w:pos="851"/>
        </w:tabs>
        <w:ind w:left="142" w:hanging="142"/>
        <w:jc w:val="both"/>
        <w:rPr>
          <w:rFonts w:cs="Times New Roman"/>
        </w:rPr>
      </w:pPr>
      <w:r w:rsidRPr="008B7D45">
        <w:rPr>
          <w:rFonts w:cs="Times New Roman"/>
        </w:rPr>
        <w:t xml:space="preserve">5. Jeżeli w toku czynności odbioru zostaną stwierdzone wady i/lub usterki, tj. niewielkie wady    </w:t>
      </w:r>
      <w:r w:rsidRPr="008B7D45">
        <w:rPr>
          <w:rFonts w:cs="Times New Roman"/>
        </w:rPr>
        <w:br/>
        <w:t xml:space="preserve">    (dalej w treści umowy: wady), to Zamawiającemu przysługują następujące uprawnienia:</w:t>
      </w:r>
    </w:p>
    <w:p w:rsidR="009F4C40" w:rsidRPr="008B7D45" w:rsidRDefault="009F4C40" w:rsidP="007944E5">
      <w:pPr>
        <w:pStyle w:val="Standard"/>
        <w:numPr>
          <w:ilvl w:val="0"/>
          <w:numId w:val="18"/>
        </w:numPr>
        <w:tabs>
          <w:tab w:val="left" w:pos="284"/>
          <w:tab w:val="left" w:pos="426"/>
          <w:tab w:val="left" w:pos="567"/>
        </w:tabs>
        <w:ind w:left="567" w:hanging="283"/>
        <w:jc w:val="both"/>
        <w:rPr>
          <w:rFonts w:cs="Times New Roman"/>
        </w:rPr>
      </w:pPr>
      <w:r w:rsidRPr="008B7D45">
        <w:rPr>
          <w:rFonts w:cs="Times New Roman"/>
        </w:rPr>
        <w:t>1) jeżeli wady nadają się do usunięcia, może odmówić odbioru do czasu usunięcia wad przedmiotu umowy,</w:t>
      </w:r>
    </w:p>
    <w:p w:rsidR="009F4C40" w:rsidRPr="008B7D45" w:rsidRDefault="009F4C40" w:rsidP="007944E5">
      <w:pPr>
        <w:pStyle w:val="Standard"/>
        <w:numPr>
          <w:ilvl w:val="0"/>
          <w:numId w:val="18"/>
        </w:numPr>
        <w:tabs>
          <w:tab w:val="left" w:pos="709"/>
        </w:tabs>
        <w:ind w:left="284" w:hanging="436"/>
        <w:jc w:val="both"/>
        <w:rPr>
          <w:rFonts w:cs="Times New Roman"/>
        </w:rPr>
      </w:pPr>
      <w:r w:rsidRPr="008B7D45">
        <w:rPr>
          <w:rFonts w:cs="Times New Roman"/>
        </w:rPr>
        <w:t>2) jeżeli wady nie nadają się do usunięcia to:</w:t>
      </w:r>
    </w:p>
    <w:p w:rsidR="009F4C40" w:rsidRPr="008B7D45" w:rsidRDefault="009F4C40" w:rsidP="007944E5">
      <w:pPr>
        <w:pStyle w:val="Standard"/>
        <w:numPr>
          <w:ilvl w:val="0"/>
          <w:numId w:val="17"/>
        </w:numPr>
        <w:jc w:val="both"/>
        <w:rPr>
          <w:rFonts w:cs="Times New Roman"/>
        </w:rPr>
      </w:pPr>
      <w:r w:rsidRPr="008B7D45">
        <w:rPr>
          <w:rFonts w:cs="Times New Roman"/>
        </w:rPr>
        <w:t xml:space="preserve">jeżeli nie uniemożliwiają one użytkowania przedmiotu odbioru (umowy) zgodnie                           </w:t>
      </w:r>
      <w:r w:rsidRPr="008B7D45">
        <w:rPr>
          <w:rFonts w:cs="Times New Roman"/>
        </w:rPr>
        <w:br/>
        <w:t xml:space="preserve"> z przeznaczeniem, Zamawiający może obniżyć odpowiednio wynagrodzenie (§ 1</w:t>
      </w:r>
      <w:r w:rsidR="00DD6B5A" w:rsidRPr="008B7D45">
        <w:rPr>
          <w:rFonts w:cs="Times New Roman"/>
        </w:rPr>
        <w:t>1</w:t>
      </w:r>
      <w:r w:rsidRPr="008B7D45">
        <w:rPr>
          <w:rFonts w:cs="Times New Roman"/>
        </w:rPr>
        <w:t xml:space="preserve"> ust. 2),</w:t>
      </w:r>
    </w:p>
    <w:p w:rsidR="009F4C40" w:rsidRPr="008B7D45" w:rsidRDefault="009F4C40" w:rsidP="007944E5">
      <w:pPr>
        <w:pStyle w:val="Standard"/>
        <w:numPr>
          <w:ilvl w:val="0"/>
          <w:numId w:val="17"/>
        </w:numPr>
        <w:tabs>
          <w:tab w:val="left" w:pos="993"/>
        </w:tabs>
        <w:ind w:left="709" w:hanging="283"/>
        <w:jc w:val="both"/>
        <w:rPr>
          <w:rFonts w:cs="Times New Roman"/>
        </w:rPr>
      </w:pPr>
      <w:r w:rsidRPr="008B7D45">
        <w:rPr>
          <w:rFonts w:cs="Times New Roman"/>
        </w:rPr>
        <w:t xml:space="preserve">jeżeli wady uniemożliwiają użytkowanie przedmiotu odbioru (umowy) zgodnie                                     </w:t>
      </w:r>
      <w:r w:rsidRPr="008B7D45">
        <w:rPr>
          <w:rFonts w:cs="Times New Roman"/>
        </w:rPr>
        <w:lastRenderedPageBreak/>
        <w:t>z przeznaczeniem, Zamawiający może odstąpić od umowy lub żądać wykonania określonej części przedmiotu odbioru (umowy) po raz drugi.</w:t>
      </w:r>
    </w:p>
    <w:p w:rsidR="009F4C40" w:rsidRPr="008B7D45" w:rsidRDefault="009F4C40" w:rsidP="00797F51">
      <w:pPr>
        <w:pStyle w:val="Standard"/>
        <w:ind w:left="426" w:hanging="426"/>
        <w:jc w:val="both"/>
        <w:rPr>
          <w:rFonts w:cs="Times New Roman"/>
        </w:rPr>
      </w:pPr>
      <w:r w:rsidRPr="008B7D45">
        <w:rPr>
          <w:rFonts w:cs="Times New Roman"/>
        </w:rPr>
        <w:t>6. Strony postanawiają, że z czynności odbioru będzie spisany protokół końcowego odbioru przedmiotu umowy (dalej w treści umowy: protokół) zawierający wszelkie ustalenia dokonane                 w toku odbioru, a w szczególności:</w:t>
      </w:r>
    </w:p>
    <w:p w:rsidR="009F4C40" w:rsidRPr="008B7D45" w:rsidRDefault="009F4C40" w:rsidP="007944E5">
      <w:pPr>
        <w:pStyle w:val="Standard"/>
        <w:numPr>
          <w:ilvl w:val="0"/>
          <w:numId w:val="19"/>
        </w:numPr>
        <w:ind w:left="567" w:hanging="283"/>
        <w:jc w:val="both"/>
        <w:rPr>
          <w:rFonts w:cs="Times New Roman"/>
        </w:rPr>
      </w:pPr>
      <w:r w:rsidRPr="008B7D45">
        <w:rPr>
          <w:rFonts w:cs="Times New Roman"/>
        </w:rPr>
        <w:t>oznaczenie miejsca sporządzenia protokołu,</w:t>
      </w:r>
    </w:p>
    <w:p w:rsidR="009F4C40" w:rsidRPr="008B7D45" w:rsidRDefault="009F4C40" w:rsidP="007944E5">
      <w:pPr>
        <w:pStyle w:val="Standard"/>
        <w:numPr>
          <w:ilvl w:val="0"/>
          <w:numId w:val="19"/>
        </w:numPr>
        <w:ind w:left="567" w:hanging="283"/>
        <w:jc w:val="both"/>
        <w:rPr>
          <w:rFonts w:cs="Times New Roman"/>
        </w:rPr>
      </w:pPr>
      <w:r w:rsidRPr="008B7D45">
        <w:rPr>
          <w:rFonts w:cs="Times New Roman"/>
        </w:rPr>
        <w:t>datę rozpoczęcia i zakończenia czynności odbioru,</w:t>
      </w:r>
    </w:p>
    <w:p w:rsidR="009F4C40" w:rsidRPr="008B7D45" w:rsidRDefault="009F4C40" w:rsidP="007944E5">
      <w:pPr>
        <w:pStyle w:val="Standard"/>
        <w:numPr>
          <w:ilvl w:val="0"/>
          <w:numId w:val="19"/>
        </w:numPr>
        <w:ind w:left="567" w:hanging="283"/>
        <w:jc w:val="both"/>
        <w:rPr>
          <w:rFonts w:cs="Times New Roman"/>
        </w:rPr>
      </w:pPr>
      <w:r w:rsidRPr="008B7D45">
        <w:rPr>
          <w:rFonts w:cs="Times New Roman"/>
        </w:rPr>
        <w:t>oznaczenie osób uczestniczących w odbiorze i charakteru, w jakim uczestniczą w tej czynności,</w:t>
      </w:r>
    </w:p>
    <w:p w:rsidR="009F4C40" w:rsidRPr="008B7D45" w:rsidRDefault="009F4C40" w:rsidP="007944E5">
      <w:pPr>
        <w:pStyle w:val="Standard"/>
        <w:numPr>
          <w:ilvl w:val="0"/>
          <w:numId w:val="19"/>
        </w:numPr>
        <w:ind w:left="567" w:hanging="283"/>
        <w:jc w:val="both"/>
        <w:rPr>
          <w:rFonts w:cs="Times New Roman"/>
        </w:rPr>
      </w:pPr>
      <w:r w:rsidRPr="008B7D45">
        <w:rPr>
          <w:rFonts w:cs="Times New Roman"/>
        </w:rPr>
        <w:t>wymienienie dokumentów przygotowanych przez Wykonawcę i dokumentów przekazanych Zamawiającemu przy odbiorze,</w:t>
      </w:r>
    </w:p>
    <w:p w:rsidR="009F4C40" w:rsidRPr="006F2C38" w:rsidRDefault="009F4C40" w:rsidP="007944E5">
      <w:pPr>
        <w:pStyle w:val="Standard"/>
        <w:numPr>
          <w:ilvl w:val="0"/>
          <w:numId w:val="19"/>
        </w:numPr>
        <w:tabs>
          <w:tab w:val="left" w:pos="567"/>
        </w:tabs>
        <w:ind w:left="567" w:hanging="283"/>
        <w:jc w:val="both"/>
        <w:rPr>
          <w:rFonts w:cs="Times New Roman"/>
        </w:rPr>
      </w:pPr>
      <w:r w:rsidRPr="008B7D45">
        <w:rPr>
          <w:rFonts w:cs="Times New Roman"/>
        </w:rPr>
        <w:t xml:space="preserve">wynik dokonanego sprawdzenia ilości i jakości całości </w:t>
      </w:r>
      <w:r w:rsidR="000E4C2A">
        <w:rPr>
          <w:rFonts w:cs="Times New Roman"/>
        </w:rPr>
        <w:t>prac</w:t>
      </w:r>
      <w:r w:rsidR="00C6187D">
        <w:rPr>
          <w:rFonts w:cs="Times New Roman"/>
        </w:rPr>
        <w:t xml:space="preserve"> remontowo - adaptacyjnych</w:t>
      </w:r>
      <w:r w:rsidRPr="008B7D45">
        <w:rPr>
          <w:rFonts w:cs="Times New Roman"/>
        </w:rPr>
        <w:t xml:space="preserve"> podlegających odbiorowi,</w:t>
      </w:r>
      <w:r w:rsidR="00C6187D">
        <w:rPr>
          <w:rFonts w:cs="Times New Roman"/>
        </w:rPr>
        <w:t xml:space="preserve"> a </w:t>
      </w:r>
      <w:r w:rsidRPr="008B7D45">
        <w:rPr>
          <w:rFonts w:cs="Times New Roman"/>
        </w:rPr>
        <w:t xml:space="preserve">w szczególności zgodności ich wykonania z  umową, dokumentacją projektową oraz </w:t>
      </w:r>
      <w:r w:rsidRPr="006F2C38">
        <w:rPr>
          <w:rFonts w:cs="Times New Roman"/>
        </w:rPr>
        <w:t>zasadami wiedzy technicznej i przepisami techniczno-budowlanymi,</w:t>
      </w:r>
    </w:p>
    <w:p w:rsidR="009F4C40" w:rsidRPr="006F2C38" w:rsidRDefault="009F4C40" w:rsidP="007944E5">
      <w:pPr>
        <w:pStyle w:val="Standard"/>
        <w:numPr>
          <w:ilvl w:val="0"/>
          <w:numId w:val="19"/>
        </w:numPr>
        <w:ind w:left="284" w:firstLine="0"/>
        <w:jc w:val="both"/>
        <w:rPr>
          <w:rFonts w:cs="Times New Roman"/>
        </w:rPr>
      </w:pPr>
      <w:r w:rsidRPr="006F2C38">
        <w:rPr>
          <w:rFonts w:cs="Times New Roman"/>
        </w:rPr>
        <w:t xml:space="preserve">stwierdzenie niewystępowania lub wymienienie ujawnionych w trakcie odbioru wad lub </w:t>
      </w:r>
      <w:r w:rsidR="00187881" w:rsidRPr="006F2C38">
        <w:rPr>
          <w:rFonts w:cs="Times New Roman"/>
        </w:rPr>
        <w:br/>
        <w:t xml:space="preserve">    </w:t>
      </w:r>
      <w:r w:rsidRPr="006F2C38">
        <w:rPr>
          <w:rFonts w:cs="Times New Roman"/>
        </w:rPr>
        <w:t>usterek (niewielkie wady),  nie mających charakteru wad istotnych,</w:t>
      </w:r>
    </w:p>
    <w:p w:rsidR="00671E77" w:rsidRPr="00775670" w:rsidRDefault="00671E77" w:rsidP="00671E77">
      <w:pPr>
        <w:pStyle w:val="Standard"/>
        <w:numPr>
          <w:ilvl w:val="0"/>
          <w:numId w:val="19"/>
        </w:numPr>
        <w:tabs>
          <w:tab w:val="left" w:pos="567"/>
        </w:tabs>
        <w:ind w:left="567" w:hanging="283"/>
        <w:jc w:val="both"/>
        <w:rPr>
          <w:rFonts w:cs="Times New Roman"/>
        </w:rPr>
      </w:pPr>
      <w:r w:rsidRPr="00775670">
        <w:rPr>
          <w:rFonts w:cs="Times New Roman"/>
        </w:rPr>
        <w:t>decyzje Zamawiającego, co do przyjęcia lub odmowy przyjęcia oddawanego przez Wykonawcę przedmiotu umowy, co do terminu usunięcia ujawnionych wad, co do obniżenia wynagrodzenia (§ 11 ust.2) Wykonawcy za wady przedmiotu odbioru, które Zamawiający uznał, jako nie nadające się do usunięcia lub co do powtórnego wykonania,</w:t>
      </w:r>
    </w:p>
    <w:p w:rsidR="009F4C40" w:rsidRPr="006F2C38" w:rsidRDefault="009F4C40" w:rsidP="007944E5">
      <w:pPr>
        <w:pStyle w:val="Standard"/>
        <w:numPr>
          <w:ilvl w:val="0"/>
          <w:numId w:val="19"/>
        </w:numPr>
        <w:ind w:left="284" w:firstLine="0"/>
        <w:jc w:val="both"/>
        <w:rPr>
          <w:rFonts w:cs="Times New Roman"/>
        </w:rPr>
      </w:pPr>
      <w:r w:rsidRPr="006F2C38">
        <w:rPr>
          <w:rFonts w:cs="Times New Roman"/>
        </w:rPr>
        <w:t>oświadczenia i wyjaśnienia Wykonawcy i osób uczestniczących w odbiorze,</w:t>
      </w:r>
    </w:p>
    <w:p w:rsidR="009F4C40" w:rsidRPr="006F2C38" w:rsidRDefault="009F4C40" w:rsidP="007944E5">
      <w:pPr>
        <w:pStyle w:val="Standard"/>
        <w:numPr>
          <w:ilvl w:val="0"/>
          <w:numId w:val="19"/>
        </w:numPr>
        <w:ind w:left="284" w:firstLine="0"/>
        <w:jc w:val="both"/>
        <w:rPr>
          <w:rFonts w:cs="Times New Roman"/>
        </w:rPr>
      </w:pPr>
      <w:r w:rsidRPr="006F2C38">
        <w:rPr>
          <w:rFonts w:cs="Times New Roman"/>
        </w:rPr>
        <w:t>podpisy przedstawicieli Zamawiającego, Wykonawcy i osób uczestniczących w odbiorze.</w:t>
      </w:r>
    </w:p>
    <w:p w:rsidR="009F4C40" w:rsidRPr="008B7D45" w:rsidRDefault="009F4C40" w:rsidP="006F2C38">
      <w:pPr>
        <w:pStyle w:val="Standard"/>
        <w:ind w:left="426" w:hanging="426"/>
        <w:jc w:val="both"/>
        <w:rPr>
          <w:rFonts w:cs="Times New Roman"/>
        </w:rPr>
      </w:pPr>
      <w:r w:rsidRPr="006F2C38">
        <w:rPr>
          <w:rFonts w:cs="Times New Roman"/>
        </w:rPr>
        <w:t xml:space="preserve">7. </w:t>
      </w:r>
      <w:r w:rsidR="00797F51" w:rsidRPr="006F2C38">
        <w:rPr>
          <w:rFonts w:cs="Times New Roman"/>
        </w:rPr>
        <w:t xml:space="preserve"> </w:t>
      </w:r>
      <w:r w:rsidRPr="006F2C38">
        <w:rPr>
          <w:rFonts w:cs="Times New Roman"/>
        </w:rPr>
        <w:t xml:space="preserve">Stwierdzenie niewystępowania wad lub usterek (niewielkie wady) nie mających charakteru wad </w:t>
      </w:r>
      <w:r w:rsidRPr="008B7D45">
        <w:rPr>
          <w:rFonts w:cs="Times New Roman"/>
        </w:rPr>
        <w:t>istotnych (niewielkie wady), jest równoznaczne ze spisaniem protokołu, natomiast ich ujawnienie wstrzymuje do czasu ich usunięcia podpisanie protokołu odbioru robót/prac,</w:t>
      </w:r>
    </w:p>
    <w:p w:rsidR="009F4C40" w:rsidRPr="008B7D45" w:rsidRDefault="009F4C40" w:rsidP="00797F51">
      <w:pPr>
        <w:pStyle w:val="Standard"/>
        <w:ind w:left="426" w:hanging="426"/>
        <w:jc w:val="both"/>
        <w:rPr>
          <w:rFonts w:cs="Times New Roman"/>
        </w:rPr>
      </w:pPr>
      <w:r w:rsidRPr="008B7D45">
        <w:rPr>
          <w:rFonts w:cs="Times New Roman"/>
        </w:rPr>
        <w:t xml:space="preserve">8. </w:t>
      </w:r>
      <w:r w:rsidR="00797F51" w:rsidRPr="008B7D45">
        <w:rPr>
          <w:rFonts w:cs="Times New Roman"/>
        </w:rPr>
        <w:t xml:space="preserve"> </w:t>
      </w:r>
      <w:r w:rsidRPr="008B7D45">
        <w:rPr>
          <w:rFonts w:cs="Times New Roman"/>
        </w:rPr>
        <w:t>Wykonawca zobowiązany jest do zawiadomienia Zamawiającego o usunięciu ujawnionych przy odbiorze prac wad oraz do żądania wyznaczenia terminu na odbiór zakwestionowanych uprzednio prac, jako wadliwych.</w:t>
      </w:r>
    </w:p>
    <w:p w:rsidR="009F4C40" w:rsidRPr="008B7D45" w:rsidRDefault="009F4C40" w:rsidP="00A73911">
      <w:pPr>
        <w:pStyle w:val="Standard"/>
        <w:ind w:left="426" w:hanging="426"/>
        <w:rPr>
          <w:rFonts w:cs="Times New Roman"/>
        </w:rPr>
      </w:pPr>
      <w:r w:rsidRPr="008B7D45">
        <w:rPr>
          <w:rFonts w:cs="Times New Roman"/>
        </w:rPr>
        <w:t>9.</w:t>
      </w:r>
      <w:r w:rsidR="00797F51" w:rsidRPr="008B7D45">
        <w:rPr>
          <w:rFonts w:cs="Times New Roman"/>
        </w:rPr>
        <w:t xml:space="preserve">  </w:t>
      </w:r>
      <w:r w:rsidRPr="008B7D45">
        <w:rPr>
          <w:rFonts w:cs="Times New Roman"/>
        </w:rPr>
        <w:t xml:space="preserve"> Stwierdzenie usunięcia ujawnionych przy odbiorze  wad stanowi </w:t>
      </w:r>
      <w:r w:rsidR="00A73911">
        <w:rPr>
          <w:rFonts w:cs="Times New Roman"/>
        </w:rPr>
        <w:t>p</w:t>
      </w:r>
      <w:r w:rsidRPr="008B7D45">
        <w:rPr>
          <w:rFonts w:cs="Times New Roman"/>
        </w:rPr>
        <w:t>odstawę podpisania protokołu odbioru.</w:t>
      </w:r>
    </w:p>
    <w:p w:rsidR="009F4C40" w:rsidRPr="008B7D45" w:rsidRDefault="009F4C40" w:rsidP="000069AA">
      <w:pPr>
        <w:pStyle w:val="Standard"/>
        <w:jc w:val="both"/>
        <w:rPr>
          <w:rFonts w:cs="Times New Roman"/>
        </w:rPr>
      </w:pPr>
      <w:r w:rsidRPr="008B7D45">
        <w:rPr>
          <w:rFonts w:cs="Times New Roman"/>
        </w:rPr>
        <w:t xml:space="preserve">10. Protokół podpisany przez strony, doręcza się Wykonawcy w dniu zakończenia czynności    </w:t>
      </w:r>
      <w:r w:rsidRPr="008B7D45">
        <w:rPr>
          <w:rFonts w:cs="Times New Roman"/>
        </w:rPr>
        <w:br/>
        <w:t xml:space="preserve">        odbioru – dzień ten stanowi datę odbioru.</w:t>
      </w:r>
    </w:p>
    <w:p w:rsidR="009F4C40" w:rsidRPr="00F5045B" w:rsidRDefault="009F4C40" w:rsidP="000069AA">
      <w:pPr>
        <w:pStyle w:val="Standard"/>
        <w:ind w:left="426" w:hanging="426"/>
        <w:jc w:val="both"/>
        <w:rPr>
          <w:rFonts w:cs="Times New Roman"/>
          <w:color w:val="FF0000"/>
        </w:rPr>
      </w:pPr>
      <w:r w:rsidRPr="008B7D45">
        <w:rPr>
          <w:rFonts w:cs="Times New Roman"/>
        </w:rPr>
        <w:t xml:space="preserve">11. Do obowiązków Wykonawcy należy skompletowanie i przedstawienie Zamawiającemu najpóźniej na dzień przed wyznaczonym terminem rozpoczęcia czynności odbiorowych wszelkich dokumentów pozwalających na ocenę prawidłowego wykonania przedmiotu odbioru, </w:t>
      </w:r>
      <w:r w:rsidRPr="002F56B5">
        <w:rPr>
          <w:rFonts w:cs="Times New Roman"/>
        </w:rPr>
        <w:t>a w szczególności:</w:t>
      </w:r>
    </w:p>
    <w:p w:rsidR="009F4C40" w:rsidRPr="002F56B5" w:rsidRDefault="002F56B5" w:rsidP="007944E5">
      <w:pPr>
        <w:pStyle w:val="Standard"/>
        <w:numPr>
          <w:ilvl w:val="0"/>
          <w:numId w:val="20"/>
        </w:numPr>
        <w:tabs>
          <w:tab w:val="clear" w:pos="0"/>
          <w:tab w:val="num" w:pos="426"/>
        </w:tabs>
        <w:ind w:left="426"/>
        <w:jc w:val="both"/>
        <w:rPr>
          <w:rFonts w:cs="Times New Roman"/>
        </w:rPr>
      </w:pPr>
      <w:r w:rsidRPr="002F56B5">
        <w:rPr>
          <w:rFonts w:cs="Times New Roman"/>
        </w:rPr>
        <w:t>a</w:t>
      </w:r>
      <w:r w:rsidR="009F4C40" w:rsidRPr="002F56B5">
        <w:rPr>
          <w:rFonts w:cs="Times New Roman"/>
        </w:rPr>
        <w:t>) protokołów technicznych odbiorów międzyoperacyjnych,</w:t>
      </w:r>
    </w:p>
    <w:p w:rsidR="009F4C40" w:rsidRPr="002F56B5" w:rsidRDefault="002F56B5" w:rsidP="007944E5">
      <w:pPr>
        <w:pStyle w:val="Standard"/>
        <w:numPr>
          <w:ilvl w:val="0"/>
          <w:numId w:val="20"/>
        </w:numPr>
        <w:tabs>
          <w:tab w:val="clear" w:pos="0"/>
          <w:tab w:val="num" w:pos="426"/>
        </w:tabs>
        <w:ind w:left="426"/>
        <w:jc w:val="both"/>
        <w:rPr>
          <w:rFonts w:cs="Times New Roman"/>
        </w:rPr>
      </w:pPr>
      <w:r w:rsidRPr="002F56B5">
        <w:rPr>
          <w:rFonts w:cs="Times New Roman"/>
        </w:rPr>
        <w:t>b</w:t>
      </w:r>
      <w:r w:rsidR="009F4C40" w:rsidRPr="002F56B5">
        <w:rPr>
          <w:rFonts w:cs="Times New Roman"/>
        </w:rPr>
        <w:t>) niezbędnych świadectw kontroli jakości,</w:t>
      </w:r>
    </w:p>
    <w:p w:rsidR="009F4C40" w:rsidRPr="008B7D45" w:rsidRDefault="009F4C40" w:rsidP="007944E5">
      <w:pPr>
        <w:pStyle w:val="Standard"/>
        <w:numPr>
          <w:ilvl w:val="0"/>
          <w:numId w:val="27"/>
        </w:numPr>
        <w:ind w:left="426" w:hanging="426"/>
        <w:jc w:val="both"/>
        <w:rPr>
          <w:rFonts w:cs="Times New Roman"/>
        </w:rPr>
      </w:pPr>
      <w:r w:rsidRPr="008B7D45">
        <w:rPr>
          <w:rFonts w:cs="Times New Roman"/>
        </w:rPr>
        <w:t>Podpisanie protokołu nie jest równoznaczne z ostatecznym stwierdzeniem przez Zamawiającego braku wad – te bowiem, mogą ujawnić się w każdym czasie, w tym w czasie eksploatacji przedmiotu umowy i odbioru.</w:t>
      </w:r>
    </w:p>
    <w:p w:rsidR="009F4C40" w:rsidRPr="008B7D45" w:rsidRDefault="009F4C40" w:rsidP="007944E5">
      <w:pPr>
        <w:pStyle w:val="Standard"/>
        <w:numPr>
          <w:ilvl w:val="0"/>
          <w:numId w:val="27"/>
        </w:numPr>
        <w:ind w:left="426" w:hanging="426"/>
        <w:jc w:val="both"/>
        <w:rPr>
          <w:rFonts w:cs="Times New Roman"/>
        </w:rPr>
      </w:pPr>
      <w:r w:rsidRPr="008B7D45">
        <w:rPr>
          <w:rFonts w:cs="Times New Roman"/>
        </w:rPr>
        <w:t xml:space="preserve">Po podpisaniu protokołu </w:t>
      </w:r>
      <w:r w:rsidR="00F5045B">
        <w:rPr>
          <w:rFonts w:cs="Times New Roman"/>
        </w:rPr>
        <w:t>wykonania prac</w:t>
      </w:r>
      <w:r w:rsidRPr="008B7D45">
        <w:rPr>
          <w:rFonts w:cs="Times New Roman"/>
        </w:rPr>
        <w:t xml:space="preserve"> i protokolarnym stwierdzeniu usunięcia wad </w:t>
      </w:r>
      <w:r w:rsidR="00F5045B">
        <w:rPr>
          <w:rFonts w:cs="Times New Roman"/>
        </w:rPr>
        <w:t>i/lub usterek (niewielkich wad)</w:t>
      </w:r>
      <w:r w:rsidRPr="008B7D45">
        <w:rPr>
          <w:rFonts w:cs="Times New Roman"/>
        </w:rPr>
        <w:t xml:space="preserve">, stwierdzonych w okresie rękojmi i gwarancji jakości rozpoczynają swój bieg terminy na zwrot zabezpieczenia należytego wykonania umowy, o którym mowa                </w:t>
      </w:r>
      <w:r w:rsidRPr="008B7D45">
        <w:rPr>
          <w:rFonts w:cs="Times New Roman"/>
        </w:rPr>
        <w:lastRenderedPageBreak/>
        <w:t>w   § 1</w:t>
      </w:r>
      <w:r w:rsidR="00287995" w:rsidRPr="008B7D45">
        <w:rPr>
          <w:rFonts w:cs="Times New Roman"/>
        </w:rPr>
        <w:t>4</w:t>
      </w:r>
      <w:r w:rsidRPr="008B7D45">
        <w:rPr>
          <w:rFonts w:cs="Times New Roman"/>
        </w:rPr>
        <w:t xml:space="preserve"> niniejszej umowy.</w:t>
      </w:r>
    </w:p>
    <w:p w:rsidR="009F4C40" w:rsidRPr="008B7D45" w:rsidRDefault="009F4C40" w:rsidP="009F4C40">
      <w:pPr>
        <w:pStyle w:val="Standard"/>
        <w:tabs>
          <w:tab w:val="left" w:pos="2579"/>
          <w:tab w:val="left" w:pos="5556"/>
          <w:tab w:val="left" w:pos="7328"/>
        </w:tabs>
        <w:spacing w:line="276" w:lineRule="auto"/>
        <w:ind w:left="170" w:hanging="170"/>
        <w:jc w:val="center"/>
        <w:rPr>
          <w:rFonts w:cs="Times New Roman"/>
          <w:b/>
        </w:rPr>
      </w:pPr>
    </w:p>
    <w:p w:rsidR="009F4C40" w:rsidRPr="008B7D45" w:rsidRDefault="009F4C40" w:rsidP="009F4C40">
      <w:pPr>
        <w:pStyle w:val="Standard"/>
        <w:tabs>
          <w:tab w:val="left" w:pos="2579"/>
          <w:tab w:val="left" w:pos="5556"/>
          <w:tab w:val="left" w:pos="7328"/>
        </w:tabs>
        <w:spacing w:line="276" w:lineRule="auto"/>
        <w:ind w:left="170" w:hanging="170"/>
        <w:jc w:val="center"/>
        <w:rPr>
          <w:rFonts w:cs="Times New Roman"/>
          <w:i/>
        </w:rPr>
      </w:pPr>
      <w:r w:rsidRPr="008B7D45">
        <w:rPr>
          <w:rFonts w:cs="Times New Roman"/>
          <w:b/>
        </w:rPr>
        <w:t>§ 1</w:t>
      </w:r>
      <w:r w:rsidR="00287995" w:rsidRPr="008B7D45">
        <w:rPr>
          <w:rFonts w:cs="Times New Roman"/>
          <w:b/>
        </w:rPr>
        <w:t>3</w:t>
      </w:r>
    </w:p>
    <w:p w:rsidR="009F4C40" w:rsidRPr="008B7D45" w:rsidRDefault="009F4C40" w:rsidP="006F2C38">
      <w:pPr>
        <w:pStyle w:val="Standard"/>
        <w:numPr>
          <w:ilvl w:val="3"/>
          <w:numId w:val="9"/>
        </w:numPr>
        <w:tabs>
          <w:tab w:val="clear" w:pos="0"/>
          <w:tab w:val="num" w:pos="284"/>
          <w:tab w:val="left" w:pos="426"/>
        </w:tabs>
        <w:ind w:left="284" w:hanging="284"/>
        <w:jc w:val="both"/>
        <w:rPr>
          <w:rFonts w:cs="Times New Roman"/>
        </w:rPr>
      </w:pPr>
      <w:r w:rsidRPr="008B7D45">
        <w:rPr>
          <w:rFonts w:cs="Times New Roman"/>
        </w:rPr>
        <w:t>Wykonawc</w:t>
      </w:r>
      <w:r w:rsidR="007A0AE7" w:rsidRPr="008B7D45">
        <w:rPr>
          <w:rFonts w:cs="Times New Roman"/>
        </w:rPr>
        <w:t>a ponosi wobec Zamawiającego odpowiedzialność</w:t>
      </w:r>
      <w:r w:rsidRPr="008B7D45">
        <w:rPr>
          <w:rFonts w:cs="Times New Roman"/>
        </w:rPr>
        <w:t xml:space="preserve"> z tytułu rękojmi za wady przedmiotu umowy </w:t>
      </w:r>
      <w:r w:rsidR="007A0AE7" w:rsidRPr="008B7D45">
        <w:rPr>
          <w:rFonts w:cs="Times New Roman"/>
        </w:rPr>
        <w:t xml:space="preserve">przez okres </w:t>
      </w:r>
      <w:r w:rsidR="00F5045B">
        <w:rPr>
          <w:rFonts w:cs="Times New Roman"/>
        </w:rPr>
        <w:t>……….</w:t>
      </w:r>
      <w:r w:rsidR="007A0AE7" w:rsidRPr="008B7D45">
        <w:rPr>
          <w:rFonts w:cs="Times New Roman"/>
        </w:rPr>
        <w:t xml:space="preserve"> miesięcy licząc</w:t>
      </w:r>
      <w:r w:rsidRPr="008B7D45">
        <w:rPr>
          <w:rFonts w:cs="Times New Roman"/>
        </w:rPr>
        <w:t xml:space="preserve"> </w:t>
      </w:r>
      <w:r w:rsidR="007A0AE7" w:rsidRPr="008B7D45">
        <w:rPr>
          <w:rFonts w:cs="Times New Roman"/>
        </w:rPr>
        <w:t>od daty wykonania i odbioru całego przedmiotu umowy, na zasadach określonych w kodeksie cywilnym.</w:t>
      </w:r>
    </w:p>
    <w:p w:rsidR="009F4C40" w:rsidRPr="008B7D45" w:rsidRDefault="009F4C40" w:rsidP="006F2C38">
      <w:pPr>
        <w:pStyle w:val="Standard"/>
        <w:numPr>
          <w:ilvl w:val="3"/>
          <w:numId w:val="9"/>
        </w:numPr>
        <w:tabs>
          <w:tab w:val="clear" w:pos="0"/>
          <w:tab w:val="num" w:pos="284"/>
        </w:tabs>
        <w:jc w:val="both"/>
        <w:rPr>
          <w:rFonts w:cs="Times New Roman"/>
        </w:rPr>
      </w:pPr>
      <w:r w:rsidRPr="008B7D45">
        <w:rPr>
          <w:rFonts w:cs="Times New Roman"/>
        </w:rPr>
        <w:t xml:space="preserve">Wykonawca </w:t>
      </w:r>
      <w:r w:rsidR="007A0AE7" w:rsidRPr="008B7D45">
        <w:rPr>
          <w:rFonts w:cs="Times New Roman"/>
        </w:rPr>
        <w:t xml:space="preserve">ponosi wobec </w:t>
      </w:r>
      <w:r w:rsidRPr="008B7D45">
        <w:rPr>
          <w:rFonts w:cs="Times New Roman"/>
        </w:rPr>
        <w:t>Zamawiające</w:t>
      </w:r>
      <w:r w:rsidR="007A0AE7" w:rsidRPr="008B7D45">
        <w:rPr>
          <w:rFonts w:cs="Times New Roman"/>
        </w:rPr>
        <w:t xml:space="preserve">go odpowiedzialność z tytułu gwarancji jakości </w:t>
      </w:r>
      <w:r w:rsidR="00F5045B">
        <w:rPr>
          <w:rFonts w:cs="Times New Roman"/>
        </w:rPr>
        <w:t>60</w:t>
      </w:r>
      <w:r w:rsidR="007A0AE7" w:rsidRPr="008B7D45">
        <w:rPr>
          <w:rFonts w:cs="Times New Roman"/>
        </w:rPr>
        <w:br/>
        <w:t xml:space="preserve">     miesięcy z tytułu wykonania przedmiotu umowy. Bieg terminu odpowiedzialności z tytułu </w:t>
      </w:r>
      <w:r w:rsidR="007A0AE7" w:rsidRPr="008B7D45">
        <w:rPr>
          <w:rFonts w:cs="Times New Roman"/>
        </w:rPr>
        <w:br/>
        <w:t xml:space="preserve">     gwarancji jakości zaczyna się od daty odbioru końcowego </w:t>
      </w:r>
      <w:r w:rsidR="00F5045B">
        <w:rPr>
          <w:rFonts w:cs="Times New Roman"/>
        </w:rPr>
        <w:t>prac</w:t>
      </w:r>
      <w:r w:rsidR="007A0AE7" w:rsidRPr="008B7D45">
        <w:rPr>
          <w:rFonts w:cs="Times New Roman"/>
        </w:rPr>
        <w:t>, o którym mowa w § 1</w:t>
      </w:r>
      <w:r w:rsidR="00287995" w:rsidRPr="008B7D45">
        <w:rPr>
          <w:rFonts w:cs="Times New Roman"/>
        </w:rPr>
        <w:t>2</w:t>
      </w:r>
      <w:r w:rsidR="007A0AE7" w:rsidRPr="008B7D45">
        <w:rPr>
          <w:rFonts w:cs="Times New Roman"/>
        </w:rPr>
        <w:t xml:space="preserve"> ust. 1</w:t>
      </w:r>
    </w:p>
    <w:p w:rsidR="009F4C40" w:rsidRPr="008B7D45" w:rsidRDefault="009F4C40" w:rsidP="006F2C38">
      <w:pPr>
        <w:pStyle w:val="Standard"/>
        <w:numPr>
          <w:ilvl w:val="3"/>
          <w:numId w:val="9"/>
        </w:numPr>
        <w:tabs>
          <w:tab w:val="left" w:pos="284"/>
        </w:tabs>
        <w:jc w:val="both"/>
        <w:rPr>
          <w:rFonts w:cs="Times New Roman"/>
        </w:rPr>
      </w:pPr>
      <w:r w:rsidRPr="008B7D45">
        <w:rPr>
          <w:rFonts w:cs="Times New Roman"/>
        </w:rPr>
        <w:t xml:space="preserve">Wybór przysługujących Zamawiającemu uprawnień na podstawie jednego z wyżej </w:t>
      </w:r>
      <w:r w:rsidRPr="008B7D45">
        <w:rPr>
          <w:rFonts w:cs="Times New Roman"/>
        </w:rPr>
        <w:br/>
        <w:t xml:space="preserve">    wymienionych tytułów (rękojmia lub gwarancja jakości) należy do Zamawiającego.</w:t>
      </w:r>
    </w:p>
    <w:p w:rsidR="009F4C40" w:rsidRPr="008B7D45" w:rsidRDefault="009F4C40" w:rsidP="006F2C38">
      <w:pPr>
        <w:pStyle w:val="Standard"/>
        <w:numPr>
          <w:ilvl w:val="3"/>
          <w:numId w:val="9"/>
        </w:numPr>
        <w:tabs>
          <w:tab w:val="left" w:pos="284"/>
        </w:tabs>
        <w:ind w:left="284" w:hanging="284"/>
        <w:jc w:val="both"/>
        <w:rPr>
          <w:rFonts w:cs="Times New Roman"/>
        </w:rPr>
      </w:pPr>
      <w:r w:rsidRPr="008B7D45">
        <w:rPr>
          <w:rFonts w:cs="Times New Roman"/>
        </w:rPr>
        <w:t>Niezależnie od uprawnień z tytułu udzielonej gwarancji jakości, Zamawiający może wykonać swoje uprawnienia z tytułu rękojmi za wady przedmiotu umowy na zasadach określonych                    w Kodeksie cywilnym.</w:t>
      </w:r>
    </w:p>
    <w:p w:rsidR="009F4C40" w:rsidRPr="008B7D45" w:rsidRDefault="009F4C40" w:rsidP="00A73FEF">
      <w:pPr>
        <w:pStyle w:val="Standard"/>
        <w:numPr>
          <w:ilvl w:val="3"/>
          <w:numId w:val="9"/>
        </w:numPr>
        <w:tabs>
          <w:tab w:val="left" w:pos="426"/>
        </w:tabs>
        <w:ind w:left="284" w:hanging="284"/>
        <w:jc w:val="both"/>
        <w:rPr>
          <w:rFonts w:cs="Times New Roman"/>
        </w:rPr>
      </w:pPr>
      <w:r w:rsidRPr="008B7D45">
        <w:rPr>
          <w:rFonts w:cs="Times New Roman"/>
        </w:rPr>
        <w:t xml:space="preserve">Zamawiający w razie stwierdzenia wad i/lub usterek (niewielkich wad) wydanego przedmiotu umowy </w:t>
      </w:r>
      <w:r w:rsidRPr="008B7D45">
        <w:rPr>
          <w:rFonts w:cs="Times New Roman"/>
          <w:i/>
        </w:rPr>
        <w:t>(podczas jego eksploatacji)</w:t>
      </w:r>
      <w:r w:rsidRPr="008B7D45">
        <w:rPr>
          <w:rFonts w:cs="Times New Roman"/>
        </w:rPr>
        <w:t xml:space="preserve"> w terminie rękojmi i gwarancji jakości, obowiązany jest do przedłożenia stosownej reklamacji najpóźniej w ciągu 30 dni od daty ujawnienia się wady                      i/lub  usterek (niewielkich wad).</w:t>
      </w:r>
    </w:p>
    <w:p w:rsidR="009F4C40" w:rsidRPr="008B7D45" w:rsidRDefault="009F4C40" w:rsidP="00A73FEF">
      <w:pPr>
        <w:pStyle w:val="Standard"/>
        <w:numPr>
          <w:ilvl w:val="3"/>
          <w:numId w:val="9"/>
        </w:numPr>
        <w:tabs>
          <w:tab w:val="left" w:pos="426"/>
        </w:tabs>
        <w:ind w:left="284" w:hanging="284"/>
        <w:jc w:val="both"/>
        <w:rPr>
          <w:rFonts w:cs="Times New Roman"/>
        </w:rPr>
      </w:pPr>
      <w:r w:rsidRPr="008B7D45">
        <w:rPr>
          <w:rFonts w:cs="Times New Roman"/>
        </w:rPr>
        <w:t>Wykonawca powinien udzielić odpowiedzi pisemnej na przedłożoną reklamację:</w:t>
      </w:r>
    </w:p>
    <w:p w:rsidR="009F4C40" w:rsidRPr="008B7D45" w:rsidRDefault="009F4C40" w:rsidP="007944E5">
      <w:pPr>
        <w:pStyle w:val="Standard"/>
        <w:numPr>
          <w:ilvl w:val="0"/>
          <w:numId w:val="21"/>
        </w:numPr>
        <w:tabs>
          <w:tab w:val="left" w:pos="426"/>
        </w:tabs>
        <w:ind w:left="709" w:hanging="283"/>
        <w:jc w:val="both"/>
        <w:rPr>
          <w:rFonts w:cs="Times New Roman"/>
        </w:rPr>
      </w:pPr>
      <w:r w:rsidRPr="008B7D45">
        <w:rPr>
          <w:rFonts w:cs="Times New Roman"/>
        </w:rPr>
        <w:t xml:space="preserve">niezwłocznie jeżeli skutki ujawnionej wady zagrażają bezpieczeństwu życia, zdrowia, mienia,     </w:t>
      </w:r>
    </w:p>
    <w:p w:rsidR="009F4C40" w:rsidRPr="008B7D45" w:rsidRDefault="009F4C40" w:rsidP="007944E5">
      <w:pPr>
        <w:pStyle w:val="Standard"/>
        <w:numPr>
          <w:ilvl w:val="0"/>
          <w:numId w:val="21"/>
        </w:numPr>
        <w:tabs>
          <w:tab w:val="left" w:pos="426"/>
        </w:tabs>
        <w:ind w:left="709" w:hanging="283"/>
        <w:jc w:val="both"/>
        <w:rPr>
          <w:rFonts w:cs="Times New Roman"/>
          <w:b/>
        </w:rPr>
      </w:pPr>
      <w:r w:rsidRPr="008B7D45">
        <w:rPr>
          <w:rFonts w:cs="Times New Roman"/>
        </w:rPr>
        <w:t>w innych przypadkach w ciągu 7 dni.</w:t>
      </w:r>
    </w:p>
    <w:p w:rsidR="009F4C40" w:rsidRPr="008B7D45" w:rsidRDefault="009F4C40" w:rsidP="00A73FEF">
      <w:pPr>
        <w:pStyle w:val="Standard"/>
        <w:tabs>
          <w:tab w:val="left" w:pos="0"/>
          <w:tab w:val="left" w:pos="426"/>
        </w:tabs>
        <w:ind w:left="426" w:hanging="426"/>
        <w:jc w:val="both"/>
        <w:rPr>
          <w:rFonts w:cs="Times New Roman"/>
        </w:rPr>
      </w:pPr>
      <w:r w:rsidRPr="008B7D45">
        <w:rPr>
          <w:rFonts w:cs="Times New Roman"/>
        </w:rPr>
        <w:t xml:space="preserve"> 7.  Po bezskutecznym upływie terminów ustalonych w ust. </w:t>
      </w:r>
      <w:r w:rsidR="00566262">
        <w:rPr>
          <w:rFonts w:cs="Times New Roman"/>
        </w:rPr>
        <w:t>6</w:t>
      </w:r>
      <w:r w:rsidRPr="008B7D45">
        <w:rPr>
          <w:rFonts w:cs="Times New Roman"/>
        </w:rPr>
        <w:t xml:space="preserve"> reklamacja uważana będzie za uznaną    w całości zgodnie z żądaniem Zamawiającego.</w:t>
      </w:r>
    </w:p>
    <w:p w:rsidR="009F4C40" w:rsidRPr="008B7D45" w:rsidRDefault="009F4C40" w:rsidP="00A73FEF">
      <w:pPr>
        <w:pStyle w:val="Standard"/>
        <w:tabs>
          <w:tab w:val="left" w:pos="0"/>
          <w:tab w:val="left" w:pos="284"/>
        </w:tabs>
        <w:ind w:left="284" w:hanging="284"/>
        <w:jc w:val="both"/>
        <w:rPr>
          <w:rFonts w:cs="Times New Roman"/>
        </w:rPr>
      </w:pPr>
      <w:r w:rsidRPr="008B7D45">
        <w:rPr>
          <w:rFonts w:cs="Times New Roman"/>
        </w:rPr>
        <w:t xml:space="preserve"> 8.  Złożenie zastrzeżeń, co do jakości podczas czynności końcowego odbioru przedmiotu umowy traktowane jest jako złożenie reklamacji.</w:t>
      </w:r>
    </w:p>
    <w:p w:rsidR="009F4C40" w:rsidRPr="008B7D45" w:rsidRDefault="009F4C40" w:rsidP="00A73FEF">
      <w:pPr>
        <w:pStyle w:val="Standard"/>
        <w:tabs>
          <w:tab w:val="left" w:pos="284"/>
        </w:tabs>
        <w:ind w:left="284" w:hanging="284"/>
        <w:jc w:val="both"/>
        <w:rPr>
          <w:rFonts w:cs="Times New Roman"/>
        </w:rPr>
      </w:pPr>
      <w:r w:rsidRPr="008B7D45">
        <w:rPr>
          <w:rFonts w:cs="Times New Roman"/>
        </w:rPr>
        <w:t xml:space="preserve">  9. W ramach rękojmi i gwarancji jakości Wykonawca zobowiązuje się do bezpłatnego usunięcia wad i/lub usterek (niewielkich wad) w okresie 14 </w:t>
      </w:r>
      <w:r w:rsidRPr="008B7D45">
        <w:rPr>
          <w:rFonts w:cs="Times New Roman"/>
          <w:i/>
        </w:rPr>
        <w:t xml:space="preserve">(słownie: czternaście) </w:t>
      </w:r>
      <w:r w:rsidRPr="008B7D45">
        <w:rPr>
          <w:rFonts w:cs="Times New Roman"/>
        </w:rPr>
        <w:t xml:space="preserve">dni od daty pisemnego o niej powiadomienia lub </w:t>
      </w:r>
      <w:r w:rsidR="00B77403" w:rsidRPr="008B7D45">
        <w:rPr>
          <w:rFonts w:cs="Times New Roman"/>
        </w:rPr>
        <w:t xml:space="preserve">w </w:t>
      </w:r>
      <w:r w:rsidRPr="008B7D45">
        <w:rPr>
          <w:rFonts w:cs="Times New Roman"/>
        </w:rPr>
        <w:t>innym, uzgodnionym z Zamawiającym</w:t>
      </w:r>
      <w:r w:rsidR="00B77403" w:rsidRPr="008B7D45">
        <w:rPr>
          <w:rFonts w:cs="Times New Roman"/>
        </w:rPr>
        <w:t xml:space="preserve"> na wniosek Wykonawcy</w:t>
      </w:r>
      <w:r w:rsidRPr="008B7D45">
        <w:rPr>
          <w:rFonts w:cs="Times New Roman"/>
        </w:rPr>
        <w:t xml:space="preserve">, jeżeli usunięcie wad nie jest możliwe </w:t>
      </w:r>
      <w:r w:rsidR="00B77403" w:rsidRPr="008B7D45">
        <w:rPr>
          <w:rFonts w:cs="Times New Roman"/>
        </w:rPr>
        <w:t>w terminie 14 dni, ze względu na możliwości techniczno-organizacyjne Wykonawcy.</w:t>
      </w:r>
    </w:p>
    <w:p w:rsidR="009F4C40" w:rsidRPr="008B7D45" w:rsidRDefault="009F4C40" w:rsidP="00A73FEF">
      <w:pPr>
        <w:pStyle w:val="Standard"/>
        <w:tabs>
          <w:tab w:val="left" w:pos="284"/>
        </w:tabs>
        <w:ind w:left="284" w:hanging="284"/>
        <w:jc w:val="both"/>
        <w:rPr>
          <w:rFonts w:cs="Times New Roman"/>
        </w:rPr>
      </w:pPr>
      <w:r w:rsidRPr="008B7D45">
        <w:rPr>
          <w:rFonts w:cs="Times New Roman"/>
        </w:rPr>
        <w:t>10. W sytuacji, gdy Wykonawca nie usunie wad w terminie wskazanym przez Zamawiającego lub uzgodnionym z Zamawiającym (w wyniku postępowania reklamacyjnego), Zamawiający uprawniony jest do wykonania zastępczego, tj.</w:t>
      </w:r>
      <w:r w:rsidRPr="008B7D45">
        <w:rPr>
          <w:rFonts w:cs="Times New Roman"/>
          <w:i/>
        </w:rPr>
        <w:t>,</w:t>
      </w:r>
      <w:r w:rsidRPr="008B7D45">
        <w:rPr>
          <w:rFonts w:cs="Times New Roman"/>
        </w:rPr>
        <w:t xml:space="preserve"> usunięcia wad na koszt i ryzyko Wykonawcy               i pokrycia kosztów z tym związanych z wniesionego przez Wykonawcę zabezpieczenia należytego wykonania umowy i/lub przez potrącenie stosownej kwoty z faktur/y Wykonawcy, które/a jeszcze nie zostały uregulowane/a przez Zamawiającego.</w:t>
      </w:r>
    </w:p>
    <w:p w:rsidR="009F4C40" w:rsidRPr="008B7D45" w:rsidRDefault="009F4C40" w:rsidP="00A73FEF">
      <w:pPr>
        <w:pStyle w:val="Standard"/>
        <w:tabs>
          <w:tab w:val="left" w:pos="284"/>
        </w:tabs>
        <w:ind w:left="284" w:hanging="284"/>
        <w:jc w:val="both"/>
        <w:rPr>
          <w:rFonts w:cs="Times New Roman"/>
        </w:rPr>
      </w:pPr>
      <w:r w:rsidRPr="008B7D45">
        <w:rPr>
          <w:rFonts w:cs="Times New Roman"/>
        </w:rPr>
        <w:t>11. Strony dokonają „przeglądu gwarancyjnego” w ciągu ostatnich 4 tygodni przed upływem terminu gwarancji jakości, a stwierdzone wówczas wady Wykonawca usunie niezwłocznie  w ramach udzielonej gwarancji jakości.</w:t>
      </w:r>
    </w:p>
    <w:p w:rsidR="009F4C40" w:rsidRPr="008B7D45" w:rsidRDefault="009F4C40" w:rsidP="00A73FEF">
      <w:pPr>
        <w:pStyle w:val="Standard"/>
        <w:tabs>
          <w:tab w:val="left" w:pos="284"/>
        </w:tabs>
        <w:ind w:left="284" w:hanging="284"/>
        <w:jc w:val="both"/>
        <w:rPr>
          <w:rFonts w:cs="Times New Roman"/>
        </w:rPr>
      </w:pPr>
      <w:r w:rsidRPr="008B7D45">
        <w:rPr>
          <w:rFonts w:cs="Times New Roman"/>
        </w:rPr>
        <w:t xml:space="preserve">12. Na dzień  „przeglądu gwarancyjnego”, a w przypadku wad stwierdzonych w tym dniu, na dzień   ich usunięcia, zostanie przez strony </w:t>
      </w:r>
      <w:r w:rsidRPr="008B7D45">
        <w:rPr>
          <w:rFonts w:cs="Times New Roman"/>
          <w:spacing w:val="-2"/>
        </w:rPr>
        <w:t>sporządzony stosowny protokół wykonania obowiązków wynikających z gwarancji jakości</w:t>
      </w:r>
      <w:r w:rsidR="00B77403" w:rsidRPr="008B7D45">
        <w:rPr>
          <w:rFonts w:cs="Times New Roman"/>
          <w:spacing w:val="-2"/>
        </w:rPr>
        <w:t>/rękojmi</w:t>
      </w:r>
      <w:r w:rsidRPr="008B7D45">
        <w:rPr>
          <w:rFonts w:cs="Times New Roman"/>
          <w:spacing w:val="-2"/>
        </w:rPr>
        <w:t>.</w:t>
      </w:r>
    </w:p>
    <w:p w:rsidR="009F4C40" w:rsidRPr="008B7D45" w:rsidRDefault="009F4C40" w:rsidP="009F4C40">
      <w:pPr>
        <w:pStyle w:val="Standard"/>
        <w:tabs>
          <w:tab w:val="left" w:pos="2409"/>
          <w:tab w:val="left" w:pos="5386"/>
          <w:tab w:val="left" w:pos="7158"/>
        </w:tabs>
        <w:spacing w:line="276" w:lineRule="auto"/>
        <w:rPr>
          <w:rFonts w:cs="Times New Roman"/>
          <w:b/>
        </w:rPr>
      </w:pPr>
    </w:p>
    <w:p w:rsidR="009F4C40" w:rsidRPr="008B7D45" w:rsidRDefault="009F4C40" w:rsidP="009F4C40">
      <w:pPr>
        <w:pStyle w:val="Standard"/>
        <w:tabs>
          <w:tab w:val="left" w:pos="2579"/>
          <w:tab w:val="left" w:pos="5556"/>
          <w:tab w:val="left" w:pos="7328"/>
        </w:tabs>
        <w:spacing w:line="276" w:lineRule="auto"/>
        <w:ind w:left="170" w:hanging="170"/>
        <w:jc w:val="center"/>
        <w:rPr>
          <w:rFonts w:cs="Times New Roman"/>
        </w:rPr>
      </w:pPr>
      <w:r w:rsidRPr="008B7D45">
        <w:rPr>
          <w:rFonts w:cs="Times New Roman"/>
          <w:b/>
        </w:rPr>
        <w:lastRenderedPageBreak/>
        <w:t>§ 1</w:t>
      </w:r>
      <w:r w:rsidR="00287995" w:rsidRPr="008B7D45">
        <w:rPr>
          <w:rFonts w:cs="Times New Roman"/>
          <w:b/>
        </w:rPr>
        <w:t>4</w:t>
      </w:r>
    </w:p>
    <w:p w:rsidR="009F4C40" w:rsidRPr="008B7D45" w:rsidRDefault="009F4C40" w:rsidP="009F4C40">
      <w:pPr>
        <w:pStyle w:val="Standard"/>
        <w:tabs>
          <w:tab w:val="left" w:pos="2579"/>
          <w:tab w:val="left" w:pos="5556"/>
          <w:tab w:val="left" w:pos="7328"/>
        </w:tabs>
        <w:spacing w:line="276" w:lineRule="auto"/>
        <w:ind w:left="170" w:hanging="170"/>
        <w:jc w:val="center"/>
        <w:rPr>
          <w:rFonts w:cs="Times New Roman"/>
          <w:i/>
        </w:rPr>
      </w:pPr>
      <w:r w:rsidRPr="008B7D45">
        <w:rPr>
          <w:rFonts w:cs="Times New Roman"/>
          <w:i/>
        </w:rPr>
        <w:t>(w przypadku innej formy zabezpieczenia, treść § 1</w:t>
      </w:r>
      <w:r w:rsidR="00287995" w:rsidRPr="008B7D45">
        <w:rPr>
          <w:rFonts w:cs="Times New Roman"/>
          <w:i/>
        </w:rPr>
        <w:t>4</w:t>
      </w:r>
      <w:r w:rsidRPr="008B7D45">
        <w:rPr>
          <w:rFonts w:cs="Times New Roman"/>
          <w:i/>
        </w:rPr>
        <w:t xml:space="preserve"> ulegnie zmianie)</w:t>
      </w:r>
    </w:p>
    <w:p w:rsidR="009F4C40" w:rsidRPr="008B7D45" w:rsidRDefault="009F4C40" w:rsidP="007944E5">
      <w:pPr>
        <w:numPr>
          <w:ilvl w:val="0"/>
          <w:numId w:val="22"/>
        </w:numPr>
        <w:ind w:left="426" w:hanging="426"/>
        <w:rPr>
          <w:rFonts w:cs="Times New Roman"/>
        </w:rPr>
      </w:pPr>
      <w:r w:rsidRPr="008B7D45">
        <w:rPr>
          <w:rFonts w:cs="Times New Roman"/>
        </w:rPr>
        <w:t>W celu zabezpieczenia roszczenia Zamawiającego o należyte wykonanie umowy</w:t>
      </w:r>
      <w:r w:rsidRPr="008B7D45">
        <w:rPr>
          <w:rFonts w:cs="Times New Roman"/>
          <w:i/>
        </w:rPr>
        <w:t xml:space="preserve"> (w tym z tytułu braku zapłaty lub nieterminowej zapłaty wynagrodzenia </w:t>
      </w:r>
      <w:r w:rsidR="00FF0BFF">
        <w:rPr>
          <w:rFonts w:cs="Times New Roman"/>
          <w:i/>
        </w:rPr>
        <w:t>P</w:t>
      </w:r>
      <w:r w:rsidRPr="008B7D45">
        <w:rPr>
          <w:rFonts w:cs="Times New Roman"/>
          <w:i/>
        </w:rPr>
        <w:t xml:space="preserve">odwykonawcy lub dalszemu </w:t>
      </w:r>
      <w:r w:rsidR="00FF0BFF">
        <w:rPr>
          <w:rFonts w:cs="Times New Roman"/>
          <w:i/>
        </w:rPr>
        <w:t>P</w:t>
      </w:r>
      <w:r w:rsidRPr="008B7D45">
        <w:rPr>
          <w:rFonts w:cs="Times New Roman"/>
          <w:i/>
        </w:rPr>
        <w:t>odwykonawcy)</w:t>
      </w:r>
      <w:r w:rsidRPr="008B7D45">
        <w:rPr>
          <w:rFonts w:cs="Times New Roman"/>
        </w:rPr>
        <w:t xml:space="preserve"> Wykonawca wnosi zabezpieczenie należytego wykonania umowy w formie pieniądza, w wysokości </w:t>
      </w:r>
      <w:r w:rsidR="00FC110A">
        <w:rPr>
          <w:rFonts w:cs="Times New Roman"/>
        </w:rPr>
        <w:t>5</w:t>
      </w:r>
      <w:r w:rsidRPr="008B7D45">
        <w:rPr>
          <w:rFonts w:cs="Times New Roman"/>
        </w:rPr>
        <w:t xml:space="preserve">% wynagrodzenia umownego ogółem, tj.: </w:t>
      </w:r>
      <w:r w:rsidR="008F01FF" w:rsidRPr="008B7D45">
        <w:rPr>
          <w:rFonts w:cs="Times New Roman"/>
        </w:rPr>
        <w:t>……………..</w:t>
      </w:r>
      <w:r w:rsidRPr="008B7D45">
        <w:rPr>
          <w:rFonts w:cs="Times New Roman"/>
        </w:rPr>
        <w:t xml:space="preserve"> zł, słownie: </w:t>
      </w:r>
      <w:r w:rsidR="008F01FF" w:rsidRPr="008B7D45">
        <w:rPr>
          <w:rFonts w:cs="Times New Roman"/>
        </w:rPr>
        <w:t>…………………………</w:t>
      </w:r>
      <w:r w:rsidRPr="008B7D45">
        <w:rPr>
          <w:rFonts w:cs="Times New Roman"/>
        </w:rPr>
        <w:t xml:space="preserve"> złotych.</w:t>
      </w:r>
    </w:p>
    <w:p w:rsidR="009F4C40" w:rsidRPr="008B7D45" w:rsidRDefault="009F4C40" w:rsidP="007944E5">
      <w:pPr>
        <w:pStyle w:val="Standard"/>
        <w:numPr>
          <w:ilvl w:val="0"/>
          <w:numId w:val="22"/>
        </w:numPr>
        <w:ind w:left="426" w:hanging="426"/>
        <w:jc w:val="both"/>
        <w:rPr>
          <w:rFonts w:cs="Times New Roman"/>
        </w:rPr>
      </w:pPr>
      <w:r w:rsidRPr="008B7D45">
        <w:rPr>
          <w:rFonts w:cs="Times New Roman"/>
        </w:rPr>
        <w:t>Kwota pozostawiona na zabezpieczenie roszczeń z tytułu rękojmi za wady wynosi 30% kwoty określonej w ust.1.</w:t>
      </w:r>
    </w:p>
    <w:p w:rsidR="009F4C40" w:rsidRPr="008B7D45" w:rsidRDefault="009F4C40" w:rsidP="007944E5">
      <w:pPr>
        <w:pStyle w:val="Standard"/>
        <w:numPr>
          <w:ilvl w:val="0"/>
          <w:numId w:val="22"/>
        </w:numPr>
        <w:ind w:left="426" w:hanging="426"/>
        <w:jc w:val="both"/>
        <w:rPr>
          <w:rFonts w:cs="Times New Roman"/>
        </w:rPr>
      </w:pPr>
      <w:r w:rsidRPr="008B7D45">
        <w:rPr>
          <w:rFonts w:cs="Times New Roman"/>
        </w:rPr>
        <w:t>Zabezpieczenie należytego wykonania umowy, o którym mowa w ust. 1, zostanie zwrócone wraz z odsetkami wynikającymi z umowy rachunku bankowego, na którym było ono przechowywane, pomniejszone o koszty prowadzenia rachunku oraz prowizji bankowej za przelew pieniędzy na rachunek Wykonawcy w terminie:</w:t>
      </w:r>
    </w:p>
    <w:p w:rsidR="009F4C40" w:rsidRPr="008B7D45" w:rsidRDefault="009F4C40" w:rsidP="007944E5">
      <w:pPr>
        <w:pStyle w:val="Standard"/>
        <w:numPr>
          <w:ilvl w:val="1"/>
          <w:numId w:val="22"/>
        </w:numPr>
        <w:ind w:left="426" w:hanging="284"/>
        <w:jc w:val="both"/>
        <w:rPr>
          <w:rFonts w:cs="Times New Roman"/>
        </w:rPr>
      </w:pPr>
      <w:r w:rsidRPr="008B7D45">
        <w:rPr>
          <w:rFonts w:cs="Times New Roman"/>
        </w:rPr>
        <w:t xml:space="preserve">70 % kwoty zabezpieczenia zostanie zwolnione </w:t>
      </w:r>
      <w:r w:rsidRPr="008B7D45">
        <w:rPr>
          <w:rFonts w:cs="Times New Roman"/>
          <w:i/>
        </w:rPr>
        <w:t>(wygasa)</w:t>
      </w:r>
      <w:r w:rsidRPr="008B7D45">
        <w:rPr>
          <w:rFonts w:cs="Times New Roman"/>
        </w:rPr>
        <w:t xml:space="preserve"> w terminie 30 dni od dnia wykonania robót będących przedmiotem umowy i odbioru i uznania ich przez Zamawiającego na należycie wykonane,</w:t>
      </w:r>
    </w:p>
    <w:p w:rsidR="009F4C40" w:rsidRPr="008B7D45" w:rsidRDefault="009F4C40" w:rsidP="007944E5">
      <w:pPr>
        <w:pStyle w:val="Standard"/>
        <w:numPr>
          <w:ilvl w:val="1"/>
          <w:numId w:val="22"/>
        </w:numPr>
        <w:ind w:left="426" w:hanging="284"/>
        <w:jc w:val="both"/>
        <w:rPr>
          <w:rFonts w:cs="Times New Roman"/>
        </w:rPr>
      </w:pPr>
      <w:r w:rsidRPr="008B7D45">
        <w:rPr>
          <w:rFonts w:cs="Times New Roman"/>
        </w:rPr>
        <w:t xml:space="preserve">30 % kwoty zabezpieczenia pozostaje w dyspozycji Zamawiającego i zostanie zwolnione </w:t>
      </w:r>
      <w:r w:rsidRPr="008B7D45">
        <w:rPr>
          <w:rFonts w:cs="Times New Roman"/>
          <w:i/>
        </w:rPr>
        <w:t>(wygasa)</w:t>
      </w:r>
      <w:r w:rsidRPr="008B7D45">
        <w:rPr>
          <w:rFonts w:cs="Times New Roman"/>
        </w:rPr>
        <w:t xml:space="preserve"> w terminie 15 dni po upływie okresu rękojmi za wady.</w:t>
      </w:r>
    </w:p>
    <w:p w:rsidR="009F4C40" w:rsidRPr="008B7D45" w:rsidRDefault="009F4C40" w:rsidP="007944E5">
      <w:pPr>
        <w:pStyle w:val="Standard"/>
        <w:numPr>
          <w:ilvl w:val="0"/>
          <w:numId w:val="22"/>
        </w:numPr>
        <w:ind w:left="426" w:hanging="426"/>
        <w:jc w:val="both"/>
        <w:rPr>
          <w:rFonts w:cs="Times New Roman"/>
        </w:rPr>
      </w:pPr>
      <w:r w:rsidRPr="008B7D45">
        <w:rPr>
          <w:rFonts w:cs="Times New Roman"/>
        </w:rPr>
        <w:t xml:space="preserve">Zamawiający dopuszcza zmianę rodzaju zabezpieczenia należytego wykonania umowy, </w:t>
      </w:r>
      <w:r w:rsidRPr="008B7D45">
        <w:rPr>
          <w:rFonts w:cs="Times New Roman"/>
        </w:rPr>
        <w:br/>
        <w:t>pod warunkiem, że Wykonawca zachowa ciągłość zabezpieczenia i jego odpowiednią wysokość.</w:t>
      </w:r>
    </w:p>
    <w:p w:rsidR="008B7D45" w:rsidRPr="008B7D45" w:rsidRDefault="008B7D45" w:rsidP="009F4C40">
      <w:pPr>
        <w:pStyle w:val="Standard"/>
        <w:tabs>
          <w:tab w:val="left" w:pos="2579"/>
          <w:tab w:val="left" w:pos="5556"/>
          <w:tab w:val="left" w:pos="7328"/>
        </w:tabs>
        <w:spacing w:line="276" w:lineRule="auto"/>
        <w:ind w:left="170" w:hanging="170"/>
        <w:jc w:val="center"/>
        <w:rPr>
          <w:rFonts w:cs="Times New Roman"/>
          <w:b/>
        </w:rPr>
      </w:pPr>
    </w:p>
    <w:p w:rsidR="009F4C40" w:rsidRPr="008B7D45" w:rsidRDefault="009F4C40" w:rsidP="009F4C40">
      <w:pPr>
        <w:pStyle w:val="Standard"/>
        <w:tabs>
          <w:tab w:val="left" w:pos="2579"/>
          <w:tab w:val="left" w:pos="5556"/>
          <w:tab w:val="left" w:pos="7328"/>
        </w:tabs>
        <w:spacing w:line="276" w:lineRule="auto"/>
        <w:ind w:left="170" w:hanging="170"/>
        <w:jc w:val="center"/>
        <w:rPr>
          <w:rFonts w:cs="Times New Roman"/>
          <w:i/>
        </w:rPr>
      </w:pPr>
      <w:r w:rsidRPr="008B7D45">
        <w:rPr>
          <w:rFonts w:cs="Times New Roman"/>
          <w:b/>
        </w:rPr>
        <w:t>§ 1</w:t>
      </w:r>
      <w:r w:rsidR="00287995" w:rsidRPr="008B7D45">
        <w:rPr>
          <w:rFonts w:cs="Times New Roman"/>
          <w:b/>
        </w:rPr>
        <w:t>5</w:t>
      </w:r>
    </w:p>
    <w:p w:rsidR="009F4C40" w:rsidRPr="008B7D45" w:rsidRDefault="009F4C40" w:rsidP="009F4C40">
      <w:pPr>
        <w:pStyle w:val="Standard"/>
        <w:tabs>
          <w:tab w:val="left" w:pos="2579"/>
          <w:tab w:val="left" w:pos="5556"/>
          <w:tab w:val="left" w:pos="7328"/>
        </w:tabs>
        <w:spacing w:line="276" w:lineRule="auto"/>
        <w:jc w:val="both"/>
        <w:rPr>
          <w:rFonts w:cs="Times New Roman"/>
        </w:rPr>
      </w:pPr>
      <w:r w:rsidRPr="008B7D45">
        <w:rPr>
          <w:rFonts w:cs="Times New Roman"/>
        </w:rPr>
        <w:t xml:space="preserve">1. Strony postanawiają, że rozliczenie za przedmiot umowy będzie się odbywać fakturami </w:t>
      </w:r>
      <w:r w:rsidR="000069AA" w:rsidRPr="008B7D45">
        <w:rPr>
          <w:rFonts w:cs="Times New Roman"/>
        </w:rPr>
        <w:br/>
        <w:t xml:space="preserve">     </w:t>
      </w:r>
      <w:r w:rsidRPr="008B7D45">
        <w:rPr>
          <w:rFonts w:cs="Times New Roman"/>
        </w:rPr>
        <w:t xml:space="preserve">częściowymi </w:t>
      </w:r>
      <w:r w:rsidRPr="008B7D45">
        <w:rPr>
          <w:rFonts w:cs="Times New Roman"/>
          <w:i/>
        </w:rPr>
        <w:t>(przejściowymi)</w:t>
      </w:r>
      <w:r w:rsidRPr="008B7D45">
        <w:rPr>
          <w:rFonts w:cs="Times New Roman"/>
        </w:rPr>
        <w:t xml:space="preserve"> tj. w systemie rozliczeń miesięcznych oraz fakturą końcową.</w:t>
      </w:r>
    </w:p>
    <w:p w:rsidR="009F4C40" w:rsidRPr="008B7D45" w:rsidRDefault="000069AA" w:rsidP="000069AA">
      <w:pPr>
        <w:pStyle w:val="Standard"/>
        <w:tabs>
          <w:tab w:val="left" w:pos="284"/>
        </w:tabs>
        <w:jc w:val="both"/>
        <w:rPr>
          <w:rFonts w:cs="Times New Roman"/>
        </w:rPr>
      </w:pPr>
      <w:r w:rsidRPr="008B7D45">
        <w:rPr>
          <w:rFonts w:cs="Times New Roman"/>
        </w:rPr>
        <w:t xml:space="preserve">2. </w:t>
      </w:r>
      <w:r w:rsidR="009F4C40" w:rsidRPr="008B7D45">
        <w:rPr>
          <w:rFonts w:cs="Times New Roman"/>
        </w:rPr>
        <w:t xml:space="preserve">Podstawę do wystawienia przez Wykonawcę faktur stanowić będą podpisane przez Inspektora </w:t>
      </w:r>
      <w:r w:rsidRPr="008B7D45">
        <w:rPr>
          <w:rFonts w:cs="Times New Roman"/>
        </w:rPr>
        <w:br/>
        <w:t xml:space="preserve">    </w:t>
      </w:r>
      <w:r w:rsidR="009F4C40" w:rsidRPr="008B7D45">
        <w:rPr>
          <w:rFonts w:cs="Times New Roman"/>
        </w:rPr>
        <w:t>Nadzoru protokoły:</w:t>
      </w:r>
    </w:p>
    <w:p w:rsidR="009F4C40" w:rsidRPr="008B7D45" w:rsidRDefault="009F4C40" w:rsidP="00187881">
      <w:pPr>
        <w:pStyle w:val="Standard"/>
        <w:numPr>
          <w:ilvl w:val="0"/>
          <w:numId w:val="10"/>
        </w:numPr>
        <w:ind w:left="426" w:hanging="284"/>
        <w:jc w:val="both"/>
        <w:rPr>
          <w:rFonts w:cs="Times New Roman"/>
        </w:rPr>
      </w:pPr>
      <w:r w:rsidRPr="008B7D45">
        <w:rPr>
          <w:rFonts w:cs="Times New Roman"/>
        </w:rPr>
        <w:t xml:space="preserve">w zakresie faktur częściowych </w:t>
      </w:r>
      <w:r w:rsidRPr="008B7D45">
        <w:rPr>
          <w:rFonts w:cs="Times New Roman"/>
          <w:i/>
        </w:rPr>
        <w:t xml:space="preserve">(przejściowych) </w:t>
      </w:r>
      <w:r w:rsidRPr="008B7D45">
        <w:rPr>
          <w:rFonts w:cs="Times New Roman"/>
        </w:rPr>
        <w:t xml:space="preserve">– protokół stanu i wartości </w:t>
      </w:r>
      <w:r w:rsidR="000D1C4E">
        <w:rPr>
          <w:rFonts w:cs="Times New Roman"/>
        </w:rPr>
        <w:t>prac</w:t>
      </w:r>
      <w:r w:rsidRPr="008B7D45">
        <w:rPr>
          <w:rFonts w:cs="Times New Roman"/>
        </w:rPr>
        <w:t xml:space="preserve">, wykonanych </w:t>
      </w:r>
      <w:r w:rsidR="008337AF" w:rsidRPr="008B7D45">
        <w:rPr>
          <w:rFonts w:cs="Times New Roman"/>
        </w:rPr>
        <w:t xml:space="preserve">             </w:t>
      </w:r>
      <w:r w:rsidRPr="008B7D45">
        <w:rPr>
          <w:rFonts w:cs="Times New Roman"/>
        </w:rPr>
        <w:t>w okresie rozliczeniowym,</w:t>
      </w:r>
    </w:p>
    <w:p w:rsidR="009F4C40" w:rsidRPr="008B7D45" w:rsidRDefault="009F4C40" w:rsidP="00187881">
      <w:pPr>
        <w:pStyle w:val="Standard"/>
        <w:numPr>
          <w:ilvl w:val="0"/>
          <w:numId w:val="10"/>
        </w:numPr>
        <w:ind w:left="426" w:hanging="284"/>
        <w:jc w:val="both"/>
        <w:rPr>
          <w:rFonts w:cs="Times New Roman"/>
          <w:b/>
        </w:rPr>
      </w:pPr>
      <w:r w:rsidRPr="008B7D45">
        <w:rPr>
          <w:rFonts w:cs="Times New Roman"/>
        </w:rPr>
        <w:t>w zakresie faktury końcowej – protokół końcowego odbioru przedmiotu umowy.</w:t>
      </w:r>
    </w:p>
    <w:p w:rsidR="009F4C40" w:rsidRPr="008B7D45" w:rsidRDefault="0061717E" w:rsidP="009F4C40">
      <w:pPr>
        <w:pStyle w:val="Standard"/>
        <w:ind w:left="284" w:hanging="284"/>
        <w:jc w:val="both"/>
        <w:rPr>
          <w:rFonts w:cs="Times New Roman"/>
        </w:rPr>
      </w:pPr>
      <w:r w:rsidRPr="008B7D45">
        <w:rPr>
          <w:rFonts w:cs="Times New Roman"/>
        </w:rPr>
        <w:t>3</w:t>
      </w:r>
      <w:r w:rsidR="009F4C40" w:rsidRPr="008B7D45">
        <w:rPr>
          <w:rFonts w:cs="Times New Roman"/>
        </w:rPr>
        <w:t>. *Zapłata faktur Podwykonawców będzie następować bezpośrednio na konto Podwykonawców chyba, że  Podwykonawcy złożą stosowne oświadczenie, tj., że otrzymali zgodnie z zawartą umową z Wykonawcą wynagrodzenie lub jego część.</w:t>
      </w:r>
    </w:p>
    <w:p w:rsidR="009F4C40" w:rsidRPr="008B7D45" w:rsidRDefault="0061717E" w:rsidP="009F4C40">
      <w:pPr>
        <w:pStyle w:val="Standard"/>
        <w:ind w:left="284" w:hanging="284"/>
        <w:jc w:val="both"/>
        <w:rPr>
          <w:rFonts w:cs="Times New Roman"/>
          <w:b/>
        </w:rPr>
      </w:pPr>
      <w:r w:rsidRPr="008B7D45">
        <w:rPr>
          <w:rFonts w:cs="Times New Roman"/>
        </w:rPr>
        <w:t>4</w:t>
      </w:r>
      <w:r w:rsidR="009F4C40" w:rsidRPr="008B7D45">
        <w:rPr>
          <w:rFonts w:cs="Times New Roman"/>
        </w:rPr>
        <w:t xml:space="preserve">. Termin zapłaty faktur wynosić będzie 30 dni licząc od daty ich doręczenia Zamawiającemu wraz </w:t>
      </w:r>
      <w:r w:rsidRPr="008B7D45">
        <w:rPr>
          <w:rFonts w:cs="Times New Roman"/>
        </w:rPr>
        <w:t xml:space="preserve">                   </w:t>
      </w:r>
      <w:r w:rsidR="009F4C40" w:rsidRPr="008B7D45">
        <w:rPr>
          <w:rFonts w:cs="Times New Roman"/>
        </w:rPr>
        <w:t>z dokumentami rozliczeniowymi.</w:t>
      </w:r>
    </w:p>
    <w:p w:rsidR="009F4C40" w:rsidRPr="008B7D45" w:rsidRDefault="009F4C40" w:rsidP="009F4C40">
      <w:pPr>
        <w:pStyle w:val="Standard"/>
        <w:tabs>
          <w:tab w:val="left" w:pos="2409"/>
          <w:tab w:val="left" w:pos="5386"/>
          <w:tab w:val="left" w:pos="7158"/>
        </w:tabs>
        <w:rPr>
          <w:rFonts w:cs="Times New Roman"/>
          <w:b/>
        </w:rPr>
      </w:pPr>
    </w:p>
    <w:p w:rsidR="009F4C40" w:rsidRPr="008B7D45" w:rsidRDefault="009F4C40" w:rsidP="009F4C40">
      <w:pPr>
        <w:pStyle w:val="Standard"/>
        <w:tabs>
          <w:tab w:val="left" w:pos="2409"/>
          <w:tab w:val="left" w:pos="5386"/>
          <w:tab w:val="left" w:pos="7158"/>
        </w:tabs>
        <w:spacing w:line="276" w:lineRule="auto"/>
        <w:jc w:val="center"/>
        <w:rPr>
          <w:rFonts w:cs="Times New Roman"/>
          <w:b/>
        </w:rPr>
      </w:pPr>
      <w:r w:rsidRPr="008B7D45">
        <w:rPr>
          <w:rFonts w:cs="Times New Roman"/>
          <w:b/>
        </w:rPr>
        <w:t>§ 1</w:t>
      </w:r>
      <w:r w:rsidR="00287995" w:rsidRPr="008B7D45">
        <w:rPr>
          <w:rFonts w:cs="Times New Roman"/>
          <w:b/>
        </w:rPr>
        <w:t>6</w:t>
      </w:r>
    </w:p>
    <w:p w:rsidR="009F4C40" w:rsidRPr="008B7D45" w:rsidRDefault="009F4C40" w:rsidP="007944E5">
      <w:pPr>
        <w:pStyle w:val="Standard"/>
        <w:numPr>
          <w:ilvl w:val="2"/>
          <w:numId w:val="27"/>
        </w:numPr>
        <w:tabs>
          <w:tab w:val="left" w:pos="426"/>
        </w:tabs>
        <w:ind w:hanging="1876"/>
        <w:jc w:val="both"/>
        <w:rPr>
          <w:rFonts w:cs="Times New Roman"/>
        </w:rPr>
      </w:pPr>
      <w:r w:rsidRPr="008B7D45">
        <w:rPr>
          <w:rFonts w:cs="Times New Roman"/>
        </w:rPr>
        <w:t>Strony postanawiają, że obowiązującą je formę odszkodowania stanowią kary umowne.</w:t>
      </w:r>
    </w:p>
    <w:p w:rsidR="009F4C40" w:rsidRPr="008B7D45" w:rsidRDefault="009F4C40" w:rsidP="007944E5">
      <w:pPr>
        <w:pStyle w:val="Standard"/>
        <w:numPr>
          <w:ilvl w:val="2"/>
          <w:numId w:val="27"/>
        </w:numPr>
        <w:tabs>
          <w:tab w:val="left" w:pos="426"/>
        </w:tabs>
        <w:ind w:left="284" w:firstLine="0"/>
        <w:jc w:val="both"/>
        <w:rPr>
          <w:rFonts w:cs="Times New Roman"/>
        </w:rPr>
      </w:pPr>
      <w:r w:rsidRPr="008B7D45">
        <w:rPr>
          <w:rFonts w:cs="Times New Roman"/>
        </w:rPr>
        <w:t>Kary te będą naliczane w następujących wypadkach i wysokościach:</w:t>
      </w:r>
    </w:p>
    <w:p w:rsidR="009F4C40" w:rsidRPr="008B7D45" w:rsidRDefault="009F4C40" w:rsidP="009F4C40">
      <w:pPr>
        <w:pStyle w:val="Standard"/>
        <w:numPr>
          <w:ilvl w:val="0"/>
          <w:numId w:val="4"/>
        </w:numPr>
        <w:jc w:val="both"/>
        <w:rPr>
          <w:rFonts w:cs="Times New Roman"/>
        </w:rPr>
      </w:pPr>
      <w:r w:rsidRPr="008B7D45">
        <w:rPr>
          <w:rFonts w:cs="Times New Roman"/>
        </w:rPr>
        <w:t>Wykonawca zapłaci Zamawiającemu kary umowne:</w:t>
      </w:r>
    </w:p>
    <w:p w:rsidR="009F4C40" w:rsidRPr="008B7D45" w:rsidRDefault="009F4C40" w:rsidP="007944E5">
      <w:pPr>
        <w:pStyle w:val="Standard"/>
        <w:numPr>
          <w:ilvl w:val="3"/>
          <w:numId w:val="27"/>
        </w:numPr>
        <w:tabs>
          <w:tab w:val="left" w:pos="327"/>
          <w:tab w:val="left" w:pos="851"/>
        </w:tabs>
        <w:ind w:left="851"/>
        <w:jc w:val="both"/>
        <w:rPr>
          <w:rFonts w:cs="Times New Roman"/>
        </w:rPr>
      </w:pPr>
      <w:r w:rsidRPr="008B7D45">
        <w:rPr>
          <w:rFonts w:cs="Times New Roman"/>
        </w:rPr>
        <w:t xml:space="preserve">za opóźnienie w wykonaniu określonego w umowie przedmiotu odbioru w wysokości 0,25% wynagrodzenia umownego </w:t>
      </w:r>
      <w:r w:rsidRPr="008B7D45">
        <w:rPr>
          <w:rFonts w:cs="Times New Roman"/>
          <w:i/>
        </w:rPr>
        <w:t>(§ 11 ust. 2)</w:t>
      </w:r>
      <w:r w:rsidRPr="008B7D45">
        <w:rPr>
          <w:rFonts w:cs="Times New Roman"/>
        </w:rPr>
        <w:t xml:space="preserve"> za każdy dzień opóźnienia,</w:t>
      </w:r>
    </w:p>
    <w:p w:rsidR="009F4C40" w:rsidRPr="008B7D45" w:rsidRDefault="009F4C40" w:rsidP="007944E5">
      <w:pPr>
        <w:pStyle w:val="Standard"/>
        <w:numPr>
          <w:ilvl w:val="3"/>
          <w:numId w:val="27"/>
        </w:numPr>
        <w:tabs>
          <w:tab w:val="left" w:pos="327"/>
          <w:tab w:val="left" w:pos="851"/>
        </w:tabs>
        <w:ind w:left="851"/>
        <w:jc w:val="both"/>
        <w:rPr>
          <w:rFonts w:cs="Times New Roman"/>
        </w:rPr>
      </w:pPr>
      <w:r w:rsidRPr="008B7D45">
        <w:rPr>
          <w:rFonts w:cs="Times New Roman"/>
        </w:rPr>
        <w:t xml:space="preserve">za opóźnienie w usunięciu wad stwierdzonych przy odbiorze lub w okresie rękojmi za wady i gwarancji jakości – w wysokości 0,25% wynagrodzenia umownego </w:t>
      </w:r>
      <w:r w:rsidRPr="008B7D45">
        <w:rPr>
          <w:rFonts w:cs="Times New Roman"/>
          <w:i/>
        </w:rPr>
        <w:t xml:space="preserve">(§ 11 ust. 2) </w:t>
      </w:r>
      <w:r w:rsidRPr="008B7D45">
        <w:rPr>
          <w:rFonts w:cs="Times New Roman"/>
        </w:rPr>
        <w:t xml:space="preserve">za </w:t>
      </w:r>
      <w:r w:rsidRPr="008B7D45">
        <w:rPr>
          <w:rFonts w:cs="Times New Roman"/>
        </w:rPr>
        <w:lastRenderedPageBreak/>
        <w:t>wykonany przedmiot odbioru za każdy dzień opóźnienia, liczony od dnia wyznaczonego na usunięcie wad,</w:t>
      </w:r>
    </w:p>
    <w:p w:rsidR="009F4C40" w:rsidRPr="008B7D45" w:rsidRDefault="009F4C40" w:rsidP="007944E5">
      <w:pPr>
        <w:pStyle w:val="Standard"/>
        <w:numPr>
          <w:ilvl w:val="3"/>
          <w:numId w:val="27"/>
        </w:numPr>
        <w:tabs>
          <w:tab w:val="left" w:pos="327"/>
          <w:tab w:val="left" w:pos="851"/>
        </w:tabs>
        <w:ind w:left="851"/>
        <w:jc w:val="both"/>
        <w:rPr>
          <w:rFonts w:cs="Times New Roman"/>
        </w:rPr>
      </w:pPr>
      <w:r w:rsidRPr="008B7D45">
        <w:rPr>
          <w:rFonts w:cs="Times New Roman"/>
        </w:rPr>
        <w:t xml:space="preserve">za spowodowanie przez Wykonawcę przerwy w realizacji robót, tj. bez uzasadnionego powodu – w wysokości 0,25% wynagrodzenia umownego </w:t>
      </w:r>
      <w:r w:rsidRPr="008B7D45">
        <w:rPr>
          <w:rFonts w:cs="Times New Roman"/>
          <w:i/>
        </w:rPr>
        <w:t>(§ 11 ust. 2)</w:t>
      </w:r>
      <w:r w:rsidRPr="008B7D45">
        <w:rPr>
          <w:rFonts w:cs="Times New Roman"/>
        </w:rPr>
        <w:t>, za każdy dzień przerwy w realizacji robót,</w:t>
      </w:r>
    </w:p>
    <w:p w:rsidR="009F4C40" w:rsidRPr="008B7D45" w:rsidRDefault="009F4C40" w:rsidP="007944E5">
      <w:pPr>
        <w:pStyle w:val="Standard"/>
        <w:numPr>
          <w:ilvl w:val="3"/>
          <w:numId w:val="27"/>
        </w:numPr>
        <w:tabs>
          <w:tab w:val="left" w:pos="327"/>
          <w:tab w:val="left" w:pos="851"/>
        </w:tabs>
        <w:ind w:left="851"/>
        <w:jc w:val="both"/>
        <w:rPr>
          <w:rFonts w:cs="Times New Roman"/>
        </w:rPr>
      </w:pPr>
      <w:r w:rsidRPr="008B7D45">
        <w:rPr>
          <w:rFonts w:cs="Times New Roman"/>
        </w:rPr>
        <w:t xml:space="preserve">za odstąpienie od umowy przez Wykonawcę – w wysokości 5% wynagrodzenia umownego </w:t>
      </w:r>
      <w:r w:rsidRPr="008B7D45">
        <w:rPr>
          <w:rFonts w:cs="Times New Roman"/>
          <w:i/>
        </w:rPr>
        <w:t>(§ 11 ust. 2)</w:t>
      </w:r>
      <w:r w:rsidRPr="008B7D45">
        <w:rPr>
          <w:rFonts w:cs="Times New Roman"/>
        </w:rPr>
        <w:t>,</w:t>
      </w:r>
    </w:p>
    <w:p w:rsidR="009F4C40" w:rsidRPr="008B7D45" w:rsidRDefault="009F4C40" w:rsidP="007944E5">
      <w:pPr>
        <w:pStyle w:val="Standard"/>
        <w:numPr>
          <w:ilvl w:val="3"/>
          <w:numId w:val="27"/>
        </w:numPr>
        <w:tabs>
          <w:tab w:val="left" w:pos="327"/>
          <w:tab w:val="left" w:pos="851"/>
        </w:tabs>
        <w:ind w:left="851"/>
        <w:jc w:val="both"/>
        <w:rPr>
          <w:rFonts w:cs="Times New Roman"/>
        </w:rPr>
      </w:pPr>
      <w:r w:rsidRPr="008B7D45">
        <w:rPr>
          <w:rFonts w:cs="Times New Roman"/>
        </w:rPr>
        <w:t xml:space="preserve">za brak zapłaty lub nieterminową zapłatę wynagrodzenia należnego </w:t>
      </w:r>
      <w:r w:rsidR="00FF0BFF">
        <w:rPr>
          <w:rFonts w:cs="Times New Roman"/>
        </w:rPr>
        <w:t>P</w:t>
      </w:r>
      <w:r w:rsidRPr="008B7D45">
        <w:rPr>
          <w:rFonts w:cs="Times New Roman"/>
        </w:rPr>
        <w:t xml:space="preserve">odwykonawcom </w:t>
      </w:r>
      <w:r w:rsidRPr="008B7D45">
        <w:rPr>
          <w:rFonts w:cs="Times New Roman"/>
        </w:rPr>
        <w:tab/>
        <w:t xml:space="preserve">lub dalszym </w:t>
      </w:r>
      <w:r w:rsidR="00FF0BFF">
        <w:rPr>
          <w:rFonts w:cs="Times New Roman"/>
        </w:rPr>
        <w:t>P</w:t>
      </w:r>
      <w:r w:rsidRPr="008B7D45">
        <w:rPr>
          <w:rFonts w:cs="Times New Roman"/>
        </w:rPr>
        <w:t xml:space="preserve">odwykonawcom – w wysokości 0,5 % wynagrodzenia umownego </w:t>
      </w:r>
      <w:r w:rsidRPr="008B7D45">
        <w:rPr>
          <w:rFonts w:cs="Times New Roman"/>
          <w:i/>
        </w:rPr>
        <w:t>(§ 11 ust. 2),</w:t>
      </w:r>
    </w:p>
    <w:p w:rsidR="009F4C40" w:rsidRPr="008B7D45" w:rsidRDefault="009F4C40" w:rsidP="007944E5">
      <w:pPr>
        <w:pStyle w:val="Standard"/>
        <w:numPr>
          <w:ilvl w:val="3"/>
          <w:numId w:val="27"/>
        </w:numPr>
        <w:tabs>
          <w:tab w:val="left" w:pos="327"/>
          <w:tab w:val="left" w:pos="851"/>
        </w:tabs>
        <w:ind w:left="851"/>
        <w:jc w:val="both"/>
        <w:rPr>
          <w:rFonts w:cs="Times New Roman"/>
        </w:rPr>
      </w:pPr>
      <w:r w:rsidRPr="008B7D45">
        <w:rPr>
          <w:rFonts w:cs="Times New Roman"/>
        </w:rPr>
        <w:t xml:space="preserve">za nieprzedłożenie do akceptacji projektu umowy o </w:t>
      </w:r>
      <w:r w:rsidR="00FF0BFF">
        <w:rPr>
          <w:rFonts w:cs="Times New Roman"/>
        </w:rPr>
        <w:t>P</w:t>
      </w:r>
      <w:r w:rsidRPr="008B7D45">
        <w:rPr>
          <w:rFonts w:cs="Times New Roman"/>
        </w:rPr>
        <w:t xml:space="preserve">odwykonawstwo lub projektu jej zmiany – w wysokości 0,5 % wynagrodzenia umownego </w:t>
      </w:r>
      <w:r w:rsidRPr="008B7D45">
        <w:rPr>
          <w:rFonts w:cs="Times New Roman"/>
          <w:i/>
        </w:rPr>
        <w:t>(§ 11 ust. 2),</w:t>
      </w:r>
    </w:p>
    <w:p w:rsidR="009F4C40" w:rsidRPr="008B7D45" w:rsidRDefault="009F4C40" w:rsidP="007944E5">
      <w:pPr>
        <w:pStyle w:val="Standard"/>
        <w:numPr>
          <w:ilvl w:val="3"/>
          <w:numId w:val="27"/>
        </w:numPr>
        <w:tabs>
          <w:tab w:val="left" w:pos="327"/>
          <w:tab w:val="left" w:pos="851"/>
        </w:tabs>
        <w:ind w:left="851"/>
        <w:jc w:val="both"/>
        <w:rPr>
          <w:rFonts w:cs="Times New Roman"/>
        </w:rPr>
      </w:pPr>
      <w:r w:rsidRPr="008B7D45">
        <w:rPr>
          <w:rFonts w:cs="Times New Roman"/>
        </w:rPr>
        <w:t xml:space="preserve">za nieprzedłożenie poświadczonej za zgodność z oryginałem kopii zawartej umowy </w:t>
      </w:r>
      <w:r w:rsidRPr="008B7D45">
        <w:rPr>
          <w:rFonts w:cs="Times New Roman"/>
        </w:rPr>
        <w:br/>
        <w:t xml:space="preserve">o </w:t>
      </w:r>
      <w:r w:rsidR="00FF0BFF">
        <w:rPr>
          <w:rFonts w:cs="Times New Roman"/>
        </w:rPr>
        <w:t>P</w:t>
      </w:r>
      <w:r w:rsidRPr="008B7D45">
        <w:rPr>
          <w:rFonts w:cs="Times New Roman"/>
        </w:rPr>
        <w:t xml:space="preserve">odwykonawstwo lub jej zmiany – w wysokości 0,5 % wynagrodzenia umownego                     </w:t>
      </w:r>
      <w:r w:rsidRPr="008B7D45">
        <w:rPr>
          <w:rFonts w:cs="Times New Roman"/>
          <w:i/>
        </w:rPr>
        <w:t>(§ 11 ust. 2),</w:t>
      </w:r>
    </w:p>
    <w:p w:rsidR="009F4C40" w:rsidRPr="008B7D45" w:rsidRDefault="009F4C40" w:rsidP="007944E5">
      <w:pPr>
        <w:pStyle w:val="Standard"/>
        <w:numPr>
          <w:ilvl w:val="3"/>
          <w:numId w:val="27"/>
        </w:numPr>
        <w:tabs>
          <w:tab w:val="left" w:pos="327"/>
          <w:tab w:val="left" w:pos="851"/>
        </w:tabs>
        <w:ind w:left="851" w:hanging="284"/>
        <w:jc w:val="both"/>
        <w:rPr>
          <w:rFonts w:cs="Times New Roman"/>
        </w:rPr>
      </w:pPr>
      <w:r w:rsidRPr="008B7D45">
        <w:rPr>
          <w:rFonts w:cs="Times New Roman"/>
        </w:rPr>
        <w:t xml:space="preserve">za brak zmiany umowy o </w:t>
      </w:r>
      <w:r w:rsidR="00FF0BFF">
        <w:rPr>
          <w:rFonts w:cs="Times New Roman"/>
        </w:rPr>
        <w:t>P</w:t>
      </w:r>
      <w:r w:rsidRPr="008B7D45">
        <w:rPr>
          <w:rFonts w:cs="Times New Roman"/>
        </w:rPr>
        <w:t xml:space="preserve">odwykonawstwo w zakresie terminu zapłaty – w wysokości                           0,5 % wynagrodzenia umownego </w:t>
      </w:r>
      <w:r w:rsidRPr="008B7D45">
        <w:rPr>
          <w:rFonts w:cs="Times New Roman"/>
          <w:i/>
        </w:rPr>
        <w:t>(§ 11 ust. 2),</w:t>
      </w:r>
    </w:p>
    <w:p w:rsidR="009F4C40" w:rsidRPr="008B7D45" w:rsidRDefault="009F4C40" w:rsidP="009F4C40">
      <w:pPr>
        <w:pStyle w:val="WW-Tekstpodstawowywcity3"/>
        <w:ind w:left="567" w:firstLine="0"/>
        <w:rPr>
          <w:rFonts w:cs="Times New Roman"/>
          <w:vanish/>
          <w:sz w:val="24"/>
        </w:rPr>
      </w:pPr>
      <w:r w:rsidRPr="008B7D45">
        <w:rPr>
          <w:rFonts w:cs="Times New Roman"/>
          <w:sz w:val="24"/>
        </w:rPr>
        <w:t xml:space="preserve">Kary, o których mowa w ust. 2 będą potrącane z wynagrodzenia umownego  </w:t>
      </w:r>
      <w:r w:rsidRPr="008B7D45">
        <w:rPr>
          <w:rFonts w:cs="Times New Roman"/>
          <w:i/>
          <w:sz w:val="24"/>
        </w:rPr>
        <w:t>§ 11 ust. 2)</w:t>
      </w:r>
      <w:r w:rsidRPr="008B7D45">
        <w:rPr>
          <w:rFonts w:cs="Times New Roman"/>
          <w:sz w:val="24"/>
        </w:rPr>
        <w:t xml:space="preserve"> i/lub wniesionego zabezpieczenia należytego wykonania umowy, o którym mowa w § 1</w:t>
      </w:r>
      <w:r w:rsidR="00287995" w:rsidRPr="008B7D45">
        <w:rPr>
          <w:rFonts w:cs="Times New Roman"/>
          <w:sz w:val="24"/>
        </w:rPr>
        <w:t>4</w:t>
      </w:r>
      <w:r w:rsidRPr="008B7D45">
        <w:rPr>
          <w:rFonts w:cs="Times New Roman"/>
          <w:sz w:val="24"/>
        </w:rPr>
        <w:t>.</w:t>
      </w:r>
    </w:p>
    <w:p w:rsidR="009F4C40" w:rsidRPr="008B7D45" w:rsidRDefault="009F4C40" w:rsidP="009F4C40">
      <w:pPr>
        <w:pStyle w:val="Akapitzlist"/>
        <w:numPr>
          <w:ilvl w:val="0"/>
          <w:numId w:val="9"/>
        </w:numPr>
        <w:tabs>
          <w:tab w:val="num" w:pos="851"/>
        </w:tabs>
        <w:ind w:left="851" w:hanging="131"/>
        <w:jc w:val="both"/>
        <w:rPr>
          <w:rFonts w:cs="Times New Roman"/>
          <w:vanish/>
        </w:rPr>
      </w:pPr>
    </w:p>
    <w:p w:rsidR="009F4C40" w:rsidRPr="008B7D45" w:rsidRDefault="009F4C40" w:rsidP="009F4C40">
      <w:pPr>
        <w:pStyle w:val="Akapitzlist"/>
        <w:numPr>
          <w:ilvl w:val="0"/>
          <w:numId w:val="9"/>
        </w:numPr>
        <w:tabs>
          <w:tab w:val="num" w:pos="851"/>
        </w:tabs>
        <w:ind w:left="851" w:hanging="131"/>
        <w:jc w:val="both"/>
        <w:rPr>
          <w:rFonts w:cs="Times New Roman"/>
          <w:vanish/>
        </w:rPr>
      </w:pPr>
    </w:p>
    <w:p w:rsidR="009F4C40" w:rsidRPr="008B7D45" w:rsidRDefault="009F4C40" w:rsidP="009F4C40">
      <w:pPr>
        <w:pStyle w:val="WW-Tekstpodstawowywcity3"/>
        <w:numPr>
          <w:ilvl w:val="0"/>
          <w:numId w:val="9"/>
        </w:numPr>
        <w:tabs>
          <w:tab w:val="num" w:pos="851"/>
        </w:tabs>
        <w:ind w:left="851" w:hanging="131"/>
        <w:rPr>
          <w:rFonts w:cs="Times New Roman"/>
          <w:sz w:val="24"/>
        </w:rPr>
      </w:pPr>
    </w:p>
    <w:p w:rsidR="009F4C40" w:rsidRPr="008B7D45" w:rsidRDefault="009F4C40" w:rsidP="009F4C40">
      <w:pPr>
        <w:pStyle w:val="WW-Tekstpodstawowywcity3"/>
        <w:numPr>
          <w:ilvl w:val="0"/>
          <w:numId w:val="9"/>
        </w:numPr>
        <w:tabs>
          <w:tab w:val="num" w:pos="567"/>
        </w:tabs>
        <w:ind w:left="567"/>
        <w:rPr>
          <w:rFonts w:cs="Times New Roman"/>
          <w:sz w:val="24"/>
        </w:rPr>
      </w:pPr>
      <w:r w:rsidRPr="008B7D45">
        <w:rPr>
          <w:rFonts w:cs="Times New Roman"/>
          <w:sz w:val="24"/>
        </w:rPr>
        <w:t>Zamawiający zapłaci Wykonawcy karę umowną za nieuzasadnioną zwłokę                                    w przeprowadzeniu odbioru – w wysokości 100,00 zł za każdy dzień zwłoki, licząc od następnego dnia po terminie, w którym odbiór miał być zakończony.</w:t>
      </w:r>
    </w:p>
    <w:p w:rsidR="009F4C40" w:rsidRPr="008B7D45" w:rsidRDefault="009F4C40" w:rsidP="009F4C40">
      <w:pPr>
        <w:pStyle w:val="Standard"/>
        <w:ind w:left="567" w:hanging="283"/>
        <w:jc w:val="both"/>
        <w:rPr>
          <w:rFonts w:cs="Times New Roman"/>
          <w:b/>
        </w:rPr>
      </w:pPr>
      <w:r w:rsidRPr="008B7D45">
        <w:rPr>
          <w:rFonts w:cs="Times New Roman"/>
        </w:rPr>
        <w:t>3. Strony zastrzegają sobie prawo do odszkodowania uzupełniającego, przenoszącego wysokość kar umownych do wysokości rzeczywiście poniesionej szkody.</w:t>
      </w:r>
    </w:p>
    <w:p w:rsidR="009F4C40" w:rsidRPr="008B7D45" w:rsidRDefault="009F4C40" w:rsidP="009F4C40">
      <w:pPr>
        <w:pStyle w:val="Standard"/>
        <w:tabs>
          <w:tab w:val="left" w:pos="2409"/>
          <w:tab w:val="left" w:pos="5386"/>
          <w:tab w:val="left" w:pos="7158"/>
        </w:tabs>
        <w:rPr>
          <w:rFonts w:cs="Times New Roman"/>
          <w:b/>
        </w:rPr>
      </w:pPr>
    </w:p>
    <w:p w:rsidR="009F4C40" w:rsidRPr="008B7D45" w:rsidRDefault="009F4C40" w:rsidP="009F4C40">
      <w:pPr>
        <w:pStyle w:val="Standard"/>
        <w:tabs>
          <w:tab w:val="left" w:pos="2409"/>
          <w:tab w:val="left" w:pos="5386"/>
          <w:tab w:val="left" w:pos="7158"/>
        </w:tabs>
        <w:spacing w:line="276" w:lineRule="auto"/>
        <w:jc w:val="center"/>
        <w:rPr>
          <w:rFonts w:cs="Times New Roman"/>
          <w:b/>
        </w:rPr>
      </w:pPr>
      <w:r w:rsidRPr="008B7D45">
        <w:rPr>
          <w:rFonts w:cs="Times New Roman"/>
          <w:b/>
        </w:rPr>
        <w:t>§ 1</w:t>
      </w:r>
      <w:r w:rsidR="00287995" w:rsidRPr="008B7D45">
        <w:rPr>
          <w:rFonts w:cs="Times New Roman"/>
          <w:b/>
        </w:rPr>
        <w:t>7</w:t>
      </w:r>
    </w:p>
    <w:p w:rsidR="00806939" w:rsidRDefault="00806939" w:rsidP="007944E5">
      <w:pPr>
        <w:pStyle w:val="Standard"/>
        <w:numPr>
          <w:ilvl w:val="0"/>
          <w:numId w:val="31"/>
        </w:numPr>
        <w:tabs>
          <w:tab w:val="left" w:pos="284"/>
          <w:tab w:val="left" w:pos="2693"/>
          <w:tab w:val="left" w:pos="5670"/>
          <w:tab w:val="left" w:pos="7442"/>
        </w:tabs>
        <w:ind w:left="426" w:hanging="426"/>
        <w:jc w:val="both"/>
        <w:rPr>
          <w:rFonts w:cs="Times New Roman"/>
        </w:rPr>
      </w:pPr>
      <w:r w:rsidRPr="00D23AC5">
        <w:rPr>
          <w:rFonts w:cs="Times New Roman"/>
        </w:rPr>
        <w:t>Niedopuszczalne jest pod rygorem nieważności zmiana istotnych postanowień zawartej umowy</w:t>
      </w:r>
      <w:r>
        <w:rPr>
          <w:rFonts w:cs="Times New Roman"/>
        </w:rPr>
        <w:t>.</w:t>
      </w:r>
    </w:p>
    <w:p w:rsidR="002F2930" w:rsidRPr="002F2930" w:rsidRDefault="00806939" w:rsidP="007944E5">
      <w:pPr>
        <w:pStyle w:val="Standard"/>
        <w:numPr>
          <w:ilvl w:val="0"/>
          <w:numId w:val="31"/>
        </w:numPr>
        <w:tabs>
          <w:tab w:val="left" w:pos="284"/>
          <w:tab w:val="left" w:pos="2693"/>
          <w:tab w:val="left" w:pos="5670"/>
          <w:tab w:val="left" w:pos="7442"/>
        </w:tabs>
        <w:ind w:left="426" w:hanging="426"/>
        <w:jc w:val="both"/>
        <w:rPr>
          <w:rFonts w:cs="Times New Roman"/>
        </w:rPr>
      </w:pPr>
      <w:r w:rsidRPr="00366ABB">
        <w:rPr>
          <w:rFonts w:cs="Times New Roman"/>
        </w:rPr>
        <w:t xml:space="preserve"> Zmiana postanowień umowy</w:t>
      </w:r>
      <w:r w:rsidR="002F2930">
        <w:rPr>
          <w:rFonts w:cs="Times New Roman"/>
        </w:rPr>
        <w:t xml:space="preserve"> może nastąpić </w:t>
      </w:r>
      <w:r w:rsidR="002F2930" w:rsidRPr="002F2930">
        <w:t>w przypadkach:</w:t>
      </w:r>
    </w:p>
    <w:p w:rsidR="002F2930" w:rsidRPr="00F02637" w:rsidRDefault="002F2930" w:rsidP="007944E5">
      <w:pPr>
        <w:pStyle w:val="WW-Domylnie"/>
        <w:numPr>
          <w:ilvl w:val="0"/>
          <w:numId w:val="33"/>
        </w:numPr>
        <w:jc w:val="both"/>
        <w:rPr>
          <w:sz w:val="24"/>
          <w:szCs w:val="24"/>
        </w:rPr>
      </w:pPr>
      <w:r w:rsidRPr="00F02637">
        <w:rPr>
          <w:sz w:val="24"/>
          <w:szCs w:val="24"/>
        </w:rPr>
        <w:t xml:space="preserve">zmiany </w:t>
      </w:r>
      <w:r>
        <w:rPr>
          <w:sz w:val="24"/>
          <w:szCs w:val="24"/>
        </w:rPr>
        <w:t xml:space="preserve">przepisów prawa </w:t>
      </w:r>
      <w:r w:rsidRPr="00F02637">
        <w:rPr>
          <w:sz w:val="24"/>
          <w:szCs w:val="24"/>
        </w:rPr>
        <w:t>powszechnie obowiązujących, w zakresie mającym wpływ na realizację przedmiotu zamówienia lub świadczenia stron,</w:t>
      </w:r>
    </w:p>
    <w:p w:rsidR="002F2930" w:rsidRPr="008032D5" w:rsidRDefault="002F2930" w:rsidP="007944E5">
      <w:pPr>
        <w:pStyle w:val="WW-Domylnie"/>
        <w:numPr>
          <w:ilvl w:val="0"/>
          <w:numId w:val="33"/>
        </w:numPr>
        <w:jc w:val="both"/>
        <w:rPr>
          <w:sz w:val="24"/>
          <w:szCs w:val="24"/>
        </w:rPr>
      </w:pPr>
      <w:r w:rsidRPr="008032D5">
        <w:rPr>
          <w:sz w:val="24"/>
          <w:szCs w:val="24"/>
        </w:rPr>
        <w:t>zmiany warunków gospodarczych,</w:t>
      </w:r>
      <w:r>
        <w:rPr>
          <w:sz w:val="24"/>
          <w:szCs w:val="24"/>
        </w:rPr>
        <w:t xml:space="preserve"> w zakresie mającym wpływ na realizację przedmiotu zamówienia lub świadczenie stron,</w:t>
      </w:r>
    </w:p>
    <w:p w:rsidR="002F2930" w:rsidRDefault="002F2930" w:rsidP="002F2930">
      <w:pPr>
        <w:pStyle w:val="WW-Domylnie"/>
        <w:ind w:left="426" w:hanging="426"/>
        <w:jc w:val="both"/>
        <w:rPr>
          <w:sz w:val="24"/>
          <w:szCs w:val="24"/>
        </w:rPr>
      </w:pPr>
      <w:r w:rsidRPr="00F02637">
        <w:rPr>
          <w:sz w:val="24"/>
          <w:szCs w:val="24"/>
        </w:rPr>
        <w:t xml:space="preserve">  </w:t>
      </w:r>
      <w:r>
        <w:rPr>
          <w:sz w:val="24"/>
          <w:szCs w:val="24"/>
        </w:rPr>
        <w:t>3</w:t>
      </w:r>
      <w:r w:rsidRPr="00F02637">
        <w:rPr>
          <w:sz w:val="24"/>
          <w:szCs w:val="24"/>
        </w:rPr>
        <w:t xml:space="preserve">) </w:t>
      </w:r>
      <w:r>
        <w:rPr>
          <w:sz w:val="24"/>
          <w:szCs w:val="24"/>
        </w:rPr>
        <w:t>z</w:t>
      </w:r>
      <w:r w:rsidRPr="00F02637">
        <w:rPr>
          <w:sz w:val="24"/>
          <w:szCs w:val="24"/>
        </w:rPr>
        <w:t xml:space="preserve">aistnienia obiektywnych, niezależnych od stron przeszkód w realizacji umowy  </w:t>
      </w:r>
      <w:r w:rsidRPr="00F02637">
        <w:rPr>
          <w:sz w:val="24"/>
          <w:szCs w:val="24"/>
        </w:rPr>
        <w:br/>
        <w:t xml:space="preserve"> zawartej w wyniku udzielonego zamówienia, </w:t>
      </w:r>
      <w:r>
        <w:rPr>
          <w:sz w:val="24"/>
          <w:szCs w:val="24"/>
        </w:rPr>
        <w:t>w szczególności zmiany zakresu lub metody wykonywania przedmiotu umowy,</w:t>
      </w:r>
    </w:p>
    <w:p w:rsidR="002F2930" w:rsidRDefault="00F5045B" w:rsidP="002F2930">
      <w:pPr>
        <w:pStyle w:val="WW-Domylnie"/>
        <w:ind w:left="426" w:hanging="284"/>
        <w:jc w:val="both"/>
        <w:rPr>
          <w:sz w:val="24"/>
          <w:szCs w:val="24"/>
        </w:rPr>
      </w:pPr>
      <w:r>
        <w:rPr>
          <w:sz w:val="24"/>
          <w:szCs w:val="24"/>
        </w:rPr>
        <w:t>4</w:t>
      </w:r>
      <w:r w:rsidR="002F2930">
        <w:rPr>
          <w:sz w:val="24"/>
          <w:szCs w:val="24"/>
        </w:rPr>
        <w:t>) okoliczności, których nie można było przewidzieć w chwili zawarcia umowy.</w:t>
      </w:r>
    </w:p>
    <w:p w:rsidR="00806939" w:rsidRPr="00FC7B4F" w:rsidRDefault="00806939" w:rsidP="007944E5">
      <w:pPr>
        <w:pStyle w:val="Standard"/>
        <w:numPr>
          <w:ilvl w:val="0"/>
          <w:numId w:val="31"/>
        </w:numPr>
        <w:tabs>
          <w:tab w:val="left" w:pos="284"/>
          <w:tab w:val="left" w:pos="2693"/>
          <w:tab w:val="left" w:pos="5670"/>
          <w:tab w:val="left" w:pos="7442"/>
        </w:tabs>
        <w:ind w:left="426" w:hanging="426"/>
        <w:jc w:val="both"/>
        <w:rPr>
          <w:rFonts w:cs="Times New Roman"/>
        </w:rPr>
      </w:pPr>
      <w:r w:rsidRPr="00FC7B4F">
        <w:rPr>
          <w:rFonts w:cs="Times New Roman"/>
        </w:rPr>
        <w:t>Zmiany, o których mowa w ust. 2 mo</w:t>
      </w:r>
      <w:r>
        <w:rPr>
          <w:rFonts w:cs="Times New Roman"/>
        </w:rPr>
        <w:t>gą</w:t>
      </w:r>
      <w:r w:rsidRPr="00FC7B4F">
        <w:rPr>
          <w:rFonts w:cs="Times New Roman"/>
        </w:rPr>
        <w:t xml:space="preserve"> nastąpić za zgodą obu stron wyrażoną na piśmie pod rygorem </w:t>
      </w:r>
      <w:r>
        <w:rPr>
          <w:rFonts w:cs="Times New Roman"/>
        </w:rPr>
        <w:t xml:space="preserve">ich </w:t>
      </w:r>
      <w:r w:rsidRPr="00FC7B4F">
        <w:rPr>
          <w:rFonts w:cs="Times New Roman"/>
        </w:rPr>
        <w:t>nieważności.</w:t>
      </w:r>
    </w:p>
    <w:p w:rsidR="009F4C40" w:rsidRPr="008B7D45" w:rsidRDefault="009F4C40" w:rsidP="009F4C40">
      <w:pPr>
        <w:pStyle w:val="Standard"/>
        <w:tabs>
          <w:tab w:val="left" w:pos="2409"/>
        </w:tabs>
        <w:spacing w:line="276" w:lineRule="auto"/>
        <w:rPr>
          <w:rFonts w:cs="Times New Roman"/>
          <w:b/>
        </w:rPr>
      </w:pPr>
    </w:p>
    <w:p w:rsidR="009F4C40" w:rsidRPr="008B7D45" w:rsidRDefault="009F4C40" w:rsidP="009F4C40">
      <w:pPr>
        <w:pStyle w:val="Standard"/>
        <w:tabs>
          <w:tab w:val="left" w:pos="2579"/>
        </w:tabs>
        <w:spacing w:line="276" w:lineRule="auto"/>
        <w:ind w:left="170" w:hanging="170"/>
        <w:jc w:val="center"/>
        <w:rPr>
          <w:rFonts w:cs="Times New Roman"/>
        </w:rPr>
      </w:pPr>
      <w:r w:rsidRPr="008B7D45">
        <w:rPr>
          <w:rFonts w:cs="Times New Roman"/>
          <w:b/>
        </w:rPr>
        <w:t xml:space="preserve">§ </w:t>
      </w:r>
      <w:r w:rsidR="004B653A" w:rsidRPr="008B7D45">
        <w:rPr>
          <w:rFonts w:cs="Times New Roman"/>
          <w:b/>
        </w:rPr>
        <w:t>1</w:t>
      </w:r>
      <w:r w:rsidR="00287995" w:rsidRPr="008B7D45">
        <w:rPr>
          <w:rFonts w:cs="Times New Roman"/>
          <w:b/>
        </w:rPr>
        <w:t>8</w:t>
      </w:r>
    </w:p>
    <w:p w:rsidR="009F4C40" w:rsidRPr="008B7D45" w:rsidRDefault="009F4C40" w:rsidP="00ED4E19">
      <w:pPr>
        <w:pStyle w:val="Standard"/>
        <w:tabs>
          <w:tab w:val="left" w:pos="284"/>
          <w:tab w:val="left" w:pos="5386"/>
          <w:tab w:val="left" w:pos="7158"/>
        </w:tabs>
        <w:ind w:left="284"/>
        <w:jc w:val="both"/>
        <w:rPr>
          <w:rFonts w:cs="Times New Roman"/>
        </w:rPr>
      </w:pPr>
      <w:r w:rsidRPr="008B7D45">
        <w:rPr>
          <w:rFonts w:cs="Times New Roman"/>
        </w:rPr>
        <w:t>Oprócz wypadków wymienionych w treści tytułu XV Kodeksu cywilnego stronom przysługuje prawo odstąpienia od umowy w następujących przypadkach:</w:t>
      </w:r>
    </w:p>
    <w:p w:rsidR="009F4C40" w:rsidRPr="008B7D45" w:rsidRDefault="009F4C40" w:rsidP="00ED4E19">
      <w:pPr>
        <w:pStyle w:val="Standard"/>
        <w:numPr>
          <w:ilvl w:val="3"/>
          <w:numId w:val="12"/>
        </w:numPr>
        <w:ind w:left="284"/>
        <w:jc w:val="both"/>
        <w:rPr>
          <w:rFonts w:cs="Times New Roman"/>
        </w:rPr>
      </w:pPr>
      <w:r w:rsidRPr="008B7D45">
        <w:rPr>
          <w:rFonts w:cs="Times New Roman"/>
        </w:rPr>
        <w:t>Zamawiającemu przysługuje prawo do odstąpienia od umowy:</w:t>
      </w:r>
    </w:p>
    <w:p w:rsidR="009F4C40" w:rsidRPr="008B7D45" w:rsidRDefault="009F4C40" w:rsidP="007944E5">
      <w:pPr>
        <w:pStyle w:val="Standard"/>
        <w:numPr>
          <w:ilvl w:val="0"/>
          <w:numId w:val="23"/>
        </w:numPr>
        <w:tabs>
          <w:tab w:val="left" w:pos="851"/>
        </w:tabs>
        <w:ind w:left="851" w:hanging="284"/>
        <w:jc w:val="both"/>
        <w:rPr>
          <w:rFonts w:cs="Times New Roman"/>
          <w:vanish/>
        </w:rPr>
      </w:pPr>
      <w:r w:rsidRPr="008B7D45">
        <w:rPr>
          <w:rFonts w:cs="Times New Roman"/>
        </w:rPr>
        <w:t xml:space="preserve">w razie wystąpienia istotnej zmiany okoliczności powodującej, że wykonanie umowy nie </w:t>
      </w:r>
      <w:r w:rsidRPr="008B7D45">
        <w:rPr>
          <w:rFonts w:cs="Times New Roman"/>
        </w:rPr>
        <w:lastRenderedPageBreak/>
        <w:t>leży w interesie publicznym, czego nie można było przewidzieć w chwili zawarcia umowy; odstąpienie od umowy może nastąpić w terminie 30 dni od powzięcia wiadomości o powyższych okolicznościach, Wykonawca zaś może żądać wyłącznie wynagrodzenia należnego z tytułu wykonania części umowy,</w:t>
      </w:r>
    </w:p>
    <w:p w:rsidR="009F4C40" w:rsidRPr="008B7D45" w:rsidRDefault="009F4C40" w:rsidP="00ED4E19">
      <w:pPr>
        <w:pStyle w:val="Akapitzlist"/>
        <w:tabs>
          <w:tab w:val="left" w:pos="851"/>
        </w:tabs>
        <w:ind w:left="709"/>
        <w:jc w:val="both"/>
        <w:rPr>
          <w:rFonts w:cs="Times New Roman"/>
          <w:vanish/>
        </w:rPr>
      </w:pPr>
    </w:p>
    <w:p w:rsidR="009F4C40" w:rsidRPr="008B7D45" w:rsidRDefault="009F4C40" w:rsidP="007944E5">
      <w:pPr>
        <w:pStyle w:val="Standard"/>
        <w:numPr>
          <w:ilvl w:val="0"/>
          <w:numId w:val="23"/>
        </w:numPr>
        <w:tabs>
          <w:tab w:val="left" w:pos="851"/>
        </w:tabs>
        <w:ind w:left="709" w:firstLine="0"/>
        <w:jc w:val="both"/>
        <w:rPr>
          <w:rFonts w:cs="Times New Roman"/>
        </w:rPr>
      </w:pPr>
    </w:p>
    <w:p w:rsidR="009F4C40" w:rsidRPr="008B7D45" w:rsidRDefault="009F4C40" w:rsidP="007944E5">
      <w:pPr>
        <w:pStyle w:val="Standard"/>
        <w:numPr>
          <w:ilvl w:val="0"/>
          <w:numId w:val="28"/>
        </w:numPr>
        <w:tabs>
          <w:tab w:val="left" w:pos="851"/>
        </w:tabs>
        <w:ind w:left="851" w:hanging="284"/>
        <w:jc w:val="both"/>
        <w:rPr>
          <w:rFonts w:cs="Times New Roman"/>
        </w:rPr>
      </w:pPr>
      <w:r w:rsidRPr="008B7D45">
        <w:rPr>
          <w:rFonts w:cs="Times New Roman"/>
        </w:rPr>
        <w:t>Wykonawca nie rozpoczął</w:t>
      </w:r>
      <w:r w:rsidR="00F5045B">
        <w:rPr>
          <w:rFonts w:cs="Times New Roman"/>
        </w:rPr>
        <w:t xml:space="preserve"> prac</w:t>
      </w:r>
      <w:r w:rsidRPr="008B7D45">
        <w:rPr>
          <w:rFonts w:cs="Times New Roman"/>
        </w:rPr>
        <w:t xml:space="preserve"> bez uzasadnionych przyczyn oraz nie kontynuuje ich pomimo wezwania Zamawiającego złożonego na piśmie,</w:t>
      </w:r>
    </w:p>
    <w:p w:rsidR="009F4C40" w:rsidRPr="008B7D45" w:rsidRDefault="009F4C40" w:rsidP="007944E5">
      <w:pPr>
        <w:pStyle w:val="Standard"/>
        <w:numPr>
          <w:ilvl w:val="0"/>
          <w:numId w:val="28"/>
        </w:numPr>
        <w:tabs>
          <w:tab w:val="left" w:pos="851"/>
        </w:tabs>
        <w:ind w:left="567" w:firstLine="0"/>
        <w:jc w:val="both"/>
        <w:rPr>
          <w:rFonts w:cs="Times New Roman"/>
        </w:rPr>
      </w:pPr>
      <w:r w:rsidRPr="008B7D45">
        <w:rPr>
          <w:rFonts w:cs="Times New Roman"/>
        </w:rPr>
        <w:t xml:space="preserve">Wykonawca przerwał realizację </w:t>
      </w:r>
      <w:r w:rsidR="00F5045B">
        <w:rPr>
          <w:rFonts w:cs="Times New Roman"/>
        </w:rPr>
        <w:t xml:space="preserve">prac </w:t>
      </w:r>
      <w:r w:rsidRPr="008B7D45">
        <w:rPr>
          <w:rFonts w:cs="Times New Roman"/>
        </w:rPr>
        <w:t>i przerwa ta trwa dłużej niż 7 dni,</w:t>
      </w:r>
    </w:p>
    <w:p w:rsidR="009F4C40" w:rsidRPr="008B7D45" w:rsidRDefault="009F4C40" w:rsidP="00ED4E19">
      <w:pPr>
        <w:pStyle w:val="Standard"/>
        <w:numPr>
          <w:ilvl w:val="3"/>
          <w:numId w:val="12"/>
        </w:numPr>
        <w:ind w:left="284"/>
        <w:jc w:val="both"/>
        <w:rPr>
          <w:rFonts w:cs="Times New Roman"/>
        </w:rPr>
      </w:pPr>
      <w:r w:rsidRPr="008B7D45">
        <w:rPr>
          <w:rFonts w:cs="Times New Roman"/>
        </w:rPr>
        <w:t>Wykonawcy przysługuje prawo odstąpienia od umowy w szczególności, jeżeli Zamawiający:</w:t>
      </w:r>
    </w:p>
    <w:p w:rsidR="009F4C40" w:rsidRPr="008B7D45" w:rsidRDefault="009F4C40" w:rsidP="00ED4E19">
      <w:pPr>
        <w:pStyle w:val="Standard"/>
        <w:ind w:left="709" w:hanging="142"/>
        <w:jc w:val="both"/>
        <w:rPr>
          <w:rFonts w:cs="Times New Roman"/>
          <w:vanish/>
        </w:rPr>
      </w:pPr>
      <w:r w:rsidRPr="008B7D45">
        <w:rPr>
          <w:rFonts w:cs="Times New Roman"/>
        </w:rPr>
        <w:t>1) odmawia bez uzasadnionej przyczyny podpisania</w:t>
      </w:r>
      <w:r w:rsidR="00F5045B">
        <w:rPr>
          <w:rFonts w:cs="Times New Roman"/>
        </w:rPr>
        <w:t xml:space="preserve"> protokołu stanu i wartości prac</w:t>
      </w:r>
      <w:r w:rsidRPr="008B7D45">
        <w:rPr>
          <w:rFonts w:cs="Times New Roman"/>
        </w:rPr>
        <w:t>,</w:t>
      </w:r>
    </w:p>
    <w:p w:rsidR="009F4C40" w:rsidRPr="008B7D45" w:rsidRDefault="009F4C40" w:rsidP="00ED4E19">
      <w:pPr>
        <w:pStyle w:val="Akapitzlist"/>
        <w:numPr>
          <w:ilvl w:val="0"/>
          <w:numId w:val="8"/>
        </w:numPr>
        <w:ind w:left="709" w:hanging="142"/>
        <w:jc w:val="both"/>
        <w:rPr>
          <w:rFonts w:cs="Times New Roman"/>
          <w:vanish/>
        </w:rPr>
      </w:pPr>
    </w:p>
    <w:p w:rsidR="009F4C40" w:rsidRPr="008B7D45" w:rsidRDefault="009F4C40" w:rsidP="00ED4E19">
      <w:pPr>
        <w:pStyle w:val="Standard"/>
        <w:numPr>
          <w:ilvl w:val="0"/>
          <w:numId w:val="8"/>
        </w:numPr>
        <w:ind w:left="709" w:hanging="142"/>
        <w:jc w:val="both"/>
        <w:rPr>
          <w:rFonts w:cs="Times New Roman"/>
        </w:rPr>
      </w:pPr>
    </w:p>
    <w:p w:rsidR="009F4C40" w:rsidRPr="008B7D45" w:rsidRDefault="009F4C40" w:rsidP="00F5045B">
      <w:pPr>
        <w:pStyle w:val="Standard"/>
        <w:ind w:left="709" w:hanging="142"/>
        <w:rPr>
          <w:rFonts w:cs="Times New Roman"/>
        </w:rPr>
      </w:pPr>
      <w:r w:rsidRPr="008B7D45">
        <w:rPr>
          <w:rFonts w:cs="Times New Roman"/>
        </w:rPr>
        <w:t xml:space="preserve">2) nie wywiązuje się z obowiązku zapłaty faktur przejściowych mimo dodatkowego </w:t>
      </w:r>
      <w:r w:rsidRPr="008B7D45">
        <w:rPr>
          <w:rFonts w:cs="Times New Roman"/>
        </w:rPr>
        <w:br/>
        <w:t xml:space="preserve"> wezwania w terminie </w:t>
      </w:r>
      <w:r w:rsidR="00F5045B">
        <w:rPr>
          <w:rFonts w:cs="Times New Roman"/>
        </w:rPr>
        <w:t>jednego</w:t>
      </w:r>
      <w:r w:rsidRPr="008B7D45">
        <w:rPr>
          <w:rFonts w:cs="Times New Roman"/>
        </w:rPr>
        <w:t xml:space="preserve"> miesiąca licząc od upływu terminu na zapłatę faktur określonego</w:t>
      </w:r>
      <w:r w:rsidR="00F5045B">
        <w:rPr>
          <w:rFonts w:cs="Times New Roman"/>
        </w:rPr>
        <w:t xml:space="preserve"> </w:t>
      </w:r>
      <w:r w:rsidRPr="008B7D45">
        <w:rPr>
          <w:rFonts w:cs="Times New Roman"/>
        </w:rPr>
        <w:t xml:space="preserve">w </w:t>
      </w:r>
      <w:r w:rsidR="00ED4E19" w:rsidRPr="008B7D45">
        <w:rPr>
          <w:rFonts w:cs="Times New Roman"/>
        </w:rPr>
        <w:t xml:space="preserve">  </w:t>
      </w:r>
      <w:r w:rsidRPr="008B7D45">
        <w:rPr>
          <w:rFonts w:cs="Times New Roman"/>
        </w:rPr>
        <w:t>§ 1</w:t>
      </w:r>
      <w:r w:rsidR="008B7D45" w:rsidRPr="008B7D45">
        <w:rPr>
          <w:rFonts w:cs="Times New Roman"/>
        </w:rPr>
        <w:t>5</w:t>
      </w:r>
      <w:r w:rsidRPr="008B7D45">
        <w:rPr>
          <w:rFonts w:cs="Times New Roman"/>
        </w:rPr>
        <w:t xml:space="preserve"> ust. </w:t>
      </w:r>
      <w:r w:rsidR="00244F40" w:rsidRPr="008B7D45">
        <w:rPr>
          <w:rFonts w:cs="Times New Roman"/>
        </w:rPr>
        <w:t>4</w:t>
      </w:r>
      <w:r w:rsidRPr="008B7D45">
        <w:rPr>
          <w:rFonts w:cs="Times New Roman"/>
        </w:rPr>
        <w:t xml:space="preserve"> umowy,</w:t>
      </w:r>
    </w:p>
    <w:p w:rsidR="009F4C40" w:rsidRPr="008B7D45" w:rsidRDefault="009F4C40" w:rsidP="00ED4E19">
      <w:pPr>
        <w:pStyle w:val="Standard"/>
        <w:ind w:left="851" w:hanging="284"/>
        <w:jc w:val="both"/>
        <w:rPr>
          <w:rFonts w:cs="Times New Roman"/>
        </w:rPr>
      </w:pPr>
      <w:r w:rsidRPr="008B7D45">
        <w:rPr>
          <w:rFonts w:cs="Times New Roman"/>
        </w:rPr>
        <w:t xml:space="preserve"> 3) zawiadomi Wykonawcę, że wobec zaistnienia uprzednio nieprzewidzianych okoliczności nie będzie mógł spełnić swoich zobowiązań umownych wobec Wykonawcy – odstąpienie od umowy w tym wypadku może nastąpić w trybie i na zasadach określonych w pkt.1 ust.1.</w:t>
      </w:r>
    </w:p>
    <w:p w:rsidR="009F4C40" w:rsidRPr="008B7D45" w:rsidRDefault="009F4C40" w:rsidP="00ED4E19">
      <w:pPr>
        <w:pStyle w:val="Standard"/>
        <w:numPr>
          <w:ilvl w:val="3"/>
          <w:numId w:val="12"/>
        </w:numPr>
        <w:tabs>
          <w:tab w:val="left" w:pos="567"/>
        </w:tabs>
        <w:ind w:left="567" w:hanging="283"/>
        <w:jc w:val="both"/>
        <w:rPr>
          <w:rFonts w:cs="Times New Roman"/>
        </w:rPr>
      </w:pPr>
      <w:r w:rsidRPr="008B7D45">
        <w:rPr>
          <w:rFonts w:cs="Times New Roman"/>
        </w:rPr>
        <w:t>Odstąpienie od umowy powinno nastąpić w formie pisemnej pod rygorem nieważności takiego oświadczenia i powinno zawierać uzasadnienie.</w:t>
      </w:r>
    </w:p>
    <w:p w:rsidR="009F4C40" w:rsidRPr="008B7D45" w:rsidRDefault="009F4C40" w:rsidP="00ED4E19">
      <w:pPr>
        <w:pStyle w:val="Standard"/>
        <w:numPr>
          <w:ilvl w:val="3"/>
          <w:numId w:val="12"/>
        </w:numPr>
        <w:ind w:left="284"/>
        <w:jc w:val="both"/>
        <w:rPr>
          <w:rFonts w:cs="Times New Roman"/>
        </w:rPr>
      </w:pPr>
      <w:r w:rsidRPr="008B7D45">
        <w:rPr>
          <w:rFonts w:cs="Times New Roman"/>
        </w:rPr>
        <w:t xml:space="preserve">W wypadku odstąpienia od umowy – Wykonawcę oraz Zamawiającego obciążają następujące </w:t>
      </w:r>
      <w:r w:rsidR="00ED4E19" w:rsidRPr="008B7D45">
        <w:rPr>
          <w:rFonts w:cs="Times New Roman"/>
        </w:rPr>
        <w:br/>
        <w:t xml:space="preserve">     </w:t>
      </w:r>
      <w:r w:rsidRPr="008B7D45">
        <w:rPr>
          <w:rFonts w:cs="Times New Roman"/>
        </w:rPr>
        <w:t>obowiązki szczegółowe:</w:t>
      </w:r>
    </w:p>
    <w:p w:rsidR="009F4C40" w:rsidRPr="008B7D45" w:rsidRDefault="009F4C40" w:rsidP="007944E5">
      <w:pPr>
        <w:pStyle w:val="Standard"/>
        <w:numPr>
          <w:ilvl w:val="0"/>
          <w:numId w:val="24"/>
        </w:numPr>
        <w:tabs>
          <w:tab w:val="left" w:pos="851"/>
          <w:tab w:val="left" w:pos="993"/>
        </w:tabs>
        <w:ind w:left="851" w:hanging="142"/>
        <w:jc w:val="both"/>
        <w:rPr>
          <w:rFonts w:cs="Times New Roman"/>
        </w:rPr>
      </w:pPr>
      <w:r w:rsidRPr="008B7D45">
        <w:rPr>
          <w:rFonts w:cs="Times New Roman"/>
        </w:rPr>
        <w:t xml:space="preserve">w terminie 7 dni od daty odstąpienia od umowy Wykonawca przy udziale Inspektora Nadzoru sporządzi szczegółowy protokół inwentaryzacji </w:t>
      </w:r>
      <w:r w:rsidR="00F5045B">
        <w:rPr>
          <w:rFonts w:cs="Times New Roman"/>
        </w:rPr>
        <w:t>prac</w:t>
      </w:r>
      <w:r w:rsidRPr="008B7D45">
        <w:rPr>
          <w:rFonts w:cs="Times New Roman"/>
        </w:rPr>
        <w:t xml:space="preserve"> w toku według stanu na dzień odstąpienia,</w:t>
      </w:r>
    </w:p>
    <w:p w:rsidR="009F4C40" w:rsidRPr="008B7D45" w:rsidRDefault="009F4C40" w:rsidP="007944E5">
      <w:pPr>
        <w:pStyle w:val="Standard"/>
        <w:numPr>
          <w:ilvl w:val="0"/>
          <w:numId w:val="24"/>
        </w:numPr>
        <w:tabs>
          <w:tab w:val="left" w:pos="851"/>
          <w:tab w:val="left" w:pos="993"/>
        </w:tabs>
        <w:ind w:left="851" w:hanging="142"/>
        <w:jc w:val="both"/>
        <w:rPr>
          <w:rFonts w:cs="Times New Roman"/>
        </w:rPr>
      </w:pPr>
      <w:r w:rsidRPr="008B7D45">
        <w:rPr>
          <w:rFonts w:cs="Times New Roman"/>
        </w:rPr>
        <w:t>Wykona</w:t>
      </w:r>
      <w:r w:rsidR="00F5045B">
        <w:rPr>
          <w:rFonts w:cs="Times New Roman"/>
        </w:rPr>
        <w:t xml:space="preserve">wca zabezpieczy przerwane </w:t>
      </w:r>
      <w:r w:rsidRPr="008B7D45">
        <w:rPr>
          <w:rFonts w:cs="Times New Roman"/>
        </w:rPr>
        <w:t xml:space="preserve">prace w zakresie obustronnie uzgodnionym </w:t>
      </w:r>
    </w:p>
    <w:p w:rsidR="009F4C40" w:rsidRPr="008B7D45" w:rsidRDefault="009F4C40" w:rsidP="006E30C9">
      <w:pPr>
        <w:pStyle w:val="Standard"/>
        <w:tabs>
          <w:tab w:val="left" w:pos="567"/>
          <w:tab w:val="left" w:pos="993"/>
        </w:tabs>
        <w:ind w:left="851" w:hanging="567"/>
        <w:jc w:val="both"/>
        <w:rPr>
          <w:rFonts w:cs="Times New Roman"/>
        </w:rPr>
      </w:pPr>
      <w:r w:rsidRPr="008B7D45">
        <w:rPr>
          <w:rFonts w:cs="Times New Roman"/>
        </w:rPr>
        <w:t xml:space="preserve">  </w:t>
      </w:r>
      <w:r w:rsidR="006E30C9" w:rsidRPr="008B7D45">
        <w:rPr>
          <w:rFonts w:cs="Times New Roman"/>
        </w:rPr>
        <w:t xml:space="preserve">   </w:t>
      </w:r>
      <w:r w:rsidR="005F79F6" w:rsidRPr="008B7D45">
        <w:rPr>
          <w:rFonts w:cs="Times New Roman"/>
        </w:rPr>
        <w:t xml:space="preserve">     </w:t>
      </w:r>
      <w:r w:rsidRPr="008B7D45">
        <w:rPr>
          <w:rFonts w:cs="Times New Roman"/>
        </w:rPr>
        <w:t xml:space="preserve"> na koszt strony, która odstąpiła od umowy,</w:t>
      </w:r>
    </w:p>
    <w:p w:rsidR="009F4C40" w:rsidRPr="008B7D45" w:rsidRDefault="009F4C40" w:rsidP="007944E5">
      <w:pPr>
        <w:pStyle w:val="Standard"/>
        <w:numPr>
          <w:ilvl w:val="0"/>
          <w:numId w:val="24"/>
        </w:numPr>
        <w:tabs>
          <w:tab w:val="left" w:pos="993"/>
        </w:tabs>
        <w:ind w:left="851" w:hanging="142"/>
        <w:jc w:val="both"/>
        <w:rPr>
          <w:rFonts w:cs="Times New Roman"/>
        </w:rPr>
      </w:pPr>
      <w:r w:rsidRPr="008B7D45">
        <w:rPr>
          <w:rFonts w:cs="Times New Roman"/>
        </w:rPr>
        <w:t xml:space="preserve">Wykonawca zgłosi do dokonania odbioru przez Zamawiającego prace przerwane oraz </w:t>
      </w:r>
      <w:r w:rsidR="000D1C4E">
        <w:rPr>
          <w:rFonts w:cs="Times New Roman"/>
        </w:rPr>
        <w:t>prace</w:t>
      </w:r>
      <w:r w:rsidRPr="008B7D45">
        <w:rPr>
          <w:rFonts w:cs="Times New Roman"/>
        </w:rPr>
        <w:t xml:space="preserve"> zabezpieczające, jeżeli odstąpienie od umowy nastąpiło z przyczyn, za które Wykonawca nie odpowiada,</w:t>
      </w:r>
    </w:p>
    <w:p w:rsidR="009F4C40" w:rsidRPr="008B7D45" w:rsidRDefault="009F4C40" w:rsidP="007944E5">
      <w:pPr>
        <w:pStyle w:val="Standard"/>
        <w:numPr>
          <w:ilvl w:val="0"/>
          <w:numId w:val="24"/>
        </w:numPr>
        <w:tabs>
          <w:tab w:val="left" w:pos="993"/>
        </w:tabs>
        <w:ind w:left="709" w:firstLine="0"/>
        <w:jc w:val="both"/>
        <w:rPr>
          <w:rFonts w:cs="Times New Roman"/>
        </w:rPr>
      </w:pPr>
      <w:r w:rsidRPr="008B7D45">
        <w:rPr>
          <w:rFonts w:cs="Times New Roman"/>
        </w:rPr>
        <w:t xml:space="preserve">Zamawiający w razie odstąpienia od umowy z przyczyn, za które Wykonawca nie   </w:t>
      </w:r>
      <w:r w:rsidRPr="008B7D45">
        <w:rPr>
          <w:rFonts w:cs="Times New Roman"/>
        </w:rPr>
        <w:br/>
        <w:t xml:space="preserve">   odpowiada, obowiązany jest do:</w:t>
      </w:r>
    </w:p>
    <w:p w:rsidR="009F4C40" w:rsidRPr="008B7D45" w:rsidRDefault="009F4C40" w:rsidP="007944E5">
      <w:pPr>
        <w:pStyle w:val="Standard"/>
        <w:numPr>
          <w:ilvl w:val="0"/>
          <w:numId w:val="25"/>
        </w:numPr>
        <w:tabs>
          <w:tab w:val="left" w:pos="567"/>
          <w:tab w:val="left" w:pos="993"/>
          <w:tab w:val="left" w:pos="1134"/>
        </w:tabs>
        <w:ind w:left="851" w:firstLine="0"/>
        <w:rPr>
          <w:rFonts w:cs="Times New Roman"/>
        </w:rPr>
      </w:pPr>
      <w:r w:rsidRPr="008B7D45">
        <w:rPr>
          <w:rFonts w:cs="Times New Roman"/>
        </w:rPr>
        <w:t>dokonania odbioru</w:t>
      </w:r>
      <w:r w:rsidR="00C31463">
        <w:rPr>
          <w:rFonts w:cs="Times New Roman"/>
        </w:rPr>
        <w:t xml:space="preserve"> </w:t>
      </w:r>
      <w:r w:rsidRPr="008B7D45">
        <w:rPr>
          <w:rFonts w:cs="Times New Roman"/>
        </w:rPr>
        <w:t xml:space="preserve">prac przerwanych oraz do zapłaty wynagrodzenia za </w:t>
      </w:r>
      <w:r w:rsidR="000D1C4E">
        <w:rPr>
          <w:rFonts w:cs="Times New Roman"/>
        </w:rPr>
        <w:t xml:space="preserve">wykonane </w:t>
      </w:r>
      <w:r w:rsidR="00F5045B">
        <w:rPr>
          <w:rFonts w:cs="Times New Roman"/>
        </w:rPr>
        <w:t>prac</w:t>
      </w:r>
      <w:r w:rsidR="00FC110A">
        <w:rPr>
          <w:rFonts w:cs="Times New Roman"/>
        </w:rPr>
        <w:t>e</w:t>
      </w:r>
      <w:r w:rsidR="00F5045B">
        <w:rPr>
          <w:rFonts w:cs="Times New Roman"/>
        </w:rPr>
        <w:t xml:space="preserve"> remontowo – adaptacyjnych</w:t>
      </w:r>
      <w:r w:rsidRPr="008B7D45">
        <w:rPr>
          <w:rFonts w:cs="Times New Roman"/>
        </w:rPr>
        <w:t xml:space="preserve">, </w:t>
      </w:r>
      <w:r w:rsidR="00F5045B">
        <w:rPr>
          <w:rFonts w:cs="Times New Roman"/>
        </w:rPr>
        <w:t xml:space="preserve"> </w:t>
      </w:r>
      <w:r w:rsidRPr="008B7D45">
        <w:rPr>
          <w:rFonts w:cs="Times New Roman"/>
        </w:rPr>
        <w:t xml:space="preserve">które zostały </w:t>
      </w:r>
      <w:r w:rsidR="00F5045B">
        <w:rPr>
          <w:rFonts w:cs="Times New Roman"/>
        </w:rPr>
        <w:t>zrealizowane</w:t>
      </w:r>
      <w:r w:rsidRPr="008B7D45">
        <w:rPr>
          <w:rFonts w:cs="Times New Roman"/>
        </w:rPr>
        <w:t xml:space="preserve"> do dnia odstąpienia</w:t>
      </w:r>
      <w:r w:rsidR="00617A73" w:rsidRPr="008B7D45">
        <w:rPr>
          <w:rFonts w:cs="Times New Roman"/>
        </w:rPr>
        <w:t>,</w:t>
      </w:r>
      <w:r w:rsidRPr="008B7D45">
        <w:rPr>
          <w:rFonts w:cs="Times New Roman"/>
        </w:rPr>
        <w:t xml:space="preserve"> </w:t>
      </w:r>
    </w:p>
    <w:p w:rsidR="009F4C40" w:rsidRPr="008B7D45" w:rsidRDefault="009F4C40" w:rsidP="007944E5">
      <w:pPr>
        <w:pStyle w:val="Standard"/>
        <w:numPr>
          <w:ilvl w:val="0"/>
          <w:numId w:val="25"/>
        </w:numPr>
        <w:tabs>
          <w:tab w:val="left" w:pos="567"/>
          <w:tab w:val="left" w:pos="993"/>
          <w:tab w:val="left" w:pos="1276"/>
          <w:tab w:val="left" w:pos="1418"/>
        </w:tabs>
        <w:ind w:left="851" w:firstLine="0"/>
        <w:jc w:val="both"/>
        <w:rPr>
          <w:rFonts w:cs="Times New Roman"/>
          <w:b/>
        </w:rPr>
      </w:pPr>
      <w:r w:rsidRPr="008B7D45">
        <w:rPr>
          <w:rFonts w:cs="Times New Roman"/>
        </w:rPr>
        <w:t xml:space="preserve">przejęcia od Wykonawcy pod swój dozór </w:t>
      </w:r>
      <w:r w:rsidR="00F5045B">
        <w:rPr>
          <w:rFonts w:cs="Times New Roman"/>
        </w:rPr>
        <w:t>obszaru wykonanych prac</w:t>
      </w:r>
      <w:r w:rsidRPr="008B7D45">
        <w:rPr>
          <w:rFonts w:cs="Times New Roman"/>
        </w:rPr>
        <w:t>.</w:t>
      </w:r>
    </w:p>
    <w:p w:rsidR="006C76B7" w:rsidRPr="008B7D45" w:rsidRDefault="006C76B7" w:rsidP="009F4C40">
      <w:pPr>
        <w:pStyle w:val="Standard"/>
        <w:tabs>
          <w:tab w:val="left" w:pos="2579"/>
          <w:tab w:val="left" w:pos="5556"/>
          <w:tab w:val="left" w:pos="7328"/>
        </w:tabs>
        <w:spacing w:line="276" w:lineRule="auto"/>
        <w:ind w:left="170" w:hanging="170"/>
        <w:jc w:val="center"/>
        <w:rPr>
          <w:rFonts w:cs="Times New Roman"/>
          <w:b/>
        </w:rPr>
      </w:pPr>
    </w:p>
    <w:p w:rsidR="009F4C40" w:rsidRPr="008B7D45" w:rsidRDefault="009F4C40" w:rsidP="009F4C40">
      <w:pPr>
        <w:pStyle w:val="Standard"/>
        <w:tabs>
          <w:tab w:val="left" w:pos="2579"/>
          <w:tab w:val="left" w:pos="5556"/>
          <w:tab w:val="left" w:pos="7328"/>
        </w:tabs>
        <w:spacing w:line="276" w:lineRule="auto"/>
        <w:ind w:left="170" w:hanging="170"/>
        <w:jc w:val="center"/>
        <w:rPr>
          <w:rFonts w:cs="Times New Roman"/>
        </w:rPr>
      </w:pPr>
      <w:r w:rsidRPr="008B7D45">
        <w:rPr>
          <w:rFonts w:cs="Times New Roman"/>
          <w:b/>
        </w:rPr>
        <w:t xml:space="preserve">§ </w:t>
      </w:r>
      <w:r w:rsidR="00287995" w:rsidRPr="008B7D45">
        <w:rPr>
          <w:rFonts w:cs="Times New Roman"/>
          <w:b/>
        </w:rPr>
        <w:t>19</w:t>
      </w:r>
    </w:p>
    <w:p w:rsidR="009F4C40" w:rsidRPr="008B7D45" w:rsidRDefault="00CF76AE" w:rsidP="000069AA">
      <w:pPr>
        <w:pStyle w:val="Standard"/>
        <w:tabs>
          <w:tab w:val="left" w:pos="2409"/>
          <w:tab w:val="left" w:pos="5386"/>
          <w:tab w:val="left" w:pos="7158"/>
        </w:tabs>
        <w:ind w:left="142" w:hanging="142"/>
        <w:jc w:val="both"/>
        <w:rPr>
          <w:rFonts w:cs="Times New Roman"/>
        </w:rPr>
      </w:pPr>
      <w:r w:rsidRPr="008B7D45">
        <w:rPr>
          <w:rFonts w:cs="Times New Roman"/>
        </w:rPr>
        <w:t>1.</w:t>
      </w:r>
      <w:r w:rsidR="009F4C40" w:rsidRPr="008B7D45">
        <w:rPr>
          <w:rFonts w:cs="Times New Roman"/>
        </w:rPr>
        <w:t>W sprawach nieuregulowanych w umowie będą miały zastosowanie przepisy ustawy Prawo zamówień publicznych, postanowienia specyfikacji warunków zamówienia, przepisy ustawy Prawo budowlane, właściwe przepisy Kodeksu cywilnego, a w sprawach procesowych przepisy Kodeksu postępowania cywilnego.</w:t>
      </w:r>
    </w:p>
    <w:p w:rsidR="0061717E" w:rsidRPr="008B7D45" w:rsidRDefault="0061717E" w:rsidP="000069AA">
      <w:pPr>
        <w:pStyle w:val="Standard"/>
        <w:tabs>
          <w:tab w:val="left" w:pos="2409"/>
          <w:tab w:val="left" w:pos="5386"/>
          <w:tab w:val="left" w:pos="7158"/>
        </w:tabs>
        <w:ind w:left="142" w:hanging="142"/>
        <w:jc w:val="both"/>
        <w:rPr>
          <w:rFonts w:cs="Times New Roman"/>
          <w:b/>
        </w:rPr>
      </w:pPr>
    </w:p>
    <w:p w:rsidR="009F4C40" w:rsidRPr="008B7D45" w:rsidRDefault="009F4C40" w:rsidP="009F4C40">
      <w:pPr>
        <w:pStyle w:val="Standard"/>
        <w:tabs>
          <w:tab w:val="left" w:pos="2409"/>
          <w:tab w:val="left" w:pos="5386"/>
          <w:tab w:val="left" w:pos="7158"/>
        </w:tabs>
        <w:spacing w:line="276" w:lineRule="auto"/>
        <w:jc w:val="center"/>
        <w:rPr>
          <w:rFonts w:cs="Times New Roman"/>
        </w:rPr>
      </w:pPr>
      <w:r w:rsidRPr="008B7D45">
        <w:rPr>
          <w:rFonts w:cs="Times New Roman"/>
          <w:b/>
        </w:rPr>
        <w:t>§ 2</w:t>
      </w:r>
      <w:r w:rsidR="00287995" w:rsidRPr="008B7D45">
        <w:rPr>
          <w:rFonts w:cs="Times New Roman"/>
          <w:b/>
        </w:rPr>
        <w:t>0</w:t>
      </w:r>
    </w:p>
    <w:p w:rsidR="009F4C40" w:rsidRPr="008B7D45" w:rsidRDefault="009F4C40" w:rsidP="007944E5">
      <w:pPr>
        <w:pStyle w:val="Standard"/>
        <w:numPr>
          <w:ilvl w:val="0"/>
          <w:numId w:val="26"/>
        </w:numPr>
        <w:ind w:left="284" w:hanging="284"/>
        <w:jc w:val="both"/>
        <w:rPr>
          <w:rFonts w:cs="Times New Roman"/>
        </w:rPr>
      </w:pPr>
      <w:r w:rsidRPr="008B7D45">
        <w:rPr>
          <w:rFonts w:cs="Times New Roman"/>
        </w:rPr>
        <w:t>W przypadku powstania sporu na tle wykonania umowy strony dążyć będą do ugodowego jego rozstrzygnięcia, tj. w drodze negocjacji i porozumienia.</w:t>
      </w:r>
    </w:p>
    <w:p w:rsidR="009F4C40" w:rsidRPr="008B7D45" w:rsidRDefault="009F4C40" w:rsidP="007944E5">
      <w:pPr>
        <w:pStyle w:val="Standard"/>
        <w:numPr>
          <w:ilvl w:val="0"/>
          <w:numId w:val="26"/>
        </w:numPr>
        <w:ind w:left="284" w:hanging="284"/>
        <w:jc w:val="both"/>
        <w:rPr>
          <w:rFonts w:cs="Times New Roman"/>
          <w:b/>
        </w:rPr>
      </w:pPr>
      <w:r w:rsidRPr="008B7D45">
        <w:rPr>
          <w:rFonts w:cs="Times New Roman"/>
        </w:rPr>
        <w:t xml:space="preserve">W przypadku niemożności ugodowego rozstrzygnięcia sporu – sądem właściwym do jego </w:t>
      </w:r>
      <w:r w:rsidRPr="008B7D45">
        <w:rPr>
          <w:rFonts w:cs="Times New Roman"/>
        </w:rPr>
        <w:lastRenderedPageBreak/>
        <w:t>rozstrzygania jest sąd właściwy dla siedziby Zamawiającego.</w:t>
      </w:r>
    </w:p>
    <w:p w:rsidR="009F4C40" w:rsidRPr="008B7D45" w:rsidRDefault="009F4C40" w:rsidP="009F4C40">
      <w:pPr>
        <w:pStyle w:val="Standard"/>
        <w:tabs>
          <w:tab w:val="left" w:pos="2409"/>
          <w:tab w:val="left" w:pos="5386"/>
          <w:tab w:val="left" w:pos="7158"/>
        </w:tabs>
        <w:jc w:val="center"/>
        <w:rPr>
          <w:rFonts w:cs="Times New Roman"/>
          <w:b/>
        </w:rPr>
      </w:pPr>
    </w:p>
    <w:p w:rsidR="009F4C40" w:rsidRPr="008B7D45" w:rsidRDefault="009F4C40" w:rsidP="009F4C40">
      <w:pPr>
        <w:pStyle w:val="Standard"/>
        <w:tabs>
          <w:tab w:val="left" w:pos="2409"/>
          <w:tab w:val="left" w:pos="5386"/>
          <w:tab w:val="left" w:pos="7158"/>
        </w:tabs>
        <w:spacing w:line="276" w:lineRule="auto"/>
        <w:jc w:val="center"/>
        <w:rPr>
          <w:rFonts w:cs="Times New Roman"/>
        </w:rPr>
      </w:pPr>
      <w:r w:rsidRPr="008B7D45">
        <w:rPr>
          <w:rFonts w:cs="Times New Roman"/>
          <w:b/>
        </w:rPr>
        <w:t>§ 2</w:t>
      </w:r>
      <w:r w:rsidR="00287995" w:rsidRPr="008B7D45">
        <w:rPr>
          <w:rFonts w:cs="Times New Roman"/>
          <w:b/>
        </w:rPr>
        <w:t>1</w:t>
      </w:r>
    </w:p>
    <w:p w:rsidR="009F4C40" w:rsidRPr="008B7D45" w:rsidRDefault="00CF76AE" w:rsidP="009F4C40">
      <w:pPr>
        <w:pStyle w:val="Tekstpodstawowy32"/>
        <w:tabs>
          <w:tab w:val="left" w:pos="2409"/>
          <w:tab w:val="left" w:pos="5386"/>
          <w:tab w:val="left" w:pos="7158"/>
        </w:tabs>
        <w:rPr>
          <w:rFonts w:cs="Times New Roman"/>
          <w:sz w:val="24"/>
        </w:rPr>
      </w:pPr>
      <w:r w:rsidRPr="008B7D45">
        <w:rPr>
          <w:rFonts w:cs="Times New Roman"/>
          <w:sz w:val="24"/>
        </w:rPr>
        <w:t>1.</w:t>
      </w:r>
      <w:r w:rsidR="009F4C40" w:rsidRPr="008B7D45">
        <w:rPr>
          <w:rFonts w:cs="Times New Roman"/>
          <w:sz w:val="24"/>
        </w:rPr>
        <w:t>Umowa została sporządzona w 2 egzemplarzach po jednym egzemplarzu dla każdej ze stron.</w:t>
      </w:r>
    </w:p>
    <w:p w:rsidR="009F4C40" w:rsidRPr="008B7D45" w:rsidRDefault="009F4C40" w:rsidP="009F4C40">
      <w:pPr>
        <w:pStyle w:val="Nagwek1"/>
        <w:spacing w:line="240" w:lineRule="auto"/>
        <w:ind w:left="0" w:firstLine="0"/>
        <w:jc w:val="left"/>
        <w:rPr>
          <w:rFonts w:cs="Arial"/>
          <w:sz w:val="24"/>
        </w:rPr>
      </w:pPr>
    </w:p>
    <w:p w:rsidR="009F4C40" w:rsidRPr="008B7D45" w:rsidRDefault="009F4C40" w:rsidP="009F4C40">
      <w:pPr>
        <w:pStyle w:val="Nagwek1"/>
        <w:spacing w:line="240" w:lineRule="auto"/>
        <w:ind w:left="0" w:firstLine="0"/>
        <w:jc w:val="left"/>
        <w:rPr>
          <w:rFonts w:cs="Arial"/>
          <w:sz w:val="24"/>
        </w:rPr>
      </w:pPr>
    </w:p>
    <w:p w:rsidR="009F4C40" w:rsidRPr="008B7D45" w:rsidRDefault="009F4C40" w:rsidP="009F4C40">
      <w:pPr>
        <w:pStyle w:val="Nagwek1"/>
        <w:spacing w:line="240" w:lineRule="auto"/>
        <w:ind w:left="0" w:firstLine="0"/>
        <w:jc w:val="left"/>
      </w:pPr>
      <w:r w:rsidRPr="009C009A">
        <w:rPr>
          <w:rFonts w:cs="Arial"/>
          <w:sz w:val="24"/>
        </w:rPr>
        <w:tab/>
        <w:t>ZAMAWIAJĄCY</w:t>
      </w:r>
      <w:r w:rsidRPr="009C009A">
        <w:rPr>
          <w:rFonts w:cs="Arial"/>
          <w:sz w:val="24"/>
        </w:rPr>
        <w:tab/>
      </w:r>
      <w:r w:rsidRPr="009C009A">
        <w:rPr>
          <w:rFonts w:cs="Arial"/>
          <w:sz w:val="24"/>
        </w:rPr>
        <w:tab/>
      </w:r>
      <w:r w:rsidRPr="009C009A">
        <w:rPr>
          <w:rFonts w:cs="Arial"/>
          <w:sz w:val="24"/>
        </w:rPr>
        <w:tab/>
      </w:r>
      <w:r w:rsidRPr="009C009A">
        <w:rPr>
          <w:rFonts w:cs="Arial"/>
          <w:sz w:val="24"/>
        </w:rPr>
        <w:tab/>
      </w:r>
      <w:r w:rsidRPr="009C009A">
        <w:rPr>
          <w:rFonts w:cs="Arial"/>
          <w:sz w:val="24"/>
        </w:rPr>
        <w:tab/>
      </w:r>
      <w:r w:rsidRPr="009C009A">
        <w:rPr>
          <w:rFonts w:cs="Arial"/>
          <w:sz w:val="24"/>
        </w:rPr>
        <w:tab/>
      </w:r>
      <w:r w:rsidRPr="009C009A">
        <w:rPr>
          <w:rFonts w:cs="Arial"/>
          <w:sz w:val="24"/>
        </w:rPr>
        <w:tab/>
        <w:t>WYKONAWCA</w:t>
      </w:r>
    </w:p>
    <w:sectPr w:rsidR="009F4C40" w:rsidRPr="008B7D45" w:rsidSect="00BC696D">
      <w:headerReference w:type="default" r:id="rId8"/>
      <w:footerReference w:type="default" r:id="rId9"/>
      <w:pgSz w:w="11906" w:h="16838"/>
      <w:pgMar w:top="567" w:right="1134" w:bottom="1134" w:left="992"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40" w:rsidRDefault="00070840">
      <w:r>
        <w:separator/>
      </w:r>
    </w:p>
  </w:endnote>
  <w:endnote w:type="continuationSeparator" w:id="0">
    <w:p w:rsidR="00070840" w:rsidRDefault="0007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5" w:rsidRDefault="00293225" w:rsidP="007567DF">
    <w:pPr>
      <w:pStyle w:val="Stopka"/>
    </w:pPr>
  </w:p>
  <w:p w:rsidR="00C43190" w:rsidRDefault="00C431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40" w:rsidRDefault="00070840">
      <w:r>
        <w:separator/>
      </w:r>
    </w:p>
  </w:footnote>
  <w:footnote w:type="continuationSeparator" w:id="0">
    <w:p w:rsidR="00070840" w:rsidRDefault="0007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5" w:rsidRDefault="00151C05" w:rsidP="00151C05">
    <w:pPr>
      <w:pStyle w:val="Nagwek"/>
      <w:jc w:val="center"/>
    </w:pPr>
    <w:r w:rsidRPr="00151C05">
      <w:rPr>
        <w:rFonts w:eastAsia="Times New Roman" w:cs="Times New Roman"/>
        <w:noProof/>
        <w:kern w:val="0"/>
        <w:sz w:val="20"/>
        <w:szCs w:val="20"/>
        <w:lang w:eastAsia="pl-PL" w:bidi="ar-SA"/>
      </w:rPr>
      <w:drawing>
        <wp:inline distT="0" distB="0" distL="0" distR="0" wp14:anchorId="7E5C20B5" wp14:editId="2F5FA967">
          <wp:extent cx="5619750" cy="771525"/>
          <wp:effectExtent l="19050" t="0" r="0" b="0"/>
          <wp:docPr id="1" name="Obraz 3" descr="C:\Documents and Settings\admin\Pulpit\dokumenty_staże\Europejski Fundusz Społeczny\Poziomy\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Pulpit\dokumenty_staże\Europejski Fundusz Społeczny\Poziomy\poziom_achromat.jpeg.jpg"/>
                  <pic:cNvPicPr>
                    <a:picLocks noChangeAspect="1" noChangeArrowheads="1"/>
                  </pic:cNvPicPr>
                </pic:nvPicPr>
                <pic:blipFill>
                  <a:blip r:embed="rId1"/>
                  <a:srcRect/>
                  <a:stretch>
                    <a:fillRect/>
                  </a:stretch>
                </pic:blipFill>
                <pic:spPr bwMode="auto">
                  <a:xfrm>
                    <a:off x="0" y="0"/>
                    <a:ext cx="5619750" cy="771525"/>
                  </a:xfrm>
                  <a:prstGeom prst="rect">
                    <a:avLst/>
                  </a:prstGeom>
                  <a:noFill/>
                  <a:ln w="9525">
                    <a:noFill/>
                    <a:miter lim="800000"/>
                    <a:headEnd/>
                    <a:tailEnd/>
                  </a:ln>
                </pic:spPr>
              </pic:pic>
            </a:graphicData>
          </a:graphic>
        </wp:inline>
      </w:drawing>
    </w:r>
  </w:p>
  <w:p w:rsidR="007567DF" w:rsidRDefault="007567DF" w:rsidP="00151C05">
    <w:pPr>
      <w:pStyle w:val="Nagwek"/>
      <w:jc w:val="center"/>
    </w:pPr>
    <w:r>
      <w:rPr>
        <w:noProof/>
        <w:lang w:eastAsia="pl-PL" w:bidi="ar-SA"/>
      </w:rPr>
      <w:drawing>
        <wp:inline distT="0" distB="0" distL="0" distR="0" wp14:anchorId="0056FF0F" wp14:editId="24839AB9">
          <wp:extent cx="2727179" cy="758758"/>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_30_-_Logo_programu_.JPG"/>
                  <pic:cNvPicPr/>
                </pic:nvPicPr>
                <pic:blipFill>
                  <a:blip r:embed="rId2">
                    <a:extLst>
                      <a:ext uri="{28A0092B-C50C-407E-A947-70E740481C1C}">
                        <a14:useLocalDpi xmlns:a14="http://schemas.microsoft.com/office/drawing/2010/main" val="0"/>
                      </a:ext>
                    </a:extLst>
                  </a:blip>
                  <a:stretch>
                    <a:fillRect/>
                  </a:stretch>
                </pic:blipFill>
                <pic:spPr>
                  <a:xfrm>
                    <a:off x="0" y="0"/>
                    <a:ext cx="2750535" cy="765256"/>
                  </a:xfrm>
                  <a:prstGeom prst="rect">
                    <a:avLst/>
                  </a:prstGeom>
                </pic:spPr>
              </pic:pic>
            </a:graphicData>
          </a:graphic>
        </wp:inline>
      </w:drawing>
    </w:r>
  </w:p>
  <w:p w:rsidR="00151C05" w:rsidRDefault="00151C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142"/>
        </w:tabs>
        <w:ind w:left="574" w:hanging="432"/>
      </w:pPr>
      <w:rPr>
        <w:rFonts w:ascii="Arial" w:hAnsi="Arial" w:cs="Arial"/>
        <w:sz w:val="22"/>
        <w:szCs w:val="22"/>
      </w:r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cs="Arial"/>
        <w:b/>
        <w:bCs w:val="0"/>
        <w:i w:val="0"/>
        <w:iCs/>
        <w:color w:val="00000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0000008"/>
    <w:multiLevelType w:val="multilevel"/>
    <w:tmpl w:val="69869F40"/>
    <w:name w:val="WW8Num8"/>
    <w:lvl w:ilvl="0">
      <w:start w:val="1"/>
      <w:numFmt w:val="decimal"/>
      <w:lvlText w:val="%1."/>
      <w:lvlJc w:val="left"/>
      <w:pPr>
        <w:tabs>
          <w:tab w:val="num" w:pos="0"/>
        </w:tabs>
        <w:ind w:left="0" w:firstLine="0"/>
      </w:pPr>
      <w:rPr>
        <w:rFonts w:ascii="Arial" w:hAnsi="Arial" w:cs="Arial" w:hint="default"/>
        <w:b w:val="0"/>
        <w:i w:val="0"/>
        <w:color w:val="000000"/>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A"/>
    <w:multiLevelType w:val="singleLevel"/>
    <w:tmpl w:val="0000000A"/>
    <w:name w:val="WW8Num10"/>
    <w:lvl w:ilvl="0">
      <w:start w:val="1"/>
      <w:numFmt w:val="decimal"/>
      <w:lvlText w:val="%1)"/>
      <w:lvlJc w:val="left"/>
      <w:pPr>
        <w:tabs>
          <w:tab w:val="num" w:pos="709"/>
        </w:tabs>
        <w:ind w:left="720" w:hanging="360"/>
      </w:pPr>
      <w:rPr>
        <w:rFonts w:ascii="Arial" w:hAnsi="Arial" w:cs="Arial"/>
        <w:b w:val="0"/>
        <w:vanish/>
        <w:sz w:val="24"/>
        <w:szCs w:val="22"/>
      </w:rPr>
    </w:lvl>
  </w:abstractNum>
  <w:abstractNum w:abstractNumId="4">
    <w:nsid w:val="0000000B"/>
    <w:multiLevelType w:val="singleLevel"/>
    <w:tmpl w:val="0000000B"/>
    <w:name w:val="WW8Num11"/>
    <w:lvl w:ilvl="0">
      <w:start w:val="3"/>
      <w:numFmt w:val="decimal"/>
      <w:lvlText w:val="%1."/>
      <w:lvlJc w:val="left"/>
      <w:pPr>
        <w:tabs>
          <w:tab w:val="num" w:pos="0"/>
        </w:tabs>
        <w:ind w:left="436" w:hanging="360"/>
      </w:pPr>
      <w:rPr>
        <w:rFonts w:ascii="Arial" w:hAnsi="Arial" w:cs="Arial"/>
        <w:b/>
        <w:vanish/>
        <w:sz w:val="22"/>
        <w:szCs w:val="22"/>
      </w:rPr>
    </w:lvl>
  </w:abstractNum>
  <w:abstractNum w:abstractNumId="5">
    <w:nsid w:val="0000000D"/>
    <w:multiLevelType w:val="multilevel"/>
    <w:tmpl w:val="68A04146"/>
    <w:name w:val="WW8Num13"/>
    <w:lvl w:ilvl="0">
      <w:start w:val="1"/>
      <w:numFmt w:val="decimal"/>
      <w:lvlText w:val="%1."/>
      <w:lvlJc w:val="left"/>
      <w:pPr>
        <w:tabs>
          <w:tab w:val="num" w:pos="0"/>
        </w:tabs>
        <w:ind w:left="0" w:firstLine="0"/>
      </w:pPr>
      <w:rPr>
        <w:rFonts w:ascii="Times New Roman" w:hAnsi="Times New Roman" w:cs="Times New Roman" w:hint="default"/>
        <w:sz w:val="22"/>
        <w:szCs w:val="24"/>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nsid w:val="0000000E"/>
    <w:multiLevelType w:val="multilevel"/>
    <w:tmpl w:val="99DE48FE"/>
    <w:name w:val="WW8Num1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hAnsi="Arial" w:cs="Arial"/>
        <w:b/>
        <w:i/>
        <w:sz w:val="22"/>
        <w:szCs w:val="22"/>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12"/>
    <w:multiLevelType w:val="multilevel"/>
    <w:tmpl w:val="00000012"/>
    <w:name w:val="WW8Num18"/>
    <w:lvl w:ilvl="0">
      <w:start w:val="1"/>
      <w:numFmt w:val="decimal"/>
      <w:lvlText w:val="%1)"/>
      <w:lvlJc w:val="left"/>
      <w:pPr>
        <w:tabs>
          <w:tab w:val="num" w:pos="0"/>
        </w:tabs>
        <w:ind w:left="0" w:firstLine="0"/>
      </w:pPr>
      <w:rPr>
        <w:rFonts w:ascii="Arial" w:hAnsi="Arial" w:cs="Arial"/>
        <w:b w:val="0"/>
        <w:i/>
        <w:iCs/>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Arial" w:hAnsi="Arial" w:cs="Arial"/>
        <w:sz w:val="22"/>
      </w:rPr>
    </w:lvl>
    <w:lvl w:ilvl="3">
      <w:start w:val="1"/>
      <w:numFmt w:val="decimal"/>
      <w:lvlText w:val="%4."/>
      <w:lvlJc w:val="left"/>
      <w:pPr>
        <w:tabs>
          <w:tab w:val="num" w:pos="0"/>
        </w:tabs>
        <w:ind w:left="0" w:firstLine="0"/>
      </w:pPr>
      <w:rPr>
        <w:rFonts w:ascii="Arial" w:hAnsi="Arial" w:cs="Arial"/>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16"/>
    <w:multiLevelType w:val="multilevel"/>
    <w:tmpl w:val="00000016"/>
    <w:name w:val="WW8Num22"/>
    <w:lvl w:ilvl="0">
      <w:start w:val="1"/>
      <w:numFmt w:val="decimal"/>
      <w:lvlText w:val="%1)"/>
      <w:lvlJc w:val="left"/>
      <w:pPr>
        <w:tabs>
          <w:tab w:val="num" w:pos="0"/>
        </w:tabs>
        <w:ind w:left="0" w:firstLine="0"/>
      </w:pPr>
      <w:rPr>
        <w:rFonts w:ascii="Arial" w:hAnsi="Arial" w:cs="Arial"/>
        <w:vanish/>
        <w:sz w:val="22"/>
        <w:szCs w:val="22"/>
      </w:rPr>
    </w:lvl>
    <w:lvl w:ilvl="1">
      <w:start w:val="1"/>
      <w:numFmt w:val="lowerLetter"/>
      <w:lvlText w:val="%2."/>
      <w:lvlJc w:val="left"/>
      <w:pPr>
        <w:tabs>
          <w:tab w:val="num" w:pos="0"/>
        </w:tabs>
        <w:ind w:left="0" w:firstLine="0"/>
      </w:pPr>
      <w:rPr>
        <w:rFonts w:ascii="Arial" w:hAnsi="Arial" w:cs="Arial"/>
        <w:b w:val="0"/>
        <w:i/>
        <w:sz w:val="22"/>
        <w:szCs w:val="22"/>
      </w:rPr>
    </w:lvl>
    <w:lvl w:ilvl="2">
      <w:start w:val="1"/>
      <w:numFmt w:val="lowerRoman"/>
      <w:lvlText w:val="%3."/>
      <w:lvlJc w:val="right"/>
      <w:pPr>
        <w:tabs>
          <w:tab w:val="num" w:pos="0"/>
        </w:tabs>
        <w:ind w:left="0" w:firstLine="0"/>
      </w:pPr>
      <w:rPr>
        <w:rFonts w:cs="Arial"/>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nsid w:val="0000001E"/>
    <w:multiLevelType w:val="multilevel"/>
    <w:tmpl w:val="0000001E"/>
    <w:name w:val="WW8Num30"/>
    <w:lvl w:ilvl="0">
      <w:start w:val="1"/>
      <w:numFmt w:val="decimal"/>
      <w:lvlText w:val="%1."/>
      <w:lvlJc w:val="left"/>
      <w:pPr>
        <w:tabs>
          <w:tab w:val="num" w:pos="0"/>
        </w:tabs>
        <w:ind w:left="0" w:firstLine="0"/>
      </w:pPr>
      <w:rPr>
        <w:rFonts w:ascii="Arial" w:eastAsia="Arial" w:hAnsi="Arial" w:cs="Arial"/>
        <w:b w:val="0"/>
        <w:sz w:val="22"/>
        <w:szCs w:val="22"/>
        <w:lang w:eastAsia="ar-SA" w:bidi="ar-SA"/>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cs="Arial"/>
        <w:b/>
        <w:i/>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20"/>
    <w:multiLevelType w:val="singleLevel"/>
    <w:tmpl w:val="5B7AD99E"/>
    <w:name w:val="WW8Num32"/>
    <w:lvl w:ilvl="0">
      <w:start w:val="1"/>
      <w:numFmt w:val="decimal"/>
      <w:lvlText w:val="%1)"/>
      <w:lvlJc w:val="left"/>
      <w:pPr>
        <w:tabs>
          <w:tab w:val="num" w:pos="0"/>
        </w:tabs>
        <w:ind w:left="720" w:hanging="360"/>
      </w:pPr>
      <w:rPr>
        <w:rFonts w:eastAsia="Arial" w:cs="Times New Roman"/>
        <w:b w:val="0"/>
        <w:lang w:eastAsia="ar-SA" w:bidi="ar-SA"/>
      </w:rPr>
    </w:lvl>
  </w:abstractNum>
  <w:abstractNum w:abstractNumId="11">
    <w:nsid w:val="00000022"/>
    <w:multiLevelType w:val="multilevel"/>
    <w:tmpl w:val="0BB8CD4C"/>
    <w:name w:val="WW8Num34"/>
    <w:lvl w:ilvl="0">
      <w:start w:val="1"/>
      <w:numFmt w:val="decimal"/>
      <w:lvlText w:val="%1."/>
      <w:lvlJc w:val="left"/>
      <w:pPr>
        <w:tabs>
          <w:tab w:val="num" w:pos="0"/>
        </w:tabs>
        <w:ind w:left="0" w:firstLine="0"/>
      </w:pPr>
      <w:rPr>
        <w:rFonts w:cs="Arial"/>
        <w:b/>
        <w:sz w:val="24"/>
        <w:szCs w:val="22"/>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rPr>
        <w:rFonts w:cs="Arial"/>
        <w:b w:val="0"/>
        <w:i w:val="0"/>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nsid w:val="00000023"/>
    <w:multiLevelType w:val="multilevel"/>
    <w:tmpl w:val="00000023"/>
    <w:name w:val="WW8Num35"/>
    <w:lvl w:ilvl="0">
      <w:start w:val="1"/>
      <w:numFmt w:val="decimal"/>
      <w:lvlText w:val="%1."/>
      <w:lvlJc w:val="left"/>
      <w:pPr>
        <w:tabs>
          <w:tab w:val="num" w:pos="0"/>
        </w:tabs>
        <w:ind w:left="0" w:firstLine="0"/>
      </w:pPr>
      <w:rPr>
        <w:rFonts w:ascii="Arial" w:hAnsi="Arial" w:cs="Arial"/>
        <w:sz w:val="22"/>
        <w:szCs w:val="22"/>
      </w:rPr>
    </w:lvl>
    <w:lvl w:ilvl="1">
      <w:start w:val="1"/>
      <w:numFmt w:val="decimal"/>
      <w:lvlText w:val="%2)"/>
      <w:lvlJc w:val="left"/>
      <w:pPr>
        <w:tabs>
          <w:tab w:val="num" w:pos="0"/>
        </w:tabs>
        <w:ind w:left="0" w:firstLine="0"/>
      </w:pPr>
      <w:rPr>
        <w:rFonts w:ascii="Arial" w:hAnsi="Arial" w:cs="Arial"/>
        <w:sz w:val="22"/>
        <w:szCs w:val="22"/>
      </w:rPr>
    </w:lvl>
    <w:lvl w:ilvl="2">
      <w:start w:val="1"/>
      <w:numFmt w:val="decimal"/>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nsid w:val="00000025"/>
    <w:multiLevelType w:val="multilevel"/>
    <w:tmpl w:val="00000025"/>
    <w:name w:val="WW8Num37"/>
    <w:lvl w:ilvl="0">
      <w:start w:val="1"/>
      <w:numFmt w:val="decimal"/>
      <w:lvlText w:val="%1."/>
      <w:lvlJc w:val="left"/>
      <w:pPr>
        <w:tabs>
          <w:tab w:val="num" w:pos="0"/>
        </w:tabs>
        <w:ind w:left="0" w:firstLine="0"/>
      </w:pPr>
      <w:rPr>
        <w:rFonts w:ascii="Arial" w:hAnsi="Arial" w:cs="Arial"/>
        <w:b w:val="0"/>
        <w:i/>
        <w:sz w:val="22"/>
        <w:szCs w:val="22"/>
      </w:rPr>
    </w:lvl>
    <w:lvl w:ilvl="1">
      <w:start w:val="1"/>
      <w:numFmt w:val="decimal"/>
      <w:lvlText w:val="%2)"/>
      <w:lvlJc w:val="left"/>
      <w:pPr>
        <w:tabs>
          <w:tab w:val="num" w:pos="0"/>
        </w:tabs>
        <w:ind w:left="0" w:firstLine="0"/>
      </w:pPr>
      <w:rPr>
        <w:rFonts w:cs="Arial"/>
      </w:rPr>
    </w:lvl>
    <w:lvl w:ilvl="2">
      <w:start w:val="1"/>
      <w:numFmt w:val="decimal"/>
      <w:lvlText w:val="%3)"/>
      <w:lvlJc w:val="left"/>
      <w:pPr>
        <w:tabs>
          <w:tab w:val="num" w:pos="0"/>
        </w:tabs>
        <w:ind w:left="0" w:firstLine="0"/>
      </w:pPr>
      <w:rPr>
        <w:rFonts w:cs="Arial"/>
        <w:i/>
      </w:rPr>
    </w:lvl>
    <w:lvl w:ilvl="3">
      <w:start w:val="1"/>
      <w:numFmt w:val="decimal"/>
      <w:lvlText w:val="%4."/>
      <w:lvlJc w:val="left"/>
      <w:pPr>
        <w:tabs>
          <w:tab w:val="num" w:pos="0"/>
        </w:tabs>
        <w:ind w:left="0" w:firstLine="0"/>
      </w:pPr>
      <w:rPr>
        <w:rFonts w:cs="Arial"/>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nsid w:val="00000029"/>
    <w:multiLevelType w:val="multilevel"/>
    <w:tmpl w:val="933AB374"/>
    <w:name w:val="WW8Num41"/>
    <w:lvl w:ilvl="0">
      <w:start w:val="1"/>
      <w:numFmt w:val="decimal"/>
      <w:lvlText w:val="%1."/>
      <w:lvlJc w:val="left"/>
      <w:pPr>
        <w:tabs>
          <w:tab w:val="num" w:pos="0"/>
        </w:tabs>
        <w:ind w:left="360" w:hanging="360"/>
      </w:pPr>
      <w:rPr>
        <w:rFonts w:ascii="Times New Roman" w:hAnsi="Times New Roman" w:cs="Times New Roman" w:hint="default"/>
        <w:i w:val="0"/>
        <w:sz w:val="22"/>
        <w:szCs w:val="24"/>
      </w:rPr>
    </w:lvl>
    <w:lvl w:ilvl="1">
      <w:start w:val="1"/>
      <w:numFmt w:val="lowerLetter"/>
      <w:lvlText w:val="%2."/>
      <w:lvlJc w:val="left"/>
      <w:pPr>
        <w:tabs>
          <w:tab w:val="num" w:pos="0"/>
        </w:tabs>
        <w:ind w:left="1080" w:hanging="360"/>
      </w:pPr>
      <w:rPr>
        <w:rFonts w:cs="Aria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2C"/>
    <w:multiLevelType w:val="multilevel"/>
    <w:tmpl w:val="FBFEF2D0"/>
    <w:name w:val="WW8Num44"/>
    <w:lvl w:ilvl="0">
      <w:start w:val="1"/>
      <w:numFmt w:val="decimal"/>
      <w:lvlText w:val="%1."/>
      <w:lvlJc w:val="left"/>
      <w:pPr>
        <w:tabs>
          <w:tab w:val="num" w:pos="0"/>
        </w:tabs>
        <w:ind w:left="360" w:hanging="360"/>
      </w:pPr>
      <w:rPr>
        <w:rFonts w:ascii="Arial" w:hAnsi="Arial" w:cs="Arial"/>
        <w:b/>
        <w:sz w:val="22"/>
        <w:szCs w:val="24"/>
      </w:rPr>
    </w:lvl>
    <w:lvl w:ilvl="1">
      <w:start w:val="1"/>
      <w:numFmt w:val="lowerLetter"/>
      <w:lvlText w:val="%2."/>
      <w:lvlJc w:val="left"/>
      <w:pPr>
        <w:tabs>
          <w:tab w:val="num" w:pos="0"/>
        </w:tabs>
        <w:ind w:left="1080" w:hanging="360"/>
      </w:pPr>
      <w:rPr>
        <w:rFonts w:ascii="Arial" w:hAnsi="Arial" w:cs="Arial"/>
        <w:b w:val="0"/>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45F6D10"/>
    <w:multiLevelType w:val="multilevel"/>
    <w:tmpl w:val="9D0A3A16"/>
    <w:lvl w:ilvl="0">
      <w:start w:val="1"/>
      <w:numFmt w:val="lowerLetter"/>
      <w:lvlText w:val="%1)"/>
      <w:lvlJc w:val="left"/>
      <w:pPr>
        <w:tabs>
          <w:tab w:val="num" w:pos="0"/>
        </w:tabs>
        <w:ind w:left="0" w:firstLine="0"/>
      </w:pPr>
      <w:rPr>
        <w:b/>
        <w:vanish/>
        <w:sz w:val="22"/>
        <w:szCs w:val="22"/>
      </w:rPr>
    </w:lvl>
    <w:lvl w:ilvl="1">
      <w:start w:val="1"/>
      <w:numFmt w:val="decimal"/>
      <w:lvlText w:val="%2."/>
      <w:lvlJc w:val="left"/>
      <w:pPr>
        <w:tabs>
          <w:tab w:val="num" w:pos="0"/>
        </w:tabs>
        <w:ind w:left="0" w:firstLine="0"/>
      </w:pPr>
      <w:rPr>
        <w:rFonts w:ascii="Arial" w:hAnsi="Arial" w:cs="Arial"/>
        <w:b/>
        <w:vanish/>
        <w:sz w:val="22"/>
        <w:szCs w:val="22"/>
      </w:rPr>
    </w:lvl>
    <w:lvl w:ilvl="2">
      <w:start w:val="1"/>
      <w:numFmt w:val="decimal"/>
      <w:lvlText w:val="%3."/>
      <w:lvlJc w:val="left"/>
      <w:pPr>
        <w:tabs>
          <w:tab w:val="num" w:pos="0"/>
        </w:tabs>
        <w:ind w:left="0" w:firstLine="0"/>
      </w:pPr>
      <w:rPr>
        <w:rFonts w:cs="Arial"/>
        <w:b/>
      </w:rPr>
    </w:lvl>
    <w:lvl w:ilvl="3">
      <w:start w:val="1"/>
      <w:numFmt w:val="lowerLetter"/>
      <w:lvlText w:val="%4)"/>
      <w:lvlJc w:val="left"/>
      <w:pPr>
        <w:tabs>
          <w:tab w:val="num" w:pos="0"/>
        </w:tabs>
        <w:ind w:left="0" w:firstLine="0"/>
      </w:pPr>
      <w:rPr>
        <w:rFonts w:cs="Arial"/>
        <w:i/>
      </w:rPr>
    </w:lvl>
    <w:lvl w:ilvl="4">
      <w:start w:val="1"/>
      <w:numFmt w:val="decimal"/>
      <w:lvlText w:val="%5."/>
      <w:lvlJc w:val="left"/>
      <w:pPr>
        <w:tabs>
          <w:tab w:val="num" w:pos="0"/>
        </w:tabs>
        <w:ind w:left="0" w:firstLine="0"/>
      </w:pPr>
      <w:rPr>
        <w:rFonts w:cs="Arial"/>
        <w:b/>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0CCC2FE6"/>
    <w:multiLevelType w:val="hybridMultilevel"/>
    <w:tmpl w:val="E7F65F5C"/>
    <w:lvl w:ilvl="0" w:tplc="C2F25D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66158C"/>
    <w:multiLevelType w:val="hybridMultilevel"/>
    <w:tmpl w:val="AB22D484"/>
    <w:lvl w:ilvl="0" w:tplc="8376E52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EA42BCE"/>
    <w:multiLevelType w:val="hybridMultilevel"/>
    <w:tmpl w:val="896A08A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C1346F"/>
    <w:multiLevelType w:val="hybridMultilevel"/>
    <w:tmpl w:val="9F6C79F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24E2242C"/>
    <w:multiLevelType w:val="hybridMultilevel"/>
    <w:tmpl w:val="FD740AB2"/>
    <w:lvl w:ilvl="0" w:tplc="0415000F">
      <w:start w:val="1"/>
      <w:numFmt w:val="decimal"/>
      <w:lvlText w:val="%1."/>
      <w:lvlJc w:val="left"/>
      <w:pPr>
        <w:ind w:left="720" w:hanging="360"/>
      </w:pPr>
    </w:lvl>
    <w:lvl w:ilvl="1" w:tplc="9830E3C2">
      <w:start w:val="1"/>
      <w:numFmt w:val="decimal"/>
      <w:lvlText w:val="%2)"/>
      <w:lvlJc w:val="left"/>
      <w:pPr>
        <w:ind w:left="1440" w:hanging="360"/>
      </w:pPr>
      <w:rPr>
        <w:rFonts w:ascii="Times New Roman" w:eastAsia="Arial Unicode MS" w:hAnsi="Times New Roman"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6A1067"/>
    <w:multiLevelType w:val="hybridMultilevel"/>
    <w:tmpl w:val="E11A6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5DB6D04"/>
    <w:multiLevelType w:val="hybridMultilevel"/>
    <w:tmpl w:val="F0D4766E"/>
    <w:lvl w:ilvl="0" w:tplc="18BC55A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21675C"/>
    <w:multiLevelType w:val="hybridMultilevel"/>
    <w:tmpl w:val="12F23A98"/>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541747"/>
    <w:multiLevelType w:val="hybridMultilevel"/>
    <w:tmpl w:val="8DCC53D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41D13957"/>
    <w:multiLevelType w:val="hybridMultilevel"/>
    <w:tmpl w:val="E78A6024"/>
    <w:lvl w:ilvl="0" w:tplc="C7103EC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41E55"/>
    <w:multiLevelType w:val="hybridMultilevel"/>
    <w:tmpl w:val="7B9CA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BF3C7C"/>
    <w:multiLevelType w:val="multilevel"/>
    <w:tmpl w:val="03D43132"/>
    <w:lvl w:ilvl="0">
      <w:start w:val="1"/>
      <w:numFmt w:val="decimal"/>
      <w:lvlText w:val="%1."/>
      <w:lvlJc w:val="left"/>
      <w:pPr>
        <w:tabs>
          <w:tab w:val="num" w:pos="0"/>
        </w:tabs>
        <w:ind w:left="0" w:firstLine="0"/>
      </w:pPr>
      <w:rPr>
        <w:rFonts w:ascii="Times New Roman" w:hAnsi="Times New Roman" w:cs="Times New Roman" w:hint="default"/>
        <w:sz w:val="22"/>
        <w:szCs w:val="24"/>
      </w:rPr>
    </w:lvl>
    <w:lvl w:ilvl="1">
      <w:start w:val="1"/>
      <w:numFmt w:val="lowerLetter"/>
      <w:lvlText w:val="%2."/>
      <w:lvlJc w:val="left"/>
      <w:pPr>
        <w:tabs>
          <w:tab w:val="num" w:pos="0"/>
        </w:tabs>
        <w:ind w:left="0" w:firstLine="0"/>
      </w:pPr>
    </w:lvl>
    <w:lvl w:ilvl="2">
      <w:start w:val="1"/>
      <w:numFmt w:val="decimal"/>
      <w:lvlText w:val="%3)"/>
      <w:lvlJc w:val="left"/>
      <w:pPr>
        <w:tabs>
          <w:tab w:val="num" w:pos="284"/>
        </w:tabs>
        <w:ind w:left="284"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9">
    <w:nsid w:val="5459165C"/>
    <w:multiLevelType w:val="hybridMultilevel"/>
    <w:tmpl w:val="137CE198"/>
    <w:lvl w:ilvl="0" w:tplc="0000000A">
      <w:start w:val="1"/>
      <w:numFmt w:val="decimal"/>
      <w:lvlText w:val="%1)"/>
      <w:lvlJc w:val="left"/>
      <w:pPr>
        <w:ind w:left="720" w:hanging="360"/>
      </w:pPr>
      <w:rPr>
        <w:rFonts w:ascii="Arial" w:hAnsi="Arial" w:cs="Arial"/>
        <w:b w:val="0"/>
        <w:vanish/>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880D09"/>
    <w:multiLevelType w:val="hybridMultilevel"/>
    <w:tmpl w:val="7286EC3A"/>
    <w:lvl w:ilvl="0" w:tplc="04150017">
      <w:start w:val="1"/>
      <w:numFmt w:val="lowerLetter"/>
      <w:lvlText w:val="%1)"/>
      <w:lvlJc w:val="left"/>
      <w:pPr>
        <w:ind w:left="720" w:hanging="360"/>
      </w:pPr>
      <w:rPr>
        <w:b w:val="0"/>
        <w:vanish/>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D40C87"/>
    <w:multiLevelType w:val="hybridMultilevel"/>
    <w:tmpl w:val="13761A0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335108"/>
    <w:multiLevelType w:val="hybridMultilevel"/>
    <w:tmpl w:val="D8864B94"/>
    <w:lvl w:ilvl="0" w:tplc="91C48F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B448022">
      <w:start w:val="1"/>
      <w:numFmt w:val="decimal"/>
      <w:lvlText w:val="%3."/>
      <w:lvlJc w:val="right"/>
      <w:pPr>
        <w:ind w:left="2160" w:hanging="180"/>
      </w:pPr>
      <w:rPr>
        <w:rFonts w:ascii="Times New Roman" w:eastAsia="Arial Unicode MS" w:hAnsi="Times New Roman" w:cs="Arial"/>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B8526A"/>
    <w:multiLevelType w:val="hybridMultilevel"/>
    <w:tmpl w:val="0C800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9BA615A"/>
    <w:multiLevelType w:val="hybridMultilevel"/>
    <w:tmpl w:val="CC8473F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6E52086A"/>
    <w:multiLevelType w:val="hybridMultilevel"/>
    <w:tmpl w:val="D476330A"/>
    <w:lvl w:ilvl="0" w:tplc="79088C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FBF51DE"/>
    <w:multiLevelType w:val="hybridMultilevel"/>
    <w:tmpl w:val="C8725544"/>
    <w:lvl w:ilvl="0" w:tplc="9D681A9A">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7B314C9B"/>
    <w:multiLevelType w:val="hybridMultilevel"/>
    <w:tmpl w:val="13A60688"/>
    <w:lvl w:ilvl="0" w:tplc="04150019">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F244BDC"/>
    <w:multiLevelType w:val="hybridMultilevel"/>
    <w:tmpl w:val="E27093C4"/>
    <w:lvl w:ilvl="0" w:tplc="209668E0">
      <w:start w:val="14"/>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4"/>
  </w:num>
  <w:num w:numId="14">
    <w:abstractNumId w:val="33"/>
  </w:num>
  <w:num w:numId="15">
    <w:abstractNumId w:val="28"/>
  </w:num>
  <w:num w:numId="16">
    <w:abstractNumId w:val="22"/>
  </w:num>
  <w:num w:numId="17">
    <w:abstractNumId w:val="27"/>
  </w:num>
  <w:num w:numId="18">
    <w:abstractNumId w:val="29"/>
  </w:num>
  <w:num w:numId="19">
    <w:abstractNumId w:val="19"/>
  </w:num>
  <w:num w:numId="20">
    <w:abstractNumId w:val="16"/>
  </w:num>
  <w:num w:numId="21">
    <w:abstractNumId w:val="36"/>
  </w:num>
  <w:num w:numId="22">
    <w:abstractNumId w:val="21"/>
  </w:num>
  <w:num w:numId="23">
    <w:abstractNumId w:val="34"/>
  </w:num>
  <w:num w:numId="24">
    <w:abstractNumId w:val="20"/>
  </w:num>
  <w:num w:numId="25">
    <w:abstractNumId w:val="26"/>
  </w:num>
  <w:num w:numId="26">
    <w:abstractNumId w:val="17"/>
  </w:num>
  <w:num w:numId="27">
    <w:abstractNumId w:val="32"/>
  </w:num>
  <w:num w:numId="28">
    <w:abstractNumId w:val="23"/>
  </w:num>
  <w:num w:numId="29">
    <w:abstractNumId w:val="18"/>
  </w:num>
  <w:num w:numId="30">
    <w:abstractNumId w:val="38"/>
  </w:num>
  <w:num w:numId="31">
    <w:abstractNumId w:val="37"/>
  </w:num>
  <w:num w:numId="32">
    <w:abstractNumId w:val="24"/>
  </w:num>
  <w:num w:numId="33">
    <w:abstractNumId w:val="25"/>
  </w:num>
  <w:num w:numId="34">
    <w:abstractNumId w:val="31"/>
  </w:num>
  <w:num w:numId="35">
    <w:abstractNumId w:val="30"/>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40"/>
    <w:rsid w:val="0000164F"/>
    <w:rsid w:val="000069AA"/>
    <w:rsid w:val="00010C04"/>
    <w:rsid w:val="000602C5"/>
    <w:rsid w:val="0006531E"/>
    <w:rsid w:val="00070840"/>
    <w:rsid w:val="00073895"/>
    <w:rsid w:val="00083988"/>
    <w:rsid w:val="000C3409"/>
    <w:rsid w:val="000D0EE5"/>
    <w:rsid w:val="000D1C4E"/>
    <w:rsid w:val="000E1393"/>
    <w:rsid w:val="000E2A4C"/>
    <w:rsid w:val="000E4C2A"/>
    <w:rsid w:val="000F574C"/>
    <w:rsid w:val="00100E6E"/>
    <w:rsid w:val="0010297C"/>
    <w:rsid w:val="001031C6"/>
    <w:rsid w:val="00103572"/>
    <w:rsid w:val="00107604"/>
    <w:rsid w:val="001171D6"/>
    <w:rsid w:val="00151C05"/>
    <w:rsid w:val="00154461"/>
    <w:rsid w:val="00157C9C"/>
    <w:rsid w:val="00164A4A"/>
    <w:rsid w:val="00174FB7"/>
    <w:rsid w:val="00175331"/>
    <w:rsid w:val="00187881"/>
    <w:rsid w:val="00187D28"/>
    <w:rsid w:val="001B6925"/>
    <w:rsid w:val="001C247D"/>
    <w:rsid w:val="001C6DC3"/>
    <w:rsid w:val="001D0751"/>
    <w:rsid w:val="001E7B09"/>
    <w:rsid w:val="00201A3C"/>
    <w:rsid w:val="0020560A"/>
    <w:rsid w:val="00205F63"/>
    <w:rsid w:val="00210506"/>
    <w:rsid w:val="00232B87"/>
    <w:rsid w:val="00244F40"/>
    <w:rsid w:val="002461AF"/>
    <w:rsid w:val="002566BE"/>
    <w:rsid w:val="00265A84"/>
    <w:rsid w:val="00287995"/>
    <w:rsid w:val="002924C4"/>
    <w:rsid w:val="00293225"/>
    <w:rsid w:val="002A4B94"/>
    <w:rsid w:val="002B247E"/>
    <w:rsid w:val="002B5F75"/>
    <w:rsid w:val="002C12FA"/>
    <w:rsid w:val="002E1B59"/>
    <w:rsid w:val="002F2930"/>
    <w:rsid w:val="002F56B5"/>
    <w:rsid w:val="00305E64"/>
    <w:rsid w:val="00317F7D"/>
    <w:rsid w:val="00335D69"/>
    <w:rsid w:val="003526B4"/>
    <w:rsid w:val="0035429F"/>
    <w:rsid w:val="00357BCD"/>
    <w:rsid w:val="00361185"/>
    <w:rsid w:val="0036680F"/>
    <w:rsid w:val="00366ABB"/>
    <w:rsid w:val="003723E6"/>
    <w:rsid w:val="003771DE"/>
    <w:rsid w:val="003B5AF1"/>
    <w:rsid w:val="003D0E6E"/>
    <w:rsid w:val="00435387"/>
    <w:rsid w:val="00442FD0"/>
    <w:rsid w:val="00450849"/>
    <w:rsid w:val="00451BE2"/>
    <w:rsid w:val="00451EA8"/>
    <w:rsid w:val="00485D8F"/>
    <w:rsid w:val="004B653A"/>
    <w:rsid w:val="004E1070"/>
    <w:rsid w:val="00536489"/>
    <w:rsid w:val="005477B1"/>
    <w:rsid w:val="00562724"/>
    <w:rsid w:val="00566262"/>
    <w:rsid w:val="00586234"/>
    <w:rsid w:val="005940E7"/>
    <w:rsid w:val="005A4CFB"/>
    <w:rsid w:val="005C170A"/>
    <w:rsid w:val="005D15B7"/>
    <w:rsid w:val="005D31BF"/>
    <w:rsid w:val="005E3083"/>
    <w:rsid w:val="005E572D"/>
    <w:rsid w:val="005F171F"/>
    <w:rsid w:val="005F6589"/>
    <w:rsid w:val="005F79F6"/>
    <w:rsid w:val="006042CB"/>
    <w:rsid w:val="0061717E"/>
    <w:rsid w:val="00617A73"/>
    <w:rsid w:val="00617EA2"/>
    <w:rsid w:val="00640DE9"/>
    <w:rsid w:val="0065103D"/>
    <w:rsid w:val="00671E77"/>
    <w:rsid w:val="00697D6B"/>
    <w:rsid w:val="006B7FAA"/>
    <w:rsid w:val="006C76B7"/>
    <w:rsid w:val="006E30C9"/>
    <w:rsid w:val="006F18A8"/>
    <w:rsid w:val="006F2C38"/>
    <w:rsid w:val="007053E4"/>
    <w:rsid w:val="007319FF"/>
    <w:rsid w:val="00731F89"/>
    <w:rsid w:val="00735503"/>
    <w:rsid w:val="00752676"/>
    <w:rsid w:val="007560DF"/>
    <w:rsid w:val="007567DF"/>
    <w:rsid w:val="00775670"/>
    <w:rsid w:val="00775B40"/>
    <w:rsid w:val="007846DA"/>
    <w:rsid w:val="007944E5"/>
    <w:rsid w:val="00797F51"/>
    <w:rsid w:val="007A0AE7"/>
    <w:rsid w:val="007E3372"/>
    <w:rsid w:val="007E7694"/>
    <w:rsid w:val="007F4058"/>
    <w:rsid w:val="007F60CD"/>
    <w:rsid w:val="007F6DF0"/>
    <w:rsid w:val="00806939"/>
    <w:rsid w:val="008132A4"/>
    <w:rsid w:val="00830A67"/>
    <w:rsid w:val="008337AF"/>
    <w:rsid w:val="00843CE6"/>
    <w:rsid w:val="00850B1B"/>
    <w:rsid w:val="008537BE"/>
    <w:rsid w:val="00853F26"/>
    <w:rsid w:val="00857EC2"/>
    <w:rsid w:val="00894E12"/>
    <w:rsid w:val="00897DA3"/>
    <w:rsid w:val="008A3578"/>
    <w:rsid w:val="008B3D4D"/>
    <w:rsid w:val="008B7D45"/>
    <w:rsid w:val="008C07E0"/>
    <w:rsid w:val="008D1952"/>
    <w:rsid w:val="008F01FF"/>
    <w:rsid w:val="008F4ACC"/>
    <w:rsid w:val="00911629"/>
    <w:rsid w:val="00935189"/>
    <w:rsid w:val="00944382"/>
    <w:rsid w:val="00954589"/>
    <w:rsid w:val="00974676"/>
    <w:rsid w:val="00981C05"/>
    <w:rsid w:val="009B54D0"/>
    <w:rsid w:val="009C009A"/>
    <w:rsid w:val="009F4C40"/>
    <w:rsid w:val="00A40C3A"/>
    <w:rsid w:val="00A45E86"/>
    <w:rsid w:val="00A508DE"/>
    <w:rsid w:val="00A512AB"/>
    <w:rsid w:val="00A55CDE"/>
    <w:rsid w:val="00A60BB6"/>
    <w:rsid w:val="00A73911"/>
    <w:rsid w:val="00A73FEF"/>
    <w:rsid w:val="00A94069"/>
    <w:rsid w:val="00AA2EA1"/>
    <w:rsid w:val="00AB24E9"/>
    <w:rsid w:val="00AB72CA"/>
    <w:rsid w:val="00B0782C"/>
    <w:rsid w:val="00B16800"/>
    <w:rsid w:val="00B431CE"/>
    <w:rsid w:val="00B55D9F"/>
    <w:rsid w:val="00B6569F"/>
    <w:rsid w:val="00B76E8F"/>
    <w:rsid w:val="00B77403"/>
    <w:rsid w:val="00B86801"/>
    <w:rsid w:val="00B9584F"/>
    <w:rsid w:val="00BA0DF7"/>
    <w:rsid w:val="00BB0133"/>
    <w:rsid w:val="00BB03FB"/>
    <w:rsid w:val="00BC696D"/>
    <w:rsid w:val="00BE1EAD"/>
    <w:rsid w:val="00C0669E"/>
    <w:rsid w:val="00C075B2"/>
    <w:rsid w:val="00C31463"/>
    <w:rsid w:val="00C31AE2"/>
    <w:rsid w:val="00C43190"/>
    <w:rsid w:val="00C50F17"/>
    <w:rsid w:val="00C52A80"/>
    <w:rsid w:val="00C52D46"/>
    <w:rsid w:val="00C6187D"/>
    <w:rsid w:val="00C906B5"/>
    <w:rsid w:val="00C970BC"/>
    <w:rsid w:val="00CF0A56"/>
    <w:rsid w:val="00CF76AE"/>
    <w:rsid w:val="00D03566"/>
    <w:rsid w:val="00D03B63"/>
    <w:rsid w:val="00D04304"/>
    <w:rsid w:val="00D161B6"/>
    <w:rsid w:val="00D23AC5"/>
    <w:rsid w:val="00D24586"/>
    <w:rsid w:val="00D24C5B"/>
    <w:rsid w:val="00D30D9C"/>
    <w:rsid w:val="00D325BC"/>
    <w:rsid w:val="00D404EF"/>
    <w:rsid w:val="00D56022"/>
    <w:rsid w:val="00D620F1"/>
    <w:rsid w:val="00D6336C"/>
    <w:rsid w:val="00D753A5"/>
    <w:rsid w:val="00D76C4C"/>
    <w:rsid w:val="00D809E6"/>
    <w:rsid w:val="00DA2339"/>
    <w:rsid w:val="00DA3990"/>
    <w:rsid w:val="00DD424A"/>
    <w:rsid w:val="00DD6B5A"/>
    <w:rsid w:val="00DE5EC6"/>
    <w:rsid w:val="00E17635"/>
    <w:rsid w:val="00E20DF6"/>
    <w:rsid w:val="00E3458E"/>
    <w:rsid w:val="00E533F9"/>
    <w:rsid w:val="00E5723B"/>
    <w:rsid w:val="00E9038C"/>
    <w:rsid w:val="00EA6EEE"/>
    <w:rsid w:val="00ED4E19"/>
    <w:rsid w:val="00F01098"/>
    <w:rsid w:val="00F172A5"/>
    <w:rsid w:val="00F21235"/>
    <w:rsid w:val="00F276FC"/>
    <w:rsid w:val="00F374FB"/>
    <w:rsid w:val="00F5045B"/>
    <w:rsid w:val="00FA1368"/>
    <w:rsid w:val="00FA498F"/>
    <w:rsid w:val="00FA7DC9"/>
    <w:rsid w:val="00FC110A"/>
    <w:rsid w:val="00FC7B4F"/>
    <w:rsid w:val="00FD1E1F"/>
    <w:rsid w:val="00FF0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C40"/>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styleId="Nagwek1">
    <w:name w:val="heading 1"/>
    <w:basedOn w:val="Standard"/>
    <w:next w:val="Standard"/>
    <w:link w:val="Nagwek1Znak"/>
    <w:qFormat/>
    <w:rsid w:val="009F4C40"/>
    <w:pPr>
      <w:keepNext/>
      <w:numPr>
        <w:numId w:val="1"/>
      </w:numPr>
      <w:spacing w:line="240" w:lineRule="atLeast"/>
      <w:ind w:left="510" w:hanging="170"/>
      <w:jc w:val="both"/>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4C40"/>
    <w:rPr>
      <w:rFonts w:ascii="Times New Roman" w:eastAsia="Arial Unicode MS" w:hAnsi="Times New Roman" w:cs="Mangal"/>
      <w:b/>
      <w:kern w:val="1"/>
      <w:sz w:val="28"/>
      <w:szCs w:val="24"/>
      <w:lang w:eastAsia="hi-IN" w:bidi="hi-IN"/>
    </w:rPr>
  </w:style>
  <w:style w:type="paragraph" w:customStyle="1" w:styleId="Standard">
    <w:name w:val="Standard"/>
    <w:rsid w:val="009F4C40"/>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Textbody">
    <w:name w:val="Text body"/>
    <w:basedOn w:val="Standard"/>
    <w:rsid w:val="009F4C40"/>
    <w:pPr>
      <w:spacing w:after="120"/>
    </w:pPr>
  </w:style>
  <w:style w:type="paragraph" w:customStyle="1" w:styleId="Tekstpodstawowy31">
    <w:name w:val="Tekst podstawowy 31"/>
    <w:basedOn w:val="Standard"/>
    <w:rsid w:val="009F4C40"/>
    <w:pPr>
      <w:spacing w:line="360" w:lineRule="auto"/>
      <w:jc w:val="both"/>
    </w:pPr>
    <w:rPr>
      <w:rFonts w:ascii="Arial" w:hAnsi="Arial" w:cs="Arial"/>
      <w:lang w:val="en-US"/>
    </w:rPr>
  </w:style>
  <w:style w:type="paragraph" w:customStyle="1" w:styleId="WW-Tretekstu">
    <w:name w:val="WW-Treść tekstu"/>
    <w:basedOn w:val="Standard"/>
    <w:rsid w:val="009F4C40"/>
    <w:pPr>
      <w:jc w:val="center"/>
    </w:pPr>
    <w:rPr>
      <w:b/>
      <w:sz w:val="22"/>
    </w:rPr>
  </w:style>
  <w:style w:type="paragraph" w:styleId="Akapitzlist">
    <w:name w:val="List Paragraph"/>
    <w:basedOn w:val="Standard"/>
    <w:uiPriority w:val="34"/>
    <w:qFormat/>
    <w:rsid w:val="009F4C40"/>
    <w:pPr>
      <w:ind w:left="720"/>
    </w:pPr>
  </w:style>
  <w:style w:type="paragraph" w:customStyle="1" w:styleId="Tekstpodstawowy32">
    <w:name w:val="Tekst podstawowy 32"/>
    <w:basedOn w:val="Standard"/>
    <w:rsid w:val="009F4C40"/>
    <w:pPr>
      <w:jc w:val="both"/>
    </w:pPr>
    <w:rPr>
      <w:sz w:val="22"/>
    </w:rPr>
  </w:style>
  <w:style w:type="paragraph" w:customStyle="1" w:styleId="Tekstpodstawowywcity32">
    <w:name w:val="Tekst podstawowy wcięty 32"/>
    <w:basedOn w:val="Standard"/>
    <w:rsid w:val="009F4C40"/>
    <w:pPr>
      <w:ind w:left="284" w:hanging="142"/>
      <w:jc w:val="both"/>
    </w:pPr>
    <w:rPr>
      <w:sz w:val="22"/>
    </w:rPr>
  </w:style>
  <w:style w:type="paragraph" w:styleId="Tytu">
    <w:name w:val="Title"/>
    <w:basedOn w:val="Standard"/>
    <w:next w:val="Podtytu"/>
    <w:link w:val="TytuZnak"/>
    <w:uiPriority w:val="99"/>
    <w:qFormat/>
    <w:rsid w:val="009F4C40"/>
    <w:pPr>
      <w:spacing w:line="240" w:lineRule="atLeast"/>
      <w:jc w:val="center"/>
    </w:pPr>
    <w:rPr>
      <w:b/>
    </w:rPr>
  </w:style>
  <w:style w:type="character" w:customStyle="1" w:styleId="TytuZnak">
    <w:name w:val="Tytuł Znak"/>
    <w:basedOn w:val="Domylnaczcionkaakapitu"/>
    <w:link w:val="Tytu"/>
    <w:rsid w:val="009F4C40"/>
    <w:rPr>
      <w:rFonts w:ascii="Times New Roman" w:eastAsia="Arial Unicode MS" w:hAnsi="Times New Roman" w:cs="Mangal"/>
      <w:b/>
      <w:kern w:val="1"/>
      <w:sz w:val="24"/>
      <w:szCs w:val="24"/>
      <w:lang w:eastAsia="hi-IN" w:bidi="hi-IN"/>
    </w:rPr>
  </w:style>
  <w:style w:type="paragraph" w:customStyle="1" w:styleId="WW-Tekstpodstawowywcity3">
    <w:name w:val="WW-Tekst podstawowy wcięty 3"/>
    <w:basedOn w:val="Standard"/>
    <w:rsid w:val="009F4C40"/>
    <w:pPr>
      <w:ind w:left="284" w:hanging="142"/>
      <w:jc w:val="both"/>
    </w:pPr>
    <w:rPr>
      <w:sz w:val="22"/>
    </w:rPr>
  </w:style>
  <w:style w:type="paragraph" w:styleId="Stopka">
    <w:name w:val="footer"/>
    <w:basedOn w:val="Normalny"/>
    <w:link w:val="StopkaZnak"/>
    <w:uiPriority w:val="99"/>
    <w:rsid w:val="009F4C40"/>
    <w:pPr>
      <w:tabs>
        <w:tab w:val="center" w:pos="4536"/>
        <w:tab w:val="right" w:pos="9072"/>
      </w:tabs>
    </w:pPr>
    <w:rPr>
      <w:szCs w:val="21"/>
    </w:rPr>
  </w:style>
  <w:style w:type="character" w:customStyle="1" w:styleId="StopkaZnak">
    <w:name w:val="Stopka Znak"/>
    <w:basedOn w:val="Domylnaczcionkaakapitu"/>
    <w:link w:val="Stopka"/>
    <w:uiPriority w:val="99"/>
    <w:rsid w:val="009F4C40"/>
    <w:rPr>
      <w:rFonts w:ascii="Times New Roman" w:eastAsia="Arial Unicode MS" w:hAnsi="Times New Roman" w:cs="Mangal"/>
      <w:kern w:val="1"/>
      <w:sz w:val="24"/>
      <w:szCs w:val="21"/>
      <w:lang w:eastAsia="hi-IN" w:bidi="hi-IN"/>
    </w:rPr>
  </w:style>
  <w:style w:type="paragraph" w:styleId="Tekstpodstawowy2">
    <w:name w:val="Body Text 2"/>
    <w:basedOn w:val="Normalny"/>
    <w:link w:val="Tekstpodstawowy2Znak"/>
    <w:uiPriority w:val="99"/>
    <w:unhideWhenUsed/>
    <w:rsid w:val="009F4C40"/>
    <w:pPr>
      <w:spacing w:after="120" w:line="480" w:lineRule="auto"/>
    </w:pPr>
    <w:rPr>
      <w:szCs w:val="21"/>
    </w:rPr>
  </w:style>
  <w:style w:type="character" w:customStyle="1" w:styleId="Tekstpodstawowy2Znak">
    <w:name w:val="Tekst podstawowy 2 Znak"/>
    <w:basedOn w:val="Domylnaczcionkaakapitu"/>
    <w:link w:val="Tekstpodstawowy2"/>
    <w:uiPriority w:val="99"/>
    <w:rsid w:val="009F4C40"/>
    <w:rPr>
      <w:rFonts w:ascii="Times New Roman" w:eastAsia="Arial Unicode MS" w:hAnsi="Times New Roman" w:cs="Mangal"/>
      <w:kern w:val="1"/>
      <w:sz w:val="24"/>
      <w:szCs w:val="21"/>
      <w:lang w:eastAsia="hi-IN" w:bidi="hi-IN"/>
    </w:rPr>
  </w:style>
  <w:style w:type="paragraph" w:styleId="Podtytu">
    <w:name w:val="Subtitle"/>
    <w:basedOn w:val="Normalny"/>
    <w:next w:val="Normalny"/>
    <w:link w:val="PodtytuZnak"/>
    <w:qFormat/>
    <w:rsid w:val="009F4C4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uiPriority w:val="99"/>
    <w:rsid w:val="009F4C40"/>
    <w:rPr>
      <w:rFonts w:asciiTheme="majorHAnsi" w:eastAsiaTheme="majorEastAsia" w:hAnsiTheme="majorHAnsi" w:cs="Mangal"/>
      <w:i/>
      <w:iCs/>
      <w:color w:val="4F81BD" w:themeColor="accent1"/>
      <w:spacing w:val="15"/>
      <w:kern w:val="1"/>
      <w:sz w:val="24"/>
      <w:szCs w:val="21"/>
      <w:lang w:eastAsia="hi-IN" w:bidi="hi-IN"/>
    </w:rPr>
  </w:style>
  <w:style w:type="paragraph" w:styleId="Tekstdymka">
    <w:name w:val="Balloon Text"/>
    <w:basedOn w:val="Normalny"/>
    <w:link w:val="TekstdymkaZnak"/>
    <w:uiPriority w:val="99"/>
    <w:semiHidden/>
    <w:unhideWhenUsed/>
    <w:rsid w:val="003723E6"/>
    <w:rPr>
      <w:rFonts w:ascii="Tahoma" w:hAnsi="Tahoma"/>
      <w:sz w:val="16"/>
      <w:szCs w:val="14"/>
    </w:rPr>
  </w:style>
  <w:style w:type="character" w:customStyle="1" w:styleId="TekstdymkaZnak">
    <w:name w:val="Tekst dymka Znak"/>
    <w:basedOn w:val="Domylnaczcionkaakapitu"/>
    <w:link w:val="Tekstdymka"/>
    <w:uiPriority w:val="99"/>
    <w:semiHidden/>
    <w:rsid w:val="003723E6"/>
    <w:rPr>
      <w:rFonts w:ascii="Tahoma" w:eastAsia="Arial Unicode MS" w:hAnsi="Tahoma" w:cs="Mangal"/>
      <w:kern w:val="1"/>
      <w:sz w:val="16"/>
      <w:szCs w:val="14"/>
      <w:lang w:eastAsia="hi-IN" w:bidi="hi-IN"/>
    </w:rPr>
  </w:style>
  <w:style w:type="paragraph" w:styleId="Tekstpodstawowy3">
    <w:name w:val="Body Text 3"/>
    <w:basedOn w:val="Normalny"/>
    <w:link w:val="Tekstpodstawowy3Znak"/>
    <w:uiPriority w:val="99"/>
    <w:semiHidden/>
    <w:unhideWhenUsed/>
    <w:rsid w:val="00201A3C"/>
    <w:pPr>
      <w:spacing w:after="120"/>
    </w:pPr>
    <w:rPr>
      <w:sz w:val="16"/>
      <w:szCs w:val="14"/>
    </w:rPr>
  </w:style>
  <w:style w:type="character" w:customStyle="1" w:styleId="Tekstpodstawowy3Znak">
    <w:name w:val="Tekst podstawowy 3 Znak"/>
    <w:basedOn w:val="Domylnaczcionkaakapitu"/>
    <w:link w:val="Tekstpodstawowy3"/>
    <w:uiPriority w:val="99"/>
    <w:semiHidden/>
    <w:rsid w:val="00201A3C"/>
    <w:rPr>
      <w:rFonts w:ascii="Times New Roman" w:eastAsia="Arial Unicode MS" w:hAnsi="Times New Roman" w:cs="Mangal"/>
      <w:kern w:val="1"/>
      <w:sz w:val="16"/>
      <w:szCs w:val="14"/>
      <w:lang w:eastAsia="hi-IN" w:bidi="hi-IN"/>
    </w:rPr>
  </w:style>
  <w:style w:type="paragraph" w:customStyle="1" w:styleId="pkt">
    <w:name w:val="pkt"/>
    <w:basedOn w:val="Standard"/>
    <w:rsid w:val="00201A3C"/>
    <w:pPr>
      <w:autoSpaceDN w:val="0"/>
      <w:spacing w:before="60" w:after="60" w:line="100" w:lineRule="atLeast"/>
      <w:ind w:left="851" w:hanging="295"/>
      <w:jc w:val="both"/>
    </w:pPr>
    <w:rPr>
      <w:rFonts w:eastAsia="Times New Roman" w:cs="Times New Roman"/>
      <w:kern w:val="3"/>
      <w:szCs w:val="20"/>
      <w:lang w:eastAsia="pl-PL"/>
    </w:rPr>
  </w:style>
  <w:style w:type="paragraph" w:customStyle="1" w:styleId="Tekstpodstawowy21">
    <w:name w:val="Tekst podstawowy 21"/>
    <w:basedOn w:val="Normalny"/>
    <w:uiPriority w:val="99"/>
    <w:rsid w:val="00C31AE2"/>
    <w:pPr>
      <w:widowControl/>
      <w:jc w:val="center"/>
      <w:textAlignment w:val="auto"/>
    </w:pPr>
    <w:rPr>
      <w:rFonts w:eastAsia="Times New Roman" w:cs="Times New Roman"/>
      <w:b/>
      <w:kern w:val="0"/>
      <w:sz w:val="36"/>
      <w:szCs w:val="20"/>
      <w:lang w:eastAsia="ar-SA" w:bidi="ar-SA"/>
    </w:rPr>
  </w:style>
  <w:style w:type="paragraph" w:styleId="Tekstpodstawowy">
    <w:name w:val="Body Text"/>
    <w:basedOn w:val="Normalny"/>
    <w:link w:val="TekstpodstawowyZnak"/>
    <w:uiPriority w:val="99"/>
    <w:semiHidden/>
    <w:unhideWhenUsed/>
    <w:rsid w:val="00451BE2"/>
    <w:pPr>
      <w:spacing w:after="120"/>
    </w:pPr>
    <w:rPr>
      <w:szCs w:val="21"/>
    </w:rPr>
  </w:style>
  <w:style w:type="character" w:customStyle="1" w:styleId="TekstpodstawowyZnak">
    <w:name w:val="Tekst podstawowy Znak"/>
    <w:basedOn w:val="Domylnaczcionkaakapitu"/>
    <w:link w:val="Tekstpodstawowy"/>
    <w:uiPriority w:val="99"/>
    <w:semiHidden/>
    <w:rsid w:val="00451BE2"/>
    <w:rPr>
      <w:rFonts w:ascii="Times New Roman" w:eastAsia="Arial Unicode MS" w:hAnsi="Times New Roman" w:cs="Mangal"/>
      <w:kern w:val="1"/>
      <w:sz w:val="24"/>
      <w:szCs w:val="21"/>
      <w:lang w:eastAsia="hi-IN" w:bidi="hi-IN"/>
    </w:rPr>
  </w:style>
  <w:style w:type="paragraph" w:customStyle="1" w:styleId="WW-Tekstpodstawowy3">
    <w:name w:val="WW-Tekst podstawowy 3"/>
    <w:basedOn w:val="Normalny"/>
    <w:rsid w:val="008537BE"/>
    <w:pPr>
      <w:textAlignment w:val="auto"/>
    </w:pPr>
    <w:rPr>
      <w:rFonts w:eastAsia="Arial" w:cs="Times New Roman"/>
      <w:b/>
      <w:kern w:val="0"/>
      <w:szCs w:val="20"/>
      <w:lang w:val="de-DE" w:eastAsia="ar-SA" w:bidi="ar-SA"/>
    </w:rPr>
  </w:style>
  <w:style w:type="character" w:customStyle="1" w:styleId="WW8Num10z0">
    <w:name w:val="WW8Num10z0"/>
    <w:rsid w:val="00265A84"/>
    <w:rPr>
      <w:b w:val="0"/>
      <w:bCs w:val="0"/>
    </w:rPr>
  </w:style>
  <w:style w:type="paragraph" w:customStyle="1" w:styleId="WW-Domylnie">
    <w:name w:val="WW-Domyślnie"/>
    <w:rsid w:val="002F293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Domylnaczcionkaakapitu1">
    <w:name w:val="Domyślna czcionka akapitu1"/>
    <w:rsid w:val="000C3409"/>
  </w:style>
  <w:style w:type="paragraph" w:styleId="Nagwek">
    <w:name w:val="header"/>
    <w:basedOn w:val="Normalny"/>
    <w:link w:val="NagwekZnak"/>
    <w:uiPriority w:val="99"/>
    <w:unhideWhenUsed/>
    <w:rsid w:val="00151C05"/>
    <w:pPr>
      <w:tabs>
        <w:tab w:val="center" w:pos="4536"/>
        <w:tab w:val="right" w:pos="9072"/>
      </w:tabs>
    </w:pPr>
    <w:rPr>
      <w:szCs w:val="21"/>
    </w:rPr>
  </w:style>
  <w:style w:type="character" w:customStyle="1" w:styleId="NagwekZnak">
    <w:name w:val="Nagłówek Znak"/>
    <w:basedOn w:val="Domylnaczcionkaakapitu"/>
    <w:link w:val="Nagwek"/>
    <w:uiPriority w:val="99"/>
    <w:rsid w:val="00151C05"/>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C40"/>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styleId="Nagwek1">
    <w:name w:val="heading 1"/>
    <w:basedOn w:val="Standard"/>
    <w:next w:val="Standard"/>
    <w:link w:val="Nagwek1Znak"/>
    <w:qFormat/>
    <w:rsid w:val="009F4C40"/>
    <w:pPr>
      <w:keepNext/>
      <w:numPr>
        <w:numId w:val="1"/>
      </w:numPr>
      <w:spacing w:line="240" w:lineRule="atLeast"/>
      <w:ind w:left="510" w:hanging="170"/>
      <w:jc w:val="both"/>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4C40"/>
    <w:rPr>
      <w:rFonts w:ascii="Times New Roman" w:eastAsia="Arial Unicode MS" w:hAnsi="Times New Roman" w:cs="Mangal"/>
      <w:b/>
      <w:kern w:val="1"/>
      <w:sz w:val="28"/>
      <w:szCs w:val="24"/>
      <w:lang w:eastAsia="hi-IN" w:bidi="hi-IN"/>
    </w:rPr>
  </w:style>
  <w:style w:type="paragraph" w:customStyle="1" w:styleId="Standard">
    <w:name w:val="Standard"/>
    <w:rsid w:val="009F4C40"/>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Textbody">
    <w:name w:val="Text body"/>
    <w:basedOn w:val="Standard"/>
    <w:rsid w:val="009F4C40"/>
    <w:pPr>
      <w:spacing w:after="120"/>
    </w:pPr>
  </w:style>
  <w:style w:type="paragraph" w:customStyle="1" w:styleId="Tekstpodstawowy31">
    <w:name w:val="Tekst podstawowy 31"/>
    <w:basedOn w:val="Standard"/>
    <w:rsid w:val="009F4C40"/>
    <w:pPr>
      <w:spacing w:line="360" w:lineRule="auto"/>
      <w:jc w:val="both"/>
    </w:pPr>
    <w:rPr>
      <w:rFonts w:ascii="Arial" w:hAnsi="Arial" w:cs="Arial"/>
      <w:lang w:val="en-US"/>
    </w:rPr>
  </w:style>
  <w:style w:type="paragraph" w:customStyle="1" w:styleId="WW-Tretekstu">
    <w:name w:val="WW-Treść tekstu"/>
    <w:basedOn w:val="Standard"/>
    <w:rsid w:val="009F4C40"/>
    <w:pPr>
      <w:jc w:val="center"/>
    </w:pPr>
    <w:rPr>
      <w:b/>
      <w:sz w:val="22"/>
    </w:rPr>
  </w:style>
  <w:style w:type="paragraph" w:styleId="Akapitzlist">
    <w:name w:val="List Paragraph"/>
    <w:basedOn w:val="Standard"/>
    <w:uiPriority w:val="34"/>
    <w:qFormat/>
    <w:rsid w:val="009F4C40"/>
    <w:pPr>
      <w:ind w:left="720"/>
    </w:pPr>
  </w:style>
  <w:style w:type="paragraph" w:customStyle="1" w:styleId="Tekstpodstawowy32">
    <w:name w:val="Tekst podstawowy 32"/>
    <w:basedOn w:val="Standard"/>
    <w:rsid w:val="009F4C40"/>
    <w:pPr>
      <w:jc w:val="both"/>
    </w:pPr>
    <w:rPr>
      <w:sz w:val="22"/>
    </w:rPr>
  </w:style>
  <w:style w:type="paragraph" w:customStyle="1" w:styleId="Tekstpodstawowywcity32">
    <w:name w:val="Tekst podstawowy wcięty 32"/>
    <w:basedOn w:val="Standard"/>
    <w:rsid w:val="009F4C40"/>
    <w:pPr>
      <w:ind w:left="284" w:hanging="142"/>
      <w:jc w:val="both"/>
    </w:pPr>
    <w:rPr>
      <w:sz w:val="22"/>
    </w:rPr>
  </w:style>
  <w:style w:type="paragraph" w:styleId="Tytu">
    <w:name w:val="Title"/>
    <w:basedOn w:val="Standard"/>
    <w:next w:val="Podtytu"/>
    <w:link w:val="TytuZnak"/>
    <w:uiPriority w:val="99"/>
    <w:qFormat/>
    <w:rsid w:val="009F4C40"/>
    <w:pPr>
      <w:spacing w:line="240" w:lineRule="atLeast"/>
      <w:jc w:val="center"/>
    </w:pPr>
    <w:rPr>
      <w:b/>
    </w:rPr>
  </w:style>
  <w:style w:type="character" w:customStyle="1" w:styleId="TytuZnak">
    <w:name w:val="Tytuł Znak"/>
    <w:basedOn w:val="Domylnaczcionkaakapitu"/>
    <w:link w:val="Tytu"/>
    <w:rsid w:val="009F4C40"/>
    <w:rPr>
      <w:rFonts w:ascii="Times New Roman" w:eastAsia="Arial Unicode MS" w:hAnsi="Times New Roman" w:cs="Mangal"/>
      <w:b/>
      <w:kern w:val="1"/>
      <w:sz w:val="24"/>
      <w:szCs w:val="24"/>
      <w:lang w:eastAsia="hi-IN" w:bidi="hi-IN"/>
    </w:rPr>
  </w:style>
  <w:style w:type="paragraph" w:customStyle="1" w:styleId="WW-Tekstpodstawowywcity3">
    <w:name w:val="WW-Tekst podstawowy wcięty 3"/>
    <w:basedOn w:val="Standard"/>
    <w:rsid w:val="009F4C40"/>
    <w:pPr>
      <w:ind w:left="284" w:hanging="142"/>
      <w:jc w:val="both"/>
    </w:pPr>
    <w:rPr>
      <w:sz w:val="22"/>
    </w:rPr>
  </w:style>
  <w:style w:type="paragraph" w:styleId="Stopka">
    <w:name w:val="footer"/>
    <w:basedOn w:val="Normalny"/>
    <w:link w:val="StopkaZnak"/>
    <w:uiPriority w:val="99"/>
    <w:rsid w:val="009F4C40"/>
    <w:pPr>
      <w:tabs>
        <w:tab w:val="center" w:pos="4536"/>
        <w:tab w:val="right" w:pos="9072"/>
      </w:tabs>
    </w:pPr>
    <w:rPr>
      <w:szCs w:val="21"/>
    </w:rPr>
  </w:style>
  <w:style w:type="character" w:customStyle="1" w:styleId="StopkaZnak">
    <w:name w:val="Stopka Znak"/>
    <w:basedOn w:val="Domylnaczcionkaakapitu"/>
    <w:link w:val="Stopka"/>
    <w:uiPriority w:val="99"/>
    <w:rsid w:val="009F4C40"/>
    <w:rPr>
      <w:rFonts w:ascii="Times New Roman" w:eastAsia="Arial Unicode MS" w:hAnsi="Times New Roman" w:cs="Mangal"/>
      <w:kern w:val="1"/>
      <w:sz w:val="24"/>
      <w:szCs w:val="21"/>
      <w:lang w:eastAsia="hi-IN" w:bidi="hi-IN"/>
    </w:rPr>
  </w:style>
  <w:style w:type="paragraph" w:styleId="Tekstpodstawowy2">
    <w:name w:val="Body Text 2"/>
    <w:basedOn w:val="Normalny"/>
    <w:link w:val="Tekstpodstawowy2Znak"/>
    <w:uiPriority w:val="99"/>
    <w:unhideWhenUsed/>
    <w:rsid w:val="009F4C40"/>
    <w:pPr>
      <w:spacing w:after="120" w:line="480" w:lineRule="auto"/>
    </w:pPr>
    <w:rPr>
      <w:szCs w:val="21"/>
    </w:rPr>
  </w:style>
  <w:style w:type="character" w:customStyle="1" w:styleId="Tekstpodstawowy2Znak">
    <w:name w:val="Tekst podstawowy 2 Znak"/>
    <w:basedOn w:val="Domylnaczcionkaakapitu"/>
    <w:link w:val="Tekstpodstawowy2"/>
    <w:uiPriority w:val="99"/>
    <w:rsid w:val="009F4C40"/>
    <w:rPr>
      <w:rFonts w:ascii="Times New Roman" w:eastAsia="Arial Unicode MS" w:hAnsi="Times New Roman" w:cs="Mangal"/>
      <w:kern w:val="1"/>
      <w:sz w:val="24"/>
      <w:szCs w:val="21"/>
      <w:lang w:eastAsia="hi-IN" w:bidi="hi-IN"/>
    </w:rPr>
  </w:style>
  <w:style w:type="paragraph" w:styleId="Podtytu">
    <w:name w:val="Subtitle"/>
    <w:basedOn w:val="Normalny"/>
    <w:next w:val="Normalny"/>
    <w:link w:val="PodtytuZnak"/>
    <w:qFormat/>
    <w:rsid w:val="009F4C4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uiPriority w:val="99"/>
    <w:rsid w:val="009F4C40"/>
    <w:rPr>
      <w:rFonts w:asciiTheme="majorHAnsi" w:eastAsiaTheme="majorEastAsia" w:hAnsiTheme="majorHAnsi" w:cs="Mangal"/>
      <w:i/>
      <w:iCs/>
      <w:color w:val="4F81BD" w:themeColor="accent1"/>
      <w:spacing w:val="15"/>
      <w:kern w:val="1"/>
      <w:sz w:val="24"/>
      <w:szCs w:val="21"/>
      <w:lang w:eastAsia="hi-IN" w:bidi="hi-IN"/>
    </w:rPr>
  </w:style>
  <w:style w:type="paragraph" w:styleId="Tekstdymka">
    <w:name w:val="Balloon Text"/>
    <w:basedOn w:val="Normalny"/>
    <w:link w:val="TekstdymkaZnak"/>
    <w:uiPriority w:val="99"/>
    <w:semiHidden/>
    <w:unhideWhenUsed/>
    <w:rsid w:val="003723E6"/>
    <w:rPr>
      <w:rFonts w:ascii="Tahoma" w:hAnsi="Tahoma"/>
      <w:sz w:val="16"/>
      <w:szCs w:val="14"/>
    </w:rPr>
  </w:style>
  <w:style w:type="character" w:customStyle="1" w:styleId="TekstdymkaZnak">
    <w:name w:val="Tekst dymka Znak"/>
    <w:basedOn w:val="Domylnaczcionkaakapitu"/>
    <w:link w:val="Tekstdymka"/>
    <w:uiPriority w:val="99"/>
    <w:semiHidden/>
    <w:rsid w:val="003723E6"/>
    <w:rPr>
      <w:rFonts w:ascii="Tahoma" w:eastAsia="Arial Unicode MS" w:hAnsi="Tahoma" w:cs="Mangal"/>
      <w:kern w:val="1"/>
      <w:sz w:val="16"/>
      <w:szCs w:val="14"/>
      <w:lang w:eastAsia="hi-IN" w:bidi="hi-IN"/>
    </w:rPr>
  </w:style>
  <w:style w:type="paragraph" w:styleId="Tekstpodstawowy3">
    <w:name w:val="Body Text 3"/>
    <w:basedOn w:val="Normalny"/>
    <w:link w:val="Tekstpodstawowy3Znak"/>
    <w:uiPriority w:val="99"/>
    <w:semiHidden/>
    <w:unhideWhenUsed/>
    <w:rsid w:val="00201A3C"/>
    <w:pPr>
      <w:spacing w:after="120"/>
    </w:pPr>
    <w:rPr>
      <w:sz w:val="16"/>
      <w:szCs w:val="14"/>
    </w:rPr>
  </w:style>
  <w:style w:type="character" w:customStyle="1" w:styleId="Tekstpodstawowy3Znak">
    <w:name w:val="Tekst podstawowy 3 Znak"/>
    <w:basedOn w:val="Domylnaczcionkaakapitu"/>
    <w:link w:val="Tekstpodstawowy3"/>
    <w:uiPriority w:val="99"/>
    <w:semiHidden/>
    <w:rsid w:val="00201A3C"/>
    <w:rPr>
      <w:rFonts w:ascii="Times New Roman" w:eastAsia="Arial Unicode MS" w:hAnsi="Times New Roman" w:cs="Mangal"/>
      <w:kern w:val="1"/>
      <w:sz w:val="16"/>
      <w:szCs w:val="14"/>
      <w:lang w:eastAsia="hi-IN" w:bidi="hi-IN"/>
    </w:rPr>
  </w:style>
  <w:style w:type="paragraph" w:customStyle="1" w:styleId="pkt">
    <w:name w:val="pkt"/>
    <w:basedOn w:val="Standard"/>
    <w:rsid w:val="00201A3C"/>
    <w:pPr>
      <w:autoSpaceDN w:val="0"/>
      <w:spacing w:before="60" w:after="60" w:line="100" w:lineRule="atLeast"/>
      <w:ind w:left="851" w:hanging="295"/>
      <w:jc w:val="both"/>
    </w:pPr>
    <w:rPr>
      <w:rFonts w:eastAsia="Times New Roman" w:cs="Times New Roman"/>
      <w:kern w:val="3"/>
      <w:szCs w:val="20"/>
      <w:lang w:eastAsia="pl-PL"/>
    </w:rPr>
  </w:style>
  <w:style w:type="paragraph" w:customStyle="1" w:styleId="Tekstpodstawowy21">
    <w:name w:val="Tekst podstawowy 21"/>
    <w:basedOn w:val="Normalny"/>
    <w:uiPriority w:val="99"/>
    <w:rsid w:val="00C31AE2"/>
    <w:pPr>
      <w:widowControl/>
      <w:jc w:val="center"/>
      <w:textAlignment w:val="auto"/>
    </w:pPr>
    <w:rPr>
      <w:rFonts w:eastAsia="Times New Roman" w:cs="Times New Roman"/>
      <w:b/>
      <w:kern w:val="0"/>
      <w:sz w:val="36"/>
      <w:szCs w:val="20"/>
      <w:lang w:eastAsia="ar-SA" w:bidi="ar-SA"/>
    </w:rPr>
  </w:style>
  <w:style w:type="paragraph" w:styleId="Tekstpodstawowy">
    <w:name w:val="Body Text"/>
    <w:basedOn w:val="Normalny"/>
    <w:link w:val="TekstpodstawowyZnak"/>
    <w:uiPriority w:val="99"/>
    <w:semiHidden/>
    <w:unhideWhenUsed/>
    <w:rsid w:val="00451BE2"/>
    <w:pPr>
      <w:spacing w:after="120"/>
    </w:pPr>
    <w:rPr>
      <w:szCs w:val="21"/>
    </w:rPr>
  </w:style>
  <w:style w:type="character" w:customStyle="1" w:styleId="TekstpodstawowyZnak">
    <w:name w:val="Tekst podstawowy Znak"/>
    <w:basedOn w:val="Domylnaczcionkaakapitu"/>
    <w:link w:val="Tekstpodstawowy"/>
    <w:uiPriority w:val="99"/>
    <w:semiHidden/>
    <w:rsid w:val="00451BE2"/>
    <w:rPr>
      <w:rFonts w:ascii="Times New Roman" w:eastAsia="Arial Unicode MS" w:hAnsi="Times New Roman" w:cs="Mangal"/>
      <w:kern w:val="1"/>
      <w:sz w:val="24"/>
      <w:szCs w:val="21"/>
      <w:lang w:eastAsia="hi-IN" w:bidi="hi-IN"/>
    </w:rPr>
  </w:style>
  <w:style w:type="paragraph" w:customStyle="1" w:styleId="WW-Tekstpodstawowy3">
    <w:name w:val="WW-Tekst podstawowy 3"/>
    <w:basedOn w:val="Normalny"/>
    <w:rsid w:val="008537BE"/>
    <w:pPr>
      <w:textAlignment w:val="auto"/>
    </w:pPr>
    <w:rPr>
      <w:rFonts w:eastAsia="Arial" w:cs="Times New Roman"/>
      <w:b/>
      <w:kern w:val="0"/>
      <w:szCs w:val="20"/>
      <w:lang w:val="de-DE" w:eastAsia="ar-SA" w:bidi="ar-SA"/>
    </w:rPr>
  </w:style>
  <w:style w:type="character" w:customStyle="1" w:styleId="WW8Num10z0">
    <w:name w:val="WW8Num10z0"/>
    <w:rsid w:val="00265A84"/>
    <w:rPr>
      <w:b w:val="0"/>
      <w:bCs w:val="0"/>
    </w:rPr>
  </w:style>
  <w:style w:type="paragraph" w:customStyle="1" w:styleId="WW-Domylnie">
    <w:name w:val="WW-Domyślnie"/>
    <w:rsid w:val="002F293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Domylnaczcionkaakapitu1">
    <w:name w:val="Domyślna czcionka akapitu1"/>
    <w:rsid w:val="000C3409"/>
  </w:style>
  <w:style w:type="paragraph" w:styleId="Nagwek">
    <w:name w:val="header"/>
    <w:basedOn w:val="Normalny"/>
    <w:link w:val="NagwekZnak"/>
    <w:uiPriority w:val="99"/>
    <w:unhideWhenUsed/>
    <w:rsid w:val="00151C05"/>
    <w:pPr>
      <w:tabs>
        <w:tab w:val="center" w:pos="4536"/>
        <w:tab w:val="right" w:pos="9072"/>
      </w:tabs>
    </w:pPr>
    <w:rPr>
      <w:szCs w:val="21"/>
    </w:rPr>
  </w:style>
  <w:style w:type="character" w:customStyle="1" w:styleId="NagwekZnak">
    <w:name w:val="Nagłówek Znak"/>
    <w:basedOn w:val="Domylnaczcionkaakapitu"/>
    <w:link w:val="Nagwek"/>
    <w:uiPriority w:val="99"/>
    <w:rsid w:val="00151C05"/>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5151">
      <w:bodyDiv w:val="1"/>
      <w:marLeft w:val="0"/>
      <w:marRight w:val="0"/>
      <w:marTop w:val="0"/>
      <w:marBottom w:val="0"/>
      <w:divBdr>
        <w:top w:val="none" w:sz="0" w:space="0" w:color="auto"/>
        <w:left w:val="none" w:sz="0" w:space="0" w:color="auto"/>
        <w:bottom w:val="none" w:sz="0" w:space="0" w:color="auto"/>
        <w:right w:val="none" w:sz="0" w:space="0" w:color="auto"/>
      </w:divBdr>
    </w:div>
    <w:div w:id="13819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4977</Words>
  <Characters>29868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7</cp:revision>
  <cp:lastPrinted>2021-06-15T09:08:00Z</cp:lastPrinted>
  <dcterms:created xsi:type="dcterms:W3CDTF">2021-05-31T07:32:00Z</dcterms:created>
  <dcterms:modified xsi:type="dcterms:W3CDTF">2021-06-15T09:28:00Z</dcterms:modified>
</cp:coreProperties>
</file>