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3957" w14:textId="77777777" w:rsidR="003029BB" w:rsidRPr="001A798A" w:rsidRDefault="003029BB" w:rsidP="003029BB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bookmarkStart w:id="0" w:name="_GoBack"/>
      <w:bookmarkEnd w:id="0"/>
      <w:r w:rsidRPr="001A798A">
        <w:rPr>
          <w:rFonts w:ascii="Arial" w:eastAsia="Times New Roman" w:hAnsi="Arial" w:cs="Times New Roman"/>
          <w:b/>
          <w:bCs/>
          <w:sz w:val="24"/>
          <w:szCs w:val="26"/>
        </w:rPr>
        <w:t xml:space="preserve">Załącznik Nr 6 do SWZ – Oświadczenie własne wykonawcy </w:t>
      </w:r>
    </w:p>
    <w:p w14:paraId="0F0780B2" w14:textId="5C16BFEE" w:rsidR="003029BB" w:rsidRPr="001A798A" w:rsidRDefault="003029BB" w:rsidP="003029BB">
      <w:pPr>
        <w:rPr>
          <w:rFonts w:ascii="Arial" w:eastAsia="Calibri" w:hAnsi="Arial" w:cs="Arial"/>
          <w:b/>
          <w:i/>
        </w:rPr>
      </w:pPr>
      <w:r w:rsidRPr="001A798A">
        <w:rPr>
          <w:rFonts w:ascii="Arial" w:eastAsia="Calibri" w:hAnsi="Arial" w:cs="Arial"/>
          <w:b/>
          <w:i/>
        </w:rPr>
        <w:t>Nr sprawy: WI.271.3</w:t>
      </w:r>
      <w:r w:rsidR="0060104F">
        <w:rPr>
          <w:rFonts w:ascii="Arial" w:eastAsia="Calibri" w:hAnsi="Arial" w:cs="Arial"/>
          <w:b/>
          <w:i/>
        </w:rPr>
        <w:t>3</w:t>
      </w:r>
      <w:r w:rsidRPr="001A798A">
        <w:rPr>
          <w:rFonts w:ascii="Arial" w:eastAsia="Calibri" w:hAnsi="Arial" w:cs="Arial"/>
          <w:b/>
          <w:i/>
        </w:rPr>
        <w:t>.2023</w:t>
      </w:r>
    </w:p>
    <w:p w14:paraId="2DE0E815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Wykonawca:</w:t>
      </w:r>
    </w:p>
    <w:p w14:paraId="2834490B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78E2F58C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……………………………….</w:t>
      </w:r>
    </w:p>
    <w:p w14:paraId="35F2F1CC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4432F55A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(pełna nazwa/firma, adres)</w:t>
      </w:r>
    </w:p>
    <w:p w14:paraId="71FB5A27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reprezentowany przez:</w:t>
      </w:r>
    </w:p>
    <w:p w14:paraId="52BE8FEA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……………………………………………………</w:t>
      </w:r>
    </w:p>
    <w:p w14:paraId="73A3E6AF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………………………………</w:t>
      </w:r>
    </w:p>
    <w:p w14:paraId="71D5D03E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(imię, nazwisko, stanowisko/podstawa do reprezentacji)</w:t>
      </w:r>
    </w:p>
    <w:p w14:paraId="32A2C05A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</w:p>
    <w:p w14:paraId="28BA10D7" w14:textId="4C3D2378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Na potrzeby realizacji zamówienia publicznego pn.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 w:rsidR="0060104F">
        <w:rPr>
          <w:rFonts w:ascii="Arial" w:eastAsia="Calibri" w:hAnsi="Arial" w:cs="Arial"/>
          <w:b/>
          <w:sz w:val="24"/>
          <w:szCs w:val="24"/>
        </w:rPr>
        <w:t>4</w:t>
      </w:r>
      <w:r w:rsidRPr="001A798A">
        <w:rPr>
          <w:rFonts w:ascii="Arial" w:eastAsia="Calibri" w:hAnsi="Arial" w:cs="Arial"/>
          <w:b/>
          <w:sz w:val="24"/>
          <w:szCs w:val="24"/>
        </w:rPr>
        <w:t xml:space="preserve"> w Mińsku Mazowieckim</w:t>
      </w:r>
      <w:r w:rsidRPr="001A798A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14:paraId="0524E146" w14:textId="77777777" w:rsidR="003029BB" w:rsidRPr="001A798A" w:rsidRDefault="003029BB" w:rsidP="003029BB">
      <w:pPr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>OŚWIADCZENIE DOTYCZĄCE WYKONAWCY/ WYKONAWCY WSPÓLNIE UBIEGAJĄCEGO SIĘ O UDZIELENIE ZAMÓWIENIA</w:t>
      </w:r>
      <w:r w:rsidRPr="001A798A" w:rsidDel="00794664">
        <w:rPr>
          <w:rFonts w:ascii="Arial" w:eastAsia="Calibri" w:hAnsi="Arial" w:cs="Arial"/>
          <w:i/>
        </w:rPr>
        <w:t xml:space="preserve"> </w:t>
      </w:r>
      <w:r w:rsidRPr="001A798A">
        <w:rPr>
          <w:rFonts w:ascii="Arial" w:eastAsia="Calibri" w:hAnsi="Arial" w:cs="Arial"/>
          <w:i/>
        </w:rPr>
        <w:t>(*niewłaściwe skreślić) zgodnie z Rozdziałem 9 SWZ Podstawy do wykluczenia z postępowania:</w:t>
      </w:r>
    </w:p>
    <w:p w14:paraId="72E2F3BF" w14:textId="77777777" w:rsidR="003029BB" w:rsidRPr="001A798A" w:rsidRDefault="003029BB" w:rsidP="003029B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1A798A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1A798A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14:paraId="07ADE4DF" w14:textId="77777777" w:rsidR="003029BB" w:rsidRPr="001A798A" w:rsidRDefault="003029BB" w:rsidP="003029BB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14:paraId="3531E381" w14:textId="77777777" w:rsidR="003029BB" w:rsidRPr="001A798A" w:rsidRDefault="003029BB" w:rsidP="003029B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55F190F2" w14:textId="77777777" w:rsidR="003029BB" w:rsidRPr="001A798A" w:rsidRDefault="003029BB" w:rsidP="003029B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527FE3" w14:textId="77777777" w:rsidR="003029BB" w:rsidRPr="001A798A" w:rsidRDefault="003029BB" w:rsidP="003029BB">
      <w:pPr>
        <w:spacing w:after="8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B00F77E" w14:textId="77777777" w:rsidR="003029BB" w:rsidRPr="001A798A" w:rsidRDefault="003029BB" w:rsidP="003029BB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3F234FF3" w14:textId="77777777" w:rsidR="003029BB" w:rsidRPr="001A798A" w:rsidRDefault="003029BB" w:rsidP="003029B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A798A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EF970" w14:textId="77777777" w:rsidR="003029BB" w:rsidRPr="001A798A" w:rsidRDefault="003029BB" w:rsidP="003029BB">
      <w:pPr>
        <w:spacing w:after="0" w:line="240" w:lineRule="auto"/>
        <w:ind w:left="5954"/>
        <w:rPr>
          <w:rFonts w:ascii="Calibri" w:eastAsia="Calibri" w:hAnsi="Calibri" w:cs="Calibri"/>
        </w:rPr>
      </w:pPr>
    </w:p>
    <w:p w14:paraId="6174278F" w14:textId="77777777" w:rsidR="003029BB" w:rsidRDefault="003029BB" w:rsidP="003029BB">
      <w:pPr>
        <w:spacing w:line="240" w:lineRule="auto"/>
        <w:rPr>
          <w:rFonts w:ascii="Arial" w:hAnsi="Arial" w:cs="Arial"/>
          <w:i/>
        </w:rPr>
      </w:pPr>
    </w:p>
    <w:p w14:paraId="664FF9AE" w14:textId="77777777" w:rsidR="003029BB" w:rsidRDefault="003029BB" w:rsidP="00D06E93">
      <w:pPr>
        <w:spacing w:line="240" w:lineRule="auto"/>
        <w:rPr>
          <w:rFonts w:ascii="Arial" w:hAnsi="Arial" w:cs="Arial"/>
          <w:i/>
        </w:rPr>
      </w:pPr>
    </w:p>
    <w:sectPr w:rsidR="003029BB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EE" w:rsidRPr="009F27EE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27EE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C805-EFE3-43AB-900F-F4FDE838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2023-11-13T14:39:00Z</dcterms:modified>
</cp:coreProperties>
</file>