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7C" w:rsidRPr="00D404AB" w:rsidRDefault="00F03B7C" w:rsidP="00F03B7C">
      <w:pPr>
        <w:jc w:val="right"/>
        <w:rPr>
          <w:b/>
          <w:sz w:val="22"/>
          <w:szCs w:val="22"/>
        </w:rPr>
      </w:pPr>
      <w:r w:rsidRPr="00D404AB">
        <w:rPr>
          <w:b/>
          <w:sz w:val="22"/>
          <w:szCs w:val="22"/>
        </w:rPr>
        <w:t>Załącznik nr 3</w:t>
      </w:r>
    </w:p>
    <w:p w:rsidR="00F03B7C" w:rsidRPr="00D404AB" w:rsidRDefault="00F03B7C" w:rsidP="00F03B7C">
      <w:pPr>
        <w:pStyle w:val="Nagwek2"/>
        <w:spacing w:before="0" w:after="0"/>
        <w:jc w:val="center"/>
        <w:rPr>
          <w:rFonts w:ascii="Times New Roman" w:hAnsi="Times New Roman"/>
          <w:b w:val="0"/>
          <w:i w:val="0"/>
          <w:sz w:val="22"/>
          <w:szCs w:val="22"/>
        </w:rPr>
      </w:pPr>
      <w:r w:rsidRPr="00D404AB">
        <w:rPr>
          <w:rFonts w:ascii="Times New Roman" w:hAnsi="Times New Roman"/>
          <w:b w:val="0"/>
          <w:i w:val="0"/>
          <w:sz w:val="22"/>
          <w:szCs w:val="22"/>
        </w:rPr>
        <w:t xml:space="preserve">Umowa Nr ….  – projekt </w:t>
      </w:r>
    </w:p>
    <w:p w:rsidR="00F03B7C" w:rsidRPr="00D404AB" w:rsidRDefault="00F03B7C" w:rsidP="00F03B7C">
      <w:pPr>
        <w:jc w:val="both"/>
        <w:rPr>
          <w:sz w:val="22"/>
          <w:szCs w:val="22"/>
        </w:rPr>
      </w:pPr>
    </w:p>
    <w:p w:rsidR="00F03B7C" w:rsidRPr="00F55C17" w:rsidRDefault="00F03B7C" w:rsidP="00F03B7C">
      <w:pPr>
        <w:jc w:val="both"/>
        <w:rPr>
          <w:sz w:val="22"/>
          <w:szCs w:val="22"/>
        </w:rPr>
      </w:pPr>
      <w:r w:rsidRPr="00F55C17">
        <w:rPr>
          <w:sz w:val="22"/>
          <w:szCs w:val="22"/>
        </w:rPr>
        <w:t>Dnia  ………..…  r.  w  Białymstoku zostaje zawarta umowa pomiędzy:</w:t>
      </w:r>
    </w:p>
    <w:p w:rsidR="00F03B7C" w:rsidRPr="00F55C17" w:rsidRDefault="00F03B7C" w:rsidP="00F03B7C">
      <w:pPr>
        <w:jc w:val="both"/>
        <w:rPr>
          <w:sz w:val="22"/>
          <w:szCs w:val="22"/>
        </w:rPr>
      </w:pPr>
    </w:p>
    <w:p w:rsidR="00F55C17" w:rsidRPr="00F55C17" w:rsidRDefault="00F55C17" w:rsidP="00F55C17">
      <w:pPr>
        <w:spacing w:line="100" w:lineRule="atLeast"/>
        <w:jc w:val="both"/>
        <w:rPr>
          <w:sz w:val="22"/>
          <w:szCs w:val="22"/>
        </w:rPr>
      </w:pPr>
      <w:r w:rsidRPr="00F55C17">
        <w:rPr>
          <w:b/>
          <w:sz w:val="22"/>
          <w:szCs w:val="22"/>
        </w:rPr>
        <w:t>Samodzielnym Publicznym Zakładem Opieki Zdrowotnej Ministerstwa Spraw Wewnętrznych i Administracji w Białymstoku</w:t>
      </w:r>
      <w:r w:rsidR="00C23A66">
        <w:rPr>
          <w:b/>
          <w:sz w:val="22"/>
          <w:szCs w:val="22"/>
        </w:rPr>
        <w:t xml:space="preserve"> im. Mariana Zyndrama - Kościałkowskiego</w:t>
      </w:r>
      <w:r w:rsidRPr="00F55C17">
        <w:rPr>
          <w:sz w:val="22"/>
          <w:szCs w:val="22"/>
        </w:rPr>
        <w:t xml:space="preserve">,  wpisanym do Rejestru stowarzyszeń, innych organizacji społecznych i zawodowych, fundacji i publicznych zakładów opieki zdrowotnej Krajowego Rejestru Sądowego, prowadzonego przez Sąd Rejonowy w Białymstoku XII Wydział Gospodarczy KRS, pod nr KRS: 0000002250, adres: ul. Fabryczna 27, 15-471 Białystok, NIP 542-25-13-061, zwanym dalej </w:t>
      </w:r>
      <w:r w:rsidRPr="00F55C17">
        <w:rPr>
          <w:b/>
          <w:sz w:val="22"/>
          <w:szCs w:val="22"/>
        </w:rPr>
        <w:t>Zamawiającym,</w:t>
      </w:r>
      <w:r w:rsidRPr="00F55C17">
        <w:rPr>
          <w:sz w:val="22"/>
          <w:szCs w:val="22"/>
        </w:rPr>
        <w:t xml:space="preserve"> reprezentowany przez:</w:t>
      </w:r>
    </w:p>
    <w:p w:rsidR="00F55C17" w:rsidRPr="00F55C17" w:rsidRDefault="00F55C17" w:rsidP="00F55C17">
      <w:pPr>
        <w:spacing w:line="100" w:lineRule="atLeast"/>
        <w:jc w:val="both"/>
        <w:rPr>
          <w:b/>
          <w:sz w:val="22"/>
          <w:szCs w:val="22"/>
        </w:rPr>
      </w:pPr>
    </w:p>
    <w:p w:rsidR="000367DD" w:rsidRPr="00F55C17" w:rsidRDefault="00F55C17" w:rsidP="00F55C17">
      <w:pPr>
        <w:tabs>
          <w:tab w:val="left" w:pos="2821"/>
          <w:tab w:val="left" w:pos="3521"/>
        </w:tabs>
        <w:spacing w:line="235" w:lineRule="auto"/>
        <w:rPr>
          <w:sz w:val="22"/>
          <w:szCs w:val="22"/>
        </w:rPr>
      </w:pPr>
      <w:r w:rsidRPr="00F55C17">
        <w:rPr>
          <w:sz w:val="22"/>
          <w:szCs w:val="22"/>
        </w:rPr>
        <w:t>Dyrektor Alicję Skindzielewską – Kierownika publicznego zakładu opieki zdrowotnej uprawnionego do reprezentacji Zamawiającego zgodnie z informacją odpowiadającą odpisowi aktualnemu z KRS z ............ 2020 r., która stanowi załącznik do umowy</w:t>
      </w:r>
      <w:r w:rsidR="000367DD" w:rsidRPr="00F55C17">
        <w:rPr>
          <w:sz w:val="22"/>
          <w:szCs w:val="22"/>
        </w:rPr>
        <w:t xml:space="preserve"> </w:t>
      </w:r>
    </w:p>
    <w:p w:rsidR="000367DD" w:rsidRPr="00527DF3" w:rsidRDefault="000367DD" w:rsidP="00F03B7C">
      <w:pPr>
        <w:jc w:val="both"/>
        <w:rPr>
          <w:sz w:val="10"/>
          <w:szCs w:val="10"/>
        </w:rPr>
      </w:pPr>
    </w:p>
    <w:p w:rsidR="00F03B7C" w:rsidRPr="00D404AB" w:rsidRDefault="00F03B7C" w:rsidP="00F03B7C">
      <w:pPr>
        <w:jc w:val="both"/>
        <w:rPr>
          <w:sz w:val="22"/>
          <w:szCs w:val="22"/>
        </w:rPr>
      </w:pPr>
      <w:r w:rsidRPr="00D404AB">
        <w:rPr>
          <w:sz w:val="22"/>
          <w:szCs w:val="22"/>
        </w:rPr>
        <w:t>a</w:t>
      </w:r>
    </w:p>
    <w:p w:rsidR="00F03B7C" w:rsidRPr="00D404AB" w:rsidRDefault="00F03B7C" w:rsidP="00F03B7C">
      <w:pPr>
        <w:jc w:val="both"/>
        <w:rPr>
          <w:sz w:val="22"/>
          <w:szCs w:val="22"/>
        </w:rPr>
      </w:pPr>
      <w:r w:rsidRPr="00D404AB">
        <w:rPr>
          <w:sz w:val="22"/>
          <w:szCs w:val="22"/>
        </w:rPr>
        <w:t>………………………wpisanym przez ………………………….. do ……………. pod nr ………., NIP …………., zwanym w treści umowy Wykonawcą, w imieniu którego działają:</w:t>
      </w:r>
    </w:p>
    <w:p w:rsidR="00F03B7C" w:rsidRPr="00D404AB" w:rsidRDefault="00F03B7C" w:rsidP="00F03B7C">
      <w:pPr>
        <w:jc w:val="both"/>
        <w:rPr>
          <w:sz w:val="22"/>
          <w:szCs w:val="22"/>
        </w:rPr>
      </w:pPr>
    </w:p>
    <w:p w:rsidR="00F03B7C" w:rsidRPr="00D404AB" w:rsidRDefault="00F03B7C" w:rsidP="00F03B7C">
      <w:pPr>
        <w:spacing w:line="480" w:lineRule="auto"/>
        <w:jc w:val="both"/>
        <w:rPr>
          <w:sz w:val="22"/>
          <w:szCs w:val="22"/>
        </w:rPr>
      </w:pPr>
      <w:r w:rsidRPr="00D404AB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03B7C" w:rsidRPr="00D404AB" w:rsidRDefault="00F03B7C" w:rsidP="00F03B7C">
      <w:pPr>
        <w:spacing w:line="480" w:lineRule="auto"/>
        <w:jc w:val="both"/>
        <w:rPr>
          <w:sz w:val="22"/>
          <w:szCs w:val="22"/>
        </w:rPr>
      </w:pPr>
      <w:r w:rsidRPr="00D404AB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03B7C" w:rsidRPr="00D404AB" w:rsidRDefault="00F03B7C" w:rsidP="00F03B7C">
      <w:pPr>
        <w:tabs>
          <w:tab w:val="left" w:pos="284"/>
        </w:tabs>
        <w:jc w:val="center"/>
        <w:rPr>
          <w:b/>
          <w:bCs/>
          <w:sz w:val="22"/>
          <w:szCs w:val="22"/>
        </w:rPr>
      </w:pPr>
      <w:r w:rsidRPr="00D404AB">
        <w:rPr>
          <w:b/>
          <w:bCs/>
          <w:sz w:val="22"/>
          <w:szCs w:val="22"/>
        </w:rPr>
        <w:t>§ 1</w:t>
      </w:r>
    </w:p>
    <w:p w:rsidR="00F03B7C" w:rsidRPr="00D404AB" w:rsidRDefault="00F03B7C" w:rsidP="00F03B7C">
      <w:pPr>
        <w:numPr>
          <w:ilvl w:val="0"/>
          <w:numId w:val="24"/>
        </w:numPr>
        <w:ind w:left="357" w:hanging="357"/>
        <w:jc w:val="both"/>
        <w:rPr>
          <w:sz w:val="22"/>
          <w:szCs w:val="22"/>
        </w:rPr>
      </w:pPr>
      <w:r w:rsidRPr="00D404AB">
        <w:rPr>
          <w:sz w:val="22"/>
          <w:szCs w:val="22"/>
        </w:rPr>
        <w:t>W wyniku rozstrzygnięcia procedury w trybie przetargu nieograniczonego przeprowadzonego</w:t>
      </w:r>
      <w:r w:rsidR="00605E74">
        <w:rPr>
          <w:sz w:val="22"/>
          <w:szCs w:val="22"/>
        </w:rPr>
        <w:t xml:space="preserve">              </w:t>
      </w:r>
      <w:r w:rsidR="00F95C13" w:rsidRPr="00D404AB">
        <w:rPr>
          <w:sz w:val="22"/>
          <w:szCs w:val="22"/>
        </w:rPr>
        <w:t xml:space="preserve"> </w:t>
      </w:r>
      <w:r w:rsidRPr="00D404AB">
        <w:rPr>
          <w:sz w:val="22"/>
          <w:szCs w:val="22"/>
        </w:rPr>
        <w:t>w oparciu o przepisy ustawy z dnia 29 stycznia 2004 r. Prawo zamówień publicznych</w:t>
      </w:r>
      <w:r w:rsidR="00527DF3">
        <w:rPr>
          <w:sz w:val="22"/>
          <w:szCs w:val="22"/>
        </w:rPr>
        <w:t xml:space="preserve">                                   </w:t>
      </w:r>
      <w:r w:rsidRPr="00D404AB">
        <w:rPr>
          <w:sz w:val="22"/>
          <w:szCs w:val="22"/>
        </w:rPr>
        <w:t xml:space="preserve"> (tj. Dz. U. z 201</w:t>
      </w:r>
      <w:r w:rsidR="00800260">
        <w:rPr>
          <w:sz w:val="22"/>
          <w:szCs w:val="22"/>
        </w:rPr>
        <w:t>9</w:t>
      </w:r>
      <w:r w:rsidR="00F95C13" w:rsidRPr="00D404AB">
        <w:rPr>
          <w:sz w:val="22"/>
          <w:szCs w:val="22"/>
        </w:rPr>
        <w:t xml:space="preserve"> </w:t>
      </w:r>
      <w:r w:rsidRPr="00D404AB">
        <w:rPr>
          <w:sz w:val="22"/>
          <w:szCs w:val="22"/>
        </w:rPr>
        <w:t xml:space="preserve"> poz. 1</w:t>
      </w:r>
      <w:r w:rsidR="00800260">
        <w:rPr>
          <w:sz w:val="22"/>
          <w:szCs w:val="22"/>
        </w:rPr>
        <w:t>843</w:t>
      </w:r>
      <w:r w:rsidRPr="00D404AB">
        <w:rPr>
          <w:sz w:val="22"/>
          <w:szCs w:val="22"/>
        </w:rPr>
        <w:t xml:space="preserve"> z </w:t>
      </w:r>
      <w:proofErr w:type="spellStart"/>
      <w:r w:rsidRPr="00D404AB">
        <w:rPr>
          <w:sz w:val="22"/>
          <w:szCs w:val="22"/>
        </w:rPr>
        <w:t>późn</w:t>
      </w:r>
      <w:proofErr w:type="spellEnd"/>
      <w:r w:rsidRPr="00D404AB">
        <w:rPr>
          <w:sz w:val="22"/>
          <w:szCs w:val="22"/>
        </w:rPr>
        <w:t xml:space="preserve">. zm.) zwanej dalej Ustawą na dostawę </w:t>
      </w:r>
      <w:r w:rsidR="00852721">
        <w:rPr>
          <w:sz w:val="22"/>
          <w:szCs w:val="22"/>
        </w:rPr>
        <w:t xml:space="preserve">medycznej wieży </w:t>
      </w:r>
      <w:proofErr w:type="spellStart"/>
      <w:r w:rsidR="00852721">
        <w:rPr>
          <w:sz w:val="22"/>
          <w:szCs w:val="22"/>
        </w:rPr>
        <w:t>artroskopowej</w:t>
      </w:r>
      <w:proofErr w:type="spellEnd"/>
      <w:r w:rsidR="00852721">
        <w:rPr>
          <w:sz w:val="22"/>
          <w:szCs w:val="22"/>
        </w:rPr>
        <w:t xml:space="preserve"> </w:t>
      </w:r>
      <w:r w:rsidRPr="00D404AB">
        <w:rPr>
          <w:sz w:val="22"/>
          <w:szCs w:val="22"/>
        </w:rPr>
        <w:t xml:space="preserve">Wykonawca zobowiązuje się dostarczyć Zamawiającemu przedmiot umowy </w:t>
      </w:r>
      <w:r w:rsidR="001B4365">
        <w:rPr>
          <w:sz w:val="22"/>
          <w:szCs w:val="22"/>
        </w:rPr>
        <w:t xml:space="preserve">tj. …………………………………… </w:t>
      </w:r>
      <w:r w:rsidRPr="00D404AB">
        <w:rPr>
          <w:sz w:val="22"/>
          <w:szCs w:val="22"/>
        </w:rPr>
        <w:t xml:space="preserve">zwany dalej Aparatem za łączną kwotę  ………………..………... </w:t>
      </w:r>
      <w:r w:rsidRPr="00D404AB">
        <w:rPr>
          <w:bCs/>
          <w:sz w:val="22"/>
          <w:szCs w:val="22"/>
        </w:rPr>
        <w:t>(s</w:t>
      </w:r>
      <w:r w:rsidRPr="00D404AB">
        <w:rPr>
          <w:sz w:val="22"/>
          <w:szCs w:val="22"/>
        </w:rPr>
        <w:t>łownie:……………… ……) brutto.</w:t>
      </w:r>
    </w:p>
    <w:p w:rsidR="00F03B7C" w:rsidRPr="00D404AB" w:rsidRDefault="00F03B7C" w:rsidP="00F03B7C">
      <w:pPr>
        <w:numPr>
          <w:ilvl w:val="0"/>
          <w:numId w:val="24"/>
        </w:numPr>
        <w:ind w:left="357" w:hanging="357"/>
        <w:jc w:val="both"/>
        <w:rPr>
          <w:sz w:val="22"/>
          <w:szCs w:val="22"/>
        </w:rPr>
      </w:pPr>
      <w:r w:rsidRPr="00D404AB">
        <w:rPr>
          <w:sz w:val="22"/>
          <w:szCs w:val="22"/>
        </w:rPr>
        <w:t>Wartość umowy określona w ust. 1 zawiera całkowite wynagrodzenie związane z wykonaniem zamówienia, w szczególności:</w:t>
      </w:r>
    </w:p>
    <w:p w:rsidR="00F03B7C" w:rsidRPr="00D404AB" w:rsidRDefault="00F03B7C" w:rsidP="00F03B7C">
      <w:pPr>
        <w:numPr>
          <w:ilvl w:val="0"/>
          <w:numId w:val="30"/>
        </w:numPr>
        <w:jc w:val="both"/>
        <w:rPr>
          <w:sz w:val="22"/>
          <w:szCs w:val="22"/>
        </w:rPr>
      </w:pPr>
      <w:r w:rsidRPr="00D404AB">
        <w:rPr>
          <w:sz w:val="22"/>
          <w:szCs w:val="22"/>
        </w:rPr>
        <w:t xml:space="preserve"> podatek VAT, cło, koszty opłat celnych, koszty pośrednie (np. opłaty lotniskowe, koszty rewizji generalnej), </w:t>
      </w:r>
    </w:p>
    <w:p w:rsidR="00F03B7C" w:rsidRPr="00D404AB" w:rsidRDefault="00F03B7C" w:rsidP="00F03B7C">
      <w:pPr>
        <w:numPr>
          <w:ilvl w:val="0"/>
          <w:numId w:val="30"/>
        </w:numPr>
        <w:jc w:val="both"/>
        <w:rPr>
          <w:sz w:val="22"/>
          <w:szCs w:val="22"/>
        </w:rPr>
      </w:pPr>
      <w:r w:rsidRPr="00D404AB">
        <w:rPr>
          <w:sz w:val="22"/>
          <w:szCs w:val="22"/>
        </w:rPr>
        <w:t>koszty pakowania, ubezpieczenia, transportu, rozładunku, wniesienia i montażu w siedzibie Zamawiającego w miejscu przez niego wskazanym,</w:t>
      </w:r>
    </w:p>
    <w:p w:rsidR="00F03B7C" w:rsidRPr="00D404AB" w:rsidRDefault="00F03B7C" w:rsidP="00F03B7C">
      <w:pPr>
        <w:numPr>
          <w:ilvl w:val="0"/>
          <w:numId w:val="30"/>
        </w:numPr>
        <w:jc w:val="both"/>
        <w:rPr>
          <w:sz w:val="22"/>
          <w:szCs w:val="22"/>
        </w:rPr>
      </w:pPr>
      <w:r w:rsidRPr="00D404AB">
        <w:rPr>
          <w:sz w:val="22"/>
          <w:szCs w:val="22"/>
        </w:rPr>
        <w:t xml:space="preserve"> koszty uzyskania wymaganych przepisami certyfikatów, zezwoleń, licencji, atestów i innych dokumentów niezbędnych do obrotu Aparatem,  </w:t>
      </w:r>
    </w:p>
    <w:p w:rsidR="00F03B7C" w:rsidRPr="00D404AB" w:rsidRDefault="00F03B7C" w:rsidP="00F03B7C">
      <w:pPr>
        <w:numPr>
          <w:ilvl w:val="0"/>
          <w:numId w:val="30"/>
        </w:numPr>
        <w:jc w:val="both"/>
        <w:rPr>
          <w:sz w:val="22"/>
          <w:szCs w:val="22"/>
        </w:rPr>
      </w:pPr>
      <w:r w:rsidRPr="00D404AB">
        <w:rPr>
          <w:sz w:val="22"/>
          <w:szCs w:val="22"/>
        </w:rPr>
        <w:t>koszty przeprowadzenia szkolenia personelu w zakresie obsługi w ustalonym                                 z Zamawiającym terminie uwzględniającym czas pracy personelu, sporządzenia listy osób przeszkolonych oraz przeprowadzenia drugiego szkolenia po miesiącu użytkowania Aparatu,</w:t>
      </w:r>
    </w:p>
    <w:p w:rsidR="00F03B7C" w:rsidRPr="00D404AB" w:rsidRDefault="00F03B7C" w:rsidP="00F03B7C">
      <w:pPr>
        <w:numPr>
          <w:ilvl w:val="0"/>
          <w:numId w:val="30"/>
        </w:numPr>
        <w:ind w:left="714" w:hanging="357"/>
        <w:jc w:val="both"/>
        <w:rPr>
          <w:sz w:val="22"/>
          <w:szCs w:val="22"/>
        </w:rPr>
      </w:pPr>
      <w:r w:rsidRPr="00D404AB">
        <w:rPr>
          <w:sz w:val="22"/>
          <w:szCs w:val="22"/>
        </w:rPr>
        <w:t>koszty dostarczenia najpóźniej w dniu dostawy Aparatu dokumentacji technicznej „DTR”, instalacyjnej, instrukcji obsługi w języku polskim, oraz wystawienia paszportu technicznego</w:t>
      </w:r>
      <w:r w:rsidR="00605E74">
        <w:rPr>
          <w:sz w:val="22"/>
          <w:szCs w:val="22"/>
        </w:rPr>
        <w:t xml:space="preserve">             </w:t>
      </w:r>
      <w:r w:rsidR="00F95C13" w:rsidRPr="00D404AB">
        <w:rPr>
          <w:sz w:val="22"/>
          <w:szCs w:val="22"/>
        </w:rPr>
        <w:t xml:space="preserve"> </w:t>
      </w:r>
      <w:r w:rsidRPr="00D404AB">
        <w:rPr>
          <w:sz w:val="22"/>
          <w:szCs w:val="22"/>
        </w:rPr>
        <w:t xml:space="preserve">z wpisaniem danych identyfikacyjnych przedmiotu zamówienia oraz informacji </w:t>
      </w:r>
      <w:r w:rsidR="00605E74">
        <w:rPr>
          <w:sz w:val="22"/>
          <w:szCs w:val="22"/>
        </w:rPr>
        <w:t xml:space="preserve">                                 </w:t>
      </w:r>
      <w:r w:rsidRPr="00D404AB">
        <w:rPr>
          <w:sz w:val="22"/>
          <w:szCs w:val="22"/>
        </w:rPr>
        <w:t xml:space="preserve"> o uruchomieniu, </w:t>
      </w:r>
    </w:p>
    <w:p w:rsidR="00F03B7C" w:rsidRPr="00D404AB" w:rsidRDefault="00F03B7C" w:rsidP="00F03B7C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404AB">
        <w:rPr>
          <w:sz w:val="22"/>
          <w:szCs w:val="22"/>
        </w:rPr>
        <w:t>Jeżeli w toku postępowania o udzielenie zamówienia publicznego Wykonawca uchybił obowiązkowi poinformowania Zamawiającego, ze wybór jego oferty będzie prowadzić do powstania u Zamawiającego obowiązku podatkowego, albo jeśli wskutek zmiany przepisów lub okoliczności obowiązek taki powstał powodując jednocześnie zmniejszenie się obciążeń (zwłaszcza publicznoprawnych) po stronie Wykonawcy – Wykonawca zapłaci na rzecz Zamawiającego kwotę równą wartości zobowiązania podatkowego obciążającego Zamawiającego. Zapłata należności określonej w zdaniu poprzednim nastąpi w terminie 7 dni od dnia powzięcia wiadomości o podstawie do powstania zobowiązania podatkowego obciążającego Zamawiającego lub od dnia wezwania Wykonawcy przez Zamawiającego do zapłaty określonej kwoty.</w:t>
      </w:r>
    </w:p>
    <w:p w:rsidR="00F03B7C" w:rsidRPr="00527DF3" w:rsidRDefault="00F03B7C" w:rsidP="00F03B7C">
      <w:pPr>
        <w:jc w:val="center"/>
        <w:rPr>
          <w:b/>
          <w:bCs/>
          <w:sz w:val="10"/>
          <w:szCs w:val="10"/>
        </w:rPr>
      </w:pPr>
    </w:p>
    <w:p w:rsidR="00F03B7C" w:rsidRPr="00D404AB" w:rsidRDefault="00F55C17" w:rsidP="00F03B7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br/>
      </w:r>
      <w:r>
        <w:rPr>
          <w:b/>
          <w:bCs/>
          <w:sz w:val="22"/>
          <w:szCs w:val="22"/>
        </w:rPr>
        <w:br/>
      </w:r>
      <w:r w:rsidR="00F03B7C" w:rsidRPr="00D404AB">
        <w:rPr>
          <w:b/>
          <w:bCs/>
          <w:sz w:val="22"/>
          <w:szCs w:val="22"/>
        </w:rPr>
        <w:t>§ 2</w:t>
      </w:r>
    </w:p>
    <w:p w:rsidR="00F03B7C" w:rsidRPr="00D404AB" w:rsidRDefault="00F03B7C" w:rsidP="00F03B7C">
      <w:pPr>
        <w:numPr>
          <w:ilvl w:val="0"/>
          <w:numId w:val="25"/>
        </w:numPr>
        <w:ind w:left="357" w:hanging="357"/>
        <w:jc w:val="both"/>
        <w:rPr>
          <w:sz w:val="22"/>
          <w:szCs w:val="22"/>
        </w:rPr>
      </w:pPr>
      <w:r w:rsidRPr="00D404AB">
        <w:rPr>
          <w:sz w:val="22"/>
          <w:szCs w:val="22"/>
        </w:rPr>
        <w:t xml:space="preserve">Wykonawca zobowiązuje się do dostarczenia Aparatu </w:t>
      </w:r>
      <w:r w:rsidR="00C23A66">
        <w:rPr>
          <w:sz w:val="22"/>
          <w:szCs w:val="22"/>
        </w:rPr>
        <w:t xml:space="preserve">fabrycznie nowego, </w:t>
      </w:r>
      <w:r w:rsidRPr="00D404AB">
        <w:rPr>
          <w:bCs/>
          <w:sz w:val="22"/>
          <w:szCs w:val="22"/>
        </w:rPr>
        <w:t xml:space="preserve">wolnego od wad fizycznych i prawnych, </w:t>
      </w:r>
      <w:r w:rsidRPr="00D404AB">
        <w:rPr>
          <w:sz w:val="22"/>
          <w:szCs w:val="22"/>
        </w:rPr>
        <w:t xml:space="preserve">spełniającego parametry techniczne i wyposażenie określone w SIWZ w  nieprzekraczalnym terminie …… </w:t>
      </w:r>
      <w:r w:rsidR="00852721">
        <w:rPr>
          <w:sz w:val="22"/>
          <w:szCs w:val="22"/>
        </w:rPr>
        <w:t xml:space="preserve">dni </w:t>
      </w:r>
      <w:r w:rsidRPr="00D404AB">
        <w:rPr>
          <w:sz w:val="22"/>
          <w:szCs w:val="22"/>
        </w:rPr>
        <w:t xml:space="preserve"> od daty zawarcia niniejszej umowy.</w:t>
      </w:r>
    </w:p>
    <w:p w:rsidR="00F03B7C" w:rsidRPr="00D404AB" w:rsidRDefault="00F03B7C" w:rsidP="00F03B7C">
      <w:pPr>
        <w:numPr>
          <w:ilvl w:val="0"/>
          <w:numId w:val="25"/>
        </w:numPr>
        <w:tabs>
          <w:tab w:val="left" w:pos="284"/>
        </w:tabs>
        <w:ind w:left="357" w:hanging="357"/>
        <w:jc w:val="both"/>
        <w:rPr>
          <w:sz w:val="22"/>
          <w:szCs w:val="22"/>
        </w:rPr>
      </w:pPr>
      <w:r w:rsidRPr="00D404AB">
        <w:rPr>
          <w:sz w:val="22"/>
          <w:szCs w:val="22"/>
        </w:rPr>
        <w:t xml:space="preserve">Za datę dostawy przyjmuje się datę bezusterkowego odbioru końcowego potwierdzonego Protokołem Instalacji i Odbioru sporządzonym z udziałem obu Stron. Odbioru ze strony Zamawiającego dokona przedstawiciel </w:t>
      </w:r>
      <w:r w:rsidR="00C23A66">
        <w:rPr>
          <w:sz w:val="22"/>
          <w:szCs w:val="22"/>
        </w:rPr>
        <w:t>Działu Administracyjno - Technicznego</w:t>
      </w:r>
      <w:r w:rsidRPr="00D404AB">
        <w:rPr>
          <w:sz w:val="22"/>
          <w:szCs w:val="22"/>
        </w:rPr>
        <w:t xml:space="preserve">. W trakcie odbioru Zamawiający dokona sprawdzenia prawidłowości instalacji i uruchomienia oraz parametrów technicznych Aparatu w celu sprawdzenia zgodności z wymaganymi parametrami określonymi </w:t>
      </w:r>
      <w:r w:rsidR="00605E74">
        <w:rPr>
          <w:sz w:val="22"/>
          <w:szCs w:val="22"/>
        </w:rPr>
        <w:t xml:space="preserve"> </w:t>
      </w:r>
      <w:r w:rsidRPr="00D404AB">
        <w:rPr>
          <w:sz w:val="22"/>
          <w:szCs w:val="22"/>
        </w:rPr>
        <w:t>w SIWZ oraz w złożonej ofercie.</w:t>
      </w:r>
    </w:p>
    <w:p w:rsidR="00F03B7C" w:rsidRPr="00D404AB" w:rsidRDefault="00F03B7C" w:rsidP="00F03B7C">
      <w:pPr>
        <w:numPr>
          <w:ilvl w:val="0"/>
          <w:numId w:val="25"/>
        </w:numPr>
        <w:ind w:left="357" w:hanging="357"/>
        <w:jc w:val="both"/>
        <w:rPr>
          <w:sz w:val="22"/>
          <w:szCs w:val="22"/>
        </w:rPr>
      </w:pPr>
      <w:r w:rsidRPr="00D404AB">
        <w:rPr>
          <w:sz w:val="22"/>
          <w:szCs w:val="22"/>
        </w:rPr>
        <w:t>Podpisany przez obie Strony umowy bez zastrzeżeń Protokół Instalacji i Odbioru stanowi podstawę wystawienia przez Wykonawcę faktury</w:t>
      </w:r>
      <w:r w:rsidRPr="00D404AB">
        <w:rPr>
          <w:color w:val="FF0000"/>
          <w:sz w:val="22"/>
          <w:szCs w:val="22"/>
        </w:rPr>
        <w:t xml:space="preserve">. </w:t>
      </w:r>
    </w:p>
    <w:p w:rsidR="00F03B7C" w:rsidRPr="00D404AB" w:rsidRDefault="00F03B7C" w:rsidP="00F03B7C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404AB">
        <w:rPr>
          <w:sz w:val="22"/>
          <w:szCs w:val="22"/>
        </w:rPr>
        <w:t xml:space="preserve"> Zamawiający zobowiązany jest do przystąpienia do odbioru Aparatu w ciągu 3 dni od zgłoszenia przez Wykonawcę gotowości do przekazania Aparatu. </w:t>
      </w:r>
    </w:p>
    <w:p w:rsidR="00F03B7C" w:rsidRPr="00D404AB" w:rsidRDefault="00F03B7C" w:rsidP="00F03B7C">
      <w:pPr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404AB">
        <w:rPr>
          <w:sz w:val="22"/>
          <w:szCs w:val="22"/>
        </w:rPr>
        <w:t xml:space="preserve">Termin dostawy ustalony w ust. 1 niniejszego paragrafu może ulec zmianie wyłącznie  w sytuacji zaistnienia poniższych okoliczności: </w:t>
      </w:r>
    </w:p>
    <w:p w:rsidR="00F03B7C" w:rsidRPr="00D404AB" w:rsidRDefault="00F03B7C" w:rsidP="00F03B7C">
      <w:pPr>
        <w:tabs>
          <w:tab w:val="left" w:pos="284"/>
          <w:tab w:val="left" w:pos="709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D404AB">
        <w:rPr>
          <w:sz w:val="22"/>
          <w:szCs w:val="22"/>
        </w:rPr>
        <w:t>a) zmiany spowodowanej siłą wyższą, w tym klęskami żywiołowymi, zamieszkami, strajkami generalnymi, działaniami zbrojnymi lub działaniami władzy państwowej - zakazy importu</w:t>
      </w:r>
      <w:r w:rsidR="00605E74">
        <w:rPr>
          <w:sz w:val="22"/>
          <w:szCs w:val="22"/>
        </w:rPr>
        <w:t xml:space="preserve">                  </w:t>
      </w:r>
      <w:r w:rsidRPr="00D404AB">
        <w:rPr>
          <w:sz w:val="22"/>
          <w:szCs w:val="22"/>
        </w:rPr>
        <w:t xml:space="preserve">  i eksportu, blokady granic i portów itp.,</w:t>
      </w:r>
    </w:p>
    <w:p w:rsidR="00F03B7C" w:rsidRPr="00D404AB" w:rsidRDefault="00F03B7C" w:rsidP="00F03B7C">
      <w:pPr>
        <w:tabs>
          <w:tab w:val="left" w:pos="284"/>
          <w:tab w:val="left" w:pos="709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D404AB">
        <w:rPr>
          <w:sz w:val="22"/>
          <w:szCs w:val="22"/>
        </w:rPr>
        <w:t xml:space="preserve">b) zmiany będącej następstwem okoliczności leżących wyłącznie po stronie Zamawiającego,  których nie można było przewidzieć w chwili zawarcia umowy, w szczególności wstrzymanie dostawy. </w:t>
      </w:r>
    </w:p>
    <w:p w:rsidR="00F03B7C" w:rsidRPr="00D404AB" w:rsidRDefault="00F03B7C" w:rsidP="00F03B7C">
      <w:pPr>
        <w:tabs>
          <w:tab w:val="left" w:pos="284"/>
          <w:tab w:val="left" w:pos="709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404AB">
        <w:rPr>
          <w:sz w:val="22"/>
          <w:szCs w:val="22"/>
        </w:rPr>
        <w:t>6. W przypadku wystąpienia którejkolwiek z okoliczności wymienionych powyżej termin dostawy może ulec odpowiedniemu przedłużeniu o czas niezbędny do należytego jej wykonania, nie dłużej jednak niż o okres tych okoliczności.</w:t>
      </w:r>
    </w:p>
    <w:p w:rsidR="00F03B7C" w:rsidRPr="00D404AB" w:rsidRDefault="00F03B7C" w:rsidP="00F03B7C">
      <w:pPr>
        <w:tabs>
          <w:tab w:val="left" w:pos="284"/>
          <w:tab w:val="left" w:pos="709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404AB">
        <w:rPr>
          <w:sz w:val="22"/>
          <w:szCs w:val="22"/>
        </w:rPr>
        <w:t>7. O przypadku zaistnienia przyczyny określonej w ust. 5 lit. a. Wykonawca poinformuje niezwłocznie Zamawiającego, wskazując nowy termin dostawy</w:t>
      </w:r>
    </w:p>
    <w:p w:rsidR="00F03B7C" w:rsidRPr="00527DF3" w:rsidRDefault="00F03B7C" w:rsidP="00F03B7C">
      <w:pPr>
        <w:tabs>
          <w:tab w:val="left" w:pos="284"/>
        </w:tabs>
        <w:jc w:val="both"/>
        <w:rPr>
          <w:sz w:val="10"/>
          <w:szCs w:val="10"/>
        </w:rPr>
      </w:pPr>
    </w:p>
    <w:p w:rsidR="00F03B7C" w:rsidRPr="00D404AB" w:rsidRDefault="00F03B7C" w:rsidP="00F03B7C">
      <w:pPr>
        <w:jc w:val="center"/>
        <w:rPr>
          <w:b/>
          <w:bCs/>
          <w:sz w:val="22"/>
          <w:szCs w:val="22"/>
        </w:rPr>
      </w:pPr>
      <w:r w:rsidRPr="00D404AB">
        <w:rPr>
          <w:b/>
          <w:bCs/>
          <w:sz w:val="22"/>
          <w:szCs w:val="22"/>
        </w:rPr>
        <w:t xml:space="preserve"> § 3 </w:t>
      </w:r>
    </w:p>
    <w:p w:rsidR="00F03B7C" w:rsidRPr="00D404AB" w:rsidRDefault="00F03B7C" w:rsidP="00F03B7C">
      <w:pPr>
        <w:numPr>
          <w:ilvl w:val="0"/>
          <w:numId w:val="26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D404AB">
        <w:rPr>
          <w:sz w:val="22"/>
          <w:szCs w:val="22"/>
        </w:rPr>
        <w:t>Okres pełnej gwarancji rozumiany jako okres bezpłatnej obsł</w:t>
      </w:r>
      <w:r w:rsidR="00F95C13" w:rsidRPr="00D404AB">
        <w:rPr>
          <w:sz w:val="22"/>
          <w:szCs w:val="22"/>
        </w:rPr>
        <w:t xml:space="preserve">ugi, naprawy, konserwacje wraz </w:t>
      </w:r>
      <w:r w:rsidR="00605E74">
        <w:rPr>
          <w:sz w:val="22"/>
          <w:szCs w:val="22"/>
        </w:rPr>
        <w:t xml:space="preserve">                      </w:t>
      </w:r>
      <w:r w:rsidRPr="00D404AB">
        <w:rPr>
          <w:sz w:val="22"/>
          <w:szCs w:val="22"/>
        </w:rPr>
        <w:t xml:space="preserve">z materiałami i częściami zamiennymi, dojazdy, robociznę inż. serwisowych itp. wynosi ……… miesięcy liczone od daty podpisania Protokołu Instalacji  i Odbioru. </w:t>
      </w:r>
    </w:p>
    <w:p w:rsidR="00F03B7C" w:rsidRPr="00D404AB" w:rsidRDefault="00F03B7C" w:rsidP="00F03B7C">
      <w:pPr>
        <w:numPr>
          <w:ilvl w:val="0"/>
          <w:numId w:val="26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D404AB">
        <w:rPr>
          <w:sz w:val="22"/>
          <w:szCs w:val="22"/>
        </w:rPr>
        <w:t>W okresie gwarancji Wykonawca wykona min. .… nieodpłatne przeglądy gwarancyjne, min. jeden raz w ciągu 12 miesięcy, wraz z konserwacją zgodnie z zaleceniami producenta Aparatu.</w:t>
      </w:r>
    </w:p>
    <w:p w:rsidR="00F03B7C" w:rsidRPr="00D404AB" w:rsidRDefault="00F03B7C" w:rsidP="00F03B7C">
      <w:pPr>
        <w:pStyle w:val="Tekstpodstawowy"/>
        <w:numPr>
          <w:ilvl w:val="0"/>
          <w:numId w:val="26"/>
        </w:numPr>
        <w:tabs>
          <w:tab w:val="left" w:pos="284"/>
          <w:tab w:val="left" w:pos="426"/>
        </w:tabs>
        <w:ind w:left="284" w:hanging="284"/>
        <w:rPr>
          <w:sz w:val="22"/>
          <w:szCs w:val="22"/>
        </w:rPr>
      </w:pPr>
      <w:r w:rsidRPr="00D404AB">
        <w:rPr>
          <w:sz w:val="22"/>
          <w:szCs w:val="22"/>
        </w:rPr>
        <w:t>Czas reakcji autoryzowanego serwisu na zgłoszoną awarię (rozumiane jako stawienie się serwisanta w siedzibie Zamawiającego i przystąpienie do usunięcia wszelkich usterek) wynosi nie więcej niż  48 godzin.</w:t>
      </w:r>
    </w:p>
    <w:p w:rsidR="00F03B7C" w:rsidRPr="00D404AB" w:rsidRDefault="00F03B7C" w:rsidP="00F03B7C">
      <w:pPr>
        <w:pStyle w:val="Tekstpodstawowy"/>
        <w:numPr>
          <w:ilvl w:val="0"/>
          <w:numId w:val="26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r w:rsidRPr="00D404AB">
        <w:rPr>
          <w:sz w:val="22"/>
          <w:szCs w:val="22"/>
        </w:rPr>
        <w:t>Czas oczekiwania na skuteczne usunięcie uszkodzenia (naprawa) wynosi:</w:t>
      </w:r>
    </w:p>
    <w:p w:rsidR="00F03B7C" w:rsidRPr="00D404AB" w:rsidRDefault="00F03B7C" w:rsidP="00F03B7C">
      <w:pPr>
        <w:pStyle w:val="Tekstpodstawowy"/>
        <w:numPr>
          <w:ilvl w:val="1"/>
          <w:numId w:val="27"/>
        </w:numPr>
        <w:tabs>
          <w:tab w:val="left" w:pos="284"/>
          <w:tab w:val="left" w:pos="426"/>
        </w:tabs>
        <w:ind w:left="284" w:firstLine="0"/>
        <w:rPr>
          <w:sz w:val="22"/>
          <w:szCs w:val="22"/>
        </w:rPr>
      </w:pPr>
      <w:r w:rsidRPr="00D404AB">
        <w:rPr>
          <w:sz w:val="22"/>
          <w:szCs w:val="22"/>
        </w:rPr>
        <w:t>nie wymagającej importu części nie dłużej niż 2 dni robocze,</w:t>
      </w:r>
    </w:p>
    <w:p w:rsidR="00F03B7C" w:rsidRPr="00D404AB" w:rsidRDefault="00F03B7C" w:rsidP="00F03B7C">
      <w:pPr>
        <w:pStyle w:val="Tekstpodstawowy"/>
        <w:numPr>
          <w:ilvl w:val="1"/>
          <w:numId w:val="27"/>
        </w:numPr>
        <w:tabs>
          <w:tab w:val="left" w:pos="284"/>
          <w:tab w:val="left" w:pos="426"/>
        </w:tabs>
        <w:ind w:left="284" w:firstLine="0"/>
        <w:rPr>
          <w:sz w:val="22"/>
          <w:szCs w:val="22"/>
        </w:rPr>
      </w:pPr>
      <w:r w:rsidRPr="00D404AB">
        <w:rPr>
          <w:sz w:val="22"/>
          <w:szCs w:val="22"/>
        </w:rPr>
        <w:t>wymagającej importu  części nie dłużej niż 10 dni roboczych.</w:t>
      </w:r>
    </w:p>
    <w:p w:rsidR="00F03B7C" w:rsidRPr="00D404AB" w:rsidRDefault="00F03B7C" w:rsidP="00F03B7C">
      <w:pPr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404AB">
        <w:rPr>
          <w:sz w:val="22"/>
          <w:szCs w:val="22"/>
        </w:rPr>
        <w:t xml:space="preserve">5. Każda naprawa gwarancyjna przedłuża okres gwarancji o czas przerwy w eksploatacji Aparatu związany z usunięciem wady. </w:t>
      </w:r>
    </w:p>
    <w:p w:rsidR="00F03B7C" w:rsidRPr="00D404AB" w:rsidRDefault="00F03B7C" w:rsidP="00F03B7C">
      <w:pPr>
        <w:pStyle w:val="Tekstpodstawowy"/>
        <w:tabs>
          <w:tab w:val="left" w:pos="284"/>
          <w:tab w:val="left" w:pos="426"/>
        </w:tabs>
        <w:ind w:left="284" w:hanging="284"/>
        <w:rPr>
          <w:sz w:val="22"/>
          <w:szCs w:val="22"/>
        </w:rPr>
      </w:pPr>
      <w:r w:rsidRPr="00D404AB">
        <w:rPr>
          <w:sz w:val="22"/>
          <w:szCs w:val="22"/>
        </w:rPr>
        <w:t xml:space="preserve">6. Jeżeli usunięcie wady nie będzie możliwe w ciągu </w:t>
      </w:r>
      <w:r w:rsidR="00C23A66">
        <w:rPr>
          <w:sz w:val="22"/>
          <w:szCs w:val="22"/>
        </w:rPr>
        <w:t>10</w:t>
      </w:r>
      <w:r w:rsidR="00C23A66" w:rsidRPr="00D404AB">
        <w:rPr>
          <w:sz w:val="22"/>
          <w:szCs w:val="22"/>
        </w:rPr>
        <w:t xml:space="preserve"> </w:t>
      </w:r>
      <w:r w:rsidRPr="00D404AB">
        <w:rPr>
          <w:sz w:val="22"/>
          <w:szCs w:val="22"/>
        </w:rPr>
        <w:t>dni od zgłoszenia awarii Wykonawca  zobowiązuje się wstawić Aparat zastępczy o takich samych lub podobnych parametrach lub wymianę na  nowy, wolny od wad.</w:t>
      </w:r>
    </w:p>
    <w:p w:rsidR="00F03B7C" w:rsidRDefault="00D404AB" w:rsidP="00F03B7C">
      <w:pPr>
        <w:pStyle w:val="Tekstpodstawowy"/>
        <w:tabs>
          <w:tab w:val="left" w:pos="284"/>
          <w:tab w:val="left" w:pos="426"/>
        </w:tabs>
        <w:ind w:left="284" w:hanging="284"/>
        <w:rPr>
          <w:sz w:val="22"/>
          <w:szCs w:val="22"/>
        </w:rPr>
      </w:pPr>
      <w:r w:rsidRPr="00D404AB">
        <w:rPr>
          <w:sz w:val="22"/>
          <w:szCs w:val="22"/>
        </w:rPr>
        <w:t>7</w:t>
      </w:r>
      <w:r w:rsidR="00F03B7C" w:rsidRPr="00D404AB">
        <w:rPr>
          <w:sz w:val="22"/>
          <w:szCs w:val="22"/>
        </w:rPr>
        <w:t>. W razie potrzeby wykonania naprawy</w:t>
      </w:r>
      <w:r w:rsidR="00C23A66">
        <w:rPr>
          <w:sz w:val="22"/>
          <w:szCs w:val="22"/>
        </w:rPr>
        <w:t xml:space="preserve"> gwarancyjnej</w:t>
      </w:r>
      <w:r w:rsidR="00B11630">
        <w:rPr>
          <w:sz w:val="22"/>
          <w:szCs w:val="22"/>
        </w:rPr>
        <w:t xml:space="preserve"> </w:t>
      </w:r>
      <w:r w:rsidR="00F03B7C" w:rsidRPr="00D404AB">
        <w:rPr>
          <w:sz w:val="22"/>
          <w:szCs w:val="22"/>
        </w:rPr>
        <w:t>poza siedzibą Zamawiającego transport Aparatu odbywa się staraniem i  na ryzyko Wykonawcy. W przypadku wystąpienia w/w sytuacji na czas naprawy Wykonawca zobowiązuje się wstawić Aparat zastępczy o takich samych lub podobnych parametrach.</w:t>
      </w:r>
    </w:p>
    <w:p w:rsidR="00F55C17" w:rsidRPr="00F55C17" w:rsidRDefault="00F55C17" w:rsidP="00F03B7C">
      <w:pPr>
        <w:pStyle w:val="Tekstpodstawowy"/>
        <w:tabs>
          <w:tab w:val="left" w:pos="284"/>
          <w:tab w:val="left" w:pos="426"/>
        </w:tabs>
        <w:ind w:left="284" w:hanging="284"/>
        <w:rPr>
          <w:rStyle w:val="Pogrubienie"/>
          <w:b w:val="0"/>
          <w:color w:val="000000"/>
          <w:sz w:val="22"/>
          <w:szCs w:val="22"/>
        </w:rPr>
      </w:pPr>
      <w:r w:rsidRPr="00F55C17">
        <w:rPr>
          <w:sz w:val="22"/>
          <w:szCs w:val="22"/>
        </w:rPr>
        <w:t xml:space="preserve">8. </w:t>
      </w:r>
      <w:r w:rsidRPr="00F55C17">
        <w:rPr>
          <w:rStyle w:val="Pogrubienie"/>
          <w:b w:val="0"/>
          <w:color w:val="000000"/>
          <w:sz w:val="22"/>
          <w:szCs w:val="22"/>
        </w:rPr>
        <w:t xml:space="preserve">Po wygaśnięciu umowy i zakończeniu okresu gwarancji, Wykonawca zobowiązuje się do odblokowania sprzętu w sposób zapewniający możliwość świadczenia usługi pogwarancyjnej obsługi serwisowej urządzenia bezpośrednio przez </w:t>
      </w:r>
      <w:r>
        <w:rPr>
          <w:rStyle w:val="Pogrubienie"/>
          <w:b w:val="0"/>
          <w:color w:val="000000"/>
          <w:sz w:val="22"/>
          <w:szCs w:val="22"/>
        </w:rPr>
        <w:t>Z</w:t>
      </w:r>
      <w:r w:rsidRPr="00F55C17">
        <w:rPr>
          <w:rStyle w:val="Pogrubienie"/>
          <w:b w:val="0"/>
          <w:color w:val="000000"/>
          <w:sz w:val="22"/>
          <w:szCs w:val="22"/>
        </w:rPr>
        <w:t>amawiającego lub powierzenia jej podmiotowi trzeciemu. W szczególności, Wykonawca przekaże Zamawiającemu wszelkie niezbędne do tego dostępy i kody serwisowe do urządzenia.</w:t>
      </w:r>
    </w:p>
    <w:p w:rsidR="00F55C17" w:rsidRPr="00F55C17" w:rsidRDefault="00F55C17" w:rsidP="00F03B7C">
      <w:pPr>
        <w:pStyle w:val="Tekstpodstawowy"/>
        <w:tabs>
          <w:tab w:val="left" w:pos="284"/>
          <w:tab w:val="left" w:pos="426"/>
        </w:tabs>
        <w:ind w:left="284" w:hanging="284"/>
        <w:rPr>
          <w:b/>
          <w:sz w:val="22"/>
          <w:szCs w:val="22"/>
        </w:rPr>
      </w:pPr>
      <w:r w:rsidRPr="00F55C17">
        <w:rPr>
          <w:rStyle w:val="Pogrubienie"/>
          <w:b w:val="0"/>
          <w:color w:val="000000"/>
          <w:sz w:val="22"/>
          <w:szCs w:val="22"/>
        </w:rPr>
        <w:lastRenderedPageBreak/>
        <w:t xml:space="preserve">9.  </w:t>
      </w:r>
      <w:r>
        <w:rPr>
          <w:rStyle w:val="Pogrubienie"/>
          <w:b w:val="0"/>
          <w:color w:val="000000"/>
          <w:sz w:val="22"/>
          <w:szCs w:val="22"/>
        </w:rPr>
        <w:t>Wykonawca zobowiązuje się do przeprowadzenia szkolenia</w:t>
      </w:r>
      <w:r w:rsidRPr="00F55C17">
        <w:rPr>
          <w:rStyle w:val="Pogrubienie"/>
          <w:b w:val="0"/>
          <w:color w:val="000000"/>
          <w:sz w:val="22"/>
          <w:szCs w:val="22"/>
        </w:rPr>
        <w:t xml:space="preserve"> personelu technicznego w zakresie wykonywania przeglądów serwisowych po okresie gwarancji wraz z wystawieniem </w:t>
      </w:r>
      <w:r w:rsidR="00C23A66">
        <w:rPr>
          <w:rStyle w:val="Pogrubienie"/>
          <w:b w:val="0"/>
          <w:color w:val="000000"/>
          <w:sz w:val="22"/>
          <w:szCs w:val="22"/>
        </w:rPr>
        <w:t xml:space="preserve">stosownego </w:t>
      </w:r>
      <w:r w:rsidRPr="00F55C17">
        <w:rPr>
          <w:rStyle w:val="Pogrubienie"/>
          <w:b w:val="0"/>
          <w:color w:val="000000"/>
          <w:sz w:val="22"/>
          <w:szCs w:val="22"/>
        </w:rPr>
        <w:t>certyfikatu</w:t>
      </w:r>
      <w:r>
        <w:rPr>
          <w:rStyle w:val="Pogrubienie"/>
          <w:b w:val="0"/>
          <w:color w:val="000000"/>
          <w:sz w:val="22"/>
          <w:szCs w:val="22"/>
        </w:rPr>
        <w:t>.</w:t>
      </w:r>
    </w:p>
    <w:p w:rsidR="00F03B7C" w:rsidRPr="00527DF3" w:rsidRDefault="00F03B7C" w:rsidP="00F03B7C">
      <w:pPr>
        <w:jc w:val="center"/>
        <w:rPr>
          <w:b/>
          <w:bCs/>
          <w:sz w:val="10"/>
          <w:szCs w:val="10"/>
        </w:rPr>
      </w:pPr>
    </w:p>
    <w:p w:rsidR="00F03B7C" w:rsidRPr="00D404AB" w:rsidRDefault="00F03B7C" w:rsidP="00F03B7C">
      <w:pPr>
        <w:jc w:val="center"/>
        <w:rPr>
          <w:b/>
          <w:bCs/>
          <w:sz w:val="22"/>
          <w:szCs w:val="22"/>
        </w:rPr>
      </w:pPr>
      <w:r w:rsidRPr="00D404AB">
        <w:rPr>
          <w:b/>
          <w:bCs/>
          <w:sz w:val="22"/>
          <w:szCs w:val="22"/>
        </w:rPr>
        <w:t>§ 4</w:t>
      </w:r>
    </w:p>
    <w:p w:rsidR="00F03B7C" w:rsidRPr="00D404AB" w:rsidRDefault="00F03B7C" w:rsidP="00F03B7C">
      <w:pPr>
        <w:ind w:left="284" w:hanging="284"/>
        <w:jc w:val="both"/>
        <w:rPr>
          <w:sz w:val="22"/>
          <w:szCs w:val="22"/>
        </w:rPr>
      </w:pPr>
      <w:r w:rsidRPr="00D404AB">
        <w:rPr>
          <w:sz w:val="22"/>
          <w:szCs w:val="22"/>
        </w:rPr>
        <w:t>1.  Wykonawca zobowiązany jest do zapłaty kar umownych w przypadku:</w:t>
      </w:r>
    </w:p>
    <w:p w:rsidR="00F03B7C" w:rsidRPr="00D404AB" w:rsidRDefault="00F03B7C" w:rsidP="00F03B7C">
      <w:pPr>
        <w:numPr>
          <w:ilvl w:val="0"/>
          <w:numId w:val="28"/>
        </w:numPr>
        <w:ind w:left="697" w:hanging="357"/>
        <w:jc w:val="both"/>
        <w:rPr>
          <w:sz w:val="22"/>
          <w:szCs w:val="22"/>
        </w:rPr>
      </w:pPr>
      <w:r w:rsidRPr="00D404AB">
        <w:rPr>
          <w:sz w:val="22"/>
          <w:szCs w:val="22"/>
        </w:rPr>
        <w:t>opóźnienia w dostarczeniu Aparatu w wysokości 1% wartości brutto</w:t>
      </w:r>
      <w:r w:rsidR="00605E74">
        <w:rPr>
          <w:sz w:val="22"/>
          <w:szCs w:val="22"/>
        </w:rPr>
        <w:t xml:space="preserve"> umowy o której mowa                w </w:t>
      </w:r>
      <w:r w:rsidRPr="00D404AB">
        <w:rPr>
          <w:sz w:val="22"/>
          <w:szCs w:val="22"/>
        </w:rPr>
        <w:t xml:space="preserve"> </w:t>
      </w:r>
      <w:r w:rsidR="00605E74" w:rsidRPr="00D404AB">
        <w:rPr>
          <w:sz w:val="22"/>
          <w:szCs w:val="22"/>
        </w:rPr>
        <w:t>§</w:t>
      </w:r>
      <w:r w:rsidR="00605E74">
        <w:rPr>
          <w:sz w:val="22"/>
          <w:szCs w:val="22"/>
        </w:rPr>
        <w:t xml:space="preserve"> 1 ust. 1</w:t>
      </w:r>
      <w:r w:rsidR="0007595D">
        <w:rPr>
          <w:sz w:val="22"/>
          <w:szCs w:val="22"/>
        </w:rPr>
        <w:t>,</w:t>
      </w:r>
      <w:r w:rsidR="00605E74">
        <w:rPr>
          <w:sz w:val="22"/>
          <w:szCs w:val="22"/>
        </w:rPr>
        <w:t xml:space="preserve"> </w:t>
      </w:r>
      <w:r w:rsidRPr="00D404AB">
        <w:rPr>
          <w:sz w:val="22"/>
          <w:szCs w:val="22"/>
        </w:rPr>
        <w:t>za każdy dzień opóźnienia ponad termin wskazany w § 2 ust. 1 niniejszej umowy, z zastrzeżeniem zapisów   § 2 ust. 5 niniejszej umowy,</w:t>
      </w:r>
    </w:p>
    <w:p w:rsidR="00F03B7C" w:rsidRPr="00D404AB" w:rsidRDefault="00F03B7C" w:rsidP="00F03B7C">
      <w:pPr>
        <w:numPr>
          <w:ilvl w:val="0"/>
          <w:numId w:val="28"/>
        </w:numPr>
        <w:ind w:left="697" w:hanging="357"/>
        <w:jc w:val="both"/>
        <w:rPr>
          <w:sz w:val="22"/>
          <w:szCs w:val="22"/>
        </w:rPr>
      </w:pPr>
      <w:r w:rsidRPr="00D404AB">
        <w:rPr>
          <w:sz w:val="22"/>
          <w:szCs w:val="22"/>
        </w:rPr>
        <w:t xml:space="preserve">opóźnienia w czasie reakcji serwisu na zgłoszone uszkodzenie  w wysokości 0,5%  wartości brutto dostarczonego Aparatu za każdy dzień opóźnienia ponad termin określony </w:t>
      </w:r>
      <w:r w:rsidRPr="00D404AB">
        <w:rPr>
          <w:sz w:val="22"/>
          <w:szCs w:val="22"/>
        </w:rPr>
        <w:br/>
        <w:t>w § 3 ust. 3 niniejszej umowy,</w:t>
      </w:r>
    </w:p>
    <w:p w:rsidR="00F03B7C" w:rsidRPr="00D404AB" w:rsidRDefault="00F03B7C" w:rsidP="00F03B7C">
      <w:pPr>
        <w:numPr>
          <w:ilvl w:val="0"/>
          <w:numId w:val="28"/>
        </w:numPr>
        <w:ind w:left="697" w:hanging="357"/>
        <w:jc w:val="both"/>
        <w:rPr>
          <w:sz w:val="22"/>
          <w:szCs w:val="22"/>
        </w:rPr>
      </w:pPr>
      <w:r w:rsidRPr="00D404AB">
        <w:rPr>
          <w:sz w:val="22"/>
          <w:szCs w:val="22"/>
        </w:rPr>
        <w:t>opóźnienia w wykonaniu naprawy w wysokości 1% wartości brutto Aparatu za każdy dzień opóźnienia ponad termin określony w § 3 ust. 4 niniejszej umowy,</w:t>
      </w:r>
    </w:p>
    <w:p w:rsidR="00F03B7C" w:rsidRPr="00D404AB" w:rsidRDefault="00C23A66" w:rsidP="00F03B7C">
      <w:pPr>
        <w:numPr>
          <w:ilvl w:val="0"/>
          <w:numId w:val="28"/>
        </w:numPr>
        <w:ind w:left="697" w:hanging="357"/>
        <w:jc w:val="both"/>
        <w:rPr>
          <w:sz w:val="22"/>
          <w:szCs w:val="22"/>
        </w:rPr>
      </w:pPr>
      <w:r w:rsidRPr="00D404AB">
        <w:rPr>
          <w:sz w:val="22"/>
          <w:szCs w:val="22"/>
        </w:rPr>
        <w:t xml:space="preserve">nie wykonania zamówienia lub odstąpienia od umowy </w:t>
      </w:r>
      <w:r w:rsidRPr="001E05D3">
        <w:rPr>
          <w:bCs/>
          <w:sz w:val="22"/>
          <w:szCs w:val="22"/>
        </w:rPr>
        <w:t>z przyczyn leżących po stronie Wykonawcy</w:t>
      </w:r>
      <w:r w:rsidRPr="00D404AB">
        <w:rPr>
          <w:sz w:val="22"/>
          <w:szCs w:val="22"/>
        </w:rPr>
        <w:t>– w wysokości 10% wartości umowy, o której mowa w § 1 ust. 1 niniejszej umowy</w:t>
      </w:r>
      <w:r>
        <w:rPr>
          <w:sz w:val="22"/>
          <w:szCs w:val="22"/>
        </w:rPr>
        <w:t>”</w:t>
      </w:r>
      <w:r w:rsidR="00F03B7C" w:rsidRPr="00D404AB">
        <w:rPr>
          <w:sz w:val="22"/>
          <w:szCs w:val="22"/>
        </w:rPr>
        <w:t>.</w:t>
      </w:r>
    </w:p>
    <w:p w:rsidR="00F03B7C" w:rsidRPr="00D404AB" w:rsidRDefault="00F03B7C" w:rsidP="00F03B7C">
      <w:pPr>
        <w:numPr>
          <w:ilvl w:val="0"/>
          <w:numId w:val="28"/>
        </w:numPr>
        <w:ind w:left="697" w:hanging="357"/>
        <w:rPr>
          <w:sz w:val="22"/>
          <w:szCs w:val="22"/>
        </w:rPr>
      </w:pPr>
      <w:r w:rsidRPr="00D404AB">
        <w:rPr>
          <w:sz w:val="22"/>
          <w:szCs w:val="22"/>
        </w:rPr>
        <w:t>odstąpienia przez Zamawiającego od umowy z przyczyn leżących po stronie Wykonawcy –          w wysokości 10% wartości umowy, o której mowa w § 1 ust. 1 niniejszej umowy.</w:t>
      </w:r>
    </w:p>
    <w:p w:rsidR="00F03B7C" w:rsidRPr="00D404AB" w:rsidRDefault="00F03B7C" w:rsidP="00F03B7C">
      <w:pPr>
        <w:ind w:left="284" w:hanging="284"/>
        <w:jc w:val="both"/>
        <w:rPr>
          <w:sz w:val="22"/>
          <w:szCs w:val="22"/>
        </w:rPr>
      </w:pPr>
      <w:r w:rsidRPr="00D404AB">
        <w:rPr>
          <w:sz w:val="22"/>
          <w:szCs w:val="22"/>
        </w:rPr>
        <w:t>2. W przypadku, gdy zastrzeżone kary umowne nie pokryją wartości poniesionej szkody, Zamawiający uprawniony będzie do dochodzenia odszkodowania uzupełniającego na zasadach ogólnych.</w:t>
      </w:r>
    </w:p>
    <w:p w:rsidR="00F03B7C" w:rsidRPr="00D404AB" w:rsidRDefault="00F03B7C" w:rsidP="00F03B7C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D404AB">
        <w:rPr>
          <w:color w:val="auto"/>
          <w:sz w:val="22"/>
          <w:szCs w:val="22"/>
        </w:rPr>
        <w:t xml:space="preserve">3. Zamawiający zastrzega sobie prawo pobierania kar umownych z wynagrodzenia należnego Wykonawcy z tytułu wykonywania niniejszej umowy. </w:t>
      </w:r>
    </w:p>
    <w:p w:rsidR="00F03B7C" w:rsidRPr="00D404AB" w:rsidRDefault="00F03B7C" w:rsidP="00F03B7C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D404AB">
        <w:rPr>
          <w:color w:val="auto"/>
          <w:sz w:val="22"/>
          <w:szCs w:val="22"/>
        </w:rPr>
        <w:t>4. Naliczenie kar umownych następuje przez sporządzenie noty księgowej wraz z pisemnym uzasadnieniem.</w:t>
      </w:r>
    </w:p>
    <w:p w:rsidR="00F03B7C" w:rsidRPr="00D404AB" w:rsidRDefault="00F03B7C" w:rsidP="00F03B7C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D404AB">
        <w:rPr>
          <w:color w:val="auto"/>
          <w:sz w:val="22"/>
          <w:szCs w:val="22"/>
        </w:rPr>
        <w:t xml:space="preserve">5.  Kara umowna jest płatna w terminie 14 dni od dnia wystawienia noty księgowej. </w:t>
      </w:r>
    </w:p>
    <w:p w:rsidR="00F03B7C" w:rsidRPr="00527DF3" w:rsidRDefault="00F03B7C" w:rsidP="00F03B7C">
      <w:pPr>
        <w:jc w:val="both"/>
        <w:rPr>
          <w:sz w:val="10"/>
          <w:szCs w:val="10"/>
        </w:rPr>
      </w:pPr>
    </w:p>
    <w:p w:rsidR="00F03B7C" w:rsidRPr="00D404AB" w:rsidRDefault="00F03B7C" w:rsidP="00F03B7C">
      <w:pPr>
        <w:jc w:val="center"/>
        <w:rPr>
          <w:b/>
          <w:bCs/>
          <w:sz w:val="22"/>
          <w:szCs w:val="22"/>
        </w:rPr>
      </w:pPr>
      <w:r w:rsidRPr="00D404AB">
        <w:rPr>
          <w:b/>
          <w:bCs/>
          <w:sz w:val="22"/>
          <w:szCs w:val="22"/>
        </w:rPr>
        <w:t>§ 5</w:t>
      </w:r>
    </w:p>
    <w:p w:rsidR="00F27707" w:rsidRPr="0041018F" w:rsidRDefault="00F03B7C" w:rsidP="0041018F">
      <w:pPr>
        <w:numPr>
          <w:ilvl w:val="0"/>
          <w:numId w:val="36"/>
        </w:numPr>
        <w:tabs>
          <w:tab w:val="left" w:pos="362"/>
        </w:tabs>
        <w:ind w:left="284" w:right="40" w:hanging="284"/>
        <w:jc w:val="both"/>
        <w:rPr>
          <w:rFonts w:eastAsia="Verdana"/>
          <w:sz w:val="22"/>
          <w:szCs w:val="22"/>
        </w:rPr>
      </w:pPr>
      <w:r w:rsidRPr="00D404AB">
        <w:rPr>
          <w:sz w:val="22"/>
          <w:szCs w:val="22"/>
        </w:rPr>
        <w:t xml:space="preserve">Zapłata wynagrodzenia należnego Wykonawcy z tytułu wykonania niniejszej umowy  nastąpi na podstawie prawidłowo wystawionej i doręczonej Zamawiającemu faktury wraz z Protokołem Instalacji i Odbioru, przelewem na rachunek bankowy Wykonawcy                                                            nr …………………………………………. </w:t>
      </w:r>
      <w:r w:rsidR="0041018F" w:rsidRPr="007A3152">
        <w:rPr>
          <w:sz w:val="22"/>
          <w:szCs w:val="22"/>
        </w:rPr>
        <w:t xml:space="preserve"> zgłoszony do Urzędu Skarbowego do rozliczeń podatkowych  </w:t>
      </w:r>
      <w:r w:rsidR="00F27707" w:rsidRPr="0041018F">
        <w:rPr>
          <w:rFonts w:eastAsia="Verdana"/>
          <w:sz w:val="22"/>
          <w:szCs w:val="22"/>
        </w:rPr>
        <w:t xml:space="preserve">w ciągu …. </w:t>
      </w:r>
      <w:r w:rsidR="00605E74" w:rsidRPr="0041018F">
        <w:rPr>
          <w:rFonts w:eastAsia="Verdana"/>
          <w:sz w:val="22"/>
          <w:szCs w:val="22"/>
        </w:rPr>
        <w:t>d</w:t>
      </w:r>
      <w:r w:rsidR="00F27707" w:rsidRPr="0041018F">
        <w:rPr>
          <w:rFonts w:eastAsia="Verdana"/>
          <w:sz w:val="22"/>
          <w:szCs w:val="22"/>
        </w:rPr>
        <w:t>ni od daty otrzymania prawidłowo wystawionej faktury.</w:t>
      </w:r>
    </w:p>
    <w:p w:rsidR="00F03B7C" w:rsidRPr="00D404AB" w:rsidRDefault="00F03B7C" w:rsidP="00F27707">
      <w:pPr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404AB">
        <w:rPr>
          <w:sz w:val="22"/>
          <w:szCs w:val="22"/>
        </w:rPr>
        <w:t xml:space="preserve">Na podstawie art. 106n ustawy z dnia 11 marca 2004 r. o podatku od towarów i usług  Zamawiający akceptuje otrzymanie faktury elektronicznej, którą należy przesłać na adres e-mail: </w:t>
      </w:r>
      <w:hyperlink r:id="rId8" w:history="1">
        <w:r w:rsidRPr="00D404AB">
          <w:rPr>
            <w:rStyle w:val="Hipercze"/>
            <w:sz w:val="22"/>
            <w:szCs w:val="22"/>
          </w:rPr>
          <w:t>faktury@zozmswia.bialystok.pl</w:t>
        </w:r>
      </w:hyperlink>
      <w:r w:rsidRPr="00D404AB">
        <w:rPr>
          <w:sz w:val="22"/>
          <w:szCs w:val="22"/>
        </w:rPr>
        <w:t xml:space="preserve"> </w:t>
      </w:r>
    </w:p>
    <w:p w:rsidR="00F03B7C" w:rsidRPr="00D404AB" w:rsidRDefault="00F03B7C" w:rsidP="00F27707">
      <w:pPr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404AB">
        <w:rPr>
          <w:sz w:val="22"/>
          <w:szCs w:val="22"/>
        </w:rPr>
        <w:t>Jako dzień zapłaty faktury przyjmuje się datę obciążenia rachunku bankowego Zamawiającego.</w:t>
      </w:r>
    </w:p>
    <w:p w:rsidR="00F03B7C" w:rsidRPr="00527DF3" w:rsidRDefault="00F03B7C" w:rsidP="00F03B7C">
      <w:pPr>
        <w:jc w:val="center"/>
        <w:rPr>
          <w:b/>
          <w:bCs/>
          <w:sz w:val="10"/>
          <w:szCs w:val="10"/>
        </w:rPr>
      </w:pPr>
    </w:p>
    <w:p w:rsidR="00F03B7C" w:rsidRPr="00D404AB" w:rsidRDefault="00F03B7C" w:rsidP="00F03B7C">
      <w:pPr>
        <w:jc w:val="center"/>
        <w:rPr>
          <w:b/>
          <w:bCs/>
          <w:sz w:val="22"/>
          <w:szCs w:val="22"/>
        </w:rPr>
      </w:pPr>
      <w:r w:rsidRPr="00D404AB">
        <w:rPr>
          <w:b/>
          <w:bCs/>
          <w:sz w:val="22"/>
          <w:szCs w:val="22"/>
        </w:rPr>
        <w:t>§ 6</w:t>
      </w:r>
    </w:p>
    <w:p w:rsidR="00F03B7C" w:rsidRPr="00D404AB" w:rsidRDefault="00F03B7C" w:rsidP="00F03B7C">
      <w:pPr>
        <w:jc w:val="both"/>
        <w:rPr>
          <w:sz w:val="22"/>
          <w:szCs w:val="22"/>
        </w:rPr>
      </w:pPr>
      <w:r w:rsidRPr="00D404AB">
        <w:rPr>
          <w:sz w:val="22"/>
          <w:szCs w:val="22"/>
        </w:rPr>
        <w:t>Wykonawca nie może dokonać przeniesienia praw lub obowiązków określonych umową na osobę trzecią bez uprzedniego uzyskania pisemnej zgody podmiotu tworzącego – Ministra Spraw Wewnętrznych i Administracji, wyrażonej w trybie określonym w art. 54 ust. 5-7 ustawy z dnia                         15 kwietnia 2011 r. o działalności leczniczej (</w:t>
      </w:r>
      <w:proofErr w:type="spellStart"/>
      <w:r w:rsidR="00712F86" w:rsidRPr="00712F86">
        <w:rPr>
          <w:sz w:val="22"/>
          <w:szCs w:val="22"/>
        </w:rPr>
        <w:t>t.j</w:t>
      </w:r>
      <w:proofErr w:type="spellEnd"/>
      <w:r w:rsidR="00712F86" w:rsidRPr="00712F86">
        <w:rPr>
          <w:sz w:val="22"/>
          <w:szCs w:val="22"/>
        </w:rPr>
        <w:t>. Dz.U. z 2020 r. poz. 295</w:t>
      </w:r>
      <w:r w:rsidR="00712F86">
        <w:rPr>
          <w:sz w:val="22"/>
          <w:szCs w:val="22"/>
        </w:rPr>
        <w:t xml:space="preserve"> ze zm.</w:t>
      </w:r>
      <w:r w:rsidRPr="00D404AB">
        <w:rPr>
          <w:sz w:val="22"/>
          <w:szCs w:val="22"/>
        </w:rPr>
        <w:t>).</w:t>
      </w:r>
    </w:p>
    <w:p w:rsidR="00F03B7C" w:rsidRPr="00527DF3" w:rsidRDefault="00F03B7C" w:rsidP="00F03B7C">
      <w:pPr>
        <w:jc w:val="center"/>
        <w:rPr>
          <w:b/>
          <w:bCs/>
          <w:sz w:val="10"/>
          <w:szCs w:val="10"/>
        </w:rPr>
      </w:pPr>
    </w:p>
    <w:p w:rsidR="00F03B7C" w:rsidRPr="00D404AB" w:rsidRDefault="00F03B7C" w:rsidP="00F03B7C">
      <w:pPr>
        <w:jc w:val="center"/>
        <w:rPr>
          <w:b/>
          <w:bCs/>
          <w:sz w:val="22"/>
          <w:szCs w:val="22"/>
        </w:rPr>
      </w:pPr>
      <w:r w:rsidRPr="00D404AB">
        <w:rPr>
          <w:b/>
          <w:bCs/>
          <w:sz w:val="22"/>
          <w:szCs w:val="22"/>
        </w:rPr>
        <w:t>§ 7</w:t>
      </w:r>
    </w:p>
    <w:p w:rsidR="00F03B7C" w:rsidRPr="00D404AB" w:rsidRDefault="00F03B7C" w:rsidP="00F03B7C">
      <w:pPr>
        <w:numPr>
          <w:ilvl w:val="0"/>
          <w:numId w:val="31"/>
        </w:numPr>
        <w:ind w:left="284" w:hanging="284"/>
        <w:jc w:val="both"/>
        <w:rPr>
          <w:sz w:val="22"/>
          <w:szCs w:val="22"/>
        </w:rPr>
      </w:pPr>
      <w:r w:rsidRPr="00D404AB">
        <w:rPr>
          <w:sz w:val="22"/>
          <w:szCs w:val="22"/>
        </w:rPr>
        <w:t>Zamawiającemu przysługuje prawo odstąpienia od umowy w przypadku określonym w art. 145 Ustawy. W tym przypadku Wykonawca nie może żądać odszkodowania.</w:t>
      </w:r>
    </w:p>
    <w:p w:rsidR="00F03B7C" w:rsidRPr="00D404AB" w:rsidRDefault="00F03B7C" w:rsidP="00F03B7C">
      <w:pPr>
        <w:pStyle w:val="Tekstpodstawowywcity"/>
        <w:numPr>
          <w:ilvl w:val="0"/>
          <w:numId w:val="31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D404AB">
        <w:rPr>
          <w:sz w:val="22"/>
          <w:szCs w:val="22"/>
        </w:rPr>
        <w:t>Odstąpienia dokonuje się pod rygorem nieważności na piśmie wraz z uzasadnieniem, w terminie   30 dni od dnia powzięcia wiadomości o okolicznościach, o których mowa w ust. 1</w:t>
      </w:r>
    </w:p>
    <w:p w:rsidR="00F03B7C" w:rsidRPr="00527DF3" w:rsidRDefault="00F03B7C" w:rsidP="00F03B7C">
      <w:pPr>
        <w:jc w:val="both"/>
        <w:rPr>
          <w:b/>
          <w:bCs/>
          <w:sz w:val="10"/>
          <w:szCs w:val="10"/>
        </w:rPr>
      </w:pPr>
    </w:p>
    <w:p w:rsidR="00F03B7C" w:rsidRPr="00D404AB" w:rsidRDefault="00F03B7C" w:rsidP="00F03B7C">
      <w:pPr>
        <w:jc w:val="center"/>
        <w:rPr>
          <w:b/>
          <w:bCs/>
          <w:sz w:val="22"/>
          <w:szCs w:val="22"/>
        </w:rPr>
      </w:pPr>
      <w:r w:rsidRPr="00D404AB">
        <w:rPr>
          <w:b/>
          <w:bCs/>
          <w:sz w:val="22"/>
          <w:szCs w:val="22"/>
        </w:rPr>
        <w:t>§ 8</w:t>
      </w:r>
    </w:p>
    <w:p w:rsidR="00F03B7C" w:rsidRPr="00D404AB" w:rsidRDefault="00F03B7C" w:rsidP="00F03B7C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D404AB">
        <w:rPr>
          <w:sz w:val="22"/>
          <w:szCs w:val="22"/>
        </w:rPr>
        <w:t xml:space="preserve">Zakazuje się zmian postanowień niniejszej umowy w stosunku do treści oferty, na podstawie której dokonano wyboru Wykonawcy, chyba że zachodzi co najmniej jedna z okoliczności wskazanych </w:t>
      </w:r>
      <w:r w:rsidRPr="00D404AB">
        <w:rPr>
          <w:sz w:val="22"/>
          <w:szCs w:val="22"/>
        </w:rPr>
        <w:br/>
        <w:t>w art. 144 Ustawy.</w:t>
      </w:r>
    </w:p>
    <w:p w:rsidR="00F03B7C" w:rsidRPr="00D404AB" w:rsidRDefault="00F03B7C" w:rsidP="00F03B7C">
      <w:pPr>
        <w:keepLines/>
        <w:numPr>
          <w:ilvl w:val="6"/>
          <w:numId w:val="3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404AB">
        <w:rPr>
          <w:sz w:val="22"/>
          <w:szCs w:val="22"/>
        </w:rPr>
        <w:t>Działając na podstawie art. 144 ust. 1 pkt 1) Ustawy Zamawiający przewiduje możliwość zmiany postanowień niniejszej umowy w stosunku do treści oferty, na podstawie której dokonano wyboru w przypadku:</w:t>
      </w:r>
    </w:p>
    <w:p w:rsidR="00F03B7C" w:rsidRPr="00D404AB" w:rsidRDefault="00F03B7C" w:rsidP="00F03B7C">
      <w:pPr>
        <w:keepLines/>
        <w:numPr>
          <w:ilvl w:val="0"/>
          <w:numId w:val="34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D404AB">
        <w:rPr>
          <w:sz w:val="22"/>
          <w:szCs w:val="22"/>
        </w:rPr>
        <w:t>zmiany ceny zgodnie z postanowieniami  ust. 3 niniejszego paragrafu,</w:t>
      </w:r>
    </w:p>
    <w:p w:rsidR="00F03B7C" w:rsidRPr="00D404AB" w:rsidRDefault="00F03B7C" w:rsidP="00F03B7C">
      <w:pPr>
        <w:pStyle w:val="Default"/>
        <w:numPr>
          <w:ilvl w:val="0"/>
          <w:numId w:val="34"/>
        </w:numPr>
        <w:tabs>
          <w:tab w:val="left" w:pos="426"/>
        </w:tabs>
        <w:ind w:left="284" w:firstLine="0"/>
        <w:jc w:val="both"/>
        <w:rPr>
          <w:sz w:val="22"/>
          <w:szCs w:val="22"/>
        </w:rPr>
      </w:pPr>
      <w:r w:rsidRPr="00D404AB">
        <w:rPr>
          <w:sz w:val="22"/>
          <w:szCs w:val="22"/>
        </w:rPr>
        <w:lastRenderedPageBreak/>
        <w:t xml:space="preserve">szczególnych okoliczności, takich jak zakończenie produkcji, wystąpienia przejściowego braku Aparatu z przyczyn leżących po stronie producenta lub będące następstwem działania organów administracji publicznej, wycofanie Aparatu z rynku, pojawienia się jego nowej generacji  o identycznych parametrach i nowych opcjach, po wcześniejszym powiadomieniu i za pisemną zgodą Zamawiającego, dopuszcza się zmianę na Aparat nowy o tych samych bądź lepszych parametrach po cenie nie wyższej niż zaoferowanej w ofercie. </w:t>
      </w:r>
    </w:p>
    <w:p w:rsidR="00F03B7C" w:rsidRPr="00D404AB" w:rsidRDefault="00F03B7C" w:rsidP="00F03B7C">
      <w:pPr>
        <w:pStyle w:val="Default"/>
        <w:numPr>
          <w:ilvl w:val="0"/>
          <w:numId w:val="34"/>
        </w:numPr>
        <w:tabs>
          <w:tab w:val="left" w:pos="567"/>
        </w:tabs>
        <w:ind w:left="284" w:firstLine="0"/>
        <w:jc w:val="both"/>
        <w:rPr>
          <w:color w:val="auto"/>
          <w:sz w:val="22"/>
          <w:szCs w:val="22"/>
        </w:rPr>
      </w:pPr>
      <w:r w:rsidRPr="00D404AB">
        <w:rPr>
          <w:sz w:val="22"/>
          <w:szCs w:val="22"/>
        </w:rPr>
        <w:t xml:space="preserve">zmiany danych teleadresowych Stron zapisanych w umowie; </w:t>
      </w:r>
    </w:p>
    <w:p w:rsidR="00F03B7C" w:rsidRPr="00D404AB" w:rsidRDefault="00F03B7C" w:rsidP="00F03B7C">
      <w:pPr>
        <w:pStyle w:val="Default"/>
        <w:numPr>
          <w:ilvl w:val="0"/>
          <w:numId w:val="34"/>
        </w:numPr>
        <w:tabs>
          <w:tab w:val="left" w:pos="567"/>
        </w:tabs>
        <w:ind w:left="284" w:firstLine="0"/>
        <w:jc w:val="both"/>
        <w:rPr>
          <w:color w:val="auto"/>
          <w:sz w:val="22"/>
          <w:szCs w:val="22"/>
        </w:rPr>
      </w:pPr>
      <w:r w:rsidRPr="00D404AB">
        <w:rPr>
          <w:sz w:val="22"/>
          <w:szCs w:val="22"/>
        </w:rPr>
        <w:t xml:space="preserve">zmiany przepisów prawnych istotnych dla realizacji zapisów umowy, </w:t>
      </w:r>
    </w:p>
    <w:p w:rsidR="00F03B7C" w:rsidRPr="00D404AB" w:rsidRDefault="00F03B7C" w:rsidP="00F03B7C">
      <w:pPr>
        <w:pStyle w:val="Default"/>
        <w:numPr>
          <w:ilvl w:val="0"/>
          <w:numId w:val="34"/>
        </w:numPr>
        <w:tabs>
          <w:tab w:val="left" w:pos="567"/>
        </w:tabs>
        <w:ind w:left="284" w:firstLine="0"/>
        <w:jc w:val="both"/>
        <w:rPr>
          <w:color w:val="auto"/>
          <w:sz w:val="22"/>
          <w:szCs w:val="22"/>
        </w:rPr>
      </w:pPr>
      <w:r w:rsidRPr="00D404AB">
        <w:rPr>
          <w:sz w:val="22"/>
          <w:szCs w:val="22"/>
        </w:rPr>
        <w:t>zmiany postanowień umowy, związanych z zaistnieniem okoliczności, których nie można było przewidzieć w chwili zawarcia umowy.</w:t>
      </w:r>
    </w:p>
    <w:p w:rsidR="00F03B7C" w:rsidRPr="00D404AB" w:rsidRDefault="00F03B7C" w:rsidP="00F03B7C">
      <w:pPr>
        <w:pStyle w:val="Default"/>
        <w:numPr>
          <w:ilvl w:val="0"/>
          <w:numId w:val="35"/>
        </w:numPr>
        <w:ind w:left="284" w:hanging="284"/>
        <w:jc w:val="both"/>
        <w:rPr>
          <w:color w:val="auto"/>
          <w:sz w:val="22"/>
          <w:szCs w:val="22"/>
        </w:rPr>
      </w:pPr>
      <w:r w:rsidRPr="00D404AB">
        <w:rPr>
          <w:color w:val="auto"/>
          <w:sz w:val="22"/>
          <w:szCs w:val="22"/>
        </w:rPr>
        <w:t xml:space="preserve">Zamawiający dopuszcza zmianę ceny w przypadku: </w:t>
      </w:r>
    </w:p>
    <w:p w:rsidR="00F03B7C" w:rsidRPr="00D404AB" w:rsidRDefault="00F03B7C" w:rsidP="00F03B7C">
      <w:pPr>
        <w:pStyle w:val="Default"/>
        <w:numPr>
          <w:ilvl w:val="0"/>
          <w:numId w:val="32"/>
        </w:numPr>
        <w:tabs>
          <w:tab w:val="left" w:pos="567"/>
        </w:tabs>
        <w:ind w:left="284" w:firstLine="0"/>
        <w:jc w:val="both"/>
        <w:rPr>
          <w:color w:val="auto"/>
          <w:sz w:val="22"/>
          <w:szCs w:val="22"/>
        </w:rPr>
      </w:pPr>
      <w:r w:rsidRPr="00D404AB">
        <w:rPr>
          <w:color w:val="auto"/>
          <w:sz w:val="22"/>
          <w:szCs w:val="22"/>
        </w:rPr>
        <w:t>zmiany stawki VAT - zmiana ceny następuje z dniem powstania obowiązku podatkowego, przy czym przy czym zmianie ulegnie tylko cena brutto, a cena netto pozostanie bez zmian;</w:t>
      </w:r>
    </w:p>
    <w:p w:rsidR="00F03B7C" w:rsidRPr="00D404AB" w:rsidRDefault="00F03B7C" w:rsidP="00F03B7C">
      <w:pPr>
        <w:pStyle w:val="Default"/>
        <w:numPr>
          <w:ilvl w:val="0"/>
          <w:numId w:val="32"/>
        </w:numPr>
        <w:tabs>
          <w:tab w:val="left" w:pos="426"/>
          <w:tab w:val="left" w:pos="567"/>
        </w:tabs>
        <w:ind w:left="284" w:firstLine="0"/>
        <w:jc w:val="both"/>
        <w:rPr>
          <w:color w:val="auto"/>
          <w:sz w:val="22"/>
          <w:szCs w:val="22"/>
        </w:rPr>
      </w:pPr>
      <w:r w:rsidRPr="00D404AB">
        <w:rPr>
          <w:color w:val="auto"/>
          <w:sz w:val="22"/>
          <w:szCs w:val="22"/>
        </w:rPr>
        <w:t>zmiany stawek opłat celnych wprowadzonych decyzjami odnośnych władz; przy czym wzrost cen będzie następował o taki sam procent, jaki wynika z podwyżek należnych, bez procentowego zwiększenia przysługującej mu marży; zmiana ceny następuje z dniem wejścia w życie aktu prawnego zmieniającego stawkę;</w:t>
      </w:r>
    </w:p>
    <w:p w:rsidR="00F03B7C" w:rsidRPr="00D404AB" w:rsidRDefault="00F03B7C" w:rsidP="00F03B7C">
      <w:pPr>
        <w:pStyle w:val="Default"/>
        <w:numPr>
          <w:ilvl w:val="0"/>
          <w:numId w:val="32"/>
        </w:numPr>
        <w:tabs>
          <w:tab w:val="left" w:pos="426"/>
          <w:tab w:val="left" w:pos="567"/>
        </w:tabs>
        <w:ind w:left="284" w:firstLine="0"/>
        <w:jc w:val="both"/>
        <w:rPr>
          <w:color w:val="auto"/>
          <w:sz w:val="22"/>
          <w:szCs w:val="22"/>
        </w:rPr>
      </w:pPr>
      <w:r w:rsidRPr="00D404AB">
        <w:rPr>
          <w:color w:val="auto"/>
          <w:sz w:val="22"/>
          <w:szCs w:val="22"/>
        </w:rPr>
        <w:t>zmniejszenie ceny w każdym przypadku,</w:t>
      </w:r>
    </w:p>
    <w:p w:rsidR="00F03B7C" w:rsidRPr="00D404AB" w:rsidRDefault="00F03B7C" w:rsidP="00F03B7C">
      <w:pPr>
        <w:pStyle w:val="Default"/>
        <w:numPr>
          <w:ilvl w:val="0"/>
          <w:numId w:val="35"/>
        </w:numPr>
        <w:ind w:left="284" w:hanging="284"/>
        <w:jc w:val="both"/>
        <w:rPr>
          <w:color w:val="auto"/>
          <w:sz w:val="22"/>
          <w:szCs w:val="22"/>
        </w:rPr>
      </w:pPr>
      <w:r w:rsidRPr="00D404AB">
        <w:rPr>
          <w:color w:val="auto"/>
          <w:sz w:val="22"/>
          <w:szCs w:val="22"/>
        </w:rPr>
        <w:t xml:space="preserve">Wszelkie zmiany treści niniejszej umowy wymagają formy pisemnej w postaci aneksu pod rygorem nieważności. </w:t>
      </w:r>
    </w:p>
    <w:p w:rsidR="00F03B7C" w:rsidRPr="00527DF3" w:rsidRDefault="00F03B7C" w:rsidP="00F03B7C">
      <w:pPr>
        <w:ind w:left="284"/>
        <w:jc w:val="both"/>
        <w:rPr>
          <w:sz w:val="10"/>
          <w:szCs w:val="10"/>
        </w:rPr>
      </w:pPr>
    </w:p>
    <w:p w:rsidR="00F03B7C" w:rsidRPr="00D404AB" w:rsidRDefault="00F03B7C" w:rsidP="00F03B7C">
      <w:pPr>
        <w:jc w:val="center"/>
        <w:rPr>
          <w:b/>
          <w:bCs/>
          <w:sz w:val="22"/>
          <w:szCs w:val="22"/>
        </w:rPr>
      </w:pPr>
      <w:r w:rsidRPr="00D404AB">
        <w:rPr>
          <w:b/>
          <w:bCs/>
          <w:sz w:val="22"/>
          <w:szCs w:val="22"/>
        </w:rPr>
        <w:t>§ 9</w:t>
      </w:r>
    </w:p>
    <w:p w:rsidR="00F03B7C" w:rsidRPr="00D404AB" w:rsidRDefault="00F03B7C" w:rsidP="00F03B7C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404AB">
        <w:rPr>
          <w:sz w:val="22"/>
          <w:szCs w:val="22"/>
        </w:rPr>
        <w:t>1. W sprawach nieuregulowanych w niniejszej umowie mają zastosowanie przepisy Kodeksu cywilnego i Ustawy oraz aktów wykonawczych do Ustawy.</w:t>
      </w:r>
    </w:p>
    <w:p w:rsidR="00F03B7C" w:rsidRPr="00D404AB" w:rsidRDefault="00F03B7C" w:rsidP="00F03B7C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404AB">
        <w:rPr>
          <w:sz w:val="22"/>
          <w:szCs w:val="22"/>
        </w:rPr>
        <w:t>2. Strony deklarują wolę polubownego rozstrzygania problemów wynikłych w trakcie realizacji umowy, zaś w przypadku gdy okaże się to niemożliwe właściwym do rozstrzygnięcia sporu  będzie sąd powszechny w Białymstoku.</w:t>
      </w:r>
    </w:p>
    <w:p w:rsidR="00F03B7C" w:rsidRPr="00527DF3" w:rsidRDefault="00F03B7C" w:rsidP="00F03B7C">
      <w:pPr>
        <w:jc w:val="center"/>
        <w:rPr>
          <w:b/>
          <w:bCs/>
          <w:sz w:val="10"/>
          <w:szCs w:val="10"/>
        </w:rPr>
      </w:pPr>
    </w:p>
    <w:p w:rsidR="00F03B7C" w:rsidRPr="00D404AB" w:rsidRDefault="00F03B7C" w:rsidP="00F03B7C">
      <w:pPr>
        <w:jc w:val="center"/>
        <w:rPr>
          <w:b/>
          <w:bCs/>
          <w:sz w:val="22"/>
          <w:szCs w:val="22"/>
        </w:rPr>
      </w:pPr>
      <w:r w:rsidRPr="00D404AB">
        <w:rPr>
          <w:b/>
          <w:bCs/>
          <w:sz w:val="22"/>
          <w:szCs w:val="22"/>
        </w:rPr>
        <w:t>§ 10</w:t>
      </w:r>
    </w:p>
    <w:p w:rsidR="00F03B7C" w:rsidRPr="00D404AB" w:rsidRDefault="00F03B7C" w:rsidP="00F03B7C">
      <w:pPr>
        <w:jc w:val="both"/>
        <w:rPr>
          <w:sz w:val="22"/>
          <w:szCs w:val="22"/>
        </w:rPr>
      </w:pPr>
      <w:r w:rsidRPr="00D404AB">
        <w:rPr>
          <w:sz w:val="22"/>
          <w:szCs w:val="22"/>
        </w:rPr>
        <w:t xml:space="preserve">Umowa sporządzona została w </w:t>
      </w:r>
      <w:r w:rsidR="00527DF3">
        <w:rPr>
          <w:sz w:val="22"/>
          <w:szCs w:val="22"/>
        </w:rPr>
        <w:t>trzech</w:t>
      </w:r>
      <w:r w:rsidRPr="00D404AB">
        <w:rPr>
          <w:sz w:val="22"/>
          <w:szCs w:val="22"/>
        </w:rPr>
        <w:t xml:space="preserve"> jednobrzmiących egzemplarzach, </w:t>
      </w:r>
      <w:r w:rsidR="00527DF3">
        <w:rPr>
          <w:sz w:val="22"/>
          <w:szCs w:val="22"/>
        </w:rPr>
        <w:t>2 egz. dla Zamawiającego</w:t>
      </w:r>
      <w:r w:rsidR="00605E74">
        <w:rPr>
          <w:sz w:val="22"/>
          <w:szCs w:val="22"/>
        </w:rPr>
        <w:t xml:space="preserve">,                </w:t>
      </w:r>
      <w:r w:rsidR="00527DF3">
        <w:rPr>
          <w:sz w:val="22"/>
          <w:szCs w:val="22"/>
        </w:rPr>
        <w:t xml:space="preserve">  1 egz. dla Wykonawcy.</w:t>
      </w:r>
    </w:p>
    <w:p w:rsidR="00F03B7C" w:rsidRPr="00D404AB" w:rsidRDefault="00F03B7C" w:rsidP="00F03B7C">
      <w:pPr>
        <w:jc w:val="both"/>
        <w:rPr>
          <w:sz w:val="22"/>
          <w:szCs w:val="22"/>
        </w:rPr>
      </w:pPr>
    </w:p>
    <w:p w:rsidR="00F03B7C" w:rsidRPr="00D404AB" w:rsidRDefault="00F03B7C" w:rsidP="00F03B7C">
      <w:pPr>
        <w:jc w:val="center"/>
        <w:rPr>
          <w:b/>
          <w:bCs/>
          <w:sz w:val="22"/>
          <w:szCs w:val="22"/>
        </w:rPr>
      </w:pPr>
      <w:r w:rsidRPr="00D404AB">
        <w:rPr>
          <w:b/>
          <w:bCs/>
          <w:sz w:val="22"/>
          <w:szCs w:val="22"/>
        </w:rPr>
        <w:t>ZAMAWIAJĄCY</w:t>
      </w:r>
      <w:r w:rsidRPr="00D404AB">
        <w:rPr>
          <w:b/>
          <w:bCs/>
          <w:sz w:val="22"/>
          <w:szCs w:val="22"/>
        </w:rPr>
        <w:tab/>
      </w:r>
      <w:r w:rsidRPr="00D404AB">
        <w:rPr>
          <w:b/>
          <w:bCs/>
          <w:sz w:val="22"/>
          <w:szCs w:val="22"/>
        </w:rPr>
        <w:tab/>
      </w:r>
      <w:r w:rsidRPr="00D404AB">
        <w:rPr>
          <w:b/>
          <w:bCs/>
          <w:sz w:val="22"/>
          <w:szCs w:val="22"/>
        </w:rPr>
        <w:tab/>
      </w:r>
      <w:r w:rsidRPr="00D404AB">
        <w:rPr>
          <w:b/>
          <w:bCs/>
          <w:sz w:val="22"/>
          <w:szCs w:val="22"/>
        </w:rPr>
        <w:tab/>
      </w:r>
      <w:r w:rsidRPr="00D404AB">
        <w:rPr>
          <w:b/>
          <w:bCs/>
          <w:sz w:val="22"/>
          <w:szCs w:val="22"/>
        </w:rPr>
        <w:tab/>
      </w:r>
      <w:r w:rsidRPr="00D404AB">
        <w:rPr>
          <w:b/>
          <w:bCs/>
          <w:sz w:val="22"/>
          <w:szCs w:val="22"/>
        </w:rPr>
        <w:tab/>
      </w:r>
      <w:r w:rsidRPr="00D404AB">
        <w:rPr>
          <w:b/>
          <w:bCs/>
          <w:sz w:val="22"/>
          <w:szCs w:val="22"/>
        </w:rPr>
        <w:tab/>
        <w:t>WYKONAWCA</w:t>
      </w:r>
    </w:p>
    <w:p w:rsidR="00211B95" w:rsidRPr="00D404AB" w:rsidRDefault="00211B95" w:rsidP="00A34B9F">
      <w:pPr>
        <w:rPr>
          <w:sz w:val="22"/>
          <w:szCs w:val="22"/>
        </w:rPr>
      </w:pPr>
    </w:p>
    <w:sectPr w:rsidR="00211B95" w:rsidRPr="00D404AB" w:rsidSect="00642E2A">
      <w:footerReference w:type="default" r:id="rId9"/>
      <w:footerReference w:type="first" r:id="rId10"/>
      <w:pgSz w:w="11906" w:h="16838"/>
      <w:pgMar w:top="1134" w:right="1418" w:bottom="1134" w:left="1418" w:header="1418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7EF6D7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DE59B" w16cex:dateUtc="2020-09-17T11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EF6D73" w16cid:durableId="230DE59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C0F" w:rsidRDefault="003F2C0F">
      <w:r>
        <w:separator/>
      </w:r>
    </w:p>
  </w:endnote>
  <w:endnote w:type="continuationSeparator" w:id="0">
    <w:p w:rsidR="003F2C0F" w:rsidRDefault="003F2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341" w:rsidRPr="008308BC" w:rsidRDefault="00C37341" w:rsidP="002B418B">
    <w:pPr>
      <w:pStyle w:val="Stopka"/>
      <w:jc w:val="center"/>
      <w:rPr>
        <w:rFonts w:ascii="Arial" w:hAnsi="Arial" w:cs="Arial"/>
        <w:i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34" w:rsidRPr="006A6934" w:rsidRDefault="006A6934">
    <w:pPr>
      <w:pStyle w:val="Stopka"/>
      <w:jc w:val="center"/>
    </w:pPr>
  </w:p>
  <w:p w:rsidR="00175A07" w:rsidRDefault="00175A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C0F" w:rsidRDefault="003F2C0F">
      <w:r>
        <w:separator/>
      </w:r>
    </w:p>
  </w:footnote>
  <w:footnote w:type="continuationSeparator" w:id="0">
    <w:p w:rsidR="003F2C0F" w:rsidRDefault="003F2C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3C249438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1">
    <w:nsid w:val="0B086789"/>
    <w:multiLevelType w:val="hybridMultilevel"/>
    <w:tmpl w:val="59E05F3A"/>
    <w:lvl w:ilvl="0" w:tplc="C1707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C38E8"/>
    <w:multiLevelType w:val="hybridMultilevel"/>
    <w:tmpl w:val="C262D6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9B2C41"/>
    <w:multiLevelType w:val="hybridMultilevel"/>
    <w:tmpl w:val="7D1AD7B4"/>
    <w:lvl w:ilvl="0" w:tplc="CA583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4614"/>
    <w:multiLevelType w:val="hybridMultilevel"/>
    <w:tmpl w:val="43F68B7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4C8413C"/>
    <w:multiLevelType w:val="hybridMultilevel"/>
    <w:tmpl w:val="A14C8B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62F26"/>
    <w:multiLevelType w:val="hybridMultilevel"/>
    <w:tmpl w:val="E188C0E0"/>
    <w:lvl w:ilvl="0" w:tplc="CE426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1B3324"/>
    <w:multiLevelType w:val="hybridMultilevel"/>
    <w:tmpl w:val="5E2A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F78CB"/>
    <w:multiLevelType w:val="hybridMultilevel"/>
    <w:tmpl w:val="5728EFBC"/>
    <w:lvl w:ilvl="0" w:tplc="CD4464CC">
      <w:start w:val="1"/>
      <w:numFmt w:val="lowerLetter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7354BD9"/>
    <w:multiLevelType w:val="hybridMultilevel"/>
    <w:tmpl w:val="F416A3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AC6191C"/>
    <w:multiLevelType w:val="hybridMultilevel"/>
    <w:tmpl w:val="00B0CF6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D4A22E9"/>
    <w:multiLevelType w:val="hybridMultilevel"/>
    <w:tmpl w:val="DBB2BA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FF798F"/>
    <w:multiLevelType w:val="hybridMultilevel"/>
    <w:tmpl w:val="F9A82406"/>
    <w:lvl w:ilvl="0" w:tplc="43825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9367E"/>
    <w:multiLevelType w:val="hybridMultilevel"/>
    <w:tmpl w:val="97EA7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25233"/>
    <w:multiLevelType w:val="hybridMultilevel"/>
    <w:tmpl w:val="44AE5C76"/>
    <w:lvl w:ilvl="0" w:tplc="0746882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171D3"/>
    <w:multiLevelType w:val="hybridMultilevel"/>
    <w:tmpl w:val="7FCAC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73A84"/>
    <w:multiLevelType w:val="hybridMultilevel"/>
    <w:tmpl w:val="415260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D500D6"/>
    <w:multiLevelType w:val="hybridMultilevel"/>
    <w:tmpl w:val="6C8CA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D7CDC"/>
    <w:multiLevelType w:val="hybridMultilevel"/>
    <w:tmpl w:val="D438F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2E14F99"/>
    <w:multiLevelType w:val="hybridMultilevel"/>
    <w:tmpl w:val="DF68550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3CD267A"/>
    <w:multiLevelType w:val="hybridMultilevel"/>
    <w:tmpl w:val="9F840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A51CD"/>
    <w:multiLevelType w:val="hybridMultilevel"/>
    <w:tmpl w:val="C77ED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41FDF"/>
    <w:multiLevelType w:val="hybridMultilevel"/>
    <w:tmpl w:val="EEA49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77760E"/>
    <w:multiLevelType w:val="hybridMultilevel"/>
    <w:tmpl w:val="B8DEBFDE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5">
    <w:nsid w:val="5DC179EC"/>
    <w:multiLevelType w:val="hybridMultilevel"/>
    <w:tmpl w:val="5C32697C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DD05107"/>
    <w:multiLevelType w:val="hybridMultilevel"/>
    <w:tmpl w:val="8E1C3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494460"/>
    <w:multiLevelType w:val="hybridMultilevel"/>
    <w:tmpl w:val="F258C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62980"/>
    <w:multiLevelType w:val="hybridMultilevel"/>
    <w:tmpl w:val="84AE72FC"/>
    <w:lvl w:ilvl="0" w:tplc="0A82A192">
      <w:start w:val="3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9107B"/>
    <w:multiLevelType w:val="hybridMultilevel"/>
    <w:tmpl w:val="4C90C4A6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678A5E42"/>
    <w:multiLevelType w:val="hybridMultilevel"/>
    <w:tmpl w:val="FDBCD60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2642CF1"/>
    <w:multiLevelType w:val="hybridMultilevel"/>
    <w:tmpl w:val="CC103780"/>
    <w:lvl w:ilvl="0" w:tplc="3794AAC6">
      <w:start w:val="1"/>
      <w:numFmt w:val="decimal"/>
      <w:lvlText w:val="%1."/>
      <w:lvlJc w:val="left"/>
      <w:pPr>
        <w:ind w:left="64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76316"/>
    <w:multiLevelType w:val="hybridMultilevel"/>
    <w:tmpl w:val="38B01B5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>
    <w:nsid w:val="768632AE"/>
    <w:multiLevelType w:val="hybridMultilevel"/>
    <w:tmpl w:val="E1A638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8E07FDA"/>
    <w:multiLevelType w:val="hybridMultilevel"/>
    <w:tmpl w:val="5C68804A"/>
    <w:lvl w:ilvl="0" w:tplc="4B2085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07A4A"/>
    <w:multiLevelType w:val="hybridMultilevel"/>
    <w:tmpl w:val="25F0DE0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FA2CFB"/>
    <w:multiLevelType w:val="hybridMultilevel"/>
    <w:tmpl w:val="BC824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743FF6"/>
    <w:multiLevelType w:val="hybridMultilevel"/>
    <w:tmpl w:val="F6FEF04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7"/>
  </w:num>
  <w:num w:numId="4">
    <w:abstractNumId w:val="1"/>
  </w:num>
  <w:num w:numId="5">
    <w:abstractNumId w:val="25"/>
  </w:num>
  <w:num w:numId="6">
    <w:abstractNumId w:val="34"/>
  </w:num>
  <w:num w:numId="7">
    <w:abstractNumId w:val="13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38"/>
  </w:num>
  <w:num w:numId="13">
    <w:abstractNumId w:val="19"/>
  </w:num>
  <w:num w:numId="14">
    <w:abstractNumId w:val="4"/>
  </w:num>
  <w:num w:numId="15">
    <w:abstractNumId w:val="10"/>
  </w:num>
  <w:num w:numId="16">
    <w:abstractNumId w:val="27"/>
  </w:num>
  <w:num w:numId="17">
    <w:abstractNumId w:val="12"/>
  </w:num>
  <w:num w:numId="18">
    <w:abstractNumId w:val="7"/>
  </w:num>
  <w:num w:numId="19">
    <w:abstractNumId w:val="15"/>
  </w:num>
  <w:num w:numId="20">
    <w:abstractNumId w:val="22"/>
  </w:num>
  <w:num w:numId="21">
    <w:abstractNumId w:val="21"/>
  </w:num>
  <w:num w:numId="22">
    <w:abstractNumId w:val="35"/>
  </w:num>
  <w:num w:numId="23">
    <w:abstractNumId w:val="3"/>
  </w:num>
  <w:num w:numId="24">
    <w:abstractNumId w:val="2"/>
  </w:num>
  <w:num w:numId="25">
    <w:abstractNumId w:val="37"/>
  </w:num>
  <w:num w:numId="26">
    <w:abstractNumId w:val="16"/>
  </w:num>
  <w:num w:numId="27">
    <w:abstractNumId w:val="23"/>
  </w:num>
  <w:num w:numId="28">
    <w:abstractNumId w:val="33"/>
  </w:num>
  <w:num w:numId="29">
    <w:abstractNumId w:val="26"/>
  </w:num>
  <w:num w:numId="30">
    <w:abstractNumId w:val="29"/>
  </w:num>
  <w:num w:numId="31">
    <w:abstractNumId w:val="24"/>
  </w:num>
  <w:num w:numId="32">
    <w:abstractNumId w:val="32"/>
  </w:num>
  <w:num w:numId="33">
    <w:abstractNumId w:val="0"/>
  </w:num>
  <w:num w:numId="34">
    <w:abstractNumId w:val="30"/>
  </w:num>
  <w:num w:numId="35">
    <w:abstractNumId w:val="28"/>
  </w:num>
  <w:num w:numId="36">
    <w:abstractNumId w:val="31"/>
  </w:num>
  <w:num w:numId="37">
    <w:abstractNumId w:val="8"/>
  </w:num>
  <w:num w:numId="38">
    <w:abstractNumId w:val="36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mirrorMargin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 style="mso-position-horizontal-relative:margin" fillcolor="white">
      <v:fill color="white"/>
      <v:stroke weight=".17625mm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56C4"/>
    <w:rsid w:val="000017B8"/>
    <w:rsid w:val="0001046F"/>
    <w:rsid w:val="00011A41"/>
    <w:rsid w:val="0001340B"/>
    <w:rsid w:val="0001724A"/>
    <w:rsid w:val="0002530F"/>
    <w:rsid w:val="0002565E"/>
    <w:rsid w:val="000260FD"/>
    <w:rsid w:val="000331CF"/>
    <w:rsid w:val="000351AB"/>
    <w:rsid w:val="0003647A"/>
    <w:rsid w:val="000367A4"/>
    <w:rsid w:val="000367DD"/>
    <w:rsid w:val="00037E1A"/>
    <w:rsid w:val="00041462"/>
    <w:rsid w:val="00041C13"/>
    <w:rsid w:val="000427C8"/>
    <w:rsid w:val="00045B1A"/>
    <w:rsid w:val="00050BC3"/>
    <w:rsid w:val="00051170"/>
    <w:rsid w:val="00054D6A"/>
    <w:rsid w:val="000574D5"/>
    <w:rsid w:val="000604DA"/>
    <w:rsid w:val="00061D4C"/>
    <w:rsid w:val="00064693"/>
    <w:rsid w:val="00066EB7"/>
    <w:rsid w:val="00067387"/>
    <w:rsid w:val="00067616"/>
    <w:rsid w:val="0006799C"/>
    <w:rsid w:val="0007451A"/>
    <w:rsid w:val="0007595D"/>
    <w:rsid w:val="00083754"/>
    <w:rsid w:val="00087B9B"/>
    <w:rsid w:val="000A2E2C"/>
    <w:rsid w:val="000A4554"/>
    <w:rsid w:val="000A6E03"/>
    <w:rsid w:val="000B518B"/>
    <w:rsid w:val="000B609C"/>
    <w:rsid w:val="000B71B3"/>
    <w:rsid w:val="000B71B5"/>
    <w:rsid w:val="000B76A5"/>
    <w:rsid w:val="000D6D68"/>
    <w:rsid w:val="000E101A"/>
    <w:rsid w:val="000E59D6"/>
    <w:rsid w:val="000E66BD"/>
    <w:rsid w:val="000F6867"/>
    <w:rsid w:val="00101B79"/>
    <w:rsid w:val="00103EED"/>
    <w:rsid w:val="00110E5C"/>
    <w:rsid w:val="00112E2E"/>
    <w:rsid w:val="00126DE9"/>
    <w:rsid w:val="001308DB"/>
    <w:rsid w:val="001345E1"/>
    <w:rsid w:val="0013538D"/>
    <w:rsid w:val="001374BF"/>
    <w:rsid w:val="0013794D"/>
    <w:rsid w:val="0014388E"/>
    <w:rsid w:val="00145C07"/>
    <w:rsid w:val="00163CAD"/>
    <w:rsid w:val="00164420"/>
    <w:rsid w:val="001717B1"/>
    <w:rsid w:val="00173514"/>
    <w:rsid w:val="00175A07"/>
    <w:rsid w:val="001847FB"/>
    <w:rsid w:val="00186461"/>
    <w:rsid w:val="00192DAD"/>
    <w:rsid w:val="001A79D5"/>
    <w:rsid w:val="001B1E82"/>
    <w:rsid w:val="001B4365"/>
    <w:rsid w:val="001B5B98"/>
    <w:rsid w:val="001B7033"/>
    <w:rsid w:val="001B7BF9"/>
    <w:rsid w:val="001C024D"/>
    <w:rsid w:val="001C5073"/>
    <w:rsid w:val="001D14F6"/>
    <w:rsid w:val="001D2CB2"/>
    <w:rsid w:val="001D62AC"/>
    <w:rsid w:val="001E015A"/>
    <w:rsid w:val="001E05D3"/>
    <w:rsid w:val="001E5FEF"/>
    <w:rsid w:val="001E63A2"/>
    <w:rsid w:val="001E781B"/>
    <w:rsid w:val="001F0524"/>
    <w:rsid w:val="001F0E63"/>
    <w:rsid w:val="001F2920"/>
    <w:rsid w:val="001F3220"/>
    <w:rsid w:val="001F3ABB"/>
    <w:rsid w:val="001F5B5F"/>
    <w:rsid w:val="0020373D"/>
    <w:rsid w:val="0020637F"/>
    <w:rsid w:val="00211B95"/>
    <w:rsid w:val="00212C84"/>
    <w:rsid w:val="0021315A"/>
    <w:rsid w:val="002147C3"/>
    <w:rsid w:val="00214F3B"/>
    <w:rsid w:val="00216889"/>
    <w:rsid w:val="00217890"/>
    <w:rsid w:val="0022055E"/>
    <w:rsid w:val="00224E16"/>
    <w:rsid w:val="00225C57"/>
    <w:rsid w:val="00226369"/>
    <w:rsid w:val="00227CA1"/>
    <w:rsid w:val="00235A7F"/>
    <w:rsid w:val="00240D8C"/>
    <w:rsid w:val="002443B1"/>
    <w:rsid w:val="0025063C"/>
    <w:rsid w:val="00250CAD"/>
    <w:rsid w:val="00255332"/>
    <w:rsid w:val="002555D2"/>
    <w:rsid w:val="00257D24"/>
    <w:rsid w:val="00280AB2"/>
    <w:rsid w:val="00280E4D"/>
    <w:rsid w:val="00283103"/>
    <w:rsid w:val="00285F46"/>
    <w:rsid w:val="002865F0"/>
    <w:rsid w:val="00287CBD"/>
    <w:rsid w:val="00291586"/>
    <w:rsid w:val="00294CBE"/>
    <w:rsid w:val="00294D30"/>
    <w:rsid w:val="002A4091"/>
    <w:rsid w:val="002A57E3"/>
    <w:rsid w:val="002A6370"/>
    <w:rsid w:val="002A7516"/>
    <w:rsid w:val="002B19CE"/>
    <w:rsid w:val="002B249B"/>
    <w:rsid w:val="002B28B9"/>
    <w:rsid w:val="002B418B"/>
    <w:rsid w:val="002C08F4"/>
    <w:rsid w:val="002C3178"/>
    <w:rsid w:val="002C3D8D"/>
    <w:rsid w:val="002D1504"/>
    <w:rsid w:val="002D1AF3"/>
    <w:rsid w:val="002D5FF0"/>
    <w:rsid w:val="002D62F1"/>
    <w:rsid w:val="002F7255"/>
    <w:rsid w:val="00301131"/>
    <w:rsid w:val="003033DB"/>
    <w:rsid w:val="0031120A"/>
    <w:rsid w:val="003142BA"/>
    <w:rsid w:val="003173ED"/>
    <w:rsid w:val="00321334"/>
    <w:rsid w:val="00323120"/>
    <w:rsid w:val="00323B4F"/>
    <w:rsid w:val="00323D5D"/>
    <w:rsid w:val="00324D1B"/>
    <w:rsid w:val="0033440E"/>
    <w:rsid w:val="003351A1"/>
    <w:rsid w:val="00335C0A"/>
    <w:rsid w:val="00337A32"/>
    <w:rsid w:val="003406D8"/>
    <w:rsid w:val="00341F61"/>
    <w:rsid w:val="0035108B"/>
    <w:rsid w:val="00357766"/>
    <w:rsid w:val="00357E73"/>
    <w:rsid w:val="00365C94"/>
    <w:rsid w:val="00367BA1"/>
    <w:rsid w:val="003711CC"/>
    <w:rsid w:val="00373641"/>
    <w:rsid w:val="00381815"/>
    <w:rsid w:val="00383FAC"/>
    <w:rsid w:val="003841F6"/>
    <w:rsid w:val="003905C2"/>
    <w:rsid w:val="00392CDA"/>
    <w:rsid w:val="0039387B"/>
    <w:rsid w:val="00396F78"/>
    <w:rsid w:val="003A0D71"/>
    <w:rsid w:val="003A2DE7"/>
    <w:rsid w:val="003A4A43"/>
    <w:rsid w:val="003A5A60"/>
    <w:rsid w:val="003A7B73"/>
    <w:rsid w:val="003B0DB7"/>
    <w:rsid w:val="003B3170"/>
    <w:rsid w:val="003C0346"/>
    <w:rsid w:val="003C25CA"/>
    <w:rsid w:val="003C410E"/>
    <w:rsid w:val="003C4163"/>
    <w:rsid w:val="003C7225"/>
    <w:rsid w:val="003D02BB"/>
    <w:rsid w:val="003D0342"/>
    <w:rsid w:val="003D4ADD"/>
    <w:rsid w:val="003D639C"/>
    <w:rsid w:val="003E27BC"/>
    <w:rsid w:val="003E5EF7"/>
    <w:rsid w:val="003E6C33"/>
    <w:rsid w:val="003F2B74"/>
    <w:rsid w:val="003F2C0F"/>
    <w:rsid w:val="003F792A"/>
    <w:rsid w:val="003F7FC6"/>
    <w:rsid w:val="0040130D"/>
    <w:rsid w:val="00402CEA"/>
    <w:rsid w:val="00402D0E"/>
    <w:rsid w:val="00403703"/>
    <w:rsid w:val="0040593C"/>
    <w:rsid w:val="00407123"/>
    <w:rsid w:val="0041018F"/>
    <w:rsid w:val="0041385C"/>
    <w:rsid w:val="00417B95"/>
    <w:rsid w:val="00421F89"/>
    <w:rsid w:val="004232FA"/>
    <w:rsid w:val="00424B59"/>
    <w:rsid w:val="00432CED"/>
    <w:rsid w:val="0043673B"/>
    <w:rsid w:val="0043682F"/>
    <w:rsid w:val="00437A96"/>
    <w:rsid w:val="00447A3F"/>
    <w:rsid w:val="00451C1A"/>
    <w:rsid w:val="004524C8"/>
    <w:rsid w:val="00453950"/>
    <w:rsid w:val="00454328"/>
    <w:rsid w:val="00455931"/>
    <w:rsid w:val="00461101"/>
    <w:rsid w:val="00462EB0"/>
    <w:rsid w:val="00470E8F"/>
    <w:rsid w:val="00471537"/>
    <w:rsid w:val="0047240A"/>
    <w:rsid w:val="0047380A"/>
    <w:rsid w:val="00473C81"/>
    <w:rsid w:val="00477E84"/>
    <w:rsid w:val="00480350"/>
    <w:rsid w:val="0048124B"/>
    <w:rsid w:val="00481770"/>
    <w:rsid w:val="00484361"/>
    <w:rsid w:val="004910AF"/>
    <w:rsid w:val="00491F97"/>
    <w:rsid w:val="0049217F"/>
    <w:rsid w:val="00493463"/>
    <w:rsid w:val="00493651"/>
    <w:rsid w:val="00496C7C"/>
    <w:rsid w:val="00497745"/>
    <w:rsid w:val="004A00FD"/>
    <w:rsid w:val="004A75C5"/>
    <w:rsid w:val="004B39B3"/>
    <w:rsid w:val="004B6885"/>
    <w:rsid w:val="004C42F7"/>
    <w:rsid w:val="004C46C3"/>
    <w:rsid w:val="004C470E"/>
    <w:rsid w:val="004D2653"/>
    <w:rsid w:val="004E022A"/>
    <w:rsid w:val="004E2DBF"/>
    <w:rsid w:val="004E487F"/>
    <w:rsid w:val="004E49B1"/>
    <w:rsid w:val="004E5253"/>
    <w:rsid w:val="004E5934"/>
    <w:rsid w:val="004E715E"/>
    <w:rsid w:val="004F578C"/>
    <w:rsid w:val="004F7EBE"/>
    <w:rsid w:val="00500AF2"/>
    <w:rsid w:val="00501CFE"/>
    <w:rsid w:val="00501E8B"/>
    <w:rsid w:val="00516E25"/>
    <w:rsid w:val="005206AB"/>
    <w:rsid w:val="00523FC8"/>
    <w:rsid w:val="00525827"/>
    <w:rsid w:val="00525E4B"/>
    <w:rsid w:val="00526669"/>
    <w:rsid w:val="00527DF3"/>
    <w:rsid w:val="00553E94"/>
    <w:rsid w:val="005575B2"/>
    <w:rsid w:val="00572330"/>
    <w:rsid w:val="005729B2"/>
    <w:rsid w:val="0057407E"/>
    <w:rsid w:val="00582215"/>
    <w:rsid w:val="005842DF"/>
    <w:rsid w:val="00590736"/>
    <w:rsid w:val="0059473F"/>
    <w:rsid w:val="005A286D"/>
    <w:rsid w:val="005A6294"/>
    <w:rsid w:val="005B1451"/>
    <w:rsid w:val="005B1C00"/>
    <w:rsid w:val="005B3577"/>
    <w:rsid w:val="005B4ED4"/>
    <w:rsid w:val="005C00D7"/>
    <w:rsid w:val="005C0994"/>
    <w:rsid w:val="005C3C8C"/>
    <w:rsid w:val="005D0C4D"/>
    <w:rsid w:val="005E1A55"/>
    <w:rsid w:val="005E2974"/>
    <w:rsid w:val="005E335A"/>
    <w:rsid w:val="005F0B06"/>
    <w:rsid w:val="005F54C5"/>
    <w:rsid w:val="005F5ACD"/>
    <w:rsid w:val="0060024E"/>
    <w:rsid w:val="00600CEF"/>
    <w:rsid w:val="00605E74"/>
    <w:rsid w:val="00607091"/>
    <w:rsid w:val="006114F3"/>
    <w:rsid w:val="00612085"/>
    <w:rsid w:val="0061257E"/>
    <w:rsid w:val="00613F88"/>
    <w:rsid w:val="006232CC"/>
    <w:rsid w:val="00623653"/>
    <w:rsid w:val="00625CEA"/>
    <w:rsid w:val="0063170A"/>
    <w:rsid w:val="006330AC"/>
    <w:rsid w:val="00637ED0"/>
    <w:rsid w:val="0064211C"/>
    <w:rsid w:val="00642E2A"/>
    <w:rsid w:val="006460CA"/>
    <w:rsid w:val="00651C02"/>
    <w:rsid w:val="006535A4"/>
    <w:rsid w:val="0065429F"/>
    <w:rsid w:val="006610EA"/>
    <w:rsid w:val="006611EE"/>
    <w:rsid w:val="006705EA"/>
    <w:rsid w:val="0067320E"/>
    <w:rsid w:val="0067527D"/>
    <w:rsid w:val="00680096"/>
    <w:rsid w:val="00682D22"/>
    <w:rsid w:val="00691DD0"/>
    <w:rsid w:val="006925A9"/>
    <w:rsid w:val="00692EEA"/>
    <w:rsid w:val="006A2538"/>
    <w:rsid w:val="006A4786"/>
    <w:rsid w:val="006A67A3"/>
    <w:rsid w:val="006A6934"/>
    <w:rsid w:val="006B28E9"/>
    <w:rsid w:val="006B6AB9"/>
    <w:rsid w:val="006B6EFA"/>
    <w:rsid w:val="006C2101"/>
    <w:rsid w:val="006C5B7D"/>
    <w:rsid w:val="006D6082"/>
    <w:rsid w:val="006E1CB8"/>
    <w:rsid w:val="006E531F"/>
    <w:rsid w:val="006E56DA"/>
    <w:rsid w:val="006E71F6"/>
    <w:rsid w:val="006E7787"/>
    <w:rsid w:val="00700C65"/>
    <w:rsid w:val="00701B7E"/>
    <w:rsid w:val="007042CA"/>
    <w:rsid w:val="00704A56"/>
    <w:rsid w:val="00711CB1"/>
    <w:rsid w:val="00712F86"/>
    <w:rsid w:val="0071551F"/>
    <w:rsid w:val="007160BC"/>
    <w:rsid w:val="00717007"/>
    <w:rsid w:val="007222E0"/>
    <w:rsid w:val="00732687"/>
    <w:rsid w:val="0073635F"/>
    <w:rsid w:val="00741758"/>
    <w:rsid w:val="00741E08"/>
    <w:rsid w:val="00745F0B"/>
    <w:rsid w:val="00751867"/>
    <w:rsid w:val="007527E6"/>
    <w:rsid w:val="00753403"/>
    <w:rsid w:val="007536B6"/>
    <w:rsid w:val="00755204"/>
    <w:rsid w:val="00757A9F"/>
    <w:rsid w:val="00760EE0"/>
    <w:rsid w:val="0076510D"/>
    <w:rsid w:val="007654A1"/>
    <w:rsid w:val="00770AF2"/>
    <w:rsid w:val="00772E5E"/>
    <w:rsid w:val="00777A78"/>
    <w:rsid w:val="00781643"/>
    <w:rsid w:val="00783CCD"/>
    <w:rsid w:val="00785F8A"/>
    <w:rsid w:val="00787305"/>
    <w:rsid w:val="007901F0"/>
    <w:rsid w:val="00790BB0"/>
    <w:rsid w:val="00790E01"/>
    <w:rsid w:val="00792BF1"/>
    <w:rsid w:val="0079569C"/>
    <w:rsid w:val="00795752"/>
    <w:rsid w:val="00796C10"/>
    <w:rsid w:val="007A1B47"/>
    <w:rsid w:val="007A3068"/>
    <w:rsid w:val="007A4BA3"/>
    <w:rsid w:val="007C0E08"/>
    <w:rsid w:val="007C25A0"/>
    <w:rsid w:val="007C5641"/>
    <w:rsid w:val="007D4060"/>
    <w:rsid w:val="007D5FF7"/>
    <w:rsid w:val="007E4D08"/>
    <w:rsid w:val="007E7B4F"/>
    <w:rsid w:val="007F120D"/>
    <w:rsid w:val="007F165F"/>
    <w:rsid w:val="007F30D6"/>
    <w:rsid w:val="00800260"/>
    <w:rsid w:val="00801D83"/>
    <w:rsid w:val="00802362"/>
    <w:rsid w:val="00806612"/>
    <w:rsid w:val="00811453"/>
    <w:rsid w:val="0081446E"/>
    <w:rsid w:val="00814DD9"/>
    <w:rsid w:val="00815A6F"/>
    <w:rsid w:val="00816912"/>
    <w:rsid w:val="0082082D"/>
    <w:rsid w:val="00821389"/>
    <w:rsid w:val="00825FA1"/>
    <w:rsid w:val="008268EB"/>
    <w:rsid w:val="00827D8D"/>
    <w:rsid w:val="008308BC"/>
    <w:rsid w:val="00840C6D"/>
    <w:rsid w:val="00841B9C"/>
    <w:rsid w:val="00842AFA"/>
    <w:rsid w:val="00842BB4"/>
    <w:rsid w:val="00844610"/>
    <w:rsid w:val="00844E17"/>
    <w:rsid w:val="00844EF5"/>
    <w:rsid w:val="0084785B"/>
    <w:rsid w:val="00852721"/>
    <w:rsid w:val="00855ED6"/>
    <w:rsid w:val="00856DDF"/>
    <w:rsid w:val="00860839"/>
    <w:rsid w:val="00860F16"/>
    <w:rsid w:val="008623E6"/>
    <w:rsid w:val="00866220"/>
    <w:rsid w:val="0087235C"/>
    <w:rsid w:val="0087254A"/>
    <w:rsid w:val="00872716"/>
    <w:rsid w:val="00875CC9"/>
    <w:rsid w:val="008761C2"/>
    <w:rsid w:val="00883351"/>
    <w:rsid w:val="00885CBB"/>
    <w:rsid w:val="00890753"/>
    <w:rsid w:val="008922B2"/>
    <w:rsid w:val="00892ABF"/>
    <w:rsid w:val="00893A7C"/>
    <w:rsid w:val="008945AF"/>
    <w:rsid w:val="00894E14"/>
    <w:rsid w:val="008959BB"/>
    <w:rsid w:val="00897795"/>
    <w:rsid w:val="008A2E31"/>
    <w:rsid w:val="008B3B43"/>
    <w:rsid w:val="008B3E54"/>
    <w:rsid w:val="008B4DF1"/>
    <w:rsid w:val="008C073A"/>
    <w:rsid w:val="008C6E27"/>
    <w:rsid w:val="008D0171"/>
    <w:rsid w:val="008D074D"/>
    <w:rsid w:val="008D17E0"/>
    <w:rsid w:val="008D275A"/>
    <w:rsid w:val="008D6A39"/>
    <w:rsid w:val="008E5707"/>
    <w:rsid w:val="008E7981"/>
    <w:rsid w:val="008F000E"/>
    <w:rsid w:val="008F1E7F"/>
    <w:rsid w:val="008F2D9F"/>
    <w:rsid w:val="008F4C87"/>
    <w:rsid w:val="008F5AB0"/>
    <w:rsid w:val="008F6C47"/>
    <w:rsid w:val="008F7A25"/>
    <w:rsid w:val="00902D3F"/>
    <w:rsid w:val="00905157"/>
    <w:rsid w:val="00905593"/>
    <w:rsid w:val="00906F9D"/>
    <w:rsid w:val="009102C0"/>
    <w:rsid w:val="00917AB8"/>
    <w:rsid w:val="00922612"/>
    <w:rsid w:val="0092337F"/>
    <w:rsid w:val="00923A57"/>
    <w:rsid w:val="009240A5"/>
    <w:rsid w:val="0092662A"/>
    <w:rsid w:val="009309F3"/>
    <w:rsid w:val="0093128F"/>
    <w:rsid w:val="00934168"/>
    <w:rsid w:val="00944E93"/>
    <w:rsid w:val="009455D6"/>
    <w:rsid w:val="00945CF8"/>
    <w:rsid w:val="009506C7"/>
    <w:rsid w:val="00952625"/>
    <w:rsid w:val="009526CF"/>
    <w:rsid w:val="009605FC"/>
    <w:rsid w:val="00963EE8"/>
    <w:rsid w:val="00964EB4"/>
    <w:rsid w:val="0097459C"/>
    <w:rsid w:val="00977F9A"/>
    <w:rsid w:val="00981059"/>
    <w:rsid w:val="0098456E"/>
    <w:rsid w:val="009866B6"/>
    <w:rsid w:val="009A0670"/>
    <w:rsid w:val="009A27F7"/>
    <w:rsid w:val="009A582F"/>
    <w:rsid w:val="009B1AC7"/>
    <w:rsid w:val="009B2672"/>
    <w:rsid w:val="009B55C4"/>
    <w:rsid w:val="009C092C"/>
    <w:rsid w:val="009C2673"/>
    <w:rsid w:val="009C55D2"/>
    <w:rsid w:val="009D15E5"/>
    <w:rsid w:val="009D602C"/>
    <w:rsid w:val="009D74F1"/>
    <w:rsid w:val="009E0BE8"/>
    <w:rsid w:val="009E0D1C"/>
    <w:rsid w:val="009E42AA"/>
    <w:rsid w:val="009E56E9"/>
    <w:rsid w:val="009E7B65"/>
    <w:rsid w:val="009E7C25"/>
    <w:rsid w:val="009E7FA7"/>
    <w:rsid w:val="009F2D5A"/>
    <w:rsid w:val="009F37CD"/>
    <w:rsid w:val="009F3C49"/>
    <w:rsid w:val="009F3EB3"/>
    <w:rsid w:val="009F47C6"/>
    <w:rsid w:val="00A022F0"/>
    <w:rsid w:val="00A02A50"/>
    <w:rsid w:val="00A06BD2"/>
    <w:rsid w:val="00A14F7C"/>
    <w:rsid w:val="00A16A3F"/>
    <w:rsid w:val="00A31569"/>
    <w:rsid w:val="00A3310D"/>
    <w:rsid w:val="00A3369B"/>
    <w:rsid w:val="00A33871"/>
    <w:rsid w:val="00A34A2A"/>
    <w:rsid w:val="00A34B9F"/>
    <w:rsid w:val="00A42590"/>
    <w:rsid w:val="00A55154"/>
    <w:rsid w:val="00A656C4"/>
    <w:rsid w:val="00A66DA3"/>
    <w:rsid w:val="00A675ED"/>
    <w:rsid w:val="00A710DF"/>
    <w:rsid w:val="00A711AD"/>
    <w:rsid w:val="00A71B9F"/>
    <w:rsid w:val="00A7259F"/>
    <w:rsid w:val="00A810E9"/>
    <w:rsid w:val="00A82317"/>
    <w:rsid w:val="00A874BE"/>
    <w:rsid w:val="00A907A3"/>
    <w:rsid w:val="00A95568"/>
    <w:rsid w:val="00A96A1F"/>
    <w:rsid w:val="00A97CB0"/>
    <w:rsid w:val="00AA4054"/>
    <w:rsid w:val="00AA4730"/>
    <w:rsid w:val="00AA520C"/>
    <w:rsid w:val="00AB1322"/>
    <w:rsid w:val="00AB279F"/>
    <w:rsid w:val="00AC48D4"/>
    <w:rsid w:val="00AC5A17"/>
    <w:rsid w:val="00AC6BE2"/>
    <w:rsid w:val="00AD03FA"/>
    <w:rsid w:val="00AD0B2A"/>
    <w:rsid w:val="00AD1519"/>
    <w:rsid w:val="00AD2456"/>
    <w:rsid w:val="00AE00C3"/>
    <w:rsid w:val="00AE159D"/>
    <w:rsid w:val="00AE51AC"/>
    <w:rsid w:val="00AE586E"/>
    <w:rsid w:val="00AF0E93"/>
    <w:rsid w:val="00AF5372"/>
    <w:rsid w:val="00AF597A"/>
    <w:rsid w:val="00B042ED"/>
    <w:rsid w:val="00B04CEA"/>
    <w:rsid w:val="00B0768E"/>
    <w:rsid w:val="00B11630"/>
    <w:rsid w:val="00B12577"/>
    <w:rsid w:val="00B12A5A"/>
    <w:rsid w:val="00B13458"/>
    <w:rsid w:val="00B13E22"/>
    <w:rsid w:val="00B20F88"/>
    <w:rsid w:val="00B2475F"/>
    <w:rsid w:val="00B24CE7"/>
    <w:rsid w:val="00B27864"/>
    <w:rsid w:val="00B3020F"/>
    <w:rsid w:val="00B372B9"/>
    <w:rsid w:val="00B4673C"/>
    <w:rsid w:val="00B635DB"/>
    <w:rsid w:val="00B72733"/>
    <w:rsid w:val="00B72EE0"/>
    <w:rsid w:val="00B83D82"/>
    <w:rsid w:val="00B84BE2"/>
    <w:rsid w:val="00B904BB"/>
    <w:rsid w:val="00B94BB9"/>
    <w:rsid w:val="00B96386"/>
    <w:rsid w:val="00BA6488"/>
    <w:rsid w:val="00BA6EDE"/>
    <w:rsid w:val="00BB0E90"/>
    <w:rsid w:val="00BC754E"/>
    <w:rsid w:val="00BC7C51"/>
    <w:rsid w:val="00BD2EB1"/>
    <w:rsid w:val="00BD4AC5"/>
    <w:rsid w:val="00BD56E3"/>
    <w:rsid w:val="00BE33C6"/>
    <w:rsid w:val="00BE6AC5"/>
    <w:rsid w:val="00BF01C3"/>
    <w:rsid w:val="00BF2DEF"/>
    <w:rsid w:val="00BF4FF7"/>
    <w:rsid w:val="00C07ED3"/>
    <w:rsid w:val="00C12532"/>
    <w:rsid w:val="00C14F3F"/>
    <w:rsid w:val="00C15881"/>
    <w:rsid w:val="00C200F6"/>
    <w:rsid w:val="00C221DE"/>
    <w:rsid w:val="00C23A66"/>
    <w:rsid w:val="00C37341"/>
    <w:rsid w:val="00C4147C"/>
    <w:rsid w:val="00C43BE5"/>
    <w:rsid w:val="00C46223"/>
    <w:rsid w:val="00C4749B"/>
    <w:rsid w:val="00C50F19"/>
    <w:rsid w:val="00C52AB3"/>
    <w:rsid w:val="00C551D7"/>
    <w:rsid w:val="00C56CF0"/>
    <w:rsid w:val="00C604E4"/>
    <w:rsid w:val="00C61013"/>
    <w:rsid w:val="00C64EEC"/>
    <w:rsid w:val="00C677E0"/>
    <w:rsid w:val="00C83032"/>
    <w:rsid w:val="00C87321"/>
    <w:rsid w:val="00C930B5"/>
    <w:rsid w:val="00CA3D4C"/>
    <w:rsid w:val="00CA6C38"/>
    <w:rsid w:val="00CC2FB9"/>
    <w:rsid w:val="00CC4108"/>
    <w:rsid w:val="00CC65F2"/>
    <w:rsid w:val="00CD64BF"/>
    <w:rsid w:val="00CD670D"/>
    <w:rsid w:val="00CD6B44"/>
    <w:rsid w:val="00CE0E21"/>
    <w:rsid w:val="00CE1621"/>
    <w:rsid w:val="00CE2F0C"/>
    <w:rsid w:val="00CE5DE2"/>
    <w:rsid w:val="00CF0654"/>
    <w:rsid w:val="00CF08C3"/>
    <w:rsid w:val="00CF30F5"/>
    <w:rsid w:val="00D052E9"/>
    <w:rsid w:val="00D06231"/>
    <w:rsid w:val="00D07EFA"/>
    <w:rsid w:val="00D13860"/>
    <w:rsid w:val="00D13B3C"/>
    <w:rsid w:val="00D15788"/>
    <w:rsid w:val="00D159C7"/>
    <w:rsid w:val="00D266C0"/>
    <w:rsid w:val="00D270CF"/>
    <w:rsid w:val="00D33010"/>
    <w:rsid w:val="00D404AB"/>
    <w:rsid w:val="00D4052A"/>
    <w:rsid w:val="00D410A7"/>
    <w:rsid w:val="00D43A26"/>
    <w:rsid w:val="00D445AD"/>
    <w:rsid w:val="00D44EBD"/>
    <w:rsid w:val="00D505E1"/>
    <w:rsid w:val="00D51CD5"/>
    <w:rsid w:val="00D51F94"/>
    <w:rsid w:val="00D56706"/>
    <w:rsid w:val="00D61930"/>
    <w:rsid w:val="00D67584"/>
    <w:rsid w:val="00D7273C"/>
    <w:rsid w:val="00D77D67"/>
    <w:rsid w:val="00D8036C"/>
    <w:rsid w:val="00D82EAC"/>
    <w:rsid w:val="00D8646E"/>
    <w:rsid w:val="00D90561"/>
    <w:rsid w:val="00D922BC"/>
    <w:rsid w:val="00DB55DF"/>
    <w:rsid w:val="00DB7E47"/>
    <w:rsid w:val="00DC27B3"/>
    <w:rsid w:val="00DC54D1"/>
    <w:rsid w:val="00DC6886"/>
    <w:rsid w:val="00DC6DD2"/>
    <w:rsid w:val="00DD0B2D"/>
    <w:rsid w:val="00DD169A"/>
    <w:rsid w:val="00DD7B23"/>
    <w:rsid w:val="00DD7E12"/>
    <w:rsid w:val="00DE1740"/>
    <w:rsid w:val="00DF6AB2"/>
    <w:rsid w:val="00E012A0"/>
    <w:rsid w:val="00E01FCB"/>
    <w:rsid w:val="00E05B07"/>
    <w:rsid w:val="00E05CEF"/>
    <w:rsid w:val="00E10A06"/>
    <w:rsid w:val="00E1117F"/>
    <w:rsid w:val="00E16042"/>
    <w:rsid w:val="00E235FB"/>
    <w:rsid w:val="00E30C9E"/>
    <w:rsid w:val="00E402CC"/>
    <w:rsid w:val="00E44862"/>
    <w:rsid w:val="00E462F0"/>
    <w:rsid w:val="00E5000B"/>
    <w:rsid w:val="00E6657F"/>
    <w:rsid w:val="00E711C6"/>
    <w:rsid w:val="00E720E5"/>
    <w:rsid w:val="00E7697A"/>
    <w:rsid w:val="00E770EE"/>
    <w:rsid w:val="00E778C6"/>
    <w:rsid w:val="00E80BF9"/>
    <w:rsid w:val="00E80F58"/>
    <w:rsid w:val="00E84E3E"/>
    <w:rsid w:val="00E86FD3"/>
    <w:rsid w:val="00E91437"/>
    <w:rsid w:val="00E92E99"/>
    <w:rsid w:val="00E93695"/>
    <w:rsid w:val="00E96894"/>
    <w:rsid w:val="00E97ACA"/>
    <w:rsid w:val="00EA463D"/>
    <w:rsid w:val="00EA62A4"/>
    <w:rsid w:val="00EA6C50"/>
    <w:rsid w:val="00EB0B42"/>
    <w:rsid w:val="00EB1131"/>
    <w:rsid w:val="00EB7E61"/>
    <w:rsid w:val="00EC6D57"/>
    <w:rsid w:val="00EC79FD"/>
    <w:rsid w:val="00ED03CD"/>
    <w:rsid w:val="00ED4073"/>
    <w:rsid w:val="00EE07E6"/>
    <w:rsid w:val="00EE182B"/>
    <w:rsid w:val="00EE2F1B"/>
    <w:rsid w:val="00EF01CE"/>
    <w:rsid w:val="00EF0B84"/>
    <w:rsid w:val="00EF3BE5"/>
    <w:rsid w:val="00EF5B25"/>
    <w:rsid w:val="00EF5F2B"/>
    <w:rsid w:val="00F03043"/>
    <w:rsid w:val="00F03430"/>
    <w:rsid w:val="00F03489"/>
    <w:rsid w:val="00F03B7C"/>
    <w:rsid w:val="00F05749"/>
    <w:rsid w:val="00F06511"/>
    <w:rsid w:val="00F10036"/>
    <w:rsid w:val="00F14441"/>
    <w:rsid w:val="00F14F53"/>
    <w:rsid w:val="00F22482"/>
    <w:rsid w:val="00F24508"/>
    <w:rsid w:val="00F25EA0"/>
    <w:rsid w:val="00F27707"/>
    <w:rsid w:val="00F31F72"/>
    <w:rsid w:val="00F4539E"/>
    <w:rsid w:val="00F477D0"/>
    <w:rsid w:val="00F55C17"/>
    <w:rsid w:val="00F576AB"/>
    <w:rsid w:val="00F61B26"/>
    <w:rsid w:val="00F656E6"/>
    <w:rsid w:val="00F73F1C"/>
    <w:rsid w:val="00F765CE"/>
    <w:rsid w:val="00F77FD5"/>
    <w:rsid w:val="00F83854"/>
    <w:rsid w:val="00F85534"/>
    <w:rsid w:val="00F86AF0"/>
    <w:rsid w:val="00F93492"/>
    <w:rsid w:val="00F93629"/>
    <w:rsid w:val="00F93D71"/>
    <w:rsid w:val="00F93FA6"/>
    <w:rsid w:val="00F95C13"/>
    <w:rsid w:val="00FA0D44"/>
    <w:rsid w:val="00FA40DF"/>
    <w:rsid w:val="00FA6A70"/>
    <w:rsid w:val="00FA7081"/>
    <w:rsid w:val="00FB12AC"/>
    <w:rsid w:val="00FB4161"/>
    <w:rsid w:val="00FC3807"/>
    <w:rsid w:val="00FD0550"/>
    <w:rsid w:val="00FD440A"/>
    <w:rsid w:val="00FE0B77"/>
    <w:rsid w:val="00FE2493"/>
    <w:rsid w:val="00FE54E9"/>
    <w:rsid w:val="00FF3A18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style="mso-position-horizontal-relative:margin" fillcolor="white">
      <v:fill color="white"/>
      <v:stroke weight=".17625mm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6C4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C373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03B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656C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A656C4"/>
    <w:rPr>
      <w:sz w:val="20"/>
      <w:szCs w:val="20"/>
    </w:rPr>
  </w:style>
  <w:style w:type="character" w:styleId="Odwoanieprzypisukocowego">
    <w:name w:val="endnote reference"/>
    <w:semiHidden/>
    <w:rsid w:val="00A656C4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41E08"/>
    <w:pPr>
      <w:tabs>
        <w:tab w:val="center" w:pos="4536"/>
        <w:tab w:val="right" w:pos="9072"/>
      </w:tabs>
    </w:pPr>
  </w:style>
  <w:style w:type="character" w:styleId="Hipercze">
    <w:name w:val="Hyperlink"/>
    <w:rsid w:val="00741E08"/>
    <w:rPr>
      <w:color w:val="0000FF"/>
      <w:u w:val="single"/>
    </w:rPr>
  </w:style>
  <w:style w:type="paragraph" w:styleId="NormalnyWeb">
    <w:name w:val="Normal (Web)"/>
    <w:basedOn w:val="Normalny"/>
    <w:uiPriority w:val="99"/>
    <w:rsid w:val="009D602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D602C"/>
    <w:rPr>
      <w:b/>
      <w:bCs/>
    </w:rPr>
  </w:style>
  <w:style w:type="character" w:customStyle="1" w:styleId="StopkaZnak">
    <w:name w:val="Stopka Znak"/>
    <w:link w:val="Stopka"/>
    <w:uiPriority w:val="99"/>
    <w:rsid w:val="00AE159D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AE159D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AE159D"/>
    <w:pPr>
      <w:ind w:left="708"/>
    </w:pPr>
  </w:style>
  <w:style w:type="character" w:customStyle="1" w:styleId="Nagwek1Znak">
    <w:name w:val="Nagłówek 1 Znak"/>
    <w:link w:val="Nagwek1"/>
    <w:rsid w:val="00C37341"/>
    <w:rPr>
      <w:b/>
      <w:bCs/>
      <w:kern w:val="36"/>
      <w:sz w:val="48"/>
      <w:szCs w:val="48"/>
    </w:rPr>
  </w:style>
  <w:style w:type="character" w:customStyle="1" w:styleId="wieksze">
    <w:name w:val="wieksze"/>
    <w:basedOn w:val="Domylnaczcionkaakapitu"/>
    <w:rsid w:val="00C37341"/>
  </w:style>
  <w:style w:type="character" w:customStyle="1" w:styleId="apple-style-span">
    <w:name w:val="apple-style-span"/>
    <w:basedOn w:val="Domylnaczcionkaakapitu"/>
    <w:rsid w:val="00C37341"/>
  </w:style>
  <w:style w:type="paragraph" w:customStyle="1" w:styleId="tytul">
    <w:name w:val="tytul"/>
    <w:basedOn w:val="Normalny"/>
    <w:rsid w:val="00C373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C37341"/>
  </w:style>
  <w:style w:type="paragraph" w:styleId="Tekstdymka">
    <w:name w:val="Balloon Text"/>
    <w:basedOn w:val="Normalny"/>
    <w:link w:val="TekstdymkaZnak"/>
    <w:rsid w:val="00C3734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37341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rsid w:val="00C373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37341"/>
  </w:style>
  <w:style w:type="paragraph" w:styleId="Legenda">
    <w:name w:val="caption"/>
    <w:basedOn w:val="Normalny"/>
    <w:next w:val="Normalny"/>
    <w:qFormat/>
    <w:rsid w:val="000B76A5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13794D"/>
    <w:pPr>
      <w:ind w:left="720"/>
      <w:contextualSpacing/>
    </w:pPr>
  </w:style>
  <w:style w:type="character" w:customStyle="1" w:styleId="pp-place-title">
    <w:name w:val="pp-place-title"/>
    <w:basedOn w:val="Domylnaczcionkaakapitu"/>
    <w:rsid w:val="00396F78"/>
  </w:style>
  <w:style w:type="paragraph" w:customStyle="1" w:styleId="CTPnagwektabelki">
    <w:name w:val="CTP nagłówek tabelki"/>
    <w:basedOn w:val="Normalny"/>
    <w:uiPriority w:val="99"/>
    <w:rsid w:val="00186461"/>
    <w:pPr>
      <w:keepLines/>
      <w:widowControl w:val="0"/>
      <w:spacing w:before="60"/>
      <w:jc w:val="center"/>
    </w:pPr>
    <w:rPr>
      <w:rFonts w:ascii="Tahoma" w:hAnsi="Tahoma"/>
      <w:b/>
      <w:color w:val="901A40"/>
      <w:sz w:val="20"/>
      <w:szCs w:val="20"/>
    </w:rPr>
  </w:style>
  <w:style w:type="paragraph" w:customStyle="1" w:styleId="CTPwntrzetabelki">
    <w:name w:val="CTP wnętrze tabelki"/>
    <w:basedOn w:val="Normalny"/>
    <w:uiPriority w:val="99"/>
    <w:rsid w:val="00186461"/>
    <w:pPr>
      <w:spacing w:before="60"/>
    </w:pPr>
    <w:rPr>
      <w:rFonts w:ascii="Tahoma" w:hAnsi="Tahoma"/>
      <w:color w:val="000000"/>
      <w:sz w:val="16"/>
    </w:rPr>
  </w:style>
  <w:style w:type="character" w:customStyle="1" w:styleId="AkapitzlistZnak">
    <w:name w:val="Akapit z listą Znak"/>
    <w:link w:val="Akapitzlist"/>
    <w:uiPriority w:val="99"/>
    <w:locked/>
    <w:rsid w:val="00186461"/>
    <w:rPr>
      <w:sz w:val="24"/>
      <w:szCs w:val="24"/>
    </w:rPr>
  </w:style>
  <w:style w:type="table" w:customStyle="1" w:styleId="Tabela-EleganckiAW">
    <w:name w:val="Tabela - Elegancki AW"/>
    <w:basedOn w:val="Tabela-Elegancki"/>
    <w:uiPriority w:val="99"/>
    <w:rsid w:val="00186461"/>
    <w:pPr>
      <w:suppressAutoHyphens/>
      <w:spacing w:line="276" w:lineRule="auto"/>
    </w:pPr>
    <w:rPr>
      <w:rFonts w:ascii="Calibri" w:hAnsi="Calibri"/>
      <w:sz w:val="22"/>
    </w:rPr>
    <w:tblPr>
      <w:jc w:val="center"/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/>
        <w:jc w:val="center"/>
      </w:pPr>
      <w:rPr>
        <w:rFonts w:ascii="Calibri" w:hAnsi="Calibri"/>
        <w:b/>
        <w:caps/>
        <w:color w:val="auto"/>
        <w:sz w:val="22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clear" w:color="auto" w:fill="BFBFBF"/>
      </w:tcPr>
    </w:tblStylePr>
  </w:style>
  <w:style w:type="table" w:styleId="Tabela-Elegancki">
    <w:name w:val="Table Elegant"/>
    <w:basedOn w:val="Standardowy"/>
    <w:rsid w:val="0018646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6C2101"/>
    <w:pPr>
      <w:suppressAutoHyphens/>
      <w:spacing w:line="276" w:lineRule="auto"/>
      <w:jc w:val="center"/>
    </w:pPr>
    <w:rPr>
      <w:rFonts w:ascii="Calibri" w:hAnsi="Calibri"/>
      <w:b/>
      <w:smallCaps/>
      <w:sz w:val="36"/>
      <w:szCs w:val="28"/>
      <w:lang w:eastAsia="ar-SA"/>
    </w:rPr>
  </w:style>
  <w:style w:type="character" w:customStyle="1" w:styleId="TytuZnak">
    <w:name w:val="Tytuł Znak"/>
    <w:link w:val="Tytu"/>
    <w:rsid w:val="006C2101"/>
    <w:rPr>
      <w:rFonts w:ascii="Calibri" w:hAnsi="Calibri" w:cs="Calibri"/>
      <w:b/>
      <w:smallCaps/>
      <w:sz w:val="36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rsid w:val="00894E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4E14"/>
  </w:style>
  <w:style w:type="character" w:styleId="Odwoanieprzypisudolnego">
    <w:name w:val="footnote reference"/>
    <w:rsid w:val="00894E14"/>
    <w:rPr>
      <w:vertAlign w:val="superscript"/>
    </w:rPr>
  </w:style>
  <w:style w:type="character" w:styleId="UyteHipercze">
    <w:name w:val="FollowedHyperlink"/>
    <w:rsid w:val="001F0524"/>
    <w:rPr>
      <w:color w:val="800080"/>
      <w:u w:val="single"/>
    </w:rPr>
  </w:style>
  <w:style w:type="paragraph" w:customStyle="1" w:styleId="Default">
    <w:name w:val="Default"/>
    <w:rsid w:val="00D51C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D445AD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rsid w:val="00DE1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F03B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03B7C"/>
    <w:pPr>
      <w:jc w:val="center"/>
    </w:pPr>
    <w:rPr>
      <w:sz w:val="4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B7C"/>
    <w:rPr>
      <w:sz w:val="40"/>
    </w:rPr>
  </w:style>
  <w:style w:type="paragraph" w:styleId="Tekstpodstawowy">
    <w:name w:val="Body Text"/>
    <w:basedOn w:val="Normalny"/>
    <w:link w:val="TekstpodstawowyZnak"/>
    <w:rsid w:val="00F03B7C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3B7C"/>
  </w:style>
  <w:style w:type="character" w:styleId="Odwoaniedokomentarza">
    <w:name w:val="annotation reference"/>
    <w:basedOn w:val="Domylnaczcionkaakapitu"/>
    <w:semiHidden/>
    <w:unhideWhenUsed/>
    <w:rsid w:val="0003647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36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364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08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zozmswia.bialystok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032C6-F6DA-4C50-BBE0-5214D8F1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1874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12</vt:lpstr>
    </vt:vector>
  </TitlesOfParts>
  <Company>HP</Company>
  <LinksUpToDate>false</LinksUpToDate>
  <CharactersWithSpaces>13092</CharactersWithSpaces>
  <SharedDoc>false</SharedDoc>
  <HLinks>
    <vt:vector size="6" baseType="variant">
      <vt:variant>
        <vt:i4>786540</vt:i4>
      </vt:variant>
      <vt:variant>
        <vt:i4>0</vt:i4>
      </vt:variant>
      <vt:variant>
        <vt:i4>0</vt:i4>
      </vt:variant>
      <vt:variant>
        <vt:i4>5</vt:i4>
      </vt:variant>
      <vt:variant>
        <vt:lpwstr>mailto:faktury@zozmswia.bialystok.pl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12</dc:title>
  <dc:creator>Jowisz</dc:creator>
  <cp:lastModifiedBy>UK</cp:lastModifiedBy>
  <cp:revision>4</cp:revision>
  <cp:lastPrinted>2019-08-16T10:22:00Z</cp:lastPrinted>
  <dcterms:created xsi:type="dcterms:W3CDTF">2020-09-22T12:52:00Z</dcterms:created>
  <dcterms:modified xsi:type="dcterms:W3CDTF">2020-09-23T06:23:00Z</dcterms:modified>
</cp:coreProperties>
</file>