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4D693E" w:rsidRPr="00F14016" w:rsidRDefault="004D693E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F14016" w:rsidRDefault="00E53473" w:rsidP="00736B1C">
      <w:pPr>
        <w:rPr>
          <w:rFonts w:asciiTheme="minorHAnsi" w:eastAsia="Calibri" w:hAnsiTheme="minorHAnsi" w:cstheme="minorHAnsi"/>
          <w:sz w:val="20"/>
          <w:lang w:eastAsia="en-US"/>
        </w:rPr>
      </w:pPr>
      <w:r w:rsidRPr="00F14016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AE4136" w:rsidRPr="00F14016">
        <w:rPr>
          <w:rFonts w:asciiTheme="minorHAnsi" w:eastAsia="Calibri" w:hAnsiTheme="minorHAnsi" w:cstheme="minorHAnsi"/>
          <w:sz w:val="20"/>
          <w:lang w:eastAsia="en-US"/>
        </w:rPr>
        <w:t>4</w:t>
      </w:r>
      <w:r w:rsidR="005A05FF" w:rsidRPr="00F14016">
        <w:rPr>
          <w:rFonts w:asciiTheme="minorHAnsi" w:eastAsia="Calibri" w:hAnsiTheme="minorHAnsi" w:cstheme="minorHAnsi"/>
          <w:sz w:val="20"/>
          <w:lang w:eastAsia="en-US"/>
        </w:rPr>
        <w:t>-</w:t>
      </w:r>
      <w:r w:rsidR="00C64B5E">
        <w:rPr>
          <w:rFonts w:asciiTheme="minorHAnsi" w:eastAsia="Calibri" w:hAnsiTheme="minorHAnsi" w:cstheme="minorHAnsi"/>
          <w:sz w:val="20"/>
          <w:lang w:eastAsia="en-US"/>
        </w:rPr>
        <w:t>465</w:t>
      </w:r>
      <w:r w:rsidR="001E1E80" w:rsidRPr="00F14016">
        <w:rPr>
          <w:rFonts w:asciiTheme="minorHAnsi" w:eastAsia="Calibri" w:hAnsiTheme="minorHAnsi" w:cstheme="minorHAnsi"/>
          <w:sz w:val="20"/>
          <w:lang w:eastAsia="en-US"/>
        </w:rPr>
        <w:t>/20</w:t>
      </w:r>
      <w:r w:rsidR="00E736AC" w:rsidRPr="00F14016">
        <w:rPr>
          <w:rFonts w:asciiTheme="minorHAnsi" w:eastAsia="Calibri" w:hAnsiTheme="minorHAnsi" w:cstheme="minorHAnsi"/>
          <w:sz w:val="20"/>
          <w:lang w:eastAsia="en-US"/>
        </w:rPr>
        <w:t>23</w:t>
      </w:r>
    </w:p>
    <w:p w:rsidR="005A05FF" w:rsidRPr="00F14016" w:rsidRDefault="005A05FF" w:rsidP="00736B1C">
      <w:pPr>
        <w:pStyle w:val="Tekstpodstawowy"/>
        <w:widowControl/>
        <w:rPr>
          <w:rFonts w:asciiTheme="minorHAnsi" w:eastAsia="Calibri" w:hAnsiTheme="minorHAnsi" w:cstheme="minorHAnsi"/>
        </w:rPr>
      </w:pPr>
      <w:r w:rsidRPr="00F14016">
        <w:rPr>
          <w:rFonts w:asciiTheme="minorHAnsi" w:eastAsia="Calibri" w:hAnsiTheme="minorHAnsi" w:cstheme="minorHAnsi"/>
        </w:rPr>
        <w:t xml:space="preserve">Poznań, </w:t>
      </w:r>
      <w:r w:rsidR="00F14016" w:rsidRPr="00F14016">
        <w:rPr>
          <w:rFonts w:asciiTheme="minorHAnsi" w:eastAsia="Calibri" w:hAnsiTheme="minorHAnsi" w:cstheme="minorHAnsi"/>
        </w:rPr>
        <w:t>17</w:t>
      </w:r>
      <w:r w:rsidRPr="00F14016">
        <w:rPr>
          <w:rFonts w:asciiTheme="minorHAnsi" w:eastAsia="Calibri" w:hAnsiTheme="minorHAnsi" w:cstheme="minorHAnsi"/>
        </w:rPr>
        <w:t>.</w:t>
      </w:r>
      <w:r w:rsidR="009635FA" w:rsidRPr="00F14016">
        <w:rPr>
          <w:rFonts w:asciiTheme="minorHAnsi" w:eastAsia="Calibri" w:hAnsiTheme="minorHAnsi" w:cstheme="minorHAnsi"/>
        </w:rPr>
        <w:t>04</w:t>
      </w:r>
      <w:r w:rsidR="001E1E80" w:rsidRPr="00F14016">
        <w:rPr>
          <w:rFonts w:asciiTheme="minorHAnsi" w:eastAsia="Calibri" w:hAnsiTheme="minorHAnsi" w:cstheme="minorHAnsi"/>
        </w:rPr>
        <w:t>.2023</w:t>
      </w:r>
      <w:r w:rsidRPr="00F14016">
        <w:rPr>
          <w:rFonts w:asciiTheme="minorHAnsi" w:eastAsia="Calibri" w:hAnsiTheme="minorHAnsi" w:cstheme="minorHAnsi"/>
        </w:rPr>
        <w:t xml:space="preserve"> r.</w:t>
      </w:r>
    </w:p>
    <w:p w:rsidR="005A05FF" w:rsidRPr="00F14016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E55116" w:rsidRPr="00F14016" w:rsidRDefault="00E55116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E55116" w:rsidRPr="00F14016" w:rsidRDefault="00E55116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F14016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F14016" w:rsidRDefault="005A05FF" w:rsidP="00736B1C">
      <w:pPr>
        <w:jc w:val="center"/>
        <w:rPr>
          <w:rFonts w:asciiTheme="minorHAnsi" w:eastAsia="Calibri" w:hAnsiTheme="minorHAnsi" w:cstheme="minorHAnsi"/>
          <w:sz w:val="20"/>
        </w:rPr>
      </w:pPr>
      <w:r w:rsidRPr="00F14016">
        <w:rPr>
          <w:rFonts w:asciiTheme="minorHAnsi" w:eastAsia="Calibri" w:hAnsiTheme="minorHAnsi" w:cstheme="minorHAnsi"/>
          <w:sz w:val="20"/>
        </w:rPr>
        <w:t>DO WSZYSTKICH WYKONAWCÓW</w:t>
      </w:r>
    </w:p>
    <w:p w:rsidR="005A05FF" w:rsidRPr="00F14016" w:rsidRDefault="005A05FF" w:rsidP="00780C30">
      <w:pPr>
        <w:jc w:val="both"/>
        <w:rPr>
          <w:rFonts w:asciiTheme="minorHAnsi" w:eastAsia="Calibri" w:hAnsiTheme="minorHAnsi" w:cstheme="minorHAnsi"/>
          <w:sz w:val="20"/>
        </w:rPr>
      </w:pPr>
    </w:p>
    <w:p w:rsidR="009635FA" w:rsidRPr="00F14016" w:rsidRDefault="005A05FF" w:rsidP="009B2C26">
      <w:pPr>
        <w:jc w:val="both"/>
        <w:rPr>
          <w:rFonts w:ascii="Calibri" w:hAnsi="Calibri" w:cs="Calibri"/>
          <w:b/>
          <w:sz w:val="20"/>
        </w:rPr>
      </w:pPr>
      <w:r w:rsidRPr="00F14016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F14016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F14016">
        <w:rPr>
          <w:rFonts w:asciiTheme="minorHAnsi" w:eastAsia="Calibri" w:hAnsiTheme="minorHAnsi" w:cstheme="minorHAnsi"/>
          <w:b/>
          <w:sz w:val="20"/>
        </w:rPr>
        <w:t>:</w:t>
      </w:r>
      <w:r w:rsidRPr="00F14016">
        <w:rPr>
          <w:rFonts w:asciiTheme="minorHAnsi" w:hAnsiTheme="minorHAnsi" w:cstheme="minorHAnsi"/>
          <w:b/>
          <w:sz w:val="20"/>
        </w:rPr>
        <w:t xml:space="preserve"> </w:t>
      </w:r>
      <w:r w:rsidR="009B2C26" w:rsidRPr="00F14016">
        <w:rPr>
          <w:rFonts w:ascii="Calibri" w:hAnsi="Calibri" w:cs="Calibri"/>
          <w:b/>
          <w:sz w:val="20"/>
        </w:rPr>
        <w:t xml:space="preserve">Ochrona osób i mienia Uniwersytetu Ekonomicznego w Poznaniu </w:t>
      </w:r>
      <w:r w:rsidR="009B2C26" w:rsidRPr="00F14016">
        <w:rPr>
          <w:rFonts w:ascii="Calibri" w:hAnsi="Calibri"/>
          <w:b/>
          <w:sz w:val="20"/>
        </w:rPr>
        <w:t xml:space="preserve">(ZP/018/23) </w:t>
      </w:r>
      <w:r w:rsidR="009635FA" w:rsidRPr="00F14016">
        <w:rPr>
          <w:rFonts w:asciiTheme="minorHAnsi" w:eastAsia="Calibri" w:hAnsiTheme="minorHAnsi" w:cstheme="minorHAnsi"/>
          <w:sz w:val="20"/>
        </w:rPr>
        <w:t>prowadzonym w trybie podstawowym, wpłynęły pytania na które niniejszym Zamawiający odpowiada:</w:t>
      </w:r>
      <w:r w:rsidR="009635FA" w:rsidRPr="00F14016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:rsidR="009635FA" w:rsidRPr="00F14016" w:rsidRDefault="009635FA" w:rsidP="009635FA">
      <w:pPr>
        <w:ind w:left="-142"/>
        <w:rPr>
          <w:rFonts w:asciiTheme="minorHAnsi" w:eastAsia="Calibri" w:hAnsiTheme="minorHAnsi" w:cstheme="minorHAnsi"/>
          <w:sz w:val="20"/>
          <w:lang w:eastAsia="en-US"/>
        </w:rPr>
      </w:pPr>
    </w:p>
    <w:p w:rsidR="00113E83" w:rsidRPr="00F14016" w:rsidRDefault="00113E83" w:rsidP="004D693E">
      <w:pPr>
        <w:ind w:left="-142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113E83" w:rsidRPr="00F14016" w:rsidRDefault="00F14016" w:rsidP="004D693E">
      <w:pPr>
        <w:ind w:left="-142"/>
        <w:jc w:val="both"/>
        <w:rPr>
          <w:rFonts w:asciiTheme="minorHAnsi" w:eastAsia="Calibri" w:hAnsiTheme="minorHAnsi" w:cstheme="minorHAnsi"/>
          <w:b/>
          <w:sz w:val="20"/>
          <w:lang w:eastAsia="en-US"/>
        </w:rPr>
      </w:pPr>
      <w:r w:rsidRPr="00F14016">
        <w:rPr>
          <w:rFonts w:asciiTheme="minorHAnsi" w:eastAsia="Calibri" w:hAnsiTheme="minorHAnsi" w:cstheme="minorHAnsi"/>
          <w:b/>
          <w:sz w:val="20"/>
          <w:lang w:eastAsia="en-US"/>
        </w:rPr>
        <w:t xml:space="preserve">    </w:t>
      </w:r>
      <w:r w:rsidR="00113E83" w:rsidRPr="00F14016">
        <w:rPr>
          <w:rFonts w:asciiTheme="minorHAnsi" w:eastAsia="Calibri" w:hAnsiTheme="minorHAnsi" w:cstheme="minorHAnsi"/>
          <w:b/>
          <w:sz w:val="20"/>
          <w:lang w:eastAsia="en-US"/>
        </w:rPr>
        <w:t>Pytanie nr 1 :</w:t>
      </w:r>
    </w:p>
    <w:p w:rsidR="004D693E" w:rsidRDefault="00F14016" w:rsidP="004D693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F14016">
        <w:rPr>
          <w:rFonts w:asciiTheme="minorHAnsi" w:hAnsiTheme="minorHAnsi" w:cstheme="minorHAnsi"/>
          <w:sz w:val="20"/>
        </w:rPr>
        <w:t>Na dzień składania ofert wykonawcy nie będą znali wysokości najniższego wynagrodzenia w roku 2024, a wynagrodzenia pracowników stanowią znaczny udział w kosztach świadczenia tego rodzaju usług.</w:t>
      </w:r>
      <w:r w:rsidRPr="00F14016">
        <w:rPr>
          <w:rFonts w:asciiTheme="minorHAnsi" w:hAnsiTheme="minorHAnsi" w:cstheme="minorHAnsi"/>
          <w:sz w:val="20"/>
        </w:rPr>
        <w:br/>
        <w:t>Czy w związku z powyższym zamawiający przewiduje waloryzację wynagrodzenia w roku 2024 w oparciu o wskaźnik wzrostu najniższego wynagrodzenia?</w:t>
      </w:r>
    </w:p>
    <w:p w:rsidR="00F14016" w:rsidRPr="00F14016" w:rsidRDefault="00F14016" w:rsidP="004D693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:rsidR="004D693E" w:rsidRPr="00F14016" w:rsidRDefault="00F14016" w:rsidP="004D693E">
      <w:pPr>
        <w:shd w:val="clear" w:color="auto" w:fill="FFFFFF"/>
        <w:ind w:left="-284" w:firstLine="142"/>
        <w:jc w:val="both"/>
        <w:rPr>
          <w:rFonts w:asciiTheme="minorHAnsi" w:hAnsiTheme="minorHAnsi" w:cstheme="minorHAnsi"/>
          <w:b/>
          <w:sz w:val="20"/>
        </w:rPr>
      </w:pPr>
      <w:r w:rsidRPr="00F14016">
        <w:rPr>
          <w:rFonts w:asciiTheme="minorHAnsi" w:hAnsiTheme="minorHAnsi" w:cstheme="minorHAnsi"/>
          <w:b/>
          <w:sz w:val="20"/>
        </w:rPr>
        <w:t xml:space="preserve">    </w:t>
      </w:r>
      <w:r w:rsidR="004D693E" w:rsidRPr="00F14016">
        <w:rPr>
          <w:rFonts w:asciiTheme="minorHAnsi" w:hAnsiTheme="minorHAnsi" w:cstheme="minorHAnsi"/>
          <w:b/>
          <w:sz w:val="20"/>
        </w:rPr>
        <w:t>Odpowiedź:</w:t>
      </w:r>
    </w:p>
    <w:p w:rsidR="004D693E" w:rsidRPr="00F14016" w:rsidRDefault="00F14016" w:rsidP="004D693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F14016">
        <w:rPr>
          <w:rFonts w:asciiTheme="minorHAnsi" w:hAnsiTheme="minorHAnsi" w:cstheme="minorHAnsi"/>
          <w:iCs/>
          <w:sz w:val="20"/>
          <w:shd w:val="clear" w:color="auto" w:fill="FFFFFF"/>
        </w:rPr>
        <w:t>Przesłanki uprawniające do zmiany wynagrodzenia opisane są w </w:t>
      </w:r>
      <w:r w:rsidRPr="00C64B5E">
        <w:rPr>
          <w:rFonts w:asciiTheme="minorHAnsi" w:hAnsiTheme="minorHAnsi" w:cstheme="minorHAnsi"/>
          <w:bCs/>
          <w:iCs/>
          <w:sz w:val="20"/>
          <w:shd w:val="clear" w:color="auto" w:fill="FFFFFF"/>
        </w:rPr>
        <w:t>§ 5 w szczególności ust,. 3 projektowanych postanowieniach umowy.</w:t>
      </w: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  <w:bookmarkStart w:id="0" w:name="_GoBack"/>
      <w:bookmarkEnd w:id="0"/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Pr="00EB1827" w:rsidRDefault="00AE4136" w:rsidP="00AE4136">
      <w:pPr>
        <w:jc w:val="both"/>
        <w:rPr>
          <w:rFonts w:asciiTheme="majorHAnsi" w:hAnsiTheme="majorHAnsi" w:cstheme="majorHAnsi"/>
          <w:b/>
          <w:sz w:val="20"/>
        </w:rPr>
      </w:pPr>
    </w:p>
    <w:p w:rsidR="00981DE7" w:rsidRPr="00736B1C" w:rsidRDefault="00981DE7" w:rsidP="00517253">
      <w:pPr>
        <w:tabs>
          <w:tab w:val="right" w:pos="8953"/>
        </w:tabs>
        <w:autoSpaceDE w:val="0"/>
        <w:autoSpaceDN w:val="0"/>
        <w:spacing w:line="240" w:lineRule="exact"/>
        <w:ind w:left="720"/>
        <w:jc w:val="right"/>
        <w:rPr>
          <w:rFonts w:asciiTheme="minorHAnsi" w:hAnsiTheme="minorHAnsi" w:cstheme="minorHAnsi"/>
          <w:b/>
          <w:sz w:val="20"/>
        </w:rPr>
      </w:pPr>
    </w:p>
    <w:sectPr w:rsidR="00981DE7" w:rsidRPr="00736B1C" w:rsidSect="00517253">
      <w:headerReference w:type="default" r:id="rId8"/>
      <w:footerReference w:type="default" r:id="rId9"/>
      <w:pgSz w:w="11905" w:h="16837"/>
      <w:pgMar w:top="1135" w:right="1415" w:bottom="993" w:left="1440" w:header="708" w:footer="3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36" w:rsidRDefault="00AE4136" w:rsidP="004D755B">
      <w:r>
        <w:separator/>
      </w:r>
    </w:p>
  </w:endnote>
  <w:endnote w:type="continuationSeparator" w:id="0">
    <w:p w:rsidR="00AE4136" w:rsidRDefault="00AE4136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36" w:rsidRPr="00E84ED8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AE4136" w:rsidRPr="00E4433E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AE4136" w:rsidRDefault="00AE4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36" w:rsidRDefault="00AE4136" w:rsidP="004D755B">
      <w:r>
        <w:separator/>
      </w:r>
    </w:p>
  </w:footnote>
  <w:footnote w:type="continuationSeparator" w:id="0">
    <w:p w:rsidR="00AE4136" w:rsidRDefault="00AE4136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36" w:rsidRDefault="00AE4136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CF7C972" wp14:editId="48F80FFA">
          <wp:simplePos x="0" y="0"/>
          <wp:positionH relativeFrom="page">
            <wp:posOffset>-347980</wp:posOffset>
          </wp:positionH>
          <wp:positionV relativeFrom="paragraph">
            <wp:posOffset>-619760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FD7"/>
    <w:multiLevelType w:val="hybridMultilevel"/>
    <w:tmpl w:val="5DF4CF96"/>
    <w:lvl w:ilvl="0" w:tplc="423C72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2973"/>
    <w:multiLevelType w:val="hybridMultilevel"/>
    <w:tmpl w:val="CD246B16"/>
    <w:lvl w:ilvl="0" w:tplc="1E24AF84">
      <w:start w:val="3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86B"/>
    <w:multiLevelType w:val="hybridMultilevel"/>
    <w:tmpl w:val="CFFC8558"/>
    <w:lvl w:ilvl="0" w:tplc="AA84F710">
      <w:start w:val="7"/>
      <w:numFmt w:val="bullet"/>
      <w:lvlText w:val="-"/>
      <w:lvlJc w:val="left"/>
      <w:pPr>
        <w:ind w:left="100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AC7926"/>
    <w:multiLevelType w:val="hybridMultilevel"/>
    <w:tmpl w:val="2FB80A24"/>
    <w:lvl w:ilvl="0" w:tplc="7B9EFD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0B59"/>
    <w:multiLevelType w:val="hybridMultilevel"/>
    <w:tmpl w:val="D5A232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FF11086"/>
    <w:multiLevelType w:val="multilevel"/>
    <w:tmpl w:val="2E8E806E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5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1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4" w15:restartNumberingAfterBreak="0">
    <w:nsid w:val="27342A4A"/>
    <w:multiLevelType w:val="hybridMultilevel"/>
    <w:tmpl w:val="32D8DA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710C38"/>
    <w:multiLevelType w:val="hybridMultilevel"/>
    <w:tmpl w:val="46F44AF8"/>
    <w:lvl w:ilvl="0" w:tplc="E2DC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D277C"/>
    <w:multiLevelType w:val="hybridMultilevel"/>
    <w:tmpl w:val="2B84F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F68D9"/>
    <w:multiLevelType w:val="hybridMultilevel"/>
    <w:tmpl w:val="B0F6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6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1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C705676"/>
    <w:multiLevelType w:val="hybridMultilevel"/>
    <w:tmpl w:val="3334A2C6"/>
    <w:lvl w:ilvl="0" w:tplc="4EB8475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6F025D04"/>
    <w:multiLevelType w:val="hybridMultilevel"/>
    <w:tmpl w:val="B984B4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72F6192E"/>
    <w:multiLevelType w:val="hybridMultilevel"/>
    <w:tmpl w:val="45CAC2CE"/>
    <w:lvl w:ilvl="0" w:tplc="4EB8475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4"/>
  </w:num>
  <w:num w:numId="2">
    <w:abstractNumId w:val="39"/>
  </w:num>
  <w:num w:numId="3">
    <w:abstractNumId w:val="27"/>
  </w:num>
  <w:num w:numId="4">
    <w:abstractNumId w:val="29"/>
  </w:num>
  <w:num w:numId="5">
    <w:abstractNumId w:val="24"/>
  </w:num>
  <w:num w:numId="6">
    <w:abstractNumId w:val="38"/>
  </w:num>
  <w:num w:numId="7">
    <w:abstractNumId w:val="16"/>
  </w:num>
  <w:num w:numId="8">
    <w:abstractNumId w:val="9"/>
  </w:num>
  <w:num w:numId="9">
    <w:abstractNumId w:val="18"/>
  </w:num>
  <w:num w:numId="10">
    <w:abstractNumId w:val="26"/>
  </w:num>
  <w:num w:numId="11">
    <w:abstractNumId w:val="41"/>
  </w:num>
  <w:num w:numId="12">
    <w:abstractNumId w:val="23"/>
  </w:num>
  <w:num w:numId="13">
    <w:abstractNumId w:val="12"/>
  </w:num>
  <w:num w:numId="14">
    <w:abstractNumId w:val="8"/>
  </w:num>
  <w:num w:numId="15">
    <w:abstractNumId w:val="40"/>
  </w:num>
  <w:num w:numId="16">
    <w:abstractNumId w:val="15"/>
  </w:num>
  <w:num w:numId="17">
    <w:abstractNumId w:val="28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5"/>
  </w:num>
  <w:num w:numId="22">
    <w:abstractNumId w:val="31"/>
  </w:num>
  <w:num w:numId="23">
    <w:abstractNumId w:val="11"/>
  </w:num>
  <w:num w:numId="24">
    <w:abstractNumId w:val="21"/>
  </w:num>
  <w:num w:numId="25">
    <w:abstractNumId w:val="13"/>
  </w:num>
  <w:num w:numId="26">
    <w:abstractNumId w:val="13"/>
    <w:lvlOverride w:ilvl="0">
      <w:startOverride w:val="1"/>
    </w:lvlOverride>
  </w:num>
  <w:num w:numId="27">
    <w:abstractNumId w:val="17"/>
  </w:num>
  <w:num w:numId="28">
    <w:abstractNumId w:val="7"/>
  </w:num>
  <w:num w:numId="29">
    <w:abstractNumId w:val="0"/>
  </w:num>
  <w:num w:numId="30">
    <w:abstractNumId w:val="19"/>
  </w:num>
  <w:num w:numId="31">
    <w:abstractNumId w:val="5"/>
  </w:num>
  <w:num w:numId="32">
    <w:abstractNumId w:val="22"/>
  </w:num>
  <w:num w:numId="33">
    <w:abstractNumId w:val="34"/>
  </w:num>
  <w:num w:numId="34">
    <w:abstractNumId w:val="30"/>
  </w:num>
  <w:num w:numId="35">
    <w:abstractNumId w:val="10"/>
  </w:num>
  <w:num w:numId="36">
    <w:abstractNumId w:val="6"/>
  </w:num>
  <w:num w:numId="37">
    <w:abstractNumId w:val="32"/>
  </w:num>
  <w:num w:numId="38">
    <w:abstractNumId w:val="14"/>
  </w:num>
  <w:num w:numId="39">
    <w:abstractNumId w:val="3"/>
  </w:num>
  <w:num w:numId="40">
    <w:abstractNumId w:val="25"/>
  </w:num>
  <w:num w:numId="41">
    <w:abstractNumId w:val="20"/>
  </w:num>
  <w:num w:numId="42">
    <w:abstractNumId w:val="3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029C"/>
    <w:rsid w:val="00113E83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1B230C"/>
    <w:rsid w:val="001E1E80"/>
    <w:rsid w:val="002011A5"/>
    <w:rsid w:val="002132F0"/>
    <w:rsid w:val="0022306F"/>
    <w:rsid w:val="00225C9B"/>
    <w:rsid w:val="00242E3E"/>
    <w:rsid w:val="00242E9F"/>
    <w:rsid w:val="00244981"/>
    <w:rsid w:val="002508E2"/>
    <w:rsid w:val="00255A18"/>
    <w:rsid w:val="0025675A"/>
    <w:rsid w:val="002601D3"/>
    <w:rsid w:val="00265975"/>
    <w:rsid w:val="00265CCF"/>
    <w:rsid w:val="00272365"/>
    <w:rsid w:val="0027422B"/>
    <w:rsid w:val="002773CC"/>
    <w:rsid w:val="002824E8"/>
    <w:rsid w:val="002974DB"/>
    <w:rsid w:val="002B4C26"/>
    <w:rsid w:val="002B61A4"/>
    <w:rsid w:val="002C1D6A"/>
    <w:rsid w:val="002C2928"/>
    <w:rsid w:val="002D32E2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202B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7A23"/>
    <w:rsid w:val="004C40FB"/>
    <w:rsid w:val="004C6407"/>
    <w:rsid w:val="004D693E"/>
    <w:rsid w:val="004D755B"/>
    <w:rsid w:val="004E43F0"/>
    <w:rsid w:val="00500225"/>
    <w:rsid w:val="005049C3"/>
    <w:rsid w:val="00517253"/>
    <w:rsid w:val="00524DEF"/>
    <w:rsid w:val="005457EB"/>
    <w:rsid w:val="00564250"/>
    <w:rsid w:val="005703BD"/>
    <w:rsid w:val="0059301F"/>
    <w:rsid w:val="005951D1"/>
    <w:rsid w:val="005A05FF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37EBF"/>
    <w:rsid w:val="00644C15"/>
    <w:rsid w:val="00662729"/>
    <w:rsid w:val="0067020C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36B1C"/>
    <w:rsid w:val="00750368"/>
    <w:rsid w:val="00780C30"/>
    <w:rsid w:val="007A207C"/>
    <w:rsid w:val="007A3439"/>
    <w:rsid w:val="007B17B4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56739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35FA"/>
    <w:rsid w:val="0096621F"/>
    <w:rsid w:val="00981DE7"/>
    <w:rsid w:val="009820BA"/>
    <w:rsid w:val="009955DC"/>
    <w:rsid w:val="009A3D2F"/>
    <w:rsid w:val="009B2C26"/>
    <w:rsid w:val="009C7560"/>
    <w:rsid w:val="009D1584"/>
    <w:rsid w:val="009F5954"/>
    <w:rsid w:val="009F6B15"/>
    <w:rsid w:val="00A16DA4"/>
    <w:rsid w:val="00A36A9E"/>
    <w:rsid w:val="00A40E56"/>
    <w:rsid w:val="00A52A63"/>
    <w:rsid w:val="00A76A89"/>
    <w:rsid w:val="00A806D4"/>
    <w:rsid w:val="00A94669"/>
    <w:rsid w:val="00AA1A1B"/>
    <w:rsid w:val="00AD59B8"/>
    <w:rsid w:val="00AD6098"/>
    <w:rsid w:val="00AE25E0"/>
    <w:rsid w:val="00AE4136"/>
    <w:rsid w:val="00B04458"/>
    <w:rsid w:val="00B17CD7"/>
    <w:rsid w:val="00B3097E"/>
    <w:rsid w:val="00B31764"/>
    <w:rsid w:val="00B4196E"/>
    <w:rsid w:val="00B42A9D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64B5E"/>
    <w:rsid w:val="00C7547C"/>
    <w:rsid w:val="00C75665"/>
    <w:rsid w:val="00C93AA8"/>
    <w:rsid w:val="00C96B85"/>
    <w:rsid w:val="00CA3A9F"/>
    <w:rsid w:val="00CA4823"/>
    <w:rsid w:val="00CB2601"/>
    <w:rsid w:val="00CC6CD8"/>
    <w:rsid w:val="00CF66AE"/>
    <w:rsid w:val="00CF75B1"/>
    <w:rsid w:val="00D34AF6"/>
    <w:rsid w:val="00D36D7F"/>
    <w:rsid w:val="00D4612D"/>
    <w:rsid w:val="00D57F2B"/>
    <w:rsid w:val="00D85DBE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53473"/>
    <w:rsid w:val="00E55116"/>
    <w:rsid w:val="00E71A6B"/>
    <w:rsid w:val="00E7303E"/>
    <w:rsid w:val="00E736AC"/>
    <w:rsid w:val="00E74753"/>
    <w:rsid w:val="00E84ED8"/>
    <w:rsid w:val="00E939B7"/>
    <w:rsid w:val="00EA0097"/>
    <w:rsid w:val="00EA36CC"/>
    <w:rsid w:val="00EC233B"/>
    <w:rsid w:val="00F11999"/>
    <w:rsid w:val="00F14016"/>
    <w:rsid w:val="00F218B6"/>
    <w:rsid w:val="00F27A9D"/>
    <w:rsid w:val="00F41704"/>
    <w:rsid w:val="00F41D5D"/>
    <w:rsid w:val="00F41E7E"/>
    <w:rsid w:val="00F41FC0"/>
    <w:rsid w:val="00F542E3"/>
    <w:rsid w:val="00F811EE"/>
    <w:rsid w:val="00F93EC5"/>
    <w:rsid w:val="00FA590C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  <w:style w:type="character" w:customStyle="1" w:styleId="Nagwek1Znak">
    <w:name w:val="Nagłówek 1 Znak"/>
    <w:basedOn w:val="Domylnaczcionkaakapitu"/>
    <w:link w:val="Nagwek1"/>
    <w:rsid w:val="00265C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265C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1B25C-E320-4341-A1EA-84D6829F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629705CE</Template>
  <TotalTime>584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63</cp:revision>
  <cp:lastPrinted>2023-04-17T07:07:00Z</cp:lastPrinted>
  <dcterms:created xsi:type="dcterms:W3CDTF">2021-03-11T10:42:00Z</dcterms:created>
  <dcterms:modified xsi:type="dcterms:W3CDTF">2023-04-17T07:09:00Z</dcterms:modified>
</cp:coreProperties>
</file>