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0970" w14:textId="5622FE01" w:rsidR="00B75A18" w:rsidRPr="001828A0" w:rsidRDefault="003B60C6" w:rsidP="000D64B5">
      <w:pPr>
        <w:shd w:val="clear" w:color="auto" w:fill="FFFFFF"/>
        <w:suppressAutoHyphens/>
        <w:spacing w:before="480" w:after="480" w:line="360" w:lineRule="auto"/>
        <w:jc w:val="right"/>
        <w:rPr>
          <w:rFonts w:ascii="Arial" w:eastAsia="Times New Roman" w:hAnsi="Arial" w:cs="Arial"/>
          <w:bCs/>
          <w:lang w:eastAsia="ar-SA"/>
        </w:rPr>
      </w:pPr>
      <w:r w:rsidRPr="001828A0">
        <w:rPr>
          <w:rFonts w:ascii="Arial" w:eastAsia="Times New Roman" w:hAnsi="Arial" w:cs="Arial"/>
          <w:bCs/>
          <w:lang w:eastAsia="ar-SA"/>
        </w:rPr>
        <w:t>Borki Wielkie</w:t>
      </w:r>
      <w:r w:rsidR="007772C1" w:rsidRPr="001828A0">
        <w:rPr>
          <w:rFonts w:ascii="Arial" w:eastAsia="Times New Roman" w:hAnsi="Arial" w:cs="Arial"/>
          <w:bCs/>
          <w:lang w:eastAsia="ar-SA"/>
        </w:rPr>
        <w:t xml:space="preserve">, dnia </w:t>
      </w:r>
      <w:r w:rsidRPr="001828A0">
        <w:rPr>
          <w:rFonts w:ascii="Arial" w:eastAsia="Times New Roman" w:hAnsi="Arial" w:cs="Arial"/>
          <w:bCs/>
          <w:lang w:eastAsia="ar-SA"/>
        </w:rPr>
        <w:t>1</w:t>
      </w:r>
      <w:r w:rsidR="00944B8F">
        <w:rPr>
          <w:rFonts w:ascii="Arial" w:eastAsia="Times New Roman" w:hAnsi="Arial" w:cs="Arial"/>
          <w:bCs/>
          <w:lang w:eastAsia="ar-SA"/>
        </w:rPr>
        <w:t>2</w:t>
      </w:r>
      <w:r w:rsidR="00B75A18" w:rsidRPr="001828A0">
        <w:rPr>
          <w:rFonts w:ascii="Arial" w:eastAsia="Times New Roman" w:hAnsi="Arial" w:cs="Arial"/>
          <w:bCs/>
          <w:lang w:eastAsia="ar-SA"/>
        </w:rPr>
        <w:t>.</w:t>
      </w:r>
      <w:r w:rsidR="000419D2" w:rsidRPr="001828A0">
        <w:rPr>
          <w:rFonts w:ascii="Arial" w:eastAsia="Times New Roman" w:hAnsi="Arial" w:cs="Arial"/>
          <w:bCs/>
          <w:lang w:eastAsia="ar-SA"/>
        </w:rPr>
        <w:t>10</w:t>
      </w:r>
      <w:r w:rsidR="00B75A18" w:rsidRPr="001828A0">
        <w:rPr>
          <w:rFonts w:ascii="Arial" w:eastAsia="Times New Roman" w:hAnsi="Arial" w:cs="Arial"/>
          <w:bCs/>
          <w:lang w:eastAsia="ar-SA"/>
        </w:rPr>
        <w:t>.202</w:t>
      </w:r>
      <w:r w:rsidR="000419D2" w:rsidRPr="001828A0">
        <w:rPr>
          <w:rFonts w:ascii="Arial" w:eastAsia="Times New Roman" w:hAnsi="Arial" w:cs="Arial"/>
          <w:bCs/>
          <w:lang w:eastAsia="ar-SA"/>
        </w:rPr>
        <w:t>3</w:t>
      </w:r>
      <w:r w:rsidR="00B75A18" w:rsidRPr="001828A0">
        <w:rPr>
          <w:rFonts w:ascii="Arial" w:eastAsia="Times New Roman" w:hAnsi="Arial" w:cs="Arial"/>
          <w:bCs/>
          <w:lang w:eastAsia="ar-SA"/>
        </w:rPr>
        <w:t xml:space="preserve"> r.</w:t>
      </w:r>
    </w:p>
    <w:p w14:paraId="5703F829" w14:textId="16D1E614" w:rsidR="000C7720" w:rsidRPr="001828A0" w:rsidRDefault="00016319" w:rsidP="000D64B5">
      <w:pPr>
        <w:shd w:val="clear" w:color="auto" w:fill="FFFFFF"/>
        <w:suppressAutoHyphens/>
        <w:spacing w:before="480" w:after="48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1828A0">
        <w:rPr>
          <w:rFonts w:ascii="Arial" w:eastAsia="Times New Roman" w:hAnsi="Arial" w:cs="Arial"/>
          <w:b/>
          <w:bCs/>
          <w:lang w:eastAsia="ar-SA"/>
        </w:rPr>
        <w:t>POSTĘPOWANIE ZAKUPOWE</w:t>
      </w:r>
    </w:p>
    <w:p w14:paraId="782DE1DE" w14:textId="249E6669" w:rsidR="00130F00" w:rsidRPr="001828A0" w:rsidRDefault="000C7720" w:rsidP="000D64B5">
      <w:pPr>
        <w:pStyle w:val="NormalnyWeb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 xml:space="preserve">Zamawiający  </w:t>
      </w:r>
    </w:p>
    <w:p w14:paraId="0BB4C857" w14:textId="0FAC9B39" w:rsidR="00130F00" w:rsidRPr="001828A0" w:rsidRDefault="003B60C6" w:rsidP="000D64B5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r w:rsidRPr="001828A0">
        <w:rPr>
          <w:rFonts w:ascii="Arial" w:hAnsi="Arial" w:cs="Arial"/>
        </w:rPr>
        <w:t>Klasztor Zakonu Braci Mniejszych</w:t>
      </w:r>
    </w:p>
    <w:p w14:paraId="31766708" w14:textId="4EF89903" w:rsidR="00130F00" w:rsidRPr="001828A0" w:rsidRDefault="00150A1F" w:rsidP="000D64B5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bookmarkStart w:id="0" w:name="_Hlk147389002"/>
      <w:r w:rsidRPr="001828A0">
        <w:rPr>
          <w:rFonts w:ascii="Arial" w:hAnsi="Arial" w:cs="Arial"/>
        </w:rPr>
        <w:t>u</w:t>
      </w:r>
      <w:r w:rsidR="00130F00" w:rsidRPr="001828A0">
        <w:rPr>
          <w:rFonts w:ascii="Arial" w:hAnsi="Arial" w:cs="Arial"/>
        </w:rPr>
        <w:t xml:space="preserve">l. </w:t>
      </w:r>
      <w:bookmarkStart w:id="1" w:name="_Hlk147926309"/>
      <w:r w:rsidR="003B60C6" w:rsidRPr="001828A0">
        <w:rPr>
          <w:rFonts w:ascii="Arial" w:hAnsi="Arial" w:cs="Arial"/>
        </w:rPr>
        <w:t xml:space="preserve">Ojca </w:t>
      </w:r>
      <w:proofErr w:type="spellStart"/>
      <w:r w:rsidR="003B60C6" w:rsidRPr="001828A0">
        <w:rPr>
          <w:rFonts w:ascii="Arial" w:hAnsi="Arial" w:cs="Arial"/>
        </w:rPr>
        <w:t>Alarda</w:t>
      </w:r>
      <w:proofErr w:type="spellEnd"/>
      <w:r w:rsidR="003B60C6" w:rsidRPr="001828A0">
        <w:rPr>
          <w:rFonts w:ascii="Arial" w:hAnsi="Arial" w:cs="Arial"/>
        </w:rPr>
        <w:t xml:space="preserve"> 3</w:t>
      </w:r>
      <w:bookmarkEnd w:id="1"/>
    </w:p>
    <w:p w14:paraId="265B64F1" w14:textId="742810DF" w:rsidR="00130F00" w:rsidRPr="001828A0" w:rsidRDefault="003B60C6" w:rsidP="000D64B5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r w:rsidRPr="001828A0">
        <w:rPr>
          <w:rFonts w:ascii="Arial" w:hAnsi="Arial" w:cs="Arial"/>
        </w:rPr>
        <w:t>Borki Wielkie</w:t>
      </w:r>
      <w:r w:rsidR="00150A1F" w:rsidRPr="001828A0">
        <w:rPr>
          <w:rFonts w:ascii="Arial" w:hAnsi="Arial" w:cs="Arial"/>
        </w:rPr>
        <w:t xml:space="preserve">, </w:t>
      </w:r>
      <w:r w:rsidR="00130F00" w:rsidRPr="001828A0">
        <w:rPr>
          <w:rFonts w:ascii="Arial" w:hAnsi="Arial" w:cs="Arial"/>
        </w:rPr>
        <w:t>46-300 Olesno</w:t>
      </w:r>
    </w:p>
    <w:bookmarkEnd w:id="0"/>
    <w:p w14:paraId="5BA997DB" w14:textId="77777777" w:rsidR="00130F00" w:rsidRPr="001828A0" w:rsidRDefault="00130F00" w:rsidP="000D64B5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4C2F9F9E" w14:textId="77777777" w:rsidR="00150A1F" w:rsidRPr="001828A0" w:rsidRDefault="00150A1F" w:rsidP="000D64B5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3A5E24" w14:textId="77777777" w:rsidR="00590DC5" w:rsidRPr="001828A0" w:rsidRDefault="000C7720" w:rsidP="000D64B5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>zaprasza</w:t>
      </w:r>
      <w:r w:rsidR="00AA2A83" w:rsidRPr="001828A0">
        <w:rPr>
          <w:rFonts w:ascii="Arial" w:hAnsi="Arial" w:cs="Arial"/>
          <w:sz w:val="22"/>
          <w:szCs w:val="22"/>
          <w:lang w:eastAsia="ar-SA"/>
        </w:rPr>
        <w:t xml:space="preserve"> do udziału w postępowaniu na: </w:t>
      </w:r>
    </w:p>
    <w:p w14:paraId="472E9675" w14:textId="77777777" w:rsidR="003B60C6" w:rsidRPr="001828A0" w:rsidRDefault="00130F00" w:rsidP="003B60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1828A0">
        <w:rPr>
          <w:rFonts w:ascii="Arial" w:hAnsi="Arial" w:cs="Arial"/>
          <w:b/>
          <w:bCs/>
          <w:lang w:eastAsia="ar-SA"/>
        </w:rPr>
        <w:t>,,</w:t>
      </w:r>
      <w:bookmarkStart w:id="2" w:name="_Hlk147925782"/>
      <w:proofErr w:type="gramEnd"/>
      <w:r w:rsidR="003B60C6" w:rsidRPr="001828A0">
        <w:rPr>
          <w:rFonts w:ascii="Arial" w:hAnsi="Arial" w:cs="Arial"/>
          <w:b/>
          <w:bCs/>
        </w:rPr>
        <w:t xml:space="preserve">Prace restauratorskie i konserwatorskie oraz roboty budowlane przy drewnianym kościele w Borkach Wielkich </w:t>
      </w:r>
    </w:p>
    <w:p w14:paraId="4E541B01" w14:textId="63C2E741" w:rsidR="000C7720" w:rsidRPr="001828A0" w:rsidRDefault="003B60C6" w:rsidP="003B60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828A0">
        <w:rPr>
          <w:rFonts w:ascii="Arial" w:hAnsi="Arial" w:cs="Arial"/>
          <w:b/>
          <w:bCs/>
        </w:rPr>
        <w:t>oraz przy rzeźbach i obrazie z tego kościoła</w:t>
      </w:r>
      <w:bookmarkEnd w:id="2"/>
      <w:r w:rsidR="00130F00" w:rsidRPr="001828A0">
        <w:rPr>
          <w:rFonts w:ascii="Arial" w:hAnsi="Arial" w:cs="Arial"/>
          <w:b/>
          <w:bCs/>
          <w:lang w:eastAsia="ar-SA"/>
        </w:rPr>
        <w:t>”</w:t>
      </w:r>
    </w:p>
    <w:p w14:paraId="0B9CD49A" w14:textId="77777777" w:rsidR="00722C9B" w:rsidRPr="001828A0" w:rsidRDefault="00722C9B" w:rsidP="000D64B5">
      <w:pPr>
        <w:pStyle w:val="NormalnyWeb"/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88668D4" w14:textId="13E5FA27" w:rsidR="00722C9B" w:rsidRPr="001828A0" w:rsidRDefault="000C7720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spacing w:val="-12"/>
          <w:lang w:eastAsia="ar-SA"/>
        </w:rPr>
        <w:t>2.</w:t>
      </w:r>
      <w:r w:rsidRPr="001828A0">
        <w:rPr>
          <w:rFonts w:ascii="Arial" w:eastAsia="Times New Roman" w:hAnsi="Arial" w:cs="Arial"/>
          <w:spacing w:val="-12"/>
          <w:lang w:eastAsia="ar-SA"/>
        </w:rPr>
        <w:tab/>
      </w:r>
      <w:r w:rsidRPr="001828A0">
        <w:rPr>
          <w:rFonts w:ascii="Arial" w:eastAsia="Times New Roman" w:hAnsi="Arial" w:cs="Arial"/>
          <w:lang w:eastAsia="ar-SA"/>
        </w:rPr>
        <w:t>Przedmiot zamówienia:</w:t>
      </w:r>
      <w:r w:rsidR="00B75A18" w:rsidRPr="001828A0">
        <w:rPr>
          <w:rFonts w:ascii="Arial" w:eastAsia="Times New Roman" w:hAnsi="Arial" w:cs="Arial"/>
          <w:lang w:eastAsia="ar-SA"/>
        </w:rPr>
        <w:t xml:space="preserve"> </w:t>
      </w:r>
    </w:p>
    <w:p w14:paraId="26E38F96" w14:textId="11AC0A8D" w:rsidR="00130F00" w:rsidRPr="001828A0" w:rsidRDefault="00130F00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</w:rPr>
        <w:t xml:space="preserve">Prace </w:t>
      </w:r>
      <w:r w:rsidR="00150A1F" w:rsidRPr="001828A0">
        <w:rPr>
          <w:rFonts w:ascii="Arial" w:hAnsi="Arial" w:cs="Arial"/>
          <w:sz w:val="22"/>
          <w:szCs w:val="22"/>
        </w:rPr>
        <w:t xml:space="preserve">restauratorskie i </w:t>
      </w:r>
      <w:r w:rsidRPr="001828A0">
        <w:rPr>
          <w:rFonts w:ascii="Arial" w:hAnsi="Arial" w:cs="Arial"/>
          <w:sz w:val="22"/>
          <w:szCs w:val="22"/>
        </w:rPr>
        <w:t xml:space="preserve">konserwatorskie </w:t>
      </w:r>
      <w:r w:rsidR="003B60C6" w:rsidRPr="001828A0">
        <w:rPr>
          <w:rFonts w:ascii="Arial" w:hAnsi="Arial" w:cs="Arial"/>
          <w:sz w:val="22"/>
          <w:szCs w:val="22"/>
        </w:rPr>
        <w:t xml:space="preserve">oraz roboty budowlane </w:t>
      </w:r>
      <w:r w:rsidRPr="001828A0">
        <w:rPr>
          <w:rFonts w:ascii="Arial" w:hAnsi="Arial" w:cs="Arial"/>
          <w:sz w:val="22"/>
          <w:szCs w:val="22"/>
        </w:rPr>
        <w:t xml:space="preserve">przy </w:t>
      </w:r>
      <w:r w:rsidR="003B60C6" w:rsidRPr="001828A0">
        <w:rPr>
          <w:rFonts w:ascii="Arial" w:hAnsi="Arial" w:cs="Arial"/>
          <w:sz w:val="22"/>
          <w:szCs w:val="22"/>
        </w:rPr>
        <w:t>drewnianym kościele w Borkach Wielkich oraz przy rzeźbach i obrazie z tego kościoła</w:t>
      </w:r>
      <w:r w:rsidR="00590DC5" w:rsidRPr="001828A0">
        <w:rPr>
          <w:rFonts w:ascii="Arial" w:hAnsi="Arial" w:cs="Arial"/>
          <w:sz w:val="22"/>
          <w:szCs w:val="22"/>
        </w:rPr>
        <w:t>.</w:t>
      </w:r>
      <w:r w:rsidRPr="001828A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B4A05" w:rsidRPr="001828A0">
        <w:rPr>
          <w:rFonts w:ascii="Arial" w:hAnsi="Arial" w:cs="Arial"/>
          <w:sz w:val="22"/>
          <w:szCs w:val="22"/>
          <w:lang w:eastAsia="ar-SA"/>
        </w:rPr>
        <w:t>Do niniejszego postępowania nie stosuje się zapisów ustawy Prawo zamówień publicznych.</w:t>
      </w:r>
    </w:p>
    <w:p w14:paraId="7073F6B7" w14:textId="7D5BE158" w:rsidR="002F25CC" w:rsidRPr="001828A0" w:rsidRDefault="002F25CC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 xml:space="preserve">Zakres robót został szczegółowo określony w </w:t>
      </w:r>
      <w:r w:rsidR="00130F00" w:rsidRPr="001828A0">
        <w:rPr>
          <w:rFonts w:ascii="Arial" w:hAnsi="Arial" w:cs="Arial"/>
          <w:sz w:val="22"/>
          <w:szCs w:val="22"/>
          <w:lang w:eastAsia="ar-SA"/>
        </w:rPr>
        <w:t>zatwierdzony</w:t>
      </w:r>
      <w:r w:rsidR="003B60C6" w:rsidRPr="001828A0">
        <w:rPr>
          <w:rFonts w:ascii="Arial" w:hAnsi="Arial" w:cs="Arial"/>
          <w:sz w:val="22"/>
          <w:szCs w:val="22"/>
          <w:lang w:eastAsia="ar-SA"/>
        </w:rPr>
        <w:t>ch</w:t>
      </w:r>
      <w:r w:rsidR="00130F00" w:rsidRPr="001828A0">
        <w:rPr>
          <w:rFonts w:ascii="Arial" w:hAnsi="Arial" w:cs="Arial"/>
          <w:sz w:val="22"/>
          <w:szCs w:val="22"/>
          <w:lang w:eastAsia="ar-SA"/>
        </w:rPr>
        <w:t xml:space="preserve"> przez Wojewódzkiego Konserwatora Zabytków w Opolu program</w:t>
      </w:r>
      <w:r w:rsidR="003B60C6" w:rsidRPr="001828A0">
        <w:rPr>
          <w:rFonts w:ascii="Arial" w:hAnsi="Arial" w:cs="Arial"/>
          <w:sz w:val="22"/>
          <w:szCs w:val="22"/>
          <w:lang w:eastAsia="ar-SA"/>
        </w:rPr>
        <w:t>ach</w:t>
      </w:r>
      <w:r w:rsidR="00130F00" w:rsidRPr="001828A0">
        <w:rPr>
          <w:rFonts w:ascii="Arial" w:hAnsi="Arial" w:cs="Arial"/>
          <w:sz w:val="22"/>
          <w:szCs w:val="22"/>
          <w:lang w:eastAsia="ar-SA"/>
        </w:rPr>
        <w:t xml:space="preserve"> prac konserwatorskich – w załączeniu.</w:t>
      </w:r>
      <w:r w:rsidR="001828A0" w:rsidRPr="001828A0">
        <w:rPr>
          <w:rFonts w:ascii="Arial" w:hAnsi="Arial" w:cs="Arial"/>
          <w:sz w:val="22"/>
          <w:szCs w:val="22"/>
          <w:lang w:eastAsia="ar-SA"/>
        </w:rPr>
        <w:t xml:space="preserve"> Zamówienie zostało podzielone na dwie części. </w:t>
      </w:r>
      <w:r w:rsidR="001828A0" w:rsidRPr="001828A0">
        <w:rPr>
          <w:rFonts w:ascii="Arial" w:hAnsi="Arial" w:cs="Arial"/>
          <w:b/>
          <w:bCs/>
          <w:sz w:val="22"/>
          <w:szCs w:val="22"/>
          <w:lang w:eastAsia="ar-SA"/>
        </w:rPr>
        <w:t xml:space="preserve">Część I - ściany, część II - </w:t>
      </w:r>
      <w:bookmarkStart w:id="3" w:name="_Hlk147928839"/>
      <w:r w:rsidR="001828A0" w:rsidRPr="001828A0">
        <w:rPr>
          <w:rFonts w:ascii="Arial" w:hAnsi="Arial" w:cs="Arial"/>
          <w:b/>
          <w:bCs/>
          <w:sz w:val="22"/>
          <w:szCs w:val="22"/>
          <w:lang w:eastAsia="ar-SA"/>
        </w:rPr>
        <w:t xml:space="preserve">rzeźby </w:t>
      </w:r>
      <w:r w:rsidR="001828A0" w:rsidRPr="001828A0">
        <w:rPr>
          <w:rFonts w:ascii="Arial" w:hAnsi="Arial" w:cs="Arial"/>
          <w:b/>
          <w:bCs/>
          <w:sz w:val="22"/>
          <w:szCs w:val="22"/>
        </w:rPr>
        <w:t>św. Ignacego Loyoli i św. Krzysztofa oraz obraz św. Marcina</w:t>
      </w:r>
      <w:bookmarkEnd w:id="3"/>
      <w:r w:rsidR="001828A0" w:rsidRPr="001828A0">
        <w:rPr>
          <w:rFonts w:ascii="Arial" w:hAnsi="Arial" w:cs="Arial"/>
          <w:b/>
          <w:bCs/>
          <w:sz w:val="22"/>
          <w:szCs w:val="22"/>
        </w:rPr>
        <w:t>.</w:t>
      </w:r>
    </w:p>
    <w:p w14:paraId="3E9531A0" w14:textId="5F3504D1" w:rsidR="00590DC5" w:rsidRPr="001828A0" w:rsidRDefault="002F25CC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>Prace należy wykonać zgodnie z obowiązującymi przepisami i normami dotyczącymi przedmiotu zamówienia, w szczególności zgodnie z ustawą z</w:t>
      </w:r>
      <w:r w:rsidR="00F909E5" w:rsidRPr="001828A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909E5" w:rsidRPr="001828A0">
        <w:rPr>
          <w:rFonts w:ascii="Arial" w:hAnsi="Arial" w:cs="Arial"/>
          <w:sz w:val="22"/>
          <w:szCs w:val="22"/>
        </w:rPr>
        <w:t>23 lipca 2003 r. o ochronie zabytków i opiece nad zabytkami</w:t>
      </w:r>
      <w:r w:rsidR="00F909E5" w:rsidRPr="001828A0">
        <w:rPr>
          <w:rFonts w:ascii="Arial" w:hAnsi="Arial" w:cs="Arial"/>
          <w:sz w:val="22"/>
          <w:szCs w:val="22"/>
          <w:lang w:eastAsia="ar-SA"/>
        </w:rPr>
        <w:t>.</w:t>
      </w:r>
      <w:r w:rsidR="00590DC5" w:rsidRPr="001828A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90DC5" w:rsidRPr="001828A0">
        <w:rPr>
          <w:rFonts w:ascii="Arial" w:hAnsi="Arial" w:cs="Arial"/>
          <w:sz w:val="22"/>
          <w:szCs w:val="22"/>
        </w:rPr>
        <w:t xml:space="preserve">Prace obejmować będą m.in. </w:t>
      </w:r>
    </w:p>
    <w:p w14:paraId="16431496" w14:textId="6A87E26F" w:rsidR="003B60C6" w:rsidRPr="001828A0" w:rsidRDefault="003B60C6" w:rsidP="003B60C6">
      <w:pPr>
        <w:pStyle w:val="NormalnyWeb"/>
        <w:numPr>
          <w:ilvl w:val="1"/>
          <w:numId w:val="3"/>
        </w:numPr>
        <w:shd w:val="clear" w:color="auto" w:fill="FFFFFF"/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</w:rPr>
        <w:t xml:space="preserve">Część I - </w:t>
      </w:r>
      <w:r w:rsidRPr="001828A0">
        <w:rPr>
          <w:rFonts w:ascii="Arial" w:hAnsi="Arial" w:cs="Arial"/>
          <w:b/>
          <w:bCs/>
          <w:sz w:val="22"/>
          <w:szCs w:val="22"/>
        </w:rPr>
        <w:t>w zakresie ściany</w:t>
      </w:r>
      <w:r w:rsidRPr="001828A0">
        <w:rPr>
          <w:rFonts w:ascii="Arial" w:hAnsi="Arial" w:cs="Arial"/>
          <w:sz w:val="22"/>
          <w:szCs w:val="22"/>
        </w:rPr>
        <w:t xml:space="preserve">- </w:t>
      </w:r>
      <w:bookmarkStart w:id="4" w:name="_Hlk147927903"/>
      <w:r w:rsidRPr="001828A0">
        <w:rPr>
          <w:rFonts w:ascii="Arial" w:hAnsi="Arial" w:cs="Arial"/>
          <w:sz w:val="22"/>
          <w:szCs w:val="22"/>
        </w:rPr>
        <w:t xml:space="preserve">roboty rozbiórkowe, remont i wymianę drewnianych elementów konstrukcji i pokrycia, czyszczenie i impregnacja elementów drewnianych </w:t>
      </w:r>
      <w:bookmarkEnd w:id="4"/>
    </w:p>
    <w:p w14:paraId="696E10E6" w14:textId="0FEA442F" w:rsidR="003B60C6" w:rsidRPr="001828A0" w:rsidRDefault="003B60C6" w:rsidP="003B60C6">
      <w:pPr>
        <w:pStyle w:val="NormalnyWeb"/>
        <w:numPr>
          <w:ilvl w:val="1"/>
          <w:numId w:val="3"/>
        </w:numPr>
        <w:shd w:val="clear" w:color="auto" w:fill="FFFFFF"/>
        <w:spacing w:after="0" w:line="360" w:lineRule="auto"/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</w:rPr>
        <w:t xml:space="preserve">Część II - </w:t>
      </w:r>
      <w:r w:rsidRPr="001828A0">
        <w:rPr>
          <w:rFonts w:ascii="Arial" w:hAnsi="Arial" w:cs="Arial"/>
          <w:b/>
          <w:bCs/>
          <w:sz w:val="22"/>
          <w:szCs w:val="22"/>
        </w:rPr>
        <w:t>w zakresie prac przy figurach</w:t>
      </w:r>
      <w:r w:rsidRPr="001828A0">
        <w:rPr>
          <w:rFonts w:ascii="Arial" w:hAnsi="Arial" w:cs="Arial"/>
          <w:sz w:val="22"/>
          <w:szCs w:val="22"/>
        </w:rPr>
        <w:t xml:space="preserve">: oczyszczenie z zabrudzeń, wykonanie dezynsekcji, dezynfekcji i wzmocnienia strukturalnego drewna, oczyszczenie z warstw wtórnych przemalowań, konsolidacja zachowanych warstw barwnych, uzupełnienie ubytków, klejenie elementów, uzupełnienie gruntów i warstwy barwnej, rekonstrukcję złoceń bądź srebrzeń; </w:t>
      </w:r>
      <w:r w:rsidRPr="001828A0">
        <w:rPr>
          <w:rFonts w:ascii="Arial" w:hAnsi="Arial" w:cs="Arial"/>
          <w:b/>
          <w:bCs/>
          <w:sz w:val="22"/>
          <w:szCs w:val="22"/>
        </w:rPr>
        <w:t>w zakresie prac przy obrazie</w:t>
      </w:r>
      <w:r w:rsidRPr="001828A0">
        <w:rPr>
          <w:rFonts w:ascii="Arial" w:hAnsi="Arial" w:cs="Arial"/>
          <w:sz w:val="22"/>
          <w:szCs w:val="22"/>
        </w:rPr>
        <w:t xml:space="preserve">: dezynsekcję, oczyszczenie z zabrudzeń, wykonanie odkrywek stratygraficznych celem rozpoznania sposobu pierwotnego wykończenia, oczyszczenie z nawarstwień i </w:t>
      </w:r>
      <w:r w:rsidRPr="001828A0">
        <w:rPr>
          <w:rFonts w:ascii="Arial" w:hAnsi="Arial" w:cs="Arial"/>
          <w:sz w:val="22"/>
          <w:szCs w:val="22"/>
        </w:rPr>
        <w:lastRenderedPageBreak/>
        <w:t xml:space="preserve">wtórnych przemalowań technikami dobranymi na podstawie prób, usunięcie wszystkich zbędnych elementów żelaznych (gwoździ, wkrętów) z powierzchni ramy, impregnacja osłabionych miejsc roztworami żywic sztucznych, uzupełnienia ubytków w drewnie, klejenie pęknięć, uzupełnienie ubytków zaprawy na listwach złoconych, rekonstrukcję warstwy barwnej, rekonstrukcję złoceń, oczyszczenie i uporządkowanie </w:t>
      </w:r>
      <w:proofErr w:type="spellStart"/>
      <w:r w:rsidRPr="001828A0">
        <w:rPr>
          <w:rFonts w:ascii="Arial" w:hAnsi="Arial" w:cs="Arial"/>
          <w:sz w:val="22"/>
          <w:szCs w:val="22"/>
        </w:rPr>
        <w:t>odwrocia</w:t>
      </w:r>
      <w:proofErr w:type="spellEnd"/>
      <w:r w:rsidRPr="001828A0">
        <w:rPr>
          <w:rFonts w:ascii="Arial" w:hAnsi="Arial" w:cs="Arial"/>
          <w:sz w:val="22"/>
          <w:szCs w:val="22"/>
        </w:rPr>
        <w:t xml:space="preserve"> i lica obrazu, sklejenie</w:t>
      </w:r>
      <w:r w:rsidRPr="001828A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828A0">
        <w:rPr>
          <w:rFonts w:ascii="Arial" w:hAnsi="Arial" w:cs="Arial"/>
          <w:sz w:val="22"/>
          <w:szCs w:val="22"/>
        </w:rPr>
        <w:t>rozdarć, położenie werniksu końcowego.</w:t>
      </w:r>
    </w:p>
    <w:p w14:paraId="4DD71EAD" w14:textId="041166FA" w:rsidR="00590DC5" w:rsidRPr="002F07D9" w:rsidRDefault="00590DC5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2F07D9">
        <w:rPr>
          <w:rFonts w:ascii="Arial" w:hAnsi="Arial" w:cs="Arial"/>
          <w:sz w:val="22"/>
          <w:szCs w:val="22"/>
          <w:lang w:eastAsia="ar-SA"/>
        </w:rPr>
        <w:t>Parametry:</w:t>
      </w:r>
    </w:p>
    <w:p w14:paraId="04F4CF31" w14:textId="501127B3" w:rsidR="00C32E8E" w:rsidRPr="001828A0" w:rsidRDefault="002F07D9" w:rsidP="000D64B5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Rzeźby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83"/>
        <w:gridCol w:w="5217"/>
        <w:gridCol w:w="2836"/>
      </w:tblGrid>
      <w:tr w:rsidR="00590DC5" w:rsidRPr="001828A0" w14:paraId="39203D13" w14:textId="77777777" w:rsidTr="00166048">
        <w:tc>
          <w:tcPr>
            <w:tcW w:w="583" w:type="dxa"/>
          </w:tcPr>
          <w:p w14:paraId="21A21CD5" w14:textId="2B89A6FC" w:rsidR="00590DC5" w:rsidRPr="001828A0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28A0">
              <w:rPr>
                <w:rFonts w:ascii="Arial" w:hAnsi="Arial" w:cs="Arial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217" w:type="dxa"/>
          </w:tcPr>
          <w:p w14:paraId="6338E826" w14:textId="793A136C" w:rsidR="00590DC5" w:rsidRPr="002F07D9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F07D9">
              <w:rPr>
                <w:rFonts w:ascii="Arial" w:hAnsi="Arial" w:cs="Arial"/>
                <w:sz w:val="22"/>
                <w:szCs w:val="22"/>
                <w:lang w:eastAsia="ar-SA"/>
              </w:rPr>
              <w:t>Rodzaj powierzchni</w:t>
            </w:r>
          </w:p>
        </w:tc>
        <w:tc>
          <w:tcPr>
            <w:tcW w:w="2836" w:type="dxa"/>
          </w:tcPr>
          <w:p w14:paraId="192EF2AB" w14:textId="1E634A59" w:rsidR="00590DC5" w:rsidRPr="002F07D9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</w:pPr>
            <w:r w:rsidRPr="002F07D9">
              <w:rPr>
                <w:rFonts w:ascii="Arial" w:hAnsi="Arial" w:cs="Arial"/>
                <w:sz w:val="22"/>
                <w:szCs w:val="22"/>
                <w:lang w:eastAsia="ar-SA"/>
              </w:rPr>
              <w:t>Powierzchnia w dm</w:t>
            </w:r>
            <w:r w:rsidRPr="002F07D9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590DC5" w:rsidRPr="001828A0" w14:paraId="65A94419" w14:textId="77777777" w:rsidTr="00166048">
        <w:tc>
          <w:tcPr>
            <w:tcW w:w="583" w:type="dxa"/>
          </w:tcPr>
          <w:p w14:paraId="24D3C929" w14:textId="5AD7D6DB" w:rsidR="00590DC5" w:rsidRPr="001828A0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28A0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217" w:type="dxa"/>
          </w:tcPr>
          <w:p w14:paraId="6BD8F9C4" w14:textId="0194DA37" w:rsidR="00590DC5" w:rsidRPr="002F07D9" w:rsidRDefault="002F07D9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F07D9">
              <w:rPr>
                <w:rFonts w:ascii="Arial" w:hAnsi="Arial" w:cs="Arial"/>
                <w:sz w:val="22"/>
                <w:szCs w:val="22"/>
                <w:lang w:eastAsia="ar-SA"/>
              </w:rPr>
              <w:t>Prace konserwatorskie - rze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ź</w:t>
            </w:r>
            <w:r w:rsidRPr="002F07D9">
              <w:rPr>
                <w:rFonts w:ascii="Arial" w:hAnsi="Arial" w:cs="Arial"/>
                <w:sz w:val="22"/>
                <w:szCs w:val="22"/>
                <w:lang w:eastAsia="ar-SA"/>
              </w:rPr>
              <w:t>ba</w:t>
            </w:r>
          </w:p>
        </w:tc>
        <w:tc>
          <w:tcPr>
            <w:tcW w:w="2836" w:type="dxa"/>
          </w:tcPr>
          <w:p w14:paraId="7DF2C62A" w14:textId="69503138" w:rsidR="00590DC5" w:rsidRPr="002F07D9" w:rsidRDefault="002F07D9" w:rsidP="000D64B5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F07D9">
              <w:rPr>
                <w:rFonts w:ascii="Arial" w:hAnsi="Arial" w:cs="Arial"/>
                <w:sz w:val="22"/>
                <w:szCs w:val="22"/>
                <w:lang w:eastAsia="ar-SA"/>
              </w:rPr>
              <w:t>108</w:t>
            </w:r>
          </w:p>
        </w:tc>
      </w:tr>
    </w:tbl>
    <w:p w14:paraId="0AA3A0A9" w14:textId="77777777" w:rsidR="00590DC5" w:rsidRDefault="00590DC5" w:rsidP="000D64B5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F0B5A41" w14:textId="3E88B7EA" w:rsidR="002F07D9" w:rsidRDefault="002F07D9" w:rsidP="000D64B5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Obraz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83"/>
        <w:gridCol w:w="5217"/>
        <w:gridCol w:w="2836"/>
      </w:tblGrid>
      <w:tr w:rsidR="002F07D9" w:rsidRPr="002F07D9" w14:paraId="6211B675" w14:textId="77777777" w:rsidTr="0081291A">
        <w:tc>
          <w:tcPr>
            <w:tcW w:w="583" w:type="dxa"/>
          </w:tcPr>
          <w:p w14:paraId="5966AC4E" w14:textId="77777777" w:rsidR="002F07D9" w:rsidRPr="001828A0" w:rsidRDefault="002F07D9" w:rsidP="0081291A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28A0">
              <w:rPr>
                <w:rFonts w:ascii="Arial" w:hAnsi="Arial" w:cs="Arial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217" w:type="dxa"/>
          </w:tcPr>
          <w:p w14:paraId="52ED0C2B" w14:textId="77777777" w:rsidR="002F07D9" w:rsidRPr="002F07D9" w:rsidRDefault="002F07D9" w:rsidP="0081291A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F07D9">
              <w:rPr>
                <w:rFonts w:ascii="Arial" w:hAnsi="Arial" w:cs="Arial"/>
                <w:sz w:val="22"/>
                <w:szCs w:val="22"/>
                <w:lang w:eastAsia="ar-SA"/>
              </w:rPr>
              <w:t>Rodzaj powierzchni</w:t>
            </w:r>
          </w:p>
        </w:tc>
        <w:tc>
          <w:tcPr>
            <w:tcW w:w="2836" w:type="dxa"/>
          </w:tcPr>
          <w:p w14:paraId="6AF8B3AC" w14:textId="77777777" w:rsidR="002F07D9" w:rsidRPr="002F07D9" w:rsidRDefault="002F07D9" w:rsidP="0081291A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</w:pPr>
            <w:r w:rsidRPr="002F07D9">
              <w:rPr>
                <w:rFonts w:ascii="Arial" w:hAnsi="Arial" w:cs="Arial"/>
                <w:sz w:val="22"/>
                <w:szCs w:val="22"/>
                <w:lang w:eastAsia="ar-SA"/>
              </w:rPr>
              <w:t>Powierzchnia w dm</w:t>
            </w:r>
            <w:r w:rsidRPr="002F07D9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2F07D9" w:rsidRPr="002F07D9" w14:paraId="65268F33" w14:textId="77777777" w:rsidTr="0081291A">
        <w:tc>
          <w:tcPr>
            <w:tcW w:w="583" w:type="dxa"/>
          </w:tcPr>
          <w:p w14:paraId="5C9192C6" w14:textId="77777777" w:rsidR="002F07D9" w:rsidRPr="001828A0" w:rsidRDefault="002F07D9" w:rsidP="0081291A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828A0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217" w:type="dxa"/>
          </w:tcPr>
          <w:p w14:paraId="57B8A1D3" w14:textId="5177F23C" w:rsidR="002F07D9" w:rsidRPr="002F07D9" w:rsidRDefault="002F07D9" w:rsidP="0081291A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F07D9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Prace konserwatorskie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przy obrazie</w:t>
            </w:r>
          </w:p>
        </w:tc>
        <w:tc>
          <w:tcPr>
            <w:tcW w:w="2836" w:type="dxa"/>
          </w:tcPr>
          <w:p w14:paraId="61250B12" w14:textId="08B5D5C3" w:rsidR="002F07D9" w:rsidRPr="002F07D9" w:rsidRDefault="002F07D9" w:rsidP="0081291A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F07D9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</w:p>
        </w:tc>
      </w:tr>
      <w:tr w:rsidR="002F07D9" w:rsidRPr="002F07D9" w14:paraId="341083A4" w14:textId="77777777" w:rsidTr="0081291A">
        <w:tc>
          <w:tcPr>
            <w:tcW w:w="583" w:type="dxa"/>
          </w:tcPr>
          <w:p w14:paraId="4AD70A2E" w14:textId="7896EFBC" w:rsidR="002F07D9" w:rsidRPr="001828A0" w:rsidRDefault="002F07D9" w:rsidP="0081291A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217" w:type="dxa"/>
          </w:tcPr>
          <w:p w14:paraId="36AE75C1" w14:textId="7AC97E4E" w:rsidR="002F07D9" w:rsidRPr="002F07D9" w:rsidRDefault="002F07D9" w:rsidP="0081291A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F07D9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Prace konserwatorskie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przy ramie</w:t>
            </w:r>
          </w:p>
        </w:tc>
        <w:tc>
          <w:tcPr>
            <w:tcW w:w="2836" w:type="dxa"/>
          </w:tcPr>
          <w:p w14:paraId="5DE84E4B" w14:textId="19001FEA" w:rsidR="002F07D9" w:rsidRPr="002F07D9" w:rsidRDefault="002F07D9" w:rsidP="0081291A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131</w:t>
            </w:r>
          </w:p>
        </w:tc>
      </w:tr>
    </w:tbl>
    <w:p w14:paraId="2AB85C83" w14:textId="77777777" w:rsidR="002F07D9" w:rsidRDefault="002F07D9" w:rsidP="000D64B5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DE8968F" w14:textId="77777777" w:rsidR="002F07D9" w:rsidRDefault="002F07D9" w:rsidP="000D64B5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FD0BAD" w14:textId="492452A6" w:rsidR="002F07D9" w:rsidRPr="001828A0" w:rsidRDefault="002F07D9" w:rsidP="000D64B5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Ściana – zgodnie z przedmiarem – w załączeniu</w:t>
      </w:r>
    </w:p>
    <w:p w14:paraId="163E695B" w14:textId="4E6B02E2" w:rsidR="00722C9B" w:rsidRPr="001828A0" w:rsidRDefault="002F25CC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>Gwarancja - na wykonanie przedmiotu zamówienia: 24 miesiące.</w:t>
      </w:r>
    </w:p>
    <w:p w14:paraId="7610AF3B" w14:textId="0412838B" w:rsidR="00A447ED" w:rsidRPr="001828A0" w:rsidRDefault="00A447ED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>Zamawiający zaleca wykonanie wizji lokalnej, której przeprowadzenie będzie możliwe po wcześniejszym umówieniu terminu z Zamawiającym.</w:t>
      </w:r>
    </w:p>
    <w:p w14:paraId="0C5934BC" w14:textId="639B110C" w:rsidR="00A447ED" w:rsidRPr="001828A0" w:rsidRDefault="00A447ED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 xml:space="preserve">Zamówienie jest dofinansowane </w:t>
      </w:r>
      <w:bookmarkStart w:id="5" w:name="_Hlk147389701"/>
      <w:r w:rsidRPr="001828A0">
        <w:rPr>
          <w:rFonts w:ascii="Arial" w:hAnsi="Arial" w:cs="Arial"/>
          <w:sz w:val="22"/>
          <w:szCs w:val="22"/>
          <w:lang w:eastAsia="ar-SA"/>
        </w:rPr>
        <w:t xml:space="preserve">ze środków </w:t>
      </w:r>
      <w:r w:rsidR="00FC2DA1" w:rsidRPr="001828A0">
        <w:rPr>
          <w:rFonts w:ascii="Arial" w:hAnsi="Arial" w:cs="Arial"/>
          <w:sz w:val="22"/>
          <w:szCs w:val="22"/>
        </w:rPr>
        <w:t xml:space="preserve">Rządowego Programu Odbudowy Zabytków, nr wniosku </w:t>
      </w:r>
      <w:r w:rsidR="00FC2DA1" w:rsidRPr="001828A0">
        <w:rPr>
          <w:rFonts w:ascii="Arial" w:hAnsi="Arial" w:cs="Arial"/>
          <w:b/>
          <w:bCs/>
          <w:sz w:val="22"/>
          <w:szCs w:val="22"/>
        </w:rPr>
        <w:t>RPOZ/2022/3</w:t>
      </w:r>
      <w:r w:rsidR="003B60C6" w:rsidRPr="001828A0">
        <w:rPr>
          <w:rFonts w:ascii="Arial" w:hAnsi="Arial" w:cs="Arial"/>
          <w:b/>
          <w:bCs/>
          <w:sz w:val="22"/>
          <w:szCs w:val="22"/>
        </w:rPr>
        <w:t>508</w:t>
      </w:r>
      <w:r w:rsidR="00FC2DA1" w:rsidRPr="001828A0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FC2DA1" w:rsidRPr="001828A0">
        <w:rPr>
          <w:rFonts w:ascii="Arial" w:hAnsi="Arial" w:cs="Arial"/>
          <w:b/>
          <w:bCs/>
          <w:sz w:val="22"/>
          <w:szCs w:val="22"/>
        </w:rPr>
        <w:t>PolskiLad</w:t>
      </w:r>
      <w:bookmarkEnd w:id="5"/>
      <w:proofErr w:type="spellEnd"/>
      <w:r w:rsidR="00FC2DA1" w:rsidRPr="001828A0">
        <w:rPr>
          <w:rFonts w:ascii="Arial" w:hAnsi="Arial" w:cs="Arial"/>
          <w:b/>
          <w:bCs/>
          <w:sz w:val="22"/>
          <w:szCs w:val="22"/>
        </w:rPr>
        <w:t>.</w:t>
      </w:r>
    </w:p>
    <w:p w14:paraId="617E762C" w14:textId="24BA24FF" w:rsidR="00FC2DA1" w:rsidRPr="001828A0" w:rsidRDefault="00FC2DA1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</w:rPr>
        <w:t xml:space="preserve">Zapytanie ofertowe zostało opublikowane na stronie BIP Gminy Olesno (platforma zakupowa) oraz na stronie internetowej </w:t>
      </w:r>
      <w:r w:rsidR="003B60C6" w:rsidRPr="001828A0">
        <w:rPr>
          <w:rFonts w:ascii="Arial" w:hAnsi="Arial" w:cs="Arial"/>
          <w:sz w:val="22"/>
          <w:szCs w:val="22"/>
        </w:rPr>
        <w:t xml:space="preserve">Klasztoru </w:t>
      </w:r>
      <w:r w:rsidR="000E2DFF" w:rsidRPr="001828A0">
        <w:rPr>
          <w:rFonts w:ascii="Arial" w:hAnsi="Arial" w:cs="Arial"/>
          <w:sz w:val="22"/>
          <w:szCs w:val="22"/>
        </w:rPr>
        <w:t>(https://www.parafiaswfranciszka.pl/)</w:t>
      </w:r>
    </w:p>
    <w:p w14:paraId="735C83B3" w14:textId="77777777" w:rsidR="00D6174A" w:rsidRPr="001828A0" w:rsidRDefault="000C7720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hAnsi="Arial" w:cs="Arial"/>
        </w:rPr>
      </w:pPr>
      <w:r w:rsidRPr="001828A0">
        <w:rPr>
          <w:rFonts w:ascii="Arial" w:eastAsia="Times New Roman" w:hAnsi="Arial" w:cs="Arial"/>
          <w:spacing w:val="-13"/>
          <w:lang w:eastAsia="ar-SA"/>
        </w:rPr>
        <w:t>3.</w:t>
      </w:r>
      <w:r w:rsidRPr="001828A0">
        <w:rPr>
          <w:rFonts w:ascii="Arial" w:eastAsia="Times New Roman" w:hAnsi="Arial" w:cs="Arial"/>
          <w:spacing w:val="-13"/>
          <w:lang w:eastAsia="ar-SA"/>
        </w:rPr>
        <w:tab/>
      </w:r>
      <w:r w:rsidR="00D6174A" w:rsidRPr="001828A0">
        <w:rPr>
          <w:rFonts w:ascii="Arial" w:hAnsi="Arial" w:cs="Arial"/>
        </w:rPr>
        <w:t>Kod CPV zamówienia:</w:t>
      </w:r>
    </w:p>
    <w:p w14:paraId="2AA93BDD" w14:textId="77777777" w:rsidR="00F909E5" w:rsidRPr="001828A0" w:rsidRDefault="00F909E5" w:rsidP="000D64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828A0">
        <w:rPr>
          <w:rFonts w:ascii="Arial" w:hAnsi="Arial" w:cs="Arial"/>
        </w:rPr>
        <w:t>45453000-7 Roboty remontowe i renowacyjne</w:t>
      </w:r>
    </w:p>
    <w:p w14:paraId="396A4675" w14:textId="77777777" w:rsidR="00F909E5" w:rsidRPr="001828A0" w:rsidRDefault="00F909E5" w:rsidP="000D64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828A0">
        <w:rPr>
          <w:rFonts w:ascii="Arial" w:hAnsi="Arial" w:cs="Arial"/>
        </w:rPr>
        <w:t>45453100-8 Roboty renowacyjne</w:t>
      </w:r>
    </w:p>
    <w:p w14:paraId="3D1DC0AF" w14:textId="77777777" w:rsidR="00F909E5" w:rsidRPr="001828A0" w:rsidRDefault="00F909E5" w:rsidP="000D64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828A0">
        <w:rPr>
          <w:rFonts w:ascii="Arial" w:hAnsi="Arial" w:cs="Arial"/>
        </w:rPr>
        <w:t>50800000-3 Różne usługi w zakresie napraw i konserwacji</w:t>
      </w:r>
    </w:p>
    <w:p w14:paraId="3975CCAC" w14:textId="77777777" w:rsidR="00F909E5" w:rsidRPr="001828A0" w:rsidRDefault="00F909E5" w:rsidP="000D64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828A0">
        <w:rPr>
          <w:rFonts w:ascii="Arial" w:hAnsi="Arial" w:cs="Arial"/>
        </w:rPr>
        <w:t>92521200-1 Usługi ochrony wystaw i eksponatów</w:t>
      </w:r>
    </w:p>
    <w:p w14:paraId="7CD7C698" w14:textId="4EEE7C0E" w:rsidR="00722C9B" w:rsidRPr="001828A0" w:rsidRDefault="00F909E5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hAnsi="Arial" w:cs="Arial"/>
        </w:rPr>
        <w:t>92521220-7 Usługi ochrony eksponatów</w:t>
      </w:r>
    </w:p>
    <w:p w14:paraId="396DC47B" w14:textId="3E6F5B85" w:rsidR="00722C9B" w:rsidRPr="001828A0" w:rsidRDefault="00D6174A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lang w:eastAsia="ar-SA"/>
        </w:rPr>
        <w:t>4.</w:t>
      </w:r>
      <w:r w:rsidRPr="001828A0">
        <w:rPr>
          <w:rFonts w:ascii="Arial" w:eastAsia="Times New Roman" w:hAnsi="Arial" w:cs="Arial"/>
          <w:lang w:eastAsia="ar-SA"/>
        </w:rPr>
        <w:tab/>
      </w:r>
      <w:r w:rsidR="000C7720" w:rsidRPr="001828A0">
        <w:rPr>
          <w:rFonts w:ascii="Arial" w:eastAsia="Times New Roman" w:hAnsi="Arial" w:cs="Arial"/>
          <w:lang w:eastAsia="ar-SA"/>
        </w:rPr>
        <w:t>Termin realizacji zamówienia</w:t>
      </w:r>
      <w:r w:rsidR="002F25CC" w:rsidRPr="001828A0">
        <w:rPr>
          <w:rFonts w:ascii="Arial" w:eastAsia="Times New Roman" w:hAnsi="Arial" w:cs="Arial"/>
          <w:lang w:eastAsia="ar-SA"/>
        </w:rPr>
        <w:t>:</w:t>
      </w:r>
      <w:r w:rsidR="00962234" w:rsidRPr="001828A0">
        <w:rPr>
          <w:rFonts w:ascii="Arial" w:eastAsia="Times New Roman" w:hAnsi="Arial" w:cs="Arial"/>
          <w:lang w:eastAsia="ar-SA"/>
        </w:rPr>
        <w:t xml:space="preserve"> </w:t>
      </w:r>
      <w:r w:rsidR="00F909E5" w:rsidRPr="001828A0">
        <w:rPr>
          <w:rFonts w:ascii="Arial" w:eastAsia="Times New Roman" w:hAnsi="Arial" w:cs="Arial"/>
          <w:b/>
          <w:bCs/>
          <w:lang w:eastAsia="ar-SA"/>
        </w:rPr>
        <w:t>do 3</w:t>
      </w:r>
      <w:r w:rsidR="001828A0" w:rsidRPr="001828A0">
        <w:rPr>
          <w:rFonts w:ascii="Arial" w:eastAsia="Times New Roman" w:hAnsi="Arial" w:cs="Arial"/>
          <w:b/>
          <w:bCs/>
          <w:lang w:eastAsia="ar-SA"/>
        </w:rPr>
        <w:t>1</w:t>
      </w:r>
      <w:r w:rsidR="00F909E5" w:rsidRPr="001828A0">
        <w:rPr>
          <w:rFonts w:ascii="Arial" w:eastAsia="Times New Roman" w:hAnsi="Arial" w:cs="Arial"/>
          <w:b/>
          <w:bCs/>
          <w:lang w:eastAsia="ar-SA"/>
        </w:rPr>
        <w:t>.0</w:t>
      </w:r>
      <w:r w:rsidR="001828A0" w:rsidRPr="001828A0">
        <w:rPr>
          <w:rFonts w:ascii="Arial" w:eastAsia="Times New Roman" w:hAnsi="Arial" w:cs="Arial"/>
          <w:b/>
          <w:bCs/>
          <w:lang w:eastAsia="ar-SA"/>
        </w:rPr>
        <w:t>5</w:t>
      </w:r>
      <w:r w:rsidR="00F909E5" w:rsidRPr="001828A0">
        <w:rPr>
          <w:rFonts w:ascii="Arial" w:eastAsia="Times New Roman" w:hAnsi="Arial" w:cs="Arial"/>
          <w:b/>
          <w:bCs/>
          <w:lang w:eastAsia="ar-SA"/>
        </w:rPr>
        <w:t>.202</w:t>
      </w:r>
      <w:r w:rsidR="00150A1F" w:rsidRPr="001828A0">
        <w:rPr>
          <w:rFonts w:ascii="Arial" w:eastAsia="Times New Roman" w:hAnsi="Arial" w:cs="Arial"/>
          <w:b/>
          <w:bCs/>
          <w:lang w:eastAsia="ar-SA"/>
        </w:rPr>
        <w:t>4</w:t>
      </w:r>
      <w:r w:rsidR="00F909E5" w:rsidRPr="001828A0">
        <w:rPr>
          <w:rFonts w:ascii="Arial" w:eastAsia="Times New Roman" w:hAnsi="Arial" w:cs="Arial"/>
          <w:b/>
          <w:bCs/>
          <w:lang w:eastAsia="ar-SA"/>
        </w:rPr>
        <w:t xml:space="preserve"> r.</w:t>
      </w:r>
    </w:p>
    <w:p w14:paraId="7841A4A4" w14:textId="5C896562" w:rsidR="00722C9B" w:rsidRPr="001828A0" w:rsidRDefault="00150A1F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spacing w:val="-16"/>
          <w:lang w:eastAsia="ar-SA"/>
        </w:rPr>
        <w:t>5</w:t>
      </w:r>
      <w:r w:rsidR="000C7720" w:rsidRPr="001828A0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1828A0">
        <w:rPr>
          <w:rFonts w:ascii="Arial" w:eastAsia="Times New Roman" w:hAnsi="Arial" w:cs="Arial"/>
          <w:spacing w:val="-16"/>
          <w:lang w:eastAsia="ar-SA"/>
        </w:rPr>
        <w:tab/>
      </w:r>
      <w:r w:rsidR="000C7720" w:rsidRPr="001828A0">
        <w:rPr>
          <w:rFonts w:ascii="Arial" w:eastAsia="Times New Roman" w:hAnsi="Arial" w:cs="Arial"/>
          <w:lang w:eastAsia="ar-SA"/>
        </w:rPr>
        <w:t>Miejsce i termin złożenia oferty</w:t>
      </w:r>
      <w:r w:rsidR="000C7720" w:rsidRPr="001828A0">
        <w:rPr>
          <w:rFonts w:ascii="Arial" w:eastAsia="Times New Roman" w:hAnsi="Arial" w:cs="Arial"/>
          <w:lang w:eastAsia="ar-SA"/>
        </w:rPr>
        <w:tab/>
      </w:r>
      <w:r w:rsidR="00AA2532" w:rsidRPr="001828A0">
        <w:rPr>
          <w:rFonts w:ascii="Arial" w:eastAsia="Times New Roman" w:hAnsi="Arial" w:cs="Arial"/>
          <w:lang w:eastAsia="ar-SA"/>
        </w:rPr>
        <w:t xml:space="preserve">- </w:t>
      </w:r>
      <w:r w:rsidR="00F909E5" w:rsidRPr="001828A0">
        <w:rPr>
          <w:rFonts w:ascii="Arial" w:eastAsia="Times New Roman" w:hAnsi="Arial" w:cs="Arial"/>
          <w:lang w:eastAsia="ar-SA"/>
        </w:rPr>
        <w:t>elektronicznie</w:t>
      </w:r>
      <w:r w:rsidRPr="001828A0">
        <w:rPr>
          <w:rFonts w:ascii="Arial" w:eastAsia="Times New Roman" w:hAnsi="Arial" w:cs="Arial"/>
          <w:lang w:eastAsia="ar-SA"/>
        </w:rPr>
        <w:t>,</w:t>
      </w:r>
      <w:r w:rsidR="00F909E5" w:rsidRPr="001828A0">
        <w:rPr>
          <w:rFonts w:ascii="Arial" w:eastAsia="Times New Roman" w:hAnsi="Arial" w:cs="Arial"/>
          <w:lang w:eastAsia="ar-SA"/>
        </w:rPr>
        <w:t xml:space="preserve"> </w:t>
      </w:r>
      <w:r w:rsidRPr="001828A0">
        <w:rPr>
          <w:rFonts w:ascii="Arial" w:eastAsia="Times New Roman" w:hAnsi="Arial" w:cs="Arial"/>
          <w:lang w:eastAsia="ar-SA"/>
        </w:rPr>
        <w:t>za pośrednictwem Platformy Zakupowej Gminy Olesno</w:t>
      </w:r>
      <w:r w:rsidR="00F909E5" w:rsidRPr="001828A0">
        <w:rPr>
          <w:rFonts w:ascii="Arial" w:eastAsia="Times New Roman" w:hAnsi="Arial" w:cs="Arial"/>
          <w:lang w:eastAsia="ar-SA"/>
        </w:rPr>
        <w:t xml:space="preserve">, w terminie do </w:t>
      </w:r>
      <w:r w:rsidR="001828A0" w:rsidRPr="001828A0">
        <w:rPr>
          <w:rFonts w:ascii="Arial" w:eastAsia="Times New Roman" w:hAnsi="Arial" w:cs="Arial"/>
          <w:b/>
          <w:bCs/>
          <w:lang w:eastAsia="ar-SA"/>
        </w:rPr>
        <w:t>20</w:t>
      </w:r>
      <w:r w:rsidR="00F909E5" w:rsidRPr="001828A0">
        <w:rPr>
          <w:rFonts w:ascii="Arial" w:eastAsia="Times New Roman" w:hAnsi="Arial" w:cs="Arial"/>
          <w:b/>
          <w:bCs/>
          <w:lang w:eastAsia="ar-SA"/>
        </w:rPr>
        <w:t>.</w:t>
      </w:r>
      <w:r w:rsidR="00D912D5" w:rsidRPr="001828A0">
        <w:rPr>
          <w:rFonts w:ascii="Arial" w:eastAsia="Times New Roman" w:hAnsi="Arial" w:cs="Arial"/>
          <w:b/>
          <w:bCs/>
          <w:lang w:eastAsia="ar-SA"/>
        </w:rPr>
        <w:t>1</w:t>
      </w:r>
      <w:r w:rsidR="000F78C8" w:rsidRPr="001828A0">
        <w:rPr>
          <w:rFonts w:ascii="Arial" w:eastAsia="Times New Roman" w:hAnsi="Arial" w:cs="Arial"/>
          <w:b/>
          <w:bCs/>
          <w:lang w:eastAsia="ar-SA"/>
        </w:rPr>
        <w:t>1</w:t>
      </w:r>
      <w:r w:rsidR="00F909E5" w:rsidRPr="001828A0">
        <w:rPr>
          <w:rFonts w:ascii="Arial" w:eastAsia="Times New Roman" w:hAnsi="Arial" w:cs="Arial"/>
          <w:b/>
          <w:bCs/>
          <w:lang w:eastAsia="ar-SA"/>
        </w:rPr>
        <w:t>.202</w:t>
      </w:r>
      <w:r w:rsidR="00D912D5" w:rsidRPr="001828A0">
        <w:rPr>
          <w:rFonts w:ascii="Arial" w:eastAsia="Times New Roman" w:hAnsi="Arial" w:cs="Arial"/>
          <w:b/>
          <w:bCs/>
          <w:lang w:eastAsia="ar-SA"/>
        </w:rPr>
        <w:t>3</w:t>
      </w:r>
      <w:r w:rsidR="00F909E5" w:rsidRPr="001828A0">
        <w:rPr>
          <w:rFonts w:ascii="Arial" w:eastAsia="Times New Roman" w:hAnsi="Arial" w:cs="Arial"/>
          <w:b/>
          <w:bCs/>
          <w:lang w:eastAsia="ar-SA"/>
        </w:rPr>
        <w:t xml:space="preserve"> r.</w:t>
      </w:r>
      <w:r w:rsidR="00F909E5" w:rsidRPr="001828A0">
        <w:rPr>
          <w:rFonts w:ascii="Arial" w:eastAsia="Times New Roman" w:hAnsi="Arial" w:cs="Arial"/>
          <w:lang w:eastAsia="ar-SA"/>
        </w:rPr>
        <w:t xml:space="preserve"> do godz. 10.</w:t>
      </w:r>
      <w:r w:rsidR="00C32E8E" w:rsidRPr="001828A0">
        <w:rPr>
          <w:rFonts w:ascii="Arial" w:eastAsia="Times New Roman" w:hAnsi="Arial" w:cs="Arial"/>
          <w:lang w:eastAsia="ar-SA"/>
        </w:rPr>
        <w:t xml:space="preserve"> Oferty złożone po terminie nie będą rozpatrywane.</w:t>
      </w:r>
      <w:r w:rsidR="001828A0" w:rsidRPr="001828A0">
        <w:rPr>
          <w:rFonts w:ascii="Arial" w:eastAsia="Times New Roman" w:hAnsi="Arial" w:cs="Arial"/>
          <w:lang w:eastAsia="ar-SA"/>
        </w:rPr>
        <w:t xml:space="preserve"> Oferty można składać na każdą z części.</w:t>
      </w:r>
    </w:p>
    <w:p w14:paraId="09561880" w14:textId="00357D75" w:rsidR="000C7720" w:rsidRPr="001828A0" w:rsidRDefault="00D71C0A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spacing w:val="-16"/>
          <w:lang w:eastAsia="ar-SA"/>
        </w:rPr>
      </w:pPr>
      <w:r w:rsidRPr="001828A0">
        <w:rPr>
          <w:rFonts w:ascii="Arial" w:eastAsia="Times New Roman" w:hAnsi="Arial" w:cs="Arial"/>
          <w:spacing w:val="-16"/>
          <w:lang w:eastAsia="ar-SA"/>
        </w:rPr>
        <w:lastRenderedPageBreak/>
        <w:t>6</w:t>
      </w:r>
      <w:r w:rsidR="000C7720" w:rsidRPr="001828A0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1828A0">
        <w:rPr>
          <w:rFonts w:ascii="Arial" w:eastAsia="Times New Roman" w:hAnsi="Arial" w:cs="Arial"/>
          <w:spacing w:val="-16"/>
          <w:lang w:eastAsia="ar-SA"/>
        </w:rPr>
        <w:tab/>
      </w:r>
      <w:r w:rsidR="000C7720" w:rsidRPr="001828A0">
        <w:rPr>
          <w:rFonts w:ascii="Arial" w:eastAsia="Times New Roman" w:hAnsi="Arial" w:cs="Arial"/>
          <w:lang w:eastAsia="ar-SA"/>
        </w:rPr>
        <w:t>Przy wyborze oferty zostaną zastosowane następujące kryteria oceny ofert:</w:t>
      </w:r>
    </w:p>
    <w:p w14:paraId="46F68FC9" w14:textId="77777777" w:rsidR="002F25CC" w:rsidRPr="001828A0" w:rsidRDefault="000C7720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spacing w:val="-16"/>
          <w:lang w:eastAsia="ar-SA"/>
        </w:rPr>
        <w:t>1)</w:t>
      </w:r>
      <w:r w:rsidRPr="001828A0">
        <w:rPr>
          <w:rFonts w:ascii="Arial" w:eastAsia="Times New Roman" w:hAnsi="Arial" w:cs="Arial"/>
          <w:spacing w:val="-16"/>
          <w:lang w:eastAsia="ar-SA"/>
        </w:rPr>
        <w:tab/>
      </w:r>
      <w:r w:rsidRPr="001828A0">
        <w:rPr>
          <w:rFonts w:ascii="Arial" w:eastAsia="Times New Roman" w:hAnsi="Arial" w:cs="Arial"/>
          <w:lang w:eastAsia="ar-SA"/>
        </w:rPr>
        <w:t xml:space="preserve">Cena </w:t>
      </w:r>
      <w:r w:rsidR="00B75A18" w:rsidRPr="001828A0">
        <w:rPr>
          <w:rFonts w:ascii="Arial" w:eastAsia="Times New Roman" w:hAnsi="Arial" w:cs="Arial"/>
          <w:lang w:eastAsia="ar-SA"/>
        </w:rPr>
        <w:t>–</w:t>
      </w:r>
      <w:r w:rsidRPr="001828A0">
        <w:rPr>
          <w:rFonts w:ascii="Arial" w:eastAsia="Times New Roman" w:hAnsi="Arial" w:cs="Arial"/>
          <w:lang w:eastAsia="ar-SA"/>
        </w:rPr>
        <w:t xml:space="preserve"> waga </w:t>
      </w:r>
      <w:r w:rsidR="009A1854" w:rsidRPr="001828A0">
        <w:rPr>
          <w:rFonts w:ascii="Arial" w:eastAsia="Times New Roman" w:hAnsi="Arial" w:cs="Arial"/>
          <w:lang w:eastAsia="ar-SA"/>
        </w:rPr>
        <w:t>100</w:t>
      </w:r>
      <w:r w:rsidRPr="001828A0">
        <w:rPr>
          <w:rFonts w:ascii="Arial" w:eastAsia="Times New Roman" w:hAnsi="Arial" w:cs="Arial"/>
          <w:lang w:eastAsia="ar-SA"/>
        </w:rPr>
        <w:t xml:space="preserve"> %,</w:t>
      </w:r>
    </w:p>
    <w:p w14:paraId="41CCF1FB" w14:textId="1CB6F781" w:rsidR="00722C9B" w:rsidRPr="001828A0" w:rsidRDefault="002F25CC" w:rsidP="00790C8D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828A0">
        <w:rPr>
          <w:rFonts w:ascii="Arial" w:hAnsi="Arial" w:cs="Arial"/>
          <w:sz w:val="22"/>
          <w:szCs w:val="22"/>
          <w:lang w:eastAsia="ar-SA"/>
        </w:rPr>
        <w:t xml:space="preserve">Za najkorzystniejszą zostanie uznana oferta spełniająca warunki </w:t>
      </w:r>
      <w:r w:rsidR="00783B7F" w:rsidRPr="001828A0">
        <w:rPr>
          <w:rFonts w:ascii="Arial" w:hAnsi="Arial" w:cs="Arial"/>
          <w:sz w:val="22"/>
          <w:szCs w:val="22"/>
          <w:lang w:eastAsia="ar-SA"/>
        </w:rPr>
        <w:t>postepowania zakupowego</w:t>
      </w:r>
      <w:r w:rsidRPr="001828A0">
        <w:rPr>
          <w:rFonts w:ascii="Arial" w:hAnsi="Arial" w:cs="Arial"/>
          <w:sz w:val="22"/>
          <w:szCs w:val="22"/>
          <w:lang w:eastAsia="ar-SA"/>
        </w:rPr>
        <w:t xml:space="preserve"> z najwyższą liczbą punktów.</w:t>
      </w:r>
      <w:r w:rsidR="00D71C0A" w:rsidRPr="001828A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828A0">
        <w:rPr>
          <w:rFonts w:ascii="Arial" w:hAnsi="Arial" w:cs="Arial"/>
          <w:sz w:val="22"/>
          <w:szCs w:val="22"/>
          <w:lang w:eastAsia="ar-SA"/>
        </w:rPr>
        <w:t>Ilość punktów uzyskanych przez Wykonawcę zostanie obliczony wg następującego wzoru: Cena najniższej oferty/ cena badanej oferty x 100 punktów x 100%</w:t>
      </w:r>
    </w:p>
    <w:p w14:paraId="429AF811" w14:textId="578E84D6" w:rsidR="00722C9B" w:rsidRPr="001828A0" w:rsidRDefault="0065717C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spacing w:val="-13"/>
          <w:lang w:eastAsia="ar-SA"/>
        </w:rPr>
        <w:t>7</w:t>
      </w:r>
      <w:r w:rsidR="000C7720" w:rsidRPr="001828A0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1828A0">
        <w:rPr>
          <w:rFonts w:ascii="Arial" w:eastAsia="Times New Roman" w:hAnsi="Arial" w:cs="Arial"/>
          <w:spacing w:val="-13"/>
          <w:lang w:eastAsia="ar-SA"/>
        </w:rPr>
        <w:tab/>
      </w:r>
      <w:r w:rsidR="000C7720" w:rsidRPr="001828A0">
        <w:rPr>
          <w:rFonts w:ascii="Arial" w:eastAsia="Times New Roman" w:hAnsi="Arial" w:cs="Arial"/>
          <w:lang w:eastAsia="ar-SA"/>
        </w:rPr>
        <w:t>Termin otwarcia ofert</w:t>
      </w:r>
      <w:r w:rsidR="009A1854" w:rsidRPr="001828A0">
        <w:rPr>
          <w:rFonts w:ascii="Arial" w:eastAsia="Times New Roman" w:hAnsi="Arial" w:cs="Arial"/>
          <w:lang w:eastAsia="ar-SA"/>
        </w:rPr>
        <w:t xml:space="preserve"> </w:t>
      </w:r>
      <w:r w:rsidR="001828A0" w:rsidRPr="001828A0">
        <w:rPr>
          <w:rFonts w:ascii="Arial" w:eastAsia="Times New Roman" w:hAnsi="Arial" w:cs="Arial"/>
          <w:b/>
          <w:bCs/>
          <w:lang w:eastAsia="ar-SA"/>
        </w:rPr>
        <w:t>20</w:t>
      </w:r>
      <w:r w:rsidR="009A1854" w:rsidRPr="001828A0">
        <w:rPr>
          <w:rFonts w:ascii="Arial" w:eastAsia="Times New Roman" w:hAnsi="Arial" w:cs="Arial"/>
          <w:b/>
          <w:bCs/>
          <w:lang w:eastAsia="ar-SA"/>
        </w:rPr>
        <w:t>.</w:t>
      </w:r>
      <w:r w:rsidR="00783B7F" w:rsidRPr="001828A0">
        <w:rPr>
          <w:rFonts w:ascii="Arial" w:eastAsia="Times New Roman" w:hAnsi="Arial" w:cs="Arial"/>
          <w:b/>
          <w:bCs/>
          <w:lang w:eastAsia="ar-SA"/>
        </w:rPr>
        <w:t>1</w:t>
      </w:r>
      <w:r w:rsidR="000F78C8" w:rsidRPr="001828A0">
        <w:rPr>
          <w:rFonts w:ascii="Arial" w:eastAsia="Times New Roman" w:hAnsi="Arial" w:cs="Arial"/>
          <w:b/>
          <w:bCs/>
          <w:lang w:eastAsia="ar-SA"/>
        </w:rPr>
        <w:t>1</w:t>
      </w:r>
      <w:r w:rsidR="009A1854" w:rsidRPr="001828A0">
        <w:rPr>
          <w:rFonts w:ascii="Arial" w:eastAsia="Times New Roman" w:hAnsi="Arial" w:cs="Arial"/>
          <w:b/>
          <w:bCs/>
          <w:lang w:eastAsia="ar-SA"/>
        </w:rPr>
        <w:t>.202</w:t>
      </w:r>
      <w:r w:rsidR="00783B7F" w:rsidRPr="001828A0">
        <w:rPr>
          <w:rFonts w:ascii="Arial" w:eastAsia="Times New Roman" w:hAnsi="Arial" w:cs="Arial"/>
          <w:b/>
          <w:bCs/>
          <w:lang w:eastAsia="ar-SA"/>
        </w:rPr>
        <w:t>3</w:t>
      </w:r>
      <w:r w:rsidR="009A1854" w:rsidRPr="001828A0">
        <w:rPr>
          <w:rFonts w:ascii="Arial" w:eastAsia="Times New Roman" w:hAnsi="Arial" w:cs="Arial"/>
          <w:b/>
          <w:bCs/>
          <w:lang w:eastAsia="ar-SA"/>
        </w:rPr>
        <w:t xml:space="preserve"> r.</w:t>
      </w:r>
    </w:p>
    <w:p w14:paraId="72FECE9C" w14:textId="5546A168" w:rsidR="00722C9B" w:rsidRPr="001828A0" w:rsidRDefault="0065717C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"/>
          <w:lang w:eastAsia="ar-SA"/>
        </w:rPr>
      </w:pPr>
      <w:r w:rsidRPr="001828A0">
        <w:rPr>
          <w:rFonts w:ascii="Arial" w:eastAsia="Times New Roman" w:hAnsi="Arial" w:cs="Arial"/>
          <w:spacing w:val="-13"/>
          <w:lang w:eastAsia="ar-SA"/>
        </w:rPr>
        <w:t>8</w:t>
      </w:r>
      <w:r w:rsidR="000C7720" w:rsidRPr="001828A0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1828A0">
        <w:rPr>
          <w:rFonts w:ascii="Arial" w:eastAsia="Times New Roman" w:hAnsi="Arial" w:cs="Arial"/>
          <w:spacing w:val="-13"/>
          <w:lang w:eastAsia="ar-SA"/>
        </w:rPr>
        <w:tab/>
      </w:r>
      <w:r w:rsidR="000C7720" w:rsidRPr="001828A0">
        <w:rPr>
          <w:rFonts w:ascii="Arial" w:eastAsia="Times New Roman" w:hAnsi="Arial" w:cs="Arial"/>
          <w:spacing w:val="-1"/>
          <w:lang w:eastAsia="ar-SA"/>
        </w:rPr>
        <w:t>Warunki płatności</w:t>
      </w:r>
      <w:r w:rsidR="009A1854" w:rsidRPr="001828A0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B75A18" w:rsidRPr="001828A0">
        <w:rPr>
          <w:rFonts w:ascii="Arial" w:eastAsia="Times New Roman" w:hAnsi="Arial" w:cs="Arial"/>
          <w:lang w:eastAsia="ar-SA"/>
        </w:rPr>
        <w:t xml:space="preserve">– </w:t>
      </w:r>
      <w:r w:rsidR="00B75A18" w:rsidRPr="001828A0">
        <w:rPr>
          <w:rFonts w:ascii="Arial" w:eastAsia="Times New Roman" w:hAnsi="Arial" w:cs="Arial"/>
          <w:spacing w:val="-1"/>
          <w:lang w:eastAsia="ar-SA"/>
        </w:rPr>
        <w:t>z</w:t>
      </w:r>
      <w:r w:rsidR="009A1854" w:rsidRPr="001828A0">
        <w:rPr>
          <w:rFonts w:ascii="Arial" w:eastAsia="Times New Roman" w:hAnsi="Arial" w:cs="Arial"/>
          <w:spacing w:val="-1"/>
          <w:lang w:eastAsia="ar-SA"/>
        </w:rPr>
        <w:t>apłata za wykonanie zlecenia nastąpi w ci</w:t>
      </w:r>
      <w:r w:rsidR="00D6174A" w:rsidRPr="001828A0">
        <w:rPr>
          <w:rFonts w:ascii="Arial" w:eastAsia="Times New Roman" w:hAnsi="Arial" w:cs="Arial"/>
          <w:spacing w:val="-1"/>
          <w:lang w:eastAsia="ar-SA"/>
        </w:rPr>
        <w:t>ągu 30 dni od daty przedłożenia</w:t>
      </w:r>
      <w:r w:rsidR="009A1854" w:rsidRPr="001828A0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F909E5" w:rsidRPr="001828A0">
        <w:rPr>
          <w:rFonts w:ascii="Arial" w:eastAsia="Times New Roman" w:hAnsi="Arial" w:cs="Arial"/>
          <w:spacing w:val="-1"/>
          <w:lang w:eastAsia="ar-SA"/>
        </w:rPr>
        <w:t xml:space="preserve">prawidłowo wystawionej </w:t>
      </w:r>
      <w:r w:rsidR="009A1854" w:rsidRPr="001828A0">
        <w:rPr>
          <w:rFonts w:ascii="Arial" w:eastAsia="Times New Roman" w:hAnsi="Arial" w:cs="Arial"/>
          <w:spacing w:val="-1"/>
          <w:lang w:eastAsia="ar-SA"/>
        </w:rPr>
        <w:t>faktury</w:t>
      </w:r>
      <w:r w:rsidR="00F909E5" w:rsidRPr="001828A0">
        <w:rPr>
          <w:rFonts w:ascii="Arial" w:eastAsia="Times New Roman" w:hAnsi="Arial" w:cs="Arial"/>
          <w:spacing w:val="-1"/>
          <w:lang w:eastAsia="ar-SA"/>
        </w:rPr>
        <w:t>/rachunku</w:t>
      </w:r>
      <w:r w:rsidR="009A1854" w:rsidRPr="001828A0">
        <w:rPr>
          <w:rFonts w:ascii="Arial" w:eastAsia="Times New Roman" w:hAnsi="Arial" w:cs="Arial"/>
          <w:spacing w:val="-1"/>
          <w:lang w:eastAsia="ar-SA"/>
        </w:rPr>
        <w:t>.</w:t>
      </w:r>
    </w:p>
    <w:p w14:paraId="2CCCDBB4" w14:textId="3BE1FCA7" w:rsidR="00B17933" w:rsidRPr="001828A0" w:rsidRDefault="0065717C" w:rsidP="00A447E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 w:rsidRPr="001828A0">
        <w:rPr>
          <w:rFonts w:ascii="Arial" w:eastAsia="Times New Roman" w:hAnsi="Arial" w:cs="Arial"/>
          <w:spacing w:val="-13"/>
          <w:lang w:eastAsia="ar-SA"/>
        </w:rPr>
        <w:t>9</w:t>
      </w:r>
      <w:r w:rsidR="000C7720" w:rsidRPr="001828A0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1828A0">
        <w:rPr>
          <w:rFonts w:ascii="Arial" w:eastAsia="Times New Roman" w:hAnsi="Arial" w:cs="Arial"/>
          <w:spacing w:val="-13"/>
          <w:lang w:eastAsia="ar-SA"/>
        </w:rPr>
        <w:tab/>
      </w:r>
      <w:r w:rsidR="00A447ED" w:rsidRPr="001828A0">
        <w:rPr>
          <w:rFonts w:ascii="Arial" w:eastAsia="Times New Roman" w:hAnsi="Arial" w:cs="Arial"/>
          <w:spacing w:val="-3"/>
          <w:lang w:eastAsia="ar-SA"/>
        </w:rPr>
        <w:t>Kontakt z Zamawiającym, w tym możliwość zadawania pytań, możliwy jest za pośrednictwem platformy zakupowej Gminy Olesno.</w:t>
      </w:r>
    </w:p>
    <w:p w14:paraId="020F94A4" w14:textId="7F7F64B0" w:rsidR="00B17933" w:rsidRPr="001828A0" w:rsidRDefault="000C7720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spacing w:val="-13"/>
          <w:lang w:eastAsia="ar-SA"/>
        </w:rPr>
        <w:t>1</w:t>
      </w:r>
      <w:r w:rsidR="0065717C" w:rsidRPr="001828A0">
        <w:rPr>
          <w:rFonts w:ascii="Arial" w:eastAsia="Times New Roman" w:hAnsi="Arial" w:cs="Arial"/>
          <w:spacing w:val="-13"/>
          <w:lang w:eastAsia="ar-SA"/>
        </w:rPr>
        <w:t>0</w:t>
      </w:r>
      <w:r w:rsidRPr="001828A0">
        <w:rPr>
          <w:rFonts w:ascii="Arial" w:eastAsia="Times New Roman" w:hAnsi="Arial" w:cs="Arial"/>
          <w:spacing w:val="-13"/>
          <w:lang w:eastAsia="ar-SA"/>
        </w:rPr>
        <w:t>.</w:t>
      </w:r>
      <w:r w:rsidRPr="001828A0">
        <w:rPr>
          <w:rFonts w:ascii="Arial" w:eastAsia="Times New Roman" w:hAnsi="Arial" w:cs="Arial"/>
          <w:spacing w:val="-13"/>
          <w:lang w:eastAsia="ar-SA"/>
        </w:rPr>
        <w:tab/>
      </w:r>
      <w:r w:rsidRPr="001828A0">
        <w:rPr>
          <w:rFonts w:ascii="Arial" w:eastAsia="Times New Roman" w:hAnsi="Arial" w:cs="Arial"/>
          <w:lang w:eastAsia="ar-SA"/>
        </w:rPr>
        <w:t>Sposób przygotowania oferty: ofertę należy sporządzić w formie ele</w:t>
      </w:r>
      <w:r w:rsidR="00B75A18" w:rsidRPr="001828A0">
        <w:rPr>
          <w:rFonts w:ascii="Arial" w:eastAsia="Times New Roman" w:hAnsi="Arial" w:cs="Arial"/>
          <w:lang w:eastAsia="ar-SA"/>
        </w:rPr>
        <w:t>ktronicznej - w języku polskim. O</w:t>
      </w:r>
      <w:r w:rsidRPr="001828A0">
        <w:rPr>
          <w:rFonts w:ascii="Arial" w:eastAsia="Times New Roman" w:hAnsi="Arial" w:cs="Arial"/>
          <w:lang w:eastAsia="ar-SA"/>
        </w:rPr>
        <w:t>fertę można złożyć jako skan podpisanych dokumentów</w:t>
      </w:r>
      <w:r w:rsidR="00783B7F" w:rsidRPr="001828A0">
        <w:rPr>
          <w:rFonts w:ascii="Arial" w:eastAsia="Times New Roman" w:hAnsi="Arial" w:cs="Arial"/>
          <w:lang w:eastAsia="ar-SA"/>
        </w:rPr>
        <w:t xml:space="preserve"> lub dokumenty elektroniczne opatrzone podpisem zaufanym lub podpisem osobistym,</w:t>
      </w:r>
      <w:r w:rsidR="00B75A18" w:rsidRPr="001828A0">
        <w:rPr>
          <w:rFonts w:ascii="Arial" w:eastAsia="Times New Roman" w:hAnsi="Arial" w:cs="Arial"/>
          <w:lang w:eastAsia="ar-SA"/>
        </w:rPr>
        <w:t xml:space="preserve"> </w:t>
      </w:r>
      <w:r w:rsidR="00783B7F" w:rsidRPr="001828A0">
        <w:rPr>
          <w:rFonts w:ascii="Arial" w:eastAsia="Times New Roman" w:hAnsi="Arial" w:cs="Arial"/>
          <w:u w:val="single"/>
          <w:lang w:eastAsia="ar-SA"/>
        </w:rPr>
        <w:t>w platformie zakupowej Gminy Olesno.</w:t>
      </w:r>
      <w:r w:rsidR="00783B7F" w:rsidRPr="001828A0">
        <w:rPr>
          <w:rFonts w:ascii="Arial" w:eastAsia="Times New Roman" w:hAnsi="Arial" w:cs="Arial"/>
          <w:lang w:eastAsia="ar-SA"/>
        </w:rPr>
        <w:t xml:space="preserve"> Oferty złożone w inny sposób nie będą rozpatrywane.</w:t>
      </w:r>
    </w:p>
    <w:p w14:paraId="364CA3F9" w14:textId="45625209" w:rsidR="001828A0" w:rsidRPr="001828A0" w:rsidRDefault="00B17933" w:rsidP="001828A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lang w:eastAsia="ar-SA"/>
        </w:rPr>
        <w:t>1</w:t>
      </w:r>
      <w:r w:rsidR="0065717C" w:rsidRPr="001828A0">
        <w:rPr>
          <w:rFonts w:ascii="Arial" w:eastAsia="Times New Roman" w:hAnsi="Arial" w:cs="Arial"/>
          <w:lang w:eastAsia="ar-SA"/>
        </w:rPr>
        <w:t>1</w:t>
      </w:r>
      <w:r w:rsidRPr="001828A0">
        <w:rPr>
          <w:rFonts w:ascii="Arial" w:eastAsia="Times New Roman" w:hAnsi="Arial" w:cs="Arial"/>
          <w:lang w:eastAsia="ar-SA"/>
        </w:rPr>
        <w:t>.</w:t>
      </w:r>
      <w:r w:rsidRPr="001828A0">
        <w:rPr>
          <w:rFonts w:ascii="Arial" w:eastAsia="Times New Roman" w:hAnsi="Arial" w:cs="Arial"/>
          <w:lang w:eastAsia="ar-SA"/>
        </w:rPr>
        <w:tab/>
      </w:r>
      <w:r w:rsidR="001828A0" w:rsidRPr="001828A0">
        <w:rPr>
          <w:rFonts w:ascii="Arial" w:eastAsia="Times New Roman" w:hAnsi="Arial" w:cs="Arial"/>
          <w:lang w:eastAsia="ar-SA"/>
        </w:rPr>
        <w:t>Warunki udziału w postępowaniu (dla części I):</w:t>
      </w:r>
    </w:p>
    <w:p w14:paraId="353B6ABD" w14:textId="77777777" w:rsidR="001828A0" w:rsidRPr="001828A0" w:rsidRDefault="001828A0" w:rsidP="001828A0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iCs/>
        </w:rPr>
        <w:t>O udzielenie zamówienia mogą ubiegać się wykonawcy, którzy:</w:t>
      </w:r>
    </w:p>
    <w:p w14:paraId="437AA1FC" w14:textId="77777777" w:rsidR="001828A0" w:rsidRPr="001828A0" w:rsidRDefault="001828A0" w:rsidP="001828A0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1828A0">
        <w:rPr>
          <w:rFonts w:ascii="Arial" w:hAnsi="Arial" w:cs="Arial"/>
          <w:shd w:val="clear" w:color="auto" w:fill="FFFFFF"/>
        </w:rPr>
        <w:t>posiadają uprawnienia do wykonania określonej działalności lub czynności,</w:t>
      </w:r>
    </w:p>
    <w:p w14:paraId="52A52BC5" w14:textId="0BD896F8" w:rsidR="001828A0" w:rsidRPr="001828A0" w:rsidRDefault="001828A0" w:rsidP="001828A0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 xml:space="preserve">posiadają wiedzę i doświadczenie - </w:t>
      </w:r>
      <w:r w:rsidRPr="001828A0">
        <w:rPr>
          <w:rFonts w:ascii="Arial" w:hAnsi="Arial" w:cs="Arial"/>
        </w:rPr>
        <w:t xml:space="preserve">Wykonawca spełni warunek, </w:t>
      </w:r>
      <w:r w:rsidRPr="001828A0">
        <w:rPr>
          <w:rFonts w:ascii="Arial" w:hAnsi="Arial" w:cs="Arial"/>
          <w:shd w:val="clear" w:color="auto" w:fill="FFFFFF"/>
        </w:rPr>
        <w:t xml:space="preserve">jeśli wykaże, że </w:t>
      </w:r>
      <w:r w:rsidRPr="001828A0">
        <w:rPr>
          <w:rFonts w:ascii="Arial" w:hAnsi="Arial" w:cs="Arial"/>
        </w:rPr>
        <w:t>w okresie ostatnich 5 lat przed upływem terminu składania ofert, a jeżeli okres prowadzenia działalności jest krótszy - w tym okresie, wykonał należycie co najmniej pięć prac odpowiadających swoim rodzajem przedmiotowi zamówienia, tj. roboty budowlane w drewnianym obiekcie zabytkowym</w:t>
      </w:r>
      <w:r w:rsidR="00944B8F">
        <w:rPr>
          <w:rFonts w:ascii="Arial" w:hAnsi="Arial" w:cs="Arial"/>
        </w:rPr>
        <w:t xml:space="preserve">. </w:t>
      </w:r>
      <w:r w:rsidRPr="001828A0">
        <w:rPr>
          <w:rFonts w:ascii="Arial" w:hAnsi="Arial" w:cs="Arial"/>
        </w:rPr>
        <w:t xml:space="preserve">Dowodem potwierdzenia będą poświadczenia wskazujące, że roboty zostały wykonane w sposób należyty, zgodnie z zasadami sztuki budowlanej, prawidłowo i terminowo ukończone. </w:t>
      </w:r>
    </w:p>
    <w:p w14:paraId="258CFBA3" w14:textId="77777777" w:rsidR="001828A0" w:rsidRPr="001828A0" w:rsidRDefault="001828A0" w:rsidP="001828A0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>posiadają potencjał techniczny,</w:t>
      </w:r>
    </w:p>
    <w:p w14:paraId="2C9E523D" w14:textId="77777777" w:rsidR="001828A0" w:rsidRPr="001828A0" w:rsidRDefault="001828A0" w:rsidP="001828A0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 xml:space="preserve">dysponują osobami zdolnymi do wykonania zamówienia – </w:t>
      </w:r>
      <w:r w:rsidRPr="001828A0">
        <w:rPr>
          <w:rFonts w:ascii="Arial" w:hAnsi="Arial" w:cs="Arial"/>
        </w:rPr>
        <w:t xml:space="preserve">Wykonawca spełni warunek, jeżeli wykaże, że osoba/y które będą uczestniczyć w wykonywaniu zamówienia legitymują się kwalifikacjami zawodowymi i doświadczeniem odpowiednim do funkcji jakie zostaną im powierzone, tj. - kierownik robót budowlanych wskazany przez Wykonawcę musi spełniać wymagania o których mowa w art. 37c ustawy o ochronie zabytków i opiece nad zabytkami, tj.: „Robotami budowlanymi kieruje (...), przy zabytkach nieruchomych wpisanych do rejestru osoba, która posiada uprawnienia budowlane określone przepisami Prawa budowlanego oraz która przez co najmniej 18 miesięcy brała udział w robotach budowlanych prowadzonych przy zabytkach </w:t>
      </w:r>
      <w:r w:rsidRPr="001828A0">
        <w:rPr>
          <w:rFonts w:ascii="Arial" w:hAnsi="Arial" w:cs="Arial"/>
        </w:rPr>
        <w:lastRenderedPageBreak/>
        <w:t>nieruchomych wpisanych do rejestru</w:t>
      </w:r>
      <w:r w:rsidRPr="001828A0">
        <w:rPr>
          <w:rFonts w:ascii="Arial" w:hAnsi="Arial" w:cs="Arial"/>
          <w:iCs/>
        </w:rPr>
        <w:t xml:space="preserve"> </w:t>
      </w:r>
      <w:r w:rsidRPr="001828A0">
        <w:rPr>
          <w:rFonts w:ascii="Arial" w:hAnsi="Arial" w:cs="Arial"/>
        </w:rPr>
        <w:t>lub inwentarza muzeum będącego instytucją kultury</w:t>
      </w:r>
      <w:r w:rsidRPr="001828A0">
        <w:rPr>
          <w:rFonts w:ascii="Arial" w:hAnsi="Arial" w:cs="Arial"/>
          <w:shd w:val="clear" w:color="auto" w:fill="FFFFFF"/>
        </w:rPr>
        <w:t>,</w:t>
      </w:r>
    </w:p>
    <w:p w14:paraId="50C5C693" w14:textId="77777777" w:rsidR="001828A0" w:rsidRPr="001828A0" w:rsidRDefault="001828A0" w:rsidP="001828A0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>znajdują się w sytuacji ekonomicznej i finansowej umożliwiającej realizację zamówienia.</w:t>
      </w:r>
    </w:p>
    <w:p w14:paraId="7C41FA17" w14:textId="4E5FDC21" w:rsidR="001828A0" w:rsidRPr="001828A0" w:rsidRDefault="001828A0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14:paraId="2AC5FDF1" w14:textId="504D25F3" w:rsidR="00B17933" w:rsidRPr="001828A0" w:rsidRDefault="001828A0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lang w:eastAsia="ar-SA"/>
        </w:rPr>
        <w:t xml:space="preserve">12. </w:t>
      </w:r>
      <w:r w:rsidR="00B17933" w:rsidRPr="001828A0">
        <w:rPr>
          <w:rFonts w:ascii="Arial" w:eastAsia="Times New Roman" w:hAnsi="Arial" w:cs="Arial"/>
          <w:lang w:eastAsia="ar-SA"/>
        </w:rPr>
        <w:t>Warunki udziału w postępowaniu</w:t>
      </w:r>
      <w:r w:rsidRPr="001828A0">
        <w:rPr>
          <w:rFonts w:ascii="Arial" w:eastAsia="Times New Roman" w:hAnsi="Arial" w:cs="Arial"/>
          <w:lang w:eastAsia="ar-SA"/>
        </w:rPr>
        <w:t xml:space="preserve"> (dla części II)</w:t>
      </w:r>
      <w:r w:rsidR="00B17933" w:rsidRPr="001828A0">
        <w:rPr>
          <w:rFonts w:ascii="Arial" w:eastAsia="Times New Roman" w:hAnsi="Arial" w:cs="Arial"/>
          <w:lang w:eastAsia="ar-SA"/>
        </w:rPr>
        <w:t>:</w:t>
      </w:r>
    </w:p>
    <w:p w14:paraId="08ABE065" w14:textId="77777777" w:rsidR="00B17933" w:rsidRPr="001828A0" w:rsidRDefault="00B17933" w:rsidP="000D64B5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iCs/>
        </w:rPr>
        <w:t>O udzielenie zamówienia mogą ubiegać się wykonawcy, którzy:</w:t>
      </w:r>
    </w:p>
    <w:p w14:paraId="44CC4501" w14:textId="77777777" w:rsidR="00B17933" w:rsidRPr="001828A0" w:rsidRDefault="00B17933" w:rsidP="000D64B5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1828A0">
        <w:rPr>
          <w:rFonts w:ascii="Arial" w:hAnsi="Arial" w:cs="Arial"/>
          <w:shd w:val="clear" w:color="auto" w:fill="FFFFFF"/>
        </w:rPr>
        <w:t>posiadają uprawnienia do wykonania określonej działalności lub czynności,</w:t>
      </w:r>
    </w:p>
    <w:p w14:paraId="79CF19D0" w14:textId="344C2FA0" w:rsidR="008D301B" w:rsidRPr="001828A0" w:rsidRDefault="00B17933" w:rsidP="000D64B5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>posiadają wiedzę i doświadczenie</w:t>
      </w:r>
      <w:r w:rsidR="00A2724D" w:rsidRPr="001828A0">
        <w:rPr>
          <w:rFonts w:ascii="Arial" w:hAnsi="Arial" w:cs="Arial"/>
          <w:shd w:val="clear" w:color="auto" w:fill="FFFFFF"/>
        </w:rPr>
        <w:t xml:space="preserve"> - warunek zostanie spełniony</w:t>
      </w:r>
      <w:r w:rsidR="00A93175" w:rsidRPr="001828A0">
        <w:rPr>
          <w:rFonts w:ascii="Arial" w:hAnsi="Arial" w:cs="Arial"/>
          <w:shd w:val="clear" w:color="auto" w:fill="FFFFFF"/>
        </w:rPr>
        <w:t>,</w:t>
      </w:r>
      <w:r w:rsidR="00A2724D" w:rsidRPr="001828A0">
        <w:rPr>
          <w:rFonts w:ascii="Arial" w:hAnsi="Arial" w:cs="Arial"/>
          <w:shd w:val="clear" w:color="auto" w:fill="FFFFFF"/>
        </w:rPr>
        <w:t xml:space="preserve"> jeśli wykonawca wykaże, że</w:t>
      </w:r>
      <w:r w:rsidR="008D301B" w:rsidRPr="001828A0">
        <w:rPr>
          <w:rFonts w:ascii="Arial" w:hAnsi="Arial" w:cs="Arial"/>
          <w:shd w:val="clear" w:color="auto" w:fill="FFFFFF"/>
        </w:rPr>
        <w:t xml:space="preserve"> </w:t>
      </w:r>
      <w:r w:rsidR="008D301B" w:rsidRPr="001828A0">
        <w:rPr>
          <w:rFonts w:ascii="Arial" w:hAnsi="Arial" w:cs="Arial"/>
        </w:rPr>
        <w:t xml:space="preserve">w okresie ostatnich </w:t>
      </w:r>
      <w:r w:rsidR="00974C43" w:rsidRPr="001828A0">
        <w:rPr>
          <w:rFonts w:ascii="Arial" w:hAnsi="Arial" w:cs="Arial"/>
        </w:rPr>
        <w:t>5</w:t>
      </w:r>
      <w:r w:rsidR="008D301B" w:rsidRPr="001828A0">
        <w:rPr>
          <w:rFonts w:ascii="Arial" w:hAnsi="Arial" w:cs="Arial"/>
        </w:rPr>
        <w:t xml:space="preserve"> lat przed upływem terminu składania ofert, a jeżeli okres prowadzenia działalności jest krótszy - w tym okresie, wykonał należycie co najmniej </w:t>
      </w:r>
      <w:r w:rsidR="00783B7F" w:rsidRPr="001828A0">
        <w:rPr>
          <w:rFonts w:ascii="Arial" w:hAnsi="Arial" w:cs="Arial"/>
        </w:rPr>
        <w:t>pięć</w:t>
      </w:r>
      <w:r w:rsidR="008D301B" w:rsidRPr="001828A0">
        <w:rPr>
          <w:rFonts w:ascii="Arial" w:hAnsi="Arial" w:cs="Arial"/>
        </w:rPr>
        <w:t xml:space="preserve"> prac konserwatorski</w:t>
      </w:r>
      <w:r w:rsidR="00783B7F" w:rsidRPr="001828A0">
        <w:rPr>
          <w:rFonts w:ascii="Arial" w:hAnsi="Arial" w:cs="Arial"/>
        </w:rPr>
        <w:t>ch</w:t>
      </w:r>
      <w:r w:rsidR="008D301B" w:rsidRPr="001828A0">
        <w:rPr>
          <w:rFonts w:ascii="Arial" w:hAnsi="Arial" w:cs="Arial"/>
        </w:rPr>
        <w:t xml:space="preserve"> przy zabytkowych obiektach polichromowanych na podłożu</w:t>
      </w:r>
      <w:r w:rsidR="00A93175" w:rsidRPr="001828A0">
        <w:rPr>
          <w:rFonts w:ascii="Arial" w:hAnsi="Arial" w:cs="Arial"/>
        </w:rPr>
        <w:t xml:space="preserve"> </w:t>
      </w:r>
      <w:r w:rsidR="008D301B" w:rsidRPr="001828A0">
        <w:rPr>
          <w:rFonts w:ascii="Arial" w:hAnsi="Arial" w:cs="Arial"/>
        </w:rPr>
        <w:t>drewnianym</w:t>
      </w:r>
      <w:r w:rsidR="00A93175" w:rsidRPr="001828A0">
        <w:rPr>
          <w:rFonts w:ascii="Arial" w:hAnsi="Arial" w:cs="Arial"/>
        </w:rPr>
        <w:t>,</w:t>
      </w:r>
    </w:p>
    <w:p w14:paraId="29B3B9FD" w14:textId="77777777" w:rsidR="00B17933" w:rsidRPr="001828A0" w:rsidRDefault="00B17933" w:rsidP="000D64B5">
      <w:pPr>
        <w:pStyle w:val="Tekstpodstawowy"/>
        <w:numPr>
          <w:ilvl w:val="0"/>
          <w:numId w:val="1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>posiadają potencjał techniczny,</w:t>
      </w:r>
    </w:p>
    <w:p w14:paraId="6EF2EAA9" w14:textId="3D41D449" w:rsidR="00B17933" w:rsidRPr="001828A0" w:rsidRDefault="00B17933" w:rsidP="000D64B5">
      <w:pPr>
        <w:pStyle w:val="Tekstpodstawowy"/>
        <w:numPr>
          <w:ilvl w:val="0"/>
          <w:numId w:val="1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>dysponują osobami zdolnymi do wykonania zamówienia -</w:t>
      </w:r>
      <w:r w:rsidRPr="001828A0">
        <w:rPr>
          <w:rFonts w:ascii="Arial" w:hAnsi="Arial" w:cs="Arial"/>
          <w:iCs/>
        </w:rPr>
        <w:t xml:space="preserve"> </w:t>
      </w:r>
      <w:r w:rsidRPr="001828A0">
        <w:rPr>
          <w:rFonts w:ascii="Arial" w:hAnsi="Arial" w:cs="Arial"/>
          <w:shd w:val="clear" w:color="auto" w:fill="FFFFFF"/>
        </w:rPr>
        <w:t>warunek zostanie spełniony jeśli wykonawca wykaże, że dysponuje lub będzie dysponował</w:t>
      </w:r>
      <w:r w:rsidR="00A2724D" w:rsidRPr="001828A0">
        <w:rPr>
          <w:rFonts w:ascii="Arial" w:hAnsi="Arial" w:cs="Arial"/>
          <w:shd w:val="clear" w:color="auto" w:fill="FFFFFF"/>
        </w:rPr>
        <w:t xml:space="preserve">  </w:t>
      </w:r>
      <w:r w:rsidR="008D301B" w:rsidRPr="001828A0">
        <w:rPr>
          <w:rFonts w:ascii="Arial" w:hAnsi="Arial" w:cs="Arial"/>
        </w:rPr>
        <w:t xml:space="preserve">co najmniej jedną osobą wyznaczoną do realizacji zamówienia, legitymującą się dyplomem konserwatora i restauratora dzieł sztuki o specjalizacji konserwacja i restauracja malarstwa lub rzeźby/konserwacja i restauracja malarstwa i rzeźby polichromowanej, oraz posiadającą doświadczenie w zakresie wykonania co najmniej </w:t>
      </w:r>
      <w:r w:rsidR="00783B7F" w:rsidRPr="001828A0">
        <w:rPr>
          <w:rFonts w:ascii="Arial" w:hAnsi="Arial" w:cs="Arial"/>
        </w:rPr>
        <w:t>pięciu</w:t>
      </w:r>
      <w:r w:rsidR="008D301B" w:rsidRPr="001828A0">
        <w:rPr>
          <w:rFonts w:ascii="Arial" w:hAnsi="Arial" w:cs="Arial"/>
        </w:rPr>
        <w:t xml:space="preserve"> prac konserwatorskich przy zabytkowych obiektach polichromowanych na podłożu</w:t>
      </w:r>
      <w:r w:rsidR="008D301B" w:rsidRPr="001828A0">
        <w:rPr>
          <w:rFonts w:ascii="Arial" w:hAnsi="Arial" w:cs="Arial"/>
          <w:iCs/>
        </w:rPr>
        <w:t xml:space="preserve"> </w:t>
      </w:r>
      <w:r w:rsidR="008D301B" w:rsidRPr="001828A0">
        <w:rPr>
          <w:rFonts w:ascii="Arial" w:hAnsi="Arial" w:cs="Arial"/>
        </w:rPr>
        <w:t>drewnianym</w:t>
      </w:r>
      <w:r w:rsidRPr="001828A0">
        <w:rPr>
          <w:rFonts w:ascii="Arial" w:hAnsi="Arial" w:cs="Arial"/>
          <w:shd w:val="clear" w:color="auto" w:fill="FFFFFF"/>
        </w:rPr>
        <w:t>,</w:t>
      </w:r>
    </w:p>
    <w:p w14:paraId="782147BB" w14:textId="77777777" w:rsidR="00B17933" w:rsidRPr="001828A0" w:rsidRDefault="00B17933" w:rsidP="000D64B5">
      <w:pPr>
        <w:pStyle w:val="Tekstpodstawowy"/>
        <w:numPr>
          <w:ilvl w:val="0"/>
          <w:numId w:val="11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shd w:val="clear" w:color="auto" w:fill="FFFFFF"/>
        </w:rPr>
        <w:t>znajdują się w sytuacji ekonomicznej i finansowej umożliwiającej realizację zamówienia.</w:t>
      </w:r>
    </w:p>
    <w:p w14:paraId="40B140B2" w14:textId="7A5A6DAB" w:rsidR="00B17933" w:rsidRPr="001828A0" w:rsidRDefault="00B17933" w:rsidP="00790C8D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828A0">
        <w:rPr>
          <w:rFonts w:ascii="Arial" w:hAnsi="Arial" w:cs="Arial"/>
          <w:iCs/>
        </w:rPr>
        <w:t>O udzielenie zamówienia mogą ubiegać się wykonawcy, którzy w terminie wyznaczonym przez Zamawiającego złożą wypełniony formularz ofertowy (wzór formularza ofertowego stanowi załącznik nr 1 do zapytania ofertowego)</w:t>
      </w:r>
      <w:r w:rsidR="008D301B" w:rsidRPr="001828A0">
        <w:rPr>
          <w:rFonts w:ascii="Arial" w:hAnsi="Arial" w:cs="Arial"/>
          <w:iCs/>
        </w:rPr>
        <w:t>.</w:t>
      </w:r>
    </w:p>
    <w:p w14:paraId="6B0BB9FD" w14:textId="00233214" w:rsidR="00B17933" w:rsidRPr="001828A0" w:rsidRDefault="00B17933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828A0">
        <w:rPr>
          <w:rFonts w:ascii="Arial" w:eastAsia="Times New Roman" w:hAnsi="Arial" w:cs="Arial"/>
          <w:lang w:eastAsia="ar-SA"/>
        </w:rPr>
        <w:t>1</w:t>
      </w:r>
      <w:r w:rsidR="002F07D9">
        <w:rPr>
          <w:rFonts w:ascii="Arial" w:eastAsia="Times New Roman" w:hAnsi="Arial" w:cs="Arial"/>
          <w:lang w:eastAsia="ar-SA"/>
        </w:rPr>
        <w:t>3</w:t>
      </w:r>
      <w:r w:rsidRPr="001828A0">
        <w:rPr>
          <w:rFonts w:ascii="Arial" w:eastAsia="Times New Roman" w:hAnsi="Arial" w:cs="Arial"/>
          <w:lang w:eastAsia="ar-SA"/>
        </w:rPr>
        <w:t xml:space="preserve">. </w:t>
      </w:r>
      <w:r w:rsidRPr="001828A0">
        <w:rPr>
          <w:rFonts w:ascii="Arial" w:hAnsi="Arial" w:cs="Arial"/>
        </w:rPr>
        <w:t>Zamawiający dopuszcza możliwość zmian niniejszej umowy. Zmiany mogą dotyczyć:</w:t>
      </w:r>
    </w:p>
    <w:p w14:paraId="7AF0A4CB" w14:textId="77777777" w:rsidR="0065717C" w:rsidRPr="001828A0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bookmarkStart w:id="6" w:name="_Hlk147389786"/>
      <w:r w:rsidRPr="001828A0">
        <w:rPr>
          <w:rFonts w:ascii="Arial" w:hAnsi="Arial" w:cs="Arial"/>
          <w:sz w:val="22"/>
          <w:szCs w:val="22"/>
          <w:shd w:val="clear" w:color="auto" w:fill="FFFFFF"/>
        </w:rPr>
        <w:t>przesunięcia terminu wykonania zamówienia spowodowanego przesunięciem terminu realizacji projektu, zmianami w harmonogramie projektu oraz wszelkimi decyzjami instytucji dotującej z innych przyczyn</w:t>
      </w:r>
      <w:r w:rsidR="0065717C" w:rsidRPr="001828A0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1F45F3F3" w14:textId="7614D583" w:rsidR="0065717C" w:rsidRPr="001828A0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1828A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5717C" w:rsidRPr="001828A0">
        <w:rPr>
          <w:rFonts w:ascii="Arial" w:hAnsi="Arial" w:cs="Arial"/>
          <w:sz w:val="22"/>
          <w:szCs w:val="22"/>
          <w:shd w:val="clear" w:color="auto" w:fill="FFFFFF"/>
        </w:rPr>
        <w:t xml:space="preserve">przesunięcia terminu wykonania zamówienia z przyczyn niezależnych od Wykonawcy, w tym </w:t>
      </w:r>
      <w:r w:rsidR="000D64B5" w:rsidRPr="001828A0">
        <w:rPr>
          <w:rFonts w:ascii="Arial" w:hAnsi="Arial" w:cs="Arial"/>
          <w:sz w:val="22"/>
          <w:szCs w:val="22"/>
          <w:shd w:val="clear" w:color="auto" w:fill="FFFFFF"/>
        </w:rPr>
        <w:t xml:space="preserve">wynikających z </w:t>
      </w:r>
      <w:r w:rsidR="0065717C" w:rsidRPr="001828A0">
        <w:rPr>
          <w:rFonts w:ascii="Arial" w:hAnsi="Arial" w:cs="Arial"/>
          <w:sz w:val="22"/>
          <w:szCs w:val="22"/>
          <w:shd w:val="clear" w:color="auto" w:fill="FFFFFF"/>
        </w:rPr>
        <w:t>ustaleń komisji konserwatorskich,</w:t>
      </w:r>
    </w:p>
    <w:p w14:paraId="3BEB0A22" w14:textId="7A8A1B4B" w:rsidR="00B17933" w:rsidRPr="001828A0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1828A0">
        <w:rPr>
          <w:rFonts w:ascii="Arial" w:hAnsi="Arial" w:cs="Arial"/>
          <w:sz w:val="22"/>
          <w:szCs w:val="22"/>
          <w:shd w:val="clear" w:color="auto" w:fill="FFFFFF"/>
        </w:rPr>
        <w:t>niezależnych od Wykonawcy wskazanych przez Wykonawcę lub Zamawiającego,</w:t>
      </w:r>
    </w:p>
    <w:p w14:paraId="42F0917E" w14:textId="77777777" w:rsidR="00B17933" w:rsidRPr="001828A0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1828A0">
        <w:rPr>
          <w:rFonts w:ascii="Arial" w:hAnsi="Arial" w:cs="Arial"/>
          <w:sz w:val="22"/>
          <w:szCs w:val="22"/>
          <w:shd w:val="clear" w:color="auto" w:fill="FFFFFF"/>
        </w:rPr>
        <w:t>zmian w zakresie warunków umowy oraz sposobu jej realizacji ze względu na zmiany regulacji prawnych obowiązujących w dniu zawarcia umowy,</w:t>
      </w:r>
    </w:p>
    <w:p w14:paraId="5D604224" w14:textId="17243477" w:rsidR="0065717C" w:rsidRPr="001828A0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1828A0">
        <w:rPr>
          <w:rFonts w:ascii="Arial" w:hAnsi="Arial" w:cs="Arial"/>
          <w:sz w:val="22"/>
          <w:szCs w:val="22"/>
          <w:shd w:val="clear" w:color="auto" w:fill="FFFFFF"/>
        </w:rPr>
        <w:t xml:space="preserve">innego zdarzenia uniemożliwiającego wykonanie przedmiotu umowy zgodnie z </w:t>
      </w:r>
      <w:r w:rsidR="0065717C" w:rsidRPr="001828A0">
        <w:rPr>
          <w:rFonts w:ascii="Arial" w:hAnsi="Arial" w:cs="Arial"/>
          <w:sz w:val="22"/>
          <w:szCs w:val="22"/>
          <w:shd w:val="clear" w:color="auto" w:fill="FFFFFF"/>
        </w:rPr>
        <w:t>postępowaniem zakupowym</w:t>
      </w:r>
      <w:r w:rsidRPr="001828A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6"/>
    <w:p w14:paraId="4979F131" w14:textId="1544AE69" w:rsidR="0065717C" w:rsidRPr="001828A0" w:rsidRDefault="00B17933" w:rsidP="000D64B5">
      <w:pPr>
        <w:pStyle w:val="Default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28A0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65717C" w:rsidRPr="001828A0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1828A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C32E8E" w:rsidRPr="001828A0">
        <w:rPr>
          <w:rFonts w:ascii="Arial" w:hAnsi="Arial" w:cs="Arial"/>
          <w:sz w:val="22"/>
          <w:szCs w:val="22"/>
          <w:shd w:val="clear" w:color="auto" w:fill="FFFFFF"/>
        </w:rPr>
        <w:t xml:space="preserve">1) </w:t>
      </w:r>
      <w:r w:rsidR="00C32E8E" w:rsidRPr="001828A0">
        <w:rPr>
          <w:rFonts w:ascii="Arial" w:hAnsi="Arial" w:cs="Arial"/>
          <w:sz w:val="22"/>
          <w:szCs w:val="22"/>
        </w:rPr>
        <w:t>Zamawiający ma prawo unieważnienia procedury o udzielenie zamówienia bez podania przyczyny, na każdym etapie postępowania aż do chwili zawarcia umowy. Po wyborze najkorzystniejszej oferty, Zamawiający poinformuje Wykonawcę, któremu zostanie udzielone zamówienie, o miejscu i terminie zawarcia umowy.</w:t>
      </w:r>
    </w:p>
    <w:p w14:paraId="65921F3A" w14:textId="35409BA7" w:rsidR="00C32E8E" w:rsidRPr="001828A0" w:rsidRDefault="00C32E8E" w:rsidP="000D64B5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828A0">
        <w:rPr>
          <w:rFonts w:ascii="Arial" w:hAnsi="Arial" w:cs="Arial"/>
          <w:sz w:val="22"/>
          <w:szCs w:val="22"/>
        </w:rPr>
        <w:t>2) Zawiadomienie o złożonych ofertach i wyborze najkorzystniejszej zostanie umieszczone na stronie internetowej Zamawiającego oraz na stronie BIP Gminy Olesno.</w:t>
      </w:r>
    </w:p>
    <w:p w14:paraId="2B7756E6" w14:textId="4AD60A17" w:rsidR="0065717C" w:rsidRPr="001828A0" w:rsidRDefault="00C32E8E" w:rsidP="00790C8D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828A0">
        <w:rPr>
          <w:rFonts w:ascii="Arial" w:hAnsi="Arial" w:cs="Arial"/>
          <w:sz w:val="22"/>
          <w:szCs w:val="22"/>
        </w:rPr>
        <w:t xml:space="preserve">3) Przed wystąpieniem na drogę sądową </w:t>
      </w:r>
      <w:r w:rsidR="000F78C8" w:rsidRPr="001828A0">
        <w:rPr>
          <w:rFonts w:ascii="Arial" w:hAnsi="Arial" w:cs="Arial"/>
          <w:sz w:val="22"/>
          <w:szCs w:val="22"/>
        </w:rPr>
        <w:t>Wykonawca</w:t>
      </w:r>
      <w:r w:rsidRPr="001828A0">
        <w:rPr>
          <w:rFonts w:ascii="Arial" w:hAnsi="Arial" w:cs="Arial"/>
          <w:sz w:val="22"/>
          <w:szCs w:val="22"/>
        </w:rPr>
        <w:t xml:space="preserve"> zobowiązuje się do poddania ewentualnych sporów w relacjach z </w:t>
      </w:r>
      <w:r w:rsidR="000F78C8" w:rsidRPr="001828A0">
        <w:rPr>
          <w:rFonts w:ascii="Arial" w:hAnsi="Arial" w:cs="Arial"/>
          <w:sz w:val="22"/>
          <w:szCs w:val="22"/>
        </w:rPr>
        <w:t>Zamawiającym</w:t>
      </w:r>
      <w:r w:rsidRPr="001828A0">
        <w:rPr>
          <w:rFonts w:ascii="Arial" w:hAnsi="Arial" w:cs="Arial"/>
          <w:sz w:val="22"/>
          <w:szCs w:val="22"/>
        </w:rPr>
        <w:t xml:space="preserve">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48A5D98A" w14:textId="77777777" w:rsidR="006B73B9" w:rsidRDefault="00B17933" w:rsidP="002F07D9">
      <w:pPr>
        <w:pStyle w:val="Style3"/>
        <w:widowControl/>
        <w:numPr>
          <w:ilvl w:val="0"/>
          <w:numId w:val="12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1828A0">
        <w:rPr>
          <w:rFonts w:ascii="Arial" w:hAnsi="Arial" w:cs="Arial"/>
          <w:bCs/>
          <w:sz w:val="22"/>
          <w:szCs w:val="22"/>
        </w:rPr>
        <w:t>Ochrona danych osobowych</w:t>
      </w:r>
    </w:p>
    <w:p w14:paraId="526C7583" w14:textId="4B1C40E4" w:rsidR="006B73B9" w:rsidRPr="006B73B9" w:rsidRDefault="00B17933" w:rsidP="006B73B9">
      <w:pPr>
        <w:pStyle w:val="Style3"/>
        <w:widowControl/>
        <w:numPr>
          <w:ilvl w:val="1"/>
          <w:numId w:val="12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B73B9">
        <w:rPr>
          <w:rFonts w:ascii="Arial" w:hAnsi="Arial" w:cs="Arial"/>
          <w:bCs/>
          <w:color w:val="000000"/>
        </w:rPr>
        <w:t xml:space="preserve">Zamawiający informuje, że administratorem danych osobowych Wykonawcy </w:t>
      </w:r>
      <w:r w:rsidR="00A93175" w:rsidRPr="006B73B9">
        <w:rPr>
          <w:rFonts w:ascii="Arial" w:hAnsi="Arial" w:cs="Arial"/>
        </w:rPr>
        <w:t xml:space="preserve">jest </w:t>
      </w:r>
      <w:r w:rsidR="00C22B1C">
        <w:rPr>
          <w:rFonts w:ascii="Arial" w:hAnsi="Arial" w:cs="Arial"/>
        </w:rPr>
        <w:t>Klasztor Zakonu Braci Mniejszych w Borkach Wielkich</w:t>
      </w:r>
      <w:r w:rsidRPr="006B73B9">
        <w:rPr>
          <w:rFonts w:ascii="Arial" w:hAnsi="Arial" w:cs="Arial"/>
        </w:rPr>
        <w:t>.</w:t>
      </w:r>
    </w:p>
    <w:p w14:paraId="3414A653" w14:textId="565FC810" w:rsidR="006B73B9" w:rsidRPr="006B73B9" w:rsidRDefault="00B17933" w:rsidP="006B73B9">
      <w:pPr>
        <w:pStyle w:val="Style3"/>
        <w:widowControl/>
        <w:numPr>
          <w:ilvl w:val="1"/>
          <w:numId w:val="12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B73B9">
        <w:rPr>
          <w:rFonts w:ascii="Arial" w:hAnsi="Arial" w:cs="Arial"/>
          <w:bCs/>
          <w:color w:val="000000"/>
        </w:rPr>
        <w:t xml:space="preserve">W sprawach związanych z przetwarzaniem danych osobowych, można skontaktować się z </w:t>
      </w:r>
      <w:r w:rsidR="00C22B1C">
        <w:rPr>
          <w:rFonts w:ascii="Arial" w:hAnsi="Arial" w:cs="Arial"/>
          <w:bCs/>
          <w:color w:val="000000"/>
        </w:rPr>
        <w:t>Gwardianem Klasztoru</w:t>
      </w:r>
      <w:r w:rsidR="00F66C6A" w:rsidRPr="006B73B9">
        <w:rPr>
          <w:rFonts w:ascii="Arial" w:hAnsi="Arial" w:cs="Arial"/>
          <w:bCs/>
          <w:color w:val="000000"/>
        </w:rPr>
        <w:t>.</w:t>
      </w:r>
    </w:p>
    <w:p w14:paraId="3AEDDAC7" w14:textId="77777777" w:rsidR="006B73B9" w:rsidRPr="006B73B9" w:rsidRDefault="00B17933" w:rsidP="006B73B9">
      <w:pPr>
        <w:pStyle w:val="Style3"/>
        <w:widowControl/>
        <w:numPr>
          <w:ilvl w:val="1"/>
          <w:numId w:val="12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B73B9">
        <w:rPr>
          <w:rFonts w:ascii="Arial" w:hAnsi="Arial" w:cs="Arial"/>
          <w:bCs/>
          <w:color w:val="000000"/>
        </w:rPr>
        <w:t>Dane osobowe będą przetwarzane na potrzeby przeprowadzenia postępowania o udzielenie zamówienia publicznego oraz w celu archiwizacji.</w:t>
      </w:r>
    </w:p>
    <w:p w14:paraId="4B4A26A6" w14:textId="77777777" w:rsidR="006B73B9" w:rsidRPr="006B73B9" w:rsidRDefault="00B17933" w:rsidP="006B73B9">
      <w:pPr>
        <w:pStyle w:val="Style3"/>
        <w:widowControl/>
        <w:numPr>
          <w:ilvl w:val="1"/>
          <w:numId w:val="12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B73B9">
        <w:rPr>
          <w:rFonts w:ascii="Arial" w:hAnsi="Arial" w:cs="Arial"/>
          <w:lang w:eastAsia="pl-PL"/>
        </w:rPr>
        <w:t xml:space="preserve">Odbiorcami danych osobowych będą osoby lub podmioty, którym udostępniona zostanie dokumentacja postępowania </w:t>
      </w:r>
      <w:r w:rsidR="00F66C6A" w:rsidRPr="006B73B9">
        <w:rPr>
          <w:rFonts w:ascii="Arial" w:hAnsi="Arial" w:cs="Arial"/>
          <w:lang w:eastAsia="pl-PL"/>
        </w:rPr>
        <w:t>w sprawie udzielenia zamówienia</w:t>
      </w:r>
      <w:r w:rsidRPr="006B73B9">
        <w:rPr>
          <w:rFonts w:ascii="Arial" w:hAnsi="Arial" w:cs="Arial"/>
          <w:lang w:eastAsia="pl-PL"/>
        </w:rPr>
        <w:t xml:space="preserve">. </w:t>
      </w:r>
    </w:p>
    <w:p w14:paraId="34F26394" w14:textId="77777777" w:rsidR="006B73B9" w:rsidRPr="006B73B9" w:rsidRDefault="00B17933" w:rsidP="006B73B9">
      <w:pPr>
        <w:pStyle w:val="Style3"/>
        <w:widowControl/>
        <w:numPr>
          <w:ilvl w:val="1"/>
          <w:numId w:val="12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B73B9">
        <w:rPr>
          <w:rFonts w:ascii="Arial" w:hAnsi="Arial" w:cs="Arial"/>
          <w:bCs/>
          <w:color w:val="000000"/>
        </w:rPr>
        <w:t>Osobie, której dane dotyczą przysługuje prawo dostępu do danych, a także na warunkach określonych w przepisach Rozporządzenia Parlamentu Europejskiego i Rady (UE) 2016/679 z dnia 27 kwietnia 2016 r. w sprawie ochrony osób fizycznych w związku z przetwarzaniem danych osobowych i w sprawie swobodnego przepływu takich danych oraz uchylenia dyrektywy 95/46/WE, prawo sprostowania danych, ich usunięcia oraz ograniczenia przetwarzania. Osobie, której dane dotyczą przysługuje prawo wniesienia skargi do organu nadzorczego.</w:t>
      </w:r>
    </w:p>
    <w:p w14:paraId="05873962" w14:textId="372581D4" w:rsidR="00B17933" w:rsidRPr="006B73B9" w:rsidRDefault="00B17933" w:rsidP="006B73B9">
      <w:pPr>
        <w:pStyle w:val="Style3"/>
        <w:widowControl/>
        <w:numPr>
          <w:ilvl w:val="1"/>
          <w:numId w:val="12"/>
        </w:numPr>
        <w:tabs>
          <w:tab w:val="left" w:pos="212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6B73B9">
        <w:rPr>
          <w:rFonts w:ascii="Arial" w:hAnsi="Arial" w:cs="Arial"/>
          <w:bCs/>
          <w:color w:val="000000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2FB1233E" w14:textId="0BEF7640" w:rsidR="00B17933" w:rsidRPr="001828A0" w:rsidRDefault="00B17933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 w:rsidRPr="001828A0">
        <w:rPr>
          <w:rFonts w:ascii="Arial" w:eastAsia="Times New Roman" w:hAnsi="Arial" w:cs="Arial"/>
          <w:spacing w:val="-13"/>
          <w:lang w:eastAsia="ar-SA"/>
        </w:rPr>
        <w:t>1</w:t>
      </w:r>
      <w:r w:rsidR="006B73B9">
        <w:rPr>
          <w:rFonts w:ascii="Arial" w:eastAsia="Times New Roman" w:hAnsi="Arial" w:cs="Arial"/>
          <w:spacing w:val="-13"/>
          <w:lang w:eastAsia="ar-SA"/>
        </w:rPr>
        <w:t>6</w:t>
      </w:r>
      <w:r w:rsidRPr="001828A0">
        <w:rPr>
          <w:rFonts w:ascii="Arial" w:eastAsia="Times New Roman" w:hAnsi="Arial" w:cs="Arial"/>
          <w:spacing w:val="-13"/>
          <w:lang w:eastAsia="ar-SA"/>
        </w:rPr>
        <w:t>.</w:t>
      </w:r>
      <w:r w:rsidRPr="001828A0">
        <w:rPr>
          <w:rFonts w:ascii="Arial" w:eastAsia="Times New Roman" w:hAnsi="Arial" w:cs="Arial"/>
          <w:spacing w:val="-13"/>
          <w:lang w:eastAsia="ar-SA"/>
        </w:rPr>
        <w:tab/>
      </w:r>
      <w:r w:rsidRPr="001828A0">
        <w:rPr>
          <w:rFonts w:ascii="Arial" w:eastAsia="Times New Roman" w:hAnsi="Arial" w:cs="Arial"/>
          <w:lang w:eastAsia="ar-SA"/>
        </w:rPr>
        <w:t xml:space="preserve">W załączeniu do </w:t>
      </w:r>
      <w:r w:rsidR="000D64B5" w:rsidRPr="001828A0">
        <w:rPr>
          <w:rFonts w:ascii="Arial" w:eastAsia="Times New Roman" w:hAnsi="Arial" w:cs="Arial"/>
          <w:lang w:eastAsia="ar-SA"/>
        </w:rPr>
        <w:t>postępowania zakupowego</w:t>
      </w:r>
      <w:r w:rsidRPr="001828A0">
        <w:rPr>
          <w:rFonts w:ascii="Arial" w:eastAsia="Times New Roman" w:hAnsi="Arial" w:cs="Arial"/>
          <w:lang w:eastAsia="ar-SA"/>
        </w:rPr>
        <w:t>:</w:t>
      </w:r>
    </w:p>
    <w:p w14:paraId="39A1D5AB" w14:textId="77777777" w:rsidR="00B17933" w:rsidRPr="001828A0" w:rsidRDefault="00B17933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1828A0">
        <w:rPr>
          <w:rFonts w:ascii="Arial" w:eastAsia="Times New Roman" w:hAnsi="Arial" w:cs="Arial"/>
          <w:lang w:eastAsia="pl-PL"/>
        </w:rPr>
        <w:t>Formularz ofertowy</w:t>
      </w:r>
    </w:p>
    <w:p w14:paraId="108EDA4A" w14:textId="3A300AAB" w:rsidR="00B17933" w:rsidRDefault="00F66C6A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1828A0">
        <w:rPr>
          <w:rFonts w:ascii="Arial" w:eastAsia="Times New Roman" w:hAnsi="Arial" w:cs="Arial"/>
          <w:lang w:eastAsia="ar-SA"/>
        </w:rPr>
        <w:t>P</w:t>
      </w:r>
      <w:r w:rsidR="005E4BDA">
        <w:rPr>
          <w:rFonts w:ascii="Arial" w:eastAsia="Times New Roman" w:hAnsi="Arial" w:cs="Arial"/>
          <w:lang w:eastAsia="ar-SA"/>
        </w:rPr>
        <w:t>ozwolenia WKZ</w:t>
      </w:r>
    </w:p>
    <w:p w14:paraId="49B76F7F" w14:textId="0AD71D61" w:rsidR="005E4BDA" w:rsidRDefault="005E4BDA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Program prac konserwatorskich</w:t>
      </w:r>
    </w:p>
    <w:p w14:paraId="776FF5EF" w14:textId="6E948FE2" w:rsidR="006B73B9" w:rsidRPr="001828A0" w:rsidRDefault="006B73B9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Dokumentacja remontu ścian</w:t>
      </w:r>
    </w:p>
    <w:p w14:paraId="5016B2A7" w14:textId="0B372DCF" w:rsidR="00F66C6A" w:rsidRPr="001828A0" w:rsidRDefault="00C32E8E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1828A0">
        <w:rPr>
          <w:rFonts w:ascii="Arial" w:eastAsia="Times New Roman" w:hAnsi="Arial" w:cs="Arial"/>
          <w:lang w:eastAsia="ar-SA"/>
        </w:rPr>
        <w:t>Dokumentacja fotograficzna</w:t>
      </w:r>
    </w:p>
    <w:p w14:paraId="755ACE1D" w14:textId="108C3C80" w:rsidR="005E4BDA" w:rsidRDefault="005E4BDA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Pozwolenie budowlane</w:t>
      </w:r>
    </w:p>
    <w:p w14:paraId="13F672B5" w14:textId="43383368" w:rsidR="00AC7C96" w:rsidRPr="001828A0" w:rsidRDefault="00AC7C96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Wzory umów dla części I </w:t>
      </w:r>
      <w:proofErr w:type="spellStart"/>
      <w:r>
        <w:rPr>
          <w:rFonts w:ascii="Arial" w:eastAsia="Times New Roman" w:hAnsi="Arial" w:cs="Arial"/>
          <w:lang w:eastAsia="ar-SA"/>
        </w:rPr>
        <w:t>i</w:t>
      </w:r>
      <w:proofErr w:type="spellEnd"/>
      <w:r>
        <w:rPr>
          <w:rFonts w:ascii="Arial" w:eastAsia="Times New Roman" w:hAnsi="Arial" w:cs="Arial"/>
          <w:lang w:eastAsia="ar-SA"/>
        </w:rPr>
        <w:t xml:space="preserve"> II</w:t>
      </w:r>
    </w:p>
    <w:p w14:paraId="73EAB3C1" w14:textId="185C4056" w:rsidR="00F66C6A" w:rsidRPr="001828A0" w:rsidRDefault="00F66C6A" w:rsidP="000D64B5">
      <w:pPr>
        <w:pStyle w:val="Akapitzlist"/>
        <w:spacing w:before="60" w:after="60" w:line="360" w:lineRule="auto"/>
        <w:ind w:left="1146"/>
        <w:jc w:val="both"/>
        <w:rPr>
          <w:rFonts w:ascii="Arial" w:eastAsia="Times New Roman" w:hAnsi="Arial" w:cs="Arial"/>
          <w:lang w:eastAsia="pl-PL"/>
        </w:rPr>
      </w:pPr>
    </w:p>
    <w:p w14:paraId="53590234" w14:textId="77777777" w:rsidR="00B17933" w:rsidRPr="001828A0" w:rsidRDefault="00B17933" w:rsidP="000D64B5">
      <w:pPr>
        <w:spacing w:line="360" w:lineRule="auto"/>
        <w:rPr>
          <w:rFonts w:ascii="Arial" w:eastAsia="Times New Roman" w:hAnsi="Arial" w:cs="Arial"/>
          <w:spacing w:val="-13"/>
          <w:lang w:eastAsia="ar-SA"/>
        </w:rPr>
      </w:pPr>
    </w:p>
    <w:p w14:paraId="5804F896" w14:textId="388DC892" w:rsidR="00CF0572" w:rsidRPr="001828A0" w:rsidRDefault="00CF0572" w:rsidP="000D64B5">
      <w:pPr>
        <w:spacing w:after="0" w:line="360" w:lineRule="auto"/>
        <w:ind w:left="5387"/>
        <w:rPr>
          <w:rFonts w:ascii="Arial" w:hAnsi="Arial" w:cs="Arial"/>
          <w:b/>
        </w:rPr>
      </w:pPr>
    </w:p>
    <w:sectPr w:rsidR="00CF0572" w:rsidRPr="001828A0" w:rsidSect="006B7FB6">
      <w:head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7AC1" w14:textId="77777777" w:rsidR="00055413" w:rsidRDefault="00055413" w:rsidP="000C7720">
      <w:pPr>
        <w:spacing w:after="0" w:line="240" w:lineRule="auto"/>
      </w:pPr>
      <w:r>
        <w:separator/>
      </w:r>
    </w:p>
  </w:endnote>
  <w:endnote w:type="continuationSeparator" w:id="0">
    <w:p w14:paraId="700D1148" w14:textId="77777777" w:rsidR="00055413" w:rsidRDefault="00055413" w:rsidP="000C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88E1" w14:textId="77777777" w:rsidR="00055413" w:rsidRDefault="00055413" w:rsidP="000C7720">
      <w:pPr>
        <w:spacing w:after="0" w:line="240" w:lineRule="auto"/>
      </w:pPr>
      <w:r>
        <w:separator/>
      </w:r>
    </w:p>
  </w:footnote>
  <w:footnote w:type="continuationSeparator" w:id="0">
    <w:p w14:paraId="6EE3F4F4" w14:textId="77777777" w:rsidR="00055413" w:rsidRDefault="00055413" w:rsidP="000C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765F" w14:textId="7B33B5C7" w:rsidR="00D6174A" w:rsidRDefault="000419D2" w:rsidP="000419D2">
    <w:pPr>
      <w:pStyle w:val="Nagwek"/>
      <w:jc w:val="right"/>
    </w:pPr>
    <w:r w:rsidRPr="006848EE">
      <w:rPr>
        <w:noProof/>
      </w:rPr>
      <w:drawing>
        <wp:inline distT="0" distB="0" distL="0" distR="0" wp14:anchorId="2E6C79D6" wp14:editId="2A78E69C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AD0E0" w14:textId="6D92FA0F" w:rsidR="00D6174A" w:rsidRDefault="00D61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402"/>
    <w:multiLevelType w:val="hybridMultilevel"/>
    <w:tmpl w:val="EC0C3732"/>
    <w:lvl w:ilvl="0" w:tplc="F95CEA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775511"/>
    <w:multiLevelType w:val="multilevel"/>
    <w:tmpl w:val="AF6A226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5E79CB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1A2"/>
    <w:multiLevelType w:val="hybridMultilevel"/>
    <w:tmpl w:val="FA8C89E4"/>
    <w:lvl w:ilvl="0" w:tplc="E3B653AC">
      <w:start w:val="1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EC735A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4329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97EFE"/>
    <w:multiLevelType w:val="hybridMultilevel"/>
    <w:tmpl w:val="45F89A32"/>
    <w:lvl w:ilvl="0" w:tplc="8F52A48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53A9D"/>
    <w:multiLevelType w:val="multilevel"/>
    <w:tmpl w:val="A5089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73CB3"/>
    <w:multiLevelType w:val="hybridMultilevel"/>
    <w:tmpl w:val="285EE3F0"/>
    <w:lvl w:ilvl="0" w:tplc="A1DE37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D2C5C"/>
    <w:multiLevelType w:val="hybridMultilevel"/>
    <w:tmpl w:val="244E2AFA"/>
    <w:lvl w:ilvl="0" w:tplc="74CE8FCC">
      <w:start w:val="1"/>
      <w:numFmt w:val="decimal"/>
      <w:lvlText w:val="7.%1."/>
      <w:lvlJc w:val="left"/>
      <w:pPr>
        <w:ind w:left="2127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71022C6A"/>
    <w:multiLevelType w:val="hybridMultilevel"/>
    <w:tmpl w:val="8E06E380"/>
    <w:lvl w:ilvl="0" w:tplc="0A36FFB0">
      <w:start w:val="1"/>
      <w:numFmt w:val="decimal"/>
      <w:lvlText w:val="%1."/>
      <w:lvlJc w:val="left"/>
      <w:pPr>
        <w:ind w:left="792" w:hanging="432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78263">
    <w:abstractNumId w:val="1"/>
  </w:num>
  <w:num w:numId="2" w16cid:durableId="172958385">
    <w:abstractNumId w:val="2"/>
  </w:num>
  <w:num w:numId="3" w16cid:durableId="1540390481">
    <w:abstractNumId w:val="9"/>
  </w:num>
  <w:num w:numId="4" w16cid:durableId="315646685">
    <w:abstractNumId w:val="10"/>
  </w:num>
  <w:num w:numId="5" w16cid:durableId="1200241338">
    <w:abstractNumId w:val="8"/>
  </w:num>
  <w:num w:numId="6" w16cid:durableId="1236936284">
    <w:abstractNumId w:val="5"/>
  </w:num>
  <w:num w:numId="7" w16cid:durableId="1426653947">
    <w:abstractNumId w:val="0"/>
  </w:num>
  <w:num w:numId="8" w16cid:durableId="1394616374">
    <w:abstractNumId w:val="7"/>
  </w:num>
  <w:num w:numId="9" w16cid:durableId="1029909968">
    <w:abstractNumId w:val="11"/>
  </w:num>
  <w:num w:numId="10" w16cid:durableId="1527064542">
    <w:abstractNumId w:val="6"/>
  </w:num>
  <w:num w:numId="11" w16cid:durableId="540019373">
    <w:abstractNumId w:val="3"/>
  </w:num>
  <w:num w:numId="12" w16cid:durableId="139882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0"/>
    <w:rsid w:val="00016319"/>
    <w:rsid w:val="000419D2"/>
    <w:rsid w:val="00042B4E"/>
    <w:rsid w:val="00055413"/>
    <w:rsid w:val="00096E37"/>
    <w:rsid w:val="000B0291"/>
    <w:rsid w:val="000C7720"/>
    <w:rsid w:val="000D64B5"/>
    <w:rsid w:val="000E2DFF"/>
    <w:rsid w:val="000F78C8"/>
    <w:rsid w:val="00130F00"/>
    <w:rsid w:val="00150A1F"/>
    <w:rsid w:val="00166048"/>
    <w:rsid w:val="001828A0"/>
    <w:rsid w:val="0028599B"/>
    <w:rsid w:val="002905B5"/>
    <w:rsid w:val="002E2DF8"/>
    <w:rsid w:val="002F07D9"/>
    <w:rsid w:val="002F25CC"/>
    <w:rsid w:val="002F709F"/>
    <w:rsid w:val="00325026"/>
    <w:rsid w:val="003B60C6"/>
    <w:rsid w:val="003B6BCF"/>
    <w:rsid w:val="003D333C"/>
    <w:rsid w:val="00466330"/>
    <w:rsid w:val="00563276"/>
    <w:rsid w:val="00590DC5"/>
    <w:rsid w:val="005E4BDA"/>
    <w:rsid w:val="0065717C"/>
    <w:rsid w:val="006B73B9"/>
    <w:rsid w:val="00722C9B"/>
    <w:rsid w:val="007772C1"/>
    <w:rsid w:val="00783B7F"/>
    <w:rsid w:val="00790C8D"/>
    <w:rsid w:val="007A3BA8"/>
    <w:rsid w:val="008708BE"/>
    <w:rsid w:val="008C1A5A"/>
    <w:rsid w:val="008D301B"/>
    <w:rsid w:val="008D5591"/>
    <w:rsid w:val="00944B8F"/>
    <w:rsid w:val="00962234"/>
    <w:rsid w:val="00974C43"/>
    <w:rsid w:val="00976740"/>
    <w:rsid w:val="0098406A"/>
    <w:rsid w:val="00992F85"/>
    <w:rsid w:val="009A1854"/>
    <w:rsid w:val="009F21E0"/>
    <w:rsid w:val="00A2724D"/>
    <w:rsid w:val="00A447ED"/>
    <w:rsid w:val="00A93175"/>
    <w:rsid w:val="00AA2532"/>
    <w:rsid w:val="00AA2A83"/>
    <w:rsid w:val="00AC7C96"/>
    <w:rsid w:val="00B17933"/>
    <w:rsid w:val="00B75A18"/>
    <w:rsid w:val="00C11EC1"/>
    <w:rsid w:val="00C22B1C"/>
    <w:rsid w:val="00C32E8E"/>
    <w:rsid w:val="00CF0572"/>
    <w:rsid w:val="00D6174A"/>
    <w:rsid w:val="00D71C0A"/>
    <w:rsid w:val="00D912D5"/>
    <w:rsid w:val="00DB4A05"/>
    <w:rsid w:val="00E453B8"/>
    <w:rsid w:val="00E95E0A"/>
    <w:rsid w:val="00EB67AC"/>
    <w:rsid w:val="00EC3F7C"/>
    <w:rsid w:val="00ED18F4"/>
    <w:rsid w:val="00F414FB"/>
    <w:rsid w:val="00F66C6A"/>
    <w:rsid w:val="00F909E5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12B2"/>
  <w15:docId w15:val="{D9C38617-AD5F-4F58-A40D-CAB1E5F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E0A"/>
  </w:style>
  <w:style w:type="paragraph" w:styleId="Nagwek2">
    <w:name w:val="heading 2"/>
    <w:basedOn w:val="Normalny"/>
    <w:link w:val="Nagwek2Znak"/>
    <w:uiPriority w:val="9"/>
    <w:qFormat/>
    <w:rsid w:val="00F9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C772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0C772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72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C772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C7720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767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1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F25CC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4A"/>
  </w:style>
  <w:style w:type="paragraph" w:styleId="Stopka">
    <w:name w:val="footer"/>
    <w:basedOn w:val="Normalny"/>
    <w:link w:val="Stopka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4A"/>
  </w:style>
  <w:style w:type="character" w:customStyle="1" w:styleId="AkapitzlistZnak">
    <w:name w:val="Akapit z listą Znak"/>
    <w:link w:val="Akapitzlist"/>
    <w:uiPriority w:val="99"/>
    <w:rsid w:val="00B17933"/>
  </w:style>
  <w:style w:type="paragraph" w:styleId="Tekstpodstawowy">
    <w:name w:val="Body Text"/>
    <w:basedOn w:val="Normalny"/>
    <w:link w:val="TekstpodstawowyZnak"/>
    <w:uiPriority w:val="99"/>
    <w:unhideWhenUsed/>
    <w:rsid w:val="00B17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7933"/>
  </w:style>
  <w:style w:type="paragraph" w:customStyle="1" w:styleId="Style3">
    <w:name w:val="Style3"/>
    <w:basedOn w:val="Normalny"/>
    <w:rsid w:val="00B17933"/>
    <w:pPr>
      <w:widowControl w:val="0"/>
      <w:suppressAutoHyphens/>
      <w:autoSpaceDE w:val="0"/>
      <w:spacing w:after="0" w:line="32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909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9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5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B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B7F"/>
    <w:rPr>
      <w:vertAlign w:val="superscript"/>
    </w:rPr>
  </w:style>
  <w:style w:type="paragraph" w:customStyle="1" w:styleId="Default">
    <w:name w:val="Default"/>
    <w:rsid w:val="00C32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6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Fil</dc:creator>
  <cp:lastModifiedBy>Małgorzata Pach</cp:lastModifiedBy>
  <cp:revision>10</cp:revision>
  <cp:lastPrinted>2021-05-04T12:31:00Z</cp:lastPrinted>
  <dcterms:created xsi:type="dcterms:W3CDTF">2021-05-20T17:43:00Z</dcterms:created>
  <dcterms:modified xsi:type="dcterms:W3CDTF">2023-10-12T11:55:00Z</dcterms:modified>
</cp:coreProperties>
</file>