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4434BF0D" w:rsidR="00E52A3B" w:rsidRDefault="00215045" w:rsidP="00215045">
      <w:pPr>
        <w:pStyle w:val="Akapitzlist1"/>
        <w:ind w:left="0"/>
      </w:pPr>
      <w:r>
        <w:rPr>
          <w:noProof/>
          <w:sz w:val="22"/>
          <w:szCs w:val="22"/>
        </w:rPr>
        <w:drawing>
          <wp:inline distT="0" distB="0" distL="0" distR="0" wp14:anchorId="36922A9E" wp14:editId="40F1EEDE">
            <wp:extent cx="954156" cy="1366849"/>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964198" cy="1381234"/>
                    </a:xfrm>
                    <a:prstGeom prst="rect">
                      <a:avLst/>
                    </a:prstGeom>
                    <a:noFill/>
                    <a:ln>
                      <a:noFill/>
                      <a:prstDash/>
                    </a:ln>
                  </pic:spPr>
                </pic:pic>
              </a:graphicData>
            </a:graphic>
          </wp:inline>
        </w:drawing>
      </w:r>
      <w:r w:rsidR="008F4750">
        <w:t xml:space="preserve"> </w:t>
      </w:r>
      <w:r w:rsidR="008F4750">
        <w:rPr>
          <w:noProof/>
          <w:sz w:val="22"/>
          <w:szCs w:val="22"/>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63E8B32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484480CE" w14:textId="77777777" w:rsidR="00215045" w:rsidRDefault="008F4750">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467BE3B6" w14:textId="77777777" w:rsidR="0021504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17EA8A4D" w14:textId="77777777" w:rsidR="0021504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TRYBIE PODSTAWOWYM Z MOŻLIWOŚCIĄ NEGOCJACJI </w:t>
      </w:r>
    </w:p>
    <w:p w14:paraId="7AE2C8B2" w14:textId="19DB94DC" w:rsidR="00E52A3B" w:rsidRDefault="00215045">
      <w:pPr>
        <w:pStyle w:val="Standard"/>
        <w:spacing w:line="360" w:lineRule="auto"/>
        <w:jc w:val="center"/>
      </w:pPr>
      <w:r>
        <w:rPr>
          <w:rFonts w:ascii="Times New Roman" w:hAnsi="Times New Roman" w:cs="Times New Roman"/>
          <w:b/>
          <w:sz w:val="22"/>
          <w:szCs w:val="22"/>
        </w:rPr>
        <w:t>NA USŁUGĘ PRZEGLĄDÓW TECHNICZNYCH URZĄDZEŃ MEDYCZNYCH</w:t>
      </w:r>
    </w:p>
    <w:p w14:paraId="693A4401" w14:textId="28C14F44"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0" w:name="__DdeLink__700_2542407208"/>
      <w:proofErr w:type="spellStart"/>
      <w:r>
        <w:rPr>
          <w:rFonts w:ascii="Times New Roman" w:hAnsi="Times New Roman" w:cs="Times New Roman"/>
          <w:b/>
          <w:bCs/>
          <w:sz w:val="22"/>
          <w:szCs w:val="22"/>
        </w:rPr>
        <w:t>W</w:t>
      </w:r>
      <w:bookmarkEnd w:id="0"/>
      <w:r>
        <w:rPr>
          <w:rFonts w:ascii="Times New Roman" w:hAnsi="Times New Roman" w:cs="Times New Roman"/>
          <w:b/>
          <w:bCs/>
          <w:sz w:val="22"/>
          <w:szCs w:val="22"/>
        </w:rPr>
        <w:t>SzSL</w:t>
      </w:r>
      <w:proofErr w:type="spellEnd"/>
      <w:r>
        <w:rPr>
          <w:rFonts w:ascii="Times New Roman" w:hAnsi="Times New Roman" w:cs="Times New Roman"/>
          <w:b/>
          <w:bCs/>
          <w:sz w:val="22"/>
          <w:szCs w:val="22"/>
        </w:rPr>
        <w:t>/FZ-</w:t>
      </w:r>
      <w:r w:rsidR="009626EC">
        <w:rPr>
          <w:rFonts w:ascii="Times New Roman" w:hAnsi="Times New Roman" w:cs="Times New Roman"/>
          <w:b/>
          <w:bCs/>
          <w:sz w:val="22"/>
          <w:szCs w:val="22"/>
        </w:rPr>
        <w:t>70</w:t>
      </w:r>
      <w:r>
        <w:rPr>
          <w:rFonts w:ascii="Times New Roman" w:hAnsi="Times New Roman" w:cs="Times New Roman"/>
          <w:b/>
          <w:bCs/>
          <w:sz w:val="22"/>
          <w:szCs w:val="22"/>
        </w:rPr>
        <w:t>/22</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4421CEE" w14:textId="77777777" w:rsidR="00CC7BC2" w:rsidRDefault="008F4750" w:rsidP="00CC7BC2">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3C66B76" w14:textId="55630EF8" w:rsidR="00E52A3B" w:rsidRDefault="008F4750" w:rsidP="00CC7BC2">
      <w:pPr>
        <w:pStyle w:val="Standard"/>
        <w:suppressAutoHyphens w:val="0"/>
        <w:autoSpaceDE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2922674" w14:textId="10521A5B" w:rsidR="00E52A3B" w:rsidRDefault="00A91BD4">
      <w:pPr>
        <w:pStyle w:val="Standard"/>
        <w:shd w:val="clear" w:color="auto" w:fill="FFFFFF"/>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color w:val="FF0000"/>
          <w:sz w:val="22"/>
          <w:szCs w:val="22"/>
        </w:rPr>
        <w:t>UWAGA!</w:t>
      </w:r>
    </w:p>
    <w:p w14:paraId="38C9CDDB" w14:textId="7AFA2A3B" w:rsidR="00A91BD4" w:rsidRPr="00A91BD4" w:rsidRDefault="00A91BD4">
      <w:pPr>
        <w:pStyle w:val="Standard"/>
        <w:shd w:val="clear" w:color="auto" w:fill="FFFFFF"/>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color w:val="FF0000"/>
          <w:sz w:val="22"/>
          <w:szCs w:val="22"/>
        </w:rPr>
        <w:t>ZAMAWIAJĄCY W DNIU 06.09.2022R. UDZIELIŁ ODPOWIEDZI NA PYTANIA WYKONAWCY ORAZ ZMODYFIKOWAŁ TREŚC SWZ, W TYM WZÓR UMOWY ORAZ ZAŁĄCZNIK 2A. ZMIANY ZOSTAŁY OZNACZONE CZCIONKĄ KOLORU CZERWONEGO.</w:t>
      </w:r>
    </w:p>
    <w:p w14:paraId="378BD2D9" w14:textId="1B0AAFAF" w:rsidR="00E52A3B" w:rsidRDefault="00E52A3B">
      <w:pPr>
        <w:pStyle w:val="Standard"/>
        <w:shd w:val="clear" w:color="auto" w:fill="FFFFFF"/>
        <w:jc w:val="both"/>
        <w:rPr>
          <w:rFonts w:ascii="Times New Roman" w:eastAsia="Times New Roman" w:hAnsi="Times New Roman" w:cs="Times New Roman"/>
          <w:b/>
          <w:bCs/>
          <w:sz w:val="22"/>
          <w:szCs w:val="22"/>
        </w:rPr>
      </w:pPr>
    </w:p>
    <w:p w14:paraId="04029E1A" w14:textId="7377F088" w:rsidR="009626EC" w:rsidRDefault="009626EC">
      <w:pPr>
        <w:pStyle w:val="Standard"/>
        <w:shd w:val="clear" w:color="auto" w:fill="FFFFFF"/>
        <w:jc w:val="both"/>
        <w:rPr>
          <w:rFonts w:ascii="Times New Roman" w:eastAsia="Times New Roman" w:hAnsi="Times New Roman" w:cs="Times New Roman"/>
          <w:b/>
          <w:bCs/>
          <w:sz w:val="22"/>
          <w:szCs w:val="22"/>
        </w:rPr>
      </w:pPr>
    </w:p>
    <w:p w14:paraId="5B538E3C" w14:textId="2F848551" w:rsidR="009626EC" w:rsidRDefault="009626EC">
      <w:pPr>
        <w:pStyle w:val="Standard"/>
        <w:shd w:val="clear" w:color="auto" w:fill="FFFFFF"/>
        <w:jc w:val="both"/>
        <w:rPr>
          <w:rFonts w:ascii="Times New Roman" w:eastAsia="Times New Roman" w:hAnsi="Times New Roman" w:cs="Times New Roman"/>
          <w:b/>
          <w:bCs/>
          <w:sz w:val="22"/>
          <w:szCs w:val="22"/>
        </w:rPr>
      </w:pPr>
    </w:p>
    <w:p w14:paraId="09FB2F06" w14:textId="0447AE4F" w:rsidR="009626EC" w:rsidRDefault="009626EC">
      <w:pPr>
        <w:pStyle w:val="Standard"/>
        <w:shd w:val="clear" w:color="auto" w:fill="FFFFFF"/>
        <w:jc w:val="both"/>
        <w:rPr>
          <w:rFonts w:ascii="Times New Roman" w:eastAsia="Times New Roman" w:hAnsi="Times New Roman" w:cs="Times New Roman"/>
          <w:b/>
          <w:bCs/>
          <w:sz w:val="22"/>
          <w:szCs w:val="22"/>
        </w:rPr>
      </w:pPr>
    </w:p>
    <w:p w14:paraId="4CF6B7DC" w14:textId="2FF83E60" w:rsidR="009626EC" w:rsidRDefault="009626EC">
      <w:pPr>
        <w:pStyle w:val="Standard"/>
        <w:shd w:val="clear" w:color="auto" w:fill="FFFFFF"/>
        <w:jc w:val="both"/>
        <w:rPr>
          <w:rFonts w:ascii="Times New Roman" w:eastAsia="Times New Roman" w:hAnsi="Times New Roman" w:cs="Times New Roman"/>
          <w:b/>
          <w:bCs/>
          <w:sz w:val="22"/>
          <w:szCs w:val="22"/>
        </w:rPr>
      </w:pPr>
    </w:p>
    <w:p w14:paraId="617DBF57" w14:textId="77777777" w:rsidR="009626EC" w:rsidRDefault="009626EC">
      <w:pPr>
        <w:pStyle w:val="Standard"/>
        <w:shd w:val="clear" w:color="auto" w:fill="FFFFFF"/>
        <w:jc w:val="both"/>
        <w:rPr>
          <w:rFonts w:ascii="Times New Roman" w:eastAsia="Times New Roman" w:hAnsi="Times New Roman" w:cs="Times New Roman"/>
          <w:b/>
          <w:bCs/>
          <w:sz w:val="22"/>
          <w:szCs w:val="22"/>
        </w:rPr>
      </w:pPr>
    </w:p>
    <w:p w14:paraId="0A24B0C4" w14:textId="74D95083" w:rsidR="00E52A3B" w:rsidRDefault="00E52A3B">
      <w:pPr>
        <w:pStyle w:val="Standard"/>
        <w:shd w:val="clear" w:color="auto" w:fill="FFFFFF"/>
        <w:jc w:val="both"/>
        <w:rPr>
          <w:rFonts w:ascii="Times New Roman" w:eastAsia="Times New Roman" w:hAnsi="Times New Roman" w:cs="Times New Roman"/>
          <w:b/>
          <w:bCs/>
          <w:sz w:val="22"/>
          <w:szCs w:val="22"/>
        </w:rPr>
      </w:pPr>
    </w:p>
    <w:p w14:paraId="31D7EB8A" w14:textId="4373EDA4" w:rsidR="00215045" w:rsidRDefault="00215045">
      <w:pPr>
        <w:pStyle w:val="Standard"/>
        <w:shd w:val="clear" w:color="auto" w:fill="FFFFFF"/>
        <w:jc w:val="both"/>
        <w:rPr>
          <w:rFonts w:ascii="Times New Roman" w:eastAsia="Times New Roman" w:hAnsi="Times New Roman" w:cs="Times New Roman"/>
          <w:b/>
          <w:bCs/>
          <w:sz w:val="22"/>
          <w:szCs w:val="22"/>
        </w:rPr>
      </w:pPr>
    </w:p>
    <w:p w14:paraId="5170849E" w14:textId="77777777" w:rsidR="00215045" w:rsidRDefault="00215045">
      <w:pPr>
        <w:pStyle w:val="Standard"/>
        <w:shd w:val="clear" w:color="auto" w:fill="FFFFFF"/>
        <w:jc w:val="both"/>
        <w:rPr>
          <w:rFonts w:ascii="Times New Roman" w:eastAsia="Times New Roman" w:hAnsi="Times New Roman" w:cs="Times New Roman"/>
          <w:b/>
          <w:bCs/>
          <w:sz w:val="22"/>
          <w:szCs w:val="22"/>
        </w:rPr>
      </w:pPr>
    </w:p>
    <w:p w14:paraId="3C9E1231" w14:textId="53F1350B"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9626EC">
        <w:rPr>
          <w:rFonts w:ascii="Times New Roman" w:eastAsia="Times New Roman" w:hAnsi="Times New Roman" w:cs="Times New Roman"/>
          <w:b/>
          <w:bCs/>
          <w:sz w:val="22"/>
          <w:szCs w:val="22"/>
        </w:rPr>
        <w:t>2</w:t>
      </w:r>
      <w:r w:rsidR="00510ED4">
        <w:rPr>
          <w:rFonts w:ascii="Times New Roman" w:eastAsia="Times New Roman" w:hAnsi="Times New Roman" w:cs="Times New Roman"/>
          <w:b/>
          <w:bCs/>
          <w:sz w:val="22"/>
          <w:szCs w:val="22"/>
        </w:rPr>
        <w:t>6</w:t>
      </w:r>
      <w:r w:rsidR="00646703">
        <w:rPr>
          <w:rFonts w:ascii="Times New Roman" w:eastAsia="Times New Roman" w:hAnsi="Times New Roman" w:cs="Times New Roman"/>
          <w:b/>
          <w:bCs/>
          <w:sz w:val="22"/>
          <w:szCs w:val="22"/>
        </w:rPr>
        <w:t>-08</w:t>
      </w:r>
      <w:r>
        <w:rPr>
          <w:rFonts w:ascii="Times New Roman" w:eastAsia="Times New Roman" w:hAnsi="Times New Roman" w:cs="Times New Roman"/>
          <w:b/>
          <w:bCs/>
          <w:sz w:val="22"/>
          <w:szCs w:val="22"/>
        </w:rPr>
        <w:t>-2022r.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F7A12F8" w14:textId="23E65416" w:rsidR="00E52A3B" w:rsidRDefault="00E52A3B">
      <w:pPr>
        <w:pStyle w:val="Standard"/>
        <w:shd w:val="clear" w:color="auto" w:fill="FFFFFF"/>
        <w:jc w:val="both"/>
      </w:pPr>
    </w:p>
    <w:p w14:paraId="56348A5C" w14:textId="77777777" w:rsidR="002C6ABE" w:rsidRDefault="002C6ABE">
      <w:pPr>
        <w:pStyle w:val="Standard"/>
        <w:shd w:val="clear" w:color="auto" w:fill="FFFFFF"/>
        <w:jc w:val="both"/>
      </w:pPr>
    </w:p>
    <w:p w14:paraId="0936A623"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 Nazwa i adres Zamawiającego</w:t>
      </w:r>
    </w:p>
    <w:p w14:paraId="0BA1CAF5"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Zamawiającym jest:</w:t>
      </w:r>
    </w:p>
    <w:p w14:paraId="58F3BE8B"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59-220 Legnica</w:t>
      </w:r>
    </w:p>
    <w:p w14:paraId="02D2F8C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ul. Iwaszkiewicza 5</w:t>
      </w:r>
    </w:p>
    <w:p w14:paraId="729F0C49"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tel. 76/ 72-11-242</w:t>
      </w:r>
    </w:p>
    <w:p w14:paraId="5AA7417C"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Strona internetowa prowadzonego postępowania:</w:t>
      </w:r>
    </w:p>
    <w:p w14:paraId="5D88114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lang w:eastAsia="pl-PL"/>
        </w:rPr>
        <w:t xml:space="preserve"> </w:t>
      </w:r>
      <w:hyperlink r:id="rId10" w:history="1">
        <w:r w:rsidRPr="006E11D4">
          <w:rPr>
            <w:rStyle w:val="Internetlink"/>
            <w:rFonts w:ascii="Times New Roman" w:hAnsi="Times New Roman" w:cs="Times New Roman"/>
            <w:sz w:val="22"/>
            <w:szCs w:val="22"/>
          </w:rPr>
          <w:t>https://platformazakupowa.pl/pn/szpital_legnica</w:t>
        </w:r>
      </w:hyperlink>
    </w:p>
    <w:p w14:paraId="480BCBD3"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Adres poczty elektronicznej: </w:t>
      </w:r>
      <w:hyperlink r:id="rId11" w:history="1">
        <w:r w:rsidRPr="006E11D4">
          <w:rPr>
            <w:rStyle w:val="Internetlink"/>
            <w:rFonts w:ascii="Times New Roman" w:eastAsia="Times New Roman" w:hAnsi="Times New Roman" w:cs="Times New Roman"/>
            <w:color w:val="auto"/>
            <w:sz w:val="22"/>
            <w:szCs w:val="22"/>
            <w:lang w:eastAsia="pl-PL"/>
          </w:rPr>
          <w:t>zam.publiczne@szpital.legnica.pl</w:t>
        </w:r>
      </w:hyperlink>
      <w:r w:rsidRPr="006E11D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pacing w:val="-6"/>
          <w:sz w:val="22"/>
          <w:szCs w:val="22"/>
        </w:rPr>
        <w:t xml:space="preserve">NIP 691-22-04-853, </w:t>
      </w:r>
      <w:r w:rsidRPr="006E11D4">
        <w:rPr>
          <w:rFonts w:ascii="Times New Roman" w:hAnsi="Times New Roman" w:cs="Times New Roman"/>
          <w:sz w:val="22"/>
          <w:szCs w:val="22"/>
        </w:rPr>
        <w:t>Województwo: dolnośląskie</w:t>
      </w:r>
    </w:p>
    <w:p w14:paraId="50AE5DA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II. </w:t>
      </w:r>
      <w:r w:rsidRPr="006E11D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6E11D4">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6E11D4" w:rsidRDefault="00E52A3B">
      <w:pPr>
        <w:pStyle w:val="Standard"/>
        <w:spacing w:line="276" w:lineRule="auto"/>
        <w:rPr>
          <w:rFonts w:ascii="Times New Roman" w:hAnsi="Times New Roman" w:cs="Times New Roman"/>
          <w:sz w:val="22"/>
          <w:szCs w:val="22"/>
        </w:rPr>
      </w:pPr>
    </w:p>
    <w:p w14:paraId="0689AC8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III. Tryb udzielenia zamówienia</w:t>
      </w:r>
    </w:p>
    <w:p w14:paraId="6AACD690" w14:textId="50F28296"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2021 r., poz. 1129 ze zm. ) oraz aktów wykonawczych wydanych na jej podstawie.</w:t>
      </w:r>
    </w:p>
    <w:p w14:paraId="03B04781"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a)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 ustawa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xml:space="preserve">. Dz.U. z 2021 r.,   poz. 1129 ze zm.) </w:t>
      </w:r>
    </w:p>
    <w:p w14:paraId="3A3DFC9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b) „SWZ” – niniejsza Specyfikacja Warunków Zamówienia,</w:t>
      </w:r>
    </w:p>
    <w:p w14:paraId="770FEA5E"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6E11D4" w:rsidRDefault="008F4750" w:rsidP="00C558A2">
      <w:pPr>
        <w:pStyle w:val="Standard"/>
        <w:shd w:val="clear" w:color="auto" w:fill="FFFFFF"/>
        <w:spacing w:line="276" w:lineRule="auto"/>
        <w:ind w:right="10"/>
        <w:jc w:val="both"/>
        <w:rPr>
          <w:rFonts w:ascii="Times New Roman" w:hAnsi="Times New Roman" w:cs="Times New Roman"/>
          <w:sz w:val="22"/>
          <w:szCs w:val="22"/>
        </w:rPr>
      </w:pPr>
      <w:r w:rsidRPr="006E11D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6E11D4"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Zamawiający:</w:t>
      </w:r>
    </w:p>
    <w:p w14:paraId="3D7BDAC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nie przewiduje możliwości ograniczenia liczby Wykonawców, których zaprosi do negocjacji.</w:t>
      </w:r>
    </w:p>
    <w:p w14:paraId="3E6F9386" w14:textId="77777777" w:rsidR="00E52A3B" w:rsidRPr="006E11D4" w:rsidRDefault="00E52A3B">
      <w:pPr>
        <w:pStyle w:val="Standard"/>
        <w:spacing w:line="276" w:lineRule="auto"/>
        <w:jc w:val="both"/>
        <w:rPr>
          <w:rFonts w:ascii="Times New Roman" w:hAnsi="Times New Roman" w:cs="Times New Roman"/>
          <w:sz w:val="22"/>
          <w:szCs w:val="22"/>
        </w:rPr>
      </w:pPr>
    </w:p>
    <w:p w14:paraId="597B4F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 Opis przedmiotu zamówienia</w:t>
      </w:r>
    </w:p>
    <w:p w14:paraId="556CEED3" w14:textId="13804CA6" w:rsidR="00215045" w:rsidRPr="006E11D4" w:rsidRDefault="008F4750" w:rsidP="00B86404">
      <w:pPr>
        <w:pStyle w:val="Standard"/>
        <w:rPr>
          <w:rFonts w:ascii="Times New Roman" w:eastAsia="Times New Roman" w:hAnsi="Times New Roman" w:cs="Times New Roman"/>
          <w:b/>
          <w:bCs/>
          <w:sz w:val="22"/>
          <w:szCs w:val="22"/>
          <w:lang w:eastAsia="hi-IN"/>
        </w:rPr>
      </w:pPr>
      <w:r w:rsidRPr="006E11D4">
        <w:rPr>
          <w:rFonts w:ascii="Times New Roman" w:hAnsi="Times New Roman" w:cs="Times New Roman"/>
          <w:b/>
          <w:bCs/>
          <w:sz w:val="22"/>
          <w:szCs w:val="22"/>
        </w:rPr>
        <w:t>Nazwy i kody według Wspólnego Słownika Zamówień</w:t>
      </w:r>
      <w:r w:rsidR="00B86404" w:rsidRPr="006E11D4">
        <w:rPr>
          <w:rFonts w:ascii="Times New Roman" w:hAnsi="Times New Roman" w:cs="Times New Roman"/>
          <w:b/>
          <w:bCs/>
          <w:sz w:val="22"/>
          <w:szCs w:val="22"/>
        </w:rPr>
        <w:t xml:space="preserve"> </w:t>
      </w:r>
      <w:r w:rsidRPr="006E11D4">
        <w:rPr>
          <w:rFonts w:ascii="Times New Roman" w:eastAsia="Times New Roman" w:hAnsi="Times New Roman" w:cs="Times New Roman"/>
          <w:b/>
          <w:bCs/>
          <w:sz w:val="22"/>
          <w:szCs w:val="22"/>
          <w:lang w:eastAsia="hi-IN"/>
        </w:rPr>
        <w:t xml:space="preserve">CPV: </w:t>
      </w:r>
    </w:p>
    <w:p w14:paraId="3C0931A7" w14:textId="77777777" w:rsidR="00B86404" w:rsidRPr="006E11D4" w:rsidRDefault="00B86404" w:rsidP="00B86404">
      <w:pPr>
        <w:pStyle w:val="Standard"/>
        <w:rPr>
          <w:rFonts w:ascii="Times New Roman" w:eastAsia="Times New Roman" w:hAnsi="Times New Roman" w:cs="Times New Roman"/>
          <w:b/>
          <w:bCs/>
          <w:sz w:val="22"/>
          <w:szCs w:val="22"/>
          <w:lang w:eastAsia="hi-IN"/>
        </w:rPr>
      </w:pPr>
    </w:p>
    <w:p w14:paraId="228B6B89" w14:textId="13143CC1" w:rsidR="00194758" w:rsidRPr="006E11D4" w:rsidRDefault="00215045" w:rsidP="003E0AEF">
      <w:pPr>
        <w:pStyle w:val="Standard"/>
        <w:tabs>
          <w:tab w:val="left" w:pos="732"/>
        </w:tabs>
        <w:jc w:val="both"/>
        <w:rPr>
          <w:rFonts w:ascii="Times New Roman" w:hAnsi="Times New Roman" w:cs="Times New Roman"/>
          <w:kern w:val="0"/>
          <w:sz w:val="22"/>
          <w:szCs w:val="22"/>
          <w:lang w:bidi="ar-SA"/>
        </w:rPr>
      </w:pPr>
      <w:r w:rsidRPr="006E11D4">
        <w:rPr>
          <w:rFonts w:ascii="Times New Roman" w:hAnsi="Times New Roman" w:cs="Times New Roman"/>
          <w:kern w:val="0"/>
          <w:sz w:val="22"/>
          <w:szCs w:val="22"/>
          <w:lang w:bidi="ar-SA"/>
        </w:rPr>
        <w:t>50421000-2 – Usługi w zakresie napraw i konserwacji sprzętu medycznego</w:t>
      </w:r>
    </w:p>
    <w:p w14:paraId="0A6B6586" w14:textId="77777777" w:rsidR="006E11D4" w:rsidRPr="006E11D4" w:rsidRDefault="006E11D4" w:rsidP="003E0AEF">
      <w:pPr>
        <w:pStyle w:val="Standard"/>
        <w:tabs>
          <w:tab w:val="left" w:pos="732"/>
        </w:tabs>
        <w:jc w:val="both"/>
        <w:rPr>
          <w:rFonts w:ascii="Times New Roman" w:hAnsi="Times New Roman" w:cs="Times New Roman"/>
          <w:kern w:val="0"/>
          <w:sz w:val="22"/>
          <w:szCs w:val="22"/>
          <w:lang w:bidi="ar-SA"/>
        </w:rPr>
      </w:pPr>
    </w:p>
    <w:p w14:paraId="21305130" w14:textId="4259CCFE" w:rsidR="00E03779" w:rsidRPr="006E11D4" w:rsidRDefault="00E03779" w:rsidP="00681E3A">
      <w:pPr>
        <w:suppressAutoHyphens w:val="0"/>
        <w:autoSpaceDE w:val="0"/>
        <w:spacing w:line="252" w:lineRule="auto"/>
        <w:jc w:val="both"/>
        <w:rPr>
          <w:rStyle w:val="Odwoaniedokomentarza"/>
          <w:rFonts w:ascii="Times New Roman" w:hAnsi="Times New Roman" w:cs="Times New Roman"/>
          <w:sz w:val="22"/>
          <w:szCs w:val="22"/>
        </w:rPr>
      </w:pPr>
      <w:r w:rsidRPr="006E11D4">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55A756C8" w14:textId="0A1A1241" w:rsidR="00E03779" w:rsidRPr="00DE05D9" w:rsidRDefault="00E03779" w:rsidP="00681E3A">
      <w:pPr>
        <w:suppressAutoHyphens w:val="0"/>
        <w:autoSpaceDE w:val="0"/>
        <w:spacing w:line="252" w:lineRule="auto"/>
        <w:jc w:val="both"/>
        <w:rPr>
          <w:rStyle w:val="Odwoaniedokomentarza"/>
          <w:rFonts w:ascii="Times New Roman" w:hAnsi="Times New Roman" w:cs="Times New Roman"/>
          <w:color w:val="000000" w:themeColor="text1"/>
          <w:sz w:val="22"/>
          <w:szCs w:val="22"/>
        </w:rPr>
      </w:pPr>
      <w:r w:rsidRPr="006E11D4">
        <w:rPr>
          <w:rStyle w:val="Odwoaniedokomentarza"/>
          <w:rFonts w:ascii="Times New Roman" w:hAnsi="Times New Roman" w:cs="Times New Roman"/>
          <w:sz w:val="22"/>
          <w:szCs w:val="22"/>
        </w:rPr>
        <w:t xml:space="preserve">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w:t>
      </w:r>
      <w:r w:rsidRPr="00DE05D9">
        <w:rPr>
          <w:rStyle w:val="Odwoaniedokomentarza"/>
          <w:rFonts w:ascii="Times New Roman" w:hAnsi="Times New Roman" w:cs="Times New Roman"/>
          <w:color w:val="000000" w:themeColor="text1"/>
          <w:sz w:val="22"/>
          <w:szCs w:val="22"/>
        </w:rPr>
        <w:t xml:space="preserve">oraz wymianie części zużywalnych. </w:t>
      </w:r>
    </w:p>
    <w:p w14:paraId="65D1F8AC" w14:textId="00DB8845" w:rsidR="005E5048" w:rsidRDefault="00675573" w:rsidP="004407BB">
      <w:pPr>
        <w:suppressAutoHyphens w:val="0"/>
        <w:autoSpaceDE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2</w:t>
      </w:r>
      <w:r w:rsidR="00E03779" w:rsidRPr="006E11D4">
        <w:rPr>
          <w:rStyle w:val="Odwoaniedokomentarza"/>
          <w:rFonts w:ascii="Times New Roman" w:hAnsi="Times New Roman" w:cs="Times New Roman"/>
          <w:sz w:val="22"/>
          <w:szCs w:val="22"/>
        </w:rPr>
        <w:t>. Warunki dotyczące wykonywania zamówienia określone zostały również w projekcie umowy w Rozdziale VII SWZ.</w:t>
      </w:r>
    </w:p>
    <w:p w14:paraId="60029E13" w14:textId="16858761" w:rsidR="005E5048" w:rsidRDefault="00675573" w:rsidP="00CE4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color w:val="000000"/>
          <w:sz w:val="22"/>
          <w:szCs w:val="22"/>
          <w:lang w:eastAsia="pl-PL" w:bidi="ar-SA"/>
        </w:rPr>
      </w:pPr>
      <w:r>
        <w:rPr>
          <w:rFonts w:ascii="Times New Roman" w:eastAsia="EUAlbertina, 'Times New Roman'" w:hAnsi="Times New Roman" w:cs="Times New Roman"/>
          <w:color w:val="000000"/>
          <w:sz w:val="22"/>
          <w:szCs w:val="22"/>
          <w:lang w:eastAsia="pl-PL"/>
        </w:rPr>
        <w:lastRenderedPageBreak/>
        <w:t>3</w:t>
      </w:r>
      <w:r w:rsidR="005E5048" w:rsidRPr="006E11D4">
        <w:rPr>
          <w:rFonts w:ascii="Times New Roman" w:eastAsia="EUAlbertina, 'Times New Roman'" w:hAnsi="Times New Roman" w:cs="Times New Roman"/>
          <w:color w:val="000000"/>
          <w:sz w:val="22"/>
          <w:szCs w:val="22"/>
          <w:lang w:eastAsia="pl-PL"/>
        </w:rPr>
        <w:t xml:space="preserve">. </w:t>
      </w:r>
      <w:r w:rsidR="005E5048" w:rsidRPr="006E11D4">
        <w:rPr>
          <w:rFonts w:ascii="Times New Roman" w:eastAsia="EUAlbertina, 'Times New Roman'" w:hAnsi="Times New Roman" w:cs="Times New Roman"/>
          <w:color w:val="000000"/>
          <w:sz w:val="22"/>
          <w:szCs w:val="22"/>
          <w:lang w:eastAsia="pl-PL" w:bidi="ar-SA"/>
        </w:rPr>
        <w:t>Opis przedmiotu zam</w:t>
      </w:r>
      <w:r w:rsidR="005E5048" w:rsidRPr="006E11D4">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48ED3C42" w14:textId="7B5E833F" w:rsidR="00675573" w:rsidRDefault="00675573" w:rsidP="00675573">
      <w:pPr>
        <w:suppressAutoHyphens w:val="0"/>
        <w:autoSpaceDE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4</w:t>
      </w:r>
      <w:r w:rsidRPr="006E11D4">
        <w:rPr>
          <w:rStyle w:val="Odwoaniedokomentarza"/>
          <w:rFonts w:ascii="Times New Roman" w:hAnsi="Times New Roman" w:cs="Times New Roman"/>
          <w:sz w:val="22"/>
          <w:szCs w:val="22"/>
        </w:rPr>
        <w:t xml:space="preserve">. Zamawiający </w:t>
      </w:r>
      <w:r>
        <w:rPr>
          <w:rStyle w:val="Odwoaniedokomentarza"/>
          <w:rFonts w:ascii="Times New Roman" w:hAnsi="Times New Roman" w:cs="Times New Roman"/>
          <w:sz w:val="22"/>
          <w:szCs w:val="22"/>
        </w:rPr>
        <w:t>nie</w:t>
      </w:r>
      <w:r w:rsidRPr="006E11D4">
        <w:rPr>
          <w:rStyle w:val="Odwoaniedokomentarza"/>
          <w:rFonts w:ascii="Times New Roman" w:hAnsi="Times New Roman" w:cs="Times New Roman"/>
          <w:sz w:val="22"/>
          <w:szCs w:val="22"/>
        </w:rPr>
        <w:t xml:space="preserve"> dopuszcza składani</w:t>
      </w:r>
      <w:r>
        <w:rPr>
          <w:rStyle w:val="Odwoaniedokomentarza"/>
          <w:rFonts w:ascii="Times New Roman" w:hAnsi="Times New Roman" w:cs="Times New Roman"/>
          <w:sz w:val="22"/>
          <w:szCs w:val="22"/>
        </w:rPr>
        <w:t>a</w:t>
      </w:r>
      <w:r w:rsidRPr="006E11D4">
        <w:rPr>
          <w:rStyle w:val="Odwoaniedokomentarza"/>
          <w:rFonts w:ascii="Times New Roman" w:hAnsi="Times New Roman" w:cs="Times New Roman"/>
          <w:sz w:val="22"/>
          <w:szCs w:val="22"/>
        </w:rPr>
        <w:t xml:space="preserve"> ofert częściowych</w:t>
      </w:r>
      <w:r>
        <w:rPr>
          <w:rStyle w:val="Odwoaniedokomentarza"/>
          <w:rFonts w:ascii="Times New Roman" w:hAnsi="Times New Roman" w:cs="Times New Roman"/>
          <w:sz w:val="22"/>
          <w:szCs w:val="22"/>
        </w:rPr>
        <w:t>, ze względu na jednorodny charakter usługi i urządzeń nią objętych, co nie wpływa na ograniczenie udziału Wykonawców w postępowaniu.</w:t>
      </w:r>
    </w:p>
    <w:p w14:paraId="6E016E32" w14:textId="77777777" w:rsidR="00E52A3B" w:rsidRPr="006E11D4" w:rsidRDefault="00E52A3B">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 Termin wykonania zamówienia</w:t>
      </w:r>
    </w:p>
    <w:p w14:paraId="239336C7" w14:textId="351D6838" w:rsidR="00C12BA6" w:rsidRDefault="00C12BA6" w:rsidP="004407BB">
      <w:pPr>
        <w:autoSpaceDN/>
        <w:textAlignment w:val="auto"/>
        <w:rPr>
          <w:rFonts w:ascii="Times New Roman" w:eastAsia="Calibri" w:hAnsi="Times New Roman" w:cs="Times New Roman"/>
          <w:kern w:val="2"/>
          <w:sz w:val="22"/>
          <w:szCs w:val="22"/>
          <w:lang w:bidi="ar-SA"/>
        </w:rPr>
      </w:pPr>
      <w:r w:rsidRPr="00C12BA6">
        <w:rPr>
          <w:rFonts w:ascii="Times New Roman" w:hAnsi="Times New Roman" w:cs="Times New Roman"/>
          <w:kern w:val="2"/>
          <w:sz w:val="22"/>
          <w:szCs w:val="22"/>
        </w:rPr>
        <w:t xml:space="preserve">Zamówienie w ramach umowy należy </w:t>
      </w:r>
      <w:r w:rsidRPr="00C12BA6">
        <w:rPr>
          <w:rFonts w:ascii="Times New Roman" w:eastAsia="Calibri" w:hAnsi="Times New Roman" w:cs="Times New Roman"/>
          <w:kern w:val="2"/>
          <w:sz w:val="22"/>
          <w:szCs w:val="22"/>
          <w:lang w:bidi="ar-SA"/>
        </w:rPr>
        <w:t xml:space="preserve">realizować zgodnie z harmonogramem określonym w kolumnie </w:t>
      </w:r>
      <w:r w:rsidRPr="00DE05D9">
        <w:rPr>
          <w:rFonts w:ascii="Times New Roman" w:eastAsia="Calibri" w:hAnsi="Times New Roman" w:cs="Times New Roman"/>
          <w:color w:val="000000" w:themeColor="text1"/>
          <w:kern w:val="2"/>
          <w:sz w:val="22"/>
          <w:szCs w:val="22"/>
          <w:lang w:bidi="ar-SA"/>
        </w:rPr>
        <w:t>„</w:t>
      </w:r>
      <w:r w:rsidR="00DE05D9" w:rsidRPr="00DE05D9">
        <w:rPr>
          <w:rFonts w:ascii="Times New Roman" w:eastAsia="Calibri" w:hAnsi="Times New Roman" w:cs="Times New Roman"/>
          <w:color w:val="000000" w:themeColor="text1"/>
          <w:kern w:val="2"/>
          <w:sz w:val="22"/>
          <w:szCs w:val="22"/>
          <w:lang w:bidi="ar-SA"/>
        </w:rPr>
        <w:t>C</w:t>
      </w:r>
      <w:r w:rsidRPr="00DE05D9">
        <w:rPr>
          <w:rFonts w:ascii="Times New Roman" w:eastAsia="Calibri" w:hAnsi="Times New Roman" w:cs="Times New Roman"/>
          <w:color w:val="000000" w:themeColor="text1"/>
          <w:kern w:val="2"/>
          <w:sz w:val="22"/>
          <w:szCs w:val="22"/>
          <w:lang w:bidi="ar-SA"/>
        </w:rPr>
        <w:t xml:space="preserve">” </w:t>
      </w:r>
      <w:r w:rsidRPr="00C12BA6">
        <w:rPr>
          <w:rFonts w:ascii="Times New Roman" w:eastAsia="Calibri" w:hAnsi="Times New Roman" w:cs="Times New Roman"/>
          <w:kern w:val="2"/>
          <w:sz w:val="22"/>
          <w:szCs w:val="22"/>
          <w:lang w:bidi="ar-SA"/>
        </w:rPr>
        <w:t>Załącznika 2A do SWZ</w:t>
      </w:r>
      <w:r w:rsidR="004407BB">
        <w:rPr>
          <w:rFonts w:ascii="Times New Roman" w:eastAsia="Calibri" w:hAnsi="Times New Roman" w:cs="Times New Roman"/>
          <w:kern w:val="2"/>
          <w:sz w:val="22"/>
          <w:szCs w:val="22"/>
          <w:lang w:bidi="ar-SA"/>
        </w:rPr>
        <w:t>,</w:t>
      </w:r>
      <w:r w:rsidRPr="00C12BA6">
        <w:rPr>
          <w:rFonts w:ascii="Times New Roman" w:eastAsia="Calibri" w:hAnsi="Times New Roman" w:cs="Times New Roman"/>
          <w:kern w:val="2"/>
          <w:sz w:val="22"/>
          <w:szCs w:val="22"/>
          <w:lang w:bidi="ar-SA"/>
        </w:rPr>
        <w:t xml:space="preserve"> </w:t>
      </w:r>
      <w:bookmarkStart w:id="1" w:name="_Hlk109895495"/>
      <w:r w:rsidRPr="00C12BA6">
        <w:rPr>
          <w:rFonts w:ascii="Times New Roman" w:eastAsia="Calibri" w:hAnsi="Times New Roman" w:cs="Times New Roman"/>
          <w:kern w:val="2"/>
          <w:sz w:val="22"/>
          <w:szCs w:val="22"/>
          <w:lang w:bidi="ar-SA"/>
        </w:rPr>
        <w:t>w zakresie poszczególnych pozycji</w:t>
      </w:r>
      <w:r w:rsidR="004407BB">
        <w:rPr>
          <w:rFonts w:ascii="Times New Roman" w:eastAsia="Calibri" w:hAnsi="Times New Roman" w:cs="Times New Roman"/>
          <w:kern w:val="2"/>
          <w:sz w:val="22"/>
          <w:szCs w:val="22"/>
          <w:lang w:bidi="ar-SA"/>
        </w:rPr>
        <w:t xml:space="preserve"> </w:t>
      </w:r>
      <w:r w:rsidRPr="00C12BA6">
        <w:rPr>
          <w:rFonts w:ascii="Times New Roman" w:eastAsia="Calibri" w:hAnsi="Times New Roman" w:cs="Times New Roman"/>
          <w:kern w:val="2"/>
          <w:sz w:val="22"/>
          <w:szCs w:val="22"/>
          <w:lang w:bidi="ar-SA"/>
        </w:rPr>
        <w:t xml:space="preserve">– </w:t>
      </w:r>
      <w:r w:rsidR="00BB468D">
        <w:rPr>
          <w:rFonts w:ascii="Times New Roman" w:eastAsia="Calibri" w:hAnsi="Times New Roman" w:cs="Times New Roman"/>
          <w:kern w:val="2"/>
          <w:sz w:val="22"/>
          <w:szCs w:val="22"/>
          <w:lang w:bidi="ar-SA"/>
        </w:rPr>
        <w:t>jeden lub dwa przeglądy</w:t>
      </w:r>
      <w:r w:rsidR="004407BB">
        <w:rPr>
          <w:rFonts w:ascii="Times New Roman" w:eastAsia="Calibri" w:hAnsi="Times New Roman" w:cs="Times New Roman"/>
          <w:kern w:val="2"/>
          <w:sz w:val="22"/>
          <w:szCs w:val="22"/>
          <w:lang w:bidi="ar-SA"/>
        </w:rPr>
        <w:t>.</w:t>
      </w:r>
      <w:r w:rsidR="00BB468D">
        <w:rPr>
          <w:rFonts w:ascii="Times New Roman" w:eastAsia="Calibri" w:hAnsi="Times New Roman" w:cs="Times New Roman"/>
          <w:kern w:val="2"/>
          <w:sz w:val="22"/>
          <w:szCs w:val="22"/>
          <w:lang w:bidi="ar-SA"/>
        </w:rPr>
        <w:t xml:space="preserve">  </w:t>
      </w:r>
      <w:bookmarkEnd w:id="1"/>
    </w:p>
    <w:p w14:paraId="1553E200" w14:textId="4B5A1A15" w:rsidR="00DE05D9" w:rsidRDefault="00DE05D9" w:rsidP="00C12BA6">
      <w:pPr>
        <w:autoSpaceDN/>
        <w:textAlignment w:val="auto"/>
        <w:rPr>
          <w:rFonts w:ascii="Times New Roman" w:eastAsia="Calibri" w:hAnsi="Times New Roman" w:cs="Times New Roman"/>
          <w:kern w:val="2"/>
          <w:sz w:val="22"/>
          <w:szCs w:val="22"/>
          <w:lang w:bidi="ar-SA"/>
        </w:rPr>
      </w:pPr>
    </w:p>
    <w:p w14:paraId="5AA76F5E" w14:textId="0E085312" w:rsidR="00DE05D9" w:rsidRPr="00D32584" w:rsidRDefault="00006FCF" w:rsidP="00D32584">
      <w:pPr>
        <w:autoSpaceDN/>
        <w:textAlignment w:val="auto"/>
        <w:rPr>
          <w:rFonts w:ascii="Times New Roman" w:eastAsia="Calibri" w:hAnsi="Times New Roman" w:cs="Times New Roman"/>
          <w:kern w:val="2"/>
          <w:sz w:val="22"/>
          <w:szCs w:val="22"/>
          <w:lang w:bidi="ar-SA"/>
        </w:rPr>
      </w:pPr>
      <w:r w:rsidRPr="00D32584">
        <w:rPr>
          <w:rFonts w:ascii="Times New Roman" w:eastAsia="Calibri" w:hAnsi="Times New Roman" w:cs="Times New Roman"/>
          <w:kern w:val="2"/>
          <w:sz w:val="22"/>
          <w:szCs w:val="22"/>
          <w:lang w:bidi="ar-SA"/>
        </w:rPr>
        <w:t>H</w:t>
      </w:r>
      <w:r w:rsidR="00DE05D9" w:rsidRPr="00D32584">
        <w:rPr>
          <w:rFonts w:ascii="Times New Roman" w:eastAsia="Calibri" w:hAnsi="Times New Roman" w:cs="Times New Roman"/>
          <w:kern w:val="2"/>
          <w:sz w:val="22"/>
          <w:szCs w:val="22"/>
          <w:lang w:bidi="ar-SA"/>
        </w:rPr>
        <w:t xml:space="preserve">armonogram szczegółowy (określający </w:t>
      </w:r>
      <w:r w:rsidR="00E27814" w:rsidRPr="00D32584">
        <w:rPr>
          <w:rFonts w:ascii="Times New Roman" w:eastAsia="Calibri" w:hAnsi="Times New Roman" w:cs="Times New Roman"/>
          <w:kern w:val="2"/>
          <w:sz w:val="22"/>
          <w:szCs w:val="22"/>
          <w:lang w:bidi="ar-SA"/>
        </w:rPr>
        <w:t>konkretny dzień wykonania przeglądu) zostanie ustalony z Wykonawcą, którego oferta zostanie wybrana</w:t>
      </w:r>
      <w:r w:rsidRPr="00D32584">
        <w:rPr>
          <w:rFonts w:ascii="Times New Roman" w:eastAsia="Calibri" w:hAnsi="Times New Roman" w:cs="Times New Roman"/>
          <w:kern w:val="2"/>
          <w:sz w:val="22"/>
          <w:szCs w:val="22"/>
          <w:lang w:bidi="ar-SA"/>
        </w:rPr>
        <w:t xml:space="preserve"> jako najkorzystniejsza</w:t>
      </w:r>
      <w:r w:rsidR="00E27814" w:rsidRPr="00D32584">
        <w:rPr>
          <w:rFonts w:ascii="Times New Roman" w:eastAsia="Calibri" w:hAnsi="Times New Roman" w:cs="Times New Roman"/>
          <w:kern w:val="2"/>
          <w:sz w:val="22"/>
          <w:szCs w:val="22"/>
          <w:lang w:bidi="ar-SA"/>
        </w:rPr>
        <w:t>.</w:t>
      </w:r>
    </w:p>
    <w:p w14:paraId="6471E7C4" w14:textId="77777777" w:rsidR="00E52A3B" w:rsidRPr="006E11D4" w:rsidRDefault="00E52A3B">
      <w:pPr>
        <w:pStyle w:val="Standard"/>
        <w:spacing w:line="276" w:lineRule="auto"/>
        <w:rPr>
          <w:rFonts w:ascii="Times New Roman" w:hAnsi="Times New Roman" w:cs="Times New Roman"/>
          <w:b/>
          <w:bCs/>
          <w:sz w:val="22"/>
          <w:szCs w:val="22"/>
        </w:rPr>
      </w:pPr>
    </w:p>
    <w:p w14:paraId="00D5378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VII. Projektowane postanowienia umowy w sprawie zamówienia publicznego, które zostaną wprowadzone do treści tej umowy</w:t>
      </w:r>
    </w:p>
    <w:p w14:paraId="36BF2526" w14:textId="5E00E3C4" w:rsidR="00F11505" w:rsidRDefault="00F11505" w:rsidP="003961D3">
      <w:pPr>
        <w:jc w:val="both"/>
        <w:rPr>
          <w:rFonts w:ascii="Times New Roman" w:eastAsia="Tahoma" w:hAnsi="Times New Roman" w:cs="Times New Roman"/>
          <w:i/>
          <w:iCs/>
          <w:spacing w:val="-4"/>
          <w:sz w:val="22"/>
          <w:szCs w:val="22"/>
          <w:shd w:val="clear" w:color="auto" w:fill="FFFFFF"/>
          <w:lang w:eastAsia="pl-PL" w:bidi="pl-PL"/>
        </w:rPr>
      </w:pPr>
    </w:p>
    <w:p w14:paraId="067D3431" w14:textId="77777777" w:rsidR="00F11505" w:rsidRPr="00F11505" w:rsidRDefault="00F11505" w:rsidP="00F11505">
      <w:pPr>
        <w:suppressAutoHyphens w:val="0"/>
        <w:autoSpaceDN/>
        <w:jc w:val="center"/>
        <w:textAlignment w:val="auto"/>
        <w:rPr>
          <w:rFonts w:ascii="Times New Roman" w:eastAsia="Times New Roman" w:hAnsi="Times New Roman" w:cs="Times New Roman"/>
          <w:kern w:val="2"/>
          <w:sz w:val="22"/>
          <w:szCs w:val="22"/>
        </w:rPr>
      </w:pPr>
      <w:r w:rsidRPr="00F11505">
        <w:rPr>
          <w:rFonts w:ascii="Times New Roman" w:eastAsia="Times New Roman" w:hAnsi="Times New Roman" w:cs="Times New Roman"/>
          <w:b/>
          <w:color w:val="000000"/>
          <w:kern w:val="2"/>
          <w:sz w:val="22"/>
          <w:szCs w:val="22"/>
        </w:rPr>
        <w:t>UMOWA Nr …......./FZ/</w:t>
      </w:r>
      <w:r w:rsidRPr="00F11505">
        <w:rPr>
          <w:rFonts w:ascii="Times New Roman" w:eastAsia="ヒラギノ角ゴ Pro W3" w:hAnsi="Times New Roman" w:cs="Times New Roman"/>
          <w:b/>
          <w:color w:val="000000"/>
          <w:kern w:val="2"/>
          <w:sz w:val="22"/>
          <w:szCs w:val="22"/>
        </w:rPr>
        <w:t>22</w:t>
      </w:r>
    </w:p>
    <w:p w14:paraId="0C47F772"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color w:val="000000"/>
          <w:kern w:val="2"/>
          <w:sz w:val="22"/>
          <w:szCs w:val="22"/>
          <w:lang w:bidi="ar-SA"/>
        </w:rPr>
        <w:t xml:space="preserve">zawarta w dniu ………….. r. w Legnicy 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F11505">
        <w:rPr>
          <w:rFonts w:ascii="Times New Roman" w:eastAsia="ヒラギノ角ゴ Pro W3" w:hAnsi="Times New Roman" w:cs="Times New Roman"/>
          <w:color w:val="000000"/>
          <w:spacing w:val="-6"/>
          <w:kern w:val="2"/>
          <w:sz w:val="22"/>
          <w:szCs w:val="22"/>
          <w:lang w:bidi="ar-SA"/>
        </w:rPr>
        <w:t xml:space="preserve">NIP 691-22-04-853; </w:t>
      </w:r>
      <w:r w:rsidRPr="00F11505">
        <w:rPr>
          <w:rFonts w:ascii="Times New Roman" w:eastAsia="ヒラギノ角ゴ Pro W3" w:hAnsi="Times New Roman" w:cs="Times New Roman"/>
          <w:color w:val="000000"/>
          <w:spacing w:val="-5"/>
          <w:kern w:val="2"/>
          <w:sz w:val="22"/>
          <w:szCs w:val="22"/>
          <w:lang w:bidi="ar-SA"/>
        </w:rPr>
        <w:t>Regon 390999441</w:t>
      </w:r>
      <w:r w:rsidRPr="00F11505">
        <w:rPr>
          <w:rFonts w:ascii="Times New Roman" w:eastAsia="ヒラギノ角ゴ Pro W3" w:hAnsi="Times New Roman" w:cs="Times New Roman"/>
          <w:color w:val="000000"/>
          <w:kern w:val="2"/>
          <w:sz w:val="22"/>
          <w:szCs w:val="22"/>
          <w:lang w:bidi="ar-SA"/>
        </w:rPr>
        <w:t xml:space="preserve"> reprezentowanym przez:</w:t>
      </w:r>
    </w:p>
    <w:p w14:paraId="3FEC9A5E"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p>
    <w:p w14:paraId="72EAECB3"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Times New Roman" w:hAnsi="Times New Roman" w:cs="Times New Roman"/>
          <w:color w:val="000000"/>
          <w:kern w:val="2"/>
          <w:sz w:val="22"/>
          <w:szCs w:val="22"/>
          <w:lang w:bidi="ar-SA"/>
        </w:rPr>
        <w:t>……………………</w:t>
      </w:r>
      <w:r w:rsidRPr="00F11505">
        <w:rPr>
          <w:rFonts w:ascii="Times New Roman" w:eastAsia="ヒラギノ角ゴ Pro W3" w:hAnsi="Times New Roman" w:cs="Times New Roman"/>
          <w:color w:val="000000"/>
          <w:kern w:val="2"/>
          <w:sz w:val="22"/>
          <w:szCs w:val="22"/>
          <w:lang w:bidi="ar-SA"/>
        </w:rPr>
        <w:t>.. – ……………….</w:t>
      </w:r>
    </w:p>
    <w:p w14:paraId="39878617" w14:textId="77777777" w:rsidR="00F11505" w:rsidRPr="00F11505" w:rsidRDefault="00F11505" w:rsidP="00F11505">
      <w:pPr>
        <w:shd w:val="clear" w:color="auto" w:fill="FFFFFF"/>
        <w:tabs>
          <w:tab w:val="left" w:pos="2851"/>
        </w:tabs>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1"/>
          <w:kern w:val="2"/>
          <w:sz w:val="22"/>
          <w:szCs w:val="22"/>
        </w:rPr>
        <w:t>przy kontrasygnacie</w:t>
      </w:r>
    </w:p>
    <w:p w14:paraId="1F2FEBF6" w14:textId="77777777" w:rsidR="00F11505" w:rsidRPr="00F11505" w:rsidRDefault="00F11505" w:rsidP="00F11505">
      <w:pPr>
        <w:shd w:val="clear" w:color="auto" w:fill="FFFFFF"/>
        <w:tabs>
          <w:tab w:val="left" w:pos="2885"/>
        </w:tabs>
        <w:autoSpaceDN/>
        <w:textAlignment w:val="auto"/>
        <w:rPr>
          <w:rFonts w:ascii="Times New Roman" w:hAnsi="Times New Roman" w:cs="Times New Roman"/>
          <w:kern w:val="2"/>
          <w:sz w:val="22"/>
          <w:szCs w:val="22"/>
        </w:rPr>
      </w:pPr>
      <w:r w:rsidRPr="00F11505">
        <w:rPr>
          <w:rFonts w:ascii="Times New Roman" w:eastAsia="Times New Roman" w:hAnsi="Times New Roman" w:cs="Times New Roman"/>
          <w:color w:val="000000"/>
          <w:spacing w:val="-7"/>
          <w:kern w:val="2"/>
          <w:sz w:val="22"/>
          <w:szCs w:val="22"/>
        </w:rPr>
        <w:t>…</w:t>
      </w:r>
      <w:r w:rsidRPr="00F11505">
        <w:rPr>
          <w:rFonts w:ascii="Times New Roman" w:hAnsi="Times New Roman" w:cs="Times New Roman"/>
          <w:color w:val="000000"/>
          <w:spacing w:val="-7"/>
          <w:kern w:val="2"/>
          <w:sz w:val="22"/>
          <w:szCs w:val="22"/>
        </w:rPr>
        <w:t>...............................</w:t>
      </w:r>
      <w:r w:rsidRPr="00F11505">
        <w:rPr>
          <w:rFonts w:ascii="Times New Roman" w:hAnsi="Times New Roman" w:cs="Times New Roman"/>
          <w:color w:val="000000"/>
          <w:spacing w:val="-3"/>
          <w:kern w:val="2"/>
          <w:sz w:val="22"/>
          <w:szCs w:val="22"/>
        </w:rPr>
        <w:t>-........................</w:t>
      </w:r>
    </w:p>
    <w:p w14:paraId="0C7BFA69"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zwanym w dalszej części umowy Zamawiającym</w:t>
      </w:r>
    </w:p>
    <w:p w14:paraId="0B4250E9" w14:textId="77777777" w:rsidR="00F11505" w:rsidRPr="00F11505" w:rsidRDefault="00F11505" w:rsidP="00F11505">
      <w:pPr>
        <w:shd w:val="clear" w:color="auto" w:fill="FFFFFF"/>
        <w:autoSpaceDN/>
        <w:textAlignment w:val="auto"/>
        <w:rPr>
          <w:rFonts w:ascii="Times New Roman" w:hAnsi="Times New Roman" w:cs="Times New Roman"/>
          <w:color w:val="000000"/>
          <w:kern w:val="2"/>
          <w:sz w:val="22"/>
          <w:szCs w:val="22"/>
        </w:rPr>
      </w:pPr>
      <w:r w:rsidRPr="00F11505">
        <w:rPr>
          <w:rFonts w:ascii="Times New Roman" w:hAnsi="Times New Roman" w:cs="Times New Roman"/>
          <w:color w:val="000000"/>
          <w:kern w:val="2"/>
          <w:sz w:val="22"/>
          <w:szCs w:val="22"/>
        </w:rPr>
        <w:t xml:space="preserve">a </w:t>
      </w:r>
    </w:p>
    <w:p w14:paraId="0A26A80E"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4"/>
          <w:kern w:val="2"/>
          <w:sz w:val="22"/>
          <w:szCs w:val="22"/>
        </w:rPr>
        <w:t xml:space="preserve">Wykonawcą z siedzibą w    </w:t>
      </w:r>
      <w:r w:rsidRPr="00F11505">
        <w:rPr>
          <w:rFonts w:ascii="Times New Roman" w:eastAsia="Calibri" w:hAnsi="Times New Roman" w:cs="Times New Roman"/>
          <w:color w:val="000000"/>
          <w:spacing w:val="-4"/>
          <w:kern w:val="2"/>
          <w:sz w:val="22"/>
          <w:szCs w:val="22"/>
          <w:lang w:bidi="ar-SA"/>
        </w:rPr>
        <w:t>……...NIP….…</w:t>
      </w:r>
      <w:r w:rsidRPr="00F11505">
        <w:rPr>
          <w:rFonts w:ascii="Times New Roman" w:hAnsi="Times New Roman" w:cs="Times New Roman"/>
          <w:color w:val="000000"/>
          <w:spacing w:val="-6"/>
          <w:kern w:val="2"/>
          <w:sz w:val="22"/>
          <w:szCs w:val="22"/>
        </w:rPr>
        <w:t>...</w:t>
      </w:r>
      <w:r w:rsidRPr="00F11505">
        <w:rPr>
          <w:rFonts w:ascii="Times New Roman" w:hAnsi="Times New Roman" w:cs="Times New Roman"/>
          <w:color w:val="000000"/>
          <w:spacing w:val="-5"/>
          <w:kern w:val="2"/>
          <w:sz w:val="22"/>
          <w:szCs w:val="22"/>
        </w:rPr>
        <w:t>Regon</w:t>
      </w:r>
    </w:p>
    <w:p w14:paraId="0809D76A"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reprezentowanym przez:</w:t>
      </w:r>
    </w:p>
    <w:p w14:paraId="7C99A511"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eastAsia="Times New Roman" w:hAnsi="Times New Roman" w:cs="Times New Roman"/>
          <w:color w:val="000000"/>
          <w:spacing w:val="-5"/>
          <w:kern w:val="2"/>
          <w:sz w:val="22"/>
          <w:szCs w:val="22"/>
        </w:rPr>
        <w:t>…</w:t>
      </w:r>
      <w:r w:rsidRPr="00F11505">
        <w:rPr>
          <w:rFonts w:ascii="Times New Roman" w:hAnsi="Times New Roman" w:cs="Times New Roman"/>
          <w:color w:val="000000"/>
          <w:spacing w:val="-5"/>
          <w:kern w:val="2"/>
          <w:sz w:val="22"/>
          <w:szCs w:val="22"/>
        </w:rPr>
        <w:t>............................................................................</w:t>
      </w:r>
    </w:p>
    <w:p w14:paraId="2D5E79C8"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zwanym w dalszej części umowy Wykonawcą</w:t>
      </w:r>
    </w:p>
    <w:p w14:paraId="1C72CA32" w14:textId="77777777" w:rsidR="00F11505" w:rsidRPr="00F11505" w:rsidRDefault="00F11505" w:rsidP="00F11505">
      <w:pPr>
        <w:shd w:val="clear" w:color="auto" w:fill="FFFFFF"/>
        <w:autoSpaceDN/>
        <w:textAlignment w:val="auto"/>
        <w:rPr>
          <w:rFonts w:ascii="Times New Roman" w:hAnsi="Times New Roman" w:cs="Times New Roman"/>
          <w:color w:val="000000"/>
          <w:kern w:val="2"/>
          <w:sz w:val="22"/>
          <w:szCs w:val="22"/>
        </w:rPr>
      </w:pPr>
    </w:p>
    <w:p w14:paraId="64172500" w14:textId="77777777" w:rsidR="00347A2A" w:rsidRDefault="00F11505" w:rsidP="00347A2A">
      <w:pPr>
        <w:shd w:val="clear" w:color="auto" w:fill="FFFFFF"/>
        <w:autoSpaceDN/>
        <w:jc w:val="both"/>
        <w:textAlignment w:val="auto"/>
        <w:rPr>
          <w:rFonts w:ascii="Times New Roman" w:hAnsi="Times New Roman" w:cs="Times New Roman"/>
          <w:color w:val="000000"/>
          <w:kern w:val="2"/>
          <w:sz w:val="22"/>
          <w:szCs w:val="22"/>
        </w:rPr>
      </w:pPr>
      <w:r w:rsidRPr="00F11505">
        <w:rPr>
          <w:rFonts w:ascii="Times New Roman" w:hAnsi="Times New Roman" w:cs="Times New Roman"/>
          <w:color w:val="000000"/>
          <w:spacing w:val="-3"/>
          <w:kern w:val="2"/>
          <w:sz w:val="22"/>
          <w:szCs w:val="22"/>
        </w:rPr>
        <w:t xml:space="preserve">Niniejsza umowa jest następstwem wyboru przez Zamawiającego oferty Wykonawcy w trybie podstawowym </w:t>
      </w:r>
      <w:r w:rsidR="00347A2A">
        <w:rPr>
          <w:rFonts w:ascii="Times New Roman" w:hAnsi="Times New Roman" w:cs="Times New Roman"/>
          <w:color w:val="000000"/>
          <w:spacing w:val="-3"/>
          <w:kern w:val="2"/>
          <w:sz w:val="22"/>
          <w:szCs w:val="22"/>
        </w:rPr>
        <w:t>z możliwością negocjacji na podstawie ustawy</w:t>
      </w:r>
      <w:r w:rsidRPr="00F11505">
        <w:rPr>
          <w:rFonts w:ascii="Times New Roman" w:hAnsi="Times New Roman" w:cs="Times New Roman"/>
          <w:color w:val="000000"/>
          <w:spacing w:val="-2"/>
          <w:kern w:val="2"/>
          <w:sz w:val="22"/>
          <w:szCs w:val="22"/>
        </w:rPr>
        <w:t xml:space="preserve"> Prawo zamówień publicznych (</w:t>
      </w:r>
      <w:r w:rsidRPr="00F11505">
        <w:rPr>
          <w:rFonts w:ascii="Times New Roman" w:eastAsia="Tahoma" w:hAnsi="Times New Roman" w:cs="Times New Roman"/>
          <w:color w:val="000000"/>
          <w:spacing w:val="-2"/>
          <w:kern w:val="2"/>
          <w:sz w:val="22"/>
          <w:szCs w:val="22"/>
          <w:lang w:eastAsia="pl-PL" w:bidi="pl-PL"/>
        </w:rPr>
        <w:t xml:space="preserve">t. j. Dz.U. 2021 poz.1129 </w:t>
      </w:r>
      <w:r w:rsidR="00347A2A">
        <w:rPr>
          <w:rFonts w:ascii="Times New Roman" w:eastAsia="Tahoma" w:hAnsi="Times New Roman" w:cs="Times New Roman"/>
          <w:color w:val="000000"/>
          <w:spacing w:val="-2"/>
          <w:kern w:val="2"/>
          <w:sz w:val="22"/>
          <w:szCs w:val="22"/>
          <w:lang w:eastAsia="pl-PL" w:bidi="pl-PL"/>
        </w:rPr>
        <w:t>ze zm.</w:t>
      </w:r>
      <w:r w:rsidRPr="00F11505">
        <w:rPr>
          <w:rFonts w:ascii="Times New Roman" w:eastAsia="Tahoma" w:hAnsi="Times New Roman" w:cs="Times New Roman"/>
          <w:color w:val="000000"/>
          <w:spacing w:val="-2"/>
          <w:kern w:val="2"/>
          <w:sz w:val="22"/>
          <w:szCs w:val="22"/>
          <w:lang w:eastAsia="pl-PL" w:bidi="pl-PL"/>
        </w:rPr>
        <w:t>)</w:t>
      </w:r>
      <w:r w:rsidRPr="00F11505">
        <w:rPr>
          <w:rFonts w:ascii="Times New Roman" w:hAnsi="Times New Roman" w:cs="Times New Roman"/>
          <w:color w:val="000000"/>
          <w:kern w:val="2"/>
          <w:sz w:val="22"/>
          <w:szCs w:val="22"/>
        </w:rPr>
        <w:t xml:space="preserve">.  </w:t>
      </w:r>
    </w:p>
    <w:p w14:paraId="7AC3A026" w14:textId="53CB8F34" w:rsidR="00F11505" w:rsidRPr="00F11505" w:rsidRDefault="00F11505" w:rsidP="00347A2A">
      <w:pPr>
        <w:shd w:val="clear" w:color="auto" w:fill="FFFFFF"/>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b/>
          <w:bCs/>
          <w:color w:val="000000"/>
          <w:spacing w:val="-2"/>
          <w:kern w:val="2"/>
          <w:sz w:val="22"/>
          <w:szCs w:val="22"/>
          <w:lang w:eastAsia="pl-PL" w:bidi="pl-PL"/>
        </w:rPr>
        <w:t xml:space="preserve">nr sprawy </w:t>
      </w:r>
      <w:proofErr w:type="spellStart"/>
      <w:r w:rsidRPr="00F11505">
        <w:rPr>
          <w:rFonts w:ascii="Times New Roman" w:eastAsia="Tahoma" w:hAnsi="Times New Roman" w:cs="Times New Roman"/>
          <w:b/>
          <w:bCs/>
          <w:color w:val="000000"/>
          <w:spacing w:val="-2"/>
          <w:kern w:val="2"/>
          <w:sz w:val="22"/>
          <w:szCs w:val="22"/>
          <w:lang w:eastAsia="pl-PL" w:bidi="pl-PL"/>
        </w:rPr>
        <w:t>WSzSL</w:t>
      </w:r>
      <w:proofErr w:type="spellEnd"/>
      <w:r w:rsidRPr="00F11505">
        <w:rPr>
          <w:rFonts w:ascii="Times New Roman" w:eastAsia="Tahoma" w:hAnsi="Times New Roman" w:cs="Times New Roman"/>
          <w:b/>
          <w:bCs/>
          <w:color w:val="000000"/>
          <w:spacing w:val="-2"/>
          <w:kern w:val="2"/>
          <w:sz w:val="22"/>
          <w:szCs w:val="22"/>
          <w:lang w:eastAsia="pl-PL" w:bidi="pl-PL"/>
        </w:rPr>
        <w:t>/FZ-</w:t>
      </w:r>
      <w:r w:rsidR="004407BB">
        <w:rPr>
          <w:rFonts w:ascii="Times New Roman" w:eastAsia="Tahoma" w:hAnsi="Times New Roman" w:cs="Times New Roman"/>
          <w:b/>
          <w:bCs/>
          <w:color w:val="000000"/>
          <w:spacing w:val="-2"/>
          <w:kern w:val="2"/>
          <w:sz w:val="22"/>
          <w:szCs w:val="22"/>
          <w:lang w:eastAsia="pl-PL" w:bidi="pl-PL"/>
        </w:rPr>
        <w:t>70</w:t>
      </w:r>
      <w:r w:rsidR="00C75B39">
        <w:rPr>
          <w:rFonts w:ascii="Times New Roman" w:eastAsia="Tahoma" w:hAnsi="Times New Roman" w:cs="Times New Roman"/>
          <w:b/>
          <w:bCs/>
          <w:color w:val="000000"/>
          <w:spacing w:val="-2"/>
          <w:kern w:val="2"/>
          <w:sz w:val="22"/>
          <w:szCs w:val="22"/>
          <w:lang w:eastAsia="pl-PL" w:bidi="pl-PL"/>
        </w:rPr>
        <w:t>/22</w:t>
      </w:r>
    </w:p>
    <w:p w14:paraId="0C864162" w14:textId="0329DDB3" w:rsidR="00F11505" w:rsidRPr="00F11505" w:rsidRDefault="00F11505" w:rsidP="00F11505">
      <w:pPr>
        <w:tabs>
          <w:tab w:val="left" w:pos="732"/>
        </w:tabs>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u w:val="single"/>
          <w:lang w:eastAsia="pl-PL" w:bidi="pl-PL"/>
        </w:rPr>
        <w:t xml:space="preserve">§1 </w:t>
      </w:r>
    </w:p>
    <w:p w14:paraId="1586FD9C" w14:textId="25D3F40F"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1. Przedmiotem umowy jest wykonanie przeglądów technicznych i konserwacji sprzętu medycznego, o którym mowa w Załączniku nr </w:t>
      </w:r>
      <w:r w:rsidR="00675573">
        <w:rPr>
          <w:rFonts w:ascii="Times New Roman" w:hAnsi="Times New Roman" w:cs="Times New Roman"/>
          <w:kern w:val="2"/>
          <w:sz w:val="22"/>
          <w:szCs w:val="22"/>
        </w:rPr>
        <w:t>1</w:t>
      </w:r>
      <w:r w:rsidRPr="00F11505">
        <w:rPr>
          <w:rFonts w:ascii="Times New Roman" w:hAnsi="Times New Roman" w:cs="Times New Roman"/>
          <w:kern w:val="2"/>
          <w:sz w:val="22"/>
          <w:szCs w:val="22"/>
        </w:rPr>
        <w:t xml:space="preserve"> do niniejszej umowy</w:t>
      </w:r>
    </w:p>
    <w:p w14:paraId="76BBF534" w14:textId="2BE4EA70"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r w:rsidR="002F63B8">
        <w:rPr>
          <w:rFonts w:ascii="Times New Roman" w:hAnsi="Times New Roman" w:cs="Times New Roman"/>
          <w:kern w:val="2"/>
          <w:sz w:val="22"/>
          <w:szCs w:val="22"/>
        </w:rPr>
        <w:t>.</w:t>
      </w:r>
    </w:p>
    <w:p w14:paraId="114BB037" w14:textId="77777777"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3. Zakres wykonania usługi obejmuje również:</w:t>
      </w:r>
    </w:p>
    <w:p w14:paraId="1FB3EFFF" w14:textId="77777777"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1) przeprowadzenie przez Wykonawcę testu bezpieczeństwa elektrycznego zgodnie z normą EN-62353 oraz  przekazanie dokumentu potwierdzającego jego wykonanie,</w:t>
      </w:r>
    </w:p>
    <w:p w14:paraId="550ABE16"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2) dokonanie wpisu do paszportu technicznego odpowiedniego sprzętu wraz ze wskazaniem terminu następnego przeglądu,</w:t>
      </w:r>
    </w:p>
    <w:p w14:paraId="182B3187"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3) aktualizację oprogramowania, o ile urządzenie posiada oprogramowanie i jeśli jest dostępna nowa wersja </w:t>
      </w:r>
      <w:proofErr w:type="spellStart"/>
      <w:r w:rsidRPr="00F11505">
        <w:rPr>
          <w:rFonts w:ascii="Times New Roman" w:hAnsi="Times New Roman" w:cs="Times New Roman"/>
          <w:kern w:val="2"/>
          <w:sz w:val="22"/>
          <w:szCs w:val="22"/>
        </w:rPr>
        <w:t>softu</w:t>
      </w:r>
      <w:proofErr w:type="spellEnd"/>
      <w:r w:rsidRPr="00F11505">
        <w:rPr>
          <w:rFonts w:ascii="Times New Roman" w:hAnsi="Times New Roman" w:cs="Times New Roman"/>
          <w:kern w:val="2"/>
          <w:sz w:val="22"/>
          <w:szCs w:val="22"/>
        </w:rPr>
        <w:t xml:space="preserve">, </w:t>
      </w:r>
    </w:p>
    <w:p w14:paraId="4C17D239"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4. Wykonane w ramach usługi czynności oraz stan techniczny urządzeń opisane zostaną przez Wykonawcę w sporządzonych przez niego raportach serwisowych, potwierdzonych przez Kierownika Sekcji Aparatury Medycznej Zamawiającego. </w:t>
      </w:r>
    </w:p>
    <w:p w14:paraId="48E8A7CD" w14:textId="3D9360B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lastRenderedPageBreak/>
        <w:t xml:space="preserve">5. Za wykonanie </w:t>
      </w:r>
      <w:r w:rsidR="00507454">
        <w:rPr>
          <w:rFonts w:ascii="Times New Roman" w:eastAsia="ヒラギノ角ゴ Pro W3" w:hAnsi="Times New Roman" w:cs="Times New Roman"/>
          <w:kern w:val="2"/>
          <w:sz w:val="22"/>
          <w:szCs w:val="22"/>
          <w:lang w:bidi="ar-SA"/>
        </w:rPr>
        <w:t>przeglądu</w:t>
      </w:r>
      <w:r w:rsidRPr="00F11505">
        <w:rPr>
          <w:rFonts w:ascii="Times New Roman" w:eastAsia="ヒラギノ角ゴ Pro W3" w:hAnsi="Times New Roman" w:cs="Times New Roman"/>
          <w:kern w:val="2"/>
          <w:sz w:val="22"/>
          <w:szCs w:val="22"/>
          <w:lang w:bidi="ar-SA"/>
        </w:rPr>
        <w:t xml:space="preserve"> uważa się: </w:t>
      </w:r>
    </w:p>
    <w:p w14:paraId="207A4E2C"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1) wykonanie czynności przeglądu, konserwacji,</w:t>
      </w:r>
    </w:p>
    <w:p w14:paraId="0F15BAA4"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2) przekazanie Zamawiającemu podpisanego przez przedstawicieli stron  raportu serwisowego,</w:t>
      </w:r>
    </w:p>
    <w:p w14:paraId="4FA5D216" w14:textId="77777777" w:rsidR="00F11505" w:rsidRPr="00F11505" w:rsidRDefault="00F11505" w:rsidP="00F11505">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3) przekazanie Zamawiającemu dokumentu potwierdzającego wykonanie testu bezpieczeństwa elektrycznego,</w:t>
      </w:r>
    </w:p>
    <w:p w14:paraId="27796BC9" w14:textId="77777777" w:rsidR="00F11505" w:rsidRPr="00F11505" w:rsidRDefault="00F11505" w:rsidP="00F11505">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4) przekazanie Zamawiającemu wykazu wykonanych prac w czasie przeglądu i konserwacji</w:t>
      </w:r>
    </w:p>
    <w:p w14:paraId="7828D708"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5) dokonanie wpisu do paszportu technicznego urządzenia.</w:t>
      </w:r>
    </w:p>
    <w:p w14:paraId="51CE4604" w14:textId="4B12EE24" w:rsidR="00F11505" w:rsidRPr="00162A7F"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FF0000"/>
          <w:kern w:val="2"/>
          <w:sz w:val="22"/>
          <w:szCs w:val="22"/>
          <w:lang w:bidi="ar-SA"/>
        </w:rPr>
      </w:pPr>
      <w:r w:rsidRPr="00F11505">
        <w:rPr>
          <w:rFonts w:ascii="Times New Roman" w:eastAsia="ヒラギノ角ゴ Pro W3" w:hAnsi="Times New Roman" w:cs="Times New Roman"/>
          <w:kern w:val="2"/>
          <w:sz w:val="22"/>
          <w:szCs w:val="22"/>
          <w:lang w:bidi="ar-SA"/>
        </w:rPr>
        <w:t xml:space="preserve">6. Przy wykonaniu umowy Wykonawca zobowiązany jest używać części zamiennych oryginalnych (nie dopuszcza się zamienników) oraz zestawów naprawczych – zgodnie z DTR. </w:t>
      </w:r>
      <w:r w:rsidR="00162A7F">
        <w:rPr>
          <w:rFonts w:ascii="Times New Roman" w:eastAsia="ヒラギノ角ゴ Pro W3" w:hAnsi="Times New Roman" w:cs="Times New Roman"/>
          <w:color w:val="FF0000"/>
          <w:kern w:val="2"/>
          <w:sz w:val="22"/>
          <w:szCs w:val="22"/>
          <w:lang w:bidi="ar-SA"/>
        </w:rPr>
        <w:t>W raportach, o których mowa w ust. 4, Wykonawca potwierdz</w:t>
      </w:r>
      <w:r w:rsidR="00497F49">
        <w:rPr>
          <w:rFonts w:ascii="Times New Roman" w:eastAsia="ヒラギノ角ゴ Pro W3" w:hAnsi="Times New Roman" w:cs="Times New Roman"/>
          <w:color w:val="FF0000"/>
          <w:kern w:val="2"/>
          <w:sz w:val="22"/>
          <w:szCs w:val="22"/>
          <w:lang w:bidi="ar-SA"/>
        </w:rPr>
        <w:t>a</w:t>
      </w:r>
      <w:r w:rsidR="00162A7F">
        <w:rPr>
          <w:rFonts w:ascii="Times New Roman" w:eastAsia="ヒラギノ角ゴ Pro W3" w:hAnsi="Times New Roman" w:cs="Times New Roman"/>
          <w:color w:val="FF0000"/>
          <w:kern w:val="2"/>
          <w:sz w:val="22"/>
          <w:szCs w:val="22"/>
          <w:lang w:bidi="ar-SA"/>
        </w:rPr>
        <w:t xml:space="preserve"> użycie wyłącznie oryginalnych części zamiennych.</w:t>
      </w:r>
    </w:p>
    <w:p w14:paraId="7160E7E2" w14:textId="08C072FF"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 xml:space="preserve">7. Przekazanie dokumentów i dokonanie wpisu, o których mowa w ust. 5 </w:t>
      </w:r>
      <w:r w:rsidR="00507454">
        <w:rPr>
          <w:rFonts w:ascii="Times New Roman" w:eastAsia="ヒラギノ角ゴ Pro W3" w:hAnsi="Times New Roman" w:cs="Times New Roman"/>
          <w:kern w:val="2"/>
          <w:sz w:val="22"/>
          <w:szCs w:val="22"/>
          <w:lang w:bidi="ar-SA"/>
        </w:rPr>
        <w:t>pkt 2-5</w:t>
      </w:r>
      <w:r w:rsidRPr="00F11505">
        <w:rPr>
          <w:rFonts w:ascii="Times New Roman" w:eastAsia="ヒラギノ角ゴ Pro W3" w:hAnsi="Times New Roman" w:cs="Times New Roman"/>
          <w:kern w:val="2"/>
          <w:sz w:val="22"/>
          <w:szCs w:val="22"/>
          <w:lang w:bidi="ar-SA"/>
        </w:rPr>
        <w:t xml:space="preserve"> stanowić będą podstawę do wystawienia faktury VAT.</w:t>
      </w:r>
    </w:p>
    <w:p w14:paraId="2DACC08A" w14:textId="620CB85E"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8. Przed przystąpieniem do wykonania czynności, o który</w:t>
      </w:r>
      <w:r w:rsidR="006561D5">
        <w:rPr>
          <w:rFonts w:ascii="Times New Roman" w:eastAsia="ヒラギノ角ゴ Pro W3" w:hAnsi="Times New Roman" w:cs="Times New Roman"/>
          <w:kern w:val="2"/>
          <w:sz w:val="22"/>
          <w:szCs w:val="22"/>
          <w:lang w:bidi="ar-SA"/>
        </w:rPr>
        <w:t>ch</w:t>
      </w:r>
      <w:r w:rsidRPr="00F11505">
        <w:rPr>
          <w:rFonts w:ascii="Times New Roman" w:eastAsia="ヒラギノ角ゴ Pro W3" w:hAnsi="Times New Roman" w:cs="Times New Roman"/>
          <w:kern w:val="2"/>
          <w:sz w:val="22"/>
          <w:szCs w:val="22"/>
          <w:lang w:bidi="ar-SA"/>
        </w:rPr>
        <w:t xml:space="preserve"> mowa w ust. 1 Wykonawca, przedstawi Zamawiającemu listę urządzeń kontrolno-pomiarowych wraz z ważnymi certyfikatami legalizacji.</w:t>
      </w:r>
    </w:p>
    <w:p w14:paraId="5763364A" w14:textId="62245340"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9. Wykonywanie usług odbywać się będzie </w:t>
      </w:r>
      <w:r w:rsidRPr="00F11505">
        <w:rPr>
          <w:rFonts w:ascii="Times New Roman" w:eastAsia="Calibri" w:hAnsi="Times New Roman" w:cs="Times New Roman"/>
          <w:kern w:val="2"/>
          <w:sz w:val="22"/>
          <w:szCs w:val="22"/>
          <w:lang w:bidi="ar-SA"/>
        </w:rPr>
        <w:t xml:space="preserve">w miesiącach wskazanych w Załączniku nr </w:t>
      </w:r>
      <w:r w:rsidR="00675573">
        <w:rPr>
          <w:rFonts w:ascii="Times New Roman" w:eastAsia="Calibri" w:hAnsi="Times New Roman" w:cs="Times New Roman"/>
          <w:kern w:val="2"/>
          <w:sz w:val="22"/>
          <w:szCs w:val="22"/>
          <w:lang w:bidi="ar-SA"/>
        </w:rPr>
        <w:t>1</w:t>
      </w:r>
      <w:r w:rsidRPr="00F11505">
        <w:rPr>
          <w:rFonts w:ascii="Times New Roman" w:eastAsia="Calibri" w:hAnsi="Times New Roman" w:cs="Times New Roman"/>
          <w:kern w:val="2"/>
          <w:sz w:val="22"/>
          <w:szCs w:val="22"/>
          <w:lang w:bidi="ar-SA"/>
        </w:rPr>
        <w:t xml:space="preserve"> do umowy </w:t>
      </w:r>
      <w:r w:rsidRPr="00F11505">
        <w:rPr>
          <w:rFonts w:ascii="Times New Roman" w:hAnsi="Times New Roman" w:cs="Times New Roman"/>
          <w:kern w:val="2"/>
          <w:sz w:val="22"/>
          <w:szCs w:val="22"/>
        </w:rPr>
        <w:t xml:space="preserve"> w konkretnym terminie/terminach ustalonym/ustalonymi pomiędzy Wykonawcą a Zamawiającym w korespondencji elektronicznej. Celem ustalenia terminu strony będą posługiwały się następującymi adresami:</w:t>
      </w:r>
    </w:p>
    <w:p w14:paraId="14268BA7" w14:textId="77777777" w:rsidR="00F11505" w:rsidRPr="00F11505" w:rsidRDefault="00631428" w:rsidP="00F11505">
      <w:pPr>
        <w:autoSpaceDN/>
        <w:jc w:val="both"/>
        <w:textAlignment w:val="auto"/>
        <w:rPr>
          <w:rFonts w:ascii="Times New Roman" w:hAnsi="Times New Roman" w:cs="Times New Roman"/>
          <w:kern w:val="2"/>
          <w:sz w:val="22"/>
          <w:szCs w:val="22"/>
        </w:rPr>
      </w:pPr>
      <w:hyperlink r:id="rId13" w:history="1">
        <w:r w:rsidR="00F11505" w:rsidRPr="00F11505">
          <w:rPr>
            <w:rFonts w:ascii="Times New Roman" w:hAnsi="Times New Roman" w:cs="Times New Roman"/>
            <w:color w:val="000080"/>
            <w:kern w:val="2"/>
            <w:sz w:val="22"/>
            <w:szCs w:val="22"/>
            <w:u w:val="single"/>
          </w:rPr>
          <w:t>miroslaw.zajac@szpital.legnica.pl</w:t>
        </w:r>
      </w:hyperlink>
      <w:r w:rsidR="00F11505" w:rsidRPr="00F11505">
        <w:rPr>
          <w:rFonts w:ascii="Times New Roman" w:hAnsi="Times New Roman" w:cs="Times New Roman"/>
          <w:kern w:val="2"/>
          <w:sz w:val="22"/>
          <w:szCs w:val="22"/>
        </w:rPr>
        <w:t xml:space="preserve"> – Zamawiający</w:t>
      </w:r>
    </w:p>
    <w:p w14:paraId="25C8462F"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eastAsia="Times New Roman" w:hAnsi="Times New Roman" w:cs="Times New Roman"/>
          <w:kern w:val="2"/>
          <w:sz w:val="22"/>
          <w:szCs w:val="22"/>
        </w:rPr>
        <w:t>……………</w:t>
      </w:r>
      <w:r w:rsidRPr="00F11505">
        <w:rPr>
          <w:rFonts w:ascii="Times New Roman" w:hAnsi="Times New Roman" w:cs="Times New Roman"/>
          <w:kern w:val="2"/>
          <w:sz w:val="22"/>
          <w:szCs w:val="22"/>
        </w:rPr>
        <w:t>...@................... - Wykonawca</w:t>
      </w:r>
    </w:p>
    <w:p w14:paraId="0F393B9D" w14:textId="65A31E9C"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Zamawiający wskaże Wykonawcy termin wykonania przeglądu, a Wykonawca zobligowany będzie zaakceptować ten termin lub zaproponować inny, przy czym nowo proponowany przez Wykonawcę termin nie może wyznaczony w miesiącu innym niż określony w Załączniku Nr</w:t>
      </w:r>
      <w:r w:rsidR="00517C39">
        <w:rPr>
          <w:rFonts w:ascii="Times New Roman" w:hAnsi="Times New Roman" w:cs="Times New Roman"/>
          <w:kern w:val="2"/>
          <w:sz w:val="22"/>
          <w:szCs w:val="22"/>
        </w:rPr>
        <w:t xml:space="preserve"> 1</w:t>
      </w:r>
      <w:r w:rsidRPr="00F11505">
        <w:rPr>
          <w:rFonts w:ascii="Times New Roman" w:hAnsi="Times New Roman" w:cs="Times New Roman"/>
          <w:kern w:val="2"/>
          <w:sz w:val="22"/>
          <w:szCs w:val="22"/>
        </w:rPr>
        <w:t xml:space="preserve"> do umowy. </w:t>
      </w:r>
    </w:p>
    <w:p w14:paraId="21B0B4E7" w14:textId="36F45D0D" w:rsid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Brak odpowiedzi na korespondencję w terminie 2 dni roboczych, przez którąkolwiek ze Stron traktowany będzie jako akceptacja proponowanego terminu.</w:t>
      </w:r>
    </w:p>
    <w:p w14:paraId="57A29EED" w14:textId="5F514310" w:rsidR="00646703" w:rsidRPr="00F11505" w:rsidRDefault="00646703" w:rsidP="00F11505">
      <w:pPr>
        <w:autoSpaceDN/>
        <w:jc w:val="both"/>
        <w:textAlignment w:val="auto"/>
        <w:rPr>
          <w:rFonts w:ascii="Times New Roman" w:hAnsi="Times New Roman" w:cs="Times New Roman"/>
          <w:kern w:val="2"/>
          <w:sz w:val="22"/>
          <w:szCs w:val="22"/>
        </w:rPr>
      </w:pPr>
    </w:p>
    <w:p w14:paraId="1318C49B"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lang w:eastAsia="pl-PL" w:bidi="pl-PL"/>
        </w:rPr>
        <w:t>§2</w:t>
      </w:r>
    </w:p>
    <w:p w14:paraId="383B3B1C"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1. 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535781FA" w14:textId="6F3DD650"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lang w:eastAsia="pl-PL" w:bidi="pl-PL"/>
        </w:rPr>
        <w:t xml:space="preserve">2. Wykonawca </w:t>
      </w:r>
      <w:r w:rsidRPr="00F11505">
        <w:rPr>
          <w:rFonts w:ascii="Times New Roman" w:eastAsia="Tahoma" w:hAnsi="Times New Roman" w:cs="Times New Roman"/>
          <w:bCs/>
          <w:kern w:val="2"/>
          <w:sz w:val="22"/>
          <w:szCs w:val="22"/>
          <w:lang w:eastAsia="pl-PL" w:bidi="pl-PL"/>
        </w:rPr>
        <w:t xml:space="preserve">udziela ………………….. miesięcznej gwarancji </w:t>
      </w:r>
      <w:r w:rsidRPr="00F11505">
        <w:rPr>
          <w:rFonts w:ascii="Times New Roman" w:eastAsia="Tahoma" w:hAnsi="Times New Roman" w:cs="Times New Roman"/>
          <w:kern w:val="2"/>
          <w:sz w:val="22"/>
          <w:szCs w:val="22"/>
          <w:lang w:eastAsia="pl-PL" w:bidi="pl-PL"/>
        </w:rPr>
        <w:t>na wymienione materiały oraz wykonane prace.</w:t>
      </w:r>
    </w:p>
    <w:p w14:paraId="27750BEE" w14:textId="77777777" w:rsidR="005B1CBD" w:rsidRDefault="005B1CBD" w:rsidP="00F11505">
      <w:pPr>
        <w:tabs>
          <w:tab w:val="left" w:pos="371"/>
        </w:tabs>
        <w:autoSpaceDN/>
        <w:jc w:val="center"/>
        <w:textAlignment w:val="auto"/>
        <w:rPr>
          <w:rFonts w:ascii="Times New Roman" w:eastAsia="Tahoma" w:hAnsi="Times New Roman" w:cs="Times New Roman"/>
          <w:b/>
          <w:bCs/>
          <w:kern w:val="2"/>
          <w:sz w:val="22"/>
          <w:szCs w:val="22"/>
          <w:lang w:eastAsia="pl-PL" w:bidi="pl-PL"/>
        </w:rPr>
      </w:pPr>
    </w:p>
    <w:p w14:paraId="5F2247BC" w14:textId="48921679" w:rsidR="00F11505" w:rsidRPr="00F11505" w:rsidRDefault="00F11505" w:rsidP="00F11505">
      <w:pPr>
        <w:tabs>
          <w:tab w:val="left" w:pos="371"/>
        </w:tabs>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lang w:eastAsia="pl-PL" w:bidi="pl-PL"/>
        </w:rPr>
        <w:t>§3</w:t>
      </w:r>
    </w:p>
    <w:p w14:paraId="092F1D85" w14:textId="516C4639" w:rsidR="00F11505" w:rsidRPr="00475741" w:rsidRDefault="00F11505" w:rsidP="00F11505">
      <w:pPr>
        <w:tabs>
          <w:tab w:val="left" w:pos="372"/>
        </w:tabs>
        <w:autoSpaceDN/>
        <w:jc w:val="both"/>
        <w:textAlignment w:val="auto"/>
        <w:rPr>
          <w:rFonts w:ascii="Times New Roman" w:hAnsi="Times New Roman" w:cs="Times New Roman"/>
          <w:kern w:val="2"/>
          <w:sz w:val="22"/>
          <w:szCs w:val="22"/>
        </w:rPr>
      </w:pPr>
      <w:r w:rsidRPr="00475741">
        <w:rPr>
          <w:rFonts w:ascii="Times New Roman" w:hAnsi="Times New Roman" w:cs="Times New Roman"/>
          <w:kern w:val="2"/>
          <w:sz w:val="22"/>
          <w:szCs w:val="22"/>
        </w:rPr>
        <w:t>1. Strony ustalają, że  wynagrodzenie Wykonawcy należne z tytułu realizacji umowy wyniesie netto ……………….</w:t>
      </w:r>
      <w:r w:rsidR="00E56AE0">
        <w:rPr>
          <w:rFonts w:ascii="Times New Roman" w:hAnsi="Times New Roman" w:cs="Times New Roman"/>
          <w:kern w:val="2"/>
          <w:sz w:val="22"/>
          <w:szCs w:val="22"/>
        </w:rPr>
        <w:t xml:space="preserve"> </w:t>
      </w:r>
      <w:r w:rsidRPr="00475741">
        <w:rPr>
          <w:rFonts w:ascii="Times New Roman" w:hAnsi="Times New Roman" w:cs="Times New Roman"/>
          <w:kern w:val="2"/>
          <w:sz w:val="22"/>
          <w:szCs w:val="22"/>
        </w:rPr>
        <w:t>zł, powiększone o należny podatek VAT ….%</w:t>
      </w:r>
      <w:r w:rsidR="00475741">
        <w:rPr>
          <w:rFonts w:ascii="Times New Roman" w:hAnsi="Times New Roman" w:cs="Times New Roman"/>
          <w:kern w:val="2"/>
          <w:sz w:val="22"/>
          <w:szCs w:val="22"/>
        </w:rPr>
        <w:t>.</w:t>
      </w:r>
      <w:r w:rsidRPr="00475741">
        <w:rPr>
          <w:rFonts w:ascii="Times New Roman" w:hAnsi="Times New Roman" w:cs="Times New Roman"/>
          <w:kern w:val="2"/>
          <w:sz w:val="22"/>
          <w:szCs w:val="22"/>
        </w:rPr>
        <w:t xml:space="preserve"> tj. łącznie brutto: ………………………. zł </w:t>
      </w:r>
    </w:p>
    <w:p w14:paraId="6F8C2E76" w14:textId="77777777" w:rsidR="00F11505" w:rsidRPr="00F11505" w:rsidRDefault="00F11505" w:rsidP="00F11505">
      <w:pPr>
        <w:tabs>
          <w:tab w:val="left" w:pos="37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2. Zapłata za każdorazowo wykonaną usługę będzie realizowana wg cen jednostkowych netto określonych w Załączniku nr …. do umowy, powiększonych o należny podatek VAT, przelewem bankowym na konto Wykonawcy w terminie 60 dni liczonym od wykonania usługi i otrzymania przez Zamawiającego prawidłowo wystawionej faktury VAT.</w:t>
      </w:r>
    </w:p>
    <w:p w14:paraId="6FDF5914" w14:textId="77777777" w:rsidR="00F11505" w:rsidRPr="00F11505" w:rsidRDefault="00F11505" w:rsidP="00F11505">
      <w:pPr>
        <w:tabs>
          <w:tab w:val="left" w:pos="1080"/>
        </w:tabs>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rPr>
        <w:t>3. Wynagrodzenie, o którym mowa w ust. 1 obejmuje również koszty m. in. wszystkich niezbędnych zestawów naprawczych, dojazdów, materiałów eksploatacyjnych, delegacji serwisanta,  przesyłek, etc.</w:t>
      </w:r>
    </w:p>
    <w:p w14:paraId="666949FA" w14:textId="22CC74E8" w:rsidR="00F11505" w:rsidRPr="00F11505" w:rsidRDefault="00F11505" w:rsidP="00F11505">
      <w:pPr>
        <w:tabs>
          <w:tab w:val="left" w:pos="1080"/>
        </w:tabs>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rPr>
        <w:t xml:space="preserve">4. Jeżeli Wykonawca nie wykona całości przedmiotu zamówienia z powodu zaniechania przez Zamawiającego dokonania naprawy, o której mowa w </w:t>
      </w:r>
      <w:r w:rsidRPr="00F11505">
        <w:rPr>
          <w:rFonts w:ascii="Times New Roman" w:eastAsia="Tahoma" w:hAnsi="Times New Roman" w:cs="Times New Roman"/>
          <w:bCs/>
          <w:kern w:val="2"/>
          <w:sz w:val="22"/>
          <w:szCs w:val="22"/>
        </w:rPr>
        <w:t>§</w:t>
      </w:r>
      <w:r w:rsidRPr="00F11505">
        <w:rPr>
          <w:rFonts w:ascii="Times New Roman" w:eastAsia="Tahoma" w:hAnsi="Times New Roman" w:cs="Times New Roman"/>
          <w:kern w:val="2"/>
          <w:sz w:val="22"/>
          <w:szCs w:val="22"/>
        </w:rPr>
        <w:t xml:space="preserve">2 ust. </w:t>
      </w:r>
      <w:r w:rsidR="00180020">
        <w:rPr>
          <w:rFonts w:ascii="Times New Roman" w:eastAsia="Tahoma" w:hAnsi="Times New Roman" w:cs="Times New Roman"/>
          <w:kern w:val="2"/>
          <w:sz w:val="22"/>
          <w:szCs w:val="22"/>
        </w:rPr>
        <w:t>1</w:t>
      </w:r>
      <w:r w:rsidRPr="00F11505">
        <w:rPr>
          <w:rFonts w:ascii="Times New Roman" w:eastAsia="Tahoma" w:hAnsi="Times New Roman" w:cs="Times New Roman"/>
          <w:kern w:val="2"/>
          <w:sz w:val="22"/>
          <w:szCs w:val="22"/>
        </w:rPr>
        <w:t>, Wykonawcy przysługuje wynagrodzenie w wysokości faktycznie poniesionych kosztów, jednak nie wyższych niż 50 % ceny jednostkowej wykonania usługi w zakresie danego urządzenia, określone</w:t>
      </w:r>
      <w:r w:rsidR="00180020">
        <w:rPr>
          <w:rFonts w:ascii="Times New Roman" w:eastAsia="Tahoma" w:hAnsi="Times New Roman" w:cs="Times New Roman"/>
          <w:kern w:val="2"/>
          <w:sz w:val="22"/>
          <w:szCs w:val="22"/>
        </w:rPr>
        <w:t>j</w:t>
      </w:r>
      <w:r w:rsidRPr="00F11505">
        <w:rPr>
          <w:rFonts w:ascii="Times New Roman" w:eastAsia="Tahoma" w:hAnsi="Times New Roman" w:cs="Times New Roman"/>
          <w:kern w:val="2"/>
          <w:sz w:val="22"/>
          <w:szCs w:val="22"/>
        </w:rPr>
        <w:t xml:space="preserve"> w Załączniku Nr ….do umowy</w:t>
      </w:r>
    </w:p>
    <w:p w14:paraId="7047E372" w14:textId="77777777" w:rsidR="00F11505" w:rsidRPr="00F11505" w:rsidRDefault="00F11505" w:rsidP="00F1150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11505">
        <w:rPr>
          <w:rFonts w:ascii="Times New Roman" w:eastAsia="Arial Unicode MS" w:hAnsi="Times New Roman" w:cs="Times New Roman"/>
          <w:b/>
          <w:bCs/>
          <w:kern w:val="2"/>
          <w:sz w:val="22"/>
          <w:szCs w:val="22"/>
          <w:lang w:eastAsia="hi-IN"/>
        </w:rPr>
        <w:t xml:space="preserve">5. </w:t>
      </w:r>
      <w:r w:rsidRPr="00F11505">
        <w:rPr>
          <w:rFonts w:ascii="Times New Roman" w:eastAsia="Tahoma" w:hAnsi="Times New Roman" w:cs="Times New Roman"/>
          <w:kern w:val="2"/>
          <w:sz w:val="22"/>
          <w:szCs w:val="22"/>
        </w:rPr>
        <w:t xml:space="preserve">Wykonawca ma prawo przesłać Zamawiającemu ustrukturyzowaną </w:t>
      </w:r>
      <w:r w:rsidRPr="00F11505">
        <w:rPr>
          <w:rFonts w:ascii="Times New Roman" w:eastAsia="Tahoma" w:hAnsi="Times New Roman" w:cs="Times New Roman"/>
          <w:kern w:val="2"/>
          <w:sz w:val="22"/>
          <w:szCs w:val="22"/>
          <w:lang w:eastAsia="pl-PL"/>
        </w:rPr>
        <w:t xml:space="preserve">fakturę elektroniczną za pośrednictwem Platformy Elektronicznego Fakturowania  </w:t>
      </w:r>
      <w:hyperlink r:id="rId14" w:history="1">
        <w:r w:rsidRPr="00F11505">
          <w:rPr>
            <w:rFonts w:ascii="Times New Roman" w:eastAsia="Tahoma" w:hAnsi="Times New Roman" w:cs="Times New Roman"/>
            <w:kern w:val="2"/>
            <w:sz w:val="22"/>
            <w:szCs w:val="22"/>
            <w:u w:val="single"/>
            <w:lang w:eastAsia="pl-PL"/>
          </w:rPr>
          <w:t>https://www.brokerinfinite.efaktura.gov.pl/</w:t>
        </w:r>
      </w:hyperlink>
      <w:r w:rsidRPr="00F11505">
        <w:rPr>
          <w:rFonts w:ascii="Times New Roman" w:eastAsia="Tahoma" w:hAnsi="Times New Roman" w:cs="Times New Roman"/>
          <w:kern w:val="2"/>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Pr="00F11505">
        <w:rPr>
          <w:rFonts w:ascii="Times New Roman" w:eastAsia="Tahoma" w:hAnsi="Times New Roman" w:cs="Times New Roman"/>
          <w:kern w:val="2"/>
          <w:sz w:val="22"/>
          <w:szCs w:val="22"/>
          <w:u w:val="single"/>
          <w:lang w:eastAsia="pl-PL"/>
        </w:rPr>
        <w:t>WSzS</w:t>
      </w:r>
      <w:proofErr w:type="spellEnd"/>
      <w:r w:rsidRPr="00F11505">
        <w:rPr>
          <w:rFonts w:ascii="Times New Roman" w:eastAsia="Tahoma" w:hAnsi="Times New Roman" w:cs="Times New Roman"/>
          <w:kern w:val="2"/>
          <w:sz w:val="22"/>
          <w:szCs w:val="22"/>
          <w:u w:val="single"/>
          <w:lang w:eastAsia="pl-PL"/>
        </w:rPr>
        <w:t xml:space="preserve"> w Legnicy.</w:t>
      </w:r>
    </w:p>
    <w:p w14:paraId="10ED6E46" w14:textId="77777777" w:rsidR="00F11505" w:rsidRPr="00F11505" w:rsidRDefault="00F11505" w:rsidP="00F11505">
      <w:pPr>
        <w:autoSpaceDN/>
        <w:jc w:val="center"/>
        <w:textAlignment w:val="auto"/>
        <w:rPr>
          <w:rFonts w:ascii="Times New Roman" w:hAnsi="Times New Roman" w:cs="Times New Roman"/>
          <w:b/>
          <w:bCs/>
          <w:kern w:val="2"/>
          <w:sz w:val="22"/>
          <w:szCs w:val="22"/>
        </w:rPr>
      </w:pPr>
    </w:p>
    <w:p w14:paraId="7FAC2F98"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§4</w:t>
      </w:r>
    </w:p>
    <w:p w14:paraId="0BAAD4F4" w14:textId="77777777"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1. Zamawiającemu przysługują kary umowne w wysokości:</w:t>
      </w:r>
    </w:p>
    <w:p w14:paraId="33B85C7F" w14:textId="02C40829"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 xml:space="preserve">a) 50 zł  za każdy dzień zwłoki w wykonaniu usługi w stosunku do któregokolwiek z terminów ustalonych w sposób, o którym mowa w §1 ust. 9 i/lub §2 ust. 1, </w:t>
      </w:r>
    </w:p>
    <w:p w14:paraId="42C15565" w14:textId="77777777"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b) 10% wynagrodzenia określonego w §3 ust. 1 w przypadku odstąpienia od umowy przez Zamawiającego bądź Wykonawcę z przyczyn dotyczących Wykonawcy.</w:t>
      </w:r>
    </w:p>
    <w:p w14:paraId="0DF5D4B1" w14:textId="77777777" w:rsidR="00F11505" w:rsidRPr="00475741" w:rsidRDefault="00F11505" w:rsidP="00F11505">
      <w:pPr>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lastRenderedPageBreak/>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2AED4B57" w14:textId="1B6B4777" w:rsidR="00F11505" w:rsidRPr="00475741" w:rsidRDefault="00F11505" w:rsidP="00F11505">
      <w:pPr>
        <w:autoSpaceDN/>
        <w:jc w:val="both"/>
        <w:textAlignment w:val="auto"/>
        <w:rPr>
          <w:rFonts w:ascii="Times New Roman" w:eastAsia="ヒラギノ角ゴ Pro W3" w:hAnsi="Times New Roman" w:cs="Times New Roman"/>
          <w:color w:val="000000" w:themeColor="text1"/>
          <w:kern w:val="2"/>
          <w:sz w:val="22"/>
          <w:szCs w:val="22"/>
        </w:rPr>
      </w:pPr>
      <w:r w:rsidRPr="00475741">
        <w:rPr>
          <w:rFonts w:ascii="Times New Roman" w:eastAsia="ヒラギノ角ゴ Pro W3" w:hAnsi="Times New Roman" w:cs="Times New Roman"/>
          <w:color w:val="000000" w:themeColor="text1"/>
          <w:kern w:val="2"/>
          <w:sz w:val="22"/>
          <w:szCs w:val="22"/>
        </w:rPr>
        <w:t xml:space="preserve">3. Łączna wysokość nałożonych na Wykonawcę kar umownych nie może przekroczyć </w:t>
      </w:r>
      <w:r w:rsidR="00475741" w:rsidRPr="00475741">
        <w:rPr>
          <w:rFonts w:ascii="Times New Roman" w:eastAsia="ヒラギノ角ゴ Pro W3" w:hAnsi="Times New Roman" w:cs="Times New Roman"/>
          <w:color w:val="000000" w:themeColor="text1"/>
          <w:kern w:val="2"/>
          <w:sz w:val="22"/>
          <w:szCs w:val="22"/>
        </w:rPr>
        <w:t>2</w:t>
      </w:r>
      <w:r w:rsidRPr="00475741">
        <w:rPr>
          <w:rFonts w:ascii="Times New Roman" w:eastAsia="ヒラギノ角ゴ Pro W3" w:hAnsi="Times New Roman" w:cs="Times New Roman"/>
          <w:color w:val="000000" w:themeColor="text1"/>
          <w:kern w:val="2"/>
          <w:sz w:val="22"/>
          <w:szCs w:val="22"/>
        </w:rPr>
        <w:t>0% wartości netto  wynagrodzenia Wykonawcy.</w:t>
      </w:r>
    </w:p>
    <w:p w14:paraId="22F7D755"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§5</w:t>
      </w:r>
    </w:p>
    <w:p w14:paraId="190C9D57"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Niezależnie od kar umownych, o których mowa w §4 Zamawiający może dochodzić odszkodowania na zasadach ogólnych Kodeksu cywilnego.</w:t>
      </w:r>
    </w:p>
    <w:p w14:paraId="13FCD4B2"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§6</w:t>
      </w:r>
    </w:p>
    <w:p w14:paraId="65786C15"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1.Poza przypadkami prawem opisanymi Zamawiający może odstąpić od umowy w całości lub części, w razie:</w:t>
      </w:r>
    </w:p>
    <w:p w14:paraId="57D73D0A"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 xml:space="preserve">1) nie ustalenia lub ustalenia terminu wykonania/wykonywania usługi/usług wykraczającego poza </w:t>
      </w:r>
      <w:r w:rsidRPr="00F11505">
        <w:rPr>
          <w:rFonts w:ascii="Times New Roman" w:eastAsia="ヒラギノ角ゴ Pro W3" w:hAnsi="Times New Roman" w:cs="Times New Roman"/>
          <w:kern w:val="2"/>
          <w:sz w:val="22"/>
          <w:szCs w:val="22"/>
        </w:rPr>
        <w:t xml:space="preserve">termin wskazany w Załączniku nr 1 do umowy </w:t>
      </w:r>
      <w:r w:rsidRPr="00F11505">
        <w:rPr>
          <w:rFonts w:ascii="Times New Roman" w:eastAsia="Times New Roman" w:hAnsi="Times New Roman" w:cs="Times New Roman"/>
          <w:kern w:val="2"/>
          <w:sz w:val="22"/>
          <w:szCs w:val="22"/>
          <w:lang w:bidi="ar-SA"/>
        </w:rPr>
        <w:t xml:space="preserve"> z przyczyn nie leżących po stronie Zamawiającego;</w:t>
      </w:r>
    </w:p>
    <w:p w14:paraId="774D998C" w14:textId="34C175F3"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2) braku podjęcia wykonania usługi w uzgodnionym przez Strony terminie lub przerwania wykonania/wykonywania usługi bez uzasadnionych przyczyn na okres dłuższy niż 4 dni robocze</w:t>
      </w:r>
      <w:r w:rsidR="00475741">
        <w:rPr>
          <w:rFonts w:ascii="Times New Roman" w:eastAsia="Times New Roman" w:hAnsi="Times New Roman" w:cs="Times New Roman"/>
          <w:kern w:val="2"/>
          <w:sz w:val="22"/>
          <w:szCs w:val="22"/>
          <w:lang w:bidi="ar-SA"/>
        </w:rPr>
        <w:t>.</w:t>
      </w:r>
      <w:r w:rsidRPr="00F11505">
        <w:rPr>
          <w:rFonts w:ascii="Times New Roman" w:eastAsia="Times New Roman" w:hAnsi="Times New Roman" w:cs="Times New Roman"/>
          <w:kern w:val="2"/>
          <w:sz w:val="22"/>
          <w:szCs w:val="22"/>
          <w:lang w:bidi="ar-SA"/>
        </w:rPr>
        <w:t xml:space="preserve"> </w:t>
      </w:r>
    </w:p>
    <w:p w14:paraId="770885CB" w14:textId="53D5271B"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 xml:space="preserve">2. Zamawiający uprawniony będzie do odstąpienia od umowy z przyczyn w skazanych w ust. 1 w terminie </w:t>
      </w:r>
      <w:r w:rsidR="00180020">
        <w:rPr>
          <w:rFonts w:ascii="Times New Roman" w:eastAsia="Times New Roman" w:hAnsi="Times New Roman" w:cs="Times New Roman"/>
          <w:kern w:val="2"/>
          <w:sz w:val="22"/>
          <w:szCs w:val="22"/>
          <w:lang w:bidi="ar-SA"/>
        </w:rPr>
        <w:t>45</w:t>
      </w:r>
      <w:r w:rsidRPr="00F11505">
        <w:rPr>
          <w:rFonts w:ascii="Times New Roman" w:eastAsia="Times New Roman" w:hAnsi="Times New Roman" w:cs="Times New Roman"/>
          <w:kern w:val="2"/>
          <w:sz w:val="22"/>
          <w:szCs w:val="22"/>
          <w:lang w:bidi="ar-SA"/>
        </w:rPr>
        <w:t xml:space="preserve"> dni od daty powzięcia przez Zamawiającego informacji o okolicznościach stanowiących podstawę do odstąpienia z uwzględnieniem  postanowień ust. 3 oraz 4.</w:t>
      </w:r>
    </w:p>
    <w:p w14:paraId="1D01B95B"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66308E3B"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4. Odstąpienie od umowy powinno nastąpić w formie pisemnej z podaniem przyczyny odstąpienia.</w:t>
      </w:r>
    </w:p>
    <w:p w14:paraId="6FCD53C8" w14:textId="77777777" w:rsidR="00F11505" w:rsidRPr="00517C39" w:rsidRDefault="00F11505" w:rsidP="00F11505">
      <w:pPr>
        <w:autoSpaceDN/>
        <w:jc w:val="both"/>
        <w:textAlignment w:val="auto"/>
        <w:rPr>
          <w:rFonts w:ascii="Times New Roman" w:eastAsia="Times New Roman" w:hAnsi="Times New Roman" w:cs="Times New Roman"/>
          <w:kern w:val="2"/>
          <w:sz w:val="22"/>
          <w:szCs w:val="22"/>
          <w:lang w:bidi="ar-SA"/>
        </w:rPr>
      </w:pPr>
      <w:r w:rsidRPr="00475741">
        <w:rPr>
          <w:rFonts w:ascii="Times New Roman" w:eastAsia="Times New Roman" w:hAnsi="Times New Roman" w:cs="Times New Roman"/>
          <w:color w:val="000000" w:themeColor="text1"/>
          <w:kern w:val="2"/>
          <w:sz w:val="22"/>
          <w:szCs w:val="22"/>
          <w:lang w:bidi="ar-SA"/>
        </w:rPr>
        <w:t>5. Odstąpienie winno być poprzedzone pisemnym wezwaniem do należytego w tym terminowego wykonania umowy i wyznaczeniem terminu dodatkowego.</w:t>
      </w:r>
    </w:p>
    <w:p w14:paraId="26C944A7" w14:textId="7885DDE3" w:rsidR="00F11505" w:rsidRPr="00517C39" w:rsidRDefault="00F11505" w:rsidP="00F11505">
      <w:pPr>
        <w:autoSpaceDN/>
        <w:jc w:val="center"/>
        <w:textAlignment w:val="auto"/>
        <w:rPr>
          <w:rFonts w:ascii="Times New Roman" w:hAnsi="Times New Roman" w:cs="Times New Roman"/>
          <w:b/>
          <w:bCs/>
          <w:kern w:val="2"/>
          <w:sz w:val="22"/>
          <w:szCs w:val="22"/>
        </w:rPr>
      </w:pPr>
      <w:r w:rsidRPr="00517C39">
        <w:rPr>
          <w:rFonts w:ascii="Times New Roman" w:hAnsi="Times New Roman" w:cs="Times New Roman"/>
          <w:b/>
          <w:bCs/>
          <w:kern w:val="2"/>
          <w:sz w:val="22"/>
          <w:szCs w:val="22"/>
        </w:rPr>
        <w:t>§7</w:t>
      </w:r>
    </w:p>
    <w:p w14:paraId="6C71DD66" w14:textId="5F8D6740" w:rsidR="00BD21AE" w:rsidRPr="00517C39" w:rsidRDefault="00891BB6" w:rsidP="00BD21AE">
      <w:pPr>
        <w:widowControl w:val="0"/>
        <w:autoSpaceDN/>
        <w:jc w:val="both"/>
        <w:textAlignment w:val="auto"/>
        <w:rPr>
          <w:rFonts w:ascii="Times New Roman" w:eastAsia="Tahoma" w:hAnsi="Times New Roman" w:cs="Times New Roman"/>
          <w:kern w:val="0"/>
          <w:sz w:val="22"/>
          <w:szCs w:val="22"/>
          <w:lang w:bidi="ar-SA"/>
        </w:rPr>
      </w:pPr>
      <w:r w:rsidRPr="00517C39">
        <w:rPr>
          <w:rFonts w:ascii="Times New Roman" w:hAnsi="Times New Roman" w:cs="Times New Roman"/>
          <w:kern w:val="2"/>
          <w:sz w:val="22"/>
          <w:szCs w:val="22"/>
        </w:rPr>
        <w:t>W związku z art. 3 ust. 1 pkt 32) ustawy o odpadach (</w:t>
      </w:r>
      <w:proofErr w:type="spellStart"/>
      <w:r w:rsidRPr="00517C39">
        <w:rPr>
          <w:rFonts w:ascii="Times New Roman" w:hAnsi="Times New Roman" w:cs="Times New Roman"/>
          <w:kern w:val="2"/>
          <w:sz w:val="22"/>
          <w:szCs w:val="22"/>
        </w:rPr>
        <w:t>t</w:t>
      </w:r>
      <w:r w:rsidR="00BD21AE" w:rsidRPr="00517C39">
        <w:rPr>
          <w:rFonts w:ascii="Times New Roman" w:hAnsi="Times New Roman" w:cs="Times New Roman"/>
          <w:kern w:val="2"/>
          <w:sz w:val="22"/>
          <w:szCs w:val="22"/>
        </w:rPr>
        <w:t>.</w:t>
      </w:r>
      <w:r w:rsidRPr="00517C39">
        <w:rPr>
          <w:rFonts w:ascii="Times New Roman" w:hAnsi="Times New Roman" w:cs="Times New Roman"/>
          <w:kern w:val="2"/>
          <w:sz w:val="22"/>
          <w:szCs w:val="22"/>
        </w:rPr>
        <w:t>j</w:t>
      </w:r>
      <w:proofErr w:type="spellEnd"/>
      <w:r w:rsidRPr="00517C39">
        <w:rPr>
          <w:rFonts w:ascii="Times New Roman" w:hAnsi="Times New Roman" w:cs="Times New Roman"/>
          <w:kern w:val="2"/>
          <w:sz w:val="22"/>
          <w:szCs w:val="22"/>
        </w:rPr>
        <w:t xml:space="preserve">. DZ.U. 2022 poz. 1250), wytwórcą odpadów,  </w:t>
      </w:r>
      <w:r w:rsidRPr="00517C39">
        <w:rPr>
          <w:rFonts w:ascii="Times New Roman" w:eastAsia="Tahoma" w:hAnsi="Times New Roman" w:cs="Times New Roman"/>
          <w:kern w:val="0"/>
          <w:sz w:val="22"/>
          <w:szCs w:val="22"/>
          <w:lang w:bidi="ar-SA"/>
        </w:rPr>
        <w:t xml:space="preserve">powstałych w związku z wykonywaniem niniejszej umowy, </w:t>
      </w:r>
      <w:r w:rsidR="00BD21AE" w:rsidRPr="00517C39">
        <w:rPr>
          <w:rFonts w:ascii="Times New Roman" w:eastAsia="Tahoma" w:hAnsi="Times New Roman" w:cs="Times New Roman"/>
          <w:kern w:val="0"/>
          <w:sz w:val="22"/>
          <w:szCs w:val="22"/>
          <w:lang w:bidi="ar-SA"/>
        </w:rPr>
        <w:t>sklasyfikowanych</w:t>
      </w:r>
      <w:r w:rsidRPr="00517C39">
        <w:rPr>
          <w:rFonts w:ascii="Times New Roman" w:eastAsia="Tahoma" w:hAnsi="Times New Roman" w:cs="Times New Roman"/>
          <w:kern w:val="0"/>
          <w:sz w:val="22"/>
          <w:szCs w:val="22"/>
          <w:lang w:bidi="ar-SA"/>
        </w:rPr>
        <w:t xml:space="preserve"> jako odpady medyczne zakaźne oraz odpady medyczne niebezpieczne inne niż zakaźne, jest </w:t>
      </w:r>
      <w:r w:rsidR="00BD21AE" w:rsidRPr="00517C39">
        <w:rPr>
          <w:rFonts w:ascii="Times New Roman" w:eastAsia="Tahoma" w:hAnsi="Times New Roman" w:cs="Times New Roman"/>
          <w:kern w:val="0"/>
          <w:sz w:val="22"/>
          <w:szCs w:val="22"/>
          <w:lang w:bidi="ar-SA"/>
        </w:rPr>
        <w:t>Zamawiający, który zagospodaruje je zgodnie z obowiązującymi przepisami prawa. Powyższe nie dotyczy w szczególności odpadów sprzętu i podzespołów elektronicznych czy mechanicznych.</w:t>
      </w:r>
    </w:p>
    <w:p w14:paraId="429E4354" w14:textId="67478E82" w:rsidR="002F7410" w:rsidRPr="00517C39" w:rsidRDefault="002F7410" w:rsidP="00891BB6">
      <w:pPr>
        <w:autoSpaceDN/>
        <w:jc w:val="both"/>
        <w:textAlignment w:val="auto"/>
        <w:rPr>
          <w:rFonts w:ascii="Times New Roman" w:hAnsi="Times New Roman" w:cs="Times New Roman"/>
          <w:kern w:val="2"/>
          <w:sz w:val="22"/>
          <w:szCs w:val="22"/>
        </w:rPr>
      </w:pPr>
    </w:p>
    <w:p w14:paraId="6B1DAEB1" w14:textId="474F8821" w:rsidR="002F7410" w:rsidRPr="00517C39" w:rsidRDefault="002F7410" w:rsidP="002F7410">
      <w:pPr>
        <w:autoSpaceDN/>
        <w:jc w:val="center"/>
        <w:textAlignment w:val="auto"/>
        <w:rPr>
          <w:rFonts w:ascii="Times New Roman" w:hAnsi="Times New Roman" w:cs="Times New Roman"/>
          <w:b/>
          <w:bCs/>
          <w:kern w:val="2"/>
          <w:sz w:val="22"/>
          <w:szCs w:val="22"/>
        </w:rPr>
      </w:pPr>
      <w:r w:rsidRPr="00517C39">
        <w:rPr>
          <w:rFonts w:ascii="Times New Roman" w:hAnsi="Times New Roman" w:cs="Times New Roman"/>
          <w:b/>
          <w:bCs/>
          <w:kern w:val="2"/>
          <w:sz w:val="22"/>
          <w:szCs w:val="22"/>
        </w:rPr>
        <w:t xml:space="preserve">§ 8 </w:t>
      </w:r>
    </w:p>
    <w:p w14:paraId="125B81B4" w14:textId="77777777" w:rsidR="00F11505" w:rsidRPr="00517C39" w:rsidRDefault="00F11505" w:rsidP="00F11505">
      <w:pPr>
        <w:autoSpaceDN/>
        <w:jc w:val="both"/>
        <w:textAlignment w:val="auto"/>
        <w:rPr>
          <w:rFonts w:ascii="Times New Roman" w:hAnsi="Times New Roman" w:cs="Times New Roman"/>
          <w:kern w:val="2"/>
          <w:sz w:val="22"/>
          <w:szCs w:val="22"/>
        </w:rPr>
      </w:pPr>
      <w:r w:rsidRPr="00517C39">
        <w:rPr>
          <w:rFonts w:ascii="Times New Roman" w:hAnsi="Times New Roman" w:cs="Times New Roman"/>
          <w:kern w:val="2"/>
          <w:sz w:val="22"/>
          <w:szCs w:val="22"/>
        </w:rPr>
        <w:t>Wszelkie zmiany i uzupełnienia niniejszej umowy wymagają formy pisemnej pod rygorem nieważności.</w:t>
      </w:r>
    </w:p>
    <w:p w14:paraId="5B8B915C" w14:textId="77777777" w:rsidR="00F11505" w:rsidRPr="00517C39" w:rsidRDefault="00F11505" w:rsidP="00F11505">
      <w:pPr>
        <w:autoSpaceDN/>
        <w:jc w:val="both"/>
        <w:textAlignment w:val="auto"/>
        <w:rPr>
          <w:rFonts w:ascii="Times New Roman" w:hAnsi="Times New Roman" w:cs="Times New Roman"/>
          <w:kern w:val="2"/>
          <w:sz w:val="22"/>
          <w:szCs w:val="22"/>
        </w:rPr>
      </w:pPr>
    </w:p>
    <w:p w14:paraId="14544E64" w14:textId="2C9A0B85" w:rsidR="00F11505" w:rsidRPr="00517C39" w:rsidRDefault="00F11505" w:rsidP="00F11505">
      <w:pPr>
        <w:autoSpaceDN/>
        <w:jc w:val="center"/>
        <w:textAlignment w:val="auto"/>
        <w:rPr>
          <w:rFonts w:ascii="Times New Roman" w:hAnsi="Times New Roman" w:cs="Times New Roman"/>
          <w:kern w:val="2"/>
          <w:sz w:val="22"/>
          <w:szCs w:val="22"/>
        </w:rPr>
      </w:pPr>
      <w:r w:rsidRPr="00517C39">
        <w:rPr>
          <w:rFonts w:ascii="Times New Roman" w:hAnsi="Times New Roman" w:cs="Times New Roman"/>
          <w:b/>
          <w:bCs/>
          <w:kern w:val="2"/>
          <w:sz w:val="22"/>
          <w:szCs w:val="22"/>
        </w:rPr>
        <w:t>§</w:t>
      </w:r>
      <w:r w:rsidR="002F7410" w:rsidRPr="00517C39">
        <w:rPr>
          <w:rFonts w:ascii="Times New Roman" w:hAnsi="Times New Roman" w:cs="Times New Roman"/>
          <w:b/>
          <w:bCs/>
          <w:kern w:val="2"/>
          <w:sz w:val="22"/>
          <w:szCs w:val="22"/>
        </w:rPr>
        <w:t xml:space="preserve"> 9</w:t>
      </w:r>
    </w:p>
    <w:p w14:paraId="01500F40" w14:textId="77777777" w:rsidR="00F11505" w:rsidRPr="00517C39" w:rsidRDefault="00F11505" w:rsidP="00F11505">
      <w:pPr>
        <w:suppressLineNumbers/>
        <w:tabs>
          <w:tab w:val="left" w:pos="731"/>
        </w:tabs>
        <w:autoSpaceDN/>
        <w:jc w:val="both"/>
        <w:textAlignment w:val="auto"/>
        <w:rPr>
          <w:rFonts w:ascii="Times New Roman" w:hAnsi="Times New Roman" w:cs="Times New Roman"/>
          <w:i/>
          <w:iCs/>
          <w:kern w:val="2"/>
          <w:sz w:val="22"/>
          <w:szCs w:val="22"/>
        </w:rPr>
      </w:pPr>
      <w:r w:rsidRPr="00517C39">
        <w:rPr>
          <w:rFonts w:ascii="Times New Roman" w:hAnsi="Times New Roman" w:cs="Times New Roman"/>
          <w:kern w:val="2"/>
          <w:sz w:val="22"/>
          <w:szCs w:val="22"/>
        </w:rPr>
        <w:t xml:space="preserve">Spory wynikłe na tle realizacji niniejszej umowy </w:t>
      </w:r>
      <w:r w:rsidRPr="00517C39">
        <w:rPr>
          <w:rFonts w:ascii="Times New Roman" w:eastAsia="Calibri" w:hAnsi="Times New Roman" w:cs="Times New Roman"/>
          <w:kern w:val="2"/>
          <w:sz w:val="22"/>
          <w:szCs w:val="22"/>
          <w:lang w:bidi="ar-SA"/>
        </w:rPr>
        <w:t xml:space="preserve">będą rozpatrywane przez </w:t>
      </w:r>
      <w:r w:rsidRPr="00517C39">
        <w:rPr>
          <w:rFonts w:ascii="Times New Roman" w:hAnsi="Times New Roman" w:cs="Times New Roman"/>
          <w:kern w:val="2"/>
          <w:sz w:val="22"/>
          <w:szCs w:val="22"/>
        </w:rPr>
        <w:t>sąd powszechny właściwy miejscowo dla Zamawiającego.</w:t>
      </w:r>
    </w:p>
    <w:p w14:paraId="7765B136" w14:textId="77777777" w:rsidR="00F11505" w:rsidRPr="00517C39" w:rsidRDefault="00F11505" w:rsidP="00F11505">
      <w:pPr>
        <w:autoSpaceDN/>
        <w:jc w:val="center"/>
        <w:textAlignment w:val="auto"/>
        <w:rPr>
          <w:rFonts w:ascii="Times New Roman" w:hAnsi="Times New Roman" w:cs="Times New Roman"/>
          <w:b/>
          <w:bCs/>
          <w:kern w:val="2"/>
          <w:sz w:val="22"/>
          <w:szCs w:val="22"/>
        </w:rPr>
      </w:pPr>
    </w:p>
    <w:p w14:paraId="134C4FD8" w14:textId="2587F9D6" w:rsidR="00F11505" w:rsidRPr="00517C39" w:rsidRDefault="00F11505" w:rsidP="00F11505">
      <w:pPr>
        <w:autoSpaceDN/>
        <w:jc w:val="center"/>
        <w:textAlignment w:val="auto"/>
        <w:rPr>
          <w:rFonts w:ascii="Times New Roman" w:hAnsi="Times New Roman" w:cs="Times New Roman"/>
          <w:kern w:val="2"/>
          <w:sz w:val="22"/>
          <w:szCs w:val="22"/>
        </w:rPr>
      </w:pPr>
      <w:r w:rsidRPr="00517C39">
        <w:rPr>
          <w:rFonts w:ascii="Times New Roman" w:hAnsi="Times New Roman" w:cs="Times New Roman"/>
          <w:b/>
          <w:bCs/>
          <w:kern w:val="2"/>
          <w:sz w:val="22"/>
          <w:szCs w:val="22"/>
        </w:rPr>
        <w:t>§</w:t>
      </w:r>
      <w:r w:rsidR="002F7410" w:rsidRPr="00517C39">
        <w:rPr>
          <w:rFonts w:ascii="Times New Roman" w:hAnsi="Times New Roman" w:cs="Times New Roman"/>
          <w:b/>
          <w:bCs/>
          <w:kern w:val="2"/>
          <w:sz w:val="22"/>
          <w:szCs w:val="22"/>
        </w:rPr>
        <w:t>10</w:t>
      </w:r>
    </w:p>
    <w:p w14:paraId="719FCDC9" w14:textId="77777777" w:rsidR="00F11505" w:rsidRPr="00517C39" w:rsidRDefault="00F11505" w:rsidP="00F11505">
      <w:pPr>
        <w:shd w:val="clear" w:color="auto" w:fill="FFFFFF"/>
        <w:autoSpaceDN/>
        <w:jc w:val="both"/>
        <w:textAlignment w:val="auto"/>
        <w:rPr>
          <w:rFonts w:ascii="Times New Roman" w:hAnsi="Times New Roman" w:cs="Times New Roman"/>
          <w:kern w:val="2"/>
          <w:sz w:val="22"/>
          <w:szCs w:val="22"/>
        </w:rPr>
      </w:pPr>
      <w:r w:rsidRPr="00517C39">
        <w:rPr>
          <w:rFonts w:ascii="Times New Roman" w:hAnsi="Times New Roman" w:cs="Times New Roman"/>
          <w:kern w:val="2"/>
          <w:sz w:val="22"/>
          <w:szCs w:val="22"/>
        </w:rPr>
        <w:t>W sprawach nie uregulowanych niniejszą umową mają zastosowanie odpowiednie przepisy prawa polskiego.</w:t>
      </w:r>
    </w:p>
    <w:p w14:paraId="1AA67A54" w14:textId="77777777" w:rsidR="00F11505" w:rsidRPr="00517C39" w:rsidRDefault="00F11505" w:rsidP="00F11505">
      <w:pPr>
        <w:autoSpaceDN/>
        <w:jc w:val="center"/>
        <w:textAlignment w:val="auto"/>
        <w:rPr>
          <w:rFonts w:ascii="Times New Roman" w:hAnsi="Times New Roman" w:cs="Times New Roman"/>
          <w:b/>
          <w:kern w:val="2"/>
          <w:sz w:val="22"/>
          <w:szCs w:val="22"/>
        </w:rPr>
      </w:pPr>
    </w:p>
    <w:p w14:paraId="7FAFA7FA" w14:textId="4BF588A5" w:rsidR="00F11505" w:rsidRPr="00517C39" w:rsidRDefault="00F11505" w:rsidP="00F11505">
      <w:pPr>
        <w:autoSpaceDN/>
        <w:jc w:val="center"/>
        <w:textAlignment w:val="auto"/>
        <w:rPr>
          <w:rFonts w:ascii="Times New Roman" w:hAnsi="Times New Roman" w:cs="Times New Roman"/>
          <w:kern w:val="2"/>
          <w:sz w:val="22"/>
          <w:szCs w:val="22"/>
        </w:rPr>
      </w:pPr>
      <w:r w:rsidRPr="00517C39">
        <w:rPr>
          <w:rFonts w:ascii="Times New Roman" w:hAnsi="Times New Roman" w:cs="Times New Roman"/>
          <w:b/>
          <w:kern w:val="2"/>
          <w:sz w:val="22"/>
          <w:szCs w:val="22"/>
        </w:rPr>
        <w:t>§</w:t>
      </w:r>
      <w:r w:rsidR="004407BB" w:rsidRPr="00517C39">
        <w:rPr>
          <w:rFonts w:ascii="Times New Roman" w:hAnsi="Times New Roman" w:cs="Times New Roman"/>
          <w:b/>
          <w:kern w:val="2"/>
          <w:sz w:val="22"/>
          <w:szCs w:val="22"/>
        </w:rPr>
        <w:t xml:space="preserve"> </w:t>
      </w:r>
      <w:r w:rsidR="002F7410" w:rsidRPr="00517C39">
        <w:rPr>
          <w:rFonts w:ascii="Times New Roman" w:hAnsi="Times New Roman" w:cs="Times New Roman"/>
          <w:b/>
          <w:kern w:val="2"/>
          <w:sz w:val="22"/>
          <w:szCs w:val="22"/>
        </w:rPr>
        <w:t>11</w:t>
      </w:r>
    </w:p>
    <w:p w14:paraId="10CC1C42" w14:textId="77777777" w:rsidR="00F11505" w:rsidRPr="00517C39" w:rsidRDefault="00F11505" w:rsidP="00F11505">
      <w:pPr>
        <w:autoSpaceDN/>
        <w:jc w:val="both"/>
        <w:textAlignment w:val="auto"/>
        <w:rPr>
          <w:rFonts w:ascii="Times New Roman" w:eastAsia="Times New Roman" w:hAnsi="Times New Roman" w:cs="Times New Roman"/>
          <w:kern w:val="2"/>
          <w:sz w:val="22"/>
          <w:szCs w:val="22"/>
          <w:lang w:bidi="ar-SA"/>
        </w:rPr>
      </w:pPr>
      <w:r w:rsidRPr="00517C39">
        <w:rPr>
          <w:rFonts w:ascii="Times New Roman" w:eastAsia="Times New Roman" w:hAnsi="Times New Roman" w:cs="Times New Roman"/>
          <w:kern w:val="2"/>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1D678A6" w14:textId="77777777" w:rsidR="006431D0" w:rsidRPr="00517C39" w:rsidRDefault="006431D0" w:rsidP="00F11505">
      <w:pPr>
        <w:autoSpaceDN/>
        <w:jc w:val="center"/>
        <w:textAlignment w:val="auto"/>
        <w:rPr>
          <w:rFonts w:ascii="Times New Roman" w:hAnsi="Times New Roman" w:cs="Times New Roman"/>
          <w:b/>
          <w:bCs/>
          <w:kern w:val="2"/>
          <w:sz w:val="22"/>
          <w:szCs w:val="22"/>
        </w:rPr>
      </w:pPr>
    </w:p>
    <w:p w14:paraId="0164BBF7" w14:textId="63EC6468" w:rsidR="00F11505" w:rsidRPr="00517C39" w:rsidRDefault="00F11505" w:rsidP="00F11505">
      <w:pPr>
        <w:autoSpaceDN/>
        <w:jc w:val="center"/>
        <w:textAlignment w:val="auto"/>
        <w:rPr>
          <w:rFonts w:ascii="Times New Roman" w:hAnsi="Times New Roman" w:cs="Times New Roman"/>
          <w:kern w:val="2"/>
          <w:sz w:val="22"/>
          <w:szCs w:val="22"/>
        </w:rPr>
      </w:pPr>
      <w:r w:rsidRPr="00517C39">
        <w:rPr>
          <w:rFonts w:ascii="Times New Roman" w:hAnsi="Times New Roman" w:cs="Times New Roman"/>
          <w:b/>
          <w:bCs/>
          <w:kern w:val="2"/>
          <w:sz w:val="22"/>
          <w:szCs w:val="22"/>
        </w:rPr>
        <w:t>§</w:t>
      </w:r>
      <w:r w:rsidR="002F7410" w:rsidRPr="00517C39">
        <w:rPr>
          <w:rFonts w:ascii="Times New Roman" w:hAnsi="Times New Roman" w:cs="Times New Roman"/>
          <w:b/>
          <w:bCs/>
          <w:kern w:val="2"/>
          <w:sz w:val="22"/>
          <w:szCs w:val="22"/>
        </w:rPr>
        <w:t xml:space="preserve"> 12 </w:t>
      </w:r>
    </w:p>
    <w:p w14:paraId="108B97C0" w14:textId="77777777" w:rsidR="00F11505" w:rsidRPr="00517C39" w:rsidRDefault="00F11505" w:rsidP="00F11505">
      <w:pPr>
        <w:autoSpaceDN/>
        <w:jc w:val="both"/>
        <w:textAlignment w:val="auto"/>
        <w:rPr>
          <w:rFonts w:ascii="Times New Roman" w:hAnsi="Times New Roman" w:cs="Times New Roman"/>
          <w:kern w:val="2"/>
          <w:sz w:val="22"/>
          <w:szCs w:val="22"/>
        </w:rPr>
      </w:pPr>
      <w:r w:rsidRPr="00517C39">
        <w:rPr>
          <w:rFonts w:ascii="Times New Roman" w:hAnsi="Times New Roman" w:cs="Times New Roman"/>
          <w:kern w:val="2"/>
          <w:sz w:val="22"/>
          <w:szCs w:val="22"/>
        </w:rPr>
        <w:t xml:space="preserve">Strony zobowiązują się do stosowania postanowień niniejszej umowy, jak również SWZ oraz złożonej oferty, na </w:t>
      </w:r>
      <w:r w:rsidRPr="00F11505">
        <w:rPr>
          <w:rFonts w:ascii="Times New Roman" w:hAnsi="Times New Roman" w:cs="Times New Roman"/>
          <w:kern w:val="2"/>
          <w:sz w:val="22"/>
          <w:szCs w:val="22"/>
        </w:rPr>
        <w:t>podstawie których umowa ta została zawarta</w:t>
      </w:r>
    </w:p>
    <w:p w14:paraId="564949E3" w14:textId="6877DFB2" w:rsidR="00F11505" w:rsidRPr="00517C39" w:rsidRDefault="00F11505" w:rsidP="00F11505">
      <w:pPr>
        <w:autoSpaceDN/>
        <w:jc w:val="center"/>
        <w:textAlignment w:val="auto"/>
        <w:rPr>
          <w:rFonts w:ascii="Times New Roman" w:hAnsi="Times New Roman" w:cs="Times New Roman"/>
          <w:kern w:val="2"/>
          <w:sz w:val="22"/>
          <w:szCs w:val="22"/>
        </w:rPr>
      </w:pPr>
      <w:r w:rsidRPr="00517C39">
        <w:rPr>
          <w:rFonts w:ascii="Times New Roman" w:hAnsi="Times New Roman" w:cs="Times New Roman"/>
          <w:b/>
          <w:bCs/>
          <w:kern w:val="2"/>
          <w:sz w:val="22"/>
          <w:szCs w:val="22"/>
        </w:rPr>
        <w:t>§</w:t>
      </w:r>
      <w:r w:rsidR="002F7410" w:rsidRPr="00517C39">
        <w:rPr>
          <w:rFonts w:ascii="Times New Roman" w:hAnsi="Times New Roman" w:cs="Times New Roman"/>
          <w:b/>
          <w:bCs/>
          <w:kern w:val="2"/>
          <w:sz w:val="22"/>
          <w:szCs w:val="22"/>
        </w:rPr>
        <w:t xml:space="preserve"> 13</w:t>
      </w:r>
    </w:p>
    <w:p w14:paraId="54A46417" w14:textId="77777777" w:rsidR="00F11505" w:rsidRPr="00F11505" w:rsidRDefault="00F11505" w:rsidP="00F11505">
      <w:pPr>
        <w:autoSpaceDN/>
        <w:jc w:val="both"/>
        <w:textAlignment w:val="auto"/>
        <w:rPr>
          <w:rFonts w:ascii="Times New Roman" w:hAnsi="Times New Roman" w:cs="Times New Roman"/>
          <w:kern w:val="2"/>
          <w:sz w:val="22"/>
          <w:szCs w:val="22"/>
        </w:rPr>
      </w:pPr>
      <w:r w:rsidRPr="00517C39">
        <w:rPr>
          <w:rFonts w:ascii="Times New Roman" w:hAnsi="Times New Roman" w:cs="Times New Roman"/>
          <w:kern w:val="2"/>
          <w:sz w:val="22"/>
          <w:szCs w:val="22"/>
        </w:rPr>
        <w:t xml:space="preserve">Umowę sporządzono w dwóch  jednobrzmiących egzemplarzach z przeznaczeniem </w:t>
      </w:r>
      <w:r w:rsidRPr="00F11505">
        <w:rPr>
          <w:rFonts w:ascii="Times New Roman" w:hAnsi="Times New Roman" w:cs="Times New Roman"/>
          <w:kern w:val="2"/>
          <w:sz w:val="22"/>
          <w:szCs w:val="22"/>
        </w:rPr>
        <w:t>po jednym dla każdej ze stron.</w:t>
      </w:r>
    </w:p>
    <w:p w14:paraId="41A0A79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4B4B0308" w14:textId="59CD980A" w:rsidR="00F11505" w:rsidRDefault="00F11505" w:rsidP="00F11505">
      <w:pPr>
        <w:autoSpaceDN/>
        <w:jc w:val="both"/>
        <w:textAlignment w:val="auto"/>
        <w:rPr>
          <w:rFonts w:ascii="Times New Roman" w:hAnsi="Times New Roman" w:cs="Times New Roman"/>
          <w:b/>
          <w:bCs/>
          <w:kern w:val="2"/>
          <w:sz w:val="22"/>
          <w:szCs w:val="22"/>
        </w:rPr>
      </w:pPr>
      <w:r w:rsidRPr="00F11505">
        <w:rPr>
          <w:rFonts w:ascii="Times New Roman" w:hAnsi="Times New Roman" w:cs="Times New Roman"/>
          <w:b/>
          <w:bCs/>
          <w:kern w:val="2"/>
          <w:sz w:val="22"/>
          <w:szCs w:val="22"/>
        </w:rPr>
        <w:tab/>
        <w:t xml:space="preserve">ZAMAWIAJĄCY                        </w:t>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t>WYKONAWCA</w:t>
      </w:r>
    </w:p>
    <w:p w14:paraId="3F26063E" w14:textId="77777777" w:rsidR="004407BB" w:rsidRPr="00F11505" w:rsidRDefault="004407BB" w:rsidP="00F11505">
      <w:pPr>
        <w:autoSpaceDN/>
        <w:jc w:val="both"/>
        <w:textAlignment w:val="auto"/>
        <w:rPr>
          <w:rFonts w:ascii="Times New Roman" w:hAnsi="Times New Roman" w:cs="Times New Roman"/>
          <w:kern w:val="2"/>
          <w:sz w:val="22"/>
          <w:szCs w:val="22"/>
        </w:rPr>
      </w:pPr>
    </w:p>
    <w:p w14:paraId="455EB261" w14:textId="3BDF451B" w:rsidR="00F11505" w:rsidRPr="00006FCF" w:rsidRDefault="00F11505" w:rsidP="00F11505">
      <w:pPr>
        <w:autoSpaceDN/>
        <w:ind w:left="720"/>
        <w:jc w:val="center"/>
        <w:textAlignment w:val="auto"/>
        <w:rPr>
          <w:rFonts w:ascii="Times New Roman" w:hAnsi="Times New Roman" w:cs="Times New Roman"/>
          <w:kern w:val="2"/>
          <w:sz w:val="20"/>
          <w:szCs w:val="20"/>
        </w:rPr>
      </w:pPr>
      <w:r w:rsidRPr="00006FCF">
        <w:rPr>
          <w:rFonts w:ascii="Times New Roman" w:eastAsia="Times New Roman" w:hAnsi="Times New Roman" w:cs="Times New Roman"/>
          <w:b/>
          <w:bCs/>
          <w:kern w:val="2"/>
          <w:sz w:val="20"/>
          <w:szCs w:val="20"/>
          <w:highlight w:val="white"/>
        </w:rPr>
        <w:t xml:space="preserve">Umowa powierzenia przetwarzania danych osobowych </w:t>
      </w:r>
      <w:r w:rsidR="00CE2395" w:rsidRPr="00006FCF">
        <w:rPr>
          <w:rFonts w:ascii="Times New Roman" w:eastAsia="Times New Roman" w:hAnsi="Times New Roman" w:cs="Times New Roman"/>
          <w:b/>
          <w:bCs/>
          <w:kern w:val="2"/>
          <w:sz w:val="20"/>
          <w:szCs w:val="20"/>
        </w:rPr>
        <w:t xml:space="preserve">– </w:t>
      </w:r>
    </w:p>
    <w:p w14:paraId="5CEE182A"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„Umowa”)</w:t>
      </w:r>
    </w:p>
    <w:p w14:paraId="3521F6CC" w14:textId="115CAD22"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zawarta dnia …...…...</w:t>
      </w:r>
      <w:r w:rsidRPr="00006FCF">
        <w:rPr>
          <w:rFonts w:ascii="Times New Roman" w:hAnsi="Times New Roman" w:cs="Times New Roman"/>
          <w:b/>
          <w:bCs/>
          <w:kern w:val="2"/>
          <w:sz w:val="20"/>
          <w:szCs w:val="20"/>
          <w:highlight w:val="white"/>
        </w:rPr>
        <w:t>-202</w:t>
      </w:r>
      <w:r w:rsidR="00CE2395" w:rsidRPr="00006FCF">
        <w:rPr>
          <w:rFonts w:ascii="Times New Roman" w:hAnsi="Times New Roman" w:cs="Times New Roman"/>
          <w:b/>
          <w:bCs/>
          <w:kern w:val="2"/>
          <w:sz w:val="20"/>
          <w:szCs w:val="20"/>
          <w:highlight w:val="white"/>
        </w:rPr>
        <w:t>2</w:t>
      </w:r>
      <w:r w:rsidRPr="00006FCF">
        <w:rPr>
          <w:rFonts w:ascii="Times New Roman" w:hAnsi="Times New Roman" w:cs="Times New Roman"/>
          <w:kern w:val="2"/>
          <w:sz w:val="20"/>
          <w:szCs w:val="20"/>
          <w:highlight w:val="white"/>
        </w:rPr>
        <w:t>r. w Legnicy </w:t>
      </w:r>
    </w:p>
    <w:p w14:paraId="7305CD6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 pomiędzy:  </w:t>
      </w:r>
    </w:p>
    <w:p w14:paraId="40A57B0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276C8AA4" w14:textId="30CA5F7A"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reprezentowanym przez:  </w:t>
      </w:r>
    </w:p>
    <w:p w14:paraId="0A0F6EAD" w14:textId="77777777" w:rsidR="00F11505" w:rsidRPr="00006FCF" w:rsidRDefault="00F11505" w:rsidP="00F11505">
      <w:pPr>
        <w:tabs>
          <w:tab w:val="left" w:pos="2851"/>
        </w:tabs>
        <w:autoSpaceDN/>
        <w:jc w:val="both"/>
        <w:textAlignment w:val="auto"/>
        <w:rPr>
          <w:rFonts w:ascii="Times New Roman" w:hAnsi="Times New Roman" w:cs="Times New Roman"/>
          <w:kern w:val="2"/>
          <w:sz w:val="20"/>
          <w:szCs w:val="20"/>
        </w:rPr>
      </w:pPr>
    </w:p>
    <w:p w14:paraId="129064AB" w14:textId="5D0C79BB" w:rsidR="00F11505" w:rsidRPr="00006FCF" w:rsidRDefault="004407BB" w:rsidP="00F11505">
      <w:pPr>
        <w:autoSpaceDN/>
        <w:jc w:val="both"/>
        <w:textAlignment w:val="auto"/>
        <w:rPr>
          <w:rFonts w:ascii="Times New Roman" w:hAnsi="Times New Roman" w:cs="Times New Roman"/>
          <w:kern w:val="2"/>
          <w:sz w:val="20"/>
          <w:szCs w:val="20"/>
          <w:highlight w:val="white"/>
        </w:rPr>
      </w:pPr>
      <w:r>
        <w:rPr>
          <w:rFonts w:ascii="Times New Roman" w:hAnsi="Times New Roman" w:cs="Times New Roman"/>
          <w:kern w:val="2"/>
          <w:sz w:val="20"/>
          <w:szCs w:val="20"/>
          <w:highlight w:val="white"/>
        </w:rPr>
        <w:t>…………………………….</w:t>
      </w:r>
    </w:p>
    <w:p w14:paraId="4872B81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„Powierzający”)  </w:t>
      </w:r>
    </w:p>
    <w:p w14:paraId="740CCDC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a  </w:t>
      </w:r>
    </w:p>
    <w:p w14:paraId="2A4018F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eastAsia="Tahoma" w:hAnsi="Times New Roman" w:cs="Times New Roman"/>
          <w:spacing w:val="-4"/>
          <w:kern w:val="2"/>
          <w:sz w:val="20"/>
          <w:szCs w:val="20"/>
          <w:highlight w:val="white"/>
          <w:lang w:bidi="ar-SA"/>
        </w:rPr>
        <w:t>..…………………………</w:t>
      </w:r>
      <w:r w:rsidRPr="00006FCF">
        <w:rPr>
          <w:rFonts w:ascii="Times New Roman" w:hAnsi="Times New Roman" w:cs="Times New Roman"/>
          <w:spacing w:val="-4"/>
          <w:kern w:val="2"/>
          <w:sz w:val="20"/>
          <w:szCs w:val="20"/>
          <w:highlight w:val="white"/>
        </w:rPr>
        <w:t>...</w:t>
      </w:r>
    </w:p>
    <w:p w14:paraId="7809F645" w14:textId="42A6D2C0"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spacing w:val="-6"/>
          <w:kern w:val="2"/>
          <w:sz w:val="20"/>
          <w:szCs w:val="20"/>
        </w:rPr>
        <w:t>NIP</w:t>
      </w:r>
      <w:r w:rsidRPr="00006FCF">
        <w:rPr>
          <w:rFonts w:ascii="Times New Roman" w:hAnsi="Times New Roman" w:cs="Times New Roman"/>
          <w:spacing w:val="-6"/>
          <w:kern w:val="2"/>
          <w:sz w:val="20"/>
          <w:szCs w:val="20"/>
        </w:rPr>
        <w:tab/>
      </w:r>
    </w:p>
    <w:p w14:paraId="3139A6A9" w14:textId="14EFE519"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rPr>
        <w:t>Regon</w:t>
      </w:r>
      <w:r w:rsidRPr="00006FCF">
        <w:rPr>
          <w:rFonts w:ascii="Times New Roman" w:hAnsi="Times New Roman" w:cs="Times New Roman"/>
          <w:spacing w:val="-5"/>
          <w:kern w:val="2"/>
          <w:sz w:val="20"/>
          <w:szCs w:val="20"/>
        </w:rPr>
        <w:tab/>
      </w:r>
    </w:p>
    <w:p w14:paraId="0BBB62F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reprezentowanym przez:</w:t>
      </w:r>
    </w:p>
    <w:p w14:paraId="2ED0285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 xml:space="preserve">a </w:t>
      </w:r>
    </w:p>
    <w:p w14:paraId="02A9966A" w14:textId="77777777" w:rsidR="00F11505" w:rsidRPr="00006FCF" w:rsidRDefault="00F11505" w:rsidP="00F11505">
      <w:pPr>
        <w:widowControl w:val="0"/>
        <w:autoSpaceDN/>
        <w:jc w:val="both"/>
        <w:textAlignment w:val="auto"/>
        <w:rPr>
          <w:rFonts w:ascii="Times New Roman" w:hAnsi="Times New Roman" w:cs="Times New Roman"/>
          <w:color w:val="000000"/>
          <w:kern w:val="2"/>
          <w:sz w:val="20"/>
          <w:szCs w:val="20"/>
        </w:rPr>
      </w:pPr>
    </w:p>
    <w:p w14:paraId="3EFC021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w:t>
      </w:r>
    </w:p>
    <w:p w14:paraId="64E87B21" w14:textId="77777777" w:rsidR="00F11505" w:rsidRPr="00006FCF" w:rsidRDefault="00F11505" w:rsidP="00F11505">
      <w:pPr>
        <w:autoSpaceDN/>
        <w:jc w:val="both"/>
        <w:textAlignment w:val="auto"/>
        <w:rPr>
          <w:rFonts w:ascii="Times New Roman" w:hAnsi="Times New Roman" w:cs="Times New Roman"/>
          <w:spacing w:val="-5"/>
          <w:kern w:val="2"/>
          <w:sz w:val="20"/>
          <w:szCs w:val="20"/>
          <w:highlight w:val="white"/>
        </w:rPr>
      </w:pPr>
    </w:p>
    <w:p w14:paraId="45C884D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reprezentowaną przez:</w:t>
      </w:r>
    </w:p>
    <w:p w14:paraId="389E175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rPr>
        <w:t>….….….………………………..</w:t>
      </w:r>
    </w:p>
    <w:p w14:paraId="23F2EEAE" w14:textId="77777777" w:rsidR="00F11505" w:rsidRPr="00006FCF" w:rsidRDefault="00F11505" w:rsidP="00F11505">
      <w:pPr>
        <w:autoSpaceDN/>
        <w:jc w:val="both"/>
        <w:textAlignment w:val="auto"/>
        <w:rPr>
          <w:rFonts w:ascii="Times New Roman" w:hAnsi="Times New Roman" w:cs="Times New Roman"/>
          <w:kern w:val="2"/>
          <w:sz w:val="20"/>
          <w:szCs w:val="20"/>
        </w:rPr>
      </w:pPr>
    </w:p>
    <w:p w14:paraId="39BB3CE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„Procesor”) </w:t>
      </w:r>
    </w:p>
    <w:p w14:paraId="5F1C9D3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67C860B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(Powierzający i Procesor zwani są dalej łącznie „Stronami”, a każdy z osobna „Stroną”) </w:t>
      </w:r>
    </w:p>
    <w:p w14:paraId="0D33DBA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197E307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Mając na uwadze fakt, że Strony  zawarły umowę z dnia ….....</w:t>
      </w:r>
      <w:r w:rsidRPr="00006FCF">
        <w:rPr>
          <w:rFonts w:ascii="Times New Roman" w:hAnsi="Times New Roman" w:cs="Times New Roman"/>
          <w:b/>
          <w:bCs/>
          <w:kern w:val="2"/>
          <w:sz w:val="20"/>
          <w:szCs w:val="20"/>
          <w:highlight w:val="white"/>
        </w:rPr>
        <w:t>. Nr…...…………</w:t>
      </w:r>
      <w:r w:rsidRPr="00006FCF">
        <w:rPr>
          <w:rFonts w:ascii="Times New Roman" w:eastAsia="Tahoma" w:hAnsi="Times New Roman" w:cs="Times New Roman"/>
          <w:b/>
          <w:bCs/>
          <w:kern w:val="2"/>
          <w:sz w:val="20"/>
          <w:szCs w:val="20"/>
          <w:highlight w:val="white"/>
          <w:lang w:bidi="ar-SA"/>
        </w:rPr>
        <w:t>..</w:t>
      </w:r>
      <w:r w:rsidRPr="00006FCF">
        <w:rPr>
          <w:rFonts w:ascii="Times New Roman" w:hAnsi="Times New Roman" w:cs="Times New Roman"/>
          <w:kern w:val="2"/>
          <w:sz w:val="20"/>
          <w:szCs w:val="20"/>
          <w:highlight w:val="white"/>
        </w:rPr>
        <w:t>.na podstawie której Procesor zobowiązał się do przetwarzania danych osobowych (dalej również „Umowa Główna”), Strony zawierają Umowę o następującej treści: </w:t>
      </w:r>
    </w:p>
    <w:p w14:paraId="19172CAA" w14:textId="77777777" w:rsidR="00F11505" w:rsidRPr="00006FCF" w:rsidRDefault="00F11505" w:rsidP="00F11505">
      <w:pPr>
        <w:autoSpaceDN/>
        <w:jc w:val="center"/>
        <w:textAlignment w:val="auto"/>
        <w:rPr>
          <w:rFonts w:ascii="Times New Roman" w:hAnsi="Times New Roman" w:cs="Times New Roman"/>
          <w:b/>
          <w:kern w:val="2"/>
          <w:sz w:val="20"/>
          <w:szCs w:val="20"/>
          <w:highlight w:val="white"/>
        </w:rPr>
      </w:pPr>
    </w:p>
    <w:p w14:paraId="291935E6"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§1</w:t>
      </w:r>
    </w:p>
    <w:p w14:paraId="47357E9D"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Przedmiot powierzenia i oświadczenia Stron</w:t>
      </w:r>
    </w:p>
    <w:p w14:paraId="6A47208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45B6DC0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3244A0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72395CB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W stosunku do danych osobowych podejmowane mogą być następujące kategorie czynności przetwarzania, np.: przeglądanie, przechowywanie. </w:t>
      </w:r>
    </w:p>
    <w:p w14:paraId="1DA7A93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Z tytułu przetwarzania danych osobowych Procesorowi nie przysługuje prawo do odrębnego wynagrodzenia poza wskazanym w Umowie Głównej (w tym również na wypadek zmiany zakresu przetwarzania). </w:t>
      </w:r>
    </w:p>
    <w:p w14:paraId="44133B7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30DDC6BC"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§2</w:t>
      </w:r>
    </w:p>
    <w:p w14:paraId="471DE719"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Obowiązki i Odpowiedzialność Stron</w:t>
      </w:r>
    </w:p>
    <w:p w14:paraId="61378AE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2AD81A6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3F78D50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Procesor zobowiązany jest: </w:t>
      </w:r>
    </w:p>
    <w:p w14:paraId="1990521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50A933B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0630B4C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dopuszczać do przetwarzania danych osobowych wyłącznie osoby odpowiednie, upoważnione do tego;</w:t>
      </w:r>
    </w:p>
    <w:p w14:paraId="159478A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dopuszczać do przetwarzania danych osobowych wyłącznie osoby, które zobowiązały się do zachowania tajemnicy, lub które podlegają odpowiedniemu ustawowemu obowiązkowi zachowania tajemnicy; </w:t>
      </w:r>
    </w:p>
    <w:p w14:paraId="7BE5A59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5) jeżeli dane osobowe powierzone Procesorowi do przetwarzania zawierają dane o stanie zdrowia oraz podlegają tajemnicy zawodowej osób wykonujących zawody medyczne, procesowania ich z zachowaniem najwyższej staranności, w tym zakresie zasad </w:t>
      </w:r>
      <w:r w:rsidRPr="00006FCF">
        <w:rPr>
          <w:rFonts w:ascii="Times New Roman" w:hAnsi="Times New Roman" w:cs="Times New Roman"/>
          <w:kern w:val="2"/>
          <w:sz w:val="20"/>
          <w:szCs w:val="20"/>
          <w:highlight w:val="white"/>
        </w:rPr>
        <w:lastRenderedPageBreak/>
        <w:t>bezpieczeństwa i zabezpieczeń systemów informatycznych oraz innych obowiązków wynikających z przepisów prawa, w szczególności ustawy z dnia 6 listopada 2008 r. o prawach pacjenta i Rzeczniku Praw Pacjenta  oraz Umowy;</w:t>
      </w:r>
    </w:p>
    <w:p w14:paraId="340F570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B8B271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a) </w:t>
      </w:r>
      <w:proofErr w:type="spellStart"/>
      <w:r w:rsidRPr="00006FCF">
        <w:rPr>
          <w:rFonts w:ascii="Times New Roman" w:hAnsi="Times New Roman" w:cs="Times New Roman"/>
          <w:kern w:val="2"/>
          <w:sz w:val="20"/>
          <w:szCs w:val="20"/>
          <w:highlight w:val="white"/>
        </w:rPr>
        <w:t>pseudonimizację</w:t>
      </w:r>
      <w:proofErr w:type="spellEnd"/>
      <w:r w:rsidRPr="00006FCF">
        <w:rPr>
          <w:rFonts w:ascii="Times New Roman" w:hAnsi="Times New Roman" w:cs="Times New Roman"/>
          <w:kern w:val="2"/>
          <w:sz w:val="20"/>
          <w:szCs w:val="20"/>
          <w:highlight w:val="white"/>
        </w:rPr>
        <w:t xml:space="preserve"> i szyfrowanie danych osobowych, </w:t>
      </w:r>
    </w:p>
    <w:p w14:paraId="3468C035"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zdolność do ciągłego zapewnienia poufności, integralności, dostępności i odporności systemów i usług przetwarzania, </w:t>
      </w:r>
    </w:p>
    <w:p w14:paraId="31A272F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zdolność do szybkiego przywrócenia danych osobowych i dostępu do nich w razie incydentu fizycznego lub technicznego, </w:t>
      </w:r>
    </w:p>
    <w:p w14:paraId="4021530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regularne testowanie, mierzenie i ocenianie skuteczności środków technicznych i organizacyjnych mających zapewnić bezpieczeństwo przetwarzania, </w:t>
      </w:r>
    </w:p>
    <w:p w14:paraId="597B49E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7) przestrzegać warunków korzystania z usług podmiotu, któremu </w:t>
      </w:r>
      <w:proofErr w:type="spellStart"/>
      <w:r w:rsidRPr="00006FCF">
        <w:rPr>
          <w:rFonts w:ascii="Times New Roman" w:hAnsi="Times New Roman" w:cs="Times New Roman"/>
          <w:kern w:val="2"/>
          <w:sz w:val="20"/>
          <w:szCs w:val="20"/>
          <w:highlight w:val="white"/>
        </w:rPr>
        <w:t>podpowierza</w:t>
      </w:r>
      <w:proofErr w:type="spellEnd"/>
      <w:r w:rsidRPr="00006FCF">
        <w:rPr>
          <w:rFonts w:ascii="Times New Roman" w:hAnsi="Times New Roman" w:cs="Times New Roman"/>
          <w:kern w:val="2"/>
          <w:sz w:val="20"/>
          <w:szCs w:val="20"/>
          <w:highlight w:val="white"/>
        </w:rPr>
        <w:t xml:space="preserve"> przetwarzanie danych osobowych, wskazanych w ust. 14 i 15 poniżej, </w:t>
      </w:r>
    </w:p>
    <w:p w14:paraId="69CFD1C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64AFA07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40AC325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10) w razie potrzeby i/lub na żądanie Powierzającego pomagać Powierzającemu wywiązywać się z następujących obowiązków: </w:t>
      </w:r>
    </w:p>
    <w:p w14:paraId="29146BD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wypełniania obowiązków związanych z wdrożeniem odpowiednich środków technicznych i organizacyjnych dla zapewnienia bezpieczeństwa przetwarzania przez Powierzającego, zgodnie z art. 32 RODO, </w:t>
      </w:r>
    </w:p>
    <w:p w14:paraId="0F7A7D2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zgłaszania naruszenia ochrony danych osobowych organowi nadzorczemu zgodnie z art. 33 RODO, </w:t>
      </w:r>
    </w:p>
    <w:p w14:paraId="691F739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zawiadamiania osoby, której dane dotyczą, o naruszeniu ochrony danych osobowych zgodnie z art. 34 RODO, </w:t>
      </w:r>
    </w:p>
    <w:p w14:paraId="76A34E4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dokonania oceny skutków planowanych operacji przetwarzania dla ochrony danych  osobowych zgodnie z art. 35 RODO,</w:t>
      </w:r>
    </w:p>
    <w:p w14:paraId="72002BB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e) przeprowadzaniu konsultacji z organem nadzorczym zgodnie art. 36 RODO, </w:t>
      </w:r>
    </w:p>
    <w:p w14:paraId="0B996DB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8139AF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zobowiązany jest prowadzić rejestr wszystkich kategorii czynności przetwarzania danych osobowych dokonywanych w imieniu Powierzającego, zawierający następujące informacje: </w:t>
      </w:r>
    </w:p>
    <w:p w14:paraId="432BDAA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imię i nazwisko lub nazwę oraz dane kontaktowe Procesora oraz Powierzającego, a gdy ma to zastosowanie – przedstawiciela Procesora oraz inspektora ochrony danych, </w:t>
      </w:r>
    </w:p>
    <w:p w14:paraId="046F2C7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kategorie przetwarzań dokonywanych w imieniu Powierzającego, </w:t>
      </w:r>
    </w:p>
    <w:p w14:paraId="380A23E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7811329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ogólny opis technicznych i organizacyjnych środków bezpieczeństwa, o których mowa w art. 32 ust. 1 RODO. </w:t>
      </w:r>
    </w:p>
    <w:p w14:paraId="46CF59A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1BAEFA2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22BFF45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390CF08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imię i nazwisko oraz dane kontaktowe inspektora ochrony danych lub oznaczenie innego punktu kontaktowego, od którego można uzyskać więcej informacji, </w:t>
      </w:r>
    </w:p>
    <w:p w14:paraId="4074B68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opis możliwych konsekwencji naruszenia ochrony danych osobowych, </w:t>
      </w:r>
    </w:p>
    <w:p w14:paraId="588BFF9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0DD8F87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7. Zgłoszenie naruszenia ochrony danych osobowych następuje na adres mailowy wskazany w Załączniku nr 4. </w:t>
      </w:r>
    </w:p>
    <w:p w14:paraId="57C0679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Jeśli wszystkich informacji, o których mowa w ust. 6 powyżej, nie da się udzielić w tym samym czasie, Procesor ma obowiązek ich udzielać Powierzającemu sukcesywnie bez zbędnej zwłoki. </w:t>
      </w:r>
    </w:p>
    <w:p w14:paraId="0B53B3F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252C2B4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10. Bez wyraźnej instrukcji Powierzającego Procesor nie jest zobowiązany do informowania o naruszeniu ochrony danych osobowych organu nadzorczego ani osób, których dane dotyczą. </w:t>
      </w:r>
    </w:p>
    <w:p w14:paraId="2A860CA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739F464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12. Procesor ponosi odpowiedzialność za działania swoich pracowników i innych osób, przy pomocy których przetwarza powierzone dane osobowe, jak za własne działanie i zaniechanie.  </w:t>
      </w:r>
    </w:p>
    <w:p w14:paraId="405881D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13. Procesor jest uprawniony do dokonania dalszego powierzenia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przetwarzania danych osobowych innemu podmiotowi (dalej również: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xml:space="preserve"> spoza listy wskazanej w Załączniku nr 3 bez zbędnej zwłoki, nie później jednak niż w terminie 5 dni roboczych od planowanego dnia zawarcia umowy dalszego powierzenia przetwarzania z nowym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xml:space="preserve">. W sytuacji w której Powierzający wyrazi sprzeciw wobec korzystania przez Procesora z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xml:space="preserve">, Procesor nie jest uprawniony do zawarcia umowy z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którego dotyczy sprzeciw. </w:t>
      </w:r>
    </w:p>
    <w:p w14:paraId="1E7AD43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14. Jeśli do wykonania, w imieniu Powierzającego, konkretnych czynności przetwarzania Procesor dokona dalszego powierzenia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przetwarzania danych osobowych </w:t>
      </w:r>
      <w:proofErr w:type="spellStart"/>
      <w:r w:rsidRPr="00006FCF">
        <w:rPr>
          <w:rFonts w:ascii="Times New Roman" w:hAnsi="Times New Roman" w:cs="Times New Roman"/>
          <w:kern w:val="2"/>
          <w:sz w:val="20"/>
          <w:szCs w:val="20"/>
          <w:highlight w:val="white"/>
        </w:rPr>
        <w:t>Podprocesorowi</w:t>
      </w:r>
      <w:proofErr w:type="spellEnd"/>
      <w:r w:rsidRPr="00006FCF">
        <w:rPr>
          <w:rFonts w:ascii="Times New Roman" w:hAnsi="Times New Roman" w:cs="Times New Roman"/>
          <w:kern w:val="2"/>
          <w:sz w:val="20"/>
          <w:szCs w:val="20"/>
          <w:highlight w:val="white"/>
        </w:rPr>
        <w:t xml:space="preserve">, to Procesor zapewnia, iż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w:t>
      </w:r>
    </w:p>
    <w:p w14:paraId="692C7FD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15. W przypadku, gdy Procesor dokonał dalszego powierzenia danych osobowych, Procesor zapewnia, iż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wypełniać będzie, bezpośrednio w stosunku do Powierzającego, obowiązki wymienione w ust. 6 oraz ust. 8-9 i ust. 11 powyżej. </w:t>
      </w:r>
    </w:p>
    <w:p w14:paraId="6B318C4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16. Procesor zapewni również w umowie z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że informacje, w tym dane osobowe, na jego temat mogą być udostępnione Powierzającemu w celu wykonania przez niego uprawnień, o których mowa w zdaniu poprzedzającym. </w:t>
      </w:r>
    </w:p>
    <w:p w14:paraId="66E0A2C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52D2156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 stosunku do Powierzającego. </w:t>
      </w:r>
    </w:p>
    <w:p w14:paraId="608BA0C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67A2D68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D0C6DF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10E307F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22. Każda ze Stron odpowiada za szkody wyrządzone drugiej Stronie oraz osobom trzecim w związku z powierzeniem przetwarzania danych, zgodnie z przepisami Kodeksu cywilnego, z zastrzeżeniem postanowień RODO wskazanych powyżej. </w:t>
      </w:r>
    </w:p>
    <w:p w14:paraId="70B5CFAB" w14:textId="77777777" w:rsidR="00F11505" w:rsidRPr="00006FCF" w:rsidRDefault="00F11505" w:rsidP="00F11505">
      <w:pPr>
        <w:autoSpaceDN/>
        <w:jc w:val="center"/>
        <w:textAlignment w:val="auto"/>
        <w:rPr>
          <w:rFonts w:ascii="Times New Roman" w:hAnsi="Times New Roman" w:cs="Times New Roman"/>
          <w:kern w:val="2"/>
          <w:sz w:val="20"/>
          <w:szCs w:val="20"/>
          <w:highlight w:val="white"/>
        </w:rPr>
      </w:pPr>
    </w:p>
    <w:p w14:paraId="09ECC8C3"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§3</w:t>
      </w:r>
    </w:p>
    <w:p w14:paraId="5BDE9B35"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Prawo kontroli</w:t>
      </w:r>
    </w:p>
    <w:p w14:paraId="05F52D34"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29D3DB6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3F953BD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5B2561C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4424CB6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29B625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E197BF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2B5F8C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Koszty związane z przeprowadzeniem audytu ponosi podmiot, który zlecił przeprowadzenie audytu, bez prawa do żądania zwrotu takich kosztów ani zapłaty dodatkowego wynagrodzenia.  </w:t>
      </w:r>
    </w:p>
    <w:p w14:paraId="3A1553F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5F42FF9F"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§4</w:t>
      </w:r>
    </w:p>
    <w:p w14:paraId="28556F40"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Wsparcie Powierzającego w wykonywaniu praw określonych w rozdziale III RODO</w:t>
      </w:r>
    </w:p>
    <w:p w14:paraId="7099A0B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50B7B51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 jest zobowiązany do wsparcia Powierzającego w zakresie realizacji następujących praw podmiotów danych osobowych: </w:t>
      </w:r>
    </w:p>
    <w:p w14:paraId="32AA41B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obowiązku informacyjnego przewidzianego w art. 13 i art. 14 RODO; </w:t>
      </w:r>
    </w:p>
    <w:p w14:paraId="48A6E81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prawa dostępu do danych; </w:t>
      </w:r>
    </w:p>
    <w:p w14:paraId="4622641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prawa do sprostowania danych; </w:t>
      </w:r>
    </w:p>
    <w:p w14:paraId="3066A6D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prawa do usunięcia danych; </w:t>
      </w:r>
    </w:p>
    <w:p w14:paraId="6D1C445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e) prawa do ograniczenia przetwarzania; </w:t>
      </w:r>
    </w:p>
    <w:p w14:paraId="70760E6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f) obowiązku poinformowania o sprostowaniu lub usunięciu danych lub o ograniczeniu przetwarzania; </w:t>
      </w:r>
    </w:p>
    <w:p w14:paraId="7C134EC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g) prawa do przenoszenia danych; </w:t>
      </w:r>
    </w:p>
    <w:p w14:paraId="0BC1D52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h) prawa do sprzeciwu; </w:t>
      </w:r>
    </w:p>
    <w:p w14:paraId="261BF1B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i) kwestii związanych z prawem do niepodlegania zautomatyzowanemu przetwarzaniu danych, w tym profilowaniu. </w:t>
      </w:r>
    </w:p>
    <w:p w14:paraId="1914050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Żądanie Powierzającego w zakresie uzyskania wsparcia w związku z realizacją praw wymienionych w pkt. 2 zostanie niezwłocznie przekazane Procesorowi na adres mailowy wskazany w Załączniku nr 4. </w:t>
      </w:r>
    </w:p>
    <w:p w14:paraId="3012467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w ciągu 2 Dni Roboczych od otrzymania żądania potwierdzi jego otrzymanie Powierzającemu. </w:t>
      </w:r>
    </w:p>
    <w:p w14:paraId="4827454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Procesor w terminie 5 Dni Roboczych od terminu wskazanego w ust. 4 poinformuje Powierzającego o wykonaniu przekazanego żądania.  </w:t>
      </w:r>
    </w:p>
    <w:p w14:paraId="2598EDF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76EEC3CC"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§5</w:t>
      </w:r>
    </w:p>
    <w:p w14:paraId="40DA4E7D"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Transfer danych osobowych do państw trzecich</w:t>
      </w:r>
    </w:p>
    <w:p w14:paraId="1201E21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6D4C17B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Jeśli Powierzający udzieli Procesorowi uprzedniej zgody na przekazanie danych osobowych do państwa trzeciego, Procesor może dokonać transferu tych danych osobowych tylko wtedy, gdy: </w:t>
      </w:r>
    </w:p>
    <w:p w14:paraId="1B360B7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państwo docelowe zapewnia adekwatny poziom ochrony danych osobowych do tego, który obowiązuje w Unii Europejskiej lub </w:t>
      </w:r>
    </w:p>
    <w:p w14:paraId="03629B3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b) Powierzający i Procesor lub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zawarli umowę w oparciu o standardowe klauzule umowne lub wdrożyli inny mechanizm, który zgodnie z przepisami prawa legalizuje transfer danych do państwa trzeciego. </w:t>
      </w:r>
    </w:p>
    <w:p w14:paraId="78E85AC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04F04690"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§6</w:t>
      </w:r>
    </w:p>
    <w:p w14:paraId="10CFBEEF"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Adresy stron i dane osób</w:t>
      </w:r>
    </w:p>
    <w:p w14:paraId="0CDC8848"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Wszelka korespondencja w sprawach związanych z Umową będzie kierowana na adresy Stron wskazane w Załączniku nr 4. </w:t>
      </w:r>
    </w:p>
    <w:p w14:paraId="0364E12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Procesora w kontaktach z Powierzającym oraz Powierzający w kontaktach z Procesorem w zakresie ustaleń Umowy reprezentować będą osoby wskazane w Załączniku nr 4.  </w:t>
      </w:r>
    </w:p>
    <w:p w14:paraId="501DD14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Zmiana adresów i danych tych osób nie stanowi zmiany Umowy. O każdej zmianie danych zawartych w Załączniku nr 4, Strony powiadomią się na piśmie, za potwierdzeniem odbioru lub drogą elektroniczną. </w:t>
      </w:r>
    </w:p>
    <w:p w14:paraId="22F2A1A2"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§7</w:t>
      </w:r>
    </w:p>
    <w:p w14:paraId="512F7B99"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Czas trwania Umowy</w:t>
      </w:r>
    </w:p>
    <w:p w14:paraId="25A57BD1"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Powierzenie trwa przez czas obowiązywania Umowy Głównej. W celu uniknięcia wątpliwości, rozwiązanie Umowy Głównej skutkuje rozwiązaniem Umowy. </w:t>
      </w:r>
    </w:p>
    <w:p w14:paraId="588BD59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078E0BC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Procesor przesyła Powierzającemu pisemne potwierdzenie zniszczenia danych osobowych. Potwierdzenie powinno zostać przesłane na adres e-mail wskazany w Załączniku nr 4.  </w:t>
      </w:r>
    </w:p>
    <w:p w14:paraId="6F677A4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6FCC036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5. W przypadku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przetwarzania danych osobowych Procesor zobowiązuje się do zawarcia w umowach z </w:t>
      </w:r>
      <w:proofErr w:type="spellStart"/>
      <w:r w:rsidRPr="00006FCF">
        <w:rPr>
          <w:rFonts w:ascii="Times New Roman" w:hAnsi="Times New Roman" w:cs="Times New Roman"/>
          <w:kern w:val="2"/>
          <w:sz w:val="20"/>
          <w:szCs w:val="20"/>
          <w:highlight w:val="white"/>
        </w:rPr>
        <w:t>Podprocesorami</w:t>
      </w:r>
      <w:proofErr w:type="spellEnd"/>
      <w:r w:rsidRPr="00006FCF">
        <w:rPr>
          <w:rFonts w:ascii="Times New Roman" w:hAnsi="Times New Roman" w:cs="Times New Roman"/>
          <w:kern w:val="2"/>
          <w:sz w:val="20"/>
          <w:szCs w:val="20"/>
          <w:highlight w:val="white"/>
        </w:rPr>
        <w:t xml:space="preserve"> postanowień, zgodnie z którymi umowy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danych będą ulegały automatycznemu rozwiązaniu w razie zakończenia obowiązywania niniejszej Umowy. </w:t>
      </w:r>
    </w:p>
    <w:p w14:paraId="00ACB855"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 </w:t>
      </w:r>
      <w:r w:rsidRPr="00006FCF">
        <w:rPr>
          <w:rFonts w:ascii="Times New Roman" w:hAnsi="Times New Roman" w:cs="Times New Roman"/>
          <w:b/>
          <w:kern w:val="2"/>
          <w:sz w:val="20"/>
          <w:szCs w:val="20"/>
          <w:highlight w:val="white"/>
        </w:rPr>
        <w:t>§8</w:t>
      </w:r>
    </w:p>
    <w:p w14:paraId="7D2843DB"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Postanowienia końcowe</w:t>
      </w:r>
    </w:p>
    <w:p w14:paraId="0CC0247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Niniejsza Umowa podlega prawu polskiemu. Umowa została sporządzona w dwóch egzemplarzach, po jednym dla każdej Strony. </w:t>
      </w:r>
    </w:p>
    <w:p w14:paraId="4244C56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63569D4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Zmiany Umowy są możliwe wyłącznie w formie pisemnej pod rygorem nieważności, z zastrzeżeniem sytuacji, w których Umowa wprost przewiduje inną formę dokonywania zmian. </w:t>
      </w:r>
    </w:p>
    <w:p w14:paraId="0CDD3704"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nie może przenieść praw lub obowiązków wynikających z niniejszej Umowy bez pisemnej zgody Powierzającego. </w:t>
      </w:r>
    </w:p>
    <w:p w14:paraId="1D94561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5EB78EB0" w14:textId="77777777" w:rsidR="00F11505" w:rsidRPr="00006FCF" w:rsidRDefault="00F11505" w:rsidP="00F11505">
      <w:pPr>
        <w:autoSpaceDN/>
        <w:jc w:val="center"/>
        <w:textAlignment w:val="auto"/>
        <w:rPr>
          <w:rFonts w:ascii="Times New Roman" w:hAnsi="Times New Roman" w:cs="Times New Roman"/>
          <w:kern w:val="2"/>
          <w:sz w:val="20"/>
          <w:szCs w:val="20"/>
          <w:highlight w:val="white"/>
        </w:rPr>
      </w:pPr>
    </w:p>
    <w:p w14:paraId="42E9EA14"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bCs/>
          <w:kern w:val="2"/>
          <w:sz w:val="20"/>
          <w:szCs w:val="20"/>
          <w:highlight w:val="white"/>
        </w:rPr>
        <w:t xml:space="preserve">Procesor </w:t>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t>Powierzający</w:t>
      </w:r>
    </w:p>
    <w:p w14:paraId="22C5C993" w14:textId="77777777" w:rsidR="00F11505" w:rsidRPr="00F11505" w:rsidRDefault="00F11505" w:rsidP="00F11505">
      <w:pPr>
        <w:autoSpaceDN/>
        <w:jc w:val="center"/>
        <w:textAlignment w:val="auto"/>
        <w:rPr>
          <w:rFonts w:ascii="Times New Roman" w:hAnsi="Times New Roman" w:cs="Times New Roman"/>
          <w:kern w:val="2"/>
          <w:sz w:val="22"/>
          <w:szCs w:val="22"/>
        </w:rPr>
      </w:pPr>
    </w:p>
    <w:p w14:paraId="18D2CABF"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1 </w:t>
      </w:r>
    </w:p>
    <w:p w14:paraId="69B8B9A8"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ZAKRES PRZETWARZANIA  </w:t>
      </w:r>
    </w:p>
    <w:p w14:paraId="6EB74BAD"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tbl>
      <w:tblPr>
        <w:tblW w:w="0" w:type="auto"/>
        <w:tblInd w:w="-110" w:type="dxa"/>
        <w:tblLayout w:type="fixed"/>
        <w:tblCellMar>
          <w:top w:w="15" w:type="dxa"/>
          <w:left w:w="7" w:type="dxa"/>
          <w:bottom w:w="15" w:type="dxa"/>
          <w:right w:w="14" w:type="dxa"/>
        </w:tblCellMar>
        <w:tblLook w:val="0000" w:firstRow="0" w:lastRow="0" w:firstColumn="0" w:lastColumn="0" w:noHBand="0" w:noVBand="0"/>
      </w:tblPr>
      <w:tblGrid>
        <w:gridCol w:w="4870"/>
        <w:gridCol w:w="5109"/>
      </w:tblGrid>
      <w:tr w:rsidR="00F11505" w:rsidRPr="00006FCF" w14:paraId="2B3D999D" w14:textId="77777777" w:rsidTr="007D0FBC">
        <w:tc>
          <w:tcPr>
            <w:tcW w:w="4870" w:type="dxa"/>
            <w:tcBorders>
              <w:top w:val="single" w:sz="6" w:space="0" w:color="666666"/>
              <w:left w:val="single" w:sz="6" w:space="0" w:color="666666"/>
              <w:bottom w:val="single" w:sz="12" w:space="0" w:color="666666"/>
            </w:tcBorders>
            <w:shd w:val="clear" w:color="auto" w:fill="auto"/>
          </w:tcPr>
          <w:p w14:paraId="08DF3066"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Kategoria osób, których dane dotyczą </w:t>
            </w:r>
          </w:p>
        </w:tc>
        <w:tc>
          <w:tcPr>
            <w:tcW w:w="5109" w:type="dxa"/>
            <w:tcBorders>
              <w:top w:val="single" w:sz="6" w:space="0" w:color="666666"/>
              <w:left w:val="thickThinLargeGap" w:sz="6" w:space="0" w:color="C0C0C0"/>
              <w:bottom w:val="single" w:sz="12" w:space="0" w:color="666666"/>
              <w:right w:val="single" w:sz="6" w:space="0" w:color="666666"/>
            </w:tcBorders>
            <w:shd w:val="clear" w:color="auto" w:fill="auto"/>
          </w:tcPr>
          <w:p w14:paraId="755078F7"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Rodzaj danych osobowych </w:t>
            </w:r>
          </w:p>
        </w:tc>
      </w:tr>
      <w:tr w:rsidR="00F11505" w:rsidRPr="00006FCF" w14:paraId="67886ED1" w14:textId="77777777" w:rsidTr="007D0FBC">
        <w:trPr>
          <w:trHeight w:val="900"/>
        </w:trPr>
        <w:tc>
          <w:tcPr>
            <w:tcW w:w="4870" w:type="dxa"/>
            <w:tcBorders>
              <w:top w:val="single" w:sz="6" w:space="0" w:color="666666"/>
              <w:left w:val="single" w:sz="6" w:space="0" w:color="666666"/>
              <w:bottom w:val="single" w:sz="6" w:space="0" w:color="666666"/>
            </w:tcBorders>
            <w:shd w:val="clear" w:color="auto" w:fill="CCCCCC"/>
          </w:tcPr>
          <w:p w14:paraId="6D1D9BEA" w14:textId="7F6AFD9D"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eastAsia="Times New Roman" w:hAnsi="Times New Roman" w:cs="Times New Roman"/>
                <w:kern w:val="2"/>
                <w:sz w:val="20"/>
                <w:szCs w:val="20"/>
              </w:rPr>
              <w:t xml:space="preserve"> </w:t>
            </w:r>
          </w:p>
        </w:tc>
        <w:tc>
          <w:tcPr>
            <w:tcW w:w="5109" w:type="dxa"/>
            <w:tcBorders>
              <w:top w:val="single" w:sz="6" w:space="0" w:color="666666"/>
              <w:left w:val="thickThinLargeGap" w:sz="6" w:space="0" w:color="C0C0C0"/>
              <w:bottom w:val="single" w:sz="6" w:space="0" w:color="666666"/>
              <w:right w:val="single" w:sz="6" w:space="0" w:color="666666"/>
            </w:tcBorders>
            <w:shd w:val="clear" w:color="auto" w:fill="CCCCCC"/>
          </w:tcPr>
          <w:p w14:paraId="23F34922"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r w:rsidRPr="00006FCF">
              <w:rPr>
                <w:rFonts w:ascii="Times New Roman" w:eastAsia="Times New Roman" w:hAnsi="Times New Roman" w:cs="Times New Roman"/>
                <w:kern w:val="2"/>
                <w:sz w:val="20"/>
                <w:szCs w:val="20"/>
              </w:rPr>
              <w:t>.</w:t>
            </w:r>
          </w:p>
          <w:p w14:paraId="47497132" w14:textId="469063F3" w:rsidR="00F11505" w:rsidRPr="00006FCF" w:rsidRDefault="00F11505" w:rsidP="00F11505">
            <w:pPr>
              <w:autoSpaceDN/>
              <w:textAlignment w:val="auto"/>
              <w:rPr>
                <w:rFonts w:ascii="Times New Roman" w:hAnsi="Times New Roman" w:cs="Times New Roman"/>
                <w:kern w:val="2"/>
                <w:sz w:val="20"/>
                <w:szCs w:val="20"/>
              </w:rPr>
            </w:pPr>
          </w:p>
        </w:tc>
      </w:tr>
    </w:tbl>
    <w:p w14:paraId="78103817" w14:textId="77777777" w:rsidR="00F11505" w:rsidRPr="00006FCF" w:rsidRDefault="00F11505" w:rsidP="00F11505">
      <w:pPr>
        <w:autoSpaceDN/>
        <w:textAlignment w:val="auto"/>
        <w:rPr>
          <w:rFonts w:ascii="Times New Roman" w:hAnsi="Times New Roman" w:cs="Times New Roman"/>
          <w:kern w:val="2"/>
          <w:sz w:val="20"/>
          <w:szCs w:val="20"/>
        </w:rPr>
      </w:pPr>
    </w:p>
    <w:p w14:paraId="66A0072E" w14:textId="2C573B1E" w:rsidR="00F11505" w:rsidRPr="00006FCF" w:rsidRDefault="00F11505" w:rsidP="006431D0">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2 </w:t>
      </w:r>
    </w:p>
    <w:p w14:paraId="244060DB"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PISEMNA ZGODA POWIERZAJĄCEGO NA KORZYSTANIE PRZEZ PROCESORA Z USŁUG PODPROCESORÓW </w:t>
      </w:r>
    </w:p>
    <w:p w14:paraId="54D06FA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5B590993"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01D1426B"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xml:space="preserve">Działając w imieniu Powierzającego, zgodnie z § 2 ust. 13 Umowy, niniejszym wyrażam zgodę na korzystanie przez Procesora z </w:t>
      </w:r>
      <w:proofErr w:type="spellStart"/>
      <w:r w:rsidRPr="00006FCF">
        <w:rPr>
          <w:rFonts w:ascii="Times New Roman" w:hAnsi="Times New Roman" w:cs="Times New Roman"/>
          <w:kern w:val="2"/>
          <w:sz w:val="20"/>
          <w:szCs w:val="20"/>
        </w:rPr>
        <w:t>Podprocesorów</w:t>
      </w:r>
      <w:proofErr w:type="spellEnd"/>
      <w:r w:rsidRPr="00006FCF">
        <w:rPr>
          <w:rFonts w:ascii="Times New Roman" w:hAnsi="Times New Roman" w:cs="Times New Roman"/>
          <w:kern w:val="2"/>
          <w:sz w:val="20"/>
          <w:szCs w:val="20"/>
        </w:rPr>
        <w:t xml:space="preserve"> w ramach świadczenia usług na podstawie niniejszej Umowy. </w:t>
      </w:r>
    </w:p>
    <w:p w14:paraId="53EDB991"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61F4E072"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Oświadczam, iż Procesor przedstawił mi listę Podprocesów z których usług korzysta. Lista stanowi załącznik nr 3 do Umowy. </w:t>
      </w:r>
    </w:p>
    <w:p w14:paraId="0A534E0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38E6445B"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74D925A8"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49868CA0"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W imieniu Powierzającego </w:t>
      </w:r>
    </w:p>
    <w:p w14:paraId="49CDB3DC" w14:textId="77777777" w:rsidR="00F11505" w:rsidRPr="00006FCF" w:rsidRDefault="00F11505" w:rsidP="00F11505">
      <w:pPr>
        <w:autoSpaceDN/>
        <w:textAlignment w:val="auto"/>
        <w:rPr>
          <w:rFonts w:ascii="Times New Roman" w:hAnsi="Times New Roman" w:cs="Times New Roman"/>
          <w:kern w:val="2"/>
          <w:sz w:val="20"/>
          <w:szCs w:val="20"/>
        </w:rPr>
      </w:pPr>
    </w:p>
    <w:p w14:paraId="7379E1AD"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25D39320"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xml:space="preserve"> Procesor nie będzie korzystał z </w:t>
      </w:r>
      <w:proofErr w:type="spellStart"/>
      <w:r w:rsidRPr="00006FCF">
        <w:rPr>
          <w:rFonts w:ascii="Times New Roman" w:hAnsi="Times New Roman" w:cs="Times New Roman"/>
          <w:kern w:val="2"/>
          <w:sz w:val="20"/>
          <w:szCs w:val="20"/>
        </w:rPr>
        <w:t>Podprocesorów</w:t>
      </w:r>
      <w:proofErr w:type="spellEnd"/>
    </w:p>
    <w:p w14:paraId="40BFEE0B" w14:textId="77777777" w:rsidR="00F11505" w:rsidRPr="00006FCF" w:rsidRDefault="00F11505" w:rsidP="00F11505">
      <w:pPr>
        <w:autoSpaceDN/>
        <w:textAlignment w:val="auto"/>
        <w:rPr>
          <w:rFonts w:ascii="Times New Roman" w:hAnsi="Times New Roman" w:cs="Times New Roman"/>
          <w:kern w:val="2"/>
          <w:sz w:val="20"/>
          <w:szCs w:val="20"/>
        </w:rPr>
      </w:pPr>
    </w:p>
    <w:p w14:paraId="1E1BF769"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3 </w:t>
      </w:r>
    </w:p>
    <w:p w14:paraId="31EF41B3"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LISTA PODPROCESORÓW Z USŁUG KTÓRYCH KORZYSTA PROCESOR </w:t>
      </w:r>
    </w:p>
    <w:p w14:paraId="42B83F9A"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316CCD0A"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w:t>
      </w:r>
    </w:p>
    <w:p w14:paraId="3602C729"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239F3129" w14:textId="77777777" w:rsidR="00F11505" w:rsidRPr="00F11505" w:rsidRDefault="00F11505" w:rsidP="00F11505">
      <w:pPr>
        <w:autoSpaceDN/>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ZAŁĄCZNIK NR 4 </w:t>
      </w:r>
    </w:p>
    <w:p w14:paraId="2D2DAD64" w14:textId="77777777" w:rsidR="00F11505" w:rsidRPr="00F11505" w:rsidRDefault="00F11505" w:rsidP="00F11505">
      <w:pPr>
        <w:autoSpaceDN/>
        <w:jc w:val="right"/>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DANE KONTAKTOWE STRON </w:t>
      </w:r>
    </w:p>
    <w:p w14:paraId="4C619158" w14:textId="77777777" w:rsidR="00F11505" w:rsidRPr="00F11505" w:rsidRDefault="00F11505" w:rsidP="00F11505">
      <w:pPr>
        <w:autoSpaceDN/>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Dane przedstawicieli Stron: </w:t>
      </w:r>
    </w:p>
    <w:p w14:paraId="5611C9C3"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03763428"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Wszelka korespondencja w sprawach związanych z Umową będzie kierowana do Powierzającego na następujące dane kontaktowe: adres </w:t>
      </w:r>
      <w:bookmarkStart w:id="2" w:name="__DdeLink__2560_37104052681"/>
      <w:r w:rsidRPr="00F11505">
        <w:rPr>
          <w:rFonts w:ascii="Times New Roman" w:hAnsi="Times New Roman" w:cs="Times New Roman"/>
          <w:kern w:val="2"/>
          <w:sz w:val="22"/>
          <w:szCs w:val="22"/>
        </w:rPr>
        <w:t>Wojewódzki Szpital Specjalistyczny w Legnicy</w:t>
      </w:r>
      <w:bookmarkEnd w:id="2"/>
      <w:r w:rsidRPr="00F11505">
        <w:rPr>
          <w:rFonts w:ascii="Times New Roman" w:hAnsi="Times New Roman" w:cs="Times New Roman"/>
          <w:kern w:val="2"/>
          <w:sz w:val="22"/>
          <w:szCs w:val="22"/>
        </w:rPr>
        <w:t xml:space="preserve"> tel. 76/ 72-11-300, email sekretariat@szpital.legnica.pl Powierzającego w kontaktach z Procesorem w zakresie ustaleń Umową reprezentować będą następujące osoby: </w:t>
      </w:r>
      <w:r w:rsidRPr="00F11505">
        <w:rPr>
          <w:rFonts w:ascii="Times New Roman" w:eastAsia="Calibri" w:hAnsi="Times New Roman" w:cs="Times New Roman"/>
          <w:kern w:val="0"/>
          <w:sz w:val="22"/>
          <w:szCs w:val="22"/>
          <w:lang w:eastAsia="en-US" w:bidi="ar-SA"/>
        </w:rPr>
        <w:t>Krzysztof Maciejak</w:t>
      </w:r>
      <w:r w:rsidRPr="00F11505">
        <w:rPr>
          <w:rFonts w:ascii="Times New Roman" w:hAnsi="Times New Roman" w:cs="Times New Roman"/>
          <w:kern w:val="2"/>
          <w:sz w:val="22"/>
          <w:szCs w:val="22"/>
        </w:rPr>
        <w:t>, tel. 76/72-11-707, email: iod@szpital.legnica.pl</w:t>
      </w:r>
    </w:p>
    <w:p w14:paraId="68BB8EB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7E5FC8F1"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 Wszelka korespondencja w sprawach związanych z Umową będzie kierowana do Procesora na następujące dane kontaktowe: </w:t>
      </w:r>
    </w:p>
    <w:p w14:paraId="3BACAF0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6AC455F8"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adres …………</w:t>
      </w:r>
    </w:p>
    <w:p w14:paraId="0922F98B" w14:textId="77777777" w:rsidR="00F11505" w:rsidRPr="00F11505" w:rsidRDefault="00F11505" w:rsidP="00F11505">
      <w:pPr>
        <w:autoSpaceDN/>
        <w:jc w:val="both"/>
        <w:textAlignment w:val="auto"/>
        <w:rPr>
          <w:rFonts w:ascii="Times New Roman" w:hAnsi="Times New Roman" w:cs="Times New Roman"/>
          <w:kern w:val="2"/>
          <w:sz w:val="22"/>
          <w:szCs w:val="22"/>
        </w:rPr>
      </w:pPr>
      <w:proofErr w:type="spellStart"/>
      <w:r w:rsidRPr="00F11505">
        <w:rPr>
          <w:rFonts w:ascii="Times New Roman" w:hAnsi="Times New Roman" w:cs="Times New Roman"/>
          <w:kern w:val="2"/>
          <w:sz w:val="22"/>
          <w:szCs w:val="22"/>
        </w:rPr>
        <w:t>tel</w:t>
      </w:r>
      <w:proofErr w:type="spellEnd"/>
      <w:r w:rsidRPr="00F11505">
        <w:rPr>
          <w:rFonts w:ascii="Times New Roman" w:hAnsi="Times New Roman" w:cs="Times New Roman"/>
          <w:kern w:val="2"/>
          <w:sz w:val="22"/>
          <w:szCs w:val="22"/>
        </w:rPr>
        <w:t>…………….</w:t>
      </w:r>
    </w:p>
    <w:p w14:paraId="1DCBF2EF"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Email ……………..</w:t>
      </w:r>
    </w:p>
    <w:p w14:paraId="34337F76"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Procesora w kontaktach z Powierzającym w zakresie ustaleń Umową reprezentować będą następujące osoby: </w:t>
      </w:r>
    </w:p>
    <w:p w14:paraId="36AD9408"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imię i nazwisko; ………….</w:t>
      </w:r>
    </w:p>
    <w:p w14:paraId="3C14B94B"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lastRenderedPageBreak/>
        <w:t>adres ………………</w:t>
      </w:r>
    </w:p>
    <w:p w14:paraId="0215498B"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tel. ………………..</w:t>
      </w:r>
    </w:p>
    <w:p w14:paraId="05B2FE11"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email ……………………………..</w:t>
      </w:r>
    </w:p>
    <w:p w14:paraId="3EC977DE"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p>
    <w:p w14:paraId="52085821" w14:textId="77777777" w:rsidR="00F11505" w:rsidRPr="00F11505" w:rsidRDefault="00F11505" w:rsidP="00F11505">
      <w:pPr>
        <w:autoSpaceDN/>
        <w:jc w:val="center"/>
        <w:textAlignment w:val="auto"/>
        <w:rPr>
          <w:rFonts w:ascii="Times New Roman" w:hAnsi="Times New Roman" w:cs="Times New Roman"/>
          <w:b/>
          <w:bCs/>
          <w:color w:val="5983B0"/>
          <w:kern w:val="2"/>
          <w:sz w:val="22"/>
          <w:szCs w:val="22"/>
          <w:highlight w:val="white"/>
        </w:rPr>
      </w:pPr>
      <w:r w:rsidRPr="00F11505">
        <w:rPr>
          <w:rFonts w:ascii="Times New Roman" w:hAnsi="Times New Roman" w:cs="Times New Roman"/>
          <w:b/>
          <w:bCs/>
          <w:kern w:val="2"/>
          <w:sz w:val="22"/>
          <w:szCs w:val="22"/>
          <w:highlight w:val="white"/>
        </w:rPr>
        <w:t xml:space="preserve">Procesor </w:t>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t>Powierzający</w:t>
      </w:r>
    </w:p>
    <w:p w14:paraId="2529C866" w14:textId="77777777" w:rsidR="00F11505" w:rsidRPr="00F11505" w:rsidRDefault="00F11505" w:rsidP="00F11505">
      <w:pPr>
        <w:autoSpaceDN/>
        <w:spacing w:line="276" w:lineRule="auto"/>
        <w:jc w:val="both"/>
        <w:textAlignment w:val="auto"/>
        <w:rPr>
          <w:rFonts w:ascii="Times New Roman" w:hAnsi="Times New Roman" w:cs="Times New Roman"/>
          <w:kern w:val="2"/>
          <w:sz w:val="22"/>
          <w:szCs w:val="22"/>
        </w:rPr>
      </w:pPr>
    </w:p>
    <w:p w14:paraId="632EC28C" w14:textId="13EA67BA" w:rsidR="00F11505" w:rsidRDefault="00F11505" w:rsidP="003961D3">
      <w:pPr>
        <w:jc w:val="both"/>
        <w:rPr>
          <w:rFonts w:ascii="Times New Roman" w:eastAsia="Tahoma" w:hAnsi="Times New Roman" w:cs="Times New Roman"/>
          <w:i/>
          <w:iCs/>
          <w:spacing w:val="-4"/>
          <w:sz w:val="22"/>
          <w:szCs w:val="22"/>
          <w:shd w:val="clear" w:color="auto" w:fill="FFFFFF"/>
          <w:lang w:eastAsia="pl-PL" w:bidi="pl-PL"/>
        </w:rPr>
      </w:pPr>
    </w:p>
    <w:p w14:paraId="5619911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6E11D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6E11D4" w:rsidRDefault="00E52A3B">
      <w:pPr>
        <w:pStyle w:val="Standard"/>
        <w:jc w:val="both"/>
        <w:rPr>
          <w:rFonts w:ascii="Times New Roman" w:hAnsi="Times New Roman" w:cs="Times New Roman"/>
          <w:color w:val="000000"/>
          <w:sz w:val="22"/>
          <w:szCs w:val="22"/>
        </w:rPr>
      </w:pPr>
    </w:p>
    <w:p w14:paraId="6E548317" w14:textId="77777777" w:rsidR="00E52A3B" w:rsidRPr="006E11D4" w:rsidRDefault="008F4750">
      <w:pPr>
        <w:pStyle w:val="Standard"/>
        <w:jc w:val="both"/>
        <w:rPr>
          <w:rFonts w:ascii="Times New Roman" w:hAnsi="Times New Roman" w:cs="Times New Roman"/>
          <w:sz w:val="22"/>
          <w:szCs w:val="22"/>
        </w:rPr>
      </w:pPr>
      <w:bookmarkStart w:id="3" w:name="__DdeLink__860_424646803"/>
      <w:r w:rsidRPr="006E11D4">
        <w:rPr>
          <w:rFonts w:ascii="Times New Roman" w:hAnsi="Times New Roman" w:cs="Times New Roman"/>
          <w:color w:val="000000"/>
          <w:sz w:val="22"/>
          <w:szCs w:val="22"/>
        </w:rPr>
        <w:t>1.W postępowaniu o udzielenie zamówienia komunikacja między Zamawiającym a Wykonawcą odbywa się w g</w:t>
      </w:r>
      <w:r w:rsidRPr="006E11D4">
        <w:rPr>
          <w:rFonts w:ascii="Times New Roman" w:hAnsi="Times New Roman" w:cs="Times New Roman"/>
          <w:sz w:val="22"/>
          <w:szCs w:val="22"/>
          <w:lang w:eastAsia="pl-PL"/>
        </w:rPr>
        <w:t>odzinach pracy od 7.25 do 15.00, z wyłączeniem dni ustawowo wolnych od pracy.</w:t>
      </w:r>
      <w:bookmarkEnd w:id="3"/>
    </w:p>
    <w:p w14:paraId="3B35EA17"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6E11D4" w:rsidRDefault="00631428">
      <w:pPr>
        <w:pStyle w:val="Standard"/>
        <w:jc w:val="both"/>
        <w:rPr>
          <w:rFonts w:ascii="Times New Roman" w:hAnsi="Times New Roman" w:cs="Times New Roman"/>
          <w:sz w:val="22"/>
          <w:szCs w:val="22"/>
        </w:rPr>
      </w:pPr>
      <w:hyperlink r:id="rId15" w:history="1">
        <w:r w:rsidR="008F4750" w:rsidRPr="006E11D4">
          <w:rPr>
            <w:rStyle w:val="Internetlink"/>
            <w:rFonts w:ascii="Times New Roman" w:hAnsi="Times New Roman" w:cs="Times New Roman"/>
            <w:b/>
            <w:bCs/>
            <w:color w:val="000000"/>
            <w:sz w:val="22"/>
            <w:szCs w:val="22"/>
            <w:u w:val="none"/>
          </w:rPr>
          <w:t>https://platformazakupowa.pl/pn/szpital_legnica</w:t>
        </w:r>
      </w:hyperlink>
      <w:r w:rsidR="008F4750" w:rsidRPr="006E11D4">
        <w:rPr>
          <w:rFonts w:ascii="Times New Roman" w:hAnsi="Times New Roman" w:cs="Times New Roman"/>
          <w:b/>
          <w:bCs/>
          <w:sz w:val="22"/>
          <w:szCs w:val="22"/>
        </w:rPr>
        <w:t xml:space="preserve"> </w:t>
      </w:r>
      <w:r w:rsidR="008F4750" w:rsidRPr="006E11D4">
        <w:rPr>
          <w:rFonts w:ascii="Times New Roman" w:hAnsi="Times New Roman" w:cs="Times New Roman"/>
          <w:sz w:val="22"/>
          <w:szCs w:val="22"/>
        </w:rPr>
        <w:t xml:space="preserve">i formularza </w:t>
      </w:r>
      <w:r w:rsidR="008F4750" w:rsidRPr="006E11D4">
        <w:rPr>
          <w:rFonts w:ascii="Times New Roman" w:hAnsi="Times New Roman" w:cs="Times New Roman"/>
          <w:b/>
          <w:bCs/>
          <w:i/>
          <w:iCs/>
          <w:sz w:val="22"/>
          <w:szCs w:val="22"/>
        </w:rPr>
        <w:t>Wyślij wiadomość</w:t>
      </w:r>
      <w:r w:rsidR="008F4750" w:rsidRPr="006E11D4">
        <w:rPr>
          <w:rFonts w:ascii="Times New Roman" w:hAnsi="Times New Roman" w:cs="Times New Roman"/>
          <w:sz w:val="22"/>
          <w:szCs w:val="22"/>
        </w:rPr>
        <w:t xml:space="preserve"> dostępnego na stronie </w:t>
      </w:r>
      <w:r w:rsidR="008F4750" w:rsidRPr="006E11D4">
        <w:rPr>
          <w:rFonts w:ascii="Times New Roman" w:eastAsia="Times New Roman" w:hAnsi="Times New Roman" w:cs="Times New Roman"/>
          <w:sz w:val="22"/>
          <w:szCs w:val="22"/>
          <w:lang w:eastAsia="pl-PL"/>
        </w:rPr>
        <w:t>internetowej prowadzonego postępowania.</w:t>
      </w:r>
    </w:p>
    <w:p w14:paraId="397EC6F2" w14:textId="2E17B866"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3. W sytuacjach awaryjnych np. w przypadku braku działania </w:t>
      </w:r>
      <w:hyperlink r:id="rId16" w:history="1">
        <w:r w:rsidRPr="006E11D4">
          <w:rPr>
            <w:rStyle w:val="Internetlink"/>
            <w:rFonts w:ascii="Times New Roman" w:hAnsi="Times New Roman" w:cs="Times New Roman"/>
            <w:color w:val="000000"/>
            <w:sz w:val="22"/>
            <w:szCs w:val="22"/>
            <w:u w:val="none"/>
          </w:rPr>
          <w:t>https://platformazakupowa.pl/pn/szpital_legnica</w:t>
        </w:r>
      </w:hyperlink>
      <w:r w:rsidRPr="006E11D4">
        <w:rPr>
          <w:rFonts w:ascii="Times New Roman" w:hAnsi="Times New Roman" w:cs="Times New Roman"/>
          <w:sz w:val="22"/>
          <w:szCs w:val="22"/>
        </w:rPr>
        <w:t xml:space="preserve"> Zamawiający może również komunikować się z wykonawcami za pomocą poczty elektronicznej na adres </w:t>
      </w:r>
      <w:r w:rsidR="002C262A">
        <w:rPr>
          <w:rFonts w:ascii="Times New Roman" w:hAnsi="Times New Roman" w:cs="Times New Roman"/>
          <w:sz w:val="22"/>
          <w:szCs w:val="22"/>
        </w:rPr>
        <w:t>marta.kropiwnicka</w:t>
      </w:r>
      <w:hyperlink r:id="rId17" w:history="1">
        <w:r w:rsidRPr="006E11D4">
          <w:rPr>
            <w:rStyle w:val="Internetlink"/>
            <w:rFonts w:ascii="Times New Roman" w:hAnsi="Times New Roman" w:cs="Times New Roman"/>
            <w:color w:val="000000"/>
            <w:sz w:val="22"/>
            <w:szCs w:val="22"/>
          </w:rPr>
          <w:t>@szpital.legnica.pl</w:t>
        </w:r>
      </w:hyperlink>
    </w:p>
    <w:p w14:paraId="4FA2F81F" w14:textId="77777777" w:rsidR="00E52A3B" w:rsidRPr="006E11D4" w:rsidRDefault="008F4750">
      <w:pPr>
        <w:pStyle w:val="Standard"/>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4. Postępowanie jest prowadzone w języku polskim.</w:t>
      </w:r>
    </w:p>
    <w:p w14:paraId="3A159EAB" w14:textId="77777777" w:rsidR="00E52A3B" w:rsidRPr="006E11D4" w:rsidRDefault="008F4750">
      <w:pPr>
        <w:pStyle w:val="TableHeading"/>
        <w:suppressAutoHyphens w:val="0"/>
        <w:jc w:val="both"/>
        <w:rPr>
          <w:rFonts w:ascii="Times New Roman" w:hAnsi="Times New Roman" w:cs="Times New Roman"/>
          <w:sz w:val="22"/>
          <w:szCs w:val="22"/>
        </w:rPr>
      </w:pPr>
      <w:r w:rsidRPr="006E11D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8" w:history="1">
        <w:r w:rsidRPr="006E11D4">
          <w:rPr>
            <w:rStyle w:val="Internetlink"/>
            <w:rFonts w:ascii="Times New Roman" w:hAnsi="Times New Roman" w:cs="Times New Roman"/>
            <w:b w:val="0"/>
            <w:bCs w:val="0"/>
            <w:i/>
            <w:color w:val="000000"/>
            <w:sz w:val="22"/>
            <w:szCs w:val="22"/>
            <w:lang w:eastAsia="pl-PL"/>
          </w:rPr>
          <w:t>https://platformazakupowa.pl/pn/szpital_legnica</w:t>
        </w:r>
      </w:hyperlink>
      <w:r w:rsidRPr="006E11D4">
        <w:rPr>
          <w:rStyle w:val="Internetlink"/>
          <w:rFonts w:ascii="Times New Roman" w:hAnsi="Times New Roman" w:cs="Times New Roman"/>
          <w:b w:val="0"/>
          <w:bCs w:val="0"/>
          <w:i/>
          <w:color w:val="000000"/>
          <w:sz w:val="22"/>
          <w:szCs w:val="22"/>
          <w:lang w:eastAsia="pl-PL"/>
        </w:rPr>
        <w:t xml:space="preserve"> </w:t>
      </w:r>
      <w:r w:rsidRPr="006E11D4">
        <w:rPr>
          <w:rFonts w:ascii="Times New Roman" w:hAnsi="Times New Roman" w:cs="Times New Roman"/>
          <w:b w:val="0"/>
          <w:bCs w:val="0"/>
          <w:i/>
          <w:sz w:val="22"/>
          <w:szCs w:val="22"/>
          <w:lang w:eastAsia="pl-PL"/>
        </w:rPr>
        <w:t xml:space="preserve"> </w:t>
      </w:r>
      <w:r w:rsidRPr="006E11D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6E11D4" w:rsidRDefault="008F4750">
      <w:pPr>
        <w:pStyle w:val="TableHeading"/>
        <w:suppressAutoHyphens w:val="0"/>
        <w:jc w:val="both"/>
        <w:rPr>
          <w:rFonts w:ascii="Times New Roman" w:hAnsi="Times New Roman" w:cs="Times New Roman"/>
          <w:b w:val="0"/>
          <w:bCs w:val="0"/>
          <w:sz w:val="22"/>
          <w:szCs w:val="22"/>
          <w:lang w:eastAsia="pl-PL"/>
        </w:rPr>
      </w:pPr>
      <w:r w:rsidRPr="006E11D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 xml:space="preserve">7. Wykonawca może zwrócić się do Zamawiającego z wnioskiem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8. Je</w:t>
      </w:r>
      <w:r w:rsidRPr="006E11D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9. Przedłużenie terminu składania ofert nie wpływa na bieg terminu składania wniosku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 którym mowa w ust. 7.</w:t>
      </w:r>
    </w:p>
    <w:p w14:paraId="5C5455A0" w14:textId="77777777" w:rsidR="00E52A3B" w:rsidRPr="006E11D4" w:rsidRDefault="008F4750" w:rsidP="00006FCF">
      <w:pPr>
        <w:pStyle w:val="Textbodyindent"/>
        <w:jc w:val="both"/>
        <w:rPr>
          <w:rFonts w:ascii="Times New Roman" w:hAnsi="Times New Roman" w:cs="Times New Roman"/>
          <w:sz w:val="22"/>
          <w:szCs w:val="22"/>
        </w:rPr>
      </w:pPr>
      <w:r w:rsidRPr="006E11D4">
        <w:rPr>
          <w:rFonts w:ascii="Times New Roman" w:hAnsi="Times New Roman" w:cs="Times New Roman"/>
          <w:sz w:val="22"/>
          <w:szCs w:val="22"/>
        </w:rPr>
        <w:t xml:space="preserve">10. W przypadku gdy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6E11D4" w:rsidRDefault="008F4750">
      <w:pPr>
        <w:pStyle w:val="Standard"/>
        <w:jc w:val="both"/>
        <w:rPr>
          <w:rFonts w:ascii="Times New Roman" w:hAnsi="Times New Roman" w:cs="Times New Roman"/>
          <w:color w:val="000000"/>
          <w:sz w:val="22"/>
          <w:szCs w:val="22"/>
        </w:rPr>
      </w:pPr>
      <w:r w:rsidRPr="006E11D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6E11D4" w:rsidRDefault="00E52A3B">
      <w:pPr>
        <w:pStyle w:val="Standard"/>
        <w:spacing w:line="276" w:lineRule="auto"/>
        <w:jc w:val="both"/>
        <w:rPr>
          <w:rFonts w:ascii="Times New Roman" w:hAnsi="Times New Roman" w:cs="Times New Roman"/>
          <w:sz w:val="22"/>
          <w:szCs w:val="22"/>
        </w:rPr>
      </w:pPr>
    </w:p>
    <w:p w14:paraId="77CD65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IX. Wskazanie  osób uprawnionych do komunikowani a się z Wykonawcami</w:t>
      </w:r>
    </w:p>
    <w:p w14:paraId="1DB63864"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Zamawiający wyznacza następujące osoby do kontaktu z Wykonawcami:</w:t>
      </w:r>
    </w:p>
    <w:p w14:paraId="729E1031" w14:textId="5DFAFB2A" w:rsidR="00E52A3B" w:rsidRPr="006E11D4" w:rsidRDefault="002C262A">
      <w:pPr>
        <w:pStyle w:val="Standard"/>
        <w:spacing w:line="276" w:lineRule="auto"/>
        <w:rPr>
          <w:rFonts w:ascii="Times New Roman" w:hAnsi="Times New Roman" w:cs="Times New Roman"/>
          <w:sz w:val="22"/>
          <w:szCs w:val="22"/>
        </w:rPr>
      </w:pPr>
      <w:r>
        <w:rPr>
          <w:rFonts w:ascii="Times New Roman" w:hAnsi="Times New Roman" w:cs="Times New Roman"/>
          <w:sz w:val="22"/>
          <w:szCs w:val="22"/>
        </w:rPr>
        <w:t>Marta Kropiwnicka</w:t>
      </w:r>
      <w:r w:rsidR="008F4750" w:rsidRPr="006E11D4">
        <w:rPr>
          <w:rFonts w:ascii="Times New Roman" w:hAnsi="Times New Roman" w:cs="Times New Roman"/>
          <w:sz w:val="22"/>
          <w:szCs w:val="22"/>
        </w:rPr>
        <w:t xml:space="preserve"> –  Sekcja Zamówień Publicznych  Zamawiającego,</w:t>
      </w:r>
    </w:p>
    <w:p w14:paraId="34E02D06" w14:textId="528B6146" w:rsidR="00E52A3B" w:rsidRPr="006E11D4" w:rsidRDefault="002C262A">
      <w:pPr>
        <w:pStyle w:val="Standard"/>
        <w:spacing w:line="276" w:lineRule="auto"/>
        <w:rPr>
          <w:rFonts w:ascii="Times New Roman" w:hAnsi="Times New Roman" w:cs="Times New Roman"/>
          <w:sz w:val="22"/>
          <w:szCs w:val="22"/>
        </w:rPr>
      </w:pPr>
      <w:r>
        <w:rPr>
          <w:rFonts w:ascii="Times New Roman" w:hAnsi="Times New Roman" w:cs="Times New Roman"/>
          <w:sz w:val="22"/>
          <w:szCs w:val="22"/>
          <w:shd w:val="clear" w:color="auto" w:fill="FFFFFF"/>
        </w:rPr>
        <w:t>Mirosław Zając</w:t>
      </w:r>
      <w:r w:rsidR="008F4750" w:rsidRPr="006E11D4">
        <w:rPr>
          <w:rFonts w:ascii="Times New Roman" w:hAnsi="Times New Roman" w:cs="Times New Roman"/>
          <w:sz w:val="22"/>
          <w:szCs w:val="22"/>
          <w:shd w:val="clear" w:color="auto" w:fill="FFFFFF"/>
        </w:rPr>
        <w:t xml:space="preserve">  –  </w:t>
      </w:r>
      <w:r w:rsidR="002646A1" w:rsidRPr="006E11D4">
        <w:rPr>
          <w:rFonts w:ascii="Times New Roman" w:hAnsi="Times New Roman" w:cs="Times New Roman"/>
          <w:sz w:val="22"/>
          <w:szCs w:val="22"/>
        </w:rPr>
        <w:t xml:space="preserve">Sekcja </w:t>
      </w:r>
      <w:r>
        <w:rPr>
          <w:rFonts w:ascii="Times New Roman" w:hAnsi="Times New Roman" w:cs="Times New Roman"/>
          <w:sz w:val="22"/>
          <w:szCs w:val="22"/>
        </w:rPr>
        <w:t>Aparatury Medycznej.</w:t>
      </w:r>
    </w:p>
    <w:p w14:paraId="172C178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 Termin związania ofertą</w:t>
      </w:r>
    </w:p>
    <w:p w14:paraId="118F2914" w14:textId="31D63A1D" w:rsidR="00E52A3B" w:rsidRPr="00AF4876"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1.Wykonawca jest związany ofertą od dnia upływu terminu składania ofert do </w:t>
      </w:r>
      <w:r w:rsidRPr="00AF4876">
        <w:rPr>
          <w:rFonts w:ascii="Times New Roman" w:hAnsi="Times New Roman" w:cs="Times New Roman"/>
          <w:sz w:val="22"/>
          <w:szCs w:val="22"/>
        </w:rPr>
        <w:t xml:space="preserve">dnia </w:t>
      </w:r>
      <w:r w:rsidR="00AC7BA0">
        <w:rPr>
          <w:rFonts w:ascii="Times New Roman" w:eastAsia="Calibri" w:hAnsi="Times New Roman" w:cs="Times New Roman"/>
          <w:b/>
          <w:bCs/>
          <w:sz w:val="22"/>
          <w:szCs w:val="22"/>
        </w:rPr>
        <w:t xml:space="preserve"> </w:t>
      </w:r>
      <w:r w:rsidR="00517C39">
        <w:rPr>
          <w:rFonts w:ascii="Times New Roman" w:eastAsia="Calibri" w:hAnsi="Times New Roman" w:cs="Times New Roman"/>
          <w:b/>
          <w:bCs/>
          <w:sz w:val="22"/>
          <w:szCs w:val="22"/>
        </w:rPr>
        <w:t>07</w:t>
      </w:r>
      <w:r w:rsidR="002C262A" w:rsidRPr="00AF4876">
        <w:rPr>
          <w:rFonts w:ascii="Times New Roman" w:eastAsia="Calibri" w:hAnsi="Times New Roman" w:cs="Times New Roman"/>
          <w:b/>
          <w:bCs/>
          <w:sz w:val="22"/>
          <w:szCs w:val="22"/>
        </w:rPr>
        <w:t>-</w:t>
      </w:r>
      <w:r w:rsidR="00517C39">
        <w:rPr>
          <w:rFonts w:ascii="Times New Roman" w:eastAsia="Calibri" w:hAnsi="Times New Roman" w:cs="Times New Roman"/>
          <w:b/>
          <w:bCs/>
          <w:sz w:val="22"/>
          <w:szCs w:val="22"/>
        </w:rPr>
        <w:t>10</w:t>
      </w:r>
      <w:r w:rsidRPr="00AF4876">
        <w:rPr>
          <w:rFonts w:ascii="Times New Roman" w:eastAsia="Calibri" w:hAnsi="Times New Roman" w:cs="Times New Roman"/>
          <w:b/>
          <w:bCs/>
          <w:sz w:val="22"/>
          <w:szCs w:val="22"/>
        </w:rPr>
        <w:t>-</w:t>
      </w:r>
      <w:r w:rsidRPr="00AF4876">
        <w:rPr>
          <w:rFonts w:ascii="Times New Roman" w:hAnsi="Times New Roman" w:cs="Times New Roman"/>
          <w:b/>
          <w:bCs/>
          <w:sz w:val="22"/>
          <w:szCs w:val="22"/>
        </w:rPr>
        <w:t xml:space="preserve">2022 </w:t>
      </w:r>
      <w:r w:rsidRPr="00AF4876">
        <w:rPr>
          <w:rFonts w:ascii="Times New Roman" w:hAnsi="Times New Roman" w:cs="Times New Roman"/>
          <w:sz w:val="22"/>
          <w:szCs w:val="22"/>
        </w:rPr>
        <w:t>r.</w:t>
      </w:r>
    </w:p>
    <w:p w14:paraId="3C279CFD"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eastAsia="Times New Roman" w:hAnsi="Times New Roman" w:cs="Times New Roman"/>
          <w:sz w:val="22"/>
          <w:szCs w:val="22"/>
          <w:lang w:eastAsia="pl-PL"/>
        </w:rPr>
        <w:lastRenderedPageBreak/>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7777777" w:rsidR="00E52A3B" w:rsidRPr="00AF4876" w:rsidRDefault="008F4750">
      <w:pPr>
        <w:pStyle w:val="Standard"/>
        <w:spacing w:line="276" w:lineRule="auto"/>
        <w:rPr>
          <w:rFonts w:ascii="Times New Roman" w:eastAsia="Tahoma" w:hAnsi="Times New Roman" w:cs="Times New Roman"/>
          <w:sz w:val="22"/>
          <w:szCs w:val="22"/>
        </w:rPr>
      </w:pPr>
      <w:r w:rsidRPr="00AF4876">
        <w:rPr>
          <w:rFonts w:ascii="Times New Roman" w:eastAsia="Tahoma" w:hAnsi="Times New Roman" w:cs="Times New Roman"/>
          <w:sz w:val="22"/>
          <w:szCs w:val="22"/>
        </w:rPr>
        <w:t xml:space="preserve">5. W przypadku braku zgody, o </w:t>
      </w:r>
      <w:proofErr w:type="spellStart"/>
      <w:r w:rsidRPr="00AF4876">
        <w:rPr>
          <w:rFonts w:ascii="Times New Roman" w:eastAsia="Tahoma" w:hAnsi="Times New Roman" w:cs="Times New Roman"/>
          <w:sz w:val="22"/>
          <w:szCs w:val="22"/>
        </w:rPr>
        <w:t>której</w:t>
      </w:r>
      <w:proofErr w:type="spellEnd"/>
      <w:r w:rsidRPr="00AF4876">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Pr="00AF4876" w:rsidRDefault="00E52A3B">
      <w:pPr>
        <w:pStyle w:val="Standard"/>
        <w:spacing w:line="276" w:lineRule="auto"/>
        <w:rPr>
          <w:rFonts w:ascii="Times New Roman" w:hAnsi="Times New Roman" w:cs="Times New Roman"/>
          <w:sz w:val="22"/>
          <w:szCs w:val="22"/>
        </w:rPr>
      </w:pPr>
    </w:p>
    <w:p w14:paraId="4E8D43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 Opis sposobu przygotowania oferty</w:t>
      </w:r>
    </w:p>
    <w:p w14:paraId="1C5DC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Oferty należy składać w języku polskim. Do przygotowania i złożenia oferty:</w:t>
      </w:r>
    </w:p>
    <w:p w14:paraId="544C8A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176E58C4" w14:textId="1DD2EAB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zaleca się wykorzystanie Formularza ofertowego (stanowiącego Załącznik 2 do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oraz formularza asortymentowo-cenowego stanowiącego Załącznik 2A</w:t>
      </w:r>
      <w:r w:rsidR="002C262A" w:rsidRPr="002C262A">
        <w:rPr>
          <w:rFonts w:ascii="Times New Roman" w:hAnsi="Times New Roman" w:cs="Times New Roman"/>
          <w:sz w:val="22"/>
          <w:szCs w:val="22"/>
        </w:rPr>
        <w:t xml:space="preserve">). </w:t>
      </w:r>
      <w:r w:rsidR="002C262A" w:rsidRPr="002C262A">
        <w:rPr>
          <w:rFonts w:ascii="Times New Roman" w:hAnsi="Times New Roman" w:cs="Times New Roman"/>
          <w:b/>
          <w:bCs/>
          <w:sz w:val="22"/>
          <w:szCs w:val="22"/>
        </w:rPr>
        <w:t>Dodatkowe dołączenie Załącznika 2A w wersji edytowalnej, ułatwi Zamawiającemu badanie ofert.</w:t>
      </w:r>
      <w:r w:rsidR="002C262A">
        <w:rPr>
          <w:rFonts w:ascii="Times New Roman" w:hAnsi="Times New Roman" w:cs="Times New Roman"/>
          <w:sz w:val="22"/>
          <w:szCs w:val="22"/>
        </w:rPr>
        <w:t xml:space="preserve"> </w:t>
      </w:r>
      <w:r w:rsidRPr="006E11D4">
        <w:rPr>
          <w:rFonts w:ascii="Times New Roman" w:hAnsi="Times New Roman" w:cs="Times New Roman"/>
          <w:sz w:val="22"/>
          <w:szCs w:val="22"/>
        </w:rPr>
        <w:t xml:space="preserve">W przypadku, gdy Wykonawca nie korzysta z przygotowanych przez Zamawiającego wzorów, w treści oferty </w:t>
      </w:r>
      <w:r w:rsidRPr="006E11D4">
        <w:rPr>
          <w:rFonts w:ascii="Times New Roman" w:hAnsi="Times New Roman" w:cs="Times New Roman"/>
          <w:sz w:val="22"/>
          <w:szCs w:val="22"/>
          <w:u w:val="single"/>
        </w:rPr>
        <w:t>należy zamieścić wszystkie informacje tam wymagane.</w:t>
      </w:r>
    </w:p>
    <w:p w14:paraId="7F5025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Do oferty należy dołączyć:</w:t>
      </w:r>
    </w:p>
    <w:p w14:paraId="40C43832" w14:textId="70C40CFB"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6E11D4">
        <w:rPr>
          <w:rFonts w:ascii="Times New Roman" w:hAnsi="Times New Roman" w:cs="Times New Roman"/>
          <w:sz w:val="22"/>
          <w:szCs w:val="22"/>
        </w:rPr>
        <w:t>,</w:t>
      </w:r>
    </w:p>
    <w:p w14:paraId="42ACB818"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Pełnomocnictwo upoważniające do złożenia oferty, o ile ofertę składa pełnomocnik;</w:t>
      </w:r>
    </w:p>
    <w:p w14:paraId="771F5A1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1C7290F5"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Składanie ofert przez Wykonawców winno być przeprowadzone zgodnie z dokumentem przygotowanym przez Open </w:t>
      </w:r>
      <w:proofErr w:type="spellStart"/>
      <w:r w:rsidRPr="006E11D4">
        <w:rPr>
          <w:rFonts w:ascii="Times New Roman" w:hAnsi="Times New Roman" w:cs="Times New Roman"/>
          <w:sz w:val="22"/>
          <w:szCs w:val="22"/>
        </w:rPr>
        <w:t>Nexus</w:t>
      </w:r>
      <w:proofErr w:type="spellEnd"/>
      <w:r w:rsidRPr="006E11D4">
        <w:rPr>
          <w:rFonts w:ascii="Times New Roman" w:hAnsi="Times New Roman" w:cs="Times New Roman"/>
          <w:sz w:val="22"/>
          <w:szCs w:val="22"/>
        </w:rPr>
        <w:t xml:space="preserve"> pn. Instrukcja platformazakupowa.pl</w:t>
      </w:r>
    </w:p>
    <w:p w14:paraId="6E9E223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A43694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Pełnomocnictwo do złożenia oferty musi być złożone w oryginale w takiej samej formie, jak składana oferta (</w:t>
      </w:r>
      <w:proofErr w:type="spellStart"/>
      <w:r w:rsidRPr="006E11D4">
        <w:rPr>
          <w:rFonts w:ascii="Times New Roman" w:hAnsi="Times New Roman" w:cs="Times New Roman"/>
          <w:sz w:val="22"/>
          <w:szCs w:val="22"/>
        </w:rPr>
        <w:t>t.j</w:t>
      </w:r>
      <w:proofErr w:type="spellEnd"/>
      <w:r w:rsidRPr="006E11D4">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6E11D4" w:rsidRDefault="00E52A3B">
      <w:pPr>
        <w:pStyle w:val="Standard"/>
        <w:spacing w:line="276" w:lineRule="auto"/>
        <w:jc w:val="both"/>
        <w:rPr>
          <w:rFonts w:ascii="Times New Roman" w:hAnsi="Times New Roman" w:cs="Times New Roman"/>
          <w:sz w:val="22"/>
          <w:szCs w:val="22"/>
        </w:rPr>
      </w:pPr>
    </w:p>
    <w:p w14:paraId="5E5CEC04"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 Sposób oraz termin składania ofert</w:t>
      </w:r>
    </w:p>
    <w:p w14:paraId="2DD730F1" w14:textId="327F3F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w:t>
      </w:r>
      <w:r w:rsidRPr="006E11D4">
        <w:rPr>
          <w:rFonts w:ascii="Times New Roman" w:hAnsi="Times New Roman" w:cs="Times New Roman"/>
          <w:sz w:val="22"/>
          <w:szCs w:val="22"/>
          <w:lang w:eastAsia="pl-PL"/>
        </w:rPr>
        <w:t xml:space="preserve"> Wykonawca składa ofertę za pośrednictwem </w:t>
      </w:r>
      <w:r w:rsidRPr="006E11D4">
        <w:rPr>
          <w:rFonts w:ascii="Times New Roman" w:hAnsi="Times New Roman" w:cs="Times New Roman"/>
          <w:b/>
          <w:bCs/>
          <w:sz w:val="22"/>
          <w:szCs w:val="22"/>
          <w:lang w:eastAsia="pl-PL"/>
        </w:rPr>
        <w:t xml:space="preserve">Formularza do złożenia oferty </w:t>
      </w:r>
      <w:r w:rsidRPr="006E11D4">
        <w:rPr>
          <w:rFonts w:ascii="Times New Roman" w:hAnsi="Times New Roman" w:cs="Times New Roman"/>
          <w:sz w:val="22"/>
          <w:szCs w:val="22"/>
          <w:lang w:eastAsia="pl-PL"/>
        </w:rPr>
        <w:t>dostępnego na</w:t>
      </w:r>
      <w:r w:rsidRPr="006E11D4">
        <w:rPr>
          <w:rFonts w:ascii="Times New Roman" w:hAnsi="Times New Roman" w:cs="Times New Roman"/>
          <w:sz w:val="22"/>
          <w:szCs w:val="22"/>
        </w:rPr>
        <w:t>: </w:t>
      </w:r>
      <w:hyperlink r:id="rId19" w:history="1">
        <w:r w:rsidRPr="006E11D4">
          <w:rPr>
            <w:rStyle w:val="Internetlink"/>
            <w:rFonts w:ascii="Times New Roman" w:hAnsi="Times New Roman" w:cs="Times New Roman"/>
            <w:b/>
            <w:bCs/>
            <w:color w:val="auto"/>
            <w:sz w:val="22"/>
            <w:szCs w:val="22"/>
          </w:rPr>
          <w:t>https://platformazakupowa.pl/pn/szpital_legnica</w:t>
        </w:r>
      </w:hyperlink>
      <w:r w:rsidRPr="006E11D4">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177D5529"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Ofertę wraz z wymaganymi załącznikami należy złożyć w terminie do dnia </w:t>
      </w:r>
      <w:bookmarkStart w:id="4" w:name="__DdeLink__1037_4039391192"/>
      <w:r w:rsidRPr="006E11D4">
        <w:rPr>
          <w:rFonts w:ascii="Times New Roman" w:hAnsi="Times New Roman" w:cs="Times New Roman"/>
          <w:sz w:val="22"/>
          <w:szCs w:val="22"/>
        </w:rPr>
        <w:t xml:space="preserve"> </w:t>
      </w:r>
      <w:r w:rsidR="00BF0843">
        <w:rPr>
          <w:rFonts w:ascii="Times New Roman" w:hAnsi="Times New Roman" w:cs="Times New Roman"/>
          <w:b/>
          <w:bCs/>
          <w:sz w:val="22"/>
          <w:szCs w:val="22"/>
          <w:highlight w:val="green"/>
        </w:rPr>
        <w:t>09-09</w:t>
      </w:r>
      <w:r w:rsidRPr="00C04E1B">
        <w:rPr>
          <w:rFonts w:ascii="Times New Roman" w:hAnsi="Times New Roman" w:cs="Times New Roman"/>
          <w:b/>
          <w:bCs/>
          <w:sz w:val="22"/>
          <w:szCs w:val="22"/>
          <w:highlight w:val="green"/>
        </w:rPr>
        <w:t>-2022</w:t>
      </w:r>
      <w:r w:rsidRPr="00C04E1B">
        <w:rPr>
          <w:rFonts w:ascii="Times New Roman" w:eastAsia="Calibri" w:hAnsi="Times New Roman" w:cs="Times New Roman"/>
          <w:b/>
          <w:bCs/>
          <w:sz w:val="22"/>
          <w:szCs w:val="22"/>
          <w:highlight w:val="green"/>
        </w:rPr>
        <w:t xml:space="preserve"> </w:t>
      </w:r>
      <w:bookmarkEnd w:id="4"/>
      <w:r w:rsidRPr="00C04E1B">
        <w:rPr>
          <w:rFonts w:ascii="Times New Roman" w:hAnsi="Times New Roman" w:cs="Times New Roman"/>
          <w:b/>
          <w:bCs/>
          <w:sz w:val="22"/>
          <w:szCs w:val="22"/>
          <w:highlight w:val="green"/>
        </w:rPr>
        <w:t>r</w:t>
      </w:r>
      <w:r w:rsidRPr="006E11D4">
        <w:rPr>
          <w:rFonts w:ascii="Times New Roman" w:hAnsi="Times New Roman" w:cs="Times New Roman"/>
          <w:b/>
          <w:bCs/>
          <w:sz w:val="22"/>
          <w:szCs w:val="22"/>
        </w:rPr>
        <w:t>. do godz. 11.00.</w:t>
      </w:r>
    </w:p>
    <w:p w14:paraId="1FB3A48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w:t>
      </w:r>
      <w:r w:rsidRPr="006E11D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lastRenderedPageBreak/>
        <w:t>4. Zamawiający odrzuci ofertę złożoną po terminie składania ofert.</w:t>
      </w:r>
    </w:p>
    <w:p w14:paraId="3D17511F" w14:textId="56B9DCC2"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Wykonawca przed upływem terminu do składania ofert może wycofać ofertę</w:t>
      </w:r>
      <w:r w:rsidRPr="006E11D4">
        <w:rPr>
          <w:rFonts w:ascii="Times New Roman" w:hAnsi="Times New Roman" w:cs="Times New Roman"/>
          <w:sz w:val="22"/>
          <w:szCs w:val="22"/>
          <w:lang w:eastAsia="pl-PL"/>
        </w:rPr>
        <w:t>.</w:t>
      </w:r>
      <w:r w:rsidRPr="006E11D4">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Wykonawca po upływie terminu do składania ofert nie może wycofać złożonej oferty.</w:t>
      </w:r>
    </w:p>
    <w:p w14:paraId="7D9738E1" w14:textId="77777777" w:rsidR="00E52A3B" w:rsidRPr="006E11D4" w:rsidRDefault="00E52A3B">
      <w:pPr>
        <w:pStyle w:val="Standard"/>
        <w:spacing w:line="276" w:lineRule="auto"/>
        <w:rPr>
          <w:rFonts w:ascii="Times New Roman" w:hAnsi="Times New Roman" w:cs="Times New Roman"/>
          <w:sz w:val="22"/>
          <w:szCs w:val="22"/>
        </w:rPr>
      </w:pPr>
    </w:p>
    <w:p w14:paraId="2D6E0C9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XIII. Termin otwarcia ofert</w:t>
      </w:r>
    </w:p>
    <w:p w14:paraId="71E50830" w14:textId="257A6131"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Otwarcie ofert nastąpi w dniu</w:t>
      </w:r>
      <w:r w:rsidRPr="006E11D4">
        <w:rPr>
          <w:rFonts w:ascii="Times New Roman" w:eastAsia="Calibri" w:hAnsi="Times New Roman" w:cs="Times New Roman"/>
          <w:b/>
          <w:bCs/>
          <w:sz w:val="22"/>
          <w:szCs w:val="22"/>
        </w:rPr>
        <w:t xml:space="preserve">  </w:t>
      </w:r>
      <w:r w:rsidR="00BF0843">
        <w:rPr>
          <w:rFonts w:ascii="Times New Roman" w:eastAsia="Calibri" w:hAnsi="Times New Roman" w:cs="Times New Roman"/>
          <w:b/>
          <w:bCs/>
          <w:sz w:val="22"/>
          <w:szCs w:val="22"/>
          <w:highlight w:val="green"/>
        </w:rPr>
        <w:t>09-09</w:t>
      </w:r>
      <w:r w:rsidRPr="00C04E1B">
        <w:rPr>
          <w:rFonts w:ascii="Times New Roman" w:eastAsia="Calibri" w:hAnsi="Times New Roman" w:cs="Times New Roman"/>
          <w:b/>
          <w:bCs/>
          <w:sz w:val="22"/>
          <w:szCs w:val="22"/>
          <w:highlight w:val="green"/>
        </w:rPr>
        <w:t>-2022 r.</w:t>
      </w:r>
      <w:r w:rsidRPr="00C04E1B">
        <w:rPr>
          <w:rFonts w:ascii="Times New Roman" w:eastAsia="Calibri" w:hAnsi="Times New Roman" w:cs="Times New Roman"/>
          <w:b/>
          <w:bCs/>
          <w:sz w:val="22"/>
          <w:szCs w:val="22"/>
        </w:rPr>
        <w:t xml:space="preserve"> </w:t>
      </w:r>
      <w:r w:rsidRPr="00C04E1B">
        <w:rPr>
          <w:rFonts w:ascii="Times New Roman" w:hAnsi="Times New Roman" w:cs="Times New Roman"/>
          <w:b/>
          <w:bCs/>
          <w:sz w:val="22"/>
          <w:szCs w:val="22"/>
        </w:rPr>
        <w:t xml:space="preserve"> </w:t>
      </w:r>
      <w:r w:rsidRPr="006E11D4">
        <w:rPr>
          <w:rFonts w:ascii="Times New Roman" w:hAnsi="Times New Roman" w:cs="Times New Roman"/>
          <w:b/>
          <w:bCs/>
          <w:sz w:val="22"/>
          <w:szCs w:val="22"/>
        </w:rPr>
        <w:t>o godzinie 11.30.</w:t>
      </w:r>
    </w:p>
    <w:p w14:paraId="7A7820C1"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cenach zawartych w ofertach.</w:t>
      </w:r>
    </w:p>
    <w:p w14:paraId="3FC40FCF"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6E11D4" w:rsidRDefault="00E52A3B">
      <w:pPr>
        <w:pStyle w:val="Standard"/>
        <w:spacing w:line="276" w:lineRule="auto"/>
        <w:rPr>
          <w:rFonts w:ascii="Times New Roman" w:hAnsi="Times New Roman" w:cs="Times New Roman"/>
          <w:sz w:val="22"/>
          <w:szCs w:val="22"/>
        </w:rPr>
      </w:pPr>
    </w:p>
    <w:p w14:paraId="08427DE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XIV. Podstawy wykluczenia</w:t>
      </w:r>
    </w:p>
    <w:p w14:paraId="79E588A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 postępowania o udzielenie zamówienia wyklucza się, z zastrzeżeniem art. 110 ust. 2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Wykonawcę:</w:t>
      </w:r>
    </w:p>
    <w:p w14:paraId="75B90FF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będącego osobą fizyczną, którego prawomocnie skazano za przestępstwo:</w:t>
      </w:r>
    </w:p>
    <w:p w14:paraId="57A714B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b) handlu ludźmi, o którym mowa w art. 189a Kodeksu karnego,</w:t>
      </w:r>
    </w:p>
    <w:p w14:paraId="23ED5F23"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hAnsi="Times New Roman" w:cs="Times New Roman"/>
          <w:color w:val="000000"/>
          <w:sz w:val="22"/>
          <w:szCs w:val="22"/>
        </w:rPr>
        <w:t xml:space="preserve">c) </w:t>
      </w:r>
      <w:r w:rsidRPr="006E11D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e) o charakterze terrorystycznym, o którym mowa w art. 115 § 20 Kodeksu karnego, lub mające na celu popełnienie tego przestępstwa,</w:t>
      </w:r>
    </w:p>
    <w:p w14:paraId="6724D49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lub za odpowiedni czyn zabroniony określony w przepisach prawa obcego;</w:t>
      </w:r>
    </w:p>
    <w:p w14:paraId="71BCC1C5" w14:textId="77777777" w:rsidR="00E52A3B" w:rsidRPr="006E11D4" w:rsidRDefault="008F4750">
      <w:pPr>
        <w:pStyle w:val="Textbodyindent"/>
        <w:spacing w:line="276" w:lineRule="auto"/>
        <w:jc w:val="both"/>
        <w:rPr>
          <w:rFonts w:ascii="Times New Roman" w:hAnsi="Times New Roman" w:cs="Times New Roman"/>
          <w:sz w:val="22"/>
          <w:szCs w:val="22"/>
          <w:shd w:val="clear" w:color="auto" w:fill="FFFFFF"/>
        </w:rPr>
      </w:pPr>
      <w:r w:rsidRPr="006E11D4">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wobec którego prawomocnie orzeczono zakaz ubiegania się o zamówienia publiczne;</w:t>
      </w:r>
    </w:p>
    <w:p w14:paraId="7079A2C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6) jeżeli, w przypadkach, o których mowa w art. 85 ust. 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doszło do zakłócenia konkurencji wynikającego z wcześniejszego </w:t>
      </w:r>
      <w:r w:rsidRPr="006E11D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751EE50" w14:textId="77777777" w:rsidR="00E52A3B" w:rsidRPr="006E11D4" w:rsidRDefault="008F4750">
      <w:pPr>
        <w:suppressAutoHyphens w:val="0"/>
        <w:jc w:val="both"/>
        <w:textAlignment w:val="auto"/>
        <w:rPr>
          <w:rFonts w:ascii="Times New Roman" w:hAnsi="Times New Roman" w:cs="Times New Roman"/>
          <w:sz w:val="22"/>
          <w:szCs w:val="22"/>
        </w:rPr>
      </w:pPr>
      <w:r w:rsidRPr="006E11D4">
        <w:rPr>
          <w:rFonts w:ascii="Times New Roman" w:eastAsia="TimesNewRomanPSMT" w:hAnsi="Times New Roman" w:cs="Times New Roman"/>
          <w:kern w:val="0"/>
          <w:sz w:val="22"/>
          <w:szCs w:val="22"/>
          <w:lang w:eastAsia="pl-PL" w:bidi="ar-SA"/>
        </w:rPr>
        <w:t>3.</w:t>
      </w:r>
      <w:r w:rsidRPr="006E11D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6E11D4" w:rsidRDefault="008F4750">
      <w:pPr>
        <w:jc w:val="both"/>
        <w:textAlignment w:val="auto"/>
        <w:rPr>
          <w:rFonts w:ascii="Times New Roman" w:eastAsia="Times New Roman" w:hAnsi="Times New Roman" w:cs="Times New Roman"/>
          <w:bCs/>
          <w:sz w:val="22"/>
          <w:szCs w:val="22"/>
          <w:lang w:eastAsia="ar-SA" w:bidi="ar-SA"/>
        </w:rPr>
      </w:pPr>
      <w:r w:rsidRPr="006E11D4">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6E11D4">
        <w:rPr>
          <w:rFonts w:ascii="Times New Roman" w:eastAsia="Times New Roman" w:hAnsi="Times New Roman" w:cs="Times New Roman"/>
          <w:bCs/>
          <w:i/>
          <w:iCs/>
          <w:sz w:val="22"/>
          <w:szCs w:val="22"/>
          <w:lang w:eastAsia="ar-SA" w:bidi="ar-SA"/>
        </w:rPr>
        <w:t>o przeciwdziałaniu praniu pieniędzy oraz finansowaniu terroryzmu</w:t>
      </w:r>
      <w:r w:rsidRPr="006E11D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6E11D4">
        <w:rPr>
          <w:rFonts w:ascii="Times New Roman" w:eastAsia="Times New Roman" w:hAnsi="Times New Roman" w:cs="Times New Roman"/>
          <w:bCs/>
          <w:i/>
          <w:iCs/>
          <w:sz w:val="22"/>
          <w:szCs w:val="22"/>
          <w:lang w:eastAsia="ar-SA" w:bidi="ar-SA"/>
        </w:rPr>
        <w:t>o rachunkowości</w:t>
      </w:r>
      <w:r w:rsidRPr="006E11D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6E11D4" w:rsidRDefault="00E52A3B">
      <w:pPr>
        <w:pStyle w:val="Standard"/>
        <w:spacing w:line="276" w:lineRule="auto"/>
        <w:jc w:val="both"/>
        <w:rPr>
          <w:rFonts w:ascii="Times New Roman" w:hAnsi="Times New Roman" w:cs="Times New Roman"/>
          <w:sz w:val="22"/>
          <w:szCs w:val="22"/>
        </w:rPr>
      </w:pPr>
    </w:p>
    <w:p w14:paraId="6C04B3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 Sposób obliczenia ceny</w:t>
      </w:r>
    </w:p>
    <w:p w14:paraId="0B71AD4B" w14:textId="50E99DEA"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1. Wykonawca określa cenę za przedmiot zamówienia poprzez wskazanie w ofercie ceny (określonej w Załącznik</w:t>
      </w:r>
      <w:r w:rsidR="002F27A9" w:rsidRPr="006E11D4">
        <w:rPr>
          <w:rFonts w:ascii="Times New Roman" w:eastAsia="Tahoma" w:hAnsi="Times New Roman" w:cs="Times New Roman"/>
          <w:sz w:val="22"/>
          <w:szCs w:val="22"/>
        </w:rPr>
        <w:t>u</w:t>
      </w:r>
      <w:r w:rsidRPr="006E11D4">
        <w:rPr>
          <w:rFonts w:ascii="Times New Roman" w:eastAsia="Tahoma" w:hAnsi="Times New Roman" w:cs="Times New Roman"/>
          <w:sz w:val="22"/>
          <w:szCs w:val="22"/>
        </w:rPr>
        <w:t xml:space="preserve"> 2A do </w:t>
      </w:r>
      <w:r w:rsidRPr="006E11D4">
        <w:rPr>
          <w:rFonts w:ascii="Times New Roman" w:eastAsia="Times New Roman" w:hAnsi="Times New Roman" w:cs="Times New Roman"/>
          <w:sz w:val="22"/>
          <w:szCs w:val="22"/>
          <w:lang w:eastAsia="pl-PL"/>
        </w:rPr>
        <w:t>SWZ</w:t>
      </w:r>
      <w:r w:rsidRPr="006E11D4">
        <w:rPr>
          <w:rFonts w:ascii="Times New Roman" w:eastAsia="Tahoma" w:hAnsi="Times New Roman" w:cs="Times New Roman"/>
          <w:sz w:val="22"/>
          <w:szCs w:val="22"/>
        </w:rPr>
        <w:t xml:space="preserve"> - formularz asortymentowo-cenowy).</w:t>
      </w:r>
    </w:p>
    <w:p w14:paraId="2311BB3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6E11D4">
        <w:rPr>
          <w:rFonts w:ascii="Times New Roman" w:eastAsia="TimesNewRoman" w:hAnsi="Times New Roman" w:cs="Times New Roman"/>
          <w:sz w:val="22"/>
          <w:szCs w:val="22"/>
        </w:rPr>
        <w:t xml:space="preserve">ść </w:t>
      </w:r>
      <w:r w:rsidRPr="006E11D4">
        <w:rPr>
          <w:rFonts w:ascii="Times New Roman" w:eastAsia="Tahoma" w:hAnsi="Times New Roman" w:cs="Times New Roman"/>
          <w:sz w:val="22"/>
          <w:szCs w:val="22"/>
        </w:rPr>
        <w:t>zamówienia (netto i brutto) w powinna by</w:t>
      </w:r>
      <w:r w:rsidRPr="006E11D4">
        <w:rPr>
          <w:rFonts w:ascii="Times New Roman" w:eastAsia="TimesNewRoman" w:hAnsi="Times New Roman" w:cs="Times New Roman"/>
          <w:sz w:val="22"/>
          <w:szCs w:val="22"/>
        </w:rPr>
        <w:t>ć wyrażona</w:t>
      </w:r>
      <w:r w:rsidRPr="006E11D4">
        <w:rPr>
          <w:rFonts w:ascii="Times New Roman" w:eastAsia="Tahoma" w:hAnsi="Times New Roman" w:cs="Times New Roman"/>
          <w:sz w:val="22"/>
          <w:szCs w:val="22"/>
        </w:rPr>
        <w:t xml:space="preserve"> w złotych polskich z dokładno</w:t>
      </w:r>
      <w:r w:rsidRPr="006E11D4">
        <w:rPr>
          <w:rFonts w:ascii="Times New Roman" w:eastAsia="TimesNewRoman" w:hAnsi="Times New Roman" w:cs="Times New Roman"/>
          <w:sz w:val="22"/>
          <w:szCs w:val="22"/>
        </w:rPr>
        <w:t>ś</w:t>
      </w:r>
      <w:r w:rsidRPr="006E11D4">
        <w:rPr>
          <w:rFonts w:ascii="Times New Roman" w:eastAsia="Tahoma" w:hAnsi="Times New Roman" w:cs="Times New Roman"/>
          <w:sz w:val="22"/>
          <w:szCs w:val="22"/>
        </w:rPr>
        <w:t>ci</w:t>
      </w:r>
      <w:r w:rsidRPr="006E11D4">
        <w:rPr>
          <w:rFonts w:ascii="Times New Roman" w:eastAsia="TimesNewRoman" w:hAnsi="Times New Roman" w:cs="Times New Roman"/>
          <w:sz w:val="22"/>
          <w:szCs w:val="22"/>
        </w:rPr>
        <w:t xml:space="preserve">ą </w:t>
      </w:r>
      <w:r w:rsidRPr="006E11D4">
        <w:rPr>
          <w:rFonts w:ascii="Times New Roman" w:eastAsia="Tahoma" w:hAnsi="Times New Roman" w:cs="Times New Roman"/>
          <w:sz w:val="22"/>
          <w:szCs w:val="22"/>
        </w:rPr>
        <w:t>do dwóch miejsc po przecinku - zwi</w:t>
      </w:r>
      <w:r w:rsidRPr="006E11D4">
        <w:rPr>
          <w:rFonts w:ascii="Times New Roman" w:eastAsia="TimesNewRoman" w:hAnsi="Times New Roman" w:cs="Times New Roman"/>
          <w:sz w:val="22"/>
          <w:szCs w:val="22"/>
        </w:rPr>
        <w:t>ą</w:t>
      </w:r>
      <w:r w:rsidRPr="006E11D4">
        <w:rPr>
          <w:rFonts w:ascii="Times New Roman" w:eastAsia="Tahoma" w:hAnsi="Times New Roman" w:cs="Times New Roman"/>
          <w:sz w:val="22"/>
          <w:szCs w:val="22"/>
        </w:rPr>
        <w:t>zku z tym, Wykonawca powinien zaokrąglić wykazane kwoty</w:t>
      </w:r>
      <w:r w:rsidRPr="006E11D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6E11D4" w:rsidRDefault="008F4750">
      <w:pPr>
        <w:pStyle w:val="Standard"/>
        <w:spacing w:line="276" w:lineRule="auto"/>
        <w:jc w:val="both"/>
        <w:rPr>
          <w:rFonts w:ascii="Times New Roman" w:eastAsia="Tahoma" w:hAnsi="Times New Roman" w:cs="Times New Roman"/>
          <w:color w:val="000000"/>
          <w:sz w:val="22"/>
          <w:szCs w:val="22"/>
          <w:lang w:eastAsia="pl-PL"/>
        </w:rPr>
      </w:pPr>
      <w:r w:rsidRPr="006E11D4">
        <w:rPr>
          <w:rFonts w:ascii="Times New Roman" w:eastAsia="Tahoma" w:hAnsi="Times New Roman" w:cs="Times New Roman"/>
          <w:color w:val="000000"/>
          <w:sz w:val="22"/>
          <w:szCs w:val="22"/>
          <w:lang w:eastAsia="pl-PL"/>
        </w:rPr>
        <w:lastRenderedPageBreak/>
        <w:t>5. Rozliczenia między Zamawiającym a Wykonawcą będą prowadzone w złotych polskich.</w:t>
      </w:r>
    </w:p>
    <w:p w14:paraId="58BFD7E7" w14:textId="77777777" w:rsidR="00E52A3B" w:rsidRPr="006E11D4" w:rsidRDefault="00E52A3B">
      <w:pPr>
        <w:pStyle w:val="Standard"/>
        <w:spacing w:line="276" w:lineRule="auto"/>
        <w:jc w:val="both"/>
        <w:rPr>
          <w:rFonts w:ascii="Times New Roman" w:hAnsi="Times New Roman" w:cs="Times New Roman"/>
          <w:sz w:val="22"/>
          <w:szCs w:val="22"/>
        </w:rPr>
      </w:pPr>
    </w:p>
    <w:p w14:paraId="52CA8EEF"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 Opis kryteriów oceny ofert wraz z podaniem wag tych kryteriów  i sposobu oceny ofert</w:t>
      </w:r>
    </w:p>
    <w:p w14:paraId="3FDA54BF"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78C03049" w14:textId="77777777" w:rsidR="006431D0" w:rsidRDefault="006431D0" w:rsidP="006431D0">
      <w:pPr>
        <w:jc w:val="center"/>
        <w:textAlignment w:val="auto"/>
        <w:rPr>
          <w:rFonts w:ascii="Times New Roman" w:hAnsi="Times New Roman" w:cs="Times New Roman"/>
          <w:sz w:val="22"/>
          <w:szCs w:val="22"/>
          <w:lang w:eastAsia="hi-IN"/>
        </w:rPr>
      </w:pPr>
    </w:p>
    <w:p w14:paraId="5C2A1F5D" w14:textId="77777777" w:rsidR="0056018D" w:rsidRPr="00C52CC6" w:rsidRDefault="0056018D" w:rsidP="0056018D">
      <w:pPr>
        <w:jc w:val="both"/>
        <w:textAlignment w:val="auto"/>
        <w:rPr>
          <w:rFonts w:ascii="Times New Roman" w:hAnsi="Times New Roman" w:cs="Times New Roman"/>
          <w:sz w:val="22"/>
          <w:szCs w:val="22"/>
          <w:lang w:eastAsia="hi-IN"/>
        </w:rPr>
      </w:pPr>
      <w:r w:rsidRPr="00DF355D">
        <w:rPr>
          <w:rFonts w:ascii="Times New Roman" w:hAnsi="Times New Roman" w:cs="Times New Roman"/>
          <w:sz w:val="22"/>
          <w:szCs w:val="22"/>
          <w:lang w:eastAsia="hi-IN"/>
        </w:rPr>
        <w:t>a</w:t>
      </w:r>
      <w:r w:rsidRPr="00C52CC6">
        <w:rPr>
          <w:rFonts w:ascii="Times New Roman" w:hAnsi="Times New Roman" w:cs="Times New Roman"/>
          <w:sz w:val="22"/>
          <w:szCs w:val="22"/>
          <w:lang w:eastAsia="hi-IN"/>
        </w:rPr>
        <w:t>) Cena (C) - 60 %</w:t>
      </w:r>
    </w:p>
    <w:p w14:paraId="5702073A" w14:textId="3229FEBD" w:rsidR="0056018D" w:rsidRPr="00C52CC6" w:rsidRDefault="0056018D" w:rsidP="0056018D">
      <w:pPr>
        <w:rPr>
          <w:rFonts w:ascii="Times New Roman" w:hAnsi="Times New Roman" w:cs="Times New Roman"/>
          <w:lang w:eastAsia="pl-PL"/>
        </w:rPr>
      </w:pPr>
      <w:r w:rsidRPr="00C52CC6">
        <w:rPr>
          <w:rFonts w:ascii="Times New Roman" w:hAnsi="Times New Roman" w:cs="Times New Roman"/>
          <w:lang w:eastAsia="pl-PL"/>
        </w:rPr>
        <w:t xml:space="preserve">b) </w:t>
      </w:r>
      <w:bookmarkStart w:id="5" w:name="_Hlk110337470"/>
      <w:r w:rsidRPr="00C52CC6">
        <w:rPr>
          <w:rFonts w:ascii="Times New Roman" w:hAnsi="Times New Roman" w:cs="Times New Roman"/>
          <w:lang w:eastAsia="pl-PL"/>
        </w:rPr>
        <w:t xml:space="preserve">Autoryzacja producenta </w:t>
      </w:r>
      <w:r w:rsidR="004139DB" w:rsidRPr="00C52CC6">
        <w:rPr>
          <w:rFonts w:ascii="Times New Roman" w:hAnsi="Times New Roman" w:cs="Times New Roman"/>
          <w:lang w:eastAsia="pl-PL"/>
        </w:rPr>
        <w:t xml:space="preserve">urządzeń podlegających przeglądowi </w:t>
      </w:r>
      <w:bookmarkEnd w:id="5"/>
      <w:r w:rsidRPr="00C52CC6">
        <w:rPr>
          <w:rFonts w:ascii="Times New Roman" w:hAnsi="Times New Roman" w:cs="Times New Roman"/>
          <w:lang w:eastAsia="pl-PL"/>
        </w:rPr>
        <w:t>(AP) – 30%</w:t>
      </w:r>
    </w:p>
    <w:p w14:paraId="03DC311D" w14:textId="3F945E32" w:rsidR="0056018D" w:rsidRPr="00C52CC6" w:rsidRDefault="0056018D" w:rsidP="0056018D">
      <w:pPr>
        <w:jc w:val="both"/>
        <w:textAlignment w:val="auto"/>
        <w:rPr>
          <w:rFonts w:ascii="Times New Roman" w:hAnsi="Times New Roman" w:cs="Times New Roman"/>
          <w:sz w:val="22"/>
          <w:szCs w:val="22"/>
          <w:lang w:eastAsia="hi-IN"/>
        </w:rPr>
      </w:pPr>
      <w:r w:rsidRPr="00C52CC6">
        <w:rPr>
          <w:rFonts w:ascii="Times New Roman" w:hAnsi="Times New Roman" w:cs="Times New Roman"/>
          <w:lang w:eastAsia="pl-PL"/>
        </w:rPr>
        <w:t xml:space="preserve">c) </w:t>
      </w:r>
      <w:r w:rsidRPr="00C52CC6">
        <w:rPr>
          <w:rFonts w:ascii="Times New Roman" w:hAnsi="Times New Roman" w:cs="Times New Roman"/>
          <w:sz w:val="22"/>
          <w:szCs w:val="22"/>
          <w:lang w:eastAsia="hi-IN"/>
        </w:rPr>
        <w:t>Okres gwarancji* (GR) – 10%</w:t>
      </w:r>
    </w:p>
    <w:p w14:paraId="3154CE5F" w14:textId="77777777" w:rsidR="0056018D" w:rsidRPr="00C52CC6" w:rsidRDefault="0056018D" w:rsidP="0056018D">
      <w:pPr>
        <w:keepNext/>
        <w:keepLines/>
        <w:spacing w:before="40"/>
        <w:outlineLvl w:val="2"/>
        <w:rPr>
          <w:rFonts w:ascii="Times New Roman" w:eastAsia="Times New Roman" w:hAnsi="Times New Roman" w:cs="Times New Roman"/>
          <w:sz w:val="22"/>
          <w:szCs w:val="22"/>
          <w:lang w:eastAsia="pl-PL"/>
        </w:rPr>
      </w:pPr>
      <w:r w:rsidRPr="00C52CC6">
        <w:rPr>
          <w:rFonts w:ascii="Times New Roman" w:eastAsia="Times New Roman" w:hAnsi="Times New Roman" w:cs="Times New Roman"/>
          <w:sz w:val="22"/>
          <w:szCs w:val="22"/>
          <w:lang w:eastAsia="pl-PL"/>
        </w:rPr>
        <w:t>*-  nie może być krótszy niż 3 miesiące nie dłuższy niż 12 miesięcy</w:t>
      </w:r>
    </w:p>
    <w:p w14:paraId="1D7DEC21" w14:textId="77777777" w:rsidR="0056018D" w:rsidRPr="00DF355D" w:rsidRDefault="0056018D" w:rsidP="0056018D">
      <w:pPr>
        <w:rPr>
          <w:rFonts w:ascii="Times New Roman" w:hAnsi="Times New Roman" w:cs="Times New Roman"/>
          <w:lang w:eastAsia="pl-PL"/>
        </w:rPr>
      </w:pPr>
    </w:p>
    <w:p w14:paraId="02D86AC2" w14:textId="77777777" w:rsidR="0056018D" w:rsidRPr="006E11D4" w:rsidRDefault="0056018D" w:rsidP="0056018D">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w:t>
      </w:r>
      <w:r w:rsidRPr="006E11D4">
        <w:rPr>
          <w:rFonts w:ascii="Times New Roman" w:hAnsi="Times New Roman" w:cs="Times New Roman"/>
          <w:sz w:val="22"/>
          <w:szCs w:val="22"/>
          <w:lang w:eastAsia="hi-IN"/>
        </w:rPr>
        <w:t xml:space="preserve">d. a) Punkty </w:t>
      </w:r>
      <w:r w:rsidRPr="00EB7F5F">
        <w:rPr>
          <w:rFonts w:ascii="Times New Roman" w:hAnsi="Times New Roman" w:cs="Times New Roman"/>
          <w:sz w:val="22"/>
          <w:szCs w:val="22"/>
          <w:lang w:eastAsia="hi-IN"/>
        </w:rPr>
        <w:t>w kryterium</w:t>
      </w:r>
      <w:r w:rsidRPr="006E11D4">
        <w:rPr>
          <w:rFonts w:ascii="Times New Roman" w:hAnsi="Times New Roman" w:cs="Times New Roman"/>
          <w:b/>
          <w:bCs/>
          <w:sz w:val="22"/>
          <w:szCs w:val="22"/>
          <w:lang w:eastAsia="hi-IN"/>
        </w:rPr>
        <w:t xml:space="preserve"> „Cena” </w:t>
      </w:r>
      <w:r w:rsidRPr="006E11D4">
        <w:rPr>
          <w:rFonts w:ascii="Times New Roman" w:hAnsi="Times New Roman" w:cs="Times New Roman"/>
          <w:sz w:val="22"/>
          <w:szCs w:val="22"/>
          <w:lang w:eastAsia="hi-IN"/>
        </w:rPr>
        <w:t>zostaną obliczone według wzoru:</w:t>
      </w:r>
    </w:p>
    <w:p w14:paraId="438453DE" w14:textId="77777777" w:rsidR="0056018D" w:rsidRPr="006E11D4" w:rsidRDefault="0056018D" w:rsidP="0056018D">
      <w:pPr>
        <w:jc w:val="both"/>
        <w:textAlignment w:val="auto"/>
        <w:rPr>
          <w:rFonts w:ascii="Times New Roman" w:hAnsi="Times New Roman" w:cs="Times New Roman"/>
          <w:sz w:val="22"/>
          <w:szCs w:val="22"/>
          <w:lang w:eastAsia="hi-IN"/>
        </w:rPr>
      </w:pPr>
    </w:p>
    <w:p w14:paraId="469238C0" w14:textId="3B3B89DA"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najtańszej – wartość brutto </w:t>
      </w:r>
    </w:p>
    <w:p w14:paraId="72980B11" w14:textId="77777777" w:rsidR="0056018D" w:rsidRPr="006E11D4" w:rsidRDefault="0056018D" w:rsidP="0056018D">
      <w:pPr>
        <w:jc w:val="center"/>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C = ------------------------------------------------------------------------- x 60 = liczba punktów</w:t>
      </w:r>
    </w:p>
    <w:p w14:paraId="4DED8BE7" w14:textId="76244516"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badanej – wartość brutto </w:t>
      </w:r>
    </w:p>
    <w:p w14:paraId="2D1CF928" w14:textId="77777777" w:rsidR="0056018D" w:rsidRPr="006E11D4" w:rsidRDefault="0056018D" w:rsidP="0056018D">
      <w:pPr>
        <w:ind w:left="1308" w:firstLine="327"/>
        <w:textAlignment w:val="auto"/>
        <w:rPr>
          <w:rFonts w:ascii="Times New Roman" w:hAnsi="Times New Roman" w:cs="Times New Roman"/>
          <w:sz w:val="22"/>
          <w:szCs w:val="22"/>
          <w:lang w:eastAsia="hi-IN"/>
        </w:rPr>
      </w:pPr>
    </w:p>
    <w:p w14:paraId="514AC1B2" w14:textId="066F3B83" w:rsidR="0056018D" w:rsidRPr="0056018D" w:rsidRDefault="0056018D" w:rsidP="0056018D">
      <w:pPr>
        <w:pStyle w:val="Standard"/>
        <w:jc w:val="both"/>
        <w:rPr>
          <w:rFonts w:ascii="Times New Roman" w:hAnsi="Times New Roman" w:cs="Times New Roman"/>
          <w:sz w:val="22"/>
          <w:szCs w:val="22"/>
        </w:rPr>
      </w:pPr>
      <w:r w:rsidRPr="0056018D">
        <w:rPr>
          <w:rFonts w:ascii="Times New Roman" w:hAnsi="Times New Roman" w:cs="Times New Roman"/>
          <w:sz w:val="22"/>
          <w:szCs w:val="22"/>
        </w:rPr>
        <w:t xml:space="preserve">ad. </w:t>
      </w:r>
      <w:r>
        <w:rPr>
          <w:rFonts w:ascii="Times New Roman" w:hAnsi="Times New Roman" w:cs="Times New Roman"/>
          <w:sz w:val="22"/>
          <w:szCs w:val="22"/>
        </w:rPr>
        <w:t>b</w:t>
      </w:r>
      <w:r w:rsidRPr="0056018D">
        <w:rPr>
          <w:rFonts w:ascii="Times New Roman" w:hAnsi="Times New Roman" w:cs="Times New Roman"/>
          <w:sz w:val="22"/>
          <w:szCs w:val="22"/>
        </w:rPr>
        <w:t>) Punkty w  kryterium  „</w:t>
      </w:r>
      <w:r>
        <w:rPr>
          <w:rFonts w:ascii="Times New Roman" w:hAnsi="Times New Roman" w:cs="Times New Roman"/>
          <w:b/>
          <w:bCs/>
          <w:sz w:val="22"/>
          <w:szCs w:val="22"/>
        </w:rPr>
        <w:t>A</w:t>
      </w:r>
      <w:r w:rsidRPr="0056018D">
        <w:rPr>
          <w:rFonts w:ascii="Times New Roman" w:hAnsi="Times New Roman" w:cs="Times New Roman"/>
          <w:b/>
          <w:bCs/>
          <w:sz w:val="22"/>
          <w:szCs w:val="22"/>
        </w:rPr>
        <w:t>utoryzacja producenta</w:t>
      </w:r>
      <w:r w:rsidR="008A781D">
        <w:rPr>
          <w:rFonts w:ascii="Times New Roman" w:hAnsi="Times New Roman" w:cs="Times New Roman"/>
          <w:b/>
          <w:bCs/>
          <w:sz w:val="22"/>
          <w:szCs w:val="22"/>
        </w:rPr>
        <w:t xml:space="preserve"> urządzeń</w:t>
      </w:r>
      <w:r w:rsidRPr="0056018D">
        <w:rPr>
          <w:rFonts w:ascii="Times New Roman" w:hAnsi="Times New Roman" w:cs="Times New Roman"/>
          <w:b/>
          <w:bCs/>
          <w:sz w:val="22"/>
          <w:szCs w:val="22"/>
        </w:rPr>
        <w:t xml:space="preserve"> </w:t>
      </w:r>
      <w:r w:rsidR="006A5F96">
        <w:rPr>
          <w:rFonts w:ascii="Times New Roman" w:hAnsi="Times New Roman" w:cs="Times New Roman"/>
          <w:lang w:eastAsia="pl-PL"/>
        </w:rPr>
        <w:t>podlegających przeglądowi</w:t>
      </w:r>
      <w:r w:rsidRPr="0056018D">
        <w:rPr>
          <w:rFonts w:ascii="Times New Roman" w:hAnsi="Times New Roman" w:cs="Times New Roman"/>
          <w:sz w:val="22"/>
          <w:szCs w:val="22"/>
        </w:rPr>
        <w:t>”</w:t>
      </w:r>
      <w:r>
        <w:rPr>
          <w:rFonts w:ascii="Times New Roman" w:hAnsi="Times New Roman" w:cs="Times New Roman"/>
          <w:sz w:val="22"/>
          <w:szCs w:val="22"/>
        </w:rPr>
        <w:t>, zostaną przyznane</w:t>
      </w:r>
      <w:r w:rsidRPr="0056018D">
        <w:rPr>
          <w:rFonts w:ascii="Times New Roman" w:hAnsi="Times New Roman" w:cs="Times New Roman"/>
          <w:sz w:val="22"/>
          <w:szCs w:val="22"/>
        </w:rPr>
        <w:t>:</w:t>
      </w:r>
    </w:p>
    <w:p w14:paraId="378498AA" w14:textId="2E088717" w:rsidR="008A781D" w:rsidRPr="008A781D" w:rsidRDefault="008A781D" w:rsidP="008A781D">
      <w:pPr>
        <w:pStyle w:val="Standard"/>
        <w:jc w:val="both"/>
        <w:rPr>
          <w:rFonts w:ascii="Times New Roman" w:hAnsi="Times New Roman" w:cs="Times New Roman"/>
          <w:sz w:val="22"/>
          <w:szCs w:val="22"/>
        </w:rPr>
      </w:pPr>
      <w:r w:rsidRPr="008A781D">
        <w:rPr>
          <w:rFonts w:ascii="Times New Roman" w:hAnsi="Times New Roman" w:cs="Times New Roman"/>
          <w:sz w:val="22"/>
          <w:szCs w:val="22"/>
        </w:rPr>
        <w:t xml:space="preserve">- posiadanie autoryzacji producenta urządzeń podlegających przeglądowi – </w:t>
      </w:r>
      <w:r w:rsidR="00F930C0">
        <w:rPr>
          <w:rFonts w:ascii="Times New Roman" w:hAnsi="Times New Roman" w:cs="Times New Roman"/>
          <w:sz w:val="22"/>
          <w:szCs w:val="22"/>
        </w:rPr>
        <w:t>3</w:t>
      </w:r>
      <w:r w:rsidRPr="008A781D">
        <w:rPr>
          <w:rFonts w:ascii="Times New Roman" w:hAnsi="Times New Roman" w:cs="Times New Roman"/>
          <w:sz w:val="22"/>
          <w:szCs w:val="22"/>
        </w:rPr>
        <w:t>0 pkt</w:t>
      </w:r>
    </w:p>
    <w:p w14:paraId="235A9505" w14:textId="7E0F5605" w:rsidR="008A781D" w:rsidRPr="008A781D" w:rsidRDefault="008A781D" w:rsidP="008A781D">
      <w:pPr>
        <w:pStyle w:val="Standard"/>
        <w:jc w:val="both"/>
        <w:rPr>
          <w:rFonts w:ascii="Times New Roman" w:hAnsi="Times New Roman" w:cs="Times New Roman"/>
          <w:sz w:val="22"/>
          <w:szCs w:val="22"/>
        </w:rPr>
      </w:pPr>
      <w:r>
        <w:rPr>
          <w:rFonts w:ascii="Times New Roman" w:hAnsi="Times New Roman" w:cs="Times New Roman"/>
          <w:sz w:val="22"/>
          <w:szCs w:val="22"/>
        </w:rPr>
        <w:t xml:space="preserve">- brak </w:t>
      </w:r>
      <w:r w:rsidRPr="008A781D">
        <w:rPr>
          <w:rFonts w:ascii="Times New Roman" w:hAnsi="Times New Roman" w:cs="Times New Roman"/>
          <w:sz w:val="22"/>
          <w:szCs w:val="22"/>
        </w:rPr>
        <w:t>autoryzacji producenta urządzeń podlegających przeglądowi – 0 pkt</w:t>
      </w:r>
    </w:p>
    <w:p w14:paraId="4986C622" w14:textId="77777777" w:rsidR="0056018D" w:rsidRDefault="0056018D" w:rsidP="0056018D">
      <w:pPr>
        <w:pStyle w:val="Standard"/>
        <w:jc w:val="both"/>
        <w:rPr>
          <w:rFonts w:ascii="Times New Roman" w:hAnsi="Times New Roman" w:cs="Times New Roman"/>
          <w:sz w:val="22"/>
          <w:szCs w:val="22"/>
        </w:rPr>
      </w:pPr>
    </w:p>
    <w:p w14:paraId="526BE6EF" w14:textId="1E1B08FA" w:rsidR="0056018D" w:rsidRPr="006E11D4" w:rsidRDefault="0056018D" w:rsidP="0056018D">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ad. </w:t>
      </w:r>
      <w:r>
        <w:rPr>
          <w:rFonts w:ascii="Times New Roman" w:hAnsi="Times New Roman" w:cs="Times New Roman"/>
          <w:sz w:val="22"/>
          <w:szCs w:val="22"/>
        </w:rPr>
        <w:t>c</w:t>
      </w:r>
      <w:r w:rsidRPr="006E11D4">
        <w:rPr>
          <w:rFonts w:ascii="Times New Roman" w:hAnsi="Times New Roman" w:cs="Times New Roman"/>
          <w:sz w:val="22"/>
          <w:szCs w:val="22"/>
        </w:rPr>
        <w:t xml:space="preserve">) Punkty w  kryterium </w:t>
      </w:r>
      <w:r w:rsidRPr="006E11D4">
        <w:rPr>
          <w:rFonts w:ascii="Times New Roman" w:hAnsi="Times New Roman" w:cs="Times New Roman"/>
          <w:b/>
          <w:bCs/>
          <w:sz w:val="22"/>
          <w:szCs w:val="22"/>
        </w:rPr>
        <w:t xml:space="preserve"> „Okres gwarancji” </w:t>
      </w:r>
      <w:r w:rsidRPr="006E11D4">
        <w:rPr>
          <w:rFonts w:ascii="Times New Roman" w:hAnsi="Times New Roman" w:cs="Times New Roman"/>
          <w:sz w:val="22"/>
          <w:szCs w:val="22"/>
        </w:rPr>
        <w:t>zostaną obliczone wg wzoru:</w:t>
      </w:r>
    </w:p>
    <w:p w14:paraId="10873DD6" w14:textId="77777777" w:rsidR="0056018D" w:rsidRPr="006E11D4" w:rsidRDefault="0056018D" w:rsidP="0056018D">
      <w:pPr>
        <w:pStyle w:val="Standard"/>
        <w:jc w:val="both"/>
        <w:rPr>
          <w:rFonts w:ascii="Times New Roman" w:hAnsi="Times New Roman" w:cs="Times New Roman"/>
          <w:sz w:val="22"/>
          <w:szCs w:val="22"/>
        </w:rPr>
      </w:pPr>
    </w:p>
    <w:p w14:paraId="2F5BFA82" w14:textId="687B557A" w:rsidR="0056018D" w:rsidRPr="006E11D4" w:rsidRDefault="0056018D" w:rsidP="0056018D">
      <w:pPr>
        <w:pStyle w:val="Legenda18"/>
        <w:spacing w:before="0" w:after="0"/>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t xml:space="preserve">                                       </w:t>
      </w:r>
      <w:r w:rsidRPr="006E11D4">
        <w:rPr>
          <w:rFonts w:ascii="Times New Roman" w:eastAsia="Lucida Sans Unicode" w:hAnsi="Times New Roman" w:cs="Times New Roman"/>
          <w:i w:val="0"/>
          <w:iCs w:val="0"/>
          <w:sz w:val="22"/>
          <w:szCs w:val="22"/>
        </w:rPr>
        <w:t xml:space="preserve">Okres gwarancji i rękojmi w badanej ofercie </w:t>
      </w:r>
    </w:p>
    <w:p w14:paraId="76A616CE" w14:textId="33EE1D70" w:rsidR="0056018D" w:rsidRPr="006E11D4" w:rsidRDefault="0056018D" w:rsidP="0056018D">
      <w:pPr>
        <w:pStyle w:val="Legenda18"/>
        <w:spacing w:before="0" w:after="0"/>
        <w:jc w:val="center"/>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t xml:space="preserve"> GR </w:t>
      </w:r>
      <w:r w:rsidRPr="006E11D4">
        <w:rPr>
          <w:rFonts w:ascii="Times New Roman" w:hAnsi="Times New Roman" w:cs="Times New Roman"/>
          <w:i w:val="0"/>
          <w:iCs w:val="0"/>
          <w:sz w:val="22"/>
          <w:szCs w:val="22"/>
        </w:rPr>
        <w:t xml:space="preserve">= ------------------------------------------------------------------------------------------------------- x </w:t>
      </w:r>
      <w:r>
        <w:rPr>
          <w:rFonts w:ascii="Times New Roman" w:hAnsi="Times New Roman" w:cs="Times New Roman"/>
          <w:i w:val="0"/>
          <w:iCs w:val="0"/>
          <w:sz w:val="22"/>
          <w:szCs w:val="22"/>
        </w:rPr>
        <w:t>1</w:t>
      </w:r>
      <w:r w:rsidRPr="006E11D4">
        <w:rPr>
          <w:rFonts w:ascii="Times New Roman" w:hAnsi="Times New Roman" w:cs="Times New Roman"/>
          <w:i w:val="0"/>
          <w:iCs w:val="0"/>
          <w:sz w:val="22"/>
          <w:szCs w:val="22"/>
        </w:rPr>
        <w:t>0=</w:t>
      </w:r>
      <w:r w:rsidRPr="006E11D4">
        <w:rPr>
          <w:rFonts w:ascii="Times New Roman" w:hAnsi="Times New Roman" w:cs="Times New Roman"/>
          <w:bCs/>
          <w:i w:val="0"/>
          <w:iCs w:val="0"/>
          <w:sz w:val="22"/>
          <w:szCs w:val="22"/>
        </w:rPr>
        <w:t xml:space="preserve"> liczba punktów</w:t>
      </w:r>
    </w:p>
    <w:p w14:paraId="5CC5C4E9" w14:textId="5E8B0628" w:rsidR="0056018D" w:rsidRDefault="0056018D" w:rsidP="0056018D">
      <w:pPr>
        <w:pStyle w:val="Legenda18"/>
        <w:spacing w:before="0" w:after="0"/>
        <w:jc w:val="both"/>
        <w:rPr>
          <w:rFonts w:ascii="Times New Roman" w:hAnsi="Times New Roman" w:cs="Times New Roman"/>
          <w:i w:val="0"/>
          <w:iCs w:val="0"/>
          <w:sz w:val="22"/>
          <w:szCs w:val="22"/>
          <w:lang w:eastAsia="hi-IN"/>
        </w:rPr>
      </w:pPr>
      <w:r w:rsidRPr="006E11D4">
        <w:rPr>
          <w:rFonts w:ascii="Times New Roman" w:eastAsia="Times New Roman" w:hAnsi="Times New Roman" w:cs="Times New Roman"/>
          <w:i w:val="0"/>
          <w:iCs w:val="0"/>
          <w:sz w:val="22"/>
          <w:szCs w:val="22"/>
          <w:lang w:eastAsia="pl-PL"/>
        </w:rPr>
        <w:t xml:space="preserve">                        N</w:t>
      </w:r>
      <w:r w:rsidRPr="006E11D4">
        <w:rPr>
          <w:rFonts w:ascii="Times New Roman" w:eastAsia="Lucida Sans Unicode" w:hAnsi="Times New Roman" w:cs="Times New Roman"/>
          <w:i w:val="0"/>
          <w:iCs w:val="0"/>
          <w:sz w:val="22"/>
          <w:szCs w:val="22"/>
          <w:lang w:eastAsia="pl-PL"/>
        </w:rPr>
        <w:t xml:space="preserve">ajdłuższy  okres gwarancji i rękojmi z spośród złożonych ofert </w:t>
      </w:r>
    </w:p>
    <w:p w14:paraId="50B5EED6" w14:textId="77777777" w:rsidR="0056018D" w:rsidRPr="006E11D4" w:rsidRDefault="0056018D" w:rsidP="00A466A5">
      <w:pPr>
        <w:pStyle w:val="Standard"/>
        <w:jc w:val="both"/>
        <w:rPr>
          <w:rFonts w:ascii="Times New Roman" w:hAnsi="Times New Roman" w:cs="Times New Roman"/>
          <w:sz w:val="22"/>
          <w:szCs w:val="22"/>
        </w:rPr>
      </w:pPr>
    </w:p>
    <w:p w14:paraId="3CD2906E" w14:textId="2964C67C"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hAnsi="Times New Roman" w:cs="Times New Roman"/>
          <w:i w:val="0"/>
          <w:iCs w:val="0"/>
          <w:sz w:val="22"/>
          <w:szCs w:val="22"/>
        </w:rPr>
        <w:t>2.Zamawiający informuje, że</w:t>
      </w:r>
      <w:r w:rsidRPr="006E11D4">
        <w:rPr>
          <w:rFonts w:ascii="Times New Roman" w:eastAsia="Times New Roman" w:hAnsi="Times New Roman" w:cs="Times New Roman"/>
          <w:i w:val="0"/>
          <w:iCs w:val="0"/>
          <w:sz w:val="22"/>
          <w:szCs w:val="22"/>
          <w:lang w:eastAsia="pl-PL"/>
        </w:rPr>
        <w:t xml:space="preserve"> w zakresie ocenianego kryterium </w:t>
      </w:r>
      <w:r w:rsidRPr="006E11D4">
        <w:rPr>
          <w:rFonts w:ascii="Times New Roman" w:eastAsia="Times New Roman" w:hAnsi="Times New Roman" w:cs="Times New Roman"/>
          <w:b/>
          <w:bCs/>
          <w:i w:val="0"/>
          <w:iCs w:val="0"/>
          <w:color w:val="000000"/>
          <w:sz w:val="22"/>
          <w:szCs w:val="22"/>
          <w:lang w:eastAsia="pl-PL"/>
        </w:rPr>
        <w:t>„Okres gwarancji</w:t>
      </w:r>
      <w:r w:rsidR="00E33F45">
        <w:rPr>
          <w:rFonts w:ascii="Times New Roman" w:eastAsia="Times New Roman" w:hAnsi="Times New Roman" w:cs="Times New Roman"/>
          <w:b/>
          <w:bCs/>
          <w:i w:val="0"/>
          <w:iCs w:val="0"/>
          <w:color w:val="000000"/>
          <w:sz w:val="22"/>
          <w:szCs w:val="22"/>
          <w:lang w:eastAsia="pl-PL"/>
        </w:rPr>
        <w:t xml:space="preserve">” </w:t>
      </w:r>
      <w:r w:rsidRPr="006E11D4">
        <w:rPr>
          <w:rFonts w:ascii="Times New Roman" w:eastAsia="Times New Roman" w:hAnsi="Times New Roman" w:cs="Times New Roman"/>
          <w:i w:val="0"/>
          <w:iCs w:val="0"/>
          <w:color w:val="000000"/>
          <w:sz w:val="22"/>
          <w:szCs w:val="22"/>
          <w:lang w:eastAsia="pl-PL"/>
        </w:rPr>
        <w:t>w przypadku:</w:t>
      </w:r>
    </w:p>
    <w:p w14:paraId="74FBB322" w14:textId="7CF5DF16"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eastAsia="Times New Roman" w:hAnsi="Times New Roman" w:cs="Times New Roman"/>
          <w:i w:val="0"/>
          <w:iCs w:val="0"/>
          <w:color w:val="000000"/>
          <w:sz w:val="22"/>
          <w:szCs w:val="22"/>
          <w:lang w:eastAsia="pl-PL"/>
        </w:rPr>
        <w:t xml:space="preserve">a) braku podania przez Wykonawcę wartości dotyczącej oferowanego okresu, przyjmie się najniższą wartość przewidzianą w SWZ, tzn. </w:t>
      </w:r>
      <w:r w:rsidR="002273F2">
        <w:rPr>
          <w:rFonts w:ascii="Times New Roman" w:eastAsia="Times New Roman" w:hAnsi="Times New Roman" w:cs="Times New Roman"/>
          <w:i w:val="0"/>
          <w:iCs w:val="0"/>
          <w:color w:val="000000"/>
          <w:sz w:val="22"/>
          <w:szCs w:val="22"/>
          <w:lang w:eastAsia="pl-PL"/>
        </w:rPr>
        <w:t>3</w:t>
      </w:r>
      <w:r w:rsidRPr="006E11D4">
        <w:rPr>
          <w:rFonts w:ascii="Times New Roman" w:eastAsia="Times New Roman" w:hAnsi="Times New Roman" w:cs="Times New Roman"/>
          <w:i w:val="0"/>
          <w:iCs w:val="0"/>
          <w:color w:val="000000"/>
          <w:sz w:val="22"/>
          <w:szCs w:val="22"/>
          <w:lang w:eastAsia="pl-PL"/>
        </w:rPr>
        <w:t>-miesięczny okres.</w:t>
      </w:r>
      <w:r w:rsidRPr="006E11D4">
        <w:rPr>
          <w:rFonts w:ascii="Times New Roman" w:eastAsia="Times New Roman" w:hAnsi="Times New Roman" w:cs="Times New Roman"/>
          <w:i w:val="0"/>
          <w:iCs w:val="0"/>
          <w:sz w:val="22"/>
          <w:szCs w:val="22"/>
          <w:lang w:eastAsia="pl-PL"/>
        </w:rPr>
        <w:t xml:space="preserve"> Określona w ten sposób wartość będzie wiążąca dla Wykonawcy i zostanie wprowadzona do umowy,</w:t>
      </w:r>
    </w:p>
    <w:p w14:paraId="7714241F" w14:textId="6F37EE2C"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eastAsia="Times New Roman" w:hAnsi="Times New Roman" w:cs="Times New Roman"/>
          <w:i w:val="0"/>
          <w:iCs w:val="0"/>
          <w:sz w:val="22"/>
          <w:szCs w:val="22"/>
          <w:lang w:eastAsia="pl-PL"/>
        </w:rPr>
        <w:t xml:space="preserve">b) zaoferowania okresu dłuższego niż </w:t>
      </w:r>
      <w:r w:rsidR="002273F2">
        <w:rPr>
          <w:rFonts w:ascii="Times New Roman" w:eastAsia="Times New Roman" w:hAnsi="Times New Roman" w:cs="Times New Roman"/>
          <w:i w:val="0"/>
          <w:iCs w:val="0"/>
          <w:sz w:val="22"/>
          <w:szCs w:val="22"/>
          <w:lang w:eastAsia="pl-PL"/>
        </w:rPr>
        <w:t>12</w:t>
      </w:r>
      <w:r w:rsidRPr="006E11D4">
        <w:rPr>
          <w:rFonts w:ascii="Times New Roman" w:eastAsia="Times New Roman" w:hAnsi="Times New Roman" w:cs="Times New Roman"/>
          <w:i w:val="0"/>
          <w:iCs w:val="0"/>
          <w:sz w:val="22"/>
          <w:szCs w:val="22"/>
          <w:lang w:eastAsia="pl-PL"/>
        </w:rPr>
        <w:t xml:space="preserve"> miesięcy, </w:t>
      </w:r>
      <w:r w:rsidRPr="006E11D4">
        <w:rPr>
          <w:rFonts w:ascii="Times New Roman" w:eastAsia="Times New Roman" w:hAnsi="Times New Roman" w:cs="Times New Roman"/>
          <w:i w:val="0"/>
          <w:iCs w:val="0"/>
          <w:color w:val="000000"/>
          <w:sz w:val="22"/>
          <w:szCs w:val="22"/>
          <w:lang w:eastAsia="pl-PL"/>
        </w:rPr>
        <w:t xml:space="preserve">Zamawiający przyzna punkty, jak dla wartości </w:t>
      </w:r>
      <w:r w:rsidR="002273F2">
        <w:rPr>
          <w:rFonts w:ascii="Times New Roman" w:eastAsia="Times New Roman" w:hAnsi="Times New Roman" w:cs="Times New Roman"/>
          <w:i w:val="0"/>
          <w:iCs w:val="0"/>
          <w:color w:val="000000"/>
          <w:sz w:val="22"/>
          <w:szCs w:val="22"/>
          <w:lang w:eastAsia="pl-PL"/>
        </w:rPr>
        <w:t>12</w:t>
      </w:r>
      <w:r w:rsidRPr="006E11D4">
        <w:rPr>
          <w:rFonts w:ascii="Times New Roman" w:eastAsia="Times New Roman" w:hAnsi="Times New Roman" w:cs="Times New Roman"/>
          <w:i w:val="0"/>
          <w:iCs w:val="0"/>
          <w:color w:val="000000"/>
          <w:sz w:val="22"/>
          <w:szCs w:val="22"/>
          <w:lang w:eastAsia="pl-PL"/>
        </w:rPr>
        <w:t xml:space="preserve"> miesięcy, natomiast do umowy zostanie wprowadzona wartość zaoferowana przez Wykonawcę.</w:t>
      </w:r>
    </w:p>
    <w:p w14:paraId="5ABAB45E" w14:textId="09621930" w:rsidR="00A466A5" w:rsidRPr="006E11D4" w:rsidRDefault="00A466A5" w:rsidP="00A466A5">
      <w:pPr>
        <w:pStyle w:val="Standard"/>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c) zaoferowania terminu krótszego niż </w:t>
      </w:r>
      <w:r w:rsidR="002273F2">
        <w:rPr>
          <w:rFonts w:ascii="Times New Roman" w:eastAsia="Times New Roman" w:hAnsi="Times New Roman" w:cs="Times New Roman"/>
          <w:sz w:val="22"/>
          <w:szCs w:val="22"/>
          <w:lang w:eastAsia="pl-PL"/>
        </w:rPr>
        <w:t>3</w:t>
      </w:r>
      <w:r w:rsidRPr="006E11D4">
        <w:rPr>
          <w:rFonts w:ascii="Times New Roman" w:eastAsia="Times New Roman" w:hAnsi="Times New Roman" w:cs="Times New Roman"/>
          <w:sz w:val="22"/>
          <w:szCs w:val="22"/>
          <w:lang w:eastAsia="pl-PL"/>
        </w:rPr>
        <w:t xml:space="preserve"> mi</w:t>
      </w:r>
      <w:r w:rsidR="00640AB1" w:rsidRPr="006E11D4">
        <w:rPr>
          <w:rFonts w:ascii="Times New Roman" w:eastAsia="Times New Roman" w:hAnsi="Times New Roman" w:cs="Times New Roman"/>
          <w:sz w:val="22"/>
          <w:szCs w:val="22"/>
          <w:lang w:eastAsia="pl-PL"/>
        </w:rPr>
        <w:t>esięcy</w:t>
      </w:r>
      <w:r w:rsidRPr="006E11D4">
        <w:rPr>
          <w:rFonts w:ascii="Times New Roman" w:eastAsia="Times New Roman" w:hAnsi="Times New Roman" w:cs="Times New Roman"/>
          <w:sz w:val="22"/>
          <w:szCs w:val="22"/>
          <w:lang w:eastAsia="pl-PL"/>
        </w:rPr>
        <w:t xml:space="preserve"> </w:t>
      </w:r>
      <w:r w:rsidRPr="006E11D4">
        <w:rPr>
          <w:rFonts w:ascii="Times New Roman" w:eastAsia="Times New Roman" w:hAnsi="Times New Roman" w:cs="Times New Roman"/>
          <w:color w:val="000000"/>
          <w:sz w:val="22"/>
          <w:szCs w:val="22"/>
          <w:lang w:eastAsia="pl-PL"/>
        </w:rPr>
        <w:t xml:space="preserve">– </w:t>
      </w:r>
      <w:r w:rsidRPr="006E11D4">
        <w:rPr>
          <w:rFonts w:ascii="Times New Roman" w:eastAsia="Times New Roman" w:hAnsi="Times New Roman" w:cs="Times New Roman"/>
          <w:sz w:val="22"/>
          <w:szCs w:val="22"/>
          <w:lang w:eastAsia="pl-PL"/>
        </w:rPr>
        <w:t xml:space="preserve">będzie skutkowało odrzuceniem oferty na podstawie </w:t>
      </w:r>
      <w:bookmarkStart w:id="6" w:name="_Hlk110341971"/>
      <w:r w:rsidRPr="006E11D4">
        <w:rPr>
          <w:rFonts w:ascii="Times New Roman" w:eastAsia="Times New Roman" w:hAnsi="Times New Roman" w:cs="Times New Roman"/>
          <w:sz w:val="22"/>
          <w:szCs w:val="22"/>
          <w:lang w:eastAsia="pl-PL"/>
        </w:rPr>
        <w:t xml:space="preserve">art. 226 ust. 1 pkt  5)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xml:space="preserve">  – tj. jako treść  niezgodna z warunkami zamówienia,</w:t>
      </w:r>
    </w:p>
    <w:bookmarkEnd w:id="6"/>
    <w:p w14:paraId="4F377128" w14:textId="71F41659" w:rsidR="00E52A3B" w:rsidRPr="006E11D4" w:rsidRDefault="0028766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3</w:t>
      </w:r>
      <w:r w:rsidR="008F4750" w:rsidRPr="006E11D4">
        <w:rPr>
          <w:rFonts w:ascii="Times New Roman" w:eastAsia="Times New Roman" w:hAnsi="Times New Roman" w:cs="Times New Roman"/>
          <w:sz w:val="22"/>
          <w:szCs w:val="22"/>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704640F3" w:rsidR="00E52A3B" w:rsidRPr="006E11D4" w:rsidRDefault="00287660">
      <w:pPr>
        <w:suppressAutoHyphens w:val="0"/>
        <w:autoSpaceDE w:val="0"/>
        <w:jc w:val="both"/>
        <w:textAlignment w:val="auto"/>
        <w:rPr>
          <w:rFonts w:ascii="Times New Roman" w:hAnsi="Times New Roman" w:cs="Times New Roman"/>
          <w:sz w:val="22"/>
          <w:szCs w:val="22"/>
        </w:rPr>
      </w:pPr>
      <w:r w:rsidRPr="006E11D4">
        <w:rPr>
          <w:rFonts w:ascii="Times New Roman" w:eastAsia="Tahoma" w:hAnsi="Times New Roman" w:cs="Times New Roman"/>
          <w:sz w:val="22"/>
          <w:szCs w:val="22"/>
        </w:rPr>
        <w:t>4</w:t>
      </w:r>
      <w:r w:rsidR="008F4750" w:rsidRPr="006E11D4">
        <w:rPr>
          <w:rFonts w:ascii="Times New Roman" w:eastAsia="Tahoma" w:hAnsi="Times New Roman" w:cs="Times New Roman"/>
          <w:sz w:val="22"/>
          <w:szCs w:val="22"/>
        </w:rPr>
        <w:t xml:space="preserve">. W przypadku braku zgody, o </w:t>
      </w:r>
      <w:proofErr w:type="spellStart"/>
      <w:r w:rsidR="008F4750" w:rsidRPr="006E11D4">
        <w:rPr>
          <w:rFonts w:ascii="Times New Roman" w:eastAsia="Tahoma" w:hAnsi="Times New Roman" w:cs="Times New Roman"/>
          <w:sz w:val="22"/>
          <w:szCs w:val="22"/>
        </w:rPr>
        <w:t>której</w:t>
      </w:r>
      <w:proofErr w:type="spellEnd"/>
      <w:r w:rsidR="008F4750" w:rsidRPr="006E11D4">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2D3A5C36" w14:textId="235FA43F" w:rsidR="00E52A3B" w:rsidRPr="006E11D4" w:rsidRDefault="00287660">
      <w:pPr>
        <w:suppressAutoHyphens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5</w:t>
      </w:r>
      <w:r w:rsidR="008F4750" w:rsidRPr="006E11D4">
        <w:rPr>
          <w:rFonts w:ascii="Times New Roman" w:eastAsia="Times New Roman" w:hAnsi="Times New Roman" w:cs="Times New Roman"/>
          <w:sz w:val="22"/>
          <w:szCs w:val="22"/>
          <w:lang w:eastAsia="ar-SA" w:bidi="ar-SA"/>
        </w:rPr>
        <w:t>. Za najkorzystniejsze zostaną uznane oferty z największą liczbą punktów, tj. przedstawiająca najkorzystniejszy bilans ocenian</w:t>
      </w:r>
      <w:r w:rsidR="00C83E9F">
        <w:rPr>
          <w:rFonts w:ascii="Times New Roman" w:eastAsia="Times New Roman" w:hAnsi="Times New Roman" w:cs="Times New Roman"/>
          <w:sz w:val="22"/>
          <w:szCs w:val="22"/>
          <w:lang w:eastAsia="ar-SA" w:bidi="ar-SA"/>
        </w:rPr>
        <w:t>ych</w:t>
      </w:r>
      <w:r w:rsidR="008F4750" w:rsidRPr="006E11D4">
        <w:rPr>
          <w:rFonts w:ascii="Times New Roman" w:eastAsia="Times New Roman" w:hAnsi="Times New Roman" w:cs="Times New Roman"/>
          <w:sz w:val="22"/>
          <w:szCs w:val="22"/>
          <w:lang w:eastAsia="ar-SA" w:bidi="ar-SA"/>
        </w:rPr>
        <w:t xml:space="preserve"> kryteri</w:t>
      </w:r>
      <w:r w:rsidR="00C83E9F">
        <w:rPr>
          <w:rFonts w:ascii="Times New Roman" w:eastAsia="Times New Roman" w:hAnsi="Times New Roman" w:cs="Times New Roman"/>
          <w:sz w:val="22"/>
          <w:szCs w:val="22"/>
          <w:lang w:eastAsia="ar-SA" w:bidi="ar-SA"/>
        </w:rPr>
        <w:t>ów</w:t>
      </w:r>
      <w:r w:rsidR="008F4750" w:rsidRPr="006E11D4">
        <w:rPr>
          <w:rFonts w:ascii="Times New Roman" w:eastAsia="Times New Roman" w:hAnsi="Times New Roman" w:cs="Times New Roman"/>
          <w:sz w:val="22"/>
          <w:szCs w:val="22"/>
          <w:lang w:eastAsia="ar-SA" w:bidi="ar-SA"/>
        </w:rPr>
        <w:t>, o który</w:t>
      </w:r>
      <w:r w:rsidR="00C83E9F">
        <w:rPr>
          <w:rFonts w:ascii="Times New Roman" w:eastAsia="Times New Roman" w:hAnsi="Times New Roman" w:cs="Times New Roman"/>
          <w:sz w:val="22"/>
          <w:szCs w:val="22"/>
          <w:lang w:eastAsia="ar-SA" w:bidi="ar-SA"/>
        </w:rPr>
        <w:t>ch</w:t>
      </w:r>
      <w:r w:rsidR="008F4750" w:rsidRPr="006E11D4">
        <w:rPr>
          <w:rFonts w:ascii="Times New Roman" w:eastAsia="Times New Roman" w:hAnsi="Times New Roman" w:cs="Times New Roman"/>
          <w:sz w:val="22"/>
          <w:szCs w:val="22"/>
          <w:lang w:eastAsia="ar-SA" w:bidi="ar-SA"/>
        </w:rPr>
        <w:t xml:space="preserve"> mowa powyżej. Punkty będą przyznawane do dwóch miejsc po przecinku.</w:t>
      </w:r>
    </w:p>
    <w:p w14:paraId="32F04AF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 xml:space="preserve">Rozdział XVII. </w:t>
      </w:r>
      <w:r w:rsidRPr="006E11D4">
        <w:rPr>
          <w:rFonts w:ascii="Times New Roman" w:hAnsi="Times New Roman" w:cs="Times New Roman"/>
          <w:b/>
          <w:bCs/>
          <w:sz w:val="22"/>
          <w:szCs w:val="22"/>
        </w:rPr>
        <w:t>Informacje związane z negocjacjami  i ofertami dodatkowymi</w:t>
      </w:r>
    </w:p>
    <w:p w14:paraId="4778231E"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 b) których oferty zostały odrzucone,</w:t>
      </w:r>
    </w:p>
    <w:p w14:paraId="6A5FD86E" w14:textId="15E6D8B2" w:rsidR="00E52A3B" w:rsidRPr="006E11D4" w:rsidRDefault="008F4750" w:rsidP="001048AC">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 ze wskazaniem uzasadnienia faktycznego i prawnego;</w:t>
      </w:r>
    </w:p>
    <w:p w14:paraId="79FED284"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lastRenderedPageBreak/>
        <w:t>b)  sposób i termin składania ofert dodatkowych oraz język lub języki, w jakich muszą one być sporządzone, oraz termin otwarcia tych ofert.</w:t>
      </w:r>
    </w:p>
    <w:p w14:paraId="26233833"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6. Za najkorzystniejszą zostanie uznana </w:t>
      </w:r>
      <w:r w:rsidRPr="006E11D4">
        <w:rPr>
          <w:rFonts w:ascii="Times New Roman" w:eastAsia="Times New Roman" w:hAnsi="Times New Roman" w:cs="Times New Roman"/>
          <w:b/>
          <w:bCs/>
          <w:sz w:val="22"/>
          <w:szCs w:val="22"/>
          <w:lang w:eastAsia="pl-PL"/>
        </w:rPr>
        <w:t>oferta z największą liczbą punktów, tj. przedstawiające najkorzystniejszy bilans ocenianych kryteriów.</w:t>
      </w:r>
      <w:r w:rsidRPr="006E11D4">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6E11D4" w:rsidRDefault="00E52A3B">
      <w:pPr>
        <w:pStyle w:val="Standard"/>
        <w:spacing w:line="276" w:lineRule="auto"/>
        <w:jc w:val="both"/>
        <w:rPr>
          <w:rFonts w:ascii="Times New Roman" w:hAnsi="Times New Roman" w:cs="Times New Roman"/>
          <w:sz w:val="22"/>
          <w:szCs w:val="22"/>
        </w:rPr>
      </w:pPr>
    </w:p>
    <w:p w14:paraId="3E39F80D"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Zamawiający zawiera umowę w sprawie zamówienia publicznego, z uwzględnieniem art. 577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6E11D4" w:rsidRDefault="0030407E" w:rsidP="0030407E">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Dopuszcza się zawarcie umów w formie elektronicznej.</w:t>
      </w:r>
    </w:p>
    <w:p w14:paraId="0BCC34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XIX. Pouczenie o środkach ochrony prawnej przysługujących Wykonawcy</w:t>
      </w:r>
    </w:p>
    <w:p w14:paraId="34114B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1692D01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Odwołanie przysługuje na:</w:t>
      </w:r>
    </w:p>
    <w:p w14:paraId="19462B6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548909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5. Szczegółowe informacje dotyczące środków ochrony prawnej określone są w Dziale IX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„Środki ochrony prawnej”</w:t>
      </w:r>
    </w:p>
    <w:p w14:paraId="55358C6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 Opis Części  zamówienia</w:t>
      </w:r>
    </w:p>
    <w:p w14:paraId="0257A73B" w14:textId="137E0C6C" w:rsidR="00E52A3B" w:rsidRPr="006E11D4" w:rsidRDefault="00AC7BA0" w:rsidP="001048AC">
      <w:pPr>
        <w:pStyle w:val="Standard"/>
        <w:spacing w:line="276" w:lineRule="auto"/>
        <w:jc w:val="both"/>
        <w:rPr>
          <w:rFonts w:ascii="Times New Roman" w:hAnsi="Times New Roman" w:cs="Times New Roman"/>
          <w:sz w:val="22"/>
          <w:szCs w:val="22"/>
        </w:rPr>
      </w:pPr>
      <w:r>
        <w:rPr>
          <w:rFonts w:ascii="Times New Roman" w:eastAsia="Tahoma" w:hAnsi="Times New Roman" w:cs="Times New Roman"/>
          <w:sz w:val="22"/>
          <w:szCs w:val="22"/>
          <w:lang w:eastAsia="pl-PL"/>
        </w:rPr>
        <w:t xml:space="preserve">Zamawiający nie podzielił zamówienia na </w:t>
      </w:r>
      <w:r w:rsidR="00343AA3">
        <w:rPr>
          <w:rFonts w:ascii="Times New Roman" w:eastAsia="Tahoma" w:hAnsi="Times New Roman" w:cs="Times New Roman"/>
          <w:sz w:val="22"/>
          <w:szCs w:val="22"/>
          <w:lang w:eastAsia="pl-PL"/>
        </w:rPr>
        <w:t>części</w:t>
      </w:r>
      <w:r>
        <w:rPr>
          <w:rFonts w:ascii="Times New Roman" w:eastAsia="Tahoma" w:hAnsi="Times New Roman" w:cs="Times New Roman"/>
          <w:sz w:val="22"/>
          <w:szCs w:val="22"/>
          <w:lang w:eastAsia="pl-PL"/>
        </w:rPr>
        <w:t xml:space="preserve"> .</w:t>
      </w:r>
    </w:p>
    <w:p w14:paraId="77B7402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XXI. Liczba Części zamówienia, na którą Wykonawca może złożyć ofertę</w:t>
      </w:r>
    </w:p>
    <w:p w14:paraId="25FC02E3" w14:textId="1E9C80E8" w:rsidR="00437692" w:rsidRDefault="008F4750" w:rsidP="00437692">
      <w:pPr>
        <w:suppressAutoHyphens w:val="0"/>
        <w:autoSpaceDE w:val="0"/>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lastRenderedPageBreak/>
        <w:t xml:space="preserve">Zamawiający </w:t>
      </w:r>
      <w:r w:rsidR="00343AA3">
        <w:rPr>
          <w:rFonts w:ascii="Times New Roman" w:hAnsi="Times New Roman" w:cs="Times New Roman"/>
          <w:sz w:val="22"/>
          <w:szCs w:val="22"/>
          <w:lang w:eastAsia="pl-PL"/>
        </w:rPr>
        <w:t xml:space="preserve">nie </w:t>
      </w:r>
      <w:r w:rsidRPr="006E11D4">
        <w:rPr>
          <w:rFonts w:ascii="Times New Roman" w:hAnsi="Times New Roman" w:cs="Times New Roman"/>
          <w:sz w:val="22"/>
          <w:szCs w:val="22"/>
          <w:lang w:eastAsia="pl-PL"/>
        </w:rPr>
        <w:t xml:space="preserve"> dopuszcza </w:t>
      </w:r>
      <w:r w:rsidR="00437692" w:rsidRPr="006E11D4">
        <w:rPr>
          <w:rFonts w:ascii="Times New Roman" w:hAnsi="Times New Roman" w:cs="Times New Roman"/>
          <w:sz w:val="22"/>
          <w:szCs w:val="22"/>
          <w:lang w:eastAsia="pl-PL"/>
        </w:rPr>
        <w:t>możliwoś</w:t>
      </w:r>
      <w:r w:rsidR="00343AA3">
        <w:rPr>
          <w:rFonts w:ascii="Times New Roman" w:hAnsi="Times New Roman" w:cs="Times New Roman"/>
          <w:sz w:val="22"/>
          <w:szCs w:val="22"/>
          <w:lang w:eastAsia="pl-PL"/>
        </w:rPr>
        <w:t>ci</w:t>
      </w:r>
      <w:r w:rsidRPr="006E11D4">
        <w:rPr>
          <w:rFonts w:ascii="Times New Roman" w:hAnsi="Times New Roman" w:cs="Times New Roman"/>
          <w:sz w:val="22"/>
          <w:szCs w:val="22"/>
          <w:lang w:eastAsia="pl-PL"/>
        </w:rPr>
        <w:t xml:space="preserve"> składania ofert częściowych.</w:t>
      </w:r>
      <w:r w:rsidR="00437692" w:rsidRPr="006E11D4">
        <w:rPr>
          <w:rFonts w:ascii="Times New Roman" w:hAnsi="Times New Roman" w:cs="Times New Roman"/>
          <w:sz w:val="22"/>
          <w:szCs w:val="22"/>
          <w:lang w:eastAsia="pl-PL"/>
        </w:rPr>
        <w:t xml:space="preserve"> </w:t>
      </w:r>
    </w:p>
    <w:p w14:paraId="750A108E" w14:textId="77777777" w:rsidR="00343AA3" w:rsidRPr="006E11D4" w:rsidRDefault="00343AA3" w:rsidP="00437692">
      <w:pPr>
        <w:suppressAutoHyphens w:val="0"/>
        <w:autoSpaceDE w:val="0"/>
        <w:jc w:val="both"/>
        <w:rPr>
          <w:rFonts w:ascii="Times New Roman" w:hAnsi="Times New Roman" w:cs="Times New Roman"/>
          <w:kern w:val="1"/>
          <w:sz w:val="22"/>
          <w:szCs w:val="22"/>
          <w:lang w:eastAsia="hi-IN"/>
        </w:rPr>
      </w:pPr>
    </w:p>
    <w:p w14:paraId="6100A7D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6E11D4" w:rsidRDefault="008F4750">
      <w:pPr>
        <w:pStyle w:val="Standarduser"/>
        <w:spacing w:line="276" w:lineRule="auto"/>
        <w:jc w:val="both"/>
        <w:rPr>
          <w:rFonts w:cs="Times New Roman"/>
          <w:sz w:val="22"/>
          <w:szCs w:val="22"/>
        </w:rPr>
      </w:pPr>
      <w:r w:rsidRPr="006E11D4">
        <w:rPr>
          <w:rFonts w:cs="Times New Roman"/>
          <w:sz w:val="22"/>
          <w:szCs w:val="22"/>
        </w:rPr>
        <w:t>Zamawiający nie będzie ograniczał liczby Wykonawców zaproszonych do negocjacji.</w:t>
      </w:r>
    </w:p>
    <w:p w14:paraId="67BC4EE8" w14:textId="77777777" w:rsidR="00E52A3B" w:rsidRPr="006E11D4" w:rsidRDefault="00E52A3B">
      <w:pPr>
        <w:pStyle w:val="Standarduser"/>
        <w:spacing w:line="276" w:lineRule="auto"/>
        <w:jc w:val="both"/>
        <w:rPr>
          <w:rFonts w:cs="Times New Roman"/>
          <w:sz w:val="22"/>
          <w:szCs w:val="22"/>
        </w:rPr>
      </w:pPr>
    </w:p>
    <w:p w14:paraId="3E2BF63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Rozdział XXIII. Informacje  dotyczące wizji lokalnej</w:t>
      </w:r>
    </w:p>
    <w:p w14:paraId="37919750" w14:textId="1E2A1458" w:rsidR="00E52A3B"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Nie dotyczy niniejszego postępowania</w:t>
      </w:r>
      <w:r w:rsidR="00EB7F5F">
        <w:rPr>
          <w:rFonts w:ascii="Times New Roman" w:hAnsi="Times New Roman" w:cs="Times New Roman"/>
          <w:sz w:val="22"/>
          <w:szCs w:val="22"/>
        </w:rPr>
        <w:t>.</w:t>
      </w:r>
    </w:p>
    <w:p w14:paraId="4F5B3814" w14:textId="77777777" w:rsidR="00343AA3" w:rsidRPr="006E11D4" w:rsidRDefault="00343AA3">
      <w:pPr>
        <w:pStyle w:val="Standard"/>
        <w:jc w:val="both"/>
        <w:rPr>
          <w:rFonts w:ascii="Times New Roman" w:hAnsi="Times New Roman" w:cs="Times New Roman"/>
          <w:sz w:val="22"/>
          <w:szCs w:val="22"/>
        </w:rPr>
      </w:pPr>
    </w:p>
    <w:p w14:paraId="6766B1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XXIV. Informacje o przedmiotowych środkach dowodowych</w:t>
      </w:r>
    </w:p>
    <w:p w14:paraId="69A6FDE1" w14:textId="7983355F" w:rsidR="00E52A3B" w:rsidRDefault="008F4750">
      <w:pPr>
        <w:pStyle w:val="Standard"/>
        <w:jc w:val="both"/>
        <w:rPr>
          <w:rFonts w:ascii="Times New Roman" w:eastAsia="Times New Roman" w:hAnsi="Times New Roman" w:cs="Times New Roman"/>
          <w:spacing w:val="4"/>
          <w:sz w:val="22"/>
          <w:szCs w:val="22"/>
          <w:lang w:eastAsia="pl-PL"/>
        </w:rPr>
      </w:pPr>
      <w:r w:rsidRPr="006E11D4">
        <w:rPr>
          <w:rFonts w:ascii="Times New Roman" w:hAnsi="Times New Roman" w:cs="Times New Roman"/>
          <w:sz w:val="22"/>
          <w:szCs w:val="22"/>
        </w:rPr>
        <w:t xml:space="preserve">Zamawiający nie wymaga złożenia  przedmiotowych środków dowodowych. </w:t>
      </w:r>
      <w:r w:rsidRPr="006E11D4">
        <w:rPr>
          <w:rFonts w:ascii="Times New Roman" w:eastAsia="Times New Roman" w:hAnsi="Times New Roman" w:cs="Times New Roman"/>
          <w:spacing w:val="4"/>
          <w:sz w:val="22"/>
          <w:szCs w:val="22"/>
          <w:lang w:eastAsia="pl-PL"/>
        </w:rPr>
        <w:t xml:space="preserve"> </w:t>
      </w:r>
    </w:p>
    <w:p w14:paraId="39A3831C" w14:textId="77777777" w:rsidR="00343AA3" w:rsidRPr="006E11D4" w:rsidRDefault="00343AA3">
      <w:pPr>
        <w:pStyle w:val="Standard"/>
        <w:jc w:val="both"/>
        <w:rPr>
          <w:rFonts w:ascii="Times New Roman" w:hAnsi="Times New Roman" w:cs="Times New Roman"/>
          <w:sz w:val="22"/>
          <w:szCs w:val="22"/>
        </w:rPr>
      </w:pPr>
    </w:p>
    <w:p w14:paraId="4666A35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 Załączniki do SWZ</w:t>
      </w:r>
    </w:p>
    <w:p w14:paraId="3DD6CB76"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 Wzór Oświadczenia Wykonawcy, o którym mowa w art. 125 ust.1 oraz w  zakresie podlegania wykluczeniu  </w:t>
      </w:r>
      <w:r w:rsidRPr="006E11D4">
        <w:rPr>
          <w:rFonts w:ascii="Times New Roman" w:eastAsia="Times New Roman" w:hAnsi="Times New Roman" w:cs="Times New Roman"/>
          <w:sz w:val="22"/>
          <w:szCs w:val="22"/>
          <w:lang w:eastAsia="ar-SA" w:bidi="ar-SA"/>
        </w:rPr>
        <w:t>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w:t>
      </w:r>
      <w:r w:rsidRPr="006E11D4">
        <w:rPr>
          <w:rFonts w:ascii="Times New Roman" w:hAnsi="Times New Roman" w:cs="Times New Roman"/>
          <w:sz w:val="22"/>
          <w:szCs w:val="22"/>
        </w:rPr>
        <w:t xml:space="preserv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 Załącznik 1,</w:t>
      </w:r>
    </w:p>
    <w:p w14:paraId="7448369F"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Wzór formularza ofertowego – Załącznik 2,</w:t>
      </w:r>
    </w:p>
    <w:p w14:paraId="116459EA"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3) Załącznik 2A– formularz asortymentowo cenowy.</w:t>
      </w:r>
    </w:p>
    <w:p w14:paraId="0A264D21" w14:textId="77777777" w:rsidR="00E52A3B" w:rsidRPr="006E11D4" w:rsidRDefault="00E52A3B">
      <w:pPr>
        <w:pStyle w:val="Standard"/>
        <w:spacing w:line="276" w:lineRule="auto"/>
        <w:rPr>
          <w:rFonts w:ascii="Times New Roman" w:hAnsi="Times New Roman" w:cs="Times New Roman"/>
          <w:sz w:val="22"/>
          <w:szCs w:val="22"/>
        </w:rPr>
      </w:pPr>
    </w:p>
    <w:p w14:paraId="7A6994B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XXVI. Klauzula informacyjna dotycząca przetwarzania danych osobowych</w:t>
      </w:r>
    </w:p>
    <w:p w14:paraId="3F7B5D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6E11D4">
        <w:rPr>
          <w:rFonts w:ascii="Times New Roman" w:hAnsi="Times New Roman" w:cs="Times New Roman"/>
          <w:sz w:val="22"/>
          <w:szCs w:val="22"/>
        </w:rPr>
        <w:t>dalej„RODO</w:t>
      </w:r>
      <w:proofErr w:type="spellEnd"/>
      <w:r w:rsidRPr="006E11D4">
        <w:rPr>
          <w:rFonts w:ascii="Times New Roman" w:hAnsi="Times New Roman" w:cs="Times New Roman"/>
          <w:sz w:val="22"/>
          <w:szCs w:val="22"/>
        </w:rPr>
        <w:t>”, informuję, że:</w:t>
      </w:r>
    </w:p>
    <w:p w14:paraId="7AC70D8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•administratorem Pani/Pana danych osobowych jest Wojewódzki Szpital Specjalistyczny w Legnicy</w:t>
      </w:r>
    </w:p>
    <w:p w14:paraId="415E919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pocztą elektroniczną na adres e-mail: iod@szpital.legnica.pl</w:t>
      </w:r>
    </w:p>
    <w:p w14:paraId="697CD313"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FA3B69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•Pani/Pana dane osobowe będą przechowywane, zgodnie z art.78 ust.1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C530CC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•Posiada Pan/Pani:</w:t>
      </w:r>
    </w:p>
    <w:p w14:paraId="73F3AE2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−na podstawie art. 15 RODO prawo dostępu do danych osobowych Pani/Pana dotyczących;</w:t>
      </w:r>
    </w:p>
    <w:p w14:paraId="666CDCE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oraz nie może naruszać integralności protokołu oraz jego załączników.</w:t>
      </w:r>
    </w:p>
    <w:p w14:paraId="7963F9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−na podstawie art. 18 RODO prawo żądania od administratora ograniczenia przetwarzania danych osobowych z zastrzeżeniem przypadków, o których mowa w art.18 ust.2 RODO, przy czym prawo do ograniczenia przetwarzania nie </w:t>
      </w:r>
      <w:r w:rsidRPr="006E11D4">
        <w:rPr>
          <w:rFonts w:ascii="Times New Roman" w:hAnsi="Times New Roman" w:cs="Times New Roman"/>
          <w:sz w:val="22"/>
          <w:szCs w:val="22"/>
        </w:rPr>
        <w:lastRenderedPageBreak/>
        <w:t>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•nie przysługuje Pani/Panu:</w:t>
      </w:r>
    </w:p>
    <w:p w14:paraId="702C13A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 związku z art. 17 ust. 3 lit. b, d lub e RODO prawo do usunięcia danych osobowych;</w:t>
      </w:r>
    </w:p>
    <w:p w14:paraId="65FB33D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prawo do przenoszenia danych osobowych, o którym mowa w art.20 RODO;</w:t>
      </w:r>
    </w:p>
    <w:p w14:paraId="71011C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E11D4">
        <w:rPr>
          <w:rFonts w:ascii="Times New Roman" w:hAnsi="Times New Roman" w:cs="Times New Roman"/>
          <w:sz w:val="22"/>
          <w:szCs w:val="22"/>
        </w:rPr>
        <w:t>wyłączeń</w:t>
      </w:r>
      <w:proofErr w:type="spellEnd"/>
      <w:r w:rsidRPr="006E11D4">
        <w:rPr>
          <w:rFonts w:ascii="Times New Roman" w:hAnsi="Times New Roman" w:cs="Times New Roman"/>
          <w:sz w:val="22"/>
          <w:szCs w:val="22"/>
        </w:rPr>
        <w:t>, o których mowa w art.14 ust.5 RODO.</w:t>
      </w:r>
    </w:p>
    <w:p w14:paraId="543E6F93" w14:textId="77777777" w:rsidR="00D90BEA" w:rsidRPr="006E11D4" w:rsidRDefault="00D90BEA" w:rsidP="00D90BEA">
      <w:pPr>
        <w:pStyle w:val="Standard"/>
        <w:spacing w:line="276" w:lineRule="auto"/>
        <w:rPr>
          <w:rFonts w:ascii="Times New Roman" w:hAnsi="Times New Roman" w:cs="Times New Roman"/>
          <w:sz w:val="22"/>
          <w:szCs w:val="22"/>
        </w:rPr>
      </w:pPr>
    </w:p>
    <w:p w14:paraId="7A4B29F9" w14:textId="73C8299B" w:rsidR="00D90BEA" w:rsidRPr="006E11D4"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XXVII. </w:t>
      </w:r>
      <w:r w:rsidR="005D4FDE" w:rsidRPr="006E11D4">
        <w:rPr>
          <w:rFonts w:ascii="Times New Roman" w:hAnsi="Times New Roman" w:cs="Times New Roman"/>
          <w:b/>
          <w:bCs/>
          <w:sz w:val="22"/>
          <w:szCs w:val="22"/>
        </w:rPr>
        <w:t>Informacje dotyczące wniesienia wadium</w:t>
      </w:r>
    </w:p>
    <w:p w14:paraId="1936F170" w14:textId="1C762247" w:rsidR="00D90BEA" w:rsidRPr="006E11D4" w:rsidRDefault="00EB7F5F">
      <w:pPr>
        <w:pStyle w:val="Standard"/>
        <w:spacing w:after="160"/>
        <w:rPr>
          <w:rFonts w:ascii="Times New Roman" w:hAnsi="Times New Roman" w:cs="Times New Roman"/>
          <w:sz w:val="22"/>
          <w:szCs w:val="22"/>
        </w:rPr>
      </w:pPr>
      <w:r>
        <w:rPr>
          <w:rFonts w:ascii="Times New Roman" w:hAnsi="Times New Roman" w:cs="Times New Roman"/>
          <w:sz w:val="22"/>
          <w:szCs w:val="22"/>
        </w:rPr>
        <w:t>Zamawiający nie wymaga wniesienia wadium.</w:t>
      </w:r>
    </w:p>
    <w:p w14:paraId="2B521E66" w14:textId="3FF28278" w:rsidR="00D90BEA" w:rsidRPr="006E11D4" w:rsidRDefault="00D90BEA" w:rsidP="00D90BEA">
      <w:pPr>
        <w:rPr>
          <w:rFonts w:ascii="Times New Roman" w:hAnsi="Times New Roman" w:cs="Times New Roman"/>
          <w:sz w:val="22"/>
          <w:szCs w:val="22"/>
        </w:rPr>
      </w:pPr>
    </w:p>
    <w:p w14:paraId="55840C5C" w14:textId="77777777" w:rsidR="00D90BEA" w:rsidRPr="006E11D4" w:rsidRDefault="00D90BEA" w:rsidP="00D90BEA">
      <w:pPr>
        <w:jc w:val="right"/>
        <w:rPr>
          <w:rFonts w:ascii="Times New Roman" w:hAnsi="Times New Roman" w:cs="Times New Roman"/>
          <w:sz w:val="22"/>
          <w:szCs w:val="22"/>
        </w:rPr>
      </w:pPr>
    </w:p>
    <w:p w14:paraId="52025E8F" w14:textId="77777777" w:rsidR="00D90BEA" w:rsidRPr="006E11D4" w:rsidRDefault="00D90BEA" w:rsidP="00D90BEA">
      <w:pPr>
        <w:rPr>
          <w:rFonts w:ascii="Times New Roman" w:hAnsi="Times New Roman" w:cs="Times New Roman"/>
          <w:sz w:val="22"/>
          <w:szCs w:val="22"/>
        </w:rPr>
      </w:pPr>
    </w:p>
    <w:p w14:paraId="228F7EDB" w14:textId="77777777" w:rsidR="00D90BEA" w:rsidRPr="00D90BEA" w:rsidRDefault="00D90BEA" w:rsidP="00D90BEA"/>
    <w:sectPr w:rsidR="00D90BEA" w:rsidRPr="00D90BEA" w:rsidSect="00215045">
      <w:headerReference w:type="default" r:id="rId20"/>
      <w:footerReference w:type="default" r:id="rId21"/>
      <w:pgSz w:w="11906" w:h="16838"/>
      <w:pgMar w:top="1134" w:right="720" w:bottom="720" w:left="720" w:header="708"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Times New Roman'">
    <w:charset w:val="00"/>
    <w:family w:val="auto"/>
    <w:pitch w:val="variable"/>
  </w:font>
  <w:font w:name="Arial Unicode MS">
    <w:panose1 w:val="020B0604020202020204"/>
    <w:charset w:val="00"/>
    <w:family w:val="swiss"/>
    <w:pitch w:val="variable"/>
  </w:font>
  <w:font w:name="TimesNewRomanPSMT">
    <w:altName w:val="Yu Gothic"/>
    <w:charset w:val="00"/>
    <w:family w:val="auto"/>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4AA78580" w:rsidR="000D7646"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D90BEA">
      <w:rPr>
        <w:sz w:val="16"/>
        <w:szCs w:val="16"/>
      </w:rPr>
      <w:t>5</w:t>
    </w:r>
  </w:p>
  <w:p w14:paraId="17B95752" w14:textId="77777777" w:rsidR="00D90BEA" w:rsidRDefault="00D90BEA" w:rsidP="002C6AB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AB" w14:textId="0F9649CA" w:rsidR="00215045" w:rsidRPr="00215045" w:rsidRDefault="00215045">
    <w:pPr>
      <w:pStyle w:val="Nagwek"/>
      <w:rPr>
        <w:sz w:val="22"/>
        <w:szCs w:val="22"/>
      </w:rPr>
    </w:pPr>
    <w:r w:rsidRPr="00215045">
      <w:rPr>
        <w:sz w:val="22"/>
        <w:szCs w:val="22"/>
      </w:rPr>
      <w:t>WSZSL/FZ-</w:t>
    </w:r>
    <w:r w:rsidR="009626EC">
      <w:rPr>
        <w:sz w:val="22"/>
        <w:szCs w:val="22"/>
      </w:rPr>
      <w:t>70</w:t>
    </w:r>
    <w:r w:rsidRPr="00215045">
      <w:rPr>
        <w:sz w:val="22"/>
        <w:szCs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1B36E5"/>
    <w:multiLevelType w:val="hybridMultilevel"/>
    <w:tmpl w:val="02B09834"/>
    <w:lvl w:ilvl="0" w:tplc="9078BA5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3406110">
    <w:abstractNumId w:val="0"/>
  </w:num>
  <w:num w:numId="2" w16cid:durableId="202948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06FCF"/>
    <w:rsid w:val="00014615"/>
    <w:rsid w:val="000618E5"/>
    <w:rsid w:val="00076140"/>
    <w:rsid w:val="000C0F28"/>
    <w:rsid w:val="001048AC"/>
    <w:rsid w:val="00123C9C"/>
    <w:rsid w:val="00124BA8"/>
    <w:rsid w:val="00162A7F"/>
    <w:rsid w:val="00180020"/>
    <w:rsid w:val="00191F46"/>
    <w:rsid w:val="00194758"/>
    <w:rsid w:val="001E276B"/>
    <w:rsid w:val="001E64AE"/>
    <w:rsid w:val="001F095A"/>
    <w:rsid w:val="001F1046"/>
    <w:rsid w:val="00215045"/>
    <w:rsid w:val="002273F2"/>
    <w:rsid w:val="002646A1"/>
    <w:rsid w:val="00287660"/>
    <w:rsid w:val="002C262A"/>
    <w:rsid w:val="002C6ABE"/>
    <w:rsid w:val="002E3F23"/>
    <w:rsid w:val="002F27A9"/>
    <w:rsid w:val="002F63B8"/>
    <w:rsid w:val="002F7410"/>
    <w:rsid w:val="0030407E"/>
    <w:rsid w:val="003056F6"/>
    <w:rsid w:val="00317449"/>
    <w:rsid w:val="00343AA3"/>
    <w:rsid w:val="00347A2A"/>
    <w:rsid w:val="00371E3A"/>
    <w:rsid w:val="003961D3"/>
    <w:rsid w:val="00397E32"/>
    <w:rsid w:val="003B6EFF"/>
    <w:rsid w:val="003D2ED2"/>
    <w:rsid w:val="003E0AEF"/>
    <w:rsid w:val="004139DB"/>
    <w:rsid w:val="00437692"/>
    <w:rsid w:val="004407BB"/>
    <w:rsid w:val="00475741"/>
    <w:rsid w:val="00497F49"/>
    <w:rsid w:val="004F0E03"/>
    <w:rsid w:val="00507454"/>
    <w:rsid w:val="00510ED4"/>
    <w:rsid w:val="00517C39"/>
    <w:rsid w:val="00534582"/>
    <w:rsid w:val="0055600E"/>
    <w:rsid w:val="0056018D"/>
    <w:rsid w:val="00580906"/>
    <w:rsid w:val="00586F2A"/>
    <w:rsid w:val="005B1CBD"/>
    <w:rsid w:val="005C6E61"/>
    <w:rsid w:val="005D4FDE"/>
    <w:rsid w:val="005E5048"/>
    <w:rsid w:val="0062036F"/>
    <w:rsid w:val="00640AB1"/>
    <w:rsid w:val="006431D0"/>
    <w:rsid w:val="00645CBA"/>
    <w:rsid w:val="00646703"/>
    <w:rsid w:val="006561D5"/>
    <w:rsid w:val="00675573"/>
    <w:rsid w:val="00681E3A"/>
    <w:rsid w:val="006A4F60"/>
    <w:rsid w:val="006A5F96"/>
    <w:rsid w:val="006C7F85"/>
    <w:rsid w:val="006D1EC5"/>
    <w:rsid w:val="006E11D4"/>
    <w:rsid w:val="00744379"/>
    <w:rsid w:val="00760707"/>
    <w:rsid w:val="00783A23"/>
    <w:rsid w:val="0079304E"/>
    <w:rsid w:val="007C2052"/>
    <w:rsid w:val="007E55F1"/>
    <w:rsid w:val="007F4B39"/>
    <w:rsid w:val="00827AA7"/>
    <w:rsid w:val="00891BB6"/>
    <w:rsid w:val="008A781D"/>
    <w:rsid w:val="008F4750"/>
    <w:rsid w:val="009208CA"/>
    <w:rsid w:val="009336AE"/>
    <w:rsid w:val="00933905"/>
    <w:rsid w:val="00944CD7"/>
    <w:rsid w:val="00951B90"/>
    <w:rsid w:val="009626EC"/>
    <w:rsid w:val="009E1415"/>
    <w:rsid w:val="009E486B"/>
    <w:rsid w:val="00A0262B"/>
    <w:rsid w:val="00A21A76"/>
    <w:rsid w:val="00A466A5"/>
    <w:rsid w:val="00A5418E"/>
    <w:rsid w:val="00A76444"/>
    <w:rsid w:val="00A8708E"/>
    <w:rsid w:val="00A91BD4"/>
    <w:rsid w:val="00AA4758"/>
    <w:rsid w:val="00AC7BA0"/>
    <w:rsid w:val="00AD6DCA"/>
    <w:rsid w:val="00AF4876"/>
    <w:rsid w:val="00B127B8"/>
    <w:rsid w:val="00B12BF4"/>
    <w:rsid w:val="00B130A5"/>
    <w:rsid w:val="00B15F28"/>
    <w:rsid w:val="00B3518E"/>
    <w:rsid w:val="00B57B61"/>
    <w:rsid w:val="00B86404"/>
    <w:rsid w:val="00B91368"/>
    <w:rsid w:val="00BB1305"/>
    <w:rsid w:val="00BB468D"/>
    <w:rsid w:val="00BC656E"/>
    <w:rsid w:val="00BD21AE"/>
    <w:rsid w:val="00BF0843"/>
    <w:rsid w:val="00C04E1B"/>
    <w:rsid w:val="00C12BA6"/>
    <w:rsid w:val="00C52CC6"/>
    <w:rsid w:val="00C558A2"/>
    <w:rsid w:val="00C66936"/>
    <w:rsid w:val="00C75B39"/>
    <w:rsid w:val="00C83E9F"/>
    <w:rsid w:val="00C905E0"/>
    <w:rsid w:val="00CA2B28"/>
    <w:rsid w:val="00CC7BC2"/>
    <w:rsid w:val="00CE2395"/>
    <w:rsid w:val="00CE4F7B"/>
    <w:rsid w:val="00D30EBB"/>
    <w:rsid w:val="00D32584"/>
    <w:rsid w:val="00D47AAD"/>
    <w:rsid w:val="00D5655D"/>
    <w:rsid w:val="00D712FD"/>
    <w:rsid w:val="00D72485"/>
    <w:rsid w:val="00D90BEA"/>
    <w:rsid w:val="00DB6C45"/>
    <w:rsid w:val="00DD4B4B"/>
    <w:rsid w:val="00DE05D9"/>
    <w:rsid w:val="00DF355D"/>
    <w:rsid w:val="00E03779"/>
    <w:rsid w:val="00E27814"/>
    <w:rsid w:val="00E33F45"/>
    <w:rsid w:val="00E52A3B"/>
    <w:rsid w:val="00E56AE0"/>
    <w:rsid w:val="00E66188"/>
    <w:rsid w:val="00E97BE6"/>
    <w:rsid w:val="00EB7F5F"/>
    <w:rsid w:val="00F02AC9"/>
    <w:rsid w:val="00F03131"/>
    <w:rsid w:val="00F11505"/>
    <w:rsid w:val="00F43B47"/>
    <w:rsid w:val="00F930C0"/>
    <w:rsid w:val="00FE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10279</Words>
  <Characters>61674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Marta Kropiwnicka</cp:lastModifiedBy>
  <cp:revision>2</cp:revision>
  <cp:lastPrinted>2022-08-11T12:25:00Z</cp:lastPrinted>
  <dcterms:created xsi:type="dcterms:W3CDTF">2022-09-06T12:36:00Z</dcterms:created>
  <dcterms:modified xsi:type="dcterms:W3CDTF">2022-09-06T12:36:00Z</dcterms:modified>
</cp:coreProperties>
</file>