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16F6138F" w:rsidR="009D3230" w:rsidRPr="000A2CF5" w:rsidRDefault="00D47BC3" w:rsidP="002B5761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I</w:t>
      </w:r>
      <w:r w:rsidR="009D3230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ława, </w:t>
      </w:r>
      <w:r w:rsidR="0009179B">
        <w:rPr>
          <w:rFonts w:ascii="Tahoma" w:hAnsi="Tahoma" w:cs="Tahoma"/>
          <w:color w:val="000000" w:themeColor="text1"/>
          <w:sz w:val="20"/>
          <w:szCs w:val="20"/>
          <w:lang w:val="pl-PL"/>
        </w:rPr>
        <w:t>20</w:t>
      </w:r>
      <w:r w:rsidR="0074536E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4E09FE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09179B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="009D3230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4E09FE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99069B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9D3230"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51BAD180" w14:textId="1A0A71EB" w:rsidR="0006376F" w:rsidRPr="0009179B" w:rsidRDefault="009D3230" w:rsidP="002B5761">
      <w:pPr>
        <w:spacing w:after="240"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9179B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09179B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dostawa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opatrunków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na 14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8200A8" w:rsidRPr="0009179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703F199" w14:textId="075ACCDE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284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września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2019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 z 20</w:t>
      </w:r>
      <w:r w:rsidR="00D47BC3" w:rsidRPr="000A2CF5">
        <w:rPr>
          <w:rFonts w:ascii="Tahoma" w:eastAsia="TimesNewRomanPSMT" w:hAnsi="Tahoma" w:cs="Tahoma"/>
          <w:sz w:val="20"/>
          <w:szCs w:val="20"/>
        </w:rPr>
        <w:t>21</w:t>
      </w:r>
      <w:r w:rsidRPr="000A2CF5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</w:t>
      </w:r>
      <w:r w:rsidR="0099069B" w:rsidRPr="000A2CF5">
        <w:rPr>
          <w:rFonts w:ascii="Tahoma" w:eastAsia="TimesNewRomanPSMT" w:hAnsi="Tahoma" w:cs="Tahoma"/>
          <w:sz w:val="20"/>
          <w:szCs w:val="20"/>
        </w:rPr>
        <w:t xml:space="preserve"> </w:t>
      </w:r>
      <w:r w:rsidR="00D47BC3" w:rsidRPr="000A2CF5">
        <w:rPr>
          <w:rFonts w:ascii="Tahoma" w:eastAsia="TimesNewRomanPSMT" w:hAnsi="Tahoma" w:cs="Tahoma"/>
          <w:sz w:val="20"/>
          <w:szCs w:val="20"/>
        </w:rPr>
        <w:t>1129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7939BAA5" w14:textId="10A42785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4B308BDA" w14:textId="5922B446" w:rsidR="005A2140" w:rsidRPr="000A2CF5" w:rsidRDefault="005A2140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</w:t>
      </w:r>
    </w:p>
    <w:p w14:paraId="236ACF17" w14:textId="7AE4C720" w:rsidR="008200A8" w:rsidRPr="000A2CF5" w:rsidRDefault="008200A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Dotyczy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umowy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0A2CF5">
        <w:rPr>
          <w:rFonts w:ascii="Tahoma" w:hAnsi="Tahoma" w:cs="Tahoma"/>
          <w:sz w:val="20"/>
          <w:szCs w:val="20"/>
        </w:rPr>
        <w:t>prosimy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A2CF5">
        <w:rPr>
          <w:rFonts w:ascii="Tahoma" w:hAnsi="Tahoma" w:cs="Tahoma"/>
          <w:sz w:val="20"/>
          <w:szCs w:val="20"/>
        </w:rPr>
        <w:t>paragrafu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8 </w:t>
      </w:r>
      <w:proofErr w:type="spellStart"/>
      <w:r w:rsidRPr="000A2CF5">
        <w:rPr>
          <w:rFonts w:ascii="Tahoma" w:hAnsi="Tahoma" w:cs="Tahoma"/>
          <w:sz w:val="20"/>
          <w:szCs w:val="20"/>
        </w:rPr>
        <w:t>dopisać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2CF5">
        <w:rPr>
          <w:rFonts w:ascii="Tahoma" w:hAnsi="Tahoma" w:cs="Tahoma"/>
          <w:sz w:val="20"/>
          <w:szCs w:val="20"/>
        </w:rPr>
        <w:t>końcu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ustęp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6 o </w:t>
      </w:r>
      <w:proofErr w:type="spellStart"/>
      <w:r w:rsidRPr="000A2CF5">
        <w:rPr>
          <w:rFonts w:ascii="Tahoma" w:hAnsi="Tahoma" w:cs="Tahoma"/>
          <w:sz w:val="20"/>
          <w:szCs w:val="20"/>
        </w:rPr>
        <w:t>treści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0A2CF5">
        <w:rPr>
          <w:rFonts w:ascii="Tahoma" w:hAnsi="Tahoma" w:cs="Tahoma"/>
          <w:sz w:val="20"/>
          <w:szCs w:val="20"/>
        </w:rPr>
        <w:t>Kary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umowne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jakie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może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naliczyć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mogą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być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zastosowane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tylko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przypadku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gdy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opłacił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wszystkie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wystawione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Wykonawcę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2CF5">
        <w:rPr>
          <w:rFonts w:ascii="Tahoma" w:hAnsi="Tahoma" w:cs="Tahoma"/>
          <w:sz w:val="20"/>
          <w:szCs w:val="20"/>
        </w:rPr>
        <w:t>rzecz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faktury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terminie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do ich </w:t>
      </w:r>
      <w:proofErr w:type="spellStart"/>
      <w:r w:rsidRPr="000A2CF5">
        <w:rPr>
          <w:rFonts w:ascii="Tahoma" w:hAnsi="Tahoma" w:cs="Tahoma"/>
          <w:sz w:val="20"/>
          <w:szCs w:val="20"/>
        </w:rPr>
        <w:t>opłacenia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." (Aby </w:t>
      </w:r>
      <w:proofErr w:type="spellStart"/>
      <w:r w:rsidRPr="000A2CF5">
        <w:rPr>
          <w:rFonts w:ascii="Tahoma" w:hAnsi="Tahoma" w:cs="Tahoma"/>
          <w:sz w:val="20"/>
          <w:szCs w:val="20"/>
        </w:rPr>
        <w:t>wykluczyć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hipotetycznie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sytuację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A2CF5">
        <w:rPr>
          <w:rFonts w:ascii="Tahoma" w:hAnsi="Tahoma" w:cs="Tahoma"/>
          <w:sz w:val="20"/>
          <w:szCs w:val="20"/>
        </w:rPr>
        <w:t>której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A2CF5">
        <w:rPr>
          <w:rFonts w:ascii="Tahoma" w:hAnsi="Tahoma" w:cs="Tahoma"/>
          <w:sz w:val="20"/>
          <w:szCs w:val="20"/>
        </w:rPr>
        <w:t>opłaca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faktur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0A2CF5">
        <w:rPr>
          <w:rFonts w:ascii="Tahoma" w:hAnsi="Tahoma" w:cs="Tahoma"/>
          <w:sz w:val="20"/>
          <w:szCs w:val="20"/>
        </w:rPr>
        <w:t>może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równocześnie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naliczać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kary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Wykonawcy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gdy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Wykonawca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już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A2CF5">
        <w:rPr>
          <w:rFonts w:ascii="Tahoma" w:hAnsi="Tahoma" w:cs="Tahoma"/>
          <w:sz w:val="20"/>
          <w:szCs w:val="20"/>
        </w:rPr>
        <w:t>może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A2CF5">
        <w:rPr>
          <w:rFonts w:ascii="Tahoma" w:hAnsi="Tahoma" w:cs="Tahoma"/>
          <w:sz w:val="20"/>
          <w:szCs w:val="20"/>
        </w:rPr>
        <w:t>mając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zapłaty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towar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dostarczać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dalej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towaru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co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może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skutkować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że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2CF5">
        <w:rPr>
          <w:rFonts w:ascii="Tahoma" w:hAnsi="Tahoma" w:cs="Tahoma"/>
          <w:sz w:val="20"/>
          <w:szCs w:val="20"/>
        </w:rPr>
        <w:t>końcu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może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nawet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niedostarczanie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towaru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Wykonawcę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przyczyn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braku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zapłaty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niego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zostać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obciążony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karą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A2CF5">
        <w:rPr>
          <w:rFonts w:ascii="Tahoma" w:hAnsi="Tahoma" w:cs="Tahoma"/>
          <w:sz w:val="20"/>
          <w:szCs w:val="20"/>
        </w:rPr>
        <w:t>której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Wykonawca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będzie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winny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bo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np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zerwie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umowę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Wykonawcą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bo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ten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A2CF5">
        <w:rPr>
          <w:rFonts w:ascii="Tahoma" w:hAnsi="Tahoma" w:cs="Tahoma"/>
          <w:sz w:val="20"/>
          <w:szCs w:val="20"/>
        </w:rPr>
        <w:t>dostarcza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towaru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0A2CF5">
        <w:rPr>
          <w:rFonts w:ascii="Tahoma" w:hAnsi="Tahoma" w:cs="Tahoma"/>
          <w:sz w:val="20"/>
          <w:szCs w:val="20"/>
        </w:rPr>
        <w:t>lub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dopisanie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2CF5">
        <w:rPr>
          <w:rFonts w:ascii="Tahoma" w:hAnsi="Tahoma" w:cs="Tahoma"/>
          <w:sz w:val="20"/>
          <w:szCs w:val="20"/>
        </w:rPr>
        <w:t>końcu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paragrafu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8 </w:t>
      </w:r>
      <w:proofErr w:type="spellStart"/>
      <w:r w:rsidRPr="000A2CF5">
        <w:rPr>
          <w:rFonts w:ascii="Tahoma" w:hAnsi="Tahoma" w:cs="Tahoma"/>
          <w:sz w:val="20"/>
          <w:szCs w:val="20"/>
        </w:rPr>
        <w:t>ustęp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6 o </w:t>
      </w:r>
      <w:proofErr w:type="spellStart"/>
      <w:r w:rsidRPr="000A2CF5">
        <w:rPr>
          <w:rFonts w:ascii="Tahoma" w:hAnsi="Tahoma" w:cs="Tahoma"/>
          <w:sz w:val="20"/>
          <w:szCs w:val="20"/>
        </w:rPr>
        <w:t>treści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0A2CF5">
        <w:rPr>
          <w:rFonts w:ascii="Tahoma" w:hAnsi="Tahoma" w:cs="Tahoma"/>
          <w:sz w:val="20"/>
          <w:szCs w:val="20"/>
        </w:rPr>
        <w:t>Naliczenie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kary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umownej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tytułu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przekroczenia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terminu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realizacji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dostawy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przedmiotu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umowy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A2CF5">
        <w:rPr>
          <w:rFonts w:ascii="Tahoma" w:hAnsi="Tahoma" w:cs="Tahoma"/>
          <w:sz w:val="20"/>
          <w:szCs w:val="20"/>
        </w:rPr>
        <w:t>będzie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miało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miejsca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sytuacji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wstrzymania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dostaw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powodu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zaległości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zapłacie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towar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już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otrzymany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hAnsi="Tahoma" w:cs="Tahoma"/>
          <w:sz w:val="20"/>
          <w:szCs w:val="20"/>
        </w:rPr>
        <w:t>lub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dopisanie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2CF5">
        <w:rPr>
          <w:rFonts w:ascii="Tahoma" w:hAnsi="Tahoma" w:cs="Tahoma"/>
          <w:sz w:val="20"/>
          <w:szCs w:val="20"/>
        </w:rPr>
        <w:t>końcu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paragrafu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8 </w:t>
      </w:r>
      <w:proofErr w:type="spellStart"/>
      <w:r w:rsidRPr="000A2CF5">
        <w:rPr>
          <w:rFonts w:ascii="Tahoma" w:hAnsi="Tahoma" w:cs="Tahoma"/>
          <w:sz w:val="20"/>
          <w:szCs w:val="20"/>
        </w:rPr>
        <w:t>ustęp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6 o </w:t>
      </w:r>
      <w:proofErr w:type="spellStart"/>
      <w:r w:rsidRPr="000A2CF5">
        <w:rPr>
          <w:rFonts w:ascii="Tahoma" w:hAnsi="Tahoma" w:cs="Tahoma"/>
          <w:sz w:val="20"/>
          <w:szCs w:val="20"/>
        </w:rPr>
        <w:t>treści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: "W </w:t>
      </w:r>
      <w:proofErr w:type="spellStart"/>
      <w:r w:rsidRPr="000A2CF5">
        <w:rPr>
          <w:rFonts w:ascii="Tahoma" w:hAnsi="Tahoma" w:cs="Tahoma"/>
          <w:sz w:val="20"/>
          <w:szCs w:val="20"/>
        </w:rPr>
        <w:t>przypadku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niedotrzymania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terminu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zapłaty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faktury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dostarczony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towar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Wykonawcy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przysługuje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prawo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naliczania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odsetek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ustawowych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A2CF5">
        <w:rPr>
          <w:rFonts w:ascii="Tahoma" w:hAnsi="Tahoma" w:cs="Tahoma"/>
          <w:sz w:val="20"/>
          <w:szCs w:val="20"/>
        </w:rPr>
        <w:t>równocześnie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przysługuje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prawo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naliczania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kar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umownych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wysokości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1% </w:t>
      </w:r>
      <w:proofErr w:type="spellStart"/>
      <w:r w:rsidRPr="000A2CF5">
        <w:rPr>
          <w:rFonts w:ascii="Tahoma" w:hAnsi="Tahoma" w:cs="Tahoma"/>
          <w:sz w:val="20"/>
          <w:szCs w:val="20"/>
        </w:rPr>
        <w:t>kwoty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brutto z </w:t>
      </w:r>
      <w:proofErr w:type="spellStart"/>
      <w:r w:rsidRPr="000A2CF5">
        <w:rPr>
          <w:rFonts w:ascii="Tahoma" w:hAnsi="Tahoma" w:cs="Tahoma"/>
          <w:sz w:val="20"/>
          <w:szCs w:val="20"/>
        </w:rPr>
        <w:t>faktury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każdy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dzień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opóźnienia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płatności</w:t>
      </w:r>
      <w:proofErr w:type="spellEnd"/>
      <w:r w:rsidRPr="000A2CF5">
        <w:rPr>
          <w:rFonts w:ascii="Tahoma" w:hAnsi="Tahoma" w:cs="Tahoma"/>
          <w:sz w:val="20"/>
          <w:szCs w:val="20"/>
        </w:rPr>
        <w:t>.</w:t>
      </w:r>
    </w:p>
    <w:p w14:paraId="11770F7E" w14:textId="6878EA18" w:rsidR="004E09FE" w:rsidRPr="000A2CF5" w:rsidRDefault="004E09FE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2D38B8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D38B8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3CCF25C0" w14:textId="71E80D4A" w:rsidR="00773B22" w:rsidRPr="000A2CF5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52C837" w14:textId="0AC4FF8F" w:rsidR="00773B22" w:rsidRPr="000A2CF5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14:paraId="4BA2F75B" w14:textId="0FA1ABB4" w:rsidR="00773B22" w:rsidRPr="000A2CF5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</w:t>
      </w:r>
    </w:p>
    <w:p w14:paraId="3CB741F4" w14:textId="411D3435" w:rsidR="008200A8" w:rsidRPr="000A2CF5" w:rsidRDefault="008200A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pakiecie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11 w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zgodne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wymogami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swz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2CF5">
        <w:rPr>
          <w:rFonts w:ascii="Tahoma" w:hAnsi="Tahoma" w:cs="Tahoma"/>
          <w:sz w:val="20"/>
          <w:szCs w:val="20"/>
        </w:rPr>
        <w:t>szt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2C6B0FB0" w14:textId="45D54B7B" w:rsidR="00773B22" w:rsidRPr="000A2CF5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r w:rsidR="00A57495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57495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57495" w:rsidRPr="000A2CF5">
        <w:rPr>
          <w:rFonts w:ascii="Tahoma" w:hAnsi="Tahoma" w:cs="Tahoma"/>
          <w:b/>
          <w:sz w:val="20"/>
          <w:szCs w:val="20"/>
        </w:rPr>
        <w:t>.</w:t>
      </w:r>
    </w:p>
    <w:p w14:paraId="44BF8D1C" w14:textId="77777777" w:rsidR="008200A8" w:rsidRPr="000A2CF5" w:rsidRDefault="008200A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3530889" w14:textId="46708AEB" w:rsidR="00664301" w:rsidRPr="000A2CF5" w:rsidRDefault="0066430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14:paraId="668E4664" w14:textId="10AAB415" w:rsidR="00664301" w:rsidRPr="000A2CF5" w:rsidRDefault="0066430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</w:t>
      </w:r>
      <w:r w:rsidR="007D53A3" w:rsidRPr="000A2CF5">
        <w:rPr>
          <w:rFonts w:ascii="Tahoma" w:hAnsi="Tahoma" w:cs="Tahoma"/>
          <w:b/>
          <w:sz w:val="20"/>
          <w:szCs w:val="20"/>
        </w:rPr>
        <w:t xml:space="preserve"> </w:t>
      </w:r>
    </w:p>
    <w:p w14:paraId="4711DD57" w14:textId="77777777" w:rsidR="008200A8" w:rsidRPr="000A2CF5" w:rsidRDefault="008200A8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0"/>
          <w:szCs w:val="20"/>
          <w:lang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dotyczy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Części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nr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10</w:t>
      </w:r>
    </w:p>
    <w:p w14:paraId="5BDD4F82" w14:textId="13652E3F" w:rsidR="008200A8" w:rsidRPr="000A2CF5" w:rsidRDefault="008200A8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0"/>
          <w:szCs w:val="20"/>
          <w:lang w:val="pl-PL"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w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części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nr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10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kompresów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o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niżej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opisanych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wymiarach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wykroju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gazy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>?</w:t>
      </w:r>
    </w:p>
    <w:p w14:paraId="54400BE3" w14:textId="77777777" w:rsidR="008200A8" w:rsidRPr="000A2CF5" w:rsidRDefault="008200A8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0"/>
          <w:szCs w:val="20"/>
          <w:lang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poz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>. 1 – 14,5 x 29cm</w:t>
      </w:r>
    </w:p>
    <w:p w14:paraId="3814DF41" w14:textId="77777777" w:rsidR="008200A8" w:rsidRPr="000A2CF5" w:rsidRDefault="008200A8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0"/>
          <w:szCs w:val="20"/>
          <w:lang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poz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>. 2 – 19,5 x 39,5cm</w:t>
      </w:r>
    </w:p>
    <w:p w14:paraId="702B53F0" w14:textId="1868BBFC" w:rsidR="008200A8" w:rsidRPr="000A2CF5" w:rsidRDefault="008200A8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0"/>
          <w:szCs w:val="20"/>
          <w:lang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poz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>. 3 – 10 x 19cm</w:t>
      </w:r>
      <w:bookmarkStart w:id="0" w:name="_Hlk102562871"/>
    </w:p>
    <w:p w14:paraId="3D98DE38" w14:textId="01B9778F" w:rsidR="00601D67" w:rsidRPr="000A2CF5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7522AF" w:rsidRPr="000A2C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B2490" w:rsidRPr="000A2CF5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BB2490" w:rsidRPr="000A2CF5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SWZ.</w:t>
      </w:r>
    </w:p>
    <w:bookmarkEnd w:id="0"/>
    <w:p w14:paraId="1AD67270" w14:textId="2FF104F6" w:rsidR="00601D67" w:rsidRPr="000A2CF5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5815C7" w14:textId="2BABDFFC" w:rsidR="00601D67" w:rsidRPr="000A2CF5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</w:t>
      </w:r>
    </w:p>
    <w:p w14:paraId="1E676F13" w14:textId="77777777" w:rsidR="008200A8" w:rsidRPr="000A2CF5" w:rsidRDefault="008200A8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0"/>
          <w:szCs w:val="20"/>
          <w:lang w:val="pl-PL"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dotyczy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Części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nr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13</w:t>
      </w:r>
    </w:p>
    <w:p w14:paraId="7BBC89C1" w14:textId="05006727" w:rsidR="008200A8" w:rsidRPr="000A2CF5" w:rsidRDefault="008200A8" w:rsidP="002B576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jałowej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serwety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75x90cm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wykonanej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całej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powierzchni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laminatu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dwuwarstwowego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PE+PP (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nieprzemakalna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folia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polietylenowa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+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chłonna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włóknina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polipropylenowa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) o </w:t>
      </w:r>
      <w:proofErr w:type="spellStart"/>
      <w:r w:rsidRPr="000A2CF5">
        <w:rPr>
          <w:rFonts w:ascii="Tahoma" w:hAnsi="Tahoma" w:cs="Tahoma"/>
          <w:iCs/>
          <w:sz w:val="20"/>
          <w:szCs w:val="20"/>
          <w:lang w:eastAsia="pl-PL"/>
        </w:rPr>
        <w:t>gramaturze</w:t>
      </w:r>
      <w:proofErr w:type="spellEnd"/>
      <w:r w:rsidRPr="000A2CF5">
        <w:rPr>
          <w:rFonts w:ascii="Tahoma" w:hAnsi="Tahoma" w:cs="Tahoma"/>
          <w:iCs/>
          <w:sz w:val="20"/>
          <w:szCs w:val="20"/>
          <w:lang w:eastAsia="pl-PL"/>
        </w:rPr>
        <w:t xml:space="preserve"> 60g/m2?</w:t>
      </w:r>
    </w:p>
    <w:p w14:paraId="6E001E19" w14:textId="71E7AAC8" w:rsidR="00D37009" w:rsidRPr="000A2CF5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F4040F" w:rsidRPr="000A2CF5">
        <w:rPr>
          <w:rFonts w:ascii="Tahoma" w:hAnsi="Tahoma" w:cs="Tahoma"/>
          <w:b/>
          <w:sz w:val="20"/>
          <w:szCs w:val="20"/>
        </w:rPr>
        <w:t xml:space="preserve"> </w:t>
      </w:r>
      <w:r w:rsidR="00BB2490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2490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BB2490" w:rsidRPr="000A2CF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BB2490" w:rsidRPr="000A2CF5">
        <w:rPr>
          <w:rFonts w:ascii="Tahoma" w:hAnsi="Tahoma" w:cs="Tahoma"/>
          <w:b/>
          <w:sz w:val="20"/>
          <w:szCs w:val="20"/>
        </w:rPr>
        <w:t>pozostale</w:t>
      </w:r>
      <w:proofErr w:type="spellEnd"/>
      <w:r w:rsidR="00BB2490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2490" w:rsidRPr="000A2CF5">
        <w:rPr>
          <w:rFonts w:ascii="Tahoma" w:hAnsi="Tahoma" w:cs="Tahoma"/>
          <w:b/>
          <w:sz w:val="20"/>
          <w:szCs w:val="20"/>
        </w:rPr>
        <w:t>parametry</w:t>
      </w:r>
      <w:proofErr w:type="spellEnd"/>
      <w:r w:rsidR="00BB2490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2490" w:rsidRPr="000A2CF5">
        <w:rPr>
          <w:rFonts w:ascii="Tahoma" w:hAnsi="Tahoma" w:cs="Tahoma"/>
          <w:b/>
          <w:sz w:val="20"/>
          <w:szCs w:val="20"/>
        </w:rPr>
        <w:t>zgodne</w:t>
      </w:r>
      <w:proofErr w:type="spellEnd"/>
      <w:r w:rsidR="00BB2490" w:rsidRPr="000A2CF5">
        <w:rPr>
          <w:rFonts w:ascii="Tahoma" w:hAnsi="Tahoma" w:cs="Tahoma"/>
          <w:b/>
          <w:sz w:val="20"/>
          <w:szCs w:val="20"/>
        </w:rPr>
        <w:t xml:space="preserve"> z SWZ.</w:t>
      </w:r>
    </w:p>
    <w:p w14:paraId="47F9F3A8" w14:textId="77777777" w:rsidR="00D47E7C" w:rsidRPr="000A2CF5" w:rsidRDefault="00D47E7C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C372DAD" w14:textId="5B055476" w:rsidR="003C2E1C" w:rsidRPr="000A2CF5" w:rsidRDefault="003C2E1C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14:paraId="724103D2" w14:textId="55733336" w:rsidR="007D53A3" w:rsidRPr="000A2CF5" w:rsidRDefault="003C2E1C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664F1AA6" w14:textId="77777777" w:rsidR="00431D15" w:rsidRPr="000A2CF5" w:rsidRDefault="00431D15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Pakiet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 </w:t>
      </w:r>
    </w:p>
    <w:p w14:paraId="244563E0" w14:textId="62C979B6" w:rsidR="00431D15" w:rsidRPr="000A2CF5" w:rsidRDefault="00431D15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nową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normą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MDR,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weszła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życie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26.05.2021 i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reklasyfikowała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produkty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były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objęte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klasą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IIa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regułą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7, do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klasy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I,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reguła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odstąpienie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wymogu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>: „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aby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wyroby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gazowe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były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sklasyfikowane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kl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IIa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reguła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7”.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Produkty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dniem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wejścia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życie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MDR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muszą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spełniać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wymogi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color w:val="000000" w:themeColor="text1"/>
          <w:sz w:val="20"/>
          <w:szCs w:val="20"/>
        </w:rPr>
        <w:t>rozporządzeniem</w:t>
      </w:r>
      <w:proofErr w:type="spellEnd"/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874BEEA" w14:textId="1E7DA4E0" w:rsidR="00D37009" w:rsidRPr="000A2CF5" w:rsidRDefault="00D3700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3116B1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20A22BBD" w14:textId="77777777" w:rsidR="00D37009" w:rsidRPr="000A2CF5" w:rsidRDefault="00D37009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14:paraId="67113617" w14:textId="351751EE" w:rsidR="00D37009" w:rsidRPr="000A2CF5" w:rsidRDefault="00D37009" w:rsidP="002B5761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079AC85E" w14:textId="77777777" w:rsidR="00431D15" w:rsidRPr="000A2CF5" w:rsidRDefault="00431D15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Pakiet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1 </w:t>
      </w:r>
    </w:p>
    <w:p w14:paraId="19D824B7" w14:textId="76AA8AC6" w:rsidR="00431D15" w:rsidRPr="000A2CF5" w:rsidRDefault="00431D15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Prosimy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dopuszczenie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zaoferowania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kompresów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niewiele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różniącym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wymaganego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tj</w:t>
      </w:r>
      <w:proofErr w:type="spellEnd"/>
      <w:r w:rsidRPr="000A2CF5">
        <w:rPr>
          <w:rFonts w:ascii="Tahoma" w:hAnsi="Tahoma" w:cs="Tahoma"/>
          <w:sz w:val="20"/>
          <w:szCs w:val="20"/>
        </w:rPr>
        <w:t>. min. 17x29cm</w:t>
      </w:r>
    </w:p>
    <w:p w14:paraId="50DDBE95" w14:textId="52C664FD" w:rsidR="00D37009" w:rsidRPr="000A2CF5" w:rsidRDefault="00D3700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3116B1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9584D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9584D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4B973910" w14:textId="6125F869" w:rsidR="00D37009" w:rsidRPr="000A2CF5" w:rsidRDefault="00D37009" w:rsidP="002B57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8B7D134" w14:textId="58056A21" w:rsidR="00D37009" w:rsidRPr="000A2CF5" w:rsidRDefault="00D37009" w:rsidP="002B5761">
      <w:pPr>
        <w:pStyle w:val="Akapitzlist"/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0A2CF5">
        <w:rPr>
          <w:rFonts w:ascii="Tahoma" w:hAnsi="Tahoma" w:cs="Tahoma"/>
          <w:b/>
          <w:bCs/>
          <w:sz w:val="20"/>
          <w:szCs w:val="20"/>
        </w:rPr>
        <w:t>Pytanie nr 3</w:t>
      </w:r>
    </w:p>
    <w:p w14:paraId="65AF924E" w14:textId="77777777" w:rsidR="00431D15" w:rsidRPr="000A2CF5" w:rsidRDefault="00431D15" w:rsidP="002B5761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A2CF5">
        <w:rPr>
          <w:rFonts w:ascii="Tahoma" w:hAnsi="Tahoma" w:cs="Tahoma"/>
          <w:sz w:val="20"/>
          <w:szCs w:val="20"/>
        </w:rPr>
        <w:t xml:space="preserve">Pakiet 10, poz. 2 </w:t>
      </w:r>
    </w:p>
    <w:p w14:paraId="62C565BA" w14:textId="5A4D61D8" w:rsidR="00431D15" w:rsidRPr="000A2CF5" w:rsidRDefault="00431D15" w:rsidP="002B5761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A2CF5">
        <w:rPr>
          <w:rFonts w:ascii="Tahoma" w:hAnsi="Tahoma" w:cs="Tahoma"/>
          <w:sz w:val="20"/>
          <w:szCs w:val="20"/>
        </w:rPr>
        <w:t>Prosimy o dopuszczenie zaoferowania kompresów o wykroju niewiele różniącym się od wymaganego tj. min. 22x39cm</w:t>
      </w:r>
    </w:p>
    <w:p w14:paraId="65E548B9" w14:textId="0EA040B7" w:rsidR="00D37009" w:rsidRPr="000A2CF5" w:rsidRDefault="00D3700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357ADE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9584D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9584D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37E06798" w14:textId="52D01A8E" w:rsidR="00D37009" w:rsidRPr="000A2CF5" w:rsidRDefault="00D37009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6F2F282" w14:textId="09F3954B" w:rsidR="00D37009" w:rsidRPr="000A2CF5" w:rsidRDefault="00D37009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2A17EB19" w14:textId="77777777" w:rsidR="00431D15" w:rsidRPr="000A2CF5" w:rsidRDefault="00431D15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Pakiet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3 </w:t>
      </w:r>
    </w:p>
    <w:p w14:paraId="60B30249" w14:textId="7D89CA04" w:rsidR="00431D15" w:rsidRPr="000A2CF5" w:rsidRDefault="00431D15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Prosimy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dopuszczenie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zaoferowania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kompresów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niewiele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różniącym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wymaganego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tj</w:t>
      </w:r>
      <w:proofErr w:type="spellEnd"/>
      <w:r w:rsidRPr="000A2CF5">
        <w:rPr>
          <w:rFonts w:ascii="Tahoma" w:hAnsi="Tahoma" w:cs="Tahoma"/>
          <w:sz w:val="20"/>
          <w:szCs w:val="20"/>
        </w:rPr>
        <w:t>. min. 12x19cm.</w:t>
      </w:r>
    </w:p>
    <w:p w14:paraId="64743A1C" w14:textId="4C2C0B00" w:rsidR="00D47E7C" w:rsidRPr="000A2CF5" w:rsidRDefault="00D3700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3D2F9F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9584D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9584D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411149F2" w14:textId="77777777" w:rsidR="002B5761" w:rsidRPr="000A2CF5" w:rsidRDefault="002B576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DCEDB0" w14:textId="6CAA8319" w:rsidR="00CE50CA" w:rsidRPr="000A2CF5" w:rsidRDefault="00CE50CA" w:rsidP="002B5761">
      <w:pPr>
        <w:spacing w:after="20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5</w:t>
      </w:r>
    </w:p>
    <w:p w14:paraId="5571F44E" w14:textId="2AC5A12D" w:rsidR="00CE50CA" w:rsidRPr="000A2CF5" w:rsidRDefault="00CE50CA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</w:t>
      </w:r>
    </w:p>
    <w:p w14:paraId="32C3726C" w14:textId="77777777" w:rsidR="00431D15" w:rsidRPr="000A2CF5" w:rsidRDefault="00431D15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>Pakiet 6 poz. 3-4</w:t>
      </w:r>
    </w:p>
    <w:p w14:paraId="19D77041" w14:textId="4F4E9CC2" w:rsidR="00431D15" w:rsidRPr="000A2CF5" w:rsidRDefault="00431D15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 xml:space="preserve">Prosimy Zamawiającego o dopuszczenie opatrunku nowszej generacji, niszczącego </w:t>
      </w:r>
      <w:proofErr w:type="spellStart"/>
      <w:r w:rsidRPr="000A2CF5">
        <w:rPr>
          <w:rFonts w:ascii="Tahoma" w:eastAsia="Times New Roman" w:hAnsi="Tahoma" w:cs="Tahoma"/>
          <w:color w:val="auto"/>
          <w:sz w:val="20"/>
          <w:szCs w:val="20"/>
        </w:rPr>
        <w:t>biofilm</w:t>
      </w:r>
      <w:proofErr w:type="spellEnd"/>
      <w:r w:rsidRPr="000A2CF5">
        <w:rPr>
          <w:rFonts w:ascii="Tahoma" w:eastAsia="Times New Roman" w:hAnsi="Tahoma" w:cs="Tahoma"/>
          <w:color w:val="auto"/>
          <w:sz w:val="20"/>
          <w:szCs w:val="20"/>
        </w:rPr>
        <w:t xml:space="preserve">. </w:t>
      </w:r>
    </w:p>
    <w:p w14:paraId="1A3561CA" w14:textId="44F63EAD" w:rsidR="00431D15" w:rsidRPr="000A2CF5" w:rsidRDefault="00CE50CA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7F6B7C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ale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pozostałe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parametry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bez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zmian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>.</w:t>
      </w:r>
    </w:p>
    <w:p w14:paraId="7B172125" w14:textId="77777777" w:rsidR="002B5761" w:rsidRPr="000A2CF5" w:rsidRDefault="002B576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6BCD34C" w14:textId="77777777" w:rsidR="00D76380" w:rsidRPr="000A2CF5" w:rsidRDefault="00D76380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</w:p>
    <w:p w14:paraId="7D7B44FE" w14:textId="77777777" w:rsidR="00D76380" w:rsidRPr="000A2CF5" w:rsidRDefault="00D76380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</w:p>
    <w:p w14:paraId="5E85D9D5" w14:textId="2502F4EF" w:rsidR="00431D15" w:rsidRPr="000A2CF5" w:rsidRDefault="00431D15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lastRenderedPageBreak/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2</w:t>
      </w:r>
    </w:p>
    <w:p w14:paraId="686A0380" w14:textId="77777777" w:rsidR="00431D15" w:rsidRPr="000A2CF5" w:rsidRDefault="00431D15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>Pakiet 6 poz. 21-22</w:t>
      </w:r>
    </w:p>
    <w:p w14:paraId="4615252F" w14:textId="711107A8" w:rsidR="00431D15" w:rsidRPr="000A2CF5" w:rsidRDefault="00431D15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 xml:space="preserve">Prosimy Zamawiającego o  wydzielenie pozycji 21-22 z pakietu nr 6 z racji, iż producent wycofał produkt z swojej oferty. </w:t>
      </w:r>
    </w:p>
    <w:p w14:paraId="3D6A9570" w14:textId="01BE77BC" w:rsidR="00431D15" w:rsidRPr="000A2CF5" w:rsidRDefault="00431D15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r w:rsidR="006B4856" w:rsidRPr="000A2CF5">
        <w:rPr>
          <w:rFonts w:ascii="Tahoma" w:hAnsi="Tahoma" w:cs="Tahoma"/>
          <w:b/>
          <w:sz w:val="20"/>
          <w:szCs w:val="20"/>
        </w:rPr>
        <w:t>Nie</w:t>
      </w:r>
    </w:p>
    <w:p w14:paraId="08E7753E" w14:textId="77777777" w:rsidR="002B5761" w:rsidRPr="000A2CF5" w:rsidRDefault="002B576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14F8A" w14:textId="767764F1" w:rsidR="00431D15" w:rsidRPr="000A2CF5" w:rsidRDefault="00431D15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3</w:t>
      </w:r>
    </w:p>
    <w:p w14:paraId="5CE89D62" w14:textId="77777777" w:rsidR="00431D15" w:rsidRPr="000A2CF5" w:rsidRDefault="00431D15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>Pakiet 6 poz. 21-22</w:t>
      </w:r>
    </w:p>
    <w:p w14:paraId="62EAA685" w14:textId="77777777" w:rsidR="00431D15" w:rsidRPr="000A2CF5" w:rsidRDefault="00431D15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 xml:space="preserve">Prosimy Zamawiającego o dopuszczenie opatrunku o rozmiarze 10x10 cm. Pozostałe zgodnie z SWZ. </w:t>
      </w:r>
    </w:p>
    <w:p w14:paraId="7000BBF2" w14:textId="32F13325" w:rsidR="00431D15" w:rsidRPr="000A2CF5" w:rsidRDefault="00431D15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6B485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6B485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627D7647" w14:textId="77777777" w:rsidR="002B5761" w:rsidRPr="000A2CF5" w:rsidRDefault="002B576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13DF15C" w14:textId="687C2B95" w:rsidR="002A2110" w:rsidRPr="000A2CF5" w:rsidRDefault="00431D15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4</w:t>
      </w:r>
    </w:p>
    <w:p w14:paraId="00613EA7" w14:textId="77777777" w:rsidR="002A2110" w:rsidRPr="000A2CF5" w:rsidRDefault="002A2110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 xml:space="preserve">Pakiet 6 poz. 24 </w:t>
      </w:r>
    </w:p>
    <w:p w14:paraId="06B98C18" w14:textId="2314A55B" w:rsidR="00431D15" w:rsidRPr="000A2CF5" w:rsidRDefault="002A2110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0A2CF5">
        <w:rPr>
          <w:rFonts w:ascii="Tahoma" w:eastAsia="Times New Roman" w:hAnsi="Tahoma" w:cs="Tahoma"/>
          <w:color w:val="auto"/>
          <w:sz w:val="20"/>
          <w:szCs w:val="20"/>
        </w:rPr>
        <w:t xml:space="preserve">Prosimy Zamawiającego o  wydzielenie pozycji 24 z pakietu nr 6 z racji, iż producent wycofał produkt z swojej oferty. </w:t>
      </w:r>
    </w:p>
    <w:p w14:paraId="17401E28" w14:textId="6D255DE4" w:rsidR="00431D15" w:rsidRPr="000A2CF5" w:rsidRDefault="00431D15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r w:rsidR="006B4856" w:rsidRPr="000A2CF5">
        <w:rPr>
          <w:rFonts w:ascii="Tahoma" w:hAnsi="Tahoma" w:cs="Tahoma"/>
          <w:b/>
          <w:sz w:val="20"/>
          <w:szCs w:val="20"/>
        </w:rPr>
        <w:t xml:space="preserve"> Nie</w:t>
      </w:r>
    </w:p>
    <w:p w14:paraId="12F6DDAB" w14:textId="77777777" w:rsidR="00D47E7C" w:rsidRPr="000A2CF5" w:rsidRDefault="00D47E7C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C874AF1" w14:textId="0737753C" w:rsidR="00CE50CA" w:rsidRPr="000A2CF5" w:rsidRDefault="00CE50CA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</w:p>
    <w:p w14:paraId="37B71BF2" w14:textId="2A5332C5" w:rsidR="00CE50CA" w:rsidRPr="000A2CF5" w:rsidRDefault="00CE50CA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1</w:t>
      </w:r>
    </w:p>
    <w:p w14:paraId="0E72BC5F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ar-SA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zaoferowanie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zad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3 w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1 i 2 </w:t>
      </w:r>
      <w:proofErr w:type="spellStart"/>
      <w:r w:rsidRPr="000A2CF5">
        <w:rPr>
          <w:rFonts w:ascii="Tahoma" w:hAnsi="Tahoma" w:cs="Tahoma"/>
          <w:sz w:val="20"/>
          <w:szCs w:val="20"/>
        </w:rPr>
        <w:t>gąbek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żelatynowych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rozmiarach</w:t>
      </w:r>
      <w:proofErr w:type="spellEnd"/>
      <w:r w:rsidRPr="000A2CF5">
        <w:rPr>
          <w:rFonts w:ascii="Tahoma" w:hAnsi="Tahoma" w:cs="Tahoma"/>
          <w:sz w:val="20"/>
          <w:szCs w:val="20"/>
        </w:rPr>
        <w:t>:</w:t>
      </w:r>
    </w:p>
    <w:p w14:paraId="62B13B63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>. 1 -  70mm x50mm x1mm</w:t>
      </w:r>
    </w:p>
    <w:p w14:paraId="54CF82F6" w14:textId="36F5F300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>. 2 – 70mm x 50 mm x10mm ?</w:t>
      </w:r>
    </w:p>
    <w:p w14:paraId="421AE862" w14:textId="704B359C" w:rsidR="00CE50CA" w:rsidRPr="000A2CF5" w:rsidRDefault="00CE50CA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4A1F05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2490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BB2490" w:rsidRPr="000A2CF5">
        <w:rPr>
          <w:rFonts w:ascii="Tahoma" w:hAnsi="Tahoma" w:cs="Tahoma"/>
          <w:b/>
          <w:sz w:val="20"/>
          <w:szCs w:val="20"/>
        </w:rPr>
        <w:t>.</w:t>
      </w:r>
    </w:p>
    <w:p w14:paraId="7A807D99" w14:textId="77777777" w:rsidR="00CE50CA" w:rsidRPr="000A2CF5" w:rsidRDefault="00CE50CA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bidi="pl-PL"/>
        </w:rPr>
      </w:pPr>
    </w:p>
    <w:p w14:paraId="59E86F70" w14:textId="2643300B" w:rsidR="00CE50CA" w:rsidRPr="000A2CF5" w:rsidRDefault="00CE50CA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bidi="pl-PL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lang w:bidi="pl-PL"/>
        </w:rPr>
        <w:t>Pytanie</w:t>
      </w:r>
      <w:proofErr w:type="spellEnd"/>
      <w:r w:rsidR="00246DC9" w:rsidRPr="000A2CF5">
        <w:rPr>
          <w:rFonts w:ascii="Tahoma" w:hAnsi="Tahoma" w:cs="Tahoma"/>
          <w:b/>
          <w:sz w:val="20"/>
          <w:szCs w:val="20"/>
          <w:lang w:bidi="pl-PL"/>
        </w:rPr>
        <w:t xml:space="preserve"> </w:t>
      </w:r>
      <w:proofErr w:type="spellStart"/>
      <w:r w:rsidR="00246DC9" w:rsidRPr="000A2CF5">
        <w:rPr>
          <w:rFonts w:ascii="Tahoma" w:hAnsi="Tahoma" w:cs="Tahoma"/>
          <w:b/>
          <w:sz w:val="20"/>
          <w:szCs w:val="20"/>
          <w:lang w:bidi="pl-PL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  <w:lang w:bidi="pl-PL"/>
        </w:rPr>
        <w:t xml:space="preserve"> 2</w:t>
      </w:r>
    </w:p>
    <w:p w14:paraId="38C72B35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ar-SA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zaoferowanie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zad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3 w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1 i 2 </w:t>
      </w:r>
      <w:proofErr w:type="spellStart"/>
      <w:r w:rsidRPr="000A2CF5">
        <w:rPr>
          <w:rFonts w:ascii="Tahoma" w:hAnsi="Tahoma" w:cs="Tahoma"/>
          <w:sz w:val="20"/>
          <w:szCs w:val="20"/>
        </w:rPr>
        <w:t>gąbek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żelatynowych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konfekcjonowanych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0A2CF5">
        <w:rPr>
          <w:rFonts w:ascii="Tahoma" w:hAnsi="Tahoma" w:cs="Tahoma"/>
          <w:sz w:val="20"/>
          <w:szCs w:val="20"/>
        </w:rPr>
        <w:t>sztuk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odpowiednim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1-  12 </w:t>
      </w:r>
      <w:proofErr w:type="spellStart"/>
      <w:r w:rsidRPr="000A2CF5">
        <w:rPr>
          <w:rFonts w:ascii="Tahoma" w:hAnsi="Tahoma" w:cs="Tahoma"/>
          <w:sz w:val="20"/>
          <w:szCs w:val="20"/>
        </w:rPr>
        <w:t>op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,</w:t>
      </w:r>
    </w:p>
    <w:p w14:paraId="2A53B16A" w14:textId="77777777" w:rsidR="002B5761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2 -3 </w:t>
      </w:r>
      <w:proofErr w:type="spellStart"/>
      <w:r w:rsidRPr="000A2CF5">
        <w:rPr>
          <w:rFonts w:ascii="Tahoma" w:hAnsi="Tahoma" w:cs="Tahoma"/>
          <w:sz w:val="20"/>
          <w:szCs w:val="20"/>
        </w:rPr>
        <w:t>op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5616A49B" w14:textId="64796A18" w:rsidR="00246DC9" w:rsidRPr="000A2CF5" w:rsidRDefault="00CE50CA" w:rsidP="00D7638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BB2490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490" w:rsidRPr="000A2CF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BB2490" w:rsidRPr="000A2CF5">
        <w:rPr>
          <w:rFonts w:ascii="Tahoma" w:hAnsi="Tahoma" w:cs="Tahoma"/>
          <w:b/>
          <w:bCs/>
          <w:sz w:val="20"/>
          <w:szCs w:val="20"/>
        </w:rPr>
        <w:t>.</w:t>
      </w:r>
    </w:p>
    <w:p w14:paraId="35C3145E" w14:textId="77777777" w:rsidR="002B5761" w:rsidRPr="000A2CF5" w:rsidRDefault="002B576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0C576C4" w14:textId="0183BBAA" w:rsidR="00246DC9" w:rsidRPr="000A2CF5" w:rsidRDefault="00246DC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  <w:u w:val="single"/>
        </w:rPr>
        <w:t xml:space="preserve"> 7</w:t>
      </w:r>
    </w:p>
    <w:p w14:paraId="2D20A2A0" w14:textId="3B4CC3F7" w:rsidR="00246DC9" w:rsidRPr="000A2CF5" w:rsidRDefault="00246DC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6BA30B24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Dotyczy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>. 2</w:t>
      </w:r>
    </w:p>
    <w:p w14:paraId="0B06BCAA" w14:textId="39B15AAB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ochronny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bibułowo-foliowy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roli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szer</w:t>
      </w:r>
      <w:proofErr w:type="spellEnd"/>
      <w:r w:rsidRPr="000A2CF5">
        <w:rPr>
          <w:rFonts w:ascii="Tahoma" w:hAnsi="Tahoma" w:cs="Tahoma"/>
          <w:sz w:val="20"/>
          <w:szCs w:val="20"/>
        </w:rPr>
        <w:t>. 50 cm perf. 80 cm?</w:t>
      </w:r>
    </w:p>
    <w:p w14:paraId="426EBF81" w14:textId="2E1AD191" w:rsidR="007F3F7B" w:rsidRPr="000A2CF5" w:rsidRDefault="007F3F7B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6054B4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F29B5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1F29B5" w:rsidRPr="000A2CF5">
        <w:rPr>
          <w:rFonts w:ascii="Tahoma" w:hAnsi="Tahoma" w:cs="Tahoma"/>
          <w:b/>
          <w:sz w:val="20"/>
          <w:szCs w:val="20"/>
        </w:rPr>
        <w:t>.</w:t>
      </w:r>
    </w:p>
    <w:p w14:paraId="0686EF31" w14:textId="77777777" w:rsidR="006054B4" w:rsidRPr="000A2CF5" w:rsidRDefault="006054B4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293FA42" w14:textId="4739B17D" w:rsidR="00246DC9" w:rsidRPr="000A2CF5" w:rsidRDefault="00246DC9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00E7E995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Dotyczy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>. 2</w:t>
      </w:r>
    </w:p>
    <w:p w14:paraId="5BF8997F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ochronny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bibułowo-foliowy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roli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szer</w:t>
      </w:r>
      <w:proofErr w:type="spellEnd"/>
      <w:r w:rsidRPr="000A2CF5">
        <w:rPr>
          <w:rFonts w:ascii="Tahoma" w:hAnsi="Tahoma" w:cs="Tahoma"/>
          <w:sz w:val="20"/>
          <w:szCs w:val="20"/>
        </w:rPr>
        <w:t>. 50 cm perf. 50 cm?</w:t>
      </w:r>
    </w:p>
    <w:p w14:paraId="27C36DA9" w14:textId="1A27D1CC" w:rsidR="007F3F7B" w:rsidRPr="000A2CF5" w:rsidRDefault="007F3F7B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1F29B5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F29B5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1F29B5" w:rsidRPr="000A2CF5">
        <w:rPr>
          <w:rFonts w:ascii="Tahoma" w:hAnsi="Tahoma" w:cs="Tahoma"/>
          <w:b/>
          <w:sz w:val="20"/>
          <w:szCs w:val="20"/>
        </w:rPr>
        <w:t>.</w:t>
      </w:r>
    </w:p>
    <w:p w14:paraId="433E37C0" w14:textId="77777777" w:rsidR="001D643A" w:rsidRPr="000A2CF5" w:rsidRDefault="001D643A" w:rsidP="002B5761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E1A19F" w14:textId="59F052D3" w:rsidR="00246DC9" w:rsidRPr="000A2CF5" w:rsidRDefault="00246DC9" w:rsidP="002B5761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color w:val="000000"/>
          <w:sz w:val="20"/>
          <w:szCs w:val="20"/>
        </w:rPr>
        <w:lastRenderedPageBreak/>
        <w:t>Pytanie</w:t>
      </w:r>
      <w:proofErr w:type="spellEnd"/>
      <w:r w:rsidRPr="000A2CF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color w:val="000000"/>
          <w:sz w:val="20"/>
          <w:szCs w:val="20"/>
        </w:rPr>
        <w:t xml:space="preserve"> 3</w:t>
      </w:r>
    </w:p>
    <w:p w14:paraId="72C8BFE3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Dotyczy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>. 3</w:t>
      </w:r>
    </w:p>
    <w:p w14:paraId="0DEA8FB3" w14:textId="77777777" w:rsidR="002B5761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ochronny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bibułowo-foliowy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roli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szer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33 cm perf. 50 cm, </w:t>
      </w:r>
      <w:proofErr w:type="spellStart"/>
      <w:r w:rsidRPr="000A2CF5">
        <w:rPr>
          <w:rFonts w:ascii="Tahoma" w:hAnsi="Tahoma" w:cs="Tahoma"/>
          <w:sz w:val="20"/>
          <w:szCs w:val="20"/>
        </w:rPr>
        <w:t>dł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50 </w:t>
      </w:r>
      <w:proofErr w:type="spellStart"/>
      <w:r w:rsidRPr="000A2CF5">
        <w:rPr>
          <w:rFonts w:ascii="Tahoma" w:hAnsi="Tahoma" w:cs="Tahoma"/>
          <w:sz w:val="20"/>
          <w:szCs w:val="20"/>
        </w:rPr>
        <w:t>mb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3458F377" w14:textId="7CB42F09" w:rsidR="007F3F7B" w:rsidRPr="000A2CF5" w:rsidRDefault="007F3F7B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6054B4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F29B5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1F29B5" w:rsidRPr="000A2CF5">
        <w:rPr>
          <w:rFonts w:ascii="Tahoma" w:hAnsi="Tahoma" w:cs="Tahoma"/>
          <w:b/>
          <w:sz w:val="20"/>
          <w:szCs w:val="20"/>
        </w:rPr>
        <w:t>.</w:t>
      </w:r>
    </w:p>
    <w:p w14:paraId="2924E1B5" w14:textId="77777777" w:rsidR="001D643A" w:rsidRPr="000A2CF5" w:rsidRDefault="001D643A" w:rsidP="002B5761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  <w:lang w:val="pl-PL" w:eastAsia="en-US"/>
        </w:rPr>
      </w:pPr>
    </w:p>
    <w:p w14:paraId="30DEACF2" w14:textId="317A4DE7" w:rsidR="00246DC9" w:rsidRPr="000A2CF5" w:rsidRDefault="00246DC9" w:rsidP="002B5761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en-US"/>
        </w:rPr>
      </w:pPr>
      <w:r w:rsidRPr="000A2CF5">
        <w:rPr>
          <w:rFonts w:ascii="Tahoma" w:hAnsi="Tahoma" w:cs="Tahoma"/>
          <w:b/>
          <w:color w:val="000000"/>
          <w:sz w:val="20"/>
          <w:szCs w:val="20"/>
          <w:lang w:val="pl-PL" w:eastAsia="en-US"/>
        </w:rPr>
        <w:t>Pytanie nr 4</w:t>
      </w:r>
    </w:p>
    <w:p w14:paraId="1DE6141B" w14:textId="77777777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Dotyczy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sz w:val="20"/>
          <w:szCs w:val="20"/>
        </w:rPr>
        <w:t>. 3</w:t>
      </w:r>
    </w:p>
    <w:p w14:paraId="3E1C8165" w14:textId="01E088A0" w:rsidR="002A2110" w:rsidRPr="000A2CF5" w:rsidRDefault="002A2110" w:rsidP="002B5761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ochronny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bibułowo-foliowy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roli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szer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40 cm perf. 50 cm, </w:t>
      </w:r>
      <w:proofErr w:type="spellStart"/>
      <w:r w:rsidRPr="000A2CF5">
        <w:rPr>
          <w:rFonts w:ascii="Tahoma" w:hAnsi="Tahoma" w:cs="Tahoma"/>
          <w:sz w:val="20"/>
          <w:szCs w:val="20"/>
        </w:rPr>
        <w:t>dł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. 50 </w:t>
      </w:r>
      <w:proofErr w:type="spellStart"/>
      <w:r w:rsidRPr="000A2CF5">
        <w:rPr>
          <w:rFonts w:ascii="Tahoma" w:hAnsi="Tahoma" w:cs="Tahoma"/>
          <w:sz w:val="20"/>
          <w:szCs w:val="20"/>
        </w:rPr>
        <w:t>mb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5380F000" w14:textId="6ECC4F4B" w:rsidR="007F3F7B" w:rsidRPr="000A2CF5" w:rsidRDefault="007F3F7B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6054B4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F29B5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1F29B5" w:rsidRPr="000A2CF5">
        <w:rPr>
          <w:rFonts w:ascii="Tahoma" w:hAnsi="Tahoma" w:cs="Tahoma"/>
          <w:b/>
          <w:sz w:val="20"/>
          <w:szCs w:val="20"/>
        </w:rPr>
        <w:t>.</w:t>
      </w:r>
    </w:p>
    <w:p w14:paraId="4CE4CB95" w14:textId="77777777" w:rsidR="001D643A" w:rsidRPr="000A2CF5" w:rsidRDefault="001D643A" w:rsidP="002B5761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  <w:lang w:val="pl-PL" w:eastAsia="en-US"/>
        </w:rPr>
      </w:pPr>
    </w:p>
    <w:p w14:paraId="431DBAEA" w14:textId="319278E9" w:rsidR="00246DC9" w:rsidRPr="000A2CF5" w:rsidRDefault="007F3F7B" w:rsidP="002B5761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0A2CF5">
        <w:rPr>
          <w:rFonts w:ascii="Tahoma" w:hAnsi="Tahoma" w:cs="Tahoma"/>
          <w:b/>
          <w:color w:val="000000"/>
          <w:sz w:val="20"/>
          <w:szCs w:val="20"/>
          <w:u w:val="single"/>
          <w:lang w:val="pl-PL" w:eastAsia="en-US"/>
        </w:rPr>
        <w:t>Zapytanie 8</w:t>
      </w:r>
    </w:p>
    <w:p w14:paraId="5B35403C" w14:textId="2FD405FB" w:rsidR="007F3F7B" w:rsidRPr="000A2CF5" w:rsidRDefault="007F3F7B" w:rsidP="002B5761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en-US"/>
        </w:rPr>
      </w:pPr>
      <w:r w:rsidRPr="000A2CF5">
        <w:rPr>
          <w:rFonts w:ascii="Tahoma" w:hAnsi="Tahoma" w:cs="Tahoma"/>
          <w:b/>
          <w:color w:val="000000"/>
          <w:sz w:val="20"/>
          <w:szCs w:val="20"/>
          <w:lang w:val="pl-PL" w:eastAsia="en-US"/>
        </w:rPr>
        <w:t>Pytanie nr 1</w:t>
      </w:r>
    </w:p>
    <w:p w14:paraId="13CE9405" w14:textId="77112E73" w:rsidR="002B5761" w:rsidRPr="000A2CF5" w:rsidRDefault="002B5761" w:rsidP="002B57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1: </w:t>
      </w:r>
    </w:p>
    <w:p w14:paraId="28E66E0D" w14:textId="77777777" w:rsidR="002B5761" w:rsidRPr="000A2CF5" w:rsidRDefault="002B5761" w:rsidP="002B5761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en-US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Zwracamy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dopuszczenie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kompresów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>: 16cm x 28,5cm</w:t>
      </w:r>
    </w:p>
    <w:p w14:paraId="7F1A2B0B" w14:textId="740A0B16" w:rsidR="00C649AD" w:rsidRPr="000A2CF5" w:rsidRDefault="00C649AD" w:rsidP="002B5761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en-US"/>
        </w:rPr>
      </w:pPr>
      <w:bookmarkStart w:id="1" w:name="_Hlk103944631"/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AA04C8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496F" w:rsidRPr="000A2CF5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FC496F" w:rsidRPr="000A2CF5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bookmarkEnd w:id="1"/>
    <w:p w14:paraId="218FB7AE" w14:textId="218654CC" w:rsidR="00C649AD" w:rsidRPr="000A2CF5" w:rsidRDefault="00C649AD" w:rsidP="002B57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96FCDA2" w14:textId="0B65C7D8" w:rsidR="00C649AD" w:rsidRPr="000A2CF5" w:rsidRDefault="00C649AD" w:rsidP="002B5761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A2CF5">
        <w:rPr>
          <w:rFonts w:ascii="Tahoma" w:hAnsi="Tahoma" w:cs="Tahoma"/>
          <w:b/>
          <w:bCs/>
          <w:sz w:val="20"/>
          <w:szCs w:val="20"/>
        </w:rPr>
        <w:t>Pytanie nr 2</w:t>
      </w:r>
    </w:p>
    <w:p w14:paraId="28751EF1" w14:textId="77777777" w:rsidR="002B5761" w:rsidRPr="000A2CF5" w:rsidRDefault="002B5761" w:rsidP="002B57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2CF5">
        <w:rPr>
          <w:rFonts w:ascii="Tahoma" w:hAnsi="Tahoma" w:cs="Tahoma"/>
          <w:sz w:val="20"/>
          <w:szCs w:val="20"/>
        </w:rPr>
        <w:t xml:space="preserve">Zadanie nr 10, pozycja 2: </w:t>
      </w:r>
    </w:p>
    <w:p w14:paraId="5AB05201" w14:textId="2020E16F" w:rsidR="002B5761" w:rsidRPr="000A2CF5" w:rsidRDefault="002B5761" w:rsidP="002B5761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A2CF5">
        <w:rPr>
          <w:rFonts w:ascii="Tahoma" w:hAnsi="Tahoma" w:cs="Tahoma"/>
          <w:sz w:val="20"/>
          <w:szCs w:val="20"/>
        </w:rPr>
        <w:t>Zwracamy się do Zamawiającego o dopuszczenie kompresów o wykroju: 21,5cm x 37,5cm</w:t>
      </w:r>
    </w:p>
    <w:p w14:paraId="17C7A880" w14:textId="24E94558" w:rsidR="00C649AD" w:rsidRPr="000A2CF5" w:rsidRDefault="00FC496F" w:rsidP="002B5761">
      <w:pPr>
        <w:pStyle w:val="Default"/>
        <w:spacing w:line="276" w:lineRule="auto"/>
        <w:jc w:val="both"/>
        <w:rPr>
          <w:rFonts w:ascii="Tahoma" w:eastAsia="Times New Roman" w:hAnsi="Tahoma" w:cs="Tahoma"/>
          <w:b/>
          <w:color w:val="auto"/>
          <w:sz w:val="20"/>
          <w:szCs w:val="20"/>
          <w:lang w:val="de-CH" w:eastAsia="de-CH"/>
        </w:rPr>
      </w:pPr>
      <w:proofErr w:type="spellStart"/>
      <w:r w:rsidRPr="000A2CF5">
        <w:rPr>
          <w:rFonts w:ascii="Tahoma" w:eastAsia="Times New Roman" w:hAnsi="Tahoma" w:cs="Tahoma"/>
          <w:b/>
          <w:color w:val="auto"/>
          <w:sz w:val="20"/>
          <w:szCs w:val="20"/>
          <w:lang w:val="de-CH" w:eastAsia="de-CH"/>
        </w:rPr>
        <w:t>Odpowiedź</w:t>
      </w:r>
      <w:proofErr w:type="spellEnd"/>
      <w:r w:rsidRPr="000A2CF5">
        <w:rPr>
          <w:rFonts w:ascii="Tahoma" w:eastAsia="Times New Roman" w:hAnsi="Tahoma" w:cs="Tahoma"/>
          <w:b/>
          <w:color w:val="auto"/>
          <w:sz w:val="20"/>
          <w:szCs w:val="20"/>
          <w:lang w:val="de-CH" w:eastAsia="de-CH"/>
        </w:rPr>
        <w:t xml:space="preserve">: </w:t>
      </w:r>
      <w:proofErr w:type="spellStart"/>
      <w:r w:rsidRPr="000A2CF5">
        <w:rPr>
          <w:rFonts w:ascii="Tahoma" w:eastAsia="Times New Roman" w:hAnsi="Tahoma" w:cs="Tahoma"/>
          <w:b/>
          <w:color w:val="auto"/>
          <w:sz w:val="20"/>
          <w:szCs w:val="20"/>
          <w:lang w:val="de-CH" w:eastAsia="de-CH"/>
        </w:rPr>
        <w:t>Zgodnie</w:t>
      </w:r>
      <w:proofErr w:type="spellEnd"/>
      <w:r w:rsidRPr="000A2CF5">
        <w:rPr>
          <w:rFonts w:ascii="Tahoma" w:eastAsia="Times New Roman" w:hAnsi="Tahoma" w:cs="Tahoma"/>
          <w:b/>
          <w:color w:val="auto"/>
          <w:sz w:val="20"/>
          <w:szCs w:val="20"/>
          <w:lang w:val="de-CH" w:eastAsia="de-CH"/>
        </w:rPr>
        <w:t xml:space="preserve"> z SWZ.</w:t>
      </w:r>
    </w:p>
    <w:p w14:paraId="24161604" w14:textId="77777777" w:rsidR="00FC496F" w:rsidRPr="000A2CF5" w:rsidRDefault="00FC496F" w:rsidP="002B57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18D07F" w14:textId="5ADCE744" w:rsidR="00C649AD" w:rsidRPr="000A2CF5" w:rsidRDefault="00C649AD" w:rsidP="002B5761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A2CF5">
        <w:rPr>
          <w:rFonts w:ascii="Tahoma" w:hAnsi="Tahoma" w:cs="Tahoma"/>
          <w:b/>
          <w:bCs/>
          <w:sz w:val="20"/>
          <w:szCs w:val="20"/>
        </w:rPr>
        <w:t>Pytanie nr 3</w:t>
      </w:r>
    </w:p>
    <w:p w14:paraId="08A42AA6" w14:textId="77777777" w:rsidR="002B5761" w:rsidRPr="000A2CF5" w:rsidRDefault="002B5761" w:rsidP="002B57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2CF5">
        <w:rPr>
          <w:rFonts w:ascii="Tahoma" w:hAnsi="Tahoma" w:cs="Tahoma"/>
          <w:sz w:val="20"/>
          <w:szCs w:val="20"/>
        </w:rPr>
        <w:t xml:space="preserve">Zadanie nr 10, pozycja 3: </w:t>
      </w:r>
    </w:p>
    <w:p w14:paraId="67A100AB" w14:textId="17ADFBDE" w:rsidR="002B5761" w:rsidRPr="000A2CF5" w:rsidRDefault="002B5761" w:rsidP="002B5761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0A2CF5">
        <w:rPr>
          <w:rFonts w:ascii="Tahoma" w:hAnsi="Tahoma" w:cs="Tahoma"/>
          <w:sz w:val="20"/>
          <w:szCs w:val="20"/>
        </w:rPr>
        <w:t>Zwracamy się do Zamawiającego o dopuszczenie kompresów o wykroju: 12cm x 19,5cm</w:t>
      </w:r>
    </w:p>
    <w:p w14:paraId="4F1BDE46" w14:textId="2CF29610" w:rsidR="00C649AD" w:rsidRPr="000A2CF5" w:rsidRDefault="00FC496F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.</w:t>
      </w:r>
      <w:r w:rsidR="00681959" w:rsidRPr="000A2CF5">
        <w:rPr>
          <w:rFonts w:ascii="Tahoma" w:hAnsi="Tahoma" w:cs="Tahoma"/>
          <w:b/>
          <w:sz w:val="20"/>
          <w:szCs w:val="20"/>
        </w:rPr>
        <w:t xml:space="preserve"> </w:t>
      </w:r>
    </w:p>
    <w:p w14:paraId="47B8D9C1" w14:textId="77777777" w:rsidR="00D47E7C" w:rsidRPr="000A2CF5" w:rsidRDefault="00D47E7C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22B96A8" w14:textId="6C95F63B" w:rsidR="00C649AD" w:rsidRPr="000A2CF5" w:rsidRDefault="00C649AD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bCs/>
          <w:color w:val="000000"/>
          <w:sz w:val="20"/>
          <w:szCs w:val="20"/>
        </w:rPr>
        <w:t xml:space="preserve"> 4</w:t>
      </w:r>
    </w:p>
    <w:p w14:paraId="58CCDFFE" w14:textId="77777777" w:rsidR="002B5761" w:rsidRPr="000A2CF5" w:rsidRDefault="002B5761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11,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1: </w:t>
      </w:r>
    </w:p>
    <w:p w14:paraId="501421A1" w14:textId="0B511848" w:rsidR="002B5761" w:rsidRPr="000A2CF5" w:rsidRDefault="002B5761" w:rsidP="002B576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en-US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Zwracamy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dopuszczenie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kompresów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jałowych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pakowanych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a3szt. z </w:t>
      </w:r>
      <w:proofErr w:type="spellStart"/>
      <w:r w:rsidRPr="000A2CF5">
        <w:rPr>
          <w:rFonts w:ascii="Tahoma" w:hAnsi="Tahoma" w:cs="Tahoma"/>
          <w:sz w:val="20"/>
          <w:szCs w:val="20"/>
        </w:rPr>
        <w:t>odpowiednim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zaokrąglając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górę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tj</w:t>
      </w:r>
      <w:proofErr w:type="spellEnd"/>
      <w:r w:rsidRPr="000A2CF5">
        <w:rPr>
          <w:rFonts w:ascii="Tahoma" w:hAnsi="Tahoma" w:cs="Tahoma"/>
          <w:sz w:val="20"/>
          <w:szCs w:val="20"/>
        </w:rPr>
        <w:t>. 133 334 op. a3szt.</w:t>
      </w:r>
    </w:p>
    <w:p w14:paraId="4BEE00D6" w14:textId="4C7170F2" w:rsidR="00C649AD" w:rsidRPr="000A2CF5" w:rsidRDefault="00FC496F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.</w:t>
      </w:r>
      <w:r w:rsidR="00681959" w:rsidRPr="000A2CF5">
        <w:rPr>
          <w:rFonts w:ascii="Tahoma" w:hAnsi="Tahoma" w:cs="Tahoma"/>
          <w:sz w:val="20"/>
          <w:szCs w:val="20"/>
        </w:rPr>
        <w:t xml:space="preserve"> </w:t>
      </w:r>
    </w:p>
    <w:p w14:paraId="26610F39" w14:textId="7491B633" w:rsidR="002D38B8" w:rsidRPr="000A2CF5" w:rsidRDefault="002D38B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507C116" w14:textId="5021F17F" w:rsidR="002D38B8" w:rsidRPr="000A2CF5" w:rsidRDefault="0007304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9</w:t>
      </w:r>
    </w:p>
    <w:p w14:paraId="3005318B" w14:textId="77777777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</w:t>
      </w:r>
    </w:p>
    <w:p w14:paraId="2AC4D572" w14:textId="0CBE1730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2,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. 1</w:t>
      </w:r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Proszę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dopuszczenie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opatrunków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wymiarze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11 x 9 cm</w:t>
      </w:r>
    </w:p>
    <w:p w14:paraId="5C3D4EE7" w14:textId="677C9A98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A2CF5">
        <w:rPr>
          <w:rFonts w:ascii="Tahoma" w:hAnsi="Tahoma" w:cs="Tahoma"/>
          <w:b/>
          <w:sz w:val="20"/>
          <w:szCs w:val="20"/>
        </w:rPr>
        <w:t xml:space="preserve"> z SWZ.</w:t>
      </w:r>
    </w:p>
    <w:p w14:paraId="3836EE75" w14:textId="77777777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3D8A5A77" w14:textId="77777777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</w:t>
      </w:r>
    </w:p>
    <w:p w14:paraId="6AC41AE0" w14:textId="5BF64B01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2,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. 1</w:t>
      </w:r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Proszę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dopuszczenie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opatrunków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bez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ramki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</w:p>
    <w:p w14:paraId="12A85C81" w14:textId="56787DBD" w:rsidR="00073048" w:rsidRPr="000A2CF5" w:rsidRDefault="0007304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0A2CF5" w:rsidRPr="000A2CF5">
        <w:t xml:space="preserve"> </w:t>
      </w:r>
      <w:proofErr w:type="spellStart"/>
      <w:r w:rsidR="000A2CF5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A2CF5" w:rsidRPr="000A2CF5">
        <w:rPr>
          <w:rFonts w:ascii="Tahoma" w:hAnsi="Tahoma" w:cs="Tahoma"/>
          <w:b/>
          <w:sz w:val="20"/>
          <w:szCs w:val="20"/>
        </w:rPr>
        <w:t xml:space="preserve"> z SWZ.</w:t>
      </w:r>
    </w:p>
    <w:p w14:paraId="186F8608" w14:textId="097594AF" w:rsidR="001C0556" w:rsidRPr="000A2CF5" w:rsidRDefault="001C0556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</w:p>
    <w:p w14:paraId="7ED5C4C1" w14:textId="1378A92D" w:rsidR="001C0556" w:rsidRPr="000A2CF5" w:rsidRDefault="001C0556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lastRenderedPageBreak/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10</w:t>
      </w:r>
    </w:p>
    <w:p w14:paraId="16FED57A" w14:textId="257969C3" w:rsidR="001C0556" w:rsidRPr="000A2CF5" w:rsidRDefault="001C0556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</w:t>
      </w:r>
    </w:p>
    <w:p w14:paraId="6B0A8BC1" w14:textId="6347F70B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9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. 1:Czy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zaoferowanie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waty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bawełnianej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? </w:t>
      </w:r>
    </w:p>
    <w:p w14:paraId="1982A428" w14:textId="6E354D6F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bookmarkStart w:id="2" w:name="_Hlk103945821"/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>.</w:t>
      </w:r>
    </w:p>
    <w:p w14:paraId="4D8CC0AB" w14:textId="77777777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</w:p>
    <w:p w14:paraId="5ADD403B" w14:textId="0BAA260E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bookmarkEnd w:id="2"/>
      <w:r w:rsidRPr="000A2CF5">
        <w:rPr>
          <w:rFonts w:ascii="Tahoma" w:hAnsi="Tahoma" w:cs="Tahoma"/>
          <w:b/>
          <w:sz w:val="20"/>
          <w:szCs w:val="20"/>
        </w:rPr>
        <w:t>2</w:t>
      </w:r>
    </w:p>
    <w:p w14:paraId="38DD8FCB" w14:textId="451A173E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9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. 37: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zaoferowania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opatrunku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10cmx30cmx25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. z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jednoczesnym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zamawianych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?</w:t>
      </w:r>
    </w:p>
    <w:p w14:paraId="3D152458" w14:textId="18534C49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Odpowiedź:</w:t>
      </w:r>
      <w:r w:rsidR="00AE4EE8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zmianę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uwzględniono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pliku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«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3 do SWZ -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asortymentowo-cenowy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Zmieniony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I»</w:t>
      </w:r>
    </w:p>
    <w:p w14:paraId="6F202393" w14:textId="77777777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</w:p>
    <w:p w14:paraId="14FA8ECD" w14:textId="5CAB8820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3</w:t>
      </w:r>
    </w:p>
    <w:p w14:paraId="26E24181" w14:textId="77777777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13</w:t>
      </w:r>
    </w:p>
    <w:p w14:paraId="50F7B4C6" w14:textId="3B921EFF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wyżej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wymienionym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pakiecie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nastąpiła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omyłka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pisarska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ponieważ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dwa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razy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wyspecyfikował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ten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sam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asortyment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?</w:t>
      </w:r>
    </w:p>
    <w:p w14:paraId="1A97C4BA" w14:textId="743D340B" w:rsidR="001C0556" w:rsidRPr="000A2CF5" w:rsidRDefault="001C0556" w:rsidP="001C0556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AE4EE8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zmianę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uwzględniono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pliku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«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3 do SWZ -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asortymentowo-cenowy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 w:rsidR="00AE4EE8" w:rsidRPr="000A2CF5">
        <w:rPr>
          <w:rFonts w:ascii="Tahoma" w:hAnsi="Tahoma" w:cs="Tahoma"/>
          <w:b/>
          <w:sz w:val="20"/>
          <w:szCs w:val="20"/>
        </w:rPr>
        <w:t>Zmieniony</w:t>
      </w:r>
      <w:proofErr w:type="spellEnd"/>
      <w:r w:rsidR="00AE4EE8" w:rsidRPr="000A2CF5">
        <w:rPr>
          <w:rFonts w:ascii="Tahoma" w:hAnsi="Tahoma" w:cs="Tahoma"/>
          <w:b/>
          <w:sz w:val="20"/>
          <w:szCs w:val="20"/>
        </w:rPr>
        <w:t xml:space="preserve"> I»</w:t>
      </w:r>
    </w:p>
    <w:p w14:paraId="4B62C672" w14:textId="77777777" w:rsidR="001C0556" w:rsidRPr="000A2CF5" w:rsidRDefault="001C0556" w:rsidP="001C0556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</w:p>
    <w:p w14:paraId="250EB89F" w14:textId="77777777" w:rsidR="00AE4EE8" w:rsidRPr="000A2CF5" w:rsidRDefault="00AE4EE8" w:rsidP="00AE4EE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Pytania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dot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wzoru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:</w:t>
      </w:r>
    </w:p>
    <w:p w14:paraId="6FBC01A3" w14:textId="7F1DFD35" w:rsidR="001C0556" w:rsidRPr="000A2CF5" w:rsidRDefault="001C0556" w:rsidP="001C0556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4</w:t>
      </w:r>
    </w:p>
    <w:p w14:paraId="08E8CEAA" w14:textId="4E3F5385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dni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robocze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rozumieniu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wzoru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będą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uważane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dni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poniedziałku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piątku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AE4EE8" w:rsidRPr="000A2CF5">
        <w:rPr>
          <w:rFonts w:ascii="Tahoma" w:hAnsi="Tahoma" w:cs="Tahoma"/>
          <w:bCs/>
          <w:sz w:val="20"/>
          <w:szCs w:val="20"/>
        </w:rPr>
        <w:t>w</w:t>
      </w:r>
      <w:r w:rsidRPr="000A2CF5">
        <w:rPr>
          <w:rFonts w:ascii="Tahoma" w:hAnsi="Tahoma" w:cs="Tahoma"/>
          <w:bCs/>
          <w:sz w:val="20"/>
          <w:szCs w:val="20"/>
        </w:rPr>
        <w:t>yjątkiem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dni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ustawowo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wolnych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pracy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?</w:t>
      </w:r>
    </w:p>
    <w:p w14:paraId="5A51A5B9" w14:textId="63A81E21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CD6B7B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>.</w:t>
      </w:r>
    </w:p>
    <w:p w14:paraId="075E692B" w14:textId="77777777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</w:p>
    <w:p w14:paraId="4342652D" w14:textId="77777777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5</w:t>
      </w:r>
    </w:p>
    <w:p w14:paraId="664CF811" w14:textId="653037E0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razie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braku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możliwości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istotnych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trudności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dostarczeniu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wyrobów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zaoferowanych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ofercie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wykonawca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będzie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mógł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dostarczać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zamienniki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o nie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gorszych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parametrach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i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takiej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samej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cenie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>?</w:t>
      </w:r>
    </w:p>
    <w:p w14:paraId="05DC85FD" w14:textId="36C898CC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Odpowiedź:</w:t>
      </w:r>
      <w:r w:rsidR="00CD6B7B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>.</w:t>
      </w:r>
    </w:p>
    <w:p w14:paraId="7951D411" w14:textId="77777777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</w:p>
    <w:p w14:paraId="396B2454" w14:textId="51A54ABF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6</w:t>
      </w:r>
    </w:p>
    <w:p w14:paraId="31D599BD" w14:textId="7E47DA46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zgadza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zapisać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możliwość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zmiany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cen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przypadku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przekraczającej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3%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zmiany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średniego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kursu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NBP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walut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EUR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USD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stosunku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kursu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dnia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zawarcia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przypadku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gdy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suma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miesięcznych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wskaźników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cen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usług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konsumpcyjnych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opublikowanych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Prezesa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GUS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okres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dnia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zawarcia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przekroczy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3%.</w:t>
      </w:r>
    </w:p>
    <w:p w14:paraId="258DB747" w14:textId="2D164E95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CD6B7B" w:rsidRPr="000A2CF5">
        <w:rPr>
          <w:rFonts w:ascii="Tahoma" w:hAnsi="Tahoma" w:cs="Tahoma"/>
          <w:b/>
          <w:sz w:val="20"/>
          <w:szCs w:val="20"/>
        </w:rPr>
        <w:t xml:space="preserve"> Nie.</w:t>
      </w:r>
    </w:p>
    <w:p w14:paraId="68743300" w14:textId="77777777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</w:p>
    <w:p w14:paraId="19F85D63" w14:textId="4CD5682E" w:rsidR="00AE4EE8" w:rsidRPr="000A2CF5" w:rsidRDefault="00AE4EE8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7</w:t>
      </w:r>
    </w:p>
    <w:p w14:paraId="6A77C146" w14:textId="5C39D9F7" w:rsidR="001C0556" w:rsidRPr="000A2CF5" w:rsidRDefault="001C0556" w:rsidP="00AE4EE8">
      <w:pPr>
        <w:tabs>
          <w:tab w:val="left" w:pos="8505"/>
        </w:tabs>
        <w:spacing w:line="276" w:lineRule="auto"/>
        <w:ind w:right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zgodzi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zapisać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możliwość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zmiany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cen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brutto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wynikającej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ze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zmiany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obowiązującej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stawki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VAT,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przy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zachowaniu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dotychczasowych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sz w:val="20"/>
          <w:szCs w:val="20"/>
        </w:rPr>
        <w:t>cen</w:t>
      </w:r>
      <w:proofErr w:type="spellEnd"/>
      <w:r w:rsidRPr="000A2CF5">
        <w:rPr>
          <w:rFonts w:ascii="Tahoma" w:hAnsi="Tahoma" w:cs="Tahoma"/>
          <w:bCs/>
          <w:sz w:val="20"/>
          <w:szCs w:val="20"/>
        </w:rPr>
        <w:t xml:space="preserve"> netto?</w:t>
      </w:r>
    </w:p>
    <w:p w14:paraId="3DDB2240" w14:textId="76042383" w:rsidR="001C0556" w:rsidRPr="000A2CF5" w:rsidRDefault="00AE4EE8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bookmarkStart w:id="3" w:name="_Hlk103946333"/>
      <w:proofErr w:type="spellStart"/>
      <w:r w:rsidRPr="000A2CF5">
        <w:rPr>
          <w:rFonts w:ascii="Tahoma" w:hAnsi="Tahoma" w:cs="Tahoma"/>
          <w:b/>
          <w:sz w:val="20"/>
          <w:szCs w:val="20"/>
        </w:rPr>
        <w:t>Odpowiedź:</w:t>
      </w:r>
      <w:bookmarkEnd w:id="3"/>
      <w:r w:rsidR="00CD6B7B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zmiana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uwględniona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przy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sporządzaniu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D6B7B" w:rsidRPr="000A2CF5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CD6B7B" w:rsidRPr="000A2CF5">
        <w:rPr>
          <w:rFonts w:ascii="Tahoma" w:hAnsi="Tahoma" w:cs="Tahoma"/>
          <w:b/>
          <w:sz w:val="20"/>
          <w:szCs w:val="20"/>
        </w:rPr>
        <w:t>.</w:t>
      </w:r>
    </w:p>
    <w:p w14:paraId="17D34D2E" w14:textId="2044A977" w:rsidR="009170E9" w:rsidRPr="000A2CF5" w:rsidRDefault="009170E9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</w:p>
    <w:p w14:paraId="05260636" w14:textId="000CC72B" w:rsidR="009170E9" w:rsidRPr="000A2CF5" w:rsidRDefault="009170E9" w:rsidP="0007304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  <w:u w:val="single"/>
        </w:rPr>
        <w:t xml:space="preserve"> 11</w:t>
      </w:r>
    </w:p>
    <w:p w14:paraId="29EE3225" w14:textId="77777777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color w:val="000000"/>
          <w:sz w:val="20"/>
          <w:szCs w:val="20"/>
        </w:rPr>
        <w:lastRenderedPageBreak/>
        <w:t>Pytanie</w:t>
      </w:r>
      <w:proofErr w:type="spellEnd"/>
      <w:r w:rsidRPr="000A2CF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color w:val="000000"/>
          <w:sz w:val="20"/>
          <w:szCs w:val="20"/>
        </w:rPr>
        <w:t xml:space="preserve"> 1</w:t>
      </w:r>
    </w:p>
    <w:p w14:paraId="18740853" w14:textId="452107A5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2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opakowanie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a’100szt z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>?</w:t>
      </w:r>
    </w:p>
    <w:p w14:paraId="1F2F235A" w14:textId="2BF47A50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06228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228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62286" w:rsidRPr="000A2CF5">
        <w:rPr>
          <w:rFonts w:ascii="Tahoma" w:hAnsi="Tahoma" w:cs="Tahoma"/>
          <w:b/>
          <w:sz w:val="20"/>
          <w:szCs w:val="20"/>
        </w:rPr>
        <w:t>.</w:t>
      </w:r>
    </w:p>
    <w:p w14:paraId="367029AD" w14:textId="265F8963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A26678B" w14:textId="140D1D47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</w:t>
      </w:r>
    </w:p>
    <w:p w14:paraId="5ACE6970" w14:textId="535F1E3E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5,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3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opatrunek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6x7cm?</w:t>
      </w:r>
    </w:p>
    <w:p w14:paraId="211A97B0" w14:textId="215738DF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06228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228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228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1439F5C2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3BAFDF0E" w14:textId="7C4CC4E9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3</w:t>
      </w:r>
    </w:p>
    <w:p w14:paraId="3C3DC28A" w14:textId="4E800A5E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ceny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opakowanie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handlowe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a’100m,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282B27C4" w14:textId="1EF0DDB8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06228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228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62286" w:rsidRPr="000A2CF5">
        <w:rPr>
          <w:rFonts w:ascii="Tahoma" w:hAnsi="Tahoma" w:cs="Tahoma"/>
          <w:b/>
          <w:sz w:val="20"/>
          <w:szCs w:val="20"/>
        </w:rPr>
        <w:t>.</w:t>
      </w:r>
    </w:p>
    <w:p w14:paraId="1AA14D44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285CF8E8" w14:textId="7FEE8A2C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4</w:t>
      </w:r>
    </w:p>
    <w:p w14:paraId="67CEE19B" w14:textId="5B4833B4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ceny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opakowanie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handlowe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a’5kg,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7A08CF0B" w14:textId="765A27D1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Odpowiedź:</w:t>
      </w:r>
      <w:r w:rsidR="0006228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62286" w:rsidRPr="000A2CF5">
        <w:rPr>
          <w:rFonts w:ascii="Tahoma" w:hAnsi="Tahoma" w:cs="Tahoma"/>
          <w:b/>
          <w:sz w:val="20"/>
          <w:szCs w:val="20"/>
        </w:rPr>
        <w:t>.</w:t>
      </w:r>
    </w:p>
    <w:p w14:paraId="3EFBCCE9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06B1E4EF" w14:textId="0D345A3D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5</w:t>
      </w:r>
    </w:p>
    <w:p w14:paraId="60D204D8" w14:textId="6B38B872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7-9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opaski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gipsowe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czasie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wiązania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5-6 </w:t>
      </w:r>
      <w:proofErr w:type="spellStart"/>
      <w:r w:rsidRPr="000A2CF5">
        <w:rPr>
          <w:rFonts w:ascii="Tahoma" w:hAnsi="Tahoma" w:cs="Tahoma"/>
          <w:sz w:val="20"/>
          <w:szCs w:val="20"/>
        </w:rPr>
        <w:t>minut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oraz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czasie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modelowania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około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0A2CF5">
        <w:rPr>
          <w:rFonts w:ascii="Tahoma" w:hAnsi="Tahoma" w:cs="Tahoma"/>
          <w:sz w:val="20"/>
          <w:szCs w:val="20"/>
        </w:rPr>
        <w:t>minut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5D7ED7CD" w14:textId="213EED9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062286" w:rsidRPr="000A2CF5">
        <w:rPr>
          <w:rFonts w:ascii="Tahoma" w:hAnsi="Tahoma" w:cs="Tahoma"/>
          <w:b/>
          <w:sz w:val="20"/>
          <w:szCs w:val="20"/>
        </w:rPr>
        <w:t xml:space="preserve"> </w:t>
      </w:r>
      <w:bookmarkStart w:id="4" w:name="_Hlk103946812"/>
      <w:proofErr w:type="spellStart"/>
      <w:r w:rsidR="00062286" w:rsidRPr="000A2CF5">
        <w:rPr>
          <w:rFonts w:ascii="Tahoma" w:hAnsi="Tahoma" w:cs="Tahoma"/>
          <w:b/>
          <w:sz w:val="20"/>
          <w:szCs w:val="20"/>
        </w:rPr>
        <w:t>Z</w:t>
      </w:r>
      <w:r w:rsidR="00E90006" w:rsidRPr="000A2CF5">
        <w:rPr>
          <w:rFonts w:ascii="Tahoma" w:hAnsi="Tahoma" w:cs="Tahoma"/>
          <w:b/>
          <w:sz w:val="20"/>
          <w:szCs w:val="20"/>
        </w:rPr>
        <w:t>g</w:t>
      </w:r>
      <w:r w:rsidR="00062286" w:rsidRPr="000A2CF5">
        <w:rPr>
          <w:rFonts w:ascii="Tahoma" w:hAnsi="Tahoma" w:cs="Tahoma"/>
          <w:b/>
          <w:sz w:val="20"/>
          <w:szCs w:val="20"/>
        </w:rPr>
        <w:t>odnie</w:t>
      </w:r>
      <w:proofErr w:type="spellEnd"/>
      <w:r w:rsidR="00062286" w:rsidRPr="000A2CF5">
        <w:rPr>
          <w:rFonts w:ascii="Tahoma" w:hAnsi="Tahoma" w:cs="Tahoma"/>
          <w:b/>
          <w:sz w:val="20"/>
          <w:szCs w:val="20"/>
        </w:rPr>
        <w:t xml:space="preserve"> z SWZ</w:t>
      </w:r>
      <w:bookmarkEnd w:id="4"/>
    </w:p>
    <w:p w14:paraId="6629B45A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0E2511B3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6</w:t>
      </w:r>
    </w:p>
    <w:p w14:paraId="0B21E661" w14:textId="33599139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opaski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gipsowe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czasie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wiązania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do 3 </w:t>
      </w:r>
      <w:proofErr w:type="spellStart"/>
      <w:r w:rsidRPr="000A2CF5">
        <w:rPr>
          <w:rFonts w:ascii="Tahoma" w:hAnsi="Tahoma" w:cs="Tahoma"/>
          <w:sz w:val="20"/>
          <w:szCs w:val="20"/>
        </w:rPr>
        <w:t>minut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oraz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czasie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modelowania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około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2CF5">
        <w:rPr>
          <w:rFonts w:ascii="Tahoma" w:hAnsi="Tahoma" w:cs="Tahoma"/>
          <w:sz w:val="20"/>
          <w:szCs w:val="20"/>
        </w:rPr>
        <w:t>minuty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1F9893BE" w14:textId="232D1B54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3B68A4E2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65D067CE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7</w:t>
      </w:r>
    </w:p>
    <w:p w14:paraId="64C09ADB" w14:textId="421CCC24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11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ceny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opakowanie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handlowe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a’20szt,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072B24CD" w14:textId="52D15AB8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1D2F9395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4C01A1E5" w14:textId="3D73A879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8</w:t>
      </w:r>
    </w:p>
    <w:p w14:paraId="79E84165" w14:textId="071E5676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a’1sztuka,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31E79F72" w14:textId="468050DF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1DDCA332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5E21CAD5" w14:textId="3767861D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9</w:t>
      </w:r>
    </w:p>
    <w:p w14:paraId="32068C95" w14:textId="66782EFC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0A2CF5">
        <w:rPr>
          <w:rFonts w:ascii="Tahoma" w:hAnsi="Tahoma" w:cs="Tahoma"/>
          <w:sz w:val="20"/>
          <w:szCs w:val="20"/>
        </w:rPr>
        <w:t>Zwracamy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się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prośbą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odstąpienie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wymogu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2CF5">
        <w:rPr>
          <w:rFonts w:ascii="Tahoma" w:hAnsi="Tahoma" w:cs="Tahoma"/>
          <w:sz w:val="20"/>
          <w:szCs w:val="20"/>
        </w:rPr>
        <w:t>aby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posiadały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wewnętrzne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opakowanie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indywidualne</w:t>
      </w:r>
      <w:proofErr w:type="spellEnd"/>
      <w:r w:rsidRPr="000A2CF5">
        <w:rPr>
          <w:rFonts w:ascii="Tahoma" w:hAnsi="Tahoma" w:cs="Tahoma"/>
          <w:sz w:val="20"/>
          <w:szCs w:val="20"/>
        </w:rPr>
        <w:t>.</w:t>
      </w:r>
    </w:p>
    <w:p w14:paraId="2BAF618D" w14:textId="070E0F72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023E1633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42D8FBF6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10</w:t>
      </w:r>
    </w:p>
    <w:p w14:paraId="2F1FC7B8" w14:textId="4EACDFED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sterylizowane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tlenkiem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etylenu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2213FC2A" w14:textId="4304CD7E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73BDAEFF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256E942D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11</w:t>
      </w:r>
    </w:p>
    <w:p w14:paraId="61DA6292" w14:textId="1B08388F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minimalnym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38cm x 22cm?</w:t>
      </w:r>
    </w:p>
    <w:p w14:paraId="2A759B1E" w14:textId="459A1E9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7CCCA26A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2067CCD3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12</w:t>
      </w:r>
    </w:p>
    <w:p w14:paraId="7E51ADF0" w14:textId="00B0F9B2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0A2CF5">
        <w:rPr>
          <w:rFonts w:ascii="Tahoma" w:hAnsi="Tahoma" w:cs="Tahoma"/>
          <w:sz w:val="20"/>
          <w:szCs w:val="20"/>
        </w:rPr>
        <w:t>warstwowe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0706FAE9" w14:textId="11F9191A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31D4796A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1E8AD483" w14:textId="7928A2C2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13</w:t>
      </w:r>
    </w:p>
    <w:p w14:paraId="6C6E7F1D" w14:textId="590A9BC7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13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minimalnym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36,5cm x 32cm?</w:t>
      </w:r>
    </w:p>
    <w:p w14:paraId="61147327" w14:textId="7226127D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689292A1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37CCD5DC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14</w:t>
      </w:r>
    </w:p>
    <w:p w14:paraId="381D400C" w14:textId="1AB89F88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17-18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a’25sztuk,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48352E44" w14:textId="571A6B4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Odpowiedź:</w:t>
      </w:r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3B3CBC46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552EDA35" w14:textId="35D0BCC2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15</w:t>
      </w:r>
    </w:p>
    <w:p w14:paraId="2AA5C36A" w14:textId="6F5CBAC1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17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chłonności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789ml?</w:t>
      </w:r>
    </w:p>
    <w:p w14:paraId="5FA5082F" w14:textId="2A31D66E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5937E94F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34467228" w14:textId="50F18F54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16</w:t>
      </w:r>
    </w:p>
    <w:p w14:paraId="564DF156" w14:textId="50F199C5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18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chłonności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1177ml?</w:t>
      </w:r>
    </w:p>
    <w:p w14:paraId="1B3FB9DB" w14:textId="3D1700BC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76C9BFF3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073058BC" w14:textId="5C67AF16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17</w:t>
      </w:r>
    </w:p>
    <w:p w14:paraId="06E285ED" w14:textId="4A82E95F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25-29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siatkę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opatrunkowa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długości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10m?</w:t>
      </w:r>
    </w:p>
    <w:p w14:paraId="40A1D6FA" w14:textId="5748DDA2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1BC10645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3B388A99" w14:textId="736DB222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18</w:t>
      </w:r>
    </w:p>
    <w:p w14:paraId="78267A56" w14:textId="0162A6B3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10x10cm?</w:t>
      </w:r>
    </w:p>
    <w:p w14:paraId="59056AAB" w14:textId="59A9DB6E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Odpowiedź:</w:t>
      </w:r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3FDA0780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53EB1F56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19</w:t>
      </w:r>
    </w:p>
    <w:p w14:paraId="0223DFF2" w14:textId="7C2C8B5B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32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a’5szt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0D220727" w14:textId="410AA494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6D792CBF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5D60815C" w14:textId="77777777" w:rsidR="009170E9" w:rsidRPr="000A2CF5" w:rsidRDefault="009170E9" w:rsidP="009170E9">
      <w:pPr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20</w:t>
      </w:r>
    </w:p>
    <w:p w14:paraId="2FEA9AE7" w14:textId="690AC626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35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opatrunek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a’30szt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5A4F934B" w14:textId="59F1DEE3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39D27B2A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5645693B" w14:textId="2F4D9E25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21</w:t>
      </w:r>
    </w:p>
    <w:p w14:paraId="7F39EAF5" w14:textId="4FB8CEE0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36-37Czy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opatrunek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a’25szt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7FE5549E" w14:textId="18DB7CAF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1BEC2B29" w14:textId="77777777" w:rsidR="009170E9" w:rsidRPr="000A2CF5" w:rsidRDefault="009170E9" w:rsidP="009170E9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6BF7AAF8" w14:textId="2DA1B9E5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22</w:t>
      </w:r>
    </w:p>
    <w:p w14:paraId="5E5C6135" w14:textId="4580C131" w:rsidR="009170E9" w:rsidRPr="000A2CF5" w:rsidRDefault="009170E9" w:rsidP="007977AD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39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tupfery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pakowane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a’10szt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0B1C94D8" w14:textId="0AF63B0A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6286C635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190A04E0" w14:textId="47CCABC7" w:rsidR="009170E9" w:rsidRPr="000A2CF5" w:rsidRDefault="007977AD" w:rsidP="007977A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23</w:t>
      </w:r>
    </w:p>
    <w:p w14:paraId="62C2D66B" w14:textId="1138D109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minimalnym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28 cm x 17cm?</w:t>
      </w:r>
    </w:p>
    <w:p w14:paraId="11E6DBB2" w14:textId="72AF34DC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6086EC71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67A8AB59" w14:textId="2096BDCF" w:rsidR="009170E9" w:rsidRPr="000A2CF5" w:rsidRDefault="007977AD" w:rsidP="007977AD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24</w:t>
      </w:r>
    </w:p>
    <w:p w14:paraId="58B9D63F" w14:textId="6EDA84B1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minimalnym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38 cm x 22cm?</w:t>
      </w:r>
    </w:p>
    <w:p w14:paraId="51FC60C6" w14:textId="27FF4F19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5A197D12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6C5D0BF2" w14:textId="07884B4B" w:rsidR="009170E9" w:rsidRPr="000A2CF5" w:rsidRDefault="007977AD" w:rsidP="007977AD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25</w:t>
      </w:r>
    </w:p>
    <w:p w14:paraId="44EB8249" w14:textId="2B3828B9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kompresy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minimalnym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wykroju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19 cm x 11,5cm?</w:t>
      </w:r>
    </w:p>
    <w:p w14:paraId="12BD204A" w14:textId="42431CB4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7C8C7884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19F20FD3" w14:textId="3A479270" w:rsidR="009170E9" w:rsidRPr="000A2CF5" w:rsidRDefault="007977AD" w:rsidP="007977AD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26</w:t>
      </w:r>
    </w:p>
    <w:p w14:paraId="56CB2E61" w14:textId="363E4695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podkład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szerokości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50cm?</w:t>
      </w:r>
    </w:p>
    <w:p w14:paraId="66C9B1B2" w14:textId="46A66C2F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>.</w:t>
      </w:r>
    </w:p>
    <w:p w14:paraId="62B2DFCA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4BBF2092" w14:textId="2F15F189" w:rsidR="009170E9" w:rsidRPr="000A2CF5" w:rsidRDefault="007977AD" w:rsidP="007977AD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27</w:t>
      </w:r>
    </w:p>
    <w:p w14:paraId="11D05EA5" w14:textId="7906B89A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ceny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rolkę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40m,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77DFD488" w14:textId="2D797881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</w:p>
    <w:p w14:paraId="60E95559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7DC5D4CB" w14:textId="33356240" w:rsidR="009170E9" w:rsidRPr="000A2CF5" w:rsidRDefault="007977AD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28</w:t>
      </w:r>
    </w:p>
    <w:p w14:paraId="64A831D9" w14:textId="134A81E7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Część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3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podanie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ceny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rolkę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20m, z </w:t>
      </w:r>
      <w:proofErr w:type="spellStart"/>
      <w:r w:rsidRPr="000A2CF5">
        <w:rPr>
          <w:rFonts w:ascii="Tahoma" w:hAnsi="Tahoma" w:cs="Tahoma"/>
          <w:sz w:val="20"/>
          <w:szCs w:val="20"/>
        </w:rPr>
        <w:t>przeliczeniem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zamawianej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ilości</w:t>
      </w:r>
      <w:proofErr w:type="spellEnd"/>
      <w:r w:rsidRPr="000A2CF5">
        <w:rPr>
          <w:rFonts w:ascii="Tahoma" w:hAnsi="Tahoma" w:cs="Tahoma"/>
          <w:sz w:val="20"/>
          <w:szCs w:val="20"/>
        </w:rPr>
        <w:t>?</w:t>
      </w:r>
    </w:p>
    <w:p w14:paraId="2206F92F" w14:textId="2675A181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Tak</w:t>
      </w:r>
      <w:proofErr w:type="spellEnd"/>
    </w:p>
    <w:p w14:paraId="009241F1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238D4406" w14:textId="54E8B4CD" w:rsidR="009170E9" w:rsidRPr="000A2CF5" w:rsidRDefault="007977AD" w:rsidP="007977AD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29</w:t>
      </w:r>
    </w:p>
    <w:p w14:paraId="69A24162" w14:textId="66035663" w:rsidR="009170E9" w:rsidRPr="000A2CF5" w:rsidRDefault="009170E9" w:rsidP="009170E9">
      <w:pPr>
        <w:rPr>
          <w:rFonts w:ascii="Tahoma" w:hAnsi="Tahoma" w:cs="Tahoma"/>
          <w:sz w:val="20"/>
          <w:szCs w:val="20"/>
        </w:rPr>
      </w:pPr>
      <w:proofErr w:type="spellStart"/>
      <w:r w:rsidRPr="000A2CF5">
        <w:rPr>
          <w:rFonts w:ascii="Tahoma" w:hAnsi="Tahoma" w:cs="Tahoma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13, </w:t>
      </w:r>
      <w:proofErr w:type="spellStart"/>
      <w:r w:rsidRPr="000A2CF5">
        <w:rPr>
          <w:rFonts w:ascii="Tahoma" w:hAnsi="Tahoma" w:cs="Tahoma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1-2</w:t>
      </w:r>
      <w:r w:rsidR="007977AD"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serwety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jałowe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wykonane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2CF5">
        <w:rPr>
          <w:rFonts w:ascii="Tahoma" w:hAnsi="Tahoma" w:cs="Tahoma"/>
          <w:sz w:val="20"/>
          <w:szCs w:val="20"/>
        </w:rPr>
        <w:t>dwuwarstwowego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sz w:val="20"/>
          <w:szCs w:val="20"/>
        </w:rPr>
        <w:t>laminatu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2CF5">
        <w:rPr>
          <w:rFonts w:ascii="Tahoma" w:hAnsi="Tahoma" w:cs="Tahoma"/>
          <w:sz w:val="20"/>
          <w:szCs w:val="20"/>
        </w:rPr>
        <w:t>gramaturze</w:t>
      </w:r>
      <w:proofErr w:type="spellEnd"/>
      <w:r w:rsidRPr="000A2CF5">
        <w:rPr>
          <w:rFonts w:ascii="Tahoma" w:hAnsi="Tahoma" w:cs="Tahoma"/>
          <w:sz w:val="20"/>
          <w:szCs w:val="20"/>
        </w:rPr>
        <w:t xml:space="preserve"> 40g/m?</w:t>
      </w:r>
    </w:p>
    <w:p w14:paraId="7E6CF632" w14:textId="6D6B4FC5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z SWZ</w:t>
      </w:r>
    </w:p>
    <w:p w14:paraId="352DDCE4" w14:textId="77777777" w:rsidR="007977AD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Cs/>
          <w:sz w:val="20"/>
          <w:szCs w:val="20"/>
        </w:rPr>
      </w:pPr>
    </w:p>
    <w:p w14:paraId="10B34803" w14:textId="3E2D8D6E" w:rsidR="009170E9" w:rsidRPr="000A2CF5" w:rsidRDefault="007977AD" w:rsidP="007977AD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30</w:t>
      </w:r>
    </w:p>
    <w:p w14:paraId="1467779E" w14:textId="4EF0E8B7" w:rsidR="009170E9" w:rsidRPr="000A2CF5" w:rsidRDefault="009170E9" w:rsidP="009170E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13,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pozycja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1-2</w:t>
      </w:r>
      <w:r w:rsidR="007977AD"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serwety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rozmiarze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75x75cm </w:t>
      </w:r>
      <w:proofErr w:type="spellStart"/>
      <w:r w:rsidRPr="000A2CF5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0A2CF5">
        <w:rPr>
          <w:rFonts w:ascii="Tahoma" w:hAnsi="Tahoma" w:cs="Tahoma"/>
          <w:bCs/>
          <w:color w:val="000000"/>
          <w:sz w:val="20"/>
          <w:szCs w:val="20"/>
        </w:rPr>
        <w:t xml:space="preserve"> 75x90cm?</w:t>
      </w:r>
    </w:p>
    <w:p w14:paraId="6D667A27" w14:textId="0EE21BD2" w:rsidR="00A507CA" w:rsidRPr="000A2CF5" w:rsidRDefault="007977AD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>:</w:t>
      </w:r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90006" w:rsidRPr="000A2CF5">
        <w:rPr>
          <w:rFonts w:ascii="Tahoma" w:hAnsi="Tahoma" w:cs="Tahoma"/>
          <w:b/>
          <w:sz w:val="20"/>
          <w:szCs w:val="20"/>
        </w:rPr>
        <w:t>poz</w:t>
      </w:r>
      <w:proofErr w:type="spellEnd"/>
      <w:r w:rsidR="00E90006" w:rsidRPr="000A2CF5">
        <w:rPr>
          <w:rFonts w:ascii="Tahoma" w:hAnsi="Tahoma" w:cs="Tahoma"/>
          <w:b/>
          <w:sz w:val="20"/>
          <w:szCs w:val="20"/>
        </w:rPr>
        <w:t xml:space="preserve"> </w:t>
      </w:r>
      <w:r w:rsidR="000A2CF5" w:rsidRPr="000A2CF5">
        <w:rPr>
          <w:rFonts w:ascii="Tahoma" w:hAnsi="Tahoma" w:cs="Tahoma"/>
          <w:b/>
          <w:sz w:val="20"/>
          <w:szCs w:val="20"/>
        </w:rPr>
        <w:t>1. 60x80 cm</w:t>
      </w:r>
    </w:p>
    <w:p w14:paraId="7FC1A66A" w14:textId="1351F60C" w:rsidR="000A2CF5" w:rsidRPr="000A2CF5" w:rsidRDefault="000A2CF5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2CF5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0A2CF5">
        <w:rPr>
          <w:rFonts w:ascii="Tahoma" w:hAnsi="Tahoma" w:cs="Tahoma"/>
          <w:b/>
          <w:sz w:val="20"/>
          <w:szCs w:val="20"/>
        </w:rPr>
        <w:t xml:space="preserve"> 2. 60x40 cm</w:t>
      </w:r>
    </w:p>
    <w:sectPr w:rsidR="000A2CF5" w:rsidRPr="000A2CF5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AD0"/>
    <w:multiLevelType w:val="hybridMultilevel"/>
    <w:tmpl w:val="199E1182"/>
    <w:lvl w:ilvl="0" w:tplc="26BECF6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E16479D"/>
    <w:multiLevelType w:val="hybridMultilevel"/>
    <w:tmpl w:val="2C68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422576">
    <w:abstractNumId w:val="0"/>
  </w:num>
  <w:num w:numId="2" w16cid:durableId="13500591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0A27"/>
    <w:rsid w:val="00062286"/>
    <w:rsid w:val="0006376F"/>
    <w:rsid w:val="00073048"/>
    <w:rsid w:val="0007433A"/>
    <w:rsid w:val="00074A63"/>
    <w:rsid w:val="000832B6"/>
    <w:rsid w:val="0009165B"/>
    <w:rsid w:val="0009179B"/>
    <w:rsid w:val="000A2CF5"/>
    <w:rsid w:val="000C4E7B"/>
    <w:rsid w:val="000C62B9"/>
    <w:rsid w:val="000E1232"/>
    <w:rsid w:val="000F0303"/>
    <w:rsid w:val="000F113C"/>
    <w:rsid w:val="001302A9"/>
    <w:rsid w:val="001309B6"/>
    <w:rsid w:val="0013616E"/>
    <w:rsid w:val="00141FEE"/>
    <w:rsid w:val="001465F1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726F4"/>
    <w:rsid w:val="0018076A"/>
    <w:rsid w:val="00183281"/>
    <w:rsid w:val="001852D4"/>
    <w:rsid w:val="00191731"/>
    <w:rsid w:val="00194E56"/>
    <w:rsid w:val="00195872"/>
    <w:rsid w:val="001A5163"/>
    <w:rsid w:val="001B258E"/>
    <w:rsid w:val="001B2D02"/>
    <w:rsid w:val="001C0556"/>
    <w:rsid w:val="001C5B5A"/>
    <w:rsid w:val="001D0E48"/>
    <w:rsid w:val="001D1C1E"/>
    <w:rsid w:val="001D643A"/>
    <w:rsid w:val="001E3F8B"/>
    <w:rsid w:val="001F29B5"/>
    <w:rsid w:val="00201643"/>
    <w:rsid w:val="00206086"/>
    <w:rsid w:val="002063AB"/>
    <w:rsid w:val="002072D0"/>
    <w:rsid w:val="002079E9"/>
    <w:rsid w:val="0021169F"/>
    <w:rsid w:val="00237988"/>
    <w:rsid w:val="00240191"/>
    <w:rsid w:val="00246DC9"/>
    <w:rsid w:val="002525D1"/>
    <w:rsid w:val="00254712"/>
    <w:rsid w:val="00255C82"/>
    <w:rsid w:val="0027676E"/>
    <w:rsid w:val="00281953"/>
    <w:rsid w:val="00286080"/>
    <w:rsid w:val="002920A7"/>
    <w:rsid w:val="002926AE"/>
    <w:rsid w:val="002A1443"/>
    <w:rsid w:val="002A2110"/>
    <w:rsid w:val="002B4F3D"/>
    <w:rsid w:val="002B5761"/>
    <w:rsid w:val="002C2BA6"/>
    <w:rsid w:val="002C41F6"/>
    <w:rsid w:val="002D10D2"/>
    <w:rsid w:val="002D38B8"/>
    <w:rsid w:val="002D3B28"/>
    <w:rsid w:val="002D6785"/>
    <w:rsid w:val="002E232B"/>
    <w:rsid w:val="002E308F"/>
    <w:rsid w:val="002E34F1"/>
    <w:rsid w:val="002E6C49"/>
    <w:rsid w:val="002E74E3"/>
    <w:rsid w:val="002F2D90"/>
    <w:rsid w:val="002F320B"/>
    <w:rsid w:val="002F7C94"/>
    <w:rsid w:val="003116B1"/>
    <w:rsid w:val="00311ED6"/>
    <w:rsid w:val="00316155"/>
    <w:rsid w:val="00317C89"/>
    <w:rsid w:val="003258AB"/>
    <w:rsid w:val="003327CF"/>
    <w:rsid w:val="003347EA"/>
    <w:rsid w:val="00337CC6"/>
    <w:rsid w:val="003431A4"/>
    <w:rsid w:val="003476E6"/>
    <w:rsid w:val="0035007C"/>
    <w:rsid w:val="00357ADE"/>
    <w:rsid w:val="003618F5"/>
    <w:rsid w:val="00362B07"/>
    <w:rsid w:val="00384BA1"/>
    <w:rsid w:val="003A1293"/>
    <w:rsid w:val="003A164E"/>
    <w:rsid w:val="003A505E"/>
    <w:rsid w:val="003A506F"/>
    <w:rsid w:val="003B3F8A"/>
    <w:rsid w:val="003C2E1C"/>
    <w:rsid w:val="003C3769"/>
    <w:rsid w:val="003C44E9"/>
    <w:rsid w:val="003C4BBD"/>
    <w:rsid w:val="003D2658"/>
    <w:rsid w:val="003D2F9F"/>
    <w:rsid w:val="003D4711"/>
    <w:rsid w:val="003E4ACC"/>
    <w:rsid w:val="003E6247"/>
    <w:rsid w:val="003E62E9"/>
    <w:rsid w:val="004048BA"/>
    <w:rsid w:val="00421EBE"/>
    <w:rsid w:val="00426286"/>
    <w:rsid w:val="00431D15"/>
    <w:rsid w:val="00436732"/>
    <w:rsid w:val="004518F8"/>
    <w:rsid w:val="0045306E"/>
    <w:rsid w:val="00455E44"/>
    <w:rsid w:val="004569BC"/>
    <w:rsid w:val="00470885"/>
    <w:rsid w:val="004717A9"/>
    <w:rsid w:val="004747F9"/>
    <w:rsid w:val="00480E5D"/>
    <w:rsid w:val="004826F7"/>
    <w:rsid w:val="00486D00"/>
    <w:rsid w:val="004879C8"/>
    <w:rsid w:val="00492E43"/>
    <w:rsid w:val="00493010"/>
    <w:rsid w:val="0049777B"/>
    <w:rsid w:val="004A1F05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430B8"/>
    <w:rsid w:val="0054743A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370A"/>
    <w:rsid w:val="005B725D"/>
    <w:rsid w:val="005C34F7"/>
    <w:rsid w:val="005C4D6E"/>
    <w:rsid w:val="005D2006"/>
    <w:rsid w:val="005D7FD8"/>
    <w:rsid w:val="005E7663"/>
    <w:rsid w:val="005F04A5"/>
    <w:rsid w:val="005F2F14"/>
    <w:rsid w:val="00601D67"/>
    <w:rsid w:val="006054B4"/>
    <w:rsid w:val="0060574D"/>
    <w:rsid w:val="00621113"/>
    <w:rsid w:val="006221D1"/>
    <w:rsid w:val="00623623"/>
    <w:rsid w:val="00624977"/>
    <w:rsid w:val="00626315"/>
    <w:rsid w:val="00627B37"/>
    <w:rsid w:val="006320D9"/>
    <w:rsid w:val="00640E7D"/>
    <w:rsid w:val="006425E8"/>
    <w:rsid w:val="00643DD2"/>
    <w:rsid w:val="00650B50"/>
    <w:rsid w:val="00655F2D"/>
    <w:rsid w:val="00663BC0"/>
    <w:rsid w:val="00664301"/>
    <w:rsid w:val="00670CC3"/>
    <w:rsid w:val="00681959"/>
    <w:rsid w:val="00681F6D"/>
    <w:rsid w:val="00686B89"/>
    <w:rsid w:val="00687F2D"/>
    <w:rsid w:val="00690E2F"/>
    <w:rsid w:val="0069704F"/>
    <w:rsid w:val="006A4282"/>
    <w:rsid w:val="006B1AE4"/>
    <w:rsid w:val="006B4856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11D19"/>
    <w:rsid w:val="00725129"/>
    <w:rsid w:val="00742008"/>
    <w:rsid w:val="0074536E"/>
    <w:rsid w:val="007478CC"/>
    <w:rsid w:val="007522AF"/>
    <w:rsid w:val="0076545C"/>
    <w:rsid w:val="00771ECD"/>
    <w:rsid w:val="0077237D"/>
    <w:rsid w:val="00773B22"/>
    <w:rsid w:val="00781B7A"/>
    <w:rsid w:val="0079343F"/>
    <w:rsid w:val="00793C6B"/>
    <w:rsid w:val="0079584D"/>
    <w:rsid w:val="0079594E"/>
    <w:rsid w:val="007977AD"/>
    <w:rsid w:val="007B4AAD"/>
    <w:rsid w:val="007B6C7F"/>
    <w:rsid w:val="007C23CC"/>
    <w:rsid w:val="007C7993"/>
    <w:rsid w:val="007C7E30"/>
    <w:rsid w:val="007D53A3"/>
    <w:rsid w:val="007F0840"/>
    <w:rsid w:val="007F3F7B"/>
    <w:rsid w:val="007F64ED"/>
    <w:rsid w:val="007F6B7C"/>
    <w:rsid w:val="0080073F"/>
    <w:rsid w:val="0080218C"/>
    <w:rsid w:val="00807E96"/>
    <w:rsid w:val="008101F4"/>
    <w:rsid w:val="0081037F"/>
    <w:rsid w:val="008158CC"/>
    <w:rsid w:val="00815AE2"/>
    <w:rsid w:val="008200A8"/>
    <w:rsid w:val="0082287F"/>
    <w:rsid w:val="00823802"/>
    <w:rsid w:val="00833208"/>
    <w:rsid w:val="0084294D"/>
    <w:rsid w:val="00844EC9"/>
    <w:rsid w:val="008463A4"/>
    <w:rsid w:val="00846E18"/>
    <w:rsid w:val="0084700B"/>
    <w:rsid w:val="00853DA5"/>
    <w:rsid w:val="00854CD3"/>
    <w:rsid w:val="008616BE"/>
    <w:rsid w:val="008839CA"/>
    <w:rsid w:val="00884687"/>
    <w:rsid w:val="0089090A"/>
    <w:rsid w:val="008962CE"/>
    <w:rsid w:val="008A0B71"/>
    <w:rsid w:val="008A4D67"/>
    <w:rsid w:val="008B2B0E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8F61A8"/>
    <w:rsid w:val="00900CE2"/>
    <w:rsid w:val="009170E9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1D70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07CA"/>
    <w:rsid w:val="00A52AA8"/>
    <w:rsid w:val="00A55FD0"/>
    <w:rsid w:val="00A57495"/>
    <w:rsid w:val="00A64391"/>
    <w:rsid w:val="00A7602B"/>
    <w:rsid w:val="00A82A49"/>
    <w:rsid w:val="00A87AEA"/>
    <w:rsid w:val="00A908BF"/>
    <w:rsid w:val="00A92C24"/>
    <w:rsid w:val="00A96102"/>
    <w:rsid w:val="00AA04C8"/>
    <w:rsid w:val="00AB4D5C"/>
    <w:rsid w:val="00AB78EF"/>
    <w:rsid w:val="00AC08D1"/>
    <w:rsid w:val="00AC0D98"/>
    <w:rsid w:val="00AE2521"/>
    <w:rsid w:val="00AE4EE8"/>
    <w:rsid w:val="00AE50D0"/>
    <w:rsid w:val="00AF6DB5"/>
    <w:rsid w:val="00B016E4"/>
    <w:rsid w:val="00B16CF0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52438"/>
    <w:rsid w:val="00B634AB"/>
    <w:rsid w:val="00B80CC7"/>
    <w:rsid w:val="00B87705"/>
    <w:rsid w:val="00B93B49"/>
    <w:rsid w:val="00B94416"/>
    <w:rsid w:val="00BA0051"/>
    <w:rsid w:val="00BA3765"/>
    <w:rsid w:val="00BB2490"/>
    <w:rsid w:val="00BB24AE"/>
    <w:rsid w:val="00BB3F13"/>
    <w:rsid w:val="00BB4CFB"/>
    <w:rsid w:val="00BD2396"/>
    <w:rsid w:val="00BF5772"/>
    <w:rsid w:val="00BF7E8C"/>
    <w:rsid w:val="00C046F1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49AD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D6B7B"/>
    <w:rsid w:val="00CE4C82"/>
    <w:rsid w:val="00CE50CA"/>
    <w:rsid w:val="00CE6EC1"/>
    <w:rsid w:val="00CF50E9"/>
    <w:rsid w:val="00D11C01"/>
    <w:rsid w:val="00D2524A"/>
    <w:rsid w:val="00D37009"/>
    <w:rsid w:val="00D3798A"/>
    <w:rsid w:val="00D41356"/>
    <w:rsid w:val="00D47BC3"/>
    <w:rsid w:val="00D47E7C"/>
    <w:rsid w:val="00D61862"/>
    <w:rsid w:val="00D75EC2"/>
    <w:rsid w:val="00D76380"/>
    <w:rsid w:val="00D76814"/>
    <w:rsid w:val="00D91386"/>
    <w:rsid w:val="00D95F6A"/>
    <w:rsid w:val="00DA59AF"/>
    <w:rsid w:val="00DA7D22"/>
    <w:rsid w:val="00DB65AB"/>
    <w:rsid w:val="00DB6F36"/>
    <w:rsid w:val="00DC325C"/>
    <w:rsid w:val="00DC483E"/>
    <w:rsid w:val="00DC6BD8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90006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040F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496F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8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szczdari</dc:creator>
  <cp:lastModifiedBy>szpital</cp:lastModifiedBy>
  <cp:revision>275</cp:revision>
  <cp:lastPrinted>2022-05-20T11:53:00Z</cp:lastPrinted>
  <dcterms:created xsi:type="dcterms:W3CDTF">2018-01-09T07:24:00Z</dcterms:created>
  <dcterms:modified xsi:type="dcterms:W3CDTF">2022-05-20T11:54:00Z</dcterms:modified>
</cp:coreProperties>
</file>