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0FCF" w14:textId="77777777" w:rsidR="00A57B20" w:rsidRDefault="00A57B20" w:rsidP="3854A275">
      <w:pPr>
        <w:spacing w:line="360" w:lineRule="auto"/>
        <w:jc w:val="both"/>
        <w:rPr>
          <w:rFonts w:asciiTheme="minorHAnsi" w:eastAsiaTheme="minorEastAsia" w:hAnsiTheme="minorHAnsi" w:cstheme="minorBidi"/>
          <w:color w:val="000000"/>
          <w:sz w:val="22"/>
          <w:szCs w:val="22"/>
        </w:rPr>
      </w:pPr>
    </w:p>
    <w:p w14:paraId="1C09D934" w14:textId="766503BA" w:rsidR="0033783C" w:rsidRPr="00A57B20" w:rsidRDefault="0033783C" w:rsidP="3854A275">
      <w:pPr>
        <w:spacing w:line="360" w:lineRule="auto"/>
        <w:jc w:val="both"/>
        <w:rPr>
          <w:rFonts w:asciiTheme="minorHAnsi" w:eastAsiaTheme="minorEastAsia" w:hAnsiTheme="minorHAnsi" w:cstheme="minorBidi"/>
          <w:color w:val="000000"/>
          <w:sz w:val="22"/>
          <w:szCs w:val="22"/>
        </w:rPr>
      </w:pPr>
      <w:r w:rsidRPr="3854A275">
        <w:rPr>
          <w:rFonts w:asciiTheme="minorHAnsi" w:eastAsiaTheme="minorEastAsia" w:hAnsiTheme="minorHAnsi" w:cstheme="minorBidi"/>
          <w:color w:val="000000" w:themeColor="text1"/>
          <w:sz w:val="22"/>
          <w:szCs w:val="22"/>
        </w:rPr>
        <w:t xml:space="preserve">Niniejszy dokument określa wymagania dla oszacowania zadania z zakresu </w:t>
      </w:r>
      <w:r w:rsidR="00A57B20" w:rsidRPr="3854A275">
        <w:rPr>
          <w:rFonts w:asciiTheme="minorHAnsi" w:eastAsiaTheme="minorEastAsia" w:hAnsiTheme="minorHAnsi" w:cstheme="minorBidi"/>
          <w:color w:val="000000" w:themeColor="text1"/>
          <w:sz w:val="22"/>
          <w:szCs w:val="22"/>
        </w:rPr>
        <w:t xml:space="preserve">wdrożenie systemu </w:t>
      </w:r>
      <w:r w:rsidR="00772832" w:rsidRPr="3854A275">
        <w:rPr>
          <w:rFonts w:asciiTheme="minorHAnsi" w:eastAsiaTheme="minorEastAsia" w:hAnsiTheme="minorHAnsi" w:cstheme="minorBidi"/>
          <w:color w:val="000000" w:themeColor="text1"/>
          <w:sz w:val="22"/>
          <w:szCs w:val="22"/>
        </w:rPr>
        <w:t>służącemu</w:t>
      </w:r>
      <w:r w:rsidR="00A57B20" w:rsidRPr="3854A275">
        <w:rPr>
          <w:rFonts w:asciiTheme="minorHAnsi" w:eastAsiaTheme="minorEastAsia" w:hAnsiTheme="minorHAnsi" w:cstheme="minorBidi"/>
          <w:color w:val="000000" w:themeColor="text1"/>
          <w:sz w:val="22"/>
          <w:szCs w:val="22"/>
        </w:rPr>
        <w:t xml:space="preserve"> do wykrywania, korelacji oraz analizy </w:t>
      </w:r>
      <w:r w:rsidR="00772832" w:rsidRPr="3854A275">
        <w:rPr>
          <w:rFonts w:asciiTheme="minorHAnsi" w:eastAsiaTheme="minorEastAsia" w:hAnsiTheme="minorHAnsi" w:cstheme="minorBidi"/>
          <w:color w:val="000000" w:themeColor="text1"/>
          <w:sz w:val="22"/>
          <w:szCs w:val="22"/>
        </w:rPr>
        <w:t>zdarzeń</w:t>
      </w:r>
      <w:r w:rsidR="00A57B20" w:rsidRPr="3854A275">
        <w:rPr>
          <w:rFonts w:asciiTheme="minorHAnsi" w:eastAsiaTheme="minorEastAsia" w:hAnsiTheme="minorHAnsi" w:cstheme="minorBidi"/>
          <w:color w:val="000000" w:themeColor="text1"/>
          <w:sz w:val="22"/>
          <w:szCs w:val="22"/>
        </w:rPr>
        <w:t xml:space="preserve">́ </w:t>
      </w:r>
      <w:r w:rsidR="00772832" w:rsidRPr="3854A275">
        <w:rPr>
          <w:rFonts w:asciiTheme="minorHAnsi" w:eastAsiaTheme="minorEastAsia" w:hAnsiTheme="minorHAnsi" w:cstheme="minorBidi"/>
          <w:color w:val="000000" w:themeColor="text1"/>
          <w:sz w:val="22"/>
          <w:szCs w:val="22"/>
        </w:rPr>
        <w:t>bezpieczeństwa</w:t>
      </w:r>
      <w:r w:rsidR="00A57B20" w:rsidRPr="3854A275">
        <w:rPr>
          <w:rFonts w:asciiTheme="minorHAnsi" w:eastAsiaTheme="minorEastAsia" w:hAnsiTheme="minorHAnsi" w:cstheme="minorBidi"/>
          <w:color w:val="000000" w:themeColor="text1"/>
          <w:sz w:val="22"/>
          <w:szCs w:val="22"/>
        </w:rPr>
        <w:t xml:space="preserve">, </w:t>
      </w:r>
      <w:r w:rsidR="00772832" w:rsidRPr="3854A275">
        <w:rPr>
          <w:rFonts w:asciiTheme="minorHAnsi" w:eastAsiaTheme="minorEastAsia" w:hAnsiTheme="minorHAnsi" w:cstheme="minorBidi"/>
          <w:color w:val="000000" w:themeColor="text1"/>
          <w:sz w:val="22"/>
          <w:szCs w:val="22"/>
        </w:rPr>
        <w:t>występujących</w:t>
      </w:r>
      <w:r w:rsidR="00A57B20" w:rsidRPr="3854A275">
        <w:rPr>
          <w:rFonts w:asciiTheme="minorHAnsi" w:eastAsiaTheme="minorEastAsia" w:hAnsiTheme="minorHAnsi" w:cstheme="minorBidi"/>
          <w:color w:val="000000" w:themeColor="text1"/>
          <w:sz w:val="22"/>
          <w:szCs w:val="22"/>
        </w:rPr>
        <w:t xml:space="preserve"> w systemach i sieciach teleinformatycznych </w:t>
      </w:r>
      <w:r w:rsidRPr="3854A275">
        <w:rPr>
          <w:rFonts w:asciiTheme="minorHAnsi" w:eastAsiaTheme="minorEastAsia" w:hAnsiTheme="minorHAnsi" w:cstheme="minorBidi"/>
          <w:color w:val="000000" w:themeColor="text1"/>
          <w:sz w:val="22"/>
          <w:szCs w:val="22"/>
        </w:rPr>
        <w:t>w ramach realizacji projektu „</w:t>
      </w:r>
      <w:proofErr w:type="spellStart"/>
      <w:r w:rsidRPr="3854A275">
        <w:rPr>
          <w:rFonts w:asciiTheme="minorHAnsi" w:eastAsiaTheme="minorEastAsia" w:hAnsiTheme="minorHAnsi" w:cstheme="minorBidi"/>
          <w:color w:val="000000" w:themeColor="text1"/>
          <w:sz w:val="22"/>
          <w:szCs w:val="22"/>
        </w:rPr>
        <w:t>Cyberbezpieczny</w:t>
      </w:r>
      <w:proofErr w:type="spellEnd"/>
      <w:r w:rsidRPr="3854A275">
        <w:rPr>
          <w:rFonts w:asciiTheme="minorHAnsi" w:eastAsiaTheme="minorEastAsia" w:hAnsiTheme="minorHAnsi" w:cstheme="minorBidi"/>
          <w:color w:val="000000" w:themeColor="text1"/>
          <w:sz w:val="22"/>
          <w:szCs w:val="22"/>
        </w:rPr>
        <w:t xml:space="preserve"> Samorząd” dofinansowanego w formie grantu z programu Fundusze Europejskie na Rozwój Cyfrowy 2021-2027 (FERC), Priorytet II: Zaawansowane usługi cyfrowe, Działanie 2.2. Wzmocnienie krajowego systemu </w:t>
      </w:r>
      <w:proofErr w:type="spellStart"/>
      <w:r w:rsidRPr="3854A275">
        <w:rPr>
          <w:rFonts w:asciiTheme="minorHAnsi" w:eastAsiaTheme="minorEastAsia" w:hAnsiTheme="minorHAnsi" w:cstheme="minorBidi"/>
          <w:color w:val="000000" w:themeColor="text1"/>
          <w:sz w:val="22"/>
          <w:szCs w:val="22"/>
        </w:rPr>
        <w:t>cyberbezpieczeństwa</w:t>
      </w:r>
      <w:proofErr w:type="spellEnd"/>
      <w:r w:rsidRPr="3854A275">
        <w:rPr>
          <w:rFonts w:asciiTheme="minorHAnsi" w:eastAsiaTheme="minorEastAsia" w:hAnsiTheme="minorHAnsi" w:cstheme="minorBidi"/>
          <w:color w:val="000000" w:themeColor="text1"/>
          <w:sz w:val="22"/>
          <w:szCs w:val="22"/>
        </w:rPr>
        <w:t>”.</w:t>
      </w:r>
    </w:p>
    <w:p w14:paraId="40DE704A" w14:textId="77777777" w:rsidR="0033783C" w:rsidRPr="008A46CD" w:rsidRDefault="0033783C" w:rsidP="3854A275">
      <w:pPr>
        <w:rPr>
          <w:rFonts w:asciiTheme="minorHAnsi" w:eastAsiaTheme="minorEastAsia" w:hAnsiTheme="minorHAnsi" w:cstheme="minorBidi"/>
          <w:sz w:val="22"/>
          <w:szCs w:val="22"/>
        </w:rPr>
      </w:pPr>
    </w:p>
    <w:p w14:paraId="30869CE7" w14:textId="77777777" w:rsidR="0033783C" w:rsidRPr="008A46CD" w:rsidRDefault="0033783C" w:rsidP="00F83B6A">
      <w:pPr>
        <w:pStyle w:val="ListParagraph"/>
        <w:numPr>
          <w:ilvl w:val="0"/>
          <w:numId w:val="8"/>
        </w:numPr>
        <w:spacing w:after="240"/>
        <w:rPr>
          <w:rFonts w:asciiTheme="minorHAnsi" w:eastAsiaTheme="minorEastAsia" w:hAnsiTheme="minorHAnsi" w:cstheme="minorBidi"/>
          <w:b/>
          <w:bCs/>
          <w:sz w:val="22"/>
          <w:szCs w:val="22"/>
        </w:rPr>
      </w:pPr>
      <w:r w:rsidRPr="3854A275">
        <w:rPr>
          <w:rFonts w:asciiTheme="minorHAnsi" w:eastAsiaTheme="minorEastAsia" w:hAnsiTheme="minorHAnsi" w:cstheme="minorBidi"/>
          <w:b/>
          <w:bCs/>
          <w:sz w:val="22"/>
          <w:szCs w:val="22"/>
        </w:rPr>
        <w:t>Opis przedmiotu szacowania</w:t>
      </w:r>
    </w:p>
    <w:p w14:paraId="2D6AB4CF" w14:textId="4E689B98" w:rsidR="0092092B" w:rsidRPr="0092092B" w:rsidRDefault="0092092B" w:rsidP="00F83B6A">
      <w:pPr>
        <w:pStyle w:val="NormalWeb"/>
        <w:numPr>
          <w:ilvl w:val="0"/>
          <w:numId w:val="9"/>
        </w:numPr>
        <w:spacing w:after="240" w:afterAutospacing="0"/>
        <w:rPr>
          <w:rFonts w:asciiTheme="minorHAnsi" w:eastAsiaTheme="minorEastAsia" w:hAnsiTheme="minorHAnsi" w:cstheme="minorBidi"/>
          <w:b/>
          <w:bCs/>
          <w:sz w:val="22"/>
          <w:szCs w:val="22"/>
        </w:rPr>
      </w:pPr>
      <w:r w:rsidRPr="3854A275">
        <w:rPr>
          <w:rFonts w:asciiTheme="minorHAnsi" w:eastAsiaTheme="minorEastAsia" w:hAnsiTheme="minorHAnsi" w:cstheme="minorBidi"/>
          <w:sz w:val="22"/>
          <w:szCs w:val="22"/>
        </w:rPr>
        <w:t xml:space="preserve">Przedmiotem </w:t>
      </w:r>
      <w:r w:rsidR="002D5D1C">
        <w:rPr>
          <w:rFonts w:asciiTheme="minorHAnsi" w:eastAsiaTheme="minorEastAsia" w:hAnsiTheme="minorHAnsi" w:cstheme="minorBidi"/>
          <w:sz w:val="22"/>
          <w:szCs w:val="22"/>
        </w:rPr>
        <w:t>szacowania ceny</w:t>
      </w:r>
      <w:r w:rsidRPr="3854A275">
        <w:rPr>
          <w:rFonts w:asciiTheme="minorHAnsi" w:eastAsiaTheme="minorEastAsia" w:hAnsiTheme="minorHAnsi" w:cstheme="minorBidi"/>
          <w:sz w:val="22"/>
          <w:szCs w:val="22"/>
        </w:rPr>
        <w:t xml:space="preserve"> jest zakup, dostarczenie i wdrożenie w środowisku informatycznym Zamawiającego </w:t>
      </w:r>
      <w:r w:rsidR="000E2E7F">
        <w:rPr>
          <w:rFonts w:asciiTheme="minorHAnsi" w:eastAsiaTheme="minorEastAsia" w:hAnsiTheme="minorHAnsi" w:cstheme="minorBidi"/>
          <w:sz w:val="22"/>
          <w:szCs w:val="22"/>
        </w:rPr>
        <w:t>Rozwiązania</w:t>
      </w:r>
      <w:r w:rsidRPr="3854A275">
        <w:rPr>
          <w:rFonts w:asciiTheme="minorHAnsi" w:eastAsiaTheme="minorEastAsia" w:hAnsiTheme="minorHAnsi" w:cstheme="minorBidi"/>
          <w:sz w:val="22"/>
          <w:szCs w:val="22"/>
        </w:rPr>
        <w:t xml:space="preserve"> przeciwdziałającemu </w:t>
      </w:r>
      <w:proofErr w:type="spellStart"/>
      <w:r w:rsidRPr="3854A275">
        <w:rPr>
          <w:rFonts w:asciiTheme="minorHAnsi" w:eastAsiaTheme="minorEastAsia" w:hAnsiTheme="minorHAnsi" w:cstheme="minorBidi"/>
          <w:sz w:val="22"/>
          <w:szCs w:val="22"/>
        </w:rPr>
        <w:t>cyberzagrożeniom</w:t>
      </w:r>
      <w:proofErr w:type="spellEnd"/>
      <w:r w:rsidRPr="3854A275">
        <w:rPr>
          <w:rFonts w:asciiTheme="minorHAnsi" w:eastAsiaTheme="minorEastAsia" w:hAnsiTheme="minorHAnsi" w:cstheme="minorBidi"/>
          <w:sz w:val="22"/>
          <w:szCs w:val="22"/>
        </w:rPr>
        <w:t xml:space="preserve">, umożliwiającego ich wykrywanie przy wsparciu mechanizmów uczenia maszynowego oraz zapewniającego automatyzację i orkiestrację ich </w:t>
      </w:r>
    </w:p>
    <w:p w14:paraId="63313AB4" w14:textId="71A73D44" w:rsidR="0033783C" w:rsidRPr="0092092B" w:rsidRDefault="0033783C" w:rsidP="00F83B6A">
      <w:pPr>
        <w:pStyle w:val="ListParagraph"/>
        <w:numPr>
          <w:ilvl w:val="0"/>
          <w:numId w:val="8"/>
        </w:numPr>
        <w:rPr>
          <w:rFonts w:asciiTheme="minorHAnsi" w:eastAsiaTheme="minorEastAsia" w:hAnsiTheme="minorHAnsi" w:cstheme="minorBidi"/>
          <w:b/>
          <w:bCs/>
          <w:sz w:val="22"/>
          <w:szCs w:val="22"/>
        </w:rPr>
      </w:pPr>
      <w:r w:rsidRPr="3854A275">
        <w:rPr>
          <w:rFonts w:asciiTheme="minorHAnsi" w:eastAsiaTheme="minorEastAsia" w:hAnsiTheme="minorHAnsi" w:cstheme="minorBidi"/>
          <w:b/>
          <w:bCs/>
          <w:sz w:val="22"/>
          <w:szCs w:val="22"/>
        </w:rPr>
        <w:t>Wymagania</w:t>
      </w:r>
    </w:p>
    <w:p w14:paraId="72A5ECDF" w14:textId="77777777" w:rsidR="0033783C" w:rsidRDefault="0033783C" w:rsidP="3854A275">
      <w:pPr>
        <w:pStyle w:val="Default"/>
        <w:spacing w:line="276" w:lineRule="auto"/>
        <w:jc w:val="both"/>
        <w:rPr>
          <w:rFonts w:asciiTheme="minorHAnsi" w:eastAsiaTheme="minorEastAsia" w:hAnsiTheme="minorHAnsi" w:cstheme="minorBidi"/>
          <w:sz w:val="22"/>
          <w:szCs w:val="22"/>
        </w:rPr>
      </w:pPr>
    </w:p>
    <w:tbl>
      <w:tblPr>
        <w:tblStyle w:val="TableGrid"/>
        <w:tblW w:w="9011" w:type="dxa"/>
        <w:tblInd w:w="5" w:type="dxa"/>
        <w:tblLook w:val="04A0" w:firstRow="1" w:lastRow="0" w:firstColumn="1" w:lastColumn="0" w:noHBand="0" w:noVBand="1"/>
      </w:tblPr>
      <w:tblGrid>
        <w:gridCol w:w="968"/>
        <w:gridCol w:w="4731"/>
        <w:gridCol w:w="1227"/>
        <w:gridCol w:w="2085"/>
      </w:tblGrid>
      <w:tr w:rsidR="003C2FB0" w14:paraId="5D4402D0" w14:textId="77777777" w:rsidTr="00792191">
        <w:tc>
          <w:tcPr>
            <w:tcW w:w="968" w:type="dxa"/>
            <w:shd w:val="clear" w:color="auto" w:fill="A5C9EB" w:themeFill="text2" w:themeFillTint="40"/>
          </w:tcPr>
          <w:p w14:paraId="5843A3C9" w14:textId="35BC534F" w:rsidR="003C2FB0" w:rsidRPr="004D64A7" w:rsidRDefault="003C2FB0" w:rsidP="004D64A7">
            <w:pPr>
              <w:pStyle w:val="Default"/>
              <w:spacing w:line="276" w:lineRule="auto"/>
              <w:jc w:val="center"/>
              <w:rPr>
                <w:rFonts w:asciiTheme="minorHAnsi" w:eastAsiaTheme="minorEastAsia" w:hAnsiTheme="minorHAnsi" w:cstheme="minorBidi"/>
                <w:b/>
                <w:bCs/>
                <w:sz w:val="22"/>
                <w:szCs w:val="22"/>
              </w:rPr>
            </w:pPr>
            <w:r w:rsidRPr="004D64A7">
              <w:rPr>
                <w:rFonts w:asciiTheme="minorHAnsi" w:eastAsiaTheme="minorEastAsia" w:hAnsiTheme="minorHAnsi" w:cstheme="minorBidi"/>
                <w:b/>
                <w:bCs/>
                <w:sz w:val="22"/>
                <w:szCs w:val="22"/>
              </w:rPr>
              <w:t>Lp.</w:t>
            </w:r>
          </w:p>
        </w:tc>
        <w:tc>
          <w:tcPr>
            <w:tcW w:w="4731" w:type="dxa"/>
            <w:shd w:val="clear" w:color="auto" w:fill="A5C9EB" w:themeFill="text2" w:themeFillTint="40"/>
          </w:tcPr>
          <w:p w14:paraId="3F2C2417" w14:textId="2B2228E9" w:rsidR="003C2FB0" w:rsidRPr="004D64A7" w:rsidRDefault="003C2FB0" w:rsidP="004D64A7">
            <w:pPr>
              <w:pStyle w:val="Default"/>
              <w:spacing w:line="276" w:lineRule="auto"/>
              <w:jc w:val="center"/>
              <w:rPr>
                <w:rFonts w:asciiTheme="minorHAnsi" w:eastAsiaTheme="minorEastAsia" w:hAnsiTheme="minorHAnsi" w:cstheme="minorBidi"/>
                <w:b/>
                <w:bCs/>
                <w:sz w:val="22"/>
                <w:szCs w:val="22"/>
              </w:rPr>
            </w:pPr>
            <w:r w:rsidRPr="004D64A7">
              <w:rPr>
                <w:rFonts w:asciiTheme="minorHAnsi" w:eastAsiaTheme="minorEastAsia" w:hAnsiTheme="minorHAnsi" w:cstheme="minorBidi"/>
                <w:b/>
                <w:bCs/>
                <w:sz w:val="22"/>
                <w:szCs w:val="22"/>
              </w:rPr>
              <w:t>Wymaganie</w:t>
            </w:r>
          </w:p>
        </w:tc>
        <w:tc>
          <w:tcPr>
            <w:tcW w:w="1227" w:type="dxa"/>
            <w:shd w:val="clear" w:color="auto" w:fill="A5C9EB" w:themeFill="text2" w:themeFillTint="40"/>
          </w:tcPr>
          <w:p w14:paraId="1B715781" w14:textId="66EB1627" w:rsidR="003C2FB0" w:rsidRPr="004D64A7" w:rsidRDefault="003C2FB0" w:rsidP="004D64A7">
            <w:pPr>
              <w:pStyle w:val="Default"/>
              <w:spacing w:line="276" w:lineRule="auto"/>
              <w:jc w:val="center"/>
              <w:rPr>
                <w:rFonts w:asciiTheme="minorHAnsi" w:eastAsiaTheme="minorEastAsia" w:hAnsiTheme="minorHAnsi" w:cstheme="minorBidi"/>
                <w:b/>
                <w:bCs/>
                <w:sz w:val="22"/>
                <w:szCs w:val="22"/>
              </w:rPr>
            </w:pPr>
            <w:r w:rsidRPr="004D64A7">
              <w:rPr>
                <w:rFonts w:asciiTheme="minorHAnsi" w:eastAsiaTheme="minorEastAsia" w:hAnsiTheme="minorHAnsi" w:cstheme="minorBidi"/>
                <w:b/>
                <w:bCs/>
                <w:sz w:val="22"/>
                <w:szCs w:val="22"/>
              </w:rPr>
              <w:t>Spełnione TAK/NIE</w:t>
            </w:r>
          </w:p>
        </w:tc>
        <w:tc>
          <w:tcPr>
            <w:tcW w:w="2085" w:type="dxa"/>
            <w:shd w:val="clear" w:color="auto" w:fill="A5C9EB" w:themeFill="text2" w:themeFillTint="40"/>
          </w:tcPr>
          <w:p w14:paraId="6636BED6" w14:textId="3D460353" w:rsidR="003C2FB0" w:rsidRPr="004D64A7" w:rsidRDefault="003C2FB0" w:rsidP="004D64A7">
            <w:pPr>
              <w:pStyle w:val="Default"/>
              <w:spacing w:line="276" w:lineRule="auto"/>
              <w:jc w:val="center"/>
              <w:rPr>
                <w:rFonts w:asciiTheme="minorHAnsi" w:eastAsiaTheme="minorEastAsia" w:hAnsiTheme="minorHAnsi" w:cstheme="minorBidi"/>
                <w:b/>
                <w:bCs/>
                <w:sz w:val="22"/>
                <w:szCs w:val="22"/>
              </w:rPr>
            </w:pPr>
            <w:r w:rsidRPr="004D64A7">
              <w:rPr>
                <w:rFonts w:asciiTheme="minorHAnsi" w:eastAsiaTheme="minorEastAsia" w:hAnsiTheme="minorHAnsi" w:cstheme="minorBidi"/>
                <w:b/>
                <w:bCs/>
                <w:sz w:val="22"/>
                <w:szCs w:val="22"/>
              </w:rPr>
              <w:t>Komentarz</w:t>
            </w:r>
          </w:p>
        </w:tc>
      </w:tr>
      <w:tr w:rsidR="003C2FB0" w14:paraId="04A0FB37" w14:textId="77777777" w:rsidTr="00792191">
        <w:tc>
          <w:tcPr>
            <w:tcW w:w="968" w:type="dxa"/>
          </w:tcPr>
          <w:p w14:paraId="0BDF1A5E" w14:textId="031E9FBF"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52CD50F" w14:textId="196B7255" w:rsidR="003C2FB0" w:rsidRDefault="00E062E0" w:rsidP="3854A275">
            <w:pPr>
              <w:pStyle w:val="Default"/>
              <w:spacing w:line="276" w:lineRule="auto"/>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umożliwić odbieranie logów wygenerowanych przez systemy zabezpieczeń, systemy sieciowe, systemy operacyjne i aplikacje następującymi protokołami: </w:t>
            </w:r>
            <w:proofErr w:type="spellStart"/>
            <w:r w:rsidR="01704BC0" w:rsidRPr="3854A275">
              <w:rPr>
                <w:rFonts w:asciiTheme="minorHAnsi" w:eastAsiaTheme="minorEastAsia" w:hAnsiTheme="minorHAnsi" w:cstheme="minorBidi"/>
                <w:color w:val="000000" w:themeColor="text1"/>
                <w:sz w:val="22"/>
                <w:szCs w:val="22"/>
              </w:rPr>
              <w:t>Syslog</w:t>
            </w:r>
            <w:proofErr w:type="spellEnd"/>
            <w:r w:rsidR="01704BC0" w:rsidRPr="3854A275">
              <w:rPr>
                <w:rFonts w:asciiTheme="minorHAnsi" w:eastAsiaTheme="minorEastAsia" w:hAnsiTheme="minorHAnsi" w:cstheme="minorBidi"/>
                <w:color w:val="000000" w:themeColor="text1"/>
                <w:sz w:val="22"/>
                <w:szCs w:val="22"/>
              </w:rPr>
              <w:t xml:space="preserve">, TLS </w:t>
            </w:r>
            <w:proofErr w:type="spellStart"/>
            <w:r w:rsidR="01704BC0" w:rsidRPr="3854A275">
              <w:rPr>
                <w:rFonts w:asciiTheme="minorHAnsi" w:eastAsiaTheme="minorEastAsia" w:hAnsiTheme="minorHAnsi" w:cstheme="minorBidi"/>
                <w:color w:val="000000" w:themeColor="text1"/>
                <w:sz w:val="22"/>
                <w:szCs w:val="22"/>
              </w:rPr>
              <w:t>syslog</w:t>
            </w:r>
            <w:proofErr w:type="spellEnd"/>
            <w:r w:rsidR="01704BC0" w:rsidRPr="3854A275">
              <w:rPr>
                <w:rFonts w:asciiTheme="minorHAnsi" w:eastAsiaTheme="minorEastAsia" w:hAnsiTheme="minorHAnsi" w:cstheme="minorBidi"/>
                <w:color w:val="000000" w:themeColor="text1"/>
                <w:sz w:val="22"/>
                <w:szCs w:val="22"/>
              </w:rPr>
              <w:t xml:space="preserve">, </w:t>
            </w:r>
            <w:proofErr w:type="spellStart"/>
            <w:r w:rsidR="01704BC0" w:rsidRPr="3854A275">
              <w:rPr>
                <w:rFonts w:asciiTheme="minorHAnsi" w:eastAsiaTheme="minorEastAsia" w:hAnsiTheme="minorHAnsi" w:cstheme="minorBidi"/>
                <w:color w:val="000000" w:themeColor="text1"/>
                <w:sz w:val="22"/>
                <w:szCs w:val="22"/>
              </w:rPr>
              <w:t>NetFlow</w:t>
            </w:r>
            <w:proofErr w:type="spellEnd"/>
            <w:r w:rsidR="01704BC0" w:rsidRPr="3854A275">
              <w:rPr>
                <w:rFonts w:asciiTheme="minorHAnsi" w:eastAsiaTheme="minorEastAsia" w:hAnsiTheme="minorHAnsi" w:cstheme="minorBidi"/>
                <w:color w:val="000000" w:themeColor="text1"/>
                <w:sz w:val="22"/>
                <w:szCs w:val="22"/>
              </w:rPr>
              <w:t xml:space="preserve">, Windows Event </w:t>
            </w:r>
            <w:proofErr w:type="spellStart"/>
            <w:r w:rsidR="01704BC0" w:rsidRPr="3854A275">
              <w:rPr>
                <w:rFonts w:asciiTheme="minorHAnsi" w:eastAsiaTheme="minorEastAsia" w:hAnsiTheme="minorHAnsi" w:cstheme="minorBidi"/>
                <w:color w:val="000000" w:themeColor="text1"/>
                <w:sz w:val="22"/>
                <w:szCs w:val="22"/>
              </w:rPr>
              <w:t>Forwarding</w:t>
            </w:r>
            <w:proofErr w:type="spellEnd"/>
            <w:r w:rsidR="01704BC0" w:rsidRPr="3854A275">
              <w:rPr>
                <w:rFonts w:asciiTheme="minorHAnsi" w:eastAsiaTheme="minorEastAsia" w:hAnsiTheme="minorHAnsi" w:cstheme="minorBidi"/>
                <w:color w:val="000000" w:themeColor="text1"/>
                <w:sz w:val="22"/>
                <w:szCs w:val="22"/>
              </w:rPr>
              <w:t>.</w:t>
            </w:r>
          </w:p>
        </w:tc>
        <w:tc>
          <w:tcPr>
            <w:tcW w:w="1227" w:type="dxa"/>
          </w:tcPr>
          <w:p w14:paraId="73F65EB6"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D9C6A25"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003C2FB0" w14:paraId="54DEE0A2" w14:textId="77777777" w:rsidTr="00792191">
        <w:tc>
          <w:tcPr>
            <w:tcW w:w="968" w:type="dxa"/>
          </w:tcPr>
          <w:p w14:paraId="067E6B63" w14:textId="66A9C8AF"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ED2246E" w14:textId="0B11D6E5" w:rsidR="003C2FB0" w:rsidRDefault="01704BC0"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Logi pozyskiwane z systemów Microsoft Windows nie mogą wymagać instalowania dedykowanego oprogramowania bezpośrednio na tych systemach.</w:t>
            </w:r>
          </w:p>
        </w:tc>
        <w:tc>
          <w:tcPr>
            <w:tcW w:w="1227" w:type="dxa"/>
          </w:tcPr>
          <w:p w14:paraId="4ECC5352"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FA555F2"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003C2FB0" w14:paraId="0AEFBEEE" w14:textId="77777777" w:rsidTr="00792191">
        <w:tc>
          <w:tcPr>
            <w:tcW w:w="968" w:type="dxa"/>
          </w:tcPr>
          <w:p w14:paraId="15C74EA9" w14:textId="376BE1A1"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55C77C7" w14:textId="14BB0182" w:rsidR="003C2FB0" w:rsidRDefault="00F24D91"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posiadać wbudowane mechanizmy zapewniające możliwość pobierania zdarzeń poprzez wykorzystanie </w:t>
            </w:r>
            <w:proofErr w:type="spellStart"/>
            <w:r w:rsidR="01704BC0" w:rsidRPr="3854A275">
              <w:rPr>
                <w:rFonts w:asciiTheme="minorHAnsi" w:eastAsiaTheme="minorEastAsia" w:hAnsiTheme="minorHAnsi" w:cstheme="minorBidi"/>
                <w:color w:val="000000" w:themeColor="text1"/>
                <w:sz w:val="22"/>
                <w:szCs w:val="22"/>
              </w:rPr>
              <w:t>RestFull</w:t>
            </w:r>
            <w:proofErr w:type="spellEnd"/>
            <w:r w:rsidR="01704BC0" w:rsidRPr="3854A275">
              <w:rPr>
                <w:rFonts w:asciiTheme="minorHAnsi" w:eastAsiaTheme="minorEastAsia" w:hAnsiTheme="minorHAnsi" w:cstheme="minorBidi"/>
                <w:color w:val="000000" w:themeColor="text1"/>
                <w:sz w:val="22"/>
                <w:szCs w:val="22"/>
              </w:rPr>
              <w:t>-API, sterownika ODBC, agenta do czytania plików płaskich, protokołów IMAPS, POP3S, MAPI do pobierania wiadomości ze skrzynek poczty elektronicznej oraz obsługi zapytań WQL w ramach protokołu WMI;</w:t>
            </w:r>
          </w:p>
        </w:tc>
        <w:tc>
          <w:tcPr>
            <w:tcW w:w="1227" w:type="dxa"/>
          </w:tcPr>
          <w:p w14:paraId="476BC75D"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CCC0BDC"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003C2FB0" w14:paraId="2373F914" w14:textId="77777777" w:rsidTr="00792191">
        <w:tc>
          <w:tcPr>
            <w:tcW w:w="968" w:type="dxa"/>
          </w:tcPr>
          <w:p w14:paraId="56D10B38" w14:textId="50CFB4A1"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A7C794B" w14:textId="48A07949" w:rsidR="003C2FB0" w:rsidRDefault="00606CCE"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01704BC0" w:rsidRPr="3854A275">
              <w:rPr>
                <w:rFonts w:asciiTheme="minorHAnsi" w:eastAsiaTheme="minorEastAsia" w:hAnsiTheme="minorHAnsi" w:cstheme="minorBidi"/>
                <w:color w:val="000000" w:themeColor="text1"/>
                <w:sz w:val="22"/>
                <w:szCs w:val="22"/>
              </w:rPr>
              <w:t xml:space="preserve"> pozwalać na pracę z logami zdarzeń jednolinijkowych oraz wielolinijkowych.</w:t>
            </w:r>
          </w:p>
        </w:tc>
        <w:tc>
          <w:tcPr>
            <w:tcW w:w="1227" w:type="dxa"/>
          </w:tcPr>
          <w:p w14:paraId="0445FB01"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BBB1727"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003C2FB0" w14:paraId="316EF32E" w14:textId="77777777" w:rsidTr="00792191">
        <w:tc>
          <w:tcPr>
            <w:tcW w:w="968" w:type="dxa"/>
          </w:tcPr>
          <w:p w14:paraId="2B5D3415" w14:textId="590CA05C"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32739CD" w14:textId="400689FE" w:rsidR="003C2FB0" w:rsidRDefault="00606CCE"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być wyposażony w mechanizmy normalizacji (</w:t>
            </w:r>
            <w:proofErr w:type="spellStart"/>
            <w:r w:rsidR="01704BC0" w:rsidRPr="3854A275">
              <w:rPr>
                <w:rFonts w:asciiTheme="minorHAnsi" w:eastAsiaTheme="minorEastAsia" w:hAnsiTheme="minorHAnsi" w:cstheme="minorBidi"/>
                <w:color w:val="000000" w:themeColor="text1"/>
                <w:sz w:val="22"/>
                <w:szCs w:val="22"/>
              </w:rPr>
              <w:t>parsowania</w:t>
            </w:r>
            <w:proofErr w:type="spellEnd"/>
            <w:r w:rsidR="01704BC0" w:rsidRPr="3854A275">
              <w:rPr>
                <w:rFonts w:asciiTheme="minorHAnsi" w:eastAsiaTheme="minorEastAsia" w:hAnsiTheme="minorHAnsi" w:cstheme="minorBidi"/>
                <w:color w:val="000000" w:themeColor="text1"/>
                <w:sz w:val="22"/>
                <w:szCs w:val="22"/>
              </w:rPr>
              <w:t>) pozyskanych zdarzeń umożliwiający ich podział na poszczególne pola, na podstawie których może odbywać się dalsze przetwarzanie oraz wyszukiwanie ich w systemie.</w:t>
            </w:r>
          </w:p>
        </w:tc>
        <w:tc>
          <w:tcPr>
            <w:tcW w:w="1227" w:type="dxa"/>
          </w:tcPr>
          <w:p w14:paraId="02E13688"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4F5B6B5"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003C2FB0" w14:paraId="0CB00AB6" w14:textId="77777777" w:rsidTr="00792191">
        <w:tc>
          <w:tcPr>
            <w:tcW w:w="968" w:type="dxa"/>
          </w:tcPr>
          <w:p w14:paraId="55DA9BF3" w14:textId="03D1D315"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87409C0" w14:textId="5B660115" w:rsidR="003C2FB0" w:rsidRDefault="00044688"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umożliwiać normalizowanie wiadomości po </w:t>
            </w:r>
            <w:proofErr w:type="spellStart"/>
            <w:r w:rsidR="01704BC0" w:rsidRPr="3854A275">
              <w:rPr>
                <w:rFonts w:asciiTheme="minorHAnsi" w:eastAsiaTheme="minorEastAsia" w:hAnsiTheme="minorHAnsi" w:cstheme="minorBidi"/>
                <w:color w:val="000000" w:themeColor="text1"/>
                <w:sz w:val="22"/>
                <w:szCs w:val="22"/>
              </w:rPr>
              <w:t>sparsowanych</w:t>
            </w:r>
            <w:proofErr w:type="spellEnd"/>
            <w:r w:rsidR="01704BC0" w:rsidRPr="3854A275">
              <w:rPr>
                <w:rFonts w:asciiTheme="minorHAnsi" w:eastAsiaTheme="minorEastAsia" w:hAnsiTheme="minorHAnsi" w:cstheme="minorBidi"/>
                <w:color w:val="000000" w:themeColor="text1"/>
                <w:sz w:val="22"/>
                <w:szCs w:val="22"/>
              </w:rPr>
              <w:t xml:space="preserve"> polach, obejmującą zmianie wartości tych pól lub dodanie nowych w oparciu o ich wartości lub wzorzec wyszukiwania. Cały proces musi odbywać się na bieżąco na etapie rejestrowania danych w systemie.</w:t>
            </w:r>
          </w:p>
        </w:tc>
        <w:tc>
          <w:tcPr>
            <w:tcW w:w="1227" w:type="dxa"/>
          </w:tcPr>
          <w:p w14:paraId="66A6BCA6"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5A02B76"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003C2FB0" w14:paraId="2018F8AB" w14:textId="77777777" w:rsidTr="00792191">
        <w:tc>
          <w:tcPr>
            <w:tcW w:w="968" w:type="dxa"/>
          </w:tcPr>
          <w:p w14:paraId="05633E3B" w14:textId="0A417E31" w:rsidR="003C2FB0" w:rsidRDefault="003C2FB0"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897AE79" w14:textId="3E4E6F5D" w:rsidR="003C2FB0" w:rsidRDefault="01704BC0"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Proces normalizacji musi wspierać następujące typy </w:t>
            </w:r>
            <w:r w:rsidR="00D972FA" w:rsidRPr="3854A275">
              <w:rPr>
                <w:rFonts w:asciiTheme="minorHAnsi" w:eastAsiaTheme="minorEastAsia" w:hAnsiTheme="minorHAnsi" w:cstheme="minorBidi"/>
                <w:color w:val="000000" w:themeColor="text1"/>
                <w:sz w:val="22"/>
                <w:szCs w:val="22"/>
              </w:rPr>
              <w:t>składni: CEF</w:t>
            </w:r>
            <w:r w:rsidRPr="3854A275">
              <w:rPr>
                <w:rFonts w:asciiTheme="minorHAnsi" w:eastAsiaTheme="minorEastAsia" w:hAnsiTheme="minorHAnsi" w:cstheme="minorBidi"/>
                <w:color w:val="000000" w:themeColor="text1"/>
                <w:sz w:val="22"/>
                <w:szCs w:val="22"/>
              </w:rPr>
              <w:t xml:space="preserve">, LEEF, URI, SYSLOG (zgodny z RFC 3164) i automatycznie tworzyć na ich podstawie pola i ich wartości zgodne z zasadami określonymi przez te składnie. </w:t>
            </w:r>
            <w:proofErr w:type="spellStart"/>
            <w:r w:rsidRPr="3854A275">
              <w:rPr>
                <w:rFonts w:asciiTheme="minorHAnsi" w:eastAsiaTheme="minorEastAsia" w:hAnsiTheme="minorHAnsi" w:cstheme="minorBidi"/>
                <w:color w:val="000000" w:themeColor="text1"/>
                <w:sz w:val="22"/>
                <w:szCs w:val="22"/>
              </w:rPr>
              <w:t>Parsowanie</w:t>
            </w:r>
            <w:proofErr w:type="spellEnd"/>
            <w:r w:rsidRPr="3854A275">
              <w:rPr>
                <w:rFonts w:asciiTheme="minorHAnsi" w:eastAsiaTheme="minorEastAsia" w:hAnsiTheme="minorHAnsi" w:cstheme="minorBidi"/>
                <w:color w:val="000000" w:themeColor="text1"/>
                <w:sz w:val="22"/>
                <w:szCs w:val="22"/>
              </w:rPr>
              <w:t xml:space="preserve"> powyższych składni nie może być realizowane za pomocą wyrażeń regularnych. </w:t>
            </w:r>
          </w:p>
        </w:tc>
        <w:tc>
          <w:tcPr>
            <w:tcW w:w="1227" w:type="dxa"/>
          </w:tcPr>
          <w:p w14:paraId="4E0D474D"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E752BAA" w14:textId="77777777" w:rsidR="003C2FB0" w:rsidRDefault="003C2FB0" w:rsidP="3854A275">
            <w:pPr>
              <w:pStyle w:val="Default"/>
              <w:spacing w:line="276" w:lineRule="auto"/>
              <w:jc w:val="both"/>
              <w:rPr>
                <w:rFonts w:asciiTheme="minorHAnsi" w:eastAsiaTheme="minorEastAsia" w:hAnsiTheme="minorHAnsi" w:cstheme="minorBidi"/>
                <w:sz w:val="22"/>
                <w:szCs w:val="22"/>
              </w:rPr>
            </w:pPr>
          </w:p>
        </w:tc>
      </w:tr>
      <w:tr w:rsidR="3854A275" w14:paraId="19DDF311" w14:textId="77777777" w:rsidTr="00792191">
        <w:trPr>
          <w:trHeight w:val="300"/>
        </w:trPr>
        <w:tc>
          <w:tcPr>
            <w:tcW w:w="968" w:type="dxa"/>
          </w:tcPr>
          <w:p w14:paraId="12EF2947" w14:textId="02EAAC1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29A40A3" w14:textId="2D247503" w:rsidR="01704BC0" w:rsidRDefault="01704BC0"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Normalizacja musi umożliwiać automatyczne nadawanie kategorii zdarzeń w formie nowych pól, np.: logowanie, wylogowanie, zmiana uprawnień, błąd konfiguracji, wykryte skanowanie systemu czy zablokowany </w:t>
            </w:r>
            <w:proofErr w:type="spellStart"/>
            <w:r w:rsidRPr="3854A275">
              <w:rPr>
                <w:rFonts w:asciiTheme="minorHAnsi" w:eastAsiaTheme="minorEastAsia" w:hAnsiTheme="minorHAnsi" w:cstheme="minorBidi"/>
                <w:color w:val="000000" w:themeColor="text1"/>
                <w:sz w:val="22"/>
                <w:szCs w:val="22"/>
              </w:rPr>
              <w:t>malware</w:t>
            </w:r>
            <w:proofErr w:type="spellEnd"/>
            <w:r w:rsidRPr="3854A275">
              <w:rPr>
                <w:rFonts w:asciiTheme="minorHAnsi" w:eastAsiaTheme="minorEastAsia" w:hAnsiTheme="minorHAnsi" w:cstheme="minorBidi"/>
                <w:color w:val="000000" w:themeColor="text1"/>
                <w:sz w:val="22"/>
                <w:szCs w:val="22"/>
              </w:rPr>
              <w:t>. </w:t>
            </w:r>
          </w:p>
        </w:tc>
        <w:tc>
          <w:tcPr>
            <w:tcW w:w="1227" w:type="dxa"/>
          </w:tcPr>
          <w:p w14:paraId="3DA4BC2C" w14:textId="2569ABA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D08C43B" w14:textId="7348179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4E80A15" w14:textId="77777777" w:rsidTr="00792191">
        <w:trPr>
          <w:trHeight w:val="300"/>
        </w:trPr>
        <w:tc>
          <w:tcPr>
            <w:tcW w:w="968" w:type="dxa"/>
          </w:tcPr>
          <w:p w14:paraId="11DCFA44" w14:textId="057CD55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9ACC8DE" w14:textId="4BABB4C3" w:rsidR="01704BC0" w:rsidRDefault="01704BC0"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Normalizacja logów musi posiadać mechanizm </w:t>
            </w:r>
            <w:proofErr w:type="spellStart"/>
            <w:r w:rsidRPr="3854A275">
              <w:rPr>
                <w:rFonts w:asciiTheme="minorHAnsi" w:eastAsiaTheme="minorEastAsia" w:hAnsiTheme="minorHAnsi" w:cstheme="minorBidi"/>
                <w:color w:val="000000" w:themeColor="text1"/>
                <w:sz w:val="22"/>
                <w:szCs w:val="22"/>
              </w:rPr>
              <w:t>geolokalizacyjny</w:t>
            </w:r>
            <w:proofErr w:type="spellEnd"/>
            <w:r w:rsidRPr="3854A275">
              <w:rPr>
                <w:rFonts w:asciiTheme="minorHAnsi" w:eastAsiaTheme="minorEastAsia" w:hAnsiTheme="minorHAnsi" w:cstheme="minorBidi"/>
                <w:color w:val="000000" w:themeColor="text1"/>
                <w:sz w:val="22"/>
                <w:szCs w:val="22"/>
              </w:rPr>
              <w:t>, pozwalający na wzbogacenie pól o nazwę lub kod kraju korzystając z wbudowanej w produkt bazy.</w:t>
            </w:r>
          </w:p>
        </w:tc>
        <w:tc>
          <w:tcPr>
            <w:tcW w:w="1227" w:type="dxa"/>
          </w:tcPr>
          <w:p w14:paraId="305C525E" w14:textId="0DD0FEB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55DB277" w14:textId="12E1A64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50EA44E" w14:textId="77777777" w:rsidTr="00792191">
        <w:trPr>
          <w:trHeight w:val="300"/>
        </w:trPr>
        <w:tc>
          <w:tcPr>
            <w:tcW w:w="968" w:type="dxa"/>
          </w:tcPr>
          <w:p w14:paraId="240C67B3" w14:textId="051EE7E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B96D329" w14:textId="20687B99" w:rsidR="01704BC0" w:rsidRDefault="00044688"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posiadać predefiniowany zestaw </w:t>
            </w:r>
            <w:proofErr w:type="spellStart"/>
            <w:r w:rsidR="01704BC0" w:rsidRPr="3854A275">
              <w:rPr>
                <w:rFonts w:asciiTheme="minorHAnsi" w:eastAsiaTheme="minorEastAsia" w:hAnsiTheme="minorHAnsi" w:cstheme="minorBidi"/>
                <w:color w:val="000000" w:themeColor="text1"/>
                <w:sz w:val="22"/>
                <w:szCs w:val="22"/>
              </w:rPr>
              <w:t>parserów</w:t>
            </w:r>
            <w:proofErr w:type="spellEnd"/>
            <w:r w:rsidR="01704BC0" w:rsidRPr="3854A275">
              <w:rPr>
                <w:rFonts w:asciiTheme="minorHAnsi" w:eastAsiaTheme="minorEastAsia" w:hAnsiTheme="minorHAnsi" w:cstheme="minorBidi"/>
                <w:color w:val="000000" w:themeColor="text1"/>
                <w:sz w:val="22"/>
                <w:szCs w:val="22"/>
              </w:rPr>
              <w:t xml:space="preserve"> oraz umożliwiać ich wersjonowanie, aby po wgraniu nowej wersji </w:t>
            </w:r>
            <w:proofErr w:type="spellStart"/>
            <w:r w:rsidR="01704BC0" w:rsidRPr="3854A275">
              <w:rPr>
                <w:rFonts w:asciiTheme="minorHAnsi" w:eastAsiaTheme="minorEastAsia" w:hAnsiTheme="minorHAnsi" w:cstheme="minorBidi"/>
                <w:color w:val="000000" w:themeColor="text1"/>
                <w:sz w:val="22"/>
                <w:szCs w:val="22"/>
              </w:rPr>
              <w:t>parsera</w:t>
            </w:r>
            <w:proofErr w:type="spellEnd"/>
            <w:r w:rsidR="01704BC0" w:rsidRPr="3854A275">
              <w:rPr>
                <w:rFonts w:asciiTheme="minorHAnsi" w:eastAsiaTheme="minorEastAsia" w:hAnsiTheme="minorHAnsi" w:cstheme="minorBidi"/>
                <w:color w:val="000000" w:themeColor="text1"/>
                <w:sz w:val="22"/>
                <w:szCs w:val="22"/>
              </w:rPr>
              <w:t xml:space="preserve">, w razie </w:t>
            </w:r>
            <w:r w:rsidR="00D972FA" w:rsidRPr="3854A275">
              <w:rPr>
                <w:rFonts w:asciiTheme="minorHAnsi" w:eastAsiaTheme="minorEastAsia" w:hAnsiTheme="minorHAnsi" w:cstheme="minorBidi"/>
                <w:color w:val="000000" w:themeColor="text1"/>
                <w:sz w:val="22"/>
                <w:szCs w:val="22"/>
              </w:rPr>
              <w:t>przypadku,</w:t>
            </w:r>
            <w:r w:rsidR="01704BC0" w:rsidRPr="3854A275">
              <w:rPr>
                <w:rFonts w:asciiTheme="minorHAnsi" w:eastAsiaTheme="minorEastAsia" w:hAnsiTheme="minorHAnsi" w:cstheme="minorBidi"/>
                <w:color w:val="000000" w:themeColor="text1"/>
                <w:sz w:val="22"/>
                <w:szCs w:val="22"/>
              </w:rPr>
              <w:t xml:space="preserve"> gdy będzie to konieczne przywrócić jedną z poprzednich wersji.</w:t>
            </w:r>
          </w:p>
        </w:tc>
        <w:tc>
          <w:tcPr>
            <w:tcW w:w="1227" w:type="dxa"/>
          </w:tcPr>
          <w:p w14:paraId="47C6EFC8" w14:textId="2E6197C3"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37C4A7B" w14:textId="3ADDE65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85AE208" w14:textId="77777777" w:rsidTr="00792191">
        <w:trPr>
          <w:trHeight w:val="300"/>
        </w:trPr>
        <w:tc>
          <w:tcPr>
            <w:tcW w:w="968" w:type="dxa"/>
          </w:tcPr>
          <w:p w14:paraId="5CD129F8" w14:textId="7F890F7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3A9E72A" w14:textId="6710A330" w:rsidR="01704BC0" w:rsidRDefault="00863188"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być wyposażon</w:t>
            </w:r>
            <w:r w:rsidR="00B53704">
              <w:rPr>
                <w:rFonts w:asciiTheme="minorHAnsi" w:eastAsiaTheme="minorEastAsia" w:hAnsiTheme="minorHAnsi" w:cstheme="minorBidi"/>
                <w:color w:val="000000" w:themeColor="text1"/>
                <w:sz w:val="22"/>
                <w:szCs w:val="22"/>
              </w:rPr>
              <w:t>e</w:t>
            </w:r>
            <w:r w:rsidR="01704BC0" w:rsidRPr="3854A275">
              <w:rPr>
                <w:rFonts w:asciiTheme="minorHAnsi" w:eastAsiaTheme="minorEastAsia" w:hAnsiTheme="minorHAnsi" w:cstheme="minorBidi"/>
                <w:color w:val="000000" w:themeColor="text1"/>
                <w:sz w:val="22"/>
                <w:szCs w:val="22"/>
              </w:rPr>
              <w:t xml:space="preserve"> w graficzny interfejs do tworzenia dodatkowych reguł normalizacji (</w:t>
            </w:r>
            <w:proofErr w:type="spellStart"/>
            <w:r w:rsidR="01704BC0" w:rsidRPr="3854A275">
              <w:rPr>
                <w:rFonts w:asciiTheme="minorHAnsi" w:eastAsiaTheme="minorEastAsia" w:hAnsiTheme="minorHAnsi" w:cstheme="minorBidi"/>
                <w:color w:val="000000" w:themeColor="text1"/>
                <w:sz w:val="22"/>
                <w:szCs w:val="22"/>
              </w:rPr>
              <w:t>parserów</w:t>
            </w:r>
            <w:proofErr w:type="spellEnd"/>
            <w:r w:rsidR="01704BC0" w:rsidRPr="3854A275">
              <w:rPr>
                <w:rFonts w:asciiTheme="minorHAnsi" w:eastAsiaTheme="minorEastAsia" w:hAnsiTheme="minorHAnsi" w:cstheme="minorBidi"/>
                <w:color w:val="000000" w:themeColor="text1"/>
                <w:sz w:val="22"/>
                <w:szCs w:val="22"/>
              </w:rPr>
              <w:t xml:space="preserve">) dla zdarzeń z niestandardowych źródeł danych, w oparciu o następujące składnie: CEF, LEEF, URI, XML, JSON, SYSLOG, REGEX. </w:t>
            </w:r>
            <w:r w:rsidR="00B53704">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umożliwiać zastosowanie wszystkich typów składni dla pojedynczego zdarzenia, przykładowo pole „</w:t>
            </w:r>
            <w:proofErr w:type="spellStart"/>
            <w:r w:rsidR="01704BC0" w:rsidRPr="3854A275">
              <w:rPr>
                <w:rFonts w:asciiTheme="minorHAnsi" w:eastAsiaTheme="minorEastAsia" w:hAnsiTheme="minorHAnsi" w:cstheme="minorBidi"/>
                <w:color w:val="000000" w:themeColor="text1"/>
                <w:sz w:val="22"/>
                <w:szCs w:val="22"/>
              </w:rPr>
              <w:t>msg</w:t>
            </w:r>
            <w:proofErr w:type="spellEnd"/>
            <w:r w:rsidR="01704BC0" w:rsidRPr="3854A275">
              <w:rPr>
                <w:rFonts w:asciiTheme="minorHAnsi" w:eastAsiaTheme="minorEastAsia" w:hAnsiTheme="minorHAnsi" w:cstheme="minorBidi"/>
                <w:color w:val="000000" w:themeColor="text1"/>
                <w:sz w:val="22"/>
                <w:szCs w:val="22"/>
              </w:rPr>
              <w:t>” znormalizowane automatycznie według standardu CEF powinno mieć możliwość dalszej normalizacji np.: zgodnej z URI lub REGEX.</w:t>
            </w:r>
          </w:p>
        </w:tc>
        <w:tc>
          <w:tcPr>
            <w:tcW w:w="1227" w:type="dxa"/>
          </w:tcPr>
          <w:p w14:paraId="521B31DC" w14:textId="4753AB67"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713F492" w14:textId="7328F0F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6AED96C" w14:textId="77777777" w:rsidTr="00792191">
        <w:trPr>
          <w:trHeight w:val="300"/>
        </w:trPr>
        <w:tc>
          <w:tcPr>
            <w:tcW w:w="968" w:type="dxa"/>
          </w:tcPr>
          <w:p w14:paraId="2DA6175F" w14:textId="637E26B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714BBF8" w14:textId="631E17CD" w:rsidR="01704BC0" w:rsidRDefault="01704BC0"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Proces normalizacji musi posiadać możliwość optymalizacji, poprzez automatyczny dobór odpowiedniego </w:t>
            </w:r>
            <w:proofErr w:type="spellStart"/>
            <w:r w:rsidRPr="3854A275">
              <w:rPr>
                <w:rFonts w:asciiTheme="minorHAnsi" w:eastAsiaTheme="minorEastAsia" w:hAnsiTheme="minorHAnsi" w:cstheme="minorBidi"/>
                <w:color w:val="000000" w:themeColor="text1"/>
                <w:sz w:val="22"/>
                <w:szCs w:val="22"/>
              </w:rPr>
              <w:t>parsera</w:t>
            </w:r>
            <w:proofErr w:type="spellEnd"/>
            <w:r w:rsidRPr="3854A275">
              <w:rPr>
                <w:rFonts w:asciiTheme="minorHAnsi" w:eastAsiaTheme="minorEastAsia" w:hAnsiTheme="minorHAnsi" w:cstheme="minorBidi"/>
                <w:color w:val="000000" w:themeColor="text1"/>
                <w:sz w:val="22"/>
                <w:szCs w:val="22"/>
              </w:rPr>
              <w:t xml:space="preserve"> dla źródła logów w zależności od składni, w której te logi są przesyłane. Przykładowo, jeżeli logi są przesyłane w standardzie CEF system dobierze odpowiedni </w:t>
            </w:r>
            <w:proofErr w:type="spellStart"/>
            <w:r w:rsidRPr="3854A275">
              <w:rPr>
                <w:rFonts w:asciiTheme="minorHAnsi" w:eastAsiaTheme="minorEastAsia" w:hAnsiTheme="minorHAnsi" w:cstheme="minorBidi"/>
                <w:color w:val="000000" w:themeColor="text1"/>
                <w:sz w:val="22"/>
                <w:szCs w:val="22"/>
              </w:rPr>
              <w:t>parser</w:t>
            </w:r>
            <w:proofErr w:type="spellEnd"/>
            <w:r w:rsidRPr="3854A275">
              <w:rPr>
                <w:rFonts w:asciiTheme="minorHAnsi" w:eastAsiaTheme="minorEastAsia" w:hAnsiTheme="minorHAnsi" w:cstheme="minorBidi"/>
                <w:color w:val="000000" w:themeColor="text1"/>
                <w:sz w:val="22"/>
                <w:szCs w:val="22"/>
              </w:rPr>
              <w:t xml:space="preserve">, w przypadku, gdy źródło zmieni format generowania zdarzeń na LEEF system musi automatycznie zmienić </w:t>
            </w:r>
            <w:proofErr w:type="spellStart"/>
            <w:r w:rsidRPr="3854A275">
              <w:rPr>
                <w:rFonts w:asciiTheme="minorHAnsi" w:eastAsiaTheme="minorEastAsia" w:hAnsiTheme="minorHAnsi" w:cstheme="minorBidi"/>
                <w:color w:val="000000" w:themeColor="text1"/>
                <w:sz w:val="22"/>
                <w:szCs w:val="22"/>
              </w:rPr>
              <w:t>parser</w:t>
            </w:r>
            <w:proofErr w:type="spellEnd"/>
            <w:r w:rsidRPr="3854A275">
              <w:rPr>
                <w:rFonts w:asciiTheme="minorHAnsi" w:eastAsiaTheme="minorEastAsia" w:hAnsiTheme="minorHAnsi" w:cstheme="minorBidi"/>
                <w:color w:val="000000" w:themeColor="text1"/>
                <w:sz w:val="22"/>
                <w:szCs w:val="22"/>
              </w:rPr>
              <w:t xml:space="preserve"> bez ingerencji operatora.</w:t>
            </w:r>
          </w:p>
        </w:tc>
        <w:tc>
          <w:tcPr>
            <w:tcW w:w="1227" w:type="dxa"/>
          </w:tcPr>
          <w:p w14:paraId="2289EFAF" w14:textId="2F2C840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6D88DB1" w14:textId="19E3B4D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473FA2A" w14:textId="77777777" w:rsidTr="00792191">
        <w:trPr>
          <w:trHeight w:val="300"/>
        </w:trPr>
        <w:tc>
          <w:tcPr>
            <w:tcW w:w="968" w:type="dxa"/>
          </w:tcPr>
          <w:p w14:paraId="350C36E6" w14:textId="41A75B5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5AD12CA" w14:textId="2C95B288" w:rsidR="01704BC0" w:rsidRDefault="006B433C"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rejestrować i przechowywać pozyskane logi w postaci surowej (RAW) oraz znormalizowanej.</w:t>
            </w:r>
          </w:p>
        </w:tc>
        <w:tc>
          <w:tcPr>
            <w:tcW w:w="1227" w:type="dxa"/>
          </w:tcPr>
          <w:p w14:paraId="797EBAFE" w14:textId="4B0938EE"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DF32099" w14:textId="1269AB2B"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7225EFB" w14:textId="77777777" w:rsidTr="00792191">
        <w:trPr>
          <w:trHeight w:val="300"/>
        </w:trPr>
        <w:tc>
          <w:tcPr>
            <w:tcW w:w="968" w:type="dxa"/>
          </w:tcPr>
          <w:p w14:paraId="3AFD3D0E" w14:textId="003B952B"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F0F4E1B" w14:textId="368DB0A6" w:rsidR="01704BC0" w:rsidRDefault="005B5FEC"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sidR="01704BC0" w:rsidRPr="3854A275">
              <w:rPr>
                <w:rFonts w:asciiTheme="minorHAnsi" w:eastAsiaTheme="minorEastAsia" w:hAnsiTheme="minorHAnsi" w:cstheme="minorBidi"/>
                <w:color w:val="000000" w:themeColor="text1"/>
                <w:sz w:val="22"/>
                <w:szCs w:val="22"/>
              </w:rPr>
              <w:t>sparsowanych</w:t>
            </w:r>
            <w:proofErr w:type="spellEnd"/>
            <w:r w:rsidR="01704BC0" w:rsidRPr="3854A275">
              <w:rPr>
                <w:rFonts w:asciiTheme="minorHAnsi" w:eastAsiaTheme="minorEastAsia" w:hAnsiTheme="minorHAnsi" w:cstheme="minorBidi"/>
                <w:color w:val="000000" w:themeColor="text1"/>
                <w:sz w:val="22"/>
                <w:szCs w:val="22"/>
              </w:rPr>
              <w:t xml:space="preserve"> polach. Przykładowo, jeżeli w zdarzeniu znajduje się informacja o danych poufnych to zdarzenie to zostanie przekierowane do repozytorium A, natomiast w przypadku, gdy tej informacji nie będzie to zdarzenie zostanie przekierowane do repozytorium B.</w:t>
            </w:r>
          </w:p>
        </w:tc>
        <w:tc>
          <w:tcPr>
            <w:tcW w:w="1227" w:type="dxa"/>
          </w:tcPr>
          <w:p w14:paraId="662953C1" w14:textId="47CCD85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07C6088" w14:textId="2B68445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7AF4C9A" w14:textId="77777777" w:rsidTr="00792191">
        <w:trPr>
          <w:trHeight w:val="300"/>
        </w:trPr>
        <w:tc>
          <w:tcPr>
            <w:tcW w:w="968" w:type="dxa"/>
          </w:tcPr>
          <w:p w14:paraId="2D2AC07F" w14:textId="79022ED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6A7B3E0" w14:textId="0047160A" w:rsidR="01704BC0" w:rsidRDefault="01704BC0"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w:t>
            </w:r>
          </w:p>
        </w:tc>
        <w:tc>
          <w:tcPr>
            <w:tcW w:w="1227" w:type="dxa"/>
          </w:tcPr>
          <w:p w14:paraId="15B579EF" w14:textId="1CB8EF5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0346756" w14:textId="2C5EC737"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AE56A3E" w14:textId="77777777" w:rsidTr="00792191">
        <w:trPr>
          <w:trHeight w:val="300"/>
        </w:trPr>
        <w:tc>
          <w:tcPr>
            <w:tcW w:w="968" w:type="dxa"/>
          </w:tcPr>
          <w:p w14:paraId="13082F08" w14:textId="6F68C8C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6DD6BA8" w14:textId="521EF8C7" w:rsidR="01704BC0" w:rsidRDefault="005B5FEC"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w:t>
            </w:r>
          </w:p>
        </w:tc>
        <w:tc>
          <w:tcPr>
            <w:tcW w:w="1227" w:type="dxa"/>
          </w:tcPr>
          <w:p w14:paraId="78A787D6" w14:textId="2BF4B87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E564B5E" w14:textId="0F60821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A7986E7" w14:textId="77777777" w:rsidTr="00792191">
        <w:trPr>
          <w:trHeight w:val="300"/>
        </w:trPr>
        <w:tc>
          <w:tcPr>
            <w:tcW w:w="968" w:type="dxa"/>
          </w:tcPr>
          <w:p w14:paraId="0E6EBEA7" w14:textId="5A46930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4759302" w14:textId="743E20C0" w:rsidR="01704BC0" w:rsidRDefault="01704BC0"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 względu na możliwość wygenerowania dużej ilości danych przez algorytmy uczenia maszynowego system musi mieć możliwość rozdzielenia ich składowania na osobny serwer i dedykowane zasoby dyskowe.</w:t>
            </w:r>
          </w:p>
        </w:tc>
        <w:tc>
          <w:tcPr>
            <w:tcW w:w="1227" w:type="dxa"/>
          </w:tcPr>
          <w:p w14:paraId="64D2AB3D" w14:textId="72CB849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FB85275" w14:textId="715BA17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E457B88" w14:textId="77777777" w:rsidTr="00792191">
        <w:trPr>
          <w:trHeight w:val="300"/>
        </w:trPr>
        <w:tc>
          <w:tcPr>
            <w:tcW w:w="968" w:type="dxa"/>
          </w:tcPr>
          <w:p w14:paraId="2B66E70D" w14:textId="0E69B0F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7CF956A" w14:textId="12FCC8DA" w:rsidR="01704BC0" w:rsidRDefault="00D073C1"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1704BC0" w:rsidRPr="3854A275">
              <w:rPr>
                <w:rFonts w:asciiTheme="minorHAnsi" w:eastAsiaTheme="minorEastAsia" w:hAnsiTheme="minorHAnsi" w:cstheme="minorBidi"/>
                <w:color w:val="000000" w:themeColor="text1"/>
                <w:sz w:val="22"/>
                <w:szCs w:val="22"/>
              </w:rPr>
              <w:t xml:space="preserve"> musi umożliwiać automatyczną archiwizację danych na zewnętrzne repozytoria danych w postaci skompresowanej.</w:t>
            </w:r>
          </w:p>
        </w:tc>
        <w:tc>
          <w:tcPr>
            <w:tcW w:w="1227" w:type="dxa"/>
          </w:tcPr>
          <w:p w14:paraId="395ED460" w14:textId="7007116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2B4FB1C" w14:textId="7B497D0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75A5693" w14:textId="77777777" w:rsidTr="00792191">
        <w:trPr>
          <w:trHeight w:val="300"/>
        </w:trPr>
        <w:tc>
          <w:tcPr>
            <w:tcW w:w="968" w:type="dxa"/>
          </w:tcPr>
          <w:p w14:paraId="16E51D72" w14:textId="33E674E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323E2C6" w14:textId="7A1ADF19" w:rsidR="568842C1" w:rsidRDefault="00D073C1"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568842C1" w:rsidRPr="3854A275">
              <w:rPr>
                <w:rFonts w:asciiTheme="minorHAnsi" w:eastAsiaTheme="minorEastAsia" w:hAnsiTheme="minorHAnsi" w:cstheme="minorBidi"/>
                <w:color w:val="000000" w:themeColor="text1"/>
                <w:sz w:val="22"/>
                <w:szCs w:val="22"/>
              </w:rPr>
              <w:t xml:space="preserve"> musi zapewnić mechanizmy bezpieczeństwa dla danych przechowywanych w repozytoriach uniemożliwiające ich nieautoryzowaną modyfikację oraz zapewnić operatorom mechanizmy weryfikacyjne integralność danych.</w:t>
            </w:r>
          </w:p>
        </w:tc>
        <w:tc>
          <w:tcPr>
            <w:tcW w:w="1227" w:type="dxa"/>
          </w:tcPr>
          <w:p w14:paraId="446C2052" w14:textId="016DAC9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D87963C" w14:textId="3E4F594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D1FC64E" w14:textId="77777777" w:rsidTr="00792191">
        <w:trPr>
          <w:trHeight w:val="300"/>
        </w:trPr>
        <w:tc>
          <w:tcPr>
            <w:tcW w:w="968" w:type="dxa"/>
          </w:tcPr>
          <w:p w14:paraId="5CF5F0EE" w14:textId="23616ED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AA3A3A3" w14:textId="77879F45" w:rsidR="568842C1" w:rsidRDefault="00D60874"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568842C1" w:rsidRPr="3854A275">
              <w:rPr>
                <w:rFonts w:asciiTheme="minorHAnsi" w:eastAsiaTheme="minorEastAsia" w:hAnsiTheme="minorHAnsi" w:cstheme="minorBidi"/>
                <w:color w:val="000000" w:themeColor="text1"/>
                <w:sz w:val="22"/>
                <w:szCs w:val="22"/>
              </w:rPr>
              <w:t xml:space="preserve">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sidR="568842C1" w:rsidRPr="3854A275">
              <w:rPr>
                <w:rFonts w:asciiTheme="minorHAnsi" w:eastAsiaTheme="minorEastAsia" w:hAnsiTheme="minorHAnsi" w:cstheme="minorBidi"/>
                <w:color w:val="000000" w:themeColor="text1"/>
                <w:sz w:val="22"/>
                <w:szCs w:val="22"/>
              </w:rPr>
              <w:t>sparsowanych</w:t>
            </w:r>
            <w:proofErr w:type="spellEnd"/>
            <w:r w:rsidR="568842C1" w:rsidRPr="3854A275">
              <w:rPr>
                <w:rFonts w:asciiTheme="minorHAnsi" w:eastAsiaTheme="minorEastAsia" w:hAnsiTheme="minorHAnsi" w:cstheme="minorBidi"/>
                <w:color w:val="000000" w:themeColor="text1"/>
                <w:sz w:val="22"/>
                <w:szCs w:val="22"/>
              </w:rPr>
              <w:t xml:space="preserve"> polach.</w:t>
            </w:r>
          </w:p>
        </w:tc>
        <w:tc>
          <w:tcPr>
            <w:tcW w:w="1227" w:type="dxa"/>
          </w:tcPr>
          <w:p w14:paraId="2265C6A6" w14:textId="5C73F15E"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820F4B1" w14:textId="783636F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3D7BC14" w14:textId="77777777" w:rsidTr="00792191">
        <w:trPr>
          <w:trHeight w:val="300"/>
        </w:trPr>
        <w:tc>
          <w:tcPr>
            <w:tcW w:w="968" w:type="dxa"/>
          </w:tcPr>
          <w:p w14:paraId="4C967E3D" w14:textId="44FF8F4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B89E03A" w14:textId="53E08659" w:rsidR="568842C1" w:rsidRDefault="00B21189"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568842C1" w:rsidRPr="3854A275">
              <w:rPr>
                <w:rFonts w:asciiTheme="minorHAnsi" w:eastAsiaTheme="minorEastAsia" w:hAnsiTheme="minorHAnsi" w:cstheme="minorBidi"/>
                <w:color w:val="000000" w:themeColor="text1"/>
                <w:sz w:val="22"/>
                <w:szCs w:val="22"/>
              </w:rPr>
              <w:t xml:space="preserve"> musi być wyposażon</w:t>
            </w:r>
            <w:r w:rsidR="007B4A86">
              <w:rPr>
                <w:rFonts w:asciiTheme="minorHAnsi" w:eastAsiaTheme="minorEastAsia" w:hAnsiTheme="minorHAnsi" w:cstheme="minorBidi"/>
                <w:color w:val="000000" w:themeColor="text1"/>
                <w:sz w:val="22"/>
                <w:szCs w:val="22"/>
              </w:rPr>
              <w:t>e</w:t>
            </w:r>
            <w:r w:rsidR="568842C1" w:rsidRPr="3854A275">
              <w:rPr>
                <w:rFonts w:asciiTheme="minorHAnsi" w:eastAsiaTheme="minorEastAsia" w:hAnsiTheme="minorHAnsi" w:cstheme="minorBidi"/>
                <w:color w:val="000000" w:themeColor="text1"/>
                <w:sz w:val="22"/>
                <w:szCs w:val="22"/>
              </w:rPr>
              <w:t xml:space="preserve">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tc>
        <w:tc>
          <w:tcPr>
            <w:tcW w:w="1227" w:type="dxa"/>
          </w:tcPr>
          <w:p w14:paraId="55837082" w14:textId="3396896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0B9D19B" w14:textId="146ADDD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82AB8C7" w14:textId="77777777" w:rsidTr="00792191">
        <w:trPr>
          <w:trHeight w:val="300"/>
        </w:trPr>
        <w:tc>
          <w:tcPr>
            <w:tcW w:w="968" w:type="dxa"/>
          </w:tcPr>
          <w:p w14:paraId="473CDCF9" w14:textId="5B503E8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E43073D" w14:textId="709D3C41" w:rsidR="568842C1" w:rsidRDefault="00B21189"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568842C1" w:rsidRPr="3854A275">
              <w:rPr>
                <w:rFonts w:asciiTheme="minorHAnsi" w:eastAsiaTheme="minorEastAsia" w:hAnsiTheme="minorHAnsi" w:cstheme="minorBidi"/>
                <w:color w:val="000000" w:themeColor="text1"/>
                <w:sz w:val="22"/>
                <w:szCs w:val="22"/>
              </w:rPr>
              <w:t xml:space="preserve"> musi zapewniać możliwość utrzymywania dokumentacji sieci, systemów oraz usług, umożliwiającej na gromadzenie i edycję danych istotnych w kontekście oceny generowanych przez system zdarzeń bezpieczeństwa.</w:t>
            </w:r>
          </w:p>
        </w:tc>
        <w:tc>
          <w:tcPr>
            <w:tcW w:w="1227" w:type="dxa"/>
          </w:tcPr>
          <w:p w14:paraId="62D4B708" w14:textId="6AA9171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48A7E97" w14:textId="7EE38EB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234289E" w14:textId="77777777" w:rsidTr="00792191">
        <w:trPr>
          <w:trHeight w:val="300"/>
        </w:trPr>
        <w:tc>
          <w:tcPr>
            <w:tcW w:w="968" w:type="dxa"/>
          </w:tcPr>
          <w:p w14:paraId="41A95BF7" w14:textId="694473D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F74DD46" w14:textId="74925F10" w:rsidR="568842C1" w:rsidRDefault="568842C1"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w:t>
            </w:r>
          </w:p>
        </w:tc>
        <w:tc>
          <w:tcPr>
            <w:tcW w:w="1227" w:type="dxa"/>
          </w:tcPr>
          <w:p w14:paraId="53BF87EE" w14:textId="68EB4C5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022A728" w14:textId="0B335BE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4799BA1" w14:textId="77777777" w:rsidTr="00792191">
        <w:trPr>
          <w:trHeight w:val="300"/>
        </w:trPr>
        <w:tc>
          <w:tcPr>
            <w:tcW w:w="968" w:type="dxa"/>
          </w:tcPr>
          <w:p w14:paraId="23D538CD" w14:textId="539B01A8"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15E2814" w14:textId="1684F0F4" w:rsidR="10B3ECBD" w:rsidRDefault="00B21189"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umożliwiać prezentację danych zgromadzonych w elektronicznej dokumentacji również w formie tabelarycznej. </w:t>
            </w:r>
          </w:p>
        </w:tc>
        <w:tc>
          <w:tcPr>
            <w:tcW w:w="1227" w:type="dxa"/>
          </w:tcPr>
          <w:p w14:paraId="3BE7766E" w14:textId="156A094E"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7324FD6" w14:textId="4B639D6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DCBEEE7" w14:textId="77777777" w:rsidTr="00792191">
        <w:trPr>
          <w:trHeight w:val="300"/>
        </w:trPr>
        <w:tc>
          <w:tcPr>
            <w:tcW w:w="968" w:type="dxa"/>
          </w:tcPr>
          <w:p w14:paraId="407E2D6A" w14:textId="111C415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BF30B41" w14:textId="2FE19199" w:rsidR="10B3ECBD" w:rsidRDefault="00B21189"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pozwalać na definiowanie własnych parametrów dla wszystkich typów obiektów zgromadzonych w elektronicznej dokumentacji sieci, np.: poziom krytyczności systemów oraz usług.</w:t>
            </w:r>
          </w:p>
        </w:tc>
        <w:tc>
          <w:tcPr>
            <w:tcW w:w="1227" w:type="dxa"/>
          </w:tcPr>
          <w:p w14:paraId="1AE00F64" w14:textId="683492A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9F7ED4A" w14:textId="18EA7FA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2B35AD8" w14:textId="77777777" w:rsidTr="00792191">
        <w:trPr>
          <w:trHeight w:val="300"/>
        </w:trPr>
        <w:tc>
          <w:tcPr>
            <w:tcW w:w="968" w:type="dxa"/>
          </w:tcPr>
          <w:p w14:paraId="5DBA6F22" w14:textId="26A1435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D87E737" w14:textId="130824DA" w:rsidR="10B3ECBD" w:rsidRDefault="00B21189"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umożliwiać generowanie elektronicznej dokumentacji sieci i systemów w sposób automatyczny na podstawie dostarczonych przez producenta reguł wykrywania oraz edytora graficznego pozwalającego utworzyć dodatkowe reguły.</w:t>
            </w:r>
          </w:p>
        </w:tc>
        <w:tc>
          <w:tcPr>
            <w:tcW w:w="1227" w:type="dxa"/>
          </w:tcPr>
          <w:p w14:paraId="3A143149" w14:textId="1197BC5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D88E801" w14:textId="4640F7A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FE9019F" w14:textId="77777777" w:rsidTr="00792191">
        <w:trPr>
          <w:trHeight w:val="300"/>
        </w:trPr>
        <w:tc>
          <w:tcPr>
            <w:tcW w:w="968" w:type="dxa"/>
          </w:tcPr>
          <w:p w14:paraId="562CE4EC" w14:textId="786CCE90"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9D5430C" w14:textId="7EC76C37" w:rsidR="10B3ECBD" w:rsidRDefault="00666057"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tc>
        <w:tc>
          <w:tcPr>
            <w:tcW w:w="1227" w:type="dxa"/>
          </w:tcPr>
          <w:p w14:paraId="1AF30B9A" w14:textId="129AEB9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7433EFE" w14:textId="79C7722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858915A" w14:textId="77777777" w:rsidTr="00792191">
        <w:trPr>
          <w:trHeight w:val="300"/>
        </w:trPr>
        <w:tc>
          <w:tcPr>
            <w:tcW w:w="968" w:type="dxa"/>
          </w:tcPr>
          <w:p w14:paraId="2B9C5C33" w14:textId="630BD6C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6E7FC5D" w14:textId="14E70BF4" w:rsidR="10B3ECBD" w:rsidRDefault="10B3ECB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Definiowanie reguł wykrywania musi bazować na </w:t>
            </w:r>
            <w:proofErr w:type="spellStart"/>
            <w:r w:rsidRPr="3854A275">
              <w:rPr>
                <w:rFonts w:asciiTheme="minorHAnsi" w:eastAsiaTheme="minorEastAsia" w:hAnsiTheme="minorHAnsi" w:cstheme="minorBidi"/>
                <w:color w:val="000000" w:themeColor="text1"/>
                <w:sz w:val="22"/>
                <w:szCs w:val="22"/>
              </w:rPr>
              <w:t>sparsowanych</w:t>
            </w:r>
            <w:proofErr w:type="spellEnd"/>
            <w:r w:rsidRPr="3854A275">
              <w:rPr>
                <w:rFonts w:asciiTheme="minorHAnsi" w:eastAsiaTheme="minorEastAsia" w:hAnsiTheme="minorHAnsi" w:cstheme="minorBidi"/>
                <w:color w:val="000000" w:themeColor="text1"/>
                <w:sz w:val="22"/>
                <w:szCs w:val="22"/>
              </w:rPr>
              <w:t xml:space="preserve"> polach oraz wyszukanych zależnościach między różnymi zdarzeniami z wielu źródeł oraz po aktywacji automatycznie uzupełnić elektroniczną dokumentację o następujące informacje:</w:t>
            </w:r>
          </w:p>
          <w:p w14:paraId="0942A136" w14:textId="2AE710A0" w:rsidR="10B3ECBD" w:rsidRDefault="10B3ECBD" w:rsidP="00F83B6A">
            <w:pPr>
              <w:pStyle w:val="ListParagraph"/>
              <w:widowControl w:val="0"/>
              <w:numPr>
                <w:ilvl w:val="0"/>
                <w:numId w:val="1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nowe zasoby wykryte w sieci,</w:t>
            </w:r>
          </w:p>
          <w:p w14:paraId="28254532" w14:textId="5A954AA8" w:rsidR="10B3ECBD" w:rsidRDefault="10B3ECBD" w:rsidP="00F83B6A">
            <w:pPr>
              <w:pStyle w:val="ListParagraph"/>
              <w:widowControl w:val="0"/>
              <w:numPr>
                <w:ilvl w:val="0"/>
                <w:numId w:val="1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typy wykrytych zasobów (np.: serwer lub stacja robocza),</w:t>
            </w:r>
          </w:p>
          <w:p w14:paraId="68FEE3B9" w14:textId="2882E89C" w:rsidR="10B3ECBD" w:rsidRDefault="10B3ECBD" w:rsidP="00F83B6A">
            <w:pPr>
              <w:pStyle w:val="ListParagraph"/>
              <w:widowControl w:val="0"/>
              <w:numPr>
                <w:ilvl w:val="0"/>
                <w:numId w:val="1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zastosowane na nich zabezpieczenia,</w:t>
            </w:r>
          </w:p>
          <w:p w14:paraId="1FB4EE86" w14:textId="3B22E42B" w:rsidR="10B3ECBD" w:rsidRDefault="10B3ECBD" w:rsidP="00F83B6A">
            <w:pPr>
              <w:pStyle w:val="ListParagraph"/>
              <w:widowControl w:val="0"/>
              <w:numPr>
                <w:ilvl w:val="0"/>
                <w:numId w:val="1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usługi, z którymi się komunikują,</w:t>
            </w:r>
          </w:p>
          <w:p w14:paraId="54DB2785" w14:textId="5DD90468" w:rsidR="10B3ECBD" w:rsidRDefault="10B3ECBD" w:rsidP="00F83B6A">
            <w:pPr>
              <w:pStyle w:val="ListParagraph"/>
              <w:widowControl w:val="0"/>
              <w:numPr>
                <w:ilvl w:val="0"/>
                <w:numId w:val="1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nowe usługi wykryte na zasobie </w:t>
            </w:r>
          </w:p>
          <w:p w14:paraId="310E5638" w14:textId="5D41C077" w:rsidR="10B3ECBD" w:rsidRDefault="10B3ECBD" w:rsidP="00F83B6A">
            <w:pPr>
              <w:pStyle w:val="ListParagraph"/>
              <w:widowControl w:val="0"/>
              <w:numPr>
                <w:ilvl w:val="0"/>
                <w:numId w:val="1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komunikację do usług wykrytych na zasobie.</w:t>
            </w:r>
          </w:p>
        </w:tc>
        <w:tc>
          <w:tcPr>
            <w:tcW w:w="1227" w:type="dxa"/>
          </w:tcPr>
          <w:p w14:paraId="150BE7A8" w14:textId="6E5C44AE"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029FDFF" w14:textId="55900BD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A84F835" w14:textId="77777777" w:rsidTr="00792191">
        <w:trPr>
          <w:trHeight w:val="300"/>
        </w:trPr>
        <w:tc>
          <w:tcPr>
            <w:tcW w:w="968" w:type="dxa"/>
          </w:tcPr>
          <w:p w14:paraId="5348F30E" w14:textId="03D56AA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115E232" w14:textId="7449180F" w:rsidR="10B3ECBD" w:rsidRDefault="00666057"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umożliwiać uwiarygodnianie uzyskiwanych informacji na bazie wartości progowych osiągniętych w zadanej jednostce czasu i dopiero po ich uwiarygodnieniu uzupełniać automatycznie elektroniczną dokumentację.</w:t>
            </w:r>
          </w:p>
        </w:tc>
        <w:tc>
          <w:tcPr>
            <w:tcW w:w="1227" w:type="dxa"/>
          </w:tcPr>
          <w:p w14:paraId="2CDE0261" w14:textId="7EFA5E1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657F2C3" w14:textId="3563FC5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E23B638" w14:textId="77777777" w:rsidTr="00792191">
        <w:trPr>
          <w:trHeight w:val="300"/>
        </w:trPr>
        <w:tc>
          <w:tcPr>
            <w:tcW w:w="968" w:type="dxa"/>
          </w:tcPr>
          <w:p w14:paraId="528138C6" w14:textId="7026754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5CF4A16" w14:textId="30A2ED53" w:rsidR="10B3ECBD" w:rsidRDefault="00666057"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10B3ECBD" w:rsidRPr="3854A275">
              <w:rPr>
                <w:rFonts w:asciiTheme="minorHAnsi" w:eastAsiaTheme="minorEastAsia" w:hAnsiTheme="minorHAnsi" w:cstheme="minorBidi"/>
                <w:color w:val="000000" w:themeColor="text1"/>
                <w:sz w:val="22"/>
                <w:szCs w:val="22"/>
              </w:rPr>
              <w:t xml:space="preserve"> posiadać zestaw predefiniowanych reguł do automatycznego uzupełniania elektronicznej dokumentacji, których uruchomienie będzie automatycznie aktualizować elektroniczną dokumentację bez ingerencji operatora.</w:t>
            </w:r>
          </w:p>
        </w:tc>
        <w:tc>
          <w:tcPr>
            <w:tcW w:w="1227" w:type="dxa"/>
          </w:tcPr>
          <w:p w14:paraId="1A7DB158" w14:textId="41E96F1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5A65331" w14:textId="096AECA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E252F2C" w14:textId="77777777" w:rsidTr="00792191">
        <w:trPr>
          <w:trHeight w:val="300"/>
        </w:trPr>
        <w:tc>
          <w:tcPr>
            <w:tcW w:w="968" w:type="dxa"/>
          </w:tcPr>
          <w:p w14:paraId="13376B87" w14:textId="294E2FC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E6839E3" w14:textId="5E4F0D6C" w:rsidR="10B3ECBD" w:rsidRDefault="10B3ECB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Interfejs interaktywnej mapy sieci musi posiadać mechanizm definiowania dozwolonej komunikacji sieciowej dla każdego zasobu IT który został zdefiniowany w elektronicznej dokumentacji oraz nazwę usługi, której ta komunikacja dotyczy.</w:t>
            </w:r>
          </w:p>
        </w:tc>
        <w:tc>
          <w:tcPr>
            <w:tcW w:w="1227" w:type="dxa"/>
          </w:tcPr>
          <w:p w14:paraId="326A22E6" w14:textId="6334186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B032692" w14:textId="5377D6F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E5B4681" w14:textId="77777777" w:rsidTr="00792191">
        <w:trPr>
          <w:trHeight w:val="300"/>
        </w:trPr>
        <w:tc>
          <w:tcPr>
            <w:tcW w:w="968" w:type="dxa"/>
          </w:tcPr>
          <w:p w14:paraId="0E67173E" w14:textId="419EDAA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2079F59" w14:textId="021BE428" w:rsidR="10B3ECBD" w:rsidRDefault="00EC5A70"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posiadać wbudowaną bazę wskaźników kompromitacji, która umożliwi zbieranie, przechowywanie oraz przypisywanie wskaźników kompromitacji (</w:t>
            </w:r>
            <w:proofErr w:type="spellStart"/>
            <w:r w:rsidR="10B3ECBD" w:rsidRPr="3854A275">
              <w:rPr>
                <w:rFonts w:asciiTheme="minorHAnsi" w:eastAsiaTheme="minorEastAsia" w:hAnsiTheme="minorHAnsi" w:cstheme="minorBidi"/>
                <w:color w:val="000000" w:themeColor="text1"/>
                <w:sz w:val="22"/>
                <w:szCs w:val="22"/>
              </w:rPr>
              <w:t>IoC</w:t>
            </w:r>
            <w:proofErr w:type="spellEnd"/>
            <w:r w:rsidR="10B3ECBD" w:rsidRPr="3854A275">
              <w:rPr>
                <w:rFonts w:asciiTheme="minorHAnsi" w:eastAsiaTheme="minorEastAsia" w:hAnsiTheme="minorHAnsi" w:cstheme="minorBidi"/>
                <w:color w:val="000000" w:themeColor="text1"/>
                <w:sz w:val="22"/>
                <w:szCs w:val="22"/>
              </w:rPr>
              <w:t>) do incydentów. Baza powinna obsługiwać protokół TLP w wersji 2.0 oraz obsługiwać następujące typy wskaźników:</w:t>
            </w:r>
          </w:p>
          <w:p w14:paraId="618B36C6" w14:textId="0D488793"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proofErr w:type="spellStart"/>
            <w:r w:rsidRPr="3854A275">
              <w:rPr>
                <w:rFonts w:asciiTheme="minorHAnsi" w:eastAsiaTheme="minorEastAsia" w:hAnsiTheme="minorHAnsi" w:cstheme="minorBidi"/>
                <w:color w:val="000000" w:themeColor="text1"/>
                <w:sz w:val="22"/>
                <w:szCs w:val="22"/>
              </w:rPr>
              <w:t>fqdn</w:t>
            </w:r>
            <w:proofErr w:type="spellEnd"/>
            <w:r w:rsidRPr="3854A275">
              <w:rPr>
                <w:rFonts w:asciiTheme="minorHAnsi" w:eastAsiaTheme="minorEastAsia" w:hAnsiTheme="minorHAnsi" w:cstheme="minorBidi"/>
                <w:color w:val="000000" w:themeColor="text1"/>
                <w:sz w:val="22"/>
                <w:szCs w:val="22"/>
              </w:rPr>
              <w:t>,</w:t>
            </w:r>
          </w:p>
          <w:p w14:paraId="0877B922" w14:textId="04B7BF64"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e-mail,</w:t>
            </w:r>
          </w:p>
          <w:p w14:paraId="2EBEB0CD" w14:textId="6132DCBB"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nazwa pliku,</w:t>
            </w:r>
          </w:p>
          <w:p w14:paraId="2D6E9E69" w14:textId="78E7B271"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ścieżka do pliku,</w:t>
            </w:r>
          </w:p>
          <w:p w14:paraId="26D18D36" w14:textId="50A895BF"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proofErr w:type="spellStart"/>
            <w:r w:rsidRPr="3854A275">
              <w:rPr>
                <w:rFonts w:asciiTheme="minorHAnsi" w:eastAsiaTheme="minorEastAsia" w:hAnsiTheme="minorHAnsi" w:cstheme="minorBidi"/>
                <w:color w:val="000000" w:themeColor="text1"/>
                <w:sz w:val="22"/>
                <w:szCs w:val="22"/>
              </w:rPr>
              <w:t>hash</w:t>
            </w:r>
            <w:proofErr w:type="spellEnd"/>
            <w:r w:rsidRPr="3854A275">
              <w:rPr>
                <w:rFonts w:asciiTheme="minorHAnsi" w:eastAsiaTheme="minorEastAsia" w:hAnsiTheme="minorHAnsi" w:cstheme="minorBidi"/>
                <w:color w:val="000000" w:themeColor="text1"/>
                <w:sz w:val="22"/>
                <w:szCs w:val="22"/>
              </w:rPr>
              <w:t>,</w:t>
            </w:r>
          </w:p>
          <w:p w14:paraId="6E17FC75" w14:textId="739984AA"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adres IP,</w:t>
            </w:r>
          </w:p>
          <w:p w14:paraId="1448FBC5" w14:textId="78254C9D" w:rsidR="10B3ECBD" w:rsidRDefault="10B3ECBD" w:rsidP="00F83B6A">
            <w:pPr>
              <w:pStyle w:val="ListParagraph"/>
              <w:widowControl w:val="0"/>
              <w:numPr>
                <w:ilvl w:val="0"/>
                <w:numId w:val="1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klucz rejestru,</w:t>
            </w:r>
          </w:p>
          <w:p w14:paraId="4BFAB5F1" w14:textId="4EB2668A" w:rsidR="10B3ECBD" w:rsidRDefault="10B3ECBD" w:rsidP="00F83B6A">
            <w:pPr>
              <w:pStyle w:val="ListParagraph"/>
              <w:widowControl w:val="0"/>
              <w:numPr>
                <w:ilvl w:val="0"/>
                <w:numId w:val="12"/>
              </w:numPr>
              <w:tabs>
                <w:tab w:val="left" w:pos="220"/>
                <w:tab w:val="left" w:pos="720"/>
              </w:tabs>
              <w:rPr>
                <w:rFonts w:asciiTheme="minorHAnsi" w:eastAsiaTheme="minorEastAsia" w:hAnsiTheme="minorHAnsi" w:cstheme="minorBidi"/>
                <w:color w:val="000000" w:themeColor="text1"/>
                <w:sz w:val="22"/>
                <w:szCs w:val="22"/>
              </w:rPr>
            </w:pPr>
            <w:proofErr w:type="spellStart"/>
            <w:r w:rsidRPr="3854A275">
              <w:rPr>
                <w:rFonts w:asciiTheme="minorHAnsi" w:eastAsiaTheme="minorEastAsia" w:hAnsiTheme="minorHAnsi" w:cstheme="minorBidi"/>
                <w:color w:val="000000" w:themeColor="text1"/>
                <w:sz w:val="22"/>
                <w:szCs w:val="22"/>
              </w:rPr>
              <w:t>cmd</w:t>
            </w:r>
            <w:proofErr w:type="spellEnd"/>
            <w:r w:rsidR="00772832">
              <w:rPr>
                <w:rFonts w:asciiTheme="minorHAnsi" w:eastAsiaTheme="minorEastAsia" w:hAnsiTheme="minorHAnsi" w:cstheme="minorBidi"/>
                <w:color w:val="000000" w:themeColor="text1"/>
                <w:sz w:val="22"/>
                <w:szCs w:val="22"/>
              </w:rPr>
              <w:t>.</w:t>
            </w:r>
          </w:p>
        </w:tc>
        <w:tc>
          <w:tcPr>
            <w:tcW w:w="1227" w:type="dxa"/>
          </w:tcPr>
          <w:p w14:paraId="25609D57" w14:textId="488E463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C926FBB" w14:textId="01A6172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E9B0224" w14:textId="77777777" w:rsidTr="00792191">
        <w:trPr>
          <w:trHeight w:val="300"/>
        </w:trPr>
        <w:tc>
          <w:tcPr>
            <w:tcW w:w="968" w:type="dxa"/>
          </w:tcPr>
          <w:p w14:paraId="30E37E2E" w14:textId="4A1640BB"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F9F21BA" w14:textId="131EC529" w:rsidR="10B3ECBD" w:rsidRDefault="00EC5A70"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umożliwiać synchronizację wskaźników kompromitacji (IOC) z platformami dostępnymi publicznie. Wymagane jest, aby produkt posiadał gotowy mechanizm pobierania wskaźników z platformy MISP (</w:t>
            </w:r>
            <w:hyperlink r:id="rId8">
              <w:r w:rsidR="10B3ECBD" w:rsidRPr="3854A275">
                <w:rPr>
                  <w:rStyle w:val="Hyperlink"/>
                  <w:rFonts w:asciiTheme="minorHAnsi" w:eastAsiaTheme="minorEastAsia" w:hAnsiTheme="minorHAnsi" w:cstheme="minorBidi"/>
                  <w:color w:val="000000" w:themeColor="text1"/>
                  <w:sz w:val="22"/>
                  <w:szCs w:val="22"/>
                </w:rPr>
                <w:t>https://www.misp-project.org/</w:t>
              </w:r>
            </w:hyperlink>
            <w:r w:rsidR="10B3ECBD" w:rsidRPr="3854A275">
              <w:rPr>
                <w:rFonts w:asciiTheme="minorHAnsi" w:eastAsiaTheme="minorEastAsia" w:hAnsiTheme="minorHAnsi" w:cstheme="minorBidi"/>
                <w:color w:val="000000" w:themeColor="text1"/>
                <w:sz w:val="22"/>
                <w:szCs w:val="22"/>
              </w:rPr>
              <w:t>).</w:t>
            </w:r>
          </w:p>
        </w:tc>
        <w:tc>
          <w:tcPr>
            <w:tcW w:w="1227" w:type="dxa"/>
          </w:tcPr>
          <w:p w14:paraId="25A99535" w14:textId="25B1D797"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8B24FDA" w14:textId="0B18EA8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05B39AF" w14:textId="77777777" w:rsidTr="00792191">
        <w:trPr>
          <w:trHeight w:val="300"/>
        </w:trPr>
        <w:tc>
          <w:tcPr>
            <w:tcW w:w="968" w:type="dxa"/>
          </w:tcPr>
          <w:p w14:paraId="34E86F57" w14:textId="0FCFC15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7C597BD" w14:textId="40E541E3" w:rsidR="10B3ECBD" w:rsidRDefault="00881C9F"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umożliwiać definiowanie list referencyjnych zarówno z jedną wartością jak i łączących unikalne wartości w pojedynczym wierszu (</w:t>
            </w:r>
            <w:proofErr w:type="spellStart"/>
            <w:r w:rsidR="10B3ECBD" w:rsidRPr="3854A275">
              <w:rPr>
                <w:rFonts w:asciiTheme="minorHAnsi" w:eastAsiaTheme="minorEastAsia" w:hAnsiTheme="minorHAnsi" w:cstheme="minorBidi"/>
                <w:color w:val="000000" w:themeColor="text1"/>
                <w:sz w:val="22"/>
                <w:szCs w:val="22"/>
              </w:rPr>
              <w:t>np</w:t>
            </w:r>
            <w:proofErr w:type="spellEnd"/>
            <w:r w:rsidR="10B3ECBD" w:rsidRPr="3854A275">
              <w:rPr>
                <w:rFonts w:asciiTheme="minorHAnsi" w:eastAsiaTheme="minorEastAsia" w:hAnsiTheme="minorHAnsi" w:cstheme="minorBidi"/>
                <w:color w:val="000000" w:themeColor="text1"/>
                <w:sz w:val="22"/>
                <w:szCs w:val="22"/>
              </w:rPr>
              <w:t xml:space="preserve">: obraz pliku, </w:t>
            </w:r>
            <w:proofErr w:type="spellStart"/>
            <w:r w:rsidR="10B3ECBD" w:rsidRPr="3854A275">
              <w:rPr>
                <w:rFonts w:asciiTheme="minorHAnsi" w:eastAsiaTheme="minorEastAsia" w:hAnsiTheme="minorHAnsi" w:cstheme="minorBidi"/>
                <w:color w:val="000000" w:themeColor="text1"/>
                <w:sz w:val="22"/>
                <w:szCs w:val="22"/>
              </w:rPr>
              <w:t>hash</w:t>
            </w:r>
            <w:proofErr w:type="spellEnd"/>
            <w:r w:rsidR="10B3ECBD" w:rsidRPr="3854A275">
              <w:rPr>
                <w:rFonts w:asciiTheme="minorHAnsi" w:eastAsiaTheme="minorEastAsia" w:hAnsiTheme="minorHAnsi" w:cstheme="minorBidi"/>
                <w:color w:val="000000" w:themeColor="text1"/>
                <w:sz w:val="22"/>
                <w:szCs w:val="22"/>
              </w:rPr>
              <w:t>, nazwa procesu).</w:t>
            </w:r>
          </w:p>
        </w:tc>
        <w:tc>
          <w:tcPr>
            <w:tcW w:w="1227" w:type="dxa"/>
          </w:tcPr>
          <w:p w14:paraId="1B652891" w14:textId="7C7966F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775B1B0" w14:textId="7663C7A4"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F1AA433" w14:textId="77777777" w:rsidTr="00792191">
        <w:trPr>
          <w:trHeight w:val="300"/>
        </w:trPr>
        <w:tc>
          <w:tcPr>
            <w:tcW w:w="968" w:type="dxa"/>
          </w:tcPr>
          <w:p w14:paraId="5E1CF713" w14:textId="37DCD59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3E41633" w14:textId="38E56C30" w:rsidR="10B3ECBD" w:rsidRDefault="10B3ECBD"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Listy referencyjne muszą mieć możliwość synchronizacji z listami publikowanymi publicznie (np.: „</w:t>
            </w:r>
            <w:proofErr w:type="spellStart"/>
            <w:r w:rsidRPr="3854A275">
              <w:rPr>
                <w:rFonts w:asciiTheme="minorHAnsi" w:eastAsiaTheme="minorEastAsia" w:hAnsiTheme="minorHAnsi" w:cstheme="minorBidi"/>
                <w:color w:val="000000" w:themeColor="text1"/>
                <w:sz w:val="22"/>
                <w:szCs w:val="22"/>
              </w:rPr>
              <w:t>Malicious</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IPs</w:t>
            </w:r>
            <w:proofErr w:type="spellEnd"/>
            <w:r w:rsidRPr="3854A275">
              <w:rPr>
                <w:rFonts w:asciiTheme="minorHAnsi" w:eastAsiaTheme="minorEastAsia" w:hAnsiTheme="minorHAnsi" w:cstheme="minorBidi"/>
                <w:color w:val="000000" w:themeColor="text1"/>
                <w:sz w:val="22"/>
                <w:szCs w:val="22"/>
              </w:rPr>
              <w:t>”, „</w:t>
            </w:r>
            <w:proofErr w:type="spellStart"/>
            <w:r w:rsidRPr="3854A275">
              <w:rPr>
                <w:rFonts w:asciiTheme="minorHAnsi" w:eastAsiaTheme="minorEastAsia" w:hAnsiTheme="minorHAnsi" w:cstheme="minorBidi"/>
                <w:color w:val="000000" w:themeColor="text1"/>
                <w:sz w:val="22"/>
                <w:szCs w:val="22"/>
              </w:rPr>
              <w:t>Malicious</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domain</w:t>
            </w:r>
            <w:proofErr w:type="spellEnd"/>
            <w:r w:rsidRPr="3854A275">
              <w:rPr>
                <w:rFonts w:asciiTheme="minorHAnsi" w:eastAsiaTheme="minorEastAsia" w:hAnsiTheme="minorHAnsi" w:cstheme="minorBidi"/>
                <w:color w:val="000000" w:themeColor="text1"/>
                <w:sz w:val="22"/>
                <w:szCs w:val="22"/>
              </w:rPr>
              <w:t xml:space="preserve">” czy „Tor </w:t>
            </w:r>
            <w:proofErr w:type="spellStart"/>
            <w:r w:rsidRPr="3854A275">
              <w:rPr>
                <w:rFonts w:asciiTheme="minorHAnsi" w:eastAsiaTheme="minorEastAsia" w:hAnsiTheme="minorHAnsi" w:cstheme="minorBidi"/>
                <w:color w:val="000000" w:themeColor="text1"/>
                <w:sz w:val="22"/>
                <w:szCs w:val="22"/>
              </w:rPr>
              <w:t>Exit</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Nodes</w:t>
            </w:r>
            <w:proofErr w:type="spellEnd"/>
            <w:r w:rsidRPr="3854A275">
              <w:rPr>
                <w:rFonts w:asciiTheme="minorHAnsi" w:eastAsiaTheme="minorEastAsia" w:hAnsiTheme="minorHAnsi" w:cstheme="minorBidi"/>
                <w:color w:val="000000" w:themeColor="text1"/>
                <w:sz w:val="22"/>
                <w:szCs w:val="22"/>
              </w:rPr>
              <w:t>”).</w:t>
            </w:r>
          </w:p>
        </w:tc>
        <w:tc>
          <w:tcPr>
            <w:tcW w:w="1227" w:type="dxa"/>
          </w:tcPr>
          <w:p w14:paraId="36897F05" w14:textId="33F644F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0C36C12" w14:textId="534F73D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8D8E785" w14:textId="77777777" w:rsidTr="00792191">
        <w:trPr>
          <w:trHeight w:val="300"/>
        </w:trPr>
        <w:tc>
          <w:tcPr>
            <w:tcW w:w="968" w:type="dxa"/>
          </w:tcPr>
          <w:p w14:paraId="4134C259" w14:textId="2480D8B7"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4160B8E" w14:textId="037B389B" w:rsidR="10B3ECBD" w:rsidRDefault="00881C9F"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musi być zintegrowan</w:t>
            </w:r>
            <w:r>
              <w:rPr>
                <w:rFonts w:asciiTheme="minorHAnsi" w:eastAsiaTheme="minorEastAsia" w:hAnsiTheme="minorHAnsi" w:cstheme="minorBidi"/>
                <w:color w:val="000000" w:themeColor="text1"/>
                <w:sz w:val="22"/>
                <w:szCs w:val="22"/>
              </w:rPr>
              <w:t>e</w:t>
            </w:r>
            <w:r w:rsidR="10B3ECBD" w:rsidRPr="3854A275">
              <w:rPr>
                <w:rFonts w:asciiTheme="minorHAnsi" w:eastAsiaTheme="minorEastAsia" w:hAnsiTheme="minorHAnsi" w:cstheme="minorBidi"/>
                <w:color w:val="000000" w:themeColor="text1"/>
                <w:sz w:val="22"/>
                <w:szCs w:val="22"/>
              </w:rPr>
              <w:t xml:space="preserve">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tc>
        <w:tc>
          <w:tcPr>
            <w:tcW w:w="1227" w:type="dxa"/>
          </w:tcPr>
          <w:p w14:paraId="2FB218B2" w14:textId="0CE4643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D80CCD2" w14:textId="34D6AC6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EABCC07" w14:textId="77777777" w:rsidTr="00792191">
        <w:trPr>
          <w:trHeight w:val="300"/>
        </w:trPr>
        <w:tc>
          <w:tcPr>
            <w:tcW w:w="968" w:type="dxa"/>
          </w:tcPr>
          <w:p w14:paraId="4E51FCAB" w14:textId="155454E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4CE1DFD" w14:textId="7A580572" w:rsidR="10B3ECBD" w:rsidRDefault="00881C9F"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10B3ECBD"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10B3ECBD" w:rsidRPr="3854A275">
              <w:rPr>
                <w:rFonts w:asciiTheme="minorHAnsi" w:eastAsiaTheme="minorEastAsia" w:hAnsiTheme="minorHAnsi" w:cstheme="minorBidi"/>
                <w:color w:val="000000" w:themeColor="text1"/>
                <w:sz w:val="22"/>
                <w:szCs w:val="22"/>
              </w:rPr>
              <w:t xml:space="preserve"> umożliwiać zdefiniowanie struktury organizacyjnej oraz zapewniać możliwość jej synchronizacji z usługą katalogową Microsoft Active Directory.</w:t>
            </w:r>
          </w:p>
        </w:tc>
        <w:tc>
          <w:tcPr>
            <w:tcW w:w="1227" w:type="dxa"/>
          </w:tcPr>
          <w:p w14:paraId="60F3B48E" w14:textId="764E877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0CA6543" w14:textId="0E7222B4"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4EC3614" w14:textId="77777777" w:rsidTr="00792191">
        <w:trPr>
          <w:trHeight w:val="300"/>
        </w:trPr>
        <w:tc>
          <w:tcPr>
            <w:tcW w:w="968" w:type="dxa"/>
          </w:tcPr>
          <w:p w14:paraId="2DC6CB2A" w14:textId="3BB2404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5BC4102" w14:textId="31B25082" w:rsidR="3854A275" w:rsidRDefault="00881C9F" w:rsidP="00772832">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musi umożliwiać analizę konfiguracji systemów IT poprzez ich skanowanie bezpośrednio w ramach mechanizmów dostępnych w samym rozwiązaniu oraz poprzez integrację ze skanerami podatności. Oczekiwanym wynikiem analizy jest lista niezgodności (</w:t>
            </w:r>
            <w:proofErr w:type="spellStart"/>
            <w:r w:rsidR="053AFA62" w:rsidRPr="3854A275">
              <w:rPr>
                <w:rFonts w:asciiTheme="minorHAnsi" w:eastAsiaTheme="minorEastAsia" w:hAnsiTheme="minorHAnsi" w:cstheme="minorBidi"/>
                <w:color w:val="000000" w:themeColor="text1"/>
                <w:sz w:val="22"/>
                <w:szCs w:val="22"/>
              </w:rPr>
              <w:t>np</w:t>
            </w:r>
            <w:proofErr w:type="spellEnd"/>
            <w:r w:rsidR="053AFA62" w:rsidRPr="3854A275">
              <w:rPr>
                <w:rFonts w:asciiTheme="minorHAnsi" w:eastAsiaTheme="minorEastAsia" w:hAnsiTheme="minorHAnsi" w:cstheme="minorBidi"/>
                <w:color w:val="000000" w:themeColor="text1"/>
                <w:sz w:val="22"/>
                <w:szCs w:val="22"/>
              </w:rPr>
              <w:t xml:space="preserve">: czy na zasobie jest ustawione wymuszanie zmiany haseł w zadanym </w:t>
            </w:r>
          </w:p>
        </w:tc>
        <w:tc>
          <w:tcPr>
            <w:tcW w:w="1227" w:type="dxa"/>
          </w:tcPr>
          <w:p w14:paraId="39951114" w14:textId="2A13AAB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52F391C" w14:textId="3681502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90C7E3A" w14:textId="77777777" w:rsidTr="00792191">
        <w:trPr>
          <w:trHeight w:val="300"/>
        </w:trPr>
        <w:tc>
          <w:tcPr>
            <w:tcW w:w="968" w:type="dxa"/>
          </w:tcPr>
          <w:p w14:paraId="5C8E587D" w14:textId="3A67E36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6C1641B" w14:textId="2BBB9DF5" w:rsidR="053AFA62" w:rsidRDefault="00881C9F"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powi</w:t>
            </w:r>
            <w:r>
              <w:rPr>
                <w:rFonts w:asciiTheme="minorHAnsi" w:eastAsiaTheme="minorEastAsia" w:hAnsiTheme="minorHAnsi" w:cstheme="minorBidi"/>
                <w:color w:val="000000" w:themeColor="text1"/>
                <w:sz w:val="22"/>
                <w:szCs w:val="22"/>
              </w:rPr>
              <w:t>nno</w:t>
            </w:r>
            <w:r w:rsidR="053AFA62" w:rsidRPr="3854A275">
              <w:rPr>
                <w:rFonts w:asciiTheme="minorHAnsi" w:eastAsiaTheme="minorEastAsia" w:hAnsiTheme="minorHAnsi" w:cstheme="minorBidi"/>
                <w:color w:val="000000" w:themeColor="text1"/>
                <w:sz w:val="22"/>
                <w:szCs w:val="22"/>
              </w:rPr>
              <w:t xml:space="preserve"> posiadać zestaw predefiniowanych reguł weryfikacji konfiguracji zasobów IT.</w:t>
            </w:r>
          </w:p>
        </w:tc>
        <w:tc>
          <w:tcPr>
            <w:tcW w:w="1227" w:type="dxa"/>
          </w:tcPr>
          <w:p w14:paraId="07402F8E" w14:textId="10A5EB07"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1EAF2F8" w14:textId="6448661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63582B4" w14:textId="77777777" w:rsidTr="00792191">
        <w:trPr>
          <w:trHeight w:val="300"/>
        </w:trPr>
        <w:tc>
          <w:tcPr>
            <w:tcW w:w="968" w:type="dxa"/>
          </w:tcPr>
          <w:p w14:paraId="0BD41D8A" w14:textId="3E51D8A7"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C2DDF7A" w14:textId="53A346B1" w:rsidR="053AFA62" w:rsidRDefault="00881C9F"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w:t>
            </w:r>
          </w:p>
        </w:tc>
        <w:tc>
          <w:tcPr>
            <w:tcW w:w="1227" w:type="dxa"/>
          </w:tcPr>
          <w:p w14:paraId="36F68CDD" w14:textId="45ECA833"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7C807BD" w14:textId="0B40C12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914A463" w14:textId="77777777" w:rsidTr="00792191">
        <w:trPr>
          <w:trHeight w:val="300"/>
        </w:trPr>
        <w:tc>
          <w:tcPr>
            <w:tcW w:w="968" w:type="dxa"/>
          </w:tcPr>
          <w:p w14:paraId="5033BA8D" w14:textId="22A2E3D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7FDF385" w14:textId="7670CDD9" w:rsidR="053AFA62" w:rsidRDefault="053AFA62"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Rozwiązanie musi zawierać mechanizm pasywnej analizy podatności, obejmującej systemy IT uzupełnione o informację zgodne z słownikiem CPE (ang. </w:t>
            </w:r>
            <w:proofErr w:type="spellStart"/>
            <w:r w:rsidRPr="3854A275">
              <w:rPr>
                <w:rFonts w:asciiTheme="minorHAnsi" w:eastAsiaTheme="minorEastAsia" w:hAnsiTheme="minorHAnsi" w:cstheme="minorBidi"/>
                <w:color w:val="000000" w:themeColor="text1"/>
                <w:sz w:val="22"/>
                <w:szCs w:val="22"/>
              </w:rPr>
              <w:t>Common</w:t>
            </w:r>
            <w:proofErr w:type="spellEnd"/>
            <w:r w:rsidRPr="3854A275">
              <w:rPr>
                <w:rFonts w:asciiTheme="minorHAnsi" w:eastAsiaTheme="minorEastAsia" w:hAnsiTheme="minorHAnsi" w:cstheme="minorBidi"/>
                <w:color w:val="000000" w:themeColor="text1"/>
                <w:sz w:val="22"/>
                <w:szCs w:val="22"/>
              </w:rPr>
              <w:t xml:space="preserve"> Platform </w:t>
            </w:r>
            <w:proofErr w:type="spellStart"/>
            <w:r w:rsidRPr="3854A275">
              <w:rPr>
                <w:rFonts w:asciiTheme="minorHAnsi" w:eastAsiaTheme="minorEastAsia" w:hAnsiTheme="minorHAnsi" w:cstheme="minorBidi"/>
                <w:color w:val="000000" w:themeColor="text1"/>
                <w:sz w:val="22"/>
                <w:szCs w:val="22"/>
              </w:rPr>
              <w:t>Enumeration</w:t>
            </w:r>
            <w:proofErr w:type="spellEnd"/>
            <w:r w:rsidRPr="3854A275">
              <w:rPr>
                <w:rFonts w:asciiTheme="minorHAnsi" w:eastAsiaTheme="minorEastAsia" w:hAnsiTheme="minorHAnsi" w:cstheme="minorBidi"/>
                <w:color w:val="000000" w:themeColor="text1"/>
                <w:sz w:val="22"/>
                <w:szCs w:val="22"/>
              </w:rPr>
              <w:t xml:space="preserve">), umożliwiającą import wykrytych podatności zasobu do systemu z publicznie dostępnej bazy CVE (ang. </w:t>
            </w:r>
            <w:proofErr w:type="spellStart"/>
            <w:r w:rsidRPr="3854A275">
              <w:rPr>
                <w:rFonts w:asciiTheme="minorHAnsi" w:eastAsiaTheme="minorEastAsia" w:hAnsiTheme="minorHAnsi" w:cstheme="minorBidi"/>
                <w:color w:val="000000" w:themeColor="text1"/>
                <w:sz w:val="22"/>
                <w:szCs w:val="22"/>
              </w:rPr>
              <w:t>Common</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Vulnerabilities</w:t>
            </w:r>
            <w:proofErr w:type="spellEnd"/>
            <w:r w:rsidRPr="3854A275">
              <w:rPr>
                <w:rFonts w:asciiTheme="minorHAnsi" w:eastAsiaTheme="minorEastAsia" w:hAnsiTheme="minorHAnsi" w:cstheme="minorBidi"/>
                <w:color w:val="000000" w:themeColor="text1"/>
                <w:sz w:val="22"/>
                <w:szCs w:val="22"/>
              </w:rPr>
              <w:t xml:space="preserve"> and </w:t>
            </w:r>
            <w:proofErr w:type="spellStart"/>
            <w:r w:rsidRPr="3854A275">
              <w:rPr>
                <w:rFonts w:asciiTheme="minorHAnsi" w:eastAsiaTheme="minorEastAsia" w:hAnsiTheme="minorHAnsi" w:cstheme="minorBidi"/>
                <w:color w:val="000000" w:themeColor="text1"/>
                <w:sz w:val="22"/>
                <w:szCs w:val="22"/>
              </w:rPr>
              <w:t>Exposures</w:t>
            </w:r>
            <w:proofErr w:type="spellEnd"/>
            <w:r w:rsidRPr="3854A275">
              <w:rPr>
                <w:rFonts w:asciiTheme="minorHAnsi" w:eastAsiaTheme="minorEastAsia" w:hAnsiTheme="minorHAnsi" w:cstheme="minorBidi"/>
                <w:color w:val="000000" w:themeColor="text1"/>
                <w:sz w:val="22"/>
                <w:szCs w:val="22"/>
              </w:rPr>
              <w:t xml:space="preserve">) i dalszą obsługę tych podatności w systemie. </w:t>
            </w:r>
          </w:p>
        </w:tc>
        <w:tc>
          <w:tcPr>
            <w:tcW w:w="1227" w:type="dxa"/>
          </w:tcPr>
          <w:p w14:paraId="71D5E435" w14:textId="0F3B3C9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518688A" w14:textId="19A3FDA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543253C" w14:textId="77777777" w:rsidTr="00792191">
        <w:trPr>
          <w:trHeight w:val="300"/>
        </w:trPr>
        <w:tc>
          <w:tcPr>
            <w:tcW w:w="968" w:type="dxa"/>
          </w:tcPr>
          <w:p w14:paraId="535FEF79" w14:textId="1FCF487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7B163D1" w14:textId="02F8A771" w:rsidR="053AFA62" w:rsidRDefault="000D0275"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musi umożliwiać mapowanie zdarzeń bezpieczeństwa na poszczególne techniki z bazy wiedzy MITRE ATT&amp;CK® oraz zapewniać mechanizmy filtrowania zdarzeń po tych technikach oraz wyświetlania szczegółów związanych z daną techniką, w szczególności: </w:t>
            </w:r>
          </w:p>
          <w:p w14:paraId="539A99BF" w14:textId="6729D866"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id techniki,</w:t>
            </w:r>
          </w:p>
          <w:p w14:paraId="64D8AF13" w14:textId="3E1E5B7B"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taktykę,</w:t>
            </w:r>
          </w:p>
          <w:p w14:paraId="156C35E0" w14:textId="6D78D74E"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platformy których dotyczy,</w:t>
            </w:r>
          </w:p>
          <w:p w14:paraId="56F5AE97" w14:textId="390647F4"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potencjalne źródła,</w:t>
            </w:r>
          </w:p>
          <w:p w14:paraId="75E24104" w14:textId="17EF15C2"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opis zagrożenia,</w:t>
            </w:r>
          </w:p>
          <w:p w14:paraId="72143D3B" w14:textId="059B8522"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mityzację,</w:t>
            </w:r>
          </w:p>
          <w:p w14:paraId="6B3DB282" w14:textId="4D8B1CE9"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sposób detekcji,</w:t>
            </w:r>
          </w:p>
          <w:p w14:paraId="56677B3B" w14:textId="618021A7" w:rsidR="053AFA62" w:rsidRDefault="053AFA62" w:rsidP="00F83B6A">
            <w:pPr>
              <w:pStyle w:val="ListParagraph"/>
              <w:widowControl w:val="0"/>
              <w:numPr>
                <w:ilvl w:val="0"/>
                <w:numId w:val="1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referencje.</w:t>
            </w:r>
          </w:p>
        </w:tc>
        <w:tc>
          <w:tcPr>
            <w:tcW w:w="1227" w:type="dxa"/>
          </w:tcPr>
          <w:p w14:paraId="3D9EE8D9" w14:textId="4EAAE55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0FF7F7C" w14:textId="3FC8599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D0D0BE9" w14:textId="77777777" w:rsidTr="00792191">
        <w:trPr>
          <w:trHeight w:val="300"/>
        </w:trPr>
        <w:tc>
          <w:tcPr>
            <w:tcW w:w="968" w:type="dxa"/>
          </w:tcPr>
          <w:p w14:paraId="774540FB" w14:textId="46D1C10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B19CD45" w14:textId="5843703E" w:rsidR="053AFA62" w:rsidRDefault="00E27A0F"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w swoim działaniu musi korzystać z wbudowanych algorytmów uczenia maszynowego dla celów zbudowania i utrzymywania modelu danych użytkowników i komputerów.</w:t>
            </w:r>
          </w:p>
        </w:tc>
        <w:tc>
          <w:tcPr>
            <w:tcW w:w="1227" w:type="dxa"/>
          </w:tcPr>
          <w:p w14:paraId="7EFBF859" w14:textId="7B6B797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45473BD" w14:textId="6C97D99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5ADFB6E" w14:textId="77777777" w:rsidTr="00792191">
        <w:trPr>
          <w:trHeight w:val="300"/>
        </w:trPr>
        <w:tc>
          <w:tcPr>
            <w:tcW w:w="968" w:type="dxa"/>
          </w:tcPr>
          <w:p w14:paraId="358349B2" w14:textId="3E0B381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B845631" w14:textId="2887456A" w:rsidR="053AFA62" w:rsidRDefault="053AFA62"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w:t>
            </w:r>
          </w:p>
        </w:tc>
        <w:tc>
          <w:tcPr>
            <w:tcW w:w="1227" w:type="dxa"/>
          </w:tcPr>
          <w:p w14:paraId="1A9FFF5F" w14:textId="287205A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61C98F4" w14:textId="4343722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CBF43BA" w14:textId="77777777" w:rsidTr="00792191">
        <w:trPr>
          <w:trHeight w:val="300"/>
        </w:trPr>
        <w:tc>
          <w:tcPr>
            <w:tcW w:w="968" w:type="dxa"/>
          </w:tcPr>
          <w:p w14:paraId="5912CD8C" w14:textId="6BC04BD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1E12184" w14:textId="10BF8D9D" w:rsidR="053AFA62" w:rsidRDefault="00C1183B" w:rsidP="3854A275">
            <w:pPr>
              <w:widowControl w:val="0"/>
              <w:tabs>
                <w:tab w:val="left" w:pos="566"/>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musi posiadać zestaw predefiniowanych i konfigurowalnych reguł do automatycznego przyporządkowania użytkowników i zasobów do właściwych profili nauczania, reguły te muszą zapewnić minimum:</w:t>
            </w:r>
          </w:p>
          <w:p w14:paraId="4E0FD398" w14:textId="02B5296D" w:rsidR="053AFA62" w:rsidRDefault="053AFA62" w:rsidP="00F83B6A">
            <w:pPr>
              <w:pStyle w:val="ListParagraph"/>
              <w:widowControl w:val="0"/>
              <w:numPr>
                <w:ilvl w:val="0"/>
                <w:numId w:val="1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rozdzielenie procesu nauczania zachowania użytkowników uprzywilejowanych od użytkowników nieuprzywilejowanych,</w:t>
            </w:r>
          </w:p>
          <w:p w14:paraId="590A2447" w14:textId="3D4D6BA2" w:rsidR="053AFA62" w:rsidRDefault="053AFA62" w:rsidP="00F83B6A">
            <w:pPr>
              <w:pStyle w:val="ListParagraph"/>
              <w:widowControl w:val="0"/>
              <w:numPr>
                <w:ilvl w:val="0"/>
                <w:numId w:val="1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rozdzielenie procesu nauczania zachowania stacji roboczych od serwerów,</w:t>
            </w:r>
          </w:p>
          <w:p w14:paraId="658ECA0A" w14:textId="08E5D493" w:rsidR="053AFA62" w:rsidRDefault="053AFA62" w:rsidP="00F83B6A">
            <w:pPr>
              <w:pStyle w:val="ListParagraph"/>
              <w:widowControl w:val="0"/>
              <w:numPr>
                <w:ilvl w:val="0"/>
                <w:numId w:val="1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rozdzielenie serwerów świadczących usługi w sieci Internet od serwerów świadczących usługi lokalnie w organizacji,</w:t>
            </w:r>
          </w:p>
          <w:p w14:paraId="5262BE30" w14:textId="4F356ED6" w:rsidR="053AFA62" w:rsidRDefault="053AFA62" w:rsidP="00F83B6A">
            <w:pPr>
              <w:pStyle w:val="ListParagraph"/>
              <w:widowControl w:val="0"/>
              <w:numPr>
                <w:ilvl w:val="0"/>
                <w:numId w:val="1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rozdzielenie procesu nauczania serwerów należących do domeny od pozostałych serwerów.</w:t>
            </w:r>
          </w:p>
        </w:tc>
        <w:tc>
          <w:tcPr>
            <w:tcW w:w="1227" w:type="dxa"/>
          </w:tcPr>
          <w:p w14:paraId="69EBAAE1" w14:textId="49CFC2E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8DFC5B9" w14:textId="1732082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FC64BF8" w14:textId="77777777" w:rsidTr="00792191">
        <w:trPr>
          <w:trHeight w:val="300"/>
        </w:trPr>
        <w:tc>
          <w:tcPr>
            <w:tcW w:w="968" w:type="dxa"/>
          </w:tcPr>
          <w:p w14:paraId="7F9648DC" w14:textId="5DE4434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6504A5E" w14:textId="50679E6B" w:rsidR="053AFA62" w:rsidRDefault="053AFA62"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System uczenia maszynowego musi posiadać wbudowane mechanizmy nie wymagające żadnej dodatkowej konfiguracji, które po zakończeniu procesu nauki umożliwią detekcję anomalii zachowania użytkowników oraz zasobów (UEBA).</w:t>
            </w:r>
          </w:p>
        </w:tc>
        <w:tc>
          <w:tcPr>
            <w:tcW w:w="1227" w:type="dxa"/>
          </w:tcPr>
          <w:p w14:paraId="33696405" w14:textId="03B6433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BEC4237" w14:textId="68870DE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E093538" w14:textId="77777777" w:rsidTr="00792191">
        <w:trPr>
          <w:trHeight w:val="300"/>
        </w:trPr>
        <w:tc>
          <w:tcPr>
            <w:tcW w:w="968" w:type="dxa"/>
          </w:tcPr>
          <w:p w14:paraId="1C921C48" w14:textId="6DCEA64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5A47519" w14:textId="7C0A551A" w:rsidR="053AFA62" w:rsidRDefault="053AFA62"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Wykryte przez mechanizmy uczenia maszynowego anomalie muszą generować zdarzenia, zawierające minimum informację o użytkowniku lub adresie IP na którym została wykryta anomalia oraz wykorzystany algorytm. </w:t>
            </w:r>
            <w:r w:rsidR="004877F1">
              <w:rPr>
                <w:rFonts w:asciiTheme="minorHAnsi" w:eastAsiaTheme="minorEastAsia" w:hAnsiTheme="minorHAnsi" w:cstheme="minorBidi"/>
                <w:color w:val="000000" w:themeColor="text1"/>
                <w:sz w:val="22"/>
                <w:szCs w:val="22"/>
              </w:rPr>
              <w:t>Rozwiązanie</w:t>
            </w:r>
            <w:r w:rsidRPr="3854A275">
              <w:rPr>
                <w:rFonts w:asciiTheme="minorHAnsi" w:eastAsiaTheme="minorEastAsia" w:hAnsiTheme="minorHAnsi" w:cstheme="minorBidi"/>
                <w:color w:val="000000" w:themeColor="text1"/>
                <w:sz w:val="22"/>
                <w:szCs w:val="22"/>
              </w:rPr>
              <w:t xml:space="preserve"> musi umożliwiać wykorzystanie tych zdarzeń w celu dalszej korelacji.</w:t>
            </w:r>
          </w:p>
        </w:tc>
        <w:tc>
          <w:tcPr>
            <w:tcW w:w="1227" w:type="dxa"/>
          </w:tcPr>
          <w:p w14:paraId="65FCE6F7" w14:textId="340A9BC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FCE5ABB" w14:textId="17E4B2F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DDC701C" w14:textId="77777777" w:rsidTr="00792191">
        <w:trPr>
          <w:trHeight w:val="300"/>
        </w:trPr>
        <w:tc>
          <w:tcPr>
            <w:tcW w:w="968" w:type="dxa"/>
          </w:tcPr>
          <w:p w14:paraId="65F24324" w14:textId="38CC787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E73DA42" w14:textId="7AA45F2E" w:rsidR="053AFA62" w:rsidRDefault="00840C7D"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musi pozwalać na zautomatyzowaną ocenę wpływu incydentu bezpieczeństwa IT na działalność organizacji względem zagrożeń natury informatycznej (</w:t>
            </w:r>
            <w:proofErr w:type="spellStart"/>
            <w:r w:rsidR="053AFA62" w:rsidRPr="3854A275">
              <w:rPr>
                <w:rFonts w:asciiTheme="minorHAnsi" w:eastAsiaTheme="minorEastAsia" w:hAnsiTheme="minorHAnsi" w:cstheme="minorBidi"/>
                <w:color w:val="000000" w:themeColor="text1"/>
                <w:sz w:val="22"/>
                <w:szCs w:val="22"/>
              </w:rPr>
              <w:t>np</w:t>
            </w:r>
            <w:proofErr w:type="spellEnd"/>
            <w:r w:rsidR="053AFA62" w:rsidRPr="3854A275">
              <w:rPr>
                <w:rFonts w:asciiTheme="minorHAnsi" w:eastAsiaTheme="minorEastAsia" w:hAnsiTheme="minorHAnsi" w:cstheme="minorBidi"/>
                <w:color w:val="000000" w:themeColor="text1"/>
                <w:sz w:val="22"/>
                <w:szCs w:val="22"/>
              </w:rPr>
              <w:t>: utrata wizerunku, związana z zagrożeniem przełamania zabezpieczeń serwera webowego organizacji dostępnego z sieci Internet).</w:t>
            </w:r>
          </w:p>
        </w:tc>
        <w:tc>
          <w:tcPr>
            <w:tcW w:w="1227" w:type="dxa"/>
          </w:tcPr>
          <w:p w14:paraId="3B5D33FC" w14:textId="013F6423"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B23D9CA" w14:textId="6BBC591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F9FC2F4" w14:textId="77777777" w:rsidTr="00792191">
        <w:trPr>
          <w:trHeight w:val="300"/>
        </w:trPr>
        <w:tc>
          <w:tcPr>
            <w:tcW w:w="968" w:type="dxa"/>
          </w:tcPr>
          <w:p w14:paraId="40B25772" w14:textId="1D621B9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97C2408" w14:textId="4AFC95BB" w:rsidR="053AFA62" w:rsidRDefault="00A33144"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053AFA62" w:rsidRPr="3854A275">
              <w:rPr>
                <w:rFonts w:asciiTheme="minorHAnsi" w:eastAsiaTheme="minorEastAsia" w:hAnsiTheme="minorHAnsi" w:cstheme="minorBidi"/>
                <w:color w:val="000000" w:themeColor="text1"/>
                <w:sz w:val="22"/>
                <w:szCs w:val="22"/>
              </w:rPr>
              <w:t xml:space="preserve"> musi zapewniać kontrolę dostępu do systemu i oferowanych przez niego funkcjonalności w oparciu o zdefiniowane role.</w:t>
            </w:r>
          </w:p>
        </w:tc>
        <w:tc>
          <w:tcPr>
            <w:tcW w:w="1227" w:type="dxa"/>
          </w:tcPr>
          <w:p w14:paraId="6EDDA857" w14:textId="0F62BBA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7DDE047" w14:textId="2556471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C4E54E2" w14:textId="77777777" w:rsidTr="00792191">
        <w:trPr>
          <w:trHeight w:val="300"/>
        </w:trPr>
        <w:tc>
          <w:tcPr>
            <w:tcW w:w="968" w:type="dxa"/>
          </w:tcPr>
          <w:p w14:paraId="1D3E3E68" w14:textId="46EB6EC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4AD73D1" w14:textId="2E96F52A" w:rsidR="053AFA62" w:rsidRDefault="053AFA62"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w:t>
            </w:r>
          </w:p>
        </w:tc>
        <w:tc>
          <w:tcPr>
            <w:tcW w:w="1227" w:type="dxa"/>
          </w:tcPr>
          <w:p w14:paraId="6100E2BD" w14:textId="1580B55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4E5469C" w14:textId="2FE86DE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572C3EB" w14:textId="77777777" w:rsidTr="00792191">
        <w:trPr>
          <w:trHeight w:val="300"/>
        </w:trPr>
        <w:tc>
          <w:tcPr>
            <w:tcW w:w="968" w:type="dxa"/>
          </w:tcPr>
          <w:p w14:paraId="37B553D4" w14:textId="6434524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AD7530A" w14:textId="44EC35D5" w:rsidR="5C8C4287" w:rsidRDefault="00C418E0"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5C8C4287" w:rsidRPr="3854A275">
              <w:rPr>
                <w:rFonts w:asciiTheme="minorHAnsi" w:eastAsiaTheme="minorEastAsia" w:hAnsiTheme="minorHAnsi" w:cstheme="minorBidi"/>
                <w:color w:val="000000" w:themeColor="text1"/>
                <w:sz w:val="22"/>
                <w:szCs w:val="22"/>
              </w:rPr>
              <w:t xml:space="preserve">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w:t>
            </w:r>
          </w:p>
          <w:p w14:paraId="2445D5ED" w14:textId="3B6BB4CA"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proofErr w:type="spellStart"/>
            <w:r w:rsidRPr="3854A275">
              <w:rPr>
                <w:rFonts w:asciiTheme="minorHAnsi" w:eastAsiaTheme="minorEastAsia" w:hAnsiTheme="minorHAnsi" w:cstheme="minorBidi"/>
                <w:color w:val="000000" w:themeColor="text1"/>
                <w:sz w:val="22"/>
                <w:szCs w:val="22"/>
              </w:rPr>
              <w:t>sparsowane</w:t>
            </w:r>
            <w:proofErr w:type="spellEnd"/>
            <w:r w:rsidRPr="3854A275">
              <w:rPr>
                <w:rFonts w:asciiTheme="minorHAnsi" w:eastAsiaTheme="minorEastAsia" w:hAnsiTheme="minorHAnsi" w:cstheme="minorBidi"/>
                <w:color w:val="000000" w:themeColor="text1"/>
                <w:sz w:val="22"/>
                <w:szCs w:val="22"/>
              </w:rPr>
              <w:t xml:space="preserve"> pola oraz ich wartości,</w:t>
            </w:r>
          </w:p>
          <w:p w14:paraId="0A660859" w14:textId="4D9759B4"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listy referencyjne,</w:t>
            </w:r>
          </w:p>
          <w:p w14:paraId="4EBE56AC" w14:textId="4D3845CB"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atrybuty użytkowników z Active Directory, </w:t>
            </w:r>
          </w:p>
          <w:p w14:paraId="56384D48" w14:textId="19833DBA"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atrybuty komputerów z Active Directory,</w:t>
            </w:r>
          </w:p>
          <w:p w14:paraId="7B3C4BEE" w14:textId="2B1B7E97"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bazę wskaźników kompromitacji (IOC),</w:t>
            </w:r>
          </w:p>
          <w:p w14:paraId="392A22D6" w14:textId="21BAD54D"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informacje z elektronicznej dokumentacji,</w:t>
            </w:r>
          </w:p>
          <w:p w14:paraId="30300DF6" w14:textId="7C73307A"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anomalie w zachowaniu użytkowników (UBA),</w:t>
            </w:r>
          </w:p>
          <w:p w14:paraId="0644B27B" w14:textId="02AA7939"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anomalie w zachowaniu zasobów (EBA),</w:t>
            </w:r>
          </w:p>
          <w:p w14:paraId="06B4264E" w14:textId="2C6FD3AF"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podatności na zasobach,</w:t>
            </w:r>
          </w:p>
          <w:p w14:paraId="7D4A5D9A" w14:textId="61FC5232"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wyniki analizy konfiguracji,</w:t>
            </w:r>
          </w:p>
          <w:p w14:paraId="3C600F0D" w14:textId="4E2C5CDE" w:rsidR="5C8C4287" w:rsidRDefault="5C8C4287" w:rsidP="00F83B6A">
            <w:pPr>
              <w:pStyle w:val="ListParagraph"/>
              <w:widowControl w:val="0"/>
              <w:numPr>
                <w:ilvl w:val="0"/>
                <w:numId w:val="1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techniki MITRE ATT&amp;CK®</w:t>
            </w:r>
            <w:r w:rsidR="6C847FCD" w:rsidRPr="3854A275">
              <w:rPr>
                <w:rFonts w:asciiTheme="minorHAnsi" w:eastAsiaTheme="minorEastAsia" w:hAnsiTheme="minorHAnsi" w:cstheme="minorBidi"/>
                <w:color w:val="000000" w:themeColor="text1"/>
                <w:sz w:val="22"/>
                <w:szCs w:val="22"/>
              </w:rPr>
              <w:t>.</w:t>
            </w:r>
          </w:p>
        </w:tc>
        <w:tc>
          <w:tcPr>
            <w:tcW w:w="1227" w:type="dxa"/>
          </w:tcPr>
          <w:p w14:paraId="42042ADA" w14:textId="1DCEB3D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2BA6228" w14:textId="16344A3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8331231" w14:textId="77777777" w:rsidTr="00792191">
        <w:trPr>
          <w:trHeight w:val="300"/>
        </w:trPr>
        <w:tc>
          <w:tcPr>
            <w:tcW w:w="968" w:type="dxa"/>
          </w:tcPr>
          <w:p w14:paraId="439F597F" w14:textId="5BDE9BE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7CB9A74" w14:textId="5D450104"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Reguły korelacyjne bazujące na </w:t>
            </w:r>
            <w:proofErr w:type="spellStart"/>
            <w:r w:rsidRPr="3854A275">
              <w:rPr>
                <w:rFonts w:asciiTheme="minorHAnsi" w:eastAsiaTheme="minorEastAsia" w:hAnsiTheme="minorHAnsi" w:cstheme="minorBidi"/>
                <w:color w:val="000000" w:themeColor="text1"/>
                <w:sz w:val="22"/>
                <w:szCs w:val="22"/>
              </w:rPr>
              <w:t>sparsowanych</w:t>
            </w:r>
            <w:proofErr w:type="spellEnd"/>
            <w:r w:rsidRPr="3854A275">
              <w:rPr>
                <w:rFonts w:asciiTheme="minorHAnsi" w:eastAsiaTheme="minorEastAsia" w:hAnsiTheme="minorHAnsi" w:cstheme="minorBidi"/>
                <w:color w:val="000000" w:themeColor="text1"/>
                <w:sz w:val="22"/>
                <w:szCs w:val="22"/>
              </w:rPr>
              <w:t xml:space="preserve"> polach i ich wartościach muszą umożliwić:</w:t>
            </w:r>
          </w:p>
          <w:p w14:paraId="08103C65" w14:textId="101FCD45"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dowolnej treści w logach,</w:t>
            </w:r>
          </w:p>
          <w:p w14:paraId="7DE20900" w14:textId="3EA72E09"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zmiany jednego z kilku pól,</w:t>
            </w:r>
          </w:p>
          <w:p w14:paraId="342855A4" w14:textId="70E5823F"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zaniku wiadomości,</w:t>
            </w:r>
          </w:p>
          <w:p w14:paraId="1D3EB4BC" w14:textId="4F539B39"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nowej wartości pola w zadanym </w:t>
            </w:r>
            <w:r w:rsidR="00D972FA" w:rsidRPr="3854A275">
              <w:rPr>
                <w:rFonts w:asciiTheme="minorHAnsi" w:eastAsiaTheme="minorEastAsia" w:hAnsiTheme="minorHAnsi" w:cstheme="minorBidi"/>
                <w:color w:val="000000" w:themeColor="text1"/>
                <w:sz w:val="22"/>
                <w:szCs w:val="22"/>
              </w:rPr>
              <w:t>okresie</w:t>
            </w:r>
            <w:r w:rsidRPr="3854A275">
              <w:rPr>
                <w:rFonts w:asciiTheme="minorHAnsi" w:eastAsiaTheme="minorEastAsia" w:hAnsiTheme="minorHAnsi" w:cstheme="minorBidi"/>
                <w:color w:val="000000" w:themeColor="text1"/>
                <w:sz w:val="22"/>
                <w:szCs w:val="22"/>
              </w:rPr>
              <w:t>,</w:t>
            </w:r>
          </w:p>
          <w:p w14:paraId="2A3478EA" w14:textId="7B5956BF"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incydentu będącego pochodną zdarzeń występujących w określonej kolejności,</w:t>
            </w:r>
          </w:p>
          <w:p w14:paraId="7692F973" w14:textId="5D0AB24C"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zdefiniowanej ilości przesłanych danych w zadanym </w:t>
            </w:r>
            <w:r w:rsidR="00D972FA" w:rsidRPr="3854A275">
              <w:rPr>
                <w:rFonts w:asciiTheme="minorHAnsi" w:eastAsiaTheme="minorEastAsia" w:hAnsiTheme="minorHAnsi" w:cstheme="minorBidi"/>
                <w:color w:val="000000" w:themeColor="text1"/>
                <w:sz w:val="22"/>
                <w:szCs w:val="22"/>
              </w:rPr>
              <w:t>okresie</w:t>
            </w:r>
            <w:r w:rsidRPr="3854A275">
              <w:rPr>
                <w:rFonts w:asciiTheme="minorHAnsi" w:eastAsiaTheme="minorEastAsia" w:hAnsiTheme="minorHAnsi" w:cstheme="minorBidi"/>
                <w:color w:val="000000" w:themeColor="text1"/>
                <w:sz w:val="22"/>
                <w:szCs w:val="22"/>
              </w:rPr>
              <w:t>,</w:t>
            </w:r>
          </w:p>
          <w:p w14:paraId="3872C0EA" w14:textId="6038C903"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chwilowego wzrostu ilości przesłanych danych (tzw. </w:t>
            </w:r>
            <w:proofErr w:type="spellStart"/>
            <w:r w:rsidRPr="3854A275">
              <w:rPr>
                <w:rFonts w:asciiTheme="minorHAnsi" w:eastAsiaTheme="minorEastAsia" w:hAnsiTheme="minorHAnsi" w:cstheme="minorBidi"/>
                <w:color w:val="000000" w:themeColor="text1"/>
                <w:sz w:val="22"/>
                <w:szCs w:val="22"/>
              </w:rPr>
              <w:t>peek</w:t>
            </w:r>
            <w:proofErr w:type="spellEnd"/>
            <w:r w:rsidRPr="3854A275">
              <w:rPr>
                <w:rFonts w:asciiTheme="minorHAnsi" w:eastAsiaTheme="minorEastAsia" w:hAnsiTheme="minorHAnsi" w:cstheme="minorBidi"/>
                <w:color w:val="000000" w:themeColor="text1"/>
                <w:sz w:val="22"/>
                <w:szCs w:val="22"/>
              </w:rPr>
              <w:t xml:space="preserve">) w stosunku do całkowitej ilości przesłanych danych w zadanym </w:t>
            </w:r>
            <w:r w:rsidR="00D972FA" w:rsidRPr="3854A275">
              <w:rPr>
                <w:rFonts w:asciiTheme="minorHAnsi" w:eastAsiaTheme="minorEastAsia" w:hAnsiTheme="minorHAnsi" w:cstheme="minorBidi"/>
                <w:color w:val="000000" w:themeColor="text1"/>
                <w:sz w:val="22"/>
                <w:szCs w:val="22"/>
              </w:rPr>
              <w:t>okresie</w:t>
            </w:r>
            <w:r w:rsidRPr="3854A275">
              <w:rPr>
                <w:rFonts w:asciiTheme="minorHAnsi" w:eastAsiaTheme="minorEastAsia" w:hAnsiTheme="minorHAnsi" w:cstheme="minorBidi"/>
                <w:color w:val="000000" w:themeColor="text1"/>
                <w:sz w:val="22"/>
                <w:szCs w:val="22"/>
              </w:rPr>
              <w:t>,</w:t>
            </w:r>
          </w:p>
          <w:p w14:paraId="14999D9A" w14:textId="15C9169A"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sumarycznego wzrostu przesłanych danych w zdefiniowanej strefie bezpieczeństwa,</w:t>
            </w:r>
          </w:p>
          <w:p w14:paraId="2C09E8EE" w14:textId="442966AC"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zdefiniowanej ilości przesyłanych pakietów w zadanym </w:t>
            </w:r>
            <w:r w:rsidR="00D972FA" w:rsidRPr="3854A275">
              <w:rPr>
                <w:rFonts w:asciiTheme="minorHAnsi" w:eastAsiaTheme="minorEastAsia" w:hAnsiTheme="minorHAnsi" w:cstheme="minorBidi"/>
                <w:color w:val="000000" w:themeColor="text1"/>
                <w:sz w:val="22"/>
                <w:szCs w:val="22"/>
              </w:rPr>
              <w:t>okresie</w:t>
            </w:r>
            <w:r w:rsidRPr="3854A275">
              <w:rPr>
                <w:rFonts w:asciiTheme="minorHAnsi" w:eastAsiaTheme="minorEastAsia" w:hAnsiTheme="minorHAnsi" w:cstheme="minorBidi"/>
                <w:color w:val="000000" w:themeColor="text1"/>
                <w:sz w:val="22"/>
                <w:szCs w:val="22"/>
              </w:rPr>
              <w:t>,</w:t>
            </w:r>
          </w:p>
          <w:p w14:paraId="617B77E2" w14:textId="6209BF53"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chwilowego wzrostu (tzw. </w:t>
            </w:r>
            <w:proofErr w:type="spellStart"/>
            <w:r w:rsidRPr="3854A275">
              <w:rPr>
                <w:rFonts w:asciiTheme="minorHAnsi" w:eastAsiaTheme="minorEastAsia" w:hAnsiTheme="minorHAnsi" w:cstheme="minorBidi"/>
                <w:color w:val="000000" w:themeColor="text1"/>
                <w:sz w:val="22"/>
                <w:szCs w:val="22"/>
              </w:rPr>
              <w:t>peek</w:t>
            </w:r>
            <w:proofErr w:type="spellEnd"/>
            <w:r w:rsidRPr="3854A275">
              <w:rPr>
                <w:rFonts w:asciiTheme="minorHAnsi" w:eastAsiaTheme="minorEastAsia" w:hAnsiTheme="minorHAnsi" w:cstheme="minorBidi"/>
                <w:color w:val="000000" w:themeColor="text1"/>
                <w:sz w:val="22"/>
                <w:szCs w:val="22"/>
              </w:rPr>
              <w:t xml:space="preserve">) w stosunku do ilości przesyłanych pakietów w zadanym </w:t>
            </w:r>
            <w:r w:rsidR="00D972FA" w:rsidRPr="3854A275">
              <w:rPr>
                <w:rFonts w:asciiTheme="minorHAnsi" w:eastAsiaTheme="minorEastAsia" w:hAnsiTheme="minorHAnsi" w:cstheme="minorBidi"/>
                <w:color w:val="000000" w:themeColor="text1"/>
                <w:sz w:val="22"/>
                <w:szCs w:val="22"/>
              </w:rPr>
              <w:t>okresie</w:t>
            </w:r>
            <w:r w:rsidRPr="3854A275">
              <w:rPr>
                <w:rFonts w:asciiTheme="minorHAnsi" w:eastAsiaTheme="minorEastAsia" w:hAnsiTheme="minorHAnsi" w:cstheme="minorBidi"/>
                <w:color w:val="000000" w:themeColor="text1"/>
                <w:sz w:val="22"/>
                <w:szCs w:val="22"/>
              </w:rPr>
              <w:t>,</w:t>
            </w:r>
          </w:p>
          <w:p w14:paraId="36A68E59" w14:textId="5F868DE4"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sumarycznego wzrostu ilości pakietów przesyłanych w zdefiniowanej strefie bezpieczeństwa,</w:t>
            </w:r>
          </w:p>
          <w:p w14:paraId="3DBD5412" w14:textId="62246676"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ilości uruchomionych procesów w zadanym </w:t>
            </w:r>
            <w:r w:rsidR="00D972FA" w:rsidRPr="3854A275">
              <w:rPr>
                <w:rFonts w:asciiTheme="minorHAnsi" w:eastAsiaTheme="minorEastAsia" w:hAnsiTheme="minorHAnsi" w:cstheme="minorBidi"/>
                <w:color w:val="000000" w:themeColor="text1"/>
                <w:sz w:val="22"/>
                <w:szCs w:val="22"/>
              </w:rPr>
              <w:t>okresie</w:t>
            </w:r>
            <w:r w:rsidRPr="3854A275">
              <w:rPr>
                <w:rFonts w:asciiTheme="minorHAnsi" w:eastAsiaTheme="minorEastAsia" w:hAnsiTheme="minorHAnsi" w:cstheme="minorBidi"/>
                <w:color w:val="000000" w:themeColor="text1"/>
                <w:sz w:val="22"/>
                <w:szCs w:val="22"/>
              </w:rPr>
              <w:t>,</w:t>
            </w:r>
          </w:p>
          <w:p w14:paraId="4C903CBA" w14:textId="5DB70E49" w:rsidR="6C847FCD" w:rsidRDefault="6C847FCD" w:rsidP="00F83B6A">
            <w:pPr>
              <w:pStyle w:val="ListParagraph"/>
              <w:widowControl w:val="0"/>
              <w:numPr>
                <w:ilvl w:val="0"/>
                <w:numId w:val="1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skanowania portów.</w:t>
            </w:r>
          </w:p>
        </w:tc>
        <w:tc>
          <w:tcPr>
            <w:tcW w:w="1227" w:type="dxa"/>
          </w:tcPr>
          <w:p w14:paraId="0082C5D7" w14:textId="7369883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81191BC" w14:textId="22BBC71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8145356" w14:textId="77777777" w:rsidTr="00792191">
        <w:trPr>
          <w:trHeight w:val="300"/>
        </w:trPr>
        <w:tc>
          <w:tcPr>
            <w:tcW w:w="968" w:type="dxa"/>
          </w:tcPr>
          <w:p w14:paraId="57C7529F" w14:textId="57CF457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8C7371E" w14:textId="430FB1E5"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bazujące na listach referencyjnych muszą umożliwić:</w:t>
            </w:r>
          </w:p>
          <w:p w14:paraId="659C909B" w14:textId="48F639B5" w:rsidR="6C847FCD" w:rsidRDefault="6C847FCD" w:rsidP="00F83B6A">
            <w:pPr>
              <w:pStyle w:val="ListParagraph"/>
              <w:widowControl w:val="0"/>
              <w:numPr>
                <w:ilvl w:val="0"/>
                <w:numId w:val="1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wystąpienia wartości pola na wybranej liście,</w:t>
            </w:r>
          </w:p>
          <w:p w14:paraId="38FD45C7" w14:textId="4702CF4B" w:rsidR="6C847FCD" w:rsidRDefault="6C847FCD" w:rsidP="00F83B6A">
            <w:pPr>
              <w:pStyle w:val="ListParagraph"/>
              <w:widowControl w:val="0"/>
              <w:numPr>
                <w:ilvl w:val="0"/>
                <w:numId w:val="1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niewystępowania wartości pola na wybranej liście,</w:t>
            </w:r>
          </w:p>
          <w:p w14:paraId="43B8FE86" w14:textId="794300F1" w:rsidR="6C847FCD" w:rsidRDefault="6C847FCD" w:rsidP="00F83B6A">
            <w:pPr>
              <w:pStyle w:val="ListParagraph"/>
              <w:widowControl w:val="0"/>
              <w:numPr>
                <w:ilvl w:val="0"/>
                <w:numId w:val="1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wystąpienia pary wartości na wybranej liście (np.: proces i obraz pliku, z którego został uruchomiony),</w:t>
            </w:r>
          </w:p>
          <w:p w14:paraId="088F511C" w14:textId="0C69D64D" w:rsidR="6C847FCD" w:rsidRDefault="6C847FCD" w:rsidP="00F83B6A">
            <w:pPr>
              <w:pStyle w:val="ListParagraph"/>
              <w:widowControl w:val="0"/>
              <w:numPr>
                <w:ilvl w:val="0"/>
                <w:numId w:val="1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niewystąpienia pary wartości na wybranej liście</w:t>
            </w:r>
          </w:p>
          <w:p w14:paraId="122E5CD3" w14:textId="5FDAA652" w:rsidR="6C847FCD" w:rsidRDefault="6C847FCD" w:rsidP="00F83B6A">
            <w:pPr>
              <w:pStyle w:val="ListParagraph"/>
              <w:widowControl w:val="0"/>
              <w:numPr>
                <w:ilvl w:val="0"/>
                <w:numId w:val="1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(np.: nazwa użytkownika wraz aplikacją, z którą się wcześniej nie łączył).</w:t>
            </w:r>
          </w:p>
        </w:tc>
        <w:tc>
          <w:tcPr>
            <w:tcW w:w="1227" w:type="dxa"/>
          </w:tcPr>
          <w:p w14:paraId="071F4CD9" w14:textId="689CE27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E145040" w14:textId="14E31DC7"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8E557DA" w14:textId="77777777" w:rsidTr="00792191">
        <w:trPr>
          <w:trHeight w:val="300"/>
        </w:trPr>
        <w:tc>
          <w:tcPr>
            <w:tcW w:w="968" w:type="dxa"/>
          </w:tcPr>
          <w:p w14:paraId="488FEB8E" w14:textId="7338854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E120A10" w14:textId="296C6027"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atrybuty użytkowników z Active Directory muszą umożliwić:</w:t>
            </w:r>
          </w:p>
          <w:p w14:paraId="18AD9FEB" w14:textId="64763F2B" w:rsidR="6C847FCD" w:rsidRDefault="6C847FCD" w:rsidP="00F83B6A">
            <w:pPr>
              <w:pStyle w:val="ListParagraph"/>
              <w:widowControl w:val="0"/>
              <w:numPr>
                <w:ilvl w:val="0"/>
                <w:numId w:val="1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zdarzenie pochodzi od użytkownika posiadającego konto w Active Directory,</w:t>
            </w:r>
          </w:p>
          <w:p w14:paraId="5F20CED0" w14:textId="35C90151" w:rsidR="6C847FCD" w:rsidRDefault="6C847FCD" w:rsidP="00F83B6A">
            <w:pPr>
              <w:pStyle w:val="ListParagraph"/>
              <w:widowControl w:val="0"/>
              <w:numPr>
                <w:ilvl w:val="0"/>
                <w:numId w:val="1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zdarzenie pochodzi od użytkownika posiadającego uprzywilejowane konto w Active Directory,</w:t>
            </w:r>
          </w:p>
          <w:p w14:paraId="6C75B969" w14:textId="79D85AF5" w:rsidR="6C847FCD" w:rsidRDefault="6C847FCD" w:rsidP="00F83B6A">
            <w:pPr>
              <w:pStyle w:val="ListParagraph"/>
              <w:widowControl w:val="0"/>
              <w:numPr>
                <w:ilvl w:val="0"/>
                <w:numId w:val="1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zdarzenie pochodzi od użytkownika podszywającego się pod konto użytkownika Active Directory (np.: którego e-mail zdefiniowany w Active Directory różni się od e-maila ze zdarzenia mimo, zgodności pozostałych atrybutów konta).</w:t>
            </w:r>
          </w:p>
          <w:p w14:paraId="07672464" w14:textId="1B04D266" w:rsidR="6C847FCD" w:rsidRDefault="6C847FCD" w:rsidP="00F83B6A">
            <w:pPr>
              <w:pStyle w:val="ListParagraph"/>
              <w:widowControl w:val="0"/>
              <w:numPr>
                <w:ilvl w:val="0"/>
                <w:numId w:val="1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czy zdarzenie pochodzi od użytkownika należącego do wybranej grupy w Active Directory (np.: </w:t>
            </w:r>
            <w:proofErr w:type="spellStart"/>
            <w:r w:rsidRPr="3854A275">
              <w:rPr>
                <w:rFonts w:asciiTheme="minorHAnsi" w:eastAsiaTheme="minorEastAsia" w:hAnsiTheme="minorHAnsi" w:cstheme="minorBidi"/>
                <w:color w:val="000000" w:themeColor="text1"/>
                <w:sz w:val="22"/>
                <w:szCs w:val="22"/>
              </w:rPr>
              <w:t>Domain</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Admins</w:t>
            </w:r>
            <w:proofErr w:type="spellEnd"/>
            <w:r w:rsidRPr="3854A275">
              <w:rPr>
                <w:rFonts w:asciiTheme="minorHAnsi" w:eastAsiaTheme="minorEastAsia" w:hAnsiTheme="minorHAnsi" w:cstheme="minorBidi"/>
                <w:color w:val="000000" w:themeColor="text1"/>
                <w:sz w:val="22"/>
                <w:szCs w:val="22"/>
              </w:rPr>
              <w:t>),</w:t>
            </w:r>
          </w:p>
          <w:p w14:paraId="424E7E22" w14:textId="2E871558" w:rsidR="6C847FCD" w:rsidRDefault="6C847FCD" w:rsidP="00F83B6A">
            <w:pPr>
              <w:pStyle w:val="ListParagraph"/>
              <w:widowControl w:val="0"/>
              <w:numPr>
                <w:ilvl w:val="0"/>
                <w:numId w:val="1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zdarzenie pochodzi od użytkownika nie należącego do wybranej jednostki organizacyjnej.</w:t>
            </w:r>
          </w:p>
        </w:tc>
        <w:tc>
          <w:tcPr>
            <w:tcW w:w="1227" w:type="dxa"/>
          </w:tcPr>
          <w:p w14:paraId="2B190442" w14:textId="5ACF227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4DD11D0" w14:textId="49C27CF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BE81391" w14:textId="77777777" w:rsidTr="00792191">
        <w:trPr>
          <w:trHeight w:val="300"/>
        </w:trPr>
        <w:tc>
          <w:tcPr>
            <w:tcW w:w="968" w:type="dxa"/>
          </w:tcPr>
          <w:p w14:paraId="61A78C3B" w14:textId="68525278"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9D3A0AA" w14:textId="4862D304"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atrybuty komputerów z Active Directory muszą umożliwić:</w:t>
            </w:r>
          </w:p>
          <w:p w14:paraId="071F4161" w14:textId="0BC9AC8B" w:rsidR="6C847FCD" w:rsidRDefault="6C847FCD" w:rsidP="00F83B6A">
            <w:pPr>
              <w:pStyle w:val="ListParagraph"/>
              <w:widowControl w:val="0"/>
              <w:numPr>
                <w:ilvl w:val="0"/>
                <w:numId w:val="1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wykrycia czy zdarzenie pochodzi z komputera należącego do domeny Active Directory,</w:t>
            </w:r>
          </w:p>
          <w:p w14:paraId="61E929EA" w14:textId="78301F55" w:rsidR="6C847FCD" w:rsidRDefault="6C847FCD" w:rsidP="00F83B6A">
            <w:pPr>
              <w:pStyle w:val="ListParagraph"/>
              <w:widowControl w:val="0"/>
              <w:numPr>
                <w:ilvl w:val="0"/>
                <w:numId w:val="1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wykrycia czy zdarzenie pochodzi z komputera z systemem operacyjnym zdefiniowanym w Active Directory,</w:t>
            </w:r>
          </w:p>
          <w:p w14:paraId="2584D43C" w14:textId="7F4E180E" w:rsidR="6C847FCD" w:rsidRDefault="6C847FCD" w:rsidP="00F83B6A">
            <w:pPr>
              <w:pStyle w:val="ListParagraph"/>
              <w:widowControl w:val="0"/>
              <w:numPr>
                <w:ilvl w:val="0"/>
                <w:numId w:val="1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wykrycia czy zdarzenie pochodzi z komputera z wybranej jednostki organizacyjnej.</w:t>
            </w:r>
          </w:p>
        </w:tc>
        <w:tc>
          <w:tcPr>
            <w:tcW w:w="1227" w:type="dxa"/>
          </w:tcPr>
          <w:p w14:paraId="1A03988B" w14:textId="2CB64BE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203D61A" w14:textId="2921E11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E28922E" w14:textId="77777777" w:rsidTr="00792191">
        <w:trPr>
          <w:trHeight w:val="300"/>
        </w:trPr>
        <w:tc>
          <w:tcPr>
            <w:tcW w:w="968" w:type="dxa"/>
          </w:tcPr>
          <w:p w14:paraId="13324B48" w14:textId="27CEC15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474C98C" w14:textId="0DC50F32"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bazę wskaźników kompromitacji (IOC) muszą umożliwić:</w:t>
            </w:r>
          </w:p>
          <w:p w14:paraId="1983EE67" w14:textId="17E542FC" w:rsidR="6C847FCD" w:rsidRDefault="6C847FCD" w:rsidP="00F83B6A">
            <w:pPr>
              <w:pStyle w:val="ListParagraph"/>
              <w:widowControl w:val="0"/>
              <w:numPr>
                <w:ilvl w:val="0"/>
                <w:numId w:val="2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źródłowy adres IP nie jest oznaczony w systemie jako wskaźnik kompromitacji;</w:t>
            </w:r>
          </w:p>
          <w:p w14:paraId="5E4B9AF3" w14:textId="208EBCD7" w:rsidR="6C847FCD" w:rsidRDefault="6C847FCD" w:rsidP="00F83B6A">
            <w:pPr>
              <w:pStyle w:val="ListParagraph"/>
              <w:widowControl w:val="0"/>
              <w:numPr>
                <w:ilvl w:val="0"/>
                <w:numId w:val="2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HASH występujący w zdarzeniu nie jest oznaczony w systemie jako wskaźnik kompromitacji;</w:t>
            </w:r>
          </w:p>
          <w:p w14:paraId="1E3EED82" w14:textId="21C782EC" w:rsidR="6C847FCD" w:rsidRDefault="6C847FCD" w:rsidP="00F83B6A">
            <w:pPr>
              <w:pStyle w:val="ListParagraph"/>
              <w:widowControl w:val="0"/>
              <w:numPr>
                <w:ilvl w:val="0"/>
                <w:numId w:val="2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czy docelowa nazwa hosta (FQDN) nie jest oznaczona w systemie jako wskaźnik kompromitacji;</w:t>
            </w:r>
          </w:p>
        </w:tc>
        <w:tc>
          <w:tcPr>
            <w:tcW w:w="1227" w:type="dxa"/>
          </w:tcPr>
          <w:p w14:paraId="717BA855" w14:textId="078599A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2EA015F" w14:textId="00DD7F5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D0E8C00" w14:textId="77777777" w:rsidTr="00792191">
        <w:trPr>
          <w:trHeight w:val="300"/>
        </w:trPr>
        <w:tc>
          <w:tcPr>
            <w:tcW w:w="968" w:type="dxa"/>
          </w:tcPr>
          <w:p w14:paraId="5476F793" w14:textId="15E7C6B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B96BE14" w14:textId="4E4B706B"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informacje z elektronicznej dokumentacji muszą umożliwić:</w:t>
            </w:r>
          </w:p>
          <w:p w14:paraId="6ABAA740" w14:textId="11D6DD91" w:rsidR="6C847FCD" w:rsidRDefault="6C847FCD" w:rsidP="00F83B6A">
            <w:pPr>
              <w:pStyle w:val="ListParagraph"/>
              <w:widowControl w:val="0"/>
              <w:numPr>
                <w:ilvl w:val="0"/>
                <w:numId w:val="1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połączenia z serwera do stacji roboczej w przypadku braku informacji o rodzajach zasobu w korelowanym zdarzeniu,</w:t>
            </w:r>
          </w:p>
          <w:p w14:paraId="5012E3CD" w14:textId="299C98FD" w:rsidR="6C847FCD" w:rsidRDefault="6C847FCD" w:rsidP="00F83B6A">
            <w:pPr>
              <w:pStyle w:val="ListParagraph"/>
              <w:widowControl w:val="0"/>
              <w:numPr>
                <w:ilvl w:val="0"/>
                <w:numId w:val="1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połączenia do usługi przez nieautoryzowanego użytkownika,</w:t>
            </w:r>
          </w:p>
          <w:p w14:paraId="21F33FAE" w14:textId="2E3BC0B8" w:rsidR="6C847FCD" w:rsidRDefault="6C847FCD" w:rsidP="00F83B6A">
            <w:pPr>
              <w:pStyle w:val="ListParagraph"/>
              <w:widowControl w:val="0"/>
              <w:numPr>
                <w:ilvl w:val="0"/>
                <w:numId w:val="1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nieautoryzowanej usługi na serwerze,</w:t>
            </w:r>
          </w:p>
          <w:p w14:paraId="64F651FE" w14:textId="35B6337C" w:rsidR="6C847FCD" w:rsidRDefault="6C847FCD" w:rsidP="00F83B6A">
            <w:pPr>
              <w:pStyle w:val="ListParagraph"/>
              <w:widowControl w:val="0"/>
              <w:numPr>
                <w:ilvl w:val="0"/>
                <w:numId w:val="1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nieautoryzowanego połączenia do usługi na serwerze,</w:t>
            </w:r>
          </w:p>
          <w:p w14:paraId="0EB30A6F" w14:textId="20D3A324" w:rsidR="6C847FCD" w:rsidRDefault="6C847FCD" w:rsidP="00F83B6A">
            <w:pPr>
              <w:pStyle w:val="ListParagraph"/>
              <w:widowControl w:val="0"/>
              <w:numPr>
                <w:ilvl w:val="0"/>
                <w:numId w:val="1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nieautoryzowanego połączenia z serwera usług,</w:t>
            </w:r>
          </w:p>
          <w:p w14:paraId="56963B65" w14:textId="3FBC89F8" w:rsidR="6C847FCD" w:rsidRDefault="6C847FCD" w:rsidP="00F83B6A">
            <w:pPr>
              <w:pStyle w:val="ListParagraph"/>
              <w:widowControl w:val="0"/>
              <w:numPr>
                <w:ilvl w:val="0"/>
                <w:numId w:val="1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nieautoryzowanego połączenia do sieci Internet.</w:t>
            </w:r>
          </w:p>
        </w:tc>
        <w:tc>
          <w:tcPr>
            <w:tcW w:w="1227" w:type="dxa"/>
          </w:tcPr>
          <w:p w14:paraId="1339E240" w14:textId="544EF09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9D7F785" w14:textId="2199FE7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424F93C" w14:textId="77777777" w:rsidTr="00792191">
        <w:trPr>
          <w:trHeight w:val="300"/>
        </w:trPr>
        <w:tc>
          <w:tcPr>
            <w:tcW w:w="968" w:type="dxa"/>
          </w:tcPr>
          <w:p w14:paraId="2062353C" w14:textId="06D9AB7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2E753C9" w14:textId="32FB75E9"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anomalie w zachowaniu użytkowników (UBA) muszą umożliwić:</w:t>
            </w:r>
          </w:p>
          <w:p w14:paraId="6DB5D930" w14:textId="442FFA4A" w:rsidR="6C847FCD" w:rsidRDefault="6C847FCD" w:rsidP="00F83B6A">
            <w:pPr>
              <w:pStyle w:val="ListParagraph"/>
              <w:widowControl w:val="0"/>
              <w:numPr>
                <w:ilvl w:val="0"/>
                <w:numId w:val="2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ilościowej związanej z kontem użytkownika wskazującej na potencjalny atak (D)</w:t>
            </w:r>
            <w:proofErr w:type="spellStart"/>
            <w:r w:rsidRPr="3854A275">
              <w:rPr>
                <w:rFonts w:asciiTheme="minorHAnsi" w:eastAsiaTheme="minorEastAsia" w:hAnsiTheme="minorHAnsi" w:cstheme="minorBidi"/>
                <w:color w:val="000000" w:themeColor="text1"/>
                <w:sz w:val="22"/>
                <w:szCs w:val="22"/>
              </w:rPr>
              <w:t>DoS</w:t>
            </w:r>
            <w:proofErr w:type="spellEnd"/>
            <w:r w:rsidRPr="3854A275">
              <w:rPr>
                <w:rFonts w:asciiTheme="minorHAnsi" w:eastAsiaTheme="minorEastAsia" w:hAnsiTheme="minorHAnsi" w:cstheme="minorBidi"/>
                <w:color w:val="000000" w:themeColor="text1"/>
                <w:sz w:val="22"/>
                <w:szCs w:val="22"/>
              </w:rPr>
              <w:t xml:space="preserve"> lub próbę propagacji złośliwego oprogramowania,</w:t>
            </w:r>
          </w:p>
          <w:p w14:paraId="734698E9" w14:textId="61C4DD1E" w:rsidR="6C847FCD" w:rsidRDefault="6C847FCD" w:rsidP="00F83B6A">
            <w:pPr>
              <w:pStyle w:val="ListParagraph"/>
              <w:widowControl w:val="0"/>
              <w:numPr>
                <w:ilvl w:val="0"/>
                <w:numId w:val="2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związanej ze zmianą zachowania na koncie użytkownika, wskazującej na potencjalny atak APT/</w:t>
            </w:r>
            <w:proofErr w:type="spellStart"/>
            <w:r w:rsidRPr="3854A275">
              <w:rPr>
                <w:rFonts w:asciiTheme="minorHAnsi" w:eastAsiaTheme="minorEastAsia" w:hAnsiTheme="minorHAnsi" w:cstheme="minorBidi"/>
                <w:color w:val="000000" w:themeColor="text1"/>
                <w:sz w:val="22"/>
                <w:szCs w:val="22"/>
              </w:rPr>
              <w:t>Ransomware</w:t>
            </w:r>
            <w:proofErr w:type="spellEnd"/>
            <w:r w:rsidRPr="3854A275">
              <w:rPr>
                <w:rFonts w:asciiTheme="minorHAnsi" w:eastAsiaTheme="minorEastAsia" w:hAnsiTheme="minorHAnsi" w:cstheme="minorBidi"/>
                <w:color w:val="000000" w:themeColor="text1"/>
                <w:sz w:val="22"/>
                <w:szCs w:val="22"/>
              </w:rPr>
              <w:t>,</w:t>
            </w:r>
          </w:p>
          <w:p w14:paraId="70568F01" w14:textId="34522176" w:rsidR="6C847FCD" w:rsidRDefault="6C847FCD" w:rsidP="00F83B6A">
            <w:pPr>
              <w:pStyle w:val="ListParagraph"/>
              <w:widowControl w:val="0"/>
              <w:numPr>
                <w:ilvl w:val="0"/>
                <w:numId w:val="2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różnych typów anomalii na koncie użytkownika wskazujących na możliwe przejecie konta użytkownika przez cyberprzestępcę lub złośliwe oprogramowanie,</w:t>
            </w:r>
          </w:p>
          <w:p w14:paraId="4BD44400" w14:textId="04C19E9E" w:rsidR="6C847FCD" w:rsidRDefault="6C847FCD" w:rsidP="00F83B6A">
            <w:pPr>
              <w:pStyle w:val="ListParagraph"/>
              <w:widowControl w:val="0"/>
              <w:numPr>
                <w:ilvl w:val="0"/>
                <w:numId w:val="2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związanych z logowaniami użytkowników w ramach sesji VPN.</w:t>
            </w:r>
          </w:p>
        </w:tc>
        <w:tc>
          <w:tcPr>
            <w:tcW w:w="1227" w:type="dxa"/>
          </w:tcPr>
          <w:p w14:paraId="14A5C25D" w14:textId="5F55B3E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3579CD4" w14:textId="51C3C5C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908AEF2" w14:textId="77777777" w:rsidTr="00792191">
        <w:trPr>
          <w:trHeight w:val="300"/>
        </w:trPr>
        <w:tc>
          <w:tcPr>
            <w:tcW w:w="968" w:type="dxa"/>
          </w:tcPr>
          <w:p w14:paraId="65799C05" w14:textId="3F4AFFD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2193574" w14:textId="21C1CFB2"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anomalie w zachowaniu zasobów (EBA) muszą umożliwić:</w:t>
            </w:r>
          </w:p>
          <w:p w14:paraId="1CA842D7" w14:textId="40E83676" w:rsidR="6C847FCD" w:rsidRDefault="6C847FCD" w:rsidP="00F83B6A">
            <w:pPr>
              <w:pStyle w:val="ListParagraph"/>
              <w:widowControl w:val="0"/>
              <w:numPr>
                <w:ilvl w:val="0"/>
                <w:numId w:val="2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ilościowej związanej z komputerem wskazującej na potencjalny atak (D)</w:t>
            </w:r>
            <w:proofErr w:type="spellStart"/>
            <w:r w:rsidRPr="3854A275">
              <w:rPr>
                <w:rFonts w:asciiTheme="minorHAnsi" w:eastAsiaTheme="minorEastAsia" w:hAnsiTheme="minorHAnsi" w:cstheme="minorBidi"/>
                <w:color w:val="000000" w:themeColor="text1"/>
                <w:sz w:val="22"/>
                <w:szCs w:val="22"/>
              </w:rPr>
              <w:t>DoS</w:t>
            </w:r>
            <w:proofErr w:type="spellEnd"/>
            <w:r w:rsidRPr="3854A275">
              <w:rPr>
                <w:rFonts w:asciiTheme="minorHAnsi" w:eastAsiaTheme="minorEastAsia" w:hAnsiTheme="minorHAnsi" w:cstheme="minorBidi"/>
                <w:color w:val="000000" w:themeColor="text1"/>
                <w:sz w:val="22"/>
                <w:szCs w:val="22"/>
              </w:rPr>
              <w:t xml:space="preserve"> lub próbę propagacji złośliwego oprogramowania,</w:t>
            </w:r>
          </w:p>
          <w:p w14:paraId="31943D38" w14:textId="0D404952" w:rsidR="6C847FCD" w:rsidRDefault="6C847FCD" w:rsidP="00F83B6A">
            <w:pPr>
              <w:pStyle w:val="ListParagraph"/>
              <w:widowControl w:val="0"/>
              <w:numPr>
                <w:ilvl w:val="0"/>
                <w:numId w:val="2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związanej ze zmianą zachowania komputera, wskazującej na potencjalny atak APT/</w:t>
            </w:r>
            <w:proofErr w:type="spellStart"/>
            <w:r w:rsidRPr="3854A275">
              <w:rPr>
                <w:rFonts w:asciiTheme="minorHAnsi" w:eastAsiaTheme="minorEastAsia" w:hAnsiTheme="minorHAnsi" w:cstheme="minorBidi"/>
                <w:color w:val="000000" w:themeColor="text1"/>
                <w:sz w:val="22"/>
                <w:szCs w:val="22"/>
              </w:rPr>
              <w:t>Ransomware</w:t>
            </w:r>
            <w:proofErr w:type="spellEnd"/>
            <w:r w:rsidRPr="3854A275">
              <w:rPr>
                <w:rFonts w:asciiTheme="minorHAnsi" w:eastAsiaTheme="minorEastAsia" w:hAnsiTheme="minorHAnsi" w:cstheme="minorBidi"/>
                <w:color w:val="000000" w:themeColor="text1"/>
                <w:sz w:val="22"/>
                <w:szCs w:val="22"/>
              </w:rPr>
              <w:t>,</w:t>
            </w:r>
          </w:p>
          <w:p w14:paraId="01772153" w14:textId="15524AED" w:rsidR="6C847FCD" w:rsidRDefault="6C847FCD" w:rsidP="00F83B6A">
            <w:pPr>
              <w:pStyle w:val="ListParagraph"/>
              <w:widowControl w:val="0"/>
              <w:numPr>
                <w:ilvl w:val="0"/>
                <w:numId w:val="2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różnych typów anomalii na komputerze, wskazujących na możliwe przejecie komputera przez cyberprzestępcę lub złośliwe oprogramowanie,</w:t>
            </w:r>
          </w:p>
          <w:p w14:paraId="09717D69" w14:textId="5FC4E385" w:rsidR="6C847FCD" w:rsidRDefault="6C847FCD" w:rsidP="00F83B6A">
            <w:pPr>
              <w:pStyle w:val="ListParagraph"/>
              <w:numPr>
                <w:ilvl w:val="0"/>
                <w:numId w:val="22"/>
              </w:numPr>
              <w:shd w:val="clear" w:color="auto" w:fill="FFFFFF" w:themeFill="background1"/>
              <w:spacing w:before="240" w:after="24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związanych z procesami uruchamianymi na serwerach.</w:t>
            </w:r>
          </w:p>
        </w:tc>
        <w:tc>
          <w:tcPr>
            <w:tcW w:w="1227" w:type="dxa"/>
          </w:tcPr>
          <w:p w14:paraId="71B53539" w14:textId="2D63607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647C984" w14:textId="00AF0ED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0FD3A0D" w14:textId="77777777" w:rsidTr="00792191">
        <w:trPr>
          <w:trHeight w:val="300"/>
        </w:trPr>
        <w:tc>
          <w:tcPr>
            <w:tcW w:w="968" w:type="dxa"/>
          </w:tcPr>
          <w:p w14:paraId="6B344FB0" w14:textId="7EDD0C4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075C574" w14:textId="46580CF1"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podatności na zasobach muszą umożliwić:</w:t>
            </w:r>
          </w:p>
          <w:p w14:paraId="4345C6FE" w14:textId="22726A62" w:rsidR="6C847FCD" w:rsidRDefault="6C847FCD" w:rsidP="00F83B6A">
            <w:pPr>
              <w:pStyle w:val="ListParagraph"/>
              <w:widowControl w:val="0"/>
              <w:numPr>
                <w:ilvl w:val="0"/>
                <w:numId w:val="2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skanowania portów z zasobu posiadającego krytyczne podatności,</w:t>
            </w:r>
          </w:p>
          <w:p w14:paraId="394ED81C" w14:textId="48216E8A" w:rsidR="6C847FCD" w:rsidRDefault="6C847FCD" w:rsidP="00F83B6A">
            <w:pPr>
              <w:pStyle w:val="ListParagraph"/>
              <w:widowControl w:val="0"/>
              <w:numPr>
                <w:ilvl w:val="0"/>
                <w:numId w:val="2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wielokrotnych prób połączeń do zasobu posiadającego krytyczne podatności,</w:t>
            </w:r>
          </w:p>
          <w:p w14:paraId="4A7FA611" w14:textId="197F38C9" w:rsidR="6C847FCD" w:rsidRDefault="6C847FCD" w:rsidP="00F83B6A">
            <w:pPr>
              <w:pStyle w:val="ListParagraph"/>
              <w:widowControl w:val="0"/>
              <w:numPr>
                <w:ilvl w:val="0"/>
                <w:numId w:val="2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zdarzeń o wysokim „</w:t>
            </w:r>
            <w:proofErr w:type="spellStart"/>
            <w:r w:rsidRPr="3854A275">
              <w:rPr>
                <w:rFonts w:asciiTheme="minorHAnsi" w:eastAsiaTheme="minorEastAsia" w:hAnsiTheme="minorHAnsi" w:cstheme="minorBidi"/>
                <w:color w:val="000000" w:themeColor="text1"/>
                <w:sz w:val="22"/>
                <w:szCs w:val="22"/>
              </w:rPr>
              <w:t>severity</w:t>
            </w:r>
            <w:proofErr w:type="spellEnd"/>
            <w:r w:rsidRPr="3854A275">
              <w:rPr>
                <w:rFonts w:asciiTheme="minorHAnsi" w:eastAsiaTheme="minorEastAsia" w:hAnsiTheme="minorHAnsi" w:cstheme="minorBidi"/>
                <w:color w:val="000000" w:themeColor="text1"/>
                <w:sz w:val="22"/>
                <w:szCs w:val="22"/>
              </w:rPr>
              <w:t>” na zasobach posiadającego krytyczne podatności,</w:t>
            </w:r>
          </w:p>
          <w:p w14:paraId="10CF7CDC" w14:textId="29A8E5AE" w:rsidR="6C847FCD" w:rsidRDefault="6C847FCD" w:rsidP="00F83B6A">
            <w:pPr>
              <w:pStyle w:val="ListParagraph"/>
              <w:widowControl w:val="0"/>
              <w:numPr>
                <w:ilvl w:val="0"/>
                <w:numId w:val="2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zdarzeń o wysokim „</w:t>
            </w:r>
            <w:proofErr w:type="spellStart"/>
            <w:r w:rsidRPr="3854A275">
              <w:rPr>
                <w:rFonts w:asciiTheme="minorHAnsi" w:eastAsiaTheme="minorEastAsia" w:hAnsiTheme="minorHAnsi" w:cstheme="minorBidi"/>
                <w:color w:val="000000" w:themeColor="text1"/>
                <w:sz w:val="22"/>
                <w:szCs w:val="22"/>
              </w:rPr>
              <w:t>severity</w:t>
            </w:r>
            <w:proofErr w:type="spellEnd"/>
            <w:r w:rsidRPr="3854A275">
              <w:rPr>
                <w:rFonts w:asciiTheme="minorHAnsi" w:eastAsiaTheme="minorEastAsia" w:hAnsiTheme="minorHAnsi" w:cstheme="minorBidi"/>
                <w:color w:val="000000" w:themeColor="text1"/>
                <w:sz w:val="22"/>
                <w:szCs w:val="22"/>
              </w:rPr>
              <w:t>” do zasobów posiadających krytyczne podatności.</w:t>
            </w:r>
          </w:p>
        </w:tc>
        <w:tc>
          <w:tcPr>
            <w:tcW w:w="1227" w:type="dxa"/>
          </w:tcPr>
          <w:p w14:paraId="161132AA" w14:textId="304D0E77"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66486D2" w14:textId="0B4AD2A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0A3BB1F" w14:textId="77777777" w:rsidTr="00792191">
        <w:trPr>
          <w:trHeight w:val="300"/>
        </w:trPr>
        <w:tc>
          <w:tcPr>
            <w:tcW w:w="968" w:type="dxa"/>
          </w:tcPr>
          <w:p w14:paraId="2C599F4A" w14:textId="0EA5B54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00F0580" w14:textId="7B9CF6A3"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wyniki analizy konfiguracji muszą pozwalać na:</w:t>
            </w:r>
          </w:p>
          <w:p w14:paraId="581CA490" w14:textId="67A57F92" w:rsidR="6C847FCD" w:rsidRDefault="6C847FCD" w:rsidP="00F83B6A">
            <w:pPr>
              <w:pStyle w:val="ListParagraph"/>
              <w:widowControl w:val="0"/>
              <w:numPr>
                <w:ilvl w:val="0"/>
                <w:numId w:val="2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wielokrotnych prób nieudanego logowania do komputera, umożliwiającego ustawienie hasła zawierającego mniej niż 14 znaków,   </w:t>
            </w:r>
          </w:p>
          <w:p w14:paraId="018CDC79" w14:textId="00DD3859" w:rsidR="6C847FCD" w:rsidRDefault="6C847FCD" w:rsidP="00F83B6A">
            <w:pPr>
              <w:pStyle w:val="ListParagraph"/>
              <w:widowControl w:val="0"/>
              <w:numPr>
                <w:ilvl w:val="0"/>
                <w:numId w:val="2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wielokrotnych prób nieudanego logowania do komputera, który umożliwia tworzenie haseł niespełniających następujących kryteriów złożoności: duża litera, mała litera, liczba, znak specjalny.</w:t>
            </w:r>
          </w:p>
        </w:tc>
        <w:tc>
          <w:tcPr>
            <w:tcW w:w="1227" w:type="dxa"/>
          </w:tcPr>
          <w:p w14:paraId="0FE3D349" w14:textId="4680057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EB2D374" w14:textId="7278A31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6EFCED7" w14:textId="77777777" w:rsidTr="00792191">
        <w:trPr>
          <w:trHeight w:val="300"/>
        </w:trPr>
        <w:tc>
          <w:tcPr>
            <w:tcW w:w="968" w:type="dxa"/>
          </w:tcPr>
          <w:p w14:paraId="1A46FB7A" w14:textId="354E87F8"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B56C6BD" w14:textId="4A5F73AC"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Reguły korelacyjne wykorzystujące technikach MITRE ATT&amp;CK® muszą umożliwić:</w:t>
            </w:r>
          </w:p>
          <w:p w14:paraId="64BF115B" w14:textId="6618556D" w:rsidR="6C847FCD" w:rsidRDefault="6C847FCD" w:rsidP="00F83B6A">
            <w:pPr>
              <w:pStyle w:val="ListParagraph"/>
              <w:widowControl w:val="0"/>
              <w:numPr>
                <w:ilvl w:val="0"/>
                <w:numId w:val="2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zdefiniowanej ilości technik w zdarzeniach dotyczących wybranego hosta identyfikowanego po nazwie lub adresie IP,  </w:t>
            </w:r>
          </w:p>
          <w:p w14:paraId="5507FF24" w14:textId="6050F09A" w:rsidR="6C847FCD" w:rsidRDefault="6C847FCD" w:rsidP="00F83B6A">
            <w:pPr>
              <w:pStyle w:val="ListParagraph"/>
              <w:widowControl w:val="0"/>
              <w:numPr>
                <w:ilvl w:val="0"/>
                <w:numId w:val="2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zdefiniowanej ilości zdarzeń w ramach jednej techniki dotyczących wybranego hosta identyfikowanego po nazwie lub adresie IP,  </w:t>
            </w:r>
          </w:p>
          <w:p w14:paraId="5A526598" w14:textId="7A7CB759" w:rsidR="6C847FCD" w:rsidRDefault="6C847FCD" w:rsidP="00F83B6A">
            <w:pPr>
              <w:pStyle w:val="ListParagraph"/>
              <w:widowControl w:val="0"/>
              <w:numPr>
                <w:ilvl w:val="0"/>
                <w:numId w:val="2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incydentu będącego pochodną zdarzeń z technik występujących w określonej kolejności na wybranym adresie IP lub zasobie identyfikowanym po nazwie.</w:t>
            </w:r>
          </w:p>
        </w:tc>
        <w:tc>
          <w:tcPr>
            <w:tcW w:w="1227" w:type="dxa"/>
          </w:tcPr>
          <w:p w14:paraId="51231BBD" w14:textId="7344AF8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B35FDDF" w14:textId="09B3AD2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981DD74" w14:textId="77777777" w:rsidTr="00792191">
        <w:trPr>
          <w:trHeight w:val="300"/>
        </w:trPr>
        <w:tc>
          <w:tcPr>
            <w:tcW w:w="968" w:type="dxa"/>
          </w:tcPr>
          <w:p w14:paraId="2F5B8FC3" w14:textId="4696C35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4193810" w14:textId="23F8804C"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Pojedyncza reguła korelacyjna musi mieć możliwość wzajemnej korelacji wszystkich powyższych mechanizmów umożliwiając, m.in.:</w:t>
            </w:r>
          </w:p>
          <w:p w14:paraId="3267A906" w14:textId="0D2E9C42" w:rsidR="6C847FCD" w:rsidRDefault="6C847FCD" w:rsidP="00F83B6A">
            <w:pPr>
              <w:pStyle w:val="ListParagraph"/>
              <w:widowControl w:val="0"/>
              <w:numPr>
                <w:ilvl w:val="0"/>
                <w:numId w:val="3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anomalii na koncie</w:t>
            </w:r>
            <w:r w:rsidR="004F2CD8">
              <w:rPr>
                <w:rFonts w:asciiTheme="minorHAnsi" w:eastAsiaTheme="minorEastAsia" w:hAnsiTheme="minorHAnsi" w:cstheme="minorBidi"/>
                <w:color w:val="000000" w:themeColor="text1"/>
                <w:sz w:val="22"/>
                <w:szCs w:val="22"/>
              </w:rPr>
              <w:t xml:space="preserve"> </w:t>
            </w:r>
            <w:r w:rsidRPr="3854A275">
              <w:rPr>
                <w:rFonts w:asciiTheme="minorHAnsi" w:eastAsiaTheme="minorEastAsia" w:hAnsiTheme="minorHAnsi" w:cstheme="minorBidi"/>
                <w:color w:val="000000" w:themeColor="text1"/>
                <w:sz w:val="22"/>
                <w:szCs w:val="22"/>
              </w:rPr>
              <w:t xml:space="preserve">uprzywilejowanym użytkownika, </w:t>
            </w:r>
          </w:p>
          <w:p w14:paraId="5F9F3641" w14:textId="2E6522C6" w:rsidR="6C847FCD" w:rsidRDefault="6C847FCD" w:rsidP="00F83B6A">
            <w:pPr>
              <w:pStyle w:val="ListParagraph"/>
              <w:widowControl w:val="0"/>
              <w:numPr>
                <w:ilvl w:val="0"/>
                <w:numId w:val="3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wykrycie ruchu z serwera domenowego do skompromitowanej domeny wykazanej w liście referencyjnej, </w:t>
            </w:r>
          </w:p>
          <w:p w14:paraId="39DEB6E0" w14:textId="05F7D562" w:rsidR="6C847FCD" w:rsidRDefault="6C847FCD" w:rsidP="00F83B6A">
            <w:pPr>
              <w:pStyle w:val="ListParagraph"/>
              <w:widowControl w:val="0"/>
              <w:numPr>
                <w:ilvl w:val="0"/>
                <w:numId w:val="3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wielu typów anomalii na komputerze z krytyczną podatnością,</w:t>
            </w:r>
          </w:p>
          <w:p w14:paraId="59DEBD37" w14:textId="24F9CC52" w:rsidR="6C847FCD" w:rsidRDefault="6C847FCD" w:rsidP="00F83B6A">
            <w:pPr>
              <w:pStyle w:val="ListParagraph"/>
              <w:widowControl w:val="0"/>
              <w:numPr>
                <w:ilvl w:val="0"/>
                <w:numId w:val="3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złośliwego oprogramowania na bazie wskaźnika kompromitacji stanowiącego HASH procesu, z którego następuje nieautoryzowana próba dostępu do usługi,</w:t>
            </w:r>
          </w:p>
          <w:p w14:paraId="6A1CCDC5" w14:textId="7480AAA9" w:rsidR="6C847FCD" w:rsidRDefault="6C847FCD" w:rsidP="00F83B6A">
            <w:pPr>
              <w:pStyle w:val="ListParagraph"/>
              <w:widowControl w:val="0"/>
              <w:numPr>
                <w:ilvl w:val="0"/>
                <w:numId w:val="3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wykrycie wielokrotnych prób nieudanego logowania na konto uprzywilejowane, którego hasło nie spełnia następujących kryteriów złożoności: duża litera, mała litera, liczba, znak specjalny.</w:t>
            </w:r>
          </w:p>
        </w:tc>
        <w:tc>
          <w:tcPr>
            <w:tcW w:w="1227" w:type="dxa"/>
          </w:tcPr>
          <w:p w14:paraId="6E6A27F4" w14:textId="422161C8"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5459856" w14:textId="4C9DBD4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44F8F3C" w14:textId="77777777" w:rsidTr="00792191">
        <w:trPr>
          <w:trHeight w:val="300"/>
        </w:trPr>
        <w:tc>
          <w:tcPr>
            <w:tcW w:w="968" w:type="dxa"/>
          </w:tcPr>
          <w:p w14:paraId="1C68842F" w14:textId="5380841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E7BCFE1" w14:textId="592EB4C9" w:rsidR="6C847FCD" w:rsidRDefault="00C2063B"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w:t>
            </w:r>
            <w:proofErr w:type="spellStart"/>
            <w:r w:rsidR="6C847FCD" w:rsidRPr="3854A275">
              <w:rPr>
                <w:rFonts w:asciiTheme="minorHAnsi" w:eastAsiaTheme="minorEastAsia" w:hAnsiTheme="minorHAnsi" w:cstheme="minorBidi"/>
                <w:color w:val="000000" w:themeColor="text1"/>
                <w:sz w:val="22"/>
                <w:szCs w:val="22"/>
              </w:rPr>
              <w:t>priorytetyzacji</w:t>
            </w:r>
            <w:proofErr w:type="spellEnd"/>
            <w:r w:rsidR="6C847FCD" w:rsidRPr="3854A275">
              <w:rPr>
                <w:rFonts w:asciiTheme="minorHAnsi" w:eastAsiaTheme="minorEastAsia" w:hAnsiTheme="minorHAnsi" w:cstheme="minorBidi"/>
                <w:color w:val="000000" w:themeColor="text1"/>
                <w:sz w:val="22"/>
                <w:szCs w:val="22"/>
              </w:rPr>
              <w:t xml:space="preserve"> zdarzeń w obsłudze muszą uwzględniać: </w:t>
            </w:r>
          </w:p>
          <w:p w14:paraId="7319DC85" w14:textId="31EF0BFD" w:rsidR="6C847FCD" w:rsidRDefault="6C847FCD" w:rsidP="00F83B6A">
            <w:pPr>
              <w:pStyle w:val="ListParagraph"/>
              <w:widowControl w:val="0"/>
              <w:numPr>
                <w:ilvl w:val="0"/>
                <w:numId w:val="31"/>
              </w:numPr>
              <w:tabs>
                <w:tab w:val="left" w:pos="220"/>
                <w:tab w:val="left" w:pos="720"/>
              </w:tabs>
              <w:rPr>
                <w:rFonts w:asciiTheme="minorHAnsi" w:eastAsiaTheme="minorEastAsia" w:hAnsiTheme="minorHAnsi" w:cstheme="minorBidi"/>
                <w:color w:val="000000" w:themeColor="text1"/>
                <w:sz w:val="22"/>
                <w:szCs w:val="22"/>
              </w:rPr>
            </w:pPr>
            <w:proofErr w:type="spellStart"/>
            <w:r w:rsidRPr="3854A275">
              <w:rPr>
                <w:rFonts w:asciiTheme="minorHAnsi" w:eastAsiaTheme="minorEastAsia" w:hAnsiTheme="minorHAnsi" w:cstheme="minorBidi"/>
                <w:color w:val="000000" w:themeColor="text1"/>
                <w:sz w:val="22"/>
                <w:szCs w:val="22"/>
              </w:rPr>
              <w:t>sparsowane</w:t>
            </w:r>
            <w:proofErr w:type="spellEnd"/>
            <w:r w:rsidRPr="3854A275">
              <w:rPr>
                <w:rFonts w:asciiTheme="minorHAnsi" w:eastAsiaTheme="minorEastAsia" w:hAnsiTheme="minorHAnsi" w:cstheme="minorBidi"/>
                <w:color w:val="000000" w:themeColor="text1"/>
                <w:sz w:val="22"/>
                <w:szCs w:val="22"/>
              </w:rPr>
              <w:t xml:space="preserve"> pola oraz ich wartości,</w:t>
            </w:r>
          </w:p>
          <w:p w14:paraId="7830CC7B" w14:textId="3B1BEE65" w:rsidR="6C847FCD" w:rsidRDefault="6C847FCD" w:rsidP="00F83B6A">
            <w:pPr>
              <w:pStyle w:val="ListParagraph"/>
              <w:widowControl w:val="0"/>
              <w:numPr>
                <w:ilvl w:val="0"/>
                <w:numId w:val="3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atrybuty użytkowników z Active Directory, </w:t>
            </w:r>
          </w:p>
          <w:p w14:paraId="614B21DD" w14:textId="7C861830" w:rsidR="6C847FCD" w:rsidRDefault="6C847FCD" w:rsidP="00F83B6A">
            <w:pPr>
              <w:pStyle w:val="ListParagraph"/>
              <w:widowControl w:val="0"/>
              <w:numPr>
                <w:ilvl w:val="0"/>
                <w:numId w:val="3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atrybuty komputerów z Active Directory,</w:t>
            </w:r>
          </w:p>
          <w:p w14:paraId="30D4A184" w14:textId="191320E7" w:rsidR="6C847FCD" w:rsidRDefault="6C847FCD" w:rsidP="00F83B6A">
            <w:pPr>
              <w:pStyle w:val="ListParagraph"/>
              <w:widowControl w:val="0"/>
              <w:numPr>
                <w:ilvl w:val="0"/>
                <w:numId w:val="3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informacje z elektronicznej dokumentacji.</w:t>
            </w:r>
          </w:p>
        </w:tc>
        <w:tc>
          <w:tcPr>
            <w:tcW w:w="1227" w:type="dxa"/>
          </w:tcPr>
          <w:p w14:paraId="6E6F4507" w14:textId="46EC0D9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3011807" w14:textId="204769C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42CD305" w14:textId="77777777" w:rsidTr="00792191">
        <w:trPr>
          <w:trHeight w:val="300"/>
        </w:trPr>
        <w:tc>
          <w:tcPr>
            <w:tcW w:w="968" w:type="dxa"/>
          </w:tcPr>
          <w:p w14:paraId="7ECDB4C7" w14:textId="66FC064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81A4831" w14:textId="3CF7A742"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Zdarzenia w obsłudze, muszą obsługiwać opcje grupowania polegającą na tym, iż każde kolejne zdarzenie wynikające z reguł korelacyjnych, spełniających tą samą regułę w zdefiniowanym </w:t>
            </w:r>
            <w:proofErr w:type="gramStart"/>
            <w:r w:rsidRPr="3854A275">
              <w:rPr>
                <w:rFonts w:asciiTheme="minorHAnsi" w:eastAsiaTheme="minorEastAsia" w:hAnsiTheme="minorHAnsi" w:cstheme="minorBidi"/>
                <w:color w:val="000000" w:themeColor="text1"/>
                <w:sz w:val="22"/>
                <w:szCs w:val="22"/>
              </w:rPr>
              <w:t>okresie czasu</w:t>
            </w:r>
            <w:proofErr w:type="gramEnd"/>
            <w:r w:rsidRPr="3854A275">
              <w:rPr>
                <w:rFonts w:asciiTheme="minorHAnsi" w:eastAsiaTheme="minorEastAsia" w:hAnsiTheme="minorHAnsi" w:cstheme="minorBidi"/>
                <w:color w:val="000000" w:themeColor="text1"/>
                <w:sz w:val="22"/>
                <w:szCs w:val="22"/>
              </w:rPr>
              <w:t xml:space="preserve"> będzie automatycznie dodawane do tego samego zdarzenia w obsłudze. Grupowanie musi odbywać się po:</w:t>
            </w:r>
          </w:p>
          <w:p w14:paraId="124561C4" w14:textId="703A2726" w:rsidR="6C847FCD" w:rsidRDefault="6C847FCD" w:rsidP="00F83B6A">
            <w:pPr>
              <w:pStyle w:val="ListParagraph"/>
              <w:widowControl w:val="0"/>
              <w:numPr>
                <w:ilvl w:val="0"/>
                <w:numId w:val="3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adresie IP,</w:t>
            </w:r>
          </w:p>
          <w:p w14:paraId="0E5A20D6" w14:textId="2D843644" w:rsidR="6C847FCD" w:rsidRDefault="6C847FCD" w:rsidP="00F83B6A">
            <w:pPr>
              <w:pStyle w:val="ListParagraph"/>
              <w:widowControl w:val="0"/>
              <w:numPr>
                <w:ilvl w:val="0"/>
                <w:numId w:val="3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koncie domenowym użytkownika,</w:t>
            </w:r>
          </w:p>
          <w:p w14:paraId="18E34A91" w14:textId="01F9DC92" w:rsidR="6C847FCD" w:rsidRDefault="6C847FCD" w:rsidP="00F83B6A">
            <w:pPr>
              <w:pStyle w:val="ListParagraph"/>
              <w:widowControl w:val="0"/>
              <w:numPr>
                <w:ilvl w:val="0"/>
                <w:numId w:val="3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strefie bezpieczeństwa,</w:t>
            </w:r>
          </w:p>
          <w:p w14:paraId="15139644" w14:textId="764BD392" w:rsidR="6C847FCD" w:rsidRDefault="6C847FCD" w:rsidP="00F83B6A">
            <w:pPr>
              <w:pStyle w:val="ListParagraph"/>
              <w:widowControl w:val="0"/>
              <w:numPr>
                <w:ilvl w:val="0"/>
                <w:numId w:val="3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zakresie adresów IP.</w:t>
            </w:r>
          </w:p>
        </w:tc>
        <w:tc>
          <w:tcPr>
            <w:tcW w:w="1227" w:type="dxa"/>
          </w:tcPr>
          <w:p w14:paraId="386DE59A" w14:textId="5932166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8B6D634" w14:textId="286BCFD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D892718" w14:textId="77777777" w:rsidTr="00792191">
        <w:trPr>
          <w:trHeight w:val="300"/>
        </w:trPr>
        <w:tc>
          <w:tcPr>
            <w:tcW w:w="968" w:type="dxa"/>
          </w:tcPr>
          <w:p w14:paraId="23F09862" w14:textId="17A34A1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F0ED78F" w14:textId="2F2F7A6C"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Obsługiwane zdarzenia muszą posiadać zestaw predefiniowanych scenariuszy obsługi (ang. </w:t>
            </w:r>
            <w:proofErr w:type="spellStart"/>
            <w:r w:rsidRPr="3854A275">
              <w:rPr>
                <w:rFonts w:asciiTheme="minorHAnsi" w:eastAsiaTheme="minorEastAsia" w:hAnsiTheme="minorHAnsi" w:cstheme="minorBidi"/>
                <w:color w:val="000000" w:themeColor="text1"/>
                <w:sz w:val="22"/>
                <w:szCs w:val="22"/>
              </w:rPr>
              <w:t>Playbook</w:t>
            </w:r>
            <w:proofErr w:type="spellEnd"/>
            <w:r w:rsidRPr="3854A275">
              <w:rPr>
                <w:rFonts w:asciiTheme="minorHAnsi" w:eastAsiaTheme="minorEastAsia" w:hAnsiTheme="minorHAnsi" w:cstheme="minorBidi"/>
                <w:color w:val="000000" w:themeColor="text1"/>
                <w:sz w:val="22"/>
                <w:szCs w:val="22"/>
              </w:rPr>
              <w:t xml:space="preserve">) oraz pozwalać na tworzenie własnych scenariuszy obsługi oraz ich edycję z poziomu interfejsu graficznego. </w:t>
            </w:r>
            <w:r w:rsidR="00CB0968">
              <w:rPr>
                <w:rFonts w:asciiTheme="minorHAnsi" w:eastAsiaTheme="minorEastAsia" w:hAnsiTheme="minorHAnsi" w:cstheme="minorBidi"/>
                <w:color w:val="000000" w:themeColor="text1"/>
                <w:sz w:val="22"/>
                <w:szCs w:val="22"/>
              </w:rPr>
              <w:t>Rozwiązanie</w:t>
            </w:r>
            <w:r w:rsidRPr="3854A275">
              <w:rPr>
                <w:rFonts w:asciiTheme="minorHAnsi" w:eastAsiaTheme="minorEastAsia" w:hAnsiTheme="minorHAnsi" w:cstheme="minorBidi"/>
                <w:color w:val="000000" w:themeColor="text1"/>
                <w:sz w:val="22"/>
                <w:szCs w:val="22"/>
              </w:rPr>
              <w:t xml:space="preserve"> musi wspierać funkcję „Drag and Drop” umożliwiającą m.in. na zamianę kolejności realizacji poszczególnych kroków poprzez ich przenoszenie za pomocą myszki komputerowej.</w:t>
            </w:r>
          </w:p>
        </w:tc>
        <w:tc>
          <w:tcPr>
            <w:tcW w:w="1227" w:type="dxa"/>
          </w:tcPr>
          <w:p w14:paraId="0308A380" w14:textId="7DF3274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E4EA702" w14:textId="1B9AE1C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B3E10BF" w14:textId="77777777" w:rsidTr="00792191">
        <w:trPr>
          <w:trHeight w:val="300"/>
        </w:trPr>
        <w:tc>
          <w:tcPr>
            <w:tcW w:w="968" w:type="dxa"/>
          </w:tcPr>
          <w:p w14:paraId="3073B467" w14:textId="1E878B6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C3F2C7E" w14:textId="281CA4FA" w:rsidR="6C847FCD" w:rsidRDefault="00095F6E"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musi potrafić wczytywać informacje z innych systemów bezpieczeństwa i traktować je, jako elementy/dowody dla zdarzeń w obsłudze.</w:t>
            </w:r>
          </w:p>
        </w:tc>
        <w:tc>
          <w:tcPr>
            <w:tcW w:w="1227" w:type="dxa"/>
          </w:tcPr>
          <w:p w14:paraId="2BC106EC" w14:textId="31785F3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85C554A" w14:textId="7D9700D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AB642BD" w14:textId="77777777" w:rsidTr="00792191">
        <w:trPr>
          <w:trHeight w:val="300"/>
        </w:trPr>
        <w:tc>
          <w:tcPr>
            <w:tcW w:w="968" w:type="dxa"/>
          </w:tcPr>
          <w:p w14:paraId="3B553FC3" w14:textId="12B8591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4C29450" w14:textId="52479982"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Zdarzenia w obsłudze muszą umożliwiać gromadzenie dodatkowych informacji wygenerowanych podczas ich obsługi oraz umożliwiać do nich dostęp bezpośrednio z poziomu tych zdarzeń, obejmujących m.in.</w:t>
            </w:r>
          </w:p>
          <w:p w14:paraId="0D00FE62" w14:textId="3F546241" w:rsidR="6C847FCD" w:rsidRDefault="6C847FCD" w:rsidP="00F83B6A">
            <w:pPr>
              <w:pStyle w:val="ListParagraph"/>
              <w:widowControl w:val="0"/>
              <w:numPr>
                <w:ilvl w:val="0"/>
                <w:numId w:val="3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wszystkie skorelowane zdarzenia,</w:t>
            </w:r>
          </w:p>
          <w:p w14:paraId="0EF07758" w14:textId="0E27EF39" w:rsidR="6C847FCD" w:rsidRDefault="6C847FCD" w:rsidP="00F83B6A">
            <w:pPr>
              <w:pStyle w:val="ListParagraph"/>
              <w:widowControl w:val="0"/>
              <w:numPr>
                <w:ilvl w:val="0"/>
                <w:numId w:val="3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korespondencja pocztowa,</w:t>
            </w:r>
          </w:p>
          <w:p w14:paraId="03F045A2" w14:textId="14B8B669" w:rsidR="6C847FCD" w:rsidRDefault="6C847FCD" w:rsidP="00F83B6A">
            <w:pPr>
              <w:pStyle w:val="ListParagraph"/>
              <w:widowControl w:val="0"/>
              <w:numPr>
                <w:ilvl w:val="0"/>
                <w:numId w:val="3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załączniki z próbkami lub dowodami,</w:t>
            </w:r>
          </w:p>
          <w:p w14:paraId="01BA7B86" w14:textId="68B0CBF7" w:rsidR="6C847FCD" w:rsidRDefault="6C847FCD" w:rsidP="00F83B6A">
            <w:pPr>
              <w:pStyle w:val="ListParagraph"/>
              <w:widowControl w:val="0"/>
              <w:numPr>
                <w:ilvl w:val="0"/>
                <w:numId w:val="3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wskaźniki kompromitacji (</w:t>
            </w:r>
            <w:proofErr w:type="spellStart"/>
            <w:r w:rsidRPr="3854A275">
              <w:rPr>
                <w:rFonts w:asciiTheme="minorHAnsi" w:eastAsiaTheme="minorEastAsia" w:hAnsiTheme="minorHAnsi" w:cstheme="minorBidi"/>
                <w:color w:val="000000" w:themeColor="text1"/>
                <w:sz w:val="22"/>
                <w:szCs w:val="22"/>
              </w:rPr>
              <w:t>IoC</w:t>
            </w:r>
            <w:proofErr w:type="spellEnd"/>
            <w:r w:rsidRPr="3854A275">
              <w:rPr>
                <w:rFonts w:asciiTheme="minorHAnsi" w:eastAsiaTheme="minorEastAsia" w:hAnsiTheme="minorHAnsi" w:cstheme="minorBidi"/>
                <w:color w:val="000000" w:themeColor="text1"/>
                <w:sz w:val="22"/>
                <w:szCs w:val="22"/>
              </w:rPr>
              <w:t>),</w:t>
            </w:r>
          </w:p>
          <w:p w14:paraId="44AD2D49" w14:textId="60A5382E" w:rsidR="6C847FCD" w:rsidRDefault="6C847FCD" w:rsidP="00F83B6A">
            <w:pPr>
              <w:pStyle w:val="ListParagraph"/>
              <w:widowControl w:val="0"/>
              <w:numPr>
                <w:ilvl w:val="0"/>
                <w:numId w:val="3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informacje pozyskane z innych systemów.</w:t>
            </w:r>
          </w:p>
        </w:tc>
        <w:tc>
          <w:tcPr>
            <w:tcW w:w="1227" w:type="dxa"/>
          </w:tcPr>
          <w:p w14:paraId="260255FE" w14:textId="005DFD1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07C9D43" w14:textId="0551974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EC35762" w14:textId="77777777" w:rsidTr="00792191">
        <w:trPr>
          <w:trHeight w:val="300"/>
        </w:trPr>
        <w:tc>
          <w:tcPr>
            <w:tcW w:w="968" w:type="dxa"/>
          </w:tcPr>
          <w:p w14:paraId="3A719412" w14:textId="670272D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018F347" w14:textId="6E2F37E9" w:rsidR="6C847FCD" w:rsidRDefault="00EF0607"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w:t>
            </w:r>
            <w:r w:rsidR="00AE67C4">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musi umożliwiać scenariusz, gdzie użytkownik zgłasza incydent, który zanim zostanie zakwalifikowany do dalszej obsługi musi zostać autoryzowany przez uprawnionego do tego celu operatora.</w:t>
            </w:r>
          </w:p>
        </w:tc>
        <w:tc>
          <w:tcPr>
            <w:tcW w:w="1227" w:type="dxa"/>
          </w:tcPr>
          <w:p w14:paraId="751E9EFA" w14:textId="3881680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2CE14C0" w14:textId="79D1EC4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4EC4592" w14:textId="77777777" w:rsidTr="00792191">
        <w:trPr>
          <w:trHeight w:val="300"/>
        </w:trPr>
        <w:tc>
          <w:tcPr>
            <w:tcW w:w="968" w:type="dxa"/>
          </w:tcPr>
          <w:p w14:paraId="4E86C2C1" w14:textId="58DA8B70"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8A63685" w14:textId="1775841B" w:rsidR="6C847FCD" w:rsidRDefault="6C847FCD"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obsługiwanych zdarzeń system powinien umożliwiać automatyczne pozyskanie informacji z innych systemów oraz bazując na uzyskanej od nich odpowiedzi automatycznie zmieniać ich status, np.: na podstawie pozyskanego wskaźnika kompromitacji (</w:t>
            </w:r>
            <w:proofErr w:type="spellStart"/>
            <w:r w:rsidRPr="3854A275">
              <w:rPr>
                <w:rFonts w:asciiTheme="minorHAnsi" w:eastAsiaTheme="minorEastAsia" w:hAnsiTheme="minorHAnsi" w:cstheme="minorBidi"/>
                <w:color w:val="000000" w:themeColor="text1"/>
                <w:sz w:val="22"/>
                <w:szCs w:val="22"/>
              </w:rPr>
              <w:t>IoC</w:t>
            </w:r>
            <w:proofErr w:type="spellEnd"/>
            <w:r w:rsidRPr="3854A275">
              <w:rPr>
                <w:rFonts w:asciiTheme="minorHAnsi" w:eastAsiaTheme="minorEastAsia" w:hAnsiTheme="minorHAnsi" w:cstheme="minorBidi"/>
                <w:color w:val="000000" w:themeColor="text1"/>
                <w:sz w:val="22"/>
                <w:szCs w:val="22"/>
              </w:rPr>
              <w:t>) zmienić status zdarzenia na incydent bezpieczeństwa.</w:t>
            </w:r>
          </w:p>
        </w:tc>
        <w:tc>
          <w:tcPr>
            <w:tcW w:w="1227" w:type="dxa"/>
          </w:tcPr>
          <w:p w14:paraId="3297B0FD" w14:textId="79124593"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1489F19" w14:textId="038D12E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34879CF" w14:textId="77777777" w:rsidTr="00792191">
        <w:trPr>
          <w:trHeight w:val="300"/>
        </w:trPr>
        <w:tc>
          <w:tcPr>
            <w:tcW w:w="968" w:type="dxa"/>
          </w:tcPr>
          <w:p w14:paraId="56B09248" w14:textId="73B319A8"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B584023" w14:textId="77D8D966"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zdarzeń w obsłudze dotyczących ruchu sieciowego pomiędzy źródłem a celem transmisji, system musi automatycznie wyznaczyć wektor zagrożenia i zaprezentować go w formie graficznej, na której będą zwizualizowane następujące dane:</w:t>
            </w:r>
          </w:p>
          <w:p w14:paraId="3CEA9E96" w14:textId="5BD9C4B3"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identyfikację celu i źródła zagrożenia,</w:t>
            </w:r>
          </w:p>
          <w:p w14:paraId="558CB7EA" w14:textId="5C70C106"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nazwę oraz adres IP źródła zagrożenia,</w:t>
            </w:r>
          </w:p>
          <w:p w14:paraId="6F59489B" w14:textId="3C80E84F"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rodzaj zasobu będący źródłem zagrożenia np.: urządzenie mobilne, stacja robocza,</w:t>
            </w:r>
          </w:p>
          <w:p w14:paraId="53FE42BB" w14:textId="04304024"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lokalizację z które pochodzi zagrożenie np.: Internet,</w:t>
            </w:r>
          </w:p>
          <w:p w14:paraId="2A01A48A" w14:textId="6ADB5065"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strefę bezpieczeństwa z której pochodzi zagrożenie,</w:t>
            </w:r>
          </w:p>
          <w:p w14:paraId="710F9BAB" w14:textId="0A1214D7"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prawdopodobieństwo zagrożenia ze strefy stanowiącej jego źródło,</w:t>
            </w:r>
          </w:p>
          <w:p w14:paraId="0DEA2FF4" w14:textId="18E224B2"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wszystkie urządzenia sieciowe chroniące cel zagrożenia i zastosowane na nich mechanizmy zabezpieczeń (np.: Application Control, Network Firewall, User </w:t>
            </w:r>
            <w:proofErr w:type="spellStart"/>
            <w:r w:rsidRPr="3854A275">
              <w:rPr>
                <w:rFonts w:asciiTheme="minorHAnsi" w:eastAsiaTheme="minorEastAsia" w:hAnsiTheme="minorHAnsi" w:cstheme="minorBidi"/>
                <w:color w:val="000000" w:themeColor="text1"/>
                <w:sz w:val="22"/>
                <w:szCs w:val="22"/>
              </w:rPr>
              <w:t>Identification</w:t>
            </w:r>
            <w:proofErr w:type="spellEnd"/>
            <w:r w:rsidRPr="3854A275">
              <w:rPr>
                <w:rFonts w:asciiTheme="minorHAnsi" w:eastAsiaTheme="minorEastAsia" w:hAnsiTheme="minorHAnsi" w:cstheme="minorBidi"/>
                <w:color w:val="000000" w:themeColor="text1"/>
                <w:sz w:val="22"/>
                <w:szCs w:val="22"/>
              </w:rPr>
              <w:t>),</w:t>
            </w:r>
          </w:p>
          <w:p w14:paraId="28DC7909" w14:textId="4CCD725E"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nazwę oraz adres IP celu zagrożenia,</w:t>
            </w:r>
          </w:p>
          <w:p w14:paraId="32FBE576" w14:textId="6F692A86"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zabezpieczenia lokalne chroniące cel zagrożenia,</w:t>
            </w:r>
          </w:p>
          <w:p w14:paraId="5B9196D8" w14:textId="4453910C" w:rsidR="6C847FCD" w:rsidRDefault="6C847FCD" w:rsidP="00F83B6A">
            <w:pPr>
              <w:pStyle w:val="ListParagraph"/>
              <w:widowControl w:val="0"/>
              <w:numPr>
                <w:ilvl w:val="0"/>
                <w:numId w:val="2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strefę bezpieczeństwa w której znajduje się cel zagrożenia.</w:t>
            </w:r>
          </w:p>
        </w:tc>
        <w:tc>
          <w:tcPr>
            <w:tcW w:w="1227" w:type="dxa"/>
          </w:tcPr>
          <w:p w14:paraId="234846AF" w14:textId="788DDB4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80B900C" w14:textId="0E0166A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F739D59" w14:textId="77777777" w:rsidTr="00792191">
        <w:trPr>
          <w:trHeight w:val="300"/>
        </w:trPr>
        <w:tc>
          <w:tcPr>
            <w:tcW w:w="968" w:type="dxa"/>
          </w:tcPr>
          <w:p w14:paraId="386DF087" w14:textId="15B929B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F5632A2" w14:textId="5315E92B" w:rsidR="6C847FCD" w:rsidRDefault="6C847FCD"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Dla każdego wektora zagrożenia system musi automatycznie wyliczać efektywność zastosowanych mechanizmów zabezpieczeń, pozwalającą w ramach wbudowanych w system edytowalnych reguł ocenić prawdopodobieństwo materializacji się </w:t>
            </w:r>
            <w:proofErr w:type="spellStart"/>
            <w:r w:rsidRPr="3854A275">
              <w:rPr>
                <w:rFonts w:asciiTheme="minorHAnsi" w:eastAsiaTheme="minorEastAsia" w:hAnsiTheme="minorHAnsi" w:cstheme="minorBidi"/>
                <w:color w:val="000000" w:themeColor="text1"/>
                <w:sz w:val="22"/>
                <w:szCs w:val="22"/>
              </w:rPr>
              <w:t>cyberzagrożeń</w:t>
            </w:r>
            <w:proofErr w:type="spellEnd"/>
            <w:r w:rsidRPr="3854A275">
              <w:rPr>
                <w:rFonts w:asciiTheme="minorHAnsi" w:eastAsiaTheme="minorEastAsia" w:hAnsiTheme="minorHAnsi" w:cstheme="minorBidi"/>
                <w:color w:val="000000" w:themeColor="text1"/>
                <w:sz w:val="22"/>
                <w:szCs w:val="22"/>
              </w:rPr>
              <w:t>. Na przykład: dla serwera webowego dostępnego ze strefy Internet zagrożenie przełamania zabezpieczeń ma niskie prawdopodobieństwo w przypadku, gdy jest on zabezpieczony przez rozwiązanie klasy WAF (Web Application Firewall).</w:t>
            </w:r>
          </w:p>
        </w:tc>
        <w:tc>
          <w:tcPr>
            <w:tcW w:w="1227" w:type="dxa"/>
          </w:tcPr>
          <w:p w14:paraId="5A5F52A0" w14:textId="0CB595E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56F9717" w14:textId="617F09C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B6413C0" w14:textId="77777777" w:rsidTr="00792191">
        <w:trPr>
          <w:trHeight w:val="300"/>
        </w:trPr>
        <w:tc>
          <w:tcPr>
            <w:tcW w:w="968" w:type="dxa"/>
          </w:tcPr>
          <w:p w14:paraId="745082DC" w14:textId="156F4E3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8F3A7E1" w14:textId="405E6438" w:rsidR="6C847FCD" w:rsidRDefault="6C847FCD"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w:t>
            </w:r>
          </w:p>
        </w:tc>
        <w:tc>
          <w:tcPr>
            <w:tcW w:w="1227" w:type="dxa"/>
          </w:tcPr>
          <w:p w14:paraId="2BAC1E7B" w14:textId="2303F6F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90D7A53" w14:textId="0B24DA0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8F5D0A7" w14:textId="77777777" w:rsidTr="00792191">
        <w:trPr>
          <w:trHeight w:val="300"/>
        </w:trPr>
        <w:tc>
          <w:tcPr>
            <w:tcW w:w="968" w:type="dxa"/>
          </w:tcPr>
          <w:p w14:paraId="6AD043C6" w14:textId="3359C1B7"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7A154C3" w14:textId="2D3B3384"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zdarzeń w obsłudze zarówno w odniesieniu do adresów źródłowych jak i docelowych system musi umożliwiać operatorowi uzupełnianie pozyskanych informacji, dotyczących zarówno źródła jak i celu zagrożenia w następującym zakresie:</w:t>
            </w:r>
          </w:p>
          <w:p w14:paraId="522A5A7E" w14:textId="08C54344"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nazwy zasobu,</w:t>
            </w:r>
          </w:p>
          <w:p w14:paraId="540D05A4" w14:textId="66A70D97"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rodzaju zasobu,</w:t>
            </w:r>
          </w:p>
          <w:p w14:paraId="732A2FEB" w14:textId="3EAA42E3"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ważności zasobu dla organizacji,</w:t>
            </w:r>
          </w:p>
          <w:p w14:paraId="4B87F968" w14:textId="12808F9B"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rodzaj przetwarzanych informacji,</w:t>
            </w:r>
          </w:p>
          <w:p w14:paraId="1996C696" w14:textId="7132BDC1"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usług, które ten zasób świadczy,</w:t>
            </w:r>
          </w:p>
          <w:p w14:paraId="2BBE81F1" w14:textId="56E23F38"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lokalizację użytkowników, którzy z niego korzystają,</w:t>
            </w:r>
          </w:p>
          <w:p w14:paraId="39ADD542" w14:textId="1B08E533" w:rsidR="6C847FCD" w:rsidRDefault="6C847FCD" w:rsidP="00F83B6A">
            <w:pPr>
              <w:pStyle w:val="ListParagraph"/>
              <w:widowControl w:val="0"/>
              <w:numPr>
                <w:ilvl w:val="0"/>
                <w:numId w:val="2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usługi, z których zasób korzysta.</w:t>
            </w:r>
          </w:p>
        </w:tc>
        <w:tc>
          <w:tcPr>
            <w:tcW w:w="1227" w:type="dxa"/>
          </w:tcPr>
          <w:p w14:paraId="144D514C" w14:textId="2FEDFEE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251CFBE" w14:textId="0E268CF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C66010F" w14:textId="77777777" w:rsidTr="00792191">
        <w:trPr>
          <w:trHeight w:val="300"/>
        </w:trPr>
        <w:tc>
          <w:tcPr>
            <w:tcW w:w="968" w:type="dxa"/>
          </w:tcPr>
          <w:p w14:paraId="22612009" w14:textId="1BA0427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AB7513E" w14:textId="5A8C1525" w:rsidR="6C847FCD" w:rsidRDefault="00C54D4D"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6C847FCD" w:rsidRPr="3854A275">
              <w:rPr>
                <w:rFonts w:asciiTheme="minorHAnsi" w:eastAsiaTheme="minorEastAsia" w:hAnsiTheme="minorHAnsi" w:cstheme="minorBidi"/>
                <w:color w:val="000000" w:themeColor="text1"/>
                <w:sz w:val="22"/>
                <w:szCs w:val="22"/>
              </w:rPr>
              <w:t xml:space="preserve">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w:t>
            </w:r>
          </w:p>
        </w:tc>
        <w:tc>
          <w:tcPr>
            <w:tcW w:w="1227" w:type="dxa"/>
          </w:tcPr>
          <w:p w14:paraId="21E8575B" w14:textId="73839D5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9542190" w14:textId="154E384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A165468" w14:textId="77777777" w:rsidTr="00792191">
        <w:trPr>
          <w:trHeight w:val="300"/>
        </w:trPr>
        <w:tc>
          <w:tcPr>
            <w:tcW w:w="968" w:type="dxa"/>
          </w:tcPr>
          <w:p w14:paraId="324D6A3F" w14:textId="2250B2A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68DF46E" w14:textId="3F7C3A5D"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Zdarzenia w obsłudze muszą obejmować statusy właściwe dla procesu obsługi zdarzeń, minimum to:</w:t>
            </w:r>
          </w:p>
          <w:p w14:paraId="762A62DA" w14:textId="1BBE7DD9" w:rsidR="6C847FCD" w:rsidRDefault="6C847FCD" w:rsidP="00F83B6A">
            <w:pPr>
              <w:pStyle w:val="ListParagraph"/>
              <w:widowControl w:val="0"/>
              <w:numPr>
                <w:ilvl w:val="0"/>
                <w:numId w:val="2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nowe zdarzenie – jako zdarzenie zarejestrowane w systemie,</w:t>
            </w:r>
          </w:p>
          <w:p w14:paraId="6726CE84" w14:textId="462DCE65" w:rsidR="6C847FCD" w:rsidRDefault="6C847FCD" w:rsidP="00F83B6A">
            <w:pPr>
              <w:pStyle w:val="ListParagraph"/>
              <w:widowControl w:val="0"/>
              <w:numPr>
                <w:ilvl w:val="0"/>
                <w:numId w:val="2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segregacja – segregacja i kwalifikacja zdarzeń,</w:t>
            </w:r>
          </w:p>
          <w:p w14:paraId="7B8BC23E" w14:textId="26E2A181" w:rsidR="6C847FCD" w:rsidRDefault="6C847FCD" w:rsidP="00F83B6A">
            <w:pPr>
              <w:pStyle w:val="ListParagraph"/>
              <w:widowControl w:val="0"/>
              <w:numPr>
                <w:ilvl w:val="0"/>
                <w:numId w:val="2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incydent bezpieczeństwa – zdarzenie zakwalifikowane jako incydent bezpieczeństwa,</w:t>
            </w:r>
          </w:p>
          <w:p w14:paraId="407DB594" w14:textId="6382938B" w:rsidR="6C847FCD" w:rsidRDefault="6C847FCD" w:rsidP="00F83B6A">
            <w:pPr>
              <w:pStyle w:val="ListParagraph"/>
              <w:widowControl w:val="0"/>
              <w:numPr>
                <w:ilvl w:val="0"/>
                <w:numId w:val="2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fałszywy alarm – zdarzenie zakwalifikowane jako fałszywy alarm,</w:t>
            </w:r>
          </w:p>
          <w:p w14:paraId="24A032C4" w14:textId="6DAC1DB4" w:rsidR="6C847FCD" w:rsidRDefault="6C847FCD" w:rsidP="00F83B6A">
            <w:pPr>
              <w:pStyle w:val="ListParagraph"/>
              <w:widowControl w:val="0"/>
              <w:numPr>
                <w:ilvl w:val="0"/>
                <w:numId w:val="2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zdarzanie obsłużone – zdarzenie, które zostało obsłużone w systemie.</w:t>
            </w:r>
          </w:p>
          <w:p w14:paraId="43779A83" w14:textId="7E77708D" w:rsidR="6C847FCD" w:rsidRDefault="00A501AB"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musi także zapewniać możliwość ich edycji w zakresie dodawania (np.: wydzielenie z segregacji statusu kwalifikacji) lub usuwania statusów oraz konfiguracji przejść pomiędzy nimi. Przykładowo: umożliwiać przejście ze statusu „incydent bezpieczeństwa” do statusu „zdarzenie zamknięte”, ale zablokować zmianę ze statusu „incydent bezpieczeństwa” na status „fałszywy alarm”.</w:t>
            </w:r>
          </w:p>
        </w:tc>
        <w:tc>
          <w:tcPr>
            <w:tcW w:w="1227" w:type="dxa"/>
          </w:tcPr>
          <w:p w14:paraId="3ED29C1D" w14:textId="49D27BF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F1E1B62" w14:textId="21E3A5B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1C47497" w14:textId="77777777" w:rsidTr="00792191">
        <w:trPr>
          <w:trHeight w:val="300"/>
        </w:trPr>
        <w:tc>
          <w:tcPr>
            <w:tcW w:w="968" w:type="dxa"/>
          </w:tcPr>
          <w:p w14:paraId="577E3E68" w14:textId="234AA66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7E289D9" w14:textId="0F3F4097" w:rsidR="6C847FCD" w:rsidRDefault="00A501AB"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6C847FCD" w:rsidRPr="3854A275">
              <w:rPr>
                <w:rFonts w:asciiTheme="minorHAnsi" w:eastAsiaTheme="minorEastAsia" w:hAnsiTheme="minorHAnsi" w:cstheme="minorBidi"/>
                <w:color w:val="000000" w:themeColor="text1"/>
                <w:sz w:val="22"/>
                <w:szCs w:val="22"/>
              </w:rPr>
              <w:t xml:space="preserve">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tc>
        <w:tc>
          <w:tcPr>
            <w:tcW w:w="1227" w:type="dxa"/>
          </w:tcPr>
          <w:p w14:paraId="634E1551" w14:textId="48FC181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8E54D85" w14:textId="1A5D712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8277F7D" w14:textId="77777777" w:rsidTr="00792191">
        <w:trPr>
          <w:trHeight w:val="300"/>
        </w:trPr>
        <w:tc>
          <w:tcPr>
            <w:tcW w:w="968" w:type="dxa"/>
          </w:tcPr>
          <w:p w14:paraId="435E3304" w14:textId="3C968A4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43DFE93" w14:textId="1F831182" w:rsidR="6C847FCD" w:rsidRDefault="00FD226E"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6C847FCD" w:rsidRPr="3854A275">
              <w:rPr>
                <w:rFonts w:asciiTheme="minorHAnsi" w:eastAsiaTheme="minorEastAsia" w:hAnsiTheme="minorHAnsi" w:cstheme="minorBidi"/>
                <w:color w:val="000000" w:themeColor="text1"/>
                <w:sz w:val="22"/>
                <w:szCs w:val="22"/>
              </w:rPr>
              <w:t xml:space="preserve">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w:t>
            </w:r>
          </w:p>
        </w:tc>
        <w:tc>
          <w:tcPr>
            <w:tcW w:w="1227" w:type="dxa"/>
          </w:tcPr>
          <w:p w14:paraId="3B0CE2BA" w14:textId="1BD901D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F5DC899" w14:textId="1E74299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22647FA" w14:textId="77777777" w:rsidTr="00792191">
        <w:trPr>
          <w:trHeight w:val="300"/>
        </w:trPr>
        <w:tc>
          <w:tcPr>
            <w:tcW w:w="968" w:type="dxa"/>
          </w:tcPr>
          <w:p w14:paraId="68AA34A5" w14:textId="13F31FB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B22D3CD" w14:textId="1F605695" w:rsidR="6C847FCD" w:rsidRDefault="6C847FCD"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w:t>
            </w:r>
          </w:p>
        </w:tc>
        <w:tc>
          <w:tcPr>
            <w:tcW w:w="1227" w:type="dxa"/>
          </w:tcPr>
          <w:p w14:paraId="2D8D596D" w14:textId="377995D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B0B44F4" w14:textId="612BD75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4C5DCE7" w14:textId="77777777" w:rsidTr="00792191">
        <w:trPr>
          <w:trHeight w:val="300"/>
        </w:trPr>
        <w:tc>
          <w:tcPr>
            <w:tcW w:w="968" w:type="dxa"/>
          </w:tcPr>
          <w:p w14:paraId="4DD073E9" w14:textId="68616FF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4D352C5" w14:textId="3788AF0E" w:rsidR="41FA8DFF" w:rsidRDefault="41FA8DFF"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każdego obsługiwanego zdarzenia system powinien udostępniać automatyczny raport obejmujący wszystkie podjęte działania wraz z komentarzami operatorów.</w:t>
            </w:r>
          </w:p>
        </w:tc>
        <w:tc>
          <w:tcPr>
            <w:tcW w:w="1227" w:type="dxa"/>
          </w:tcPr>
          <w:p w14:paraId="6A41BA2B" w14:textId="3E5EC02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FF939A5" w14:textId="0E4383C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F473D80" w14:textId="77777777" w:rsidTr="00792191">
        <w:trPr>
          <w:trHeight w:val="300"/>
        </w:trPr>
        <w:tc>
          <w:tcPr>
            <w:tcW w:w="968" w:type="dxa"/>
          </w:tcPr>
          <w:p w14:paraId="1B3F4FEC" w14:textId="4D19215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135FB6D" w14:textId="33B33FD4"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w:t>
            </w:r>
          </w:p>
        </w:tc>
        <w:tc>
          <w:tcPr>
            <w:tcW w:w="1227" w:type="dxa"/>
          </w:tcPr>
          <w:p w14:paraId="7E1E6C94" w14:textId="5667900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4B62C37" w14:textId="0C98E48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19AAA2C" w14:textId="77777777" w:rsidTr="00792191">
        <w:trPr>
          <w:trHeight w:val="300"/>
        </w:trPr>
        <w:tc>
          <w:tcPr>
            <w:tcW w:w="968" w:type="dxa"/>
          </w:tcPr>
          <w:p w14:paraId="0536FE61" w14:textId="316B2E1B"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0C36426" w14:textId="0599CFD5" w:rsidR="41FA8DFF" w:rsidRDefault="00693C59"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powin</w:t>
            </w:r>
            <w:r w:rsidR="00FD226E">
              <w:rPr>
                <w:rFonts w:asciiTheme="minorHAnsi" w:eastAsiaTheme="minorEastAsia" w:hAnsiTheme="minorHAnsi" w:cstheme="minorBidi"/>
                <w:color w:val="000000" w:themeColor="text1"/>
                <w:sz w:val="22"/>
                <w:szCs w:val="22"/>
              </w:rPr>
              <w:t>no</w:t>
            </w:r>
            <w:r w:rsidR="41FA8DFF" w:rsidRPr="3854A275">
              <w:rPr>
                <w:rFonts w:asciiTheme="minorHAnsi" w:eastAsiaTheme="minorEastAsia" w:hAnsiTheme="minorHAnsi" w:cstheme="minorBidi"/>
                <w:color w:val="000000" w:themeColor="text1"/>
                <w:sz w:val="22"/>
                <w:szCs w:val="22"/>
              </w:rPr>
              <w:t xml:space="preserve"> pozwalać, przy użyciu języków skryptowych ogólnie dostępnych (np. </w:t>
            </w:r>
            <w:proofErr w:type="spellStart"/>
            <w:r w:rsidR="41FA8DFF" w:rsidRPr="3854A275">
              <w:rPr>
                <w:rFonts w:asciiTheme="minorHAnsi" w:eastAsiaTheme="minorEastAsia" w:hAnsiTheme="minorHAnsi" w:cstheme="minorBidi"/>
                <w:color w:val="000000" w:themeColor="text1"/>
                <w:sz w:val="22"/>
                <w:szCs w:val="22"/>
              </w:rPr>
              <w:t>Python</w:t>
            </w:r>
            <w:proofErr w:type="spellEnd"/>
            <w:r w:rsidR="41FA8DFF" w:rsidRPr="3854A275">
              <w:rPr>
                <w:rFonts w:asciiTheme="minorHAnsi" w:eastAsiaTheme="minorEastAsia" w:hAnsiTheme="minorHAnsi" w:cstheme="minorBidi"/>
                <w:color w:val="000000" w:themeColor="text1"/>
                <w:sz w:val="22"/>
                <w:szCs w:val="22"/>
              </w:rPr>
              <w:t xml:space="preserve"> lub PowerShell), na skonfigurowanie nowych integracji z zewnętrznymi systemami oraz zapewnić dla tych systemów mechanizmy bezpiecznego zarządzania i przechowywania danych związanych z tymi integracjami, m.in. loginy, hasła oraz klucze API.</w:t>
            </w:r>
          </w:p>
        </w:tc>
        <w:tc>
          <w:tcPr>
            <w:tcW w:w="1227" w:type="dxa"/>
          </w:tcPr>
          <w:p w14:paraId="192BA057" w14:textId="2CF37273"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311BAAE" w14:textId="3C86E98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C5B223C" w14:textId="77777777" w:rsidTr="00792191">
        <w:trPr>
          <w:trHeight w:val="300"/>
        </w:trPr>
        <w:tc>
          <w:tcPr>
            <w:tcW w:w="968" w:type="dxa"/>
          </w:tcPr>
          <w:p w14:paraId="7513FB6F" w14:textId="2B9B0B0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3F3B132" w14:textId="47B39202"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 ramach obsługi zdarzenia dla operatora powinien być dostępny dedykowany panel analityczny pozwalający mu na:</w:t>
            </w:r>
          </w:p>
          <w:p w14:paraId="550E1C10" w14:textId="0D7D3715"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podgląd aktywności zagrożonego zasobu na linii czasu, </w:t>
            </w:r>
          </w:p>
          <w:p w14:paraId="313E04E1" w14:textId="1030BC58"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 przypadku zagrożenia sieciowego podgląd aktywności zarówno ofiary jak i celu ataku,</w:t>
            </w:r>
          </w:p>
          <w:p w14:paraId="7881A6B7" w14:textId="330982E0"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 przypadku identyfikacji użytkownika podgląd jego aktywności na linii czasu, </w:t>
            </w:r>
          </w:p>
          <w:p w14:paraId="6084C7A2" w14:textId="2648A1B3"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podgląd reguły korelacyjnej, która wygenerowała zdarzenie,</w:t>
            </w:r>
          </w:p>
          <w:p w14:paraId="2814EC5A" w14:textId="3CEAF927"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 przypadku wykrytej techniki MITRE ATT&amp;CK® jej szczegółowy opis,</w:t>
            </w:r>
          </w:p>
          <w:p w14:paraId="584E6D6A" w14:textId="56BC522E"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listowanie podpiętych zdarzeń wraz z mechanizmami filtrowania po nich,</w:t>
            </w:r>
          </w:p>
          <w:p w14:paraId="55C6190E" w14:textId="2970B4CC" w:rsidR="41FA8DFF" w:rsidRDefault="41FA8DFF" w:rsidP="00F83B6A">
            <w:pPr>
              <w:pStyle w:val="ListParagraph"/>
              <w:widowControl w:val="0"/>
              <w:numPr>
                <w:ilvl w:val="0"/>
                <w:numId w:val="28"/>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gotowe i proste w użyciu filtry rozszerzajcie analizę zdarzeń o:</w:t>
            </w:r>
          </w:p>
          <w:p w14:paraId="596E54F7" w14:textId="77777777" w:rsidR="00505A17" w:rsidRDefault="41FA8DFF" w:rsidP="00F83B6A">
            <w:pPr>
              <w:pStyle w:val="ListParagraph"/>
              <w:widowControl w:val="0"/>
              <w:numPr>
                <w:ilvl w:val="0"/>
                <w:numId w:val="34"/>
              </w:numPr>
              <w:tabs>
                <w:tab w:val="left" w:pos="940"/>
                <w:tab w:val="left" w:pos="1440"/>
              </w:tabs>
              <w:rPr>
                <w:rFonts w:asciiTheme="minorHAnsi" w:eastAsiaTheme="minorEastAsia" w:hAnsiTheme="minorHAnsi" w:cstheme="minorBidi"/>
                <w:color w:val="000000" w:themeColor="text1"/>
                <w:sz w:val="22"/>
                <w:szCs w:val="22"/>
              </w:rPr>
            </w:pPr>
            <w:r w:rsidRPr="00505A17">
              <w:rPr>
                <w:rFonts w:asciiTheme="minorHAnsi" w:eastAsiaTheme="minorEastAsia" w:hAnsiTheme="minorHAnsi" w:cstheme="minorBidi"/>
                <w:color w:val="000000" w:themeColor="text1"/>
                <w:sz w:val="22"/>
                <w:szCs w:val="22"/>
              </w:rPr>
              <w:t>listę wszystkich zdarzeń pomiędzy celem a źródłem ataku w zadanym okresie czasowym, np.: godzinę przed oraz 2 godziny po,</w:t>
            </w:r>
          </w:p>
          <w:p w14:paraId="46A8ED34" w14:textId="04F5814F" w:rsidR="002834CD" w:rsidRPr="00505A17" w:rsidRDefault="41FA8DFF" w:rsidP="00F83B6A">
            <w:pPr>
              <w:pStyle w:val="ListParagraph"/>
              <w:widowControl w:val="0"/>
              <w:numPr>
                <w:ilvl w:val="0"/>
                <w:numId w:val="34"/>
              </w:numPr>
              <w:tabs>
                <w:tab w:val="left" w:pos="940"/>
                <w:tab w:val="left" w:pos="1440"/>
              </w:tabs>
              <w:rPr>
                <w:rFonts w:asciiTheme="minorHAnsi" w:eastAsiaTheme="minorEastAsia" w:hAnsiTheme="minorHAnsi" w:cstheme="minorBidi"/>
                <w:color w:val="000000" w:themeColor="text1"/>
                <w:sz w:val="22"/>
                <w:szCs w:val="22"/>
              </w:rPr>
            </w:pPr>
            <w:r w:rsidRPr="00505A17">
              <w:rPr>
                <w:rFonts w:asciiTheme="minorHAnsi" w:eastAsiaTheme="minorEastAsia" w:hAnsiTheme="minorHAnsi" w:cstheme="minorBidi"/>
                <w:color w:val="000000" w:themeColor="text1"/>
                <w:sz w:val="22"/>
                <w:szCs w:val="22"/>
              </w:rPr>
              <w:t>listę wszystkich zdarzeń dotyczących źródła lub celu ataku w zadanym okresie czasowym,</w:t>
            </w:r>
          </w:p>
          <w:p w14:paraId="565FEAD6" w14:textId="3858EDD6" w:rsidR="002834CD" w:rsidRPr="002834CD" w:rsidRDefault="41FA8DFF" w:rsidP="00F83B6A">
            <w:pPr>
              <w:pStyle w:val="ListParagraph"/>
              <w:widowControl w:val="0"/>
              <w:numPr>
                <w:ilvl w:val="0"/>
                <w:numId w:val="34"/>
              </w:numPr>
              <w:tabs>
                <w:tab w:val="left" w:pos="940"/>
                <w:tab w:val="left" w:pos="1440"/>
              </w:tabs>
              <w:rPr>
                <w:rFonts w:asciiTheme="minorHAnsi" w:eastAsiaTheme="minorEastAsia" w:hAnsiTheme="minorHAnsi" w:cstheme="minorBidi"/>
                <w:color w:val="000000" w:themeColor="text1"/>
                <w:sz w:val="22"/>
                <w:szCs w:val="22"/>
              </w:rPr>
            </w:pPr>
            <w:r w:rsidRPr="002834CD">
              <w:rPr>
                <w:rFonts w:asciiTheme="minorHAnsi" w:eastAsiaTheme="minorEastAsia" w:hAnsiTheme="minorHAnsi" w:cstheme="minorBidi"/>
                <w:color w:val="000000" w:themeColor="text1"/>
                <w:sz w:val="22"/>
                <w:szCs w:val="22"/>
              </w:rPr>
              <w:t>gotowe i proste w użyciu filtry rozszerzajcie analizę logów o:</w:t>
            </w:r>
          </w:p>
          <w:p w14:paraId="7302A2D1" w14:textId="6DA10C40" w:rsidR="41FA8DFF" w:rsidRPr="002834CD" w:rsidRDefault="41FA8DFF" w:rsidP="00F83B6A">
            <w:pPr>
              <w:pStyle w:val="ListParagraph"/>
              <w:widowControl w:val="0"/>
              <w:numPr>
                <w:ilvl w:val="0"/>
                <w:numId w:val="34"/>
              </w:numPr>
              <w:tabs>
                <w:tab w:val="left" w:pos="940"/>
                <w:tab w:val="left" w:pos="1440"/>
              </w:tabs>
              <w:rPr>
                <w:rFonts w:asciiTheme="minorHAnsi" w:eastAsiaTheme="minorEastAsia" w:hAnsiTheme="minorHAnsi" w:cstheme="minorBidi"/>
                <w:color w:val="000000" w:themeColor="text1"/>
                <w:sz w:val="22"/>
                <w:szCs w:val="22"/>
              </w:rPr>
            </w:pPr>
            <w:r w:rsidRPr="002834CD">
              <w:rPr>
                <w:rFonts w:asciiTheme="minorHAnsi" w:eastAsiaTheme="minorEastAsia" w:hAnsiTheme="minorHAnsi" w:cstheme="minorBidi"/>
                <w:color w:val="000000" w:themeColor="text1"/>
                <w:sz w:val="22"/>
                <w:szCs w:val="22"/>
              </w:rPr>
              <w:t xml:space="preserve">listę wszystkich logów pomiędzy celem a źródłem ataku w zadanym okresie czasowym, </w:t>
            </w:r>
          </w:p>
          <w:p w14:paraId="299EF96F" w14:textId="3E3B2F52" w:rsidR="41FA8DFF" w:rsidRDefault="41FA8DFF" w:rsidP="00F83B6A">
            <w:pPr>
              <w:pStyle w:val="ListParagraph"/>
              <w:widowControl w:val="0"/>
              <w:numPr>
                <w:ilvl w:val="0"/>
                <w:numId w:val="34"/>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listę wszystkich logów dotyczących źródła lub celu ataku w zadanym okresie czasowym.</w:t>
            </w:r>
          </w:p>
        </w:tc>
        <w:tc>
          <w:tcPr>
            <w:tcW w:w="1227" w:type="dxa"/>
          </w:tcPr>
          <w:p w14:paraId="58BE7588" w14:textId="7E8B555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0F0460C" w14:textId="497B452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EAF047B" w14:textId="77777777" w:rsidTr="00792191">
        <w:trPr>
          <w:trHeight w:val="300"/>
        </w:trPr>
        <w:tc>
          <w:tcPr>
            <w:tcW w:w="968" w:type="dxa"/>
          </w:tcPr>
          <w:p w14:paraId="25145354" w14:textId="4CE0B85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5DFBE9C" w14:textId="19114504"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zdarzeń w obsłudze system musi być wyposażony w graficzny interfejs umożliwiający definiowanie własnych powiadomień obejmujących:</w:t>
            </w:r>
          </w:p>
          <w:p w14:paraId="3F51F522" w14:textId="12013974" w:rsidR="41FA8DFF" w:rsidRDefault="41FA8DFF" w:rsidP="00F83B6A">
            <w:pPr>
              <w:pStyle w:val="ListParagraph"/>
              <w:widowControl w:val="0"/>
              <w:numPr>
                <w:ilvl w:val="0"/>
                <w:numId w:val="6"/>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warunki powiadomień,</w:t>
            </w:r>
          </w:p>
          <w:p w14:paraId="7F12C07C" w14:textId="546FE500"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o przekroczonych czasach SLA definiowalnych dla wszystkich statusów obsługi,</w:t>
            </w:r>
          </w:p>
          <w:p w14:paraId="328280B8" w14:textId="2808E90B"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o przekroczonych czasach SLA o definiowalny okres,</w:t>
            </w:r>
          </w:p>
          <w:p w14:paraId="64556BC4" w14:textId="5E307056"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ze zbliżającym się i definiowalnym terminem przekroczenia SLA,</w:t>
            </w:r>
          </w:p>
          <w:p w14:paraId="605CA872" w14:textId="0736C718"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których priorytet osiągnął określoną wartość,</w:t>
            </w:r>
          </w:p>
          <w:p w14:paraId="2C43A5AF" w14:textId="2997641C"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zakwalifikowanych jako incydent bezpieczeństwa,</w:t>
            </w:r>
          </w:p>
          <w:p w14:paraId="7D5B5F8E" w14:textId="38642F8B"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na których doszło do naruszenia bezpieczeństwa,</w:t>
            </w:r>
          </w:p>
          <w:p w14:paraId="69C109CB" w14:textId="22654C1A"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powstałych poprzez zdefiniowaną regułę korelacyjną,</w:t>
            </w:r>
          </w:p>
          <w:p w14:paraId="54303B5A" w14:textId="26121343"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realizujących zdefiniowaną usługę,</w:t>
            </w:r>
          </w:p>
          <w:p w14:paraId="37D1FB92" w14:textId="153DE598"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przetwarzających sklasyfikowane informację,</w:t>
            </w:r>
          </w:p>
          <w:p w14:paraId="3FD6C43B" w14:textId="10A51BB1"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przetwarzanych na krytycznych zasobach,</w:t>
            </w:r>
          </w:p>
          <w:p w14:paraId="7EBBF079" w14:textId="051EC1CA" w:rsidR="41FA8DFF" w:rsidRDefault="41FA8DFF" w:rsidP="00F83B6A">
            <w:pPr>
              <w:pStyle w:val="ListParagraph"/>
              <w:widowControl w:val="0"/>
              <w:numPr>
                <w:ilvl w:val="0"/>
                <w:numId w:val="6"/>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odbiorców powiadomień, w tym: </w:t>
            </w:r>
          </w:p>
          <w:p w14:paraId="0BBCEC46" w14:textId="78E6A0E3"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operatora, któremu zostało przydzielone zdarzenie,</w:t>
            </w:r>
          </w:p>
          <w:p w14:paraId="11FE5E43" w14:textId="1B2A8851"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właściciela zasobu, na którym wystąpiło zdarzenie, </w:t>
            </w:r>
          </w:p>
          <w:p w14:paraId="29DD9833" w14:textId="0ECA97A7"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zespół obsługi, który odpowiada za obsługę zdarzeń,</w:t>
            </w:r>
          </w:p>
          <w:p w14:paraId="1A58FB99" w14:textId="55533074"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właściciela usługi, która jest realizowana na zasobie, na którym wystąpiło zdarzenie,</w:t>
            </w:r>
          </w:p>
          <w:p w14:paraId="26367433" w14:textId="5D407BD2"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podmiot zewnętrzny, jeżeli zdarzenie dotyczy zasobu obsługiwanego przez firmę zewnętrzną. </w:t>
            </w:r>
          </w:p>
          <w:p w14:paraId="077CB2A2" w14:textId="45D7A808" w:rsidR="41FA8DFF" w:rsidRDefault="41FA8DFF" w:rsidP="00F83B6A">
            <w:pPr>
              <w:pStyle w:val="ListParagraph"/>
              <w:widowControl w:val="0"/>
              <w:numPr>
                <w:ilvl w:val="0"/>
                <w:numId w:val="6"/>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kanały powiadomień, m.in. e-mail, sms, komunikator,</w:t>
            </w:r>
          </w:p>
          <w:p w14:paraId="545CC4B4" w14:textId="165F2DCE" w:rsidR="41FA8DFF" w:rsidRDefault="41FA8DFF" w:rsidP="00F83B6A">
            <w:pPr>
              <w:pStyle w:val="ListParagraph"/>
              <w:widowControl w:val="0"/>
              <w:numPr>
                <w:ilvl w:val="0"/>
                <w:numId w:val="6"/>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zastosowanie mechanizmów grupowania:</w:t>
            </w:r>
          </w:p>
          <w:p w14:paraId="769C1B1C" w14:textId="07B49C02"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grupowanie wielu powiadomień w jednej wiadomości,</w:t>
            </w:r>
          </w:p>
          <w:p w14:paraId="33272005" w14:textId="64AFEEBE"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ograniczenie liczby wierszy powiadomienia do określonej wartości.</w:t>
            </w:r>
          </w:p>
        </w:tc>
        <w:tc>
          <w:tcPr>
            <w:tcW w:w="1227" w:type="dxa"/>
          </w:tcPr>
          <w:p w14:paraId="6F296CF0" w14:textId="23DC949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8A55F84" w14:textId="6E71D718"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CE6F811" w14:textId="77777777" w:rsidTr="00792191">
        <w:trPr>
          <w:trHeight w:val="300"/>
        </w:trPr>
        <w:tc>
          <w:tcPr>
            <w:tcW w:w="968" w:type="dxa"/>
          </w:tcPr>
          <w:p w14:paraId="227BCDD6" w14:textId="4CC5859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8DDFFF7" w14:textId="0B82BBB8" w:rsidR="41FA8DFF" w:rsidRDefault="00693C59"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41FA8DFF" w:rsidRPr="3854A275">
              <w:rPr>
                <w:rFonts w:asciiTheme="minorHAnsi" w:eastAsiaTheme="minorEastAsia" w:hAnsiTheme="minorHAnsi" w:cstheme="minorBidi"/>
                <w:color w:val="000000" w:themeColor="text1"/>
                <w:sz w:val="22"/>
                <w:szCs w:val="22"/>
              </w:rPr>
              <w:t xml:space="preserve"> posiadać gotowe szablony powiadomień pozwalające na wysyłanie powiadomień jego operatorom w </w:t>
            </w:r>
            <w:r w:rsidRPr="3854A275">
              <w:rPr>
                <w:rFonts w:asciiTheme="minorHAnsi" w:eastAsiaTheme="minorEastAsia" w:hAnsiTheme="minorHAnsi" w:cstheme="minorBidi"/>
                <w:color w:val="000000" w:themeColor="text1"/>
                <w:sz w:val="22"/>
                <w:szCs w:val="22"/>
              </w:rPr>
              <w:t>przypadku,</w:t>
            </w:r>
            <w:r w:rsidR="41FA8DFF" w:rsidRPr="3854A275">
              <w:rPr>
                <w:rFonts w:asciiTheme="minorHAnsi" w:eastAsiaTheme="minorEastAsia" w:hAnsiTheme="minorHAnsi" w:cstheme="minorBidi"/>
                <w:color w:val="000000" w:themeColor="text1"/>
                <w:sz w:val="22"/>
                <w:szCs w:val="22"/>
              </w:rPr>
              <w:t xml:space="preserve"> gdy system przydzieli im zdarzenia do obsługi. Szablony powinny uwzględniać powiadomienie operatorów w następujących sytuacjach:</w:t>
            </w:r>
          </w:p>
          <w:p w14:paraId="3DD7B4DC" w14:textId="58303F26"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utworzenia nowego zdarzenia z określonym priorytetem,</w:t>
            </w:r>
          </w:p>
          <w:p w14:paraId="5690C8FD" w14:textId="0A4BF5DA"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utworzenia nowego zdarzenia na zasobie krytycznym,</w:t>
            </w:r>
          </w:p>
          <w:p w14:paraId="5BFFBEA8" w14:textId="0B40842D"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utworzenia nowego zdarzenia na zasobie realizującym zdefiniowaną usługę,</w:t>
            </w:r>
          </w:p>
          <w:p w14:paraId="0ACC116A" w14:textId="7DA47F31"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utworzenie nowego zdarzenia na zasobie przetwarzającym dane osobowe,</w:t>
            </w:r>
          </w:p>
          <w:p w14:paraId="5A8CD208" w14:textId="10881BD2"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utworzenie nowego zdarzenia na podstawie zdefiniowanej reguły korelacyjnej,</w:t>
            </w:r>
          </w:p>
          <w:p w14:paraId="5F31C865" w14:textId="6DE31B8A"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modyfikacji przydzielonego operatorowi zdarzania przez innego operatora,</w:t>
            </w:r>
          </w:p>
          <w:p w14:paraId="299DA928" w14:textId="5CB2A3B0"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zamknięcia przydzielonego operatorowi zdarzania przez innego operatora,</w:t>
            </w:r>
          </w:p>
          <w:p w14:paraId="09C1233B" w14:textId="2DB87AC8" w:rsidR="41FA8DFF" w:rsidRDefault="41FA8DFF" w:rsidP="00F83B6A">
            <w:pPr>
              <w:pStyle w:val="ListParagraph"/>
              <w:widowControl w:val="0"/>
              <w:numPr>
                <w:ilvl w:val="0"/>
                <w:numId w:val="36"/>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przejęcia przydzielonego operatorowi zdarzania przez innego operatora.</w:t>
            </w:r>
          </w:p>
        </w:tc>
        <w:tc>
          <w:tcPr>
            <w:tcW w:w="1227" w:type="dxa"/>
          </w:tcPr>
          <w:p w14:paraId="600F6A2D" w14:textId="5D53E06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A700307" w14:textId="717B635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1670B01" w14:textId="77777777" w:rsidTr="00792191">
        <w:trPr>
          <w:trHeight w:val="300"/>
        </w:trPr>
        <w:tc>
          <w:tcPr>
            <w:tcW w:w="968" w:type="dxa"/>
          </w:tcPr>
          <w:p w14:paraId="2C7B1DBA" w14:textId="08FDB96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574AD9E" w14:textId="170F5FEB"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Dla kadry zarządzającej system musi umożliwiać automatyczną dystrybucję raportów poprzez pocztę elektroniczną. </w:t>
            </w:r>
            <w:r w:rsidR="008A39EC">
              <w:rPr>
                <w:rFonts w:asciiTheme="minorHAnsi" w:eastAsiaTheme="minorEastAsia" w:hAnsiTheme="minorHAnsi" w:cstheme="minorBidi"/>
                <w:color w:val="000000" w:themeColor="text1"/>
                <w:sz w:val="22"/>
                <w:szCs w:val="22"/>
              </w:rPr>
              <w:t>Rozwiązanie</w:t>
            </w:r>
            <w:r w:rsidRPr="3854A275">
              <w:rPr>
                <w:rFonts w:asciiTheme="minorHAnsi" w:eastAsiaTheme="minorEastAsia" w:hAnsiTheme="minorHAnsi" w:cstheme="minorBidi"/>
                <w:color w:val="000000" w:themeColor="text1"/>
                <w:sz w:val="22"/>
                <w:szCs w:val="22"/>
              </w:rPr>
              <w:t xml:space="preserve"> musi umożliwiać dostęp do kreatora umożliwiającego:</w:t>
            </w:r>
          </w:p>
          <w:p w14:paraId="5A3B0044" w14:textId="449052A9"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wybór raportu, który ma zostać wysłany,</w:t>
            </w:r>
          </w:p>
          <w:p w14:paraId="061B28ED" w14:textId="630BCB2A"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zdefiniowanie jego tytułu,</w:t>
            </w:r>
          </w:p>
          <w:p w14:paraId="7311B750" w14:textId="19C7B9F2"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zdefiniowanie cyklu w jakim ma zostać wysyłany, np.: tygodniowy lub miesięczny,</w:t>
            </w:r>
          </w:p>
          <w:p w14:paraId="1D8C17ED" w14:textId="7BE0C7A6"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możliwość ograniczenia cyklu do dni powszednich,</w:t>
            </w:r>
          </w:p>
          <w:p w14:paraId="171A6795" w14:textId="6854213D"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określenie daty przesłania pierwszego raportu,</w:t>
            </w:r>
          </w:p>
          <w:p w14:paraId="76F43D8E" w14:textId="0F014DF1"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możliwości ograniczenia okresu przez jaki raport będzie przesyłany, do:</w:t>
            </w:r>
          </w:p>
          <w:p w14:paraId="241349EF" w14:textId="45D4CBB0" w:rsidR="41FA8DFF" w:rsidRDefault="41FA8DFF" w:rsidP="00F83B6A">
            <w:pPr>
              <w:pStyle w:val="ListParagraph"/>
              <w:widowControl w:val="0"/>
              <w:numPr>
                <w:ilvl w:val="1"/>
                <w:numId w:val="38"/>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zdefiniowanej daty końcowej,</w:t>
            </w:r>
          </w:p>
          <w:p w14:paraId="3744AA35" w14:textId="28AE7E20" w:rsidR="41FA8DFF" w:rsidRDefault="41FA8DFF" w:rsidP="00F83B6A">
            <w:pPr>
              <w:pStyle w:val="ListParagraph"/>
              <w:widowControl w:val="0"/>
              <w:numPr>
                <w:ilvl w:val="1"/>
                <w:numId w:val="38"/>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określnej liczby raportów,</w:t>
            </w:r>
          </w:p>
          <w:p w14:paraId="13328558" w14:textId="073BDF75" w:rsidR="41FA8DFF" w:rsidRDefault="41FA8DFF" w:rsidP="00F83B6A">
            <w:pPr>
              <w:pStyle w:val="ListParagraph"/>
              <w:widowControl w:val="0"/>
              <w:numPr>
                <w:ilvl w:val="0"/>
                <w:numId w:val="37"/>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określenie odbiorców raportu.</w:t>
            </w:r>
          </w:p>
        </w:tc>
        <w:tc>
          <w:tcPr>
            <w:tcW w:w="1227" w:type="dxa"/>
          </w:tcPr>
          <w:p w14:paraId="05A73440" w14:textId="56B8810E"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F36348C" w14:textId="691517F4"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1DB9AE9" w14:textId="77777777" w:rsidTr="00792191">
        <w:trPr>
          <w:trHeight w:val="300"/>
        </w:trPr>
        <w:tc>
          <w:tcPr>
            <w:tcW w:w="968" w:type="dxa"/>
          </w:tcPr>
          <w:p w14:paraId="74CCFDA4" w14:textId="7428519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F2C4BB0" w14:textId="1CF12EF2" w:rsidR="41FA8DFF" w:rsidRDefault="00F16244"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musi umożliwiać obsługę podatności w ramach scenariuszy obsługi (</w:t>
            </w:r>
            <w:proofErr w:type="spellStart"/>
            <w:r w:rsidR="41FA8DFF" w:rsidRPr="3854A275">
              <w:rPr>
                <w:rFonts w:asciiTheme="minorHAnsi" w:eastAsiaTheme="minorEastAsia" w:hAnsiTheme="minorHAnsi" w:cstheme="minorBidi"/>
                <w:color w:val="000000" w:themeColor="text1"/>
                <w:sz w:val="22"/>
                <w:szCs w:val="22"/>
              </w:rPr>
              <w:t>Playbook</w:t>
            </w:r>
            <w:proofErr w:type="spellEnd"/>
            <w:r w:rsidR="41FA8DFF" w:rsidRPr="3854A275">
              <w:rPr>
                <w:rFonts w:asciiTheme="minorHAnsi" w:eastAsiaTheme="minorEastAsia" w:hAnsiTheme="minorHAnsi" w:cstheme="minorBidi"/>
                <w:color w:val="000000" w:themeColor="text1"/>
                <w:sz w:val="22"/>
                <w:szCs w:val="22"/>
              </w:rPr>
              <w:t>).</w:t>
            </w:r>
          </w:p>
        </w:tc>
        <w:tc>
          <w:tcPr>
            <w:tcW w:w="1227" w:type="dxa"/>
          </w:tcPr>
          <w:p w14:paraId="2C54745F" w14:textId="4A49676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E34EB23" w14:textId="5B7D2F0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038B08C" w14:textId="77777777" w:rsidTr="00792191">
        <w:trPr>
          <w:trHeight w:val="300"/>
        </w:trPr>
        <w:tc>
          <w:tcPr>
            <w:tcW w:w="968" w:type="dxa"/>
          </w:tcPr>
          <w:p w14:paraId="67267BD1" w14:textId="32AF1F0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1EE561D" w14:textId="1E047075"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Importowane do systemu podatności muszą być przeanalizowane pod względem ryzyka jakie mogą wygenerować dla organizacji. W tym celu musi być dostępny mechanizm ich automatycznej </w:t>
            </w:r>
            <w:proofErr w:type="spellStart"/>
            <w:r w:rsidRPr="3854A275">
              <w:rPr>
                <w:rFonts w:asciiTheme="minorHAnsi" w:eastAsiaTheme="minorEastAsia" w:hAnsiTheme="minorHAnsi" w:cstheme="minorBidi"/>
                <w:color w:val="000000" w:themeColor="text1"/>
                <w:sz w:val="22"/>
                <w:szCs w:val="22"/>
              </w:rPr>
              <w:t>priorytetyzacji</w:t>
            </w:r>
            <w:proofErr w:type="spellEnd"/>
            <w:r w:rsidRPr="3854A275">
              <w:rPr>
                <w:rFonts w:asciiTheme="minorHAnsi" w:eastAsiaTheme="minorEastAsia" w:hAnsiTheme="minorHAnsi" w:cstheme="minorBidi"/>
                <w:color w:val="000000" w:themeColor="text1"/>
                <w:sz w:val="22"/>
                <w:szCs w:val="22"/>
              </w:rPr>
              <w:t xml:space="preserve"> bazujący na regułach, które wyznaczą dla podatności wymagających obsługi priorytet w oparciu o następujące parametry:</w:t>
            </w:r>
          </w:p>
          <w:p w14:paraId="5D2CC27D" w14:textId="10F0A09B"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strefę bezpieczeństwa w której została wykryta podatność,</w:t>
            </w:r>
          </w:p>
          <w:p w14:paraId="1A30BD62" w14:textId="49E7D461"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prawdopodobieństwo obecności intruza lub złośliwego oprogramowania w tej strefie,</w:t>
            </w:r>
          </w:p>
          <w:p w14:paraId="32236115" w14:textId="0E20C46C"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rodzaj </w:t>
            </w:r>
            <w:proofErr w:type="gramStart"/>
            <w:r w:rsidRPr="3854A275">
              <w:rPr>
                <w:rFonts w:asciiTheme="minorHAnsi" w:eastAsiaTheme="minorEastAsia" w:hAnsiTheme="minorHAnsi" w:cstheme="minorBidi"/>
                <w:color w:val="000000" w:themeColor="text1"/>
                <w:sz w:val="22"/>
                <w:szCs w:val="22"/>
              </w:rPr>
              <w:t>zasobu</w:t>
            </w:r>
            <w:proofErr w:type="gramEnd"/>
            <w:r w:rsidRPr="3854A275">
              <w:rPr>
                <w:rFonts w:asciiTheme="minorHAnsi" w:eastAsiaTheme="minorEastAsia" w:hAnsiTheme="minorHAnsi" w:cstheme="minorBidi"/>
                <w:color w:val="000000" w:themeColor="text1"/>
                <w:sz w:val="22"/>
                <w:szCs w:val="22"/>
              </w:rPr>
              <w:t xml:space="preserve"> którego dotyczy ta podatność,</w:t>
            </w:r>
          </w:p>
          <w:p w14:paraId="37D852A4" w14:textId="61418C92"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ważność tego zasobu dla organizacji,</w:t>
            </w:r>
          </w:p>
          <w:p w14:paraId="487E24F6" w14:textId="373C9AFC"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przetwarzane na tym zasobie informacje, np.: dane osobowe,</w:t>
            </w:r>
          </w:p>
          <w:p w14:paraId="3605364D" w14:textId="444D04EF"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usługi realizowane przez ten zasób, np.: DNS,</w:t>
            </w:r>
          </w:p>
          <w:p w14:paraId="782C6907" w14:textId="64B8D52D"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wartość parametrów CVSS dla podatności, np.: „</w:t>
            </w:r>
            <w:proofErr w:type="spellStart"/>
            <w:r w:rsidRPr="3854A275">
              <w:rPr>
                <w:rFonts w:asciiTheme="minorHAnsi" w:eastAsiaTheme="minorEastAsia" w:hAnsiTheme="minorHAnsi" w:cstheme="minorBidi"/>
                <w:color w:val="000000" w:themeColor="text1"/>
                <w:sz w:val="22"/>
                <w:szCs w:val="22"/>
              </w:rPr>
              <w:t>Confidentiality</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Impact</w:t>
            </w:r>
            <w:proofErr w:type="spellEnd"/>
            <w:r w:rsidRPr="3854A275">
              <w:rPr>
                <w:rFonts w:asciiTheme="minorHAnsi" w:eastAsiaTheme="minorEastAsia" w:hAnsiTheme="minorHAnsi" w:cstheme="minorBidi"/>
                <w:color w:val="000000" w:themeColor="text1"/>
                <w:sz w:val="22"/>
                <w:szCs w:val="22"/>
              </w:rPr>
              <w:t>” = High,</w:t>
            </w:r>
          </w:p>
          <w:p w14:paraId="51F83F9A" w14:textId="67D190B3"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poprawność konfiguracji </w:t>
            </w:r>
            <w:proofErr w:type="gramStart"/>
            <w:r w:rsidRPr="3854A275">
              <w:rPr>
                <w:rFonts w:asciiTheme="minorHAnsi" w:eastAsiaTheme="minorEastAsia" w:hAnsiTheme="minorHAnsi" w:cstheme="minorBidi"/>
                <w:color w:val="000000" w:themeColor="text1"/>
                <w:sz w:val="22"/>
                <w:szCs w:val="22"/>
              </w:rPr>
              <w:t>zasobu</w:t>
            </w:r>
            <w:proofErr w:type="gramEnd"/>
            <w:r w:rsidRPr="3854A275">
              <w:rPr>
                <w:rFonts w:asciiTheme="minorHAnsi" w:eastAsiaTheme="minorEastAsia" w:hAnsiTheme="minorHAnsi" w:cstheme="minorBidi"/>
                <w:color w:val="000000" w:themeColor="text1"/>
                <w:sz w:val="22"/>
                <w:szCs w:val="22"/>
              </w:rPr>
              <w:t xml:space="preserve"> na którym została wykryta podatność, np.: brak reguł wymuszenia złożoności haseł,</w:t>
            </w:r>
          </w:p>
          <w:p w14:paraId="42965578" w14:textId="4A4A539D" w:rsidR="41FA8DFF" w:rsidRDefault="41FA8DFF" w:rsidP="00F83B6A">
            <w:pPr>
              <w:pStyle w:val="ListParagraph"/>
              <w:widowControl w:val="0"/>
              <w:numPr>
                <w:ilvl w:val="0"/>
                <w:numId w:val="39"/>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szacowane prawdopodobieństwo przełamania zabezpieczeń ze zdefiniowanej strefy, która jest autoryzowana do dostępu do tego zasobu, np.: wysokie prawdopodobieństwa zagrożenia ze strefy Internet dla zasobu z wykrytą podatnością, który świadczy usługę w strefie Internet.</w:t>
            </w:r>
          </w:p>
        </w:tc>
        <w:tc>
          <w:tcPr>
            <w:tcW w:w="1227" w:type="dxa"/>
          </w:tcPr>
          <w:p w14:paraId="29DF6B6C" w14:textId="28DDD55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BB354C8" w14:textId="26FE87D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53E10B3" w14:textId="77777777" w:rsidTr="00792191">
        <w:trPr>
          <w:trHeight w:val="300"/>
        </w:trPr>
        <w:tc>
          <w:tcPr>
            <w:tcW w:w="968" w:type="dxa"/>
          </w:tcPr>
          <w:p w14:paraId="0E822749" w14:textId="425C718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C230212" w14:textId="13D04F7C"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 systemie musi być dostępny predefiniowany zestaw reguł automatycznej </w:t>
            </w:r>
            <w:proofErr w:type="spellStart"/>
            <w:r w:rsidRPr="3854A275">
              <w:rPr>
                <w:rFonts w:asciiTheme="minorHAnsi" w:eastAsiaTheme="minorEastAsia" w:hAnsiTheme="minorHAnsi" w:cstheme="minorBidi"/>
                <w:color w:val="000000" w:themeColor="text1"/>
                <w:sz w:val="22"/>
                <w:szCs w:val="22"/>
              </w:rPr>
              <w:t>priorytetyzacji</w:t>
            </w:r>
            <w:proofErr w:type="spellEnd"/>
            <w:r w:rsidRPr="3854A275">
              <w:rPr>
                <w:rFonts w:asciiTheme="minorHAnsi" w:eastAsiaTheme="minorEastAsia" w:hAnsiTheme="minorHAnsi" w:cstheme="minorBidi"/>
                <w:color w:val="000000" w:themeColor="text1"/>
                <w:sz w:val="22"/>
                <w:szCs w:val="22"/>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w:t>
            </w:r>
          </w:p>
        </w:tc>
        <w:tc>
          <w:tcPr>
            <w:tcW w:w="1227" w:type="dxa"/>
          </w:tcPr>
          <w:p w14:paraId="3FB19C47" w14:textId="34F3E9A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3DE5C0E" w14:textId="00C3AA6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33FB2B4" w14:textId="77777777" w:rsidTr="00792191">
        <w:trPr>
          <w:trHeight w:val="300"/>
        </w:trPr>
        <w:tc>
          <w:tcPr>
            <w:tcW w:w="968" w:type="dxa"/>
          </w:tcPr>
          <w:p w14:paraId="2D0E3D0A" w14:textId="3D1A7E7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DCFEF58" w14:textId="2D4D34E2"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Obsługiwane w systemie podatności muszą być dostępne w formie listy umożliwiającej ich filtrowanie po następujących wartościach:</w:t>
            </w:r>
          </w:p>
          <w:p w14:paraId="0269AAF9" w14:textId="2FB96D13"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wyliczonym priorytecie podatności,</w:t>
            </w:r>
          </w:p>
          <w:p w14:paraId="15C3EC76" w14:textId="13C30D4E"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aktualnym statusie obsługi,</w:t>
            </w:r>
          </w:p>
          <w:p w14:paraId="13592567" w14:textId="1FB09B78"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ważności </w:t>
            </w:r>
            <w:r w:rsidR="00BE0413" w:rsidRPr="3854A275">
              <w:rPr>
                <w:rFonts w:asciiTheme="minorHAnsi" w:eastAsiaTheme="minorEastAsia" w:hAnsiTheme="minorHAnsi" w:cstheme="minorBidi"/>
                <w:color w:val="000000" w:themeColor="text1"/>
                <w:sz w:val="22"/>
                <w:szCs w:val="22"/>
              </w:rPr>
              <w:t>zasobu,</w:t>
            </w:r>
            <w:r w:rsidRPr="3854A275">
              <w:rPr>
                <w:rFonts w:asciiTheme="minorHAnsi" w:eastAsiaTheme="minorEastAsia" w:hAnsiTheme="minorHAnsi" w:cstheme="minorBidi"/>
                <w:color w:val="000000" w:themeColor="text1"/>
                <w:sz w:val="22"/>
                <w:szCs w:val="22"/>
              </w:rPr>
              <w:t xml:space="preserve"> na którym została wykryta,</w:t>
            </w:r>
          </w:p>
          <w:p w14:paraId="24A8CEDA" w14:textId="01526ED6"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adresie IP tego systemu,</w:t>
            </w:r>
          </w:p>
          <w:p w14:paraId="343A9BFC" w14:textId="42943ED1"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parametrów SLA związanych z tym statusem,</w:t>
            </w:r>
          </w:p>
          <w:p w14:paraId="2070FD31" w14:textId="5C577EEB"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przetwarzanych na zasobach informacji, np.: lista podatności dotycząca tylko systemów przetwarzających dane osobowe,</w:t>
            </w:r>
          </w:p>
          <w:p w14:paraId="5C39E016" w14:textId="2C9E4671" w:rsidR="41FA8DFF" w:rsidRDefault="41FA8DFF" w:rsidP="00F83B6A">
            <w:pPr>
              <w:pStyle w:val="ListParagraph"/>
              <w:widowControl w:val="0"/>
              <w:numPr>
                <w:ilvl w:val="0"/>
                <w:numId w:val="40"/>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parametrach CVSS, np.: lista podatności których „Access </w:t>
            </w:r>
            <w:proofErr w:type="spellStart"/>
            <w:r w:rsidRPr="3854A275">
              <w:rPr>
                <w:rFonts w:asciiTheme="minorHAnsi" w:eastAsiaTheme="minorEastAsia" w:hAnsiTheme="minorHAnsi" w:cstheme="minorBidi"/>
                <w:color w:val="000000" w:themeColor="text1"/>
                <w:sz w:val="22"/>
                <w:szCs w:val="22"/>
              </w:rPr>
              <w:t>Complexity</w:t>
            </w:r>
            <w:proofErr w:type="spellEnd"/>
            <w:r w:rsidRPr="3854A275">
              <w:rPr>
                <w:rFonts w:asciiTheme="minorHAnsi" w:eastAsiaTheme="minorEastAsia" w:hAnsiTheme="minorHAnsi" w:cstheme="minorBidi"/>
                <w:color w:val="000000" w:themeColor="text1"/>
                <w:sz w:val="22"/>
                <w:szCs w:val="22"/>
              </w:rPr>
              <w:t xml:space="preserve"> (AC)” = „</w:t>
            </w:r>
            <w:proofErr w:type="spellStart"/>
            <w:r w:rsidRPr="3854A275">
              <w:rPr>
                <w:rFonts w:asciiTheme="minorHAnsi" w:eastAsiaTheme="minorEastAsia" w:hAnsiTheme="minorHAnsi" w:cstheme="minorBidi"/>
                <w:color w:val="000000" w:themeColor="text1"/>
                <w:sz w:val="22"/>
                <w:szCs w:val="22"/>
              </w:rPr>
              <w:t>low</w:t>
            </w:r>
            <w:proofErr w:type="spellEnd"/>
            <w:r w:rsidRPr="3854A275">
              <w:rPr>
                <w:rFonts w:asciiTheme="minorHAnsi" w:eastAsiaTheme="minorEastAsia" w:hAnsiTheme="minorHAnsi" w:cstheme="minorBidi"/>
                <w:color w:val="000000" w:themeColor="text1"/>
                <w:sz w:val="22"/>
                <w:szCs w:val="22"/>
              </w:rPr>
              <w:t xml:space="preserve">” oraz „Access </w:t>
            </w:r>
            <w:proofErr w:type="spellStart"/>
            <w:r w:rsidRPr="3854A275">
              <w:rPr>
                <w:rFonts w:asciiTheme="minorHAnsi" w:eastAsiaTheme="minorEastAsia" w:hAnsiTheme="minorHAnsi" w:cstheme="minorBidi"/>
                <w:color w:val="000000" w:themeColor="text1"/>
                <w:sz w:val="22"/>
                <w:szCs w:val="22"/>
              </w:rPr>
              <w:t>Vector</w:t>
            </w:r>
            <w:proofErr w:type="spellEnd"/>
            <w:r w:rsidRPr="3854A275">
              <w:rPr>
                <w:rFonts w:asciiTheme="minorHAnsi" w:eastAsiaTheme="minorEastAsia" w:hAnsiTheme="minorHAnsi" w:cstheme="minorBidi"/>
                <w:color w:val="000000" w:themeColor="text1"/>
                <w:sz w:val="22"/>
                <w:szCs w:val="22"/>
              </w:rPr>
              <w:t xml:space="preserve"> (AV) = „Network”.</w:t>
            </w:r>
          </w:p>
        </w:tc>
        <w:tc>
          <w:tcPr>
            <w:tcW w:w="1227" w:type="dxa"/>
          </w:tcPr>
          <w:p w14:paraId="64922ED5" w14:textId="1EB0CB7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37F4F91" w14:textId="3C542B7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FB65B8C" w14:textId="77777777" w:rsidTr="00792191">
        <w:trPr>
          <w:trHeight w:val="300"/>
        </w:trPr>
        <w:tc>
          <w:tcPr>
            <w:tcW w:w="968" w:type="dxa"/>
          </w:tcPr>
          <w:p w14:paraId="5051FCE2" w14:textId="27C8DAD7"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BE5ACB2" w14:textId="2F714F13" w:rsidR="41FA8DFF" w:rsidRDefault="00F16244"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powi</w:t>
            </w:r>
            <w:r>
              <w:rPr>
                <w:rFonts w:asciiTheme="minorHAnsi" w:eastAsiaTheme="minorEastAsia" w:hAnsiTheme="minorHAnsi" w:cstheme="minorBidi"/>
                <w:color w:val="000000" w:themeColor="text1"/>
                <w:sz w:val="22"/>
                <w:szCs w:val="22"/>
              </w:rPr>
              <w:t>nno</w:t>
            </w:r>
            <w:r w:rsidR="41FA8DFF" w:rsidRPr="3854A275">
              <w:rPr>
                <w:rFonts w:asciiTheme="minorHAnsi" w:eastAsiaTheme="minorEastAsia" w:hAnsiTheme="minorHAnsi" w:cstheme="minorBidi"/>
                <w:color w:val="000000" w:themeColor="text1"/>
                <w:sz w:val="22"/>
                <w:szCs w:val="22"/>
              </w:rPr>
              <w:t xml:space="preserve"> posiadać gotowe szablony powiadomień, pozwalające na wysyłanie powiadomień dla kadry zarządzającej, obejmujących eskalacje oraz monitorowanie SLA. Szablony powinny uwzględniać powiadomienia kierowników jednostek organizacyjnych w następujących sytuacjach:</w:t>
            </w:r>
          </w:p>
          <w:p w14:paraId="3BAE5D18" w14:textId="6DCB126F"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o określony czas np.: o godzinę,</w:t>
            </w:r>
          </w:p>
          <w:p w14:paraId="2E96297E" w14:textId="0610626A"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możliwości przekroczenia czasu reakcji, np.: została </w:t>
            </w:r>
            <w:r w:rsidR="00BE0413" w:rsidRPr="3854A275">
              <w:rPr>
                <w:rFonts w:asciiTheme="minorHAnsi" w:eastAsiaTheme="minorEastAsia" w:hAnsiTheme="minorHAnsi" w:cstheme="minorBidi"/>
                <w:color w:val="000000" w:themeColor="text1"/>
                <w:sz w:val="22"/>
                <w:szCs w:val="22"/>
              </w:rPr>
              <w:t>godzina,</w:t>
            </w:r>
            <w:r w:rsidRPr="3854A275">
              <w:rPr>
                <w:rFonts w:asciiTheme="minorHAnsi" w:eastAsiaTheme="minorEastAsia" w:hAnsiTheme="minorHAnsi" w:cstheme="minorBidi"/>
                <w:color w:val="000000" w:themeColor="text1"/>
                <w:sz w:val="22"/>
                <w:szCs w:val="22"/>
              </w:rPr>
              <w:t xml:space="preserve"> aby rozpocząć obsługę zdarzenia i uchronić się przed przekroczeniem czasu reakcji,</w:t>
            </w:r>
          </w:p>
          <w:p w14:paraId="7A907467" w14:textId="4F3CFD10"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dla zdarzenia na zasobie przetwarzającym dane osobowe,</w:t>
            </w:r>
          </w:p>
          <w:p w14:paraId="14E84A11" w14:textId="1EBC6B6C"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dla zdarzenia na zasobie krytycznym,</w:t>
            </w:r>
          </w:p>
          <w:p w14:paraId="4DE052AC" w14:textId="660BBA6D"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dla zdarzenia na zasobie realizującym krytyczną usługę,</w:t>
            </w:r>
          </w:p>
          <w:p w14:paraId="2B415AE3" w14:textId="424DF47C"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obsługi zdarzeń zakwalifikowanych jako incydent bezpieczeństwa, dotyczących zasobów przetwarzających dane osobowe,</w:t>
            </w:r>
          </w:p>
          <w:p w14:paraId="34902F74" w14:textId="0DD66364"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obsługi zdarzeń zakwalifikowanych jako incydent bezpieczeństwa, dotyczących zasobów krytycznych,</w:t>
            </w:r>
          </w:p>
          <w:p w14:paraId="1051F8E2" w14:textId="2041AAF9"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obsługi zdarzeń zakwalifikowanych jako incydent bezpieczeństwa, dotyczących zasobów realizujących krytyczną usługę,</w:t>
            </w:r>
          </w:p>
          <w:p w14:paraId="507981E5" w14:textId="667FB116"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dla podatności na zasobie przetwarzającym dane osobowe,</w:t>
            </w:r>
          </w:p>
          <w:p w14:paraId="0F9EC17C" w14:textId="1489DCCC"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dla podatności na zasobie krytycznym,</w:t>
            </w:r>
          </w:p>
          <w:p w14:paraId="1BE9B71A" w14:textId="6CF44273" w:rsidR="41FA8DFF" w:rsidRDefault="41FA8DFF" w:rsidP="00F83B6A">
            <w:pPr>
              <w:pStyle w:val="ListParagraph"/>
              <w:widowControl w:val="0"/>
              <w:numPr>
                <w:ilvl w:val="0"/>
                <w:numId w:val="41"/>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przekroczenia czasu reakcji dla podatności na zasobie realizującym krytyczną usługę</w:t>
            </w:r>
            <w:r w:rsidR="00BE0413">
              <w:rPr>
                <w:rFonts w:asciiTheme="minorHAnsi" w:eastAsiaTheme="minorEastAsia" w:hAnsiTheme="minorHAnsi" w:cstheme="minorBidi"/>
                <w:color w:val="000000" w:themeColor="text1"/>
                <w:sz w:val="22"/>
                <w:szCs w:val="22"/>
              </w:rPr>
              <w:t>.</w:t>
            </w:r>
          </w:p>
        </w:tc>
        <w:tc>
          <w:tcPr>
            <w:tcW w:w="1227" w:type="dxa"/>
          </w:tcPr>
          <w:p w14:paraId="55DE145C" w14:textId="6FDCDBC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121EDAD" w14:textId="5831CEC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DE70076" w14:textId="77777777" w:rsidTr="00792191">
        <w:trPr>
          <w:trHeight w:val="300"/>
        </w:trPr>
        <w:tc>
          <w:tcPr>
            <w:tcW w:w="968" w:type="dxa"/>
          </w:tcPr>
          <w:p w14:paraId="3A970366" w14:textId="2F712610"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1F95C85" w14:textId="60B2141F"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Dla obsługiwanych podatności system musi być wyposażony w graficzny interfejs umożliwiający definiowanie własnych powiadomień obejmujących:</w:t>
            </w:r>
          </w:p>
          <w:p w14:paraId="64884173" w14:textId="43F528E2" w:rsidR="41FA8DFF" w:rsidRDefault="41FA8DFF" w:rsidP="00F83B6A">
            <w:pPr>
              <w:pStyle w:val="ListParagraph"/>
              <w:widowControl w:val="0"/>
              <w:numPr>
                <w:ilvl w:val="0"/>
                <w:numId w:val="5"/>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warunki powiadomień,</w:t>
            </w:r>
          </w:p>
          <w:p w14:paraId="2616E098" w14:textId="50E1DF9E"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podatności o przekroczonych czasach SLA definiowalnych dla wszystkich statusów obsługi,</w:t>
            </w:r>
          </w:p>
          <w:p w14:paraId="38DCB318" w14:textId="0317C365"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podatności o przekroczonych czasach SLA o definiowalny okres,</w:t>
            </w:r>
          </w:p>
          <w:p w14:paraId="1D79FD5A" w14:textId="2E6C330D"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podatności ze zbliżającym się i definiowalnym terminem przekroczenia SLA,</w:t>
            </w:r>
          </w:p>
          <w:p w14:paraId="244BACFB" w14:textId="18E9EC3C"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podatności, których priorytet osiągnął określoną wartość,</w:t>
            </w:r>
          </w:p>
          <w:p w14:paraId="7F9EC47F" w14:textId="1BC7FDAB"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realizujących zdefiniowaną usługę,</w:t>
            </w:r>
          </w:p>
          <w:p w14:paraId="6D0DA648" w14:textId="696AC2A2"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przetwarzających sklasyfikowane informację,</w:t>
            </w:r>
          </w:p>
          <w:p w14:paraId="5623471D" w14:textId="4D8E81F0"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zdarzeń przetwarzanych na krytycznych zasobach,</w:t>
            </w:r>
          </w:p>
          <w:p w14:paraId="10F1C42F" w14:textId="1CE5DEB7" w:rsidR="41FA8DFF" w:rsidRDefault="41FA8DFF" w:rsidP="00F83B6A">
            <w:pPr>
              <w:pStyle w:val="ListParagraph"/>
              <w:widowControl w:val="0"/>
              <w:numPr>
                <w:ilvl w:val="0"/>
                <w:numId w:val="5"/>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odbiorców powiadomień, w tym: </w:t>
            </w:r>
          </w:p>
          <w:p w14:paraId="2F734851" w14:textId="536B8426"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operatora, któremu została przydzielona podatność,</w:t>
            </w:r>
          </w:p>
          <w:p w14:paraId="563CD40E" w14:textId="35A26534"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właściciela </w:t>
            </w:r>
            <w:proofErr w:type="gramStart"/>
            <w:r w:rsidRPr="3854A275">
              <w:rPr>
                <w:rFonts w:asciiTheme="minorHAnsi" w:eastAsiaTheme="minorEastAsia" w:hAnsiTheme="minorHAnsi" w:cstheme="minorBidi"/>
                <w:color w:val="000000" w:themeColor="text1"/>
                <w:sz w:val="22"/>
                <w:szCs w:val="22"/>
              </w:rPr>
              <w:t>zasobu</w:t>
            </w:r>
            <w:proofErr w:type="gramEnd"/>
            <w:r w:rsidRPr="3854A275">
              <w:rPr>
                <w:rFonts w:asciiTheme="minorHAnsi" w:eastAsiaTheme="minorEastAsia" w:hAnsiTheme="minorHAnsi" w:cstheme="minorBidi"/>
                <w:color w:val="000000" w:themeColor="text1"/>
                <w:sz w:val="22"/>
                <w:szCs w:val="22"/>
              </w:rPr>
              <w:t xml:space="preserve"> na którym wystąpiła podatność, </w:t>
            </w:r>
          </w:p>
          <w:p w14:paraId="257F0015" w14:textId="6611B618"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zespół obsługi, który odpowiada za obsługę podatności,</w:t>
            </w:r>
          </w:p>
          <w:p w14:paraId="4A8793B7" w14:textId="4F0F1543"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właściciela </w:t>
            </w:r>
            <w:proofErr w:type="gramStart"/>
            <w:r w:rsidRPr="3854A275">
              <w:rPr>
                <w:rFonts w:asciiTheme="minorHAnsi" w:eastAsiaTheme="minorEastAsia" w:hAnsiTheme="minorHAnsi" w:cstheme="minorBidi"/>
                <w:color w:val="000000" w:themeColor="text1"/>
                <w:sz w:val="22"/>
                <w:szCs w:val="22"/>
              </w:rPr>
              <w:t>usługi</w:t>
            </w:r>
            <w:proofErr w:type="gramEnd"/>
            <w:r w:rsidRPr="3854A275">
              <w:rPr>
                <w:rFonts w:asciiTheme="minorHAnsi" w:eastAsiaTheme="minorEastAsia" w:hAnsiTheme="minorHAnsi" w:cstheme="minorBidi"/>
                <w:color w:val="000000" w:themeColor="text1"/>
                <w:sz w:val="22"/>
                <w:szCs w:val="22"/>
              </w:rPr>
              <w:t xml:space="preserve"> na która jest realizowana na zasobie na którym wystąpiła podatność,</w:t>
            </w:r>
          </w:p>
          <w:p w14:paraId="4DC65271" w14:textId="03F1864F"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podmiot zewnętrzny, jeżeli zdarzenie dotyczy podatności na zasobie obsługiwanym przez firmę zewnętrzną. </w:t>
            </w:r>
          </w:p>
          <w:p w14:paraId="751B0120" w14:textId="29E901D6" w:rsidR="41FA8DFF" w:rsidRDefault="41FA8DFF" w:rsidP="00F83B6A">
            <w:pPr>
              <w:pStyle w:val="ListParagraph"/>
              <w:widowControl w:val="0"/>
              <w:numPr>
                <w:ilvl w:val="0"/>
                <w:numId w:val="5"/>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kanały powiadomień, m.in. e-mail, sms, komunikator,</w:t>
            </w:r>
          </w:p>
          <w:p w14:paraId="7D638DB3" w14:textId="39B67621" w:rsidR="41FA8DFF" w:rsidRDefault="41FA8DFF" w:rsidP="00F83B6A">
            <w:pPr>
              <w:pStyle w:val="ListParagraph"/>
              <w:widowControl w:val="0"/>
              <w:numPr>
                <w:ilvl w:val="0"/>
                <w:numId w:val="5"/>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zastosowanie mechanizmów grupowania:</w:t>
            </w:r>
          </w:p>
          <w:p w14:paraId="4F295EE7" w14:textId="6AADE4AA"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grupowanie wielu powiadomień w jednej wiadomości,</w:t>
            </w:r>
          </w:p>
          <w:p w14:paraId="5BA6D996" w14:textId="3A5AC3A7"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ograniczenie liczby wierszy powiadomienia do określonej wartości.</w:t>
            </w:r>
          </w:p>
        </w:tc>
        <w:tc>
          <w:tcPr>
            <w:tcW w:w="1227" w:type="dxa"/>
          </w:tcPr>
          <w:p w14:paraId="48C2F19C" w14:textId="6B43E65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F15C97E" w14:textId="4F24633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589DDC4" w14:textId="77777777" w:rsidTr="00792191">
        <w:trPr>
          <w:trHeight w:val="300"/>
        </w:trPr>
        <w:tc>
          <w:tcPr>
            <w:tcW w:w="968" w:type="dxa"/>
          </w:tcPr>
          <w:p w14:paraId="2E80F922" w14:textId="1886108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6B50471" w14:textId="48E2A8CB" w:rsidR="41FA8DFF" w:rsidRDefault="00D73E55" w:rsidP="3854A2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powin</w:t>
            </w:r>
            <w:r>
              <w:rPr>
                <w:rFonts w:asciiTheme="minorHAnsi" w:eastAsiaTheme="minorEastAsia" w:hAnsiTheme="minorHAnsi" w:cstheme="minorBidi"/>
                <w:color w:val="000000" w:themeColor="text1"/>
                <w:sz w:val="22"/>
                <w:szCs w:val="22"/>
              </w:rPr>
              <w:t>no</w:t>
            </w:r>
            <w:r w:rsidR="41FA8DFF" w:rsidRPr="3854A275">
              <w:rPr>
                <w:rFonts w:asciiTheme="minorHAnsi" w:eastAsiaTheme="minorEastAsia" w:hAnsiTheme="minorHAnsi" w:cstheme="minorBidi"/>
                <w:color w:val="000000" w:themeColor="text1"/>
                <w:sz w:val="22"/>
                <w:szCs w:val="22"/>
              </w:rPr>
              <w:t xml:space="preserve"> posiadać gotowe szablony powiadomień, pozwalające na wysyłanie powiadomień jego operatorom w </w:t>
            </w:r>
            <w:r w:rsidRPr="3854A275">
              <w:rPr>
                <w:rFonts w:asciiTheme="minorHAnsi" w:eastAsiaTheme="minorEastAsia" w:hAnsiTheme="minorHAnsi" w:cstheme="minorBidi"/>
                <w:color w:val="000000" w:themeColor="text1"/>
                <w:sz w:val="22"/>
                <w:szCs w:val="22"/>
              </w:rPr>
              <w:t>przypadku,</w:t>
            </w:r>
            <w:r w:rsidR="41FA8DFF" w:rsidRPr="3854A275">
              <w:rPr>
                <w:rFonts w:asciiTheme="minorHAnsi" w:eastAsiaTheme="minorEastAsia" w:hAnsiTheme="minorHAnsi" w:cstheme="minorBidi"/>
                <w:color w:val="000000" w:themeColor="text1"/>
                <w:sz w:val="22"/>
                <w:szCs w:val="22"/>
              </w:rPr>
              <w:t xml:space="preserve"> gdy system przydzieli im podatności do obsługi. Szablony powinny uwzględniać powiadomienie operatorów w następujących sytuacjach:</w:t>
            </w:r>
          </w:p>
          <w:p w14:paraId="26A9E86A" w14:textId="794133E5"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przydzielenia nowej podatności do obsługi z określonym priorytetem,</w:t>
            </w:r>
          </w:p>
          <w:p w14:paraId="79C62FA4" w14:textId="49A050B9"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przydzielenia nowej podatności do obsługi na zasobie krytycznym,</w:t>
            </w:r>
          </w:p>
          <w:p w14:paraId="3ED8EBB5" w14:textId="3F57D693"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przydzielenia nowej podatności do obsługi na zasobie realizującym zdefiniowaną usługę,</w:t>
            </w:r>
          </w:p>
          <w:p w14:paraId="6AC5E5AC" w14:textId="79908CAC"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przydzielenia nowej podatności do obsługi na zasobie przetwarzającym dane osobowe,</w:t>
            </w:r>
          </w:p>
          <w:p w14:paraId="0BD3B1AD" w14:textId="3CB19E4F"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modyfikacji przydzielonej operatorowi podatności przez innego operatora,</w:t>
            </w:r>
          </w:p>
          <w:p w14:paraId="6DE2D7E4" w14:textId="1E4DC511"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zamknięcia przydzielonej operatorowi podatności przez innego operatora,</w:t>
            </w:r>
          </w:p>
          <w:p w14:paraId="08C1F50F" w14:textId="3FAB14EC" w:rsidR="41FA8DFF" w:rsidRDefault="41FA8DFF" w:rsidP="00F83B6A">
            <w:pPr>
              <w:pStyle w:val="ListParagraph"/>
              <w:widowControl w:val="0"/>
              <w:numPr>
                <w:ilvl w:val="0"/>
                <w:numId w:val="42"/>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przejęcia przydzielonej operatorowi podatności przez innego operatora.</w:t>
            </w:r>
          </w:p>
        </w:tc>
        <w:tc>
          <w:tcPr>
            <w:tcW w:w="1227" w:type="dxa"/>
          </w:tcPr>
          <w:p w14:paraId="396EB918" w14:textId="03AB70C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EC8ADD8" w14:textId="0EC11DC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364EBAE" w14:textId="77777777" w:rsidTr="00792191">
        <w:trPr>
          <w:trHeight w:val="300"/>
        </w:trPr>
        <w:tc>
          <w:tcPr>
            <w:tcW w:w="968" w:type="dxa"/>
          </w:tcPr>
          <w:p w14:paraId="7208CC52" w14:textId="1C22F178"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C21FC89" w14:textId="19DC5207" w:rsidR="41FA8DFF" w:rsidRDefault="41FA8D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Dla kadry zarządzającej system musi umożliwiać automatyczną dystrybucję raportów poprzez pocztę elektroniczną. </w:t>
            </w:r>
            <w:r w:rsidR="00675828">
              <w:rPr>
                <w:rFonts w:asciiTheme="minorHAnsi" w:eastAsiaTheme="minorEastAsia" w:hAnsiTheme="minorHAnsi" w:cstheme="minorBidi"/>
                <w:color w:val="000000" w:themeColor="text1"/>
                <w:sz w:val="22"/>
                <w:szCs w:val="22"/>
              </w:rPr>
              <w:t>Rozwiązanie</w:t>
            </w:r>
            <w:r w:rsidRPr="3854A275">
              <w:rPr>
                <w:rFonts w:asciiTheme="minorHAnsi" w:eastAsiaTheme="minorEastAsia" w:hAnsiTheme="minorHAnsi" w:cstheme="minorBidi"/>
                <w:color w:val="000000" w:themeColor="text1"/>
                <w:sz w:val="22"/>
                <w:szCs w:val="22"/>
              </w:rPr>
              <w:t xml:space="preserve"> musi umożliwiać dostęp do kreatora pozwalającego na:</w:t>
            </w:r>
          </w:p>
          <w:p w14:paraId="7A7F12DA" w14:textId="15F65028"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wybór raportu, który ma zostać wysłany,</w:t>
            </w:r>
          </w:p>
          <w:p w14:paraId="0B191DE2" w14:textId="7E66ECDC"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zdefiniowanie jego tytułu,</w:t>
            </w:r>
          </w:p>
          <w:p w14:paraId="103CBD84" w14:textId="40D940FE"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zdefiniowanie cyklu w jakim ma zostać wysyłany, np.: tygodniowy lub miesięczny,</w:t>
            </w:r>
          </w:p>
          <w:p w14:paraId="1A27F3E6" w14:textId="36512E64"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możliwość ograniczenia cyklu do dni powszednich,</w:t>
            </w:r>
          </w:p>
          <w:p w14:paraId="765735C3" w14:textId="27A372F9"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określenie daty przesłania pierwszego raportu,</w:t>
            </w:r>
          </w:p>
          <w:p w14:paraId="0DFBB1E0" w14:textId="7A914387"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określenie okresu przez jaki będą one przesyłane, poprzez:</w:t>
            </w:r>
          </w:p>
          <w:p w14:paraId="602A6B52" w14:textId="683002DD"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zdefiniowanie daty końcowej,</w:t>
            </w:r>
          </w:p>
          <w:p w14:paraId="10CE9F76" w14:textId="662115B7"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bez daty końcowej,</w:t>
            </w:r>
          </w:p>
          <w:p w14:paraId="147EFCA9" w14:textId="1D89CB67"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określenie liczby raportów,</w:t>
            </w:r>
          </w:p>
          <w:p w14:paraId="30B073B6" w14:textId="38E322DA" w:rsidR="41FA8DFF" w:rsidRDefault="41FA8DFF" w:rsidP="00F83B6A">
            <w:pPr>
              <w:pStyle w:val="ListParagraph"/>
              <w:widowControl w:val="0"/>
              <w:numPr>
                <w:ilvl w:val="0"/>
                <w:numId w:val="43"/>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określenie odbiorców raportu.</w:t>
            </w:r>
          </w:p>
        </w:tc>
        <w:tc>
          <w:tcPr>
            <w:tcW w:w="1227" w:type="dxa"/>
          </w:tcPr>
          <w:p w14:paraId="3BE6B428" w14:textId="3BA2FE0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9FCE907" w14:textId="3D83AF0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754F2A4" w14:textId="77777777" w:rsidTr="00792191">
        <w:trPr>
          <w:trHeight w:val="300"/>
        </w:trPr>
        <w:tc>
          <w:tcPr>
            <w:tcW w:w="968" w:type="dxa"/>
          </w:tcPr>
          <w:p w14:paraId="045D6974" w14:textId="339BAB6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DE80C49" w14:textId="3C0A2896" w:rsidR="41FA8DFF" w:rsidRDefault="00FE2909"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powin</w:t>
            </w:r>
            <w:r w:rsidR="00675828">
              <w:rPr>
                <w:rFonts w:asciiTheme="minorHAnsi" w:eastAsiaTheme="minorEastAsia" w:hAnsiTheme="minorHAnsi" w:cstheme="minorBidi"/>
                <w:color w:val="000000" w:themeColor="text1"/>
                <w:sz w:val="22"/>
                <w:szCs w:val="22"/>
              </w:rPr>
              <w:t>no</w:t>
            </w:r>
            <w:r w:rsidR="41FA8DFF" w:rsidRPr="3854A275">
              <w:rPr>
                <w:rFonts w:asciiTheme="minorHAnsi" w:eastAsiaTheme="minorEastAsia" w:hAnsiTheme="minorHAnsi" w:cstheme="minorBidi"/>
                <w:color w:val="000000" w:themeColor="text1"/>
                <w:sz w:val="22"/>
                <w:szCs w:val="22"/>
              </w:rPr>
              <w:t xml:space="preserve"> w formie graficznej prezentować podsumowanie aktualnego stanu bezpieczeństwa organizacji w postaci tzw. „</w:t>
            </w:r>
            <w:proofErr w:type="spellStart"/>
            <w:r w:rsidR="41FA8DFF" w:rsidRPr="3854A275">
              <w:rPr>
                <w:rFonts w:asciiTheme="minorHAnsi" w:eastAsiaTheme="minorEastAsia" w:hAnsiTheme="minorHAnsi" w:cstheme="minorBidi"/>
                <w:color w:val="000000" w:themeColor="text1"/>
                <w:sz w:val="22"/>
                <w:szCs w:val="22"/>
              </w:rPr>
              <w:t>Dashboard’u</w:t>
            </w:r>
            <w:proofErr w:type="spellEnd"/>
            <w:r w:rsidR="41FA8DFF" w:rsidRPr="3854A275">
              <w:rPr>
                <w:rFonts w:asciiTheme="minorHAnsi" w:eastAsiaTheme="minorEastAsia" w:hAnsiTheme="minorHAnsi" w:cstheme="minorBidi"/>
                <w:color w:val="000000" w:themeColor="text1"/>
                <w:sz w:val="22"/>
                <w:szCs w:val="22"/>
              </w:rPr>
              <w:t>”, tj. dostosowywać zakres i prezentacje danych do potrzeb zalogowanego użytkownika.</w:t>
            </w:r>
          </w:p>
        </w:tc>
        <w:tc>
          <w:tcPr>
            <w:tcW w:w="1227" w:type="dxa"/>
          </w:tcPr>
          <w:p w14:paraId="6A15B413" w14:textId="5CE1B58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23A5F64" w14:textId="7CE0C024"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28D8C88" w14:textId="77777777" w:rsidTr="00792191">
        <w:trPr>
          <w:trHeight w:val="300"/>
        </w:trPr>
        <w:tc>
          <w:tcPr>
            <w:tcW w:w="968" w:type="dxa"/>
          </w:tcPr>
          <w:p w14:paraId="2F21A469" w14:textId="681C094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869F588" w14:textId="20C0EF51" w:rsidR="41FA8DFF" w:rsidRDefault="00A836BB"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musi pozwalać na tworzenie dedykowanych </w:t>
            </w:r>
            <w:proofErr w:type="spellStart"/>
            <w:r w:rsidR="41FA8DFF" w:rsidRPr="3854A275">
              <w:rPr>
                <w:rFonts w:asciiTheme="minorHAnsi" w:eastAsiaTheme="minorEastAsia" w:hAnsiTheme="minorHAnsi" w:cstheme="minorBidi"/>
                <w:color w:val="000000" w:themeColor="text1"/>
                <w:sz w:val="22"/>
                <w:szCs w:val="22"/>
              </w:rPr>
              <w:t>dashboard’ów</w:t>
            </w:r>
            <w:proofErr w:type="spellEnd"/>
            <w:r w:rsidR="41FA8DFF" w:rsidRPr="3854A275">
              <w:rPr>
                <w:rFonts w:asciiTheme="minorHAnsi" w:eastAsiaTheme="minorEastAsia" w:hAnsiTheme="minorHAnsi" w:cstheme="minorBidi"/>
                <w:color w:val="000000" w:themeColor="text1"/>
                <w:sz w:val="22"/>
                <w:szCs w:val="22"/>
              </w:rPr>
              <w:t xml:space="preserve"> obejmujących:</w:t>
            </w:r>
          </w:p>
          <w:p w14:paraId="6F2889F3" w14:textId="1A41D263" w:rsidR="41FA8DFF" w:rsidRDefault="41FA8DFF" w:rsidP="00F83B6A">
            <w:pPr>
              <w:pStyle w:val="ListParagraph"/>
              <w:widowControl w:val="0"/>
              <w:numPr>
                <w:ilvl w:val="0"/>
                <w:numId w:val="4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zestaw wykresów dla bieżącego użytkownika,</w:t>
            </w:r>
          </w:p>
          <w:p w14:paraId="7E44F083" w14:textId="24206753" w:rsidR="41FA8DFF" w:rsidRDefault="41FA8DFF" w:rsidP="00F83B6A">
            <w:pPr>
              <w:pStyle w:val="ListParagraph"/>
              <w:widowControl w:val="0"/>
              <w:numPr>
                <w:ilvl w:val="0"/>
                <w:numId w:val="4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zestaw wykresów dla wybranego użytkownika,</w:t>
            </w:r>
          </w:p>
          <w:p w14:paraId="5F0F3696" w14:textId="3F8007F2" w:rsidR="41FA8DFF" w:rsidRDefault="41FA8DFF" w:rsidP="00F83B6A">
            <w:pPr>
              <w:pStyle w:val="ListParagraph"/>
              <w:widowControl w:val="0"/>
              <w:numPr>
                <w:ilvl w:val="0"/>
                <w:numId w:val="4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zestaw wykresów dla roli zdefiniowanej w systemie, np.: administratorzy systemu,</w:t>
            </w:r>
          </w:p>
          <w:p w14:paraId="3BFF2B75" w14:textId="741906DC" w:rsidR="41FA8DFF" w:rsidRDefault="41FA8DFF" w:rsidP="00F83B6A">
            <w:pPr>
              <w:pStyle w:val="ListParagraph"/>
              <w:widowControl w:val="0"/>
              <w:numPr>
                <w:ilvl w:val="0"/>
                <w:numId w:val="44"/>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zestaw wykresów dla wybranego zespołu obsługi, np.: operatorzy SOC (Security Operations Center).</w:t>
            </w:r>
          </w:p>
        </w:tc>
        <w:tc>
          <w:tcPr>
            <w:tcW w:w="1227" w:type="dxa"/>
          </w:tcPr>
          <w:p w14:paraId="4E7E7634" w14:textId="14A4736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D95F1EC" w14:textId="6EC1F61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E99C731" w14:textId="77777777" w:rsidTr="00792191">
        <w:trPr>
          <w:trHeight w:val="300"/>
        </w:trPr>
        <w:tc>
          <w:tcPr>
            <w:tcW w:w="968" w:type="dxa"/>
          </w:tcPr>
          <w:p w14:paraId="5218117F" w14:textId="5AE28D0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0AF532C" w14:textId="1F548D26" w:rsidR="41FA8DFF" w:rsidRDefault="00A836BB" w:rsidP="3854A275">
            <w:pPr>
              <w:widowControl w:val="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41FA8DFF" w:rsidRPr="3854A275">
              <w:rPr>
                <w:rFonts w:asciiTheme="minorHAnsi" w:eastAsiaTheme="minorEastAsia" w:hAnsiTheme="minorHAnsi" w:cstheme="minorBidi"/>
                <w:color w:val="000000" w:themeColor="text1"/>
                <w:sz w:val="22"/>
                <w:szCs w:val="22"/>
              </w:rPr>
              <w:t xml:space="preserve"> musi zapewniać zestaw predefiniowanych </w:t>
            </w:r>
            <w:proofErr w:type="spellStart"/>
            <w:r w:rsidR="41FA8DFF" w:rsidRPr="3854A275">
              <w:rPr>
                <w:rFonts w:asciiTheme="minorHAnsi" w:eastAsiaTheme="minorEastAsia" w:hAnsiTheme="minorHAnsi" w:cstheme="minorBidi"/>
                <w:color w:val="000000" w:themeColor="text1"/>
                <w:sz w:val="22"/>
                <w:szCs w:val="22"/>
              </w:rPr>
              <w:t>dashboard’ów</w:t>
            </w:r>
            <w:proofErr w:type="spellEnd"/>
            <w:r w:rsidR="41FA8DFF" w:rsidRPr="3854A275">
              <w:rPr>
                <w:rFonts w:asciiTheme="minorHAnsi" w:eastAsiaTheme="minorEastAsia" w:hAnsiTheme="minorHAnsi" w:cstheme="minorBidi"/>
                <w:color w:val="000000" w:themeColor="text1"/>
                <w:sz w:val="22"/>
                <w:szCs w:val="22"/>
              </w:rPr>
              <w:t xml:space="preserve"> obejmujących następujące wykresy:</w:t>
            </w:r>
          </w:p>
          <w:p w14:paraId="1C6B91AC" w14:textId="2DBC0AF0"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status klasyfikacji zdarzeń, który uwzględnia:</w:t>
            </w:r>
          </w:p>
          <w:p w14:paraId="3514427A" w14:textId="7343B597"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zdarzeń nowych i niesklasyfikowanych,</w:t>
            </w:r>
          </w:p>
          <w:p w14:paraId="6104CA3C" w14:textId="278DD712"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ilość zdarzeń sklasyfikowanych jako incydenty bezpieczeństwa, </w:t>
            </w:r>
          </w:p>
          <w:p w14:paraId="35F0EF71" w14:textId="30351DCA"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zdarzeń sklasyfikowanych jako fałszywe alarmy,</w:t>
            </w:r>
          </w:p>
          <w:p w14:paraId="632BA03A" w14:textId="06F230F5"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skale zagrożeń, który uwzględnia:</w:t>
            </w:r>
          </w:p>
          <w:p w14:paraId="6824154F" w14:textId="4DD6C27D"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zasobów krytycznych na których są obsługiwane zdarzenia,</w:t>
            </w:r>
          </w:p>
          <w:p w14:paraId="1EA88126" w14:textId="6CDF3534"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zasobów niekrytycznych na których są obsługiwane zdarzenia,</w:t>
            </w:r>
          </w:p>
          <w:p w14:paraId="10D5FBF4" w14:textId="6D04C34E"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źródła zagrożeń, który uwzględnia:</w:t>
            </w:r>
          </w:p>
          <w:p w14:paraId="73299875" w14:textId="02731A7B"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nowych zdarzeń dotyczących użytkowników,</w:t>
            </w:r>
          </w:p>
          <w:p w14:paraId="736AD9F4" w14:textId="7F1EC167"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podjętych zdarzeń dotyczących użytkowników,</w:t>
            </w:r>
          </w:p>
          <w:p w14:paraId="44A3D4AA" w14:textId="15B03E33"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nowych zdarzeń dotyczących zasobów,</w:t>
            </w:r>
          </w:p>
          <w:p w14:paraId="1DEF9293" w14:textId="7B0CABF1"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podjętych zdarzeń dotyczących zasobów,</w:t>
            </w:r>
          </w:p>
          <w:p w14:paraId="77374EBE" w14:textId="3000AB44"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poziom zagrożeń, który uwzględnia:</w:t>
            </w:r>
          </w:p>
          <w:p w14:paraId="4EB54648" w14:textId="220A4376"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nowych zdarzeń w podziale na priorytety,</w:t>
            </w:r>
          </w:p>
          <w:p w14:paraId="308C7A05" w14:textId="46E4AB30"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podjętych zdarzeń w podziale na priorytety,</w:t>
            </w:r>
          </w:p>
          <w:p w14:paraId="56CE8A5A" w14:textId="76E4A57C"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czas obsługi zagrożeń, który uwzględnia:</w:t>
            </w:r>
          </w:p>
          <w:p w14:paraId="7AE3C943" w14:textId="49B04F3A"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zdarzeń zarejestrowanych w bieżącym dniu,</w:t>
            </w:r>
          </w:p>
          <w:p w14:paraId="17A65DF0" w14:textId="60D61C04"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zdarzeń zarejestrowanych w ostatnim tygodniu,</w:t>
            </w:r>
          </w:p>
          <w:p w14:paraId="491C254A" w14:textId="2DA57404"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zdarzeń zarejestrowanych w ostatnim miesiącu,</w:t>
            </w:r>
          </w:p>
          <w:p w14:paraId="4C87E4B4" w14:textId="0803B01C"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zdarzeń zarejestrowanych wcześniej niż w ostatnim miesiącu,</w:t>
            </w:r>
          </w:p>
          <w:p w14:paraId="02C8AEB1" w14:textId="51BBFC4F"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zagrożone usługi, który uwzględnia:</w:t>
            </w:r>
          </w:p>
          <w:p w14:paraId="7A046754" w14:textId="2CBE3270"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usług krytycznych zagrożonych przez obsługiwane zdarzenia,</w:t>
            </w:r>
          </w:p>
          <w:p w14:paraId="4D0AFCEC" w14:textId="774BC150"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pozostałych usług zagrożonych przez obsługiwane zdarzenia,</w:t>
            </w:r>
          </w:p>
          <w:p w14:paraId="655CD629" w14:textId="1D7AEBFA"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zagrożone dane, który uwzględnia:</w:t>
            </w:r>
          </w:p>
          <w:p w14:paraId="3CCE94B2" w14:textId="17D4170A"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nowych zdarzeń dotyczących zasobów krytycznych, przetwarzających sklasyfikowane informacje,</w:t>
            </w:r>
          </w:p>
          <w:p w14:paraId="1645EB8E" w14:textId="53E48573"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podjętych zdarzeń dotyczących zasobów krytycznych, przetwarzających sklasyfikowane informacje,</w:t>
            </w:r>
          </w:p>
          <w:p w14:paraId="1BBBE64C" w14:textId="70F27956"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nowych zdarzeń dotyczących pozostałych zasobów, przetwarzających sklasyfikowane informacje,</w:t>
            </w:r>
          </w:p>
          <w:p w14:paraId="7B4F6532" w14:textId="2445F836"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podjętych zdarzeń dotyczących pozostałych zasobów, przetwarzających sklasyfikowane informacje,</w:t>
            </w:r>
          </w:p>
          <w:p w14:paraId="673472C4" w14:textId="6BA5EA51"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skale podatności, który uwzględnia:</w:t>
            </w:r>
          </w:p>
          <w:p w14:paraId="1C00677D" w14:textId="77D68A18"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zasobów krytycznych na których są obsługiwane podatności,</w:t>
            </w:r>
          </w:p>
          <w:p w14:paraId="62B84865" w14:textId="59A1D903"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zasobów niekrytycznych na których są obsługiwane podatności,</w:t>
            </w:r>
          </w:p>
          <w:p w14:paraId="634A2BE5" w14:textId="351F1774"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czas obsługi podatności, który uwzględnia:</w:t>
            </w:r>
          </w:p>
          <w:p w14:paraId="20C144AF" w14:textId="16C86DEC"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podatności zarejestrowanych w bieżącym dniu,</w:t>
            </w:r>
          </w:p>
          <w:p w14:paraId="6AC604ED" w14:textId="5173039E"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podatności zarejestrowanych w ostatnim tygodniu,</w:t>
            </w:r>
          </w:p>
          <w:p w14:paraId="23714B0A" w14:textId="44E2FA52"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podatności zarejestrowanych w ostatnim miesiącu,</w:t>
            </w:r>
          </w:p>
          <w:p w14:paraId="637EC131" w14:textId="7F0C6FE8"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podatności zarejestrowanych wcześniej niż w ostatnim miesiącu,</w:t>
            </w:r>
          </w:p>
          <w:p w14:paraId="1A4F76B4" w14:textId="75A690D2" w:rsidR="41FA8DFF" w:rsidRDefault="41FA8DFF" w:rsidP="00F83B6A">
            <w:pPr>
              <w:pStyle w:val="ListParagraph"/>
              <w:widowControl w:val="0"/>
              <w:numPr>
                <w:ilvl w:val="0"/>
                <w:numId w:val="4"/>
              </w:numPr>
              <w:tabs>
                <w:tab w:val="left" w:pos="220"/>
                <w:tab w:val="left" w:pos="720"/>
              </w:tabs>
              <w:ind w:hanging="72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wykres przedstawiający wagę podatności, który uwzględnia:</w:t>
            </w:r>
          </w:p>
          <w:p w14:paraId="549536ED" w14:textId="1E8931B6"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nowych podatności w podziale na priorytety,</w:t>
            </w:r>
          </w:p>
          <w:p w14:paraId="327D2C1A" w14:textId="6FB1EFB9" w:rsidR="41FA8DFF" w:rsidRDefault="41FA8DFF" w:rsidP="00F83B6A">
            <w:pPr>
              <w:pStyle w:val="ListParagraph"/>
              <w:widowControl w:val="0"/>
              <w:numPr>
                <w:ilvl w:val="0"/>
                <w:numId w:val="35"/>
              </w:numPr>
              <w:tabs>
                <w:tab w:val="left" w:pos="940"/>
                <w:tab w:val="left" w:pos="144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ilość podjętych podatności w podziale na priorytety.</w:t>
            </w:r>
          </w:p>
        </w:tc>
        <w:tc>
          <w:tcPr>
            <w:tcW w:w="1227" w:type="dxa"/>
          </w:tcPr>
          <w:p w14:paraId="4AEC084C" w14:textId="63C0D52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9104FA7" w14:textId="03C64A67"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3F29EF9" w14:textId="77777777" w:rsidTr="00792191">
        <w:trPr>
          <w:trHeight w:val="300"/>
        </w:trPr>
        <w:tc>
          <w:tcPr>
            <w:tcW w:w="968" w:type="dxa"/>
          </w:tcPr>
          <w:p w14:paraId="42A1C6C3" w14:textId="47F7684B"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DC12EA3" w14:textId="58523AD1" w:rsidR="36CD424F" w:rsidRDefault="36CD424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Nawigacja w ramach „</w:t>
            </w:r>
            <w:proofErr w:type="spellStart"/>
            <w:r w:rsidRPr="3854A275">
              <w:rPr>
                <w:rFonts w:asciiTheme="minorHAnsi" w:eastAsiaTheme="minorEastAsia" w:hAnsiTheme="minorHAnsi" w:cstheme="minorBidi"/>
                <w:color w:val="000000" w:themeColor="text1"/>
                <w:sz w:val="22"/>
                <w:szCs w:val="22"/>
              </w:rPr>
              <w:t>Dashboard’u</w:t>
            </w:r>
            <w:proofErr w:type="spellEnd"/>
            <w:r w:rsidRPr="3854A275">
              <w:rPr>
                <w:rFonts w:asciiTheme="minorHAnsi" w:eastAsiaTheme="minorEastAsia" w:hAnsiTheme="minorHAnsi" w:cstheme="minorBidi"/>
                <w:color w:val="000000" w:themeColor="text1"/>
                <w:sz w:val="22"/>
                <w:szCs w:val="22"/>
              </w:rPr>
              <w:t>” musi wspierać opcję typu „</w:t>
            </w:r>
            <w:proofErr w:type="spellStart"/>
            <w:r w:rsidRPr="3854A275">
              <w:rPr>
                <w:rFonts w:asciiTheme="minorHAnsi" w:eastAsiaTheme="minorEastAsia" w:hAnsiTheme="minorHAnsi" w:cstheme="minorBidi"/>
                <w:color w:val="000000" w:themeColor="text1"/>
                <w:sz w:val="22"/>
                <w:szCs w:val="22"/>
              </w:rPr>
              <w:t>Drill</w:t>
            </w:r>
            <w:proofErr w:type="spellEnd"/>
            <w:r w:rsidRPr="3854A275">
              <w:rPr>
                <w:rFonts w:asciiTheme="minorHAnsi" w:eastAsiaTheme="minorEastAsia" w:hAnsiTheme="minorHAnsi" w:cstheme="minorBidi"/>
                <w:color w:val="000000" w:themeColor="text1"/>
                <w:sz w:val="22"/>
                <w:szCs w:val="22"/>
              </w:rPr>
              <w:t xml:space="preserve"> down” w następującym zakresie:</w:t>
            </w:r>
          </w:p>
          <w:p w14:paraId="1451EC32" w14:textId="4D8B91E9" w:rsidR="36CD424F" w:rsidRDefault="36CD424F" w:rsidP="00F83B6A">
            <w:pPr>
              <w:pStyle w:val="ListParagraph"/>
              <w:widowControl w:val="0"/>
              <w:numPr>
                <w:ilvl w:val="0"/>
                <w:numId w:val="4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„kliknięcie” wartości prezentowanej na wykresie, dotyczącej zdarzeń w obsłudze musi przenieść operatora systemu do listy tych zdarzeń z ustawionym automatycznie filtrem, pozwalającym pokazać te same wartości których dotyczy wykres,</w:t>
            </w:r>
          </w:p>
          <w:p w14:paraId="1A8E0E0A" w14:textId="4F6CDD96" w:rsidR="36CD424F" w:rsidRDefault="36CD424F" w:rsidP="00F83B6A">
            <w:pPr>
              <w:pStyle w:val="ListParagraph"/>
              <w:widowControl w:val="0"/>
              <w:numPr>
                <w:ilvl w:val="0"/>
                <w:numId w:val="4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„kliknięcie” wartości prezentowanej na wykresie, dotyczącej podatności musi przenieść operatora systemu do listy tych podatności z ustawionym automatycznie filtrem, pozwalającym pokazać te same wartości których dotyczy wykres,</w:t>
            </w:r>
          </w:p>
          <w:p w14:paraId="1DE9D1BE" w14:textId="108D83A9" w:rsidR="36CD424F" w:rsidRDefault="36CD424F" w:rsidP="00F83B6A">
            <w:pPr>
              <w:pStyle w:val="ListParagraph"/>
              <w:widowControl w:val="0"/>
              <w:numPr>
                <w:ilvl w:val="0"/>
                <w:numId w:val="4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„kliknięcie” wartości prezentowanej na wykresie, dotyczącej użytkowników (UBA) musi przenieść operatora systemu do listy tych użytkowników z ustawionym automatycznie filtrem, pozwalającym pokazać te same wartości których dotyczy wykres,</w:t>
            </w:r>
          </w:p>
          <w:p w14:paraId="03CBEEEC" w14:textId="295E35EC" w:rsidR="36CD424F" w:rsidRDefault="36CD424F" w:rsidP="00F83B6A">
            <w:pPr>
              <w:pStyle w:val="ListParagraph"/>
              <w:widowControl w:val="0"/>
              <w:numPr>
                <w:ilvl w:val="0"/>
                <w:numId w:val="4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„kliknięcie” wartości prezentowanej na wykresie, dotyczącej zasobów (EBA) musi przenieść operatora systemu do listy tych zasobów z ustawionym automatycznie filtrem, pozwalającym pokazać te same wartości których dotyczy wykres,</w:t>
            </w:r>
          </w:p>
          <w:p w14:paraId="347A1320" w14:textId="43169227" w:rsidR="36CD424F" w:rsidRDefault="36CD424F" w:rsidP="00F83B6A">
            <w:pPr>
              <w:pStyle w:val="ListParagraph"/>
              <w:widowControl w:val="0"/>
              <w:numPr>
                <w:ilvl w:val="0"/>
                <w:numId w:val="4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„kliknięcie” wartości prezentowanej na wykresie, dotyczącej wybranych zdarzeń korelacyjnych musi przenieść operatora systemu do listy prezentującej te zdarzenia z ustawionym automatycznie filtrem, pozwalającym pokazać te same wartości których dotyczy wykres,</w:t>
            </w:r>
          </w:p>
          <w:p w14:paraId="1C8A78B3" w14:textId="6307DEB4" w:rsidR="36CD424F" w:rsidRDefault="36CD424F" w:rsidP="00F83B6A">
            <w:pPr>
              <w:pStyle w:val="ListParagraph"/>
              <w:widowControl w:val="0"/>
              <w:numPr>
                <w:ilvl w:val="0"/>
                <w:numId w:val="45"/>
              </w:numPr>
              <w:tabs>
                <w:tab w:val="left" w:pos="220"/>
                <w:tab w:val="left" w:pos="720"/>
              </w:tabs>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„kliknięcie” wartości prezentowanej na wykresie, dotyczącej wybranych logów musi przenieść operatora systemu do listy prezentującej te logi z ustawionym automatycznie filtrem, pozwalającym pokazać te same wartości których dotyczy wykres.</w:t>
            </w:r>
          </w:p>
        </w:tc>
        <w:tc>
          <w:tcPr>
            <w:tcW w:w="1227" w:type="dxa"/>
          </w:tcPr>
          <w:p w14:paraId="5B7D6FA6" w14:textId="761BBCD8"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CA873FF" w14:textId="76B132F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559FD02" w14:textId="77777777" w:rsidTr="00792191">
        <w:trPr>
          <w:trHeight w:val="300"/>
        </w:trPr>
        <w:tc>
          <w:tcPr>
            <w:tcW w:w="968" w:type="dxa"/>
          </w:tcPr>
          <w:p w14:paraId="3B2D022F" w14:textId="460CF94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0F597DF" w14:textId="3661AE02" w:rsidR="36CD424F" w:rsidRDefault="36CD424F"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może być dostarczone w ramach odrębnych rozwiązań, jednakże muszą być one zintegrowane w sposób umożliwiający spełnienie wszystkich wymagań z poziomu jednej konsoli.</w:t>
            </w:r>
          </w:p>
        </w:tc>
        <w:tc>
          <w:tcPr>
            <w:tcW w:w="1227" w:type="dxa"/>
          </w:tcPr>
          <w:p w14:paraId="0C921A85" w14:textId="13FB0E7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0FC7F89" w14:textId="017322A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A331AE3" w14:textId="77777777" w:rsidTr="00792191">
        <w:trPr>
          <w:trHeight w:val="300"/>
        </w:trPr>
        <w:tc>
          <w:tcPr>
            <w:tcW w:w="968" w:type="dxa"/>
          </w:tcPr>
          <w:p w14:paraId="6FC00ED2" w14:textId="01CD8DD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FF71A05" w14:textId="4EF75367" w:rsidR="36CD424F" w:rsidRDefault="36CD424F"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musi zapewniać elastyczną i skalowalną architekturę, której rozbudowa nie będzie wymagała zakupu dodatkowych licencji, zapewniając tym samym możliwość wydzielania następujących warstw funkcjonalnych zwanych dalej kolektorami, do instalacji na osobnych serwerach bądź maszynach wirtualnych:</w:t>
            </w:r>
          </w:p>
          <w:p w14:paraId="34A836A9" w14:textId="49D1FA62"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 xml:space="preserve">kolektor </w:t>
            </w:r>
            <w:proofErr w:type="spellStart"/>
            <w:r w:rsidRPr="009E541C">
              <w:rPr>
                <w:rFonts w:asciiTheme="minorHAnsi" w:eastAsiaTheme="minorEastAsia" w:hAnsiTheme="minorHAnsi" w:cstheme="minorBidi"/>
                <w:color w:val="000000" w:themeColor="text1"/>
                <w:sz w:val="22"/>
                <w:szCs w:val="22"/>
              </w:rPr>
              <w:t>parsujący</w:t>
            </w:r>
            <w:proofErr w:type="spellEnd"/>
            <w:r w:rsidRPr="009E541C">
              <w:rPr>
                <w:rFonts w:asciiTheme="minorHAnsi" w:eastAsiaTheme="minorEastAsia" w:hAnsiTheme="minorHAnsi" w:cstheme="minorBidi"/>
                <w:color w:val="000000" w:themeColor="text1"/>
                <w:sz w:val="22"/>
                <w:szCs w:val="22"/>
              </w:rPr>
              <w:t xml:space="preserve">; </w:t>
            </w:r>
          </w:p>
          <w:p w14:paraId="7883CF45" w14:textId="46B8286D"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kolektor logów;</w:t>
            </w:r>
          </w:p>
          <w:p w14:paraId="48634F7E" w14:textId="3558D0D2"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kolektor korelacyjny;</w:t>
            </w:r>
          </w:p>
          <w:p w14:paraId="470E1CEF" w14:textId="1094ADA0"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kolektor zdarzeń;</w:t>
            </w:r>
          </w:p>
          <w:p w14:paraId="0D93FF11" w14:textId="50C1CD0C"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kolektor sztucznej inteligencji;</w:t>
            </w:r>
          </w:p>
          <w:p w14:paraId="61B34A0B" w14:textId="58EA62A7"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kolektor reakcyjny;</w:t>
            </w:r>
          </w:p>
          <w:p w14:paraId="7361644F" w14:textId="3934C45D" w:rsidR="36CD424F" w:rsidRPr="009E541C" w:rsidRDefault="36CD424F" w:rsidP="00F83B6A">
            <w:pPr>
              <w:pStyle w:val="ListParagraph"/>
              <w:widowControl w:val="0"/>
              <w:numPr>
                <w:ilvl w:val="0"/>
                <w:numId w:val="46"/>
              </w:numPr>
              <w:tabs>
                <w:tab w:val="left" w:pos="762"/>
              </w:tabs>
              <w:jc w:val="both"/>
              <w:rPr>
                <w:rFonts w:asciiTheme="minorHAnsi" w:eastAsiaTheme="minorEastAsia" w:hAnsiTheme="minorHAnsi" w:cstheme="minorBidi"/>
                <w:color w:val="000000" w:themeColor="text1"/>
                <w:sz w:val="22"/>
                <w:szCs w:val="22"/>
              </w:rPr>
            </w:pPr>
            <w:r w:rsidRPr="009E541C">
              <w:rPr>
                <w:rFonts w:asciiTheme="minorHAnsi" w:eastAsiaTheme="minorEastAsia" w:hAnsiTheme="minorHAnsi" w:cstheme="minorBidi"/>
                <w:color w:val="000000" w:themeColor="text1"/>
                <w:sz w:val="22"/>
                <w:szCs w:val="22"/>
              </w:rPr>
              <w:t>g. kolektor kontrolujący.</w:t>
            </w:r>
          </w:p>
        </w:tc>
        <w:tc>
          <w:tcPr>
            <w:tcW w:w="1227" w:type="dxa"/>
          </w:tcPr>
          <w:p w14:paraId="1E084184" w14:textId="256915D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4A28E05" w14:textId="3990223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E71BAA1" w14:textId="77777777" w:rsidTr="00792191">
        <w:trPr>
          <w:trHeight w:val="300"/>
        </w:trPr>
        <w:tc>
          <w:tcPr>
            <w:tcW w:w="968" w:type="dxa"/>
          </w:tcPr>
          <w:p w14:paraId="18F96C01" w14:textId="1CF0194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F482BD3" w14:textId="5A624F45" w:rsidR="36CD424F" w:rsidRDefault="36CD424F"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Kolektor </w:t>
            </w:r>
            <w:proofErr w:type="spellStart"/>
            <w:r w:rsidRPr="3854A275">
              <w:rPr>
                <w:rFonts w:asciiTheme="minorHAnsi" w:eastAsiaTheme="minorEastAsia" w:hAnsiTheme="minorHAnsi" w:cstheme="minorBidi"/>
                <w:color w:val="000000" w:themeColor="text1"/>
                <w:sz w:val="22"/>
                <w:szCs w:val="22"/>
              </w:rPr>
              <w:t>parsujący</w:t>
            </w:r>
            <w:proofErr w:type="spellEnd"/>
            <w:r w:rsidRPr="3854A275">
              <w:rPr>
                <w:rFonts w:asciiTheme="minorHAnsi" w:eastAsiaTheme="minorEastAsia" w:hAnsiTheme="minorHAnsi" w:cstheme="minorBidi"/>
                <w:color w:val="000000" w:themeColor="text1"/>
                <w:sz w:val="22"/>
                <w:szCs w:val="22"/>
              </w:rPr>
              <w:t xml:space="preserve"> powinien być odpowiedzialny za odbieranie i </w:t>
            </w:r>
            <w:proofErr w:type="spellStart"/>
            <w:r w:rsidRPr="3854A275">
              <w:rPr>
                <w:rFonts w:asciiTheme="minorHAnsi" w:eastAsiaTheme="minorEastAsia" w:hAnsiTheme="minorHAnsi" w:cstheme="minorBidi"/>
                <w:color w:val="000000" w:themeColor="text1"/>
                <w:sz w:val="22"/>
                <w:szCs w:val="22"/>
              </w:rPr>
              <w:t>parsowanie</w:t>
            </w:r>
            <w:proofErr w:type="spellEnd"/>
            <w:r w:rsidRPr="3854A275">
              <w:rPr>
                <w:rFonts w:asciiTheme="minorHAnsi" w:eastAsiaTheme="minorEastAsia" w:hAnsiTheme="minorHAnsi" w:cstheme="minorBidi"/>
                <w:color w:val="000000" w:themeColor="text1"/>
                <w:sz w:val="22"/>
                <w:szCs w:val="22"/>
              </w:rPr>
              <w:t xml:space="preserve"> logów a następnie ich przesyłanie zarówno postaci surowej jak i </w:t>
            </w:r>
            <w:proofErr w:type="spellStart"/>
            <w:r w:rsidRPr="3854A275">
              <w:rPr>
                <w:rFonts w:asciiTheme="minorHAnsi" w:eastAsiaTheme="minorEastAsia" w:hAnsiTheme="minorHAnsi" w:cstheme="minorBidi"/>
                <w:color w:val="000000" w:themeColor="text1"/>
                <w:sz w:val="22"/>
                <w:szCs w:val="22"/>
              </w:rPr>
              <w:t>sparsowanej</w:t>
            </w:r>
            <w:proofErr w:type="spellEnd"/>
            <w:r w:rsidRPr="3854A275">
              <w:rPr>
                <w:rFonts w:asciiTheme="minorHAnsi" w:eastAsiaTheme="minorEastAsia" w:hAnsiTheme="minorHAnsi" w:cstheme="minorBidi"/>
                <w:color w:val="000000" w:themeColor="text1"/>
                <w:sz w:val="22"/>
                <w:szCs w:val="22"/>
              </w:rPr>
              <w:t xml:space="preserve"> do odpowiednich kolektorów logów, zgodnie z regułami ich przekierowania zdefiniowanymi w jednym miejscu dla wszystkich kolektorów w interfejsie graficznym. Pojedynczy kolektor </w:t>
            </w:r>
            <w:proofErr w:type="spellStart"/>
            <w:r w:rsidRPr="3854A275">
              <w:rPr>
                <w:rFonts w:asciiTheme="minorHAnsi" w:eastAsiaTheme="minorEastAsia" w:hAnsiTheme="minorHAnsi" w:cstheme="minorBidi"/>
                <w:color w:val="000000" w:themeColor="text1"/>
                <w:sz w:val="22"/>
                <w:szCs w:val="22"/>
              </w:rPr>
              <w:t>parsujący</w:t>
            </w:r>
            <w:proofErr w:type="spellEnd"/>
            <w:r w:rsidRPr="3854A275">
              <w:rPr>
                <w:rFonts w:asciiTheme="minorHAnsi" w:eastAsiaTheme="minorEastAsia" w:hAnsiTheme="minorHAnsi" w:cstheme="minorBidi"/>
                <w:color w:val="000000" w:themeColor="text1"/>
                <w:sz w:val="22"/>
                <w:szCs w:val="22"/>
              </w:rPr>
              <w:t xml:space="preserve"> musi zapewniać wydajność co najmniej 20 tysięcy zdarzeń na sekundę w trybie ciągłym oraz posiadać bufor do obsługi natłoku w rozmiarze miliona zdarzeń.</w:t>
            </w:r>
          </w:p>
        </w:tc>
        <w:tc>
          <w:tcPr>
            <w:tcW w:w="1227" w:type="dxa"/>
          </w:tcPr>
          <w:p w14:paraId="69D8BAAD" w14:textId="67C1542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9791810" w14:textId="7640902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59DD1B3" w14:textId="77777777" w:rsidTr="00792191">
        <w:trPr>
          <w:trHeight w:val="300"/>
        </w:trPr>
        <w:tc>
          <w:tcPr>
            <w:tcW w:w="968" w:type="dxa"/>
          </w:tcPr>
          <w:p w14:paraId="49845DF8" w14:textId="2B45BF4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8E61677" w14:textId="2A5419C7" w:rsidR="36CD424F" w:rsidRDefault="36CD424F"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Kolektor logów powinien być odpowiedzialny za przechowywanie logów zarówno w postaci surowej jak i </w:t>
            </w:r>
            <w:proofErr w:type="spellStart"/>
            <w:r w:rsidRPr="3854A275">
              <w:rPr>
                <w:rFonts w:asciiTheme="minorHAnsi" w:eastAsiaTheme="minorEastAsia" w:hAnsiTheme="minorHAnsi" w:cstheme="minorBidi"/>
                <w:color w:val="000000" w:themeColor="text1"/>
                <w:sz w:val="22"/>
                <w:szCs w:val="22"/>
              </w:rPr>
              <w:t>sparsowanej</w:t>
            </w:r>
            <w:proofErr w:type="spellEnd"/>
            <w:r w:rsidRPr="3854A275">
              <w:rPr>
                <w:rFonts w:asciiTheme="minorHAnsi" w:eastAsiaTheme="minorEastAsia" w:hAnsiTheme="minorHAnsi" w:cstheme="minorBidi"/>
                <w:color w:val="000000" w:themeColor="text1"/>
                <w:sz w:val="22"/>
                <w:szCs w:val="22"/>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co najmniej 10 tyś zdarzeń na sekundę w trybie ciągłym oraz posiadać bufor do obsługi natłoku w rozmiarze miliona zdarzeń.</w:t>
            </w:r>
          </w:p>
        </w:tc>
        <w:tc>
          <w:tcPr>
            <w:tcW w:w="1227" w:type="dxa"/>
          </w:tcPr>
          <w:p w14:paraId="10C1297A" w14:textId="76C8E70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AC60E2B" w14:textId="016F0EC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BD8CA12" w14:textId="77777777" w:rsidTr="00792191">
        <w:trPr>
          <w:trHeight w:val="300"/>
        </w:trPr>
        <w:tc>
          <w:tcPr>
            <w:tcW w:w="968" w:type="dxa"/>
          </w:tcPr>
          <w:p w14:paraId="295BCDF9" w14:textId="059A11F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D1015B5" w14:textId="17D3A8E4" w:rsidR="36CD424F" w:rsidRDefault="36CD424F"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Kolektor korelujący powinien umożliwiać korelację logów oraz ich agregację zgodnie z regułami korelacyjnymi zdefiniowanymi w jednym miejscu dla wszystkich kolektorów w interfejsie graficznym</w:t>
            </w:r>
          </w:p>
        </w:tc>
        <w:tc>
          <w:tcPr>
            <w:tcW w:w="1227" w:type="dxa"/>
          </w:tcPr>
          <w:p w14:paraId="1E96FC79" w14:textId="773B460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0063164" w14:textId="5E40AF3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74AA07B" w14:textId="77777777" w:rsidTr="00792191">
        <w:trPr>
          <w:trHeight w:val="300"/>
        </w:trPr>
        <w:tc>
          <w:tcPr>
            <w:tcW w:w="968" w:type="dxa"/>
          </w:tcPr>
          <w:p w14:paraId="6898BB6D" w14:textId="03DDBBD7"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BFAEC62" w14:textId="221008D8" w:rsidR="36CD424F" w:rsidRDefault="36CD424F"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w:t>
            </w:r>
          </w:p>
        </w:tc>
        <w:tc>
          <w:tcPr>
            <w:tcW w:w="1227" w:type="dxa"/>
          </w:tcPr>
          <w:p w14:paraId="6630E4E7" w14:textId="564997D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16CE41F" w14:textId="6687A37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58C626C" w14:textId="77777777" w:rsidTr="00792191">
        <w:trPr>
          <w:trHeight w:val="300"/>
        </w:trPr>
        <w:tc>
          <w:tcPr>
            <w:tcW w:w="968" w:type="dxa"/>
          </w:tcPr>
          <w:p w14:paraId="093022D9" w14:textId="15BCAF3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87D9FCE" w14:textId="0639A1EA" w:rsidR="36CD424F" w:rsidRDefault="36CD424F"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Kolektor sztucznej inteligencji powinien zawierać wiedzę pozyskaną 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w:t>
            </w:r>
          </w:p>
        </w:tc>
        <w:tc>
          <w:tcPr>
            <w:tcW w:w="1227" w:type="dxa"/>
          </w:tcPr>
          <w:p w14:paraId="4F0FCA19" w14:textId="080DCF9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8E7DA08" w14:textId="626C76C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FF6BE7D" w14:textId="77777777" w:rsidTr="00792191">
        <w:trPr>
          <w:trHeight w:val="300"/>
        </w:trPr>
        <w:tc>
          <w:tcPr>
            <w:tcW w:w="968" w:type="dxa"/>
          </w:tcPr>
          <w:p w14:paraId="493BA952" w14:textId="69DC314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A9F1335" w14:textId="43F7DD7A" w:rsidR="36CD424F" w:rsidRDefault="36CD424F"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w:t>
            </w:r>
          </w:p>
        </w:tc>
        <w:tc>
          <w:tcPr>
            <w:tcW w:w="1227" w:type="dxa"/>
          </w:tcPr>
          <w:p w14:paraId="24AAADA9" w14:textId="4095F67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8DA234F" w14:textId="0FE63FD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C7F25D7" w14:textId="77777777" w:rsidTr="00792191">
        <w:trPr>
          <w:trHeight w:val="300"/>
        </w:trPr>
        <w:tc>
          <w:tcPr>
            <w:tcW w:w="968" w:type="dxa"/>
          </w:tcPr>
          <w:p w14:paraId="17F0F6B9" w14:textId="4A86303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36957D4" w14:textId="08539B6B" w:rsidR="36CD424F" w:rsidRDefault="36CD424F"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w:t>
            </w:r>
          </w:p>
        </w:tc>
        <w:tc>
          <w:tcPr>
            <w:tcW w:w="1227" w:type="dxa"/>
          </w:tcPr>
          <w:p w14:paraId="07DB490F" w14:textId="6E15E1D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2862376" w14:textId="16E5BB8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D38B847" w14:textId="77777777" w:rsidTr="00792191">
        <w:trPr>
          <w:trHeight w:val="300"/>
        </w:trPr>
        <w:tc>
          <w:tcPr>
            <w:tcW w:w="968" w:type="dxa"/>
          </w:tcPr>
          <w:p w14:paraId="32009B9A" w14:textId="1C13808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0403CDA" w14:textId="0BB7B820" w:rsidR="36CD424F" w:rsidRDefault="36CD424F"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Konfiguracja niezawodnościowa musi wspierać możliwość zastosowania stosu kolektorów zastępczych które zostaną uruchomione w przypadku awarii stosu podstawowego, przy czym wszystkie one muszę być zarządzane centralnie z poziomu tej samej konsoli co kolektory podstawowe.</w:t>
            </w:r>
          </w:p>
        </w:tc>
        <w:tc>
          <w:tcPr>
            <w:tcW w:w="1227" w:type="dxa"/>
          </w:tcPr>
          <w:p w14:paraId="66C0DDDE" w14:textId="6FD026D2"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24D4E68" w14:textId="42FBD83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A3606B1" w14:textId="77777777" w:rsidTr="00792191">
        <w:trPr>
          <w:trHeight w:val="300"/>
        </w:trPr>
        <w:tc>
          <w:tcPr>
            <w:tcW w:w="968" w:type="dxa"/>
          </w:tcPr>
          <w:p w14:paraId="00E7D02B" w14:textId="4129E62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CB0EA60" w14:textId="7EEB85B0" w:rsidR="29086A9C" w:rsidRDefault="29086A9C"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Kolektory muszą mieć zapewnione mechanizmy automatycznej aktualizacji zarówno w zakresie </w:t>
            </w:r>
            <w:proofErr w:type="spellStart"/>
            <w:r w:rsidRPr="3854A275">
              <w:rPr>
                <w:rFonts w:asciiTheme="minorHAnsi" w:eastAsiaTheme="minorEastAsia" w:hAnsiTheme="minorHAnsi" w:cstheme="minorBidi"/>
                <w:color w:val="000000" w:themeColor="text1"/>
                <w:sz w:val="22"/>
                <w:szCs w:val="22"/>
              </w:rPr>
              <w:t>parserów</w:t>
            </w:r>
            <w:proofErr w:type="spellEnd"/>
            <w:r w:rsidRPr="3854A275">
              <w:rPr>
                <w:rFonts w:asciiTheme="minorHAnsi" w:eastAsiaTheme="minorEastAsia" w:hAnsiTheme="minorHAnsi" w:cstheme="minorBidi"/>
                <w:color w:val="000000" w:themeColor="text1"/>
                <w:sz w:val="22"/>
                <w:szCs w:val="22"/>
              </w:rPr>
              <w:t xml:space="preserve"> czy reguł korelacyjnych jak i wersji oprogramowania, przy czym aktualizacja musi odbywać się z poziomu centralnego systemu zarządzania.</w:t>
            </w:r>
          </w:p>
        </w:tc>
        <w:tc>
          <w:tcPr>
            <w:tcW w:w="1227" w:type="dxa"/>
          </w:tcPr>
          <w:p w14:paraId="0DF85D83" w14:textId="3BC8F291"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EAC9F16" w14:textId="793A689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47A2BAC" w14:textId="77777777" w:rsidTr="00792191">
        <w:trPr>
          <w:trHeight w:val="300"/>
        </w:trPr>
        <w:tc>
          <w:tcPr>
            <w:tcW w:w="968" w:type="dxa"/>
          </w:tcPr>
          <w:p w14:paraId="30CDFD76" w14:textId="5C90533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48A33D7" w14:textId="65DE0A13" w:rsidR="29086A9C" w:rsidRDefault="29086A9C"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Rozwiązanie musi zapewnić konsole do aktualizacji pozwalającą na wybór dodatkowych pakietów reguł czy </w:t>
            </w:r>
            <w:proofErr w:type="spellStart"/>
            <w:r w:rsidRPr="3854A275">
              <w:rPr>
                <w:rFonts w:asciiTheme="minorHAnsi" w:eastAsiaTheme="minorEastAsia" w:hAnsiTheme="minorHAnsi" w:cstheme="minorBidi"/>
                <w:color w:val="000000" w:themeColor="text1"/>
                <w:sz w:val="22"/>
                <w:szCs w:val="22"/>
              </w:rPr>
              <w:t>parserów</w:t>
            </w:r>
            <w:proofErr w:type="spellEnd"/>
            <w:r w:rsidRPr="3854A275">
              <w:rPr>
                <w:rFonts w:asciiTheme="minorHAnsi" w:eastAsiaTheme="minorEastAsia" w:hAnsiTheme="minorHAnsi" w:cstheme="minorBidi"/>
                <w:color w:val="000000" w:themeColor="text1"/>
                <w:sz w:val="22"/>
                <w:szCs w:val="22"/>
              </w:rPr>
              <w:t xml:space="preserve"> udostępnianych w ramach aktywnego wsparcia producenta w formie usługi, każda aktualizacja musi wspierać mechanizm wersjonowania pozwalający zarówno aktualizację jaki i przywracanie poprzednich wersji reguł i </w:t>
            </w:r>
            <w:proofErr w:type="spellStart"/>
            <w:r w:rsidRPr="3854A275">
              <w:rPr>
                <w:rFonts w:asciiTheme="minorHAnsi" w:eastAsiaTheme="minorEastAsia" w:hAnsiTheme="minorHAnsi" w:cstheme="minorBidi"/>
                <w:color w:val="000000" w:themeColor="text1"/>
                <w:sz w:val="22"/>
                <w:szCs w:val="22"/>
              </w:rPr>
              <w:t>parserów</w:t>
            </w:r>
            <w:proofErr w:type="spellEnd"/>
            <w:r w:rsidRPr="3854A275">
              <w:rPr>
                <w:rFonts w:asciiTheme="minorHAnsi" w:eastAsiaTheme="minorEastAsia" w:hAnsiTheme="minorHAnsi" w:cstheme="minorBidi"/>
                <w:color w:val="000000" w:themeColor="text1"/>
                <w:sz w:val="22"/>
                <w:szCs w:val="22"/>
              </w:rPr>
              <w:t>.</w:t>
            </w:r>
          </w:p>
        </w:tc>
        <w:tc>
          <w:tcPr>
            <w:tcW w:w="1227" w:type="dxa"/>
          </w:tcPr>
          <w:p w14:paraId="4E6FE6EC" w14:textId="573D97F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8B98128" w14:textId="58E16037"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626F065" w14:textId="77777777" w:rsidTr="00792191">
        <w:trPr>
          <w:trHeight w:val="300"/>
        </w:trPr>
        <w:tc>
          <w:tcPr>
            <w:tcW w:w="968" w:type="dxa"/>
          </w:tcPr>
          <w:p w14:paraId="53BCD39B" w14:textId="523AF62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D01FF70" w14:textId="00B8C7F5"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w:t>
            </w:r>
          </w:p>
        </w:tc>
        <w:tc>
          <w:tcPr>
            <w:tcW w:w="1227" w:type="dxa"/>
          </w:tcPr>
          <w:p w14:paraId="1EB86F8B" w14:textId="2D8E46C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16446B2" w14:textId="73C46A0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7BB380C" w14:textId="77777777" w:rsidTr="00792191">
        <w:trPr>
          <w:trHeight w:val="300"/>
        </w:trPr>
        <w:tc>
          <w:tcPr>
            <w:tcW w:w="968" w:type="dxa"/>
          </w:tcPr>
          <w:p w14:paraId="3376646B" w14:textId="5D015C3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EDE568D" w14:textId="7A338C90" w:rsidR="29086A9C" w:rsidRDefault="29086A9C"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Skalowanie przez dodawanie nowych kolektorów musi zwiększać wydajność rozwiązania zgodnie z wartościami zadeklarowanymi przez producenta, przykładowo dwa kolektory logów muszą zapewnić dwukrotną wydajność rozwiązania, czyli minimum 20 tyś zdarzeń na sekundę. Przy czym całe rozwiązanie nie może ograniczać ilość zastosowanych kolektorów.</w:t>
            </w:r>
          </w:p>
        </w:tc>
        <w:tc>
          <w:tcPr>
            <w:tcW w:w="1227" w:type="dxa"/>
          </w:tcPr>
          <w:p w14:paraId="0A5834BC" w14:textId="503DDE7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93ADA5D" w14:textId="07E6D0F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31BDD6E" w14:textId="77777777" w:rsidTr="00792191">
        <w:trPr>
          <w:trHeight w:val="300"/>
        </w:trPr>
        <w:tc>
          <w:tcPr>
            <w:tcW w:w="968" w:type="dxa"/>
          </w:tcPr>
          <w:p w14:paraId="25CF744B" w14:textId="6DDA5B9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CB68F57" w14:textId="740F73E7" w:rsidR="29086A9C" w:rsidRDefault="29086A9C"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nie może posiadać ograniczeń licencyjnych związanych z rozmiarem gromadzonych danych w jednostce czasu. Przykładowo nie może być limitowana licencyjnie ilość bajtów danych w jednostce czasu (KB, GB, etc.)</w:t>
            </w:r>
          </w:p>
        </w:tc>
        <w:tc>
          <w:tcPr>
            <w:tcW w:w="1227" w:type="dxa"/>
          </w:tcPr>
          <w:p w14:paraId="4DE7786F" w14:textId="393DEC1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3554499" w14:textId="72195D0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4381733" w14:textId="77777777" w:rsidTr="00792191">
        <w:trPr>
          <w:trHeight w:val="300"/>
        </w:trPr>
        <w:tc>
          <w:tcPr>
            <w:tcW w:w="968" w:type="dxa"/>
          </w:tcPr>
          <w:p w14:paraId="03244FD6" w14:textId="4C928D9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23DFB3B" w14:textId="50A186F7"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Poszczególne kolektory zdarzeń oraz logów muszą zapewniać przechowywanie danych zarówno na maszynach wirtualnych jak i na dyskach sieciowych.</w:t>
            </w:r>
          </w:p>
        </w:tc>
        <w:tc>
          <w:tcPr>
            <w:tcW w:w="1227" w:type="dxa"/>
          </w:tcPr>
          <w:p w14:paraId="78AE092A" w14:textId="32472E1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6E091EA" w14:textId="276FEBC4"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519C637" w14:textId="77777777" w:rsidTr="00792191">
        <w:trPr>
          <w:trHeight w:val="300"/>
        </w:trPr>
        <w:tc>
          <w:tcPr>
            <w:tcW w:w="968" w:type="dxa"/>
          </w:tcPr>
          <w:p w14:paraId="6CE5D4D0" w14:textId="30A05400"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C984FEC" w14:textId="36C1C741"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Kolektor logów musi mieć możliwość składowania zbieranych danych zarówno w formie surowej (</w:t>
            </w:r>
            <w:proofErr w:type="spellStart"/>
            <w:r w:rsidRPr="3854A275">
              <w:rPr>
                <w:rFonts w:asciiTheme="minorHAnsi" w:eastAsiaTheme="minorEastAsia" w:hAnsiTheme="minorHAnsi" w:cstheme="minorBidi"/>
                <w:color w:val="000000" w:themeColor="text1"/>
                <w:sz w:val="22"/>
                <w:szCs w:val="22"/>
              </w:rPr>
              <w:t>raw</w:t>
            </w:r>
            <w:proofErr w:type="spellEnd"/>
            <w:r w:rsidRPr="3854A275">
              <w:rPr>
                <w:rFonts w:asciiTheme="minorHAnsi" w:eastAsiaTheme="minorEastAsia" w:hAnsiTheme="minorHAnsi" w:cstheme="minorBidi"/>
                <w:color w:val="000000" w:themeColor="text1"/>
                <w:sz w:val="22"/>
                <w:szCs w:val="22"/>
              </w:rPr>
              <w:t xml:space="preserve"> event log) jak i w formie </w:t>
            </w:r>
            <w:proofErr w:type="spellStart"/>
            <w:r w:rsidRPr="3854A275">
              <w:rPr>
                <w:rFonts w:asciiTheme="minorHAnsi" w:eastAsiaTheme="minorEastAsia" w:hAnsiTheme="minorHAnsi" w:cstheme="minorBidi"/>
                <w:color w:val="000000" w:themeColor="text1"/>
                <w:sz w:val="22"/>
                <w:szCs w:val="22"/>
              </w:rPr>
              <w:t>sparsowanych</w:t>
            </w:r>
            <w:proofErr w:type="spellEnd"/>
            <w:r w:rsidRPr="3854A275">
              <w:rPr>
                <w:rFonts w:asciiTheme="minorHAnsi" w:eastAsiaTheme="minorEastAsia" w:hAnsiTheme="minorHAnsi" w:cstheme="minorBidi"/>
                <w:color w:val="000000" w:themeColor="text1"/>
                <w:sz w:val="22"/>
                <w:szCs w:val="22"/>
              </w:rPr>
              <w:t xml:space="preserve"> danych (</w:t>
            </w:r>
            <w:proofErr w:type="spellStart"/>
            <w:r w:rsidRPr="3854A275">
              <w:rPr>
                <w:rFonts w:asciiTheme="minorHAnsi" w:eastAsiaTheme="minorEastAsia" w:hAnsiTheme="minorHAnsi" w:cstheme="minorBidi"/>
                <w:color w:val="000000" w:themeColor="text1"/>
                <w:sz w:val="22"/>
                <w:szCs w:val="22"/>
              </w:rPr>
              <w:t>parsed</w:t>
            </w:r>
            <w:proofErr w:type="spellEnd"/>
            <w:r w:rsidRPr="3854A275">
              <w:rPr>
                <w:rFonts w:asciiTheme="minorHAnsi" w:eastAsiaTheme="minorEastAsia" w:hAnsiTheme="minorHAnsi" w:cstheme="minorBidi"/>
                <w:color w:val="000000" w:themeColor="text1"/>
                <w:sz w:val="22"/>
                <w:szCs w:val="22"/>
              </w:rPr>
              <w:t xml:space="preserve"> event </w:t>
            </w:r>
            <w:proofErr w:type="gramStart"/>
            <w:r w:rsidRPr="3854A275">
              <w:rPr>
                <w:rFonts w:asciiTheme="minorHAnsi" w:eastAsiaTheme="minorEastAsia" w:hAnsiTheme="minorHAnsi" w:cstheme="minorBidi"/>
                <w:color w:val="000000" w:themeColor="text1"/>
                <w:sz w:val="22"/>
                <w:szCs w:val="22"/>
              </w:rPr>
              <w:t>log)/</w:t>
            </w:r>
            <w:proofErr w:type="gramEnd"/>
            <w:r w:rsidRPr="3854A275">
              <w:rPr>
                <w:rFonts w:asciiTheme="minorHAnsi" w:eastAsiaTheme="minorEastAsia" w:hAnsiTheme="minorHAnsi" w:cstheme="minorBidi"/>
                <w:color w:val="000000" w:themeColor="text1"/>
                <w:sz w:val="22"/>
                <w:szCs w:val="22"/>
              </w:rPr>
              <w:t>danych znormalizowanych.</w:t>
            </w:r>
          </w:p>
        </w:tc>
        <w:tc>
          <w:tcPr>
            <w:tcW w:w="1227" w:type="dxa"/>
          </w:tcPr>
          <w:p w14:paraId="6AD76CA3" w14:textId="7012DD8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FB57B39" w14:textId="5218197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861208B" w14:textId="77777777" w:rsidTr="00792191">
        <w:trPr>
          <w:trHeight w:val="300"/>
        </w:trPr>
        <w:tc>
          <w:tcPr>
            <w:tcW w:w="968" w:type="dxa"/>
          </w:tcPr>
          <w:p w14:paraId="437CFC81" w14:textId="4929DDB7"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A5B97B9" w14:textId="24927507"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Rozwiązanie nie może Przechowywanie logów oraz zdarzeń nie może wykorzystywać klasycznej relacyjnej bazy danych (w tym, choć nie tylko: MS SQL, </w:t>
            </w:r>
            <w:proofErr w:type="spellStart"/>
            <w:r w:rsidRPr="3854A275">
              <w:rPr>
                <w:rFonts w:asciiTheme="minorHAnsi" w:eastAsiaTheme="minorEastAsia" w:hAnsiTheme="minorHAnsi" w:cstheme="minorBidi"/>
                <w:color w:val="000000" w:themeColor="text1"/>
                <w:sz w:val="22"/>
                <w:szCs w:val="22"/>
              </w:rPr>
              <w:t>Postgresql</w:t>
            </w:r>
            <w:proofErr w:type="spellEnd"/>
            <w:r w:rsidRPr="3854A275">
              <w:rPr>
                <w:rFonts w:asciiTheme="minorHAnsi" w:eastAsiaTheme="minorEastAsia" w:hAnsiTheme="minorHAnsi" w:cstheme="minorBidi"/>
                <w:color w:val="000000" w:themeColor="text1"/>
                <w:sz w:val="22"/>
                <w:szCs w:val="22"/>
              </w:rPr>
              <w:t xml:space="preserve">, MySQL, Oracle, itp.) celem gromadzenia i przechowywania danych związanych ze zbieranymi zdarzeniami. Rozwiązanie musi wykorzystywać w tym celu nowoczesną bazę taką jak na przykład </w:t>
            </w:r>
            <w:proofErr w:type="spellStart"/>
            <w:r w:rsidRPr="3854A275">
              <w:rPr>
                <w:rFonts w:asciiTheme="minorHAnsi" w:eastAsiaTheme="minorEastAsia" w:hAnsiTheme="minorHAnsi" w:cstheme="minorBidi"/>
                <w:color w:val="000000" w:themeColor="text1"/>
                <w:sz w:val="22"/>
                <w:szCs w:val="22"/>
              </w:rPr>
              <w:t>noSQL</w:t>
            </w:r>
            <w:proofErr w:type="spellEnd"/>
            <w:r w:rsidRPr="3854A275">
              <w:rPr>
                <w:rFonts w:asciiTheme="minorHAnsi" w:eastAsiaTheme="minorEastAsia" w:hAnsiTheme="minorHAnsi" w:cstheme="minorBidi"/>
                <w:color w:val="000000" w:themeColor="text1"/>
                <w:sz w:val="22"/>
                <w:szCs w:val="22"/>
              </w:rPr>
              <w:t xml:space="preserve"> lub OLAP lub autorskie rozwiązanie producenta.</w:t>
            </w:r>
          </w:p>
        </w:tc>
        <w:tc>
          <w:tcPr>
            <w:tcW w:w="1227" w:type="dxa"/>
          </w:tcPr>
          <w:p w14:paraId="14AF4226" w14:textId="512F67AB"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9D1771C" w14:textId="348FC91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60FAF2E" w14:textId="77777777" w:rsidTr="00792191">
        <w:trPr>
          <w:trHeight w:val="300"/>
        </w:trPr>
        <w:tc>
          <w:tcPr>
            <w:tcW w:w="968" w:type="dxa"/>
          </w:tcPr>
          <w:p w14:paraId="2C9B9A8F" w14:textId="75DB400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DDCCAE0" w14:textId="008D0AA0" w:rsidR="29086A9C" w:rsidRDefault="29086A9C"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musi zapewniać możliwość zbudowania większej ilości replik danych, aby zapewnić niezawodność przechowywania oraz możliwość zbudowania struktury rozproszonej, zapewniającej większą wydajność zapisu i wyszukiwania.</w:t>
            </w:r>
          </w:p>
        </w:tc>
        <w:tc>
          <w:tcPr>
            <w:tcW w:w="1227" w:type="dxa"/>
          </w:tcPr>
          <w:p w14:paraId="0C424001" w14:textId="68E2C2D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4BE0308" w14:textId="6CF1E410"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BAFC537" w14:textId="77777777" w:rsidTr="00792191">
        <w:trPr>
          <w:trHeight w:val="300"/>
        </w:trPr>
        <w:tc>
          <w:tcPr>
            <w:tcW w:w="968" w:type="dxa"/>
          </w:tcPr>
          <w:p w14:paraId="5DD8AA12" w14:textId="080B5AD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069F6BD" w14:textId="6AA141A5"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Klasyczne relacyjne bazy danych mogą być wykorzystywane jedynie do przechowywania szablonów, raportów, konfiguracji, bazy CMDB oraz innych ustrukturyzowanych informacji.</w:t>
            </w:r>
          </w:p>
        </w:tc>
        <w:tc>
          <w:tcPr>
            <w:tcW w:w="1227" w:type="dxa"/>
          </w:tcPr>
          <w:p w14:paraId="6D4DD59B" w14:textId="24D315D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41FD232" w14:textId="63C868B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AAE674C" w14:textId="77777777" w:rsidTr="00792191">
        <w:trPr>
          <w:trHeight w:val="300"/>
        </w:trPr>
        <w:tc>
          <w:tcPr>
            <w:tcW w:w="968" w:type="dxa"/>
          </w:tcPr>
          <w:p w14:paraId="209E2484" w14:textId="7A82DBB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B52B13E" w14:textId="77F2D414"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musi zapewniać możliwość automatycznego budowania kontekstu poprzez wykrywanie urządzeń oraz komputerów mających swoją reprezentację w bazie urządzeń (</w:t>
            </w:r>
            <w:proofErr w:type="spellStart"/>
            <w:r w:rsidRPr="3854A275">
              <w:rPr>
                <w:rFonts w:asciiTheme="minorHAnsi" w:eastAsiaTheme="minorEastAsia" w:hAnsiTheme="minorHAnsi" w:cstheme="minorBidi"/>
                <w:color w:val="000000" w:themeColor="text1"/>
                <w:sz w:val="22"/>
                <w:szCs w:val="22"/>
              </w:rPr>
              <w:t>Configuration</w:t>
            </w:r>
            <w:proofErr w:type="spellEnd"/>
            <w:r w:rsidRPr="3854A275">
              <w:rPr>
                <w:rFonts w:asciiTheme="minorHAnsi" w:eastAsiaTheme="minorEastAsia" w:hAnsiTheme="minorHAnsi" w:cstheme="minorBidi"/>
                <w:color w:val="000000" w:themeColor="text1"/>
                <w:sz w:val="22"/>
                <w:szCs w:val="22"/>
              </w:rPr>
              <w:t xml:space="preserve"> Management Database - CMDB).</w:t>
            </w:r>
          </w:p>
        </w:tc>
        <w:tc>
          <w:tcPr>
            <w:tcW w:w="1227" w:type="dxa"/>
          </w:tcPr>
          <w:p w14:paraId="62645F9F" w14:textId="6BF0B0C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4A24CD5" w14:textId="5A45A7B7"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A4AC734" w14:textId="77777777" w:rsidTr="00792191">
        <w:trPr>
          <w:trHeight w:val="300"/>
        </w:trPr>
        <w:tc>
          <w:tcPr>
            <w:tcW w:w="968" w:type="dxa"/>
          </w:tcPr>
          <w:p w14:paraId="558E92E9" w14:textId="368AF53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C8EDE10" w14:textId="430C71D2"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Wymagane jest, aby kolektor odpowiedzialny za </w:t>
            </w:r>
            <w:proofErr w:type="spellStart"/>
            <w:r w:rsidRPr="3854A275">
              <w:rPr>
                <w:rFonts w:asciiTheme="minorHAnsi" w:eastAsiaTheme="minorEastAsia" w:hAnsiTheme="minorHAnsi" w:cstheme="minorBidi"/>
                <w:color w:val="000000" w:themeColor="text1"/>
                <w:sz w:val="22"/>
                <w:szCs w:val="22"/>
              </w:rPr>
              <w:t>parsowanie</w:t>
            </w:r>
            <w:proofErr w:type="spellEnd"/>
            <w:r w:rsidRPr="3854A275">
              <w:rPr>
                <w:rFonts w:asciiTheme="minorHAnsi" w:eastAsiaTheme="minorEastAsia" w:hAnsiTheme="minorHAnsi" w:cstheme="minorBidi"/>
                <w:color w:val="000000" w:themeColor="text1"/>
                <w:sz w:val="22"/>
                <w:szCs w:val="22"/>
              </w:rPr>
              <w:t xml:space="preserve"> pozwalał na odrzucanie danych, które uznane są za nieistotne lub niepotrzebne. Mechanizm ten nie może mieć żadnego wpływu na model licencjonowania.</w:t>
            </w:r>
          </w:p>
        </w:tc>
        <w:tc>
          <w:tcPr>
            <w:tcW w:w="1227" w:type="dxa"/>
          </w:tcPr>
          <w:p w14:paraId="223B6A49" w14:textId="6BF356C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2FDECB1B" w14:textId="48992D5E"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B6D6A35" w14:textId="77777777" w:rsidTr="00792191">
        <w:trPr>
          <w:trHeight w:val="300"/>
        </w:trPr>
        <w:tc>
          <w:tcPr>
            <w:tcW w:w="968" w:type="dxa"/>
          </w:tcPr>
          <w:p w14:paraId="77DF6564" w14:textId="1B989C2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F390766" w14:textId="44A8A953"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Musi istnieć możliwość samodzielnej modyfikacji i poprawiania wszystkich </w:t>
            </w:r>
            <w:proofErr w:type="spellStart"/>
            <w:r w:rsidRPr="3854A275">
              <w:rPr>
                <w:rFonts w:asciiTheme="minorHAnsi" w:eastAsiaTheme="minorEastAsia" w:hAnsiTheme="minorHAnsi" w:cstheme="minorBidi"/>
                <w:color w:val="000000" w:themeColor="text1"/>
                <w:sz w:val="22"/>
                <w:szCs w:val="22"/>
              </w:rPr>
              <w:t>parserów</w:t>
            </w:r>
            <w:proofErr w:type="spellEnd"/>
            <w:r w:rsidRPr="3854A275">
              <w:rPr>
                <w:rFonts w:asciiTheme="minorHAnsi" w:eastAsiaTheme="minorEastAsia" w:hAnsiTheme="minorHAnsi" w:cstheme="minorBidi"/>
                <w:color w:val="000000" w:themeColor="text1"/>
                <w:sz w:val="22"/>
                <w:szCs w:val="22"/>
              </w:rPr>
              <w:t>.</w:t>
            </w:r>
          </w:p>
        </w:tc>
        <w:tc>
          <w:tcPr>
            <w:tcW w:w="1227" w:type="dxa"/>
          </w:tcPr>
          <w:p w14:paraId="57932FB3" w14:textId="184C437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4229F53" w14:textId="17EFAD4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E82A430" w14:textId="77777777" w:rsidTr="00792191">
        <w:trPr>
          <w:trHeight w:val="300"/>
        </w:trPr>
        <w:tc>
          <w:tcPr>
            <w:tcW w:w="968" w:type="dxa"/>
          </w:tcPr>
          <w:p w14:paraId="0426D1B7" w14:textId="493BC80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1CCCE300" w14:textId="765A29A4"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Tworzenie własnych </w:t>
            </w:r>
            <w:proofErr w:type="spellStart"/>
            <w:r w:rsidRPr="3854A275">
              <w:rPr>
                <w:rFonts w:asciiTheme="minorHAnsi" w:eastAsiaTheme="minorEastAsia" w:hAnsiTheme="minorHAnsi" w:cstheme="minorBidi"/>
                <w:color w:val="000000" w:themeColor="text1"/>
                <w:sz w:val="22"/>
                <w:szCs w:val="22"/>
              </w:rPr>
              <w:t>parserów</w:t>
            </w:r>
            <w:proofErr w:type="spellEnd"/>
            <w:r w:rsidRPr="3854A275">
              <w:rPr>
                <w:rFonts w:asciiTheme="minorHAnsi" w:eastAsiaTheme="minorEastAsia" w:hAnsiTheme="minorHAnsi" w:cstheme="minorBidi"/>
                <w:color w:val="000000" w:themeColor="text1"/>
                <w:sz w:val="22"/>
                <w:szCs w:val="22"/>
              </w:rPr>
              <w:t xml:space="preserve"> musi być w całości możliwe z wykorzystaniem interfejsu graficznego (GUI) bez użycia linii komend (CLI).</w:t>
            </w:r>
          </w:p>
        </w:tc>
        <w:tc>
          <w:tcPr>
            <w:tcW w:w="1227" w:type="dxa"/>
          </w:tcPr>
          <w:p w14:paraId="51D158A8" w14:textId="6D219748"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4B06E9D" w14:textId="7C53A6B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74CAA3E" w14:textId="77777777" w:rsidTr="00792191">
        <w:trPr>
          <w:trHeight w:val="300"/>
        </w:trPr>
        <w:tc>
          <w:tcPr>
            <w:tcW w:w="968" w:type="dxa"/>
          </w:tcPr>
          <w:p w14:paraId="7C5E0A61" w14:textId="7B7391C0"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3DB4A1D1" w14:textId="374BB199"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Tworzenie nowych atrybutów (</w:t>
            </w:r>
            <w:proofErr w:type="spellStart"/>
            <w:r w:rsidRPr="3854A275">
              <w:rPr>
                <w:rFonts w:asciiTheme="minorHAnsi" w:eastAsiaTheme="minorEastAsia" w:hAnsiTheme="minorHAnsi" w:cstheme="minorBidi"/>
                <w:color w:val="000000" w:themeColor="text1"/>
                <w:sz w:val="22"/>
                <w:szCs w:val="22"/>
              </w:rPr>
              <w:t>sparsowanych</w:t>
            </w:r>
            <w:proofErr w:type="spellEnd"/>
            <w:r w:rsidRPr="3854A275">
              <w:rPr>
                <w:rFonts w:asciiTheme="minorHAnsi" w:eastAsiaTheme="minorEastAsia" w:hAnsiTheme="minorHAnsi" w:cstheme="minorBidi"/>
                <w:color w:val="000000" w:themeColor="text1"/>
                <w:sz w:val="22"/>
                <w:szCs w:val="22"/>
              </w:rPr>
              <w:t xml:space="preserve"> zmiennych), urządzeń oraz rodzajów zdarzeń (</w:t>
            </w:r>
            <w:proofErr w:type="spellStart"/>
            <w:r w:rsidRPr="3854A275">
              <w:rPr>
                <w:rFonts w:asciiTheme="minorHAnsi" w:eastAsiaTheme="minorEastAsia" w:hAnsiTheme="minorHAnsi" w:cstheme="minorBidi"/>
                <w:color w:val="000000" w:themeColor="text1"/>
                <w:sz w:val="22"/>
                <w:szCs w:val="22"/>
              </w:rPr>
              <w:t>events</w:t>
            </w:r>
            <w:proofErr w:type="spellEnd"/>
            <w:r w:rsidRPr="3854A275">
              <w:rPr>
                <w:rFonts w:asciiTheme="minorHAnsi" w:eastAsiaTheme="minorEastAsia" w:hAnsiTheme="minorHAnsi" w:cstheme="minorBidi"/>
                <w:color w:val="000000" w:themeColor="text1"/>
                <w:sz w:val="22"/>
                <w:szCs w:val="22"/>
              </w:rPr>
              <w:t>) musi być w całości możliwe z wykorzystaniem interfejsu graficznego (GUI) bez użycia linii komend (CLI).</w:t>
            </w:r>
          </w:p>
        </w:tc>
        <w:tc>
          <w:tcPr>
            <w:tcW w:w="1227" w:type="dxa"/>
          </w:tcPr>
          <w:p w14:paraId="0312A9DF" w14:textId="533AEF3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BCA1C52" w14:textId="5334835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BC79618" w14:textId="77777777" w:rsidTr="00792191">
        <w:trPr>
          <w:trHeight w:val="300"/>
        </w:trPr>
        <w:tc>
          <w:tcPr>
            <w:tcW w:w="968" w:type="dxa"/>
          </w:tcPr>
          <w:p w14:paraId="56200E71" w14:textId="7148FE3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DCFA7B9" w14:textId="6D4162A0" w:rsidR="29086A9C" w:rsidRDefault="29086A9C" w:rsidP="3854A275">
            <w:pPr>
              <w:widowControl w:val="0"/>
              <w:jc w:val="both"/>
              <w:rPr>
                <w:rFonts w:asciiTheme="minorHAnsi" w:eastAsiaTheme="minorEastAsia" w:hAnsiTheme="minorHAnsi" w:cstheme="minorBidi"/>
                <w:color w:val="000000" w:themeColor="text1"/>
                <w:sz w:val="22"/>
                <w:szCs w:val="22"/>
              </w:rPr>
            </w:pPr>
            <w:proofErr w:type="spellStart"/>
            <w:r w:rsidRPr="3854A275">
              <w:rPr>
                <w:rFonts w:asciiTheme="minorHAnsi" w:eastAsiaTheme="minorEastAsia" w:hAnsiTheme="minorHAnsi" w:cstheme="minorBidi"/>
                <w:color w:val="000000" w:themeColor="text1"/>
                <w:sz w:val="22"/>
                <w:szCs w:val="22"/>
              </w:rPr>
              <w:t>Parsery</w:t>
            </w:r>
            <w:proofErr w:type="spellEnd"/>
            <w:r w:rsidRPr="3854A275">
              <w:rPr>
                <w:rFonts w:asciiTheme="minorHAnsi" w:eastAsiaTheme="minorEastAsia" w:hAnsiTheme="minorHAnsi" w:cstheme="minorBidi"/>
                <w:color w:val="000000" w:themeColor="text1"/>
                <w:sz w:val="22"/>
                <w:szCs w:val="22"/>
              </w:rPr>
              <w:t xml:space="preserve"> mają być tworzone z wykorzystaniem narzędzi wspierających dla XML (XML </w:t>
            </w:r>
            <w:proofErr w:type="spellStart"/>
            <w:r w:rsidRPr="3854A275">
              <w:rPr>
                <w:rFonts w:asciiTheme="minorHAnsi" w:eastAsiaTheme="minorEastAsia" w:hAnsiTheme="minorHAnsi" w:cstheme="minorBidi"/>
                <w:color w:val="000000" w:themeColor="text1"/>
                <w:sz w:val="22"/>
                <w:szCs w:val="22"/>
              </w:rPr>
              <w:t>framework</w:t>
            </w:r>
            <w:proofErr w:type="spellEnd"/>
            <w:r w:rsidRPr="3854A275">
              <w:rPr>
                <w:rFonts w:asciiTheme="minorHAnsi" w:eastAsiaTheme="minorEastAsia" w:hAnsiTheme="minorHAnsi" w:cstheme="minorBidi"/>
                <w:color w:val="000000" w:themeColor="text1"/>
                <w:sz w:val="22"/>
                <w:szCs w:val="22"/>
              </w:rPr>
              <w:t>) i jednocześnie zapewniać następujące właściwości:</w:t>
            </w:r>
          </w:p>
          <w:p w14:paraId="39F1E49A" w14:textId="6B85B177" w:rsidR="29086A9C" w:rsidRPr="00927D3D" w:rsidRDefault="29086A9C" w:rsidP="00F83B6A">
            <w:pPr>
              <w:pStyle w:val="ListParagraph"/>
              <w:widowControl w:val="0"/>
              <w:numPr>
                <w:ilvl w:val="0"/>
                <w:numId w:val="47"/>
              </w:numPr>
              <w:tabs>
                <w:tab w:val="left" w:pos="355"/>
              </w:tabs>
              <w:jc w:val="both"/>
              <w:rPr>
                <w:rFonts w:asciiTheme="minorHAnsi" w:eastAsiaTheme="minorEastAsia" w:hAnsiTheme="minorHAnsi" w:cstheme="minorBidi"/>
                <w:color w:val="000000" w:themeColor="text1"/>
                <w:sz w:val="22"/>
                <w:szCs w:val="22"/>
              </w:rPr>
            </w:pPr>
            <w:r w:rsidRPr="00927D3D">
              <w:rPr>
                <w:rFonts w:asciiTheme="minorHAnsi" w:eastAsiaTheme="minorEastAsia" w:hAnsiTheme="minorHAnsi" w:cstheme="minorBidi"/>
                <w:color w:val="000000" w:themeColor="text1"/>
                <w:sz w:val="22"/>
                <w:szCs w:val="22"/>
              </w:rPr>
              <w:t>zdolność do definiowania wzorców które powtarzają się jako zmienne;</w:t>
            </w:r>
          </w:p>
          <w:p w14:paraId="7EF014D8" w14:textId="7C42FA80" w:rsidR="29086A9C" w:rsidRPr="00927D3D" w:rsidRDefault="29086A9C" w:rsidP="00F83B6A">
            <w:pPr>
              <w:pStyle w:val="ListParagraph"/>
              <w:widowControl w:val="0"/>
              <w:numPr>
                <w:ilvl w:val="0"/>
                <w:numId w:val="47"/>
              </w:numPr>
              <w:tabs>
                <w:tab w:val="left" w:pos="355"/>
              </w:tabs>
              <w:jc w:val="both"/>
              <w:rPr>
                <w:rFonts w:asciiTheme="minorHAnsi" w:eastAsiaTheme="minorEastAsia" w:hAnsiTheme="minorHAnsi" w:cstheme="minorBidi"/>
                <w:color w:val="000000" w:themeColor="text1"/>
                <w:sz w:val="22"/>
                <w:szCs w:val="22"/>
              </w:rPr>
            </w:pPr>
            <w:r w:rsidRPr="00927D3D">
              <w:rPr>
                <w:rFonts w:asciiTheme="minorHAnsi" w:eastAsiaTheme="minorEastAsia" w:hAnsiTheme="minorHAnsi" w:cstheme="minorBidi"/>
                <w:color w:val="000000" w:themeColor="text1"/>
                <w:sz w:val="22"/>
                <w:szCs w:val="22"/>
              </w:rPr>
              <w:t>zdolność do definiowania funkcji pozwalających na identyfikację par wartości kluczowych;</w:t>
            </w:r>
          </w:p>
          <w:p w14:paraId="5EACF52E" w14:textId="5AF0FB16" w:rsidR="29086A9C" w:rsidRPr="00927D3D" w:rsidRDefault="29086A9C" w:rsidP="00F83B6A">
            <w:pPr>
              <w:pStyle w:val="ListParagraph"/>
              <w:widowControl w:val="0"/>
              <w:numPr>
                <w:ilvl w:val="0"/>
                <w:numId w:val="47"/>
              </w:numPr>
              <w:tabs>
                <w:tab w:val="left" w:pos="355"/>
              </w:tabs>
              <w:jc w:val="both"/>
              <w:rPr>
                <w:rFonts w:asciiTheme="minorHAnsi" w:eastAsiaTheme="minorEastAsia" w:hAnsiTheme="minorHAnsi" w:cstheme="minorBidi"/>
                <w:color w:val="000000" w:themeColor="text1"/>
                <w:sz w:val="22"/>
                <w:szCs w:val="22"/>
              </w:rPr>
            </w:pPr>
            <w:r w:rsidRPr="00927D3D">
              <w:rPr>
                <w:rFonts w:asciiTheme="minorHAnsi" w:eastAsiaTheme="minorEastAsia" w:hAnsiTheme="minorHAnsi" w:cstheme="minorBidi"/>
                <w:color w:val="000000" w:themeColor="text1"/>
                <w:sz w:val="22"/>
                <w:szCs w:val="22"/>
              </w:rPr>
              <w:t>zdolność do testowania poszczególnych funkcji;</w:t>
            </w:r>
          </w:p>
          <w:p w14:paraId="759B5DAF" w14:textId="35C37292" w:rsidR="29086A9C" w:rsidRPr="00927D3D" w:rsidRDefault="29086A9C" w:rsidP="00F83B6A">
            <w:pPr>
              <w:pStyle w:val="ListParagraph"/>
              <w:widowControl w:val="0"/>
              <w:numPr>
                <w:ilvl w:val="0"/>
                <w:numId w:val="47"/>
              </w:numPr>
              <w:tabs>
                <w:tab w:val="left" w:pos="355"/>
              </w:tabs>
              <w:jc w:val="both"/>
              <w:rPr>
                <w:rFonts w:asciiTheme="minorHAnsi" w:eastAsiaTheme="minorEastAsia" w:hAnsiTheme="minorHAnsi" w:cstheme="minorBidi"/>
                <w:color w:val="000000" w:themeColor="text1"/>
                <w:sz w:val="22"/>
                <w:szCs w:val="22"/>
              </w:rPr>
            </w:pPr>
            <w:r w:rsidRPr="00927D3D">
              <w:rPr>
                <w:rFonts w:asciiTheme="minorHAnsi" w:eastAsiaTheme="minorEastAsia" w:hAnsiTheme="minorHAnsi" w:cstheme="minorBidi"/>
                <w:color w:val="000000" w:themeColor="text1"/>
                <w:sz w:val="22"/>
                <w:szCs w:val="22"/>
              </w:rPr>
              <w:t xml:space="preserve">zdolność do przekształcania danych w trakcie ich </w:t>
            </w:r>
            <w:proofErr w:type="spellStart"/>
            <w:r w:rsidRPr="00927D3D">
              <w:rPr>
                <w:rFonts w:asciiTheme="minorHAnsi" w:eastAsiaTheme="minorEastAsia" w:hAnsiTheme="minorHAnsi" w:cstheme="minorBidi"/>
                <w:color w:val="000000" w:themeColor="text1"/>
                <w:sz w:val="22"/>
                <w:szCs w:val="22"/>
              </w:rPr>
              <w:t>parsowania</w:t>
            </w:r>
            <w:proofErr w:type="spellEnd"/>
            <w:r w:rsidRPr="00927D3D">
              <w:rPr>
                <w:rFonts w:asciiTheme="minorHAnsi" w:eastAsiaTheme="minorEastAsia" w:hAnsiTheme="minorHAnsi" w:cstheme="minorBidi"/>
                <w:color w:val="000000" w:themeColor="text1"/>
                <w:sz w:val="22"/>
                <w:szCs w:val="22"/>
              </w:rPr>
              <w:t>.</w:t>
            </w:r>
          </w:p>
        </w:tc>
        <w:tc>
          <w:tcPr>
            <w:tcW w:w="1227" w:type="dxa"/>
          </w:tcPr>
          <w:p w14:paraId="1DD19416" w14:textId="3F141477"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F6E9F42" w14:textId="1652261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3C1DF2E" w14:textId="77777777" w:rsidTr="00792191">
        <w:trPr>
          <w:trHeight w:val="300"/>
        </w:trPr>
        <w:tc>
          <w:tcPr>
            <w:tcW w:w="968" w:type="dxa"/>
          </w:tcPr>
          <w:p w14:paraId="61ACA03D" w14:textId="464F039D"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6B548B9" w14:textId="7CB8DE94"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SIEM musi wspierać obsługę aplikacji typu agent na systemy Windows (Windows Agent), które posiadają nie mniej niż następujące możliwości:</w:t>
            </w:r>
          </w:p>
          <w:p w14:paraId="496090BE" w14:textId="114D58A6"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 xml:space="preserve">centralne zarządzanie i możliwość aktualizacji z głównej konsoli zarządzającej; </w:t>
            </w:r>
          </w:p>
          <w:p w14:paraId="08FC42DB" w14:textId="07135516"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możliwość zbierania logów z plików tekstowych na urządzeniach z zainstalowanym systemem z rodziny Windows;</w:t>
            </w:r>
          </w:p>
          <w:p w14:paraId="31A5823E" w14:textId="4FC7805A"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możliwość zbierania logów dotyczących zdarzeń rodzajów innych niż: Security, System, Application;</w:t>
            </w:r>
          </w:p>
          <w:p w14:paraId="1CB7A9B9" w14:textId="57204889"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zdolność do monitorowania integralności plików;</w:t>
            </w:r>
          </w:p>
          <w:p w14:paraId="307E5B7B" w14:textId="1A48659E"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zdolność do monitorowania rejestru systemowego;</w:t>
            </w:r>
          </w:p>
          <w:p w14:paraId="6E0CC5AE" w14:textId="6B371980"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zdolność do monitorowania urządzeń zewnętrznych (</w:t>
            </w:r>
            <w:proofErr w:type="spellStart"/>
            <w:r w:rsidRPr="003A37E3">
              <w:rPr>
                <w:rFonts w:asciiTheme="minorHAnsi" w:eastAsiaTheme="minorEastAsia" w:hAnsiTheme="minorHAnsi" w:cstheme="minorBidi"/>
                <w:color w:val="000000" w:themeColor="text1"/>
                <w:sz w:val="22"/>
                <w:szCs w:val="22"/>
              </w:rPr>
              <w:t>removable</w:t>
            </w:r>
            <w:proofErr w:type="spellEnd"/>
            <w:r w:rsidRPr="003A37E3">
              <w:rPr>
                <w:rFonts w:asciiTheme="minorHAnsi" w:eastAsiaTheme="minorEastAsia" w:hAnsiTheme="minorHAnsi" w:cstheme="minorBidi"/>
                <w:color w:val="000000" w:themeColor="text1"/>
                <w:sz w:val="22"/>
                <w:szCs w:val="22"/>
              </w:rPr>
              <w:t xml:space="preserve"> devices);</w:t>
            </w:r>
          </w:p>
          <w:p w14:paraId="5DF05D3C" w14:textId="349CEBE0"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agent instalowany na systemach z rodziny Windows musi komunikować się z poszczególnymi komponentami rozwiązania SIEM w sposób zaszyfrowany z wykorzystaniem protokołu HTTPS;</w:t>
            </w:r>
          </w:p>
          <w:p w14:paraId="70BD590F" w14:textId="0453F3ED"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musi istnieć możliwość monitorowania stanu agentów w konsoli zarządzającej systemu;</w:t>
            </w:r>
          </w:p>
          <w:p w14:paraId="64B1DB95" w14:textId="24490DA7"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musi istnieć możliwość przygotowania różnych zestawów konfiguracji agenta, a następnie przypisywania ich niezależnie do dowolnej ilości (jeden lub więcej) systemów źródłowych. Np. inne konfiguracje dla kontrolerów domeny, a inne dla serwerów DNS;</w:t>
            </w:r>
          </w:p>
          <w:p w14:paraId="4B27670B" w14:textId="06B4BDE9" w:rsidR="29086A9C" w:rsidRPr="003A37E3" w:rsidRDefault="29086A9C" w:rsidP="00F83B6A">
            <w:pPr>
              <w:pStyle w:val="ListParagraph"/>
              <w:widowControl w:val="0"/>
              <w:numPr>
                <w:ilvl w:val="0"/>
                <w:numId w:val="48"/>
              </w:numPr>
              <w:jc w:val="both"/>
              <w:rPr>
                <w:rFonts w:asciiTheme="minorHAnsi" w:eastAsiaTheme="minorEastAsia" w:hAnsiTheme="minorHAnsi" w:cstheme="minorBidi"/>
                <w:color w:val="000000" w:themeColor="text1"/>
                <w:sz w:val="22"/>
                <w:szCs w:val="22"/>
              </w:rPr>
            </w:pPr>
            <w:r w:rsidRPr="003A37E3">
              <w:rPr>
                <w:rFonts w:asciiTheme="minorHAnsi" w:eastAsiaTheme="minorEastAsia" w:hAnsiTheme="minorHAnsi" w:cstheme="minorBidi"/>
                <w:color w:val="000000" w:themeColor="text1"/>
                <w:sz w:val="22"/>
                <w:szCs w:val="22"/>
              </w:rPr>
              <w:t>j. musi umożliwiać automatyzację reakcji na zagrożenie, jak blokowanie zdefiniowanego ruchu sieciowego czy blokada procesu.</w:t>
            </w:r>
          </w:p>
        </w:tc>
        <w:tc>
          <w:tcPr>
            <w:tcW w:w="1227" w:type="dxa"/>
          </w:tcPr>
          <w:p w14:paraId="644D3102" w14:textId="0E38077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2AC306B" w14:textId="43107DF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3B9DE21" w14:textId="77777777" w:rsidTr="00792191">
        <w:trPr>
          <w:trHeight w:val="300"/>
        </w:trPr>
        <w:tc>
          <w:tcPr>
            <w:tcW w:w="968" w:type="dxa"/>
          </w:tcPr>
          <w:p w14:paraId="0934B1FA" w14:textId="389D3D0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825BE52" w14:textId="21331335" w:rsidR="29086A9C" w:rsidRDefault="00E4693A"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9086A9C" w:rsidRPr="3854A275">
              <w:rPr>
                <w:rFonts w:asciiTheme="minorHAnsi" w:eastAsiaTheme="minorEastAsia" w:hAnsiTheme="minorHAnsi" w:cstheme="minorBidi"/>
                <w:color w:val="000000" w:themeColor="text1"/>
                <w:sz w:val="22"/>
                <w:szCs w:val="22"/>
              </w:rPr>
              <w:t xml:space="preserve"> musi mieć możliwość realizacji funkcjonalności UEBA (User </w:t>
            </w:r>
            <w:proofErr w:type="spellStart"/>
            <w:r w:rsidR="29086A9C" w:rsidRPr="3854A275">
              <w:rPr>
                <w:rFonts w:asciiTheme="minorHAnsi" w:eastAsiaTheme="minorEastAsia" w:hAnsiTheme="minorHAnsi" w:cstheme="minorBidi"/>
                <w:color w:val="000000" w:themeColor="text1"/>
                <w:sz w:val="22"/>
                <w:szCs w:val="22"/>
              </w:rPr>
              <w:t>Entity</w:t>
            </w:r>
            <w:proofErr w:type="spellEnd"/>
            <w:r w:rsidR="29086A9C" w:rsidRPr="3854A275">
              <w:rPr>
                <w:rFonts w:asciiTheme="minorHAnsi" w:eastAsiaTheme="minorEastAsia" w:hAnsiTheme="minorHAnsi" w:cstheme="minorBidi"/>
                <w:color w:val="000000" w:themeColor="text1"/>
                <w:sz w:val="22"/>
                <w:szCs w:val="22"/>
              </w:rPr>
              <w:t xml:space="preserve"> </w:t>
            </w:r>
            <w:proofErr w:type="spellStart"/>
            <w:r w:rsidR="29086A9C" w:rsidRPr="3854A275">
              <w:rPr>
                <w:rFonts w:asciiTheme="minorHAnsi" w:eastAsiaTheme="minorEastAsia" w:hAnsiTheme="minorHAnsi" w:cstheme="minorBidi"/>
                <w:color w:val="000000" w:themeColor="text1"/>
                <w:sz w:val="22"/>
                <w:szCs w:val="22"/>
              </w:rPr>
              <w:t>Behaviour</w:t>
            </w:r>
            <w:proofErr w:type="spellEnd"/>
            <w:r w:rsidR="29086A9C" w:rsidRPr="3854A275">
              <w:rPr>
                <w:rFonts w:asciiTheme="minorHAnsi" w:eastAsiaTheme="minorEastAsia" w:hAnsiTheme="minorHAnsi" w:cstheme="minorBidi"/>
                <w:color w:val="000000" w:themeColor="text1"/>
                <w:sz w:val="22"/>
                <w:szCs w:val="22"/>
              </w:rPr>
              <w:t xml:space="preserve"> Analysis) zarówno w oparciu o dedykowanego Agenta na systemy Windows oraz w oparciu o logi z systemu Windows. Metadane lub logi dotyczące funkcji UEBA nie mogą podlegać licencjonowaniu ze względu na EPS lub rozmiar.</w:t>
            </w:r>
          </w:p>
        </w:tc>
        <w:tc>
          <w:tcPr>
            <w:tcW w:w="1227" w:type="dxa"/>
          </w:tcPr>
          <w:p w14:paraId="6E44DF8C" w14:textId="15677E4D"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499A457" w14:textId="2792AF63"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DFA8973" w14:textId="77777777" w:rsidTr="00792191">
        <w:trPr>
          <w:trHeight w:val="300"/>
        </w:trPr>
        <w:tc>
          <w:tcPr>
            <w:tcW w:w="968" w:type="dxa"/>
          </w:tcPr>
          <w:p w14:paraId="20392140" w14:textId="505406BB"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AF4BBDE" w14:textId="31C9D269"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Rozwiązanie musi zapewniać wsparcie dla zarządzania w oparciu o role (Role </w:t>
            </w:r>
            <w:proofErr w:type="spellStart"/>
            <w:r w:rsidRPr="3854A275">
              <w:rPr>
                <w:rFonts w:asciiTheme="minorHAnsi" w:eastAsiaTheme="minorEastAsia" w:hAnsiTheme="minorHAnsi" w:cstheme="minorBidi"/>
                <w:color w:val="000000" w:themeColor="text1"/>
                <w:sz w:val="22"/>
                <w:szCs w:val="22"/>
              </w:rPr>
              <w:t>Based</w:t>
            </w:r>
            <w:proofErr w:type="spellEnd"/>
            <w:r w:rsidRPr="3854A275">
              <w:rPr>
                <w:rFonts w:asciiTheme="minorHAnsi" w:eastAsiaTheme="minorEastAsia" w:hAnsiTheme="minorHAnsi" w:cstheme="minorBidi"/>
                <w:color w:val="000000" w:themeColor="text1"/>
                <w:sz w:val="22"/>
                <w:szCs w:val="22"/>
              </w:rPr>
              <w:t xml:space="preserve"> Administration) celem ograniczania dostępu do danych oraz do GUI.</w:t>
            </w:r>
          </w:p>
        </w:tc>
        <w:tc>
          <w:tcPr>
            <w:tcW w:w="1227" w:type="dxa"/>
          </w:tcPr>
          <w:p w14:paraId="05490E2A" w14:textId="75D5883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20A827B" w14:textId="5E7D5A2D"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2347F21" w14:textId="77777777" w:rsidTr="00792191">
        <w:trPr>
          <w:trHeight w:val="300"/>
        </w:trPr>
        <w:tc>
          <w:tcPr>
            <w:tcW w:w="968" w:type="dxa"/>
          </w:tcPr>
          <w:p w14:paraId="18992E20" w14:textId="330321FB"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FC3CBF0" w14:textId="5E8D5A2C" w:rsidR="29086A9C" w:rsidRDefault="00453527" w:rsidP="3854A275">
            <w:pPr>
              <w:widowControl w:val="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9086A9C" w:rsidRPr="3854A275">
              <w:rPr>
                <w:rFonts w:asciiTheme="minorHAnsi" w:eastAsiaTheme="minorEastAsia" w:hAnsiTheme="minorHAnsi" w:cstheme="minorBidi"/>
                <w:color w:val="000000" w:themeColor="text1"/>
                <w:sz w:val="22"/>
                <w:szCs w:val="22"/>
              </w:rPr>
              <w:t xml:space="preserve"> musi być zintegrowany z zewnętrznymi bazami o zagrożeniach (</w:t>
            </w:r>
            <w:proofErr w:type="spellStart"/>
            <w:r w:rsidR="29086A9C" w:rsidRPr="3854A275">
              <w:rPr>
                <w:rFonts w:asciiTheme="minorHAnsi" w:eastAsiaTheme="minorEastAsia" w:hAnsiTheme="minorHAnsi" w:cstheme="minorBidi"/>
                <w:color w:val="000000" w:themeColor="text1"/>
                <w:sz w:val="22"/>
                <w:szCs w:val="22"/>
              </w:rPr>
              <w:t>Threat</w:t>
            </w:r>
            <w:proofErr w:type="spellEnd"/>
            <w:r w:rsidR="29086A9C" w:rsidRPr="3854A275">
              <w:rPr>
                <w:rFonts w:asciiTheme="minorHAnsi" w:eastAsiaTheme="minorEastAsia" w:hAnsiTheme="minorHAnsi" w:cstheme="minorBidi"/>
                <w:color w:val="000000" w:themeColor="text1"/>
                <w:sz w:val="22"/>
                <w:szCs w:val="22"/>
              </w:rPr>
              <w:t xml:space="preserve"> </w:t>
            </w:r>
            <w:proofErr w:type="spellStart"/>
            <w:r w:rsidR="29086A9C" w:rsidRPr="3854A275">
              <w:rPr>
                <w:rFonts w:asciiTheme="minorHAnsi" w:eastAsiaTheme="minorEastAsia" w:hAnsiTheme="minorHAnsi" w:cstheme="minorBidi"/>
                <w:color w:val="000000" w:themeColor="text1"/>
                <w:sz w:val="22"/>
                <w:szCs w:val="22"/>
              </w:rPr>
              <w:t>Inteligence</w:t>
            </w:r>
            <w:proofErr w:type="spellEnd"/>
            <w:r w:rsidR="29086A9C" w:rsidRPr="3854A275">
              <w:rPr>
                <w:rFonts w:asciiTheme="minorHAnsi" w:eastAsiaTheme="minorEastAsia" w:hAnsiTheme="minorHAnsi" w:cstheme="minorBidi"/>
                <w:color w:val="000000" w:themeColor="text1"/>
                <w:sz w:val="22"/>
                <w:szCs w:val="22"/>
              </w:rPr>
              <w:t xml:space="preserve"> </w:t>
            </w:r>
            <w:proofErr w:type="spellStart"/>
            <w:r w:rsidR="29086A9C" w:rsidRPr="3854A275">
              <w:rPr>
                <w:rFonts w:asciiTheme="minorHAnsi" w:eastAsiaTheme="minorEastAsia" w:hAnsiTheme="minorHAnsi" w:cstheme="minorBidi"/>
                <w:color w:val="000000" w:themeColor="text1"/>
                <w:sz w:val="22"/>
                <w:szCs w:val="22"/>
              </w:rPr>
              <w:t>Feeds</w:t>
            </w:r>
            <w:proofErr w:type="spellEnd"/>
            <w:r w:rsidR="29086A9C" w:rsidRPr="3854A275">
              <w:rPr>
                <w:rFonts w:asciiTheme="minorHAnsi" w:eastAsiaTheme="minorEastAsia" w:hAnsiTheme="minorHAnsi" w:cstheme="minorBidi"/>
                <w:color w:val="000000" w:themeColor="text1"/>
                <w:sz w:val="22"/>
                <w:szCs w:val="22"/>
              </w:rPr>
              <w:t xml:space="preserve"> - TI) oraz zawierać już zintegrowany zestaw niekomercyjnych (open </w:t>
            </w:r>
            <w:proofErr w:type="spellStart"/>
            <w:r w:rsidR="29086A9C" w:rsidRPr="3854A275">
              <w:rPr>
                <w:rFonts w:asciiTheme="minorHAnsi" w:eastAsiaTheme="minorEastAsia" w:hAnsiTheme="minorHAnsi" w:cstheme="minorBidi"/>
                <w:color w:val="000000" w:themeColor="text1"/>
                <w:sz w:val="22"/>
                <w:szCs w:val="22"/>
              </w:rPr>
              <w:t>source</w:t>
            </w:r>
            <w:proofErr w:type="spellEnd"/>
            <w:r w:rsidR="29086A9C" w:rsidRPr="3854A275">
              <w:rPr>
                <w:rFonts w:asciiTheme="minorHAnsi" w:eastAsiaTheme="minorEastAsia" w:hAnsiTheme="minorHAnsi" w:cstheme="minorBidi"/>
                <w:color w:val="000000" w:themeColor="text1"/>
                <w:sz w:val="22"/>
                <w:szCs w:val="22"/>
              </w:rPr>
              <w:t>) lub komercyjnych baz zagrożeń.</w:t>
            </w:r>
          </w:p>
        </w:tc>
        <w:tc>
          <w:tcPr>
            <w:tcW w:w="1227" w:type="dxa"/>
          </w:tcPr>
          <w:p w14:paraId="3AE44DA5" w14:textId="6129AE6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6E7454C9" w14:textId="78C78EF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66F519F" w14:textId="77777777" w:rsidTr="00792191">
        <w:trPr>
          <w:trHeight w:val="300"/>
        </w:trPr>
        <w:tc>
          <w:tcPr>
            <w:tcW w:w="968" w:type="dxa"/>
          </w:tcPr>
          <w:p w14:paraId="65F1A5B8" w14:textId="0A911A54"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AFCCC8B" w14:textId="6DE534FD"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musi mieć możliwość korelacji informacji z baz zagrożeń z danymi otrzymywanymi w czasie rzeczywistym. Korelacja ta ma odbywać się w pamięci systemu względem otrzymywanych danych o zdarzeniach (event data).</w:t>
            </w:r>
          </w:p>
        </w:tc>
        <w:tc>
          <w:tcPr>
            <w:tcW w:w="1227" w:type="dxa"/>
          </w:tcPr>
          <w:p w14:paraId="0775F2F5" w14:textId="4F2C09C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712244A" w14:textId="68FCEF0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47D543E" w14:textId="77777777" w:rsidTr="00792191">
        <w:trPr>
          <w:trHeight w:val="300"/>
        </w:trPr>
        <w:tc>
          <w:tcPr>
            <w:tcW w:w="968" w:type="dxa"/>
          </w:tcPr>
          <w:p w14:paraId="7DA111AF" w14:textId="41C50BFE"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4239A02A" w14:textId="1316DFD4" w:rsidR="29086A9C" w:rsidRDefault="00453527" w:rsidP="3854A275">
            <w:pPr>
              <w:widowControl w:val="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9086A9C" w:rsidRPr="3854A275">
              <w:rPr>
                <w:rFonts w:asciiTheme="minorHAnsi" w:eastAsiaTheme="minorEastAsia" w:hAnsiTheme="minorHAnsi" w:cstheme="minorBidi"/>
                <w:color w:val="000000" w:themeColor="text1"/>
                <w:sz w:val="22"/>
                <w:szCs w:val="22"/>
              </w:rPr>
              <w:t xml:space="preserve"> musi mieć możliwość korelacji informacji z baz zagrożeń z danymi historycznymi.</w:t>
            </w:r>
          </w:p>
        </w:tc>
        <w:tc>
          <w:tcPr>
            <w:tcW w:w="1227" w:type="dxa"/>
          </w:tcPr>
          <w:p w14:paraId="29E0A37E" w14:textId="5B540D50"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C4F077C" w14:textId="673A3205"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D06DD4B" w14:textId="77777777" w:rsidTr="00792191">
        <w:trPr>
          <w:trHeight w:val="300"/>
        </w:trPr>
        <w:tc>
          <w:tcPr>
            <w:tcW w:w="968" w:type="dxa"/>
          </w:tcPr>
          <w:p w14:paraId="18586370" w14:textId="31047CC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A36AD5F" w14:textId="7B4F8E46" w:rsidR="29086A9C" w:rsidRDefault="00277DF2" w:rsidP="3854A275">
            <w:pPr>
              <w:widowControl w:val="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9086A9C" w:rsidRPr="3854A275">
              <w:rPr>
                <w:rFonts w:asciiTheme="minorHAnsi" w:eastAsiaTheme="minorEastAsia" w:hAnsiTheme="minorHAnsi" w:cstheme="minorBidi"/>
                <w:color w:val="000000" w:themeColor="text1"/>
                <w:sz w:val="22"/>
                <w:szCs w:val="22"/>
              </w:rPr>
              <w:t xml:space="preserve"> musi mieć możliwość odpytywania (ręcznego lub automatycznego) zewnętrznych źródeł reputacji takich jak </w:t>
            </w:r>
            <w:proofErr w:type="spellStart"/>
            <w:proofErr w:type="gramStart"/>
            <w:r w:rsidR="29086A9C" w:rsidRPr="3854A275">
              <w:rPr>
                <w:rFonts w:asciiTheme="minorHAnsi" w:eastAsiaTheme="minorEastAsia" w:hAnsiTheme="minorHAnsi" w:cstheme="minorBidi"/>
                <w:color w:val="000000" w:themeColor="text1"/>
                <w:sz w:val="22"/>
                <w:szCs w:val="22"/>
              </w:rPr>
              <w:t>np.VirusTotal</w:t>
            </w:r>
            <w:proofErr w:type="spellEnd"/>
            <w:proofErr w:type="gramEnd"/>
            <w:r w:rsidR="29086A9C" w:rsidRPr="3854A275">
              <w:rPr>
                <w:rFonts w:asciiTheme="minorHAnsi" w:eastAsiaTheme="minorEastAsia" w:hAnsiTheme="minorHAnsi" w:cstheme="minorBidi"/>
                <w:color w:val="000000" w:themeColor="text1"/>
                <w:sz w:val="22"/>
                <w:szCs w:val="22"/>
              </w:rPr>
              <w:t>.</w:t>
            </w:r>
          </w:p>
        </w:tc>
        <w:tc>
          <w:tcPr>
            <w:tcW w:w="1227" w:type="dxa"/>
          </w:tcPr>
          <w:p w14:paraId="5CDD0874" w14:textId="5B52890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ACB9F69" w14:textId="772B0B3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7E2631B" w14:textId="77777777" w:rsidTr="00792191">
        <w:trPr>
          <w:trHeight w:val="300"/>
        </w:trPr>
        <w:tc>
          <w:tcPr>
            <w:tcW w:w="968" w:type="dxa"/>
          </w:tcPr>
          <w:p w14:paraId="7D2F63AA" w14:textId="3ECB3539"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427E9EB" w14:textId="1DC68796" w:rsidR="29086A9C" w:rsidRDefault="00BE38FB" w:rsidP="3854A275">
            <w:pPr>
              <w:widowControl w:val="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9086A9C" w:rsidRPr="3854A275">
              <w:rPr>
                <w:rFonts w:asciiTheme="minorHAnsi" w:eastAsiaTheme="minorEastAsia" w:hAnsiTheme="minorHAnsi" w:cstheme="minorBidi"/>
                <w:color w:val="000000" w:themeColor="text1"/>
                <w:sz w:val="22"/>
                <w:szCs w:val="22"/>
              </w:rPr>
              <w:t xml:space="preserve"> musi mieć możliwość wizualizacji informacji w oparciu o kategorie MITRE ATT&amp;CK dla standardowego zbioru wbudowanych reguł.</w:t>
            </w:r>
          </w:p>
        </w:tc>
        <w:tc>
          <w:tcPr>
            <w:tcW w:w="1227" w:type="dxa"/>
          </w:tcPr>
          <w:p w14:paraId="764B4D84" w14:textId="5CCAEF8A"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37A1CBD" w14:textId="126DE82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FB9C967" w14:textId="77777777" w:rsidTr="00792191">
        <w:trPr>
          <w:trHeight w:val="300"/>
        </w:trPr>
        <w:tc>
          <w:tcPr>
            <w:tcW w:w="968" w:type="dxa"/>
          </w:tcPr>
          <w:p w14:paraId="2B05211B" w14:textId="66CC08F2"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70F81DC1" w14:textId="3FA04D34"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Pulpity administracyjne (</w:t>
            </w:r>
            <w:proofErr w:type="spellStart"/>
            <w:r w:rsidRPr="3854A275">
              <w:rPr>
                <w:rFonts w:asciiTheme="minorHAnsi" w:eastAsiaTheme="minorEastAsia" w:hAnsiTheme="minorHAnsi" w:cstheme="minorBidi"/>
                <w:color w:val="000000" w:themeColor="text1"/>
                <w:sz w:val="22"/>
                <w:szCs w:val="22"/>
              </w:rPr>
              <w:t>dashboards</w:t>
            </w:r>
            <w:proofErr w:type="spellEnd"/>
            <w:r w:rsidRPr="3854A275">
              <w:rPr>
                <w:rFonts w:asciiTheme="minorHAnsi" w:eastAsiaTheme="minorEastAsia" w:hAnsiTheme="minorHAnsi" w:cstheme="minorBidi"/>
                <w:color w:val="000000" w:themeColor="text1"/>
                <w:sz w:val="22"/>
                <w:szCs w:val="22"/>
              </w:rPr>
              <w:t>) muszą mieć możliwość wspólnej prezentacji.</w:t>
            </w:r>
          </w:p>
        </w:tc>
        <w:tc>
          <w:tcPr>
            <w:tcW w:w="1227" w:type="dxa"/>
          </w:tcPr>
          <w:p w14:paraId="404FAC2F" w14:textId="7484A9D8"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694F43C" w14:textId="5C5C246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65D474C0" w14:textId="77777777" w:rsidTr="00792191">
        <w:trPr>
          <w:trHeight w:val="300"/>
        </w:trPr>
        <w:tc>
          <w:tcPr>
            <w:tcW w:w="968" w:type="dxa"/>
          </w:tcPr>
          <w:p w14:paraId="29B7A964" w14:textId="268E3496"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23B2886" w14:textId="69BDAD8D" w:rsidR="29086A9C" w:rsidRDefault="29086A9C" w:rsidP="3854A275">
            <w:pPr>
              <w:widowControl w:val="0"/>
              <w:jc w:val="both"/>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Rozwiązanie musi mieć możliwość integracji z innymi systemami do obsługi zgłoszeń poprzez API (</w:t>
            </w:r>
            <w:proofErr w:type="spellStart"/>
            <w:r w:rsidRPr="3854A275">
              <w:rPr>
                <w:rFonts w:asciiTheme="minorHAnsi" w:eastAsiaTheme="minorEastAsia" w:hAnsiTheme="minorHAnsi" w:cstheme="minorBidi"/>
                <w:color w:val="000000" w:themeColor="text1"/>
                <w:sz w:val="22"/>
                <w:szCs w:val="22"/>
              </w:rPr>
              <w:t>ticketing</w:t>
            </w:r>
            <w:proofErr w:type="spellEnd"/>
            <w:r w:rsidRPr="3854A275">
              <w:rPr>
                <w:rFonts w:asciiTheme="minorHAnsi" w:eastAsiaTheme="minorEastAsia" w:hAnsiTheme="minorHAnsi" w:cstheme="minorBidi"/>
                <w:color w:val="000000" w:themeColor="text1"/>
                <w:sz w:val="22"/>
                <w:szCs w:val="22"/>
              </w:rPr>
              <w:t xml:space="preserve"> system) oraz mieć wbudowany mechanizm obsługi zgłoszeń (</w:t>
            </w:r>
            <w:proofErr w:type="spellStart"/>
            <w:r w:rsidRPr="3854A275">
              <w:rPr>
                <w:rFonts w:asciiTheme="minorHAnsi" w:eastAsiaTheme="minorEastAsia" w:hAnsiTheme="minorHAnsi" w:cstheme="minorBidi"/>
                <w:color w:val="000000" w:themeColor="text1"/>
                <w:sz w:val="22"/>
                <w:szCs w:val="22"/>
              </w:rPr>
              <w:t>ticketing</w:t>
            </w:r>
            <w:proofErr w:type="spellEnd"/>
            <w:r w:rsidRPr="3854A275">
              <w:rPr>
                <w:rFonts w:asciiTheme="minorHAnsi" w:eastAsiaTheme="minorEastAsia" w:hAnsiTheme="minorHAnsi" w:cstheme="minorBidi"/>
                <w:color w:val="000000" w:themeColor="text1"/>
                <w:sz w:val="22"/>
                <w:szCs w:val="22"/>
              </w:rPr>
              <w:t xml:space="preserve"> system) niezależny od obsługi alarmów/incydentów.</w:t>
            </w:r>
          </w:p>
        </w:tc>
        <w:tc>
          <w:tcPr>
            <w:tcW w:w="1227" w:type="dxa"/>
          </w:tcPr>
          <w:p w14:paraId="6CFF6581" w14:textId="45B3A6FF"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35260D10" w14:textId="30BAB3E6"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63E858B" w14:textId="77777777" w:rsidTr="00792191">
        <w:trPr>
          <w:trHeight w:val="300"/>
        </w:trPr>
        <w:tc>
          <w:tcPr>
            <w:tcW w:w="968" w:type="dxa"/>
          </w:tcPr>
          <w:p w14:paraId="35849E4A" w14:textId="1B309871"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FABF3BD" w14:textId="69AAA8B9" w:rsidR="29086A9C" w:rsidRDefault="005353D9" w:rsidP="3854A275">
            <w:pPr>
              <w:widowControl w:val="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9086A9C" w:rsidRPr="3854A275">
              <w:rPr>
                <w:rFonts w:asciiTheme="minorHAnsi" w:eastAsiaTheme="minorEastAsia" w:hAnsiTheme="minorHAnsi" w:cstheme="minorBidi"/>
                <w:color w:val="000000" w:themeColor="text1"/>
                <w:sz w:val="22"/>
                <w:szCs w:val="22"/>
              </w:rPr>
              <w:t xml:space="preserve"> musi wpierać mechanizmy typu Machine Learning w oparciu o zgromadzone zdarzenia. Musi być możliwe użycie przynajmniej 5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systemie SIEM.</w:t>
            </w:r>
          </w:p>
        </w:tc>
        <w:tc>
          <w:tcPr>
            <w:tcW w:w="1227" w:type="dxa"/>
          </w:tcPr>
          <w:p w14:paraId="29446597" w14:textId="78ACE1D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E8D21FD" w14:textId="515EF1AF"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74C4FB1" w14:textId="77777777" w:rsidTr="00792191">
        <w:trPr>
          <w:trHeight w:val="300"/>
        </w:trPr>
        <w:tc>
          <w:tcPr>
            <w:tcW w:w="968" w:type="dxa"/>
          </w:tcPr>
          <w:p w14:paraId="64A5D011" w14:textId="2927B8E0"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6ECF461" w14:textId="47ADB977" w:rsidR="29086A9C" w:rsidRDefault="29086A9C"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Dostarczone rozwiązanie nie może działać w oparciu o oprogramowanie otwarte (</w:t>
            </w:r>
            <w:proofErr w:type="spellStart"/>
            <w:r w:rsidRPr="3854A275">
              <w:rPr>
                <w:rFonts w:asciiTheme="minorHAnsi" w:eastAsiaTheme="minorEastAsia" w:hAnsiTheme="minorHAnsi" w:cstheme="minorBidi"/>
                <w:color w:val="000000" w:themeColor="text1"/>
                <w:sz w:val="22"/>
                <w:szCs w:val="22"/>
              </w:rPr>
              <w:t>ang</w:t>
            </w:r>
            <w:proofErr w:type="spellEnd"/>
            <w:r w:rsidRPr="3854A275">
              <w:rPr>
                <w:rFonts w:asciiTheme="minorHAnsi" w:eastAsiaTheme="minorEastAsia" w:hAnsiTheme="minorHAnsi" w:cstheme="minorBidi"/>
                <w:color w:val="000000" w:themeColor="text1"/>
                <w:sz w:val="22"/>
                <w:szCs w:val="22"/>
              </w:rPr>
              <w:t xml:space="preserve">: open </w:t>
            </w:r>
            <w:proofErr w:type="spellStart"/>
            <w:r w:rsidRPr="3854A275">
              <w:rPr>
                <w:rFonts w:asciiTheme="minorHAnsi" w:eastAsiaTheme="minorEastAsia" w:hAnsiTheme="minorHAnsi" w:cstheme="minorBidi"/>
                <w:color w:val="000000" w:themeColor="text1"/>
                <w:sz w:val="22"/>
                <w:szCs w:val="22"/>
              </w:rPr>
              <w:t>source</w:t>
            </w:r>
            <w:proofErr w:type="spellEnd"/>
            <w:r w:rsidRPr="3854A275">
              <w:rPr>
                <w:rFonts w:asciiTheme="minorHAnsi" w:eastAsiaTheme="minorEastAsia" w:hAnsiTheme="minorHAnsi" w:cstheme="minorBidi"/>
                <w:color w:val="000000" w:themeColor="text1"/>
                <w:sz w:val="22"/>
                <w:szCs w:val="22"/>
              </w:rPr>
              <w:t xml:space="preserve">) w następującym zakresie funkcjonalnym: składowanie, </w:t>
            </w:r>
            <w:proofErr w:type="spellStart"/>
            <w:r w:rsidRPr="3854A275">
              <w:rPr>
                <w:rFonts w:asciiTheme="minorHAnsi" w:eastAsiaTheme="minorEastAsia" w:hAnsiTheme="minorHAnsi" w:cstheme="minorBidi"/>
                <w:color w:val="000000" w:themeColor="text1"/>
                <w:sz w:val="22"/>
                <w:szCs w:val="22"/>
              </w:rPr>
              <w:t>parsowanie</w:t>
            </w:r>
            <w:proofErr w:type="spellEnd"/>
            <w:r w:rsidRPr="3854A275">
              <w:rPr>
                <w:rFonts w:asciiTheme="minorHAnsi" w:eastAsiaTheme="minorEastAsia" w:hAnsiTheme="minorHAnsi" w:cstheme="minorBidi"/>
                <w:color w:val="000000" w:themeColor="text1"/>
                <w:sz w:val="22"/>
                <w:szCs w:val="22"/>
              </w:rPr>
              <w:t xml:space="preserve">, korelacja logów, algorytmy uczenia maszynowego, analiza zachowania użytkowników i zasobów (UEBA), mechanizmy reakcji/ scenariusze reakcji (SOAR). Zamawiający nie zaakceptuje systemu, który wykorzystuje mechanizmy typu open </w:t>
            </w:r>
            <w:proofErr w:type="spellStart"/>
            <w:r w:rsidRPr="3854A275">
              <w:rPr>
                <w:rFonts w:asciiTheme="minorHAnsi" w:eastAsiaTheme="minorEastAsia" w:hAnsiTheme="minorHAnsi" w:cstheme="minorBidi"/>
                <w:color w:val="000000" w:themeColor="text1"/>
                <w:sz w:val="22"/>
                <w:szCs w:val="22"/>
              </w:rPr>
              <w:t>source</w:t>
            </w:r>
            <w:proofErr w:type="spellEnd"/>
            <w:r w:rsidRPr="3854A275">
              <w:rPr>
                <w:rFonts w:asciiTheme="minorHAnsi" w:eastAsiaTheme="minorEastAsia" w:hAnsiTheme="minorHAnsi" w:cstheme="minorBidi"/>
                <w:color w:val="000000" w:themeColor="text1"/>
                <w:sz w:val="22"/>
                <w:szCs w:val="22"/>
              </w:rPr>
              <w:t xml:space="preserve"> np.: </w:t>
            </w:r>
            <w:proofErr w:type="spellStart"/>
            <w:r w:rsidRPr="3854A275">
              <w:rPr>
                <w:rFonts w:asciiTheme="minorHAnsi" w:eastAsiaTheme="minorEastAsia" w:hAnsiTheme="minorHAnsi" w:cstheme="minorBidi"/>
                <w:color w:val="000000" w:themeColor="text1"/>
                <w:sz w:val="22"/>
                <w:szCs w:val="22"/>
              </w:rPr>
              <w:t>Elastic</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Search</w:t>
            </w:r>
            <w:proofErr w:type="spellEnd"/>
            <w:r w:rsidRPr="3854A275">
              <w:rPr>
                <w:rFonts w:asciiTheme="minorHAnsi" w:eastAsiaTheme="minorEastAsia" w:hAnsiTheme="minorHAnsi" w:cstheme="minorBidi"/>
                <w:color w:val="000000" w:themeColor="text1"/>
                <w:sz w:val="22"/>
                <w:szCs w:val="22"/>
              </w:rPr>
              <w:t xml:space="preserve">, OSSIM, </w:t>
            </w:r>
            <w:proofErr w:type="spellStart"/>
            <w:r w:rsidRPr="3854A275">
              <w:rPr>
                <w:rFonts w:asciiTheme="minorHAnsi" w:eastAsiaTheme="minorEastAsia" w:hAnsiTheme="minorHAnsi" w:cstheme="minorBidi"/>
                <w:color w:val="000000" w:themeColor="text1"/>
                <w:sz w:val="22"/>
                <w:szCs w:val="22"/>
              </w:rPr>
              <w:t>Snort</w:t>
            </w:r>
            <w:proofErr w:type="spellEnd"/>
            <w:r w:rsidRPr="3854A275">
              <w:rPr>
                <w:rFonts w:asciiTheme="minorHAnsi" w:eastAsiaTheme="minorEastAsia" w:hAnsiTheme="minorHAnsi" w:cstheme="minorBidi"/>
                <w:color w:val="000000" w:themeColor="text1"/>
                <w:sz w:val="22"/>
                <w:szCs w:val="22"/>
              </w:rPr>
              <w:t xml:space="preserve">, The </w:t>
            </w:r>
            <w:proofErr w:type="spellStart"/>
            <w:r w:rsidRPr="3854A275">
              <w:rPr>
                <w:rFonts w:asciiTheme="minorHAnsi" w:eastAsiaTheme="minorEastAsia" w:hAnsiTheme="minorHAnsi" w:cstheme="minorBidi"/>
                <w:color w:val="000000" w:themeColor="text1"/>
                <w:sz w:val="22"/>
                <w:szCs w:val="22"/>
              </w:rPr>
              <w:t>Hive</w:t>
            </w:r>
            <w:proofErr w:type="spellEnd"/>
            <w:r w:rsidRPr="3854A275">
              <w:rPr>
                <w:rFonts w:asciiTheme="minorHAnsi" w:eastAsiaTheme="minorEastAsia" w:hAnsiTheme="minorHAnsi" w:cstheme="minorBidi"/>
                <w:color w:val="000000" w:themeColor="text1"/>
                <w:sz w:val="22"/>
                <w:szCs w:val="22"/>
              </w:rPr>
              <w:t xml:space="preserve">, </w:t>
            </w:r>
            <w:proofErr w:type="spellStart"/>
            <w:r w:rsidRPr="3854A275">
              <w:rPr>
                <w:rFonts w:asciiTheme="minorHAnsi" w:eastAsiaTheme="minorEastAsia" w:hAnsiTheme="minorHAnsi" w:cstheme="minorBidi"/>
                <w:color w:val="000000" w:themeColor="text1"/>
                <w:sz w:val="22"/>
                <w:szCs w:val="22"/>
              </w:rPr>
              <w:t>AlienVault</w:t>
            </w:r>
            <w:proofErr w:type="spellEnd"/>
            <w:r w:rsidRPr="3854A275">
              <w:rPr>
                <w:rFonts w:asciiTheme="minorHAnsi" w:eastAsiaTheme="minorEastAsia" w:hAnsiTheme="minorHAnsi" w:cstheme="minorBidi"/>
                <w:color w:val="000000" w:themeColor="text1"/>
                <w:sz w:val="22"/>
                <w:szCs w:val="22"/>
              </w:rPr>
              <w:t xml:space="preserve"> itd. lub został stworzony przez modyfikację oprogramowania otwartego.</w:t>
            </w:r>
          </w:p>
        </w:tc>
        <w:tc>
          <w:tcPr>
            <w:tcW w:w="1227" w:type="dxa"/>
          </w:tcPr>
          <w:p w14:paraId="0D020899" w14:textId="15F0C1E4"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1F0A6600" w14:textId="49E63C47"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541BDA23" w14:textId="77777777" w:rsidTr="00792191">
        <w:trPr>
          <w:trHeight w:val="300"/>
        </w:trPr>
        <w:tc>
          <w:tcPr>
            <w:tcW w:w="968" w:type="dxa"/>
          </w:tcPr>
          <w:p w14:paraId="40452736" w14:textId="4472DE2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6EA35857" w14:textId="0F3DCAA8" w:rsidR="29086A9C" w:rsidRDefault="29086A9C"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 celach weryfikacji zgodności produktu z wymaganiami, musi być on dodatkowo oferowany przez autoryzowanego dystrybutora, dostarczającego produkty z obszaru </w:t>
            </w:r>
            <w:proofErr w:type="spellStart"/>
            <w:r w:rsidRPr="3854A275">
              <w:rPr>
                <w:rFonts w:asciiTheme="minorHAnsi" w:eastAsiaTheme="minorEastAsia" w:hAnsiTheme="minorHAnsi" w:cstheme="minorBidi"/>
                <w:color w:val="000000" w:themeColor="text1"/>
                <w:sz w:val="22"/>
                <w:szCs w:val="22"/>
              </w:rPr>
              <w:t>cyberbezpieczeństwa</w:t>
            </w:r>
            <w:proofErr w:type="spellEnd"/>
            <w:r w:rsidRPr="3854A275">
              <w:rPr>
                <w:rFonts w:asciiTheme="minorHAnsi" w:eastAsiaTheme="minorEastAsia" w:hAnsiTheme="minorHAnsi" w:cstheme="minorBidi"/>
                <w:color w:val="000000" w:themeColor="text1"/>
                <w:sz w:val="22"/>
                <w:szCs w:val="22"/>
              </w:rPr>
              <w:t xml:space="preserve"> na rynku polskim, który w przypadku jakichkolwiek wątpliwości Zamawiającego, związanych z wymaganymi funkcjonalności będzie mógł je potwierdzić lub im zaprzeczyć.</w:t>
            </w:r>
          </w:p>
        </w:tc>
        <w:tc>
          <w:tcPr>
            <w:tcW w:w="1227" w:type="dxa"/>
          </w:tcPr>
          <w:p w14:paraId="4FC34F20" w14:textId="72D04865"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3A9F52A" w14:textId="4323204A"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0B306E63" w14:textId="77777777" w:rsidTr="00792191">
        <w:trPr>
          <w:trHeight w:val="300"/>
        </w:trPr>
        <w:tc>
          <w:tcPr>
            <w:tcW w:w="968" w:type="dxa"/>
          </w:tcPr>
          <w:p w14:paraId="70D42A63" w14:textId="6FDCC33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2938331B" w14:textId="29D37D8E" w:rsidR="29086A9C" w:rsidRDefault="29086A9C"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w:t>
            </w:r>
          </w:p>
        </w:tc>
        <w:tc>
          <w:tcPr>
            <w:tcW w:w="1227" w:type="dxa"/>
          </w:tcPr>
          <w:p w14:paraId="06BA6ED2" w14:textId="188FE896"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0B634D42" w14:textId="19A8EF44"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4E499CCB" w14:textId="77777777" w:rsidTr="00792191">
        <w:trPr>
          <w:trHeight w:val="300"/>
        </w:trPr>
        <w:tc>
          <w:tcPr>
            <w:tcW w:w="968" w:type="dxa"/>
          </w:tcPr>
          <w:p w14:paraId="23F2A68A" w14:textId="3F34FB8A"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86AC032" w14:textId="769A592B" w:rsidR="29086A9C" w:rsidRDefault="29086A9C"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Zamawiający na obecnym etapie nie jest w stanie zmierzyć ilości danych przekazywanych do systemu, tj. EPS (</w:t>
            </w:r>
            <w:proofErr w:type="spellStart"/>
            <w:r w:rsidRPr="3854A275">
              <w:rPr>
                <w:rFonts w:asciiTheme="minorHAnsi" w:eastAsiaTheme="minorEastAsia" w:hAnsiTheme="minorHAnsi" w:cstheme="minorBidi"/>
                <w:color w:val="000000" w:themeColor="text1"/>
                <w:sz w:val="22"/>
                <w:szCs w:val="22"/>
              </w:rPr>
              <w:t>Events</w:t>
            </w:r>
            <w:proofErr w:type="spellEnd"/>
            <w:r w:rsidRPr="3854A275">
              <w:rPr>
                <w:rFonts w:asciiTheme="minorHAnsi" w:eastAsiaTheme="minorEastAsia" w:hAnsiTheme="minorHAnsi" w:cstheme="minorBidi"/>
                <w:color w:val="000000" w:themeColor="text1"/>
                <w:sz w:val="22"/>
                <w:szCs w:val="22"/>
              </w:rPr>
              <w:t xml:space="preserve"> Per Second) oraz nie zna wymagań związanych z architekturą proponowanego rozwiązania, dlatego oferowana licencje nie mo</w:t>
            </w:r>
            <w:r w:rsidR="005E53C8">
              <w:rPr>
                <w:rFonts w:asciiTheme="minorHAnsi" w:eastAsiaTheme="minorEastAsia" w:hAnsiTheme="minorHAnsi" w:cstheme="minorBidi"/>
                <w:color w:val="000000" w:themeColor="text1"/>
                <w:sz w:val="22"/>
                <w:szCs w:val="22"/>
              </w:rPr>
              <w:t>gą</w:t>
            </w:r>
            <w:r w:rsidRPr="3854A275">
              <w:rPr>
                <w:rFonts w:asciiTheme="minorHAnsi" w:eastAsiaTheme="minorEastAsia" w:hAnsiTheme="minorHAnsi" w:cstheme="minorBidi"/>
                <w:color w:val="000000" w:themeColor="text1"/>
                <w:sz w:val="22"/>
                <w:szCs w:val="22"/>
              </w:rPr>
              <w:t xml:space="preserve"> nakładać limitów w tym zakresie. </w:t>
            </w:r>
          </w:p>
        </w:tc>
        <w:tc>
          <w:tcPr>
            <w:tcW w:w="1227" w:type="dxa"/>
          </w:tcPr>
          <w:p w14:paraId="11EC54CA" w14:textId="5C7BEB68"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57F11148" w14:textId="58A72841"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34A065A5" w14:textId="77777777" w:rsidTr="00792191">
        <w:trPr>
          <w:trHeight w:val="300"/>
        </w:trPr>
        <w:tc>
          <w:tcPr>
            <w:tcW w:w="968" w:type="dxa"/>
          </w:tcPr>
          <w:p w14:paraId="75D1A2A2" w14:textId="7769656C"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912261E" w14:textId="52E2078B" w:rsidR="296E7717" w:rsidRDefault="296E7717" w:rsidP="3854A275">
            <w:p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Produkt musi umożliwiać równoczesną pracę co najmniej 4 operatorów oraz obsługiwać 200 źródeł logów dotyczących wszystkich zdarzeń związanych z komputerami oraz serwerami wykorzystywanymi w organizacji oraz zapewnić dla tych źródeł detekcję i obsługę </w:t>
            </w:r>
            <w:proofErr w:type="spellStart"/>
            <w:r w:rsidRPr="3854A275">
              <w:rPr>
                <w:rFonts w:asciiTheme="minorHAnsi" w:eastAsiaTheme="minorEastAsia" w:hAnsiTheme="minorHAnsi" w:cstheme="minorBidi"/>
                <w:color w:val="000000" w:themeColor="text1"/>
                <w:sz w:val="22"/>
                <w:szCs w:val="22"/>
              </w:rPr>
              <w:t>cyberzagrożeń</w:t>
            </w:r>
            <w:proofErr w:type="spellEnd"/>
            <w:r w:rsidRPr="3854A275">
              <w:rPr>
                <w:rFonts w:asciiTheme="minorHAnsi" w:eastAsiaTheme="minorEastAsia" w:hAnsiTheme="minorHAnsi" w:cstheme="minorBidi"/>
                <w:color w:val="000000" w:themeColor="text1"/>
                <w:sz w:val="22"/>
                <w:szCs w:val="22"/>
              </w:rPr>
              <w:t xml:space="preserve"> w ramach wszystkich oferowanych w tym postępowaniu funkcjonalności.</w:t>
            </w:r>
          </w:p>
        </w:tc>
        <w:tc>
          <w:tcPr>
            <w:tcW w:w="1227" w:type="dxa"/>
          </w:tcPr>
          <w:p w14:paraId="509A265B" w14:textId="29BF37EC"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E7BC989" w14:textId="059F43D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10205B88" w14:textId="77777777" w:rsidTr="00792191">
        <w:trPr>
          <w:trHeight w:val="300"/>
        </w:trPr>
        <w:tc>
          <w:tcPr>
            <w:tcW w:w="968" w:type="dxa"/>
          </w:tcPr>
          <w:p w14:paraId="289FB560" w14:textId="776DC685"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92E9F10" w14:textId="01F254A2" w:rsidR="265EEBFF" w:rsidRDefault="003F71A9" w:rsidP="3854A275">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65EEBFF" w:rsidRPr="3854A275">
              <w:rPr>
                <w:rFonts w:asciiTheme="minorHAnsi" w:eastAsiaTheme="minorEastAsia" w:hAnsiTheme="minorHAnsi" w:cstheme="minorBidi"/>
                <w:color w:val="000000" w:themeColor="text1"/>
                <w:sz w:val="22"/>
                <w:szCs w:val="22"/>
              </w:rPr>
              <w:t xml:space="preserve"> ma gwarantować możliwość elastycznej rozbudowy o kolejne źródła logów.</w:t>
            </w:r>
          </w:p>
        </w:tc>
        <w:tc>
          <w:tcPr>
            <w:tcW w:w="1227" w:type="dxa"/>
          </w:tcPr>
          <w:p w14:paraId="685E7586" w14:textId="638D75A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D6CB25C" w14:textId="3D5F3DE2"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7600BDE8" w14:textId="77777777" w:rsidTr="00792191">
        <w:trPr>
          <w:trHeight w:val="300"/>
        </w:trPr>
        <w:tc>
          <w:tcPr>
            <w:tcW w:w="968" w:type="dxa"/>
          </w:tcPr>
          <w:p w14:paraId="1353E929" w14:textId="667E699F"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5CBFC7A6" w14:textId="23C33261" w:rsidR="265EEBFF" w:rsidRDefault="265EEBFF" w:rsidP="3854A275">
            <w:pPr>
              <w:widowControl w:val="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Funkcjonowanie rozwiązania musi umożliwiać konfigurację „on-</w:t>
            </w:r>
            <w:proofErr w:type="spellStart"/>
            <w:r w:rsidRPr="3854A275">
              <w:rPr>
                <w:rFonts w:asciiTheme="minorHAnsi" w:eastAsiaTheme="minorEastAsia" w:hAnsiTheme="minorHAnsi" w:cstheme="minorBidi"/>
                <w:color w:val="000000" w:themeColor="text1"/>
                <w:sz w:val="22"/>
                <w:szCs w:val="22"/>
              </w:rPr>
              <w:t>premise</w:t>
            </w:r>
            <w:proofErr w:type="spellEnd"/>
            <w:r w:rsidRPr="3854A275">
              <w:rPr>
                <w:rFonts w:asciiTheme="minorHAnsi" w:eastAsiaTheme="minorEastAsia" w:hAnsiTheme="minorHAnsi" w:cstheme="minorBidi"/>
                <w:color w:val="000000" w:themeColor="text1"/>
                <w:sz w:val="22"/>
                <w:szCs w:val="22"/>
              </w:rPr>
              <w:t>”, w której wszystkie funkcjonalności oraz przetwarzanie danych będzie się odbywać całkowicie w infrastrukturze zamawiającego, zapewniając tym samym możliwość konfiguracji systemu w strefie odseparowanej od sieci Internet.</w:t>
            </w:r>
          </w:p>
        </w:tc>
        <w:tc>
          <w:tcPr>
            <w:tcW w:w="1227" w:type="dxa"/>
          </w:tcPr>
          <w:p w14:paraId="18B209B4" w14:textId="27EDFA89"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52BD4B5" w14:textId="69CB0A29"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3854A275" w14:paraId="2228A6C5" w14:textId="77777777" w:rsidTr="00792191">
        <w:trPr>
          <w:trHeight w:val="300"/>
        </w:trPr>
        <w:tc>
          <w:tcPr>
            <w:tcW w:w="968" w:type="dxa"/>
          </w:tcPr>
          <w:p w14:paraId="4B7A5A87" w14:textId="5B2D47E3" w:rsidR="3854A275" w:rsidRDefault="3854A275" w:rsidP="00F83B6A">
            <w:pPr>
              <w:pStyle w:val="Default"/>
              <w:numPr>
                <w:ilvl w:val="0"/>
                <w:numId w:val="7"/>
              </w:numPr>
              <w:spacing w:line="276" w:lineRule="auto"/>
              <w:jc w:val="center"/>
              <w:rPr>
                <w:rFonts w:asciiTheme="minorHAnsi" w:eastAsiaTheme="minorEastAsia" w:hAnsiTheme="minorHAnsi" w:cstheme="minorBidi"/>
                <w:sz w:val="22"/>
                <w:szCs w:val="22"/>
              </w:rPr>
            </w:pPr>
          </w:p>
        </w:tc>
        <w:tc>
          <w:tcPr>
            <w:tcW w:w="4731" w:type="dxa"/>
          </w:tcPr>
          <w:p w14:paraId="00DBDC58" w14:textId="494DF951" w:rsidR="265EEBFF" w:rsidRDefault="009679DE" w:rsidP="574FCAF3">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Rozwiązanie</w:t>
            </w:r>
            <w:r w:rsidR="265EEBFF" w:rsidRPr="574FCAF3">
              <w:rPr>
                <w:rFonts w:asciiTheme="minorHAnsi" w:eastAsiaTheme="minorEastAsia" w:hAnsiTheme="minorHAnsi" w:cstheme="minorBidi"/>
                <w:color w:val="000000" w:themeColor="text1"/>
                <w:sz w:val="22"/>
                <w:szCs w:val="22"/>
              </w:rPr>
              <w:t xml:space="preserve"> musi umożliwiać instalację na jednej z platform systemowych: Microsoft Windows (minimum Server 2016), </w:t>
            </w:r>
            <w:proofErr w:type="spellStart"/>
            <w:r w:rsidR="265EEBFF" w:rsidRPr="574FCAF3">
              <w:rPr>
                <w:rFonts w:asciiTheme="minorHAnsi" w:eastAsiaTheme="minorEastAsia" w:hAnsiTheme="minorHAnsi" w:cstheme="minorBidi"/>
                <w:color w:val="000000" w:themeColor="text1"/>
                <w:sz w:val="22"/>
                <w:szCs w:val="22"/>
              </w:rPr>
              <w:t>Redhat</w:t>
            </w:r>
            <w:proofErr w:type="spellEnd"/>
            <w:r w:rsidR="265EEBFF" w:rsidRPr="574FCAF3">
              <w:rPr>
                <w:rFonts w:asciiTheme="minorHAnsi" w:eastAsiaTheme="minorEastAsia" w:hAnsiTheme="minorHAnsi" w:cstheme="minorBidi"/>
                <w:color w:val="000000" w:themeColor="text1"/>
                <w:sz w:val="22"/>
                <w:szCs w:val="22"/>
              </w:rPr>
              <w:t>/Oracle Linux (minimum 7.x).</w:t>
            </w:r>
          </w:p>
          <w:p w14:paraId="03FF5D90" w14:textId="4C863BFF" w:rsidR="265EEBFF" w:rsidRDefault="265EEBFF" w:rsidP="574FCAF3">
            <w:pPr>
              <w:rPr>
                <w:rFonts w:asciiTheme="minorHAnsi" w:eastAsiaTheme="minorEastAsia" w:hAnsiTheme="minorHAnsi" w:cstheme="minorBidi"/>
                <w:color w:val="000000" w:themeColor="text1"/>
                <w:sz w:val="22"/>
                <w:szCs w:val="22"/>
              </w:rPr>
            </w:pPr>
          </w:p>
        </w:tc>
        <w:tc>
          <w:tcPr>
            <w:tcW w:w="1227" w:type="dxa"/>
          </w:tcPr>
          <w:p w14:paraId="327593D1" w14:textId="1C484A18" w:rsidR="3854A275" w:rsidRDefault="3854A275" w:rsidP="3854A275">
            <w:pPr>
              <w:pStyle w:val="Default"/>
              <w:spacing w:line="276" w:lineRule="auto"/>
              <w:jc w:val="both"/>
              <w:rPr>
                <w:rFonts w:asciiTheme="minorHAnsi" w:eastAsiaTheme="minorEastAsia" w:hAnsiTheme="minorHAnsi" w:cstheme="minorBidi"/>
                <w:sz w:val="22"/>
                <w:szCs w:val="22"/>
              </w:rPr>
            </w:pPr>
          </w:p>
        </w:tc>
        <w:tc>
          <w:tcPr>
            <w:tcW w:w="2085" w:type="dxa"/>
          </w:tcPr>
          <w:p w14:paraId="4258F6CB" w14:textId="5431565C" w:rsidR="3854A275" w:rsidRDefault="3854A275" w:rsidP="3854A275">
            <w:pPr>
              <w:pStyle w:val="Default"/>
              <w:spacing w:line="276" w:lineRule="auto"/>
              <w:jc w:val="both"/>
              <w:rPr>
                <w:rFonts w:asciiTheme="minorHAnsi" w:eastAsiaTheme="minorEastAsia" w:hAnsiTheme="minorHAnsi" w:cstheme="minorBidi"/>
                <w:sz w:val="22"/>
                <w:szCs w:val="22"/>
              </w:rPr>
            </w:pPr>
          </w:p>
        </w:tc>
      </w:tr>
      <w:tr w:rsidR="00840C7D" w14:paraId="5B61530C" w14:textId="77777777" w:rsidTr="00792191">
        <w:trPr>
          <w:trHeight w:val="300"/>
        </w:trPr>
        <w:tc>
          <w:tcPr>
            <w:tcW w:w="968" w:type="dxa"/>
          </w:tcPr>
          <w:p w14:paraId="1F4C66BD" w14:textId="77777777" w:rsidR="00840C7D" w:rsidRDefault="00840C7D" w:rsidP="00792191">
            <w:pPr>
              <w:pStyle w:val="Default"/>
              <w:spacing w:line="276" w:lineRule="auto"/>
              <w:ind w:left="360"/>
              <w:jc w:val="center"/>
              <w:rPr>
                <w:rFonts w:asciiTheme="minorHAnsi" w:eastAsiaTheme="minorEastAsia" w:hAnsiTheme="minorHAnsi" w:cstheme="minorBidi"/>
                <w:sz w:val="22"/>
                <w:szCs w:val="22"/>
              </w:rPr>
            </w:pPr>
          </w:p>
        </w:tc>
        <w:tc>
          <w:tcPr>
            <w:tcW w:w="4731" w:type="dxa"/>
          </w:tcPr>
          <w:p w14:paraId="510E1E07" w14:textId="77777777" w:rsidR="00840C7D" w:rsidRDefault="00840C7D" w:rsidP="574FCAF3">
            <w:pPr>
              <w:rPr>
                <w:rFonts w:asciiTheme="minorHAnsi" w:eastAsiaTheme="minorEastAsia" w:hAnsiTheme="minorHAnsi" w:cstheme="minorBidi"/>
                <w:color w:val="000000" w:themeColor="text1"/>
                <w:sz w:val="22"/>
                <w:szCs w:val="22"/>
              </w:rPr>
            </w:pPr>
          </w:p>
        </w:tc>
        <w:tc>
          <w:tcPr>
            <w:tcW w:w="1227" w:type="dxa"/>
          </w:tcPr>
          <w:p w14:paraId="25A2C351" w14:textId="77777777" w:rsidR="00840C7D" w:rsidRDefault="00840C7D" w:rsidP="3854A275">
            <w:pPr>
              <w:pStyle w:val="Default"/>
              <w:spacing w:line="276" w:lineRule="auto"/>
              <w:jc w:val="both"/>
              <w:rPr>
                <w:rFonts w:asciiTheme="minorHAnsi" w:eastAsiaTheme="minorEastAsia" w:hAnsiTheme="minorHAnsi" w:cstheme="minorBidi"/>
                <w:sz w:val="22"/>
                <w:szCs w:val="22"/>
              </w:rPr>
            </w:pPr>
          </w:p>
        </w:tc>
        <w:tc>
          <w:tcPr>
            <w:tcW w:w="2085" w:type="dxa"/>
          </w:tcPr>
          <w:p w14:paraId="702BCCEB" w14:textId="77777777" w:rsidR="00840C7D" w:rsidRDefault="00840C7D" w:rsidP="3854A275">
            <w:pPr>
              <w:pStyle w:val="Default"/>
              <w:spacing w:line="276" w:lineRule="auto"/>
              <w:jc w:val="both"/>
              <w:rPr>
                <w:rFonts w:asciiTheme="minorHAnsi" w:eastAsiaTheme="minorEastAsia" w:hAnsiTheme="minorHAnsi" w:cstheme="minorBidi"/>
                <w:sz w:val="22"/>
                <w:szCs w:val="22"/>
              </w:rPr>
            </w:pPr>
          </w:p>
        </w:tc>
      </w:tr>
      <w:tr w:rsidR="00792191" w14:paraId="1BD1D421" w14:textId="77777777" w:rsidTr="00937DC6">
        <w:trPr>
          <w:trHeight w:val="300"/>
        </w:trPr>
        <w:tc>
          <w:tcPr>
            <w:tcW w:w="968" w:type="dxa"/>
            <w:shd w:val="clear" w:color="auto" w:fill="B3E5A1" w:themeFill="accent6" w:themeFillTint="66"/>
          </w:tcPr>
          <w:p w14:paraId="15F473C1" w14:textId="7A980507" w:rsidR="00792191" w:rsidRPr="00937DC6" w:rsidRDefault="00937DC6" w:rsidP="00937DC6">
            <w:pPr>
              <w:pStyle w:val="Default"/>
              <w:spacing w:line="276" w:lineRule="auto"/>
              <w:ind w:left="360"/>
              <w:jc w:val="center"/>
              <w:rPr>
                <w:rFonts w:asciiTheme="minorHAnsi" w:eastAsiaTheme="minorEastAsia" w:hAnsiTheme="minorHAnsi" w:cstheme="minorBidi"/>
                <w:b/>
                <w:bCs/>
                <w:sz w:val="22"/>
                <w:szCs w:val="22"/>
              </w:rPr>
            </w:pPr>
            <w:r w:rsidRPr="00937DC6">
              <w:rPr>
                <w:rFonts w:asciiTheme="minorHAnsi" w:eastAsiaTheme="minorEastAsia" w:hAnsiTheme="minorHAnsi" w:cstheme="minorBidi"/>
                <w:b/>
                <w:bCs/>
                <w:sz w:val="22"/>
                <w:szCs w:val="22"/>
              </w:rPr>
              <w:t>Lp.</w:t>
            </w:r>
          </w:p>
        </w:tc>
        <w:tc>
          <w:tcPr>
            <w:tcW w:w="4731" w:type="dxa"/>
            <w:shd w:val="clear" w:color="auto" w:fill="B3E5A1" w:themeFill="accent6" w:themeFillTint="66"/>
          </w:tcPr>
          <w:p w14:paraId="5E096085" w14:textId="7A20D3AE" w:rsidR="00792191" w:rsidRPr="00937DC6" w:rsidRDefault="00792191" w:rsidP="00937DC6">
            <w:pPr>
              <w:jc w:val="center"/>
              <w:rPr>
                <w:rFonts w:asciiTheme="minorHAnsi" w:eastAsiaTheme="minorEastAsia" w:hAnsiTheme="minorHAnsi" w:cstheme="minorBidi"/>
                <w:b/>
                <w:bCs/>
                <w:color w:val="000000" w:themeColor="text1"/>
                <w:sz w:val="22"/>
                <w:szCs w:val="22"/>
              </w:rPr>
            </w:pPr>
            <w:r w:rsidRPr="00937DC6">
              <w:rPr>
                <w:rFonts w:asciiTheme="minorHAnsi" w:eastAsiaTheme="minorEastAsia" w:hAnsiTheme="minorHAnsi" w:cstheme="minorBidi"/>
                <w:b/>
                <w:bCs/>
                <w:sz w:val="22"/>
                <w:szCs w:val="22"/>
              </w:rPr>
              <w:t>Wymaganie</w:t>
            </w:r>
          </w:p>
        </w:tc>
        <w:tc>
          <w:tcPr>
            <w:tcW w:w="1227" w:type="dxa"/>
            <w:shd w:val="clear" w:color="auto" w:fill="B3E5A1" w:themeFill="accent6" w:themeFillTint="66"/>
          </w:tcPr>
          <w:p w14:paraId="28C8AB01" w14:textId="5865C56D" w:rsidR="00792191" w:rsidRPr="00937DC6" w:rsidRDefault="00792191" w:rsidP="00937DC6">
            <w:pPr>
              <w:pStyle w:val="Default"/>
              <w:spacing w:line="276" w:lineRule="auto"/>
              <w:jc w:val="center"/>
              <w:rPr>
                <w:rFonts w:asciiTheme="minorHAnsi" w:eastAsiaTheme="minorEastAsia" w:hAnsiTheme="minorHAnsi" w:cstheme="minorBidi"/>
                <w:b/>
                <w:bCs/>
                <w:sz w:val="22"/>
                <w:szCs w:val="22"/>
              </w:rPr>
            </w:pPr>
            <w:r w:rsidRPr="00937DC6">
              <w:rPr>
                <w:rFonts w:asciiTheme="minorHAnsi" w:eastAsiaTheme="minorEastAsia" w:hAnsiTheme="minorHAnsi" w:cstheme="minorBidi"/>
                <w:b/>
                <w:bCs/>
                <w:sz w:val="22"/>
                <w:szCs w:val="22"/>
              </w:rPr>
              <w:t>Spełnione TAK/NIE</w:t>
            </w:r>
          </w:p>
        </w:tc>
        <w:tc>
          <w:tcPr>
            <w:tcW w:w="2085" w:type="dxa"/>
            <w:shd w:val="clear" w:color="auto" w:fill="B3E5A1" w:themeFill="accent6" w:themeFillTint="66"/>
          </w:tcPr>
          <w:p w14:paraId="3555134A" w14:textId="5353D32B" w:rsidR="00792191" w:rsidRPr="00937DC6" w:rsidRDefault="00792191" w:rsidP="00937DC6">
            <w:pPr>
              <w:pStyle w:val="Default"/>
              <w:spacing w:line="276" w:lineRule="auto"/>
              <w:jc w:val="center"/>
              <w:rPr>
                <w:rFonts w:asciiTheme="minorHAnsi" w:eastAsiaTheme="minorEastAsia" w:hAnsiTheme="minorHAnsi" w:cstheme="minorBidi"/>
                <w:b/>
                <w:bCs/>
                <w:sz w:val="22"/>
                <w:szCs w:val="22"/>
              </w:rPr>
            </w:pPr>
            <w:r w:rsidRPr="00937DC6">
              <w:rPr>
                <w:rFonts w:asciiTheme="minorHAnsi" w:eastAsiaTheme="minorEastAsia" w:hAnsiTheme="minorHAnsi" w:cstheme="minorBidi"/>
                <w:b/>
                <w:bCs/>
                <w:sz w:val="22"/>
                <w:szCs w:val="22"/>
              </w:rPr>
              <w:t>Komentarz</w:t>
            </w:r>
          </w:p>
        </w:tc>
      </w:tr>
      <w:tr w:rsidR="00792191" w14:paraId="50FE5B5B" w14:textId="77777777" w:rsidTr="00792191">
        <w:trPr>
          <w:trHeight w:val="300"/>
        </w:trPr>
        <w:tc>
          <w:tcPr>
            <w:tcW w:w="968" w:type="dxa"/>
          </w:tcPr>
          <w:p w14:paraId="4F065D0E" w14:textId="22C242F0" w:rsidR="00D00FEA" w:rsidRDefault="00D00FEA" w:rsidP="00D00FEA">
            <w:pPr>
              <w:pStyle w:val="Default"/>
              <w:spacing w:line="276" w:lineRule="auto"/>
              <w:ind w:left="36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1.</w:t>
            </w:r>
          </w:p>
        </w:tc>
        <w:tc>
          <w:tcPr>
            <w:tcW w:w="4731" w:type="dxa"/>
          </w:tcPr>
          <w:p w14:paraId="422CB495" w14:textId="0CD23A7E" w:rsidR="00792191" w:rsidRDefault="00AA7293" w:rsidP="00792191">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Prosimy o podanie </w:t>
            </w:r>
            <w:r w:rsidR="00CC3F8C">
              <w:rPr>
                <w:rFonts w:asciiTheme="minorHAnsi" w:eastAsiaTheme="minorEastAsia" w:hAnsiTheme="minorHAnsi" w:cstheme="minorBidi"/>
                <w:color w:val="000000" w:themeColor="text1"/>
                <w:sz w:val="22"/>
                <w:szCs w:val="22"/>
              </w:rPr>
              <w:t xml:space="preserve">wymaganej specyfikacji sprzętowej </w:t>
            </w:r>
            <w:r w:rsidR="004268A6">
              <w:rPr>
                <w:rFonts w:asciiTheme="minorHAnsi" w:eastAsiaTheme="minorEastAsia" w:hAnsiTheme="minorHAnsi" w:cstheme="minorBidi"/>
                <w:color w:val="000000" w:themeColor="text1"/>
                <w:sz w:val="22"/>
                <w:szCs w:val="22"/>
              </w:rPr>
              <w:t>rozwiązania</w:t>
            </w:r>
            <w:r w:rsidR="00630FAE">
              <w:rPr>
                <w:rFonts w:asciiTheme="minorHAnsi" w:eastAsiaTheme="minorEastAsia" w:hAnsiTheme="minorHAnsi" w:cstheme="minorBidi"/>
                <w:color w:val="000000" w:themeColor="text1"/>
                <w:sz w:val="22"/>
                <w:szCs w:val="22"/>
              </w:rPr>
              <w:t xml:space="preserve"> </w:t>
            </w:r>
            <w:r w:rsidR="00CC3F8C">
              <w:rPr>
                <w:rFonts w:asciiTheme="minorHAnsi" w:eastAsiaTheme="minorEastAsia" w:hAnsiTheme="minorHAnsi" w:cstheme="minorBidi"/>
                <w:color w:val="000000" w:themeColor="text1"/>
                <w:sz w:val="22"/>
                <w:szCs w:val="22"/>
              </w:rPr>
              <w:t xml:space="preserve">dla </w:t>
            </w:r>
            <w:r w:rsidR="00F7474F">
              <w:rPr>
                <w:rFonts w:asciiTheme="minorHAnsi" w:eastAsiaTheme="minorEastAsia" w:hAnsiTheme="minorHAnsi" w:cstheme="minorBidi"/>
                <w:color w:val="000000" w:themeColor="text1"/>
                <w:sz w:val="22"/>
                <w:szCs w:val="22"/>
              </w:rPr>
              <w:t>2</w:t>
            </w:r>
            <w:r w:rsidR="00CC3F8C">
              <w:rPr>
                <w:rFonts w:asciiTheme="minorHAnsi" w:eastAsiaTheme="minorEastAsia" w:hAnsiTheme="minorHAnsi" w:cstheme="minorBidi"/>
                <w:color w:val="000000" w:themeColor="text1"/>
                <w:sz w:val="22"/>
                <w:szCs w:val="22"/>
              </w:rPr>
              <w:t>00</w:t>
            </w:r>
            <w:r w:rsidR="004F4F8F">
              <w:rPr>
                <w:rFonts w:asciiTheme="minorHAnsi" w:eastAsiaTheme="minorEastAsia" w:hAnsiTheme="minorHAnsi" w:cstheme="minorBidi"/>
                <w:color w:val="000000" w:themeColor="text1"/>
                <w:sz w:val="22"/>
                <w:szCs w:val="22"/>
              </w:rPr>
              <w:t xml:space="preserve"> </w:t>
            </w:r>
            <w:r w:rsidR="00630FAE">
              <w:rPr>
                <w:rFonts w:asciiTheme="minorHAnsi" w:eastAsiaTheme="minorEastAsia" w:hAnsiTheme="minorHAnsi" w:cstheme="minorBidi"/>
                <w:color w:val="000000" w:themeColor="text1"/>
                <w:sz w:val="22"/>
                <w:szCs w:val="22"/>
              </w:rPr>
              <w:t>źródeł</w:t>
            </w:r>
            <w:r w:rsidR="004F4F8F">
              <w:rPr>
                <w:rFonts w:asciiTheme="minorHAnsi" w:eastAsiaTheme="minorEastAsia" w:hAnsiTheme="minorHAnsi" w:cstheme="minorBidi"/>
                <w:color w:val="000000" w:themeColor="text1"/>
                <w:sz w:val="22"/>
                <w:szCs w:val="22"/>
              </w:rPr>
              <w:t xml:space="preserve"> logów </w:t>
            </w:r>
          </w:p>
        </w:tc>
        <w:tc>
          <w:tcPr>
            <w:tcW w:w="1227" w:type="dxa"/>
          </w:tcPr>
          <w:p w14:paraId="48189171" w14:textId="77777777" w:rsidR="00792191" w:rsidRDefault="00792191" w:rsidP="00792191">
            <w:pPr>
              <w:pStyle w:val="Default"/>
              <w:spacing w:line="276" w:lineRule="auto"/>
              <w:jc w:val="both"/>
              <w:rPr>
                <w:rFonts w:asciiTheme="minorHAnsi" w:eastAsiaTheme="minorEastAsia" w:hAnsiTheme="minorHAnsi" w:cstheme="minorBidi"/>
                <w:sz w:val="22"/>
                <w:szCs w:val="22"/>
              </w:rPr>
            </w:pPr>
          </w:p>
        </w:tc>
        <w:tc>
          <w:tcPr>
            <w:tcW w:w="2085" w:type="dxa"/>
          </w:tcPr>
          <w:p w14:paraId="719089AB" w14:textId="77777777" w:rsidR="00792191" w:rsidRDefault="00792191" w:rsidP="00792191">
            <w:pPr>
              <w:pStyle w:val="Default"/>
              <w:spacing w:line="276" w:lineRule="auto"/>
              <w:jc w:val="both"/>
              <w:rPr>
                <w:rFonts w:asciiTheme="minorHAnsi" w:eastAsiaTheme="minorEastAsia" w:hAnsiTheme="minorHAnsi" w:cstheme="minorBidi"/>
                <w:sz w:val="22"/>
                <w:szCs w:val="22"/>
              </w:rPr>
            </w:pPr>
          </w:p>
        </w:tc>
      </w:tr>
    </w:tbl>
    <w:p w14:paraId="40E6EC47" w14:textId="3759F05F" w:rsidR="574FCAF3" w:rsidRDefault="574FCAF3"/>
    <w:p w14:paraId="1257A253" w14:textId="77777777" w:rsidR="003F71A9" w:rsidRDefault="003F71A9" w:rsidP="3854A275">
      <w:pPr>
        <w:pStyle w:val="Default"/>
        <w:spacing w:line="276" w:lineRule="auto"/>
        <w:jc w:val="both"/>
        <w:rPr>
          <w:rFonts w:asciiTheme="minorHAnsi" w:eastAsiaTheme="minorEastAsia" w:hAnsiTheme="minorHAnsi" w:cstheme="minorBidi"/>
          <w:sz w:val="22"/>
          <w:szCs w:val="22"/>
        </w:rPr>
      </w:pPr>
    </w:p>
    <w:p w14:paraId="1987EBB4" w14:textId="77777777" w:rsidR="00F7474F" w:rsidRDefault="00F7474F" w:rsidP="3854A275">
      <w:pPr>
        <w:pStyle w:val="Default"/>
        <w:spacing w:line="276" w:lineRule="auto"/>
        <w:jc w:val="both"/>
        <w:rPr>
          <w:rFonts w:asciiTheme="minorHAnsi" w:eastAsiaTheme="minorEastAsia" w:hAnsiTheme="minorHAnsi" w:cstheme="minorBidi"/>
          <w:sz w:val="22"/>
          <w:szCs w:val="22"/>
        </w:rPr>
      </w:pPr>
    </w:p>
    <w:p w14:paraId="190AAAA5" w14:textId="77777777" w:rsidR="00F7474F" w:rsidRDefault="00F7474F" w:rsidP="3854A275">
      <w:pPr>
        <w:pStyle w:val="Default"/>
        <w:spacing w:line="276" w:lineRule="auto"/>
        <w:jc w:val="both"/>
        <w:rPr>
          <w:rFonts w:asciiTheme="minorHAnsi" w:eastAsiaTheme="minorEastAsia" w:hAnsiTheme="minorHAnsi" w:cstheme="minorBidi"/>
          <w:sz w:val="22"/>
          <w:szCs w:val="22"/>
        </w:rPr>
      </w:pPr>
    </w:p>
    <w:p w14:paraId="61CFEEF3" w14:textId="77777777" w:rsidR="00043878" w:rsidRPr="00043878" w:rsidRDefault="00043878" w:rsidP="00FA526A">
      <w:pPr>
        <w:pStyle w:val="ListParagraph"/>
        <w:numPr>
          <w:ilvl w:val="0"/>
          <w:numId w:val="8"/>
        </w:numPr>
        <w:spacing w:after="240" w:line="480" w:lineRule="auto"/>
        <w:rPr>
          <w:rFonts w:asciiTheme="minorHAnsi" w:eastAsiaTheme="minorEastAsia" w:hAnsiTheme="minorHAnsi" w:cstheme="minorBidi"/>
          <w:b/>
          <w:bCs/>
          <w:color w:val="000000" w:themeColor="text1"/>
          <w:sz w:val="22"/>
          <w:szCs w:val="22"/>
        </w:rPr>
      </w:pPr>
      <w:r w:rsidRPr="00043878">
        <w:rPr>
          <w:rFonts w:asciiTheme="minorHAnsi" w:eastAsiaTheme="minorEastAsia" w:hAnsiTheme="minorHAnsi" w:cstheme="minorBidi"/>
          <w:b/>
          <w:bCs/>
          <w:color w:val="000000" w:themeColor="text1"/>
          <w:sz w:val="22"/>
          <w:szCs w:val="22"/>
        </w:rPr>
        <w:t>Informacje dodatkowe:</w:t>
      </w:r>
    </w:p>
    <w:p w14:paraId="565AD537" w14:textId="3465A41B" w:rsidR="0052046C" w:rsidRPr="00F7474F" w:rsidRDefault="00B93B2B" w:rsidP="0052046C">
      <w:pPr>
        <w:pStyle w:val="ListParagraph"/>
        <w:spacing w:after="24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Wycena</w:t>
      </w:r>
      <w:r w:rsidR="0052046C" w:rsidRPr="00F7474F">
        <w:rPr>
          <w:rFonts w:asciiTheme="minorHAnsi" w:eastAsiaTheme="minorEastAsia" w:hAnsiTheme="minorHAnsi" w:cstheme="minorBidi"/>
          <w:color w:val="000000" w:themeColor="text1"/>
          <w:sz w:val="22"/>
          <w:szCs w:val="22"/>
        </w:rPr>
        <w:t xml:space="preserve"> </w:t>
      </w:r>
      <w:r>
        <w:rPr>
          <w:rFonts w:asciiTheme="minorHAnsi" w:eastAsiaTheme="minorEastAsia" w:hAnsiTheme="minorHAnsi" w:cstheme="minorBidi"/>
          <w:color w:val="000000" w:themeColor="text1"/>
          <w:sz w:val="22"/>
          <w:szCs w:val="22"/>
        </w:rPr>
        <w:t>musi</w:t>
      </w:r>
      <w:r w:rsidR="0052046C" w:rsidRPr="00F7474F">
        <w:rPr>
          <w:rFonts w:asciiTheme="minorHAnsi" w:eastAsiaTheme="minorEastAsia" w:hAnsiTheme="minorHAnsi" w:cstheme="minorBidi"/>
          <w:color w:val="000000" w:themeColor="text1"/>
          <w:sz w:val="22"/>
          <w:szCs w:val="22"/>
        </w:rPr>
        <w:t xml:space="preserve"> </w:t>
      </w:r>
      <w:r w:rsidR="00CE58B2" w:rsidRPr="00F7474F">
        <w:rPr>
          <w:rFonts w:asciiTheme="minorHAnsi" w:eastAsiaTheme="minorEastAsia" w:hAnsiTheme="minorHAnsi" w:cstheme="minorBidi"/>
          <w:color w:val="000000" w:themeColor="text1"/>
          <w:sz w:val="22"/>
          <w:szCs w:val="22"/>
        </w:rPr>
        <w:t xml:space="preserve">obejmować </w:t>
      </w:r>
      <w:r w:rsidR="00C354FA" w:rsidRPr="00F7474F">
        <w:rPr>
          <w:rFonts w:asciiTheme="minorHAnsi" w:eastAsiaTheme="minorEastAsia" w:hAnsiTheme="minorHAnsi" w:cstheme="minorBidi"/>
          <w:color w:val="000000" w:themeColor="text1"/>
          <w:sz w:val="22"/>
          <w:szCs w:val="22"/>
        </w:rPr>
        <w:t xml:space="preserve">licencje </w:t>
      </w:r>
      <w:r w:rsidR="00632102" w:rsidRPr="00F7474F">
        <w:rPr>
          <w:rFonts w:asciiTheme="minorHAnsi" w:eastAsiaTheme="minorEastAsia" w:hAnsiTheme="minorHAnsi" w:cstheme="minorBidi"/>
          <w:color w:val="000000" w:themeColor="text1"/>
          <w:sz w:val="22"/>
          <w:szCs w:val="22"/>
        </w:rPr>
        <w:t xml:space="preserve">do </w:t>
      </w:r>
      <w:r w:rsidR="0043093B" w:rsidRPr="00F7474F">
        <w:rPr>
          <w:rFonts w:asciiTheme="minorHAnsi" w:eastAsiaTheme="minorEastAsia" w:hAnsiTheme="minorHAnsi" w:cstheme="minorBidi"/>
          <w:color w:val="000000" w:themeColor="text1"/>
          <w:sz w:val="22"/>
          <w:szCs w:val="22"/>
        </w:rPr>
        <w:t xml:space="preserve">200 </w:t>
      </w:r>
      <w:r w:rsidR="00656A75" w:rsidRPr="00F7474F">
        <w:rPr>
          <w:rFonts w:asciiTheme="minorHAnsi" w:eastAsiaTheme="minorEastAsia" w:hAnsiTheme="minorHAnsi" w:cstheme="minorBidi"/>
          <w:color w:val="000000" w:themeColor="text1"/>
          <w:sz w:val="22"/>
          <w:szCs w:val="22"/>
        </w:rPr>
        <w:t>ź</w:t>
      </w:r>
      <w:r w:rsidR="0043093B" w:rsidRPr="00F7474F">
        <w:rPr>
          <w:rFonts w:asciiTheme="minorHAnsi" w:eastAsiaTheme="minorEastAsia" w:hAnsiTheme="minorHAnsi" w:cstheme="minorBidi"/>
          <w:color w:val="000000" w:themeColor="text1"/>
          <w:sz w:val="22"/>
          <w:szCs w:val="22"/>
        </w:rPr>
        <w:t>ródeł log</w:t>
      </w:r>
      <w:r w:rsidR="00656A75" w:rsidRPr="00F7474F">
        <w:rPr>
          <w:rFonts w:asciiTheme="minorHAnsi" w:eastAsiaTheme="minorEastAsia" w:hAnsiTheme="minorHAnsi" w:cstheme="minorBidi"/>
          <w:color w:val="000000" w:themeColor="text1"/>
          <w:sz w:val="22"/>
          <w:szCs w:val="22"/>
        </w:rPr>
        <w:t>ów.</w:t>
      </w:r>
    </w:p>
    <w:p w14:paraId="51DA9DD2" w14:textId="48B9F8C0" w:rsidR="00656A75" w:rsidRPr="00F7474F" w:rsidRDefault="00B93B2B" w:rsidP="00FA526A">
      <w:pPr>
        <w:pStyle w:val="ListParagraph"/>
        <w:spacing w:line="480" w:lineRule="auto"/>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Wycena</w:t>
      </w:r>
      <w:r w:rsidR="00656A75" w:rsidRPr="00F7474F">
        <w:rPr>
          <w:rFonts w:asciiTheme="minorHAnsi" w:eastAsiaTheme="minorEastAsia" w:hAnsiTheme="minorHAnsi" w:cstheme="minorBidi"/>
          <w:color w:val="000000" w:themeColor="text1"/>
          <w:sz w:val="22"/>
          <w:szCs w:val="22"/>
        </w:rPr>
        <w:t xml:space="preserve"> </w:t>
      </w:r>
      <w:r w:rsidR="0058699D">
        <w:rPr>
          <w:rFonts w:asciiTheme="minorHAnsi" w:eastAsiaTheme="minorEastAsia" w:hAnsiTheme="minorHAnsi" w:cstheme="minorBidi"/>
          <w:color w:val="000000" w:themeColor="text1"/>
          <w:sz w:val="22"/>
          <w:szCs w:val="22"/>
        </w:rPr>
        <w:t>musi</w:t>
      </w:r>
      <w:r w:rsidR="00656A75" w:rsidRPr="00F7474F">
        <w:rPr>
          <w:rFonts w:asciiTheme="minorHAnsi" w:eastAsiaTheme="minorEastAsia" w:hAnsiTheme="minorHAnsi" w:cstheme="minorBidi"/>
          <w:color w:val="000000" w:themeColor="text1"/>
          <w:sz w:val="22"/>
          <w:szCs w:val="22"/>
        </w:rPr>
        <w:t xml:space="preserve"> zawierać </w:t>
      </w:r>
      <w:r>
        <w:rPr>
          <w:rFonts w:asciiTheme="minorHAnsi" w:eastAsiaTheme="minorEastAsia" w:hAnsiTheme="minorHAnsi" w:cstheme="minorBidi"/>
          <w:color w:val="000000" w:themeColor="text1"/>
          <w:sz w:val="22"/>
          <w:szCs w:val="22"/>
        </w:rPr>
        <w:t xml:space="preserve">wszystkie </w:t>
      </w:r>
      <w:r w:rsidR="00656A75" w:rsidRPr="00F7474F">
        <w:rPr>
          <w:rFonts w:asciiTheme="minorHAnsi" w:eastAsiaTheme="minorEastAsia" w:hAnsiTheme="minorHAnsi" w:cstheme="minorBidi"/>
          <w:color w:val="000000" w:themeColor="text1"/>
          <w:sz w:val="22"/>
          <w:szCs w:val="22"/>
        </w:rPr>
        <w:t xml:space="preserve">niezbędne dla funkcjonowania </w:t>
      </w:r>
      <w:r>
        <w:rPr>
          <w:rFonts w:asciiTheme="minorHAnsi" w:eastAsiaTheme="minorEastAsia" w:hAnsiTheme="minorHAnsi" w:cstheme="minorBidi"/>
          <w:color w:val="000000" w:themeColor="text1"/>
          <w:sz w:val="22"/>
          <w:szCs w:val="22"/>
        </w:rPr>
        <w:t>Rozwiązania licencj</w:t>
      </w:r>
      <w:r w:rsidR="0058699D">
        <w:rPr>
          <w:rFonts w:asciiTheme="minorHAnsi" w:eastAsiaTheme="minorEastAsia" w:hAnsiTheme="minorHAnsi" w:cstheme="minorBidi"/>
          <w:color w:val="000000" w:themeColor="text1"/>
          <w:sz w:val="22"/>
          <w:szCs w:val="22"/>
        </w:rPr>
        <w:t>e</w:t>
      </w:r>
      <w:r w:rsidR="00FC6DCC">
        <w:rPr>
          <w:rFonts w:asciiTheme="minorHAnsi" w:eastAsiaTheme="minorEastAsia" w:hAnsiTheme="minorHAnsi" w:cstheme="minorBidi"/>
          <w:color w:val="000000" w:themeColor="text1"/>
          <w:sz w:val="22"/>
          <w:szCs w:val="22"/>
        </w:rPr>
        <w:t xml:space="preserve">. </w:t>
      </w:r>
    </w:p>
    <w:p w14:paraId="370B8489" w14:textId="7F54B133" w:rsidR="0092092B" w:rsidRDefault="45D3986F" w:rsidP="00FA526A">
      <w:pPr>
        <w:pStyle w:val="ListParagraph"/>
        <w:numPr>
          <w:ilvl w:val="0"/>
          <w:numId w:val="8"/>
        </w:numPr>
        <w:spacing w:before="240" w:after="240" w:line="480" w:lineRule="auto"/>
        <w:rPr>
          <w:rFonts w:asciiTheme="minorHAnsi" w:eastAsiaTheme="minorEastAsia" w:hAnsiTheme="minorHAnsi" w:cstheme="minorBidi"/>
          <w:b/>
          <w:bCs/>
          <w:color w:val="000000" w:themeColor="text1"/>
          <w:sz w:val="22"/>
          <w:szCs w:val="22"/>
        </w:rPr>
      </w:pPr>
      <w:r w:rsidRPr="3854A275">
        <w:rPr>
          <w:rFonts w:asciiTheme="minorHAnsi" w:eastAsiaTheme="minorEastAsia" w:hAnsiTheme="minorHAnsi" w:cstheme="minorBidi"/>
          <w:b/>
          <w:bCs/>
          <w:color w:val="000000" w:themeColor="text1"/>
          <w:sz w:val="22"/>
          <w:szCs w:val="22"/>
        </w:rPr>
        <w:t>Gwarancja</w:t>
      </w:r>
    </w:p>
    <w:p w14:paraId="41DC5B6E" w14:textId="46FA70EC" w:rsidR="0092092B" w:rsidRDefault="10AADF68" w:rsidP="00F83B6A">
      <w:pPr>
        <w:pStyle w:val="ListParagraph"/>
        <w:widowControl w:val="0"/>
        <w:numPr>
          <w:ilvl w:val="0"/>
          <w:numId w:val="2"/>
        </w:num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Dostarczone rozwiązanie musi być objęte wsparciem producenta</w:t>
      </w:r>
      <w:r w:rsidR="0686A5B6" w:rsidRPr="3854A275">
        <w:rPr>
          <w:rFonts w:asciiTheme="minorHAnsi" w:eastAsiaTheme="minorEastAsia" w:hAnsiTheme="minorHAnsi" w:cstheme="minorBidi"/>
          <w:color w:val="000000" w:themeColor="text1"/>
          <w:sz w:val="22"/>
          <w:szCs w:val="22"/>
        </w:rPr>
        <w:t xml:space="preserve"> lub integratora będącego autoryzowanym partnerem serwisowym rozwiązania</w:t>
      </w:r>
      <w:r w:rsidRPr="3854A275">
        <w:rPr>
          <w:rFonts w:asciiTheme="minorHAnsi" w:eastAsiaTheme="minorEastAsia" w:hAnsiTheme="minorHAnsi" w:cstheme="minorBidi"/>
          <w:color w:val="000000" w:themeColor="text1"/>
          <w:sz w:val="22"/>
          <w:szCs w:val="22"/>
        </w:rPr>
        <w:t xml:space="preserve">. Wsparcie musi obejmować bezpłatne dostarczanie aktualizacji oprogramowania, reagowanie na zgłaszane błędy systemowe oraz usługę konsultacji powdrożeniowej w formie spotkań z dedykowanym inżynierem, certyfikowanym z procesu konfiguracji i obsługi oferowanego systemu. </w:t>
      </w:r>
    </w:p>
    <w:p w14:paraId="21D133B4" w14:textId="10058104" w:rsidR="0092092B" w:rsidRDefault="10AADF68" w:rsidP="00F83B6A">
      <w:pPr>
        <w:pStyle w:val="ListParagraph"/>
        <w:widowControl w:val="0"/>
        <w:numPr>
          <w:ilvl w:val="0"/>
          <w:numId w:val="2"/>
        </w:numPr>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Przez błąd systemowy Zamawiający rozumie</w:t>
      </w:r>
      <w:r w:rsidR="6B8ABF38" w:rsidRPr="3854A275">
        <w:rPr>
          <w:rFonts w:asciiTheme="minorHAnsi" w:eastAsiaTheme="minorEastAsia" w:hAnsiTheme="minorHAnsi" w:cstheme="minorBidi"/>
          <w:color w:val="000000" w:themeColor="text1"/>
          <w:sz w:val="22"/>
          <w:szCs w:val="22"/>
        </w:rPr>
        <w:t>:</w:t>
      </w:r>
    </w:p>
    <w:p w14:paraId="2C65486B" w14:textId="0C0CD354" w:rsidR="0092092B" w:rsidRDefault="27705AD2" w:rsidP="00F83B6A">
      <w:pPr>
        <w:pStyle w:val="ListParagraph"/>
        <w:widowControl w:val="0"/>
        <w:numPr>
          <w:ilvl w:val="0"/>
          <w:numId w:val="1"/>
        </w:numPr>
        <w:rPr>
          <w:rFonts w:asciiTheme="minorHAnsi" w:eastAsiaTheme="minorEastAsia" w:hAnsiTheme="minorHAnsi" w:cstheme="minorBidi"/>
          <w:color w:val="000000" w:themeColor="text1"/>
          <w:sz w:val="22"/>
          <w:szCs w:val="22"/>
        </w:rPr>
      </w:pPr>
      <w:r w:rsidRPr="1A84049F">
        <w:rPr>
          <w:rFonts w:asciiTheme="minorHAnsi" w:eastAsiaTheme="minorEastAsia" w:hAnsiTheme="minorHAnsi" w:cstheme="minorBidi"/>
          <w:color w:val="000000" w:themeColor="text1"/>
          <w:sz w:val="22"/>
          <w:szCs w:val="22"/>
        </w:rPr>
        <w:t>bł</w:t>
      </w:r>
      <w:r w:rsidR="11B688E5" w:rsidRPr="1A84049F">
        <w:rPr>
          <w:rFonts w:asciiTheme="minorHAnsi" w:eastAsiaTheme="minorEastAsia" w:hAnsiTheme="minorHAnsi" w:cstheme="minorBidi"/>
          <w:color w:val="000000" w:themeColor="text1"/>
          <w:sz w:val="22"/>
          <w:szCs w:val="22"/>
        </w:rPr>
        <w:t>ąd</w:t>
      </w:r>
      <w:r w:rsidRPr="1A84049F">
        <w:rPr>
          <w:rFonts w:asciiTheme="minorHAnsi" w:eastAsiaTheme="minorEastAsia" w:hAnsiTheme="minorHAnsi" w:cstheme="minorBidi"/>
          <w:color w:val="000000" w:themeColor="text1"/>
          <w:sz w:val="22"/>
          <w:szCs w:val="22"/>
        </w:rPr>
        <w:t xml:space="preserve"> krytyczn</w:t>
      </w:r>
      <w:r w:rsidR="44E2D323" w:rsidRPr="1A84049F">
        <w:rPr>
          <w:rFonts w:asciiTheme="minorHAnsi" w:eastAsiaTheme="minorEastAsia" w:hAnsiTheme="minorHAnsi" w:cstheme="minorBidi"/>
          <w:color w:val="000000" w:themeColor="text1"/>
          <w:sz w:val="22"/>
          <w:szCs w:val="22"/>
        </w:rPr>
        <w:t>y</w:t>
      </w:r>
      <w:r w:rsidRPr="1A84049F">
        <w:rPr>
          <w:rFonts w:asciiTheme="minorHAnsi" w:eastAsiaTheme="minorEastAsia" w:hAnsiTheme="minorHAnsi" w:cstheme="minorBidi"/>
          <w:color w:val="000000" w:themeColor="text1"/>
          <w:sz w:val="22"/>
          <w:szCs w:val="22"/>
        </w:rPr>
        <w:t xml:space="preserve"> (zakłócenie uniemożliwiające działanie rozwiązania),</w:t>
      </w:r>
    </w:p>
    <w:p w14:paraId="3B8B6426" w14:textId="4BF8FE55" w:rsidR="0092092B" w:rsidRDefault="27705AD2" w:rsidP="00F83B6A">
      <w:pPr>
        <w:pStyle w:val="ListParagraph"/>
        <w:widowControl w:val="0"/>
        <w:numPr>
          <w:ilvl w:val="0"/>
          <w:numId w:val="1"/>
        </w:numPr>
        <w:rPr>
          <w:rFonts w:asciiTheme="minorHAnsi" w:eastAsiaTheme="minorEastAsia" w:hAnsiTheme="minorHAnsi" w:cstheme="minorBidi"/>
          <w:color w:val="000000" w:themeColor="text1"/>
          <w:sz w:val="22"/>
          <w:szCs w:val="22"/>
        </w:rPr>
      </w:pPr>
      <w:r w:rsidRPr="1A84049F">
        <w:rPr>
          <w:rFonts w:asciiTheme="minorHAnsi" w:eastAsiaTheme="minorEastAsia" w:hAnsiTheme="minorHAnsi" w:cstheme="minorBidi"/>
          <w:color w:val="000000" w:themeColor="text1"/>
          <w:sz w:val="22"/>
          <w:szCs w:val="22"/>
        </w:rPr>
        <w:t>bł</w:t>
      </w:r>
      <w:r w:rsidR="7E350B48" w:rsidRPr="1A84049F">
        <w:rPr>
          <w:rFonts w:asciiTheme="minorHAnsi" w:eastAsiaTheme="minorEastAsia" w:hAnsiTheme="minorHAnsi" w:cstheme="minorBidi"/>
          <w:color w:val="000000" w:themeColor="text1"/>
          <w:sz w:val="22"/>
          <w:szCs w:val="22"/>
        </w:rPr>
        <w:t>ąd</w:t>
      </w:r>
      <w:r w:rsidRPr="1A84049F">
        <w:rPr>
          <w:rFonts w:asciiTheme="minorHAnsi" w:eastAsiaTheme="minorEastAsia" w:hAnsiTheme="minorHAnsi" w:cstheme="minorBidi"/>
          <w:color w:val="000000" w:themeColor="text1"/>
          <w:sz w:val="22"/>
          <w:szCs w:val="22"/>
        </w:rPr>
        <w:t xml:space="preserve"> poważn</w:t>
      </w:r>
      <w:r w:rsidR="704CEEFC" w:rsidRPr="1A84049F">
        <w:rPr>
          <w:rFonts w:asciiTheme="minorHAnsi" w:eastAsiaTheme="minorEastAsia" w:hAnsiTheme="minorHAnsi" w:cstheme="minorBidi"/>
          <w:color w:val="000000" w:themeColor="text1"/>
          <w:sz w:val="22"/>
          <w:szCs w:val="22"/>
        </w:rPr>
        <w:t>y</w:t>
      </w:r>
      <w:r w:rsidRPr="1A84049F">
        <w:rPr>
          <w:rFonts w:asciiTheme="minorHAnsi" w:eastAsiaTheme="minorEastAsia" w:hAnsiTheme="minorHAnsi" w:cstheme="minorBidi"/>
          <w:color w:val="000000" w:themeColor="text1"/>
          <w:sz w:val="22"/>
          <w:szCs w:val="22"/>
        </w:rPr>
        <w:t xml:space="preserve"> (zakłócenie uniemożliwiające działanie części rozwiązania),</w:t>
      </w:r>
    </w:p>
    <w:p w14:paraId="59B09843" w14:textId="56649096" w:rsidR="0092092B" w:rsidRDefault="27705AD2" w:rsidP="00FA526A">
      <w:pPr>
        <w:pStyle w:val="ListParagraph"/>
        <w:widowControl w:val="0"/>
        <w:numPr>
          <w:ilvl w:val="0"/>
          <w:numId w:val="1"/>
        </w:numPr>
        <w:spacing w:line="480" w:lineRule="auto"/>
        <w:rPr>
          <w:rFonts w:asciiTheme="minorHAnsi" w:eastAsiaTheme="minorEastAsia" w:hAnsiTheme="minorHAnsi" w:cstheme="minorBidi"/>
          <w:color w:val="000000" w:themeColor="text1"/>
          <w:sz w:val="22"/>
          <w:szCs w:val="22"/>
        </w:rPr>
      </w:pPr>
      <w:r w:rsidRPr="1A84049F">
        <w:rPr>
          <w:rFonts w:asciiTheme="minorHAnsi" w:eastAsiaTheme="minorEastAsia" w:hAnsiTheme="minorHAnsi" w:cstheme="minorBidi"/>
          <w:color w:val="000000" w:themeColor="text1"/>
          <w:sz w:val="22"/>
          <w:szCs w:val="22"/>
        </w:rPr>
        <w:t>bł</w:t>
      </w:r>
      <w:r w:rsidR="5566566F" w:rsidRPr="1A84049F">
        <w:rPr>
          <w:rFonts w:asciiTheme="minorHAnsi" w:eastAsiaTheme="minorEastAsia" w:hAnsiTheme="minorHAnsi" w:cstheme="minorBidi"/>
          <w:color w:val="000000" w:themeColor="text1"/>
          <w:sz w:val="22"/>
          <w:szCs w:val="22"/>
        </w:rPr>
        <w:t>ąd</w:t>
      </w:r>
      <w:r w:rsidRPr="1A84049F">
        <w:rPr>
          <w:rFonts w:asciiTheme="minorHAnsi" w:eastAsiaTheme="minorEastAsia" w:hAnsiTheme="minorHAnsi" w:cstheme="minorBidi"/>
          <w:color w:val="000000" w:themeColor="text1"/>
          <w:sz w:val="22"/>
          <w:szCs w:val="22"/>
        </w:rPr>
        <w:t xml:space="preserve"> zwykł</w:t>
      </w:r>
      <w:r w:rsidR="293925B6" w:rsidRPr="1A84049F">
        <w:rPr>
          <w:rFonts w:asciiTheme="minorHAnsi" w:eastAsiaTheme="minorEastAsia" w:hAnsiTheme="minorHAnsi" w:cstheme="minorBidi"/>
          <w:color w:val="000000" w:themeColor="text1"/>
          <w:sz w:val="22"/>
          <w:szCs w:val="22"/>
        </w:rPr>
        <w:t>y</w:t>
      </w:r>
      <w:r w:rsidRPr="1A84049F">
        <w:rPr>
          <w:rFonts w:asciiTheme="minorHAnsi" w:eastAsiaTheme="minorEastAsia" w:hAnsiTheme="minorHAnsi" w:cstheme="minorBidi"/>
          <w:color w:val="000000" w:themeColor="text1"/>
          <w:sz w:val="22"/>
          <w:szCs w:val="22"/>
        </w:rPr>
        <w:t xml:space="preserve"> (inne zakłócenia nie stanowiące błędu krytycznego lub poważnego).</w:t>
      </w:r>
    </w:p>
    <w:p w14:paraId="2F35EE81" w14:textId="77753C24" w:rsidR="0092092B" w:rsidRDefault="5D6FBE1A" w:rsidP="00FA526A">
      <w:pPr>
        <w:pStyle w:val="ListParagraph"/>
        <w:numPr>
          <w:ilvl w:val="0"/>
          <w:numId w:val="8"/>
        </w:numPr>
        <w:spacing w:after="240" w:line="480" w:lineRule="auto"/>
        <w:rPr>
          <w:rFonts w:asciiTheme="minorHAnsi" w:eastAsiaTheme="minorEastAsia" w:hAnsiTheme="minorHAnsi" w:cstheme="minorBidi"/>
          <w:b/>
          <w:bCs/>
          <w:color w:val="000000" w:themeColor="text1"/>
          <w:sz w:val="22"/>
          <w:szCs w:val="22"/>
        </w:rPr>
      </w:pPr>
      <w:r w:rsidRPr="3854A275">
        <w:rPr>
          <w:rFonts w:asciiTheme="minorHAnsi" w:eastAsiaTheme="minorEastAsia" w:hAnsiTheme="minorHAnsi" w:cstheme="minorBidi"/>
          <w:b/>
          <w:bCs/>
          <w:color w:val="000000" w:themeColor="text1"/>
          <w:sz w:val="22"/>
          <w:szCs w:val="22"/>
        </w:rPr>
        <w:t>Szkolenia</w:t>
      </w:r>
    </w:p>
    <w:p w14:paraId="420654D8" w14:textId="0D5A6255" w:rsidR="004564CB" w:rsidRDefault="5D6FBE1A" w:rsidP="00F83B6A">
      <w:pPr>
        <w:pStyle w:val="ListParagraph"/>
        <w:numPr>
          <w:ilvl w:val="0"/>
          <w:numId w:val="3"/>
        </w:numPr>
        <w:spacing w:before="240" w:after="240"/>
        <w:rPr>
          <w:rFonts w:asciiTheme="minorHAnsi" w:eastAsiaTheme="minorEastAsia" w:hAnsiTheme="minorHAnsi" w:cstheme="minorBidi"/>
          <w:color w:val="000000" w:themeColor="text1"/>
          <w:sz w:val="22"/>
          <w:szCs w:val="22"/>
        </w:rPr>
      </w:pPr>
      <w:r w:rsidRPr="3854A275">
        <w:rPr>
          <w:rFonts w:asciiTheme="minorHAnsi" w:eastAsiaTheme="minorEastAsia" w:hAnsiTheme="minorHAnsi" w:cstheme="minorBidi"/>
          <w:color w:val="000000" w:themeColor="text1"/>
          <w:sz w:val="22"/>
          <w:szCs w:val="22"/>
        </w:rPr>
        <w:t xml:space="preserve">Wykonawca zapewni bezpłatne szkolenia </w:t>
      </w:r>
      <w:r w:rsidR="2A84AB8F" w:rsidRPr="3854A275">
        <w:rPr>
          <w:rFonts w:asciiTheme="minorHAnsi" w:eastAsiaTheme="minorEastAsia" w:hAnsiTheme="minorHAnsi" w:cstheme="minorBidi"/>
          <w:color w:val="000000" w:themeColor="text1"/>
          <w:sz w:val="22"/>
          <w:szCs w:val="22"/>
        </w:rPr>
        <w:t xml:space="preserve">w języku polskim, </w:t>
      </w:r>
      <w:r w:rsidRPr="3854A275">
        <w:rPr>
          <w:rFonts w:asciiTheme="minorHAnsi" w:eastAsiaTheme="minorEastAsia" w:hAnsiTheme="minorHAnsi" w:cstheme="minorBidi"/>
          <w:color w:val="000000" w:themeColor="text1"/>
          <w:sz w:val="22"/>
          <w:szCs w:val="22"/>
        </w:rPr>
        <w:t>w zakresie użytkowania i administrowania wdrożonego rozwiązania. Szkolenie ma zostać przeprowadzone dla maksymalnie 2 osób i musi być zakończone przyznaniem certyfikatu, potwierdzającego wspomniane umiejętności wydanym przez producenta rozwiązania. Szkolenia mogą odbyć się w formie zdalnej.</w:t>
      </w:r>
    </w:p>
    <w:sectPr w:rsidR="004564CB" w:rsidSect="0033783C">
      <w:headerReference w:type="default" r:id="rId9"/>
      <w:footerReference w:type="default" r:id="rId10"/>
      <w:pgSz w:w="11906" w:h="16838"/>
      <w:pgMar w:top="1440" w:right="1440" w:bottom="1440" w:left="1440" w:header="14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2E8C" w14:textId="77777777" w:rsidR="005A05B9" w:rsidRDefault="005A05B9" w:rsidP="0033783C">
      <w:r>
        <w:separator/>
      </w:r>
    </w:p>
  </w:endnote>
  <w:endnote w:type="continuationSeparator" w:id="0">
    <w:p w14:paraId="30741BD7" w14:textId="77777777" w:rsidR="005A05B9" w:rsidRDefault="005A05B9" w:rsidP="0033783C">
      <w:r>
        <w:continuationSeparator/>
      </w:r>
    </w:p>
  </w:endnote>
  <w:endnote w:type="continuationNotice" w:id="1">
    <w:p w14:paraId="1057364F" w14:textId="77777777" w:rsidR="005A05B9" w:rsidRDefault="005A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4FCAF3" w14:paraId="22F4FBEC" w14:textId="77777777" w:rsidTr="574FCAF3">
      <w:trPr>
        <w:trHeight w:val="300"/>
      </w:trPr>
      <w:tc>
        <w:tcPr>
          <w:tcW w:w="3005" w:type="dxa"/>
        </w:tcPr>
        <w:p w14:paraId="44D7DA28" w14:textId="5DEF8377" w:rsidR="574FCAF3" w:rsidRDefault="574FCAF3" w:rsidP="574FCAF3">
          <w:pPr>
            <w:pStyle w:val="Header"/>
            <w:ind w:left="-115"/>
          </w:pPr>
        </w:p>
      </w:tc>
      <w:tc>
        <w:tcPr>
          <w:tcW w:w="3005" w:type="dxa"/>
        </w:tcPr>
        <w:p w14:paraId="2EBD1C3B" w14:textId="2BCC5BD6" w:rsidR="574FCAF3" w:rsidRDefault="574FCAF3" w:rsidP="574FCAF3">
          <w:pPr>
            <w:pStyle w:val="Header"/>
            <w:jc w:val="center"/>
          </w:pPr>
        </w:p>
      </w:tc>
      <w:tc>
        <w:tcPr>
          <w:tcW w:w="3005" w:type="dxa"/>
        </w:tcPr>
        <w:p w14:paraId="006380E5" w14:textId="049AA38F" w:rsidR="574FCAF3" w:rsidRDefault="574FCAF3" w:rsidP="574FCAF3">
          <w:pPr>
            <w:pStyle w:val="Header"/>
            <w:ind w:right="-115"/>
            <w:jc w:val="right"/>
          </w:pPr>
          <w:r>
            <w:fldChar w:fldCharType="begin"/>
          </w:r>
          <w:r>
            <w:instrText>PAGE</w:instrText>
          </w:r>
          <w:r>
            <w:fldChar w:fldCharType="separate"/>
          </w:r>
          <w:r w:rsidR="002B4CB1">
            <w:rPr>
              <w:noProof/>
            </w:rPr>
            <w:t>1</w:t>
          </w:r>
          <w:r>
            <w:fldChar w:fldCharType="end"/>
          </w:r>
        </w:p>
      </w:tc>
    </w:tr>
  </w:tbl>
  <w:p w14:paraId="609BC5AA" w14:textId="06CF7AE9" w:rsidR="574FCAF3" w:rsidRDefault="574FCAF3" w:rsidP="574FC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E2A7" w14:textId="77777777" w:rsidR="005A05B9" w:rsidRDefault="005A05B9" w:rsidP="0033783C">
      <w:r>
        <w:separator/>
      </w:r>
    </w:p>
  </w:footnote>
  <w:footnote w:type="continuationSeparator" w:id="0">
    <w:p w14:paraId="0AF05B06" w14:textId="77777777" w:rsidR="005A05B9" w:rsidRDefault="005A05B9" w:rsidP="0033783C">
      <w:r>
        <w:continuationSeparator/>
      </w:r>
    </w:p>
  </w:footnote>
  <w:footnote w:type="continuationNotice" w:id="1">
    <w:p w14:paraId="615A1638" w14:textId="77777777" w:rsidR="005A05B9" w:rsidRDefault="005A0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0121" w14:textId="56304AE0" w:rsidR="0033783C" w:rsidRDefault="00EE6CFB">
    <w:pPr>
      <w:pStyle w:val="Header"/>
    </w:pPr>
    <w:r>
      <w:rPr>
        <w:noProof/>
        <w14:ligatures w14:val="standardContextual"/>
      </w:rPr>
      <w:drawing>
        <wp:inline distT="0" distB="0" distL="0" distR="0" wp14:anchorId="15B5499F" wp14:editId="5F46500F">
          <wp:extent cx="5041900" cy="673100"/>
          <wp:effectExtent l="0" t="0" r="0" b="0"/>
          <wp:docPr id="1522387576"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87576" name="Obraz 1" descr="Obraz zawierający tekst,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04190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B0C"/>
    <w:multiLevelType w:val="hybridMultilevel"/>
    <w:tmpl w:val="B8146E76"/>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082672"/>
    <w:multiLevelType w:val="hybridMultilevel"/>
    <w:tmpl w:val="6B38B6D2"/>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92DAA"/>
    <w:multiLevelType w:val="hybridMultilevel"/>
    <w:tmpl w:val="64CAF198"/>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094473"/>
    <w:multiLevelType w:val="hybridMultilevel"/>
    <w:tmpl w:val="F704DF90"/>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1C420F"/>
    <w:multiLevelType w:val="hybridMultilevel"/>
    <w:tmpl w:val="26723FBA"/>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94006EF"/>
    <w:multiLevelType w:val="hybridMultilevel"/>
    <w:tmpl w:val="B56461DA"/>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9B1A74"/>
    <w:multiLevelType w:val="hybridMultilevel"/>
    <w:tmpl w:val="2D244BF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C55E17"/>
    <w:multiLevelType w:val="hybridMultilevel"/>
    <w:tmpl w:val="D23E0A36"/>
    <w:lvl w:ilvl="0" w:tplc="11AE9A98">
      <w:start w:val="1"/>
      <w:numFmt w:val="decimal"/>
      <w:lvlText w:val="%1."/>
      <w:lvlJc w:val="left"/>
      <w:pPr>
        <w:ind w:left="717" w:hanging="360"/>
      </w:pPr>
      <w:rPr>
        <w:rFonts w:hint="default"/>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768643F"/>
    <w:multiLevelType w:val="hybridMultilevel"/>
    <w:tmpl w:val="FFFFFFFF"/>
    <w:lvl w:ilvl="0" w:tplc="C7083C0C">
      <w:start w:val="1"/>
      <w:numFmt w:val="lowerLetter"/>
      <w:lvlText w:val="%1."/>
      <w:lvlJc w:val="left"/>
      <w:pPr>
        <w:ind w:left="720" w:hanging="360"/>
      </w:pPr>
      <w:rPr>
        <w:rFonts w:ascii="Helvetica" w:hAnsi="Helvetica" w:hint="default"/>
      </w:rPr>
    </w:lvl>
    <w:lvl w:ilvl="1" w:tplc="1D8CDCA8">
      <w:start w:val="1"/>
      <w:numFmt w:val="bullet"/>
      <w:lvlText w:val="⁃"/>
      <w:lvlJc w:val="left"/>
      <w:pPr>
        <w:ind w:left="1440" w:hanging="360"/>
      </w:pPr>
      <w:rPr>
        <w:rFonts w:ascii="Helvetica" w:hAnsi="Helvetica" w:hint="default"/>
      </w:rPr>
    </w:lvl>
    <w:lvl w:ilvl="2" w:tplc="A21EC6AE">
      <w:start w:val="1"/>
      <w:numFmt w:val="lowerRoman"/>
      <w:lvlText w:val="%3."/>
      <w:lvlJc w:val="right"/>
      <w:pPr>
        <w:ind w:left="2160" w:hanging="180"/>
      </w:pPr>
    </w:lvl>
    <w:lvl w:ilvl="3" w:tplc="8ACC4F2E">
      <w:start w:val="1"/>
      <w:numFmt w:val="decimal"/>
      <w:lvlText w:val="%4."/>
      <w:lvlJc w:val="left"/>
      <w:pPr>
        <w:ind w:left="2880" w:hanging="360"/>
      </w:pPr>
    </w:lvl>
    <w:lvl w:ilvl="4" w:tplc="05DC05D2">
      <w:start w:val="1"/>
      <w:numFmt w:val="lowerLetter"/>
      <w:lvlText w:val="%5."/>
      <w:lvlJc w:val="left"/>
      <w:pPr>
        <w:ind w:left="3600" w:hanging="360"/>
      </w:pPr>
    </w:lvl>
    <w:lvl w:ilvl="5" w:tplc="95FC5350">
      <w:start w:val="1"/>
      <w:numFmt w:val="lowerRoman"/>
      <w:lvlText w:val="%6."/>
      <w:lvlJc w:val="right"/>
      <w:pPr>
        <w:ind w:left="4320" w:hanging="180"/>
      </w:pPr>
    </w:lvl>
    <w:lvl w:ilvl="6" w:tplc="91BEB566">
      <w:start w:val="1"/>
      <w:numFmt w:val="decimal"/>
      <w:lvlText w:val="%7."/>
      <w:lvlJc w:val="left"/>
      <w:pPr>
        <w:ind w:left="5040" w:hanging="360"/>
      </w:pPr>
    </w:lvl>
    <w:lvl w:ilvl="7" w:tplc="A98C02C8">
      <w:start w:val="1"/>
      <w:numFmt w:val="lowerLetter"/>
      <w:lvlText w:val="%8."/>
      <w:lvlJc w:val="left"/>
      <w:pPr>
        <w:ind w:left="5760" w:hanging="360"/>
      </w:pPr>
    </w:lvl>
    <w:lvl w:ilvl="8" w:tplc="2160D54C">
      <w:start w:val="1"/>
      <w:numFmt w:val="lowerRoman"/>
      <w:lvlText w:val="%9."/>
      <w:lvlJc w:val="right"/>
      <w:pPr>
        <w:ind w:left="6480" w:hanging="180"/>
      </w:pPr>
    </w:lvl>
  </w:abstractNum>
  <w:abstractNum w:abstractNumId="9" w15:restartNumberingAfterBreak="0">
    <w:nsid w:val="1BF708AD"/>
    <w:multiLevelType w:val="hybridMultilevel"/>
    <w:tmpl w:val="95B242BA"/>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9A4711"/>
    <w:multiLevelType w:val="hybridMultilevel"/>
    <w:tmpl w:val="9C747BAC"/>
    <w:lvl w:ilvl="0" w:tplc="42763D1A">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EE36C0"/>
    <w:multiLevelType w:val="hybridMultilevel"/>
    <w:tmpl w:val="4B5A2F30"/>
    <w:lvl w:ilvl="0" w:tplc="42763D1A">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617057"/>
    <w:multiLevelType w:val="hybridMultilevel"/>
    <w:tmpl w:val="8438CA10"/>
    <w:lvl w:ilvl="0" w:tplc="42763D1A">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CA7F95"/>
    <w:multiLevelType w:val="hybridMultilevel"/>
    <w:tmpl w:val="74623E5A"/>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874194E"/>
    <w:multiLevelType w:val="hybridMultilevel"/>
    <w:tmpl w:val="DA0210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07A64"/>
    <w:multiLevelType w:val="hybridMultilevel"/>
    <w:tmpl w:val="2676079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384263"/>
    <w:multiLevelType w:val="hybridMultilevel"/>
    <w:tmpl w:val="DF2643B0"/>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B3B3587"/>
    <w:multiLevelType w:val="hybridMultilevel"/>
    <w:tmpl w:val="C37C1052"/>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D182993"/>
    <w:multiLevelType w:val="hybridMultilevel"/>
    <w:tmpl w:val="44DE6AC8"/>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814EF6"/>
    <w:multiLevelType w:val="hybridMultilevel"/>
    <w:tmpl w:val="810C0A70"/>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10A0A14"/>
    <w:multiLevelType w:val="hybridMultilevel"/>
    <w:tmpl w:val="1200E0D8"/>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16A6BD1"/>
    <w:multiLevelType w:val="hybridMultilevel"/>
    <w:tmpl w:val="7CCC262E"/>
    <w:lvl w:ilvl="0" w:tplc="42763D1A">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17E7CC1"/>
    <w:multiLevelType w:val="hybridMultilevel"/>
    <w:tmpl w:val="8C609FB6"/>
    <w:lvl w:ilvl="0" w:tplc="0415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37D39729"/>
    <w:multiLevelType w:val="hybridMultilevel"/>
    <w:tmpl w:val="FFFFFFFF"/>
    <w:lvl w:ilvl="0" w:tplc="6C8CAEEE">
      <w:start w:val="1"/>
      <w:numFmt w:val="decimal"/>
      <w:lvlText w:val="%1."/>
      <w:lvlJc w:val="left"/>
      <w:pPr>
        <w:ind w:left="720" w:hanging="360"/>
      </w:pPr>
    </w:lvl>
    <w:lvl w:ilvl="1" w:tplc="92A8D7E6">
      <w:start w:val="1"/>
      <w:numFmt w:val="lowerLetter"/>
      <w:lvlText w:val="%2."/>
      <w:lvlJc w:val="left"/>
      <w:pPr>
        <w:ind w:left="1440" w:hanging="360"/>
      </w:pPr>
    </w:lvl>
    <w:lvl w:ilvl="2" w:tplc="3BD61280">
      <w:start w:val="1"/>
      <w:numFmt w:val="lowerRoman"/>
      <w:lvlText w:val="%3."/>
      <w:lvlJc w:val="right"/>
      <w:pPr>
        <w:ind w:left="2160" w:hanging="180"/>
      </w:pPr>
    </w:lvl>
    <w:lvl w:ilvl="3" w:tplc="37A89EC0">
      <w:start w:val="1"/>
      <w:numFmt w:val="decimal"/>
      <w:lvlText w:val="%4."/>
      <w:lvlJc w:val="left"/>
      <w:pPr>
        <w:ind w:left="2880" w:hanging="360"/>
      </w:pPr>
    </w:lvl>
    <w:lvl w:ilvl="4" w:tplc="C1E403CE">
      <w:start w:val="1"/>
      <w:numFmt w:val="lowerLetter"/>
      <w:lvlText w:val="%5."/>
      <w:lvlJc w:val="left"/>
      <w:pPr>
        <w:ind w:left="3600" w:hanging="360"/>
      </w:pPr>
    </w:lvl>
    <w:lvl w:ilvl="5" w:tplc="5758391E">
      <w:start w:val="1"/>
      <w:numFmt w:val="lowerRoman"/>
      <w:lvlText w:val="%6."/>
      <w:lvlJc w:val="right"/>
      <w:pPr>
        <w:ind w:left="4320" w:hanging="180"/>
      </w:pPr>
    </w:lvl>
    <w:lvl w:ilvl="6" w:tplc="BE2888D0">
      <w:start w:val="1"/>
      <w:numFmt w:val="decimal"/>
      <w:lvlText w:val="%7."/>
      <w:lvlJc w:val="left"/>
      <w:pPr>
        <w:ind w:left="5040" w:hanging="360"/>
      </w:pPr>
    </w:lvl>
    <w:lvl w:ilvl="7" w:tplc="24623FAA">
      <w:start w:val="1"/>
      <w:numFmt w:val="lowerLetter"/>
      <w:lvlText w:val="%8."/>
      <w:lvlJc w:val="left"/>
      <w:pPr>
        <w:ind w:left="5760" w:hanging="360"/>
      </w:pPr>
    </w:lvl>
    <w:lvl w:ilvl="8" w:tplc="A8729D7A">
      <w:start w:val="1"/>
      <w:numFmt w:val="lowerRoman"/>
      <w:lvlText w:val="%9."/>
      <w:lvlJc w:val="right"/>
      <w:pPr>
        <w:ind w:left="6480" w:hanging="180"/>
      </w:pPr>
    </w:lvl>
  </w:abstractNum>
  <w:abstractNum w:abstractNumId="24" w15:restartNumberingAfterBreak="0">
    <w:nsid w:val="3DCD268D"/>
    <w:multiLevelType w:val="hybridMultilevel"/>
    <w:tmpl w:val="70724364"/>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7AF98F"/>
    <w:multiLevelType w:val="hybridMultilevel"/>
    <w:tmpl w:val="FFFFFFFF"/>
    <w:lvl w:ilvl="0" w:tplc="2D52EF50">
      <w:start w:val="1"/>
      <w:numFmt w:val="decimal"/>
      <w:lvlText w:val="%1."/>
      <w:lvlJc w:val="left"/>
      <w:pPr>
        <w:ind w:left="720" w:hanging="360"/>
      </w:pPr>
    </w:lvl>
    <w:lvl w:ilvl="1" w:tplc="803AA180">
      <w:start w:val="1"/>
      <w:numFmt w:val="lowerLetter"/>
      <w:lvlText w:val="%2."/>
      <w:lvlJc w:val="left"/>
      <w:pPr>
        <w:ind w:left="1440" w:hanging="360"/>
      </w:pPr>
    </w:lvl>
    <w:lvl w:ilvl="2" w:tplc="52CA81C0">
      <w:start w:val="1"/>
      <w:numFmt w:val="lowerRoman"/>
      <w:lvlText w:val="%3."/>
      <w:lvlJc w:val="right"/>
      <w:pPr>
        <w:ind w:left="2160" w:hanging="180"/>
      </w:pPr>
    </w:lvl>
    <w:lvl w:ilvl="3" w:tplc="0BA2C06C">
      <w:start w:val="1"/>
      <w:numFmt w:val="decimal"/>
      <w:lvlText w:val="%4."/>
      <w:lvlJc w:val="left"/>
      <w:pPr>
        <w:ind w:left="2880" w:hanging="360"/>
      </w:pPr>
    </w:lvl>
    <w:lvl w:ilvl="4" w:tplc="96B88F00">
      <w:start w:val="1"/>
      <w:numFmt w:val="lowerLetter"/>
      <w:lvlText w:val="%5."/>
      <w:lvlJc w:val="left"/>
      <w:pPr>
        <w:ind w:left="3600" w:hanging="360"/>
      </w:pPr>
    </w:lvl>
    <w:lvl w:ilvl="5" w:tplc="62665052">
      <w:start w:val="1"/>
      <w:numFmt w:val="lowerRoman"/>
      <w:lvlText w:val="%6."/>
      <w:lvlJc w:val="right"/>
      <w:pPr>
        <w:ind w:left="4320" w:hanging="180"/>
      </w:pPr>
    </w:lvl>
    <w:lvl w:ilvl="6" w:tplc="CD0CC6F4">
      <w:start w:val="1"/>
      <w:numFmt w:val="decimal"/>
      <w:lvlText w:val="%7."/>
      <w:lvlJc w:val="left"/>
      <w:pPr>
        <w:ind w:left="5040" w:hanging="360"/>
      </w:pPr>
    </w:lvl>
    <w:lvl w:ilvl="7" w:tplc="23D8775C">
      <w:start w:val="1"/>
      <w:numFmt w:val="lowerLetter"/>
      <w:lvlText w:val="%8."/>
      <w:lvlJc w:val="left"/>
      <w:pPr>
        <w:ind w:left="5760" w:hanging="360"/>
      </w:pPr>
    </w:lvl>
    <w:lvl w:ilvl="8" w:tplc="6A582800">
      <w:start w:val="1"/>
      <w:numFmt w:val="lowerRoman"/>
      <w:lvlText w:val="%9."/>
      <w:lvlJc w:val="right"/>
      <w:pPr>
        <w:ind w:left="6480" w:hanging="180"/>
      </w:pPr>
    </w:lvl>
  </w:abstractNum>
  <w:abstractNum w:abstractNumId="26" w15:restartNumberingAfterBreak="0">
    <w:nsid w:val="3EEB7459"/>
    <w:multiLevelType w:val="hybridMultilevel"/>
    <w:tmpl w:val="FD5C6232"/>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F697179"/>
    <w:multiLevelType w:val="hybridMultilevel"/>
    <w:tmpl w:val="9E42C0BA"/>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57E453F"/>
    <w:multiLevelType w:val="hybridMultilevel"/>
    <w:tmpl w:val="1B34164E"/>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638141F"/>
    <w:multiLevelType w:val="hybridMultilevel"/>
    <w:tmpl w:val="5EA0927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2841AC"/>
    <w:multiLevelType w:val="hybridMultilevel"/>
    <w:tmpl w:val="53DA27EA"/>
    <w:lvl w:ilvl="0" w:tplc="42763D1A">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5C5FE5"/>
    <w:multiLevelType w:val="hybridMultilevel"/>
    <w:tmpl w:val="F81E5E04"/>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46D2B71"/>
    <w:multiLevelType w:val="hybridMultilevel"/>
    <w:tmpl w:val="EAF674FE"/>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63A394B"/>
    <w:multiLevelType w:val="hybridMultilevel"/>
    <w:tmpl w:val="0D7A42AC"/>
    <w:lvl w:ilvl="0" w:tplc="A9F4806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7CD1187"/>
    <w:multiLevelType w:val="hybridMultilevel"/>
    <w:tmpl w:val="FFFFFFFF"/>
    <w:lvl w:ilvl="0" w:tplc="3274F55C">
      <w:start w:val="1"/>
      <w:numFmt w:val="lowerLetter"/>
      <w:lvlText w:val="%1."/>
      <w:lvlJc w:val="left"/>
      <w:pPr>
        <w:ind w:left="720" w:hanging="360"/>
      </w:pPr>
      <w:rPr>
        <w:rFonts w:ascii="Helvetica" w:hAnsi="Helvetica" w:hint="default"/>
      </w:rPr>
    </w:lvl>
    <w:lvl w:ilvl="1" w:tplc="7B086824">
      <w:start w:val="1"/>
      <w:numFmt w:val="bullet"/>
      <w:lvlText w:val="⁃"/>
      <w:lvlJc w:val="left"/>
      <w:pPr>
        <w:ind w:left="1440" w:hanging="360"/>
      </w:pPr>
      <w:rPr>
        <w:rFonts w:ascii="Helvetica" w:hAnsi="Helvetica" w:hint="default"/>
      </w:rPr>
    </w:lvl>
    <w:lvl w:ilvl="2" w:tplc="AE325500">
      <w:start w:val="1"/>
      <w:numFmt w:val="lowerRoman"/>
      <w:lvlText w:val="%3."/>
      <w:lvlJc w:val="right"/>
      <w:pPr>
        <w:ind w:left="2160" w:hanging="180"/>
      </w:pPr>
    </w:lvl>
    <w:lvl w:ilvl="3" w:tplc="56C2A3F2">
      <w:start w:val="1"/>
      <w:numFmt w:val="decimal"/>
      <w:lvlText w:val="%4."/>
      <w:lvlJc w:val="left"/>
      <w:pPr>
        <w:ind w:left="2880" w:hanging="360"/>
      </w:pPr>
    </w:lvl>
    <w:lvl w:ilvl="4" w:tplc="F76214D0">
      <w:start w:val="1"/>
      <w:numFmt w:val="lowerLetter"/>
      <w:lvlText w:val="%5."/>
      <w:lvlJc w:val="left"/>
      <w:pPr>
        <w:ind w:left="3600" w:hanging="360"/>
      </w:pPr>
    </w:lvl>
    <w:lvl w:ilvl="5" w:tplc="AC442D64">
      <w:start w:val="1"/>
      <w:numFmt w:val="lowerRoman"/>
      <w:lvlText w:val="%6."/>
      <w:lvlJc w:val="right"/>
      <w:pPr>
        <w:ind w:left="4320" w:hanging="180"/>
      </w:pPr>
    </w:lvl>
    <w:lvl w:ilvl="6" w:tplc="9C38BC08">
      <w:start w:val="1"/>
      <w:numFmt w:val="decimal"/>
      <w:lvlText w:val="%7."/>
      <w:lvlJc w:val="left"/>
      <w:pPr>
        <w:ind w:left="5040" w:hanging="360"/>
      </w:pPr>
    </w:lvl>
    <w:lvl w:ilvl="7" w:tplc="19065A20">
      <w:start w:val="1"/>
      <w:numFmt w:val="lowerLetter"/>
      <w:lvlText w:val="%8."/>
      <w:lvlJc w:val="left"/>
      <w:pPr>
        <w:ind w:left="5760" w:hanging="360"/>
      </w:pPr>
    </w:lvl>
    <w:lvl w:ilvl="8" w:tplc="ED686648">
      <w:start w:val="1"/>
      <w:numFmt w:val="lowerRoman"/>
      <w:lvlText w:val="%9."/>
      <w:lvlJc w:val="right"/>
      <w:pPr>
        <w:ind w:left="6480" w:hanging="180"/>
      </w:pPr>
    </w:lvl>
  </w:abstractNum>
  <w:abstractNum w:abstractNumId="35" w15:restartNumberingAfterBreak="0">
    <w:nsid w:val="58C46C82"/>
    <w:multiLevelType w:val="hybridMultilevel"/>
    <w:tmpl w:val="FFFFFFFF"/>
    <w:lvl w:ilvl="0" w:tplc="ABC658FC">
      <w:start w:val="1"/>
      <w:numFmt w:val="decimal"/>
      <w:lvlText w:val="%1."/>
      <w:lvlJc w:val="left"/>
      <w:pPr>
        <w:ind w:left="1080" w:hanging="360"/>
      </w:pPr>
    </w:lvl>
    <w:lvl w:ilvl="1" w:tplc="27FC7BBC">
      <w:start w:val="1"/>
      <w:numFmt w:val="lowerLetter"/>
      <w:lvlText w:val="%2."/>
      <w:lvlJc w:val="left"/>
      <w:pPr>
        <w:ind w:left="1800" w:hanging="360"/>
      </w:pPr>
    </w:lvl>
    <w:lvl w:ilvl="2" w:tplc="5CAE01FE">
      <w:start w:val="1"/>
      <w:numFmt w:val="lowerRoman"/>
      <w:lvlText w:val="%3."/>
      <w:lvlJc w:val="right"/>
      <w:pPr>
        <w:ind w:left="2520" w:hanging="180"/>
      </w:pPr>
    </w:lvl>
    <w:lvl w:ilvl="3" w:tplc="CF407206">
      <w:start w:val="1"/>
      <w:numFmt w:val="decimal"/>
      <w:lvlText w:val="%4."/>
      <w:lvlJc w:val="left"/>
      <w:pPr>
        <w:ind w:left="3240" w:hanging="360"/>
      </w:pPr>
    </w:lvl>
    <w:lvl w:ilvl="4" w:tplc="D24E7A82">
      <w:start w:val="1"/>
      <w:numFmt w:val="lowerLetter"/>
      <w:lvlText w:val="%5."/>
      <w:lvlJc w:val="left"/>
      <w:pPr>
        <w:ind w:left="3960" w:hanging="360"/>
      </w:pPr>
    </w:lvl>
    <w:lvl w:ilvl="5" w:tplc="52D07B4E">
      <w:start w:val="1"/>
      <w:numFmt w:val="lowerRoman"/>
      <w:lvlText w:val="%6."/>
      <w:lvlJc w:val="right"/>
      <w:pPr>
        <w:ind w:left="4680" w:hanging="180"/>
      </w:pPr>
    </w:lvl>
    <w:lvl w:ilvl="6" w:tplc="E59885A6">
      <w:start w:val="1"/>
      <w:numFmt w:val="decimal"/>
      <w:lvlText w:val="%7."/>
      <w:lvlJc w:val="left"/>
      <w:pPr>
        <w:ind w:left="5400" w:hanging="360"/>
      </w:pPr>
    </w:lvl>
    <w:lvl w:ilvl="7" w:tplc="C26AF3A4">
      <w:start w:val="1"/>
      <w:numFmt w:val="lowerLetter"/>
      <w:lvlText w:val="%8."/>
      <w:lvlJc w:val="left"/>
      <w:pPr>
        <w:ind w:left="6120" w:hanging="360"/>
      </w:pPr>
    </w:lvl>
    <w:lvl w:ilvl="8" w:tplc="753870EE">
      <w:start w:val="1"/>
      <w:numFmt w:val="lowerRoman"/>
      <w:lvlText w:val="%9."/>
      <w:lvlJc w:val="right"/>
      <w:pPr>
        <w:ind w:left="6840" w:hanging="180"/>
      </w:pPr>
    </w:lvl>
  </w:abstractNum>
  <w:abstractNum w:abstractNumId="36" w15:restartNumberingAfterBreak="0">
    <w:nsid w:val="5E91BAF7"/>
    <w:multiLevelType w:val="hybridMultilevel"/>
    <w:tmpl w:val="FFFFFFFF"/>
    <w:lvl w:ilvl="0" w:tplc="275C7862">
      <w:start w:val="1"/>
      <w:numFmt w:val="lowerLetter"/>
      <w:lvlText w:val="%1."/>
      <w:lvlJc w:val="left"/>
      <w:pPr>
        <w:ind w:left="720" w:hanging="360"/>
      </w:pPr>
      <w:rPr>
        <w:rFonts w:ascii="Helvetica" w:hAnsi="Helvetica" w:hint="default"/>
      </w:rPr>
    </w:lvl>
    <w:lvl w:ilvl="1" w:tplc="B7443240">
      <w:start w:val="1"/>
      <w:numFmt w:val="bullet"/>
      <w:lvlText w:val="⁃"/>
      <w:lvlJc w:val="left"/>
      <w:pPr>
        <w:ind w:left="1440" w:hanging="360"/>
      </w:pPr>
      <w:rPr>
        <w:rFonts w:ascii="Helvetica" w:hAnsi="Helvetica" w:hint="default"/>
      </w:rPr>
    </w:lvl>
    <w:lvl w:ilvl="2" w:tplc="0DF6E1FA">
      <w:start w:val="1"/>
      <w:numFmt w:val="lowerRoman"/>
      <w:lvlText w:val="%3."/>
      <w:lvlJc w:val="right"/>
      <w:pPr>
        <w:ind w:left="2160" w:hanging="180"/>
      </w:pPr>
    </w:lvl>
    <w:lvl w:ilvl="3" w:tplc="DAF68AE2">
      <w:start w:val="1"/>
      <w:numFmt w:val="decimal"/>
      <w:lvlText w:val="%4."/>
      <w:lvlJc w:val="left"/>
      <w:pPr>
        <w:ind w:left="2880" w:hanging="360"/>
      </w:pPr>
    </w:lvl>
    <w:lvl w:ilvl="4" w:tplc="6FCA0FA4">
      <w:start w:val="1"/>
      <w:numFmt w:val="lowerLetter"/>
      <w:lvlText w:val="%5."/>
      <w:lvlJc w:val="left"/>
      <w:pPr>
        <w:ind w:left="3600" w:hanging="360"/>
      </w:pPr>
    </w:lvl>
    <w:lvl w:ilvl="5" w:tplc="566E0B80">
      <w:start w:val="1"/>
      <w:numFmt w:val="lowerRoman"/>
      <w:lvlText w:val="%6."/>
      <w:lvlJc w:val="right"/>
      <w:pPr>
        <w:ind w:left="4320" w:hanging="180"/>
      </w:pPr>
    </w:lvl>
    <w:lvl w:ilvl="6" w:tplc="7F9AC636">
      <w:start w:val="1"/>
      <w:numFmt w:val="decimal"/>
      <w:lvlText w:val="%7."/>
      <w:lvlJc w:val="left"/>
      <w:pPr>
        <w:ind w:left="5040" w:hanging="360"/>
      </w:pPr>
    </w:lvl>
    <w:lvl w:ilvl="7" w:tplc="B98262E0">
      <w:start w:val="1"/>
      <w:numFmt w:val="lowerLetter"/>
      <w:lvlText w:val="%8."/>
      <w:lvlJc w:val="left"/>
      <w:pPr>
        <w:ind w:left="5760" w:hanging="360"/>
      </w:pPr>
    </w:lvl>
    <w:lvl w:ilvl="8" w:tplc="C602B68E">
      <w:start w:val="1"/>
      <w:numFmt w:val="lowerRoman"/>
      <w:lvlText w:val="%9."/>
      <w:lvlJc w:val="right"/>
      <w:pPr>
        <w:ind w:left="6480" w:hanging="180"/>
      </w:pPr>
    </w:lvl>
  </w:abstractNum>
  <w:abstractNum w:abstractNumId="37" w15:restartNumberingAfterBreak="0">
    <w:nsid w:val="5F9822E4"/>
    <w:multiLevelType w:val="hybridMultilevel"/>
    <w:tmpl w:val="EE0E21D2"/>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1EBB150"/>
    <w:multiLevelType w:val="hybridMultilevel"/>
    <w:tmpl w:val="FFFFFFFF"/>
    <w:lvl w:ilvl="0" w:tplc="42763D1A">
      <w:start w:val="1"/>
      <w:numFmt w:val="lowerLetter"/>
      <w:lvlText w:val="%1."/>
      <w:lvlJc w:val="left"/>
      <w:pPr>
        <w:ind w:left="1068" w:hanging="360"/>
      </w:pPr>
    </w:lvl>
    <w:lvl w:ilvl="1" w:tplc="6A44520A">
      <w:start w:val="1"/>
      <w:numFmt w:val="lowerLetter"/>
      <w:lvlText w:val="%2."/>
      <w:lvlJc w:val="left"/>
      <w:pPr>
        <w:ind w:left="1788" w:hanging="360"/>
      </w:pPr>
    </w:lvl>
    <w:lvl w:ilvl="2" w:tplc="9DAAEB4E">
      <w:start w:val="1"/>
      <w:numFmt w:val="lowerRoman"/>
      <w:lvlText w:val="%3."/>
      <w:lvlJc w:val="right"/>
      <w:pPr>
        <w:ind w:left="2508" w:hanging="180"/>
      </w:pPr>
    </w:lvl>
    <w:lvl w:ilvl="3" w:tplc="A0B856DA">
      <w:start w:val="1"/>
      <w:numFmt w:val="decimal"/>
      <w:lvlText w:val="%4."/>
      <w:lvlJc w:val="left"/>
      <w:pPr>
        <w:ind w:left="3228" w:hanging="360"/>
      </w:pPr>
    </w:lvl>
    <w:lvl w:ilvl="4" w:tplc="3B06D328">
      <w:start w:val="1"/>
      <w:numFmt w:val="lowerLetter"/>
      <w:lvlText w:val="%5."/>
      <w:lvlJc w:val="left"/>
      <w:pPr>
        <w:ind w:left="3948" w:hanging="360"/>
      </w:pPr>
    </w:lvl>
    <w:lvl w:ilvl="5" w:tplc="40661A62">
      <w:start w:val="1"/>
      <w:numFmt w:val="lowerRoman"/>
      <w:lvlText w:val="%6."/>
      <w:lvlJc w:val="right"/>
      <w:pPr>
        <w:ind w:left="4668" w:hanging="180"/>
      </w:pPr>
    </w:lvl>
    <w:lvl w:ilvl="6" w:tplc="6E902BEA">
      <w:start w:val="1"/>
      <w:numFmt w:val="decimal"/>
      <w:lvlText w:val="%7."/>
      <w:lvlJc w:val="left"/>
      <w:pPr>
        <w:ind w:left="5388" w:hanging="360"/>
      </w:pPr>
    </w:lvl>
    <w:lvl w:ilvl="7" w:tplc="FDAC765C">
      <w:start w:val="1"/>
      <w:numFmt w:val="lowerLetter"/>
      <w:lvlText w:val="%8."/>
      <w:lvlJc w:val="left"/>
      <w:pPr>
        <w:ind w:left="6108" w:hanging="360"/>
      </w:pPr>
    </w:lvl>
    <w:lvl w:ilvl="8" w:tplc="20F84748">
      <w:start w:val="1"/>
      <w:numFmt w:val="lowerRoman"/>
      <w:lvlText w:val="%9."/>
      <w:lvlJc w:val="right"/>
      <w:pPr>
        <w:ind w:left="6828" w:hanging="180"/>
      </w:pPr>
    </w:lvl>
  </w:abstractNum>
  <w:abstractNum w:abstractNumId="39" w15:restartNumberingAfterBreak="0">
    <w:nsid w:val="6324325B"/>
    <w:multiLevelType w:val="hybridMultilevel"/>
    <w:tmpl w:val="C888B07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30327"/>
    <w:multiLevelType w:val="hybridMultilevel"/>
    <w:tmpl w:val="61B2839C"/>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91100B2"/>
    <w:multiLevelType w:val="hybridMultilevel"/>
    <w:tmpl w:val="271840A4"/>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9FD6D2A"/>
    <w:multiLevelType w:val="hybridMultilevel"/>
    <w:tmpl w:val="85D6C7CA"/>
    <w:lvl w:ilvl="0" w:tplc="7B086824">
      <w:start w:val="1"/>
      <w:numFmt w:val="bullet"/>
      <w:lvlText w:val="⁃"/>
      <w:lvlJc w:val="left"/>
      <w:pPr>
        <w:ind w:left="360" w:hanging="360"/>
      </w:pPr>
      <w:rPr>
        <w:rFonts w:ascii="Helvetica" w:hAnsi="Helvetica" w:hint="default"/>
      </w:rPr>
    </w:lvl>
    <w:lvl w:ilvl="1" w:tplc="FFFFFFFF">
      <w:start w:val="1"/>
      <w:numFmt w:val="bullet"/>
      <w:lvlText w:val="⁃"/>
      <w:lvlJc w:val="left"/>
      <w:pPr>
        <w:ind w:left="1080" w:hanging="360"/>
      </w:pPr>
      <w:rPr>
        <w:rFonts w:ascii="Helvetica" w:hAnsi="Helvetica"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6A7430C7"/>
    <w:multiLevelType w:val="hybridMultilevel"/>
    <w:tmpl w:val="8952B954"/>
    <w:lvl w:ilvl="0" w:tplc="0415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 w15:restartNumberingAfterBreak="0">
    <w:nsid w:val="6CB951D4"/>
    <w:multiLevelType w:val="hybridMultilevel"/>
    <w:tmpl w:val="0B98143E"/>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F8F06BE"/>
    <w:multiLevelType w:val="hybridMultilevel"/>
    <w:tmpl w:val="38AC69E2"/>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21E44BF"/>
    <w:multiLevelType w:val="hybridMultilevel"/>
    <w:tmpl w:val="93B886EC"/>
    <w:lvl w:ilvl="0" w:tplc="FFFFFFFF">
      <w:start w:val="1"/>
      <w:numFmt w:val="lowerLetter"/>
      <w:lvlText w:val="%1."/>
      <w:lvlJc w:val="left"/>
      <w:pPr>
        <w:ind w:left="36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2225D63"/>
    <w:multiLevelType w:val="hybridMultilevel"/>
    <w:tmpl w:val="C1E26E62"/>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BDA2FFE"/>
    <w:multiLevelType w:val="hybridMultilevel"/>
    <w:tmpl w:val="AFDC0F6A"/>
    <w:lvl w:ilvl="0" w:tplc="0415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12399566">
    <w:abstractNumId w:val="38"/>
  </w:num>
  <w:num w:numId="2" w16cid:durableId="1322081172">
    <w:abstractNumId w:val="23"/>
  </w:num>
  <w:num w:numId="3" w16cid:durableId="917052714">
    <w:abstractNumId w:val="35"/>
  </w:num>
  <w:num w:numId="4" w16cid:durableId="1945189284">
    <w:abstractNumId w:val="36"/>
  </w:num>
  <w:num w:numId="5" w16cid:durableId="1950550856">
    <w:abstractNumId w:val="8"/>
  </w:num>
  <w:num w:numId="6" w16cid:durableId="953680134">
    <w:abstractNumId w:val="34"/>
  </w:num>
  <w:num w:numId="7" w16cid:durableId="1655983685">
    <w:abstractNumId w:val="25"/>
  </w:num>
  <w:num w:numId="8" w16cid:durableId="1752310279">
    <w:abstractNumId w:val="14"/>
  </w:num>
  <w:num w:numId="9" w16cid:durableId="1741100054">
    <w:abstractNumId w:val="33"/>
  </w:num>
  <w:num w:numId="10" w16cid:durableId="1932927910">
    <w:abstractNumId w:val="43"/>
  </w:num>
  <w:num w:numId="11" w16cid:durableId="1082875594">
    <w:abstractNumId w:val="22"/>
  </w:num>
  <w:num w:numId="12" w16cid:durableId="1788161677">
    <w:abstractNumId w:val="41"/>
  </w:num>
  <w:num w:numId="13" w16cid:durableId="1762557256">
    <w:abstractNumId w:val="4"/>
  </w:num>
  <w:num w:numId="14" w16cid:durableId="913903582">
    <w:abstractNumId w:val="3"/>
  </w:num>
  <w:num w:numId="15" w16cid:durableId="1399665670">
    <w:abstractNumId w:val="28"/>
  </w:num>
  <w:num w:numId="16" w16cid:durableId="316031993">
    <w:abstractNumId w:val="31"/>
  </w:num>
  <w:num w:numId="17" w16cid:durableId="1947030863">
    <w:abstractNumId w:val="44"/>
  </w:num>
  <w:num w:numId="18" w16cid:durableId="684403011">
    <w:abstractNumId w:val="1"/>
  </w:num>
  <w:num w:numId="19" w16cid:durableId="240523609">
    <w:abstractNumId w:val="2"/>
  </w:num>
  <w:num w:numId="20" w16cid:durableId="383917502">
    <w:abstractNumId w:val="9"/>
  </w:num>
  <w:num w:numId="21" w16cid:durableId="1098871033">
    <w:abstractNumId w:val="5"/>
  </w:num>
  <w:num w:numId="22" w16cid:durableId="1467426680">
    <w:abstractNumId w:val="47"/>
  </w:num>
  <w:num w:numId="23" w16cid:durableId="1065102865">
    <w:abstractNumId w:val="26"/>
  </w:num>
  <w:num w:numId="24" w16cid:durableId="1440879594">
    <w:abstractNumId w:val="45"/>
  </w:num>
  <w:num w:numId="25" w16cid:durableId="536702875">
    <w:abstractNumId w:val="16"/>
  </w:num>
  <w:num w:numId="26" w16cid:durableId="1749955635">
    <w:abstractNumId w:val="48"/>
  </w:num>
  <w:num w:numId="27" w16cid:durableId="2094234390">
    <w:abstractNumId w:val="27"/>
  </w:num>
  <w:num w:numId="28" w16cid:durableId="1618835124">
    <w:abstractNumId w:val="15"/>
  </w:num>
  <w:num w:numId="29" w16cid:durableId="638654115">
    <w:abstractNumId w:val="18"/>
  </w:num>
  <w:num w:numId="30" w16cid:durableId="1132135133">
    <w:abstractNumId w:val="32"/>
  </w:num>
  <w:num w:numId="31" w16cid:durableId="1138380662">
    <w:abstractNumId w:val="13"/>
  </w:num>
  <w:num w:numId="32" w16cid:durableId="438137237">
    <w:abstractNumId w:val="40"/>
  </w:num>
  <w:num w:numId="33" w16cid:durableId="1369915189">
    <w:abstractNumId w:val="20"/>
  </w:num>
  <w:num w:numId="34" w16cid:durableId="1930771885">
    <w:abstractNumId w:val="39"/>
  </w:num>
  <w:num w:numId="35" w16cid:durableId="1060833491">
    <w:abstractNumId w:val="42"/>
  </w:num>
  <w:num w:numId="36" w16cid:durableId="124202748">
    <w:abstractNumId w:val="19"/>
  </w:num>
  <w:num w:numId="37" w16cid:durableId="434447560">
    <w:abstractNumId w:val="29"/>
  </w:num>
  <w:num w:numId="38" w16cid:durableId="213779894">
    <w:abstractNumId w:val="46"/>
  </w:num>
  <w:num w:numId="39" w16cid:durableId="21129504">
    <w:abstractNumId w:val="21"/>
  </w:num>
  <w:num w:numId="40" w16cid:durableId="1201480138">
    <w:abstractNumId w:val="37"/>
  </w:num>
  <w:num w:numId="41" w16cid:durableId="1144661770">
    <w:abstractNumId w:val="0"/>
  </w:num>
  <w:num w:numId="42" w16cid:durableId="485367461">
    <w:abstractNumId w:val="10"/>
  </w:num>
  <w:num w:numId="43" w16cid:durableId="92938315">
    <w:abstractNumId w:val="11"/>
  </w:num>
  <w:num w:numId="44" w16cid:durableId="764611940">
    <w:abstractNumId w:val="17"/>
  </w:num>
  <w:num w:numId="45" w16cid:durableId="231161711">
    <w:abstractNumId w:val="12"/>
  </w:num>
  <w:num w:numId="46" w16cid:durableId="1968781320">
    <w:abstractNumId w:val="30"/>
  </w:num>
  <w:num w:numId="47" w16cid:durableId="1557278110">
    <w:abstractNumId w:val="24"/>
  </w:num>
  <w:num w:numId="48" w16cid:durableId="807547867">
    <w:abstractNumId w:val="6"/>
  </w:num>
  <w:num w:numId="49" w16cid:durableId="1296256637">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3C"/>
    <w:rsid w:val="00001E74"/>
    <w:rsid w:val="0001645F"/>
    <w:rsid w:val="00016B22"/>
    <w:rsid w:val="00036B3E"/>
    <w:rsid w:val="00043878"/>
    <w:rsid w:val="00044688"/>
    <w:rsid w:val="00095F6E"/>
    <w:rsid w:val="000D0275"/>
    <w:rsid w:val="000D2C95"/>
    <w:rsid w:val="000E2E7F"/>
    <w:rsid w:val="000F5802"/>
    <w:rsid w:val="00105C7D"/>
    <w:rsid w:val="001507D1"/>
    <w:rsid w:val="00171C0D"/>
    <w:rsid w:val="00183E42"/>
    <w:rsid w:val="00190C1B"/>
    <w:rsid w:val="0019326C"/>
    <w:rsid w:val="001E7F40"/>
    <w:rsid w:val="00201299"/>
    <w:rsid w:val="0020173A"/>
    <w:rsid w:val="00205FA8"/>
    <w:rsid w:val="002311DD"/>
    <w:rsid w:val="00235C9C"/>
    <w:rsid w:val="00237CFF"/>
    <w:rsid w:val="00242A9B"/>
    <w:rsid w:val="002450CE"/>
    <w:rsid w:val="0025142E"/>
    <w:rsid w:val="002515A4"/>
    <w:rsid w:val="00252E3E"/>
    <w:rsid w:val="00254934"/>
    <w:rsid w:val="00267F62"/>
    <w:rsid w:val="00277DF2"/>
    <w:rsid w:val="00281959"/>
    <w:rsid w:val="002834CD"/>
    <w:rsid w:val="00285422"/>
    <w:rsid w:val="002A6861"/>
    <w:rsid w:val="002B4CB1"/>
    <w:rsid w:val="002C3C72"/>
    <w:rsid w:val="002D074C"/>
    <w:rsid w:val="002D4599"/>
    <w:rsid w:val="002D561F"/>
    <w:rsid w:val="002D5D1C"/>
    <w:rsid w:val="002F4AC6"/>
    <w:rsid w:val="003008F2"/>
    <w:rsid w:val="0031026E"/>
    <w:rsid w:val="00312D17"/>
    <w:rsid w:val="00327934"/>
    <w:rsid w:val="0033783C"/>
    <w:rsid w:val="00340159"/>
    <w:rsid w:val="00360F75"/>
    <w:rsid w:val="00370C34"/>
    <w:rsid w:val="00372A08"/>
    <w:rsid w:val="00375D91"/>
    <w:rsid w:val="003817D7"/>
    <w:rsid w:val="003817D8"/>
    <w:rsid w:val="003A37E3"/>
    <w:rsid w:val="003A4D8F"/>
    <w:rsid w:val="003B3B8C"/>
    <w:rsid w:val="003C2B1A"/>
    <w:rsid w:val="003C2FB0"/>
    <w:rsid w:val="003E3547"/>
    <w:rsid w:val="003F71A9"/>
    <w:rsid w:val="00404E84"/>
    <w:rsid w:val="004126CC"/>
    <w:rsid w:val="004268A6"/>
    <w:rsid w:val="0043093B"/>
    <w:rsid w:val="00432503"/>
    <w:rsid w:val="00453527"/>
    <w:rsid w:val="004564CB"/>
    <w:rsid w:val="00470F76"/>
    <w:rsid w:val="0048611F"/>
    <w:rsid w:val="004877F1"/>
    <w:rsid w:val="004920A5"/>
    <w:rsid w:val="004A7935"/>
    <w:rsid w:val="004B3373"/>
    <w:rsid w:val="004C1405"/>
    <w:rsid w:val="004D64A7"/>
    <w:rsid w:val="004F2CD8"/>
    <w:rsid w:val="004F4F8F"/>
    <w:rsid w:val="004F701D"/>
    <w:rsid w:val="00505A17"/>
    <w:rsid w:val="00507CA1"/>
    <w:rsid w:val="00516D47"/>
    <w:rsid w:val="0052046C"/>
    <w:rsid w:val="00521DC0"/>
    <w:rsid w:val="005353D9"/>
    <w:rsid w:val="00542B44"/>
    <w:rsid w:val="00550890"/>
    <w:rsid w:val="0058699D"/>
    <w:rsid w:val="005A05B9"/>
    <w:rsid w:val="005B5FEC"/>
    <w:rsid w:val="005B72F2"/>
    <w:rsid w:val="005D1867"/>
    <w:rsid w:val="005D4CE4"/>
    <w:rsid w:val="005D6E17"/>
    <w:rsid w:val="005E53C8"/>
    <w:rsid w:val="005F02E8"/>
    <w:rsid w:val="005F28E1"/>
    <w:rsid w:val="005F3978"/>
    <w:rsid w:val="00605967"/>
    <w:rsid w:val="00606CCE"/>
    <w:rsid w:val="006070AE"/>
    <w:rsid w:val="00630FAE"/>
    <w:rsid w:val="00632102"/>
    <w:rsid w:val="00645019"/>
    <w:rsid w:val="006552B4"/>
    <w:rsid w:val="00656A75"/>
    <w:rsid w:val="00660522"/>
    <w:rsid w:val="006656DE"/>
    <w:rsid w:val="00666057"/>
    <w:rsid w:val="006703DF"/>
    <w:rsid w:val="00675828"/>
    <w:rsid w:val="00693C59"/>
    <w:rsid w:val="006A5805"/>
    <w:rsid w:val="006B33AE"/>
    <w:rsid w:val="006B3764"/>
    <w:rsid w:val="006B433C"/>
    <w:rsid w:val="00720421"/>
    <w:rsid w:val="00734A4A"/>
    <w:rsid w:val="00772832"/>
    <w:rsid w:val="0078097B"/>
    <w:rsid w:val="00783CD7"/>
    <w:rsid w:val="00792191"/>
    <w:rsid w:val="007B2B47"/>
    <w:rsid w:val="007B4A86"/>
    <w:rsid w:val="007B4D14"/>
    <w:rsid w:val="007B4F0B"/>
    <w:rsid w:val="007D4C48"/>
    <w:rsid w:val="007F235A"/>
    <w:rsid w:val="0082210E"/>
    <w:rsid w:val="008225B8"/>
    <w:rsid w:val="00840C7D"/>
    <w:rsid w:val="00841979"/>
    <w:rsid w:val="00842CE2"/>
    <w:rsid w:val="008447CC"/>
    <w:rsid w:val="008570E6"/>
    <w:rsid w:val="00863188"/>
    <w:rsid w:val="008760BD"/>
    <w:rsid w:val="00881C9F"/>
    <w:rsid w:val="008942C2"/>
    <w:rsid w:val="00896CD9"/>
    <w:rsid w:val="008A39EC"/>
    <w:rsid w:val="008A6DF3"/>
    <w:rsid w:val="008C6E56"/>
    <w:rsid w:val="0092092B"/>
    <w:rsid w:val="009250F7"/>
    <w:rsid w:val="00926989"/>
    <w:rsid w:val="00927D3D"/>
    <w:rsid w:val="00932649"/>
    <w:rsid w:val="00937DC6"/>
    <w:rsid w:val="00952D3A"/>
    <w:rsid w:val="009679DE"/>
    <w:rsid w:val="00996D3A"/>
    <w:rsid w:val="009E0026"/>
    <w:rsid w:val="009E2919"/>
    <w:rsid w:val="009E541C"/>
    <w:rsid w:val="009E6D1D"/>
    <w:rsid w:val="009F1B95"/>
    <w:rsid w:val="00A050D5"/>
    <w:rsid w:val="00A050FB"/>
    <w:rsid w:val="00A06C70"/>
    <w:rsid w:val="00A21863"/>
    <w:rsid w:val="00A266B6"/>
    <w:rsid w:val="00A32B09"/>
    <w:rsid w:val="00A33144"/>
    <w:rsid w:val="00A40388"/>
    <w:rsid w:val="00A501AB"/>
    <w:rsid w:val="00A50DAB"/>
    <w:rsid w:val="00A52513"/>
    <w:rsid w:val="00A57B20"/>
    <w:rsid w:val="00A64826"/>
    <w:rsid w:val="00A74F07"/>
    <w:rsid w:val="00A82DDC"/>
    <w:rsid w:val="00A836BB"/>
    <w:rsid w:val="00A9474D"/>
    <w:rsid w:val="00AA0D64"/>
    <w:rsid w:val="00AA3C2F"/>
    <w:rsid w:val="00AA6FBA"/>
    <w:rsid w:val="00AA7293"/>
    <w:rsid w:val="00AA7FFB"/>
    <w:rsid w:val="00AB7CBA"/>
    <w:rsid w:val="00AD59B4"/>
    <w:rsid w:val="00AE67C4"/>
    <w:rsid w:val="00AF167A"/>
    <w:rsid w:val="00B03EF2"/>
    <w:rsid w:val="00B207DD"/>
    <w:rsid w:val="00B21189"/>
    <w:rsid w:val="00B33830"/>
    <w:rsid w:val="00B4462E"/>
    <w:rsid w:val="00B53704"/>
    <w:rsid w:val="00B614F4"/>
    <w:rsid w:val="00B61DF7"/>
    <w:rsid w:val="00B93B2B"/>
    <w:rsid w:val="00BC4F27"/>
    <w:rsid w:val="00BE0413"/>
    <w:rsid w:val="00BE38FB"/>
    <w:rsid w:val="00BE668B"/>
    <w:rsid w:val="00BF71D6"/>
    <w:rsid w:val="00C0077C"/>
    <w:rsid w:val="00C02D1C"/>
    <w:rsid w:val="00C1183B"/>
    <w:rsid w:val="00C2063B"/>
    <w:rsid w:val="00C21E14"/>
    <w:rsid w:val="00C230C2"/>
    <w:rsid w:val="00C354FA"/>
    <w:rsid w:val="00C418E0"/>
    <w:rsid w:val="00C43970"/>
    <w:rsid w:val="00C548C6"/>
    <w:rsid w:val="00C54D4D"/>
    <w:rsid w:val="00C61554"/>
    <w:rsid w:val="00C72E9A"/>
    <w:rsid w:val="00C841ED"/>
    <w:rsid w:val="00C97AB9"/>
    <w:rsid w:val="00CB0968"/>
    <w:rsid w:val="00CB4978"/>
    <w:rsid w:val="00CC3F8C"/>
    <w:rsid w:val="00CD251F"/>
    <w:rsid w:val="00CD39FD"/>
    <w:rsid w:val="00CD6599"/>
    <w:rsid w:val="00CE0322"/>
    <w:rsid w:val="00CE092D"/>
    <w:rsid w:val="00CE260F"/>
    <w:rsid w:val="00CE58B2"/>
    <w:rsid w:val="00CF7336"/>
    <w:rsid w:val="00D00FEA"/>
    <w:rsid w:val="00D039D3"/>
    <w:rsid w:val="00D065A0"/>
    <w:rsid w:val="00D073C1"/>
    <w:rsid w:val="00D12E75"/>
    <w:rsid w:val="00D15A5B"/>
    <w:rsid w:val="00D25CC5"/>
    <w:rsid w:val="00D60874"/>
    <w:rsid w:val="00D73E55"/>
    <w:rsid w:val="00D92370"/>
    <w:rsid w:val="00D972FA"/>
    <w:rsid w:val="00DE731D"/>
    <w:rsid w:val="00E062E0"/>
    <w:rsid w:val="00E06567"/>
    <w:rsid w:val="00E215B3"/>
    <w:rsid w:val="00E27A0F"/>
    <w:rsid w:val="00E4693A"/>
    <w:rsid w:val="00E86F4A"/>
    <w:rsid w:val="00EB4E7B"/>
    <w:rsid w:val="00EC5A70"/>
    <w:rsid w:val="00EE18A2"/>
    <w:rsid w:val="00EE6CFB"/>
    <w:rsid w:val="00EF0607"/>
    <w:rsid w:val="00F12F9A"/>
    <w:rsid w:val="00F16244"/>
    <w:rsid w:val="00F24D91"/>
    <w:rsid w:val="00F26ED7"/>
    <w:rsid w:val="00F2737C"/>
    <w:rsid w:val="00F33BE7"/>
    <w:rsid w:val="00F66C15"/>
    <w:rsid w:val="00F7474F"/>
    <w:rsid w:val="00F8270B"/>
    <w:rsid w:val="00F83931"/>
    <w:rsid w:val="00F83B6A"/>
    <w:rsid w:val="00FA526A"/>
    <w:rsid w:val="00FB09EC"/>
    <w:rsid w:val="00FB5417"/>
    <w:rsid w:val="00FC0A00"/>
    <w:rsid w:val="00FC64C3"/>
    <w:rsid w:val="00FC6DCC"/>
    <w:rsid w:val="00FD226E"/>
    <w:rsid w:val="00FE2909"/>
    <w:rsid w:val="01704BC0"/>
    <w:rsid w:val="053AFA62"/>
    <w:rsid w:val="0686A5B6"/>
    <w:rsid w:val="10AADF68"/>
    <w:rsid w:val="10B3ECBD"/>
    <w:rsid w:val="110CE183"/>
    <w:rsid w:val="11B688E5"/>
    <w:rsid w:val="1A84049F"/>
    <w:rsid w:val="1B568A6D"/>
    <w:rsid w:val="1F33B809"/>
    <w:rsid w:val="265EEBFF"/>
    <w:rsid w:val="26ACCE80"/>
    <w:rsid w:val="27705AD2"/>
    <w:rsid w:val="29086A9C"/>
    <w:rsid w:val="293925B6"/>
    <w:rsid w:val="296E7717"/>
    <w:rsid w:val="2A84AB8F"/>
    <w:rsid w:val="3128F34B"/>
    <w:rsid w:val="36CD424F"/>
    <w:rsid w:val="3854A275"/>
    <w:rsid w:val="39438981"/>
    <w:rsid w:val="41FA8DFF"/>
    <w:rsid w:val="42A22A0B"/>
    <w:rsid w:val="44E2D323"/>
    <w:rsid w:val="45D3986F"/>
    <w:rsid w:val="48C145A7"/>
    <w:rsid w:val="521670E0"/>
    <w:rsid w:val="5566566F"/>
    <w:rsid w:val="568842C1"/>
    <w:rsid w:val="56A91013"/>
    <w:rsid w:val="574FCAF3"/>
    <w:rsid w:val="5A07C7EB"/>
    <w:rsid w:val="5C8C4287"/>
    <w:rsid w:val="5D6FBE1A"/>
    <w:rsid w:val="699C28D7"/>
    <w:rsid w:val="6B8ABF38"/>
    <w:rsid w:val="6C847FCD"/>
    <w:rsid w:val="70224C3B"/>
    <w:rsid w:val="704CEEFC"/>
    <w:rsid w:val="79FA8E28"/>
    <w:rsid w:val="7E350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C3F"/>
  <w15:chartTrackingRefBased/>
  <w15:docId w15:val="{91BC5051-3BF5-45F2-A243-F8B27911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3C"/>
    <w:pPr>
      <w:spacing w:after="0" w:line="240" w:lineRule="auto"/>
    </w:pPr>
    <w:rPr>
      <w:rFonts w:ascii="Times New Roman" w:eastAsia="Times New Roman" w:hAnsi="Times New Roman" w:cs="Times New Roman"/>
      <w:kern w:val="0"/>
      <w:sz w:val="20"/>
      <w:szCs w:val="20"/>
      <w:lang w:val="pl-PL" w:eastAsia="pl-PL"/>
      <w14:ligatures w14:val="none"/>
    </w:rPr>
  </w:style>
  <w:style w:type="paragraph" w:styleId="Heading1">
    <w:name w:val="heading 1"/>
    <w:basedOn w:val="Normal"/>
    <w:next w:val="Normal"/>
    <w:link w:val="Heading1Char"/>
    <w:uiPriority w:val="9"/>
    <w:qFormat/>
    <w:rsid w:val="00337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8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8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8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8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83C"/>
    <w:rPr>
      <w:rFonts w:eastAsiaTheme="majorEastAsia" w:cstheme="majorBidi"/>
      <w:color w:val="272727" w:themeColor="text1" w:themeTint="D8"/>
    </w:rPr>
  </w:style>
  <w:style w:type="paragraph" w:styleId="Title">
    <w:name w:val="Title"/>
    <w:basedOn w:val="Normal"/>
    <w:next w:val="Normal"/>
    <w:link w:val="TitleChar"/>
    <w:uiPriority w:val="10"/>
    <w:qFormat/>
    <w:rsid w:val="003378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83C"/>
    <w:pPr>
      <w:spacing w:before="160"/>
      <w:jc w:val="center"/>
    </w:pPr>
    <w:rPr>
      <w:i/>
      <w:iCs/>
      <w:color w:val="404040" w:themeColor="text1" w:themeTint="BF"/>
    </w:rPr>
  </w:style>
  <w:style w:type="character" w:customStyle="1" w:styleId="QuoteChar">
    <w:name w:val="Quote Char"/>
    <w:basedOn w:val="DefaultParagraphFont"/>
    <w:link w:val="Quote"/>
    <w:uiPriority w:val="29"/>
    <w:rsid w:val="0033783C"/>
    <w:rPr>
      <w:i/>
      <w:iCs/>
      <w:color w:val="404040" w:themeColor="text1" w:themeTint="BF"/>
    </w:rPr>
  </w:style>
  <w:style w:type="paragraph" w:styleId="ListParagraph">
    <w:name w:val="List Paragraph"/>
    <w:aliases w:val="CW_Lista,sw tekst,L1,Numerowanie,Podsis rysunku,Akapit z listą numerowaną,lp1,Preambuła,CP-UC,CP-Punkty,Bullet List,List - bullets,Equipment,Bullet 1,List Paragraph Char Char,b1,Figure_name,Numbered Indented Text,BulletC"/>
    <w:basedOn w:val="Normal"/>
    <w:link w:val="ListParagraphChar"/>
    <w:uiPriority w:val="34"/>
    <w:qFormat/>
    <w:rsid w:val="0033783C"/>
    <w:pPr>
      <w:ind w:left="720"/>
      <w:contextualSpacing/>
    </w:pPr>
  </w:style>
  <w:style w:type="character" w:styleId="IntenseEmphasis">
    <w:name w:val="Intense Emphasis"/>
    <w:basedOn w:val="DefaultParagraphFont"/>
    <w:uiPriority w:val="21"/>
    <w:qFormat/>
    <w:rsid w:val="0033783C"/>
    <w:rPr>
      <w:i/>
      <w:iCs/>
      <w:color w:val="0F4761" w:themeColor="accent1" w:themeShade="BF"/>
    </w:rPr>
  </w:style>
  <w:style w:type="paragraph" w:styleId="IntenseQuote">
    <w:name w:val="Intense Quote"/>
    <w:basedOn w:val="Normal"/>
    <w:next w:val="Normal"/>
    <w:link w:val="IntenseQuoteChar"/>
    <w:uiPriority w:val="30"/>
    <w:qFormat/>
    <w:rsid w:val="00337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83C"/>
    <w:rPr>
      <w:i/>
      <w:iCs/>
      <w:color w:val="0F4761" w:themeColor="accent1" w:themeShade="BF"/>
    </w:rPr>
  </w:style>
  <w:style w:type="character" w:styleId="IntenseReference">
    <w:name w:val="Intense Reference"/>
    <w:basedOn w:val="DefaultParagraphFont"/>
    <w:uiPriority w:val="32"/>
    <w:qFormat/>
    <w:rsid w:val="0033783C"/>
    <w:rPr>
      <w:b/>
      <w:bCs/>
      <w:smallCaps/>
      <w:color w:val="0F4761" w:themeColor="accent1" w:themeShade="BF"/>
      <w:spacing w:val="5"/>
    </w:rPr>
  </w:style>
  <w:style w:type="paragraph" w:styleId="Header">
    <w:name w:val="header"/>
    <w:basedOn w:val="Normal"/>
    <w:link w:val="HeaderChar"/>
    <w:uiPriority w:val="99"/>
    <w:unhideWhenUsed/>
    <w:rsid w:val="0033783C"/>
    <w:pPr>
      <w:tabs>
        <w:tab w:val="center" w:pos="4513"/>
        <w:tab w:val="right" w:pos="9026"/>
      </w:tabs>
    </w:pPr>
  </w:style>
  <w:style w:type="character" w:customStyle="1" w:styleId="HeaderChar">
    <w:name w:val="Header Char"/>
    <w:basedOn w:val="DefaultParagraphFont"/>
    <w:link w:val="Header"/>
    <w:uiPriority w:val="99"/>
    <w:rsid w:val="0033783C"/>
  </w:style>
  <w:style w:type="paragraph" w:styleId="Footer">
    <w:name w:val="footer"/>
    <w:basedOn w:val="Normal"/>
    <w:link w:val="FooterChar"/>
    <w:uiPriority w:val="99"/>
    <w:unhideWhenUsed/>
    <w:rsid w:val="0033783C"/>
    <w:pPr>
      <w:tabs>
        <w:tab w:val="center" w:pos="4513"/>
        <w:tab w:val="right" w:pos="9026"/>
      </w:tabs>
    </w:pPr>
  </w:style>
  <w:style w:type="character" w:customStyle="1" w:styleId="FooterChar">
    <w:name w:val="Footer Char"/>
    <w:basedOn w:val="DefaultParagraphFont"/>
    <w:link w:val="Footer"/>
    <w:uiPriority w:val="99"/>
    <w:rsid w:val="0033783C"/>
  </w:style>
  <w:style w:type="paragraph" w:customStyle="1" w:styleId="Default">
    <w:name w:val="Default"/>
    <w:rsid w:val="0033783C"/>
    <w:pPr>
      <w:autoSpaceDE w:val="0"/>
      <w:autoSpaceDN w:val="0"/>
      <w:adjustRightInd w:val="0"/>
      <w:spacing w:after="0" w:line="240" w:lineRule="auto"/>
    </w:pPr>
    <w:rPr>
      <w:rFonts w:ascii="Times New Roman" w:eastAsia="Calibri" w:hAnsi="Times New Roman" w:cs="Times New Roman"/>
      <w:color w:val="000000"/>
      <w:kern w:val="0"/>
      <w:lang w:val="pl-PL"/>
      <w14:ligatures w14:val="none"/>
    </w:rPr>
  </w:style>
  <w:style w:type="paragraph" w:styleId="NormalWeb">
    <w:name w:val="Normal (Web)"/>
    <w:basedOn w:val="Normal"/>
    <w:uiPriority w:val="99"/>
    <w:unhideWhenUsed/>
    <w:rsid w:val="0033783C"/>
    <w:pPr>
      <w:spacing w:before="100" w:beforeAutospacing="1" w:after="100" w:afterAutospacing="1"/>
    </w:pPr>
    <w:rPr>
      <w:sz w:val="24"/>
      <w:szCs w:val="24"/>
    </w:rPr>
  </w:style>
  <w:style w:type="character" w:customStyle="1" w:styleId="ListParagraphChar">
    <w:name w:val="List Paragraph Char"/>
    <w:aliases w:val="CW_Lista Char,sw tekst Char,L1 Char,Numerowanie Char,Podsis rysunku Char,Akapit z listą numerowaną Char,lp1 Char,Preambuła Char,CP-UC Char,CP-Punkty Char,Bullet List Char,List - bullets Char,Equipment Char,Bullet 1 Char,b1 Char"/>
    <w:link w:val="ListParagraph"/>
    <w:uiPriority w:val="34"/>
    <w:qFormat/>
    <w:rsid w:val="0033783C"/>
  </w:style>
  <w:style w:type="character" w:styleId="Hyperlink">
    <w:name w:val="Hyperlink"/>
    <w:basedOn w:val="DefaultParagraphFont"/>
    <w:uiPriority w:val="99"/>
    <w:unhideWhenUsed/>
    <w:rsid w:val="0033783C"/>
    <w:rPr>
      <w:color w:val="467886" w:themeColor="hyperlink"/>
      <w:u w:val="single"/>
    </w:rPr>
  </w:style>
  <w:style w:type="table" w:styleId="TableGrid">
    <w:name w:val="Table Grid"/>
    <w:basedOn w:val="TableNormal"/>
    <w:uiPriority w:val="39"/>
    <w:rsid w:val="003C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63441">
      <w:bodyDiv w:val="1"/>
      <w:marLeft w:val="0"/>
      <w:marRight w:val="0"/>
      <w:marTop w:val="0"/>
      <w:marBottom w:val="0"/>
      <w:divBdr>
        <w:top w:val="none" w:sz="0" w:space="0" w:color="auto"/>
        <w:left w:val="none" w:sz="0" w:space="0" w:color="auto"/>
        <w:bottom w:val="none" w:sz="0" w:space="0" w:color="auto"/>
        <w:right w:val="none" w:sz="0" w:space="0" w:color="auto"/>
      </w:divBdr>
    </w:div>
    <w:div w:id="15524970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p-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DA38-9976-F141-ABE1-50B17050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9037</Words>
  <Characters>51513</Characters>
  <Application>Microsoft Office Word</Application>
  <DocSecurity>4</DocSecurity>
  <Lines>429</Lines>
  <Paragraphs>120</Paragraphs>
  <ScaleCrop>false</ScaleCrop>
  <Manager/>
  <Company/>
  <LinksUpToDate>false</LinksUpToDate>
  <CharactersWithSpaces>60430</CharactersWithSpaces>
  <SharedDoc>false</SharedDoc>
  <HyperlinkBase/>
  <HLinks>
    <vt:vector size="6" baseType="variant">
      <vt:variant>
        <vt:i4>5701716</vt:i4>
      </vt:variant>
      <vt:variant>
        <vt:i4>0</vt:i4>
      </vt:variant>
      <vt:variant>
        <vt:i4>0</vt:i4>
      </vt:variant>
      <vt:variant>
        <vt:i4>5</vt:i4>
      </vt:variant>
      <vt:variant>
        <vt:lpwstr>https://www.misp-project.org/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Szewczyk</dc:creator>
  <cp:keywords/>
  <dc:description/>
  <cp:lastModifiedBy>Jakub Szewczyk</cp:lastModifiedBy>
  <cp:revision>157</cp:revision>
  <cp:lastPrinted>2024-08-24T07:34:00Z</cp:lastPrinted>
  <dcterms:created xsi:type="dcterms:W3CDTF">2024-08-27T14:12:00Z</dcterms:created>
  <dcterms:modified xsi:type="dcterms:W3CDTF">2024-08-29T06:10:00Z</dcterms:modified>
  <cp:category/>
</cp:coreProperties>
</file>