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EC5D5" w14:textId="77777777" w:rsidR="007C52E7" w:rsidRDefault="007C52E7" w:rsidP="007C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7C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PRZEDMIOTU ZAMÓWIENIA</w:t>
      </w:r>
    </w:p>
    <w:p w14:paraId="4C75632B" w14:textId="5AC982B9" w:rsidR="003B17F1" w:rsidRPr="00A60C66" w:rsidRDefault="003B17F1" w:rsidP="00254251">
      <w:pPr>
        <w:spacing w:after="0" w:line="240" w:lineRule="auto"/>
        <w:rPr>
          <w:rFonts w:eastAsia="Tahoma" w:cs="Tahoma"/>
          <w:color w:val="000000"/>
        </w:rPr>
      </w:pPr>
      <w:bookmarkStart w:id="1" w:name="_Hlk63332871"/>
    </w:p>
    <w:bookmarkEnd w:id="1"/>
    <w:p w14:paraId="3CE93035" w14:textId="36B12687" w:rsidR="004463EB" w:rsidRPr="00254251" w:rsidRDefault="007C52E7" w:rsidP="00254251">
      <w:pPr>
        <w:spacing w:after="0" w:line="240" w:lineRule="auto"/>
        <w:rPr>
          <w:rStyle w:val="fontstyle01"/>
          <w:rFonts w:eastAsia="Times New Roman"/>
          <w:b w:val="0"/>
          <w:bCs w:val="0"/>
          <w:lang w:eastAsia="pl-PL"/>
        </w:rPr>
      </w:pPr>
      <w:r w:rsidRPr="007C52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C52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25604" w:rsidRPr="00525604">
        <w:rPr>
          <w:rStyle w:val="fontstyle01"/>
          <w:b w:val="0"/>
          <w:bCs w:val="0"/>
          <w:color w:val="auto"/>
        </w:rPr>
        <w:t xml:space="preserve">Przedmiotem </w:t>
      </w:r>
      <w:r w:rsidR="00525604">
        <w:rPr>
          <w:rStyle w:val="fontstyle01"/>
          <w:b w:val="0"/>
          <w:bCs w:val="0"/>
          <w:color w:val="auto"/>
        </w:rPr>
        <w:t>zam</w:t>
      </w:r>
      <w:r w:rsidR="00B44D0C">
        <w:rPr>
          <w:rStyle w:val="fontstyle01"/>
          <w:b w:val="0"/>
          <w:bCs w:val="0"/>
          <w:color w:val="auto"/>
        </w:rPr>
        <w:t>ó</w:t>
      </w:r>
      <w:r w:rsidR="00525604">
        <w:rPr>
          <w:rStyle w:val="fontstyle01"/>
          <w:b w:val="0"/>
          <w:bCs w:val="0"/>
          <w:color w:val="auto"/>
        </w:rPr>
        <w:t>wienia</w:t>
      </w:r>
      <w:r w:rsidR="00525604" w:rsidRPr="00525604">
        <w:rPr>
          <w:rStyle w:val="fontstyle01"/>
          <w:b w:val="0"/>
          <w:bCs w:val="0"/>
          <w:color w:val="auto"/>
        </w:rPr>
        <w:t xml:space="preserve"> jest przeniesienie rozdzieli głównej elektrycznej z poziomu piwnicy Budynku Łącznika do poziomu parteru w Budynku Oddziału Chorób Wewnętrznych w Szpitalu Kolejowym im. dr n. med. W. </w:t>
      </w:r>
      <w:proofErr w:type="spellStart"/>
      <w:r w:rsidR="00525604" w:rsidRPr="00525604">
        <w:rPr>
          <w:rStyle w:val="fontstyle01"/>
          <w:b w:val="0"/>
          <w:bCs w:val="0"/>
          <w:color w:val="auto"/>
        </w:rPr>
        <w:t>Roeflera</w:t>
      </w:r>
      <w:proofErr w:type="spellEnd"/>
      <w:r w:rsidR="00525604" w:rsidRPr="00525604">
        <w:rPr>
          <w:rStyle w:val="fontstyle01"/>
          <w:b w:val="0"/>
          <w:bCs w:val="0"/>
          <w:color w:val="auto"/>
        </w:rPr>
        <w:t xml:space="preserve"> w Pruszkowie.</w:t>
      </w:r>
      <w:r w:rsidR="00525604" w:rsidRPr="0052560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5604" w:rsidRPr="00525604">
        <w:rPr>
          <w:rStyle w:val="fontstyle01"/>
          <w:b w:val="0"/>
          <w:bCs w:val="0"/>
          <w:color w:val="auto"/>
        </w:rPr>
        <w:t>Zakres inwestycji:</w:t>
      </w:r>
    </w:p>
    <w:p w14:paraId="56A19D28" w14:textId="77777777" w:rsidR="004463EB" w:rsidRPr="004463EB" w:rsidRDefault="004463EB" w:rsidP="004463EB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b w:val="0"/>
          <w:bCs w:val="0"/>
          <w:color w:val="auto"/>
        </w:rPr>
        <w:t>p</w:t>
      </w:r>
      <w:r w:rsidRPr="004463EB">
        <w:rPr>
          <w:rStyle w:val="fontstyle01"/>
          <w:b w:val="0"/>
          <w:bCs w:val="0"/>
          <w:color w:val="auto"/>
        </w:rPr>
        <w:t>race budowlano-montażowe polegające na</w:t>
      </w:r>
      <w:r>
        <w:rPr>
          <w:rStyle w:val="fontstyle01"/>
          <w:b w:val="0"/>
          <w:bCs w:val="0"/>
          <w:color w:val="auto"/>
        </w:rPr>
        <w:t>:</w:t>
      </w:r>
    </w:p>
    <w:p w14:paraId="1258E2ED" w14:textId="5C76F5AB" w:rsidR="00466AB0" w:rsidRDefault="00525604" w:rsidP="00466AB0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 w:rsidRPr="004463EB">
        <w:rPr>
          <w:rStyle w:val="fontstyle01"/>
          <w:b w:val="0"/>
          <w:bCs w:val="0"/>
          <w:color w:val="auto"/>
        </w:rPr>
        <w:t>wykonaniu projektu technicznego</w:t>
      </w:r>
      <w:r w:rsidR="00466AB0">
        <w:rPr>
          <w:rStyle w:val="fontstyle01"/>
          <w:b w:val="0"/>
          <w:bCs w:val="0"/>
          <w:color w:val="auto"/>
        </w:rPr>
        <w:t xml:space="preserve"> nowej rozdzielni elektrycznej wraz z inwentaryzacją istniejących obwodów</w:t>
      </w:r>
      <w:r w:rsidRPr="004463EB">
        <w:rPr>
          <w:rStyle w:val="fontstyle01"/>
          <w:b w:val="0"/>
          <w:bCs w:val="0"/>
          <w:color w:val="auto"/>
        </w:rPr>
        <w:t>,</w:t>
      </w:r>
    </w:p>
    <w:p w14:paraId="3B8A043A" w14:textId="6C385BB1" w:rsidR="004463EB" w:rsidRDefault="00525604" w:rsidP="004463EB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 w:rsidRPr="004463EB">
        <w:rPr>
          <w:rStyle w:val="fontstyle01"/>
          <w:b w:val="0"/>
          <w:bCs w:val="0"/>
          <w:color w:val="auto"/>
        </w:rPr>
        <w:t xml:space="preserve">wykonaniu </w:t>
      </w:r>
      <w:r w:rsidR="00C056AB">
        <w:rPr>
          <w:rStyle w:val="fontstyle01"/>
          <w:b w:val="0"/>
          <w:bCs w:val="0"/>
          <w:color w:val="auto"/>
        </w:rPr>
        <w:t>podłogi technicznej</w:t>
      </w:r>
      <w:r w:rsidRPr="004463EB">
        <w:rPr>
          <w:rStyle w:val="fontstyle01"/>
          <w:b w:val="0"/>
          <w:bCs w:val="0"/>
          <w:color w:val="auto"/>
        </w:rPr>
        <w:t xml:space="preserve">, </w:t>
      </w:r>
    </w:p>
    <w:p w14:paraId="4628F2CC" w14:textId="6CC6BC3B" w:rsidR="004463EB" w:rsidRDefault="00525604" w:rsidP="004463EB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 w:rsidRPr="004463EB">
        <w:rPr>
          <w:rStyle w:val="fontstyle01"/>
          <w:b w:val="0"/>
          <w:bCs w:val="0"/>
          <w:color w:val="auto"/>
        </w:rPr>
        <w:t xml:space="preserve">wykonaniu kanału kablowego </w:t>
      </w:r>
      <w:r w:rsidR="00C056AB">
        <w:rPr>
          <w:rStyle w:val="fontstyle01"/>
          <w:b w:val="0"/>
          <w:bCs w:val="0"/>
          <w:color w:val="auto"/>
        </w:rPr>
        <w:t>zasilającego nową rozdzielnie</w:t>
      </w:r>
      <w:r w:rsidRPr="004463EB">
        <w:rPr>
          <w:rStyle w:val="fontstyle01"/>
          <w:b w:val="0"/>
          <w:bCs w:val="0"/>
          <w:color w:val="auto"/>
        </w:rPr>
        <w:t xml:space="preserve">, </w:t>
      </w:r>
    </w:p>
    <w:p w14:paraId="4B38D67C" w14:textId="172CEAF5" w:rsidR="004463EB" w:rsidRDefault="00525604" w:rsidP="004463EB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 w:rsidRPr="004463EB">
        <w:rPr>
          <w:rStyle w:val="fontstyle01"/>
          <w:b w:val="0"/>
          <w:bCs w:val="0"/>
          <w:color w:val="auto"/>
        </w:rPr>
        <w:t>wymianie drzwi wejściowych</w:t>
      </w:r>
      <w:r w:rsidR="004463EB">
        <w:rPr>
          <w:rStyle w:val="fontstyle01"/>
          <w:b w:val="0"/>
          <w:bCs w:val="0"/>
          <w:color w:val="auto"/>
        </w:rPr>
        <w:t xml:space="preserve"> zewnętrznych</w:t>
      </w:r>
      <w:r w:rsidRPr="004463EB">
        <w:rPr>
          <w:rStyle w:val="fontstyle01"/>
          <w:b w:val="0"/>
          <w:bCs w:val="0"/>
          <w:color w:val="auto"/>
        </w:rPr>
        <w:t xml:space="preserve"> do </w:t>
      </w:r>
      <w:r w:rsidR="004463EB">
        <w:rPr>
          <w:rStyle w:val="fontstyle01"/>
          <w:b w:val="0"/>
          <w:bCs w:val="0"/>
          <w:color w:val="auto"/>
        </w:rPr>
        <w:t>pomieszczenia nowej rozdzielni</w:t>
      </w:r>
    </w:p>
    <w:p w14:paraId="3132D5A1" w14:textId="063A4800" w:rsidR="00C056AB" w:rsidRDefault="00C056AB" w:rsidP="00C056AB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>
        <w:rPr>
          <w:rStyle w:val="fontstyle01"/>
          <w:b w:val="0"/>
          <w:bCs w:val="0"/>
          <w:color w:val="auto"/>
        </w:rPr>
        <w:t>wymianie drzwi wejściowych wewnętrznych od strony korytarza piwnicy,</w:t>
      </w:r>
    </w:p>
    <w:p w14:paraId="43190008" w14:textId="108256F9" w:rsidR="004463EB" w:rsidRDefault="004463EB" w:rsidP="004463EB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>
        <w:rPr>
          <w:rStyle w:val="fontstyle01"/>
          <w:b w:val="0"/>
          <w:bCs w:val="0"/>
          <w:color w:val="auto"/>
        </w:rPr>
        <w:t>dostosowanie pomieszczenia rozdzielni do przepisów ppoż.,</w:t>
      </w:r>
    </w:p>
    <w:p w14:paraId="734F412E" w14:textId="04E8D88F" w:rsidR="004463EB" w:rsidRDefault="004463EB" w:rsidP="004463EB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>
        <w:rPr>
          <w:rStyle w:val="fontstyle01"/>
          <w:b w:val="0"/>
          <w:bCs w:val="0"/>
          <w:color w:val="auto"/>
        </w:rPr>
        <w:t>zakup i montaż 2 klimatyzatorów w pomieszczeniu rozdzielni</w:t>
      </w:r>
      <w:r w:rsidR="00C056AB">
        <w:rPr>
          <w:rStyle w:val="fontstyle01"/>
          <w:b w:val="0"/>
          <w:bCs w:val="0"/>
          <w:color w:val="auto"/>
        </w:rPr>
        <w:t>,</w:t>
      </w:r>
    </w:p>
    <w:p w14:paraId="511B5B32" w14:textId="73C88E08" w:rsidR="004463EB" w:rsidRDefault="004463EB" w:rsidP="004463EB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>
        <w:rPr>
          <w:rStyle w:val="fontstyle01"/>
          <w:b w:val="0"/>
          <w:bCs w:val="0"/>
          <w:color w:val="auto"/>
        </w:rPr>
        <w:t>demontażu istniejącego grzejnika płytowego oraz instalacji zasilającej</w:t>
      </w:r>
      <w:r w:rsidR="00C056AB">
        <w:rPr>
          <w:rStyle w:val="fontstyle01"/>
          <w:b w:val="0"/>
          <w:bCs w:val="0"/>
          <w:color w:val="auto"/>
        </w:rPr>
        <w:t>,</w:t>
      </w:r>
    </w:p>
    <w:p w14:paraId="028CAD85" w14:textId="771E9D39" w:rsidR="00B44D0C" w:rsidRDefault="00B44D0C" w:rsidP="004463EB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>
        <w:rPr>
          <w:rStyle w:val="fontstyle01"/>
          <w:b w:val="0"/>
          <w:bCs w:val="0"/>
          <w:color w:val="auto"/>
        </w:rPr>
        <w:t>demontażu istniejących drzwi wewnętrznych oraz zamurowanie powstałego otworu</w:t>
      </w:r>
      <w:r w:rsidR="00C056AB">
        <w:rPr>
          <w:rStyle w:val="fontstyle01"/>
          <w:b w:val="0"/>
          <w:bCs w:val="0"/>
          <w:color w:val="auto"/>
        </w:rPr>
        <w:t>,</w:t>
      </w:r>
    </w:p>
    <w:p w14:paraId="6C8283B9" w14:textId="24039727" w:rsidR="00C056AB" w:rsidRDefault="00C056AB" w:rsidP="004463EB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>
        <w:rPr>
          <w:rStyle w:val="fontstyle01"/>
          <w:b w:val="0"/>
          <w:bCs w:val="0"/>
          <w:color w:val="auto"/>
        </w:rPr>
        <w:t>dostarczeniu i montażu zadaszenia wejścia zewnętrznego do rozdzielni,</w:t>
      </w:r>
    </w:p>
    <w:p w14:paraId="2C8447CF" w14:textId="212AFA7B" w:rsidR="00C056AB" w:rsidRDefault="00C056AB" w:rsidP="004463EB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>
        <w:rPr>
          <w:rStyle w:val="fontstyle01"/>
          <w:b w:val="0"/>
          <w:bCs w:val="0"/>
          <w:color w:val="auto"/>
        </w:rPr>
        <w:t>dostarczeniu i montażu nowego oświetlenia,</w:t>
      </w:r>
    </w:p>
    <w:p w14:paraId="764ED76A" w14:textId="412CF158" w:rsidR="00B44D0C" w:rsidRDefault="00525604" w:rsidP="004463EB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 w:rsidRPr="004463EB">
        <w:rPr>
          <w:rStyle w:val="fontstyle01"/>
          <w:b w:val="0"/>
          <w:bCs w:val="0"/>
          <w:color w:val="auto"/>
        </w:rPr>
        <w:t xml:space="preserve">wykonaniu przewiertów, uszczelnień oraz ogólnych prac związanych z dostosowaniem nowego pomieszczenia do obowiązujących </w:t>
      </w:r>
      <w:r w:rsidR="00B44D0C">
        <w:rPr>
          <w:rStyle w:val="fontstyle01"/>
          <w:b w:val="0"/>
          <w:bCs w:val="0"/>
          <w:color w:val="auto"/>
        </w:rPr>
        <w:t>przepisów</w:t>
      </w:r>
    </w:p>
    <w:p w14:paraId="0BA14E3A" w14:textId="6D13192E" w:rsidR="00B44D0C" w:rsidRPr="00B44D0C" w:rsidRDefault="00525604" w:rsidP="004463EB">
      <w:pPr>
        <w:pStyle w:val="Akapitzlist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63EB">
        <w:rPr>
          <w:rStyle w:val="fontstyle01"/>
          <w:b w:val="0"/>
          <w:bCs w:val="0"/>
          <w:color w:val="auto"/>
        </w:rPr>
        <w:t>wykonanie i zamontowanie nowej rozdzielni</w:t>
      </w:r>
      <w:r w:rsidR="00FD734F">
        <w:rPr>
          <w:rStyle w:val="fontstyle01"/>
          <w:b w:val="0"/>
          <w:bCs w:val="0"/>
          <w:color w:val="auto"/>
        </w:rPr>
        <w:t>,</w:t>
      </w:r>
    </w:p>
    <w:p w14:paraId="07EA84D1" w14:textId="76830058" w:rsidR="00B44D0C" w:rsidRPr="00B44D0C" w:rsidRDefault="00525604" w:rsidP="004463EB">
      <w:pPr>
        <w:pStyle w:val="Akapitzlist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63EB">
        <w:rPr>
          <w:rStyle w:val="fontstyle01"/>
          <w:b w:val="0"/>
          <w:bCs w:val="0"/>
          <w:color w:val="auto"/>
        </w:rPr>
        <w:t>przełożenia zasileń</w:t>
      </w:r>
      <w:r w:rsidR="00F85E28">
        <w:rPr>
          <w:rStyle w:val="fontstyle01"/>
          <w:b w:val="0"/>
          <w:bCs w:val="0"/>
          <w:color w:val="auto"/>
        </w:rPr>
        <w:t>,</w:t>
      </w:r>
    </w:p>
    <w:p w14:paraId="632ECB86" w14:textId="3493F99B" w:rsidR="00B44D0C" w:rsidRDefault="00525604" w:rsidP="00B44D0C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 w:rsidRPr="004463EB">
        <w:rPr>
          <w:rStyle w:val="fontstyle01"/>
          <w:b w:val="0"/>
          <w:bCs w:val="0"/>
          <w:color w:val="auto"/>
        </w:rPr>
        <w:t>wyposażenie w nowe UPS-y</w:t>
      </w:r>
    </w:p>
    <w:p w14:paraId="2BDB9224" w14:textId="2BA4516D" w:rsidR="00B44D0C" w:rsidRPr="00B44D0C" w:rsidRDefault="00B44D0C" w:rsidP="00B44D0C">
      <w:pPr>
        <w:pStyle w:val="Akapitzlist"/>
        <w:numPr>
          <w:ilvl w:val="1"/>
          <w:numId w:val="1"/>
        </w:numPr>
        <w:spacing w:after="100" w:afterAutospacing="1" w:line="240" w:lineRule="auto"/>
        <w:rPr>
          <w:rStyle w:val="fontstyle01"/>
          <w:b w:val="0"/>
          <w:bCs w:val="0"/>
          <w:color w:val="auto"/>
        </w:rPr>
      </w:pPr>
      <w:r>
        <w:rPr>
          <w:rStyle w:val="fontstyle01"/>
          <w:b w:val="0"/>
          <w:bCs w:val="0"/>
          <w:color w:val="auto"/>
        </w:rPr>
        <w:t>wykonaniu wszystkich prób instalacyjnych</w:t>
      </w:r>
    </w:p>
    <w:p w14:paraId="3AF8224D" w14:textId="44518ABD" w:rsidR="00525604" w:rsidRPr="00B44D0C" w:rsidRDefault="00525604" w:rsidP="00B44D0C">
      <w:pPr>
        <w:pStyle w:val="Akapitzlist"/>
        <w:spacing w:after="100" w:afterAutospacing="1" w:line="240" w:lineRule="auto"/>
        <w:ind w:left="1440"/>
        <w:rPr>
          <w:rStyle w:val="fontstyle01"/>
          <w:b w:val="0"/>
          <w:bCs w:val="0"/>
          <w:color w:val="auto"/>
        </w:rPr>
      </w:pPr>
    </w:p>
    <w:p w14:paraId="5C48BF16" w14:textId="77777777" w:rsidR="00525604" w:rsidRPr="00525604" w:rsidRDefault="00525604" w:rsidP="0052560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560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nowego pomieszczenia: 11,08 m2</w:t>
      </w:r>
    </w:p>
    <w:p w14:paraId="32B78A85" w14:textId="60F2497B" w:rsidR="00DF4F9F" w:rsidRDefault="00525604" w:rsidP="0025425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560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Rozdzielnia Główna obsługuje główny kompleks budynków szpitala, w którym znajdują się wszystkie oddziały szpitalne, poradnie specjalistyczne, pracownie diagnostyczne, pomieszczenia administracyjne oraz techniczne.</w:t>
      </w:r>
      <w:r w:rsidR="007C52E7" w:rsidRPr="007C52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C52E7" w:rsidRPr="007C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Roboty budowlane realizowane będą w czynnym budynku </w:t>
      </w:r>
      <w:r w:rsidR="0025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Szpitala. </w:t>
      </w:r>
    </w:p>
    <w:p w14:paraId="58A357FE" w14:textId="77777777" w:rsidR="00254251" w:rsidRPr="00254251" w:rsidRDefault="00254251" w:rsidP="0025425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4251" w:rsidRPr="0025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657"/>
    <w:multiLevelType w:val="hybridMultilevel"/>
    <w:tmpl w:val="E7C2A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7"/>
    <w:rsid w:val="0000488C"/>
    <w:rsid w:val="00254251"/>
    <w:rsid w:val="003B17F1"/>
    <w:rsid w:val="004463EB"/>
    <w:rsid w:val="00466AB0"/>
    <w:rsid w:val="00525604"/>
    <w:rsid w:val="006D2C0B"/>
    <w:rsid w:val="007C52E7"/>
    <w:rsid w:val="00B44D0C"/>
    <w:rsid w:val="00C056AB"/>
    <w:rsid w:val="00CE2204"/>
    <w:rsid w:val="00DF4F9F"/>
    <w:rsid w:val="00F85E28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9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C52E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7C52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7C52E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17F1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3B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3B1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C52E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7C52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7C52E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17F1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3B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3B1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Byliniak</dc:creator>
  <cp:lastModifiedBy>Katarzyna Wróblewska</cp:lastModifiedBy>
  <cp:revision>2</cp:revision>
  <dcterms:created xsi:type="dcterms:W3CDTF">2022-06-09T10:23:00Z</dcterms:created>
  <dcterms:modified xsi:type="dcterms:W3CDTF">2022-06-09T10:23:00Z</dcterms:modified>
</cp:coreProperties>
</file>