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49CCA" w14:textId="51D2160E" w:rsidR="00D5671D" w:rsidRPr="00007DBF" w:rsidRDefault="008C2B3B" w:rsidP="00D5671D">
      <w:pPr>
        <w:jc w:val="center"/>
        <w:rPr>
          <w:rFonts w:ascii="Arial" w:hAnsi="Arial" w:cs="Arial"/>
          <w:b/>
          <w:sz w:val="22"/>
          <w:szCs w:val="22"/>
        </w:rPr>
      </w:pPr>
      <w:r w:rsidRPr="00007DBF">
        <w:rPr>
          <w:rFonts w:ascii="Arial" w:hAnsi="Arial" w:cs="Arial"/>
          <w:b/>
          <w:sz w:val="22"/>
          <w:szCs w:val="22"/>
        </w:rPr>
        <w:t>UMOWA</w:t>
      </w:r>
      <w:r w:rsidR="00D04F04" w:rsidRPr="00007DBF">
        <w:rPr>
          <w:rFonts w:ascii="Arial" w:hAnsi="Arial" w:cs="Arial"/>
          <w:b/>
          <w:sz w:val="22"/>
          <w:szCs w:val="22"/>
        </w:rPr>
        <w:t xml:space="preserve"> (projekt)</w:t>
      </w:r>
    </w:p>
    <w:p w14:paraId="193FCD66" w14:textId="77777777" w:rsidR="00D5671D" w:rsidRPr="00007DBF" w:rsidRDefault="00D5671D" w:rsidP="00D5671D">
      <w:pPr>
        <w:jc w:val="center"/>
        <w:rPr>
          <w:rFonts w:ascii="Arial" w:hAnsi="Arial" w:cs="Arial"/>
          <w:b/>
          <w:sz w:val="22"/>
          <w:szCs w:val="22"/>
        </w:rPr>
      </w:pPr>
    </w:p>
    <w:p w14:paraId="768BDEF6" w14:textId="4938BC20" w:rsidR="00572013" w:rsidRPr="006E061A" w:rsidRDefault="00BA3606" w:rsidP="00D5671D">
      <w:pPr>
        <w:jc w:val="both"/>
        <w:rPr>
          <w:rFonts w:ascii="Arial" w:hAnsi="Arial" w:cs="Arial"/>
          <w:sz w:val="22"/>
          <w:szCs w:val="22"/>
        </w:rPr>
      </w:pPr>
      <w:r w:rsidRPr="006E061A">
        <w:rPr>
          <w:rFonts w:ascii="Arial" w:hAnsi="Arial" w:cs="Arial"/>
          <w:sz w:val="22"/>
          <w:szCs w:val="22"/>
        </w:rPr>
        <w:t xml:space="preserve">zawarta w dniu </w:t>
      </w:r>
      <w:r w:rsidR="00505F22" w:rsidRPr="006E061A">
        <w:rPr>
          <w:rFonts w:ascii="Arial" w:hAnsi="Arial" w:cs="Arial"/>
          <w:sz w:val="22"/>
          <w:szCs w:val="22"/>
        </w:rPr>
        <w:t>…………… 202</w:t>
      </w:r>
      <w:r w:rsidR="001E5B78">
        <w:rPr>
          <w:rFonts w:ascii="Arial" w:hAnsi="Arial" w:cs="Arial"/>
          <w:sz w:val="22"/>
          <w:szCs w:val="22"/>
        </w:rPr>
        <w:t>4</w:t>
      </w:r>
      <w:r w:rsidR="00D5671D" w:rsidRPr="006E061A">
        <w:rPr>
          <w:rFonts w:ascii="Arial" w:hAnsi="Arial" w:cs="Arial"/>
          <w:sz w:val="22"/>
          <w:szCs w:val="22"/>
        </w:rPr>
        <w:t xml:space="preserve"> roku w Grudziądzu (dalej „Umowa”) pomiędzy</w:t>
      </w:r>
      <w:r w:rsidR="00572013" w:rsidRPr="006E061A">
        <w:rPr>
          <w:rFonts w:ascii="Arial" w:hAnsi="Arial" w:cs="Arial"/>
          <w:sz w:val="22"/>
          <w:szCs w:val="22"/>
        </w:rPr>
        <w:t>:</w:t>
      </w:r>
    </w:p>
    <w:p w14:paraId="7196C4FC" w14:textId="77777777" w:rsidR="006E061A" w:rsidRPr="006E061A" w:rsidRDefault="006E061A" w:rsidP="006E061A">
      <w:pPr>
        <w:pStyle w:val="Tekstpodstawowy"/>
        <w:jc w:val="both"/>
        <w:rPr>
          <w:rFonts w:ascii="Arial" w:hAnsi="Arial" w:cs="Arial"/>
          <w:sz w:val="22"/>
          <w:szCs w:val="22"/>
        </w:rPr>
      </w:pPr>
      <w:r w:rsidRPr="006E061A">
        <w:rPr>
          <w:rFonts w:ascii="Arial" w:hAnsi="Arial" w:cs="Arial"/>
          <w:b/>
          <w:sz w:val="22"/>
          <w:szCs w:val="22"/>
        </w:rPr>
        <w:t>OPEC-TERMO Sp. z o.o</w:t>
      </w:r>
      <w:r w:rsidRPr="006E061A">
        <w:rPr>
          <w:rFonts w:ascii="Arial" w:hAnsi="Arial" w:cs="Arial"/>
          <w:sz w:val="22"/>
          <w:szCs w:val="22"/>
        </w:rPr>
        <w:t>. z siedzibą w Grudziądzu przy ul. Budowlanych 7, zarejestrowaną w Sądzie Rejonowym w Toruniu,</w:t>
      </w:r>
      <w:r w:rsidRPr="006E061A">
        <w:rPr>
          <w:rFonts w:ascii="Arial" w:hAnsi="Arial" w:cs="Arial"/>
          <w:b/>
          <w:bCs/>
          <w:sz w:val="22"/>
          <w:szCs w:val="22"/>
        </w:rPr>
        <w:t xml:space="preserve"> </w:t>
      </w:r>
      <w:r w:rsidRPr="006E061A">
        <w:rPr>
          <w:rFonts w:ascii="Arial" w:hAnsi="Arial" w:cs="Arial"/>
          <w:bCs/>
          <w:sz w:val="22"/>
          <w:szCs w:val="22"/>
        </w:rPr>
        <w:t>VII Wydział Gospodarczy Krajowego Rejestru Sądowego pod numerem KRS </w:t>
      </w:r>
      <w:r w:rsidRPr="006E061A">
        <w:rPr>
          <w:rFonts w:ascii="Arial" w:hAnsi="Arial" w:cs="Arial"/>
          <w:sz w:val="22"/>
          <w:szCs w:val="22"/>
        </w:rPr>
        <w:t>0000394842</w:t>
      </w:r>
      <w:r w:rsidRPr="006E061A">
        <w:rPr>
          <w:rFonts w:ascii="Arial" w:hAnsi="Arial" w:cs="Arial"/>
          <w:bCs/>
          <w:sz w:val="22"/>
          <w:szCs w:val="22"/>
        </w:rPr>
        <w:t>, NIP 876</w:t>
      </w:r>
      <w:r w:rsidRPr="006E061A">
        <w:rPr>
          <w:rFonts w:ascii="Arial" w:hAnsi="Arial" w:cs="Arial"/>
          <w:sz w:val="22"/>
          <w:szCs w:val="22"/>
        </w:rPr>
        <w:t>-245-61-97</w:t>
      </w:r>
      <w:r w:rsidRPr="006E061A">
        <w:rPr>
          <w:rFonts w:ascii="Arial" w:hAnsi="Arial" w:cs="Arial"/>
          <w:bCs/>
          <w:sz w:val="22"/>
          <w:szCs w:val="22"/>
        </w:rPr>
        <w:t xml:space="preserve">, REGON </w:t>
      </w:r>
      <w:r w:rsidRPr="006E061A">
        <w:rPr>
          <w:rFonts w:ascii="Arial" w:hAnsi="Arial" w:cs="Arial"/>
          <w:sz w:val="22"/>
          <w:szCs w:val="22"/>
        </w:rPr>
        <w:t>341137077</w:t>
      </w:r>
      <w:r w:rsidRPr="006E061A">
        <w:rPr>
          <w:rFonts w:ascii="Arial" w:hAnsi="Arial" w:cs="Arial"/>
          <w:bCs/>
          <w:sz w:val="22"/>
          <w:szCs w:val="22"/>
        </w:rPr>
        <w:t>, zwaną w dalszej części umowy</w:t>
      </w:r>
      <w:r w:rsidRPr="006E061A">
        <w:rPr>
          <w:rFonts w:ascii="Arial" w:hAnsi="Arial" w:cs="Arial"/>
          <w:b/>
          <w:bCs/>
          <w:sz w:val="22"/>
          <w:szCs w:val="22"/>
        </w:rPr>
        <w:t xml:space="preserve"> „Zamawiającym”, </w:t>
      </w:r>
      <w:r w:rsidRPr="006E061A">
        <w:rPr>
          <w:rFonts w:ascii="Arial" w:hAnsi="Arial" w:cs="Arial"/>
          <w:sz w:val="22"/>
          <w:szCs w:val="22"/>
        </w:rPr>
        <w:t>którą reprezentuje:</w:t>
      </w:r>
    </w:p>
    <w:p w14:paraId="400FF8E0" w14:textId="77777777" w:rsidR="006E061A" w:rsidRPr="006E061A" w:rsidRDefault="006E061A" w:rsidP="006E061A">
      <w:pPr>
        <w:jc w:val="both"/>
        <w:rPr>
          <w:rFonts w:ascii="Arial" w:hAnsi="Arial" w:cs="Arial"/>
          <w:b/>
          <w:bCs/>
          <w:sz w:val="22"/>
          <w:szCs w:val="22"/>
        </w:rPr>
      </w:pPr>
    </w:p>
    <w:p w14:paraId="3FCB70A2" w14:textId="77777777" w:rsidR="006E061A" w:rsidRPr="006E061A" w:rsidRDefault="006E061A" w:rsidP="006E061A">
      <w:pPr>
        <w:jc w:val="both"/>
        <w:rPr>
          <w:rFonts w:ascii="Arial" w:hAnsi="Arial" w:cs="Arial"/>
          <w:b/>
          <w:bCs/>
          <w:sz w:val="22"/>
          <w:szCs w:val="22"/>
        </w:rPr>
      </w:pPr>
      <w:r w:rsidRPr="006E061A">
        <w:rPr>
          <w:rFonts w:ascii="Arial" w:hAnsi="Arial" w:cs="Arial"/>
          <w:b/>
          <w:bCs/>
          <w:sz w:val="22"/>
          <w:szCs w:val="22"/>
        </w:rPr>
        <w:t>Prezes Zarządu – Jarosław Ronowicz</w:t>
      </w:r>
    </w:p>
    <w:p w14:paraId="04058D03" w14:textId="77777777" w:rsidR="00D5671D" w:rsidRPr="006E061A" w:rsidRDefault="00D5671D" w:rsidP="00D5671D">
      <w:pPr>
        <w:pStyle w:val="Tekstpodstawowy"/>
        <w:jc w:val="both"/>
        <w:rPr>
          <w:rFonts w:ascii="Arial" w:hAnsi="Arial" w:cs="Arial"/>
          <w:sz w:val="22"/>
          <w:szCs w:val="22"/>
        </w:rPr>
      </w:pPr>
    </w:p>
    <w:p w14:paraId="3F96B406" w14:textId="7AB03A1C" w:rsidR="00AF1987" w:rsidRPr="006E061A" w:rsidRDefault="00D5671D" w:rsidP="00D5671D">
      <w:pPr>
        <w:jc w:val="both"/>
        <w:rPr>
          <w:rFonts w:ascii="Arial" w:hAnsi="Arial" w:cs="Arial"/>
          <w:sz w:val="22"/>
          <w:szCs w:val="22"/>
        </w:rPr>
      </w:pPr>
      <w:r w:rsidRPr="006E061A">
        <w:rPr>
          <w:rFonts w:ascii="Arial" w:hAnsi="Arial" w:cs="Arial"/>
          <w:sz w:val="22"/>
          <w:szCs w:val="22"/>
        </w:rPr>
        <w:t>a</w:t>
      </w:r>
    </w:p>
    <w:p w14:paraId="42215FE7" w14:textId="77777777" w:rsidR="00AF1987" w:rsidRPr="006E061A" w:rsidRDefault="00AF1987" w:rsidP="00D5671D">
      <w:pPr>
        <w:jc w:val="both"/>
        <w:rPr>
          <w:rFonts w:ascii="Arial" w:hAnsi="Arial" w:cs="Arial"/>
          <w:sz w:val="22"/>
          <w:szCs w:val="22"/>
        </w:rPr>
      </w:pPr>
    </w:p>
    <w:p w14:paraId="79998AC6" w14:textId="2A56250D" w:rsidR="00D5671D" w:rsidRPr="006E061A" w:rsidRDefault="003E5B8F" w:rsidP="00D5671D">
      <w:pPr>
        <w:jc w:val="both"/>
        <w:rPr>
          <w:rFonts w:ascii="Arial" w:hAnsi="Arial" w:cs="Arial"/>
          <w:b/>
          <w:sz w:val="22"/>
          <w:szCs w:val="22"/>
        </w:rPr>
      </w:pPr>
      <w:r w:rsidRPr="006E061A">
        <w:rPr>
          <w:rFonts w:ascii="Arial" w:hAnsi="Arial" w:cs="Arial"/>
          <w:b/>
          <w:sz w:val="22"/>
          <w:szCs w:val="22"/>
        </w:rPr>
        <w:t>……………………………………………………………………………………….„Wykonawcą”</w:t>
      </w:r>
    </w:p>
    <w:p w14:paraId="45D8243C" w14:textId="77777777" w:rsidR="003E5B8F" w:rsidRPr="006E061A" w:rsidRDefault="003E5B8F" w:rsidP="00D5671D">
      <w:pPr>
        <w:jc w:val="both"/>
        <w:rPr>
          <w:rFonts w:ascii="Arial" w:hAnsi="Arial" w:cs="Arial"/>
          <w:b/>
          <w:sz w:val="22"/>
          <w:szCs w:val="22"/>
        </w:rPr>
      </w:pPr>
    </w:p>
    <w:p w14:paraId="126DD434" w14:textId="77777777" w:rsidR="00D5671D" w:rsidRPr="006E061A" w:rsidRDefault="00D5671D" w:rsidP="00D5671D">
      <w:pPr>
        <w:jc w:val="both"/>
        <w:rPr>
          <w:rFonts w:ascii="Arial" w:hAnsi="Arial" w:cs="Arial"/>
          <w:b/>
          <w:sz w:val="22"/>
          <w:szCs w:val="22"/>
        </w:rPr>
      </w:pPr>
      <w:r w:rsidRPr="006E061A">
        <w:rPr>
          <w:rFonts w:ascii="Arial" w:hAnsi="Arial" w:cs="Arial"/>
          <w:b/>
          <w:sz w:val="22"/>
          <w:szCs w:val="22"/>
        </w:rPr>
        <w:t>zwani dalej Stroną lub łącznie Stronami</w:t>
      </w:r>
    </w:p>
    <w:p w14:paraId="38E000B7" w14:textId="77777777" w:rsidR="00D5671D" w:rsidRPr="006E061A" w:rsidRDefault="00D5671D" w:rsidP="00D5671D">
      <w:pPr>
        <w:jc w:val="both"/>
        <w:rPr>
          <w:rFonts w:ascii="Arial" w:hAnsi="Arial" w:cs="Arial"/>
          <w:b/>
          <w:sz w:val="22"/>
          <w:szCs w:val="22"/>
        </w:rPr>
      </w:pPr>
    </w:p>
    <w:p w14:paraId="048832B1" w14:textId="68ECFEF2" w:rsidR="00D5671D" w:rsidRPr="006E061A" w:rsidRDefault="00D5671D" w:rsidP="00D5671D">
      <w:pPr>
        <w:jc w:val="both"/>
        <w:rPr>
          <w:rFonts w:ascii="Arial" w:hAnsi="Arial" w:cs="Arial"/>
          <w:sz w:val="22"/>
          <w:szCs w:val="22"/>
        </w:rPr>
      </w:pPr>
      <w:r w:rsidRPr="006E061A">
        <w:rPr>
          <w:rFonts w:ascii="Arial" w:hAnsi="Arial" w:cs="Arial"/>
          <w:sz w:val="22"/>
          <w:szCs w:val="22"/>
        </w:rPr>
        <w:t>o następującej treści:</w:t>
      </w:r>
    </w:p>
    <w:p w14:paraId="66FD8B9D" w14:textId="77777777" w:rsidR="0089713D" w:rsidRPr="00007DBF" w:rsidRDefault="0089713D" w:rsidP="00D5671D">
      <w:pPr>
        <w:jc w:val="both"/>
        <w:rPr>
          <w:rFonts w:ascii="Arial" w:hAnsi="Arial" w:cs="Arial"/>
          <w:sz w:val="22"/>
          <w:szCs w:val="22"/>
        </w:rPr>
      </w:pPr>
    </w:p>
    <w:p w14:paraId="780D6B57" w14:textId="77777777" w:rsidR="00D5671D" w:rsidRPr="00007DBF" w:rsidRDefault="00D5671D" w:rsidP="00D5671D">
      <w:pPr>
        <w:jc w:val="both"/>
        <w:rPr>
          <w:rFonts w:ascii="Arial" w:hAnsi="Arial" w:cs="Arial"/>
          <w:sz w:val="16"/>
          <w:szCs w:val="16"/>
        </w:rPr>
      </w:pPr>
    </w:p>
    <w:p w14:paraId="35DBEDE7" w14:textId="77777777" w:rsidR="00D5671D" w:rsidRPr="00007DBF" w:rsidRDefault="00D5671D" w:rsidP="00D5671D">
      <w:pPr>
        <w:jc w:val="center"/>
        <w:rPr>
          <w:rFonts w:ascii="Arial" w:hAnsi="Arial" w:cs="Arial"/>
          <w:b/>
          <w:sz w:val="22"/>
          <w:szCs w:val="22"/>
        </w:rPr>
      </w:pPr>
      <w:r w:rsidRPr="00007DBF">
        <w:rPr>
          <w:rFonts w:ascii="Arial" w:hAnsi="Arial" w:cs="Arial"/>
          <w:b/>
          <w:sz w:val="22"/>
          <w:szCs w:val="22"/>
        </w:rPr>
        <w:t>§ 1</w:t>
      </w:r>
    </w:p>
    <w:p w14:paraId="0CC06FC8" w14:textId="0296F8E8" w:rsidR="002E2021" w:rsidRPr="00007DBF" w:rsidRDefault="00D5671D" w:rsidP="002E2021">
      <w:pPr>
        <w:jc w:val="center"/>
        <w:rPr>
          <w:rFonts w:ascii="Arial" w:hAnsi="Arial" w:cs="Arial"/>
          <w:b/>
          <w:sz w:val="22"/>
          <w:szCs w:val="22"/>
        </w:rPr>
      </w:pPr>
      <w:r w:rsidRPr="00007DBF">
        <w:rPr>
          <w:rFonts w:ascii="Arial" w:hAnsi="Arial" w:cs="Arial"/>
          <w:b/>
          <w:sz w:val="22"/>
          <w:szCs w:val="22"/>
        </w:rPr>
        <w:t>Przedmiot Umowy</w:t>
      </w:r>
    </w:p>
    <w:p w14:paraId="0C558978" w14:textId="3A57ABDF" w:rsidR="00C035B1" w:rsidRDefault="002E2021" w:rsidP="00F45671">
      <w:pPr>
        <w:pStyle w:val="Akapitzlist"/>
        <w:numPr>
          <w:ilvl w:val="0"/>
          <w:numId w:val="28"/>
        </w:numPr>
        <w:jc w:val="both"/>
        <w:rPr>
          <w:rFonts w:ascii="Arial" w:hAnsi="Arial" w:cs="Arial"/>
          <w:sz w:val="22"/>
          <w:szCs w:val="22"/>
        </w:rPr>
      </w:pPr>
      <w:r w:rsidRPr="00007DBF">
        <w:rPr>
          <w:rFonts w:ascii="Arial" w:hAnsi="Arial" w:cs="Arial"/>
          <w:sz w:val="22"/>
          <w:szCs w:val="22"/>
        </w:rPr>
        <w:t xml:space="preserve">Przedmiotem Umowy </w:t>
      </w:r>
      <w:r w:rsidR="00C035B1">
        <w:rPr>
          <w:rFonts w:ascii="Arial" w:hAnsi="Arial" w:cs="Arial"/>
          <w:sz w:val="22"/>
          <w:szCs w:val="22"/>
        </w:rPr>
        <w:t>jest</w:t>
      </w:r>
      <w:r w:rsidR="0075292D">
        <w:rPr>
          <w:rFonts w:ascii="Arial" w:hAnsi="Arial" w:cs="Arial"/>
          <w:sz w:val="22"/>
          <w:szCs w:val="22"/>
        </w:rPr>
        <w:t xml:space="preserve"> świadczenie o</w:t>
      </w:r>
      <w:r w:rsidR="0075292D" w:rsidRPr="0075292D">
        <w:rPr>
          <w:rFonts w:ascii="Arial" w:hAnsi="Arial" w:cs="Arial"/>
          <w:sz w:val="22"/>
          <w:szCs w:val="22"/>
        </w:rPr>
        <w:t>bsług</w:t>
      </w:r>
      <w:r w:rsidR="0075292D">
        <w:rPr>
          <w:rFonts w:ascii="Arial" w:hAnsi="Arial" w:cs="Arial"/>
          <w:sz w:val="22"/>
          <w:szCs w:val="22"/>
        </w:rPr>
        <w:t>i</w:t>
      </w:r>
      <w:r w:rsidR="0075292D" w:rsidRPr="0075292D">
        <w:rPr>
          <w:rFonts w:ascii="Arial" w:hAnsi="Arial" w:cs="Arial"/>
          <w:sz w:val="22"/>
          <w:szCs w:val="22"/>
        </w:rPr>
        <w:t xml:space="preserve"> geodezyjn</w:t>
      </w:r>
      <w:r w:rsidR="0075292D">
        <w:rPr>
          <w:rFonts w:ascii="Arial" w:hAnsi="Arial" w:cs="Arial"/>
          <w:sz w:val="22"/>
          <w:szCs w:val="22"/>
        </w:rPr>
        <w:t>ej</w:t>
      </w:r>
      <w:r w:rsidR="0075292D" w:rsidRPr="0075292D">
        <w:rPr>
          <w:rFonts w:ascii="Arial" w:hAnsi="Arial" w:cs="Arial"/>
          <w:sz w:val="22"/>
          <w:szCs w:val="22"/>
        </w:rPr>
        <w:t xml:space="preserve"> sieci i przyłączy ciepłowniczych – zadania przyłączeniowe na 2024 rok</w:t>
      </w:r>
      <w:r w:rsidR="0075292D">
        <w:rPr>
          <w:rFonts w:ascii="Arial" w:hAnsi="Arial" w:cs="Arial"/>
          <w:sz w:val="22"/>
          <w:szCs w:val="22"/>
        </w:rPr>
        <w:t xml:space="preserve"> w zakresie obejmującym: </w:t>
      </w:r>
    </w:p>
    <w:p w14:paraId="7583CD0E" w14:textId="050DA25C" w:rsidR="0075292D" w:rsidRDefault="0075292D" w:rsidP="0075292D">
      <w:pPr>
        <w:pStyle w:val="Akapitzlist"/>
        <w:numPr>
          <w:ilvl w:val="0"/>
          <w:numId w:val="45"/>
        </w:numPr>
        <w:jc w:val="both"/>
        <w:rPr>
          <w:rFonts w:ascii="Arial" w:hAnsi="Arial" w:cs="Arial"/>
          <w:sz w:val="22"/>
          <w:szCs w:val="22"/>
        </w:rPr>
      </w:pPr>
      <w:r w:rsidRPr="0075292D">
        <w:rPr>
          <w:rFonts w:ascii="Arial" w:hAnsi="Arial" w:cs="Arial"/>
          <w:sz w:val="22"/>
          <w:szCs w:val="22"/>
        </w:rPr>
        <w:t>wytyczenie w terenie trasy sieci/przyłączy oraz ewentualnych kolizji z istniejącym uzbrojeniem terenu;</w:t>
      </w:r>
    </w:p>
    <w:p w14:paraId="5C5E8BFE" w14:textId="1CB17C52" w:rsidR="0075292D" w:rsidRPr="0075292D" w:rsidRDefault="0075292D" w:rsidP="0075292D">
      <w:pPr>
        <w:pStyle w:val="Akapitzlist"/>
        <w:numPr>
          <w:ilvl w:val="0"/>
          <w:numId w:val="45"/>
        </w:numPr>
        <w:jc w:val="both"/>
        <w:rPr>
          <w:rFonts w:ascii="Arial" w:hAnsi="Arial" w:cs="Arial"/>
          <w:sz w:val="22"/>
          <w:szCs w:val="22"/>
        </w:rPr>
      </w:pPr>
      <w:r w:rsidRPr="0075292D">
        <w:rPr>
          <w:rFonts w:ascii="Arial" w:hAnsi="Arial" w:cs="Arial"/>
          <w:sz w:val="22"/>
          <w:szCs w:val="22"/>
        </w:rPr>
        <w:t xml:space="preserve">inwentaryzacja geodezyjna wykonanego przyłącza/sieci w wersji papierowej (3 egz.) </w:t>
      </w:r>
    </w:p>
    <w:p w14:paraId="322D7D7E" w14:textId="77777777" w:rsidR="0075292D" w:rsidRPr="0075292D" w:rsidRDefault="0075292D" w:rsidP="0075292D">
      <w:pPr>
        <w:ind w:left="708"/>
        <w:jc w:val="both"/>
        <w:rPr>
          <w:rFonts w:ascii="Arial" w:hAnsi="Arial" w:cs="Arial"/>
          <w:sz w:val="22"/>
          <w:szCs w:val="22"/>
        </w:rPr>
      </w:pPr>
      <w:r w:rsidRPr="0075292D">
        <w:rPr>
          <w:rFonts w:ascii="Arial" w:hAnsi="Arial" w:cs="Arial"/>
          <w:sz w:val="22"/>
          <w:szCs w:val="22"/>
        </w:rPr>
        <w:t>i elektronicznej (</w:t>
      </w:r>
      <w:proofErr w:type="spellStart"/>
      <w:r w:rsidRPr="0075292D">
        <w:rPr>
          <w:rFonts w:ascii="Arial" w:hAnsi="Arial" w:cs="Arial"/>
          <w:sz w:val="22"/>
          <w:szCs w:val="22"/>
        </w:rPr>
        <w:t>dwg</w:t>
      </w:r>
      <w:proofErr w:type="spellEnd"/>
      <w:r w:rsidRPr="0075292D">
        <w:rPr>
          <w:rFonts w:ascii="Arial" w:hAnsi="Arial" w:cs="Arial"/>
          <w:sz w:val="22"/>
          <w:szCs w:val="22"/>
        </w:rPr>
        <w:t>), z zaznaczeniem:</w:t>
      </w:r>
    </w:p>
    <w:p w14:paraId="16342C09" w14:textId="319F5570" w:rsidR="0075292D" w:rsidRPr="0075292D" w:rsidRDefault="0075292D" w:rsidP="0075292D">
      <w:pPr>
        <w:pStyle w:val="Akapitzlist"/>
        <w:numPr>
          <w:ilvl w:val="0"/>
          <w:numId w:val="46"/>
        </w:numPr>
        <w:jc w:val="both"/>
        <w:rPr>
          <w:rFonts w:ascii="Arial" w:hAnsi="Arial" w:cs="Arial"/>
          <w:sz w:val="22"/>
          <w:szCs w:val="22"/>
        </w:rPr>
      </w:pPr>
      <w:r w:rsidRPr="0075292D">
        <w:rPr>
          <w:rFonts w:ascii="Arial" w:hAnsi="Arial" w:cs="Arial"/>
          <w:sz w:val="22"/>
          <w:szCs w:val="22"/>
        </w:rPr>
        <w:t>geometrii sieci,</w:t>
      </w:r>
    </w:p>
    <w:p w14:paraId="6A89FFE7" w14:textId="59E63097" w:rsidR="0075292D" w:rsidRPr="0075292D" w:rsidRDefault="0075292D" w:rsidP="0075292D">
      <w:pPr>
        <w:pStyle w:val="Akapitzlist"/>
        <w:numPr>
          <w:ilvl w:val="0"/>
          <w:numId w:val="46"/>
        </w:numPr>
        <w:jc w:val="both"/>
        <w:rPr>
          <w:rFonts w:ascii="Arial" w:hAnsi="Arial" w:cs="Arial"/>
          <w:sz w:val="22"/>
          <w:szCs w:val="22"/>
        </w:rPr>
      </w:pPr>
      <w:r w:rsidRPr="0075292D">
        <w:rPr>
          <w:rFonts w:ascii="Arial" w:hAnsi="Arial" w:cs="Arial"/>
          <w:sz w:val="22"/>
          <w:szCs w:val="22"/>
        </w:rPr>
        <w:t>średnic rurociągu, armatury, redukcji,</w:t>
      </w:r>
    </w:p>
    <w:p w14:paraId="4B2B2852" w14:textId="13D68EE1" w:rsidR="0075292D" w:rsidRPr="0075292D" w:rsidRDefault="0075292D" w:rsidP="0075292D">
      <w:pPr>
        <w:pStyle w:val="Akapitzlist"/>
        <w:numPr>
          <w:ilvl w:val="0"/>
          <w:numId w:val="46"/>
        </w:numPr>
        <w:jc w:val="both"/>
        <w:rPr>
          <w:rFonts w:ascii="Arial" w:hAnsi="Arial" w:cs="Arial"/>
          <w:sz w:val="22"/>
          <w:szCs w:val="22"/>
        </w:rPr>
      </w:pPr>
      <w:r w:rsidRPr="0075292D">
        <w:rPr>
          <w:rFonts w:ascii="Arial" w:hAnsi="Arial" w:cs="Arial"/>
          <w:sz w:val="22"/>
          <w:szCs w:val="22"/>
        </w:rPr>
        <w:t>miejsc połączeń spawanych,</w:t>
      </w:r>
    </w:p>
    <w:p w14:paraId="51B69EBD" w14:textId="012D4173" w:rsidR="0075292D" w:rsidRPr="0075292D" w:rsidRDefault="0075292D" w:rsidP="0075292D">
      <w:pPr>
        <w:pStyle w:val="Akapitzlist"/>
        <w:numPr>
          <w:ilvl w:val="0"/>
          <w:numId w:val="46"/>
        </w:numPr>
        <w:jc w:val="both"/>
        <w:rPr>
          <w:rFonts w:ascii="Arial" w:hAnsi="Arial" w:cs="Arial"/>
          <w:sz w:val="22"/>
          <w:szCs w:val="22"/>
        </w:rPr>
      </w:pPr>
      <w:r w:rsidRPr="0075292D">
        <w:rPr>
          <w:rFonts w:ascii="Arial" w:hAnsi="Arial" w:cs="Arial"/>
          <w:sz w:val="22"/>
          <w:szCs w:val="22"/>
        </w:rPr>
        <w:t xml:space="preserve">rzędnych rurociągu, kolan i </w:t>
      </w:r>
      <w:proofErr w:type="spellStart"/>
      <w:r w:rsidRPr="0075292D">
        <w:rPr>
          <w:rFonts w:ascii="Arial" w:hAnsi="Arial" w:cs="Arial"/>
          <w:sz w:val="22"/>
          <w:szCs w:val="22"/>
        </w:rPr>
        <w:t>odgałęzień</w:t>
      </w:r>
      <w:proofErr w:type="spellEnd"/>
      <w:r w:rsidR="006E061A">
        <w:rPr>
          <w:rFonts w:ascii="Arial" w:hAnsi="Arial" w:cs="Arial"/>
          <w:sz w:val="22"/>
          <w:szCs w:val="22"/>
        </w:rPr>
        <w:t>;</w:t>
      </w:r>
    </w:p>
    <w:p w14:paraId="66DBE1E8" w14:textId="205DA568" w:rsidR="0075292D" w:rsidRPr="0075292D" w:rsidRDefault="0075292D" w:rsidP="0075292D">
      <w:pPr>
        <w:pStyle w:val="Akapitzlist"/>
        <w:numPr>
          <w:ilvl w:val="0"/>
          <w:numId w:val="45"/>
        </w:numPr>
        <w:jc w:val="both"/>
        <w:rPr>
          <w:rFonts w:ascii="Arial" w:hAnsi="Arial" w:cs="Arial"/>
          <w:sz w:val="22"/>
          <w:szCs w:val="22"/>
        </w:rPr>
      </w:pPr>
      <w:r w:rsidRPr="0075292D">
        <w:rPr>
          <w:rFonts w:ascii="Arial" w:hAnsi="Arial" w:cs="Arial"/>
          <w:sz w:val="22"/>
          <w:szCs w:val="22"/>
        </w:rPr>
        <w:t>opracowanie map z inwentaryzacji powykonawczej i dostarczenie ich do Ośrodka Dokumentacji Geodezji i Kartografii</w:t>
      </w:r>
      <w:r w:rsidR="002B5323">
        <w:rPr>
          <w:rFonts w:ascii="Arial" w:hAnsi="Arial" w:cs="Arial"/>
          <w:sz w:val="22"/>
          <w:szCs w:val="22"/>
        </w:rPr>
        <w:t>.</w:t>
      </w:r>
    </w:p>
    <w:p w14:paraId="4ED9109C" w14:textId="7CE0D71E" w:rsidR="0075292D" w:rsidRPr="002B5323" w:rsidRDefault="002B5323" w:rsidP="002B5323">
      <w:pPr>
        <w:pStyle w:val="Akapitzlist"/>
        <w:numPr>
          <w:ilvl w:val="0"/>
          <w:numId w:val="28"/>
        </w:numPr>
        <w:jc w:val="both"/>
        <w:rPr>
          <w:rFonts w:ascii="Arial" w:hAnsi="Arial" w:cs="Arial"/>
          <w:sz w:val="22"/>
          <w:szCs w:val="22"/>
        </w:rPr>
      </w:pPr>
      <w:r>
        <w:rPr>
          <w:rFonts w:ascii="Arial" w:hAnsi="Arial" w:cs="Arial"/>
          <w:sz w:val="22"/>
          <w:szCs w:val="22"/>
        </w:rPr>
        <w:t xml:space="preserve">Usługi określone w ust.1 będą wykonywane dla następujących </w:t>
      </w:r>
      <w:r w:rsidRPr="002B5323">
        <w:rPr>
          <w:rFonts w:ascii="Arial" w:hAnsi="Arial" w:cs="Arial"/>
          <w:sz w:val="22"/>
          <w:szCs w:val="22"/>
        </w:rPr>
        <w:t>zada</w:t>
      </w:r>
      <w:r>
        <w:rPr>
          <w:rFonts w:ascii="Arial" w:hAnsi="Arial" w:cs="Arial"/>
          <w:sz w:val="22"/>
          <w:szCs w:val="22"/>
        </w:rPr>
        <w:t>ń</w:t>
      </w:r>
      <w:r w:rsidRPr="002B5323">
        <w:rPr>
          <w:rFonts w:ascii="Arial" w:hAnsi="Arial" w:cs="Arial"/>
          <w:sz w:val="22"/>
          <w:szCs w:val="22"/>
        </w:rPr>
        <w:t xml:space="preserve"> przyłączeniow</w:t>
      </w:r>
      <w:r>
        <w:rPr>
          <w:rFonts w:ascii="Arial" w:hAnsi="Arial" w:cs="Arial"/>
          <w:sz w:val="22"/>
          <w:szCs w:val="22"/>
        </w:rPr>
        <w:t xml:space="preserve">ych </w:t>
      </w:r>
      <w:r w:rsidRPr="002B5323">
        <w:rPr>
          <w:rFonts w:ascii="Arial" w:hAnsi="Arial" w:cs="Arial"/>
          <w:sz w:val="22"/>
          <w:szCs w:val="22"/>
        </w:rPr>
        <w:t xml:space="preserve"> </w:t>
      </w:r>
      <w:r>
        <w:rPr>
          <w:rFonts w:ascii="Arial" w:hAnsi="Arial" w:cs="Arial"/>
          <w:sz w:val="22"/>
          <w:szCs w:val="22"/>
        </w:rPr>
        <w:t xml:space="preserve">realizowanych </w:t>
      </w:r>
      <w:r w:rsidRPr="002B5323">
        <w:rPr>
          <w:rFonts w:ascii="Arial" w:hAnsi="Arial" w:cs="Arial"/>
          <w:sz w:val="22"/>
          <w:szCs w:val="22"/>
        </w:rPr>
        <w:t>2024 rok</w:t>
      </w:r>
      <w:r>
        <w:rPr>
          <w:rFonts w:ascii="Arial" w:hAnsi="Arial" w:cs="Arial"/>
          <w:sz w:val="22"/>
          <w:szCs w:val="22"/>
        </w:rPr>
        <w:t>u</w:t>
      </w:r>
      <w:r w:rsidRPr="002B5323">
        <w:rPr>
          <w:rFonts w:ascii="Arial" w:hAnsi="Arial" w:cs="Arial"/>
          <w:sz w:val="22"/>
          <w:szCs w:val="22"/>
        </w:rPr>
        <w:t>:</w:t>
      </w:r>
    </w:p>
    <w:p w14:paraId="44BFCA2B" w14:textId="7E683A7E"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Armii Krajowej 21-25 – budowa przyłącza ciepłowniczego (dz. 20/2, 3/5 </w:t>
      </w:r>
      <w:proofErr w:type="spellStart"/>
      <w:r w:rsidRPr="00B72BA4">
        <w:rPr>
          <w:rFonts w:ascii="Arial" w:hAnsi="Arial" w:cs="Arial"/>
          <w:sz w:val="22"/>
          <w:szCs w:val="22"/>
        </w:rPr>
        <w:t>obr</w:t>
      </w:r>
      <w:proofErr w:type="spellEnd"/>
      <w:r w:rsidRPr="00B72BA4">
        <w:rPr>
          <w:rFonts w:ascii="Arial" w:hAnsi="Arial" w:cs="Arial"/>
          <w:sz w:val="22"/>
          <w:szCs w:val="22"/>
        </w:rPr>
        <w:t xml:space="preserve">. 031) gmina miasto Grudziądz – Willa </w:t>
      </w:r>
      <w:proofErr w:type="spellStart"/>
      <w:r w:rsidRPr="00B72BA4">
        <w:rPr>
          <w:rFonts w:ascii="Arial" w:hAnsi="Arial" w:cs="Arial"/>
          <w:sz w:val="22"/>
          <w:szCs w:val="22"/>
        </w:rPr>
        <w:t>Victoriusa</w:t>
      </w:r>
      <w:proofErr w:type="spellEnd"/>
      <w:r>
        <w:rPr>
          <w:rFonts w:ascii="Arial" w:hAnsi="Arial" w:cs="Arial"/>
          <w:sz w:val="22"/>
          <w:szCs w:val="22"/>
        </w:rPr>
        <w:t>;</w:t>
      </w:r>
    </w:p>
    <w:p w14:paraId="0CBBB4BB" w14:textId="057395F7"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Osiedle centralne/Toruńska 33 – koncepcja I ETAP – budowa sieci ciepłowniczej TWIN</w:t>
      </w:r>
      <w:r>
        <w:rPr>
          <w:rFonts w:ascii="Arial" w:hAnsi="Arial" w:cs="Arial"/>
          <w:sz w:val="22"/>
          <w:szCs w:val="22"/>
        </w:rPr>
        <w:t>;</w:t>
      </w:r>
    </w:p>
    <w:p w14:paraId="18112CFF" w14:textId="09594EF7"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Hallera /Kwiatowa /Toruńska – budowa przyłącza ciepłowniczego (dz. 86/3, 35/2, </w:t>
      </w:r>
      <w:proofErr w:type="spellStart"/>
      <w:r w:rsidRPr="00B72BA4">
        <w:rPr>
          <w:rFonts w:ascii="Arial" w:hAnsi="Arial" w:cs="Arial"/>
          <w:sz w:val="22"/>
          <w:szCs w:val="22"/>
        </w:rPr>
        <w:t>obr</w:t>
      </w:r>
      <w:proofErr w:type="spellEnd"/>
      <w:r w:rsidRPr="00B72BA4">
        <w:rPr>
          <w:rFonts w:ascii="Arial" w:hAnsi="Arial" w:cs="Arial"/>
          <w:sz w:val="22"/>
          <w:szCs w:val="22"/>
        </w:rPr>
        <w:t>. 051) MPGN – Osiedle Centralne bud. 1</w:t>
      </w:r>
      <w:r>
        <w:rPr>
          <w:rFonts w:ascii="Arial" w:hAnsi="Arial" w:cs="Arial"/>
          <w:sz w:val="22"/>
          <w:szCs w:val="22"/>
        </w:rPr>
        <w:t>;</w:t>
      </w:r>
    </w:p>
    <w:p w14:paraId="65F7FBEA" w14:textId="77777777"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Toruńska 33, 33A, 33B, 33C – budowa przyłącza ciepłowniczego</w:t>
      </w:r>
    </w:p>
    <w:p w14:paraId="75883292" w14:textId="06765A04" w:rsidR="00B72BA4" w:rsidRPr="00B72BA4" w:rsidRDefault="00B72BA4" w:rsidP="00B72BA4">
      <w:pPr>
        <w:pStyle w:val="Akapitzlist"/>
        <w:spacing w:after="268" w:line="216" w:lineRule="auto"/>
        <w:ind w:left="734"/>
        <w:jc w:val="both"/>
        <w:rPr>
          <w:rFonts w:ascii="Arial" w:hAnsi="Arial" w:cs="Arial"/>
          <w:sz w:val="22"/>
          <w:szCs w:val="22"/>
        </w:rPr>
      </w:pPr>
      <w:r w:rsidRPr="00B72BA4">
        <w:rPr>
          <w:rFonts w:ascii="Arial" w:hAnsi="Arial" w:cs="Arial"/>
          <w:sz w:val="22"/>
          <w:szCs w:val="22"/>
        </w:rPr>
        <w:t xml:space="preserve">(dz. 35/1 </w:t>
      </w:r>
      <w:proofErr w:type="spellStart"/>
      <w:r w:rsidRPr="00B72BA4">
        <w:rPr>
          <w:rFonts w:ascii="Arial" w:hAnsi="Arial" w:cs="Arial"/>
          <w:sz w:val="22"/>
          <w:szCs w:val="22"/>
        </w:rPr>
        <w:t>obr</w:t>
      </w:r>
      <w:proofErr w:type="spellEnd"/>
      <w:r w:rsidRPr="00B72BA4">
        <w:rPr>
          <w:rFonts w:ascii="Arial" w:hAnsi="Arial" w:cs="Arial"/>
          <w:sz w:val="22"/>
          <w:szCs w:val="22"/>
        </w:rPr>
        <w:t>. 051) MPGN</w:t>
      </w:r>
      <w:r>
        <w:rPr>
          <w:rFonts w:ascii="Arial" w:hAnsi="Arial" w:cs="Arial"/>
          <w:sz w:val="22"/>
          <w:szCs w:val="22"/>
        </w:rPr>
        <w:t>;</w:t>
      </w:r>
    </w:p>
    <w:p w14:paraId="050900D5" w14:textId="24BFD68F"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Malinowa – koncepcja – budowa sieci ciepłowniczej na potrzeby bud.7</w:t>
      </w:r>
      <w:r>
        <w:rPr>
          <w:rFonts w:ascii="Arial" w:hAnsi="Arial" w:cs="Arial"/>
          <w:sz w:val="22"/>
          <w:szCs w:val="22"/>
        </w:rPr>
        <w:t>;</w:t>
      </w:r>
    </w:p>
    <w:p w14:paraId="45718D2C" w14:textId="00007DD2"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Malinowa 7 – budowa przyłącza ciepłowniczego</w:t>
      </w:r>
      <w:r>
        <w:rPr>
          <w:rFonts w:ascii="Arial" w:hAnsi="Arial" w:cs="Arial"/>
          <w:sz w:val="22"/>
          <w:szCs w:val="22"/>
        </w:rPr>
        <w:t>;</w:t>
      </w:r>
    </w:p>
    <w:p w14:paraId="3041A7C1" w14:textId="1DF348EE"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Kalinkowa – koncepcja – budowa sieci ciepłowniczej (SOLGRUD) na potrzeby bud. A i B</w:t>
      </w:r>
      <w:r>
        <w:rPr>
          <w:rFonts w:ascii="Arial" w:hAnsi="Arial" w:cs="Arial"/>
          <w:sz w:val="22"/>
          <w:szCs w:val="22"/>
        </w:rPr>
        <w:t>;</w:t>
      </w:r>
    </w:p>
    <w:p w14:paraId="61CD57A0" w14:textId="476BF273"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Kalinkowa – budowa przyłącza ciepłowniczego (dz. 16/24 </w:t>
      </w:r>
      <w:proofErr w:type="spellStart"/>
      <w:r w:rsidRPr="00B72BA4">
        <w:rPr>
          <w:rFonts w:ascii="Arial" w:hAnsi="Arial" w:cs="Arial"/>
          <w:sz w:val="22"/>
          <w:szCs w:val="22"/>
        </w:rPr>
        <w:t>obr</w:t>
      </w:r>
      <w:proofErr w:type="spellEnd"/>
      <w:r w:rsidRPr="00B72BA4">
        <w:rPr>
          <w:rFonts w:ascii="Arial" w:hAnsi="Arial" w:cs="Arial"/>
          <w:sz w:val="22"/>
          <w:szCs w:val="22"/>
        </w:rPr>
        <w:t>. 104) SOLGRUD Sp. z o.o. – bud. B</w:t>
      </w:r>
      <w:r>
        <w:rPr>
          <w:rFonts w:ascii="Arial" w:hAnsi="Arial" w:cs="Arial"/>
          <w:sz w:val="22"/>
          <w:szCs w:val="22"/>
        </w:rPr>
        <w:t>;</w:t>
      </w:r>
    </w:p>
    <w:p w14:paraId="1DA77E07" w14:textId="7F3E5F5E"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Legionów 53 – budowa przyłącza ciepłowniczego (dz. 75/15 </w:t>
      </w:r>
      <w:proofErr w:type="spellStart"/>
      <w:r w:rsidRPr="00B72BA4">
        <w:rPr>
          <w:rFonts w:ascii="Arial" w:hAnsi="Arial" w:cs="Arial"/>
          <w:sz w:val="22"/>
          <w:szCs w:val="22"/>
        </w:rPr>
        <w:t>obr</w:t>
      </w:r>
      <w:proofErr w:type="spellEnd"/>
      <w:r w:rsidRPr="00B72BA4">
        <w:rPr>
          <w:rFonts w:ascii="Arial" w:hAnsi="Arial" w:cs="Arial"/>
          <w:sz w:val="22"/>
          <w:szCs w:val="22"/>
        </w:rPr>
        <w:t xml:space="preserve">. 008, 14/38 </w:t>
      </w:r>
      <w:proofErr w:type="spellStart"/>
      <w:r w:rsidRPr="00B72BA4">
        <w:rPr>
          <w:rFonts w:ascii="Arial" w:hAnsi="Arial" w:cs="Arial"/>
          <w:sz w:val="22"/>
          <w:szCs w:val="22"/>
        </w:rPr>
        <w:t>obr</w:t>
      </w:r>
      <w:proofErr w:type="spellEnd"/>
      <w:r w:rsidRPr="00B72BA4">
        <w:rPr>
          <w:rFonts w:ascii="Arial" w:hAnsi="Arial" w:cs="Arial"/>
          <w:sz w:val="22"/>
          <w:szCs w:val="22"/>
        </w:rPr>
        <w:t>. 010) – Dom Seniora „UŁAN”</w:t>
      </w:r>
      <w:r>
        <w:rPr>
          <w:rFonts w:ascii="Arial" w:hAnsi="Arial" w:cs="Arial"/>
          <w:sz w:val="22"/>
          <w:szCs w:val="22"/>
        </w:rPr>
        <w:t>;</w:t>
      </w:r>
    </w:p>
    <w:p w14:paraId="3D9A9169" w14:textId="4929F0FE" w:rsidR="00B72BA4" w:rsidRPr="00B72BA4" w:rsidRDefault="00B72BA4" w:rsidP="00B72BA4">
      <w:pPr>
        <w:pStyle w:val="Akapitzlist"/>
        <w:numPr>
          <w:ilvl w:val="0"/>
          <w:numId w:val="39"/>
        </w:numPr>
        <w:spacing w:after="268" w:line="216" w:lineRule="auto"/>
        <w:jc w:val="both"/>
        <w:rPr>
          <w:rFonts w:ascii="Arial" w:hAnsi="Arial" w:cs="Arial"/>
          <w:sz w:val="22"/>
          <w:szCs w:val="22"/>
        </w:rPr>
      </w:pPr>
      <w:proofErr w:type="spellStart"/>
      <w:r w:rsidRPr="00B72BA4">
        <w:rPr>
          <w:rFonts w:ascii="Arial" w:hAnsi="Arial" w:cs="Arial"/>
          <w:sz w:val="22"/>
          <w:szCs w:val="22"/>
        </w:rPr>
        <w:t>Froelicha</w:t>
      </w:r>
      <w:proofErr w:type="spellEnd"/>
      <w:r w:rsidRPr="00B72BA4">
        <w:rPr>
          <w:rFonts w:ascii="Arial" w:hAnsi="Arial" w:cs="Arial"/>
          <w:sz w:val="22"/>
          <w:szCs w:val="22"/>
        </w:rPr>
        <w:t xml:space="preserve"> – koncepcja – budowa sieci ciepłowniczej (SOLGRUD) na potrzeby 4 budynków</w:t>
      </w:r>
      <w:r>
        <w:rPr>
          <w:rFonts w:ascii="Arial" w:hAnsi="Arial" w:cs="Arial"/>
          <w:sz w:val="22"/>
          <w:szCs w:val="22"/>
        </w:rPr>
        <w:t>;</w:t>
      </w:r>
    </w:p>
    <w:p w14:paraId="6DC92BD4" w14:textId="058BC3A4" w:rsidR="00B72BA4" w:rsidRPr="00B72BA4" w:rsidRDefault="00B72BA4" w:rsidP="00B72BA4">
      <w:pPr>
        <w:pStyle w:val="Akapitzlist"/>
        <w:numPr>
          <w:ilvl w:val="0"/>
          <w:numId w:val="39"/>
        </w:numPr>
        <w:spacing w:after="268" w:line="216" w:lineRule="auto"/>
        <w:jc w:val="both"/>
        <w:rPr>
          <w:rFonts w:ascii="Arial" w:hAnsi="Arial" w:cs="Arial"/>
          <w:sz w:val="22"/>
          <w:szCs w:val="22"/>
        </w:rPr>
      </w:pPr>
      <w:proofErr w:type="spellStart"/>
      <w:r w:rsidRPr="00B72BA4">
        <w:rPr>
          <w:rFonts w:ascii="Arial" w:hAnsi="Arial" w:cs="Arial"/>
          <w:sz w:val="22"/>
          <w:szCs w:val="22"/>
        </w:rPr>
        <w:t>Froelicha</w:t>
      </w:r>
      <w:proofErr w:type="spellEnd"/>
      <w:r w:rsidRPr="00B72BA4">
        <w:rPr>
          <w:rFonts w:ascii="Arial" w:hAnsi="Arial" w:cs="Arial"/>
          <w:sz w:val="22"/>
          <w:szCs w:val="22"/>
        </w:rPr>
        <w:t xml:space="preserve"> – budowa przyłącza ciepłowniczego (dz. 63/7 </w:t>
      </w:r>
      <w:proofErr w:type="spellStart"/>
      <w:r w:rsidRPr="00B72BA4">
        <w:rPr>
          <w:rFonts w:ascii="Arial" w:hAnsi="Arial" w:cs="Arial"/>
          <w:sz w:val="22"/>
          <w:szCs w:val="22"/>
        </w:rPr>
        <w:t>obr</w:t>
      </w:r>
      <w:proofErr w:type="spellEnd"/>
      <w:r w:rsidRPr="00B72BA4">
        <w:rPr>
          <w:rFonts w:ascii="Arial" w:hAnsi="Arial" w:cs="Arial"/>
          <w:sz w:val="22"/>
          <w:szCs w:val="22"/>
        </w:rPr>
        <w:t>. 133) SOLGRUD Sp. z o.o. – bud. B</w:t>
      </w:r>
      <w:r>
        <w:rPr>
          <w:rFonts w:ascii="Arial" w:hAnsi="Arial" w:cs="Arial"/>
          <w:sz w:val="22"/>
          <w:szCs w:val="22"/>
        </w:rPr>
        <w:t>;</w:t>
      </w:r>
    </w:p>
    <w:p w14:paraId="59A3572E" w14:textId="0A5E9C2E"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Wybickiego 45 – budowa przyłącza ciepłowniczego (dz. 98/1 </w:t>
      </w:r>
      <w:proofErr w:type="spellStart"/>
      <w:r w:rsidRPr="00B72BA4">
        <w:rPr>
          <w:rFonts w:ascii="Arial" w:hAnsi="Arial" w:cs="Arial"/>
          <w:sz w:val="22"/>
          <w:szCs w:val="22"/>
        </w:rPr>
        <w:t>obr</w:t>
      </w:r>
      <w:proofErr w:type="spellEnd"/>
      <w:r w:rsidRPr="00B72BA4">
        <w:rPr>
          <w:rFonts w:ascii="Arial" w:hAnsi="Arial" w:cs="Arial"/>
          <w:sz w:val="22"/>
          <w:szCs w:val="22"/>
        </w:rPr>
        <w:t>. 039) Wspólnota Mieszkaniowa</w:t>
      </w:r>
      <w:r>
        <w:rPr>
          <w:rFonts w:ascii="Arial" w:hAnsi="Arial" w:cs="Arial"/>
          <w:sz w:val="22"/>
          <w:szCs w:val="22"/>
        </w:rPr>
        <w:t>;</w:t>
      </w:r>
    </w:p>
    <w:p w14:paraId="6A546097" w14:textId="2C29F414" w:rsidR="00B72BA4" w:rsidRPr="00B72BA4" w:rsidRDefault="00B72BA4" w:rsidP="00B72BA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lastRenderedPageBreak/>
        <w:t xml:space="preserve">Dworcowa 38/40 – budowa przyłącza ciepłowniczego (dz. 1/28 </w:t>
      </w:r>
      <w:proofErr w:type="spellStart"/>
      <w:r w:rsidRPr="00B72BA4">
        <w:rPr>
          <w:rFonts w:ascii="Arial" w:hAnsi="Arial" w:cs="Arial"/>
          <w:sz w:val="22"/>
          <w:szCs w:val="22"/>
        </w:rPr>
        <w:t>obr</w:t>
      </w:r>
      <w:proofErr w:type="spellEnd"/>
      <w:r w:rsidRPr="00B72BA4">
        <w:rPr>
          <w:rFonts w:ascii="Arial" w:hAnsi="Arial" w:cs="Arial"/>
          <w:sz w:val="22"/>
          <w:szCs w:val="22"/>
        </w:rPr>
        <w:t>. 091) Polskie Koleje Państwowe S.A.</w:t>
      </w:r>
      <w:r>
        <w:rPr>
          <w:rFonts w:ascii="Arial" w:hAnsi="Arial" w:cs="Arial"/>
          <w:sz w:val="22"/>
          <w:szCs w:val="22"/>
        </w:rPr>
        <w:t>;</w:t>
      </w:r>
    </w:p>
    <w:p w14:paraId="6ADAA53B" w14:textId="6907B2D7" w:rsidR="002B5323" w:rsidRPr="006533C4" w:rsidRDefault="00B72BA4" w:rsidP="006533C4">
      <w:pPr>
        <w:pStyle w:val="Akapitzlist"/>
        <w:numPr>
          <w:ilvl w:val="0"/>
          <w:numId w:val="39"/>
        </w:numPr>
        <w:spacing w:after="268" w:line="216" w:lineRule="auto"/>
        <w:jc w:val="both"/>
        <w:rPr>
          <w:rFonts w:ascii="Arial" w:hAnsi="Arial" w:cs="Arial"/>
          <w:sz w:val="22"/>
          <w:szCs w:val="22"/>
        </w:rPr>
      </w:pPr>
      <w:r w:rsidRPr="00B72BA4">
        <w:rPr>
          <w:rFonts w:ascii="Arial" w:hAnsi="Arial" w:cs="Arial"/>
          <w:sz w:val="22"/>
          <w:szCs w:val="22"/>
        </w:rPr>
        <w:t xml:space="preserve">Budowlanych 7 </w:t>
      </w:r>
      <w:r>
        <w:rPr>
          <w:rFonts w:ascii="Arial" w:hAnsi="Arial" w:cs="Arial"/>
          <w:sz w:val="22"/>
          <w:szCs w:val="22"/>
        </w:rPr>
        <w:t xml:space="preserve">- </w:t>
      </w:r>
      <w:r w:rsidRPr="00B72BA4">
        <w:rPr>
          <w:rFonts w:ascii="Arial" w:hAnsi="Arial" w:cs="Arial"/>
          <w:sz w:val="22"/>
          <w:szCs w:val="22"/>
        </w:rPr>
        <w:t>budowa nowego przyłącza do biurowca OPEC GRUDZIĄDZ</w:t>
      </w:r>
      <w:r w:rsidR="006533C4">
        <w:rPr>
          <w:rFonts w:ascii="Arial" w:hAnsi="Arial" w:cs="Arial"/>
          <w:sz w:val="22"/>
          <w:szCs w:val="22"/>
        </w:rPr>
        <w:t>.</w:t>
      </w:r>
    </w:p>
    <w:p w14:paraId="1F64D5FC" w14:textId="77777777" w:rsidR="006533C4" w:rsidRPr="006533C4" w:rsidRDefault="006533C4" w:rsidP="001E4928">
      <w:pPr>
        <w:pStyle w:val="Akapitzlist"/>
        <w:numPr>
          <w:ilvl w:val="0"/>
          <w:numId w:val="28"/>
        </w:numPr>
        <w:jc w:val="both"/>
        <w:rPr>
          <w:rFonts w:ascii="Arial" w:hAnsi="Arial" w:cs="Arial"/>
          <w:sz w:val="22"/>
          <w:szCs w:val="22"/>
        </w:rPr>
      </w:pPr>
      <w:r w:rsidRPr="006533C4">
        <w:rPr>
          <w:rFonts w:ascii="Arial" w:hAnsi="Arial" w:cs="Arial"/>
          <w:sz w:val="22"/>
          <w:szCs w:val="22"/>
        </w:rPr>
        <w:t xml:space="preserve">Wykonawca oświadcza, iż posiada wiedzę, doświadczenie, wymagane uprawnienia </w:t>
      </w:r>
    </w:p>
    <w:p w14:paraId="7A71E67B" w14:textId="77777777" w:rsidR="006533C4" w:rsidRPr="006533C4" w:rsidRDefault="006533C4" w:rsidP="001E4928">
      <w:pPr>
        <w:pStyle w:val="Akapitzlist"/>
        <w:ind w:left="360"/>
        <w:jc w:val="both"/>
        <w:rPr>
          <w:rFonts w:ascii="Arial" w:hAnsi="Arial" w:cs="Arial"/>
          <w:sz w:val="22"/>
          <w:szCs w:val="22"/>
        </w:rPr>
      </w:pPr>
      <w:r w:rsidRPr="006533C4">
        <w:rPr>
          <w:rFonts w:ascii="Arial" w:hAnsi="Arial" w:cs="Arial"/>
          <w:sz w:val="22"/>
          <w:szCs w:val="22"/>
        </w:rPr>
        <w:t>i wykwalifikowany personel niezbędny do wykonania Przedmiotu Umowy.</w:t>
      </w:r>
    </w:p>
    <w:p w14:paraId="3423B852" w14:textId="7865E883" w:rsidR="007D7B67" w:rsidRPr="001E4928" w:rsidRDefault="006533C4" w:rsidP="001E4928">
      <w:pPr>
        <w:pStyle w:val="Akapitzlist"/>
        <w:numPr>
          <w:ilvl w:val="0"/>
          <w:numId w:val="28"/>
        </w:numPr>
        <w:jc w:val="both"/>
        <w:rPr>
          <w:rFonts w:ascii="Arial" w:hAnsi="Arial" w:cs="Arial"/>
          <w:sz w:val="22"/>
          <w:szCs w:val="22"/>
        </w:rPr>
      </w:pPr>
      <w:r w:rsidRPr="006533C4">
        <w:rPr>
          <w:rFonts w:ascii="Arial" w:hAnsi="Arial" w:cs="Arial"/>
          <w:sz w:val="22"/>
          <w:szCs w:val="22"/>
        </w:rPr>
        <w:t>Wykonawca oświadcza, iż przed podpisaniem Umowy zapoznał się z terenem realizacji przedmiotu Umowy oraz że otrzymał od Zamawiającego wszelkie niezbędne dane, mogące mieć wpływ na ryzyka i okoliczności realizacji przedmiotu Umowy.</w:t>
      </w:r>
    </w:p>
    <w:p w14:paraId="17CC97CB" w14:textId="77777777" w:rsidR="003E3114" w:rsidRPr="00007DBF" w:rsidRDefault="003E3114" w:rsidP="009F1454">
      <w:pPr>
        <w:jc w:val="both"/>
        <w:rPr>
          <w:rFonts w:ascii="Arial" w:hAnsi="Arial" w:cs="Arial"/>
          <w:sz w:val="16"/>
          <w:szCs w:val="16"/>
        </w:rPr>
      </w:pPr>
    </w:p>
    <w:p w14:paraId="4AB94EBD" w14:textId="415CD72F"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 2</w:t>
      </w:r>
    </w:p>
    <w:p w14:paraId="54AFFA07" w14:textId="01ACD4D4" w:rsidR="0035213A" w:rsidRDefault="00D71D53" w:rsidP="009F1454">
      <w:pPr>
        <w:pStyle w:val="Default"/>
        <w:jc w:val="center"/>
        <w:rPr>
          <w:rFonts w:ascii="Arial" w:hAnsi="Arial" w:cs="Arial"/>
          <w:b/>
          <w:bCs/>
          <w:sz w:val="22"/>
          <w:szCs w:val="22"/>
        </w:rPr>
      </w:pPr>
      <w:r w:rsidRPr="00007DBF">
        <w:rPr>
          <w:rFonts w:ascii="Arial" w:hAnsi="Arial" w:cs="Arial"/>
          <w:b/>
          <w:bCs/>
          <w:sz w:val="22"/>
          <w:szCs w:val="22"/>
        </w:rPr>
        <w:t>Termin realizacji</w:t>
      </w:r>
      <w:r w:rsidR="00C75263" w:rsidRPr="00007DBF">
        <w:rPr>
          <w:rFonts w:ascii="Arial" w:hAnsi="Arial" w:cs="Arial"/>
          <w:b/>
          <w:bCs/>
          <w:sz w:val="22"/>
          <w:szCs w:val="22"/>
        </w:rPr>
        <w:t xml:space="preserve"> </w:t>
      </w:r>
      <w:r w:rsidR="009F1454" w:rsidRPr="00007DBF">
        <w:rPr>
          <w:rFonts w:ascii="Arial" w:hAnsi="Arial" w:cs="Arial"/>
          <w:b/>
          <w:bCs/>
          <w:sz w:val="22"/>
          <w:szCs w:val="22"/>
        </w:rPr>
        <w:t>Umowy</w:t>
      </w:r>
    </w:p>
    <w:p w14:paraId="18CCAFAD" w14:textId="19BD774D" w:rsidR="00CB5B4B" w:rsidRPr="001E4928" w:rsidRDefault="001C2A1C" w:rsidP="001E4928">
      <w:pPr>
        <w:pStyle w:val="Default"/>
        <w:jc w:val="both"/>
        <w:rPr>
          <w:rFonts w:ascii="Arial" w:hAnsi="Arial" w:cs="Arial"/>
          <w:sz w:val="22"/>
          <w:szCs w:val="22"/>
        </w:rPr>
      </w:pPr>
      <w:r w:rsidRPr="00CB5B4B">
        <w:rPr>
          <w:rFonts w:ascii="Arial" w:hAnsi="Arial" w:cs="Arial"/>
          <w:sz w:val="22"/>
          <w:szCs w:val="22"/>
        </w:rPr>
        <w:t xml:space="preserve">Umowa została zawarta na czas oznaczony do </w:t>
      </w:r>
      <w:r w:rsidR="00CB5B4B" w:rsidRPr="00CB5B4B">
        <w:rPr>
          <w:rFonts w:ascii="Arial" w:hAnsi="Arial" w:cs="Arial"/>
          <w:sz w:val="22"/>
          <w:szCs w:val="22"/>
        </w:rPr>
        <w:t>31 grudnia 2024 roku</w:t>
      </w:r>
      <w:r w:rsidR="001E4928">
        <w:rPr>
          <w:rFonts w:ascii="Arial" w:hAnsi="Arial" w:cs="Arial"/>
          <w:sz w:val="22"/>
          <w:szCs w:val="22"/>
        </w:rPr>
        <w:t xml:space="preserve">, </w:t>
      </w:r>
      <w:r w:rsidR="001E4928" w:rsidRPr="001E4928">
        <w:rPr>
          <w:rFonts w:ascii="Arial" w:hAnsi="Arial" w:cs="Arial"/>
          <w:sz w:val="22"/>
          <w:szCs w:val="22"/>
        </w:rPr>
        <w:t>szczegółowe terminy zostaną uzgodnione z kierownikiem budowy na poszczególnych etapach realizacji budowy</w:t>
      </w:r>
      <w:r w:rsidR="001E4928">
        <w:rPr>
          <w:rFonts w:ascii="Arial" w:hAnsi="Arial" w:cs="Arial"/>
          <w:sz w:val="22"/>
          <w:szCs w:val="22"/>
        </w:rPr>
        <w:t xml:space="preserve"> </w:t>
      </w:r>
      <w:r w:rsidR="001E4928">
        <w:rPr>
          <w:rFonts w:ascii="Arial" w:hAnsi="Arial" w:cs="Arial"/>
          <w:sz w:val="22"/>
          <w:szCs w:val="22"/>
        </w:rPr>
        <w:br/>
      </w:r>
      <w:r w:rsidR="00CB5B4B" w:rsidRPr="001E4928">
        <w:rPr>
          <w:rFonts w:ascii="Arial" w:hAnsi="Arial" w:cs="Arial"/>
          <w:sz w:val="22"/>
          <w:szCs w:val="22"/>
        </w:rPr>
        <w:t>z dwutygodniowym wyprzedzeniem</w:t>
      </w:r>
      <w:r w:rsidR="00AF1987" w:rsidRPr="001E4928">
        <w:rPr>
          <w:rFonts w:ascii="Arial" w:hAnsi="Arial" w:cs="Arial"/>
          <w:sz w:val="22"/>
          <w:szCs w:val="22"/>
        </w:rPr>
        <w:t xml:space="preserve"> i powiadomieniem poprzez e-mail wysłany na adres koordynatora realizacji umowy wskazanego w § 4 ust. 2.</w:t>
      </w:r>
    </w:p>
    <w:p w14:paraId="18732BFE" w14:textId="1568F105" w:rsidR="0035213A" w:rsidRDefault="0035213A" w:rsidP="0035213A">
      <w:pPr>
        <w:jc w:val="both"/>
        <w:rPr>
          <w:rFonts w:ascii="Arial" w:hAnsi="Arial" w:cs="Arial"/>
          <w:sz w:val="16"/>
          <w:szCs w:val="16"/>
        </w:rPr>
      </w:pPr>
    </w:p>
    <w:p w14:paraId="4693BFA0" w14:textId="77777777" w:rsidR="00AF1987" w:rsidRPr="00007DBF" w:rsidRDefault="00AF1987" w:rsidP="0035213A">
      <w:pPr>
        <w:jc w:val="both"/>
        <w:rPr>
          <w:rFonts w:ascii="Arial" w:hAnsi="Arial" w:cs="Arial"/>
          <w:sz w:val="16"/>
          <w:szCs w:val="16"/>
        </w:rPr>
      </w:pPr>
    </w:p>
    <w:p w14:paraId="51C2D021" w14:textId="4E1E433F" w:rsidR="003E3114" w:rsidRPr="00007DBF" w:rsidRDefault="0099260F" w:rsidP="003E3114">
      <w:pPr>
        <w:pStyle w:val="Tekstpodstawowy"/>
        <w:jc w:val="center"/>
        <w:rPr>
          <w:rFonts w:ascii="Arial" w:hAnsi="Arial" w:cs="Arial"/>
          <w:b/>
          <w:sz w:val="22"/>
          <w:szCs w:val="22"/>
        </w:rPr>
      </w:pPr>
      <w:r w:rsidRPr="00007DBF">
        <w:rPr>
          <w:rFonts w:ascii="Arial" w:hAnsi="Arial" w:cs="Arial"/>
          <w:b/>
          <w:sz w:val="22"/>
          <w:szCs w:val="22"/>
        </w:rPr>
        <w:t>§ 3</w:t>
      </w:r>
    </w:p>
    <w:p w14:paraId="217CBA23" w14:textId="7946876C" w:rsidR="009F1454" w:rsidRPr="00007DBF" w:rsidRDefault="009F1454" w:rsidP="009F1454">
      <w:pPr>
        <w:pStyle w:val="Default"/>
        <w:jc w:val="center"/>
        <w:rPr>
          <w:rFonts w:ascii="Arial" w:hAnsi="Arial" w:cs="Arial"/>
          <w:sz w:val="22"/>
          <w:szCs w:val="22"/>
        </w:rPr>
      </w:pPr>
      <w:r w:rsidRPr="00007DBF">
        <w:rPr>
          <w:rFonts w:ascii="Arial" w:hAnsi="Arial" w:cs="Arial"/>
          <w:b/>
          <w:bCs/>
          <w:sz w:val="22"/>
          <w:szCs w:val="22"/>
        </w:rPr>
        <w:t>Warunki realizacji Umowy</w:t>
      </w:r>
    </w:p>
    <w:p w14:paraId="48A452F4" w14:textId="14969200" w:rsidR="009F1454" w:rsidRPr="00007DBF" w:rsidRDefault="00007DBF" w:rsidP="00840DBA">
      <w:pPr>
        <w:pStyle w:val="Default"/>
        <w:numPr>
          <w:ilvl w:val="0"/>
          <w:numId w:val="16"/>
        </w:numPr>
        <w:jc w:val="both"/>
        <w:rPr>
          <w:rFonts w:ascii="Arial" w:hAnsi="Arial" w:cs="Arial"/>
          <w:b/>
          <w:sz w:val="22"/>
          <w:szCs w:val="22"/>
        </w:rPr>
      </w:pPr>
      <w:r w:rsidRPr="00007DBF">
        <w:rPr>
          <w:rFonts w:ascii="Arial" w:hAnsi="Arial" w:cs="Arial"/>
          <w:sz w:val="22"/>
          <w:szCs w:val="22"/>
        </w:rPr>
        <w:t>Przedmiot umowy może być realizowany wyłącznie poprzez pracowników posiadających</w:t>
      </w:r>
      <w:r w:rsidR="009F1454" w:rsidRPr="00007DBF">
        <w:rPr>
          <w:rFonts w:ascii="Arial" w:hAnsi="Arial" w:cs="Arial"/>
          <w:sz w:val="22"/>
          <w:szCs w:val="22"/>
        </w:rPr>
        <w:t xml:space="preserve"> odpowiednie kwalifikacje zawodowe oraz przeszkolenia i uprawni</w:t>
      </w:r>
      <w:r w:rsidR="00DC7731" w:rsidRPr="00007DBF">
        <w:rPr>
          <w:rFonts w:ascii="Arial" w:hAnsi="Arial" w:cs="Arial"/>
          <w:sz w:val="22"/>
          <w:szCs w:val="22"/>
        </w:rPr>
        <w:t xml:space="preserve">enia wymagane </w:t>
      </w:r>
      <w:r w:rsidR="009B4D16" w:rsidRPr="00007DBF">
        <w:rPr>
          <w:rFonts w:ascii="Arial" w:hAnsi="Arial" w:cs="Arial"/>
          <w:sz w:val="22"/>
          <w:szCs w:val="22"/>
        </w:rPr>
        <w:t>przepisami prawa.</w:t>
      </w:r>
    </w:p>
    <w:p w14:paraId="630F3BF8" w14:textId="6EFFFC23" w:rsidR="009F1454" w:rsidRPr="00007DBF" w:rsidRDefault="009F1454" w:rsidP="00840DBA">
      <w:pPr>
        <w:pStyle w:val="Default"/>
        <w:numPr>
          <w:ilvl w:val="0"/>
          <w:numId w:val="16"/>
        </w:numPr>
        <w:jc w:val="both"/>
        <w:rPr>
          <w:rFonts w:ascii="Arial" w:hAnsi="Arial" w:cs="Arial"/>
          <w:sz w:val="22"/>
          <w:szCs w:val="22"/>
        </w:rPr>
      </w:pPr>
      <w:r w:rsidRPr="00007DBF">
        <w:rPr>
          <w:rFonts w:ascii="Arial" w:hAnsi="Arial" w:cs="Arial"/>
          <w:sz w:val="22"/>
          <w:szCs w:val="22"/>
        </w:rPr>
        <w:t xml:space="preserve">Zamawiający zobowiązuje się do współdziałania z Wykonawcą przy </w:t>
      </w:r>
      <w:r w:rsidR="00DC7731" w:rsidRPr="00007DBF">
        <w:rPr>
          <w:rFonts w:ascii="Arial" w:hAnsi="Arial" w:cs="Arial"/>
          <w:sz w:val="22"/>
          <w:szCs w:val="22"/>
        </w:rPr>
        <w:t>wykonywaniu niniejszej U</w:t>
      </w:r>
      <w:r w:rsidR="00D8102B" w:rsidRPr="00007DBF">
        <w:rPr>
          <w:rFonts w:ascii="Arial" w:hAnsi="Arial" w:cs="Arial"/>
          <w:sz w:val="22"/>
          <w:szCs w:val="22"/>
        </w:rPr>
        <w:t>mowy.</w:t>
      </w:r>
    </w:p>
    <w:p w14:paraId="19D5E5F8" w14:textId="1C070E03" w:rsidR="00572013" w:rsidRPr="00572013" w:rsidRDefault="00572013" w:rsidP="00572013">
      <w:pPr>
        <w:pStyle w:val="Akapitzlist"/>
        <w:numPr>
          <w:ilvl w:val="0"/>
          <w:numId w:val="16"/>
        </w:numPr>
        <w:jc w:val="both"/>
        <w:rPr>
          <w:rFonts w:ascii="Arial" w:hAnsi="Arial" w:cs="Arial"/>
          <w:sz w:val="22"/>
          <w:szCs w:val="22"/>
        </w:rPr>
      </w:pPr>
      <w:r w:rsidRPr="00572013">
        <w:rPr>
          <w:rFonts w:ascii="Arial" w:hAnsi="Arial" w:cs="Arial"/>
          <w:sz w:val="22"/>
          <w:szCs w:val="22"/>
        </w:rPr>
        <w:t>Wykonawca przed przystąpieniem do realizacji Umowy zobowiązuje się do bezwzględnego zapoznania się z wykazem zagrożeń mogących wystąpić na terenie</w:t>
      </w:r>
      <w:r>
        <w:rPr>
          <w:rFonts w:ascii="Arial" w:hAnsi="Arial" w:cs="Arial"/>
          <w:sz w:val="22"/>
          <w:szCs w:val="22"/>
        </w:rPr>
        <w:t xml:space="preserve"> </w:t>
      </w:r>
      <w:r w:rsidRPr="00572013">
        <w:rPr>
          <w:rFonts w:ascii="Arial" w:hAnsi="Arial" w:cs="Arial"/>
          <w:sz w:val="22"/>
          <w:szCs w:val="22"/>
        </w:rPr>
        <w:t xml:space="preserve">Zamawiającego, zasadami postępowania w przypadku ich wystąpienia oraz działaniami ochronnymi i zapobiegawczymi w tym zakresie, stanowiącym załącznik nr </w:t>
      </w:r>
      <w:r>
        <w:rPr>
          <w:rFonts w:ascii="Arial" w:hAnsi="Arial" w:cs="Arial"/>
          <w:sz w:val="22"/>
          <w:szCs w:val="22"/>
        </w:rPr>
        <w:t>1</w:t>
      </w:r>
      <w:r w:rsidR="00EA4CE5">
        <w:rPr>
          <w:rFonts w:ascii="Arial" w:hAnsi="Arial" w:cs="Arial"/>
          <w:sz w:val="22"/>
          <w:szCs w:val="22"/>
        </w:rPr>
        <w:t>0</w:t>
      </w:r>
      <w:r w:rsidRPr="00572013">
        <w:rPr>
          <w:rFonts w:ascii="Arial" w:hAnsi="Arial" w:cs="Arial"/>
          <w:sz w:val="22"/>
          <w:szCs w:val="22"/>
        </w:rPr>
        <w:t xml:space="preserve"> do Umowy</w:t>
      </w:r>
      <w:r>
        <w:rPr>
          <w:rFonts w:ascii="Arial" w:hAnsi="Arial" w:cs="Arial"/>
          <w:sz w:val="22"/>
          <w:szCs w:val="22"/>
        </w:rPr>
        <w:t>.</w:t>
      </w:r>
    </w:p>
    <w:p w14:paraId="09DD4F71" w14:textId="77777777" w:rsidR="002D7915" w:rsidRPr="002D7915" w:rsidRDefault="002D7915" w:rsidP="002D7915">
      <w:pPr>
        <w:pStyle w:val="Akapitzlist"/>
        <w:spacing w:after="200" w:line="276" w:lineRule="auto"/>
        <w:ind w:left="360"/>
        <w:jc w:val="both"/>
        <w:rPr>
          <w:rFonts w:ascii="Arial" w:hAnsi="Arial" w:cs="Arial"/>
          <w:sz w:val="22"/>
          <w:szCs w:val="22"/>
        </w:rPr>
      </w:pPr>
    </w:p>
    <w:p w14:paraId="6AA8E2F4" w14:textId="30D935B9" w:rsidR="009F1454" w:rsidRPr="00007DBF" w:rsidRDefault="007D7B67" w:rsidP="00E27807">
      <w:pPr>
        <w:pStyle w:val="Tekstpodstawowy"/>
        <w:jc w:val="center"/>
        <w:rPr>
          <w:rFonts w:ascii="Arial" w:hAnsi="Arial" w:cs="Arial"/>
          <w:b/>
          <w:sz w:val="22"/>
          <w:szCs w:val="22"/>
        </w:rPr>
      </w:pPr>
      <w:r w:rsidRPr="00007DBF">
        <w:rPr>
          <w:rFonts w:ascii="Arial" w:hAnsi="Arial" w:cs="Arial"/>
          <w:b/>
          <w:bCs/>
          <w:sz w:val="22"/>
          <w:szCs w:val="22"/>
        </w:rPr>
        <w:t>§ 4</w:t>
      </w:r>
    </w:p>
    <w:p w14:paraId="39B7736E" w14:textId="77777777" w:rsidR="003E3114" w:rsidRPr="00007DBF" w:rsidRDefault="003E3114" w:rsidP="003E3114">
      <w:pPr>
        <w:pStyle w:val="Tekstpodstawowy"/>
        <w:jc w:val="center"/>
        <w:rPr>
          <w:rFonts w:ascii="Arial" w:hAnsi="Arial" w:cs="Arial"/>
          <w:b/>
          <w:sz w:val="22"/>
          <w:szCs w:val="22"/>
        </w:rPr>
      </w:pPr>
      <w:r w:rsidRPr="00007DBF">
        <w:rPr>
          <w:rFonts w:ascii="Arial" w:hAnsi="Arial" w:cs="Arial"/>
          <w:b/>
          <w:sz w:val="22"/>
          <w:szCs w:val="22"/>
        </w:rPr>
        <w:t>Przedstawiciele Stron</w:t>
      </w:r>
    </w:p>
    <w:p w14:paraId="7EF943EC" w14:textId="236AE448" w:rsidR="001E4928" w:rsidRPr="001E4928" w:rsidRDefault="003E3114" w:rsidP="001E4928">
      <w:pPr>
        <w:pStyle w:val="Tekstpodstawowy"/>
        <w:numPr>
          <w:ilvl w:val="0"/>
          <w:numId w:val="4"/>
        </w:numPr>
        <w:snapToGrid/>
        <w:jc w:val="both"/>
        <w:rPr>
          <w:rStyle w:val="Hipercze"/>
          <w:rFonts w:ascii="Arial" w:hAnsi="Arial" w:cs="Arial"/>
          <w:color w:val="000000"/>
          <w:sz w:val="22"/>
          <w:szCs w:val="22"/>
          <w:u w:val="none"/>
        </w:rPr>
      </w:pPr>
      <w:r w:rsidRPr="00007DBF">
        <w:rPr>
          <w:rFonts w:ascii="Arial" w:hAnsi="Arial" w:cs="Arial"/>
          <w:sz w:val="22"/>
          <w:szCs w:val="22"/>
        </w:rPr>
        <w:t>Koordynator</w:t>
      </w:r>
      <w:r w:rsidR="00840DBA">
        <w:rPr>
          <w:rFonts w:ascii="Arial" w:hAnsi="Arial" w:cs="Arial"/>
          <w:sz w:val="22"/>
          <w:szCs w:val="22"/>
        </w:rPr>
        <w:t>em</w:t>
      </w:r>
      <w:r w:rsidRPr="00007DBF">
        <w:rPr>
          <w:rFonts w:ascii="Arial" w:hAnsi="Arial" w:cs="Arial"/>
          <w:sz w:val="22"/>
          <w:szCs w:val="22"/>
        </w:rPr>
        <w:t xml:space="preserve"> realizacji Umowy ze Strony Zam</w:t>
      </w:r>
      <w:r w:rsidR="009E721B" w:rsidRPr="00007DBF">
        <w:rPr>
          <w:rFonts w:ascii="Arial" w:hAnsi="Arial" w:cs="Arial"/>
          <w:sz w:val="22"/>
          <w:szCs w:val="22"/>
        </w:rPr>
        <w:t>awiającego będ</w:t>
      </w:r>
      <w:r w:rsidR="00C75263" w:rsidRPr="00007DBF">
        <w:rPr>
          <w:rFonts w:ascii="Arial" w:hAnsi="Arial" w:cs="Arial"/>
          <w:sz w:val="22"/>
          <w:szCs w:val="22"/>
        </w:rPr>
        <w:t>zie</w:t>
      </w:r>
      <w:r w:rsidR="00840DBA">
        <w:rPr>
          <w:rFonts w:ascii="Arial" w:hAnsi="Arial" w:cs="Arial"/>
          <w:sz w:val="22"/>
          <w:szCs w:val="22"/>
        </w:rPr>
        <w:t xml:space="preserve"> </w:t>
      </w:r>
      <w:r w:rsidR="00F06000" w:rsidRPr="00F06000">
        <w:rPr>
          <w:rFonts w:ascii="Arial" w:hAnsi="Arial" w:cs="Arial"/>
          <w:color w:val="FF0000"/>
          <w:sz w:val="22"/>
          <w:szCs w:val="22"/>
        </w:rPr>
        <w:t>……………………..</w:t>
      </w:r>
      <w:r w:rsidR="00A03DBC" w:rsidRPr="00F06000">
        <w:rPr>
          <w:rFonts w:ascii="Arial" w:hAnsi="Arial" w:cs="Arial"/>
          <w:color w:val="FF0000"/>
          <w:sz w:val="22"/>
          <w:szCs w:val="22"/>
        </w:rPr>
        <w:t>,</w:t>
      </w:r>
      <w:r w:rsidR="00A660E0" w:rsidRPr="00007DBF">
        <w:rPr>
          <w:rFonts w:ascii="Arial" w:hAnsi="Arial" w:cs="Arial"/>
          <w:sz w:val="22"/>
          <w:szCs w:val="22"/>
        </w:rPr>
        <w:t xml:space="preserve"> </w:t>
      </w:r>
      <w:r w:rsidRPr="00007DBF">
        <w:rPr>
          <w:rFonts w:ascii="Arial" w:hAnsi="Arial" w:cs="Arial"/>
          <w:sz w:val="22"/>
          <w:szCs w:val="22"/>
        </w:rPr>
        <w:t xml:space="preserve">tel. </w:t>
      </w:r>
      <w:r w:rsidR="00F06000" w:rsidRPr="00F06000">
        <w:rPr>
          <w:rFonts w:ascii="Arial" w:hAnsi="Arial" w:cs="Arial"/>
          <w:color w:val="FF0000"/>
          <w:sz w:val="22"/>
          <w:szCs w:val="22"/>
        </w:rPr>
        <w:t>…………………….</w:t>
      </w:r>
      <w:r w:rsidRPr="001E4928">
        <w:rPr>
          <w:rFonts w:ascii="Arial" w:hAnsi="Arial" w:cs="Arial"/>
          <w:sz w:val="22"/>
          <w:szCs w:val="22"/>
        </w:rPr>
        <w:t xml:space="preserve">, e-mail: </w:t>
      </w:r>
      <w:r w:rsidR="00F06000" w:rsidRPr="00F06000">
        <w:rPr>
          <w:color w:val="FF0000"/>
        </w:rPr>
        <w:t>……………………….</w:t>
      </w:r>
    </w:p>
    <w:p w14:paraId="5D6775E2" w14:textId="2BEFFBE4" w:rsidR="003E3114" w:rsidRPr="00007DBF" w:rsidRDefault="003E3114" w:rsidP="00840DBA">
      <w:pPr>
        <w:pStyle w:val="Akapitzlist"/>
        <w:numPr>
          <w:ilvl w:val="0"/>
          <w:numId w:val="4"/>
        </w:numPr>
        <w:jc w:val="both"/>
        <w:rPr>
          <w:rFonts w:ascii="Arial" w:hAnsi="Arial" w:cs="Arial"/>
          <w:color w:val="000000"/>
          <w:sz w:val="22"/>
          <w:szCs w:val="22"/>
        </w:rPr>
      </w:pPr>
      <w:r w:rsidRPr="00007DBF">
        <w:rPr>
          <w:rFonts w:ascii="Arial" w:hAnsi="Arial" w:cs="Arial"/>
          <w:sz w:val="22"/>
          <w:szCs w:val="22"/>
        </w:rPr>
        <w:t xml:space="preserve">Koordynatorem realizacji Umowy ze Strony Wykonawcy będzie </w:t>
      </w:r>
      <w:r w:rsidR="00A660E0" w:rsidRPr="00007DBF">
        <w:rPr>
          <w:rFonts w:ascii="Arial" w:hAnsi="Arial" w:cs="Arial"/>
          <w:color w:val="000000"/>
          <w:sz w:val="22"/>
          <w:szCs w:val="22"/>
        </w:rPr>
        <w:t>………………………….</w:t>
      </w:r>
      <w:r w:rsidR="00BA3606" w:rsidRPr="00007DBF">
        <w:rPr>
          <w:rFonts w:ascii="Arial" w:hAnsi="Arial" w:cs="Arial"/>
          <w:color w:val="000000"/>
          <w:sz w:val="22"/>
          <w:szCs w:val="22"/>
        </w:rPr>
        <w:t>tel</w:t>
      </w:r>
      <w:r w:rsidR="00F44081">
        <w:rPr>
          <w:rFonts w:ascii="Arial" w:hAnsi="Arial" w:cs="Arial"/>
          <w:color w:val="000000"/>
          <w:sz w:val="22"/>
          <w:szCs w:val="22"/>
        </w:rPr>
        <w:t>.</w:t>
      </w:r>
      <w:r w:rsidR="00A660E0" w:rsidRPr="00007DBF">
        <w:rPr>
          <w:rFonts w:ascii="Arial" w:hAnsi="Arial" w:cs="Arial"/>
          <w:color w:val="000000"/>
          <w:sz w:val="22"/>
          <w:szCs w:val="22"/>
        </w:rPr>
        <w:t>………………..</w:t>
      </w:r>
      <w:r w:rsidR="00BA3606" w:rsidRPr="00007DBF">
        <w:rPr>
          <w:rFonts w:ascii="Arial" w:hAnsi="Arial" w:cs="Arial"/>
          <w:color w:val="000000"/>
          <w:sz w:val="22"/>
          <w:szCs w:val="22"/>
        </w:rPr>
        <w:t xml:space="preserve">; e-mail: </w:t>
      </w:r>
    </w:p>
    <w:p w14:paraId="0AD62B97" w14:textId="61D25F14" w:rsidR="00377252" w:rsidRPr="00007DBF" w:rsidRDefault="003E3114" w:rsidP="00840DBA">
      <w:pPr>
        <w:pStyle w:val="Tekstpodstawowy"/>
        <w:numPr>
          <w:ilvl w:val="0"/>
          <w:numId w:val="4"/>
        </w:numPr>
        <w:snapToGrid/>
        <w:jc w:val="both"/>
        <w:rPr>
          <w:rFonts w:ascii="Arial" w:hAnsi="Arial" w:cs="Arial"/>
          <w:sz w:val="22"/>
          <w:szCs w:val="22"/>
        </w:rPr>
      </w:pPr>
      <w:r w:rsidRPr="00007DBF">
        <w:rPr>
          <w:rFonts w:ascii="Arial" w:hAnsi="Arial" w:cs="Arial"/>
          <w:sz w:val="22"/>
          <w:szCs w:val="22"/>
        </w:rPr>
        <w:t>Zmian</w:t>
      </w:r>
      <w:r w:rsidR="009E721B" w:rsidRPr="00007DBF">
        <w:rPr>
          <w:rFonts w:ascii="Arial" w:hAnsi="Arial" w:cs="Arial"/>
          <w:sz w:val="22"/>
          <w:szCs w:val="22"/>
        </w:rPr>
        <w:t>a osób wymienionych w ust. 1-3</w:t>
      </w:r>
      <w:r w:rsidRPr="00007DBF">
        <w:rPr>
          <w:rFonts w:ascii="Arial" w:hAnsi="Arial" w:cs="Arial"/>
          <w:sz w:val="22"/>
          <w:szCs w:val="22"/>
        </w:rPr>
        <w:t xml:space="preserve"> wymaga pisemnego powiadomienia drugiej Strony bez konieczności sporządzania aneksu do Umowy.</w:t>
      </w:r>
    </w:p>
    <w:p w14:paraId="5E965F54" w14:textId="77777777" w:rsidR="00007DBF" w:rsidRPr="00007DBF" w:rsidRDefault="00007DBF" w:rsidP="00007DBF">
      <w:pPr>
        <w:pStyle w:val="Tekstpodstawowy"/>
        <w:snapToGrid/>
        <w:jc w:val="both"/>
        <w:rPr>
          <w:rFonts w:ascii="Arial" w:hAnsi="Arial" w:cs="Arial"/>
          <w:sz w:val="22"/>
          <w:szCs w:val="22"/>
        </w:rPr>
      </w:pPr>
    </w:p>
    <w:p w14:paraId="4B714579" w14:textId="3EABC028" w:rsidR="00A660E0" w:rsidRPr="00007DBF" w:rsidRDefault="007D7B67" w:rsidP="00840DBA">
      <w:pPr>
        <w:jc w:val="center"/>
        <w:rPr>
          <w:rFonts w:ascii="Arial" w:hAnsi="Arial" w:cs="Arial"/>
          <w:b/>
          <w:sz w:val="22"/>
          <w:szCs w:val="22"/>
        </w:rPr>
      </w:pPr>
      <w:r w:rsidRPr="00007DBF">
        <w:rPr>
          <w:rFonts w:ascii="Arial" w:hAnsi="Arial" w:cs="Arial"/>
          <w:b/>
          <w:sz w:val="22"/>
          <w:szCs w:val="22"/>
        </w:rPr>
        <w:t>§ 5</w:t>
      </w:r>
    </w:p>
    <w:p w14:paraId="53831FAD" w14:textId="7E674232" w:rsidR="00A660E0" w:rsidRDefault="00A660E0" w:rsidP="00A660E0">
      <w:pPr>
        <w:jc w:val="center"/>
        <w:rPr>
          <w:rFonts w:ascii="Arial" w:hAnsi="Arial" w:cs="Arial"/>
          <w:b/>
          <w:sz w:val="22"/>
          <w:szCs w:val="22"/>
        </w:rPr>
      </w:pPr>
      <w:r w:rsidRPr="00007DBF">
        <w:rPr>
          <w:rFonts w:ascii="Arial" w:hAnsi="Arial" w:cs="Arial"/>
          <w:b/>
          <w:sz w:val="22"/>
          <w:szCs w:val="22"/>
        </w:rPr>
        <w:t>Wynagrodzenie</w:t>
      </w:r>
    </w:p>
    <w:p w14:paraId="6A1B1054" w14:textId="77777777" w:rsidR="006E061A" w:rsidRPr="00F61F61" w:rsidRDefault="006E061A" w:rsidP="006E061A">
      <w:pPr>
        <w:numPr>
          <w:ilvl w:val="0"/>
          <w:numId w:val="10"/>
        </w:numPr>
        <w:jc w:val="both"/>
        <w:rPr>
          <w:rFonts w:ascii="Arial" w:hAnsi="Arial" w:cs="Arial"/>
          <w:sz w:val="22"/>
          <w:szCs w:val="22"/>
        </w:rPr>
      </w:pPr>
      <w:r>
        <w:rPr>
          <w:rFonts w:ascii="Arial" w:hAnsi="Arial" w:cs="Arial"/>
          <w:sz w:val="22"/>
          <w:szCs w:val="22"/>
        </w:rPr>
        <w:t>Z tytułu wykonania Przedmiotu Umowy Zamawiający zapłaci Wykonawcy wynagrodzenie ryczałtowe w wysokości</w:t>
      </w:r>
      <w:r w:rsidRPr="00F61F61">
        <w:rPr>
          <w:rFonts w:ascii="Arial" w:hAnsi="Arial" w:cs="Arial"/>
          <w:sz w:val="22"/>
          <w:szCs w:val="22"/>
        </w:rPr>
        <w:t xml:space="preserve"> </w:t>
      </w:r>
      <w:r>
        <w:rPr>
          <w:rFonts w:ascii="Arial" w:hAnsi="Arial" w:cs="Arial"/>
          <w:b/>
          <w:bCs/>
          <w:sz w:val="22"/>
          <w:szCs w:val="22"/>
        </w:rPr>
        <w:t>……….</w:t>
      </w:r>
      <w:r w:rsidRPr="00F61F61">
        <w:rPr>
          <w:rFonts w:ascii="Arial" w:hAnsi="Arial" w:cs="Arial"/>
          <w:b/>
          <w:bCs/>
          <w:sz w:val="22"/>
          <w:szCs w:val="22"/>
        </w:rPr>
        <w:t xml:space="preserve"> zł</w:t>
      </w:r>
      <w:r w:rsidRPr="00F61F61">
        <w:rPr>
          <w:rFonts w:ascii="Arial" w:hAnsi="Arial" w:cs="Arial"/>
          <w:sz w:val="22"/>
          <w:szCs w:val="22"/>
        </w:rPr>
        <w:t xml:space="preserve"> (słownie:</w:t>
      </w:r>
      <w:r w:rsidRPr="00F61F61">
        <w:rPr>
          <w:rFonts w:ascii="Arial" w:hAnsi="Arial" w:cs="Arial"/>
          <w:b/>
          <w:sz w:val="22"/>
          <w:szCs w:val="22"/>
        </w:rPr>
        <w:t xml:space="preserve"> </w:t>
      </w:r>
      <w:r>
        <w:rPr>
          <w:rFonts w:ascii="Arial" w:hAnsi="Arial" w:cs="Arial"/>
          <w:b/>
          <w:sz w:val="22"/>
          <w:szCs w:val="22"/>
        </w:rPr>
        <w:t>…………</w:t>
      </w:r>
      <w:r w:rsidRPr="00F61F61">
        <w:rPr>
          <w:rFonts w:ascii="Arial" w:hAnsi="Arial" w:cs="Arial"/>
          <w:sz w:val="22"/>
          <w:szCs w:val="22"/>
        </w:rPr>
        <w:t xml:space="preserve">) </w:t>
      </w:r>
      <w:r w:rsidRPr="00F61F61">
        <w:rPr>
          <w:rFonts w:ascii="Arial" w:hAnsi="Arial" w:cs="Arial"/>
          <w:b/>
          <w:sz w:val="22"/>
          <w:szCs w:val="22"/>
        </w:rPr>
        <w:t>złotych netto</w:t>
      </w:r>
      <w:r w:rsidRPr="00F61F61">
        <w:rPr>
          <w:rFonts w:ascii="Arial" w:hAnsi="Arial" w:cs="Arial"/>
          <w:sz w:val="22"/>
          <w:szCs w:val="22"/>
        </w:rPr>
        <w:t>, (dalej wynagrodzenie umowne netto).</w:t>
      </w:r>
    </w:p>
    <w:p w14:paraId="2B4E4467" w14:textId="77777777" w:rsidR="006E061A" w:rsidRPr="00FA6681" w:rsidRDefault="006E061A" w:rsidP="006E061A">
      <w:pPr>
        <w:numPr>
          <w:ilvl w:val="0"/>
          <w:numId w:val="10"/>
        </w:numPr>
        <w:jc w:val="both"/>
        <w:rPr>
          <w:rFonts w:ascii="Arial" w:hAnsi="Arial" w:cs="Arial"/>
          <w:sz w:val="22"/>
          <w:szCs w:val="22"/>
        </w:rPr>
      </w:pPr>
      <w:r w:rsidRPr="00FA6681">
        <w:rPr>
          <w:rFonts w:ascii="Arial" w:hAnsi="Arial" w:cs="Arial"/>
          <w:sz w:val="22"/>
          <w:szCs w:val="22"/>
        </w:rPr>
        <w:t xml:space="preserve">Wynagrodzenie umowne netto </w:t>
      </w:r>
      <w:r w:rsidRPr="005628B7">
        <w:rPr>
          <w:rFonts w:ascii="Arial" w:hAnsi="Arial" w:cs="Arial"/>
          <w:sz w:val="22"/>
          <w:szCs w:val="22"/>
        </w:rPr>
        <w:t>obejmuje wszelkie koszty zw</w:t>
      </w:r>
      <w:r>
        <w:rPr>
          <w:rFonts w:ascii="Arial" w:hAnsi="Arial" w:cs="Arial"/>
          <w:sz w:val="22"/>
          <w:szCs w:val="22"/>
        </w:rPr>
        <w:t>iązane z realizacją przedmiotu U</w:t>
      </w:r>
      <w:r w:rsidRPr="005628B7">
        <w:rPr>
          <w:rFonts w:ascii="Arial" w:hAnsi="Arial" w:cs="Arial"/>
          <w:sz w:val="22"/>
          <w:szCs w:val="22"/>
        </w:rPr>
        <w:t>mowy, w tym koszty niezbędnych materiałów.</w:t>
      </w:r>
    </w:p>
    <w:p w14:paraId="74A2EDBE" w14:textId="77777777" w:rsidR="006E061A" w:rsidRDefault="006E061A" w:rsidP="006E061A">
      <w:pPr>
        <w:numPr>
          <w:ilvl w:val="0"/>
          <w:numId w:val="10"/>
        </w:numPr>
        <w:jc w:val="both"/>
        <w:rPr>
          <w:rFonts w:ascii="Arial" w:hAnsi="Arial" w:cs="Arial"/>
          <w:sz w:val="22"/>
          <w:szCs w:val="22"/>
        </w:rPr>
      </w:pPr>
      <w:r w:rsidRPr="00FA6681">
        <w:rPr>
          <w:rFonts w:ascii="Arial" w:hAnsi="Arial" w:cs="Arial"/>
          <w:sz w:val="22"/>
          <w:szCs w:val="22"/>
        </w:rPr>
        <w:t>Do wynagrodzenia umownego netto zostanie doliczony należny podatek od towarów i usług (VAT) w wysokości obowiązującej w dniu wystawienia faktury VAT, który Zamawiający jest obowiązany zapłacić wraz z wynagrodzeniem umownym netto.</w:t>
      </w:r>
    </w:p>
    <w:p w14:paraId="0807345F" w14:textId="77777777" w:rsidR="006E061A" w:rsidRDefault="006E061A" w:rsidP="006E061A">
      <w:pPr>
        <w:rPr>
          <w:rFonts w:ascii="Arial" w:hAnsi="Arial" w:cs="Arial"/>
          <w:sz w:val="16"/>
          <w:szCs w:val="16"/>
        </w:rPr>
      </w:pPr>
    </w:p>
    <w:p w14:paraId="2C6E2F18" w14:textId="0601A442" w:rsidR="00A660E0" w:rsidRPr="00007DBF" w:rsidRDefault="007D7B67" w:rsidP="00A660E0">
      <w:pPr>
        <w:jc w:val="center"/>
        <w:rPr>
          <w:rFonts w:ascii="Arial" w:hAnsi="Arial" w:cs="Arial"/>
          <w:b/>
          <w:sz w:val="22"/>
          <w:szCs w:val="22"/>
        </w:rPr>
      </w:pPr>
      <w:r w:rsidRPr="00007DBF">
        <w:rPr>
          <w:rFonts w:ascii="Arial" w:hAnsi="Arial" w:cs="Arial"/>
          <w:b/>
          <w:sz w:val="22"/>
          <w:szCs w:val="22"/>
        </w:rPr>
        <w:t>§ 6</w:t>
      </w:r>
    </w:p>
    <w:p w14:paraId="1A1166C4" w14:textId="77777777" w:rsidR="00A660E0" w:rsidRPr="00007DBF" w:rsidRDefault="00A660E0" w:rsidP="00A660E0">
      <w:pPr>
        <w:jc w:val="center"/>
        <w:rPr>
          <w:rFonts w:ascii="Arial" w:hAnsi="Arial" w:cs="Arial"/>
          <w:b/>
          <w:sz w:val="22"/>
          <w:szCs w:val="22"/>
        </w:rPr>
      </w:pPr>
      <w:r w:rsidRPr="00007DBF">
        <w:rPr>
          <w:rFonts w:ascii="Arial" w:hAnsi="Arial" w:cs="Arial"/>
          <w:b/>
          <w:sz w:val="22"/>
          <w:szCs w:val="22"/>
        </w:rPr>
        <w:t>Warunki płatności</w:t>
      </w:r>
    </w:p>
    <w:p w14:paraId="6F09B307" w14:textId="183BC752" w:rsidR="00EA4CE5" w:rsidRDefault="00A660E0" w:rsidP="00EA4CE5">
      <w:pPr>
        <w:numPr>
          <w:ilvl w:val="0"/>
          <w:numId w:val="9"/>
        </w:numPr>
        <w:tabs>
          <w:tab w:val="center" w:pos="4536"/>
          <w:tab w:val="right" w:pos="9072"/>
        </w:tabs>
        <w:jc w:val="both"/>
        <w:rPr>
          <w:rFonts w:ascii="Arial" w:hAnsi="Arial" w:cs="Arial"/>
          <w:sz w:val="22"/>
          <w:szCs w:val="22"/>
        </w:rPr>
      </w:pPr>
      <w:r w:rsidRPr="00007DBF">
        <w:rPr>
          <w:rFonts w:ascii="Arial" w:hAnsi="Arial" w:cs="Arial"/>
          <w:sz w:val="22"/>
          <w:szCs w:val="22"/>
        </w:rPr>
        <w:t xml:space="preserve">Strony postanawiają, że rozliczenie </w:t>
      </w:r>
      <w:r w:rsidR="00EA4CE5">
        <w:rPr>
          <w:rFonts w:ascii="Arial" w:hAnsi="Arial" w:cs="Arial"/>
          <w:sz w:val="22"/>
          <w:szCs w:val="22"/>
        </w:rPr>
        <w:t xml:space="preserve">za zrealizowane usługi </w:t>
      </w:r>
      <w:r w:rsidR="00EA4CE5" w:rsidRPr="00EA4CE5">
        <w:rPr>
          <w:rFonts w:ascii="Arial" w:hAnsi="Arial" w:cs="Arial"/>
          <w:sz w:val="22"/>
          <w:szCs w:val="22"/>
        </w:rPr>
        <w:t>odbędzie się fakturą końcową wystawioną po zakończeniu realizacji zadania</w:t>
      </w:r>
      <w:r w:rsidR="00EA4CE5">
        <w:rPr>
          <w:rFonts w:ascii="Arial" w:hAnsi="Arial" w:cs="Arial"/>
          <w:sz w:val="22"/>
          <w:szCs w:val="22"/>
        </w:rPr>
        <w:t xml:space="preserve">. </w:t>
      </w:r>
      <w:r w:rsidR="00EA4CE5" w:rsidRPr="00EA4CE5">
        <w:rPr>
          <w:rFonts w:ascii="Arial" w:hAnsi="Arial" w:cs="Arial"/>
          <w:sz w:val="22"/>
          <w:szCs w:val="22"/>
        </w:rPr>
        <w:t>Podstawą wystawienia faktury końcowej będzie podpisany przez Strony bez uwag protokół odbioru</w:t>
      </w:r>
      <w:r w:rsidR="00EA4CE5">
        <w:rPr>
          <w:rFonts w:ascii="Arial" w:hAnsi="Arial" w:cs="Arial"/>
          <w:sz w:val="22"/>
          <w:szCs w:val="22"/>
        </w:rPr>
        <w:t>.</w:t>
      </w:r>
    </w:p>
    <w:p w14:paraId="28A025C7" w14:textId="52291DBB" w:rsidR="00A660E0" w:rsidRPr="00EA4CE5" w:rsidRDefault="00A660E0" w:rsidP="00EA4CE5">
      <w:pPr>
        <w:numPr>
          <w:ilvl w:val="0"/>
          <w:numId w:val="9"/>
        </w:numPr>
        <w:tabs>
          <w:tab w:val="center" w:pos="4536"/>
          <w:tab w:val="right" w:pos="9072"/>
        </w:tabs>
        <w:jc w:val="both"/>
        <w:rPr>
          <w:rFonts w:ascii="Arial" w:hAnsi="Arial" w:cs="Arial"/>
          <w:sz w:val="22"/>
          <w:szCs w:val="22"/>
        </w:rPr>
      </w:pPr>
      <w:r w:rsidRPr="00EA4CE5">
        <w:rPr>
          <w:rFonts w:ascii="Arial" w:hAnsi="Arial" w:cs="Arial"/>
          <w:sz w:val="22"/>
          <w:szCs w:val="22"/>
        </w:rPr>
        <w:lastRenderedPageBreak/>
        <w:t>Termin zapłaty należności wynosi 21 dni licząc od dnia doręczenia Zamawiającemu prawidłowo wystawionej faktury na rachunek bankowy w niej wskazany.</w:t>
      </w:r>
      <w:r w:rsidR="0089713D" w:rsidRPr="0089713D">
        <w:t xml:space="preserve"> </w:t>
      </w:r>
      <w:r w:rsidR="0089713D" w:rsidRPr="00EA4CE5">
        <w:rPr>
          <w:rFonts w:ascii="Arial" w:hAnsi="Arial" w:cs="Arial"/>
          <w:sz w:val="22"/>
          <w:szCs w:val="22"/>
        </w:rPr>
        <w:t>Wykonawca oświadcza, że numer rachunku bankowego, który zostanie wskazany na fakturze jest numerem rachunku bankowego Wykonawcy, otwartym w związku z prowadzoną działalnością gospodarczą oraz znajduje się w wykazie, o którym mowa w art. 96b ustawy z dnia 11 marca 2004 r. o podatku od towarów i usług.</w:t>
      </w:r>
    </w:p>
    <w:p w14:paraId="22D5FC17" w14:textId="77777777" w:rsidR="00A660E0" w:rsidRPr="00007DBF" w:rsidRDefault="00A660E0" w:rsidP="00487113">
      <w:pPr>
        <w:numPr>
          <w:ilvl w:val="0"/>
          <w:numId w:val="9"/>
        </w:numPr>
        <w:tabs>
          <w:tab w:val="center" w:pos="4536"/>
          <w:tab w:val="right" w:pos="9072"/>
        </w:tabs>
        <w:rPr>
          <w:rFonts w:ascii="Arial" w:hAnsi="Arial" w:cs="Arial"/>
          <w:sz w:val="22"/>
          <w:szCs w:val="22"/>
        </w:rPr>
      </w:pPr>
      <w:r w:rsidRPr="00007DBF">
        <w:rPr>
          <w:rFonts w:ascii="Arial" w:hAnsi="Arial" w:cs="Arial"/>
          <w:sz w:val="22"/>
          <w:szCs w:val="22"/>
        </w:rPr>
        <w:t>Terminem zapłaty jest dzień obciążenia rachunku bankowego Zamawiającego.</w:t>
      </w:r>
    </w:p>
    <w:p w14:paraId="4F7D458E" w14:textId="77777777" w:rsidR="00C75263" w:rsidRPr="00007DBF" w:rsidRDefault="00C75263" w:rsidP="0035213A">
      <w:pPr>
        <w:pStyle w:val="Tekstpodstawowy"/>
        <w:rPr>
          <w:rFonts w:ascii="Arial" w:hAnsi="Arial" w:cs="Arial"/>
          <w:sz w:val="16"/>
          <w:szCs w:val="16"/>
        </w:rPr>
      </w:pPr>
    </w:p>
    <w:p w14:paraId="3948359E" w14:textId="539CD21E" w:rsidR="003E3114" w:rsidRPr="00007DBF" w:rsidRDefault="00E43F98" w:rsidP="003E3114">
      <w:pPr>
        <w:jc w:val="center"/>
        <w:rPr>
          <w:rFonts w:ascii="Arial" w:hAnsi="Arial" w:cs="Arial"/>
          <w:b/>
          <w:sz w:val="22"/>
          <w:szCs w:val="22"/>
        </w:rPr>
      </w:pPr>
      <w:r>
        <w:rPr>
          <w:rFonts w:ascii="Arial" w:hAnsi="Arial" w:cs="Arial"/>
          <w:b/>
          <w:sz w:val="22"/>
          <w:szCs w:val="22"/>
        </w:rPr>
        <w:t>§ 7</w:t>
      </w:r>
    </w:p>
    <w:p w14:paraId="1F5DB29C" w14:textId="701B4AF7" w:rsidR="003E3114" w:rsidRDefault="003E3114" w:rsidP="003E3114">
      <w:pPr>
        <w:pStyle w:val="Tekstpodstawowy"/>
        <w:jc w:val="center"/>
        <w:rPr>
          <w:rFonts w:ascii="Arial" w:hAnsi="Arial" w:cs="Arial"/>
          <w:b/>
          <w:sz w:val="22"/>
          <w:szCs w:val="22"/>
        </w:rPr>
      </w:pPr>
      <w:r w:rsidRPr="00007DBF">
        <w:rPr>
          <w:rFonts w:ascii="Arial" w:hAnsi="Arial" w:cs="Arial"/>
          <w:b/>
          <w:sz w:val="22"/>
          <w:szCs w:val="22"/>
        </w:rPr>
        <w:t>Kary umowne</w:t>
      </w:r>
    </w:p>
    <w:p w14:paraId="65ABDF31" w14:textId="77777777" w:rsidR="00933B7A" w:rsidRDefault="00933B7A" w:rsidP="00933B7A">
      <w:pPr>
        <w:numPr>
          <w:ilvl w:val="0"/>
          <w:numId w:val="31"/>
        </w:numPr>
        <w:jc w:val="both"/>
        <w:rPr>
          <w:rFonts w:ascii="Arial" w:hAnsi="Arial" w:cs="Arial"/>
          <w:sz w:val="22"/>
          <w:szCs w:val="22"/>
        </w:rPr>
      </w:pPr>
      <w:r>
        <w:rPr>
          <w:rFonts w:ascii="Arial" w:hAnsi="Arial" w:cs="Arial"/>
          <w:sz w:val="22"/>
          <w:szCs w:val="22"/>
        </w:rPr>
        <w:t>Wykonawca zapłaci Zamawiającemu kary umowne:</w:t>
      </w:r>
    </w:p>
    <w:p w14:paraId="0D9E5756" w14:textId="108B3B2F" w:rsidR="00933B7A" w:rsidRDefault="00933B7A" w:rsidP="00933B7A">
      <w:pPr>
        <w:numPr>
          <w:ilvl w:val="0"/>
          <w:numId w:val="32"/>
        </w:numPr>
        <w:jc w:val="both"/>
        <w:rPr>
          <w:rFonts w:ascii="Arial" w:hAnsi="Arial" w:cs="Arial"/>
          <w:sz w:val="22"/>
          <w:szCs w:val="22"/>
        </w:rPr>
      </w:pPr>
      <w:r>
        <w:rPr>
          <w:rFonts w:ascii="Arial" w:hAnsi="Arial" w:cs="Arial"/>
          <w:sz w:val="22"/>
          <w:szCs w:val="22"/>
        </w:rPr>
        <w:t>za opóźnienie w realizacji usług w termin</w:t>
      </w:r>
      <w:r w:rsidR="00896D49">
        <w:rPr>
          <w:rFonts w:ascii="Arial" w:hAnsi="Arial" w:cs="Arial"/>
          <w:sz w:val="22"/>
          <w:szCs w:val="22"/>
        </w:rPr>
        <w:t>ach</w:t>
      </w:r>
      <w:r>
        <w:rPr>
          <w:rFonts w:ascii="Arial" w:hAnsi="Arial" w:cs="Arial"/>
          <w:sz w:val="22"/>
          <w:szCs w:val="22"/>
        </w:rPr>
        <w:t xml:space="preserve"> określony</w:t>
      </w:r>
      <w:r w:rsidR="00896D49">
        <w:rPr>
          <w:rFonts w:ascii="Arial" w:hAnsi="Arial" w:cs="Arial"/>
          <w:sz w:val="22"/>
          <w:szCs w:val="22"/>
        </w:rPr>
        <w:t>ch</w:t>
      </w:r>
      <w:r>
        <w:rPr>
          <w:rFonts w:ascii="Arial" w:hAnsi="Arial" w:cs="Arial"/>
          <w:sz w:val="22"/>
          <w:szCs w:val="22"/>
        </w:rPr>
        <w:t xml:space="preserve"> w § 2 w wysokości </w:t>
      </w:r>
      <w:r w:rsidR="004118A5" w:rsidRPr="006862AC">
        <w:rPr>
          <w:rFonts w:ascii="Arial" w:hAnsi="Arial" w:cs="Arial"/>
          <w:color w:val="FF0000"/>
          <w:sz w:val="22"/>
          <w:szCs w:val="22"/>
        </w:rPr>
        <w:t>1</w:t>
      </w:r>
      <w:r w:rsidRPr="006862AC">
        <w:rPr>
          <w:rFonts w:ascii="Arial" w:hAnsi="Arial" w:cs="Arial"/>
          <w:color w:val="FF0000"/>
          <w:sz w:val="22"/>
          <w:szCs w:val="22"/>
        </w:rPr>
        <w:t xml:space="preserve">% </w:t>
      </w:r>
      <w:r>
        <w:rPr>
          <w:rFonts w:ascii="Arial" w:hAnsi="Arial" w:cs="Arial"/>
          <w:sz w:val="22"/>
          <w:szCs w:val="22"/>
        </w:rPr>
        <w:t>wynagrodzenia umownego netto określonego</w:t>
      </w:r>
      <w:r w:rsidR="001B562C">
        <w:rPr>
          <w:rFonts w:ascii="Arial" w:hAnsi="Arial" w:cs="Arial"/>
          <w:sz w:val="22"/>
          <w:szCs w:val="22"/>
        </w:rPr>
        <w:t xml:space="preserve"> odpowiednio</w:t>
      </w:r>
      <w:r>
        <w:rPr>
          <w:rFonts w:ascii="Arial" w:hAnsi="Arial" w:cs="Arial"/>
          <w:sz w:val="22"/>
          <w:szCs w:val="22"/>
        </w:rPr>
        <w:t xml:space="preserve"> w § 5 ust. 1</w:t>
      </w:r>
      <w:r w:rsidR="001B562C">
        <w:rPr>
          <w:rFonts w:ascii="Arial" w:hAnsi="Arial" w:cs="Arial"/>
          <w:sz w:val="22"/>
          <w:szCs w:val="22"/>
        </w:rPr>
        <w:t xml:space="preserve"> pkt 1-</w:t>
      </w:r>
      <w:r w:rsidR="00BD273F">
        <w:rPr>
          <w:rFonts w:ascii="Arial" w:hAnsi="Arial" w:cs="Arial"/>
          <w:sz w:val="22"/>
          <w:szCs w:val="22"/>
        </w:rPr>
        <w:t>6</w:t>
      </w:r>
      <w:r>
        <w:rPr>
          <w:rFonts w:ascii="Arial" w:hAnsi="Arial" w:cs="Arial"/>
          <w:sz w:val="22"/>
          <w:szCs w:val="22"/>
        </w:rPr>
        <w:t xml:space="preserve"> za każdy dzień opóźnienia;</w:t>
      </w:r>
    </w:p>
    <w:p w14:paraId="0E892D60" w14:textId="369A9C76"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t xml:space="preserve">za opóźnienie w usunięciu wad i usterek stwierdzonych przy odbiorze w wysokości </w:t>
      </w:r>
      <w:r w:rsidR="004118A5" w:rsidRPr="006862AC">
        <w:rPr>
          <w:rFonts w:ascii="Arial" w:hAnsi="Arial" w:cs="Arial"/>
          <w:color w:val="FF0000"/>
          <w:sz w:val="22"/>
          <w:szCs w:val="22"/>
        </w:rPr>
        <w:t>1</w:t>
      </w:r>
      <w:r w:rsidRPr="006862AC">
        <w:rPr>
          <w:rFonts w:ascii="Arial" w:hAnsi="Arial" w:cs="Arial"/>
          <w:color w:val="FF0000"/>
          <w:sz w:val="22"/>
          <w:szCs w:val="22"/>
        </w:rPr>
        <w:t>%</w:t>
      </w:r>
      <w:r>
        <w:rPr>
          <w:rFonts w:ascii="Arial" w:hAnsi="Arial" w:cs="Arial"/>
          <w:sz w:val="22"/>
          <w:szCs w:val="22"/>
        </w:rPr>
        <w:t xml:space="preserve"> wynagrodzenia umownego netto, określonego</w:t>
      </w:r>
      <w:r w:rsidR="001B562C">
        <w:rPr>
          <w:rFonts w:ascii="Arial" w:hAnsi="Arial" w:cs="Arial"/>
          <w:sz w:val="22"/>
          <w:szCs w:val="22"/>
        </w:rPr>
        <w:t xml:space="preserve"> </w:t>
      </w:r>
      <w:r>
        <w:rPr>
          <w:rFonts w:ascii="Arial" w:hAnsi="Arial" w:cs="Arial"/>
          <w:sz w:val="22"/>
          <w:szCs w:val="22"/>
        </w:rPr>
        <w:t>w § 5 ust. 1</w:t>
      </w:r>
      <w:r w:rsidR="001B562C">
        <w:rPr>
          <w:rFonts w:ascii="Arial" w:hAnsi="Arial" w:cs="Arial"/>
          <w:sz w:val="22"/>
          <w:szCs w:val="22"/>
        </w:rPr>
        <w:t xml:space="preserve"> </w:t>
      </w:r>
      <w:r>
        <w:rPr>
          <w:rFonts w:ascii="Arial" w:hAnsi="Arial" w:cs="Arial"/>
          <w:sz w:val="22"/>
          <w:szCs w:val="22"/>
        </w:rPr>
        <w:t>za każdy dzień opóźnienia liczonego od dnia wyznaczonego na usunięcie wad przez Zamawiającego;</w:t>
      </w:r>
    </w:p>
    <w:p w14:paraId="3F9E7904" w14:textId="01BDD8F5" w:rsidR="00933B7A" w:rsidRDefault="00933B7A" w:rsidP="00933B7A">
      <w:pPr>
        <w:numPr>
          <w:ilvl w:val="0"/>
          <w:numId w:val="32"/>
        </w:numPr>
        <w:tabs>
          <w:tab w:val="num" w:pos="720"/>
        </w:tabs>
        <w:jc w:val="both"/>
        <w:rPr>
          <w:rFonts w:ascii="Arial" w:hAnsi="Arial" w:cs="Arial"/>
          <w:sz w:val="22"/>
          <w:szCs w:val="22"/>
        </w:rPr>
      </w:pPr>
      <w:r>
        <w:rPr>
          <w:rFonts w:ascii="Arial" w:hAnsi="Arial" w:cs="Arial"/>
          <w:sz w:val="22"/>
          <w:szCs w:val="22"/>
        </w:rPr>
        <w:t>za wypowiedzenie Umowy lub odstąpienie od Umowy przez Zamawiającego z przyczyn leżących po stronie Wykonawcy w wysokości 20% wynagrodzenia umownego netto określonego w § 5 ust. 1.</w:t>
      </w:r>
    </w:p>
    <w:p w14:paraId="3D9570A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Jeżeli wysokość zastrzeżonych kar umownych nie pokryje poniesionej szkody, Zamawiający może dochodzić odszkodowania uzupełniającego na zasadach ogólnych.</w:t>
      </w:r>
    </w:p>
    <w:p w14:paraId="2910C86F"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Kary określone w ust. 1 podlegają kumulacji w przypadku łącznego wystąpienia określonych w nich zdarzeń.</w:t>
      </w:r>
    </w:p>
    <w:p w14:paraId="03E62285" w14:textId="77777777" w:rsidR="00933B7A" w:rsidRDefault="00933B7A" w:rsidP="00933B7A">
      <w:pPr>
        <w:numPr>
          <w:ilvl w:val="0"/>
          <w:numId w:val="33"/>
        </w:numPr>
        <w:jc w:val="both"/>
        <w:rPr>
          <w:rFonts w:ascii="Arial" w:hAnsi="Arial" w:cs="Arial"/>
          <w:sz w:val="22"/>
          <w:szCs w:val="22"/>
        </w:rPr>
      </w:pPr>
      <w:r>
        <w:rPr>
          <w:rFonts w:ascii="Arial" w:hAnsi="Arial" w:cs="Arial"/>
          <w:sz w:val="22"/>
          <w:szCs w:val="22"/>
        </w:rPr>
        <w:t xml:space="preserve">Zamawiający zastrzega sobie prawo do kompensaty naliczonych kar umownych </w:t>
      </w:r>
      <w:r>
        <w:rPr>
          <w:rFonts w:ascii="Arial" w:hAnsi="Arial" w:cs="Arial"/>
          <w:sz w:val="22"/>
          <w:szCs w:val="22"/>
        </w:rPr>
        <w:br/>
        <w:t>z wynagrodzeniem Wykonawcy.</w:t>
      </w:r>
      <w:r>
        <w:t xml:space="preserve"> </w:t>
      </w:r>
      <w:r>
        <w:rPr>
          <w:rFonts w:ascii="Arial" w:hAnsi="Arial" w:cs="Arial"/>
          <w:sz w:val="22"/>
          <w:szCs w:val="22"/>
        </w:rPr>
        <w:t>Kompensata następuje poprzez złożenie pisemnego oświadczenia woli przez Zamawiającego przesłanego listem poleconym wysłanym na adres Wykonawcy podany w komparycji Umowy.</w:t>
      </w:r>
    </w:p>
    <w:p w14:paraId="6217E70E" w14:textId="77777777" w:rsidR="00933B7A" w:rsidRPr="00007DBF" w:rsidRDefault="00933B7A" w:rsidP="003E3114">
      <w:pPr>
        <w:pStyle w:val="Tekstpodstawowy"/>
        <w:jc w:val="center"/>
        <w:rPr>
          <w:rFonts w:ascii="Arial" w:hAnsi="Arial" w:cs="Arial"/>
          <w:b/>
          <w:sz w:val="22"/>
          <w:szCs w:val="22"/>
        </w:rPr>
      </w:pPr>
    </w:p>
    <w:p w14:paraId="089078BE" w14:textId="338D73E6" w:rsidR="003A76CE" w:rsidRPr="00007DBF" w:rsidRDefault="0094085E" w:rsidP="003A76CE">
      <w:pPr>
        <w:pStyle w:val="Tekstpodstawowy"/>
        <w:jc w:val="center"/>
        <w:rPr>
          <w:rFonts w:ascii="Arial" w:hAnsi="Arial" w:cs="Arial"/>
          <w:b/>
          <w:sz w:val="22"/>
          <w:szCs w:val="22"/>
        </w:rPr>
      </w:pPr>
      <w:r w:rsidRPr="00007DBF">
        <w:rPr>
          <w:rFonts w:ascii="Arial" w:hAnsi="Arial" w:cs="Arial"/>
          <w:b/>
          <w:sz w:val="22"/>
          <w:szCs w:val="22"/>
        </w:rPr>
        <w:t xml:space="preserve">§ </w:t>
      </w:r>
      <w:r w:rsidR="00840DBA">
        <w:rPr>
          <w:rFonts w:ascii="Arial" w:hAnsi="Arial" w:cs="Arial"/>
          <w:b/>
          <w:sz w:val="22"/>
          <w:szCs w:val="22"/>
        </w:rPr>
        <w:t>8</w:t>
      </w:r>
    </w:p>
    <w:p w14:paraId="2974D4E9"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 xml:space="preserve">Zakaz zatrudniania pracowników i osób </w:t>
      </w:r>
    </w:p>
    <w:p w14:paraId="58C4FE16" w14:textId="0951EB6F" w:rsidR="003A76CE" w:rsidRPr="00007DBF" w:rsidRDefault="003A76CE" w:rsidP="003A76CE">
      <w:pPr>
        <w:jc w:val="center"/>
        <w:rPr>
          <w:rFonts w:ascii="Arial" w:hAnsi="Arial" w:cs="Arial"/>
          <w:b/>
          <w:sz w:val="22"/>
          <w:szCs w:val="22"/>
        </w:rPr>
      </w:pPr>
      <w:r w:rsidRPr="00007DBF">
        <w:rPr>
          <w:rFonts w:ascii="Arial" w:hAnsi="Arial" w:cs="Arial"/>
          <w:b/>
          <w:sz w:val="22"/>
          <w:szCs w:val="22"/>
        </w:rPr>
        <w:t>powiązanych osobiście z pracownikami</w:t>
      </w:r>
    </w:p>
    <w:p w14:paraId="7283EB6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pracowników Zamawiającego w ramach umowy o pracę lub jakiejkolwiek umowy cywilnoprawnej.</w:t>
      </w:r>
    </w:p>
    <w:p w14:paraId="49EA34A4" w14:textId="77777777" w:rsidR="003A76CE" w:rsidRPr="00007DBF" w:rsidRDefault="003A76CE" w:rsidP="00487113">
      <w:pPr>
        <w:numPr>
          <w:ilvl w:val="0"/>
          <w:numId w:val="14"/>
        </w:numPr>
        <w:ind w:left="426" w:hanging="426"/>
        <w:jc w:val="both"/>
        <w:rPr>
          <w:rFonts w:ascii="Arial" w:hAnsi="Arial" w:cs="Arial"/>
          <w:sz w:val="22"/>
          <w:szCs w:val="22"/>
        </w:rPr>
      </w:pPr>
      <w:r w:rsidRPr="00007DBF">
        <w:rPr>
          <w:rFonts w:ascii="Arial" w:hAnsi="Arial" w:cs="Arial"/>
          <w:sz w:val="22"/>
          <w:szCs w:val="22"/>
        </w:rPr>
        <w:t xml:space="preserve">Pod rygorem odstąpienia od Umowy przez Zamawiającego z przyczyn leżących </w:t>
      </w:r>
      <w:r w:rsidRPr="00007DBF">
        <w:rPr>
          <w:rFonts w:ascii="Arial" w:hAnsi="Arial" w:cs="Arial"/>
          <w:sz w:val="22"/>
          <w:szCs w:val="22"/>
        </w:rPr>
        <w:br/>
        <w:t>po stronie Wykonawcy, bezpośrednio do realizacji Umowy zabrania się zatrudniania współmałżonków, krewnych i powinowatych do drugiego stopnia oraz osób, z którymi pracownik powiązany jest osobiście. Zapis ten w szczególności dotyczy osób odpowiedzialnych za podpisanie Umowy lub dotrzymanie warunków Umowy.</w:t>
      </w:r>
    </w:p>
    <w:p w14:paraId="38F26533" w14:textId="77777777"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Powyższe uprawnienia do odstąpienia od Umowy mogą zostać zrealizowane do dnia upływu okresu obowiązywania Umowy.</w:t>
      </w:r>
    </w:p>
    <w:p w14:paraId="46212567" w14:textId="41FB5805" w:rsidR="003A76CE" w:rsidRPr="00007DBF" w:rsidRDefault="003A76CE" w:rsidP="00487113">
      <w:pPr>
        <w:numPr>
          <w:ilvl w:val="0"/>
          <w:numId w:val="14"/>
        </w:numPr>
        <w:ind w:left="426" w:hanging="426"/>
        <w:jc w:val="both"/>
        <w:rPr>
          <w:rFonts w:ascii="Arial" w:hAnsi="Arial" w:cs="Arial"/>
          <w:color w:val="000000"/>
          <w:sz w:val="22"/>
          <w:szCs w:val="22"/>
        </w:rPr>
      </w:pPr>
      <w:r w:rsidRPr="00007DBF">
        <w:rPr>
          <w:rFonts w:ascii="Arial" w:hAnsi="Arial" w:cs="Arial"/>
          <w:sz w:val="22"/>
          <w:szCs w:val="22"/>
        </w:rPr>
        <w:t>W przypadku naruszenia przez Wykonawc</w:t>
      </w:r>
      <w:r w:rsidR="00373BBE" w:rsidRPr="00007DBF">
        <w:rPr>
          <w:rFonts w:ascii="Arial" w:hAnsi="Arial" w:cs="Arial"/>
          <w:sz w:val="22"/>
          <w:szCs w:val="22"/>
        </w:rPr>
        <w:t xml:space="preserve">ę zakazów określonych w ust. 1 </w:t>
      </w:r>
      <w:r w:rsidRPr="00007DBF">
        <w:rPr>
          <w:rFonts w:ascii="Arial" w:hAnsi="Arial" w:cs="Arial"/>
          <w:sz w:val="22"/>
          <w:szCs w:val="22"/>
        </w:rPr>
        <w:t xml:space="preserve">i ust. 2 ujawnionych w trakcie jak i po realizacji Umowy Wykonawca zapłaci Zamawiającemu karę umowną w wysokości 1.000,00 złotych (słownie: tysiąc złotych </w:t>
      </w:r>
      <w:r w:rsidRPr="00007DBF">
        <w:rPr>
          <w:rFonts w:ascii="Arial" w:hAnsi="Arial" w:cs="Arial"/>
          <w:sz w:val="22"/>
          <w:szCs w:val="22"/>
          <w:vertAlign w:val="superscript"/>
        </w:rPr>
        <w:t>00</w:t>
      </w:r>
      <w:r w:rsidRPr="00007DBF">
        <w:rPr>
          <w:rFonts w:ascii="Arial" w:hAnsi="Arial" w:cs="Arial"/>
          <w:sz w:val="22"/>
          <w:szCs w:val="22"/>
        </w:rPr>
        <w:t>/</w:t>
      </w:r>
      <w:r w:rsidRPr="00007DBF">
        <w:rPr>
          <w:rFonts w:ascii="Arial" w:hAnsi="Arial" w:cs="Arial"/>
          <w:sz w:val="22"/>
          <w:szCs w:val="22"/>
          <w:vertAlign w:val="subscript"/>
        </w:rPr>
        <w:t>100</w:t>
      </w:r>
      <w:r w:rsidRPr="00007DBF">
        <w:rPr>
          <w:rFonts w:ascii="Arial" w:hAnsi="Arial" w:cs="Arial"/>
          <w:sz w:val="22"/>
          <w:szCs w:val="22"/>
        </w:rPr>
        <w:t>) za każdy ujawniony przypadek, o którym mowa w ust. 1 i ust. 2.</w:t>
      </w:r>
    </w:p>
    <w:p w14:paraId="00A4AC06" w14:textId="77777777" w:rsidR="003A76CE" w:rsidRPr="00007DBF" w:rsidRDefault="003A76CE" w:rsidP="003A76CE">
      <w:pPr>
        <w:ind w:left="426"/>
        <w:jc w:val="both"/>
        <w:rPr>
          <w:rFonts w:ascii="Arial" w:hAnsi="Arial" w:cs="Arial"/>
          <w:color w:val="000000"/>
          <w:sz w:val="16"/>
          <w:szCs w:val="16"/>
        </w:rPr>
      </w:pPr>
    </w:p>
    <w:p w14:paraId="48682038" w14:textId="03D33BEC" w:rsidR="003A76CE" w:rsidRPr="00007DBF" w:rsidRDefault="0094085E" w:rsidP="003A76CE">
      <w:pPr>
        <w:jc w:val="center"/>
        <w:rPr>
          <w:rFonts w:ascii="Arial" w:hAnsi="Arial" w:cs="Arial"/>
          <w:b/>
          <w:color w:val="000000"/>
          <w:sz w:val="22"/>
          <w:szCs w:val="22"/>
        </w:rPr>
      </w:pPr>
      <w:r w:rsidRPr="00007DBF">
        <w:rPr>
          <w:rFonts w:ascii="Arial" w:hAnsi="Arial" w:cs="Arial"/>
          <w:b/>
          <w:color w:val="000000"/>
          <w:sz w:val="22"/>
          <w:szCs w:val="22"/>
        </w:rPr>
        <w:t xml:space="preserve">§ </w:t>
      </w:r>
      <w:r w:rsidR="00840DBA">
        <w:rPr>
          <w:rFonts w:ascii="Arial" w:hAnsi="Arial" w:cs="Arial"/>
          <w:b/>
          <w:color w:val="000000"/>
          <w:sz w:val="22"/>
          <w:szCs w:val="22"/>
        </w:rPr>
        <w:t>9</w:t>
      </w:r>
    </w:p>
    <w:p w14:paraId="5DA8ED78" w14:textId="77777777" w:rsidR="003A76CE" w:rsidRPr="00007DBF" w:rsidRDefault="003A76CE" w:rsidP="003A76CE">
      <w:pPr>
        <w:jc w:val="center"/>
        <w:rPr>
          <w:rFonts w:ascii="Arial" w:eastAsia="Calibri" w:hAnsi="Arial" w:cs="Arial"/>
          <w:b/>
          <w:sz w:val="22"/>
          <w:szCs w:val="22"/>
          <w:lang w:eastAsia="en-US"/>
        </w:rPr>
      </w:pPr>
      <w:r w:rsidRPr="00007DBF">
        <w:rPr>
          <w:rFonts w:ascii="Arial" w:eastAsia="Calibri" w:hAnsi="Arial" w:cs="Arial"/>
          <w:b/>
          <w:sz w:val="22"/>
          <w:szCs w:val="22"/>
          <w:lang w:eastAsia="en-US"/>
        </w:rPr>
        <w:t>Klauzula społeczna</w:t>
      </w:r>
    </w:p>
    <w:p w14:paraId="34AAF3D4"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Realizacja Przedmiotu Umowy przez Wykonawcę nastąpi wyłącznie przy udziale osób zatrudnionych na podstawie umowy o pracę.</w:t>
      </w:r>
    </w:p>
    <w:p w14:paraId="1D58E0B0" w14:textId="77777777" w:rsidR="003A76CE" w:rsidRPr="00007DBF" w:rsidRDefault="003A76CE" w:rsidP="00487113">
      <w:pPr>
        <w:numPr>
          <w:ilvl w:val="0"/>
          <w:numId w:val="7"/>
        </w:numPr>
        <w:ind w:left="357" w:hanging="357"/>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Zamawiający uprawniony będzie, w czasie trwania Umowy, do kontroli spełnienia przez Wykonawcę warunku określonego w ust.1.</w:t>
      </w:r>
    </w:p>
    <w:p w14:paraId="75B07D27"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lastRenderedPageBreak/>
        <w:t xml:space="preserve">Wykonawca nie może zalegać z uiszczaniem podatków, opłat lub składek </w:t>
      </w:r>
      <w:r w:rsidRPr="00007DBF">
        <w:rPr>
          <w:rFonts w:ascii="Arial" w:eastAsia="Calibri" w:hAnsi="Arial" w:cs="Arial"/>
          <w:sz w:val="22"/>
          <w:szCs w:val="22"/>
          <w:lang w:eastAsia="en-US"/>
        </w:rPr>
        <w:br/>
        <w:t>na ubezpieczenie społeczne lub zdrowotne.</w:t>
      </w:r>
    </w:p>
    <w:p w14:paraId="0EBE2A5F"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Realizujący Umowę Wykonawca nie może być skazany za przestępstwo przeciwko prawom osób wykonujących pracę zarobkową. </w:t>
      </w:r>
    </w:p>
    <w:p w14:paraId="306C32E3"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Wykonawca jest zobowiązany realizować Przedmiot Umowy z poszanowaniem zasad bhp.</w:t>
      </w:r>
    </w:p>
    <w:p w14:paraId="41E90708" w14:textId="77777777" w:rsidR="003A76CE" w:rsidRPr="00007DBF" w:rsidRDefault="003A76CE" w:rsidP="00487113">
      <w:pPr>
        <w:numPr>
          <w:ilvl w:val="0"/>
          <w:numId w:val="7"/>
        </w:numPr>
        <w:ind w:left="363"/>
        <w:contextualSpacing/>
        <w:jc w:val="both"/>
        <w:rPr>
          <w:rFonts w:ascii="Arial" w:eastAsia="Calibri" w:hAnsi="Arial" w:cs="Arial"/>
          <w:sz w:val="22"/>
          <w:szCs w:val="22"/>
          <w:lang w:eastAsia="en-US"/>
        </w:rPr>
      </w:pPr>
      <w:r w:rsidRPr="00007DBF">
        <w:rPr>
          <w:rFonts w:ascii="Arial" w:eastAsia="Calibri" w:hAnsi="Arial" w:cs="Arial"/>
          <w:sz w:val="22"/>
          <w:szCs w:val="22"/>
          <w:lang w:eastAsia="en-US"/>
        </w:rPr>
        <w:t xml:space="preserve">Za każdy ujawniony przypadek nieprzestrzegania warunków określonych w ust. 1 Wykonawca zapłaci karę umowną w wysokości 1.000,00 złotych (słownie: tysiąc złotych </w:t>
      </w:r>
      <w:r w:rsidRPr="00007DBF">
        <w:rPr>
          <w:rFonts w:ascii="Arial" w:eastAsia="Calibri" w:hAnsi="Arial" w:cs="Arial"/>
          <w:sz w:val="22"/>
          <w:szCs w:val="22"/>
          <w:vertAlign w:val="superscript"/>
          <w:lang w:eastAsia="en-US"/>
        </w:rPr>
        <w:t>00</w:t>
      </w:r>
      <w:r w:rsidRPr="00007DBF">
        <w:rPr>
          <w:rFonts w:ascii="Arial" w:eastAsia="Calibri" w:hAnsi="Arial" w:cs="Arial"/>
          <w:sz w:val="22"/>
          <w:szCs w:val="22"/>
          <w:lang w:eastAsia="en-US"/>
        </w:rPr>
        <w:t>/</w:t>
      </w:r>
      <w:r w:rsidRPr="00007DBF">
        <w:rPr>
          <w:rFonts w:ascii="Arial" w:eastAsia="Calibri" w:hAnsi="Arial" w:cs="Arial"/>
          <w:sz w:val="22"/>
          <w:szCs w:val="22"/>
          <w:vertAlign w:val="subscript"/>
          <w:lang w:eastAsia="en-US"/>
        </w:rPr>
        <w:t>100</w:t>
      </w:r>
      <w:r w:rsidRPr="00007DBF">
        <w:rPr>
          <w:rFonts w:ascii="Arial" w:eastAsia="Calibri" w:hAnsi="Arial" w:cs="Arial"/>
          <w:sz w:val="22"/>
          <w:szCs w:val="22"/>
          <w:lang w:eastAsia="en-US"/>
        </w:rPr>
        <w:t>).</w:t>
      </w:r>
    </w:p>
    <w:p w14:paraId="4761A1A3" w14:textId="77777777" w:rsidR="00AF1987" w:rsidRPr="00007DBF" w:rsidRDefault="00AF1987" w:rsidP="003A76CE">
      <w:pPr>
        <w:contextualSpacing/>
        <w:jc w:val="both"/>
        <w:rPr>
          <w:rFonts w:ascii="Arial" w:eastAsia="Calibri" w:hAnsi="Arial" w:cs="Arial"/>
          <w:sz w:val="16"/>
          <w:szCs w:val="16"/>
          <w:lang w:eastAsia="en-US"/>
        </w:rPr>
      </w:pPr>
    </w:p>
    <w:p w14:paraId="06729FFB" w14:textId="148DDF68" w:rsidR="003A76CE" w:rsidRPr="00007DBF" w:rsidRDefault="003A76CE" w:rsidP="003A76CE">
      <w:pPr>
        <w:tabs>
          <w:tab w:val="left" w:pos="3352"/>
          <w:tab w:val="center" w:pos="4788"/>
        </w:tabs>
        <w:ind w:left="173"/>
        <w:jc w:val="center"/>
        <w:rPr>
          <w:rFonts w:ascii="Arial" w:hAnsi="Arial" w:cs="Arial"/>
          <w:b/>
          <w:bCs/>
          <w:color w:val="000000"/>
          <w:kern w:val="24"/>
          <w:sz w:val="22"/>
          <w:szCs w:val="22"/>
        </w:rPr>
      </w:pPr>
      <w:r w:rsidRPr="00007DBF">
        <w:rPr>
          <w:rFonts w:ascii="Arial" w:hAnsi="Arial" w:cs="Arial"/>
          <w:b/>
          <w:color w:val="000000"/>
          <w:sz w:val="22"/>
          <w:szCs w:val="22"/>
        </w:rPr>
        <w:t xml:space="preserve">§ </w:t>
      </w:r>
      <w:r w:rsidR="0094085E" w:rsidRPr="00007DBF">
        <w:rPr>
          <w:rFonts w:ascii="Arial" w:hAnsi="Arial" w:cs="Arial"/>
          <w:b/>
          <w:bCs/>
          <w:color w:val="000000"/>
          <w:kern w:val="24"/>
          <w:sz w:val="22"/>
          <w:szCs w:val="22"/>
        </w:rPr>
        <w:t>1</w:t>
      </w:r>
      <w:r w:rsidR="00840DBA">
        <w:rPr>
          <w:rFonts w:ascii="Arial" w:hAnsi="Arial" w:cs="Arial"/>
          <w:b/>
          <w:bCs/>
          <w:color w:val="000000"/>
          <w:kern w:val="24"/>
          <w:sz w:val="22"/>
          <w:szCs w:val="22"/>
        </w:rPr>
        <w:t>0</w:t>
      </w:r>
    </w:p>
    <w:p w14:paraId="767001AC" w14:textId="77777777" w:rsidR="003A76CE" w:rsidRPr="00007DBF" w:rsidRDefault="003A76CE" w:rsidP="003A76CE">
      <w:pPr>
        <w:tabs>
          <w:tab w:val="left" w:pos="3352"/>
          <w:tab w:val="center" w:pos="4788"/>
        </w:tabs>
        <w:ind w:left="173"/>
        <w:jc w:val="center"/>
        <w:rPr>
          <w:rFonts w:ascii="Arial" w:hAnsi="Arial" w:cs="Arial"/>
          <w:sz w:val="22"/>
          <w:szCs w:val="22"/>
        </w:rPr>
      </w:pPr>
      <w:r w:rsidRPr="00007DBF">
        <w:rPr>
          <w:rFonts w:ascii="Arial" w:hAnsi="Arial" w:cs="Arial"/>
          <w:b/>
          <w:bCs/>
          <w:color w:val="000000"/>
          <w:kern w:val="24"/>
          <w:sz w:val="22"/>
          <w:szCs w:val="22"/>
        </w:rPr>
        <w:t>Zgoda na podwykonawcę</w:t>
      </w:r>
    </w:p>
    <w:p w14:paraId="41FD2B1B" w14:textId="77777777" w:rsidR="003A76CE" w:rsidRPr="00007DBF" w:rsidRDefault="003A76CE" w:rsidP="003A76CE">
      <w:pPr>
        <w:ind w:left="173"/>
        <w:contextualSpacing/>
        <w:jc w:val="both"/>
        <w:rPr>
          <w:rFonts w:ascii="Arial" w:hAnsi="Arial" w:cs="Arial"/>
          <w:sz w:val="22"/>
          <w:szCs w:val="22"/>
        </w:rPr>
      </w:pPr>
      <w:r w:rsidRPr="00007DBF">
        <w:rPr>
          <w:rFonts w:ascii="Arial" w:hAnsi="Arial" w:cs="Arial"/>
          <w:color w:val="000000"/>
          <w:kern w:val="24"/>
          <w:sz w:val="22"/>
          <w:szCs w:val="22"/>
        </w:rPr>
        <w:t>Do zawarcia przez Wykonawcę Umowy z podwykonawcą wymagana jest uprzednia, pisemna zgoda Zamawiającego. Wykonawca na żądanie Zamawiającego zobowiązuje się udzielić wszelkich informacji dotyczących podwykonawców.</w:t>
      </w:r>
    </w:p>
    <w:p w14:paraId="286B7BF5" w14:textId="61D738BB" w:rsidR="003A76CE" w:rsidRPr="00007DBF" w:rsidRDefault="003A76CE" w:rsidP="00896D49">
      <w:pPr>
        <w:jc w:val="both"/>
        <w:rPr>
          <w:rFonts w:ascii="Arial" w:hAnsi="Arial" w:cs="Arial"/>
          <w:color w:val="000000"/>
          <w:kern w:val="24"/>
          <w:sz w:val="16"/>
          <w:szCs w:val="16"/>
        </w:rPr>
      </w:pPr>
    </w:p>
    <w:p w14:paraId="3E7F34FB" w14:textId="6B4859FB" w:rsidR="003A76CE" w:rsidRPr="00007DBF" w:rsidRDefault="0094085E" w:rsidP="003A76CE">
      <w:pPr>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1</w:t>
      </w:r>
    </w:p>
    <w:p w14:paraId="312045E5" w14:textId="77777777" w:rsidR="003A76CE" w:rsidRPr="00007DBF" w:rsidRDefault="003A76CE" w:rsidP="003A76CE">
      <w:pPr>
        <w:jc w:val="center"/>
        <w:rPr>
          <w:rFonts w:ascii="Arial" w:hAnsi="Arial" w:cs="Arial"/>
          <w:b/>
          <w:sz w:val="22"/>
          <w:szCs w:val="22"/>
        </w:rPr>
      </w:pPr>
      <w:r w:rsidRPr="00007DBF">
        <w:rPr>
          <w:rFonts w:ascii="Arial" w:hAnsi="Arial" w:cs="Arial"/>
          <w:b/>
          <w:sz w:val="22"/>
          <w:szCs w:val="22"/>
        </w:rPr>
        <w:t>Informacje poufne</w:t>
      </w:r>
    </w:p>
    <w:p w14:paraId="3E262B52" w14:textId="77777777" w:rsidR="003A76CE" w:rsidRPr="00007DBF"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Każda ze Stron zobowiązuje się nie ujawniać osobom trzecim treści Umowy ani żadnych informacji uzyskanych od drugiej Strony przy wykonaniu Umowy bez uzyskania uprzedniej pisemnej zgody drugiej Strony, chyba że informacje są powszechnie znane, </w:t>
      </w:r>
      <w:r w:rsidRPr="00007DBF">
        <w:rPr>
          <w:rFonts w:ascii="Arial" w:hAnsi="Arial" w:cs="Arial"/>
          <w:sz w:val="22"/>
          <w:szCs w:val="22"/>
        </w:rPr>
        <w:br/>
        <w:t>o ile ich ujawnienie nie nastąpiło w drodze naruszeń postanowień Umowy albo ujawnienie informacji wymagane jest przez przepis prawa lub przez organ władzy publicznej albo w związku z postępowaniem sądowym, arbitrażowym lub innym toczącym się sądem.</w:t>
      </w:r>
    </w:p>
    <w:p w14:paraId="5958CD6B" w14:textId="3E43A864" w:rsidR="003A76CE" w:rsidRDefault="003A76CE" w:rsidP="00487113">
      <w:pPr>
        <w:numPr>
          <w:ilvl w:val="0"/>
          <w:numId w:val="11"/>
        </w:numPr>
        <w:jc w:val="both"/>
        <w:rPr>
          <w:rFonts w:ascii="Arial" w:hAnsi="Arial" w:cs="Arial"/>
          <w:sz w:val="22"/>
          <w:szCs w:val="22"/>
        </w:rPr>
      </w:pPr>
      <w:r w:rsidRPr="00007DBF">
        <w:rPr>
          <w:rFonts w:ascii="Arial" w:hAnsi="Arial" w:cs="Arial"/>
          <w:sz w:val="22"/>
          <w:szCs w:val="22"/>
        </w:rPr>
        <w:t xml:space="preserve">Powyższe ograniczenie nie dotyczy przekazania informacji przez Zamawiającego </w:t>
      </w:r>
      <w:r w:rsidRPr="00007DBF">
        <w:rPr>
          <w:rFonts w:ascii="Arial" w:hAnsi="Arial" w:cs="Arial"/>
          <w:sz w:val="22"/>
          <w:szCs w:val="22"/>
        </w:rPr>
        <w:br/>
        <w:t xml:space="preserve">w ramach Grupy OPEC. </w:t>
      </w:r>
    </w:p>
    <w:p w14:paraId="3ECD598A" w14:textId="51C61509" w:rsidR="003A76CE" w:rsidRDefault="003A76CE" w:rsidP="0089713D">
      <w:pPr>
        <w:jc w:val="both"/>
        <w:rPr>
          <w:rFonts w:ascii="Arial" w:hAnsi="Arial" w:cs="Arial"/>
          <w:sz w:val="16"/>
          <w:szCs w:val="16"/>
        </w:rPr>
      </w:pPr>
    </w:p>
    <w:p w14:paraId="3721CA25" w14:textId="2654B90C" w:rsidR="0067707B" w:rsidRDefault="0067707B" w:rsidP="0089713D">
      <w:pPr>
        <w:jc w:val="both"/>
        <w:rPr>
          <w:rFonts w:ascii="Arial" w:hAnsi="Arial" w:cs="Arial"/>
          <w:sz w:val="16"/>
          <w:szCs w:val="16"/>
        </w:rPr>
      </w:pPr>
    </w:p>
    <w:p w14:paraId="1B4BBF67" w14:textId="77777777" w:rsidR="0067707B" w:rsidRPr="00007DBF" w:rsidRDefault="0067707B" w:rsidP="0089713D">
      <w:pPr>
        <w:jc w:val="both"/>
        <w:rPr>
          <w:rFonts w:ascii="Arial" w:hAnsi="Arial" w:cs="Arial"/>
          <w:sz w:val="16"/>
          <w:szCs w:val="16"/>
        </w:rPr>
      </w:pPr>
    </w:p>
    <w:p w14:paraId="66F0CA8A" w14:textId="08759E00" w:rsidR="003A76CE" w:rsidRPr="00007DBF" w:rsidRDefault="0094085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 1</w:t>
      </w:r>
      <w:r w:rsidR="00840DBA">
        <w:rPr>
          <w:rFonts w:ascii="Arial" w:hAnsi="Arial" w:cs="Arial"/>
          <w:b/>
          <w:sz w:val="22"/>
          <w:szCs w:val="22"/>
        </w:rPr>
        <w:t>2</w:t>
      </w:r>
    </w:p>
    <w:p w14:paraId="3E96EDF2" w14:textId="77777777" w:rsidR="003A76CE" w:rsidRPr="00007DBF" w:rsidRDefault="003A76CE" w:rsidP="003A76CE">
      <w:pPr>
        <w:tabs>
          <w:tab w:val="left" w:pos="708"/>
          <w:tab w:val="center" w:pos="4536"/>
          <w:tab w:val="right" w:pos="9072"/>
        </w:tabs>
        <w:jc w:val="center"/>
        <w:rPr>
          <w:rFonts w:ascii="Arial" w:hAnsi="Arial" w:cs="Arial"/>
          <w:b/>
          <w:sz w:val="22"/>
          <w:szCs w:val="22"/>
        </w:rPr>
      </w:pPr>
      <w:r w:rsidRPr="00007DBF">
        <w:rPr>
          <w:rFonts w:ascii="Arial" w:hAnsi="Arial" w:cs="Arial"/>
          <w:b/>
          <w:sz w:val="22"/>
          <w:szCs w:val="22"/>
        </w:rPr>
        <w:t>Cesja praw</w:t>
      </w:r>
    </w:p>
    <w:p w14:paraId="3F332046" w14:textId="7AA1D5A4" w:rsidR="003A76CE" w:rsidRDefault="003A76CE" w:rsidP="003A76CE">
      <w:pPr>
        <w:pStyle w:val="Nagwek"/>
        <w:tabs>
          <w:tab w:val="left" w:pos="708"/>
        </w:tabs>
        <w:jc w:val="both"/>
        <w:rPr>
          <w:rFonts w:ascii="Arial" w:hAnsi="Arial" w:cs="Arial"/>
          <w:sz w:val="22"/>
          <w:szCs w:val="22"/>
        </w:rPr>
      </w:pPr>
      <w:r w:rsidRPr="00007DBF">
        <w:rPr>
          <w:rFonts w:ascii="Arial" w:hAnsi="Arial" w:cs="Arial"/>
          <w:sz w:val="22"/>
          <w:szCs w:val="22"/>
        </w:rPr>
        <w:t xml:space="preserve">Żadna ze Stron nie może przenieść na osobę trzecią ani obciążyć na rzecz osoby trzeciej, </w:t>
      </w:r>
      <w:r w:rsidRPr="00007DBF">
        <w:rPr>
          <w:rFonts w:ascii="Arial" w:hAnsi="Arial" w:cs="Arial"/>
          <w:sz w:val="22"/>
          <w:szCs w:val="22"/>
        </w:rPr>
        <w:br/>
        <w:t>swoich praw wynikających z Umowy bez uprzedniej zgody drugiej Strony wyrażonej w formie pisemnej pod rygorem nieważności, z tym zastrzeżeniem, iż zgoda drugiej Strony nie jest wymagana wyłącznie na przeniesienie przez Stronę uprawnioną do otrzymania zapłaty wymagalnych wierzytelności pieniężnych przysługujących jej wobec drugiej Strony.</w:t>
      </w:r>
    </w:p>
    <w:p w14:paraId="2D8DDB9B" w14:textId="77777777" w:rsidR="0089713D" w:rsidRPr="00007DBF" w:rsidRDefault="0089713D" w:rsidP="003A76CE">
      <w:pPr>
        <w:pStyle w:val="Nagwek"/>
        <w:tabs>
          <w:tab w:val="left" w:pos="708"/>
        </w:tabs>
        <w:jc w:val="both"/>
        <w:rPr>
          <w:rFonts w:ascii="Arial" w:hAnsi="Arial" w:cs="Arial"/>
          <w:sz w:val="22"/>
          <w:szCs w:val="22"/>
        </w:rPr>
      </w:pPr>
    </w:p>
    <w:p w14:paraId="4E7F3119" w14:textId="2C58D9FD" w:rsidR="0094085E" w:rsidRPr="00007DBF" w:rsidRDefault="0094085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 1</w:t>
      </w:r>
      <w:r w:rsidR="00840DBA">
        <w:rPr>
          <w:rFonts w:ascii="Arial" w:hAnsi="Arial" w:cs="Arial"/>
          <w:b/>
          <w:snapToGrid w:val="0"/>
          <w:color w:val="000000"/>
          <w:sz w:val="22"/>
          <w:szCs w:val="22"/>
        </w:rPr>
        <w:t>3</w:t>
      </w:r>
    </w:p>
    <w:p w14:paraId="604F4690" w14:textId="77777777" w:rsidR="003A76CE" w:rsidRPr="00007DBF" w:rsidRDefault="003A76CE" w:rsidP="003A76CE">
      <w:pPr>
        <w:jc w:val="center"/>
        <w:rPr>
          <w:rFonts w:ascii="Arial" w:hAnsi="Arial" w:cs="Arial"/>
          <w:b/>
          <w:snapToGrid w:val="0"/>
          <w:color w:val="000000"/>
          <w:sz w:val="22"/>
          <w:szCs w:val="22"/>
        </w:rPr>
      </w:pPr>
      <w:r w:rsidRPr="00007DBF">
        <w:rPr>
          <w:rFonts w:ascii="Arial" w:hAnsi="Arial" w:cs="Arial"/>
          <w:b/>
          <w:snapToGrid w:val="0"/>
          <w:color w:val="000000"/>
          <w:sz w:val="22"/>
          <w:szCs w:val="22"/>
        </w:rPr>
        <w:t>Postanowienia końcowe</w:t>
      </w:r>
    </w:p>
    <w:p w14:paraId="2DA6E123" w14:textId="714B1838" w:rsidR="0089713D" w:rsidRPr="0089713D" w:rsidRDefault="0089713D" w:rsidP="0089713D">
      <w:pPr>
        <w:numPr>
          <w:ilvl w:val="0"/>
          <w:numId w:val="12"/>
        </w:numPr>
        <w:jc w:val="both"/>
        <w:rPr>
          <w:rFonts w:ascii="Arial" w:hAnsi="Arial" w:cs="Arial"/>
          <w:snapToGrid w:val="0"/>
          <w:color w:val="000000"/>
          <w:sz w:val="22"/>
          <w:szCs w:val="22"/>
        </w:rPr>
      </w:pPr>
      <w:r w:rsidRPr="0089713D">
        <w:rPr>
          <w:rFonts w:ascii="Arial" w:hAnsi="Arial" w:cs="Arial"/>
          <w:snapToGrid w:val="0"/>
          <w:color w:val="000000"/>
          <w:sz w:val="22"/>
          <w:szCs w:val="22"/>
        </w:rPr>
        <w:t xml:space="preserve">Zamawiający oświadcza, że posiada status dużego przedsiębiorcy w rozumieniu art. 4 pkt 6 ustawy z dnia 8 marca 2013 roku o przeciwdziałaniu nadmiernym opóźnieniom </w:t>
      </w:r>
      <w:r>
        <w:rPr>
          <w:rFonts w:ascii="Arial" w:hAnsi="Arial" w:cs="Arial"/>
          <w:snapToGrid w:val="0"/>
          <w:color w:val="000000"/>
          <w:sz w:val="22"/>
          <w:szCs w:val="22"/>
        </w:rPr>
        <w:br/>
      </w:r>
      <w:r w:rsidRPr="0089713D">
        <w:rPr>
          <w:rFonts w:ascii="Arial" w:hAnsi="Arial" w:cs="Arial"/>
          <w:snapToGrid w:val="0"/>
          <w:color w:val="000000"/>
          <w:sz w:val="22"/>
          <w:szCs w:val="22"/>
        </w:rPr>
        <w:t>w transakcjach handlowych.</w:t>
      </w:r>
    </w:p>
    <w:p w14:paraId="5C52F9BF" w14:textId="49D4D65A"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Wszystkie kwestie sporne powstałe na tle niniejszej Umowy Strony rozstrzygać będą polubownie. W przypadku niedojścia do porozumienia, spory podlegają rozstrzygnięciu przez Sąd właściwy miejscowo dla siedziby Zamawiającego.</w:t>
      </w:r>
    </w:p>
    <w:p w14:paraId="764402C1" w14:textId="08E3736F"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z w:val="22"/>
          <w:szCs w:val="22"/>
        </w:rPr>
        <w:t>Zmiany postanowień Umowy i jej załączników wymagają formy pisemnego aneksu pod rygorem nieważności z zastrzeżen</w:t>
      </w:r>
      <w:r w:rsidR="0094085E" w:rsidRPr="00007DBF">
        <w:rPr>
          <w:rFonts w:ascii="Arial" w:hAnsi="Arial" w:cs="Arial"/>
          <w:sz w:val="22"/>
          <w:szCs w:val="22"/>
        </w:rPr>
        <w:t xml:space="preserve">iem sytuacji przewidzianej w § </w:t>
      </w:r>
      <w:r w:rsidR="00896D49">
        <w:rPr>
          <w:rFonts w:ascii="Arial" w:hAnsi="Arial" w:cs="Arial"/>
          <w:sz w:val="22"/>
          <w:szCs w:val="22"/>
        </w:rPr>
        <w:t>4</w:t>
      </w:r>
      <w:r w:rsidRPr="00007DBF">
        <w:rPr>
          <w:rFonts w:ascii="Arial" w:hAnsi="Arial" w:cs="Arial"/>
          <w:sz w:val="22"/>
          <w:szCs w:val="22"/>
        </w:rPr>
        <w:t xml:space="preserve"> ust. 3</w:t>
      </w:r>
      <w:r w:rsidR="000760F5" w:rsidRPr="00007DBF">
        <w:rPr>
          <w:rFonts w:ascii="Arial" w:hAnsi="Arial" w:cs="Arial"/>
          <w:sz w:val="22"/>
          <w:szCs w:val="22"/>
        </w:rPr>
        <w:t>.</w:t>
      </w:r>
    </w:p>
    <w:p w14:paraId="2A2A954F"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W sprawach nie uregulowanych niniejszą Umową stosuje się przepisy kodeksu cywilnego oraz odpowiednie obowiązujące przepisy prawa.</w:t>
      </w:r>
    </w:p>
    <w:p w14:paraId="3EAEC074" w14:textId="77777777" w:rsidR="003A76CE" w:rsidRPr="00007DBF" w:rsidRDefault="003A76CE" w:rsidP="00487113">
      <w:pPr>
        <w:numPr>
          <w:ilvl w:val="0"/>
          <w:numId w:val="12"/>
        </w:numPr>
        <w:jc w:val="both"/>
        <w:rPr>
          <w:rFonts w:ascii="Arial" w:hAnsi="Arial" w:cs="Arial"/>
          <w:sz w:val="22"/>
          <w:szCs w:val="22"/>
        </w:rPr>
      </w:pPr>
      <w:r w:rsidRPr="00007DBF">
        <w:rPr>
          <w:rFonts w:ascii="Arial" w:hAnsi="Arial" w:cs="Arial"/>
          <w:sz w:val="22"/>
          <w:szCs w:val="22"/>
        </w:rPr>
        <w:t>Następujące załączniki stanowią integralną część Umowy:</w:t>
      </w:r>
    </w:p>
    <w:p w14:paraId="6341EDAC"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 xml:space="preserve">Załącznik nr 1: warunki techniczne do projektowania dot. Armii Krajowej 21-25 (dz. 20/2, 3/5 </w:t>
      </w:r>
      <w:proofErr w:type="spellStart"/>
      <w:r w:rsidRPr="00EA4CE5">
        <w:rPr>
          <w:rFonts w:ascii="Arial" w:hAnsi="Arial" w:cs="Arial"/>
          <w:sz w:val="22"/>
          <w:szCs w:val="22"/>
        </w:rPr>
        <w:t>obr</w:t>
      </w:r>
      <w:proofErr w:type="spellEnd"/>
      <w:r w:rsidRPr="00EA4CE5">
        <w:rPr>
          <w:rFonts w:ascii="Arial" w:hAnsi="Arial" w:cs="Arial"/>
          <w:sz w:val="22"/>
          <w:szCs w:val="22"/>
        </w:rPr>
        <w:t>. 031) - budowa przyłącza ciepłowniczego;</w:t>
      </w:r>
    </w:p>
    <w:p w14:paraId="266E9F58" w14:textId="3BDCF177" w:rsidR="00EA4CE5" w:rsidRPr="00A71D65" w:rsidRDefault="00EA4CE5" w:rsidP="00A71D65">
      <w:pPr>
        <w:numPr>
          <w:ilvl w:val="0"/>
          <w:numId w:val="13"/>
        </w:numPr>
        <w:jc w:val="both"/>
        <w:rPr>
          <w:rFonts w:ascii="Arial" w:hAnsi="Arial" w:cs="Arial"/>
          <w:sz w:val="22"/>
          <w:szCs w:val="22"/>
        </w:rPr>
      </w:pPr>
      <w:r w:rsidRPr="00EA4CE5">
        <w:rPr>
          <w:rFonts w:ascii="Arial" w:hAnsi="Arial" w:cs="Arial"/>
          <w:sz w:val="22"/>
          <w:szCs w:val="22"/>
        </w:rPr>
        <w:t xml:space="preserve">Załącznik nr 2: warunki techniczne do projektowania dot. Koncepcja osiedla centralnego </w:t>
      </w:r>
      <w:r w:rsidRPr="00A71D65">
        <w:rPr>
          <w:rFonts w:ascii="Arial" w:hAnsi="Arial" w:cs="Arial"/>
          <w:sz w:val="22"/>
          <w:szCs w:val="22"/>
        </w:rPr>
        <w:t>I ETAP bud.1 Toruńska 33 - budowa sieci i dwóch przyłączy TWIN;</w:t>
      </w:r>
    </w:p>
    <w:p w14:paraId="7CE3C935" w14:textId="77777777" w:rsid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 xml:space="preserve">Załącznik nr 3: warunki techniczne do projektowania dot.: Malinowa 7 bud. 4 (dz. 9/63 </w:t>
      </w:r>
      <w:proofErr w:type="spellStart"/>
      <w:r w:rsidRPr="00EA4CE5">
        <w:rPr>
          <w:rFonts w:ascii="Arial" w:hAnsi="Arial" w:cs="Arial"/>
          <w:sz w:val="22"/>
          <w:szCs w:val="22"/>
        </w:rPr>
        <w:t>obr</w:t>
      </w:r>
      <w:proofErr w:type="spellEnd"/>
      <w:r w:rsidRPr="00EA4CE5">
        <w:rPr>
          <w:rFonts w:ascii="Arial" w:hAnsi="Arial" w:cs="Arial"/>
          <w:sz w:val="22"/>
          <w:szCs w:val="22"/>
        </w:rPr>
        <w:t>. 134) - budowa sieci ciepłowniczej i przyłącza plus rezerwa;</w:t>
      </w:r>
    </w:p>
    <w:p w14:paraId="49AAF914" w14:textId="77777777" w:rsidR="00EA4CE5" w:rsidRPr="00A71D65" w:rsidRDefault="00EA4CE5" w:rsidP="00A71D65">
      <w:pPr>
        <w:numPr>
          <w:ilvl w:val="0"/>
          <w:numId w:val="13"/>
        </w:numPr>
        <w:jc w:val="both"/>
        <w:rPr>
          <w:rFonts w:ascii="Arial" w:hAnsi="Arial" w:cs="Arial"/>
          <w:sz w:val="22"/>
          <w:szCs w:val="22"/>
        </w:rPr>
      </w:pPr>
      <w:r w:rsidRPr="00A71D65">
        <w:rPr>
          <w:rFonts w:ascii="Arial" w:hAnsi="Arial" w:cs="Arial"/>
          <w:sz w:val="22"/>
          <w:szCs w:val="22"/>
        </w:rPr>
        <w:lastRenderedPageBreak/>
        <w:t>Załącznik nr 4: warunki techniczne do projektowania dot.: Kalinkowa bud. B (dz. 16/24 obręb 104) SOLGRUD Sp. z o.o. - budowa sieci ciepłowniczej wraz z przyłączem ciepłowniczym;</w:t>
      </w:r>
    </w:p>
    <w:p w14:paraId="3F2253CD"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 xml:space="preserve">Załącznik nr 5: warunki techniczne do projektowania dot.: Legionów 53 (dz. 75/15 </w:t>
      </w:r>
      <w:proofErr w:type="spellStart"/>
      <w:r w:rsidRPr="00EA4CE5">
        <w:rPr>
          <w:rFonts w:ascii="Arial" w:hAnsi="Arial" w:cs="Arial"/>
          <w:sz w:val="22"/>
          <w:szCs w:val="22"/>
        </w:rPr>
        <w:t>obr</w:t>
      </w:r>
      <w:proofErr w:type="spellEnd"/>
      <w:r w:rsidRPr="00EA4CE5">
        <w:rPr>
          <w:rFonts w:ascii="Arial" w:hAnsi="Arial" w:cs="Arial"/>
          <w:sz w:val="22"/>
          <w:szCs w:val="22"/>
        </w:rPr>
        <w:t xml:space="preserve">. 008, 14/38 </w:t>
      </w:r>
      <w:proofErr w:type="spellStart"/>
      <w:r w:rsidRPr="00EA4CE5">
        <w:rPr>
          <w:rFonts w:ascii="Arial" w:hAnsi="Arial" w:cs="Arial"/>
          <w:sz w:val="22"/>
          <w:szCs w:val="22"/>
        </w:rPr>
        <w:t>obr</w:t>
      </w:r>
      <w:proofErr w:type="spellEnd"/>
      <w:r w:rsidRPr="00EA4CE5">
        <w:rPr>
          <w:rFonts w:ascii="Arial" w:hAnsi="Arial" w:cs="Arial"/>
          <w:sz w:val="22"/>
          <w:szCs w:val="22"/>
        </w:rPr>
        <w:t>. 010) Dom Seniora „UŁAN” - budowa przyłącza ciepłowniczego;</w:t>
      </w:r>
    </w:p>
    <w:p w14:paraId="22F5A9A7"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 xml:space="preserve">Załącznik nr 6: warunki techniczne do projektowania dot.: </w:t>
      </w:r>
      <w:proofErr w:type="spellStart"/>
      <w:r w:rsidRPr="00EA4CE5">
        <w:rPr>
          <w:rFonts w:ascii="Arial" w:hAnsi="Arial" w:cs="Arial"/>
          <w:sz w:val="22"/>
          <w:szCs w:val="22"/>
        </w:rPr>
        <w:t>Froelicha</w:t>
      </w:r>
      <w:proofErr w:type="spellEnd"/>
      <w:r w:rsidRPr="00EA4CE5">
        <w:rPr>
          <w:rFonts w:ascii="Arial" w:hAnsi="Arial" w:cs="Arial"/>
          <w:sz w:val="22"/>
          <w:szCs w:val="22"/>
        </w:rPr>
        <w:t xml:space="preserve"> bud. B (dz. 63/7 </w:t>
      </w:r>
      <w:proofErr w:type="spellStart"/>
      <w:r w:rsidRPr="00EA4CE5">
        <w:rPr>
          <w:rFonts w:ascii="Arial" w:hAnsi="Arial" w:cs="Arial"/>
          <w:sz w:val="22"/>
          <w:szCs w:val="22"/>
        </w:rPr>
        <w:t>obr</w:t>
      </w:r>
      <w:proofErr w:type="spellEnd"/>
      <w:r w:rsidRPr="00EA4CE5">
        <w:rPr>
          <w:rFonts w:ascii="Arial" w:hAnsi="Arial" w:cs="Arial"/>
          <w:sz w:val="22"/>
          <w:szCs w:val="22"/>
        </w:rPr>
        <w:t>. 133) SOLGRUD Sp. z o.o. - budowa sieci ciepłowniczej wraz z przyłączem;</w:t>
      </w:r>
    </w:p>
    <w:p w14:paraId="457A3EC3"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Załącznik nr 7: warunki techniczne do projektowania dot.: Wybickiego 45 (dz. 98/1 obr.039) WM - budowa przyłącza ciepłowniczego;</w:t>
      </w:r>
    </w:p>
    <w:p w14:paraId="7DC6A989"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 xml:space="preserve">Załącznik nr 8: warunki techniczne do projektowania dot.: Dworcowa 38/40 (dz. 1/28 </w:t>
      </w:r>
      <w:proofErr w:type="spellStart"/>
      <w:r w:rsidRPr="00EA4CE5">
        <w:rPr>
          <w:rFonts w:ascii="Arial" w:hAnsi="Arial" w:cs="Arial"/>
          <w:sz w:val="22"/>
          <w:szCs w:val="22"/>
        </w:rPr>
        <w:t>obr</w:t>
      </w:r>
      <w:proofErr w:type="spellEnd"/>
      <w:r w:rsidRPr="00EA4CE5">
        <w:rPr>
          <w:rFonts w:ascii="Arial" w:hAnsi="Arial" w:cs="Arial"/>
          <w:sz w:val="22"/>
          <w:szCs w:val="22"/>
        </w:rPr>
        <w:t>. 091) Polskie Koleje Państwowe S.A. - budowa przyłącza ciepłowniczego;</w:t>
      </w:r>
    </w:p>
    <w:p w14:paraId="4962DFC9" w14:textId="77777777" w:rsidR="00EA4CE5" w:rsidRPr="00EA4CE5" w:rsidRDefault="00EA4CE5" w:rsidP="00EA4CE5">
      <w:pPr>
        <w:numPr>
          <w:ilvl w:val="0"/>
          <w:numId w:val="13"/>
        </w:numPr>
        <w:jc w:val="both"/>
        <w:rPr>
          <w:rFonts w:ascii="Arial" w:hAnsi="Arial" w:cs="Arial"/>
          <w:sz w:val="22"/>
          <w:szCs w:val="22"/>
        </w:rPr>
      </w:pPr>
      <w:r w:rsidRPr="00EA4CE5">
        <w:rPr>
          <w:rFonts w:ascii="Arial" w:hAnsi="Arial" w:cs="Arial"/>
          <w:sz w:val="22"/>
          <w:szCs w:val="22"/>
        </w:rPr>
        <w:t>Załącznik nr 9: warunki techniczne do projektowania dot.: Budowa nowego odcinka sieci do Biurowca OPEC wraz z odcięciem starego przyłącza.</w:t>
      </w:r>
    </w:p>
    <w:p w14:paraId="6B06F150" w14:textId="1B7ABB2B" w:rsidR="006E061A" w:rsidRPr="006862AC" w:rsidRDefault="006862AC" w:rsidP="00EA4CE5">
      <w:pPr>
        <w:numPr>
          <w:ilvl w:val="0"/>
          <w:numId w:val="13"/>
        </w:numPr>
        <w:jc w:val="both"/>
        <w:rPr>
          <w:rFonts w:ascii="Arial" w:hAnsi="Arial" w:cs="Arial"/>
          <w:color w:val="FF0000"/>
          <w:sz w:val="22"/>
          <w:szCs w:val="22"/>
        </w:rPr>
      </w:pPr>
      <w:r>
        <w:rPr>
          <w:rFonts w:ascii="Arial" w:hAnsi="Arial" w:cs="Arial"/>
          <w:color w:val="FF0000"/>
          <w:sz w:val="22"/>
          <w:szCs w:val="22"/>
        </w:rPr>
        <w:t>…………………………………………………………………………………………….</w:t>
      </w:r>
    </w:p>
    <w:p w14:paraId="6F09A527" w14:textId="77777777" w:rsidR="003A76CE" w:rsidRPr="00007DBF" w:rsidRDefault="003A76CE" w:rsidP="00487113">
      <w:pPr>
        <w:numPr>
          <w:ilvl w:val="0"/>
          <w:numId w:val="12"/>
        </w:numPr>
        <w:jc w:val="both"/>
        <w:rPr>
          <w:rFonts w:ascii="Arial" w:hAnsi="Arial" w:cs="Arial"/>
          <w:snapToGrid w:val="0"/>
          <w:color w:val="000000"/>
          <w:sz w:val="22"/>
          <w:szCs w:val="22"/>
        </w:rPr>
      </w:pPr>
      <w:r w:rsidRPr="00007DBF">
        <w:rPr>
          <w:rFonts w:ascii="Arial" w:hAnsi="Arial" w:cs="Arial"/>
          <w:snapToGrid w:val="0"/>
          <w:color w:val="000000"/>
          <w:sz w:val="22"/>
          <w:szCs w:val="22"/>
        </w:rPr>
        <w:t xml:space="preserve">Umowę sporządzono w dwóch jednobrzmiących egzemplarzach z przeznaczeniem </w:t>
      </w:r>
      <w:r w:rsidRPr="00007DBF">
        <w:rPr>
          <w:rFonts w:ascii="Arial" w:hAnsi="Arial" w:cs="Arial"/>
          <w:snapToGrid w:val="0"/>
          <w:color w:val="000000"/>
          <w:sz w:val="22"/>
          <w:szCs w:val="22"/>
        </w:rPr>
        <w:br/>
        <w:t>po jednym egzemplarzu dla każdej ze Stron.</w:t>
      </w:r>
    </w:p>
    <w:p w14:paraId="6011B510" w14:textId="131E52AE" w:rsidR="003A76CE" w:rsidRPr="00007DBF" w:rsidRDefault="003A76CE" w:rsidP="00487113">
      <w:pPr>
        <w:numPr>
          <w:ilvl w:val="0"/>
          <w:numId w:val="12"/>
        </w:numPr>
        <w:rPr>
          <w:rFonts w:ascii="Arial" w:hAnsi="Arial" w:cs="Arial"/>
          <w:snapToGrid w:val="0"/>
          <w:color w:val="000000"/>
          <w:sz w:val="22"/>
          <w:szCs w:val="22"/>
        </w:rPr>
      </w:pPr>
      <w:r w:rsidRPr="00007DBF">
        <w:rPr>
          <w:rFonts w:ascii="Arial" w:hAnsi="Arial" w:cs="Arial"/>
          <w:snapToGrid w:val="0"/>
          <w:color w:val="000000"/>
          <w:sz w:val="22"/>
          <w:szCs w:val="22"/>
        </w:rPr>
        <w:t xml:space="preserve">Umowa </w:t>
      </w:r>
      <w:r w:rsidR="002C10A3" w:rsidRPr="00007DBF">
        <w:rPr>
          <w:rFonts w:ascii="Arial" w:hAnsi="Arial" w:cs="Arial"/>
          <w:snapToGrid w:val="0"/>
          <w:color w:val="000000"/>
          <w:sz w:val="22"/>
          <w:szCs w:val="22"/>
        </w:rPr>
        <w:t xml:space="preserve">wchodzi w życie </w:t>
      </w:r>
      <w:r w:rsidRPr="00007DBF">
        <w:rPr>
          <w:rFonts w:ascii="Arial" w:hAnsi="Arial" w:cs="Arial"/>
          <w:snapToGrid w:val="0"/>
          <w:color w:val="000000"/>
          <w:sz w:val="22"/>
          <w:szCs w:val="22"/>
        </w:rPr>
        <w:t>z dniem jej zawarcia.</w:t>
      </w:r>
    </w:p>
    <w:p w14:paraId="698BD1BF" w14:textId="77777777" w:rsidR="00215E77" w:rsidRPr="00007DBF" w:rsidRDefault="00215E77" w:rsidP="000D4A1C">
      <w:pPr>
        <w:rPr>
          <w:rFonts w:ascii="Arial" w:hAnsi="Arial" w:cs="Arial"/>
        </w:rPr>
      </w:pPr>
    </w:p>
    <w:p w14:paraId="0D713027" w14:textId="18D010F7" w:rsidR="00EA4CE5" w:rsidRPr="00007DBF" w:rsidRDefault="00D5671D" w:rsidP="007129BE">
      <w:pPr>
        <w:pStyle w:val="Nagwek1"/>
        <w:rPr>
          <w:rFonts w:ascii="Arial" w:hAnsi="Arial" w:cs="Arial"/>
          <w:szCs w:val="22"/>
        </w:rPr>
      </w:pPr>
      <w:r w:rsidRPr="00007DBF">
        <w:rPr>
          <w:rFonts w:ascii="Arial" w:hAnsi="Arial" w:cs="Arial"/>
          <w:szCs w:val="22"/>
        </w:rPr>
        <w:t>WYKONAWCA:</w:t>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r>
      <w:r w:rsidRPr="00007DBF">
        <w:rPr>
          <w:rFonts w:ascii="Arial" w:hAnsi="Arial" w:cs="Arial"/>
          <w:szCs w:val="22"/>
        </w:rPr>
        <w:tab/>
        <w:t>ZAMAWIAJĄCY:</w:t>
      </w:r>
    </w:p>
    <w:sectPr w:rsidR="00EA4CE5" w:rsidRPr="00007DBF" w:rsidSect="00896D49">
      <w:headerReference w:type="default" r:id="rId11"/>
      <w:footerReference w:type="even" r:id="rId12"/>
      <w:footerReference w:type="defaul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1F2A4" w14:textId="77777777" w:rsidR="008C638D" w:rsidRDefault="008C638D">
      <w:r>
        <w:separator/>
      </w:r>
    </w:p>
  </w:endnote>
  <w:endnote w:type="continuationSeparator" w:id="0">
    <w:p w14:paraId="29DDD9E7" w14:textId="77777777" w:rsidR="008C638D" w:rsidRDefault="008C6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horndale">
    <w:altName w:val="Times New Roman"/>
    <w:charset w:val="00"/>
    <w:family w:val="roman"/>
    <w:pitch w:val="variable"/>
  </w:font>
  <w:font w:name="HG Mincho Light J">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80FDA" w14:textId="77777777" w:rsidR="00EA4CE5"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E4E5C0" w14:textId="77777777" w:rsidR="00EA4CE5" w:rsidRDefault="00EA4CE5" w:rsidP="00A374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4039E" w14:textId="77777777" w:rsidR="00EA4CE5" w:rsidRDefault="00CB04E8" w:rsidP="00A3744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43F98">
      <w:rPr>
        <w:rStyle w:val="Numerstrony"/>
        <w:noProof/>
      </w:rPr>
      <w:t>1</w:t>
    </w:r>
    <w:r>
      <w:rPr>
        <w:rStyle w:val="Numerstrony"/>
      </w:rPr>
      <w:fldChar w:fldCharType="end"/>
    </w:r>
  </w:p>
  <w:p w14:paraId="211BAA4E" w14:textId="77777777" w:rsidR="00EA4CE5" w:rsidRDefault="00EA4CE5" w:rsidP="00A374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4DE8" w14:textId="77777777" w:rsidR="008C638D" w:rsidRDefault="008C638D">
      <w:r>
        <w:separator/>
      </w:r>
    </w:p>
  </w:footnote>
  <w:footnote w:type="continuationSeparator" w:id="0">
    <w:p w14:paraId="072FA1D4" w14:textId="77777777" w:rsidR="008C638D" w:rsidRDefault="008C63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81722" w14:textId="1B672FF5" w:rsidR="00EA4CE5" w:rsidRPr="00CE4D6F" w:rsidRDefault="003E5B8F" w:rsidP="00A37442">
    <w:pPr>
      <w:pStyle w:val="Nagwek"/>
      <w:jc w:val="right"/>
      <w:rPr>
        <w:rFonts w:ascii="Arial" w:hAnsi="Arial" w:cs="Arial"/>
      </w:rPr>
    </w:pPr>
    <w:r w:rsidRPr="00CE4D6F">
      <w:rPr>
        <w:rFonts w:ascii="Arial" w:hAnsi="Arial" w:cs="Arial"/>
      </w:rPr>
      <w:t>Załącznik nr</w:t>
    </w:r>
    <w:r w:rsidR="00055CEA">
      <w:rPr>
        <w:rFonts w:ascii="Arial" w:hAnsi="Arial" w:cs="Arial"/>
      </w:rPr>
      <w:t xml:space="preserve"> </w:t>
    </w:r>
    <w:r w:rsidR="00BC2621">
      <w:rPr>
        <w:rFonts w:ascii="Arial" w:hAnsi="Arial" w:cs="Arial"/>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496"/>
    <w:multiLevelType w:val="hybridMultilevel"/>
    <w:tmpl w:val="16D430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C1FAE"/>
    <w:multiLevelType w:val="hybridMultilevel"/>
    <w:tmpl w:val="7C5EC1AC"/>
    <w:lvl w:ilvl="0" w:tplc="797CF9A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90265"/>
    <w:multiLevelType w:val="hybridMultilevel"/>
    <w:tmpl w:val="1D328A8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3F75CEB"/>
    <w:multiLevelType w:val="hybridMultilevel"/>
    <w:tmpl w:val="84DEC0C8"/>
    <w:lvl w:ilvl="0" w:tplc="0415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7C37B48"/>
    <w:multiLevelType w:val="hybridMultilevel"/>
    <w:tmpl w:val="0818F33E"/>
    <w:lvl w:ilvl="0" w:tplc="8670D836">
      <w:start w:val="1"/>
      <w:numFmt w:val="lowerLetter"/>
      <w:lvlText w:val="%1)"/>
      <w:lvlJc w:val="left"/>
      <w:pPr>
        <w:ind w:left="1094" w:hanging="360"/>
      </w:pPr>
      <w:rPr>
        <w:rFonts w:hint="default"/>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5" w15:restartNumberingAfterBreak="0">
    <w:nsid w:val="0ACE3E37"/>
    <w:multiLevelType w:val="hybridMultilevel"/>
    <w:tmpl w:val="00DE7F9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B951572"/>
    <w:multiLevelType w:val="hybridMultilevel"/>
    <w:tmpl w:val="BF70D6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C0A1239"/>
    <w:multiLevelType w:val="hybridMultilevel"/>
    <w:tmpl w:val="DD2EC64C"/>
    <w:lvl w:ilvl="0" w:tplc="47A03D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E76CD2"/>
    <w:multiLevelType w:val="hybridMultilevel"/>
    <w:tmpl w:val="E6B06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17B61E6"/>
    <w:multiLevelType w:val="hybridMultilevel"/>
    <w:tmpl w:val="EB4E9DDE"/>
    <w:lvl w:ilvl="0" w:tplc="00564518">
      <w:start w:val="1"/>
      <w:numFmt w:val="bullet"/>
      <w:lvlText w:val="–"/>
      <w:lvlJc w:val="left"/>
      <w:pPr>
        <w:ind w:left="1068" w:hanging="360"/>
      </w:pPr>
      <w:rPr>
        <w:rFonts w:ascii="Arial Narrow" w:hAnsi="Arial Narro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0" w15:restartNumberingAfterBreak="0">
    <w:nsid w:val="19200AC6"/>
    <w:multiLevelType w:val="singleLevel"/>
    <w:tmpl w:val="0415000F"/>
    <w:lvl w:ilvl="0">
      <w:start w:val="1"/>
      <w:numFmt w:val="decimal"/>
      <w:lvlText w:val="%1."/>
      <w:lvlJc w:val="left"/>
      <w:pPr>
        <w:tabs>
          <w:tab w:val="num" w:pos="360"/>
        </w:tabs>
        <w:ind w:left="360" w:hanging="360"/>
      </w:pPr>
    </w:lvl>
  </w:abstractNum>
  <w:abstractNum w:abstractNumId="11" w15:restartNumberingAfterBreak="0">
    <w:nsid w:val="192B468E"/>
    <w:multiLevelType w:val="hybridMultilevel"/>
    <w:tmpl w:val="6824C8A4"/>
    <w:lvl w:ilvl="0" w:tplc="0415000F">
      <w:start w:val="1"/>
      <w:numFmt w:val="decimal"/>
      <w:lvlText w:val="%1."/>
      <w:lvlJc w:val="left"/>
      <w:pPr>
        <w:ind w:left="360" w:hanging="360"/>
      </w:pPr>
    </w:lvl>
    <w:lvl w:ilvl="1" w:tplc="F8CA15B0">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B5D025C"/>
    <w:multiLevelType w:val="hybridMultilevel"/>
    <w:tmpl w:val="7A42CC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EF41FE4"/>
    <w:multiLevelType w:val="hybridMultilevel"/>
    <w:tmpl w:val="329857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353957"/>
    <w:multiLevelType w:val="hybridMultilevel"/>
    <w:tmpl w:val="0B5AEB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CE45E40"/>
    <w:multiLevelType w:val="hybridMultilevel"/>
    <w:tmpl w:val="4C5A928E"/>
    <w:lvl w:ilvl="0" w:tplc="EEFA816C">
      <w:start w:val="2"/>
      <w:numFmt w:val="decimal"/>
      <w:lvlText w:val="%1."/>
      <w:lvlJc w:val="left"/>
      <w:pPr>
        <w:tabs>
          <w:tab w:val="num" w:pos="360"/>
        </w:tabs>
        <w:ind w:left="360" w:hanging="360"/>
      </w:pPr>
      <w:rPr>
        <w:rFonts w:hint="default"/>
        <w:b w:val="0"/>
        <w:i w:val="0"/>
        <w:color w:val="auto"/>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16" w15:restartNumberingAfterBreak="0">
    <w:nsid w:val="2F557F6E"/>
    <w:multiLevelType w:val="hybridMultilevel"/>
    <w:tmpl w:val="F364D756"/>
    <w:lvl w:ilvl="0" w:tplc="6C14DA18">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7" w15:restartNumberingAfterBreak="0">
    <w:nsid w:val="2F9A6F84"/>
    <w:multiLevelType w:val="hybridMultilevel"/>
    <w:tmpl w:val="31F632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2825E22"/>
    <w:multiLevelType w:val="hybridMultilevel"/>
    <w:tmpl w:val="19F4E61C"/>
    <w:lvl w:ilvl="0" w:tplc="00564518">
      <w:start w:val="1"/>
      <w:numFmt w:val="bullet"/>
      <w:lvlText w:val="–"/>
      <w:lvlJc w:val="left"/>
      <w:pPr>
        <w:ind w:left="1454" w:hanging="360"/>
      </w:pPr>
      <w:rPr>
        <w:rFonts w:ascii="Arial Narrow" w:hAnsi="Arial Narrow" w:hint="default"/>
      </w:rPr>
    </w:lvl>
    <w:lvl w:ilvl="1" w:tplc="04150003" w:tentative="1">
      <w:start w:val="1"/>
      <w:numFmt w:val="bullet"/>
      <w:lvlText w:val="o"/>
      <w:lvlJc w:val="left"/>
      <w:pPr>
        <w:ind w:left="2174" w:hanging="360"/>
      </w:pPr>
      <w:rPr>
        <w:rFonts w:ascii="Courier New" w:hAnsi="Courier New" w:cs="Courier New" w:hint="default"/>
      </w:rPr>
    </w:lvl>
    <w:lvl w:ilvl="2" w:tplc="04150005" w:tentative="1">
      <w:start w:val="1"/>
      <w:numFmt w:val="bullet"/>
      <w:lvlText w:val=""/>
      <w:lvlJc w:val="left"/>
      <w:pPr>
        <w:ind w:left="2894" w:hanging="360"/>
      </w:pPr>
      <w:rPr>
        <w:rFonts w:ascii="Wingdings" w:hAnsi="Wingdings" w:hint="default"/>
      </w:rPr>
    </w:lvl>
    <w:lvl w:ilvl="3" w:tplc="04150001" w:tentative="1">
      <w:start w:val="1"/>
      <w:numFmt w:val="bullet"/>
      <w:lvlText w:val=""/>
      <w:lvlJc w:val="left"/>
      <w:pPr>
        <w:ind w:left="3614" w:hanging="360"/>
      </w:pPr>
      <w:rPr>
        <w:rFonts w:ascii="Symbol" w:hAnsi="Symbol" w:hint="default"/>
      </w:rPr>
    </w:lvl>
    <w:lvl w:ilvl="4" w:tplc="04150003" w:tentative="1">
      <w:start w:val="1"/>
      <w:numFmt w:val="bullet"/>
      <w:lvlText w:val="o"/>
      <w:lvlJc w:val="left"/>
      <w:pPr>
        <w:ind w:left="4334" w:hanging="360"/>
      </w:pPr>
      <w:rPr>
        <w:rFonts w:ascii="Courier New" w:hAnsi="Courier New" w:cs="Courier New" w:hint="default"/>
      </w:rPr>
    </w:lvl>
    <w:lvl w:ilvl="5" w:tplc="04150005" w:tentative="1">
      <w:start w:val="1"/>
      <w:numFmt w:val="bullet"/>
      <w:lvlText w:val=""/>
      <w:lvlJc w:val="left"/>
      <w:pPr>
        <w:ind w:left="5054" w:hanging="360"/>
      </w:pPr>
      <w:rPr>
        <w:rFonts w:ascii="Wingdings" w:hAnsi="Wingdings" w:hint="default"/>
      </w:rPr>
    </w:lvl>
    <w:lvl w:ilvl="6" w:tplc="04150001" w:tentative="1">
      <w:start w:val="1"/>
      <w:numFmt w:val="bullet"/>
      <w:lvlText w:val=""/>
      <w:lvlJc w:val="left"/>
      <w:pPr>
        <w:ind w:left="5774" w:hanging="360"/>
      </w:pPr>
      <w:rPr>
        <w:rFonts w:ascii="Symbol" w:hAnsi="Symbol" w:hint="default"/>
      </w:rPr>
    </w:lvl>
    <w:lvl w:ilvl="7" w:tplc="04150003" w:tentative="1">
      <w:start w:val="1"/>
      <w:numFmt w:val="bullet"/>
      <w:lvlText w:val="o"/>
      <w:lvlJc w:val="left"/>
      <w:pPr>
        <w:ind w:left="6494" w:hanging="360"/>
      </w:pPr>
      <w:rPr>
        <w:rFonts w:ascii="Courier New" w:hAnsi="Courier New" w:cs="Courier New" w:hint="default"/>
      </w:rPr>
    </w:lvl>
    <w:lvl w:ilvl="8" w:tplc="04150005" w:tentative="1">
      <w:start w:val="1"/>
      <w:numFmt w:val="bullet"/>
      <w:lvlText w:val=""/>
      <w:lvlJc w:val="left"/>
      <w:pPr>
        <w:ind w:left="7214" w:hanging="360"/>
      </w:pPr>
      <w:rPr>
        <w:rFonts w:ascii="Wingdings" w:hAnsi="Wingdings" w:hint="default"/>
      </w:rPr>
    </w:lvl>
  </w:abstractNum>
  <w:abstractNum w:abstractNumId="19" w15:restartNumberingAfterBreak="0">
    <w:nsid w:val="34653C9F"/>
    <w:multiLevelType w:val="singleLevel"/>
    <w:tmpl w:val="356CD7BA"/>
    <w:lvl w:ilvl="0">
      <w:start w:val="1"/>
      <w:numFmt w:val="decimal"/>
      <w:lvlText w:val="%1)"/>
      <w:lvlJc w:val="left"/>
      <w:pPr>
        <w:tabs>
          <w:tab w:val="num" w:pos="646"/>
        </w:tabs>
        <w:ind w:left="646" w:hanging="362"/>
      </w:pPr>
      <w:rPr>
        <w:b w:val="0"/>
      </w:rPr>
    </w:lvl>
  </w:abstractNum>
  <w:abstractNum w:abstractNumId="20" w15:restartNumberingAfterBreak="0">
    <w:nsid w:val="37ED3388"/>
    <w:multiLevelType w:val="hybridMultilevel"/>
    <w:tmpl w:val="7668E590"/>
    <w:lvl w:ilvl="0" w:tplc="5B5C3ABC">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AC60E66"/>
    <w:multiLevelType w:val="hybridMultilevel"/>
    <w:tmpl w:val="35E4D3BE"/>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3C294183"/>
    <w:multiLevelType w:val="hybridMultilevel"/>
    <w:tmpl w:val="F912BB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4303097"/>
    <w:multiLevelType w:val="hybridMultilevel"/>
    <w:tmpl w:val="9436791C"/>
    <w:lvl w:ilvl="0" w:tplc="04150017">
      <w:start w:val="1"/>
      <w:numFmt w:val="lowerLetter"/>
      <w:lvlText w:val="%1)"/>
      <w:lvlJc w:val="left"/>
      <w:pPr>
        <w:ind w:left="1094" w:hanging="360"/>
      </w:p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04150019" w:tentative="1">
      <w:start w:val="1"/>
      <w:numFmt w:val="lowerLetter"/>
      <w:lvlText w:val="%5."/>
      <w:lvlJc w:val="left"/>
      <w:pPr>
        <w:ind w:left="3974" w:hanging="360"/>
      </w:p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24" w15:restartNumberingAfterBreak="0">
    <w:nsid w:val="461142D9"/>
    <w:multiLevelType w:val="hybridMultilevel"/>
    <w:tmpl w:val="799AA3F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4CEE79E9"/>
    <w:multiLevelType w:val="hybridMultilevel"/>
    <w:tmpl w:val="7DEC3CD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4DB155EB"/>
    <w:multiLevelType w:val="hybridMultilevel"/>
    <w:tmpl w:val="CEC4BD92"/>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60501"/>
    <w:multiLevelType w:val="hybridMultilevel"/>
    <w:tmpl w:val="1AF0E9F4"/>
    <w:lvl w:ilvl="0" w:tplc="000412C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51B00816"/>
    <w:multiLevelType w:val="hybridMultilevel"/>
    <w:tmpl w:val="AA38A6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2C35C81"/>
    <w:multiLevelType w:val="multilevel"/>
    <w:tmpl w:val="CA524C1E"/>
    <w:styleLink w:val="Styl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5440748B"/>
    <w:multiLevelType w:val="hybridMultilevel"/>
    <w:tmpl w:val="8D101C78"/>
    <w:lvl w:ilvl="0" w:tplc="15FA64A6">
      <w:start w:val="1"/>
      <w:numFmt w:val="decimal"/>
      <w:lvlText w:val="%1."/>
      <w:lvlJc w:val="left"/>
      <w:pPr>
        <w:ind w:left="360" w:hanging="360"/>
      </w:pPr>
      <w:rPr>
        <w:b w:val="0"/>
        <w:sz w:val="22"/>
        <w:szCs w:val="22"/>
      </w:rPr>
    </w:lvl>
    <w:lvl w:ilvl="1" w:tplc="906CEB76">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8AE5B8F"/>
    <w:multiLevelType w:val="hybridMultilevel"/>
    <w:tmpl w:val="2F8EA0D0"/>
    <w:lvl w:ilvl="0" w:tplc="E0D0494C">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F2E21"/>
    <w:multiLevelType w:val="hybridMultilevel"/>
    <w:tmpl w:val="BD0855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D60D6B"/>
    <w:multiLevelType w:val="hybridMultilevel"/>
    <w:tmpl w:val="E4181A4A"/>
    <w:lvl w:ilvl="0" w:tplc="04150011">
      <w:start w:val="1"/>
      <w:numFmt w:val="decimal"/>
      <w:lvlText w:val="%1)"/>
      <w:lvlJc w:val="left"/>
      <w:pPr>
        <w:ind w:left="734" w:hanging="360"/>
      </w:pPr>
    </w:lvl>
    <w:lvl w:ilvl="1" w:tplc="04150019" w:tentative="1">
      <w:start w:val="1"/>
      <w:numFmt w:val="lowerLetter"/>
      <w:lvlText w:val="%2."/>
      <w:lvlJc w:val="left"/>
      <w:pPr>
        <w:ind w:left="1454" w:hanging="360"/>
      </w:pPr>
    </w:lvl>
    <w:lvl w:ilvl="2" w:tplc="0415001B" w:tentative="1">
      <w:start w:val="1"/>
      <w:numFmt w:val="lowerRoman"/>
      <w:lvlText w:val="%3."/>
      <w:lvlJc w:val="right"/>
      <w:pPr>
        <w:ind w:left="2174" w:hanging="180"/>
      </w:pPr>
    </w:lvl>
    <w:lvl w:ilvl="3" w:tplc="0415000F" w:tentative="1">
      <w:start w:val="1"/>
      <w:numFmt w:val="decimal"/>
      <w:lvlText w:val="%4."/>
      <w:lvlJc w:val="left"/>
      <w:pPr>
        <w:ind w:left="2894" w:hanging="360"/>
      </w:pPr>
    </w:lvl>
    <w:lvl w:ilvl="4" w:tplc="04150019" w:tentative="1">
      <w:start w:val="1"/>
      <w:numFmt w:val="lowerLetter"/>
      <w:lvlText w:val="%5."/>
      <w:lvlJc w:val="left"/>
      <w:pPr>
        <w:ind w:left="3614" w:hanging="360"/>
      </w:pPr>
    </w:lvl>
    <w:lvl w:ilvl="5" w:tplc="0415001B" w:tentative="1">
      <w:start w:val="1"/>
      <w:numFmt w:val="lowerRoman"/>
      <w:lvlText w:val="%6."/>
      <w:lvlJc w:val="right"/>
      <w:pPr>
        <w:ind w:left="4334" w:hanging="180"/>
      </w:pPr>
    </w:lvl>
    <w:lvl w:ilvl="6" w:tplc="0415000F" w:tentative="1">
      <w:start w:val="1"/>
      <w:numFmt w:val="decimal"/>
      <w:lvlText w:val="%7."/>
      <w:lvlJc w:val="left"/>
      <w:pPr>
        <w:ind w:left="5054" w:hanging="360"/>
      </w:pPr>
    </w:lvl>
    <w:lvl w:ilvl="7" w:tplc="04150019" w:tentative="1">
      <w:start w:val="1"/>
      <w:numFmt w:val="lowerLetter"/>
      <w:lvlText w:val="%8."/>
      <w:lvlJc w:val="left"/>
      <w:pPr>
        <w:ind w:left="5774" w:hanging="360"/>
      </w:pPr>
    </w:lvl>
    <w:lvl w:ilvl="8" w:tplc="0415001B" w:tentative="1">
      <w:start w:val="1"/>
      <w:numFmt w:val="lowerRoman"/>
      <w:lvlText w:val="%9."/>
      <w:lvlJc w:val="right"/>
      <w:pPr>
        <w:ind w:left="6494" w:hanging="180"/>
      </w:pPr>
    </w:lvl>
  </w:abstractNum>
  <w:abstractNum w:abstractNumId="34" w15:restartNumberingAfterBreak="0">
    <w:nsid w:val="5CDC392C"/>
    <w:multiLevelType w:val="hybridMultilevel"/>
    <w:tmpl w:val="FAA29CBE"/>
    <w:lvl w:ilvl="0" w:tplc="7D9ADE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D744BD"/>
    <w:multiLevelType w:val="hybridMultilevel"/>
    <w:tmpl w:val="59AA231C"/>
    <w:lvl w:ilvl="0" w:tplc="0415000F">
      <w:start w:val="1"/>
      <w:numFmt w:val="decimal"/>
      <w:lvlText w:val="%1."/>
      <w:lvlJc w:val="left"/>
      <w:pPr>
        <w:ind w:left="643" w:hanging="360"/>
      </w:pPr>
      <w:rPr>
        <w:rFonts w:hint="default"/>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67515AB7"/>
    <w:multiLevelType w:val="multilevel"/>
    <w:tmpl w:val="44F25498"/>
    <w:lvl w:ilvl="0">
      <w:start w:val="1"/>
      <w:numFmt w:val="decimal"/>
      <w:lvlText w:val="%1."/>
      <w:lvlJc w:val="left"/>
      <w:pPr>
        <w:tabs>
          <w:tab w:val="num" w:pos="357"/>
        </w:tabs>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6C8B619F"/>
    <w:multiLevelType w:val="hybridMultilevel"/>
    <w:tmpl w:val="94ECCD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D6918F1"/>
    <w:multiLevelType w:val="hybridMultilevel"/>
    <w:tmpl w:val="27A8B8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9B292F"/>
    <w:multiLevelType w:val="hybridMultilevel"/>
    <w:tmpl w:val="A1D4E214"/>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0" w15:restartNumberingAfterBreak="0">
    <w:nsid w:val="6FD4716C"/>
    <w:multiLevelType w:val="hybridMultilevel"/>
    <w:tmpl w:val="378A033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6FF67252"/>
    <w:multiLevelType w:val="multilevel"/>
    <w:tmpl w:val="A4C6C700"/>
    <w:lvl w:ilvl="0">
      <w:start w:val="1"/>
      <w:numFmt w:val="decimal"/>
      <w:lvlText w:val="%1)"/>
      <w:lvlJc w:val="left"/>
      <w:pPr>
        <w:tabs>
          <w:tab w:val="num" w:pos="717"/>
        </w:tabs>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0AD69CB"/>
    <w:multiLevelType w:val="hybridMultilevel"/>
    <w:tmpl w:val="D780DE36"/>
    <w:lvl w:ilvl="0" w:tplc="06DC6F8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32627349">
    <w:abstractNumId w:val="16"/>
  </w:num>
  <w:num w:numId="2" w16cid:durableId="1476684537">
    <w:abstractNumId w:val="15"/>
  </w:num>
  <w:num w:numId="3" w16cid:durableId="1220946598">
    <w:abstractNumId w:val="40"/>
  </w:num>
  <w:num w:numId="4" w16cid:durableId="718213188">
    <w:abstractNumId w:val="36"/>
  </w:num>
  <w:num w:numId="5" w16cid:durableId="1338656578">
    <w:abstractNumId w:val="40"/>
    <w:lvlOverride w:ilvl="0">
      <w:lvl w:ilvl="0" w:tplc="0415000F">
        <w:start w:val="1"/>
        <w:numFmt w:val="decimal"/>
        <w:lvlText w:val="%1."/>
        <w:lvlJc w:val="left"/>
        <w:pPr>
          <w:ind w:left="340" w:hanging="340"/>
        </w:pPr>
        <w:rPr>
          <w:rFonts w:hint="default"/>
        </w:rPr>
      </w:lvl>
    </w:lvlOverride>
    <w:lvlOverride w:ilvl="1">
      <w:lvl w:ilvl="1" w:tplc="04150019">
        <w:start w:val="1"/>
        <w:numFmt w:val="lowerLetter"/>
        <w:lvlText w:val="%2."/>
        <w:lvlJc w:val="left"/>
        <w:pPr>
          <w:ind w:left="1080" w:hanging="360"/>
        </w:pPr>
        <w:rPr>
          <w:rFonts w:hint="default"/>
        </w:rPr>
      </w:lvl>
    </w:lvlOverride>
    <w:lvlOverride w:ilvl="2">
      <w:lvl w:ilvl="2" w:tplc="0415001B">
        <w:start w:val="1"/>
        <w:numFmt w:val="lowerRoman"/>
        <w:lvlText w:val="%3."/>
        <w:lvlJc w:val="right"/>
        <w:pPr>
          <w:ind w:left="1800" w:hanging="180"/>
        </w:pPr>
        <w:rPr>
          <w:rFonts w:hint="default"/>
        </w:rPr>
      </w:lvl>
    </w:lvlOverride>
    <w:lvlOverride w:ilvl="3">
      <w:lvl w:ilvl="3" w:tplc="0415000F">
        <w:start w:val="1"/>
        <w:numFmt w:val="decimal"/>
        <w:lvlText w:val="%4."/>
        <w:lvlJc w:val="left"/>
        <w:pPr>
          <w:ind w:left="2520" w:hanging="360"/>
        </w:pPr>
        <w:rPr>
          <w:rFonts w:hint="default"/>
        </w:rPr>
      </w:lvl>
    </w:lvlOverride>
    <w:lvlOverride w:ilvl="4">
      <w:lvl w:ilvl="4" w:tplc="04150019">
        <w:start w:val="1"/>
        <w:numFmt w:val="lowerLetter"/>
        <w:lvlText w:val="%5."/>
        <w:lvlJc w:val="left"/>
        <w:pPr>
          <w:ind w:left="3240" w:hanging="360"/>
        </w:pPr>
        <w:rPr>
          <w:rFonts w:hint="default"/>
        </w:rPr>
      </w:lvl>
    </w:lvlOverride>
    <w:lvlOverride w:ilvl="5">
      <w:lvl w:ilvl="5" w:tplc="0415001B">
        <w:start w:val="1"/>
        <w:numFmt w:val="lowerRoman"/>
        <w:lvlText w:val="%6."/>
        <w:lvlJc w:val="right"/>
        <w:pPr>
          <w:ind w:left="3960" w:hanging="180"/>
        </w:pPr>
        <w:rPr>
          <w:rFonts w:hint="default"/>
        </w:rPr>
      </w:lvl>
    </w:lvlOverride>
    <w:lvlOverride w:ilvl="6">
      <w:lvl w:ilvl="6" w:tplc="0415000F">
        <w:start w:val="1"/>
        <w:numFmt w:val="decimal"/>
        <w:lvlText w:val="%7."/>
        <w:lvlJc w:val="left"/>
        <w:pPr>
          <w:ind w:left="4680" w:hanging="360"/>
        </w:pPr>
        <w:rPr>
          <w:rFonts w:hint="default"/>
        </w:rPr>
      </w:lvl>
    </w:lvlOverride>
    <w:lvlOverride w:ilvl="7">
      <w:lvl w:ilvl="7" w:tplc="04150019">
        <w:start w:val="1"/>
        <w:numFmt w:val="lowerLetter"/>
        <w:lvlText w:val="%8."/>
        <w:lvlJc w:val="left"/>
        <w:pPr>
          <w:ind w:left="5400" w:hanging="360"/>
        </w:pPr>
        <w:rPr>
          <w:rFonts w:hint="default"/>
        </w:rPr>
      </w:lvl>
    </w:lvlOverride>
    <w:lvlOverride w:ilvl="8">
      <w:lvl w:ilvl="8" w:tplc="0415001B">
        <w:start w:val="1"/>
        <w:numFmt w:val="lowerRoman"/>
        <w:lvlText w:val="%9."/>
        <w:lvlJc w:val="right"/>
        <w:pPr>
          <w:ind w:left="6120" w:hanging="180"/>
        </w:pPr>
        <w:rPr>
          <w:rFonts w:hint="default"/>
        </w:rPr>
      </w:lvl>
    </w:lvlOverride>
  </w:num>
  <w:num w:numId="6" w16cid:durableId="895775225">
    <w:abstractNumId w:val="29"/>
  </w:num>
  <w:num w:numId="7" w16cid:durableId="1925139610">
    <w:abstractNumId w:val="14"/>
  </w:num>
  <w:num w:numId="8" w16cid:durableId="1027439345">
    <w:abstractNumId w:val="41"/>
  </w:num>
  <w:num w:numId="9" w16cid:durableId="1366826783">
    <w:abstractNumId w:val="10"/>
  </w:num>
  <w:num w:numId="10" w16cid:durableId="1765806276">
    <w:abstractNumId w:val="39"/>
  </w:num>
  <w:num w:numId="11" w16cid:durableId="1306080104">
    <w:abstractNumId w:val="24"/>
  </w:num>
  <w:num w:numId="12" w16cid:durableId="1702125122">
    <w:abstractNumId w:val="42"/>
  </w:num>
  <w:num w:numId="13" w16cid:durableId="993988596">
    <w:abstractNumId w:val="5"/>
  </w:num>
  <w:num w:numId="14" w16cid:durableId="20043155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881741376">
    <w:abstractNumId w:val="27"/>
  </w:num>
  <w:num w:numId="16" w16cid:durableId="260724555">
    <w:abstractNumId w:val="30"/>
  </w:num>
  <w:num w:numId="17" w16cid:durableId="1768184871">
    <w:abstractNumId w:val="0"/>
  </w:num>
  <w:num w:numId="18" w16cid:durableId="1681737605">
    <w:abstractNumId w:val="31"/>
  </w:num>
  <w:num w:numId="19" w16cid:durableId="1121340620">
    <w:abstractNumId w:val="12"/>
  </w:num>
  <w:num w:numId="20" w16cid:durableId="1885943845">
    <w:abstractNumId w:val="26"/>
  </w:num>
  <w:num w:numId="21" w16cid:durableId="1995063982">
    <w:abstractNumId w:val="11"/>
  </w:num>
  <w:num w:numId="22" w16cid:durableId="536235605">
    <w:abstractNumId w:val="21"/>
  </w:num>
  <w:num w:numId="23" w16cid:durableId="1939678485">
    <w:abstractNumId w:val="20"/>
  </w:num>
  <w:num w:numId="24" w16cid:durableId="1088229411">
    <w:abstractNumId w:val="7"/>
  </w:num>
  <w:num w:numId="25" w16cid:durableId="1715544905">
    <w:abstractNumId w:val="22"/>
  </w:num>
  <w:num w:numId="26" w16cid:durableId="1801532438">
    <w:abstractNumId w:val="17"/>
  </w:num>
  <w:num w:numId="27" w16cid:durableId="1513566206">
    <w:abstractNumId w:val="35"/>
  </w:num>
  <w:num w:numId="28" w16cid:durableId="1752120144">
    <w:abstractNumId w:val="25"/>
  </w:num>
  <w:num w:numId="29" w16cid:durableId="352584202">
    <w:abstractNumId w:val="32"/>
  </w:num>
  <w:num w:numId="30" w16cid:durableId="1895002695">
    <w:abstractNumId w:val="13"/>
  </w:num>
  <w:num w:numId="31" w16cid:durableId="54568500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24807884">
    <w:abstractNumId w:val="19"/>
    <w:lvlOverride w:ilvl="0">
      <w:startOverride w:val="1"/>
    </w:lvlOverride>
  </w:num>
  <w:num w:numId="33" w16cid:durableId="50613650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3990118">
    <w:abstractNumId w:val="28"/>
  </w:num>
  <w:num w:numId="35" w16cid:durableId="948585861">
    <w:abstractNumId w:val="38"/>
  </w:num>
  <w:num w:numId="36" w16cid:durableId="1973245982">
    <w:abstractNumId w:val="3"/>
  </w:num>
  <w:num w:numId="37" w16cid:durableId="1680699132">
    <w:abstractNumId w:val="8"/>
  </w:num>
  <w:num w:numId="38" w16cid:durableId="997659385">
    <w:abstractNumId w:val="6"/>
  </w:num>
  <w:num w:numId="39" w16cid:durableId="1705641072">
    <w:abstractNumId w:val="33"/>
  </w:num>
  <w:num w:numId="40" w16cid:durableId="292249767">
    <w:abstractNumId w:val="23"/>
  </w:num>
  <w:num w:numId="41" w16cid:durableId="1798336290">
    <w:abstractNumId w:val="4"/>
  </w:num>
  <w:num w:numId="42" w16cid:durableId="1989701399">
    <w:abstractNumId w:val="9"/>
  </w:num>
  <w:num w:numId="43" w16cid:durableId="808979767">
    <w:abstractNumId w:val="18"/>
  </w:num>
  <w:num w:numId="44" w16cid:durableId="1614096387">
    <w:abstractNumId w:val="34"/>
  </w:num>
  <w:num w:numId="45" w16cid:durableId="1396247007">
    <w:abstractNumId w:val="37"/>
  </w:num>
  <w:num w:numId="46" w16cid:durableId="1185560335">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4C9"/>
    <w:rsid w:val="00001154"/>
    <w:rsid w:val="00007DBF"/>
    <w:rsid w:val="00015528"/>
    <w:rsid w:val="00046E7B"/>
    <w:rsid w:val="00055CEA"/>
    <w:rsid w:val="00060E49"/>
    <w:rsid w:val="000630F6"/>
    <w:rsid w:val="00072306"/>
    <w:rsid w:val="000760F5"/>
    <w:rsid w:val="000879B7"/>
    <w:rsid w:val="000910FB"/>
    <w:rsid w:val="000978DC"/>
    <w:rsid w:val="000A1C31"/>
    <w:rsid w:val="000A48F6"/>
    <w:rsid w:val="000A697F"/>
    <w:rsid w:val="000A777C"/>
    <w:rsid w:val="000B12E3"/>
    <w:rsid w:val="000C157E"/>
    <w:rsid w:val="000C270D"/>
    <w:rsid w:val="000C3ACC"/>
    <w:rsid w:val="000C7B51"/>
    <w:rsid w:val="000D4A1C"/>
    <w:rsid w:val="001029CA"/>
    <w:rsid w:val="0010384B"/>
    <w:rsid w:val="00107FB6"/>
    <w:rsid w:val="0012602C"/>
    <w:rsid w:val="00130001"/>
    <w:rsid w:val="00134CF0"/>
    <w:rsid w:val="00134E46"/>
    <w:rsid w:val="001353C8"/>
    <w:rsid w:val="00155CCE"/>
    <w:rsid w:val="00157403"/>
    <w:rsid w:val="00165378"/>
    <w:rsid w:val="001836D1"/>
    <w:rsid w:val="0018495A"/>
    <w:rsid w:val="001967B4"/>
    <w:rsid w:val="001B2588"/>
    <w:rsid w:val="001B562C"/>
    <w:rsid w:val="001C2A1C"/>
    <w:rsid w:val="001D4103"/>
    <w:rsid w:val="001D492A"/>
    <w:rsid w:val="001E4928"/>
    <w:rsid w:val="001E5B78"/>
    <w:rsid w:val="001F0FA3"/>
    <w:rsid w:val="001F33DE"/>
    <w:rsid w:val="001F53D3"/>
    <w:rsid w:val="001F6F09"/>
    <w:rsid w:val="00201A50"/>
    <w:rsid w:val="00215E77"/>
    <w:rsid w:val="002364AA"/>
    <w:rsid w:val="00241CDA"/>
    <w:rsid w:val="0025358B"/>
    <w:rsid w:val="00280E43"/>
    <w:rsid w:val="00287EFD"/>
    <w:rsid w:val="002A3412"/>
    <w:rsid w:val="002B5061"/>
    <w:rsid w:val="002B5323"/>
    <w:rsid w:val="002C10A3"/>
    <w:rsid w:val="002D3A2D"/>
    <w:rsid w:val="002D7915"/>
    <w:rsid w:val="002E2021"/>
    <w:rsid w:val="002E5697"/>
    <w:rsid w:val="002F2ABA"/>
    <w:rsid w:val="003002BD"/>
    <w:rsid w:val="00320516"/>
    <w:rsid w:val="00324372"/>
    <w:rsid w:val="003344D9"/>
    <w:rsid w:val="00344B5C"/>
    <w:rsid w:val="0035213A"/>
    <w:rsid w:val="00373BBE"/>
    <w:rsid w:val="00375ECA"/>
    <w:rsid w:val="00377252"/>
    <w:rsid w:val="00380F29"/>
    <w:rsid w:val="00383823"/>
    <w:rsid w:val="00383E0F"/>
    <w:rsid w:val="00394F5F"/>
    <w:rsid w:val="003A11BA"/>
    <w:rsid w:val="003A2A8E"/>
    <w:rsid w:val="003A76CE"/>
    <w:rsid w:val="003B0BDA"/>
    <w:rsid w:val="003B7267"/>
    <w:rsid w:val="003B72B8"/>
    <w:rsid w:val="003E2482"/>
    <w:rsid w:val="003E3114"/>
    <w:rsid w:val="003E5B8F"/>
    <w:rsid w:val="003E74C9"/>
    <w:rsid w:val="003F6A8B"/>
    <w:rsid w:val="004118A5"/>
    <w:rsid w:val="00411993"/>
    <w:rsid w:val="00446CAD"/>
    <w:rsid w:val="00452AAD"/>
    <w:rsid w:val="00455EAC"/>
    <w:rsid w:val="00462F7D"/>
    <w:rsid w:val="004711B7"/>
    <w:rsid w:val="00472BB4"/>
    <w:rsid w:val="0048170C"/>
    <w:rsid w:val="00487113"/>
    <w:rsid w:val="0049013E"/>
    <w:rsid w:val="00492AF6"/>
    <w:rsid w:val="004A1946"/>
    <w:rsid w:val="004A4872"/>
    <w:rsid w:val="004B21AE"/>
    <w:rsid w:val="004C31FE"/>
    <w:rsid w:val="004D2EFB"/>
    <w:rsid w:val="004D7E98"/>
    <w:rsid w:val="004E091E"/>
    <w:rsid w:val="004E2413"/>
    <w:rsid w:val="00500A97"/>
    <w:rsid w:val="00505F22"/>
    <w:rsid w:val="00521C56"/>
    <w:rsid w:val="0052265B"/>
    <w:rsid w:val="00524D96"/>
    <w:rsid w:val="00554341"/>
    <w:rsid w:val="00566016"/>
    <w:rsid w:val="00572013"/>
    <w:rsid w:val="0057457A"/>
    <w:rsid w:val="005857B4"/>
    <w:rsid w:val="0058689C"/>
    <w:rsid w:val="00592C27"/>
    <w:rsid w:val="0059387E"/>
    <w:rsid w:val="005B0AA5"/>
    <w:rsid w:val="005B2FAD"/>
    <w:rsid w:val="005C2C29"/>
    <w:rsid w:val="005D58CF"/>
    <w:rsid w:val="00613359"/>
    <w:rsid w:val="00630F5F"/>
    <w:rsid w:val="00632620"/>
    <w:rsid w:val="00633E21"/>
    <w:rsid w:val="0063599A"/>
    <w:rsid w:val="0064468D"/>
    <w:rsid w:val="0064611B"/>
    <w:rsid w:val="0064619B"/>
    <w:rsid w:val="00651A1D"/>
    <w:rsid w:val="006533C4"/>
    <w:rsid w:val="00660879"/>
    <w:rsid w:val="006639E4"/>
    <w:rsid w:val="0066775A"/>
    <w:rsid w:val="00672560"/>
    <w:rsid w:val="0067707B"/>
    <w:rsid w:val="006861B0"/>
    <w:rsid w:val="006862AC"/>
    <w:rsid w:val="00693C9F"/>
    <w:rsid w:val="006A156B"/>
    <w:rsid w:val="006C7F34"/>
    <w:rsid w:val="006E061A"/>
    <w:rsid w:val="006E2E77"/>
    <w:rsid w:val="006E6C08"/>
    <w:rsid w:val="006F141A"/>
    <w:rsid w:val="0070671A"/>
    <w:rsid w:val="007129BE"/>
    <w:rsid w:val="007177C7"/>
    <w:rsid w:val="00725497"/>
    <w:rsid w:val="00727981"/>
    <w:rsid w:val="00734FF2"/>
    <w:rsid w:val="007523A9"/>
    <w:rsid w:val="0075292D"/>
    <w:rsid w:val="007619BA"/>
    <w:rsid w:val="00770987"/>
    <w:rsid w:val="00771E3E"/>
    <w:rsid w:val="00787DC2"/>
    <w:rsid w:val="007931BE"/>
    <w:rsid w:val="00793F26"/>
    <w:rsid w:val="007950D0"/>
    <w:rsid w:val="007A0185"/>
    <w:rsid w:val="007A06A3"/>
    <w:rsid w:val="007B524F"/>
    <w:rsid w:val="007C2F6B"/>
    <w:rsid w:val="007D1494"/>
    <w:rsid w:val="007D6668"/>
    <w:rsid w:val="007D7B67"/>
    <w:rsid w:val="007E56EF"/>
    <w:rsid w:val="007E7027"/>
    <w:rsid w:val="007E7074"/>
    <w:rsid w:val="007F767C"/>
    <w:rsid w:val="00800E11"/>
    <w:rsid w:val="00807E82"/>
    <w:rsid w:val="00816F19"/>
    <w:rsid w:val="00824FE9"/>
    <w:rsid w:val="00836FE4"/>
    <w:rsid w:val="00840DBA"/>
    <w:rsid w:val="00846DE2"/>
    <w:rsid w:val="008520CD"/>
    <w:rsid w:val="00853C7B"/>
    <w:rsid w:val="008540F4"/>
    <w:rsid w:val="00882FE0"/>
    <w:rsid w:val="00895495"/>
    <w:rsid w:val="00896D49"/>
    <w:rsid w:val="0089713D"/>
    <w:rsid w:val="008A2BAE"/>
    <w:rsid w:val="008A4425"/>
    <w:rsid w:val="008A4489"/>
    <w:rsid w:val="008A66B5"/>
    <w:rsid w:val="008A68BF"/>
    <w:rsid w:val="008B1AE4"/>
    <w:rsid w:val="008C2B3B"/>
    <w:rsid w:val="008C5CC6"/>
    <w:rsid w:val="008C638D"/>
    <w:rsid w:val="008D5D03"/>
    <w:rsid w:val="008E27AF"/>
    <w:rsid w:val="008F28D4"/>
    <w:rsid w:val="008F472F"/>
    <w:rsid w:val="008F7B19"/>
    <w:rsid w:val="0090560F"/>
    <w:rsid w:val="009226D8"/>
    <w:rsid w:val="009262B6"/>
    <w:rsid w:val="00926AD1"/>
    <w:rsid w:val="00933B7A"/>
    <w:rsid w:val="00936D6F"/>
    <w:rsid w:val="00937A06"/>
    <w:rsid w:val="0094085E"/>
    <w:rsid w:val="0094704E"/>
    <w:rsid w:val="0094760D"/>
    <w:rsid w:val="009511E3"/>
    <w:rsid w:val="00965FA6"/>
    <w:rsid w:val="0097349B"/>
    <w:rsid w:val="0099260F"/>
    <w:rsid w:val="009A0CAA"/>
    <w:rsid w:val="009B48B2"/>
    <w:rsid w:val="009B4D16"/>
    <w:rsid w:val="009B5BB5"/>
    <w:rsid w:val="009B788B"/>
    <w:rsid w:val="009C1684"/>
    <w:rsid w:val="009C3815"/>
    <w:rsid w:val="009C56C6"/>
    <w:rsid w:val="009C704C"/>
    <w:rsid w:val="009E721B"/>
    <w:rsid w:val="009E7E20"/>
    <w:rsid w:val="009F1454"/>
    <w:rsid w:val="00A03DBC"/>
    <w:rsid w:val="00A04EAB"/>
    <w:rsid w:val="00A169A8"/>
    <w:rsid w:val="00A22A52"/>
    <w:rsid w:val="00A40776"/>
    <w:rsid w:val="00A41955"/>
    <w:rsid w:val="00A431AA"/>
    <w:rsid w:val="00A52959"/>
    <w:rsid w:val="00A55ED1"/>
    <w:rsid w:val="00A56C8B"/>
    <w:rsid w:val="00A60F98"/>
    <w:rsid w:val="00A660E0"/>
    <w:rsid w:val="00A71D65"/>
    <w:rsid w:val="00A81567"/>
    <w:rsid w:val="00A85DAF"/>
    <w:rsid w:val="00A910C1"/>
    <w:rsid w:val="00AB025B"/>
    <w:rsid w:val="00AB267B"/>
    <w:rsid w:val="00AC3A8A"/>
    <w:rsid w:val="00AF1987"/>
    <w:rsid w:val="00AF3F5E"/>
    <w:rsid w:val="00AF52A4"/>
    <w:rsid w:val="00B128DC"/>
    <w:rsid w:val="00B129BD"/>
    <w:rsid w:val="00B1454E"/>
    <w:rsid w:val="00B2425C"/>
    <w:rsid w:val="00B35AE1"/>
    <w:rsid w:val="00B61119"/>
    <w:rsid w:val="00B616A0"/>
    <w:rsid w:val="00B72BA4"/>
    <w:rsid w:val="00B80993"/>
    <w:rsid w:val="00B91F6B"/>
    <w:rsid w:val="00B96A1E"/>
    <w:rsid w:val="00BA3606"/>
    <w:rsid w:val="00BA6169"/>
    <w:rsid w:val="00BA7AEE"/>
    <w:rsid w:val="00BB0917"/>
    <w:rsid w:val="00BC2621"/>
    <w:rsid w:val="00BC6E62"/>
    <w:rsid w:val="00BD1427"/>
    <w:rsid w:val="00BD273F"/>
    <w:rsid w:val="00BE0186"/>
    <w:rsid w:val="00BF1F51"/>
    <w:rsid w:val="00C035B1"/>
    <w:rsid w:val="00C05E49"/>
    <w:rsid w:val="00C060BE"/>
    <w:rsid w:val="00C15A56"/>
    <w:rsid w:val="00C31890"/>
    <w:rsid w:val="00C4119C"/>
    <w:rsid w:val="00C50EFB"/>
    <w:rsid w:val="00C6402D"/>
    <w:rsid w:val="00C75263"/>
    <w:rsid w:val="00C87B9D"/>
    <w:rsid w:val="00CA2A1F"/>
    <w:rsid w:val="00CB04E8"/>
    <w:rsid w:val="00CB4BE6"/>
    <w:rsid w:val="00CB5357"/>
    <w:rsid w:val="00CB5B4B"/>
    <w:rsid w:val="00CC214D"/>
    <w:rsid w:val="00CD01F6"/>
    <w:rsid w:val="00CE05FE"/>
    <w:rsid w:val="00CE456C"/>
    <w:rsid w:val="00CE4D6F"/>
    <w:rsid w:val="00D01BDC"/>
    <w:rsid w:val="00D04308"/>
    <w:rsid w:val="00D04F04"/>
    <w:rsid w:val="00D202A8"/>
    <w:rsid w:val="00D36B5D"/>
    <w:rsid w:val="00D36B8B"/>
    <w:rsid w:val="00D52900"/>
    <w:rsid w:val="00D5671D"/>
    <w:rsid w:val="00D60503"/>
    <w:rsid w:val="00D63E47"/>
    <w:rsid w:val="00D65E7E"/>
    <w:rsid w:val="00D70295"/>
    <w:rsid w:val="00D71D53"/>
    <w:rsid w:val="00D7438E"/>
    <w:rsid w:val="00D7719D"/>
    <w:rsid w:val="00D8102B"/>
    <w:rsid w:val="00D87F7A"/>
    <w:rsid w:val="00DA450D"/>
    <w:rsid w:val="00DA6CFA"/>
    <w:rsid w:val="00DB2CDB"/>
    <w:rsid w:val="00DC0EE5"/>
    <w:rsid w:val="00DC5E13"/>
    <w:rsid w:val="00DC7731"/>
    <w:rsid w:val="00DE0806"/>
    <w:rsid w:val="00E065B5"/>
    <w:rsid w:val="00E27807"/>
    <w:rsid w:val="00E43F98"/>
    <w:rsid w:val="00E655C6"/>
    <w:rsid w:val="00E95AAE"/>
    <w:rsid w:val="00EA2B98"/>
    <w:rsid w:val="00EA4CE5"/>
    <w:rsid w:val="00ED5DA9"/>
    <w:rsid w:val="00EE58C6"/>
    <w:rsid w:val="00EE6E1D"/>
    <w:rsid w:val="00EF3931"/>
    <w:rsid w:val="00EF4606"/>
    <w:rsid w:val="00EF4932"/>
    <w:rsid w:val="00EF6339"/>
    <w:rsid w:val="00F06000"/>
    <w:rsid w:val="00F13333"/>
    <w:rsid w:val="00F1465C"/>
    <w:rsid w:val="00F41CD8"/>
    <w:rsid w:val="00F44081"/>
    <w:rsid w:val="00F45671"/>
    <w:rsid w:val="00F4620C"/>
    <w:rsid w:val="00F509B9"/>
    <w:rsid w:val="00F67B12"/>
    <w:rsid w:val="00F96C6C"/>
    <w:rsid w:val="00FA4F7C"/>
    <w:rsid w:val="00FC10F3"/>
    <w:rsid w:val="00FC51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7BE9"/>
  <w15:docId w15:val="{7660CEED-0919-4B57-B207-CF181BFAE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671D"/>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D5671D"/>
    <w:pPr>
      <w:keepNext/>
      <w:jc w:val="center"/>
      <w:outlineLvl w:val="0"/>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5671D"/>
    <w:rPr>
      <w:rFonts w:ascii="Times New Roman" w:eastAsia="Times New Roman" w:hAnsi="Times New Roman" w:cs="Times New Roman"/>
      <w:b/>
      <w:szCs w:val="20"/>
      <w:lang w:eastAsia="pl-PL"/>
    </w:rPr>
  </w:style>
  <w:style w:type="paragraph" w:styleId="Stopka">
    <w:name w:val="footer"/>
    <w:basedOn w:val="Normalny"/>
    <w:link w:val="StopkaZnak"/>
    <w:rsid w:val="00D5671D"/>
    <w:pPr>
      <w:tabs>
        <w:tab w:val="center" w:pos="4536"/>
        <w:tab w:val="right" w:pos="9072"/>
      </w:tabs>
    </w:pPr>
  </w:style>
  <w:style w:type="character" w:customStyle="1" w:styleId="StopkaZnak">
    <w:name w:val="Stopka Znak"/>
    <w:basedOn w:val="Domylnaczcionkaakapitu"/>
    <w:link w:val="Stopka"/>
    <w:rsid w:val="00D5671D"/>
    <w:rPr>
      <w:rFonts w:ascii="Times New Roman" w:eastAsia="Times New Roman" w:hAnsi="Times New Roman" w:cs="Times New Roman"/>
      <w:sz w:val="24"/>
      <w:szCs w:val="24"/>
      <w:lang w:eastAsia="pl-PL"/>
    </w:rPr>
  </w:style>
  <w:style w:type="character" w:styleId="Numerstrony">
    <w:name w:val="page number"/>
    <w:basedOn w:val="Domylnaczcionkaakapitu"/>
    <w:rsid w:val="00D5671D"/>
  </w:style>
  <w:style w:type="paragraph" w:styleId="Tekstpodstawowy">
    <w:name w:val="Body Text"/>
    <w:basedOn w:val="Normalny"/>
    <w:link w:val="TekstpodstawowyZnak"/>
    <w:rsid w:val="00D5671D"/>
    <w:pPr>
      <w:snapToGrid w:val="0"/>
    </w:pPr>
    <w:rPr>
      <w:color w:val="000000"/>
    </w:rPr>
  </w:style>
  <w:style w:type="character" w:customStyle="1" w:styleId="TekstpodstawowyZnak">
    <w:name w:val="Tekst podstawowy Znak"/>
    <w:basedOn w:val="Domylnaczcionkaakapitu"/>
    <w:link w:val="Tekstpodstawowy"/>
    <w:rsid w:val="00D5671D"/>
    <w:rPr>
      <w:rFonts w:ascii="Times New Roman" w:eastAsia="Times New Roman" w:hAnsi="Times New Roman" w:cs="Times New Roman"/>
      <w:color w:val="000000"/>
      <w:sz w:val="24"/>
      <w:szCs w:val="24"/>
      <w:lang w:eastAsia="pl-PL"/>
    </w:rPr>
  </w:style>
  <w:style w:type="paragraph" w:styleId="Nagwek">
    <w:name w:val="header"/>
    <w:aliases w:val="Nagłówek strony"/>
    <w:basedOn w:val="Normalny"/>
    <w:link w:val="NagwekZnak"/>
    <w:rsid w:val="00D5671D"/>
    <w:pPr>
      <w:widowControl w:val="0"/>
      <w:suppressAutoHyphens/>
    </w:pPr>
    <w:rPr>
      <w:rFonts w:ascii="Thorndale" w:eastAsia="HG Mincho Light J" w:hAnsi="Thorndale"/>
      <w:color w:val="000000"/>
      <w:szCs w:val="20"/>
    </w:rPr>
  </w:style>
  <w:style w:type="character" w:customStyle="1" w:styleId="NagwekZnak">
    <w:name w:val="Nagłówek Znak"/>
    <w:aliases w:val="Nagłówek strony Znak"/>
    <w:basedOn w:val="Domylnaczcionkaakapitu"/>
    <w:link w:val="Nagwek"/>
    <w:rsid w:val="00D5671D"/>
    <w:rPr>
      <w:rFonts w:ascii="Thorndale" w:eastAsia="HG Mincho Light J" w:hAnsi="Thorndale" w:cs="Times New Roman"/>
      <w:color w:val="000000"/>
      <w:sz w:val="24"/>
      <w:szCs w:val="20"/>
      <w:lang w:eastAsia="pl-PL"/>
    </w:rPr>
  </w:style>
  <w:style w:type="character" w:styleId="Hipercze">
    <w:name w:val="Hyperlink"/>
    <w:rsid w:val="00D5671D"/>
    <w:rPr>
      <w:color w:val="0563C1"/>
      <w:u w:val="single"/>
    </w:rPr>
  </w:style>
  <w:style w:type="paragraph" w:styleId="Akapitzlist">
    <w:name w:val="List Paragraph"/>
    <w:basedOn w:val="Normalny"/>
    <w:uiPriority w:val="34"/>
    <w:qFormat/>
    <w:rsid w:val="00D5671D"/>
    <w:pPr>
      <w:ind w:left="720"/>
      <w:contextualSpacing/>
    </w:pPr>
  </w:style>
  <w:style w:type="paragraph" w:styleId="Tekstdymka">
    <w:name w:val="Balloon Text"/>
    <w:basedOn w:val="Normalny"/>
    <w:link w:val="TekstdymkaZnak"/>
    <w:uiPriority w:val="99"/>
    <w:semiHidden/>
    <w:unhideWhenUsed/>
    <w:rsid w:val="0090560F"/>
    <w:rPr>
      <w:rFonts w:ascii="Tahoma" w:hAnsi="Tahoma" w:cs="Tahoma"/>
      <w:sz w:val="16"/>
      <w:szCs w:val="16"/>
    </w:rPr>
  </w:style>
  <w:style w:type="character" w:customStyle="1" w:styleId="TekstdymkaZnak">
    <w:name w:val="Tekst dymka Znak"/>
    <w:basedOn w:val="Domylnaczcionkaakapitu"/>
    <w:link w:val="Tekstdymka"/>
    <w:uiPriority w:val="99"/>
    <w:semiHidden/>
    <w:rsid w:val="0090560F"/>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F41CD8"/>
    <w:rPr>
      <w:sz w:val="16"/>
      <w:szCs w:val="16"/>
    </w:rPr>
  </w:style>
  <w:style w:type="paragraph" w:styleId="Tekstkomentarza">
    <w:name w:val="annotation text"/>
    <w:basedOn w:val="Normalny"/>
    <w:link w:val="TekstkomentarzaZnak"/>
    <w:uiPriority w:val="99"/>
    <w:semiHidden/>
    <w:unhideWhenUsed/>
    <w:rsid w:val="00F41CD8"/>
    <w:rPr>
      <w:sz w:val="20"/>
      <w:szCs w:val="20"/>
    </w:rPr>
  </w:style>
  <w:style w:type="character" w:customStyle="1" w:styleId="TekstkomentarzaZnak">
    <w:name w:val="Tekst komentarza Znak"/>
    <w:basedOn w:val="Domylnaczcionkaakapitu"/>
    <w:link w:val="Tekstkomentarza"/>
    <w:uiPriority w:val="99"/>
    <w:semiHidden/>
    <w:rsid w:val="00F41C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41CD8"/>
    <w:rPr>
      <w:b/>
      <w:bCs/>
    </w:rPr>
  </w:style>
  <w:style w:type="character" w:customStyle="1" w:styleId="TematkomentarzaZnak">
    <w:name w:val="Temat komentarza Znak"/>
    <w:basedOn w:val="TekstkomentarzaZnak"/>
    <w:link w:val="Tematkomentarza"/>
    <w:uiPriority w:val="99"/>
    <w:semiHidden/>
    <w:rsid w:val="00F41CD8"/>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uiPriority w:val="99"/>
    <w:semiHidden/>
    <w:unhideWhenUsed/>
    <w:rsid w:val="007A0185"/>
    <w:rPr>
      <w:sz w:val="20"/>
      <w:szCs w:val="20"/>
    </w:rPr>
  </w:style>
  <w:style w:type="character" w:customStyle="1" w:styleId="TekstprzypisudolnegoZnak">
    <w:name w:val="Tekst przypisu dolnego Znak"/>
    <w:basedOn w:val="Domylnaczcionkaakapitu"/>
    <w:link w:val="Tekstprzypisudolnego"/>
    <w:uiPriority w:val="99"/>
    <w:semiHidden/>
    <w:rsid w:val="007A0185"/>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7A0185"/>
    <w:rPr>
      <w:vertAlign w:val="superscript"/>
    </w:rPr>
  </w:style>
  <w:style w:type="paragraph" w:styleId="Zwykytekst">
    <w:name w:val="Plain Text"/>
    <w:basedOn w:val="Normalny"/>
    <w:link w:val="ZwykytekstZnak"/>
    <w:rsid w:val="00A169A8"/>
    <w:rPr>
      <w:rFonts w:ascii="Courier New" w:hAnsi="Courier New"/>
      <w:sz w:val="20"/>
      <w:szCs w:val="20"/>
    </w:rPr>
  </w:style>
  <w:style w:type="character" w:customStyle="1" w:styleId="ZwykytekstZnak">
    <w:name w:val="Zwykły tekst Znak"/>
    <w:basedOn w:val="Domylnaczcionkaakapitu"/>
    <w:link w:val="Zwykytekst"/>
    <w:rsid w:val="00A169A8"/>
    <w:rPr>
      <w:rFonts w:ascii="Courier New" w:eastAsia="Times New Roman" w:hAnsi="Courier New" w:cs="Times New Roman"/>
      <w:sz w:val="20"/>
      <w:szCs w:val="20"/>
      <w:lang w:eastAsia="pl-PL"/>
    </w:rPr>
  </w:style>
  <w:style w:type="numbering" w:customStyle="1" w:styleId="Styl3">
    <w:name w:val="Styl3"/>
    <w:rsid w:val="003E3114"/>
    <w:pPr>
      <w:numPr>
        <w:numId w:val="6"/>
      </w:numPr>
    </w:pPr>
  </w:style>
  <w:style w:type="paragraph" w:styleId="Poprawka">
    <w:name w:val="Revision"/>
    <w:hidden/>
    <w:uiPriority w:val="99"/>
    <w:semiHidden/>
    <w:rsid w:val="000D4A1C"/>
    <w:pPr>
      <w:spacing w:after="0" w:line="240" w:lineRule="auto"/>
    </w:pPr>
    <w:rPr>
      <w:rFonts w:ascii="Times New Roman" w:eastAsia="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A03DBC"/>
    <w:rPr>
      <w:color w:val="605E5C"/>
      <w:shd w:val="clear" w:color="auto" w:fill="E1DFDD"/>
    </w:rPr>
  </w:style>
  <w:style w:type="paragraph" w:customStyle="1" w:styleId="Default">
    <w:name w:val="Default"/>
    <w:rsid w:val="002E202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asiatki1jasna1">
    <w:name w:val="Tabela siatki 1 — jasna1"/>
    <w:basedOn w:val="Standardowy"/>
    <w:uiPriority w:val="46"/>
    <w:rsid w:val="001967B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Siatka">
    <w:name w:val="Table Grid"/>
    <w:basedOn w:val="Standardowy"/>
    <w:uiPriority w:val="59"/>
    <w:rsid w:val="000C7B51"/>
    <w:pPr>
      <w:spacing w:after="0" w:line="260" w:lineRule="atLeast"/>
    </w:pPr>
    <w:rPr>
      <w:rFonts w:ascii="Times New Roman" w:eastAsia="Times New Roman" w:hAnsi="Times New Roman" w:cs="Times New Roman"/>
      <w:sz w:val="20"/>
      <w:szCs w:val="20"/>
      <w:lang w:val="da-DK" w:eastAsia="da-DK"/>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840D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8003015">
      <w:bodyDiv w:val="1"/>
      <w:marLeft w:val="0"/>
      <w:marRight w:val="0"/>
      <w:marTop w:val="0"/>
      <w:marBottom w:val="0"/>
      <w:divBdr>
        <w:top w:val="none" w:sz="0" w:space="0" w:color="auto"/>
        <w:left w:val="none" w:sz="0" w:space="0" w:color="auto"/>
        <w:bottom w:val="none" w:sz="0" w:space="0" w:color="auto"/>
        <w:right w:val="none" w:sz="0" w:space="0" w:color="auto"/>
      </w:divBdr>
    </w:div>
    <w:div w:id="757334690">
      <w:bodyDiv w:val="1"/>
      <w:marLeft w:val="0"/>
      <w:marRight w:val="0"/>
      <w:marTop w:val="0"/>
      <w:marBottom w:val="0"/>
      <w:divBdr>
        <w:top w:val="none" w:sz="0" w:space="0" w:color="auto"/>
        <w:left w:val="none" w:sz="0" w:space="0" w:color="auto"/>
        <w:bottom w:val="none" w:sz="0" w:space="0" w:color="auto"/>
        <w:right w:val="none" w:sz="0" w:space="0" w:color="auto"/>
      </w:divBdr>
    </w:div>
    <w:div w:id="165452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394F326D5742F64D96F53C0FF40409FD" ma:contentTypeVersion="5" ma:contentTypeDescription="Utwórz nowy dokument." ma:contentTypeScope="" ma:versionID="90ae9c6d01664f23d2bea43e1d2d8363">
  <xsd:schema xmlns:xsd="http://www.w3.org/2001/XMLSchema" xmlns:xs="http://www.w3.org/2001/XMLSchema" xmlns:p="http://schemas.microsoft.com/office/2006/metadata/properties" targetNamespace="http://schemas.microsoft.com/office/2006/metadata/properties" ma:root="true" ma:fieldsID="971caf87a24707dabdb85b188b472c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1A6702-3DA7-40D2-A8A3-334254CB3A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57BD91-F39B-40E1-95FD-F61B8839BECD}">
  <ds:schemaRefs>
    <ds:schemaRef ds:uri="http://schemas.microsoft.com/sharepoint/v3/contenttype/forms"/>
  </ds:schemaRefs>
</ds:datastoreItem>
</file>

<file path=customXml/itemProps3.xml><?xml version="1.0" encoding="utf-8"?>
<ds:datastoreItem xmlns:ds="http://schemas.openxmlformats.org/officeDocument/2006/customXml" ds:itemID="{B20BE654-514A-430A-A026-CCDC570C6C4C}">
  <ds:schemaRefs>
    <ds:schemaRef ds:uri="http://schemas.openxmlformats.org/officeDocument/2006/bibliography"/>
  </ds:schemaRefs>
</ds:datastoreItem>
</file>

<file path=customXml/itemProps4.xml><?xml version="1.0" encoding="utf-8"?>
<ds:datastoreItem xmlns:ds="http://schemas.openxmlformats.org/officeDocument/2006/customXml" ds:itemID="{391267DB-C9A2-4A25-9682-8F7AA29F4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1752</Words>
  <Characters>10513</Characters>
  <Application>Microsoft Office Word</Application>
  <DocSecurity>4</DocSecurity>
  <Lines>87</Lines>
  <Paragraphs>24</Paragraphs>
  <ScaleCrop>false</ScaleCrop>
  <HeadingPairs>
    <vt:vector size="2" baseType="variant">
      <vt:variant>
        <vt:lpstr>Tytuł</vt:lpstr>
      </vt:variant>
      <vt:variant>
        <vt:i4>1</vt:i4>
      </vt:variant>
    </vt:vector>
  </HeadingPairs>
  <TitlesOfParts>
    <vt:vector size="1" baseType="lpstr">
      <vt:lpstr>Projekt umowy na dziagnostykę pomp</vt:lpstr>
    </vt:vector>
  </TitlesOfParts>
  <Company>OPEC GRUDZIĄDZ Sp. z o.o.</Company>
  <LinksUpToDate>false</LinksUpToDate>
  <CharactersWithSpaces>12241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umowy na dziagnostykę pomp</dc:title>
  <dc:creator>Wiesława Ciechanowicz</dc:creator>
  <cp:lastModifiedBy>Piotr Jagodzinski</cp:lastModifiedBy>
  <cp:revision>2</cp:revision>
  <cp:lastPrinted>2023-03-10T13:12:00Z</cp:lastPrinted>
  <dcterms:created xsi:type="dcterms:W3CDTF">2024-03-20T10:48:00Z</dcterms:created>
  <dcterms:modified xsi:type="dcterms:W3CDTF">2024-03-20T10:48:00Z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0x010100394F326D5742F64D96F53C0FF40409FD</vt:lpwstr>
  </property>
</Properties>
</file>