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826CFF">
        <w:rPr>
          <w:rFonts w:ascii="Times New Roman" w:eastAsia="Times New Roman" w:hAnsi="Times New Roman" w:cs="Times New Roman"/>
          <w:bCs/>
          <w:sz w:val="24"/>
          <w:szCs w:val="24"/>
        </w:rPr>
        <w:t>20.2024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A46142">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826CFF" w:rsidRDefault="00826CFF"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AB3A9F" w:rsidRPr="00031E15" w:rsidRDefault="00AB3A9F"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826CFF" w:rsidRDefault="00826CFF" w:rsidP="00826CFF">
      <w:pPr>
        <w:widowControl/>
        <w:autoSpaceDE/>
        <w:autoSpaceDN/>
        <w:adjustRightInd/>
        <w:spacing w:line="276" w:lineRule="auto"/>
        <w:jc w:val="center"/>
        <w:rPr>
          <w:rFonts w:ascii="Times New Roman" w:eastAsia="Times New Roman" w:hAnsi="Times New Roman" w:cs="Times New Roman"/>
          <w:b/>
          <w:bCs/>
          <w:color w:val="0070C0"/>
          <w:sz w:val="24"/>
          <w:szCs w:val="24"/>
          <w:u w:val="single"/>
        </w:rPr>
      </w:pPr>
      <w:bookmarkStart w:id="0" w:name="_Hlk120104356"/>
      <w:r w:rsidRPr="00826CFF">
        <w:rPr>
          <w:rFonts w:ascii="Times New Roman" w:hAnsi="Times New Roman" w:cs="Times New Roman"/>
          <w:b/>
          <w:iCs/>
          <w:color w:val="0070C0"/>
          <w:sz w:val="24"/>
          <w:szCs w:val="24"/>
        </w:rPr>
        <w:t>Świadczenie usług na terenie Gminy Przeworska w zakresie zimowego utrzymania dróg pozostających w zarządzie Wójta Gminy Przeworsk w roku 2024/202</w:t>
      </w:r>
      <w:bookmarkEnd w:id="0"/>
      <w:r w:rsidRPr="00826CFF">
        <w:rPr>
          <w:rFonts w:ascii="Times New Roman" w:hAnsi="Times New Roman" w:cs="Times New Roman"/>
          <w:b/>
          <w:iCs/>
          <w:color w:val="0070C0"/>
          <w:sz w:val="24"/>
          <w:szCs w:val="24"/>
        </w:rPr>
        <w:t>5</w:t>
      </w: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D70693" w:rsidRDefault="00D7069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22231B" w:rsidRDefault="0022231B"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22231B">
        <w:rPr>
          <w:rFonts w:ascii="Times New Roman" w:eastAsia="Times New Roman" w:hAnsi="Times New Roman" w:cs="Times New Roman"/>
          <w:b/>
          <w:bCs/>
          <w:sz w:val="24"/>
          <w:szCs w:val="24"/>
        </w:rPr>
        <w:t>Zastępca Wójta – Teresa Wielgos</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B3A9F" w:rsidRDefault="00AB3A9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ED1D61"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826CFF">
        <w:rPr>
          <w:rFonts w:ascii="Times New Roman" w:eastAsia="Times New Roman" w:hAnsi="Times New Roman" w:cs="Times New Roman"/>
          <w:bCs/>
          <w:sz w:val="24"/>
          <w:szCs w:val="24"/>
        </w:rPr>
        <w:t xml:space="preserve"> 25</w:t>
      </w:r>
      <w:r w:rsidR="008B6128">
        <w:rPr>
          <w:rFonts w:ascii="Times New Roman" w:eastAsia="Times New Roman" w:hAnsi="Times New Roman" w:cs="Times New Roman"/>
          <w:bCs/>
          <w:sz w:val="24"/>
          <w:szCs w:val="24"/>
        </w:rPr>
        <w:t>.</w:t>
      </w:r>
      <w:r w:rsidR="00826CFF">
        <w:rPr>
          <w:rFonts w:ascii="Times New Roman" w:eastAsia="Times New Roman" w:hAnsi="Times New Roman" w:cs="Times New Roman"/>
          <w:bCs/>
          <w:sz w:val="24"/>
          <w:szCs w:val="24"/>
        </w:rPr>
        <w:t>10.2024</w:t>
      </w:r>
      <w:r w:rsidR="00031E15" w:rsidRPr="00031E15">
        <w:rPr>
          <w:rFonts w:ascii="Times New Roman" w:eastAsia="Times New Roman" w:hAnsi="Times New Roman" w:cs="Times New Roman"/>
          <w:bCs/>
          <w:sz w:val="24"/>
          <w:szCs w:val="24"/>
        </w:rPr>
        <w:t xml:space="preserve"> r.</w:t>
      </w:r>
    </w:p>
    <w:p w:rsidR="00826CFF" w:rsidRDefault="00826CFF" w:rsidP="00FC5EF0">
      <w:pPr>
        <w:widowControl/>
        <w:autoSpaceDE/>
        <w:autoSpaceDN/>
        <w:adjustRightInd/>
        <w:spacing w:line="276" w:lineRule="auto"/>
        <w:jc w:val="center"/>
        <w:rPr>
          <w:rFonts w:ascii="Times New Roman" w:eastAsia="Times New Roman" w:hAnsi="Times New Roman" w:cs="Times New Roman"/>
          <w:bCs/>
          <w:sz w:val="24"/>
          <w:szCs w:val="24"/>
        </w:rPr>
      </w:pPr>
    </w:p>
    <w:p w:rsidR="00AB3A9F" w:rsidRDefault="00AB3A9F" w:rsidP="00FC5EF0">
      <w:pPr>
        <w:widowControl/>
        <w:autoSpaceDE/>
        <w:autoSpaceDN/>
        <w:adjustRightInd/>
        <w:spacing w:line="276" w:lineRule="auto"/>
        <w:jc w:val="center"/>
        <w:rPr>
          <w:rFonts w:ascii="Times New Roman" w:eastAsia="Times New Roman" w:hAnsi="Times New Roman" w:cs="Times New Roman"/>
          <w:bCs/>
          <w:sz w:val="24"/>
          <w:szCs w:val="24"/>
        </w:rPr>
      </w:pPr>
    </w:p>
    <w:p w:rsidR="00916A3B" w:rsidRPr="00FC5EF0" w:rsidRDefault="00916A3B" w:rsidP="00A46142">
      <w:pPr>
        <w:widowControl/>
        <w:autoSpaceDE/>
        <w:autoSpaceDN/>
        <w:adjustRightInd/>
        <w:spacing w:line="276" w:lineRule="auto"/>
        <w:rPr>
          <w:rFonts w:ascii="Times New Roman" w:eastAsia="Times New Roman" w:hAnsi="Times New Roman" w:cs="Times New Roman"/>
          <w:bCs/>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3A05D7" w:rsidRPr="00CF6B88" w:rsidRDefault="00F0091A" w:rsidP="003A05D7">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w:t>
      </w:r>
      <w:r w:rsidR="00154331">
        <w:rPr>
          <w:rFonts w:ascii="Times New Roman" w:eastAsia="Times New Roman" w:hAnsi="Times New Roman" w:cs="Times New Roman"/>
          <w:sz w:val="24"/>
          <w:szCs w:val="24"/>
        </w:rPr>
        <w:t xml:space="preserve">OSP Urzejowice,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7755AB" w:rsidRPr="007755AB">
        <w:rPr>
          <w:rFonts w:ascii="Times New Roman" w:hAnsi="Times New Roman" w:cs="Times New Roman"/>
          <w:b/>
          <w:iCs/>
          <w:sz w:val="24"/>
          <w:szCs w:val="24"/>
        </w:rPr>
        <w:t>„Świadczenie usług na terenie Gminy Przeworska w zakresie zimowego utrzymania dróg pozostających w zarządzie W</w:t>
      </w:r>
      <w:r w:rsidR="00A46142">
        <w:rPr>
          <w:rFonts w:ascii="Times New Roman" w:hAnsi="Times New Roman" w:cs="Times New Roman"/>
          <w:b/>
          <w:iCs/>
          <w:sz w:val="24"/>
          <w:szCs w:val="24"/>
        </w:rPr>
        <w:t>ójta Gminy Przeworsk w roku 2023/2024</w:t>
      </w:r>
    </w:p>
    <w:p w:rsidR="00E56991" w:rsidRPr="00E56991" w:rsidRDefault="00E56991" w:rsidP="00E56991">
      <w:pPr>
        <w:jc w:val="both"/>
        <w:rPr>
          <w:rFonts w:ascii="Times New Roman" w:hAnsi="Times New Roman" w:cs="Times New Roman"/>
          <w:sz w:val="24"/>
          <w:szCs w:val="24"/>
        </w:rPr>
      </w:pPr>
    </w:p>
    <w:p w:rsidR="007755AB" w:rsidRPr="007755AB" w:rsidRDefault="007755AB" w:rsidP="007755AB">
      <w:pPr>
        <w:jc w:val="both"/>
        <w:rPr>
          <w:rFonts w:ascii="Times New Roman" w:eastAsia="Calibri" w:hAnsi="Times New Roman" w:cs="Times New Roman"/>
          <w:sz w:val="24"/>
          <w:szCs w:val="24"/>
          <w:lang w:eastAsia="en-US"/>
        </w:rPr>
      </w:pPr>
      <w:bookmarkStart w:id="1" w:name="_Hlk120104249"/>
      <w:r w:rsidRPr="007755AB">
        <w:rPr>
          <w:rFonts w:ascii="Times New Roman" w:eastAsia="Calibri" w:hAnsi="Times New Roman" w:cs="Times New Roman"/>
          <w:sz w:val="24"/>
          <w:szCs w:val="24"/>
          <w:lang w:eastAsia="en-US"/>
        </w:rPr>
        <w:t>Przedmiotem zamówienia jest zimowe utrzymanie dróg pozostających w zarządzie Wójta Gminy Prz</w:t>
      </w:r>
      <w:r w:rsidR="00826CFF">
        <w:rPr>
          <w:rFonts w:ascii="Times New Roman" w:eastAsia="Calibri" w:hAnsi="Times New Roman" w:cs="Times New Roman"/>
          <w:sz w:val="24"/>
          <w:szCs w:val="24"/>
          <w:lang w:eastAsia="en-US"/>
        </w:rPr>
        <w:t>eworsk w okresie od grudnia 2024</w:t>
      </w:r>
      <w:r>
        <w:rPr>
          <w:rFonts w:ascii="Times New Roman" w:eastAsia="Calibri" w:hAnsi="Times New Roman" w:cs="Times New Roman"/>
          <w:sz w:val="24"/>
          <w:szCs w:val="24"/>
          <w:lang w:eastAsia="en-US"/>
        </w:rPr>
        <w:t xml:space="preserve"> </w:t>
      </w:r>
      <w:r w:rsidRPr="007755AB">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w:t>
      </w:r>
      <w:r w:rsidR="00826CFF">
        <w:rPr>
          <w:rFonts w:ascii="Times New Roman" w:eastAsia="Calibri" w:hAnsi="Times New Roman" w:cs="Times New Roman"/>
          <w:sz w:val="24"/>
          <w:szCs w:val="24"/>
          <w:lang w:eastAsia="en-US"/>
        </w:rPr>
        <w:t xml:space="preserve"> do kwietnia 2025</w:t>
      </w:r>
      <w:r>
        <w:rPr>
          <w:rFonts w:ascii="Times New Roman" w:eastAsia="Calibri" w:hAnsi="Times New Roman" w:cs="Times New Roman"/>
          <w:sz w:val="24"/>
          <w:szCs w:val="24"/>
          <w:lang w:eastAsia="en-US"/>
        </w:rPr>
        <w:t xml:space="preserve"> </w:t>
      </w:r>
      <w:r w:rsidRPr="007755AB">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w:t>
      </w:r>
      <w:r w:rsidRPr="007755AB">
        <w:rPr>
          <w:rFonts w:ascii="Times New Roman" w:eastAsia="Calibri" w:hAnsi="Times New Roman" w:cs="Times New Roman"/>
          <w:sz w:val="24"/>
          <w:szCs w:val="24"/>
          <w:lang w:eastAsia="en-US"/>
        </w:rPr>
        <w:t xml:space="preserve"> polegające na odśnieżaniu dróg, usuwaniu śniegu, błota pośniegowego, utrzymaniu przejezdności dróg i zwalczaniu śliskości nawierzchni na drogach we wszystkie dni tygodnia niezależnie od pory dnia oraz w zależności od warunków atmosferycznych.</w:t>
      </w:r>
    </w:p>
    <w:bookmarkEnd w:id="1"/>
    <w:p w:rsidR="007755AB" w:rsidRPr="007755AB" w:rsidRDefault="007755AB" w:rsidP="007755AB">
      <w:pPr>
        <w:jc w:val="both"/>
        <w:rPr>
          <w:rFonts w:ascii="Times New Roman" w:eastAsia="Calibri" w:hAnsi="Times New Roman" w:cs="Times New Roman"/>
          <w:sz w:val="24"/>
          <w:szCs w:val="24"/>
          <w:lang w:eastAsia="en-US"/>
        </w:rPr>
      </w:pPr>
      <w:r w:rsidRPr="007755AB">
        <w:rPr>
          <w:rFonts w:ascii="Times New Roman" w:eastAsia="Calibri" w:hAnsi="Times New Roman" w:cs="Times New Roman"/>
          <w:sz w:val="24"/>
          <w:szCs w:val="24"/>
          <w:lang w:eastAsia="en-US"/>
        </w:rPr>
        <w:t>Prowadzenie akcji zimowej odbywać się będzie tylko na zgłoszenie Zamawiającego.</w:t>
      </w:r>
      <w:r w:rsidR="0037267E">
        <w:rPr>
          <w:rFonts w:ascii="Times New Roman" w:eastAsia="Calibri" w:hAnsi="Times New Roman" w:cs="Times New Roman"/>
          <w:sz w:val="24"/>
          <w:szCs w:val="24"/>
          <w:lang w:eastAsia="en-US"/>
        </w:rPr>
        <w:t xml:space="preserve"> Wykonawca zobowiązany jest do</w:t>
      </w:r>
      <w:r w:rsidRPr="007755AB">
        <w:rPr>
          <w:rFonts w:ascii="Times New Roman" w:eastAsia="Calibri" w:hAnsi="Times New Roman" w:cs="Times New Roman"/>
          <w:sz w:val="24"/>
          <w:szCs w:val="24"/>
          <w:lang w:eastAsia="en-US"/>
        </w:rPr>
        <w:t xml:space="preserve"> rozpoczęcia akcji po otrzymaniu zgłoszenia i prowadzenia jej w sposób zapewniający należyte i staranne wykonanie przedmiotu zamówienia.</w:t>
      </w:r>
    </w:p>
    <w:p w:rsidR="007755AB" w:rsidRPr="007755AB" w:rsidRDefault="007755AB" w:rsidP="007755AB">
      <w:pPr>
        <w:jc w:val="both"/>
        <w:rPr>
          <w:rFonts w:ascii="Times New Roman" w:eastAsia="Calibri" w:hAnsi="Times New Roman" w:cs="Times New Roman"/>
          <w:sz w:val="24"/>
          <w:szCs w:val="24"/>
          <w:lang w:eastAsia="en-US"/>
        </w:rPr>
      </w:pPr>
      <w:r w:rsidRPr="007755AB">
        <w:rPr>
          <w:rFonts w:ascii="Times New Roman" w:eastAsia="Calibri" w:hAnsi="Times New Roman" w:cs="Times New Roman"/>
          <w:sz w:val="24"/>
          <w:szCs w:val="24"/>
          <w:lang w:eastAsia="en-US"/>
        </w:rPr>
        <w:t xml:space="preserve">Wykonawca zobowiązany jest prowadzić książkę zleceń w postaci raportów dziennych, do których będą wpisywane informacje o rodzaju użytego sprzętu, ilości godzin pracy danego sprzętu, ilości zużytego materiału do posypywania i jego rodzaju, miejsca świadczenia usługi. Raporty dzienne potwierdzone przez koordynatorów z ramienia Zamawiającego stanowić będą podstawę rozliczenia usługi. </w:t>
      </w:r>
    </w:p>
    <w:p w:rsidR="007755AB" w:rsidRPr="007755AB" w:rsidRDefault="007755AB" w:rsidP="007755AB">
      <w:pPr>
        <w:widowControl/>
        <w:autoSpaceDE/>
        <w:adjustRightInd/>
        <w:ind w:left="567"/>
        <w:rPr>
          <w:rFonts w:ascii="Times New Roman" w:eastAsia="Times New Roman" w:hAnsi="Times New Roman" w:cs="Times New Roman"/>
          <w:sz w:val="21"/>
          <w:szCs w:val="21"/>
        </w:rPr>
      </w:pPr>
    </w:p>
    <w:p w:rsidR="007755AB" w:rsidRPr="007755AB" w:rsidRDefault="007755AB" w:rsidP="007755AB">
      <w:pPr>
        <w:widowControl/>
        <w:numPr>
          <w:ilvl w:val="0"/>
          <w:numId w:val="31"/>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Usługę należy realizować w taki sposób aby w miarę możliwości nie utrudniać komunikacji na drogach oraz nie utrudniać użytkowania nieruchomości przylegających</w:t>
      </w:r>
    </w:p>
    <w:p w:rsidR="007755AB" w:rsidRPr="007755AB" w:rsidRDefault="007755AB" w:rsidP="007755AB">
      <w:pPr>
        <w:widowControl/>
        <w:numPr>
          <w:ilvl w:val="0"/>
          <w:numId w:val="31"/>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Usługę należy wykonać zgodnie z następującymi zasadami:</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odśnieżanie należy poprowadzić poprzez zgarnięcie śniegu do krawędzi drogi lub parkingu w taki sposób aby zgarnięty śnieg nie utrudniał ruchu pieszego lub kołowego, w każdym przypadku tak by odśnieżony był co najmniej jeden pas ruchu z wykonaniem mijanek</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w przypadku wystąpienia ciągłych (nieprzerwanych) opadów śniegu odśnieżanie powinno być prowadzone w taki sposób, aby była zapewniona drożność przejść i przejazdów zapewniająca bezpieczeństwo komunikacyjne na terenach wyznaczonych do odśnieżania</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 xml:space="preserve">na odśnieżonych drogach i parkingach dopuszcza się cienka warstwę śniegu zajeżdżonego </w:t>
      </w:r>
    </w:p>
    <w:p w:rsidR="007755AB" w:rsidRPr="007755AB" w:rsidRDefault="00ED1D61"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gołoledź należy usunąć do 4</w:t>
      </w:r>
      <w:r w:rsidR="007755AB" w:rsidRPr="007755AB">
        <w:rPr>
          <w:rFonts w:ascii="Times New Roman" w:eastAsia="Times New Roman" w:hAnsi="Times New Roman" w:cs="Times New Roman"/>
          <w:sz w:val="24"/>
          <w:szCs w:val="24"/>
        </w:rPr>
        <w:t xml:space="preserve"> godzin od chwili stwierdzenia jej wystąpienia </w:t>
      </w:r>
    </w:p>
    <w:p w:rsidR="007755AB" w:rsidRPr="007755AB" w:rsidRDefault="007755AB" w:rsidP="007755AB">
      <w:pPr>
        <w:widowControl/>
        <w:numPr>
          <w:ilvl w:val="0"/>
          <w:numId w:val="33"/>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Wykonawca bierze na siebie pełną odpowiedzialność za rodzaj i skutki środków użytych do odśnieżania i posypywania</w:t>
      </w:r>
    </w:p>
    <w:p w:rsidR="007755AB" w:rsidRPr="007755AB" w:rsidRDefault="007755AB" w:rsidP="007755AB">
      <w:pPr>
        <w:widowControl/>
        <w:autoSpaceDE/>
        <w:adjustRightInd/>
        <w:ind w:left="567"/>
        <w:rPr>
          <w:rFonts w:ascii="Times New Roman" w:eastAsia="Times New Roman" w:hAnsi="Times New Roman" w:cs="Times New Roman"/>
          <w:sz w:val="21"/>
          <w:szCs w:val="21"/>
        </w:rPr>
      </w:pPr>
    </w:p>
    <w:p w:rsidR="007755AB" w:rsidRPr="007755AB" w:rsidRDefault="007755AB" w:rsidP="007755AB">
      <w:p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Po rozpoczęciu zimowego utrzymania dróg wykonawca jest zobowiązany do uwzględnienia następujących warunków:</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całodobowa dostępność telefoniczna,</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każda jednostka sprzętowa wyposażona w telefon komórkowy,</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prowadzenie dokumentacji dyżurów i pracy sprzętu,</w:t>
      </w:r>
    </w:p>
    <w:p w:rsid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 xml:space="preserve">prowadzenie akcji zgodnie z  standardami utrzymania określonymi w specyfikacji.  </w:t>
      </w: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r w:rsidRPr="0074514E">
        <w:rPr>
          <w:rFonts w:ascii="Times New Roman" w:eastAsia="Times New Roman" w:hAnsi="Times New Roman" w:cs="Times New Roman"/>
          <w:kern w:val="3"/>
          <w:sz w:val="24"/>
          <w:szCs w:val="24"/>
        </w:rPr>
        <w:t>Szczegółowy</w:t>
      </w:r>
      <w:r w:rsidR="00BC7A18">
        <w:rPr>
          <w:rFonts w:ascii="Times New Roman" w:eastAsia="Times New Roman" w:hAnsi="Times New Roman" w:cs="Times New Roman"/>
          <w:kern w:val="3"/>
          <w:sz w:val="24"/>
          <w:szCs w:val="24"/>
        </w:rPr>
        <w:t xml:space="preserve"> zakres robót określony został</w:t>
      </w:r>
      <w:r w:rsidRPr="0074514E">
        <w:rPr>
          <w:rFonts w:ascii="Times New Roman" w:eastAsia="Times New Roman" w:hAnsi="Times New Roman" w:cs="Times New Roman"/>
          <w:kern w:val="3"/>
          <w:sz w:val="24"/>
          <w:szCs w:val="24"/>
        </w:rPr>
        <w:t xml:space="preserve"> </w:t>
      </w:r>
      <w:r w:rsidR="004B1DD4">
        <w:rPr>
          <w:rFonts w:ascii="Times New Roman" w:eastAsia="Times New Roman" w:hAnsi="Times New Roman" w:cs="Times New Roman"/>
          <w:kern w:val="3"/>
          <w:sz w:val="24"/>
          <w:szCs w:val="24"/>
        </w:rPr>
        <w:t>opisie przedmiotu zamówienia i załącznikach do opisu  stanowiące zał. nr 3</w:t>
      </w:r>
      <w:r w:rsidRPr="0074514E">
        <w:rPr>
          <w:rFonts w:ascii="Times New Roman" w:eastAsia="Times New Roman" w:hAnsi="Times New Roman" w:cs="Times New Roman"/>
          <w:kern w:val="3"/>
          <w:sz w:val="24"/>
          <w:szCs w:val="24"/>
        </w:rPr>
        <w:t xml:space="preserve"> do SWZ</w:t>
      </w:r>
    </w:p>
    <w:p w:rsidR="007755AB" w:rsidRPr="007755AB" w:rsidRDefault="007755AB" w:rsidP="00A46142">
      <w:pPr>
        <w:suppressAutoHyphens/>
        <w:adjustRightInd/>
        <w:jc w:val="both"/>
        <w:textAlignment w:val="baseline"/>
        <w:rPr>
          <w:rFonts w:ascii="Times New Roman" w:eastAsia="Times New Roman" w:hAnsi="Times New Roman" w:cs="Times New Roman"/>
          <w:kern w:val="3"/>
          <w:sz w:val="24"/>
          <w:szCs w:val="24"/>
        </w:rPr>
      </w:pPr>
    </w:p>
    <w:p w:rsid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7755AB" w:rsidRPr="00346491" w:rsidRDefault="007755AB" w:rsidP="007755AB">
      <w:pPr>
        <w:pStyle w:val="Akapitzlist"/>
        <w:shd w:val="clear" w:color="auto" w:fill="FFFFFF"/>
        <w:tabs>
          <w:tab w:val="left" w:pos="360"/>
        </w:tabs>
        <w:spacing w:line="276" w:lineRule="auto"/>
        <w:rPr>
          <w:rFonts w:ascii="Times New Roman" w:hAnsi="Times New Roman" w:cs="Times New Roman"/>
          <w:b/>
          <w:sz w:val="24"/>
          <w:szCs w:val="24"/>
        </w:rPr>
      </w:pPr>
    </w:p>
    <w:p w:rsidR="007755AB" w:rsidRPr="007755AB" w:rsidRDefault="007755AB" w:rsidP="007755AB">
      <w:pPr>
        <w:shd w:val="clear" w:color="auto" w:fill="FFFFFF"/>
        <w:tabs>
          <w:tab w:val="left" w:pos="360"/>
        </w:tabs>
        <w:spacing w:line="276" w:lineRule="auto"/>
        <w:rPr>
          <w:rFonts w:ascii="Times New Roman" w:hAnsi="Times New Roman" w:cs="Times New Roman"/>
          <w:b/>
          <w:bCs/>
          <w:sz w:val="24"/>
          <w:szCs w:val="24"/>
        </w:rPr>
      </w:pPr>
      <w:r w:rsidRPr="007755AB">
        <w:rPr>
          <w:rFonts w:ascii="Times New Roman" w:hAnsi="Times New Roman" w:cs="Times New Roman"/>
          <w:b/>
          <w:bCs/>
          <w:sz w:val="24"/>
          <w:szCs w:val="24"/>
        </w:rPr>
        <w:t>•</w:t>
      </w:r>
      <w:r w:rsidRPr="007755AB">
        <w:rPr>
          <w:rFonts w:ascii="Times New Roman" w:hAnsi="Times New Roman" w:cs="Times New Roman"/>
          <w:b/>
          <w:bCs/>
          <w:sz w:val="24"/>
          <w:szCs w:val="24"/>
        </w:rPr>
        <w:tab/>
        <w:t>90620000 – Usługi odśnieżania</w:t>
      </w:r>
    </w:p>
    <w:p w:rsidR="00F0091A" w:rsidRDefault="007755AB" w:rsidP="007755AB">
      <w:pPr>
        <w:shd w:val="clear" w:color="auto" w:fill="FFFFFF"/>
        <w:tabs>
          <w:tab w:val="left" w:pos="360"/>
        </w:tabs>
        <w:spacing w:line="276" w:lineRule="auto"/>
        <w:rPr>
          <w:rFonts w:ascii="Times New Roman" w:hAnsi="Times New Roman" w:cs="Times New Roman"/>
          <w:b/>
          <w:bCs/>
          <w:sz w:val="24"/>
          <w:szCs w:val="24"/>
        </w:rPr>
      </w:pPr>
      <w:r w:rsidRPr="007755AB">
        <w:rPr>
          <w:rFonts w:ascii="Times New Roman" w:hAnsi="Times New Roman" w:cs="Times New Roman"/>
          <w:b/>
          <w:bCs/>
          <w:sz w:val="24"/>
          <w:szCs w:val="24"/>
        </w:rPr>
        <w:t>•</w:t>
      </w:r>
      <w:r w:rsidRPr="007755AB">
        <w:rPr>
          <w:rFonts w:ascii="Times New Roman" w:hAnsi="Times New Roman" w:cs="Times New Roman"/>
          <w:b/>
          <w:bCs/>
          <w:sz w:val="24"/>
          <w:szCs w:val="24"/>
        </w:rPr>
        <w:tab/>
        <w:t>90630000 – usługi usuwania oblodzeni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7755AB" w:rsidP="00346491">
      <w:pPr>
        <w:shd w:val="clear" w:color="auto" w:fill="FFFFFF"/>
        <w:tabs>
          <w:tab w:val="left" w:pos="360"/>
        </w:tabs>
        <w:spacing w:line="276" w:lineRule="auto"/>
        <w:rPr>
          <w:rFonts w:ascii="Times New Roman" w:hAnsi="Times New Roman" w:cs="Times New Roman"/>
          <w:sz w:val="24"/>
          <w:szCs w:val="24"/>
        </w:rPr>
      </w:pPr>
      <w:r w:rsidRPr="007755AB">
        <w:rPr>
          <w:rFonts w:ascii="Times New Roman" w:hAnsi="Times New Roman" w:cs="Times New Roman"/>
          <w:sz w:val="24"/>
          <w:szCs w:val="24"/>
        </w:rPr>
        <w:t>Zamówienie stanowi spójną całość i nie wymaga podziału na części. Podział powodowałby</w:t>
      </w:r>
      <w:r w:rsidRPr="007755AB">
        <w:rPr>
          <w:rFonts w:ascii="Times New Roman" w:hAnsi="Times New Roman" w:cs="Times New Roman"/>
          <w:sz w:val="24"/>
          <w:szCs w:val="24"/>
        </w:rPr>
        <w:br/>
        <w:t>generowanie dodatkowych kosztów, zwiększenie nakładu pracy i czynności organizacyjnych.</w:t>
      </w:r>
      <w:r w:rsidRPr="007755AB">
        <w:rPr>
          <w:rFonts w:ascii="Times New Roman" w:hAnsi="Times New Roman" w:cs="Times New Roman"/>
          <w:sz w:val="24"/>
          <w:szCs w:val="24"/>
        </w:rPr>
        <w:br/>
        <w:t>Brak podziału nie wpływa na zmniejszenie poziomu konkurencyjności, jest to małe zamówienie.</w:t>
      </w:r>
      <w:r w:rsidRPr="007755AB">
        <w:rPr>
          <w:rFonts w:ascii="Times New Roman" w:hAnsi="Times New Roman" w:cs="Times New Roman"/>
          <w:sz w:val="24"/>
          <w:szCs w:val="24"/>
        </w:rPr>
        <w:br/>
        <w:t>Podział zamówienia na części nie byłby właściwy z uwagi na bardzo duże trudności związane ze</w:t>
      </w:r>
      <w:r w:rsidRPr="007755AB">
        <w:rPr>
          <w:rFonts w:ascii="Times New Roman" w:hAnsi="Times New Roman" w:cs="Times New Roman"/>
          <w:sz w:val="24"/>
          <w:szCs w:val="24"/>
        </w:rPr>
        <w:br/>
        <w:t>skoordynowaniem działań różnych wykonawców realizujących części zamówienia, co mogłoby</w:t>
      </w:r>
      <w:r w:rsidRPr="007755AB">
        <w:rPr>
          <w:rFonts w:ascii="Times New Roman" w:hAnsi="Times New Roman" w:cs="Times New Roman"/>
          <w:sz w:val="24"/>
          <w:szCs w:val="24"/>
        </w:rPr>
        <w:br/>
        <w:t>poważnie zagrozić właściwemu wykonaniu zamówienia, jak również skutkować poważnymi</w:t>
      </w:r>
      <w:r w:rsidRPr="007755AB">
        <w:rPr>
          <w:rFonts w:ascii="Times New Roman" w:hAnsi="Times New Roman" w:cs="Times New Roman"/>
          <w:sz w:val="24"/>
          <w:szCs w:val="24"/>
        </w:rPr>
        <w:br/>
        <w:t>trudnościami w egzekwowaniu uprawień Zamawiającego.</w:t>
      </w:r>
      <w:r w:rsidR="00EC3502">
        <w:rPr>
          <w:rFonts w:ascii="Times New Roman" w:hAnsi="Times New Roman" w:cs="Times New Roman"/>
          <w:sz w:val="24"/>
          <w:szCs w:val="24"/>
        </w:rPr>
        <w:t xml:space="preserve"> </w:t>
      </w:r>
      <w:r w:rsidR="003F4798" w:rsidRPr="003F4798">
        <w:rPr>
          <w:rFonts w:ascii="Times New Roman" w:hAnsi="Times New Roman" w:cs="Times New Roman"/>
          <w:bCs/>
          <w:sz w:val="24"/>
          <w:szCs w:val="24"/>
        </w:rPr>
        <w:t>Zamówienie jest dostępne dla sektora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EC3502" w:rsidRPr="00756E7A" w:rsidRDefault="00EC3502"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EC3502">
        <w:rPr>
          <w:rFonts w:ascii="Times New Roman" w:eastAsia="Times New Roman" w:hAnsi="Times New Roman" w:cs="Times New Roman"/>
          <w:sz w:val="24"/>
          <w:szCs w:val="24"/>
        </w:rPr>
        <w:t xml:space="preserve">Zamawiający na podstawie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E30D74" w:rsidRPr="00E666A2" w:rsidRDefault="00E30D74"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C264BE">
        <w:rPr>
          <w:rFonts w:ascii="Times New Roman" w:eastAsia="Times New Roman" w:hAnsi="Times New Roman" w:cs="Times New Roman"/>
          <w:b/>
          <w:sz w:val="24"/>
          <w:szCs w:val="24"/>
        </w:rPr>
        <w:t>od dnia podp</w:t>
      </w:r>
      <w:r w:rsidR="00D93AFB">
        <w:rPr>
          <w:rFonts w:ascii="Times New Roman" w:eastAsia="Times New Roman" w:hAnsi="Times New Roman" w:cs="Times New Roman"/>
          <w:b/>
          <w:sz w:val="24"/>
          <w:szCs w:val="24"/>
        </w:rPr>
        <w:t>isania umowy do 30 kwietnia 2025</w:t>
      </w:r>
      <w:bookmarkStart w:id="2" w:name="_GoBack"/>
      <w:bookmarkEnd w:id="2"/>
      <w:r w:rsidR="00C264BE">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A46142" w:rsidRDefault="00A46142"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245C3D">
        <w:rPr>
          <w:rFonts w:ascii="Times New Roman" w:eastAsia="Times New Roman" w:hAnsi="Times New Roman" w:cs="Times New Roman"/>
          <w:sz w:val="24"/>
          <w:szCs w:val="24"/>
        </w:rPr>
        <w:t>uPzp</w:t>
      </w:r>
      <w:proofErr w:type="spellEnd"/>
      <w:r w:rsidRPr="00245C3D">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108 ust. 1 ustawy </w:t>
      </w:r>
      <w:proofErr w:type="spellStart"/>
      <w:r w:rsidRPr="00245C3D">
        <w:rPr>
          <w:rFonts w:ascii="Times New Roman" w:eastAsia="Times New Roman" w:hAnsi="Times New Roman" w:cs="Times New Roman"/>
          <w:bCs/>
          <w:sz w:val="24"/>
          <w:szCs w:val="24"/>
        </w:rPr>
        <w:t>Pzp</w:t>
      </w:r>
      <w:proofErr w:type="spellEnd"/>
      <w:r w:rsidRPr="00245C3D">
        <w:rPr>
          <w:rFonts w:ascii="Times New Roman" w:eastAsia="Times New Roman" w:hAnsi="Times New Roman" w:cs="Times New Roman"/>
          <w:bCs/>
          <w:sz w:val="24"/>
          <w:szCs w:val="24"/>
        </w:rPr>
        <w:t xml:space="preserve"> z postępowania wyklucza się Wykonawcę:</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będącego osobą fizyczną, którego prawomocnie skazano za przestępstwo: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45C3D" w:rsidRPr="00245C3D" w:rsidRDefault="00245C3D" w:rsidP="00245C3D">
      <w:pPr>
        <w:numPr>
          <w:ilvl w:val="0"/>
          <w:numId w:val="3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handlu ludźmi, o którym mowa w art. 189a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którym mowa w art. 228-230a, art. 250a Kodeksu karnego lub w art. 46 lub art. 48 ustawy z dnia 25 czerwca 2010 r. o sporcie,</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i/>
          <w:sz w:val="24"/>
          <w:szCs w:val="24"/>
        </w:rPr>
      </w:pPr>
      <w:r w:rsidRPr="00245C3D">
        <w:rPr>
          <w:rFonts w:ascii="Times New Roman" w:eastAsia="Times New Roman" w:hAnsi="Times New Roman" w:cs="Times New Roman"/>
          <w:sz w:val="24"/>
          <w:szCs w:val="24"/>
        </w:rPr>
        <w:t xml:space="preserve">powierzenia wykonywania pracy małoletniemu cudzoziemcowi, o którym mowa w art. 9 ust. 2 ustawy z dnia </w:t>
      </w:r>
      <w:r w:rsidRPr="00245C3D">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45C3D">
        <w:rPr>
          <w:rFonts w:ascii="Times New Roman" w:eastAsia="Times New Roman" w:hAnsi="Times New Roman" w:cs="Times New Roman"/>
          <w:i/>
          <w:sz w:val="24"/>
          <w:szCs w:val="24"/>
        </w:rPr>
        <w:t>(Dz. U. z 2012 r. poz. 769),</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45C3D">
        <w:rPr>
          <w:rFonts w:ascii="Times New Roman" w:eastAsia="Times New Roman" w:hAnsi="Times New Roman" w:cs="Times New Roman"/>
          <w:sz w:val="24"/>
          <w:szCs w:val="24"/>
        </w:rPr>
        <w:br/>
        <w:t>w przepisach prawa obcego;</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prawomocnie orzeczono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245C3D">
        <w:rPr>
          <w:rFonts w:ascii="Times New Roman" w:eastAsia="Times New Roman" w:hAnsi="Times New Roman" w:cs="Times New Roman"/>
          <w:sz w:val="24"/>
          <w:szCs w:val="24"/>
        </w:rPr>
        <w:br/>
        <w:t>że przygotowali te oferty lub wnioski niezależnie od siebie;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jeżeli, w przypadkach, o których mowa w art. 85 ust. 1, doszło do zakłócenia konkurencji </w:t>
      </w:r>
      <w:r w:rsidRPr="00245C3D">
        <w:rPr>
          <w:rFonts w:ascii="Times New Roman" w:eastAsia="Times New Roman" w:hAnsi="Times New Roman" w:cs="Times New Roman"/>
          <w:sz w:val="24"/>
          <w:szCs w:val="24"/>
        </w:rPr>
        <w:lastRenderedPageBreak/>
        <w:t>wynikającego z wcześniejszego zaangażowania tego wykonawcy lub podmiotu, który należy z wykonawcą do tej samej grupy kapitałowej w rozumieniu</w:t>
      </w:r>
      <w:hyperlink r:id="rId12" w:history="1">
        <w:r w:rsidRPr="00245C3D">
          <w:rPr>
            <w:rStyle w:val="Hipercze"/>
            <w:rFonts w:ascii="Times New Roman" w:eastAsia="Times New Roman" w:hAnsi="Times New Roman" w:cs="Times New Roman"/>
            <w:sz w:val="24"/>
            <w:szCs w:val="24"/>
          </w:rPr>
          <w:t xml:space="preserve"> ustawy </w:t>
        </w:r>
      </w:hyperlink>
      <w:r w:rsidRPr="00245C3D">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109 ust. 1 pkt 4 </w:t>
      </w:r>
      <w:proofErr w:type="spellStart"/>
      <w:r w:rsidRPr="00245C3D">
        <w:rPr>
          <w:rFonts w:ascii="Times New Roman" w:eastAsia="Times New Roman" w:hAnsi="Times New Roman" w:cs="Times New Roman"/>
          <w:bCs/>
          <w:sz w:val="24"/>
          <w:szCs w:val="24"/>
        </w:rPr>
        <w:t>uPzp</w:t>
      </w:r>
      <w:proofErr w:type="spellEnd"/>
      <w:r w:rsidRPr="00245C3D">
        <w:rPr>
          <w:rFonts w:ascii="Times New Roman" w:eastAsia="Times New Roman" w:hAnsi="Times New Roman" w:cs="Times New Roman"/>
          <w:bCs/>
          <w:sz w:val="24"/>
          <w:szCs w:val="24"/>
        </w:rPr>
        <w:t xml:space="preserve"> z postępowania wyklucza się Wykonawcę</w:t>
      </w:r>
      <w:r w:rsidRPr="00245C3D">
        <w:rPr>
          <w:rFonts w:ascii="Times New Roman" w:eastAsia="Times New Roman" w:hAnsi="Times New Roman" w:cs="Times New Roman"/>
          <w:b/>
          <w:bCs/>
          <w:sz w:val="24"/>
          <w:szCs w:val="24"/>
        </w:rPr>
        <w:t xml:space="preserve"> </w:t>
      </w:r>
      <w:r w:rsidRPr="00245C3D">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może zostać wykluczony przez Zamawiającego na każdym etapie postępowania </w:t>
      </w:r>
      <w:r w:rsidRPr="00245C3D">
        <w:rPr>
          <w:rFonts w:ascii="Times New Roman" w:eastAsia="Times New Roman" w:hAnsi="Times New Roman" w:cs="Times New Roman"/>
          <w:sz w:val="24"/>
          <w:szCs w:val="24"/>
        </w:rPr>
        <w:br/>
        <w:t>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zerwał wszelkie powiązania z osobami lub podmiotami odpowiedzialnymi za nieprawidłowe postępowanie wykonawcy,</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zreorganizował personel,</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wdrożył system sprawozdawczości i kontroli,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utworzył struktury audytu wewnętrznego do monitorowania przestrzegania przepisów, wewnętrznych regulacji lub standardów,</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wprowadził wewnętrzne regulacje dotyczące odpowiedzialności i odszkodowań za nieprzestrzeganie przepisów, wewnętrznych regulacji lub standardów.</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Wykluczenie wykonawcy następuje: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2.5, pkt 2.6 i pkt 5 na okres 3 lat od zaistnienia zdarzenia będącego podstawą wykluczenia.</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p>
    <w:p w:rsidR="00245C3D" w:rsidRPr="00245C3D" w:rsidRDefault="00245C3D" w:rsidP="00245C3D">
      <w:pPr>
        <w:numPr>
          <w:ilvl w:val="0"/>
          <w:numId w:val="3"/>
        </w:numPr>
        <w:shd w:val="clear" w:color="auto" w:fill="FFFFFF"/>
        <w:tabs>
          <w:tab w:val="left" w:pos="360"/>
        </w:tabs>
        <w:spacing w:line="276" w:lineRule="auto"/>
        <w:rPr>
          <w:rFonts w:ascii="Times New Roman" w:eastAsia="Times New Roman" w:hAnsi="Times New Roman" w:cs="Times New Roman"/>
          <w:b/>
          <w:bCs/>
          <w:color w:val="2F5496" w:themeColor="accent5" w:themeShade="BF"/>
          <w:sz w:val="24"/>
          <w:szCs w:val="24"/>
        </w:rPr>
      </w:pPr>
      <w:r w:rsidRPr="00245C3D">
        <w:rPr>
          <w:rFonts w:ascii="Times New Roman" w:eastAsia="Times New Roman" w:hAnsi="Times New Roman" w:cs="Times New Roman"/>
          <w:b/>
          <w:bCs/>
          <w:color w:val="2F5496" w:themeColor="accent5" w:themeShade="BF"/>
          <w:sz w:val="24"/>
          <w:szCs w:val="24"/>
        </w:rPr>
        <w:t xml:space="preserve">WARUNKI UDZIAŁU W POSTĘPOWANIU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
          <w:bCs/>
          <w:sz w:val="24"/>
          <w:szCs w:val="24"/>
        </w:rPr>
      </w:pP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spełniają warunki udziału w postępowaniu dotyczące: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do występowania w obrocie gospodarczym:</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bCs/>
          <w:sz w:val="24"/>
          <w:szCs w:val="24"/>
        </w:rPr>
        <w:t xml:space="preserve">Zamawiający nie wyznacza szczegółowego warunku w tym zakresie. </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Uprawnień do prowadzenia określonej działalności gospodarczej lub zawodowej, o ile wynika to z odrębnych przepisów: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sz w:val="24"/>
          <w:szCs w:val="24"/>
        </w:rPr>
        <w:t>Zamawiający nie wyznacza szczegółowego warunku w tym zakresie.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Sytuacji ekonomicznej lub finansowej: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 xml:space="preserve">Wykonawca spełni warunek udziału w postepowaniu, jeżeli wykaże że jest  ubezpieczony od odpowiedzialności cywilnej w zakresie prowadzonej działalności gospodarczej związanej z przedmiotem zamówienia na sumę gwarancyjną nie mniejszą niż </w:t>
      </w:r>
      <w:r w:rsidR="00E30D74">
        <w:rPr>
          <w:rFonts w:ascii="Times New Roman" w:eastAsia="Times New Roman" w:hAnsi="Times New Roman" w:cs="Times New Roman"/>
          <w:b/>
          <w:bCs/>
          <w:sz w:val="24"/>
          <w:szCs w:val="24"/>
        </w:rPr>
        <w:t> 8</w:t>
      </w:r>
      <w:r w:rsidRPr="00245C3D">
        <w:rPr>
          <w:rFonts w:ascii="Times New Roman" w:eastAsia="Times New Roman" w:hAnsi="Times New Roman" w:cs="Times New Roman"/>
          <w:b/>
          <w:bCs/>
          <w:sz w:val="24"/>
          <w:szCs w:val="24"/>
        </w:rPr>
        <w:t>0 000,00 zł</w:t>
      </w:r>
      <w:r w:rsidRPr="00245C3D">
        <w:rPr>
          <w:rFonts w:ascii="Times New Roman" w:eastAsia="Times New Roman" w:hAnsi="Times New Roman" w:cs="Times New Roman"/>
          <w:bCs/>
          <w:sz w:val="24"/>
          <w:szCs w:val="24"/>
        </w:rPr>
        <w:t xml:space="preserve"> /</w:t>
      </w:r>
      <w:r w:rsidR="00E30D74">
        <w:rPr>
          <w:rFonts w:ascii="Times New Roman" w:eastAsia="Times New Roman" w:hAnsi="Times New Roman" w:cs="Times New Roman"/>
          <w:bCs/>
          <w:sz w:val="24"/>
          <w:szCs w:val="24"/>
        </w:rPr>
        <w:t>osiemdziesiąt</w:t>
      </w:r>
      <w:r w:rsidRPr="00245C3D">
        <w:rPr>
          <w:rFonts w:ascii="Times New Roman" w:eastAsia="Times New Roman" w:hAnsi="Times New Roman" w:cs="Times New Roman"/>
          <w:bCs/>
          <w:sz w:val="24"/>
          <w:szCs w:val="24"/>
        </w:rPr>
        <w:t xml:space="preserve"> tysięcy złotych/ Ubezpieczenie 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technicznej lub zawodowej:</w:t>
      </w:r>
    </w:p>
    <w:p w:rsidR="0073772E" w:rsidRDefault="00245C3D" w:rsidP="0073772E">
      <w:pPr>
        <w:shd w:val="clear" w:color="auto" w:fill="FFFFFF"/>
        <w:tabs>
          <w:tab w:val="left" w:pos="360"/>
        </w:tabs>
        <w:spacing w:line="276" w:lineRule="auto"/>
        <w:ind w:left="1080"/>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spełni warunek dotyczący zdolności technicznej jeżeli wykaże że: </w:t>
      </w:r>
    </w:p>
    <w:p w:rsidR="00245C3D" w:rsidRPr="0073772E" w:rsidRDefault="00245C3D" w:rsidP="0073772E">
      <w:pPr>
        <w:pStyle w:val="Akapitzlist"/>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73772E">
        <w:rPr>
          <w:rFonts w:ascii="Times New Roman" w:eastAsia="Times New Roman" w:hAnsi="Times New Roman" w:cs="Times New Roman"/>
          <w:sz w:val="24"/>
          <w:szCs w:val="24"/>
        </w:rPr>
        <w:t xml:space="preserve">wykonał w sposób należyty i zgodnie </w:t>
      </w:r>
      <w:r w:rsidR="0024473F">
        <w:rPr>
          <w:rFonts w:ascii="Times New Roman" w:eastAsia="Times New Roman" w:hAnsi="Times New Roman" w:cs="Times New Roman"/>
          <w:sz w:val="24"/>
          <w:szCs w:val="24"/>
        </w:rPr>
        <w:t>z przepisami okresie ostatnich 3</w:t>
      </w:r>
      <w:r w:rsidRPr="0073772E">
        <w:rPr>
          <w:rFonts w:ascii="Times New Roman" w:eastAsia="Times New Roman" w:hAnsi="Times New Roman" w:cs="Times New Roman"/>
          <w:sz w:val="24"/>
          <w:szCs w:val="24"/>
        </w:rPr>
        <w:t xml:space="preserve"> lat przed upływem terminu składania ofert, a jeżeli okres prowadzenia działalności jest krótszy - </w:t>
      </w:r>
      <w:r w:rsidR="00E30D74" w:rsidRPr="0073772E">
        <w:rPr>
          <w:rFonts w:ascii="Times New Roman" w:eastAsia="Times New Roman" w:hAnsi="Times New Roman" w:cs="Times New Roman"/>
          <w:sz w:val="24"/>
          <w:szCs w:val="24"/>
        </w:rPr>
        <w:t xml:space="preserve">w tym </w:t>
      </w:r>
      <w:r w:rsidR="00E30D74" w:rsidRPr="0073772E">
        <w:rPr>
          <w:rFonts w:ascii="Times New Roman" w:eastAsia="Times New Roman" w:hAnsi="Times New Roman" w:cs="Times New Roman"/>
          <w:sz w:val="24"/>
          <w:szCs w:val="24"/>
        </w:rPr>
        <w:lastRenderedPageBreak/>
        <w:t>okresie: co najmniej jedną</w:t>
      </w:r>
      <w:r w:rsidRPr="0073772E">
        <w:rPr>
          <w:rFonts w:ascii="Times New Roman" w:eastAsia="Times New Roman" w:hAnsi="Times New Roman" w:cs="Times New Roman"/>
          <w:sz w:val="24"/>
          <w:szCs w:val="24"/>
        </w:rPr>
        <w:t xml:space="preserve"> </w:t>
      </w:r>
      <w:r w:rsidR="00E30D74" w:rsidRPr="0073772E">
        <w:rPr>
          <w:rFonts w:ascii="Times New Roman" w:eastAsia="Times New Roman" w:hAnsi="Times New Roman" w:cs="Times New Roman"/>
          <w:sz w:val="24"/>
          <w:szCs w:val="24"/>
        </w:rPr>
        <w:t>usługę polegającą</w:t>
      </w:r>
      <w:r w:rsidRPr="0073772E">
        <w:rPr>
          <w:rFonts w:ascii="Times New Roman" w:eastAsia="Times New Roman" w:hAnsi="Times New Roman" w:cs="Times New Roman"/>
          <w:sz w:val="24"/>
          <w:szCs w:val="24"/>
        </w:rPr>
        <w:t xml:space="preserve"> na: </w:t>
      </w:r>
      <w:r w:rsidR="00E30D74" w:rsidRPr="0073772E">
        <w:rPr>
          <w:rFonts w:ascii="Times New Roman" w:eastAsia="Times New Roman" w:hAnsi="Times New Roman" w:cs="Times New Roman"/>
          <w:sz w:val="24"/>
          <w:szCs w:val="24"/>
        </w:rPr>
        <w:t>utrzymaniu zimowym dróg</w:t>
      </w:r>
      <w:r w:rsidRPr="0073772E">
        <w:rPr>
          <w:rFonts w:ascii="Times New Roman" w:eastAsia="Times New Roman" w:hAnsi="Times New Roman" w:cs="Times New Roman"/>
          <w:sz w:val="24"/>
          <w:szCs w:val="24"/>
        </w:rPr>
        <w:t xml:space="preserve"> na kwotę co najmniej:</w:t>
      </w:r>
      <w:r w:rsidR="00725FC0">
        <w:rPr>
          <w:rFonts w:ascii="Times New Roman" w:eastAsia="Times New Roman" w:hAnsi="Times New Roman" w:cs="Times New Roman"/>
          <w:b/>
          <w:sz w:val="24"/>
          <w:szCs w:val="24"/>
        </w:rPr>
        <w:t xml:space="preserve">  </w:t>
      </w:r>
      <w:r w:rsidR="00E30D74" w:rsidRPr="0073772E">
        <w:rPr>
          <w:rFonts w:ascii="Times New Roman" w:eastAsia="Times New Roman" w:hAnsi="Times New Roman" w:cs="Times New Roman"/>
          <w:b/>
          <w:sz w:val="24"/>
          <w:szCs w:val="24"/>
        </w:rPr>
        <w:t>8</w:t>
      </w:r>
      <w:r w:rsidRPr="0073772E">
        <w:rPr>
          <w:rFonts w:ascii="Times New Roman" w:eastAsia="Times New Roman" w:hAnsi="Times New Roman" w:cs="Times New Roman"/>
          <w:b/>
          <w:sz w:val="24"/>
          <w:szCs w:val="24"/>
        </w:rPr>
        <w:t>0 000,00</w:t>
      </w:r>
      <w:r w:rsidR="00725FC0">
        <w:rPr>
          <w:rFonts w:ascii="Times New Roman" w:eastAsia="Times New Roman" w:hAnsi="Times New Roman" w:cs="Times New Roman"/>
          <w:b/>
          <w:sz w:val="24"/>
          <w:szCs w:val="24"/>
        </w:rPr>
        <w:t xml:space="preserve"> </w:t>
      </w:r>
      <w:r w:rsidRPr="0073772E">
        <w:rPr>
          <w:rFonts w:ascii="Times New Roman" w:eastAsia="Times New Roman" w:hAnsi="Times New Roman" w:cs="Times New Roman"/>
          <w:b/>
          <w:sz w:val="24"/>
          <w:szCs w:val="24"/>
        </w:rPr>
        <w:t>zł /</w:t>
      </w:r>
      <w:r w:rsidR="00E30D74" w:rsidRPr="0073772E">
        <w:rPr>
          <w:rFonts w:ascii="Times New Roman" w:eastAsia="Times New Roman" w:hAnsi="Times New Roman" w:cs="Times New Roman"/>
          <w:b/>
          <w:sz w:val="24"/>
          <w:szCs w:val="24"/>
        </w:rPr>
        <w:t>osiemdziesiąt</w:t>
      </w:r>
      <w:r w:rsidRPr="0073772E">
        <w:rPr>
          <w:rFonts w:ascii="Times New Roman" w:eastAsia="Times New Roman" w:hAnsi="Times New Roman" w:cs="Times New Roman"/>
          <w:b/>
          <w:sz w:val="24"/>
          <w:szCs w:val="24"/>
        </w:rPr>
        <w:t xml:space="preserve"> tysięcy złotych brutto/. </w:t>
      </w:r>
      <w:r w:rsidRPr="0073772E">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245C3D" w:rsidRPr="00282EFF" w:rsidRDefault="0073772E" w:rsidP="00747A96">
      <w:pPr>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442EB9">
        <w:rPr>
          <w:rFonts w:ascii="Times New Roman" w:hAnsi="Times New Roman" w:cs="Times New Roman"/>
          <w:bCs/>
          <w:sz w:val="24"/>
          <w:szCs w:val="24"/>
        </w:rPr>
        <w:t>w pos</w:t>
      </w:r>
      <w:r w:rsidR="00E97A78" w:rsidRPr="00442EB9">
        <w:rPr>
          <w:rFonts w:ascii="Times New Roman" w:hAnsi="Times New Roman" w:cs="Times New Roman"/>
          <w:bCs/>
          <w:sz w:val="24"/>
          <w:szCs w:val="24"/>
        </w:rPr>
        <w:t xml:space="preserve">iadaniu Wykonawcy znajdują się </w:t>
      </w:r>
      <w:r w:rsidRPr="00442EB9">
        <w:rPr>
          <w:rFonts w:ascii="Times New Roman" w:hAnsi="Times New Roman" w:cs="Times New Roman"/>
          <w:bCs/>
          <w:sz w:val="24"/>
          <w:szCs w:val="24"/>
        </w:rPr>
        <w:t xml:space="preserve"> sprzęt specjalistyczny spełniające wymagania techniczne określone przepisami ustawy Prawo o ruchu drogowym oraz innymi przepisa</w:t>
      </w:r>
      <w:r w:rsidR="00C760D8">
        <w:rPr>
          <w:rFonts w:ascii="Times New Roman" w:hAnsi="Times New Roman" w:cs="Times New Roman"/>
          <w:bCs/>
          <w:sz w:val="24"/>
          <w:szCs w:val="24"/>
        </w:rPr>
        <w:t>mi szczególnymi w ilości</w:t>
      </w:r>
      <w:r w:rsidR="00E97A78"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C760D8">
        <w:rPr>
          <w:rFonts w:ascii="Times New Roman" w:hAnsi="Times New Roman" w:cs="Times New Roman"/>
          <w:bCs/>
          <w:sz w:val="24"/>
          <w:szCs w:val="24"/>
        </w:rPr>
        <w:t xml:space="preserve"> </w:t>
      </w:r>
      <w:r w:rsidR="00E97A78" w:rsidRPr="00442EB9">
        <w:rPr>
          <w:rFonts w:ascii="Times New Roman" w:hAnsi="Times New Roman" w:cs="Times New Roman"/>
          <w:bCs/>
          <w:sz w:val="24"/>
          <w:szCs w:val="24"/>
        </w:rPr>
        <w:t>pług</w:t>
      </w:r>
      <w:r w:rsidR="00046F18">
        <w:rPr>
          <w:rFonts w:ascii="Times New Roman" w:hAnsi="Times New Roman" w:cs="Times New Roman"/>
          <w:bCs/>
          <w:sz w:val="24"/>
          <w:szCs w:val="24"/>
        </w:rPr>
        <w:t>opiaskarka</w:t>
      </w:r>
      <w:r w:rsidR="00E97A78" w:rsidRPr="00442EB9">
        <w:rPr>
          <w:rFonts w:ascii="Times New Roman" w:hAnsi="Times New Roman" w:cs="Times New Roman"/>
          <w:bCs/>
          <w:sz w:val="24"/>
          <w:szCs w:val="24"/>
        </w:rPr>
        <w:t xml:space="preserve"> na nośniku samochodowym ciężarowym</w:t>
      </w:r>
      <w:r w:rsidR="00ED13C7"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C760D8">
        <w:rPr>
          <w:rFonts w:ascii="Times New Roman" w:hAnsi="Times New Roman" w:cs="Times New Roman"/>
          <w:bCs/>
          <w:sz w:val="24"/>
          <w:szCs w:val="24"/>
        </w:rPr>
        <w:t xml:space="preserve"> </w:t>
      </w:r>
      <w:r w:rsidR="00ED13C7" w:rsidRPr="00442EB9">
        <w:rPr>
          <w:rFonts w:ascii="Times New Roman" w:hAnsi="Times New Roman" w:cs="Times New Roman"/>
          <w:bCs/>
          <w:sz w:val="24"/>
          <w:szCs w:val="24"/>
        </w:rPr>
        <w:t xml:space="preserve">pług wirnikowy na nośniku samochodowym ciężarowym </w:t>
      </w:r>
      <w:r w:rsidRPr="00442EB9">
        <w:rPr>
          <w:rFonts w:ascii="Times New Roman" w:hAnsi="Times New Roman" w:cs="Times New Roman"/>
          <w:bCs/>
          <w:sz w:val="24"/>
          <w:szCs w:val="24"/>
        </w:rPr>
        <w:t>o</w:t>
      </w:r>
      <w:r w:rsidR="00ED13C7" w:rsidRPr="00442EB9">
        <w:rPr>
          <w:rFonts w:ascii="Times New Roman" w:hAnsi="Times New Roman" w:cs="Times New Roman"/>
          <w:bCs/>
          <w:sz w:val="24"/>
          <w:szCs w:val="24"/>
        </w:rPr>
        <w:t xml:space="preserve"> napędzie na dwie osie,</w:t>
      </w:r>
      <w:r w:rsidR="00C760D8" w:rsidRPr="00C760D8">
        <w:rPr>
          <w:rFonts w:ascii="Times New Roman" w:hAnsi="Times New Roman" w:cs="Times New Roman"/>
          <w:bCs/>
          <w:sz w:val="24"/>
          <w:szCs w:val="24"/>
        </w:rPr>
        <w:t xml:space="preserve"> co najmniej 1</w:t>
      </w:r>
      <w:r w:rsidR="00ED13C7" w:rsidRPr="00442EB9">
        <w:rPr>
          <w:rFonts w:ascii="Times New Roman" w:hAnsi="Times New Roman" w:cs="Times New Roman"/>
          <w:bCs/>
          <w:sz w:val="24"/>
          <w:szCs w:val="24"/>
        </w:rPr>
        <w:t xml:space="preserve"> koparko ł</w:t>
      </w:r>
      <w:r w:rsidR="00046F18">
        <w:rPr>
          <w:rFonts w:ascii="Times New Roman" w:hAnsi="Times New Roman" w:cs="Times New Roman"/>
          <w:bCs/>
          <w:sz w:val="24"/>
          <w:szCs w:val="24"/>
        </w:rPr>
        <w:t>adowarka</w:t>
      </w:r>
      <w:r w:rsidR="00ED13C7" w:rsidRPr="00442EB9">
        <w:rPr>
          <w:rFonts w:ascii="Times New Roman" w:hAnsi="Times New Roman" w:cs="Times New Roman"/>
          <w:bCs/>
          <w:sz w:val="24"/>
          <w:szCs w:val="24"/>
        </w:rPr>
        <w:t>,</w:t>
      </w:r>
      <w:r w:rsidR="00C760D8" w:rsidRPr="00C760D8">
        <w:rPr>
          <w:rFonts w:ascii="Times New Roman" w:hAnsi="Times New Roman" w:cs="Times New Roman"/>
          <w:bCs/>
          <w:sz w:val="24"/>
          <w:szCs w:val="24"/>
        </w:rPr>
        <w:t xml:space="preserve"> co najmniej 1</w:t>
      </w:r>
      <w:r w:rsidR="00ED13C7" w:rsidRPr="00442EB9">
        <w:rPr>
          <w:rFonts w:ascii="Times New Roman" w:hAnsi="Times New Roman" w:cs="Times New Roman"/>
          <w:bCs/>
          <w:sz w:val="24"/>
          <w:szCs w:val="24"/>
        </w:rPr>
        <w:t xml:space="preserve"> </w:t>
      </w:r>
      <w:r w:rsidR="00046F18">
        <w:rPr>
          <w:rFonts w:ascii="Times New Roman" w:hAnsi="Times New Roman" w:cs="Times New Roman"/>
          <w:bCs/>
          <w:sz w:val="24"/>
          <w:szCs w:val="24"/>
        </w:rPr>
        <w:t>p</w:t>
      </w:r>
      <w:r w:rsidR="00046F18" w:rsidRPr="00046F18">
        <w:rPr>
          <w:rFonts w:ascii="Times New Roman" w:hAnsi="Times New Roman" w:cs="Times New Roman"/>
          <w:bCs/>
          <w:sz w:val="24"/>
          <w:szCs w:val="24"/>
        </w:rPr>
        <w:t>ług składany na nośniku typu traktor z piaskarką o załadunku min. 1 m3</w:t>
      </w:r>
      <w:r w:rsidR="00442EB9" w:rsidRPr="00442EB9">
        <w:rPr>
          <w:rFonts w:ascii="Times New Roman" w:hAnsi="Times New Roman" w:cs="Times New Roman"/>
          <w:bCs/>
          <w:sz w:val="24"/>
          <w:szCs w:val="24"/>
        </w:rPr>
        <w:t>,</w:t>
      </w:r>
      <w:r w:rsidR="00C760D8" w:rsidRPr="00C760D8">
        <w:rPr>
          <w:rFonts w:ascii="Times New Roman" w:hAnsi="Times New Roman" w:cs="Times New Roman"/>
          <w:bCs/>
          <w:sz w:val="24"/>
          <w:szCs w:val="24"/>
        </w:rPr>
        <w:t xml:space="preserve"> co najmniej 1</w:t>
      </w:r>
      <w:r w:rsidR="00442EB9" w:rsidRPr="00442EB9">
        <w:rPr>
          <w:rFonts w:ascii="Times New Roman" w:hAnsi="Times New Roman" w:cs="Times New Roman"/>
          <w:bCs/>
          <w:sz w:val="24"/>
          <w:szCs w:val="24"/>
        </w:rPr>
        <w:t xml:space="preserve"> pług na nośniku </w:t>
      </w:r>
      <w:r w:rsidR="00442EB9">
        <w:rPr>
          <w:rFonts w:ascii="Times New Roman" w:hAnsi="Times New Roman" w:cs="Times New Roman"/>
          <w:bCs/>
          <w:sz w:val="24"/>
          <w:szCs w:val="24"/>
        </w:rPr>
        <w:t>typu</w:t>
      </w:r>
      <w:r w:rsidR="00442EB9" w:rsidRPr="00442EB9">
        <w:rPr>
          <w:rFonts w:ascii="Times New Roman" w:hAnsi="Times New Roman" w:cs="Times New Roman"/>
          <w:bCs/>
          <w:sz w:val="24"/>
          <w:szCs w:val="24"/>
        </w:rPr>
        <w:t xml:space="preserve"> traktorek</w:t>
      </w:r>
      <w:r w:rsidR="00046F18">
        <w:rPr>
          <w:rFonts w:ascii="Times New Roman" w:hAnsi="Times New Roman" w:cs="Times New Roman"/>
          <w:bCs/>
          <w:sz w:val="24"/>
          <w:szCs w:val="24"/>
        </w:rPr>
        <w:t xml:space="preserve"> z piaskarką</w:t>
      </w:r>
      <w:r w:rsidR="00442EB9"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442EB9" w:rsidRPr="00442EB9">
        <w:rPr>
          <w:rFonts w:ascii="Times New Roman" w:hAnsi="Times New Roman" w:cs="Times New Roman"/>
          <w:bCs/>
          <w:sz w:val="24"/>
          <w:szCs w:val="24"/>
        </w:rPr>
        <w:t xml:space="preserve"> samochó</w:t>
      </w:r>
      <w:r w:rsidR="00046F18">
        <w:rPr>
          <w:rFonts w:ascii="Times New Roman" w:hAnsi="Times New Roman" w:cs="Times New Roman"/>
          <w:bCs/>
          <w:sz w:val="24"/>
          <w:szCs w:val="24"/>
        </w:rPr>
        <w:t xml:space="preserve">d dostawczy </w:t>
      </w:r>
      <w:r w:rsidR="00442EB9" w:rsidRPr="00442EB9">
        <w:rPr>
          <w:rFonts w:ascii="Times New Roman" w:hAnsi="Times New Roman" w:cs="Times New Roman"/>
          <w:bCs/>
          <w:sz w:val="24"/>
          <w:szCs w:val="24"/>
        </w:rPr>
        <w:t>skrzyniowy</w:t>
      </w:r>
      <w:r w:rsidR="00442EB9">
        <w:rPr>
          <w:rFonts w:ascii="Times New Roman" w:hAnsi="Times New Roman" w:cs="Times New Roman"/>
          <w:bCs/>
          <w:sz w:val="24"/>
          <w:szCs w:val="24"/>
        </w:rPr>
        <w:t>.</w:t>
      </w:r>
    </w:p>
    <w:p w:rsidR="00282EFF" w:rsidRPr="0031456E" w:rsidRDefault="00282EFF" w:rsidP="00747A96">
      <w:pPr>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31456E">
        <w:rPr>
          <w:rFonts w:ascii="Times New Roman" w:hAnsi="Times New Roman" w:cs="Times New Roman"/>
          <w:bCs/>
          <w:sz w:val="24"/>
          <w:szCs w:val="24"/>
        </w:rPr>
        <w:t xml:space="preserve">dysponuje bazą magazynowo – sprzętową i potencjałem osobowym gwarantującym prawidłowe świadczenie usług </w:t>
      </w:r>
      <w:r w:rsidRPr="0031456E">
        <w:rPr>
          <w:rFonts w:ascii="Times New Roman" w:hAnsi="Times New Roman" w:cs="Times New Roman"/>
          <w:bCs/>
          <w:iCs/>
          <w:sz w:val="24"/>
          <w:szCs w:val="24"/>
        </w:rPr>
        <w:t>w zakresie zimowego utrzymania dróg</w:t>
      </w:r>
      <w:r w:rsidRPr="0031456E">
        <w:rPr>
          <w:rFonts w:ascii="Times New Roman" w:hAnsi="Times New Roman" w:cs="Times New Roman"/>
          <w:bCs/>
          <w:sz w:val="24"/>
          <w:szCs w:val="24"/>
        </w:rPr>
        <w:t>. Baza magazynowo – sprzętowa powinna być usytuowana na terenie Gminy Przeworsk lub</w:t>
      </w:r>
      <w:r w:rsidR="00A46142">
        <w:rPr>
          <w:rFonts w:ascii="Times New Roman" w:hAnsi="Times New Roman" w:cs="Times New Roman"/>
          <w:bCs/>
          <w:sz w:val="24"/>
          <w:szCs w:val="24"/>
        </w:rPr>
        <w:t xml:space="preserve"> w odległości nie większej niż 1</w:t>
      </w:r>
      <w:r w:rsidRPr="0031456E">
        <w:rPr>
          <w:rFonts w:ascii="Times New Roman" w:hAnsi="Times New Roman" w:cs="Times New Roman"/>
          <w:bCs/>
          <w:sz w:val="24"/>
          <w:szCs w:val="24"/>
        </w:rPr>
        <w:t>0 km od jej granicy na terenie do którego Wykonawca posiada tytuł prawny;</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W przypadku Wykonawców wspólnie ubiegających się o udzielenie zamówienia warunek, o którym mowa w pkt. </w:t>
      </w:r>
      <w:r w:rsidRPr="00245C3D">
        <w:rPr>
          <w:rFonts w:ascii="Times New Roman" w:eastAsia="Times New Roman" w:hAnsi="Times New Roman" w:cs="Times New Roman"/>
          <w:bCs/>
          <w:sz w:val="24"/>
          <w:szCs w:val="24"/>
          <w:lang w:val="en-US"/>
        </w:rPr>
        <w:t>V.</w:t>
      </w:r>
      <w:r w:rsidRPr="00245C3D">
        <w:rPr>
          <w:rFonts w:ascii="Times New Roman" w:eastAsia="Times New Roman" w:hAnsi="Times New Roman" w:cs="Times New Roman"/>
          <w:bCs/>
          <w:sz w:val="24"/>
          <w:szCs w:val="24"/>
        </w:rPr>
        <w:t>2.4 niniejszej SWZ; Zamawiający dopuszcza łączne spełnianie warunków przez Wykonawców.</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w:t>
      </w:r>
      <w:r w:rsidR="00603FFF">
        <w:rPr>
          <w:rFonts w:ascii="Times New Roman" w:hAnsi="Times New Roman" w:cs="Times New Roman"/>
          <w:b/>
          <w:bCs/>
          <w:color w:val="2F5496" w:themeColor="accent5" w:themeShade="BF"/>
          <w:sz w:val="24"/>
          <w:szCs w:val="24"/>
        </w:rPr>
        <w:t xml:space="preserve"> SPEŁNIANIU WARUNKÓW UDZIAŁU W POSTĘPOWANIU</w:t>
      </w:r>
      <w:r w:rsidRPr="007D3FD5">
        <w:rPr>
          <w:rFonts w:ascii="Times New Roman" w:hAnsi="Times New Roman" w:cs="Times New Roman"/>
          <w:b/>
          <w:bCs/>
          <w:color w:val="2F5496" w:themeColor="accent5" w:themeShade="BF"/>
          <w:sz w:val="24"/>
          <w:szCs w:val="24"/>
        </w:rPr>
        <w:t xml:space="preserve">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00603FFF">
        <w:rPr>
          <w:rFonts w:ascii="Times New Roman" w:eastAsia="Times New Roman" w:hAnsi="Times New Roman" w:cs="Times New Roman"/>
          <w:sz w:val="24"/>
          <w:szCs w:val="24"/>
        </w:rPr>
        <w:t xml:space="preserve"> i spełnianiu </w:t>
      </w:r>
      <w:r w:rsidR="00852BC0">
        <w:rPr>
          <w:rFonts w:ascii="Times New Roman" w:eastAsia="Times New Roman" w:hAnsi="Times New Roman" w:cs="Times New Roman"/>
          <w:sz w:val="24"/>
          <w:szCs w:val="24"/>
        </w:rPr>
        <w:t xml:space="preserve">warunków udziału w postepowaniu, </w:t>
      </w:r>
      <w:r w:rsidRPr="00CA0E85">
        <w:rPr>
          <w:rFonts w:ascii="Times New Roman" w:eastAsia="Times New Roman" w:hAnsi="Times New Roman" w:cs="Times New Roman"/>
          <w:sz w:val="24"/>
          <w:szCs w:val="24"/>
        </w:rPr>
        <w:t xml:space="preserve">stanowiące </w:t>
      </w:r>
      <w:r w:rsidR="00852BC0">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852BC0" w:rsidRDefault="00852BC0" w:rsidP="00852BC0">
      <w:pPr>
        <w:pStyle w:val="Akapitzlist"/>
        <w:shd w:val="clear" w:color="auto" w:fill="FFFFFF"/>
        <w:tabs>
          <w:tab w:val="left" w:pos="427"/>
        </w:tabs>
        <w:spacing w:line="276" w:lineRule="auto"/>
        <w:jc w:val="both"/>
        <w:rPr>
          <w:rFonts w:ascii="Times New Roman" w:hAnsi="Times New Roman" w:cs="Times New Roman"/>
          <w:sz w:val="24"/>
          <w:szCs w:val="24"/>
        </w:rPr>
      </w:pPr>
    </w:p>
    <w:p w:rsidR="00852BC0" w:rsidRPr="00852BC0" w:rsidRDefault="00852BC0" w:rsidP="00852BC0">
      <w:pPr>
        <w:numPr>
          <w:ilvl w:val="0"/>
          <w:numId w:val="3"/>
        </w:numPr>
        <w:shd w:val="clear" w:color="auto" w:fill="FFFFFF"/>
        <w:tabs>
          <w:tab w:val="left" w:pos="427"/>
        </w:tabs>
        <w:spacing w:line="276" w:lineRule="auto"/>
        <w:jc w:val="both"/>
        <w:rPr>
          <w:rFonts w:ascii="Times New Roman" w:hAnsi="Times New Roman" w:cs="Times New Roman"/>
          <w:b/>
          <w:bCs/>
          <w:color w:val="2F5496" w:themeColor="accent5" w:themeShade="BF"/>
          <w:sz w:val="24"/>
          <w:szCs w:val="24"/>
        </w:rPr>
      </w:pPr>
      <w:r w:rsidRPr="00852BC0">
        <w:rPr>
          <w:rFonts w:ascii="Times New Roman" w:hAnsi="Times New Roman" w:cs="Times New Roman"/>
          <w:b/>
          <w:bCs/>
          <w:color w:val="2F5496" w:themeColor="accent5" w:themeShade="BF"/>
          <w:sz w:val="24"/>
          <w:szCs w:val="24"/>
        </w:rPr>
        <w:t>DOKUMENTY I OŚWIADCZENIA WYMAGANE PRZY POLEGANIU NA ZASOBACH PODMIOTÓW TRZECICH</w:t>
      </w:r>
    </w:p>
    <w:p w:rsidR="00852BC0" w:rsidRPr="00852BC0" w:rsidRDefault="00852BC0" w:rsidP="00852BC0">
      <w:pPr>
        <w:shd w:val="clear" w:color="auto" w:fill="FFFFFF"/>
        <w:tabs>
          <w:tab w:val="left" w:pos="427"/>
        </w:tabs>
        <w:spacing w:line="276" w:lineRule="auto"/>
        <w:ind w:left="360"/>
        <w:jc w:val="both"/>
        <w:rPr>
          <w:rFonts w:ascii="Times New Roman" w:hAnsi="Times New Roman" w:cs="Times New Roman"/>
          <w:b/>
          <w:bCs/>
          <w:sz w:val="24"/>
          <w:szCs w:val="24"/>
        </w:rPr>
      </w:pP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może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który polega na zdolnościach lub sytuacji podmiotów udostępniających zasoby, </w:t>
      </w:r>
      <w:r w:rsidRPr="00852BC0">
        <w:rPr>
          <w:rFonts w:ascii="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852BC0">
        <w:rPr>
          <w:rFonts w:ascii="Times New Roman" w:hAnsi="Times New Roman" w:cs="Times New Roman"/>
          <w:sz w:val="24"/>
          <w:szCs w:val="24"/>
        </w:rPr>
        <w:t>lub inny podmiotowy środek dowodowy potwierdzający, że wykonawca realizując zamówienie, będzie dysponował niezbędnymi zasobami tych podmiotów.</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Zobowiązanie podmiotu udostępniającego zasoby musi potwierdzać, że stosunek łączący Wykonawcę z podmiotami udostępniającymi zasoby gwarantuje rzeczywisty dostęp do tych zasobów oraz określać w szczególności:</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zakres dostępnych wykonawcy zasobów podmiotu udostępniającego zasoby,</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Pr="00852BC0">
        <w:rPr>
          <w:rFonts w:ascii="Times New Roman" w:hAnsi="Times New Roman" w:cs="Times New Roman"/>
          <w:sz w:val="24"/>
          <w:szCs w:val="24"/>
        </w:rPr>
        <w:br/>
        <w:t>w postępowaniu.</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w przypadku polegania na zdolnościach lub sytuacji podmiotów udostępniających zasoby, przedstawia także oświadczenie podmiotu udostępniającego zasoby, potwierdzające brak </w:t>
      </w:r>
      <w:r w:rsidRPr="00852BC0">
        <w:rPr>
          <w:rFonts w:ascii="Times New Roman" w:hAnsi="Times New Roman" w:cs="Times New Roman"/>
          <w:sz w:val="24"/>
          <w:szCs w:val="24"/>
        </w:rPr>
        <w:lastRenderedPageBreak/>
        <w:t>podstaw wykluczenia tego podmiotu oraz odpowiednio spełnianie warunków udziału w postępowaniu, w zakresie, w jakim wykonawca powołuje się na jego zasoby.</w:t>
      </w:r>
    </w:p>
    <w:p w:rsidR="00603FFF" w:rsidRPr="000F0767" w:rsidRDefault="00603FFF" w:rsidP="000F0767">
      <w:pPr>
        <w:shd w:val="clear" w:color="auto" w:fill="FFFFFF"/>
        <w:spacing w:line="276" w:lineRule="auto"/>
        <w:jc w:val="both"/>
        <w:rPr>
          <w:rFonts w:asciiTheme="minorHAnsi" w:hAnsiTheme="minorHAnsi"/>
        </w:rPr>
      </w:pPr>
    </w:p>
    <w:p w:rsidR="003A05D7" w:rsidRPr="00D26CE5" w:rsidRDefault="003A05D7" w:rsidP="00D26CE5">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Pr="00D26CE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1B5C17" w:rsidRPr="001B5C17" w:rsidRDefault="003A05D7" w:rsidP="001B5C17">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603FFF" w:rsidRPr="00603FFF" w:rsidRDefault="00603FFF" w:rsidP="00603FFF">
      <w:pPr>
        <w:shd w:val="clear" w:color="auto" w:fill="FFFFFF"/>
        <w:tabs>
          <w:tab w:val="left" w:pos="720"/>
        </w:tabs>
        <w:spacing w:line="276" w:lineRule="auto"/>
        <w:rPr>
          <w:rFonts w:ascii="Times New Roman" w:hAnsi="Times New Roman" w:cs="Times New Roman"/>
          <w:b/>
          <w:bCs/>
          <w:sz w:val="24"/>
          <w:szCs w:val="24"/>
        </w:rPr>
      </w:pP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postępowaniu o udzielenie zamówienia Zamawiający żąda złożenia podmiotowych środków </w:t>
      </w:r>
      <w:r w:rsidRPr="00603FFF">
        <w:rPr>
          <w:rFonts w:ascii="Times New Roman" w:hAnsi="Times New Roman" w:cs="Times New Roman"/>
          <w:sz w:val="24"/>
          <w:szCs w:val="24"/>
        </w:rPr>
        <w:br/>
        <w:t>dowodowych na potwierdzenie:</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braku podstaw wykluczenia;</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spełniania warunków udziału w postępowaniu lub kryteriów selekcji, </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formie określonej w Rozporządzeniu Ministra Rozwoju, Pracy i Technologii z dnia 23 grudnia 2020 r. w sprawie podmiotowych środków dowodowych oraz innych dokumentów lub oświadczeń, jakich może żądać zamawiający od </w:t>
      </w:r>
      <w:r w:rsidRPr="00603FFF">
        <w:rPr>
          <w:rFonts w:ascii="Times New Roman" w:hAnsi="Times New Roman" w:cs="Times New Roman"/>
          <w:i/>
          <w:sz w:val="24"/>
          <w:szCs w:val="24"/>
        </w:rPr>
        <w:t>wykonawcy (Dz. U. z 2020 r. poz. 2415).</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603FFF" w:rsidRPr="00603FFF" w:rsidRDefault="00603FFF" w:rsidP="00603FFF">
      <w:pPr>
        <w:shd w:val="clear" w:color="auto" w:fill="FFFFFF"/>
        <w:tabs>
          <w:tab w:val="left" w:pos="720"/>
        </w:tabs>
        <w:spacing w:line="276" w:lineRule="auto"/>
        <w:rPr>
          <w:rFonts w:ascii="Times New Roman" w:hAnsi="Times New Roman" w:cs="Times New Roman"/>
          <w:b/>
          <w:sz w:val="24"/>
          <w:szCs w:val="24"/>
        </w:rPr>
      </w:pPr>
      <w:r w:rsidRPr="00603FFF">
        <w:rPr>
          <w:rFonts w:ascii="Times New Roman" w:hAnsi="Times New Roman" w:cs="Times New Roman"/>
          <w:b/>
          <w:bCs/>
          <w:sz w:val="24"/>
          <w:szCs w:val="24"/>
        </w:rPr>
        <w:t>BRAK PODSTAW WYKLUCZENIA:</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w:t>
      </w:r>
      <w:r w:rsidR="00D26CE5">
        <w:rPr>
          <w:rFonts w:ascii="Times New Roman" w:hAnsi="Times New Roman" w:cs="Times New Roman"/>
          <w:bCs/>
          <w:sz w:val="24"/>
          <w:szCs w:val="24"/>
        </w:rPr>
        <w:t>zorem stanowiącym załącznik nr 5</w:t>
      </w:r>
      <w:r w:rsidRPr="00603FFF">
        <w:rPr>
          <w:rFonts w:ascii="Times New Roman" w:hAnsi="Times New Roman" w:cs="Times New Roman"/>
          <w:bCs/>
          <w:sz w:val="24"/>
          <w:szCs w:val="24"/>
        </w:rPr>
        <w:t xml:space="preserve"> do SWZ;</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lastRenderedPageBreak/>
        <w:t xml:space="preserve">Odpisu lub informacji z Krajowego Rejestru Sądowego lub z Centralnej Ewidencji i Informacji o Działalności Gospodarczej, w zakresie określonym w art. 109 ust. 1 pkt 4) ustawy </w:t>
      </w:r>
      <w:proofErr w:type="spellStart"/>
      <w:r w:rsidRPr="00603FFF">
        <w:rPr>
          <w:rFonts w:ascii="Times New Roman" w:hAnsi="Times New Roman" w:cs="Times New Roman"/>
          <w:sz w:val="24"/>
          <w:szCs w:val="24"/>
        </w:rPr>
        <w:t>Pzp</w:t>
      </w:r>
      <w:proofErr w:type="spellEnd"/>
      <w:r w:rsidRPr="00603FFF">
        <w:rPr>
          <w:rFonts w:ascii="Times New Roman" w:hAnsi="Times New Roman" w:cs="Times New Roman"/>
          <w:sz w:val="24"/>
          <w:szCs w:val="24"/>
        </w:rPr>
        <w:t>, sporządzonych nie wcześniej niż 3 miesiące przed jej złożeniem.</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Dokumenty/oświadczenia, o których mowa w pkt. 2.2.1 i 2.2.2 powinny być wystawione nie wcześniej niż 3 miesiące przed upływem terminu składania ofert.</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p>
    <w:p w:rsidR="00603FFF" w:rsidRPr="00603FFF" w:rsidRDefault="001C5B5F" w:rsidP="00603FFF">
      <w:pPr>
        <w:shd w:val="clear" w:color="auto" w:fill="FFFFFF"/>
        <w:tabs>
          <w:tab w:val="left" w:pos="720"/>
        </w:tabs>
        <w:spacing w:line="276" w:lineRule="auto"/>
        <w:rPr>
          <w:rFonts w:ascii="Times New Roman" w:hAnsi="Times New Roman" w:cs="Times New Roman"/>
          <w:b/>
          <w:sz w:val="24"/>
          <w:szCs w:val="24"/>
        </w:rPr>
      </w:pPr>
      <w:r>
        <w:rPr>
          <w:rFonts w:ascii="Times New Roman" w:hAnsi="Times New Roman" w:cs="Times New Roman"/>
          <w:b/>
          <w:bCs/>
          <w:sz w:val="24"/>
          <w:szCs w:val="24"/>
        </w:rPr>
        <w:t>SPEŁNIANIE WARUNKÓW UDZIAŁU W POSTĘPOWANIU</w:t>
      </w:r>
      <w:r w:rsidR="00603FFF" w:rsidRPr="00603FFF">
        <w:rPr>
          <w:rFonts w:ascii="Times New Roman" w:hAnsi="Times New Roman" w:cs="Times New Roman"/>
          <w:b/>
          <w:bCs/>
          <w:sz w:val="24"/>
          <w:szCs w:val="24"/>
        </w:rPr>
        <w:t>:</w:t>
      </w:r>
    </w:p>
    <w:p w:rsid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wykaz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t>
      </w:r>
      <w:r w:rsidR="0024473F">
        <w:rPr>
          <w:rFonts w:ascii="Times New Roman" w:hAnsi="Times New Roman" w:cs="Times New Roman"/>
          <w:sz w:val="24"/>
          <w:szCs w:val="24"/>
        </w:rPr>
        <w:t>wykonanych w okresie ostatnich 3</w:t>
      </w:r>
      <w:r w:rsidRPr="00603FFF">
        <w:rPr>
          <w:rFonts w:ascii="Times New Roman" w:hAnsi="Times New Roman" w:cs="Times New Roman"/>
          <w:sz w:val="24"/>
          <w:szCs w:val="24"/>
        </w:rPr>
        <w:t xml:space="preserve"> lat przed upływem terminu składania ofert, a jeżeli okres prowadzenia działalności jest krótszy – w tym okresie, wraz z podaniem ich zakresu, daty i miejsca wykonania oraz podmiotu, na rzecz którego </w:t>
      </w:r>
      <w:r w:rsidR="00D26CE5">
        <w:rPr>
          <w:rFonts w:ascii="Times New Roman" w:hAnsi="Times New Roman" w:cs="Times New Roman"/>
          <w:sz w:val="24"/>
          <w:szCs w:val="24"/>
        </w:rPr>
        <w:t>usługi</w:t>
      </w:r>
      <w:r w:rsidRPr="00603FFF">
        <w:rPr>
          <w:rFonts w:ascii="Times New Roman" w:hAnsi="Times New Roman" w:cs="Times New Roman"/>
          <w:sz w:val="24"/>
          <w:szCs w:val="24"/>
        </w:rPr>
        <w:t xml:space="preserve"> te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Jeżeli wykonawca powołuje się na doświadczenie w realizacji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wykonywanych wspólnie z innymi wykonawcami, przedmiotowy wykaz dotyczy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 których wykonaniu wykonawca ten bezpośrednio uczestniczył. Wzór wykazu stanowi </w:t>
      </w:r>
      <w:r w:rsidR="00125B2E">
        <w:rPr>
          <w:rFonts w:ascii="Times New Roman" w:hAnsi="Times New Roman" w:cs="Times New Roman"/>
          <w:sz w:val="24"/>
          <w:szCs w:val="24"/>
        </w:rPr>
        <w:t>załącznik nr 6</w:t>
      </w:r>
      <w:r w:rsidRPr="00603FFF">
        <w:rPr>
          <w:rFonts w:ascii="Times New Roman" w:hAnsi="Times New Roman" w:cs="Times New Roman"/>
          <w:sz w:val="24"/>
          <w:szCs w:val="24"/>
        </w:rPr>
        <w:t xml:space="preserve"> do SWZ; </w:t>
      </w:r>
    </w:p>
    <w:p w:rsidR="00125B2E" w:rsidRPr="00603FFF" w:rsidRDefault="00D26CE5" w:rsidP="00125B2E">
      <w:pPr>
        <w:numPr>
          <w:ilvl w:val="1"/>
          <w:numId w:val="40"/>
        </w:numPr>
        <w:shd w:val="clear" w:color="auto" w:fill="FFFFFF"/>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wykaz</w:t>
      </w:r>
      <w:r w:rsidR="00125B2E" w:rsidRPr="00125B2E">
        <w:rPr>
          <w:rFonts w:ascii="Times New Roman" w:hAnsi="Times New Roman" w:cs="Times New Roman"/>
          <w:sz w:val="24"/>
          <w:szCs w:val="24"/>
        </w:rPr>
        <w:t xml:space="preserve"> </w:t>
      </w:r>
      <w:r w:rsidR="00125B2E">
        <w:rPr>
          <w:rFonts w:ascii="Times New Roman" w:hAnsi="Times New Roman" w:cs="Times New Roman"/>
          <w:sz w:val="24"/>
          <w:szCs w:val="24"/>
        </w:rPr>
        <w:t xml:space="preserve">sprzętu </w:t>
      </w:r>
      <w:r w:rsidR="00282EFF">
        <w:rPr>
          <w:rFonts w:ascii="Times New Roman" w:hAnsi="Times New Roman" w:cs="Times New Roman"/>
          <w:sz w:val="24"/>
          <w:szCs w:val="24"/>
        </w:rPr>
        <w:t xml:space="preserve">i adres bazy </w:t>
      </w:r>
      <w:r w:rsidR="0020637B">
        <w:rPr>
          <w:rFonts w:ascii="Times New Roman" w:hAnsi="Times New Roman" w:cs="Times New Roman"/>
          <w:sz w:val="24"/>
          <w:szCs w:val="24"/>
        </w:rPr>
        <w:t xml:space="preserve">magazynowo sprzętowej </w:t>
      </w:r>
      <w:r w:rsidR="00125B2E" w:rsidRPr="00125B2E">
        <w:rPr>
          <w:rFonts w:ascii="Times New Roman" w:hAnsi="Times New Roman" w:cs="Times New Roman"/>
          <w:sz w:val="24"/>
          <w:szCs w:val="24"/>
        </w:rPr>
        <w:t>zgod</w:t>
      </w:r>
      <w:r w:rsidR="00C760D8">
        <w:rPr>
          <w:rFonts w:ascii="Times New Roman" w:hAnsi="Times New Roman" w:cs="Times New Roman"/>
          <w:sz w:val="24"/>
          <w:szCs w:val="24"/>
        </w:rPr>
        <w:t xml:space="preserve">nie ze stawianymi warunkami w </w:t>
      </w:r>
      <w:r w:rsidR="00125B2E" w:rsidRPr="00125B2E">
        <w:rPr>
          <w:rFonts w:ascii="Times New Roman" w:hAnsi="Times New Roman" w:cs="Times New Roman"/>
          <w:sz w:val="24"/>
          <w:szCs w:val="24"/>
        </w:rPr>
        <w:t xml:space="preserve"> celu wykonania zamówienia publicznego wraz z informacją o podstawie dysponowania tymi zasobami - sporządzony wg.</w:t>
      </w:r>
      <w:r w:rsidR="00C760D8">
        <w:rPr>
          <w:rFonts w:ascii="Times New Roman" w:hAnsi="Times New Roman" w:cs="Times New Roman"/>
          <w:sz w:val="24"/>
          <w:szCs w:val="24"/>
        </w:rPr>
        <w:t xml:space="preserve"> </w:t>
      </w:r>
      <w:r w:rsidR="00125B2E" w:rsidRPr="00125B2E">
        <w:rPr>
          <w:rFonts w:ascii="Times New Roman" w:hAnsi="Times New Roman" w:cs="Times New Roman"/>
          <w:sz w:val="24"/>
          <w:szCs w:val="24"/>
        </w:rPr>
        <w:t>wzoru stanowiącego załącznik nr</w:t>
      </w:r>
      <w:r w:rsidR="00C760D8">
        <w:rPr>
          <w:rFonts w:ascii="Times New Roman" w:hAnsi="Times New Roman" w:cs="Times New Roman"/>
          <w:sz w:val="24"/>
          <w:szCs w:val="24"/>
        </w:rPr>
        <w:t xml:space="preserve"> 7</w:t>
      </w:r>
      <w:r w:rsidR="00125B2E" w:rsidRPr="00125B2E">
        <w:rPr>
          <w:rFonts w:ascii="Times New Roman" w:hAnsi="Times New Roman" w:cs="Times New Roman"/>
          <w:sz w:val="24"/>
          <w:szCs w:val="24"/>
        </w:rPr>
        <w:t xml:space="preserve"> do SWZ</w:t>
      </w:r>
    </w:p>
    <w:p w:rsidR="001C5B5F" w:rsidRPr="00C760D8" w:rsidRDefault="00603FFF" w:rsidP="00C760D8">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1C5B5F">
        <w:rPr>
          <w:rFonts w:ascii="Times New Roman" w:hAnsi="Times New Roman" w:cs="Times New Roman"/>
          <w:bCs/>
          <w:sz w:val="24"/>
          <w:szCs w:val="24"/>
        </w:rPr>
        <w:t>nie mniejszą niż 8</w:t>
      </w:r>
      <w:r w:rsidRPr="00603FFF">
        <w:rPr>
          <w:rFonts w:ascii="Times New Roman" w:hAnsi="Times New Roman" w:cs="Times New Roman"/>
          <w:bCs/>
          <w:sz w:val="24"/>
          <w:szCs w:val="24"/>
        </w:rPr>
        <w:t>0 000 zł.</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Jeżeli zachodzą uzasadnione podstawy do uznania, że złożone uprzednio podmiotowe środki </w:t>
      </w:r>
      <w:r w:rsidRPr="00603FFF">
        <w:rPr>
          <w:rFonts w:ascii="Times New Roman" w:hAnsi="Times New Roman" w:cs="Times New Roman"/>
          <w:sz w:val="24"/>
          <w:szCs w:val="24"/>
        </w:rPr>
        <w:lastRenderedPageBreak/>
        <w:t>dowodowe nie są już aktualne, zamawiający może w każdym czasie wezwać wykonawcę lub wykonawców do złożenia wszystkich lub niektórych podmiotowych środków dowodowych,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w:t>
      </w:r>
      <w:hyperlink r:id="rId13" w:history="1">
        <w:r w:rsidRPr="00603FFF">
          <w:rPr>
            <w:rStyle w:val="Hipercze"/>
            <w:rFonts w:ascii="Times New Roman" w:hAnsi="Times New Roman" w:cs="Times New Roman"/>
            <w:sz w:val="24"/>
            <w:szCs w:val="24"/>
          </w:rPr>
          <w:t xml:space="preserve"> ustawy </w:t>
        </w:r>
      </w:hyperlink>
      <w:r w:rsidRPr="00603FFF">
        <w:rPr>
          <w:rFonts w:ascii="Times New Roman" w:hAnsi="Times New Roman" w:cs="Times New Roman"/>
          <w:sz w:val="24"/>
          <w:szCs w:val="24"/>
        </w:rPr>
        <w:t xml:space="preserve">z dnia </w:t>
      </w:r>
      <w:r w:rsidRPr="00603FFF">
        <w:rPr>
          <w:rFonts w:ascii="Times New Roman" w:hAnsi="Times New Roman" w:cs="Times New Roman"/>
          <w:sz w:val="24"/>
          <w:szCs w:val="24"/>
        </w:rPr>
        <w:br/>
        <w:t>17 lutego 2005 r. o informatyzacji działalności podmiotów realizujących zadania publiczne, o ile wykonawca wskazał w oświadczeniu, o którym mowa w art. 125 ust. 1, dane umożliwiające dostęp do tych środków.</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Podmiotowe środki dowodowe sporządzone w języku obcym muszą być złożone wraz z tłumaczeniem na język polski.</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b/>
          <w:bCs/>
          <w:sz w:val="24"/>
          <w:szCs w:val="24"/>
        </w:rPr>
      </w:pPr>
      <w:r w:rsidRPr="00603FFF">
        <w:rPr>
          <w:rFonts w:ascii="Times New Roman" w:hAnsi="Times New Roman" w:cs="Times New Roman"/>
          <w:bCs/>
          <w:sz w:val="24"/>
          <w:szCs w:val="24"/>
        </w:rPr>
        <w:t xml:space="preserve">Podmiotowe środki dowodowe (określone w pkt X SWZ) oraz inne dokumenty lub oświadczenia należy przekazać Zamawiającemu przy użyciu środków komunikacji elektronicznej, w zakresie i w sposób określony w Rozporządzeniu Prezesa Rady Ministrów z dnia 30 grudnia 2020 r. </w:t>
      </w:r>
      <w:r w:rsidRPr="00603FFF">
        <w:rPr>
          <w:rFonts w:ascii="Times New Roman" w:hAnsi="Times New Roman" w:cs="Times New Roman"/>
          <w:bCs/>
          <w:sz w:val="24"/>
          <w:szCs w:val="24"/>
        </w:rPr>
        <w:br/>
        <w:t xml:space="preserve">w sprawie sposobu sporządzania i przekazywania informacji oraz wymagań technicznych dla dokumentów elektronicznych oraz środków komunikacji elektronicznej w postępowaniu o udzielenie zamówienia publicznego lub konkursie </w:t>
      </w:r>
      <w:r w:rsidRPr="00603FFF">
        <w:rPr>
          <w:rFonts w:ascii="Times New Roman" w:hAnsi="Times New Roman" w:cs="Times New Roman"/>
          <w:bCs/>
          <w:i/>
          <w:sz w:val="24"/>
          <w:szCs w:val="24"/>
        </w:rPr>
        <w:t>(Dz. U. z 2020 r. poz. 2452)</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w:t>
      </w:r>
      <w:r w:rsidRPr="00540A21">
        <w:rPr>
          <w:rFonts w:ascii="Times New Roman" w:hAnsi="Times New Roman" w:cs="Times New Roman"/>
          <w:bCs/>
          <w:sz w:val="24"/>
          <w:szCs w:val="24"/>
        </w:rPr>
        <w:lastRenderedPageBreak/>
        <w:t xml:space="preserve">“Komunikaty”.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3" w:name="bookmark11"/>
    </w:p>
    <w:bookmarkEnd w:id="3"/>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D26CE5">
        <w:rPr>
          <w:rFonts w:ascii="Times New Roman" w:hAnsi="Times New Roman" w:cs="Times New Roman"/>
          <w:bCs/>
          <w:sz w:val="24"/>
          <w:szCs w:val="24"/>
        </w:rPr>
        <w:t>Dariusz Solak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r w:rsidR="007E3DFA">
        <w:rPr>
          <w:rFonts w:ascii="Times New Roman" w:hAnsi="Times New Roman" w:cs="Times New Roman"/>
          <w:bCs/>
          <w:sz w:val="24"/>
          <w:szCs w:val="24"/>
        </w:rPr>
        <w:t>wew. 218</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zur – tel. 16 648 73 97</w:t>
      </w:r>
      <w:r w:rsidR="00D26CE5">
        <w:rPr>
          <w:rFonts w:ascii="Times New Roman" w:hAnsi="Times New Roman" w:cs="Times New Roman"/>
          <w:bCs/>
          <w:sz w:val="24"/>
          <w:szCs w:val="24"/>
        </w:rPr>
        <w:t xml:space="preserve"> wew. 216</w:t>
      </w:r>
      <w:r>
        <w:rPr>
          <w:rFonts w:ascii="Times New Roman" w:hAnsi="Times New Roman" w:cs="Times New Roman"/>
          <w:bCs/>
          <w:sz w:val="24"/>
          <w:szCs w:val="24"/>
        </w:rPr>
        <w:t xml:space="preserve">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890F85">
        <w:rPr>
          <w:rFonts w:ascii="Times New Roman" w:eastAsia="Times New Roman" w:hAnsi="Times New Roman" w:cs="Times New Roman"/>
          <w:bCs/>
          <w:color w:val="FF0000"/>
          <w:sz w:val="24"/>
          <w:szCs w:val="24"/>
        </w:rPr>
        <w:t xml:space="preserve"> </w:t>
      </w:r>
      <w:r w:rsidR="00622B49" w:rsidRPr="00622B49">
        <w:rPr>
          <w:rFonts w:ascii="Times New Roman" w:eastAsia="Times New Roman" w:hAnsi="Times New Roman" w:cs="Times New Roman"/>
          <w:bCs/>
          <w:color w:val="FF0000"/>
          <w:sz w:val="24"/>
          <w:szCs w:val="24"/>
        </w:rPr>
        <w:t xml:space="preserve"> </w:t>
      </w:r>
      <w:r w:rsidR="00926C37">
        <w:rPr>
          <w:rFonts w:ascii="Times New Roman" w:eastAsia="Times New Roman" w:hAnsi="Times New Roman" w:cs="Times New Roman"/>
          <w:bCs/>
          <w:color w:val="FF0000"/>
          <w:sz w:val="24"/>
          <w:szCs w:val="24"/>
        </w:rPr>
        <w:t>03</w:t>
      </w:r>
      <w:r w:rsidR="00001729">
        <w:rPr>
          <w:rFonts w:ascii="Times New Roman" w:eastAsia="Times New Roman" w:hAnsi="Times New Roman" w:cs="Times New Roman"/>
          <w:bCs/>
          <w:color w:val="FF0000"/>
          <w:sz w:val="24"/>
          <w:szCs w:val="24"/>
        </w:rPr>
        <w:t>.12</w:t>
      </w:r>
      <w:r w:rsidR="00AB3620">
        <w:rPr>
          <w:rFonts w:ascii="Times New Roman" w:eastAsia="Times New Roman" w:hAnsi="Times New Roman" w:cs="Times New Roman"/>
          <w:bCs/>
          <w:color w:val="FF0000"/>
          <w:sz w:val="24"/>
          <w:szCs w:val="24"/>
        </w:rPr>
        <w:t>.</w:t>
      </w:r>
      <w:r w:rsidR="00926C37">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w:t>
      </w:r>
      <w:r w:rsidRPr="00AE5569">
        <w:rPr>
          <w:rFonts w:ascii="Times New Roman" w:hAnsi="Times New Roman" w:cs="Times New Roman"/>
          <w:sz w:val="24"/>
          <w:szCs w:val="24"/>
        </w:rPr>
        <w:lastRenderedPageBreak/>
        <w:t>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1B5C17"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w:t>
      </w:r>
      <w:r w:rsidR="007E3DFA">
        <w:rPr>
          <w:rFonts w:ascii="Times New Roman" w:eastAsia="Times New Roman" w:hAnsi="Times New Roman" w:cs="Times New Roman"/>
          <w:bCs/>
          <w:sz w:val="24"/>
          <w:szCs w:val="24"/>
        </w:rPr>
        <w:t xml:space="preserve"> i spełnianiu warunków w postępowaniu</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890F85">
        <w:rPr>
          <w:rFonts w:ascii="Times New Roman" w:eastAsia="Times New Roman" w:hAnsi="Times New Roman" w:cs="Times New Roman"/>
          <w:sz w:val="24"/>
          <w:szCs w:val="24"/>
        </w:rPr>
        <w:t>ione zgodnie z 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w:t>
      </w:r>
      <w:r w:rsidR="003F4700" w:rsidRPr="009B4A42">
        <w:rPr>
          <w:rFonts w:ascii="Times New Roman" w:eastAsia="Times New Roman" w:hAnsi="Times New Roman" w:cs="Times New Roman"/>
          <w:sz w:val="24"/>
          <w:szCs w:val="24"/>
        </w:rPr>
        <w:lastRenderedPageBreak/>
        <w:t xml:space="preserve">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4"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4"/>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926C37"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w:t>
      </w:r>
      <w:r w:rsidR="001E787E">
        <w:rPr>
          <w:rFonts w:ascii="Times New Roman" w:eastAsia="Times New Roman" w:hAnsi="Times New Roman" w:cs="Times New Roman"/>
          <w:b/>
          <w:color w:val="FF0000"/>
          <w:sz w:val="24"/>
          <w:szCs w:val="24"/>
        </w:rPr>
        <w:t>4</w:t>
      </w:r>
      <w:r w:rsidR="00FC5118">
        <w:rPr>
          <w:rFonts w:ascii="Times New Roman" w:eastAsia="Times New Roman" w:hAnsi="Times New Roman" w:cs="Times New Roman"/>
          <w:b/>
          <w:color w:val="FF0000"/>
          <w:sz w:val="24"/>
          <w:szCs w:val="24"/>
        </w:rPr>
        <w:t>.11</w:t>
      </w:r>
      <w:r>
        <w:rPr>
          <w:rFonts w:ascii="Times New Roman" w:eastAsia="Times New Roman" w:hAnsi="Times New Roman" w:cs="Times New Roman"/>
          <w:b/>
          <w:bCs/>
          <w:color w:val="FF0000"/>
          <w:sz w:val="24"/>
          <w:szCs w:val="24"/>
        </w:rPr>
        <w:t xml:space="preserve">.2024 </w:t>
      </w:r>
      <w:r w:rsidR="003A05D7" w:rsidRPr="00245DFA">
        <w:rPr>
          <w:rFonts w:ascii="Times New Roman" w:eastAsia="Times New Roman" w:hAnsi="Times New Roman" w:cs="Times New Roman"/>
          <w:b/>
          <w:bCs/>
          <w:color w:val="FF0000"/>
          <w:sz w:val="24"/>
          <w:szCs w:val="24"/>
        </w:rPr>
        <w:t xml:space="preserve">r. </w:t>
      </w:r>
      <w:r w:rsidR="00085FA6">
        <w:rPr>
          <w:rFonts w:ascii="Times New Roman" w:eastAsia="Times New Roman" w:hAnsi="Times New Roman" w:cs="Times New Roman"/>
          <w:b/>
          <w:bCs/>
          <w:color w:val="FF0000"/>
          <w:sz w:val="24"/>
          <w:szCs w:val="24"/>
        </w:rPr>
        <w:t xml:space="preserve">do godz. </w:t>
      </w:r>
      <w:r w:rsidR="006D6199">
        <w:rPr>
          <w:rFonts w:ascii="Times New Roman" w:eastAsia="Times New Roman" w:hAnsi="Times New Roman" w:cs="Times New Roman"/>
          <w:b/>
          <w:bCs/>
          <w:color w:val="FF0000"/>
          <w:sz w:val="24"/>
          <w:szCs w:val="24"/>
        </w:rPr>
        <w:t>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926C37">
        <w:rPr>
          <w:rFonts w:ascii="Times New Roman" w:hAnsi="Times New Roman" w:cs="Times New Roman"/>
          <w:b/>
          <w:color w:val="FF0000"/>
          <w:sz w:val="24"/>
          <w:szCs w:val="24"/>
        </w:rPr>
        <w:t>0</w:t>
      </w:r>
      <w:r w:rsidR="001E787E">
        <w:rPr>
          <w:rFonts w:ascii="Times New Roman" w:hAnsi="Times New Roman" w:cs="Times New Roman"/>
          <w:b/>
          <w:color w:val="FF0000"/>
          <w:sz w:val="24"/>
          <w:szCs w:val="24"/>
        </w:rPr>
        <w:t>4</w:t>
      </w:r>
      <w:r w:rsidR="005B5C3C">
        <w:rPr>
          <w:rFonts w:ascii="Times New Roman" w:hAnsi="Times New Roman" w:cs="Times New Roman"/>
          <w:b/>
          <w:color w:val="FF0000"/>
          <w:sz w:val="24"/>
          <w:szCs w:val="24"/>
        </w:rPr>
        <w:t>.</w:t>
      </w:r>
      <w:r w:rsidR="00FC5118">
        <w:rPr>
          <w:rFonts w:ascii="Times New Roman" w:hAnsi="Times New Roman" w:cs="Times New Roman"/>
          <w:b/>
          <w:color w:val="FF0000"/>
          <w:sz w:val="24"/>
          <w:szCs w:val="24"/>
        </w:rPr>
        <w:t>11</w:t>
      </w:r>
      <w:r w:rsidR="00926C37">
        <w:rPr>
          <w:rFonts w:ascii="Times New Roman" w:hAnsi="Times New Roman" w:cs="Times New Roman"/>
          <w:b/>
          <w:color w:val="FF0000"/>
          <w:sz w:val="24"/>
          <w:szCs w:val="24"/>
        </w:rPr>
        <w:t xml:space="preserve">.2024 </w:t>
      </w:r>
      <w:r w:rsidRPr="00F92BBA">
        <w:rPr>
          <w:rFonts w:ascii="Times New Roman" w:hAnsi="Times New Roman" w:cs="Times New Roman"/>
          <w:b/>
          <w:color w:val="FF0000"/>
          <w:sz w:val="24"/>
          <w:szCs w:val="24"/>
        </w:rPr>
        <w:t>r.</w:t>
      </w:r>
      <w:r w:rsidRPr="00F92BBA">
        <w:rPr>
          <w:rFonts w:ascii="Times New Roman" w:hAnsi="Times New Roman" w:cs="Times New Roman"/>
          <w:color w:val="FF0000"/>
          <w:sz w:val="24"/>
          <w:szCs w:val="24"/>
        </w:rPr>
        <w:t xml:space="preserve"> </w:t>
      </w:r>
      <w:r w:rsidR="006D6199">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lastRenderedPageBreak/>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041464" w:rsidRPr="00016A95" w:rsidRDefault="00A00CCB" w:rsidP="00016A95">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t>
      </w:r>
      <w:r w:rsidRPr="00757A7C">
        <w:rPr>
          <w:rFonts w:ascii="Times New Roman" w:hAnsi="Times New Roman" w:cs="Times New Roman"/>
          <w:sz w:val="24"/>
          <w:szCs w:val="24"/>
        </w:rPr>
        <w:t xml:space="preserve">jest wynagrodzeniem </w:t>
      </w:r>
      <w:r w:rsidR="00890F85">
        <w:rPr>
          <w:rFonts w:ascii="Times New Roman" w:hAnsi="Times New Roman" w:cs="Times New Roman"/>
          <w:sz w:val="24"/>
          <w:szCs w:val="24"/>
        </w:rPr>
        <w:t>kosztorysowym</w:t>
      </w:r>
      <w:r w:rsidRPr="00757A7C">
        <w:rPr>
          <w:rFonts w:ascii="Times New Roman" w:hAnsi="Times New Roman" w:cs="Times New Roman"/>
          <w:sz w:val="24"/>
          <w:szCs w:val="24"/>
        </w:rPr>
        <w:t xml:space="preserve">. </w:t>
      </w:r>
      <w:r w:rsidR="00016A95" w:rsidRPr="00016A95">
        <w:rPr>
          <w:rFonts w:ascii="Times New Roman" w:hAnsi="Times New Roman" w:cs="Times New Roman"/>
          <w:bCs/>
          <w:sz w:val="24"/>
          <w:szCs w:val="24"/>
        </w:rPr>
        <w:t>Wynagrodzenie odpowiada zakresowi robót przedstawionemu w ofercie.</w:t>
      </w:r>
      <w:r w:rsidR="00016A95">
        <w:rPr>
          <w:rFonts w:ascii="Times New Roman" w:hAnsi="Times New Roman" w:cs="Times New Roman"/>
          <w:bCs/>
          <w:sz w:val="24"/>
          <w:szCs w:val="24"/>
        </w:rPr>
        <w:t xml:space="preserve"> </w:t>
      </w:r>
      <w:r w:rsidR="00016A95" w:rsidRPr="00016A95">
        <w:rPr>
          <w:rFonts w:ascii="Times New Roman" w:hAnsi="Times New Roman" w:cs="Times New Roman"/>
          <w:bCs/>
          <w:sz w:val="24"/>
          <w:szCs w:val="24"/>
        </w:rPr>
        <w:t>W przypadku wykonania większej/mniejszej ilości prac niż ilość określona w umowie, zamawiający przewiduję możliwość podwyższenia/obniżenia wynagrodzenia dla Wykonawcy w oparciu o zatwierdzoną kartę pracy sprzętu i rozdysponowania materiałów.</w:t>
      </w:r>
      <w:r w:rsidR="00016A95">
        <w:rPr>
          <w:rFonts w:ascii="Times New Roman" w:hAnsi="Times New Roman" w:cs="Times New Roman"/>
          <w:bCs/>
          <w:sz w:val="24"/>
          <w:szCs w:val="24"/>
        </w:rPr>
        <w:t xml:space="preserve"> </w:t>
      </w:r>
      <w:r w:rsidR="00890F85" w:rsidRPr="00016A95">
        <w:rPr>
          <w:rFonts w:ascii="Times New Roman" w:hAnsi="Times New Roman" w:cs="Times New Roman"/>
          <w:bCs/>
          <w:sz w:val="24"/>
          <w:szCs w:val="24"/>
        </w:rPr>
        <w:t xml:space="preserve">Ceny jednostkowe są wartościami ryczałtowymi i nie ulegną zmianie w czasie trwania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xml:space="preserve">, a jeżeli zostały złożone oferty o takiej samej cenie, zamawiający wezwie wykonawców, którzy złożyli te oferty, do złożenia w terminie określonym przez zamawiającego </w:t>
      </w:r>
      <w:r w:rsidR="00AD73DD" w:rsidRPr="00AD73DD">
        <w:rPr>
          <w:rFonts w:ascii="Times New Roman" w:eastAsia="Times New Roman" w:hAnsi="Times New Roman" w:cs="Times New Roman"/>
          <w:sz w:val="24"/>
          <w:szCs w:val="24"/>
        </w:rPr>
        <w:lastRenderedPageBreak/>
        <w:t>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850F0A" w:rsidRPr="003320BF" w:rsidTr="00BA683C">
        <w:trPr>
          <w:trHeight w:val="473"/>
        </w:trPr>
        <w:tc>
          <w:tcPr>
            <w:tcW w:w="823" w:type="dxa"/>
            <w:vAlign w:val="center"/>
          </w:tcPr>
          <w:p w:rsidR="00850F0A" w:rsidRPr="003320BF" w:rsidRDefault="003961C6"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983" w:type="dxa"/>
            <w:vAlign w:val="center"/>
          </w:tcPr>
          <w:p w:rsidR="00850F0A" w:rsidRPr="003320BF" w:rsidRDefault="007E372A" w:rsidP="001D56E8">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00850F0A">
              <w:rPr>
                <w:rFonts w:ascii="Times New Roman" w:eastAsia="Times New Roman" w:hAnsi="Times New Roman" w:cs="Times New Roman"/>
                <w:bCs/>
                <w:sz w:val="24"/>
                <w:szCs w:val="24"/>
                <w:lang w:eastAsia="ar-SA"/>
              </w:rPr>
              <w:t xml:space="preserve">zas reakcji </w:t>
            </w:r>
            <w:r w:rsidR="003961C6">
              <w:rPr>
                <w:rFonts w:ascii="Times New Roman" w:eastAsia="Times New Roman" w:hAnsi="Times New Roman" w:cs="Times New Roman"/>
                <w:bCs/>
                <w:sz w:val="24"/>
                <w:szCs w:val="24"/>
                <w:lang w:eastAsia="ar-SA"/>
              </w:rPr>
              <w:t xml:space="preserve">na zgłoszenie o konieczności </w:t>
            </w:r>
            <w:r w:rsidR="001D56E8">
              <w:rPr>
                <w:rFonts w:ascii="Times New Roman" w:eastAsia="Times New Roman" w:hAnsi="Times New Roman" w:cs="Times New Roman"/>
                <w:bCs/>
                <w:sz w:val="24"/>
                <w:szCs w:val="24"/>
                <w:lang w:eastAsia="ar-SA"/>
              </w:rPr>
              <w:t xml:space="preserve">świadczenia usługi </w:t>
            </w:r>
          </w:p>
        </w:tc>
        <w:tc>
          <w:tcPr>
            <w:tcW w:w="2117" w:type="dxa"/>
            <w:vAlign w:val="center"/>
          </w:tcPr>
          <w:p w:rsidR="00850F0A" w:rsidRDefault="001D56E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850F0A">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Default="00F51CAC" w:rsidP="00850F0A">
      <w:pPr>
        <w:widowControl/>
        <w:autoSpaceDN/>
        <w:adjustRightInd/>
        <w:jc w:val="both"/>
        <w:rPr>
          <w:rFonts w:ascii="Times New Roman" w:eastAsia="Times New Roman" w:hAnsi="Times New Roman" w:cs="Times New Roman"/>
          <w:sz w:val="24"/>
          <w:szCs w:val="24"/>
        </w:rPr>
      </w:pP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C</w:t>
      </w:r>
      <w:r w:rsidR="00B16A1C">
        <w:rPr>
          <w:rFonts w:ascii="Times New Roman" w:eastAsia="Times New Roman" w:hAnsi="Times New Roman" w:cs="Times New Roman"/>
          <w:b/>
          <w:bCs/>
          <w:sz w:val="24"/>
          <w:szCs w:val="24"/>
        </w:rPr>
        <w:t>zas reakcji na zgłoszenie</w:t>
      </w:r>
      <w:r>
        <w:rPr>
          <w:rFonts w:ascii="Times New Roman" w:eastAsia="Times New Roman" w:hAnsi="Times New Roman" w:cs="Times New Roman"/>
          <w:b/>
          <w:bCs/>
          <w:sz w:val="24"/>
          <w:szCs w:val="24"/>
        </w:rPr>
        <w:t xml:space="preserve"> </w:t>
      </w:r>
      <w:r w:rsidR="001D56E8" w:rsidRPr="001D56E8">
        <w:rPr>
          <w:rFonts w:ascii="Times New Roman" w:eastAsia="Times New Roman" w:hAnsi="Times New Roman" w:cs="Times New Roman"/>
          <w:b/>
          <w:bCs/>
          <w:sz w:val="24"/>
          <w:szCs w:val="24"/>
        </w:rPr>
        <w:t xml:space="preserve">o konieczności świadczenia usługi </w:t>
      </w:r>
      <w:r w:rsidR="001D56E8">
        <w:rPr>
          <w:rFonts w:ascii="Times New Roman" w:eastAsia="Times New Roman" w:hAnsi="Times New Roman" w:cs="Times New Roman"/>
          <w:b/>
          <w:bCs/>
          <w:sz w:val="24"/>
          <w:szCs w:val="24"/>
        </w:rPr>
        <w:t>– waga kryterium 4</w:t>
      </w:r>
      <w:r w:rsidRPr="00850F0A">
        <w:rPr>
          <w:rFonts w:ascii="Times New Roman" w:eastAsia="Times New Roman" w:hAnsi="Times New Roman" w:cs="Times New Roman"/>
          <w:b/>
          <w:bCs/>
          <w:sz w:val="24"/>
          <w:szCs w:val="24"/>
        </w:rPr>
        <w:t>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Czas reakcji wynosi maksymalnie do </w:t>
      </w:r>
      <w:r w:rsidR="001D56E8">
        <w:rPr>
          <w:rFonts w:ascii="Times New Roman" w:eastAsia="Times New Roman" w:hAnsi="Times New Roman" w:cs="Times New Roman"/>
          <w:bCs/>
          <w:sz w:val="24"/>
          <w:szCs w:val="24"/>
        </w:rPr>
        <w:t>4 godzin</w:t>
      </w:r>
      <w:r w:rsidRPr="00850F0A">
        <w:rPr>
          <w:rFonts w:ascii="Times New Roman" w:eastAsia="Times New Roman" w:hAnsi="Times New Roman" w:cs="Times New Roman"/>
          <w:bCs/>
          <w:sz w:val="24"/>
          <w:szCs w:val="24"/>
        </w:rPr>
        <w:t xml:space="preserve"> od czasu powiadomienia przez Zamawiającego (przez czas reakcji rozumie się dotarcie</w:t>
      </w:r>
      <w:r w:rsidR="001D56E8">
        <w:rPr>
          <w:rFonts w:ascii="Times New Roman" w:eastAsia="Times New Roman" w:hAnsi="Times New Roman" w:cs="Times New Roman"/>
          <w:bCs/>
          <w:sz w:val="24"/>
          <w:szCs w:val="24"/>
        </w:rPr>
        <w:t xml:space="preserve"> sprzętu i rozpoczęcia świadczenia usługi</w:t>
      </w:r>
      <w:r w:rsidRPr="00850F0A">
        <w:rPr>
          <w:rFonts w:ascii="Times New Roman" w:eastAsia="Times New Roman" w:hAnsi="Times New Roman" w:cs="Times New Roman"/>
          <w:bCs/>
          <w:sz w:val="24"/>
          <w:szCs w:val="24"/>
        </w:rPr>
        <w:t xml:space="preserve">). Zgłoszenie będzie dokonywane </w:t>
      </w:r>
      <w:r w:rsidR="001D56E8">
        <w:rPr>
          <w:rFonts w:ascii="Times New Roman" w:eastAsia="Times New Roman" w:hAnsi="Times New Roman" w:cs="Times New Roman"/>
          <w:bCs/>
          <w:sz w:val="24"/>
          <w:szCs w:val="24"/>
        </w:rPr>
        <w:t xml:space="preserve">telefonicznie lub </w:t>
      </w:r>
      <w:r w:rsidRPr="00850F0A">
        <w:rPr>
          <w:rFonts w:ascii="Times New Roman" w:eastAsia="Times New Roman" w:hAnsi="Times New Roman" w:cs="Times New Roman"/>
          <w:bCs/>
          <w:sz w:val="24"/>
          <w:szCs w:val="24"/>
        </w:rPr>
        <w:t xml:space="preserve">pisemnie </w:t>
      </w:r>
      <w:r w:rsidR="001D56E8">
        <w:rPr>
          <w:rFonts w:ascii="Times New Roman" w:eastAsia="Times New Roman" w:hAnsi="Times New Roman" w:cs="Times New Roman"/>
          <w:bCs/>
          <w:sz w:val="24"/>
          <w:szCs w:val="24"/>
        </w:rPr>
        <w:t>(</w:t>
      </w:r>
      <w:r w:rsidRPr="00850F0A">
        <w:rPr>
          <w:rFonts w:ascii="Times New Roman" w:eastAsia="Times New Roman" w:hAnsi="Times New Roman" w:cs="Times New Roman"/>
          <w:bCs/>
          <w:sz w:val="24"/>
          <w:szCs w:val="24"/>
        </w:rPr>
        <w:t>mailem) przez osoby upoważnione przez Zamawiającego. 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4 h</w:t>
      </w:r>
      <w:r w:rsidR="00850F0A">
        <w:rPr>
          <w:rFonts w:ascii="Times New Roman" w:eastAsia="Times New Roman" w:hAnsi="Times New Roman" w:cs="Times New Roman"/>
          <w:bCs/>
          <w:sz w:val="24"/>
          <w:szCs w:val="24"/>
        </w:rPr>
        <w:t xml:space="preserve"> </w:t>
      </w:r>
      <w:r w:rsidR="00850F0A" w:rsidRPr="00850F0A">
        <w:rPr>
          <w:rFonts w:ascii="Times New Roman" w:eastAsia="Times New Roman" w:hAnsi="Times New Roman" w:cs="Times New Roman"/>
          <w:bCs/>
          <w:sz w:val="24"/>
          <w:szCs w:val="24"/>
        </w:rPr>
        <w:t>– 0 %</w:t>
      </w: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3 h – 2</w:t>
      </w:r>
      <w:r w:rsidR="00850F0A" w:rsidRPr="00850F0A">
        <w:rPr>
          <w:rFonts w:ascii="Times New Roman" w:eastAsia="Times New Roman" w:hAnsi="Times New Roman" w:cs="Times New Roman"/>
          <w:bCs/>
          <w:sz w:val="24"/>
          <w:szCs w:val="24"/>
        </w:rPr>
        <w:t>0%</w:t>
      </w:r>
    </w:p>
    <w:p w:rsid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2 h</w:t>
      </w:r>
      <w:r w:rsidR="00850F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4</w:t>
      </w:r>
      <w:r w:rsidR="00850F0A" w:rsidRPr="00850F0A">
        <w:rPr>
          <w:rFonts w:ascii="Times New Roman" w:eastAsia="Times New Roman" w:hAnsi="Times New Roman" w:cs="Times New Roman"/>
          <w:bCs/>
          <w:sz w:val="24"/>
          <w:szCs w:val="24"/>
        </w:rPr>
        <w:t>0%</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Zaoferowanie czasu reakcji powyżej </w:t>
      </w:r>
      <w:r w:rsidR="001D56E8">
        <w:rPr>
          <w:rFonts w:ascii="Times New Roman" w:eastAsia="Times New Roman" w:hAnsi="Times New Roman" w:cs="Times New Roman"/>
          <w:bCs/>
          <w:sz w:val="24"/>
          <w:szCs w:val="24"/>
        </w:rPr>
        <w:t xml:space="preserve">4 h </w:t>
      </w:r>
      <w:r w:rsidRPr="00850F0A">
        <w:rPr>
          <w:rFonts w:ascii="Times New Roman" w:eastAsia="Times New Roman" w:hAnsi="Times New Roman" w:cs="Times New Roman"/>
          <w:bCs/>
          <w:sz w:val="24"/>
          <w:szCs w:val="24"/>
        </w:rPr>
        <w:t xml:space="preserve">lub nie wpisanie żadnej wartości spowoduje odrzucenie oferty zgodnie z art. 226 ust. 1 pkt 5 ustawy </w:t>
      </w:r>
      <w:proofErr w:type="spellStart"/>
      <w:r w:rsidRPr="00850F0A">
        <w:rPr>
          <w:rFonts w:ascii="Times New Roman" w:eastAsia="Times New Roman" w:hAnsi="Times New Roman" w:cs="Times New Roman"/>
          <w:bCs/>
          <w:sz w:val="24"/>
          <w:szCs w:val="24"/>
        </w:rPr>
        <w:t>Pzp</w:t>
      </w:r>
      <w:proofErr w:type="spellEnd"/>
      <w:r w:rsidRPr="00850F0A">
        <w:rPr>
          <w:rFonts w:ascii="Times New Roman" w:eastAsia="Times New Roman" w:hAnsi="Times New Roman" w:cs="Times New Roman"/>
          <w:bCs/>
          <w:sz w:val="24"/>
          <w:szCs w:val="24"/>
        </w:rPr>
        <w:t>.</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w:t>
      </w:r>
      <w:r w:rsidR="0042195A">
        <w:rPr>
          <w:rFonts w:ascii="Times New Roman" w:eastAsia="Calibri" w:hAnsi="Times New Roman" w:cs="Times New Roman"/>
          <w:b/>
          <w:bCs/>
          <w:sz w:val="24"/>
          <w:szCs w:val="24"/>
          <w:lang w:eastAsia="en-US"/>
        </w:rPr>
        <w:t xml:space="preserve">teria wymienione wyżej ( S = C </w:t>
      </w:r>
      <w:r>
        <w:rPr>
          <w:rFonts w:ascii="Times New Roman" w:eastAsia="Calibri" w:hAnsi="Times New Roman" w:cs="Times New Roman"/>
          <w:b/>
          <w:bCs/>
          <w:sz w:val="24"/>
          <w:szCs w:val="24"/>
          <w:lang w:eastAsia="en-US"/>
        </w:rPr>
        <w:t>+CR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24076B"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 xml:space="preserve">żności, pod rygorem nieważności, zachowania formy </w:t>
      </w:r>
      <w:r w:rsidRPr="007C4E89">
        <w:rPr>
          <w:rFonts w:ascii="Times New Roman" w:eastAsia="Times New Roman" w:hAnsi="Times New Roman" w:cs="Times New Roman"/>
          <w:sz w:val="24"/>
          <w:szCs w:val="24"/>
        </w:rPr>
        <w:lastRenderedPageBreak/>
        <w:t>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88752F" w:rsidRDefault="0088752F" w:rsidP="00001729">
      <w:pPr>
        <w:shd w:val="clear" w:color="auto" w:fill="FFFFFF"/>
        <w:tabs>
          <w:tab w:val="left" w:pos="494"/>
        </w:tabs>
        <w:spacing w:line="276" w:lineRule="auto"/>
        <w:ind w:right="5"/>
        <w:jc w:val="both"/>
        <w:rPr>
          <w:rFonts w:asciiTheme="minorHAnsi" w:hAnsiTheme="minorHAnsi"/>
        </w:rPr>
      </w:pPr>
    </w:p>
    <w:p w:rsidR="0088752F" w:rsidRPr="00E666A2" w:rsidRDefault="0088752F"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lastRenderedPageBreak/>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w:t>
      </w:r>
      <w:r w:rsidR="003B7DF4">
        <w:rPr>
          <w:rFonts w:ascii="Times New Roman" w:eastAsia="Times New Roman" w:hAnsi="Times New Roman" w:cs="Times New Roman"/>
          <w:sz w:val="24"/>
          <w:szCs w:val="24"/>
        </w:rPr>
        <w:t xml:space="preserve">- </w:t>
      </w:r>
      <w:r w:rsidR="005566BC" w:rsidRPr="005566BC">
        <w:rPr>
          <w:rFonts w:ascii="Times New Roman" w:eastAsia="Times New Roman" w:hAnsi="Times New Roman" w:cs="Times New Roman"/>
          <w:sz w:val="24"/>
          <w:szCs w:val="24"/>
        </w:rPr>
        <w:t>Opis Przedmiotu Zamówienia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5B1BC8" w:rsidRDefault="005B1BC8"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5</w:t>
      </w:r>
      <w:r w:rsidRPr="005B1BC8">
        <w:rPr>
          <w:rFonts w:ascii="Times New Roman" w:eastAsia="Times New Roman" w:hAnsi="Times New Roman" w:cs="Times New Roman"/>
          <w:bCs/>
          <w:sz w:val="24"/>
          <w:szCs w:val="24"/>
        </w:rPr>
        <w:t xml:space="preserve"> - Oświadczenie Wykonawcy o braku przynależności bądź przynależności do tej samej grupy kapitałowej,</w:t>
      </w:r>
    </w:p>
    <w:p w:rsidR="003B7DF4" w:rsidRDefault="003B7DF4"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 – Doświadczenie zawodowe</w:t>
      </w:r>
    </w:p>
    <w:p w:rsidR="003B7DF4" w:rsidRPr="005B1BC8" w:rsidRDefault="003B7DF4" w:rsidP="005B1BC8">
      <w:pPr>
        <w:shd w:val="clear" w:color="auto" w:fill="FFFFFF"/>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Załącznik nr 7 – Wykaz sprzętu</w:t>
      </w:r>
      <w:r w:rsidR="0086702B">
        <w:rPr>
          <w:rFonts w:ascii="Times New Roman" w:eastAsia="Times New Roman" w:hAnsi="Times New Roman" w:cs="Times New Roman"/>
          <w:bCs/>
          <w:sz w:val="24"/>
          <w:szCs w:val="24"/>
        </w:rPr>
        <w:t>, adres bazy</w:t>
      </w:r>
      <w:r>
        <w:rPr>
          <w:rFonts w:ascii="Times New Roman" w:eastAsia="Times New Roman" w:hAnsi="Times New Roman" w:cs="Times New Roman"/>
          <w:bCs/>
          <w:sz w:val="24"/>
          <w:szCs w:val="24"/>
        </w:rPr>
        <w:t xml:space="preserve"> </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A6" w:rsidRDefault="00C373A6">
      <w:r>
        <w:separator/>
      </w:r>
    </w:p>
  </w:endnote>
  <w:endnote w:type="continuationSeparator" w:id="0">
    <w:p w:rsidR="00C373A6" w:rsidRDefault="00C3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890F85" w:rsidRDefault="00890F85" w:rsidP="004211F8">
        <w:pPr>
          <w:pStyle w:val="Stopka"/>
          <w:jc w:val="center"/>
        </w:pPr>
      </w:p>
      <w:p w:rsidR="00890F85" w:rsidRDefault="00890F85"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D93AFB">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890F85" w:rsidRDefault="00890F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A6" w:rsidRDefault="00C373A6">
      <w:r>
        <w:separator/>
      </w:r>
    </w:p>
  </w:footnote>
  <w:footnote w:type="continuationSeparator" w:id="0">
    <w:p w:rsidR="00C373A6" w:rsidRDefault="00C3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85" w:rsidRDefault="00890F85">
    <w:pPr>
      <w:pStyle w:val="Nagwek"/>
    </w:pPr>
  </w:p>
  <w:p w:rsidR="00890F85" w:rsidRDefault="00890F85">
    <w:pPr>
      <w:pStyle w:val="Nagwek"/>
    </w:pPr>
  </w:p>
  <w:p w:rsidR="00890F85" w:rsidRDefault="00890F85" w:rsidP="00FC5EF0">
    <w:pPr>
      <w:pStyle w:val="Nagwek"/>
      <w:jc w:val="center"/>
    </w:pPr>
  </w:p>
  <w:p w:rsidR="00890F85" w:rsidRDefault="00890F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822D1"/>
    <w:multiLevelType w:val="hybridMultilevel"/>
    <w:tmpl w:val="C404763E"/>
    <w:lvl w:ilvl="0" w:tplc="F8CAEA5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96267DC"/>
    <w:multiLevelType w:val="hybridMultilevel"/>
    <w:tmpl w:val="57F613D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7">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19">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544B17C4"/>
    <w:multiLevelType w:val="hybridMultilevel"/>
    <w:tmpl w:val="CD0CEC88"/>
    <w:lvl w:ilvl="0" w:tplc="A9EE9130">
      <w:start w:val="1"/>
      <w:numFmt w:val="upperRoman"/>
      <w:lvlText w:val="%1."/>
      <w:lvlJc w:val="left"/>
      <w:pPr>
        <w:ind w:left="862" w:hanging="720"/>
      </w:pPr>
      <w:rPr>
        <w:rFonts w:hint="default"/>
        <w:b/>
        <w:color w:val="2F5496" w:themeColor="accent5" w:themeShade="BF"/>
      </w:rPr>
    </w:lvl>
    <w:lvl w:ilvl="1" w:tplc="C76AE41E">
      <w:start w:val="1"/>
      <w:numFmt w:val="lowerLetter"/>
      <w:lvlText w:val="%2)"/>
      <w:lvlJc w:val="left"/>
      <w:pPr>
        <w:ind w:left="1080" w:hanging="360"/>
      </w:pPr>
      <w:rPr>
        <w:rFonts w:ascii="Times New Roman" w:eastAsia="Times New Roman" w:hAnsi="Times New Roman" w:cs="Times New Roman"/>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416914"/>
    <w:multiLevelType w:val="hybridMultilevel"/>
    <w:tmpl w:val="D5468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781630"/>
    <w:multiLevelType w:val="hybridMultilevel"/>
    <w:tmpl w:val="A36AB8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6"/>
  </w:num>
  <w:num w:numId="3">
    <w:abstractNumId w:val="23"/>
  </w:num>
  <w:num w:numId="4">
    <w:abstractNumId w:val="25"/>
  </w:num>
  <w:num w:numId="5">
    <w:abstractNumId w:val="21"/>
  </w:num>
  <w:num w:numId="6">
    <w:abstractNumId w:val="29"/>
  </w:num>
  <w:num w:numId="7">
    <w:abstractNumId w:val="8"/>
  </w:num>
  <w:num w:numId="8">
    <w:abstractNumId w:val="28"/>
  </w:num>
  <w:num w:numId="9">
    <w:abstractNumId w:val="7"/>
  </w:num>
  <w:num w:numId="10">
    <w:abstractNumId w:val="32"/>
  </w:num>
  <w:num w:numId="11">
    <w:abstractNumId w:val="27"/>
  </w:num>
  <w:num w:numId="12">
    <w:abstractNumId w:val="2"/>
  </w:num>
  <w:num w:numId="13">
    <w:abstractNumId w:val="22"/>
  </w:num>
  <w:num w:numId="14">
    <w:abstractNumId w:val="30"/>
  </w:num>
  <w:num w:numId="15">
    <w:abstractNumId w:val="4"/>
  </w:num>
  <w:num w:numId="16">
    <w:abstractNumId w:val="14"/>
  </w:num>
  <w:num w:numId="17">
    <w:abstractNumId w:val="12"/>
  </w:num>
  <w:num w:numId="18">
    <w:abstractNumId w:val="24"/>
  </w:num>
  <w:num w:numId="19">
    <w:abstractNumId w:val="38"/>
  </w:num>
  <w:num w:numId="20">
    <w:abstractNumId w:val="17"/>
  </w:num>
  <w:num w:numId="21">
    <w:abstractNumId w:val="9"/>
  </w:num>
  <w:num w:numId="22">
    <w:abstractNumId w:val="11"/>
  </w:num>
  <w:num w:numId="23">
    <w:abstractNumId w:val="10"/>
  </w:num>
  <w:num w:numId="24">
    <w:abstractNumId w:val="31"/>
  </w:num>
  <w:num w:numId="25">
    <w:abstractNumId w:val="36"/>
  </w:num>
  <w:num w:numId="26">
    <w:abstractNumId w:val="0"/>
  </w:num>
  <w:num w:numId="27">
    <w:abstractNumId w:val="19"/>
  </w:num>
  <w:num w:numId="28">
    <w:abstractNumId w:val="33"/>
  </w:num>
  <w:num w:numId="29">
    <w:abstractNumId w:val="26"/>
  </w:num>
  <w:num w:numId="30">
    <w:abstractNumId w:val="39"/>
  </w:num>
  <w:num w:numId="31">
    <w:abstractNumId w:val="5"/>
  </w:num>
  <w:num w:numId="32">
    <w:abstractNumId w:val="35"/>
  </w:num>
  <w:num w:numId="33">
    <w:abstractNumId w:val="1"/>
  </w:num>
  <w:num w:numId="34">
    <w:abstractNumId w:val="34"/>
  </w:num>
  <w:num w:numId="35">
    <w:abstractNumId w:val="13"/>
  </w:num>
  <w:num w:numId="36">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37">
    <w:abstractNumId w:val="18"/>
  </w:num>
  <w:num w:numId="38">
    <w:abstractNumId w:val="6"/>
  </w:num>
  <w:num w:numId="39">
    <w:abstractNumId w:val="15"/>
  </w:num>
  <w:num w:numId="40">
    <w:abstractNumId w:val="20"/>
  </w:num>
  <w:num w:numId="41">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1729"/>
    <w:rsid w:val="000154BF"/>
    <w:rsid w:val="00016A95"/>
    <w:rsid w:val="00025FD9"/>
    <w:rsid w:val="00030ABA"/>
    <w:rsid w:val="00031E15"/>
    <w:rsid w:val="00032D7F"/>
    <w:rsid w:val="00033DCE"/>
    <w:rsid w:val="000341A8"/>
    <w:rsid w:val="00041464"/>
    <w:rsid w:val="00046F18"/>
    <w:rsid w:val="0005261E"/>
    <w:rsid w:val="00056B27"/>
    <w:rsid w:val="00056C1D"/>
    <w:rsid w:val="00070847"/>
    <w:rsid w:val="00082457"/>
    <w:rsid w:val="00085FA6"/>
    <w:rsid w:val="00090A0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409D"/>
    <w:rsid w:val="001072E8"/>
    <w:rsid w:val="00111DE8"/>
    <w:rsid w:val="001131BF"/>
    <w:rsid w:val="001154D0"/>
    <w:rsid w:val="001160D7"/>
    <w:rsid w:val="0011693B"/>
    <w:rsid w:val="00122414"/>
    <w:rsid w:val="00125B2E"/>
    <w:rsid w:val="001519C7"/>
    <w:rsid w:val="00154331"/>
    <w:rsid w:val="00164E3E"/>
    <w:rsid w:val="001725FF"/>
    <w:rsid w:val="00180F5A"/>
    <w:rsid w:val="00183D65"/>
    <w:rsid w:val="00184294"/>
    <w:rsid w:val="00195CF3"/>
    <w:rsid w:val="001960CB"/>
    <w:rsid w:val="001A5010"/>
    <w:rsid w:val="001B0BDA"/>
    <w:rsid w:val="001B43F1"/>
    <w:rsid w:val="001B5C17"/>
    <w:rsid w:val="001B74B5"/>
    <w:rsid w:val="001C08DE"/>
    <w:rsid w:val="001C2A29"/>
    <w:rsid w:val="001C5B5F"/>
    <w:rsid w:val="001D56E8"/>
    <w:rsid w:val="001E059B"/>
    <w:rsid w:val="001E45A5"/>
    <w:rsid w:val="001E787E"/>
    <w:rsid w:val="001F0250"/>
    <w:rsid w:val="001F0E84"/>
    <w:rsid w:val="001F580C"/>
    <w:rsid w:val="0020637B"/>
    <w:rsid w:val="00206F74"/>
    <w:rsid w:val="002070BC"/>
    <w:rsid w:val="00212A0A"/>
    <w:rsid w:val="0022231B"/>
    <w:rsid w:val="00225167"/>
    <w:rsid w:val="00226F03"/>
    <w:rsid w:val="00232B35"/>
    <w:rsid w:val="0023556B"/>
    <w:rsid w:val="0024076B"/>
    <w:rsid w:val="00240A9E"/>
    <w:rsid w:val="00240D53"/>
    <w:rsid w:val="00242169"/>
    <w:rsid w:val="00243896"/>
    <w:rsid w:val="0024473F"/>
    <w:rsid w:val="0024494E"/>
    <w:rsid w:val="00245C3D"/>
    <w:rsid w:val="00245DFA"/>
    <w:rsid w:val="002464CB"/>
    <w:rsid w:val="002522C8"/>
    <w:rsid w:val="00270C29"/>
    <w:rsid w:val="0027357B"/>
    <w:rsid w:val="00276A3B"/>
    <w:rsid w:val="00280A4E"/>
    <w:rsid w:val="00282EFF"/>
    <w:rsid w:val="0028366A"/>
    <w:rsid w:val="00283745"/>
    <w:rsid w:val="002937FF"/>
    <w:rsid w:val="002A0082"/>
    <w:rsid w:val="002A054E"/>
    <w:rsid w:val="002A41CE"/>
    <w:rsid w:val="002A7F83"/>
    <w:rsid w:val="002B08F7"/>
    <w:rsid w:val="002B091F"/>
    <w:rsid w:val="002B136E"/>
    <w:rsid w:val="002B5152"/>
    <w:rsid w:val="002B5FEE"/>
    <w:rsid w:val="002B6A61"/>
    <w:rsid w:val="002C1651"/>
    <w:rsid w:val="002C3701"/>
    <w:rsid w:val="002C7797"/>
    <w:rsid w:val="002D1CCC"/>
    <w:rsid w:val="002E035E"/>
    <w:rsid w:val="002E284B"/>
    <w:rsid w:val="002E5E19"/>
    <w:rsid w:val="002E6E49"/>
    <w:rsid w:val="00301C1A"/>
    <w:rsid w:val="003051B2"/>
    <w:rsid w:val="003101BD"/>
    <w:rsid w:val="003109FA"/>
    <w:rsid w:val="0031456E"/>
    <w:rsid w:val="00316FCB"/>
    <w:rsid w:val="003241BA"/>
    <w:rsid w:val="003320BF"/>
    <w:rsid w:val="0034270A"/>
    <w:rsid w:val="00346491"/>
    <w:rsid w:val="00346C44"/>
    <w:rsid w:val="00354BB1"/>
    <w:rsid w:val="0036412D"/>
    <w:rsid w:val="0036697E"/>
    <w:rsid w:val="00367C24"/>
    <w:rsid w:val="0037060A"/>
    <w:rsid w:val="0037267E"/>
    <w:rsid w:val="0037294D"/>
    <w:rsid w:val="003759CA"/>
    <w:rsid w:val="003826F4"/>
    <w:rsid w:val="003868B0"/>
    <w:rsid w:val="00387053"/>
    <w:rsid w:val="00392CBC"/>
    <w:rsid w:val="003961C6"/>
    <w:rsid w:val="003966B2"/>
    <w:rsid w:val="00396A66"/>
    <w:rsid w:val="003A05D7"/>
    <w:rsid w:val="003A1621"/>
    <w:rsid w:val="003A72C7"/>
    <w:rsid w:val="003B7115"/>
    <w:rsid w:val="003B7DF4"/>
    <w:rsid w:val="003C1EC8"/>
    <w:rsid w:val="003D00D2"/>
    <w:rsid w:val="003D7789"/>
    <w:rsid w:val="003E12AB"/>
    <w:rsid w:val="003E2B7D"/>
    <w:rsid w:val="003E553D"/>
    <w:rsid w:val="003E606A"/>
    <w:rsid w:val="003F4700"/>
    <w:rsid w:val="003F4798"/>
    <w:rsid w:val="00411307"/>
    <w:rsid w:val="004166C7"/>
    <w:rsid w:val="00420579"/>
    <w:rsid w:val="004211F8"/>
    <w:rsid w:val="0042195A"/>
    <w:rsid w:val="00422CE9"/>
    <w:rsid w:val="00427F9A"/>
    <w:rsid w:val="00430BEF"/>
    <w:rsid w:val="004373E9"/>
    <w:rsid w:val="004413AA"/>
    <w:rsid w:val="00442EB9"/>
    <w:rsid w:val="00452478"/>
    <w:rsid w:val="00456299"/>
    <w:rsid w:val="0046398C"/>
    <w:rsid w:val="0046641A"/>
    <w:rsid w:val="00483BB3"/>
    <w:rsid w:val="004867A5"/>
    <w:rsid w:val="0048737B"/>
    <w:rsid w:val="004875F7"/>
    <w:rsid w:val="004939E0"/>
    <w:rsid w:val="004A4B24"/>
    <w:rsid w:val="004A6C17"/>
    <w:rsid w:val="004B1DD4"/>
    <w:rsid w:val="004C6B9A"/>
    <w:rsid w:val="004C701C"/>
    <w:rsid w:val="004C7C3D"/>
    <w:rsid w:val="004D3FC1"/>
    <w:rsid w:val="004F09B3"/>
    <w:rsid w:val="004F2BEF"/>
    <w:rsid w:val="004F2F1D"/>
    <w:rsid w:val="0050393C"/>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61A87"/>
    <w:rsid w:val="005715EC"/>
    <w:rsid w:val="00573955"/>
    <w:rsid w:val="00573EAB"/>
    <w:rsid w:val="005910BC"/>
    <w:rsid w:val="005A2CF7"/>
    <w:rsid w:val="005A586B"/>
    <w:rsid w:val="005A5DCC"/>
    <w:rsid w:val="005B1BC8"/>
    <w:rsid w:val="005B2D77"/>
    <w:rsid w:val="005B5C3C"/>
    <w:rsid w:val="005B60AB"/>
    <w:rsid w:val="005B6DBD"/>
    <w:rsid w:val="005C21F0"/>
    <w:rsid w:val="005D5FFD"/>
    <w:rsid w:val="005D68BA"/>
    <w:rsid w:val="005D7500"/>
    <w:rsid w:val="005E3992"/>
    <w:rsid w:val="005F21B9"/>
    <w:rsid w:val="005F2528"/>
    <w:rsid w:val="00601CD0"/>
    <w:rsid w:val="00603FFF"/>
    <w:rsid w:val="00611156"/>
    <w:rsid w:val="006133CD"/>
    <w:rsid w:val="00616C29"/>
    <w:rsid w:val="00621628"/>
    <w:rsid w:val="00622756"/>
    <w:rsid w:val="00622B49"/>
    <w:rsid w:val="0062478A"/>
    <w:rsid w:val="0064097B"/>
    <w:rsid w:val="006423E5"/>
    <w:rsid w:val="00647BF5"/>
    <w:rsid w:val="00651792"/>
    <w:rsid w:val="00664F04"/>
    <w:rsid w:val="006808AD"/>
    <w:rsid w:val="00694880"/>
    <w:rsid w:val="006955A6"/>
    <w:rsid w:val="006B369B"/>
    <w:rsid w:val="006C55C3"/>
    <w:rsid w:val="006C6ED7"/>
    <w:rsid w:val="006D0B58"/>
    <w:rsid w:val="006D233D"/>
    <w:rsid w:val="006D3D28"/>
    <w:rsid w:val="006D6199"/>
    <w:rsid w:val="006E040D"/>
    <w:rsid w:val="006E1A31"/>
    <w:rsid w:val="006E3588"/>
    <w:rsid w:val="006E493A"/>
    <w:rsid w:val="006E69A8"/>
    <w:rsid w:val="006E71DA"/>
    <w:rsid w:val="006F3751"/>
    <w:rsid w:val="00702B3C"/>
    <w:rsid w:val="00720801"/>
    <w:rsid w:val="007210EA"/>
    <w:rsid w:val="00725FC0"/>
    <w:rsid w:val="007302E5"/>
    <w:rsid w:val="0073084D"/>
    <w:rsid w:val="00730F7C"/>
    <w:rsid w:val="00732779"/>
    <w:rsid w:val="00733A25"/>
    <w:rsid w:val="0073772E"/>
    <w:rsid w:val="0074020E"/>
    <w:rsid w:val="00742152"/>
    <w:rsid w:val="0074302C"/>
    <w:rsid w:val="0074514E"/>
    <w:rsid w:val="00747509"/>
    <w:rsid w:val="00750465"/>
    <w:rsid w:val="00751036"/>
    <w:rsid w:val="00755081"/>
    <w:rsid w:val="0075662B"/>
    <w:rsid w:val="00756E7A"/>
    <w:rsid w:val="00757A7C"/>
    <w:rsid w:val="007634BA"/>
    <w:rsid w:val="00773385"/>
    <w:rsid w:val="007755AB"/>
    <w:rsid w:val="007802D2"/>
    <w:rsid w:val="007819D8"/>
    <w:rsid w:val="00783F64"/>
    <w:rsid w:val="00786DE6"/>
    <w:rsid w:val="00787180"/>
    <w:rsid w:val="007937B5"/>
    <w:rsid w:val="00794F13"/>
    <w:rsid w:val="00796DC6"/>
    <w:rsid w:val="007A117E"/>
    <w:rsid w:val="007A17A9"/>
    <w:rsid w:val="007A2160"/>
    <w:rsid w:val="007C050E"/>
    <w:rsid w:val="007C4E89"/>
    <w:rsid w:val="007C777F"/>
    <w:rsid w:val="007D3FD5"/>
    <w:rsid w:val="007E372A"/>
    <w:rsid w:val="007E3DFA"/>
    <w:rsid w:val="007E5AA4"/>
    <w:rsid w:val="007F1A6F"/>
    <w:rsid w:val="007F5DFB"/>
    <w:rsid w:val="00805A02"/>
    <w:rsid w:val="00807A32"/>
    <w:rsid w:val="00815D3B"/>
    <w:rsid w:val="00826609"/>
    <w:rsid w:val="00826CFF"/>
    <w:rsid w:val="00827B06"/>
    <w:rsid w:val="00830444"/>
    <w:rsid w:val="00833201"/>
    <w:rsid w:val="00841390"/>
    <w:rsid w:val="00841D99"/>
    <w:rsid w:val="00844EC4"/>
    <w:rsid w:val="00850F0A"/>
    <w:rsid w:val="00852BC0"/>
    <w:rsid w:val="00854690"/>
    <w:rsid w:val="00857920"/>
    <w:rsid w:val="00860430"/>
    <w:rsid w:val="008623AF"/>
    <w:rsid w:val="0086702B"/>
    <w:rsid w:val="0087352F"/>
    <w:rsid w:val="00875D7F"/>
    <w:rsid w:val="00876036"/>
    <w:rsid w:val="00877D89"/>
    <w:rsid w:val="008852E0"/>
    <w:rsid w:val="0088752F"/>
    <w:rsid w:val="00890F85"/>
    <w:rsid w:val="0089272D"/>
    <w:rsid w:val="008A784F"/>
    <w:rsid w:val="008B2F84"/>
    <w:rsid w:val="008B43A1"/>
    <w:rsid w:val="008B6128"/>
    <w:rsid w:val="008B7447"/>
    <w:rsid w:val="008D1B76"/>
    <w:rsid w:val="008D2109"/>
    <w:rsid w:val="008D732E"/>
    <w:rsid w:val="008E0FAA"/>
    <w:rsid w:val="008E1A7A"/>
    <w:rsid w:val="008E21E8"/>
    <w:rsid w:val="008E62CE"/>
    <w:rsid w:val="008E7D60"/>
    <w:rsid w:val="00900D8C"/>
    <w:rsid w:val="00904384"/>
    <w:rsid w:val="00906316"/>
    <w:rsid w:val="009066BC"/>
    <w:rsid w:val="009116D7"/>
    <w:rsid w:val="00916A3B"/>
    <w:rsid w:val="00926C37"/>
    <w:rsid w:val="00931A79"/>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A4137"/>
    <w:rsid w:val="009B1567"/>
    <w:rsid w:val="009B2A2A"/>
    <w:rsid w:val="009B4A42"/>
    <w:rsid w:val="009C1E33"/>
    <w:rsid w:val="009D00A8"/>
    <w:rsid w:val="009D3588"/>
    <w:rsid w:val="009F1586"/>
    <w:rsid w:val="009F3EE2"/>
    <w:rsid w:val="009F41CE"/>
    <w:rsid w:val="009F44DA"/>
    <w:rsid w:val="009F4A83"/>
    <w:rsid w:val="009F4C9F"/>
    <w:rsid w:val="00A00CCB"/>
    <w:rsid w:val="00A113A5"/>
    <w:rsid w:val="00A115AE"/>
    <w:rsid w:val="00A13B43"/>
    <w:rsid w:val="00A27A4E"/>
    <w:rsid w:val="00A37D0E"/>
    <w:rsid w:val="00A436A2"/>
    <w:rsid w:val="00A46142"/>
    <w:rsid w:val="00A5010B"/>
    <w:rsid w:val="00A52B84"/>
    <w:rsid w:val="00A53D43"/>
    <w:rsid w:val="00A56F69"/>
    <w:rsid w:val="00A649D0"/>
    <w:rsid w:val="00A64DC4"/>
    <w:rsid w:val="00A76356"/>
    <w:rsid w:val="00A91227"/>
    <w:rsid w:val="00A91E65"/>
    <w:rsid w:val="00A92DAB"/>
    <w:rsid w:val="00A94542"/>
    <w:rsid w:val="00A9605F"/>
    <w:rsid w:val="00AA1FB6"/>
    <w:rsid w:val="00AA3102"/>
    <w:rsid w:val="00AB231A"/>
    <w:rsid w:val="00AB3620"/>
    <w:rsid w:val="00AB3A9F"/>
    <w:rsid w:val="00AB4702"/>
    <w:rsid w:val="00AD4068"/>
    <w:rsid w:val="00AD589F"/>
    <w:rsid w:val="00AD73DD"/>
    <w:rsid w:val="00AE041B"/>
    <w:rsid w:val="00AE5569"/>
    <w:rsid w:val="00AF0483"/>
    <w:rsid w:val="00AF24C8"/>
    <w:rsid w:val="00B028FE"/>
    <w:rsid w:val="00B16A1C"/>
    <w:rsid w:val="00B24383"/>
    <w:rsid w:val="00B268BD"/>
    <w:rsid w:val="00B37E71"/>
    <w:rsid w:val="00B42EBC"/>
    <w:rsid w:val="00B431D8"/>
    <w:rsid w:val="00B4344C"/>
    <w:rsid w:val="00B447EA"/>
    <w:rsid w:val="00B47204"/>
    <w:rsid w:val="00B47B19"/>
    <w:rsid w:val="00B54617"/>
    <w:rsid w:val="00B557F9"/>
    <w:rsid w:val="00B61A5F"/>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C7A18"/>
    <w:rsid w:val="00BD6233"/>
    <w:rsid w:val="00BD76DE"/>
    <w:rsid w:val="00BE3EF4"/>
    <w:rsid w:val="00BE4F06"/>
    <w:rsid w:val="00BE74A3"/>
    <w:rsid w:val="00C150B2"/>
    <w:rsid w:val="00C16006"/>
    <w:rsid w:val="00C21427"/>
    <w:rsid w:val="00C23FBA"/>
    <w:rsid w:val="00C264BE"/>
    <w:rsid w:val="00C3182D"/>
    <w:rsid w:val="00C352DC"/>
    <w:rsid w:val="00C36953"/>
    <w:rsid w:val="00C373A6"/>
    <w:rsid w:val="00C443C1"/>
    <w:rsid w:val="00C609BB"/>
    <w:rsid w:val="00C64562"/>
    <w:rsid w:val="00C66AC4"/>
    <w:rsid w:val="00C7117D"/>
    <w:rsid w:val="00C72E6C"/>
    <w:rsid w:val="00C760D8"/>
    <w:rsid w:val="00C76485"/>
    <w:rsid w:val="00C832D1"/>
    <w:rsid w:val="00C83CE4"/>
    <w:rsid w:val="00C842D0"/>
    <w:rsid w:val="00C84BB9"/>
    <w:rsid w:val="00C943C5"/>
    <w:rsid w:val="00CA0E85"/>
    <w:rsid w:val="00CA0FB6"/>
    <w:rsid w:val="00CA157D"/>
    <w:rsid w:val="00CB107D"/>
    <w:rsid w:val="00CB11CB"/>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26CE5"/>
    <w:rsid w:val="00D31D1B"/>
    <w:rsid w:val="00D346CA"/>
    <w:rsid w:val="00D35EE5"/>
    <w:rsid w:val="00D3608E"/>
    <w:rsid w:val="00D37A62"/>
    <w:rsid w:val="00D432D1"/>
    <w:rsid w:val="00D47C7B"/>
    <w:rsid w:val="00D54C4E"/>
    <w:rsid w:val="00D6027A"/>
    <w:rsid w:val="00D62658"/>
    <w:rsid w:val="00D62BA2"/>
    <w:rsid w:val="00D66456"/>
    <w:rsid w:val="00D67011"/>
    <w:rsid w:val="00D70693"/>
    <w:rsid w:val="00D7302F"/>
    <w:rsid w:val="00D73466"/>
    <w:rsid w:val="00D806C0"/>
    <w:rsid w:val="00D81EFD"/>
    <w:rsid w:val="00D8288C"/>
    <w:rsid w:val="00D83717"/>
    <w:rsid w:val="00D8424F"/>
    <w:rsid w:val="00D85D48"/>
    <w:rsid w:val="00D93AFB"/>
    <w:rsid w:val="00D944B4"/>
    <w:rsid w:val="00DA2400"/>
    <w:rsid w:val="00DC2003"/>
    <w:rsid w:val="00DC6912"/>
    <w:rsid w:val="00DD08CC"/>
    <w:rsid w:val="00DD1CA8"/>
    <w:rsid w:val="00DD24D3"/>
    <w:rsid w:val="00DE2B9D"/>
    <w:rsid w:val="00DE42DA"/>
    <w:rsid w:val="00DF6E6C"/>
    <w:rsid w:val="00E02BCB"/>
    <w:rsid w:val="00E03512"/>
    <w:rsid w:val="00E05421"/>
    <w:rsid w:val="00E05CEB"/>
    <w:rsid w:val="00E1579A"/>
    <w:rsid w:val="00E30D74"/>
    <w:rsid w:val="00E33027"/>
    <w:rsid w:val="00E432B9"/>
    <w:rsid w:val="00E46897"/>
    <w:rsid w:val="00E5076E"/>
    <w:rsid w:val="00E53D9F"/>
    <w:rsid w:val="00E56508"/>
    <w:rsid w:val="00E56991"/>
    <w:rsid w:val="00E64062"/>
    <w:rsid w:val="00E64B77"/>
    <w:rsid w:val="00E76FF8"/>
    <w:rsid w:val="00E80462"/>
    <w:rsid w:val="00E82B60"/>
    <w:rsid w:val="00E85446"/>
    <w:rsid w:val="00E97A78"/>
    <w:rsid w:val="00EA3C9E"/>
    <w:rsid w:val="00EB17A5"/>
    <w:rsid w:val="00EB5E0C"/>
    <w:rsid w:val="00EB7F43"/>
    <w:rsid w:val="00EC3502"/>
    <w:rsid w:val="00ED13C7"/>
    <w:rsid w:val="00ED1D61"/>
    <w:rsid w:val="00EE3BC1"/>
    <w:rsid w:val="00EE68E6"/>
    <w:rsid w:val="00EF0EC0"/>
    <w:rsid w:val="00EF45C6"/>
    <w:rsid w:val="00F0091A"/>
    <w:rsid w:val="00F10E88"/>
    <w:rsid w:val="00F2017D"/>
    <w:rsid w:val="00F26D52"/>
    <w:rsid w:val="00F346C4"/>
    <w:rsid w:val="00F35B58"/>
    <w:rsid w:val="00F4529A"/>
    <w:rsid w:val="00F46D98"/>
    <w:rsid w:val="00F51CAC"/>
    <w:rsid w:val="00F719D6"/>
    <w:rsid w:val="00F74BF9"/>
    <w:rsid w:val="00F92BBA"/>
    <w:rsid w:val="00F968D4"/>
    <w:rsid w:val="00F96C54"/>
    <w:rsid w:val="00FA2853"/>
    <w:rsid w:val="00FB0911"/>
    <w:rsid w:val="00FB2965"/>
    <w:rsid w:val="00FB5E37"/>
    <w:rsid w:val="00FC1CA6"/>
    <w:rsid w:val="00FC5118"/>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4B64-1C5F-49AD-A167-E95C418C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8981</Words>
  <Characters>53887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12</cp:revision>
  <cp:lastPrinted>2023-11-15T09:40:00Z</cp:lastPrinted>
  <dcterms:created xsi:type="dcterms:W3CDTF">2023-11-15T07:20:00Z</dcterms:created>
  <dcterms:modified xsi:type="dcterms:W3CDTF">2024-10-25T08:31:00Z</dcterms:modified>
</cp:coreProperties>
</file>