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4610757F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A334E2">
        <w:rPr>
          <w:rFonts w:cs="Calibri"/>
          <w:iCs/>
          <w:sz w:val="20"/>
          <w:szCs w:val="20"/>
        </w:rPr>
        <w:t>2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1710</w:t>
      </w:r>
      <w:r>
        <w:rPr>
          <w:rFonts w:cs="Calibri"/>
          <w:iCs/>
          <w:sz w:val="20"/>
          <w:szCs w:val="20"/>
        </w:rPr>
        <w:t xml:space="preserve">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302CE8F9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CE21D3">
        <w:rPr>
          <w:rFonts w:eastAsia="Times New Roman" w:cs="Calibri"/>
          <w:b/>
          <w:sz w:val="20"/>
          <w:szCs w:val="20"/>
          <w:lang w:eastAsia="en-GB"/>
        </w:rPr>
        <w:t>Remont schodów i dziedzińca gmachu Biblioteki Śląskiej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00CCE2A6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CE21D3">
        <w:rPr>
          <w:rFonts w:cs="Calibri"/>
          <w:b/>
          <w:bCs/>
          <w:color w:val="000000"/>
          <w:sz w:val="20"/>
          <w:szCs w:val="20"/>
        </w:rPr>
        <w:t>4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.2022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0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0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22B03206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109 ust. 1 pkt 4</w:t>
      </w:r>
      <w:r w:rsidR="00CE21D3">
        <w:rPr>
          <w:rFonts w:eastAsia="Times New Roman"/>
          <w:sz w:val="20"/>
          <w:szCs w:val="20"/>
          <w:lang w:eastAsia="pl-PL"/>
        </w:rPr>
        <w:t>,</w:t>
      </w:r>
      <w:r w:rsidR="00BF3CFE">
        <w:rPr>
          <w:rFonts w:eastAsia="Times New Roman"/>
          <w:sz w:val="20"/>
          <w:szCs w:val="20"/>
          <w:lang w:eastAsia="pl-PL"/>
        </w:rPr>
        <w:t xml:space="preserve"> </w:t>
      </w:r>
      <w:bookmarkStart w:id="1" w:name="_GoBack"/>
      <w:bookmarkEnd w:id="1"/>
      <w:r w:rsidR="00CE21D3">
        <w:rPr>
          <w:rFonts w:eastAsia="Times New Roman"/>
          <w:sz w:val="20"/>
          <w:szCs w:val="20"/>
          <w:lang w:eastAsia="pl-PL"/>
        </w:rPr>
        <w:t>5 i 7</w:t>
      </w:r>
      <w:r>
        <w:rPr>
          <w:rFonts w:eastAsia="Times New Roman"/>
          <w:sz w:val="20"/>
          <w:szCs w:val="20"/>
          <w:lang w:eastAsia="pl-PL"/>
        </w:rPr>
        <w:t xml:space="preserve"> 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D1CC4A0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0730754B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6B8F2E78" w14:textId="6EFAA1B3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EE171EF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CE21D3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pkt 3.4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443F5DC4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 w:rsidR="00CE21D3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71C96D0A" w14:textId="3AD04E97" w:rsidR="00F00A47" w:rsidRPr="004E3939" w:rsidRDefault="004E3939" w:rsidP="004E3939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r>
        <w:rPr>
          <w:rFonts w:eastAsia="Times New Roman" w:cs="Calibri"/>
          <w:b/>
          <w:sz w:val="20"/>
          <w:szCs w:val="20"/>
          <w:u w:val="single"/>
          <w:lang w:eastAsia="ar-SA"/>
        </w:rPr>
        <w:t>BEZPŁATNE I OGÓLNODOSTĘPNE BAZY DANYCH</w:t>
      </w:r>
    </w:p>
    <w:p w14:paraId="5768FF35" w14:textId="77777777" w:rsidR="00F00A47" w:rsidRDefault="00F00A47">
      <w:pPr>
        <w:jc w:val="both"/>
        <w:textAlignment w:val="auto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8B49FD" w14:textId="77777777" w:rsidR="004E3939" w:rsidRPr="004E3939" w:rsidRDefault="004E3939" w:rsidP="004E3939">
      <w:pPr>
        <w:widowControl/>
        <w:autoSpaceDN/>
        <w:spacing w:after="240"/>
        <w:ind w:left="-142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3939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</w:t>
      </w:r>
    </w:p>
    <w:tbl>
      <w:tblPr>
        <w:tblStyle w:val="Tabela-Siatka"/>
        <w:tblW w:w="0" w:type="auto"/>
        <w:tblInd w:w="-14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53"/>
        <w:gridCol w:w="2671"/>
      </w:tblGrid>
      <w:tr w:rsidR="004E3939" w:rsidRPr="004E3939" w14:paraId="4C46BD4E" w14:textId="77777777" w:rsidTr="004E3939">
        <w:tc>
          <w:tcPr>
            <w:tcW w:w="3085" w:type="dxa"/>
            <w:shd w:val="clear" w:color="auto" w:fill="auto"/>
            <w:vAlign w:val="center"/>
          </w:tcPr>
          <w:p w14:paraId="5AA26299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AD72CE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Adres strony internetowej ogólnodostępnej i bezpłatnej bazy danych</w:t>
            </w:r>
          </w:p>
        </w:tc>
        <w:tc>
          <w:tcPr>
            <w:tcW w:w="2671" w:type="dxa"/>
            <w:shd w:val="clear" w:color="auto" w:fill="auto"/>
          </w:tcPr>
          <w:p w14:paraId="731A1FE6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Dane konieczne do wyszukania dokumentu</w:t>
            </w:r>
          </w:p>
        </w:tc>
      </w:tr>
      <w:tr w:rsidR="004E3939" w:rsidRPr="004E3939" w14:paraId="291FBFD5" w14:textId="77777777" w:rsidTr="004E3939">
        <w:tc>
          <w:tcPr>
            <w:tcW w:w="3085" w:type="dxa"/>
          </w:tcPr>
          <w:p w14:paraId="50D931D3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37595959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79C5822C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  <w:tr w:rsidR="004E3939" w:rsidRPr="004E3939" w14:paraId="0D8ABAE4" w14:textId="77777777" w:rsidTr="004E3939">
        <w:tc>
          <w:tcPr>
            <w:tcW w:w="3085" w:type="dxa"/>
          </w:tcPr>
          <w:p w14:paraId="420F0CF2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56706D17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3215E8A4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7"/>
      <w:footerReference w:type="default" r:id="rId8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1B76" w14:textId="77777777" w:rsidR="00C67A4B" w:rsidRDefault="00CB6560">
      <w:r>
        <w:separator/>
      </w:r>
    </w:p>
  </w:endnote>
  <w:endnote w:type="continuationSeparator" w:id="0">
    <w:p w14:paraId="39A5DD5A" w14:textId="77777777" w:rsidR="00C67A4B" w:rsidRDefault="00CB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BF3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F2E2" w14:textId="77777777" w:rsidR="00C67A4B" w:rsidRDefault="00CB6560">
      <w:r>
        <w:rPr>
          <w:color w:val="000000"/>
        </w:rPr>
        <w:separator/>
      </w:r>
    </w:p>
  </w:footnote>
  <w:footnote w:type="continuationSeparator" w:id="0">
    <w:p w14:paraId="4D74779A" w14:textId="77777777" w:rsidR="00C67A4B" w:rsidRDefault="00CB6560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 xml:space="preserve">Wykonawca, w przypadku polegania na zdolnościach lub sytuacji podmiotów udostępniających zasoby, przedstawia, wraz  z oświadczeniem, o którym mowa w art. 125 ust. 1 ustawy </w:t>
      </w:r>
      <w:proofErr w:type="spellStart"/>
      <w:r>
        <w:rPr>
          <w:rFonts w:eastAsia="Times New Roman" w:cs="Calibri"/>
          <w:iCs/>
          <w:sz w:val="16"/>
          <w:szCs w:val="16"/>
          <w:lang w:eastAsia="pl-PL"/>
        </w:rPr>
        <w:t>Pzp</w:t>
      </w:r>
      <w:proofErr w:type="spellEnd"/>
      <w:r>
        <w:rPr>
          <w:rFonts w:eastAsia="Times New Roman" w:cs="Calibri"/>
          <w:iCs/>
          <w:sz w:val="16"/>
          <w:szCs w:val="16"/>
          <w:lang w:eastAsia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431E38FC" w:rsidR="00A334E2" w:rsidRPr="00A334E2" w:rsidRDefault="00CE21D3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Remont schodów i dziedzińca gmachu Biblioteki Śląskiej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4B1ADA69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CE21D3">
      <w:rPr>
        <w:rFonts w:eastAsia="Times New Roman" w:cs="Calibri"/>
        <w:kern w:val="3"/>
        <w:sz w:val="18"/>
        <w:lang w:eastAsia="ar-SA"/>
      </w:rPr>
      <w:t>4</w:t>
    </w:r>
    <w:r w:rsidRPr="00A334E2">
      <w:rPr>
        <w:rFonts w:eastAsia="Times New Roman" w:cs="Calibri"/>
        <w:kern w:val="3"/>
        <w:sz w:val="18"/>
        <w:lang w:eastAsia="ar-SA"/>
      </w:rPr>
      <w:t>.2022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71CBB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olwEAACIDAAAOAAAAZHJzL2Uyb0RvYy54bWysUk1v2zAMvQ/YfxB0X+xka5EZcXpI0F2G&#10;rcC2H6DIki1AEgVSjZN/P0ppk33chvlASyLfI/nIzcMpeHE0SA5iL5eLVgoTNQwujr388f3x3VoK&#10;yioOykM0vTwbkg/bt282c+rMCibwg0HBJJG6OfVyyjl1TUN6MkHRApKJ7LSAQWW+4tgMqGZmD75Z&#10;te19MwMOCUEbIn7dX5xyW/mtNTp/tZZMFr6XXFuuFqs9FNtsN6obUaXJ6Zcy1D9UEZSLnPRKtVdZ&#10;iWd0f1EFpxEIbF5oCA1Y67SpPXA3y/aPbr5NKpnaC4tD6SoT/T9a/eW4i0/IMsyJOkpPWLo4WQzl&#10;z/WJUxXrfBXLnLLQ/Hh3/369bj9IoV99zQ2YkPInA0GUQy8po3LjlHcQI48EcFnFUsfPlDk1A18B&#10;JWuER+d9nYyPYu7lx7sVr5FWvB/Wq1yxBN4NJa4gCMfDzqM4qjLm+pXJMu9vYSXJXtF0iauuywIg&#10;PMfhAvCRcTctyukAw7lKVN95EJX5ZWnKpH+9V/Rttbc/AQAA//8DAFBLAwQUAAYACAAAACEALWmo&#10;rd4AAAAIAQAADwAAAGRycy9kb3ducmV2LnhtbEyP3UrDQBCF7wXfYRnBG7GbplU0ZlOKWChSpNY+&#10;wDS7TUKys2F300af3hEv9PL8cOabfDHaTpyMD40jBdNJAsJQ6XRDlYL9x+r2AUSISBo7R0bBpwmw&#10;KC4vcsy0O9O7Oe1iJXiEQoYK6hj7TMpQ1sZimLjeEGdH5y1Glr6S2uOZx20n0yS5lxYb4gs19ua5&#10;NmW7G6yCNb4dtzfzdrPys5f917Be+vZ1q9T11bh8AhHNGP/K8IPP6FAw08ENpIPoWM9TbiqYTe9A&#10;cP6YpGwcfg1Z5PL/A8U3AAAA//8DAFBLAQItABQABgAIAAAAIQC2gziS/gAAAOEBAAATAAAAAAAA&#10;AAAAAAAAAAAAAABbQ29udGVudF9UeXBlc10ueG1sUEsBAi0AFAAGAAgAAAAhADj9If/WAAAAlAEA&#10;AAsAAAAAAAAAAAAAAAAALwEAAF9yZWxzLy5yZWxzUEsBAi0AFAAGAAgAAAAhANRIgCiXAQAAIgMA&#10;AA4AAAAAAAAAAAAAAAAALgIAAGRycy9lMm9Eb2MueG1sUEsBAi0AFAAGAAgAAAAhAC1pqK3eAAAA&#10;CAEAAA8AAAAAAAAAAAAAAAAA8QMAAGRycy9kb3ducmV2LnhtbFBLBQYAAAAABAAEAPMAAAD8BAAA&#10;AAA=&#10;" strokeweight=".26467mm"/>
          </w:pict>
        </mc:Fallback>
      </mc:AlternateContent>
    </w:r>
  </w:p>
  <w:p w14:paraId="091ACA91" w14:textId="77777777" w:rsidR="00A620CD" w:rsidRDefault="00BF3CF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47"/>
    <w:rsid w:val="003E0652"/>
    <w:rsid w:val="004E3939"/>
    <w:rsid w:val="006C3F42"/>
    <w:rsid w:val="006E77C9"/>
    <w:rsid w:val="00A21937"/>
    <w:rsid w:val="00A334E2"/>
    <w:rsid w:val="00B4490D"/>
    <w:rsid w:val="00BF3CFE"/>
    <w:rsid w:val="00C67A4B"/>
    <w:rsid w:val="00CB6560"/>
    <w:rsid w:val="00CE21D3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6E9F6"/>
  <w15:docId w15:val="{8181D9E0-4DFD-4213-8391-4C364D1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9</cp:revision>
  <cp:lastPrinted>2022-11-09T11:16:00Z</cp:lastPrinted>
  <dcterms:created xsi:type="dcterms:W3CDTF">2022-04-24T12:35:00Z</dcterms:created>
  <dcterms:modified xsi:type="dcterms:W3CDTF">2022-11-09T11:17:00Z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