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9909" w14:textId="52CD938D" w:rsidR="00DC0F29" w:rsidRPr="00DC0F29" w:rsidRDefault="00520E40" w:rsidP="00520E40">
      <w:pPr>
        <w:widowControl w:val="0"/>
        <w:tabs>
          <w:tab w:val="left" w:pos="2160"/>
        </w:tabs>
        <w:suppressAutoHyphens/>
        <w:spacing w:after="0" w:line="360" w:lineRule="auto"/>
        <w:rPr>
          <w:rFonts w:ascii="Calibri" w:eastAsia="SimSun" w:hAnsi="Calibri" w:cs="Calibri"/>
          <w:i/>
          <w:iCs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i/>
          <w:iCs/>
          <w:kern w:val="1"/>
          <w:sz w:val="24"/>
          <w:szCs w:val="24"/>
          <w:lang w:eastAsia="hi-IN" w:bidi="hi-IN"/>
        </w:rPr>
        <w:tab/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28"/>
      </w:tblGrid>
      <w:tr w:rsidR="00DC0F29" w:rsidRPr="00DC0F29" w14:paraId="4C9B90D5" w14:textId="77777777" w:rsidTr="004E4CBC">
        <w:trPr>
          <w:jc w:val="center"/>
        </w:trPr>
        <w:tc>
          <w:tcPr>
            <w:tcW w:w="9628" w:type="dxa"/>
            <w:shd w:val="clear" w:color="auto" w:fill="F2F2F2"/>
          </w:tcPr>
          <w:p w14:paraId="7568B2AD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spacing w:val="20"/>
                <w:kern w:val="28"/>
                <w:sz w:val="24"/>
                <w:szCs w:val="24"/>
                <w:u w:val="single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spacing w:val="20"/>
                <w:kern w:val="28"/>
                <w:sz w:val="24"/>
                <w:szCs w:val="24"/>
                <w:lang w:eastAsia="hi-IN" w:bidi="hi-IN"/>
              </w:rPr>
              <w:t>FORMULARZ OFERTOWY</w:t>
            </w:r>
          </w:p>
        </w:tc>
      </w:tr>
    </w:tbl>
    <w:p w14:paraId="07100A22" w14:textId="77777777" w:rsidR="00DC0F29" w:rsidRPr="00DC0F29" w:rsidRDefault="00DC0F29" w:rsidP="00DC0F29">
      <w:pPr>
        <w:widowControl w:val="0"/>
        <w:suppressAutoHyphens/>
        <w:spacing w:after="0" w:line="360" w:lineRule="auto"/>
        <w:jc w:val="center"/>
        <w:rPr>
          <w:rFonts w:ascii="Calibri" w:eastAsia="Calibri" w:hAnsi="Calibri" w:cs="Calibri"/>
          <w:kern w:val="1"/>
          <w:sz w:val="24"/>
          <w:szCs w:val="24"/>
          <w:u w:val="single"/>
          <w:lang w:eastAsia="hi-IN" w:bidi="hi-IN"/>
        </w:rPr>
      </w:pPr>
    </w:p>
    <w:tbl>
      <w:tblPr>
        <w:tblpPr w:leftFromText="141" w:rightFromText="141" w:vertAnchor="text" w:horzAnchor="margin" w:tblpXSpec="center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4831"/>
      </w:tblGrid>
      <w:tr w:rsidR="00DC0F29" w:rsidRPr="004E4CBC" w14:paraId="3F1B07AF" w14:textId="77777777" w:rsidTr="004E4CBC">
        <w:tc>
          <w:tcPr>
            <w:tcW w:w="4707" w:type="dxa"/>
            <w:shd w:val="clear" w:color="auto" w:fill="F2F2F2"/>
          </w:tcPr>
          <w:p w14:paraId="0D616A29" w14:textId="77777777" w:rsidR="00DC0F29" w:rsidRPr="004E4CBC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</w:pPr>
            <w:r w:rsidRPr="004E4CBC"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  <w:t>Pełna nazwa Wykonawcy</w:t>
            </w:r>
          </w:p>
        </w:tc>
        <w:tc>
          <w:tcPr>
            <w:tcW w:w="4757" w:type="dxa"/>
            <w:shd w:val="clear" w:color="auto" w:fill="F2F2F2"/>
          </w:tcPr>
          <w:p w14:paraId="6D325606" w14:textId="77777777" w:rsidR="00DC0F29" w:rsidRPr="004E4CBC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</w:pPr>
            <w:r w:rsidRPr="004E4CBC"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  <w:t>Dokładny adres Wykonawcy</w:t>
            </w:r>
          </w:p>
        </w:tc>
      </w:tr>
      <w:tr w:rsidR="00DC0F29" w:rsidRPr="004E4CBC" w14:paraId="03D56284" w14:textId="77777777" w:rsidTr="004E4CBC">
        <w:tc>
          <w:tcPr>
            <w:tcW w:w="4707" w:type="dxa"/>
            <w:shd w:val="clear" w:color="auto" w:fill="auto"/>
            <w:vAlign w:val="bottom"/>
          </w:tcPr>
          <w:p w14:paraId="0B02A6CF" w14:textId="77777777" w:rsidR="00DC0F29" w:rsidRPr="004E4CBC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</w:pPr>
          </w:p>
          <w:p w14:paraId="7FC60BB1" w14:textId="77777777" w:rsidR="00DC0F29" w:rsidRPr="004E4CBC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</w:pPr>
            <w:r w:rsidRPr="004E4CBC"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  <w:t>……………………………………………………..…………………………………………………………............</w:t>
            </w:r>
          </w:p>
        </w:tc>
        <w:tc>
          <w:tcPr>
            <w:tcW w:w="4757" w:type="dxa"/>
            <w:shd w:val="clear" w:color="auto" w:fill="auto"/>
          </w:tcPr>
          <w:p w14:paraId="6BBB83DA" w14:textId="77777777" w:rsidR="00DC0F29" w:rsidRPr="004E4CBC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</w:pPr>
          </w:p>
          <w:p w14:paraId="13BE3A75" w14:textId="77777777" w:rsidR="00DC0F29" w:rsidRPr="004E4CBC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</w:pPr>
            <w:r w:rsidRPr="004E4CBC"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DC0F29" w:rsidRPr="004E4CBC" w14:paraId="1FD2B110" w14:textId="77777777" w:rsidTr="004E4CBC">
        <w:tc>
          <w:tcPr>
            <w:tcW w:w="4707" w:type="dxa"/>
            <w:shd w:val="clear" w:color="auto" w:fill="F2F2F2"/>
          </w:tcPr>
          <w:p w14:paraId="2C31046C" w14:textId="77777777" w:rsidR="00DC0F29" w:rsidRPr="004E4CBC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</w:pPr>
            <w:r w:rsidRPr="004E4CBC"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  <w:t>NIP</w:t>
            </w:r>
          </w:p>
        </w:tc>
        <w:tc>
          <w:tcPr>
            <w:tcW w:w="4757" w:type="dxa"/>
            <w:shd w:val="clear" w:color="auto" w:fill="F2F2F2"/>
          </w:tcPr>
          <w:p w14:paraId="6F836BFD" w14:textId="77777777" w:rsidR="00DC0F29" w:rsidRPr="004E4CBC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</w:pPr>
            <w:r w:rsidRPr="004E4CBC"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  <w:t>REGON</w:t>
            </w:r>
          </w:p>
        </w:tc>
      </w:tr>
      <w:tr w:rsidR="00DC0F29" w:rsidRPr="004E4CBC" w14:paraId="4F7C0E8E" w14:textId="77777777" w:rsidTr="004E4CBC">
        <w:tc>
          <w:tcPr>
            <w:tcW w:w="4707" w:type="dxa"/>
            <w:shd w:val="clear" w:color="auto" w:fill="auto"/>
          </w:tcPr>
          <w:p w14:paraId="70DF78DE" w14:textId="77777777" w:rsidR="00DC0F29" w:rsidRPr="004E4CBC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</w:pPr>
          </w:p>
          <w:p w14:paraId="482CD67B" w14:textId="77777777" w:rsidR="00DC0F29" w:rsidRPr="004E4CBC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</w:pPr>
            <w:r w:rsidRPr="004E4CBC"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4757" w:type="dxa"/>
            <w:shd w:val="clear" w:color="auto" w:fill="auto"/>
          </w:tcPr>
          <w:p w14:paraId="7B2D1402" w14:textId="77777777" w:rsidR="00DC0F29" w:rsidRPr="004E4CBC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</w:pPr>
          </w:p>
          <w:p w14:paraId="0B657D14" w14:textId="77777777" w:rsidR="00DC0F29" w:rsidRPr="004E4CBC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</w:pPr>
            <w:r w:rsidRPr="004E4CBC"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DC0F29" w:rsidRPr="004E4CBC" w14:paraId="5A69129F" w14:textId="77777777" w:rsidTr="004E4CBC">
        <w:tc>
          <w:tcPr>
            <w:tcW w:w="4707" w:type="dxa"/>
            <w:shd w:val="clear" w:color="auto" w:fill="F2F2F2"/>
          </w:tcPr>
          <w:p w14:paraId="65473074" w14:textId="77777777" w:rsidR="00DC0F29" w:rsidRPr="004E4CBC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</w:pPr>
            <w:r w:rsidRPr="004E4CBC"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  <w:t>Telefon kontaktowy (służbowy)</w:t>
            </w:r>
          </w:p>
        </w:tc>
        <w:tc>
          <w:tcPr>
            <w:tcW w:w="4757" w:type="dxa"/>
            <w:shd w:val="clear" w:color="auto" w:fill="F2F2F2"/>
          </w:tcPr>
          <w:p w14:paraId="771ACE4B" w14:textId="77777777" w:rsidR="00DC0F29" w:rsidRPr="004E4CBC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</w:pPr>
            <w:r w:rsidRPr="004E4CBC"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  <w:t>Faks (jeżeli dotyczy)</w:t>
            </w:r>
          </w:p>
        </w:tc>
      </w:tr>
      <w:tr w:rsidR="00DC0F29" w:rsidRPr="004E4CBC" w14:paraId="09B08A81" w14:textId="77777777" w:rsidTr="004E4CBC">
        <w:tc>
          <w:tcPr>
            <w:tcW w:w="4707" w:type="dxa"/>
            <w:shd w:val="clear" w:color="auto" w:fill="auto"/>
          </w:tcPr>
          <w:p w14:paraId="0BFC55E0" w14:textId="77777777" w:rsidR="00DC0F29" w:rsidRPr="004E4CBC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</w:pPr>
          </w:p>
          <w:p w14:paraId="6A772C5E" w14:textId="77777777" w:rsidR="00DC0F29" w:rsidRPr="004E4CBC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</w:pPr>
            <w:r w:rsidRPr="004E4CBC"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4757" w:type="dxa"/>
            <w:shd w:val="clear" w:color="auto" w:fill="auto"/>
          </w:tcPr>
          <w:p w14:paraId="78EE029D" w14:textId="77777777" w:rsidR="00DC0F29" w:rsidRPr="004E4CBC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</w:pPr>
          </w:p>
          <w:p w14:paraId="5DE73386" w14:textId="77777777" w:rsidR="00DC0F29" w:rsidRPr="004E4CBC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</w:pPr>
            <w:r w:rsidRPr="004E4CBC"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DC0F29" w:rsidRPr="004E4CBC" w14:paraId="168627FA" w14:textId="77777777" w:rsidTr="004E4CBC">
        <w:tc>
          <w:tcPr>
            <w:tcW w:w="4707" w:type="dxa"/>
            <w:shd w:val="clear" w:color="auto" w:fill="F2F2F2"/>
          </w:tcPr>
          <w:p w14:paraId="54BE1CC7" w14:textId="77777777" w:rsidR="00DC0F29" w:rsidRPr="004E4CBC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</w:pPr>
            <w:r w:rsidRPr="004E4CBC"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  <w:t>Adres e-mail</w:t>
            </w:r>
          </w:p>
        </w:tc>
        <w:tc>
          <w:tcPr>
            <w:tcW w:w="4757" w:type="dxa"/>
            <w:shd w:val="clear" w:color="auto" w:fill="F2F2F2"/>
          </w:tcPr>
          <w:p w14:paraId="1C62D4B0" w14:textId="77777777" w:rsidR="00DC0F29" w:rsidRPr="004E4CBC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</w:pPr>
            <w:r w:rsidRPr="004E4CBC"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  <w:t>Strona internetowa wykonawcy, (jeżeli dotyczy)</w:t>
            </w:r>
          </w:p>
        </w:tc>
      </w:tr>
      <w:tr w:rsidR="00DC0F29" w:rsidRPr="004E4CBC" w14:paraId="4252FEC9" w14:textId="77777777" w:rsidTr="004E4CBC">
        <w:tc>
          <w:tcPr>
            <w:tcW w:w="4707" w:type="dxa"/>
            <w:shd w:val="clear" w:color="auto" w:fill="auto"/>
            <w:vAlign w:val="bottom"/>
          </w:tcPr>
          <w:p w14:paraId="33B8529A" w14:textId="77777777" w:rsidR="00DC0F29" w:rsidRPr="004E4CBC" w:rsidRDefault="00DC0F29" w:rsidP="00DC0F29">
            <w:pPr>
              <w:widowControl w:val="0"/>
              <w:suppressAutoHyphens/>
              <w:spacing w:after="0" w:line="360" w:lineRule="auto"/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</w:pPr>
          </w:p>
          <w:p w14:paraId="41459AF0" w14:textId="77777777" w:rsidR="00DC0F29" w:rsidRPr="004E4CBC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</w:pPr>
            <w:r w:rsidRPr="004E4CBC"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4757" w:type="dxa"/>
            <w:shd w:val="clear" w:color="auto" w:fill="auto"/>
            <w:vAlign w:val="bottom"/>
          </w:tcPr>
          <w:p w14:paraId="2655BD7C" w14:textId="77777777" w:rsidR="00DC0F29" w:rsidRPr="004E4CBC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</w:pPr>
            <w:r w:rsidRPr="004E4CBC">
              <w:rPr>
                <w:rFonts w:ascii="Calibri" w:eastAsia="Calibri" w:hAnsi="Calibri" w:cs="Calibri"/>
                <w:kern w:val="1"/>
                <w:szCs w:val="24"/>
                <w:lang w:eastAsia="hi-IN" w:bidi="hi-IN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14:paraId="2CF6255E" w14:textId="77777777" w:rsidR="004E4CBC" w:rsidRDefault="004E4CBC" w:rsidP="006902C8">
      <w:pPr>
        <w:widowControl w:val="0"/>
        <w:suppressAutoHyphens/>
        <w:spacing w:after="0" w:line="360" w:lineRule="auto"/>
        <w:jc w:val="center"/>
        <w:rPr>
          <w:rFonts w:eastAsia="Calibri" w:cstheme="minorHAnsi"/>
          <w:kern w:val="1"/>
          <w:lang w:eastAsia="hi-IN" w:bidi="hi-IN"/>
        </w:rPr>
      </w:pPr>
    </w:p>
    <w:p w14:paraId="05053C77" w14:textId="580AAF5B" w:rsidR="00DC0F29" w:rsidRPr="004E4CBC" w:rsidRDefault="00DC0F29" w:rsidP="004E4CBC">
      <w:pPr>
        <w:widowControl w:val="0"/>
        <w:suppressAutoHyphens/>
        <w:spacing w:after="0" w:line="360" w:lineRule="auto"/>
        <w:jc w:val="both"/>
        <w:rPr>
          <w:rFonts w:eastAsia="Calibri" w:cstheme="minorHAnsi"/>
          <w:b/>
          <w:bCs/>
          <w:kern w:val="1"/>
          <w:lang w:eastAsia="hi-IN" w:bidi="hi-IN"/>
        </w:rPr>
      </w:pPr>
      <w:r w:rsidRPr="004E4CBC">
        <w:rPr>
          <w:rFonts w:eastAsia="Calibri" w:cstheme="minorHAnsi"/>
          <w:kern w:val="1"/>
          <w:lang w:eastAsia="hi-IN" w:bidi="hi-IN"/>
        </w:rPr>
        <w:t xml:space="preserve">Nawiązując do ogłoszonego przez Zamawiającego – Uniwersytet Rolniczy </w:t>
      </w:r>
      <w:bookmarkStart w:id="0" w:name="_Hlk135578936"/>
      <w:r w:rsidRPr="004E4CBC">
        <w:rPr>
          <w:rFonts w:eastAsia="Calibri" w:cstheme="minorHAnsi"/>
          <w:kern w:val="1"/>
          <w:lang w:eastAsia="hi-IN" w:bidi="hi-IN"/>
        </w:rPr>
        <w:t>im. Hugona Kołłątaja w Krakowie,</w:t>
      </w:r>
      <w:bookmarkEnd w:id="0"/>
      <w:r w:rsidRPr="004E4CBC">
        <w:rPr>
          <w:rFonts w:eastAsia="Calibri" w:cstheme="minorHAnsi"/>
          <w:kern w:val="1"/>
          <w:lang w:eastAsia="hi-IN" w:bidi="hi-IN"/>
        </w:rPr>
        <w:t xml:space="preserve"> </w:t>
      </w:r>
      <w:r w:rsidRPr="004E4CBC">
        <w:rPr>
          <w:rFonts w:eastAsia="Calibri" w:cstheme="minorHAnsi"/>
          <w:bCs/>
          <w:kern w:val="1"/>
          <w:lang w:eastAsia="hi-IN" w:bidi="hi-IN"/>
        </w:rPr>
        <w:t xml:space="preserve">postępowania o udzielenie zamówienia publicznego na </w:t>
      </w:r>
      <w:r w:rsidR="006902C8" w:rsidRPr="004E4CBC">
        <w:rPr>
          <w:rFonts w:eastAsia="Calibri" w:cstheme="minorHAnsi"/>
          <w:bCs/>
          <w:kern w:val="1"/>
          <w:lang w:eastAsia="hi-IN" w:bidi="hi-IN"/>
        </w:rPr>
        <w:t>usługi</w:t>
      </w:r>
      <w:r w:rsidRPr="004E4CBC">
        <w:rPr>
          <w:rFonts w:eastAsia="Calibri" w:cstheme="minorHAnsi"/>
          <w:bCs/>
          <w:kern w:val="1"/>
          <w:lang w:eastAsia="hi-IN" w:bidi="hi-IN"/>
        </w:rPr>
        <w:t xml:space="preserve">, </w:t>
      </w:r>
      <w:r w:rsidRPr="004E4CBC">
        <w:rPr>
          <w:rFonts w:eastAsia="Calibri" w:cstheme="minorHAnsi"/>
          <w:iCs/>
          <w:kern w:val="1"/>
          <w:lang w:eastAsia="hi-IN" w:bidi="hi-IN"/>
        </w:rPr>
        <w:t xml:space="preserve">którego wartość zamówienia nie przekracza kwoty, o której mowa w </w:t>
      </w:r>
      <w:r w:rsidRPr="004E4CBC">
        <w:rPr>
          <w:rFonts w:eastAsia="SimSun" w:cstheme="minorHAnsi"/>
          <w:kern w:val="1"/>
          <w:lang w:eastAsia="hi-IN" w:bidi="hi-IN"/>
        </w:rPr>
        <w:t xml:space="preserve">art. </w:t>
      </w:r>
      <w:r w:rsidR="006902C8" w:rsidRPr="004E4CBC">
        <w:rPr>
          <w:rFonts w:eastAsia="SimSun" w:cstheme="minorHAnsi"/>
          <w:kern w:val="1"/>
          <w:lang w:eastAsia="hi-IN" w:bidi="hi-IN"/>
        </w:rPr>
        <w:t>2</w:t>
      </w:r>
      <w:r w:rsidRPr="004E4CBC">
        <w:rPr>
          <w:rFonts w:eastAsia="SimSun" w:cstheme="minorHAnsi"/>
          <w:kern w:val="1"/>
          <w:lang w:eastAsia="hi-IN" w:bidi="hi-IN"/>
        </w:rPr>
        <w:t xml:space="preserve"> ust. 1 pkt 1) ustawy z dnia 11 września 2019 r. Prawo zam</w:t>
      </w:r>
      <w:r w:rsidR="00AD5313" w:rsidRPr="004E4CBC">
        <w:rPr>
          <w:rFonts w:eastAsia="SimSun" w:cstheme="minorHAnsi"/>
          <w:kern w:val="1"/>
          <w:lang w:eastAsia="hi-IN" w:bidi="hi-IN"/>
        </w:rPr>
        <w:t>ówień publicznych (Dz. U. z 202</w:t>
      </w:r>
      <w:r w:rsidRPr="004E4CBC">
        <w:rPr>
          <w:rFonts w:eastAsia="SimSun" w:cstheme="minorHAnsi"/>
          <w:kern w:val="1"/>
          <w:lang w:eastAsia="hi-IN" w:bidi="hi-IN"/>
        </w:rPr>
        <w:t xml:space="preserve">2 r., poz. 1710 ze zm.), zwanej dalej „ustawą </w:t>
      </w:r>
      <w:proofErr w:type="spellStart"/>
      <w:r w:rsidRPr="004E4CBC">
        <w:rPr>
          <w:rFonts w:eastAsia="SimSun" w:cstheme="minorHAnsi"/>
          <w:kern w:val="1"/>
          <w:lang w:eastAsia="hi-IN" w:bidi="hi-IN"/>
        </w:rPr>
        <w:t>Pzp</w:t>
      </w:r>
      <w:proofErr w:type="spellEnd"/>
      <w:r w:rsidRPr="004E4CBC">
        <w:rPr>
          <w:rFonts w:eastAsia="SimSun" w:cstheme="minorHAnsi"/>
          <w:kern w:val="1"/>
          <w:lang w:eastAsia="hi-IN" w:bidi="hi-IN"/>
        </w:rPr>
        <w:t xml:space="preserve">”, </w:t>
      </w:r>
      <w:r w:rsidRPr="004E4CBC">
        <w:rPr>
          <w:rFonts w:eastAsia="Calibri" w:cstheme="minorHAnsi"/>
          <w:bCs/>
          <w:kern w:val="1"/>
          <w:lang w:eastAsia="hi-IN" w:bidi="hi-IN"/>
        </w:rPr>
        <w:t xml:space="preserve">prowadzonego </w:t>
      </w:r>
      <w:r w:rsidR="006902C8" w:rsidRPr="004E4CBC">
        <w:rPr>
          <w:rFonts w:eastAsia="Calibri" w:cstheme="minorHAnsi"/>
          <w:bCs/>
          <w:kern w:val="1"/>
          <w:lang w:eastAsia="hi-IN" w:bidi="hi-IN"/>
        </w:rPr>
        <w:t xml:space="preserve">na podstawie postanowień SWZ z odpowiednim zastosowaniem przepisów o </w:t>
      </w:r>
      <w:r w:rsidRPr="004E4CBC">
        <w:rPr>
          <w:rFonts w:eastAsia="Calibri" w:cstheme="minorHAnsi"/>
          <w:bCs/>
          <w:kern w:val="1"/>
          <w:lang w:eastAsia="hi-IN" w:bidi="hi-IN"/>
        </w:rPr>
        <w:t xml:space="preserve"> trybie podstawowym na podstawie art. 275 pkt 1) ustawy </w:t>
      </w:r>
      <w:proofErr w:type="spellStart"/>
      <w:r w:rsidRPr="004E4CBC">
        <w:rPr>
          <w:rFonts w:eastAsia="Calibri" w:cstheme="minorHAnsi"/>
          <w:bCs/>
          <w:kern w:val="1"/>
          <w:lang w:eastAsia="hi-IN" w:bidi="hi-IN"/>
        </w:rPr>
        <w:t>Pzp</w:t>
      </w:r>
      <w:proofErr w:type="spellEnd"/>
      <w:r w:rsidRPr="004E4CBC">
        <w:rPr>
          <w:rFonts w:eastAsia="Calibri" w:cstheme="minorHAnsi"/>
          <w:bCs/>
          <w:kern w:val="1"/>
          <w:lang w:eastAsia="hi-IN" w:bidi="hi-IN"/>
        </w:rPr>
        <w:t xml:space="preserve"> pn.</w:t>
      </w:r>
    </w:p>
    <w:p w14:paraId="3E2D4F69" w14:textId="395357F8" w:rsidR="00DC0F29" w:rsidRPr="004E4CBC" w:rsidRDefault="006902C8" w:rsidP="006902C8">
      <w:pPr>
        <w:widowControl w:val="0"/>
        <w:suppressAutoHyphens/>
        <w:spacing w:after="0" w:line="360" w:lineRule="auto"/>
        <w:jc w:val="center"/>
        <w:rPr>
          <w:rFonts w:eastAsia="Calibri" w:cstheme="minorHAnsi"/>
          <w:b/>
          <w:bCs/>
          <w:kern w:val="1"/>
          <w:lang w:eastAsia="hi-IN" w:bidi="hi-IN"/>
        </w:rPr>
      </w:pPr>
      <w:r w:rsidRPr="004E4CBC">
        <w:rPr>
          <w:rFonts w:eastAsia="Calibri" w:cstheme="minorHAnsi"/>
          <w:b/>
          <w:bCs/>
          <w:kern w:val="1"/>
          <w:lang w:eastAsia="hi-IN" w:bidi="hi-IN"/>
        </w:rPr>
        <w:t>Przeprowadzenie szkoleń dla pracowników Uniwersytetu Rolniczego</w:t>
      </w:r>
    </w:p>
    <w:p w14:paraId="6B4C387F" w14:textId="5B0DAD48" w:rsidR="00DC0F29" w:rsidRPr="004E4CBC" w:rsidRDefault="00DC0F29" w:rsidP="00DC0F29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E4CBC">
        <w:rPr>
          <w:rFonts w:eastAsia="Calibri" w:cstheme="minorHAnsi"/>
          <w:i/>
          <w:kern w:val="1"/>
          <w:lang w:eastAsia="hi-IN" w:bidi="hi-IN"/>
        </w:rPr>
        <w:t>Oferujemy wykonanie w całości przedmiotu zamówienia na zasadach określonych w niniejszym formularzu ofertowym.</w:t>
      </w:r>
      <w:r w:rsidRPr="004E4CBC">
        <w:rPr>
          <w:rFonts w:eastAsia="SimSun" w:cstheme="minorHAnsi"/>
          <w:i/>
          <w:kern w:val="1"/>
          <w:lang w:eastAsia="hi-IN" w:bidi="hi-IN"/>
        </w:rPr>
        <w:t xml:space="preserve"> Przedmiot zamówienia wykonamy zgodnie z wymaganiami zawartymi w Specyfikacji Warunków Zamówienia [SWZ] oraz na zasadach określonych we wzorze umowy, stanowiącym Załącznik nr </w:t>
      </w:r>
      <w:r w:rsidR="006902C8" w:rsidRPr="004E4CBC">
        <w:rPr>
          <w:rFonts w:eastAsia="SimSun" w:cstheme="minorHAnsi"/>
          <w:i/>
          <w:kern w:val="1"/>
          <w:lang w:eastAsia="hi-IN" w:bidi="hi-IN"/>
        </w:rPr>
        <w:t>2</w:t>
      </w:r>
      <w:r w:rsidRPr="004E4CBC">
        <w:rPr>
          <w:rFonts w:eastAsia="SimSun" w:cstheme="minorHAnsi"/>
          <w:i/>
          <w:kern w:val="1"/>
          <w:lang w:eastAsia="hi-IN" w:bidi="hi-IN"/>
        </w:rPr>
        <w:t xml:space="preserve"> do SWZ. </w:t>
      </w:r>
    </w:p>
    <w:p w14:paraId="29D45BA8" w14:textId="43EB182B" w:rsidR="00DC0F29" w:rsidRPr="004E4CBC" w:rsidRDefault="00DC0F29" w:rsidP="00DC0F29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eastAsia="SimSun" w:cstheme="minorHAnsi"/>
          <w:kern w:val="1"/>
          <w:lang w:eastAsia="hi-IN" w:bidi="hi-IN"/>
        </w:rPr>
      </w:pPr>
      <w:r w:rsidRPr="004E4CBC">
        <w:rPr>
          <w:rFonts w:eastAsia="SimSun" w:cstheme="minorHAnsi"/>
          <w:kern w:val="1"/>
          <w:lang w:eastAsia="hi-IN" w:bidi="hi-IN"/>
        </w:rPr>
        <w:t xml:space="preserve">KRYTERIUM - CENA OFERTY (waga </w:t>
      </w:r>
      <w:r w:rsidR="006902C8" w:rsidRPr="004E4CBC">
        <w:rPr>
          <w:rFonts w:eastAsia="SimSun" w:cstheme="minorHAnsi"/>
          <w:kern w:val="1"/>
          <w:lang w:eastAsia="hi-IN" w:bidi="hi-IN"/>
        </w:rPr>
        <w:t>10</w:t>
      </w:r>
      <w:r w:rsidRPr="004E4CBC">
        <w:rPr>
          <w:rFonts w:eastAsia="SimSun" w:cstheme="minorHAnsi"/>
          <w:kern w:val="1"/>
          <w:lang w:eastAsia="hi-IN" w:bidi="hi-IN"/>
        </w:rPr>
        <w:t>0%)</w:t>
      </w:r>
    </w:p>
    <w:p w14:paraId="1A91B097" w14:textId="1174D240" w:rsidR="00102911" w:rsidRDefault="00102911" w:rsidP="00102911">
      <w:pPr>
        <w:widowControl w:val="0"/>
        <w:suppressAutoHyphens/>
        <w:spacing w:after="0" w:line="360" w:lineRule="auto"/>
        <w:rPr>
          <w:rFonts w:eastAsia="Calibri" w:cstheme="minorHAnsi"/>
          <w:b/>
          <w:kern w:val="1"/>
          <w:lang w:eastAsia="hi-IN" w:bidi="hi-IN"/>
        </w:rPr>
      </w:pPr>
      <w:r w:rsidRPr="004E4CBC">
        <w:rPr>
          <w:rFonts w:eastAsia="Calibri" w:cstheme="minorHAnsi"/>
          <w:b/>
          <w:kern w:val="1"/>
          <w:lang w:eastAsia="hi-IN" w:bidi="hi-IN"/>
        </w:rPr>
        <w:t>Za realizację przedmiotu umowy, określonego w § 2 umowy, cena brutto w wysokości : ……………. zł (słownie: ………………….. 00/100.</w:t>
      </w:r>
    </w:p>
    <w:p w14:paraId="49B29254" w14:textId="77777777" w:rsidR="004E4CBC" w:rsidRPr="004E4CBC" w:rsidRDefault="004E4CBC" w:rsidP="00102911">
      <w:pPr>
        <w:widowControl w:val="0"/>
        <w:suppressAutoHyphens/>
        <w:spacing w:after="0" w:line="360" w:lineRule="auto"/>
        <w:rPr>
          <w:rFonts w:eastAsia="Calibri" w:cstheme="minorHAnsi"/>
          <w:b/>
          <w:kern w:val="1"/>
          <w:lang w:eastAsia="hi-IN" w:bidi="hi-IN"/>
        </w:rPr>
      </w:pPr>
    </w:p>
    <w:p w14:paraId="4F038B1A" w14:textId="62A47961" w:rsidR="00102911" w:rsidRDefault="00102911" w:rsidP="00102911">
      <w:pPr>
        <w:widowControl w:val="0"/>
        <w:suppressAutoHyphens/>
        <w:spacing w:after="0" w:line="360" w:lineRule="auto"/>
        <w:rPr>
          <w:rFonts w:eastAsia="Calibri" w:cstheme="minorHAnsi"/>
          <w:bCs/>
          <w:kern w:val="1"/>
          <w:lang w:eastAsia="hi-IN" w:bidi="hi-IN"/>
        </w:rPr>
      </w:pPr>
      <w:r w:rsidRPr="004E4CBC">
        <w:rPr>
          <w:rFonts w:eastAsia="Calibri" w:cstheme="minorHAnsi"/>
          <w:bCs/>
          <w:kern w:val="1"/>
          <w:lang w:eastAsia="hi-IN" w:bidi="hi-IN"/>
        </w:rPr>
        <w:lastRenderedPageBreak/>
        <w:t>Na cenę ofertowa składają się</w:t>
      </w:r>
      <w:r w:rsidR="006902C8" w:rsidRPr="004E4CBC">
        <w:rPr>
          <w:rFonts w:eastAsia="Calibri" w:cstheme="minorHAnsi"/>
          <w:bCs/>
          <w:kern w:val="1"/>
          <w:lang w:eastAsia="hi-IN" w:bidi="hi-IN"/>
        </w:rPr>
        <w:t xml:space="preserve"> ceny za poniższe szkolenia:</w:t>
      </w:r>
    </w:p>
    <w:p w14:paraId="5AD16869" w14:textId="77777777" w:rsidR="004E4CBC" w:rsidRPr="004E4CBC" w:rsidRDefault="004E4CBC" w:rsidP="00102911">
      <w:pPr>
        <w:widowControl w:val="0"/>
        <w:suppressAutoHyphens/>
        <w:spacing w:after="0" w:line="360" w:lineRule="auto"/>
        <w:rPr>
          <w:rFonts w:eastAsia="Calibri" w:cstheme="minorHAnsi"/>
          <w:bCs/>
          <w:kern w:val="1"/>
          <w:lang w:eastAsia="hi-IN" w:bidi="hi-IN"/>
        </w:rPr>
      </w:pPr>
    </w:p>
    <w:tbl>
      <w:tblPr>
        <w:tblStyle w:val="Tabela-Siatka"/>
        <w:tblW w:w="8386" w:type="dxa"/>
        <w:tblInd w:w="540" w:type="dxa"/>
        <w:tblLayout w:type="fixed"/>
        <w:tblLook w:val="04A0" w:firstRow="1" w:lastRow="0" w:firstColumn="1" w:lastColumn="0" w:noHBand="0" w:noVBand="1"/>
      </w:tblPr>
      <w:tblGrid>
        <w:gridCol w:w="589"/>
        <w:gridCol w:w="4395"/>
        <w:gridCol w:w="3402"/>
      </w:tblGrid>
      <w:tr w:rsidR="006902C8" w:rsidRPr="004E4CBC" w14:paraId="043C2CCB" w14:textId="77777777" w:rsidTr="00007C75">
        <w:tc>
          <w:tcPr>
            <w:tcW w:w="589" w:type="dxa"/>
            <w:shd w:val="clear" w:color="auto" w:fill="E7E6E6" w:themeFill="background2"/>
          </w:tcPr>
          <w:p w14:paraId="7F964DEF" w14:textId="77777777" w:rsidR="006902C8" w:rsidRPr="004E4CBC" w:rsidRDefault="006902C8" w:rsidP="00007C75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E7E6E6" w:themeFill="background2"/>
          </w:tcPr>
          <w:p w14:paraId="4438C10A" w14:textId="06B870B7" w:rsidR="006902C8" w:rsidRPr="004E4CBC" w:rsidRDefault="006902C8" w:rsidP="006902C8">
            <w:pPr>
              <w:spacing w:line="271" w:lineRule="auto"/>
              <w:ind w:left="5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Przedmiot szkolenia</w:t>
            </w:r>
          </w:p>
        </w:tc>
        <w:tc>
          <w:tcPr>
            <w:tcW w:w="3402" w:type="dxa"/>
            <w:shd w:val="clear" w:color="auto" w:fill="E7E6E6" w:themeFill="background2"/>
          </w:tcPr>
          <w:p w14:paraId="505266BC" w14:textId="6E049900" w:rsidR="006902C8" w:rsidRPr="004E4CBC" w:rsidRDefault="006902C8" w:rsidP="006902C8">
            <w:pPr>
              <w:spacing w:line="271" w:lineRule="auto"/>
              <w:ind w:left="5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za przeprowadzenie 1 szkolenia dla 1 osoby cena brutto</w:t>
            </w:r>
          </w:p>
        </w:tc>
      </w:tr>
      <w:tr w:rsidR="006902C8" w:rsidRPr="004E4CBC" w14:paraId="16068E17" w14:textId="7F0F7C4C" w:rsidTr="00007C75">
        <w:tc>
          <w:tcPr>
            <w:tcW w:w="589" w:type="dxa"/>
          </w:tcPr>
          <w:p w14:paraId="2A6C052B" w14:textId="6BA4198B" w:rsidR="006902C8" w:rsidRPr="004E4CBC" w:rsidRDefault="006902C8" w:rsidP="00007C75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E4C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14:paraId="359AFDC7" w14:textId="71215A75" w:rsidR="006902C8" w:rsidRPr="004E4CBC" w:rsidRDefault="006902C8" w:rsidP="00007C75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 xml:space="preserve">Komunikacja interpersonalna oparta na metodzie NVC (24 </w:t>
            </w:r>
            <w:proofErr w:type="spellStart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godz</w:t>
            </w:r>
            <w:proofErr w:type="spellEnd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14:paraId="10206207" w14:textId="77777777" w:rsidR="006902C8" w:rsidRPr="004E4CBC" w:rsidRDefault="006902C8" w:rsidP="006902C8">
            <w:pPr>
              <w:spacing w:line="271" w:lineRule="auto"/>
              <w:ind w:left="5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02C8" w:rsidRPr="004E4CBC" w14:paraId="71BE32A8" w14:textId="7606AF3E" w:rsidTr="00007C75">
        <w:tc>
          <w:tcPr>
            <w:tcW w:w="589" w:type="dxa"/>
          </w:tcPr>
          <w:p w14:paraId="4B9FE272" w14:textId="77777777" w:rsidR="006902C8" w:rsidRPr="004E4CBC" w:rsidRDefault="006902C8" w:rsidP="00007C75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395" w:type="dxa"/>
          </w:tcPr>
          <w:p w14:paraId="4FBF1CBC" w14:textId="77777777" w:rsidR="006902C8" w:rsidRPr="004E4CBC" w:rsidRDefault="006902C8" w:rsidP="00007C75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 xml:space="preserve">Przywództwo sytuacyjne (16 </w:t>
            </w:r>
            <w:proofErr w:type="spellStart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godz</w:t>
            </w:r>
            <w:proofErr w:type="spellEnd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14:paraId="797DCBD1" w14:textId="77777777" w:rsidR="006902C8" w:rsidRPr="004E4CBC" w:rsidRDefault="006902C8" w:rsidP="006902C8">
            <w:pPr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02C8" w:rsidRPr="004E4CBC" w14:paraId="18A97698" w14:textId="6EEDDFA4" w:rsidTr="00007C75">
        <w:tc>
          <w:tcPr>
            <w:tcW w:w="589" w:type="dxa"/>
          </w:tcPr>
          <w:p w14:paraId="1C64A5E2" w14:textId="77777777" w:rsidR="006902C8" w:rsidRPr="004E4CBC" w:rsidRDefault="006902C8" w:rsidP="00007C75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395" w:type="dxa"/>
          </w:tcPr>
          <w:p w14:paraId="5C3C8439" w14:textId="77777777" w:rsidR="006902C8" w:rsidRPr="004E4CBC" w:rsidRDefault="006902C8" w:rsidP="00007C75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 xml:space="preserve">Wystąpienia publiczne i autoprezentacja (24 </w:t>
            </w:r>
            <w:proofErr w:type="spellStart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godz</w:t>
            </w:r>
            <w:proofErr w:type="spellEnd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14:paraId="36A98240" w14:textId="77777777" w:rsidR="006902C8" w:rsidRPr="004E4CBC" w:rsidRDefault="006902C8" w:rsidP="006902C8">
            <w:pPr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02C8" w:rsidRPr="004E4CBC" w14:paraId="26D394AD" w14:textId="72B9FFD6" w:rsidTr="00007C75">
        <w:tc>
          <w:tcPr>
            <w:tcW w:w="589" w:type="dxa"/>
          </w:tcPr>
          <w:p w14:paraId="4A803C80" w14:textId="77777777" w:rsidR="006902C8" w:rsidRPr="004E4CBC" w:rsidRDefault="006902C8" w:rsidP="00007C75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395" w:type="dxa"/>
          </w:tcPr>
          <w:p w14:paraId="349DDA7C" w14:textId="77777777" w:rsidR="006902C8" w:rsidRPr="004E4CBC" w:rsidRDefault="006902C8" w:rsidP="00007C75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Articulate</w:t>
            </w:r>
            <w:proofErr w:type="spellEnd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 xml:space="preserve"> 360 (40 </w:t>
            </w:r>
            <w:proofErr w:type="spellStart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godz</w:t>
            </w:r>
            <w:proofErr w:type="spellEnd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14:paraId="6498AD13" w14:textId="77777777" w:rsidR="006902C8" w:rsidRPr="004E4CBC" w:rsidRDefault="006902C8" w:rsidP="006902C8">
            <w:pPr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02C8" w:rsidRPr="004E4CBC" w14:paraId="0F3D0243" w14:textId="183BC2D2" w:rsidTr="00007C75">
        <w:tc>
          <w:tcPr>
            <w:tcW w:w="589" w:type="dxa"/>
          </w:tcPr>
          <w:p w14:paraId="0425A1A0" w14:textId="77777777" w:rsidR="006902C8" w:rsidRPr="004E4CBC" w:rsidRDefault="006902C8" w:rsidP="004E4CBC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395" w:type="dxa"/>
          </w:tcPr>
          <w:p w14:paraId="32B61B2B" w14:textId="77777777" w:rsidR="006902C8" w:rsidRPr="004E4CBC" w:rsidRDefault="006902C8" w:rsidP="00007C75">
            <w:pPr>
              <w:spacing w:line="271" w:lineRule="auto"/>
              <w:ind w:left="92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 xml:space="preserve">Opracowanie szkoleń online (16 </w:t>
            </w:r>
            <w:proofErr w:type="spellStart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godz</w:t>
            </w:r>
            <w:proofErr w:type="spellEnd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14:paraId="47ADB0EE" w14:textId="77777777" w:rsidR="006902C8" w:rsidRPr="004E4CBC" w:rsidRDefault="006902C8" w:rsidP="006902C8">
            <w:pPr>
              <w:spacing w:line="271" w:lineRule="auto"/>
              <w:ind w:left="9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02C8" w:rsidRPr="004E4CBC" w14:paraId="3E8A37CD" w14:textId="220946CB" w:rsidTr="00007C75">
        <w:tc>
          <w:tcPr>
            <w:tcW w:w="589" w:type="dxa"/>
          </w:tcPr>
          <w:p w14:paraId="529A9CE3" w14:textId="77777777" w:rsidR="006902C8" w:rsidRPr="004E4CBC" w:rsidRDefault="006902C8" w:rsidP="00007C75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395" w:type="dxa"/>
          </w:tcPr>
          <w:p w14:paraId="540E2ABB" w14:textId="21A41A60" w:rsidR="006902C8" w:rsidRPr="004E4CBC" w:rsidRDefault="006902C8" w:rsidP="00007C75">
            <w:pPr>
              <w:spacing w:line="271" w:lineRule="auto"/>
              <w:ind w:left="92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 xml:space="preserve">Story </w:t>
            </w:r>
            <w:proofErr w:type="spellStart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telling</w:t>
            </w:r>
            <w:proofErr w:type="spellEnd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 xml:space="preserve"> (16 </w:t>
            </w:r>
            <w:proofErr w:type="spellStart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godz</w:t>
            </w:r>
            <w:proofErr w:type="spellEnd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14:paraId="58ED996F" w14:textId="77777777" w:rsidR="006902C8" w:rsidRPr="004E4CBC" w:rsidRDefault="006902C8" w:rsidP="006902C8">
            <w:pPr>
              <w:spacing w:line="271" w:lineRule="auto"/>
              <w:ind w:left="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02C8" w:rsidRPr="004E4CBC" w14:paraId="3DE24EDB" w14:textId="73F184EA" w:rsidTr="00007C75">
        <w:trPr>
          <w:trHeight w:val="246"/>
        </w:trPr>
        <w:tc>
          <w:tcPr>
            <w:tcW w:w="589" w:type="dxa"/>
          </w:tcPr>
          <w:p w14:paraId="01EEFA83" w14:textId="7347D372" w:rsidR="006902C8" w:rsidRPr="004E4CBC" w:rsidRDefault="006902C8" w:rsidP="00007C75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395" w:type="dxa"/>
          </w:tcPr>
          <w:p w14:paraId="480D3620" w14:textId="77777777" w:rsidR="006902C8" w:rsidRPr="004E4CBC" w:rsidRDefault="006902C8" w:rsidP="00007C75">
            <w:pPr>
              <w:spacing w:line="271" w:lineRule="auto"/>
              <w:ind w:left="92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 xml:space="preserve">Design przekazu (16 </w:t>
            </w:r>
            <w:proofErr w:type="spellStart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godz</w:t>
            </w:r>
            <w:proofErr w:type="spellEnd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14:paraId="1384F674" w14:textId="77777777" w:rsidR="006902C8" w:rsidRPr="004E4CBC" w:rsidRDefault="006902C8" w:rsidP="006902C8">
            <w:pPr>
              <w:spacing w:line="271" w:lineRule="auto"/>
              <w:ind w:left="9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02C8" w:rsidRPr="004E4CBC" w14:paraId="7601BDD4" w14:textId="4A2DA1A4" w:rsidTr="00007C75">
        <w:tc>
          <w:tcPr>
            <w:tcW w:w="589" w:type="dxa"/>
          </w:tcPr>
          <w:p w14:paraId="0FA64696" w14:textId="77777777" w:rsidR="006902C8" w:rsidRPr="004E4CBC" w:rsidRDefault="006902C8" w:rsidP="00007C75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395" w:type="dxa"/>
          </w:tcPr>
          <w:p w14:paraId="78EEA375" w14:textId="4015DBF5" w:rsidR="006902C8" w:rsidRPr="004E4CBC" w:rsidRDefault="006902C8" w:rsidP="00007C75">
            <w:pPr>
              <w:spacing w:line="271" w:lineRule="auto"/>
              <w:ind w:left="92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 xml:space="preserve">Cyfrowa komunikacja w pracy (8 </w:t>
            </w:r>
            <w:proofErr w:type="spellStart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godz</w:t>
            </w:r>
            <w:proofErr w:type="spellEnd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14:paraId="539EEE50" w14:textId="77777777" w:rsidR="006902C8" w:rsidRPr="004E4CBC" w:rsidRDefault="006902C8" w:rsidP="006902C8">
            <w:pPr>
              <w:spacing w:line="271" w:lineRule="auto"/>
              <w:ind w:left="9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02C8" w:rsidRPr="004E4CBC" w14:paraId="5D73F511" w14:textId="051CB23D" w:rsidTr="00007C75">
        <w:tc>
          <w:tcPr>
            <w:tcW w:w="589" w:type="dxa"/>
          </w:tcPr>
          <w:p w14:paraId="23A5E8B1" w14:textId="2587BC05" w:rsidR="006902C8" w:rsidRPr="004E4CBC" w:rsidRDefault="006902C8" w:rsidP="00007C75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395" w:type="dxa"/>
          </w:tcPr>
          <w:p w14:paraId="2EDC88AC" w14:textId="77777777" w:rsidR="006902C8" w:rsidRPr="004E4CBC" w:rsidRDefault="006902C8" w:rsidP="00007C75">
            <w:pPr>
              <w:spacing w:line="271" w:lineRule="auto"/>
              <w:ind w:left="92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 xml:space="preserve">Zasady </w:t>
            </w:r>
            <w:proofErr w:type="spellStart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cyberbezpieczeństwa</w:t>
            </w:r>
            <w:proofErr w:type="spellEnd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 xml:space="preserve">  (16 </w:t>
            </w:r>
            <w:proofErr w:type="spellStart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godz</w:t>
            </w:r>
            <w:proofErr w:type="spellEnd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14:paraId="38EE7C3E" w14:textId="77777777" w:rsidR="006902C8" w:rsidRPr="004E4CBC" w:rsidRDefault="006902C8" w:rsidP="006902C8">
            <w:pPr>
              <w:spacing w:line="271" w:lineRule="auto"/>
              <w:ind w:left="9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02C8" w:rsidRPr="004E4CBC" w14:paraId="0307AF3D" w14:textId="57FF8D2F" w:rsidTr="00007C75">
        <w:tc>
          <w:tcPr>
            <w:tcW w:w="589" w:type="dxa"/>
          </w:tcPr>
          <w:p w14:paraId="143028DC" w14:textId="77777777" w:rsidR="006902C8" w:rsidRPr="004E4CBC" w:rsidRDefault="006902C8" w:rsidP="00007C75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4395" w:type="dxa"/>
          </w:tcPr>
          <w:p w14:paraId="169C3E1D" w14:textId="2F949C95" w:rsidR="006902C8" w:rsidRPr="004E4CBC" w:rsidRDefault="006902C8" w:rsidP="00007C75">
            <w:pPr>
              <w:spacing w:line="271" w:lineRule="auto"/>
              <w:ind w:left="92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 xml:space="preserve">AWS </w:t>
            </w:r>
            <w:proofErr w:type="spellStart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Cloud</w:t>
            </w:r>
            <w:proofErr w:type="spellEnd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 xml:space="preserve"> Essentials dla liderów cyfryzacji</w:t>
            </w:r>
          </w:p>
        </w:tc>
        <w:tc>
          <w:tcPr>
            <w:tcW w:w="3402" w:type="dxa"/>
          </w:tcPr>
          <w:p w14:paraId="01D82736" w14:textId="77777777" w:rsidR="006902C8" w:rsidRPr="004E4CBC" w:rsidRDefault="006902C8" w:rsidP="006902C8">
            <w:pPr>
              <w:spacing w:line="271" w:lineRule="auto"/>
              <w:ind w:left="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02C8" w:rsidRPr="004E4CBC" w14:paraId="3D05B8C3" w14:textId="2E0A8DC0" w:rsidTr="00007C75">
        <w:tc>
          <w:tcPr>
            <w:tcW w:w="589" w:type="dxa"/>
          </w:tcPr>
          <w:p w14:paraId="2A40A955" w14:textId="6344CC2E" w:rsidR="006902C8" w:rsidRPr="004E4CBC" w:rsidRDefault="006902C8" w:rsidP="00007C75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4395" w:type="dxa"/>
          </w:tcPr>
          <w:p w14:paraId="0DACE624" w14:textId="77777777" w:rsidR="006902C8" w:rsidRPr="004E4CBC" w:rsidRDefault="006902C8" w:rsidP="00007C75">
            <w:pPr>
              <w:spacing w:line="271" w:lineRule="auto"/>
              <w:ind w:left="92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 xml:space="preserve">Zarządzanie projektami (24 </w:t>
            </w:r>
            <w:proofErr w:type="spellStart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godz</w:t>
            </w:r>
            <w:proofErr w:type="spellEnd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14:paraId="65ECD909" w14:textId="77777777" w:rsidR="006902C8" w:rsidRPr="004E4CBC" w:rsidRDefault="006902C8" w:rsidP="006902C8">
            <w:pPr>
              <w:spacing w:line="271" w:lineRule="auto"/>
              <w:ind w:left="9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02C8" w:rsidRPr="004E4CBC" w14:paraId="17DA60EB" w14:textId="09424FC5" w:rsidTr="00007C75">
        <w:tc>
          <w:tcPr>
            <w:tcW w:w="589" w:type="dxa"/>
          </w:tcPr>
          <w:p w14:paraId="22767AD2" w14:textId="77777777" w:rsidR="006902C8" w:rsidRPr="004E4CBC" w:rsidRDefault="006902C8" w:rsidP="00007C75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4395" w:type="dxa"/>
          </w:tcPr>
          <w:p w14:paraId="36528C3A" w14:textId="77777777" w:rsidR="006902C8" w:rsidRPr="004E4CBC" w:rsidRDefault="006902C8" w:rsidP="00007C75">
            <w:pPr>
              <w:spacing w:line="271" w:lineRule="auto"/>
              <w:ind w:left="92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 xml:space="preserve">Design </w:t>
            </w:r>
            <w:proofErr w:type="spellStart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thinking</w:t>
            </w:r>
            <w:proofErr w:type="spellEnd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 xml:space="preserve"> (48 </w:t>
            </w:r>
            <w:proofErr w:type="spellStart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godz</w:t>
            </w:r>
            <w:proofErr w:type="spellEnd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14:paraId="4FFAEF30" w14:textId="77777777" w:rsidR="006902C8" w:rsidRPr="004E4CBC" w:rsidRDefault="006902C8" w:rsidP="006902C8">
            <w:pPr>
              <w:spacing w:line="271" w:lineRule="auto"/>
              <w:ind w:left="9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02C8" w:rsidRPr="004E4CBC" w14:paraId="09C33DBA" w14:textId="0A129856" w:rsidTr="00007C75">
        <w:tc>
          <w:tcPr>
            <w:tcW w:w="589" w:type="dxa"/>
          </w:tcPr>
          <w:p w14:paraId="0563805A" w14:textId="77777777" w:rsidR="006902C8" w:rsidRPr="004E4CBC" w:rsidRDefault="006902C8" w:rsidP="00007C75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4395" w:type="dxa"/>
          </w:tcPr>
          <w:p w14:paraId="553FC05B" w14:textId="626A2D58" w:rsidR="006902C8" w:rsidRPr="004E4CBC" w:rsidRDefault="006902C8" w:rsidP="00007C75">
            <w:pPr>
              <w:spacing w:line="271" w:lineRule="auto"/>
              <w:ind w:left="92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Dron</w:t>
            </w:r>
          </w:p>
        </w:tc>
        <w:tc>
          <w:tcPr>
            <w:tcW w:w="3402" w:type="dxa"/>
          </w:tcPr>
          <w:p w14:paraId="066AC62E" w14:textId="77777777" w:rsidR="006902C8" w:rsidRPr="004E4CBC" w:rsidRDefault="006902C8" w:rsidP="006902C8">
            <w:pPr>
              <w:spacing w:line="271" w:lineRule="auto"/>
              <w:ind w:left="9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02C8" w:rsidRPr="004E4CBC" w14:paraId="6C442F26" w14:textId="716F4E13" w:rsidTr="00007C75">
        <w:tc>
          <w:tcPr>
            <w:tcW w:w="589" w:type="dxa"/>
          </w:tcPr>
          <w:p w14:paraId="74DB0E76" w14:textId="77777777" w:rsidR="006902C8" w:rsidRPr="004E4CBC" w:rsidRDefault="006902C8" w:rsidP="00007C75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4395" w:type="dxa"/>
          </w:tcPr>
          <w:p w14:paraId="12C6B616" w14:textId="1E5A794A" w:rsidR="006902C8" w:rsidRPr="004E4CBC" w:rsidRDefault="006902C8" w:rsidP="00007C75">
            <w:pPr>
              <w:spacing w:line="271" w:lineRule="auto"/>
              <w:ind w:left="92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 xml:space="preserve">Photoshop (40 </w:t>
            </w:r>
            <w:proofErr w:type="spellStart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godz</w:t>
            </w:r>
            <w:proofErr w:type="spellEnd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14:paraId="56133300" w14:textId="77777777" w:rsidR="006902C8" w:rsidRPr="004E4CBC" w:rsidRDefault="006902C8" w:rsidP="006902C8">
            <w:pPr>
              <w:spacing w:line="271" w:lineRule="auto"/>
              <w:ind w:left="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02C8" w:rsidRPr="004E4CBC" w14:paraId="1D45A08D" w14:textId="3261F390" w:rsidTr="00007C75">
        <w:trPr>
          <w:trHeight w:val="295"/>
        </w:trPr>
        <w:tc>
          <w:tcPr>
            <w:tcW w:w="589" w:type="dxa"/>
          </w:tcPr>
          <w:p w14:paraId="5EB5FE9D" w14:textId="620E72F0" w:rsidR="006902C8" w:rsidRPr="004E4CBC" w:rsidRDefault="006902C8" w:rsidP="00007C75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4395" w:type="dxa"/>
          </w:tcPr>
          <w:p w14:paraId="06F5C2FA" w14:textId="77777777" w:rsidR="006902C8" w:rsidRPr="004E4CBC" w:rsidRDefault="006902C8" w:rsidP="00007C75">
            <w:pPr>
              <w:spacing w:line="271" w:lineRule="auto"/>
              <w:ind w:left="92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 xml:space="preserve">Fotografia produktowa (24 </w:t>
            </w:r>
            <w:proofErr w:type="spellStart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godz</w:t>
            </w:r>
            <w:proofErr w:type="spellEnd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14:paraId="72C9B021" w14:textId="77777777" w:rsidR="006902C8" w:rsidRPr="004E4CBC" w:rsidRDefault="006902C8" w:rsidP="006902C8">
            <w:pPr>
              <w:spacing w:line="271" w:lineRule="auto"/>
              <w:ind w:left="9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02C8" w:rsidRPr="004E4CBC" w14:paraId="4FAF05B7" w14:textId="6FD31FA5" w:rsidTr="00007C75">
        <w:tc>
          <w:tcPr>
            <w:tcW w:w="589" w:type="dxa"/>
          </w:tcPr>
          <w:p w14:paraId="38E1B1FB" w14:textId="4F4D42F4" w:rsidR="006902C8" w:rsidRPr="004E4CBC" w:rsidRDefault="006902C8" w:rsidP="00007C75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4395" w:type="dxa"/>
          </w:tcPr>
          <w:p w14:paraId="4575B509" w14:textId="77777777" w:rsidR="006902C8" w:rsidRPr="004E4CBC" w:rsidRDefault="006902C8" w:rsidP="00007C75">
            <w:pPr>
              <w:spacing w:line="271" w:lineRule="auto"/>
              <w:ind w:left="92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 xml:space="preserve">Kurs </w:t>
            </w:r>
            <w:proofErr w:type="spellStart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affter</w:t>
            </w:r>
            <w:proofErr w:type="spellEnd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effects</w:t>
            </w:r>
            <w:proofErr w:type="spellEnd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 xml:space="preserve"> (48 </w:t>
            </w:r>
            <w:proofErr w:type="spellStart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godz</w:t>
            </w:r>
            <w:proofErr w:type="spellEnd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14:paraId="1171F0DC" w14:textId="77777777" w:rsidR="006902C8" w:rsidRPr="004E4CBC" w:rsidRDefault="006902C8" w:rsidP="006902C8">
            <w:pPr>
              <w:spacing w:line="271" w:lineRule="auto"/>
              <w:ind w:left="9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02C8" w:rsidRPr="004E4CBC" w14:paraId="0849DB2E" w14:textId="6E0E1DF5" w:rsidTr="00007C75">
        <w:tc>
          <w:tcPr>
            <w:tcW w:w="589" w:type="dxa"/>
          </w:tcPr>
          <w:p w14:paraId="36E3B6D1" w14:textId="5F5C5B65" w:rsidR="006902C8" w:rsidRPr="004E4CBC" w:rsidRDefault="006902C8" w:rsidP="00007C75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4395" w:type="dxa"/>
          </w:tcPr>
          <w:p w14:paraId="58E946B1" w14:textId="77777777" w:rsidR="006902C8" w:rsidRPr="004E4CBC" w:rsidRDefault="006902C8" w:rsidP="00007C75">
            <w:pPr>
              <w:spacing w:line="271" w:lineRule="auto"/>
              <w:ind w:left="92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 xml:space="preserve">Program Adobe </w:t>
            </w:r>
            <w:proofErr w:type="spellStart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Premiere</w:t>
            </w:r>
            <w:proofErr w:type="spellEnd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 xml:space="preserve"> Pro (40 </w:t>
            </w:r>
            <w:proofErr w:type="spellStart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godz</w:t>
            </w:r>
            <w:proofErr w:type="spellEnd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14:paraId="2EA03498" w14:textId="77777777" w:rsidR="006902C8" w:rsidRPr="004E4CBC" w:rsidRDefault="006902C8" w:rsidP="006902C8">
            <w:pPr>
              <w:spacing w:line="271" w:lineRule="auto"/>
              <w:ind w:left="9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02C8" w:rsidRPr="004E4CBC" w14:paraId="74DEBF0F" w14:textId="59F25535" w:rsidTr="00007C75">
        <w:tc>
          <w:tcPr>
            <w:tcW w:w="589" w:type="dxa"/>
          </w:tcPr>
          <w:p w14:paraId="38D92D30" w14:textId="77777777" w:rsidR="006902C8" w:rsidRPr="004E4CBC" w:rsidRDefault="006902C8" w:rsidP="00007C75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4395" w:type="dxa"/>
          </w:tcPr>
          <w:p w14:paraId="7EA757C3" w14:textId="77777777" w:rsidR="006902C8" w:rsidRPr="004E4CBC" w:rsidRDefault="006902C8" w:rsidP="00007C75">
            <w:pPr>
              <w:spacing w:line="271" w:lineRule="auto"/>
              <w:ind w:left="92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 xml:space="preserve">Warsztat pracy operatora (24 </w:t>
            </w:r>
            <w:proofErr w:type="spellStart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godz</w:t>
            </w:r>
            <w:proofErr w:type="spellEnd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14:paraId="40BBA6D9" w14:textId="77777777" w:rsidR="006902C8" w:rsidRPr="004E4CBC" w:rsidRDefault="006902C8" w:rsidP="006902C8">
            <w:pPr>
              <w:spacing w:line="271" w:lineRule="auto"/>
              <w:ind w:left="9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02C8" w:rsidRPr="004E4CBC" w14:paraId="340E6A62" w14:textId="493469F3" w:rsidTr="00007C75">
        <w:tc>
          <w:tcPr>
            <w:tcW w:w="589" w:type="dxa"/>
          </w:tcPr>
          <w:p w14:paraId="4F502019" w14:textId="752B1558" w:rsidR="006902C8" w:rsidRPr="004E4CBC" w:rsidRDefault="006902C8" w:rsidP="00007C75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4395" w:type="dxa"/>
          </w:tcPr>
          <w:p w14:paraId="4FEC3732" w14:textId="77777777" w:rsidR="006902C8" w:rsidRPr="004E4CBC" w:rsidRDefault="006902C8" w:rsidP="00007C75">
            <w:pPr>
              <w:spacing w:line="271" w:lineRule="auto"/>
              <w:ind w:left="92"/>
              <w:rPr>
                <w:rFonts w:asciiTheme="minorHAnsi" w:hAnsiTheme="minorHAnsi" w:cstheme="minorHAnsi"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sz w:val="22"/>
                <w:szCs w:val="22"/>
              </w:rPr>
              <w:t xml:space="preserve">Szkolenie z programu </w:t>
            </w:r>
            <w:proofErr w:type="spellStart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vMix</w:t>
            </w:r>
            <w:proofErr w:type="spellEnd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 xml:space="preserve"> (16 </w:t>
            </w:r>
            <w:proofErr w:type="spellStart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godz</w:t>
            </w:r>
            <w:proofErr w:type="spellEnd"/>
            <w:r w:rsidRPr="004E4C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14:paraId="7AD17267" w14:textId="77777777" w:rsidR="006902C8" w:rsidRPr="004E4CBC" w:rsidRDefault="006902C8" w:rsidP="006902C8">
            <w:pPr>
              <w:spacing w:line="271" w:lineRule="auto"/>
              <w:ind w:left="9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75" w:rsidRPr="004E4CBC" w14:paraId="3BE9A8F0" w14:textId="77777777" w:rsidTr="00591955">
        <w:tc>
          <w:tcPr>
            <w:tcW w:w="4984" w:type="dxa"/>
            <w:gridSpan w:val="2"/>
          </w:tcPr>
          <w:p w14:paraId="045D055D" w14:textId="439C1750" w:rsidR="00007C75" w:rsidRPr="004E4CBC" w:rsidRDefault="00007C75" w:rsidP="00007C75">
            <w:pPr>
              <w:spacing w:line="271" w:lineRule="auto"/>
              <w:ind w:left="92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 ( suma pozycji 1 do 19)</w:t>
            </w:r>
          </w:p>
        </w:tc>
        <w:tc>
          <w:tcPr>
            <w:tcW w:w="3402" w:type="dxa"/>
          </w:tcPr>
          <w:p w14:paraId="7FA36F16" w14:textId="0741EFC3" w:rsidR="00007C75" w:rsidRPr="004E4CBC" w:rsidRDefault="00007C75" w:rsidP="006902C8">
            <w:pPr>
              <w:spacing w:line="271" w:lineRule="auto"/>
              <w:ind w:left="9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4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……………………………………….. zł</w:t>
            </w:r>
          </w:p>
        </w:tc>
      </w:tr>
    </w:tbl>
    <w:p w14:paraId="4EBB2D65" w14:textId="0797CD8C" w:rsidR="00DC0F29" w:rsidRPr="004E4CBC" w:rsidRDefault="00DC0F29" w:rsidP="00102911">
      <w:pPr>
        <w:widowControl w:val="0"/>
        <w:suppressAutoHyphens/>
        <w:spacing w:after="0" w:line="360" w:lineRule="auto"/>
        <w:jc w:val="both"/>
        <w:rPr>
          <w:rFonts w:eastAsia="SimSun" w:cstheme="minorHAnsi"/>
          <w:kern w:val="1"/>
          <w:u w:val="single"/>
          <w:lang w:eastAsia="hi-IN" w:bidi="hi-IN"/>
        </w:rPr>
      </w:pPr>
    </w:p>
    <w:p w14:paraId="7DC96A22" w14:textId="77777777" w:rsidR="00DC0F29" w:rsidRPr="004E4CBC" w:rsidRDefault="00DC0F29" w:rsidP="00DC0F29">
      <w:pPr>
        <w:widowControl w:val="0"/>
        <w:suppressAutoHyphens/>
        <w:spacing w:after="0" w:line="360" w:lineRule="auto"/>
        <w:jc w:val="center"/>
        <w:rPr>
          <w:rFonts w:eastAsia="SimSun" w:cstheme="minorHAnsi"/>
          <w:kern w:val="1"/>
          <w:u w:val="single"/>
          <w:lang w:eastAsia="hi-IN" w:bidi="hi-IN"/>
        </w:rPr>
      </w:pPr>
      <w:r w:rsidRPr="004E4CBC">
        <w:rPr>
          <w:rFonts w:eastAsia="SimSun" w:cstheme="minorHAnsi"/>
          <w:kern w:val="1"/>
          <w:u w:val="single"/>
          <w:lang w:eastAsia="hi-IN" w:bidi="hi-IN"/>
        </w:rPr>
        <w:t>PONADTO WYKONAWCA OŚWIADCZA, CO NASTĘPUJE:</w:t>
      </w:r>
    </w:p>
    <w:p w14:paraId="32F99084" w14:textId="77777777" w:rsidR="00DC0F29" w:rsidRPr="004E4CBC" w:rsidRDefault="00DC0F29" w:rsidP="00DC0F29">
      <w:pPr>
        <w:widowControl w:val="0"/>
        <w:suppressAutoHyphens/>
        <w:spacing w:after="0" w:line="360" w:lineRule="auto"/>
        <w:jc w:val="center"/>
        <w:rPr>
          <w:rFonts w:eastAsia="Calibri" w:cstheme="minorHAnsi"/>
          <w:i/>
          <w:iCs/>
          <w:kern w:val="1"/>
          <w:u w:val="single"/>
          <w:lang w:eastAsia="hi-IN" w:bidi="hi-IN"/>
        </w:rPr>
      </w:pPr>
    </w:p>
    <w:p w14:paraId="2B29DCAA" w14:textId="393B3F8A" w:rsidR="00DC0F29" w:rsidRPr="004E4CBC" w:rsidRDefault="00DC0F29" w:rsidP="00520E40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eastAsia="Calibri" w:cstheme="minorHAnsi"/>
          <w:iCs/>
          <w:kern w:val="1"/>
          <w:lang w:eastAsia="hi-IN" w:bidi="hi-IN"/>
        </w:rPr>
      </w:pPr>
      <w:r w:rsidRPr="004E4CBC">
        <w:rPr>
          <w:rFonts w:eastAsia="Calibri" w:cstheme="minorHAnsi"/>
          <w:bCs/>
          <w:kern w:val="1"/>
          <w:lang w:eastAsia="hi-IN" w:bidi="hi-IN"/>
        </w:rPr>
        <w:t xml:space="preserve">Oświadczam, że akceptuję dokonanie płatności przez Zamawiającego </w:t>
      </w:r>
      <w:r w:rsidRPr="004E4CBC">
        <w:rPr>
          <w:rFonts w:eastAsia="SimSun" w:cstheme="minorHAnsi"/>
          <w:color w:val="000000"/>
          <w:kern w:val="1"/>
          <w:lang w:eastAsia="hi-IN" w:bidi="hi-IN"/>
        </w:rPr>
        <w:t xml:space="preserve">za realizację </w:t>
      </w:r>
      <w:r w:rsidR="00102911" w:rsidRPr="004E4CBC">
        <w:rPr>
          <w:rFonts w:eastAsia="SimSun" w:cstheme="minorHAnsi"/>
          <w:color w:val="000000"/>
          <w:kern w:val="1"/>
          <w:lang w:eastAsia="hi-IN" w:bidi="hi-IN"/>
        </w:rPr>
        <w:t xml:space="preserve">zamówienia </w:t>
      </w:r>
      <w:r w:rsidRPr="004E4CBC">
        <w:rPr>
          <w:rFonts w:eastAsia="SimSun" w:cstheme="minorHAnsi"/>
          <w:color w:val="000000"/>
          <w:kern w:val="1"/>
          <w:lang w:eastAsia="hi-IN" w:bidi="hi-IN"/>
        </w:rPr>
        <w:t xml:space="preserve">na podstawie prawidłowo wystawionej faktury w terminie 21 dni od daty otrzymania prawidłowo wystawionej faktury, na rachunek Wykonawcy wskazany w fakturze </w:t>
      </w:r>
      <w:r w:rsidRPr="004E4CBC">
        <w:rPr>
          <w:rFonts w:eastAsia="Calibri" w:cstheme="minorHAnsi"/>
          <w:bCs/>
          <w:kern w:val="1"/>
          <w:lang w:eastAsia="hi-IN" w:bidi="hi-IN"/>
        </w:rPr>
        <w:t xml:space="preserve">oraz akceptuję warunki płatności za należycie zrealizowaną dostawę, na zasadach określonych w SWZ i wzorze umowy. </w:t>
      </w:r>
    </w:p>
    <w:p w14:paraId="00032EE4" w14:textId="77777777" w:rsidR="00DC0F29" w:rsidRPr="004E4CBC" w:rsidRDefault="00DC0F29" w:rsidP="00520E40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eastAsia="Calibri" w:cstheme="minorHAnsi"/>
          <w:iCs/>
          <w:kern w:val="1"/>
          <w:lang w:eastAsia="hi-IN" w:bidi="hi-IN"/>
        </w:rPr>
      </w:pPr>
      <w:r w:rsidRPr="004E4CBC">
        <w:rPr>
          <w:rFonts w:eastAsia="Calibri" w:cstheme="minorHAnsi"/>
          <w:kern w:val="1"/>
          <w:lang w:eastAsia="hi-IN" w:bidi="hi-IN"/>
        </w:rPr>
        <w:t>Oświadczam, że zdobyłem konieczne i wystarczające informacje do przygotowania oferty.</w:t>
      </w:r>
    </w:p>
    <w:p w14:paraId="152A9F19" w14:textId="77777777" w:rsidR="00DC0F29" w:rsidRPr="004E4CBC" w:rsidRDefault="00DC0F29" w:rsidP="00520E40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eastAsia="Calibri" w:cstheme="minorHAnsi"/>
          <w:iCs/>
          <w:kern w:val="1"/>
          <w:lang w:eastAsia="hi-IN" w:bidi="hi-IN"/>
        </w:rPr>
      </w:pPr>
      <w:r w:rsidRPr="004E4CBC">
        <w:rPr>
          <w:rFonts w:eastAsia="Calibri" w:cstheme="minorHAnsi"/>
          <w:kern w:val="1"/>
          <w:lang w:eastAsia="hi-IN" w:bidi="hi-IN"/>
        </w:rPr>
        <w:t>Oświadczam, że przedmiot zamówienia wykonam zgodnie z treścią SWZ oraz zakresem i wymaganiami tam zapisanymi, a także z obowiązującymi przepisami prawa.</w:t>
      </w:r>
    </w:p>
    <w:p w14:paraId="1F263363" w14:textId="2E9F6CBF" w:rsidR="00DC0F29" w:rsidRPr="004E4CBC" w:rsidRDefault="00DC0F29" w:rsidP="00520E40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eastAsia="Calibri" w:cstheme="minorHAnsi"/>
          <w:iCs/>
          <w:kern w:val="1"/>
          <w:lang w:eastAsia="hi-IN" w:bidi="hi-IN"/>
        </w:rPr>
      </w:pPr>
      <w:r w:rsidRPr="004E4CBC">
        <w:rPr>
          <w:rFonts w:eastAsia="SimSun" w:cstheme="minorHAnsi"/>
          <w:bCs/>
          <w:kern w:val="1"/>
          <w:lang w:eastAsia="hi-IN" w:bidi="hi-IN"/>
        </w:rPr>
        <w:t xml:space="preserve">Oświadczam, że </w:t>
      </w:r>
      <w:r w:rsidRPr="004E4CBC">
        <w:rPr>
          <w:rFonts w:eastAsia="SimSun" w:cstheme="minorHAnsi"/>
          <w:kern w:val="1"/>
          <w:lang w:eastAsia="hi-IN" w:bidi="hi-IN"/>
        </w:rPr>
        <w:t>cena wskazana w niniejszej ofercie zawiera wszystkie koszty związane z wykonaniem przedmiotu zamówienia.</w:t>
      </w:r>
    </w:p>
    <w:p w14:paraId="351BA4BE" w14:textId="77777777" w:rsidR="004E4CBC" w:rsidRPr="004E4CBC" w:rsidRDefault="004E4CBC" w:rsidP="00520E40">
      <w:pPr>
        <w:widowControl w:val="0"/>
        <w:suppressAutoHyphens/>
        <w:spacing w:after="0" w:line="360" w:lineRule="auto"/>
        <w:ind w:left="714"/>
        <w:jc w:val="both"/>
        <w:rPr>
          <w:rFonts w:eastAsia="Calibri" w:cstheme="minorHAnsi"/>
          <w:iCs/>
          <w:kern w:val="1"/>
          <w:lang w:eastAsia="hi-IN" w:bidi="hi-IN"/>
        </w:rPr>
      </w:pPr>
    </w:p>
    <w:p w14:paraId="178E3233" w14:textId="77777777" w:rsidR="00DC0F29" w:rsidRPr="004E4CBC" w:rsidRDefault="00DC0F29" w:rsidP="00520E40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eastAsia="Calibri" w:cstheme="minorHAnsi"/>
          <w:bCs/>
          <w:kern w:val="1"/>
          <w:lang w:eastAsia="hi-IN" w:bidi="hi-IN"/>
        </w:rPr>
      </w:pPr>
      <w:r w:rsidRPr="004E4CBC">
        <w:rPr>
          <w:rFonts w:eastAsia="SimSun" w:cstheme="minorHAnsi"/>
          <w:kern w:val="1"/>
          <w:lang w:eastAsia="hi-IN" w:bidi="hi-IN"/>
        </w:rPr>
        <w:lastRenderedPageBreak/>
        <w:t>Oświadczam, że jestem związany niniejszą ofertą przez 30 dni tj. do daty wskazanej w SWZ.</w:t>
      </w:r>
    </w:p>
    <w:p w14:paraId="45288676" w14:textId="6936AE72" w:rsidR="00DC0F29" w:rsidRPr="004E4CBC" w:rsidRDefault="00DC0F29" w:rsidP="00520E40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eastAsia="Calibri" w:cstheme="minorHAnsi"/>
          <w:bCs/>
          <w:kern w:val="1"/>
          <w:lang w:eastAsia="hi-IN" w:bidi="hi-IN"/>
        </w:rPr>
      </w:pPr>
      <w:r w:rsidRPr="004E4CBC">
        <w:rPr>
          <w:rFonts w:eastAsia="SimSun" w:cstheme="minorHAnsi"/>
          <w:kern w:val="1"/>
          <w:lang w:eastAsia="hi-IN" w:bidi="hi-IN"/>
        </w:rPr>
        <w:t xml:space="preserve"> Akceptuję warunki umowy zawarte we wzorze umowy stanowiącym Załącznik nr </w:t>
      </w:r>
      <w:r w:rsidR="006902C8" w:rsidRPr="004E4CBC">
        <w:rPr>
          <w:rFonts w:eastAsia="SimSun" w:cstheme="minorHAnsi"/>
          <w:kern w:val="1"/>
          <w:lang w:eastAsia="hi-IN" w:bidi="hi-IN"/>
        </w:rPr>
        <w:t>2</w:t>
      </w:r>
      <w:r w:rsidRPr="004E4CBC">
        <w:rPr>
          <w:rFonts w:eastAsia="SimSun" w:cstheme="minorHAnsi"/>
          <w:kern w:val="1"/>
          <w:lang w:eastAsia="hi-IN" w:bidi="hi-IN"/>
        </w:rPr>
        <w:t xml:space="preserve"> do SWZ i nie wnoszę do nich żadnych zastrzeżeń.</w:t>
      </w:r>
    </w:p>
    <w:p w14:paraId="3EBB3A57" w14:textId="77777777" w:rsidR="00DC0F29" w:rsidRPr="004E4CBC" w:rsidRDefault="00DC0F29" w:rsidP="00520E40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eastAsia="Calibri" w:cstheme="minorHAnsi"/>
          <w:bCs/>
          <w:kern w:val="1"/>
          <w:lang w:eastAsia="hi-IN" w:bidi="hi-IN"/>
        </w:rPr>
      </w:pPr>
      <w:r w:rsidRPr="004E4CBC">
        <w:rPr>
          <w:rFonts w:eastAsia="SimSun" w:cstheme="minorHAnsi"/>
          <w:kern w:val="1"/>
          <w:lang w:eastAsia="hi-IN" w:bidi="hi-IN"/>
        </w:rPr>
        <w:t xml:space="preserve"> </w:t>
      </w:r>
      <w:r w:rsidRPr="004E4CBC">
        <w:rPr>
          <w:rFonts w:eastAsia="Calibri" w:cstheme="minorHAnsi"/>
          <w:kern w:val="1"/>
          <w:lang w:eastAsia="hi-IN" w:bidi="hi-IN"/>
        </w:rPr>
        <w:t>W przypadku wybrania mojej oferty zobowiązuję się do zawarcia umowy na warunkach określonych we wzorze umowy w miejscu i terminie wskazanym przez Zamawiającego.</w:t>
      </w:r>
    </w:p>
    <w:p w14:paraId="0C96C1C1" w14:textId="77777777" w:rsidR="00DC0F29" w:rsidRPr="004E4CBC" w:rsidRDefault="00DC0F29" w:rsidP="00520E40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eastAsia="Calibri" w:cstheme="minorHAnsi"/>
          <w:bCs/>
          <w:kern w:val="1"/>
          <w:lang w:eastAsia="hi-IN" w:bidi="hi-IN"/>
        </w:rPr>
      </w:pPr>
      <w:r w:rsidRPr="004E4CBC">
        <w:rPr>
          <w:rFonts w:eastAsia="Calibri" w:cstheme="minorHAnsi"/>
          <w:kern w:val="1"/>
          <w:lang w:eastAsia="hi-IN" w:bidi="hi-IN"/>
        </w:rPr>
        <w:t>Niniejsze zamówienie zrealizuję</w:t>
      </w:r>
      <w:r w:rsidRPr="004E4CBC">
        <w:rPr>
          <w:rFonts w:eastAsia="Calibri" w:cstheme="minorHAnsi"/>
          <w:kern w:val="1"/>
          <w:vertAlign w:val="superscript"/>
          <w:lang w:eastAsia="hi-IN" w:bidi="hi-IN"/>
        </w:rPr>
        <w:t>2)</w:t>
      </w:r>
      <w:r w:rsidRPr="004E4CBC">
        <w:rPr>
          <w:rFonts w:eastAsia="Calibri" w:cstheme="minorHAnsi"/>
          <w:kern w:val="1"/>
          <w:lang w:eastAsia="hi-IN" w:bidi="hi-IN"/>
        </w:rPr>
        <w:t>:</w:t>
      </w:r>
    </w:p>
    <w:p w14:paraId="0E93B207" w14:textId="77777777" w:rsidR="00DC0F29" w:rsidRPr="004E4CBC" w:rsidRDefault="00DC0F29" w:rsidP="00DC0F29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eastAsia="Calibri" w:cstheme="minorHAnsi"/>
          <w:bCs/>
          <w:kern w:val="1"/>
          <w:lang w:eastAsia="hi-IN" w:bidi="hi-IN"/>
        </w:rPr>
      </w:pPr>
      <w:r w:rsidRPr="004E4CBC">
        <w:rPr>
          <w:rFonts w:eastAsia="Calibri" w:cstheme="minorHAnsi"/>
          <w:bCs/>
          <w:kern w:val="1"/>
          <w:lang w:eastAsia="hi-IN" w:bidi="hi-IN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4CBC">
        <w:rPr>
          <w:rFonts w:eastAsia="SimSun" w:cstheme="minorHAnsi"/>
          <w:kern w:val="1"/>
          <w:lang w:eastAsia="hi-IN" w:bidi="hi-IN"/>
        </w:rPr>
        <w:instrText xml:space="preserve"> FORMCHECKBOX </w:instrText>
      </w:r>
      <w:r w:rsidR="00000000">
        <w:rPr>
          <w:rFonts w:eastAsia="Calibri" w:cstheme="minorHAnsi"/>
          <w:bCs/>
          <w:kern w:val="1"/>
          <w:lang w:eastAsia="hi-IN" w:bidi="hi-IN"/>
        </w:rPr>
      </w:r>
      <w:r w:rsidR="00000000">
        <w:rPr>
          <w:rFonts w:eastAsia="Calibri" w:cstheme="minorHAnsi"/>
          <w:bCs/>
          <w:kern w:val="1"/>
          <w:lang w:eastAsia="hi-IN" w:bidi="hi-IN"/>
        </w:rPr>
        <w:fldChar w:fldCharType="separate"/>
      </w:r>
      <w:r w:rsidRPr="004E4CBC">
        <w:rPr>
          <w:rFonts w:eastAsia="Calibri" w:cstheme="minorHAnsi"/>
          <w:bCs/>
          <w:kern w:val="1"/>
          <w:lang w:eastAsia="hi-IN" w:bidi="hi-IN"/>
        </w:rPr>
        <w:fldChar w:fldCharType="end"/>
      </w:r>
      <w:r w:rsidRPr="004E4CBC">
        <w:rPr>
          <w:rFonts w:eastAsia="Calibri" w:cstheme="minorHAnsi"/>
          <w:bCs/>
          <w:kern w:val="1"/>
          <w:lang w:eastAsia="hi-IN" w:bidi="hi-IN"/>
        </w:rPr>
        <w:t xml:space="preserve"> </w:t>
      </w:r>
      <w:r w:rsidRPr="004E4CBC">
        <w:rPr>
          <w:rFonts w:eastAsia="Calibri" w:cstheme="minorHAnsi"/>
          <w:kern w:val="1"/>
          <w:lang w:eastAsia="hi-IN" w:bidi="hi-IN"/>
        </w:rPr>
        <w:t>BEZ UDZIAŁU PODWYKONAWCÓW</w:t>
      </w:r>
    </w:p>
    <w:p w14:paraId="532170C3" w14:textId="77777777" w:rsidR="00DC0F29" w:rsidRPr="004E4CBC" w:rsidRDefault="00DC0F29" w:rsidP="00DC0F29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eastAsia="Calibri" w:cstheme="minorHAnsi"/>
          <w:bCs/>
          <w:kern w:val="1"/>
          <w:lang w:eastAsia="hi-IN" w:bidi="hi-IN"/>
        </w:rPr>
      </w:pPr>
      <w:r w:rsidRPr="004E4CBC">
        <w:rPr>
          <w:rFonts w:eastAsia="Calibri" w:cstheme="minorHAnsi"/>
          <w:bCs/>
          <w:kern w:val="1"/>
          <w:lang w:eastAsia="hi-IN" w:bidi="hi-IN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4CBC">
        <w:rPr>
          <w:rFonts w:eastAsia="SimSun" w:cstheme="minorHAnsi"/>
          <w:kern w:val="1"/>
          <w:lang w:eastAsia="hi-IN" w:bidi="hi-IN"/>
        </w:rPr>
        <w:instrText xml:space="preserve"> FORMCHECKBOX </w:instrText>
      </w:r>
      <w:r w:rsidR="00000000">
        <w:rPr>
          <w:rFonts w:eastAsia="Calibri" w:cstheme="minorHAnsi"/>
          <w:bCs/>
          <w:kern w:val="1"/>
          <w:lang w:eastAsia="hi-IN" w:bidi="hi-IN"/>
        </w:rPr>
      </w:r>
      <w:r w:rsidR="00000000">
        <w:rPr>
          <w:rFonts w:eastAsia="Calibri" w:cstheme="minorHAnsi"/>
          <w:bCs/>
          <w:kern w:val="1"/>
          <w:lang w:eastAsia="hi-IN" w:bidi="hi-IN"/>
        </w:rPr>
        <w:fldChar w:fldCharType="separate"/>
      </w:r>
      <w:r w:rsidRPr="004E4CBC">
        <w:rPr>
          <w:rFonts w:eastAsia="Calibri" w:cstheme="minorHAnsi"/>
          <w:bCs/>
          <w:kern w:val="1"/>
          <w:lang w:eastAsia="hi-IN" w:bidi="hi-IN"/>
        </w:rPr>
        <w:fldChar w:fldCharType="end"/>
      </w:r>
      <w:r w:rsidRPr="004E4CBC">
        <w:rPr>
          <w:rFonts w:eastAsia="Calibri" w:cstheme="minorHAnsi"/>
          <w:bCs/>
          <w:kern w:val="1"/>
          <w:lang w:eastAsia="hi-IN" w:bidi="hi-IN"/>
        </w:rPr>
        <w:t xml:space="preserve"> </w:t>
      </w:r>
      <w:r w:rsidRPr="004E4CBC">
        <w:rPr>
          <w:rFonts w:eastAsia="Calibri" w:cstheme="minorHAnsi"/>
          <w:kern w:val="1"/>
          <w:lang w:eastAsia="hi-IN" w:bidi="hi-IN"/>
        </w:rPr>
        <w:t>Z UDZIAŁEM PODWYKONAWCÓW – w następującym zakresie</w:t>
      </w:r>
      <w:r w:rsidRPr="004E4CBC">
        <w:rPr>
          <w:rFonts w:eastAsia="Calibri" w:cstheme="minorHAnsi"/>
          <w:kern w:val="1"/>
          <w:vertAlign w:val="superscript"/>
          <w:lang w:eastAsia="hi-IN" w:bidi="hi-IN"/>
        </w:rPr>
        <w:t>1)</w:t>
      </w:r>
      <w:r w:rsidRPr="004E4CBC">
        <w:rPr>
          <w:rFonts w:eastAsia="Calibri" w:cstheme="minorHAnsi"/>
          <w:kern w:val="1"/>
          <w:lang w:eastAsia="hi-IN" w:bidi="hi-IN"/>
        </w:rPr>
        <w:t>:</w:t>
      </w:r>
    </w:p>
    <w:p w14:paraId="44EFC7D9" w14:textId="77777777" w:rsidR="00DC0F29" w:rsidRPr="004E4CBC" w:rsidRDefault="00DC0F29" w:rsidP="00DC0F29">
      <w:pPr>
        <w:tabs>
          <w:tab w:val="left" w:pos="384"/>
        </w:tabs>
        <w:suppressAutoHyphens/>
        <w:spacing w:after="40" w:line="360" w:lineRule="auto"/>
        <w:jc w:val="both"/>
        <w:rPr>
          <w:rFonts w:eastAsia="Calibri" w:cstheme="minorHAnsi"/>
          <w:kern w:val="1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3209"/>
        <w:gridCol w:w="3207"/>
      </w:tblGrid>
      <w:tr w:rsidR="00DC0F29" w:rsidRPr="004E4CBC" w14:paraId="25804D37" w14:textId="77777777" w:rsidTr="006C482A">
        <w:tc>
          <w:tcPr>
            <w:tcW w:w="3259" w:type="dxa"/>
            <w:shd w:val="clear" w:color="auto" w:fill="F2F2F2"/>
          </w:tcPr>
          <w:p w14:paraId="3DD2B5F6" w14:textId="77777777" w:rsidR="00DC0F29" w:rsidRPr="004E4CBC" w:rsidRDefault="00DC0F29" w:rsidP="00DC0F29">
            <w:pPr>
              <w:tabs>
                <w:tab w:val="left" w:pos="384"/>
              </w:tabs>
              <w:suppressAutoHyphens/>
              <w:spacing w:after="40" w:line="360" w:lineRule="auto"/>
              <w:jc w:val="center"/>
              <w:rPr>
                <w:rFonts w:eastAsia="Calibri" w:cstheme="minorHAnsi"/>
                <w:kern w:val="1"/>
                <w:lang w:eastAsia="ar-SA"/>
              </w:rPr>
            </w:pPr>
            <w:r w:rsidRPr="004E4CBC">
              <w:rPr>
                <w:rFonts w:eastAsia="Calibri" w:cstheme="minorHAnsi"/>
                <w:kern w:val="1"/>
                <w:lang w:eastAsia="ar-SA"/>
              </w:rPr>
              <w:t>Nazwa podwykonawcy</w:t>
            </w:r>
          </w:p>
        </w:tc>
        <w:tc>
          <w:tcPr>
            <w:tcW w:w="3259" w:type="dxa"/>
            <w:shd w:val="clear" w:color="auto" w:fill="F2F2F2"/>
          </w:tcPr>
          <w:p w14:paraId="579B67F2" w14:textId="77777777" w:rsidR="00DC0F29" w:rsidRPr="004E4CBC" w:rsidRDefault="00DC0F29" w:rsidP="00DC0F29">
            <w:pPr>
              <w:tabs>
                <w:tab w:val="left" w:pos="384"/>
              </w:tabs>
              <w:suppressAutoHyphens/>
              <w:spacing w:after="40" w:line="360" w:lineRule="auto"/>
              <w:jc w:val="center"/>
              <w:rPr>
                <w:rFonts w:eastAsia="Calibri" w:cstheme="minorHAnsi"/>
                <w:kern w:val="1"/>
                <w:lang w:eastAsia="ar-SA"/>
              </w:rPr>
            </w:pPr>
            <w:r w:rsidRPr="004E4CBC">
              <w:rPr>
                <w:rFonts w:eastAsia="Calibri" w:cstheme="minorHAnsi"/>
                <w:kern w:val="1"/>
                <w:lang w:eastAsia="ar-SA"/>
              </w:rPr>
              <w:t>Zakres powierzonego zamówienia</w:t>
            </w:r>
          </w:p>
        </w:tc>
        <w:tc>
          <w:tcPr>
            <w:tcW w:w="3260" w:type="dxa"/>
            <w:shd w:val="clear" w:color="auto" w:fill="F2F2F2"/>
          </w:tcPr>
          <w:p w14:paraId="7FEF96FC" w14:textId="77777777" w:rsidR="00DC0F29" w:rsidRPr="004E4CBC" w:rsidRDefault="00DC0F29" w:rsidP="00DC0F29">
            <w:pPr>
              <w:tabs>
                <w:tab w:val="left" w:pos="384"/>
              </w:tabs>
              <w:suppressAutoHyphens/>
              <w:spacing w:after="40" w:line="360" w:lineRule="auto"/>
              <w:jc w:val="center"/>
              <w:rPr>
                <w:rFonts w:eastAsia="Calibri" w:cstheme="minorHAnsi"/>
                <w:kern w:val="1"/>
                <w:lang w:eastAsia="ar-SA"/>
              </w:rPr>
            </w:pPr>
            <w:r w:rsidRPr="004E4CBC">
              <w:rPr>
                <w:rFonts w:eastAsia="Calibri" w:cstheme="minorHAnsi"/>
                <w:kern w:val="1"/>
                <w:lang w:eastAsia="ar-SA"/>
              </w:rPr>
              <w:t>Orientacyjna cena brutto</w:t>
            </w:r>
          </w:p>
        </w:tc>
      </w:tr>
      <w:tr w:rsidR="00DC0F29" w:rsidRPr="004E4CBC" w14:paraId="7AFFD070" w14:textId="77777777" w:rsidTr="006C482A">
        <w:tc>
          <w:tcPr>
            <w:tcW w:w="3259" w:type="dxa"/>
            <w:shd w:val="clear" w:color="auto" w:fill="auto"/>
          </w:tcPr>
          <w:p w14:paraId="461F00A3" w14:textId="77777777" w:rsidR="00DC0F29" w:rsidRPr="004E4CBC" w:rsidRDefault="00DC0F29" w:rsidP="00DC0F29">
            <w:pPr>
              <w:tabs>
                <w:tab w:val="left" w:pos="384"/>
              </w:tabs>
              <w:suppressAutoHyphens/>
              <w:spacing w:after="40" w:line="360" w:lineRule="auto"/>
              <w:jc w:val="both"/>
              <w:rPr>
                <w:rFonts w:eastAsia="Calibri" w:cstheme="minorHAnsi"/>
                <w:kern w:val="1"/>
                <w:lang w:eastAsia="ar-SA"/>
              </w:rPr>
            </w:pPr>
          </w:p>
        </w:tc>
        <w:tc>
          <w:tcPr>
            <w:tcW w:w="3259" w:type="dxa"/>
            <w:shd w:val="clear" w:color="auto" w:fill="auto"/>
          </w:tcPr>
          <w:p w14:paraId="2E6835E6" w14:textId="77777777" w:rsidR="00DC0F29" w:rsidRPr="004E4CBC" w:rsidRDefault="00DC0F29" w:rsidP="00DC0F29">
            <w:pPr>
              <w:tabs>
                <w:tab w:val="left" w:pos="384"/>
              </w:tabs>
              <w:suppressAutoHyphens/>
              <w:spacing w:after="40" w:line="360" w:lineRule="auto"/>
              <w:jc w:val="both"/>
              <w:rPr>
                <w:rFonts w:eastAsia="Calibri" w:cstheme="minorHAnsi"/>
                <w:kern w:val="1"/>
                <w:lang w:eastAsia="ar-SA"/>
              </w:rPr>
            </w:pPr>
          </w:p>
          <w:p w14:paraId="6EE8735F" w14:textId="77777777" w:rsidR="00DC0F29" w:rsidRPr="004E4CBC" w:rsidRDefault="00DC0F29" w:rsidP="00DC0F29">
            <w:pPr>
              <w:tabs>
                <w:tab w:val="left" w:pos="384"/>
              </w:tabs>
              <w:suppressAutoHyphens/>
              <w:spacing w:after="40" w:line="360" w:lineRule="auto"/>
              <w:jc w:val="both"/>
              <w:rPr>
                <w:rFonts w:eastAsia="Calibri" w:cstheme="minorHAnsi"/>
                <w:kern w:val="1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669EF3E7" w14:textId="77777777" w:rsidR="00DC0F29" w:rsidRPr="004E4CBC" w:rsidRDefault="00DC0F29" w:rsidP="00DC0F29">
            <w:pPr>
              <w:tabs>
                <w:tab w:val="left" w:pos="384"/>
              </w:tabs>
              <w:suppressAutoHyphens/>
              <w:spacing w:after="40" w:line="360" w:lineRule="auto"/>
              <w:jc w:val="both"/>
              <w:rPr>
                <w:rFonts w:eastAsia="Calibri" w:cstheme="minorHAnsi"/>
                <w:kern w:val="1"/>
                <w:lang w:eastAsia="ar-SA"/>
              </w:rPr>
            </w:pPr>
          </w:p>
        </w:tc>
      </w:tr>
    </w:tbl>
    <w:p w14:paraId="7E1E2B89" w14:textId="6176D3F3" w:rsidR="00DC0F29" w:rsidRPr="004E4CBC" w:rsidRDefault="00DC0F29" w:rsidP="00102911">
      <w:pPr>
        <w:pStyle w:val="Akapitzlist"/>
        <w:widowControl w:val="0"/>
        <w:numPr>
          <w:ilvl w:val="0"/>
          <w:numId w:val="5"/>
        </w:numPr>
        <w:tabs>
          <w:tab w:val="left" w:pos="384"/>
        </w:tabs>
        <w:suppressAutoHyphens/>
        <w:spacing w:after="40" w:line="360" w:lineRule="auto"/>
        <w:jc w:val="both"/>
        <w:rPr>
          <w:rFonts w:eastAsia="Calibri" w:cstheme="minorHAnsi"/>
          <w:bCs/>
          <w:kern w:val="1"/>
          <w:lang w:eastAsia="ar-SA"/>
        </w:rPr>
      </w:pPr>
      <w:r w:rsidRPr="004E4CBC">
        <w:rPr>
          <w:rFonts w:eastAsia="Calibri" w:cstheme="minorHAnsi"/>
          <w:bCs/>
          <w:kern w:val="1"/>
          <w:lang w:eastAsia="ar-SA"/>
        </w:rPr>
        <w:t>Informuję, że</w:t>
      </w:r>
      <w:r w:rsidRPr="004E4CBC">
        <w:rPr>
          <w:rFonts w:eastAsia="Calibri" w:cstheme="minorHAnsi"/>
          <w:kern w:val="1"/>
          <w:vertAlign w:val="superscript"/>
          <w:lang w:eastAsia="ar-SA"/>
        </w:rPr>
        <w:t>2)</w:t>
      </w:r>
      <w:r w:rsidRPr="004E4CBC">
        <w:rPr>
          <w:rFonts w:eastAsia="Calibri" w:cstheme="minorHAnsi"/>
          <w:kern w:val="1"/>
          <w:lang w:eastAsia="ar-SA"/>
        </w:rPr>
        <w:t>:</w:t>
      </w:r>
    </w:p>
    <w:p w14:paraId="667934FB" w14:textId="77777777" w:rsidR="00DC0F29" w:rsidRPr="004E4CBC" w:rsidRDefault="00DC0F29" w:rsidP="00DC0F29">
      <w:pPr>
        <w:widowControl w:val="0"/>
        <w:numPr>
          <w:ilvl w:val="0"/>
          <w:numId w:val="8"/>
        </w:numPr>
        <w:tabs>
          <w:tab w:val="left" w:pos="384"/>
        </w:tabs>
        <w:suppressAutoHyphens/>
        <w:spacing w:after="40" w:line="360" w:lineRule="auto"/>
        <w:jc w:val="both"/>
        <w:rPr>
          <w:rFonts w:eastAsia="Calibri" w:cstheme="minorHAnsi"/>
          <w:bCs/>
          <w:kern w:val="1"/>
          <w:lang w:eastAsia="ar-SA"/>
        </w:rPr>
      </w:pPr>
      <w:r w:rsidRPr="004E4CBC">
        <w:rPr>
          <w:rFonts w:eastAsia="Calibri" w:cstheme="minorHAnsi"/>
          <w:bCs/>
          <w:kern w:val="1"/>
          <w:lang w:eastAsia="ar-SA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4CBC">
        <w:rPr>
          <w:rFonts w:eastAsia="Times New Roman" w:cstheme="minorHAnsi"/>
          <w:kern w:val="1"/>
          <w:lang w:eastAsia="ar-SA"/>
        </w:rPr>
        <w:instrText xml:space="preserve"> FORMCHECKBOX </w:instrText>
      </w:r>
      <w:r w:rsidR="00000000">
        <w:rPr>
          <w:rFonts w:eastAsia="Calibri" w:cstheme="minorHAnsi"/>
          <w:bCs/>
          <w:kern w:val="1"/>
          <w:lang w:eastAsia="ar-SA"/>
        </w:rPr>
      </w:r>
      <w:r w:rsidR="00000000">
        <w:rPr>
          <w:rFonts w:eastAsia="Calibri" w:cstheme="minorHAnsi"/>
          <w:bCs/>
          <w:kern w:val="1"/>
          <w:lang w:eastAsia="ar-SA"/>
        </w:rPr>
        <w:fldChar w:fldCharType="separate"/>
      </w:r>
      <w:r w:rsidRPr="004E4CBC">
        <w:rPr>
          <w:rFonts w:eastAsia="Calibri" w:cstheme="minorHAnsi"/>
          <w:bCs/>
          <w:kern w:val="1"/>
          <w:lang w:eastAsia="ar-SA"/>
        </w:rPr>
        <w:fldChar w:fldCharType="end"/>
      </w:r>
      <w:r w:rsidRPr="004E4CBC">
        <w:rPr>
          <w:rFonts w:eastAsia="Calibri" w:cstheme="minorHAnsi"/>
          <w:bCs/>
          <w:kern w:val="1"/>
          <w:lang w:eastAsia="ar-SA"/>
        </w:rPr>
        <w:t xml:space="preserve"> </w:t>
      </w:r>
      <w:r w:rsidRPr="004E4CBC">
        <w:rPr>
          <w:rFonts w:eastAsia="Calibri" w:cstheme="minorHAnsi"/>
          <w:kern w:val="1"/>
          <w:lang w:eastAsia="ar-SA"/>
        </w:rPr>
        <w:t xml:space="preserve">Wybór oferty </w:t>
      </w:r>
      <w:r w:rsidRPr="004E4CBC">
        <w:rPr>
          <w:rFonts w:eastAsia="Calibri" w:cstheme="minorHAnsi"/>
          <w:bCs/>
          <w:kern w:val="1"/>
          <w:lang w:eastAsia="ar-SA"/>
        </w:rPr>
        <w:t xml:space="preserve">NIE BĘDZIE </w:t>
      </w:r>
      <w:r w:rsidRPr="004E4CBC">
        <w:rPr>
          <w:rFonts w:eastAsia="Calibri" w:cstheme="minorHAnsi"/>
          <w:kern w:val="1"/>
          <w:lang w:eastAsia="ar-SA"/>
        </w:rPr>
        <w:t>prowadzić do powstania u zamawiającego obowiązku podatkowego.</w:t>
      </w:r>
    </w:p>
    <w:p w14:paraId="52F27818" w14:textId="77777777" w:rsidR="00DC0F29" w:rsidRPr="004E4CBC" w:rsidRDefault="00DC0F29" w:rsidP="00DC0F29">
      <w:pPr>
        <w:widowControl w:val="0"/>
        <w:numPr>
          <w:ilvl w:val="0"/>
          <w:numId w:val="8"/>
        </w:numPr>
        <w:tabs>
          <w:tab w:val="left" w:pos="384"/>
        </w:tabs>
        <w:suppressAutoHyphens/>
        <w:spacing w:after="40" w:line="360" w:lineRule="auto"/>
        <w:jc w:val="both"/>
        <w:rPr>
          <w:rFonts w:eastAsia="Calibri" w:cstheme="minorHAnsi"/>
          <w:bCs/>
          <w:kern w:val="1"/>
          <w:lang w:eastAsia="ar-SA"/>
        </w:rPr>
      </w:pPr>
      <w:r w:rsidRPr="004E4CBC">
        <w:rPr>
          <w:rFonts w:eastAsia="Calibri" w:cstheme="minorHAnsi"/>
          <w:bCs/>
          <w:kern w:val="1"/>
          <w:lang w:eastAsia="ar-SA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4CBC">
        <w:rPr>
          <w:rFonts w:eastAsia="Times New Roman" w:cstheme="minorHAnsi"/>
          <w:kern w:val="1"/>
          <w:lang w:eastAsia="ar-SA"/>
        </w:rPr>
        <w:instrText xml:space="preserve"> FORMCHECKBOX </w:instrText>
      </w:r>
      <w:r w:rsidR="00000000">
        <w:rPr>
          <w:rFonts w:eastAsia="Calibri" w:cstheme="minorHAnsi"/>
          <w:bCs/>
          <w:kern w:val="1"/>
          <w:lang w:eastAsia="ar-SA"/>
        </w:rPr>
      </w:r>
      <w:r w:rsidR="00000000">
        <w:rPr>
          <w:rFonts w:eastAsia="Calibri" w:cstheme="minorHAnsi"/>
          <w:bCs/>
          <w:kern w:val="1"/>
          <w:lang w:eastAsia="ar-SA"/>
        </w:rPr>
        <w:fldChar w:fldCharType="separate"/>
      </w:r>
      <w:r w:rsidRPr="004E4CBC">
        <w:rPr>
          <w:rFonts w:eastAsia="Calibri" w:cstheme="minorHAnsi"/>
          <w:bCs/>
          <w:kern w:val="1"/>
          <w:lang w:eastAsia="ar-SA"/>
        </w:rPr>
        <w:fldChar w:fldCharType="end"/>
      </w:r>
      <w:r w:rsidRPr="004E4CBC">
        <w:rPr>
          <w:rFonts w:eastAsia="Calibri" w:cstheme="minorHAnsi"/>
          <w:bCs/>
          <w:kern w:val="1"/>
          <w:lang w:eastAsia="ar-SA"/>
        </w:rPr>
        <w:t xml:space="preserve"> </w:t>
      </w:r>
      <w:r w:rsidRPr="004E4CBC">
        <w:rPr>
          <w:rFonts w:eastAsia="Calibri" w:cstheme="minorHAnsi"/>
          <w:kern w:val="1"/>
          <w:lang w:eastAsia="ar-SA"/>
        </w:rPr>
        <w:t xml:space="preserve">Wybór oferty </w:t>
      </w:r>
      <w:r w:rsidRPr="004E4CBC">
        <w:rPr>
          <w:rFonts w:eastAsia="Calibri" w:cstheme="minorHAnsi"/>
          <w:bCs/>
          <w:kern w:val="1"/>
          <w:lang w:eastAsia="ar-SA"/>
        </w:rPr>
        <w:t xml:space="preserve">BĘDZIE </w:t>
      </w:r>
      <w:r w:rsidRPr="004E4CBC">
        <w:rPr>
          <w:rFonts w:eastAsia="Calibri" w:cstheme="minorHAnsi"/>
          <w:kern w:val="1"/>
          <w:lang w:eastAsia="ar-SA"/>
        </w:rPr>
        <w:t xml:space="preserve">prowadzić do powstania u zamawiającego obowiązku podatkowego </w:t>
      </w:r>
      <w:r w:rsidRPr="004E4CBC">
        <w:rPr>
          <w:rFonts w:eastAsia="Calibri" w:cstheme="minorHAnsi"/>
          <w:kern w:val="1"/>
          <w:lang w:eastAsia="ar-SA"/>
        </w:rPr>
        <w:br/>
        <w:t>w odniesieniu do następujących towarów i</w:t>
      </w:r>
      <w:r w:rsidR="00604874" w:rsidRPr="004E4CBC">
        <w:rPr>
          <w:rFonts w:eastAsia="Calibri" w:cstheme="minorHAnsi"/>
          <w:kern w:val="1"/>
          <w:lang w:eastAsia="ar-SA"/>
        </w:rPr>
        <w:t xml:space="preserve"> </w:t>
      </w:r>
      <w:r w:rsidRPr="004E4CBC">
        <w:rPr>
          <w:rFonts w:eastAsia="Calibri" w:cstheme="minorHAnsi"/>
          <w:kern w:val="1"/>
          <w:lang w:eastAsia="ar-SA"/>
        </w:rPr>
        <w:t>usług:…..............................................................................</w:t>
      </w:r>
      <w:r w:rsidRPr="004E4CBC">
        <w:rPr>
          <w:rFonts w:eastAsia="Calibri" w:cstheme="minorHAnsi"/>
          <w:kern w:val="1"/>
          <w:vertAlign w:val="superscript"/>
          <w:lang w:eastAsia="ar-SA"/>
        </w:rPr>
        <w:t xml:space="preserve">3) </w:t>
      </w:r>
    </w:p>
    <w:p w14:paraId="3AF614AC" w14:textId="620B0955" w:rsidR="00DC0F29" w:rsidRPr="004E4CBC" w:rsidRDefault="00DC0F29" w:rsidP="00102911">
      <w:pPr>
        <w:pStyle w:val="Akapitzlist"/>
        <w:widowControl w:val="0"/>
        <w:numPr>
          <w:ilvl w:val="0"/>
          <w:numId w:val="5"/>
        </w:numPr>
        <w:tabs>
          <w:tab w:val="left" w:pos="384"/>
        </w:tabs>
        <w:suppressAutoHyphens/>
        <w:spacing w:after="40" w:line="360" w:lineRule="auto"/>
        <w:jc w:val="both"/>
        <w:rPr>
          <w:rFonts w:eastAsia="Calibri" w:cstheme="minorHAnsi"/>
          <w:bCs/>
          <w:kern w:val="1"/>
          <w:lang w:eastAsia="ar-SA"/>
        </w:rPr>
      </w:pPr>
      <w:r w:rsidRPr="004E4CBC">
        <w:rPr>
          <w:rFonts w:eastAsia="Calibri" w:cstheme="minorHAnsi"/>
          <w:kern w:val="1"/>
          <w:lang w:eastAsia="ar-SA"/>
        </w:rPr>
        <w:t>Informuję, że do kontaktów z Zamawiającym w zakresie niniejszego zamówienia upoważniam</w:t>
      </w:r>
      <w:r w:rsidRPr="004E4CBC">
        <w:rPr>
          <w:rFonts w:eastAsia="Calibri" w:cstheme="minorHAnsi"/>
          <w:kern w:val="1"/>
          <w:vertAlign w:val="superscript"/>
          <w:lang w:eastAsia="ar-SA"/>
        </w:rPr>
        <w:t>1)</w:t>
      </w:r>
      <w:r w:rsidRPr="004E4CBC">
        <w:rPr>
          <w:rFonts w:eastAsia="Calibri" w:cstheme="minorHAnsi"/>
          <w:kern w:val="1"/>
          <w:lang w:eastAsia="ar-SA"/>
        </w:rPr>
        <w:t>:</w:t>
      </w:r>
    </w:p>
    <w:p w14:paraId="0D83F02A" w14:textId="77777777" w:rsidR="00DC0F29" w:rsidRPr="004E4CBC" w:rsidRDefault="00DC0F29" w:rsidP="00DC0F29">
      <w:pPr>
        <w:widowControl w:val="0"/>
        <w:numPr>
          <w:ilvl w:val="0"/>
          <w:numId w:val="10"/>
        </w:numPr>
        <w:tabs>
          <w:tab w:val="left" w:pos="384"/>
        </w:tabs>
        <w:suppressAutoHyphens/>
        <w:spacing w:after="40" w:line="360" w:lineRule="auto"/>
        <w:jc w:val="both"/>
        <w:rPr>
          <w:rFonts w:eastAsia="Calibri" w:cstheme="minorHAnsi"/>
          <w:bCs/>
          <w:kern w:val="1"/>
          <w:lang w:eastAsia="ar-SA"/>
        </w:rPr>
      </w:pPr>
      <w:r w:rsidRPr="004E4CBC">
        <w:rPr>
          <w:rFonts w:eastAsia="Calibri" w:cstheme="minorHAnsi"/>
          <w:kern w:val="1"/>
          <w:lang w:eastAsia="ar-SA"/>
        </w:rPr>
        <w:t>imię i nazwisko: ………………………………</w:t>
      </w:r>
    </w:p>
    <w:p w14:paraId="19A14165" w14:textId="77777777" w:rsidR="00DC0F29" w:rsidRPr="004E4CBC" w:rsidRDefault="00DC0F29" w:rsidP="00DC0F29">
      <w:pPr>
        <w:widowControl w:val="0"/>
        <w:numPr>
          <w:ilvl w:val="0"/>
          <w:numId w:val="10"/>
        </w:numPr>
        <w:tabs>
          <w:tab w:val="left" w:pos="384"/>
        </w:tabs>
        <w:suppressAutoHyphens/>
        <w:spacing w:after="40" w:line="360" w:lineRule="auto"/>
        <w:jc w:val="both"/>
        <w:rPr>
          <w:rFonts w:eastAsia="Calibri" w:cstheme="minorHAnsi"/>
          <w:bCs/>
          <w:kern w:val="1"/>
          <w:lang w:eastAsia="ar-SA"/>
        </w:rPr>
      </w:pPr>
      <w:r w:rsidRPr="004E4CBC">
        <w:rPr>
          <w:rFonts w:eastAsia="Calibri" w:cstheme="minorHAnsi"/>
          <w:kern w:val="1"/>
          <w:lang w:eastAsia="ar-SA"/>
        </w:rPr>
        <w:t>e-mail: ………………………………………</w:t>
      </w:r>
      <w:r w:rsidR="00604874" w:rsidRPr="004E4CBC">
        <w:rPr>
          <w:rFonts w:eastAsia="Calibri" w:cstheme="minorHAnsi"/>
          <w:kern w:val="1"/>
          <w:lang w:eastAsia="ar-SA"/>
        </w:rPr>
        <w:t>……</w:t>
      </w:r>
    </w:p>
    <w:p w14:paraId="5A5673C4" w14:textId="77777777" w:rsidR="00DC0F29" w:rsidRPr="004E4CBC" w:rsidRDefault="00DC0F29" w:rsidP="00DC0F29">
      <w:pPr>
        <w:widowControl w:val="0"/>
        <w:numPr>
          <w:ilvl w:val="0"/>
          <w:numId w:val="10"/>
        </w:numPr>
        <w:tabs>
          <w:tab w:val="left" w:pos="384"/>
        </w:tabs>
        <w:suppressAutoHyphens/>
        <w:spacing w:after="40" w:line="360" w:lineRule="auto"/>
        <w:jc w:val="both"/>
        <w:rPr>
          <w:rFonts w:eastAsia="Calibri" w:cstheme="minorHAnsi"/>
          <w:bCs/>
          <w:kern w:val="1"/>
          <w:lang w:eastAsia="ar-SA"/>
        </w:rPr>
      </w:pPr>
      <w:r w:rsidRPr="004E4CBC">
        <w:rPr>
          <w:rFonts w:eastAsia="Calibri" w:cstheme="minorHAnsi"/>
          <w:kern w:val="1"/>
          <w:lang w:eastAsia="ar-SA"/>
        </w:rPr>
        <w:t>tel. ……………………………………..……………….. fax. ………</w:t>
      </w:r>
    </w:p>
    <w:p w14:paraId="41A40942" w14:textId="008BE033" w:rsidR="00DC0F29" w:rsidRPr="004E4CBC" w:rsidRDefault="00DC0F29" w:rsidP="00102911">
      <w:pPr>
        <w:pStyle w:val="Akapitzlist"/>
        <w:widowControl w:val="0"/>
        <w:numPr>
          <w:ilvl w:val="0"/>
          <w:numId w:val="11"/>
        </w:numPr>
        <w:tabs>
          <w:tab w:val="left" w:pos="384"/>
        </w:tabs>
        <w:suppressAutoHyphens/>
        <w:spacing w:after="40" w:line="360" w:lineRule="auto"/>
        <w:jc w:val="both"/>
        <w:rPr>
          <w:rFonts w:eastAsia="Calibri" w:cstheme="minorHAnsi"/>
          <w:bCs/>
          <w:kern w:val="1"/>
          <w:lang w:eastAsia="ar-SA"/>
        </w:rPr>
      </w:pPr>
      <w:r w:rsidRPr="004E4CBC">
        <w:rPr>
          <w:rFonts w:eastAsia="Times New Roman" w:cstheme="minorHAnsi"/>
          <w:kern w:val="1"/>
          <w:lang w:eastAsia="ar-SA"/>
        </w:rPr>
        <w:t xml:space="preserve">Oświadczam, że Zamawiający wypełnił wobec mnie obowiązek wynikający z art. 13 </w:t>
      </w:r>
      <w:r w:rsidRPr="004E4CBC">
        <w:rPr>
          <w:rFonts w:eastAsia="Times New Roman" w:cstheme="minorHAnsi"/>
          <w:i/>
          <w:iCs/>
          <w:kern w:val="1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</w:t>
      </w:r>
      <w:r w:rsidRPr="004E4CBC">
        <w:rPr>
          <w:rFonts w:eastAsia="Times New Roman" w:cstheme="minorHAnsi"/>
          <w:kern w:val="1"/>
          <w:lang w:eastAsia="ar-SA"/>
        </w:rPr>
        <w:t xml:space="preserve">oraz uchylenia dyrektywy 95/46/WE oraz, że wypełniłem i nadal będę wypełniał w swoim imieniu obowiązek wynikający z  art. 13 i art. 14 rozporządzenia oraz w imieniu zamawiającego obowiązek wynikający z art. 14 rozporządzenia wobec osób fizycznych, od których dane osobowe bezpośrednio lub pośrednio pozyskałem i pozyskam w celu ubiegania się o udzielenie zamówienia publicznego w niniejszym postępowaniu, jak również w celu realizacji oraz rozliczenia umowy w przypadku zawarcia umowy w wyniku przeprowadzonego postępowania. </w:t>
      </w:r>
    </w:p>
    <w:p w14:paraId="1124A978" w14:textId="07CC7DA0" w:rsidR="004E4CBC" w:rsidRDefault="004E4CBC" w:rsidP="004E4CBC">
      <w:pPr>
        <w:widowControl w:val="0"/>
        <w:tabs>
          <w:tab w:val="left" w:pos="384"/>
        </w:tabs>
        <w:suppressAutoHyphens/>
        <w:spacing w:after="40" w:line="360" w:lineRule="auto"/>
        <w:jc w:val="both"/>
        <w:rPr>
          <w:rFonts w:eastAsia="Calibri" w:cstheme="minorHAnsi"/>
          <w:bCs/>
          <w:kern w:val="1"/>
          <w:lang w:eastAsia="ar-SA"/>
        </w:rPr>
      </w:pPr>
    </w:p>
    <w:p w14:paraId="4AFC133B" w14:textId="77777777" w:rsidR="004E4CBC" w:rsidRPr="004E4CBC" w:rsidRDefault="004E4CBC" w:rsidP="004E4CBC">
      <w:pPr>
        <w:widowControl w:val="0"/>
        <w:tabs>
          <w:tab w:val="left" w:pos="384"/>
        </w:tabs>
        <w:suppressAutoHyphens/>
        <w:spacing w:after="40" w:line="360" w:lineRule="auto"/>
        <w:jc w:val="both"/>
        <w:rPr>
          <w:rFonts w:eastAsia="Calibri" w:cstheme="minorHAnsi"/>
          <w:bCs/>
          <w:kern w:val="1"/>
          <w:lang w:eastAsia="ar-SA"/>
        </w:rPr>
      </w:pPr>
    </w:p>
    <w:p w14:paraId="2EAA9510" w14:textId="79D87B3B" w:rsidR="00604874" w:rsidRPr="004E4CBC" w:rsidRDefault="004E4CBC" w:rsidP="004E4CBC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 </w:t>
      </w:r>
      <w:r w:rsidR="00604874" w:rsidRPr="004E4CBC">
        <w:rPr>
          <w:rFonts w:eastAsia="Calibri" w:cstheme="minorHAnsi"/>
          <w:lang w:eastAsia="pl-PL"/>
        </w:rPr>
        <w:t>TAJEMNICA PRZEDSIĘBIORSTWA</w:t>
      </w:r>
    </w:p>
    <w:p w14:paraId="61255CC1" w14:textId="77777777" w:rsidR="00604874" w:rsidRPr="004E4CBC" w:rsidRDefault="00604874" w:rsidP="00604874">
      <w:pPr>
        <w:spacing w:after="120" w:line="360" w:lineRule="auto"/>
        <w:jc w:val="both"/>
        <w:rPr>
          <w:rFonts w:eastAsia="Calibri" w:cstheme="minorHAnsi"/>
          <w:lang w:eastAsia="pl-PL"/>
        </w:rPr>
      </w:pPr>
      <w:r w:rsidRPr="004E4CBC">
        <w:rPr>
          <w:rFonts w:eastAsia="Calibri" w:cstheme="minorHAnsi"/>
          <w:lang w:eastAsia="pl-PL"/>
        </w:rPr>
        <w:t>Oświadczam/Oświadczamy* że niniejsza oferta:</w:t>
      </w:r>
    </w:p>
    <w:p w14:paraId="71643F10" w14:textId="77777777" w:rsidR="00604874" w:rsidRPr="004E4CBC" w:rsidRDefault="00604874" w:rsidP="00604874">
      <w:pPr>
        <w:spacing w:after="120" w:line="360" w:lineRule="auto"/>
        <w:jc w:val="both"/>
        <w:rPr>
          <w:rFonts w:eastAsia="Calibri" w:cstheme="minorHAnsi"/>
          <w:lang w:eastAsia="pl-PL"/>
        </w:rPr>
      </w:pPr>
      <w:r w:rsidRPr="004E4CBC">
        <w:rPr>
          <w:rFonts w:eastAsia="Calibri" w:cstheme="minorHAnsi"/>
          <w:lang w:eastAsia="pl-PL"/>
        </w:rPr>
        <w:t xml:space="preserve">Nie zawiera / Zawiera* informacji stanowiących tajemnicę przedsiębiorstwa, w rozumieniu </w:t>
      </w:r>
      <w:r w:rsidRPr="004E4CBC">
        <w:rPr>
          <w:rFonts w:eastAsia="Calibri" w:cstheme="minorHAnsi"/>
          <w:i/>
          <w:lang w:eastAsia="pl-PL"/>
        </w:rPr>
        <w:t xml:space="preserve">art. 11 ust. 4 ustawy z dnia 16 kwietnia 1993 r. o zwalczaniu nieuczciwej konkurencji </w:t>
      </w:r>
      <w:r w:rsidRPr="004E4CBC">
        <w:rPr>
          <w:rFonts w:eastAsia="Verdana" w:cstheme="minorHAnsi"/>
          <w:bCs/>
          <w:i/>
        </w:rPr>
        <w:t>(t. j. Dz. U. z 2022 r., poz. 1233)</w:t>
      </w:r>
      <w:r w:rsidRPr="004E4CBC">
        <w:rPr>
          <w:rFonts w:eastAsia="Calibri" w:cstheme="minorHAnsi"/>
          <w:lang w:eastAsia="pl-PL"/>
        </w:rPr>
        <w:t>*</w:t>
      </w:r>
    </w:p>
    <w:p w14:paraId="418F4C65" w14:textId="77777777" w:rsidR="00DC0F29" w:rsidRPr="004E4CBC" w:rsidRDefault="00DC0F29" w:rsidP="004E4CBC">
      <w:pPr>
        <w:widowControl w:val="0"/>
        <w:numPr>
          <w:ilvl w:val="0"/>
          <w:numId w:val="11"/>
        </w:numPr>
        <w:tabs>
          <w:tab w:val="left" w:pos="384"/>
        </w:tabs>
        <w:suppressAutoHyphens/>
        <w:spacing w:after="40" w:line="360" w:lineRule="auto"/>
        <w:ind w:left="709" w:hanging="720"/>
        <w:jc w:val="both"/>
        <w:rPr>
          <w:rFonts w:eastAsia="Calibri" w:cstheme="minorHAnsi"/>
          <w:bCs/>
          <w:kern w:val="1"/>
          <w:lang w:eastAsia="ar-SA"/>
        </w:rPr>
      </w:pPr>
      <w:r w:rsidRPr="004E4CBC">
        <w:rPr>
          <w:rFonts w:eastAsia="Calibri" w:cstheme="minorHAnsi"/>
          <w:kern w:val="1"/>
          <w:lang w:eastAsia="ar-SA"/>
        </w:rPr>
        <w:t>Niniejsza oferta składa się z …………….. kolejno ponumerowanych stron.</w:t>
      </w:r>
    </w:p>
    <w:p w14:paraId="22860A9E" w14:textId="77777777" w:rsidR="00DC0F29" w:rsidRPr="004E4CBC" w:rsidRDefault="00DC0F29" w:rsidP="00DC0F29">
      <w:pPr>
        <w:widowControl w:val="0"/>
        <w:suppressAutoHyphens/>
        <w:autoSpaceDE w:val="0"/>
        <w:spacing w:after="0" w:line="360" w:lineRule="auto"/>
        <w:jc w:val="both"/>
        <w:rPr>
          <w:rFonts w:eastAsia="Calibri" w:cstheme="minorHAnsi"/>
          <w:kern w:val="1"/>
          <w:lang w:eastAsia="hi-IN" w:bidi="hi-IN"/>
        </w:rPr>
      </w:pPr>
      <w:r w:rsidRPr="004E4CBC">
        <w:rPr>
          <w:rFonts w:eastAsia="Calibri" w:cstheme="minorHAnsi"/>
          <w:i/>
          <w:iCs/>
          <w:kern w:val="1"/>
          <w:lang w:eastAsia="hi-IN" w:bidi="hi-IN"/>
        </w:rPr>
        <w:t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4E4CBC">
        <w:rPr>
          <w:rFonts w:eastAsia="Calibri" w:cstheme="minorHAnsi"/>
          <w:kern w:val="1"/>
          <w:lang w:eastAsia="hi-IN" w:bidi="hi-IN"/>
        </w:rPr>
        <w:t xml:space="preserve"> </w:t>
      </w:r>
    </w:p>
    <w:p w14:paraId="0B5206C6" w14:textId="77777777" w:rsidR="00DC0F29" w:rsidRPr="004E4CBC" w:rsidRDefault="00DC0F29" w:rsidP="00DC0F29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eastAsia="SimSun" w:cstheme="minorHAnsi"/>
          <w:kern w:val="1"/>
          <w:lang w:eastAsia="hi-IN" w:bidi="hi-IN"/>
        </w:rPr>
      </w:pPr>
      <w:r w:rsidRPr="004E4CBC">
        <w:rPr>
          <w:rFonts w:eastAsia="Calibri" w:cstheme="minorHAnsi"/>
          <w:bCs/>
          <w:kern w:val="1"/>
          <w:lang w:eastAsia="hi-IN" w:bidi="hi-IN"/>
        </w:rPr>
        <w:t xml:space="preserve">Prawdziwość powyższych informacji, stwierdzam podpisem.  </w:t>
      </w:r>
    </w:p>
    <w:p w14:paraId="64DA9652" w14:textId="77777777" w:rsidR="00DC0F29" w:rsidRPr="004E4CBC" w:rsidRDefault="00DC0F29" w:rsidP="00DC0F29">
      <w:pPr>
        <w:widowControl w:val="0"/>
        <w:suppressAutoHyphens/>
        <w:autoSpaceDE w:val="0"/>
        <w:spacing w:after="0" w:line="360" w:lineRule="auto"/>
        <w:jc w:val="both"/>
        <w:rPr>
          <w:rFonts w:eastAsia="SimSun" w:cstheme="minorHAnsi"/>
          <w:kern w:val="1"/>
          <w:lang w:eastAsia="hi-IN" w:bidi="hi-IN"/>
        </w:rPr>
      </w:pPr>
    </w:p>
    <w:p w14:paraId="553CB915" w14:textId="09F9E4DC" w:rsidR="00DC0F29" w:rsidRPr="004E4CBC" w:rsidRDefault="00520E40" w:rsidP="00520E40">
      <w:pPr>
        <w:widowControl w:val="0"/>
        <w:suppressAutoHyphens/>
        <w:autoSpaceDE w:val="0"/>
        <w:spacing w:after="0" w:line="360" w:lineRule="auto"/>
        <w:jc w:val="center"/>
        <w:rPr>
          <w:rFonts w:eastAsia="SimSun" w:cstheme="minorHAnsi"/>
          <w:kern w:val="1"/>
          <w:lang w:eastAsia="hi-IN" w:bidi="hi-IN"/>
        </w:rPr>
      </w:pPr>
      <w:r>
        <w:rPr>
          <w:rFonts w:eastAsia="SimSun" w:cstheme="minorHAnsi"/>
          <w:kern w:val="1"/>
          <w:lang w:eastAsia="hi-IN" w:bidi="hi-IN"/>
        </w:rPr>
        <w:br/>
      </w:r>
      <w:r>
        <w:rPr>
          <w:rFonts w:eastAsia="SimSun" w:cstheme="minorHAnsi"/>
          <w:kern w:val="1"/>
          <w:lang w:eastAsia="hi-IN" w:bidi="hi-IN"/>
        </w:rPr>
        <w:br/>
      </w:r>
      <w:r w:rsidR="00A84B13" w:rsidRPr="004E4CBC">
        <w:rPr>
          <w:rFonts w:eastAsia="SimSun" w:cstheme="minorHAnsi"/>
          <w:kern w:val="1"/>
          <w:lang w:eastAsia="hi-IN" w:bidi="hi-IN"/>
        </w:rPr>
        <w:t>………………………………………………………………………………….</w:t>
      </w:r>
    </w:p>
    <w:p w14:paraId="15954135" w14:textId="6A083E80" w:rsidR="00DC0F29" w:rsidRPr="004E4CBC" w:rsidRDefault="00A84B13" w:rsidP="00042C83">
      <w:pPr>
        <w:widowControl w:val="0"/>
        <w:suppressAutoHyphens/>
        <w:autoSpaceDE w:val="0"/>
        <w:spacing w:after="0" w:line="360" w:lineRule="auto"/>
        <w:jc w:val="both"/>
        <w:rPr>
          <w:rFonts w:eastAsia="Calibri" w:cstheme="minorHAnsi"/>
          <w:i/>
          <w:iCs/>
          <w:kern w:val="1"/>
          <w:lang w:eastAsia="hi-IN" w:bidi="hi-IN"/>
        </w:rPr>
      </w:pPr>
      <w:r w:rsidRPr="004E4CBC">
        <w:rPr>
          <w:rFonts w:eastAsia="SimSun" w:cstheme="minorHAnsi"/>
          <w:kern w:val="1"/>
          <w:lang w:eastAsia="hi-IN" w:bidi="hi-IN"/>
        </w:rPr>
        <w:tab/>
      </w:r>
      <w:r w:rsidRPr="004E4CBC">
        <w:rPr>
          <w:rFonts w:eastAsia="SimSun" w:cstheme="minorHAnsi"/>
          <w:kern w:val="1"/>
          <w:lang w:eastAsia="hi-IN" w:bidi="hi-IN"/>
        </w:rPr>
        <w:tab/>
      </w:r>
      <w:r w:rsidRPr="004E4CBC">
        <w:rPr>
          <w:rFonts w:eastAsia="SimSun" w:cstheme="minorHAnsi"/>
          <w:kern w:val="1"/>
          <w:lang w:eastAsia="hi-IN" w:bidi="hi-IN"/>
        </w:rPr>
        <w:tab/>
      </w:r>
      <w:r w:rsidRPr="004E4CBC">
        <w:rPr>
          <w:rFonts w:eastAsia="SimSun" w:cstheme="minorHAnsi"/>
          <w:kern w:val="1"/>
          <w:lang w:eastAsia="hi-IN" w:bidi="hi-IN"/>
        </w:rPr>
        <w:tab/>
      </w:r>
      <w:r w:rsidRPr="004E4CBC">
        <w:rPr>
          <w:rFonts w:eastAsia="SimSun" w:cstheme="minorHAnsi"/>
          <w:kern w:val="1"/>
          <w:lang w:eastAsia="hi-IN" w:bidi="hi-IN"/>
        </w:rPr>
        <w:tab/>
      </w:r>
      <w:r w:rsidRPr="004E4CBC">
        <w:rPr>
          <w:rFonts w:eastAsia="SimSun" w:cstheme="minorHAnsi"/>
          <w:kern w:val="1"/>
          <w:lang w:eastAsia="hi-IN" w:bidi="hi-IN"/>
        </w:rPr>
        <w:tab/>
        <w:t>PODPIS</w:t>
      </w:r>
    </w:p>
    <w:p w14:paraId="2801A882" w14:textId="10ECDDDE" w:rsidR="00DC0F29" w:rsidRPr="004E4CBC" w:rsidRDefault="00DC0F29" w:rsidP="00DC0F29">
      <w:pPr>
        <w:widowControl w:val="0"/>
        <w:tabs>
          <w:tab w:val="left" w:pos="384"/>
        </w:tabs>
        <w:suppressAutoHyphens/>
        <w:autoSpaceDE w:val="0"/>
        <w:spacing w:after="0" w:line="360" w:lineRule="auto"/>
        <w:jc w:val="both"/>
        <w:rPr>
          <w:rFonts w:eastAsia="SimSun" w:cstheme="minorHAnsi"/>
          <w:kern w:val="1"/>
          <w:lang w:eastAsia="hi-IN" w:bidi="hi-IN"/>
        </w:rPr>
      </w:pPr>
      <w:r w:rsidRPr="004E4CBC">
        <w:rPr>
          <w:rFonts w:eastAsia="Calibri" w:cstheme="minorHAnsi"/>
          <w:i/>
          <w:iCs/>
          <w:kern w:val="1"/>
          <w:lang w:eastAsia="hi-IN" w:bidi="hi-IN"/>
        </w:rPr>
        <w:t xml:space="preserve">                                                                                                                                         </w:t>
      </w:r>
    </w:p>
    <w:p w14:paraId="62AA446A" w14:textId="77777777" w:rsidR="00DC0F29" w:rsidRPr="004E4CBC" w:rsidRDefault="00DC0F29" w:rsidP="00DC0F29">
      <w:pPr>
        <w:tabs>
          <w:tab w:val="num" w:pos="0"/>
          <w:tab w:val="left" w:pos="384"/>
        </w:tabs>
        <w:suppressAutoHyphens/>
        <w:spacing w:after="0" w:line="360" w:lineRule="auto"/>
        <w:jc w:val="both"/>
        <w:rPr>
          <w:rFonts w:eastAsia="Times New Roman" w:cstheme="minorHAnsi"/>
          <w:kern w:val="1"/>
          <w:lang w:eastAsia="ar-SA"/>
        </w:rPr>
      </w:pPr>
      <w:r w:rsidRPr="004E4CBC">
        <w:rPr>
          <w:rFonts w:eastAsia="Calibri" w:cstheme="minorHAnsi"/>
          <w:bCs/>
          <w:kern w:val="1"/>
          <w:vertAlign w:val="superscript"/>
          <w:lang w:eastAsia="ar-SA"/>
        </w:rPr>
        <w:t>1)</w:t>
      </w:r>
      <w:r w:rsidRPr="004E4CBC">
        <w:rPr>
          <w:rFonts w:eastAsia="Calibri" w:cstheme="minorHAnsi"/>
          <w:bCs/>
          <w:kern w:val="1"/>
          <w:lang w:eastAsia="ar-SA"/>
        </w:rPr>
        <w:t xml:space="preserve"> </w:t>
      </w:r>
      <w:r w:rsidRPr="004E4CBC">
        <w:rPr>
          <w:rFonts w:eastAsia="Calibri" w:cstheme="minorHAnsi"/>
          <w:kern w:val="1"/>
          <w:lang w:eastAsia="ar-SA"/>
        </w:rPr>
        <w:t>wypełnić czytelnie</w:t>
      </w:r>
    </w:p>
    <w:p w14:paraId="390F7166" w14:textId="77777777" w:rsidR="00DC0F29" w:rsidRPr="004E4CBC" w:rsidRDefault="00DC0F29" w:rsidP="00DC0F29">
      <w:pPr>
        <w:tabs>
          <w:tab w:val="num" w:pos="0"/>
          <w:tab w:val="left" w:pos="384"/>
        </w:tabs>
        <w:suppressAutoHyphens/>
        <w:spacing w:after="0" w:line="360" w:lineRule="auto"/>
        <w:jc w:val="both"/>
        <w:rPr>
          <w:rFonts w:eastAsia="Calibri" w:cstheme="minorHAnsi"/>
          <w:bCs/>
          <w:i/>
          <w:iCs/>
          <w:kern w:val="1"/>
          <w:vertAlign w:val="superscript"/>
          <w:lang w:eastAsia="ar-SA"/>
        </w:rPr>
      </w:pPr>
      <w:r w:rsidRPr="004E4CBC">
        <w:rPr>
          <w:rFonts w:eastAsia="Calibri" w:cstheme="minorHAnsi"/>
          <w:bCs/>
          <w:kern w:val="1"/>
          <w:vertAlign w:val="superscript"/>
          <w:lang w:eastAsia="ar-SA"/>
        </w:rPr>
        <w:t xml:space="preserve">2) </w:t>
      </w:r>
      <w:r w:rsidRPr="004E4CBC">
        <w:rPr>
          <w:rFonts w:eastAsia="Calibri" w:cstheme="minorHAnsi"/>
          <w:kern w:val="1"/>
          <w:lang w:eastAsia="ar-SA"/>
        </w:rPr>
        <w:t>zaznaczyć właściwe</w:t>
      </w:r>
    </w:p>
    <w:p w14:paraId="207E1632" w14:textId="77777777" w:rsidR="00DC0F29" w:rsidRPr="004E4CBC" w:rsidRDefault="00DC0F29" w:rsidP="00DC0F29">
      <w:pPr>
        <w:tabs>
          <w:tab w:val="num" w:pos="0"/>
          <w:tab w:val="left" w:pos="384"/>
        </w:tabs>
        <w:suppressAutoHyphens/>
        <w:spacing w:after="0" w:line="360" w:lineRule="auto"/>
        <w:jc w:val="both"/>
        <w:rPr>
          <w:rFonts w:eastAsia="Times New Roman" w:cstheme="minorHAnsi"/>
          <w:i/>
          <w:iCs/>
          <w:kern w:val="1"/>
          <w:lang w:eastAsia="ar-SA"/>
        </w:rPr>
      </w:pPr>
      <w:r w:rsidRPr="004E4CBC">
        <w:rPr>
          <w:rFonts w:eastAsia="Calibri" w:cstheme="minorHAnsi"/>
          <w:bCs/>
          <w:i/>
          <w:iCs/>
          <w:kern w:val="1"/>
          <w:vertAlign w:val="superscript"/>
          <w:lang w:eastAsia="ar-SA"/>
        </w:rPr>
        <w:t>3)</w:t>
      </w:r>
      <w:r w:rsidRPr="004E4CBC">
        <w:rPr>
          <w:rFonts w:eastAsia="Calibri" w:cstheme="minorHAnsi"/>
          <w:bCs/>
          <w:i/>
          <w:iCs/>
          <w:kern w:val="1"/>
          <w:lang w:eastAsia="ar-SA"/>
        </w:rPr>
        <w:t xml:space="preserve"> </w:t>
      </w:r>
      <w:r w:rsidRPr="004E4CBC">
        <w:rPr>
          <w:rFonts w:eastAsia="Calibri" w:cstheme="minorHAnsi"/>
          <w:i/>
          <w:iCs/>
          <w:kern w:val="1"/>
          <w:lang w:eastAsia="ar-SA"/>
        </w:rPr>
        <w:t>dotyczy Wykonawców, których oferty będą generować obowiązek doliczania wartościach podatku VAT do wartości netto oferty, tj. w przypadku:</w:t>
      </w:r>
    </w:p>
    <w:p w14:paraId="20264239" w14:textId="77777777" w:rsidR="00DC0F29" w:rsidRPr="004E4CBC" w:rsidRDefault="00DC0F29" w:rsidP="00DC0F29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eastAsia="SimSun" w:cstheme="minorHAnsi"/>
          <w:i/>
          <w:iCs/>
          <w:kern w:val="1"/>
          <w:lang w:eastAsia="hi-IN" w:bidi="hi-IN"/>
        </w:rPr>
      </w:pPr>
      <w:r w:rsidRPr="004E4CBC">
        <w:rPr>
          <w:rFonts w:eastAsia="SimSun" w:cstheme="minorHAnsi"/>
          <w:i/>
          <w:iCs/>
          <w:kern w:val="1"/>
          <w:lang w:eastAsia="hi-IN" w:bidi="hi-IN"/>
        </w:rPr>
        <w:t>- wewnątrzwspólnotowego nabycia towarów,</w:t>
      </w:r>
    </w:p>
    <w:p w14:paraId="76C7582D" w14:textId="77777777" w:rsidR="00DC0F29" w:rsidRPr="004E4CBC" w:rsidRDefault="00DC0F29" w:rsidP="00DC0F29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eastAsia="Calibri" w:cstheme="minorHAnsi"/>
          <w:i/>
          <w:iCs/>
          <w:kern w:val="1"/>
          <w:lang w:eastAsia="hi-IN" w:bidi="hi-IN"/>
        </w:rPr>
      </w:pPr>
      <w:r w:rsidRPr="004E4CBC">
        <w:rPr>
          <w:rFonts w:eastAsia="SimSun" w:cstheme="minorHAnsi"/>
          <w:i/>
          <w:iCs/>
          <w:kern w:val="1"/>
          <w:lang w:eastAsia="hi-IN" w:bidi="hi-IN"/>
        </w:rPr>
        <w:t>- mechanizmu odwróconego obciążenia, o którym mowa w art. 17 ust. 1 pkt 7 ustawy o podatku od towarów i usług,</w:t>
      </w:r>
    </w:p>
    <w:p w14:paraId="723DFC29" w14:textId="62BDE8CF" w:rsidR="0013473F" w:rsidRPr="004E4CBC" w:rsidRDefault="00DC0F29" w:rsidP="00DC0F29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</w:rPr>
      </w:pPr>
      <w:r w:rsidRPr="004E4CBC">
        <w:rPr>
          <w:rFonts w:eastAsia="Calibri" w:cstheme="minorHAnsi"/>
          <w:i/>
          <w:iCs/>
          <w:kern w:val="1"/>
          <w:lang w:eastAsia="hi-IN" w:bidi="hi-IN"/>
        </w:rPr>
        <w:t>- importu usług lub importu towarów, z którymi wiąże się obowiązek doliczenia przez zamawiającego przy porównywaniu cen ofertowych podatku VAT.</w:t>
      </w:r>
    </w:p>
    <w:sectPr w:rsidR="0013473F" w:rsidRPr="004E4CBC" w:rsidSect="00520E40">
      <w:headerReference w:type="default" r:id="rId7"/>
      <w:footerReference w:type="default" r:id="rId8"/>
      <w:pgSz w:w="11906" w:h="16838"/>
      <w:pgMar w:top="1843" w:right="1134" w:bottom="1135" w:left="1134" w:header="0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8D1E6" w14:textId="77777777" w:rsidR="008B07DA" w:rsidRDefault="008B07DA" w:rsidP="00DC0F29">
      <w:pPr>
        <w:spacing w:after="0" w:line="240" w:lineRule="auto"/>
      </w:pPr>
      <w:r>
        <w:separator/>
      </w:r>
    </w:p>
  </w:endnote>
  <w:endnote w:type="continuationSeparator" w:id="0">
    <w:p w14:paraId="503EC60F" w14:textId="77777777" w:rsidR="008B07DA" w:rsidRDefault="008B07DA" w:rsidP="00DC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A971" w14:textId="468FD353" w:rsidR="006902C8" w:rsidRPr="004E4CBC" w:rsidRDefault="006902C8" w:rsidP="004E4CBC">
    <w:pPr>
      <w:pStyle w:val="Stopka"/>
      <w:jc w:val="center"/>
      <w:rPr>
        <w:sz w:val="18"/>
      </w:rPr>
    </w:pPr>
    <w:r w:rsidRPr="004E4CBC">
      <w:rPr>
        <w:sz w:val="18"/>
      </w:rPr>
      <w:t>Projekt „Zrównoważony Rozwój Uczelni” POWR.03.05.00-00-ZR50/18 jest współfinansowany w ramach Unii Europejskiej z Europejskiego Funduszu Społecznego w ramach Programu Operacyjnego Wiedza Edukacja Rozwój</w:t>
    </w:r>
  </w:p>
  <w:p w14:paraId="068B2B79" w14:textId="77777777" w:rsidR="00000000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76FE" w14:textId="77777777" w:rsidR="008B07DA" w:rsidRDefault="008B07DA" w:rsidP="00DC0F29">
      <w:pPr>
        <w:spacing w:after="0" w:line="240" w:lineRule="auto"/>
      </w:pPr>
      <w:r>
        <w:separator/>
      </w:r>
    </w:p>
  </w:footnote>
  <w:footnote w:type="continuationSeparator" w:id="0">
    <w:p w14:paraId="3A368FF0" w14:textId="77777777" w:rsidR="008B07DA" w:rsidRDefault="008B07DA" w:rsidP="00DC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5A3E" w14:textId="77777777" w:rsidR="00000000" w:rsidRPr="008A1545" w:rsidRDefault="00DC0F29" w:rsidP="008A1545">
    <w:pPr>
      <w:pStyle w:val="Nagwek"/>
      <w:jc w:val="right"/>
      <w:rPr>
        <w:rFonts w:ascii="Calibri" w:hAnsi="Calibri" w:cs="Calibri"/>
        <w:b/>
        <w:i/>
        <w:sz w:val="16"/>
        <w:szCs w:val="16"/>
      </w:rPr>
    </w:pPr>
    <w:r w:rsidRPr="002D4E78">
      <w:rPr>
        <w:noProof/>
        <w:lang w:eastAsia="pl-PL"/>
      </w:rPr>
      <w:drawing>
        <wp:inline distT="0" distB="0" distL="0" distR="0" wp14:anchorId="6C17F7D0" wp14:editId="6E8AE6B0">
          <wp:extent cx="5753100" cy="742950"/>
          <wp:effectExtent l="0" t="0" r="0" b="0"/>
          <wp:docPr id="14" name="Obraz 14" descr="C:\Users\AGNIES~1\AppData\Local\Temp\Rar$DIa0.629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AGNIES~1\AppData\Local\Temp\Rar$DIa0.629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1780">
      <w:rPr>
        <w:noProof/>
        <w:lang w:eastAsia="pl-PL"/>
      </w:rPr>
      <w:t xml:space="preserve">                                                                   </w:t>
    </w:r>
  </w:p>
  <w:p w14:paraId="1487E7E6" w14:textId="10709A46" w:rsidR="00000000" w:rsidRPr="004E4CBC" w:rsidRDefault="00B01780" w:rsidP="004E4CBC">
    <w:pPr>
      <w:pStyle w:val="Nagwek"/>
      <w:ind w:left="5672" w:firstLine="282"/>
      <w:rPr>
        <w:rFonts w:ascii="Calibri" w:hAnsi="Calibri" w:cs="Calibri"/>
        <w:b/>
        <w:i/>
        <w:sz w:val="18"/>
        <w:szCs w:val="16"/>
      </w:rPr>
    </w:pPr>
    <w:r w:rsidRPr="004E4CBC">
      <w:rPr>
        <w:rFonts w:ascii="Calibri" w:hAnsi="Calibri" w:cs="Calibri"/>
        <w:b/>
        <w:i/>
        <w:sz w:val="18"/>
        <w:szCs w:val="16"/>
      </w:rPr>
      <w:t xml:space="preserve">Załącznik nr </w:t>
    </w:r>
    <w:r w:rsidR="006902C8" w:rsidRPr="004E4CBC">
      <w:rPr>
        <w:rFonts w:ascii="Calibri" w:hAnsi="Calibri" w:cs="Calibri"/>
        <w:b/>
        <w:i/>
        <w:sz w:val="18"/>
        <w:szCs w:val="16"/>
      </w:rPr>
      <w:t>6</w:t>
    </w:r>
    <w:r w:rsidRPr="004E4CBC">
      <w:rPr>
        <w:rFonts w:ascii="Calibri" w:hAnsi="Calibri" w:cs="Calibri"/>
        <w:b/>
        <w:i/>
        <w:sz w:val="18"/>
        <w:szCs w:val="16"/>
      </w:rPr>
      <w:t xml:space="preserve"> do SWZ</w:t>
    </w:r>
  </w:p>
  <w:p w14:paraId="3CD82132" w14:textId="57074B39" w:rsidR="00000000" w:rsidRPr="004E4CBC" w:rsidRDefault="00B01780" w:rsidP="004E4CBC">
    <w:pPr>
      <w:pStyle w:val="Nagwek"/>
      <w:ind w:left="5672" w:firstLine="282"/>
      <w:rPr>
        <w:rFonts w:ascii="Calibri" w:hAnsi="Calibri" w:cs="Calibri"/>
        <w:b/>
        <w:i/>
        <w:sz w:val="18"/>
        <w:szCs w:val="16"/>
      </w:rPr>
    </w:pPr>
    <w:r w:rsidRPr="004E4CBC">
      <w:rPr>
        <w:rFonts w:ascii="Calibri" w:hAnsi="Calibri" w:cs="Calibri"/>
        <w:b/>
        <w:i/>
        <w:sz w:val="18"/>
        <w:szCs w:val="16"/>
      </w:rPr>
      <w:t>Numer refe</w:t>
    </w:r>
    <w:r w:rsidR="00DC0F29" w:rsidRPr="004E4CBC">
      <w:rPr>
        <w:rFonts w:ascii="Calibri" w:hAnsi="Calibri" w:cs="Calibri"/>
        <w:b/>
        <w:i/>
        <w:sz w:val="18"/>
        <w:szCs w:val="16"/>
      </w:rPr>
      <w:t xml:space="preserve">rencyjny postępowania: </w:t>
    </w:r>
    <w:r w:rsidR="006902C8" w:rsidRPr="004E4CBC">
      <w:rPr>
        <w:rFonts w:ascii="Calibri" w:hAnsi="Calibri" w:cs="Calibri"/>
        <w:b/>
        <w:i/>
        <w:sz w:val="18"/>
        <w:szCs w:val="16"/>
      </w:rPr>
      <w:t>3</w:t>
    </w:r>
    <w:r w:rsidR="00D176DA" w:rsidRPr="004E4CBC">
      <w:rPr>
        <w:rFonts w:ascii="Calibri" w:hAnsi="Calibri" w:cs="Calibri"/>
        <w:b/>
        <w:i/>
        <w:sz w:val="18"/>
        <w:szCs w:val="16"/>
      </w:rPr>
      <w:t>/TP/2023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0F6A46"/>
    <w:multiLevelType w:val="hybridMultilevel"/>
    <w:tmpl w:val="A8CAC4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A816F0"/>
    <w:multiLevelType w:val="hybridMultilevel"/>
    <w:tmpl w:val="7DC673B8"/>
    <w:lvl w:ilvl="0" w:tplc="F6A2369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B6103"/>
    <w:multiLevelType w:val="hybridMultilevel"/>
    <w:tmpl w:val="D6C03F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CD33D0"/>
    <w:multiLevelType w:val="hybridMultilevel"/>
    <w:tmpl w:val="2F32ECB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2B22F11"/>
    <w:multiLevelType w:val="hybridMultilevel"/>
    <w:tmpl w:val="DEC4AFEE"/>
    <w:lvl w:ilvl="0" w:tplc="1C58BB8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82E0BA5"/>
    <w:multiLevelType w:val="hybridMultilevel"/>
    <w:tmpl w:val="B72A7372"/>
    <w:lvl w:ilvl="0" w:tplc="DF58C56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8425C"/>
    <w:multiLevelType w:val="hybridMultilevel"/>
    <w:tmpl w:val="BF665BBC"/>
    <w:lvl w:ilvl="0" w:tplc="84D43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C2B36"/>
    <w:multiLevelType w:val="hybridMultilevel"/>
    <w:tmpl w:val="F93E6B46"/>
    <w:lvl w:ilvl="0" w:tplc="AAF2B2D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A76B5"/>
    <w:multiLevelType w:val="hybridMultilevel"/>
    <w:tmpl w:val="9E1037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9C125B"/>
    <w:multiLevelType w:val="hybridMultilevel"/>
    <w:tmpl w:val="5CBE54E6"/>
    <w:lvl w:ilvl="0" w:tplc="772C5D5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E4854"/>
    <w:multiLevelType w:val="hybridMultilevel"/>
    <w:tmpl w:val="FC3298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1910C20"/>
    <w:multiLevelType w:val="hybridMultilevel"/>
    <w:tmpl w:val="D318C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332C2"/>
    <w:multiLevelType w:val="hybridMultilevel"/>
    <w:tmpl w:val="8CB0C44E"/>
    <w:lvl w:ilvl="0" w:tplc="77A0C446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5419793">
    <w:abstractNumId w:val="0"/>
  </w:num>
  <w:num w:numId="2" w16cid:durableId="1546141279">
    <w:abstractNumId w:val="8"/>
  </w:num>
  <w:num w:numId="3" w16cid:durableId="1368217783">
    <w:abstractNumId w:val="13"/>
  </w:num>
  <w:num w:numId="4" w16cid:durableId="1724910129">
    <w:abstractNumId w:val="4"/>
  </w:num>
  <w:num w:numId="5" w16cid:durableId="1632321796">
    <w:abstractNumId w:val="2"/>
  </w:num>
  <w:num w:numId="6" w16cid:durableId="1821075574">
    <w:abstractNumId w:val="3"/>
  </w:num>
  <w:num w:numId="7" w16cid:durableId="271255283">
    <w:abstractNumId w:val="9"/>
  </w:num>
  <w:num w:numId="8" w16cid:durableId="2051690154">
    <w:abstractNumId w:val="1"/>
  </w:num>
  <w:num w:numId="9" w16cid:durableId="1259411843">
    <w:abstractNumId w:val="7"/>
  </w:num>
  <w:num w:numId="10" w16cid:durableId="2001422505">
    <w:abstractNumId w:val="10"/>
  </w:num>
  <w:num w:numId="11" w16cid:durableId="1074670513">
    <w:abstractNumId w:val="11"/>
  </w:num>
  <w:num w:numId="12" w16cid:durableId="2057461924">
    <w:abstractNumId w:val="6"/>
  </w:num>
  <w:num w:numId="13" w16cid:durableId="230846108">
    <w:abstractNumId w:val="14"/>
  </w:num>
  <w:num w:numId="14" w16cid:durableId="329406656">
    <w:abstractNumId w:val="12"/>
  </w:num>
  <w:num w:numId="15" w16cid:durableId="8627438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F29"/>
    <w:rsid w:val="00007C75"/>
    <w:rsid w:val="00042C83"/>
    <w:rsid w:val="00102911"/>
    <w:rsid w:val="00102A1A"/>
    <w:rsid w:val="0013473F"/>
    <w:rsid w:val="002D0871"/>
    <w:rsid w:val="00300FD4"/>
    <w:rsid w:val="003D3287"/>
    <w:rsid w:val="004E4CBC"/>
    <w:rsid w:val="00520E40"/>
    <w:rsid w:val="005A3626"/>
    <w:rsid w:val="00604874"/>
    <w:rsid w:val="006902C8"/>
    <w:rsid w:val="00840B49"/>
    <w:rsid w:val="008811AC"/>
    <w:rsid w:val="008B07DA"/>
    <w:rsid w:val="008E3940"/>
    <w:rsid w:val="008F3DF6"/>
    <w:rsid w:val="008F4058"/>
    <w:rsid w:val="00916C75"/>
    <w:rsid w:val="009F6E8F"/>
    <w:rsid w:val="00A84B13"/>
    <w:rsid w:val="00AA0B15"/>
    <w:rsid w:val="00AD5313"/>
    <w:rsid w:val="00B01780"/>
    <w:rsid w:val="00CB4FDA"/>
    <w:rsid w:val="00D176DA"/>
    <w:rsid w:val="00DC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DC6B1"/>
  <w15:chartTrackingRefBased/>
  <w15:docId w15:val="{055F1308-E306-4B51-8FC3-A89B8C90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C0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F29"/>
  </w:style>
  <w:style w:type="paragraph" w:styleId="Nagwek">
    <w:name w:val="header"/>
    <w:basedOn w:val="Normalny"/>
    <w:link w:val="NagwekZnak"/>
    <w:uiPriority w:val="99"/>
    <w:unhideWhenUsed/>
    <w:rsid w:val="00DC0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F29"/>
  </w:style>
  <w:style w:type="paragraph" w:styleId="Bezodstpw">
    <w:name w:val="No Spacing"/>
    <w:uiPriority w:val="1"/>
    <w:qFormat/>
    <w:rsid w:val="00DC0F2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4874"/>
    <w:pPr>
      <w:ind w:left="720"/>
      <w:contextualSpacing/>
    </w:pPr>
  </w:style>
  <w:style w:type="table" w:styleId="Tabela-Siatka">
    <w:name w:val="Table Grid"/>
    <w:basedOn w:val="Standardowy"/>
    <w:rsid w:val="00690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Korbaś Karolina</dc:creator>
  <cp:keywords/>
  <dc:description/>
  <cp:lastModifiedBy>Wioletta Kubica</cp:lastModifiedBy>
  <cp:revision>2</cp:revision>
  <dcterms:created xsi:type="dcterms:W3CDTF">2023-08-03T11:41:00Z</dcterms:created>
  <dcterms:modified xsi:type="dcterms:W3CDTF">2023-08-03T11:41:00Z</dcterms:modified>
</cp:coreProperties>
</file>