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043" w:rsidRDefault="00D60043" w:rsidP="00D60043">
      <w:pPr>
        <w:rPr>
          <w:rFonts w:ascii="Cambria" w:hAnsi="Cambria" w:cs="Tahoma"/>
        </w:rPr>
      </w:pPr>
    </w:p>
    <w:p w:rsidR="00D60043" w:rsidRPr="00322EDE" w:rsidRDefault="00D60043" w:rsidP="00D60043">
      <w:pPr>
        <w:rPr>
          <w:rFonts w:ascii="Cambria" w:hAnsi="Cambria" w:cs="Tahoma"/>
        </w:rPr>
      </w:pPr>
      <w:r w:rsidRPr="00322EDE">
        <w:rPr>
          <w:rFonts w:ascii="Cambria" w:hAnsi="Cambria" w:cs="Tahoma"/>
        </w:rPr>
        <w:t>Znak sprawy: ZOZ.V.010/DZP/</w:t>
      </w:r>
      <w:r w:rsidR="00815D1E">
        <w:rPr>
          <w:rFonts w:ascii="Cambria" w:hAnsi="Cambria" w:cs="Tahoma"/>
        </w:rPr>
        <w:t>0</w:t>
      </w:r>
      <w:r w:rsidR="0067479E">
        <w:rPr>
          <w:rFonts w:ascii="Cambria" w:hAnsi="Cambria" w:cs="Tahoma"/>
        </w:rPr>
        <w:t>6</w:t>
      </w:r>
      <w:r>
        <w:rPr>
          <w:rFonts w:ascii="Cambria" w:hAnsi="Cambria" w:cs="Tahoma"/>
        </w:rPr>
        <w:t>/PU/2</w:t>
      </w:r>
      <w:r w:rsidR="0067479E">
        <w:rPr>
          <w:rFonts w:ascii="Cambria" w:hAnsi="Cambria" w:cs="Tahoma"/>
        </w:rPr>
        <w:t>5</w:t>
      </w:r>
      <w:r w:rsidRPr="00322EDE">
        <w:rPr>
          <w:rFonts w:ascii="Cambria" w:hAnsi="Cambria" w:cs="Tahoma"/>
        </w:rPr>
        <w:t xml:space="preserve">              Sucha Beskidzka dnia </w:t>
      </w:r>
      <w:r w:rsidR="0067479E">
        <w:rPr>
          <w:rFonts w:ascii="Cambria" w:hAnsi="Cambria" w:cs="Tahoma"/>
        </w:rPr>
        <w:t xml:space="preserve">14.03.2025r. </w:t>
      </w:r>
      <w:r>
        <w:rPr>
          <w:rFonts w:ascii="Cambria" w:hAnsi="Cambria" w:cs="Tahoma"/>
        </w:rPr>
        <w:t xml:space="preserve"> </w:t>
      </w:r>
    </w:p>
    <w:p w:rsidR="00D60043" w:rsidRPr="00322EDE" w:rsidRDefault="00D60043" w:rsidP="00D60043">
      <w:pPr>
        <w:rPr>
          <w:rFonts w:ascii="Cambria" w:hAnsi="Cambria" w:cs="Tahoma"/>
        </w:rPr>
      </w:pPr>
    </w:p>
    <w:p w:rsidR="00D60043" w:rsidRPr="00322EDE" w:rsidRDefault="00D60043" w:rsidP="00D60043">
      <w:pPr>
        <w:rPr>
          <w:rFonts w:ascii="Cambria" w:hAnsi="Cambria" w:cs="Tahoma"/>
        </w:rPr>
      </w:pPr>
    </w:p>
    <w:p w:rsidR="00D60043" w:rsidRPr="00322EDE" w:rsidRDefault="00D60043" w:rsidP="00D60043">
      <w:pPr>
        <w:rPr>
          <w:rFonts w:ascii="Cambria" w:hAnsi="Cambria" w:cs="Tahoma"/>
        </w:rPr>
      </w:pPr>
    </w:p>
    <w:p w:rsidR="00815D1E" w:rsidRDefault="00D60043" w:rsidP="00815D1E">
      <w:pPr>
        <w:rPr>
          <w:rFonts w:ascii="Cambria" w:hAnsi="Cambria" w:cs="Tahoma"/>
        </w:rPr>
      </w:pPr>
      <w:r w:rsidRPr="00815D1E">
        <w:rPr>
          <w:rFonts w:ascii="Cambria" w:hAnsi="Cambria" w:cs="Tahoma"/>
          <w:b/>
        </w:rPr>
        <w:t xml:space="preserve">Dotyczy: Wyniku zapytania ofertowego na </w:t>
      </w:r>
      <w:r w:rsidR="00815D1E" w:rsidRPr="00815D1E">
        <w:rPr>
          <w:rFonts w:asciiTheme="majorHAnsi" w:hAnsiTheme="majorHAnsi" w:cs="Tahoma"/>
          <w:b/>
          <w:position w:val="2"/>
        </w:rPr>
        <w:t>Usługi  w zakresie gwarancyjnego utrzymania w ruchu urządzeń klimatyzacyjnych i chłodniczych</w:t>
      </w:r>
      <w:r w:rsidR="00815D1E">
        <w:rPr>
          <w:rFonts w:ascii="Cambria" w:hAnsi="Cambria" w:cs="Tahoma"/>
        </w:rPr>
        <w:t>.</w:t>
      </w:r>
    </w:p>
    <w:p w:rsidR="00815D1E" w:rsidRDefault="00815D1E" w:rsidP="00815D1E">
      <w:pPr>
        <w:rPr>
          <w:rFonts w:ascii="Cambria" w:hAnsi="Cambria" w:cs="Tahoma"/>
        </w:rPr>
      </w:pPr>
    </w:p>
    <w:p w:rsidR="00D60043" w:rsidRPr="00815D1E" w:rsidRDefault="00D60043" w:rsidP="00815D1E">
      <w:pPr>
        <w:rPr>
          <w:rFonts w:ascii="Cambria" w:hAnsi="Cambria" w:cs="Tahoma"/>
        </w:rPr>
      </w:pPr>
      <w:r w:rsidRPr="00815D1E">
        <w:rPr>
          <w:rFonts w:ascii="Cambria" w:hAnsi="Cambria" w:cs="Tahoma"/>
        </w:rPr>
        <w:tab/>
      </w:r>
    </w:p>
    <w:p w:rsidR="00D60043" w:rsidRPr="00322EDE" w:rsidRDefault="00D60043" w:rsidP="00D60043">
      <w:pPr>
        <w:rPr>
          <w:rFonts w:ascii="Cambria" w:hAnsi="Cambria" w:cs="Tahoma"/>
        </w:rPr>
      </w:pPr>
      <w:r w:rsidRPr="00322EDE">
        <w:rPr>
          <w:rFonts w:ascii="Cambria" w:hAnsi="Cambria" w:cs="Tahoma"/>
        </w:rPr>
        <w:tab/>
        <w:t>Dyrekcja Zespołu Opieki Zdrowotnej w Suchej Beskidzkiej informuje o wyniku w/w postępowania.</w:t>
      </w:r>
    </w:p>
    <w:p w:rsidR="00D60043" w:rsidRDefault="00D60043" w:rsidP="00D60043">
      <w:pPr>
        <w:rPr>
          <w:rFonts w:ascii="Cambria" w:hAnsi="Cambria" w:cs="Tahoma"/>
        </w:rPr>
      </w:pPr>
    </w:p>
    <w:p w:rsidR="00D60043" w:rsidRDefault="006D577F" w:rsidP="00D60043">
      <w:pPr>
        <w:rPr>
          <w:rFonts w:ascii="Cambria" w:hAnsi="Cambria" w:cs="Tahoma"/>
        </w:rPr>
      </w:pPr>
      <w:r>
        <w:rPr>
          <w:rFonts w:ascii="Cambria" w:hAnsi="Cambria" w:cs="Tahoma"/>
        </w:rPr>
        <w:t>Ofertę złożyła firma</w:t>
      </w:r>
      <w:r w:rsidR="00D60043">
        <w:rPr>
          <w:rFonts w:ascii="Cambria" w:hAnsi="Cambria" w:cs="Tahoma"/>
        </w:rPr>
        <w:t>:</w:t>
      </w:r>
    </w:p>
    <w:p w:rsidR="006D577F" w:rsidRPr="006D577F" w:rsidRDefault="00477B0D" w:rsidP="006D577F">
      <w:pPr>
        <w:tabs>
          <w:tab w:val="left" w:pos="3360"/>
        </w:tabs>
        <w:rPr>
          <w:rFonts w:ascii="Cambria" w:hAnsi="Cambria" w:cs="Tahoma"/>
        </w:rPr>
      </w:pPr>
      <w:r>
        <w:rPr>
          <w:rFonts w:ascii="Cambria" w:hAnsi="Cambria" w:cs="Tahoma"/>
        </w:rPr>
        <w:t>Hi-T</w:t>
      </w:r>
      <w:r w:rsidR="006D577F" w:rsidRPr="006D577F">
        <w:rPr>
          <w:rFonts w:ascii="Cambria" w:hAnsi="Cambria" w:cs="Tahoma"/>
        </w:rPr>
        <w:t xml:space="preserve">ech inż. Paweł </w:t>
      </w:r>
      <w:proofErr w:type="spellStart"/>
      <w:r w:rsidR="006D577F" w:rsidRPr="006D577F">
        <w:rPr>
          <w:rFonts w:ascii="Cambria" w:hAnsi="Cambria" w:cs="Tahoma"/>
        </w:rPr>
        <w:t>Bajcer</w:t>
      </w:r>
      <w:proofErr w:type="spellEnd"/>
      <w:r w:rsidR="006D577F" w:rsidRPr="006D577F">
        <w:rPr>
          <w:rFonts w:ascii="Cambria" w:hAnsi="Cambria" w:cs="Tahoma"/>
        </w:rPr>
        <w:t xml:space="preserve"> ul. Wolności 186a, 34-220 Maków Podhalański</w:t>
      </w:r>
    </w:p>
    <w:p w:rsidR="006D577F" w:rsidRPr="00322EDE" w:rsidRDefault="006D577F" w:rsidP="00D60043">
      <w:pPr>
        <w:rPr>
          <w:rFonts w:ascii="Cambria" w:hAnsi="Cambria" w:cs="Tahoma"/>
        </w:rPr>
      </w:pPr>
      <w:r>
        <w:rPr>
          <w:rFonts w:ascii="Cambria" w:hAnsi="Cambria" w:cs="Tahoma"/>
        </w:rPr>
        <w:t>Ocena oferty: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1559"/>
        <w:gridCol w:w="1985"/>
        <w:gridCol w:w="1985"/>
        <w:gridCol w:w="1275"/>
      </w:tblGrid>
      <w:tr w:rsidR="00C67867" w:rsidTr="00477B0D">
        <w:trPr>
          <w:trHeight w:val="136"/>
        </w:trPr>
        <w:tc>
          <w:tcPr>
            <w:tcW w:w="2689" w:type="dxa"/>
          </w:tcPr>
          <w:p w:rsidR="00C67867" w:rsidRPr="008011C1" w:rsidRDefault="00C67867" w:rsidP="00C67867">
            <w:pPr>
              <w:jc w:val="center"/>
              <w:rPr>
                <w:rFonts w:ascii="Cambria" w:hAnsi="Cambria" w:cs="Tahoma"/>
                <w:sz w:val="20"/>
                <w:szCs w:val="20"/>
              </w:rPr>
            </w:pPr>
            <w:r w:rsidRPr="008011C1">
              <w:rPr>
                <w:rFonts w:ascii="Cambria" w:hAnsi="Cambria" w:cs="Tahoma"/>
                <w:sz w:val="20"/>
                <w:szCs w:val="20"/>
              </w:rPr>
              <w:t>Numer oferty</w:t>
            </w:r>
          </w:p>
          <w:p w:rsidR="00C67867" w:rsidRDefault="00C67867" w:rsidP="00C67867">
            <w:pPr>
              <w:jc w:val="center"/>
              <w:rPr>
                <w:rFonts w:ascii="Cambria" w:hAnsi="Cambria" w:cs="Tahoma"/>
              </w:rPr>
            </w:pPr>
            <w:r w:rsidRPr="008011C1">
              <w:rPr>
                <w:rFonts w:ascii="Cambria" w:hAnsi="Cambria" w:cs="Tahoma"/>
                <w:sz w:val="20"/>
                <w:szCs w:val="20"/>
              </w:rPr>
              <w:t>Nazwa oferenta</w:t>
            </w:r>
          </w:p>
        </w:tc>
        <w:tc>
          <w:tcPr>
            <w:tcW w:w="1559" w:type="dxa"/>
          </w:tcPr>
          <w:p w:rsidR="00C67867" w:rsidRPr="008011C1" w:rsidRDefault="005C5046" w:rsidP="00C67867">
            <w:pPr>
              <w:jc w:val="center"/>
              <w:rPr>
                <w:rFonts w:ascii="Cambria" w:hAnsi="Cambria" w:cs="Tahoma"/>
                <w:sz w:val="20"/>
                <w:szCs w:val="20"/>
              </w:rPr>
            </w:pPr>
            <w:r>
              <w:rPr>
                <w:rFonts w:ascii="Cambria" w:hAnsi="Cambria" w:cs="Tahoma"/>
                <w:sz w:val="20"/>
                <w:szCs w:val="20"/>
              </w:rPr>
              <w:t xml:space="preserve">Liczba pkt  </w:t>
            </w:r>
          </w:p>
          <w:p w:rsidR="00C67867" w:rsidRDefault="00C67867" w:rsidP="00C67867">
            <w:pPr>
              <w:tabs>
                <w:tab w:val="left" w:pos="3360"/>
              </w:tabs>
              <w:jc w:val="center"/>
              <w:rPr>
                <w:rFonts w:ascii="Cambria" w:hAnsi="Cambria" w:cs="Tahoma"/>
              </w:rPr>
            </w:pPr>
            <w:r w:rsidRPr="008011C1">
              <w:rPr>
                <w:rFonts w:ascii="Cambria" w:hAnsi="Cambria" w:cs="Tahoma"/>
                <w:sz w:val="20"/>
                <w:szCs w:val="20"/>
              </w:rPr>
              <w:t>w kryterium Cena</w:t>
            </w:r>
          </w:p>
        </w:tc>
        <w:tc>
          <w:tcPr>
            <w:tcW w:w="1985" w:type="dxa"/>
          </w:tcPr>
          <w:p w:rsidR="00C67867" w:rsidRPr="008011C1" w:rsidRDefault="00C67867" w:rsidP="00C67867">
            <w:pPr>
              <w:jc w:val="center"/>
              <w:rPr>
                <w:rFonts w:ascii="Cambria" w:hAnsi="Cambria" w:cs="Tahoma"/>
                <w:sz w:val="20"/>
                <w:szCs w:val="20"/>
              </w:rPr>
            </w:pPr>
            <w:r>
              <w:rPr>
                <w:rFonts w:ascii="Cambria" w:hAnsi="Cambria" w:cs="Tahoma"/>
                <w:sz w:val="20"/>
                <w:szCs w:val="20"/>
              </w:rPr>
              <w:t>Liczba pkt</w:t>
            </w:r>
          </w:p>
          <w:p w:rsidR="00EE6333" w:rsidRDefault="00C67867" w:rsidP="00C67867">
            <w:pPr>
              <w:tabs>
                <w:tab w:val="left" w:pos="3360"/>
              </w:tabs>
              <w:jc w:val="center"/>
              <w:rPr>
                <w:rFonts w:ascii="Cambria" w:hAnsi="Cambria" w:cs="Arial"/>
                <w:sz w:val="18"/>
                <w:szCs w:val="18"/>
              </w:rPr>
            </w:pPr>
            <w:r w:rsidRPr="008011C1">
              <w:rPr>
                <w:rFonts w:ascii="Cambria" w:hAnsi="Cambria" w:cs="Tahoma"/>
                <w:sz w:val="20"/>
                <w:szCs w:val="20"/>
              </w:rPr>
              <w:t>w kryterium</w:t>
            </w:r>
            <w:r w:rsidRPr="00F6757A">
              <w:rPr>
                <w:rFonts w:ascii="Cambria" w:hAnsi="Cambria" w:cs="Arial"/>
                <w:sz w:val="18"/>
                <w:szCs w:val="18"/>
              </w:rPr>
              <w:t xml:space="preserve"> </w:t>
            </w:r>
          </w:p>
          <w:p w:rsidR="00EE6333" w:rsidRDefault="00C67867" w:rsidP="00EE6333">
            <w:pPr>
              <w:tabs>
                <w:tab w:val="left" w:pos="3360"/>
              </w:tabs>
              <w:jc w:val="center"/>
              <w:rPr>
                <w:rFonts w:ascii="Cambria" w:hAnsi="Cambria" w:cs="Arial"/>
                <w:sz w:val="18"/>
                <w:szCs w:val="18"/>
              </w:rPr>
            </w:pPr>
            <w:r w:rsidRPr="00F6757A">
              <w:rPr>
                <w:rFonts w:ascii="Cambria" w:hAnsi="Cambria" w:cs="Arial"/>
                <w:sz w:val="18"/>
                <w:szCs w:val="18"/>
              </w:rPr>
              <w:t xml:space="preserve">Cena za 1 roboczogodzinę </w:t>
            </w:r>
          </w:p>
          <w:p w:rsidR="00C67867" w:rsidRDefault="00C67867" w:rsidP="006E24D3">
            <w:pPr>
              <w:tabs>
                <w:tab w:val="left" w:pos="3360"/>
              </w:tabs>
              <w:jc w:val="center"/>
              <w:rPr>
                <w:rFonts w:ascii="Cambria" w:hAnsi="Cambria" w:cs="Tahoma"/>
              </w:rPr>
            </w:pPr>
            <w:r w:rsidRPr="00F6757A">
              <w:rPr>
                <w:rFonts w:ascii="Cambria" w:hAnsi="Cambria" w:cs="Arial"/>
                <w:sz w:val="18"/>
                <w:szCs w:val="18"/>
              </w:rPr>
              <w:t>(w przypadku napraw zleconych)</w:t>
            </w:r>
            <w:r>
              <w:rPr>
                <w:rFonts w:ascii="Cambria" w:hAnsi="Cambria" w:cs="Arial"/>
                <w:sz w:val="18"/>
                <w:szCs w:val="18"/>
              </w:rPr>
              <w:t xml:space="preserve"> </w:t>
            </w:r>
          </w:p>
        </w:tc>
        <w:tc>
          <w:tcPr>
            <w:tcW w:w="1985" w:type="dxa"/>
          </w:tcPr>
          <w:p w:rsidR="00C67867" w:rsidRPr="008011C1" w:rsidRDefault="00C67867" w:rsidP="00C67867">
            <w:pPr>
              <w:jc w:val="center"/>
              <w:rPr>
                <w:rFonts w:ascii="Cambria" w:hAnsi="Cambria" w:cs="Tahoma"/>
                <w:sz w:val="20"/>
                <w:szCs w:val="20"/>
              </w:rPr>
            </w:pPr>
            <w:r>
              <w:rPr>
                <w:rFonts w:ascii="Cambria" w:hAnsi="Cambria" w:cs="Tahoma"/>
                <w:sz w:val="20"/>
                <w:szCs w:val="20"/>
              </w:rPr>
              <w:t>Liczba pkt</w:t>
            </w:r>
          </w:p>
          <w:p w:rsidR="00EE6333" w:rsidRDefault="00C67867" w:rsidP="00EE6333">
            <w:pPr>
              <w:tabs>
                <w:tab w:val="left" w:pos="3360"/>
              </w:tabs>
              <w:jc w:val="center"/>
              <w:rPr>
                <w:rFonts w:ascii="Cambria" w:hAnsi="Cambria" w:cs="Arial"/>
                <w:sz w:val="18"/>
                <w:szCs w:val="18"/>
              </w:rPr>
            </w:pPr>
            <w:r w:rsidRPr="008011C1">
              <w:rPr>
                <w:rFonts w:ascii="Cambria" w:hAnsi="Cambria" w:cs="Tahoma"/>
                <w:sz w:val="20"/>
                <w:szCs w:val="20"/>
              </w:rPr>
              <w:t>w kryterium</w:t>
            </w:r>
            <w:r w:rsidRPr="00F6757A">
              <w:rPr>
                <w:rFonts w:ascii="Cambria" w:hAnsi="Cambria" w:cs="Arial"/>
                <w:sz w:val="18"/>
                <w:szCs w:val="18"/>
              </w:rPr>
              <w:t xml:space="preserve"> Całkowity koszt dojazdu celem wykonania naprawy </w:t>
            </w:r>
          </w:p>
          <w:p w:rsidR="00C67867" w:rsidRDefault="00C67867" w:rsidP="00EE6333">
            <w:pPr>
              <w:tabs>
                <w:tab w:val="left" w:pos="3360"/>
              </w:tabs>
              <w:jc w:val="center"/>
              <w:rPr>
                <w:rFonts w:ascii="Cambria" w:hAnsi="Cambria" w:cs="Tahoma"/>
              </w:rPr>
            </w:pPr>
            <w:r w:rsidRPr="00F6757A">
              <w:rPr>
                <w:rFonts w:ascii="Cambria" w:hAnsi="Cambria" w:cs="Arial"/>
                <w:sz w:val="18"/>
                <w:szCs w:val="18"/>
              </w:rPr>
              <w:t>(w przypadku napraw zleconych)</w:t>
            </w:r>
            <w:r>
              <w:rPr>
                <w:rFonts w:ascii="Cambria" w:hAnsi="Cambria" w:cs="Arial"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</w:tcPr>
          <w:p w:rsidR="00C67867" w:rsidRDefault="00C67867" w:rsidP="00C67867">
            <w:pPr>
              <w:tabs>
                <w:tab w:val="left" w:pos="3360"/>
              </w:tabs>
              <w:jc w:val="center"/>
              <w:rPr>
                <w:rFonts w:ascii="Cambria" w:hAnsi="Cambria" w:cs="Tahoma"/>
              </w:rPr>
            </w:pPr>
            <w:r>
              <w:rPr>
                <w:rFonts w:ascii="Cambria" w:hAnsi="Cambria" w:cs="Tahoma"/>
                <w:sz w:val="20"/>
                <w:szCs w:val="20"/>
              </w:rPr>
              <w:t>Razem</w:t>
            </w:r>
          </w:p>
        </w:tc>
      </w:tr>
      <w:tr w:rsidR="00C67867" w:rsidTr="00477B0D">
        <w:tc>
          <w:tcPr>
            <w:tcW w:w="2689" w:type="dxa"/>
          </w:tcPr>
          <w:p w:rsidR="00C67867" w:rsidRPr="00477B0D" w:rsidRDefault="00C67867" w:rsidP="005C5046">
            <w:pPr>
              <w:jc w:val="center"/>
              <w:rPr>
                <w:rFonts w:ascii="Cambria" w:hAnsi="Cambria" w:cs="Tahoma"/>
                <w:sz w:val="20"/>
                <w:szCs w:val="20"/>
              </w:rPr>
            </w:pPr>
            <w:r w:rsidRPr="00477B0D">
              <w:rPr>
                <w:rFonts w:ascii="Cambria" w:hAnsi="Cambria" w:cs="Tahoma"/>
                <w:sz w:val="20"/>
                <w:szCs w:val="20"/>
              </w:rPr>
              <w:t>Oferta nr 1</w:t>
            </w:r>
          </w:p>
          <w:p w:rsidR="00477B0D" w:rsidRDefault="00477B0D" w:rsidP="005C5046">
            <w:pPr>
              <w:jc w:val="center"/>
              <w:rPr>
                <w:rFonts w:ascii="Cambria" w:hAnsi="Cambria" w:cs="Tahoma"/>
                <w:sz w:val="20"/>
                <w:szCs w:val="20"/>
              </w:rPr>
            </w:pPr>
            <w:r>
              <w:rPr>
                <w:rFonts w:ascii="Cambria" w:hAnsi="Cambria" w:cs="Tahoma"/>
                <w:sz w:val="20"/>
                <w:szCs w:val="20"/>
              </w:rPr>
              <w:t>Hi-T</w:t>
            </w:r>
            <w:r w:rsidR="00C67867" w:rsidRPr="00477B0D">
              <w:rPr>
                <w:rFonts w:ascii="Cambria" w:hAnsi="Cambria" w:cs="Tahoma"/>
                <w:sz w:val="20"/>
                <w:szCs w:val="20"/>
              </w:rPr>
              <w:t xml:space="preserve">ech inż. Paweł </w:t>
            </w:r>
            <w:proofErr w:type="spellStart"/>
            <w:r w:rsidR="00C67867" w:rsidRPr="00477B0D">
              <w:rPr>
                <w:rFonts w:ascii="Cambria" w:hAnsi="Cambria" w:cs="Tahoma"/>
                <w:sz w:val="20"/>
                <w:szCs w:val="20"/>
              </w:rPr>
              <w:t>Bajcer</w:t>
            </w:r>
            <w:proofErr w:type="spellEnd"/>
          </w:p>
          <w:p w:rsidR="00C67867" w:rsidRPr="00477B0D" w:rsidRDefault="00C67867" w:rsidP="005C5046">
            <w:pPr>
              <w:jc w:val="center"/>
              <w:rPr>
                <w:rFonts w:ascii="Cambria" w:hAnsi="Cambria" w:cs="Tahoma"/>
                <w:sz w:val="20"/>
                <w:szCs w:val="20"/>
              </w:rPr>
            </w:pPr>
            <w:r w:rsidRPr="00477B0D">
              <w:rPr>
                <w:rFonts w:ascii="Cambria" w:hAnsi="Cambria" w:cs="Tahoma"/>
                <w:sz w:val="20"/>
                <w:szCs w:val="20"/>
              </w:rPr>
              <w:t>ul. Wolności 186a</w:t>
            </w:r>
          </w:p>
          <w:p w:rsidR="00C67867" w:rsidRPr="00477B0D" w:rsidRDefault="00C67867" w:rsidP="005C5046">
            <w:pPr>
              <w:jc w:val="center"/>
              <w:rPr>
                <w:rFonts w:ascii="Cambria" w:hAnsi="Cambria" w:cs="Tahoma"/>
                <w:sz w:val="20"/>
                <w:szCs w:val="20"/>
              </w:rPr>
            </w:pPr>
            <w:r w:rsidRPr="00477B0D">
              <w:rPr>
                <w:rFonts w:ascii="Cambria" w:hAnsi="Cambria" w:cs="Tahoma"/>
                <w:sz w:val="20"/>
                <w:szCs w:val="20"/>
              </w:rPr>
              <w:t>34-220 Maków Podhalański</w:t>
            </w:r>
          </w:p>
        </w:tc>
        <w:tc>
          <w:tcPr>
            <w:tcW w:w="1559" w:type="dxa"/>
          </w:tcPr>
          <w:p w:rsidR="00C67867" w:rsidRPr="00477B0D" w:rsidRDefault="005C5046" w:rsidP="006E24D3">
            <w:pPr>
              <w:tabs>
                <w:tab w:val="left" w:pos="3360"/>
              </w:tabs>
              <w:jc w:val="center"/>
              <w:rPr>
                <w:rFonts w:ascii="Cambria" w:hAnsi="Cambria" w:cs="Tahoma"/>
                <w:sz w:val="20"/>
                <w:szCs w:val="20"/>
              </w:rPr>
            </w:pPr>
            <w:r w:rsidRPr="00477B0D">
              <w:rPr>
                <w:rFonts w:ascii="Cambria" w:hAnsi="Cambria" w:cs="Tahoma"/>
                <w:sz w:val="20"/>
                <w:szCs w:val="20"/>
              </w:rPr>
              <w:t>80</w:t>
            </w:r>
          </w:p>
        </w:tc>
        <w:tc>
          <w:tcPr>
            <w:tcW w:w="1985" w:type="dxa"/>
          </w:tcPr>
          <w:p w:rsidR="00C67867" w:rsidRPr="00477B0D" w:rsidRDefault="005C5046" w:rsidP="006E24D3">
            <w:pPr>
              <w:tabs>
                <w:tab w:val="left" w:pos="3360"/>
              </w:tabs>
              <w:jc w:val="center"/>
              <w:rPr>
                <w:rFonts w:ascii="Cambria" w:hAnsi="Cambria" w:cs="Tahoma"/>
                <w:sz w:val="20"/>
                <w:szCs w:val="20"/>
              </w:rPr>
            </w:pPr>
            <w:r w:rsidRPr="00477B0D">
              <w:rPr>
                <w:rFonts w:ascii="Cambria" w:hAnsi="Cambria" w:cs="Tahoma"/>
                <w:sz w:val="20"/>
                <w:szCs w:val="20"/>
              </w:rPr>
              <w:t>15</w:t>
            </w:r>
          </w:p>
        </w:tc>
        <w:tc>
          <w:tcPr>
            <w:tcW w:w="1985" w:type="dxa"/>
          </w:tcPr>
          <w:p w:rsidR="00C67867" w:rsidRPr="00477B0D" w:rsidRDefault="005C5046" w:rsidP="006E24D3">
            <w:pPr>
              <w:tabs>
                <w:tab w:val="left" w:pos="3360"/>
              </w:tabs>
              <w:jc w:val="center"/>
              <w:rPr>
                <w:rFonts w:ascii="Cambria" w:hAnsi="Cambria" w:cs="Tahoma"/>
                <w:sz w:val="20"/>
                <w:szCs w:val="20"/>
              </w:rPr>
            </w:pPr>
            <w:r w:rsidRPr="00477B0D">
              <w:rPr>
                <w:rFonts w:ascii="Cambria" w:hAnsi="Cambria" w:cs="Tahoma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C67867" w:rsidRPr="00477B0D" w:rsidRDefault="005C5046" w:rsidP="006E24D3">
            <w:pPr>
              <w:tabs>
                <w:tab w:val="left" w:pos="3360"/>
              </w:tabs>
              <w:jc w:val="center"/>
              <w:rPr>
                <w:rFonts w:ascii="Cambria" w:hAnsi="Cambria" w:cs="Tahoma"/>
                <w:sz w:val="20"/>
                <w:szCs w:val="20"/>
              </w:rPr>
            </w:pPr>
            <w:r w:rsidRPr="00477B0D">
              <w:rPr>
                <w:rFonts w:ascii="Cambria" w:hAnsi="Cambria" w:cs="Tahoma"/>
                <w:sz w:val="20"/>
                <w:szCs w:val="20"/>
              </w:rPr>
              <w:t>100</w:t>
            </w:r>
          </w:p>
        </w:tc>
      </w:tr>
    </w:tbl>
    <w:p w:rsidR="00D60043" w:rsidRDefault="00D60043" w:rsidP="00D60043">
      <w:pPr>
        <w:rPr>
          <w:rFonts w:ascii="Cambria" w:hAnsi="Cambria" w:cs="Tahoma"/>
          <w:b/>
        </w:rPr>
      </w:pPr>
    </w:p>
    <w:p w:rsidR="00C67867" w:rsidRDefault="00D60043" w:rsidP="006D577F">
      <w:pPr>
        <w:spacing w:line="360" w:lineRule="auto"/>
        <w:rPr>
          <w:rFonts w:ascii="Cambria" w:hAnsi="Cambria" w:cs="Tahoma"/>
        </w:rPr>
      </w:pPr>
      <w:r w:rsidRPr="00741360">
        <w:rPr>
          <w:rFonts w:ascii="Cambria" w:hAnsi="Cambria" w:cs="Tahoma"/>
        </w:rPr>
        <w:t xml:space="preserve">Zespół uznał </w:t>
      </w:r>
      <w:r w:rsidR="006D577F">
        <w:rPr>
          <w:rFonts w:ascii="Cambria" w:hAnsi="Cambria" w:cs="Tahoma"/>
        </w:rPr>
        <w:t>w/w ofertę za korzystną.</w:t>
      </w:r>
    </w:p>
    <w:p w:rsidR="0067479E" w:rsidRDefault="00815D1E" w:rsidP="00815D1E">
      <w:pPr>
        <w:spacing w:line="360" w:lineRule="auto"/>
        <w:rPr>
          <w:rFonts w:ascii="Cambria" w:hAnsi="Cambria" w:cs="Tahoma"/>
        </w:rPr>
      </w:pPr>
      <w:r>
        <w:rPr>
          <w:rFonts w:ascii="Cambria" w:hAnsi="Cambria" w:cs="Tahoma"/>
        </w:rPr>
        <w:t xml:space="preserve">Wartość oferty brutto: </w:t>
      </w:r>
      <w:r w:rsidR="0067479E">
        <w:rPr>
          <w:rFonts w:ascii="Cambria" w:hAnsi="Cambria" w:cs="Tahoma"/>
        </w:rPr>
        <w:t>40 356,79</w:t>
      </w:r>
      <w:r w:rsidR="00477B0D">
        <w:rPr>
          <w:rFonts w:ascii="Cambria" w:hAnsi="Cambria" w:cs="Tahoma"/>
        </w:rPr>
        <w:t xml:space="preserve"> </w:t>
      </w:r>
      <w:r w:rsidR="0067479E">
        <w:rPr>
          <w:rFonts w:ascii="Cambria" w:hAnsi="Cambria" w:cs="Tahoma"/>
        </w:rPr>
        <w:t>zł</w:t>
      </w:r>
      <w:r w:rsidR="00477B0D">
        <w:rPr>
          <w:rFonts w:ascii="Cambria" w:hAnsi="Cambria" w:cs="Tahoma"/>
        </w:rPr>
        <w:t>.</w:t>
      </w:r>
      <w:r w:rsidR="0067479E">
        <w:rPr>
          <w:rFonts w:ascii="Cambria" w:hAnsi="Cambria" w:cs="Tahoma"/>
        </w:rPr>
        <w:t xml:space="preserve"> </w:t>
      </w:r>
    </w:p>
    <w:p w:rsidR="0067479E" w:rsidRDefault="0067479E" w:rsidP="00815D1E">
      <w:pPr>
        <w:spacing w:line="360" w:lineRule="auto"/>
        <w:rPr>
          <w:rFonts w:ascii="Cambria" w:hAnsi="Cambria" w:cs="Tahoma"/>
        </w:rPr>
      </w:pPr>
    </w:p>
    <w:p w:rsidR="0067479E" w:rsidRDefault="0067479E" w:rsidP="0067479E">
      <w:pPr>
        <w:spacing w:line="360" w:lineRule="auto"/>
        <w:jc w:val="right"/>
        <w:rPr>
          <w:rFonts w:ascii="Cambria" w:hAnsi="Cambria" w:cs="Tahoma"/>
        </w:rPr>
      </w:pPr>
    </w:p>
    <w:p w:rsidR="006D577F" w:rsidRDefault="006D577F" w:rsidP="00815D1E">
      <w:pPr>
        <w:spacing w:line="360" w:lineRule="auto"/>
        <w:rPr>
          <w:rFonts w:ascii="Cambria" w:hAnsi="Cambria" w:cs="Tahoma"/>
        </w:rPr>
      </w:pPr>
      <w:bookmarkStart w:id="0" w:name="_GoBack"/>
      <w:bookmarkEnd w:id="0"/>
    </w:p>
    <w:p w:rsidR="006D577F" w:rsidRDefault="006D577F" w:rsidP="00815D1E">
      <w:pPr>
        <w:spacing w:line="360" w:lineRule="auto"/>
        <w:rPr>
          <w:rFonts w:ascii="Cambria" w:hAnsi="Cambria" w:cs="Tahoma"/>
        </w:rPr>
      </w:pPr>
    </w:p>
    <w:p w:rsidR="00D60043" w:rsidRPr="00322EDE" w:rsidRDefault="00D60043" w:rsidP="00D60043">
      <w:pPr>
        <w:tabs>
          <w:tab w:val="center" w:pos="4536"/>
          <w:tab w:val="right" w:pos="9072"/>
        </w:tabs>
        <w:rPr>
          <w:rFonts w:ascii="Cambria" w:hAnsi="Cambria" w:cs="Tahoma"/>
        </w:rPr>
      </w:pPr>
      <w:r>
        <w:rPr>
          <w:rFonts w:ascii="Cambria" w:hAnsi="Cambria" w:cs="Tahoma"/>
        </w:rPr>
        <w:tab/>
      </w:r>
      <w:r>
        <w:rPr>
          <w:rFonts w:ascii="Cambria" w:hAnsi="Cambria" w:cs="Tahoma"/>
        </w:rPr>
        <w:tab/>
      </w:r>
    </w:p>
    <w:p w:rsidR="00D60043" w:rsidRPr="00322EDE" w:rsidRDefault="00D60043" w:rsidP="00D60043">
      <w:pPr>
        <w:rPr>
          <w:rFonts w:ascii="Cambria" w:hAnsi="Cambria" w:cs="Tahoma"/>
        </w:rPr>
      </w:pPr>
    </w:p>
    <w:p w:rsidR="00923844" w:rsidRDefault="00923844"/>
    <w:sectPr w:rsidR="00923844" w:rsidSect="0092384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577F" w:rsidRDefault="006D577F" w:rsidP="006D577F">
      <w:r>
        <w:separator/>
      </w:r>
    </w:p>
  </w:endnote>
  <w:endnote w:type="continuationSeparator" w:id="0">
    <w:p w:rsidR="006D577F" w:rsidRDefault="006D577F" w:rsidP="006D5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577F" w:rsidRDefault="006D577F" w:rsidP="006D577F">
      <w:r>
        <w:separator/>
      </w:r>
    </w:p>
  </w:footnote>
  <w:footnote w:type="continuationSeparator" w:id="0">
    <w:p w:rsidR="006D577F" w:rsidRDefault="006D577F" w:rsidP="006D57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577F" w:rsidRDefault="0067479E">
    <w:pPr>
      <w:pStyle w:val="Nagwek"/>
    </w:pPr>
    <w:r w:rsidRPr="001845C1">
      <w:rPr>
        <w:noProof/>
      </w:rPr>
      <w:drawing>
        <wp:inline distT="0" distB="0" distL="0" distR="0" wp14:anchorId="4505290A" wp14:editId="72044284">
          <wp:extent cx="5760720" cy="158623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586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566261"/>
    <w:multiLevelType w:val="hybridMultilevel"/>
    <w:tmpl w:val="EFFA0E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597D0E"/>
    <w:multiLevelType w:val="hybridMultilevel"/>
    <w:tmpl w:val="B7B6340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043"/>
    <w:rsid w:val="00130BF0"/>
    <w:rsid w:val="001833CD"/>
    <w:rsid w:val="0019712D"/>
    <w:rsid w:val="004712A1"/>
    <w:rsid w:val="00477B0D"/>
    <w:rsid w:val="005C5046"/>
    <w:rsid w:val="0067479E"/>
    <w:rsid w:val="006764E3"/>
    <w:rsid w:val="006D577F"/>
    <w:rsid w:val="006E24D3"/>
    <w:rsid w:val="00704AEA"/>
    <w:rsid w:val="00815D1E"/>
    <w:rsid w:val="00917A80"/>
    <w:rsid w:val="00923844"/>
    <w:rsid w:val="00A7591E"/>
    <w:rsid w:val="00AC239F"/>
    <w:rsid w:val="00B83FC8"/>
    <w:rsid w:val="00C67867"/>
    <w:rsid w:val="00D60043"/>
    <w:rsid w:val="00EE6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70CCE6AF-D738-47EC-8324-DBA9B19EB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00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9712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712D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6764E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D577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D577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D577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D577F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122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Pracownik</dc:creator>
  <cp:lastModifiedBy>User</cp:lastModifiedBy>
  <cp:revision>11</cp:revision>
  <cp:lastPrinted>2022-03-28T06:19:00Z</cp:lastPrinted>
  <dcterms:created xsi:type="dcterms:W3CDTF">2023-03-10T11:10:00Z</dcterms:created>
  <dcterms:modified xsi:type="dcterms:W3CDTF">2025-03-14T07:55:00Z</dcterms:modified>
</cp:coreProperties>
</file>