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E23C" w14:textId="1C0431A2" w:rsidR="00443F5F" w:rsidRPr="00D27F34" w:rsidRDefault="00443F5F" w:rsidP="00443F5F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  <w:sz w:val="18"/>
          <w:szCs w:val="18"/>
        </w:rPr>
      </w:pPr>
      <w:r w:rsidRPr="00CF5C53">
        <w:rPr>
          <w:rFonts w:ascii="Arial" w:eastAsia="TimesNewRoman" w:hAnsi="Arial" w:cs="Arial"/>
          <w:b/>
          <w:bCs/>
          <w:sz w:val="22"/>
          <w:szCs w:val="22"/>
        </w:rPr>
        <w:t xml:space="preserve">Oznaczenie sprawy: </w:t>
      </w:r>
      <w:r w:rsidR="004033F0">
        <w:rPr>
          <w:rFonts w:ascii="Arial" w:hAnsi="Arial" w:cs="Arial"/>
          <w:b/>
          <w:bCs/>
          <w:sz w:val="22"/>
          <w:szCs w:val="22"/>
        </w:rPr>
        <w:t>2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/MPGK/</w:t>
      </w:r>
      <w:r w:rsidR="004422C8">
        <w:rPr>
          <w:rFonts w:ascii="Arial" w:hAnsi="Arial" w:cs="Arial"/>
          <w:b/>
          <w:bCs/>
          <w:sz w:val="22"/>
          <w:szCs w:val="22"/>
        </w:rPr>
        <w:t>191212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/202</w:t>
      </w:r>
      <w:r w:rsidR="004033F0">
        <w:rPr>
          <w:rFonts w:ascii="Arial" w:hAnsi="Arial" w:cs="Arial"/>
          <w:b/>
          <w:bCs/>
          <w:sz w:val="22"/>
          <w:szCs w:val="22"/>
        </w:rPr>
        <w:t>4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/TP</w:t>
      </w:r>
      <w:r w:rsidRPr="00043537">
        <w:rPr>
          <w:rFonts w:ascii="Arial" w:eastAsia="TimesNewRoman" w:hAnsi="Arial" w:cs="Arial"/>
          <w:b/>
          <w:bCs/>
          <w:sz w:val="22"/>
          <w:szCs w:val="22"/>
        </w:rPr>
        <w:tab/>
      </w:r>
      <w:r w:rsidRPr="00CF5C53">
        <w:rPr>
          <w:rFonts w:ascii="Arial" w:eastAsia="TimesNewRoman" w:hAnsi="Arial" w:cs="Arial"/>
          <w:b/>
          <w:bCs/>
          <w:sz w:val="22"/>
          <w:szCs w:val="22"/>
        </w:rPr>
        <w:tab/>
      </w:r>
      <w:r w:rsidR="00CF5C53" w:rsidRPr="00D27F34">
        <w:rPr>
          <w:rFonts w:ascii="Arial" w:eastAsia="TimesNewRoman" w:hAnsi="Arial" w:cs="Arial"/>
          <w:b/>
          <w:bCs/>
          <w:sz w:val="18"/>
          <w:szCs w:val="18"/>
        </w:rPr>
        <w:t xml:space="preserve">              </w:t>
      </w:r>
      <w:r w:rsidRPr="00D27F34">
        <w:rPr>
          <w:rFonts w:ascii="Arial" w:eastAsia="TimesNewRoman" w:hAnsi="Arial" w:cs="Arial"/>
          <w:b/>
          <w:bCs/>
          <w:sz w:val="18"/>
          <w:szCs w:val="18"/>
        </w:rPr>
        <w:t>Załącznik Nr 1 do SWZ</w:t>
      </w:r>
    </w:p>
    <w:p w14:paraId="737434E7" w14:textId="77777777" w:rsidR="00FF771A" w:rsidRDefault="00FF771A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14:paraId="1B609A49" w14:textId="16B68760" w:rsidR="00443F5F" w:rsidRDefault="00443F5F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CF5C53">
        <w:rPr>
          <w:rFonts w:ascii="Arial" w:eastAsia="TimesNewRoman" w:hAnsi="Arial" w:cs="Arial"/>
          <w:b/>
          <w:bCs/>
          <w:sz w:val="22"/>
          <w:szCs w:val="22"/>
        </w:rPr>
        <w:t>SZCZEGÓŁOWY OPIS PRZEDMIOTU ZAMÓWIENIA</w:t>
      </w:r>
    </w:p>
    <w:p w14:paraId="2A72BB3B" w14:textId="77777777" w:rsidR="00CA1352" w:rsidRPr="00CF5C53" w:rsidRDefault="00CA1352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14:paraId="34BC4BFB" w14:textId="2DC57782" w:rsidR="004422C8" w:rsidRPr="004422C8" w:rsidRDefault="004422C8" w:rsidP="004422C8">
      <w:pPr>
        <w:pStyle w:val="Akapitzlist"/>
        <w:ind w:left="0"/>
        <w:jc w:val="center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4422C8">
        <w:rPr>
          <w:rFonts w:ascii="Arial" w:eastAsia="Verdana" w:hAnsi="Arial" w:cs="Arial"/>
          <w:b/>
          <w:sz w:val="22"/>
          <w:szCs w:val="22"/>
        </w:rPr>
        <w:t>„</w:t>
      </w:r>
      <w:r w:rsidR="00D27F34">
        <w:rPr>
          <w:rFonts w:ascii="Arial" w:eastAsia="Verdana" w:hAnsi="Arial" w:cs="Arial"/>
          <w:b/>
          <w:sz w:val="22"/>
          <w:szCs w:val="22"/>
        </w:rPr>
        <w:t>T</w:t>
      </w:r>
      <w:r w:rsidRPr="004422C8">
        <w:rPr>
          <w:rFonts w:ascii="Arial" w:eastAsia="ArialNarrow" w:hAnsi="Arial" w:cs="Arial"/>
          <w:b/>
          <w:iCs/>
          <w:sz w:val="22"/>
          <w:szCs w:val="22"/>
        </w:rPr>
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p w14:paraId="24CA5E22" w14:textId="77777777" w:rsidR="00443F5F" w:rsidRPr="00CF5C53" w:rsidRDefault="00443F5F" w:rsidP="00443F5F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Przedmiot zamówienia.</w:t>
      </w:r>
    </w:p>
    <w:p w14:paraId="5B068E1D" w14:textId="4842717D" w:rsidR="004422C8" w:rsidRDefault="00443F5F" w:rsidP="004422C8">
      <w:pPr>
        <w:pStyle w:val="Akapitzlist"/>
        <w:ind w:left="284"/>
        <w:rPr>
          <w:rFonts w:ascii="Arial" w:eastAsia="ArialNarrow" w:hAnsi="Arial" w:cs="Arial"/>
          <w:iCs/>
          <w:sz w:val="22"/>
          <w:szCs w:val="22"/>
        </w:rPr>
      </w:pPr>
      <w:r w:rsidRPr="004422C8">
        <w:rPr>
          <w:rFonts w:ascii="Arial" w:hAnsi="Arial" w:cs="Arial"/>
          <w:sz w:val="22"/>
          <w:szCs w:val="22"/>
        </w:rPr>
        <w:t xml:space="preserve">Przedmiotem zamówienia jest świadczenie usług polegających </w:t>
      </w:r>
      <w:r w:rsidR="004422C8" w:rsidRPr="004422C8">
        <w:rPr>
          <w:rFonts w:ascii="Arial" w:eastAsia="Verdana" w:hAnsi="Arial" w:cs="Arial"/>
          <w:sz w:val="22"/>
          <w:szCs w:val="22"/>
        </w:rPr>
        <w:t>„</w:t>
      </w:r>
      <w:r w:rsidR="00D27F34">
        <w:rPr>
          <w:rFonts w:ascii="Arial" w:eastAsia="Verdana" w:hAnsi="Arial" w:cs="Arial"/>
          <w:sz w:val="22"/>
          <w:szCs w:val="22"/>
        </w:rPr>
        <w:t>T</w:t>
      </w:r>
      <w:r w:rsidR="004422C8" w:rsidRPr="004422C8">
        <w:rPr>
          <w:rFonts w:ascii="Arial" w:eastAsia="ArialNarrow" w:hAnsi="Arial" w:cs="Arial"/>
          <w:iCs/>
          <w:sz w:val="22"/>
          <w:szCs w:val="22"/>
        </w:rPr>
        <w:t xml:space="preserve">ransport oraz zagospodarowanie odpadów </w:t>
      </w:r>
      <w:r w:rsidR="004422C8" w:rsidRPr="00D27F34">
        <w:rPr>
          <w:rFonts w:ascii="Arial" w:eastAsia="ArialNarrow" w:hAnsi="Arial" w:cs="Arial"/>
          <w:b/>
          <w:bCs/>
          <w:iCs/>
          <w:sz w:val="22"/>
          <w:szCs w:val="22"/>
        </w:rPr>
        <w:t>o kodzie 19 12 12</w:t>
      </w:r>
      <w:r w:rsidR="004422C8" w:rsidRPr="004422C8">
        <w:rPr>
          <w:rFonts w:ascii="Arial" w:eastAsia="ArialNarrow" w:hAnsi="Arial" w:cs="Arial"/>
          <w:iCs/>
          <w:sz w:val="22"/>
          <w:szCs w:val="22"/>
        </w:rPr>
        <w:t xml:space="preserve"> – inne odpady (w tym zmieszane substancje i przedmioty) z mechanicznej obróbki odpadów inne niż wymienione w 19 12 11 pochodzących ze Stacji Segregacji Odpadów Komunalnych w Ustrzykach Dolnych ul. Przemysłowa 20J"</w:t>
      </w:r>
      <w:r w:rsidR="004422C8">
        <w:rPr>
          <w:rFonts w:ascii="Arial" w:eastAsia="ArialNarrow" w:hAnsi="Arial" w:cs="Arial"/>
          <w:iCs/>
          <w:sz w:val="22"/>
          <w:szCs w:val="22"/>
        </w:rPr>
        <w:t>.</w:t>
      </w:r>
    </w:p>
    <w:p w14:paraId="05451332" w14:textId="6DA48594" w:rsidR="00443F5F" w:rsidRPr="004422C8" w:rsidRDefault="00462323" w:rsidP="004422C8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4422C8">
        <w:rPr>
          <w:rFonts w:ascii="Arial" w:hAnsi="Arial" w:cs="Arial"/>
          <w:sz w:val="22"/>
          <w:szCs w:val="22"/>
        </w:rPr>
        <w:t>Łączna szacunkowa m</w:t>
      </w:r>
      <w:r w:rsidR="00443F5F" w:rsidRPr="004422C8">
        <w:rPr>
          <w:rFonts w:ascii="Arial" w:hAnsi="Arial" w:cs="Arial"/>
          <w:sz w:val="22"/>
          <w:szCs w:val="22"/>
        </w:rPr>
        <w:t xml:space="preserve">asa odpadów o kodzie </w:t>
      </w:r>
      <w:r w:rsidR="004422C8">
        <w:rPr>
          <w:rFonts w:ascii="Arial" w:hAnsi="Arial" w:cs="Arial"/>
          <w:sz w:val="22"/>
          <w:szCs w:val="22"/>
        </w:rPr>
        <w:t>19 12 12</w:t>
      </w:r>
      <w:r w:rsidR="00443F5F" w:rsidRPr="004422C8">
        <w:rPr>
          <w:rFonts w:ascii="Arial" w:hAnsi="Arial" w:cs="Arial"/>
          <w:sz w:val="22"/>
          <w:szCs w:val="22"/>
        </w:rPr>
        <w:t xml:space="preserve"> przewidzianych do </w:t>
      </w:r>
      <w:r w:rsidR="004422C8">
        <w:rPr>
          <w:rFonts w:ascii="Arial" w:hAnsi="Arial" w:cs="Arial"/>
          <w:sz w:val="22"/>
          <w:szCs w:val="22"/>
        </w:rPr>
        <w:t xml:space="preserve">odbioru,  transportu i </w:t>
      </w:r>
      <w:r w:rsidR="00443F5F" w:rsidRPr="004422C8">
        <w:rPr>
          <w:rFonts w:ascii="Arial" w:hAnsi="Arial" w:cs="Arial"/>
          <w:sz w:val="22"/>
          <w:szCs w:val="22"/>
        </w:rPr>
        <w:t xml:space="preserve">zagospodarowania wynosi </w:t>
      </w:r>
      <w:r w:rsidR="00443F5F" w:rsidRPr="00D27F34">
        <w:rPr>
          <w:rFonts w:ascii="Arial" w:hAnsi="Arial" w:cs="Arial"/>
          <w:b/>
          <w:bCs/>
          <w:sz w:val="22"/>
          <w:szCs w:val="22"/>
        </w:rPr>
        <w:t xml:space="preserve">około </w:t>
      </w:r>
      <w:r w:rsidR="004422C8" w:rsidRPr="00D27F34">
        <w:rPr>
          <w:rFonts w:ascii="Arial" w:hAnsi="Arial" w:cs="Arial"/>
          <w:b/>
          <w:bCs/>
          <w:sz w:val="22"/>
          <w:szCs w:val="22"/>
        </w:rPr>
        <w:t xml:space="preserve"> </w:t>
      </w:r>
      <w:r w:rsidR="00D27F34" w:rsidRPr="00D27F34">
        <w:rPr>
          <w:rFonts w:ascii="Arial" w:hAnsi="Arial" w:cs="Arial"/>
          <w:b/>
          <w:bCs/>
          <w:sz w:val="22"/>
          <w:szCs w:val="22"/>
        </w:rPr>
        <w:t>1</w:t>
      </w:r>
      <w:r w:rsidR="00F21F57">
        <w:rPr>
          <w:rFonts w:ascii="Arial" w:hAnsi="Arial" w:cs="Arial"/>
          <w:b/>
          <w:bCs/>
          <w:sz w:val="22"/>
          <w:szCs w:val="22"/>
        </w:rPr>
        <w:t xml:space="preserve">000 </w:t>
      </w:r>
      <w:r w:rsidR="00443F5F" w:rsidRPr="00D27F34">
        <w:rPr>
          <w:rFonts w:ascii="Arial" w:hAnsi="Arial" w:cs="Arial"/>
          <w:b/>
          <w:bCs/>
          <w:sz w:val="22"/>
          <w:szCs w:val="22"/>
        </w:rPr>
        <w:t>Mg</w:t>
      </w:r>
      <w:r w:rsidR="00443F5F" w:rsidRPr="004422C8">
        <w:rPr>
          <w:rFonts w:ascii="Arial" w:hAnsi="Arial" w:cs="Arial"/>
          <w:sz w:val="22"/>
          <w:szCs w:val="22"/>
        </w:rPr>
        <w:t>.</w:t>
      </w:r>
    </w:p>
    <w:p w14:paraId="45FE0D54" w14:textId="77777777" w:rsidR="00443F5F" w:rsidRPr="004422C8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3E5227C6" w14:textId="77777777" w:rsidR="00443F5F" w:rsidRPr="00CF5C53" w:rsidRDefault="00443F5F" w:rsidP="00443F5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Pochodzenie i sposób gromadzenia odpadów</w:t>
      </w:r>
    </w:p>
    <w:p w14:paraId="3CCE65DE" w14:textId="66D37F08" w:rsidR="00101B85" w:rsidRPr="00CF5C53" w:rsidRDefault="004422C8" w:rsidP="00CA1352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42D10" w:rsidRPr="00CF5C53">
        <w:rPr>
          <w:rFonts w:ascii="Arial" w:hAnsi="Arial" w:cs="Arial"/>
          <w:sz w:val="22"/>
          <w:szCs w:val="22"/>
        </w:rPr>
        <w:t xml:space="preserve">dpady </w:t>
      </w:r>
      <w:r>
        <w:rPr>
          <w:rFonts w:ascii="Arial" w:hAnsi="Arial" w:cs="Arial"/>
          <w:sz w:val="22"/>
          <w:szCs w:val="22"/>
        </w:rPr>
        <w:t xml:space="preserve">o kodzie 19 12 12 pochodzić będą z procesu przetwarzania odpadów komunalnych segregowanych w SSOK i </w:t>
      </w:r>
      <w:r w:rsidR="00242D10" w:rsidRPr="00CF5C53">
        <w:rPr>
          <w:rFonts w:ascii="Arial" w:hAnsi="Arial" w:cs="Arial"/>
          <w:sz w:val="22"/>
          <w:szCs w:val="22"/>
        </w:rPr>
        <w:t>będą</w:t>
      </w:r>
      <w:r>
        <w:rPr>
          <w:rFonts w:ascii="Arial" w:hAnsi="Arial" w:cs="Arial"/>
          <w:sz w:val="22"/>
          <w:szCs w:val="22"/>
        </w:rPr>
        <w:t xml:space="preserve"> gromadzone w prasokontenerach</w:t>
      </w:r>
      <w:r w:rsidR="00EE3F6B" w:rsidRPr="00CF5C53">
        <w:rPr>
          <w:rFonts w:ascii="Arial" w:hAnsi="Arial" w:cs="Arial"/>
          <w:sz w:val="22"/>
          <w:szCs w:val="22"/>
        </w:rPr>
        <w:t xml:space="preserve">. </w:t>
      </w:r>
      <w:r w:rsidR="00462323" w:rsidRPr="00CF5C53">
        <w:rPr>
          <w:rFonts w:ascii="Arial" w:hAnsi="Arial" w:cs="Arial"/>
          <w:sz w:val="22"/>
          <w:szCs w:val="22"/>
        </w:rPr>
        <w:t>Odpady</w:t>
      </w:r>
      <w:r w:rsidR="00EE3F6B" w:rsidRPr="00CF5C53">
        <w:rPr>
          <w:rFonts w:ascii="Arial" w:hAnsi="Arial" w:cs="Arial"/>
          <w:sz w:val="22"/>
          <w:szCs w:val="22"/>
        </w:rPr>
        <w:t xml:space="preserve"> będą przekazywane do zagospodarowania na bieżąco, w zależności od ilości masy wytworzonych odpadów komunalnych.</w:t>
      </w:r>
    </w:p>
    <w:p w14:paraId="60BB5BF5" w14:textId="1C32ACEE" w:rsidR="00443F5F" w:rsidRPr="00CF5C53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Transport odpadów do instalacji:</w:t>
      </w:r>
    </w:p>
    <w:p w14:paraId="754CACF2" w14:textId="6A7BB487" w:rsidR="00DE5B4D" w:rsidRDefault="00443F5F" w:rsidP="00DE5B4D">
      <w:pPr>
        <w:numPr>
          <w:ilvl w:val="1"/>
          <w:numId w:val="9"/>
        </w:numPr>
        <w:tabs>
          <w:tab w:val="clear" w:pos="0"/>
          <w:tab w:val="num" w:pos="113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transport odpadów będzie odbywał się przez </w:t>
      </w:r>
      <w:r w:rsidR="004422C8">
        <w:rPr>
          <w:rFonts w:ascii="Arial" w:hAnsi="Arial" w:cs="Arial"/>
          <w:sz w:val="22"/>
          <w:szCs w:val="22"/>
        </w:rPr>
        <w:t>Wykonawcę</w:t>
      </w:r>
      <w:r w:rsidRPr="00CF5C53">
        <w:rPr>
          <w:rFonts w:ascii="Arial" w:hAnsi="Arial" w:cs="Arial"/>
          <w:sz w:val="22"/>
          <w:szCs w:val="22"/>
        </w:rPr>
        <w:t xml:space="preserve"> lub wskazan</w:t>
      </w:r>
      <w:r w:rsidR="00043537">
        <w:rPr>
          <w:rFonts w:ascii="Arial" w:hAnsi="Arial" w:cs="Arial"/>
          <w:sz w:val="22"/>
          <w:szCs w:val="22"/>
        </w:rPr>
        <w:t>y</w:t>
      </w:r>
      <w:r w:rsidRPr="00CF5C53">
        <w:rPr>
          <w:rFonts w:ascii="Arial" w:hAnsi="Arial" w:cs="Arial"/>
          <w:sz w:val="22"/>
          <w:szCs w:val="22"/>
        </w:rPr>
        <w:t xml:space="preserve"> podmiot bezpośrednio do miejsca </w:t>
      </w:r>
      <w:r w:rsidR="00DE5B4D">
        <w:rPr>
          <w:rFonts w:ascii="Arial" w:hAnsi="Arial" w:cs="Arial"/>
          <w:sz w:val="22"/>
          <w:szCs w:val="22"/>
        </w:rPr>
        <w:t>zagospodarowania</w:t>
      </w:r>
      <w:r w:rsidRPr="00CF5C53">
        <w:rPr>
          <w:rFonts w:ascii="Arial" w:hAnsi="Arial" w:cs="Arial"/>
          <w:sz w:val="22"/>
          <w:szCs w:val="22"/>
        </w:rPr>
        <w:t xml:space="preserve"> tj. instalacji wskazanej przez wykonawcę </w:t>
      </w:r>
      <w:r w:rsidRPr="00CF5C53">
        <w:rPr>
          <w:rFonts w:ascii="Arial" w:hAnsi="Arial" w:cs="Arial"/>
          <w:sz w:val="22"/>
          <w:szCs w:val="22"/>
        </w:rPr>
        <w:br/>
        <w:t xml:space="preserve">w złożonej ofercie, transportem kontenerowym, </w:t>
      </w:r>
      <w:r w:rsidR="00DE5B4D" w:rsidRPr="00DE5B4D">
        <w:rPr>
          <w:rFonts w:ascii="Arial" w:hAnsi="Arial" w:cs="Arial"/>
          <w:sz w:val="22"/>
          <w:szCs w:val="22"/>
        </w:rPr>
        <w:t>samochód hakowiec + kontenery umożliwiając</w:t>
      </w:r>
      <w:r w:rsidR="00DE5B4D">
        <w:rPr>
          <w:rFonts w:ascii="Arial" w:hAnsi="Arial" w:cs="Arial"/>
          <w:sz w:val="22"/>
          <w:szCs w:val="22"/>
        </w:rPr>
        <w:t>y</w:t>
      </w:r>
      <w:r w:rsidR="00DE5B4D" w:rsidRPr="00DE5B4D">
        <w:rPr>
          <w:rFonts w:ascii="Arial" w:hAnsi="Arial" w:cs="Arial"/>
          <w:sz w:val="22"/>
          <w:szCs w:val="22"/>
        </w:rPr>
        <w:t xml:space="preserve"> transport odpadów </w:t>
      </w:r>
      <w:r w:rsidR="00DE5B4D" w:rsidRPr="00DE5B4D">
        <w:rPr>
          <w:rFonts w:ascii="Arial" w:hAnsi="Arial" w:cs="Arial"/>
          <w:b/>
          <w:sz w:val="22"/>
          <w:szCs w:val="22"/>
        </w:rPr>
        <w:t>o min. masie 14 Mg</w:t>
      </w:r>
      <w:r w:rsidR="00DE5B4D">
        <w:rPr>
          <w:rFonts w:ascii="Arial" w:hAnsi="Arial" w:cs="Arial"/>
          <w:b/>
          <w:sz w:val="22"/>
          <w:szCs w:val="22"/>
        </w:rPr>
        <w:t xml:space="preserve">. </w:t>
      </w:r>
      <w:r w:rsidR="00DE5B4D" w:rsidRPr="00DE5B4D">
        <w:rPr>
          <w:rFonts w:ascii="Arial" w:hAnsi="Arial" w:cs="Arial"/>
          <w:bCs/>
          <w:sz w:val="22"/>
          <w:szCs w:val="22"/>
        </w:rPr>
        <w:t>Kontenery</w:t>
      </w:r>
      <w:r w:rsidR="00DE5B4D">
        <w:rPr>
          <w:rFonts w:ascii="Arial" w:hAnsi="Arial" w:cs="Arial"/>
          <w:b/>
          <w:sz w:val="22"/>
          <w:szCs w:val="22"/>
        </w:rPr>
        <w:t xml:space="preserve"> </w:t>
      </w:r>
      <w:r w:rsidR="00DE5B4D" w:rsidRPr="00DE5B4D">
        <w:rPr>
          <w:rFonts w:ascii="Arial" w:hAnsi="Arial" w:cs="Arial"/>
          <w:bCs/>
          <w:sz w:val="22"/>
          <w:szCs w:val="22"/>
        </w:rPr>
        <w:t>muszą być</w:t>
      </w:r>
      <w:r w:rsidR="00DE5B4D" w:rsidRPr="00DE5B4D">
        <w:rPr>
          <w:rFonts w:ascii="Arial" w:hAnsi="Arial" w:cs="Arial"/>
          <w:b/>
          <w:sz w:val="22"/>
          <w:szCs w:val="22"/>
        </w:rPr>
        <w:t xml:space="preserve"> </w:t>
      </w:r>
      <w:r w:rsidR="00DE5B4D" w:rsidRPr="00DE5B4D">
        <w:rPr>
          <w:rFonts w:ascii="Arial" w:hAnsi="Arial" w:cs="Arial"/>
          <w:bCs/>
          <w:sz w:val="22"/>
          <w:szCs w:val="22"/>
        </w:rPr>
        <w:t>kompatybilne przy załadunku przedmio</w:t>
      </w:r>
      <w:r w:rsidR="00DE5B4D" w:rsidRPr="00DE5B4D">
        <w:rPr>
          <w:rFonts w:ascii="Arial" w:hAnsi="Arial" w:cs="Arial"/>
          <w:sz w:val="22"/>
          <w:szCs w:val="22"/>
        </w:rPr>
        <w:t>tu zamówienia z posiadanymi</w:t>
      </w:r>
      <w:r w:rsidR="00DE5B4D">
        <w:rPr>
          <w:rFonts w:ascii="Arial" w:hAnsi="Arial" w:cs="Arial"/>
          <w:sz w:val="22"/>
          <w:szCs w:val="22"/>
        </w:rPr>
        <w:t xml:space="preserve"> przez </w:t>
      </w:r>
      <w:r w:rsidR="00D27F34">
        <w:rPr>
          <w:rFonts w:ascii="Arial" w:hAnsi="Arial" w:cs="Arial"/>
          <w:sz w:val="22"/>
          <w:szCs w:val="22"/>
        </w:rPr>
        <w:t>Zamawiającego</w:t>
      </w:r>
      <w:r w:rsidR="00DE5B4D" w:rsidRPr="00DE5B4D">
        <w:rPr>
          <w:rFonts w:ascii="Arial" w:hAnsi="Arial" w:cs="Arial"/>
          <w:sz w:val="22"/>
          <w:szCs w:val="22"/>
        </w:rPr>
        <w:t xml:space="preserve"> prasami stacjonarnymi typu KPHS XL-3TV firmy ZENTEX. W celu załadunku odpadów Wykonawca winien dysponować minimum 3 szt. kontenerów kompatybilnych z prasami Zamawiającego, które udostępni Zamawiającemu do gromadzenia w nich odpadów w ilości uzasadniającej transport, przez cały czas obowiązywania umowy</w:t>
      </w:r>
      <w:r w:rsidR="00DE5B4D">
        <w:rPr>
          <w:rFonts w:ascii="Arial" w:hAnsi="Arial" w:cs="Arial"/>
          <w:sz w:val="22"/>
          <w:szCs w:val="22"/>
        </w:rPr>
        <w:t>.</w:t>
      </w:r>
    </w:p>
    <w:p w14:paraId="500F0EB3" w14:textId="75F7B9D4" w:rsidR="00443F5F" w:rsidRPr="00DE5B4D" w:rsidRDefault="00443F5F" w:rsidP="00DE5B4D">
      <w:pPr>
        <w:pStyle w:val="Akapitzlist"/>
        <w:numPr>
          <w:ilvl w:val="1"/>
          <w:numId w:val="9"/>
        </w:numPr>
        <w:suppressAutoHyphens/>
        <w:ind w:hanging="290"/>
        <w:jc w:val="both"/>
        <w:rPr>
          <w:rFonts w:ascii="Arial" w:hAnsi="Arial" w:cs="Arial"/>
          <w:sz w:val="22"/>
          <w:szCs w:val="22"/>
        </w:rPr>
      </w:pPr>
      <w:r w:rsidRPr="00DE5B4D">
        <w:rPr>
          <w:rFonts w:ascii="Arial" w:eastAsia="TimesNewRoman" w:hAnsi="Arial" w:cs="Arial"/>
          <w:sz w:val="22"/>
          <w:szCs w:val="22"/>
        </w:rPr>
        <w:t>przyjmowane odpady muszą być każdorazowo ważone na legalizowanej wadze</w:t>
      </w:r>
      <w:r w:rsidR="00462323" w:rsidRPr="00DE5B4D">
        <w:rPr>
          <w:rFonts w:ascii="Arial" w:eastAsia="TimesNewRoman" w:hAnsi="Arial" w:cs="Arial"/>
          <w:sz w:val="22"/>
          <w:szCs w:val="22"/>
        </w:rPr>
        <w:t xml:space="preserve"> Wykonawcy</w:t>
      </w:r>
      <w:r w:rsidRPr="00DE5B4D">
        <w:rPr>
          <w:rFonts w:ascii="Arial" w:eastAsia="TimesNewRoman" w:hAnsi="Arial" w:cs="Arial"/>
          <w:sz w:val="22"/>
          <w:szCs w:val="22"/>
        </w:rPr>
        <w:t>. Ważenie musi być potwierdzone kwitem wagowym z podpisami dostawcy</w:t>
      </w:r>
      <w:r w:rsidR="00CA1352" w:rsidRPr="00DE5B4D">
        <w:rPr>
          <w:rFonts w:ascii="Arial" w:eastAsia="TimesNewRoman" w:hAnsi="Arial" w:cs="Arial"/>
          <w:sz w:val="22"/>
          <w:szCs w:val="22"/>
        </w:rPr>
        <w:t xml:space="preserve"> </w:t>
      </w:r>
      <w:r w:rsidRPr="00DE5B4D">
        <w:rPr>
          <w:rFonts w:ascii="Arial" w:eastAsia="TimesNewRoman" w:hAnsi="Arial" w:cs="Arial"/>
          <w:sz w:val="22"/>
          <w:szCs w:val="22"/>
        </w:rPr>
        <w:t xml:space="preserve">i przyjmującego odpady. </w:t>
      </w:r>
      <w:r w:rsidR="00462323" w:rsidRPr="00DE5B4D">
        <w:rPr>
          <w:rFonts w:ascii="Arial" w:hAnsi="Arial" w:cs="Arial"/>
          <w:sz w:val="22"/>
          <w:szCs w:val="22"/>
        </w:rPr>
        <w:t>Wykonawca dostarczy Zamawiającemu kopię potwierdzona za zgodność z oryginałem aktualnego świadectwa legalizacji urządzenia na każde jego żądanie.</w:t>
      </w:r>
    </w:p>
    <w:p w14:paraId="74F9A937" w14:textId="28DD9626" w:rsidR="00716ED1" w:rsidRPr="00CF5C53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Wymagania Zamawiającego w zakresie niezbędnych warunków zagospodarowania odpadów w instalacji.</w:t>
      </w:r>
    </w:p>
    <w:p w14:paraId="1DCEB554" w14:textId="64066EFA" w:rsidR="00443F5F" w:rsidRPr="0002380C" w:rsidRDefault="0032058B" w:rsidP="005B0AC9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380C">
        <w:rPr>
          <w:rFonts w:ascii="Arial" w:eastAsia="ArialNarrow" w:hAnsi="Arial" w:cs="Arial"/>
          <w:sz w:val="22"/>
          <w:szCs w:val="22"/>
        </w:rPr>
        <w:t>zagospodarowanie</w:t>
      </w:r>
      <w:r w:rsidRPr="0002380C">
        <w:rPr>
          <w:rFonts w:ascii="Arial" w:eastAsia="ArialNarrow" w:hAnsi="Arial" w:cs="Arial"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  <w:r w:rsidR="0002380C" w:rsidRPr="0002380C">
        <w:rPr>
          <w:rFonts w:ascii="Arial" w:eastAsia="ArialNarrow" w:hAnsi="Arial" w:cs="Arial"/>
          <w:sz w:val="22"/>
          <w:szCs w:val="22"/>
        </w:rPr>
        <w:t xml:space="preserve"> odbywać się będzie przez </w:t>
      </w:r>
      <w:r w:rsidR="00443F5F" w:rsidRPr="0002380C">
        <w:rPr>
          <w:rFonts w:ascii="Arial" w:hAnsi="Arial" w:cs="Arial"/>
          <w:sz w:val="22"/>
          <w:szCs w:val="22"/>
        </w:rPr>
        <w:t>instalację komunalną do przetwarzania odpadów komunalnych lub pozostałości z przetwarzania tych odpadów, określoną na liście, o której mowa w art. 38b ust. 1 pkt 1 ustawy z dnia</w:t>
      </w:r>
      <w:r w:rsidR="005B0AC9" w:rsidRPr="0002380C">
        <w:rPr>
          <w:rFonts w:ascii="Arial" w:hAnsi="Arial" w:cs="Arial"/>
          <w:sz w:val="22"/>
          <w:szCs w:val="22"/>
        </w:rPr>
        <w:t xml:space="preserve"> </w:t>
      </w:r>
      <w:r w:rsidR="00443F5F" w:rsidRPr="0002380C">
        <w:rPr>
          <w:rFonts w:ascii="Arial" w:hAnsi="Arial" w:cs="Arial"/>
          <w:sz w:val="22"/>
          <w:szCs w:val="22"/>
        </w:rPr>
        <w:t>14 grudnia 2012 roku o odpadach, spełniającą wymagania najlepszej dostępnej techniki,</w:t>
      </w:r>
      <w:r w:rsidR="005B0AC9" w:rsidRPr="0002380C">
        <w:rPr>
          <w:rFonts w:ascii="Arial" w:hAnsi="Arial" w:cs="Arial"/>
          <w:sz w:val="22"/>
          <w:szCs w:val="22"/>
        </w:rPr>
        <w:t xml:space="preserve"> </w:t>
      </w:r>
      <w:r w:rsidR="00443F5F" w:rsidRPr="0002380C">
        <w:rPr>
          <w:rFonts w:ascii="Arial" w:hAnsi="Arial" w:cs="Arial"/>
          <w:sz w:val="22"/>
          <w:szCs w:val="22"/>
        </w:rPr>
        <w:t>o której mowa w art. 207 ustawy z dnia 27 kwietnia 2001 r. – Prawo ochrony środowiska, lub technologii, o której mowa w art. 143 tej ustawy, zapewniając</w:t>
      </w:r>
      <w:r w:rsidR="005B0AC9" w:rsidRPr="0002380C">
        <w:rPr>
          <w:rFonts w:ascii="Arial" w:hAnsi="Arial" w:cs="Arial"/>
          <w:sz w:val="22"/>
          <w:szCs w:val="22"/>
        </w:rPr>
        <w:t>ą</w:t>
      </w:r>
      <w:r w:rsidR="00443F5F" w:rsidRPr="0002380C">
        <w:rPr>
          <w:rFonts w:ascii="Arial" w:hAnsi="Arial" w:cs="Arial"/>
          <w:sz w:val="22"/>
          <w:szCs w:val="22"/>
        </w:rPr>
        <w:t>:</w:t>
      </w:r>
    </w:p>
    <w:p w14:paraId="1E0F2991" w14:textId="4D116250" w:rsidR="00443F5F" w:rsidRPr="00CF5C53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- </w:t>
      </w:r>
      <w:r w:rsidR="00443F5F" w:rsidRPr="00CF5C53">
        <w:rPr>
          <w:rFonts w:ascii="Arial" w:hAnsi="Arial" w:cs="Arial"/>
          <w:sz w:val="22"/>
          <w:szCs w:val="22"/>
        </w:rPr>
        <w:t xml:space="preserve">mechaniczno-biologiczne przetwarzanie odpadów </w:t>
      </w:r>
      <w:r w:rsidR="0002380C">
        <w:rPr>
          <w:rFonts w:ascii="Arial" w:hAnsi="Arial" w:cs="Arial"/>
          <w:sz w:val="22"/>
          <w:szCs w:val="22"/>
        </w:rPr>
        <w:t>o kodzie 19 1212</w:t>
      </w:r>
      <w:r w:rsidR="00443F5F" w:rsidRPr="00CF5C53">
        <w:rPr>
          <w:rFonts w:ascii="Arial" w:hAnsi="Arial" w:cs="Arial"/>
          <w:sz w:val="22"/>
          <w:szCs w:val="22"/>
        </w:rPr>
        <w:t xml:space="preserve"> </w:t>
      </w:r>
    </w:p>
    <w:p w14:paraId="13EF2BAD" w14:textId="1E7F161D" w:rsidR="005B0AC9" w:rsidRPr="00CF5C53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-</w:t>
      </w:r>
      <w:r w:rsidR="00D27F34">
        <w:rPr>
          <w:rFonts w:ascii="Arial" w:hAnsi="Arial" w:cs="Arial"/>
          <w:sz w:val="22"/>
          <w:szCs w:val="22"/>
        </w:rPr>
        <w:t xml:space="preserve"> </w:t>
      </w:r>
      <w:r w:rsidR="00443F5F" w:rsidRPr="00CF5C53">
        <w:rPr>
          <w:rFonts w:ascii="Arial" w:hAnsi="Arial" w:cs="Arial"/>
          <w:sz w:val="22"/>
          <w:szCs w:val="22"/>
        </w:rPr>
        <w:t xml:space="preserve">składowanie odpadów powstających w procesie mechaniczno-biologicznego przetwarzania odpadów oraz pozostałości </w:t>
      </w:r>
      <w:r w:rsidR="00443F5F" w:rsidRPr="00CF5C53">
        <w:rPr>
          <w:rFonts w:ascii="Arial" w:hAnsi="Arial" w:cs="Arial"/>
          <w:color w:val="000000" w:themeColor="text1"/>
          <w:sz w:val="22"/>
          <w:szCs w:val="22"/>
        </w:rPr>
        <w:t>z sortowania odpadów komunalnych</w:t>
      </w:r>
      <w:r w:rsidR="00CF0F57" w:rsidRPr="00CF5C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26194E7D" w14:textId="65DC4768" w:rsidR="00CF0F57" w:rsidRPr="00CF5C53" w:rsidRDefault="00CF0F57" w:rsidP="005B0AC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color w:val="000000" w:themeColor="text1"/>
          <w:sz w:val="22"/>
          <w:szCs w:val="22"/>
        </w:rPr>
        <w:t>lub instalacj</w:t>
      </w:r>
      <w:r w:rsidR="005B0AC9" w:rsidRPr="00CF5C53">
        <w:rPr>
          <w:rFonts w:ascii="Arial" w:hAnsi="Arial" w:cs="Arial"/>
          <w:color w:val="000000" w:themeColor="text1"/>
          <w:sz w:val="22"/>
          <w:szCs w:val="22"/>
        </w:rPr>
        <w:t>ę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5B0AC9" w:rsidRPr="00CF5C53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do termicznego przekształcania odpadów zgodnie z przepisami Ustawy o utrzymaniu czystości i porządku w gminach</w:t>
      </w:r>
      <w:r w:rsidR="00831C3E" w:rsidRPr="00CF5C53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1FB89D" w14:textId="34F4C6EE" w:rsidR="00443F5F" w:rsidRPr="00CF5C53" w:rsidRDefault="00443F5F" w:rsidP="0002380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before="120" w:after="12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color w:val="000000" w:themeColor="text1"/>
          <w:sz w:val="22"/>
          <w:szCs w:val="22"/>
        </w:rPr>
        <w:t>Wykonawca zobowiązany jest zagospodarować dostarczone odpady w sposób zgodny z obowiązującymi w tym zakresie przepisami</w:t>
      </w:r>
      <w:r w:rsidR="000238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91CE9C" w14:textId="02EEFBCF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lastRenderedPageBreak/>
        <w:t>5.</w:t>
      </w:r>
      <w:r w:rsidR="00383BB6" w:rsidRPr="00CF5C53">
        <w:rPr>
          <w:rFonts w:ascii="Arial" w:hAnsi="Arial" w:cs="Arial"/>
          <w:b/>
          <w:sz w:val="22"/>
          <w:szCs w:val="22"/>
        </w:rPr>
        <w:t xml:space="preserve"> </w:t>
      </w:r>
      <w:r w:rsidRPr="00CF5C53">
        <w:rPr>
          <w:rFonts w:ascii="Arial" w:hAnsi="Arial" w:cs="Arial"/>
          <w:b/>
          <w:sz w:val="22"/>
          <w:szCs w:val="22"/>
        </w:rPr>
        <w:t>Sposób przyjmowania odpadów do zagospodarowania przez instalację</w:t>
      </w:r>
      <w:r w:rsidR="00383BB6" w:rsidRPr="00CF5C53">
        <w:rPr>
          <w:rFonts w:ascii="Arial" w:hAnsi="Arial" w:cs="Arial"/>
          <w:b/>
          <w:sz w:val="22"/>
          <w:szCs w:val="22"/>
        </w:rPr>
        <w:t xml:space="preserve"> </w:t>
      </w:r>
      <w:r w:rsidRPr="00CF5C53">
        <w:rPr>
          <w:rFonts w:ascii="Arial" w:hAnsi="Arial" w:cs="Arial"/>
          <w:b/>
          <w:sz w:val="22"/>
          <w:szCs w:val="22"/>
        </w:rPr>
        <w:t>komunalną/stację przeładunkową:</w:t>
      </w:r>
    </w:p>
    <w:p w14:paraId="3C4E0513" w14:textId="7777777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Wykonawca zobowiązuje się zapewnić przyjęcie odpadów:</w:t>
      </w:r>
    </w:p>
    <w:p w14:paraId="18257043" w14:textId="7777777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- od poniedziałku do piątku w godz. </w:t>
      </w:r>
      <w:r w:rsidRPr="00CF5C53">
        <w:rPr>
          <w:rFonts w:ascii="Arial" w:eastAsia="TimesNewRoman" w:hAnsi="Arial" w:cs="Arial"/>
          <w:sz w:val="22"/>
          <w:szCs w:val="22"/>
        </w:rPr>
        <w:t>6.00– 17</w:t>
      </w:r>
      <w:r w:rsidRPr="00CF5C53">
        <w:rPr>
          <w:rFonts w:ascii="Arial" w:hAnsi="Arial" w:cs="Arial"/>
          <w:sz w:val="22"/>
          <w:szCs w:val="22"/>
        </w:rPr>
        <w:t xml:space="preserve">.00 oraz w soboty w godz. </w:t>
      </w:r>
      <w:r w:rsidRPr="00CF5C53">
        <w:rPr>
          <w:rFonts w:ascii="Arial" w:eastAsia="TimesNewRoman" w:hAnsi="Arial" w:cs="Arial"/>
          <w:sz w:val="22"/>
          <w:szCs w:val="22"/>
        </w:rPr>
        <w:t>6.00– 14.00</w:t>
      </w:r>
      <w:r w:rsidRPr="00CF5C53">
        <w:rPr>
          <w:rFonts w:ascii="Arial" w:hAnsi="Arial" w:cs="Arial"/>
          <w:sz w:val="22"/>
          <w:szCs w:val="22"/>
        </w:rPr>
        <w:t>.</w:t>
      </w:r>
    </w:p>
    <w:p w14:paraId="6F508351" w14:textId="77777777" w:rsidR="00443F5F" w:rsidRPr="00CF5C53" w:rsidRDefault="00443F5F" w:rsidP="00443F5F">
      <w:pPr>
        <w:tabs>
          <w:tab w:val="left" w:pos="142"/>
        </w:tabs>
        <w:autoSpaceDE w:val="0"/>
        <w:autoSpaceDN w:val="0"/>
        <w:adjustRightInd w:val="0"/>
        <w:spacing w:after="18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 wyjątkowych sytuacjach istnieje możliwość indywidualnej zmiany godzin przyjmowania po wcześniejszych uzgodnieniach. </w:t>
      </w:r>
    </w:p>
    <w:p w14:paraId="7ECAB77A" w14:textId="320A188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Wykonawca zobowiązany jest przyjąć odpady od zamawiającego w dniu ich dostarczenia bez zbędnej zwłoki. Rozładunek odpadów będzie się odbywał w miejscu ich przetwarzania tj. instalacji wskazanej przez wykonawcę w złożonej ofercie. </w:t>
      </w:r>
    </w:p>
    <w:p w14:paraId="5A5E72D2" w14:textId="3748E14C" w:rsidR="00443F5F" w:rsidRPr="00CF5C53" w:rsidRDefault="0002380C" w:rsidP="004033F0">
      <w:pPr>
        <w:pStyle w:val="Nagwek2"/>
        <w:numPr>
          <w:ilvl w:val="1"/>
          <w:numId w:val="0"/>
        </w:numPr>
        <w:suppressAutoHyphens/>
        <w:overflowPunct w:val="0"/>
        <w:autoSpaceDE w:val="0"/>
        <w:autoSpaceDN w:val="0"/>
        <w:spacing w:before="0" w:after="0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eastAsia="TimesNewRoman" w:hAnsi="Arial" w:cs="Arial"/>
          <w:b w:val="0"/>
          <w:i w:val="0"/>
          <w:sz w:val="22"/>
          <w:szCs w:val="22"/>
        </w:rPr>
        <w:t>Odbiór</w:t>
      </w:r>
      <w:r w:rsidR="00443F5F" w:rsidRPr="00CF5C53">
        <w:rPr>
          <w:rFonts w:ascii="Arial" w:eastAsia="TimesNewRoman" w:hAnsi="Arial" w:cs="Arial"/>
          <w:b w:val="0"/>
          <w:i w:val="0"/>
          <w:sz w:val="22"/>
          <w:szCs w:val="22"/>
        </w:rPr>
        <w:t xml:space="preserve"> odpadów dokumentowana będzie przez instalację </w:t>
      </w:r>
      <w:r w:rsidR="004033F0" w:rsidRPr="00CF5C53">
        <w:rPr>
          <w:rFonts w:ascii="Arial" w:eastAsia="TimesNewRoman" w:hAnsi="Arial" w:cs="Arial"/>
          <w:b w:val="0"/>
          <w:i w:val="0"/>
          <w:sz w:val="22"/>
          <w:szCs w:val="22"/>
        </w:rPr>
        <w:t>w następujący sposób:</w:t>
      </w:r>
      <w:r w:rsidR="00443F5F" w:rsidRPr="00CF5C53">
        <w:rPr>
          <w:rFonts w:ascii="Arial" w:eastAsia="TimesNewRoman" w:hAnsi="Arial" w:cs="Arial"/>
          <w:b w:val="0"/>
          <w:i w:val="0"/>
          <w:sz w:val="22"/>
          <w:szCs w:val="22"/>
        </w:rPr>
        <w:br/>
      </w:r>
      <w:r w:rsidR="004033F0">
        <w:rPr>
          <w:rFonts w:ascii="Arial" w:eastAsia="TimesNewRoman" w:hAnsi="Arial" w:cs="Arial"/>
          <w:b w:val="0"/>
          <w:i w:val="0"/>
          <w:iCs w:val="0"/>
          <w:sz w:val="22"/>
          <w:szCs w:val="22"/>
        </w:rPr>
        <w:t xml:space="preserve">      - </w:t>
      </w:r>
      <w:r w:rsidR="00443F5F" w:rsidRPr="00CF5C53">
        <w:rPr>
          <w:rFonts w:ascii="Arial" w:eastAsia="TimesNewRoman" w:hAnsi="Arial" w:cs="Arial"/>
          <w:b w:val="0"/>
          <w:i w:val="0"/>
          <w:iCs w:val="0"/>
          <w:sz w:val="22"/>
          <w:szCs w:val="22"/>
        </w:rPr>
        <w:t xml:space="preserve">data i godzina przywozu, </w:t>
      </w:r>
    </w:p>
    <w:p w14:paraId="7467C9FD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rodzaj odpadu,</w:t>
      </w:r>
    </w:p>
    <w:p w14:paraId="4CBCD7BC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kod odpadu,</w:t>
      </w:r>
    </w:p>
    <w:p w14:paraId="03AD25A3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waga odpadów,</w:t>
      </w:r>
    </w:p>
    <w:p w14:paraId="248985A1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nr rejestracyjny pojazdu,</w:t>
      </w:r>
    </w:p>
    <w:p w14:paraId="4AD839CB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dane identyfikacyjne dostawcy,</w:t>
      </w:r>
    </w:p>
    <w:p w14:paraId="642E0573" w14:textId="038069AF" w:rsidR="00443F5F" w:rsidRPr="00CF5C53" w:rsidRDefault="00443F5F" w:rsidP="00716ED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źródło pochodzenia odpadów</w:t>
      </w:r>
      <w:r w:rsidR="00716ED1" w:rsidRPr="00CF5C53">
        <w:rPr>
          <w:rFonts w:ascii="Arial" w:hAnsi="Arial" w:cs="Arial"/>
          <w:sz w:val="22"/>
          <w:szCs w:val="22"/>
        </w:rPr>
        <w:t>.</w:t>
      </w:r>
    </w:p>
    <w:p w14:paraId="49BB04CB" w14:textId="6370F96B" w:rsidR="00443F5F" w:rsidRPr="00CF5C53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Dokument</w:t>
      </w:r>
      <w:r w:rsidR="003264FE" w:rsidRPr="00CF5C53">
        <w:rPr>
          <w:rFonts w:ascii="Arial" w:eastAsia="TimesNewRoman" w:hAnsi="Arial" w:cs="Arial"/>
          <w:iCs/>
          <w:sz w:val="22"/>
          <w:szCs w:val="22"/>
        </w:rPr>
        <w:t>,</w:t>
      </w:r>
      <w:r w:rsidRPr="00CF5C53">
        <w:rPr>
          <w:rFonts w:ascii="Arial" w:eastAsia="TimesNewRoman" w:hAnsi="Arial" w:cs="Arial"/>
          <w:iCs/>
          <w:sz w:val="22"/>
          <w:szCs w:val="22"/>
        </w:rPr>
        <w:t xml:space="preserve"> o którym mowa powyżej otrzymuje kierowca dostawcy każdej partii odpadów.</w:t>
      </w:r>
    </w:p>
    <w:p w14:paraId="588A39A9" w14:textId="6FB8EA63" w:rsidR="00443F5F" w:rsidRPr="00CF5C53" w:rsidRDefault="00443F5F" w:rsidP="00CA135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 przypadku zaistnienia okoliczności, w których nie jest możliwe przyjmowanie odpadów przez wskazaną przez Wykonawcę instalację/stację przeładunkową, Zamawiający ma obowiązek przekazywania odpadów do odpowiedniej instalacji/stacji przeładunkowej zgodnie z obowiązującymi w tym zakresie przepisami, a Wykonawca 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pokryje </w:t>
      </w:r>
      <w:r w:rsidRPr="00CF5C53">
        <w:rPr>
          <w:rStyle w:val="Uwydatnienie"/>
          <w:rFonts w:ascii="Arial" w:hAnsi="Arial" w:cs="Arial"/>
          <w:i w:val="0"/>
          <w:sz w:val="22"/>
          <w:szCs w:val="22"/>
        </w:rPr>
        <w:t xml:space="preserve">koszty 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przekazania tych odpadów wynikające z różnicy cen </w:t>
      </w:r>
      <w:r w:rsidRPr="00CF5C53">
        <w:rPr>
          <w:rStyle w:val="Uwydatnienie"/>
          <w:rFonts w:ascii="Arial" w:hAnsi="Arial" w:cs="Arial"/>
          <w:i w:val="0"/>
          <w:sz w:val="22"/>
          <w:szCs w:val="22"/>
        </w:rPr>
        <w:t>określonych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 w złożonej ofercie oraz dodatkowe koszty transportu. </w:t>
      </w:r>
    </w:p>
    <w:p w14:paraId="3E99374A" w14:textId="77777777" w:rsidR="00443F5F" w:rsidRPr="00CF5C53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6. Obowiązki informacyjno-sprawozdawcze:</w:t>
      </w:r>
    </w:p>
    <w:p w14:paraId="4F281572" w14:textId="3BF1777E" w:rsidR="00443F5F" w:rsidRPr="00CF5C53" w:rsidRDefault="00EE3F6B" w:rsidP="008F0CF2">
      <w:pPr>
        <w:pStyle w:val="Akapitzlist"/>
        <w:numPr>
          <w:ilvl w:val="1"/>
          <w:numId w:val="4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W</w:t>
      </w:r>
      <w:r w:rsidR="00443F5F" w:rsidRPr="00CF5C53">
        <w:rPr>
          <w:rFonts w:ascii="Arial" w:hAnsi="Arial" w:cs="Arial"/>
          <w:sz w:val="22"/>
          <w:szCs w:val="22"/>
        </w:rPr>
        <w:t xml:space="preserve">ykonawca zobowiązany jest do przedstawienia </w:t>
      </w:r>
      <w:r w:rsidRPr="00CF5C53">
        <w:rPr>
          <w:rFonts w:ascii="Arial" w:hAnsi="Arial" w:cs="Arial"/>
          <w:sz w:val="22"/>
          <w:szCs w:val="22"/>
        </w:rPr>
        <w:t>Z</w:t>
      </w:r>
      <w:r w:rsidR="00443F5F" w:rsidRPr="00CF5C53">
        <w:rPr>
          <w:rFonts w:ascii="Arial" w:hAnsi="Arial" w:cs="Arial"/>
          <w:sz w:val="22"/>
          <w:szCs w:val="22"/>
        </w:rPr>
        <w:t xml:space="preserve">amawiającemu dokumentów poświadczających zagospodarowanie odpadów o kodzie </w:t>
      </w:r>
      <w:r w:rsidR="00DF4F83">
        <w:rPr>
          <w:rFonts w:ascii="Arial" w:hAnsi="Arial" w:cs="Arial"/>
          <w:sz w:val="22"/>
          <w:szCs w:val="22"/>
        </w:rPr>
        <w:t>19 12 12</w:t>
      </w:r>
      <w:r w:rsidR="00443F5F" w:rsidRPr="00CF5C53">
        <w:rPr>
          <w:rFonts w:ascii="Arial" w:hAnsi="Arial" w:cs="Arial"/>
          <w:sz w:val="22"/>
          <w:szCs w:val="22"/>
        </w:rPr>
        <w:t xml:space="preserve"> oraz informacji                       o rodzajach i ilościach odpadów uzyskanych w wyniku przetwarzania tych odpadów </w:t>
      </w:r>
      <w:r w:rsidR="00443F5F" w:rsidRPr="00CF5C53">
        <w:rPr>
          <w:rFonts w:ascii="Arial" w:hAnsi="Arial" w:cs="Arial"/>
          <w:sz w:val="22"/>
          <w:szCs w:val="22"/>
        </w:rPr>
        <w:br/>
        <w:t xml:space="preserve">i rodzaju zastosowanych procesów przetwarzania odpadów, zgodnie z załącznikiem </w:t>
      </w:r>
      <w:r w:rsidR="00443F5F" w:rsidRPr="00CF5C53">
        <w:rPr>
          <w:rFonts w:ascii="Arial" w:hAnsi="Arial" w:cs="Arial"/>
          <w:sz w:val="22"/>
          <w:szCs w:val="22"/>
        </w:rPr>
        <w:br/>
        <w:t>nr 1 i 2 do ustawy o odpadach z dnia 14 grudnia 2012 r.</w:t>
      </w:r>
    </w:p>
    <w:p w14:paraId="2BB13C2E" w14:textId="59438DBD" w:rsidR="00EE3F6B" w:rsidRPr="00CF5C53" w:rsidRDefault="00EE3F6B" w:rsidP="008F0CF2">
      <w:pPr>
        <w:pStyle w:val="Akapitzlist"/>
        <w:numPr>
          <w:ilvl w:val="1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 Prowadzący 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 xml:space="preserve">instalację </w:t>
      </w:r>
      <w:r w:rsidRPr="00CF5C53">
        <w:rPr>
          <w:rFonts w:ascii="Arial" w:hAnsi="Arial" w:cs="Arial"/>
          <w:sz w:val="22"/>
          <w:szCs w:val="22"/>
        </w:rPr>
        <w:t xml:space="preserve">jest zobowiązany do przekazywania Zamawiającemu informacji </w:t>
      </w:r>
      <w:r w:rsidRPr="00CF5C53">
        <w:rPr>
          <w:rFonts w:ascii="Arial" w:hAnsi="Arial" w:cs="Arial"/>
          <w:sz w:val="22"/>
          <w:szCs w:val="22"/>
        </w:rPr>
        <w:br/>
        <w:t>o zagospodarowaniu przyjętych odpadów w terminach i zakresie wynikających z art.</w:t>
      </w:r>
      <w:r w:rsidRPr="00CF5C53">
        <w:rPr>
          <w:rFonts w:ascii="Arial" w:hAnsi="Arial" w:cs="Arial"/>
          <w:bCs/>
          <w:sz w:val="22"/>
          <w:szCs w:val="22"/>
        </w:rPr>
        <w:t xml:space="preserve"> 9oa ustawy</w:t>
      </w:r>
      <w:r w:rsidRPr="00CF5C53">
        <w:rPr>
          <w:rFonts w:ascii="Arial" w:hAnsi="Arial" w:cs="Arial"/>
          <w:sz w:val="22"/>
          <w:szCs w:val="22"/>
        </w:rPr>
        <w:t xml:space="preserve"> z dnia 13 września 1996 r. </w:t>
      </w:r>
      <w:r w:rsidRPr="00CF5C53">
        <w:rPr>
          <w:rFonts w:ascii="Arial" w:hAnsi="Arial" w:cs="Arial"/>
          <w:bCs/>
          <w:sz w:val="22"/>
          <w:szCs w:val="22"/>
        </w:rPr>
        <w:t>o utrzymaniu czystości i porządku w gminach</w:t>
      </w:r>
      <w:r w:rsidRPr="00CF5C53">
        <w:rPr>
          <w:rFonts w:ascii="Arial" w:hAnsi="Arial" w:cs="Arial"/>
          <w:sz w:val="22"/>
          <w:szCs w:val="22"/>
        </w:rPr>
        <w:t>.</w:t>
      </w:r>
    </w:p>
    <w:p w14:paraId="0B205483" w14:textId="1FCD581B" w:rsidR="00443F5F" w:rsidRPr="00CF5C53" w:rsidRDefault="008F0CF2" w:rsidP="008F0CF2">
      <w:pPr>
        <w:ind w:left="284" w:hanging="284"/>
        <w:jc w:val="both"/>
        <w:rPr>
          <w:rFonts w:ascii="Arial" w:eastAsia="TimesNewRoman" w:hAnsi="Arial" w:cs="Arial"/>
          <w:iCs/>
          <w:strike/>
          <w:sz w:val="22"/>
          <w:szCs w:val="22"/>
        </w:rPr>
      </w:pPr>
      <w:r w:rsidRPr="00CF5C53">
        <w:rPr>
          <w:rFonts w:ascii="Arial" w:eastAsia="TimesNewRoman" w:hAnsi="Arial" w:cs="Arial"/>
          <w:sz w:val="22"/>
          <w:szCs w:val="22"/>
        </w:rPr>
        <w:t>3</w:t>
      </w:r>
      <w:r w:rsidR="00EE3F6B" w:rsidRPr="00CF5C53">
        <w:rPr>
          <w:rFonts w:ascii="Arial" w:eastAsia="TimesNewRoman" w:hAnsi="Arial" w:cs="Arial"/>
          <w:sz w:val="22"/>
          <w:szCs w:val="22"/>
        </w:rPr>
        <w:t xml:space="preserve">) </w:t>
      </w:r>
      <w:r w:rsidR="00443F5F" w:rsidRPr="00CF5C53">
        <w:rPr>
          <w:rFonts w:ascii="Arial" w:eastAsia="TimesNewRoman" w:hAnsi="Arial" w:cs="Arial"/>
          <w:sz w:val="22"/>
          <w:szCs w:val="22"/>
        </w:rPr>
        <w:t>Wykonawca przekaże Zamawiającemu miesi</w:t>
      </w:r>
      <w:r w:rsidR="00EE3F6B" w:rsidRPr="00CF5C53">
        <w:rPr>
          <w:rFonts w:ascii="Arial" w:eastAsia="TimesNewRoman" w:hAnsi="Arial" w:cs="Arial"/>
          <w:sz w:val="22"/>
          <w:szCs w:val="22"/>
        </w:rPr>
        <w:t>ęczny</w:t>
      </w:r>
      <w:r w:rsidR="00443F5F" w:rsidRPr="00CF5C53">
        <w:rPr>
          <w:rFonts w:ascii="Arial" w:eastAsia="TimesNewRoman" w:hAnsi="Arial" w:cs="Arial"/>
          <w:sz w:val="22"/>
          <w:szCs w:val="22"/>
        </w:rPr>
        <w:t xml:space="preserve"> raport, który będzie podstawą do wystawienia faktury VAT</w:t>
      </w:r>
      <w:r w:rsidR="00443F5F" w:rsidRPr="00CF5C53">
        <w:rPr>
          <w:rFonts w:ascii="Arial" w:hAnsi="Arial" w:cs="Arial"/>
          <w:sz w:val="22"/>
          <w:szCs w:val="22"/>
        </w:rPr>
        <w:t xml:space="preserve">. Informacja </w:t>
      </w:r>
      <w:r w:rsidR="003264FE" w:rsidRPr="00CF5C53">
        <w:rPr>
          <w:rFonts w:ascii="Arial" w:hAnsi="Arial" w:cs="Arial"/>
          <w:sz w:val="22"/>
          <w:szCs w:val="22"/>
        </w:rPr>
        <w:t>po</w:t>
      </w:r>
      <w:r w:rsidR="00443F5F" w:rsidRPr="00CF5C53">
        <w:rPr>
          <w:rFonts w:ascii="Arial" w:hAnsi="Arial" w:cs="Arial"/>
          <w:sz w:val="22"/>
          <w:szCs w:val="22"/>
        </w:rPr>
        <w:t>winna być zgodna z danymi zawartymi w kartach ewidencji odpad</w:t>
      </w:r>
      <w:r w:rsidR="00320138" w:rsidRPr="00CF5C53">
        <w:rPr>
          <w:rFonts w:ascii="Arial" w:hAnsi="Arial" w:cs="Arial"/>
          <w:sz w:val="22"/>
          <w:szCs w:val="22"/>
        </w:rPr>
        <w:t>ów</w:t>
      </w:r>
      <w:r w:rsidR="00443F5F" w:rsidRPr="00CF5C53">
        <w:rPr>
          <w:rFonts w:ascii="Arial" w:hAnsi="Arial" w:cs="Arial"/>
          <w:sz w:val="22"/>
          <w:szCs w:val="22"/>
        </w:rPr>
        <w:t xml:space="preserve"> i kartach przekazania odpad</w:t>
      </w:r>
      <w:r w:rsidR="00320138" w:rsidRPr="00CF5C53">
        <w:rPr>
          <w:rFonts w:ascii="Arial" w:hAnsi="Arial" w:cs="Arial"/>
          <w:sz w:val="22"/>
          <w:szCs w:val="22"/>
        </w:rPr>
        <w:t>ów komunalnych</w:t>
      </w:r>
      <w:r w:rsidR="00443F5F" w:rsidRPr="00CF5C53">
        <w:rPr>
          <w:rFonts w:ascii="Arial" w:hAnsi="Arial" w:cs="Arial"/>
          <w:sz w:val="22"/>
          <w:szCs w:val="22"/>
        </w:rPr>
        <w:t xml:space="preserve">. </w:t>
      </w:r>
    </w:p>
    <w:p w14:paraId="076AE304" w14:textId="0D541442" w:rsidR="00443F5F" w:rsidRPr="00CF5C53" w:rsidRDefault="008F0CF2" w:rsidP="00CA1352">
      <w:pPr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4</w:t>
      </w:r>
      <w:r w:rsidR="00443F5F" w:rsidRPr="00CF5C53">
        <w:rPr>
          <w:rFonts w:ascii="Arial" w:hAnsi="Arial" w:cs="Arial"/>
          <w:sz w:val="22"/>
          <w:szCs w:val="22"/>
        </w:rPr>
        <w:t xml:space="preserve">) </w:t>
      </w:r>
      <w:r w:rsidR="00EE3F6B" w:rsidRPr="00CF5C53">
        <w:rPr>
          <w:rFonts w:ascii="Arial" w:hAnsi="Arial" w:cs="Arial"/>
          <w:sz w:val="22"/>
          <w:szCs w:val="22"/>
        </w:rPr>
        <w:t>K</w:t>
      </w:r>
      <w:r w:rsidR="00443F5F" w:rsidRPr="00CF5C53">
        <w:rPr>
          <w:rFonts w:ascii="Arial" w:hAnsi="Arial" w:cs="Arial"/>
          <w:sz w:val="22"/>
          <w:szCs w:val="22"/>
        </w:rPr>
        <w:t xml:space="preserve">arta przekazania odpadów będzie wystawiana przez </w:t>
      </w:r>
      <w:r w:rsidR="00EE3F6B" w:rsidRPr="00CF5C53">
        <w:rPr>
          <w:rFonts w:ascii="Arial" w:hAnsi="Arial" w:cs="Arial"/>
          <w:sz w:val="22"/>
          <w:szCs w:val="22"/>
        </w:rPr>
        <w:t>Z</w:t>
      </w:r>
      <w:r w:rsidR="00443F5F" w:rsidRPr="00CF5C53">
        <w:rPr>
          <w:rFonts w:ascii="Arial" w:hAnsi="Arial" w:cs="Arial"/>
          <w:sz w:val="22"/>
          <w:szCs w:val="22"/>
        </w:rPr>
        <w:t xml:space="preserve">amawiającego w systemie Bazy Danych o Produktach i Opakowaniach oraz o Gospodarce Odpadami, natomiast raporty wagowe z legalizowanej wagi wskazanej przez wykonawcę będą przekazywane </w:t>
      </w:r>
      <w:r w:rsidR="00443F5F" w:rsidRPr="00CF5C53">
        <w:rPr>
          <w:rFonts w:ascii="Arial" w:hAnsi="Arial" w:cs="Arial"/>
          <w:sz w:val="22"/>
          <w:szCs w:val="22"/>
        </w:rPr>
        <w:br/>
        <w:t xml:space="preserve">w systemie miesięcznym najpóźniej do 5 dnia roboczego następnego miesiąca na podstawie kwitów wagowych. </w:t>
      </w:r>
    </w:p>
    <w:p w14:paraId="03170AA5" w14:textId="77777777" w:rsidR="00443F5F" w:rsidRPr="00CF5C53" w:rsidRDefault="00443F5F" w:rsidP="00314ED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  <w:r w:rsidRPr="00CF5C53">
        <w:rPr>
          <w:rFonts w:ascii="Arial" w:hAnsi="Arial" w:cs="Arial"/>
          <w:b/>
          <w:sz w:val="22"/>
          <w:szCs w:val="22"/>
        </w:rPr>
        <w:t xml:space="preserve">7. </w:t>
      </w:r>
      <w:r w:rsidRPr="00CF5C53">
        <w:rPr>
          <w:rFonts w:ascii="Arial" w:eastAsia="ArialMT" w:hAnsi="Arial" w:cs="Arial"/>
          <w:b/>
          <w:sz w:val="22"/>
          <w:szCs w:val="22"/>
          <w:lang w:eastAsia="en-US"/>
        </w:rPr>
        <w:t xml:space="preserve">Przepisy prawa </w:t>
      </w:r>
    </w:p>
    <w:p w14:paraId="6B4B0E52" w14:textId="77777777" w:rsidR="00443F5F" w:rsidRPr="00CF5C53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t>Wykonawca jest obowiązany do przestrzegania przepisów prawa obowiązujących w trakcie trwania umowy, a w szczególności:</w:t>
      </w:r>
    </w:p>
    <w:p w14:paraId="3971428C" w14:textId="0E196F3C" w:rsidR="00443F5F" w:rsidRPr="00CF5C53" w:rsidRDefault="00443F5F" w:rsidP="00443F5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86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t>ustawy z dnia 14 grudnia 2012 r. o odpadach (Dz. U. z 202</w:t>
      </w:r>
      <w:r w:rsidR="006B5F39">
        <w:rPr>
          <w:rFonts w:ascii="Arial" w:eastAsia="ArialMT" w:hAnsi="Arial" w:cs="Arial"/>
          <w:sz w:val="22"/>
          <w:szCs w:val="22"/>
          <w:lang w:eastAsia="en-US"/>
        </w:rPr>
        <w:t>3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6B5F39">
        <w:rPr>
          <w:rFonts w:ascii="Arial" w:eastAsia="ArialMT" w:hAnsi="Arial" w:cs="Arial"/>
          <w:sz w:val="22"/>
          <w:szCs w:val="22"/>
          <w:lang w:eastAsia="en-US"/>
        </w:rPr>
        <w:t>1587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>, z późn. zm.),</w:t>
      </w:r>
    </w:p>
    <w:p w14:paraId="36AEE955" w14:textId="16E2655C" w:rsidR="00801AB8" w:rsidRPr="00CA1352" w:rsidRDefault="00192662" w:rsidP="00CA1352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t>b) 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 xml:space="preserve">ustawy z dnia 13 września 1996 r. o utrzymaniu czystości i porządku w gminach 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br/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>(Dz. U. z 202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1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888 z późn. zm.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>)</w:t>
      </w:r>
      <w:r w:rsidR="00CA1352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oraz opublikowanych na ich podstawie aktów prawnych</w:t>
      </w:r>
      <w:r w:rsidR="00206773" w:rsidRPr="00CF5C53">
        <w:rPr>
          <w:rFonts w:ascii="Arial" w:eastAsia="ArialMT" w:hAnsi="Arial" w:cs="Arial"/>
          <w:sz w:val="22"/>
          <w:szCs w:val="22"/>
          <w:lang w:eastAsia="en-US"/>
        </w:rPr>
        <w:t>.</w:t>
      </w:r>
    </w:p>
    <w:sectPr w:rsidR="00801AB8" w:rsidRPr="00CA1352" w:rsidSect="00FF77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81AB" w14:textId="77777777" w:rsidR="00554A21" w:rsidRDefault="00554A21" w:rsidP="004422C8">
      <w:r>
        <w:separator/>
      </w:r>
    </w:p>
  </w:endnote>
  <w:endnote w:type="continuationSeparator" w:id="0">
    <w:p w14:paraId="7EBB622C" w14:textId="77777777" w:rsidR="00554A21" w:rsidRDefault="00554A21" w:rsidP="0044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F5F8" w14:textId="77777777" w:rsidR="00554A21" w:rsidRDefault="00554A21" w:rsidP="004422C8">
      <w:r>
        <w:separator/>
      </w:r>
    </w:p>
  </w:footnote>
  <w:footnote w:type="continuationSeparator" w:id="0">
    <w:p w14:paraId="12C35BE0" w14:textId="77777777" w:rsidR="00554A21" w:rsidRDefault="00554A21" w:rsidP="0044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B50ACFD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F4404E"/>
    <w:multiLevelType w:val="hybridMultilevel"/>
    <w:tmpl w:val="D4706E42"/>
    <w:lvl w:ilvl="0" w:tplc="7CB4753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378CF"/>
    <w:multiLevelType w:val="hybridMultilevel"/>
    <w:tmpl w:val="FFEEF102"/>
    <w:lvl w:ilvl="0" w:tplc="CE7A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0772"/>
    <w:multiLevelType w:val="multilevel"/>
    <w:tmpl w:val="26D40CA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F8C63D5"/>
    <w:multiLevelType w:val="hybridMultilevel"/>
    <w:tmpl w:val="73863CD6"/>
    <w:lvl w:ilvl="0" w:tplc="67AC9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5F60CF"/>
    <w:multiLevelType w:val="hybridMultilevel"/>
    <w:tmpl w:val="8AB854D2"/>
    <w:lvl w:ilvl="0" w:tplc="58E4AA1C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67E64"/>
    <w:multiLevelType w:val="hybridMultilevel"/>
    <w:tmpl w:val="1FB84C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2A4018"/>
    <w:multiLevelType w:val="hybridMultilevel"/>
    <w:tmpl w:val="70F26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81D5039"/>
    <w:multiLevelType w:val="hybridMultilevel"/>
    <w:tmpl w:val="ED347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879565">
    <w:abstractNumId w:val="6"/>
  </w:num>
  <w:num w:numId="2" w16cid:durableId="1727222918">
    <w:abstractNumId w:val="3"/>
  </w:num>
  <w:num w:numId="3" w16cid:durableId="1609582457">
    <w:abstractNumId w:val="5"/>
  </w:num>
  <w:num w:numId="4" w16cid:durableId="452133262">
    <w:abstractNumId w:val="8"/>
  </w:num>
  <w:num w:numId="5" w16cid:durableId="1262182313">
    <w:abstractNumId w:val="1"/>
  </w:num>
  <w:num w:numId="6" w16cid:durableId="1351877576">
    <w:abstractNumId w:val="2"/>
  </w:num>
  <w:num w:numId="7" w16cid:durableId="1559513508">
    <w:abstractNumId w:val="4"/>
  </w:num>
  <w:num w:numId="8" w16cid:durableId="1088961209">
    <w:abstractNumId w:val="7"/>
  </w:num>
  <w:num w:numId="9" w16cid:durableId="3789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5F"/>
    <w:rsid w:val="0002380C"/>
    <w:rsid w:val="00043537"/>
    <w:rsid w:val="000A5640"/>
    <w:rsid w:val="000E354D"/>
    <w:rsid w:val="00101B85"/>
    <w:rsid w:val="00104036"/>
    <w:rsid w:val="001232C2"/>
    <w:rsid w:val="00141ABB"/>
    <w:rsid w:val="00174749"/>
    <w:rsid w:val="00192662"/>
    <w:rsid w:val="00206773"/>
    <w:rsid w:val="00242D10"/>
    <w:rsid w:val="002D65E9"/>
    <w:rsid w:val="00314EDF"/>
    <w:rsid w:val="00320138"/>
    <w:rsid w:val="0032058B"/>
    <w:rsid w:val="003264FE"/>
    <w:rsid w:val="00340870"/>
    <w:rsid w:val="00363672"/>
    <w:rsid w:val="00383BB6"/>
    <w:rsid w:val="004033F0"/>
    <w:rsid w:val="004422C8"/>
    <w:rsid w:val="00443F5F"/>
    <w:rsid w:val="00462323"/>
    <w:rsid w:val="00506065"/>
    <w:rsid w:val="00547273"/>
    <w:rsid w:val="00554A21"/>
    <w:rsid w:val="005B0AC9"/>
    <w:rsid w:val="005F278E"/>
    <w:rsid w:val="00650589"/>
    <w:rsid w:val="006B5F39"/>
    <w:rsid w:val="00716ED1"/>
    <w:rsid w:val="00801AB8"/>
    <w:rsid w:val="00831C3E"/>
    <w:rsid w:val="008D279A"/>
    <w:rsid w:val="008F0CF2"/>
    <w:rsid w:val="009162BC"/>
    <w:rsid w:val="0092148C"/>
    <w:rsid w:val="009446E4"/>
    <w:rsid w:val="00982C41"/>
    <w:rsid w:val="00AD7684"/>
    <w:rsid w:val="00B81868"/>
    <w:rsid w:val="00C70E0F"/>
    <w:rsid w:val="00C70E60"/>
    <w:rsid w:val="00CA1352"/>
    <w:rsid w:val="00CF0F57"/>
    <w:rsid w:val="00CF5C53"/>
    <w:rsid w:val="00D11795"/>
    <w:rsid w:val="00D27F34"/>
    <w:rsid w:val="00DD5EBB"/>
    <w:rsid w:val="00DE5B4D"/>
    <w:rsid w:val="00DF4F83"/>
    <w:rsid w:val="00DF7838"/>
    <w:rsid w:val="00E031E3"/>
    <w:rsid w:val="00E24060"/>
    <w:rsid w:val="00E821FF"/>
    <w:rsid w:val="00E858A6"/>
    <w:rsid w:val="00EE3F6B"/>
    <w:rsid w:val="00EE597F"/>
    <w:rsid w:val="00F21F57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7F7D"/>
  <w15:chartTrackingRefBased/>
  <w15:docId w15:val="{54B580DC-003D-4E23-8728-E660539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F5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F5F"/>
    <w:pPr>
      <w:keepNext/>
      <w:spacing w:before="240" w:after="60"/>
      <w:outlineLvl w:val="1"/>
    </w:pPr>
    <w:rPr>
      <w:rFonts w:ascii="Times" w:hAnsi="Time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F5F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styleId="Uwydatnienie">
    <w:name w:val="Emphasis"/>
    <w:uiPriority w:val="20"/>
    <w:qFormat/>
    <w:rsid w:val="00443F5F"/>
    <w:rPr>
      <w:i/>
      <w:iCs/>
    </w:rPr>
  </w:style>
  <w:style w:type="character" w:customStyle="1" w:styleId="st">
    <w:name w:val="st"/>
    <w:rsid w:val="00443F5F"/>
  </w:style>
  <w:style w:type="character" w:customStyle="1" w:styleId="h2">
    <w:name w:val="h2"/>
    <w:rsid w:val="00443F5F"/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5B0A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2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2C8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2023-12-01T07:57:00Z</cp:lastPrinted>
  <dcterms:created xsi:type="dcterms:W3CDTF">2024-12-02T11:37:00Z</dcterms:created>
  <dcterms:modified xsi:type="dcterms:W3CDTF">2024-12-02T11:37:00Z</dcterms:modified>
</cp:coreProperties>
</file>