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53" w:rsidRPr="00EC1F33" w:rsidRDefault="00645D58" w:rsidP="00B66253">
      <w:pPr>
        <w:pStyle w:val="Nagwek1"/>
      </w:pPr>
      <w:r w:rsidRPr="00EC1F33">
        <w:tab/>
        <w:t xml:space="preserve">    </w:t>
      </w:r>
    </w:p>
    <w:p w:rsidR="00BE45B9" w:rsidRDefault="00BE45B9" w:rsidP="005D546D">
      <w:pPr>
        <w:spacing w:after="0" w:line="240" w:lineRule="auto"/>
        <w:rPr>
          <w:rFonts w:asciiTheme="majorHAnsi" w:eastAsia="Times New Roman" w:hAnsiTheme="majorHAnsi" w:cs="Arial"/>
          <w:bCs/>
          <w:iCs/>
          <w:color w:val="000000" w:themeColor="text1"/>
          <w:sz w:val="24"/>
          <w:szCs w:val="24"/>
        </w:rPr>
      </w:pPr>
    </w:p>
    <w:p w:rsidR="005D546D" w:rsidRPr="00EC1F33" w:rsidRDefault="003671C5" w:rsidP="005D546D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EC1F33">
        <w:rPr>
          <w:rFonts w:asciiTheme="majorHAnsi" w:eastAsia="Times New Roman" w:hAnsiTheme="majorHAnsi" w:cs="Arial"/>
          <w:bCs/>
          <w:iCs/>
          <w:color w:val="000000" w:themeColor="text1"/>
          <w:sz w:val="24"/>
          <w:szCs w:val="24"/>
        </w:rPr>
        <w:t>Znak: ZOZ.V.010/DZP/</w:t>
      </w:r>
      <w:r w:rsidR="007E41DC">
        <w:rPr>
          <w:rFonts w:asciiTheme="majorHAnsi" w:eastAsia="Times New Roman" w:hAnsiTheme="majorHAnsi" w:cs="Arial"/>
          <w:bCs/>
          <w:iCs/>
          <w:color w:val="000000" w:themeColor="text1"/>
          <w:sz w:val="24"/>
          <w:szCs w:val="24"/>
        </w:rPr>
        <w:t>64</w:t>
      </w:r>
      <w:r w:rsidRPr="00EC1F33">
        <w:rPr>
          <w:rFonts w:asciiTheme="majorHAnsi" w:eastAsia="Times New Roman" w:hAnsiTheme="majorHAnsi" w:cs="Arial"/>
          <w:bCs/>
          <w:iCs/>
          <w:color w:val="000000" w:themeColor="text1"/>
          <w:sz w:val="24"/>
          <w:szCs w:val="24"/>
        </w:rPr>
        <w:t>/</w:t>
      </w:r>
      <w:r w:rsidR="003A6659">
        <w:rPr>
          <w:rFonts w:asciiTheme="majorHAnsi" w:eastAsia="Times New Roman" w:hAnsiTheme="majorHAnsi" w:cs="Arial"/>
          <w:bCs/>
          <w:iCs/>
          <w:color w:val="000000" w:themeColor="text1"/>
          <w:sz w:val="24"/>
          <w:szCs w:val="24"/>
        </w:rPr>
        <w:t>20</w:t>
      </w:r>
      <w:r w:rsidR="005D546D" w:rsidRPr="00EC1F33">
        <w:rPr>
          <w:rFonts w:asciiTheme="majorHAnsi" w:eastAsia="Times New Roman" w:hAnsiTheme="majorHAnsi" w:cs="Arial"/>
          <w:bCs/>
          <w:iCs/>
          <w:color w:val="000000" w:themeColor="text1"/>
          <w:sz w:val="24"/>
          <w:szCs w:val="24"/>
        </w:rPr>
        <w:t xml:space="preserve">                                                            </w:t>
      </w:r>
      <w:r w:rsidR="005D546D" w:rsidRPr="00EC1F33">
        <w:rPr>
          <w:rFonts w:ascii="Cambria" w:hAnsi="Cambria"/>
          <w:b/>
          <w:color w:val="000000" w:themeColor="text1"/>
          <w:sz w:val="24"/>
          <w:szCs w:val="24"/>
        </w:rPr>
        <w:t xml:space="preserve">Zespół Opieki Zdrowotnej       </w:t>
      </w:r>
    </w:p>
    <w:p w:rsidR="005D546D" w:rsidRPr="00EC1F33" w:rsidRDefault="005D546D" w:rsidP="005D546D">
      <w:pPr>
        <w:spacing w:after="0" w:line="240" w:lineRule="auto"/>
        <w:jc w:val="right"/>
        <w:rPr>
          <w:rFonts w:ascii="Cambria" w:hAnsi="Cambria"/>
          <w:b/>
          <w:color w:val="000000" w:themeColor="text1"/>
          <w:sz w:val="24"/>
          <w:szCs w:val="24"/>
        </w:rPr>
      </w:pPr>
      <w:r w:rsidRPr="00EC1F33">
        <w:rPr>
          <w:rFonts w:ascii="Cambria" w:hAnsi="Cambria"/>
          <w:b/>
          <w:color w:val="000000" w:themeColor="text1"/>
          <w:sz w:val="24"/>
          <w:szCs w:val="24"/>
        </w:rPr>
        <w:t xml:space="preserve">34-200 Sucha Beskidzka     </w:t>
      </w:r>
    </w:p>
    <w:p w:rsidR="005D546D" w:rsidRPr="00EC1F33" w:rsidRDefault="005D546D" w:rsidP="005D546D">
      <w:pPr>
        <w:spacing w:after="0" w:line="240" w:lineRule="auto"/>
        <w:jc w:val="right"/>
        <w:rPr>
          <w:rFonts w:ascii="Cambria" w:hAnsi="Cambria"/>
          <w:b/>
          <w:color w:val="000000" w:themeColor="text1"/>
          <w:sz w:val="24"/>
          <w:szCs w:val="24"/>
        </w:rPr>
      </w:pPr>
      <w:r w:rsidRPr="00EC1F33">
        <w:rPr>
          <w:rFonts w:ascii="Cambria" w:hAnsi="Cambria"/>
          <w:b/>
          <w:color w:val="000000" w:themeColor="text1"/>
          <w:sz w:val="24"/>
          <w:szCs w:val="24"/>
        </w:rPr>
        <w:t xml:space="preserve">        ul. Szpitalna 22</w:t>
      </w:r>
      <w:r w:rsidRPr="00EC1F33">
        <w:rPr>
          <w:rFonts w:ascii="Cambria" w:hAnsi="Cambria"/>
          <w:b/>
          <w:color w:val="000000" w:themeColor="text1"/>
          <w:sz w:val="24"/>
          <w:szCs w:val="24"/>
        </w:rPr>
        <w:tab/>
      </w:r>
    </w:p>
    <w:p w:rsidR="005D546D" w:rsidRPr="00EC1F33" w:rsidRDefault="005D546D" w:rsidP="005D546D">
      <w:pPr>
        <w:spacing w:after="0" w:line="24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46576B" w:rsidRDefault="0046576B" w:rsidP="005D546D">
      <w:pPr>
        <w:spacing w:after="0" w:line="240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</w:p>
    <w:p w:rsidR="005D546D" w:rsidRPr="00EC1F33" w:rsidRDefault="005D546D" w:rsidP="005D546D">
      <w:pPr>
        <w:spacing w:after="0" w:line="240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EC1F33">
        <w:rPr>
          <w:rFonts w:ascii="Cambria" w:hAnsi="Cambria"/>
          <w:color w:val="000000" w:themeColor="text1"/>
          <w:sz w:val="20"/>
          <w:szCs w:val="20"/>
        </w:rPr>
        <w:t xml:space="preserve">Informacja z otwarcia ofert w dniu </w:t>
      </w:r>
      <w:r w:rsidR="007E41DC">
        <w:rPr>
          <w:rFonts w:ascii="Cambria" w:hAnsi="Cambria"/>
          <w:color w:val="000000" w:themeColor="text1"/>
          <w:sz w:val="20"/>
          <w:szCs w:val="20"/>
        </w:rPr>
        <w:t>15</w:t>
      </w:r>
      <w:r w:rsidR="003C0FE2" w:rsidRPr="00EC1F33">
        <w:rPr>
          <w:rFonts w:ascii="Cambria" w:hAnsi="Cambria"/>
          <w:color w:val="000000" w:themeColor="text1"/>
          <w:sz w:val="20"/>
          <w:szCs w:val="20"/>
        </w:rPr>
        <w:t>.</w:t>
      </w:r>
      <w:r w:rsidR="007E41DC">
        <w:rPr>
          <w:rFonts w:ascii="Cambria" w:hAnsi="Cambria"/>
          <w:color w:val="000000" w:themeColor="text1"/>
          <w:sz w:val="20"/>
          <w:szCs w:val="20"/>
        </w:rPr>
        <w:t>1</w:t>
      </w:r>
      <w:r w:rsidR="004653BC" w:rsidRPr="00EC1F33">
        <w:rPr>
          <w:rFonts w:ascii="Cambria" w:hAnsi="Cambria"/>
          <w:color w:val="000000" w:themeColor="text1"/>
          <w:sz w:val="20"/>
          <w:szCs w:val="20"/>
        </w:rPr>
        <w:t>0</w:t>
      </w:r>
      <w:r w:rsidR="003C0FE2" w:rsidRPr="00EC1F33">
        <w:rPr>
          <w:rFonts w:ascii="Cambria" w:hAnsi="Cambria"/>
          <w:color w:val="000000" w:themeColor="text1"/>
          <w:sz w:val="20"/>
          <w:szCs w:val="20"/>
        </w:rPr>
        <w:t>.20</w:t>
      </w:r>
      <w:r w:rsidR="003A6659">
        <w:rPr>
          <w:rFonts w:ascii="Cambria" w:hAnsi="Cambria"/>
          <w:color w:val="000000" w:themeColor="text1"/>
          <w:sz w:val="20"/>
          <w:szCs w:val="20"/>
        </w:rPr>
        <w:t>20</w:t>
      </w:r>
      <w:r w:rsidR="003C0FE2" w:rsidRPr="00EC1F33">
        <w:rPr>
          <w:rFonts w:ascii="Cambria" w:hAnsi="Cambria"/>
          <w:color w:val="000000" w:themeColor="text1"/>
          <w:sz w:val="20"/>
          <w:szCs w:val="20"/>
        </w:rPr>
        <w:t xml:space="preserve">r. </w:t>
      </w:r>
    </w:p>
    <w:p w:rsidR="00C355EC" w:rsidRDefault="00CE7EAC" w:rsidP="00C355EC">
      <w:pPr>
        <w:ind w:left="360"/>
        <w:jc w:val="center"/>
        <w:rPr>
          <w:rFonts w:ascii="Cambria" w:hAnsi="Cambria"/>
          <w:b/>
          <w:sz w:val="20"/>
          <w:szCs w:val="20"/>
        </w:rPr>
      </w:pPr>
      <w:r>
        <w:rPr>
          <w:rFonts w:asciiTheme="majorHAnsi" w:eastAsia="Times New Roman" w:hAnsiTheme="majorHAnsi" w:cs="Tahoma"/>
          <w:color w:val="000000" w:themeColor="text1"/>
          <w:sz w:val="20"/>
          <w:szCs w:val="20"/>
        </w:rPr>
        <w:t xml:space="preserve">Dotyczy: Przetargu nieograniczonego na  </w:t>
      </w:r>
      <w:r w:rsidR="00C355EC">
        <w:rPr>
          <w:rFonts w:ascii="Cambria" w:hAnsi="Cambria"/>
          <w:b/>
          <w:sz w:val="20"/>
          <w:szCs w:val="20"/>
        </w:rPr>
        <w:t xml:space="preserve">Dostawę sprzętu medycznego dla oddziału Neonatologicznego oraz </w:t>
      </w:r>
      <w:proofErr w:type="spellStart"/>
      <w:r w:rsidR="00C355EC">
        <w:rPr>
          <w:rFonts w:ascii="Cambria" w:hAnsi="Cambria"/>
          <w:b/>
          <w:sz w:val="20"/>
          <w:szCs w:val="20"/>
        </w:rPr>
        <w:t>Ginekologiczno</w:t>
      </w:r>
      <w:proofErr w:type="spellEnd"/>
      <w:r w:rsidR="00C355EC">
        <w:rPr>
          <w:rFonts w:ascii="Cambria" w:hAnsi="Cambria"/>
          <w:b/>
          <w:sz w:val="20"/>
          <w:szCs w:val="20"/>
        </w:rPr>
        <w:t xml:space="preserve"> – Położniczego wraz z Blokiem Porodowym (V)</w:t>
      </w:r>
    </w:p>
    <w:p w:rsidR="00C355EC" w:rsidRDefault="00C355EC" w:rsidP="00C355EC">
      <w:pPr>
        <w:ind w:left="36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ramach Projektu o numerze RPMP.12.01.03-12-0629/17 pn. „Kompleksowa modernizacja i wyposażenie oddziałów szpitalnych ZOZ Sucha Beskidzka – Dziennego Chemioterapii Onkologicznej, Neonatologicznego oraz </w:t>
      </w:r>
      <w:proofErr w:type="spellStart"/>
      <w:r>
        <w:rPr>
          <w:rFonts w:ascii="Cambria" w:hAnsi="Cambria"/>
          <w:sz w:val="20"/>
          <w:szCs w:val="20"/>
        </w:rPr>
        <w:t>Ginekologiczno</w:t>
      </w:r>
      <w:proofErr w:type="spellEnd"/>
      <w:r>
        <w:rPr>
          <w:rFonts w:ascii="Cambria" w:hAnsi="Cambria"/>
          <w:sz w:val="20"/>
          <w:szCs w:val="20"/>
        </w:rPr>
        <w:t xml:space="preserve">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>
        <w:rPr>
          <w:rFonts w:ascii="Cambria" w:hAnsi="Cambria"/>
          <w:sz w:val="20"/>
          <w:szCs w:val="20"/>
        </w:rPr>
        <w:t>subregionalnym</w:t>
      </w:r>
      <w:proofErr w:type="spellEnd"/>
      <w:r>
        <w:rPr>
          <w:rFonts w:ascii="Cambria" w:hAnsi="Cambria"/>
          <w:sz w:val="20"/>
          <w:szCs w:val="20"/>
        </w:rPr>
        <w:t xml:space="preserve"> – SPR</w:t>
      </w:r>
    </w:p>
    <w:p w:rsidR="0046576B" w:rsidRDefault="0046576B" w:rsidP="00C355EC">
      <w:pPr>
        <w:ind w:left="360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</w:p>
    <w:p w:rsidR="00C355EC" w:rsidRDefault="005D546D" w:rsidP="00461970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947359">
        <w:rPr>
          <w:rFonts w:ascii="Cambria" w:hAnsi="Cambria" w:cs="Arial"/>
          <w:b/>
          <w:color w:val="000000" w:themeColor="text1"/>
          <w:sz w:val="24"/>
          <w:szCs w:val="24"/>
        </w:rPr>
        <w:t xml:space="preserve">Kwota jaką Zamawiający zamierza przeznaczyć na realizację zamówienia: </w:t>
      </w:r>
      <w:r w:rsidR="00947359" w:rsidRPr="00947359">
        <w:rPr>
          <w:rFonts w:ascii="Cambria" w:hAnsi="Cambria" w:cs="Arial"/>
          <w:b/>
          <w:color w:val="000000" w:themeColor="text1"/>
          <w:sz w:val="24"/>
          <w:szCs w:val="24"/>
        </w:rPr>
        <w:t>626 968,00 zł</w:t>
      </w:r>
    </w:p>
    <w:p w:rsidR="000B2B37" w:rsidRPr="00947359" w:rsidRDefault="000B2B37" w:rsidP="00461970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947359" w:rsidRDefault="00C355EC" w:rsidP="00D566D7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947359">
        <w:rPr>
          <w:rFonts w:ascii="Cambria" w:hAnsi="Cambria" w:cs="Arial"/>
          <w:b/>
          <w:sz w:val="24"/>
          <w:szCs w:val="24"/>
        </w:rPr>
        <w:t xml:space="preserve">Pakiet nr 1 </w:t>
      </w:r>
    </w:p>
    <w:p w:rsidR="00C355EC" w:rsidRPr="00CA5B9C" w:rsidRDefault="00C355EC" w:rsidP="00D566D7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color w:val="000000" w:themeColor="text1"/>
          <w:sz w:val="24"/>
          <w:szCs w:val="24"/>
        </w:rPr>
        <w:t>Aparat USG</w:t>
      </w:r>
      <w:r w:rsidR="00947359" w:rsidRPr="00CA5B9C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CA5B9C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Pr="00CA5B9C">
        <w:rPr>
          <w:rFonts w:ascii="Cambria" w:hAnsi="Cambria" w:cs="Arial"/>
          <w:color w:val="000000" w:themeColor="text1"/>
          <w:sz w:val="24"/>
          <w:szCs w:val="24"/>
        </w:rPr>
        <w:t xml:space="preserve">163 000,00 </w:t>
      </w:r>
      <w:r w:rsidR="00947359" w:rsidRPr="00CA5B9C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CA5B9C">
        <w:rPr>
          <w:rFonts w:ascii="Cambria" w:hAnsi="Cambria" w:cs="Arial"/>
          <w:color w:val="000000" w:themeColor="text1"/>
          <w:sz w:val="24"/>
          <w:szCs w:val="24"/>
        </w:rPr>
        <w:t>ł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951"/>
        <w:gridCol w:w="1701"/>
        <w:gridCol w:w="1701"/>
        <w:gridCol w:w="1184"/>
      </w:tblGrid>
      <w:tr w:rsidR="00CA5B9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Nr oferty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Nazwa i adres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Okres gwarancji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Termin płatności</w:t>
            </w:r>
          </w:p>
        </w:tc>
      </w:tr>
      <w:tr w:rsidR="00CA5B9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Intimex</w:t>
            </w:r>
            <w:proofErr w:type="spellEnd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Sp. z o.o.</w:t>
            </w:r>
          </w:p>
          <w:p w:rsidR="00D566D7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u</w:t>
            </w:r>
            <w:r w:rsidR="00D566D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l. Egejska 19/39, </w:t>
            </w:r>
          </w:p>
          <w:p w:rsidR="00D566D7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02-764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163 000,00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zł</w:t>
            </w:r>
            <w:r w:rsidR="00947359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24 miesiące + 12 miesięcy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60 dni </w:t>
            </w:r>
          </w:p>
        </w:tc>
      </w:tr>
      <w:tr w:rsidR="00947359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9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9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GE </w:t>
            </w:r>
            <w:proofErr w:type="spellStart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Medical</w:t>
            </w:r>
            <w:proofErr w:type="spellEnd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Systems Polska Sp. z o.o.</w:t>
            </w:r>
          </w:p>
          <w:p w:rsidR="000B2B37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Ul.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Wołoska 9</w:t>
            </w:r>
          </w:p>
          <w:p w:rsidR="00947359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02-583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59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180 144,00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59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24 miesiące + 12 miesięcy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59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60 dni</w:t>
            </w:r>
          </w:p>
        </w:tc>
      </w:tr>
    </w:tbl>
    <w:p w:rsidR="00C355EC" w:rsidRPr="00CA5B9C" w:rsidRDefault="00C355EC" w:rsidP="00D566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B37" w:rsidRPr="00CA5B9C" w:rsidRDefault="000B2B37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947359" w:rsidRPr="00CA5B9C" w:rsidRDefault="00C355EC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b/>
          <w:color w:val="000000" w:themeColor="text1"/>
          <w:sz w:val="24"/>
          <w:szCs w:val="24"/>
        </w:rPr>
        <w:t xml:space="preserve">Pakiet nr 2 </w:t>
      </w:r>
    </w:p>
    <w:p w:rsidR="00C355EC" w:rsidRPr="00CA5B9C" w:rsidRDefault="00C355EC" w:rsidP="00D566D7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color w:val="000000" w:themeColor="text1"/>
          <w:sz w:val="24"/>
          <w:szCs w:val="24"/>
        </w:rPr>
        <w:t xml:space="preserve">Inkubator noworodkowy </w:t>
      </w:r>
      <w:r w:rsidRPr="00CA5B9C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Pr="00CA5B9C">
        <w:rPr>
          <w:rFonts w:ascii="Cambria" w:hAnsi="Cambria" w:cs="Arial"/>
          <w:color w:val="000000" w:themeColor="text1"/>
          <w:sz w:val="24"/>
          <w:szCs w:val="24"/>
        </w:rPr>
        <w:t>259 200,00 zł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754"/>
        <w:gridCol w:w="1898"/>
        <w:gridCol w:w="1726"/>
        <w:gridCol w:w="1159"/>
      </w:tblGrid>
      <w:tr w:rsidR="00CA5B9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Nr oferty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Nazwa i adres oferenta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Termin płatności</w:t>
            </w:r>
          </w:p>
        </w:tc>
      </w:tr>
      <w:tr w:rsidR="00947359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7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GE </w:t>
            </w:r>
            <w:proofErr w:type="spellStart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Medical</w:t>
            </w:r>
            <w:proofErr w:type="spellEnd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Systems Polska </w:t>
            </w:r>
          </w:p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Sp. z o.o.</w:t>
            </w:r>
          </w:p>
          <w:p w:rsidR="000B2B37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Ul.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Wołoska 9</w:t>
            </w:r>
          </w:p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02-583 Warszawa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259 200,00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24 miesiące + 0 miesięcy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60 dni </w:t>
            </w:r>
          </w:p>
        </w:tc>
      </w:tr>
    </w:tbl>
    <w:p w:rsidR="00C355EC" w:rsidRPr="00CA5B9C" w:rsidRDefault="00C355EC" w:rsidP="00D566D7">
      <w:pPr>
        <w:spacing w:after="0" w:line="240" w:lineRule="auto"/>
        <w:jc w:val="center"/>
        <w:rPr>
          <w:rFonts w:ascii="Cambria" w:hAnsi="Cambria" w:cs="Arial"/>
          <w:color w:val="000000" w:themeColor="text1"/>
          <w:sz w:val="24"/>
          <w:szCs w:val="24"/>
        </w:rPr>
      </w:pPr>
    </w:p>
    <w:p w:rsidR="000B2B37" w:rsidRPr="00CA5B9C" w:rsidRDefault="000B2B37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0B2B37" w:rsidRPr="00CA5B9C" w:rsidRDefault="000B2B37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B2B37" w:rsidRPr="00CA5B9C" w:rsidRDefault="000B2B37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0B2B37" w:rsidRPr="00CA5B9C" w:rsidRDefault="000B2B37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947359" w:rsidRPr="00CA5B9C" w:rsidRDefault="00C355EC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b/>
          <w:color w:val="000000" w:themeColor="text1"/>
          <w:sz w:val="24"/>
          <w:szCs w:val="24"/>
        </w:rPr>
        <w:t xml:space="preserve">Pakiet nr 3 </w:t>
      </w:r>
    </w:p>
    <w:p w:rsidR="00C355EC" w:rsidRPr="00CA5B9C" w:rsidRDefault="00C355EC" w:rsidP="00D566D7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color w:val="000000" w:themeColor="text1"/>
          <w:sz w:val="24"/>
          <w:szCs w:val="24"/>
        </w:rPr>
        <w:t>Stanowisko do resuscytacji</w:t>
      </w:r>
      <w:r w:rsidR="00947359" w:rsidRPr="00CA5B9C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CA5B9C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Pr="00CA5B9C">
        <w:rPr>
          <w:rFonts w:ascii="Cambria" w:hAnsi="Cambria" w:cs="Arial"/>
          <w:color w:val="000000" w:themeColor="text1"/>
          <w:sz w:val="24"/>
          <w:szCs w:val="24"/>
        </w:rPr>
        <w:t>147 960,00 zł,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984"/>
        <w:gridCol w:w="1726"/>
        <w:gridCol w:w="1159"/>
      </w:tblGrid>
      <w:tr w:rsidR="00CA5B9C" w:rsidRPr="00CA5B9C" w:rsidTr="000B2B3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Nazwa i adres oferenta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Termin płatności</w:t>
            </w:r>
          </w:p>
        </w:tc>
      </w:tr>
      <w:tr w:rsidR="00947359" w:rsidRPr="00CA5B9C" w:rsidTr="000B2B3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37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GE </w:t>
            </w:r>
            <w:proofErr w:type="spellStart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Medical</w:t>
            </w:r>
            <w:proofErr w:type="spellEnd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Systems Polska </w:t>
            </w:r>
          </w:p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Sp. z o.o.</w:t>
            </w:r>
          </w:p>
          <w:p w:rsidR="000B2B37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Ul. Wołoska 9, </w:t>
            </w:r>
          </w:p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02-583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147 960,00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24 miesiące +0 miesięcy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59" w:rsidRPr="00CA5B9C" w:rsidRDefault="00947359" w:rsidP="00947359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60 dni </w:t>
            </w:r>
          </w:p>
        </w:tc>
      </w:tr>
    </w:tbl>
    <w:p w:rsidR="00C355EC" w:rsidRPr="00CA5B9C" w:rsidRDefault="00C355EC" w:rsidP="00D566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66D7" w:rsidRPr="00CA5B9C" w:rsidRDefault="00D566D7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947359" w:rsidRPr="00CA5B9C" w:rsidRDefault="00C355EC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b/>
          <w:color w:val="000000" w:themeColor="text1"/>
          <w:sz w:val="24"/>
          <w:szCs w:val="24"/>
        </w:rPr>
        <w:t xml:space="preserve">Pakiet nr 4 </w:t>
      </w:r>
    </w:p>
    <w:p w:rsidR="00C355EC" w:rsidRPr="00CA5B9C" w:rsidRDefault="00D566D7" w:rsidP="00D566D7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color w:val="000000" w:themeColor="text1"/>
          <w:sz w:val="24"/>
          <w:szCs w:val="24"/>
        </w:rPr>
        <w:t>Lampa do fototerapii</w:t>
      </w:r>
      <w:r w:rsidR="00947359" w:rsidRPr="00CA5B9C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C355EC" w:rsidRPr="00CA5B9C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="00C355EC" w:rsidRPr="00CA5B9C">
        <w:rPr>
          <w:rFonts w:ascii="Cambria" w:hAnsi="Cambria" w:cs="Arial"/>
          <w:color w:val="000000" w:themeColor="text1"/>
          <w:sz w:val="24"/>
          <w:szCs w:val="24"/>
        </w:rPr>
        <w:t>16 740,00 zł,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26"/>
        <w:gridCol w:w="2126"/>
        <w:gridCol w:w="1726"/>
        <w:gridCol w:w="1159"/>
      </w:tblGrid>
      <w:tr w:rsidR="00CA5B9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Nr oferty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Nazwa i adres oferenta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Termin płatności</w:t>
            </w:r>
          </w:p>
        </w:tc>
      </w:tr>
      <w:tr w:rsidR="00C355E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Promed</w:t>
            </w:r>
            <w:proofErr w:type="spellEnd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S.A.</w:t>
            </w:r>
          </w:p>
          <w:p w:rsidR="000B2B37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ul.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Działkowa 56</w:t>
            </w:r>
          </w:p>
          <w:p w:rsidR="00D566D7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02-234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C" w:rsidRPr="00CA5B9C" w:rsidRDefault="00D566D7" w:rsidP="000B2B3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15 444,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00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24 miesiące +</w:t>
            </w:r>
            <w:r w:rsidR="00D566D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miesięcy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60 dni </w:t>
            </w:r>
          </w:p>
        </w:tc>
      </w:tr>
    </w:tbl>
    <w:p w:rsidR="00C355EC" w:rsidRPr="00CA5B9C" w:rsidRDefault="00C355EC" w:rsidP="00D566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B37" w:rsidRPr="00CA5B9C" w:rsidRDefault="000B2B37" w:rsidP="00D566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47359" w:rsidRPr="00CA5B9C" w:rsidRDefault="00C355EC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b/>
          <w:color w:val="000000" w:themeColor="text1"/>
          <w:sz w:val="24"/>
          <w:szCs w:val="24"/>
        </w:rPr>
        <w:t xml:space="preserve">Pakiet nr 5 </w:t>
      </w:r>
    </w:p>
    <w:p w:rsidR="00C355EC" w:rsidRPr="00CA5B9C" w:rsidRDefault="00D566D7" w:rsidP="00D566D7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A5B9C">
        <w:rPr>
          <w:rFonts w:ascii="Cambria" w:hAnsi="Cambria" w:cs="Arial"/>
          <w:color w:val="000000" w:themeColor="text1"/>
          <w:sz w:val="24"/>
          <w:szCs w:val="24"/>
        </w:rPr>
        <w:t>Pulsoksymetry</w:t>
      </w:r>
      <w:proofErr w:type="spellEnd"/>
      <w:r w:rsidR="00947359" w:rsidRPr="00CA5B9C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C355EC" w:rsidRPr="00CA5B9C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="00C355EC" w:rsidRPr="00CA5B9C">
        <w:rPr>
          <w:rFonts w:ascii="Cambria" w:hAnsi="Cambria" w:cs="Arial"/>
          <w:color w:val="000000" w:themeColor="text1"/>
          <w:sz w:val="24"/>
          <w:szCs w:val="24"/>
        </w:rPr>
        <w:t>29 376,00 zł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26"/>
        <w:gridCol w:w="2126"/>
        <w:gridCol w:w="1726"/>
        <w:gridCol w:w="1159"/>
      </w:tblGrid>
      <w:tr w:rsidR="00CA5B9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Nr oferty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Nazwa i adres oferenta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Termin płatności</w:t>
            </w:r>
          </w:p>
        </w:tc>
      </w:tr>
      <w:tr w:rsidR="00C355E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7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Promed</w:t>
            </w:r>
            <w:proofErr w:type="spellEnd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S.A.</w:t>
            </w:r>
          </w:p>
          <w:p w:rsidR="000B2B37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ul.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Działkowa 56</w:t>
            </w:r>
          </w:p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02-234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29 376,00 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24 miesiące +</w:t>
            </w:r>
            <w:r w:rsidR="00D566D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miesięcy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60 dni </w:t>
            </w:r>
          </w:p>
        </w:tc>
      </w:tr>
    </w:tbl>
    <w:p w:rsidR="005D546D" w:rsidRPr="00CA5B9C" w:rsidRDefault="005D546D" w:rsidP="00D566D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0B2B37" w:rsidRPr="00CA5B9C" w:rsidRDefault="000B2B37" w:rsidP="00D566D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947359" w:rsidRPr="00CA5B9C" w:rsidRDefault="00C355EC" w:rsidP="00D566D7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b/>
          <w:color w:val="000000" w:themeColor="text1"/>
          <w:sz w:val="24"/>
          <w:szCs w:val="24"/>
        </w:rPr>
        <w:t xml:space="preserve">Pakiet nr 6 </w:t>
      </w:r>
    </w:p>
    <w:p w:rsidR="00C355EC" w:rsidRPr="00CA5B9C" w:rsidRDefault="00D566D7" w:rsidP="00D566D7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CA5B9C">
        <w:rPr>
          <w:rFonts w:ascii="Cambria" w:hAnsi="Cambria" w:cs="Arial"/>
          <w:color w:val="000000" w:themeColor="text1"/>
          <w:sz w:val="24"/>
          <w:szCs w:val="24"/>
        </w:rPr>
        <w:t>Lampa zabiegowa mobilna</w:t>
      </w:r>
      <w:r w:rsidR="00947359" w:rsidRPr="00CA5B9C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C355EC" w:rsidRPr="00CA5B9C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="00C355EC" w:rsidRPr="00CA5B9C">
        <w:rPr>
          <w:rFonts w:ascii="Cambria" w:hAnsi="Cambria" w:cs="Arial"/>
          <w:color w:val="000000" w:themeColor="text1"/>
          <w:sz w:val="24"/>
          <w:szCs w:val="24"/>
        </w:rPr>
        <w:t>10 692,00 zł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26"/>
        <w:gridCol w:w="2268"/>
        <w:gridCol w:w="1584"/>
        <w:gridCol w:w="1159"/>
      </w:tblGrid>
      <w:tr w:rsidR="00CA5B9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Nr oferty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Nazwa i adres oferenta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Termin płatności</w:t>
            </w:r>
          </w:p>
        </w:tc>
      </w:tr>
      <w:tr w:rsidR="00CA5B9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Medicom</w:t>
            </w:r>
            <w:proofErr w:type="spellEnd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Sp. z o.o.</w:t>
            </w:r>
          </w:p>
          <w:p w:rsidR="00D566D7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Ul. M. Skłodowskiej – Curie 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34</w:t>
            </w: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D566D7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41-819 Zabrze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11 880,00 zł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C" w:rsidRPr="00CA5B9C" w:rsidRDefault="00D566D7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24 miesiące +12 miesięcy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60 dni </w:t>
            </w:r>
          </w:p>
        </w:tc>
      </w:tr>
      <w:tr w:rsidR="00C355EC" w:rsidRPr="00CA5B9C" w:rsidTr="000B2B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EC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Konkret SP. z o.o., </w:t>
            </w:r>
            <w:proofErr w:type="spellStart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Sp.K</w:t>
            </w:r>
            <w:proofErr w:type="spellEnd"/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B2B37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Ul.</w:t>
            </w:r>
            <w:r w:rsidR="000B2B37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Dworcowa 15A</w:t>
            </w: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47359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86-200 Chełmno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8 553,60 zł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947359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24 miesiące +</w:t>
            </w:r>
            <w:r w:rsidR="00C355EC"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>2 miesięcy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EC" w:rsidRPr="00CA5B9C" w:rsidRDefault="00C355EC" w:rsidP="00D566D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</w:pPr>
            <w:r w:rsidRPr="00CA5B9C">
              <w:rPr>
                <w:rFonts w:ascii="Cambria" w:hAnsi="Cambria"/>
                <w:color w:val="000000" w:themeColor="text1"/>
                <w:sz w:val="24"/>
                <w:szCs w:val="24"/>
                <w:lang w:eastAsia="en-US"/>
              </w:rPr>
              <w:t xml:space="preserve">60 dni </w:t>
            </w:r>
          </w:p>
        </w:tc>
      </w:tr>
    </w:tbl>
    <w:p w:rsidR="00C355EC" w:rsidRPr="00CA5B9C" w:rsidRDefault="00C355EC" w:rsidP="00D566D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0B2B37" w:rsidRPr="00CA5B9C" w:rsidRDefault="000B2B37" w:rsidP="000B2B37">
      <w:pPr>
        <w:jc w:val="both"/>
        <w:rPr>
          <w:rFonts w:ascii="Cambria" w:hAnsi="Cambria"/>
          <w:b/>
          <w:color w:val="000000" w:themeColor="text1"/>
        </w:rPr>
      </w:pPr>
      <w:r w:rsidRPr="00CA5B9C">
        <w:rPr>
          <w:rFonts w:ascii="Cambria" w:hAnsi="Cambria"/>
          <w:b/>
          <w:color w:val="000000" w:themeColor="text1"/>
        </w:rPr>
        <w:t>Zamawiający przypomina o złożeniu, w terminie 3 dni od dnia przekazania powyższej informacji, oświadczenia o przynależności lub braku przynależności do tej samej grupy kapitałowej, o której mowa w ust. 1 pkt. 23 ustawy Prawo zamówień publicznych.</w:t>
      </w:r>
    </w:p>
    <w:p w:rsidR="000B2B37" w:rsidRPr="00CA5B9C" w:rsidRDefault="000B2B37" w:rsidP="00D566D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sectPr w:rsidR="000B2B37" w:rsidRPr="00CA5B9C" w:rsidSect="00867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0C" w:rsidRDefault="0076240C" w:rsidP="00645D58">
      <w:pPr>
        <w:spacing w:after="0" w:line="240" w:lineRule="auto"/>
      </w:pPr>
      <w:r>
        <w:separator/>
      </w:r>
    </w:p>
  </w:endnote>
  <w:endnote w:type="continuationSeparator" w:id="0">
    <w:p w:rsidR="0076240C" w:rsidRDefault="0076240C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0C" w:rsidRDefault="0076240C" w:rsidP="00645D58">
      <w:pPr>
        <w:spacing w:after="0" w:line="240" w:lineRule="auto"/>
      </w:pPr>
      <w:r>
        <w:separator/>
      </w:r>
    </w:p>
  </w:footnote>
  <w:footnote w:type="continuationSeparator" w:id="0">
    <w:p w:rsidR="0076240C" w:rsidRDefault="0076240C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0C" w:rsidRDefault="0076240C" w:rsidP="00B71C7F">
    <w:pPr>
      <w:pStyle w:val="Nagwek"/>
      <w:tabs>
        <w:tab w:val="clear" w:pos="4536"/>
        <w:tab w:val="clear" w:pos="9072"/>
        <w:tab w:val="left" w:pos="525"/>
        <w:tab w:val="left" w:pos="1470"/>
      </w:tabs>
    </w:pPr>
    <w:r w:rsidRPr="008356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-71120</wp:posOffset>
          </wp:positionV>
          <wp:extent cx="1972310" cy="641985"/>
          <wp:effectExtent l="0" t="0" r="8890" b="5715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1314450</wp:posOffset>
          </wp:positionH>
          <wp:positionV relativeFrom="paragraph">
            <wp:posOffset>-276860</wp:posOffset>
          </wp:positionV>
          <wp:extent cx="2857500" cy="91948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-200660</wp:posOffset>
          </wp:positionV>
          <wp:extent cx="1483995" cy="771525"/>
          <wp:effectExtent l="0" t="0" r="1905" b="9525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5D41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0EE2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2B37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1C7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4DA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42E0"/>
    <w:rsid w:val="00295467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3F2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1C5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6659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0FE2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1970"/>
    <w:rsid w:val="0046334C"/>
    <w:rsid w:val="00463DBF"/>
    <w:rsid w:val="00464E63"/>
    <w:rsid w:val="00464F34"/>
    <w:rsid w:val="00465031"/>
    <w:rsid w:val="00465350"/>
    <w:rsid w:val="004653BC"/>
    <w:rsid w:val="0046576B"/>
    <w:rsid w:val="0046608E"/>
    <w:rsid w:val="004662B3"/>
    <w:rsid w:val="00467346"/>
    <w:rsid w:val="00467EA7"/>
    <w:rsid w:val="00467F04"/>
    <w:rsid w:val="00470137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67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35B4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621E"/>
    <w:rsid w:val="00557C2A"/>
    <w:rsid w:val="005607DB"/>
    <w:rsid w:val="00561BF4"/>
    <w:rsid w:val="00562266"/>
    <w:rsid w:val="00562FF7"/>
    <w:rsid w:val="0056308B"/>
    <w:rsid w:val="00564889"/>
    <w:rsid w:val="00565D73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40B"/>
    <w:rsid w:val="005A29BA"/>
    <w:rsid w:val="005A2C92"/>
    <w:rsid w:val="005A2F28"/>
    <w:rsid w:val="005A40C2"/>
    <w:rsid w:val="005A43B6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46D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2768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5326"/>
    <w:rsid w:val="006A6061"/>
    <w:rsid w:val="006A76BD"/>
    <w:rsid w:val="006A786A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471B4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6E62"/>
    <w:rsid w:val="0075746E"/>
    <w:rsid w:val="00757641"/>
    <w:rsid w:val="00757D18"/>
    <w:rsid w:val="00760908"/>
    <w:rsid w:val="007613F8"/>
    <w:rsid w:val="00761507"/>
    <w:rsid w:val="00762210"/>
    <w:rsid w:val="0076240C"/>
    <w:rsid w:val="00762C72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1DC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7F7CC1"/>
    <w:rsid w:val="0080034B"/>
    <w:rsid w:val="00802747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2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35A3"/>
    <w:rsid w:val="0087439C"/>
    <w:rsid w:val="008743C8"/>
    <w:rsid w:val="00874B67"/>
    <w:rsid w:val="00876024"/>
    <w:rsid w:val="00877319"/>
    <w:rsid w:val="008802EE"/>
    <w:rsid w:val="00880F7C"/>
    <w:rsid w:val="008810B9"/>
    <w:rsid w:val="00881614"/>
    <w:rsid w:val="00881D35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0271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66A"/>
    <w:rsid w:val="00917874"/>
    <w:rsid w:val="00917CB9"/>
    <w:rsid w:val="00920900"/>
    <w:rsid w:val="00920E6A"/>
    <w:rsid w:val="00921168"/>
    <w:rsid w:val="009211FF"/>
    <w:rsid w:val="0092123F"/>
    <w:rsid w:val="00921F1D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359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829"/>
    <w:rsid w:val="00967A0B"/>
    <w:rsid w:val="00967E4A"/>
    <w:rsid w:val="0097147D"/>
    <w:rsid w:val="00971914"/>
    <w:rsid w:val="00972181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4A2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656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9E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57581"/>
    <w:rsid w:val="00B605B6"/>
    <w:rsid w:val="00B60996"/>
    <w:rsid w:val="00B60A98"/>
    <w:rsid w:val="00B61657"/>
    <w:rsid w:val="00B6183F"/>
    <w:rsid w:val="00B62617"/>
    <w:rsid w:val="00B64A64"/>
    <w:rsid w:val="00B64EBE"/>
    <w:rsid w:val="00B66253"/>
    <w:rsid w:val="00B705C4"/>
    <w:rsid w:val="00B70AC2"/>
    <w:rsid w:val="00B71941"/>
    <w:rsid w:val="00B71C7F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680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5B9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C41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6948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5EC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3204"/>
    <w:rsid w:val="00CA42F1"/>
    <w:rsid w:val="00CA52F9"/>
    <w:rsid w:val="00CA56A4"/>
    <w:rsid w:val="00CA58FA"/>
    <w:rsid w:val="00CA5A65"/>
    <w:rsid w:val="00CA5B9C"/>
    <w:rsid w:val="00CA6FFE"/>
    <w:rsid w:val="00CA733B"/>
    <w:rsid w:val="00CB0B22"/>
    <w:rsid w:val="00CB162A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E7EAC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A2B"/>
    <w:rsid w:val="00D51F02"/>
    <w:rsid w:val="00D53BC6"/>
    <w:rsid w:val="00D547B2"/>
    <w:rsid w:val="00D547D4"/>
    <w:rsid w:val="00D5483A"/>
    <w:rsid w:val="00D54E96"/>
    <w:rsid w:val="00D55D1C"/>
    <w:rsid w:val="00D55E32"/>
    <w:rsid w:val="00D566D7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87838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290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13F"/>
    <w:rsid w:val="00E25A57"/>
    <w:rsid w:val="00E25B03"/>
    <w:rsid w:val="00E26B1B"/>
    <w:rsid w:val="00E27066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5A3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32B"/>
    <w:rsid w:val="00E71419"/>
    <w:rsid w:val="00E7249F"/>
    <w:rsid w:val="00E74AC5"/>
    <w:rsid w:val="00E753FD"/>
    <w:rsid w:val="00E758E8"/>
    <w:rsid w:val="00E75E9E"/>
    <w:rsid w:val="00E75EF7"/>
    <w:rsid w:val="00E80BF7"/>
    <w:rsid w:val="00E819C0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19C4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1F33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217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82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403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15DE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0D52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B1BD4CA-EA1D-4CCD-8D02-98E557FD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21C7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1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1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1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B21C7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21C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B21C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21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21C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35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35A3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1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1C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zodstpw">
    <w:name w:val="No Spacing"/>
    <w:qFormat/>
    <w:rsid w:val="003671C5"/>
    <w:pPr>
      <w:spacing w:after="0" w:line="240" w:lineRule="auto"/>
    </w:pPr>
    <w:rPr>
      <w:color w:val="00000A"/>
    </w:rPr>
  </w:style>
  <w:style w:type="paragraph" w:customStyle="1" w:styleId="Default">
    <w:name w:val="Default"/>
    <w:rsid w:val="006A78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5D3C-C9E5-4D0E-89D0-E6991D59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Dzp</cp:lastModifiedBy>
  <cp:revision>16</cp:revision>
  <cp:lastPrinted>2018-03-26T09:32:00Z</cp:lastPrinted>
  <dcterms:created xsi:type="dcterms:W3CDTF">2020-03-16T13:07:00Z</dcterms:created>
  <dcterms:modified xsi:type="dcterms:W3CDTF">2020-10-15T11:31:00Z</dcterms:modified>
</cp:coreProperties>
</file>