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63F9" w14:textId="0753A865" w:rsidR="0055127F" w:rsidRPr="00485917" w:rsidRDefault="0055127F" w:rsidP="0055127F">
      <w:pPr>
        <w:jc w:val="right"/>
        <w:rPr>
          <w:rFonts w:ascii="Times New Roman" w:hAnsi="Times New Roman" w:cs="Times New Roman"/>
          <w:b/>
        </w:rPr>
      </w:pPr>
      <w:r w:rsidRPr="00485917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7</w:t>
      </w:r>
      <w:r w:rsidRPr="00485917">
        <w:rPr>
          <w:rFonts w:ascii="Times New Roman" w:hAnsi="Times New Roman" w:cs="Times New Roman"/>
          <w:b/>
        </w:rPr>
        <w:t xml:space="preserve"> do SWZ </w:t>
      </w:r>
    </w:p>
    <w:p w14:paraId="3B3929EA" w14:textId="77777777" w:rsidR="0055127F" w:rsidRPr="00410D3C" w:rsidRDefault="0055127F" w:rsidP="0055127F">
      <w:pPr>
        <w:jc w:val="center"/>
        <w:rPr>
          <w:rFonts w:ascii="Times New Roman" w:hAnsi="Times New Roman" w:cs="Times New Roman"/>
          <w:b/>
        </w:rPr>
      </w:pPr>
      <w:r w:rsidRPr="00410D3C">
        <w:rPr>
          <w:rFonts w:ascii="Times New Roman" w:hAnsi="Times New Roman" w:cs="Times New Roman"/>
          <w:b/>
        </w:rPr>
        <w:t>PROJEKT UMOWY</w:t>
      </w:r>
    </w:p>
    <w:p w14:paraId="1B09C369" w14:textId="4BBDEF99" w:rsidR="0055127F" w:rsidRPr="00410D3C" w:rsidRDefault="0055127F" w:rsidP="0055127F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410D3C">
        <w:rPr>
          <w:rFonts w:ascii="Times New Roman" w:hAnsi="Times New Roman" w:cs="Times New Roman"/>
          <w:color w:val="000000"/>
        </w:rPr>
        <w:t>zawarta w dniu ....................... 20</w:t>
      </w:r>
      <w:r w:rsidR="00C95A0F">
        <w:rPr>
          <w:rFonts w:ascii="Times New Roman" w:hAnsi="Times New Roman" w:cs="Times New Roman"/>
          <w:color w:val="000000"/>
        </w:rPr>
        <w:t>2</w:t>
      </w:r>
      <w:r w:rsidR="00773E5C">
        <w:rPr>
          <w:rFonts w:ascii="Times New Roman" w:hAnsi="Times New Roman" w:cs="Times New Roman"/>
          <w:color w:val="000000"/>
        </w:rPr>
        <w:t>4</w:t>
      </w:r>
      <w:r w:rsidRPr="00410D3C">
        <w:rPr>
          <w:rFonts w:ascii="Times New Roman" w:hAnsi="Times New Roman" w:cs="Times New Roman"/>
          <w:color w:val="000000"/>
        </w:rPr>
        <w:t xml:space="preserve"> roku</w:t>
      </w:r>
    </w:p>
    <w:p w14:paraId="609A5EF8" w14:textId="77777777" w:rsidR="0055127F" w:rsidRPr="00410D3C" w:rsidRDefault="0055127F" w:rsidP="0055127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10D3C">
        <w:rPr>
          <w:rFonts w:ascii="Times New Roman" w:hAnsi="Times New Roman" w:cs="Times New Roman"/>
          <w:color w:val="000000"/>
        </w:rPr>
        <w:t>pomiędzy:</w:t>
      </w:r>
    </w:p>
    <w:p w14:paraId="1D3A4968" w14:textId="77777777" w:rsidR="0055127F" w:rsidRPr="00410D3C" w:rsidRDefault="0055127F" w:rsidP="0055127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10D3C">
        <w:rPr>
          <w:rFonts w:ascii="Times New Roman" w:hAnsi="Times New Roman" w:cs="Times New Roman"/>
          <w:color w:val="000000"/>
        </w:rPr>
        <w:t>Gminą Międzylesie</w:t>
      </w:r>
    </w:p>
    <w:p w14:paraId="601ED12D" w14:textId="77777777" w:rsidR="0055127F" w:rsidRPr="00410D3C" w:rsidRDefault="0055127F" w:rsidP="0055127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10D3C">
        <w:rPr>
          <w:rFonts w:ascii="Times New Roman" w:hAnsi="Times New Roman" w:cs="Times New Roman"/>
          <w:color w:val="000000"/>
        </w:rPr>
        <w:t>57-530 Międzylesie; pl. Wolności 1</w:t>
      </w:r>
    </w:p>
    <w:p w14:paraId="194BA69B" w14:textId="77777777" w:rsidR="0055127F" w:rsidRPr="00410D3C" w:rsidRDefault="0055127F" w:rsidP="0055127F">
      <w:pPr>
        <w:pStyle w:val="Tekstpodstawowy"/>
        <w:rPr>
          <w:b/>
          <w:bCs/>
          <w:color w:val="000000"/>
          <w:sz w:val="22"/>
          <w:szCs w:val="22"/>
        </w:rPr>
      </w:pPr>
      <w:r w:rsidRPr="00410D3C">
        <w:rPr>
          <w:b/>
          <w:bCs/>
          <w:color w:val="000000"/>
          <w:sz w:val="22"/>
          <w:szCs w:val="22"/>
        </w:rPr>
        <w:t>reprezentowaną przez:</w:t>
      </w:r>
    </w:p>
    <w:p w14:paraId="06435A6F" w14:textId="77777777" w:rsidR="0055127F" w:rsidRPr="00410D3C" w:rsidRDefault="0055127F" w:rsidP="0055127F">
      <w:pPr>
        <w:pStyle w:val="Tekstpodstawowy"/>
        <w:rPr>
          <w:b/>
          <w:bCs/>
          <w:color w:val="000000"/>
          <w:sz w:val="22"/>
          <w:szCs w:val="22"/>
        </w:rPr>
      </w:pPr>
      <w:r w:rsidRPr="00410D3C">
        <w:rPr>
          <w:b/>
          <w:bCs/>
          <w:color w:val="000000"/>
          <w:sz w:val="22"/>
          <w:szCs w:val="22"/>
        </w:rPr>
        <w:t>Tomasza Korczaka – Burmistrza Miasta i Gminy Międzylesie</w:t>
      </w:r>
    </w:p>
    <w:p w14:paraId="60F10ACC" w14:textId="77777777" w:rsidR="0055127F" w:rsidRPr="00410D3C" w:rsidRDefault="0055127F" w:rsidP="0055127F">
      <w:pPr>
        <w:pStyle w:val="Tekstpodstawowy"/>
        <w:rPr>
          <w:b/>
          <w:bCs/>
          <w:color w:val="000000"/>
          <w:sz w:val="22"/>
          <w:szCs w:val="22"/>
        </w:rPr>
      </w:pPr>
      <w:r w:rsidRPr="00410D3C">
        <w:rPr>
          <w:b/>
          <w:bCs/>
          <w:color w:val="000000"/>
          <w:sz w:val="22"/>
          <w:szCs w:val="22"/>
        </w:rPr>
        <w:t>oraz</w:t>
      </w:r>
    </w:p>
    <w:p w14:paraId="1A380FF9" w14:textId="77777777" w:rsidR="0055127F" w:rsidRPr="00410D3C" w:rsidRDefault="0055127F" w:rsidP="0055127F">
      <w:pPr>
        <w:pStyle w:val="Tekstpodstawowy"/>
        <w:rPr>
          <w:b/>
          <w:bCs/>
          <w:color w:val="000000"/>
          <w:sz w:val="22"/>
          <w:szCs w:val="22"/>
        </w:rPr>
      </w:pPr>
      <w:r w:rsidRPr="00410D3C">
        <w:rPr>
          <w:b/>
          <w:bCs/>
          <w:color w:val="000000"/>
          <w:sz w:val="22"/>
          <w:szCs w:val="22"/>
        </w:rPr>
        <w:t>..................................................................................</w:t>
      </w:r>
    </w:p>
    <w:p w14:paraId="73C99174" w14:textId="77777777" w:rsidR="0055127F" w:rsidRPr="00410D3C" w:rsidRDefault="0055127F" w:rsidP="0055127F">
      <w:pPr>
        <w:pStyle w:val="Tekstpodstawowy"/>
        <w:rPr>
          <w:b/>
          <w:bCs/>
          <w:color w:val="000000"/>
          <w:sz w:val="22"/>
          <w:szCs w:val="22"/>
        </w:rPr>
      </w:pPr>
      <w:r w:rsidRPr="00410D3C">
        <w:rPr>
          <w:b/>
          <w:bCs/>
          <w:color w:val="000000"/>
          <w:sz w:val="22"/>
          <w:szCs w:val="22"/>
        </w:rPr>
        <w:t>reprezentowanym przez:</w:t>
      </w:r>
    </w:p>
    <w:p w14:paraId="16DE12B8" w14:textId="77777777" w:rsidR="0055127F" w:rsidRPr="00410D3C" w:rsidRDefault="0055127F" w:rsidP="0055127F">
      <w:pPr>
        <w:pStyle w:val="Tekstpodstawowy"/>
        <w:rPr>
          <w:b/>
          <w:bCs/>
          <w:color w:val="000000"/>
          <w:sz w:val="22"/>
          <w:szCs w:val="22"/>
        </w:rPr>
      </w:pPr>
      <w:r w:rsidRPr="00410D3C">
        <w:rPr>
          <w:b/>
          <w:bCs/>
          <w:color w:val="000000"/>
          <w:sz w:val="22"/>
          <w:szCs w:val="22"/>
        </w:rPr>
        <w:t>..................................................................................  zwanym Wykonawcą.</w:t>
      </w:r>
    </w:p>
    <w:p w14:paraId="6080CED2" w14:textId="77777777" w:rsidR="0055127F" w:rsidRPr="00410D3C" w:rsidRDefault="0055127F" w:rsidP="0055127F">
      <w:pPr>
        <w:jc w:val="both"/>
        <w:rPr>
          <w:rFonts w:ascii="Times New Roman" w:hAnsi="Times New Roman" w:cs="Times New Roman"/>
          <w:color w:val="000000"/>
        </w:rPr>
      </w:pPr>
    </w:p>
    <w:p w14:paraId="488B2E0C" w14:textId="77777777" w:rsidR="0055127F" w:rsidRPr="00410D3C" w:rsidRDefault="0055127F" w:rsidP="0055127F">
      <w:pPr>
        <w:jc w:val="center"/>
        <w:rPr>
          <w:rFonts w:ascii="Times New Roman" w:hAnsi="Times New Roman" w:cs="Times New Roman"/>
          <w:color w:val="000000"/>
        </w:rPr>
      </w:pPr>
      <w:r w:rsidRPr="00410D3C">
        <w:rPr>
          <w:rFonts w:ascii="Times New Roman" w:hAnsi="Times New Roman" w:cs="Times New Roman"/>
          <w:color w:val="000000"/>
        </w:rPr>
        <w:t>§ 1</w:t>
      </w:r>
    </w:p>
    <w:p w14:paraId="26E174AA" w14:textId="3D5E47A5" w:rsidR="00C95A0F" w:rsidRPr="003045F2" w:rsidRDefault="00C95A0F" w:rsidP="00C95A0F">
      <w:pPr>
        <w:widowControl w:val="0"/>
        <w:numPr>
          <w:ilvl w:val="0"/>
          <w:numId w:val="24"/>
        </w:numPr>
        <w:tabs>
          <w:tab w:val="clear" w:pos="720"/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</w:rPr>
      </w:pPr>
      <w:r w:rsidRPr="003045F2">
        <w:rPr>
          <w:rFonts w:ascii="Times New Roman" w:hAnsi="Times New Roman" w:cs="Times New Roman"/>
        </w:rPr>
        <w:t>Oferta Wykonawcy została wybrana w wyniku przeprowadzonego postępowania o udzielenie zamówienia publicznego w trybie podstawowym bez negocjacji zgodnie z art. 275 pkt. 1 ustawy z  dnia 11 września 2019 r. Prawo zamówień publicznych (</w:t>
      </w:r>
      <w:proofErr w:type="spellStart"/>
      <w:r w:rsidRPr="003045F2">
        <w:rPr>
          <w:rFonts w:ascii="Times New Roman" w:hAnsi="Times New Roman" w:cs="Times New Roman"/>
        </w:rPr>
        <w:t>t.j</w:t>
      </w:r>
      <w:proofErr w:type="spellEnd"/>
      <w:r w:rsidRPr="003045F2">
        <w:rPr>
          <w:rFonts w:ascii="Times New Roman" w:hAnsi="Times New Roman" w:cs="Times New Roman"/>
        </w:rPr>
        <w:t>. Dz. U. z 20</w:t>
      </w:r>
      <w:r>
        <w:rPr>
          <w:rFonts w:ascii="Times New Roman" w:hAnsi="Times New Roman" w:cs="Times New Roman"/>
        </w:rPr>
        <w:t>2</w:t>
      </w:r>
      <w:r w:rsidR="00CF1CF9">
        <w:rPr>
          <w:rFonts w:ascii="Times New Roman" w:hAnsi="Times New Roman" w:cs="Times New Roman"/>
        </w:rPr>
        <w:t>2</w:t>
      </w:r>
      <w:r w:rsidRPr="003045F2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1</w:t>
      </w:r>
      <w:r w:rsidR="00CF1CF9">
        <w:rPr>
          <w:rFonts w:ascii="Times New Roman" w:hAnsi="Times New Roman" w:cs="Times New Roman"/>
        </w:rPr>
        <w:t>710</w:t>
      </w:r>
      <w:r w:rsidRPr="003045F2">
        <w:rPr>
          <w:rFonts w:ascii="Times New Roman" w:hAnsi="Times New Roman" w:cs="Times New Roman"/>
        </w:rPr>
        <w:t xml:space="preserve"> ze zm.) - zwana dalej „Ustawą”.</w:t>
      </w:r>
    </w:p>
    <w:p w14:paraId="32455FFF" w14:textId="77777777" w:rsidR="00C95A0F" w:rsidRPr="003045F2" w:rsidRDefault="00C95A0F" w:rsidP="00C95A0F">
      <w:pPr>
        <w:spacing w:after="0"/>
        <w:ind w:left="456" w:hanging="399"/>
        <w:rPr>
          <w:rFonts w:ascii="Times New Roman" w:hAnsi="Times New Roman" w:cs="Times New Roman"/>
        </w:rPr>
      </w:pPr>
      <w:r w:rsidRPr="003045F2">
        <w:rPr>
          <w:rFonts w:ascii="Times New Roman" w:hAnsi="Times New Roman" w:cs="Times New Roman"/>
        </w:rPr>
        <w:t>2.   Integralną częścią niniejszej umowy jest:</w:t>
      </w:r>
    </w:p>
    <w:p w14:paraId="2A8082FE" w14:textId="77777777" w:rsidR="00C95A0F" w:rsidRPr="003045F2" w:rsidRDefault="00C95A0F" w:rsidP="00C95A0F">
      <w:pPr>
        <w:spacing w:after="0"/>
        <w:ind w:left="798" w:hanging="399"/>
        <w:jc w:val="both"/>
        <w:rPr>
          <w:rFonts w:ascii="Times New Roman" w:hAnsi="Times New Roman" w:cs="Times New Roman"/>
        </w:rPr>
      </w:pPr>
      <w:r w:rsidRPr="003045F2">
        <w:rPr>
          <w:rFonts w:ascii="Times New Roman" w:hAnsi="Times New Roman" w:cs="Times New Roman"/>
        </w:rPr>
        <w:t xml:space="preserve">1)  </w:t>
      </w:r>
      <w:r w:rsidRPr="003045F2">
        <w:rPr>
          <w:rFonts w:ascii="Times New Roman" w:hAnsi="Times New Roman" w:cs="Times New Roman"/>
        </w:rPr>
        <w:tab/>
        <w:t>Oferta Wykonawcy z dnia ..............................</w:t>
      </w:r>
    </w:p>
    <w:p w14:paraId="1F2E1D72" w14:textId="77777777" w:rsidR="00C95A0F" w:rsidRPr="003045F2" w:rsidRDefault="00C95A0F" w:rsidP="00C95A0F">
      <w:pPr>
        <w:spacing w:after="0"/>
        <w:ind w:left="798" w:hanging="399"/>
        <w:jc w:val="both"/>
        <w:rPr>
          <w:rFonts w:ascii="Times New Roman" w:hAnsi="Times New Roman" w:cs="Times New Roman"/>
        </w:rPr>
      </w:pPr>
      <w:r w:rsidRPr="003045F2">
        <w:rPr>
          <w:rFonts w:ascii="Times New Roman" w:hAnsi="Times New Roman" w:cs="Times New Roman"/>
        </w:rPr>
        <w:t xml:space="preserve">2)  </w:t>
      </w:r>
      <w:r w:rsidRPr="003045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Wykaz tras – załącznik nr 1 do umowy.</w:t>
      </w:r>
    </w:p>
    <w:p w14:paraId="1BFE8C44" w14:textId="77777777" w:rsidR="0055127F" w:rsidRPr="00410D3C" w:rsidRDefault="0055127F" w:rsidP="0055127F">
      <w:pPr>
        <w:ind w:left="363" w:hanging="347"/>
        <w:jc w:val="center"/>
        <w:rPr>
          <w:rFonts w:ascii="Times New Roman" w:hAnsi="Times New Roman" w:cs="Times New Roman"/>
          <w:color w:val="000000"/>
        </w:rPr>
      </w:pPr>
      <w:r w:rsidRPr="00410D3C">
        <w:rPr>
          <w:rFonts w:ascii="Times New Roman" w:hAnsi="Times New Roman" w:cs="Times New Roman"/>
          <w:color w:val="000000"/>
        </w:rPr>
        <w:t>§ 2</w:t>
      </w:r>
    </w:p>
    <w:p w14:paraId="47442A9F" w14:textId="77777777" w:rsidR="00171764" w:rsidRPr="00171764" w:rsidRDefault="0055127F" w:rsidP="00CF2E6F">
      <w:pPr>
        <w:pStyle w:val="Akapitzlist"/>
        <w:numPr>
          <w:ilvl w:val="0"/>
          <w:numId w:val="19"/>
        </w:numPr>
        <w:tabs>
          <w:tab w:val="left" w:pos="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171764">
        <w:rPr>
          <w:rFonts w:ascii="Times New Roman" w:hAnsi="Times New Roman"/>
          <w:color w:val="000000"/>
        </w:rPr>
        <w:t>Zamawiający zleca, a Wykonawca przyjmuje do wykonania zamówienie:</w:t>
      </w:r>
      <w:r w:rsidR="00171764" w:rsidRPr="00171764">
        <w:rPr>
          <w:rFonts w:ascii="Times New Roman" w:hAnsi="Times New Roman"/>
          <w:color w:val="000000"/>
        </w:rPr>
        <w:t xml:space="preserve"> </w:t>
      </w:r>
      <w:r w:rsidRPr="00171764">
        <w:rPr>
          <w:rFonts w:ascii="Times New Roman" w:hAnsi="Times New Roman"/>
          <w:b/>
        </w:rPr>
        <w:t>,,</w:t>
      </w:r>
      <w:r w:rsidR="00171764" w:rsidRPr="00171764">
        <w:rPr>
          <w:rFonts w:ascii="Times New Roman" w:hAnsi="Times New Roman"/>
          <w:b/>
        </w:rPr>
        <w:t xml:space="preserve"> Całoroczne utrzymanie w czystości ulic, dróg, chodników, schodów, alejek, innych ciągów komunikacyjnych znajdujących się na terenie miasta Międzylesie oraz opróżnianie koszów ulicznych</w:t>
      </w:r>
      <w:r w:rsidRPr="00171764">
        <w:rPr>
          <w:rFonts w:ascii="Times New Roman" w:hAnsi="Times New Roman"/>
          <w:b/>
        </w:rPr>
        <w:t>”.</w:t>
      </w:r>
    </w:p>
    <w:p w14:paraId="36A4FD2A" w14:textId="492FBBCB" w:rsidR="0055127F" w:rsidRPr="00171764" w:rsidRDefault="0055127F" w:rsidP="00CF2E6F">
      <w:pPr>
        <w:pStyle w:val="Akapitzlist"/>
        <w:numPr>
          <w:ilvl w:val="0"/>
          <w:numId w:val="19"/>
        </w:numPr>
        <w:tabs>
          <w:tab w:val="left" w:pos="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color w:val="000000"/>
        </w:rPr>
      </w:pPr>
      <w:r w:rsidRPr="00171764">
        <w:rPr>
          <w:rFonts w:ascii="Times New Roman" w:hAnsi="Times New Roman"/>
          <w:color w:val="000000"/>
        </w:rPr>
        <w:t>Szczegółowy zakres zamówienia opisany został w SWZ, która stanowi integralną część umowy.</w:t>
      </w:r>
    </w:p>
    <w:p w14:paraId="40C48BC3" w14:textId="77777777" w:rsidR="00171764" w:rsidRPr="00D70211" w:rsidRDefault="00171764" w:rsidP="0055127F">
      <w:pPr>
        <w:spacing w:after="0"/>
        <w:ind w:left="426"/>
        <w:jc w:val="both"/>
        <w:rPr>
          <w:rFonts w:ascii="Times New Roman" w:hAnsi="Times New Roman" w:cs="Times New Roman"/>
          <w:b/>
        </w:rPr>
      </w:pPr>
    </w:p>
    <w:p w14:paraId="2684F4E6" w14:textId="77777777" w:rsidR="0055127F" w:rsidRPr="00410D3C" w:rsidRDefault="0055127F" w:rsidP="0055127F">
      <w:pPr>
        <w:ind w:left="363" w:hanging="347"/>
        <w:jc w:val="center"/>
        <w:rPr>
          <w:rFonts w:ascii="Times New Roman" w:hAnsi="Times New Roman" w:cs="Times New Roman"/>
          <w:color w:val="000000"/>
        </w:rPr>
      </w:pPr>
      <w:r w:rsidRPr="00410D3C">
        <w:rPr>
          <w:rFonts w:ascii="Times New Roman" w:hAnsi="Times New Roman" w:cs="Times New Roman"/>
          <w:color w:val="000000"/>
        </w:rPr>
        <w:t>§ 3</w:t>
      </w:r>
    </w:p>
    <w:p w14:paraId="70F8D4F8" w14:textId="57D9E736" w:rsidR="00171764" w:rsidRDefault="00171764" w:rsidP="00171764">
      <w:pPr>
        <w:pStyle w:val="Nagwek2"/>
        <w:keepNext w:val="0"/>
        <w:widowControl w:val="0"/>
        <w:numPr>
          <w:ilvl w:val="3"/>
          <w:numId w:val="39"/>
        </w:numPr>
        <w:tabs>
          <w:tab w:val="clear" w:pos="2880"/>
          <w:tab w:val="num" w:pos="2552"/>
        </w:tabs>
        <w:suppressAutoHyphens/>
        <w:overflowPunct/>
        <w:autoSpaceDE/>
        <w:autoSpaceDN/>
        <w:adjustRightInd/>
        <w:spacing w:before="0" w:after="0"/>
        <w:ind w:left="426"/>
        <w:jc w:val="both"/>
        <w:textAlignment w:val="auto"/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</w:pPr>
      <w:r w:rsidRPr="0091254B">
        <w:rPr>
          <w:rFonts w:ascii="Times New Roman" w:hAnsi="Times New Roman"/>
          <w:b w:val="0"/>
          <w:i w:val="0"/>
          <w:sz w:val="22"/>
          <w:szCs w:val="22"/>
        </w:rPr>
        <w:t xml:space="preserve">Wykonawca zobowiązuje się </w:t>
      </w: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całoroczne utrzyma</w:t>
      </w:r>
      <w:r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 xml:space="preserve">ć </w:t>
      </w: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w czystości ulic</w:t>
      </w:r>
      <w:r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e</w:t>
      </w: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, dr</w:t>
      </w:r>
      <w:r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o</w:t>
      </w: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g</w:t>
      </w:r>
      <w:r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i</w:t>
      </w: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, chodnik</w:t>
      </w:r>
      <w:r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i</w:t>
      </w: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, schod</w:t>
      </w:r>
      <w:r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y,</w:t>
      </w: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 xml:space="preserve"> alejk</w:t>
      </w:r>
      <w:r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i</w:t>
      </w: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, kładk</w:t>
      </w:r>
      <w:r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i</w:t>
      </w: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, inn</w:t>
      </w:r>
      <w:r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e</w:t>
      </w: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 xml:space="preserve"> ciąg</w:t>
      </w:r>
      <w:r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i</w:t>
      </w: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 xml:space="preserve"> komunikacyjn</w:t>
      </w:r>
      <w:r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e</w:t>
      </w: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 xml:space="preserve"> znajdując</w:t>
      </w:r>
      <w:r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e</w:t>
      </w: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 xml:space="preserve"> się na terenie miasta Międzylesie oraz opróżnianie koszy ulicznych</w:t>
      </w:r>
      <w:r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 xml:space="preserve"> w roku 2023</w:t>
      </w: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.</w:t>
      </w:r>
    </w:p>
    <w:p w14:paraId="150F126D" w14:textId="77777777" w:rsidR="00171764" w:rsidRDefault="00171764" w:rsidP="00171764">
      <w:pPr>
        <w:pStyle w:val="Nagwek2"/>
        <w:keepNext w:val="0"/>
        <w:widowControl w:val="0"/>
        <w:numPr>
          <w:ilvl w:val="3"/>
          <w:numId w:val="39"/>
        </w:numPr>
        <w:tabs>
          <w:tab w:val="clear" w:pos="2880"/>
          <w:tab w:val="num" w:pos="2552"/>
        </w:tabs>
        <w:suppressAutoHyphens/>
        <w:overflowPunct/>
        <w:autoSpaceDE/>
        <w:autoSpaceDN/>
        <w:adjustRightInd/>
        <w:spacing w:before="0" w:after="0"/>
        <w:ind w:left="426"/>
        <w:jc w:val="both"/>
        <w:textAlignment w:val="auto"/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</w:pPr>
      <w:r w:rsidRPr="00A96099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Lustracje terenu i bieżące usuwanie odpadów komunalnych (opakowania papierowe, szklane, plastikowe, metalowe, gałęzie, liście itp.).</w:t>
      </w:r>
    </w:p>
    <w:p w14:paraId="7E429B76" w14:textId="77777777" w:rsidR="00171764" w:rsidRDefault="00171764" w:rsidP="00171764">
      <w:pPr>
        <w:pStyle w:val="Nagwek2"/>
        <w:keepNext w:val="0"/>
        <w:widowControl w:val="0"/>
        <w:numPr>
          <w:ilvl w:val="3"/>
          <w:numId w:val="39"/>
        </w:numPr>
        <w:tabs>
          <w:tab w:val="clear" w:pos="2880"/>
          <w:tab w:val="num" w:pos="2552"/>
        </w:tabs>
        <w:suppressAutoHyphens/>
        <w:overflowPunct/>
        <w:autoSpaceDE/>
        <w:autoSpaceDN/>
        <w:adjustRightInd/>
        <w:spacing w:before="0" w:after="0"/>
        <w:ind w:left="426"/>
        <w:jc w:val="both"/>
        <w:textAlignment w:val="auto"/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</w:pPr>
      <w:r w:rsidRPr="00A96099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Systematyczne usuwanie chwastów rosnących przy krawężnikach i obrzeżach.</w:t>
      </w:r>
    </w:p>
    <w:p w14:paraId="5C530317" w14:textId="77777777" w:rsidR="00171764" w:rsidRDefault="00171764" w:rsidP="00171764">
      <w:pPr>
        <w:pStyle w:val="Nagwek2"/>
        <w:keepNext w:val="0"/>
        <w:widowControl w:val="0"/>
        <w:numPr>
          <w:ilvl w:val="3"/>
          <w:numId w:val="39"/>
        </w:numPr>
        <w:tabs>
          <w:tab w:val="clear" w:pos="2880"/>
          <w:tab w:val="num" w:pos="2552"/>
        </w:tabs>
        <w:suppressAutoHyphens/>
        <w:overflowPunct/>
        <w:autoSpaceDE/>
        <w:autoSpaceDN/>
        <w:adjustRightInd/>
        <w:spacing w:before="0" w:after="0"/>
        <w:ind w:left="426"/>
        <w:jc w:val="both"/>
        <w:textAlignment w:val="auto"/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</w:pPr>
      <w:r w:rsidRPr="00A96099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W przypadku wystąpienia anomalii pogodowych (ulewne opady deszczu, silne wichury itp.) przystąpienie do usuwania ich skutków w okresie nie dłuższym niż 2 godziny po ich ustąpieniu,</w:t>
      </w:r>
    </w:p>
    <w:p w14:paraId="77AA61B1" w14:textId="77777777" w:rsidR="00171764" w:rsidRDefault="00171764" w:rsidP="00171764">
      <w:pPr>
        <w:pStyle w:val="Nagwek2"/>
        <w:keepNext w:val="0"/>
        <w:widowControl w:val="0"/>
        <w:numPr>
          <w:ilvl w:val="3"/>
          <w:numId w:val="39"/>
        </w:numPr>
        <w:tabs>
          <w:tab w:val="clear" w:pos="2880"/>
          <w:tab w:val="num" w:pos="2552"/>
        </w:tabs>
        <w:suppressAutoHyphens/>
        <w:overflowPunct/>
        <w:autoSpaceDE/>
        <w:autoSpaceDN/>
        <w:adjustRightInd/>
        <w:spacing w:before="0" w:after="0"/>
        <w:ind w:left="426"/>
        <w:jc w:val="both"/>
        <w:textAlignment w:val="auto"/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</w:pPr>
      <w:r w:rsidRPr="00A96099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Zimowe utrzymanie polegać będzie na świadczeniu usług odśnieżania i usuwania śliskości z ulic, dróg, chodników, schodów, alejek, kładek i z ciągów pieszych znajdujących się na terenie miasta Międzylesia, których utrzymanie należy do zadań własnych Gminy Międzylesie. W zakres zimowego utrzymania wchodzą prace i czynności mające na celu likwidację lub zmniejszenie zakłóceń ruchu pojazdów i pieszych wywołanych takimi czynnikami atmosferycznymi jak śliskość zimowa, gołoledź oraz opady śniegu, gradu itp.</w:t>
      </w:r>
    </w:p>
    <w:p w14:paraId="5E72C96C" w14:textId="77777777" w:rsidR="00171764" w:rsidRPr="00A96099" w:rsidRDefault="00171764" w:rsidP="00171764">
      <w:pPr>
        <w:pStyle w:val="Nagwek2"/>
        <w:keepNext w:val="0"/>
        <w:widowControl w:val="0"/>
        <w:numPr>
          <w:ilvl w:val="3"/>
          <w:numId w:val="39"/>
        </w:numPr>
        <w:tabs>
          <w:tab w:val="clear" w:pos="2880"/>
          <w:tab w:val="num" w:pos="2552"/>
        </w:tabs>
        <w:suppressAutoHyphens/>
        <w:overflowPunct/>
        <w:autoSpaceDE/>
        <w:autoSpaceDN/>
        <w:adjustRightInd/>
        <w:spacing w:before="0" w:after="0"/>
        <w:ind w:left="426"/>
        <w:jc w:val="both"/>
        <w:textAlignment w:val="auto"/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</w:pPr>
      <w:r w:rsidRPr="00A96099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Zakres zimowego utrzymania obejmuje w szczególności:</w:t>
      </w:r>
    </w:p>
    <w:p w14:paraId="74A61377" w14:textId="77777777" w:rsidR="00171764" w:rsidRPr="00C5232F" w:rsidRDefault="00171764" w:rsidP="00171764">
      <w:pPr>
        <w:pStyle w:val="Nagwek3"/>
        <w:keepNext w:val="0"/>
        <w:numPr>
          <w:ilvl w:val="1"/>
          <w:numId w:val="39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C5232F">
        <w:rPr>
          <w:rFonts w:eastAsiaTheme="minorHAnsi"/>
          <w:b w:val="0"/>
          <w:sz w:val="22"/>
          <w:szCs w:val="22"/>
          <w:lang w:eastAsia="en-US"/>
        </w:rPr>
        <w:t>Mechaniczne odśnieżanie dróg – w rozumieniu usunięcia z powierzchni jezdnej oraz obiektów towarzyszących (zatoki autobusowe, parkingi) śniegu lub błota pośniegowego na szerokości gwarantującej swobodny ruch dwukierunkowy pojazdów,</w:t>
      </w:r>
    </w:p>
    <w:p w14:paraId="2245B744" w14:textId="77777777" w:rsidR="00171764" w:rsidRPr="00C5232F" w:rsidRDefault="00171764" w:rsidP="00171764">
      <w:pPr>
        <w:pStyle w:val="Nagwek3"/>
        <w:keepNext w:val="0"/>
        <w:numPr>
          <w:ilvl w:val="1"/>
          <w:numId w:val="39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C5232F">
        <w:rPr>
          <w:rFonts w:eastAsiaTheme="minorHAnsi"/>
          <w:b w:val="0"/>
          <w:sz w:val="22"/>
          <w:szCs w:val="22"/>
          <w:lang w:eastAsia="en-US"/>
        </w:rPr>
        <w:lastRenderedPageBreak/>
        <w:t>Odśnieżanie ciągów pieszych (chodników, alejek, schodów i kładek) – wykonywane mechanicznie lub ręcznie na szerokości gwarantującej swobodny ruch dwukierunkowy pieszych, zapewniające powierzchnię twardą, bez zalegania luźnego śniegu lub błota pośniegowego,</w:t>
      </w:r>
    </w:p>
    <w:p w14:paraId="67946911" w14:textId="77777777" w:rsidR="00171764" w:rsidRPr="00C5232F" w:rsidRDefault="00171764" w:rsidP="00171764">
      <w:pPr>
        <w:pStyle w:val="Nagwek3"/>
        <w:keepNext w:val="0"/>
        <w:numPr>
          <w:ilvl w:val="1"/>
          <w:numId w:val="39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C5232F">
        <w:rPr>
          <w:rFonts w:eastAsiaTheme="minorHAnsi"/>
          <w:b w:val="0"/>
          <w:sz w:val="22"/>
          <w:szCs w:val="22"/>
          <w:lang w:eastAsia="en-US"/>
        </w:rPr>
        <w:t>Usuwanie śliskości – w rozumieniu posypywania piaskiem, solą lub mieszanką solno-piaskową (10% wagowych soli w mieszance) z powierzchni dróg lub ciągów pieszych,</w:t>
      </w:r>
    </w:p>
    <w:p w14:paraId="438FA850" w14:textId="77777777" w:rsidR="00171764" w:rsidRPr="00C5232F" w:rsidRDefault="00171764" w:rsidP="00171764">
      <w:pPr>
        <w:pStyle w:val="Nagwek3"/>
        <w:keepNext w:val="0"/>
        <w:numPr>
          <w:ilvl w:val="1"/>
          <w:numId w:val="39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C5232F">
        <w:rPr>
          <w:rFonts w:eastAsiaTheme="minorHAnsi"/>
          <w:b w:val="0"/>
          <w:sz w:val="22"/>
          <w:szCs w:val="22"/>
          <w:lang w:eastAsia="en-US"/>
        </w:rPr>
        <w:t>Oczyszczanie i udrażnianie wlotów wpustów ulicznych kanalizacji deszczowej,</w:t>
      </w:r>
    </w:p>
    <w:p w14:paraId="7938D78E" w14:textId="77777777" w:rsidR="00171764" w:rsidRDefault="00171764" w:rsidP="00171764">
      <w:pPr>
        <w:pStyle w:val="Nagwek3"/>
        <w:keepNext w:val="0"/>
        <w:numPr>
          <w:ilvl w:val="1"/>
          <w:numId w:val="39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C5232F">
        <w:rPr>
          <w:rFonts w:eastAsiaTheme="minorHAnsi"/>
          <w:b w:val="0"/>
          <w:sz w:val="22"/>
          <w:szCs w:val="22"/>
          <w:lang w:eastAsia="en-US"/>
        </w:rPr>
        <w:t xml:space="preserve">Utrzymanie przez Wykonawcę stałej gotowości do zimowego utrzymania, gdy nie będą występowały opady śniegu i/lub gołoledź. W tym okresie do obowiązków Wykonawcy należy utrzymanie ciągłej czystości dróg, placów, chodników w mieście. </w:t>
      </w:r>
    </w:p>
    <w:p w14:paraId="14B26244" w14:textId="77777777" w:rsidR="00171764" w:rsidRDefault="00171764" w:rsidP="00171764">
      <w:pPr>
        <w:pStyle w:val="Nagwek3"/>
        <w:keepNext w:val="0"/>
        <w:numPr>
          <w:ilvl w:val="0"/>
          <w:numId w:val="40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A96099">
        <w:rPr>
          <w:rFonts w:eastAsiaTheme="minorHAnsi"/>
          <w:b w:val="0"/>
          <w:sz w:val="22"/>
          <w:szCs w:val="22"/>
          <w:lang w:eastAsia="en-US"/>
        </w:rPr>
        <w:t>W okresie zimowym Wykonawca we własnym zakresie ma obowiązek zapewnienia materiału szorstkiego do posypywania jezdni, jego załadunku oraz składowania.</w:t>
      </w:r>
    </w:p>
    <w:p w14:paraId="1A7091F6" w14:textId="77777777" w:rsidR="00171764" w:rsidRPr="00A96099" w:rsidRDefault="00171764" w:rsidP="00171764">
      <w:pPr>
        <w:pStyle w:val="Nagwek3"/>
        <w:keepNext w:val="0"/>
        <w:numPr>
          <w:ilvl w:val="0"/>
          <w:numId w:val="40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A96099">
        <w:rPr>
          <w:rFonts w:eastAsiaTheme="minorHAnsi"/>
          <w:b w:val="0"/>
          <w:sz w:val="22"/>
          <w:szCs w:val="22"/>
          <w:lang w:eastAsia="en-US"/>
        </w:rPr>
        <w:t>Letnie utrzymanie ma na celu zapewnienie ciągłej czystości w mieście Międzylesie, polegać będzie na świadczeniu usług sprzątania na terenie miasta Międzylesie, a w szczególności na:</w:t>
      </w:r>
    </w:p>
    <w:p w14:paraId="6B9C5A3D" w14:textId="77777777" w:rsidR="00171764" w:rsidRPr="00C5232F" w:rsidRDefault="00171764" w:rsidP="00171764">
      <w:pPr>
        <w:pStyle w:val="Nagwek3"/>
        <w:keepNext w:val="0"/>
        <w:numPr>
          <w:ilvl w:val="0"/>
          <w:numId w:val="41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C5232F">
        <w:rPr>
          <w:rFonts w:eastAsiaTheme="minorHAnsi"/>
          <w:b w:val="0"/>
          <w:sz w:val="22"/>
          <w:szCs w:val="22"/>
          <w:lang w:eastAsia="en-US"/>
        </w:rPr>
        <w:t>Omiataniu ulic,</w:t>
      </w:r>
    </w:p>
    <w:p w14:paraId="683EC820" w14:textId="77777777" w:rsidR="00171764" w:rsidRPr="00C5232F" w:rsidRDefault="00171764" w:rsidP="00171764">
      <w:pPr>
        <w:pStyle w:val="Nagwek3"/>
        <w:keepNext w:val="0"/>
        <w:numPr>
          <w:ilvl w:val="0"/>
          <w:numId w:val="41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C5232F">
        <w:rPr>
          <w:rFonts w:eastAsiaTheme="minorHAnsi"/>
          <w:b w:val="0"/>
          <w:sz w:val="22"/>
          <w:szCs w:val="22"/>
          <w:lang w:eastAsia="en-US"/>
        </w:rPr>
        <w:t>Omiataniu chodników,</w:t>
      </w:r>
    </w:p>
    <w:p w14:paraId="4B90581A" w14:textId="77777777" w:rsidR="00171764" w:rsidRPr="00C5232F" w:rsidRDefault="00171764" w:rsidP="00171764">
      <w:pPr>
        <w:pStyle w:val="Nagwek3"/>
        <w:keepNext w:val="0"/>
        <w:numPr>
          <w:ilvl w:val="0"/>
          <w:numId w:val="41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C5232F">
        <w:rPr>
          <w:rFonts w:eastAsiaTheme="minorHAnsi"/>
          <w:b w:val="0"/>
          <w:sz w:val="22"/>
          <w:szCs w:val="22"/>
          <w:lang w:eastAsia="en-US"/>
        </w:rPr>
        <w:t>Omiataniu placów, schodów, kładek i innych terenów,</w:t>
      </w:r>
    </w:p>
    <w:p w14:paraId="7B90CD89" w14:textId="77777777" w:rsidR="00171764" w:rsidRPr="00C5232F" w:rsidRDefault="00171764" w:rsidP="00171764">
      <w:pPr>
        <w:pStyle w:val="Nagwek3"/>
        <w:keepNext w:val="0"/>
        <w:numPr>
          <w:ilvl w:val="0"/>
          <w:numId w:val="41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b w:val="0"/>
          <w:sz w:val="22"/>
          <w:szCs w:val="22"/>
          <w:lang w:eastAsia="en-US"/>
        </w:rPr>
      </w:pPr>
      <w:proofErr w:type="spellStart"/>
      <w:r w:rsidRPr="00C5232F">
        <w:rPr>
          <w:rFonts w:eastAsiaTheme="minorHAnsi"/>
          <w:b w:val="0"/>
          <w:sz w:val="22"/>
          <w:szCs w:val="22"/>
          <w:lang w:eastAsia="en-US"/>
        </w:rPr>
        <w:t>Odpiaszczaniu</w:t>
      </w:r>
      <w:proofErr w:type="spellEnd"/>
      <w:r w:rsidRPr="00C5232F">
        <w:rPr>
          <w:rFonts w:eastAsiaTheme="minorHAnsi"/>
          <w:b w:val="0"/>
          <w:sz w:val="22"/>
          <w:szCs w:val="22"/>
          <w:lang w:eastAsia="en-US"/>
        </w:rPr>
        <w:t xml:space="preserve"> krawężników na jezdniach lub chodnikach,</w:t>
      </w:r>
    </w:p>
    <w:p w14:paraId="7D29F6C7" w14:textId="77777777" w:rsidR="00171764" w:rsidRPr="00C5232F" w:rsidRDefault="00171764" w:rsidP="00171764">
      <w:pPr>
        <w:pStyle w:val="Nagwek3"/>
        <w:keepNext w:val="0"/>
        <w:numPr>
          <w:ilvl w:val="0"/>
          <w:numId w:val="41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C5232F">
        <w:rPr>
          <w:rFonts w:eastAsiaTheme="minorHAnsi"/>
          <w:b w:val="0"/>
          <w:sz w:val="22"/>
          <w:szCs w:val="22"/>
          <w:lang w:eastAsia="en-US"/>
        </w:rPr>
        <w:t>Odchwaszczaniu krawężników,</w:t>
      </w:r>
    </w:p>
    <w:p w14:paraId="4DED33CB" w14:textId="77777777" w:rsidR="00171764" w:rsidRPr="00C5232F" w:rsidRDefault="00171764" w:rsidP="00171764">
      <w:pPr>
        <w:pStyle w:val="Nagwek3"/>
        <w:keepNext w:val="0"/>
        <w:numPr>
          <w:ilvl w:val="0"/>
          <w:numId w:val="41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C5232F">
        <w:rPr>
          <w:rFonts w:eastAsiaTheme="minorHAnsi"/>
          <w:b w:val="0"/>
          <w:sz w:val="22"/>
          <w:szCs w:val="22"/>
          <w:lang w:eastAsia="en-US"/>
        </w:rPr>
        <w:t>Usuwaniu pojedynczych zanieczyszczeń (papierki, butelki, inne pojedyncze śmieci),</w:t>
      </w:r>
    </w:p>
    <w:p w14:paraId="1FE8C432" w14:textId="77777777" w:rsidR="00171764" w:rsidRPr="00C5232F" w:rsidRDefault="00171764" w:rsidP="00171764">
      <w:pPr>
        <w:pStyle w:val="Nagwek3"/>
        <w:keepNext w:val="0"/>
        <w:numPr>
          <w:ilvl w:val="0"/>
          <w:numId w:val="41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C5232F">
        <w:rPr>
          <w:rFonts w:eastAsiaTheme="minorHAnsi"/>
          <w:b w:val="0"/>
          <w:sz w:val="22"/>
          <w:szCs w:val="22"/>
          <w:lang w:eastAsia="en-US"/>
        </w:rPr>
        <w:t>Wykonaniu innych czynności, nie wymienionych wyżej, które są niezbędne do prawidłowego i pełnego wykonania przedmiotu zamówienia.</w:t>
      </w:r>
    </w:p>
    <w:p w14:paraId="3FBB76A6" w14:textId="77777777" w:rsidR="00171764" w:rsidRPr="00C5232F" w:rsidRDefault="00171764" w:rsidP="00171764">
      <w:pPr>
        <w:pStyle w:val="Nagwek2"/>
        <w:keepNext w:val="0"/>
        <w:widowControl w:val="0"/>
        <w:numPr>
          <w:ilvl w:val="0"/>
          <w:numId w:val="40"/>
        </w:numPr>
        <w:suppressAutoHyphens/>
        <w:overflowPunct/>
        <w:autoSpaceDE/>
        <w:autoSpaceDN/>
        <w:adjustRightInd/>
        <w:spacing w:before="0" w:after="0"/>
        <w:ind w:left="284" w:hanging="284"/>
        <w:jc w:val="both"/>
        <w:textAlignment w:val="auto"/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</w:pP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W zakres przedmiotu zamówienia wchodzi również:</w:t>
      </w:r>
    </w:p>
    <w:p w14:paraId="15C398E5" w14:textId="77777777" w:rsidR="00171764" w:rsidRPr="00C5232F" w:rsidRDefault="00171764" w:rsidP="00171764">
      <w:pPr>
        <w:widowControl w:val="0"/>
        <w:numPr>
          <w:ilvl w:val="1"/>
          <w:numId w:val="40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C5232F">
        <w:rPr>
          <w:rFonts w:ascii="Times New Roman" w:hAnsi="Times New Roman" w:cs="Times New Roman"/>
          <w:bCs/>
        </w:rPr>
        <w:t>Właściwe oznakowanie robót i czynności wykonywanych przy realizacji przedmiotu umowy zgodnie z obowiązującymi zasadami BHP oraz bezpieczeństwa ruchu drogowego.</w:t>
      </w:r>
    </w:p>
    <w:p w14:paraId="0BCD53D3" w14:textId="77777777" w:rsidR="00171764" w:rsidRPr="00C5232F" w:rsidRDefault="00171764" w:rsidP="00171764">
      <w:pPr>
        <w:widowControl w:val="0"/>
        <w:numPr>
          <w:ilvl w:val="1"/>
          <w:numId w:val="40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C5232F">
        <w:rPr>
          <w:rFonts w:ascii="Times New Roman" w:hAnsi="Times New Roman" w:cs="Times New Roman"/>
          <w:bCs/>
        </w:rPr>
        <w:t>Udział potrzebnego do realizacji zadań sprzętu, pojazdów specjalistycznych i narzędzi.</w:t>
      </w:r>
    </w:p>
    <w:p w14:paraId="5F1575D4" w14:textId="77777777" w:rsidR="00171764" w:rsidRPr="00C5232F" w:rsidRDefault="00171764" w:rsidP="00171764">
      <w:pPr>
        <w:widowControl w:val="0"/>
        <w:numPr>
          <w:ilvl w:val="1"/>
          <w:numId w:val="40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C5232F">
        <w:rPr>
          <w:rFonts w:ascii="Times New Roman" w:hAnsi="Times New Roman" w:cs="Times New Roman"/>
          <w:bCs/>
        </w:rPr>
        <w:t>Przekazywanie odpadów i innych zanieczyszczeń do regionalnej instalacji do przetwarzania odpadów komunalnych (RIPOK) wskazanej w Wojewódzkim Planie Gospodarki Odpadami.</w:t>
      </w:r>
    </w:p>
    <w:p w14:paraId="55563E59" w14:textId="77777777" w:rsidR="00171764" w:rsidRPr="00C5232F" w:rsidRDefault="00171764" w:rsidP="00171764">
      <w:pPr>
        <w:widowControl w:val="0"/>
        <w:numPr>
          <w:ilvl w:val="1"/>
          <w:numId w:val="40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C5232F">
        <w:rPr>
          <w:rFonts w:ascii="Times New Roman" w:hAnsi="Times New Roman" w:cs="Times New Roman"/>
          <w:bCs/>
        </w:rPr>
        <w:t xml:space="preserve">Zamawiający zastrzega sobie prawo do kontrolowania dokumentów potwierdzających przekazywanie odpadów do RIPOK, w tym kart ewidencji odpadów i kart przekazywania odpadów. </w:t>
      </w:r>
    </w:p>
    <w:p w14:paraId="68A2D198" w14:textId="77777777" w:rsidR="00171764" w:rsidRPr="00C5232F" w:rsidRDefault="00171764" w:rsidP="00171764">
      <w:pPr>
        <w:pStyle w:val="Nagwek2"/>
        <w:keepNext w:val="0"/>
        <w:widowControl w:val="0"/>
        <w:numPr>
          <w:ilvl w:val="0"/>
          <w:numId w:val="40"/>
        </w:numPr>
        <w:suppressAutoHyphens/>
        <w:overflowPunct/>
        <w:autoSpaceDE/>
        <w:autoSpaceDN/>
        <w:adjustRightInd/>
        <w:spacing w:before="0" w:after="0"/>
        <w:ind w:left="426" w:hanging="426"/>
        <w:jc w:val="both"/>
        <w:textAlignment w:val="auto"/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</w:pP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Usuwanie materiałów niebezpiecznych z terenu pasa drogi (m.in. pozostałości po wichurach).</w:t>
      </w:r>
    </w:p>
    <w:p w14:paraId="494F9853" w14:textId="77777777" w:rsidR="00171764" w:rsidRPr="00C5232F" w:rsidRDefault="00171764" w:rsidP="00171764">
      <w:pPr>
        <w:pStyle w:val="Nagwek2"/>
        <w:keepNext w:val="0"/>
        <w:widowControl w:val="0"/>
        <w:numPr>
          <w:ilvl w:val="0"/>
          <w:numId w:val="40"/>
        </w:numPr>
        <w:suppressAutoHyphens/>
        <w:overflowPunct/>
        <w:autoSpaceDE/>
        <w:autoSpaceDN/>
        <w:adjustRightInd/>
        <w:spacing w:before="0" w:after="0"/>
        <w:ind w:left="426" w:hanging="426"/>
        <w:jc w:val="both"/>
        <w:textAlignment w:val="auto"/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</w:pP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Zabezpieczenie otworów po skradzionych kratkach ściekowych usytuowanych w pasie drogi i powiadamianie Zamawiającego o wszelkich nagłych zdarzeniach, wypadkach mających miejsce na utrzymywanym terenie, a ujawnionych w czasie wykonywania przedmiotu umowy (np. brakujące kratki wpustów ulicznych, nagłe uszkodzenia nawierzchni stwarzające zagrożenie itp.).</w:t>
      </w:r>
    </w:p>
    <w:p w14:paraId="0D937568" w14:textId="77777777" w:rsidR="00171764" w:rsidRPr="00C5232F" w:rsidRDefault="00171764" w:rsidP="00171764">
      <w:pPr>
        <w:pStyle w:val="Nagwek2"/>
        <w:keepNext w:val="0"/>
        <w:widowControl w:val="0"/>
        <w:numPr>
          <w:ilvl w:val="0"/>
          <w:numId w:val="40"/>
        </w:numPr>
        <w:suppressAutoHyphens/>
        <w:overflowPunct/>
        <w:autoSpaceDE/>
        <w:autoSpaceDN/>
        <w:adjustRightInd/>
        <w:spacing w:before="0" w:after="0"/>
        <w:ind w:left="426" w:hanging="426"/>
        <w:jc w:val="both"/>
        <w:textAlignment w:val="auto"/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</w:pP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Czynności przyjęte do realizacji w poszczególnych okresach (letnim i zimowym) i charakterystyczne dla tych okresów muszą być stosowane przez Wykonawcę odpowiednio do panujących warunków klimatycznych (np. przy braku opadów śniegu w okresie zimowym konieczne jest oczyszczenie terenu w sposób przyjęty dla okresu letniego).</w:t>
      </w:r>
    </w:p>
    <w:p w14:paraId="6D0BD4AB" w14:textId="77777777" w:rsidR="00171764" w:rsidRPr="00C5232F" w:rsidRDefault="00171764" w:rsidP="00171764">
      <w:pPr>
        <w:pStyle w:val="Nagwek2"/>
        <w:keepNext w:val="0"/>
        <w:widowControl w:val="0"/>
        <w:numPr>
          <w:ilvl w:val="0"/>
          <w:numId w:val="40"/>
        </w:numPr>
        <w:suppressAutoHyphens/>
        <w:overflowPunct/>
        <w:autoSpaceDE/>
        <w:autoSpaceDN/>
        <w:adjustRightInd/>
        <w:spacing w:before="0" w:after="0"/>
        <w:ind w:left="426" w:hanging="426"/>
        <w:jc w:val="both"/>
        <w:textAlignment w:val="auto"/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</w:pP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 xml:space="preserve">Wykonawca zobowiązany jest uwzględnić w trakcie realizacji przedmiotu umowy zapisy ustawy z 13 września 1996 roku o utrzymaniu czystości i porządku w gminach (Dz. U. z 2017 r., poz. 1289 ze zm.). </w:t>
      </w:r>
    </w:p>
    <w:p w14:paraId="79EAA5AB" w14:textId="77777777" w:rsidR="00171764" w:rsidRPr="00C5232F" w:rsidRDefault="00171764" w:rsidP="00171764">
      <w:pPr>
        <w:pStyle w:val="Nagwek2"/>
        <w:keepNext w:val="0"/>
        <w:widowControl w:val="0"/>
        <w:numPr>
          <w:ilvl w:val="0"/>
          <w:numId w:val="40"/>
        </w:numPr>
        <w:suppressAutoHyphens/>
        <w:overflowPunct/>
        <w:autoSpaceDE/>
        <w:autoSpaceDN/>
        <w:adjustRightInd/>
        <w:spacing w:before="0" w:after="0"/>
        <w:ind w:left="426" w:hanging="426"/>
        <w:jc w:val="both"/>
        <w:textAlignment w:val="auto"/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</w:pP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Wykonawca w zimowym utrzymaniu chodników, alei, schodów, parkingów, dróg ma obowiązek prowadzić miesięczny rejestr wyjazdów (z podziałem na dni, godziny, rodzaj użytego sprzętu, materiału) związanych z zakresem zapytania, który jest załącznikiem do wystawionego rachunku, faktury.</w:t>
      </w:r>
    </w:p>
    <w:p w14:paraId="39E29392" w14:textId="77777777" w:rsidR="00171764" w:rsidRPr="00C5232F" w:rsidRDefault="00171764" w:rsidP="00171764">
      <w:pPr>
        <w:pStyle w:val="Nagwek2"/>
        <w:keepNext w:val="0"/>
        <w:widowControl w:val="0"/>
        <w:numPr>
          <w:ilvl w:val="0"/>
          <w:numId w:val="40"/>
        </w:numPr>
        <w:suppressAutoHyphens/>
        <w:overflowPunct/>
        <w:autoSpaceDE/>
        <w:autoSpaceDN/>
        <w:adjustRightInd/>
        <w:spacing w:before="0" w:after="0"/>
        <w:ind w:left="426" w:hanging="426"/>
        <w:jc w:val="both"/>
        <w:textAlignment w:val="auto"/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</w:pP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Wykonawca zobowiązany jest do opróżniania 98 koszy ulicznych (o pojemności od 10 l do 50 l) zlokalizowanych głównie przy ulicach w Międzylesiu, terenach rekreacyjnych, placach zabaw i przystankach na terenie miasta i gminy oraz utrzymanie ich w należytym stanie sanitarnym. Częstotliwość opróżniania koszy ulicznych w Międzylesiu – codziennie; pozostałe miejsca – co najmniej 2 razy w miesiącu.</w:t>
      </w:r>
    </w:p>
    <w:p w14:paraId="44442B05" w14:textId="77777777" w:rsidR="00171764" w:rsidRPr="00C5232F" w:rsidRDefault="00171764" w:rsidP="00171764">
      <w:pPr>
        <w:pStyle w:val="Nagwek2"/>
        <w:keepNext w:val="0"/>
        <w:widowControl w:val="0"/>
        <w:numPr>
          <w:ilvl w:val="0"/>
          <w:numId w:val="40"/>
        </w:numPr>
        <w:suppressAutoHyphens/>
        <w:overflowPunct/>
        <w:autoSpaceDE/>
        <w:autoSpaceDN/>
        <w:adjustRightInd/>
        <w:spacing w:before="0" w:after="0"/>
        <w:ind w:left="426" w:hanging="426"/>
        <w:jc w:val="both"/>
        <w:textAlignment w:val="auto"/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</w:pP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t>Wykonawca odpowiada za utrzymanie koszy ulicznych we właściwym stanie technicznym i sanitarnym, a w przypadku ich trwałego uszkodzenia zobowiązany jest do niezwłocznego poinformowania o tym fakcie Zamawiającego.</w:t>
      </w:r>
    </w:p>
    <w:p w14:paraId="063336A3" w14:textId="77777777" w:rsidR="00171764" w:rsidRPr="00C5232F" w:rsidRDefault="00171764" w:rsidP="00171764">
      <w:pPr>
        <w:pStyle w:val="Nagwek2"/>
        <w:keepNext w:val="0"/>
        <w:widowControl w:val="0"/>
        <w:numPr>
          <w:ilvl w:val="0"/>
          <w:numId w:val="40"/>
        </w:numPr>
        <w:suppressAutoHyphens/>
        <w:overflowPunct/>
        <w:autoSpaceDE/>
        <w:autoSpaceDN/>
        <w:adjustRightInd/>
        <w:spacing w:before="0" w:after="0"/>
        <w:ind w:left="426" w:hanging="426"/>
        <w:jc w:val="both"/>
        <w:textAlignment w:val="auto"/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</w:pPr>
      <w:r w:rsidRPr="00C5232F">
        <w:rPr>
          <w:rFonts w:ascii="Times New Roman" w:eastAsiaTheme="minorHAnsi" w:hAnsi="Times New Roman"/>
          <w:b w:val="0"/>
          <w:bCs/>
          <w:i w:val="0"/>
          <w:sz w:val="22"/>
          <w:szCs w:val="22"/>
          <w:lang w:eastAsia="en-US"/>
        </w:rPr>
        <w:lastRenderedPageBreak/>
        <w:t>Wykonawca zobowiązany jest do utrzymania czystości i porządku wokół koszy ulicznych – w trakcie i po wywozie odpadów, tj. zebrania i odebrania odpadów wysypanych z pojemników, w trakcie ich załadunku, wywianych, rozrzuconych przez osoby trzecie (np. w wyniku aktów wandalizmu) i zwierzęta.</w:t>
      </w:r>
    </w:p>
    <w:p w14:paraId="75C3BA31" w14:textId="5D87E512" w:rsidR="00171764" w:rsidRPr="00456862" w:rsidRDefault="00171764" w:rsidP="00171764">
      <w:pPr>
        <w:pStyle w:val="Akapitzlist"/>
        <w:numPr>
          <w:ilvl w:val="0"/>
          <w:numId w:val="40"/>
        </w:numPr>
        <w:spacing w:after="0"/>
        <w:ind w:left="426"/>
        <w:jc w:val="both"/>
        <w:rPr>
          <w:rStyle w:val="Nagwek4Znak"/>
          <w:rFonts w:ascii="Times New Roman" w:eastAsia="Calibri" w:hAnsi="Times New Roman"/>
          <w:b w:val="0"/>
          <w:bCs w:val="0"/>
          <w:color w:val="FF0000"/>
          <w:sz w:val="22"/>
          <w:szCs w:val="22"/>
          <w:lang w:eastAsia="en-US"/>
        </w:rPr>
      </w:pPr>
      <w:r w:rsidRPr="007704B1">
        <w:rPr>
          <w:rStyle w:val="Nagwek4Znak"/>
          <w:rFonts w:ascii="Times New Roman" w:eastAsiaTheme="minorHAnsi" w:hAnsi="Times New Roman"/>
          <w:b w:val="0"/>
          <w:sz w:val="22"/>
          <w:szCs w:val="22"/>
        </w:rPr>
        <w:t>Zestawienie długości oraz powierzchni ulic i chodników przewidzianych do utrzymania letniego</w:t>
      </w:r>
      <w:r w:rsidRPr="00C5232F">
        <w:t xml:space="preserve"> </w:t>
      </w:r>
      <w:r>
        <w:rPr>
          <w:rStyle w:val="Nagwek4Znak"/>
          <w:rFonts w:ascii="Times New Roman" w:eastAsiaTheme="minorHAnsi" w:hAnsi="Times New Roman"/>
          <w:b w:val="0"/>
          <w:sz w:val="22"/>
          <w:szCs w:val="22"/>
        </w:rPr>
        <w:t>i zimowego zostały wykazane w rozdziale nr III pkt. 19 do SWZ.</w:t>
      </w:r>
    </w:p>
    <w:p w14:paraId="70CAE5BB" w14:textId="77777777" w:rsidR="00171764" w:rsidRPr="00456862" w:rsidRDefault="00171764" w:rsidP="00171764">
      <w:pPr>
        <w:pStyle w:val="Akapitzlist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/>
          <w:color w:val="FF0000"/>
        </w:rPr>
      </w:pPr>
      <w:r w:rsidRPr="00456862">
        <w:rPr>
          <w:rFonts w:ascii="Times New Roman" w:hAnsi="Times New Roman"/>
        </w:rPr>
        <w:t xml:space="preserve">Wykonawca dysponuje zakładem/przedsiębiorstwem na terenie Gminy Międzylesie: </w:t>
      </w:r>
    </w:p>
    <w:p w14:paraId="7C54F5BF" w14:textId="32DC218F" w:rsidR="00171764" w:rsidRDefault="00171764" w:rsidP="00171764">
      <w:pPr>
        <w:spacing w:after="0"/>
        <w:ind w:left="363" w:hanging="34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</w:rPr>
        <w:t>………………………………………………………………………………………………..</w:t>
      </w:r>
    </w:p>
    <w:p w14:paraId="69A79EFE" w14:textId="79C6F933" w:rsidR="009F5D02" w:rsidRDefault="00171764" w:rsidP="009F5D02">
      <w:pPr>
        <w:spacing w:after="0"/>
        <w:ind w:left="363" w:hanging="34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</w:t>
      </w:r>
      <w:r w:rsidR="009A50D5">
        <w:rPr>
          <w:rFonts w:ascii="Times New Roman" w:hAnsi="Times New Roman" w:cs="Times New Roman"/>
          <w:color w:val="000000"/>
        </w:rPr>
        <w:t xml:space="preserve">. </w:t>
      </w:r>
      <w:r w:rsidR="009A50D5" w:rsidRPr="009A50D5">
        <w:rPr>
          <w:rFonts w:ascii="Times New Roman" w:hAnsi="Times New Roman"/>
        </w:rPr>
        <w:t xml:space="preserve">Obowiązek zatrudnienia na umowę o pracę. </w:t>
      </w:r>
    </w:p>
    <w:p w14:paraId="5C052BB4" w14:textId="4057B12D" w:rsidR="009F5D02" w:rsidRDefault="00171764" w:rsidP="009F5D02">
      <w:pPr>
        <w:spacing w:after="0"/>
        <w:ind w:left="363" w:hanging="347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20</w:t>
      </w:r>
      <w:r w:rsidR="009F5D02">
        <w:rPr>
          <w:rFonts w:ascii="Times New Roman" w:hAnsi="Times New Roman"/>
        </w:rPr>
        <w:t xml:space="preserve">.1. </w:t>
      </w:r>
      <w:r w:rsidR="009A50D5" w:rsidRPr="009F5D02">
        <w:rPr>
          <w:rFonts w:ascii="Times New Roman" w:hAnsi="Times New Roman"/>
        </w:rPr>
        <w:t xml:space="preserve">Zamawiający wymaga, aby stosownie do art. 95 ust. 1 ustawy </w:t>
      </w:r>
      <w:proofErr w:type="spellStart"/>
      <w:r w:rsidR="009A50D5" w:rsidRPr="009F5D02">
        <w:rPr>
          <w:rFonts w:ascii="Times New Roman" w:hAnsi="Times New Roman"/>
        </w:rPr>
        <w:t>Pzp</w:t>
      </w:r>
      <w:proofErr w:type="spellEnd"/>
      <w:r w:rsidR="009A50D5" w:rsidRPr="009F5D02">
        <w:rPr>
          <w:rFonts w:ascii="Times New Roman" w:hAnsi="Times New Roman"/>
        </w:rPr>
        <w:t xml:space="preserve">, osoby wykonujące czynności w zakresie realizacji przedmiotu zamówienia, których wykonanie polega na wykonywaniu pracy w sposób określony w art. 22 § 1* ustawy z dnia 26 czerwca 1974 r. – 9 Kodeks pracy były zatrudnione przez Wykonawcę lub Podwykonawcę na podstawie umowy o pracę. </w:t>
      </w:r>
      <w:r w:rsidR="009A50D5" w:rsidRPr="009F5D02">
        <w:rPr>
          <w:rFonts w:ascii="Times New Roman" w:hAnsi="Times New Roman"/>
          <w:i/>
          <w:iCs/>
        </w:rPr>
        <w:t>(*art. 22 § 1 ustawy z dnia 26 czerwca 1974 r. – Kodeks pracy: Przez nawiązanie stosunku pracy pracownik zobowiązuje się do wykonywania pracy określonego rodzaju na rzecz pracodawcy i pod jego kierownictwem oraz w miejscu i czasie wyznaczonym przez pracodawcę, a pracodawca – do zatrudniania pracownika za wynagrodzeniem)</w:t>
      </w:r>
    </w:p>
    <w:p w14:paraId="01A805BA" w14:textId="0B1FFB38" w:rsidR="009F5D02" w:rsidRDefault="00171764" w:rsidP="009F5D02">
      <w:pPr>
        <w:spacing w:after="0"/>
        <w:ind w:left="363" w:hanging="347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20</w:t>
      </w:r>
      <w:r w:rsidR="009F5D02">
        <w:rPr>
          <w:rFonts w:ascii="Times New Roman" w:hAnsi="Times New Roman"/>
        </w:rPr>
        <w:t xml:space="preserve">.2. </w:t>
      </w:r>
      <w:r w:rsidR="009A50D5" w:rsidRPr="009F5D02">
        <w:rPr>
          <w:rFonts w:ascii="Times New Roman" w:hAnsi="Times New Roman"/>
        </w:rPr>
        <w:t>Wykonawca lub Podwykonawca winien zatrudniać osoby, o których mowa powyżej co najmniej od rozpoczęcia do końca upływu terminu realizacji zamówienia. W przypadku, rozwiązania stosunku pracy przez pracownika lub przez pracodawcę przed zakończeniem tego okresu, Wykonawca będzie obowiązany do zatrudnienia na to miejsce inną osobę na podstawie umowy o pracę.</w:t>
      </w:r>
    </w:p>
    <w:p w14:paraId="3ADB37A4" w14:textId="244D16FE" w:rsidR="009F5D02" w:rsidRPr="009F5D02" w:rsidRDefault="00171764" w:rsidP="009F5D02">
      <w:pPr>
        <w:spacing w:after="0"/>
        <w:ind w:left="363" w:hanging="347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20</w:t>
      </w:r>
      <w:r w:rsidR="009F5D02" w:rsidRPr="009F5D02">
        <w:rPr>
          <w:rFonts w:ascii="Times New Roman" w:hAnsi="Times New Roman"/>
        </w:rPr>
        <w:t xml:space="preserve">.3. </w:t>
      </w:r>
      <w:r w:rsidR="009A50D5" w:rsidRPr="009F5D02">
        <w:rPr>
          <w:rFonts w:ascii="Times New Roman" w:hAnsi="Times New Roman"/>
        </w:rPr>
        <w:t xml:space="preserve">Zamawiający wymaga w trakcie realizacji zamówienia zatrudnienia na podstawie umowy o pracę przez Wykonawcę lub Podwykonawcę osób wykonujących niżej wymienione rodzaje czynności, wykonywane ręcznie lub związane z obsługą maszyn, urządzeń i środków transportu, niezbędne do realizacji przedmiotu zamówienia, </w:t>
      </w:r>
    </w:p>
    <w:p w14:paraId="7E5029D4" w14:textId="71DA7973" w:rsidR="009A50D5" w:rsidRPr="00171764" w:rsidRDefault="009A50D5" w:rsidP="00171764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171764">
        <w:rPr>
          <w:rFonts w:ascii="Times New Roman" w:hAnsi="Times New Roman"/>
        </w:rPr>
        <w:t xml:space="preserve">Artykuł 95 ust. 1 ustawy </w:t>
      </w:r>
      <w:proofErr w:type="spellStart"/>
      <w:r w:rsidRPr="00171764">
        <w:rPr>
          <w:rFonts w:ascii="Times New Roman" w:hAnsi="Times New Roman"/>
        </w:rPr>
        <w:t>Pzp</w:t>
      </w:r>
      <w:proofErr w:type="spellEnd"/>
      <w:r w:rsidRPr="00171764">
        <w:rPr>
          <w:rFonts w:ascii="Times New Roman" w:hAnsi="Times New Roman"/>
        </w:rPr>
        <w:t>, dotyczy relacji między wykonawcą/podwykonawcą a pracownikami, zatrudnianymi do realizacji zamówienia. Zastosowanie obowiązku zatrudnienia osób na umowę o pracę nie dotyczy:</w:t>
      </w:r>
    </w:p>
    <w:p w14:paraId="13DFC018" w14:textId="77777777" w:rsidR="009A50D5" w:rsidRDefault="009A50D5" w:rsidP="009A50D5">
      <w:pPr>
        <w:spacing w:after="0" w:line="240" w:lineRule="auto"/>
        <w:ind w:left="993" w:hanging="142"/>
        <w:jc w:val="both"/>
        <w:rPr>
          <w:rFonts w:ascii="Times New Roman" w:hAnsi="Times New Roman"/>
        </w:rPr>
      </w:pPr>
      <w:r w:rsidRPr="00F30A81">
        <w:rPr>
          <w:rFonts w:ascii="Times New Roman" w:hAnsi="Times New Roman"/>
        </w:rPr>
        <w:t>- sytuacji, kiedy Wykonawca/Podwykonawca będzie wykonywał takie zamówienie lub świadczył pracę w zakresie czynności określonych przez Zamawiającego samodzielnie. Dotyczy to również spółki osobowej, której wspólnicy samodzielnie będą świadczyli pracę w zakresie czynności określonych przez Zamawiającego lub wykonywali takie zamówienie.</w:t>
      </w:r>
    </w:p>
    <w:p w14:paraId="09D9109E" w14:textId="43E581F1" w:rsidR="009A50D5" w:rsidRDefault="00171764" w:rsidP="009A50D5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9F5D02">
        <w:rPr>
          <w:rFonts w:ascii="Times New Roman" w:hAnsi="Times New Roman"/>
        </w:rPr>
        <w:t xml:space="preserve">.5. </w:t>
      </w:r>
      <w:r w:rsidR="009A50D5" w:rsidRPr="00F30A81">
        <w:rPr>
          <w:rFonts w:ascii="Times New Roman" w:hAnsi="Times New Roman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 wskazane w </w:t>
      </w:r>
      <w:r w:rsidR="009A50D5">
        <w:rPr>
          <w:rFonts w:ascii="Times New Roman" w:hAnsi="Times New Roman"/>
        </w:rPr>
        <w:t xml:space="preserve">pkt. </w:t>
      </w:r>
      <w:r w:rsidR="006852B5">
        <w:rPr>
          <w:rFonts w:ascii="Times New Roman" w:hAnsi="Times New Roman"/>
        </w:rPr>
        <w:t>6</w:t>
      </w:r>
      <w:r w:rsidR="009A50D5">
        <w:rPr>
          <w:rFonts w:ascii="Times New Roman" w:hAnsi="Times New Roman"/>
        </w:rPr>
        <w:t>.</w:t>
      </w:r>
      <w:r w:rsidR="009A50D5" w:rsidRPr="00F30A81">
        <w:rPr>
          <w:rFonts w:ascii="Times New Roman" w:hAnsi="Times New Roman"/>
        </w:rPr>
        <w:t>3</w:t>
      </w:r>
      <w:r w:rsidR="009A50D5">
        <w:rPr>
          <w:rFonts w:ascii="Times New Roman" w:hAnsi="Times New Roman"/>
        </w:rPr>
        <w:t>.</w:t>
      </w:r>
      <w:r w:rsidR="009A50D5" w:rsidRPr="00F30A81">
        <w:rPr>
          <w:rFonts w:ascii="Times New Roman" w:hAnsi="Times New Roman"/>
        </w:rPr>
        <w:t xml:space="preserve"> niniejszego </w:t>
      </w:r>
      <w:r w:rsidR="006852B5">
        <w:rPr>
          <w:rFonts w:ascii="Times New Roman" w:hAnsi="Times New Roman"/>
        </w:rPr>
        <w:t>paragrafu</w:t>
      </w:r>
      <w:r w:rsidR="009A50D5" w:rsidRPr="00F30A81">
        <w:rPr>
          <w:rFonts w:ascii="Times New Roman" w:hAnsi="Times New Roman"/>
        </w:rPr>
        <w:t xml:space="preserve">. </w:t>
      </w:r>
    </w:p>
    <w:p w14:paraId="54C1044A" w14:textId="23782B88" w:rsidR="009A50D5" w:rsidRDefault="00171764" w:rsidP="009A50D5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6852B5">
        <w:rPr>
          <w:rFonts w:ascii="Times New Roman" w:hAnsi="Times New Roman"/>
        </w:rPr>
        <w:t>.6.</w:t>
      </w:r>
      <w:r w:rsidR="009A50D5">
        <w:rPr>
          <w:rFonts w:ascii="Times New Roman" w:hAnsi="Times New Roman"/>
        </w:rPr>
        <w:t xml:space="preserve"> </w:t>
      </w:r>
      <w:r w:rsidR="009A50D5" w:rsidRPr="00F30A81">
        <w:rPr>
          <w:rFonts w:ascii="Times New Roman" w:hAnsi="Times New Roman"/>
        </w:rPr>
        <w:t>Wykonawca lub Podwykonawca, w trakcie realizacji zamówienia na każde wezwanie zamawiającego w terminie wskazanym przez Zamawiającego, nie krótszym niż 5 dni od wezwania zobowiązany jest do przedłożenia zamawiającemu - zgodnie z treścią wezwania - w szczególności:</w:t>
      </w:r>
    </w:p>
    <w:p w14:paraId="1D1187CA" w14:textId="26F33115" w:rsidR="006852B5" w:rsidRDefault="009A50D5" w:rsidP="006852B5">
      <w:p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30A81">
        <w:rPr>
          <w:rFonts w:ascii="Times New Roman" w:hAnsi="Times New Roman"/>
        </w:rPr>
        <w:t xml:space="preserve">1) </w:t>
      </w:r>
      <w:r w:rsidR="006852B5" w:rsidRPr="00F30A81">
        <w:rPr>
          <w:rFonts w:ascii="Times New Roman" w:hAnsi="Times New Roman"/>
        </w:rPr>
        <w:t>oświadczeń</w:t>
      </w:r>
      <w:r w:rsidR="006852B5">
        <w:rPr>
          <w:rFonts w:ascii="Times New Roman" w:hAnsi="Times New Roman"/>
        </w:rPr>
        <w:t xml:space="preserve"> zatrudnionych pracowników</w:t>
      </w:r>
      <w:r w:rsidR="006852B5" w:rsidRPr="00F30A81">
        <w:rPr>
          <w:rFonts w:ascii="Times New Roman" w:hAnsi="Times New Roman"/>
        </w:rPr>
        <w:t>,</w:t>
      </w:r>
    </w:p>
    <w:p w14:paraId="44931F48" w14:textId="7A29C511" w:rsidR="006852B5" w:rsidRDefault="006852B5" w:rsidP="006852B5">
      <w:p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30A81"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>oświadczeń wykonawcy lub podwykonawcy o zatrudnieniu pracownika na podstawie umowy o pracę</w:t>
      </w:r>
      <w:r w:rsidRPr="00F30A81">
        <w:rPr>
          <w:rFonts w:ascii="Times New Roman" w:hAnsi="Times New Roman"/>
        </w:rPr>
        <w:t>,</w:t>
      </w:r>
    </w:p>
    <w:p w14:paraId="5C31DD91" w14:textId="77777777" w:rsidR="007560B5" w:rsidRDefault="006852B5" w:rsidP="007560B5">
      <w:p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F30A81">
        <w:rPr>
          <w:rFonts w:ascii="Times New Roman" w:hAnsi="Times New Roman"/>
        </w:rPr>
        <w:t xml:space="preserve">3) </w:t>
      </w:r>
      <w:r>
        <w:rPr>
          <w:rFonts w:ascii="Times New Roman" w:hAnsi="Times New Roman"/>
        </w:rPr>
        <w:t>poświadczonej za zgodność z oryginałem kopii umowy o pracę zatrudnionego pracownika</w:t>
      </w:r>
    </w:p>
    <w:p w14:paraId="0BCE62C7" w14:textId="7E6E810E" w:rsidR="009A50D5" w:rsidRDefault="007560B5" w:rsidP="007560B5">
      <w:pPr>
        <w:spacing w:after="0" w:line="240" w:lineRule="auto"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="006852B5">
        <w:rPr>
          <w:rFonts w:ascii="Times New Roman" w:hAnsi="Times New Roman"/>
        </w:rPr>
        <w:t>innych dokumentów zawierających informację, w tym dane osobowe, niezbędne do weryfikacji zatrudnienia na podstawie umowy o pracę, w szczególności imię i nazwisko zatrudnionego pracownika, datę zawarcia umowy o pracę, rodzaj umowy o pracę i zakres obowiązków pracownika</w:t>
      </w:r>
      <w:r w:rsidR="009A50D5" w:rsidRPr="00F30A81">
        <w:rPr>
          <w:rFonts w:ascii="Times New Roman" w:hAnsi="Times New Roman"/>
        </w:rPr>
        <w:t>,</w:t>
      </w:r>
    </w:p>
    <w:p w14:paraId="71C244B4" w14:textId="775A76FD" w:rsidR="009A50D5" w:rsidRDefault="00171764" w:rsidP="009A50D5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9A50D5">
        <w:rPr>
          <w:rFonts w:ascii="Times New Roman" w:hAnsi="Times New Roman"/>
        </w:rPr>
        <w:t xml:space="preserve">.7. </w:t>
      </w:r>
      <w:r w:rsidR="009A50D5" w:rsidRPr="00F30A81">
        <w:rPr>
          <w:rFonts w:ascii="Times New Roman" w:hAnsi="Times New Roman"/>
        </w:rPr>
        <w:t xml:space="preserve">W przypadku żądania przez Zamawiającego oświadczenia Wykonawcy lub podwykonawcy o zatrudnieniu pracownika na podstawie umowy o pracę powinno zawierać w szczególności: dokładne określenie podmiotu składającego oświadczenie wraz ze wskazaniem pracodawcy (tj. </w:t>
      </w:r>
      <w:r w:rsidR="009A50D5" w:rsidRPr="00F30A81">
        <w:rPr>
          <w:rFonts w:ascii="Times New Roman" w:hAnsi="Times New Roman"/>
        </w:rPr>
        <w:lastRenderedPageBreak/>
        <w:t>Wykonawca lub Podwykonawca), datę złożenia oświadczenia, wskazanie, że objęte wezwaniem czynności wykonują osoby zatrudnione na podstawie umowy o pracę wraz ze wskazaniem liczby tych osób, rodzaju umowy o pracę i wymiaru etatu, liczby dni dotyczących zatrudnienia na podstawie umowy o pracę w ciągu pełnego miesiąca (w celu potwierdzenia ciągłości zatrudnienia) oraz podpis osoby uprawnionej do złożenia oświadczenia w imieniu wykonawcy lub podwykonawcy.</w:t>
      </w:r>
    </w:p>
    <w:p w14:paraId="44D2AA4C" w14:textId="4B2FB99E" w:rsidR="009A50D5" w:rsidRDefault="00171764" w:rsidP="009A50D5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9A50D5">
        <w:rPr>
          <w:rFonts w:ascii="Times New Roman" w:hAnsi="Times New Roman"/>
        </w:rPr>
        <w:t xml:space="preserve">.8. </w:t>
      </w:r>
      <w:r w:rsidR="009A50D5" w:rsidRPr="00F30A81">
        <w:rPr>
          <w:rFonts w:ascii="Times New Roman" w:hAnsi="Times New Roman"/>
        </w:rPr>
        <w:t xml:space="preserve">Z tytułu niespełnienia przez wykonawcę lub podwykonawcę wymogu zatrudnienia na podstawie umowy o pracę osób wykonujących czynności wskazane w </w:t>
      </w:r>
      <w:r w:rsidR="009A50D5">
        <w:rPr>
          <w:rFonts w:ascii="Times New Roman" w:hAnsi="Times New Roman"/>
        </w:rPr>
        <w:t xml:space="preserve">pkt. </w:t>
      </w:r>
      <w:r w:rsidR="007560B5">
        <w:rPr>
          <w:rFonts w:ascii="Times New Roman" w:hAnsi="Times New Roman"/>
        </w:rPr>
        <w:t>6</w:t>
      </w:r>
      <w:r w:rsidR="009A50D5">
        <w:rPr>
          <w:rFonts w:ascii="Times New Roman" w:hAnsi="Times New Roman"/>
        </w:rPr>
        <w:t>.</w:t>
      </w:r>
      <w:r w:rsidR="009A50D5" w:rsidRPr="00F30A81">
        <w:rPr>
          <w:rFonts w:ascii="Times New Roman" w:hAnsi="Times New Roman"/>
        </w:rPr>
        <w:t>3</w:t>
      </w:r>
      <w:r w:rsidR="009A50D5">
        <w:rPr>
          <w:rFonts w:ascii="Times New Roman" w:hAnsi="Times New Roman"/>
        </w:rPr>
        <w:t xml:space="preserve">. </w:t>
      </w:r>
      <w:r w:rsidR="009A50D5" w:rsidRPr="00F30A81">
        <w:rPr>
          <w:rFonts w:ascii="Times New Roman" w:hAnsi="Times New Roman"/>
        </w:rPr>
        <w:t xml:space="preserve"> niniejszego</w:t>
      </w:r>
      <w:r w:rsidR="009A50D5">
        <w:rPr>
          <w:rFonts w:ascii="Times New Roman" w:hAnsi="Times New Roman"/>
        </w:rPr>
        <w:t xml:space="preserve"> ustępu</w:t>
      </w:r>
      <w:r w:rsidR="009A50D5" w:rsidRPr="00F30A81">
        <w:rPr>
          <w:rFonts w:ascii="Times New Roman" w:hAnsi="Times New Roman"/>
        </w:rPr>
        <w:t xml:space="preserve"> zamawiający przewiduje sankcję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czynności, o których mowa w </w:t>
      </w:r>
      <w:r w:rsidR="009A50D5">
        <w:rPr>
          <w:rFonts w:ascii="Times New Roman" w:hAnsi="Times New Roman"/>
        </w:rPr>
        <w:t xml:space="preserve">pkt. </w:t>
      </w:r>
      <w:r w:rsidR="007560B5">
        <w:rPr>
          <w:rFonts w:ascii="Times New Roman" w:hAnsi="Times New Roman"/>
        </w:rPr>
        <w:t>6</w:t>
      </w:r>
      <w:r w:rsidR="009A50D5">
        <w:rPr>
          <w:rFonts w:ascii="Times New Roman" w:hAnsi="Times New Roman"/>
        </w:rPr>
        <w:t>.</w:t>
      </w:r>
      <w:r w:rsidR="009A50D5" w:rsidRPr="00F30A81">
        <w:rPr>
          <w:rFonts w:ascii="Times New Roman" w:hAnsi="Times New Roman"/>
        </w:rPr>
        <w:t>3</w:t>
      </w:r>
      <w:r w:rsidR="009A50D5">
        <w:rPr>
          <w:rFonts w:ascii="Times New Roman" w:hAnsi="Times New Roman"/>
        </w:rPr>
        <w:t xml:space="preserve">. </w:t>
      </w:r>
      <w:r w:rsidR="009A50D5" w:rsidRPr="00F30A81">
        <w:rPr>
          <w:rFonts w:ascii="Times New Roman" w:hAnsi="Times New Roman"/>
        </w:rPr>
        <w:t xml:space="preserve"> niniejszego</w:t>
      </w:r>
      <w:r w:rsidR="009A50D5">
        <w:rPr>
          <w:rFonts w:ascii="Times New Roman" w:hAnsi="Times New Roman"/>
        </w:rPr>
        <w:t xml:space="preserve"> ustępu</w:t>
      </w:r>
      <w:r w:rsidR="009A50D5" w:rsidRPr="00F30A81">
        <w:rPr>
          <w:rFonts w:ascii="Times New Roman" w:hAnsi="Times New Roman"/>
        </w:rPr>
        <w:t>.</w:t>
      </w:r>
    </w:p>
    <w:p w14:paraId="60DBF7A7" w14:textId="69E506EF" w:rsidR="009A50D5" w:rsidRDefault="00171764" w:rsidP="009A50D5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9A50D5">
        <w:rPr>
          <w:rFonts w:ascii="Times New Roman" w:hAnsi="Times New Roman"/>
        </w:rPr>
        <w:t xml:space="preserve">.9. </w:t>
      </w:r>
      <w:r w:rsidR="009A50D5" w:rsidRPr="00F30A81">
        <w:rPr>
          <w:rFonts w:ascii="Times New Roman" w:hAnsi="Times New Roman"/>
        </w:rPr>
        <w:t>Zamawiający zastrzega sobie możliwość kontroli zatrudniania wyżej wymienionych osób przez cały okres realizacji wykonywanych przez niego czynności.</w:t>
      </w:r>
    </w:p>
    <w:p w14:paraId="71B8BDE5" w14:textId="54C9C760" w:rsidR="009A50D5" w:rsidRDefault="00171764" w:rsidP="009A50D5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9A50D5">
        <w:rPr>
          <w:rFonts w:ascii="Times New Roman" w:hAnsi="Times New Roman"/>
        </w:rPr>
        <w:t>.</w:t>
      </w:r>
      <w:r w:rsidR="009A50D5" w:rsidRPr="00F30A81">
        <w:rPr>
          <w:rFonts w:ascii="Times New Roman" w:hAnsi="Times New Roman"/>
        </w:rPr>
        <w:t>10. W przypadku uzasadnionych wątpliwości, co do przestrzegania prawa pracy przez wykonawcę lub podwykonawcę, zamawiający może zwrócić się o przeprowadzenie kontroli przez Państwową Inspekcję Pracy.</w:t>
      </w:r>
    </w:p>
    <w:p w14:paraId="575A0089" w14:textId="2315DE1F" w:rsidR="009A50D5" w:rsidRDefault="00171764" w:rsidP="009A50D5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9A50D5">
        <w:rPr>
          <w:rFonts w:ascii="Times New Roman" w:hAnsi="Times New Roman"/>
        </w:rPr>
        <w:t>.</w:t>
      </w:r>
      <w:r w:rsidR="009A50D5" w:rsidRPr="00F30A81">
        <w:rPr>
          <w:rFonts w:ascii="Times New Roman" w:hAnsi="Times New Roman"/>
        </w:rPr>
        <w:t xml:space="preserve">11. Jeżeli czynności, których dotyczą wymagania zatrudnienia na umowę o pracę wykonywane są przez osoby zatrudnione przez Podwykonawcę, Wykonawca zobowiązany jest wprowadzić do umowy z Podwykonawcą zapisy odpowiadające treści w </w:t>
      </w:r>
      <w:r w:rsidR="009A50D5">
        <w:rPr>
          <w:rFonts w:ascii="Times New Roman" w:hAnsi="Times New Roman"/>
        </w:rPr>
        <w:t>pkt.</w:t>
      </w:r>
      <w:r w:rsidR="009A50D5" w:rsidRPr="00F30A81">
        <w:rPr>
          <w:rFonts w:ascii="Times New Roman" w:hAnsi="Times New Roman"/>
        </w:rPr>
        <w:t xml:space="preserve"> </w:t>
      </w:r>
      <w:r w:rsidR="007560B5">
        <w:rPr>
          <w:rFonts w:ascii="Times New Roman" w:hAnsi="Times New Roman"/>
        </w:rPr>
        <w:t>6</w:t>
      </w:r>
      <w:r w:rsidR="009A50D5">
        <w:rPr>
          <w:rFonts w:ascii="Times New Roman" w:hAnsi="Times New Roman"/>
        </w:rPr>
        <w:t>.</w:t>
      </w:r>
      <w:r w:rsidR="009A50D5" w:rsidRPr="00F30A81">
        <w:rPr>
          <w:rFonts w:ascii="Times New Roman" w:hAnsi="Times New Roman"/>
        </w:rPr>
        <w:t xml:space="preserve">5 i </w:t>
      </w:r>
      <w:r w:rsidR="007560B5">
        <w:rPr>
          <w:rFonts w:ascii="Times New Roman" w:hAnsi="Times New Roman"/>
        </w:rPr>
        <w:t>6</w:t>
      </w:r>
      <w:r w:rsidR="009A50D5">
        <w:rPr>
          <w:rFonts w:ascii="Times New Roman" w:hAnsi="Times New Roman"/>
        </w:rPr>
        <w:t>.</w:t>
      </w:r>
      <w:r w:rsidR="009A50D5" w:rsidRPr="00F30A81">
        <w:rPr>
          <w:rFonts w:ascii="Times New Roman" w:hAnsi="Times New Roman"/>
        </w:rPr>
        <w:t xml:space="preserve">6 niniejszego </w:t>
      </w:r>
      <w:r w:rsidR="009A50D5">
        <w:rPr>
          <w:rFonts w:ascii="Times New Roman" w:hAnsi="Times New Roman"/>
        </w:rPr>
        <w:t>ustępu</w:t>
      </w:r>
      <w:r w:rsidR="009A50D5" w:rsidRPr="00F30A81">
        <w:rPr>
          <w:rFonts w:ascii="Times New Roman" w:hAnsi="Times New Roman"/>
        </w:rPr>
        <w:t>, które umożliwią Wykonawcy skontrolowanie spełnienia przez Podwykonawcę obowiązku zatrudnienia na umowę o pracę.</w:t>
      </w:r>
    </w:p>
    <w:p w14:paraId="32D37BD6" w14:textId="72FB8158" w:rsidR="009A50D5" w:rsidRDefault="00171764" w:rsidP="009A50D5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9A50D5">
        <w:rPr>
          <w:rFonts w:ascii="Times New Roman" w:hAnsi="Times New Roman"/>
        </w:rPr>
        <w:t>.</w:t>
      </w:r>
      <w:r w:rsidR="009A50D5" w:rsidRPr="00F30A81">
        <w:rPr>
          <w:rFonts w:ascii="Times New Roman" w:hAnsi="Times New Roman"/>
        </w:rPr>
        <w:t>12. Wykonawca zobowiązany jest do opiniowania projektów umów na roboty budowlane, przedkładanych Zamawiającemu przez podwykonawców lub dalszy podwykonawców, których przedmiotem są roboty budowlane w zakresie wyrażania zgody na zawarcie umowy o podwykonawstwo o treści zgodnej z projektem umowy.</w:t>
      </w:r>
    </w:p>
    <w:p w14:paraId="76428214" w14:textId="100963FE" w:rsidR="009A50D5" w:rsidRDefault="00171764" w:rsidP="009A50D5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9A50D5">
        <w:rPr>
          <w:rFonts w:ascii="Times New Roman" w:hAnsi="Times New Roman"/>
        </w:rPr>
        <w:t xml:space="preserve">.13. </w:t>
      </w:r>
      <w:r w:rsidR="009A50D5" w:rsidRPr="00F30A81">
        <w:rPr>
          <w:rFonts w:ascii="Times New Roman" w:hAnsi="Times New Roman"/>
        </w:rPr>
        <w:t>Wykonawca zobowiązany jest do sprawdzania zgodności, poprawności i kompletności postanowień w opiniowanych projektach umów jw. z zasadami zawierania umów o podwykonawstwo z dalszymi podwykonawcami, określonymi w umowie z Zamawiającym.</w:t>
      </w:r>
    </w:p>
    <w:p w14:paraId="70852216" w14:textId="5FA03A76" w:rsidR="009A50D5" w:rsidRDefault="00171764" w:rsidP="009A50D5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9A50D5">
        <w:rPr>
          <w:rFonts w:ascii="Times New Roman" w:hAnsi="Times New Roman"/>
        </w:rPr>
        <w:t>.1</w:t>
      </w:r>
      <w:r w:rsidR="009A50D5" w:rsidRPr="00F30A81">
        <w:rPr>
          <w:rFonts w:ascii="Times New Roman" w:hAnsi="Times New Roman"/>
        </w:rPr>
        <w:t>4. Wykonawca przed zawarciem umowy o podwykonawstwo zobowiązuje się do poinformowania podwykonawcy (dalszego podwykonawcy) o:</w:t>
      </w:r>
    </w:p>
    <w:p w14:paraId="3E79AAB1" w14:textId="77777777" w:rsidR="009A50D5" w:rsidRDefault="009A50D5" w:rsidP="009A50D5">
      <w:pPr>
        <w:spacing w:after="0" w:line="240" w:lineRule="auto"/>
        <w:ind w:left="709" w:hanging="142"/>
        <w:jc w:val="both"/>
        <w:rPr>
          <w:rFonts w:ascii="Times New Roman" w:hAnsi="Times New Roman"/>
        </w:rPr>
      </w:pPr>
      <w:r w:rsidRPr="00F30A81">
        <w:rPr>
          <w:rFonts w:ascii="Times New Roman" w:hAnsi="Times New Roman"/>
        </w:rPr>
        <w:t>- możliwości zapoznania się z umową w sprawie zamówienia publicznego, która jest jawna i podlega udostępnieniu na zasadach określonych przepisami o dostępie do informacji publicznej,</w:t>
      </w:r>
    </w:p>
    <w:p w14:paraId="5C961626" w14:textId="77777777" w:rsidR="009A50D5" w:rsidRDefault="009A50D5" w:rsidP="009A50D5">
      <w:pPr>
        <w:spacing w:after="0" w:line="240" w:lineRule="auto"/>
        <w:ind w:left="709" w:hanging="142"/>
        <w:jc w:val="both"/>
        <w:rPr>
          <w:rFonts w:ascii="Times New Roman" w:hAnsi="Times New Roman"/>
        </w:rPr>
      </w:pPr>
      <w:r w:rsidRPr="00F30A81">
        <w:rPr>
          <w:rFonts w:ascii="Times New Roman" w:hAnsi="Times New Roman"/>
        </w:rPr>
        <w:t xml:space="preserve">- konsekwencjach zaangażowania podwykonawcy przez wykonawcę z pominięciem oficjalnych procedur wynikających z k.c. lub ustawy </w:t>
      </w:r>
      <w:proofErr w:type="spellStart"/>
      <w:r w:rsidRPr="00F30A81">
        <w:rPr>
          <w:rFonts w:ascii="Times New Roman" w:hAnsi="Times New Roman"/>
        </w:rPr>
        <w:t>Pzp</w:t>
      </w:r>
      <w:proofErr w:type="spellEnd"/>
      <w:r w:rsidRPr="00F30A81">
        <w:rPr>
          <w:rFonts w:ascii="Times New Roman" w:hAnsi="Times New Roman"/>
        </w:rPr>
        <w:t xml:space="preserve"> tj. braku możliwości dochodzenia, wynagrodzenia od zamawiającego,</w:t>
      </w:r>
    </w:p>
    <w:p w14:paraId="04DCA572" w14:textId="77777777" w:rsidR="009A50D5" w:rsidRDefault="009A50D5" w:rsidP="009A50D5">
      <w:pPr>
        <w:spacing w:after="0" w:line="240" w:lineRule="auto"/>
        <w:ind w:left="709" w:hanging="142"/>
        <w:jc w:val="both"/>
        <w:rPr>
          <w:rFonts w:ascii="Times New Roman" w:hAnsi="Times New Roman"/>
        </w:rPr>
      </w:pPr>
      <w:r w:rsidRPr="00F30A81">
        <w:rPr>
          <w:rFonts w:ascii="Times New Roman" w:hAnsi="Times New Roman"/>
        </w:rPr>
        <w:t>- możliwości podejmowania działań w celu zaakceptowania jego obecności na terenie budowy w sposób określony stosownymi przepisami i gromadzenia świadczących o tym dowodów,</w:t>
      </w:r>
    </w:p>
    <w:p w14:paraId="1FC3C0A3" w14:textId="77777777" w:rsidR="009A50D5" w:rsidRDefault="009A50D5" w:rsidP="009A50D5">
      <w:pPr>
        <w:spacing w:after="0" w:line="240" w:lineRule="auto"/>
        <w:ind w:left="709" w:hanging="142"/>
        <w:jc w:val="both"/>
        <w:rPr>
          <w:rFonts w:ascii="Times New Roman" w:hAnsi="Times New Roman"/>
        </w:rPr>
      </w:pPr>
      <w:r w:rsidRPr="00F30A81">
        <w:rPr>
          <w:rFonts w:ascii="Times New Roman" w:hAnsi="Times New Roman"/>
        </w:rPr>
        <w:t>- przysługującemu Podwykonawcy prawa żądania gwarancji płatności na podstawie art. 6491 –6495 k.c. jak również o konsekwencjach odmowy wydania takiej gwarancji jako podstawy do odstąpienia od umowy podwykonawstwa z winy wykonawcy umowy zasadniczej i roszczenia o odszkodowanie w wysokości utraconych korzyści z tytułu niewykonania zamówionych robót.</w:t>
      </w:r>
    </w:p>
    <w:p w14:paraId="5BE086E5" w14:textId="77777777" w:rsidR="009A50D5" w:rsidRDefault="009A50D5" w:rsidP="0055127F">
      <w:pPr>
        <w:spacing w:after="0"/>
        <w:ind w:left="363" w:hanging="347"/>
        <w:jc w:val="both"/>
        <w:rPr>
          <w:rFonts w:ascii="Times New Roman" w:hAnsi="Times New Roman" w:cs="Times New Roman"/>
          <w:color w:val="000000"/>
        </w:rPr>
      </w:pPr>
    </w:p>
    <w:p w14:paraId="0D96A159" w14:textId="66B88DC6" w:rsidR="00007EE6" w:rsidRDefault="0055127F" w:rsidP="00007EE6">
      <w:pPr>
        <w:spacing w:after="0"/>
        <w:ind w:left="363" w:hanging="347"/>
        <w:jc w:val="center"/>
        <w:rPr>
          <w:rFonts w:ascii="Times New Roman" w:hAnsi="Times New Roman" w:cs="Times New Roman"/>
          <w:color w:val="000000"/>
        </w:rPr>
      </w:pPr>
      <w:r w:rsidRPr="00410D3C">
        <w:rPr>
          <w:rFonts w:ascii="Times New Roman" w:hAnsi="Times New Roman" w:cs="Times New Roman"/>
          <w:color w:val="000000"/>
        </w:rPr>
        <w:t>§ 4</w:t>
      </w:r>
    </w:p>
    <w:p w14:paraId="005BC75F" w14:textId="4E437970" w:rsidR="00007EE6" w:rsidRPr="005E3318" w:rsidRDefault="00007EE6" w:rsidP="00007EE6">
      <w:pPr>
        <w:spacing w:after="0"/>
        <w:ind w:left="363" w:hanging="347"/>
        <w:jc w:val="center"/>
        <w:rPr>
          <w:rFonts w:ascii="Times New Roman" w:hAnsi="Times New Roman" w:cs="Times New Roman"/>
          <w:bCs/>
        </w:rPr>
      </w:pPr>
      <w:r w:rsidRPr="005E3318">
        <w:rPr>
          <w:rFonts w:ascii="Times New Roman" w:hAnsi="Times New Roman" w:cs="Times New Roman"/>
          <w:bCs/>
        </w:rPr>
        <w:t>Podwykonawcy</w:t>
      </w:r>
    </w:p>
    <w:p w14:paraId="5BFC470D" w14:textId="77777777" w:rsidR="00007EE6" w:rsidRPr="003045F2" w:rsidRDefault="00007EE6" w:rsidP="00007EE6">
      <w:pPr>
        <w:pStyle w:val="Default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Dopuszcza się wykonanie określonej części przedmiotu zamówienia przy udziale podwykonawców pod warunkiem dopełnienia obowiązków opisanych w niniejszym paragrafie. </w:t>
      </w:r>
    </w:p>
    <w:p w14:paraId="783E98C2" w14:textId="77777777" w:rsidR="00007EE6" w:rsidRPr="003045F2" w:rsidRDefault="00007EE6" w:rsidP="00007EE6">
      <w:pPr>
        <w:pStyle w:val="Default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wskazania w ofercie części zamówienia, jakie zamierza powierzyć podwykonawcom. </w:t>
      </w:r>
    </w:p>
    <w:p w14:paraId="14774D4E" w14:textId="77777777" w:rsidR="00007EE6" w:rsidRPr="003045F2" w:rsidRDefault="00007EE6" w:rsidP="00007EE6">
      <w:pPr>
        <w:pStyle w:val="Default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Wykonawca zobowiązany jest do uzyskania zgody Zamawiającego na zawarcie umowy 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br/>
        <w:t xml:space="preserve">z podwykonawcą lub z dalszym podwykonawcą. </w:t>
      </w:r>
    </w:p>
    <w:p w14:paraId="3FDD6282" w14:textId="77777777" w:rsidR="00007EE6" w:rsidRPr="003045F2" w:rsidRDefault="00007EE6" w:rsidP="00007EE6">
      <w:pPr>
        <w:pStyle w:val="Default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Wykonawca, podwykonawca lub dalszy podwykonawca zamierzający zawrzeć umowę 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br/>
        <w:t xml:space="preserve">o podwykonawstwo, której przedmiotem są </w:t>
      </w:r>
      <w:r>
        <w:rPr>
          <w:rFonts w:ascii="Times New Roman" w:hAnsi="Times New Roman" w:cs="Times New Roman"/>
          <w:color w:val="auto"/>
          <w:sz w:val="22"/>
          <w:szCs w:val="22"/>
        </w:rPr>
        <w:t>usługi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, jest obowiązany, w trakcie realizacji umowy, do przedłożenia Zamawiającemu projektu tej umowy, przy czym podwykonawca lub dalszy podwykonawca jest obowiązany dołączyć zgodę Wykonawcy na zawarcie umowy o podwykonawstwo o treści zgodnej z projektem umowy. </w:t>
      </w:r>
    </w:p>
    <w:p w14:paraId="2B18DF68" w14:textId="77777777" w:rsidR="00007EE6" w:rsidRPr="003045F2" w:rsidRDefault="00007EE6" w:rsidP="00007EE6">
      <w:pPr>
        <w:pStyle w:val="Default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Strony ustalają, że przekazywana Zamawiającemu umowa lub projekt umowy o podwykonawstwo obligatoryjnie musi zawierać istotne postanowienia umowne określające w szczególności: </w:t>
      </w:r>
    </w:p>
    <w:p w14:paraId="743F6BE0" w14:textId="77777777" w:rsidR="00007EE6" w:rsidRPr="003045F2" w:rsidRDefault="00007EE6" w:rsidP="00007EE6">
      <w:pPr>
        <w:pStyle w:val="Default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przedmiot umowy (przedmiot umowy powierzony do wykonania podwykonawcy lub dalszemu podwykonawcy musi być tożsamy z zakresem zawartym w ofercie złożonej przez Wykonawcę Zamawiającemu); </w:t>
      </w:r>
    </w:p>
    <w:p w14:paraId="401A5B13" w14:textId="77777777" w:rsidR="00007EE6" w:rsidRPr="003045F2" w:rsidRDefault="00007EE6" w:rsidP="00007EE6">
      <w:pPr>
        <w:pStyle w:val="Default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wynagrodzenie podwykonawcy (wysokość wynagrodzenia dla podwykonawcy lub dalszego podwykonawcy za wykonanie przedmiotu umowy nie może być wyższa od kwoty zawartej w ofercie złożonej przez Wykonawcę Zamawiającemu, obejmującej dany zakres </w:t>
      </w:r>
      <w:r>
        <w:rPr>
          <w:rFonts w:ascii="Times New Roman" w:hAnsi="Times New Roman" w:cs="Times New Roman"/>
          <w:color w:val="auto"/>
          <w:sz w:val="22"/>
          <w:szCs w:val="22"/>
        </w:rPr>
        <w:t>usług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); </w:t>
      </w:r>
    </w:p>
    <w:p w14:paraId="4E24B48E" w14:textId="77777777" w:rsidR="00007EE6" w:rsidRPr="003045F2" w:rsidRDefault="00007EE6" w:rsidP="00007EE6">
      <w:pPr>
        <w:pStyle w:val="Default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terminy i sposób płatności wynagrodzenia (zapłata wynagrodzenia dla podwykonawcy lub dalszego podwykonawcy następować będzie po wykonaniu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usługi oraz na 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faktury); </w:t>
      </w:r>
    </w:p>
    <w:p w14:paraId="712F7E74" w14:textId="77777777" w:rsidR="00007EE6" w:rsidRPr="003045F2" w:rsidRDefault="00007EE6" w:rsidP="00007EE6">
      <w:pPr>
        <w:pStyle w:val="Default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terminy realizacji umowy (termin realizacji nie może być dłuższy niż termin wymagany 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br/>
        <w:t xml:space="preserve">w umowie pomiędzy Zamawiającym a Wykonawcą). </w:t>
      </w:r>
    </w:p>
    <w:p w14:paraId="4613244C" w14:textId="77777777" w:rsidR="00007EE6" w:rsidRPr="003045F2" w:rsidRDefault="00007EE6" w:rsidP="00007EE6">
      <w:pPr>
        <w:pStyle w:val="Default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Termin zapłaty wynagrodzenia podwykonawcy lub dalszemu podwykonawcy przewidziany 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br/>
        <w:t xml:space="preserve">w umowie o podwykonawstwo nie może być dłuższy niż </w:t>
      </w:r>
      <w:r w:rsidRPr="003045F2">
        <w:rPr>
          <w:rFonts w:ascii="Times New Roman" w:hAnsi="Times New Roman" w:cs="Times New Roman"/>
          <w:b/>
          <w:color w:val="auto"/>
          <w:sz w:val="22"/>
          <w:szCs w:val="22"/>
        </w:rPr>
        <w:t>30 dni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od dnia doręczenia Wykonawcy, podwykonawcy lub dalszemu podwykonawcy faktury lub rachunku, potwierdzających wykonanie zleconej podwykonawcy lub dalszemu podwykonawcy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usługi. </w:t>
      </w:r>
    </w:p>
    <w:p w14:paraId="676450B2" w14:textId="77777777" w:rsidR="00007EE6" w:rsidRPr="003045F2" w:rsidRDefault="00007EE6" w:rsidP="00007EE6">
      <w:pPr>
        <w:pStyle w:val="Default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Przekazanie Zamawiającemu umowy lub projektu umowy między Wykonawcą a podwykonawcą lub dalszym podwykonawcą musi nastąpić w formie pisemnej, na adres Zamawiającego, pod rygorem uznania go za bezskuteczne. </w:t>
      </w:r>
    </w:p>
    <w:p w14:paraId="0E78BBBF" w14:textId="77777777" w:rsidR="00007EE6" w:rsidRPr="003045F2" w:rsidRDefault="00007EE6" w:rsidP="00007EE6">
      <w:pPr>
        <w:pStyle w:val="Default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Zamawiający, w terminie </w:t>
      </w:r>
      <w:r w:rsidRPr="003045F2">
        <w:rPr>
          <w:rFonts w:ascii="Times New Roman" w:hAnsi="Times New Roman" w:cs="Times New Roman"/>
          <w:b/>
          <w:color w:val="auto"/>
          <w:sz w:val="22"/>
          <w:szCs w:val="22"/>
        </w:rPr>
        <w:t>7 dni,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zgłosi pisemne zastrzeżenia do projektu umowy o podwykonawstwo, której przedmiotem są </w:t>
      </w:r>
      <w:r>
        <w:rPr>
          <w:rFonts w:ascii="Times New Roman" w:hAnsi="Times New Roman" w:cs="Times New Roman"/>
          <w:color w:val="auto"/>
          <w:sz w:val="22"/>
          <w:szCs w:val="22"/>
        </w:rPr>
        <w:t>usługi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jeżeli nie będzie spełniała wymagań określonych w niniejszej umowie w szczególności będzie przewidywała dłuższy termin zapłaty wynagrodzenia niż określony w ust. 6. </w:t>
      </w:r>
    </w:p>
    <w:p w14:paraId="48C74443" w14:textId="77777777" w:rsidR="00007EE6" w:rsidRPr="003045F2" w:rsidRDefault="00007EE6" w:rsidP="00007EE6">
      <w:pPr>
        <w:pStyle w:val="Default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Niezgłoszenie pisemnych zastrzeżeń do przedłożonego projektu umowy o podwykonawstwo, której przedmiotem są </w:t>
      </w:r>
      <w:r>
        <w:rPr>
          <w:rFonts w:ascii="Times New Roman" w:hAnsi="Times New Roman" w:cs="Times New Roman"/>
          <w:color w:val="auto"/>
          <w:sz w:val="22"/>
          <w:szCs w:val="22"/>
        </w:rPr>
        <w:t>usługi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, w terminie określonym w ust. 8, uważa się za akceptację projektu umowy przez Zamawiającego. </w:t>
      </w:r>
    </w:p>
    <w:p w14:paraId="1F9288D2" w14:textId="77777777" w:rsidR="00007EE6" w:rsidRPr="003045F2" w:rsidRDefault="00007EE6" w:rsidP="00007EE6">
      <w:pPr>
        <w:pStyle w:val="Default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</w:t>
      </w:r>
      <w:r>
        <w:rPr>
          <w:rFonts w:ascii="Times New Roman" w:hAnsi="Times New Roman" w:cs="Times New Roman"/>
          <w:color w:val="auto"/>
          <w:sz w:val="22"/>
          <w:szCs w:val="22"/>
        </w:rPr>
        <w:t>usługi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, w terminie </w:t>
      </w:r>
      <w:r w:rsidRPr="003045F2">
        <w:rPr>
          <w:rFonts w:ascii="Times New Roman" w:hAnsi="Times New Roman" w:cs="Times New Roman"/>
          <w:b/>
          <w:color w:val="auto"/>
          <w:sz w:val="22"/>
          <w:szCs w:val="22"/>
        </w:rPr>
        <w:t>7 dni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od dnia jej zawarcia. </w:t>
      </w:r>
    </w:p>
    <w:p w14:paraId="5397A8E5" w14:textId="77777777" w:rsidR="00007EE6" w:rsidRPr="003045F2" w:rsidRDefault="00007EE6" w:rsidP="00007EE6">
      <w:pPr>
        <w:pStyle w:val="Default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Zamawiający, w terminie </w:t>
      </w:r>
      <w:r w:rsidRPr="003045F2">
        <w:rPr>
          <w:rFonts w:ascii="Times New Roman" w:hAnsi="Times New Roman" w:cs="Times New Roman"/>
          <w:b/>
          <w:color w:val="auto"/>
          <w:sz w:val="22"/>
          <w:szCs w:val="22"/>
        </w:rPr>
        <w:t>7 dni,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zgłosi pisemny sprzeciw do umowy o podwykonawstwo, której przedmiotem są </w:t>
      </w:r>
      <w:r>
        <w:rPr>
          <w:rFonts w:ascii="Times New Roman" w:hAnsi="Times New Roman" w:cs="Times New Roman"/>
          <w:color w:val="auto"/>
          <w:sz w:val="22"/>
          <w:szCs w:val="22"/>
        </w:rPr>
        <w:t>usługi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, jeżeli nie będzie spełniała wymagań określonych w niniejszej umowie w szczególności będzie przewidywała dłuższy termin zapłaty wynagrodzenia niż określony w ust. 6. </w:t>
      </w:r>
    </w:p>
    <w:p w14:paraId="7C373367" w14:textId="77777777" w:rsidR="00007EE6" w:rsidRPr="003045F2" w:rsidRDefault="00007EE6" w:rsidP="00007EE6">
      <w:pPr>
        <w:pStyle w:val="Default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Niezgłoszenie pisemnego sprzeciwu do przedłożonej umowy o podwykonawstwo, której przedmiotem są </w:t>
      </w:r>
      <w:r>
        <w:rPr>
          <w:rFonts w:ascii="Times New Roman" w:hAnsi="Times New Roman" w:cs="Times New Roman"/>
          <w:color w:val="auto"/>
          <w:sz w:val="22"/>
          <w:szCs w:val="22"/>
        </w:rPr>
        <w:t>usługi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, w terminie określonym w ust. 11, uważa się za akceptację umowy przez Zamawiającego. </w:t>
      </w:r>
    </w:p>
    <w:p w14:paraId="6CBBEAEE" w14:textId="3181EFEE" w:rsidR="00007EE6" w:rsidRPr="003045F2" w:rsidRDefault="00007EE6" w:rsidP="00007EE6">
      <w:pPr>
        <w:pStyle w:val="Default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Wykonawca, podwykonawca lub dalszy podwykonawca zamówienia na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usługi 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przedkłada Zamawiającemu poświadczoną za zgodność z oryginałem kopię zawartej umowy o podwykonawstwo, której przedmiotem są dostawy lub usługi (wchodzące w zakres niniejszej umowy o roboty budowlane), w terminie </w:t>
      </w:r>
      <w:r w:rsidRPr="003045F2">
        <w:rPr>
          <w:rFonts w:ascii="Times New Roman" w:hAnsi="Times New Roman" w:cs="Times New Roman"/>
          <w:b/>
          <w:color w:val="auto"/>
          <w:sz w:val="22"/>
          <w:szCs w:val="22"/>
        </w:rPr>
        <w:t>7 dni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od dnia jej zawarcia, z wyłączeniem umów o podwykonawstwo o wartości mniejszej niż </w:t>
      </w:r>
      <w:r w:rsidRPr="003045F2">
        <w:rPr>
          <w:rFonts w:ascii="Times New Roman" w:hAnsi="Times New Roman" w:cs="Times New Roman"/>
          <w:b/>
          <w:color w:val="auto"/>
          <w:sz w:val="22"/>
          <w:szCs w:val="22"/>
        </w:rPr>
        <w:t>0,5%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wynagrodzenia brutto, o którym mowa </w:t>
      </w:r>
      <w:r w:rsidRPr="00C73D18">
        <w:rPr>
          <w:rFonts w:ascii="Times New Roman" w:hAnsi="Times New Roman" w:cs="Times New Roman"/>
          <w:color w:val="auto"/>
          <w:sz w:val="22"/>
          <w:szCs w:val="22"/>
        </w:rPr>
        <w:t xml:space="preserve">w § </w:t>
      </w:r>
      <w:r w:rsidR="00E443B6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C73D18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1. </w:t>
      </w:r>
    </w:p>
    <w:p w14:paraId="003097B0" w14:textId="77777777" w:rsidR="00007EE6" w:rsidRPr="003045F2" w:rsidRDefault="00007EE6" w:rsidP="00007EE6">
      <w:pPr>
        <w:pStyle w:val="Default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W przypadku, o którym mowa w ust. 13, jeżeli termin zapłaty wynagrodzenia jest dłuższy niż określony w ust. 6, Zamawiający informuje o tym Wykonawcę i wzywa go do doprowadzenia do zmiany tej umowy pod rygorem wystąpienia o zapłatę kary umownej. </w:t>
      </w:r>
    </w:p>
    <w:p w14:paraId="6337EBB7" w14:textId="77777777" w:rsidR="00007EE6" w:rsidRPr="003045F2" w:rsidRDefault="00007EE6" w:rsidP="00007EE6">
      <w:pPr>
        <w:pStyle w:val="Default"/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>Przepisy niniejszego paragrafu stosuje się odpowiednio do zmian umowy o podwykonawstwo.</w:t>
      </w:r>
    </w:p>
    <w:p w14:paraId="735AAED6" w14:textId="77777777" w:rsidR="00007EE6" w:rsidRPr="003045F2" w:rsidRDefault="00007EE6" w:rsidP="00007EE6">
      <w:pPr>
        <w:pStyle w:val="Default"/>
        <w:spacing w:before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8F22A6B" w14:textId="046FB881" w:rsidR="00007EE6" w:rsidRPr="008B6633" w:rsidRDefault="00007EE6" w:rsidP="00007EE6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B6633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§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5</w:t>
      </w:r>
    </w:p>
    <w:p w14:paraId="7D52539D" w14:textId="77777777" w:rsidR="00007EE6" w:rsidRPr="008B6633" w:rsidRDefault="00007EE6" w:rsidP="00007EE6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B6633">
        <w:rPr>
          <w:rFonts w:ascii="Times New Roman" w:hAnsi="Times New Roman" w:cs="Times New Roman"/>
          <w:bCs/>
          <w:color w:val="auto"/>
          <w:sz w:val="22"/>
          <w:szCs w:val="22"/>
        </w:rPr>
        <w:t>Zasady rozliczeń z podwykonawcami</w:t>
      </w:r>
    </w:p>
    <w:p w14:paraId="5A5E9AE8" w14:textId="77777777" w:rsidR="00007EE6" w:rsidRPr="003045F2" w:rsidRDefault="00007EE6" w:rsidP="00007EE6">
      <w:pPr>
        <w:pStyle w:val="Defaul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Zamawiający dokona bezpośredniej zapłaty wymagalnego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podwykonawcę zamówienia na </w:t>
      </w:r>
      <w:r>
        <w:rPr>
          <w:rFonts w:ascii="Times New Roman" w:hAnsi="Times New Roman" w:cs="Times New Roman"/>
          <w:color w:val="auto"/>
          <w:sz w:val="22"/>
          <w:szCs w:val="22"/>
        </w:rPr>
        <w:t>usługi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A698D45" w14:textId="77777777" w:rsidR="00007EE6" w:rsidRPr="003045F2" w:rsidRDefault="00007EE6" w:rsidP="00007EE6">
      <w:pPr>
        <w:pStyle w:val="Defaul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Wynagrodzenie, o którym mowa w ust. 1, dotyczy wyłącznie należności powstałych po przedłożeniu Zamawiającemu poświadczonej za zgodność z oryginałem kopii umowy o podwykonawstwo, której przedmiotem są dostawy lub usługi. </w:t>
      </w:r>
    </w:p>
    <w:p w14:paraId="3E5D8BD9" w14:textId="77777777" w:rsidR="00007EE6" w:rsidRPr="003045F2" w:rsidRDefault="00007EE6" w:rsidP="00007EE6">
      <w:pPr>
        <w:pStyle w:val="Defaul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>Bezpośrednia zapłata obejmuje wyłącznie należne wynagrodzenie podwykonawcy lub dalszemu podwykonawcy bez odsetek i kar umownych.</w:t>
      </w:r>
    </w:p>
    <w:p w14:paraId="25CAE05F" w14:textId="77777777" w:rsidR="00007EE6" w:rsidRPr="003045F2" w:rsidRDefault="00007EE6" w:rsidP="00007EE6">
      <w:pPr>
        <w:pStyle w:val="Defaul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Przed dokonaniem bezpośredniej zapłaty, Zamawiający poinformuje Wykonawcę o terminie zgłaszania pisemnych uwag dotyczących zasadności bezpośredniej zapłaty wynagrodzenia podwykonawcy lub dalszemu podwykonawcy, o których mowa w ust. 1. </w:t>
      </w:r>
    </w:p>
    <w:p w14:paraId="730E5C7F" w14:textId="77777777" w:rsidR="00007EE6" w:rsidRPr="003045F2" w:rsidRDefault="00007EE6" w:rsidP="00007EE6">
      <w:pPr>
        <w:pStyle w:val="Defaul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W przypadku zgłoszenia uwag, o których mowa w ust. 4, w terminie wskazanym przez Zamawiającego, Zamawiający może: </w:t>
      </w:r>
    </w:p>
    <w:p w14:paraId="08FF78FD" w14:textId="77777777" w:rsidR="00007EE6" w:rsidRPr="003045F2" w:rsidRDefault="00007EE6" w:rsidP="00007EE6">
      <w:pPr>
        <w:pStyle w:val="Default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 albo </w:t>
      </w:r>
    </w:p>
    <w:p w14:paraId="4BD13755" w14:textId="77777777" w:rsidR="00007EE6" w:rsidRPr="003045F2" w:rsidRDefault="00007EE6" w:rsidP="00007EE6">
      <w:pPr>
        <w:pStyle w:val="Default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>złożyć do depozytu sądowego kwotę potrzebną na pokrycie wynagrodzenia podwykonawcy lub dalszego podwykonawcy w przypadku istnienia zasadniczej wątpliwości Zamawiającego co do wysokości należnej zapłaty lub podmiotu, któremu płatność się należy, albo</w:t>
      </w:r>
    </w:p>
    <w:p w14:paraId="3444A546" w14:textId="77777777" w:rsidR="00007EE6" w:rsidRPr="003045F2" w:rsidRDefault="00007EE6" w:rsidP="00007EE6">
      <w:pPr>
        <w:pStyle w:val="Default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14:paraId="48854FC3" w14:textId="77777777" w:rsidR="00007EE6" w:rsidRPr="003045F2" w:rsidRDefault="00007EE6" w:rsidP="00007EE6">
      <w:pPr>
        <w:pStyle w:val="Defaul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W przypadku uznania przez Zamawiającego zasadności zapłaty wynagrodzenia podwykonawcy lub dalszemu podwykonawcy, Zamawiający dokona zapłaty w terminie </w:t>
      </w:r>
      <w:r w:rsidRPr="003045F2">
        <w:rPr>
          <w:rFonts w:ascii="Times New Roman" w:hAnsi="Times New Roman" w:cs="Times New Roman"/>
          <w:b/>
          <w:color w:val="auto"/>
          <w:sz w:val="22"/>
          <w:szCs w:val="22"/>
        </w:rPr>
        <w:t>30 dni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od dnia uznania zasadności zapłaty przez Zamawiającego. </w:t>
      </w:r>
    </w:p>
    <w:p w14:paraId="3D51C3CE" w14:textId="77777777" w:rsidR="00007EE6" w:rsidRPr="003045F2" w:rsidRDefault="00007EE6" w:rsidP="00007EE6">
      <w:pPr>
        <w:pStyle w:val="Defaul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>W przypadku dokonania bezpośredniej zapłaty podwykonawcy lub dalszemu podwykonawcy, o których mowa w ust. 1, Zamawiający potrąci kwotę wypłaconego wynagrodzenia z wynagrodzenia należnego Wykonawcy.</w:t>
      </w:r>
    </w:p>
    <w:p w14:paraId="04D1991F" w14:textId="77777777" w:rsidR="00007EE6" w:rsidRPr="003045F2" w:rsidRDefault="00007EE6" w:rsidP="00007EE6">
      <w:pPr>
        <w:pStyle w:val="Defaul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045F2">
        <w:rPr>
          <w:rFonts w:ascii="Times New Roman" w:hAnsi="Times New Roman" w:cs="Times New Roman"/>
          <w:color w:val="auto"/>
          <w:sz w:val="22"/>
          <w:szCs w:val="22"/>
        </w:rPr>
        <w:t>Postanowienia § 7 i § 8  nie naruszają praw i obowiązków Zamawiającego, Wykonawcy, podwykonawcy i dalszego podwykonawcy wynikających z przepisów art. 647</w:t>
      </w:r>
      <w:r w:rsidRPr="003045F2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1</w:t>
      </w:r>
      <w:r w:rsidRPr="003045F2">
        <w:rPr>
          <w:rFonts w:ascii="Times New Roman" w:hAnsi="Times New Roman" w:cs="Times New Roman"/>
          <w:color w:val="auto"/>
          <w:sz w:val="22"/>
          <w:szCs w:val="22"/>
        </w:rPr>
        <w:t xml:space="preserve"> ustawy z dnia 23 kwietnia 1964 r. – Kodeks cywilny.</w:t>
      </w:r>
    </w:p>
    <w:p w14:paraId="77EBE139" w14:textId="77777777" w:rsidR="00007EE6" w:rsidRPr="003045F2" w:rsidRDefault="00007EE6" w:rsidP="00007EE6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FC86E38" w14:textId="55459369" w:rsidR="0055127F" w:rsidRPr="00410D3C" w:rsidRDefault="0055127F" w:rsidP="00007EE6">
      <w:pPr>
        <w:spacing w:after="0"/>
        <w:ind w:left="363" w:hanging="347"/>
        <w:jc w:val="center"/>
        <w:rPr>
          <w:rFonts w:ascii="Times New Roman" w:hAnsi="Times New Roman" w:cs="Times New Roman"/>
          <w:color w:val="000000"/>
        </w:rPr>
      </w:pPr>
      <w:r w:rsidRPr="00410D3C">
        <w:rPr>
          <w:rFonts w:ascii="Times New Roman" w:hAnsi="Times New Roman" w:cs="Times New Roman"/>
          <w:color w:val="000000"/>
        </w:rPr>
        <w:t xml:space="preserve">§ </w:t>
      </w:r>
      <w:r w:rsidR="00007EE6">
        <w:rPr>
          <w:rFonts w:ascii="Times New Roman" w:hAnsi="Times New Roman" w:cs="Times New Roman"/>
          <w:color w:val="000000"/>
        </w:rPr>
        <w:t>6</w:t>
      </w:r>
    </w:p>
    <w:p w14:paraId="289040EA" w14:textId="3F2F3E01" w:rsidR="00171764" w:rsidRPr="00764141" w:rsidRDefault="00171764" w:rsidP="00171764">
      <w:pPr>
        <w:pStyle w:val="Akapitzlist"/>
        <w:numPr>
          <w:ilvl w:val="0"/>
          <w:numId w:val="43"/>
        </w:numPr>
        <w:spacing w:line="100" w:lineRule="atLeast"/>
        <w:ind w:left="426"/>
        <w:jc w:val="both"/>
        <w:rPr>
          <w:rFonts w:ascii="Times New Roman" w:eastAsia="Times New Roman" w:hAnsi="Times New Roman"/>
        </w:rPr>
      </w:pPr>
      <w:r w:rsidRPr="00764141">
        <w:rPr>
          <w:rFonts w:ascii="Times New Roman" w:eastAsia="Times New Roman" w:hAnsi="Times New Roman"/>
        </w:rPr>
        <w:t xml:space="preserve">Umowa zostaje zawarta od dnia </w:t>
      </w:r>
      <w:r w:rsidR="00773E5C">
        <w:rPr>
          <w:rFonts w:ascii="Times New Roman" w:eastAsia="Times New Roman" w:hAnsi="Times New Roman"/>
        </w:rPr>
        <w:t xml:space="preserve">podpisania umowy - </w:t>
      </w:r>
      <w:r>
        <w:rPr>
          <w:rFonts w:ascii="Times New Roman" w:eastAsia="Times New Roman" w:hAnsi="Times New Roman"/>
        </w:rPr>
        <w:t>na okres 12 miesięcy.</w:t>
      </w:r>
    </w:p>
    <w:p w14:paraId="41172514" w14:textId="77777777" w:rsidR="00171764" w:rsidRPr="00764141" w:rsidRDefault="00171764" w:rsidP="00171764">
      <w:pPr>
        <w:pStyle w:val="Akapitzlist"/>
        <w:numPr>
          <w:ilvl w:val="0"/>
          <w:numId w:val="43"/>
        </w:numPr>
        <w:spacing w:line="100" w:lineRule="atLeast"/>
        <w:ind w:left="426"/>
        <w:jc w:val="both"/>
        <w:rPr>
          <w:rFonts w:ascii="Times New Roman" w:eastAsia="Times New Roman" w:hAnsi="Times New Roman"/>
        </w:rPr>
      </w:pPr>
      <w:r w:rsidRPr="00764141">
        <w:rPr>
          <w:rFonts w:ascii="Times New Roman" w:hAnsi="Times New Roman"/>
          <w:color w:val="000000"/>
        </w:rPr>
        <w:t xml:space="preserve">Każdej ze stron przysługuje prawo rozwiązania umowy z </w:t>
      </w:r>
      <w:r>
        <w:rPr>
          <w:rFonts w:ascii="Times New Roman" w:hAnsi="Times New Roman"/>
          <w:color w:val="000000"/>
        </w:rPr>
        <w:t>jednomiesięcznym</w:t>
      </w:r>
      <w:r w:rsidRPr="00764141">
        <w:rPr>
          <w:rFonts w:ascii="Times New Roman" w:hAnsi="Times New Roman"/>
          <w:color w:val="000000"/>
        </w:rPr>
        <w:t xml:space="preserve"> okresem wypowiedzenia</w:t>
      </w:r>
      <w:r>
        <w:rPr>
          <w:rFonts w:ascii="Times New Roman" w:hAnsi="Times New Roman"/>
          <w:color w:val="000000"/>
        </w:rPr>
        <w:t>.</w:t>
      </w:r>
    </w:p>
    <w:p w14:paraId="7D8A9CA8" w14:textId="77777777" w:rsidR="00007EE6" w:rsidRDefault="00007EE6" w:rsidP="0055127F">
      <w:pPr>
        <w:spacing w:after="0"/>
        <w:ind w:left="363" w:hanging="347"/>
        <w:jc w:val="center"/>
        <w:rPr>
          <w:rFonts w:ascii="Times New Roman" w:hAnsi="Times New Roman" w:cs="Times New Roman"/>
          <w:color w:val="000000"/>
        </w:rPr>
      </w:pPr>
    </w:p>
    <w:p w14:paraId="28371FFF" w14:textId="7225075B" w:rsidR="0055127F" w:rsidRPr="00410D3C" w:rsidRDefault="0055127F" w:rsidP="0055127F">
      <w:pPr>
        <w:spacing w:after="0"/>
        <w:ind w:left="363" w:hanging="347"/>
        <w:jc w:val="center"/>
        <w:rPr>
          <w:rFonts w:ascii="Times New Roman" w:hAnsi="Times New Roman" w:cs="Times New Roman"/>
          <w:color w:val="000000"/>
        </w:rPr>
      </w:pPr>
      <w:r w:rsidRPr="00410D3C">
        <w:rPr>
          <w:rFonts w:ascii="Times New Roman" w:hAnsi="Times New Roman" w:cs="Times New Roman"/>
          <w:color w:val="000000"/>
        </w:rPr>
        <w:t xml:space="preserve">§ </w:t>
      </w:r>
      <w:r w:rsidR="00E443B6">
        <w:rPr>
          <w:rFonts w:ascii="Times New Roman" w:hAnsi="Times New Roman" w:cs="Times New Roman"/>
          <w:color w:val="000000"/>
        </w:rPr>
        <w:t>7</w:t>
      </w:r>
    </w:p>
    <w:p w14:paraId="7EE45DD2" w14:textId="77777777" w:rsidR="00171764" w:rsidRPr="0091254B" w:rsidRDefault="00171764" w:rsidP="00171764">
      <w:pPr>
        <w:numPr>
          <w:ilvl w:val="0"/>
          <w:numId w:val="44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1254B">
        <w:rPr>
          <w:rFonts w:ascii="Times New Roman" w:eastAsia="Times New Roman" w:hAnsi="Times New Roman" w:cs="Times New Roman"/>
        </w:rPr>
        <w:t xml:space="preserve">Za wykonanie przedmiotu umowy Zamawiający zapłaci Wykonawcy wynagrodzenie ryczałtowe zgodnie ze złożoną ofertą w wysokości: </w:t>
      </w:r>
    </w:p>
    <w:p w14:paraId="19F02E76" w14:textId="77777777" w:rsidR="00171764" w:rsidRPr="0091254B" w:rsidRDefault="00171764" w:rsidP="00171764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91254B">
        <w:rPr>
          <w:rFonts w:ascii="Times New Roman" w:eastAsia="Times New Roman" w:hAnsi="Times New Roman" w:cs="Times New Roman"/>
        </w:rPr>
        <w:t xml:space="preserve">– ………….. zł brutto, w tym wartość netto ……… zł, </w:t>
      </w:r>
    </w:p>
    <w:p w14:paraId="2E33315F" w14:textId="77777777" w:rsidR="00171764" w:rsidRPr="0091254B" w:rsidRDefault="00171764" w:rsidP="00171764">
      <w:pPr>
        <w:tabs>
          <w:tab w:val="num" w:pos="426"/>
        </w:tabs>
        <w:spacing w:after="0"/>
        <w:ind w:left="426"/>
        <w:rPr>
          <w:rFonts w:ascii="Times New Roman" w:eastAsia="Times New Roman" w:hAnsi="Times New Roman" w:cs="Times New Roman"/>
        </w:rPr>
      </w:pPr>
      <w:r w:rsidRPr="0091254B">
        <w:rPr>
          <w:rFonts w:ascii="Times New Roman" w:eastAsia="Times New Roman" w:hAnsi="Times New Roman" w:cs="Times New Roman"/>
        </w:rPr>
        <w:t xml:space="preserve">– podatek VAT ….. % ………….... zł. </w:t>
      </w:r>
    </w:p>
    <w:p w14:paraId="23F13BC5" w14:textId="77777777" w:rsidR="00171764" w:rsidRDefault="0055127F" w:rsidP="00171764">
      <w:pPr>
        <w:pStyle w:val="Tekstpodstawowy21"/>
        <w:numPr>
          <w:ilvl w:val="0"/>
          <w:numId w:val="44"/>
        </w:numPr>
        <w:rPr>
          <w:color w:val="000000"/>
          <w:szCs w:val="22"/>
        </w:rPr>
      </w:pPr>
      <w:r w:rsidRPr="00410D3C">
        <w:rPr>
          <w:color w:val="000000"/>
          <w:szCs w:val="22"/>
        </w:rPr>
        <w:t xml:space="preserve">Płatność nastąpi jednorazowo w terminie </w:t>
      </w:r>
      <w:r>
        <w:rPr>
          <w:color w:val="000000"/>
          <w:szCs w:val="22"/>
        </w:rPr>
        <w:t>…………..</w:t>
      </w:r>
      <w:r w:rsidRPr="00410D3C">
        <w:rPr>
          <w:color w:val="000000"/>
          <w:szCs w:val="22"/>
        </w:rPr>
        <w:t>dni od daty otrzymania faktury na rachunek Wykonawcy.</w:t>
      </w:r>
    </w:p>
    <w:p w14:paraId="28F96623" w14:textId="2280029E" w:rsidR="0055127F" w:rsidRPr="00171764" w:rsidRDefault="0055127F" w:rsidP="00171764">
      <w:pPr>
        <w:pStyle w:val="Tekstpodstawowy21"/>
        <w:numPr>
          <w:ilvl w:val="0"/>
          <w:numId w:val="44"/>
        </w:numPr>
        <w:rPr>
          <w:color w:val="000000"/>
          <w:szCs w:val="22"/>
        </w:rPr>
      </w:pPr>
      <w:r w:rsidRPr="00171764">
        <w:rPr>
          <w:color w:val="000000"/>
        </w:rPr>
        <w:t>Należności wynikające z umowy przysługujące Wykonawcy nie mogą być przedmiotem cesji (przelewu) na rzecz innych osób.</w:t>
      </w:r>
    </w:p>
    <w:p w14:paraId="02D01314" w14:textId="15815A1C" w:rsidR="0055127F" w:rsidRPr="00410D3C" w:rsidRDefault="0055127F" w:rsidP="0055127F">
      <w:pPr>
        <w:spacing w:after="0"/>
        <w:ind w:left="363" w:hanging="347"/>
        <w:jc w:val="center"/>
        <w:rPr>
          <w:rFonts w:ascii="Times New Roman" w:hAnsi="Times New Roman" w:cs="Times New Roman"/>
          <w:color w:val="000000"/>
        </w:rPr>
      </w:pPr>
      <w:r w:rsidRPr="00410D3C">
        <w:rPr>
          <w:rFonts w:ascii="Times New Roman" w:hAnsi="Times New Roman" w:cs="Times New Roman"/>
          <w:color w:val="000000"/>
        </w:rPr>
        <w:t xml:space="preserve">§ </w:t>
      </w:r>
      <w:r w:rsidR="00E443B6">
        <w:rPr>
          <w:rFonts w:ascii="Times New Roman" w:hAnsi="Times New Roman" w:cs="Times New Roman"/>
          <w:color w:val="000000"/>
        </w:rPr>
        <w:t>8</w:t>
      </w:r>
    </w:p>
    <w:p w14:paraId="037888E3" w14:textId="77777777" w:rsidR="0055127F" w:rsidRPr="00410D3C" w:rsidRDefault="0055127F" w:rsidP="0055127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10D3C">
        <w:rPr>
          <w:rFonts w:ascii="Times New Roman" w:hAnsi="Times New Roman" w:cs="Times New Roman"/>
          <w:color w:val="000000"/>
        </w:rPr>
        <w:t>Wykonawca zobowiązuje się do ubezpieczenia swojej działalności od następstw nieszczęśliwych wypadków i w związku z tym ponosi pełną odpowiedzialność materialną i cywilnoprawną za szkody powstałe w związku z wykonywaniem umowy.</w:t>
      </w:r>
    </w:p>
    <w:p w14:paraId="42281CCC" w14:textId="52672FB9" w:rsidR="0055127F" w:rsidRDefault="0055127F" w:rsidP="0055127F">
      <w:pPr>
        <w:spacing w:after="0"/>
        <w:ind w:left="363" w:hanging="347"/>
        <w:jc w:val="center"/>
        <w:rPr>
          <w:rFonts w:ascii="Times New Roman" w:hAnsi="Times New Roman" w:cs="Times New Roman"/>
          <w:color w:val="000000"/>
        </w:rPr>
      </w:pPr>
      <w:r w:rsidRPr="00410D3C">
        <w:rPr>
          <w:rFonts w:ascii="Times New Roman" w:hAnsi="Times New Roman" w:cs="Times New Roman"/>
          <w:color w:val="000000"/>
        </w:rPr>
        <w:lastRenderedPageBreak/>
        <w:t xml:space="preserve">§ </w:t>
      </w:r>
      <w:r w:rsidR="00E443B6">
        <w:rPr>
          <w:rFonts w:ascii="Times New Roman" w:hAnsi="Times New Roman" w:cs="Times New Roman"/>
          <w:color w:val="000000"/>
        </w:rPr>
        <w:t>9</w:t>
      </w:r>
    </w:p>
    <w:p w14:paraId="2024FDC6" w14:textId="77777777" w:rsidR="0008270E" w:rsidRDefault="0008270E" w:rsidP="0008270E">
      <w:pPr>
        <w:spacing w:after="0"/>
        <w:ind w:left="278" w:right="2"/>
        <w:rPr>
          <w:rFonts w:ascii="Times New Roman" w:hAnsi="Times New Roman" w:cs="Times New Roman"/>
        </w:rPr>
      </w:pPr>
      <w:r w:rsidRPr="00077B2E">
        <w:rPr>
          <w:rFonts w:ascii="Times New Roman" w:hAnsi="Times New Roman" w:cs="Times New Roman"/>
        </w:rPr>
        <w:t xml:space="preserve">Wykonawca zapłaci Zamawiającemu karę umowną w przypadku: </w:t>
      </w:r>
    </w:p>
    <w:p w14:paraId="23EEE8C5" w14:textId="462852E5" w:rsidR="0008270E" w:rsidRPr="00B049CC" w:rsidRDefault="0008270E" w:rsidP="00B049CC">
      <w:pPr>
        <w:pStyle w:val="Akapitzlist"/>
        <w:numPr>
          <w:ilvl w:val="0"/>
          <w:numId w:val="37"/>
        </w:numPr>
        <w:spacing w:after="0"/>
        <w:ind w:right="2"/>
        <w:rPr>
          <w:rFonts w:ascii="Times New Roman" w:hAnsi="Times New Roman"/>
        </w:rPr>
      </w:pPr>
      <w:r w:rsidRPr="00B049CC">
        <w:rPr>
          <w:rFonts w:ascii="Times New Roman" w:hAnsi="Times New Roman"/>
        </w:rPr>
        <w:t>W przypadku nie wywiązywania się z warunków umowy polegających na:</w:t>
      </w:r>
    </w:p>
    <w:p w14:paraId="1F6487B7" w14:textId="2B7A932C" w:rsidR="0008270E" w:rsidRDefault="0008270E" w:rsidP="00B049CC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hAnsi="Times New Roman"/>
        </w:rPr>
      </w:pPr>
      <w:r w:rsidRPr="00BD23AD">
        <w:rPr>
          <w:rFonts w:ascii="Times New Roman" w:hAnsi="Times New Roman"/>
        </w:rPr>
        <w:t>niewystarczającym odśnieżaniu lub posypaniu dróg</w:t>
      </w:r>
      <w:r>
        <w:rPr>
          <w:rFonts w:ascii="Times New Roman" w:hAnsi="Times New Roman"/>
        </w:rPr>
        <w:t xml:space="preserve">, </w:t>
      </w:r>
    </w:p>
    <w:p w14:paraId="0B115420" w14:textId="20E9BDCB" w:rsidR="0008270E" w:rsidRDefault="0008270E" w:rsidP="00B049CC">
      <w:pPr>
        <w:pStyle w:val="Akapitzlist"/>
        <w:numPr>
          <w:ilvl w:val="1"/>
          <w:numId w:val="37"/>
        </w:numPr>
        <w:spacing w:after="0"/>
        <w:jc w:val="both"/>
        <w:rPr>
          <w:rFonts w:ascii="Times New Roman" w:hAnsi="Times New Roman"/>
        </w:rPr>
      </w:pPr>
      <w:r w:rsidRPr="00BD23AD">
        <w:rPr>
          <w:rFonts w:ascii="Times New Roman" w:hAnsi="Times New Roman"/>
        </w:rPr>
        <w:t>nie przystąpieniem do odśnieżania dróg w ciągu</w:t>
      </w:r>
      <w:r>
        <w:rPr>
          <w:rFonts w:ascii="Times New Roman" w:hAnsi="Times New Roman"/>
        </w:rPr>
        <w:t xml:space="preserve"> 2</w:t>
      </w:r>
      <w:r w:rsidRPr="00BD23AD">
        <w:rPr>
          <w:rFonts w:ascii="Times New Roman" w:hAnsi="Times New Roman"/>
        </w:rPr>
        <w:t xml:space="preserve"> godzin od</w:t>
      </w:r>
      <w:r>
        <w:rPr>
          <w:rFonts w:ascii="Times New Roman" w:hAnsi="Times New Roman"/>
        </w:rPr>
        <w:t xml:space="preserve"> </w:t>
      </w:r>
      <w:r w:rsidRPr="00BD23AD">
        <w:rPr>
          <w:rFonts w:ascii="Times New Roman" w:hAnsi="Times New Roman"/>
        </w:rPr>
        <w:t>telefonicznego zgłoszenia takiej potrzeby „Zamawiający” nalicza „Wykonawcy” każdorazowo kary umowne w wysokości 500 zł, która będzie potrącana z faktury rozliczeniowej wystawionej w okresach miesięcznych.</w:t>
      </w:r>
    </w:p>
    <w:p w14:paraId="0A67C48D" w14:textId="77777777" w:rsidR="0008270E" w:rsidRPr="00B049CC" w:rsidRDefault="0008270E" w:rsidP="00B049CC">
      <w:pPr>
        <w:pStyle w:val="Akapitzlist"/>
        <w:numPr>
          <w:ilvl w:val="0"/>
          <w:numId w:val="37"/>
        </w:numPr>
        <w:spacing w:after="4" w:line="248" w:lineRule="auto"/>
        <w:ind w:right="2"/>
        <w:jc w:val="both"/>
        <w:rPr>
          <w:rFonts w:ascii="Times New Roman" w:hAnsi="Times New Roman"/>
        </w:rPr>
      </w:pPr>
      <w:r w:rsidRPr="00B049CC">
        <w:rPr>
          <w:rFonts w:ascii="Times New Roman" w:hAnsi="Times New Roman"/>
          <w:b/>
        </w:rPr>
        <w:t>Odstąpienia od umowy przez Zamawiającego lub Wykonawcę</w:t>
      </w:r>
      <w:r w:rsidRPr="00B049CC">
        <w:rPr>
          <w:rFonts w:ascii="Times New Roman" w:hAnsi="Times New Roman"/>
        </w:rPr>
        <w:t xml:space="preserve"> z przyczyn leżących po stronie Wykonawcy w wysokości 10 % wynagrodzenia umownego brutto za przedmiot umowy, </w:t>
      </w:r>
    </w:p>
    <w:p w14:paraId="281A9F3C" w14:textId="002A804A" w:rsidR="0008270E" w:rsidRPr="00B049CC" w:rsidRDefault="0008270E" w:rsidP="00B049CC">
      <w:pPr>
        <w:pStyle w:val="Akapitzlist"/>
        <w:numPr>
          <w:ilvl w:val="0"/>
          <w:numId w:val="37"/>
        </w:numPr>
        <w:spacing w:after="4" w:line="248" w:lineRule="auto"/>
        <w:ind w:right="2"/>
        <w:jc w:val="both"/>
        <w:rPr>
          <w:rFonts w:ascii="Times New Roman" w:hAnsi="Times New Roman"/>
        </w:rPr>
      </w:pPr>
      <w:r w:rsidRPr="00B049CC">
        <w:rPr>
          <w:rFonts w:ascii="Times New Roman" w:hAnsi="Times New Roman"/>
          <w:b/>
        </w:rPr>
        <w:t>Braku zapłaty wynagrodzenia należnego podwykonawcy lub dalszemu podwykonawcy</w:t>
      </w:r>
      <w:r w:rsidRPr="00B049CC">
        <w:rPr>
          <w:rFonts w:ascii="Times New Roman" w:hAnsi="Times New Roman"/>
        </w:rPr>
        <w:t xml:space="preserve"> –  w wysokości 5% kwoty jaką Zamawiający zapłaci bezpośrednio podwykonawcy lub dalszemu podwykonawcy na zasadach określonych w </w:t>
      </w:r>
      <w:r w:rsidRPr="00171764">
        <w:rPr>
          <w:rFonts w:ascii="Times New Roman" w:hAnsi="Times New Roman"/>
        </w:rPr>
        <w:t xml:space="preserve">§ 4 </w:t>
      </w:r>
      <w:r w:rsidRPr="00B049CC">
        <w:rPr>
          <w:rFonts w:ascii="Times New Roman" w:hAnsi="Times New Roman"/>
        </w:rPr>
        <w:t xml:space="preserve">niniejszej umowy, </w:t>
      </w:r>
    </w:p>
    <w:p w14:paraId="205B9744" w14:textId="77777777" w:rsidR="0008270E" w:rsidRPr="00077B2E" w:rsidRDefault="0008270E" w:rsidP="00B049CC">
      <w:pPr>
        <w:numPr>
          <w:ilvl w:val="0"/>
          <w:numId w:val="37"/>
        </w:numPr>
        <w:spacing w:after="4" w:line="248" w:lineRule="auto"/>
        <w:ind w:right="2"/>
        <w:jc w:val="both"/>
        <w:rPr>
          <w:rFonts w:ascii="Times New Roman" w:hAnsi="Times New Roman" w:cs="Times New Roman"/>
        </w:rPr>
      </w:pPr>
      <w:r w:rsidRPr="00077B2E">
        <w:rPr>
          <w:rFonts w:ascii="Times New Roman" w:hAnsi="Times New Roman" w:cs="Times New Roman"/>
          <w:b/>
        </w:rPr>
        <w:t>nieterminowej zapłaty wynagrodzenia należnego podwykonawcom lub dalszym podwykonawcom</w:t>
      </w:r>
      <w:r w:rsidRPr="00077B2E">
        <w:rPr>
          <w:rFonts w:ascii="Times New Roman" w:hAnsi="Times New Roman" w:cs="Times New Roman"/>
        </w:rPr>
        <w:t xml:space="preserve"> – w wysokości 0,2% wynagrodzenia brutto należnego podwykonawcy lub dalszemu podwykonawcy za każdy dzień zwłoki, maksymalna wysokość kary umownej w tym przypadku nie przekroczy 10% wynagrodzenia brutto należnego podwykonawcy lub dalszemu podwykonawcy, którego zwłoka dotyczy, </w:t>
      </w:r>
    </w:p>
    <w:p w14:paraId="74C6D6B4" w14:textId="65FABA27" w:rsidR="0008270E" w:rsidRPr="00077B2E" w:rsidRDefault="0008270E" w:rsidP="00B049CC">
      <w:pPr>
        <w:numPr>
          <w:ilvl w:val="0"/>
          <w:numId w:val="37"/>
        </w:numPr>
        <w:spacing w:after="5" w:line="250" w:lineRule="auto"/>
        <w:ind w:right="2"/>
        <w:jc w:val="both"/>
        <w:rPr>
          <w:rFonts w:ascii="Times New Roman" w:hAnsi="Times New Roman" w:cs="Times New Roman"/>
        </w:rPr>
      </w:pPr>
      <w:r w:rsidRPr="00077B2E">
        <w:rPr>
          <w:rFonts w:ascii="Times New Roman" w:hAnsi="Times New Roman" w:cs="Times New Roman"/>
          <w:b/>
        </w:rPr>
        <w:t xml:space="preserve">nieprzedłożenia do zaakceptowania projektu umowy o podwykonawstwo, lub projektu jej zmiany </w:t>
      </w:r>
      <w:r w:rsidRPr="00077B2E">
        <w:rPr>
          <w:rFonts w:ascii="Times New Roman" w:hAnsi="Times New Roman" w:cs="Times New Roman"/>
        </w:rPr>
        <w:t xml:space="preserve">– w wysokości 1000 zł za każdy taki przypadek, </w:t>
      </w:r>
    </w:p>
    <w:p w14:paraId="0B27B0C7" w14:textId="77777777" w:rsidR="0008270E" w:rsidRPr="00077B2E" w:rsidRDefault="0008270E" w:rsidP="00B049CC">
      <w:pPr>
        <w:numPr>
          <w:ilvl w:val="0"/>
          <w:numId w:val="37"/>
        </w:numPr>
        <w:spacing w:after="5" w:line="250" w:lineRule="auto"/>
        <w:ind w:right="2"/>
        <w:jc w:val="both"/>
        <w:rPr>
          <w:rFonts w:ascii="Times New Roman" w:hAnsi="Times New Roman" w:cs="Times New Roman"/>
        </w:rPr>
      </w:pPr>
      <w:r w:rsidRPr="00077B2E">
        <w:rPr>
          <w:rFonts w:ascii="Times New Roman" w:hAnsi="Times New Roman" w:cs="Times New Roman"/>
          <w:b/>
        </w:rPr>
        <w:t>zwłoki w przedłożeniu poświadczonej za zgodność z oryginałem kopii umowy o podwykonawstwo lub jej zmiany</w:t>
      </w:r>
      <w:r w:rsidRPr="00077B2E">
        <w:rPr>
          <w:rFonts w:ascii="Times New Roman" w:hAnsi="Times New Roman" w:cs="Times New Roman"/>
        </w:rPr>
        <w:t xml:space="preserve"> – w wysokości 1000 zł za każdy taki przypadek,  </w:t>
      </w:r>
    </w:p>
    <w:p w14:paraId="0CB57FAA" w14:textId="77777777" w:rsidR="0008270E" w:rsidRPr="00077B2E" w:rsidRDefault="0008270E" w:rsidP="00B049CC">
      <w:pPr>
        <w:numPr>
          <w:ilvl w:val="0"/>
          <w:numId w:val="37"/>
        </w:numPr>
        <w:spacing w:after="4" w:line="248" w:lineRule="auto"/>
        <w:ind w:right="2"/>
        <w:jc w:val="both"/>
        <w:rPr>
          <w:rFonts w:ascii="Times New Roman" w:hAnsi="Times New Roman" w:cs="Times New Roman"/>
        </w:rPr>
      </w:pPr>
      <w:r w:rsidRPr="00077B2E">
        <w:rPr>
          <w:rFonts w:ascii="Times New Roman" w:hAnsi="Times New Roman" w:cs="Times New Roman"/>
          <w:b/>
        </w:rPr>
        <w:t>zwłoki w dokonaniu zmiany umowy o podwykonawstwo</w:t>
      </w:r>
      <w:r w:rsidRPr="00077B2E">
        <w:rPr>
          <w:rFonts w:ascii="Times New Roman" w:hAnsi="Times New Roman" w:cs="Times New Roman"/>
        </w:rPr>
        <w:t xml:space="preserve">, której przedmiotem są dostawy i usługi w zakresie terminu zapłaty wynagrodzenia podwykonawcy – w wysokości 0,2% wartości brutto tej umowy za każdy dzień zwłoki; maksymalna wysokość kary umownej w tym przypadku nie przekroczy 10% wartości brutto umowy o podwykonawstwo, której zwłoka dotyczy, </w:t>
      </w:r>
    </w:p>
    <w:p w14:paraId="19DA7423" w14:textId="77777777" w:rsidR="00B049CC" w:rsidRDefault="0008270E" w:rsidP="00B049CC">
      <w:pPr>
        <w:numPr>
          <w:ilvl w:val="0"/>
          <w:numId w:val="37"/>
        </w:numPr>
        <w:spacing w:after="5" w:line="250" w:lineRule="auto"/>
        <w:ind w:right="2"/>
        <w:jc w:val="both"/>
        <w:rPr>
          <w:rFonts w:ascii="Times New Roman" w:hAnsi="Times New Roman" w:cs="Times New Roman"/>
        </w:rPr>
      </w:pPr>
      <w:bookmarkStart w:id="0" w:name="_Hlk71019432"/>
      <w:r w:rsidRPr="00725F51">
        <w:rPr>
          <w:rFonts w:ascii="Times New Roman" w:hAnsi="Times New Roman"/>
          <w:b/>
          <w:bCs/>
        </w:rPr>
        <w:t>z tytułu niespełnienia przez Wykonawcę lub Podwykonawcę wymogu zatrudnienia na podstawie umowy o pracę</w:t>
      </w:r>
      <w:r w:rsidRPr="00725F51">
        <w:rPr>
          <w:rFonts w:ascii="Times New Roman" w:hAnsi="Times New Roman"/>
        </w:rPr>
        <w:t xml:space="preserve"> w rozumieniu przepisów Kodeksu Pracy osób wykonujących czynności w zakresie realizacji zamówienia (tj. roboty budowlane), Wykonawca lub Podwykonawca zapłaci Zamawiającemu karę umowną w wysokości 0,2% wartości umownej brutto wymienionej w § 7 ust. 1 umowy za każdą z wymaganych osób za każdy dzień, w którym nie wypełniono tego obowiązku.</w:t>
      </w:r>
      <w:bookmarkEnd w:id="0"/>
    </w:p>
    <w:p w14:paraId="697641E0" w14:textId="753F5630" w:rsidR="00B049CC" w:rsidRPr="00B049CC" w:rsidRDefault="00B049CC" w:rsidP="00B049CC">
      <w:pPr>
        <w:numPr>
          <w:ilvl w:val="0"/>
          <w:numId w:val="37"/>
        </w:numPr>
        <w:spacing w:after="5" w:line="250" w:lineRule="auto"/>
        <w:ind w:right="2"/>
        <w:jc w:val="both"/>
        <w:rPr>
          <w:rFonts w:ascii="Times New Roman" w:hAnsi="Times New Roman" w:cs="Times New Roman"/>
        </w:rPr>
      </w:pPr>
      <w:r w:rsidRPr="00B049CC">
        <w:rPr>
          <w:rFonts w:ascii="Times New Roman" w:hAnsi="Times New Roman"/>
        </w:rPr>
        <w:t>Niezłożenie przez Wykonawcę w terminie oświadczenia o zatrudnieniu lub na żądanie Zamawiającego kopii umów o pracę traktowane będzie jako niespełnienie przez Wykonawcę lub Podwykonawcę wymogu zatrudnienia osób, wykonujących czynności w zakresie realizacji zamówienia.</w:t>
      </w:r>
    </w:p>
    <w:p w14:paraId="5A72CB36" w14:textId="77777777" w:rsidR="0008270E" w:rsidRPr="00077B2E" w:rsidRDefault="0008270E" w:rsidP="00B049CC">
      <w:pPr>
        <w:numPr>
          <w:ilvl w:val="0"/>
          <w:numId w:val="37"/>
        </w:numPr>
        <w:spacing w:after="4" w:line="248" w:lineRule="auto"/>
        <w:ind w:right="2"/>
        <w:jc w:val="both"/>
        <w:rPr>
          <w:rFonts w:ascii="Times New Roman" w:hAnsi="Times New Roman" w:cs="Times New Roman"/>
        </w:rPr>
      </w:pPr>
      <w:r w:rsidRPr="00077B2E">
        <w:rPr>
          <w:rFonts w:ascii="Times New Roman" w:hAnsi="Times New Roman" w:cs="Times New Roman"/>
        </w:rPr>
        <w:t xml:space="preserve">Kary umowne mogą być potrącane z wynagrodzenia Wykonawcy, na co Wykonawca wyraża zgodę. Jeżeli wynagrodzenie zostało już wypłacone, Wykonawca zobowiązuje się zapłacić karę umowną w terminie 7 dni od dnia doręczenia pisemnego wezwania do zapłaty. </w:t>
      </w:r>
    </w:p>
    <w:p w14:paraId="00EAC43E" w14:textId="77777777" w:rsidR="0008270E" w:rsidRPr="00077B2E" w:rsidRDefault="0008270E" w:rsidP="00B049CC">
      <w:pPr>
        <w:numPr>
          <w:ilvl w:val="0"/>
          <w:numId w:val="37"/>
        </w:numPr>
        <w:spacing w:after="4" w:line="248" w:lineRule="auto"/>
        <w:ind w:right="2"/>
        <w:jc w:val="both"/>
        <w:rPr>
          <w:rFonts w:ascii="Times New Roman" w:hAnsi="Times New Roman" w:cs="Times New Roman"/>
        </w:rPr>
      </w:pPr>
      <w:r w:rsidRPr="00077B2E">
        <w:rPr>
          <w:rFonts w:ascii="Times New Roman" w:hAnsi="Times New Roman" w:cs="Times New Roman"/>
        </w:rPr>
        <w:t xml:space="preserve">Wykonawca może zażądać od Zamawiającego zapłaty kar umownych: </w:t>
      </w:r>
    </w:p>
    <w:p w14:paraId="07BFD6E2" w14:textId="77777777" w:rsidR="0008270E" w:rsidRPr="00077B2E" w:rsidRDefault="0008270E" w:rsidP="00B049CC">
      <w:pPr>
        <w:numPr>
          <w:ilvl w:val="1"/>
          <w:numId w:val="37"/>
        </w:numPr>
        <w:spacing w:after="0" w:line="248" w:lineRule="auto"/>
        <w:ind w:right="2"/>
        <w:jc w:val="both"/>
        <w:rPr>
          <w:rFonts w:ascii="Times New Roman" w:hAnsi="Times New Roman" w:cs="Times New Roman"/>
        </w:rPr>
      </w:pPr>
      <w:r w:rsidRPr="00077B2E">
        <w:rPr>
          <w:rFonts w:ascii="Times New Roman" w:hAnsi="Times New Roman" w:cs="Times New Roman"/>
        </w:rPr>
        <w:t xml:space="preserve">10% kwoty wynagrodzenia umownego brutto za odstąpienie od umowy z przyczyn leżących po stronie Zamawiającego. </w:t>
      </w:r>
    </w:p>
    <w:p w14:paraId="65A356EB" w14:textId="77777777" w:rsidR="0008270E" w:rsidRPr="00077B2E" w:rsidRDefault="0008270E" w:rsidP="00B049CC">
      <w:pPr>
        <w:numPr>
          <w:ilvl w:val="0"/>
          <w:numId w:val="37"/>
        </w:numPr>
        <w:spacing w:after="0" w:line="248" w:lineRule="auto"/>
        <w:ind w:right="2"/>
        <w:jc w:val="both"/>
        <w:rPr>
          <w:rFonts w:ascii="Times New Roman" w:hAnsi="Times New Roman" w:cs="Times New Roman"/>
        </w:rPr>
      </w:pPr>
      <w:r w:rsidRPr="00077B2E">
        <w:rPr>
          <w:rFonts w:ascii="Times New Roman" w:hAnsi="Times New Roman" w:cs="Times New Roman"/>
        </w:rPr>
        <w:t xml:space="preserve">Strony zastrzegają możliwość kumulatywnego naliczania kar umownych z różnych tytułów. Łączna wysokość kar umownych naliczonych Wykonawcy nie może przekroczyć 30 % wynagrodzenia umownego brutto. </w:t>
      </w:r>
    </w:p>
    <w:p w14:paraId="464A65C3" w14:textId="77777777" w:rsidR="0008270E" w:rsidRPr="00077B2E" w:rsidRDefault="0008270E" w:rsidP="00B049CC">
      <w:pPr>
        <w:numPr>
          <w:ilvl w:val="0"/>
          <w:numId w:val="37"/>
        </w:numPr>
        <w:spacing w:after="4" w:line="248" w:lineRule="auto"/>
        <w:ind w:right="2"/>
        <w:jc w:val="both"/>
        <w:rPr>
          <w:rFonts w:ascii="Times New Roman" w:hAnsi="Times New Roman" w:cs="Times New Roman"/>
        </w:rPr>
      </w:pPr>
      <w:r w:rsidRPr="00077B2E">
        <w:rPr>
          <w:rFonts w:ascii="Times New Roman" w:hAnsi="Times New Roman" w:cs="Times New Roman"/>
        </w:rPr>
        <w:t xml:space="preserve">Zamawiający ma prawo dochodzić odszkodowania uzupełniającego na zasadach Kodeksu Cywilnego, jeżeli szkoda przewyższy wysokość kar umownych. </w:t>
      </w:r>
    </w:p>
    <w:p w14:paraId="2F2ED55D" w14:textId="77777777" w:rsidR="0008270E" w:rsidRDefault="0008270E" w:rsidP="00B049CC">
      <w:pPr>
        <w:numPr>
          <w:ilvl w:val="0"/>
          <w:numId w:val="37"/>
        </w:numPr>
        <w:spacing w:after="4" w:line="248" w:lineRule="auto"/>
        <w:ind w:right="2"/>
        <w:jc w:val="both"/>
        <w:rPr>
          <w:rFonts w:ascii="Times New Roman" w:hAnsi="Times New Roman" w:cs="Times New Roman"/>
        </w:rPr>
      </w:pPr>
      <w:r w:rsidRPr="00077B2E">
        <w:rPr>
          <w:rFonts w:ascii="Times New Roman" w:hAnsi="Times New Roman" w:cs="Times New Roman"/>
        </w:rPr>
        <w:t xml:space="preserve">W przypadku uzgodnienia zmiany terminów realizacji przedmiotu zamówienia lub usunięcia wad, kary umowne będą liczone od nowych terminów. </w:t>
      </w:r>
    </w:p>
    <w:p w14:paraId="1F712863" w14:textId="409EDF45" w:rsidR="00174C1E" w:rsidRPr="006678D2" w:rsidRDefault="00174C1E" w:rsidP="00174C1E">
      <w:pPr>
        <w:numPr>
          <w:ilvl w:val="0"/>
          <w:numId w:val="37"/>
        </w:numPr>
        <w:spacing w:after="52" w:line="248" w:lineRule="auto"/>
        <w:ind w:right="33"/>
        <w:jc w:val="both"/>
        <w:rPr>
          <w:rFonts w:ascii="Times New Roman" w:hAnsi="Times New Roman" w:cs="Times New Roman"/>
        </w:rPr>
      </w:pPr>
      <w:r w:rsidRPr="006678D2">
        <w:rPr>
          <w:rFonts w:ascii="Times New Roman" w:hAnsi="Times New Roman" w:cs="Times New Roman"/>
        </w:rPr>
        <w:lastRenderedPageBreak/>
        <w:t xml:space="preserve">Łączna maksymalna wysokość kar umownych, nie może przekroczyć </w:t>
      </w:r>
      <w:r w:rsidRPr="006678D2">
        <w:rPr>
          <w:rFonts w:ascii="Times New Roman" w:eastAsia="Times New Roman" w:hAnsi="Times New Roman" w:cs="Times New Roman"/>
        </w:rPr>
        <w:t>40%</w:t>
      </w:r>
      <w:r w:rsidRPr="006678D2">
        <w:rPr>
          <w:rFonts w:ascii="Times New Roman" w:hAnsi="Times New Roman" w:cs="Times New Roman"/>
        </w:rPr>
        <w:t xml:space="preserve"> wartości wynagrodzenia brutto, określonego w </w:t>
      </w:r>
      <w:r w:rsidRPr="006678D2">
        <w:rPr>
          <w:rFonts w:ascii="Times New Roman" w:eastAsia="Times New Roman" w:hAnsi="Times New Roman" w:cs="Times New Roman"/>
        </w:rPr>
        <w:t>§ 7  ust. 1.</w:t>
      </w:r>
    </w:p>
    <w:p w14:paraId="2838A07A" w14:textId="77777777" w:rsidR="00174C1E" w:rsidRPr="00077B2E" w:rsidRDefault="00174C1E" w:rsidP="00174C1E">
      <w:pPr>
        <w:spacing w:after="4" w:line="248" w:lineRule="auto"/>
        <w:ind w:left="720" w:right="2"/>
        <w:jc w:val="both"/>
        <w:rPr>
          <w:rFonts w:ascii="Times New Roman" w:hAnsi="Times New Roman" w:cs="Times New Roman"/>
        </w:rPr>
      </w:pPr>
    </w:p>
    <w:p w14:paraId="12C83F3E" w14:textId="272EEBF1" w:rsidR="0008270E" w:rsidRDefault="0008270E" w:rsidP="0055127F">
      <w:pPr>
        <w:spacing w:after="0"/>
        <w:ind w:left="363" w:hanging="347"/>
        <w:jc w:val="center"/>
        <w:rPr>
          <w:rFonts w:ascii="Times New Roman" w:hAnsi="Times New Roman" w:cs="Times New Roman"/>
          <w:color w:val="000000"/>
        </w:rPr>
      </w:pPr>
    </w:p>
    <w:p w14:paraId="2586E426" w14:textId="77777777" w:rsidR="00EE7A77" w:rsidRPr="003045F2" w:rsidRDefault="00EE7A77" w:rsidP="00EE7A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045F2">
        <w:rPr>
          <w:rFonts w:ascii="Times New Roman" w:hAnsi="Times New Roman" w:cs="Times New Roman"/>
          <w:b/>
          <w:bCs/>
        </w:rPr>
        <w:t>Zmiana umowy</w:t>
      </w:r>
    </w:p>
    <w:p w14:paraId="42EB4E8F" w14:textId="033C0A81" w:rsidR="00EE7A77" w:rsidRPr="003045F2" w:rsidRDefault="00EE7A77" w:rsidP="00EE7A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3045F2">
        <w:rPr>
          <w:rFonts w:ascii="Times New Roman" w:hAnsi="Times New Roman" w:cs="Times New Roman"/>
          <w:b/>
        </w:rPr>
        <w:t xml:space="preserve">§ </w:t>
      </w:r>
      <w:r w:rsidR="00E443B6">
        <w:rPr>
          <w:rFonts w:ascii="Times New Roman" w:hAnsi="Times New Roman" w:cs="Times New Roman"/>
          <w:b/>
        </w:rPr>
        <w:t>10</w:t>
      </w:r>
    </w:p>
    <w:p w14:paraId="149D01A7" w14:textId="77777777" w:rsidR="00174C1E" w:rsidRPr="006678D2" w:rsidRDefault="00174C1E" w:rsidP="00174C1E">
      <w:pPr>
        <w:numPr>
          <w:ilvl w:val="3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6678D2">
        <w:rPr>
          <w:rFonts w:ascii="Times New Roman" w:hAnsi="Times New Roman" w:cs="Times New Roman"/>
        </w:rPr>
        <w:t xml:space="preserve">Zamawiający przewiduje możliwość zmiany wysokości wynagrodzenia określonego w </w:t>
      </w:r>
      <w:r w:rsidRPr="006678D2">
        <w:rPr>
          <w:rFonts w:ascii="Times New Roman" w:hAnsi="Times New Roman" w:cs="Times New Roman"/>
          <w:bCs/>
        </w:rPr>
        <w:t>§ 7 ust 1 Umowy</w:t>
      </w:r>
      <w:r w:rsidRPr="006678D2">
        <w:rPr>
          <w:rFonts w:ascii="Times New Roman" w:hAnsi="Times New Roman" w:cs="Times New Roman"/>
        </w:rPr>
        <w:t xml:space="preserve"> – gdy została ona zawarta </w:t>
      </w:r>
      <w:r w:rsidRPr="006678D2">
        <w:rPr>
          <w:rFonts w:ascii="Times New Roman" w:hAnsi="Times New Roman" w:cs="Times New Roman"/>
          <w:bCs/>
        </w:rPr>
        <w:t>na okres dłuższy niż 6 miesięcy</w:t>
      </w:r>
      <w:r w:rsidRPr="006678D2">
        <w:rPr>
          <w:rFonts w:ascii="Times New Roman" w:hAnsi="Times New Roman" w:cs="Times New Roman"/>
        </w:rPr>
        <w:t xml:space="preserve"> - w następujących przypadkach:</w:t>
      </w:r>
    </w:p>
    <w:p w14:paraId="66553197" w14:textId="77777777" w:rsidR="00174C1E" w:rsidRPr="006678D2" w:rsidRDefault="00174C1E" w:rsidP="00174C1E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/>
        </w:rPr>
      </w:pPr>
      <w:r w:rsidRPr="006678D2">
        <w:rPr>
          <w:rFonts w:ascii="Times New Roman" w:hAnsi="Times New Roman"/>
        </w:rPr>
        <w:t>w przypadku zmiany stawki podatku od towarów i usług oraz podatku akcyzowego,</w:t>
      </w:r>
    </w:p>
    <w:p w14:paraId="6D5C6A75" w14:textId="77777777" w:rsidR="00174C1E" w:rsidRPr="006678D2" w:rsidRDefault="00174C1E" w:rsidP="00174C1E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/>
        </w:rPr>
      </w:pPr>
      <w:r w:rsidRPr="006678D2">
        <w:rPr>
          <w:rFonts w:ascii="Times New Roman" w:hAnsi="Times New Roman"/>
        </w:rPr>
        <w:t>wysokości minimalnego wynagrodzenia za pracę albo wysokości minimalnej stawki godzinowej, ustalonych na podstawie ustawy z dnia 10 października 2002 r. o minimalnym wynagrodzeniu za pracę,</w:t>
      </w:r>
    </w:p>
    <w:p w14:paraId="0D6D0D55" w14:textId="77777777" w:rsidR="00174C1E" w:rsidRPr="006678D2" w:rsidRDefault="00174C1E" w:rsidP="00174C1E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/>
        </w:rPr>
      </w:pPr>
      <w:r w:rsidRPr="006678D2">
        <w:rPr>
          <w:rFonts w:ascii="Times New Roman" w:hAnsi="Times New Roman"/>
        </w:rPr>
        <w:t>zasad podlegania ubezpieczeniom społecznym lub ubezpieczeniu zdrowotnemu lub wysokości stawki składki na ubezpieczenia społeczne lub ubezpieczenie zdrowotne,</w:t>
      </w:r>
    </w:p>
    <w:p w14:paraId="2BA52F0D" w14:textId="77777777" w:rsidR="00174C1E" w:rsidRPr="006678D2" w:rsidRDefault="00174C1E" w:rsidP="00174C1E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Times New Roman" w:hAnsi="Times New Roman"/>
        </w:rPr>
      </w:pPr>
      <w:r w:rsidRPr="006678D2">
        <w:rPr>
          <w:rFonts w:ascii="Times New Roman" w:hAnsi="Times New Roman"/>
        </w:rPr>
        <w:t xml:space="preserve">zasad gromadzenia i wysokości wpłat do pracowniczych planów kapitałowych, o których mowa w ustawie z dnia 4 października 2018 r. o pracowniczych planach kapitałowych (Dz. U. z 2020 r., poz. 1342 oraz z 2022 r., poz. 1079) jeśli zmiany określone w ust 1 pkt. 1 – 4 będą miały wpływ na koszty wykonania Umowy przez Wykonawcę. </w:t>
      </w:r>
    </w:p>
    <w:p w14:paraId="7B0ACFE6" w14:textId="77777777" w:rsidR="00174C1E" w:rsidRPr="006678D2" w:rsidRDefault="00174C1E" w:rsidP="00174C1E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</w:rPr>
      </w:pPr>
      <w:r w:rsidRPr="006678D2">
        <w:rPr>
          <w:rFonts w:ascii="Times New Roman" w:hAnsi="Times New Roman"/>
        </w:rPr>
        <w:t>zmiany ceny materiałów lub kosztów związanych z realizacją zamówienia; Poziom zmiany ceny materiałów lub kosztów związanych z realizacją zamówienia uprawniający Strony Umowy do żądania zmiany wynagrodzenia ustala się na</w:t>
      </w:r>
      <w:r>
        <w:rPr>
          <w:rFonts w:ascii="Times New Roman" w:hAnsi="Times New Roman"/>
        </w:rPr>
        <w:t xml:space="preserve"> co najmniej</w:t>
      </w:r>
      <w:r w:rsidRPr="006678D2">
        <w:rPr>
          <w:rFonts w:ascii="Times New Roman" w:hAnsi="Times New Roman"/>
        </w:rPr>
        <w:t xml:space="preserve"> 20 % 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20 %.</w:t>
      </w:r>
    </w:p>
    <w:p w14:paraId="68D6A403" w14:textId="77777777" w:rsidR="00174C1E" w:rsidRPr="006678D2" w:rsidRDefault="00174C1E" w:rsidP="00174C1E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6678D2">
        <w:rPr>
          <w:rFonts w:ascii="Times New Roman" w:hAnsi="Times New Roman"/>
        </w:rPr>
        <w:t>W sytuacji wystąpienia okoliczności wskazanych w ust 1 pkt.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0D5EF1DE" w14:textId="77777777" w:rsidR="00174C1E" w:rsidRPr="006678D2" w:rsidRDefault="00174C1E" w:rsidP="00174C1E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6678D2">
        <w:rPr>
          <w:rFonts w:ascii="Times New Roman" w:hAnsi="Times New Roman"/>
        </w:rPr>
        <w:t xml:space="preserve">W sytuacji wystąpienia okoliczności wskazanych w ust 1 pkt.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</w:t>
      </w:r>
    </w:p>
    <w:p w14:paraId="0E717EE9" w14:textId="77777777" w:rsidR="00174C1E" w:rsidRPr="006678D2" w:rsidRDefault="00174C1E" w:rsidP="00174C1E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6678D2">
        <w:rPr>
          <w:rFonts w:ascii="Times New Roman" w:hAnsi="Times New Roman"/>
        </w:rPr>
        <w:t xml:space="preserve">W sytuacji wystąpienia okoliczności wskazanych w ust. 1 pkt.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</w:t>
      </w:r>
      <w:r w:rsidRPr="006678D2">
        <w:rPr>
          <w:rFonts w:ascii="Times New Roman" w:hAnsi="Times New Roman"/>
        </w:rPr>
        <w:lastRenderedPageBreak/>
        <w:t>pomiędzy wnioskowaną kwotą podwyższenia wynagrodzenia a wpływem zmiany zasad, o których mowa w ust. 1 pkt 3 lub 4 niniejszego paragrafu na kalkulację wynagrodzenia. Wniosek może obejmować jedynie dodatkowe koszty realizacji Umowy, które Wykonawca obowiązkowo ponosi w związku ze zmianą zasad, o których mowa w ust 1 pkt 3 lub 4 niniejszego paragrafu.</w:t>
      </w:r>
    </w:p>
    <w:p w14:paraId="331E5908" w14:textId="77777777" w:rsidR="00174C1E" w:rsidRPr="006678D2" w:rsidRDefault="00174C1E" w:rsidP="00174C1E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6678D2">
        <w:rPr>
          <w:rFonts w:ascii="Times New Roman" w:hAnsi="Times New Roman"/>
        </w:rPr>
        <w:t>W sytuacji wzrostu ceny materiałów lub kosztów związanych z realizacją zamówienia powyżej 20%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Umowy.</w:t>
      </w:r>
    </w:p>
    <w:p w14:paraId="2E4A5E13" w14:textId="77777777" w:rsidR="00174C1E" w:rsidRPr="006678D2" w:rsidRDefault="00174C1E" w:rsidP="00174C1E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6678D2">
        <w:rPr>
          <w:rFonts w:ascii="Times New Roman" w:hAnsi="Times New Roman"/>
        </w:rPr>
        <w:t>W sytuacji spadku ceny materiałów lub kosztów związanych z realizacją zamówienia powyżej 20% Zamawiający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7607D464" w14:textId="77777777" w:rsidR="00174C1E" w:rsidRPr="006678D2" w:rsidRDefault="00174C1E" w:rsidP="00174C1E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6678D2">
        <w:rPr>
          <w:rFonts w:ascii="Times New Roman" w:hAnsi="Times New Roman"/>
        </w:rPr>
        <w:t>Wysokość wynagrodzenia Wykonawcy określonego w rozliczeniu częściowym ulegnie waloryzacji o zmianę wskaźnika cen produkcji budowlano-montażowej, ustalanego przez Prezesa Głównego Urzędu Statystycznego i ogłaszanego w Dzienniku Urzędowym RP „Monitor Polski”. W przypadku gdyby wskaźniki przestały być dostępne, zastosowanie znajdą inne, najbardziej zbliżone, wskaźniki publikowane przez Prezesa GUS.</w:t>
      </w:r>
    </w:p>
    <w:p w14:paraId="256C0A33" w14:textId="77777777" w:rsidR="00174C1E" w:rsidRPr="006678D2" w:rsidRDefault="00174C1E" w:rsidP="00174C1E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6678D2">
        <w:rPr>
          <w:rFonts w:ascii="Times New Roman" w:hAnsi="Times New Roman"/>
        </w:rPr>
        <w:t xml:space="preserve">Wniosek, o którym mowa w </w:t>
      </w:r>
      <w:r w:rsidRPr="006678D2">
        <w:rPr>
          <w:rFonts w:ascii="Times New Roman" w:hAnsi="Times New Roman"/>
          <w:bCs/>
        </w:rPr>
        <w:t>ust. 3 i 4</w:t>
      </w:r>
      <w:r w:rsidRPr="006678D2">
        <w:rPr>
          <w:rFonts w:ascii="Times New Roman" w:hAnsi="Times New Roman"/>
        </w:rPr>
        <w:t xml:space="preserve"> można złożyć nie wcześniej niż po upływie 12 miesięcy od dnia zawarcia umowy (początkowy termin ustalenia zmiany wynagrodzenia); możliwe jest wprowadzanie kolejnych zmian wynagrodzenia z zastrzeżeniem, </w:t>
      </w:r>
      <w:r w:rsidRPr="006678D2">
        <w:rPr>
          <w:rFonts w:ascii="Times New Roman" w:hAnsi="Times New Roman"/>
          <w:bCs/>
        </w:rPr>
        <w:t>że będą one wprowadzane nie częściej co kwartał</w:t>
      </w:r>
      <w:r w:rsidRPr="006678D2">
        <w:rPr>
          <w:rFonts w:ascii="Times New Roman" w:hAnsi="Times New Roman"/>
        </w:rPr>
        <w:t xml:space="preserve"> – jeżeli będzie dotyczyć.</w:t>
      </w:r>
    </w:p>
    <w:p w14:paraId="3CD00265" w14:textId="77777777" w:rsidR="00174C1E" w:rsidRPr="006678D2" w:rsidRDefault="00174C1E" w:rsidP="00174C1E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6678D2">
        <w:rPr>
          <w:rFonts w:ascii="Times New Roman" w:hAnsi="Times New Roman"/>
        </w:rPr>
        <w:t xml:space="preserve">Zmiana Umowy w zakresie zmiany wynagrodzenia z przyczyn określonych w ust. 1 pkt. 1-4 obejmować będzie wyłącznie płatności za prace, których w dniu zmiany odpowiednio stawki podatku VAT, wysokości minimalnego wynagrodzenia za pracę i składki na ubezpieczenia społeczne lub zdrowotne, jeszcze nie wykonano. </w:t>
      </w:r>
    </w:p>
    <w:p w14:paraId="12F8BB8E" w14:textId="77777777" w:rsidR="00174C1E" w:rsidRPr="006678D2" w:rsidRDefault="00174C1E" w:rsidP="00174C1E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6678D2">
        <w:rPr>
          <w:rFonts w:ascii="Times New Roman" w:hAnsi="Times New Roman"/>
        </w:rPr>
        <w:t xml:space="preserve">Obowiązek wykazania wpływu zmian, o których mowa w ust. 9 niniejszego paragrafu na zmianę wynagrodzenia, o którym mowa w § </w:t>
      </w:r>
      <w:r>
        <w:rPr>
          <w:rFonts w:ascii="Times New Roman" w:hAnsi="Times New Roman"/>
        </w:rPr>
        <w:t>7</w:t>
      </w:r>
      <w:r w:rsidRPr="006678D2">
        <w:rPr>
          <w:rFonts w:ascii="Times New Roman" w:hAnsi="Times New Roman"/>
        </w:rPr>
        <w:t xml:space="preserve"> ust. 1 Umowy, należy do Wykonawcy pod rygorem odmowy dokonania zmiany Umowy przez Zamawiającego.</w:t>
      </w:r>
    </w:p>
    <w:p w14:paraId="6B3FE869" w14:textId="77777777" w:rsidR="00174C1E" w:rsidRPr="006678D2" w:rsidRDefault="00174C1E" w:rsidP="00174C1E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6678D2">
        <w:rPr>
          <w:rFonts w:ascii="Times New Roman" w:hAnsi="Times New Roman"/>
        </w:rPr>
        <w:t xml:space="preserve">Maksymalna wartość poszczególnej zmiany wynagrodzenia, jaką dopuszcza Zamawiający w efekcie zastosowania postanowień o zasadach wprowadzania zmian wysokości wynagrodzenia, o których mowa w ust. </w:t>
      </w:r>
      <w:r>
        <w:rPr>
          <w:rFonts w:ascii="Times New Roman" w:hAnsi="Times New Roman"/>
        </w:rPr>
        <w:t>1</w:t>
      </w:r>
      <w:r w:rsidRPr="006678D2">
        <w:rPr>
          <w:rFonts w:ascii="Times New Roman" w:hAnsi="Times New Roman"/>
        </w:rPr>
        <w:t xml:space="preserve"> pkt. 5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2% wynagrodzenia, o którym mowa w § </w:t>
      </w:r>
      <w:r>
        <w:rPr>
          <w:rFonts w:ascii="Times New Roman" w:hAnsi="Times New Roman"/>
        </w:rPr>
        <w:t>7</w:t>
      </w:r>
      <w:r w:rsidRPr="006678D2">
        <w:rPr>
          <w:rFonts w:ascii="Times New Roman" w:hAnsi="Times New Roman"/>
        </w:rPr>
        <w:t xml:space="preserve"> ust. 1 Umowy.</w:t>
      </w:r>
    </w:p>
    <w:p w14:paraId="0DC3FC55" w14:textId="77777777" w:rsidR="00174C1E" w:rsidRPr="006678D2" w:rsidRDefault="00174C1E" w:rsidP="00174C1E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6678D2">
        <w:rPr>
          <w:rFonts w:ascii="Times New Roman" w:hAnsi="Times New Roman"/>
        </w:rPr>
        <w:t>Przez maksymalną wartość korekt, o której mowa w ust. 1 należy rozumieć wartość wzrostu lub spadku wynagrodzenia Wykonawcy wynikającą z waloryzacji.</w:t>
      </w:r>
    </w:p>
    <w:p w14:paraId="32B409D8" w14:textId="77777777" w:rsidR="00174C1E" w:rsidRPr="006678D2" w:rsidRDefault="00174C1E" w:rsidP="00174C1E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6678D2">
        <w:rPr>
          <w:rFonts w:ascii="Times New Roman" w:hAnsi="Times New Roman"/>
        </w:rPr>
        <w:t xml:space="preserve">Wartość zmiany (WZ) o której mowa w ust. </w:t>
      </w:r>
      <w:r>
        <w:rPr>
          <w:rFonts w:ascii="Times New Roman" w:hAnsi="Times New Roman"/>
        </w:rPr>
        <w:t>1</w:t>
      </w:r>
      <w:r w:rsidRPr="006678D2">
        <w:rPr>
          <w:rFonts w:ascii="Times New Roman" w:hAnsi="Times New Roman"/>
        </w:rPr>
        <w:t xml:space="preserve"> pkt. 5 określa się na podstawie wzoru: WZ = (W x F)/100, przy czym: W - wynagrodzenie netto za zakres Przedmiotu Umowy, za zakres Przedmiotu umowy niezrealizowany jeszcze przez Wykonawcę i nieodebrany przez Zamawiającego przed dniem złożenia wniosku, F – średnia arytmetyczna czterech następujących po sobie wartości zmiany cen materiałów lub kosztów związanych z realizacją Przedmiotu umowy wynikających z komunikatów Prezesa GUS.</w:t>
      </w:r>
    </w:p>
    <w:p w14:paraId="3FEA6974" w14:textId="77777777" w:rsidR="00174C1E" w:rsidRPr="006678D2" w:rsidRDefault="00174C1E" w:rsidP="00174C1E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6678D2">
        <w:rPr>
          <w:rFonts w:ascii="Times New Roman" w:hAnsi="Times New Roman"/>
        </w:rPr>
        <w:t xml:space="preserve">Postanowień umownych w zakresie waloryzacji nie stosuje się od chwili osiągnięcia limitu, o którym mowa w ust. </w:t>
      </w:r>
      <w:r>
        <w:rPr>
          <w:rFonts w:ascii="Times New Roman" w:hAnsi="Times New Roman"/>
        </w:rPr>
        <w:t>9</w:t>
      </w:r>
      <w:r w:rsidRPr="006678D2">
        <w:rPr>
          <w:rFonts w:ascii="Times New Roman" w:hAnsi="Times New Roman"/>
        </w:rPr>
        <w:t xml:space="preserve">. </w:t>
      </w:r>
    </w:p>
    <w:p w14:paraId="1EDC53A5" w14:textId="77777777" w:rsidR="00174C1E" w:rsidRPr="006678D2" w:rsidRDefault="00174C1E" w:rsidP="00174C1E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Times New Roman" w:hAnsi="Times New Roman"/>
        </w:rPr>
      </w:pPr>
      <w:r w:rsidRPr="006678D2">
        <w:rPr>
          <w:rFonts w:ascii="Times New Roman" w:hAnsi="Times New Roman"/>
        </w:rPr>
        <w:lastRenderedPageBreak/>
        <w:t xml:space="preserve">Wykonawca, którego wynagrodzenie zostało zmienione zgodnie z ust. </w:t>
      </w:r>
      <w:r>
        <w:rPr>
          <w:rFonts w:ascii="Times New Roman" w:hAnsi="Times New Roman"/>
        </w:rPr>
        <w:t>1</w:t>
      </w:r>
      <w:r w:rsidRPr="006678D2">
        <w:rPr>
          <w:rFonts w:ascii="Times New Roman" w:hAnsi="Times New Roman"/>
        </w:rPr>
        <w:t xml:space="preserve"> pkt. 5, zobowiązany jest do zmiany wynagrodzenia przysługującego podwykonawcy, z którym zawarł umowę, w zakresie odpowiadającym zmianom cen materiałów lub kosztów dotyczących zobowiązania podwykonawcy.</w:t>
      </w:r>
    </w:p>
    <w:p w14:paraId="0FEBAB54" w14:textId="77777777" w:rsidR="00EE7A77" w:rsidRDefault="00EE7A77" w:rsidP="00EE7A77">
      <w:pPr>
        <w:autoSpaceDE w:val="0"/>
        <w:autoSpaceDN w:val="0"/>
        <w:adjustRightInd w:val="0"/>
        <w:spacing w:after="0"/>
        <w:jc w:val="center"/>
      </w:pPr>
    </w:p>
    <w:p w14:paraId="5E10AEE1" w14:textId="77777777" w:rsidR="00EE7A77" w:rsidRPr="00C10974" w:rsidRDefault="00EE7A77" w:rsidP="00EE7A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10974">
        <w:rPr>
          <w:rFonts w:ascii="Times New Roman" w:hAnsi="Times New Roman" w:cs="Times New Roman"/>
          <w:b/>
          <w:bCs/>
        </w:rPr>
        <w:t>Ochrona danych osobowych</w:t>
      </w:r>
    </w:p>
    <w:p w14:paraId="4111D537" w14:textId="2EA0E88C" w:rsidR="00EE7A77" w:rsidRPr="00C10974" w:rsidRDefault="00EE7A77" w:rsidP="00EE7A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C10974">
        <w:rPr>
          <w:rFonts w:ascii="Times New Roman" w:hAnsi="Times New Roman" w:cs="Times New Roman"/>
          <w:b/>
          <w:bCs/>
        </w:rPr>
        <w:t xml:space="preserve">§ </w:t>
      </w:r>
      <w:r w:rsidR="0077147B">
        <w:rPr>
          <w:rFonts w:ascii="Times New Roman" w:hAnsi="Times New Roman" w:cs="Times New Roman"/>
          <w:b/>
          <w:bCs/>
        </w:rPr>
        <w:t>11</w:t>
      </w:r>
    </w:p>
    <w:p w14:paraId="642D72E6" w14:textId="77777777" w:rsidR="00EE7A77" w:rsidRDefault="00EE7A77" w:rsidP="00EE7A7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448A7">
        <w:rPr>
          <w:rFonts w:ascii="Times New Roman" w:hAnsi="Times New Roman" w:cs="Times New Roman"/>
        </w:rPr>
        <w:t>1. Strony zgodnie oświadczają, iż zapewniają przestrzeganie zasad przetwarzania i ochrony danych osobowych, zgodnie z przepisami Ustawy o ochronie danych osobowych, które będą przekazywane lub udostępnione w związku lub w wyniku realizacji postanowień Umowy oraz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RODO.</w:t>
      </w:r>
    </w:p>
    <w:p w14:paraId="3E9DCC2E" w14:textId="77777777" w:rsidR="00EE7A77" w:rsidRDefault="00EE7A77" w:rsidP="00EE7A7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448A7">
        <w:rPr>
          <w:rFonts w:ascii="Times New Roman" w:hAnsi="Times New Roman" w:cs="Times New Roman"/>
        </w:rPr>
        <w:t>2. Strony zgodnie oświadczają, że przetwarzanie danych dokonywane będzie przez każdą ze Stron jako administratora danych osobowych w zakresie:</w:t>
      </w:r>
    </w:p>
    <w:p w14:paraId="46AEC665" w14:textId="77777777" w:rsidR="00EE7A77" w:rsidRDefault="00EE7A77" w:rsidP="00EE7A77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1448A7">
        <w:rPr>
          <w:rFonts w:ascii="Times New Roman" w:hAnsi="Times New Roman" w:cs="Times New Roman"/>
        </w:rPr>
        <w:t>1) udostępnionych im przed drugą Stronę danych osób reprezentujących każdą ze Stron w celu zawarcia umowy: na podstawie przesłanki niezbędności do wykonania umowy, której stroną jest osoba lub podjęcia działań przed zawarciem umowy;</w:t>
      </w:r>
    </w:p>
    <w:p w14:paraId="39FDE7AF" w14:textId="77777777" w:rsidR="00EE7A77" w:rsidRDefault="00EE7A77" w:rsidP="00EE7A77">
      <w:p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1448A7">
        <w:rPr>
          <w:rFonts w:ascii="Times New Roman" w:hAnsi="Times New Roman" w:cs="Times New Roman"/>
        </w:rPr>
        <w:t>2) udostępnionych im przez drugą Stronę danych osób wykonujących zadania z ramienia Stron: w ramach prawnie uzasadnionego interesu administratora, jakim jest zapewnienie prawidłowości realizacji przedmiotu umowy, a jednocześnie przetwarzanie danych w tym zakresie nie narusza praw i wolności osób, których dane dotyczą.</w:t>
      </w:r>
    </w:p>
    <w:p w14:paraId="5CADF9FE" w14:textId="77777777" w:rsidR="00EE7A77" w:rsidRDefault="00EE7A77" w:rsidP="00EE7A7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448A7">
        <w:rPr>
          <w:rFonts w:ascii="Times New Roman" w:hAnsi="Times New Roman" w:cs="Times New Roman"/>
        </w:rPr>
        <w:t>3. Osoba, której dane osobowe przetwarzane są w związku z realizacją niniejszej umowy, ma prawo do żądania dostępu do swoich danych osobowych, ich sprostowania, usunięcia lub ograniczenia przetwarzania oraz prawo wniesienia sprzeciwu wobec przetwarzania danych osobowych w związku z realizowaniem interesu administratora z przyczyn związanych z jej szczególną sytuacją, a także prawo wniesienia skargi do Prezesa Urzędu Ochrony Danych Osobowych w przypadku gdy uzna, że administrator naruszył przepisy o ochronie danych osobowych.</w:t>
      </w:r>
    </w:p>
    <w:p w14:paraId="195C61D0" w14:textId="77777777" w:rsidR="00EE7A77" w:rsidRDefault="00EE7A77" w:rsidP="00EE7A7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448A7">
        <w:rPr>
          <w:rFonts w:ascii="Times New Roman" w:hAnsi="Times New Roman" w:cs="Times New Roman"/>
        </w:rPr>
        <w:t>4. Strony oświadczają, że dane przetwarzane będą w okresie koniecznym do realizacji i rozliczenia umowy, oraz w razie takiego obowiązku ciążącego na administratorze – poprzez okres przechowywania dokumentacji dla celów archiwalnych.</w:t>
      </w:r>
    </w:p>
    <w:p w14:paraId="0821288E" w14:textId="77777777" w:rsidR="00EE7A77" w:rsidRDefault="00EE7A77" w:rsidP="00EE7A7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448A7">
        <w:rPr>
          <w:rFonts w:ascii="Times New Roman" w:hAnsi="Times New Roman" w:cs="Times New Roman"/>
        </w:rPr>
        <w:t>5. Podanie danych jest dobrowolne, z tym że stanowi warunek umożliwiający dopuszczenie danej osoby do realizacji niniejszej umowy.</w:t>
      </w:r>
    </w:p>
    <w:p w14:paraId="7B1D87B4" w14:textId="77777777" w:rsidR="00EE7A77" w:rsidRDefault="00EE7A77" w:rsidP="00EE7A7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448A7">
        <w:rPr>
          <w:rFonts w:ascii="Times New Roman" w:hAnsi="Times New Roman" w:cs="Times New Roman"/>
        </w:rPr>
        <w:t>6. Wskutek przetwarzania u żadnej ze Stron nie będą podejmowane decyzje w sposób zautomatyzowany (bez udziału człowieka).</w:t>
      </w:r>
    </w:p>
    <w:p w14:paraId="36EC0678" w14:textId="77777777" w:rsidR="00EE7A77" w:rsidRPr="001448A7" w:rsidRDefault="00EE7A77" w:rsidP="00EE7A7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448A7">
        <w:rPr>
          <w:rFonts w:ascii="Times New Roman" w:hAnsi="Times New Roman" w:cs="Times New Roman"/>
        </w:rPr>
        <w:t>7. Wobec każdej z osób, których dane osobowe pozyskano na potrzeby realizacji umowy, zostanie zrealizowany obowiązek informacyjny przewidziany w art. 13 RODO względem osób fizycznych, których dane osobowe dotyczą i od których dane te wykonawca bezpośrednio pozyskał. Obowiązek informacyjny wynikający z art. 13 RODO nie będzie miał zastosowania, gdy i w zakresie, w jakim osoba fizyczna, której dane dotyczą, dysponuje już tymi informacjami (vide: art. 13 ust. 4) oraz obowiązek informacyjny wynikający z art. 14 RODO względem osób fizycznych, których dane przekazuje zamawiającemu i których 25 dane pośrednio pozyskał, chyba że ma zastosowanie co najmniej jedno z włączeń, o których mowa w art. 14 ust. 5 RODO.</w:t>
      </w:r>
    </w:p>
    <w:p w14:paraId="17C0E9A9" w14:textId="77777777" w:rsidR="00EE7A77" w:rsidRDefault="00EE7A77" w:rsidP="00EE7A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ED0B77C" w14:textId="77777777" w:rsidR="00EE7A77" w:rsidRPr="003045F2" w:rsidRDefault="00EE7A77" w:rsidP="00EE7A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045F2">
        <w:rPr>
          <w:rFonts w:ascii="Times New Roman" w:hAnsi="Times New Roman" w:cs="Times New Roman"/>
          <w:b/>
          <w:bCs/>
        </w:rPr>
        <w:t>Postanowienia końcowe</w:t>
      </w:r>
    </w:p>
    <w:p w14:paraId="081BE7A4" w14:textId="78C4B083" w:rsidR="00EE7A77" w:rsidRPr="003045F2" w:rsidRDefault="00EE7A77" w:rsidP="00EE7A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045F2">
        <w:rPr>
          <w:rFonts w:ascii="Times New Roman" w:hAnsi="Times New Roman" w:cs="Times New Roman"/>
          <w:b/>
          <w:bCs/>
        </w:rPr>
        <w:t xml:space="preserve">§ </w:t>
      </w:r>
      <w:r w:rsidR="00072ABA">
        <w:rPr>
          <w:rFonts w:ascii="Times New Roman" w:hAnsi="Times New Roman" w:cs="Times New Roman"/>
          <w:b/>
          <w:bCs/>
        </w:rPr>
        <w:t>1</w:t>
      </w:r>
      <w:r w:rsidR="0077147B">
        <w:rPr>
          <w:rFonts w:ascii="Times New Roman" w:hAnsi="Times New Roman" w:cs="Times New Roman"/>
          <w:b/>
          <w:bCs/>
        </w:rPr>
        <w:t>2</w:t>
      </w:r>
    </w:p>
    <w:p w14:paraId="31923F05" w14:textId="77777777" w:rsidR="00EE7A77" w:rsidRPr="003045F2" w:rsidRDefault="00EE7A77" w:rsidP="00EE7A77">
      <w:pPr>
        <w:autoSpaceDE w:val="0"/>
        <w:autoSpaceDN w:val="0"/>
        <w:adjustRightInd w:val="0"/>
        <w:spacing w:after="0"/>
        <w:ind w:left="399" w:hanging="399"/>
        <w:jc w:val="both"/>
        <w:rPr>
          <w:rFonts w:ascii="Times New Roman" w:hAnsi="Times New Roman" w:cs="Times New Roman"/>
        </w:rPr>
      </w:pPr>
      <w:r w:rsidRPr="003045F2">
        <w:rPr>
          <w:rFonts w:ascii="Times New Roman" w:hAnsi="Times New Roman" w:cs="Times New Roman"/>
        </w:rPr>
        <w:lastRenderedPageBreak/>
        <w:t xml:space="preserve">1. </w:t>
      </w:r>
      <w:r w:rsidRPr="003045F2">
        <w:rPr>
          <w:rFonts w:ascii="Times New Roman" w:hAnsi="Times New Roman" w:cs="Times New Roman"/>
        </w:rPr>
        <w:tab/>
        <w:t>Ewentualne spory, jakie mogą powstać przy realizacji niniejszej Umowy, będą rozstrzygane przez sąd właściwy dla siedziby Zamawiającego.</w:t>
      </w:r>
    </w:p>
    <w:p w14:paraId="52885E62" w14:textId="77777777" w:rsidR="00EE7A77" w:rsidRPr="003045F2" w:rsidRDefault="00EE7A77" w:rsidP="00EE7A77">
      <w:pPr>
        <w:autoSpaceDE w:val="0"/>
        <w:autoSpaceDN w:val="0"/>
        <w:adjustRightInd w:val="0"/>
        <w:spacing w:after="0"/>
        <w:ind w:left="399" w:hanging="399"/>
        <w:jc w:val="both"/>
        <w:rPr>
          <w:rFonts w:ascii="Times New Roman" w:hAnsi="Times New Roman" w:cs="Times New Roman"/>
        </w:rPr>
      </w:pPr>
      <w:r w:rsidRPr="003045F2">
        <w:rPr>
          <w:rFonts w:ascii="Times New Roman" w:hAnsi="Times New Roman" w:cs="Times New Roman"/>
        </w:rPr>
        <w:t>2. W sprawach nieuregulowanych niniejszą Umową mają zastosowanie przepisy Kodeksu Cywilnego, Prawa budowlanego wraz z przepisami wykonawczymi oraz inne obowiązujące przepisy prawa.</w:t>
      </w:r>
    </w:p>
    <w:p w14:paraId="5499BEF3" w14:textId="77777777" w:rsidR="00EE7A77" w:rsidRPr="003045F2" w:rsidRDefault="00EE7A77" w:rsidP="00EE7A77">
      <w:pPr>
        <w:spacing w:after="0"/>
        <w:ind w:left="399" w:hanging="399"/>
        <w:jc w:val="both"/>
        <w:rPr>
          <w:rFonts w:ascii="Times New Roman" w:hAnsi="Times New Roman" w:cs="Times New Roman"/>
        </w:rPr>
      </w:pPr>
      <w:r w:rsidRPr="003045F2">
        <w:rPr>
          <w:rFonts w:ascii="Times New Roman" w:hAnsi="Times New Roman" w:cs="Times New Roman"/>
        </w:rPr>
        <w:t xml:space="preserve">3. </w:t>
      </w:r>
      <w:r w:rsidRPr="003045F2">
        <w:rPr>
          <w:rFonts w:ascii="Times New Roman" w:hAnsi="Times New Roman" w:cs="Times New Roman"/>
        </w:rPr>
        <w:tab/>
        <w:t>Umowę niniejszą sporządzono w trzech jednobrzmiących egzemplarzach, każdy na prawach oryginału, dwa egzemplarze dla Zamawiającego, jeden egzemplarz dla Wykonawcy.</w:t>
      </w:r>
    </w:p>
    <w:p w14:paraId="06E51596" w14:textId="77777777" w:rsidR="00EE7A77" w:rsidRDefault="00EE7A77" w:rsidP="0055127F">
      <w:pPr>
        <w:spacing w:after="0"/>
        <w:ind w:left="363" w:hanging="347"/>
        <w:jc w:val="both"/>
        <w:rPr>
          <w:rFonts w:ascii="Times New Roman" w:hAnsi="Times New Roman" w:cs="Times New Roman"/>
          <w:color w:val="000000"/>
        </w:rPr>
      </w:pPr>
    </w:p>
    <w:p w14:paraId="6772B5D4" w14:textId="77777777" w:rsidR="00EE7A77" w:rsidRDefault="00EE7A77" w:rsidP="0055127F">
      <w:pPr>
        <w:spacing w:after="0"/>
        <w:ind w:left="363" w:hanging="347"/>
        <w:jc w:val="both"/>
        <w:rPr>
          <w:rFonts w:ascii="Times New Roman" w:hAnsi="Times New Roman" w:cs="Times New Roman"/>
          <w:color w:val="000000"/>
        </w:rPr>
      </w:pPr>
    </w:p>
    <w:p w14:paraId="17C64B97" w14:textId="1D79DF28" w:rsidR="0055127F" w:rsidRPr="00410D3C" w:rsidRDefault="0055127F" w:rsidP="0055127F">
      <w:pPr>
        <w:spacing w:after="0"/>
        <w:ind w:left="363" w:hanging="347"/>
        <w:jc w:val="both"/>
        <w:rPr>
          <w:rFonts w:ascii="Times New Roman" w:hAnsi="Times New Roman" w:cs="Times New Roman"/>
          <w:color w:val="000000"/>
        </w:rPr>
      </w:pPr>
      <w:r w:rsidRPr="00410D3C">
        <w:rPr>
          <w:rFonts w:ascii="Times New Roman" w:hAnsi="Times New Roman" w:cs="Times New Roman"/>
          <w:color w:val="000000"/>
        </w:rPr>
        <w:t>Międzylesie ..................................</w:t>
      </w:r>
    </w:p>
    <w:p w14:paraId="2D4EACCF" w14:textId="77777777" w:rsidR="0055127F" w:rsidRDefault="0055127F" w:rsidP="0055127F">
      <w:pPr>
        <w:spacing w:after="0"/>
        <w:ind w:left="363" w:hanging="347"/>
        <w:jc w:val="both"/>
        <w:rPr>
          <w:rFonts w:ascii="Times New Roman" w:hAnsi="Times New Roman" w:cs="Times New Roman"/>
          <w:color w:val="000000"/>
        </w:rPr>
      </w:pPr>
    </w:p>
    <w:p w14:paraId="3E484995" w14:textId="77777777" w:rsidR="0055127F" w:rsidRDefault="0055127F" w:rsidP="0055127F">
      <w:pPr>
        <w:spacing w:after="0"/>
        <w:ind w:left="363" w:hanging="347"/>
        <w:jc w:val="both"/>
        <w:rPr>
          <w:rFonts w:ascii="Times New Roman" w:hAnsi="Times New Roman" w:cs="Times New Roman"/>
          <w:color w:val="000000"/>
        </w:rPr>
      </w:pPr>
    </w:p>
    <w:p w14:paraId="763B9E6F" w14:textId="77777777" w:rsidR="0055127F" w:rsidRPr="00410D3C" w:rsidRDefault="0055127F" w:rsidP="0055127F">
      <w:pPr>
        <w:spacing w:after="0"/>
        <w:ind w:left="363" w:hanging="347"/>
        <w:jc w:val="both"/>
        <w:rPr>
          <w:rFonts w:ascii="Times New Roman" w:hAnsi="Times New Roman" w:cs="Times New Roman"/>
          <w:color w:val="000000"/>
        </w:rPr>
      </w:pPr>
      <w:r w:rsidRPr="00410D3C">
        <w:rPr>
          <w:rFonts w:ascii="Times New Roman" w:hAnsi="Times New Roman" w:cs="Times New Roman"/>
          <w:color w:val="000000"/>
        </w:rPr>
        <w:t>.....................................................                                             .....................................................</w:t>
      </w:r>
    </w:p>
    <w:p w14:paraId="683A0933" w14:textId="77777777" w:rsidR="0055127F" w:rsidRDefault="0055127F" w:rsidP="0055127F">
      <w:pPr>
        <w:pStyle w:val="Podtytu"/>
        <w:spacing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10D3C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Zamawiający                                                                               Wykonawca</w:t>
      </w:r>
    </w:p>
    <w:p w14:paraId="157FD38E" w14:textId="77777777" w:rsidR="0055127F" w:rsidRDefault="0055127F" w:rsidP="0055127F">
      <w:pPr>
        <w:pStyle w:val="Tekstpodstawowy"/>
        <w:rPr>
          <w:lang w:eastAsia="en-US"/>
        </w:rPr>
      </w:pPr>
    </w:p>
    <w:p w14:paraId="63E3A2E2" w14:textId="77777777" w:rsidR="0055127F" w:rsidRDefault="0055127F" w:rsidP="00551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</w:rPr>
      </w:pPr>
    </w:p>
    <w:p w14:paraId="2EECB010" w14:textId="77777777" w:rsidR="0055127F" w:rsidRDefault="0055127F" w:rsidP="00551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</w:rPr>
      </w:pPr>
    </w:p>
    <w:p w14:paraId="492B283C" w14:textId="77777777" w:rsidR="0055127F" w:rsidRDefault="0055127F" w:rsidP="0055127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</w:rPr>
      </w:pPr>
    </w:p>
    <w:p w14:paraId="17B35825" w14:textId="77777777" w:rsidR="00D70211" w:rsidRPr="0055127F" w:rsidRDefault="00D70211" w:rsidP="0055127F"/>
    <w:sectPr w:rsidR="00D70211" w:rsidRPr="0055127F" w:rsidSect="00FC3D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DBB6" w14:textId="77777777" w:rsidR="009D0D91" w:rsidRDefault="009D0D91" w:rsidP="00FC3D4F">
      <w:pPr>
        <w:spacing w:after="0" w:line="240" w:lineRule="auto"/>
      </w:pPr>
      <w:r>
        <w:separator/>
      </w:r>
    </w:p>
  </w:endnote>
  <w:endnote w:type="continuationSeparator" w:id="0">
    <w:p w14:paraId="64C3046D" w14:textId="77777777" w:rsidR="009D0D91" w:rsidRDefault="009D0D91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C589" w14:textId="34E649FB" w:rsidR="0077147B" w:rsidRPr="00266B88" w:rsidRDefault="003C4FD4" w:rsidP="0077147B">
    <w:pPr>
      <w:spacing w:after="0" w:line="22" w:lineRule="atLeast"/>
      <w:ind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>SWZ - ”</w:t>
    </w:r>
    <w:bookmarkStart w:id="1" w:name="_Hlk119403818"/>
    <w:r w:rsidR="0077147B" w:rsidRPr="0077147B">
      <w:rPr>
        <w:rFonts w:ascii="Century Gothic" w:hAnsi="Century Gothic"/>
        <w:sz w:val="16"/>
        <w:szCs w:val="16"/>
      </w:rPr>
      <w:t xml:space="preserve"> </w:t>
    </w:r>
    <w:r w:rsidR="0077147B" w:rsidRPr="00246304">
      <w:rPr>
        <w:rFonts w:ascii="Century Gothic" w:hAnsi="Century Gothic"/>
        <w:sz w:val="16"/>
        <w:szCs w:val="16"/>
      </w:rPr>
      <w:t>Całoroczne utrzymanie w czystości ulic, dróg, chodników, schodów, alejek, innych ciągów komunikacyjnych znajdujących się na terenie miasta Międzylesie oraz opróżnianie koszów ulicznych</w:t>
    </w:r>
    <w:bookmarkEnd w:id="1"/>
    <w:r w:rsidR="0077147B" w:rsidRPr="00B012A5">
      <w:rPr>
        <w:rFonts w:ascii="Century Gothic" w:hAnsi="Century Gothic"/>
        <w:sz w:val="16"/>
        <w:szCs w:val="16"/>
      </w:rPr>
      <w:t>”</w:t>
    </w:r>
  </w:p>
  <w:p w14:paraId="79122D56" w14:textId="17A0AD32" w:rsidR="003C4FD4" w:rsidRDefault="003C4FD4" w:rsidP="00AA590A">
    <w:pPr>
      <w:pStyle w:val="Stopka"/>
      <w:ind w:left="-851"/>
      <w:jc w:val="center"/>
    </w:pPr>
    <w:r>
      <w:rPr>
        <w:noProof/>
        <w:lang w:eastAsia="pl-PL"/>
      </w:rPr>
      <w:drawing>
        <wp:inline distT="0" distB="0" distL="0" distR="0" wp14:anchorId="064F85B3" wp14:editId="33C8E1B2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AAC2" w14:textId="77777777" w:rsidR="009D0D91" w:rsidRDefault="009D0D91" w:rsidP="00FC3D4F">
      <w:pPr>
        <w:spacing w:after="0" w:line="240" w:lineRule="auto"/>
      </w:pPr>
      <w:r>
        <w:separator/>
      </w:r>
    </w:p>
  </w:footnote>
  <w:footnote w:type="continuationSeparator" w:id="0">
    <w:p w14:paraId="20A47394" w14:textId="77777777" w:rsidR="009D0D91" w:rsidRDefault="009D0D91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EFB9" w14:textId="77777777" w:rsidR="003C4FD4" w:rsidRDefault="00000000">
    <w:pPr>
      <w:pStyle w:val="Nagwek"/>
    </w:pPr>
    <w:r>
      <w:rPr>
        <w:noProof/>
        <w:lang w:eastAsia="pl-PL"/>
      </w:rPr>
      <w:pict w14:anchorId="7A7F62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CB2F" w14:textId="77777777" w:rsidR="003C4FD4" w:rsidRDefault="003C4FD4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03FF00AA" wp14:editId="68C91C4C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A06D" w14:textId="77777777" w:rsidR="003C4FD4" w:rsidRDefault="00000000">
    <w:pPr>
      <w:pStyle w:val="Nagwek"/>
    </w:pPr>
    <w:r>
      <w:rPr>
        <w:noProof/>
        <w:lang w:eastAsia="pl-PL"/>
      </w:rPr>
      <w:pict w14:anchorId="3C872F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FF7268C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E"/>
    <w:multiLevelType w:val="multilevel"/>
    <w:tmpl w:val="D94E26E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5E979CD"/>
    <w:multiLevelType w:val="hybridMultilevel"/>
    <w:tmpl w:val="0EA67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50F4E"/>
    <w:multiLevelType w:val="hybridMultilevel"/>
    <w:tmpl w:val="96908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2110AF"/>
    <w:multiLevelType w:val="hybridMultilevel"/>
    <w:tmpl w:val="481CA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56B836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B200D"/>
    <w:multiLevelType w:val="hybridMultilevel"/>
    <w:tmpl w:val="0B44851C"/>
    <w:lvl w:ilvl="0" w:tplc="E21285A8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DAEFC14">
      <w:start w:val="1"/>
      <w:numFmt w:val="decimal"/>
      <w:lvlText w:val="%4."/>
      <w:lvlJc w:val="left"/>
      <w:pPr>
        <w:ind w:left="2880" w:hanging="360"/>
      </w:pPr>
      <w:rPr>
        <w:b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3E6809E">
      <w:start w:val="7"/>
      <w:numFmt w:val="decimal"/>
      <w:lvlText w:val="%7."/>
      <w:lvlJc w:val="left"/>
      <w:pPr>
        <w:ind w:left="36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3397D"/>
    <w:multiLevelType w:val="hybridMultilevel"/>
    <w:tmpl w:val="43C07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33E51"/>
    <w:multiLevelType w:val="multilevel"/>
    <w:tmpl w:val="E3248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2E14E2"/>
    <w:multiLevelType w:val="hybridMultilevel"/>
    <w:tmpl w:val="9D3C7F5C"/>
    <w:name w:val="WW8Num52"/>
    <w:lvl w:ilvl="0" w:tplc="24AAFC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4AAFC2E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82220B"/>
    <w:multiLevelType w:val="hybridMultilevel"/>
    <w:tmpl w:val="FB662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2990"/>
    <w:multiLevelType w:val="hybridMultilevel"/>
    <w:tmpl w:val="8BCEE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E5367"/>
    <w:multiLevelType w:val="multilevel"/>
    <w:tmpl w:val="67D6F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9880D45"/>
    <w:multiLevelType w:val="hybridMultilevel"/>
    <w:tmpl w:val="6DB41542"/>
    <w:lvl w:ilvl="0" w:tplc="DF94AC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45F8E"/>
    <w:multiLevelType w:val="hybridMultilevel"/>
    <w:tmpl w:val="BD4EF314"/>
    <w:lvl w:ilvl="0" w:tplc="CF1031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485FEE"/>
    <w:multiLevelType w:val="multilevel"/>
    <w:tmpl w:val="F440E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0" w15:restartNumberingAfterBreak="0">
    <w:nsid w:val="2E0360C5"/>
    <w:multiLevelType w:val="hybridMultilevel"/>
    <w:tmpl w:val="7422B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963E8"/>
    <w:multiLevelType w:val="hybridMultilevel"/>
    <w:tmpl w:val="44DABC54"/>
    <w:lvl w:ilvl="0" w:tplc="8578B012">
      <w:start w:val="1"/>
      <w:numFmt w:val="lowerLetter"/>
      <w:lvlText w:val="%1.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81CCA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4D1B4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8C2D8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A88F2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8BCBE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4F118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42062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674BA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0F5AF1"/>
    <w:multiLevelType w:val="multilevel"/>
    <w:tmpl w:val="8430C4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color w:val="auto"/>
      </w:rPr>
    </w:lvl>
  </w:abstractNum>
  <w:abstractNum w:abstractNumId="23" w15:restartNumberingAfterBreak="0">
    <w:nsid w:val="3A2D1D64"/>
    <w:multiLevelType w:val="hybridMultilevel"/>
    <w:tmpl w:val="2C40F6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CEA0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84ECC"/>
    <w:multiLevelType w:val="hybridMultilevel"/>
    <w:tmpl w:val="50483440"/>
    <w:lvl w:ilvl="0" w:tplc="D17AB69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E44058"/>
    <w:multiLevelType w:val="hybridMultilevel"/>
    <w:tmpl w:val="85DC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52252"/>
    <w:multiLevelType w:val="hybridMultilevel"/>
    <w:tmpl w:val="200AA8D2"/>
    <w:lvl w:ilvl="0" w:tplc="512800F6">
      <w:start w:val="2"/>
      <w:numFmt w:val="decimal"/>
      <w:lvlText w:val="%1."/>
      <w:lvlJc w:val="left"/>
      <w:pPr>
        <w:ind w:left="6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C06D4">
      <w:start w:val="1"/>
      <w:numFmt w:val="lowerLetter"/>
      <w:lvlText w:val="%2."/>
      <w:lvlJc w:val="left"/>
      <w:pPr>
        <w:ind w:left="65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2A200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00D3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69C4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8B29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2030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ACA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E956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C05D9B"/>
    <w:multiLevelType w:val="hybridMultilevel"/>
    <w:tmpl w:val="8600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A2E85"/>
    <w:multiLevelType w:val="multilevel"/>
    <w:tmpl w:val="929AA35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7902E28"/>
    <w:multiLevelType w:val="hybridMultilevel"/>
    <w:tmpl w:val="CC7C6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41237"/>
    <w:multiLevelType w:val="hybridMultilevel"/>
    <w:tmpl w:val="EB40BF1E"/>
    <w:lvl w:ilvl="0" w:tplc="B172F55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6E70D8"/>
    <w:multiLevelType w:val="hybridMultilevel"/>
    <w:tmpl w:val="04966776"/>
    <w:lvl w:ilvl="0" w:tplc="7B2CE4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272184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9C28D1"/>
    <w:multiLevelType w:val="hybridMultilevel"/>
    <w:tmpl w:val="95568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5C7064"/>
    <w:multiLevelType w:val="hybridMultilevel"/>
    <w:tmpl w:val="29423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3D5780"/>
    <w:multiLevelType w:val="hybridMultilevel"/>
    <w:tmpl w:val="2CAA0422"/>
    <w:lvl w:ilvl="0" w:tplc="CF52039E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9A09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016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219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064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3CEE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29F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AC83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444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EDC1A10"/>
    <w:multiLevelType w:val="hybridMultilevel"/>
    <w:tmpl w:val="B25026B8"/>
    <w:lvl w:ilvl="0" w:tplc="4296F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7E1F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A378D3"/>
    <w:multiLevelType w:val="hybridMultilevel"/>
    <w:tmpl w:val="73285742"/>
    <w:lvl w:ilvl="0" w:tplc="E7F89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31F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6562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63123C"/>
    <w:multiLevelType w:val="hybridMultilevel"/>
    <w:tmpl w:val="5A6C6B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4E5B78"/>
    <w:multiLevelType w:val="hybridMultilevel"/>
    <w:tmpl w:val="73B67BCA"/>
    <w:lvl w:ilvl="0" w:tplc="79C88EE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753C0F"/>
    <w:multiLevelType w:val="hybridMultilevel"/>
    <w:tmpl w:val="BDA62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40FA1"/>
    <w:multiLevelType w:val="hybridMultilevel"/>
    <w:tmpl w:val="80E07FA0"/>
    <w:lvl w:ilvl="0" w:tplc="A1141EF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666E6408"/>
    <w:multiLevelType w:val="hybridMultilevel"/>
    <w:tmpl w:val="B6D6D2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9A7072"/>
    <w:multiLevelType w:val="multilevel"/>
    <w:tmpl w:val="B036A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711412F"/>
    <w:multiLevelType w:val="multilevel"/>
    <w:tmpl w:val="CBFE46E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DBB7D10"/>
    <w:multiLevelType w:val="hybridMultilevel"/>
    <w:tmpl w:val="2752E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04053"/>
    <w:multiLevelType w:val="hybridMultilevel"/>
    <w:tmpl w:val="88AEF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EE3A68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C253D4"/>
    <w:multiLevelType w:val="hybridMultilevel"/>
    <w:tmpl w:val="789C9EA4"/>
    <w:lvl w:ilvl="0" w:tplc="43568F8C">
      <w:start w:val="3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7" w15:restartNumberingAfterBreak="0">
    <w:nsid w:val="759409ED"/>
    <w:multiLevelType w:val="multilevel"/>
    <w:tmpl w:val="2648140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5A64507"/>
    <w:multiLevelType w:val="multilevel"/>
    <w:tmpl w:val="EA207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C0E7BC3"/>
    <w:multiLevelType w:val="multilevel"/>
    <w:tmpl w:val="63E49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7970203">
    <w:abstractNumId w:val="27"/>
  </w:num>
  <w:num w:numId="2" w16cid:durableId="1233538010">
    <w:abstractNumId w:val="19"/>
  </w:num>
  <w:num w:numId="3" w16cid:durableId="1401753383">
    <w:abstractNumId w:val="31"/>
  </w:num>
  <w:num w:numId="4" w16cid:durableId="1143353554">
    <w:abstractNumId w:val="25"/>
  </w:num>
  <w:num w:numId="5" w16cid:durableId="853105353">
    <w:abstractNumId w:val="7"/>
  </w:num>
  <w:num w:numId="6" w16cid:durableId="2062171634">
    <w:abstractNumId w:val="48"/>
  </w:num>
  <w:num w:numId="7" w16cid:durableId="1588997298">
    <w:abstractNumId w:val="15"/>
  </w:num>
  <w:num w:numId="8" w16cid:durableId="1547064569">
    <w:abstractNumId w:val="47"/>
  </w:num>
  <w:num w:numId="9" w16cid:durableId="589778800">
    <w:abstractNumId w:val="49"/>
  </w:num>
  <w:num w:numId="10" w16cid:durableId="1704869079">
    <w:abstractNumId w:val="46"/>
  </w:num>
  <w:num w:numId="11" w16cid:durableId="1046879239">
    <w:abstractNumId w:val="18"/>
  </w:num>
  <w:num w:numId="12" w16cid:durableId="413481614">
    <w:abstractNumId w:val="11"/>
  </w:num>
  <w:num w:numId="13" w16cid:durableId="1721857490">
    <w:abstractNumId w:val="33"/>
  </w:num>
  <w:num w:numId="14" w16cid:durableId="51084554">
    <w:abstractNumId w:val="42"/>
  </w:num>
  <w:num w:numId="15" w16cid:durableId="1770924993">
    <w:abstractNumId w:val="0"/>
  </w:num>
  <w:num w:numId="16" w16cid:durableId="1288776234">
    <w:abstractNumId w:val="1"/>
  </w:num>
  <w:num w:numId="17" w16cid:durableId="1009021071">
    <w:abstractNumId w:val="5"/>
  </w:num>
  <w:num w:numId="18" w16cid:durableId="1531912474">
    <w:abstractNumId w:val="13"/>
  </w:num>
  <w:num w:numId="19" w16cid:durableId="139075860">
    <w:abstractNumId w:val="29"/>
  </w:num>
  <w:num w:numId="20" w16cid:durableId="1996295158">
    <w:abstractNumId w:val="28"/>
  </w:num>
  <w:num w:numId="21" w16cid:durableId="1697078215">
    <w:abstractNumId w:val="41"/>
  </w:num>
  <w:num w:numId="22" w16cid:durableId="1310284180">
    <w:abstractNumId w:val="40"/>
  </w:num>
  <w:num w:numId="23" w16cid:durableId="429545942">
    <w:abstractNumId w:val="14"/>
  </w:num>
  <w:num w:numId="24" w16cid:durableId="1962111031">
    <w:abstractNumId w:val="37"/>
  </w:num>
  <w:num w:numId="25" w16cid:durableId="1791782326">
    <w:abstractNumId w:val="38"/>
  </w:num>
  <w:num w:numId="26" w16cid:durableId="513687821">
    <w:abstractNumId w:val="44"/>
  </w:num>
  <w:num w:numId="27" w16cid:durableId="1048337880">
    <w:abstractNumId w:val="17"/>
  </w:num>
  <w:num w:numId="28" w16cid:durableId="2130969391">
    <w:abstractNumId w:val="32"/>
  </w:num>
  <w:num w:numId="29" w16cid:durableId="123428294">
    <w:abstractNumId w:val="20"/>
  </w:num>
  <w:num w:numId="30" w16cid:durableId="1934126421">
    <w:abstractNumId w:val="35"/>
  </w:num>
  <w:num w:numId="31" w16cid:durableId="1714160469">
    <w:abstractNumId w:val="36"/>
  </w:num>
  <w:num w:numId="32" w16cid:durableId="2042706885">
    <w:abstractNumId w:val="9"/>
  </w:num>
  <w:num w:numId="33" w16cid:durableId="472527714">
    <w:abstractNumId w:val="22"/>
  </w:num>
  <w:num w:numId="34" w16cid:durableId="155653925">
    <w:abstractNumId w:val="12"/>
  </w:num>
  <w:num w:numId="35" w16cid:durableId="185100558">
    <w:abstractNumId w:val="21"/>
  </w:num>
  <w:num w:numId="36" w16cid:durableId="320307139">
    <w:abstractNumId w:val="26"/>
  </w:num>
  <w:num w:numId="37" w16cid:durableId="1527255620">
    <w:abstractNumId w:val="39"/>
  </w:num>
  <w:num w:numId="38" w16cid:durableId="1388648837">
    <w:abstractNumId w:val="45"/>
  </w:num>
  <w:num w:numId="39" w16cid:durableId="1119376274">
    <w:abstractNumId w:val="4"/>
  </w:num>
  <w:num w:numId="40" w16cid:durableId="1557353026">
    <w:abstractNumId w:val="24"/>
  </w:num>
  <w:num w:numId="41" w16cid:durableId="57482262">
    <w:abstractNumId w:val="30"/>
  </w:num>
  <w:num w:numId="42" w16cid:durableId="1392656819">
    <w:abstractNumId w:val="43"/>
  </w:num>
  <w:num w:numId="43" w16cid:durableId="1256355221">
    <w:abstractNumId w:val="8"/>
  </w:num>
  <w:num w:numId="44" w16cid:durableId="795487524">
    <w:abstractNumId w:val="16"/>
    <w:lvlOverride w:ilvl="0">
      <w:startOverride w:val="1"/>
    </w:lvlOverride>
  </w:num>
  <w:num w:numId="45" w16cid:durableId="98792932">
    <w:abstractNumId w:val="34"/>
  </w:num>
  <w:num w:numId="46" w16cid:durableId="1480729232">
    <w:abstractNumId w:val="10"/>
  </w:num>
  <w:num w:numId="47" w16cid:durableId="1779907666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07EE6"/>
    <w:rsid w:val="0001399B"/>
    <w:rsid w:val="000156CA"/>
    <w:rsid w:val="00023066"/>
    <w:rsid w:val="000231F0"/>
    <w:rsid w:val="00041092"/>
    <w:rsid w:val="00051E84"/>
    <w:rsid w:val="00052475"/>
    <w:rsid w:val="0005348F"/>
    <w:rsid w:val="00056518"/>
    <w:rsid w:val="0005685C"/>
    <w:rsid w:val="00060640"/>
    <w:rsid w:val="00072ABA"/>
    <w:rsid w:val="00081057"/>
    <w:rsid w:val="0008270E"/>
    <w:rsid w:val="00084E31"/>
    <w:rsid w:val="000A0FAC"/>
    <w:rsid w:val="000C5FD1"/>
    <w:rsid w:val="000D3379"/>
    <w:rsid w:val="000D6ED4"/>
    <w:rsid w:val="000F6C8F"/>
    <w:rsid w:val="00102ED1"/>
    <w:rsid w:val="00104A54"/>
    <w:rsid w:val="001056E6"/>
    <w:rsid w:val="00126715"/>
    <w:rsid w:val="001300A7"/>
    <w:rsid w:val="001326B7"/>
    <w:rsid w:val="001339C5"/>
    <w:rsid w:val="00133D50"/>
    <w:rsid w:val="00143AF7"/>
    <w:rsid w:val="00143BB2"/>
    <w:rsid w:val="00152413"/>
    <w:rsid w:val="00171764"/>
    <w:rsid w:val="0017484B"/>
    <w:rsid w:val="00174C1E"/>
    <w:rsid w:val="00180732"/>
    <w:rsid w:val="00183DF4"/>
    <w:rsid w:val="001A1E58"/>
    <w:rsid w:val="001A2726"/>
    <w:rsid w:val="001A762C"/>
    <w:rsid w:val="001B335A"/>
    <w:rsid w:val="001B34E3"/>
    <w:rsid w:val="001B4304"/>
    <w:rsid w:val="001C4AEC"/>
    <w:rsid w:val="001D1DE9"/>
    <w:rsid w:val="001D3699"/>
    <w:rsid w:val="001D597D"/>
    <w:rsid w:val="001D6F91"/>
    <w:rsid w:val="001E0E00"/>
    <w:rsid w:val="001E367D"/>
    <w:rsid w:val="001E4987"/>
    <w:rsid w:val="001F0B93"/>
    <w:rsid w:val="001F64F3"/>
    <w:rsid w:val="001F66F4"/>
    <w:rsid w:val="001F6F7A"/>
    <w:rsid w:val="00200476"/>
    <w:rsid w:val="00205E96"/>
    <w:rsid w:val="002125A6"/>
    <w:rsid w:val="00212944"/>
    <w:rsid w:val="00213181"/>
    <w:rsid w:val="00216806"/>
    <w:rsid w:val="0021706E"/>
    <w:rsid w:val="00222F70"/>
    <w:rsid w:val="00225BF4"/>
    <w:rsid w:val="002279D3"/>
    <w:rsid w:val="00236E1D"/>
    <w:rsid w:val="002403AF"/>
    <w:rsid w:val="0024569A"/>
    <w:rsid w:val="00263F05"/>
    <w:rsid w:val="002733E3"/>
    <w:rsid w:val="002767F7"/>
    <w:rsid w:val="0027783C"/>
    <w:rsid w:val="00291262"/>
    <w:rsid w:val="0029479C"/>
    <w:rsid w:val="00294D33"/>
    <w:rsid w:val="002A4332"/>
    <w:rsid w:val="002B090B"/>
    <w:rsid w:val="002B094C"/>
    <w:rsid w:val="002B772C"/>
    <w:rsid w:val="002C4101"/>
    <w:rsid w:val="002D62D1"/>
    <w:rsid w:val="002F73F0"/>
    <w:rsid w:val="00302768"/>
    <w:rsid w:val="00304028"/>
    <w:rsid w:val="00311846"/>
    <w:rsid w:val="00312F6E"/>
    <w:rsid w:val="00334FD6"/>
    <w:rsid w:val="00347232"/>
    <w:rsid w:val="003702B0"/>
    <w:rsid w:val="00371544"/>
    <w:rsid w:val="00387A62"/>
    <w:rsid w:val="00396B03"/>
    <w:rsid w:val="003A33E3"/>
    <w:rsid w:val="003B54DF"/>
    <w:rsid w:val="003B5D0D"/>
    <w:rsid w:val="003B66C4"/>
    <w:rsid w:val="003B75EF"/>
    <w:rsid w:val="003C2657"/>
    <w:rsid w:val="003C4FD4"/>
    <w:rsid w:val="003C5F53"/>
    <w:rsid w:val="003D2035"/>
    <w:rsid w:val="003D2DE0"/>
    <w:rsid w:val="003F1E41"/>
    <w:rsid w:val="0040306D"/>
    <w:rsid w:val="00405FFA"/>
    <w:rsid w:val="00407EFF"/>
    <w:rsid w:val="004102D8"/>
    <w:rsid w:val="00410D3C"/>
    <w:rsid w:val="00430C25"/>
    <w:rsid w:val="004334FA"/>
    <w:rsid w:val="00436C11"/>
    <w:rsid w:val="00451F2C"/>
    <w:rsid w:val="004575EF"/>
    <w:rsid w:val="00462BB5"/>
    <w:rsid w:val="00463D63"/>
    <w:rsid w:val="0046620A"/>
    <w:rsid w:val="00467835"/>
    <w:rsid w:val="00482CF8"/>
    <w:rsid w:val="00483137"/>
    <w:rsid w:val="00484688"/>
    <w:rsid w:val="00485917"/>
    <w:rsid w:val="004A2DC4"/>
    <w:rsid w:val="004A49FA"/>
    <w:rsid w:val="004A70B1"/>
    <w:rsid w:val="004B4470"/>
    <w:rsid w:val="004C161A"/>
    <w:rsid w:val="004D14E8"/>
    <w:rsid w:val="004E6A9E"/>
    <w:rsid w:val="004E72E8"/>
    <w:rsid w:val="004F5BAB"/>
    <w:rsid w:val="00505C27"/>
    <w:rsid w:val="00506FC7"/>
    <w:rsid w:val="00521535"/>
    <w:rsid w:val="0052349A"/>
    <w:rsid w:val="0052494F"/>
    <w:rsid w:val="00524FDB"/>
    <w:rsid w:val="00535BBB"/>
    <w:rsid w:val="005460BE"/>
    <w:rsid w:val="0055127F"/>
    <w:rsid w:val="0055373D"/>
    <w:rsid w:val="005636D6"/>
    <w:rsid w:val="00563B7A"/>
    <w:rsid w:val="00590EC6"/>
    <w:rsid w:val="005A1D18"/>
    <w:rsid w:val="005C44AE"/>
    <w:rsid w:val="005D49AE"/>
    <w:rsid w:val="005D4AA2"/>
    <w:rsid w:val="005D4DAB"/>
    <w:rsid w:val="005E0E41"/>
    <w:rsid w:val="005E1952"/>
    <w:rsid w:val="006014EE"/>
    <w:rsid w:val="00605AC3"/>
    <w:rsid w:val="00612B0C"/>
    <w:rsid w:val="00621CB6"/>
    <w:rsid w:val="00622D46"/>
    <w:rsid w:val="00624DCD"/>
    <w:rsid w:val="00630B22"/>
    <w:rsid w:val="00637C9A"/>
    <w:rsid w:val="0064536C"/>
    <w:rsid w:val="00657065"/>
    <w:rsid w:val="00670899"/>
    <w:rsid w:val="00674806"/>
    <w:rsid w:val="006817D4"/>
    <w:rsid w:val="006852B5"/>
    <w:rsid w:val="00687F1D"/>
    <w:rsid w:val="006914AE"/>
    <w:rsid w:val="0069396E"/>
    <w:rsid w:val="00694386"/>
    <w:rsid w:val="006959ED"/>
    <w:rsid w:val="006B3D5C"/>
    <w:rsid w:val="006C5C33"/>
    <w:rsid w:val="006D340E"/>
    <w:rsid w:val="006D5132"/>
    <w:rsid w:val="006E01AA"/>
    <w:rsid w:val="006E18B7"/>
    <w:rsid w:val="00707F21"/>
    <w:rsid w:val="00710669"/>
    <w:rsid w:val="00725445"/>
    <w:rsid w:val="00742593"/>
    <w:rsid w:val="00750F8B"/>
    <w:rsid w:val="007560B5"/>
    <w:rsid w:val="007655F3"/>
    <w:rsid w:val="0077147B"/>
    <w:rsid w:val="00773E5C"/>
    <w:rsid w:val="007870E5"/>
    <w:rsid w:val="00787E98"/>
    <w:rsid w:val="007A5E15"/>
    <w:rsid w:val="007A6B28"/>
    <w:rsid w:val="007B29FD"/>
    <w:rsid w:val="007B3D49"/>
    <w:rsid w:val="007C194A"/>
    <w:rsid w:val="007C7A11"/>
    <w:rsid w:val="007D6D76"/>
    <w:rsid w:val="007E5D25"/>
    <w:rsid w:val="007E611C"/>
    <w:rsid w:val="007E76C4"/>
    <w:rsid w:val="007F2DC1"/>
    <w:rsid w:val="00820811"/>
    <w:rsid w:val="00824110"/>
    <w:rsid w:val="00830719"/>
    <w:rsid w:val="00830D49"/>
    <w:rsid w:val="00835779"/>
    <w:rsid w:val="0084137B"/>
    <w:rsid w:val="008450C8"/>
    <w:rsid w:val="00853C74"/>
    <w:rsid w:val="0085406C"/>
    <w:rsid w:val="00870ADA"/>
    <w:rsid w:val="00887E0A"/>
    <w:rsid w:val="00897F57"/>
    <w:rsid w:val="008A5604"/>
    <w:rsid w:val="008A796E"/>
    <w:rsid w:val="008A7D7A"/>
    <w:rsid w:val="008B3B92"/>
    <w:rsid w:val="008B71F4"/>
    <w:rsid w:val="008C44ED"/>
    <w:rsid w:val="008D7C45"/>
    <w:rsid w:val="008E2691"/>
    <w:rsid w:val="008E37A1"/>
    <w:rsid w:val="008E482F"/>
    <w:rsid w:val="008F651B"/>
    <w:rsid w:val="00900E81"/>
    <w:rsid w:val="009123F5"/>
    <w:rsid w:val="00917AB6"/>
    <w:rsid w:val="009216B2"/>
    <w:rsid w:val="00923215"/>
    <w:rsid w:val="00923B68"/>
    <w:rsid w:val="0092663B"/>
    <w:rsid w:val="00941C94"/>
    <w:rsid w:val="00947ADB"/>
    <w:rsid w:val="00966842"/>
    <w:rsid w:val="009710A2"/>
    <w:rsid w:val="00972A23"/>
    <w:rsid w:val="00975A1F"/>
    <w:rsid w:val="00976935"/>
    <w:rsid w:val="00980D71"/>
    <w:rsid w:val="00987E91"/>
    <w:rsid w:val="00993DB6"/>
    <w:rsid w:val="00993EB9"/>
    <w:rsid w:val="009A50D5"/>
    <w:rsid w:val="009A6CC7"/>
    <w:rsid w:val="009B6783"/>
    <w:rsid w:val="009C0453"/>
    <w:rsid w:val="009C7339"/>
    <w:rsid w:val="009D0D91"/>
    <w:rsid w:val="009E174D"/>
    <w:rsid w:val="009E1C20"/>
    <w:rsid w:val="009E7738"/>
    <w:rsid w:val="009F295D"/>
    <w:rsid w:val="009F4BC9"/>
    <w:rsid w:val="009F5D02"/>
    <w:rsid w:val="009F6AEA"/>
    <w:rsid w:val="00A05FDE"/>
    <w:rsid w:val="00A13BB5"/>
    <w:rsid w:val="00A27DB5"/>
    <w:rsid w:val="00A32C46"/>
    <w:rsid w:val="00A34886"/>
    <w:rsid w:val="00A5299F"/>
    <w:rsid w:val="00A65EA0"/>
    <w:rsid w:val="00A91445"/>
    <w:rsid w:val="00A94A2A"/>
    <w:rsid w:val="00A97FC2"/>
    <w:rsid w:val="00AA0B1C"/>
    <w:rsid w:val="00AA5067"/>
    <w:rsid w:val="00AA590A"/>
    <w:rsid w:val="00AB1177"/>
    <w:rsid w:val="00AB1A8F"/>
    <w:rsid w:val="00AB6663"/>
    <w:rsid w:val="00AC4AA1"/>
    <w:rsid w:val="00AC7FA1"/>
    <w:rsid w:val="00AD7179"/>
    <w:rsid w:val="00AF442E"/>
    <w:rsid w:val="00AF5559"/>
    <w:rsid w:val="00AF5BB4"/>
    <w:rsid w:val="00B01E14"/>
    <w:rsid w:val="00B03184"/>
    <w:rsid w:val="00B049CC"/>
    <w:rsid w:val="00B04E8F"/>
    <w:rsid w:val="00B0588C"/>
    <w:rsid w:val="00B10950"/>
    <w:rsid w:val="00B112C5"/>
    <w:rsid w:val="00B1383F"/>
    <w:rsid w:val="00B14E75"/>
    <w:rsid w:val="00B15B16"/>
    <w:rsid w:val="00B47E98"/>
    <w:rsid w:val="00B52360"/>
    <w:rsid w:val="00B52E6B"/>
    <w:rsid w:val="00B6000B"/>
    <w:rsid w:val="00B60C27"/>
    <w:rsid w:val="00B61FA9"/>
    <w:rsid w:val="00B64E09"/>
    <w:rsid w:val="00B71196"/>
    <w:rsid w:val="00B84036"/>
    <w:rsid w:val="00B857D0"/>
    <w:rsid w:val="00B865C6"/>
    <w:rsid w:val="00B875DA"/>
    <w:rsid w:val="00B920E6"/>
    <w:rsid w:val="00B960AE"/>
    <w:rsid w:val="00BA31F5"/>
    <w:rsid w:val="00BA77DB"/>
    <w:rsid w:val="00BC1584"/>
    <w:rsid w:val="00BC6369"/>
    <w:rsid w:val="00BC7435"/>
    <w:rsid w:val="00BC7543"/>
    <w:rsid w:val="00BD23AD"/>
    <w:rsid w:val="00BD2E64"/>
    <w:rsid w:val="00BD4998"/>
    <w:rsid w:val="00BE6F03"/>
    <w:rsid w:val="00C050C2"/>
    <w:rsid w:val="00C06ED4"/>
    <w:rsid w:val="00C07304"/>
    <w:rsid w:val="00C20673"/>
    <w:rsid w:val="00C22069"/>
    <w:rsid w:val="00C327AB"/>
    <w:rsid w:val="00C44013"/>
    <w:rsid w:val="00C56621"/>
    <w:rsid w:val="00C67897"/>
    <w:rsid w:val="00C6792A"/>
    <w:rsid w:val="00C70803"/>
    <w:rsid w:val="00C73D18"/>
    <w:rsid w:val="00C74D54"/>
    <w:rsid w:val="00C75789"/>
    <w:rsid w:val="00C8092E"/>
    <w:rsid w:val="00C90E11"/>
    <w:rsid w:val="00C95A0F"/>
    <w:rsid w:val="00C973BB"/>
    <w:rsid w:val="00CA56DB"/>
    <w:rsid w:val="00CB1C4B"/>
    <w:rsid w:val="00CB432E"/>
    <w:rsid w:val="00CC1F74"/>
    <w:rsid w:val="00CC5F11"/>
    <w:rsid w:val="00CC6A05"/>
    <w:rsid w:val="00CD3ED4"/>
    <w:rsid w:val="00CE1AB0"/>
    <w:rsid w:val="00CE5C98"/>
    <w:rsid w:val="00CF1CF9"/>
    <w:rsid w:val="00CF303E"/>
    <w:rsid w:val="00CF3E37"/>
    <w:rsid w:val="00D02494"/>
    <w:rsid w:val="00D03D88"/>
    <w:rsid w:val="00D042D9"/>
    <w:rsid w:val="00D057C6"/>
    <w:rsid w:val="00D07D47"/>
    <w:rsid w:val="00D14F94"/>
    <w:rsid w:val="00D20E7D"/>
    <w:rsid w:val="00D2229B"/>
    <w:rsid w:val="00D303D5"/>
    <w:rsid w:val="00D332D2"/>
    <w:rsid w:val="00D359FC"/>
    <w:rsid w:val="00D36908"/>
    <w:rsid w:val="00D44C14"/>
    <w:rsid w:val="00D56FB2"/>
    <w:rsid w:val="00D624CE"/>
    <w:rsid w:val="00D6724D"/>
    <w:rsid w:val="00D67BA9"/>
    <w:rsid w:val="00D70211"/>
    <w:rsid w:val="00D71053"/>
    <w:rsid w:val="00D9476C"/>
    <w:rsid w:val="00DA1A7C"/>
    <w:rsid w:val="00DA1D58"/>
    <w:rsid w:val="00DA50D8"/>
    <w:rsid w:val="00DB6937"/>
    <w:rsid w:val="00DC102E"/>
    <w:rsid w:val="00DD1873"/>
    <w:rsid w:val="00DD62BF"/>
    <w:rsid w:val="00DF7B0E"/>
    <w:rsid w:val="00E15286"/>
    <w:rsid w:val="00E17857"/>
    <w:rsid w:val="00E24A64"/>
    <w:rsid w:val="00E24D6A"/>
    <w:rsid w:val="00E33285"/>
    <w:rsid w:val="00E443B6"/>
    <w:rsid w:val="00E449A9"/>
    <w:rsid w:val="00E52710"/>
    <w:rsid w:val="00E547F5"/>
    <w:rsid w:val="00E55284"/>
    <w:rsid w:val="00E7256D"/>
    <w:rsid w:val="00E74EC9"/>
    <w:rsid w:val="00E85FEC"/>
    <w:rsid w:val="00E86C0E"/>
    <w:rsid w:val="00E93991"/>
    <w:rsid w:val="00E94EB0"/>
    <w:rsid w:val="00E96DDE"/>
    <w:rsid w:val="00EA06E8"/>
    <w:rsid w:val="00EA6C05"/>
    <w:rsid w:val="00EA7469"/>
    <w:rsid w:val="00EC1B28"/>
    <w:rsid w:val="00EC60DB"/>
    <w:rsid w:val="00EE44FC"/>
    <w:rsid w:val="00EE4548"/>
    <w:rsid w:val="00EE7A77"/>
    <w:rsid w:val="00EF2C42"/>
    <w:rsid w:val="00F057EA"/>
    <w:rsid w:val="00F07033"/>
    <w:rsid w:val="00F123F3"/>
    <w:rsid w:val="00F310D0"/>
    <w:rsid w:val="00F3676F"/>
    <w:rsid w:val="00F449F1"/>
    <w:rsid w:val="00F5204F"/>
    <w:rsid w:val="00F53CB0"/>
    <w:rsid w:val="00F55BE9"/>
    <w:rsid w:val="00F63CA7"/>
    <w:rsid w:val="00F72FBA"/>
    <w:rsid w:val="00F75B76"/>
    <w:rsid w:val="00F76BB2"/>
    <w:rsid w:val="00FA0676"/>
    <w:rsid w:val="00FA69C5"/>
    <w:rsid w:val="00FB4DD8"/>
    <w:rsid w:val="00FC3D4F"/>
    <w:rsid w:val="00FC4511"/>
    <w:rsid w:val="00FC4BDD"/>
    <w:rsid w:val="00FD4C8C"/>
    <w:rsid w:val="00FE1F82"/>
    <w:rsid w:val="00FE2189"/>
    <w:rsid w:val="00FE30E5"/>
    <w:rsid w:val="00FE430E"/>
    <w:rsid w:val="00FF2FE2"/>
    <w:rsid w:val="00FF3654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3D4B3"/>
  <w15:docId w15:val="{DA2CC232-D537-4F29-8E85-69C3BACD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99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aliases w:val=" Znak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WW8Num22z0">
    <w:name w:val="WW8Num22z0"/>
    <w:rsid w:val="00410D3C"/>
    <w:rPr>
      <w:b w:val="0"/>
      <w:bCs w:val="0"/>
      <w:i w:val="0"/>
      <w:iCs w:val="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E7A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EDE7-BF4B-430F-83E2-CD048F3A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5230</Words>
  <Characters>31382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5</cp:revision>
  <cp:lastPrinted>2022-10-18T06:26:00Z</cp:lastPrinted>
  <dcterms:created xsi:type="dcterms:W3CDTF">2022-11-15T11:10:00Z</dcterms:created>
  <dcterms:modified xsi:type="dcterms:W3CDTF">2023-12-12T09:14:00Z</dcterms:modified>
</cp:coreProperties>
</file>