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EBD7" w14:textId="77777777" w:rsidR="00A63AA4" w:rsidRPr="0009135A" w:rsidRDefault="00212234" w:rsidP="0009135A">
      <w:pPr>
        <w:tabs>
          <w:tab w:val="left" w:pos="2567"/>
          <w:tab w:val="center" w:pos="4678"/>
        </w:tabs>
        <w:spacing w:after="120" w:line="276" w:lineRule="auto"/>
        <w:rPr>
          <w:rFonts w:ascii="Bookman Old Style" w:hAnsi="Bookman Old Style"/>
          <w:b/>
          <w:bCs/>
        </w:rPr>
      </w:pPr>
      <w:r w:rsidRPr="0009135A">
        <w:rPr>
          <w:rFonts w:ascii="Bookman Old Style" w:hAnsi="Bookman Old Style"/>
          <w:b/>
        </w:rPr>
        <w:tab/>
      </w:r>
      <w:r w:rsidRPr="0009135A">
        <w:rPr>
          <w:rFonts w:ascii="Bookman Old Style" w:hAnsi="Bookman Old Style"/>
          <w:b/>
        </w:rPr>
        <w:tab/>
      </w:r>
    </w:p>
    <w:p w14:paraId="55E4834D" w14:textId="7511DE55" w:rsidR="00A63AA4" w:rsidRPr="0009135A" w:rsidRDefault="00212234" w:rsidP="0009135A">
      <w:pPr>
        <w:tabs>
          <w:tab w:val="left" w:pos="2567"/>
          <w:tab w:val="center" w:pos="4678"/>
        </w:tabs>
        <w:spacing w:after="120" w:line="276" w:lineRule="auto"/>
        <w:jc w:val="center"/>
        <w:rPr>
          <w:rFonts w:ascii="Bookman Old Style" w:hAnsi="Bookman Old Style"/>
          <w:b/>
          <w:bCs/>
        </w:rPr>
      </w:pPr>
      <w:r w:rsidRPr="0009135A">
        <w:rPr>
          <w:rFonts w:ascii="Bookman Old Style" w:hAnsi="Bookman Old Style"/>
          <w:b/>
          <w:bCs/>
        </w:rPr>
        <w:t xml:space="preserve">UMOWA </w:t>
      </w:r>
      <w:r w:rsidR="00A27F4F" w:rsidRPr="0009135A">
        <w:rPr>
          <w:rFonts w:ascii="Bookman Old Style" w:hAnsi="Bookman Old Style"/>
          <w:b/>
          <w:bCs/>
        </w:rPr>
        <w:t>DZP-…</w:t>
      </w:r>
      <w:r w:rsidR="009A6042" w:rsidRPr="0009135A">
        <w:rPr>
          <w:rFonts w:ascii="Bookman Old Style" w:hAnsi="Bookman Old Style"/>
          <w:b/>
          <w:bCs/>
        </w:rPr>
        <w:t>..</w:t>
      </w:r>
      <w:r w:rsidR="00E736F5" w:rsidRPr="0009135A">
        <w:rPr>
          <w:rFonts w:ascii="Bookman Old Style" w:hAnsi="Bookman Old Style"/>
          <w:b/>
          <w:bCs/>
        </w:rPr>
        <w:t>./</w:t>
      </w:r>
      <w:r w:rsidR="6BF03E81" w:rsidRPr="0009135A">
        <w:rPr>
          <w:rFonts w:ascii="Bookman Old Style" w:hAnsi="Bookman Old Style"/>
          <w:b/>
          <w:bCs/>
        </w:rPr>
        <w:t>21</w:t>
      </w:r>
    </w:p>
    <w:p w14:paraId="135F4202" w14:textId="77777777" w:rsidR="00A63AA4" w:rsidRPr="0009135A" w:rsidRDefault="00212234" w:rsidP="0009135A">
      <w:pPr>
        <w:spacing w:after="120" w:line="276" w:lineRule="auto"/>
        <w:jc w:val="center"/>
        <w:rPr>
          <w:rFonts w:ascii="Bookman Old Style" w:hAnsi="Bookman Old Style"/>
        </w:rPr>
      </w:pPr>
      <w:r w:rsidRPr="0009135A">
        <w:rPr>
          <w:rFonts w:ascii="Bookman Old Style" w:hAnsi="Bookman Old Style"/>
        </w:rPr>
        <w:t>w dniu ................................. w Poznaniu</w:t>
      </w:r>
    </w:p>
    <w:p w14:paraId="4873FFBF" w14:textId="77777777" w:rsidR="00A63AA4" w:rsidRPr="0009135A" w:rsidRDefault="00212234" w:rsidP="0009135A">
      <w:pPr>
        <w:spacing w:after="120" w:line="276" w:lineRule="auto"/>
        <w:jc w:val="center"/>
        <w:rPr>
          <w:rFonts w:ascii="Bookman Old Style" w:hAnsi="Bookman Old Style"/>
        </w:rPr>
      </w:pPr>
      <w:r w:rsidRPr="0009135A">
        <w:rPr>
          <w:rFonts w:ascii="Bookman Old Style" w:hAnsi="Bookman Old Style"/>
        </w:rPr>
        <w:t>pomiędzy:</w:t>
      </w:r>
    </w:p>
    <w:p w14:paraId="252724FF" w14:textId="77777777" w:rsidR="00A63AA4" w:rsidRPr="0009135A" w:rsidRDefault="00212234" w:rsidP="0009135A">
      <w:pPr>
        <w:spacing w:after="120" w:line="276" w:lineRule="auto"/>
        <w:jc w:val="center"/>
        <w:rPr>
          <w:rFonts w:ascii="Bookman Old Style" w:hAnsi="Bookman Old Style"/>
          <w:b/>
          <w:bCs/>
        </w:rPr>
      </w:pPr>
      <w:r w:rsidRPr="0009135A">
        <w:rPr>
          <w:rFonts w:ascii="Bookman Old Style" w:hAnsi="Bookman Old Style"/>
          <w:b/>
          <w:bCs/>
        </w:rPr>
        <w:t>Uniwersytetem Medycznym im. Karola Marcinkowskiego</w:t>
      </w:r>
    </w:p>
    <w:p w14:paraId="69C2FF9C" w14:textId="77777777" w:rsidR="00A63AA4" w:rsidRPr="0009135A" w:rsidRDefault="00212234" w:rsidP="0009135A">
      <w:pPr>
        <w:spacing w:after="120" w:line="276" w:lineRule="auto"/>
        <w:jc w:val="center"/>
        <w:rPr>
          <w:rFonts w:ascii="Bookman Old Style" w:hAnsi="Bookman Old Style"/>
        </w:rPr>
      </w:pPr>
      <w:r w:rsidRPr="0009135A">
        <w:rPr>
          <w:rFonts w:ascii="Bookman Old Style" w:hAnsi="Bookman Old Style"/>
        </w:rPr>
        <w:t>z siedzibą w Poznaniu przy ul. Fredry 10</w:t>
      </w:r>
    </w:p>
    <w:p w14:paraId="78D4ED9E" w14:textId="77777777" w:rsidR="00A63AA4" w:rsidRPr="0009135A" w:rsidRDefault="00212234" w:rsidP="0009135A">
      <w:pPr>
        <w:spacing w:after="120" w:line="276" w:lineRule="auto"/>
        <w:jc w:val="both"/>
        <w:rPr>
          <w:rFonts w:ascii="Bookman Old Style" w:hAnsi="Bookman Old Style"/>
        </w:rPr>
      </w:pPr>
      <w:r w:rsidRPr="0009135A">
        <w:rPr>
          <w:rFonts w:ascii="Bookman Old Style" w:hAnsi="Bookman Old Style"/>
        </w:rPr>
        <w:t>który reprezentują:</w:t>
      </w:r>
    </w:p>
    <w:p w14:paraId="1BACC076" w14:textId="74DEE45A" w:rsidR="00A63AA4" w:rsidRPr="0009135A" w:rsidRDefault="00C30F76" w:rsidP="0009135A">
      <w:pPr>
        <w:spacing w:after="120" w:line="276" w:lineRule="auto"/>
        <w:jc w:val="both"/>
        <w:rPr>
          <w:rFonts w:ascii="Bookman Old Style" w:hAnsi="Bookman Old Style"/>
          <w:b/>
          <w:bCs/>
        </w:rPr>
      </w:pPr>
      <w:r w:rsidRPr="0009135A">
        <w:rPr>
          <w:rFonts w:ascii="Bookman Old Style" w:hAnsi="Bookman Old Style"/>
          <w:b/>
          <w:bCs/>
        </w:rPr>
        <w:t>Dyrektor Generalny</w:t>
      </w:r>
      <w:r w:rsidR="00212234" w:rsidRPr="0009135A">
        <w:rPr>
          <w:rFonts w:ascii="Bookman Old Style" w:hAnsi="Bookman Old Style"/>
          <w:b/>
          <w:bCs/>
        </w:rPr>
        <w:t xml:space="preserve"> – </w:t>
      </w:r>
      <w:r w:rsidR="00831AAA" w:rsidRPr="0009135A">
        <w:rPr>
          <w:rFonts w:ascii="Bookman Old Style" w:hAnsi="Bookman Old Style"/>
          <w:b/>
          <w:bCs/>
        </w:rPr>
        <w:t>dr</w:t>
      </w:r>
      <w:r w:rsidR="003B585B" w:rsidRPr="0009135A">
        <w:rPr>
          <w:rFonts w:ascii="Bookman Old Style" w:hAnsi="Bookman Old Style"/>
          <w:b/>
          <w:bCs/>
        </w:rPr>
        <w:t xml:space="preserve"> n. med.</w:t>
      </w:r>
      <w:r w:rsidR="00831AAA" w:rsidRPr="0009135A">
        <w:rPr>
          <w:rFonts w:ascii="Bookman Old Style" w:hAnsi="Bookman Old Style"/>
          <w:b/>
          <w:bCs/>
        </w:rPr>
        <w:t xml:space="preserve"> Rafał Staszewski</w:t>
      </w:r>
    </w:p>
    <w:p w14:paraId="4D601E4C" w14:textId="75874101" w:rsidR="00A63AA4" w:rsidRPr="0009135A" w:rsidRDefault="00C30F76" w:rsidP="0009135A">
      <w:pPr>
        <w:spacing w:after="120" w:line="276" w:lineRule="auto"/>
        <w:jc w:val="both"/>
        <w:rPr>
          <w:rFonts w:ascii="Bookman Old Style" w:hAnsi="Bookman Old Style"/>
          <w:b/>
          <w:bCs/>
        </w:rPr>
      </w:pPr>
      <w:r w:rsidRPr="0009135A">
        <w:rPr>
          <w:rFonts w:ascii="Bookman Old Style" w:hAnsi="Bookman Old Style"/>
          <w:b/>
          <w:bCs/>
        </w:rPr>
        <w:t>Dyrektor ds. Finansowych</w:t>
      </w:r>
      <w:r w:rsidR="00504A2F" w:rsidRPr="0009135A">
        <w:rPr>
          <w:rFonts w:ascii="Bookman Old Style" w:hAnsi="Bookman Old Style"/>
          <w:b/>
          <w:bCs/>
        </w:rPr>
        <w:t xml:space="preserve"> – Główny Księgowy</w:t>
      </w:r>
      <w:r w:rsidR="00212234" w:rsidRPr="0009135A">
        <w:rPr>
          <w:rFonts w:ascii="Bookman Old Style" w:hAnsi="Bookman Old Style"/>
        </w:rPr>
        <w:t xml:space="preserve"> – </w:t>
      </w:r>
      <w:r w:rsidR="00212234" w:rsidRPr="0009135A">
        <w:rPr>
          <w:rFonts w:ascii="Bookman Old Style" w:hAnsi="Bookman Old Style"/>
          <w:b/>
          <w:bCs/>
        </w:rPr>
        <w:t xml:space="preserve">mgr Barbara </w:t>
      </w:r>
      <w:proofErr w:type="spellStart"/>
      <w:r w:rsidR="00C91C33" w:rsidRPr="0009135A">
        <w:rPr>
          <w:rFonts w:ascii="Bookman Old Style" w:hAnsi="Bookman Old Style"/>
          <w:b/>
          <w:bCs/>
        </w:rPr>
        <w:t>Maciałowicz</w:t>
      </w:r>
      <w:proofErr w:type="spellEnd"/>
    </w:p>
    <w:p w14:paraId="7B77229F" w14:textId="64C00035" w:rsidR="00A63AA4" w:rsidRPr="0009135A" w:rsidRDefault="00212234" w:rsidP="0009135A">
      <w:pPr>
        <w:spacing w:before="120" w:after="120" w:line="276" w:lineRule="auto"/>
        <w:jc w:val="both"/>
        <w:rPr>
          <w:rFonts w:ascii="Bookman Old Style" w:hAnsi="Bookman Old Style"/>
          <w:b/>
          <w:bCs/>
        </w:rPr>
      </w:pPr>
      <w:r w:rsidRPr="0009135A">
        <w:rPr>
          <w:rFonts w:ascii="Bookman Old Style" w:hAnsi="Bookman Old Style"/>
        </w:rPr>
        <w:t xml:space="preserve">zwany w dalszej treści umowy </w:t>
      </w:r>
      <w:r w:rsidRPr="0009135A">
        <w:rPr>
          <w:rFonts w:ascii="Bookman Old Style" w:hAnsi="Bookman Old Style"/>
          <w:b/>
          <w:bCs/>
        </w:rPr>
        <w:t>ZAMAWIAJĄCYM</w:t>
      </w:r>
      <w:r w:rsidR="00563F42" w:rsidRPr="0009135A">
        <w:rPr>
          <w:rFonts w:ascii="Bookman Old Style" w:hAnsi="Bookman Old Style"/>
          <w:b/>
          <w:bCs/>
        </w:rPr>
        <w:t xml:space="preserve"> </w:t>
      </w:r>
    </w:p>
    <w:p w14:paraId="247825E0" w14:textId="77777777" w:rsidR="00A63AA4" w:rsidRPr="0009135A" w:rsidRDefault="00212234" w:rsidP="0009135A">
      <w:pPr>
        <w:spacing w:after="120" w:line="276" w:lineRule="auto"/>
        <w:jc w:val="both"/>
        <w:rPr>
          <w:rFonts w:ascii="Bookman Old Style" w:hAnsi="Bookman Old Style"/>
        </w:rPr>
      </w:pPr>
      <w:r w:rsidRPr="0009135A">
        <w:rPr>
          <w:rFonts w:ascii="Bookman Old Style" w:hAnsi="Bookman Old Style"/>
        </w:rPr>
        <w:t>a</w:t>
      </w:r>
    </w:p>
    <w:p w14:paraId="3051BC72" w14:textId="0903AAA2" w:rsidR="00A63AA4" w:rsidRPr="0009135A" w:rsidRDefault="00212234" w:rsidP="0009135A">
      <w:pPr>
        <w:pStyle w:val="Tretekstu"/>
        <w:spacing w:after="120" w:line="276" w:lineRule="auto"/>
        <w:rPr>
          <w:rFonts w:ascii="Bookman Old Style" w:hAnsi="Bookman Old Style"/>
          <w:b/>
          <w:bCs/>
          <w:sz w:val="20"/>
        </w:rPr>
      </w:pPr>
      <w:r w:rsidRPr="0009135A">
        <w:rPr>
          <w:rFonts w:ascii="Bookman Old Style" w:hAnsi="Bookman Old Style"/>
          <w:b/>
          <w:bCs/>
          <w:sz w:val="20"/>
        </w:rPr>
        <w:t xml:space="preserve">Firmą: </w:t>
      </w:r>
      <w:r w:rsidR="22F89B6C" w:rsidRPr="0009135A">
        <w:rPr>
          <w:rFonts w:ascii="Bookman Old Style" w:hAnsi="Bookman Old Style"/>
          <w:b/>
          <w:bCs/>
          <w:sz w:val="20"/>
        </w:rPr>
        <w:t>…....................................................................................</w:t>
      </w:r>
      <w:r w:rsidRPr="0009135A">
        <w:rPr>
          <w:rFonts w:ascii="Bookman Old Style" w:hAnsi="Bookman Old Style"/>
          <w:b/>
          <w:bCs/>
          <w:sz w:val="20"/>
        </w:rPr>
        <w:t xml:space="preserve"> </w:t>
      </w:r>
    </w:p>
    <w:p w14:paraId="4AB7327C" w14:textId="392F5620" w:rsidR="00A63AA4" w:rsidRPr="0009135A" w:rsidRDefault="00212234" w:rsidP="0009135A">
      <w:pPr>
        <w:pStyle w:val="Nagwek1"/>
        <w:spacing w:after="120" w:line="276" w:lineRule="auto"/>
        <w:jc w:val="both"/>
        <w:rPr>
          <w:rFonts w:ascii="Bookman Old Style" w:hAnsi="Bookman Old Style"/>
          <w:b/>
          <w:bCs/>
          <w:i w:val="0"/>
          <w:sz w:val="20"/>
        </w:rPr>
      </w:pPr>
      <w:r w:rsidRPr="0009135A">
        <w:rPr>
          <w:rFonts w:ascii="Bookman Old Style" w:hAnsi="Bookman Old Style"/>
          <w:b/>
          <w:bCs/>
          <w:i w:val="0"/>
          <w:sz w:val="20"/>
        </w:rPr>
        <w:t>REGON:</w:t>
      </w:r>
      <w:r w:rsidR="7B77A40D" w:rsidRPr="0009135A">
        <w:rPr>
          <w:rFonts w:ascii="Bookman Old Style" w:hAnsi="Bookman Old Style"/>
          <w:b/>
          <w:bCs/>
          <w:i w:val="0"/>
          <w:sz w:val="20"/>
        </w:rPr>
        <w:t xml:space="preserve"> …...................................................</w:t>
      </w:r>
      <w:r w:rsidRPr="0009135A">
        <w:rPr>
          <w:rFonts w:ascii="Bookman Old Style" w:hAnsi="Bookman Old Style"/>
          <w:b/>
          <w:bCs/>
          <w:i w:val="0"/>
          <w:sz w:val="20"/>
        </w:rPr>
        <w:t xml:space="preserve">                NIP:</w:t>
      </w:r>
      <w:r w:rsidR="3228968E" w:rsidRPr="0009135A">
        <w:rPr>
          <w:rFonts w:ascii="Bookman Old Style" w:hAnsi="Bookman Old Style"/>
          <w:b/>
          <w:bCs/>
          <w:i w:val="0"/>
          <w:sz w:val="20"/>
        </w:rPr>
        <w:t xml:space="preserve"> ….......................................</w:t>
      </w:r>
    </w:p>
    <w:p w14:paraId="7118AD6A" w14:textId="77777777" w:rsidR="00A63AA4" w:rsidRPr="0009135A" w:rsidRDefault="00212234" w:rsidP="0009135A">
      <w:pPr>
        <w:spacing w:after="120" w:line="276" w:lineRule="auto"/>
        <w:jc w:val="both"/>
        <w:rPr>
          <w:rFonts w:ascii="Bookman Old Style" w:hAnsi="Bookman Old Style"/>
        </w:rPr>
      </w:pPr>
      <w:r w:rsidRPr="0009135A">
        <w:rPr>
          <w:rFonts w:ascii="Bookman Old Style" w:hAnsi="Bookman Old Style"/>
        </w:rPr>
        <w:t>którą reprezentuje:</w:t>
      </w:r>
    </w:p>
    <w:p w14:paraId="5AC1AAB3" w14:textId="77777777" w:rsidR="00A63AA4" w:rsidRPr="0009135A" w:rsidRDefault="00212234" w:rsidP="0009135A">
      <w:pPr>
        <w:spacing w:after="120" w:line="276" w:lineRule="auto"/>
        <w:jc w:val="both"/>
        <w:rPr>
          <w:rFonts w:ascii="Bookman Old Style" w:hAnsi="Bookman Old Style"/>
        </w:rPr>
      </w:pPr>
      <w:r w:rsidRPr="0009135A">
        <w:rPr>
          <w:rFonts w:ascii="Bookman Old Style" w:hAnsi="Bookman Old Style"/>
        </w:rPr>
        <w:t>.............................................................</w:t>
      </w:r>
    </w:p>
    <w:p w14:paraId="52BE8425" w14:textId="77777777" w:rsidR="00A63AA4" w:rsidRPr="0009135A" w:rsidRDefault="00212234" w:rsidP="0009135A">
      <w:pPr>
        <w:pStyle w:val="Domylnie"/>
        <w:spacing w:after="120"/>
        <w:jc w:val="both"/>
        <w:rPr>
          <w:rFonts w:ascii="Bookman Old Style" w:hAnsi="Bookman Old Style" w:cs="Times New Roman"/>
          <w:b/>
          <w:bCs/>
          <w:sz w:val="20"/>
        </w:rPr>
      </w:pPr>
      <w:r w:rsidRPr="0009135A">
        <w:rPr>
          <w:rFonts w:ascii="Bookman Old Style" w:hAnsi="Bookman Old Style" w:cs="Times New Roman"/>
          <w:sz w:val="20"/>
        </w:rPr>
        <w:t xml:space="preserve">zwaną w dalszej treści umowy </w:t>
      </w:r>
      <w:r w:rsidRPr="0009135A">
        <w:rPr>
          <w:rFonts w:ascii="Bookman Old Style" w:hAnsi="Bookman Old Style" w:cs="Times New Roman"/>
          <w:b/>
          <w:bCs/>
          <w:sz w:val="20"/>
        </w:rPr>
        <w:t xml:space="preserve">WYKONAWCĄ </w:t>
      </w:r>
    </w:p>
    <w:p w14:paraId="5043F64C" w14:textId="5FA2EA43" w:rsidR="00CB1399" w:rsidRPr="0009135A" w:rsidRDefault="00CB1399" w:rsidP="0009135A">
      <w:pPr>
        <w:spacing w:after="120" w:line="276" w:lineRule="auto"/>
        <w:jc w:val="both"/>
        <w:rPr>
          <w:rFonts w:ascii="Bookman Old Style" w:hAnsi="Bookman Old Style"/>
        </w:rPr>
      </w:pPr>
      <w:r w:rsidRPr="0009135A">
        <w:rPr>
          <w:rFonts w:ascii="Bookman Old Style" w:hAnsi="Bookman Old Style"/>
        </w:rPr>
        <w:t>zwanymi również Stroną, łącznie Stronami.</w:t>
      </w:r>
    </w:p>
    <w:p w14:paraId="715C1123" w14:textId="77777777" w:rsidR="0032731C" w:rsidRPr="0009135A" w:rsidRDefault="0032731C" w:rsidP="0009135A">
      <w:pPr>
        <w:pStyle w:val="Domylnie"/>
        <w:spacing w:after="120"/>
        <w:outlineLvl w:val="0"/>
        <w:rPr>
          <w:rFonts w:ascii="Bookman Old Style" w:hAnsi="Bookman Old Style" w:cs="Times New Roman"/>
          <w:b/>
          <w:bCs/>
          <w:sz w:val="20"/>
        </w:rPr>
      </w:pPr>
    </w:p>
    <w:p w14:paraId="71E06797" w14:textId="45819DCE" w:rsidR="00A63AA4" w:rsidRPr="0009135A" w:rsidRDefault="00212234" w:rsidP="0009135A">
      <w:pPr>
        <w:pStyle w:val="Domylnie"/>
        <w:spacing w:after="120"/>
        <w:outlineLvl w:val="0"/>
        <w:rPr>
          <w:rFonts w:ascii="Bookman Old Style" w:hAnsi="Bookman Old Style" w:cs="Times New Roman"/>
          <w:b/>
          <w:bCs/>
          <w:sz w:val="20"/>
        </w:rPr>
      </w:pPr>
      <w:r w:rsidRPr="0009135A">
        <w:rPr>
          <w:rFonts w:ascii="Bookman Old Style" w:hAnsi="Bookman Old Style" w:cs="Times New Roman"/>
          <w:b/>
          <w:bCs/>
          <w:sz w:val="20"/>
        </w:rPr>
        <w:t>DEFINICJE</w:t>
      </w:r>
    </w:p>
    <w:p w14:paraId="4371E11F" w14:textId="77777777" w:rsidR="0032731C" w:rsidRPr="0009135A" w:rsidRDefault="00E0252A" w:rsidP="0009135A">
      <w:pPr>
        <w:pStyle w:val="Domylnie"/>
        <w:spacing w:after="120"/>
        <w:ind w:left="1758" w:hanging="1758"/>
        <w:jc w:val="both"/>
        <w:rPr>
          <w:rFonts w:ascii="Bookman Old Style" w:eastAsia="Droid Sans Fallback" w:hAnsi="Bookman Old Style" w:cs="Times New Roman"/>
          <w:bCs/>
          <w:sz w:val="20"/>
          <w:lang w:eastAsia="en-US"/>
        </w:rPr>
      </w:pPr>
      <w:r w:rsidRPr="0009135A">
        <w:rPr>
          <w:rFonts w:ascii="Bookman Old Style" w:eastAsia="Droid Sans Fallback" w:hAnsi="Bookman Old Style" w:cs="Times New Roman"/>
          <w:b/>
          <w:bCs/>
          <w:sz w:val="20"/>
          <w:lang w:eastAsia="en-US"/>
        </w:rPr>
        <w:t xml:space="preserve">System </w:t>
      </w:r>
      <w:r w:rsidR="00011453" w:rsidRPr="0009135A">
        <w:rPr>
          <w:rFonts w:ascii="Bookman Old Style" w:eastAsia="Droid Sans Fallback" w:hAnsi="Bookman Old Style" w:cs="Times New Roman"/>
          <w:bCs/>
          <w:sz w:val="20"/>
          <w:lang w:eastAsia="en-US"/>
        </w:rPr>
        <w:t>– system</w:t>
      </w:r>
      <w:r w:rsidR="00CB1399" w:rsidRPr="0009135A">
        <w:rPr>
          <w:rFonts w:ascii="Bookman Old Style" w:eastAsia="Droid Sans Fallback" w:hAnsi="Bookman Old Style" w:cs="Times New Roman"/>
          <w:bCs/>
          <w:sz w:val="20"/>
          <w:lang w:eastAsia="en-US"/>
        </w:rPr>
        <w:t xml:space="preserve"> do zarządzania opiniami prawnymi, sporzą</w:t>
      </w:r>
      <w:r w:rsidR="00CB1399" w:rsidRPr="0009135A">
        <w:rPr>
          <w:rFonts w:ascii="Bookman Old Style" w:eastAsia="Droid Sans Fallback" w:hAnsi="Bookman Old Style"/>
          <w:bCs/>
          <w:sz w:val="20"/>
        </w:rPr>
        <w:t>dza</w:t>
      </w:r>
      <w:r w:rsidR="00CB1399" w:rsidRPr="0009135A">
        <w:rPr>
          <w:rFonts w:ascii="Bookman Old Style" w:eastAsia="Droid Sans Fallback" w:hAnsi="Bookman Old Style" w:cs="Times New Roman"/>
          <w:bCs/>
          <w:sz w:val="20"/>
          <w:lang w:eastAsia="en-US"/>
        </w:rPr>
        <w:t>nymi przez kancelarie prawne (podmioty</w:t>
      </w:r>
      <w:r w:rsidR="0032731C" w:rsidRPr="0009135A">
        <w:rPr>
          <w:rFonts w:ascii="Bookman Old Style" w:eastAsia="Droid Sans Fallback" w:hAnsi="Bookman Old Style" w:cs="Times New Roman"/>
          <w:bCs/>
          <w:sz w:val="20"/>
          <w:lang w:eastAsia="en-US"/>
        </w:rPr>
        <w:t xml:space="preserve"> </w:t>
      </w:r>
      <w:r w:rsidR="00CB1399" w:rsidRPr="0009135A">
        <w:rPr>
          <w:rFonts w:ascii="Bookman Old Style" w:eastAsia="Droid Sans Fallback" w:hAnsi="Bookman Old Style" w:cs="Times New Roman"/>
          <w:bCs/>
          <w:sz w:val="20"/>
          <w:lang w:eastAsia="en-US"/>
        </w:rPr>
        <w:t>zewnętrzne) na rzecz Zamawiającego.</w:t>
      </w:r>
    </w:p>
    <w:p w14:paraId="40741E75" w14:textId="0EFF3913" w:rsidR="0032731C" w:rsidRPr="0009135A" w:rsidRDefault="00647EA9" w:rsidP="0009135A">
      <w:pPr>
        <w:pStyle w:val="Domylnie"/>
        <w:spacing w:after="120"/>
        <w:ind w:left="1758" w:hanging="1758"/>
        <w:jc w:val="both"/>
        <w:rPr>
          <w:rFonts w:ascii="Bookman Old Style" w:hAnsi="Bookman Old Style"/>
          <w:sz w:val="20"/>
        </w:rPr>
      </w:pPr>
      <w:proofErr w:type="spellStart"/>
      <w:r w:rsidRPr="0009135A">
        <w:rPr>
          <w:rFonts w:ascii="Bookman Old Style" w:hAnsi="Bookman Old Style"/>
          <w:b/>
          <w:sz w:val="20"/>
        </w:rPr>
        <w:t>WiSUS</w:t>
      </w:r>
      <w:proofErr w:type="spellEnd"/>
      <w:r w:rsidRPr="0009135A">
        <w:rPr>
          <w:rFonts w:ascii="Bookman Old Style" w:hAnsi="Bookman Old Style"/>
          <w:sz w:val="20"/>
        </w:rPr>
        <w:t xml:space="preserve"> - Wirtualny System Usług dla Studenta - </w:t>
      </w:r>
      <w:r w:rsidR="004E5FC6" w:rsidRPr="0009135A">
        <w:rPr>
          <w:rFonts w:ascii="Bookman Old Style" w:hAnsi="Bookman Old Style"/>
          <w:sz w:val="20"/>
        </w:rPr>
        <w:t>uczelniany</w:t>
      </w:r>
      <w:r w:rsidRPr="0009135A">
        <w:rPr>
          <w:rFonts w:ascii="Bookman Old Style" w:hAnsi="Bookman Old Style"/>
          <w:sz w:val="20"/>
        </w:rPr>
        <w:t xml:space="preserve"> SSO </w:t>
      </w:r>
      <w:r w:rsidRPr="0009135A">
        <w:rPr>
          <w:rFonts w:ascii="Bookman Old Style" w:hAnsi="Bookman Old Style"/>
          <w:i/>
          <w:sz w:val="20"/>
        </w:rPr>
        <w:t>(s</w:t>
      </w:r>
      <w:r w:rsidRPr="0009135A">
        <w:rPr>
          <w:rFonts w:ascii="Bookman Old Style" w:hAnsi="Bookman Old Style"/>
          <w:i/>
          <w:iCs/>
          <w:sz w:val="20"/>
        </w:rPr>
        <w:t xml:space="preserve">ingle </w:t>
      </w:r>
      <w:proofErr w:type="spellStart"/>
      <w:r w:rsidRPr="0009135A">
        <w:rPr>
          <w:rFonts w:ascii="Bookman Old Style" w:hAnsi="Bookman Old Style"/>
          <w:i/>
          <w:iCs/>
          <w:sz w:val="20"/>
        </w:rPr>
        <w:t>sign</w:t>
      </w:r>
      <w:proofErr w:type="spellEnd"/>
      <w:r w:rsidRPr="0009135A">
        <w:rPr>
          <w:rFonts w:ascii="Bookman Old Style" w:hAnsi="Bookman Old Style"/>
          <w:i/>
          <w:iCs/>
          <w:sz w:val="20"/>
        </w:rPr>
        <w:t>–on)</w:t>
      </w:r>
      <w:r w:rsidR="00D22E61" w:rsidRPr="0009135A">
        <w:rPr>
          <w:rFonts w:ascii="Bookman Old Style" w:hAnsi="Bookman Old Style"/>
          <w:i/>
          <w:iCs/>
          <w:sz w:val="20"/>
        </w:rPr>
        <w:t xml:space="preserve"> </w:t>
      </w:r>
      <w:r w:rsidR="004E5FC6" w:rsidRPr="0009135A">
        <w:rPr>
          <w:rFonts w:ascii="Bookman Old Style" w:hAnsi="Bookman Old Style"/>
          <w:sz w:val="20"/>
        </w:rPr>
        <w:t>umożliwiający identyfikację użytkownika</w:t>
      </w:r>
      <w:r w:rsidR="00D22E61" w:rsidRPr="0009135A">
        <w:rPr>
          <w:rFonts w:ascii="Bookman Old Style" w:hAnsi="Bookman Old Style"/>
          <w:sz w:val="20"/>
        </w:rPr>
        <w:t xml:space="preserve"> Systemu</w:t>
      </w:r>
      <w:r w:rsidR="0032731C" w:rsidRPr="0009135A">
        <w:rPr>
          <w:rFonts w:ascii="Bookman Old Style" w:hAnsi="Bookman Old Style"/>
          <w:sz w:val="20"/>
        </w:rPr>
        <w:t>.</w:t>
      </w:r>
    </w:p>
    <w:p w14:paraId="2C25CF99" w14:textId="41C14B44" w:rsidR="00A63AA4" w:rsidRPr="0009135A" w:rsidRDefault="00212234" w:rsidP="0009135A">
      <w:pPr>
        <w:pStyle w:val="Domylnie"/>
        <w:spacing w:after="120"/>
        <w:ind w:left="1758" w:hanging="1758"/>
        <w:jc w:val="both"/>
        <w:rPr>
          <w:rFonts w:ascii="Bookman Old Style" w:hAnsi="Bookman Old Style" w:cs="Times New Roman"/>
          <w:sz w:val="20"/>
        </w:rPr>
      </w:pPr>
      <w:r w:rsidRPr="0009135A">
        <w:rPr>
          <w:rFonts w:ascii="Bookman Old Style" w:hAnsi="Bookman Old Style" w:cs="Times New Roman"/>
          <w:b/>
          <w:bCs/>
          <w:sz w:val="20"/>
        </w:rPr>
        <w:t>Kod Źródłowy Programu</w:t>
      </w:r>
      <w:r w:rsidRPr="0009135A">
        <w:rPr>
          <w:rFonts w:ascii="Bookman Old Style" w:hAnsi="Bookman Old Style" w:cs="Times New Roman"/>
          <w:sz w:val="20"/>
        </w:rPr>
        <w:t xml:space="preserve"> – zapis programu w językach programowania wraz z danymi w innych formatach, niezbędnymi do wygenerowania programu w postaci gotowej do uruchomienia na komputerach Zamawiającego.</w:t>
      </w:r>
    </w:p>
    <w:p w14:paraId="4199F09B" w14:textId="5FB30E3F" w:rsidR="00A63AA4" w:rsidRPr="0009135A" w:rsidRDefault="00212234" w:rsidP="0009135A">
      <w:pPr>
        <w:pStyle w:val="Domylnie"/>
        <w:spacing w:after="120"/>
        <w:ind w:left="1758" w:hanging="1758"/>
        <w:jc w:val="both"/>
        <w:rPr>
          <w:rFonts w:ascii="Bookman Old Style" w:hAnsi="Bookman Old Style" w:cs="Times New Roman"/>
          <w:sz w:val="20"/>
        </w:rPr>
      </w:pPr>
      <w:r w:rsidRPr="0009135A">
        <w:rPr>
          <w:rFonts w:ascii="Bookman Old Style" w:hAnsi="Bookman Old Style" w:cs="Times New Roman"/>
          <w:b/>
          <w:bCs/>
          <w:sz w:val="20"/>
        </w:rPr>
        <w:t>Prace Konfiguracyjne</w:t>
      </w:r>
      <w:r w:rsidRPr="0009135A">
        <w:rPr>
          <w:rFonts w:ascii="Bookman Old Style" w:hAnsi="Bookman Old Style" w:cs="Times New Roman"/>
          <w:sz w:val="20"/>
        </w:rPr>
        <w:t xml:space="preserve"> – wszelkie czynności mające na celu dostosowanie sposobu działania </w:t>
      </w:r>
      <w:r w:rsidR="00D22E61" w:rsidRPr="0009135A">
        <w:rPr>
          <w:rFonts w:ascii="Bookman Old Style" w:hAnsi="Bookman Old Style" w:cs="Times New Roman"/>
          <w:sz w:val="20"/>
        </w:rPr>
        <w:t>Systemu</w:t>
      </w:r>
      <w:r w:rsidR="00581B39" w:rsidRPr="0009135A">
        <w:rPr>
          <w:rFonts w:ascii="Bookman Old Style" w:hAnsi="Bookman Old Style" w:cs="Times New Roman"/>
          <w:sz w:val="20"/>
        </w:rPr>
        <w:t xml:space="preserve"> </w:t>
      </w:r>
      <w:r w:rsidR="004B30E8" w:rsidRPr="0009135A">
        <w:rPr>
          <w:rFonts w:ascii="Bookman Old Style" w:hAnsi="Bookman Old Style" w:cs="Times New Roman"/>
          <w:sz w:val="20"/>
        </w:rPr>
        <w:t xml:space="preserve">do istniejących </w:t>
      </w:r>
      <w:r w:rsidR="00581B39" w:rsidRPr="0009135A">
        <w:rPr>
          <w:rFonts w:ascii="Bookman Old Style" w:hAnsi="Bookman Old Style" w:cs="Times New Roman"/>
          <w:sz w:val="20"/>
        </w:rPr>
        <w:t xml:space="preserve">systemów funkcjonujących </w:t>
      </w:r>
      <w:r w:rsidR="00E0252A" w:rsidRPr="0009135A">
        <w:rPr>
          <w:rFonts w:ascii="Bookman Old Style" w:hAnsi="Bookman Old Style" w:cs="Times New Roman"/>
          <w:sz w:val="20"/>
        </w:rPr>
        <w:t>u Zamawiającego</w:t>
      </w:r>
    </w:p>
    <w:p w14:paraId="49B043D9" w14:textId="0F1D427E" w:rsidR="00A63AA4" w:rsidRPr="0009135A" w:rsidRDefault="00212234" w:rsidP="0009135A">
      <w:pPr>
        <w:pStyle w:val="Domylnie"/>
        <w:spacing w:after="120"/>
        <w:ind w:left="1758" w:hanging="1758"/>
        <w:jc w:val="both"/>
        <w:rPr>
          <w:rFonts w:ascii="Bookman Old Style" w:hAnsi="Bookman Old Style" w:cs="Times New Roman"/>
          <w:sz w:val="20"/>
        </w:rPr>
      </w:pPr>
      <w:r w:rsidRPr="0009135A">
        <w:rPr>
          <w:rFonts w:ascii="Bookman Old Style" w:hAnsi="Bookman Old Style" w:cs="Times New Roman"/>
          <w:b/>
          <w:bCs/>
          <w:sz w:val="20"/>
        </w:rPr>
        <w:t>Prace Programistyczne</w:t>
      </w:r>
      <w:r w:rsidRPr="0009135A">
        <w:rPr>
          <w:rFonts w:ascii="Bookman Old Style" w:hAnsi="Bookman Old Style" w:cs="Times New Roman"/>
          <w:sz w:val="20"/>
        </w:rPr>
        <w:t xml:space="preserve"> – wszelkie prace mające na celu dostosowanie sposobu działania oprogram</w:t>
      </w:r>
      <w:r w:rsidR="004B30E8" w:rsidRPr="0009135A">
        <w:rPr>
          <w:rFonts w:ascii="Bookman Old Style" w:hAnsi="Bookman Old Style" w:cs="Times New Roman"/>
          <w:sz w:val="20"/>
        </w:rPr>
        <w:t xml:space="preserve">owania </w:t>
      </w:r>
      <w:r w:rsidR="00D22E61" w:rsidRPr="0009135A">
        <w:rPr>
          <w:rFonts w:ascii="Bookman Old Style" w:hAnsi="Bookman Old Style" w:cs="Times New Roman"/>
          <w:sz w:val="20"/>
        </w:rPr>
        <w:t>Systemu</w:t>
      </w:r>
      <w:r w:rsidR="00CB1399" w:rsidRPr="0009135A">
        <w:rPr>
          <w:rFonts w:ascii="Bookman Old Style" w:hAnsi="Bookman Old Style" w:cs="Times New Roman"/>
          <w:sz w:val="20"/>
        </w:rPr>
        <w:t xml:space="preserve"> </w:t>
      </w:r>
      <w:r w:rsidR="004B30E8" w:rsidRPr="0009135A">
        <w:rPr>
          <w:rFonts w:ascii="Bookman Old Style" w:hAnsi="Bookman Old Style" w:cs="Times New Roman"/>
          <w:sz w:val="20"/>
        </w:rPr>
        <w:t xml:space="preserve">do istniejących </w:t>
      </w:r>
      <w:r w:rsidR="00C428F6" w:rsidRPr="0009135A">
        <w:rPr>
          <w:rFonts w:ascii="Bookman Old Style" w:hAnsi="Bookman Old Style" w:cs="Times New Roman"/>
          <w:sz w:val="20"/>
        </w:rPr>
        <w:t xml:space="preserve">systemów funkcjonujących </w:t>
      </w:r>
      <w:r w:rsidR="00E0252A" w:rsidRPr="0009135A">
        <w:rPr>
          <w:rFonts w:ascii="Bookman Old Style" w:hAnsi="Bookman Old Style" w:cs="Times New Roman"/>
          <w:sz w:val="20"/>
        </w:rPr>
        <w:t>u Zamawiającego</w:t>
      </w:r>
      <w:r w:rsidR="0019174B" w:rsidRPr="0009135A">
        <w:rPr>
          <w:rFonts w:ascii="Bookman Old Style" w:hAnsi="Bookman Old Style" w:cs="Times New Roman"/>
          <w:sz w:val="20"/>
        </w:rPr>
        <w:t>.</w:t>
      </w:r>
      <w:r w:rsidR="00CA4A3E" w:rsidRPr="0009135A">
        <w:rPr>
          <w:rFonts w:ascii="Bookman Old Style" w:hAnsi="Bookman Old Style" w:cs="Times New Roman"/>
          <w:sz w:val="20"/>
        </w:rPr>
        <w:t xml:space="preserve"> </w:t>
      </w:r>
    </w:p>
    <w:p w14:paraId="6282876D" w14:textId="77777777" w:rsidR="00EC30DD" w:rsidRPr="0009135A" w:rsidRDefault="00EC30DD" w:rsidP="0009135A">
      <w:pPr>
        <w:pStyle w:val="Domylnie"/>
        <w:spacing w:after="120"/>
        <w:ind w:left="1758" w:hanging="1758"/>
        <w:rPr>
          <w:rFonts w:ascii="Bookman Old Style" w:hAnsi="Bookman Old Style" w:cs="Times New Roman"/>
          <w:sz w:val="20"/>
        </w:rPr>
      </w:pPr>
      <w:r w:rsidRPr="0009135A">
        <w:rPr>
          <w:rFonts w:ascii="Bookman Old Style" w:hAnsi="Bookman Old Style" w:cs="Times New Roman"/>
          <w:b/>
          <w:bCs/>
          <w:sz w:val="20"/>
        </w:rPr>
        <w:t>Błąd Zwykły</w:t>
      </w:r>
      <w:r w:rsidRPr="0009135A">
        <w:rPr>
          <w:rFonts w:ascii="Bookman Old Style" w:hAnsi="Bookman Old Style" w:cs="Times New Roman"/>
          <w:sz w:val="20"/>
        </w:rPr>
        <w:t xml:space="preserve"> – wszystkie przyjęte i precyzyjnie opisane błędy niespowodowane przez Zamawiającego, nie będące błędami krytycznymi.</w:t>
      </w:r>
    </w:p>
    <w:p w14:paraId="449240A8" w14:textId="3381B1DB" w:rsidR="00EC30DD" w:rsidRPr="0009135A" w:rsidRDefault="00EC30DD" w:rsidP="0009135A">
      <w:pPr>
        <w:pStyle w:val="Domylnie"/>
        <w:spacing w:after="120"/>
        <w:ind w:left="1758" w:hanging="1758"/>
        <w:rPr>
          <w:rFonts w:ascii="Bookman Old Style" w:hAnsi="Bookman Old Style" w:cs="Times New Roman"/>
          <w:sz w:val="20"/>
        </w:rPr>
      </w:pPr>
      <w:r w:rsidRPr="0009135A">
        <w:rPr>
          <w:rFonts w:ascii="Bookman Old Style" w:hAnsi="Bookman Old Style" w:cs="Times New Roman"/>
          <w:b/>
          <w:bCs/>
          <w:sz w:val="20"/>
        </w:rPr>
        <w:t>Błąd Krytyczny</w:t>
      </w:r>
      <w:r w:rsidRPr="0009135A">
        <w:rPr>
          <w:rFonts w:ascii="Bookman Old Style" w:hAnsi="Bookman Old Style" w:cs="Times New Roman"/>
          <w:sz w:val="20"/>
        </w:rPr>
        <w:t xml:space="preserve"> – awaria niespowodowana przez Zamawiającego, która doprowadziła </w:t>
      </w:r>
      <w:r w:rsidRPr="0009135A">
        <w:rPr>
          <w:rFonts w:ascii="Bookman Old Style" w:hAnsi="Bookman Old Style"/>
          <w:sz w:val="20"/>
        </w:rPr>
        <w:br/>
      </w:r>
      <w:r w:rsidRPr="0009135A">
        <w:rPr>
          <w:rFonts w:ascii="Bookman Old Style" w:hAnsi="Bookman Old Style" w:cs="Times New Roman"/>
          <w:sz w:val="20"/>
        </w:rPr>
        <w:t xml:space="preserve">do uniemożliwienia korzystania z </w:t>
      </w:r>
      <w:r w:rsidR="00E0252A" w:rsidRPr="0009135A">
        <w:rPr>
          <w:rFonts w:ascii="Bookman Old Style" w:hAnsi="Bookman Old Style" w:cs="Times New Roman"/>
          <w:sz w:val="20"/>
        </w:rPr>
        <w:t>S</w:t>
      </w:r>
      <w:r w:rsidRPr="0009135A">
        <w:rPr>
          <w:rFonts w:ascii="Bookman Old Style" w:hAnsi="Bookman Old Style" w:cs="Times New Roman"/>
          <w:sz w:val="20"/>
        </w:rPr>
        <w:t>ystemu w całości lub w istotnej je</w:t>
      </w:r>
      <w:r w:rsidR="00D22E61" w:rsidRPr="0009135A">
        <w:rPr>
          <w:rFonts w:ascii="Bookman Old Style" w:hAnsi="Bookman Old Style" w:cs="Times New Roman"/>
          <w:sz w:val="20"/>
        </w:rPr>
        <w:t>go</w:t>
      </w:r>
      <w:r w:rsidRPr="0009135A">
        <w:rPr>
          <w:rFonts w:ascii="Bookman Old Style" w:hAnsi="Bookman Old Style" w:cs="Times New Roman"/>
          <w:sz w:val="20"/>
        </w:rPr>
        <w:t xml:space="preserve"> części, tj.:</w:t>
      </w:r>
    </w:p>
    <w:p w14:paraId="39C741A0" w14:textId="2291E8B7" w:rsidR="00EC30DD" w:rsidRPr="0009135A" w:rsidRDefault="00EC30DD" w:rsidP="0009135A">
      <w:pPr>
        <w:pStyle w:val="Domylnie"/>
        <w:numPr>
          <w:ilvl w:val="0"/>
          <w:numId w:val="24"/>
        </w:numPr>
        <w:tabs>
          <w:tab w:val="left" w:pos="2380"/>
        </w:tabs>
        <w:spacing w:after="120"/>
        <w:rPr>
          <w:rFonts w:ascii="Bookman Old Style" w:hAnsi="Bookman Old Style" w:cs="Times New Roman"/>
          <w:sz w:val="20"/>
        </w:rPr>
      </w:pPr>
      <w:r w:rsidRPr="0009135A">
        <w:rPr>
          <w:rFonts w:ascii="Bookman Old Style" w:hAnsi="Bookman Old Style" w:cs="Times New Roman"/>
          <w:sz w:val="20"/>
        </w:rPr>
        <w:t>całkowity b</w:t>
      </w:r>
      <w:r w:rsidR="0032731C" w:rsidRPr="0009135A">
        <w:rPr>
          <w:rFonts w:ascii="Bookman Old Style" w:hAnsi="Bookman Old Style" w:cs="Times New Roman"/>
          <w:sz w:val="20"/>
        </w:rPr>
        <w:t>rak możliwości z korzystania z S</w:t>
      </w:r>
      <w:r w:rsidRPr="0009135A">
        <w:rPr>
          <w:rFonts w:ascii="Bookman Old Style" w:hAnsi="Bookman Old Style" w:cs="Times New Roman"/>
          <w:sz w:val="20"/>
        </w:rPr>
        <w:t xml:space="preserve">ystemu dla więcej niż </w:t>
      </w:r>
      <w:r w:rsidRPr="0009135A">
        <w:rPr>
          <w:rFonts w:ascii="Bookman Old Style" w:hAnsi="Bookman Old Style"/>
          <w:sz w:val="20"/>
        </w:rPr>
        <w:br/>
      </w:r>
      <w:r w:rsidRPr="0009135A">
        <w:rPr>
          <w:rFonts w:ascii="Bookman Old Style" w:hAnsi="Bookman Old Style" w:cs="Times New Roman"/>
          <w:sz w:val="20"/>
        </w:rPr>
        <w:t>w dwóch jednoczesnych jednostkowych przypadków uprawnionych użytkowników,</w:t>
      </w:r>
    </w:p>
    <w:p w14:paraId="2C2D73BD" w14:textId="39CD12FB" w:rsidR="00EC30DD" w:rsidRPr="0009135A" w:rsidRDefault="00EC30DD" w:rsidP="0009135A">
      <w:pPr>
        <w:pStyle w:val="Domylnie"/>
        <w:numPr>
          <w:ilvl w:val="0"/>
          <w:numId w:val="24"/>
        </w:numPr>
        <w:tabs>
          <w:tab w:val="left" w:pos="2380"/>
        </w:tabs>
        <w:spacing w:after="120"/>
        <w:rPr>
          <w:rFonts w:ascii="Bookman Old Style" w:hAnsi="Bookman Old Style" w:cs="Times New Roman"/>
          <w:sz w:val="20"/>
        </w:rPr>
      </w:pPr>
      <w:r w:rsidRPr="0009135A">
        <w:rPr>
          <w:rFonts w:ascii="Bookman Old Style" w:hAnsi="Bookman Old Style" w:cs="Times New Roman"/>
          <w:sz w:val="20"/>
        </w:rPr>
        <w:lastRenderedPageBreak/>
        <w:t xml:space="preserve">utratę danych lub naruszenie spójności danych w wyniku błędnego działania </w:t>
      </w:r>
      <w:r w:rsidR="0032731C" w:rsidRPr="0009135A">
        <w:rPr>
          <w:rFonts w:ascii="Bookman Old Style" w:hAnsi="Bookman Old Style" w:cs="Times New Roman"/>
          <w:sz w:val="20"/>
        </w:rPr>
        <w:t>Systemu</w:t>
      </w:r>
      <w:r w:rsidRPr="0009135A">
        <w:rPr>
          <w:rFonts w:ascii="Bookman Old Style" w:hAnsi="Bookman Old Style" w:cs="Times New Roman"/>
          <w:sz w:val="20"/>
        </w:rPr>
        <w:t>, w wyniku którego nie jest możliwe prow</w:t>
      </w:r>
      <w:r w:rsidR="0032731C" w:rsidRPr="0009135A">
        <w:rPr>
          <w:rFonts w:ascii="Bookman Old Style" w:hAnsi="Bookman Old Style" w:cs="Times New Roman"/>
          <w:sz w:val="20"/>
        </w:rPr>
        <w:t>adzenie działalności z użyciem Systemu</w:t>
      </w:r>
      <w:r w:rsidRPr="0009135A">
        <w:rPr>
          <w:rFonts w:ascii="Bookman Old Style" w:hAnsi="Bookman Old Style" w:cs="Times New Roman"/>
          <w:sz w:val="20"/>
        </w:rPr>
        <w:t>,</w:t>
      </w:r>
    </w:p>
    <w:p w14:paraId="66BDE09D" w14:textId="6F033B63" w:rsidR="00EC30DD" w:rsidRPr="0009135A" w:rsidRDefault="00EC30DD" w:rsidP="0009135A">
      <w:pPr>
        <w:pStyle w:val="Domylnie"/>
        <w:numPr>
          <w:ilvl w:val="0"/>
          <w:numId w:val="24"/>
        </w:numPr>
        <w:tabs>
          <w:tab w:val="left" w:pos="2380"/>
        </w:tabs>
        <w:spacing w:after="120"/>
        <w:rPr>
          <w:rFonts w:ascii="Bookman Old Style" w:hAnsi="Bookman Old Style" w:cs="Times New Roman"/>
          <w:sz w:val="20"/>
        </w:rPr>
      </w:pPr>
      <w:r w:rsidRPr="0009135A">
        <w:rPr>
          <w:rFonts w:ascii="Bookman Old Style" w:hAnsi="Bookman Old Style" w:cs="Times New Roman"/>
          <w:sz w:val="20"/>
        </w:rPr>
        <w:t xml:space="preserve">niestabilna praca </w:t>
      </w:r>
      <w:r w:rsidR="00D22E61" w:rsidRPr="0009135A">
        <w:rPr>
          <w:rFonts w:ascii="Bookman Old Style" w:hAnsi="Bookman Old Style" w:cs="Times New Roman"/>
          <w:sz w:val="20"/>
        </w:rPr>
        <w:t>S</w:t>
      </w:r>
      <w:r w:rsidRPr="0009135A">
        <w:rPr>
          <w:rFonts w:ascii="Bookman Old Style" w:hAnsi="Bookman Old Style" w:cs="Times New Roman"/>
          <w:sz w:val="20"/>
        </w:rPr>
        <w:t xml:space="preserve">ystemu powodująca konieczność jego ponownego uruchamiania (przynajmniej raz na godzinę) bez możliwości ustalenia konkretnej czynności (przyczyny) powodującej taką awarię </w:t>
      </w:r>
      <w:r w:rsidR="0032731C" w:rsidRPr="0009135A">
        <w:rPr>
          <w:rFonts w:ascii="Bookman Old Style" w:hAnsi="Bookman Old Style" w:cs="Times New Roman"/>
          <w:sz w:val="20"/>
        </w:rPr>
        <w:t>S</w:t>
      </w:r>
      <w:r w:rsidRPr="0009135A">
        <w:rPr>
          <w:rFonts w:ascii="Bookman Old Style" w:hAnsi="Bookman Old Style" w:cs="Times New Roman"/>
          <w:sz w:val="20"/>
        </w:rPr>
        <w:t>ystemu.</w:t>
      </w:r>
    </w:p>
    <w:p w14:paraId="1D5EE7C4" w14:textId="2385BCFA" w:rsidR="00EC30DD" w:rsidRPr="0009135A" w:rsidRDefault="00EC30DD" w:rsidP="0009135A">
      <w:pPr>
        <w:pStyle w:val="Domylnie"/>
        <w:tabs>
          <w:tab w:val="left" w:pos="2380"/>
        </w:tabs>
        <w:spacing w:after="120"/>
        <w:ind w:left="1701" w:hanging="1701"/>
        <w:jc w:val="both"/>
        <w:rPr>
          <w:rFonts w:ascii="Bookman Old Style" w:hAnsi="Bookman Old Style" w:cs="Times New Roman"/>
          <w:sz w:val="20"/>
        </w:rPr>
      </w:pPr>
      <w:r w:rsidRPr="0009135A">
        <w:rPr>
          <w:rFonts w:ascii="Bookman Old Style" w:hAnsi="Bookman Old Style" w:cs="Times New Roman"/>
          <w:b/>
          <w:bCs/>
          <w:sz w:val="20"/>
        </w:rPr>
        <w:t>Usterka –</w:t>
      </w:r>
      <w:r w:rsidRPr="0009135A">
        <w:rPr>
          <w:rFonts w:ascii="Bookman Old Style" w:hAnsi="Bookman Old Style" w:cs="Times New Roman"/>
          <w:sz w:val="20"/>
        </w:rPr>
        <w:t xml:space="preserve"> nieprawidłowość niewstrzymująca całości lub części procesu, ale powodująca utrudnienia w prawidłowym funkcjonowaniu i obsłu</w:t>
      </w:r>
      <w:r w:rsidR="00D22E61" w:rsidRPr="0009135A">
        <w:rPr>
          <w:rFonts w:ascii="Bookman Old Style" w:hAnsi="Bookman Old Style" w:cs="Times New Roman"/>
          <w:sz w:val="20"/>
        </w:rPr>
        <w:t>dze określonej funkcjonalności S</w:t>
      </w:r>
      <w:r w:rsidRPr="0009135A">
        <w:rPr>
          <w:rFonts w:ascii="Bookman Old Style" w:hAnsi="Bookman Old Style" w:cs="Times New Roman"/>
          <w:sz w:val="20"/>
        </w:rPr>
        <w:t>ystemu lub w funkcjonowaniu całości bądź części procesu.</w:t>
      </w:r>
    </w:p>
    <w:p w14:paraId="2EC2F3D4" w14:textId="77777777" w:rsidR="0032731C" w:rsidRPr="0009135A" w:rsidRDefault="0032731C" w:rsidP="0009135A">
      <w:pPr>
        <w:suppressAutoHyphens w:val="0"/>
        <w:autoSpaceDE w:val="0"/>
        <w:autoSpaceDN w:val="0"/>
        <w:adjustRightInd w:val="0"/>
        <w:spacing w:after="120" w:line="276" w:lineRule="auto"/>
        <w:jc w:val="both"/>
        <w:rPr>
          <w:rFonts w:ascii="Bookman Old Style" w:hAnsi="Bookman Old Style"/>
        </w:rPr>
      </w:pPr>
    </w:p>
    <w:p w14:paraId="4258F954" w14:textId="66CCB696" w:rsidR="00A63AA4" w:rsidRPr="0009135A" w:rsidRDefault="00212234" w:rsidP="0009135A">
      <w:pPr>
        <w:pStyle w:val="Tretekstu"/>
        <w:spacing w:before="120" w:after="120" w:line="276" w:lineRule="auto"/>
        <w:jc w:val="center"/>
        <w:outlineLvl w:val="0"/>
        <w:rPr>
          <w:rFonts w:ascii="Bookman Old Style" w:hAnsi="Bookman Old Style"/>
          <w:b/>
          <w:bCs/>
          <w:sz w:val="20"/>
        </w:rPr>
      </w:pPr>
      <w:r w:rsidRPr="0009135A">
        <w:rPr>
          <w:rFonts w:ascii="Bookman Old Style" w:hAnsi="Bookman Old Style"/>
          <w:b/>
          <w:bCs/>
          <w:sz w:val="20"/>
        </w:rPr>
        <w:t>§</w:t>
      </w:r>
      <w:r w:rsidR="009C70ED" w:rsidRPr="0009135A">
        <w:rPr>
          <w:rFonts w:ascii="Bookman Old Style" w:hAnsi="Bookman Old Style"/>
          <w:b/>
          <w:bCs/>
          <w:sz w:val="20"/>
        </w:rPr>
        <w:t xml:space="preserve"> </w:t>
      </w:r>
      <w:r w:rsidRPr="0009135A">
        <w:rPr>
          <w:rFonts w:ascii="Bookman Old Style" w:hAnsi="Bookman Old Style"/>
          <w:b/>
          <w:bCs/>
          <w:sz w:val="20"/>
        </w:rPr>
        <w:t>1</w:t>
      </w:r>
      <w:bookmarkStart w:id="0" w:name="bookmark1"/>
      <w:r w:rsidRPr="0009135A">
        <w:rPr>
          <w:rFonts w:ascii="Bookman Old Style" w:hAnsi="Bookman Old Style"/>
          <w:b/>
          <w:bCs/>
          <w:sz w:val="20"/>
        </w:rPr>
        <w:t xml:space="preserve"> Przedmiot umowy</w:t>
      </w:r>
      <w:bookmarkEnd w:id="0"/>
      <w:r w:rsidRPr="0009135A">
        <w:rPr>
          <w:rFonts w:ascii="Bookman Old Style" w:hAnsi="Bookman Old Style"/>
          <w:b/>
          <w:bCs/>
          <w:sz w:val="20"/>
        </w:rPr>
        <w:t xml:space="preserve"> </w:t>
      </w:r>
    </w:p>
    <w:p w14:paraId="47C2BAD8" w14:textId="2D2BE1A4" w:rsidR="72C9A80E" w:rsidRPr="0009135A" w:rsidRDefault="00C757CC" w:rsidP="0009135A">
      <w:pPr>
        <w:pStyle w:val="Akapitzlist"/>
        <w:numPr>
          <w:ilvl w:val="0"/>
          <w:numId w:val="25"/>
        </w:numPr>
        <w:spacing w:after="120"/>
        <w:ind w:left="357" w:hanging="357"/>
        <w:contextualSpacing w:val="0"/>
        <w:jc w:val="both"/>
        <w:rPr>
          <w:rFonts w:ascii="Bookman Old Style" w:hAnsi="Bookman Old Style"/>
          <w:sz w:val="20"/>
          <w:szCs w:val="20"/>
        </w:rPr>
      </w:pPr>
      <w:r w:rsidRPr="0009135A">
        <w:rPr>
          <w:rFonts w:ascii="Bookman Old Style" w:hAnsi="Bookman Old Style"/>
          <w:color w:val="000000" w:themeColor="text1"/>
          <w:sz w:val="20"/>
          <w:szCs w:val="20"/>
        </w:rPr>
        <w:t xml:space="preserve">Przedmiotem umowy jest </w:t>
      </w:r>
      <w:r w:rsidR="00AB1A93" w:rsidRPr="0009135A">
        <w:rPr>
          <w:rFonts w:ascii="Bookman Old Style" w:hAnsi="Bookman Old Style"/>
          <w:sz w:val="20"/>
          <w:szCs w:val="20"/>
        </w:rPr>
        <w:t>w</w:t>
      </w:r>
      <w:r w:rsidR="004E5FC6" w:rsidRPr="0009135A">
        <w:rPr>
          <w:rFonts w:ascii="Bookman Old Style" w:hAnsi="Bookman Old Style"/>
          <w:sz w:val="20"/>
          <w:szCs w:val="20"/>
        </w:rPr>
        <w:t xml:space="preserve">ykonanie i implementacja </w:t>
      </w:r>
      <w:r w:rsidR="00011453" w:rsidRPr="0009135A">
        <w:rPr>
          <w:rFonts w:ascii="Bookman Old Style" w:hAnsi="Bookman Old Style"/>
          <w:sz w:val="20"/>
          <w:szCs w:val="20"/>
        </w:rPr>
        <w:t>Systemu</w:t>
      </w:r>
      <w:r w:rsidR="00CB1399" w:rsidRPr="0009135A">
        <w:rPr>
          <w:rFonts w:ascii="Bookman Old Style" w:eastAsia="Droid Sans Fallback" w:hAnsi="Bookman Old Style"/>
          <w:bCs/>
          <w:sz w:val="20"/>
          <w:szCs w:val="20"/>
        </w:rPr>
        <w:t>,</w:t>
      </w:r>
      <w:r w:rsidR="00CB1399" w:rsidRPr="0009135A">
        <w:rPr>
          <w:rFonts w:ascii="Bookman Old Style" w:hAnsi="Bookman Old Style"/>
          <w:color w:val="000000" w:themeColor="text1"/>
          <w:sz w:val="20"/>
          <w:szCs w:val="20"/>
        </w:rPr>
        <w:t xml:space="preserve"> </w:t>
      </w:r>
      <w:r w:rsidR="004C6D1A" w:rsidRPr="0009135A">
        <w:rPr>
          <w:rFonts w:ascii="Bookman Old Style" w:hAnsi="Bookman Old Style"/>
          <w:color w:val="000000" w:themeColor="text1"/>
          <w:sz w:val="20"/>
          <w:szCs w:val="20"/>
        </w:rPr>
        <w:t xml:space="preserve">serwis oraz </w:t>
      </w:r>
      <w:r w:rsidRPr="0009135A">
        <w:rPr>
          <w:rFonts w:ascii="Bookman Old Style" w:hAnsi="Bookman Old Style"/>
          <w:color w:val="000000" w:themeColor="text1"/>
          <w:sz w:val="20"/>
          <w:szCs w:val="20"/>
        </w:rPr>
        <w:t>r</w:t>
      </w:r>
      <w:r w:rsidR="72C9A80E" w:rsidRPr="0009135A">
        <w:rPr>
          <w:rFonts w:ascii="Bookman Old Style" w:hAnsi="Bookman Old Style"/>
          <w:color w:val="000000" w:themeColor="text1"/>
          <w:sz w:val="20"/>
          <w:szCs w:val="20"/>
        </w:rPr>
        <w:t>ozwój informatyczn</w:t>
      </w:r>
      <w:r w:rsidR="0032731C" w:rsidRPr="0009135A">
        <w:rPr>
          <w:rFonts w:ascii="Bookman Old Style" w:hAnsi="Bookman Old Style"/>
          <w:color w:val="000000" w:themeColor="text1"/>
          <w:sz w:val="20"/>
          <w:szCs w:val="20"/>
        </w:rPr>
        <w:t>y tego Systemu</w:t>
      </w:r>
      <w:r w:rsidR="00CB1399" w:rsidRPr="0009135A">
        <w:rPr>
          <w:rFonts w:ascii="Bookman Old Style" w:hAnsi="Bookman Old Style"/>
          <w:color w:val="000000" w:themeColor="text1"/>
          <w:sz w:val="20"/>
          <w:szCs w:val="20"/>
        </w:rPr>
        <w:t xml:space="preserve"> </w:t>
      </w:r>
      <w:r w:rsidR="72C9A80E" w:rsidRPr="0009135A">
        <w:rPr>
          <w:rFonts w:ascii="Bookman Old Style" w:hAnsi="Bookman Old Style"/>
          <w:color w:val="000000" w:themeColor="text1"/>
          <w:sz w:val="20"/>
          <w:szCs w:val="20"/>
        </w:rPr>
        <w:t xml:space="preserve">(zmodyfikowanie i rozbudowa </w:t>
      </w:r>
      <w:r w:rsidR="00CB1399" w:rsidRPr="0009135A">
        <w:rPr>
          <w:rFonts w:ascii="Bookman Old Style" w:hAnsi="Bookman Old Style"/>
          <w:color w:val="000000" w:themeColor="text1"/>
          <w:sz w:val="20"/>
          <w:szCs w:val="20"/>
        </w:rPr>
        <w:t xml:space="preserve">wdrożonych funkcjonalności </w:t>
      </w:r>
      <w:r w:rsidR="00011453" w:rsidRPr="0009135A">
        <w:rPr>
          <w:rFonts w:ascii="Bookman Old Style" w:hAnsi="Bookman Old Style"/>
          <w:color w:val="000000" w:themeColor="text1"/>
          <w:sz w:val="20"/>
          <w:szCs w:val="20"/>
        </w:rPr>
        <w:t>Systemu</w:t>
      </w:r>
      <w:r w:rsidR="72C9A80E" w:rsidRPr="0009135A">
        <w:rPr>
          <w:rFonts w:ascii="Bookman Old Style" w:hAnsi="Bookman Old Style"/>
          <w:color w:val="000000" w:themeColor="text1"/>
          <w:sz w:val="20"/>
          <w:szCs w:val="20"/>
        </w:rPr>
        <w:t xml:space="preserve">) wraz z integracją z systemami funkcjonującymi </w:t>
      </w:r>
      <w:r w:rsidR="00E0252A" w:rsidRPr="0009135A">
        <w:rPr>
          <w:rFonts w:ascii="Bookman Old Style" w:hAnsi="Bookman Old Style"/>
          <w:color w:val="000000" w:themeColor="text1"/>
          <w:sz w:val="20"/>
          <w:szCs w:val="20"/>
        </w:rPr>
        <w:t>u Zamawiającego</w:t>
      </w:r>
      <w:r w:rsidR="72C9A80E" w:rsidRPr="0009135A">
        <w:rPr>
          <w:rFonts w:ascii="Bookman Old Style" w:hAnsi="Bookman Old Style"/>
          <w:color w:val="000000" w:themeColor="text1"/>
          <w:sz w:val="20"/>
          <w:szCs w:val="20"/>
        </w:rPr>
        <w:t xml:space="preserve"> według </w:t>
      </w:r>
      <w:r w:rsidRPr="0009135A">
        <w:rPr>
          <w:rFonts w:ascii="Bookman Old Style" w:hAnsi="Bookman Old Style"/>
          <w:color w:val="000000" w:themeColor="text1"/>
          <w:sz w:val="20"/>
          <w:szCs w:val="20"/>
        </w:rPr>
        <w:t>opisu przedmiotu zamówienia</w:t>
      </w:r>
      <w:r w:rsidR="0032731C" w:rsidRPr="0009135A">
        <w:rPr>
          <w:rFonts w:ascii="Bookman Old Style" w:hAnsi="Bookman Old Style"/>
          <w:color w:val="000000" w:themeColor="text1"/>
          <w:sz w:val="20"/>
          <w:szCs w:val="20"/>
        </w:rPr>
        <w:t>,</w:t>
      </w:r>
      <w:r w:rsidRPr="0009135A">
        <w:rPr>
          <w:rFonts w:ascii="Bookman Old Style" w:hAnsi="Bookman Old Style"/>
          <w:color w:val="000000" w:themeColor="text1"/>
          <w:sz w:val="20"/>
          <w:szCs w:val="20"/>
        </w:rPr>
        <w:t xml:space="preserve"> stanowiącego załącznik nr 1 do umowy.</w:t>
      </w:r>
    </w:p>
    <w:p w14:paraId="34F65670" w14:textId="1172FD60" w:rsidR="0CA1D668" w:rsidRPr="0009135A" w:rsidRDefault="0CA1D668" w:rsidP="0009135A">
      <w:pPr>
        <w:pStyle w:val="Akapitzlist"/>
        <w:numPr>
          <w:ilvl w:val="0"/>
          <w:numId w:val="25"/>
        </w:numPr>
        <w:spacing w:after="120"/>
        <w:ind w:left="363" w:hanging="357"/>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Przedmiot umowy realizowany będzie poprzez:</w:t>
      </w:r>
    </w:p>
    <w:p w14:paraId="0353209D" w14:textId="20C605A6" w:rsidR="0CA1D668" w:rsidRPr="0009135A" w:rsidRDefault="007F54F1" w:rsidP="0009135A">
      <w:pPr>
        <w:pStyle w:val="Akapitzlist"/>
        <w:numPr>
          <w:ilvl w:val="0"/>
          <w:numId w:val="9"/>
        </w:numPr>
        <w:spacing w:after="120"/>
        <w:ind w:hanging="357"/>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 xml:space="preserve"> wykonanie i implementacja </w:t>
      </w:r>
      <w:r w:rsidR="00011453" w:rsidRPr="0009135A">
        <w:rPr>
          <w:rFonts w:ascii="Bookman Old Style" w:hAnsi="Bookman Old Style"/>
          <w:sz w:val="20"/>
          <w:szCs w:val="20"/>
        </w:rPr>
        <w:t>Systemu</w:t>
      </w:r>
      <w:r w:rsidR="00C428F6" w:rsidRPr="0009135A">
        <w:rPr>
          <w:rFonts w:ascii="Bookman Old Style" w:hAnsi="Bookman Old Style"/>
          <w:sz w:val="20"/>
          <w:szCs w:val="20"/>
        </w:rPr>
        <w:t xml:space="preserve"> </w:t>
      </w:r>
      <w:r w:rsidR="0CA1D668" w:rsidRPr="0009135A">
        <w:rPr>
          <w:rFonts w:ascii="Bookman Old Style" w:hAnsi="Bookman Old Style"/>
          <w:sz w:val="20"/>
          <w:szCs w:val="20"/>
        </w:rPr>
        <w:t>:</w:t>
      </w:r>
    </w:p>
    <w:p w14:paraId="3DD5244A" w14:textId="03A47D66" w:rsidR="004C6D1A" w:rsidRPr="0009135A" w:rsidRDefault="007F54F1" w:rsidP="0009135A">
      <w:pPr>
        <w:pStyle w:val="Akapitzlist"/>
        <w:numPr>
          <w:ilvl w:val="0"/>
          <w:numId w:val="9"/>
        </w:numPr>
        <w:spacing w:after="120"/>
        <w:ind w:hanging="357"/>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s</w:t>
      </w:r>
      <w:r w:rsidR="004C6D1A" w:rsidRPr="0009135A">
        <w:rPr>
          <w:rFonts w:ascii="Bookman Old Style" w:hAnsi="Bookman Old Style"/>
          <w:sz w:val="20"/>
          <w:szCs w:val="20"/>
        </w:rPr>
        <w:t>erwis</w:t>
      </w:r>
      <w:r w:rsidRPr="0009135A">
        <w:rPr>
          <w:rFonts w:ascii="Bookman Old Style" w:hAnsi="Bookman Old Style"/>
          <w:color w:val="000000" w:themeColor="text1"/>
          <w:sz w:val="20"/>
          <w:szCs w:val="20"/>
        </w:rPr>
        <w:t xml:space="preserve"> informatyczn</w:t>
      </w:r>
      <w:r w:rsidR="001F39A7" w:rsidRPr="0009135A">
        <w:rPr>
          <w:rFonts w:ascii="Bookman Old Style" w:hAnsi="Bookman Old Style"/>
          <w:color w:val="000000" w:themeColor="text1"/>
          <w:sz w:val="20"/>
          <w:szCs w:val="20"/>
        </w:rPr>
        <w:t>y</w:t>
      </w:r>
      <w:r w:rsidRPr="0009135A">
        <w:rPr>
          <w:rFonts w:ascii="Bookman Old Style" w:hAnsi="Bookman Old Style"/>
          <w:color w:val="000000" w:themeColor="text1"/>
          <w:sz w:val="20"/>
          <w:szCs w:val="20"/>
        </w:rPr>
        <w:t xml:space="preserve"> </w:t>
      </w:r>
      <w:r w:rsidR="00011453" w:rsidRPr="0009135A">
        <w:rPr>
          <w:rFonts w:ascii="Bookman Old Style" w:hAnsi="Bookman Old Style"/>
          <w:color w:val="000000" w:themeColor="text1"/>
          <w:sz w:val="20"/>
          <w:szCs w:val="20"/>
        </w:rPr>
        <w:t>S</w:t>
      </w:r>
      <w:r w:rsidR="0032731C" w:rsidRPr="0009135A">
        <w:rPr>
          <w:rFonts w:ascii="Bookman Old Style" w:hAnsi="Bookman Old Style"/>
          <w:color w:val="000000" w:themeColor="text1"/>
          <w:sz w:val="20"/>
          <w:szCs w:val="20"/>
        </w:rPr>
        <w:t>ystemu</w:t>
      </w:r>
      <w:r w:rsidR="004C6D1A" w:rsidRPr="0009135A">
        <w:rPr>
          <w:rFonts w:ascii="Bookman Old Style" w:hAnsi="Bookman Old Style"/>
          <w:sz w:val="20"/>
          <w:szCs w:val="20"/>
        </w:rPr>
        <w:t xml:space="preserve"> do 31</w:t>
      </w:r>
      <w:r w:rsidR="003825BC">
        <w:rPr>
          <w:rFonts w:ascii="Bookman Old Style" w:hAnsi="Bookman Old Style"/>
          <w:sz w:val="20"/>
          <w:szCs w:val="20"/>
        </w:rPr>
        <w:t xml:space="preserve"> grudnia</w:t>
      </w:r>
      <w:r w:rsidR="00AA6668">
        <w:rPr>
          <w:rFonts w:ascii="Bookman Old Style" w:hAnsi="Bookman Old Style"/>
          <w:sz w:val="20"/>
          <w:szCs w:val="20"/>
        </w:rPr>
        <w:t xml:space="preserve"> </w:t>
      </w:r>
      <w:r w:rsidR="004C6D1A" w:rsidRPr="0009135A">
        <w:rPr>
          <w:rFonts w:ascii="Bookman Old Style" w:hAnsi="Bookman Old Style"/>
          <w:sz w:val="20"/>
          <w:szCs w:val="20"/>
        </w:rPr>
        <w:t>2021 r.</w:t>
      </w:r>
    </w:p>
    <w:p w14:paraId="440EF3A3" w14:textId="68E460F2" w:rsidR="0CA1D668" w:rsidRPr="0009135A" w:rsidRDefault="0CA1D668" w:rsidP="0009135A">
      <w:pPr>
        <w:pStyle w:val="Akapitzlist"/>
        <w:numPr>
          <w:ilvl w:val="0"/>
          <w:numId w:val="9"/>
        </w:numPr>
        <w:spacing w:after="120"/>
        <w:ind w:hanging="357"/>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 xml:space="preserve">pakiet godzin rozwojowych </w:t>
      </w:r>
      <w:r w:rsidR="0032731C" w:rsidRPr="0009135A">
        <w:rPr>
          <w:rFonts w:ascii="Bookman Old Style" w:hAnsi="Bookman Old Style"/>
          <w:sz w:val="20"/>
          <w:szCs w:val="20"/>
        </w:rPr>
        <w:t xml:space="preserve">Systemu </w:t>
      </w:r>
      <w:r w:rsidR="0009034F" w:rsidRPr="0009135A">
        <w:rPr>
          <w:rFonts w:ascii="Bookman Old Style" w:hAnsi="Bookman Old Style"/>
          <w:sz w:val="20"/>
          <w:szCs w:val="20"/>
        </w:rPr>
        <w:t xml:space="preserve">(w liczbie </w:t>
      </w:r>
      <w:r w:rsidR="00563F42" w:rsidRPr="0009135A">
        <w:rPr>
          <w:rFonts w:ascii="Bookman Old Style" w:hAnsi="Bookman Old Style"/>
          <w:sz w:val="20"/>
          <w:szCs w:val="20"/>
        </w:rPr>
        <w:t xml:space="preserve">50 </w:t>
      </w:r>
      <w:r w:rsidRPr="0009135A">
        <w:rPr>
          <w:rFonts w:ascii="Bookman Old Style" w:hAnsi="Bookman Old Style"/>
          <w:sz w:val="20"/>
          <w:szCs w:val="20"/>
        </w:rPr>
        <w:t>godzin</w:t>
      </w:r>
      <w:r w:rsidR="0009034F" w:rsidRPr="0009135A">
        <w:rPr>
          <w:rFonts w:ascii="Bookman Old Style" w:hAnsi="Bookman Old Style"/>
          <w:sz w:val="20"/>
          <w:szCs w:val="20"/>
        </w:rPr>
        <w:t>)</w:t>
      </w:r>
      <w:r w:rsidRPr="0009135A">
        <w:rPr>
          <w:rFonts w:ascii="Bookman Old Style" w:hAnsi="Bookman Old Style"/>
          <w:sz w:val="20"/>
          <w:szCs w:val="20"/>
        </w:rPr>
        <w:t>, który może zostać wykorzystany na realizację zleceń rozwojowych, w szczególności na:</w:t>
      </w:r>
    </w:p>
    <w:p w14:paraId="0B55D19F" w14:textId="278120BE" w:rsidR="0CA1D668" w:rsidRPr="0009135A" w:rsidRDefault="0CA1D668" w:rsidP="0009135A">
      <w:pPr>
        <w:pStyle w:val="Akapitzlist"/>
        <w:numPr>
          <w:ilvl w:val="0"/>
          <w:numId w:val="7"/>
        </w:numPr>
        <w:spacing w:after="120"/>
        <w:ind w:hanging="357"/>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 xml:space="preserve">wprowadzanie nowości w funkcjonalnościach oraz merytorycznej zawartości oprogramowania </w:t>
      </w:r>
      <w:r w:rsidR="00011453" w:rsidRPr="0009135A">
        <w:rPr>
          <w:rFonts w:ascii="Bookman Old Style" w:hAnsi="Bookman Old Style"/>
          <w:sz w:val="20"/>
          <w:szCs w:val="20"/>
        </w:rPr>
        <w:t>Systemu</w:t>
      </w:r>
      <w:r w:rsidR="004C6D1A" w:rsidRPr="0009135A">
        <w:rPr>
          <w:rFonts w:ascii="Bookman Old Style" w:hAnsi="Bookman Old Style"/>
          <w:sz w:val="20"/>
          <w:szCs w:val="20"/>
        </w:rPr>
        <w:t xml:space="preserve"> </w:t>
      </w:r>
      <w:r w:rsidRPr="0009135A">
        <w:rPr>
          <w:rFonts w:ascii="Bookman Old Style" w:hAnsi="Bookman Old Style"/>
          <w:sz w:val="20"/>
          <w:szCs w:val="20"/>
        </w:rPr>
        <w:t>w ramach jego rozwoju rynkowego oraz na podstawie zgłoszeń Zamawiającego,</w:t>
      </w:r>
    </w:p>
    <w:p w14:paraId="4BC55C8D" w14:textId="5FBD55B4" w:rsidR="0CA1D668" w:rsidRPr="0009135A" w:rsidRDefault="0CA1D668" w:rsidP="0009135A">
      <w:pPr>
        <w:pStyle w:val="Akapitzlist"/>
        <w:numPr>
          <w:ilvl w:val="0"/>
          <w:numId w:val="7"/>
        </w:numPr>
        <w:spacing w:after="120"/>
        <w:ind w:hanging="357"/>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prace programistyczne i implementacyjne,</w:t>
      </w:r>
    </w:p>
    <w:p w14:paraId="7FDE16E1" w14:textId="1FD1DEDC" w:rsidR="0CA1D668" w:rsidRPr="0009135A" w:rsidRDefault="0CA1D668" w:rsidP="0009135A">
      <w:pPr>
        <w:pStyle w:val="Akapitzlist"/>
        <w:numPr>
          <w:ilvl w:val="0"/>
          <w:numId w:val="7"/>
        </w:numPr>
        <w:spacing w:after="120"/>
        <w:ind w:hanging="357"/>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 xml:space="preserve">modyfikacje już istniejących </w:t>
      </w:r>
      <w:r w:rsidR="004C6D1A" w:rsidRPr="0009135A">
        <w:rPr>
          <w:rFonts w:ascii="Bookman Old Style" w:hAnsi="Bookman Old Style"/>
          <w:sz w:val="20"/>
          <w:szCs w:val="20"/>
        </w:rPr>
        <w:t xml:space="preserve">funkcjonalności </w:t>
      </w:r>
      <w:r w:rsidRPr="0009135A">
        <w:rPr>
          <w:rFonts w:ascii="Bookman Old Style" w:hAnsi="Bookman Old Style"/>
          <w:sz w:val="20"/>
          <w:szCs w:val="20"/>
        </w:rPr>
        <w:t>w zakresie ergonomii pracy, poprawy wydajności, rozwoju i dostosowania do zmieniających się regulacji prawnych,</w:t>
      </w:r>
    </w:p>
    <w:p w14:paraId="296A3E35" w14:textId="0C667122" w:rsidR="0CA1D668" w:rsidRPr="0009135A" w:rsidRDefault="0CA1D668" w:rsidP="0009135A">
      <w:pPr>
        <w:pStyle w:val="Akapitzlist"/>
        <w:numPr>
          <w:ilvl w:val="0"/>
          <w:numId w:val="7"/>
        </w:numPr>
        <w:spacing w:after="120"/>
        <w:ind w:hanging="357"/>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tworzenie dokumentacji powdrożeniowej dotyczącej prac rozwojowych we współpracy z pracownikami</w:t>
      </w:r>
      <w:r w:rsidR="00C757CC" w:rsidRPr="0009135A">
        <w:rPr>
          <w:rFonts w:ascii="Bookman Old Style" w:hAnsi="Bookman Old Style"/>
          <w:sz w:val="20"/>
          <w:szCs w:val="20"/>
        </w:rPr>
        <w:t xml:space="preserve"> Zamawiającego</w:t>
      </w:r>
      <w:r w:rsidRPr="0009135A">
        <w:rPr>
          <w:rFonts w:ascii="Bookman Old Style" w:hAnsi="Bookman Old Style"/>
          <w:sz w:val="20"/>
          <w:szCs w:val="20"/>
        </w:rPr>
        <w:t>,</w:t>
      </w:r>
    </w:p>
    <w:p w14:paraId="02691669" w14:textId="2F203B28" w:rsidR="0CA1D668" w:rsidRPr="0009135A" w:rsidRDefault="0CA1D668" w:rsidP="0009135A">
      <w:pPr>
        <w:pStyle w:val="Akapitzlist"/>
        <w:numPr>
          <w:ilvl w:val="0"/>
          <w:numId w:val="7"/>
        </w:numPr>
        <w:spacing w:after="120"/>
        <w:ind w:hanging="357"/>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szkolenia pracowników</w:t>
      </w:r>
      <w:r w:rsidR="00C757CC" w:rsidRPr="0009135A">
        <w:rPr>
          <w:rFonts w:ascii="Bookman Old Style" w:hAnsi="Bookman Old Style"/>
          <w:sz w:val="20"/>
          <w:szCs w:val="20"/>
        </w:rPr>
        <w:t xml:space="preserve"> Zamawiającego</w:t>
      </w:r>
      <w:r w:rsidRPr="0009135A">
        <w:rPr>
          <w:rFonts w:ascii="Bookman Old Style" w:hAnsi="Bookman Old Style"/>
          <w:sz w:val="20"/>
          <w:szCs w:val="20"/>
        </w:rPr>
        <w:t>,</w:t>
      </w:r>
    </w:p>
    <w:p w14:paraId="54329A03" w14:textId="028A352B" w:rsidR="0CA1D668" w:rsidRPr="0009135A" w:rsidRDefault="0CA1D668" w:rsidP="0009135A">
      <w:pPr>
        <w:pStyle w:val="Akapitzlist"/>
        <w:numPr>
          <w:ilvl w:val="0"/>
          <w:numId w:val="7"/>
        </w:numPr>
        <w:spacing w:after="120"/>
        <w:ind w:hanging="357"/>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konsultacje i prace rozwojowe w siedzibie Zamawiającego</w:t>
      </w:r>
      <w:r w:rsidR="00C757CC" w:rsidRPr="0009135A">
        <w:rPr>
          <w:rFonts w:ascii="Bookman Old Style" w:hAnsi="Bookman Old Style"/>
          <w:sz w:val="20"/>
          <w:szCs w:val="20"/>
        </w:rPr>
        <w:t>,</w:t>
      </w:r>
    </w:p>
    <w:p w14:paraId="68F763AD" w14:textId="575C071A" w:rsidR="007F0961" w:rsidRPr="0009135A" w:rsidRDefault="009C071A" w:rsidP="0009135A">
      <w:pPr>
        <w:pStyle w:val="Domylnie"/>
        <w:numPr>
          <w:ilvl w:val="0"/>
          <w:numId w:val="25"/>
        </w:numPr>
        <w:tabs>
          <w:tab w:val="clear" w:pos="708"/>
          <w:tab w:val="left" w:pos="720"/>
        </w:tabs>
        <w:spacing w:after="120"/>
        <w:ind w:hanging="357"/>
        <w:jc w:val="both"/>
        <w:rPr>
          <w:rFonts w:ascii="Bookman Old Style" w:hAnsi="Bookman Old Style" w:cs="Times New Roman"/>
          <w:color w:val="000000" w:themeColor="text1"/>
          <w:sz w:val="20"/>
        </w:rPr>
      </w:pPr>
      <w:r w:rsidRPr="0009135A">
        <w:rPr>
          <w:rFonts w:ascii="Bookman Old Style" w:hAnsi="Bookman Old Style" w:cs="Times New Roman"/>
          <w:sz w:val="20"/>
        </w:rPr>
        <w:t>Zgłoszenia prac w imieniu Zamawiającego dokonują pra</w:t>
      </w:r>
      <w:r w:rsidR="00FA6DF3" w:rsidRPr="0009135A">
        <w:rPr>
          <w:rFonts w:ascii="Bookman Old Style" w:hAnsi="Bookman Old Style" w:cs="Times New Roman"/>
          <w:sz w:val="20"/>
        </w:rPr>
        <w:t>cownicy</w:t>
      </w:r>
      <w:r w:rsidR="6E7710DD" w:rsidRPr="0009135A">
        <w:rPr>
          <w:rFonts w:ascii="Bookman Old Style" w:hAnsi="Bookman Old Style" w:cs="Times New Roman"/>
          <w:sz w:val="20"/>
        </w:rPr>
        <w:t>:</w:t>
      </w:r>
    </w:p>
    <w:p w14:paraId="03F80D9F" w14:textId="5220E0F4" w:rsidR="007F0961" w:rsidRPr="0009135A" w:rsidRDefault="00FA6DF3" w:rsidP="0009135A">
      <w:pPr>
        <w:pStyle w:val="Domylnie"/>
        <w:numPr>
          <w:ilvl w:val="1"/>
          <w:numId w:val="25"/>
        </w:numPr>
        <w:tabs>
          <w:tab w:val="clear" w:pos="708"/>
          <w:tab w:val="left" w:pos="720"/>
        </w:tabs>
        <w:spacing w:after="120"/>
        <w:ind w:hanging="357"/>
        <w:jc w:val="both"/>
        <w:rPr>
          <w:rFonts w:ascii="Bookman Old Style" w:hAnsi="Bookman Old Style"/>
          <w:color w:val="000000" w:themeColor="text1"/>
          <w:sz w:val="20"/>
        </w:rPr>
      </w:pPr>
      <w:r w:rsidRPr="0009135A">
        <w:rPr>
          <w:rFonts w:ascii="Bookman Old Style" w:hAnsi="Bookman Old Style" w:cs="Times New Roman"/>
          <w:sz w:val="20"/>
        </w:rPr>
        <w:t>Działu Analiz i Rozwoju</w:t>
      </w:r>
      <w:r w:rsidR="27FC9299" w:rsidRPr="0009135A">
        <w:rPr>
          <w:rFonts w:ascii="Bookman Old Style" w:hAnsi="Bookman Old Style" w:cs="Times New Roman"/>
          <w:sz w:val="20"/>
        </w:rPr>
        <w:t>,</w:t>
      </w:r>
    </w:p>
    <w:p w14:paraId="17EDD476" w14:textId="073B81C7" w:rsidR="007F0961" w:rsidRPr="0009135A" w:rsidRDefault="00CB1399" w:rsidP="0009135A">
      <w:pPr>
        <w:pStyle w:val="Domylnie"/>
        <w:numPr>
          <w:ilvl w:val="1"/>
          <w:numId w:val="25"/>
        </w:numPr>
        <w:tabs>
          <w:tab w:val="clear" w:pos="708"/>
          <w:tab w:val="left" w:pos="720"/>
        </w:tabs>
        <w:spacing w:after="120"/>
        <w:ind w:hanging="357"/>
        <w:jc w:val="both"/>
        <w:rPr>
          <w:rFonts w:ascii="Bookman Old Style" w:hAnsi="Bookman Old Style"/>
          <w:color w:val="000000" w:themeColor="text1"/>
          <w:sz w:val="20"/>
        </w:rPr>
      </w:pPr>
      <w:r w:rsidRPr="0009135A">
        <w:rPr>
          <w:rFonts w:ascii="Bookman Old Style" w:hAnsi="Bookman Old Style" w:cs="Times New Roman"/>
          <w:sz w:val="20"/>
        </w:rPr>
        <w:t>Biura Obsłu</w:t>
      </w:r>
      <w:r w:rsidR="0032731C" w:rsidRPr="0009135A">
        <w:rPr>
          <w:rFonts w:ascii="Bookman Old Style" w:hAnsi="Bookman Old Style" w:cs="Times New Roman"/>
          <w:sz w:val="20"/>
        </w:rPr>
        <w:t>gi Rektora - Sekcja Organizacji</w:t>
      </w:r>
      <w:r w:rsidR="2C7C8E40" w:rsidRPr="0009135A">
        <w:rPr>
          <w:rFonts w:ascii="Bookman Old Style" w:hAnsi="Bookman Old Style" w:cs="Times New Roman"/>
          <w:sz w:val="20"/>
        </w:rPr>
        <w:t>,</w:t>
      </w:r>
    </w:p>
    <w:p w14:paraId="3A4ABED7" w14:textId="7ED20345" w:rsidR="6F3A11A9" w:rsidRPr="0009135A" w:rsidRDefault="6F3A11A9" w:rsidP="0009135A">
      <w:pPr>
        <w:pStyle w:val="Domylnie"/>
        <w:numPr>
          <w:ilvl w:val="0"/>
          <w:numId w:val="25"/>
        </w:numPr>
        <w:spacing w:after="120"/>
        <w:ind w:left="357" w:hanging="357"/>
        <w:jc w:val="both"/>
        <w:rPr>
          <w:rFonts w:ascii="Bookman Old Style" w:hAnsi="Bookman Old Style" w:cs="Times New Roman"/>
          <w:color w:val="000000" w:themeColor="text1"/>
          <w:sz w:val="20"/>
        </w:rPr>
      </w:pPr>
      <w:r w:rsidRPr="0009135A">
        <w:rPr>
          <w:rFonts w:ascii="Bookman Old Style" w:hAnsi="Bookman Old Style" w:cs="Times New Roman"/>
          <w:sz w:val="20"/>
        </w:rPr>
        <w:t>Zamawiający i Wykonawca wspólnie ustalą liczbę roboczogodzin niezbędnych do realizacji prac, przed podjęciem realizacji danego zadania.</w:t>
      </w:r>
    </w:p>
    <w:p w14:paraId="178FCE02" w14:textId="10F09397" w:rsidR="6F3A11A9" w:rsidRPr="0009135A" w:rsidRDefault="6F3A11A9" w:rsidP="0009135A">
      <w:pPr>
        <w:pStyle w:val="Akapitzlist"/>
        <w:numPr>
          <w:ilvl w:val="0"/>
          <w:numId w:val="25"/>
        </w:numPr>
        <w:spacing w:after="120"/>
        <w:ind w:left="357" w:hanging="357"/>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Wynegocjowana liczba godzin nie może ulec zwiększeniu bez wprowadzenia zmian funkcjonalnych. W takim przypadku niezbędne jest wspólne ustalenie przez Zamawiającego i Wykonawcę zakresu zmian i liczbę dodatkowych godzin.</w:t>
      </w:r>
    </w:p>
    <w:p w14:paraId="1B2704A1" w14:textId="5C25754E" w:rsidR="007F0961" w:rsidRPr="0009135A" w:rsidRDefault="009C071A" w:rsidP="0009135A">
      <w:pPr>
        <w:pStyle w:val="Domylnie"/>
        <w:numPr>
          <w:ilvl w:val="0"/>
          <w:numId w:val="25"/>
        </w:numPr>
        <w:spacing w:after="120"/>
        <w:ind w:left="357" w:hanging="357"/>
        <w:jc w:val="both"/>
        <w:rPr>
          <w:rFonts w:ascii="Bookman Old Style" w:hAnsi="Bookman Old Style" w:cs="Times New Roman"/>
          <w:color w:val="000000" w:themeColor="text1"/>
          <w:sz w:val="20"/>
        </w:rPr>
      </w:pPr>
      <w:r w:rsidRPr="0009135A">
        <w:rPr>
          <w:rFonts w:ascii="Bookman Old Style" w:hAnsi="Bookman Old Style" w:cs="Times New Roman"/>
          <w:sz w:val="20"/>
        </w:rPr>
        <w:t>W przypadku koniec</w:t>
      </w:r>
      <w:r w:rsidR="00ED4573" w:rsidRPr="0009135A">
        <w:rPr>
          <w:rFonts w:ascii="Bookman Old Style" w:hAnsi="Bookman Old Style" w:cs="Times New Roman"/>
          <w:sz w:val="20"/>
        </w:rPr>
        <w:t xml:space="preserve">zności wykonania jakiejkolwiek modyfikacji </w:t>
      </w:r>
      <w:r w:rsidRPr="0009135A">
        <w:rPr>
          <w:rFonts w:ascii="Bookman Old Style" w:hAnsi="Bookman Old Style" w:cs="Times New Roman"/>
          <w:sz w:val="20"/>
        </w:rPr>
        <w:t xml:space="preserve">przez Wykonawcę, </w:t>
      </w:r>
      <w:r w:rsidR="00ED4573" w:rsidRPr="0009135A">
        <w:rPr>
          <w:rFonts w:ascii="Bookman Old Style" w:hAnsi="Bookman Old Style" w:cs="Times New Roman"/>
          <w:sz w:val="20"/>
        </w:rPr>
        <w:t>modyfikacja</w:t>
      </w:r>
      <w:r w:rsidRPr="0009135A">
        <w:rPr>
          <w:rFonts w:ascii="Bookman Old Style" w:hAnsi="Bookman Old Style" w:cs="Times New Roman"/>
          <w:sz w:val="20"/>
        </w:rPr>
        <w:t xml:space="preserve"> t</w:t>
      </w:r>
      <w:r w:rsidR="00ED4573" w:rsidRPr="0009135A">
        <w:rPr>
          <w:rFonts w:ascii="Bookman Old Style" w:hAnsi="Bookman Old Style" w:cs="Times New Roman"/>
          <w:sz w:val="20"/>
        </w:rPr>
        <w:t>a</w:t>
      </w:r>
      <w:r w:rsidRPr="0009135A">
        <w:rPr>
          <w:rFonts w:ascii="Bookman Old Style" w:hAnsi="Bookman Old Style" w:cs="Times New Roman"/>
          <w:sz w:val="20"/>
        </w:rPr>
        <w:t xml:space="preserve"> musi być </w:t>
      </w:r>
      <w:r w:rsidR="00FA5219" w:rsidRPr="0009135A">
        <w:rPr>
          <w:rFonts w:ascii="Bookman Old Style" w:hAnsi="Bookman Old Style" w:cs="Times New Roman"/>
          <w:sz w:val="20"/>
        </w:rPr>
        <w:t xml:space="preserve">zatwierdzona </w:t>
      </w:r>
      <w:r w:rsidRPr="0009135A">
        <w:rPr>
          <w:rFonts w:ascii="Bookman Old Style" w:hAnsi="Bookman Old Style" w:cs="Times New Roman"/>
          <w:sz w:val="20"/>
        </w:rPr>
        <w:t>przez Zamawiającego.</w:t>
      </w:r>
    </w:p>
    <w:p w14:paraId="42E962CA" w14:textId="7D14BC6C" w:rsidR="007F0961" w:rsidRPr="0009135A" w:rsidRDefault="009C071A" w:rsidP="0009135A">
      <w:pPr>
        <w:pStyle w:val="Domylnie"/>
        <w:numPr>
          <w:ilvl w:val="0"/>
          <w:numId w:val="25"/>
        </w:numPr>
        <w:spacing w:after="120"/>
        <w:jc w:val="both"/>
        <w:rPr>
          <w:rFonts w:ascii="Bookman Old Style" w:hAnsi="Bookman Old Style" w:cs="Times New Roman"/>
          <w:color w:val="000000" w:themeColor="text1"/>
          <w:sz w:val="20"/>
        </w:rPr>
      </w:pPr>
      <w:r w:rsidRPr="0009135A">
        <w:rPr>
          <w:rFonts w:ascii="Bookman Old Style" w:hAnsi="Bookman Old Style" w:cs="Times New Roman"/>
          <w:sz w:val="20"/>
        </w:rPr>
        <w:t xml:space="preserve">Każde przekazywane do realizacji zadanie wymagać będzie wypełnienia i podpisania Karty Zadania (wzór karty stanowi załącznik nr </w:t>
      </w:r>
      <w:r w:rsidR="00BC3E67" w:rsidRPr="0009135A">
        <w:rPr>
          <w:rFonts w:ascii="Bookman Old Style" w:hAnsi="Bookman Old Style" w:cs="Times New Roman"/>
          <w:sz w:val="20"/>
        </w:rPr>
        <w:t>4</w:t>
      </w:r>
      <w:r w:rsidRPr="0009135A">
        <w:rPr>
          <w:rFonts w:ascii="Bookman Old Style" w:hAnsi="Bookman Old Style" w:cs="Times New Roman"/>
          <w:sz w:val="20"/>
        </w:rPr>
        <w:t xml:space="preserve"> do umowy). Dopuszczalne jest wypełnienie karty zadania za pośrednictwem systemu online do zarządzania projektami informatycznymi </w:t>
      </w:r>
      <w:r w:rsidRPr="0009135A">
        <w:rPr>
          <w:rFonts w:ascii="Bookman Old Style" w:hAnsi="Bookman Old Style" w:cs="Times New Roman"/>
          <w:sz w:val="20"/>
        </w:rPr>
        <w:lastRenderedPageBreak/>
        <w:t>pozwalającego na identyfikację użytkowników</w:t>
      </w:r>
      <w:r w:rsidR="00D45332" w:rsidRPr="0009135A">
        <w:rPr>
          <w:rFonts w:ascii="Bookman Old Style" w:hAnsi="Bookman Old Style" w:cs="Times New Roman"/>
          <w:sz w:val="20"/>
        </w:rPr>
        <w:t>,</w:t>
      </w:r>
      <w:r w:rsidRPr="0009135A">
        <w:rPr>
          <w:rFonts w:ascii="Bookman Old Style" w:hAnsi="Bookman Old Style" w:cs="Times New Roman"/>
          <w:sz w:val="20"/>
        </w:rPr>
        <w:t xml:space="preserve"> udostępnionego przez Wykonawcę z zachowaniem wszystkich elementów wzoru karty.</w:t>
      </w:r>
    </w:p>
    <w:p w14:paraId="3393A629" w14:textId="24121538" w:rsidR="007F0961" w:rsidRPr="0009135A" w:rsidRDefault="009C071A" w:rsidP="0009135A">
      <w:pPr>
        <w:pStyle w:val="Domylnie"/>
        <w:numPr>
          <w:ilvl w:val="0"/>
          <w:numId w:val="25"/>
        </w:numPr>
        <w:spacing w:after="120"/>
        <w:ind w:left="357" w:hanging="357"/>
        <w:jc w:val="both"/>
        <w:rPr>
          <w:rFonts w:ascii="Bookman Old Style" w:hAnsi="Bookman Old Style" w:cs="Times New Roman"/>
          <w:color w:val="000000" w:themeColor="text1"/>
          <w:sz w:val="20"/>
        </w:rPr>
      </w:pPr>
      <w:r w:rsidRPr="0009135A">
        <w:rPr>
          <w:rFonts w:ascii="Bookman Old Style" w:hAnsi="Bookman Old Style" w:cs="Times New Roman"/>
          <w:sz w:val="20"/>
        </w:rPr>
        <w:t>Po przekazaniu prac przez Wykonawcę do weryfikacji przez Zamawiającego, nastąpi kontrola poprawności działania oraz oceniona zostanie zgodność ze specyfikacją. W przypadku stwierdzenia błędów lub niezgodności, poprawki zostaną niezwłocznie wykonane przez Wykonawcę</w:t>
      </w:r>
      <w:r w:rsidR="66E6B88E" w:rsidRPr="0009135A">
        <w:rPr>
          <w:rFonts w:ascii="Bookman Old Style" w:hAnsi="Bookman Old Style" w:cs="Times New Roman"/>
          <w:sz w:val="20"/>
        </w:rPr>
        <w:t xml:space="preserve"> bez naliczania kolejnych roboczogodzin.</w:t>
      </w:r>
    </w:p>
    <w:p w14:paraId="4BA72345" w14:textId="2322BE2C" w:rsidR="007F0961" w:rsidRPr="0009135A" w:rsidRDefault="009C071A" w:rsidP="0009135A">
      <w:pPr>
        <w:pStyle w:val="Domylnie"/>
        <w:numPr>
          <w:ilvl w:val="0"/>
          <w:numId w:val="25"/>
        </w:numPr>
        <w:spacing w:after="120"/>
        <w:jc w:val="both"/>
        <w:rPr>
          <w:rFonts w:ascii="Bookman Old Style" w:hAnsi="Bookman Old Style" w:cs="Times New Roman"/>
          <w:color w:val="000000" w:themeColor="text1"/>
          <w:sz w:val="20"/>
        </w:rPr>
      </w:pPr>
      <w:r w:rsidRPr="0009135A">
        <w:rPr>
          <w:rFonts w:ascii="Bookman Old Style" w:hAnsi="Bookman Old Style" w:cs="Times New Roman"/>
          <w:sz w:val="20"/>
        </w:rPr>
        <w:t>Wyniki testowania oraz zgodności ze specyfikacją odnotowane zostaną przez Zamawiającego w Karcie Zadania lub systemie online.</w:t>
      </w:r>
    </w:p>
    <w:p w14:paraId="13772960" w14:textId="769377F7" w:rsidR="007F0961" w:rsidRPr="0009135A" w:rsidRDefault="51FCF131" w:rsidP="0009135A">
      <w:pPr>
        <w:pStyle w:val="Domylnie"/>
        <w:numPr>
          <w:ilvl w:val="0"/>
          <w:numId w:val="25"/>
        </w:numPr>
        <w:spacing w:after="120"/>
        <w:ind w:left="357" w:hanging="357"/>
        <w:jc w:val="both"/>
        <w:rPr>
          <w:rFonts w:ascii="Bookman Old Style" w:hAnsi="Bookman Old Style" w:cs="Times New Roman"/>
          <w:color w:val="000000" w:themeColor="text1"/>
          <w:sz w:val="20"/>
        </w:rPr>
      </w:pPr>
      <w:r w:rsidRPr="0009135A">
        <w:rPr>
          <w:rFonts w:ascii="Bookman Old Style" w:hAnsi="Bookman Old Style" w:cs="Times New Roman"/>
          <w:sz w:val="20"/>
        </w:rPr>
        <w:t>Wymaga się udokumentowania przez Wykonawcę wykonywanych roboczogodzin (obejmującego wykonane czynności w tym opracowywane moduły, projekty, dokumentacje, itp.). Dokumentacja ta będzie przekazywana Zamawiającemu przed rozliczeniem w wersji papierowej lub w systemie online, o którym mowa w §</w:t>
      </w:r>
      <w:r w:rsidR="00D45332" w:rsidRPr="0009135A">
        <w:rPr>
          <w:rFonts w:ascii="Bookman Old Style" w:hAnsi="Bookman Old Style" w:cs="Times New Roman"/>
          <w:sz w:val="20"/>
        </w:rPr>
        <w:t xml:space="preserve"> </w:t>
      </w:r>
      <w:r w:rsidRPr="0009135A">
        <w:rPr>
          <w:rFonts w:ascii="Bookman Old Style" w:hAnsi="Bookman Old Style" w:cs="Times New Roman"/>
          <w:sz w:val="20"/>
        </w:rPr>
        <w:t xml:space="preserve">1 pkt </w:t>
      </w:r>
      <w:r w:rsidR="07257D4C" w:rsidRPr="0009135A">
        <w:rPr>
          <w:rFonts w:ascii="Bookman Old Style" w:hAnsi="Bookman Old Style" w:cs="Times New Roman"/>
          <w:sz w:val="20"/>
        </w:rPr>
        <w:t>7</w:t>
      </w:r>
      <w:r w:rsidRPr="0009135A">
        <w:rPr>
          <w:rFonts w:ascii="Bookman Old Style" w:hAnsi="Bookman Old Style" w:cs="Times New Roman"/>
          <w:sz w:val="20"/>
        </w:rPr>
        <w:t>.</w:t>
      </w:r>
    </w:p>
    <w:p w14:paraId="04099E74" w14:textId="0BCD2A1A" w:rsidR="007F0961" w:rsidRPr="0009135A" w:rsidRDefault="009C071A" w:rsidP="0009135A">
      <w:pPr>
        <w:pStyle w:val="Domylnie"/>
        <w:numPr>
          <w:ilvl w:val="0"/>
          <w:numId w:val="25"/>
        </w:numPr>
        <w:spacing w:after="120"/>
        <w:ind w:left="357" w:hanging="357"/>
        <w:rPr>
          <w:rFonts w:ascii="Bookman Old Style" w:hAnsi="Bookman Old Style" w:cs="Times New Roman"/>
          <w:color w:val="000000" w:themeColor="text1"/>
          <w:sz w:val="20"/>
        </w:rPr>
      </w:pPr>
      <w:r w:rsidRPr="0009135A">
        <w:rPr>
          <w:rFonts w:ascii="Bookman Old Style" w:hAnsi="Bookman Old Style" w:cs="Times New Roman"/>
          <w:sz w:val="20"/>
        </w:rPr>
        <w:t>Określa się wymóg standardowego cyklu życia projektu:</w:t>
      </w:r>
    </w:p>
    <w:p w14:paraId="0010892F" w14:textId="3E3DED45" w:rsidR="007F0961" w:rsidRPr="0009135A" w:rsidRDefault="007F0961" w:rsidP="0009135A">
      <w:pPr>
        <w:pStyle w:val="Akapitzlist"/>
        <w:numPr>
          <w:ilvl w:val="0"/>
          <w:numId w:val="26"/>
        </w:numPr>
        <w:shd w:val="clear" w:color="auto" w:fill="FFFFFF" w:themeFill="background1"/>
        <w:tabs>
          <w:tab w:val="left" w:pos="708"/>
          <w:tab w:val="left" w:pos="1428"/>
        </w:tabs>
        <w:spacing w:after="120"/>
        <w:ind w:left="1066" w:hanging="357"/>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Faza przygotowawcza projektu</w:t>
      </w:r>
      <w:r w:rsidR="00486C1D" w:rsidRPr="0009135A">
        <w:rPr>
          <w:rFonts w:ascii="Bookman Old Style" w:hAnsi="Bookman Old Style"/>
          <w:sz w:val="20"/>
          <w:szCs w:val="20"/>
        </w:rPr>
        <w:t>.</w:t>
      </w:r>
    </w:p>
    <w:p w14:paraId="156B76AA" w14:textId="044B67AF" w:rsidR="007F0961" w:rsidRPr="0009135A" w:rsidRDefault="007F0961" w:rsidP="0009135A">
      <w:pPr>
        <w:shd w:val="clear" w:color="auto" w:fill="FFFFFF" w:themeFill="background1"/>
        <w:spacing w:after="120" w:line="276" w:lineRule="auto"/>
        <w:ind w:left="709"/>
        <w:jc w:val="both"/>
        <w:rPr>
          <w:rFonts w:ascii="Bookman Old Style" w:hAnsi="Bookman Old Style"/>
        </w:rPr>
      </w:pPr>
      <w:r w:rsidRPr="0009135A">
        <w:rPr>
          <w:rFonts w:ascii="Bookman Old Style" w:hAnsi="Bookman Old Style"/>
        </w:rPr>
        <w:t xml:space="preserve">Zamawiający uzgodni z Wykonawcą zakres prac przy projekcie posiłkując się specyfikacją funkcjonalną </w:t>
      </w:r>
      <w:r w:rsidR="00E0252A" w:rsidRPr="0009135A">
        <w:rPr>
          <w:rFonts w:ascii="Bookman Old Style" w:hAnsi="Bookman Old Style"/>
        </w:rPr>
        <w:t>Systemu</w:t>
      </w:r>
      <w:r w:rsidRPr="0009135A">
        <w:rPr>
          <w:rFonts w:ascii="Bookman Old Style" w:hAnsi="Bookman Old Style"/>
        </w:rPr>
        <w:t xml:space="preserve">, przygotowaną przez Zamawiającego oraz przeprowadzonym audytem przez </w:t>
      </w:r>
      <w:r w:rsidR="00C056CB" w:rsidRPr="0009135A">
        <w:rPr>
          <w:rFonts w:ascii="Bookman Old Style" w:hAnsi="Bookman Old Style"/>
        </w:rPr>
        <w:t>Wykonawcę</w:t>
      </w:r>
      <w:r w:rsidRPr="0009135A">
        <w:rPr>
          <w:rFonts w:ascii="Bookman Old Style" w:hAnsi="Bookman Old Style"/>
        </w:rPr>
        <w:t>. Po rozpoznaniu potrzeb i charakteru projektu, Wykonawca i Zamawiający uzgodnią harmonogram realizacji projektu. Następnie w terminie do 7 dni kalendarzowych Wykonawca zobowiązany jest do rozpoczęcia fazy realizacji projektu. Wymagane jest uzupełnienie Karty Zadania w zakresie fazy przygotowawczej projektu.</w:t>
      </w:r>
    </w:p>
    <w:p w14:paraId="56B42024" w14:textId="77777777" w:rsidR="007F0961" w:rsidRPr="0009135A" w:rsidRDefault="007F0961" w:rsidP="0009135A">
      <w:pPr>
        <w:pStyle w:val="Akapitzlist"/>
        <w:numPr>
          <w:ilvl w:val="0"/>
          <w:numId w:val="26"/>
        </w:numPr>
        <w:shd w:val="clear" w:color="auto" w:fill="FFFFFF" w:themeFill="background1"/>
        <w:tabs>
          <w:tab w:val="left" w:pos="708"/>
          <w:tab w:val="left" w:pos="1428"/>
        </w:tabs>
        <w:spacing w:after="120"/>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Faza realizacji projektu</w:t>
      </w:r>
    </w:p>
    <w:p w14:paraId="5741D80B" w14:textId="77777777" w:rsidR="007F0961" w:rsidRPr="0009135A" w:rsidRDefault="007F0961" w:rsidP="0009135A">
      <w:pPr>
        <w:shd w:val="clear" w:color="auto" w:fill="FFFFFF" w:themeFill="background1"/>
        <w:spacing w:after="120" w:line="276" w:lineRule="auto"/>
        <w:ind w:left="709"/>
        <w:jc w:val="both"/>
        <w:rPr>
          <w:rFonts w:ascii="Bookman Old Style" w:hAnsi="Bookman Old Style"/>
        </w:rPr>
      </w:pPr>
      <w:r w:rsidRPr="0009135A">
        <w:rPr>
          <w:rFonts w:ascii="Bookman Old Style" w:hAnsi="Bookman Old Style"/>
        </w:rPr>
        <w:t>Wykonawca wykonuje niezbędne, określone wcześniej w fazie przygotowawczej prace, przy czym:</w:t>
      </w:r>
    </w:p>
    <w:p w14:paraId="5CB7E6F3" w14:textId="03341B25" w:rsidR="007F0961" w:rsidRPr="0009135A" w:rsidRDefault="007F0961" w:rsidP="0009135A">
      <w:pPr>
        <w:pStyle w:val="Akapitzlist"/>
        <w:numPr>
          <w:ilvl w:val="0"/>
          <w:numId w:val="27"/>
        </w:numPr>
        <w:shd w:val="clear" w:color="auto" w:fill="FFFFFF" w:themeFill="background1"/>
        <w:tabs>
          <w:tab w:val="left" w:pos="1428"/>
        </w:tabs>
        <w:spacing w:after="120"/>
        <w:ind w:left="1418"/>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 xml:space="preserve">zwieńczeniem realizacji projektu jest wdrożenie </w:t>
      </w:r>
      <w:r w:rsidR="00E0252A" w:rsidRPr="0009135A">
        <w:rPr>
          <w:rFonts w:ascii="Bookman Old Style" w:hAnsi="Bookman Old Style"/>
          <w:sz w:val="20"/>
          <w:szCs w:val="20"/>
        </w:rPr>
        <w:t>S</w:t>
      </w:r>
      <w:r w:rsidRPr="0009135A">
        <w:rPr>
          <w:rFonts w:ascii="Bookman Old Style" w:hAnsi="Bookman Old Style"/>
          <w:sz w:val="20"/>
          <w:szCs w:val="20"/>
        </w:rPr>
        <w:t>ystemu na serwerze Zamawiającego, który Zamawiający udostępni Wykonawcy w momencie rozpoczęcia fazy realizacji projektu,</w:t>
      </w:r>
    </w:p>
    <w:p w14:paraId="1623D51E" w14:textId="4AE08AF9" w:rsidR="007F0961" w:rsidRPr="0009135A" w:rsidRDefault="007F3A1A" w:rsidP="0009135A">
      <w:pPr>
        <w:pStyle w:val="Akapitzlist"/>
        <w:numPr>
          <w:ilvl w:val="0"/>
          <w:numId w:val="27"/>
        </w:numPr>
        <w:shd w:val="clear" w:color="auto" w:fill="FFFFFF" w:themeFill="background1"/>
        <w:tabs>
          <w:tab w:val="left" w:pos="1428"/>
        </w:tabs>
        <w:spacing w:after="120"/>
        <w:ind w:left="1418"/>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W</w:t>
      </w:r>
      <w:r w:rsidR="007F0961" w:rsidRPr="0009135A">
        <w:rPr>
          <w:rFonts w:ascii="Bookman Old Style" w:hAnsi="Bookman Old Style"/>
          <w:sz w:val="20"/>
          <w:szCs w:val="20"/>
        </w:rPr>
        <w:t>ykonawca jest zobowiązany do informowania Zamawiającego w przypadku pojawienia się ryzyka przekroczenia terminów wynikających z harmonogramu,</w:t>
      </w:r>
    </w:p>
    <w:p w14:paraId="77B39565" w14:textId="417F6FFF" w:rsidR="007F0961" w:rsidRPr="0009135A" w:rsidRDefault="007F3A1A" w:rsidP="0009135A">
      <w:pPr>
        <w:pStyle w:val="Akapitzlist"/>
        <w:numPr>
          <w:ilvl w:val="0"/>
          <w:numId w:val="27"/>
        </w:numPr>
        <w:shd w:val="clear" w:color="auto" w:fill="FFFFFF" w:themeFill="background1"/>
        <w:tabs>
          <w:tab w:val="left" w:pos="1428"/>
        </w:tabs>
        <w:spacing w:after="120"/>
        <w:ind w:left="1418"/>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W</w:t>
      </w:r>
      <w:r w:rsidR="007F0961" w:rsidRPr="0009135A">
        <w:rPr>
          <w:rFonts w:ascii="Bookman Old Style" w:hAnsi="Bookman Old Style"/>
          <w:sz w:val="20"/>
          <w:szCs w:val="20"/>
        </w:rPr>
        <w:t>ykonawca jest zobowiązany do raportowania o stanie prac nad projektem poprzez system online, służący do zarządzania projektami informatycznymi. Zamawiający będzie mieć dostęp do tego systemu z uprawnieniami przynajmniej „do odczytu”,</w:t>
      </w:r>
    </w:p>
    <w:p w14:paraId="3F77380E" w14:textId="77777777" w:rsidR="007F0961" w:rsidRPr="0009135A" w:rsidRDefault="007F0961" w:rsidP="0009135A">
      <w:pPr>
        <w:shd w:val="clear" w:color="auto" w:fill="FFFFFF" w:themeFill="background1"/>
        <w:tabs>
          <w:tab w:val="left" w:pos="1428"/>
        </w:tabs>
        <w:spacing w:after="120" w:line="276" w:lineRule="auto"/>
        <w:ind w:left="709"/>
        <w:jc w:val="both"/>
        <w:rPr>
          <w:rFonts w:ascii="Bookman Old Style" w:hAnsi="Bookman Old Style"/>
        </w:rPr>
      </w:pPr>
      <w:r w:rsidRPr="0009135A">
        <w:rPr>
          <w:rFonts w:ascii="Bookman Old Style" w:hAnsi="Bookman Old Style"/>
        </w:rPr>
        <w:t>Wymagane jest uzupełnienie Karty Zadania w zakresie fazy realizacji projektu.</w:t>
      </w:r>
    </w:p>
    <w:p w14:paraId="5BAE4E5F" w14:textId="77777777" w:rsidR="007F0961" w:rsidRPr="0009135A" w:rsidRDefault="007F0961" w:rsidP="0009135A">
      <w:pPr>
        <w:pStyle w:val="Akapitzlist"/>
        <w:numPr>
          <w:ilvl w:val="0"/>
          <w:numId w:val="26"/>
        </w:numPr>
        <w:shd w:val="clear" w:color="auto" w:fill="FFFFFF" w:themeFill="background1"/>
        <w:tabs>
          <w:tab w:val="left" w:pos="708"/>
          <w:tab w:val="left" w:pos="1428"/>
        </w:tabs>
        <w:spacing w:after="120"/>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Faza testowania i przyjęcia prac</w:t>
      </w:r>
    </w:p>
    <w:p w14:paraId="45F6262D" w14:textId="578737A9" w:rsidR="007F0961" w:rsidRPr="0009135A" w:rsidRDefault="007F0961" w:rsidP="0009135A">
      <w:pPr>
        <w:shd w:val="clear" w:color="auto" w:fill="FFFFFF" w:themeFill="background1"/>
        <w:tabs>
          <w:tab w:val="left" w:pos="1440"/>
        </w:tabs>
        <w:spacing w:after="120" w:line="276" w:lineRule="auto"/>
        <w:ind w:left="709"/>
        <w:jc w:val="both"/>
        <w:rPr>
          <w:rFonts w:ascii="Bookman Old Style" w:hAnsi="Bookman Old Style"/>
        </w:rPr>
      </w:pPr>
      <w:r w:rsidRPr="0009135A">
        <w:rPr>
          <w:rFonts w:ascii="Bookman Old Style" w:hAnsi="Bookman Old Style"/>
        </w:rPr>
        <w:t>Zamawiający, sam lub z pomocą wyznaczonego do tego z</w:t>
      </w:r>
      <w:r w:rsidR="00D22E61" w:rsidRPr="0009135A">
        <w:rPr>
          <w:rFonts w:ascii="Bookman Old Style" w:hAnsi="Bookman Old Style"/>
        </w:rPr>
        <w:t>adania zespołu dokonuje testów S</w:t>
      </w:r>
      <w:r w:rsidRPr="0009135A">
        <w:rPr>
          <w:rFonts w:ascii="Bookman Old Style" w:hAnsi="Bookman Old Style"/>
        </w:rPr>
        <w:t xml:space="preserve">ystemu w terminie </w:t>
      </w:r>
      <w:r w:rsidR="00302E0A" w:rsidRPr="0009135A">
        <w:rPr>
          <w:rFonts w:ascii="Bookman Old Style" w:hAnsi="Bookman Old Style"/>
        </w:rPr>
        <w:t>5</w:t>
      </w:r>
      <w:r w:rsidRPr="0009135A">
        <w:rPr>
          <w:rFonts w:ascii="Bookman Old Style" w:hAnsi="Bookman Old Style"/>
        </w:rPr>
        <w:t xml:space="preserve"> dni roboczych od przedstawienia zadania do akceptacji. W celu ułatwienia pracy obu stronom, poprawki i błędy mogą być zgłaszane Wykonawcy poprzez udostępnioną przez Wykonawcę lub Zamawiającego aplikację do śledzenia błędów. Wymagane jest uzupełnienie Karty Zadania w zakresie fazy testowania i przyjęcia prac.</w:t>
      </w:r>
    </w:p>
    <w:p w14:paraId="25764504" w14:textId="57AEB5AC" w:rsidR="00EC30DD" w:rsidRPr="0009135A" w:rsidRDefault="00EC30DD" w:rsidP="0009135A">
      <w:pPr>
        <w:pStyle w:val="Domylnie"/>
        <w:numPr>
          <w:ilvl w:val="0"/>
          <w:numId w:val="25"/>
        </w:numPr>
        <w:spacing w:after="120"/>
        <w:jc w:val="both"/>
        <w:rPr>
          <w:rFonts w:ascii="Bookman Old Style" w:hAnsi="Bookman Old Style" w:cs="Times New Roman"/>
          <w:color w:val="000000" w:themeColor="text1"/>
          <w:sz w:val="20"/>
        </w:rPr>
      </w:pPr>
      <w:r w:rsidRPr="0009135A">
        <w:rPr>
          <w:rFonts w:ascii="Bookman Old Style" w:hAnsi="Bookman Old Style" w:cs="Times New Roman"/>
          <w:sz w:val="20"/>
        </w:rPr>
        <w:t>Zakres usług serwisowyc</w:t>
      </w:r>
      <w:r w:rsidR="00E70F40" w:rsidRPr="0009135A">
        <w:rPr>
          <w:rFonts w:ascii="Bookman Old Style" w:hAnsi="Bookman Old Style" w:cs="Times New Roman"/>
          <w:sz w:val="20"/>
        </w:rPr>
        <w:t>h, o których mowa w ust.</w:t>
      </w:r>
      <w:r w:rsidR="00D105E0">
        <w:rPr>
          <w:rFonts w:ascii="Bookman Old Style" w:hAnsi="Bookman Old Style" w:cs="Times New Roman"/>
          <w:sz w:val="20"/>
        </w:rPr>
        <w:t> </w:t>
      </w:r>
      <w:r w:rsidR="00E70F40" w:rsidRPr="0009135A">
        <w:rPr>
          <w:rFonts w:ascii="Bookman Old Style" w:hAnsi="Bookman Old Style" w:cs="Times New Roman"/>
          <w:sz w:val="20"/>
        </w:rPr>
        <w:t xml:space="preserve">2 pkt 2 </w:t>
      </w:r>
      <w:r w:rsidRPr="0009135A">
        <w:rPr>
          <w:rFonts w:ascii="Bookman Old Style" w:hAnsi="Bookman Old Style" w:cs="Times New Roman"/>
          <w:sz w:val="20"/>
        </w:rPr>
        <w:t>obejmuje</w:t>
      </w:r>
      <w:r w:rsidR="007F54F1" w:rsidRPr="0009135A">
        <w:rPr>
          <w:rFonts w:ascii="Bookman Old Style" w:hAnsi="Bookman Old Style"/>
          <w:sz w:val="20"/>
        </w:rPr>
        <w:t xml:space="preserve"> </w:t>
      </w:r>
      <w:r w:rsidR="00E70F40" w:rsidRPr="0009135A">
        <w:rPr>
          <w:rFonts w:ascii="Bookman Old Style" w:hAnsi="Bookman Old Style"/>
          <w:sz w:val="20"/>
        </w:rPr>
        <w:t>wytworzon</w:t>
      </w:r>
      <w:r w:rsidR="00011453" w:rsidRPr="0009135A">
        <w:rPr>
          <w:rFonts w:ascii="Bookman Old Style" w:hAnsi="Bookman Old Style"/>
          <w:sz w:val="20"/>
        </w:rPr>
        <w:t xml:space="preserve">y System </w:t>
      </w:r>
      <w:r w:rsidR="00E70F40" w:rsidRPr="0009135A">
        <w:rPr>
          <w:rFonts w:ascii="Bookman Old Style" w:hAnsi="Bookman Old Style"/>
          <w:sz w:val="20"/>
        </w:rPr>
        <w:t>wraz z je</w:t>
      </w:r>
      <w:r w:rsidR="00D22E61" w:rsidRPr="0009135A">
        <w:rPr>
          <w:rFonts w:ascii="Bookman Old Style" w:hAnsi="Bookman Old Style"/>
          <w:sz w:val="20"/>
        </w:rPr>
        <w:t>go</w:t>
      </w:r>
      <w:r w:rsidR="00E70F40" w:rsidRPr="0009135A">
        <w:rPr>
          <w:rFonts w:ascii="Bookman Old Style" w:hAnsi="Bookman Old Style"/>
          <w:sz w:val="20"/>
        </w:rPr>
        <w:t xml:space="preserve"> modyfikacjami powstałymi w ramach niniejszej Umowy i polegać będzie na</w:t>
      </w:r>
      <w:r w:rsidRPr="0009135A">
        <w:rPr>
          <w:rFonts w:ascii="Bookman Old Style" w:hAnsi="Bookman Old Style" w:cs="Times New Roman"/>
          <w:sz w:val="20"/>
        </w:rPr>
        <w:t>:</w:t>
      </w:r>
    </w:p>
    <w:p w14:paraId="454270A9" w14:textId="647C7C98" w:rsidR="00EC30DD" w:rsidRPr="0009135A" w:rsidRDefault="00EC30DD" w:rsidP="0009135A">
      <w:pPr>
        <w:pStyle w:val="Akapitzlist"/>
        <w:numPr>
          <w:ilvl w:val="0"/>
          <w:numId w:val="1"/>
        </w:numPr>
        <w:spacing w:after="120"/>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bieżąc</w:t>
      </w:r>
      <w:r w:rsidR="00E70F40" w:rsidRPr="0009135A">
        <w:rPr>
          <w:rFonts w:ascii="Bookman Old Style" w:hAnsi="Bookman Old Style"/>
          <w:sz w:val="20"/>
          <w:szCs w:val="20"/>
        </w:rPr>
        <w:t>ym</w:t>
      </w:r>
      <w:r w:rsidRPr="0009135A">
        <w:rPr>
          <w:rFonts w:ascii="Bookman Old Style" w:hAnsi="Bookman Old Style"/>
          <w:sz w:val="20"/>
          <w:szCs w:val="20"/>
        </w:rPr>
        <w:t xml:space="preserve"> usuwani</w:t>
      </w:r>
      <w:r w:rsidR="00E70F40" w:rsidRPr="0009135A">
        <w:rPr>
          <w:rFonts w:ascii="Bookman Old Style" w:hAnsi="Bookman Old Style"/>
          <w:sz w:val="20"/>
          <w:szCs w:val="20"/>
        </w:rPr>
        <w:t>u</w:t>
      </w:r>
      <w:r w:rsidRPr="0009135A">
        <w:rPr>
          <w:rFonts w:ascii="Bookman Old Style" w:hAnsi="Bookman Old Style"/>
          <w:sz w:val="20"/>
          <w:szCs w:val="20"/>
        </w:rPr>
        <w:t xml:space="preserve"> usterek wykrytych w trakcie funkcjonowania </w:t>
      </w:r>
      <w:r w:rsidR="00E0252A" w:rsidRPr="0009135A">
        <w:rPr>
          <w:rFonts w:ascii="Bookman Old Style" w:hAnsi="Bookman Old Style"/>
          <w:sz w:val="20"/>
          <w:szCs w:val="20"/>
        </w:rPr>
        <w:t>S</w:t>
      </w:r>
      <w:r w:rsidRPr="0009135A">
        <w:rPr>
          <w:rFonts w:ascii="Bookman Old Style" w:hAnsi="Bookman Old Style"/>
          <w:sz w:val="20"/>
          <w:szCs w:val="20"/>
        </w:rPr>
        <w:t xml:space="preserve">ystemu, tj. </w:t>
      </w:r>
      <w:r w:rsidR="001F39A7" w:rsidRPr="0009135A">
        <w:rPr>
          <w:rFonts w:ascii="Bookman Old Style" w:hAnsi="Bookman Old Style"/>
          <w:sz w:val="20"/>
          <w:szCs w:val="20"/>
        </w:rPr>
        <w:t>B</w:t>
      </w:r>
      <w:r w:rsidRPr="0009135A">
        <w:rPr>
          <w:rFonts w:ascii="Bookman Old Style" w:hAnsi="Bookman Old Style"/>
          <w:sz w:val="20"/>
          <w:szCs w:val="20"/>
        </w:rPr>
        <w:t xml:space="preserve">łędów </w:t>
      </w:r>
      <w:r w:rsidR="001F39A7" w:rsidRPr="0009135A">
        <w:rPr>
          <w:rFonts w:ascii="Bookman Old Style" w:hAnsi="Bookman Old Style"/>
          <w:sz w:val="20"/>
          <w:szCs w:val="20"/>
        </w:rPr>
        <w:t>K</w:t>
      </w:r>
      <w:r w:rsidRPr="0009135A">
        <w:rPr>
          <w:rFonts w:ascii="Bookman Old Style" w:hAnsi="Bookman Old Style"/>
          <w:sz w:val="20"/>
          <w:szCs w:val="20"/>
        </w:rPr>
        <w:t xml:space="preserve">rytycznych, </w:t>
      </w:r>
      <w:r w:rsidR="001F39A7" w:rsidRPr="0009135A">
        <w:rPr>
          <w:rFonts w:ascii="Bookman Old Style" w:hAnsi="Bookman Old Style"/>
          <w:sz w:val="20"/>
          <w:szCs w:val="20"/>
        </w:rPr>
        <w:t>Z</w:t>
      </w:r>
      <w:r w:rsidRPr="0009135A">
        <w:rPr>
          <w:rFonts w:ascii="Bookman Old Style" w:hAnsi="Bookman Old Style"/>
          <w:sz w:val="20"/>
          <w:szCs w:val="20"/>
        </w:rPr>
        <w:t xml:space="preserve">wykłych oraz </w:t>
      </w:r>
      <w:r w:rsidR="001F39A7" w:rsidRPr="0009135A">
        <w:rPr>
          <w:rFonts w:ascii="Bookman Old Style" w:hAnsi="Bookman Old Style"/>
          <w:sz w:val="20"/>
          <w:szCs w:val="20"/>
        </w:rPr>
        <w:t>U</w:t>
      </w:r>
      <w:r w:rsidRPr="0009135A">
        <w:rPr>
          <w:rFonts w:ascii="Bookman Old Style" w:hAnsi="Bookman Old Style"/>
          <w:sz w:val="20"/>
          <w:szCs w:val="20"/>
        </w:rPr>
        <w:t>sterek,</w:t>
      </w:r>
    </w:p>
    <w:p w14:paraId="20E8E4CE" w14:textId="48E50AA3" w:rsidR="00EC30DD" w:rsidRPr="0009135A" w:rsidRDefault="00EC30DD" w:rsidP="0009135A">
      <w:pPr>
        <w:pStyle w:val="Akapitzlist"/>
        <w:numPr>
          <w:ilvl w:val="0"/>
          <w:numId w:val="1"/>
        </w:numPr>
        <w:spacing w:after="120"/>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wsparcie m</w:t>
      </w:r>
      <w:r w:rsidR="00E14220" w:rsidRPr="0009135A">
        <w:rPr>
          <w:rFonts w:ascii="Bookman Old Style" w:hAnsi="Bookman Old Style"/>
          <w:sz w:val="20"/>
          <w:szCs w:val="20"/>
        </w:rPr>
        <w:t>erytoryczne w zakresie obsługi S</w:t>
      </w:r>
      <w:r w:rsidRPr="0009135A">
        <w:rPr>
          <w:rFonts w:ascii="Bookman Old Style" w:hAnsi="Bookman Old Style"/>
          <w:sz w:val="20"/>
          <w:szCs w:val="20"/>
        </w:rPr>
        <w:t>ystemu dla wykwalifikowanych osób Zamawiającego:</w:t>
      </w:r>
    </w:p>
    <w:p w14:paraId="219E6B69" w14:textId="77777777" w:rsidR="00EC30DD" w:rsidRPr="0009135A" w:rsidRDefault="00EC30DD" w:rsidP="0009135A">
      <w:pPr>
        <w:pStyle w:val="Akapitzlist"/>
        <w:numPr>
          <w:ilvl w:val="0"/>
          <w:numId w:val="5"/>
        </w:numPr>
        <w:spacing w:after="120"/>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lastRenderedPageBreak/>
        <w:t>administrator,</w:t>
      </w:r>
    </w:p>
    <w:p w14:paraId="558B53F0" w14:textId="77777777" w:rsidR="00EC30DD" w:rsidRPr="0009135A" w:rsidRDefault="00EC30DD" w:rsidP="0009135A">
      <w:pPr>
        <w:pStyle w:val="Akapitzlist"/>
        <w:numPr>
          <w:ilvl w:val="0"/>
          <w:numId w:val="5"/>
        </w:numPr>
        <w:spacing w:after="120"/>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 xml:space="preserve">pracownicy Działu Analiz i Rozwoju, </w:t>
      </w:r>
    </w:p>
    <w:p w14:paraId="5D201240" w14:textId="14773267" w:rsidR="00EC30DD" w:rsidRPr="0009135A" w:rsidRDefault="00EC30DD" w:rsidP="0009135A">
      <w:pPr>
        <w:pStyle w:val="Akapitzlist"/>
        <w:numPr>
          <w:ilvl w:val="0"/>
          <w:numId w:val="5"/>
        </w:numPr>
        <w:spacing w:after="120"/>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pracownik</w:t>
      </w:r>
      <w:r w:rsidR="002C03DA" w:rsidRPr="0009135A">
        <w:rPr>
          <w:rFonts w:ascii="Bookman Old Style" w:hAnsi="Bookman Old Style"/>
          <w:sz w:val="20"/>
          <w:szCs w:val="20"/>
        </w:rPr>
        <w:t xml:space="preserve"> Biura Obsługi Rektora - Sekcja Organizacji</w:t>
      </w:r>
      <w:r w:rsidR="00E14220" w:rsidRPr="0009135A">
        <w:rPr>
          <w:rFonts w:ascii="Bookman Old Style" w:hAnsi="Bookman Old Style"/>
          <w:sz w:val="20"/>
          <w:szCs w:val="20"/>
        </w:rPr>
        <w:t>.</w:t>
      </w:r>
    </w:p>
    <w:p w14:paraId="326908F4" w14:textId="77777777" w:rsidR="00EC30DD" w:rsidRPr="0009135A" w:rsidRDefault="00EC30DD" w:rsidP="0009135A">
      <w:pPr>
        <w:pStyle w:val="Domylnie"/>
        <w:numPr>
          <w:ilvl w:val="0"/>
          <w:numId w:val="25"/>
        </w:numPr>
        <w:spacing w:after="120"/>
        <w:jc w:val="both"/>
        <w:rPr>
          <w:rFonts w:ascii="Bookman Old Style" w:hAnsi="Bookman Old Style" w:cs="Times New Roman"/>
          <w:color w:val="000000" w:themeColor="text1"/>
          <w:sz w:val="20"/>
        </w:rPr>
      </w:pPr>
      <w:r w:rsidRPr="0009135A">
        <w:rPr>
          <w:rFonts w:ascii="Bookman Old Style" w:hAnsi="Bookman Old Style" w:cs="Times New Roman"/>
          <w:sz w:val="20"/>
        </w:rPr>
        <w:t>W przypadku stwierdzenia Błędów Krytycznych, Wykonawca zobowiązuje się do podjęcia działań naprawczych oraz do wykonania i wdrożenia niezbędnych poprawek w terminie jednego dnia roboczego od momentu zgłoszenia problemów.</w:t>
      </w:r>
    </w:p>
    <w:p w14:paraId="02893B1B" w14:textId="77777777" w:rsidR="00EC30DD" w:rsidRPr="0009135A" w:rsidRDefault="00EC30DD" w:rsidP="0009135A">
      <w:pPr>
        <w:pStyle w:val="Akapitzlist"/>
        <w:numPr>
          <w:ilvl w:val="0"/>
          <w:numId w:val="25"/>
        </w:numPr>
        <w:shd w:val="clear" w:color="auto" w:fill="FFFFFF" w:themeFill="background1"/>
        <w:tabs>
          <w:tab w:val="left" w:pos="1440"/>
        </w:tabs>
        <w:spacing w:after="120"/>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W przypadku stwierdzenia Błędów Zwykłych, Wykonawca zobowiązuje się do podjęcia działań naprawczych w ciągu jednego dnia roboczego oraz do wykonania i wdrożenia niezbędnych poprawek w terminie do 3 dni roboczych od dnia podjęcia działań naprawczych.</w:t>
      </w:r>
    </w:p>
    <w:p w14:paraId="65AD32B4" w14:textId="77777777" w:rsidR="00EC30DD" w:rsidRPr="0009135A" w:rsidRDefault="00EC30DD" w:rsidP="0009135A">
      <w:pPr>
        <w:pStyle w:val="Domylnie"/>
        <w:numPr>
          <w:ilvl w:val="0"/>
          <w:numId w:val="25"/>
        </w:numPr>
        <w:spacing w:after="120"/>
        <w:jc w:val="both"/>
        <w:rPr>
          <w:rFonts w:ascii="Bookman Old Style" w:hAnsi="Bookman Old Style" w:cs="Times New Roman"/>
          <w:color w:val="000000" w:themeColor="text1"/>
          <w:sz w:val="20"/>
        </w:rPr>
      </w:pPr>
      <w:r w:rsidRPr="0009135A">
        <w:rPr>
          <w:rFonts w:ascii="Bookman Old Style" w:hAnsi="Bookman Old Style" w:cs="Times New Roman"/>
          <w:sz w:val="20"/>
        </w:rPr>
        <w:t>W przypadku stwierdzenia Usterki, Wykonawca zobowiązuje się do podjęcia działań naprawczych w ciągu 3 dni roboczych oraz do wykonania i wdrożenia niezbędnych poprawek w terminie do 10 dni roboczych od dnia podjęcia działań naprawczych.</w:t>
      </w:r>
    </w:p>
    <w:p w14:paraId="407F1090" w14:textId="1B51FCBC" w:rsidR="00EC30DD" w:rsidRPr="0009135A" w:rsidRDefault="00EC30DD" w:rsidP="0009135A">
      <w:pPr>
        <w:pStyle w:val="Domylnie"/>
        <w:numPr>
          <w:ilvl w:val="0"/>
          <w:numId w:val="25"/>
        </w:numPr>
        <w:spacing w:after="120"/>
        <w:jc w:val="both"/>
        <w:rPr>
          <w:rFonts w:ascii="Bookman Old Style" w:hAnsi="Bookman Old Style" w:cs="Times New Roman"/>
          <w:color w:val="000000" w:themeColor="text1"/>
          <w:sz w:val="20"/>
        </w:rPr>
      </w:pPr>
      <w:r w:rsidRPr="0009135A">
        <w:rPr>
          <w:rFonts w:ascii="Bookman Old Style" w:hAnsi="Bookman Old Style" w:cs="Times New Roman"/>
          <w:sz w:val="20"/>
        </w:rPr>
        <w:t xml:space="preserve">Wystąpienie </w:t>
      </w:r>
      <w:r w:rsidR="004E5FC6" w:rsidRPr="0009135A">
        <w:rPr>
          <w:rFonts w:ascii="Bookman Old Style" w:hAnsi="Bookman Old Style" w:cs="Times New Roman"/>
          <w:sz w:val="20"/>
        </w:rPr>
        <w:t>B</w:t>
      </w:r>
      <w:r w:rsidRPr="0009135A">
        <w:rPr>
          <w:rFonts w:ascii="Bookman Old Style" w:hAnsi="Bookman Old Style" w:cs="Times New Roman"/>
          <w:sz w:val="20"/>
        </w:rPr>
        <w:t xml:space="preserve">łędu </w:t>
      </w:r>
      <w:r w:rsidR="004E5FC6" w:rsidRPr="0009135A">
        <w:rPr>
          <w:rFonts w:ascii="Bookman Old Style" w:hAnsi="Bookman Old Style" w:cs="Times New Roman"/>
          <w:sz w:val="20"/>
        </w:rPr>
        <w:t>K</w:t>
      </w:r>
      <w:r w:rsidRPr="0009135A">
        <w:rPr>
          <w:rFonts w:ascii="Bookman Old Style" w:hAnsi="Bookman Old Style" w:cs="Times New Roman"/>
          <w:sz w:val="20"/>
        </w:rPr>
        <w:t xml:space="preserve">rytycznego, </w:t>
      </w:r>
      <w:r w:rsidR="004E5FC6" w:rsidRPr="0009135A">
        <w:rPr>
          <w:rFonts w:ascii="Bookman Old Style" w:hAnsi="Bookman Old Style" w:cs="Times New Roman"/>
          <w:sz w:val="20"/>
        </w:rPr>
        <w:t>Z</w:t>
      </w:r>
      <w:r w:rsidRPr="0009135A">
        <w:rPr>
          <w:rFonts w:ascii="Bookman Old Style" w:hAnsi="Bookman Old Style" w:cs="Times New Roman"/>
          <w:sz w:val="20"/>
        </w:rPr>
        <w:t xml:space="preserve">wykłego czy </w:t>
      </w:r>
      <w:r w:rsidR="004E5FC6" w:rsidRPr="0009135A">
        <w:rPr>
          <w:rFonts w:ascii="Bookman Old Style" w:hAnsi="Bookman Old Style" w:cs="Times New Roman"/>
          <w:sz w:val="20"/>
        </w:rPr>
        <w:t>U</w:t>
      </w:r>
      <w:r w:rsidRPr="0009135A">
        <w:rPr>
          <w:rFonts w:ascii="Bookman Old Style" w:hAnsi="Bookman Old Style" w:cs="Times New Roman"/>
          <w:sz w:val="20"/>
        </w:rPr>
        <w:t>sterki zgłasza:</w:t>
      </w:r>
    </w:p>
    <w:p w14:paraId="65AB47BE" w14:textId="77777777" w:rsidR="00EC30DD" w:rsidRPr="0009135A" w:rsidRDefault="00EC30DD" w:rsidP="0009135A">
      <w:pPr>
        <w:pStyle w:val="Akapitzlist"/>
        <w:numPr>
          <w:ilvl w:val="0"/>
          <w:numId w:val="4"/>
        </w:numPr>
        <w:shd w:val="clear" w:color="auto" w:fill="FFFFFF" w:themeFill="background1"/>
        <w:spacing w:after="120"/>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administrator,</w:t>
      </w:r>
    </w:p>
    <w:p w14:paraId="76EC1F48" w14:textId="77777777" w:rsidR="00EC30DD" w:rsidRPr="0009135A" w:rsidRDefault="00EC30DD" w:rsidP="0009135A">
      <w:pPr>
        <w:pStyle w:val="Domylnie"/>
        <w:numPr>
          <w:ilvl w:val="0"/>
          <w:numId w:val="4"/>
        </w:numPr>
        <w:tabs>
          <w:tab w:val="clear" w:pos="708"/>
          <w:tab w:val="left" w:pos="720"/>
        </w:tabs>
        <w:spacing w:after="120"/>
        <w:jc w:val="both"/>
        <w:rPr>
          <w:rFonts w:ascii="Bookman Old Style" w:hAnsi="Bookman Old Style"/>
          <w:color w:val="000000" w:themeColor="text1"/>
          <w:sz w:val="20"/>
        </w:rPr>
      </w:pPr>
      <w:r w:rsidRPr="0009135A">
        <w:rPr>
          <w:rFonts w:ascii="Bookman Old Style" w:hAnsi="Bookman Old Style" w:cs="Times New Roman"/>
          <w:sz w:val="20"/>
        </w:rPr>
        <w:t>pracownik Działu Analiz i Rozwoju,</w:t>
      </w:r>
    </w:p>
    <w:p w14:paraId="4F610464" w14:textId="1B9598AA" w:rsidR="00EC30DD" w:rsidRPr="0009135A" w:rsidRDefault="00EC30DD" w:rsidP="0009135A">
      <w:pPr>
        <w:pStyle w:val="Domylnie"/>
        <w:numPr>
          <w:ilvl w:val="0"/>
          <w:numId w:val="4"/>
        </w:numPr>
        <w:spacing w:after="120"/>
        <w:jc w:val="both"/>
        <w:rPr>
          <w:rFonts w:ascii="Bookman Old Style" w:hAnsi="Bookman Old Style"/>
          <w:color w:val="000000" w:themeColor="text1"/>
          <w:sz w:val="20"/>
        </w:rPr>
      </w:pPr>
      <w:r w:rsidRPr="0009135A">
        <w:rPr>
          <w:rFonts w:ascii="Bookman Old Style" w:hAnsi="Bookman Old Style" w:cs="Times New Roman"/>
          <w:sz w:val="20"/>
        </w:rPr>
        <w:t xml:space="preserve">pracownik </w:t>
      </w:r>
      <w:r w:rsidR="002C03DA" w:rsidRPr="0009135A">
        <w:rPr>
          <w:rFonts w:ascii="Bookman Old Style" w:hAnsi="Bookman Old Style" w:cs="Times New Roman"/>
          <w:sz w:val="20"/>
        </w:rPr>
        <w:t>Biura Obsługi Rektora - Sekcja Organizacji</w:t>
      </w:r>
      <w:r w:rsidR="00D105E0">
        <w:rPr>
          <w:rFonts w:ascii="Bookman Old Style" w:hAnsi="Bookman Old Style" w:cs="Times New Roman"/>
          <w:sz w:val="20"/>
        </w:rPr>
        <w:t>,</w:t>
      </w:r>
      <w:r w:rsidR="002C03DA" w:rsidRPr="0009135A" w:rsidDel="002C03DA">
        <w:rPr>
          <w:rFonts w:ascii="Bookman Old Style" w:hAnsi="Bookman Old Style" w:cs="Times New Roman"/>
          <w:sz w:val="20"/>
        </w:rPr>
        <w:t xml:space="preserve"> </w:t>
      </w:r>
    </w:p>
    <w:p w14:paraId="57F24CA3" w14:textId="77777777" w:rsidR="00EC30DD" w:rsidRPr="0009135A" w:rsidRDefault="00EC30DD" w:rsidP="0009135A">
      <w:pPr>
        <w:pStyle w:val="Akapitzlist"/>
        <w:numPr>
          <w:ilvl w:val="0"/>
          <w:numId w:val="4"/>
        </w:numPr>
        <w:shd w:val="clear" w:color="auto" w:fill="FFFFFF" w:themeFill="background1"/>
        <w:spacing w:after="120"/>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pracownik Działu Informatyki.</w:t>
      </w:r>
    </w:p>
    <w:p w14:paraId="05730107" w14:textId="16C4CFC1" w:rsidR="00EC30DD" w:rsidRPr="0009135A" w:rsidRDefault="00EC30DD" w:rsidP="0009135A">
      <w:pPr>
        <w:pStyle w:val="Akapitzlist"/>
        <w:numPr>
          <w:ilvl w:val="0"/>
          <w:numId w:val="25"/>
        </w:numPr>
        <w:shd w:val="clear" w:color="auto" w:fill="FFFFFF" w:themeFill="background1"/>
        <w:tabs>
          <w:tab w:val="left" w:pos="1440"/>
        </w:tabs>
        <w:spacing w:after="120"/>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 xml:space="preserve">Dopuszcza się możliwość przedłużenia realizacji naprawy </w:t>
      </w:r>
      <w:r w:rsidR="00E70F40" w:rsidRPr="0009135A">
        <w:rPr>
          <w:rFonts w:ascii="Bookman Old Style" w:hAnsi="Bookman Old Style"/>
          <w:sz w:val="20"/>
          <w:szCs w:val="20"/>
        </w:rPr>
        <w:t>B</w:t>
      </w:r>
      <w:r w:rsidRPr="0009135A">
        <w:rPr>
          <w:rFonts w:ascii="Bookman Old Style" w:hAnsi="Bookman Old Style"/>
          <w:sz w:val="20"/>
          <w:szCs w:val="20"/>
        </w:rPr>
        <w:t xml:space="preserve">łędu </w:t>
      </w:r>
      <w:r w:rsidR="00E70F40" w:rsidRPr="0009135A">
        <w:rPr>
          <w:rFonts w:ascii="Bookman Old Style" w:hAnsi="Bookman Old Style"/>
          <w:sz w:val="20"/>
          <w:szCs w:val="20"/>
        </w:rPr>
        <w:t>K</w:t>
      </w:r>
      <w:r w:rsidRPr="0009135A">
        <w:rPr>
          <w:rFonts w:ascii="Bookman Old Style" w:hAnsi="Bookman Old Style"/>
          <w:sz w:val="20"/>
          <w:szCs w:val="20"/>
        </w:rPr>
        <w:t xml:space="preserve">rytycznego lub </w:t>
      </w:r>
      <w:r w:rsidR="00E70F40" w:rsidRPr="0009135A">
        <w:rPr>
          <w:rFonts w:ascii="Bookman Old Style" w:hAnsi="Bookman Old Style"/>
          <w:sz w:val="20"/>
          <w:szCs w:val="20"/>
        </w:rPr>
        <w:t>Z</w:t>
      </w:r>
      <w:r w:rsidRPr="0009135A">
        <w:rPr>
          <w:rFonts w:ascii="Bookman Old Style" w:hAnsi="Bookman Old Style"/>
          <w:sz w:val="20"/>
          <w:szCs w:val="20"/>
        </w:rPr>
        <w:t>wykłego w</w:t>
      </w:r>
      <w:r w:rsidR="00D105E0">
        <w:rPr>
          <w:rFonts w:ascii="Bookman Old Style" w:hAnsi="Bookman Old Style"/>
          <w:sz w:val="20"/>
          <w:szCs w:val="20"/>
        </w:rPr>
        <w:t> </w:t>
      </w:r>
      <w:r w:rsidRPr="0009135A">
        <w:rPr>
          <w:rFonts w:ascii="Bookman Old Style" w:hAnsi="Bookman Old Style"/>
          <w:sz w:val="20"/>
          <w:szCs w:val="20"/>
        </w:rPr>
        <w:t>ramach obustronnych ustaleń pomiędzy Wykonawcą, a upoważnioną do zgłoszenia błędu osobą Zamawiającego. Adnotację o przedłużeniu wykonuje się w formie pisemnej na formularzu zgłoszenia błędu, dodatkowo wymagana jest akceptacja przedłużenia przez Dyrektora lub Kierownika Zamawiającego.</w:t>
      </w:r>
    </w:p>
    <w:p w14:paraId="27FB2E07" w14:textId="1762CE3F" w:rsidR="00EC30DD" w:rsidRPr="0009135A" w:rsidRDefault="00EC30DD" w:rsidP="0009135A">
      <w:pPr>
        <w:pStyle w:val="Akapitzlist"/>
        <w:numPr>
          <w:ilvl w:val="0"/>
          <w:numId w:val="25"/>
        </w:numPr>
        <w:shd w:val="clear" w:color="auto" w:fill="FFFFFF" w:themeFill="background1"/>
        <w:tabs>
          <w:tab w:val="left" w:pos="1440"/>
        </w:tabs>
        <w:spacing w:after="120"/>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W przypadku zgłoszonych błędów, Wykonawca każdorazowo powiadomi Zamawiającego o</w:t>
      </w:r>
      <w:r w:rsidR="00D105E0">
        <w:rPr>
          <w:rFonts w:ascii="Bookman Old Style" w:hAnsi="Bookman Old Style"/>
          <w:sz w:val="20"/>
          <w:szCs w:val="20"/>
        </w:rPr>
        <w:t> </w:t>
      </w:r>
      <w:r w:rsidRPr="0009135A">
        <w:rPr>
          <w:rFonts w:ascii="Bookman Old Style" w:hAnsi="Bookman Old Style"/>
          <w:sz w:val="20"/>
          <w:szCs w:val="20"/>
        </w:rPr>
        <w:t>sposobie i terminie naprawienia zgłoszonego Błędu Krytycznego lub Błędu Zwykłego.</w:t>
      </w:r>
    </w:p>
    <w:p w14:paraId="6A219D21" w14:textId="77777777" w:rsidR="00EC30DD" w:rsidRPr="0009135A" w:rsidRDefault="00EC30DD" w:rsidP="0009135A">
      <w:pPr>
        <w:pStyle w:val="Akapitzlist"/>
        <w:numPr>
          <w:ilvl w:val="0"/>
          <w:numId w:val="25"/>
        </w:numPr>
        <w:shd w:val="clear" w:color="auto" w:fill="FFFFFF" w:themeFill="background1"/>
        <w:tabs>
          <w:tab w:val="left" w:pos="1440"/>
        </w:tabs>
        <w:spacing w:after="120"/>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Usunięcie błędu polega na:</w:t>
      </w:r>
    </w:p>
    <w:p w14:paraId="2695EBFB" w14:textId="77777777" w:rsidR="00EC30DD" w:rsidRPr="0009135A" w:rsidRDefault="00EC30DD" w:rsidP="0009135A">
      <w:pPr>
        <w:pStyle w:val="Akapitzlist"/>
        <w:numPr>
          <w:ilvl w:val="1"/>
          <w:numId w:val="25"/>
        </w:numPr>
        <w:shd w:val="clear" w:color="auto" w:fill="FFFFFF" w:themeFill="background1"/>
        <w:tabs>
          <w:tab w:val="left" w:pos="708"/>
          <w:tab w:val="left" w:pos="2160"/>
        </w:tabs>
        <w:spacing w:after="120"/>
        <w:contextualSpacing w:val="0"/>
        <w:jc w:val="both"/>
        <w:rPr>
          <w:rFonts w:ascii="Bookman Old Style" w:hAnsi="Bookman Old Style"/>
          <w:sz w:val="20"/>
          <w:szCs w:val="20"/>
        </w:rPr>
      </w:pPr>
      <w:r w:rsidRPr="0009135A">
        <w:rPr>
          <w:rFonts w:ascii="Bookman Old Style" w:hAnsi="Bookman Old Style"/>
          <w:sz w:val="20"/>
          <w:szCs w:val="20"/>
        </w:rPr>
        <w:t>identyfikacji źródła błędu,</w:t>
      </w:r>
    </w:p>
    <w:p w14:paraId="608AD2B9" w14:textId="77777777" w:rsidR="00EC30DD" w:rsidRPr="0009135A" w:rsidRDefault="00EC30DD" w:rsidP="0009135A">
      <w:pPr>
        <w:pStyle w:val="Akapitzlist"/>
        <w:numPr>
          <w:ilvl w:val="1"/>
          <w:numId w:val="25"/>
        </w:numPr>
        <w:shd w:val="clear" w:color="auto" w:fill="FFFFFF" w:themeFill="background1"/>
        <w:tabs>
          <w:tab w:val="left" w:pos="708"/>
          <w:tab w:val="left" w:pos="2160"/>
        </w:tabs>
        <w:spacing w:after="120"/>
        <w:contextualSpacing w:val="0"/>
        <w:jc w:val="both"/>
        <w:rPr>
          <w:rFonts w:ascii="Bookman Old Style" w:hAnsi="Bookman Old Style"/>
          <w:sz w:val="20"/>
          <w:szCs w:val="20"/>
        </w:rPr>
      </w:pPr>
      <w:r w:rsidRPr="0009135A">
        <w:rPr>
          <w:rFonts w:ascii="Bookman Old Style" w:hAnsi="Bookman Old Style"/>
          <w:sz w:val="20"/>
          <w:szCs w:val="20"/>
        </w:rPr>
        <w:t>naprawie błędu (poprzez Prace Konfiguracyjne i/lub Prace Programistyczne),</w:t>
      </w:r>
    </w:p>
    <w:p w14:paraId="48C2FB8B" w14:textId="2C12FC93" w:rsidR="00EC30DD" w:rsidRPr="0009135A" w:rsidRDefault="00EC30DD" w:rsidP="0009135A">
      <w:pPr>
        <w:pStyle w:val="Akapitzlist"/>
        <w:numPr>
          <w:ilvl w:val="1"/>
          <w:numId w:val="25"/>
        </w:numPr>
        <w:shd w:val="clear" w:color="auto" w:fill="FFFFFF" w:themeFill="background1"/>
        <w:tabs>
          <w:tab w:val="left" w:pos="708"/>
          <w:tab w:val="left" w:pos="2160"/>
        </w:tabs>
        <w:spacing w:after="120"/>
        <w:contextualSpacing w:val="0"/>
        <w:jc w:val="both"/>
        <w:rPr>
          <w:rFonts w:ascii="Bookman Old Style" w:hAnsi="Bookman Old Style"/>
          <w:sz w:val="20"/>
          <w:szCs w:val="20"/>
        </w:rPr>
      </w:pPr>
      <w:r w:rsidRPr="0009135A">
        <w:rPr>
          <w:rFonts w:ascii="Bookman Old Style" w:hAnsi="Bookman Old Style"/>
          <w:sz w:val="20"/>
          <w:szCs w:val="20"/>
        </w:rPr>
        <w:t>dostarczeni</w:t>
      </w:r>
      <w:r w:rsidRPr="0009135A">
        <w:rPr>
          <w:rFonts w:ascii="Bookman Old Style" w:hAnsi="Bookman Old Style"/>
          <w:color w:val="000000" w:themeColor="text1"/>
          <w:sz w:val="20"/>
          <w:szCs w:val="20"/>
        </w:rPr>
        <w:t>u</w:t>
      </w:r>
      <w:r w:rsidRPr="0009135A">
        <w:rPr>
          <w:rFonts w:ascii="Bookman Old Style" w:hAnsi="Bookman Old Style"/>
          <w:sz w:val="20"/>
          <w:szCs w:val="20"/>
        </w:rPr>
        <w:t xml:space="preserve"> i wdrożeni</w:t>
      </w:r>
      <w:r w:rsidRPr="0009135A">
        <w:rPr>
          <w:rFonts w:ascii="Bookman Old Style" w:hAnsi="Bookman Old Style"/>
          <w:color w:val="000000" w:themeColor="text1"/>
          <w:sz w:val="20"/>
          <w:szCs w:val="20"/>
        </w:rPr>
        <w:t>u</w:t>
      </w:r>
      <w:r w:rsidRPr="0009135A">
        <w:rPr>
          <w:rFonts w:ascii="Bookman Old Style" w:hAnsi="Bookman Old Style"/>
          <w:sz w:val="20"/>
          <w:szCs w:val="20"/>
        </w:rPr>
        <w:t xml:space="preserve"> zaktualizowanej wersji </w:t>
      </w:r>
      <w:r w:rsidR="00011453" w:rsidRPr="0009135A">
        <w:rPr>
          <w:rFonts w:ascii="Bookman Old Style" w:hAnsi="Bookman Old Style"/>
          <w:sz w:val="20"/>
          <w:szCs w:val="20"/>
        </w:rPr>
        <w:t>Systemu</w:t>
      </w:r>
      <w:r w:rsidRPr="0009135A">
        <w:rPr>
          <w:rFonts w:ascii="Bookman Old Style" w:hAnsi="Bookman Old Style"/>
          <w:sz w:val="20"/>
          <w:szCs w:val="20"/>
        </w:rPr>
        <w:t>,</w:t>
      </w:r>
    </w:p>
    <w:p w14:paraId="7B38D264" w14:textId="77777777" w:rsidR="00EC30DD" w:rsidRPr="0009135A" w:rsidRDefault="00EC30DD" w:rsidP="0009135A">
      <w:pPr>
        <w:pStyle w:val="Akapitzlist"/>
        <w:numPr>
          <w:ilvl w:val="1"/>
          <w:numId w:val="25"/>
        </w:numPr>
        <w:shd w:val="clear" w:color="auto" w:fill="FFFFFF" w:themeFill="background1"/>
        <w:tabs>
          <w:tab w:val="left" w:pos="708"/>
          <w:tab w:val="left" w:pos="2160"/>
        </w:tabs>
        <w:spacing w:after="120"/>
        <w:contextualSpacing w:val="0"/>
        <w:jc w:val="both"/>
        <w:rPr>
          <w:rFonts w:ascii="Bookman Old Style" w:hAnsi="Bookman Old Style"/>
          <w:sz w:val="20"/>
          <w:szCs w:val="20"/>
        </w:rPr>
      </w:pPr>
      <w:r w:rsidRPr="0009135A">
        <w:rPr>
          <w:rFonts w:ascii="Bookman Old Style" w:hAnsi="Bookman Old Style"/>
          <w:sz w:val="20"/>
          <w:szCs w:val="20"/>
        </w:rPr>
        <w:t>przywróceni</w:t>
      </w:r>
      <w:r w:rsidRPr="0009135A">
        <w:rPr>
          <w:rFonts w:ascii="Bookman Old Style" w:hAnsi="Bookman Old Style"/>
          <w:color w:val="000000" w:themeColor="text1"/>
          <w:sz w:val="20"/>
          <w:szCs w:val="20"/>
        </w:rPr>
        <w:t>u</w:t>
      </w:r>
      <w:r w:rsidRPr="0009135A">
        <w:rPr>
          <w:rFonts w:ascii="Bookman Old Style" w:hAnsi="Bookman Old Style"/>
          <w:sz w:val="20"/>
          <w:szCs w:val="20"/>
        </w:rPr>
        <w:t xml:space="preserve"> ostatniej prawidłowej bazy danych, jeśli Zamawiający taką posiada.</w:t>
      </w:r>
    </w:p>
    <w:p w14:paraId="4DEC50CC" w14:textId="6874B50F" w:rsidR="00EC30DD" w:rsidRPr="0009135A" w:rsidRDefault="00EC30DD" w:rsidP="0009135A">
      <w:pPr>
        <w:pStyle w:val="Akapitzlist"/>
        <w:numPr>
          <w:ilvl w:val="0"/>
          <w:numId w:val="25"/>
        </w:numPr>
        <w:shd w:val="clear" w:color="auto" w:fill="FFFFFF" w:themeFill="background1"/>
        <w:tabs>
          <w:tab w:val="left" w:pos="1440"/>
        </w:tabs>
        <w:spacing w:after="120"/>
        <w:contextualSpacing w:val="0"/>
        <w:jc w:val="both"/>
        <w:rPr>
          <w:rFonts w:ascii="Bookman Old Style" w:hAnsi="Bookman Old Style"/>
          <w:sz w:val="20"/>
          <w:szCs w:val="20"/>
        </w:rPr>
      </w:pPr>
      <w:r w:rsidRPr="0009135A">
        <w:rPr>
          <w:rFonts w:ascii="Bookman Old Style" w:hAnsi="Bookman Old Style"/>
          <w:sz w:val="20"/>
          <w:szCs w:val="20"/>
        </w:rPr>
        <w:t xml:space="preserve">Zamawiający może zgłosić problem telefonicznie, mailem, listownie lub przez system zgłaszania problemów online Wykonawcy, jeśli Wykonawca taki system posiada. Załącznik nr </w:t>
      </w:r>
      <w:r w:rsidR="00E70F40" w:rsidRPr="0009135A">
        <w:rPr>
          <w:rFonts w:ascii="Bookman Old Style" w:hAnsi="Bookman Old Style"/>
          <w:sz w:val="20"/>
          <w:szCs w:val="20"/>
        </w:rPr>
        <w:t>5</w:t>
      </w:r>
      <w:r w:rsidRPr="0009135A">
        <w:rPr>
          <w:rFonts w:ascii="Bookman Old Style" w:hAnsi="Bookman Old Style"/>
          <w:sz w:val="20"/>
          <w:szCs w:val="20"/>
        </w:rPr>
        <w:t xml:space="preserve"> przedstawia wzór formularza zgłoszenia błędu.</w:t>
      </w:r>
    </w:p>
    <w:p w14:paraId="7DE46F5B" w14:textId="77777777" w:rsidR="00EC30DD" w:rsidRPr="0009135A" w:rsidRDefault="00EC30DD" w:rsidP="0009135A">
      <w:pPr>
        <w:pStyle w:val="Akapitzlist"/>
        <w:numPr>
          <w:ilvl w:val="0"/>
          <w:numId w:val="25"/>
        </w:numPr>
        <w:shd w:val="clear" w:color="auto" w:fill="FFFFFF" w:themeFill="background1"/>
        <w:tabs>
          <w:tab w:val="left" w:pos="1440"/>
        </w:tabs>
        <w:spacing w:after="120"/>
        <w:contextualSpacing w:val="0"/>
        <w:jc w:val="both"/>
        <w:rPr>
          <w:rFonts w:ascii="Bookman Old Style" w:hAnsi="Bookman Old Style"/>
          <w:sz w:val="20"/>
          <w:szCs w:val="20"/>
        </w:rPr>
      </w:pPr>
      <w:r w:rsidRPr="0009135A">
        <w:rPr>
          <w:rFonts w:ascii="Bookman Old Style" w:hAnsi="Bookman Old Style"/>
          <w:sz w:val="20"/>
          <w:szCs w:val="20"/>
        </w:rPr>
        <w:t>Ustala się, iż w zgłoszeniu błędu, osoby zgłaszające będą przykładały należytą uwagę do dokładnego i czytelnego formułowania zaobserwowanych nieprawidłowości oraz będą współpracowały z Wykonawcą, jeżeli zajdzie potrzeba doprecyzowania problemu lub okoliczności towarzyszących jego zaistnieniu.</w:t>
      </w:r>
    </w:p>
    <w:p w14:paraId="3F9100AD" w14:textId="3B16588F" w:rsidR="00EC30DD" w:rsidRPr="0009135A" w:rsidRDefault="00EC30DD" w:rsidP="0009135A">
      <w:pPr>
        <w:pStyle w:val="Akapitzlist"/>
        <w:numPr>
          <w:ilvl w:val="0"/>
          <w:numId w:val="25"/>
        </w:numPr>
        <w:shd w:val="clear" w:color="auto" w:fill="FFFFFF" w:themeFill="background1"/>
        <w:tabs>
          <w:tab w:val="left" w:pos="1440"/>
        </w:tabs>
        <w:spacing w:after="120"/>
        <w:contextualSpacing w:val="0"/>
        <w:jc w:val="both"/>
        <w:rPr>
          <w:rFonts w:ascii="Bookman Old Style" w:hAnsi="Bookman Old Style"/>
          <w:sz w:val="20"/>
          <w:szCs w:val="20"/>
        </w:rPr>
      </w:pPr>
      <w:r w:rsidRPr="0009135A">
        <w:rPr>
          <w:rFonts w:ascii="Bookman Old Style" w:hAnsi="Bookman Old Style"/>
          <w:sz w:val="20"/>
          <w:szCs w:val="20"/>
        </w:rPr>
        <w:t xml:space="preserve">Serwis prowadzony przez Wykonawcę dostępny będzie od poniedziałku do piątku, w godz. 7.00 – 16.00, z wyłączeniem dni ustawowo wolnych od pracy, za wyjątkiem </w:t>
      </w:r>
      <w:r w:rsidR="00E70F40" w:rsidRPr="0009135A">
        <w:rPr>
          <w:rFonts w:ascii="Bookman Old Style" w:hAnsi="Bookman Old Style"/>
          <w:sz w:val="20"/>
          <w:szCs w:val="20"/>
        </w:rPr>
        <w:t>B</w:t>
      </w:r>
      <w:r w:rsidRPr="0009135A">
        <w:rPr>
          <w:rFonts w:ascii="Bookman Old Style" w:hAnsi="Bookman Old Style"/>
          <w:sz w:val="20"/>
          <w:szCs w:val="20"/>
        </w:rPr>
        <w:t xml:space="preserve">łędów </w:t>
      </w:r>
      <w:r w:rsidR="00E70F40" w:rsidRPr="0009135A">
        <w:rPr>
          <w:rFonts w:ascii="Bookman Old Style" w:hAnsi="Bookman Old Style"/>
          <w:sz w:val="20"/>
          <w:szCs w:val="20"/>
        </w:rPr>
        <w:t>K</w:t>
      </w:r>
      <w:r w:rsidRPr="0009135A">
        <w:rPr>
          <w:rFonts w:ascii="Bookman Old Style" w:hAnsi="Bookman Old Style"/>
          <w:sz w:val="20"/>
          <w:szCs w:val="20"/>
        </w:rPr>
        <w:t>rytycznych, które będzie można zgłaszać przez 7 dni w tygodniu, 24h/dobę, we wszystkie dni podczas trwania umowy. Wykonawca każdorazowo udostępni Zamawiającemu aktualne adresy i numery kontaktowe do zgłaszania zauważ</w:t>
      </w:r>
      <w:r w:rsidR="00D22E61" w:rsidRPr="0009135A">
        <w:rPr>
          <w:rFonts w:ascii="Bookman Old Style" w:hAnsi="Bookman Old Style"/>
          <w:sz w:val="20"/>
          <w:szCs w:val="20"/>
        </w:rPr>
        <w:t>onych w trakcie funkcjonowania S</w:t>
      </w:r>
      <w:r w:rsidRPr="0009135A">
        <w:rPr>
          <w:rFonts w:ascii="Bookman Old Style" w:hAnsi="Bookman Old Style"/>
          <w:sz w:val="20"/>
          <w:szCs w:val="20"/>
        </w:rPr>
        <w:t>ystemu nieprawidłowości.</w:t>
      </w:r>
    </w:p>
    <w:p w14:paraId="73C2C27F" w14:textId="6F706A04" w:rsidR="002C03DA" w:rsidRPr="0009135A" w:rsidRDefault="002C03DA" w:rsidP="0009135A">
      <w:pPr>
        <w:pStyle w:val="Domylnie"/>
        <w:numPr>
          <w:ilvl w:val="0"/>
          <w:numId w:val="25"/>
        </w:numPr>
        <w:spacing w:after="120"/>
        <w:jc w:val="both"/>
        <w:rPr>
          <w:rFonts w:ascii="Bookman Old Style" w:hAnsi="Bookman Old Style" w:cs="Times New Roman"/>
          <w:color w:val="000000" w:themeColor="text1"/>
          <w:sz w:val="20"/>
        </w:rPr>
      </w:pPr>
      <w:r w:rsidRPr="0009135A">
        <w:rPr>
          <w:rFonts w:ascii="Bookman Old Style" w:hAnsi="Bookman Old Style" w:cs="Times New Roman"/>
          <w:sz w:val="20"/>
        </w:rPr>
        <w:lastRenderedPageBreak/>
        <w:t xml:space="preserve">Celem świadczonych usług serwisowych jest zapewnienie prawidłowego działania </w:t>
      </w:r>
      <w:r w:rsidR="00E0252A" w:rsidRPr="0009135A">
        <w:rPr>
          <w:rFonts w:ascii="Bookman Old Style" w:hAnsi="Bookman Old Style" w:cs="Times New Roman"/>
          <w:sz w:val="20"/>
        </w:rPr>
        <w:t>Systemu</w:t>
      </w:r>
      <w:r w:rsidR="0013282E" w:rsidRPr="0009135A">
        <w:rPr>
          <w:rFonts w:ascii="Bookman Old Style" w:hAnsi="Bookman Old Style" w:cs="Times New Roman"/>
          <w:sz w:val="20"/>
        </w:rPr>
        <w:t xml:space="preserve"> </w:t>
      </w:r>
      <w:r w:rsidRPr="0009135A">
        <w:rPr>
          <w:rFonts w:ascii="Bookman Old Style" w:hAnsi="Bookman Old Style" w:cs="Times New Roman"/>
          <w:sz w:val="20"/>
        </w:rPr>
        <w:t>zgodnie z je</w:t>
      </w:r>
      <w:r w:rsidR="00E14220" w:rsidRPr="0009135A">
        <w:rPr>
          <w:rFonts w:ascii="Bookman Old Style" w:hAnsi="Bookman Old Style" w:cs="Times New Roman"/>
          <w:sz w:val="20"/>
        </w:rPr>
        <w:t>go</w:t>
      </w:r>
      <w:r w:rsidRPr="0009135A">
        <w:rPr>
          <w:rFonts w:ascii="Bookman Old Style" w:hAnsi="Bookman Old Style" w:cs="Times New Roman"/>
          <w:sz w:val="20"/>
        </w:rPr>
        <w:t xml:space="preserve"> przeznaczeniem.</w:t>
      </w:r>
    </w:p>
    <w:p w14:paraId="38D3C830" w14:textId="77777777" w:rsidR="00EC30DD" w:rsidRPr="0009135A" w:rsidRDefault="00EC30DD" w:rsidP="0009135A">
      <w:pPr>
        <w:pStyle w:val="Akapitzlist"/>
        <w:numPr>
          <w:ilvl w:val="0"/>
          <w:numId w:val="25"/>
        </w:numPr>
        <w:shd w:val="clear" w:color="auto" w:fill="FFFFFF" w:themeFill="background1"/>
        <w:tabs>
          <w:tab w:val="left" w:pos="1440"/>
        </w:tabs>
        <w:spacing w:after="120"/>
        <w:contextualSpacing w:val="0"/>
        <w:jc w:val="both"/>
        <w:rPr>
          <w:rFonts w:ascii="Bookman Old Style" w:hAnsi="Bookman Old Style"/>
          <w:sz w:val="20"/>
          <w:szCs w:val="20"/>
        </w:rPr>
      </w:pPr>
      <w:r w:rsidRPr="0009135A">
        <w:rPr>
          <w:rFonts w:ascii="Bookman Old Style" w:hAnsi="Bookman Old Style"/>
          <w:sz w:val="20"/>
          <w:szCs w:val="20"/>
        </w:rPr>
        <w:t>Wykonawca jest zobowiązany także do wytworzenia pełnej dokumentacji wykonanych zmian/poprawek (diagramy, zależności przesyłanych danych, schemat struktur bazodanowych, opis środowiska i implementacji, zastosowanych mechanizmów).</w:t>
      </w:r>
    </w:p>
    <w:p w14:paraId="1DDA0E46" w14:textId="3670E5AE" w:rsidR="00011018" w:rsidRPr="0009135A" w:rsidRDefault="00212234" w:rsidP="0009135A">
      <w:pPr>
        <w:pStyle w:val="Nagwek1"/>
        <w:spacing w:after="120" w:line="276" w:lineRule="auto"/>
        <w:ind w:firstLine="349"/>
        <w:rPr>
          <w:rFonts w:ascii="Bookman Old Style" w:hAnsi="Bookman Old Style"/>
          <w:b/>
          <w:bCs/>
          <w:i w:val="0"/>
          <w:sz w:val="20"/>
        </w:rPr>
      </w:pPr>
      <w:r w:rsidRPr="0009135A">
        <w:rPr>
          <w:rFonts w:ascii="Bookman Old Style" w:hAnsi="Bookman Old Style"/>
          <w:b/>
          <w:bCs/>
          <w:i w:val="0"/>
          <w:sz w:val="20"/>
        </w:rPr>
        <w:t>§</w:t>
      </w:r>
      <w:r w:rsidR="00D94EAF" w:rsidRPr="0009135A">
        <w:rPr>
          <w:rFonts w:ascii="Bookman Old Style" w:hAnsi="Bookman Old Style"/>
          <w:b/>
          <w:bCs/>
          <w:i w:val="0"/>
          <w:sz w:val="20"/>
        </w:rPr>
        <w:t xml:space="preserve"> </w:t>
      </w:r>
      <w:r w:rsidRPr="0009135A">
        <w:rPr>
          <w:rFonts w:ascii="Bookman Old Style" w:hAnsi="Bookman Old Style"/>
          <w:b/>
          <w:bCs/>
          <w:i w:val="0"/>
          <w:sz w:val="20"/>
        </w:rPr>
        <w:t>2</w:t>
      </w:r>
      <w:r w:rsidR="00D94EAF" w:rsidRPr="0009135A">
        <w:rPr>
          <w:rFonts w:ascii="Bookman Old Style" w:hAnsi="Bookman Old Style"/>
          <w:b/>
          <w:bCs/>
          <w:i w:val="0"/>
          <w:sz w:val="20"/>
        </w:rPr>
        <w:t>.</w:t>
      </w:r>
      <w:r w:rsidRPr="0009135A">
        <w:rPr>
          <w:rFonts w:ascii="Bookman Old Style" w:hAnsi="Bookman Old Style"/>
          <w:b/>
          <w:bCs/>
          <w:i w:val="0"/>
          <w:sz w:val="20"/>
        </w:rPr>
        <w:t xml:space="preserve"> Termin wykonania umowy</w:t>
      </w:r>
    </w:p>
    <w:p w14:paraId="51626613" w14:textId="51C1C949" w:rsidR="00A63AA4" w:rsidRPr="0009135A" w:rsidRDefault="00212234" w:rsidP="0009135A">
      <w:pPr>
        <w:pStyle w:val="Akapitzlist"/>
        <w:numPr>
          <w:ilvl w:val="0"/>
          <w:numId w:val="17"/>
        </w:numPr>
        <w:spacing w:after="120"/>
        <w:ind w:left="284"/>
        <w:contextualSpacing w:val="0"/>
        <w:rPr>
          <w:rFonts w:ascii="Bookman Old Style" w:hAnsi="Bookman Old Style"/>
          <w:color w:val="000000" w:themeColor="text1"/>
          <w:sz w:val="20"/>
          <w:szCs w:val="20"/>
        </w:rPr>
      </w:pPr>
      <w:r w:rsidRPr="0009135A">
        <w:rPr>
          <w:rFonts w:ascii="Bookman Old Style" w:hAnsi="Bookman Old Style"/>
          <w:sz w:val="20"/>
          <w:szCs w:val="20"/>
        </w:rPr>
        <w:t xml:space="preserve">Umowa obowiązuje od </w:t>
      </w:r>
      <w:r w:rsidR="00C428F6" w:rsidRPr="0009135A">
        <w:rPr>
          <w:rFonts w:ascii="Bookman Old Style" w:hAnsi="Bookman Old Style"/>
          <w:sz w:val="20"/>
          <w:szCs w:val="20"/>
        </w:rPr>
        <w:t xml:space="preserve">. </w:t>
      </w:r>
      <w:r w:rsidR="00563F42" w:rsidRPr="0009135A">
        <w:rPr>
          <w:rFonts w:ascii="Bookman Old Style" w:hAnsi="Bookman Old Style"/>
          <w:sz w:val="20"/>
          <w:szCs w:val="20"/>
        </w:rPr>
        <w:t>…</w:t>
      </w:r>
      <w:r w:rsidR="00E70F40" w:rsidRPr="0009135A">
        <w:rPr>
          <w:rFonts w:ascii="Bookman Old Style" w:hAnsi="Bookman Old Style"/>
          <w:sz w:val="20"/>
          <w:szCs w:val="20"/>
        </w:rPr>
        <w:t xml:space="preserve"> </w:t>
      </w:r>
      <w:r w:rsidR="75A8E715" w:rsidRPr="0009135A">
        <w:rPr>
          <w:rFonts w:ascii="Bookman Old Style" w:hAnsi="Bookman Old Style"/>
          <w:sz w:val="20"/>
          <w:szCs w:val="20"/>
        </w:rPr>
        <w:t>2021 roku.</w:t>
      </w:r>
    </w:p>
    <w:p w14:paraId="70D6D1C7" w14:textId="1E4DC8E9" w:rsidR="0096287D" w:rsidRPr="0009135A" w:rsidRDefault="00212234" w:rsidP="0009135A">
      <w:pPr>
        <w:pStyle w:val="Akapitzlist"/>
        <w:numPr>
          <w:ilvl w:val="0"/>
          <w:numId w:val="17"/>
        </w:numPr>
        <w:spacing w:after="120"/>
        <w:ind w:left="284"/>
        <w:contextualSpacing w:val="0"/>
        <w:rPr>
          <w:rFonts w:ascii="Bookman Old Style" w:hAnsi="Bookman Old Style"/>
          <w:color w:val="000000" w:themeColor="text1"/>
          <w:sz w:val="20"/>
          <w:szCs w:val="20"/>
        </w:rPr>
      </w:pPr>
      <w:r w:rsidRPr="0009135A">
        <w:rPr>
          <w:rFonts w:ascii="Bookman Old Style" w:hAnsi="Bookman Old Style"/>
          <w:sz w:val="20"/>
          <w:szCs w:val="20"/>
        </w:rPr>
        <w:t xml:space="preserve">Strony ustalają </w:t>
      </w:r>
      <w:r w:rsidR="00785D9A" w:rsidRPr="0009135A">
        <w:rPr>
          <w:rFonts w:ascii="Bookman Old Style" w:hAnsi="Bookman Old Style"/>
          <w:sz w:val="20"/>
          <w:szCs w:val="20"/>
        </w:rPr>
        <w:t>następujące</w:t>
      </w:r>
      <w:r w:rsidR="0096287D" w:rsidRPr="0009135A">
        <w:rPr>
          <w:rFonts w:ascii="Bookman Old Style" w:hAnsi="Bookman Old Style"/>
          <w:sz w:val="20"/>
          <w:szCs w:val="20"/>
        </w:rPr>
        <w:t xml:space="preserve"> terminy realizacji:</w:t>
      </w:r>
    </w:p>
    <w:p w14:paraId="789DCB8F" w14:textId="2E484403" w:rsidR="005C2731" w:rsidRPr="0009135A" w:rsidRDefault="00202D54" w:rsidP="0009135A">
      <w:pPr>
        <w:pStyle w:val="Akapitzlist"/>
        <w:numPr>
          <w:ilvl w:val="0"/>
          <w:numId w:val="3"/>
        </w:numPr>
        <w:spacing w:before="120" w:after="120"/>
        <w:ind w:left="709" w:right="6"/>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 xml:space="preserve">Na </w:t>
      </w:r>
      <w:r w:rsidR="005C2731" w:rsidRPr="0009135A">
        <w:rPr>
          <w:rFonts w:ascii="Bookman Old Style" w:hAnsi="Bookman Old Style"/>
          <w:sz w:val="20"/>
          <w:szCs w:val="20"/>
        </w:rPr>
        <w:t xml:space="preserve">wykonanie i implementację </w:t>
      </w:r>
      <w:r w:rsidR="00011453" w:rsidRPr="0009135A">
        <w:rPr>
          <w:rFonts w:ascii="Bookman Old Style" w:hAnsi="Bookman Old Style"/>
          <w:sz w:val="20"/>
          <w:szCs w:val="20"/>
        </w:rPr>
        <w:t>Systemu</w:t>
      </w:r>
      <w:r w:rsidR="00C428F6" w:rsidRPr="0009135A">
        <w:rPr>
          <w:rFonts w:ascii="Bookman Old Style" w:hAnsi="Bookman Old Style"/>
          <w:sz w:val="20"/>
          <w:szCs w:val="20"/>
        </w:rPr>
        <w:t xml:space="preserve"> </w:t>
      </w:r>
      <w:r w:rsidR="53EB4816" w:rsidRPr="0009135A">
        <w:rPr>
          <w:rFonts w:ascii="Bookman Old Style" w:hAnsi="Bookman Old Style"/>
          <w:sz w:val="20"/>
          <w:szCs w:val="20"/>
        </w:rPr>
        <w:t xml:space="preserve"> – </w:t>
      </w:r>
      <w:r w:rsidR="00563F42" w:rsidRPr="0009135A">
        <w:rPr>
          <w:rFonts w:ascii="Bookman Old Style" w:hAnsi="Bookman Old Style"/>
          <w:sz w:val="20"/>
          <w:szCs w:val="20"/>
        </w:rPr>
        <w:t>2</w:t>
      </w:r>
      <w:r w:rsidR="53EB4816" w:rsidRPr="0009135A">
        <w:rPr>
          <w:rFonts w:ascii="Bookman Old Style" w:hAnsi="Bookman Old Style"/>
          <w:sz w:val="20"/>
          <w:szCs w:val="20"/>
        </w:rPr>
        <w:t xml:space="preserve"> </w:t>
      </w:r>
      <w:r w:rsidR="00D94EAF" w:rsidRPr="0009135A">
        <w:rPr>
          <w:rFonts w:ascii="Bookman Old Style" w:hAnsi="Bookman Old Style"/>
          <w:sz w:val="20"/>
          <w:szCs w:val="20"/>
        </w:rPr>
        <w:t xml:space="preserve">miesiące </w:t>
      </w:r>
      <w:r w:rsidR="53EB4816" w:rsidRPr="0009135A">
        <w:rPr>
          <w:rFonts w:ascii="Bookman Old Style" w:hAnsi="Bookman Old Style"/>
          <w:sz w:val="20"/>
          <w:szCs w:val="20"/>
        </w:rPr>
        <w:t>od daty zawarcia umowy</w:t>
      </w:r>
      <w:r w:rsidR="00D94EAF" w:rsidRPr="0009135A">
        <w:rPr>
          <w:rFonts w:ascii="Bookman Old Style" w:hAnsi="Bookman Old Style"/>
          <w:sz w:val="20"/>
          <w:szCs w:val="20"/>
        </w:rPr>
        <w:t>,</w:t>
      </w:r>
      <w:r w:rsidR="005C2731" w:rsidRPr="0009135A">
        <w:rPr>
          <w:rFonts w:ascii="Bookman Old Style" w:hAnsi="Bookman Old Style"/>
          <w:sz w:val="20"/>
          <w:szCs w:val="20"/>
        </w:rPr>
        <w:t xml:space="preserve"> </w:t>
      </w:r>
    </w:p>
    <w:p w14:paraId="723EE7D7" w14:textId="5F993B97" w:rsidR="00E70F40" w:rsidRPr="0009135A" w:rsidRDefault="005C2731" w:rsidP="0009135A">
      <w:pPr>
        <w:pStyle w:val="Akapitzlist"/>
        <w:numPr>
          <w:ilvl w:val="0"/>
          <w:numId w:val="3"/>
        </w:numPr>
        <w:spacing w:before="120" w:after="120"/>
        <w:ind w:left="709" w:right="6"/>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Usługi serwisowe obowiązują do 31 grudnia 2021 r.</w:t>
      </w:r>
    </w:p>
    <w:p w14:paraId="31552948" w14:textId="5FA1F2AF" w:rsidR="0096287D" w:rsidRPr="0009135A" w:rsidRDefault="53EB4816" w:rsidP="0009135A">
      <w:pPr>
        <w:pStyle w:val="Akapitzlist"/>
        <w:numPr>
          <w:ilvl w:val="0"/>
          <w:numId w:val="3"/>
        </w:numPr>
        <w:spacing w:before="120" w:after="120"/>
        <w:ind w:left="709" w:right="6"/>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Usługi projektowo-programistyczne realizowane będą w terminie</w:t>
      </w:r>
      <w:r w:rsidR="00E0252A" w:rsidRPr="0009135A">
        <w:rPr>
          <w:rFonts w:ascii="Bookman Old Style" w:hAnsi="Bookman Old Style"/>
          <w:sz w:val="20"/>
          <w:szCs w:val="20"/>
        </w:rPr>
        <w:t xml:space="preserve"> do 31</w:t>
      </w:r>
      <w:r w:rsidR="009C3F6F">
        <w:rPr>
          <w:rFonts w:ascii="Bookman Old Style" w:hAnsi="Bookman Old Style"/>
          <w:sz w:val="20"/>
          <w:szCs w:val="20"/>
        </w:rPr>
        <w:t xml:space="preserve"> grudnia</w:t>
      </w:r>
      <w:r w:rsidR="00837B09">
        <w:rPr>
          <w:rFonts w:ascii="Bookman Old Style" w:hAnsi="Bookman Old Style"/>
          <w:sz w:val="20"/>
          <w:szCs w:val="20"/>
        </w:rPr>
        <w:t xml:space="preserve"> </w:t>
      </w:r>
      <w:r w:rsidR="00E0252A" w:rsidRPr="0009135A">
        <w:rPr>
          <w:rFonts w:ascii="Bookman Old Style" w:hAnsi="Bookman Old Style"/>
          <w:sz w:val="20"/>
          <w:szCs w:val="20"/>
        </w:rPr>
        <w:t>2021 r.</w:t>
      </w:r>
      <w:r w:rsidR="00D03C21" w:rsidRPr="0009135A">
        <w:rPr>
          <w:rFonts w:ascii="Bookman Old Style" w:hAnsi="Bookman Old Style"/>
          <w:sz w:val="20"/>
          <w:szCs w:val="20"/>
        </w:rPr>
        <w:t xml:space="preserve"> </w:t>
      </w:r>
      <w:r w:rsidR="00D94EAF" w:rsidRPr="0009135A">
        <w:rPr>
          <w:rFonts w:ascii="Bookman Old Style" w:hAnsi="Bookman Old Style"/>
          <w:sz w:val="20"/>
          <w:szCs w:val="20"/>
        </w:rPr>
        <w:t>,</w:t>
      </w:r>
    </w:p>
    <w:p w14:paraId="7DBA8D27" w14:textId="7B955AF9" w:rsidR="00D9752E" w:rsidRPr="0009135A" w:rsidRDefault="00D9752E" w:rsidP="0009135A">
      <w:pPr>
        <w:pStyle w:val="Akapitzlist"/>
        <w:numPr>
          <w:ilvl w:val="0"/>
          <w:numId w:val="17"/>
        </w:numPr>
        <w:spacing w:after="120"/>
        <w:ind w:left="284"/>
        <w:contextualSpacing w:val="0"/>
        <w:jc w:val="both"/>
        <w:rPr>
          <w:rFonts w:ascii="Bookman Old Style" w:hAnsi="Bookman Old Style"/>
          <w:color w:val="000000" w:themeColor="text1"/>
          <w:sz w:val="20"/>
          <w:szCs w:val="20"/>
        </w:rPr>
      </w:pPr>
      <w:r w:rsidRPr="0009135A">
        <w:rPr>
          <w:rFonts w:ascii="Bookman Old Style" w:hAnsi="Bookman Old Style"/>
          <w:color w:val="000000" w:themeColor="text1"/>
          <w:sz w:val="20"/>
          <w:szCs w:val="20"/>
        </w:rPr>
        <w:t>Podstawą wystawienia faktury za dany etap jest zaakceptowana przez Zamawiającego Karta zadania.</w:t>
      </w:r>
    </w:p>
    <w:p w14:paraId="3AD75C02" w14:textId="6E770565" w:rsidR="004E7C3D" w:rsidRPr="0009135A" w:rsidRDefault="00212234" w:rsidP="0009135A">
      <w:pPr>
        <w:pStyle w:val="Nagwek1"/>
        <w:spacing w:after="120" w:line="276" w:lineRule="auto"/>
        <w:rPr>
          <w:rFonts w:ascii="Bookman Old Style" w:hAnsi="Bookman Old Style"/>
          <w:b/>
          <w:bCs/>
          <w:sz w:val="20"/>
        </w:rPr>
      </w:pPr>
      <w:r w:rsidRPr="0009135A">
        <w:rPr>
          <w:rFonts w:ascii="Bookman Old Style" w:hAnsi="Bookman Old Style"/>
          <w:b/>
          <w:bCs/>
          <w:i w:val="0"/>
          <w:sz w:val="20"/>
        </w:rPr>
        <w:t>§</w:t>
      </w:r>
      <w:r w:rsidR="00D94EAF" w:rsidRPr="0009135A">
        <w:rPr>
          <w:rFonts w:ascii="Bookman Old Style" w:hAnsi="Bookman Old Style"/>
          <w:b/>
          <w:bCs/>
          <w:i w:val="0"/>
          <w:sz w:val="20"/>
        </w:rPr>
        <w:t xml:space="preserve"> </w:t>
      </w:r>
      <w:r w:rsidRPr="0009135A">
        <w:rPr>
          <w:rFonts w:ascii="Bookman Old Style" w:hAnsi="Bookman Old Style"/>
          <w:b/>
          <w:bCs/>
          <w:i w:val="0"/>
          <w:sz w:val="20"/>
        </w:rPr>
        <w:t>3</w:t>
      </w:r>
      <w:r w:rsidR="00D94EAF" w:rsidRPr="0009135A">
        <w:rPr>
          <w:rFonts w:ascii="Bookman Old Style" w:hAnsi="Bookman Old Style"/>
          <w:b/>
          <w:bCs/>
          <w:i w:val="0"/>
          <w:sz w:val="20"/>
        </w:rPr>
        <w:t>.</w:t>
      </w:r>
      <w:r w:rsidRPr="0009135A">
        <w:rPr>
          <w:rFonts w:ascii="Bookman Old Style" w:hAnsi="Bookman Old Style"/>
          <w:b/>
          <w:bCs/>
          <w:sz w:val="20"/>
        </w:rPr>
        <w:t xml:space="preserve"> </w:t>
      </w:r>
      <w:r w:rsidRPr="0009135A">
        <w:rPr>
          <w:rFonts w:ascii="Bookman Old Style" w:hAnsi="Bookman Old Style"/>
          <w:b/>
          <w:bCs/>
          <w:i w:val="0"/>
          <w:iCs/>
          <w:sz w:val="20"/>
        </w:rPr>
        <w:t>Warunki płatności</w:t>
      </w:r>
    </w:p>
    <w:p w14:paraId="72F19A35" w14:textId="52E36E60" w:rsidR="006A5EB1" w:rsidRPr="0009135A" w:rsidRDefault="00212234" w:rsidP="0009135A">
      <w:pPr>
        <w:pStyle w:val="Akapitzlist"/>
        <w:numPr>
          <w:ilvl w:val="0"/>
          <w:numId w:val="49"/>
        </w:numPr>
        <w:spacing w:after="120"/>
        <w:ind w:left="284" w:hanging="284"/>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 xml:space="preserve">Za zrealizowanie przedmiotu umowy ustala się wynagrodzenie w wysokości: </w:t>
      </w:r>
      <w:r w:rsidR="500D5DD0" w:rsidRPr="0009135A">
        <w:rPr>
          <w:rFonts w:ascii="Bookman Old Style" w:hAnsi="Bookman Old Style"/>
          <w:sz w:val="20"/>
          <w:szCs w:val="20"/>
        </w:rPr>
        <w:t>…............</w:t>
      </w:r>
      <w:r w:rsidR="73F552F6" w:rsidRPr="0009135A">
        <w:rPr>
          <w:rFonts w:ascii="Bookman Old Style" w:hAnsi="Bookman Old Style"/>
          <w:sz w:val="20"/>
          <w:szCs w:val="20"/>
        </w:rPr>
        <w:t>zł</w:t>
      </w:r>
      <w:r w:rsidRPr="0009135A">
        <w:rPr>
          <w:rFonts w:ascii="Bookman Old Style" w:hAnsi="Bookman Old Style"/>
          <w:sz w:val="20"/>
          <w:szCs w:val="20"/>
        </w:rPr>
        <w:t xml:space="preserve"> brutto, słownie: </w:t>
      </w:r>
      <w:r w:rsidR="7BCE0A9E" w:rsidRPr="0009135A">
        <w:rPr>
          <w:rFonts w:ascii="Bookman Old Style" w:hAnsi="Bookman Old Style"/>
          <w:sz w:val="20"/>
          <w:szCs w:val="20"/>
        </w:rPr>
        <w:t xml:space="preserve">…........................... </w:t>
      </w:r>
      <w:r w:rsidR="006A5EB1" w:rsidRPr="0009135A">
        <w:rPr>
          <w:rFonts w:ascii="Bookman Old Style" w:hAnsi="Bookman Old Style"/>
          <w:sz w:val="20"/>
          <w:szCs w:val="20"/>
        </w:rPr>
        <w:t>złotych</w:t>
      </w:r>
      <w:r w:rsidR="009C3D43" w:rsidRPr="0009135A">
        <w:rPr>
          <w:rFonts w:ascii="Bookman Old Style" w:hAnsi="Bookman Old Style"/>
          <w:sz w:val="20"/>
          <w:szCs w:val="20"/>
        </w:rPr>
        <w:t xml:space="preserve"> wynikające z przyjętej oferty</w:t>
      </w:r>
      <w:r w:rsidR="002C05BC" w:rsidRPr="0009135A">
        <w:rPr>
          <w:rFonts w:ascii="Bookman Old Style" w:hAnsi="Bookman Old Style"/>
          <w:sz w:val="20"/>
          <w:szCs w:val="20"/>
        </w:rPr>
        <w:t>.</w:t>
      </w:r>
    </w:p>
    <w:p w14:paraId="39B5C928" w14:textId="77777777" w:rsidR="008D7FCD" w:rsidRPr="0009135A" w:rsidRDefault="00212234" w:rsidP="0009135A">
      <w:pPr>
        <w:pStyle w:val="Akapitzlist"/>
        <w:numPr>
          <w:ilvl w:val="0"/>
          <w:numId w:val="49"/>
        </w:numPr>
        <w:spacing w:after="120"/>
        <w:ind w:left="284" w:hanging="284"/>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Powyższa kwota obejmuje wszelkie koszty związane z przedmiotem zamówienia, a także podatek VAT.</w:t>
      </w:r>
    </w:p>
    <w:p w14:paraId="35A114C8" w14:textId="77F05F05" w:rsidR="02F68D9B" w:rsidRPr="0009135A" w:rsidRDefault="02F68D9B" w:rsidP="0009135A">
      <w:pPr>
        <w:pStyle w:val="Akapitzlist"/>
        <w:numPr>
          <w:ilvl w:val="0"/>
          <w:numId w:val="49"/>
        </w:numPr>
        <w:spacing w:after="120"/>
        <w:ind w:left="284" w:hanging="284"/>
        <w:contextualSpacing w:val="0"/>
        <w:jc w:val="both"/>
        <w:rPr>
          <w:rFonts w:ascii="Bookman Old Style" w:hAnsi="Bookman Old Style"/>
          <w:color w:val="000000" w:themeColor="text1"/>
          <w:sz w:val="20"/>
          <w:szCs w:val="20"/>
        </w:rPr>
      </w:pPr>
      <w:r w:rsidRPr="0009135A">
        <w:rPr>
          <w:rFonts w:ascii="Bookman Old Style" w:hAnsi="Bookman Old Style"/>
          <w:sz w:val="20"/>
          <w:szCs w:val="20"/>
        </w:rPr>
        <w:t>Wynagrodzenie za wykonanie przedmiotu umowy będzie płatne w sposób następujący:</w:t>
      </w:r>
    </w:p>
    <w:p w14:paraId="7EFEBCBA" w14:textId="01B6467B" w:rsidR="02F68D9B" w:rsidRPr="0009135A" w:rsidRDefault="02F68D9B" w:rsidP="0009135A">
      <w:pPr>
        <w:pStyle w:val="Akapitzlist"/>
        <w:numPr>
          <w:ilvl w:val="0"/>
          <w:numId w:val="2"/>
        </w:numPr>
        <w:spacing w:after="120"/>
        <w:ind w:right="6"/>
        <w:contextualSpacing w:val="0"/>
        <w:rPr>
          <w:rFonts w:ascii="Bookman Old Style" w:hAnsi="Bookman Old Style"/>
          <w:color w:val="000000" w:themeColor="text1"/>
          <w:sz w:val="20"/>
          <w:szCs w:val="20"/>
        </w:rPr>
      </w:pPr>
      <w:r w:rsidRPr="0009135A">
        <w:rPr>
          <w:rFonts w:ascii="Bookman Old Style" w:hAnsi="Bookman Old Style"/>
          <w:sz w:val="20"/>
          <w:szCs w:val="20"/>
        </w:rPr>
        <w:t xml:space="preserve">Za realizację </w:t>
      </w:r>
      <w:r w:rsidR="00080CB7" w:rsidRPr="0009135A">
        <w:rPr>
          <w:rFonts w:ascii="Bookman Old Style" w:hAnsi="Bookman Old Style"/>
          <w:sz w:val="20"/>
          <w:szCs w:val="20"/>
        </w:rPr>
        <w:t xml:space="preserve">wykonania i implementacji </w:t>
      </w:r>
      <w:r w:rsidR="00E14220" w:rsidRPr="0009135A">
        <w:rPr>
          <w:rFonts w:ascii="Bookman Old Style" w:hAnsi="Bookman Old Style"/>
          <w:sz w:val="20"/>
          <w:szCs w:val="20"/>
        </w:rPr>
        <w:t>Systemu</w:t>
      </w:r>
      <w:r w:rsidR="00080CB7" w:rsidRPr="0009135A">
        <w:rPr>
          <w:rFonts w:ascii="Bookman Old Style" w:hAnsi="Bookman Old Style"/>
          <w:sz w:val="20"/>
          <w:szCs w:val="20"/>
        </w:rPr>
        <w:t xml:space="preserve"> </w:t>
      </w:r>
      <w:r w:rsidRPr="0009135A">
        <w:rPr>
          <w:rFonts w:ascii="Bookman Old Style" w:hAnsi="Bookman Old Style"/>
          <w:sz w:val="20"/>
          <w:szCs w:val="20"/>
        </w:rPr>
        <w:t xml:space="preserve"> określa się </w:t>
      </w:r>
      <w:r w:rsidR="00D94EAF" w:rsidRPr="0009135A">
        <w:rPr>
          <w:rFonts w:ascii="Bookman Old Style" w:hAnsi="Bookman Old Style"/>
          <w:sz w:val="20"/>
          <w:szCs w:val="20"/>
        </w:rPr>
        <w:t xml:space="preserve">wynagrodzenie </w:t>
      </w:r>
      <w:r w:rsidRPr="0009135A">
        <w:rPr>
          <w:rFonts w:ascii="Bookman Old Style" w:hAnsi="Bookman Old Style"/>
          <w:sz w:val="20"/>
          <w:szCs w:val="20"/>
        </w:rPr>
        <w:t>w wysokości</w:t>
      </w:r>
      <w:r w:rsidR="7C8FF736" w:rsidRPr="0009135A">
        <w:rPr>
          <w:rFonts w:ascii="Bookman Old Style" w:hAnsi="Bookman Old Style"/>
          <w:sz w:val="20"/>
          <w:szCs w:val="20"/>
        </w:rPr>
        <w:t xml:space="preserve"> </w:t>
      </w:r>
      <w:r w:rsidR="6651A3A5" w:rsidRPr="0009135A">
        <w:rPr>
          <w:rFonts w:ascii="Bookman Old Style" w:hAnsi="Bookman Old Style"/>
          <w:sz w:val="20"/>
          <w:szCs w:val="20"/>
        </w:rPr>
        <w:t>…......</w:t>
      </w:r>
      <w:r w:rsidRPr="0009135A">
        <w:rPr>
          <w:rFonts w:ascii="Bookman Old Style" w:hAnsi="Bookman Old Style"/>
          <w:sz w:val="20"/>
          <w:szCs w:val="20"/>
        </w:rPr>
        <w:t>…zł brutto (słownie: ……………</w:t>
      </w:r>
      <w:r w:rsidR="505B01EC" w:rsidRPr="0009135A">
        <w:rPr>
          <w:rFonts w:ascii="Bookman Old Style" w:hAnsi="Bookman Old Style"/>
          <w:sz w:val="20"/>
          <w:szCs w:val="20"/>
        </w:rPr>
        <w:t>..</w:t>
      </w:r>
      <w:r w:rsidR="5A9DA50D" w:rsidRPr="0009135A">
        <w:rPr>
          <w:rFonts w:ascii="Bookman Old Style" w:hAnsi="Bookman Old Style"/>
          <w:sz w:val="20"/>
          <w:szCs w:val="20"/>
        </w:rPr>
        <w:t>.....</w:t>
      </w:r>
      <w:r w:rsidR="505B01EC" w:rsidRPr="0009135A">
        <w:rPr>
          <w:rFonts w:ascii="Bookman Old Style" w:hAnsi="Bookman Old Style"/>
          <w:sz w:val="20"/>
          <w:szCs w:val="20"/>
        </w:rPr>
        <w:t>.</w:t>
      </w:r>
      <w:r w:rsidRPr="0009135A">
        <w:rPr>
          <w:rFonts w:ascii="Bookman Old Style" w:hAnsi="Bookman Old Style"/>
          <w:sz w:val="20"/>
          <w:szCs w:val="20"/>
        </w:rPr>
        <w:t>………………</w:t>
      </w:r>
      <w:r w:rsidR="166D49B2" w:rsidRPr="0009135A">
        <w:rPr>
          <w:rFonts w:ascii="Bookman Old Style" w:hAnsi="Bookman Old Style"/>
          <w:sz w:val="20"/>
          <w:szCs w:val="20"/>
        </w:rPr>
        <w:t xml:space="preserve"> </w:t>
      </w:r>
      <w:r w:rsidRPr="0009135A">
        <w:rPr>
          <w:rFonts w:ascii="Bookman Old Style" w:hAnsi="Bookman Old Style"/>
          <w:sz w:val="20"/>
          <w:szCs w:val="20"/>
        </w:rPr>
        <w:t xml:space="preserve">00/100 </w:t>
      </w:r>
      <w:r w:rsidR="7C10EB11" w:rsidRPr="0009135A">
        <w:rPr>
          <w:rFonts w:ascii="Bookman Old Style" w:hAnsi="Bookman Old Style"/>
          <w:sz w:val="20"/>
          <w:szCs w:val="20"/>
        </w:rPr>
        <w:t>zł brutto</w:t>
      </w:r>
      <w:r w:rsidRPr="0009135A">
        <w:rPr>
          <w:rFonts w:ascii="Bookman Old Style" w:hAnsi="Bookman Old Style"/>
          <w:sz w:val="20"/>
          <w:szCs w:val="20"/>
        </w:rPr>
        <w:t>).</w:t>
      </w:r>
    </w:p>
    <w:p w14:paraId="7D033121" w14:textId="7265FF58" w:rsidR="004C16E9" w:rsidRPr="0009135A" w:rsidRDefault="00E70F40" w:rsidP="0009135A">
      <w:pPr>
        <w:pStyle w:val="Akapitzlist"/>
        <w:numPr>
          <w:ilvl w:val="0"/>
          <w:numId w:val="2"/>
        </w:numPr>
        <w:spacing w:after="120"/>
        <w:ind w:right="6"/>
        <w:contextualSpacing w:val="0"/>
        <w:jc w:val="both"/>
        <w:rPr>
          <w:rFonts w:ascii="Bookman Old Style" w:hAnsi="Bookman Old Style"/>
          <w:sz w:val="20"/>
          <w:szCs w:val="20"/>
        </w:rPr>
      </w:pPr>
      <w:r w:rsidRPr="0009135A">
        <w:rPr>
          <w:rFonts w:ascii="Bookman Old Style" w:hAnsi="Bookman Old Style"/>
          <w:sz w:val="20"/>
          <w:szCs w:val="20"/>
        </w:rPr>
        <w:t>Za świadczenie usług serwisowych Zamawiający zapłaci Wykonawcy zryczałtowane wynagrodzenie miesięczne w wysokości ………............. zł brutto (słownie: …………..............................…/100 zł brutto)</w:t>
      </w:r>
      <w:r w:rsidR="00EB6946" w:rsidRPr="0009135A">
        <w:rPr>
          <w:rFonts w:ascii="Bookman Old Style" w:hAnsi="Bookman Old Style"/>
          <w:sz w:val="20"/>
          <w:szCs w:val="20"/>
        </w:rPr>
        <w:t xml:space="preserve"> </w:t>
      </w:r>
      <w:r w:rsidR="00082AA8">
        <w:rPr>
          <w:rFonts w:ascii="Bookman Old Style" w:hAnsi="Bookman Old Style"/>
          <w:sz w:val="20"/>
          <w:szCs w:val="20"/>
        </w:rPr>
        <w:t>za</w:t>
      </w:r>
      <w:r w:rsidR="00EB6946" w:rsidRPr="0009135A">
        <w:rPr>
          <w:rFonts w:ascii="Bookman Old Style" w:hAnsi="Bookman Old Style"/>
          <w:sz w:val="20"/>
          <w:szCs w:val="20"/>
        </w:rPr>
        <w:t xml:space="preserve"> miesiąc następn</w:t>
      </w:r>
      <w:r w:rsidR="00082AA8">
        <w:rPr>
          <w:rFonts w:ascii="Bookman Old Style" w:hAnsi="Bookman Old Style"/>
          <w:sz w:val="20"/>
          <w:szCs w:val="20"/>
        </w:rPr>
        <w:t>y</w:t>
      </w:r>
      <w:r w:rsidR="00EB6946" w:rsidRPr="0009135A">
        <w:rPr>
          <w:rFonts w:ascii="Bookman Old Style" w:hAnsi="Bookman Old Style"/>
          <w:sz w:val="20"/>
          <w:szCs w:val="20"/>
        </w:rPr>
        <w:t xml:space="preserve"> po uruchomieniu </w:t>
      </w:r>
      <w:r w:rsidR="00D22E61" w:rsidRPr="0009135A">
        <w:rPr>
          <w:rFonts w:ascii="Bookman Old Style" w:hAnsi="Bookman Old Style"/>
          <w:sz w:val="20"/>
          <w:szCs w:val="20"/>
        </w:rPr>
        <w:t>Systemu</w:t>
      </w:r>
      <w:r w:rsidR="004C16E9" w:rsidRPr="0009135A">
        <w:rPr>
          <w:rFonts w:ascii="Bookman Old Style" w:hAnsi="Bookman Old Style"/>
          <w:sz w:val="20"/>
          <w:szCs w:val="20"/>
        </w:rPr>
        <w:t>, zakończon</w:t>
      </w:r>
      <w:r w:rsidR="00D645F4">
        <w:rPr>
          <w:rFonts w:ascii="Bookman Old Style" w:hAnsi="Bookman Old Style"/>
          <w:sz w:val="20"/>
          <w:szCs w:val="20"/>
        </w:rPr>
        <w:t>ym</w:t>
      </w:r>
      <w:bookmarkStart w:id="1" w:name="_GoBack"/>
      <w:bookmarkEnd w:id="1"/>
      <w:r w:rsidR="004C16E9" w:rsidRPr="0009135A">
        <w:rPr>
          <w:rFonts w:ascii="Bookman Old Style" w:hAnsi="Bookman Old Style"/>
          <w:sz w:val="20"/>
          <w:szCs w:val="20"/>
        </w:rPr>
        <w:t xml:space="preserve"> </w:t>
      </w:r>
      <w:r w:rsidR="00EB6946" w:rsidRPr="0009135A">
        <w:rPr>
          <w:rFonts w:ascii="Bookman Old Style" w:hAnsi="Bookman Old Style"/>
          <w:sz w:val="20"/>
          <w:szCs w:val="20"/>
        </w:rPr>
        <w:t>przyjęci</w:t>
      </w:r>
      <w:r w:rsidR="004C16E9" w:rsidRPr="0009135A">
        <w:rPr>
          <w:rFonts w:ascii="Bookman Old Style" w:hAnsi="Bookman Old Style"/>
          <w:sz w:val="20"/>
          <w:szCs w:val="20"/>
        </w:rPr>
        <w:t>em</w:t>
      </w:r>
      <w:r w:rsidR="00EB6946" w:rsidRPr="0009135A">
        <w:rPr>
          <w:rFonts w:ascii="Bookman Old Style" w:hAnsi="Bookman Old Style"/>
          <w:sz w:val="20"/>
          <w:szCs w:val="20"/>
        </w:rPr>
        <w:t xml:space="preserve"> prac z wykonania i implementacji </w:t>
      </w:r>
      <w:r w:rsidR="00D22E61" w:rsidRPr="0009135A">
        <w:rPr>
          <w:rFonts w:ascii="Bookman Old Style" w:hAnsi="Bookman Old Style"/>
          <w:sz w:val="20"/>
          <w:szCs w:val="20"/>
        </w:rPr>
        <w:t>Systemu</w:t>
      </w:r>
      <w:r w:rsidR="00D105E0" w:rsidRPr="0009135A">
        <w:rPr>
          <w:rFonts w:ascii="Bookman Old Style" w:hAnsi="Bookman Old Style"/>
          <w:sz w:val="20"/>
          <w:szCs w:val="20"/>
        </w:rPr>
        <w:t>, o którym mowa w § 2 ust. 2 pkt 1</w:t>
      </w:r>
      <w:r w:rsidR="004C16E9" w:rsidRPr="0009135A">
        <w:rPr>
          <w:rFonts w:ascii="Bookman Old Style" w:hAnsi="Bookman Old Style"/>
          <w:sz w:val="20"/>
          <w:szCs w:val="20"/>
        </w:rPr>
        <w:t>.</w:t>
      </w:r>
    </w:p>
    <w:p w14:paraId="1DD1059C" w14:textId="48BA8FC9" w:rsidR="02F68D9B" w:rsidRPr="0009135A" w:rsidRDefault="02F68D9B" w:rsidP="0009135A">
      <w:pPr>
        <w:pStyle w:val="Akapitzlist"/>
        <w:numPr>
          <w:ilvl w:val="0"/>
          <w:numId w:val="2"/>
        </w:numPr>
        <w:spacing w:after="120"/>
        <w:ind w:right="6"/>
        <w:contextualSpacing w:val="0"/>
        <w:rPr>
          <w:rFonts w:ascii="Bookman Old Style" w:hAnsi="Bookman Old Style"/>
          <w:color w:val="000000" w:themeColor="text1"/>
          <w:sz w:val="20"/>
          <w:szCs w:val="20"/>
        </w:rPr>
      </w:pPr>
      <w:r w:rsidRPr="0009135A">
        <w:rPr>
          <w:rFonts w:ascii="Bookman Old Style" w:hAnsi="Bookman Old Style"/>
          <w:sz w:val="20"/>
          <w:szCs w:val="20"/>
        </w:rPr>
        <w:t>Za świadczenie usług projektowo-programistycznych określa się wysokość stawki jednej pełnej godziny na kwotę: ……</w:t>
      </w:r>
      <w:r w:rsidR="78F0601D" w:rsidRPr="0009135A">
        <w:rPr>
          <w:rFonts w:ascii="Bookman Old Style" w:hAnsi="Bookman Old Style"/>
          <w:sz w:val="20"/>
          <w:szCs w:val="20"/>
        </w:rPr>
        <w:t>..........</w:t>
      </w:r>
      <w:r w:rsidRPr="0009135A">
        <w:rPr>
          <w:rFonts w:ascii="Bookman Old Style" w:hAnsi="Bookman Old Style"/>
          <w:sz w:val="20"/>
          <w:szCs w:val="20"/>
        </w:rPr>
        <w:t>. zł brutto (słownie: ……</w:t>
      </w:r>
      <w:r w:rsidR="640005E5" w:rsidRPr="0009135A">
        <w:rPr>
          <w:rFonts w:ascii="Bookman Old Style" w:hAnsi="Bookman Old Style"/>
          <w:sz w:val="20"/>
          <w:szCs w:val="20"/>
        </w:rPr>
        <w:t>...................</w:t>
      </w:r>
      <w:r w:rsidRPr="0009135A">
        <w:rPr>
          <w:rFonts w:ascii="Bookman Old Style" w:hAnsi="Bookman Old Style"/>
          <w:sz w:val="20"/>
          <w:szCs w:val="20"/>
        </w:rPr>
        <w:t xml:space="preserve">……00/100 </w:t>
      </w:r>
      <w:r w:rsidR="5DCE733C" w:rsidRPr="0009135A">
        <w:rPr>
          <w:rFonts w:ascii="Bookman Old Style" w:hAnsi="Bookman Old Style"/>
          <w:sz w:val="20"/>
          <w:szCs w:val="20"/>
        </w:rPr>
        <w:t>zł</w:t>
      </w:r>
      <w:r w:rsidR="36F1DE24" w:rsidRPr="0009135A">
        <w:rPr>
          <w:rFonts w:ascii="Bookman Old Style" w:hAnsi="Bookman Old Style"/>
          <w:sz w:val="20"/>
          <w:szCs w:val="20"/>
        </w:rPr>
        <w:t xml:space="preserve"> brutto)</w:t>
      </w:r>
      <w:r w:rsidRPr="0009135A">
        <w:rPr>
          <w:rFonts w:ascii="Bookman Old Style" w:hAnsi="Bookman Old Style"/>
          <w:sz w:val="20"/>
          <w:szCs w:val="20"/>
        </w:rPr>
        <w:t>. Wynagrodzenie płatne będzie miesięcznie</w:t>
      </w:r>
      <w:r w:rsidR="00080CB7" w:rsidRPr="0009135A">
        <w:rPr>
          <w:rFonts w:ascii="Bookman Old Style" w:hAnsi="Bookman Old Style"/>
          <w:sz w:val="20"/>
          <w:szCs w:val="20"/>
        </w:rPr>
        <w:t xml:space="preserve">. </w:t>
      </w:r>
      <w:r w:rsidRPr="0009135A">
        <w:rPr>
          <w:rFonts w:ascii="Bookman Old Style" w:hAnsi="Bookman Old Style"/>
          <w:sz w:val="20"/>
          <w:szCs w:val="20"/>
        </w:rPr>
        <w:t>Płatność nastąpi na podstawie faktycznej liczby przepracowanych przez Wykonawcę godzin</w:t>
      </w:r>
      <w:r w:rsidR="00E14220" w:rsidRPr="0009135A">
        <w:rPr>
          <w:rFonts w:ascii="Bookman Old Style" w:hAnsi="Bookman Old Style"/>
          <w:sz w:val="20"/>
          <w:szCs w:val="20"/>
        </w:rPr>
        <w:t>.</w:t>
      </w:r>
      <w:r w:rsidRPr="0009135A">
        <w:rPr>
          <w:rFonts w:ascii="Bookman Old Style" w:hAnsi="Bookman Old Style"/>
          <w:sz w:val="20"/>
          <w:szCs w:val="20"/>
        </w:rPr>
        <w:t xml:space="preserve"> </w:t>
      </w:r>
    </w:p>
    <w:p w14:paraId="3DBAE6EB" w14:textId="77777777" w:rsidR="00667A0C" w:rsidRPr="0009135A" w:rsidRDefault="00667A0C" w:rsidP="0009135A">
      <w:pPr>
        <w:pStyle w:val="Akapitzlist"/>
        <w:numPr>
          <w:ilvl w:val="0"/>
          <w:numId w:val="49"/>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Za termin zapłaty uważa się datę obciążenia rachunku bankowego Zamawiającego.</w:t>
      </w:r>
    </w:p>
    <w:p w14:paraId="4639A009" w14:textId="7E0468D7" w:rsidR="005A3077" w:rsidRPr="0009135A" w:rsidRDefault="00667A0C" w:rsidP="0009135A">
      <w:pPr>
        <w:pStyle w:val="Akapitzlist"/>
        <w:numPr>
          <w:ilvl w:val="0"/>
          <w:numId w:val="49"/>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Wynagrodzenie będzie zapłacone w terminie 30 dni od daty</w:t>
      </w:r>
      <w:r w:rsidR="00250CA8" w:rsidRPr="0009135A">
        <w:rPr>
          <w:rFonts w:ascii="Bookman Old Style" w:hAnsi="Bookman Old Style"/>
          <w:sz w:val="20"/>
          <w:szCs w:val="20"/>
        </w:rPr>
        <w:t xml:space="preserve"> doręczenia Zamawiającemu prawidłowo wystawionej </w:t>
      </w:r>
      <w:r w:rsidR="00F12756" w:rsidRPr="0009135A">
        <w:rPr>
          <w:rFonts w:ascii="Bookman Old Style" w:hAnsi="Bookman Old Style"/>
          <w:sz w:val="20"/>
          <w:szCs w:val="20"/>
        </w:rPr>
        <w:t>faktury/</w:t>
      </w:r>
      <w:r w:rsidR="00250CA8" w:rsidRPr="0009135A">
        <w:rPr>
          <w:rFonts w:ascii="Bookman Old Style" w:hAnsi="Bookman Old Style"/>
          <w:sz w:val="20"/>
          <w:szCs w:val="20"/>
        </w:rPr>
        <w:t>rachunku</w:t>
      </w:r>
      <w:r w:rsidR="00152F42" w:rsidRPr="0009135A">
        <w:rPr>
          <w:rFonts w:ascii="Bookman Old Style" w:hAnsi="Bookman Old Style"/>
          <w:sz w:val="20"/>
          <w:szCs w:val="20"/>
        </w:rPr>
        <w:t>.</w:t>
      </w:r>
    </w:p>
    <w:p w14:paraId="2BBD4ADE" w14:textId="5D6C72D7" w:rsidR="00A63AA4" w:rsidRPr="0009135A" w:rsidRDefault="00212234" w:rsidP="0009135A">
      <w:pPr>
        <w:pStyle w:val="Akapitzlist"/>
        <w:numPr>
          <w:ilvl w:val="0"/>
          <w:numId w:val="49"/>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Należność płatna będzie przelewem na rachunek bankowy Wykonawcy, podany na wystawionej fakturze.</w:t>
      </w:r>
    </w:p>
    <w:p w14:paraId="1F78F9E3" w14:textId="247E93C6" w:rsidR="00A63AA4" w:rsidRPr="0009135A" w:rsidRDefault="00212234" w:rsidP="0009135A">
      <w:pPr>
        <w:pStyle w:val="Akapitzlist"/>
        <w:numPr>
          <w:ilvl w:val="0"/>
          <w:numId w:val="49"/>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Wynagrodzenie Wykonawcy obejmuje udzieloną licencję lub sublicencję na oprogramowanie na wszelkich polach eksploatacji wynikającej z niniejszej umowy.</w:t>
      </w:r>
    </w:p>
    <w:p w14:paraId="6F7CBE62" w14:textId="73A5FE9F" w:rsidR="002947AA" w:rsidRPr="0009135A" w:rsidRDefault="00212234" w:rsidP="0009135A">
      <w:pPr>
        <w:pStyle w:val="Akapitzlist"/>
        <w:numPr>
          <w:ilvl w:val="0"/>
          <w:numId w:val="49"/>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Wynagrodzenie Wykonawcy obejmuje również wynagrodzenie z tytułu przeniesienia autorskich praw majątkowych, wykorzystywanie przedmiotu umowy na wszystkich określonych umową polach eksploatacji, przeniesienie własności wszelkich wydanych Zamawiającemu nośników informacji oraz wszelkie koszty związane z realizacją umowy, opłaty, a także wszelkie ewentualne podatki.</w:t>
      </w:r>
    </w:p>
    <w:p w14:paraId="61C1B64B" w14:textId="32F2F4BC" w:rsidR="00A63AA4" w:rsidRPr="0009135A" w:rsidRDefault="00212234" w:rsidP="0009135A">
      <w:pPr>
        <w:pStyle w:val="Nagwek1"/>
        <w:spacing w:after="120" w:line="276" w:lineRule="auto"/>
        <w:rPr>
          <w:rFonts w:ascii="Bookman Old Style" w:hAnsi="Bookman Old Style"/>
          <w:b/>
          <w:bCs/>
          <w:i w:val="0"/>
          <w:sz w:val="20"/>
        </w:rPr>
      </w:pPr>
      <w:bookmarkStart w:id="2" w:name="bookmark4"/>
      <w:r w:rsidRPr="0009135A">
        <w:rPr>
          <w:rFonts w:ascii="Bookman Old Style" w:hAnsi="Bookman Old Style"/>
          <w:b/>
          <w:bCs/>
          <w:i w:val="0"/>
          <w:sz w:val="20"/>
        </w:rPr>
        <w:lastRenderedPageBreak/>
        <w:t>§</w:t>
      </w:r>
      <w:r w:rsidR="00C72CCB" w:rsidRPr="0009135A">
        <w:rPr>
          <w:rFonts w:ascii="Bookman Old Style" w:hAnsi="Bookman Old Style"/>
          <w:b/>
          <w:bCs/>
          <w:i w:val="0"/>
          <w:sz w:val="20"/>
        </w:rPr>
        <w:t xml:space="preserve"> </w:t>
      </w:r>
      <w:r w:rsidRPr="0009135A">
        <w:rPr>
          <w:rFonts w:ascii="Bookman Old Style" w:hAnsi="Bookman Old Style"/>
          <w:b/>
          <w:bCs/>
          <w:i w:val="0"/>
          <w:sz w:val="20"/>
        </w:rPr>
        <w:t>4</w:t>
      </w:r>
      <w:r w:rsidR="00C72CCB" w:rsidRPr="0009135A">
        <w:rPr>
          <w:rFonts w:ascii="Bookman Old Style" w:hAnsi="Bookman Old Style"/>
          <w:b/>
          <w:bCs/>
          <w:i w:val="0"/>
          <w:sz w:val="20"/>
        </w:rPr>
        <w:t>.</w:t>
      </w:r>
      <w:r w:rsidRPr="0009135A">
        <w:rPr>
          <w:rFonts w:ascii="Bookman Old Style" w:hAnsi="Bookman Old Style"/>
          <w:b/>
          <w:bCs/>
          <w:i w:val="0"/>
          <w:sz w:val="20"/>
        </w:rPr>
        <w:t xml:space="preserve"> Warunki wykonania umowy</w:t>
      </w:r>
      <w:bookmarkEnd w:id="2"/>
    </w:p>
    <w:p w14:paraId="5F7B34DC" w14:textId="1722C96E" w:rsidR="00A63AA4" w:rsidRPr="0009135A" w:rsidRDefault="00212234" w:rsidP="0009135A">
      <w:pPr>
        <w:pStyle w:val="Akapitzlist"/>
        <w:numPr>
          <w:ilvl w:val="0"/>
          <w:numId w:val="50"/>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 xml:space="preserve">Wykonując przedmiot umowy, Wykonawca dostarczy Zamawiającemu kompletną dokumentację </w:t>
      </w:r>
      <w:r w:rsidR="0009034F" w:rsidRPr="0009135A">
        <w:rPr>
          <w:rFonts w:ascii="Bookman Old Style" w:hAnsi="Bookman Old Style"/>
          <w:sz w:val="20"/>
          <w:szCs w:val="20"/>
        </w:rPr>
        <w:t>wytworzonego w ramach</w:t>
      </w:r>
      <w:r w:rsidR="0013282E" w:rsidRPr="0009135A">
        <w:rPr>
          <w:rFonts w:ascii="Bookman Old Style" w:hAnsi="Bookman Old Style"/>
          <w:sz w:val="20"/>
          <w:szCs w:val="20"/>
        </w:rPr>
        <w:t xml:space="preserve"> umowy</w:t>
      </w:r>
      <w:r w:rsidR="0009034F" w:rsidRPr="0009135A">
        <w:rPr>
          <w:rFonts w:ascii="Bookman Old Style" w:hAnsi="Bookman Old Style"/>
          <w:sz w:val="20"/>
          <w:szCs w:val="20"/>
        </w:rPr>
        <w:t xml:space="preserve"> </w:t>
      </w:r>
      <w:r w:rsidR="00E0252A" w:rsidRPr="0009135A">
        <w:rPr>
          <w:rFonts w:ascii="Bookman Old Style" w:hAnsi="Bookman Old Style"/>
          <w:sz w:val="20"/>
          <w:szCs w:val="20"/>
        </w:rPr>
        <w:t>S</w:t>
      </w:r>
      <w:r w:rsidRPr="0009135A">
        <w:rPr>
          <w:rFonts w:ascii="Bookman Old Style" w:hAnsi="Bookman Old Style"/>
          <w:sz w:val="20"/>
          <w:szCs w:val="20"/>
        </w:rPr>
        <w:t>ystemu oraz wykonanych zmian/poprawek (diagramy, zależności przesyłanych danych, schemat struktur bazodanowych, opis środowiska i</w:t>
      </w:r>
      <w:r w:rsidR="00C72CCB" w:rsidRPr="0009135A">
        <w:rPr>
          <w:rFonts w:ascii="Bookman Old Style" w:hAnsi="Bookman Old Style"/>
          <w:sz w:val="20"/>
          <w:szCs w:val="20"/>
        </w:rPr>
        <w:t> </w:t>
      </w:r>
      <w:r w:rsidRPr="0009135A">
        <w:rPr>
          <w:rFonts w:ascii="Bookman Old Style" w:hAnsi="Bookman Old Style"/>
          <w:sz w:val="20"/>
          <w:szCs w:val="20"/>
        </w:rPr>
        <w:t>implementacji, zastosowanych mechanizmów), nośniki, klucze licencyjne, dokumentację wykonawczą, instrukcje obsługi w języku polskim, zgodne z załącznikiem nr 3.</w:t>
      </w:r>
    </w:p>
    <w:p w14:paraId="14A7BF0E" w14:textId="1A7DA51B" w:rsidR="00A63AA4" w:rsidRPr="0009135A" w:rsidRDefault="00212234" w:rsidP="0009135A">
      <w:pPr>
        <w:pStyle w:val="Akapitzlist"/>
        <w:numPr>
          <w:ilvl w:val="0"/>
          <w:numId w:val="50"/>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Wykonawca oświadcza, że dostarczone oprogramowanie spełniać będzie wszelkie wymogi przewidziane polskim prawem, a jednocześnie nie będzie naruszać praw osób trzecich. W razie naruszenia przez Wykonawcę praw osób trzecich do dostarczonego oprogramowania, Wykonawca ponosić będzie wyłączną odpowiedzialność z tego tytu</w:t>
      </w:r>
      <w:r w:rsidR="00D22E61" w:rsidRPr="0009135A">
        <w:rPr>
          <w:rFonts w:ascii="Bookman Old Style" w:hAnsi="Bookman Old Style"/>
          <w:sz w:val="20"/>
          <w:szCs w:val="20"/>
        </w:rPr>
        <w:t>łu. Jeżeli w trakcie wdrożenia S</w:t>
      </w:r>
      <w:r w:rsidRPr="0009135A">
        <w:rPr>
          <w:rFonts w:ascii="Bookman Old Style" w:hAnsi="Bookman Old Style"/>
          <w:sz w:val="20"/>
          <w:szCs w:val="20"/>
        </w:rPr>
        <w:t xml:space="preserve">ystemu wykryte zostaną niezgodności oprogramowania z wymogami co do funkcjonalności określonymi w opisie przedmiotu zamówienia, Wykonawca na własny koszt </w:t>
      </w:r>
      <w:r w:rsidR="003352D6" w:rsidRPr="0009135A">
        <w:rPr>
          <w:rFonts w:ascii="Bookman Old Style" w:hAnsi="Bookman Old Style"/>
          <w:sz w:val="20"/>
          <w:szCs w:val="20"/>
        </w:rPr>
        <w:t>i</w:t>
      </w:r>
      <w:r w:rsidR="00C72CCB" w:rsidRPr="0009135A">
        <w:rPr>
          <w:rFonts w:ascii="Bookman Old Style" w:hAnsi="Bookman Old Style"/>
          <w:sz w:val="20"/>
          <w:szCs w:val="20"/>
        </w:rPr>
        <w:t> </w:t>
      </w:r>
      <w:r w:rsidR="003352D6" w:rsidRPr="0009135A">
        <w:rPr>
          <w:rFonts w:ascii="Bookman Old Style" w:hAnsi="Bookman Old Style"/>
          <w:sz w:val="20"/>
          <w:szCs w:val="20"/>
        </w:rPr>
        <w:t>ryzyko</w:t>
      </w:r>
      <w:r w:rsidR="6AD4DAF5" w:rsidRPr="0009135A">
        <w:rPr>
          <w:rFonts w:ascii="Bookman Old Style" w:hAnsi="Bookman Old Style"/>
          <w:sz w:val="20"/>
          <w:szCs w:val="20"/>
        </w:rPr>
        <w:t xml:space="preserve"> dokona </w:t>
      </w:r>
      <w:r w:rsidRPr="0009135A">
        <w:rPr>
          <w:rFonts w:ascii="Bookman Old Style" w:hAnsi="Bookman Old Style"/>
          <w:sz w:val="20"/>
          <w:szCs w:val="20"/>
        </w:rPr>
        <w:t>niezbędnych modyfikacji w terminie nie dłuższym niż 14 dni od dnia powiadomienia go przez Zamawiającego o</w:t>
      </w:r>
      <w:r w:rsidR="0039041A" w:rsidRPr="0009135A">
        <w:rPr>
          <w:rFonts w:ascii="Bookman Old Style" w:hAnsi="Bookman Old Style"/>
          <w:sz w:val="20"/>
          <w:szCs w:val="20"/>
        </w:rPr>
        <w:t xml:space="preserve"> </w:t>
      </w:r>
      <w:r w:rsidRPr="0009135A">
        <w:rPr>
          <w:rFonts w:ascii="Bookman Old Style" w:hAnsi="Bookman Old Style"/>
          <w:sz w:val="20"/>
          <w:szCs w:val="20"/>
        </w:rPr>
        <w:t>niezgodności.</w:t>
      </w:r>
    </w:p>
    <w:p w14:paraId="02593B7B" w14:textId="77777777" w:rsidR="00A63AA4" w:rsidRPr="0009135A" w:rsidRDefault="00212234" w:rsidP="0009135A">
      <w:pPr>
        <w:pStyle w:val="Akapitzlist"/>
        <w:numPr>
          <w:ilvl w:val="0"/>
          <w:numId w:val="50"/>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Strony wzajemnie zobowiązują się do ochrony wszelkich poufnych informacji drugiej Strony, pozyskanych przy realizacji niniejszej umowy, w szczególności informacji stanowiących tajemnicę przedsiębiorstwa, zarówno w okresie obowiązywania niniejszej umowy, jak i po jej wygaśnięciu lub rozwiązaniu. Żadna ze Stron bez pisemnej zgody drugiej Strony nie ujawni takich informacji jakiejkolwiek stronie trzeciej.</w:t>
      </w:r>
    </w:p>
    <w:p w14:paraId="344B846C" w14:textId="63E8E0F6" w:rsidR="00A63AA4" w:rsidRPr="0009135A" w:rsidRDefault="00212234" w:rsidP="0009135A">
      <w:pPr>
        <w:pStyle w:val="Akapitzlist"/>
        <w:numPr>
          <w:ilvl w:val="0"/>
          <w:numId w:val="50"/>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Przez tajemnicę przedsiębiorstwa Strony rozumieją nieujawnione do wiadomości publicznej informacje techniczne, technologiczne, organizacyjne lub inne informacje posiadające wartość gospodarczą, bez względu na ich formę lub sposób utrwalenia, co do których Strona podjęła niezbędne działania w celu zachowania ich poufności, a których ujawnienie osobom trzecim może narazić Stronę na szkodę.</w:t>
      </w:r>
    </w:p>
    <w:p w14:paraId="5023F98E" w14:textId="77777777" w:rsidR="00A63AA4" w:rsidRPr="0009135A" w:rsidRDefault="00212234" w:rsidP="0009135A">
      <w:pPr>
        <w:pStyle w:val="Akapitzlist"/>
        <w:numPr>
          <w:ilvl w:val="0"/>
          <w:numId w:val="50"/>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Wykonawca oświadcza, iż otrzymał od Zamawiającego wszystkie i kompletne założenia, materiały i in</w:t>
      </w:r>
      <w:r w:rsidR="00CC6C68" w:rsidRPr="0009135A">
        <w:rPr>
          <w:rFonts w:ascii="Bookman Old Style" w:hAnsi="Bookman Old Style"/>
          <w:sz w:val="20"/>
          <w:szCs w:val="20"/>
        </w:rPr>
        <w:t>formacje niezbędne do wykonania.</w:t>
      </w:r>
    </w:p>
    <w:p w14:paraId="489F4F3A" w14:textId="6217DDC7" w:rsidR="00A63AA4" w:rsidRPr="0009135A" w:rsidRDefault="00212234" w:rsidP="0009135A">
      <w:pPr>
        <w:pStyle w:val="Akapitzlist"/>
        <w:numPr>
          <w:ilvl w:val="0"/>
          <w:numId w:val="50"/>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Zamawiający zastrzega sobie prawo wglądu do dokumentów Wykonawcy związanych z</w:t>
      </w:r>
      <w:r w:rsidR="00C72CCB" w:rsidRPr="0009135A">
        <w:rPr>
          <w:rFonts w:ascii="Bookman Old Style" w:hAnsi="Bookman Old Style"/>
          <w:sz w:val="20"/>
          <w:szCs w:val="20"/>
        </w:rPr>
        <w:t> </w:t>
      </w:r>
      <w:r w:rsidRPr="0009135A">
        <w:rPr>
          <w:rFonts w:ascii="Bookman Old Style" w:hAnsi="Bookman Old Style"/>
          <w:sz w:val="20"/>
          <w:szCs w:val="20"/>
        </w:rPr>
        <w:t xml:space="preserve">realizowaną umową. </w:t>
      </w:r>
    </w:p>
    <w:p w14:paraId="22AF47E0" w14:textId="3398B3CE" w:rsidR="00A63AA4" w:rsidRPr="0009135A" w:rsidRDefault="00212234" w:rsidP="0009135A">
      <w:pPr>
        <w:pStyle w:val="Domylnie"/>
        <w:shd w:val="clear" w:color="auto" w:fill="FFFFFF" w:themeFill="background1"/>
        <w:spacing w:after="120"/>
        <w:jc w:val="center"/>
        <w:outlineLvl w:val="0"/>
        <w:rPr>
          <w:rFonts w:ascii="Bookman Old Style" w:hAnsi="Bookman Old Style" w:cs="Times New Roman"/>
          <w:b/>
          <w:bCs/>
          <w:sz w:val="20"/>
        </w:rPr>
      </w:pPr>
      <w:r w:rsidRPr="0009135A">
        <w:rPr>
          <w:rFonts w:ascii="Bookman Old Style" w:hAnsi="Bookman Old Style" w:cs="Times New Roman"/>
          <w:b/>
          <w:bCs/>
          <w:sz w:val="20"/>
        </w:rPr>
        <w:t>§</w:t>
      </w:r>
      <w:r w:rsidR="00C72CCB" w:rsidRPr="0009135A">
        <w:rPr>
          <w:rFonts w:ascii="Bookman Old Style" w:hAnsi="Bookman Old Style" w:cs="Times New Roman"/>
          <w:b/>
          <w:bCs/>
          <w:sz w:val="20"/>
        </w:rPr>
        <w:t xml:space="preserve"> </w:t>
      </w:r>
      <w:r w:rsidRPr="0009135A">
        <w:rPr>
          <w:rFonts w:ascii="Bookman Old Style" w:hAnsi="Bookman Old Style" w:cs="Times New Roman"/>
          <w:b/>
          <w:bCs/>
          <w:sz w:val="20"/>
        </w:rPr>
        <w:t>5</w:t>
      </w:r>
      <w:r w:rsidR="00C72CCB" w:rsidRPr="0009135A">
        <w:rPr>
          <w:rFonts w:ascii="Bookman Old Style" w:hAnsi="Bookman Old Style" w:cs="Times New Roman"/>
          <w:b/>
          <w:bCs/>
          <w:sz w:val="20"/>
        </w:rPr>
        <w:t>.</w:t>
      </w:r>
      <w:r w:rsidRPr="0009135A">
        <w:rPr>
          <w:rFonts w:ascii="Bookman Old Style" w:hAnsi="Bookman Old Style" w:cs="Times New Roman"/>
          <w:b/>
          <w:bCs/>
          <w:sz w:val="20"/>
        </w:rPr>
        <w:t xml:space="preserve"> Prawa autorskie</w:t>
      </w:r>
    </w:p>
    <w:p w14:paraId="3965341E" w14:textId="5B16D56A" w:rsidR="003352D6" w:rsidRPr="0009135A" w:rsidRDefault="00250CA8" w:rsidP="0009135A">
      <w:pPr>
        <w:pStyle w:val="Akapitzlist"/>
        <w:numPr>
          <w:ilvl w:val="0"/>
          <w:numId w:val="51"/>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W ramach przysługującego Wykonawcy wynagrodzenia n</w:t>
      </w:r>
      <w:r w:rsidR="003352D6" w:rsidRPr="0009135A">
        <w:rPr>
          <w:rFonts w:ascii="Bookman Old Style" w:hAnsi="Bookman Old Style"/>
          <w:sz w:val="20"/>
          <w:szCs w:val="20"/>
        </w:rPr>
        <w:t>a podstawie Umowy</w:t>
      </w:r>
      <w:r w:rsidR="00C72CCB" w:rsidRPr="0009135A">
        <w:rPr>
          <w:rFonts w:ascii="Bookman Old Style" w:hAnsi="Bookman Old Style"/>
          <w:sz w:val="20"/>
          <w:szCs w:val="20"/>
        </w:rPr>
        <w:t>,</w:t>
      </w:r>
      <w:r w:rsidR="003352D6" w:rsidRPr="0009135A">
        <w:rPr>
          <w:rFonts w:ascii="Bookman Old Style" w:hAnsi="Bookman Old Style"/>
          <w:sz w:val="20"/>
          <w:szCs w:val="20"/>
        </w:rPr>
        <w:t xml:space="preserve"> Wykonawca przenosi na Zamawiającego na czas nieograniczony, na zasadach wyłączności, majątkowe prawa autorskie do efektów Prac Konfiguracyjnych i Prac Programistycznych wykonanych w</w:t>
      </w:r>
      <w:r w:rsidR="00C72CCB" w:rsidRPr="0009135A">
        <w:rPr>
          <w:rFonts w:ascii="Bookman Old Style" w:hAnsi="Bookman Old Style"/>
          <w:sz w:val="20"/>
          <w:szCs w:val="20"/>
        </w:rPr>
        <w:t> </w:t>
      </w:r>
      <w:r w:rsidR="003352D6" w:rsidRPr="0009135A">
        <w:rPr>
          <w:rFonts w:ascii="Bookman Old Style" w:hAnsi="Bookman Old Style"/>
          <w:sz w:val="20"/>
          <w:szCs w:val="20"/>
        </w:rPr>
        <w:t xml:space="preserve">ramach Umowy oraz powstałych w wyniku tych prac kodów źródłowych na </w:t>
      </w:r>
      <w:r w:rsidR="00F019C2" w:rsidRPr="0009135A">
        <w:rPr>
          <w:rFonts w:ascii="Bookman Old Style" w:hAnsi="Bookman Old Style"/>
          <w:sz w:val="20"/>
          <w:szCs w:val="20"/>
        </w:rPr>
        <w:t xml:space="preserve">wszystkich </w:t>
      </w:r>
      <w:r w:rsidR="003352D6" w:rsidRPr="0009135A">
        <w:rPr>
          <w:rFonts w:ascii="Bookman Old Style" w:hAnsi="Bookman Old Style"/>
          <w:sz w:val="20"/>
          <w:szCs w:val="20"/>
        </w:rPr>
        <w:t>p</w:t>
      </w:r>
      <w:r w:rsidR="00F019C2" w:rsidRPr="0009135A">
        <w:rPr>
          <w:rFonts w:ascii="Bookman Old Style" w:hAnsi="Bookman Old Style"/>
          <w:sz w:val="20"/>
          <w:szCs w:val="20"/>
        </w:rPr>
        <w:t>olach</w:t>
      </w:r>
      <w:r w:rsidR="003352D6" w:rsidRPr="0009135A">
        <w:rPr>
          <w:rFonts w:ascii="Bookman Old Style" w:hAnsi="Bookman Old Style"/>
          <w:sz w:val="20"/>
          <w:szCs w:val="20"/>
        </w:rPr>
        <w:t xml:space="preserve"> eksploatacji, w tym wymienionych w art. 74 ust. 4 oraz w art. 50 ustawy z dnia 4</w:t>
      </w:r>
      <w:r w:rsidR="00D105E0">
        <w:rPr>
          <w:rFonts w:ascii="Bookman Old Style" w:hAnsi="Bookman Old Style"/>
          <w:sz w:val="20"/>
          <w:szCs w:val="20"/>
        </w:rPr>
        <w:t> </w:t>
      </w:r>
      <w:r w:rsidR="003352D6" w:rsidRPr="0009135A">
        <w:rPr>
          <w:rFonts w:ascii="Bookman Old Style" w:hAnsi="Bookman Old Style"/>
          <w:sz w:val="20"/>
          <w:szCs w:val="20"/>
        </w:rPr>
        <w:t xml:space="preserve">lutego 1994 r. o prawie autorskim i prawach pokrewnych, </w:t>
      </w:r>
      <w:proofErr w:type="spellStart"/>
      <w:r w:rsidR="003352D6" w:rsidRPr="0009135A">
        <w:rPr>
          <w:rFonts w:ascii="Bookman Old Style" w:hAnsi="Bookman Old Style"/>
          <w:sz w:val="20"/>
          <w:szCs w:val="20"/>
        </w:rPr>
        <w:t>t.j</w:t>
      </w:r>
      <w:proofErr w:type="spellEnd"/>
      <w:r w:rsidR="003352D6" w:rsidRPr="0009135A">
        <w:rPr>
          <w:rFonts w:ascii="Bookman Old Style" w:hAnsi="Bookman Old Style"/>
          <w:sz w:val="20"/>
          <w:szCs w:val="20"/>
        </w:rPr>
        <w:t>. Dz. U. z 201</w:t>
      </w:r>
      <w:r w:rsidR="00C72CCB" w:rsidRPr="0009135A">
        <w:rPr>
          <w:rFonts w:ascii="Bookman Old Style" w:hAnsi="Bookman Old Style"/>
          <w:sz w:val="20"/>
          <w:szCs w:val="20"/>
        </w:rPr>
        <w:t>9</w:t>
      </w:r>
      <w:r w:rsidR="003352D6" w:rsidRPr="0009135A">
        <w:rPr>
          <w:rFonts w:ascii="Bookman Old Style" w:hAnsi="Bookman Old Style"/>
          <w:sz w:val="20"/>
          <w:szCs w:val="20"/>
        </w:rPr>
        <w:t xml:space="preserve"> r., poz. 1</w:t>
      </w:r>
      <w:r w:rsidR="00C72CCB" w:rsidRPr="0009135A">
        <w:rPr>
          <w:rFonts w:ascii="Bookman Old Style" w:hAnsi="Bookman Old Style"/>
          <w:sz w:val="20"/>
          <w:szCs w:val="20"/>
        </w:rPr>
        <w:t>23</w:t>
      </w:r>
      <w:r w:rsidR="003352D6" w:rsidRPr="0009135A">
        <w:rPr>
          <w:rFonts w:ascii="Bookman Old Style" w:hAnsi="Bookman Old Style"/>
          <w:sz w:val="20"/>
          <w:szCs w:val="20"/>
        </w:rPr>
        <w:t>1</w:t>
      </w:r>
      <w:r w:rsidR="00EC30DD" w:rsidRPr="0009135A">
        <w:rPr>
          <w:rFonts w:ascii="Bookman Old Style" w:hAnsi="Bookman Old Style"/>
          <w:sz w:val="20"/>
          <w:szCs w:val="20"/>
        </w:rPr>
        <w:t xml:space="preserve"> z </w:t>
      </w:r>
      <w:proofErr w:type="spellStart"/>
      <w:r w:rsidR="00D105E0" w:rsidRPr="00F56644">
        <w:rPr>
          <w:rFonts w:ascii="Bookman Old Style" w:hAnsi="Bookman Old Style"/>
          <w:sz w:val="20"/>
          <w:szCs w:val="20"/>
        </w:rPr>
        <w:t>późn</w:t>
      </w:r>
      <w:proofErr w:type="spellEnd"/>
      <w:r w:rsidR="00EC30DD" w:rsidRPr="0009135A">
        <w:rPr>
          <w:rFonts w:ascii="Bookman Old Style" w:hAnsi="Bookman Old Style"/>
          <w:sz w:val="20"/>
          <w:szCs w:val="20"/>
        </w:rPr>
        <w:t>. zm</w:t>
      </w:r>
      <w:r w:rsidR="00D105E0">
        <w:rPr>
          <w:rFonts w:ascii="Bookman Old Style" w:hAnsi="Bookman Old Style"/>
          <w:sz w:val="20"/>
          <w:szCs w:val="20"/>
        </w:rPr>
        <w:t>.</w:t>
      </w:r>
      <w:r w:rsidR="003352D6" w:rsidRPr="0009135A">
        <w:rPr>
          <w:rFonts w:ascii="Bookman Old Style" w:hAnsi="Bookman Old Style"/>
          <w:sz w:val="20"/>
          <w:szCs w:val="20"/>
        </w:rPr>
        <w:t xml:space="preserve"> (zwanej dalej: „Prawem autorskim”), na terytorium Polski oraz poza jej granicami, a w szczególności na następujących polach eksploatacji:</w:t>
      </w:r>
    </w:p>
    <w:p w14:paraId="7A8D3145" w14:textId="23DDEF1A" w:rsidR="003352D6" w:rsidRPr="0009135A" w:rsidRDefault="003352D6" w:rsidP="0009135A">
      <w:pPr>
        <w:pStyle w:val="Akapitzlist"/>
        <w:numPr>
          <w:ilvl w:val="1"/>
          <w:numId w:val="22"/>
        </w:numPr>
        <w:shd w:val="clear" w:color="auto" w:fill="FFFFFF" w:themeFill="background1"/>
        <w:tabs>
          <w:tab w:val="clear" w:pos="1440"/>
          <w:tab w:val="num" w:pos="1276"/>
          <w:tab w:val="left" w:pos="2160"/>
        </w:tabs>
        <w:spacing w:after="120"/>
        <w:ind w:left="1276"/>
        <w:contextualSpacing w:val="0"/>
        <w:rPr>
          <w:rFonts w:ascii="Bookman Old Style" w:hAnsi="Bookman Old Style"/>
          <w:sz w:val="20"/>
          <w:szCs w:val="20"/>
        </w:rPr>
      </w:pPr>
      <w:r w:rsidRPr="0009135A">
        <w:rPr>
          <w:rFonts w:ascii="Bookman Old Style" w:hAnsi="Bookman Old Style"/>
          <w:sz w:val="20"/>
          <w:szCs w:val="20"/>
        </w:rPr>
        <w:t xml:space="preserve">utrwalenie </w:t>
      </w:r>
      <w:r w:rsidR="00011453" w:rsidRPr="0009135A">
        <w:rPr>
          <w:rFonts w:ascii="Bookman Old Style" w:hAnsi="Bookman Old Style"/>
          <w:sz w:val="20"/>
          <w:szCs w:val="20"/>
        </w:rPr>
        <w:t>Systemu</w:t>
      </w:r>
      <w:r w:rsidRPr="0009135A">
        <w:rPr>
          <w:rFonts w:ascii="Bookman Old Style" w:hAnsi="Bookman Old Style"/>
          <w:sz w:val="20"/>
          <w:szCs w:val="20"/>
        </w:rPr>
        <w:t xml:space="preserve"> na jakichkolwiek nośnikach, </w:t>
      </w:r>
    </w:p>
    <w:p w14:paraId="15A8241F" w14:textId="142A8DCB" w:rsidR="003352D6" w:rsidRPr="0009135A" w:rsidRDefault="003352D6" w:rsidP="0009135A">
      <w:pPr>
        <w:pStyle w:val="Akapitzlist"/>
        <w:numPr>
          <w:ilvl w:val="1"/>
          <w:numId w:val="22"/>
        </w:numPr>
        <w:shd w:val="clear" w:color="auto" w:fill="FFFFFF" w:themeFill="background1"/>
        <w:tabs>
          <w:tab w:val="clear" w:pos="1440"/>
          <w:tab w:val="num" w:pos="1276"/>
          <w:tab w:val="left" w:pos="2160"/>
        </w:tabs>
        <w:spacing w:after="120"/>
        <w:ind w:left="1276"/>
        <w:contextualSpacing w:val="0"/>
        <w:rPr>
          <w:rFonts w:ascii="Bookman Old Style" w:hAnsi="Bookman Old Style"/>
          <w:sz w:val="20"/>
          <w:szCs w:val="20"/>
        </w:rPr>
      </w:pPr>
      <w:r w:rsidRPr="0009135A">
        <w:rPr>
          <w:rFonts w:ascii="Bookman Old Style" w:hAnsi="Bookman Old Style"/>
          <w:sz w:val="20"/>
          <w:szCs w:val="20"/>
        </w:rPr>
        <w:t xml:space="preserve">trwałe lub czasowe zwielokrotnienie </w:t>
      </w:r>
      <w:r w:rsidR="00011453" w:rsidRPr="0009135A">
        <w:rPr>
          <w:rFonts w:ascii="Bookman Old Style" w:hAnsi="Bookman Old Style"/>
          <w:sz w:val="20"/>
          <w:szCs w:val="20"/>
        </w:rPr>
        <w:t>Systemu</w:t>
      </w:r>
      <w:r w:rsidRPr="0009135A">
        <w:rPr>
          <w:rFonts w:ascii="Bookman Old Style" w:hAnsi="Bookman Old Style"/>
          <w:sz w:val="20"/>
          <w:szCs w:val="20"/>
        </w:rPr>
        <w:t>, w całości lub w części, jakimikolwiek środkami i w jakiejkolwiek formie, każdą znaną techniką,</w:t>
      </w:r>
    </w:p>
    <w:p w14:paraId="6E7E7D12" w14:textId="3F8E53F4" w:rsidR="003352D6" w:rsidRPr="0009135A" w:rsidRDefault="003352D6" w:rsidP="0009135A">
      <w:pPr>
        <w:pStyle w:val="Akapitzlist"/>
        <w:numPr>
          <w:ilvl w:val="1"/>
          <w:numId w:val="22"/>
        </w:numPr>
        <w:shd w:val="clear" w:color="auto" w:fill="FFFFFF" w:themeFill="background1"/>
        <w:tabs>
          <w:tab w:val="clear" w:pos="1440"/>
          <w:tab w:val="num" w:pos="1276"/>
          <w:tab w:val="left" w:pos="2160"/>
        </w:tabs>
        <w:spacing w:after="120"/>
        <w:ind w:left="1276"/>
        <w:contextualSpacing w:val="0"/>
        <w:rPr>
          <w:rFonts w:ascii="Bookman Old Style" w:hAnsi="Bookman Old Style"/>
          <w:sz w:val="20"/>
          <w:szCs w:val="20"/>
        </w:rPr>
      </w:pPr>
      <w:r w:rsidRPr="0009135A">
        <w:rPr>
          <w:rFonts w:ascii="Bookman Old Style" w:hAnsi="Bookman Old Style"/>
          <w:sz w:val="20"/>
          <w:szCs w:val="20"/>
        </w:rPr>
        <w:t xml:space="preserve">tłumaczenie, przystosowanie, zmiana układu lub jakiekolwiek inne zmiany </w:t>
      </w:r>
      <w:r w:rsidRPr="0009135A">
        <w:rPr>
          <w:rFonts w:ascii="Bookman Old Style" w:hAnsi="Bookman Old Style"/>
          <w:sz w:val="20"/>
          <w:szCs w:val="20"/>
        </w:rPr>
        <w:br/>
        <w:t xml:space="preserve">w </w:t>
      </w:r>
      <w:r w:rsidR="00011453" w:rsidRPr="0009135A">
        <w:rPr>
          <w:rFonts w:ascii="Bookman Old Style" w:hAnsi="Bookman Old Style"/>
          <w:sz w:val="20"/>
          <w:szCs w:val="20"/>
        </w:rPr>
        <w:t>Systemie</w:t>
      </w:r>
      <w:r w:rsidRPr="0009135A">
        <w:rPr>
          <w:rFonts w:ascii="Bookman Old Style" w:hAnsi="Bookman Old Style"/>
          <w:sz w:val="20"/>
          <w:szCs w:val="20"/>
        </w:rPr>
        <w:t>.</w:t>
      </w:r>
    </w:p>
    <w:p w14:paraId="05910425" w14:textId="4F25C570" w:rsidR="003352D6" w:rsidRPr="0009135A" w:rsidRDefault="003352D6" w:rsidP="0009135A">
      <w:pPr>
        <w:pStyle w:val="Akapitzlist"/>
        <w:numPr>
          <w:ilvl w:val="0"/>
          <w:numId w:val="51"/>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Zamawiający pozwala Wykonawcy dysponować kodem źródłowym w innych programach i</w:t>
      </w:r>
      <w:r w:rsidR="00F019C2" w:rsidRPr="0009135A">
        <w:rPr>
          <w:rFonts w:ascii="Bookman Old Style" w:hAnsi="Bookman Old Style"/>
          <w:sz w:val="20"/>
          <w:szCs w:val="20"/>
        </w:rPr>
        <w:t> </w:t>
      </w:r>
      <w:r w:rsidRPr="0009135A">
        <w:rPr>
          <w:rFonts w:ascii="Bookman Old Style" w:hAnsi="Bookman Old Style"/>
          <w:sz w:val="20"/>
          <w:szCs w:val="20"/>
        </w:rPr>
        <w:t>systemach Wykonawcy.</w:t>
      </w:r>
    </w:p>
    <w:p w14:paraId="2758A26F" w14:textId="294E5929" w:rsidR="00A63AA4" w:rsidRPr="0009135A" w:rsidRDefault="00212234" w:rsidP="0009135A">
      <w:pPr>
        <w:pStyle w:val="Akapitzlist"/>
        <w:numPr>
          <w:ilvl w:val="0"/>
          <w:numId w:val="51"/>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 xml:space="preserve">W wyniku przeniesienia praw zgodnie z ust. 1, Zamawiający nabywa wyłączne prawa </w:t>
      </w:r>
      <w:r w:rsidRPr="0009135A">
        <w:rPr>
          <w:rFonts w:ascii="Bookman Old Style" w:hAnsi="Bookman Old Style"/>
          <w:sz w:val="20"/>
          <w:szCs w:val="20"/>
        </w:rPr>
        <w:br/>
        <w:t xml:space="preserve">do korzystania z </w:t>
      </w:r>
      <w:r w:rsidR="009C3F6F">
        <w:rPr>
          <w:rFonts w:ascii="Bookman Old Style" w:hAnsi="Bookman Old Style"/>
          <w:sz w:val="20"/>
          <w:szCs w:val="20"/>
        </w:rPr>
        <w:t>Systemu</w:t>
      </w:r>
      <w:r w:rsidRPr="0009135A">
        <w:rPr>
          <w:rFonts w:ascii="Bookman Old Style" w:hAnsi="Bookman Old Style"/>
          <w:sz w:val="20"/>
          <w:szCs w:val="20"/>
        </w:rPr>
        <w:t xml:space="preserve"> w pełnym zakresie i w jakikolwiek sposób, bez ograniczeń, </w:t>
      </w:r>
      <w:r w:rsidRPr="0009135A">
        <w:rPr>
          <w:rFonts w:ascii="Bookman Old Style" w:hAnsi="Bookman Old Style"/>
          <w:sz w:val="20"/>
          <w:szCs w:val="20"/>
        </w:rPr>
        <w:br/>
        <w:t>w ramach całej infrastruktury organizacyjnej Zamawiającego.</w:t>
      </w:r>
    </w:p>
    <w:p w14:paraId="0E5C4F7F" w14:textId="382AE737" w:rsidR="00A63AA4" w:rsidRPr="0009135A" w:rsidRDefault="00212234" w:rsidP="0009135A">
      <w:pPr>
        <w:pStyle w:val="Akapitzlist"/>
        <w:numPr>
          <w:ilvl w:val="0"/>
          <w:numId w:val="51"/>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lastRenderedPageBreak/>
        <w:t xml:space="preserve">Wykonawca wyraża zgodę na dokonywanie przez Zamawiającego lub na jego zlecenie wszelkich zmian, przeróbek, aktualizacji i innych modyfikacji </w:t>
      </w:r>
      <w:r w:rsidR="00011453" w:rsidRPr="0009135A">
        <w:rPr>
          <w:rFonts w:ascii="Bookman Old Style" w:hAnsi="Bookman Old Style"/>
          <w:sz w:val="20"/>
          <w:szCs w:val="20"/>
        </w:rPr>
        <w:t>Systemu</w:t>
      </w:r>
      <w:r w:rsidRPr="0009135A">
        <w:rPr>
          <w:rFonts w:ascii="Bookman Old Style" w:hAnsi="Bookman Old Style"/>
          <w:sz w:val="20"/>
          <w:szCs w:val="20"/>
        </w:rPr>
        <w:t xml:space="preserve"> oraz kodu źródłowego, zwanych dalej „Opracowaniami”. Wszelkie prawa, w tym autorskie prawa majątkowe do Opracowań Programu dokonanych przez Zamawiającego, przysługiwać będą Zamawiającemu. Wykonawca wyraża zgodę na korzystanie przez Zamawiającego z Opracowań.</w:t>
      </w:r>
    </w:p>
    <w:p w14:paraId="06628672" w14:textId="359352DC" w:rsidR="00A63AA4" w:rsidRPr="0009135A" w:rsidRDefault="00212234" w:rsidP="0009135A">
      <w:pPr>
        <w:pStyle w:val="Akapitzlist"/>
        <w:numPr>
          <w:ilvl w:val="0"/>
          <w:numId w:val="51"/>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 xml:space="preserve">Wykonawca udziela Zamawiającemu zezwolenia na wykonywanie zależnych praw autorskich do Opracowań </w:t>
      </w:r>
      <w:r w:rsidR="00011453" w:rsidRPr="0009135A">
        <w:rPr>
          <w:rFonts w:ascii="Bookman Old Style" w:hAnsi="Bookman Old Style"/>
          <w:sz w:val="20"/>
          <w:szCs w:val="20"/>
        </w:rPr>
        <w:t>Systemu</w:t>
      </w:r>
      <w:r w:rsidRPr="0009135A">
        <w:rPr>
          <w:rFonts w:ascii="Bookman Old Style" w:hAnsi="Bookman Old Style"/>
          <w:sz w:val="20"/>
          <w:szCs w:val="20"/>
        </w:rPr>
        <w:t xml:space="preserve"> dokonanych przez Zamawiającego lub na jego zlecenie.</w:t>
      </w:r>
    </w:p>
    <w:p w14:paraId="0CCC6596" w14:textId="6FDEA127" w:rsidR="00A63AA4" w:rsidRPr="0009135A" w:rsidRDefault="00212234" w:rsidP="0009135A">
      <w:pPr>
        <w:pStyle w:val="Akapitzlist"/>
        <w:numPr>
          <w:ilvl w:val="0"/>
          <w:numId w:val="51"/>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 xml:space="preserve">Na podstawie odrębnej umowy Zamawiający może powierzyć Wykonawcy stworzenie Opracowań </w:t>
      </w:r>
      <w:r w:rsidR="00011453" w:rsidRPr="0009135A">
        <w:rPr>
          <w:rFonts w:ascii="Bookman Old Style" w:hAnsi="Bookman Old Style"/>
          <w:sz w:val="20"/>
          <w:szCs w:val="20"/>
        </w:rPr>
        <w:t>Systemu</w:t>
      </w:r>
      <w:r w:rsidRPr="0009135A">
        <w:rPr>
          <w:rFonts w:ascii="Bookman Old Style" w:hAnsi="Bookman Old Style"/>
          <w:sz w:val="20"/>
          <w:szCs w:val="20"/>
        </w:rPr>
        <w:t>. Wykonawca zobowiązany będzie do przeniesienia autorskich praw majątkowych do takich Opracowań na rzecz Zamawiającego. Zakres przeniesienia powyższych praw będzie analogiczny do zakresu przeniesienia praw przewidzianego niniejszą Umową.</w:t>
      </w:r>
    </w:p>
    <w:p w14:paraId="1861D861" w14:textId="4AD95033" w:rsidR="00A63AA4" w:rsidRPr="0009135A" w:rsidRDefault="00212234" w:rsidP="0009135A">
      <w:pPr>
        <w:pStyle w:val="Akapitzlist"/>
        <w:numPr>
          <w:ilvl w:val="0"/>
          <w:numId w:val="51"/>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 xml:space="preserve">W przypadku wykorzystania przez Wykonawcę jako składowych </w:t>
      </w:r>
      <w:r w:rsidR="00011453" w:rsidRPr="0009135A">
        <w:rPr>
          <w:rFonts w:ascii="Bookman Old Style" w:hAnsi="Bookman Old Style"/>
          <w:sz w:val="20"/>
          <w:szCs w:val="20"/>
        </w:rPr>
        <w:t>Systemu</w:t>
      </w:r>
      <w:r w:rsidRPr="0009135A">
        <w:rPr>
          <w:rFonts w:ascii="Bookman Old Style" w:hAnsi="Bookman Old Style"/>
          <w:sz w:val="20"/>
          <w:szCs w:val="20"/>
        </w:rPr>
        <w:t>, innych programów komputerowych lub elementów i komponentów, do których korzystania Wykonawca upoważniony jest na podstawie umów licencyjnych z wyjątkiem licencji otwartych, po stronie Wykonawcy leży obowiązek przekazania tych prac bądź licencji Zamawiającemu.</w:t>
      </w:r>
    </w:p>
    <w:p w14:paraId="7CB6AD25" w14:textId="77142EBA" w:rsidR="00A63AA4" w:rsidRPr="0009135A" w:rsidRDefault="00212234" w:rsidP="0009135A">
      <w:pPr>
        <w:pStyle w:val="Akapitzlist"/>
        <w:numPr>
          <w:ilvl w:val="0"/>
          <w:numId w:val="51"/>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Wykonawca oświadcza, że informacje, oprogramowanie i inne materiały wykorzystywane przez Wykonawcę do realizacji umowy nie naruszają jakichkolwiek praw do osób trzecich, zwłaszcza w zakresie przepisów o wynalazczości, znakach towarowych, prawach autorskich i</w:t>
      </w:r>
      <w:r w:rsidR="00F019C2" w:rsidRPr="0009135A">
        <w:rPr>
          <w:rFonts w:ascii="Bookman Old Style" w:hAnsi="Bookman Old Style"/>
          <w:sz w:val="20"/>
          <w:szCs w:val="20"/>
        </w:rPr>
        <w:t> </w:t>
      </w:r>
      <w:r w:rsidRPr="0009135A">
        <w:rPr>
          <w:rFonts w:ascii="Bookman Old Style" w:hAnsi="Bookman Old Style"/>
          <w:sz w:val="20"/>
          <w:szCs w:val="20"/>
        </w:rPr>
        <w:t>prawach pokrewnych oraz nieuczciwej konkurencji.</w:t>
      </w:r>
    </w:p>
    <w:p w14:paraId="071D4F38" w14:textId="41DA3404" w:rsidR="00A63AA4" w:rsidRPr="0009135A" w:rsidRDefault="00212234" w:rsidP="0009135A">
      <w:pPr>
        <w:pStyle w:val="Akapitzlist"/>
        <w:numPr>
          <w:ilvl w:val="0"/>
          <w:numId w:val="51"/>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Zamawiający nie będzie ponosić odpowiedzialności za naruszenie praw osób trzecich w</w:t>
      </w:r>
      <w:r w:rsidR="00F019C2" w:rsidRPr="0009135A">
        <w:rPr>
          <w:rFonts w:ascii="Bookman Old Style" w:hAnsi="Bookman Old Style"/>
          <w:sz w:val="20"/>
          <w:szCs w:val="20"/>
        </w:rPr>
        <w:t> </w:t>
      </w:r>
      <w:r w:rsidRPr="0009135A">
        <w:rPr>
          <w:rFonts w:ascii="Bookman Old Style" w:hAnsi="Bookman Old Style"/>
          <w:sz w:val="20"/>
          <w:szCs w:val="20"/>
        </w:rPr>
        <w:t>związku z pracami wykonywanymi przez Wykonawcę.</w:t>
      </w:r>
    </w:p>
    <w:p w14:paraId="0A74C4AE" w14:textId="7826C51A" w:rsidR="00A63AA4" w:rsidRPr="0009135A" w:rsidRDefault="00212234" w:rsidP="0009135A">
      <w:pPr>
        <w:pStyle w:val="Akapitzlist"/>
        <w:numPr>
          <w:ilvl w:val="0"/>
          <w:numId w:val="51"/>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Wykonawca będzie odpowiadać za naruszenie dóbr osobistych lub praw autorskich i</w:t>
      </w:r>
      <w:r w:rsidR="00F019C2" w:rsidRPr="0009135A">
        <w:rPr>
          <w:rFonts w:ascii="Bookman Old Style" w:hAnsi="Bookman Old Style"/>
          <w:sz w:val="20"/>
          <w:szCs w:val="20"/>
        </w:rPr>
        <w:t> </w:t>
      </w:r>
      <w:r w:rsidRPr="0009135A">
        <w:rPr>
          <w:rFonts w:ascii="Bookman Old Style" w:hAnsi="Bookman Old Style"/>
          <w:sz w:val="20"/>
          <w:szCs w:val="20"/>
        </w:rPr>
        <w:t>pokrewnych osób trzecich spowodowanych w trakcie lub w wyniku prac objętych umową, a</w:t>
      </w:r>
      <w:r w:rsidR="00F019C2" w:rsidRPr="0009135A">
        <w:rPr>
          <w:rFonts w:ascii="Bookman Old Style" w:hAnsi="Bookman Old Style"/>
          <w:sz w:val="20"/>
          <w:szCs w:val="20"/>
        </w:rPr>
        <w:t> </w:t>
      </w:r>
      <w:r w:rsidRPr="0009135A">
        <w:rPr>
          <w:rFonts w:ascii="Bookman Old Style" w:hAnsi="Bookman Old Style"/>
          <w:sz w:val="20"/>
          <w:szCs w:val="20"/>
        </w:rPr>
        <w:t>w przypadku skierowania z tego tytułu roszczeń przeciwko Zamawiającemu</w:t>
      </w:r>
      <w:r w:rsidR="00F019C2" w:rsidRPr="0009135A">
        <w:rPr>
          <w:rFonts w:ascii="Bookman Old Style" w:hAnsi="Bookman Old Style"/>
          <w:sz w:val="20"/>
          <w:szCs w:val="20"/>
        </w:rPr>
        <w:t>,</w:t>
      </w:r>
      <w:r w:rsidRPr="0009135A">
        <w:rPr>
          <w:rFonts w:ascii="Bookman Old Style" w:hAnsi="Bookman Old Style"/>
          <w:sz w:val="20"/>
          <w:szCs w:val="20"/>
        </w:rPr>
        <w:t xml:space="preserve"> Wykonawca zobowiązuje się do całkowitego zaspokojenia roszczeń osób trzecich oraz do zwolnienia Zamawiającego z obowiązku świadczenia z tego tytułu oraz zwrotu i wynagrodzenia poniesionych z tego tytułu kosztów.</w:t>
      </w:r>
    </w:p>
    <w:p w14:paraId="3CA9F691" w14:textId="1A5D0B65" w:rsidR="00A63AA4" w:rsidRPr="0009135A" w:rsidRDefault="00212234" w:rsidP="0009135A">
      <w:pPr>
        <w:pStyle w:val="Akapitzlist"/>
        <w:numPr>
          <w:ilvl w:val="0"/>
          <w:numId w:val="51"/>
        </w:numPr>
        <w:tabs>
          <w:tab w:val="left" w:pos="426"/>
        </w:tabs>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 xml:space="preserve">Wykonawca jest zobowiązany do przekazania kodów źródłowych zapisanych na dysku optycznym CD/DVD i wszelkich innych elementów </w:t>
      </w:r>
      <w:r w:rsidR="00D22E61" w:rsidRPr="0009135A">
        <w:rPr>
          <w:rFonts w:ascii="Bookman Old Style" w:hAnsi="Bookman Old Style"/>
          <w:sz w:val="20"/>
          <w:szCs w:val="20"/>
        </w:rPr>
        <w:t>S</w:t>
      </w:r>
      <w:r w:rsidRPr="0009135A">
        <w:rPr>
          <w:rFonts w:ascii="Bookman Old Style" w:hAnsi="Bookman Old Style"/>
          <w:sz w:val="20"/>
          <w:szCs w:val="20"/>
        </w:rPr>
        <w:t>ystemu umożliwiających jego pełną rekompilację Zamawiającemu wraz ze szczegółową instrukcją tej rekompilacji. Warunek ten jest niezbędny do odebrania przedmiotu zamówienia.</w:t>
      </w:r>
    </w:p>
    <w:p w14:paraId="5F64EAB8" w14:textId="77777777" w:rsidR="00A63AA4" w:rsidRPr="0009135A" w:rsidRDefault="00212234" w:rsidP="0009135A">
      <w:pPr>
        <w:pStyle w:val="Akapitzlist"/>
        <w:numPr>
          <w:ilvl w:val="0"/>
          <w:numId w:val="51"/>
        </w:numPr>
        <w:tabs>
          <w:tab w:val="left" w:pos="426"/>
        </w:tabs>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Wykonawca oświadcza i zapewnia Zamawiającego, że:</w:t>
      </w:r>
    </w:p>
    <w:p w14:paraId="3D8D9113" w14:textId="026471C8" w:rsidR="00A63AA4" w:rsidRPr="0009135A" w:rsidRDefault="00212234" w:rsidP="0009135A">
      <w:pPr>
        <w:pStyle w:val="Akapitzlist"/>
        <w:numPr>
          <w:ilvl w:val="0"/>
          <w:numId w:val="52"/>
        </w:numPr>
        <w:shd w:val="clear" w:color="auto" w:fill="FFFFFF" w:themeFill="background1"/>
        <w:tabs>
          <w:tab w:val="left" w:pos="2160"/>
        </w:tabs>
        <w:spacing w:after="120"/>
        <w:ind w:left="709" w:hanging="357"/>
        <w:contextualSpacing w:val="0"/>
        <w:jc w:val="both"/>
        <w:rPr>
          <w:rFonts w:ascii="Bookman Old Style" w:hAnsi="Bookman Old Style"/>
          <w:sz w:val="20"/>
          <w:szCs w:val="20"/>
        </w:rPr>
      </w:pPr>
      <w:r w:rsidRPr="0009135A">
        <w:rPr>
          <w:rFonts w:ascii="Bookman Old Style" w:hAnsi="Bookman Old Style"/>
          <w:sz w:val="20"/>
          <w:szCs w:val="20"/>
        </w:rPr>
        <w:t>w chwili przeniesienia na rzecz Zamawiającego autorskich praw majątkowych do Programu, prawa te</w:t>
      </w:r>
      <w:r w:rsidR="00815F7A" w:rsidRPr="0009135A">
        <w:rPr>
          <w:rFonts w:ascii="Bookman Old Style" w:hAnsi="Bookman Old Style"/>
          <w:sz w:val="20"/>
          <w:szCs w:val="20"/>
        </w:rPr>
        <w:t xml:space="preserve"> będą</w:t>
      </w:r>
      <w:r w:rsidRPr="0009135A">
        <w:rPr>
          <w:rFonts w:ascii="Bookman Old Style" w:hAnsi="Bookman Old Style"/>
          <w:sz w:val="20"/>
          <w:szCs w:val="20"/>
        </w:rPr>
        <w:t xml:space="preserve"> przysługiwały Wykonawcy w całości, w pełnym zakresie i bez ograniczeń,</w:t>
      </w:r>
    </w:p>
    <w:p w14:paraId="7B0365E2" w14:textId="264D2010" w:rsidR="00A63AA4" w:rsidRPr="0009135A" w:rsidRDefault="00212234" w:rsidP="0009135A">
      <w:pPr>
        <w:pStyle w:val="Akapitzlist"/>
        <w:numPr>
          <w:ilvl w:val="0"/>
          <w:numId w:val="52"/>
        </w:numPr>
        <w:shd w:val="clear" w:color="auto" w:fill="FFFFFF" w:themeFill="background1"/>
        <w:tabs>
          <w:tab w:val="left" w:pos="2160"/>
        </w:tabs>
        <w:spacing w:after="120"/>
        <w:ind w:left="709" w:hanging="357"/>
        <w:contextualSpacing w:val="0"/>
        <w:jc w:val="both"/>
        <w:rPr>
          <w:rFonts w:ascii="Bookman Old Style" w:hAnsi="Bookman Old Style"/>
          <w:sz w:val="20"/>
          <w:szCs w:val="20"/>
        </w:rPr>
      </w:pPr>
      <w:r w:rsidRPr="0009135A">
        <w:rPr>
          <w:rFonts w:ascii="Bookman Old Style" w:hAnsi="Bookman Old Style"/>
          <w:sz w:val="20"/>
          <w:szCs w:val="20"/>
        </w:rPr>
        <w:t xml:space="preserve">autorskie prawa majątkowe do przedmiotu </w:t>
      </w:r>
      <w:r w:rsidR="00F019C2" w:rsidRPr="0009135A">
        <w:rPr>
          <w:rFonts w:ascii="Bookman Old Style" w:hAnsi="Bookman Old Style"/>
          <w:sz w:val="20"/>
          <w:szCs w:val="20"/>
        </w:rPr>
        <w:t>umowy</w:t>
      </w:r>
      <w:r w:rsidRPr="0009135A">
        <w:rPr>
          <w:rFonts w:ascii="Bookman Old Style" w:hAnsi="Bookman Old Style"/>
          <w:sz w:val="20"/>
          <w:szCs w:val="20"/>
        </w:rPr>
        <w:t>, podlegające przeniesieniu na rzecz Zamawiającego, nie będą w żaden sposób ograniczone ani obciążone, w szczególności żadnej osobie trzeciej nie będą przysługiwać jakiekolwiek prawa do przedmiotu zamówienia,</w:t>
      </w:r>
    </w:p>
    <w:p w14:paraId="4C688317" w14:textId="100F6304" w:rsidR="00A63AA4" w:rsidRPr="0009135A" w:rsidRDefault="00212234" w:rsidP="0009135A">
      <w:pPr>
        <w:pStyle w:val="Akapitzlist"/>
        <w:numPr>
          <w:ilvl w:val="0"/>
          <w:numId w:val="52"/>
        </w:numPr>
        <w:shd w:val="clear" w:color="auto" w:fill="FFFFFF" w:themeFill="background1"/>
        <w:tabs>
          <w:tab w:val="left" w:pos="2160"/>
        </w:tabs>
        <w:spacing w:after="120"/>
        <w:ind w:left="709" w:hanging="357"/>
        <w:contextualSpacing w:val="0"/>
        <w:jc w:val="both"/>
        <w:rPr>
          <w:rFonts w:ascii="Bookman Old Style" w:hAnsi="Bookman Old Style"/>
          <w:sz w:val="20"/>
          <w:szCs w:val="20"/>
        </w:rPr>
      </w:pPr>
      <w:r w:rsidRPr="0009135A">
        <w:rPr>
          <w:rFonts w:ascii="Bookman Old Style" w:hAnsi="Bookman Old Style"/>
          <w:sz w:val="20"/>
          <w:szCs w:val="20"/>
        </w:rPr>
        <w:t xml:space="preserve">ani przeniesienie na Zamawiającego autorskich praw majątkowych do przedmiotu </w:t>
      </w:r>
      <w:r w:rsidR="00F019C2" w:rsidRPr="0009135A">
        <w:rPr>
          <w:rFonts w:ascii="Bookman Old Style" w:hAnsi="Bookman Old Style"/>
          <w:sz w:val="20"/>
          <w:szCs w:val="20"/>
        </w:rPr>
        <w:t>umowy</w:t>
      </w:r>
      <w:r w:rsidRPr="0009135A">
        <w:rPr>
          <w:rFonts w:ascii="Bookman Old Style" w:hAnsi="Bookman Old Style"/>
          <w:sz w:val="20"/>
          <w:szCs w:val="20"/>
        </w:rPr>
        <w:t xml:space="preserve">, ani korzystanie z przedmiotu </w:t>
      </w:r>
      <w:r w:rsidR="00F019C2" w:rsidRPr="0009135A">
        <w:rPr>
          <w:rFonts w:ascii="Bookman Old Style" w:hAnsi="Bookman Old Style"/>
          <w:sz w:val="20"/>
          <w:szCs w:val="20"/>
        </w:rPr>
        <w:t xml:space="preserve">umowy </w:t>
      </w:r>
      <w:r w:rsidRPr="0009135A">
        <w:rPr>
          <w:rFonts w:ascii="Bookman Old Style" w:hAnsi="Bookman Old Style"/>
          <w:sz w:val="20"/>
          <w:szCs w:val="20"/>
        </w:rPr>
        <w:t>przez Zamawiającego nie będzie w</w:t>
      </w:r>
      <w:r w:rsidR="00F019C2" w:rsidRPr="0009135A">
        <w:rPr>
          <w:rFonts w:ascii="Bookman Old Style" w:hAnsi="Bookman Old Style"/>
          <w:sz w:val="20"/>
          <w:szCs w:val="20"/>
        </w:rPr>
        <w:t> </w:t>
      </w:r>
      <w:r w:rsidRPr="0009135A">
        <w:rPr>
          <w:rFonts w:ascii="Bookman Old Style" w:hAnsi="Bookman Old Style"/>
          <w:sz w:val="20"/>
          <w:szCs w:val="20"/>
        </w:rPr>
        <w:t xml:space="preserve">żaden sposób naruszać jakichkolwiek praw osób trzecich. </w:t>
      </w:r>
    </w:p>
    <w:p w14:paraId="6079EA16" w14:textId="70E828C5" w:rsidR="00A63AA4" w:rsidRPr="0009135A" w:rsidRDefault="00212234" w:rsidP="0009135A">
      <w:pPr>
        <w:pStyle w:val="Akapitzlist"/>
        <w:numPr>
          <w:ilvl w:val="0"/>
          <w:numId w:val="51"/>
        </w:numPr>
        <w:tabs>
          <w:tab w:val="left" w:pos="426"/>
        </w:tabs>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 xml:space="preserve">W razie wystąpienia przez osoby trzecie przeciwko Zamawiającemu z roszczeniami z powodu naruszenia praw własności intelektualnej, w </w:t>
      </w:r>
      <w:r w:rsidR="00A52041" w:rsidRPr="0009135A">
        <w:rPr>
          <w:rFonts w:ascii="Bookman Old Style" w:hAnsi="Bookman Old Style"/>
          <w:sz w:val="20"/>
          <w:szCs w:val="20"/>
        </w:rPr>
        <w:t xml:space="preserve">tym praw autorskich, Wykonawca </w:t>
      </w:r>
      <w:r w:rsidRPr="0009135A">
        <w:rPr>
          <w:rFonts w:ascii="Bookman Old Style" w:hAnsi="Bookman Old Style"/>
          <w:sz w:val="20"/>
          <w:szCs w:val="20"/>
        </w:rPr>
        <w:t>podejmie wszelkie kroki niezbędne do obrony przed tymi roszczeniami, a w przypadku, gdy wskutek wystąpienia z takimi roszczeniami Zamawiający będą musiały zaniechać korzystania z</w:t>
      </w:r>
      <w:r w:rsidR="00F019C2" w:rsidRPr="0009135A">
        <w:rPr>
          <w:rFonts w:ascii="Bookman Old Style" w:hAnsi="Bookman Old Style"/>
          <w:sz w:val="20"/>
          <w:szCs w:val="20"/>
        </w:rPr>
        <w:t> </w:t>
      </w:r>
      <w:r w:rsidRPr="0009135A">
        <w:rPr>
          <w:rFonts w:ascii="Bookman Old Style" w:hAnsi="Bookman Old Style"/>
          <w:sz w:val="20"/>
          <w:szCs w:val="20"/>
        </w:rPr>
        <w:t xml:space="preserve">przedmiotu </w:t>
      </w:r>
      <w:r w:rsidR="00F019C2" w:rsidRPr="0009135A">
        <w:rPr>
          <w:rFonts w:ascii="Bookman Old Style" w:hAnsi="Bookman Old Style"/>
          <w:sz w:val="20"/>
          <w:szCs w:val="20"/>
        </w:rPr>
        <w:t xml:space="preserve">umowy </w:t>
      </w:r>
      <w:r w:rsidRPr="0009135A">
        <w:rPr>
          <w:rFonts w:ascii="Bookman Old Style" w:hAnsi="Bookman Old Style"/>
          <w:sz w:val="20"/>
          <w:szCs w:val="20"/>
        </w:rPr>
        <w:t xml:space="preserve">w całości lub w części lub zostaną zasądzone na zapłatę z jakiegokolwiek </w:t>
      </w:r>
      <w:r w:rsidRPr="0009135A">
        <w:rPr>
          <w:rFonts w:ascii="Bookman Old Style" w:hAnsi="Bookman Old Style"/>
          <w:sz w:val="20"/>
          <w:szCs w:val="20"/>
        </w:rPr>
        <w:lastRenderedPageBreak/>
        <w:t>tytułu na rzecz osób trzecich, Wykonawca naprawi wszelkie szkody wynikające z roszczeń osób trzecich, w tym zwróci koszty i wydatki poniesione w związku z tymi roszczeniami.</w:t>
      </w:r>
    </w:p>
    <w:p w14:paraId="3A47BB0A" w14:textId="2CDF53AD" w:rsidR="0046187C" w:rsidRPr="0009135A" w:rsidRDefault="00212234" w:rsidP="0009135A">
      <w:pPr>
        <w:pStyle w:val="Akapitzlist"/>
        <w:numPr>
          <w:ilvl w:val="0"/>
          <w:numId w:val="51"/>
        </w:numPr>
        <w:tabs>
          <w:tab w:val="left" w:pos="426"/>
        </w:tabs>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 xml:space="preserve">Wykonawca niezwłocznie zawiadomi Zamawiającego o wszelkich roszczeniach z powodu naruszenia praw własności intelektualnej do przedmiotu </w:t>
      </w:r>
      <w:r w:rsidR="00F019C2" w:rsidRPr="0009135A">
        <w:rPr>
          <w:rFonts w:ascii="Bookman Old Style" w:hAnsi="Bookman Old Style"/>
          <w:sz w:val="20"/>
          <w:szCs w:val="20"/>
        </w:rPr>
        <w:t>umowy</w:t>
      </w:r>
      <w:r w:rsidRPr="0009135A">
        <w:rPr>
          <w:rFonts w:ascii="Bookman Old Style" w:hAnsi="Bookman Old Style"/>
          <w:sz w:val="20"/>
          <w:szCs w:val="20"/>
        </w:rPr>
        <w:t>, skierowanych przeciwko Wykonawcy.</w:t>
      </w:r>
    </w:p>
    <w:p w14:paraId="3BB08E3B" w14:textId="21C1145D" w:rsidR="00A63AA4" w:rsidRPr="0009135A" w:rsidRDefault="00212234" w:rsidP="0009135A">
      <w:pPr>
        <w:pStyle w:val="Nagwek1"/>
        <w:spacing w:after="120" w:line="276" w:lineRule="auto"/>
        <w:rPr>
          <w:rStyle w:val="Pogrubienie"/>
          <w:rFonts w:ascii="Bookman Old Style" w:hAnsi="Bookman Old Style"/>
          <w:i w:val="0"/>
          <w:sz w:val="20"/>
        </w:rPr>
      </w:pPr>
      <w:r w:rsidRPr="0009135A">
        <w:rPr>
          <w:rStyle w:val="Pogrubienie"/>
          <w:rFonts w:ascii="Bookman Old Style" w:hAnsi="Bookman Old Style"/>
          <w:i w:val="0"/>
          <w:sz w:val="20"/>
        </w:rPr>
        <w:t>§</w:t>
      </w:r>
      <w:r w:rsidR="00F019C2" w:rsidRPr="0009135A">
        <w:rPr>
          <w:rStyle w:val="Pogrubienie"/>
          <w:rFonts w:ascii="Bookman Old Style" w:hAnsi="Bookman Old Style"/>
          <w:i w:val="0"/>
          <w:sz w:val="20"/>
        </w:rPr>
        <w:t xml:space="preserve"> </w:t>
      </w:r>
      <w:r w:rsidRPr="0009135A">
        <w:rPr>
          <w:rStyle w:val="Pogrubienie"/>
          <w:rFonts w:ascii="Bookman Old Style" w:hAnsi="Bookman Old Style"/>
          <w:i w:val="0"/>
          <w:sz w:val="20"/>
        </w:rPr>
        <w:t>6</w:t>
      </w:r>
      <w:r w:rsidR="00F019C2" w:rsidRPr="0009135A">
        <w:rPr>
          <w:rStyle w:val="Pogrubienie"/>
          <w:rFonts w:ascii="Bookman Old Style" w:hAnsi="Bookman Old Style"/>
          <w:i w:val="0"/>
          <w:sz w:val="20"/>
        </w:rPr>
        <w:t>.</w:t>
      </w:r>
      <w:r w:rsidRPr="0009135A">
        <w:rPr>
          <w:rStyle w:val="Pogrubienie"/>
          <w:rFonts w:ascii="Bookman Old Style" w:hAnsi="Bookman Old Style"/>
          <w:i w:val="0"/>
          <w:sz w:val="20"/>
        </w:rPr>
        <w:t xml:space="preserve"> Obowiązki Wykonawcy i Zamawiającego</w:t>
      </w:r>
    </w:p>
    <w:p w14:paraId="7F4D4E76" w14:textId="77777777" w:rsidR="00A63AA4" w:rsidRPr="0009135A" w:rsidRDefault="00212234" w:rsidP="0009135A">
      <w:pPr>
        <w:pStyle w:val="Akapitzlist"/>
        <w:numPr>
          <w:ilvl w:val="0"/>
          <w:numId w:val="53"/>
        </w:numPr>
        <w:tabs>
          <w:tab w:val="left" w:pos="426"/>
        </w:tabs>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Zamawiający zobowiązuje się do:</w:t>
      </w:r>
    </w:p>
    <w:p w14:paraId="53C80DAF" w14:textId="77777777" w:rsidR="00A63AA4" w:rsidRPr="0009135A" w:rsidRDefault="00212234" w:rsidP="0009135A">
      <w:pPr>
        <w:pStyle w:val="Akapitzlist"/>
        <w:numPr>
          <w:ilvl w:val="1"/>
          <w:numId w:val="14"/>
        </w:numPr>
        <w:spacing w:before="120" w:after="120"/>
        <w:ind w:left="709" w:right="6"/>
        <w:contextualSpacing w:val="0"/>
        <w:jc w:val="both"/>
        <w:rPr>
          <w:rFonts w:ascii="Bookman Old Style" w:hAnsi="Bookman Old Style"/>
          <w:sz w:val="20"/>
          <w:szCs w:val="20"/>
        </w:rPr>
      </w:pPr>
      <w:r w:rsidRPr="0009135A">
        <w:rPr>
          <w:rFonts w:ascii="Bookman Old Style" w:hAnsi="Bookman Old Style"/>
          <w:sz w:val="20"/>
          <w:szCs w:val="20"/>
        </w:rPr>
        <w:t>udzielania Wykonawcy wszystkich żądanych informacji oraz przekazywania wszelkich żądanych dokumentów niezbędnych do należytego wykonania niniejszej Umowy bez zbędnej zwłoki, jak również udostępnienia sprawnych urządzeń oraz pomieszczeń niezbędnych do prawidłowego wykonania Przedmiotu Umowy,</w:t>
      </w:r>
    </w:p>
    <w:p w14:paraId="3CC1E67D" w14:textId="77777777" w:rsidR="00A63AA4" w:rsidRPr="0009135A" w:rsidRDefault="00212234" w:rsidP="0009135A">
      <w:pPr>
        <w:pStyle w:val="Akapitzlist"/>
        <w:numPr>
          <w:ilvl w:val="1"/>
          <w:numId w:val="14"/>
        </w:numPr>
        <w:spacing w:before="120" w:after="120"/>
        <w:ind w:left="709" w:right="6" w:hanging="357"/>
        <w:contextualSpacing w:val="0"/>
        <w:jc w:val="both"/>
        <w:rPr>
          <w:rFonts w:ascii="Bookman Old Style" w:hAnsi="Bookman Old Style"/>
          <w:sz w:val="20"/>
          <w:szCs w:val="20"/>
        </w:rPr>
      </w:pPr>
      <w:r w:rsidRPr="0009135A">
        <w:rPr>
          <w:rFonts w:ascii="Bookman Old Style" w:hAnsi="Bookman Old Style"/>
          <w:sz w:val="20"/>
          <w:szCs w:val="20"/>
        </w:rPr>
        <w:t>współdziałania z Wykonawcą w zakresie rozwiązywania wszelkich sytuacji spornych lub innych problemów wynikłych w trakcie wykonywania niniejszej Umowy.</w:t>
      </w:r>
    </w:p>
    <w:p w14:paraId="75B4232C" w14:textId="77777777" w:rsidR="00A63AA4" w:rsidRPr="0009135A" w:rsidRDefault="00212234" w:rsidP="0009135A">
      <w:pPr>
        <w:pStyle w:val="Akapitzlist"/>
        <w:numPr>
          <w:ilvl w:val="0"/>
          <w:numId w:val="53"/>
        </w:numPr>
        <w:tabs>
          <w:tab w:val="left" w:pos="426"/>
        </w:tabs>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Wykonawca oświadcza, że posiada wszelkie wymagane kwalifikacje do należytego wykonania przedmiotu Umowy oraz zobowiązuje się do:</w:t>
      </w:r>
    </w:p>
    <w:p w14:paraId="1AB6400E" w14:textId="5976EC84" w:rsidR="00A63AA4" w:rsidRPr="0009135A" w:rsidRDefault="00212234" w:rsidP="0009135A">
      <w:pPr>
        <w:pStyle w:val="Akapitzlist"/>
        <w:numPr>
          <w:ilvl w:val="1"/>
          <w:numId w:val="54"/>
        </w:numPr>
        <w:spacing w:before="120" w:after="120"/>
        <w:ind w:left="709" w:right="6" w:hanging="357"/>
        <w:contextualSpacing w:val="0"/>
        <w:rPr>
          <w:rFonts w:ascii="Bookman Old Style" w:hAnsi="Bookman Old Style"/>
          <w:sz w:val="20"/>
          <w:szCs w:val="20"/>
        </w:rPr>
      </w:pPr>
      <w:r w:rsidRPr="0009135A">
        <w:rPr>
          <w:rFonts w:ascii="Bookman Old Style" w:hAnsi="Bookman Old Style"/>
          <w:sz w:val="20"/>
          <w:szCs w:val="20"/>
        </w:rPr>
        <w:t xml:space="preserve">dołożenia najwyższej staranności podczas wykonywania przedmiotu niniejszej Umowy, wymaganej od podmiotu profesjonalnie wykonującego usługi będącego przedmiotem Umowy, </w:t>
      </w:r>
    </w:p>
    <w:p w14:paraId="5CC4104F" w14:textId="0E99EC44" w:rsidR="00A63AA4" w:rsidRPr="0009135A" w:rsidRDefault="00212234" w:rsidP="0009135A">
      <w:pPr>
        <w:pStyle w:val="Akapitzlist"/>
        <w:numPr>
          <w:ilvl w:val="1"/>
          <w:numId w:val="54"/>
        </w:numPr>
        <w:spacing w:before="120" w:after="120"/>
        <w:ind w:left="709" w:right="6" w:hanging="357"/>
        <w:contextualSpacing w:val="0"/>
        <w:jc w:val="both"/>
        <w:rPr>
          <w:rFonts w:ascii="Bookman Old Style" w:hAnsi="Bookman Old Style"/>
          <w:sz w:val="20"/>
          <w:szCs w:val="20"/>
        </w:rPr>
      </w:pPr>
      <w:r w:rsidRPr="0009135A">
        <w:rPr>
          <w:rFonts w:ascii="Bookman Old Style" w:hAnsi="Bookman Old Style"/>
          <w:sz w:val="20"/>
          <w:szCs w:val="20"/>
        </w:rPr>
        <w:t xml:space="preserve">niezwłocznego informowania Zamawiającego o wszelkich zagrożeniach </w:t>
      </w:r>
      <w:r w:rsidR="003352D6" w:rsidRPr="0009135A">
        <w:rPr>
          <w:rFonts w:ascii="Bookman Old Style" w:hAnsi="Bookman Old Style"/>
          <w:sz w:val="20"/>
          <w:szCs w:val="20"/>
        </w:rPr>
        <w:t xml:space="preserve">w braku możliwości </w:t>
      </w:r>
      <w:r w:rsidRPr="0009135A">
        <w:rPr>
          <w:rFonts w:ascii="Bookman Old Style" w:hAnsi="Bookman Old Style"/>
          <w:sz w:val="20"/>
          <w:szCs w:val="20"/>
        </w:rPr>
        <w:t>realizacji Umowy,</w:t>
      </w:r>
    </w:p>
    <w:p w14:paraId="68B27B84" w14:textId="61312F73" w:rsidR="00A63AA4" w:rsidRPr="0009135A" w:rsidRDefault="00212234" w:rsidP="0009135A">
      <w:pPr>
        <w:pStyle w:val="Akapitzlist"/>
        <w:numPr>
          <w:ilvl w:val="1"/>
          <w:numId w:val="54"/>
        </w:numPr>
        <w:spacing w:before="120" w:after="120"/>
        <w:ind w:left="709" w:right="6" w:hanging="357"/>
        <w:contextualSpacing w:val="0"/>
        <w:jc w:val="both"/>
        <w:rPr>
          <w:rFonts w:ascii="Bookman Old Style" w:hAnsi="Bookman Old Style"/>
          <w:sz w:val="20"/>
          <w:szCs w:val="20"/>
        </w:rPr>
      </w:pPr>
      <w:r w:rsidRPr="0009135A">
        <w:rPr>
          <w:rFonts w:ascii="Bookman Old Style" w:hAnsi="Bookman Old Style"/>
          <w:sz w:val="20"/>
          <w:szCs w:val="20"/>
        </w:rPr>
        <w:t>współdziałania z Zamawiającym w zakresie rozwiązywania wszelkich sytuacji spornych lub innych problemów wynikłych w trakcie wykonywania niniejszej Umowy.</w:t>
      </w:r>
    </w:p>
    <w:p w14:paraId="22396879" w14:textId="5E5D611A" w:rsidR="00A63AA4" w:rsidRPr="0009135A" w:rsidRDefault="00212234" w:rsidP="0009135A">
      <w:pPr>
        <w:pStyle w:val="Nagwek1"/>
        <w:spacing w:after="120" w:line="276" w:lineRule="auto"/>
        <w:rPr>
          <w:rStyle w:val="Pogrubienie"/>
          <w:rFonts w:ascii="Bookman Old Style" w:hAnsi="Bookman Old Style"/>
          <w:i w:val="0"/>
          <w:sz w:val="20"/>
        </w:rPr>
      </w:pPr>
      <w:r w:rsidRPr="0009135A">
        <w:rPr>
          <w:rStyle w:val="Pogrubienie"/>
          <w:rFonts w:ascii="Bookman Old Style" w:hAnsi="Bookman Old Style"/>
          <w:i w:val="0"/>
          <w:sz w:val="20"/>
        </w:rPr>
        <w:t>§</w:t>
      </w:r>
      <w:r w:rsidR="00F019C2" w:rsidRPr="0009135A">
        <w:rPr>
          <w:rStyle w:val="Pogrubienie"/>
          <w:rFonts w:ascii="Bookman Old Style" w:hAnsi="Bookman Old Style"/>
          <w:i w:val="0"/>
          <w:sz w:val="20"/>
        </w:rPr>
        <w:t xml:space="preserve"> </w:t>
      </w:r>
      <w:r w:rsidRPr="0009135A">
        <w:rPr>
          <w:rStyle w:val="Pogrubienie"/>
          <w:rFonts w:ascii="Bookman Old Style" w:hAnsi="Bookman Old Style"/>
          <w:i w:val="0"/>
          <w:sz w:val="20"/>
        </w:rPr>
        <w:t>7</w:t>
      </w:r>
      <w:r w:rsidR="00F019C2" w:rsidRPr="0009135A">
        <w:rPr>
          <w:rStyle w:val="Pogrubienie"/>
          <w:rFonts w:ascii="Bookman Old Style" w:hAnsi="Bookman Old Style"/>
          <w:i w:val="0"/>
          <w:sz w:val="20"/>
        </w:rPr>
        <w:t>.</w:t>
      </w:r>
      <w:r w:rsidRPr="0009135A">
        <w:rPr>
          <w:rStyle w:val="Pogrubienie"/>
          <w:rFonts w:ascii="Bookman Old Style" w:hAnsi="Bookman Old Style"/>
          <w:i w:val="0"/>
          <w:sz w:val="20"/>
        </w:rPr>
        <w:t xml:space="preserve"> Przetwarzanie danych osobowych</w:t>
      </w:r>
    </w:p>
    <w:p w14:paraId="0F69A48E" w14:textId="3DBF407A" w:rsidR="003352D6" w:rsidRPr="0009135A" w:rsidRDefault="003352D6" w:rsidP="0009135A">
      <w:pPr>
        <w:pStyle w:val="Akapitzlist"/>
        <w:numPr>
          <w:ilvl w:val="0"/>
          <w:numId w:val="55"/>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 xml:space="preserve">Zamawiający powierza Wykonawcy przetwarzanie danych osobowych w zakresie, w celu i na zasadach określonych w Załączniku nr </w:t>
      </w:r>
      <w:r w:rsidR="00014D2D">
        <w:rPr>
          <w:rFonts w:ascii="Bookman Old Style" w:hAnsi="Bookman Old Style"/>
          <w:sz w:val="20"/>
          <w:szCs w:val="20"/>
        </w:rPr>
        <w:t>6</w:t>
      </w:r>
      <w:r w:rsidRPr="0009135A">
        <w:rPr>
          <w:rFonts w:ascii="Bookman Old Style" w:hAnsi="Bookman Old Style"/>
          <w:sz w:val="20"/>
          <w:szCs w:val="20"/>
        </w:rPr>
        <w:t xml:space="preserve"> (Umowa o powierzenie przetwarzania danych osobowych).</w:t>
      </w:r>
    </w:p>
    <w:p w14:paraId="62DA90B5" w14:textId="77777777" w:rsidR="003352D6" w:rsidRPr="0009135A" w:rsidRDefault="003352D6" w:rsidP="0009135A">
      <w:pPr>
        <w:pStyle w:val="Akapitzlist"/>
        <w:numPr>
          <w:ilvl w:val="0"/>
          <w:numId w:val="55"/>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 xml:space="preserve">Wykonawca oświadcza, że dysponuje środkami technicznymi i organizacyjnymi wystarczającymi do zapewnienia bezpieczeństwa powierzonych danych osobowych oraz zgodności przetwarzania danych osobowych z obowiązującym prawem. </w:t>
      </w:r>
    </w:p>
    <w:p w14:paraId="75EE67A3" w14:textId="08414024" w:rsidR="003352D6" w:rsidRPr="0009135A" w:rsidRDefault="003352D6" w:rsidP="0009135A">
      <w:pPr>
        <w:pStyle w:val="Akapitzlist"/>
        <w:numPr>
          <w:ilvl w:val="0"/>
          <w:numId w:val="55"/>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Wykonawca zobowiązuje się na bieżąco śledzić zmiany regulacji ochrony danych osobowych i dostosowywać sposób przetwarzania danych, w szczególności procedury wewnętrzne i</w:t>
      </w:r>
      <w:r w:rsidR="00F019C2" w:rsidRPr="0009135A">
        <w:rPr>
          <w:rFonts w:ascii="Bookman Old Style" w:hAnsi="Bookman Old Style"/>
          <w:sz w:val="20"/>
          <w:szCs w:val="20"/>
        </w:rPr>
        <w:t> </w:t>
      </w:r>
      <w:r w:rsidRPr="0009135A">
        <w:rPr>
          <w:rFonts w:ascii="Bookman Old Style" w:hAnsi="Bookman Old Style"/>
          <w:sz w:val="20"/>
          <w:szCs w:val="20"/>
        </w:rPr>
        <w:t>sposoby zabezpieczenia danych osobowych, do aktualnych wymagań prawnych.</w:t>
      </w:r>
    </w:p>
    <w:p w14:paraId="560ACA08" w14:textId="4A466C2F" w:rsidR="003352D6" w:rsidRPr="0009135A" w:rsidRDefault="003352D6" w:rsidP="0009135A">
      <w:pPr>
        <w:pStyle w:val="Akapitzlist"/>
        <w:numPr>
          <w:ilvl w:val="0"/>
          <w:numId w:val="55"/>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 xml:space="preserve">Wykonawca ma obowiązek niezwłocznie, nie później jednak niż w ciągu 3 dni od nastąpienia określonego zdarzenia lub powzięcia określonej informacji, poinformować Zamawiającego: </w:t>
      </w:r>
    </w:p>
    <w:p w14:paraId="76F56B72" w14:textId="77777777" w:rsidR="003352D6" w:rsidRPr="0009135A" w:rsidRDefault="003352D6" w:rsidP="0009135A">
      <w:pPr>
        <w:pStyle w:val="Akapitzlist"/>
        <w:numPr>
          <w:ilvl w:val="1"/>
          <w:numId w:val="32"/>
        </w:numPr>
        <w:spacing w:before="120" w:after="120"/>
        <w:ind w:left="850" w:right="6" w:hanging="357"/>
        <w:contextualSpacing w:val="0"/>
        <w:jc w:val="both"/>
        <w:rPr>
          <w:rFonts w:ascii="Bookman Old Style" w:hAnsi="Bookman Old Style"/>
          <w:sz w:val="20"/>
          <w:szCs w:val="20"/>
        </w:rPr>
      </w:pPr>
      <w:r w:rsidRPr="0009135A">
        <w:rPr>
          <w:rFonts w:ascii="Bookman Old Style" w:hAnsi="Bookman Old Style"/>
          <w:sz w:val="20"/>
          <w:szCs w:val="20"/>
        </w:rPr>
        <w:t>jeśli Wykonawca nie jest w stanie zapewnić bezpieczeństwa powierzonych danych osobowych lub zgodności ich przetwarzania z prawem;</w:t>
      </w:r>
    </w:p>
    <w:p w14:paraId="4027ECC0" w14:textId="0AB12F61" w:rsidR="003352D6" w:rsidRPr="0009135A" w:rsidRDefault="003352D6" w:rsidP="0009135A">
      <w:pPr>
        <w:pStyle w:val="Akapitzlist"/>
        <w:numPr>
          <w:ilvl w:val="1"/>
          <w:numId w:val="32"/>
        </w:numPr>
        <w:spacing w:before="120" w:after="120"/>
        <w:ind w:left="850" w:right="6" w:hanging="357"/>
        <w:contextualSpacing w:val="0"/>
        <w:jc w:val="both"/>
        <w:rPr>
          <w:rFonts w:ascii="Bookman Old Style" w:hAnsi="Bookman Old Style"/>
          <w:sz w:val="20"/>
          <w:szCs w:val="20"/>
        </w:rPr>
      </w:pPr>
      <w:r w:rsidRPr="0009135A">
        <w:rPr>
          <w:rFonts w:ascii="Bookman Old Style" w:hAnsi="Bookman Old Style"/>
          <w:sz w:val="20"/>
          <w:szCs w:val="20"/>
        </w:rPr>
        <w:t xml:space="preserve">jeśli Wykonawca otrzyma informację o planowanej u Wykonawcy kontroli organu nadzoru, w szczególności </w:t>
      </w:r>
      <w:r w:rsidR="00BD3298" w:rsidRPr="0009135A">
        <w:rPr>
          <w:rFonts w:ascii="Bookman Old Style" w:hAnsi="Bookman Old Style"/>
          <w:sz w:val="20"/>
          <w:szCs w:val="20"/>
        </w:rPr>
        <w:t xml:space="preserve">Prezesa Urzędu </w:t>
      </w:r>
      <w:r w:rsidRPr="0009135A">
        <w:rPr>
          <w:rFonts w:ascii="Bookman Old Style" w:hAnsi="Bookman Old Style"/>
          <w:sz w:val="20"/>
          <w:szCs w:val="20"/>
        </w:rPr>
        <w:t>Ochrony Danych Osobowych;</w:t>
      </w:r>
    </w:p>
    <w:p w14:paraId="56B250CC" w14:textId="77777777" w:rsidR="003352D6" w:rsidRPr="0009135A" w:rsidRDefault="003352D6" w:rsidP="0009135A">
      <w:pPr>
        <w:pStyle w:val="Akapitzlist"/>
        <w:numPr>
          <w:ilvl w:val="1"/>
          <w:numId w:val="32"/>
        </w:numPr>
        <w:spacing w:before="120" w:after="120"/>
        <w:ind w:left="850" w:right="6" w:hanging="357"/>
        <w:contextualSpacing w:val="0"/>
        <w:jc w:val="both"/>
        <w:rPr>
          <w:rFonts w:ascii="Bookman Old Style" w:hAnsi="Bookman Old Style"/>
          <w:sz w:val="20"/>
          <w:szCs w:val="20"/>
        </w:rPr>
      </w:pPr>
      <w:r w:rsidRPr="0009135A">
        <w:rPr>
          <w:rFonts w:ascii="Bookman Old Style" w:hAnsi="Bookman Old Style"/>
          <w:sz w:val="20"/>
          <w:szCs w:val="20"/>
        </w:rPr>
        <w:t>jeśli Wykonawca otrzyma żądanie udostępnienia powierzonych danych osobowych, pochodzące od osoby trzeciej;</w:t>
      </w:r>
    </w:p>
    <w:p w14:paraId="11D29427" w14:textId="4A7349B8" w:rsidR="003352D6" w:rsidRPr="0009135A" w:rsidRDefault="003352D6" w:rsidP="0009135A">
      <w:pPr>
        <w:pStyle w:val="Akapitzlist"/>
        <w:numPr>
          <w:ilvl w:val="1"/>
          <w:numId w:val="32"/>
        </w:numPr>
        <w:spacing w:before="120" w:after="120"/>
        <w:ind w:left="850" w:right="6" w:hanging="357"/>
        <w:contextualSpacing w:val="0"/>
        <w:jc w:val="both"/>
        <w:rPr>
          <w:rFonts w:ascii="Bookman Old Style" w:hAnsi="Bookman Old Style"/>
          <w:sz w:val="20"/>
          <w:szCs w:val="20"/>
        </w:rPr>
      </w:pPr>
      <w:r w:rsidRPr="0009135A">
        <w:rPr>
          <w:rFonts w:ascii="Bookman Old Style" w:hAnsi="Bookman Old Style"/>
          <w:sz w:val="20"/>
          <w:szCs w:val="20"/>
        </w:rPr>
        <w:t>jeśli Wykonawca otrzyma żądanie osoby, której dane dotyczą, dotyczące zaprzestania przetwarzania jej danych osobowych lub udzielenia informacji o</w:t>
      </w:r>
      <w:r w:rsidR="00BD3298" w:rsidRPr="0009135A">
        <w:rPr>
          <w:rFonts w:ascii="Bookman Old Style" w:hAnsi="Bookman Old Style"/>
          <w:sz w:val="20"/>
          <w:szCs w:val="20"/>
        </w:rPr>
        <w:t> </w:t>
      </w:r>
      <w:r w:rsidRPr="0009135A">
        <w:rPr>
          <w:rFonts w:ascii="Bookman Old Style" w:hAnsi="Bookman Old Style"/>
          <w:sz w:val="20"/>
          <w:szCs w:val="20"/>
        </w:rPr>
        <w:t>zakresie, celu lub sposobie przetwarzania powierzonych danych osobowych lub jakichkolwiek innych informacji dotyczących przetwarzania danych jej dotyczących;</w:t>
      </w:r>
    </w:p>
    <w:p w14:paraId="568A612D" w14:textId="43DFFB80" w:rsidR="003352D6" w:rsidRPr="0009135A" w:rsidRDefault="003352D6" w:rsidP="0009135A">
      <w:pPr>
        <w:pStyle w:val="Akapitzlist"/>
        <w:numPr>
          <w:ilvl w:val="1"/>
          <w:numId w:val="32"/>
        </w:numPr>
        <w:spacing w:before="120" w:after="120"/>
        <w:ind w:left="850" w:right="6" w:hanging="357"/>
        <w:contextualSpacing w:val="0"/>
        <w:jc w:val="both"/>
        <w:rPr>
          <w:rFonts w:ascii="Bookman Old Style" w:hAnsi="Bookman Old Style"/>
          <w:sz w:val="20"/>
          <w:szCs w:val="20"/>
        </w:rPr>
      </w:pPr>
      <w:r w:rsidRPr="0009135A">
        <w:rPr>
          <w:rFonts w:ascii="Bookman Old Style" w:hAnsi="Bookman Old Style"/>
          <w:sz w:val="20"/>
          <w:szCs w:val="20"/>
        </w:rPr>
        <w:lastRenderedPageBreak/>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15BEE05B" w14:textId="77777777" w:rsidR="003352D6" w:rsidRPr="0009135A" w:rsidRDefault="003352D6" w:rsidP="0009135A">
      <w:pPr>
        <w:pStyle w:val="Akapitzlist"/>
        <w:numPr>
          <w:ilvl w:val="0"/>
          <w:numId w:val="55"/>
        </w:numPr>
        <w:spacing w:after="120"/>
        <w:ind w:left="284" w:hanging="284"/>
        <w:contextualSpacing w:val="0"/>
        <w:jc w:val="both"/>
        <w:rPr>
          <w:rFonts w:ascii="Bookman Old Style" w:hAnsi="Bookman Old Style"/>
          <w:sz w:val="20"/>
          <w:szCs w:val="20"/>
        </w:rPr>
      </w:pPr>
      <w:r w:rsidRPr="0009135A">
        <w:rPr>
          <w:rFonts w:ascii="Bookman Old Style" w:hAnsi="Bookman Old Style"/>
          <w:sz w:val="20"/>
          <w:szCs w:val="20"/>
        </w:rPr>
        <w:t xml:space="preserve">Wykonawca ma ponadto obowiązek poinformować Zamawiającego, na każde jego żądanie, w terminie 5 dni od otrzymania żądania o: </w:t>
      </w:r>
    </w:p>
    <w:p w14:paraId="56B1B0D7" w14:textId="77777777" w:rsidR="003352D6" w:rsidRPr="0009135A" w:rsidRDefault="003352D6" w:rsidP="0009135A">
      <w:pPr>
        <w:pStyle w:val="Akapitzlist"/>
        <w:numPr>
          <w:ilvl w:val="0"/>
          <w:numId w:val="67"/>
        </w:numPr>
        <w:spacing w:before="120" w:after="120"/>
        <w:ind w:left="851" w:right="6" w:hanging="284"/>
        <w:contextualSpacing w:val="0"/>
        <w:jc w:val="both"/>
        <w:rPr>
          <w:rFonts w:ascii="Bookman Old Style" w:hAnsi="Bookman Old Style"/>
          <w:sz w:val="20"/>
          <w:szCs w:val="20"/>
        </w:rPr>
      </w:pPr>
      <w:r w:rsidRPr="0009135A">
        <w:rPr>
          <w:rFonts w:ascii="Bookman Old Style" w:hAnsi="Bookman Old Style"/>
          <w:sz w:val="20"/>
          <w:szCs w:val="20"/>
        </w:rPr>
        <w:t xml:space="preserve">wszelkich kwestiach związanych z przetwarzaniem powierzonych danych osobowych, w szczególności o środkach technicznych i organizacyjnych zastosowanych przez Wykonawcę, w celu zabezpieczenia powierzonych danych osobowych; </w:t>
      </w:r>
    </w:p>
    <w:p w14:paraId="79DA0144" w14:textId="77777777" w:rsidR="003352D6" w:rsidRPr="0009135A" w:rsidRDefault="003352D6" w:rsidP="0009135A">
      <w:pPr>
        <w:pStyle w:val="Akapitzlist"/>
        <w:numPr>
          <w:ilvl w:val="0"/>
          <w:numId w:val="67"/>
        </w:numPr>
        <w:spacing w:before="120" w:after="120"/>
        <w:ind w:left="851" w:right="6" w:hanging="284"/>
        <w:contextualSpacing w:val="0"/>
        <w:jc w:val="both"/>
        <w:rPr>
          <w:rFonts w:ascii="Bookman Old Style" w:hAnsi="Bookman Old Style"/>
          <w:sz w:val="20"/>
          <w:szCs w:val="20"/>
        </w:rPr>
      </w:pPr>
      <w:r w:rsidRPr="0009135A">
        <w:rPr>
          <w:rFonts w:ascii="Bookman Old Style" w:hAnsi="Bookman Old Style"/>
          <w:sz w:val="20"/>
          <w:szCs w:val="20"/>
        </w:rPr>
        <w:t xml:space="preserve">o osobach upoważnionych przez Wykonawcę do przetwarzania powierzonych danych osobowych; </w:t>
      </w:r>
    </w:p>
    <w:p w14:paraId="41E759C7" w14:textId="18B6498A" w:rsidR="003352D6" w:rsidRPr="0009135A" w:rsidRDefault="003352D6" w:rsidP="0009135A">
      <w:pPr>
        <w:pStyle w:val="Akapitzlist"/>
        <w:numPr>
          <w:ilvl w:val="0"/>
          <w:numId w:val="67"/>
        </w:numPr>
        <w:spacing w:before="120" w:after="120"/>
        <w:ind w:left="851" w:right="6" w:hanging="284"/>
        <w:contextualSpacing w:val="0"/>
        <w:jc w:val="both"/>
        <w:rPr>
          <w:rStyle w:val="Pogrubienie"/>
          <w:rFonts w:ascii="Bookman Old Style" w:hAnsi="Bookman Old Style"/>
          <w:b w:val="0"/>
          <w:bCs w:val="0"/>
          <w:sz w:val="20"/>
          <w:szCs w:val="20"/>
        </w:rPr>
      </w:pPr>
      <w:r w:rsidRPr="0009135A">
        <w:rPr>
          <w:rFonts w:ascii="Bookman Old Style" w:hAnsi="Bookman Old Style"/>
          <w:sz w:val="20"/>
          <w:szCs w:val="20"/>
        </w:rPr>
        <w:t>o wynikach kontroli organów nadzoru dotyczących przetwarzania danych osobowych, w zakresie, w jakim dotyczą one powierzonych danych osobowych.</w:t>
      </w:r>
    </w:p>
    <w:p w14:paraId="5DBE635F" w14:textId="23ACD569" w:rsidR="003352D6" w:rsidRPr="0009135A" w:rsidRDefault="003352D6" w:rsidP="0009135A">
      <w:pPr>
        <w:pStyle w:val="Tretekstu"/>
        <w:tabs>
          <w:tab w:val="left" w:pos="360"/>
        </w:tabs>
        <w:spacing w:after="120" w:line="276" w:lineRule="auto"/>
        <w:ind w:left="426"/>
        <w:jc w:val="center"/>
        <w:outlineLvl w:val="0"/>
        <w:rPr>
          <w:rStyle w:val="Pogrubienie"/>
          <w:rFonts w:ascii="Bookman Old Style" w:hAnsi="Bookman Old Style"/>
          <w:b w:val="0"/>
          <w:bCs w:val="0"/>
          <w:sz w:val="20"/>
        </w:rPr>
      </w:pPr>
      <w:r w:rsidRPr="0009135A">
        <w:rPr>
          <w:rStyle w:val="Pogrubienie"/>
          <w:rFonts w:ascii="Bookman Old Style" w:hAnsi="Bookman Old Style"/>
          <w:sz w:val="20"/>
        </w:rPr>
        <w:t>§</w:t>
      </w:r>
      <w:r w:rsidR="00BD3298" w:rsidRPr="0009135A">
        <w:rPr>
          <w:rStyle w:val="Pogrubienie"/>
          <w:rFonts w:ascii="Bookman Old Style" w:hAnsi="Bookman Old Style"/>
          <w:sz w:val="20"/>
        </w:rPr>
        <w:t xml:space="preserve"> </w:t>
      </w:r>
      <w:r w:rsidRPr="0009135A">
        <w:rPr>
          <w:rStyle w:val="Pogrubienie"/>
          <w:rFonts w:ascii="Bookman Old Style" w:hAnsi="Bookman Old Style"/>
          <w:sz w:val="20"/>
        </w:rPr>
        <w:t>8</w:t>
      </w:r>
      <w:r w:rsidR="00BD3298" w:rsidRPr="0009135A">
        <w:rPr>
          <w:rStyle w:val="Pogrubienie"/>
          <w:rFonts w:ascii="Bookman Old Style" w:hAnsi="Bookman Old Style"/>
          <w:sz w:val="20"/>
        </w:rPr>
        <w:t>.</w:t>
      </w:r>
      <w:r w:rsidRPr="0009135A">
        <w:rPr>
          <w:rStyle w:val="Pogrubienie"/>
          <w:rFonts w:ascii="Bookman Old Style" w:hAnsi="Bookman Old Style"/>
          <w:sz w:val="20"/>
        </w:rPr>
        <w:t xml:space="preserve"> </w:t>
      </w:r>
      <w:r w:rsidRPr="0009135A">
        <w:rPr>
          <w:rStyle w:val="Pogrubienie"/>
          <w:rFonts w:ascii="Bookman Old Style" w:hAnsi="Bookman Old Style"/>
          <w:color w:val="000000" w:themeColor="text1"/>
          <w:sz w:val="20"/>
        </w:rPr>
        <w:t>Zachowanie poufności</w:t>
      </w:r>
    </w:p>
    <w:p w14:paraId="6BF71AD6" w14:textId="454B68D1" w:rsidR="003352D6" w:rsidRPr="0009135A" w:rsidRDefault="003352D6" w:rsidP="0009135A">
      <w:pPr>
        <w:pStyle w:val="Punkt"/>
        <w:numPr>
          <w:ilvl w:val="1"/>
          <w:numId w:val="35"/>
        </w:numPr>
        <w:spacing w:after="120" w:line="276" w:lineRule="auto"/>
        <w:ind w:left="284" w:hanging="284"/>
        <w:rPr>
          <w:rFonts w:ascii="Bookman Old Style" w:hAnsi="Bookman Old Style"/>
          <w:szCs w:val="20"/>
        </w:rPr>
      </w:pPr>
      <w:r w:rsidRPr="0009135A">
        <w:rPr>
          <w:rFonts w:ascii="Bookman Old Style" w:hAnsi="Bookman Old Style"/>
          <w:szCs w:val="20"/>
        </w:rPr>
        <w:t xml:space="preserve">Informacje Poufne – niezależnie od formy ich utrwalenia lub przekazania – każdorazowo, gdy mowa w ramach niniejszej Umowy o „informacjach poufnych”, mowa o wszelkich informacjach Zamawiającego, które nie zostały podane do publicznej wiadomości, </w:t>
      </w:r>
      <w:r w:rsidRPr="0009135A">
        <w:rPr>
          <w:rFonts w:ascii="Bookman Old Style" w:hAnsi="Bookman Old Style"/>
          <w:szCs w:val="20"/>
        </w:rPr>
        <w:br/>
        <w:t xml:space="preserve">a które zostały przekazane bądź pozyskane przez Wykonawcę w związku z realizacją Umowy, a które Zamawiający oznaczył jako poufne lub w inny sposób poinformował Wykonawcę, że traktuje je jako poufne. Informacjami poufnymi są także informacje przekazane Wykonawcy w toku postępowania poprzedzającego zawarcie Umowy, oznaczone jako poufne. </w:t>
      </w:r>
    </w:p>
    <w:p w14:paraId="01CD7018" w14:textId="0D18CC51" w:rsidR="003352D6" w:rsidRPr="0009135A" w:rsidRDefault="003352D6" w:rsidP="0009135A">
      <w:pPr>
        <w:pStyle w:val="Punkt"/>
        <w:numPr>
          <w:ilvl w:val="1"/>
          <w:numId w:val="35"/>
        </w:numPr>
        <w:spacing w:after="120" w:line="276" w:lineRule="auto"/>
        <w:ind w:left="284" w:hanging="284"/>
        <w:rPr>
          <w:rFonts w:ascii="Bookman Old Style" w:hAnsi="Bookman Old Style"/>
          <w:szCs w:val="20"/>
        </w:rPr>
      </w:pPr>
      <w:r w:rsidRPr="0009135A">
        <w:rPr>
          <w:rFonts w:ascii="Bookman Old Style" w:hAnsi="Bookman Old Style"/>
          <w:szCs w:val="20"/>
        </w:rPr>
        <w:t xml:space="preserve">Dla uniknięcia wątpliwości Strony </w:t>
      </w:r>
      <w:r w:rsidR="00751B67" w:rsidRPr="0009135A">
        <w:rPr>
          <w:rFonts w:ascii="Bookman Old Style" w:hAnsi="Bookman Old Style"/>
          <w:szCs w:val="20"/>
        </w:rPr>
        <w:t>potwierdzają, że za Informacje P</w:t>
      </w:r>
      <w:r w:rsidRPr="0009135A">
        <w:rPr>
          <w:rFonts w:ascii="Bookman Old Style" w:hAnsi="Bookman Old Style"/>
          <w:szCs w:val="20"/>
        </w:rPr>
        <w:t>oufne nie są uważane informacje, które Zamawiający jest zobowiązany ujawnić na mocy obowiązujących przepisów, w tym Prawa zamówień publicznych.</w:t>
      </w:r>
    </w:p>
    <w:p w14:paraId="4151EF02" w14:textId="77777777" w:rsidR="003352D6" w:rsidRPr="0009135A" w:rsidRDefault="003352D6" w:rsidP="0009135A">
      <w:pPr>
        <w:pStyle w:val="Punkt"/>
        <w:numPr>
          <w:ilvl w:val="1"/>
          <w:numId w:val="35"/>
        </w:numPr>
        <w:spacing w:after="120" w:line="276" w:lineRule="auto"/>
        <w:ind w:left="284" w:hanging="284"/>
        <w:rPr>
          <w:rFonts w:ascii="Bookman Old Style" w:hAnsi="Bookman Old Style"/>
          <w:szCs w:val="20"/>
        </w:rPr>
      </w:pPr>
      <w:r w:rsidRPr="0009135A">
        <w:rPr>
          <w:rFonts w:ascii="Bookman Old Style" w:hAnsi="Bookman Old Style"/>
          <w:szCs w:val="20"/>
        </w:rPr>
        <w:t>Wykonawca zobowiązuje się:</w:t>
      </w:r>
    </w:p>
    <w:p w14:paraId="7F4AF299" w14:textId="77777777" w:rsidR="003352D6" w:rsidRPr="0009135A" w:rsidRDefault="003352D6" w:rsidP="0009135A">
      <w:pPr>
        <w:pStyle w:val="Akapitzlist"/>
        <w:keepNext/>
        <w:numPr>
          <w:ilvl w:val="1"/>
          <w:numId w:val="36"/>
        </w:numPr>
        <w:spacing w:before="120" w:after="120"/>
        <w:ind w:left="709" w:right="6" w:hanging="357"/>
        <w:contextualSpacing w:val="0"/>
        <w:rPr>
          <w:rFonts w:ascii="Bookman Old Style" w:hAnsi="Bookman Old Style"/>
          <w:sz w:val="20"/>
          <w:szCs w:val="20"/>
        </w:rPr>
      </w:pPr>
      <w:r w:rsidRPr="0009135A">
        <w:rPr>
          <w:rFonts w:ascii="Bookman Old Style" w:hAnsi="Bookman Old Style"/>
          <w:sz w:val="20"/>
          <w:szCs w:val="20"/>
        </w:rPr>
        <w:t>nie ujawniać Informacji Poufnych innym podmiotom bez zgody Zamawiającego, udzielonej na piśmie pod rygorem nieważności;</w:t>
      </w:r>
    </w:p>
    <w:p w14:paraId="7949C460" w14:textId="77777777" w:rsidR="003352D6" w:rsidRPr="0009135A" w:rsidRDefault="003352D6" w:rsidP="0009135A">
      <w:pPr>
        <w:pStyle w:val="Akapitzlist"/>
        <w:keepNext/>
        <w:numPr>
          <w:ilvl w:val="1"/>
          <w:numId w:val="36"/>
        </w:numPr>
        <w:spacing w:before="120" w:after="120"/>
        <w:ind w:left="709" w:right="6" w:hanging="357"/>
        <w:contextualSpacing w:val="0"/>
        <w:rPr>
          <w:rFonts w:ascii="Bookman Old Style" w:hAnsi="Bookman Old Style"/>
          <w:sz w:val="20"/>
          <w:szCs w:val="20"/>
        </w:rPr>
      </w:pPr>
      <w:r w:rsidRPr="0009135A">
        <w:rPr>
          <w:rFonts w:ascii="Bookman Old Style" w:hAnsi="Bookman Old Style"/>
          <w:sz w:val="20"/>
          <w:szCs w:val="20"/>
        </w:rPr>
        <w:t>wykorzystywać Informacje Poufne jedynie do potrzeb realizacji Umowy;</w:t>
      </w:r>
    </w:p>
    <w:p w14:paraId="1DFF8D30" w14:textId="77777777" w:rsidR="003352D6" w:rsidRPr="0009135A" w:rsidRDefault="003352D6" w:rsidP="0009135A">
      <w:pPr>
        <w:pStyle w:val="Akapitzlist"/>
        <w:keepNext/>
        <w:numPr>
          <w:ilvl w:val="1"/>
          <w:numId w:val="36"/>
        </w:numPr>
        <w:spacing w:before="120" w:after="120"/>
        <w:ind w:left="709" w:right="6" w:hanging="357"/>
        <w:contextualSpacing w:val="0"/>
        <w:jc w:val="both"/>
        <w:rPr>
          <w:rFonts w:ascii="Bookman Old Style" w:hAnsi="Bookman Old Style"/>
          <w:sz w:val="20"/>
          <w:szCs w:val="20"/>
        </w:rPr>
      </w:pPr>
      <w:r w:rsidRPr="0009135A">
        <w:rPr>
          <w:rFonts w:ascii="Bookman Old Style" w:hAnsi="Bookman Old Style"/>
          <w:sz w:val="20"/>
          <w:szCs w:val="20"/>
        </w:rPr>
        <w:t>nie powielać Informacji Poufnych w zakresie szerszym, niż jest to potrzebne dla realizacji Umowy;</w:t>
      </w:r>
    </w:p>
    <w:p w14:paraId="6FD83D15" w14:textId="77777777" w:rsidR="003352D6" w:rsidRPr="0009135A" w:rsidRDefault="003352D6" w:rsidP="0009135A">
      <w:pPr>
        <w:pStyle w:val="Akapitzlist"/>
        <w:keepNext/>
        <w:numPr>
          <w:ilvl w:val="1"/>
          <w:numId w:val="36"/>
        </w:numPr>
        <w:spacing w:before="120" w:after="120"/>
        <w:ind w:left="709" w:right="6" w:hanging="357"/>
        <w:contextualSpacing w:val="0"/>
        <w:jc w:val="both"/>
        <w:rPr>
          <w:rFonts w:ascii="Bookman Old Style" w:hAnsi="Bookman Old Style"/>
          <w:sz w:val="20"/>
          <w:szCs w:val="20"/>
        </w:rPr>
      </w:pPr>
      <w:r w:rsidRPr="0009135A">
        <w:rPr>
          <w:rFonts w:ascii="Bookman Old Style" w:hAnsi="Bookman Old Style"/>
          <w:sz w:val="20"/>
          <w:szCs w:val="20"/>
        </w:rPr>
        <w:t>zabezpieczać otrzymane Informacje Poufne przed dostępem osób nieuprawnionych w stopniu niezbędnym do zachowania ich poufnego charakteru, ale przynajmniej w takim samym stopniu, jak postępuje wobec własnej tajemnicy przedsiębiorstwa.</w:t>
      </w:r>
    </w:p>
    <w:p w14:paraId="55AC35E1" w14:textId="02C0274F" w:rsidR="003352D6" w:rsidRPr="0009135A" w:rsidRDefault="003352D6" w:rsidP="0009135A">
      <w:pPr>
        <w:pStyle w:val="Punkt"/>
        <w:numPr>
          <w:ilvl w:val="1"/>
          <w:numId w:val="35"/>
        </w:numPr>
        <w:spacing w:after="120" w:line="276" w:lineRule="auto"/>
        <w:ind w:left="284" w:hanging="284"/>
        <w:rPr>
          <w:rFonts w:ascii="Bookman Old Style" w:hAnsi="Bookman Old Style"/>
          <w:szCs w:val="20"/>
        </w:rPr>
      </w:pPr>
      <w:r w:rsidRPr="0009135A">
        <w:rPr>
          <w:rFonts w:ascii="Bookman Old Style" w:hAnsi="Bookman Old Style"/>
          <w:szCs w:val="20"/>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4A9BDE44" w14:textId="20B0B1F5" w:rsidR="003352D6" w:rsidRPr="0009135A" w:rsidRDefault="003352D6" w:rsidP="0009135A">
      <w:pPr>
        <w:pStyle w:val="Punkt"/>
        <w:numPr>
          <w:ilvl w:val="1"/>
          <w:numId w:val="35"/>
        </w:numPr>
        <w:spacing w:after="120" w:line="276" w:lineRule="auto"/>
        <w:ind w:left="284" w:hanging="284"/>
        <w:rPr>
          <w:rFonts w:ascii="Bookman Old Style" w:hAnsi="Bookman Old Style"/>
          <w:szCs w:val="20"/>
        </w:rPr>
      </w:pPr>
      <w:r w:rsidRPr="0009135A">
        <w:rPr>
          <w:rFonts w:ascii="Bookman Old Style" w:hAnsi="Bookman Old Style"/>
          <w:szCs w:val="20"/>
        </w:rPr>
        <w:t>W przypadku rozwiązania Umowy (niezależnie</w:t>
      </w:r>
      <w:r w:rsidR="00B2089D" w:rsidRPr="0009135A">
        <w:rPr>
          <w:rFonts w:ascii="Bookman Old Style" w:hAnsi="Bookman Old Style"/>
          <w:szCs w:val="20"/>
        </w:rPr>
        <w:t xml:space="preserve"> od powodu rozwiązania) lub jej </w:t>
      </w:r>
      <w:r w:rsidRPr="0009135A">
        <w:rPr>
          <w:rFonts w:ascii="Bookman Old Style" w:hAnsi="Bookman Old Style"/>
          <w:szCs w:val="20"/>
        </w:rPr>
        <w:t>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7D1CCA15" w14:textId="30D0D0DB" w:rsidR="003352D6" w:rsidRPr="0009135A" w:rsidRDefault="003352D6" w:rsidP="0009135A">
      <w:pPr>
        <w:pStyle w:val="Punkt"/>
        <w:numPr>
          <w:ilvl w:val="1"/>
          <w:numId w:val="35"/>
        </w:numPr>
        <w:spacing w:after="120" w:line="276" w:lineRule="auto"/>
        <w:ind w:left="284" w:hanging="284"/>
        <w:rPr>
          <w:rFonts w:ascii="Bookman Old Style" w:hAnsi="Bookman Old Style"/>
          <w:szCs w:val="20"/>
        </w:rPr>
      </w:pPr>
      <w:r w:rsidRPr="0009135A">
        <w:rPr>
          <w:rFonts w:ascii="Bookman Old Style" w:hAnsi="Bookman Old Style"/>
          <w:szCs w:val="20"/>
        </w:rPr>
        <w:t>Wykonawca na pisemne żądanie Zamawiającego zobowiązuje się do niezwłocznego zniszczenia materiałów zawierających Informacje Poufne.</w:t>
      </w:r>
    </w:p>
    <w:p w14:paraId="0A38D820" w14:textId="0865B389" w:rsidR="00A63AA4" w:rsidRPr="0009135A" w:rsidRDefault="00212234" w:rsidP="0009135A">
      <w:pPr>
        <w:pStyle w:val="Nagwek1"/>
        <w:spacing w:after="120" w:line="276" w:lineRule="auto"/>
        <w:rPr>
          <w:rFonts w:ascii="Bookman Old Style" w:hAnsi="Bookman Old Style"/>
          <w:b/>
          <w:bCs/>
          <w:i w:val="0"/>
          <w:iCs/>
          <w:color w:val="000000"/>
          <w:sz w:val="20"/>
        </w:rPr>
      </w:pPr>
      <w:r w:rsidRPr="0009135A">
        <w:rPr>
          <w:rStyle w:val="Pogrubienie"/>
          <w:rFonts w:ascii="Bookman Old Style" w:hAnsi="Bookman Old Style"/>
          <w:i w:val="0"/>
          <w:iCs/>
          <w:sz w:val="20"/>
        </w:rPr>
        <w:lastRenderedPageBreak/>
        <w:t>§</w:t>
      </w:r>
      <w:r w:rsidR="00BD3298" w:rsidRPr="0009135A">
        <w:rPr>
          <w:rStyle w:val="Pogrubienie"/>
          <w:rFonts w:ascii="Bookman Old Style" w:hAnsi="Bookman Old Style"/>
          <w:i w:val="0"/>
          <w:iCs/>
          <w:sz w:val="20"/>
        </w:rPr>
        <w:t xml:space="preserve"> </w:t>
      </w:r>
      <w:r w:rsidR="007F628C" w:rsidRPr="0009135A">
        <w:rPr>
          <w:rStyle w:val="Pogrubienie"/>
          <w:rFonts w:ascii="Bookman Old Style" w:hAnsi="Bookman Old Style"/>
          <w:i w:val="0"/>
          <w:iCs/>
          <w:sz w:val="20"/>
        </w:rPr>
        <w:t>9</w:t>
      </w:r>
      <w:r w:rsidR="00BD3298" w:rsidRPr="0009135A">
        <w:rPr>
          <w:rStyle w:val="Pogrubienie"/>
          <w:rFonts w:ascii="Bookman Old Style" w:hAnsi="Bookman Old Style"/>
          <w:i w:val="0"/>
          <w:iCs/>
          <w:sz w:val="20"/>
        </w:rPr>
        <w:t>.</w:t>
      </w:r>
      <w:r w:rsidRPr="0009135A">
        <w:rPr>
          <w:rFonts w:ascii="Bookman Old Style" w:hAnsi="Bookman Old Style"/>
          <w:b/>
          <w:bCs/>
          <w:i w:val="0"/>
          <w:iCs/>
          <w:color w:val="000000" w:themeColor="text1"/>
          <w:sz w:val="20"/>
        </w:rPr>
        <w:t xml:space="preserve"> Kary umowne</w:t>
      </w:r>
    </w:p>
    <w:p w14:paraId="41C80317" w14:textId="77777777" w:rsidR="00DB22C0" w:rsidRPr="0009135A" w:rsidRDefault="00DB22C0" w:rsidP="0009135A">
      <w:pPr>
        <w:pStyle w:val="Punkt"/>
        <w:numPr>
          <w:ilvl w:val="0"/>
          <w:numId w:val="56"/>
        </w:numPr>
        <w:spacing w:after="120" w:line="276" w:lineRule="auto"/>
        <w:ind w:left="284" w:hanging="284"/>
        <w:rPr>
          <w:rFonts w:ascii="Bookman Old Style" w:hAnsi="Bookman Old Style"/>
          <w:szCs w:val="20"/>
        </w:rPr>
      </w:pPr>
      <w:r w:rsidRPr="0009135A">
        <w:rPr>
          <w:rFonts w:ascii="Bookman Old Style" w:hAnsi="Bookman Old Style"/>
          <w:szCs w:val="20"/>
        </w:rPr>
        <w:t>Wykonawca zapłaci kary umowne:</w:t>
      </w:r>
    </w:p>
    <w:p w14:paraId="312B5D6D" w14:textId="626BECBF" w:rsidR="00DB22C0" w:rsidRPr="0009135A" w:rsidRDefault="00DB22C0" w:rsidP="0009135A">
      <w:pPr>
        <w:pStyle w:val="Akapitzlist"/>
        <w:numPr>
          <w:ilvl w:val="3"/>
          <w:numId w:val="28"/>
        </w:numPr>
        <w:suppressAutoHyphens w:val="0"/>
        <w:spacing w:after="120"/>
        <w:ind w:left="850" w:right="6" w:hanging="357"/>
        <w:contextualSpacing w:val="0"/>
        <w:jc w:val="both"/>
        <w:rPr>
          <w:rFonts w:ascii="Bookman Old Style" w:hAnsi="Bookman Old Style"/>
          <w:sz w:val="20"/>
          <w:szCs w:val="20"/>
        </w:rPr>
      </w:pPr>
      <w:r w:rsidRPr="0009135A">
        <w:rPr>
          <w:rFonts w:ascii="Bookman Old Style" w:hAnsi="Bookman Old Style"/>
          <w:sz w:val="20"/>
          <w:szCs w:val="20"/>
        </w:rPr>
        <w:t xml:space="preserve">za </w:t>
      </w:r>
      <w:r w:rsidR="00E81AD1" w:rsidRPr="0009135A">
        <w:rPr>
          <w:rFonts w:ascii="Bookman Old Style" w:hAnsi="Bookman Old Style"/>
          <w:sz w:val="20"/>
          <w:szCs w:val="20"/>
        </w:rPr>
        <w:t xml:space="preserve"> zwłokę</w:t>
      </w:r>
      <w:r w:rsidRPr="0009135A">
        <w:rPr>
          <w:rFonts w:ascii="Bookman Old Style" w:hAnsi="Bookman Old Style"/>
          <w:sz w:val="20"/>
          <w:szCs w:val="20"/>
        </w:rPr>
        <w:t xml:space="preserve"> w wykonaniu umowy w wysokości 0,1% </w:t>
      </w:r>
      <w:r w:rsidR="003F2F04" w:rsidRPr="0009135A">
        <w:rPr>
          <w:rFonts w:ascii="Bookman Old Style" w:hAnsi="Bookman Old Style"/>
          <w:sz w:val="20"/>
          <w:szCs w:val="20"/>
        </w:rPr>
        <w:t>wynagrodzenia umownego, o którym mowa w § 3 ust. 1</w:t>
      </w:r>
      <w:r w:rsidR="00080CB7" w:rsidRPr="0009135A">
        <w:rPr>
          <w:rFonts w:ascii="Bookman Old Style" w:hAnsi="Bookman Old Style"/>
          <w:sz w:val="20"/>
          <w:szCs w:val="20"/>
        </w:rPr>
        <w:t xml:space="preserve"> </w:t>
      </w:r>
      <w:r w:rsidR="003F2F04" w:rsidRPr="0009135A">
        <w:rPr>
          <w:rFonts w:ascii="Bookman Old Style" w:hAnsi="Bookman Old Style"/>
          <w:sz w:val="20"/>
          <w:szCs w:val="20"/>
        </w:rPr>
        <w:t xml:space="preserve"> </w:t>
      </w:r>
      <w:r w:rsidR="00901317" w:rsidRPr="0009135A">
        <w:rPr>
          <w:rFonts w:ascii="Bookman Old Style" w:hAnsi="Bookman Old Style"/>
          <w:sz w:val="20"/>
          <w:szCs w:val="20"/>
        </w:rPr>
        <w:t xml:space="preserve">– za każdy dzień </w:t>
      </w:r>
      <w:r w:rsidR="00E81AD1" w:rsidRPr="0009135A">
        <w:rPr>
          <w:rFonts w:ascii="Bookman Old Style" w:hAnsi="Bookman Old Style"/>
          <w:sz w:val="20"/>
          <w:szCs w:val="20"/>
        </w:rPr>
        <w:t xml:space="preserve"> zwłoki</w:t>
      </w:r>
      <w:r w:rsidR="00901317" w:rsidRPr="0009135A">
        <w:rPr>
          <w:rFonts w:ascii="Bookman Old Style" w:hAnsi="Bookman Old Style"/>
          <w:sz w:val="20"/>
          <w:szCs w:val="20"/>
        </w:rPr>
        <w:t>,</w:t>
      </w:r>
    </w:p>
    <w:p w14:paraId="67ABF0CB" w14:textId="6166543F" w:rsidR="00DB22C0" w:rsidRPr="0009135A" w:rsidRDefault="00DB22C0" w:rsidP="0009135A">
      <w:pPr>
        <w:pStyle w:val="Akapitzlist"/>
        <w:numPr>
          <w:ilvl w:val="3"/>
          <w:numId w:val="28"/>
        </w:numPr>
        <w:suppressAutoHyphens w:val="0"/>
        <w:spacing w:after="120"/>
        <w:ind w:left="850" w:right="6" w:hanging="357"/>
        <w:contextualSpacing w:val="0"/>
        <w:jc w:val="both"/>
        <w:rPr>
          <w:rFonts w:ascii="Bookman Old Style" w:hAnsi="Bookman Old Style"/>
          <w:sz w:val="20"/>
          <w:szCs w:val="20"/>
        </w:rPr>
      </w:pPr>
      <w:r w:rsidRPr="0009135A">
        <w:rPr>
          <w:rFonts w:ascii="Bookman Old Style" w:hAnsi="Bookman Old Style"/>
          <w:sz w:val="20"/>
          <w:szCs w:val="20"/>
        </w:rPr>
        <w:t xml:space="preserve">za </w:t>
      </w:r>
      <w:r w:rsidR="00E81AD1" w:rsidRPr="0009135A">
        <w:rPr>
          <w:rFonts w:ascii="Bookman Old Style" w:hAnsi="Bookman Old Style"/>
          <w:sz w:val="20"/>
          <w:szCs w:val="20"/>
        </w:rPr>
        <w:t xml:space="preserve"> zwłokę</w:t>
      </w:r>
      <w:r w:rsidRPr="0009135A">
        <w:rPr>
          <w:rFonts w:ascii="Bookman Old Style" w:hAnsi="Bookman Old Style"/>
          <w:sz w:val="20"/>
          <w:szCs w:val="20"/>
        </w:rPr>
        <w:t xml:space="preserve"> w usunięciu wad w ramach rękojmi</w:t>
      </w:r>
      <w:r w:rsidR="007971A4" w:rsidRPr="0009135A">
        <w:rPr>
          <w:rFonts w:ascii="Bookman Old Style" w:hAnsi="Bookman Old Style"/>
          <w:sz w:val="20"/>
          <w:szCs w:val="20"/>
        </w:rPr>
        <w:t xml:space="preserve"> lub wykonaniu czynności w ramach opieki serwisowej</w:t>
      </w:r>
      <w:r w:rsidRPr="0009135A">
        <w:rPr>
          <w:rFonts w:ascii="Bookman Old Style" w:hAnsi="Bookman Old Style"/>
          <w:sz w:val="20"/>
          <w:szCs w:val="20"/>
        </w:rPr>
        <w:t xml:space="preserve"> w wysokości 0,1% </w:t>
      </w:r>
      <w:r w:rsidR="003F2F04" w:rsidRPr="0009135A">
        <w:rPr>
          <w:rFonts w:ascii="Bookman Old Style" w:hAnsi="Bookman Old Style"/>
          <w:sz w:val="20"/>
          <w:szCs w:val="20"/>
        </w:rPr>
        <w:t>wynagrodzenia umownego, o którym mowa w § 3 ust. 1</w:t>
      </w:r>
      <w:r w:rsidR="00EB6946" w:rsidRPr="0009135A">
        <w:rPr>
          <w:rFonts w:ascii="Bookman Old Style" w:hAnsi="Bookman Old Style"/>
          <w:sz w:val="20"/>
          <w:szCs w:val="20"/>
        </w:rPr>
        <w:t xml:space="preserve"> </w:t>
      </w:r>
      <w:r w:rsidR="003F2F04" w:rsidRPr="0009135A">
        <w:rPr>
          <w:rFonts w:ascii="Bookman Old Style" w:hAnsi="Bookman Old Style"/>
          <w:sz w:val="20"/>
          <w:szCs w:val="20"/>
        </w:rPr>
        <w:t xml:space="preserve"> </w:t>
      </w:r>
      <w:r w:rsidR="00901317" w:rsidRPr="0009135A">
        <w:rPr>
          <w:rFonts w:ascii="Bookman Old Style" w:hAnsi="Bookman Old Style"/>
          <w:sz w:val="20"/>
          <w:szCs w:val="20"/>
        </w:rPr>
        <w:t xml:space="preserve">za każdy dzień </w:t>
      </w:r>
      <w:r w:rsidR="00E81AD1" w:rsidRPr="0009135A">
        <w:rPr>
          <w:rFonts w:ascii="Bookman Old Style" w:hAnsi="Bookman Old Style"/>
          <w:sz w:val="20"/>
          <w:szCs w:val="20"/>
        </w:rPr>
        <w:t xml:space="preserve"> zwłoki</w:t>
      </w:r>
      <w:r w:rsidR="00901317" w:rsidRPr="0009135A">
        <w:rPr>
          <w:rFonts w:ascii="Bookman Old Style" w:hAnsi="Bookman Old Style"/>
          <w:sz w:val="20"/>
          <w:szCs w:val="20"/>
        </w:rPr>
        <w:t>,</w:t>
      </w:r>
    </w:p>
    <w:p w14:paraId="4A417F8D" w14:textId="72856825" w:rsidR="00DB22C0" w:rsidRPr="0009135A" w:rsidRDefault="00DB22C0" w:rsidP="0009135A">
      <w:pPr>
        <w:pStyle w:val="Akapitzlist"/>
        <w:numPr>
          <w:ilvl w:val="3"/>
          <w:numId w:val="28"/>
        </w:numPr>
        <w:suppressAutoHyphens w:val="0"/>
        <w:spacing w:after="120"/>
        <w:ind w:left="850" w:right="6" w:hanging="357"/>
        <w:contextualSpacing w:val="0"/>
        <w:jc w:val="both"/>
        <w:rPr>
          <w:rFonts w:ascii="Bookman Old Style" w:hAnsi="Bookman Old Style"/>
          <w:sz w:val="20"/>
          <w:szCs w:val="20"/>
        </w:rPr>
      </w:pPr>
      <w:r w:rsidRPr="0009135A">
        <w:rPr>
          <w:rFonts w:ascii="Bookman Old Style" w:hAnsi="Bookman Old Style"/>
          <w:sz w:val="20"/>
          <w:szCs w:val="20"/>
        </w:rPr>
        <w:t xml:space="preserve">za odstąpienie od umowy lub rozwiązanie umowy przez którąkolwiek ze stron z przyczyn leżących po stronie wykonawcy – </w:t>
      </w:r>
      <w:r w:rsidR="00901317" w:rsidRPr="0009135A">
        <w:rPr>
          <w:rFonts w:ascii="Bookman Old Style" w:hAnsi="Bookman Old Style"/>
          <w:sz w:val="20"/>
          <w:szCs w:val="20"/>
        </w:rPr>
        <w:t xml:space="preserve">w wysokości 10% </w:t>
      </w:r>
      <w:bookmarkStart w:id="3" w:name="_Hlk57981104"/>
      <w:r w:rsidR="003F2F04" w:rsidRPr="0009135A">
        <w:rPr>
          <w:rFonts w:ascii="Bookman Old Style" w:hAnsi="Bookman Old Style"/>
          <w:sz w:val="20"/>
          <w:szCs w:val="20"/>
        </w:rPr>
        <w:t>wynagrodzenia umownego, o którym mowa w § 3 ust. 1</w:t>
      </w:r>
      <w:bookmarkEnd w:id="3"/>
      <w:r w:rsidR="00674DFC" w:rsidRPr="0009135A">
        <w:rPr>
          <w:rFonts w:ascii="Bookman Old Style" w:hAnsi="Bookman Old Style"/>
          <w:sz w:val="20"/>
          <w:szCs w:val="20"/>
        </w:rPr>
        <w:t xml:space="preserve"> </w:t>
      </w:r>
    </w:p>
    <w:p w14:paraId="16996280" w14:textId="66C4CF83" w:rsidR="0006750B" w:rsidRPr="0009135A" w:rsidRDefault="008D716D" w:rsidP="0009135A">
      <w:pPr>
        <w:pStyle w:val="Punkt"/>
        <w:numPr>
          <w:ilvl w:val="0"/>
          <w:numId w:val="56"/>
        </w:numPr>
        <w:spacing w:after="120" w:line="276" w:lineRule="auto"/>
        <w:ind w:left="284" w:hanging="284"/>
        <w:rPr>
          <w:rFonts w:ascii="Bookman Old Style" w:hAnsi="Bookman Old Style"/>
          <w:szCs w:val="20"/>
        </w:rPr>
      </w:pPr>
      <w:r w:rsidRPr="0009135A">
        <w:rPr>
          <w:rFonts w:ascii="Bookman Old Style" w:hAnsi="Bookman Old Style"/>
          <w:szCs w:val="20"/>
        </w:rPr>
        <w:t>Zamawiający może dochodzić odszkodowania uzupełniającego przenoszącego wysokość zastrzeżonych kar umowny na zasadach ogólnych do wysokości rzeczywiście poniesionej szkody.</w:t>
      </w:r>
    </w:p>
    <w:p w14:paraId="6D795BD1" w14:textId="42154CA8" w:rsidR="00B2089D" w:rsidRPr="0009135A" w:rsidRDefault="00947510" w:rsidP="0009135A">
      <w:pPr>
        <w:pStyle w:val="Punkt"/>
        <w:numPr>
          <w:ilvl w:val="0"/>
          <w:numId w:val="56"/>
        </w:numPr>
        <w:spacing w:after="120" w:line="276" w:lineRule="auto"/>
        <w:ind w:left="284" w:hanging="284"/>
        <w:rPr>
          <w:rFonts w:ascii="Bookman Old Style" w:hAnsi="Bookman Old Style"/>
          <w:szCs w:val="20"/>
        </w:rPr>
      </w:pPr>
      <w:r w:rsidRPr="0009135A">
        <w:rPr>
          <w:rFonts w:ascii="Bookman Old Style" w:hAnsi="Bookman Old Style"/>
          <w:szCs w:val="20"/>
        </w:rPr>
        <w:t xml:space="preserve">Kara umowna będzie płatna w terminie </w:t>
      </w:r>
      <w:r w:rsidR="003F2186" w:rsidRPr="0009135A">
        <w:rPr>
          <w:rFonts w:ascii="Bookman Old Style" w:hAnsi="Bookman Old Style"/>
          <w:szCs w:val="20"/>
        </w:rPr>
        <w:t xml:space="preserve">3 </w:t>
      </w:r>
      <w:r w:rsidRPr="0009135A">
        <w:rPr>
          <w:rFonts w:ascii="Bookman Old Style" w:hAnsi="Bookman Old Style"/>
          <w:szCs w:val="20"/>
        </w:rPr>
        <w:t>dni od daty otrzymania wezwania do jej zapłaty. Zapłata kary umownej nie zwalnia Wykonawcy z wykonania zobowiązań objętych umową.</w:t>
      </w:r>
    </w:p>
    <w:p w14:paraId="462A99CE" w14:textId="358F689C" w:rsidR="00E81AD1" w:rsidRPr="0009135A" w:rsidRDefault="00E81AD1" w:rsidP="0009135A">
      <w:pPr>
        <w:pStyle w:val="Punkt"/>
        <w:numPr>
          <w:ilvl w:val="0"/>
          <w:numId w:val="56"/>
        </w:numPr>
        <w:spacing w:after="120" w:line="276" w:lineRule="auto"/>
        <w:ind w:left="284" w:hanging="284"/>
        <w:rPr>
          <w:rFonts w:ascii="Bookman Old Style" w:hAnsi="Bookman Old Style"/>
          <w:szCs w:val="20"/>
        </w:rPr>
      </w:pPr>
      <w:r w:rsidRPr="0009135A">
        <w:rPr>
          <w:rFonts w:ascii="Bookman Old Style" w:hAnsi="Bookman Old Style"/>
          <w:szCs w:val="20"/>
        </w:rPr>
        <w:t>Łączna wysokość naliczonych kar umownych nie może przekroczyć 50% wynagrodzenia umownego, o którym mowa w § 3 ust. 1 umowy.</w:t>
      </w:r>
      <w:r w:rsidR="00011453" w:rsidRPr="0009135A">
        <w:rPr>
          <w:rFonts w:ascii="Bookman Old Style" w:hAnsi="Bookman Old Style"/>
          <w:szCs w:val="20"/>
        </w:rPr>
        <w:t xml:space="preserve"> </w:t>
      </w:r>
    </w:p>
    <w:p w14:paraId="4D64BB6E" w14:textId="2B2C5A67" w:rsidR="00A63AA4" w:rsidRPr="0009135A" w:rsidRDefault="00212234" w:rsidP="0009135A">
      <w:pPr>
        <w:pStyle w:val="Nagwek1"/>
        <w:spacing w:after="120" w:line="276" w:lineRule="auto"/>
        <w:rPr>
          <w:rStyle w:val="Pogrubienie"/>
          <w:rFonts w:ascii="Bookman Old Style" w:hAnsi="Bookman Old Style"/>
          <w:i w:val="0"/>
          <w:sz w:val="20"/>
          <w:lang w:eastAsia="en-US"/>
        </w:rPr>
      </w:pPr>
      <w:r w:rsidRPr="0009135A">
        <w:rPr>
          <w:rStyle w:val="Pogrubienie"/>
          <w:rFonts w:ascii="Bookman Old Style" w:hAnsi="Bookman Old Style"/>
          <w:i w:val="0"/>
          <w:sz w:val="20"/>
        </w:rPr>
        <w:t>§</w:t>
      </w:r>
      <w:r w:rsidR="00BD3298" w:rsidRPr="0009135A">
        <w:rPr>
          <w:rStyle w:val="Pogrubienie"/>
          <w:rFonts w:ascii="Bookman Old Style" w:hAnsi="Bookman Old Style"/>
          <w:i w:val="0"/>
          <w:sz w:val="20"/>
        </w:rPr>
        <w:t xml:space="preserve"> </w:t>
      </w:r>
      <w:r w:rsidR="009A469F" w:rsidRPr="0009135A">
        <w:rPr>
          <w:rStyle w:val="Pogrubienie"/>
          <w:rFonts w:ascii="Bookman Old Style" w:hAnsi="Bookman Old Style"/>
          <w:i w:val="0"/>
          <w:sz w:val="20"/>
        </w:rPr>
        <w:t>10</w:t>
      </w:r>
      <w:r w:rsidR="00BD3298" w:rsidRPr="0009135A">
        <w:rPr>
          <w:rStyle w:val="Pogrubienie"/>
          <w:rFonts w:ascii="Bookman Old Style" w:hAnsi="Bookman Old Style"/>
          <w:i w:val="0"/>
          <w:sz w:val="20"/>
        </w:rPr>
        <w:t>.</w:t>
      </w:r>
      <w:r w:rsidRPr="0009135A">
        <w:rPr>
          <w:rStyle w:val="Pogrubienie"/>
          <w:rFonts w:ascii="Bookman Old Style" w:hAnsi="Bookman Old Style"/>
          <w:i w:val="0"/>
          <w:sz w:val="20"/>
        </w:rPr>
        <w:t xml:space="preserve"> Zmiana treści umowy</w:t>
      </w:r>
    </w:p>
    <w:p w14:paraId="2C773870" w14:textId="3AC132E1" w:rsidR="00DA5750" w:rsidRPr="0009135A" w:rsidRDefault="00212234" w:rsidP="0009135A">
      <w:pPr>
        <w:tabs>
          <w:tab w:val="left" w:pos="360"/>
        </w:tabs>
        <w:spacing w:after="120" w:line="276" w:lineRule="auto"/>
        <w:ind w:right="6"/>
        <w:jc w:val="both"/>
        <w:rPr>
          <w:rFonts w:ascii="Bookman Old Style" w:hAnsi="Bookman Old Style"/>
        </w:rPr>
      </w:pPr>
      <w:r w:rsidRPr="0009135A">
        <w:rPr>
          <w:rFonts w:ascii="Bookman Old Style" w:hAnsi="Bookman Old Style"/>
        </w:rPr>
        <w:t>Wszelkie zmiany umowy dla swej ważności wymagają zgody Stron i zachowania formy pisemnej pod rygorem nieważności. Zakazane są istotne zmiany postanowień zawartej umowy w stosunku do treści oferty, na podstawie której dokonano wyboru Wykonawcy. Jednakże Zam</w:t>
      </w:r>
      <w:r w:rsidR="003957CA" w:rsidRPr="0009135A">
        <w:rPr>
          <w:rFonts w:ascii="Bookman Old Style" w:hAnsi="Bookman Old Style"/>
        </w:rPr>
        <w:t xml:space="preserve">awiający, </w:t>
      </w:r>
      <w:r w:rsidRPr="0009135A">
        <w:rPr>
          <w:rFonts w:ascii="Bookman Old Style" w:hAnsi="Bookman Old Style"/>
        </w:rPr>
        <w:t>przewiduje możliwość dokonania takich zmian, w razie:</w:t>
      </w:r>
    </w:p>
    <w:p w14:paraId="74BCF37B" w14:textId="5C923300" w:rsidR="00DA5750" w:rsidRPr="0009135A" w:rsidRDefault="00DA5750" w:rsidP="0009135A">
      <w:pPr>
        <w:numPr>
          <w:ilvl w:val="1"/>
          <w:numId w:val="13"/>
        </w:numPr>
        <w:tabs>
          <w:tab w:val="left" w:pos="720"/>
        </w:tabs>
        <w:spacing w:after="120" w:line="276" w:lineRule="auto"/>
        <w:ind w:right="6"/>
        <w:jc w:val="both"/>
        <w:rPr>
          <w:rFonts w:ascii="Bookman Old Style" w:hAnsi="Bookman Old Style"/>
        </w:rPr>
      </w:pPr>
      <w:r w:rsidRPr="0009135A">
        <w:rPr>
          <w:rFonts w:ascii="Bookman Old Style" w:hAnsi="Bookman Old Style"/>
        </w:rPr>
        <w:t>zmiany stawki podatku VAT dla usług należących do przedmiotu zamówienia w toku wykonywania umowy – do wynagrodzenia Wykonawcy netto zostanie doliczona stawka VAT obowiązująca w dniu wystawienia faktury,</w:t>
      </w:r>
    </w:p>
    <w:p w14:paraId="0FD5AAE0" w14:textId="46028E79" w:rsidR="00DA5750" w:rsidRPr="0009135A" w:rsidRDefault="00DA5750" w:rsidP="0009135A">
      <w:pPr>
        <w:numPr>
          <w:ilvl w:val="1"/>
          <w:numId w:val="13"/>
        </w:numPr>
        <w:tabs>
          <w:tab w:val="left" w:pos="720"/>
        </w:tabs>
        <w:spacing w:after="120" w:line="276" w:lineRule="auto"/>
        <w:ind w:left="1077" w:right="6" w:hanging="357"/>
        <w:jc w:val="both"/>
        <w:rPr>
          <w:rFonts w:ascii="Bookman Old Style" w:hAnsi="Bookman Old Style"/>
        </w:rPr>
      </w:pPr>
      <w:r w:rsidRPr="0009135A">
        <w:rPr>
          <w:rFonts w:ascii="Bookman Old Style" w:hAnsi="Bookman Old Style"/>
        </w:rPr>
        <w:t>zmiany terminu realizacji przedmiotu umowy, ze względu na przyczyny leżące po stronie Zamawiającego, o czas który umożliwił Wykonawcy realizację umowy, pomimo dochowania przez niego należytej staranności</w:t>
      </w:r>
      <w:r w:rsidR="003F2F04" w:rsidRPr="0009135A">
        <w:rPr>
          <w:rFonts w:ascii="Bookman Old Style" w:hAnsi="Bookman Old Style"/>
        </w:rPr>
        <w:t>,</w:t>
      </w:r>
      <w:r w:rsidRPr="0009135A">
        <w:rPr>
          <w:rFonts w:ascii="Bookman Old Style" w:hAnsi="Bookman Old Style"/>
        </w:rPr>
        <w:t xml:space="preserve"> </w:t>
      </w:r>
    </w:p>
    <w:p w14:paraId="13090A27" w14:textId="77777777" w:rsidR="00DA5750" w:rsidRPr="0009135A" w:rsidRDefault="00DA5750" w:rsidP="0009135A">
      <w:pPr>
        <w:pStyle w:val="Akapitzlist"/>
        <w:numPr>
          <w:ilvl w:val="1"/>
          <w:numId w:val="13"/>
        </w:numPr>
        <w:spacing w:after="120"/>
        <w:ind w:left="1077" w:right="6" w:hanging="357"/>
        <w:contextualSpacing w:val="0"/>
        <w:jc w:val="both"/>
        <w:rPr>
          <w:rFonts w:ascii="Bookman Old Style" w:hAnsi="Bookman Old Style"/>
          <w:sz w:val="20"/>
          <w:szCs w:val="20"/>
        </w:rPr>
      </w:pPr>
      <w:r w:rsidRPr="0009135A">
        <w:rPr>
          <w:rFonts w:ascii="Bookman Old Style" w:hAnsi="Bookman Old Style"/>
          <w:sz w:val="20"/>
          <w:szCs w:val="20"/>
        </w:rPr>
        <w:t>wystąpienia okoliczności, za które Wykonawca nie ponosi odpowiedzialności, tzw. siły wyższej, skutkującej niemożnością dotrzymania przez niego terminu realizacji, określonego w umowie. Wówczas termin ten może ulec przedłużeniu, nie więcej jednak niż o czas trwania tych okoliczności. Pod pojęciem siły wyższej Strony rozumieją okoliczności, które pomimo zachowania należytej staranności i podjęcia wszelkich działań w normalnym zakresie, nie mogą być przez Strony przewidziane oraz którym Strony nie mogą zapobiec, bądź się im przeciwstawić w sposób skuteczny,</w:t>
      </w:r>
    </w:p>
    <w:p w14:paraId="4A56C8DF" w14:textId="4E450C5C" w:rsidR="00B2089D" w:rsidRPr="0009135A" w:rsidRDefault="00DA5750" w:rsidP="0009135A">
      <w:pPr>
        <w:pStyle w:val="Akapitzlist"/>
        <w:numPr>
          <w:ilvl w:val="1"/>
          <w:numId w:val="13"/>
        </w:numPr>
        <w:spacing w:after="120"/>
        <w:ind w:left="1077" w:right="6" w:hanging="357"/>
        <w:contextualSpacing w:val="0"/>
        <w:jc w:val="both"/>
        <w:rPr>
          <w:rFonts w:ascii="Bookman Old Style" w:hAnsi="Bookman Old Style"/>
          <w:sz w:val="20"/>
          <w:szCs w:val="20"/>
        </w:rPr>
      </w:pPr>
      <w:r w:rsidRPr="0009135A">
        <w:rPr>
          <w:rFonts w:ascii="Bookman Old Style" w:hAnsi="Bookman Old Style"/>
          <w:sz w:val="20"/>
          <w:szCs w:val="20"/>
        </w:rPr>
        <w:t>konieczności wprowadzenia zmian dotyczących integracji z systemami wymienionymi przez Zamawiającego w Załączniku nr 1 – „Opis przedmiotu zamówienia”, gdy</w:t>
      </w:r>
      <w:r w:rsidR="00E96B00" w:rsidRPr="0009135A">
        <w:rPr>
          <w:rFonts w:ascii="Bookman Old Style" w:hAnsi="Bookman Old Style"/>
          <w:sz w:val="20"/>
          <w:szCs w:val="20"/>
        </w:rPr>
        <w:t xml:space="preserve"> </w:t>
      </w:r>
      <w:r w:rsidRPr="0009135A">
        <w:rPr>
          <w:rFonts w:ascii="Bookman Old Style" w:hAnsi="Bookman Old Style"/>
          <w:sz w:val="20"/>
          <w:szCs w:val="20"/>
        </w:rPr>
        <w:t>w trakcie realizacji inwestycji okaże się, że możliwe są do zastosowania nowe technologie i rozwiązania systemowe, których zastosowanie pozwoli na pewniejsze lub szybsze osiągnięcie założonych rezultatów lub pozwoli na osiągnięcie lepszych parametrów lub wskaźników oczekiwanych, jako rezultat inwestycji – zmiany nie mogą prowadzić do zwiększenia ceny.</w:t>
      </w:r>
    </w:p>
    <w:p w14:paraId="318076C8" w14:textId="6B208761" w:rsidR="00A63AA4" w:rsidRPr="0009135A" w:rsidRDefault="00212234" w:rsidP="0009135A">
      <w:pPr>
        <w:pStyle w:val="Nagwek1"/>
        <w:spacing w:after="120" w:line="276" w:lineRule="auto"/>
        <w:rPr>
          <w:rStyle w:val="Pogrubienie"/>
          <w:rFonts w:ascii="Bookman Old Style" w:hAnsi="Bookman Old Style"/>
          <w:i w:val="0"/>
          <w:sz w:val="20"/>
        </w:rPr>
      </w:pPr>
      <w:r w:rsidRPr="0009135A">
        <w:rPr>
          <w:rFonts w:ascii="Bookman Old Style" w:hAnsi="Bookman Old Style"/>
          <w:b/>
          <w:bCs/>
          <w:i w:val="0"/>
          <w:sz w:val="20"/>
        </w:rPr>
        <w:t>§</w:t>
      </w:r>
      <w:r w:rsidR="00BD3298" w:rsidRPr="0009135A">
        <w:rPr>
          <w:rFonts w:ascii="Bookman Old Style" w:hAnsi="Bookman Old Style"/>
          <w:b/>
          <w:bCs/>
          <w:i w:val="0"/>
          <w:sz w:val="20"/>
        </w:rPr>
        <w:t xml:space="preserve"> </w:t>
      </w:r>
      <w:r w:rsidR="00633197" w:rsidRPr="0009135A">
        <w:rPr>
          <w:rFonts w:ascii="Bookman Old Style" w:hAnsi="Bookman Old Style"/>
          <w:b/>
          <w:bCs/>
          <w:i w:val="0"/>
          <w:sz w:val="20"/>
        </w:rPr>
        <w:t>1</w:t>
      </w:r>
      <w:r w:rsidR="00BD3298" w:rsidRPr="0009135A">
        <w:rPr>
          <w:rFonts w:ascii="Bookman Old Style" w:hAnsi="Bookman Old Style"/>
          <w:b/>
          <w:bCs/>
          <w:i w:val="0"/>
          <w:sz w:val="20"/>
        </w:rPr>
        <w:t>1.</w:t>
      </w:r>
      <w:r w:rsidRPr="0009135A">
        <w:rPr>
          <w:rFonts w:ascii="Bookman Old Style" w:hAnsi="Bookman Old Style"/>
          <w:b/>
          <w:bCs/>
          <w:i w:val="0"/>
          <w:sz w:val="20"/>
        </w:rPr>
        <w:t xml:space="preserve"> </w:t>
      </w:r>
      <w:r w:rsidRPr="0009135A">
        <w:rPr>
          <w:rStyle w:val="Pogrubienie"/>
          <w:rFonts w:ascii="Bookman Old Style" w:hAnsi="Bookman Old Style"/>
          <w:i w:val="0"/>
          <w:sz w:val="20"/>
        </w:rPr>
        <w:t>Zgodność z przepisami prawa</w:t>
      </w:r>
    </w:p>
    <w:p w14:paraId="5A116EA6" w14:textId="45E56BD7" w:rsidR="00B2089D" w:rsidRDefault="00212234" w:rsidP="0009135A">
      <w:pPr>
        <w:spacing w:after="120" w:line="276" w:lineRule="auto"/>
        <w:ind w:right="6"/>
        <w:jc w:val="both"/>
        <w:rPr>
          <w:rFonts w:ascii="Bookman Old Style" w:hAnsi="Bookman Old Style"/>
        </w:rPr>
      </w:pPr>
      <w:r w:rsidRPr="0009135A">
        <w:rPr>
          <w:rFonts w:ascii="Bookman Old Style" w:hAnsi="Bookman Old Style"/>
        </w:rPr>
        <w:t xml:space="preserve">Wykonawca zapewni zgodność stworzonego </w:t>
      </w:r>
      <w:r w:rsidR="00011453" w:rsidRPr="0009135A">
        <w:rPr>
          <w:rFonts w:ascii="Bookman Old Style" w:hAnsi="Bookman Old Style"/>
        </w:rPr>
        <w:t>S</w:t>
      </w:r>
      <w:r w:rsidRPr="0009135A">
        <w:rPr>
          <w:rFonts w:ascii="Bookman Old Style" w:hAnsi="Bookman Old Style"/>
        </w:rPr>
        <w:t>ystemu z obowiązującym prawem wg stanu na dzień ostatecznego odbioru przedmiotu</w:t>
      </w:r>
      <w:r w:rsidR="00947510" w:rsidRPr="0009135A">
        <w:rPr>
          <w:rFonts w:ascii="Bookman Old Style" w:hAnsi="Bookman Old Style"/>
        </w:rPr>
        <w:t xml:space="preserve"> umowy oraz czasie trwania</w:t>
      </w:r>
      <w:r w:rsidRPr="0009135A">
        <w:rPr>
          <w:rFonts w:ascii="Bookman Old Style" w:hAnsi="Bookman Old Style"/>
        </w:rPr>
        <w:t xml:space="preserve"> </w:t>
      </w:r>
      <w:r w:rsidR="008B58B5" w:rsidRPr="0009135A">
        <w:rPr>
          <w:rFonts w:ascii="Bookman Old Style" w:hAnsi="Bookman Old Style"/>
        </w:rPr>
        <w:t>gwarancji</w:t>
      </w:r>
      <w:r w:rsidR="003367EB" w:rsidRPr="0009135A">
        <w:rPr>
          <w:rFonts w:ascii="Bookman Old Style" w:hAnsi="Bookman Old Style"/>
        </w:rPr>
        <w:t>.</w:t>
      </w:r>
      <w:r w:rsidR="008B58B5" w:rsidRPr="0009135A">
        <w:rPr>
          <w:rFonts w:ascii="Bookman Old Style" w:hAnsi="Bookman Old Style"/>
        </w:rPr>
        <w:t xml:space="preserve"> </w:t>
      </w:r>
    </w:p>
    <w:p w14:paraId="0D66F5D1" w14:textId="77777777" w:rsidR="00AA6668" w:rsidRPr="0009135A" w:rsidRDefault="00AA6668" w:rsidP="0009135A">
      <w:pPr>
        <w:spacing w:after="120" w:line="276" w:lineRule="auto"/>
        <w:ind w:right="6"/>
        <w:jc w:val="both"/>
        <w:rPr>
          <w:rFonts w:ascii="Bookman Old Style" w:hAnsi="Bookman Old Style"/>
        </w:rPr>
      </w:pPr>
    </w:p>
    <w:p w14:paraId="6EDAB135" w14:textId="2C1A6590" w:rsidR="00A63AA4" w:rsidRPr="0009135A" w:rsidRDefault="00212234" w:rsidP="0009135A">
      <w:pPr>
        <w:shd w:val="clear" w:color="auto" w:fill="FFFFFF" w:themeFill="background1"/>
        <w:tabs>
          <w:tab w:val="left" w:pos="1440"/>
        </w:tabs>
        <w:spacing w:after="120" w:line="276" w:lineRule="auto"/>
        <w:jc w:val="center"/>
        <w:outlineLvl w:val="0"/>
        <w:rPr>
          <w:rFonts w:ascii="Bookman Old Style" w:hAnsi="Bookman Old Style"/>
        </w:rPr>
      </w:pPr>
      <w:r w:rsidRPr="0009135A">
        <w:rPr>
          <w:rStyle w:val="Pogrubienie"/>
          <w:rFonts w:ascii="Bookman Old Style" w:hAnsi="Bookman Old Style"/>
        </w:rPr>
        <w:lastRenderedPageBreak/>
        <w:t>§</w:t>
      </w:r>
      <w:r w:rsidR="003F2F04" w:rsidRPr="0009135A">
        <w:rPr>
          <w:rStyle w:val="Pogrubienie"/>
          <w:rFonts w:ascii="Bookman Old Style" w:hAnsi="Bookman Old Style"/>
        </w:rPr>
        <w:t xml:space="preserve"> </w:t>
      </w:r>
      <w:r w:rsidRPr="0009135A">
        <w:rPr>
          <w:rStyle w:val="Pogrubienie"/>
          <w:rFonts w:ascii="Bookman Old Style" w:hAnsi="Bookman Old Style"/>
        </w:rPr>
        <w:t>1</w:t>
      </w:r>
      <w:r w:rsidR="00D9752E" w:rsidRPr="0009135A">
        <w:rPr>
          <w:rStyle w:val="Pogrubienie"/>
          <w:rFonts w:ascii="Bookman Old Style" w:hAnsi="Bookman Old Style"/>
        </w:rPr>
        <w:t>2</w:t>
      </w:r>
      <w:r w:rsidR="003F2F04" w:rsidRPr="0009135A">
        <w:rPr>
          <w:rStyle w:val="Pogrubienie"/>
          <w:rFonts w:ascii="Bookman Old Style" w:hAnsi="Bookman Old Style"/>
        </w:rPr>
        <w:t>.</w:t>
      </w:r>
      <w:r w:rsidRPr="0009135A">
        <w:rPr>
          <w:rStyle w:val="Pogrubienie"/>
          <w:rFonts w:ascii="Bookman Old Style" w:hAnsi="Bookman Old Style"/>
        </w:rPr>
        <w:t xml:space="preserve"> Postanowienia końcowe</w:t>
      </w:r>
    </w:p>
    <w:p w14:paraId="56CD2521" w14:textId="77777777" w:rsidR="00A63AA4" w:rsidRPr="0009135A" w:rsidRDefault="00212234" w:rsidP="0009135A">
      <w:pPr>
        <w:pStyle w:val="Akapitzlist"/>
        <w:numPr>
          <w:ilvl w:val="0"/>
          <w:numId w:val="23"/>
        </w:numPr>
        <w:shd w:val="clear" w:color="auto" w:fill="FFFFFF" w:themeFill="background1"/>
        <w:tabs>
          <w:tab w:val="left" w:pos="1440"/>
        </w:tabs>
        <w:spacing w:after="120"/>
        <w:contextualSpacing w:val="0"/>
        <w:jc w:val="both"/>
        <w:rPr>
          <w:rFonts w:ascii="Bookman Old Style" w:hAnsi="Bookman Old Style"/>
          <w:sz w:val="20"/>
          <w:szCs w:val="20"/>
        </w:rPr>
      </w:pPr>
      <w:r w:rsidRPr="0009135A">
        <w:rPr>
          <w:rFonts w:ascii="Bookman Old Style" w:hAnsi="Bookman Old Style"/>
          <w:sz w:val="20"/>
          <w:szCs w:val="20"/>
        </w:rPr>
        <w:t>Wykonawca oświadcza, iż posiada odpowiedni potencjał i dysponuje zasobami niezbędnymi do świadczenia usług w ramach niniejszej umowy.</w:t>
      </w:r>
    </w:p>
    <w:p w14:paraId="17164BF7" w14:textId="77777777" w:rsidR="00A63AA4" w:rsidRPr="0009135A" w:rsidRDefault="00212234" w:rsidP="0009135A">
      <w:pPr>
        <w:pStyle w:val="Akapitzlist"/>
        <w:numPr>
          <w:ilvl w:val="0"/>
          <w:numId w:val="23"/>
        </w:numPr>
        <w:shd w:val="clear" w:color="auto" w:fill="FFFFFF" w:themeFill="background1"/>
        <w:tabs>
          <w:tab w:val="left" w:pos="1440"/>
        </w:tabs>
        <w:spacing w:after="120"/>
        <w:contextualSpacing w:val="0"/>
        <w:jc w:val="both"/>
        <w:rPr>
          <w:rFonts w:ascii="Bookman Old Style" w:hAnsi="Bookman Old Style"/>
          <w:sz w:val="20"/>
          <w:szCs w:val="20"/>
        </w:rPr>
      </w:pPr>
      <w:r w:rsidRPr="0009135A">
        <w:rPr>
          <w:rFonts w:ascii="Bookman Old Style" w:hAnsi="Bookman Old Style"/>
          <w:sz w:val="20"/>
          <w:szCs w:val="20"/>
        </w:rPr>
        <w:t xml:space="preserve">Wykonawcy nie przysługuje prawo przeniesienia praw i obowiązków wynikających </w:t>
      </w:r>
      <w:r w:rsidRPr="0009135A">
        <w:rPr>
          <w:rFonts w:ascii="Bookman Old Style" w:hAnsi="Bookman Old Style"/>
          <w:sz w:val="20"/>
          <w:szCs w:val="20"/>
        </w:rPr>
        <w:br/>
        <w:t>z niniejszej umowy na podmiot trzeci bez uprzedniej pisemnej zgody Zamawiającego, którego prawa i obowiązku dotyczą. Zgoda w każdym przypadku winna być udzielona na piśmie, pod rygorem nieważności.</w:t>
      </w:r>
    </w:p>
    <w:p w14:paraId="4D6D0890" w14:textId="0BB702D5" w:rsidR="00A63AA4" w:rsidRPr="0009135A" w:rsidRDefault="00212234" w:rsidP="0009135A">
      <w:pPr>
        <w:pStyle w:val="Akapitzlist"/>
        <w:numPr>
          <w:ilvl w:val="0"/>
          <w:numId w:val="23"/>
        </w:numPr>
        <w:shd w:val="clear" w:color="auto" w:fill="FFFFFF" w:themeFill="background1"/>
        <w:tabs>
          <w:tab w:val="left" w:pos="1440"/>
        </w:tabs>
        <w:spacing w:after="120"/>
        <w:contextualSpacing w:val="0"/>
        <w:jc w:val="both"/>
        <w:rPr>
          <w:rFonts w:ascii="Bookman Old Style" w:hAnsi="Bookman Old Style"/>
          <w:sz w:val="20"/>
          <w:szCs w:val="20"/>
        </w:rPr>
      </w:pPr>
      <w:r w:rsidRPr="0009135A">
        <w:rPr>
          <w:rFonts w:ascii="Bookman Old Style" w:hAnsi="Bookman Old Style"/>
          <w:sz w:val="20"/>
          <w:szCs w:val="20"/>
        </w:rPr>
        <w:t>Wykonawcę obowiązuje tajemnica wobec osób trzecich</w:t>
      </w:r>
      <w:r w:rsidR="00A27F4F" w:rsidRPr="0009135A">
        <w:rPr>
          <w:rFonts w:ascii="Bookman Old Style" w:hAnsi="Bookman Old Style"/>
          <w:sz w:val="20"/>
          <w:szCs w:val="20"/>
        </w:rPr>
        <w:t>,</w:t>
      </w:r>
      <w:r w:rsidRPr="0009135A">
        <w:rPr>
          <w:rFonts w:ascii="Bookman Old Style" w:hAnsi="Bookman Old Style"/>
          <w:sz w:val="20"/>
          <w:szCs w:val="20"/>
        </w:rPr>
        <w:t xml:space="preserve"> co do informacji o Zamawiającym, które Wykonawca uzyskał w trakcie realizacji umowy.</w:t>
      </w:r>
    </w:p>
    <w:p w14:paraId="6AEE613D" w14:textId="77777777" w:rsidR="00A63AA4" w:rsidRPr="0009135A" w:rsidRDefault="00212234" w:rsidP="0009135A">
      <w:pPr>
        <w:pStyle w:val="Akapitzlist"/>
        <w:numPr>
          <w:ilvl w:val="0"/>
          <w:numId w:val="23"/>
        </w:numPr>
        <w:shd w:val="clear" w:color="auto" w:fill="FFFFFF" w:themeFill="background1"/>
        <w:tabs>
          <w:tab w:val="left" w:pos="1440"/>
        </w:tabs>
        <w:spacing w:after="120"/>
        <w:contextualSpacing w:val="0"/>
        <w:jc w:val="both"/>
        <w:rPr>
          <w:rFonts w:ascii="Bookman Old Style" w:hAnsi="Bookman Old Style"/>
          <w:sz w:val="20"/>
          <w:szCs w:val="20"/>
        </w:rPr>
      </w:pPr>
      <w:r w:rsidRPr="0009135A">
        <w:rPr>
          <w:rFonts w:ascii="Bookman Old Style" w:hAnsi="Bookman Old Style"/>
          <w:sz w:val="20"/>
          <w:szCs w:val="20"/>
        </w:rPr>
        <w:t>Wykonawca jest zobowiązany do udzielania pełnej informacji na temat postępów i zakresu wykonanych prac na każde żądanie Zamawiającego.</w:t>
      </w:r>
    </w:p>
    <w:p w14:paraId="561554B3" w14:textId="77777777" w:rsidR="00A63AA4" w:rsidRPr="0009135A" w:rsidRDefault="00212234" w:rsidP="0009135A">
      <w:pPr>
        <w:pStyle w:val="Akapitzlist"/>
        <w:numPr>
          <w:ilvl w:val="0"/>
          <w:numId w:val="23"/>
        </w:numPr>
        <w:shd w:val="clear" w:color="auto" w:fill="FFFFFF" w:themeFill="background1"/>
        <w:tabs>
          <w:tab w:val="left" w:pos="1440"/>
        </w:tabs>
        <w:spacing w:after="120"/>
        <w:contextualSpacing w:val="0"/>
        <w:jc w:val="both"/>
        <w:rPr>
          <w:rFonts w:ascii="Bookman Old Style" w:hAnsi="Bookman Old Style"/>
          <w:sz w:val="20"/>
          <w:szCs w:val="20"/>
        </w:rPr>
      </w:pPr>
      <w:r w:rsidRPr="0009135A">
        <w:rPr>
          <w:rFonts w:ascii="Bookman Old Style" w:hAnsi="Bookman Old Style"/>
          <w:sz w:val="20"/>
          <w:szCs w:val="20"/>
        </w:rPr>
        <w:t>W sprawach nie uregulowanych umową stosuje się przepisy kodeksu cywilnego i innych obowiązujących przepisów prawa.</w:t>
      </w:r>
    </w:p>
    <w:p w14:paraId="0B5F3477" w14:textId="77777777" w:rsidR="00DA5750" w:rsidRPr="0009135A" w:rsidRDefault="00DA5750" w:rsidP="0009135A">
      <w:pPr>
        <w:numPr>
          <w:ilvl w:val="0"/>
          <w:numId w:val="23"/>
        </w:numPr>
        <w:suppressAutoHyphens w:val="0"/>
        <w:spacing w:after="120" w:line="276" w:lineRule="auto"/>
        <w:ind w:right="4"/>
        <w:jc w:val="both"/>
        <w:rPr>
          <w:rFonts w:ascii="Bookman Old Style" w:hAnsi="Bookman Old Style"/>
          <w:lang w:eastAsia="en-US"/>
        </w:rPr>
      </w:pPr>
      <w:r w:rsidRPr="0009135A">
        <w:rPr>
          <w:rFonts w:ascii="Bookman Old Style" w:hAnsi="Bookman Old Style"/>
          <w:lang w:eastAsia="en-US"/>
        </w:rPr>
        <w:t>Przeniesienie wierzytelności wynikających z niniejszej umowy wymaga zgody Zamawiającego wyrażonej w formie pisemnej pod rygorem nieważności.</w:t>
      </w:r>
    </w:p>
    <w:p w14:paraId="5E6C801C" w14:textId="77777777" w:rsidR="00A63AA4" w:rsidRPr="0009135A" w:rsidRDefault="00212234" w:rsidP="0009135A">
      <w:pPr>
        <w:pStyle w:val="Akapitzlist"/>
        <w:numPr>
          <w:ilvl w:val="0"/>
          <w:numId w:val="23"/>
        </w:numPr>
        <w:shd w:val="clear" w:color="auto" w:fill="FFFFFF" w:themeFill="background1"/>
        <w:tabs>
          <w:tab w:val="left" w:pos="1440"/>
        </w:tabs>
        <w:spacing w:after="120"/>
        <w:contextualSpacing w:val="0"/>
        <w:jc w:val="both"/>
        <w:rPr>
          <w:rFonts w:ascii="Bookman Old Style" w:hAnsi="Bookman Old Style"/>
          <w:sz w:val="20"/>
          <w:szCs w:val="20"/>
        </w:rPr>
      </w:pPr>
      <w:r w:rsidRPr="0009135A">
        <w:rPr>
          <w:rFonts w:ascii="Bookman Old Style" w:hAnsi="Bookman Old Style"/>
          <w:sz w:val="20"/>
          <w:szCs w:val="20"/>
        </w:rPr>
        <w:t xml:space="preserve">Spory mogące powstać </w:t>
      </w:r>
      <w:r w:rsidR="00DB22C0" w:rsidRPr="0009135A">
        <w:rPr>
          <w:rFonts w:ascii="Bookman Old Style" w:hAnsi="Bookman Old Style"/>
          <w:sz w:val="20"/>
          <w:szCs w:val="20"/>
        </w:rPr>
        <w:t>w związku z umową</w:t>
      </w:r>
      <w:r w:rsidRPr="0009135A">
        <w:rPr>
          <w:rFonts w:ascii="Bookman Old Style" w:hAnsi="Bookman Old Style"/>
          <w:sz w:val="20"/>
          <w:szCs w:val="20"/>
        </w:rPr>
        <w:t xml:space="preserve"> będą rozstrzygane przez Sąd powszechny właściwy miejscowo dla Zamawiającego.</w:t>
      </w:r>
    </w:p>
    <w:p w14:paraId="037BABEF" w14:textId="77777777" w:rsidR="00A63AA4" w:rsidRPr="0009135A" w:rsidRDefault="00212234" w:rsidP="0009135A">
      <w:pPr>
        <w:pStyle w:val="Akapitzlist"/>
        <w:numPr>
          <w:ilvl w:val="0"/>
          <w:numId w:val="23"/>
        </w:numPr>
        <w:shd w:val="clear" w:color="auto" w:fill="FFFFFF" w:themeFill="background1"/>
        <w:tabs>
          <w:tab w:val="left" w:pos="1440"/>
        </w:tabs>
        <w:spacing w:after="120"/>
        <w:contextualSpacing w:val="0"/>
        <w:jc w:val="both"/>
        <w:rPr>
          <w:rFonts w:ascii="Bookman Old Style" w:hAnsi="Bookman Old Style"/>
          <w:sz w:val="20"/>
          <w:szCs w:val="20"/>
        </w:rPr>
      </w:pPr>
      <w:r w:rsidRPr="0009135A">
        <w:rPr>
          <w:rFonts w:ascii="Bookman Old Style" w:hAnsi="Bookman Old Style"/>
          <w:sz w:val="20"/>
          <w:szCs w:val="20"/>
        </w:rPr>
        <w:t>Do bezpośredniej współpracy w ramach wykonywania niniejszej umowy są upoważnione osoby:</w:t>
      </w:r>
    </w:p>
    <w:p w14:paraId="3A7FA9AB" w14:textId="2918B70A" w:rsidR="00AF670D" w:rsidRPr="0009135A" w:rsidRDefault="00AD0073" w:rsidP="0009135A">
      <w:pPr>
        <w:tabs>
          <w:tab w:val="left" w:pos="540"/>
        </w:tabs>
        <w:spacing w:after="120" w:line="276" w:lineRule="auto"/>
        <w:ind w:left="540" w:right="4"/>
        <w:rPr>
          <w:rFonts w:ascii="Bookman Old Style" w:hAnsi="Bookman Old Style"/>
        </w:rPr>
      </w:pPr>
      <w:r w:rsidRPr="0009135A">
        <w:rPr>
          <w:rFonts w:ascii="Bookman Old Style" w:hAnsi="Bookman Old Style"/>
        </w:rPr>
        <w:tab/>
      </w:r>
      <w:r w:rsidR="00555633" w:rsidRPr="0009135A">
        <w:rPr>
          <w:rFonts w:ascii="Bookman Old Style" w:hAnsi="Bookman Old Style"/>
        </w:rPr>
        <w:t>z</w:t>
      </w:r>
      <w:r w:rsidR="00AF670D" w:rsidRPr="0009135A">
        <w:rPr>
          <w:rFonts w:ascii="Bookman Old Style" w:hAnsi="Bookman Old Style"/>
        </w:rPr>
        <w:t xml:space="preserve">e strony </w:t>
      </w:r>
      <w:r w:rsidR="1FFBC79F" w:rsidRPr="0009135A">
        <w:rPr>
          <w:rFonts w:ascii="Bookman Old Style" w:hAnsi="Bookman Old Style"/>
        </w:rPr>
        <w:t>Wykonawcy:  ..</w:t>
      </w:r>
      <w:r w:rsidRPr="0009135A">
        <w:rPr>
          <w:rFonts w:ascii="Bookman Old Style" w:hAnsi="Bookman Old Style"/>
        </w:rPr>
        <w:t>…………………</w:t>
      </w:r>
      <w:r w:rsidR="2732AB9A" w:rsidRPr="0009135A">
        <w:rPr>
          <w:rFonts w:ascii="Bookman Old Style" w:hAnsi="Bookman Old Style"/>
        </w:rPr>
        <w:t>...</w:t>
      </w:r>
      <w:r w:rsidR="3D95B55E" w:rsidRPr="0009135A">
        <w:rPr>
          <w:rFonts w:ascii="Bookman Old Style" w:hAnsi="Bookman Old Style"/>
        </w:rPr>
        <w:t>......</w:t>
      </w:r>
      <w:r w:rsidRPr="0009135A">
        <w:rPr>
          <w:rFonts w:ascii="Bookman Old Style" w:hAnsi="Bookman Old Style"/>
        </w:rPr>
        <w:t>…………………………………….</w:t>
      </w:r>
    </w:p>
    <w:p w14:paraId="4E9CE7A7" w14:textId="11D9B028" w:rsidR="00A63AA4" w:rsidRPr="0009135A" w:rsidRDefault="00AD0073" w:rsidP="0009135A">
      <w:pPr>
        <w:tabs>
          <w:tab w:val="left" w:pos="540"/>
        </w:tabs>
        <w:spacing w:after="120" w:line="276" w:lineRule="auto"/>
        <w:ind w:left="540" w:right="4"/>
        <w:rPr>
          <w:rFonts w:ascii="Bookman Old Style" w:hAnsi="Bookman Old Style"/>
        </w:rPr>
      </w:pPr>
      <w:r w:rsidRPr="0009135A">
        <w:rPr>
          <w:rFonts w:ascii="Bookman Old Style" w:hAnsi="Bookman Old Style"/>
        </w:rPr>
        <w:tab/>
      </w:r>
      <w:r w:rsidR="00212234" w:rsidRPr="0009135A">
        <w:rPr>
          <w:rFonts w:ascii="Bookman Old Style" w:hAnsi="Bookman Old Style"/>
        </w:rPr>
        <w:t xml:space="preserve">ze strony </w:t>
      </w:r>
      <w:r w:rsidR="1BBAACA7" w:rsidRPr="0009135A">
        <w:rPr>
          <w:rFonts w:ascii="Bookman Old Style" w:hAnsi="Bookman Old Style"/>
        </w:rPr>
        <w:t xml:space="preserve">Zamawiającego: </w:t>
      </w:r>
      <w:r w:rsidR="00D03C21" w:rsidRPr="0009135A">
        <w:rPr>
          <w:rFonts w:ascii="Bookman Old Style" w:hAnsi="Bookman Old Style"/>
        </w:rPr>
        <w:t xml:space="preserve">Dorota Smok, tel. </w:t>
      </w:r>
      <w:r w:rsidR="00D03C21" w:rsidRPr="0009135A">
        <w:rPr>
          <w:rFonts w:ascii="Bookman Old Style" w:hAnsi="Bookman Old Style"/>
          <w:color w:val="000000"/>
          <w:shd w:val="clear" w:color="auto" w:fill="FFFFFF"/>
        </w:rPr>
        <w:t>61 854 62 52 email: dsmok@ump.edu.pl</w:t>
      </w:r>
    </w:p>
    <w:p w14:paraId="08371AD0" w14:textId="17D6C6D8" w:rsidR="00CB1399" w:rsidRPr="0009135A" w:rsidRDefault="00CB1399" w:rsidP="0009135A">
      <w:pPr>
        <w:pStyle w:val="Akapitzlist"/>
        <w:numPr>
          <w:ilvl w:val="0"/>
          <w:numId w:val="23"/>
        </w:numPr>
        <w:spacing w:after="120"/>
        <w:contextualSpacing w:val="0"/>
        <w:jc w:val="both"/>
        <w:rPr>
          <w:rFonts w:ascii="Bookman Old Style" w:hAnsi="Bookman Old Style"/>
          <w:sz w:val="20"/>
          <w:szCs w:val="20"/>
        </w:rPr>
      </w:pPr>
      <w:r w:rsidRPr="0009135A">
        <w:rPr>
          <w:rFonts w:ascii="Bookman Old Style" w:hAnsi="Bookman Old Style"/>
          <w:sz w:val="20"/>
          <w:szCs w:val="20"/>
        </w:rPr>
        <w:t>Zmiana osób, o których mowa w ust. 8 powyżej nie stanowi zmiany Umowy i nie wymaga aneksu. O przedmiotowych zmianach Strony każdorazowo zobowiązują się wzajemnie powiadamiać na piśmie pod rygorem nieważności.</w:t>
      </w:r>
    </w:p>
    <w:p w14:paraId="1F9146C3" w14:textId="77777777" w:rsidR="00E14220" w:rsidRPr="0009135A" w:rsidRDefault="00E14220" w:rsidP="0009135A">
      <w:pPr>
        <w:pStyle w:val="Akapitzlist"/>
        <w:spacing w:after="120"/>
        <w:ind w:left="360"/>
        <w:contextualSpacing w:val="0"/>
        <w:jc w:val="both"/>
        <w:rPr>
          <w:rFonts w:ascii="Bookman Old Style" w:hAnsi="Bookman Old Style"/>
          <w:sz w:val="20"/>
          <w:szCs w:val="20"/>
        </w:rPr>
      </w:pPr>
    </w:p>
    <w:p w14:paraId="746FC609" w14:textId="52486AB4" w:rsidR="00A63AA4" w:rsidRPr="0009135A" w:rsidRDefault="00212234" w:rsidP="0009135A">
      <w:pPr>
        <w:pStyle w:val="Akapitzlist"/>
        <w:numPr>
          <w:ilvl w:val="0"/>
          <w:numId w:val="23"/>
        </w:numPr>
        <w:spacing w:after="120"/>
        <w:ind w:right="4"/>
        <w:contextualSpacing w:val="0"/>
        <w:rPr>
          <w:rFonts w:ascii="Bookman Old Style" w:hAnsi="Bookman Old Style"/>
          <w:sz w:val="20"/>
          <w:szCs w:val="20"/>
        </w:rPr>
      </w:pPr>
      <w:r w:rsidRPr="0009135A">
        <w:rPr>
          <w:rFonts w:ascii="Bookman Old Style" w:hAnsi="Bookman Old Style"/>
          <w:sz w:val="20"/>
          <w:szCs w:val="20"/>
        </w:rPr>
        <w:t xml:space="preserve">Umowę sporządzono w </w:t>
      </w:r>
      <w:r w:rsidR="0028666F" w:rsidRPr="0009135A">
        <w:rPr>
          <w:rFonts w:ascii="Bookman Old Style" w:hAnsi="Bookman Old Style"/>
          <w:sz w:val="20"/>
          <w:szCs w:val="20"/>
        </w:rPr>
        <w:t>dwóch</w:t>
      </w:r>
      <w:r w:rsidRPr="0009135A">
        <w:rPr>
          <w:rFonts w:ascii="Bookman Old Style" w:hAnsi="Bookman Old Style"/>
          <w:sz w:val="20"/>
          <w:szCs w:val="20"/>
        </w:rPr>
        <w:t xml:space="preserve"> jednobrzmiących egzemplarzach</w:t>
      </w:r>
      <w:r w:rsidR="0028666F" w:rsidRPr="0009135A">
        <w:rPr>
          <w:rFonts w:ascii="Bookman Old Style" w:hAnsi="Bookman Old Style"/>
          <w:sz w:val="20"/>
          <w:szCs w:val="20"/>
        </w:rPr>
        <w:t>, jeden</w:t>
      </w:r>
      <w:r w:rsidRPr="0009135A">
        <w:rPr>
          <w:rFonts w:ascii="Bookman Old Style" w:hAnsi="Bookman Old Style"/>
          <w:sz w:val="20"/>
          <w:szCs w:val="20"/>
        </w:rPr>
        <w:t xml:space="preserve"> </w:t>
      </w:r>
      <w:r w:rsidR="0028666F" w:rsidRPr="0009135A">
        <w:rPr>
          <w:rFonts w:ascii="Bookman Old Style" w:hAnsi="Bookman Old Style"/>
          <w:sz w:val="20"/>
          <w:szCs w:val="20"/>
        </w:rPr>
        <w:t xml:space="preserve">dla każdej ze </w:t>
      </w:r>
      <w:r w:rsidR="00D03C21" w:rsidRPr="0009135A">
        <w:rPr>
          <w:rFonts w:ascii="Bookman Old Style" w:hAnsi="Bookman Old Style"/>
          <w:sz w:val="20"/>
          <w:szCs w:val="20"/>
        </w:rPr>
        <w:t>S</w:t>
      </w:r>
      <w:r w:rsidR="0028666F" w:rsidRPr="0009135A">
        <w:rPr>
          <w:rFonts w:ascii="Bookman Old Style" w:hAnsi="Bookman Old Style"/>
          <w:sz w:val="20"/>
          <w:szCs w:val="20"/>
        </w:rPr>
        <w:t>tron.</w:t>
      </w:r>
      <w:r w:rsidRPr="0009135A">
        <w:rPr>
          <w:rFonts w:ascii="Bookman Old Style" w:hAnsi="Bookman Old Style"/>
          <w:sz w:val="20"/>
          <w:szCs w:val="20"/>
        </w:rPr>
        <w:t xml:space="preserve"> </w:t>
      </w:r>
    </w:p>
    <w:p w14:paraId="7F0D3556" w14:textId="77777777" w:rsidR="00A63AA4" w:rsidRPr="0009135A" w:rsidRDefault="00212234" w:rsidP="0009135A">
      <w:pPr>
        <w:pStyle w:val="Akapitzlist"/>
        <w:numPr>
          <w:ilvl w:val="0"/>
          <w:numId w:val="23"/>
        </w:numPr>
        <w:spacing w:after="120"/>
        <w:ind w:right="4"/>
        <w:contextualSpacing w:val="0"/>
        <w:rPr>
          <w:rFonts w:ascii="Bookman Old Style" w:hAnsi="Bookman Old Style"/>
          <w:sz w:val="20"/>
          <w:szCs w:val="20"/>
        </w:rPr>
      </w:pPr>
      <w:r w:rsidRPr="0009135A">
        <w:rPr>
          <w:rFonts w:ascii="Bookman Old Style" w:hAnsi="Bookman Old Style"/>
          <w:sz w:val="20"/>
          <w:szCs w:val="20"/>
        </w:rPr>
        <w:t>Załączniki do umowy stanowiące jej integralną cześć:</w:t>
      </w:r>
    </w:p>
    <w:p w14:paraId="38C41E00" w14:textId="77777777" w:rsidR="00A63AA4" w:rsidRPr="0009135A" w:rsidRDefault="00212234" w:rsidP="0009135A">
      <w:pPr>
        <w:pStyle w:val="Wcicietrecitekstu"/>
        <w:numPr>
          <w:ilvl w:val="0"/>
          <w:numId w:val="15"/>
        </w:numPr>
        <w:tabs>
          <w:tab w:val="left" w:pos="-70"/>
          <w:tab w:val="left" w:pos="72"/>
          <w:tab w:val="left" w:pos="9072"/>
        </w:tabs>
        <w:spacing w:line="276" w:lineRule="auto"/>
        <w:ind w:right="4"/>
        <w:rPr>
          <w:rFonts w:ascii="Bookman Old Style" w:hAnsi="Bookman Old Style"/>
        </w:rPr>
      </w:pPr>
      <w:r w:rsidRPr="0009135A">
        <w:rPr>
          <w:rFonts w:ascii="Bookman Old Style" w:hAnsi="Bookman Old Style"/>
        </w:rPr>
        <w:t>Załącznik nr 1 – Opis przedmiotu zamówienia</w:t>
      </w:r>
    </w:p>
    <w:p w14:paraId="56BFC648" w14:textId="77777777" w:rsidR="00A63AA4" w:rsidRPr="0009135A" w:rsidRDefault="00212234" w:rsidP="0009135A">
      <w:pPr>
        <w:pStyle w:val="Wcicietrecitekstu"/>
        <w:numPr>
          <w:ilvl w:val="0"/>
          <w:numId w:val="15"/>
        </w:numPr>
        <w:tabs>
          <w:tab w:val="left" w:pos="-70"/>
          <w:tab w:val="left" w:pos="72"/>
          <w:tab w:val="left" w:pos="9072"/>
        </w:tabs>
        <w:spacing w:line="276" w:lineRule="auto"/>
        <w:ind w:right="4"/>
        <w:rPr>
          <w:rFonts w:ascii="Bookman Old Style" w:hAnsi="Bookman Old Style"/>
        </w:rPr>
      </w:pPr>
      <w:r w:rsidRPr="0009135A">
        <w:rPr>
          <w:rFonts w:ascii="Bookman Old Style" w:hAnsi="Bookman Old Style"/>
        </w:rPr>
        <w:t>Załącznik nr 2 – Wzór protokołu odbioru</w:t>
      </w:r>
    </w:p>
    <w:p w14:paraId="1626A1A8" w14:textId="77777777" w:rsidR="00A63AA4" w:rsidRPr="0009135A" w:rsidRDefault="00212234" w:rsidP="0009135A">
      <w:pPr>
        <w:pStyle w:val="Wcicietrecitekstu"/>
        <w:numPr>
          <w:ilvl w:val="0"/>
          <w:numId w:val="15"/>
        </w:numPr>
        <w:tabs>
          <w:tab w:val="left" w:pos="-70"/>
          <w:tab w:val="left" w:pos="72"/>
          <w:tab w:val="left" w:pos="9072"/>
        </w:tabs>
        <w:spacing w:line="276" w:lineRule="auto"/>
        <w:ind w:right="4"/>
        <w:rPr>
          <w:rFonts w:ascii="Bookman Old Style" w:hAnsi="Bookman Old Style"/>
        </w:rPr>
      </w:pPr>
      <w:r w:rsidRPr="0009135A">
        <w:rPr>
          <w:rFonts w:ascii="Bookman Old Style" w:hAnsi="Bookman Old Style"/>
        </w:rPr>
        <w:t>Załącznik nr 3 – Dokumentacja</w:t>
      </w:r>
    </w:p>
    <w:p w14:paraId="7A26716E" w14:textId="77777777" w:rsidR="00EB6946" w:rsidRPr="0009135A" w:rsidRDefault="00443418" w:rsidP="0009135A">
      <w:pPr>
        <w:pStyle w:val="Wcicietrecitekstu"/>
        <w:numPr>
          <w:ilvl w:val="0"/>
          <w:numId w:val="15"/>
        </w:numPr>
        <w:tabs>
          <w:tab w:val="left" w:pos="-70"/>
          <w:tab w:val="left" w:pos="72"/>
          <w:tab w:val="left" w:pos="9072"/>
        </w:tabs>
        <w:spacing w:line="276" w:lineRule="auto"/>
        <w:ind w:right="4"/>
        <w:rPr>
          <w:rFonts w:ascii="Bookman Old Style" w:hAnsi="Bookman Old Style"/>
        </w:rPr>
      </w:pPr>
      <w:r w:rsidRPr="0009135A">
        <w:rPr>
          <w:rFonts w:ascii="Bookman Old Style" w:hAnsi="Bookman Old Style"/>
        </w:rPr>
        <w:t>Załącznik nr 4 – Karta zadania</w:t>
      </w:r>
    </w:p>
    <w:p w14:paraId="43F584AC" w14:textId="40866508" w:rsidR="00EB6946" w:rsidRPr="0009135A" w:rsidRDefault="00EB6946" w:rsidP="0009135A">
      <w:pPr>
        <w:pStyle w:val="Wcicietrecitekstu"/>
        <w:numPr>
          <w:ilvl w:val="0"/>
          <w:numId w:val="15"/>
        </w:numPr>
        <w:tabs>
          <w:tab w:val="left" w:pos="-70"/>
          <w:tab w:val="left" w:pos="72"/>
          <w:tab w:val="left" w:pos="9072"/>
        </w:tabs>
        <w:spacing w:line="276" w:lineRule="auto"/>
        <w:ind w:right="4"/>
        <w:rPr>
          <w:rFonts w:ascii="Bookman Old Style" w:hAnsi="Bookman Old Style"/>
        </w:rPr>
      </w:pPr>
      <w:r w:rsidRPr="0009135A">
        <w:rPr>
          <w:rFonts w:ascii="Bookman Old Style" w:hAnsi="Bookman Old Style"/>
        </w:rPr>
        <w:t xml:space="preserve">Załącznik nr 5 - </w:t>
      </w:r>
      <w:r w:rsidRPr="0009135A">
        <w:rPr>
          <w:rFonts w:ascii="Bookman Old Style" w:hAnsi="Bookman Old Style"/>
          <w:bCs/>
        </w:rPr>
        <w:t>Formularz zgłoszenia błędu</w:t>
      </w:r>
    </w:p>
    <w:p w14:paraId="6177C7F5" w14:textId="3F324FAF" w:rsidR="00E96B00" w:rsidRPr="0009135A" w:rsidRDefault="003C341E" w:rsidP="0009135A">
      <w:pPr>
        <w:pStyle w:val="Wcicietrecitekstu"/>
        <w:numPr>
          <w:ilvl w:val="0"/>
          <w:numId w:val="15"/>
        </w:numPr>
        <w:tabs>
          <w:tab w:val="left" w:pos="-70"/>
          <w:tab w:val="left" w:pos="72"/>
          <w:tab w:val="left" w:pos="9072"/>
        </w:tabs>
        <w:spacing w:line="276" w:lineRule="auto"/>
        <w:ind w:right="4"/>
        <w:rPr>
          <w:rFonts w:ascii="Bookman Old Style" w:hAnsi="Bookman Old Style"/>
        </w:rPr>
      </w:pPr>
      <w:r w:rsidRPr="0009135A">
        <w:rPr>
          <w:rFonts w:ascii="Bookman Old Style" w:hAnsi="Bookman Old Style"/>
        </w:rPr>
        <w:t xml:space="preserve">Załącznik nr </w:t>
      </w:r>
      <w:r w:rsidR="00EB6946" w:rsidRPr="0009135A">
        <w:rPr>
          <w:rFonts w:ascii="Bookman Old Style" w:hAnsi="Bookman Old Style"/>
        </w:rPr>
        <w:t>6</w:t>
      </w:r>
      <w:r w:rsidR="00E96B00" w:rsidRPr="0009135A">
        <w:rPr>
          <w:rFonts w:ascii="Bookman Old Style" w:hAnsi="Bookman Old Style"/>
        </w:rPr>
        <w:t xml:space="preserve"> – Umowa powierzenia przetwarzania danych osobowych</w:t>
      </w:r>
    </w:p>
    <w:p w14:paraId="4B3EED00" w14:textId="77777777" w:rsidR="00A63AA4" w:rsidRPr="0009135A" w:rsidRDefault="00A63AA4" w:rsidP="0009135A">
      <w:pPr>
        <w:spacing w:after="120" w:line="276" w:lineRule="auto"/>
        <w:jc w:val="center"/>
        <w:rPr>
          <w:rFonts w:ascii="Bookman Old Style" w:hAnsi="Bookman Old Style"/>
          <w:b/>
          <w:bCs/>
        </w:rPr>
      </w:pPr>
    </w:p>
    <w:p w14:paraId="48170186" w14:textId="7C9A3524" w:rsidR="00A63AA4" w:rsidRPr="0009135A" w:rsidRDefault="7463E30F" w:rsidP="0009135A">
      <w:pPr>
        <w:spacing w:after="120" w:line="276" w:lineRule="auto"/>
        <w:jc w:val="center"/>
        <w:rPr>
          <w:rFonts w:ascii="Bookman Old Style" w:hAnsi="Bookman Old Style"/>
          <w:b/>
          <w:bCs/>
        </w:rPr>
      </w:pPr>
      <w:r w:rsidRPr="0009135A">
        <w:rPr>
          <w:rFonts w:ascii="Bookman Old Style" w:hAnsi="Bookman Old Style"/>
          <w:b/>
          <w:bCs/>
        </w:rPr>
        <w:t>WYKONAWCA:</w:t>
      </w:r>
      <w:r w:rsidR="00212234" w:rsidRPr="0009135A">
        <w:rPr>
          <w:rFonts w:ascii="Bookman Old Style" w:hAnsi="Bookman Old Style"/>
          <w:b/>
          <w:bCs/>
        </w:rPr>
        <w:t xml:space="preserve">                                                               ZAMAWIAJĄCY:</w:t>
      </w:r>
    </w:p>
    <w:p w14:paraId="2EF3019B" w14:textId="13AD21FC" w:rsidR="00A63AA4" w:rsidRPr="0009135A" w:rsidRDefault="008D6E76" w:rsidP="0009135A">
      <w:pPr>
        <w:tabs>
          <w:tab w:val="left" w:pos="6804"/>
        </w:tabs>
        <w:spacing w:after="120" w:line="276" w:lineRule="auto"/>
        <w:jc w:val="both"/>
        <w:rPr>
          <w:rFonts w:ascii="Bookman Old Style" w:hAnsi="Bookman Old Style"/>
        </w:rPr>
      </w:pPr>
      <w:r w:rsidRPr="0009135A">
        <w:rPr>
          <w:rFonts w:ascii="Bookman Old Style" w:hAnsi="Bookman Old Style"/>
        </w:rPr>
        <w:t>…………………………</w:t>
      </w:r>
      <w:r w:rsidRPr="0009135A">
        <w:rPr>
          <w:rFonts w:ascii="Bookman Old Style" w:hAnsi="Bookman Old Style"/>
        </w:rPr>
        <w:tab/>
        <w:t>…</w:t>
      </w:r>
      <w:r w:rsidR="003C341E" w:rsidRPr="0009135A">
        <w:rPr>
          <w:rFonts w:ascii="Bookman Old Style" w:hAnsi="Bookman Old Style"/>
        </w:rPr>
        <w:t>…….……..</w:t>
      </w:r>
      <w:r w:rsidRPr="0009135A">
        <w:rPr>
          <w:rFonts w:ascii="Bookman Old Style" w:hAnsi="Bookman Old Style"/>
        </w:rPr>
        <w:t>…………</w:t>
      </w:r>
      <w:r w:rsidR="2B563D98" w:rsidRPr="0009135A">
        <w:rPr>
          <w:rFonts w:ascii="Bookman Old Style" w:hAnsi="Bookman Old Style"/>
        </w:rPr>
        <w:t xml:space="preserve">                           </w:t>
      </w:r>
      <w:r w:rsidRPr="0009135A">
        <w:rPr>
          <w:rFonts w:ascii="Bookman Old Style" w:hAnsi="Bookman Old Style"/>
        </w:rPr>
        <w:t>…</w:t>
      </w:r>
      <w:r w:rsidR="004F6B9C" w:rsidRPr="0009135A">
        <w:rPr>
          <w:rFonts w:ascii="Bookman Old Style" w:hAnsi="Bookman Old Style"/>
        </w:rPr>
        <w:t>.…</w:t>
      </w:r>
      <w:r w:rsidRPr="0009135A">
        <w:rPr>
          <w:rFonts w:ascii="Bookman Old Style" w:hAnsi="Bookman Old Style"/>
        </w:rPr>
        <w:t>…</w:t>
      </w:r>
      <w:r w:rsidR="004F6B9C" w:rsidRPr="0009135A">
        <w:rPr>
          <w:rFonts w:ascii="Bookman Old Style" w:hAnsi="Bookman Old Style"/>
        </w:rPr>
        <w:t>…………..….</w:t>
      </w:r>
      <w:r w:rsidRPr="0009135A">
        <w:rPr>
          <w:rFonts w:ascii="Bookman Old Style" w:hAnsi="Bookman Old Style"/>
        </w:rPr>
        <w:t>…</w:t>
      </w:r>
      <w:r w:rsidRPr="0009135A">
        <w:rPr>
          <w:rFonts w:ascii="Bookman Old Style" w:hAnsi="Bookman Old Style"/>
        </w:rPr>
        <w:tab/>
        <w:t>…</w:t>
      </w:r>
      <w:r w:rsidR="003C341E" w:rsidRPr="0009135A">
        <w:rPr>
          <w:rFonts w:ascii="Bookman Old Style" w:hAnsi="Bookman Old Style"/>
        </w:rPr>
        <w:t>………..</w:t>
      </w:r>
      <w:r w:rsidRPr="0009135A">
        <w:rPr>
          <w:rFonts w:ascii="Bookman Old Style" w:hAnsi="Bookman Old Style"/>
        </w:rPr>
        <w:t>…</w:t>
      </w:r>
      <w:r w:rsidR="003C341E" w:rsidRPr="0009135A">
        <w:rPr>
          <w:rFonts w:ascii="Bookman Old Style" w:hAnsi="Bookman Old Style"/>
        </w:rPr>
        <w:t>…..</w:t>
      </w:r>
      <w:r w:rsidR="004F6B9C" w:rsidRPr="0009135A">
        <w:rPr>
          <w:rFonts w:ascii="Bookman Old Style" w:hAnsi="Bookman Old Style"/>
        </w:rPr>
        <w:t>..</w:t>
      </w:r>
      <w:r w:rsidRPr="0009135A">
        <w:rPr>
          <w:rFonts w:ascii="Bookman Old Style" w:hAnsi="Bookman Old Style"/>
        </w:rPr>
        <w:t>……..</w:t>
      </w:r>
    </w:p>
    <w:p w14:paraId="039C6975" w14:textId="1106664B" w:rsidR="59839CBC" w:rsidRPr="0009135A" w:rsidRDefault="59839CBC" w:rsidP="0009135A">
      <w:pPr>
        <w:spacing w:after="120" w:line="276" w:lineRule="auto"/>
        <w:jc w:val="both"/>
        <w:rPr>
          <w:rFonts w:ascii="Bookman Old Style" w:hAnsi="Bookman Old Style"/>
        </w:rPr>
      </w:pPr>
    </w:p>
    <w:p w14:paraId="39676EEA" w14:textId="385209D7" w:rsidR="59839CBC" w:rsidRPr="0009135A" w:rsidRDefault="59839CBC" w:rsidP="0009135A">
      <w:pPr>
        <w:spacing w:after="120" w:line="276" w:lineRule="auto"/>
        <w:jc w:val="both"/>
        <w:rPr>
          <w:rFonts w:ascii="Bookman Old Style" w:hAnsi="Bookman Old Style"/>
        </w:rPr>
      </w:pPr>
    </w:p>
    <w:p w14:paraId="6FF59C8E" w14:textId="740AE26E" w:rsidR="7E4632F8" w:rsidRPr="0009135A" w:rsidRDefault="7E4632F8" w:rsidP="0009135A">
      <w:pPr>
        <w:spacing w:after="120" w:line="276" w:lineRule="auto"/>
        <w:jc w:val="both"/>
        <w:rPr>
          <w:rFonts w:ascii="Bookman Old Style" w:hAnsi="Bookman Old Style"/>
        </w:rPr>
      </w:pPr>
    </w:p>
    <w:p w14:paraId="188F950F" w14:textId="1EA6A202" w:rsidR="59839CBC" w:rsidRPr="0009135A" w:rsidRDefault="59839CBC" w:rsidP="0009135A">
      <w:pPr>
        <w:spacing w:after="120" w:line="276" w:lineRule="auto"/>
        <w:jc w:val="both"/>
        <w:rPr>
          <w:rFonts w:ascii="Bookman Old Style" w:hAnsi="Bookman Old Style"/>
        </w:rPr>
      </w:pPr>
    </w:p>
    <w:p w14:paraId="7EEB163E" w14:textId="6E100C67" w:rsidR="00AA6668" w:rsidRPr="00AA6668" w:rsidRDefault="00AA6668" w:rsidP="0009135A">
      <w:pPr>
        <w:pStyle w:val="Wcicietrecitekstu"/>
        <w:pageBreakBefore/>
        <w:tabs>
          <w:tab w:val="left" w:pos="-70"/>
          <w:tab w:val="left" w:pos="72"/>
          <w:tab w:val="left" w:pos="9072"/>
        </w:tabs>
        <w:spacing w:line="276" w:lineRule="auto"/>
        <w:ind w:right="4"/>
        <w:jc w:val="both"/>
        <w:rPr>
          <w:rFonts w:ascii="Bookman Old Style" w:hAnsi="Bookman Old Style"/>
          <w:bCs/>
        </w:rPr>
      </w:pPr>
      <w:r w:rsidRPr="0009135A">
        <w:rPr>
          <w:rFonts w:ascii="Bookman Old Style" w:hAnsi="Bookman Old Style"/>
        </w:rPr>
        <w:lastRenderedPageBreak/>
        <w:t xml:space="preserve">Załącznik nr 1 – Opis przedmiotu </w:t>
      </w:r>
      <w:r w:rsidRPr="00AA6668">
        <w:rPr>
          <w:rFonts w:ascii="Bookman Old Style" w:hAnsi="Bookman Old Style"/>
        </w:rPr>
        <w:t>zamówienia</w:t>
      </w:r>
      <w:r w:rsidRPr="00AA6668" w:rsidDel="00AA6668">
        <w:rPr>
          <w:rFonts w:ascii="Bookman Old Style" w:hAnsi="Bookman Old Style"/>
          <w:bCs/>
        </w:rPr>
        <w:t xml:space="preserve"> </w:t>
      </w:r>
      <w:r w:rsidRPr="00AA6668">
        <w:rPr>
          <w:rFonts w:ascii="Bookman Old Style" w:hAnsi="Bookman Old Style"/>
          <w:bCs/>
        </w:rPr>
        <w:t>– oddzielny dokument</w:t>
      </w:r>
    </w:p>
    <w:p w14:paraId="3849F58D" w14:textId="1CB24AC5" w:rsidR="00A63AA4" w:rsidRPr="0009135A" w:rsidRDefault="00212234" w:rsidP="0009135A">
      <w:pPr>
        <w:pStyle w:val="Wcicietrecitekstu"/>
        <w:pageBreakBefore/>
        <w:tabs>
          <w:tab w:val="left" w:pos="-70"/>
          <w:tab w:val="left" w:pos="72"/>
          <w:tab w:val="left" w:pos="9072"/>
        </w:tabs>
        <w:spacing w:line="276" w:lineRule="auto"/>
        <w:ind w:right="4"/>
        <w:jc w:val="both"/>
        <w:rPr>
          <w:rFonts w:ascii="Bookman Old Style" w:hAnsi="Bookman Old Style"/>
          <w:b/>
          <w:bCs/>
          <w:u w:val="single"/>
        </w:rPr>
      </w:pPr>
      <w:r w:rsidRPr="0009135A">
        <w:rPr>
          <w:rFonts w:ascii="Bookman Old Style" w:hAnsi="Bookman Old Style"/>
          <w:b/>
          <w:bCs/>
          <w:u w:val="single"/>
        </w:rPr>
        <w:lastRenderedPageBreak/>
        <w:t>Załącznik nr 2 – Wzór protokołu odbioru</w:t>
      </w:r>
    </w:p>
    <w:p w14:paraId="085DE3CA" w14:textId="77777777" w:rsidR="00A63AA4" w:rsidRPr="0009135A" w:rsidRDefault="00A63AA4" w:rsidP="0009135A">
      <w:pPr>
        <w:spacing w:after="120" w:line="276" w:lineRule="auto"/>
        <w:jc w:val="center"/>
        <w:rPr>
          <w:rFonts w:ascii="Bookman Old Style" w:hAnsi="Bookman Old Style"/>
        </w:rPr>
      </w:pPr>
    </w:p>
    <w:p w14:paraId="198940DD" w14:textId="77777777" w:rsidR="00A63AA4" w:rsidRPr="0009135A" w:rsidRDefault="00212234" w:rsidP="0009135A">
      <w:pPr>
        <w:spacing w:after="120" w:line="276" w:lineRule="auto"/>
        <w:jc w:val="right"/>
        <w:rPr>
          <w:rFonts w:ascii="Bookman Old Style" w:hAnsi="Bookman Old Style"/>
        </w:rPr>
      </w:pPr>
      <w:r w:rsidRPr="0009135A">
        <w:rPr>
          <w:rFonts w:ascii="Bookman Old Style" w:hAnsi="Bookman Old Style"/>
        </w:rPr>
        <w:t>Poznań, dnia..............................</w:t>
      </w:r>
    </w:p>
    <w:p w14:paraId="0F0BAC14" w14:textId="32973EE3" w:rsidR="00A63AA4" w:rsidRPr="0009135A" w:rsidRDefault="00212234" w:rsidP="0009135A">
      <w:pPr>
        <w:spacing w:after="120" w:line="276" w:lineRule="auto"/>
        <w:jc w:val="center"/>
        <w:rPr>
          <w:rFonts w:ascii="Bookman Old Style" w:hAnsi="Bookman Old Style"/>
          <w:b/>
          <w:bCs/>
          <w:color w:val="000000" w:themeColor="text1"/>
        </w:rPr>
      </w:pPr>
      <w:r w:rsidRPr="0009135A">
        <w:rPr>
          <w:rFonts w:ascii="Bookman Old Style" w:hAnsi="Bookman Old Style"/>
          <w:b/>
          <w:bCs/>
        </w:rPr>
        <w:t>PROTOKÓŁ</w:t>
      </w:r>
    </w:p>
    <w:p w14:paraId="6BE8F434" w14:textId="5E756A17" w:rsidR="00A63AA4" w:rsidRPr="0009135A" w:rsidRDefault="4B3D0930" w:rsidP="0009135A">
      <w:pPr>
        <w:spacing w:after="120" w:line="276" w:lineRule="auto"/>
        <w:jc w:val="center"/>
        <w:rPr>
          <w:rFonts w:ascii="Bookman Old Style" w:hAnsi="Bookman Old Style"/>
          <w:b/>
          <w:bCs/>
        </w:rPr>
      </w:pPr>
      <w:r w:rsidRPr="0009135A">
        <w:rPr>
          <w:rFonts w:ascii="Bookman Old Style" w:hAnsi="Bookman Old Style"/>
          <w:b/>
          <w:bCs/>
        </w:rPr>
        <w:t xml:space="preserve">z odbioru </w:t>
      </w:r>
      <w:r w:rsidR="00212234" w:rsidRPr="0009135A">
        <w:rPr>
          <w:rFonts w:ascii="Bookman Old Style" w:hAnsi="Bookman Old Style"/>
        </w:rPr>
        <w:br/>
      </w:r>
      <w:r w:rsidR="00212234" w:rsidRPr="0009135A">
        <w:rPr>
          <w:rFonts w:ascii="Bookman Old Style" w:hAnsi="Bookman Old Style"/>
          <w:b/>
          <w:bCs/>
        </w:rPr>
        <w:t>z uruchomienia i przekazania do eksploatacji</w:t>
      </w:r>
      <w:r w:rsidR="007C0C00" w:rsidRPr="0009135A">
        <w:rPr>
          <w:rFonts w:ascii="Bookman Old Style" w:hAnsi="Bookman Old Style"/>
          <w:b/>
          <w:bCs/>
        </w:rPr>
        <w:t xml:space="preserve"> </w:t>
      </w:r>
      <w:r w:rsidR="00011453" w:rsidRPr="0009135A">
        <w:rPr>
          <w:rFonts w:ascii="Bookman Old Style" w:hAnsi="Bookman Old Style"/>
          <w:b/>
          <w:bCs/>
        </w:rPr>
        <w:t>Systemu</w:t>
      </w:r>
      <w:r w:rsidR="00AA6668">
        <w:rPr>
          <w:rFonts w:ascii="Bookman Old Style" w:hAnsi="Bookman Old Style"/>
          <w:b/>
          <w:bCs/>
        </w:rPr>
        <w:t xml:space="preserve"> </w:t>
      </w:r>
      <w:r w:rsidR="4D724EDF" w:rsidRPr="0009135A">
        <w:rPr>
          <w:rFonts w:ascii="Bookman Old Style" w:hAnsi="Bookman Old Style"/>
          <w:b/>
          <w:bCs/>
          <w:color w:val="000000" w:themeColor="text1"/>
        </w:rPr>
        <w:t xml:space="preserve">zgodnie z </w:t>
      </w:r>
      <w:r w:rsidR="00212234" w:rsidRPr="0009135A">
        <w:rPr>
          <w:rFonts w:ascii="Bookman Old Style" w:hAnsi="Bookman Old Style"/>
          <w:b/>
          <w:bCs/>
        </w:rPr>
        <w:t>umową numer ………/……</w:t>
      </w:r>
    </w:p>
    <w:p w14:paraId="6FC02B28" w14:textId="77777777" w:rsidR="00734FE6" w:rsidRPr="0009135A" w:rsidRDefault="00734FE6" w:rsidP="0009135A">
      <w:pPr>
        <w:spacing w:after="120" w:line="276" w:lineRule="auto"/>
        <w:jc w:val="center"/>
        <w:rPr>
          <w:rFonts w:ascii="Bookman Old Style" w:hAnsi="Bookman Old Style"/>
          <w:b/>
          <w:bCs/>
        </w:rPr>
      </w:pPr>
    </w:p>
    <w:p w14:paraId="62ED6221" w14:textId="77777777" w:rsidR="00A63AA4" w:rsidRPr="0009135A" w:rsidRDefault="00212234" w:rsidP="0009135A">
      <w:pPr>
        <w:spacing w:after="120" w:line="276" w:lineRule="auto"/>
        <w:rPr>
          <w:rFonts w:ascii="Bookman Old Style" w:hAnsi="Bookman Old Style"/>
          <w:b/>
          <w:bCs/>
          <w:lang w:eastAsia="en-US"/>
        </w:rPr>
      </w:pPr>
      <w:r w:rsidRPr="0009135A">
        <w:rPr>
          <w:rFonts w:ascii="Bookman Old Style" w:hAnsi="Bookman Old Style"/>
          <w:b/>
          <w:bCs/>
          <w:lang w:eastAsia="en-US"/>
        </w:rPr>
        <w:t>I. Skład komisji:</w:t>
      </w:r>
    </w:p>
    <w:p w14:paraId="47DA73EA" w14:textId="77777777" w:rsidR="00A63AA4" w:rsidRPr="0009135A" w:rsidRDefault="00212234" w:rsidP="0009135A">
      <w:pPr>
        <w:spacing w:after="120" w:line="276" w:lineRule="auto"/>
        <w:ind w:firstLine="360"/>
        <w:rPr>
          <w:rFonts w:ascii="Bookman Old Style" w:hAnsi="Bookman Old Style"/>
          <w:lang w:eastAsia="en-US"/>
        </w:rPr>
      </w:pPr>
      <w:r w:rsidRPr="0009135A">
        <w:rPr>
          <w:rFonts w:ascii="Bookman Old Style" w:hAnsi="Bookman Old Style"/>
          <w:lang w:eastAsia="en-US"/>
        </w:rPr>
        <w:t>Przedstawiciele Zamawiającego:</w:t>
      </w:r>
    </w:p>
    <w:p w14:paraId="165DC7C6" w14:textId="77777777" w:rsidR="00A63AA4" w:rsidRPr="0009135A" w:rsidRDefault="00212234" w:rsidP="0009135A">
      <w:pPr>
        <w:pStyle w:val="Akapitzlist"/>
        <w:numPr>
          <w:ilvl w:val="0"/>
          <w:numId w:val="18"/>
        </w:numPr>
        <w:spacing w:after="120"/>
        <w:ind w:left="714"/>
        <w:contextualSpacing w:val="0"/>
        <w:rPr>
          <w:rFonts w:ascii="Bookman Old Style" w:hAnsi="Bookman Old Style"/>
          <w:sz w:val="20"/>
          <w:szCs w:val="20"/>
        </w:rPr>
      </w:pPr>
      <w:r w:rsidRPr="0009135A">
        <w:rPr>
          <w:rFonts w:ascii="Bookman Old Style" w:hAnsi="Bookman Old Style"/>
          <w:sz w:val="20"/>
          <w:szCs w:val="20"/>
        </w:rPr>
        <w:t>............................................................................................................................</w:t>
      </w:r>
    </w:p>
    <w:p w14:paraId="26C5BEDD" w14:textId="77777777" w:rsidR="00A63AA4" w:rsidRPr="0009135A" w:rsidRDefault="00212234" w:rsidP="0009135A">
      <w:pPr>
        <w:pStyle w:val="Akapitzlist"/>
        <w:numPr>
          <w:ilvl w:val="0"/>
          <w:numId w:val="18"/>
        </w:numPr>
        <w:spacing w:after="120"/>
        <w:ind w:left="714"/>
        <w:contextualSpacing w:val="0"/>
        <w:rPr>
          <w:rFonts w:ascii="Bookman Old Style" w:hAnsi="Bookman Old Style"/>
          <w:sz w:val="20"/>
          <w:szCs w:val="20"/>
        </w:rPr>
      </w:pPr>
      <w:r w:rsidRPr="0009135A">
        <w:rPr>
          <w:rFonts w:ascii="Bookman Old Style" w:hAnsi="Bookman Old Style"/>
          <w:sz w:val="20"/>
          <w:szCs w:val="20"/>
        </w:rPr>
        <w:t>............................................................................................................................</w:t>
      </w:r>
    </w:p>
    <w:p w14:paraId="0B37E627" w14:textId="77777777" w:rsidR="00A63AA4" w:rsidRPr="0009135A" w:rsidRDefault="00212234" w:rsidP="0009135A">
      <w:pPr>
        <w:pStyle w:val="Akapitzlist"/>
        <w:numPr>
          <w:ilvl w:val="0"/>
          <w:numId w:val="18"/>
        </w:numPr>
        <w:spacing w:after="120"/>
        <w:ind w:left="714"/>
        <w:contextualSpacing w:val="0"/>
        <w:rPr>
          <w:rFonts w:ascii="Bookman Old Style" w:hAnsi="Bookman Old Style"/>
          <w:sz w:val="20"/>
          <w:szCs w:val="20"/>
        </w:rPr>
      </w:pPr>
      <w:r w:rsidRPr="0009135A">
        <w:rPr>
          <w:rFonts w:ascii="Bookman Old Style" w:hAnsi="Bookman Old Style"/>
          <w:sz w:val="20"/>
          <w:szCs w:val="20"/>
        </w:rPr>
        <w:t>............................................................................................................................</w:t>
      </w:r>
    </w:p>
    <w:p w14:paraId="7A850CAE" w14:textId="77777777" w:rsidR="00A63AA4" w:rsidRPr="0009135A" w:rsidRDefault="00212234" w:rsidP="0009135A">
      <w:pPr>
        <w:pStyle w:val="Akapitzlist"/>
        <w:numPr>
          <w:ilvl w:val="0"/>
          <w:numId w:val="18"/>
        </w:numPr>
        <w:spacing w:after="120"/>
        <w:ind w:left="714"/>
        <w:contextualSpacing w:val="0"/>
        <w:rPr>
          <w:rFonts w:ascii="Bookman Old Style" w:hAnsi="Bookman Old Style"/>
          <w:sz w:val="20"/>
          <w:szCs w:val="20"/>
        </w:rPr>
      </w:pPr>
      <w:r w:rsidRPr="0009135A">
        <w:rPr>
          <w:rFonts w:ascii="Bookman Old Style" w:hAnsi="Bookman Old Style"/>
          <w:sz w:val="20"/>
          <w:szCs w:val="20"/>
        </w:rPr>
        <w:t>............................................................................................................................</w:t>
      </w:r>
    </w:p>
    <w:p w14:paraId="5D4456FC" w14:textId="77777777" w:rsidR="00A63AA4" w:rsidRPr="0009135A" w:rsidRDefault="00212234" w:rsidP="0009135A">
      <w:pPr>
        <w:spacing w:after="120" w:line="276" w:lineRule="auto"/>
        <w:ind w:firstLine="360"/>
        <w:rPr>
          <w:rFonts w:ascii="Bookman Old Style" w:hAnsi="Bookman Old Style"/>
          <w:lang w:eastAsia="en-US"/>
        </w:rPr>
      </w:pPr>
      <w:r w:rsidRPr="0009135A">
        <w:rPr>
          <w:rFonts w:ascii="Bookman Old Style" w:hAnsi="Bookman Old Style"/>
          <w:lang w:eastAsia="en-US"/>
        </w:rPr>
        <w:t>Przedstawiciele Wykonawcy:</w:t>
      </w:r>
    </w:p>
    <w:p w14:paraId="21C9F16B" w14:textId="77777777" w:rsidR="00A63AA4" w:rsidRPr="0009135A" w:rsidRDefault="00212234" w:rsidP="0009135A">
      <w:pPr>
        <w:pStyle w:val="Akapitzlist"/>
        <w:numPr>
          <w:ilvl w:val="0"/>
          <w:numId w:val="19"/>
        </w:numPr>
        <w:spacing w:after="120"/>
        <w:contextualSpacing w:val="0"/>
        <w:rPr>
          <w:rFonts w:ascii="Bookman Old Style" w:hAnsi="Bookman Old Style"/>
          <w:sz w:val="20"/>
          <w:szCs w:val="20"/>
        </w:rPr>
      </w:pPr>
      <w:r w:rsidRPr="0009135A">
        <w:rPr>
          <w:rFonts w:ascii="Bookman Old Style" w:hAnsi="Bookman Old Style"/>
          <w:sz w:val="20"/>
          <w:szCs w:val="20"/>
        </w:rPr>
        <w:t>............................................................................................................................</w:t>
      </w:r>
    </w:p>
    <w:p w14:paraId="5B3F509D" w14:textId="77777777" w:rsidR="00A63AA4" w:rsidRPr="0009135A" w:rsidRDefault="00212234" w:rsidP="0009135A">
      <w:pPr>
        <w:pStyle w:val="Akapitzlist"/>
        <w:numPr>
          <w:ilvl w:val="0"/>
          <w:numId w:val="19"/>
        </w:numPr>
        <w:spacing w:after="120"/>
        <w:contextualSpacing w:val="0"/>
        <w:rPr>
          <w:rFonts w:ascii="Bookman Old Style" w:hAnsi="Bookman Old Style"/>
          <w:sz w:val="20"/>
          <w:szCs w:val="20"/>
        </w:rPr>
      </w:pPr>
      <w:r w:rsidRPr="0009135A">
        <w:rPr>
          <w:rFonts w:ascii="Bookman Old Style" w:hAnsi="Bookman Old Style"/>
          <w:sz w:val="20"/>
          <w:szCs w:val="20"/>
        </w:rPr>
        <w:t>............................................................................................................................</w:t>
      </w:r>
    </w:p>
    <w:p w14:paraId="27048076" w14:textId="77777777" w:rsidR="00A63AA4" w:rsidRPr="0009135A" w:rsidRDefault="00212234" w:rsidP="0009135A">
      <w:pPr>
        <w:spacing w:after="120" w:line="276" w:lineRule="auto"/>
        <w:rPr>
          <w:rFonts w:ascii="Bookman Old Style" w:hAnsi="Bookman Old Style"/>
          <w:b/>
          <w:bCs/>
          <w:lang w:eastAsia="en-US"/>
        </w:rPr>
      </w:pPr>
      <w:r w:rsidRPr="0009135A">
        <w:rPr>
          <w:rFonts w:ascii="Bookman Old Style" w:hAnsi="Bookman Old Style"/>
          <w:b/>
          <w:bCs/>
          <w:lang w:eastAsia="en-US"/>
        </w:rPr>
        <w:t>II. Ocena wykonania zadania:</w:t>
      </w:r>
    </w:p>
    <w:p w14:paraId="72C0F825" w14:textId="5EFA3C7C" w:rsidR="00A63AA4" w:rsidRPr="0009135A" w:rsidRDefault="19A667C4" w:rsidP="0009135A">
      <w:pPr>
        <w:pStyle w:val="Akapitzlist"/>
        <w:numPr>
          <w:ilvl w:val="0"/>
          <w:numId w:val="20"/>
        </w:numPr>
        <w:spacing w:after="120"/>
        <w:contextualSpacing w:val="0"/>
        <w:rPr>
          <w:rFonts w:ascii="Bookman Old Style" w:hAnsi="Bookman Old Style"/>
          <w:sz w:val="20"/>
          <w:szCs w:val="20"/>
        </w:rPr>
      </w:pPr>
      <w:r w:rsidRPr="0009135A">
        <w:rPr>
          <w:rFonts w:ascii="Bookman Old Style" w:hAnsi="Bookman Old Style"/>
          <w:color w:val="000000" w:themeColor="text1"/>
          <w:sz w:val="20"/>
          <w:szCs w:val="20"/>
        </w:rPr>
        <w:t xml:space="preserve">Komisja dokonała szczegółowej oceny </w:t>
      </w:r>
      <w:r w:rsidR="00D03C21" w:rsidRPr="0009135A">
        <w:rPr>
          <w:rFonts w:ascii="Bookman Old Style" w:hAnsi="Bookman Old Style"/>
          <w:color w:val="000000" w:themeColor="text1"/>
          <w:sz w:val="20"/>
          <w:szCs w:val="20"/>
        </w:rPr>
        <w:t xml:space="preserve"> wykonania zadania</w:t>
      </w:r>
      <w:r w:rsidR="2A8F7BC9" w:rsidRPr="0009135A">
        <w:rPr>
          <w:rFonts w:ascii="Bookman Old Style" w:hAnsi="Bookman Old Style"/>
          <w:color w:val="000000" w:themeColor="text1"/>
          <w:sz w:val="20"/>
          <w:szCs w:val="20"/>
        </w:rPr>
        <w:t xml:space="preserve"> </w:t>
      </w:r>
      <w:r w:rsidRPr="0009135A">
        <w:rPr>
          <w:rFonts w:ascii="Bookman Old Style" w:hAnsi="Bookman Old Style"/>
          <w:color w:val="000000" w:themeColor="text1"/>
          <w:sz w:val="20"/>
          <w:szCs w:val="20"/>
        </w:rPr>
        <w:t xml:space="preserve">pod kątem zgodności z warunkami zawartymi w Umowie oraz w opisie przedmiotu zamówienia. Po weryfikacji Komisja stwierdza, iż </w:t>
      </w:r>
      <w:r w:rsidR="7B5FBFE2" w:rsidRPr="0009135A">
        <w:rPr>
          <w:rFonts w:ascii="Bookman Old Style" w:hAnsi="Bookman Old Style"/>
          <w:color w:val="000000" w:themeColor="text1"/>
          <w:sz w:val="20"/>
          <w:szCs w:val="20"/>
        </w:rPr>
        <w:t xml:space="preserve">wykonanie </w:t>
      </w:r>
      <w:r w:rsidR="00D03C21" w:rsidRPr="0009135A">
        <w:rPr>
          <w:rFonts w:ascii="Bookman Old Style" w:hAnsi="Bookman Old Style"/>
          <w:color w:val="000000" w:themeColor="text1"/>
          <w:sz w:val="20"/>
          <w:szCs w:val="20"/>
        </w:rPr>
        <w:t>zadania</w:t>
      </w:r>
      <w:r w:rsidR="7B5FBFE2" w:rsidRPr="0009135A">
        <w:rPr>
          <w:rFonts w:ascii="Bookman Old Style" w:hAnsi="Bookman Old Style"/>
          <w:color w:val="000000" w:themeColor="text1"/>
          <w:sz w:val="20"/>
          <w:szCs w:val="20"/>
        </w:rPr>
        <w:t>…...</w:t>
      </w:r>
      <w:r w:rsidRPr="0009135A">
        <w:rPr>
          <w:rFonts w:ascii="Bookman Old Style" w:hAnsi="Bookman Old Style"/>
          <w:color w:val="000000" w:themeColor="text1"/>
          <w:sz w:val="20"/>
          <w:szCs w:val="20"/>
        </w:rPr>
        <w:t>:</w:t>
      </w:r>
    </w:p>
    <w:p w14:paraId="6FFC9601" w14:textId="37337B5C" w:rsidR="00A63AA4" w:rsidRPr="0009135A" w:rsidRDefault="005C49F5" w:rsidP="0009135A">
      <w:pPr>
        <w:spacing w:after="120" w:line="276" w:lineRule="auto"/>
        <w:ind w:firstLine="708"/>
        <w:rPr>
          <w:rFonts w:ascii="Bookman Old Style" w:hAnsi="Bookman Old Style"/>
          <w:i/>
          <w:iCs/>
          <w:lang w:eastAsia="en-US"/>
        </w:rPr>
      </w:pPr>
      <w:r w:rsidRPr="0009135A">
        <w:rPr>
          <w:rFonts w:ascii="Bookman Old Style" w:hAnsi="Bookman Old Style"/>
          <w:lang w:eastAsia="en-US"/>
        </w:rPr>
        <w:t>spełnia / nie spełnia</w:t>
      </w:r>
      <w:r w:rsidR="00212234" w:rsidRPr="0009135A">
        <w:rPr>
          <w:rFonts w:ascii="Bookman Old Style" w:hAnsi="Bookman Old Style"/>
          <w:lang w:eastAsia="en-US"/>
        </w:rPr>
        <w:t xml:space="preserve"> wymagań </w:t>
      </w:r>
      <w:r w:rsidR="00212234" w:rsidRPr="0009135A">
        <w:rPr>
          <w:rFonts w:ascii="Bookman Old Style" w:hAnsi="Bookman Old Style"/>
          <w:i/>
          <w:iCs/>
          <w:lang w:eastAsia="en-US"/>
        </w:rPr>
        <w:t>(przekreślić niewłaściwe)</w:t>
      </w:r>
    </w:p>
    <w:p w14:paraId="48139A3A" w14:textId="77777777" w:rsidR="00A63AA4" w:rsidRPr="0009135A" w:rsidRDefault="00212234" w:rsidP="0009135A">
      <w:pPr>
        <w:spacing w:after="120" w:line="276" w:lineRule="auto"/>
        <w:ind w:firstLine="709"/>
        <w:rPr>
          <w:rFonts w:ascii="Bookman Old Style" w:hAnsi="Bookman Old Style"/>
          <w:lang w:eastAsia="en-US"/>
        </w:rPr>
      </w:pPr>
      <w:r w:rsidRPr="0009135A">
        <w:rPr>
          <w:rFonts w:ascii="Bookman Old Style" w:hAnsi="Bookman Old Style"/>
          <w:lang w:eastAsia="en-US"/>
        </w:rPr>
        <w:t>Uwagi/uzasadnienie: ……………………………………………………………………………………………………</w:t>
      </w:r>
    </w:p>
    <w:p w14:paraId="33107245" w14:textId="77777777" w:rsidR="00A63AA4" w:rsidRPr="0009135A" w:rsidRDefault="00212234" w:rsidP="0009135A">
      <w:pPr>
        <w:spacing w:after="120" w:line="276" w:lineRule="auto"/>
        <w:rPr>
          <w:rFonts w:ascii="Bookman Old Style" w:hAnsi="Bookman Old Style"/>
          <w:lang w:eastAsia="en-US"/>
        </w:rPr>
      </w:pPr>
      <w:r w:rsidRPr="0009135A">
        <w:rPr>
          <w:rFonts w:ascii="Bookman Old Style" w:hAnsi="Bookman Old Style"/>
          <w:lang w:eastAsia="en-US"/>
        </w:rPr>
        <w:t>……………………………………………………………………………………………………</w:t>
      </w:r>
    </w:p>
    <w:p w14:paraId="18FC9AAF" w14:textId="77777777" w:rsidR="00A63AA4" w:rsidRPr="0009135A" w:rsidRDefault="00212234" w:rsidP="0009135A">
      <w:pPr>
        <w:spacing w:after="120" w:line="276" w:lineRule="auto"/>
        <w:rPr>
          <w:rFonts w:ascii="Bookman Old Style" w:hAnsi="Bookman Old Style"/>
          <w:lang w:eastAsia="en-US"/>
        </w:rPr>
      </w:pPr>
      <w:r w:rsidRPr="0009135A">
        <w:rPr>
          <w:rFonts w:ascii="Bookman Old Style" w:hAnsi="Bookman Old Style"/>
          <w:lang w:eastAsia="en-US"/>
        </w:rPr>
        <w:t>……………………………………………………………………………………………………</w:t>
      </w:r>
    </w:p>
    <w:p w14:paraId="2DC6E858" w14:textId="77777777" w:rsidR="00A63AA4" w:rsidRPr="0009135A" w:rsidRDefault="00212234" w:rsidP="0009135A">
      <w:pPr>
        <w:spacing w:after="120" w:line="276" w:lineRule="auto"/>
        <w:rPr>
          <w:rFonts w:ascii="Bookman Old Style" w:hAnsi="Bookman Old Style"/>
          <w:lang w:eastAsia="en-US"/>
        </w:rPr>
      </w:pPr>
      <w:r w:rsidRPr="0009135A">
        <w:rPr>
          <w:rFonts w:ascii="Bookman Old Style" w:hAnsi="Bookman Old Style"/>
          <w:lang w:eastAsia="en-US"/>
        </w:rPr>
        <w:t>……………………………………………………………………………………………………</w:t>
      </w:r>
    </w:p>
    <w:p w14:paraId="42CC375C" w14:textId="77777777" w:rsidR="00A63AA4" w:rsidRPr="0009135A" w:rsidRDefault="00212234" w:rsidP="0009135A">
      <w:pPr>
        <w:spacing w:after="120" w:line="276" w:lineRule="auto"/>
        <w:rPr>
          <w:rFonts w:ascii="Bookman Old Style" w:hAnsi="Bookman Old Style"/>
          <w:lang w:eastAsia="en-US"/>
        </w:rPr>
      </w:pPr>
      <w:r w:rsidRPr="0009135A">
        <w:rPr>
          <w:rFonts w:ascii="Bookman Old Style" w:hAnsi="Bookman Old Style"/>
          <w:lang w:eastAsia="en-US"/>
        </w:rPr>
        <w:t>……………………………………………………………………………………………………</w:t>
      </w:r>
    </w:p>
    <w:p w14:paraId="2F749186" w14:textId="77777777" w:rsidR="00A63AA4" w:rsidRPr="0009135A" w:rsidRDefault="00212234" w:rsidP="0009135A">
      <w:pPr>
        <w:spacing w:after="120" w:line="276" w:lineRule="auto"/>
        <w:rPr>
          <w:rFonts w:ascii="Bookman Old Style" w:hAnsi="Bookman Old Style"/>
          <w:lang w:eastAsia="en-US"/>
        </w:rPr>
      </w:pPr>
      <w:r w:rsidRPr="0009135A">
        <w:rPr>
          <w:rFonts w:ascii="Bookman Old Style" w:hAnsi="Bookman Old Style"/>
          <w:lang w:eastAsia="en-US"/>
        </w:rPr>
        <w:t>……………………………………………………………………………………………………</w:t>
      </w:r>
    </w:p>
    <w:p w14:paraId="5976F511" w14:textId="66B573A0" w:rsidR="00711DD8" w:rsidRPr="0009135A" w:rsidRDefault="00711DD8" w:rsidP="0009135A">
      <w:pPr>
        <w:spacing w:after="120" w:line="276" w:lineRule="auto"/>
        <w:rPr>
          <w:rFonts w:ascii="Bookman Old Style" w:hAnsi="Bookman Old Style"/>
          <w:lang w:eastAsia="en-US"/>
        </w:rPr>
      </w:pPr>
    </w:p>
    <w:p w14:paraId="154773AC" w14:textId="77777777" w:rsidR="00A63AA4" w:rsidRPr="0009135A" w:rsidRDefault="00212234" w:rsidP="0009135A">
      <w:pPr>
        <w:pStyle w:val="Akapitzlist"/>
        <w:numPr>
          <w:ilvl w:val="0"/>
          <w:numId w:val="20"/>
        </w:numPr>
        <w:spacing w:after="120"/>
        <w:contextualSpacing w:val="0"/>
        <w:rPr>
          <w:rFonts w:ascii="Bookman Old Style" w:hAnsi="Bookman Old Style"/>
          <w:sz w:val="20"/>
          <w:szCs w:val="20"/>
        </w:rPr>
      </w:pPr>
      <w:r w:rsidRPr="0009135A">
        <w:rPr>
          <w:rFonts w:ascii="Bookman Old Style" w:hAnsi="Bookman Old Style"/>
          <w:sz w:val="20"/>
          <w:szCs w:val="20"/>
        </w:rPr>
        <w:t>W związku z powyższym, Komisja postanawia:</w:t>
      </w:r>
    </w:p>
    <w:p w14:paraId="712D3EEF" w14:textId="77777777" w:rsidR="00A63AA4" w:rsidRPr="0009135A" w:rsidRDefault="00212234" w:rsidP="0009135A">
      <w:pPr>
        <w:spacing w:after="120" w:line="276" w:lineRule="auto"/>
        <w:ind w:firstLine="360"/>
        <w:rPr>
          <w:rFonts w:ascii="Bookman Old Style" w:hAnsi="Bookman Old Style"/>
          <w:i/>
          <w:iCs/>
          <w:lang w:eastAsia="en-US"/>
        </w:rPr>
      </w:pPr>
      <w:r w:rsidRPr="0009135A">
        <w:rPr>
          <w:rFonts w:ascii="Bookman Old Style" w:hAnsi="Bookman Old Style"/>
          <w:lang w:eastAsia="en-US"/>
        </w:rPr>
        <w:t xml:space="preserve">odebrać / nie odebrać przedmiot zamówienia </w:t>
      </w:r>
      <w:r w:rsidRPr="0009135A">
        <w:rPr>
          <w:rFonts w:ascii="Bookman Old Style" w:hAnsi="Bookman Old Style"/>
          <w:i/>
          <w:iCs/>
          <w:lang w:eastAsia="en-US"/>
        </w:rPr>
        <w:t>(przekreślić niewłaściwe)</w:t>
      </w:r>
    </w:p>
    <w:p w14:paraId="6FD45287" w14:textId="77777777" w:rsidR="00A63AA4" w:rsidRPr="0009135A" w:rsidRDefault="00A63AA4" w:rsidP="0009135A">
      <w:pPr>
        <w:spacing w:after="120" w:line="276" w:lineRule="auto"/>
        <w:ind w:firstLine="360"/>
        <w:rPr>
          <w:rFonts w:ascii="Bookman Old Style" w:hAnsi="Bookman Old Style"/>
          <w:i/>
          <w:iCs/>
          <w:lang w:eastAsia="en-US"/>
        </w:rPr>
      </w:pPr>
    </w:p>
    <w:p w14:paraId="3F6F010D" w14:textId="77777777" w:rsidR="00A63AA4" w:rsidRPr="0009135A" w:rsidRDefault="00212234" w:rsidP="0009135A">
      <w:pPr>
        <w:spacing w:after="120" w:line="276" w:lineRule="auto"/>
        <w:ind w:firstLine="360"/>
        <w:rPr>
          <w:rFonts w:ascii="Bookman Old Style" w:hAnsi="Bookman Old Style"/>
          <w:lang w:eastAsia="en-US"/>
        </w:rPr>
      </w:pPr>
      <w:r w:rsidRPr="0009135A">
        <w:rPr>
          <w:rFonts w:ascii="Bookman Old Style" w:hAnsi="Bookman Old Style"/>
          <w:lang w:eastAsia="en-US"/>
        </w:rPr>
        <w:t>Jeśli nie dokonano odbioru, ustalono następny termin odbioru: ………………………………</w:t>
      </w:r>
    </w:p>
    <w:p w14:paraId="20881AE1" w14:textId="77777777" w:rsidR="00711DD8" w:rsidRPr="0009135A" w:rsidRDefault="00711DD8" w:rsidP="0009135A">
      <w:pPr>
        <w:spacing w:after="120" w:line="276" w:lineRule="auto"/>
        <w:ind w:firstLine="360"/>
        <w:rPr>
          <w:rFonts w:ascii="Bookman Old Style" w:hAnsi="Bookman Old Style"/>
          <w:lang w:eastAsia="en-US"/>
        </w:rPr>
      </w:pPr>
    </w:p>
    <w:p w14:paraId="207BE456" w14:textId="77777777" w:rsidR="00A63AA4" w:rsidRPr="0009135A" w:rsidRDefault="00212234" w:rsidP="0009135A">
      <w:pPr>
        <w:spacing w:after="120" w:line="276" w:lineRule="auto"/>
        <w:rPr>
          <w:rFonts w:ascii="Bookman Old Style" w:hAnsi="Bookman Old Style"/>
          <w:b/>
          <w:bCs/>
          <w:lang w:eastAsia="en-US"/>
        </w:rPr>
      </w:pPr>
      <w:r w:rsidRPr="0009135A">
        <w:rPr>
          <w:rFonts w:ascii="Bookman Old Style" w:hAnsi="Bookman Old Style"/>
          <w:b/>
          <w:bCs/>
          <w:lang w:eastAsia="en-US"/>
        </w:rPr>
        <w:t>III. Uwagi i inne ustalenia:</w:t>
      </w:r>
    </w:p>
    <w:p w14:paraId="4BF36C5E" w14:textId="77777777" w:rsidR="00A63AA4" w:rsidRPr="0009135A" w:rsidRDefault="00212234" w:rsidP="0009135A">
      <w:pPr>
        <w:spacing w:after="120" w:line="276" w:lineRule="auto"/>
        <w:rPr>
          <w:rFonts w:ascii="Bookman Old Style" w:hAnsi="Bookman Old Style"/>
          <w:lang w:eastAsia="en-US"/>
        </w:rPr>
      </w:pPr>
      <w:r w:rsidRPr="0009135A">
        <w:rPr>
          <w:rFonts w:ascii="Bookman Old Style" w:hAnsi="Bookman Old Style"/>
          <w:lang w:eastAsia="en-US"/>
        </w:rPr>
        <w:t>……………………………………………………………………………………………………</w:t>
      </w:r>
    </w:p>
    <w:p w14:paraId="549123AB" w14:textId="77777777" w:rsidR="00A63AA4" w:rsidRPr="0009135A" w:rsidRDefault="00212234" w:rsidP="0009135A">
      <w:pPr>
        <w:spacing w:after="120" w:line="276" w:lineRule="auto"/>
        <w:rPr>
          <w:rFonts w:ascii="Bookman Old Style" w:hAnsi="Bookman Old Style"/>
          <w:lang w:eastAsia="en-US"/>
        </w:rPr>
      </w:pPr>
      <w:r w:rsidRPr="0009135A">
        <w:rPr>
          <w:rFonts w:ascii="Bookman Old Style" w:hAnsi="Bookman Old Style"/>
          <w:lang w:eastAsia="en-US"/>
        </w:rPr>
        <w:t>……………………………………………………………………………………………………</w:t>
      </w:r>
    </w:p>
    <w:p w14:paraId="5F1248F0" w14:textId="77777777" w:rsidR="00A63AA4" w:rsidRPr="0009135A" w:rsidRDefault="00212234" w:rsidP="0009135A">
      <w:pPr>
        <w:spacing w:after="120" w:line="276" w:lineRule="auto"/>
        <w:rPr>
          <w:rFonts w:ascii="Bookman Old Style" w:hAnsi="Bookman Old Style"/>
          <w:lang w:eastAsia="en-US"/>
        </w:rPr>
      </w:pPr>
      <w:r w:rsidRPr="0009135A">
        <w:rPr>
          <w:rFonts w:ascii="Bookman Old Style" w:hAnsi="Bookman Old Style"/>
          <w:lang w:eastAsia="en-US"/>
        </w:rPr>
        <w:lastRenderedPageBreak/>
        <w:t>……………………………………………………………………………………………………</w:t>
      </w:r>
    </w:p>
    <w:p w14:paraId="5B84F5A7" w14:textId="77777777" w:rsidR="00A63AA4" w:rsidRPr="0009135A" w:rsidRDefault="00212234" w:rsidP="0009135A">
      <w:pPr>
        <w:spacing w:after="120" w:line="276" w:lineRule="auto"/>
        <w:rPr>
          <w:rFonts w:ascii="Bookman Old Style" w:hAnsi="Bookman Old Style"/>
          <w:lang w:eastAsia="en-US"/>
        </w:rPr>
      </w:pPr>
      <w:r w:rsidRPr="0009135A">
        <w:rPr>
          <w:rFonts w:ascii="Bookman Old Style" w:hAnsi="Bookman Old Style"/>
          <w:lang w:eastAsia="en-US"/>
        </w:rPr>
        <w:t>……………………………………………………………………………………………………</w:t>
      </w:r>
    </w:p>
    <w:p w14:paraId="16D0F90A" w14:textId="77777777" w:rsidR="00A63AA4" w:rsidRPr="0009135A" w:rsidRDefault="00212234" w:rsidP="0009135A">
      <w:pPr>
        <w:spacing w:after="120" w:line="276" w:lineRule="auto"/>
        <w:rPr>
          <w:rFonts w:ascii="Bookman Old Style" w:hAnsi="Bookman Old Style"/>
          <w:lang w:eastAsia="en-US"/>
        </w:rPr>
      </w:pPr>
      <w:r w:rsidRPr="0009135A">
        <w:rPr>
          <w:rFonts w:ascii="Bookman Old Style" w:hAnsi="Bookman Old Style"/>
          <w:lang w:eastAsia="en-US"/>
        </w:rPr>
        <w:t>……………………………………………………………………………………………………</w:t>
      </w:r>
    </w:p>
    <w:p w14:paraId="69EEA14A" w14:textId="77777777" w:rsidR="00A63AA4" w:rsidRPr="0009135A" w:rsidRDefault="00212234" w:rsidP="0009135A">
      <w:pPr>
        <w:spacing w:after="120" w:line="276" w:lineRule="auto"/>
        <w:rPr>
          <w:rFonts w:ascii="Bookman Old Style" w:hAnsi="Bookman Old Style"/>
          <w:lang w:eastAsia="en-US"/>
        </w:rPr>
      </w:pPr>
      <w:r w:rsidRPr="0009135A">
        <w:rPr>
          <w:rFonts w:ascii="Bookman Old Style" w:hAnsi="Bookman Old Style"/>
          <w:lang w:eastAsia="en-US"/>
        </w:rPr>
        <w:t>……………………………………………………………………………………………………</w:t>
      </w:r>
    </w:p>
    <w:p w14:paraId="0E1FE1B3" w14:textId="77777777" w:rsidR="00A63AA4" w:rsidRPr="0009135A" w:rsidRDefault="00A63AA4" w:rsidP="0009135A">
      <w:pPr>
        <w:spacing w:after="120" w:line="276" w:lineRule="auto"/>
        <w:rPr>
          <w:rFonts w:ascii="Bookman Old Style" w:hAnsi="Bookman Old Style"/>
        </w:rPr>
      </w:pPr>
    </w:p>
    <w:p w14:paraId="782259FA" w14:textId="77777777" w:rsidR="00A63AA4" w:rsidRPr="0009135A" w:rsidRDefault="00212234" w:rsidP="0009135A">
      <w:pPr>
        <w:spacing w:after="120" w:line="276" w:lineRule="auto"/>
        <w:rPr>
          <w:rFonts w:ascii="Bookman Old Style" w:hAnsi="Bookman Old Style"/>
        </w:rPr>
      </w:pPr>
      <w:r w:rsidRPr="0009135A">
        <w:rPr>
          <w:rFonts w:ascii="Bookman Old Style" w:hAnsi="Bookman Old Style"/>
        </w:rPr>
        <w:t>Na tym protokół zakończono i podpisano.</w:t>
      </w:r>
    </w:p>
    <w:p w14:paraId="58E2D6BC" w14:textId="77777777" w:rsidR="00A63AA4" w:rsidRPr="0009135A" w:rsidRDefault="00A63AA4" w:rsidP="0009135A">
      <w:pPr>
        <w:spacing w:after="120" w:line="276" w:lineRule="auto"/>
        <w:rPr>
          <w:rFonts w:ascii="Bookman Old Style" w:hAnsi="Bookman Old Style"/>
        </w:rPr>
      </w:pPr>
    </w:p>
    <w:p w14:paraId="1154E183" w14:textId="77777777" w:rsidR="00A63AA4" w:rsidRPr="0009135A" w:rsidRDefault="00212234" w:rsidP="0009135A">
      <w:pPr>
        <w:spacing w:after="120" w:line="276" w:lineRule="auto"/>
        <w:jc w:val="center"/>
        <w:rPr>
          <w:rFonts w:ascii="Bookman Old Style" w:hAnsi="Bookman Old Style"/>
          <w:b/>
          <w:bCs/>
        </w:rPr>
      </w:pPr>
      <w:r w:rsidRPr="0009135A">
        <w:rPr>
          <w:rFonts w:ascii="Bookman Old Style" w:hAnsi="Bookman Old Style"/>
          <w:b/>
          <w:bCs/>
        </w:rPr>
        <w:t>PODPISY PRZEDSTAWICIELI:</w:t>
      </w:r>
    </w:p>
    <w:p w14:paraId="005C11B2" w14:textId="77777777" w:rsidR="00A63AA4" w:rsidRPr="0009135A" w:rsidRDefault="00212234" w:rsidP="0009135A">
      <w:pPr>
        <w:spacing w:after="120" w:line="276" w:lineRule="auto"/>
        <w:ind w:firstLine="708"/>
        <w:rPr>
          <w:rFonts w:ascii="Bookman Old Style" w:hAnsi="Bookman Old Style"/>
          <w:b/>
          <w:bCs/>
        </w:rPr>
      </w:pPr>
      <w:r w:rsidRPr="0009135A">
        <w:rPr>
          <w:rFonts w:ascii="Bookman Old Style" w:hAnsi="Bookman Old Style"/>
          <w:b/>
          <w:bCs/>
        </w:rPr>
        <w:t>ZAMAWIAJĄCEGO</w:t>
      </w:r>
      <w:r w:rsidRPr="0009135A">
        <w:rPr>
          <w:rFonts w:ascii="Bookman Old Style" w:hAnsi="Bookman Old Style"/>
          <w:b/>
        </w:rPr>
        <w:tab/>
      </w:r>
      <w:r w:rsidRPr="0009135A">
        <w:rPr>
          <w:rFonts w:ascii="Bookman Old Style" w:hAnsi="Bookman Old Style"/>
          <w:b/>
        </w:rPr>
        <w:tab/>
      </w:r>
      <w:r w:rsidRPr="0009135A">
        <w:rPr>
          <w:rFonts w:ascii="Bookman Old Style" w:hAnsi="Bookman Old Style"/>
          <w:b/>
        </w:rPr>
        <w:tab/>
      </w:r>
      <w:r w:rsidRPr="0009135A">
        <w:rPr>
          <w:rFonts w:ascii="Bookman Old Style" w:hAnsi="Bookman Old Style"/>
          <w:b/>
        </w:rPr>
        <w:tab/>
      </w:r>
      <w:r w:rsidRPr="0009135A">
        <w:rPr>
          <w:rFonts w:ascii="Bookman Old Style" w:hAnsi="Bookman Old Style"/>
          <w:b/>
          <w:bCs/>
        </w:rPr>
        <w:t>WYKONAWCY</w:t>
      </w:r>
    </w:p>
    <w:p w14:paraId="671F887E" w14:textId="77777777" w:rsidR="00A63AA4" w:rsidRPr="0009135A" w:rsidRDefault="00212234" w:rsidP="0009135A">
      <w:pPr>
        <w:spacing w:after="120" w:line="276" w:lineRule="auto"/>
        <w:rPr>
          <w:rFonts w:ascii="Bookman Old Style" w:hAnsi="Bookman Old Style"/>
        </w:rPr>
      </w:pPr>
      <w:r w:rsidRPr="0009135A">
        <w:rPr>
          <w:rFonts w:ascii="Bookman Old Style" w:hAnsi="Bookman Old Style"/>
        </w:rPr>
        <w:t>1: ..........................................................         1: ..................................................................</w:t>
      </w:r>
    </w:p>
    <w:p w14:paraId="3FC437C5" w14:textId="77777777" w:rsidR="00A63AA4" w:rsidRPr="0009135A" w:rsidRDefault="00212234" w:rsidP="0009135A">
      <w:pPr>
        <w:spacing w:after="120" w:line="276" w:lineRule="auto"/>
        <w:rPr>
          <w:rFonts w:ascii="Bookman Old Style" w:hAnsi="Bookman Old Style"/>
        </w:rPr>
      </w:pPr>
      <w:r w:rsidRPr="0009135A">
        <w:rPr>
          <w:rFonts w:ascii="Bookman Old Style" w:hAnsi="Bookman Old Style"/>
        </w:rPr>
        <w:t>2: ..........................................................         2: ..................................................................</w:t>
      </w:r>
    </w:p>
    <w:p w14:paraId="659C5B4D" w14:textId="77777777" w:rsidR="00A63AA4" w:rsidRPr="0009135A" w:rsidRDefault="00212234" w:rsidP="0009135A">
      <w:pPr>
        <w:spacing w:after="120" w:line="276" w:lineRule="auto"/>
        <w:rPr>
          <w:rFonts w:ascii="Bookman Old Style" w:hAnsi="Bookman Old Style"/>
        </w:rPr>
      </w:pPr>
      <w:r w:rsidRPr="0009135A">
        <w:rPr>
          <w:rFonts w:ascii="Bookman Old Style" w:hAnsi="Bookman Old Style"/>
        </w:rPr>
        <w:t>3: ..........................................................         3: ..................................................................</w:t>
      </w:r>
    </w:p>
    <w:p w14:paraId="60CA4017" w14:textId="23534CAF" w:rsidR="7E4632F8" w:rsidRPr="0009135A" w:rsidRDefault="7E4632F8" w:rsidP="0009135A">
      <w:pPr>
        <w:pStyle w:val="Wcicietrecitekstu"/>
        <w:spacing w:line="276" w:lineRule="auto"/>
        <w:ind w:right="4"/>
        <w:jc w:val="both"/>
        <w:rPr>
          <w:rFonts w:ascii="Bookman Old Style" w:hAnsi="Bookman Old Style"/>
          <w:b/>
          <w:bCs/>
          <w:u w:val="single"/>
        </w:rPr>
      </w:pPr>
    </w:p>
    <w:p w14:paraId="2AD25CE6" w14:textId="00CE36B0" w:rsidR="7E4632F8" w:rsidRPr="0009135A" w:rsidRDefault="7E4632F8" w:rsidP="0009135A">
      <w:pPr>
        <w:pStyle w:val="Wcicietrecitekstu"/>
        <w:spacing w:line="276" w:lineRule="auto"/>
        <w:ind w:right="4"/>
        <w:jc w:val="both"/>
        <w:rPr>
          <w:rFonts w:ascii="Bookman Old Style" w:hAnsi="Bookman Old Style"/>
          <w:b/>
          <w:bCs/>
          <w:u w:val="single"/>
        </w:rPr>
      </w:pPr>
    </w:p>
    <w:p w14:paraId="320301F8" w14:textId="76522F7F" w:rsidR="5F0002AC" w:rsidRPr="0009135A" w:rsidRDefault="5F0002AC" w:rsidP="0009135A">
      <w:pPr>
        <w:pStyle w:val="Wcicietrecitekstu"/>
        <w:spacing w:line="276" w:lineRule="auto"/>
        <w:ind w:right="4"/>
        <w:jc w:val="both"/>
        <w:rPr>
          <w:rFonts w:ascii="Bookman Old Style" w:hAnsi="Bookman Old Style"/>
          <w:b/>
          <w:bCs/>
          <w:u w:val="single"/>
        </w:rPr>
      </w:pPr>
    </w:p>
    <w:p w14:paraId="3BE2DF8F" w14:textId="04E7778B" w:rsidR="5F0002AC" w:rsidRPr="0009135A" w:rsidRDefault="5F0002AC" w:rsidP="0009135A">
      <w:pPr>
        <w:pStyle w:val="Wcicietrecitekstu"/>
        <w:spacing w:line="276" w:lineRule="auto"/>
        <w:ind w:right="4"/>
        <w:jc w:val="both"/>
        <w:rPr>
          <w:rFonts w:ascii="Bookman Old Style" w:hAnsi="Bookman Old Style"/>
          <w:b/>
          <w:bCs/>
          <w:u w:val="single"/>
        </w:rPr>
      </w:pPr>
    </w:p>
    <w:p w14:paraId="7274F10D" w14:textId="16319331" w:rsidR="5F0002AC" w:rsidRPr="0009135A" w:rsidRDefault="5F0002AC" w:rsidP="0009135A">
      <w:pPr>
        <w:pStyle w:val="Wcicietrecitekstu"/>
        <w:spacing w:line="276" w:lineRule="auto"/>
        <w:ind w:right="4"/>
        <w:jc w:val="both"/>
        <w:rPr>
          <w:rFonts w:ascii="Bookman Old Style" w:hAnsi="Bookman Old Style"/>
          <w:b/>
          <w:bCs/>
          <w:u w:val="single"/>
        </w:rPr>
      </w:pPr>
    </w:p>
    <w:p w14:paraId="04280212" w14:textId="77777777" w:rsidR="00A63AA4" w:rsidRPr="0009135A" w:rsidRDefault="00212234" w:rsidP="0009135A">
      <w:pPr>
        <w:pStyle w:val="Wcicietrecitekstu"/>
        <w:pageBreakBefore/>
        <w:tabs>
          <w:tab w:val="left" w:pos="-70"/>
          <w:tab w:val="left" w:pos="72"/>
          <w:tab w:val="left" w:pos="9072"/>
        </w:tabs>
        <w:spacing w:line="276" w:lineRule="auto"/>
        <w:ind w:right="4"/>
        <w:jc w:val="both"/>
        <w:rPr>
          <w:rFonts w:ascii="Bookman Old Style" w:hAnsi="Bookman Old Style"/>
          <w:b/>
          <w:bCs/>
          <w:u w:val="single"/>
        </w:rPr>
      </w:pPr>
      <w:r w:rsidRPr="0009135A">
        <w:rPr>
          <w:rFonts w:ascii="Bookman Old Style" w:hAnsi="Bookman Old Style"/>
          <w:b/>
          <w:bCs/>
          <w:u w:val="single"/>
        </w:rPr>
        <w:lastRenderedPageBreak/>
        <w:t>Załącznik nr 3 – Dokumentacja</w:t>
      </w:r>
    </w:p>
    <w:p w14:paraId="0DE40E09" w14:textId="77777777" w:rsidR="00A63AA4" w:rsidRPr="0009135A" w:rsidRDefault="00A63AA4" w:rsidP="0009135A">
      <w:pPr>
        <w:pStyle w:val="Wcicietrecitekstu"/>
        <w:tabs>
          <w:tab w:val="left" w:pos="-70"/>
          <w:tab w:val="left" w:pos="72"/>
          <w:tab w:val="left" w:pos="9072"/>
        </w:tabs>
        <w:spacing w:line="276" w:lineRule="auto"/>
        <w:ind w:left="0" w:right="4"/>
        <w:jc w:val="both"/>
        <w:rPr>
          <w:rFonts w:ascii="Bookman Old Style" w:hAnsi="Bookman Old Style"/>
        </w:rPr>
      </w:pPr>
    </w:p>
    <w:p w14:paraId="00FB2A2B" w14:textId="77777777" w:rsidR="00A63AA4" w:rsidRPr="0009135A" w:rsidRDefault="00212234" w:rsidP="0009135A">
      <w:pPr>
        <w:pStyle w:val="Wcicietrecitekstu"/>
        <w:numPr>
          <w:ilvl w:val="0"/>
          <w:numId w:val="16"/>
        </w:numPr>
        <w:tabs>
          <w:tab w:val="left" w:pos="-70"/>
          <w:tab w:val="left" w:pos="72"/>
          <w:tab w:val="left" w:pos="9072"/>
        </w:tabs>
        <w:spacing w:line="276" w:lineRule="auto"/>
        <w:ind w:right="4"/>
        <w:jc w:val="both"/>
        <w:rPr>
          <w:rFonts w:ascii="Bookman Old Style" w:hAnsi="Bookman Old Style"/>
        </w:rPr>
      </w:pPr>
      <w:r w:rsidRPr="0009135A">
        <w:rPr>
          <w:rFonts w:ascii="Bookman Old Style" w:hAnsi="Bookman Old Style"/>
        </w:rPr>
        <w:t>Zamawiający wymaga, aby Wykonawca przygotował, zgodnie z obowiązującymi normami oraz ogólnie akceptowalnymi zasadami w dziedzinie sporządzania dokumentacji technicznej, następujące rodzaje dokumentów bezpośrednio związanych z przedmiotem zamówienia:</w:t>
      </w:r>
    </w:p>
    <w:p w14:paraId="3E8D5E41" w14:textId="32B0F8EC" w:rsidR="00A63AA4" w:rsidRPr="0009135A" w:rsidRDefault="00212234" w:rsidP="0009135A">
      <w:pPr>
        <w:pStyle w:val="Wcicietrecitekstu"/>
        <w:numPr>
          <w:ilvl w:val="1"/>
          <w:numId w:val="16"/>
        </w:numPr>
        <w:tabs>
          <w:tab w:val="left" w:pos="-70"/>
          <w:tab w:val="left" w:pos="72"/>
          <w:tab w:val="left" w:pos="9072"/>
        </w:tabs>
        <w:spacing w:line="276" w:lineRule="auto"/>
        <w:ind w:right="4"/>
        <w:rPr>
          <w:rFonts w:ascii="Bookman Old Style" w:hAnsi="Bookman Old Style"/>
        </w:rPr>
      </w:pPr>
      <w:r w:rsidRPr="0009135A">
        <w:rPr>
          <w:rFonts w:ascii="Bookman Old Style" w:hAnsi="Bookman Old Style"/>
        </w:rPr>
        <w:t>dokumentację eksploatacy</w:t>
      </w:r>
      <w:r w:rsidR="00D22E61" w:rsidRPr="0009135A">
        <w:rPr>
          <w:rFonts w:ascii="Bookman Old Style" w:hAnsi="Bookman Old Style"/>
        </w:rPr>
        <w:t>jną (instrukcja administratora S</w:t>
      </w:r>
      <w:r w:rsidRPr="0009135A">
        <w:rPr>
          <w:rFonts w:ascii="Bookman Old Style" w:hAnsi="Bookman Old Style"/>
        </w:rPr>
        <w:t>ystemu),</w:t>
      </w:r>
    </w:p>
    <w:p w14:paraId="5065CB04" w14:textId="77777777" w:rsidR="00A63AA4" w:rsidRPr="0009135A" w:rsidRDefault="00212234" w:rsidP="0009135A">
      <w:pPr>
        <w:pStyle w:val="Wcicietrecitekstu"/>
        <w:numPr>
          <w:ilvl w:val="1"/>
          <w:numId w:val="16"/>
        </w:numPr>
        <w:tabs>
          <w:tab w:val="left" w:pos="-70"/>
          <w:tab w:val="left" w:pos="72"/>
          <w:tab w:val="left" w:pos="9072"/>
        </w:tabs>
        <w:spacing w:line="276" w:lineRule="auto"/>
        <w:ind w:right="4"/>
        <w:rPr>
          <w:rFonts w:ascii="Bookman Old Style" w:hAnsi="Bookman Old Style"/>
        </w:rPr>
      </w:pPr>
      <w:r w:rsidRPr="0009135A">
        <w:rPr>
          <w:rFonts w:ascii="Bookman Old Style" w:hAnsi="Bookman Old Style"/>
        </w:rPr>
        <w:t>dokumentację powykonawczą.</w:t>
      </w:r>
    </w:p>
    <w:p w14:paraId="6C2A30DE" w14:textId="77777777" w:rsidR="00A63AA4" w:rsidRPr="0009135A" w:rsidRDefault="00212234" w:rsidP="0009135A">
      <w:pPr>
        <w:pStyle w:val="Wcicietrecitekstu"/>
        <w:numPr>
          <w:ilvl w:val="0"/>
          <w:numId w:val="16"/>
        </w:numPr>
        <w:tabs>
          <w:tab w:val="left" w:pos="-70"/>
          <w:tab w:val="left" w:pos="72"/>
          <w:tab w:val="left" w:pos="9072"/>
        </w:tabs>
        <w:spacing w:line="276" w:lineRule="auto"/>
        <w:ind w:right="4"/>
        <w:jc w:val="both"/>
        <w:rPr>
          <w:rFonts w:ascii="Bookman Old Style" w:hAnsi="Bookman Old Style"/>
        </w:rPr>
      </w:pPr>
      <w:r w:rsidRPr="0009135A">
        <w:rPr>
          <w:rFonts w:ascii="Bookman Old Style" w:hAnsi="Bookman Old Style"/>
        </w:rPr>
        <w:t xml:space="preserve">Wykonawca zobowiązany jest do opracowania każdej z wymienionych w pkt. 1 dokumentacji w języku polskim w dwóch wydrukowanych egzemplarzach oraz </w:t>
      </w:r>
      <w:r w:rsidRPr="0009135A">
        <w:rPr>
          <w:rFonts w:ascii="Bookman Old Style" w:hAnsi="Bookman Old Style"/>
        </w:rPr>
        <w:br/>
        <w:t xml:space="preserve">w jednej wersji elektronicznej w formacie Office </w:t>
      </w:r>
      <w:proofErr w:type="spellStart"/>
      <w:r w:rsidRPr="0009135A">
        <w:rPr>
          <w:rFonts w:ascii="Bookman Old Style" w:hAnsi="Bookman Old Style"/>
        </w:rPr>
        <w:t>OpenXML</w:t>
      </w:r>
      <w:proofErr w:type="spellEnd"/>
      <w:r w:rsidRPr="0009135A">
        <w:rPr>
          <w:rFonts w:ascii="Bookman Old Style" w:hAnsi="Bookman Old Style"/>
        </w:rPr>
        <w:t xml:space="preserve"> lub </w:t>
      </w:r>
      <w:proofErr w:type="spellStart"/>
      <w:r w:rsidRPr="0009135A">
        <w:rPr>
          <w:rFonts w:ascii="Bookman Old Style" w:hAnsi="Bookman Old Style"/>
        </w:rPr>
        <w:t>OpenDocument</w:t>
      </w:r>
      <w:proofErr w:type="spellEnd"/>
      <w:r w:rsidRPr="0009135A">
        <w:rPr>
          <w:rFonts w:ascii="Bookman Old Style" w:hAnsi="Bookman Old Style"/>
        </w:rPr>
        <w:t xml:space="preserve">, </w:t>
      </w:r>
      <w:r w:rsidRPr="0009135A">
        <w:rPr>
          <w:rFonts w:ascii="Bookman Old Style" w:hAnsi="Bookman Old Style"/>
        </w:rPr>
        <w:br/>
        <w:t>Ms Office i/lub dodatkowo w formacie PDF.</w:t>
      </w:r>
    </w:p>
    <w:p w14:paraId="29A19B60" w14:textId="39BA230F" w:rsidR="00A63AA4" w:rsidRPr="0009135A" w:rsidRDefault="00212234" w:rsidP="0009135A">
      <w:pPr>
        <w:pStyle w:val="Wcicietrecitekstu"/>
        <w:numPr>
          <w:ilvl w:val="0"/>
          <w:numId w:val="16"/>
        </w:numPr>
        <w:tabs>
          <w:tab w:val="left" w:pos="-70"/>
          <w:tab w:val="left" w:pos="72"/>
          <w:tab w:val="left" w:pos="9072"/>
        </w:tabs>
        <w:spacing w:line="276" w:lineRule="auto"/>
        <w:ind w:right="4"/>
        <w:jc w:val="both"/>
        <w:rPr>
          <w:rFonts w:ascii="Bookman Old Style" w:hAnsi="Bookman Old Style"/>
        </w:rPr>
      </w:pPr>
      <w:r w:rsidRPr="0009135A">
        <w:rPr>
          <w:rFonts w:ascii="Bookman Old Style" w:hAnsi="Bookman Old Style"/>
        </w:rPr>
        <w:t>Zamawiający wymaga, aby wszystkie dokumenty wytworzone w ramach realizacji przedsięwzięcia charakteryzowały się wysoką jak</w:t>
      </w:r>
      <w:r w:rsidR="00A03A91" w:rsidRPr="0009135A">
        <w:rPr>
          <w:rFonts w:ascii="Bookman Old Style" w:hAnsi="Bookman Old Style"/>
        </w:rPr>
        <w:t xml:space="preserve">ością, na którą wpływają, takie </w:t>
      </w:r>
      <w:r w:rsidRPr="0009135A">
        <w:rPr>
          <w:rFonts w:ascii="Bookman Old Style" w:hAnsi="Bookman Old Style"/>
        </w:rPr>
        <w:t>czynniki, jak:</w:t>
      </w:r>
    </w:p>
    <w:p w14:paraId="37D28CEA" w14:textId="084F43AE" w:rsidR="00A63AA4" w:rsidRPr="0009135A" w:rsidRDefault="00212234" w:rsidP="0009135A">
      <w:pPr>
        <w:pStyle w:val="Wcicietrecitekstu"/>
        <w:numPr>
          <w:ilvl w:val="1"/>
          <w:numId w:val="16"/>
        </w:numPr>
        <w:tabs>
          <w:tab w:val="left" w:pos="-70"/>
          <w:tab w:val="left" w:pos="72"/>
          <w:tab w:val="left" w:pos="9072"/>
        </w:tabs>
        <w:spacing w:line="276" w:lineRule="auto"/>
        <w:ind w:right="4"/>
        <w:jc w:val="both"/>
        <w:rPr>
          <w:rFonts w:ascii="Bookman Old Style" w:hAnsi="Bookman Old Style"/>
        </w:rPr>
      </w:pPr>
      <w:r w:rsidRPr="0009135A">
        <w:rPr>
          <w:rFonts w:ascii="Bookman Old Style" w:hAnsi="Bookman Old Style"/>
        </w:rPr>
        <w:t>zrozumiała struktura logiczna poszczególnych dokumentów z podziałem na rozdziały, podrozdziały i sekcje lub punkty i podpunkty itd., p</w:t>
      </w:r>
      <w:r w:rsidR="00A03A91" w:rsidRPr="0009135A">
        <w:rPr>
          <w:rFonts w:ascii="Bookman Old Style" w:hAnsi="Bookman Old Style"/>
        </w:rPr>
        <w:t xml:space="preserve">rzy </w:t>
      </w:r>
      <w:r w:rsidRPr="0009135A">
        <w:rPr>
          <w:rFonts w:ascii="Bookman Old Style" w:hAnsi="Bookman Old Style"/>
        </w:rPr>
        <w:t>wykorzystaniu czytelnej typografii nagłówków, treści i grafiki,</w:t>
      </w:r>
    </w:p>
    <w:p w14:paraId="2374BB16" w14:textId="77777777" w:rsidR="00A63AA4" w:rsidRPr="0009135A" w:rsidRDefault="00212234" w:rsidP="0009135A">
      <w:pPr>
        <w:pStyle w:val="Wcicietrecitekstu"/>
        <w:numPr>
          <w:ilvl w:val="1"/>
          <w:numId w:val="16"/>
        </w:numPr>
        <w:tabs>
          <w:tab w:val="left" w:pos="-70"/>
          <w:tab w:val="left" w:pos="72"/>
          <w:tab w:val="left" w:pos="9072"/>
        </w:tabs>
        <w:spacing w:line="276" w:lineRule="auto"/>
        <w:ind w:right="4"/>
        <w:jc w:val="both"/>
        <w:rPr>
          <w:rFonts w:ascii="Bookman Old Style" w:hAnsi="Bookman Old Style"/>
        </w:rPr>
      </w:pPr>
      <w:r w:rsidRPr="0009135A">
        <w:rPr>
          <w:rFonts w:ascii="Bookman Old Style" w:hAnsi="Bookman Old Style"/>
        </w:rPr>
        <w:t xml:space="preserve">kompletność dokumentu, rozumiana jako pełne, bez wyraźnych braków przedstawienie omawianego problemu, obejmujące niezbędny zakres rozpatrywanego zagadnienia. Oznacza to w szczególności jednoznaczne </w:t>
      </w:r>
      <w:r w:rsidRPr="0009135A">
        <w:rPr>
          <w:rFonts w:ascii="Bookman Old Style" w:hAnsi="Bookman Old Style"/>
        </w:rPr>
        <w:br/>
        <w:t xml:space="preserve">i wyczerpujące przedstawienie wszystkich zagadnień w odniesieniu </w:t>
      </w:r>
      <w:r w:rsidRPr="0009135A">
        <w:rPr>
          <w:rFonts w:ascii="Bookman Old Style" w:hAnsi="Bookman Old Style"/>
        </w:rPr>
        <w:br/>
        <w:t>do Systemu,</w:t>
      </w:r>
    </w:p>
    <w:p w14:paraId="5039F8CF" w14:textId="77777777" w:rsidR="00A63AA4" w:rsidRPr="0009135A" w:rsidRDefault="00212234" w:rsidP="0009135A">
      <w:pPr>
        <w:pStyle w:val="Wcicietrecitekstu"/>
        <w:numPr>
          <w:ilvl w:val="1"/>
          <w:numId w:val="16"/>
        </w:numPr>
        <w:tabs>
          <w:tab w:val="left" w:pos="-70"/>
          <w:tab w:val="left" w:pos="72"/>
          <w:tab w:val="left" w:pos="9072"/>
        </w:tabs>
        <w:spacing w:line="276" w:lineRule="auto"/>
        <w:ind w:right="4"/>
        <w:jc w:val="both"/>
        <w:rPr>
          <w:rFonts w:ascii="Bookman Old Style" w:hAnsi="Bookman Old Style"/>
        </w:rPr>
      </w:pPr>
      <w:r w:rsidRPr="0009135A">
        <w:rPr>
          <w:rFonts w:ascii="Bookman Old Style" w:hAnsi="Bookman Old Style"/>
        </w:rPr>
        <w:t xml:space="preserve">spójność i niesprzeczność dokumentu, rozumianych jako zapewnienie wzajemnej zgodności pomiędzy wszystkimi rodzajami informacji umieszczonymi w dokumencie, jak i brak logicznych sprzeczności pomiędzy informacjami zawartymi we wszystkich przekazanych dokumentach oraz </w:t>
      </w:r>
      <w:r w:rsidRPr="0009135A">
        <w:rPr>
          <w:rFonts w:ascii="Bookman Old Style" w:hAnsi="Bookman Old Style"/>
        </w:rPr>
        <w:br/>
        <w:t>we fragmentach tego samego dokumentu.</w:t>
      </w:r>
    </w:p>
    <w:p w14:paraId="5B0AF16B" w14:textId="51DC9CA9" w:rsidR="00A63AA4" w:rsidRPr="0009135A" w:rsidRDefault="00212234" w:rsidP="0009135A">
      <w:pPr>
        <w:pStyle w:val="Wcicietrecitekstu"/>
        <w:numPr>
          <w:ilvl w:val="0"/>
          <w:numId w:val="16"/>
        </w:numPr>
        <w:tabs>
          <w:tab w:val="left" w:pos="-70"/>
          <w:tab w:val="left" w:pos="72"/>
          <w:tab w:val="left" w:pos="9072"/>
        </w:tabs>
        <w:spacing w:line="276" w:lineRule="auto"/>
        <w:ind w:right="4"/>
        <w:jc w:val="both"/>
        <w:rPr>
          <w:rFonts w:ascii="Bookman Old Style" w:hAnsi="Bookman Old Style"/>
        </w:rPr>
      </w:pPr>
      <w:r w:rsidRPr="0009135A">
        <w:rPr>
          <w:rFonts w:ascii="Bookman Old Style" w:hAnsi="Bookman Old Style"/>
        </w:rPr>
        <w:t>Dokumentacje, o jakich mowa w pkt. 1 sporządzone zostaną w terminach</w:t>
      </w:r>
      <w:r w:rsidR="469CEFD1" w:rsidRPr="0009135A">
        <w:rPr>
          <w:rFonts w:ascii="Bookman Old Style" w:hAnsi="Bookman Old Style"/>
        </w:rPr>
        <w:t xml:space="preserve"> </w:t>
      </w:r>
      <w:r w:rsidRPr="0009135A">
        <w:rPr>
          <w:rFonts w:ascii="Bookman Old Style" w:hAnsi="Bookman Old Style"/>
        </w:rPr>
        <w:t>określonych</w:t>
      </w:r>
      <w:r w:rsidR="01EA6FD2" w:rsidRPr="0009135A">
        <w:rPr>
          <w:rFonts w:ascii="Bookman Old Style" w:hAnsi="Bookman Old Style"/>
        </w:rPr>
        <w:t xml:space="preserve"> </w:t>
      </w:r>
      <w:r w:rsidRPr="0009135A">
        <w:rPr>
          <w:rFonts w:ascii="Bookman Old Style" w:hAnsi="Bookman Old Style"/>
        </w:rPr>
        <w:t>w harmonogramie realizacji Systemu.</w:t>
      </w:r>
    </w:p>
    <w:p w14:paraId="41758EAD" w14:textId="77777777" w:rsidR="00014D2D" w:rsidRDefault="00014D2D" w:rsidP="0009135A">
      <w:pPr>
        <w:pStyle w:val="Tekstpodstawowy"/>
        <w:spacing w:line="276" w:lineRule="auto"/>
        <w:rPr>
          <w:rFonts w:ascii="Bookman Old Style" w:hAnsi="Bookman Old Style"/>
          <w:b/>
          <w:bCs/>
          <w:u w:val="single"/>
        </w:rPr>
      </w:pPr>
    </w:p>
    <w:p w14:paraId="5884B779" w14:textId="77777777" w:rsidR="00014D2D" w:rsidRDefault="00014D2D" w:rsidP="0009135A">
      <w:pPr>
        <w:pStyle w:val="Tekstpodstawowy"/>
        <w:spacing w:line="276" w:lineRule="auto"/>
        <w:rPr>
          <w:rFonts w:ascii="Bookman Old Style" w:hAnsi="Bookman Old Style"/>
          <w:b/>
          <w:bCs/>
          <w:u w:val="single"/>
        </w:rPr>
      </w:pPr>
    </w:p>
    <w:p w14:paraId="15B4E27D" w14:textId="77777777" w:rsidR="00014D2D" w:rsidRDefault="00014D2D" w:rsidP="0009135A">
      <w:pPr>
        <w:pStyle w:val="Tekstpodstawowy"/>
        <w:spacing w:line="276" w:lineRule="auto"/>
        <w:rPr>
          <w:rFonts w:ascii="Bookman Old Style" w:hAnsi="Bookman Old Style"/>
          <w:b/>
          <w:bCs/>
          <w:u w:val="single"/>
        </w:rPr>
      </w:pPr>
    </w:p>
    <w:p w14:paraId="53C1BEA7" w14:textId="77777777" w:rsidR="00014D2D" w:rsidRDefault="00014D2D" w:rsidP="0009135A">
      <w:pPr>
        <w:pStyle w:val="Tekstpodstawowy"/>
        <w:spacing w:line="276" w:lineRule="auto"/>
        <w:rPr>
          <w:rFonts w:ascii="Bookman Old Style" w:hAnsi="Bookman Old Style"/>
          <w:b/>
          <w:bCs/>
          <w:u w:val="single"/>
        </w:rPr>
      </w:pPr>
    </w:p>
    <w:p w14:paraId="27EDFF39" w14:textId="77777777" w:rsidR="00014D2D" w:rsidRDefault="00014D2D" w:rsidP="0009135A">
      <w:pPr>
        <w:pStyle w:val="Tekstpodstawowy"/>
        <w:spacing w:line="276" w:lineRule="auto"/>
        <w:rPr>
          <w:rFonts w:ascii="Bookman Old Style" w:hAnsi="Bookman Old Style"/>
          <w:b/>
          <w:bCs/>
          <w:u w:val="single"/>
        </w:rPr>
      </w:pPr>
    </w:p>
    <w:p w14:paraId="6EDF5787" w14:textId="77777777" w:rsidR="00014D2D" w:rsidRDefault="00014D2D" w:rsidP="0009135A">
      <w:pPr>
        <w:pStyle w:val="Tekstpodstawowy"/>
        <w:spacing w:line="276" w:lineRule="auto"/>
        <w:rPr>
          <w:rFonts w:ascii="Bookman Old Style" w:hAnsi="Bookman Old Style"/>
          <w:b/>
          <w:bCs/>
          <w:u w:val="single"/>
        </w:rPr>
      </w:pPr>
    </w:p>
    <w:p w14:paraId="3E758127" w14:textId="77777777" w:rsidR="00014D2D" w:rsidRDefault="00014D2D" w:rsidP="0009135A">
      <w:pPr>
        <w:pStyle w:val="Tekstpodstawowy"/>
        <w:spacing w:line="276" w:lineRule="auto"/>
        <w:rPr>
          <w:rFonts w:ascii="Bookman Old Style" w:hAnsi="Bookman Old Style"/>
          <w:b/>
          <w:bCs/>
          <w:u w:val="single"/>
        </w:rPr>
      </w:pPr>
    </w:p>
    <w:p w14:paraId="3E75CBE9" w14:textId="77777777" w:rsidR="00014D2D" w:rsidRDefault="00014D2D" w:rsidP="0009135A">
      <w:pPr>
        <w:pStyle w:val="Tekstpodstawowy"/>
        <w:spacing w:line="276" w:lineRule="auto"/>
        <w:rPr>
          <w:rFonts w:ascii="Bookman Old Style" w:hAnsi="Bookman Old Style"/>
          <w:b/>
          <w:bCs/>
          <w:u w:val="single"/>
        </w:rPr>
      </w:pPr>
    </w:p>
    <w:p w14:paraId="08FB5D13" w14:textId="77777777" w:rsidR="00014D2D" w:rsidRDefault="00014D2D" w:rsidP="0009135A">
      <w:pPr>
        <w:pStyle w:val="Tekstpodstawowy"/>
        <w:spacing w:line="276" w:lineRule="auto"/>
        <w:rPr>
          <w:rFonts w:ascii="Bookman Old Style" w:hAnsi="Bookman Old Style"/>
          <w:b/>
          <w:bCs/>
          <w:u w:val="single"/>
        </w:rPr>
      </w:pPr>
    </w:p>
    <w:p w14:paraId="45263E09" w14:textId="77777777" w:rsidR="00014D2D" w:rsidRDefault="00014D2D" w:rsidP="0009135A">
      <w:pPr>
        <w:pStyle w:val="Tekstpodstawowy"/>
        <w:spacing w:line="276" w:lineRule="auto"/>
        <w:rPr>
          <w:rFonts w:ascii="Bookman Old Style" w:hAnsi="Bookman Old Style"/>
          <w:b/>
          <w:bCs/>
          <w:u w:val="single"/>
        </w:rPr>
      </w:pPr>
    </w:p>
    <w:p w14:paraId="54980D55" w14:textId="77777777" w:rsidR="00014D2D" w:rsidRDefault="00014D2D" w:rsidP="0009135A">
      <w:pPr>
        <w:pStyle w:val="Tekstpodstawowy"/>
        <w:spacing w:line="276" w:lineRule="auto"/>
        <w:rPr>
          <w:rFonts w:ascii="Bookman Old Style" w:hAnsi="Bookman Old Style"/>
          <w:b/>
          <w:bCs/>
          <w:u w:val="single"/>
        </w:rPr>
      </w:pPr>
    </w:p>
    <w:p w14:paraId="22289B32" w14:textId="77777777" w:rsidR="00014D2D" w:rsidRDefault="00014D2D" w:rsidP="0009135A">
      <w:pPr>
        <w:pStyle w:val="Tekstpodstawowy"/>
        <w:spacing w:line="276" w:lineRule="auto"/>
        <w:rPr>
          <w:rFonts w:ascii="Bookman Old Style" w:hAnsi="Bookman Old Style"/>
          <w:b/>
          <w:bCs/>
          <w:u w:val="single"/>
        </w:rPr>
      </w:pPr>
    </w:p>
    <w:p w14:paraId="557ADE24" w14:textId="68446020" w:rsidR="007A0B1B" w:rsidRPr="0009135A" w:rsidRDefault="007A0B1B" w:rsidP="0009135A">
      <w:pPr>
        <w:pStyle w:val="Tekstpodstawowy"/>
        <w:spacing w:line="276" w:lineRule="auto"/>
        <w:rPr>
          <w:rFonts w:ascii="Bookman Old Style" w:hAnsi="Bookman Old Style"/>
          <w:b/>
          <w:bCs/>
          <w:u w:val="single"/>
        </w:rPr>
      </w:pPr>
      <w:r w:rsidRPr="0009135A">
        <w:rPr>
          <w:rFonts w:ascii="Bookman Old Style" w:hAnsi="Bookman Old Style"/>
          <w:b/>
          <w:bCs/>
          <w:u w:val="single"/>
        </w:rPr>
        <w:lastRenderedPageBreak/>
        <w:t>Załącznik nr 4 – Karta zadania dotycząca świadczonych usług informatycznych</w:t>
      </w:r>
    </w:p>
    <w:p w14:paraId="65A8FE9E" w14:textId="77777777" w:rsidR="007A0B1B" w:rsidRPr="0009135A" w:rsidRDefault="007A0B1B" w:rsidP="0009135A">
      <w:pPr>
        <w:spacing w:after="120" w:line="276" w:lineRule="auto"/>
        <w:jc w:val="right"/>
        <w:rPr>
          <w:rFonts w:ascii="Bookman Old Style" w:hAnsi="Bookman Old Style"/>
        </w:rPr>
      </w:pPr>
      <w:r w:rsidRPr="0009135A">
        <w:rPr>
          <w:rFonts w:ascii="Bookman Old Style" w:hAnsi="Bookman Old Style"/>
        </w:rPr>
        <w:t>Poznań, dnia..............................</w:t>
      </w:r>
    </w:p>
    <w:p w14:paraId="1F3CD0B0" w14:textId="77777777" w:rsidR="007A0B1B" w:rsidRPr="0009135A" w:rsidRDefault="007A0B1B" w:rsidP="0009135A">
      <w:pPr>
        <w:spacing w:after="120" w:line="276" w:lineRule="auto"/>
        <w:jc w:val="right"/>
        <w:rPr>
          <w:rFonts w:ascii="Bookman Old Style" w:hAnsi="Bookman Old Style"/>
        </w:rPr>
      </w:pPr>
    </w:p>
    <w:p w14:paraId="7B1EA8E1" w14:textId="77777777" w:rsidR="007A0B1B" w:rsidRPr="0009135A" w:rsidRDefault="007A0B1B" w:rsidP="0009135A">
      <w:pPr>
        <w:pStyle w:val="Tekstpodstawowy"/>
        <w:spacing w:line="276" w:lineRule="auto"/>
        <w:jc w:val="center"/>
        <w:rPr>
          <w:rFonts w:ascii="Bookman Old Style" w:hAnsi="Bookman Old Style"/>
          <w:b/>
          <w:bCs/>
        </w:rPr>
      </w:pPr>
      <w:r w:rsidRPr="0009135A">
        <w:rPr>
          <w:rFonts w:ascii="Bookman Old Style" w:hAnsi="Bookman Old Style"/>
          <w:b/>
          <w:bCs/>
        </w:rPr>
        <w:t>KARTA ZADANIA</w:t>
      </w:r>
      <w:r w:rsidRPr="0009135A">
        <w:rPr>
          <w:rFonts w:ascii="Bookman Old Style" w:hAnsi="Bookman Old Style"/>
        </w:rPr>
        <w:br/>
      </w:r>
      <w:r w:rsidRPr="0009135A">
        <w:rPr>
          <w:rFonts w:ascii="Bookman Old Style" w:hAnsi="Bookman Old Style"/>
          <w:b/>
          <w:bCs/>
        </w:rPr>
        <w:t>dotycząca świadczonych usług informatycznych</w:t>
      </w:r>
    </w:p>
    <w:p w14:paraId="0FB24F32" w14:textId="7357CD0B" w:rsidR="007A0B1B" w:rsidRPr="0009135A" w:rsidRDefault="007A0B1B" w:rsidP="0009135A">
      <w:pPr>
        <w:spacing w:after="120" w:line="276" w:lineRule="auto"/>
        <w:rPr>
          <w:rFonts w:ascii="Bookman Old Style" w:hAnsi="Bookman Old Style"/>
        </w:rPr>
      </w:pPr>
    </w:p>
    <w:p w14:paraId="5C7B3210" w14:textId="09B6359B" w:rsidR="007A0B1B" w:rsidRPr="0009135A" w:rsidRDefault="007A0B1B" w:rsidP="0009135A">
      <w:pPr>
        <w:numPr>
          <w:ilvl w:val="0"/>
          <w:numId w:val="30"/>
        </w:numPr>
        <w:spacing w:after="120" w:line="276" w:lineRule="auto"/>
        <w:jc w:val="both"/>
        <w:rPr>
          <w:rFonts w:ascii="Bookman Old Style" w:hAnsi="Bookman Old Style"/>
        </w:rPr>
      </w:pPr>
      <w:r w:rsidRPr="0009135A">
        <w:rPr>
          <w:rFonts w:ascii="Bookman Old Style" w:hAnsi="Bookman Old Style"/>
        </w:rPr>
        <w:t>Ogólne określenie zakresu prac do wykonania:</w:t>
      </w:r>
    </w:p>
    <w:p w14:paraId="7D3C7A82" w14:textId="77777777" w:rsidR="007A0B1B" w:rsidRPr="0009135A" w:rsidRDefault="007A0B1B"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w:t>
      </w:r>
    </w:p>
    <w:p w14:paraId="1434C03F" w14:textId="77777777" w:rsidR="007A0B1B" w:rsidRPr="0009135A" w:rsidRDefault="007A0B1B"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w:t>
      </w:r>
    </w:p>
    <w:p w14:paraId="46BFDD78" w14:textId="77777777" w:rsidR="007A0B1B" w:rsidRPr="0009135A" w:rsidRDefault="007A0B1B"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w:t>
      </w:r>
    </w:p>
    <w:p w14:paraId="49A0215B" w14:textId="77777777" w:rsidR="007A0B1B" w:rsidRPr="0009135A" w:rsidRDefault="007A0B1B"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w:t>
      </w:r>
    </w:p>
    <w:p w14:paraId="1F2C74F4" w14:textId="77777777" w:rsidR="007A0B1B" w:rsidRPr="0009135A" w:rsidRDefault="007A0B1B" w:rsidP="0009135A">
      <w:pPr>
        <w:spacing w:after="120" w:line="276" w:lineRule="auto"/>
        <w:rPr>
          <w:rFonts w:ascii="Bookman Old Style" w:hAnsi="Bookman Old Style"/>
        </w:rPr>
      </w:pPr>
    </w:p>
    <w:p w14:paraId="5DF87098" w14:textId="2CFCD065" w:rsidR="2F7AF715" w:rsidRPr="0009135A" w:rsidRDefault="2F7AF715" w:rsidP="0009135A">
      <w:pPr>
        <w:numPr>
          <w:ilvl w:val="0"/>
          <w:numId w:val="30"/>
        </w:numPr>
        <w:spacing w:after="120" w:line="276" w:lineRule="auto"/>
        <w:jc w:val="both"/>
        <w:rPr>
          <w:rFonts w:ascii="Bookman Old Style" w:hAnsi="Bookman Old Style"/>
        </w:rPr>
      </w:pPr>
      <w:r w:rsidRPr="0009135A">
        <w:rPr>
          <w:rFonts w:ascii="Bookman Old Style" w:hAnsi="Bookman Old Style"/>
        </w:rPr>
        <w:t>Ustala się następującą liczbę roboczogodzin:</w:t>
      </w:r>
    </w:p>
    <w:p w14:paraId="756BCFBC" w14:textId="02BB6736" w:rsidR="2F7AF715" w:rsidRPr="0009135A" w:rsidRDefault="2F7AF715" w:rsidP="0009135A">
      <w:pPr>
        <w:spacing w:after="120" w:line="276" w:lineRule="auto"/>
        <w:ind w:left="2124" w:firstLine="708"/>
        <w:jc w:val="both"/>
        <w:rPr>
          <w:rFonts w:ascii="Bookman Old Style" w:hAnsi="Bookman Old Style"/>
        </w:rPr>
      </w:pPr>
      <w:r w:rsidRPr="0009135A">
        <w:rPr>
          <w:rFonts w:ascii="Bookman Old Style" w:hAnsi="Bookman Old Style"/>
          <w:b/>
          <w:bCs/>
        </w:rPr>
        <w:t>SUMA ROBOCZOGODZIN:</w:t>
      </w:r>
      <w:r w:rsidRPr="0009135A">
        <w:rPr>
          <w:rFonts w:ascii="Bookman Old Style" w:hAnsi="Bookman Old Style"/>
        </w:rPr>
        <w:t xml:space="preserve"> ….................</w:t>
      </w:r>
    </w:p>
    <w:p w14:paraId="02F7D71F" w14:textId="6C09739A" w:rsidR="007A0B1B" w:rsidRPr="0009135A" w:rsidRDefault="007A0B1B" w:rsidP="0009135A">
      <w:pPr>
        <w:numPr>
          <w:ilvl w:val="0"/>
          <w:numId w:val="30"/>
        </w:numPr>
        <w:suppressAutoHyphens w:val="0"/>
        <w:spacing w:after="120" w:line="276" w:lineRule="auto"/>
        <w:jc w:val="both"/>
        <w:rPr>
          <w:rFonts w:ascii="Bookman Old Style" w:hAnsi="Bookman Old Style"/>
        </w:rPr>
      </w:pPr>
      <w:r w:rsidRPr="0009135A">
        <w:rPr>
          <w:rFonts w:ascii="Bookman Old Style" w:hAnsi="Bookman Old Style"/>
        </w:rPr>
        <w:t>Ustala się termin realizacji:</w:t>
      </w:r>
      <w:r w:rsidR="41A655FD" w:rsidRPr="0009135A">
        <w:rPr>
          <w:rFonts w:ascii="Bookman Old Style" w:hAnsi="Bookman Old Style"/>
        </w:rPr>
        <w:t xml:space="preserve"> </w:t>
      </w:r>
      <w:r w:rsidRPr="0009135A">
        <w:rPr>
          <w:rFonts w:ascii="Bookman Old Style" w:hAnsi="Bookman Old Style"/>
        </w:rPr>
        <w:tab/>
      </w:r>
      <w:r w:rsidRPr="0009135A">
        <w:rPr>
          <w:rFonts w:ascii="Bookman Old Style" w:hAnsi="Bookman Old Style"/>
        </w:rPr>
        <w:tab/>
      </w:r>
      <w:r w:rsidRPr="0009135A">
        <w:rPr>
          <w:rFonts w:ascii="Bookman Old Style" w:hAnsi="Bookman Old Style"/>
        </w:rPr>
        <w:tab/>
        <w:t>………………</w:t>
      </w:r>
    </w:p>
    <w:p w14:paraId="7904771B" w14:textId="77777777" w:rsidR="007A0B1B" w:rsidRPr="0009135A" w:rsidRDefault="007A0B1B" w:rsidP="0009135A">
      <w:pPr>
        <w:spacing w:after="120" w:line="276" w:lineRule="auto"/>
        <w:rPr>
          <w:rFonts w:ascii="Bookman Old Style" w:hAnsi="Bookman Old Style"/>
        </w:rPr>
      </w:pPr>
    </w:p>
    <w:p w14:paraId="3B5A4584" w14:textId="77777777" w:rsidR="007A0B1B" w:rsidRPr="0009135A" w:rsidRDefault="007A0B1B" w:rsidP="0009135A">
      <w:pPr>
        <w:spacing w:after="120" w:line="276" w:lineRule="auto"/>
        <w:rPr>
          <w:rFonts w:ascii="Bookman Old Style" w:hAnsi="Bookman Old Style"/>
        </w:rPr>
      </w:pPr>
    </w:p>
    <w:p w14:paraId="1129A95B" w14:textId="77777777" w:rsidR="007A0B1B" w:rsidRPr="0009135A" w:rsidRDefault="007A0B1B" w:rsidP="0009135A">
      <w:pPr>
        <w:spacing w:after="120" w:line="276" w:lineRule="auto"/>
        <w:jc w:val="center"/>
        <w:rPr>
          <w:rFonts w:ascii="Bookman Old Style" w:hAnsi="Bookman Old Style"/>
          <w:b/>
          <w:bCs/>
        </w:rPr>
      </w:pPr>
      <w:r w:rsidRPr="0009135A">
        <w:rPr>
          <w:rFonts w:ascii="Bookman Old Style" w:hAnsi="Bookman Old Style"/>
          <w:b/>
          <w:bCs/>
        </w:rPr>
        <w:t>PODPISY PRZEDSTAWICIELI:</w:t>
      </w:r>
    </w:p>
    <w:p w14:paraId="0652B7B8" w14:textId="470192A9" w:rsidR="007A0B1B" w:rsidRPr="0009135A" w:rsidRDefault="007A0B1B" w:rsidP="0009135A">
      <w:pPr>
        <w:spacing w:after="120" w:line="276" w:lineRule="auto"/>
        <w:rPr>
          <w:rFonts w:ascii="Bookman Old Style" w:hAnsi="Bookman Old Style"/>
          <w:b/>
          <w:bCs/>
        </w:rPr>
      </w:pPr>
      <w:r w:rsidRPr="0009135A">
        <w:rPr>
          <w:rFonts w:ascii="Bookman Old Style" w:hAnsi="Bookman Old Style"/>
          <w:b/>
          <w:bCs/>
        </w:rPr>
        <w:t>WYKONAWCA</w:t>
      </w:r>
      <w:r w:rsidRPr="0009135A">
        <w:rPr>
          <w:rFonts w:ascii="Bookman Old Style" w:hAnsi="Bookman Old Style"/>
          <w:b/>
        </w:rPr>
        <w:tab/>
      </w:r>
      <w:r w:rsidRPr="0009135A">
        <w:rPr>
          <w:rFonts w:ascii="Bookman Old Style" w:hAnsi="Bookman Old Style"/>
          <w:b/>
        </w:rPr>
        <w:tab/>
      </w:r>
      <w:r w:rsidRPr="0009135A">
        <w:rPr>
          <w:rFonts w:ascii="Bookman Old Style" w:hAnsi="Bookman Old Style"/>
          <w:b/>
        </w:rPr>
        <w:tab/>
      </w:r>
      <w:r w:rsidRPr="0009135A">
        <w:rPr>
          <w:rFonts w:ascii="Bookman Old Style" w:hAnsi="Bookman Old Style"/>
          <w:b/>
          <w:bCs/>
        </w:rPr>
        <w:t xml:space="preserve">   </w:t>
      </w:r>
      <w:r w:rsidR="6B50698F" w:rsidRPr="0009135A">
        <w:rPr>
          <w:rFonts w:ascii="Bookman Old Style" w:hAnsi="Bookman Old Style"/>
          <w:b/>
          <w:bCs/>
        </w:rPr>
        <w:t xml:space="preserve">                             </w:t>
      </w:r>
      <w:r w:rsidR="00B2089D" w:rsidRPr="0009135A">
        <w:rPr>
          <w:rFonts w:ascii="Bookman Old Style" w:hAnsi="Bookman Old Style"/>
          <w:b/>
        </w:rPr>
        <w:tab/>
      </w:r>
      <w:r w:rsidR="00B2089D" w:rsidRPr="0009135A">
        <w:rPr>
          <w:rFonts w:ascii="Bookman Old Style" w:hAnsi="Bookman Old Style"/>
          <w:b/>
        </w:rPr>
        <w:tab/>
      </w:r>
      <w:r w:rsidRPr="0009135A">
        <w:rPr>
          <w:rFonts w:ascii="Bookman Old Style" w:hAnsi="Bookman Old Style"/>
          <w:b/>
          <w:bCs/>
        </w:rPr>
        <w:t>ZAMAWIAJĄCY</w:t>
      </w:r>
    </w:p>
    <w:p w14:paraId="2E5EAF0A" w14:textId="77777777" w:rsidR="007A0B1B" w:rsidRPr="0009135A" w:rsidRDefault="007A0B1B" w:rsidP="0009135A">
      <w:pPr>
        <w:spacing w:after="120" w:line="276" w:lineRule="auto"/>
        <w:rPr>
          <w:rFonts w:ascii="Bookman Old Style" w:hAnsi="Bookman Old Style"/>
          <w:b/>
          <w:bCs/>
        </w:rPr>
      </w:pPr>
    </w:p>
    <w:p w14:paraId="016DD805" w14:textId="68D7549E" w:rsidR="007A0B1B" w:rsidRPr="0009135A" w:rsidRDefault="007A0B1B" w:rsidP="0009135A">
      <w:pPr>
        <w:spacing w:after="120" w:line="276" w:lineRule="auto"/>
        <w:rPr>
          <w:rFonts w:ascii="Bookman Old Style" w:hAnsi="Bookman Old Style"/>
        </w:rPr>
      </w:pPr>
      <w:r w:rsidRPr="0009135A">
        <w:rPr>
          <w:rFonts w:ascii="Bookman Old Style" w:hAnsi="Bookman Old Style"/>
        </w:rPr>
        <w:t xml:space="preserve">1: </w:t>
      </w:r>
      <w:r w:rsidR="000D26BB" w:rsidRPr="0009135A">
        <w:rPr>
          <w:rFonts w:ascii="Bookman Old Style" w:hAnsi="Bookman Old Style"/>
        </w:rPr>
        <w:t>_______________________</w:t>
      </w:r>
      <w:r w:rsidRPr="0009135A">
        <w:rPr>
          <w:rFonts w:ascii="Bookman Old Style" w:hAnsi="Bookman Old Style"/>
        </w:rPr>
        <w:t xml:space="preserve">       </w:t>
      </w:r>
      <w:r w:rsidR="00B2089D" w:rsidRPr="0009135A">
        <w:rPr>
          <w:rFonts w:ascii="Bookman Old Style" w:hAnsi="Bookman Old Style"/>
        </w:rPr>
        <w:tab/>
      </w:r>
      <w:r w:rsidR="00B2089D" w:rsidRPr="0009135A">
        <w:rPr>
          <w:rFonts w:ascii="Bookman Old Style" w:hAnsi="Bookman Old Style"/>
        </w:rPr>
        <w:tab/>
      </w:r>
      <w:r w:rsidR="00B2089D" w:rsidRPr="0009135A">
        <w:rPr>
          <w:rFonts w:ascii="Bookman Old Style" w:hAnsi="Bookman Old Style"/>
        </w:rPr>
        <w:tab/>
      </w:r>
      <w:r w:rsidRPr="0009135A">
        <w:rPr>
          <w:rFonts w:ascii="Bookman Old Style" w:hAnsi="Bookman Old Style"/>
        </w:rPr>
        <w:t xml:space="preserve"> 1: Kierownik jednostki:</w:t>
      </w:r>
      <w:r w:rsidR="000D26BB" w:rsidRPr="0009135A">
        <w:rPr>
          <w:rFonts w:ascii="Bookman Old Style" w:hAnsi="Bookman Old Style"/>
        </w:rPr>
        <w:t xml:space="preserve"> ________________</w:t>
      </w:r>
    </w:p>
    <w:p w14:paraId="6E04F2EF" w14:textId="77777777" w:rsidR="007A0B1B" w:rsidRPr="0009135A" w:rsidRDefault="007A0B1B" w:rsidP="0009135A">
      <w:pPr>
        <w:spacing w:after="120" w:line="276" w:lineRule="auto"/>
        <w:rPr>
          <w:rFonts w:ascii="Bookman Old Style" w:hAnsi="Bookman Old Style"/>
        </w:rPr>
      </w:pPr>
    </w:p>
    <w:p w14:paraId="4EE8A0BA" w14:textId="71CE60E6" w:rsidR="007A0B1B" w:rsidRPr="0009135A" w:rsidRDefault="007A0B1B" w:rsidP="0009135A">
      <w:pPr>
        <w:spacing w:after="120" w:line="276" w:lineRule="auto"/>
        <w:rPr>
          <w:rFonts w:ascii="Bookman Old Style" w:hAnsi="Bookman Old Style"/>
        </w:rPr>
      </w:pPr>
      <w:r w:rsidRPr="0009135A">
        <w:rPr>
          <w:rFonts w:ascii="Bookman Old Style" w:hAnsi="Bookman Old Style"/>
        </w:rPr>
        <w:t xml:space="preserve">2: </w:t>
      </w:r>
      <w:r w:rsidR="000D26BB" w:rsidRPr="0009135A">
        <w:rPr>
          <w:rFonts w:ascii="Bookman Old Style" w:hAnsi="Bookman Old Style"/>
        </w:rPr>
        <w:t>_______________________</w:t>
      </w:r>
      <w:r w:rsidRPr="0009135A">
        <w:rPr>
          <w:rFonts w:ascii="Bookman Old Style" w:hAnsi="Bookman Old Style"/>
        </w:rPr>
        <w:t xml:space="preserve">   </w:t>
      </w:r>
      <w:r w:rsidR="0046187C" w:rsidRPr="0009135A">
        <w:rPr>
          <w:rFonts w:ascii="Bookman Old Style" w:hAnsi="Bookman Old Style"/>
        </w:rPr>
        <w:tab/>
      </w:r>
      <w:r w:rsidR="0046187C" w:rsidRPr="0009135A">
        <w:rPr>
          <w:rFonts w:ascii="Bookman Old Style" w:hAnsi="Bookman Old Style"/>
        </w:rPr>
        <w:tab/>
      </w:r>
      <w:r w:rsidRPr="0009135A">
        <w:rPr>
          <w:rFonts w:ascii="Bookman Old Style" w:hAnsi="Bookman Old Style"/>
        </w:rPr>
        <w:t xml:space="preserve">   </w:t>
      </w:r>
      <w:r w:rsidR="0046187C" w:rsidRPr="0009135A">
        <w:rPr>
          <w:rFonts w:ascii="Bookman Old Style" w:hAnsi="Bookman Old Style"/>
        </w:rPr>
        <w:tab/>
      </w:r>
      <w:r w:rsidR="00AA6668">
        <w:rPr>
          <w:rFonts w:ascii="Bookman Old Style" w:hAnsi="Bookman Old Style"/>
        </w:rPr>
        <w:t xml:space="preserve">            </w:t>
      </w:r>
      <w:r w:rsidRPr="0009135A">
        <w:rPr>
          <w:rFonts w:ascii="Bookman Old Style" w:hAnsi="Bookman Old Style"/>
        </w:rPr>
        <w:t xml:space="preserve">2: </w:t>
      </w:r>
      <w:r w:rsidR="000D26BB" w:rsidRPr="0009135A">
        <w:rPr>
          <w:rFonts w:ascii="Bookman Old Style" w:hAnsi="Bookman Old Style"/>
        </w:rPr>
        <w:t>_________________________________</w:t>
      </w:r>
    </w:p>
    <w:p w14:paraId="4D6AE626" w14:textId="77777777" w:rsidR="007A0B1B" w:rsidRPr="0009135A" w:rsidRDefault="007A0B1B" w:rsidP="0009135A">
      <w:pPr>
        <w:pStyle w:val="Akapitzlist"/>
        <w:spacing w:after="120"/>
        <w:contextualSpacing w:val="0"/>
        <w:rPr>
          <w:rFonts w:ascii="Bookman Old Style" w:hAnsi="Bookman Old Style"/>
          <w:sz w:val="20"/>
          <w:szCs w:val="20"/>
        </w:rPr>
      </w:pPr>
    </w:p>
    <w:p w14:paraId="190C0CD5" w14:textId="77777777" w:rsidR="007A0B1B" w:rsidRPr="0009135A" w:rsidRDefault="007A0B1B" w:rsidP="0009135A">
      <w:pPr>
        <w:pStyle w:val="Akapitzlist"/>
        <w:spacing w:after="120"/>
        <w:contextualSpacing w:val="0"/>
        <w:rPr>
          <w:rFonts w:ascii="Bookman Old Style" w:hAnsi="Bookman Old Style"/>
          <w:sz w:val="20"/>
          <w:szCs w:val="20"/>
        </w:rPr>
      </w:pPr>
    </w:p>
    <w:p w14:paraId="7E5516B9" w14:textId="77777777" w:rsidR="007A0B1B" w:rsidRPr="0009135A" w:rsidRDefault="007A0B1B" w:rsidP="0009135A">
      <w:pPr>
        <w:suppressAutoHyphens w:val="0"/>
        <w:spacing w:after="120" w:line="276" w:lineRule="auto"/>
        <w:rPr>
          <w:rFonts w:ascii="Bookman Old Style" w:hAnsi="Bookman Old Style"/>
        </w:rPr>
      </w:pPr>
      <w:r w:rsidRPr="0009135A">
        <w:rPr>
          <w:rFonts w:ascii="Bookman Old Style" w:hAnsi="Bookman Old Style"/>
        </w:rPr>
        <w:br w:type="page"/>
      </w:r>
    </w:p>
    <w:p w14:paraId="2155C520" w14:textId="77777777" w:rsidR="007A0B1B" w:rsidRPr="0009135A" w:rsidRDefault="007A0B1B" w:rsidP="0009135A">
      <w:pPr>
        <w:spacing w:after="120" w:line="276" w:lineRule="auto"/>
        <w:jc w:val="right"/>
        <w:rPr>
          <w:rFonts w:ascii="Bookman Old Style" w:hAnsi="Bookman Old Style"/>
        </w:rPr>
      </w:pPr>
      <w:r w:rsidRPr="0009135A">
        <w:rPr>
          <w:rFonts w:ascii="Bookman Old Style" w:hAnsi="Bookman Old Style"/>
        </w:rPr>
        <w:lastRenderedPageBreak/>
        <w:t>(strona 2/2)</w:t>
      </w:r>
    </w:p>
    <w:p w14:paraId="7278114C" w14:textId="77777777" w:rsidR="007A0B1B" w:rsidRPr="0009135A" w:rsidRDefault="007A0B1B" w:rsidP="0009135A">
      <w:pPr>
        <w:suppressAutoHyphens w:val="0"/>
        <w:spacing w:after="120" w:line="276" w:lineRule="auto"/>
        <w:jc w:val="center"/>
        <w:rPr>
          <w:rFonts w:ascii="Bookman Old Style" w:hAnsi="Bookman Old Style"/>
          <w:b/>
          <w:bCs/>
        </w:rPr>
      </w:pPr>
      <w:r w:rsidRPr="0009135A">
        <w:rPr>
          <w:rFonts w:ascii="Bookman Old Style" w:hAnsi="Bookman Old Style"/>
          <w:b/>
          <w:bCs/>
        </w:rPr>
        <w:t>KARTA ZADANIA</w:t>
      </w:r>
      <w:r w:rsidRPr="0009135A">
        <w:rPr>
          <w:rFonts w:ascii="Bookman Old Style" w:hAnsi="Bookman Old Style"/>
        </w:rPr>
        <w:br/>
      </w:r>
      <w:r w:rsidRPr="0009135A">
        <w:rPr>
          <w:rFonts w:ascii="Bookman Old Style" w:hAnsi="Bookman Old Style"/>
          <w:b/>
          <w:bCs/>
        </w:rPr>
        <w:t>dotycząca świadczonych usług informatycznych</w:t>
      </w:r>
    </w:p>
    <w:p w14:paraId="033C850D" w14:textId="77777777" w:rsidR="007A0B1B" w:rsidRPr="0009135A" w:rsidRDefault="007A0B1B" w:rsidP="0009135A">
      <w:pPr>
        <w:pStyle w:val="Akapitzlist"/>
        <w:spacing w:after="120"/>
        <w:contextualSpacing w:val="0"/>
        <w:rPr>
          <w:rFonts w:ascii="Bookman Old Style" w:hAnsi="Bookman Old Style"/>
          <w:sz w:val="20"/>
          <w:szCs w:val="20"/>
        </w:rPr>
      </w:pPr>
    </w:p>
    <w:p w14:paraId="43C901B0" w14:textId="77777777" w:rsidR="007A0B1B" w:rsidRPr="0009135A" w:rsidRDefault="007A0B1B" w:rsidP="0009135A">
      <w:pPr>
        <w:numPr>
          <w:ilvl w:val="0"/>
          <w:numId w:val="30"/>
        </w:numPr>
        <w:suppressAutoHyphens w:val="0"/>
        <w:spacing w:after="120" w:line="276" w:lineRule="auto"/>
        <w:jc w:val="both"/>
        <w:rPr>
          <w:rFonts w:ascii="Bookman Old Style" w:hAnsi="Bookman Old Style"/>
        </w:rPr>
      </w:pPr>
      <w:r w:rsidRPr="0009135A">
        <w:rPr>
          <w:rFonts w:ascii="Bookman Old Style" w:hAnsi="Bookman Old Style"/>
        </w:rPr>
        <w:t>Odbiory wykonywanych prac:</w:t>
      </w:r>
    </w:p>
    <w:p w14:paraId="11529F19" w14:textId="77777777" w:rsidR="007A0B1B" w:rsidRPr="0009135A" w:rsidRDefault="007A0B1B" w:rsidP="0009135A">
      <w:pPr>
        <w:spacing w:after="120" w:line="276" w:lineRule="auto"/>
        <w:rPr>
          <w:rFonts w:ascii="Bookman Old Style" w:hAnsi="Bookman Old Style"/>
        </w:rPr>
      </w:pPr>
    </w:p>
    <w:p w14:paraId="29AE4A9D" w14:textId="7AA95A9B" w:rsidR="007A0B1B" w:rsidRPr="0009135A" w:rsidRDefault="007A0B1B" w:rsidP="0009135A">
      <w:pPr>
        <w:spacing w:after="120" w:line="276" w:lineRule="auto"/>
        <w:ind w:left="602"/>
        <w:rPr>
          <w:rFonts w:ascii="Bookman Old Style" w:hAnsi="Bookman Old Style"/>
        </w:rPr>
      </w:pPr>
      <w:r w:rsidRPr="0009135A">
        <w:rPr>
          <w:rFonts w:ascii="Bookman Old Style" w:hAnsi="Bookman Old Style"/>
        </w:rPr>
        <w:t>data odbioru:</w:t>
      </w:r>
      <w:r w:rsidR="58441C97" w:rsidRPr="0009135A">
        <w:rPr>
          <w:rFonts w:ascii="Bookman Old Style" w:hAnsi="Bookman Old Style"/>
        </w:rPr>
        <w:t xml:space="preserve"> </w:t>
      </w:r>
      <w:r w:rsidRPr="0009135A">
        <w:rPr>
          <w:rFonts w:ascii="Bookman Old Style" w:hAnsi="Bookman Old Style"/>
        </w:rPr>
        <w:tab/>
      </w:r>
      <w:r w:rsidRPr="0009135A">
        <w:rPr>
          <w:rFonts w:ascii="Bookman Old Style" w:hAnsi="Bookman Old Style"/>
        </w:rPr>
        <w:tab/>
      </w:r>
      <w:r w:rsidRPr="0009135A">
        <w:rPr>
          <w:rFonts w:ascii="Bookman Old Style" w:hAnsi="Bookman Old Style"/>
        </w:rPr>
        <w:tab/>
      </w:r>
      <w:r w:rsidRPr="0009135A">
        <w:rPr>
          <w:rFonts w:ascii="Bookman Old Style" w:hAnsi="Bookman Old Style"/>
        </w:rPr>
        <w:tab/>
      </w:r>
      <w:r w:rsidRPr="0009135A">
        <w:rPr>
          <w:rFonts w:ascii="Bookman Old Style" w:hAnsi="Bookman Old Style"/>
        </w:rPr>
        <w:tab/>
        <w:t>………………</w:t>
      </w:r>
    </w:p>
    <w:p w14:paraId="380D085F" w14:textId="77777777" w:rsidR="007A0B1B" w:rsidRPr="0009135A" w:rsidRDefault="007A0B1B" w:rsidP="0009135A">
      <w:pPr>
        <w:spacing w:after="120" w:line="276" w:lineRule="auto"/>
        <w:ind w:left="602"/>
        <w:rPr>
          <w:rFonts w:ascii="Bookman Old Style" w:hAnsi="Bookman Old Style"/>
          <w:b/>
          <w:bCs/>
        </w:rPr>
      </w:pPr>
    </w:p>
    <w:p w14:paraId="6706F834" w14:textId="732C708D" w:rsidR="007A0B1B" w:rsidRPr="0009135A" w:rsidRDefault="007A0B1B" w:rsidP="0009135A">
      <w:pPr>
        <w:spacing w:after="120" w:line="276" w:lineRule="auto"/>
        <w:ind w:left="602"/>
        <w:rPr>
          <w:rFonts w:ascii="Bookman Old Style" w:hAnsi="Bookman Old Style"/>
        </w:rPr>
      </w:pPr>
      <w:r w:rsidRPr="0009135A">
        <w:rPr>
          <w:rFonts w:ascii="Bookman Old Style" w:hAnsi="Bookman Old Style"/>
        </w:rPr>
        <w:t>dostarczono dokumentację wykorzystania godzin:</w:t>
      </w:r>
      <w:r w:rsidR="01B7A001" w:rsidRPr="0009135A">
        <w:rPr>
          <w:rFonts w:ascii="Bookman Old Style" w:hAnsi="Bookman Old Style"/>
        </w:rPr>
        <w:t xml:space="preserve"> </w:t>
      </w:r>
      <w:r w:rsidRPr="0009135A">
        <w:rPr>
          <w:rFonts w:ascii="Bookman Old Style" w:hAnsi="Bookman Old Style"/>
        </w:rPr>
        <w:tab/>
      </w:r>
      <w:r w:rsidRPr="0009135A">
        <w:rPr>
          <w:rFonts w:ascii="Bookman Old Style" w:hAnsi="Bookman Old Style"/>
          <w:b/>
          <w:bCs/>
        </w:rPr>
        <w:t>tak/nie</w:t>
      </w:r>
    </w:p>
    <w:p w14:paraId="116CDEFA" w14:textId="5609B328" w:rsidR="007A0B1B" w:rsidRPr="0009135A" w:rsidRDefault="007A0B1B" w:rsidP="0009135A">
      <w:pPr>
        <w:spacing w:after="120" w:line="276" w:lineRule="auto"/>
        <w:ind w:left="602"/>
        <w:rPr>
          <w:rFonts w:ascii="Bookman Old Style" w:hAnsi="Bookman Old Style"/>
        </w:rPr>
      </w:pPr>
      <w:r w:rsidRPr="0009135A">
        <w:rPr>
          <w:rFonts w:ascii="Bookman Old Style" w:hAnsi="Bookman Old Style"/>
        </w:rPr>
        <w:t>wdrożono wynik wykonywanych prac:</w:t>
      </w:r>
      <w:r w:rsidR="0A5CDB2D" w:rsidRPr="0009135A">
        <w:rPr>
          <w:rFonts w:ascii="Bookman Old Style" w:hAnsi="Bookman Old Style"/>
        </w:rPr>
        <w:t xml:space="preserve"> </w:t>
      </w:r>
      <w:r w:rsidRPr="0009135A">
        <w:rPr>
          <w:rFonts w:ascii="Bookman Old Style" w:hAnsi="Bookman Old Style"/>
        </w:rPr>
        <w:tab/>
      </w:r>
      <w:r w:rsidRPr="0009135A">
        <w:rPr>
          <w:rFonts w:ascii="Bookman Old Style" w:hAnsi="Bookman Old Style"/>
        </w:rPr>
        <w:tab/>
      </w:r>
      <w:r w:rsidRPr="0009135A">
        <w:rPr>
          <w:rFonts w:ascii="Bookman Old Style" w:hAnsi="Bookman Old Style"/>
          <w:b/>
          <w:bCs/>
        </w:rPr>
        <w:t>tak/nie</w:t>
      </w:r>
    </w:p>
    <w:p w14:paraId="18B2C882" w14:textId="4E2EAB7A" w:rsidR="007A0B1B" w:rsidRPr="0009135A" w:rsidRDefault="007A0B1B" w:rsidP="0009135A">
      <w:pPr>
        <w:spacing w:after="120" w:line="276" w:lineRule="auto"/>
        <w:ind w:left="602"/>
        <w:rPr>
          <w:rFonts w:ascii="Bookman Old Style" w:hAnsi="Bookman Old Style"/>
        </w:rPr>
      </w:pPr>
      <w:r w:rsidRPr="0009135A">
        <w:rPr>
          <w:rFonts w:ascii="Bookman Old Style" w:hAnsi="Bookman Old Style"/>
        </w:rPr>
        <w:t>stwierdzono poprawne działanie:</w:t>
      </w:r>
      <w:r w:rsidR="2EABD799" w:rsidRPr="0009135A">
        <w:rPr>
          <w:rFonts w:ascii="Bookman Old Style" w:hAnsi="Bookman Old Style"/>
        </w:rPr>
        <w:t xml:space="preserve"> </w:t>
      </w:r>
      <w:r w:rsidRPr="0009135A">
        <w:rPr>
          <w:rFonts w:ascii="Bookman Old Style" w:hAnsi="Bookman Old Style"/>
        </w:rPr>
        <w:tab/>
      </w:r>
      <w:r w:rsidRPr="0009135A">
        <w:rPr>
          <w:rFonts w:ascii="Bookman Old Style" w:hAnsi="Bookman Old Style"/>
        </w:rPr>
        <w:tab/>
      </w:r>
      <w:r w:rsidRPr="0009135A">
        <w:rPr>
          <w:rFonts w:ascii="Bookman Old Style" w:hAnsi="Bookman Old Style"/>
        </w:rPr>
        <w:tab/>
      </w:r>
      <w:r w:rsidRPr="0009135A">
        <w:rPr>
          <w:rFonts w:ascii="Bookman Old Style" w:hAnsi="Bookman Old Style"/>
          <w:b/>
          <w:bCs/>
        </w:rPr>
        <w:t>tak/nie</w:t>
      </w:r>
    </w:p>
    <w:p w14:paraId="1DC2D2BC" w14:textId="7CCC4AA0" w:rsidR="007A0B1B" w:rsidRPr="0009135A" w:rsidRDefault="007A0B1B" w:rsidP="0009135A">
      <w:pPr>
        <w:spacing w:after="120" w:line="276" w:lineRule="auto"/>
        <w:ind w:left="602"/>
        <w:rPr>
          <w:rFonts w:ascii="Bookman Old Style" w:hAnsi="Bookman Old Style"/>
        </w:rPr>
      </w:pPr>
      <w:r w:rsidRPr="0009135A">
        <w:rPr>
          <w:rFonts w:ascii="Bookman Old Style" w:hAnsi="Bookman Old Style"/>
        </w:rPr>
        <w:t>stwierdzono zgodność ze specyfikacją:</w:t>
      </w:r>
      <w:r w:rsidR="378FF1D9" w:rsidRPr="0009135A">
        <w:rPr>
          <w:rFonts w:ascii="Bookman Old Style" w:hAnsi="Bookman Old Style"/>
        </w:rPr>
        <w:t xml:space="preserve"> </w:t>
      </w:r>
      <w:r w:rsidRPr="0009135A">
        <w:rPr>
          <w:rFonts w:ascii="Bookman Old Style" w:hAnsi="Bookman Old Style"/>
        </w:rPr>
        <w:tab/>
      </w:r>
      <w:r w:rsidRPr="0009135A">
        <w:rPr>
          <w:rFonts w:ascii="Bookman Old Style" w:hAnsi="Bookman Old Style"/>
        </w:rPr>
        <w:tab/>
      </w:r>
      <w:r w:rsidRPr="0009135A">
        <w:rPr>
          <w:rFonts w:ascii="Bookman Old Style" w:hAnsi="Bookman Old Style"/>
          <w:b/>
          <w:bCs/>
        </w:rPr>
        <w:t>tak/nie</w:t>
      </w:r>
    </w:p>
    <w:p w14:paraId="561B2FEA" w14:textId="77777777" w:rsidR="007A0B1B" w:rsidRPr="0009135A" w:rsidRDefault="007A0B1B" w:rsidP="0009135A">
      <w:pPr>
        <w:spacing w:after="120" w:line="276" w:lineRule="auto"/>
        <w:ind w:left="602"/>
        <w:rPr>
          <w:rFonts w:ascii="Bookman Old Style" w:hAnsi="Bookman Old Style"/>
        </w:rPr>
      </w:pPr>
      <w:r w:rsidRPr="0009135A">
        <w:rPr>
          <w:rFonts w:ascii="Bookman Old Style" w:hAnsi="Bookman Old Style"/>
        </w:rPr>
        <w:t xml:space="preserve">dostarczono pełne kody źródłowe: </w:t>
      </w:r>
      <w:r w:rsidRPr="0009135A">
        <w:rPr>
          <w:rFonts w:ascii="Bookman Old Style" w:hAnsi="Bookman Old Style"/>
        </w:rPr>
        <w:tab/>
      </w:r>
      <w:r w:rsidRPr="0009135A">
        <w:rPr>
          <w:rFonts w:ascii="Bookman Old Style" w:hAnsi="Bookman Old Style"/>
        </w:rPr>
        <w:tab/>
      </w:r>
      <w:r w:rsidRPr="0009135A">
        <w:rPr>
          <w:rFonts w:ascii="Bookman Old Style" w:hAnsi="Bookman Old Style"/>
        </w:rPr>
        <w:tab/>
      </w:r>
      <w:r w:rsidRPr="0009135A">
        <w:rPr>
          <w:rFonts w:ascii="Bookman Old Style" w:hAnsi="Bookman Old Style"/>
          <w:b/>
          <w:bCs/>
        </w:rPr>
        <w:t>tak/nie</w:t>
      </w:r>
    </w:p>
    <w:p w14:paraId="6C0A17FF" w14:textId="77777777" w:rsidR="007A0B1B" w:rsidRPr="0009135A" w:rsidRDefault="007A0B1B" w:rsidP="0009135A">
      <w:pPr>
        <w:spacing w:after="120" w:line="276" w:lineRule="auto"/>
        <w:ind w:left="602"/>
        <w:rPr>
          <w:rFonts w:ascii="Bookman Old Style" w:hAnsi="Bookman Old Style"/>
        </w:rPr>
      </w:pPr>
      <w:r w:rsidRPr="0009135A">
        <w:rPr>
          <w:rFonts w:ascii="Bookman Old Style" w:hAnsi="Bookman Old Style"/>
        </w:rPr>
        <w:t xml:space="preserve">dostarczono opis kompilacji i konfiguracji: </w:t>
      </w:r>
      <w:r w:rsidRPr="0009135A">
        <w:rPr>
          <w:rFonts w:ascii="Bookman Old Style" w:hAnsi="Bookman Old Style"/>
        </w:rPr>
        <w:tab/>
      </w:r>
      <w:r w:rsidRPr="0009135A">
        <w:rPr>
          <w:rFonts w:ascii="Bookman Old Style" w:hAnsi="Bookman Old Style"/>
        </w:rPr>
        <w:tab/>
      </w:r>
      <w:r w:rsidRPr="0009135A">
        <w:rPr>
          <w:rFonts w:ascii="Bookman Old Style" w:hAnsi="Bookman Old Style"/>
          <w:b/>
          <w:bCs/>
        </w:rPr>
        <w:t>tak/nie</w:t>
      </w:r>
    </w:p>
    <w:p w14:paraId="5A47725E" w14:textId="77777777" w:rsidR="007A0B1B" w:rsidRPr="0009135A" w:rsidRDefault="007A0B1B" w:rsidP="0009135A">
      <w:pPr>
        <w:spacing w:after="120" w:line="276" w:lineRule="auto"/>
        <w:ind w:left="602"/>
        <w:rPr>
          <w:rFonts w:ascii="Bookman Old Style" w:hAnsi="Bookman Old Style"/>
        </w:rPr>
      </w:pPr>
      <w:r w:rsidRPr="0009135A">
        <w:rPr>
          <w:rFonts w:ascii="Bookman Old Style" w:hAnsi="Bookman Old Style"/>
        </w:rPr>
        <w:t>uwagi:</w:t>
      </w:r>
    </w:p>
    <w:p w14:paraId="2597EF7A" w14:textId="77777777" w:rsidR="007A0B1B" w:rsidRPr="0009135A" w:rsidRDefault="007A0B1B" w:rsidP="0009135A">
      <w:pPr>
        <w:spacing w:after="120" w:line="276" w:lineRule="auto"/>
        <w:rPr>
          <w:rFonts w:ascii="Bookman Old Style" w:hAnsi="Bookman Old Style"/>
        </w:rPr>
      </w:pPr>
      <w:r w:rsidRPr="0009135A">
        <w:rPr>
          <w:rFonts w:ascii="Bookman Old Style" w:hAnsi="Bookman Old Style"/>
        </w:rPr>
        <w:t>..............................................................................................................................................</w:t>
      </w:r>
    </w:p>
    <w:p w14:paraId="123AF075" w14:textId="77777777" w:rsidR="007A0B1B" w:rsidRPr="0009135A" w:rsidRDefault="007A0B1B" w:rsidP="0009135A">
      <w:pPr>
        <w:spacing w:after="120" w:line="276" w:lineRule="auto"/>
        <w:rPr>
          <w:rFonts w:ascii="Bookman Old Style" w:hAnsi="Bookman Old Style"/>
        </w:rPr>
      </w:pPr>
      <w:r w:rsidRPr="0009135A">
        <w:rPr>
          <w:rFonts w:ascii="Bookman Old Style" w:hAnsi="Bookman Old Style"/>
        </w:rPr>
        <w:t>..............................................................................................................................................</w:t>
      </w:r>
    </w:p>
    <w:p w14:paraId="54CDF4B5" w14:textId="77777777" w:rsidR="007A0B1B" w:rsidRPr="0009135A" w:rsidRDefault="007A0B1B" w:rsidP="0009135A">
      <w:pPr>
        <w:spacing w:after="120" w:line="276" w:lineRule="auto"/>
        <w:rPr>
          <w:rFonts w:ascii="Bookman Old Style" w:hAnsi="Bookman Old Style"/>
        </w:rPr>
      </w:pPr>
      <w:r w:rsidRPr="0009135A">
        <w:rPr>
          <w:rFonts w:ascii="Bookman Old Style" w:hAnsi="Bookman Old Style"/>
        </w:rPr>
        <w:t>..............................................................................................................................................</w:t>
      </w:r>
    </w:p>
    <w:p w14:paraId="1A65B4A1" w14:textId="77777777" w:rsidR="007A0B1B" w:rsidRPr="0009135A" w:rsidRDefault="007A0B1B" w:rsidP="0009135A">
      <w:pPr>
        <w:spacing w:after="120" w:line="276" w:lineRule="auto"/>
        <w:rPr>
          <w:rFonts w:ascii="Bookman Old Style" w:hAnsi="Bookman Old Style"/>
        </w:rPr>
      </w:pPr>
      <w:r w:rsidRPr="0009135A">
        <w:rPr>
          <w:rFonts w:ascii="Bookman Old Style" w:hAnsi="Bookman Old Style"/>
        </w:rPr>
        <w:t>..............................................................................................................................................</w:t>
      </w:r>
    </w:p>
    <w:p w14:paraId="4ACF46F3" w14:textId="77777777" w:rsidR="007A0B1B" w:rsidRPr="0009135A" w:rsidRDefault="007A0B1B" w:rsidP="0009135A">
      <w:pPr>
        <w:spacing w:after="120" w:line="276" w:lineRule="auto"/>
        <w:rPr>
          <w:rFonts w:ascii="Bookman Old Style" w:hAnsi="Bookman Old Style"/>
        </w:rPr>
      </w:pPr>
    </w:p>
    <w:p w14:paraId="4A2492F1" w14:textId="77777777" w:rsidR="007A0B1B" w:rsidRPr="0009135A" w:rsidRDefault="007A0B1B" w:rsidP="0009135A">
      <w:pPr>
        <w:spacing w:after="120" w:line="276" w:lineRule="auto"/>
        <w:jc w:val="center"/>
        <w:rPr>
          <w:rFonts w:ascii="Bookman Old Style" w:hAnsi="Bookman Old Style"/>
          <w:b/>
          <w:bCs/>
        </w:rPr>
      </w:pPr>
      <w:r w:rsidRPr="0009135A">
        <w:rPr>
          <w:rFonts w:ascii="Bookman Old Style" w:hAnsi="Bookman Old Style"/>
          <w:b/>
          <w:bCs/>
        </w:rPr>
        <w:t>PODPISY PRZEDSTAWICIELI:</w:t>
      </w:r>
    </w:p>
    <w:p w14:paraId="7825F3F9" w14:textId="704ECFA2" w:rsidR="007A0B1B" w:rsidRPr="0009135A" w:rsidRDefault="007A0B1B" w:rsidP="0009135A">
      <w:pPr>
        <w:spacing w:after="120" w:line="276" w:lineRule="auto"/>
        <w:rPr>
          <w:rFonts w:ascii="Bookman Old Style" w:hAnsi="Bookman Old Style"/>
          <w:b/>
          <w:bCs/>
        </w:rPr>
      </w:pPr>
      <w:r w:rsidRPr="0009135A">
        <w:rPr>
          <w:rFonts w:ascii="Bookman Old Style" w:hAnsi="Bookman Old Style"/>
          <w:b/>
          <w:bCs/>
        </w:rPr>
        <w:t>WYKONAWCA</w:t>
      </w:r>
      <w:r w:rsidRPr="0009135A">
        <w:rPr>
          <w:rFonts w:ascii="Bookman Old Style" w:hAnsi="Bookman Old Style"/>
          <w:b/>
        </w:rPr>
        <w:tab/>
      </w:r>
      <w:r w:rsidRPr="0009135A">
        <w:rPr>
          <w:rFonts w:ascii="Bookman Old Style" w:hAnsi="Bookman Old Style"/>
          <w:b/>
        </w:rPr>
        <w:tab/>
      </w:r>
      <w:r w:rsidRPr="0009135A">
        <w:rPr>
          <w:rFonts w:ascii="Bookman Old Style" w:hAnsi="Bookman Old Style"/>
          <w:b/>
        </w:rPr>
        <w:tab/>
      </w:r>
      <w:r w:rsidRPr="0009135A">
        <w:rPr>
          <w:rFonts w:ascii="Bookman Old Style" w:hAnsi="Bookman Old Style"/>
          <w:b/>
          <w:bCs/>
        </w:rPr>
        <w:t xml:space="preserve">    </w:t>
      </w:r>
      <w:r w:rsidR="001633D6" w:rsidRPr="0009135A">
        <w:rPr>
          <w:rFonts w:ascii="Bookman Old Style" w:hAnsi="Bookman Old Style"/>
          <w:b/>
        </w:rPr>
        <w:tab/>
      </w:r>
      <w:r w:rsidR="001633D6" w:rsidRPr="0009135A">
        <w:rPr>
          <w:rFonts w:ascii="Bookman Old Style" w:hAnsi="Bookman Old Style"/>
          <w:b/>
        </w:rPr>
        <w:tab/>
      </w:r>
      <w:r w:rsidRPr="0009135A">
        <w:rPr>
          <w:rFonts w:ascii="Bookman Old Style" w:hAnsi="Bookman Old Style"/>
          <w:b/>
          <w:bCs/>
        </w:rPr>
        <w:t>ZAMAWIAJĄCY</w:t>
      </w:r>
    </w:p>
    <w:p w14:paraId="630DA226" w14:textId="77777777" w:rsidR="007A0B1B" w:rsidRPr="0009135A" w:rsidRDefault="007A0B1B" w:rsidP="0009135A">
      <w:pPr>
        <w:spacing w:after="120" w:line="276" w:lineRule="auto"/>
        <w:rPr>
          <w:rFonts w:ascii="Bookman Old Style" w:hAnsi="Bookman Old Style"/>
          <w:b/>
          <w:bCs/>
        </w:rPr>
      </w:pPr>
    </w:p>
    <w:p w14:paraId="1D126E0A" w14:textId="064A9658" w:rsidR="007A0B1B" w:rsidRPr="0009135A" w:rsidRDefault="007A0B1B" w:rsidP="0009135A">
      <w:pPr>
        <w:spacing w:after="120" w:line="276" w:lineRule="auto"/>
        <w:rPr>
          <w:rFonts w:ascii="Bookman Old Style" w:hAnsi="Bookman Old Style"/>
        </w:rPr>
      </w:pPr>
      <w:r w:rsidRPr="0009135A">
        <w:rPr>
          <w:rFonts w:ascii="Bookman Old Style" w:hAnsi="Bookman Old Style"/>
        </w:rPr>
        <w:t xml:space="preserve">1: </w:t>
      </w:r>
      <w:r w:rsidR="00FD6EDE" w:rsidRPr="0009135A">
        <w:rPr>
          <w:rFonts w:ascii="Bookman Old Style" w:hAnsi="Bookman Old Style"/>
        </w:rPr>
        <w:t>_______________________</w:t>
      </w:r>
      <w:r w:rsidRPr="0009135A">
        <w:rPr>
          <w:rFonts w:ascii="Bookman Old Style" w:hAnsi="Bookman Old Style"/>
        </w:rPr>
        <w:t xml:space="preserve">       </w:t>
      </w:r>
      <w:r w:rsidR="00B2089D" w:rsidRPr="0009135A">
        <w:rPr>
          <w:rFonts w:ascii="Bookman Old Style" w:hAnsi="Bookman Old Style"/>
        </w:rPr>
        <w:tab/>
      </w:r>
      <w:r w:rsidR="00B2089D" w:rsidRPr="0009135A">
        <w:rPr>
          <w:rFonts w:ascii="Bookman Old Style" w:hAnsi="Bookman Old Style"/>
        </w:rPr>
        <w:tab/>
      </w:r>
      <w:r w:rsidR="00B2089D" w:rsidRPr="0009135A">
        <w:rPr>
          <w:rFonts w:ascii="Bookman Old Style" w:hAnsi="Bookman Old Style"/>
        </w:rPr>
        <w:tab/>
      </w:r>
      <w:r w:rsidRPr="0009135A">
        <w:rPr>
          <w:rFonts w:ascii="Bookman Old Style" w:hAnsi="Bookman Old Style"/>
        </w:rPr>
        <w:t xml:space="preserve">  1: Kierownik jednostki:</w:t>
      </w:r>
      <w:r w:rsidR="00FD6EDE" w:rsidRPr="0009135A">
        <w:rPr>
          <w:rFonts w:ascii="Bookman Old Style" w:hAnsi="Bookman Old Style"/>
        </w:rPr>
        <w:t xml:space="preserve"> _______________</w:t>
      </w:r>
    </w:p>
    <w:p w14:paraId="67142E20" w14:textId="77777777" w:rsidR="007A0B1B" w:rsidRPr="0009135A" w:rsidRDefault="007A0B1B" w:rsidP="0009135A">
      <w:pPr>
        <w:spacing w:after="120" w:line="276" w:lineRule="auto"/>
        <w:rPr>
          <w:rFonts w:ascii="Bookman Old Style" w:hAnsi="Bookman Old Style"/>
        </w:rPr>
      </w:pPr>
    </w:p>
    <w:p w14:paraId="0C3A802F" w14:textId="6DF7E5C6" w:rsidR="007A0B1B" w:rsidRPr="0009135A" w:rsidRDefault="007A0B1B" w:rsidP="0009135A">
      <w:pPr>
        <w:spacing w:after="120" w:line="276" w:lineRule="auto"/>
        <w:rPr>
          <w:rFonts w:ascii="Bookman Old Style" w:hAnsi="Bookman Old Style"/>
        </w:rPr>
      </w:pPr>
      <w:r w:rsidRPr="0009135A">
        <w:rPr>
          <w:rFonts w:ascii="Bookman Old Style" w:hAnsi="Bookman Old Style"/>
        </w:rPr>
        <w:t xml:space="preserve">2: </w:t>
      </w:r>
      <w:r w:rsidR="00FD6EDE" w:rsidRPr="0009135A">
        <w:rPr>
          <w:rFonts w:ascii="Bookman Old Style" w:hAnsi="Bookman Old Style"/>
        </w:rPr>
        <w:t>_______________________</w:t>
      </w:r>
      <w:r w:rsidRPr="0009135A">
        <w:rPr>
          <w:rFonts w:ascii="Bookman Old Style" w:hAnsi="Bookman Old Style"/>
        </w:rPr>
        <w:t xml:space="preserve">       </w:t>
      </w:r>
      <w:r w:rsidR="00B2089D" w:rsidRPr="0009135A">
        <w:rPr>
          <w:rFonts w:ascii="Bookman Old Style" w:hAnsi="Bookman Old Style"/>
        </w:rPr>
        <w:tab/>
      </w:r>
      <w:r w:rsidR="00B2089D" w:rsidRPr="0009135A">
        <w:rPr>
          <w:rFonts w:ascii="Bookman Old Style" w:hAnsi="Bookman Old Style"/>
        </w:rPr>
        <w:tab/>
      </w:r>
      <w:r w:rsidR="00B2089D" w:rsidRPr="0009135A">
        <w:rPr>
          <w:rFonts w:ascii="Bookman Old Style" w:hAnsi="Bookman Old Style"/>
        </w:rPr>
        <w:tab/>
      </w:r>
      <w:r w:rsidRPr="0009135A">
        <w:rPr>
          <w:rFonts w:ascii="Bookman Old Style" w:hAnsi="Bookman Old Style"/>
        </w:rPr>
        <w:t xml:space="preserve">  2: </w:t>
      </w:r>
      <w:r w:rsidR="00FD6EDE" w:rsidRPr="0009135A">
        <w:rPr>
          <w:rFonts w:ascii="Bookman Old Style" w:hAnsi="Bookman Old Style"/>
        </w:rPr>
        <w:t>_________________________________</w:t>
      </w:r>
    </w:p>
    <w:p w14:paraId="3B543689" w14:textId="77777777" w:rsidR="007A0B1B" w:rsidRPr="0009135A" w:rsidRDefault="007A0B1B" w:rsidP="0009135A">
      <w:pPr>
        <w:spacing w:after="120" w:line="276" w:lineRule="auto"/>
        <w:jc w:val="center"/>
        <w:rPr>
          <w:rFonts w:ascii="Bookman Old Style" w:hAnsi="Bookman Old Style"/>
        </w:rPr>
      </w:pPr>
    </w:p>
    <w:p w14:paraId="28BCE6BC" w14:textId="77777777" w:rsidR="007A0B1B" w:rsidRPr="0009135A" w:rsidRDefault="007A0B1B" w:rsidP="0009135A">
      <w:pPr>
        <w:spacing w:after="120" w:line="276" w:lineRule="auto"/>
        <w:rPr>
          <w:rFonts w:ascii="Bookman Old Style" w:hAnsi="Bookman Old Style"/>
        </w:rPr>
      </w:pPr>
    </w:p>
    <w:p w14:paraId="190216A9" w14:textId="00221AA9" w:rsidR="0060714C" w:rsidRPr="0009135A" w:rsidRDefault="0060714C" w:rsidP="0009135A">
      <w:pPr>
        <w:suppressAutoHyphens w:val="0"/>
        <w:spacing w:after="120" w:line="276" w:lineRule="auto"/>
        <w:rPr>
          <w:rFonts w:ascii="Bookman Old Style" w:hAnsi="Bookman Old Style"/>
        </w:rPr>
      </w:pPr>
    </w:p>
    <w:p w14:paraId="060A881B" w14:textId="7224E23A" w:rsidR="5F0002AC" w:rsidRPr="0009135A" w:rsidRDefault="5F0002AC" w:rsidP="0009135A">
      <w:pPr>
        <w:spacing w:after="120" w:line="276" w:lineRule="auto"/>
        <w:jc w:val="both"/>
        <w:rPr>
          <w:rFonts w:ascii="Bookman Old Style" w:hAnsi="Bookman Old Style"/>
          <w:b/>
          <w:bCs/>
          <w:u w:val="single"/>
        </w:rPr>
      </w:pPr>
    </w:p>
    <w:p w14:paraId="49C08CDD" w14:textId="0AD69267" w:rsidR="5F0002AC" w:rsidRDefault="5F0002AC" w:rsidP="0009135A">
      <w:pPr>
        <w:spacing w:after="120" w:line="276" w:lineRule="auto"/>
        <w:jc w:val="both"/>
        <w:rPr>
          <w:rFonts w:ascii="Bookman Old Style" w:hAnsi="Bookman Old Style"/>
          <w:b/>
          <w:bCs/>
          <w:u w:val="single"/>
        </w:rPr>
      </w:pPr>
    </w:p>
    <w:p w14:paraId="64BB2699" w14:textId="7AC4A9B9" w:rsidR="00014D2D" w:rsidRDefault="00014D2D" w:rsidP="0009135A">
      <w:pPr>
        <w:spacing w:after="120" w:line="276" w:lineRule="auto"/>
        <w:jc w:val="both"/>
        <w:rPr>
          <w:rFonts w:ascii="Bookman Old Style" w:hAnsi="Bookman Old Style"/>
          <w:b/>
          <w:bCs/>
          <w:u w:val="single"/>
        </w:rPr>
      </w:pPr>
    </w:p>
    <w:p w14:paraId="65B01EDB" w14:textId="309CB31E" w:rsidR="00014D2D" w:rsidRDefault="00014D2D" w:rsidP="0009135A">
      <w:pPr>
        <w:spacing w:after="120" w:line="276" w:lineRule="auto"/>
        <w:jc w:val="both"/>
        <w:rPr>
          <w:rFonts w:ascii="Bookman Old Style" w:hAnsi="Bookman Old Style"/>
          <w:b/>
          <w:bCs/>
          <w:u w:val="single"/>
        </w:rPr>
      </w:pPr>
    </w:p>
    <w:p w14:paraId="06904D89" w14:textId="68FB26C2" w:rsidR="00014D2D" w:rsidRDefault="00014D2D" w:rsidP="0009135A">
      <w:pPr>
        <w:spacing w:after="120" w:line="276" w:lineRule="auto"/>
        <w:jc w:val="both"/>
        <w:rPr>
          <w:rFonts w:ascii="Bookman Old Style" w:hAnsi="Bookman Old Style"/>
          <w:b/>
          <w:bCs/>
          <w:u w:val="single"/>
        </w:rPr>
      </w:pPr>
    </w:p>
    <w:p w14:paraId="060ABDD7" w14:textId="6521A104" w:rsidR="00014D2D" w:rsidRDefault="00014D2D" w:rsidP="0009135A">
      <w:pPr>
        <w:spacing w:after="120" w:line="276" w:lineRule="auto"/>
        <w:jc w:val="both"/>
        <w:rPr>
          <w:rFonts w:ascii="Bookman Old Style" w:hAnsi="Bookman Old Style"/>
          <w:b/>
          <w:bCs/>
          <w:u w:val="single"/>
        </w:rPr>
      </w:pPr>
    </w:p>
    <w:p w14:paraId="562B1455" w14:textId="77777777" w:rsidR="00014D2D" w:rsidRPr="0009135A" w:rsidRDefault="00014D2D" w:rsidP="0009135A">
      <w:pPr>
        <w:spacing w:after="120" w:line="276" w:lineRule="auto"/>
        <w:jc w:val="both"/>
        <w:rPr>
          <w:rFonts w:ascii="Bookman Old Style" w:hAnsi="Bookman Old Style"/>
          <w:b/>
          <w:bCs/>
          <w:u w:val="single"/>
        </w:rPr>
      </w:pPr>
    </w:p>
    <w:p w14:paraId="6B7C00F9" w14:textId="10C7A6C4" w:rsidR="5F0002AC" w:rsidRPr="0009135A" w:rsidRDefault="5F0002AC" w:rsidP="0009135A">
      <w:pPr>
        <w:spacing w:after="120" w:line="276" w:lineRule="auto"/>
        <w:jc w:val="both"/>
        <w:rPr>
          <w:rFonts w:ascii="Bookman Old Style" w:hAnsi="Bookman Old Style"/>
          <w:b/>
          <w:bCs/>
          <w:u w:val="single"/>
        </w:rPr>
      </w:pPr>
    </w:p>
    <w:p w14:paraId="368EB763" w14:textId="54633053" w:rsidR="00EC30DD" w:rsidRPr="0009135A" w:rsidRDefault="00EC30DD" w:rsidP="0009135A">
      <w:pPr>
        <w:spacing w:after="120" w:line="276" w:lineRule="auto"/>
        <w:jc w:val="both"/>
        <w:rPr>
          <w:rFonts w:ascii="Bookman Old Style" w:hAnsi="Bookman Old Style"/>
          <w:b/>
          <w:bCs/>
          <w:u w:val="single"/>
        </w:rPr>
      </w:pPr>
      <w:r w:rsidRPr="0009135A">
        <w:rPr>
          <w:rFonts w:ascii="Bookman Old Style" w:hAnsi="Bookman Old Style"/>
          <w:b/>
          <w:bCs/>
          <w:u w:val="single"/>
        </w:rPr>
        <w:lastRenderedPageBreak/>
        <w:t>Załącznik nr 5 – formularz zgłoszenia błędu</w:t>
      </w:r>
    </w:p>
    <w:p w14:paraId="1C1E2869" w14:textId="77777777" w:rsidR="00EC30DD" w:rsidRPr="0009135A" w:rsidRDefault="00EC30DD" w:rsidP="0009135A">
      <w:pPr>
        <w:spacing w:after="120" w:line="276" w:lineRule="auto"/>
        <w:jc w:val="both"/>
        <w:rPr>
          <w:rFonts w:ascii="Bookman Old Style" w:hAnsi="Bookman Old Style"/>
          <w:b/>
          <w:bCs/>
          <w:u w:val="single"/>
        </w:rPr>
      </w:pPr>
    </w:p>
    <w:p w14:paraId="4C00F6A5" w14:textId="77777777" w:rsidR="00EC30DD" w:rsidRPr="0009135A" w:rsidRDefault="00EC30DD" w:rsidP="0009135A">
      <w:pPr>
        <w:pStyle w:val="Domylnie"/>
        <w:spacing w:after="120"/>
        <w:jc w:val="center"/>
        <w:rPr>
          <w:rFonts w:ascii="Bookman Old Style" w:hAnsi="Bookman Old Style" w:cs="Times New Roman"/>
          <w:sz w:val="20"/>
        </w:rPr>
      </w:pPr>
      <w:r w:rsidRPr="0009135A">
        <w:rPr>
          <w:rFonts w:ascii="Bookman Old Style" w:hAnsi="Bookman Old Style" w:cs="Times New Roman"/>
          <w:b/>
          <w:bCs/>
          <w:sz w:val="20"/>
        </w:rPr>
        <w:t>Formularz zgłoszenia błędu</w:t>
      </w:r>
    </w:p>
    <w:p w14:paraId="5C03021D" w14:textId="77777777" w:rsidR="00EC30DD" w:rsidRPr="0009135A" w:rsidRDefault="00EC30DD" w:rsidP="0009135A">
      <w:pPr>
        <w:pStyle w:val="Domylnie"/>
        <w:spacing w:after="120"/>
        <w:jc w:val="center"/>
        <w:rPr>
          <w:rFonts w:ascii="Bookman Old Style" w:hAnsi="Bookman Old Style" w:cs="Times New Roman"/>
          <w:b/>
          <w:bCs/>
          <w:sz w:val="20"/>
        </w:rPr>
      </w:pPr>
    </w:p>
    <w:p w14:paraId="7A74FB22"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b/>
          <w:bCs/>
          <w:sz w:val="20"/>
        </w:rPr>
        <w:t>I.</w:t>
      </w:r>
      <w:r w:rsidRPr="0009135A">
        <w:rPr>
          <w:rFonts w:ascii="Bookman Old Style" w:hAnsi="Bookman Old Style" w:cs="Times New Roman"/>
          <w:sz w:val="20"/>
        </w:rPr>
        <w:t xml:space="preserve"> Data zgłoszenia: …………………</w:t>
      </w:r>
    </w:p>
    <w:p w14:paraId="74D33711"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b/>
          <w:bCs/>
          <w:sz w:val="20"/>
        </w:rPr>
        <w:t>II.</w:t>
      </w:r>
      <w:r w:rsidRPr="0009135A">
        <w:rPr>
          <w:rFonts w:ascii="Bookman Old Style" w:hAnsi="Bookman Old Style" w:cs="Times New Roman"/>
          <w:sz w:val="20"/>
        </w:rPr>
        <w:t xml:space="preserve"> Osoba zgłaszająca: ………………………………………………………….</w:t>
      </w:r>
    </w:p>
    <w:p w14:paraId="65F480C8"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b/>
          <w:bCs/>
          <w:sz w:val="20"/>
        </w:rPr>
        <w:t>III.</w:t>
      </w:r>
      <w:r w:rsidRPr="0009135A">
        <w:rPr>
          <w:rFonts w:ascii="Bookman Old Style" w:hAnsi="Bookman Old Style" w:cs="Times New Roman"/>
          <w:sz w:val="20"/>
        </w:rPr>
        <w:t xml:space="preserve"> Poziom istotności</w:t>
      </w:r>
    </w:p>
    <w:p w14:paraId="6FFD715D" w14:textId="77777777" w:rsidR="00EC30DD" w:rsidRPr="0009135A" w:rsidRDefault="00EC30DD" w:rsidP="0009135A">
      <w:pPr>
        <w:pStyle w:val="Domylnie"/>
        <w:spacing w:after="120"/>
        <w:ind w:firstLine="708"/>
        <w:rPr>
          <w:rFonts w:ascii="Bookman Old Style" w:hAnsi="Bookman Old Style" w:cs="Times New Roman"/>
          <w:sz w:val="20"/>
        </w:rPr>
      </w:pPr>
      <w:r w:rsidRPr="0009135A">
        <w:rPr>
          <w:rFonts w:ascii="Bookman Old Style" w:hAnsi="Bookman Old Style" w:cs="Times New Roman"/>
          <w:sz w:val="20"/>
        </w:rPr>
        <w:t>Krytyczny:</w:t>
      </w:r>
      <w:r w:rsidRPr="0009135A">
        <w:rPr>
          <w:rFonts w:ascii="Bookman Old Style" w:hAnsi="Bookman Old Style" w:cs="Times New Roman"/>
          <w:sz w:val="20"/>
        </w:rPr>
        <w:tab/>
      </w:r>
    </w:p>
    <w:p w14:paraId="68F2EE86" w14:textId="77777777" w:rsidR="00EC30DD" w:rsidRPr="0009135A" w:rsidRDefault="00EC30DD" w:rsidP="0009135A">
      <w:pPr>
        <w:pStyle w:val="Domylnie"/>
        <w:spacing w:after="120"/>
        <w:ind w:firstLine="708"/>
        <w:rPr>
          <w:rFonts w:ascii="Bookman Old Style" w:hAnsi="Bookman Old Style" w:cs="Times New Roman"/>
          <w:sz w:val="20"/>
        </w:rPr>
      </w:pPr>
      <w:r w:rsidRPr="0009135A">
        <w:rPr>
          <w:rFonts w:ascii="Bookman Old Style" w:hAnsi="Bookman Old Style" w:cs="Times New Roman"/>
          <w:sz w:val="20"/>
        </w:rPr>
        <w:t>Wysoki:</w:t>
      </w:r>
    </w:p>
    <w:p w14:paraId="4AB580B1" w14:textId="77777777" w:rsidR="00EC30DD" w:rsidRPr="0009135A" w:rsidRDefault="00EC30DD" w:rsidP="0009135A">
      <w:pPr>
        <w:pStyle w:val="Domylnie"/>
        <w:spacing w:after="120"/>
        <w:ind w:firstLine="708"/>
        <w:rPr>
          <w:rFonts w:ascii="Bookman Old Style" w:hAnsi="Bookman Old Style" w:cs="Times New Roman"/>
          <w:sz w:val="20"/>
        </w:rPr>
      </w:pPr>
      <w:r w:rsidRPr="0009135A">
        <w:rPr>
          <w:rFonts w:ascii="Bookman Old Style" w:hAnsi="Bookman Old Style" w:cs="Times New Roman"/>
          <w:sz w:val="20"/>
        </w:rPr>
        <w:t>Zwykły:</w:t>
      </w:r>
    </w:p>
    <w:p w14:paraId="3016E35D"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ab/>
        <w:t>Niski:</w:t>
      </w:r>
    </w:p>
    <w:p w14:paraId="791D3130"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b/>
          <w:bCs/>
          <w:sz w:val="20"/>
        </w:rPr>
        <w:t>IV.</w:t>
      </w:r>
      <w:r w:rsidRPr="0009135A">
        <w:rPr>
          <w:rFonts w:ascii="Bookman Old Style" w:hAnsi="Bookman Old Style" w:cs="Times New Roman"/>
          <w:sz w:val="20"/>
        </w:rPr>
        <w:t xml:space="preserve"> Rodzaj zgłoszenia:</w:t>
      </w:r>
    </w:p>
    <w:p w14:paraId="6FF4E66F"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ab/>
        <w:t>Zapytanie techniczne:</w:t>
      </w:r>
      <w:r w:rsidRPr="0009135A">
        <w:rPr>
          <w:rFonts w:ascii="Bookman Old Style" w:hAnsi="Bookman Old Style" w:cs="Times New Roman"/>
          <w:sz w:val="20"/>
        </w:rPr>
        <w:tab/>
      </w:r>
    </w:p>
    <w:p w14:paraId="21393506" w14:textId="1F854FF5" w:rsidR="00EC30DD" w:rsidRPr="0009135A" w:rsidRDefault="00D22E61" w:rsidP="0009135A">
      <w:pPr>
        <w:pStyle w:val="Domylnie"/>
        <w:spacing w:after="120"/>
        <w:ind w:firstLine="708"/>
        <w:rPr>
          <w:rFonts w:ascii="Bookman Old Style" w:hAnsi="Bookman Old Style" w:cs="Times New Roman"/>
          <w:sz w:val="20"/>
        </w:rPr>
      </w:pPr>
      <w:r w:rsidRPr="0009135A">
        <w:rPr>
          <w:rFonts w:ascii="Bookman Old Style" w:hAnsi="Bookman Old Style" w:cs="Times New Roman"/>
          <w:sz w:val="20"/>
        </w:rPr>
        <w:t>Optymalizacja S</w:t>
      </w:r>
      <w:r w:rsidR="00EC30DD" w:rsidRPr="0009135A">
        <w:rPr>
          <w:rFonts w:ascii="Bookman Old Style" w:hAnsi="Bookman Old Style" w:cs="Times New Roman"/>
          <w:sz w:val="20"/>
        </w:rPr>
        <w:t>ystemu:</w:t>
      </w:r>
    </w:p>
    <w:p w14:paraId="2AB3F508" w14:textId="77777777" w:rsidR="00EC30DD" w:rsidRPr="0009135A" w:rsidRDefault="00EC30DD" w:rsidP="0009135A">
      <w:pPr>
        <w:pStyle w:val="Domylnie"/>
        <w:spacing w:after="120"/>
        <w:ind w:firstLine="708"/>
        <w:rPr>
          <w:rFonts w:ascii="Bookman Old Style" w:hAnsi="Bookman Old Style" w:cs="Times New Roman"/>
          <w:sz w:val="20"/>
        </w:rPr>
      </w:pPr>
      <w:r w:rsidRPr="0009135A">
        <w:rPr>
          <w:rFonts w:ascii="Bookman Old Style" w:hAnsi="Bookman Old Style" w:cs="Times New Roman"/>
          <w:sz w:val="20"/>
        </w:rPr>
        <w:t>Nowa funkcjonalność:</w:t>
      </w:r>
    </w:p>
    <w:p w14:paraId="54CC032E"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ab/>
        <w:t>Błąd zwykły:</w:t>
      </w:r>
    </w:p>
    <w:p w14:paraId="31A2DC4B" w14:textId="77777777" w:rsidR="00EC30DD" w:rsidRPr="0009135A" w:rsidRDefault="00EC30DD" w:rsidP="0009135A">
      <w:pPr>
        <w:pStyle w:val="Domylnie"/>
        <w:spacing w:after="120"/>
        <w:ind w:firstLine="708"/>
        <w:rPr>
          <w:rFonts w:ascii="Bookman Old Style" w:hAnsi="Bookman Old Style" w:cs="Times New Roman"/>
          <w:sz w:val="20"/>
        </w:rPr>
      </w:pPr>
      <w:r w:rsidRPr="0009135A">
        <w:rPr>
          <w:rFonts w:ascii="Bookman Old Style" w:hAnsi="Bookman Old Style" w:cs="Times New Roman"/>
          <w:sz w:val="20"/>
        </w:rPr>
        <w:t>Błąd krytyczny:</w:t>
      </w:r>
    </w:p>
    <w:p w14:paraId="4FEA0841" w14:textId="77777777" w:rsidR="00EC30DD" w:rsidRPr="0009135A" w:rsidRDefault="00EC30DD" w:rsidP="0009135A">
      <w:pPr>
        <w:pStyle w:val="Domylnie"/>
        <w:spacing w:after="120"/>
        <w:ind w:firstLine="708"/>
        <w:rPr>
          <w:rFonts w:ascii="Bookman Old Style" w:hAnsi="Bookman Old Style" w:cs="Times New Roman"/>
          <w:sz w:val="20"/>
        </w:rPr>
      </w:pPr>
      <w:r w:rsidRPr="0009135A">
        <w:rPr>
          <w:rFonts w:ascii="Bookman Old Style" w:hAnsi="Bookman Old Style" w:cs="Times New Roman"/>
          <w:sz w:val="20"/>
        </w:rPr>
        <w:t xml:space="preserve">Usterka: </w:t>
      </w:r>
    </w:p>
    <w:p w14:paraId="604B8BBD"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b/>
          <w:bCs/>
          <w:sz w:val="20"/>
        </w:rPr>
        <w:t>V.</w:t>
      </w:r>
      <w:r w:rsidRPr="0009135A">
        <w:rPr>
          <w:rFonts w:ascii="Bookman Old Style" w:hAnsi="Bookman Old Style" w:cs="Times New Roman"/>
          <w:sz w:val="20"/>
        </w:rPr>
        <w:t xml:space="preserve"> Opis zgłoszenia:</w:t>
      </w:r>
    </w:p>
    <w:p w14:paraId="4D3CC19A"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w:t>
      </w:r>
    </w:p>
    <w:p w14:paraId="2EDC1906"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w:t>
      </w:r>
    </w:p>
    <w:p w14:paraId="4CB8BA1E"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w:t>
      </w:r>
    </w:p>
    <w:p w14:paraId="65C900EA"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w:t>
      </w:r>
    </w:p>
    <w:p w14:paraId="6B35000D"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b/>
          <w:bCs/>
          <w:sz w:val="20"/>
        </w:rPr>
        <w:t>VI.</w:t>
      </w:r>
      <w:r w:rsidRPr="0009135A">
        <w:rPr>
          <w:rFonts w:ascii="Bookman Old Style" w:hAnsi="Bookman Old Style" w:cs="Times New Roman"/>
          <w:sz w:val="20"/>
        </w:rPr>
        <w:t xml:space="preserve"> Osoba przyjmująca: ………………………………………………………………………….</w:t>
      </w:r>
    </w:p>
    <w:p w14:paraId="6B4FD3E7"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b/>
          <w:bCs/>
          <w:sz w:val="20"/>
        </w:rPr>
        <w:t>VII.</w:t>
      </w:r>
      <w:r w:rsidRPr="0009135A">
        <w:rPr>
          <w:rFonts w:ascii="Bookman Old Style" w:hAnsi="Bookman Old Style" w:cs="Times New Roman"/>
          <w:sz w:val="20"/>
        </w:rPr>
        <w:t xml:space="preserve"> Data rozwiązania problemu: ……………………</w:t>
      </w:r>
    </w:p>
    <w:p w14:paraId="70813562"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b/>
          <w:bCs/>
          <w:sz w:val="20"/>
        </w:rPr>
        <w:t>VIII.</w:t>
      </w:r>
      <w:r w:rsidRPr="0009135A">
        <w:rPr>
          <w:rFonts w:ascii="Bookman Old Style" w:hAnsi="Bookman Old Style" w:cs="Times New Roman"/>
          <w:sz w:val="20"/>
        </w:rPr>
        <w:t xml:space="preserve"> Adnotacje:</w:t>
      </w:r>
    </w:p>
    <w:p w14:paraId="27E9E32B"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w:t>
      </w:r>
    </w:p>
    <w:p w14:paraId="52BCB81F"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w:t>
      </w:r>
    </w:p>
    <w:p w14:paraId="2CF04C63"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w:t>
      </w:r>
    </w:p>
    <w:p w14:paraId="19AF449D" w14:textId="77777777" w:rsidR="00EC30DD" w:rsidRPr="0009135A" w:rsidRDefault="00EC30DD" w:rsidP="0009135A">
      <w:pPr>
        <w:pStyle w:val="Domylnie"/>
        <w:spacing w:after="120"/>
        <w:rPr>
          <w:rFonts w:ascii="Bookman Old Style" w:hAnsi="Bookman Old Style" w:cs="Times New Roman"/>
          <w:sz w:val="20"/>
        </w:rPr>
      </w:pPr>
      <w:r w:rsidRPr="0009135A">
        <w:rPr>
          <w:rFonts w:ascii="Bookman Old Style" w:hAnsi="Bookman Old Style" w:cs="Times New Roman"/>
          <w:sz w:val="20"/>
        </w:rPr>
        <w:t>…………………………………………………………………………………….……………….</w:t>
      </w:r>
    </w:p>
    <w:p w14:paraId="73E7FBEC" w14:textId="77777777" w:rsidR="00EC30DD" w:rsidRPr="0009135A" w:rsidRDefault="00EC30DD" w:rsidP="0009135A">
      <w:pPr>
        <w:pStyle w:val="Domylnie"/>
        <w:spacing w:after="120"/>
        <w:rPr>
          <w:rFonts w:ascii="Bookman Old Style" w:hAnsi="Bookman Old Style" w:cs="Times New Roman"/>
          <w:sz w:val="20"/>
        </w:rPr>
      </w:pPr>
    </w:p>
    <w:p w14:paraId="25B8721D" w14:textId="5C93D071" w:rsidR="00EC30DD" w:rsidRDefault="00EC30DD" w:rsidP="0009135A">
      <w:pPr>
        <w:pStyle w:val="Domylnie"/>
        <w:spacing w:after="120"/>
        <w:rPr>
          <w:rFonts w:ascii="Bookman Old Style" w:hAnsi="Bookman Old Style" w:cs="Times New Roman"/>
          <w:sz w:val="20"/>
        </w:rPr>
      </w:pPr>
    </w:p>
    <w:p w14:paraId="2DB05A3D" w14:textId="6182B22C" w:rsidR="00014D2D" w:rsidRDefault="00014D2D" w:rsidP="0009135A">
      <w:pPr>
        <w:pStyle w:val="Domylnie"/>
        <w:spacing w:after="120"/>
        <w:rPr>
          <w:rFonts w:ascii="Bookman Old Style" w:hAnsi="Bookman Old Style" w:cs="Times New Roman"/>
          <w:sz w:val="20"/>
        </w:rPr>
      </w:pPr>
    </w:p>
    <w:p w14:paraId="6DFA1DEB" w14:textId="2F5ABBB4" w:rsidR="00014D2D" w:rsidRDefault="00014D2D" w:rsidP="0009135A">
      <w:pPr>
        <w:pStyle w:val="Domylnie"/>
        <w:spacing w:after="120"/>
        <w:rPr>
          <w:rFonts w:ascii="Bookman Old Style" w:hAnsi="Bookman Old Style" w:cs="Times New Roman"/>
          <w:sz w:val="20"/>
        </w:rPr>
      </w:pPr>
    </w:p>
    <w:p w14:paraId="46DFC1A1" w14:textId="77777777" w:rsidR="00014D2D" w:rsidRPr="0009135A" w:rsidRDefault="00014D2D" w:rsidP="0009135A">
      <w:pPr>
        <w:pStyle w:val="Domylnie"/>
        <w:spacing w:after="120"/>
        <w:rPr>
          <w:rFonts w:ascii="Bookman Old Style" w:hAnsi="Bookman Old Style" w:cs="Times New Roman"/>
          <w:sz w:val="20"/>
        </w:rPr>
      </w:pPr>
    </w:p>
    <w:p w14:paraId="7C0A69EE" w14:textId="77777777" w:rsidR="00EC30DD" w:rsidRPr="0009135A" w:rsidRDefault="00EC30DD" w:rsidP="0009135A">
      <w:pPr>
        <w:spacing w:after="120" w:line="276" w:lineRule="auto"/>
        <w:rPr>
          <w:rFonts w:ascii="Bookman Old Style" w:hAnsi="Bookman Old Style"/>
          <w:b/>
          <w:bCs/>
          <w:u w:val="single"/>
        </w:rPr>
      </w:pPr>
    </w:p>
    <w:p w14:paraId="01360E9C" w14:textId="40EF49DF" w:rsidR="00E736F5" w:rsidRPr="00014D2D" w:rsidRDefault="00E736F5" w:rsidP="0009135A">
      <w:pPr>
        <w:spacing w:after="120" w:line="276" w:lineRule="auto"/>
        <w:rPr>
          <w:rFonts w:ascii="Bookman Old Style" w:hAnsi="Bookman Old Style"/>
          <w:b/>
          <w:bCs/>
          <w:u w:val="single"/>
        </w:rPr>
      </w:pPr>
      <w:r w:rsidRPr="00014D2D">
        <w:rPr>
          <w:rFonts w:ascii="Bookman Old Style" w:hAnsi="Bookman Old Style"/>
          <w:b/>
          <w:bCs/>
          <w:u w:val="single"/>
        </w:rPr>
        <w:lastRenderedPageBreak/>
        <w:t xml:space="preserve">Załącznik nr </w:t>
      </w:r>
      <w:r w:rsidR="00EC30DD" w:rsidRPr="00014D2D">
        <w:rPr>
          <w:rFonts w:ascii="Bookman Old Style" w:hAnsi="Bookman Old Style"/>
          <w:b/>
          <w:bCs/>
          <w:u w:val="single"/>
        </w:rPr>
        <w:t>6</w:t>
      </w:r>
      <w:r w:rsidRPr="00014D2D">
        <w:rPr>
          <w:rFonts w:ascii="Bookman Old Style" w:hAnsi="Bookman Old Style"/>
          <w:b/>
          <w:bCs/>
          <w:u w:val="single"/>
        </w:rPr>
        <w:t xml:space="preserve"> – Umowa o powierzenie przetwarzania danych osobowych</w:t>
      </w:r>
    </w:p>
    <w:p w14:paraId="10C325E6" w14:textId="4CBB4D13" w:rsidR="004C16E9" w:rsidRPr="0009135A" w:rsidRDefault="004C16E9" w:rsidP="0009135A">
      <w:pPr>
        <w:spacing w:after="120" w:line="276" w:lineRule="auto"/>
        <w:rPr>
          <w:rFonts w:ascii="Bookman Old Style" w:hAnsi="Bookman Old Style"/>
          <w:bCs/>
          <w:i/>
          <w:u w:val="single"/>
        </w:rPr>
      </w:pPr>
    </w:p>
    <w:p w14:paraId="0C659DFB" w14:textId="77777777" w:rsidR="00E86C83" w:rsidRPr="00D225D5" w:rsidRDefault="00E86C83" w:rsidP="00E86C83">
      <w:pPr>
        <w:jc w:val="center"/>
        <w:rPr>
          <w:sz w:val="24"/>
          <w:szCs w:val="24"/>
        </w:rPr>
      </w:pPr>
      <w:r w:rsidRPr="00055FC6">
        <w:rPr>
          <w:b/>
          <w:bCs/>
          <w:sz w:val="24"/>
          <w:szCs w:val="24"/>
        </w:rPr>
        <w:t xml:space="preserve">Umowa powierzenia przetwarzania danych osobowych </w:t>
      </w:r>
      <w:r>
        <w:rPr>
          <w:sz w:val="24"/>
          <w:szCs w:val="24"/>
        </w:rPr>
        <w:br/>
      </w:r>
      <w:r w:rsidRPr="00D225D5">
        <w:rPr>
          <w:sz w:val="24"/>
          <w:szCs w:val="24"/>
        </w:rPr>
        <w:t xml:space="preserve">nr </w:t>
      </w:r>
      <w:r w:rsidRPr="00F2613E">
        <w:rPr>
          <w:b/>
          <w:sz w:val="24"/>
          <w:szCs w:val="24"/>
        </w:rPr>
        <w:t>PDO/</w:t>
      </w:r>
      <w:r>
        <w:rPr>
          <w:b/>
          <w:sz w:val="24"/>
          <w:szCs w:val="24"/>
        </w:rPr>
        <w:t>……</w:t>
      </w:r>
      <w:r w:rsidRPr="00F2613E">
        <w:rPr>
          <w:b/>
          <w:sz w:val="24"/>
          <w:szCs w:val="24"/>
        </w:rPr>
        <w:t>/20</w:t>
      </w:r>
      <w:r>
        <w:rPr>
          <w:b/>
          <w:sz w:val="24"/>
          <w:szCs w:val="24"/>
        </w:rPr>
        <w:t>21</w:t>
      </w:r>
    </w:p>
    <w:p w14:paraId="316A66EC" w14:textId="77777777" w:rsidR="00E86C83" w:rsidRPr="00D225D5" w:rsidRDefault="00E86C83" w:rsidP="00E86C83">
      <w:pPr>
        <w:jc w:val="center"/>
        <w:rPr>
          <w:sz w:val="24"/>
          <w:szCs w:val="24"/>
        </w:rPr>
      </w:pPr>
      <w:r w:rsidRPr="00D225D5">
        <w:rPr>
          <w:sz w:val="24"/>
          <w:szCs w:val="24"/>
        </w:rPr>
        <w:t xml:space="preserve">zawarta w </w:t>
      </w:r>
      <w:r>
        <w:rPr>
          <w:sz w:val="24"/>
          <w:szCs w:val="24"/>
        </w:rPr>
        <w:t xml:space="preserve">Poznaniu w </w:t>
      </w:r>
      <w:r w:rsidRPr="00D225D5">
        <w:rPr>
          <w:sz w:val="24"/>
          <w:szCs w:val="24"/>
        </w:rPr>
        <w:t xml:space="preserve">dniu </w:t>
      </w:r>
      <w:r>
        <w:rPr>
          <w:sz w:val="24"/>
          <w:szCs w:val="24"/>
        </w:rPr>
        <w:t>…………………….….. 2021roku</w:t>
      </w:r>
    </w:p>
    <w:p w14:paraId="59FB432D" w14:textId="77777777" w:rsidR="00E86C83" w:rsidRPr="00D225D5" w:rsidRDefault="00E86C83" w:rsidP="00E86C83">
      <w:pPr>
        <w:rPr>
          <w:sz w:val="24"/>
          <w:szCs w:val="24"/>
        </w:rPr>
      </w:pPr>
    </w:p>
    <w:p w14:paraId="174CEE37" w14:textId="77777777" w:rsidR="00E86C83" w:rsidRPr="00D225D5" w:rsidRDefault="00E86C83" w:rsidP="00E86C83">
      <w:pPr>
        <w:rPr>
          <w:sz w:val="24"/>
          <w:szCs w:val="24"/>
        </w:rPr>
      </w:pPr>
      <w:r w:rsidRPr="00D225D5">
        <w:rPr>
          <w:sz w:val="24"/>
          <w:szCs w:val="24"/>
        </w:rPr>
        <w:t>pomiędzy:</w:t>
      </w:r>
    </w:p>
    <w:p w14:paraId="7D5B77CA" w14:textId="77777777" w:rsidR="00E86C83" w:rsidRPr="00D225D5" w:rsidRDefault="00E86C83" w:rsidP="00E86C83">
      <w:pPr>
        <w:rPr>
          <w:sz w:val="24"/>
          <w:szCs w:val="24"/>
        </w:rPr>
      </w:pPr>
    </w:p>
    <w:p w14:paraId="390F68FC" w14:textId="77777777" w:rsidR="00E86C83" w:rsidRDefault="00E86C83" w:rsidP="00E86C83">
      <w:pPr>
        <w:jc w:val="both"/>
        <w:rPr>
          <w:sz w:val="24"/>
          <w:szCs w:val="24"/>
        </w:rPr>
      </w:pPr>
      <w:r w:rsidRPr="00D225D5">
        <w:rPr>
          <w:b/>
          <w:sz w:val="24"/>
          <w:szCs w:val="24"/>
        </w:rPr>
        <w:t>Uniwersytetem Medycznym im. Karola Marcinkowskiego</w:t>
      </w:r>
      <w:r w:rsidRPr="00D225D5">
        <w:rPr>
          <w:sz w:val="24"/>
          <w:szCs w:val="24"/>
        </w:rPr>
        <w:t xml:space="preserve"> z siedzibą w Poznaniu </w:t>
      </w:r>
      <w:r>
        <w:rPr>
          <w:sz w:val="24"/>
          <w:szCs w:val="24"/>
        </w:rPr>
        <w:br/>
      </w:r>
      <w:r w:rsidRPr="00D225D5">
        <w:rPr>
          <w:sz w:val="24"/>
          <w:szCs w:val="24"/>
        </w:rPr>
        <w:t>ul. Fredry 10, 61-701 Poznań, NIP: 777-00-03-104, REGON: 000288811, który reprezentuj</w:t>
      </w:r>
      <w:r>
        <w:rPr>
          <w:sz w:val="24"/>
          <w:szCs w:val="24"/>
        </w:rPr>
        <w:t>e</w:t>
      </w:r>
      <w:r w:rsidRPr="00D225D5">
        <w:rPr>
          <w:sz w:val="24"/>
          <w:szCs w:val="24"/>
        </w:rPr>
        <w:t>:</w:t>
      </w:r>
      <w:r>
        <w:rPr>
          <w:sz w:val="24"/>
          <w:szCs w:val="24"/>
        </w:rPr>
        <w:br/>
      </w:r>
    </w:p>
    <w:p w14:paraId="1F3B54E7" w14:textId="77777777" w:rsidR="00E86C83" w:rsidRPr="00D225D5" w:rsidRDefault="00E86C83" w:rsidP="00E86C83">
      <w:pPr>
        <w:jc w:val="both"/>
        <w:rPr>
          <w:sz w:val="24"/>
          <w:szCs w:val="24"/>
        </w:rPr>
      </w:pPr>
      <w:r>
        <w:rPr>
          <w:sz w:val="24"/>
          <w:szCs w:val="24"/>
        </w:rPr>
        <w:t xml:space="preserve">Rektor </w:t>
      </w:r>
      <w:r w:rsidRPr="00D225D5">
        <w:rPr>
          <w:sz w:val="24"/>
          <w:szCs w:val="24"/>
        </w:rPr>
        <w:t xml:space="preserve">- prof. dr hab. n. med. Andrzej </w:t>
      </w:r>
      <w:proofErr w:type="spellStart"/>
      <w:r w:rsidRPr="00D225D5">
        <w:rPr>
          <w:sz w:val="24"/>
          <w:szCs w:val="24"/>
        </w:rPr>
        <w:t>Tykarski</w:t>
      </w:r>
      <w:proofErr w:type="spellEnd"/>
      <w:r w:rsidRPr="00D225D5">
        <w:rPr>
          <w:sz w:val="24"/>
          <w:szCs w:val="24"/>
        </w:rPr>
        <w:t xml:space="preserve"> </w:t>
      </w:r>
    </w:p>
    <w:p w14:paraId="4234F517" w14:textId="77777777" w:rsidR="00E86C83" w:rsidRPr="00D225D5" w:rsidRDefault="00E86C83" w:rsidP="00E86C83">
      <w:pPr>
        <w:ind w:left="720"/>
        <w:jc w:val="both"/>
        <w:rPr>
          <w:sz w:val="24"/>
          <w:szCs w:val="24"/>
        </w:rPr>
      </w:pPr>
    </w:p>
    <w:p w14:paraId="04AB3EAA" w14:textId="77777777" w:rsidR="00E86C83" w:rsidRPr="00D225D5" w:rsidRDefault="00E86C83" w:rsidP="00E86C83">
      <w:pPr>
        <w:ind w:left="720"/>
        <w:jc w:val="both"/>
        <w:rPr>
          <w:sz w:val="24"/>
          <w:szCs w:val="24"/>
        </w:rPr>
      </w:pPr>
    </w:p>
    <w:p w14:paraId="388FA1ED" w14:textId="77777777" w:rsidR="00E86C83" w:rsidRPr="005A0DF8" w:rsidRDefault="00E86C83" w:rsidP="00E86C83">
      <w:pPr>
        <w:jc w:val="both"/>
        <w:rPr>
          <w:sz w:val="24"/>
          <w:szCs w:val="24"/>
        </w:rPr>
      </w:pPr>
      <w:r w:rsidRPr="00D225D5">
        <w:rPr>
          <w:sz w:val="24"/>
          <w:szCs w:val="24"/>
        </w:rPr>
        <w:t xml:space="preserve">zwanym w dalszej części umowy </w:t>
      </w:r>
      <w:r>
        <w:rPr>
          <w:b/>
          <w:sz w:val="24"/>
          <w:szCs w:val="24"/>
        </w:rPr>
        <w:t xml:space="preserve"> „</w:t>
      </w:r>
      <w:r w:rsidRPr="00F04736">
        <w:rPr>
          <w:b/>
          <w:sz w:val="24"/>
          <w:szCs w:val="24"/>
        </w:rPr>
        <w:t>Administratorem”</w:t>
      </w:r>
    </w:p>
    <w:p w14:paraId="7943D457" w14:textId="77777777" w:rsidR="00E86C83" w:rsidRPr="005A0DF8" w:rsidRDefault="00E86C83" w:rsidP="00E86C83">
      <w:pPr>
        <w:jc w:val="both"/>
        <w:rPr>
          <w:sz w:val="24"/>
          <w:szCs w:val="24"/>
        </w:rPr>
      </w:pPr>
    </w:p>
    <w:p w14:paraId="3A36063E" w14:textId="77777777" w:rsidR="00E86C83" w:rsidRPr="00D225D5" w:rsidRDefault="00E86C83" w:rsidP="00E86C83">
      <w:pPr>
        <w:rPr>
          <w:sz w:val="24"/>
          <w:szCs w:val="24"/>
        </w:rPr>
      </w:pPr>
      <w:r w:rsidRPr="00D225D5">
        <w:rPr>
          <w:sz w:val="24"/>
          <w:szCs w:val="24"/>
        </w:rPr>
        <w:t>a</w:t>
      </w:r>
    </w:p>
    <w:p w14:paraId="459A3D15" w14:textId="77777777" w:rsidR="00E86C83" w:rsidRPr="00D225D5" w:rsidRDefault="00E86C83" w:rsidP="00E86C83">
      <w:pPr>
        <w:rPr>
          <w:sz w:val="24"/>
          <w:szCs w:val="24"/>
        </w:rPr>
      </w:pPr>
    </w:p>
    <w:p w14:paraId="4926302F" w14:textId="77777777" w:rsidR="00E86C83" w:rsidRPr="00D225D5" w:rsidRDefault="00E86C83" w:rsidP="00E86C83">
      <w:pPr>
        <w:jc w:val="both"/>
        <w:rPr>
          <w:sz w:val="24"/>
          <w:szCs w:val="24"/>
        </w:rPr>
      </w:pPr>
      <w:r>
        <w:rPr>
          <w:b/>
          <w:sz w:val="24"/>
          <w:szCs w:val="24"/>
        </w:rPr>
        <w:t>…………………………..</w:t>
      </w:r>
      <w:r w:rsidRPr="003B539E">
        <w:rPr>
          <w:b/>
          <w:sz w:val="24"/>
          <w:szCs w:val="24"/>
        </w:rPr>
        <w:t xml:space="preserve">, </w:t>
      </w:r>
      <w:r w:rsidRPr="007B0315">
        <w:rPr>
          <w:sz w:val="24"/>
          <w:szCs w:val="24"/>
        </w:rPr>
        <w:t>mającym si</w:t>
      </w:r>
      <w:r>
        <w:rPr>
          <w:sz w:val="24"/>
          <w:szCs w:val="24"/>
        </w:rPr>
        <w:t>edzibę przy ulicy ……………………………..………</w:t>
      </w:r>
      <w:r w:rsidRPr="007B0315">
        <w:rPr>
          <w:sz w:val="24"/>
          <w:szCs w:val="24"/>
        </w:rPr>
        <w:t xml:space="preserve">, </w:t>
      </w:r>
      <w:r w:rsidRPr="00D225D5">
        <w:rPr>
          <w:sz w:val="24"/>
          <w:szCs w:val="24"/>
        </w:rPr>
        <w:t>NIP:</w:t>
      </w:r>
      <w:r w:rsidRPr="003B539E">
        <w:t xml:space="preserve"> </w:t>
      </w:r>
      <w:r>
        <w:rPr>
          <w:sz w:val="24"/>
          <w:szCs w:val="24"/>
        </w:rPr>
        <w:t>…..……</w:t>
      </w:r>
      <w:r w:rsidRPr="00D225D5">
        <w:rPr>
          <w:sz w:val="24"/>
          <w:szCs w:val="24"/>
        </w:rPr>
        <w:t>, REGON:</w:t>
      </w:r>
      <w:r w:rsidRPr="003B539E">
        <w:t xml:space="preserve"> </w:t>
      </w:r>
      <w:r>
        <w:rPr>
          <w:sz w:val="24"/>
          <w:szCs w:val="24"/>
        </w:rPr>
        <w:t>……………..</w:t>
      </w:r>
      <w:r w:rsidRPr="00D225D5">
        <w:rPr>
          <w:sz w:val="24"/>
          <w:szCs w:val="24"/>
        </w:rPr>
        <w:t>, który reprezentuj</w:t>
      </w:r>
      <w:r>
        <w:rPr>
          <w:sz w:val="24"/>
          <w:szCs w:val="24"/>
        </w:rPr>
        <w:t>e</w:t>
      </w:r>
      <w:r w:rsidRPr="00D225D5">
        <w:rPr>
          <w:sz w:val="24"/>
          <w:szCs w:val="24"/>
        </w:rPr>
        <w:t>:</w:t>
      </w:r>
    </w:p>
    <w:p w14:paraId="591367F2" w14:textId="77777777" w:rsidR="00E86C83" w:rsidRPr="003B539E" w:rsidRDefault="00E86C83" w:rsidP="00E86C83">
      <w:pPr>
        <w:numPr>
          <w:ilvl w:val="0"/>
          <w:numId w:val="45"/>
        </w:numPr>
        <w:suppressAutoHyphens w:val="0"/>
        <w:spacing w:line="259" w:lineRule="auto"/>
        <w:ind w:left="714" w:hanging="357"/>
        <w:rPr>
          <w:sz w:val="24"/>
          <w:szCs w:val="24"/>
        </w:rPr>
      </w:pPr>
      <w:r w:rsidRPr="00D225D5">
        <w:rPr>
          <w:sz w:val="24"/>
          <w:szCs w:val="24"/>
        </w:rPr>
        <w:t xml:space="preserve">Dyrektor - </w:t>
      </w:r>
      <w:r>
        <w:rPr>
          <w:sz w:val="24"/>
          <w:szCs w:val="24"/>
        </w:rPr>
        <w:t>…………………….</w:t>
      </w:r>
    </w:p>
    <w:p w14:paraId="588785D4" w14:textId="77777777" w:rsidR="00E86C83" w:rsidRDefault="00E86C83" w:rsidP="00E86C83"/>
    <w:p w14:paraId="62260AD4" w14:textId="77777777" w:rsidR="00E86C83" w:rsidRDefault="00E86C83" w:rsidP="00E86C83">
      <w:pPr>
        <w:rPr>
          <w:sz w:val="24"/>
          <w:szCs w:val="24"/>
        </w:rPr>
      </w:pPr>
      <w:r w:rsidRPr="00B60B3A">
        <w:rPr>
          <w:sz w:val="24"/>
          <w:szCs w:val="24"/>
        </w:rPr>
        <w:t xml:space="preserve">zwanym dalej </w:t>
      </w:r>
      <w:r w:rsidRPr="00F9066B">
        <w:rPr>
          <w:b/>
          <w:sz w:val="24"/>
          <w:szCs w:val="24"/>
        </w:rPr>
        <w:t>„Podmiotem przetwarzającym”</w:t>
      </w:r>
    </w:p>
    <w:p w14:paraId="687A47AC" w14:textId="77777777" w:rsidR="00E86C83" w:rsidRDefault="00E86C83" w:rsidP="00E86C83">
      <w:pPr>
        <w:spacing w:before="240" w:after="240"/>
        <w:jc w:val="both"/>
        <w:rPr>
          <w:sz w:val="24"/>
          <w:szCs w:val="24"/>
        </w:rPr>
      </w:pPr>
      <w:r>
        <w:rPr>
          <w:sz w:val="24"/>
          <w:szCs w:val="24"/>
        </w:rPr>
        <w:t>zwanymi dalej: „Stronami” lub z osobna „Stroną”</w:t>
      </w:r>
    </w:p>
    <w:p w14:paraId="361C7776" w14:textId="0826AAF7" w:rsidR="00E86C83" w:rsidRPr="00521252" w:rsidRDefault="00E86C83" w:rsidP="00E86C83">
      <w:pPr>
        <w:spacing w:before="240"/>
        <w:jc w:val="both"/>
        <w:rPr>
          <w:i/>
          <w:sz w:val="24"/>
          <w:szCs w:val="24"/>
        </w:rPr>
      </w:pPr>
      <w:r w:rsidRPr="00F00B75">
        <w:rPr>
          <w:sz w:val="24"/>
          <w:szCs w:val="24"/>
        </w:rPr>
        <w:t>Mając na uwadze, że Strony łącz</w:t>
      </w:r>
      <w:r>
        <w:rPr>
          <w:sz w:val="24"/>
          <w:szCs w:val="24"/>
        </w:rPr>
        <w:t xml:space="preserve">y </w:t>
      </w:r>
      <w:r w:rsidRPr="00F00B75">
        <w:rPr>
          <w:sz w:val="24"/>
          <w:szCs w:val="24"/>
        </w:rPr>
        <w:t xml:space="preserve"> </w:t>
      </w:r>
      <w:r>
        <w:rPr>
          <w:sz w:val="24"/>
          <w:szCs w:val="24"/>
        </w:rPr>
        <w:t xml:space="preserve">Umowa Główna </w:t>
      </w:r>
      <w:r w:rsidRPr="00521252">
        <w:rPr>
          <w:i/>
          <w:iCs/>
          <w:sz w:val="24"/>
          <w:szCs w:val="24"/>
          <w:highlight w:val="yellow"/>
        </w:rPr>
        <w:t>(tu wpisać identyfikator umowy głównej.)</w:t>
      </w:r>
      <w:r>
        <w:rPr>
          <w:sz w:val="24"/>
          <w:szCs w:val="24"/>
        </w:rPr>
        <w:t xml:space="preserve"> </w:t>
      </w:r>
      <w:r w:rsidRPr="00F00B75">
        <w:rPr>
          <w:sz w:val="24"/>
          <w:szCs w:val="24"/>
        </w:rPr>
        <w:t>w związku z realizacją któr</w:t>
      </w:r>
      <w:r>
        <w:rPr>
          <w:sz w:val="24"/>
          <w:szCs w:val="24"/>
        </w:rPr>
        <w:t xml:space="preserve">ej </w:t>
      </w:r>
      <w:r w:rsidRPr="00F00B75">
        <w:rPr>
          <w:sz w:val="24"/>
          <w:szCs w:val="24"/>
        </w:rPr>
        <w:t>przetwarzane są dane osobowe, a także w związku z faktem,</w:t>
      </w:r>
      <w:r>
        <w:rPr>
          <w:sz w:val="24"/>
          <w:szCs w:val="24"/>
        </w:rPr>
        <w:t xml:space="preserve"> </w:t>
      </w:r>
      <w:r w:rsidRPr="00F00B75">
        <w:rPr>
          <w:sz w:val="24"/>
          <w:szCs w:val="24"/>
        </w:rPr>
        <w:t xml:space="preserve">iż od dnia 25 maja 2018 roku Strony zobowiązane są do stosowania przepisów </w:t>
      </w:r>
      <w:r w:rsidRPr="00F00B75">
        <w:rPr>
          <w:i/>
          <w:sz w:val="24"/>
          <w:szCs w:val="24"/>
        </w:rPr>
        <w:t>Rozporządzenia</w:t>
      </w:r>
      <w:r w:rsidRPr="00F00B75">
        <w:rPr>
          <w:b/>
          <w:bCs/>
          <w:i/>
          <w:sz w:val="24"/>
          <w:szCs w:val="24"/>
        </w:rPr>
        <w:t xml:space="preserve"> </w:t>
      </w:r>
      <w:r w:rsidRPr="00F00B75">
        <w:rPr>
          <w:bCs/>
          <w:i/>
          <w:sz w:val="24"/>
          <w:szCs w:val="24"/>
        </w:rPr>
        <w:t xml:space="preserve">Parlamentu Europejskiego i Rady (UE) </w:t>
      </w:r>
      <w:r w:rsidRPr="00F00B75">
        <w:rPr>
          <w:i/>
          <w:sz w:val="24"/>
          <w:szCs w:val="24"/>
        </w:rPr>
        <w:t>2016/679 z dnia 27 kwietnia 2016 r. w sprawie ochrony osób fizycznych w związku z przetwarzaniem danych osobowych i w sprawie</w:t>
      </w:r>
      <w:r>
        <w:rPr>
          <w:i/>
          <w:sz w:val="24"/>
          <w:szCs w:val="24"/>
        </w:rPr>
        <w:t xml:space="preserve"> </w:t>
      </w:r>
      <w:r w:rsidRPr="00F00B75">
        <w:rPr>
          <w:i/>
          <w:sz w:val="24"/>
          <w:szCs w:val="24"/>
        </w:rPr>
        <w:t>swobodnego przepływu takich danych oraz uchylenia dyrektywy 95/46/WE</w:t>
      </w:r>
      <w:r>
        <w:rPr>
          <w:i/>
          <w:sz w:val="24"/>
          <w:szCs w:val="24"/>
        </w:rPr>
        <w:t>.</w:t>
      </w:r>
    </w:p>
    <w:p w14:paraId="7D1FCBDF" w14:textId="77777777" w:rsidR="00E86C83" w:rsidRPr="00F9066B" w:rsidRDefault="00E86C83" w:rsidP="00E86C83">
      <w:pPr>
        <w:spacing w:before="240" w:after="240"/>
        <w:jc w:val="both"/>
        <w:rPr>
          <w:sz w:val="24"/>
          <w:szCs w:val="24"/>
        </w:rPr>
      </w:pPr>
      <w:r w:rsidRPr="00F00B75">
        <w:rPr>
          <w:sz w:val="24"/>
          <w:szCs w:val="24"/>
        </w:rPr>
        <w:t>Strony postanawiają zawrzeć umowę o następującej treści:</w:t>
      </w:r>
    </w:p>
    <w:p w14:paraId="47DD1A54" w14:textId="77777777" w:rsidR="00E86C83" w:rsidRPr="00C81DC6" w:rsidRDefault="00E86C83" w:rsidP="00E86C83">
      <w:pPr>
        <w:spacing w:before="240"/>
        <w:ind w:left="3540" w:firstLine="708"/>
        <w:rPr>
          <w:b/>
        </w:rPr>
      </w:pPr>
      <w:r w:rsidRPr="00C81DC6">
        <w:rPr>
          <w:b/>
        </w:rPr>
        <w:t>§ 1</w:t>
      </w:r>
    </w:p>
    <w:p w14:paraId="0847ED26" w14:textId="77777777" w:rsidR="00E86C83" w:rsidRDefault="00E86C83" w:rsidP="00E86C83">
      <w:pPr>
        <w:spacing w:after="240"/>
        <w:jc w:val="center"/>
      </w:pPr>
      <w:r w:rsidRPr="00C81DC6">
        <w:rPr>
          <w:b/>
        </w:rPr>
        <w:t>Powierzenie przetwarzania danych osobowych</w:t>
      </w:r>
    </w:p>
    <w:p w14:paraId="4A617C1B" w14:textId="77777777" w:rsidR="00E86C83" w:rsidRPr="00C81DC6" w:rsidRDefault="00E86C83" w:rsidP="00E86C83">
      <w:pPr>
        <w:pStyle w:val="Akapitzlist"/>
        <w:numPr>
          <w:ilvl w:val="0"/>
          <w:numId w:val="46"/>
        </w:numPr>
        <w:suppressAutoHyphens w:val="0"/>
        <w:spacing w:after="160" w:line="259" w:lineRule="auto"/>
        <w:ind w:left="426" w:hanging="426"/>
        <w:jc w:val="both"/>
        <w:rPr>
          <w:rFonts w:ascii="Times New Roman" w:hAnsi="Times New Roman"/>
          <w:sz w:val="24"/>
        </w:rPr>
      </w:pPr>
      <w:r w:rsidRPr="00C81DC6">
        <w:rPr>
          <w:rFonts w:ascii="Times New Roman" w:hAnsi="Times New Roman"/>
          <w:sz w:val="24"/>
        </w:rPr>
        <w:t>Administrator powierza Podmiotowi przetwarzającemu</w:t>
      </w:r>
      <w:r>
        <w:rPr>
          <w:rFonts w:ascii="Times New Roman" w:hAnsi="Times New Roman"/>
          <w:sz w:val="24"/>
        </w:rPr>
        <w:t xml:space="preserve"> -</w:t>
      </w:r>
      <w:r w:rsidRPr="00C81DC6">
        <w:rPr>
          <w:rFonts w:ascii="Times New Roman" w:hAnsi="Times New Roman"/>
          <w:sz w:val="24"/>
        </w:rPr>
        <w:t xml:space="preserve"> w trybie art. </w:t>
      </w:r>
      <w:r w:rsidRPr="00CF7175">
        <w:rPr>
          <w:rFonts w:ascii="Times New Roman" w:hAnsi="Times New Roman"/>
          <w:sz w:val="24"/>
        </w:rPr>
        <w:t xml:space="preserve">28 </w:t>
      </w:r>
      <w:r w:rsidRPr="00CF7175">
        <w:rPr>
          <w:rFonts w:ascii="Times New Roman" w:hAnsi="Times New Roman"/>
          <w:i/>
          <w:sz w:val="24"/>
        </w:rPr>
        <w:t>Rozporządzenia</w:t>
      </w:r>
      <w:r w:rsidRPr="00CF7175">
        <w:rPr>
          <w:rFonts w:ascii="Times New Roman" w:hAnsi="Times New Roman"/>
          <w:b/>
          <w:bCs/>
          <w:i/>
          <w:sz w:val="24"/>
          <w:szCs w:val="21"/>
        </w:rPr>
        <w:t xml:space="preserve"> </w:t>
      </w:r>
      <w:r w:rsidRPr="00CF7175">
        <w:rPr>
          <w:rFonts w:ascii="Times New Roman" w:hAnsi="Times New Roman"/>
          <w:bCs/>
          <w:i/>
          <w:sz w:val="24"/>
        </w:rPr>
        <w:t xml:space="preserve">Parlamentu Europejskiego i Rady (UE) </w:t>
      </w:r>
      <w:r w:rsidRPr="00CF7175">
        <w:rPr>
          <w:rFonts w:ascii="Times New Roman" w:hAnsi="Times New Roman"/>
          <w:i/>
          <w:sz w:val="24"/>
        </w:rPr>
        <w:t>2016/679</w:t>
      </w:r>
      <w:r w:rsidRPr="00CF7175">
        <w:rPr>
          <w:rFonts w:ascii="Times New Roman" w:hAnsi="Times New Roman"/>
          <w:i/>
          <w:sz w:val="24"/>
          <w:szCs w:val="21"/>
        </w:rPr>
        <w:t xml:space="preserve"> </w:t>
      </w:r>
      <w:r w:rsidRPr="00CF7175">
        <w:rPr>
          <w:rFonts w:ascii="Times New Roman" w:hAnsi="Times New Roman"/>
          <w:i/>
          <w:sz w:val="24"/>
        </w:rPr>
        <w:t>z dnia 27 kwietnia 2016 r. w sprawie ochrony osób fizycznych w związku z przetwarzaniem danych osobowych i w sprawie swobodnego przepływu takich danych oraz uchylenia dyrektywy 95/46/WE</w:t>
      </w:r>
      <w:r w:rsidRPr="00CF7175">
        <w:rPr>
          <w:rFonts w:ascii="Times New Roman" w:hAnsi="Times New Roman"/>
          <w:sz w:val="24"/>
        </w:rPr>
        <w:t xml:space="preserve"> (zwanego</w:t>
      </w:r>
      <w:r w:rsidRPr="00C81DC6">
        <w:rPr>
          <w:rFonts w:ascii="Times New Roman" w:hAnsi="Times New Roman"/>
          <w:sz w:val="24"/>
        </w:rPr>
        <w:t xml:space="preserve"> </w:t>
      </w:r>
      <w:r>
        <w:rPr>
          <w:rFonts w:ascii="Times New Roman" w:hAnsi="Times New Roman"/>
          <w:sz w:val="24"/>
        </w:rPr>
        <w:br/>
      </w:r>
      <w:r w:rsidRPr="00C81DC6">
        <w:rPr>
          <w:rFonts w:ascii="Times New Roman" w:hAnsi="Times New Roman"/>
          <w:sz w:val="24"/>
        </w:rPr>
        <w:t>w dalszej częśc</w:t>
      </w:r>
      <w:r>
        <w:rPr>
          <w:rFonts w:ascii="Times New Roman" w:hAnsi="Times New Roman"/>
          <w:sz w:val="24"/>
        </w:rPr>
        <w:t xml:space="preserve">i </w:t>
      </w:r>
      <w:r w:rsidRPr="00910BEC">
        <w:rPr>
          <w:rFonts w:ascii="Times New Roman" w:hAnsi="Times New Roman"/>
          <w:i/>
          <w:sz w:val="24"/>
        </w:rPr>
        <w:t>„Rozporządzeniem”</w:t>
      </w:r>
      <w:r w:rsidRPr="00C81DC6">
        <w:rPr>
          <w:rFonts w:ascii="Times New Roman" w:hAnsi="Times New Roman"/>
          <w:sz w:val="24"/>
        </w:rPr>
        <w:t>)</w:t>
      </w:r>
      <w:r>
        <w:rPr>
          <w:rFonts w:ascii="Times New Roman" w:hAnsi="Times New Roman"/>
          <w:sz w:val="24"/>
        </w:rPr>
        <w:t xml:space="preserve"> -</w:t>
      </w:r>
      <w:r w:rsidRPr="00C81DC6">
        <w:rPr>
          <w:rFonts w:ascii="Times New Roman" w:hAnsi="Times New Roman"/>
          <w:sz w:val="24"/>
        </w:rPr>
        <w:t xml:space="preserve"> dane osobowe do przetwarzania, na</w:t>
      </w:r>
      <w:r>
        <w:rPr>
          <w:rFonts w:ascii="Times New Roman" w:hAnsi="Times New Roman"/>
          <w:sz w:val="24"/>
        </w:rPr>
        <w:t xml:space="preserve"> zasadach </w:t>
      </w:r>
      <w:r>
        <w:rPr>
          <w:rFonts w:ascii="Times New Roman" w:hAnsi="Times New Roman"/>
          <w:sz w:val="24"/>
        </w:rPr>
        <w:br/>
        <w:t xml:space="preserve">i w celu określonym w </w:t>
      </w:r>
      <w:r w:rsidRPr="00C81DC6">
        <w:rPr>
          <w:rFonts w:ascii="Times New Roman" w:hAnsi="Times New Roman"/>
          <w:sz w:val="24"/>
        </w:rPr>
        <w:t>niniejszej Umowie.</w:t>
      </w:r>
    </w:p>
    <w:p w14:paraId="18E30595" w14:textId="77777777" w:rsidR="00E86C83" w:rsidRPr="00C81DC6" w:rsidRDefault="00E86C83" w:rsidP="00E86C83">
      <w:pPr>
        <w:pStyle w:val="Akapitzlist"/>
        <w:numPr>
          <w:ilvl w:val="0"/>
          <w:numId w:val="46"/>
        </w:numPr>
        <w:suppressAutoHyphens w:val="0"/>
        <w:spacing w:after="160" w:line="259" w:lineRule="auto"/>
        <w:ind w:left="426" w:hanging="426"/>
        <w:jc w:val="both"/>
        <w:rPr>
          <w:rFonts w:ascii="Times New Roman" w:hAnsi="Times New Roman"/>
          <w:sz w:val="24"/>
        </w:rPr>
      </w:pPr>
      <w:r w:rsidRPr="00C81DC6">
        <w:rPr>
          <w:rFonts w:ascii="Times New Roman" w:hAnsi="Times New Roman"/>
          <w:sz w:val="24"/>
          <w:szCs w:val="24"/>
        </w:rPr>
        <w:t xml:space="preserve">Administrator oświadcza, iż jest </w:t>
      </w:r>
      <w:r>
        <w:rPr>
          <w:rFonts w:ascii="Times New Roman" w:hAnsi="Times New Roman"/>
          <w:sz w:val="24"/>
          <w:szCs w:val="24"/>
        </w:rPr>
        <w:t>A</w:t>
      </w:r>
      <w:r w:rsidRPr="00C81DC6">
        <w:rPr>
          <w:rFonts w:ascii="Times New Roman" w:hAnsi="Times New Roman"/>
          <w:sz w:val="24"/>
          <w:szCs w:val="24"/>
        </w:rPr>
        <w:t xml:space="preserve">dministratorem danych osobowych w rozumieniu </w:t>
      </w:r>
      <w:r>
        <w:rPr>
          <w:rFonts w:ascii="Times New Roman" w:hAnsi="Times New Roman"/>
          <w:sz w:val="24"/>
          <w:szCs w:val="24"/>
        </w:rPr>
        <w:br/>
      </w:r>
      <w:r w:rsidRPr="00C81DC6">
        <w:rPr>
          <w:rFonts w:ascii="Times New Roman" w:hAnsi="Times New Roman"/>
          <w:sz w:val="24"/>
          <w:szCs w:val="24"/>
        </w:rPr>
        <w:t xml:space="preserve">art. 4 pkt 7) </w:t>
      </w:r>
      <w:r w:rsidRPr="00910BEC">
        <w:rPr>
          <w:rFonts w:ascii="Times New Roman" w:hAnsi="Times New Roman"/>
          <w:i/>
          <w:sz w:val="24"/>
          <w:szCs w:val="24"/>
        </w:rPr>
        <w:t>Rozporządzenia</w:t>
      </w:r>
      <w:r w:rsidRPr="00C81DC6">
        <w:rPr>
          <w:rFonts w:ascii="Times New Roman" w:hAnsi="Times New Roman"/>
          <w:sz w:val="24"/>
          <w:szCs w:val="24"/>
        </w:rPr>
        <w:t>, tj. podmiotem</w:t>
      </w:r>
      <w:r>
        <w:rPr>
          <w:rFonts w:ascii="Times New Roman" w:hAnsi="Times New Roman"/>
          <w:sz w:val="24"/>
          <w:szCs w:val="24"/>
        </w:rPr>
        <w:t>,</w:t>
      </w:r>
      <w:r w:rsidRPr="00C81DC6">
        <w:rPr>
          <w:rFonts w:ascii="Times New Roman" w:hAnsi="Times New Roman"/>
          <w:sz w:val="24"/>
          <w:szCs w:val="24"/>
        </w:rPr>
        <w:t xml:space="preserve"> który samodzielnie lub wspólnie z innymi ustala cele i sposoby przetwarzania danych osobowych.</w:t>
      </w:r>
    </w:p>
    <w:p w14:paraId="5859DC93" w14:textId="77777777" w:rsidR="00E86C83" w:rsidRPr="00C81DC6" w:rsidRDefault="00E86C83" w:rsidP="00E86C83">
      <w:pPr>
        <w:pStyle w:val="Akapitzlist"/>
        <w:numPr>
          <w:ilvl w:val="0"/>
          <w:numId w:val="46"/>
        </w:numPr>
        <w:suppressAutoHyphens w:val="0"/>
        <w:spacing w:after="160" w:line="259" w:lineRule="auto"/>
        <w:ind w:left="426" w:hanging="426"/>
        <w:jc w:val="both"/>
        <w:rPr>
          <w:rFonts w:ascii="Times New Roman" w:hAnsi="Times New Roman"/>
          <w:sz w:val="24"/>
        </w:rPr>
      </w:pPr>
      <w:r w:rsidRPr="00C81DC6">
        <w:rPr>
          <w:rFonts w:ascii="Times New Roman" w:hAnsi="Times New Roman"/>
          <w:sz w:val="24"/>
          <w:szCs w:val="24"/>
        </w:rPr>
        <w:t xml:space="preserve">Podmiot przetwarzający oświadcza, że jest </w:t>
      </w:r>
      <w:r>
        <w:rPr>
          <w:rFonts w:ascii="Times New Roman" w:hAnsi="Times New Roman"/>
          <w:sz w:val="24"/>
          <w:szCs w:val="24"/>
        </w:rPr>
        <w:t>P</w:t>
      </w:r>
      <w:r w:rsidRPr="00C81DC6">
        <w:rPr>
          <w:rFonts w:ascii="Times New Roman" w:hAnsi="Times New Roman"/>
          <w:sz w:val="24"/>
          <w:szCs w:val="24"/>
        </w:rPr>
        <w:t xml:space="preserve">odmiotem przetwarzającym (zwanym także Procesorem) w rozumieniu art. 4 pkt 8) </w:t>
      </w:r>
      <w:r w:rsidRPr="00910BEC">
        <w:rPr>
          <w:rFonts w:ascii="Times New Roman" w:hAnsi="Times New Roman"/>
          <w:i/>
          <w:sz w:val="24"/>
          <w:szCs w:val="24"/>
        </w:rPr>
        <w:t xml:space="preserve">Rozporządzenia </w:t>
      </w:r>
      <w:r w:rsidRPr="00C81DC6">
        <w:rPr>
          <w:rFonts w:ascii="Times New Roman" w:hAnsi="Times New Roman"/>
          <w:sz w:val="24"/>
          <w:szCs w:val="24"/>
        </w:rPr>
        <w:t xml:space="preserve">w ramach niniejszej Umowy, </w:t>
      </w:r>
      <w:r>
        <w:rPr>
          <w:rFonts w:ascii="Times New Roman" w:hAnsi="Times New Roman"/>
          <w:sz w:val="24"/>
          <w:szCs w:val="24"/>
        </w:rPr>
        <w:br/>
      </w:r>
      <w:r w:rsidRPr="00C81DC6">
        <w:rPr>
          <w:rFonts w:ascii="Times New Roman" w:hAnsi="Times New Roman"/>
          <w:sz w:val="24"/>
          <w:szCs w:val="24"/>
        </w:rPr>
        <w:t>co oznacza</w:t>
      </w:r>
      <w:r>
        <w:rPr>
          <w:rFonts w:ascii="Times New Roman" w:hAnsi="Times New Roman"/>
          <w:sz w:val="24"/>
          <w:szCs w:val="24"/>
        </w:rPr>
        <w:t>,</w:t>
      </w:r>
      <w:r w:rsidRPr="00C81DC6">
        <w:rPr>
          <w:rFonts w:ascii="Times New Roman" w:hAnsi="Times New Roman"/>
          <w:sz w:val="24"/>
          <w:szCs w:val="24"/>
        </w:rPr>
        <w:t xml:space="preserve"> że będzie przetwarzał dane osobowe w imieniu</w:t>
      </w:r>
      <w:r w:rsidRPr="00C81DC6">
        <w:rPr>
          <w:rFonts w:ascii="Times New Roman" w:hAnsi="Times New Roman"/>
        </w:rPr>
        <w:t xml:space="preserve"> Administratora.</w:t>
      </w:r>
    </w:p>
    <w:p w14:paraId="0A6FDD21" w14:textId="77777777" w:rsidR="00E86C83" w:rsidRPr="00C81DC6" w:rsidRDefault="00E86C83" w:rsidP="00E86C83">
      <w:pPr>
        <w:pStyle w:val="Akapitzlist"/>
        <w:numPr>
          <w:ilvl w:val="0"/>
          <w:numId w:val="46"/>
        </w:numPr>
        <w:suppressAutoHyphens w:val="0"/>
        <w:spacing w:after="160" w:line="259" w:lineRule="auto"/>
        <w:ind w:left="426" w:hanging="426"/>
        <w:jc w:val="both"/>
        <w:rPr>
          <w:rFonts w:ascii="Times New Roman" w:hAnsi="Times New Roman"/>
          <w:sz w:val="24"/>
          <w:szCs w:val="24"/>
        </w:rPr>
      </w:pPr>
      <w:r w:rsidRPr="00C81DC6">
        <w:rPr>
          <w:rFonts w:ascii="Times New Roman" w:hAnsi="Times New Roman"/>
          <w:sz w:val="24"/>
          <w:szCs w:val="24"/>
        </w:rPr>
        <w:lastRenderedPageBreak/>
        <w:t xml:space="preserve">Podmiot przetwarzający zobowiązuje się przetwarzać powierzone mu dane osobowe zgodnie z niniejszą </w:t>
      </w:r>
      <w:r>
        <w:rPr>
          <w:rFonts w:ascii="Times New Roman" w:hAnsi="Times New Roman"/>
          <w:sz w:val="24"/>
          <w:szCs w:val="24"/>
        </w:rPr>
        <w:t>U</w:t>
      </w:r>
      <w:r w:rsidRPr="00C81DC6">
        <w:rPr>
          <w:rFonts w:ascii="Times New Roman" w:hAnsi="Times New Roman"/>
          <w:sz w:val="24"/>
          <w:szCs w:val="24"/>
        </w:rPr>
        <w:t xml:space="preserve">mową, </w:t>
      </w:r>
      <w:r w:rsidRPr="00910BEC">
        <w:rPr>
          <w:rFonts w:ascii="Times New Roman" w:hAnsi="Times New Roman"/>
          <w:i/>
          <w:sz w:val="24"/>
          <w:szCs w:val="24"/>
        </w:rPr>
        <w:t>Rozporządzeniem</w:t>
      </w:r>
      <w:r w:rsidRPr="00C81DC6">
        <w:rPr>
          <w:rFonts w:ascii="Times New Roman" w:hAnsi="Times New Roman"/>
          <w:sz w:val="24"/>
          <w:szCs w:val="24"/>
        </w:rPr>
        <w:t xml:space="preserve"> oraz z innymi przepisami prawa powszechnie obowiązującego, które chronią prawa osób, których dane dotyczą.</w:t>
      </w:r>
    </w:p>
    <w:p w14:paraId="0082F9C8" w14:textId="77777777" w:rsidR="00E86C83" w:rsidRPr="00C81DC6" w:rsidRDefault="00E86C83" w:rsidP="00E86C83">
      <w:pPr>
        <w:pStyle w:val="Akapitzlist"/>
        <w:widowControl w:val="0"/>
        <w:numPr>
          <w:ilvl w:val="0"/>
          <w:numId w:val="46"/>
        </w:numPr>
        <w:tabs>
          <w:tab w:val="left" w:pos="426"/>
          <w:tab w:val="left" w:pos="9072"/>
        </w:tabs>
        <w:suppressAutoHyphens w:val="0"/>
        <w:autoSpaceDE w:val="0"/>
        <w:autoSpaceDN w:val="0"/>
        <w:spacing w:before="2" w:after="0" w:line="292" w:lineRule="auto"/>
        <w:ind w:left="426" w:hanging="426"/>
        <w:contextualSpacing w:val="0"/>
        <w:jc w:val="both"/>
        <w:rPr>
          <w:rFonts w:ascii="Times New Roman" w:hAnsi="Times New Roman"/>
          <w:sz w:val="24"/>
          <w:szCs w:val="24"/>
        </w:rPr>
      </w:pPr>
      <w:r w:rsidRPr="00C81DC6">
        <w:rPr>
          <w:rFonts w:ascii="Times New Roman" w:hAnsi="Times New Roman"/>
          <w:sz w:val="24"/>
          <w:szCs w:val="24"/>
        </w:rPr>
        <w:t xml:space="preserve">Podmiot przetwarzający oświadcza, że nie przekazuje danych osobowych do państwa trzeciego lub organizacji międzynarodowej (poza Europejski Obszar Gospodarczy – EOG). Podmiot przetwarzający oświadcza także, że nie korzysta z podwykonawców, którzy przekazują Dane poza EOG, o którym mowa wyżej. </w:t>
      </w:r>
    </w:p>
    <w:p w14:paraId="3BB52960" w14:textId="5F8D9BC2" w:rsidR="00E86C83" w:rsidRPr="00C81DC6" w:rsidRDefault="00E86C83" w:rsidP="00E86C83">
      <w:pPr>
        <w:pStyle w:val="Akapitzlist"/>
        <w:numPr>
          <w:ilvl w:val="0"/>
          <w:numId w:val="46"/>
        </w:numPr>
        <w:suppressAutoHyphens w:val="0"/>
        <w:spacing w:after="160" w:line="259" w:lineRule="auto"/>
        <w:ind w:left="426" w:hanging="426"/>
        <w:jc w:val="both"/>
        <w:rPr>
          <w:rFonts w:ascii="Times New Roman" w:hAnsi="Times New Roman"/>
          <w:sz w:val="24"/>
          <w:szCs w:val="24"/>
        </w:rPr>
      </w:pPr>
      <w:r w:rsidRPr="00C81DC6">
        <w:rPr>
          <w:rFonts w:ascii="Times New Roman" w:hAnsi="Times New Roman"/>
          <w:sz w:val="24"/>
          <w:szCs w:val="24"/>
          <w:lang w:eastAsia="pl-PL"/>
        </w:rPr>
        <w:t xml:space="preserve">Podmiot przetwarzający oświadcza, iż stosuje środki bezpieczeństwa spełniające wymogi </w:t>
      </w:r>
      <w:r w:rsidRPr="00CC2092">
        <w:rPr>
          <w:rFonts w:ascii="Times New Roman" w:hAnsi="Times New Roman"/>
          <w:i/>
          <w:sz w:val="24"/>
          <w:szCs w:val="24"/>
          <w:lang w:eastAsia="pl-PL"/>
        </w:rPr>
        <w:t>Rozporządzenia</w:t>
      </w:r>
      <w:r w:rsidRPr="00C81DC6">
        <w:rPr>
          <w:rFonts w:ascii="Times New Roman" w:hAnsi="Times New Roman"/>
          <w:sz w:val="24"/>
          <w:szCs w:val="24"/>
          <w:lang w:eastAsia="pl-PL"/>
        </w:rPr>
        <w:t xml:space="preserve"> oraz innych powszechnie obowiązujących aktów prawnych w tym zakresie. Podmiot przetwarzający oświadcza, iż powierzone przez Administratora dane osobowe będzie przetwarzał zgodnie z prawem oraz należytą starannością z uwzględnieniem zawodowego</w:t>
      </w:r>
      <w:r w:rsidRPr="00C81DC6">
        <w:rPr>
          <w:rFonts w:ascii="Times New Roman" w:hAnsi="Times New Roman"/>
          <w:sz w:val="24"/>
          <w:szCs w:val="24"/>
        </w:rPr>
        <w:t xml:space="preserve"> </w:t>
      </w:r>
      <w:r w:rsidRPr="00C81DC6">
        <w:rPr>
          <w:rFonts w:ascii="Times New Roman" w:hAnsi="Times New Roman"/>
          <w:sz w:val="24"/>
          <w:szCs w:val="24"/>
          <w:lang w:eastAsia="pl-PL"/>
        </w:rPr>
        <w:t>charakteru działalności prowadzonej przez Podmiot przetwarzający.</w:t>
      </w:r>
    </w:p>
    <w:p w14:paraId="300118CD" w14:textId="77777777" w:rsidR="00E86C83" w:rsidRPr="002120BA" w:rsidRDefault="00E86C83" w:rsidP="00E86C83">
      <w:pPr>
        <w:pStyle w:val="Akapitzlist"/>
        <w:numPr>
          <w:ilvl w:val="0"/>
          <w:numId w:val="46"/>
        </w:numPr>
        <w:suppressAutoHyphens w:val="0"/>
        <w:spacing w:after="160" w:line="259" w:lineRule="auto"/>
        <w:ind w:left="426" w:hanging="426"/>
        <w:jc w:val="both"/>
        <w:rPr>
          <w:rFonts w:ascii="Times New Roman" w:hAnsi="Times New Roman"/>
          <w:sz w:val="24"/>
          <w:szCs w:val="24"/>
        </w:rPr>
      </w:pPr>
      <w:r w:rsidRPr="00C81DC6">
        <w:rPr>
          <w:rFonts w:ascii="Times New Roman" w:hAnsi="Times New Roman"/>
          <w:sz w:val="24"/>
          <w:szCs w:val="24"/>
          <w:shd w:val="clear" w:color="auto" w:fill="FFFFFF"/>
          <w:lang w:eastAsia="pl-PL"/>
        </w:rPr>
        <w:t>Administrator i</w:t>
      </w:r>
      <w:r w:rsidRPr="00C81DC6">
        <w:rPr>
          <w:rFonts w:ascii="Times New Roman" w:hAnsi="Times New Roman"/>
          <w:sz w:val="24"/>
          <w:szCs w:val="24"/>
          <w:lang w:eastAsia="pl-PL"/>
        </w:rPr>
        <w:t xml:space="preserve"> Podmiot przetwarzający oświadczają, iż dane osobowe przetwarzają </w:t>
      </w:r>
      <w:r>
        <w:rPr>
          <w:rFonts w:ascii="Times New Roman" w:hAnsi="Times New Roman"/>
          <w:sz w:val="24"/>
          <w:szCs w:val="24"/>
          <w:lang w:eastAsia="pl-PL"/>
        </w:rPr>
        <w:br/>
      </w:r>
      <w:r w:rsidRPr="00C81DC6">
        <w:rPr>
          <w:rFonts w:ascii="Times New Roman" w:hAnsi="Times New Roman"/>
          <w:sz w:val="24"/>
          <w:szCs w:val="24"/>
          <w:lang w:eastAsia="pl-PL"/>
        </w:rPr>
        <w:t xml:space="preserve">przy pomocy środków technicznych i organizacyjnych spełniających wymogi określone w </w:t>
      </w:r>
      <w:r w:rsidRPr="00910BEC">
        <w:rPr>
          <w:rFonts w:ascii="Times New Roman" w:hAnsi="Times New Roman"/>
          <w:i/>
          <w:sz w:val="24"/>
          <w:szCs w:val="24"/>
          <w:lang w:eastAsia="pl-PL"/>
        </w:rPr>
        <w:t>Rozporządzeniu</w:t>
      </w:r>
      <w:r w:rsidRPr="00C81DC6">
        <w:rPr>
          <w:rFonts w:ascii="Times New Roman" w:hAnsi="Times New Roman"/>
          <w:sz w:val="24"/>
          <w:szCs w:val="24"/>
          <w:lang w:eastAsia="pl-PL"/>
        </w:rPr>
        <w:t>.</w:t>
      </w:r>
    </w:p>
    <w:p w14:paraId="35213602" w14:textId="77777777" w:rsidR="00E86C83" w:rsidRPr="00C81DC6" w:rsidRDefault="00E86C83" w:rsidP="00E86C83">
      <w:pPr>
        <w:jc w:val="center"/>
        <w:rPr>
          <w:b/>
          <w:sz w:val="24"/>
          <w:szCs w:val="24"/>
        </w:rPr>
      </w:pPr>
      <w:r w:rsidRPr="00C81DC6">
        <w:rPr>
          <w:b/>
          <w:sz w:val="24"/>
          <w:szCs w:val="24"/>
        </w:rPr>
        <w:t>§ 2</w:t>
      </w:r>
    </w:p>
    <w:p w14:paraId="5621B3C8" w14:textId="77777777" w:rsidR="00E86C83" w:rsidRPr="00C81DC6" w:rsidRDefault="00E86C83" w:rsidP="00E86C83">
      <w:pPr>
        <w:jc w:val="center"/>
        <w:rPr>
          <w:b/>
          <w:sz w:val="24"/>
          <w:szCs w:val="24"/>
        </w:rPr>
      </w:pPr>
      <w:r w:rsidRPr="00C81DC6">
        <w:rPr>
          <w:b/>
          <w:sz w:val="24"/>
          <w:szCs w:val="24"/>
        </w:rPr>
        <w:t>Zakres i cel przetwarzania danych</w:t>
      </w:r>
    </w:p>
    <w:p w14:paraId="65FADD51" w14:textId="77777777" w:rsidR="00E86C83" w:rsidRPr="00BB7CBB" w:rsidRDefault="00E86C83" w:rsidP="00E86C83">
      <w:pPr>
        <w:numPr>
          <w:ilvl w:val="0"/>
          <w:numId w:val="48"/>
        </w:numPr>
        <w:suppressAutoHyphens w:val="0"/>
        <w:spacing w:line="259" w:lineRule="auto"/>
        <w:ind w:left="426" w:hanging="426"/>
        <w:jc w:val="both"/>
        <w:rPr>
          <w:i/>
          <w:iCs/>
          <w:sz w:val="24"/>
        </w:rPr>
      </w:pPr>
      <w:r w:rsidRPr="00F00B75">
        <w:rPr>
          <w:sz w:val="24"/>
        </w:rPr>
        <w:t xml:space="preserve">W związku z realizacją </w:t>
      </w:r>
      <w:r>
        <w:rPr>
          <w:sz w:val="24"/>
        </w:rPr>
        <w:t>Umowy Głównej</w:t>
      </w:r>
      <w:r w:rsidRPr="00F00B75">
        <w:rPr>
          <w:sz w:val="24"/>
        </w:rPr>
        <w:t xml:space="preserve"> wykazanych Administrator powierza Podmiotowi przetwarzającemu do przetwarzania dane osobowe określone w </w:t>
      </w:r>
      <w:r w:rsidRPr="00F00B75">
        <w:rPr>
          <w:b/>
          <w:sz w:val="24"/>
        </w:rPr>
        <w:t>Załączniku nr 1</w:t>
      </w:r>
      <w:r w:rsidRPr="00F00B75">
        <w:rPr>
          <w:sz w:val="24"/>
        </w:rPr>
        <w:t xml:space="preserve"> do niniejszej Umowy</w:t>
      </w:r>
      <w:r w:rsidRPr="00BB7CBB">
        <w:rPr>
          <w:i/>
          <w:iCs/>
          <w:sz w:val="24"/>
        </w:rPr>
        <w:t>.(</w:t>
      </w:r>
      <w:r w:rsidRPr="00BB7CBB">
        <w:rPr>
          <w:i/>
          <w:iCs/>
          <w:sz w:val="24"/>
          <w:highlight w:val="yellow"/>
        </w:rPr>
        <w:t>lub jak nie stosujemy załącznika, to tu należy wpisać dokładnie jakie dane osobowe powierzamy do przetwarzania).</w:t>
      </w:r>
    </w:p>
    <w:p w14:paraId="64094836" w14:textId="77777777" w:rsidR="00E86C83" w:rsidRDefault="00E86C83" w:rsidP="00E86C83">
      <w:pPr>
        <w:numPr>
          <w:ilvl w:val="0"/>
          <w:numId w:val="48"/>
        </w:numPr>
        <w:suppressAutoHyphens w:val="0"/>
        <w:spacing w:line="259" w:lineRule="auto"/>
        <w:ind w:left="426" w:hanging="426"/>
        <w:jc w:val="both"/>
        <w:rPr>
          <w:sz w:val="24"/>
        </w:rPr>
      </w:pPr>
      <w:r w:rsidRPr="003801DB">
        <w:rPr>
          <w:sz w:val="24"/>
          <w:szCs w:val="24"/>
        </w:rPr>
        <w:t>Powierzone przez Administratora dane osobowe będą przetwarzane przez Podmiot przetwarzający wyłącznie w celu i zakresie szczegółowo opisanym w</w:t>
      </w:r>
      <w:r>
        <w:rPr>
          <w:sz w:val="24"/>
          <w:szCs w:val="24"/>
        </w:rPr>
        <w:t xml:space="preserve"> Umowie Głównej lub </w:t>
      </w:r>
      <w:r w:rsidRPr="003801DB">
        <w:rPr>
          <w:sz w:val="24"/>
          <w:szCs w:val="24"/>
        </w:rPr>
        <w:t xml:space="preserve"> </w:t>
      </w:r>
      <w:r w:rsidRPr="003801DB">
        <w:rPr>
          <w:b/>
          <w:sz w:val="24"/>
          <w:szCs w:val="24"/>
        </w:rPr>
        <w:t>Załączniku nr 1</w:t>
      </w:r>
      <w:r w:rsidRPr="003801DB">
        <w:rPr>
          <w:sz w:val="24"/>
          <w:szCs w:val="24"/>
        </w:rPr>
        <w:t xml:space="preserve"> do niniejszej Umowy.</w:t>
      </w:r>
      <w:r>
        <w:rPr>
          <w:sz w:val="24"/>
          <w:szCs w:val="24"/>
        </w:rPr>
        <w:t xml:space="preserve"> </w:t>
      </w:r>
      <w:r w:rsidRPr="00170D73">
        <w:rPr>
          <w:i/>
          <w:iCs/>
          <w:sz w:val="24"/>
          <w:szCs w:val="24"/>
          <w:highlight w:val="yellow"/>
        </w:rPr>
        <w:t>(jeżeli załącznik ma zastosowanie).</w:t>
      </w:r>
    </w:p>
    <w:p w14:paraId="53242D03" w14:textId="77777777" w:rsidR="00E86C83" w:rsidRPr="002C31B3" w:rsidRDefault="00E86C83" w:rsidP="00E86C83">
      <w:pPr>
        <w:numPr>
          <w:ilvl w:val="0"/>
          <w:numId w:val="48"/>
        </w:numPr>
        <w:suppressAutoHyphens w:val="0"/>
        <w:spacing w:line="259" w:lineRule="auto"/>
        <w:ind w:left="426" w:hanging="426"/>
        <w:jc w:val="both"/>
        <w:rPr>
          <w:i/>
          <w:iCs/>
          <w:sz w:val="24"/>
          <w:highlight w:val="yellow"/>
        </w:rPr>
      </w:pPr>
      <w:r w:rsidRPr="003801DB">
        <w:rPr>
          <w:sz w:val="24"/>
        </w:rPr>
        <w:t xml:space="preserve">Na powierzonych danych osobowych mogą być wykonywane następujące operacje </w:t>
      </w:r>
      <w:r w:rsidRPr="003801DB">
        <w:rPr>
          <w:sz w:val="24"/>
        </w:rPr>
        <w:br/>
        <w:t>lub zestawy operacji, tj. zbieranie, dostęp, przechowywanie oraz ich modyfikowanie –</w:t>
      </w:r>
      <w:r>
        <w:rPr>
          <w:sz w:val="24"/>
        </w:rPr>
        <w:t xml:space="preserve"> </w:t>
      </w:r>
      <w:r w:rsidRPr="00512300">
        <w:rPr>
          <w:sz w:val="24"/>
        </w:rPr>
        <w:t xml:space="preserve">za zgodą osoby, której dane osobowe dotyczą, za zgodą Administratora wyrażoną w formie pisemnej pod rygorem nieważności, bądź na polecenie Administratora wyrażone </w:t>
      </w:r>
      <w:r w:rsidRPr="00512300">
        <w:rPr>
          <w:sz w:val="24"/>
        </w:rPr>
        <w:br/>
        <w:t>w formie pisemnej pod rygorem nieważności.</w:t>
      </w:r>
      <w:r>
        <w:rPr>
          <w:sz w:val="24"/>
        </w:rPr>
        <w:t xml:space="preserve"> </w:t>
      </w:r>
      <w:r w:rsidRPr="002C31B3">
        <w:rPr>
          <w:i/>
          <w:iCs/>
          <w:sz w:val="24"/>
          <w:highlight w:val="yellow"/>
        </w:rPr>
        <w:t>( tu należy dokładnie określić jakie operacje Podmiot przetwarzający może dokonywać).</w:t>
      </w:r>
    </w:p>
    <w:p w14:paraId="2DDFAD6C" w14:textId="77777777" w:rsidR="00E86C83" w:rsidRDefault="00E86C83" w:rsidP="00E86C83">
      <w:pPr>
        <w:numPr>
          <w:ilvl w:val="0"/>
          <w:numId w:val="48"/>
        </w:numPr>
        <w:suppressAutoHyphens w:val="0"/>
        <w:spacing w:line="259" w:lineRule="auto"/>
        <w:ind w:left="426" w:hanging="426"/>
        <w:jc w:val="both"/>
        <w:rPr>
          <w:sz w:val="24"/>
        </w:rPr>
      </w:pPr>
      <w:r w:rsidRPr="003801DB">
        <w:rPr>
          <w:sz w:val="24"/>
          <w:szCs w:val="24"/>
        </w:rPr>
        <w:t>Przetwarzanie, o którym mowa w ust. 1-3 będzie się odbywać w formie papierowej</w:t>
      </w:r>
      <w:r>
        <w:rPr>
          <w:sz w:val="24"/>
          <w:szCs w:val="24"/>
        </w:rPr>
        <w:t xml:space="preserve">                </w:t>
      </w:r>
      <w:r w:rsidRPr="003801DB">
        <w:rPr>
          <w:sz w:val="24"/>
          <w:szCs w:val="24"/>
        </w:rPr>
        <w:t xml:space="preserve"> lub elektronicznej</w:t>
      </w:r>
      <w:r w:rsidRPr="002C31B3">
        <w:rPr>
          <w:i/>
          <w:iCs/>
          <w:sz w:val="24"/>
          <w:szCs w:val="24"/>
          <w:highlight w:val="yellow"/>
        </w:rPr>
        <w:t>.(tu też należy zostawić obydwie opcje lub wybrać jedną z nich lub określić dokładnie w jaki sposób przetwarzanie ma się odbywać).</w:t>
      </w:r>
    </w:p>
    <w:p w14:paraId="790CE032" w14:textId="77777777" w:rsidR="00E86C83" w:rsidRPr="003801DB" w:rsidRDefault="00E86C83" w:rsidP="00E86C83">
      <w:pPr>
        <w:numPr>
          <w:ilvl w:val="0"/>
          <w:numId w:val="48"/>
        </w:numPr>
        <w:suppressAutoHyphens w:val="0"/>
        <w:spacing w:line="259" w:lineRule="auto"/>
        <w:ind w:left="426" w:hanging="426"/>
        <w:jc w:val="both"/>
        <w:rPr>
          <w:sz w:val="24"/>
        </w:rPr>
      </w:pPr>
      <w:r w:rsidRPr="003801DB">
        <w:rPr>
          <w:sz w:val="24"/>
          <w:szCs w:val="24"/>
        </w:rPr>
        <w:t xml:space="preserve">Podmiot przetwarzający nie może przetwarzać innych danych osobowych </w:t>
      </w:r>
      <w:r>
        <w:rPr>
          <w:sz w:val="24"/>
          <w:szCs w:val="24"/>
        </w:rPr>
        <w:t xml:space="preserve">                             </w:t>
      </w:r>
      <w:r w:rsidRPr="003801DB">
        <w:rPr>
          <w:sz w:val="24"/>
          <w:szCs w:val="24"/>
        </w:rPr>
        <w:t xml:space="preserve">poza wymienionymi </w:t>
      </w:r>
      <w:r w:rsidRPr="002C31B3">
        <w:rPr>
          <w:sz w:val="24"/>
          <w:szCs w:val="24"/>
          <w:highlight w:val="yellow"/>
        </w:rPr>
        <w:t>w Umowie lub  Załączniku nr 1</w:t>
      </w:r>
      <w:r w:rsidRPr="003801DB">
        <w:rPr>
          <w:sz w:val="24"/>
          <w:szCs w:val="24"/>
        </w:rPr>
        <w:t xml:space="preserve"> do niniejszej </w:t>
      </w:r>
      <w:r>
        <w:rPr>
          <w:sz w:val="24"/>
          <w:szCs w:val="24"/>
        </w:rPr>
        <w:t>U</w:t>
      </w:r>
      <w:r w:rsidRPr="003801DB">
        <w:rPr>
          <w:sz w:val="24"/>
          <w:szCs w:val="24"/>
        </w:rPr>
        <w:t>mowy.</w:t>
      </w:r>
      <w:r>
        <w:rPr>
          <w:sz w:val="24"/>
          <w:szCs w:val="24"/>
        </w:rPr>
        <w:t xml:space="preserve"> </w:t>
      </w:r>
      <w:r w:rsidRPr="003801DB">
        <w:rPr>
          <w:sz w:val="24"/>
          <w:szCs w:val="24"/>
        </w:rPr>
        <w:t xml:space="preserve"> Każdorazowa zmiana powierzonych do przetwarzania danych, wymienionych </w:t>
      </w:r>
      <w:r w:rsidRPr="002C31B3">
        <w:rPr>
          <w:sz w:val="24"/>
          <w:szCs w:val="24"/>
          <w:highlight w:val="yellow"/>
        </w:rPr>
        <w:t>w Umowie lub  Załączniku nr 1</w:t>
      </w:r>
      <w:r w:rsidRPr="003801DB">
        <w:rPr>
          <w:sz w:val="24"/>
          <w:szCs w:val="24"/>
        </w:rPr>
        <w:t>, wymaga pisemnego aneksu do niniejszej Umowy</w:t>
      </w:r>
    </w:p>
    <w:p w14:paraId="7E01E7CE" w14:textId="77777777" w:rsidR="00E86C83" w:rsidRPr="00C81DC6" w:rsidRDefault="00E86C83" w:rsidP="00E86C83">
      <w:pPr>
        <w:rPr>
          <w:sz w:val="16"/>
          <w:szCs w:val="16"/>
        </w:rPr>
      </w:pPr>
    </w:p>
    <w:p w14:paraId="2A26BD9A" w14:textId="77777777" w:rsidR="00E86C83" w:rsidRPr="00C81DC6" w:rsidRDefault="00E86C83" w:rsidP="00E86C83">
      <w:pPr>
        <w:jc w:val="center"/>
        <w:rPr>
          <w:b/>
          <w:sz w:val="24"/>
          <w:szCs w:val="24"/>
        </w:rPr>
      </w:pPr>
      <w:r w:rsidRPr="00C81DC6">
        <w:rPr>
          <w:b/>
          <w:sz w:val="24"/>
          <w:szCs w:val="24"/>
        </w:rPr>
        <w:t>§ 3</w:t>
      </w:r>
    </w:p>
    <w:p w14:paraId="2B4488D9" w14:textId="77777777" w:rsidR="00E86C83" w:rsidRPr="00C81DC6" w:rsidRDefault="00E86C83" w:rsidP="00E86C83">
      <w:pPr>
        <w:jc w:val="center"/>
        <w:rPr>
          <w:b/>
          <w:sz w:val="24"/>
          <w:szCs w:val="24"/>
        </w:rPr>
      </w:pPr>
      <w:r w:rsidRPr="00C81DC6">
        <w:rPr>
          <w:b/>
          <w:sz w:val="24"/>
          <w:szCs w:val="24"/>
        </w:rPr>
        <w:t xml:space="preserve">Obowiązki podmiotu przetwarzającego </w:t>
      </w:r>
    </w:p>
    <w:p w14:paraId="7F42C6BE" w14:textId="77777777" w:rsidR="00E86C83" w:rsidRPr="00C81DC6" w:rsidRDefault="00E86C83" w:rsidP="00E86C83">
      <w:pPr>
        <w:pStyle w:val="Akapitzlist"/>
        <w:numPr>
          <w:ilvl w:val="0"/>
          <w:numId w:val="37"/>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w:t>
      </w:r>
      <w:r w:rsidRPr="00CC2092">
        <w:rPr>
          <w:rFonts w:ascii="Times New Roman" w:hAnsi="Times New Roman"/>
          <w:i/>
          <w:sz w:val="24"/>
          <w:szCs w:val="24"/>
        </w:rPr>
        <w:t>Rozporządzenia</w:t>
      </w:r>
      <w:r w:rsidRPr="00C81DC6">
        <w:rPr>
          <w:rFonts w:ascii="Times New Roman" w:hAnsi="Times New Roman"/>
          <w:sz w:val="24"/>
          <w:szCs w:val="24"/>
        </w:rPr>
        <w:t>.</w:t>
      </w:r>
    </w:p>
    <w:p w14:paraId="3FCF6607" w14:textId="77777777" w:rsidR="00E86C83" w:rsidRPr="00C81DC6" w:rsidRDefault="00E86C83" w:rsidP="00E86C83">
      <w:pPr>
        <w:pStyle w:val="Akapitzlist"/>
        <w:numPr>
          <w:ilvl w:val="0"/>
          <w:numId w:val="37"/>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dołożyć należytej staranności </w:t>
      </w:r>
      <w:r>
        <w:rPr>
          <w:rFonts w:ascii="Times New Roman" w:hAnsi="Times New Roman"/>
          <w:sz w:val="24"/>
          <w:szCs w:val="24"/>
        </w:rPr>
        <w:t xml:space="preserve">                                    </w:t>
      </w:r>
      <w:r w:rsidRPr="00C81DC6">
        <w:rPr>
          <w:rFonts w:ascii="Times New Roman" w:hAnsi="Times New Roman"/>
          <w:sz w:val="24"/>
          <w:szCs w:val="24"/>
        </w:rPr>
        <w:t>przy przetwarzaniu powierzonych danych osobowych.</w:t>
      </w:r>
    </w:p>
    <w:p w14:paraId="1289EFE4" w14:textId="77777777" w:rsidR="00E86C83" w:rsidRPr="00C81DC6" w:rsidRDefault="00E86C83" w:rsidP="00E86C83">
      <w:pPr>
        <w:pStyle w:val="Akapitzlist"/>
        <w:numPr>
          <w:ilvl w:val="0"/>
          <w:numId w:val="37"/>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lastRenderedPageBreak/>
        <w:t xml:space="preserve">Podmiot przetwarzający zobowiązuje się do nadania upoważnień do przetwarzania danych osobowych wszystkim osobom, które będą przetwarzały powierzone dane </w:t>
      </w:r>
      <w:r w:rsidRPr="00C81DC6">
        <w:rPr>
          <w:rFonts w:ascii="Times New Roman" w:hAnsi="Times New Roman"/>
          <w:sz w:val="24"/>
          <w:szCs w:val="24"/>
        </w:rPr>
        <w:br/>
        <w:t>w cel</w:t>
      </w:r>
      <w:r>
        <w:rPr>
          <w:rFonts w:ascii="Times New Roman" w:hAnsi="Times New Roman"/>
          <w:sz w:val="24"/>
          <w:szCs w:val="24"/>
        </w:rPr>
        <w:t xml:space="preserve">u realizacji niniejszej umowy. </w:t>
      </w:r>
    </w:p>
    <w:p w14:paraId="50C4AD08" w14:textId="77777777" w:rsidR="00E86C83" w:rsidRPr="00C81DC6" w:rsidRDefault="00E86C83" w:rsidP="00E86C83">
      <w:pPr>
        <w:pStyle w:val="Akapitzlist"/>
        <w:numPr>
          <w:ilvl w:val="0"/>
          <w:numId w:val="37"/>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zapewnić zachowanie w tajemnicy </w:t>
      </w:r>
      <w:r w:rsidRPr="00C81DC6">
        <w:rPr>
          <w:rFonts w:ascii="Times New Roman" w:hAnsi="Times New Roman"/>
          <w:sz w:val="24"/>
          <w:szCs w:val="24"/>
        </w:rPr>
        <w:br/>
        <w:t xml:space="preserve">przetwarzanych danych osobowych oraz sposobów ich zabezpieczenia przez osoby, </w:t>
      </w:r>
      <w:r>
        <w:rPr>
          <w:rFonts w:ascii="Times New Roman" w:hAnsi="Times New Roman"/>
          <w:sz w:val="24"/>
          <w:szCs w:val="24"/>
        </w:rPr>
        <w:t xml:space="preserve">                   </w:t>
      </w:r>
      <w:r w:rsidRPr="00C81DC6">
        <w:rPr>
          <w:rFonts w:ascii="Times New Roman" w:hAnsi="Times New Roman"/>
          <w:sz w:val="24"/>
          <w:szCs w:val="24"/>
        </w:rPr>
        <w:t>które upoważnia do przetwarzania danych osobowych w celu realizacji niniejszej Umowy, zarówno w trakcie zatrudnienia ich w Podmiocie przetwarzającym, jak i po jego ustaniu.</w:t>
      </w:r>
    </w:p>
    <w:p w14:paraId="242EF662" w14:textId="343667BE" w:rsidR="00E86C83" w:rsidRPr="00512300" w:rsidRDefault="00E86C83" w:rsidP="00E86C83">
      <w:pPr>
        <w:pStyle w:val="Akapitzlist"/>
        <w:numPr>
          <w:ilvl w:val="0"/>
          <w:numId w:val="37"/>
        </w:numPr>
        <w:suppressAutoHyphens w:val="0"/>
        <w:spacing w:after="0" w:line="240" w:lineRule="auto"/>
        <w:ind w:left="426" w:hanging="426"/>
        <w:jc w:val="both"/>
        <w:rPr>
          <w:rFonts w:ascii="Times New Roman" w:hAnsi="Times New Roman"/>
          <w:sz w:val="24"/>
          <w:szCs w:val="24"/>
        </w:rPr>
      </w:pPr>
      <w:r w:rsidRPr="00512300">
        <w:rPr>
          <w:rFonts w:ascii="Times New Roman" w:hAnsi="Times New Roman"/>
          <w:sz w:val="24"/>
          <w:szCs w:val="24"/>
        </w:rPr>
        <w:t xml:space="preserve">Podmiot przetwarzający oświadcza, że w związku ze zobowiązaniem do zachowania </w:t>
      </w:r>
      <w:r w:rsidRPr="00512300">
        <w:rPr>
          <w:rFonts w:ascii="Times New Roman" w:hAnsi="Times New Roman"/>
          <w:sz w:val="24"/>
          <w:szCs w:val="24"/>
        </w:rPr>
        <w:br/>
        <w:t xml:space="preserve">w tajemnicy danych osobowych nie będą one wykorzystywane, ujawniane </w:t>
      </w:r>
      <w:r>
        <w:rPr>
          <w:rFonts w:ascii="Times New Roman" w:hAnsi="Times New Roman"/>
          <w:sz w:val="24"/>
          <w:szCs w:val="24"/>
        </w:rPr>
        <w:t xml:space="preserve">                                   </w:t>
      </w:r>
      <w:r w:rsidRPr="00512300">
        <w:rPr>
          <w:rFonts w:ascii="Times New Roman" w:hAnsi="Times New Roman"/>
          <w:sz w:val="24"/>
          <w:szCs w:val="24"/>
        </w:rPr>
        <w:t>ani udostępniane bez pisemnej zgody Administratora w innym celu niż wykonanie Umowy, chyba że konieczność ujawnienia posiadanych informacji wynika</w:t>
      </w:r>
      <w:r>
        <w:rPr>
          <w:rFonts w:ascii="Times New Roman" w:hAnsi="Times New Roman"/>
          <w:sz w:val="24"/>
          <w:szCs w:val="24"/>
        </w:rPr>
        <w:t xml:space="preserve"> </w:t>
      </w:r>
      <w:r w:rsidRPr="00512300">
        <w:rPr>
          <w:rFonts w:ascii="Times New Roman" w:hAnsi="Times New Roman"/>
          <w:sz w:val="24"/>
          <w:szCs w:val="24"/>
        </w:rPr>
        <w:t>z obowiązujących przepisów prawa.</w:t>
      </w:r>
    </w:p>
    <w:p w14:paraId="38AEC559" w14:textId="77777777" w:rsidR="00E86C83" w:rsidRPr="00C81DC6" w:rsidRDefault="00E86C83" w:rsidP="00E86C83">
      <w:pPr>
        <w:pStyle w:val="Akapitzlist"/>
        <w:numPr>
          <w:ilvl w:val="0"/>
          <w:numId w:val="37"/>
        </w:numPr>
        <w:suppressAutoHyphens w:val="0"/>
        <w:spacing w:after="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stosować ochronę powierzonych danych przed niedozwolonym lub niezgodnym z prawem przetwarzaniem (zniszczeniem, utraceniem, zmodyfikowaniem, nieuprawnionym ujawnieniem lub nieuprawnionym dostępem </w:t>
      </w:r>
      <w:r>
        <w:rPr>
          <w:rFonts w:ascii="Times New Roman" w:hAnsi="Times New Roman"/>
          <w:sz w:val="24"/>
          <w:szCs w:val="24"/>
        </w:rPr>
        <w:t xml:space="preserve">                       </w:t>
      </w:r>
      <w:r w:rsidRPr="00C81DC6">
        <w:rPr>
          <w:rFonts w:ascii="Times New Roman" w:hAnsi="Times New Roman"/>
          <w:sz w:val="24"/>
          <w:szCs w:val="24"/>
        </w:rPr>
        <w:t>do danych osobowych przesyłanych, przechowywanych lub w inny sposób przetwarzanych) za pomocą odpowiednich środków technicznych lub organizacyjnych.</w:t>
      </w:r>
    </w:p>
    <w:p w14:paraId="23D5C691" w14:textId="77777777" w:rsidR="00E86C83" w:rsidRPr="00C81DC6" w:rsidRDefault="00E86C83" w:rsidP="00E86C83">
      <w:pPr>
        <w:pStyle w:val="Akapitzlist"/>
        <w:numPr>
          <w:ilvl w:val="0"/>
          <w:numId w:val="37"/>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Podmiot przetwarzający zobowiązuje się do pomocy Administratorowi</w:t>
      </w:r>
      <w:r>
        <w:rPr>
          <w:rFonts w:ascii="Times New Roman" w:hAnsi="Times New Roman"/>
          <w:sz w:val="24"/>
          <w:szCs w:val="24"/>
        </w:rPr>
        <w:t xml:space="preserve"> </w:t>
      </w:r>
      <w:r w:rsidRPr="00C81DC6">
        <w:rPr>
          <w:rFonts w:ascii="Times New Roman" w:hAnsi="Times New Roman"/>
          <w:sz w:val="24"/>
          <w:szCs w:val="24"/>
        </w:rPr>
        <w:t xml:space="preserve">w niezbędnym zakresie w wywiązywaniu się z obowiązków odpowiadania na żądania osoby, której dane dotyczą oraz wywiązywania się z obowiązków określonych w art. 32-36 </w:t>
      </w:r>
      <w:r w:rsidRPr="00CC2092">
        <w:rPr>
          <w:rFonts w:ascii="Times New Roman" w:hAnsi="Times New Roman"/>
          <w:i/>
          <w:sz w:val="24"/>
          <w:szCs w:val="24"/>
        </w:rPr>
        <w:t>Rozporządzenia</w:t>
      </w:r>
      <w:r w:rsidRPr="00C81DC6">
        <w:rPr>
          <w:rFonts w:ascii="Times New Roman" w:hAnsi="Times New Roman"/>
          <w:sz w:val="24"/>
          <w:szCs w:val="24"/>
        </w:rPr>
        <w:t xml:space="preserve">. </w:t>
      </w:r>
    </w:p>
    <w:p w14:paraId="5B2F7D58" w14:textId="77777777" w:rsidR="00E86C83" w:rsidRPr="00C81DC6" w:rsidRDefault="00E86C83" w:rsidP="00E86C83">
      <w:pPr>
        <w:pStyle w:val="Akapitzlist"/>
        <w:spacing w:line="240" w:lineRule="auto"/>
        <w:jc w:val="both"/>
        <w:rPr>
          <w:rFonts w:ascii="Times New Roman" w:hAnsi="Times New Roman"/>
          <w:sz w:val="16"/>
          <w:szCs w:val="16"/>
        </w:rPr>
      </w:pPr>
    </w:p>
    <w:p w14:paraId="47E87C8C" w14:textId="77777777" w:rsidR="00E86C83" w:rsidRPr="00C81DC6" w:rsidRDefault="00E86C83" w:rsidP="00E86C83">
      <w:pPr>
        <w:jc w:val="center"/>
        <w:rPr>
          <w:b/>
          <w:sz w:val="24"/>
          <w:szCs w:val="24"/>
        </w:rPr>
      </w:pPr>
      <w:r w:rsidRPr="00C81DC6">
        <w:rPr>
          <w:b/>
          <w:sz w:val="24"/>
          <w:szCs w:val="24"/>
        </w:rPr>
        <w:t>§ 4</w:t>
      </w:r>
    </w:p>
    <w:p w14:paraId="3CFEF00F" w14:textId="77777777" w:rsidR="00E86C83" w:rsidRPr="00C81DC6" w:rsidRDefault="00E86C83" w:rsidP="00E86C83">
      <w:pPr>
        <w:jc w:val="center"/>
        <w:rPr>
          <w:b/>
          <w:sz w:val="24"/>
          <w:szCs w:val="24"/>
        </w:rPr>
      </w:pPr>
      <w:r w:rsidRPr="00C81DC6">
        <w:rPr>
          <w:b/>
          <w:sz w:val="24"/>
          <w:szCs w:val="24"/>
        </w:rPr>
        <w:t xml:space="preserve">Zgłaszanie naruszeń </w:t>
      </w:r>
    </w:p>
    <w:p w14:paraId="1B4C4A31" w14:textId="77777777" w:rsidR="00E86C83" w:rsidRPr="00C81DC6" w:rsidRDefault="00E86C83" w:rsidP="00E86C83">
      <w:pPr>
        <w:pStyle w:val="Akapitzlist"/>
        <w:numPr>
          <w:ilvl w:val="0"/>
          <w:numId w:val="43"/>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zobowiązuje się po stwierdzeniu naruszenia ochrony danych osobowych do zgłoszenia tego Administratorowi bez zbędnej zwłoki, nie później niż </w:t>
      </w:r>
      <w:r>
        <w:rPr>
          <w:rFonts w:ascii="Times New Roman" w:hAnsi="Times New Roman"/>
          <w:sz w:val="24"/>
          <w:szCs w:val="24"/>
        </w:rPr>
        <w:t xml:space="preserve">                    </w:t>
      </w:r>
      <w:r w:rsidRPr="00C81DC6">
        <w:rPr>
          <w:rFonts w:ascii="Times New Roman" w:hAnsi="Times New Roman"/>
          <w:sz w:val="24"/>
          <w:szCs w:val="24"/>
        </w:rPr>
        <w:t xml:space="preserve">w ciągu 24 godzin. </w:t>
      </w:r>
    </w:p>
    <w:p w14:paraId="58C6EC00" w14:textId="77777777" w:rsidR="00E86C83" w:rsidRPr="00C81DC6" w:rsidRDefault="00E86C83" w:rsidP="00E86C83">
      <w:pPr>
        <w:pStyle w:val="Akapitzlist"/>
        <w:numPr>
          <w:ilvl w:val="0"/>
          <w:numId w:val="43"/>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Informacja przekazana Administratorowi powinna zawierać co najmniej:</w:t>
      </w:r>
    </w:p>
    <w:p w14:paraId="6258B0A9" w14:textId="77777777" w:rsidR="00E86C83" w:rsidRPr="00C81DC6" w:rsidRDefault="00E86C83" w:rsidP="00E86C83">
      <w:pPr>
        <w:pStyle w:val="Akapitzlist"/>
        <w:numPr>
          <w:ilvl w:val="0"/>
          <w:numId w:val="44"/>
        </w:numPr>
        <w:suppressAutoHyphens w:val="0"/>
        <w:spacing w:after="0" w:line="240" w:lineRule="auto"/>
        <w:ind w:left="709" w:hanging="283"/>
        <w:jc w:val="both"/>
        <w:rPr>
          <w:rFonts w:ascii="Times New Roman" w:hAnsi="Times New Roman"/>
          <w:sz w:val="24"/>
          <w:szCs w:val="24"/>
        </w:rPr>
      </w:pPr>
      <w:r w:rsidRPr="00C81DC6">
        <w:rPr>
          <w:rFonts w:ascii="Times New Roman" w:hAnsi="Times New Roman"/>
          <w:sz w:val="24"/>
          <w:szCs w:val="24"/>
        </w:rPr>
        <w:t xml:space="preserve">opis charakteru naruszenia oraz - o ile to możliwe - wskazanie kategorii </w:t>
      </w:r>
      <w:r w:rsidRPr="00C81DC6">
        <w:rPr>
          <w:rFonts w:ascii="Times New Roman" w:hAnsi="Times New Roman"/>
          <w:sz w:val="24"/>
          <w:szCs w:val="24"/>
        </w:rPr>
        <w:br/>
        <w:t>i przybliżonej liczby osób, których dane zostały naruszone i ilości/rodzaju danych, których naruszenie dotyczy,</w:t>
      </w:r>
    </w:p>
    <w:p w14:paraId="7F7E3C7A" w14:textId="77777777" w:rsidR="00E86C83" w:rsidRPr="00C81DC6" w:rsidRDefault="00E86C83" w:rsidP="00E86C83">
      <w:pPr>
        <w:pStyle w:val="Akapitzlist"/>
        <w:numPr>
          <w:ilvl w:val="0"/>
          <w:numId w:val="44"/>
        </w:numPr>
        <w:suppressAutoHyphens w:val="0"/>
        <w:spacing w:after="0" w:line="240" w:lineRule="auto"/>
        <w:ind w:left="709" w:hanging="283"/>
        <w:jc w:val="both"/>
        <w:rPr>
          <w:rFonts w:ascii="Times New Roman" w:hAnsi="Times New Roman"/>
          <w:sz w:val="24"/>
          <w:szCs w:val="24"/>
        </w:rPr>
      </w:pPr>
      <w:r w:rsidRPr="00C81DC6">
        <w:rPr>
          <w:rFonts w:ascii="Times New Roman" w:hAnsi="Times New Roman"/>
          <w:sz w:val="24"/>
          <w:szCs w:val="24"/>
        </w:rPr>
        <w:t>opis możliwych konsekwencji naruszenia,</w:t>
      </w:r>
    </w:p>
    <w:p w14:paraId="28E3028B" w14:textId="77777777" w:rsidR="00E86C83" w:rsidRPr="00C81DC6" w:rsidRDefault="00E86C83" w:rsidP="00E86C83">
      <w:pPr>
        <w:pStyle w:val="Akapitzlist"/>
        <w:numPr>
          <w:ilvl w:val="0"/>
          <w:numId w:val="44"/>
        </w:numPr>
        <w:suppressAutoHyphens w:val="0"/>
        <w:spacing w:after="0" w:line="240" w:lineRule="auto"/>
        <w:ind w:left="709" w:hanging="283"/>
        <w:jc w:val="both"/>
        <w:rPr>
          <w:rFonts w:ascii="Times New Roman" w:hAnsi="Times New Roman"/>
          <w:sz w:val="24"/>
          <w:szCs w:val="24"/>
        </w:rPr>
      </w:pPr>
      <w:r w:rsidRPr="00C81DC6">
        <w:rPr>
          <w:rFonts w:ascii="Times New Roman" w:hAnsi="Times New Roman"/>
          <w:sz w:val="24"/>
          <w:szCs w:val="24"/>
        </w:rPr>
        <w:t>opis zastosowanych lub proponowanych do zastosowania przez Podmiot przetwarzający środków w celu zaradzenia naruszeniu, w tym minimalizacji jego negatywnych skutków.</w:t>
      </w:r>
    </w:p>
    <w:p w14:paraId="27E54977" w14:textId="77777777" w:rsidR="00E86C83" w:rsidRPr="00C81DC6" w:rsidRDefault="00E86C83" w:rsidP="00E86C83">
      <w:pPr>
        <w:pStyle w:val="Akapitzlist"/>
        <w:spacing w:line="240" w:lineRule="auto"/>
        <w:ind w:left="1440"/>
        <w:jc w:val="both"/>
        <w:rPr>
          <w:rFonts w:ascii="Times New Roman" w:hAnsi="Times New Roman"/>
          <w:sz w:val="16"/>
          <w:szCs w:val="16"/>
        </w:rPr>
      </w:pPr>
    </w:p>
    <w:p w14:paraId="22403233" w14:textId="77777777" w:rsidR="00E86C83" w:rsidRPr="00C81DC6" w:rsidRDefault="00E86C83" w:rsidP="00E86C83">
      <w:pPr>
        <w:jc w:val="center"/>
        <w:rPr>
          <w:b/>
          <w:sz w:val="24"/>
          <w:szCs w:val="24"/>
        </w:rPr>
      </w:pPr>
      <w:r w:rsidRPr="00C81DC6">
        <w:rPr>
          <w:b/>
          <w:sz w:val="24"/>
          <w:szCs w:val="24"/>
        </w:rPr>
        <w:t>§ 5</w:t>
      </w:r>
    </w:p>
    <w:p w14:paraId="13D28B72" w14:textId="77777777" w:rsidR="00E86C83" w:rsidRPr="00C81DC6" w:rsidRDefault="00E86C83" w:rsidP="00E86C83">
      <w:pPr>
        <w:jc w:val="center"/>
        <w:rPr>
          <w:b/>
          <w:sz w:val="24"/>
          <w:szCs w:val="24"/>
        </w:rPr>
      </w:pPr>
      <w:r w:rsidRPr="00C81DC6">
        <w:rPr>
          <w:b/>
          <w:sz w:val="24"/>
          <w:szCs w:val="24"/>
        </w:rPr>
        <w:t>Prawo kontroli</w:t>
      </w:r>
    </w:p>
    <w:p w14:paraId="0F3C61BE" w14:textId="77777777" w:rsidR="00E86C83" w:rsidRPr="00C81DC6" w:rsidRDefault="00E86C83" w:rsidP="00E86C83">
      <w:pPr>
        <w:pStyle w:val="Akapitzlist"/>
        <w:numPr>
          <w:ilvl w:val="0"/>
          <w:numId w:val="38"/>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Administrator ma prawo kontroli, czy środki zastosowane przez Podmiot przetwarzający przy przetwarzaniu i zabezpieczeniu powierzonych danych osobowych spełniają postanowienia Umowy, przepis</w:t>
      </w:r>
      <w:r>
        <w:rPr>
          <w:rFonts w:ascii="Times New Roman" w:hAnsi="Times New Roman"/>
          <w:sz w:val="24"/>
          <w:szCs w:val="24"/>
        </w:rPr>
        <w:t>ów</w:t>
      </w:r>
      <w:r w:rsidRPr="00C81DC6">
        <w:rPr>
          <w:rFonts w:ascii="Times New Roman" w:hAnsi="Times New Roman"/>
          <w:sz w:val="24"/>
          <w:szCs w:val="24"/>
        </w:rPr>
        <w:t xml:space="preserve"> </w:t>
      </w:r>
      <w:r w:rsidRPr="00CC2092">
        <w:rPr>
          <w:rFonts w:ascii="Times New Roman" w:hAnsi="Times New Roman"/>
          <w:i/>
          <w:sz w:val="24"/>
          <w:szCs w:val="24"/>
        </w:rPr>
        <w:t>Rozporządzenia</w:t>
      </w:r>
      <w:r w:rsidRPr="00C81DC6">
        <w:rPr>
          <w:rFonts w:ascii="Times New Roman" w:hAnsi="Times New Roman"/>
          <w:sz w:val="24"/>
          <w:szCs w:val="24"/>
        </w:rPr>
        <w:t xml:space="preserve"> </w:t>
      </w:r>
      <w:r>
        <w:rPr>
          <w:rFonts w:ascii="Times New Roman" w:hAnsi="Times New Roman"/>
          <w:sz w:val="24"/>
          <w:szCs w:val="24"/>
        </w:rPr>
        <w:t>i</w:t>
      </w:r>
      <w:r w:rsidRPr="00C81DC6">
        <w:rPr>
          <w:rFonts w:ascii="Times New Roman" w:hAnsi="Times New Roman"/>
          <w:sz w:val="24"/>
          <w:szCs w:val="24"/>
        </w:rPr>
        <w:t xml:space="preserve"> pozostał</w:t>
      </w:r>
      <w:r>
        <w:rPr>
          <w:rFonts w:ascii="Times New Roman" w:hAnsi="Times New Roman"/>
          <w:sz w:val="24"/>
          <w:szCs w:val="24"/>
        </w:rPr>
        <w:t>ych</w:t>
      </w:r>
      <w:r w:rsidRPr="00C81DC6">
        <w:rPr>
          <w:rFonts w:ascii="Times New Roman" w:hAnsi="Times New Roman"/>
          <w:sz w:val="24"/>
          <w:szCs w:val="24"/>
        </w:rPr>
        <w:t xml:space="preserve"> przepis</w:t>
      </w:r>
      <w:r>
        <w:rPr>
          <w:rFonts w:ascii="Times New Roman" w:hAnsi="Times New Roman"/>
          <w:sz w:val="24"/>
          <w:szCs w:val="24"/>
        </w:rPr>
        <w:t>ów</w:t>
      </w:r>
      <w:r w:rsidRPr="00C81DC6">
        <w:rPr>
          <w:rFonts w:ascii="Times New Roman" w:hAnsi="Times New Roman"/>
          <w:sz w:val="24"/>
          <w:szCs w:val="24"/>
        </w:rPr>
        <w:t xml:space="preserve"> związan</w:t>
      </w:r>
      <w:r>
        <w:rPr>
          <w:rFonts w:ascii="Times New Roman" w:hAnsi="Times New Roman"/>
          <w:sz w:val="24"/>
          <w:szCs w:val="24"/>
        </w:rPr>
        <w:t>ych</w:t>
      </w:r>
      <w:r w:rsidRPr="00C81DC6">
        <w:rPr>
          <w:rFonts w:ascii="Times New Roman" w:hAnsi="Times New Roman"/>
          <w:sz w:val="24"/>
          <w:szCs w:val="24"/>
        </w:rPr>
        <w:t xml:space="preserve"> z ochroną danych osobowych.</w:t>
      </w:r>
    </w:p>
    <w:p w14:paraId="1A7E7AE3" w14:textId="77777777" w:rsidR="00E86C83" w:rsidRPr="00C81DC6" w:rsidRDefault="00E86C83" w:rsidP="00E86C83">
      <w:pPr>
        <w:pStyle w:val="Akapitzlist"/>
        <w:numPr>
          <w:ilvl w:val="0"/>
          <w:numId w:val="38"/>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Administrator ma także prawo przeprowadzania audytów lub inspekcji Podmiotu przetwarzającego w zakresie zgodności operacji przetwarzania z prawem i z Umową. Audyty lub inspekcje, o których mowa w zdaniu poprzedzającym, mogą być przeprowadzane przez podmioty trzecie upoważnione przez Administratora. </w:t>
      </w:r>
    </w:p>
    <w:p w14:paraId="013D072C" w14:textId="77777777" w:rsidR="00E86C83" w:rsidRPr="00CF7175" w:rsidRDefault="00E86C83" w:rsidP="00E86C83">
      <w:pPr>
        <w:pStyle w:val="Akapitzlist"/>
        <w:numPr>
          <w:ilvl w:val="0"/>
          <w:numId w:val="38"/>
        </w:numPr>
        <w:suppressAutoHyphens w:val="0"/>
        <w:spacing w:after="160" w:line="240" w:lineRule="auto"/>
        <w:ind w:left="426" w:hanging="426"/>
        <w:jc w:val="both"/>
        <w:rPr>
          <w:rFonts w:ascii="Times New Roman" w:hAnsi="Times New Roman"/>
          <w:sz w:val="24"/>
          <w:szCs w:val="24"/>
        </w:rPr>
      </w:pPr>
      <w:r w:rsidRPr="00CF7175">
        <w:rPr>
          <w:rFonts w:ascii="Times New Roman" w:hAnsi="Times New Roman"/>
          <w:sz w:val="24"/>
          <w:szCs w:val="24"/>
        </w:rPr>
        <w:t>Administrator realizować będzie prawo kontroli w godzinach pracy Podmiotu przetwarzającego i z minimum 7-dniowym jego uprzedzeniem.</w:t>
      </w:r>
    </w:p>
    <w:p w14:paraId="1D48D903" w14:textId="77777777" w:rsidR="00E86C83" w:rsidRPr="00CF7175" w:rsidRDefault="00E86C83" w:rsidP="00E86C83">
      <w:pPr>
        <w:pStyle w:val="Akapitzlist"/>
        <w:numPr>
          <w:ilvl w:val="0"/>
          <w:numId w:val="38"/>
        </w:numPr>
        <w:suppressAutoHyphens w:val="0"/>
        <w:spacing w:after="160" w:line="240" w:lineRule="auto"/>
        <w:ind w:left="426" w:hanging="426"/>
        <w:jc w:val="both"/>
        <w:rPr>
          <w:rFonts w:ascii="Times New Roman" w:hAnsi="Times New Roman"/>
          <w:sz w:val="24"/>
          <w:szCs w:val="24"/>
        </w:rPr>
      </w:pPr>
      <w:r w:rsidRPr="00CF7175">
        <w:rPr>
          <w:rFonts w:ascii="Times New Roman" w:hAnsi="Times New Roman"/>
          <w:sz w:val="24"/>
          <w:szCs w:val="24"/>
        </w:rPr>
        <w:t xml:space="preserve">Podmiot przetwarzający udostępni Administratorowi wszelkie informacje niezbędne </w:t>
      </w:r>
      <w:r>
        <w:rPr>
          <w:rFonts w:ascii="Times New Roman" w:hAnsi="Times New Roman"/>
          <w:sz w:val="24"/>
          <w:szCs w:val="24"/>
        </w:rPr>
        <w:t xml:space="preserve">                  </w:t>
      </w:r>
      <w:r w:rsidRPr="00CF7175">
        <w:rPr>
          <w:rFonts w:ascii="Times New Roman" w:hAnsi="Times New Roman"/>
          <w:sz w:val="24"/>
          <w:szCs w:val="24"/>
        </w:rPr>
        <w:t xml:space="preserve">do wykazania spełnienia obowiązków określonych w art. 28 </w:t>
      </w:r>
      <w:r w:rsidRPr="00CF7175">
        <w:rPr>
          <w:rFonts w:ascii="Times New Roman" w:hAnsi="Times New Roman"/>
          <w:i/>
          <w:sz w:val="24"/>
          <w:szCs w:val="24"/>
        </w:rPr>
        <w:t>Rozporządzenia</w:t>
      </w:r>
      <w:r w:rsidRPr="00CF7175">
        <w:rPr>
          <w:rFonts w:ascii="Times New Roman" w:hAnsi="Times New Roman"/>
          <w:sz w:val="24"/>
          <w:szCs w:val="24"/>
        </w:rPr>
        <w:t xml:space="preserve"> oraz umożliwi przeprowadzanie audytów lub inspekcji Administratorowi lub audytorowi upoważnionemu przez Administratora.</w:t>
      </w:r>
    </w:p>
    <w:p w14:paraId="0EB9FA25" w14:textId="77777777" w:rsidR="00E86C83" w:rsidRDefault="00E86C83" w:rsidP="00E86C83">
      <w:pPr>
        <w:pStyle w:val="Akapitzlist"/>
        <w:numPr>
          <w:ilvl w:val="0"/>
          <w:numId w:val="38"/>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lastRenderedPageBreak/>
        <w:t xml:space="preserve">Podmiot przetwarzający zobowiązuje się do usunięcia uchybień stwierdzonych podczas kontroli w terminie wskazanym przez Administratora nie dłuższym </w:t>
      </w:r>
      <w:r w:rsidRPr="00512300">
        <w:rPr>
          <w:rFonts w:ascii="Times New Roman" w:hAnsi="Times New Roman"/>
          <w:sz w:val="24"/>
          <w:szCs w:val="24"/>
        </w:rPr>
        <w:t>niż 7 dni.</w:t>
      </w:r>
    </w:p>
    <w:p w14:paraId="0FBE294F" w14:textId="77777777" w:rsidR="00E86C83" w:rsidRPr="00777F57" w:rsidRDefault="00E86C83" w:rsidP="00E86C83">
      <w:pPr>
        <w:pStyle w:val="Akapitzlist"/>
        <w:numPr>
          <w:ilvl w:val="0"/>
          <w:numId w:val="38"/>
        </w:numPr>
        <w:suppressAutoHyphens w:val="0"/>
        <w:spacing w:after="160" w:line="240" w:lineRule="auto"/>
        <w:ind w:left="426" w:hanging="426"/>
        <w:jc w:val="both"/>
        <w:rPr>
          <w:rFonts w:ascii="Times New Roman" w:hAnsi="Times New Roman"/>
          <w:sz w:val="24"/>
          <w:szCs w:val="24"/>
        </w:rPr>
      </w:pPr>
      <w:r>
        <w:rPr>
          <w:rFonts w:ascii="Times New Roman" w:hAnsi="Times New Roman"/>
          <w:sz w:val="24"/>
          <w:szCs w:val="24"/>
        </w:rPr>
        <w:t xml:space="preserve">Podmiot Przetwarzający </w:t>
      </w:r>
      <w:r w:rsidRPr="00777F57">
        <w:rPr>
          <w:rFonts w:ascii="Times New Roman" w:hAnsi="Times New Roman"/>
          <w:sz w:val="24"/>
          <w:szCs w:val="24"/>
        </w:rPr>
        <w:t>udziel</w:t>
      </w:r>
      <w:r>
        <w:rPr>
          <w:rFonts w:ascii="Times New Roman" w:hAnsi="Times New Roman"/>
          <w:sz w:val="24"/>
          <w:szCs w:val="24"/>
        </w:rPr>
        <w:t xml:space="preserve">i Administratorowi </w:t>
      </w:r>
      <w:r w:rsidRPr="00777F57">
        <w:rPr>
          <w:rFonts w:ascii="Times New Roman" w:hAnsi="Times New Roman"/>
          <w:sz w:val="24"/>
          <w:szCs w:val="24"/>
        </w:rPr>
        <w:t xml:space="preserve"> w terminie 7 dni pisemnych wyjaśnień</w:t>
      </w:r>
      <w:r>
        <w:rPr>
          <w:rFonts w:ascii="Times New Roman" w:hAnsi="Times New Roman"/>
          <w:sz w:val="24"/>
          <w:szCs w:val="24"/>
        </w:rPr>
        <w:t xml:space="preserve"> w kwestii uchybień zdefiniowanych podczas audytu.</w:t>
      </w:r>
    </w:p>
    <w:p w14:paraId="0D437EF3" w14:textId="77777777" w:rsidR="00E86C83" w:rsidRPr="00777F57" w:rsidRDefault="00E86C83" w:rsidP="00E86C83">
      <w:pPr>
        <w:pStyle w:val="Akapitzlist"/>
        <w:numPr>
          <w:ilvl w:val="0"/>
          <w:numId w:val="38"/>
        </w:numPr>
        <w:suppressAutoHyphens w:val="0"/>
        <w:spacing w:after="160" w:line="240" w:lineRule="auto"/>
        <w:ind w:left="426" w:hanging="426"/>
        <w:jc w:val="both"/>
        <w:rPr>
          <w:rFonts w:ascii="Times New Roman" w:hAnsi="Times New Roman"/>
          <w:sz w:val="24"/>
          <w:szCs w:val="24"/>
        </w:rPr>
      </w:pPr>
      <w:r>
        <w:rPr>
          <w:rFonts w:ascii="Times New Roman" w:hAnsi="Times New Roman"/>
          <w:sz w:val="24"/>
          <w:szCs w:val="24"/>
        </w:rPr>
        <w:t xml:space="preserve">Podmiot Przetwarzający </w:t>
      </w:r>
      <w:r w:rsidRPr="00777F57">
        <w:rPr>
          <w:rFonts w:ascii="Times New Roman" w:hAnsi="Times New Roman"/>
          <w:sz w:val="24"/>
          <w:szCs w:val="24"/>
        </w:rPr>
        <w:t>udostępni</w:t>
      </w:r>
      <w:r>
        <w:rPr>
          <w:rFonts w:ascii="Times New Roman" w:hAnsi="Times New Roman"/>
          <w:sz w:val="24"/>
          <w:szCs w:val="24"/>
        </w:rPr>
        <w:t xml:space="preserve"> Audytorowi </w:t>
      </w:r>
      <w:r w:rsidRPr="00777F57">
        <w:rPr>
          <w:rFonts w:ascii="Times New Roman" w:hAnsi="Times New Roman"/>
          <w:sz w:val="24"/>
          <w:szCs w:val="24"/>
        </w:rPr>
        <w:t xml:space="preserve"> pomieszcz</w:t>
      </w:r>
      <w:r>
        <w:rPr>
          <w:rFonts w:ascii="Times New Roman" w:hAnsi="Times New Roman"/>
          <w:sz w:val="24"/>
          <w:szCs w:val="24"/>
        </w:rPr>
        <w:t xml:space="preserve">enia </w:t>
      </w:r>
      <w:r w:rsidRPr="00777F57">
        <w:rPr>
          <w:rFonts w:ascii="Times New Roman" w:hAnsi="Times New Roman"/>
          <w:sz w:val="24"/>
          <w:szCs w:val="24"/>
        </w:rPr>
        <w:t xml:space="preserve"> i sprzęt przy pomocy</w:t>
      </w:r>
      <w:r>
        <w:rPr>
          <w:rFonts w:ascii="Times New Roman" w:hAnsi="Times New Roman"/>
          <w:sz w:val="24"/>
          <w:szCs w:val="24"/>
        </w:rPr>
        <w:t>,</w:t>
      </w:r>
      <w:r w:rsidRPr="00777F57">
        <w:rPr>
          <w:rFonts w:ascii="Times New Roman" w:hAnsi="Times New Roman"/>
          <w:sz w:val="24"/>
          <w:szCs w:val="24"/>
        </w:rPr>
        <w:t xml:space="preserve"> których przetwarzane są powierzone dane osobowe.</w:t>
      </w:r>
    </w:p>
    <w:p w14:paraId="7169F7CB" w14:textId="77777777" w:rsidR="00E86C83" w:rsidRPr="00C81DC6" w:rsidRDefault="00E86C83" w:rsidP="00E86C83">
      <w:pPr>
        <w:pStyle w:val="Akapitzlist"/>
        <w:spacing w:line="240" w:lineRule="auto"/>
        <w:ind w:left="426"/>
        <w:jc w:val="both"/>
        <w:rPr>
          <w:rFonts w:ascii="Times New Roman" w:hAnsi="Times New Roman"/>
          <w:sz w:val="24"/>
          <w:szCs w:val="24"/>
        </w:rPr>
      </w:pPr>
    </w:p>
    <w:p w14:paraId="09542232" w14:textId="77777777" w:rsidR="00E86C83" w:rsidRPr="00C81DC6" w:rsidRDefault="00E86C83" w:rsidP="00E86C83">
      <w:pPr>
        <w:jc w:val="center"/>
        <w:rPr>
          <w:sz w:val="16"/>
          <w:szCs w:val="16"/>
        </w:rPr>
      </w:pPr>
    </w:p>
    <w:p w14:paraId="7BB08232" w14:textId="77777777" w:rsidR="00E86C83" w:rsidRPr="00C81DC6" w:rsidRDefault="00E86C83" w:rsidP="00E86C83">
      <w:pPr>
        <w:jc w:val="center"/>
        <w:rPr>
          <w:b/>
          <w:sz w:val="24"/>
          <w:szCs w:val="24"/>
        </w:rPr>
      </w:pPr>
      <w:r w:rsidRPr="00C81DC6">
        <w:rPr>
          <w:b/>
          <w:sz w:val="24"/>
          <w:szCs w:val="24"/>
        </w:rPr>
        <w:t>§ 6</w:t>
      </w:r>
    </w:p>
    <w:p w14:paraId="3D7FB48C" w14:textId="77777777" w:rsidR="00E86C83" w:rsidRPr="00C81DC6" w:rsidRDefault="00E86C83" w:rsidP="00E86C83">
      <w:pPr>
        <w:jc w:val="center"/>
        <w:rPr>
          <w:b/>
          <w:sz w:val="24"/>
          <w:szCs w:val="24"/>
        </w:rPr>
      </w:pPr>
      <w:r w:rsidRPr="00C81DC6">
        <w:rPr>
          <w:b/>
          <w:sz w:val="24"/>
          <w:szCs w:val="24"/>
        </w:rPr>
        <w:t>Dalsze powierzenie danych do przetwarzania</w:t>
      </w:r>
    </w:p>
    <w:p w14:paraId="673E266A" w14:textId="77777777" w:rsidR="00E86C83" w:rsidRPr="00C81DC6" w:rsidRDefault="00E86C83" w:rsidP="00E86C83">
      <w:pPr>
        <w:pStyle w:val="Akapitzlist"/>
        <w:numPr>
          <w:ilvl w:val="0"/>
          <w:numId w:val="39"/>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może powierzyć dane osobowe objęte niniejszą umową </w:t>
      </w:r>
      <w:r w:rsidRPr="00C81DC6">
        <w:rPr>
          <w:rFonts w:ascii="Times New Roman" w:hAnsi="Times New Roman"/>
          <w:sz w:val="24"/>
          <w:szCs w:val="24"/>
        </w:rPr>
        <w:br/>
        <w:t xml:space="preserve">do dalszego przetwarzania podwykonawcom jedynie w celu wykonania </w:t>
      </w:r>
      <w:r w:rsidRPr="00F00B75">
        <w:rPr>
          <w:rFonts w:ascii="Times New Roman" w:hAnsi="Times New Roman"/>
          <w:sz w:val="24"/>
          <w:szCs w:val="24"/>
        </w:rPr>
        <w:t>Um</w:t>
      </w:r>
      <w:r>
        <w:rPr>
          <w:rFonts w:ascii="Times New Roman" w:hAnsi="Times New Roman"/>
          <w:sz w:val="24"/>
          <w:szCs w:val="24"/>
        </w:rPr>
        <w:t xml:space="preserve">owy </w:t>
      </w:r>
      <w:r w:rsidRPr="00F00B75">
        <w:rPr>
          <w:rFonts w:ascii="Times New Roman" w:hAnsi="Times New Roman"/>
          <w:sz w:val="24"/>
          <w:szCs w:val="24"/>
        </w:rPr>
        <w:t>Głów</w:t>
      </w:r>
      <w:r>
        <w:rPr>
          <w:rFonts w:ascii="Times New Roman" w:hAnsi="Times New Roman"/>
          <w:sz w:val="24"/>
          <w:szCs w:val="24"/>
        </w:rPr>
        <w:t>nej</w:t>
      </w:r>
      <w:r w:rsidRPr="00F00B75">
        <w:rPr>
          <w:rFonts w:ascii="Times New Roman" w:hAnsi="Times New Roman"/>
          <w:sz w:val="24"/>
          <w:szCs w:val="24"/>
        </w:rPr>
        <w:t xml:space="preserve"> </w:t>
      </w:r>
      <w:r w:rsidRPr="00C81DC6">
        <w:rPr>
          <w:rFonts w:ascii="Times New Roman" w:hAnsi="Times New Roman"/>
          <w:sz w:val="24"/>
          <w:szCs w:val="24"/>
        </w:rPr>
        <w:t xml:space="preserve">po uzyskaniu uprzedniej pisemnej zgody Administratora.  </w:t>
      </w:r>
    </w:p>
    <w:p w14:paraId="56549C41" w14:textId="706C010E" w:rsidR="00E86C83" w:rsidRPr="00C81DC6" w:rsidRDefault="00E86C83" w:rsidP="00E86C83">
      <w:pPr>
        <w:pStyle w:val="Akapitzlist"/>
        <w:numPr>
          <w:ilvl w:val="0"/>
          <w:numId w:val="39"/>
        </w:numPr>
        <w:suppressAutoHyphens w:val="0"/>
        <w:spacing w:after="160" w:line="240" w:lineRule="auto"/>
        <w:ind w:left="426" w:hanging="426"/>
        <w:jc w:val="both"/>
        <w:rPr>
          <w:rFonts w:ascii="Times New Roman" w:hAnsi="Times New Roman"/>
          <w:sz w:val="24"/>
          <w:szCs w:val="24"/>
        </w:rPr>
      </w:pPr>
      <w:r w:rsidRPr="00512300">
        <w:rPr>
          <w:rFonts w:ascii="Times New Roman" w:hAnsi="Times New Roman"/>
          <w:sz w:val="24"/>
          <w:szCs w:val="24"/>
        </w:rPr>
        <w:t xml:space="preserve">Przekazanie powierzonych danych do państwa trzeciego może nastąpić jedynie </w:t>
      </w:r>
      <w:r>
        <w:rPr>
          <w:rFonts w:ascii="Times New Roman" w:hAnsi="Times New Roman"/>
          <w:sz w:val="24"/>
          <w:szCs w:val="24"/>
        </w:rPr>
        <w:t xml:space="preserve">  </w:t>
      </w:r>
      <w:r w:rsidRPr="00512300">
        <w:rPr>
          <w:rFonts w:ascii="Times New Roman" w:hAnsi="Times New Roman"/>
          <w:sz w:val="24"/>
          <w:szCs w:val="24"/>
        </w:rPr>
        <w:t>na pisemne polecenie Administratora chyba, że obowiązek taki nakłada na Podmiot przetwarzający prawo Unii lub prawo państwa członkowskiego, któremu podlega Administrator.</w:t>
      </w:r>
      <w:r w:rsidRPr="00C81DC6">
        <w:rPr>
          <w:rFonts w:ascii="Times New Roman" w:hAnsi="Times New Roman"/>
          <w:sz w:val="24"/>
          <w:szCs w:val="24"/>
        </w:rPr>
        <w:t xml:space="preserve"> W takim przypadku przed rozpoczęciem przetwarzania Podmiot przetwarzający informuje Administratora o tym obowiązku prawnym, o ile prawo</w:t>
      </w:r>
      <w:r>
        <w:rPr>
          <w:rFonts w:ascii="Times New Roman" w:hAnsi="Times New Roman"/>
          <w:sz w:val="24"/>
          <w:szCs w:val="24"/>
        </w:rPr>
        <w:t xml:space="preserve"> </w:t>
      </w:r>
      <w:r w:rsidRPr="00C81DC6">
        <w:rPr>
          <w:rFonts w:ascii="Times New Roman" w:hAnsi="Times New Roman"/>
          <w:sz w:val="24"/>
          <w:szCs w:val="24"/>
        </w:rPr>
        <w:t>to nie zabrania udzielania takiej informacji z uwagi na ważny interes publiczny.</w:t>
      </w:r>
    </w:p>
    <w:p w14:paraId="06FB4B19" w14:textId="77777777" w:rsidR="00E86C83" w:rsidRPr="00C81DC6" w:rsidRDefault="00E86C83" w:rsidP="00E86C83">
      <w:pPr>
        <w:pStyle w:val="Akapitzlist"/>
        <w:numPr>
          <w:ilvl w:val="0"/>
          <w:numId w:val="39"/>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Podwykonawca, o którym mowa w § 6 ust.1 umowy winien spełniać te same gwarancje </w:t>
      </w:r>
      <w:r>
        <w:rPr>
          <w:rFonts w:ascii="Times New Roman" w:hAnsi="Times New Roman"/>
          <w:sz w:val="24"/>
          <w:szCs w:val="24"/>
        </w:rPr>
        <w:br/>
      </w:r>
      <w:r w:rsidRPr="00C81DC6">
        <w:rPr>
          <w:rFonts w:ascii="Times New Roman" w:hAnsi="Times New Roman"/>
          <w:sz w:val="24"/>
          <w:szCs w:val="24"/>
        </w:rPr>
        <w:t>i obowiązki</w:t>
      </w:r>
      <w:r>
        <w:rPr>
          <w:rFonts w:ascii="Times New Roman" w:hAnsi="Times New Roman"/>
          <w:sz w:val="24"/>
          <w:szCs w:val="24"/>
        </w:rPr>
        <w:t>,</w:t>
      </w:r>
      <w:r w:rsidRPr="00C81DC6">
        <w:rPr>
          <w:rFonts w:ascii="Times New Roman" w:hAnsi="Times New Roman"/>
          <w:sz w:val="24"/>
          <w:szCs w:val="24"/>
        </w:rPr>
        <w:t xml:space="preserve"> jakie zostały nałożone na Podmiot przetwarzający w niniejszej umowie. </w:t>
      </w:r>
    </w:p>
    <w:p w14:paraId="717CBD9E" w14:textId="77777777" w:rsidR="00E86C83" w:rsidRPr="00AF65DD" w:rsidRDefault="00E86C83" w:rsidP="00E86C83">
      <w:pPr>
        <w:pStyle w:val="Akapitzlist"/>
        <w:numPr>
          <w:ilvl w:val="0"/>
          <w:numId w:val="39"/>
        </w:numPr>
        <w:suppressAutoHyphens w:val="0"/>
        <w:spacing w:after="160" w:line="240" w:lineRule="auto"/>
        <w:ind w:left="426" w:hanging="426"/>
        <w:jc w:val="both"/>
        <w:rPr>
          <w:rFonts w:ascii="Times New Roman" w:hAnsi="Times New Roman"/>
          <w:sz w:val="24"/>
          <w:szCs w:val="24"/>
        </w:rPr>
      </w:pPr>
      <w:r w:rsidRPr="00AF65DD">
        <w:rPr>
          <w:rFonts w:ascii="Times New Roman" w:hAnsi="Times New Roman"/>
          <w:sz w:val="24"/>
          <w:szCs w:val="24"/>
        </w:rPr>
        <w:t xml:space="preserve">W przypadku </w:t>
      </w:r>
      <w:proofErr w:type="spellStart"/>
      <w:r w:rsidRPr="00AF65DD">
        <w:rPr>
          <w:rFonts w:ascii="Times New Roman" w:hAnsi="Times New Roman"/>
          <w:sz w:val="24"/>
          <w:szCs w:val="24"/>
        </w:rPr>
        <w:t>podpowierzenia</w:t>
      </w:r>
      <w:proofErr w:type="spellEnd"/>
      <w:r w:rsidRPr="00AF65DD">
        <w:rPr>
          <w:rFonts w:ascii="Times New Roman" w:hAnsi="Times New Roman"/>
          <w:sz w:val="24"/>
          <w:szCs w:val="24"/>
        </w:rPr>
        <w:t xml:space="preserve"> przetwarzania danych osobowych, </w:t>
      </w:r>
      <w:proofErr w:type="spellStart"/>
      <w:r w:rsidRPr="00AF65DD">
        <w:rPr>
          <w:rFonts w:ascii="Times New Roman" w:hAnsi="Times New Roman"/>
          <w:sz w:val="24"/>
          <w:szCs w:val="24"/>
        </w:rPr>
        <w:t>podpowierzenie</w:t>
      </w:r>
      <w:proofErr w:type="spellEnd"/>
      <w:r w:rsidRPr="00AF65DD">
        <w:rPr>
          <w:rFonts w:ascii="Times New Roman" w:hAnsi="Times New Roman"/>
          <w:sz w:val="24"/>
          <w:szCs w:val="24"/>
        </w:rPr>
        <w:t xml:space="preserve"> przetwarzania będzie mieć za podstawę umowę, na podstawie której podwykonawca zobowiąże się do wykonywania tych samych obowiązków, które na mocy niniejszej Umowy nałożone są na Podmiot przetwarzający. Umowa będzie podpisana w tej samej for</w:t>
      </w:r>
      <w:r>
        <w:rPr>
          <w:rFonts w:ascii="Times New Roman" w:hAnsi="Times New Roman"/>
          <w:sz w:val="24"/>
          <w:szCs w:val="24"/>
        </w:rPr>
        <w:t>mie, co niniejsza</w:t>
      </w:r>
      <w:r w:rsidRPr="00AF65DD">
        <w:rPr>
          <w:rFonts w:ascii="Times New Roman" w:hAnsi="Times New Roman"/>
          <w:sz w:val="24"/>
          <w:szCs w:val="24"/>
        </w:rPr>
        <w:t xml:space="preserve"> Umowa.</w:t>
      </w:r>
    </w:p>
    <w:p w14:paraId="598357CC" w14:textId="59CB1912" w:rsidR="00E86C83" w:rsidRPr="00C81DC6" w:rsidRDefault="00E86C83" w:rsidP="00E86C83">
      <w:pPr>
        <w:pStyle w:val="Akapitzlist"/>
        <w:numPr>
          <w:ilvl w:val="0"/>
          <w:numId w:val="39"/>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Podmiot przetwarzający ponosi pełną odpowiedzialność wobec Administratora za niewywiązanie się ze spoczywających na podwykonawcy obowiązków ochrony danych.</w:t>
      </w:r>
    </w:p>
    <w:p w14:paraId="1ECC21A0" w14:textId="77777777" w:rsidR="00E86C83" w:rsidRPr="00C81DC6" w:rsidRDefault="00E86C83" w:rsidP="00E86C83">
      <w:pPr>
        <w:jc w:val="center"/>
        <w:rPr>
          <w:b/>
          <w:sz w:val="16"/>
          <w:szCs w:val="16"/>
        </w:rPr>
      </w:pPr>
    </w:p>
    <w:p w14:paraId="1832BBE9" w14:textId="77777777" w:rsidR="00E86C83" w:rsidRPr="00C81DC6" w:rsidRDefault="00E86C83" w:rsidP="00E86C83">
      <w:pPr>
        <w:jc w:val="center"/>
        <w:rPr>
          <w:b/>
          <w:sz w:val="24"/>
          <w:szCs w:val="24"/>
        </w:rPr>
      </w:pPr>
      <w:r w:rsidRPr="00C81DC6">
        <w:rPr>
          <w:b/>
          <w:sz w:val="24"/>
          <w:szCs w:val="24"/>
        </w:rPr>
        <w:t>§ 7</w:t>
      </w:r>
    </w:p>
    <w:p w14:paraId="6D5FA9BE" w14:textId="77777777" w:rsidR="00E86C83" w:rsidRPr="00C81DC6" w:rsidRDefault="00E86C83" w:rsidP="00E86C83">
      <w:pPr>
        <w:jc w:val="center"/>
        <w:rPr>
          <w:b/>
          <w:sz w:val="24"/>
          <w:szCs w:val="24"/>
        </w:rPr>
      </w:pPr>
      <w:r w:rsidRPr="00C81DC6">
        <w:rPr>
          <w:b/>
          <w:sz w:val="24"/>
          <w:szCs w:val="24"/>
        </w:rPr>
        <w:t>Odpowiedzialność Podmiotu przetwarzającego</w:t>
      </w:r>
    </w:p>
    <w:p w14:paraId="09FFBE89" w14:textId="77777777" w:rsidR="00E86C83" w:rsidRPr="00C81DC6" w:rsidRDefault="00E86C83" w:rsidP="00E86C83">
      <w:pPr>
        <w:pStyle w:val="Akapitzlist"/>
        <w:numPr>
          <w:ilvl w:val="0"/>
          <w:numId w:val="42"/>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33D3F73" w14:textId="3DDC82F9" w:rsidR="00E86C83" w:rsidRPr="00C81DC6" w:rsidRDefault="00E86C83" w:rsidP="00E86C83">
      <w:pPr>
        <w:pStyle w:val="Akapitzlist"/>
        <w:numPr>
          <w:ilvl w:val="0"/>
          <w:numId w:val="42"/>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Podmiot przetwarzający zobowiązuje się do niezwłocznego poinformowania Administratora o jakimkolwiek postępowaniu, w szczególności administracyjnym</w:t>
      </w:r>
      <w:r>
        <w:rPr>
          <w:rFonts w:ascii="Times New Roman" w:hAnsi="Times New Roman"/>
          <w:sz w:val="24"/>
          <w:szCs w:val="24"/>
        </w:rPr>
        <w:t xml:space="preserve"> </w:t>
      </w:r>
      <w:r w:rsidRPr="00C81DC6">
        <w:rPr>
          <w:rFonts w:ascii="Times New Roman" w:hAnsi="Times New Roman"/>
          <w:sz w:val="24"/>
          <w:szCs w:val="24"/>
        </w:rPr>
        <w:t xml:space="preserve"> lub sądowym, dotyczącym przetwarzania danych osobowych powierzonych przez Administratora określonych w Umowie, o jakiejkolwiek decyzji administracyjnej</w:t>
      </w:r>
      <w:r>
        <w:rPr>
          <w:rFonts w:ascii="Times New Roman" w:hAnsi="Times New Roman"/>
          <w:sz w:val="24"/>
          <w:szCs w:val="24"/>
        </w:rPr>
        <w:t xml:space="preserve"> </w:t>
      </w:r>
      <w:r w:rsidRPr="00C81DC6">
        <w:rPr>
          <w:rFonts w:ascii="Times New Roman" w:hAnsi="Times New Roman"/>
          <w:sz w:val="24"/>
          <w:szCs w:val="24"/>
        </w:rPr>
        <w:t xml:space="preserve"> lub orzeczeniu dotyczącym przetwarzania tych danych, skierowanych do Podmiotu przetwarzającego, a także o wszelkich planowanych, o ile są wiadome, lub realizowanych kontrolach i inspekcjach dotyczących przetwarzania w Podmiocie przetwarzającym tych danych osobowych. </w:t>
      </w:r>
    </w:p>
    <w:p w14:paraId="4FB7E2A9" w14:textId="77777777" w:rsidR="00E86C83" w:rsidRPr="00C81DC6" w:rsidRDefault="00E86C83" w:rsidP="00E86C83">
      <w:pPr>
        <w:pStyle w:val="Akapitzlist"/>
        <w:numPr>
          <w:ilvl w:val="0"/>
          <w:numId w:val="42"/>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W przypadku naruszenia przepisów </w:t>
      </w:r>
      <w:r w:rsidRPr="00CC2092">
        <w:rPr>
          <w:rFonts w:ascii="Times New Roman" w:hAnsi="Times New Roman"/>
          <w:i/>
          <w:sz w:val="24"/>
          <w:szCs w:val="24"/>
        </w:rPr>
        <w:t>Rozporządzenia</w:t>
      </w:r>
      <w:r w:rsidRPr="00C81DC6">
        <w:rPr>
          <w:rFonts w:ascii="Times New Roman" w:hAnsi="Times New Roman"/>
          <w:sz w:val="24"/>
          <w:szCs w:val="24"/>
        </w:rPr>
        <w:t xml:space="preserve"> lub Umowy z przyczyn leżących </w:t>
      </w:r>
      <w:r>
        <w:rPr>
          <w:rFonts w:ascii="Times New Roman" w:hAnsi="Times New Roman"/>
          <w:sz w:val="24"/>
          <w:szCs w:val="24"/>
        </w:rPr>
        <w:t xml:space="preserve">                  </w:t>
      </w:r>
      <w:r w:rsidRPr="00C81DC6">
        <w:rPr>
          <w:rFonts w:ascii="Times New Roman" w:hAnsi="Times New Roman"/>
          <w:sz w:val="24"/>
          <w:szCs w:val="24"/>
        </w:rPr>
        <w:t xml:space="preserve">po stronie Podmiotu przetwarzającego, w następstwie czego Administrator zostanie zobowiązany do wypłaty odszkodowania lub zostanie ukarany karą grzywny, </w:t>
      </w:r>
      <w:r w:rsidRPr="00512300">
        <w:rPr>
          <w:rFonts w:ascii="Times New Roman" w:hAnsi="Times New Roman"/>
          <w:sz w:val="24"/>
          <w:szCs w:val="24"/>
        </w:rPr>
        <w:t>Podmiot przetwarzający zobowiązuje się pokryć Administratorowi poniesione z tego tytułu straty</w:t>
      </w:r>
      <w:r>
        <w:rPr>
          <w:rFonts w:ascii="Times New Roman" w:hAnsi="Times New Roman"/>
          <w:sz w:val="24"/>
          <w:szCs w:val="24"/>
        </w:rPr>
        <w:t xml:space="preserve">                       </w:t>
      </w:r>
      <w:r w:rsidRPr="00512300">
        <w:rPr>
          <w:rFonts w:ascii="Times New Roman" w:hAnsi="Times New Roman"/>
          <w:sz w:val="24"/>
          <w:szCs w:val="24"/>
        </w:rPr>
        <w:t xml:space="preserve"> i koszty.</w:t>
      </w:r>
    </w:p>
    <w:p w14:paraId="5C7F5CF6" w14:textId="0EA8B563" w:rsidR="00E86C83" w:rsidRPr="00C81DC6" w:rsidRDefault="00E86C83" w:rsidP="00E86C83">
      <w:pPr>
        <w:pStyle w:val="Akapitzlist"/>
        <w:numPr>
          <w:ilvl w:val="0"/>
          <w:numId w:val="42"/>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Na Podmiocie przetwarzającym spoczywa ciężar dowodu, że szkoda powstała wskutek  okoliczności, za którą nie ponosi on odpowiedzialności, jeśli istotne dane osobowe były przetwarzane przez niego w ramach niniejszej Umowy. O ile nie zostanie przedstawiony taki dowód, Podmiot przetwarzający zwalnia Administratora na pierwsze wezwanie </w:t>
      </w:r>
      <w:r>
        <w:rPr>
          <w:rFonts w:ascii="Times New Roman" w:hAnsi="Times New Roman"/>
          <w:sz w:val="24"/>
          <w:szCs w:val="24"/>
        </w:rPr>
        <w:t xml:space="preserve"> </w:t>
      </w:r>
      <w:r w:rsidRPr="00C81DC6">
        <w:rPr>
          <w:rFonts w:ascii="Times New Roman" w:hAnsi="Times New Roman"/>
          <w:sz w:val="24"/>
          <w:szCs w:val="24"/>
        </w:rPr>
        <w:t>od wszelkich roszczeń, które zostaną podniesione wobec Administratora w związku</w:t>
      </w:r>
      <w:r>
        <w:rPr>
          <w:rFonts w:ascii="Times New Roman" w:hAnsi="Times New Roman"/>
          <w:sz w:val="24"/>
          <w:szCs w:val="24"/>
        </w:rPr>
        <w:t xml:space="preserve"> </w:t>
      </w:r>
      <w:r w:rsidRPr="00C81DC6">
        <w:rPr>
          <w:rFonts w:ascii="Times New Roman" w:hAnsi="Times New Roman"/>
          <w:sz w:val="24"/>
          <w:szCs w:val="24"/>
        </w:rPr>
        <w:t xml:space="preserve">z przetwarzaniem </w:t>
      </w:r>
      <w:r w:rsidRPr="00C81DC6">
        <w:rPr>
          <w:rFonts w:ascii="Times New Roman" w:hAnsi="Times New Roman"/>
          <w:sz w:val="24"/>
          <w:szCs w:val="24"/>
        </w:rPr>
        <w:lastRenderedPageBreak/>
        <w:t xml:space="preserve">danych na podstawie </w:t>
      </w:r>
      <w:r>
        <w:rPr>
          <w:rFonts w:ascii="Times New Roman" w:hAnsi="Times New Roman"/>
          <w:sz w:val="24"/>
          <w:szCs w:val="24"/>
        </w:rPr>
        <w:t>U</w:t>
      </w:r>
      <w:r w:rsidRPr="00C81DC6">
        <w:rPr>
          <w:rFonts w:ascii="Times New Roman" w:hAnsi="Times New Roman"/>
          <w:sz w:val="24"/>
          <w:szCs w:val="24"/>
        </w:rPr>
        <w:t xml:space="preserve">mowy. W takich okolicznościach Podmiot przetwarzający zwróci Administratorowi również wszelkie </w:t>
      </w:r>
      <w:r w:rsidRPr="00512300">
        <w:rPr>
          <w:rFonts w:ascii="Times New Roman" w:hAnsi="Times New Roman"/>
          <w:sz w:val="24"/>
          <w:szCs w:val="24"/>
        </w:rPr>
        <w:t>powstałe koszty obrony prawnej.</w:t>
      </w:r>
    </w:p>
    <w:p w14:paraId="1D1E34F7" w14:textId="00FC75D6" w:rsidR="00E86C83" w:rsidRDefault="00E86C83" w:rsidP="00E86C83">
      <w:pPr>
        <w:pStyle w:val="Akapitzlist"/>
        <w:numPr>
          <w:ilvl w:val="0"/>
          <w:numId w:val="42"/>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Jeśli Podmiot przetwarzający przetwarza dane osobowe, pomimo że ich przetwarzanie jest sprzeczne z wydanymi poleceniami, celami i wytycznymi odnośnie środków przetwarzania danych Administratora, ponosi on odpowiedzialność wobec osób, których dotyczą dane bezpośrednio</w:t>
      </w:r>
      <w:r>
        <w:rPr>
          <w:rFonts w:ascii="Times New Roman" w:hAnsi="Times New Roman"/>
          <w:sz w:val="24"/>
          <w:szCs w:val="24"/>
        </w:rPr>
        <w:t>,</w:t>
      </w:r>
      <w:r w:rsidRPr="00C81DC6">
        <w:rPr>
          <w:rFonts w:ascii="Times New Roman" w:hAnsi="Times New Roman"/>
          <w:sz w:val="24"/>
          <w:szCs w:val="24"/>
        </w:rPr>
        <w:t xml:space="preserve"> zgodnie z przepisami art. 82, 83 i </w:t>
      </w:r>
      <w:r w:rsidRPr="00CF7175">
        <w:rPr>
          <w:rFonts w:ascii="Times New Roman" w:hAnsi="Times New Roman"/>
          <w:sz w:val="24"/>
          <w:szCs w:val="24"/>
        </w:rPr>
        <w:t>84 RODO,</w:t>
      </w:r>
      <w:r>
        <w:rPr>
          <w:rFonts w:ascii="Times New Roman" w:hAnsi="Times New Roman"/>
          <w:sz w:val="24"/>
          <w:szCs w:val="24"/>
        </w:rPr>
        <w:t xml:space="preserve"> </w:t>
      </w:r>
      <w:r w:rsidRPr="00CF7175">
        <w:rPr>
          <w:rFonts w:ascii="Times New Roman" w:hAnsi="Times New Roman"/>
          <w:sz w:val="24"/>
          <w:szCs w:val="24"/>
        </w:rPr>
        <w:t>jak</w:t>
      </w:r>
      <w:r>
        <w:rPr>
          <w:rFonts w:ascii="Times New Roman" w:hAnsi="Times New Roman"/>
          <w:sz w:val="24"/>
          <w:szCs w:val="24"/>
        </w:rPr>
        <w:t xml:space="preserve"> </w:t>
      </w:r>
      <w:r w:rsidRPr="00CF7175">
        <w:rPr>
          <w:rFonts w:ascii="Times New Roman" w:hAnsi="Times New Roman"/>
          <w:sz w:val="24"/>
          <w:szCs w:val="24"/>
        </w:rPr>
        <w:t>Administrator.</w:t>
      </w:r>
    </w:p>
    <w:p w14:paraId="2AE2BB47" w14:textId="77777777" w:rsidR="00E86C83" w:rsidRPr="00CF7175" w:rsidRDefault="00E86C83" w:rsidP="00E86C83">
      <w:pPr>
        <w:pStyle w:val="Akapitzlist"/>
        <w:spacing w:line="240" w:lineRule="auto"/>
        <w:ind w:left="426"/>
        <w:jc w:val="both"/>
        <w:rPr>
          <w:rFonts w:ascii="Times New Roman" w:hAnsi="Times New Roman"/>
        </w:rPr>
      </w:pPr>
    </w:p>
    <w:p w14:paraId="57375A93" w14:textId="77777777" w:rsidR="00E86C83" w:rsidRPr="00C81DC6" w:rsidRDefault="00E86C83" w:rsidP="00E86C83">
      <w:pPr>
        <w:jc w:val="center"/>
        <w:rPr>
          <w:b/>
          <w:sz w:val="24"/>
          <w:szCs w:val="24"/>
        </w:rPr>
      </w:pPr>
      <w:r w:rsidRPr="00C81DC6">
        <w:rPr>
          <w:b/>
          <w:sz w:val="24"/>
          <w:szCs w:val="24"/>
        </w:rPr>
        <w:t>§ 8</w:t>
      </w:r>
    </w:p>
    <w:p w14:paraId="019A93B2" w14:textId="77777777" w:rsidR="00E86C83" w:rsidRPr="00C81DC6" w:rsidRDefault="00E86C83" w:rsidP="00E86C83">
      <w:pPr>
        <w:jc w:val="center"/>
        <w:rPr>
          <w:b/>
          <w:sz w:val="24"/>
          <w:szCs w:val="24"/>
        </w:rPr>
      </w:pPr>
      <w:r w:rsidRPr="00C81DC6">
        <w:rPr>
          <w:b/>
          <w:sz w:val="24"/>
          <w:szCs w:val="24"/>
        </w:rPr>
        <w:t>Czas obowiązywania umowy</w:t>
      </w:r>
    </w:p>
    <w:p w14:paraId="2220C26C" w14:textId="77777777" w:rsidR="00E86C83" w:rsidRPr="00C81DC6" w:rsidRDefault="00E86C83" w:rsidP="00E86C83">
      <w:pPr>
        <w:jc w:val="center"/>
        <w:rPr>
          <w:b/>
          <w:sz w:val="24"/>
          <w:szCs w:val="24"/>
        </w:rPr>
      </w:pPr>
      <w:r w:rsidRPr="00C81DC6">
        <w:rPr>
          <w:b/>
          <w:sz w:val="24"/>
          <w:szCs w:val="24"/>
        </w:rPr>
        <w:t>Rozwiązanie umowy</w:t>
      </w:r>
    </w:p>
    <w:p w14:paraId="5DCF69E6" w14:textId="77777777" w:rsidR="00E86C83" w:rsidRPr="00F00B75" w:rsidRDefault="00E86C83" w:rsidP="00E86C83">
      <w:pPr>
        <w:pStyle w:val="Akapitzlist"/>
        <w:numPr>
          <w:ilvl w:val="0"/>
          <w:numId w:val="40"/>
        </w:numPr>
        <w:suppressAutoHyphens w:val="0"/>
        <w:spacing w:after="160" w:line="240" w:lineRule="auto"/>
        <w:ind w:left="426" w:hanging="426"/>
        <w:jc w:val="both"/>
        <w:rPr>
          <w:rFonts w:ascii="Times New Roman" w:hAnsi="Times New Roman"/>
          <w:sz w:val="24"/>
          <w:szCs w:val="24"/>
        </w:rPr>
      </w:pPr>
      <w:r w:rsidRPr="00F00B75">
        <w:rPr>
          <w:rFonts w:ascii="Times New Roman" w:hAnsi="Times New Roman"/>
          <w:sz w:val="24"/>
          <w:szCs w:val="24"/>
        </w:rPr>
        <w:t xml:space="preserve">Niniejsza Umowa obowiązuje od dnia jej zawarcia na okres trwania </w:t>
      </w:r>
      <w:r>
        <w:rPr>
          <w:rFonts w:ascii="Times New Roman" w:hAnsi="Times New Roman"/>
          <w:sz w:val="24"/>
          <w:szCs w:val="24"/>
        </w:rPr>
        <w:t>Umowy Głównej.</w:t>
      </w:r>
    </w:p>
    <w:p w14:paraId="791E7887" w14:textId="19BD5FE3" w:rsidR="00E86C83" w:rsidRPr="00C81DC6" w:rsidRDefault="00E86C83" w:rsidP="00E86C83">
      <w:pPr>
        <w:pStyle w:val="Akapitzlist"/>
        <w:numPr>
          <w:ilvl w:val="0"/>
          <w:numId w:val="40"/>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Administrator może rozwiązać niniejszą Umowę ze skutkiem natychmiastowym, gdy Podmiot przetwarzający:</w:t>
      </w:r>
    </w:p>
    <w:p w14:paraId="2102BEA4" w14:textId="77777777" w:rsidR="00E86C83" w:rsidRPr="00C81DC6" w:rsidRDefault="00E86C83" w:rsidP="00E86C83">
      <w:pPr>
        <w:pStyle w:val="Akapitzlist"/>
        <w:numPr>
          <w:ilvl w:val="0"/>
          <w:numId w:val="47"/>
        </w:numPr>
        <w:suppressAutoHyphens w:val="0"/>
        <w:spacing w:after="160" w:line="240" w:lineRule="auto"/>
        <w:ind w:left="709" w:hanging="283"/>
        <w:jc w:val="both"/>
        <w:rPr>
          <w:rFonts w:ascii="Times New Roman" w:hAnsi="Times New Roman"/>
          <w:sz w:val="24"/>
          <w:szCs w:val="24"/>
        </w:rPr>
      </w:pPr>
      <w:r w:rsidRPr="00C81DC6">
        <w:rPr>
          <w:rFonts w:ascii="Times New Roman" w:hAnsi="Times New Roman"/>
          <w:sz w:val="24"/>
          <w:szCs w:val="24"/>
        </w:rPr>
        <w:t xml:space="preserve">pomimo zobowiązania go do usunięcia uchybień stwierdzonych podczas kontroli </w:t>
      </w:r>
      <w:r>
        <w:rPr>
          <w:rFonts w:ascii="Times New Roman" w:hAnsi="Times New Roman"/>
          <w:sz w:val="24"/>
          <w:szCs w:val="24"/>
        </w:rPr>
        <w:t xml:space="preserve">                 </w:t>
      </w:r>
      <w:r w:rsidRPr="00C81DC6">
        <w:rPr>
          <w:rFonts w:ascii="Times New Roman" w:hAnsi="Times New Roman"/>
          <w:sz w:val="24"/>
          <w:szCs w:val="24"/>
        </w:rPr>
        <w:t>nie usunie ich w wyznaczonym terminie;</w:t>
      </w:r>
    </w:p>
    <w:p w14:paraId="01586D21" w14:textId="77777777" w:rsidR="00E86C83" w:rsidRDefault="00E86C83" w:rsidP="00E86C83">
      <w:pPr>
        <w:pStyle w:val="Akapitzlist"/>
        <w:numPr>
          <w:ilvl w:val="0"/>
          <w:numId w:val="47"/>
        </w:numPr>
        <w:suppressAutoHyphens w:val="0"/>
        <w:spacing w:after="160" w:line="240" w:lineRule="auto"/>
        <w:ind w:left="709" w:hanging="283"/>
        <w:jc w:val="both"/>
        <w:rPr>
          <w:rFonts w:ascii="Times New Roman" w:hAnsi="Times New Roman"/>
          <w:sz w:val="24"/>
          <w:szCs w:val="24"/>
        </w:rPr>
      </w:pPr>
      <w:r w:rsidRPr="00C81DC6">
        <w:rPr>
          <w:rFonts w:ascii="Times New Roman" w:hAnsi="Times New Roman"/>
          <w:sz w:val="24"/>
          <w:szCs w:val="24"/>
        </w:rPr>
        <w:t>przetwarza dane osobowe w sposób niezgodny z Umową;</w:t>
      </w:r>
    </w:p>
    <w:p w14:paraId="385F2C68" w14:textId="77777777" w:rsidR="00E86C83" w:rsidRPr="00C81DC6" w:rsidRDefault="00E86C83" w:rsidP="00E86C83">
      <w:pPr>
        <w:pStyle w:val="Akapitzlist"/>
        <w:numPr>
          <w:ilvl w:val="0"/>
          <w:numId w:val="47"/>
        </w:numPr>
        <w:suppressAutoHyphens w:val="0"/>
        <w:spacing w:after="160" w:line="240" w:lineRule="auto"/>
        <w:ind w:left="709" w:hanging="283"/>
        <w:jc w:val="both"/>
        <w:rPr>
          <w:rFonts w:ascii="Times New Roman" w:hAnsi="Times New Roman"/>
          <w:sz w:val="24"/>
          <w:szCs w:val="24"/>
        </w:rPr>
      </w:pPr>
      <w:r w:rsidRPr="00C81DC6">
        <w:rPr>
          <w:rFonts w:ascii="Times New Roman" w:hAnsi="Times New Roman"/>
          <w:sz w:val="24"/>
          <w:szCs w:val="24"/>
        </w:rPr>
        <w:t>powierzył przetwarzanie danych osobowych innemu podmiotowi bez zgody Administratora</w:t>
      </w:r>
      <w:r>
        <w:rPr>
          <w:rFonts w:ascii="Times New Roman" w:hAnsi="Times New Roman"/>
          <w:sz w:val="24"/>
          <w:szCs w:val="24"/>
        </w:rPr>
        <w:t>.</w:t>
      </w:r>
    </w:p>
    <w:p w14:paraId="36376C12" w14:textId="77777777" w:rsidR="00E86C83" w:rsidRPr="00C81DC6" w:rsidRDefault="00E86C83" w:rsidP="00E86C83">
      <w:pPr>
        <w:pStyle w:val="Akapitzlist"/>
        <w:numPr>
          <w:ilvl w:val="0"/>
          <w:numId w:val="40"/>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Podmiot przetwarzający uprawniony jest do przetwarzania powierzonych danych do dnia wygaśnięcia lub rozwiązania umowy.</w:t>
      </w:r>
    </w:p>
    <w:p w14:paraId="0739CF20" w14:textId="706C5F46" w:rsidR="00E86C83" w:rsidRDefault="00E86C83" w:rsidP="00E86C83">
      <w:pPr>
        <w:pStyle w:val="Akapitzlist"/>
        <w:numPr>
          <w:ilvl w:val="0"/>
          <w:numId w:val="40"/>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W terminie 14 dni od ustania </w:t>
      </w:r>
      <w:r>
        <w:rPr>
          <w:rFonts w:ascii="Times New Roman" w:hAnsi="Times New Roman"/>
          <w:sz w:val="24"/>
          <w:szCs w:val="24"/>
        </w:rPr>
        <w:t>U</w:t>
      </w:r>
      <w:r w:rsidRPr="00C81DC6">
        <w:rPr>
          <w:rFonts w:ascii="Times New Roman" w:hAnsi="Times New Roman"/>
          <w:sz w:val="24"/>
          <w:szCs w:val="24"/>
        </w:rPr>
        <w:t xml:space="preserve">mowy, Podmiot przetwarzający zobowiązany jest </w:t>
      </w:r>
      <w:r>
        <w:rPr>
          <w:rFonts w:ascii="Times New Roman" w:hAnsi="Times New Roman"/>
          <w:sz w:val="24"/>
          <w:szCs w:val="24"/>
        </w:rPr>
        <w:t xml:space="preserve">                            </w:t>
      </w:r>
      <w:r w:rsidRPr="00C81DC6">
        <w:rPr>
          <w:rFonts w:ascii="Times New Roman" w:hAnsi="Times New Roman"/>
          <w:sz w:val="24"/>
          <w:szCs w:val="24"/>
        </w:rPr>
        <w:t xml:space="preserve">do </w:t>
      </w:r>
      <w:r w:rsidRPr="00C81DC6">
        <w:rPr>
          <w:rFonts w:ascii="Times New Roman" w:hAnsi="Times New Roman"/>
          <w:color w:val="000000"/>
          <w:sz w:val="24"/>
          <w:szCs w:val="24"/>
        </w:rPr>
        <w:t xml:space="preserve">usunięcia lub </w:t>
      </w:r>
      <w:r w:rsidRPr="00C81DC6">
        <w:rPr>
          <w:rFonts w:ascii="Times New Roman" w:hAnsi="Times New Roman"/>
          <w:sz w:val="24"/>
          <w:szCs w:val="24"/>
        </w:rPr>
        <w:t>zwrócenia</w:t>
      </w:r>
      <w:r>
        <w:rPr>
          <w:rFonts w:ascii="Times New Roman" w:hAnsi="Times New Roman"/>
          <w:sz w:val="24"/>
          <w:szCs w:val="24"/>
        </w:rPr>
        <w:t xml:space="preserve"> </w:t>
      </w:r>
      <w:r w:rsidRPr="00613B1E">
        <w:rPr>
          <w:rFonts w:ascii="Times New Roman" w:hAnsi="Times New Roman"/>
          <w:sz w:val="24"/>
          <w:szCs w:val="24"/>
          <w:highlight w:val="yellow"/>
        </w:rPr>
        <w:t xml:space="preserve">(tu </w:t>
      </w:r>
      <w:r w:rsidRPr="00613B1E">
        <w:rPr>
          <w:rFonts w:ascii="Times New Roman" w:hAnsi="Times New Roman"/>
          <w:i/>
          <w:iCs/>
          <w:sz w:val="24"/>
          <w:szCs w:val="24"/>
          <w:highlight w:val="yellow"/>
        </w:rPr>
        <w:t>wybieramy</w:t>
      </w:r>
      <w:r w:rsidRPr="00613B1E">
        <w:rPr>
          <w:rFonts w:ascii="Times New Roman" w:hAnsi="Times New Roman"/>
          <w:sz w:val="24"/>
          <w:szCs w:val="24"/>
          <w:highlight w:val="yellow"/>
        </w:rPr>
        <w:t xml:space="preserve"> </w:t>
      </w:r>
      <w:r w:rsidRPr="00613B1E">
        <w:rPr>
          <w:rFonts w:ascii="Times New Roman" w:hAnsi="Times New Roman"/>
          <w:i/>
          <w:iCs/>
          <w:sz w:val="24"/>
          <w:szCs w:val="24"/>
          <w:highlight w:val="yellow"/>
        </w:rPr>
        <w:t>opcję, czy podmiot przetwarzający ma usunąć dane czy zwrócić do Administratora)</w:t>
      </w:r>
      <w:r w:rsidRPr="00C81DC6">
        <w:rPr>
          <w:rFonts w:ascii="Times New Roman" w:hAnsi="Times New Roman"/>
          <w:sz w:val="24"/>
          <w:szCs w:val="24"/>
        </w:rPr>
        <w:t xml:space="preserve"> powierzonych danych osobowych, w tym skutecznego usunięcie ich również z wszystkich nośników elektronicznych pozostających w jego dyspozycji, programów, aplikacji</w:t>
      </w:r>
      <w:r>
        <w:rPr>
          <w:rFonts w:ascii="Times New Roman" w:hAnsi="Times New Roman"/>
          <w:sz w:val="24"/>
          <w:szCs w:val="24"/>
        </w:rPr>
        <w:t>,</w:t>
      </w:r>
      <w:r w:rsidRPr="00C81DC6">
        <w:rPr>
          <w:rFonts w:ascii="Times New Roman" w:hAnsi="Times New Roman"/>
          <w:sz w:val="24"/>
          <w:szCs w:val="24"/>
        </w:rPr>
        <w:t xml:space="preserve"> w tym również kopii, chyba że obowiązek</w:t>
      </w:r>
      <w:r>
        <w:rPr>
          <w:rFonts w:ascii="Times New Roman" w:hAnsi="Times New Roman"/>
          <w:sz w:val="24"/>
          <w:szCs w:val="24"/>
        </w:rPr>
        <w:t xml:space="preserve">  </w:t>
      </w:r>
      <w:r w:rsidRPr="00C81DC6">
        <w:rPr>
          <w:rFonts w:ascii="Times New Roman" w:hAnsi="Times New Roman"/>
          <w:sz w:val="24"/>
          <w:szCs w:val="24"/>
        </w:rPr>
        <w:t>ich dalszego przetwarzania wynika z odrębnych przepisów prawa.</w:t>
      </w:r>
    </w:p>
    <w:p w14:paraId="4FCBB745" w14:textId="77777777" w:rsidR="00E86C83" w:rsidRPr="002120BA" w:rsidRDefault="00E86C83" w:rsidP="00E86C83">
      <w:pPr>
        <w:pStyle w:val="Akapitzlist"/>
        <w:spacing w:line="240" w:lineRule="auto"/>
        <w:ind w:left="426"/>
        <w:jc w:val="both"/>
        <w:rPr>
          <w:rFonts w:ascii="Times New Roman" w:hAnsi="Times New Roman"/>
          <w:sz w:val="24"/>
          <w:szCs w:val="24"/>
        </w:rPr>
      </w:pPr>
    </w:p>
    <w:p w14:paraId="5542B831" w14:textId="77777777" w:rsidR="00E86C83" w:rsidRPr="00C81DC6" w:rsidRDefault="00E86C83" w:rsidP="00E86C83">
      <w:pPr>
        <w:jc w:val="center"/>
        <w:rPr>
          <w:b/>
          <w:sz w:val="24"/>
          <w:szCs w:val="24"/>
        </w:rPr>
      </w:pPr>
      <w:r w:rsidRPr="00C81DC6">
        <w:rPr>
          <w:b/>
          <w:sz w:val="24"/>
          <w:szCs w:val="24"/>
        </w:rPr>
        <w:t>§ 9</w:t>
      </w:r>
    </w:p>
    <w:p w14:paraId="7BA11FBE" w14:textId="77777777" w:rsidR="00E86C83" w:rsidRPr="00C81DC6" w:rsidRDefault="00E86C83" w:rsidP="00E86C83">
      <w:pPr>
        <w:jc w:val="center"/>
        <w:rPr>
          <w:b/>
          <w:sz w:val="24"/>
          <w:szCs w:val="24"/>
        </w:rPr>
      </w:pPr>
      <w:r w:rsidRPr="00C81DC6">
        <w:rPr>
          <w:b/>
          <w:sz w:val="24"/>
          <w:szCs w:val="24"/>
        </w:rPr>
        <w:t>Postanowienia końcowe</w:t>
      </w:r>
    </w:p>
    <w:p w14:paraId="6F4BA419" w14:textId="77777777" w:rsidR="00E86C83" w:rsidRPr="00C81DC6" w:rsidRDefault="00E86C83" w:rsidP="00E86C83">
      <w:pPr>
        <w:pStyle w:val="Akapitzlist"/>
        <w:numPr>
          <w:ilvl w:val="0"/>
          <w:numId w:val="41"/>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Umowa została sporządzona w dwóch jednobrzmiących egzemplarzach, po jednym </w:t>
      </w:r>
      <w:r>
        <w:rPr>
          <w:rFonts w:ascii="Times New Roman" w:hAnsi="Times New Roman"/>
          <w:sz w:val="24"/>
          <w:szCs w:val="24"/>
        </w:rPr>
        <w:t xml:space="preserve">                    </w:t>
      </w:r>
      <w:r w:rsidRPr="00C81DC6">
        <w:rPr>
          <w:rFonts w:ascii="Times New Roman" w:hAnsi="Times New Roman"/>
          <w:sz w:val="24"/>
          <w:szCs w:val="24"/>
        </w:rPr>
        <w:t>dla każdej ze Stron.</w:t>
      </w:r>
    </w:p>
    <w:p w14:paraId="43E33876" w14:textId="77777777" w:rsidR="00E86C83" w:rsidRPr="00C81DC6" w:rsidRDefault="00E86C83" w:rsidP="00E86C83">
      <w:pPr>
        <w:pStyle w:val="Akapitzlist"/>
        <w:numPr>
          <w:ilvl w:val="0"/>
          <w:numId w:val="41"/>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W sprawach nieuregulowanych zastosowanie będą miały przepisy prawa powszechnie obowiązującego, w tym </w:t>
      </w:r>
      <w:r w:rsidRPr="00CC2092">
        <w:rPr>
          <w:rFonts w:ascii="Times New Roman" w:hAnsi="Times New Roman"/>
          <w:i/>
          <w:sz w:val="24"/>
          <w:szCs w:val="24"/>
        </w:rPr>
        <w:t>Rozporządzenia</w:t>
      </w:r>
      <w:r w:rsidRPr="00C81DC6">
        <w:rPr>
          <w:rFonts w:ascii="Times New Roman" w:hAnsi="Times New Roman"/>
          <w:sz w:val="24"/>
          <w:szCs w:val="24"/>
        </w:rPr>
        <w:t>.</w:t>
      </w:r>
    </w:p>
    <w:p w14:paraId="7EF9D790" w14:textId="77777777" w:rsidR="00E86C83" w:rsidRPr="00C81DC6" w:rsidRDefault="00E86C83" w:rsidP="00E86C83">
      <w:pPr>
        <w:pStyle w:val="Akapitzlist"/>
        <w:numPr>
          <w:ilvl w:val="0"/>
          <w:numId w:val="41"/>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 xml:space="preserve">Spory związane z wykonywaniem niniejszej Umowy rozstrzygane będą przez </w:t>
      </w:r>
      <w:r>
        <w:rPr>
          <w:rFonts w:ascii="Times New Roman" w:hAnsi="Times New Roman"/>
          <w:sz w:val="24"/>
          <w:szCs w:val="24"/>
        </w:rPr>
        <w:t>S</w:t>
      </w:r>
      <w:r w:rsidRPr="00C81DC6">
        <w:rPr>
          <w:rFonts w:ascii="Times New Roman" w:hAnsi="Times New Roman"/>
          <w:sz w:val="24"/>
          <w:szCs w:val="24"/>
        </w:rPr>
        <w:t>ąd miejscowo właściwy dla siedziby Administratora.</w:t>
      </w:r>
    </w:p>
    <w:p w14:paraId="51CFA134" w14:textId="77777777" w:rsidR="00E86C83" w:rsidRPr="00C81DC6" w:rsidRDefault="00E86C83" w:rsidP="00E86C83">
      <w:pPr>
        <w:pStyle w:val="Akapitzlist"/>
        <w:numPr>
          <w:ilvl w:val="0"/>
          <w:numId w:val="41"/>
        </w:numPr>
        <w:suppressAutoHyphens w:val="0"/>
        <w:spacing w:after="160" w:line="240" w:lineRule="auto"/>
        <w:ind w:left="426" w:hanging="426"/>
        <w:jc w:val="both"/>
        <w:rPr>
          <w:rFonts w:ascii="Times New Roman" w:hAnsi="Times New Roman"/>
          <w:sz w:val="24"/>
          <w:szCs w:val="24"/>
        </w:rPr>
      </w:pPr>
      <w:r w:rsidRPr="00C81DC6">
        <w:rPr>
          <w:rFonts w:ascii="Times New Roman" w:hAnsi="Times New Roman"/>
          <w:sz w:val="24"/>
          <w:szCs w:val="24"/>
        </w:rPr>
        <w:t>Wszelkie zmiany Umowy wymagają formy pisemnej pod rygorem nieważności.</w:t>
      </w:r>
    </w:p>
    <w:p w14:paraId="25682554" w14:textId="77777777" w:rsidR="00E86C83" w:rsidRDefault="00E86C83" w:rsidP="00E86C83">
      <w:pPr>
        <w:jc w:val="center"/>
        <w:rPr>
          <w:sz w:val="24"/>
          <w:szCs w:val="24"/>
        </w:rPr>
      </w:pPr>
    </w:p>
    <w:p w14:paraId="276CCE66" w14:textId="77777777" w:rsidR="00E86C83" w:rsidRDefault="00E86C83" w:rsidP="00E86C83">
      <w:pPr>
        <w:jc w:val="center"/>
        <w:rPr>
          <w:sz w:val="24"/>
          <w:szCs w:val="24"/>
        </w:rPr>
      </w:pPr>
    </w:p>
    <w:p w14:paraId="1436F274" w14:textId="77777777" w:rsidR="00E86C83" w:rsidRDefault="00E86C83" w:rsidP="00E86C83">
      <w:pPr>
        <w:jc w:val="center"/>
        <w:rPr>
          <w:sz w:val="24"/>
          <w:szCs w:val="24"/>
        </w:rPr>
      </w:pPr>
    </w:p>
    <w:p w14:paraId="1B0005FD" w14:textId="77777777" w:rsidR="00E86C83" w:rsidRDefault="00E86C83" w:rsidP="00E86C83">
      <w:pPr>
        <w:jc w:val="center"/>
        <w:rPr>
          <w:sz w:val="24"/>
          <w:szCs w:val="24"/>
        </w:rPr>
      </w:pPr>
    </w:p>
    <w:p w14:paraId="6AF27713" w14:textId="77777777" w:rsidR="00E86C83" w:rsidRPr="00C81DC6" w:rsidRDefault="00E86C83" w:rsidP="00E86C83">
      <w:r w:rsidRPr="00C81DC6">
        <w:rPr>
          <w:sz w:val="24"/>
          <w:szCs w:val="24"/>
        </w:rPr>
        <w:t>……………………………..                                                       ………………………………</w:t>
      </w:r>
      <w:r w:rsidRPr="00C81DC6">
        <w:rPr>
          <w:sz w:val="24"/>
          <w:szCs w:val="24"/>
        </w:rPr>
        <w:tab/>
      </w:r>
      <w:r w:rsidRPr="00C81DC6">
        <w:rPr>
          <w:b/>
          <w:sz w:val="24"/>
          <w:szCs w:val="24"/>
        </w:rPr>
        <w:t>Administrator</w:t>
      </w:r>
      <w:r w:rsidRPr="00C81DC6">
        <w:rPr>
          <w:b/>
          <w:sz w:val="24"/>
          <w:szCs w:val="24"/>
        </w:rPr>
        <w:tab/>
      </w:r>
      <w:r w:rsidRPr="00C81DC6">
        <w:rPr>
          <w:b/>
          <w:sz w:val="24"/>
          <w:szCs w:val="24"/>
        </w:rPr>
        <w:tab/>
      </w:r>
      <w:r w:rsidRPr="00C81DC6">
        <w:rPr>
          <w:b/>
          <w:sz w:val="24"/>
          <w:szCs w:val="24"/>
        </w:rPr>
        <w:tab/>
      </w:r>
      <w:r w:rsidRPr="00C81DC6">
        <w:rPr>
          <w:b/>
          <w:sz w:val="24"/>
          <w:szCs w:val="24"/>
        </w:rPr>
        <w:tab/>
        <w:t xml:space="preserve">            </w:t>
      </w:r>
      <w:r>
        <w:rPr>
          <w:b/>
          <w:sz w:val="24"/>
          <w:szCs w:val="24"/>
        </w:rPr>
        <w:t xml:space="preserve">         </w:t>
      </w:r>
      <w:r w:rsidRPr="00C81DC6">
        <w:rPr>
          <w:b/>
          <w:sz w:val="24"/>
          <w:szCs w:val="24"/>
        </w:rPr>
        <w:t>Podmiot przetwarzający</w:t>
      </w:r>
      <w:r w:rsidRPr="00C81DC6">
        <w:rPr>
          <w:sz w:val="24"/>
          <w:szCs w:val="24"/>
        </w:rPr>
        <w:t xml:space="preserve"> </w:t>
      </w:r>
    </w:p>
    <w:p w14:paraId="23D303E4" w14:textId="680EE7D2" w:rsidR="00553662" w:rsidRDefault="00553662" w:rsidP="00E86C83">
      <w:pPr>
        <w:spacing w:after="120" w:line="276" w:lineRule="auto"/>
        <w:rPr>
          <w:rFonts w:ascii="Bookman Old Style" w:hAnsi="Bookman Old Style"/>
          <w:lang w:eastAsia="zh-CN"/>
        </w:rPr>
      </w:pPr>
    </w:p>
    <w:p w14:paraId="1EE04ED0" w14:textId="1E3C4E24" w:rsidR="00F52856" w:rsidRDefault="00F52856" w:rsidP="00E86C83">
      <w:pPr>
        <w:spacing w:after="120" w:line="276" w:lineRule="auto"/>
        <w:rPr>
          <w:rFonts w:ascii="Bookman Old Style" w:hAnsi="Bookman Old Style"/>
          <w:lang w:eastAsia="zh-CN"/>
        </w:rPr>
      </w:pPr>
    </w:p>
    <w:p w14:paraId="0A8E86FC" w14:textId="18DD251A" w:rsidR="00F52856" w:rsidRDefault="00F52856" w:rsidP="00E86C83">
      <w:pPr>
        <w:spacing w:after="120" w:line="276" w:lineRule="auto"/>
        <w:rPr>
          <w:rFonts w:ascii="Bookman Old Style" w:hAnsi="Bookman Old Style"/>
          <w:lang w:eastAsia="zh-CN"/>
        </w:rPr>
      </w:pPr>
    </w:p>
    <w:p w14:paraId="76E508B8" w14:textId="4B8C767A" w:rsidR="00F52856" w:rsidRDefault="00F52856" w:rsidP="00E86C83">
      <w:pPr>
        <w:spacing w:after="120" w:line="276" w:lineRule="auto"/>
        <w:rPr>
          <w:rFonts w:ascii="Bookman Old Style" w:hAnsi="Bookman Old Style"/>
          <w:lang w:eastAsia="zh-CN"/>
        </w:rPr>
      </w:pPr>
    </w:p>
    <w:p w14:paraId="0B9A9ABE" w14:textId="77777777" w:rsidR="00F52856" w:rsidRDefault="00F52856" w:rsidP="00F52856">
      <w:pPr>
        <w:pStyle w:val="Stopka"/>
        <w:rPr>
          <w:sz w:val="18"/>
          <w:szCs w:val="18"/>
        </w:rPr>
      </w:pPr>
      <w:r>
        <w:rPr>
          <w:sz w:val="18"/>
          <w:szCs w:val="18"/>
        </w:rPr>
        <w:t>Umowa v.4.0_2021_02</w:t>
      </w:r>
    </w:p>
    <w:p w14:paraId="1E4EBA40" w14:textId="77777777" w:rsidR="00F52856" w:rsidRPr="0009135A" w:rsidRDefault="00F52856" w:rsidP="00E86C83">
      <w:pPr>
        <w:spacing w:after="120" w:line="276" w:lineRule="auto"/>
        <w:rPr>
          <w:rFonts w:ascii="Bookman Old Style" w:hAnsi="Bookman Old Style"/>
          <w:lang w:eastAsia="zh-CN"/>
        </w:rPr>
      </w:pPr>
    </w:p>
    <w:sectPr w:rsidR="00F52856" w:rsidRPr="0009135A" w:rsidSect="008D6E76">
      <w:headerReference w:type="default" r:id="rId11"/>
      <w:footerReference w:type="default" r:id="rId12"/>
      <w:pgSz w:w="11906" w:h="16838"/>
      <w:pgMar w:top="1134" w:right="1276" w:bottom="1134" w:left="1276" w:header="0" w:footer="709"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879B" w14:textId="77777777" w:rsidR="008301F4" w:rsidRDefault="008301F4">
      <w:r>
        <w:separator/>
      </w:r>
    </w:p>
  </w:endnote>
  <w:endnote w:type="continuationSeparator" w:id="0">
    <w:p w14:paraId="34B9719A" w14:textId="77777777" w:rsidR="008301F4" w:rsidRDefault="0083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FreeSans">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884676"/>
      <w:docPartObj>
        <w:docPartGallery w:val="Page Numbers (Bottom of Page)"/>
        <w:docPartUnique/>
      </w:docPartObj>
    </w:sdtPr>
    <w:sdtEndPr/>
    <w:sdtContent>
      <w:p w14:paraId="69E7C6CF" w14:textId="7E65A617" w:rsidR="0009034F" w:rsidRDefault="0009034F">
        <w:pPr>
          <w:pStyle w:val="Stopka"/>
          <w:jc w:val="right"/>
        </w:pPr>
        <w:r>
          <w:fldChar w:fldCharType="begin"/>
        </w:r>
        <w:r>
          <w:instrText>PAGE   \* MERGEFORMAT</w:instrText>
        </w:r>
        <w:r>
          <w:fldChar w:fldCharType="separate"/>
        </w:r>
        <w:r w:rsidR="0019174B">
          <w:rPr>
            <w:noProof/>
          </w:rPr>
          <w:t>30</w:t>
        </w:r>
        <w:r>
          <w:fldChar w:fldCharType="end"/>
        </w:r>
      </w:p>
    </w:sdtContent>
  </w:sdt>
  <w:p w14:paraId="67618F1D" w14:textId="1F1575BF" w:rsidR="0009034F" w:rsidRDefault="0009034F" w:rsidP="021E88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58FE2" w14:textId="77777777" w:rsidR="008301F4" w:rsidRDefault="008301F4">
      <w:r>
        <w:separator/>
      </w:r>
    </w:p>
  </w:footnote>
  <w:footnote w:type="continuationSeparator" w:id="0">
    <w:p w14:paraId="324F11CC" w14:textId="77777777" w:rsidR="008301F4" w:rsidRDefault="00830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5"/>
      <w:gridCol w:w="3115"/>
      <w:gridCol w:w="3115"/>
    </w:tblGrid>
    <w:tr w:rsidR="0009034F" w14:paraId="6F4B1326" w14:textId="77777777" w:rsidTr="021E886C">
      <w:tc>
        <w:tcPr>
          <w:tcW w:w="3115" w:type="dxa"/>
        </w:tcPr>
        <w:p w14:paraId="48E4F913" w14:textId="30FD4E2F" w:rsidR="0009034F" w:rsidRDefault="0009034F" w:rsidP="021E886C">
          <w:pPr>
            <w:pStyle w:val="Nagwek"/>
            <w:ind w:left="-115"/>
          </w:pPr>
        </w:p>
      </w:tc>
      <w:tc>
        <w:tcPr>
          <w:tcW w:w="3115" w:type="dxa"/>
        </w:tcPr>
        <w:p w14:paraId="5E2D292E" w14:textId="560532E4" w:rsidR="0009034F" w:rsidRDefault="0009034F" w:rsidP="021E886C">
          <w:pPr>
            <w:pStyle w:val="Nagwek"/>
            <w:jc w:val="center"/>
          </w:pPr>
        </w:p>
      </w:tc>
      <w:tc>
        <w:tcPr>
          <w:tcW w:w="3115" w:type="dxa"/>
        </w:tcPr>
        <w:p w14:paraId="138672B9" w14:textId="77F0C2FB" w:rsidR="0009034F" w:rsidRDefault="0009034F" w:rsidP="021E886C">
          <w:pPr>
            <w:pStyle w:val="Nagwek"/>
            <w:ind w:right="-115"/>
            <w:jc w:val="right"/>
          </w:pPr>
        </w:p>
      </w:tc>
    </w:tr>
  </w:tbl>
  <w:p w14:paraId="32AF8DF7" w14:textId="4E2C6585" w:rsidR="0009034F" w:rsidRDefault="0009034F" w:rsidP="021E88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1" w15:restartNumberingAfterBreak="0">
    <w:nsid w:val="00A9078A"/>
    <w:multiLevelType w:val="hybridMultilevel"/>
    <w:tmpl w:val="5148B5BA"/>
    <w:lvl w:ilvl="0" w:tplc="04150017">
      <w:start w:val="1"/>
      <w:numFmt w:val="lowerLetter"/>
      <w:lvlText w:val="%1)"/>
      <w:lvlJc w:val="left"/>
      <w:pPr>
        <w:ind w:left="1428" w:hanging="360"/>
      </w:pPr>
      <w:rPr>
        <w:rFonts w:hint="default"/>
      </w:rPr>
    </w:lvl>
    <w:lvl w:ilvl="1" w:tplc="69E85AC2">
      <w:start w:val="1"/>
      <w:numFmt w:val="bullet"/>
      <w:lvlText w:val="o"/>
      <w:lvlJc w:val="left"/>
      <w:pPr>
        <w:ind w:left="2148" w:hanging="360"/>
      </w:pPr>
      <w:rPr>
        <w:rFonts w:ascii="Courier New" w:hAnsi="Courier New" w:hint="default"/>
      </w:rPr>
    </w:lvl>
    <w:lvl w:ilvl="2" w:tplc="1702EA02">
      <w:start w:val="1"/>
      <w:numFmt w:val="bullet"/>
      <w:lvlText w:val=""/>
      <w:lvlJc w:val="left"/>
      <w:pPr>
        <w:ind w:left="2868" w:hanging="360"/>
      </w:pPr>
      <w:rPr>
        <w:rFonts w:ascii="Wingdings" w:hAnsi="Wingdings" w:hint="default"/>
      </w:rPr>
    </w:lvl>
    <w:lvl w:ilvl="3" w:tplc="10362946">
      <w:start w:val="1"/>
      <w:numFmt w:val="bullet"/>
      <w:lvlText w:val=""/>
      <w:lvlJc w:val="left"/>
      <w:pPr>
        <w:ind w:left="3588" w:hanging="360"/>
      </w:pPr>
      <w:rPr>
        <w:rFonts w:ascii="Symbol" w:hAnsi="Symbol" w:hint="default"/>
      </w:rPr>
    </w:lvl>
    <w:lvl w:ilvl="4" w:tplc="E4F05946">
      <w:start w:val="1"/>
      <w:numFmt w:val="bullet"/>
      <w:lvlText w:val="o"/>
      <w:lvlJc w:val="left"/>
      <w:pPr>
        <w:ind w:left="4308" w:hanging="360"/>
      </w:pPr>
      <w:rPr>
        <w:rFonts w:ascii="Courier New" w:hAnsi="Courier New" w:hint="default"/>
      </w:rPr>
    </w:lvl>
    <w:lvl w:ilvl="5" w:tplc="571E7172">
      <w:start w:val="1"/>
      <w:numFmt w:val="bullet"/>
      <w:lvlText w:val=""/>
      <w:lvlJc w:val="left"/>
      <w:pPr>
        <w:ind w:left="5028" w:hanging="360"/>
      </w:pPr>
      <w:rPr>
        <w:rFonts w:ascii="Wingdings" w:hAnsi="Wingdings" w:hint="default"/>
      </w:rPr>
    </w:lvl>
    <w:lvl w:ilvl="6" w:tplc="BE0C65E4">
      <w:start w:val="1"/>
      <w:numFmt w:val="bullet"/>
      <w:lvlText w:val=""/>
      <w:lvlJc w:val="left"/>
      <w:pPr>
        <w:ind w:left="5748" w:hanging="360"/>
      </w:pPr>
      <w:rPr>
        <w:rFonts w:ascii="Symbol" w:hAnsi="Symbol" w:hint="default"/>
      </w:rPr>
    </w:lvl>
    <w:lvl w:ilvl="7" w:tplc="3672FBCC">
      <w:start w:val="1"/>
      <w:numFmt w:val="bullet"/>
      <w:lvlText w:val="o"/>
      <w:lvlJc w:val="left"/>
      <w:pPr>
        <w:ind w:left="6468" w:hanging="360"/>
      </w:pPr>
      <w:rPr>
        <w:rFonts w:ascii="Courier New" w:hAnsi="Courier New" w:hint="default"/>
      </w:rPr>
    </w:lvl>
    <w:lvl w:ilvl="8" w:tplc="75BE94CE">
      <w:start w:val="1"/>
      <w:numFmt w:val="bullet"/>
      <w:lvlText w:val=""/>
      <w:lvlJc w:val="left"/>
      <w:pPr>
        <w:ind w:left="7188" w:hanging="360"/>
      </w:pPr>
      <w:rPr>
        <w:rFonts w:ascii="Wingdings" w:hAnsi="Wingdings" w:hint="default"/>
      </w:rPr>
    </w:lvl>
  </w:abstractNum>
  <w:abstractNum w:abstractNumId="2" w15:restartNumberingAfterBreak="0">
    <w:nsid w:val="054F4D18"/>
    <w:multiLevelType w:val="multilevel"/>
    <w:tmpl w:val="B036A5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F47559D"/>
    <w:multiLevelType w:val="hybridMultilevel"/>
    <w:tmpl w:val="D1AAEB76"/>
    <w:lvl w:ilvl="0" w:tplc="AF969FE2">
      <w:start w:val="1"/>
      <w:numFmt w:val="upperRoman"/>
      <w:lvlText w:val="%1."/>
      <w:lvlJc w:val="left"/>
      <w:pPr>
        <w:ind w:left="284" w:hanging="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A2B00"/>
    <w:multiLevelType w:val="hybridMultilevel"/>
    <w:tmpl w:val="8DB25606"/>
    <w:lvl w:ilvl="0" w:tplc="04150017">
      <w:start w:val="1"/>
      <w:numFmt w:val="lowerLetter"/>
      <w:lvlText w:val="%1)"/>
      <w:lvlJc w:val="left"/>
      <w:pPr>
        <w:ind w:left="1428" w:hanging="360"/>
      </w:pPr>
      <w:rPr>
        <w:rFonts w:hint="default"/>
      </w:rPr>
    </w:lvl>
    <w:lvl w:ilvl="1" w:tplc="3E7A3694">
      <w:start w:val="1"/>
      <w:numFmt w:val="bullet"/>
      <w:lvlText w:val="o"/>
      <w:lvlJc w:val="left"/>
      <w:pPr>
        <w:ind w:left="2148" w:hanging="360"/>
      </w:pPr>
      <w:rPr>
        <w:rFonts w:ascii="Courier New" w:hAnsi="Courier New" w:hint="default"/>
      </w:rPr>
    </w:lvl>
    <w:lvl w:ilvl="2" w:tplc="156E98B4">
      <w:start w:val="1"/>
      <w:numFmt w:val="bullet"/>
      <w:lvlText w:val=""/>
      <w:lvlJc w:val="left"/>
      <w:pPr>
        <w:ind w:left="2868" w:hanging="360"/>
      </w:pPr>
      <w:rPr>
        <w:rFonts w:ascii="Wingdings" w:hAnsi="Wingdings" w:hint="default"/>
      </w:rPr>
    </w:lvl>
    <w:lvl w:ilvl="3" w:tplc="ACD60952">
      <w:start w:val="1"/>
      <w:numFmt w:val="bullet"/>
      <w:lvlText w:val=""/>
      <w:lvlJc w:val="left"/>
      <w:pPr>
        <w:ind w:left="3588" w:hanging="360"/>
      </w:pPr>
      <w:rPr>
        <w:rFonts w:ascii="Symbol" w:hAnsi="Symbol" w:hint="default"/>
      </w:rPr>
    </w:lvl>
    <w:lvl w:ilvl="4" w:tplc="F41A2AE8">
      <w:start w:val="1"/>
      <w:numFmt w:val="bullet"/>
      <w:lvlText w:val="o"/>
      <w:lvlJc w:val="left"/>
      <w:pPr>
        <w:ind w:left="4308" w:hanging="360"/>
      </w:pPr>
      <w:rPr>
        <w:rFonts w:ascii="Courier New" w:hAnsi="Courier New" w:hint="default"/>
      </w:rPr>
    </w:lvl>
    <w:lvl w:ilvl="5" w:tplc="502E4AA2">
      <w:start w:val="1"/>
      <w:numFmt w:val="bullet"/>
      <w:lvlText w:val=""/>
      <w:lvlJc w:val="left"/>
      <w:pPr>
        <w:ind w:left="5028" w:hanging="360"/>
      </w:pPr>
      <w:rPr>
        <w:rFonts w:ascii="Wingdings" w:hAnsi="Wingdings" w:hint="default"/>
      </w:rPr>
    </w:lvl>
    <w:lvl w:ilvl="6" w:tplc="BCEAEAF4">
      <w:start w:val="1"/>
      <w:numFmt w:val="bullet"/>
      <w:lvlText w:val=""/>
      <w:lvlJc w:val="left"/>
      <w:pPr>
        <w:ind w:left="5748" w:hanging="360"/>
      </w:pPr>
      <w:rPr>
        <w:rFonts w:ascii="Symbol" w:hAnsi="Symbol" w:hint="default"/>
      </w:rPr>
    </w:lvl>
    <w:lvl w:ilvl="7" w:tplc="55FAC51A">
      <w:start w:val="1"/>
      <w:numFmt w:val="bullet"/>
      <w:lvlText w:val="o"/>
      <w:lvlJc w:val="left"/>
      <w:pPr>
        <w:ind w:left="6468" w:hanging="360"/>
      </w:pPr>
      <w:rPr>
        <w:rFonts w:ascii="Courier New" w:hAnsi="Courier New" w:hint="default"/>
      </w:rPr>
    </w:lvl>
    <w:lvl w:ilvl="8" w:tplc="12769E2A">
      <w:start w:val="1"/>
      <w:numFmt w:val="bullet"/>
      <w:lvlText w:val=""/>
      <w:lvlJc w:val="left"/>
      <w:pPr>
        <w:ind w:left="7188" w:hanging="360"/>
      </w:pPr>
      <w:rPr>
        <w:rFonts w:ascii="Wingdings" w:hAnsi="Wingdings" w:hint="default"/>
      </w:rPr>
    </w:lvl>
  </w:abstractNum>
  <w:abstractNum w:abstractNumId="5" w15:restartNumberingAfterBreak="0">
    <w:nsid w:val="18CE431B"/>
    <w:multiLevelType w:val="hybridMultilevel"/>
    <w:tmpl w:val="E900599C"/>
    <w:lvl w:ilvl="0" w:tplc="48685158">
      <w:start w:val="1"/>
      <w:numFmt w:val="decimal"/>
      <w:lvlText w:val="%1."/>
      <w:lvlJc w:val="left"/>
      <w:pPr>
        <w:ind w:left="720" w:hanging="360"/>
      </w:pPr>
    </w:lvl>
    <w:lvl w:ilvl="1" w:tplc="04150011">
      <w:start w:val="1"/>
      <w:numFmt w:val="decimal"/>
      <w:lvlText w:val="%2)"/>
      <w:lvlJc w:val="left"/>
      <w:pPr>
        <w:ind w:left="1440" w:hanging="360"/>
      </w:pPr>
    </w:lvl>
    <w:lvl w:ilvl="2" w:tplc="D34A6B1A">
      <w:start w:val="1"/>
      <w:numFmt w:val="lowerLetter"/>
      <w:lvlText w:val="%3)"/>
      <w:lvlJc w:val="left"/>
      <w:pPr>
        <w:ind w:left="2670" w:hanging="690"/>
      </w:pPr>
    </w:lvl>
    <w:lvl w:ilvl="3" w:tplc="1D663E1A">
      <w:start w:val="1"/>
      <w:numFmt w:val="decimal"/>
      <w:lvlText w:val="%4."/>
      <w:lvlJc w:val="left"/>
      <w:pPr>
        <w:ind w:left="2880" w:hanging="360"/>
      </w:pPr>
    </w:lvl>
    <w:lvl w:ilvl="4" w:tplc="ED0A5832">
      <w:start w:val="1"/>
      <w:numFmt w:val="lowerLetter"/>
      <w:lvlText w:val="%5."/>
      <w:lvlJc w:val="left"/>
      <w:pPr>
        <w:ind w:left="3600" w:hanging="360"/>
      </w:pPr>
    </w:lvl>
    <w:lvl w:ilvl="5" w:tplc="0A7698C0">
      <w:start w:val="1"/>
      <w:numFmt w:val="lowerRoman"/>
      <w:lvlText w:val="%6."/>
      <w:lvlJc w:val="right"/>
      <w:pPr>
        <w:ind w:left="4320" w:hanging="180"/>
      </w:pPr>
    </w:lvl>
    <w:lvl w:ilvl="6" w:tplc="9E466498">
      <w:start w:val="1"/>
      <w:numFmt w:val="decimal"/>
      <w:lvlText w:val="%7."/>
      <w:lvlJc w:val="left"/>
      <w:pPr>
        <w:ind w:left="5040" w:hanging="360"/>
      </w:pPr>
    </w:lvl>
    <w:lvl w:ilvl="7" w:tplc="846A5770">
      <w:start w:val="1"/>
      <w:numFmt w:val="lowerLetter"/>
      <w:lvlText w:val="%8."/>
      <w:lvlJc w:val="left"/>
      <w:pPr>
        <w:ind w:left="5760" w:hanging="360"/>
      </w:pPr>
    </w:lvl>
    <w:lvl w:ilvl="8" w:tplc="E0604AD0">
      <w:start w:val="1"/>
      <w:numFmt w:val="lowerRoman"/>
      <w:lvlText w:val="%9."/>
      <w:lvlJc w:val="right"/>
      <w:pPr>
        <w:ind w:left="6480" w:hanging="180"/>
      </w:pPr>
    </w:lvl>
  </w:abstractNum>
  <w:abstractNum w:abstractNumId="6" w15:restartNumberingAfterBreak="0">
    <w:nsid w:val="1A585282"/>
    <w:multiLevelType w:val="hybridMultilevel"/>
    <w:tmpl w:val="0DB88F80"/>
    <w:lvl w:ilvl="0" w:tplc="4BCE95F8">
      <w:start w:val="1"/>
      <w:numFmt w:val="decimal"/>
      <w:lvlText w:val="%1."/>
      <w:lvlJc w:val="left"/>
      <w:pPr>
        <w:ind w:left="720" w:hanging="360"/>
      </w:pPr>
    </w:lvl>
    <w:lvl w:ilvl="1" w:tplc="F65A9644">
      <w:start w:val="1"/>
      <w:numFmt w:val="lowerLetter"/>
      <w:lvlText w:val="%2."/>
      <w:lvlJc w:val="left"/>
      <w:pPr>
        <w:ind w:left="1440" w:hanging="360"/>
      </w:pPr>
    </w:lvl>
    <w:lvl w:ilvl="2" w:tplc="5E5EA042">
      <w:start w:val="1"/>
      <w:numFmt w:val="lowerLetter"/>
      <w:lvlText w:val="%3)"/>
      <w:lvlJc w:val="left"/>
      <w:pPr>
        <w:ind w:left="2670" w:hanging="690"/>
      </w:pPr>
    </w:lvl>
    <w:lvl w:ilvl="3" w:tplc="B41AFAC6">
      <w:start w:val="1"/>
      <w:numFmt w:val="decimal"/>
      <w:lvlText w:val="%4."/>
      <w:lvlJc w:val="left"/>
      <w:pPr>
        <w:ind w:left="2880" w:hanging="360"/>
      </w:pPr>
    </w:lvl>
    <w:lvl w:ilvl="4" w:tplc="3BD0E862">
      <w:start w:val="1"/>
      <w:numFmt w:val="lowerLetter"/>
      <w:lvlText w:val="%5."/>
      <w:lvlJc w:val="left"/>
      <w:pPr>
        <w:ind w:left="3600" w:hanging="360"/>
      </w:pPr>
    </w:lvl>
    <w:lvl w:ilvl="5" w:tplc="8FF88F12">
      <w:start w:val="1"/>
      <w:numFmt w:val="lowerRoman"/>
      <w:lvlText w:val="%6."/>
      <w:lvlJc w:val="right"/>
      <w:pPr>
        <w:ind w:left="4320" w:hanging="180"/>
      </w:pPr>
    </w:lvl>
    <w:lvl w:ilvl="6" w:tplc="1ABCE114">
      <w:start w:val="1"/>
      <w:numFmt w:val="decimal"/>
      <w:lvlText w:val="%7."/>
      <w:lvlJc w:val="left"/>
      <w:pPr>
        <w:ind w:left="5040" w:hanging="360"/>
      </w:pPr>
    </w:lvl>
    <w:lvl w:ilvl="7" w:tplc="7D8E2EE6">
      <w:start w:val="1"/>
      <w:numFmt w:val="lowerLetter"/>
      <w:lvlText w:val="%8."/>
      <w:lvlJc w:val="left"/>
      <w:pPr>
        <w:ind w:left="5760" w:hanging="360"/>
      </w:pPr>
    </w:lvl>
    <w:lvl w:ilvl="8" w:tplc="B2BC55FC">
      <w:start w:val="1"/>
      <w:numFmt w:val="lowerRoman"/>
      <w:lvlText w:val="%9."/>
      <w:lvlJc w:val="right"/>
      <w:pPr>
        <w:ind w:left="6480" w:hanging="180"/>
      </w:pPr>
    </w:lvl>
  </w:abstractNum>
  <w:abstractNum w:abstractNumId="7" w15:restartNumberingAfterBreak="0">
    <w:nsid w:val="1ACB0346"/>
    <w:multiLevelType w:val="hybridMultilevel"/>
    <w:tmpl w:val="BDA88EF6"/>
    <w:lvl w:ilvl="0" w:tplc="0F8A6E2E">
      <w:start w:val="1"/>
      <w:numFmt w:val="decimal"/>
      <w:lvlText w:val="§%1"/>
      <w:lvlJc w:val="left"/>
      <w:pPr>
        <w:ind w:left="5464"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B303586"/>
    <w:multiLevelType w:val="hybridMultilevel"/>
    <w:tmpl w:val="CEC273CA"/>
    <w:lvl w:ilvl="0" w:tplc="354637BE">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3BC0C0EE">
      <w:start w:val="1"/>
      <w:numFmt w:val="lowerRoman"/>
      <w:lvlText w:val="%3."/>
      <w:lvlJc w:val="left"/>
      <w:pPr>
        <w:tabs>
          <w:tab w:val="num" w:pos="2160"/>
        </w:tabs>
        <w:ind w:left="2160" w:hanging="180"/>
      </w:pPr>
    </w:lvl>
    <w:lvl w:ilvl="3" w:tplc="F0A806F0">
      <w:start w:val="1"/>
      <w:numFmt w:val="decimal"/>
      <w:lvlText w:val="%4."/>
      <w:lvlJc w:val="left"/>
      <w:pPr>
        <w:tabs>
          <w:tab w:val="num" w:pos="2880"/>
        </w:tabs>
        <w:ind w:left="2880" w:hanging="360"/>
      </w:pPr>
    </w:lvl>
    <w:lvl w:ilvl="4" w:tplc="80049166">
      <w:start w:val="1"/>
      <w:numFmt w:val="lowerLetter"/>
      <w:lvlText w:val="%5."/>
      <w:lvlJc w:val="left"/>
      <w:pPr>
        <w:tabs>
          <w:tab w:val="num" w:pos="3600"/>
        </w:tabs>
        <w:ind w:left="3600" w:hanging="360"/>
      </w:pPr>
    </w:lvl>
    <w:lvl w:ilvl="5" w:tplc="8A545C62">
      <w:start w:val="1"/>
      <w:numFmt w:val="lowerRoman"/>
      <w:lvlText w:val="%6."/>
      <w:lvlJc w:val="left"/>
      <w:pPr>
        <w:tabs>
          <w:tab w:val="num" w:pos="4320"/>
        </w:tabs>
        <w:ind w:left="4320" w:hanging="180"/>
      </w:pPr>
    </w:lvl>
    <w:lvl w:ilvl="6" w:tplc="8AEE730C">
      <w:start w:val="1"/>
      <w:numFmt w:val="decimal"/>
      <w:lvlText w:val="%7."/>
      <w:lvlJc w:val="left"/>
      <w:pPr>
        <w:tabs>
          <w:tab w:val="num" w:pos="5040"/>
        </w:tabs>
        <w:ind w:left="5040" w:hanging="360"/>
      </w:pPr>
    </w:lvl>
    <w:lvl w:ilvl="7" w:tplc="FC9A58FC">
      <w:start w:val="1"/>
      <w:numFmt w:val="lowerLetter"/>
      <w:lvlText w:val="%8."/>
      <w:lvlJc w:val="left"/>
      <w:pPr>
        <w:tabs>
          <w:tab w:val="num" w:pos="5760"/>
        </w:tabs>
        <w:ind w:left="5760" w:hanging="360"/>
      </w:pPr>
    </w:lvl>
    <w:lvl w:ilvl="8" w:tplc="1BFE56DE">
      <w:start w:val="1"/>
      <w:numFmt w:val="lowerRoman"/>
      <w:lvlText w:val="%9."/>
      <w:lvlJc w:val="left"/>
      <w:pPr>
        <w:tabs>
          <w:tab w:val="num" w:pos="6480"/>
        </w:tabs>
        <w:ind w:left="6480" w:hanging="180"/>
      </w:pPr>
    </w:lvl>
  </w:abstractNum>
  <w:abstractNum w:abstractNumId="9" w15:restartNumberingAfterBreak="0">
    <w:nsid w:val="1B776909"/>
    <w:multiLevelType w:val="multilevel"/>
    <w:tmpl w:val="D152E778"/>
    <w:lvl w:ilvl="0">
      <w:start w:val="1"/>
      <w:numFmt w:val="decimal"/>
      <w:lvlText w:val="%1."/>
      <w:lvlJc w:val="left"/>
      <w:pPr>
        <w:ind w:left="644" w:hanging="360"/>
      </w:pPr>
      <w:rPr>
        <w:rFonts w:ascii="Times New Roman" w:hAnsi="Times New Roman" w:cs="Times New Roman" w:hint="default"/>
      </w:rPr>
    </w:lvl>
    <w:lvl w:ilvl="1">
      <w:start w:val="1"/>
      <w:numFmt w:val="lowerLetter"/>
      <w:lvlText w:val="%2."/>
      <w:lvlJc w:val="left"/>
      <w:pPr>
        <w:ind w:left="1014" w:hanging="360"/>
      </w:pPr>
    </w:lvl>
    <w:lvl w:ilvl="2">
      <w:start w:val="1"/>
      <w:numFmt w:val="lowerLetter"/>
      <w:lvlText w:val="%3)"/>
      <w:lvlJc w:val="left"/>
      <w:pPr>
        <w:ind w:left="2244" w:hanging="69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0" w15:restartNumberingAfterBreak="0">
    <w:nsid w:val="1BD456AA"/>
    <w:multiLevelType w:val="hybridMultilevel"/>
    <w:tmpl w:val="1870B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D2D1E"/>
    <w:multiLevelType w:val="hybridMultilevel"/>
    <w:tmpl w:val="C9BCB84C"/>
    <w:lvl w:ilvl="0" w:tplc="0A9C87E2">
      <w:start w:val="5"/>
      <w:numFmt w:val="decimal"/>
      <w:lvlText w:val="%1."/>
      <w:lvlJc w:val="left"/>
      <w:pPr>
        <w:ind w:left="720" w:hanging="360"/>
      </w:pPr>
      <w:rPr>
        <w:rFonts w:hint="default"/>
      </w:rPr>
    </w:lvl>
    <w:lvl w:ilvl="1" w:tplc="8D3A5694">
      <w:start w:val="1"/>
      <w:numFmt w:val="lowerLetter"/>
      <w:lvlText w:val="%2."/>
      <w:lvlJc w:val="left"/>
      <w:pPr>
        <w:ind w:left="1440" w:hanging="360"/>
      </w:pPr>
      <w:rPr>
        <w:rFonts w:hint="default"/>
      </w:rPr>
    </w:lvl>
    <w:lvl w:ilvl="2" w:tplc="E0EAFC80">
      <w:start w:val="1"/>
      <w:numFmt w:val="lowerRoman"/>
      <w:lvlText w:val="%3."/>
      <w:lvlJc w:val="right"/>
      <w:pPr>
        <w:ind w:left="2160" w:hanging="180"/>
      </w:pPr>
      <w:rPr>
        <w:rFonts w:hint="default"/>
      </w:rPr>
    </w:lvl>
    <w:lvl w:ilvl="3" w:tplc="5328967E">
      <w:start w:val="1"/>
      <w:numFmt w:val="decimal"/>
      <w:lvlText w:val="%4."/>
      <w:lvlJc w:val="left"/>
      <w:pPr>
        <w:ind w:left="2880" w:hanging="360"/>
      </w:pPr>
      <w:rPr>
        <w:rFonts w:hint="default"/>
      </w:rPr>
    </w:lvl>
    <w:lvl w:ilvl="4" w:tplc="D7B495EC">
      <w:start w:val="1"/>
      <w:numFmt w:val="lowerLetter"/>
      <w:lvlText w:val="%5."/>
      <w:lvlJc w:val="left"/>
      <w:pPr>
        <w:ind w:left="3600" w:hanging="360"/>
      </w:pPr>
      <w:rPr>
        <w:rFonts w:hint="default"/>
      </w:rPr>
    </w:lvl>
    <w:lvl w:ilvl="5" w:tplc="F28C66EA">
      <w:start w:val="1"/>
      <w:numFmt w:val="lowerRoman"/>
      <w:lvlText w:val="%6."/>
      <w:lvlJc w:val="right"/>
      <w:pPr>
        <w:ind w:left="4320" w:hanging="180"/>
      </w:pPr>
      <w:rPr>
        <w:rFonts w:hint="default"/>
      </w:rPr>
    </w:lvl>
    <w:lvl w:ilvl="6" w:tplc="A3242706">
      <w:start w:val="1"/>
      <w:numFmt w:val="decimal"/>
      <w:lvlText w:val="%7."/>
      <w:lvlJc w:val="left"/>
      <w:pPr>
        <w:ind w:left="5040" w:hanging="360"/>
      </w:pPr>
      <w:rPr>
        <w:rFonts w:hint="default"/>
      </w:rPr>
    </w:lvl>
    <w:lvl w:ilvl="7" w:tplc="91281C76">
      <w:start w:val="1"/>
      <w:numFmt w:val="lowerLetter"/>
      <w:lvlText w:val="%8."/>
      <w:lvlJc w:val="left"/>
      <w:pPr>
        <w:ind w:left="5760" w:hanging="360"/>
      </w:pPr>
      <w:rPr>
        <w:rFonts w:hint="default"/>
      </w:rPr>
    </w:lvl>
    <w:lvl w:ilvl="8" w:tplc="39748D18">
      <w:start w:val="1"/>
      <w:numFmt w:val="lowerRoman"/>
      <w:lvlText w:val="%9."/>
      <w:lvlJc w:val="right"/>
      <w:pPr>
        <w:ind w:left="6480" w:hanging="180"/>
      </w:pPr>
      <w:rPr>
        <w:rFonts w:hint="default"/>
      </w:rPr>
    </w:lvl>
  </w:abstractNum>
  <w:abstractNum w:abstractNumId="12" w15:restartNumberingAfterBreak="0">
    <w:nsid w:val="206E43E2"/>
    <w:multiLevelType w:val="hybridMultilevel"/>
    <w:tmpl w:val="A8ECD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760DB"/>
    <w:multiLevelType w:val="hybridMultilevel"/>
    <w:tmpl w:val="4454BA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2E1C2E"/>
    <w:multiLevelType w:val="multilevel"/>
    <w:tmpl w:val="87CC0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85755D"/>
    <w:multiLevelType w:val="multilevel"/>
    <w:tmpl w:val="4D648102"/>
    <w:lvl w:ilvl="0">
      <w:start w:val="1"/>
      <w:numFmt w:val="decimal"/>
      <w:lvlText w:val="%1."/>
      <w:lvlJc w:val="left"/>
      <w:pPr>
        <w:ind w:left="720" w:hanging="360"/>
      </w:pPr>
    </w:lvl>
    <w:lvl w:ilvl="1">
      <w:start w:val="1"/>
      <w:numFmt w:val="lowerLetter"/>
      <w:lvlText w:val="%2."/>
      <w:lvlJc w:val="left"/>
      <w:pPr>
        <w:ind w:left="1069" w:hanging="360"/>
      </w:pPr>
      <w:rPr>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140EDD"/>
    <w:multiLevelType w:val="hybridMultilevel"/>
    <w:tmpl w:val="67D275BA"/>
    <w:lvl w:ilvl="0" w:tplc="34F4ED2C">
      <w:start w:val="1"/>
      <w:numFmt w:val="decimal"/>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18" w15:restartNumberingAfterBreak="0">
    <w:nsid w:val="2D55596A"/>
    <w:multiLevelType w:val="hybridMultilevel"/>
    <w:tmpl w:val="63F08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830C7"/>
    <w:multiLevelType w:val="multilevel"/>
    <w:tmpl w:val="4D648102"/>
    <w:lvl w:ilvl="0">
      <w:start w:val="1"/>
      <w:numFmt w:val="decimal"/>
      <w:lvlText w:val="%1."/>
      <w:lvlJc w:val="left"/>
      <w:pPr>
        <w:ind w:left="720" w:hanging="360"/>
      </w:pPr>
    </w:lvl>
    <w:lvl w:ilvl="1">
      <w:start w:val="1"/>
      <w:numFmt w:val="lowerLetter"/>
      <w:lvlText w:val="%2."/>
      <w:lvlJc w:val="left"/>
      <w:pPr>
        <w:ind w:left="1069" w:hanging="360"/>
      </w:pPr>
      <w:rPr>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CB5333"/>
    <w:multiLevelType w:val="multilevel"/>
    <w:tmpl w:val="4D648102"/>
    <w:lvl w:ilvl="0">
      <w:start w:val="1"/>
      <w:numFmt w:val="decimal"/>
      <w:lvlText w:val="%1."/>
      <w:lvlJc w:val="left"/>
      <w:pPr>
        <w:ind w:left="720" w:hanging="360"/>
      </w:pPr>
    </w:lvl>
    <w:lvl w:ilvl="1">
      <w:start w:val="1"/>
      <w:numFmt w:val="lowerLetter"/>
      <w:lvlText w:val="%2."/>
      <w:lvlJc w:val="left"/>
      <w:pPr>
        <w:ind w:left="1069" w:hanging="360"/>
      </w:pPr>
      <w:rPr>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CB3D1B"/>
    <w:multiLevelType w:val="hybridMultilevel"/>
    <w:tmpl w:val="18FC0168"/>
    <w:lvl w:ilvl="0" w:tplc="04150011">
      <w:start w:val="1"/>
      <w:numFmt w:val="decimal"/>
      <w:lvlText w:val="%1)"/>
      <w:lvlJc w:val="left"/>
      <w:pPr>
        <w:ind w:left="1068" w:hanging="360"/>
      </w:pPr>
    </w:lvl>
    <w:lvl w:ilvl="1" w:tplc="CAAA7056">
      <w:start w:val="1"/>
      <w:numFmt w:val="lowerLetter"/>
      <w:lvlText w:val="%2."/>
      <w:lvlJc w:val="left"/>
      <w:pPr>
        <w:ind w:left="1788" w:hanging="360"/>
      </w:pPr>
    </w:lvl>
    <w:lvl w:ilvl="2" w:tplc="051C80C4">
      <w:start w:val="1"/>
      <w:numFmt w:val="lowerRoman"/>
      <w:lvlText w:val="%3."/>
      <w:lvlJc w:val="right"/>
      <w:pPr>
        <w:ind w:left="2508" w:hanging="180"/>
      </w:pPr>
    </w:lvl>
    <w:lvl w:ilvl="3" w:tplc="7FF8A9F4">
      <w:start w:val="1"/>
      <w:numFmt w:val="decimal"/>
      <w:lvlText w:val="%4."/>
      <w:lvlJc w:val="left"/>
      <w:pPr>
        <w:ind w:left="3228" w:hanging="360"/>
      </w:pPr>
    </w:lvl>
    <w:lvl w:ilvl="4" w:tplc="6A663DCE">
      <w:start w:val="1"/>
      <w:numFmt w:val="lowerLetter"/>
      <w:lvlText w:val="%5."/>
      <w:lvlJc w:val="left"/>
      <w:pPr>
        <w:ind w:left="3948" w:hanging="360"/>
      </w:pPr>
    </w:lvl>
    <w:lvl w:ilvl="5" w:tplc="6F1E3666">
      <w:start w:val="1"/>
      <w:numFmt w:val="lowerRoman"/>
      <w:lvlText w:val="%6."/>
      <w:lvlJc w:val="right"/>
      <w:pPr>
        <w:ind w:left="4668" w:hanging="180"/>
      </w:pPr>
    </w:lvl>
    <w:lvl w:ilvl="6" w:tplc="6DFA87C8">
      <w:start w:val="1"/>
      <w:numFmt w:val="decimal"/>
      <w:lvlText w:val="%7."/>
      <w:lvlJc w:val="left"/>
      <w:pPr>
        <w:ind w:left="5388" w:hanging="360"/>
      </w:pPr>
    </w:lvl>
    <w:lvl w:ilvl="7" w:tplc="8CF8909C">
      <w:start w:val="1"/>
      <w:numFmt w:val="lowerLetter"/>
      <w:lvlText w:val="%8."/>
      <w:lvlJc w:val="left"/>
      <w:pPr>
        <w:ind w:left="6108" w:hanging="360"/>
      </w:pPr>
    </w:lvl>
    <w:lvl w:ilvl="8" w:tplc="47A6F8BC">
      <w:start w:val="1"/>
      <w:numFmt w:val="lowerRoman"/>
      <w:lvlText w:val="%9."/>
      <w:lvlJc w:val="right"/>
      <w:pPr>
        <w:ind w:left="6828" w:hanging="180"/>
      </w:pPr>
    </w:lvl>
  </w:abstractNum>
  <w:abstractNum w:abstractNumId="22" w15:restartNumberingAfterBreak="0">
    <w:nsid w:val="33F57774"/>
    <w:multiLevelType w:val="hybridMultilevel"/>
    <w:tmpl w:val="E2104198"/>
    <w:lvl w:ilvl="0" w:tplc="AFC47A1C">
      <w:start w:val="1"/>
      <w:numFmt w:val="upperRoman"/>
      <w:lvlText w:val="%1."/>
      <w:lvlJc w:val="left"/>
      <w:pPr>
        <w:ind w:left="28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D4D82"/>
    <w:multiLevelType w:val="hybridMultilevel"/>
    <w:tmpl w:val="D04EE830"/>
    <w:lvl w:ilvl="0" w:tplc="C8563D58">
      <w:start w:val="1"/>
      <w:numFmt w:val="decimal"/>
      <w:lvlText w:val="%1."/>
      <w:lvlJc w:val="left"/>
      <w:pPr>
        <w:ind w:left="720" w:hanging="360"/>
      </w:pPr>
    </w:lvl>
    <w:lvl w:ilvl="1" w:tplc="04150011">
      <w:start w:val="1"/>
      <w:numFmt w:val="decimal"/>
      <w:lvlText w:val="%2)"/>
      <w:lvlJc w:val="left"/>
      <w:pPr>
        <w:ind w:left="1440" w:hanging="360"/>
      </w:pPr>
    </w:lvl>
    <w:lvl w:ilvl="2" w:tplc="E936625C">
      <w:start w:val="1"/>
      <w:numFmt w:val="lowerLetter"/>
      <w:lvlText w:val="%3)"/>
      <w:lvlJc w:val="left"/>
      <w:pPr>
        <w:ind w:left="2670" w:hanging="690"/>
      </w:pPr>
    </w:lvl>
    <w:lvl w:ilvl="3" w:tplc="E11A278E">
      <w:start w:val="1"/>
      <w:numFmt w:val="decimal"/>
      <w:lvlText w:val="%4."/>
      <w:lvlJc w:val="left"/>
      <w:pPr>
        <w:ind w:left="2880" w:hanging="360"/>
      </w:pPr>
    </w:lvl>
    <w:lvl w:ilvl="4" w:tplc="BD20E72C">
      <w:start w:val="1"/>
      <w:numFmt w:val="lowerLetter"/>
      <w:lvlText w:val="%5."/>
      <w:lvlJc w:val="left"/>
      <w:pPr>
        <w:ind w:left="3600" w:hanging="360"/>
      </w:pPr>
    </w:lvl>
    <w:lvl w:ilvl="5" w:tplc="2FF08FF2">
      <w:start w:val="1"/>
      <w:numFmt w:val="lowerRoman"/>
      <w:lvlText w:val="%6."/>
      <w:lvlJc w:val="right"/>
      <w:pPr>
        <w:ind w:left="4320" w:hanging="180"/>
      </w:pPr>
    </w:lvl>
    <w:lvl w:ilvl="6" w:tplc="E06C39D2">
      <w:start w:val="1"/>
      <w:numFmt w:val="decimal"/>
      <w:lvlText w:val="%7."/>
      <w:lvlJc w:val="left"/>
      <w:pPr>
        <w:ind w:left="5040" w:hanging="360"/>
      </w:pPr>
    </w:lvl>
    <w:lvl w:ilvl="7" w:tplc="AD644D46">
      <w:start w:val="1"/>
      <w:numFmt w:val="lowerLetter"/>
      <w:lvlText w:val="%8."/>
      <w:lvlJc w:val="left"/>
      <w:pPr>
        <w:ind w:left="5760" w:hanging="360"/>
      </w:pPr>
    </w:lvl>
    <w:lvl w:ilvl="8" w:tplc="D3308F64">
      <w:start w:val="1"/>
      <w:numFmt w:val="lowerRoman"/>
      <w:lvlText w:val="%9."/>
      <w:lvlJc w:val="right"/>
      <w:pPr>
        <w:ind w:left="6480" w:hanging="180"/>
      </w:pPr>
    </w:lvl>
  </w:abstractNum>
  <w:abstractNum w:abstractNumId="24" w15:restartNumberingAfterBreak="0">
    <w:nsid w:val="34557174"/>
    <w:multiLevelType w:val="multilevel"/>
    <w:tmpl w:val="59BE27C6"/>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5" w15:restartNumberingAfterBreak="0">
    <w:nsid w:val="37C37774"/>
    <w:multiLevelType w:val="multilevel"/>
    <w:tmpl w:val="DA34A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473A5B"/>
    <w:multiLevelType w:val="hybridMultilevel"/>
    <w:tmpl w:val="3236A838"/>
    <w:lvl w:ilvl="0" w:tplc="04150017">
      <w:start w:val="1"/>
      <w:numFmt w:val="lowerLetter"/>
      <w:lvlText w:val="%1)"/>
      <w:lvlJc w:val="left"/>
      <w:pPr>
        <w:ind w:left="1428" w:hanging="360"/>
      </w:pPr>
      <w:rPr>
        <w:rFonts w:hint="default"/>
      </w:rPr>
    </w:lvl>
    <w:lvl w:ilvl="1" w:tplc="2DB86A94">
      <w:start w:val="1"/>
      <w:numFmt w:val="bullet"/>
      <w:lvlText w:val="o"/>
      <w:lvlJc w:val="left"/>
      <w:pPr>
        <w:ind w:left="2148" w:hanging="360"/>
      </w:pPr>
      <w:rPr>
        <w:rFonts w:ascii="Courier New" w:hAnsi="Courier New" w:hint="default"/>
      </w:rPr>
    </w:lvl>
    <w:lvl w:ilvl="2" w:tplc="283AABE4">
      <w:start w:val="1"/>
      <w:numFmt w:val="bullet"/>
      <w:lvlText w:val=""/>
      <w:lvlJc w:val="left"/>
      <w:pPr>
        <w:ind w:left="2868" w:hanging="360"/>
      </w:pPr>
      <w:rPr>
        <w:rFonts w:ascii="Wingdings" w:hAnsi="Wingdings" w:hint="default"/>
      </w:rPr>
    </w:lvl>
    <w:lvl w:ilvl="3" w:tplc="F45ACE54">
      <w:start w:val="1"/>
      <w:numFmt w:val="bullet"/>
      <w:lvlText w:val=""/>
      <w:lvlJc w:val="left"/>
      <w:pPr>
        <w:ind w:left="3588" w:hanging="360"/>
      </w:pPr>
      <w:rPr>
        <w:rFonts w:ascii="Symbol" w:hAnsi="Symbol" w:hint="default"/>
      </w:rPr>
    </w:lvl>
    <w:lvl w:ilvl="4" w:tplc="2A2656DA">
      <w:start w:val="1"/>
      <w:numFmt w:val="bullet"/>
      <w:lvlText w:val="o"/>
      <w:lvlJc w:val="left"/>
      <w:pPr>
        <w:ind w:left="4308" w:hanging="360"/>
      </w:pPr>
      <w:rPr>
        <w:rFonts w:ascii="Courier New" w:hAnsi="Courier New" w:hint="default"/>
      </w:rPr>
    </w:lvl>
    <w:lvl w:ilvl="5" w:tplc="81E0D3FA">
      <w:start w:val="1"/>
      <w:numFmt w:val="bullet"/>
      <w:lvlText w:val=""/>
      <w:lvlJc w:val="left"/>
      <w:pPr>
        <w:ind w:left="5028" w:hanging="360"/>
      </w:pPr>
      <w:rPr>
        <w:rFonts w:ascii="Wingdings" w:hAnsi="Wingdings" w:hint="default"/>
      </w:rPr>
    </w:lvl>
    <w:lvl w:ilvl="6" w:tplc="9BACC432">
      <w:start w:val="1"/>
      <w:numFmt w:val="bullet"/>
      <w:lvlText w:val=""/>
      <w:lvlJc w:val="left"/>
      <w:pPr>
        <w:ind w:left="5748" w:hanging="360"/>
      </w:pPr>
      <w:rPr>
        <w:rFonts w:ascii="Symbol" w:hAnsi="Symbol" w:hint="default"/>
      </w:rPr>
    </w:lvl>
    <w:lvl w:ilvl="7" w:tplc="3D50B512">
      <w:start w:val="1"/>
      <w:numFmt w:val="bullet"/>
      <w:lvlText w:val="o"/>
      <w:lvlJc w:val="left"/>
      <w:pPr>
        <w:ind w:left="6468" w:hanging="360"/>
      </w:pPr>
      <w:rPr>
        <w:rFonts w:ascii="Courier New" w:hAnsi="Courier New" w:hint="default"/>
      </w:rPr>
    </w:lvl>
    <w:lvl w:ilvl="8" w:tplc="F0D0F628">
      <w:start w:val="1"/>
      <w:numFmt w:val="bullet"/>
      <w:lvlText w:val=""/>
      <w:lvlJc w:val="left"/>
      <w:pPr>
        <w:ind w:left="7188" w:hanging="360"/>
      </w:pPr>
      <w:rPr>
        <w:rFonts w:ascii="Wingdings" w:hAnsi="Wingdings" w:hint="default"/>
      </w:rPr>
    </w:lvl>
  </w:abstractNum>
  <w:abstractNum w:abstractNumId="27" w15:restartNumberingAfterBreak="0">
    <w:nsid w:val="38735ED8"/>
    <w:multiLevelType w:val="hybridMultilevel"/>
    <w:tmpl w:val="D66C6CB2"/>
    <w:lvl w:ilvl="0" w:tplc="FFFFFFF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2B74EC"/>
    <w:multiLevelType w:val="multilevel"/>
    <w:tmpl w:val="4D648102"/>
    <w:lvl w:ilvl="0">
      <w:start w:val="1"/>
      <w:numFmt w:val="decimal"/>
      <w:lvlText w:val="%1."/>
      <w:lvlJc w:val="left"/>
      <w:pPr>
        <w:ind w:left="720" w:hanging="360"/>
      </w:pPr>
    </w:lvl>
    <w:lvl w:ilvl="1">
      <w:start w:val="1"/>
      <w:numFmt w:val="lowerLetter"/>
      <w:lvlText w:val="%2."/>
      <w:lvlJc w:val="left"/>
      <w:pPr>
        <w:ind w:left="1069" w:hanging="360"/>
      </w:pPr>
      <w:rPr>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7A13F6"/>
    <w:multiLevelType w:val="multilevel"/>
    <w:tmpl w:val="4D648102"/>
    <w:lvl w:ilvl="0">
      <w:start w:val="1"/>
      <w:numFmt w:val="decimal"/>
      <w:lvlText w:val="%1."/>
      <w:lvlJc w:val="left"/>
      <w:pPr>
        <w:ind w:left="720" w:hanging="360"/>
      </w:pPr>
    </w:lvl>
    <w:lvl w:ilvl="1">
      <w:start w:val="1"/>
      <w:numFmt w:val="lowerLetter"/>
      <w:lvlText w:val="%2."/>
      <w:lvlJc w:val="left"/>
      <w:pPr>
        <w:ind w:left="1069" w:hanging="360"/>
      </w:pPr>
      <w:rPr>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020D9"/>
    <w:multiLevelType w:val="hybridMultilevel"/>
    <w:tmpl w:val="E2B4C6F2"/>
    <w:lvl w:ilvl="0" w:tplc="D5D4D4D0">
      <w:start w:val="1"/>
      <w:numFmt w:val="decimal"/>
      <w:lvlText w:val="%1."/>
      <w:lvlJc w:val="left"/>
      <w:pPr>
        <w:tabs>
          <w:tab w:val="num" w:pos="1065"/>
        </w:tabs>
        <w:ind w:left="720" w:hanging="360"/>
      </w:pPr>
    </w:lvl>
    <w:lvl w:ilvl="1" w:tplc="04150011">
      <w:start w:val="1"/>
      <w:numFmt w:val="decimal"/>
      <w:lvlText w:val="%2)"/>
      <w:lvlJc w:val="left"/>
      <w:pPr>
        <w:tabs>
          <w:tab w:val="num" w:pos="1440"/>
        </w:tabs>
        <w:ind w:left="1080" w:hanging="360"/>
      </w:pPr>
    </w:lvl>
    <w:lvl w:ilvl="2" w:tplc="4E604214">
      <w:start w:val="1"/>
      <w:numFmt w:val="lowerRoman"/>
      <w:lvlText w:val="%3."/>
      <w:lvlJc w:val="right"/>
      <w:pPr>
        <w:tabs>
          <w:tab w:val="num" w:pos="2160"/>
        </w:tabs>
        <w:ind w:left="1440" w:hanging="360"/>
      </w:pPr>
    </w:lvl>
    <w:lvl w:ilvl="3" w:tplc="5966F150">
      <w:start w:val="1"/>
      <w:numFmt w:val="decimal"/>
      <w:lvlText w:val="%4."/>
      <w:lvlJc w:val="left"/>
      <w:pPr>
        <w:tabs>
          <w:tab w:val="num" w:pos="2880"/>
        </w:tabs>
        <w:ind w:left="1800" w:hanging="360"/>
      </w:pPr>
    </w:lvl>
    <w:lvl w:ilvl="4" w:tplc="27E4C4B0">
      <w:start w:val="1"/>
      <w:numFmt w:val="lowerLetter"/>
      <w:lvlText w:val="%5."/>
      <w:lvlJc w:val="left"/>
      <w:pPr>
        <w:tabs>
          <w:tab w:val="num" w:pos="3600"/>
        </w:tabs>
        <w:ind w:left="2160" w:hanging="360"/>
      </w:pPr>
    </w:lvl>
    <w:lvl w:ilvl="5" w:tplc="2D80E572">
      <w:start w:val="1"/>
      <w:numFmt w:val="lowerRoman"/>
      <w:lvlText w:val="%6."/>
      <w:lvlJc w:val="right"/>
      <w:pPr>
        <w:tabs>
          <w:tab w:val="num" w:pos="4320"/>
        </w:tabs>
        <w:ind w:left="2520" w:hanging="360"/>
      </w:pPr>
    </w:lvl>
    <w:lvl w:ilvl="6" w:tplc="D8328A30">
      <w:start w:val="1"/>
      <w:numFmt w:val="decimal"/>
      <w:lvlText w:val="%7."/>
      <w:lvlJc w:val="left"/>
      <w:pPr>
        <w:tabs>
          <w:tab w:val="num" w:pos="5040"/>
        </w:tabs>
        <w:ind w:left="2880" w:hanging="360"/>
      </w:pPr>
    </w:lvl>
    <w:lvl w:ilvl="7" w:tplc="C870092C">
      <w:start w:val="1"/>
      <w:numFmt w:val="lowerLetter"/>
      <w:lvlText w:val="%8."/>
      <w:lvlJc w:val="left"/>
      <w:pPr>
        <w:tabs>
          <w:tab w:val="num" w:pos="5760"/>
        </w:tabs>
        <w:ind w:left="3240" w:hanging="360"/>
      </w:pPr>
    </w:lvl>
    <w:lvl w:ilvl="8" w:tplc="5900C142">
      <w:start w:val="1"/>
      <w:numFmt w:val="lowerRoman"/>
      <w:lvlText w:val="%9."/>
      <w:lvlJc w:val="right"/>
      <w:pPr>
        <w:tabs>
          <w:tab w:val="num" w:pos="6480"/>
        </w:tabs>
        <w:ind w:left="3600" w:hanging="360"/>
      </w:pPr>
    </w:lvl>
  </w:abstractNum>
  <w:abstractNum w:abstractNumId="31" w15:restartNumberingAfterBreak="0">
    <w:nsid w:val="3D8A0C81"/>
    <w:multiLevelType w:val="multilevel"/>
    <w:tmpl w:val="5BBE1B7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DE52BFA"/>
    <w:multiLevelType w:val="hybridMultilevel"/>
    <w:tmpl w:val="98F217EA"/>
    <w:lvl w:ilvl="0" w:tplc="DCBCAD1C">
      <w:start w:val="1"/>
      <w:numFmt w:val="decimal"/>
      <w:lvlText w:val="%1. "/>
      <w:lvlJc w:val="left"/>
      <w:pPr>
        <w:ind w:left="567" w:hanging="567"/>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976427"/>
    <w:multiLevelType w:val="hybridMultilevel"/>
    <w:tmpl w:val="E334F65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4DE37BD"/>
    <w:multiLevelType w:val="hybridMultilevel"/>
    <w:tmpl w:val="8E3AE84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26C2A"/>
    <w:multiLevelType w:val="hybridMultilevel"/>
    <w:tmpl w:val="BD109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8755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DD6E6B"/>
    <w:multiLevelType w:val="hybridMultilevel"/>
    <w:tmpl w:val="7FCE67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16408A"/>
    <w:multiLevelType w:val="multilevel"/>
    <w:tmpl w:val="7B364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3F63CCB"/>
    <w:multiLevelType w:val="hybridMultilevel"/>
    <w:tmpl w:val="EC2ABD20"/>
    <w:lvl w:ilvl="0" w:tplc="4B6E52A0">
      <w:start w:val="1"/>
      <w:numFmt w:val="bullet"/>
      <w:pStyle w:val="wylicznaka"/>
      <w:lvlText w:val=""/>
      <w:lvlJc w:val="left"/>
      <w:pPr>
        <w:ind w:left="720" w:hanging="360"/>
      </w:pPr>
      <w:rPr>
        <w:rFonts w:ascii="Wingdings" w:hAnsi="Wingdings" w:cs="Wingdings" w:hint="default"/>
        <w:color w:val="00000A"/>
      </w:rPr>
    </w:lvl>
    <w:lvl w:ilvl="1" w:tplc="2DBAA646">
      <w:start w:val="1"/>
      <w:numFmt w:val="bullet"/>
      <w:lvlText w:val="o"/>
      <w:lvlJc w:val="left"/>
      <w:pPr>
        <w:ind w:left="1440" w:hanging="360"/>
      </w:pPr>
      <w:rPr>
        <w:rFonts w:ascii="Courier New" w:hAnsi="Courier New" w:cs="Courier New" w:hint="default"/>
      </w:rPr>
    </w:lvl>
    <w:lvl w:ilvl="2" w:tplc="39388540">
      <w:start w:val="1"/>
      <w:numFmt w:val="bullet"/>
      <w:lvlText w:val=""/>
      <w:lvlJc w:val="left"/>
      <w:pPr>
        <w:ind w:left="2160" w:hanging="360"/>
      </w:pPr>
      <w:rPr>
        <w:rFonts w:ascii="Wingdings" w:hAnsi="Wingdings" w:cs="Wingdings" w:hint="default"/>
      </w:rPr>
    </w:lvl>
    <w:lvl w:ilvl="3" w:tplc="886E7D8A">
      <w:start w:val="1"/>
      <w:numFmt w:val="bullet"/>
      <w:lvlText w:val=""/>
      <w:lvlJc w:val="left"/>
      <w:pPr>
        <w:ind w:left="2880" w:hanging="360"/>
      </w:pPr>
      <w:rPr>
        <w:rFonts w:ascii="Symbol" w:hAnsi="Symbol" w:cs="Symbol" w:hint="default"/>
      </w:rPr>
    </w:lvl>
    <w:lvl w:ilvl="4" w:tplc="BB5E779E">
      <w:start w:val="1"/>
      <w:numFmt w:val="bullet"/>
      <w:lvlText w:val="o"/>
      <w:lvlJc w:val="left"/>
      <w:pPr>
        <w:ind w:left="3600" w:hanging="360"/>
      </w:pPr>
      <w:rPr>
        <w:rFonts w:ascii="Courier New" w:hAnsi="Courier New" w:cs="Courier New" w:hint="default"/>
      </w:rPr>
    </w:lvl>
    <w:lvl w:ilvl="5" w:tplc="80387292">
      <w:start w:val="1"/>
      <w:numFmt w:val="bullet"/>
      <w:lvlText w:val=""/>
      <w:lvlJc w:val="left"/>
      <w:pPr>
        <w:ind w:left="4320" w:hanging="360"/>
      </w:pPr>
      <w:rPr>
        <w:rFonts w:ascii="Wingdings" w:hAnsi="Wingdings" w:cs="Wingdings" w:hint="default"/>
      </w:rPr>
    </w:lvl>
    <w:lvl w:ilvl="6" w:tplc="CE504E2E">
      <w:start w:val="1"/>
      <w:numFmt w:val="bullet"/>
      <w:lvlText w:val=""/>
      <w:lvlJc w:val="left"/>
      <w:pPr>
        <w:ind w:left="5040" w:hanging="360"/>
      </w:pPr>
      <w:rPr>
        <w:rFonts w:ascii="Symbol" w:hAnsi="Symbol" w:cs="Symbol" w:hint="default"/>
      </w:rPr>
    </w:lvl>
    <w:lvl w:ilvl="7" w:tplc="9B465FBC">
      <w:start w:val="1"/>
      <w:numFmt w:val="bullet"/>
      <w:lvlText w:val="o"/>
      <w:lvlJc w:val="left"/>
      <w:pPr>
        <w:ind w:left="5760" w:hanging="360"/>
      </w:pPr>
      <w:rPr>
        <w:rFonts w:ascii="Courier New" w:hAnsi="Courier New" w:cs="Courier New" w:hint="default"/>
      </w:rPr>
    </w:lvl>
    <w:lvl w:ilvl="8" w:tplc="4D786F8E">
      <w:start w:val="1"/>
      <w:numFmt w:val="bullet"/>
      <w:lvlText w:val=""/>
      <w:lvlJc w:val="left"/>
      <w:pPr>
        <w:ind w:left="6480" w:hanging="360"/>
      </w:pPr>
      <w:rPr>
        <w:rFonts w:ascii="Wingdings" w:hAnsi="Wingdings" w:cs="Wingdings" w:hint="default"/>
      </w:rPr>
    </w:lvl>
  </w:abstractNum>
  <w:abstractNum w:abstractNumId="41" w15:restartNumberingAfterBreak="0">
    <w:nsid w:val="58D36F02"/>
    <w:multiLevelType w:val="hybridMultilevel"/>
    <w:tmpl w:val="B97AF1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AC92CAA"/>
    <w:multiLevelType w:val="hybridMultilevel"/>
    <w:tmpl w:val="B3BEF37C"/>
    <w:lvl w:ilvl="0" w:tplc="A36620B6">
      <w:start w:val="1"/>
      <w:numFmt w:val="decimal"/>
      <w:lvlText w:val="%1."/>
      <w:lvlJc w:val="left"/>
      <w:pPr>
        <w:ind w:left="360" w:hanging="360"/>
      </w:pPr>
      <w:rPr>
        <w:b w:val="0"/>
      </w:rPr>
    </w:lvl>
    <w:lvl w:ilvl="1" w:tplc="4CFCAD68">
      <w:start w:val="1"/>
      <w:numFmt w:val="lowerLetter"/>
      <w:lvlText w:val="%2)"/>
      <w:lvlJc w:val="left"/>
      <w:pPr>
        <w:ind w:left="1080" w:hanging="360"/>
      </w:pPr>
    </w:lvl>
    <w:lvl w:ilvl="2" w:tplc="6DC8FB3C">
      <w:start w:val="1"/>
      <w:numFmt w:val="decimal"/>
      <w:lvlText w:val="%3."/>
      <w:lvlJc w:val="left"/>
      <w:pPr>
        <w:ind w:left="1980" w:hanging="360"/>
      </w:pPr>
    </w:lvl>
    <w:lvl w:ilvl="3" w:tplc="04150001">
      <w:start w:val="1"/>
      <w:numFmt w:val="decimal"/>
      <w:lvlText w:val="%4."/>
      <w:lvlJc w:val="left"/>
      <w:pPr>
        <w:ind w:left="252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43" w15:restartNumberingAfterBreak="0">
    <w:nsid w:val="5B214B18"/>
    <w:multiLevelType w:val="hybridMultilevel"/>
    <w:tmpl w:val="34AADC3A"/>
    <w:lvl w:ilvl="0" w:tplc="04150011">
      <w:start w:val="1"/>
      <w:numFmt w:val="decimal"/>
      <w:lvlText w:val="%1)"/>
      <w:lvlJc w:val="left"/>
      <w:pPr>
        <w:ind w:left="1068" w:hanging="360"/>
      </w:pPr>
    </w:lvl>
    <w:lvl w:ilvl="1" w:tplc="368AAD68">
      <w:start w:val="1"/>
      <w:numFmt w:val="lowerLetter"/>
      <w:lvlText w:val="%2."/>
      <w:lvlJc w:val="left"/>
      <w:pPr>
        <w:ind w:left="1788" w:hanging="360"/>
      </w:pPr>
    </w:lvl>
    <w:lvl w:ilvl="2" w:tplc="0AAE0F94">
      <w:start w:val="1"/>
      <w:numFmt w:val="lowerRoman"/>
      <w:lvlText w:val="%3."/>
      <w:lvlJc w:val="right"/>
      <w:pPr>
        <w:ind w:left="2508" w:hanging="180"/>
      </w:pPr>
    </w:lvl>
    <w:lvl w:ilvl="3" w:tplc="0CCE7704">
      <w:start w:val="1"/>
      <w:numFmt w:val="decimal"/>
      <w:lvlText w:val="%4."/>
      <w:lvlJc w:val="left"/>
      <w:pPr>
        <w:ind w:left="3228" w:hanging="360"/>
      </w:pPr>
    </w:lvl>
    <w:lvl w:ilvl="4" w:tplc="370293F4">
      <w:start w:val="1"/>
      <w:numFmt w:val="lowerLetter"/>
      <w:lvlText w:val="%5."/>
      <w:lvlJc w:val="left"/>
      <w:pPr>
        <w:ind w:left="3948" w:hanging="360"/>
      </w:pPr>
    </w:lvl>
    <w:lvl w:ilvl="5" w:tplc="9384DC50">
      <w:start w:val="1"/>
      <w:numFmt w:val="lowerRoman"/>
      <w:lvlText w:val="%6."/>
      <w:lvlJc w:val="right"/>
      <w:pPr>
        <w:ind w:left="4668" w:hanging="180"/>
      </w:pPr>
    </w:lvl>
    <w:lvl w:ilvl="6" w:tplc="802223D6">
      <w:start w:val="1"/>
      <w:numFmt w:val="decimal"/>
      <w:lvlText w:val="%7."/>
      <w:lvlJc w:val="left"/>
      <w:pPr>
        <w:ind w:left="5388" w:hanging="360"/>
      </w:pPr>
    </w:lvl>
    <w:lvl w:ilvl="7" w:tplc="13167CA0">
      <w:start w:val="1"/>
      <w:numFmt w:val="lowerLetter"/>
      <w:lvlText w:val="%8."/>
      <w:lvlJc w:val="left"/>
      <w:pPr>
        <w:ind w:left="6108" w:hanging="360"/>
      </w:pPr>
    </w:lvl>
    <w:lvl w:ilvl="8" w:tplc="9BB4B63E">
      <w:start w:val="1"/>
      <w:numFmt w:val="lowerRoman"/>
      <w:lvlText w:val="%9."/>
      <w:lvlJc w:val="right"/>
      <w:pPr>
        <w:ind w:left="6828" w:hanging="180"/>
      </w:pPr>
    </w:lvl>
  </w:abstractNum>
  <w:abstractNum w:abstractNumId="44" w15:restartNumberingAfterBreak="0">
    <w:nsid w:val="5BE9348E"/>
    <w:multiLevelType w:val="hybridMultilevel"/>
    <w:tmpl w:val="94CA7544"/>
    <w:lvl w:ilvl="0" w:tplc="04150011">
      <w:start w:val="1"/>
      <w:numFmt w:val="decimal"/>
      <w:lvlText w:val="%1)"/>
      <w:lvlJc w:val="left"/>
      <w:pPr>
        <w:ind w:left="1428" w:hanging="360"/>
      </w:pPr>
      <w:rPr>
        <w:rFonts w:hint="default"/>
      </w:rPr>
    </w:lvl>
    <w:lvl w:ilvl="1" w:tplc="38F4758C">
      <w:start w:val="1"/>
      <w:numFmt w:val="bullet"/>
      <w:lvlText w:val="o"/>
      <w:lvlJc w:val="left"/>
      <w:pPr>
        <w:ind w:left="2148" w:hanging="360"/>
      </w:pPr>
      <w:rPr>
        <w:rFonts w:ascii="Courier New" w:hAnsi="Courier New" w:hint="default"/>
      </w:rPr>
    </w:lvl>
    <w:lvl w:ilvl="2" w:tplc="ED4E8ECE">
      <w:start w:val="1"/>
      <w:numFmt w:val="bullet"/>
      <w:lvlText w:val=""/>
      <w:lvlJc w:val="left"/>
      <w:pPr>
        <w:ind w:left="2868" w:hanging="360"/>
      </w:pPr>
      <w:rPr>
        <w:rFonts w:ascii="Wingdings" w:hAnsi="Wingdings" w:hint="default"/>
      </w:rPr>
    </w:lvl>
    <w:lvl w:ilvl="3" w:tplc="F5E84CCC">
      <w:start w:val="1"/>
      <w:numFmt w:val="bullet"/>
      <w:lvlText w:val=""/>
      <w:lvlJc w:val="left"/>
      <w:pPr>
        <w:ind w:left="3588" w:hanging="360"/>
      </w:pPr>
      <w:rPr>
        <w:rFonts w:ascii="Symbol" w:hAnsi="Symbol" w:hint="default"/>
      </w:rPr>
    </w:lvl>
    <w:lvl w:ilvl="4" w:tplc="BAEA5AD0">
      <w:start w:val="1"/>
      <w:numFmt w:val="bullet"/>
      <w:lvlText w:val="o"/>
      <w:lvlJc w:val="left"/>
      <w:pPr>
        <w:ind w:left="4308" w:hanging="360"/>
      </w:pPr>
      <w:rPr>
        <w:rFonts w:ascii="Courier New" w:hAnsi="Courier New" w:hint="default"/>
      </w:rPr>
    </w:lvl>
    <w:lvl w:ilvl="5" w:tplc="67FA5A6E">
      <w:start w:val="1"/>
      <w:numFmt w:val="bullet"/>
      <w:lvlText w:val=""/>
      <w:lvlJc w:val="left"/>
      <w:pPr>
        <w:ind w:left="5028" w:hanging="360"/>
      </w:pPr>
      <w:rPr>
        <w:rFonts w:ascii="Wingdings" w:hAnsi="Wingdings" w:hint="default"/>
      </w:rPr>
    </w:lvl>
    <w:lvl w:ilvl="6" w:tplc="84AEA554">
      <w:start w:val="1"/>
      <w:numFmt w:val="bullet"/>
      <w:lvlText w:val=""/>
      <w:lvlJc w:val="left"/>
      <w:pPr>
        <w:ind w:left="5748" w:hanging="360"/>
      </w:pPr>
      <w:rPr>
        <w:rFonts w:ascii="Symbol" w:hAnsi="Symbol" w:hint="default"/>
      </w:rPr>
    </w:lvl>
    <w:lvl w:ilvl="7" w:tplc="1CF06802">
      <w:start w:val="1"/>
      <w:numFmt w:val="bullet"/>
      <w:lvlText w:val="o"/>
      <w:lvlJc w:val="left"/>
      <w:pPr>
        <w:ind w:left="6468" w:hanging="360"/>
      </w:pPr>
      <w:rPr>
        <w:rFonts w:ascii="Courier New" w:hAnsi="Courier New" w:hint="default"/>
      </w:rPr>
    </w:lvl>
    <w:lvl w:ilvl="8" w:tplc="A4085986">
      <w:start w:val="1"/>
      <w:numFmt w:val="bullet"/>
      <w:lvlText w:val=""/>
      <w:lvlJc w:val="left"/>
      <w:pPr>
        <w:ind w:left="7188" w:hanging="360"/>
      </w:pPr>
      <w:rPr>
        <w:rFonts w:ascii="Wingdings" w:hAnsi="Wingdings" w:hint="default"/>
      </w:rPr>
    </w:lvl>
  </w:abstractNum>
  <w:abstractNum w:abstractNumId="45"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CC961CB"/>
    <w:multiLevelType w:val="hybridMultilevel"/>
    <w:tmpl w:val="ECD2BE42"/>
    <w:lvl w:ilvl="0" w:tplc="CA78138E">
      <w:start w:val="1"/>
      <w:numFmt w:val="decimal"/>
      <w:lvlText w:val="%1."/>
      <w:lvlJc w:val="left"/>
      <w:pPr>
        <w:ind w:left="720" w:hanging="360"/>
      </w:pPr>
    </w:lvl>
    <w:lvl w:ilvl="1" w:tplc="929632BA">
      <w:start w:val="1"/>
      <w:numFmt w:val="lowerLetter"/>
      <w:lvlText w:val="%2."/>
      <w:lvlJc w:val="left"/>
      <w:pPr>
        <w:ind w:left="1440" w:hanging="360"/>
      </w:pPr>
    </w:lvl>
    <w:lvl w:ilvl="2" w:tplc="6144D1FE">
      <w:start w:val="1"/>
      <w:numFmt w:val="lowerLetter"/>
      <w:lvlText w:val="%3)"/>
      <w:lvlJc w:val="left"/>
      <w:pPr>
        <w:ind w:left="2670" w:hanging="690"/>
      </w:pPr>
    </w:lvl>
    <w:lvl w:ilvl="3" w:tplc="96A267F0">
      <w:start w:val="1"/>
      <w:numFmt w:val="decimal"/>
      <w:lvlText w:val="%4."/>
      <w:lvlJc w:val="left"/>
      <w:pPr>
        <w:ind w:left="2880" w:hanging="360"/>
      </w:pPr>
    </w:lvl>
    <w:lvl w:ilvl="4" w:tplc="C96E3D22">
      <w:start w:val="1"/>
      <w:numFmt w:val="lowerLetter"/>
      <w:lvlText w:val="%5."/>
      <w:lvlJc w:val="left"/>
      <w:pPr>
        <w:ind w:left="3600" w:hanging="360"/>
      </w:pPr>
    </w:lvl>
    <w:lvl w:ilvl="5" w:tplc="CAC80842">
      <w:start w:val="1"/>
      <w:numFmt w:val="lowerRoman"/>
      <w:lvlText w:val="%6."/>
      <w:lvlJc w:val="right"/>
      <w:pPr>
        <w:ind w:left="4320" w:hanging="180"/>
      </w:pPr>
    </w:lvl>
    <w:lvl w:ilvl="6" w:tplc="1214FD00">
      <w:start w:val="1"/>
      <w:numFmt w:val="decimal"/>
      <w:lvlText w:val="%7."/>
      <w:lvlJc w:val="left"/>
      <w:pPr>
        <w:ind w:left="5040" w:hanging="360"/>
      </w:pPr>
    </w:lvl>
    <w:lvl w:ilvl="7" w:tplc="AFEEC828">
      <w:start w:val="1"/>
      <w:numFmt w:val="lowerLetter"/>
      <w:lvlText w:val="%8."/>
      <w:lvlJc w:val="left"/>
      <w:pPr>
        <w:ind w:left="5760" w:hanging="360"/>
      </w:pPr>
    </w:lvl>
    <w:lvl w:ilvl="8" w:tplc="4C8E5496">
      <w:start w:val="1"/>
      <w:numFmt w:val="lowerRoman"/>
      <w:lvlText w:val="%9."/>
      <w:lvlJc w:val="right"/>
      <w:pPr>
        <w:ind w:left="6480" w:hanging="180"/>
      </w:pPr>
    </w:lvl>
  </w:abstractNum>
  <w:abstractNum w:abstractNumId="47" w15:restartNumberingAfterBreak="0">
    <w:nsid w:val="60963254"/>
    <w:multiLevelType w:val="hybridMultilevel"/>
    <w:tmpl w:val="9FF61D18"/>
    <w:lvl w:ilvl="0" w:tplc="A75E402E">
      <w:start w:val="1"/>
      <w:numFmt w:val="decimal"/>
      <w:lvlText w:val="%1)"/>
      <w:lvlJc w:val="left"/>
      <w:pPr>
        <w:ind w:left="1068" w:hanging="360"/>
      </w:pPr>
      <w:rPr>
        <w:rFonts w:ascii="Times New Roman" w:hAnsi="Times New Roman" w:cs="Times New Roman" w:hint="default"/>
      </w:rPr>
    </w:lvl>
    <w:lvl w:ilvl="1" w:tplc="883C0C40">
      <w:start w:val="1"/>
      <w:numFmt w:val="lowerLetter"/>
      <w:lvlText w:val="%2."/>
      <w:lvlJc w:val="left"/>
      <w:pPr>
        <w:ind w:left="1788" w:hanging="360"/>
      </w:pPr>
    </w:lvl>
    <w:lvl w:ilvl="2" w:tplc="5D7E1C6C">
      <w:start w:val="1"/>
      <w:numFmt w:val="lowerRoman"/>
      <w:lvlText w:val="%3."/>
      <w:lvlJc w:val="right"/>
      <w:pPr>
        <w:ind w:left="2508" w:hanging="180"/>
      </w:pPr>
    </w:lvl>
    <w:lvl w:ilvl="3" w:tplc="DC8EB720">
      <w:start w:val="1"/>
      <w:numFmt w:val="decimal"/>
      <w:lvlText w:val="%4."/>
      <w:lvlJc w:val="left"/>
      <w:pPr>
        <w:ind w:left="3228" w:hanging="360"/>
      </w:pPr>
    </w:lvl>
    <w:lvl w:ilvl="4" w:tplc="B5540C1E">
      <w:start w:val="1"/>
      <w:numFmt w:val="lowerLetter"/>
      <w:lvlText w:val="%5."/>
      <w:lvlJc w:val="left"/>
      <w:pPr>
        <w:ind w:left="3948" w:hanging="360"/>
      </w:pPr>
    </w:lvl>
    <w:lvl w:ilvl="5" w:tplc="321246A2">
      <w:start w:val="1"/>
      <w:numFmt w:val="lowerRoman"/>
      <w:lvlText w:val="%6."/>
      <w:lvlJc w:val="right"/>
      <w:pPr>
        <w:ind w:left="4668" w:hanging="180"/>
      </w:pPr>
    </w:lvl>
    <w:lvl w:ilvl="6" w:tplc="1588879C">
      <w:start w:val="1"/>
      <w:numFmt w:val="decimal"/>
      <w:lvlText w:val="%7."/>
      <w:lvlJc w:val="left"/>
      <w:pPr>
        <w:ind w:left="5388" w:hanging="360"/>
      </w:pPr>
    </w:lvl>
    <w:lvl w:ilvl="7" w:tplc="FAAC4460">
      <w:start w:val="1"/>
      <w:numFmt w:val="lowerLetter"/>
      <w:lvlText w:val="%8."/>
      <w:lvlJc w:val="left"/>
      <w:pPr>
        <w:ind w:left="6108" w:hanging="360"/>
      </w:pPr>
    </w:lvl>
    <w:lvl w:ilvl="8" w:tplc="7BF4CA1A">
      <w:start w:val="1"/>
      <w:numFmt w:val="lowerRoman"/>
      <w:lvlText w:val="%9."/>
      <w:lvlJc w:val="right"/>
      <w:pPr>
        <w:ind w:left="6828" w:hanging="180"/>
      </w:pPr>
    </w:lvl>
  </w:abstractNum>
  <w:abstractNum w:abstractNumId="4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8F2B19"/>
    <w:multiLevelType w:val="hybridMultilevel"/>
    <w:tmpl w:val="95B6FD28"/>
    <w:lvl w:ilvl="0" w:tplc="04150017">
      <w:start w:val="1"/>
      <w:numFmt w:val="lowerLetter"/>
      <w:lvlText w:val="%1)"/>
      <w:lvlJc w:val="left"/>
      <w:pPr>
        <w:ind w:left="1428" w:hanging="360"/>
      </w:pPr>
      <w:rPr>
        <w:rFonts w:hint="default"/>
      </w:rPr>
    </w:lvl>
    <w:lvl w:ilvl="1" w:tplc="58CCFBE4">
      <w:start w:val="1"/>
      <w:numFmt w:val="bullet"/>
      <w:lvlText w:val="o"/>
      <w:lvlJc w:val="left"/>
      <w:pPr>
        <w:ind w:left="2148" w:hanging="360"/>
      </w:pPr>
      <w:rPr>
        <w:rFonts w:ascii="Courier New" w:hAnsi="Courier New" w:hint="default"/>
      </w:rPr>
    </w:lvl>
    <w:lvl w:ilvl="2" w:tplc="F1D2BA8A">
      <w:start w:val="1"/>
      <w:numFmt w:val="bullet"/>
      <w:lvlText w:val=""/>
      <w:lvlJc w:val="left"/>
      <w:pPr>
        <w:ind w:left="2868" w:hanging="360"/>
      </w:pPr>
      <w:rPr>
        <w:rFonts w:ascii="Wingdings" w:hAnsi="Wingdings" w:hint="default"/>
      </w:rPr>
    </w:lvl>
    <w:lvl w:ilvl="3" w:tplc="D88AD548">
      <w:start w:val="1"/>
      <w:numFmt w:val="bullet"/>
      <w:lvlText w:val=""/>
      <w:lvlJc w:val="left"/>
      <w:pPr>
        <w:ind w:left="3588" w:hanging="360"/>
      </w:pPr>
      <w:rPr>
        <w:rFonts w:ascii="Symbol" w:hAnsi="Symbol" w:hint="default"/>
      </w:rPr>
    </w:lvl>
    <w:lvl w:ilvl="4" w:tplc="A96C2D88">
      <w:start w:val="1"/>
      <w:numFmt w:val="bullet"/>
      <w:lvlText w:val="o"/>
      <w:lvlJc w:val="left"/>
      <w:pPr>
        <w:ind w:left="4308" w:hanging="360"/>
      </w:pPr>
      <w:rPr>
        <w:rFonts w:ascii="Courier New" w:hAnsi="Courier New" w:hint="default"/>
      </w:rPr>
    </w:lvl>
    <w:lvl w:ilvl="5" w:tplc="0C545A70">
      <w:start w:val="1"/>
      <w:numFmt w:val="bullet"/>
      <w:lvlText w:val=""/>
      <w:lvlJc w:val="left"/>
      <w:pPr>
        <w:ind w:left="5028" w:hanging="360"/>
      </w:pPr>
      <w:rPr>
        <w:rFonts w:ascii="Wingdings" w:hAnsi="Wingdings" w:hint="default"/>
      </w:rPr>
    </w:lvl>
    <w:lvl w:ilvl="6" w:tplc="FB687878">
      <w:start w:val="1"/>
      <w:numFmt w:val="bullet"/>
      <w:lvlText w:val=""/>
      <w:lvlJc w:val="left"/>
      <w:pPr>
        <w:ind w:left="5748" w:hanging="360"/>
      </w:pPr>
      <w:rPr>
        <w:rFonts w:ascii="Symbol" w:hAnsi="Symbol" w:hint="default"/>
      </w:rPr>
    </w:lvl>
    <w:lvl w:ilvl="7" w:tplc="2DEAF532">
      <w:start w:val="1"/>
      <w:numFmt w:val="bullet"/>
      <w:lvlText w:val="o"/>
      <w:lvlJc w:val="left"/>
      <w:pPr>
        <w:ind w:left="6468" w:hanging="360"/>
      </w:pPr>
      <w:rPr>
        <w:rFonts w:ascii="Courier New" w:hAnsi="Courier New" w:hint="default"/>
      </w:rPr>
    </w:lvl>
    <w:lvl w:ilvl="8" w:tplc="3260F1A6">
      <w:start w:val="1"/>
      <w:numFmt w:val="bullet"/>
      <w:lvlText w:val=""/>
      <w:lvlJc w:val="left"/>
      <w:pPr>
        <w:ind w:left="7188" w:hanging="360"/>
      </w:pPr>
      <w:rPr>
        <w:rFonts w:ascii="Wingdings" w:hAnsi="Wingdings" w:hint="default"/>
      </w:rPr>
    </w:lvl>
  </w:abstractNum>
  <w:abstractNum w:abstractNumId="50"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CB3CD7"/>
    <w:multiLevelType w:val="hybridMultilevel"/>
    <w:tmpl w:val="68AE515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B224687"/>
    <w:multiLevelType w:val="multilevel"/>
    <w:tmpl w:val="F38E1F0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C500C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C747FBC"/>
    <w:multiLevelType w:val="multilevel"/>
    <w:tmpl w:val="4B3EE1E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4F15F5"/>
    <w:multiLevelType w:val="hybridMultilevel"/>
    <w:tmpl w:val="37E0E6EC"/>
    <w:lvl w:ilvl="0" w:tplc="7E7E3020">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753EA3"/>
    <w:multiLevelType w:val="multilevel"/>
    <w:tmpl w:val="A7362C70"/>
    <w:lvl w:ilvl="0">
      <w:start w:val="23"/>
      <w:numFmt w:val="decimal"/>
      <w:lvlText w:val="§ %1."/>
      <w:lvlJc w:val="left"/>
      <w:pPr>
        <w:ind w:left="567" w:hanging="567"/>
      </w:pPr>
    </w:lvl>
    <w:lvl w:ilvl="1">
      <w:start w:val="1"/>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ABC5217"/>
    <w:multiLevelType w:val="multilevel"/>
    <w:tmpl w:val="DB2A5ECE"/>
    <w:lvl w:ilvl="0">
      <w:start w:val="1"/>
      <w:numFmt w:val="decimal"/>
      <w:lvlText w:val="%1)"/>
      <w:lvlJc w:val="left"/>
      <w:pPr>
        <w:tabs>
          <w:tab w:val="num" w:pos="2380"/>
        </w:tabs>
        <w:ind w:left="2380" w:hanging="360"/>
      </w:pPr>
      <w:rPr>
        <w:rFonts w:hint="default"/>
      </w:rPr>
    </w:lvl>
    <w:lvl w:ilvl="1">
      <w:start w:val="1"/>
      <w:numFmt w:val="bullet"/>
      <w:lvlText w:val="◦"/>
      <w:lvlJc w:val="left"/>
      <w:pPr>
        <w:tabs>
          <w:tab w:val="num" w:pos="2740"/>
        </w:tabs>
        <w:ind w:left="2740" w:hanging="360"/>
      </w:pPr>
      <w:rPr>
        <w:rFonts w:ascii="OpenSymbol" w:hAnsi="OpenSymbol" w:cs="OpenSymbol" w:hint="default"/>
      </w:rPr>
    </w:lvl>
    <w:lvl w:ilvl="2">
      <w:start w:val="1"/>
      <w:numFmt w:val="bullet"/>
      <w:lvlText w:val="▪"/>
      <w:lvlJc w:val="left"/>
      <w:pPr>
        <w:tabs>
          <w:tab w:val="num" w:pos="3100"/>
        </w:tabs>
        <w:ind w:left="3100" w:hanging="360"/>
      </w:pPr>
      <w:rPr>
        <w:rFonts w:ascii="OpenSymbol" w:hAnsi="OpenSymbol" w:cs="OpenSymbol" w:hint="default"/>
      </w:rPr>
    </w:lvl>
    <w:lvl w:ilvl="3">
      <w:start w:val="1"/>
      <w:numFmt w:val="bullet"/>
      <w:lvlText w:val=""/>
      <w:lvlJc w:val="left"/>
      <w:pPr>
        <w:tabs>
          <w:tab w:val="num" w:pos="3460"/>
        </w:tabs>
        <w:ind w:left="3460" w:hanging="360"/>
      </w:pPr>
      <w:rPr>
        <w:rFonts w:ascii="Wingdings 2" w:hAnsi="Wingdings 2" w:cs="Wingdings 2" w:hint="default"/>
      </w:rPr>
    </w:lvl>
    <w:lvl w:ilvl="4">
      <w:start w:val="1"/>
      <w:numFmt w:val="bullet"/>
      <w:lvlText w:val="◦"/>
      <w:lvlJc w:val="left"/>
      <w:pPr>
        <w:tabs>
          <w:tab w:val="num" w:pos="3820"/>
        </w:tabs>
        <w:ind w:left="3820" w:hanging="360"/>
      </w:pPr>
      <w:rPr>
        <w:rFonts w:ascii="OpenSymbol" w:hAnsi="OpenSymbol" w:cs="OpenSymbol" w:hint="default"/>
      </w:rPr>
    </w:lvl>
    <w:lvl w:ilvl="5">
      <w:start w:val="1"/>
      <w:numFmt w:val="bullet"/>
      <w:lvlText w:val="▪"/>
      <w:lvlJc w:val="left"/>
      <w:pPr>
        <w:tabs>
          <w:tab w:val="num" w:pos="4180"/>
        </w:tabs>
        <w:ind w:left="4180" w:hanging="360"/>
      </w:pPr>
      <w:rPr>
        <w:rFonts w:ascii="OpenSymbol" w:hAnsi="OpenSymbol" w:cs="OpenSymbol" w:hint="default"/>
      </w:rPr>
    </w:lvl>
    <w:lvl w:ilvl="6">
      <w:start w:val="1"/>
      <w:numFmt w:val="bullet"/>
      <w:lvlText w:val=""/>
      <w:lvlJc w:val="left"/>
      <w:pPr>
        <w:tabs>
          <w:tab w:val="num" w:pos="4540"/>
        </w:tabs>
        <w:ind w:left="4540" w:hanging="360"/>
      </w:pPr>
      <w:rPr>
        <w:rFonts w:ascii="Wingdings 2" w:hAnsi="Wingdings 2" w:cs="Wingdings 2" w:hint="default"/>
      </w:rPr>
    </w:lvl>
    <w:lvl w:ilvl="7">
      <w:start w:val="1"/>
      <w:numFmt w:val="bullet"/>
      <w:lvlText w:val="◦"/>
      <w:lvlJc w:val="left"/>
      <w:pPr>
        <w:tabs>
          <w:tab w:val="num" w:pos="4900"/>
        </w:tabs>
        <w:ind w:left="4900" w:hanging="360"/>
      </w:pPr>
      <w:rPr>
        <w:rFonts w:ascii="OpenSymbol" w:hAnsi="OpenSymbol" w:cs="OpenSymbol" w:hint="default"/>
      </w:rPr>
    </w:lvl>
    <w:lvl w:ilvl="8">
      <w:start w:val="1"/>
      <w:numFmt w:val="bullet"/>
      <w:lvlText w:val="▪"/>
      <w:lvlJc w:val="left"/>
      <w:pPr>
        <w:tabs>
          <w:tab w:val="num" w:pos="5260"/>
        </w:tabs>
        <w:ind w:left="5260" w:hanging="360"/>
      </w:pPr>
      <w:rPr>
        <w:rFonts w:ascii="OpenSymbol" w:hAnsi="OpenSymbol" w:cs="OpenSymbol" w:hint="default"/>
      </w:rPr>
    </w:lvl>
  </w:abstractNum>
  <w:abstractNum w:abstractNumId="59" w15:restartNumberingAfterBreak="0">
    <w:nsid w:val="7B886CE1"/>
    <w:multiLevelType w:val="multilevel"/>
    <w:tmpl w:val="8A545412"/>
    <w:lvl w:ilvl="0">
      <w:start w:val="1"/>
      <w:numFmt w:val="bullet"/>
      <w:lvlText w:val=""/>
      <w:lvlJc w:val="left"/>
      <w:pPr>
        <w:ind w:left="360" w:hanging="360"/>
      </w:pPr>
      <w:rPr>
        <w:rFonts w:ascii="Symbol" w:hAnsi="Symbol" w:hint="default"/>
      </w:rPr>
    </w:lvl>
    <w:lvl w:ilvl="1">
      <w:numFmt w:val="bullet"/>
      <w:lvlText w:val=""/>
      <w:lvlJc w:val="left"/>
      <w:pPr>
        <w:ind w:left="792" w:hanging="432"/>
      </w:pPr>
      <w:rPr>
        <w:rFonts w:ascii="Symbol" w:eastAsiaTheme="minorHAnsi" w:hAnsi="Symbol"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BA24B0C"/>
    <w:multiLevelType w:val="multilevel"/>
    <w:tmpl w:val="2DEE86B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670" w:hanging="69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7C6A420B"/>
    <w:multiLevelType w:val="hybridMultilevel"/>
    <w:tmpl w:val="D942740A"/>
    <w:lvl w:ilvl="0" w:tplc="4A809344">
      <w:start w:val="1"/>
      <w:numFmt w:val="decimal"/>
      <w:lvlText w:val="%1."/>
      <w:lvlJc w:val="left"/>
      <w:pPr>
        <w:ind w:left="720" w:hanging="360"/>
      </w:pPr>
    </w:lvl>
    <w:lvl w:ilvl="1" w:tplc="3B26B3CE">
      <w:start w:val="1"/>
      <w:numFmt w:val="lowerLetter"/>
      <w:lvlText w:val="%2."/>
      <w:lvlJc w:val="left"/>
      <w:pPr>
        <w:ind w:left="1440" w:hanging="360"/>
      </w:pPr>
    </w:lvl>
    <w:lvl w:ilvl="2" w:tplc="84D8F73C">
      <w:start w:val="1"/>
      <w:numFmt w:val="lowerLetter"/>
      <w:lvlText w:val="%3)"/>
      <w:lvlJc w:val="left"/>
      <w:pPr>
        <w:ind w:left="2670" w:hanging="690"/>
      </w:pPr>
    </w:lvl>
    <w:lvl w:ilvl="3" w:tplc="42006B26">
      <w:start w:val="1"/>
      <w:numFmt w:val="decimal"/>
      <w:lvlText w:val="%4."/>
      <w:lvlJc w:val="left"/>
      <w:pPr>
        <w:ind w:left="2880" w:hanging="360"/>
      </w:pPr>
    </w:lvl>
    <w:lvl w:ilvl="4" w:tplc="26980F6C">
      <w:start w:val="1"/>
      <w:numFmt w:val="lowerLetter"/>
      <w:lvlText w:val="%5."/>
      <w:lvlJc w:val="left"/>
      <w:pPr>
        <w:ind w:left="3600" w:hanging="360"/>
      </w:pPr>
    </w:lvl>
    <w:lvl w:ilvl="5" w:tplc="E8D8288A">
      <w:start w:val="1"/>
      <w:numFmt w:val="lowerRoman"/>
      <w:lvlText w:val="%6."/>
      <w:lvlJc w:val="right"/>
      <w:pPr>
        <w:ind w:left="4320" w:hanging="180"/>
      </w:pPr>
    </w:lvl>
    <w:lvl w:ilvl="6" w:tplc="A5D424D0">
      <w:start w:val="1"/>
      <w:numFmt w:val="decimal"/>
      <w:lvlText w:val="%7."/>
      <w:lvlJc w:val="left"/>
      <w:pPr>
        <w:ind w:left="5040" w:hanging="360"/>
      </w:pPr>
    </w:lvl>
    <w:lvl w:ilvl="7" w:tplc="B308AE18">
      <w:start w:val="1"/>
      <w:numFmt w:val="lowerLetter"/>
      <w:lvlText w:val="%8."/>
      <w:lvlJc w:val="left"/>
      <w:pPr>
        <w:ind w:left="5760" w:hanging="360"/>
      </w:pPr>
    </w:lvl>
    <w:lvl w:ilvl="8" w:tplc="401E2854">
      <w:start w:val="1"/>
      <w:numFmt w:val="lowerRoman"/>
      <w:lvlText w:val="%9."/>
      <w:lvlJc w:val="right"/>
      <w:pPr>
        <w:ind w:left="6480" w:hanging="180"/>
      </w:pPr>
    </w:lvl>
  </w:abstractNum>
  <w:abstractNum w:abstractNumId="6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9B6E5B"/>
    <w:multiLevelType w:val="hybridMultilevel"/>
    <w:tmpl w:val="4C247C18"/>
    <w:lvl w:ilvl="0" w:tplc="04150011">
      <w:start w:val="1"/>
      <w:numFmt w:val="decimal"/>
      <w:lvlText w:val="%1)"/>
      <w:lvlJc w:val="left"/>
      <w:pPr>
        <w:ind w:left="1068" w:hanging="360"/>
      </w:pPr>
    </w:lvl>
    <w:lvl w:ilvl="1" w:tplc="2E1C71B6">
      <w:start w:val="1"/>
      <w:numFmt w:val="lowerLetter"/>
      <w:lvlText w:val="%2."/>
      <w:lvlJc w:val="left"/>
      <w:pPr>
        <w:ind w:left="1788" w:hanging="360"/>
      </w:pPr>
    </w:lvl>
    <w:lvl w:ilvl="2" w:tplc="CDC49004">
      <w:start w:val="1"/>
      <w:numFmt w:val="lowerRoman"/>
      <w:lvlText w:val="%3."/>
      <w:lvlJc w:val="right"/>
      <w:pPr>
        <w:ind w:left="2508" w:hanging="180"/>
      </w:pPr>
    </w:lvl>
    <w:lvl w:ilvl="3" w:tplc="5442D5D8">
      <w:start w:val="1"/>
      <w:numFmt w:val="decimal"/>
      <w:lvlText w:val="%4."/>
      <w:lvlJc w:val="left"/>
      <w:pPr>
        <w:ind w:left="3228" w:hanging="360"/>
      </w:pPr>
    </w:lvl>
    <w:lvl w:ilvl="4" w:tplc="626C399C">
      <w:start w:val="1"/>
      <w:numFmt w:val="lowerLetter"/>
      <w:lvlText w:val="%5."/>
      <w:lvlJc w:val="left"/>
      <w:pPr>
        <w:ind w:left="3948" w:hanging="360"/>
      </w:pPr>
    </w:lvl>
    <w:lvl w:ilvl="5" w:tplc="693E0596">
      <w:start w:val="1"/>
      <w:numFmt w:val="lowerRoman"/>
      <w:lvlText w:val="%6."/>
      <w:lvlJc w:val="right"/>
      <w:pPr>
        <w:ind w:left="4668" w:hanging="180"/>
      </w:pPr>
    </w:lvl>
    <w:lvl w:ilvl="6" w:tplc="8B2A6006">
      <w:start w:val="1"/>
      <w:numFmt w:val="decimal"/>
      <w:lvlText w:val="%7."/>
      <w:lvlJc w:val="left"/>
      <w:pPr>
        <w:ind w:left="5388" w:hanging="360"/>
      </w:pPr>
    </w:lvl>
    <w:lvl w:ilvl="7" w:tplc="4858E882">
      <w:start w:val="1"/>
      <w:numFmt w:val="lowerLetter"/>
      <w:lvlText w:val="%8."/>
      <w:lvlJc w:val="left"/>
      <w:pPr>
        <w:ind w:left="6108" w:hanging="360"/>
      </w:pPr>
    </w:lvl>
    <w:lvl w:ilvl="8" w:tplc="6F50BCC6">
      <w:start w:val="1"/>
      <w:numFmt w:val="lowerRoman"/>
      <w:lvlText w:val="%9."/>
      <w:lvlJc w:val="right"/>
      <w:pPr>
        <w:ind w:left="6828" w:hanging="180"/>
      </w:pPr>
    </w:lvl>
  </w:abstractNum>
  <w:abstractNum w:abstractNumId="64" w15:restartNumberingAfterBreak="0">
    <w:nsid w:val="7E0B4CAB"/>
    <w:multiLevelType w:val="multilevel"/>
    <w:tmpl w:val="4D648102"/>
    <w:lvl w:ilvl="0">
      <w:start w:val="1"/>
      <w:numFmt w:val="decimal"/>
      <w:lvlText w:val="%1."/>
      <w:lvlJc w:val="left"/>
      <w:pPr>
        <w:ind w:left="720" w:hanging="360"/>
      </w:pPr>
    </w:lvl>
    <w:lvl w:ilvl="1">
      <w:start w:val="1"/>
      <w:numFmt w:val="lowerLetter"/>
      <w:lvlText w:val="%2."/>
      <w:lvlJc w:val="left"/>
      <w:pPr>
        <w:ind w:left="1069" w:hanging="360"/>
      </w:pPr>
      <w:rPr>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ED57B10"/>
    <w:multiLevelType w:val="hybridMultilevel"/>
    <w:tmpl w:val="716E1EC4"/>
    <w:lvl w:ilvl="0" w:tplc="04150011">
      <w:start w:val="1"/>
      <w:numFmt w:val="decimal"/>
      <w:lvlText w:val="%1)"/>
      <w:lvlJc w:val="left"/>
      <w:pPr>
        <w:ind w:left="1428" w:hanging="360"/>
      </w:pPr>
    </w:lvl>
    <w:lvl w:ilvl="1" w:tplc="F9F031D2">
      <w:start w:val="1"/>
      <w:numFmt w:val="lowerLetter"/>
      <w:lvlText w:val="%2."/>
      <w:lvlJc w:val="left"/>
      <w:pPr>
        <w:ind w:left="2148" w:hanging="360"/>
      </w:pPr>
    </w:lvl>
    <w:lvl w:ilvl="2" w:tplc="BFF23040">
      <w:start w:val="1"/>
      <w:numFmt w:val="lowerRoman"/>
      <w:lvlText w:val="%3."/>
      <w:lvlJc w:val="right"/>
      <w:pPr>
        <w:ind w:left="2868" w:hanging="180"/>
      </w:pPr>
    </w:lvl>
    <w:lvl w:ilvl="3" w:tplc="6DCCA5C8">
      <w:start w:val="1"/>
      <w:numFmt w:val="decimal"/>
      <w:lvlText w:val="%4."/>
      <w:lvlJc w:val="left"/>
      <w:pPr>
        <w:ind w:left="3588" w:hanging="360"/>
      </w:pPr>
    </w:lvl>
    <w:lvl w:ilvl="4" w:tplc="8CF2A07A">
      <w:start w:val="1"/>
      <w:numFmt w:val="lowerLetter"/>
      <w:lvlText w:val="%5."/>
      <w:lvlJc w:val="left"/>
      <w:pPr>
        <w:ind w:left="4308" w:hanging="360"/>
      </w:pPr>
    </w:lvl>
    <w:lvl w:ilvl="5" w:tplc="0BEA5E26">
      <w:start w:val="1"/>
      <w:numFmt w:val="lowerRoman"/>
      <w:lvlText w:val="%6."/>
      <w:lvlJc w:val="right"/>
      <w:pPr>
        <w:ind w:left="5028" w:hanging="180"/>
      </w:pPr>
    </w:lvl>
    <w:lvl w:ilvl="6" w:tplc="5A721A8C">
      <w:start w:val="1"/>
      <w:numFmt w:val="decimal"/>
      <w:lvlText w:val="%7."/>
      <w:lvlJc w:val="left"/>
      <w:pPr>
        <w:ind w:left="5748" w:hanging="360"/>
      </w:pPr>
    </w:lvl>
    <w:lvl w:ilvl="7" w:tplc="E6BEA9A2">
      <w:start w:val="1"/>
      <w:numFmt w:val="lowerLetter"/>
      <w:lvlText w:val="%8."/>
      <w:lvlJc w:val="left"/>
      <w:pPr>
        <w:ind w:left="6468" w:hanging="360"/>
      </w:pPr>
    </w:lvl>
    <w:lvl w:ilvl="8" w:tplc="169E2AB2">
      <w:start w:val="1"/>
      <w:numFmt w:val="lowerRoman"/>
      <w:lvlText w:val="%9."/>
      <w:lvlJc w:val="right"/>
      <w:pPr>
        <w:ind w:left="7188" w:hanging="180"/>
      </w:pPr>
    </w:lvl>
  </w:abstractNum>
  <w:abstractNum w:abstractNumId="66" w15:restartNumberingAfterBreak="0">
    <w:nsid w:val="7FFD66DE"/>
    <w:multiLevelType w:val="hybridMultilevel"/>
    <w:tmpl w:val="E1B43AD0"/>
    <w:lvl w:ilvl="0" w:tplc="04150011">
      <w:start w:val="1"/>
      <w:numFmt w:val="decimal"/>
      <w:lvlText w:val="%1)"/>
      <w:lvlJc w:val="left"/>
      <w:pPr>
        <w:ind w:left="1068" w:hanging="360"/>
      </w:pPr>
    </w:lvl>
    <w:lvl w:ilvl="1" w:tplc="2E1C71B6">
      <w:start w:val="1"/>
      <w:numFmt w:val="lowerLetter"/>
      <w:lvlText w:val="%2."/>
      <w:lvlJc w:val="left"/>
      <w:pPr>
        <w:ind w:left="1788" w:hanging="360"/>
      </w:pPr>
    </w:lvl>
    <w:lvl w:ilvl="2" w:tplc="CDC49004">
      <w:start w:val="1"/>
      <w:numFmt w:val="lowerRoman"/>
      <w:lvlText w:val="%3."/>
      <w:lvlJc w:val="right"/>
      <w:pPr>
        <w:ind w:left="2508" w:hanging="180"/>
      </w:pPr>
    </w:lvl>
    <w:lvl w:ilvl="3" w:tplc="5442D5D8">
      <w:start w:val="1"/>
      <w:numFmt w:val="decimal"/>
      <w:lvlText w:val="%4."/>
      <w:lvlJc w:val="left"/>
      <w:pPr>
        <w:ind w:left="3228" w:hanging="360"/>
      </w:pPr>
    </w:lvl>
    <w:lvl w:ilvl="4" w:tplc="626C399C">
      <w:start w:val="1"/>
      <w:numFmt w:val="lowerLetter"/>
      <w:lvlText w:val="%5."/>
      <w:lvlJc w:val="left"/>
      <w:pPr>
        <w:ind w:left="3948" w:hanging="360"/>
      </w:pPr>
    </w:lvl>
    <w:lvl w:ilvl="5" w:tplc="693E0596">
      <w:start w:val="1"/>
      <w:numFmt w:val="lowerRoman"/>
      <w:lvlText w:val="%6."/>
      <w:lvlJc w:val="right"/>
      <w:pPr>
        <w:ind w:left="4668" w:hanging="180"/>
      </w:pPr>
    </w:lvl>
    <w:lvl w:ilvl="6" w:tplc="8B2A6006">
      <w:start w:val="1"/>
      <w:numFmt w:val="decimal"/>
      <w:lvlText w:val="%7."/>
      <w:lvlJc w:val="left"/>
      <w:pPr>
        <w:ind w:left="5388" w:hanging="360"/>
      </w:pPr>
    </w:lvl>
    <w:lvl w:ilvl="7" w:tplc="4858E882">
      <w:start w:val="1"/>
      <w:numFmt w:val="lowerLetter"/>
      <w:lvlText w:val="%8."/>
      <w:lvlJc w:val="left"/>
      <w:pPr>
        <w:ind w:left="6108" w:hanging="360"/>
      </w:pPr>
    </w:lvl>
    <w:lvl w:ilvl="8" w:tplc="6F50BCC6">
      <w:start w:val="1"/>
      <w:numFmt w:val="lowerRoman"/>
      <w:lvlText w:val="%9."/>
      <w:lvlJc w:val="right"/>
      <w:pPr>
        <w:ind w:left="6828" w:hanging="180"/>
      </w:pPr>
    </w:lvl>
  </w:abstractNum>
  <w:num w:numId="1">
    <w:abstractNumId w:val="47"/>
  </w:num>
  <w:num w:numId="2">
    <w:abstractNumId w:val="43"/>
  </w:num>
  <w:num w:numId="3">
    <w:abstractNumId w:val="63"/>
  </w:num>
  <w:num w:numId="4">
    <w:abstractNumId w:val="44"/>
  </w:num>
  <w:num w:numId="5">
    <w:abstractNumId w:val="49"/>
  </w:num>
  <w:num w:numId="6">
    <w:abstractNumId w:val="1"/>
  </w:num>
  <w:num w:numId="7">
    <w:abstractNumId w:val="26"/>
  </w:num>
  <w:num w:numId="8">
    <w:abstractNumId w:val="4"/>
  </w:num>
  <w:num w:numId="9">
    <w:abstractNumId w:val="21"/>
  </w:num>
  <w:num w:numId="10">
    <w:abstractNumId w:val="9"/>
  </w:num>
  <w:num w:numId="11">
    <w:abstractNumId w:val="6"/>
  </w:num>
  <w:num w:numId="12">
    <w:abstractNumId w:val="46"/>
  </w:num>
  <w:num w:numId="13">
    <w:abstractNumId w:val="30"/>
  </w:num>
  <w:num w:numId="14">
    <w:abstractNumId w:val="52"/>
  </w:num>
  <w:num w:numId="15">
    <w:abstractNumId w:val="65"/>
  </w:num>
  <w:num w:numId="16">
    <w:abstractNumId w:val="24"/>
  </w:num>
  <w:num w:numId="17">
    <w:abstractNumId w:val="20"/>
  </w:num>
  <w:num w:numId="18">
    <w:abstractNumId w:val="15"/>
  </w:num>
  <w:num w:numId="19">
    <w:abstractNumId w:val="25"/>
  </w:num>
  <w:num w:numId="20">
    <w:abstractNumId w:val="39"/>
  </w:num>
  <w:num w:numId="21">
    <w:abstractNumId w:val="40"/>
  </w:num>
  <w:num w:numId="22">
    <w:abstractNumId w:val="8"/>
  </w:num>
  <w:num w:numId="23">
    <w:abstractNumId w:val="2"/>
  </w:num>
  <w:num w:numId="24">
    <w:abstractNumId w:val="58"/>
  </w:num>
  <w:num w:numId="25">
    <w:abstractNumId w:val="27"/>
  </w:num>
  <w:num w:numId="26">
    <w:abstractNumId w:val="51"/>
  </w:num>
  <w:num w:numId="27">
    <w:abstractNumId w:val="35"/>
  </w:num>
  <w:num w:numId="28">
    <w:abstractNumId w:val="18"/>
  </w:num>
  <w:num w:numId="29">
    <w:abstractNumId w:val="12"/>
  </w:num>
  <w:num w:numId="30">
    <w:abstractNumId w:val="17"/>
  </w:num>
  <w:num w:numId="31">
    <w:abstractNumId w:val="11"/>
  </w:num>
  <w:num w:numId="32">
    <w:abstractNumId w:val="5"/>
  </w:num>
  <w:num w:numId="33">
    <w:abstractNumId w:val="23"/>
  </w:num>
  <w:num w:numId="34">
    <w:abstractNumId w:val="61"/>
  </w:num>
  <w:num w:numId="35">
    <w:abstractNumId w:val="57"/>
  </w:num>
  <w:num w:numId="36">
    <w:abstractNumId w:val="60"/>
  </w:num>
  <w:num w:numId="37">
    <w:abstractNumId w:val="34"/>
  </w:num>
  <w:num w:numId="38">
    <w:abstractNumId w:val="62"/>
  </w:num>
  <w:num w:numId="39">
    <w:abstractNumId w:val="48"/>
  </w:num>
  <w:num w:numId="40">
    <w:abstractNumId w:val="38"/>
  </w:num>
  <w:num w:numId="41">
    <w:abstractNumId w:val="56"/>
  </w:num>
  <w:num w:numId="42">
    <w:abstractNumId w:val="13"/>
  </w:num>
  <w:num w:numId="43">
    <w:abstractNumId w:val="50"/>
  </w:num>
  <w:num w:numId="44">
    <w:abstractNumId w:val="45"/>
  </w:num>
  <w:num w:numId="45">
    <w:abstractNumId w:val="41"/>
  </w:num>
  <w:num w:numId="46">
    <w:abstractNumId w:val="14"/>
  </w:num>
  <w:num w:numId="47">
    <w:abstractNumId w:val="55"/>
  </w:num>
  <w:num w:numId="48">
    <w:abstractNumId w:val="10"/>
  </w:num>
  <w:num w:numId="49">
    <w:abstractNumId w:val="28"/>
  </w:num>
  <w:num w:numId="50">
    <w:abstractNumId w:val="64"/>
  </w:num>
  <w:num w:numId="51">
    <w:abstractNumId w:val="16"/>
  </w:num>
  <w:num w:numId="52">
    <w:abstractNumId w:val="37"/>
  </w:num>
  <w:num w:numId="53">
    <w:abstractNumId w:val="19"/>
  </w:num>
  <w:num w:numId="54">
    <w:abstractNumId w:val="31"/>
  </w:num>
  <w:num w:numId="55">
    <w:abstractNumId w:val="29"/>
  </w:num>
  <w:num w:numId="56">
    <w:abstractNumId w:val="32"/>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54"/>
  </w:num>
  <w:num w:numId="61">
    <w:abstractNumId w:val="3"/>
  </w:num>
  <w:num w:numId="62">
    <w:abstractNumId w:val="53"/>
  </w:num>
  <w:num w:numId="63">
    <w:abstractNumId w:val="59"/>
  </w:num>
  <w:num w:numId="64">
    <w:abstractNumId w:val="22"/>
  </w:num>
  <w:num w:numId="65">
    <w:abstractNumId w:val="42"/>
  </w:num>
  <w:num w:numId="66">
    <w:abstractNumId w:val="66"/>
  </w:num>
  <w:num w:numId="67">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4"/>
    <w:rsid w:val="0000033D"/>
    <w:rsid w:val="00011018"/>
    <w:rsid w:val="00011453"/>
    <w:rsid w:val="00014D2D"/>
    <w:rsid w:val="00016E1F"/>
    <w:rsid w:val="00030303"/>
    <w:rsid w:val="000303F9"/>
    <w:rsid w:val="00044CB9"/>
    <w:rsid w:val="0006750B"/>
    <w:rsid w:val="00080CB7"/>
    <w:rsid w:val="00082A09"/>
    <w:rsid w:val="00082AA8"/>
    <w:rsid w:val="0009034F"/>
    <w:rsid w:val="00090DDB"/>
    <w:rsid w:val="0009135A"/>
    <w:rsid w:val="00092E13"/>
    <w:rsid w:val="000A0CFF"/>
    <w:rsid w:val="000A2466"/>
    <w:rsid w:val="000B03A7"/>
    <w:rsid w:val="000B6878"/>
    <w:rsid w:val="000C3A33"/>
    <w:rsid w:val="000C4CED"/>
    <w:rsid w:val="000C65EE"/>
    <w:rsid w:val="000D26BB"/>
    <w:rsid w:val="000D39FB"/>
    <w:rsid w:val="000D4348"/>
    <w:rsid w:val="000E1D02"/>
    <w:rsid w:val="000E3920"/>
    <w:rsid w:val="000F111D"/>
    <w:rsid w:val="001049F4"/>
    <w:rsid w:val="00110BC4"/>
    <w:rsid w:val="00112EA1"/>
    <w:rsid w:val="001132E7"/>
    <w:rsid w:val="00131B19"/>
    <w:rsid w:val="0013282E"/>
    <w:rsid w:val="001514BA"/>
    <w:rsid w:val="00152F42"/>
    <w:rsid w:val="001630CE"/>
    <w:rsid w:val="001633D6"/>
    <w:rsid w:val="00166F6D"/>
    <w:rsid w:val="00184596"/>
    <w:rsid w:val="001860D8"/>
    <w:rsid w:val="0019174B"/>
    <w:rsid w:val="00196821"/>
    <w:rsid w:val="001976A0"/>
    <w:rsid w:val="001A1114"/>
    <w:rsid w:val="001A6E76"/>
    <w:rsid w:val="001B0F85"/>
    <w:rsid w:val="001C0367"/>
    <w:rsid w:val="001C6F81"/>
    <w:rsid w:val="001D0D5C"/>
    <w:rsid w:val="001E4062"/>
    <w:rsid w:val="001E7CFA"/>
    <w:rsid w:val="001F0124"/>
    <w:rsid w:val="001F39A7"/>
    <w:rsid w:val="001F4B03"/>
    <w:rsid w:val="002017F0"/>
    <w:rsid w:val="00202D54"/>
    <w:rsid w:val="0021112A"/>
    <w:rsid w:val="00212234"/>
    <w:rsid w:val="0021490E"/>
    <w:rsid w:val="00216BE8"/>
    <w:rsid w:val="002304CF"/>
    <w:rsid w:val="00234EB1"/>
    <w:rsid w:val="00241D58"/>
    <w:rsid w:val="00245D27"/>
    <w:rsid w:val="0025044B"/>
    <w:rsid w:val="00250CA8"/>
    <w:rsid w:val="00251B7A"/>
    <w:rsid w:val="00265A76"/>
    <w:rsid w:val="0027753F"/>
    <w:rsid w:val="002810C2"/>
    <w:rsid w:val="0028666F"/>
    <w:rsid w:val="002947AA"/>
    <w:rsid w:val="002A0553"/>
    <w:rsid w:val="002A58BC"/>
    <w:rsid w:val="002A7D2C"/>
    <w:rsid w:val="002B6C92"/>
    <w:rsid w:val="002B770E"/>
    <w:rsid w:val="002C03DA"/>
    <w:rsid w:val="002C05BC"/>
    <w:rsid w:val="002C2DBC"/>
    <w:rsid w:val="002D137F"/>
    <w:rsid w:val="002D4C7E"/>
    <w:rsid w:val="002D7CC5"/>
    <w:rsid w:val="002E51D5"/>
    <w:rsid w:val="002E54F8"/>
    <w:rsid w:val="002E7538"/>
    <w:rsid w:val="002F02BA"/>
    <w:rsid w:val="00302E0A"/>
    <w:rsid w:val="003050CD"/>
    <w:rsid w:val="00325CF4"/>
    <w:rsid w:val="0032731C"/>
    <w:rsid w:val="003352D6"/>
    <w:rsid w:val="0033652C"/>
    <w:rsid w:val="003367EB"/>
    <w:rsid w:val="0035051C"/>
    <w:rsid w:val="00353E45"/>
    <w:rsid w:val="003706AC"/>
    <w:rsid w:val="00376132"/>
    <w:rsid w:val="003822D4"/>
    <w:rsid w:val="003825BC"/>
    <w:rsid w:val="00387F2C"/>
    <w:rsid w:val="0039041A"/>
    <w:rsid w:val="00390DE5"/>
    <w:rsid w:val="003957CA"/>
    <w:rsid w:val="003A4CFF"/>
    <w:rsid w:val="003B585B"/>
    <w:rsid w:val="003C07C5"/>
    <w:rsid w:val="003C341E"/>
    <w:rsid w:val="003D43B9"/>
    <w:rsid w:val="003D4A4F"/>
    <w:rsid w:val="003D7705"/>
    <w:rsid w:val="003E4329"/>
    <w:rsid w:val="003E7EA6"/>
    <w:rsid w:val="003F2186"/>
    <w:rsid w:val="003F2F04"/>
    <w:rsid w:val="004255B5"/>
    <w:rsid w:val="004264FF"/>
    <w:rsid w:val="004271C1"/>
    <w:rsid w:val="00443418"/>
    <w:rsid w:val="00450C39"/>
    <w:rsid w:val="0046187C"/>
    <w:rsid w:val="00473FE6"/>
    <w:rsid w:val="00477F13"/>
    <w:rsid w:val="00482AC9"/>
    <w:rsid w:val="00486C1D"/>
    <w:rsid w:val="0049319F"/>
    <w:rsid w:val="004A20C3"/>
    <w:rsid w:val="004A53A1"/>
    <w:rsid w:val="004B0E82"/>
    <w:rsid w:val="004B1740"/>
    <w:rsid w:val="004B30E8"/>
    <w:rsid w:val="004B5724"/>
    <w:rsid w:val="004B5A3B"/>
    <w:rsid w:val="004C16E9"/>
    <w:rsid w:val="004C5C1D"/>
    <w:rsid w:val="004C6D1A"/>
    <w:rsid w:val="004E5FC6"/>
    <w:rsid w:val="004E799F"/>
    <w:rsid w:val="004E7C3D"/>
    <w:rsid w:val="004F6B9C"/>
    <w:rsid w:val="00500D24"/>
    <w:rsid w:val="0050345B"/>
    <w:rsid w:val="00504A2F"/>
    <w:rsid w:val="00510D75"/>
    <w:rsid w:val="00521C2E"/>
    <w:rsid w:val="00530F25"/>
    <w:rsid w:val="0054342C"/>
    <w:rsid w:val="00552755"/>
    <w:rsid w:val="00553662"/>
    <w:rsid w:val="00555633"/>
    <w:rsid w:val="005558A4"/>
    <w:rsid w:val="00563F42"/>
    <w:rsid w:val="00577D4A"/>
    <w:rsid w:val="00580230"/>
    <w:rsid w:val="00581B39"/>
    <w:rsid w:val="005866B1"/>
    <w:rsid w:val="0059441A"/>
    <w:rsid w:val="005A3077"/>
    <w:rsid w:val="005B7D4A"/>
    <w:rsid w:val="005C2731"/>
    <w:rsid w:val="005C49F5"/>
    <w:rsid w:val="005C5773"/>
    <w:rsid w:val="005D0199"/>
    <w:rsid w:val="005E0093"/>
    <w:rsid w:val="005E35E8"/>
    <w:rsid w:val="005F116D"/>
    <w:rsid w:val="0060211C"/>
    <w:rsid w:val="006031E9"/>
    <w:rsid w:val="0060714C"/>
    <w:rsid w:val="0061585A"/>
    <w:rsid w:val="00633197"/>
    <w:rsid w:val="00642807"/>
    <w:rsid w:val="00643BE7"/>
    <w:rsid w:val="00643D4D"/>
    <w:rsid w:val="00647EA9"/>
    <w:rsid w:val="00660EB3"/>
    <w:rsid w:val="00667A0C"/>
    <w:rsid w:val="00674DFC"/>
    <w:rsid w:val="00675FA8"/>
    <w:rsid w:val="0067633F"/>
    <w:rsid w:val="00685A77"/>
    <w:rsid w:val="006900FA"/>
    <w:rsid w:val="006979A2"/>
    <w:rsid w:val="006A12EC"/>
    <w:rsid w:val="006A4FB2"/>
    <w:rsid w:val="006A5EB1"/>
    <w:rsid w:val="006A70C9"/>
    <w:rsid w:val="006C341E"/>
    <w:rsid w:val="006C5809"/>
    <w:rsid w:val="006C6B5F"/>
    <w:rsid w:val="006D339B"/>
    <w:rsid w:val="006D3D73"/>
    <w:rsid w:val="006D6BCB"/>
    <w:rsid w:val="006E33A5"/>
    <w:rsid w:val="006E443C"/>
    <w:rsid w:val="006E6F5A"/>
    <w:rsid w:val="006E795C"/>
    <w:rsid w:val="006F290E"/>
    <w:rsid w:val="006F5092"/>
    <w:rsid w:val="006F5B1F"/>
    <w:rsid w:val="006F6CEE"/>
    <w:rsid w:val="007039B8"/>
    <w:rsid w:val="007073AB"/>
    <w:rsid w:val="00711DD8"/>
    <w:rsid w:val="0071371F"/>
    <w:rsid w:val="007234C7"/>
    <w:rsid w:val="00727D5F"/>
    <w:rsid w:val="007342A1"/>
    <w:rsid w:val="00734FE6"/>
    <w:rsid w:val="0074447F"/>
    <w:rsid w:val="00750CF0"/>
    <w:rsid w:val="007517B9"/>
    <w:rsid w:val="00751B67"/>
    <w:rsid w:val="0075207A"/>
    <w:rsid w:val="0075634B"/>
    <w:rsid w:val="0076504D"/>
    <w:rsid w:val="00772CC7"/>
    <w:rsid w:val="00773536"/>
    <w:rsid w:val="00774D00"/>
    <w:rsid w:val="007802BD"/>
    <w:rsid w:val="00785D9A"/>
    <w:rsid w:val="007971A4"/>
    <w:rsid w:val="007A0B1B"/>
    <w:rsid w:val="007A2705"/>
    <w:rsid w:val="007A50F5"/>
    <w:rsid w:val="007B67A1"/>
    <w:rsid w:val="007C0C00"/>
    <w:rsid w:val="007D3E33"/>
    <w:rsid w:val="007D557C"/>
    <w:rsid w:val="007F0961"/>
    <w:rsid w:val="007F1AD0"/>
    <w:rsid w:val="007F3A1A"/>
    <w:rsid w:val="007F54F1"/>
    <w:rsid w:val="007F628C"/>
    <w:rsid w:val="00814ECF"/>
    <w:rsid w:val="00815F7A"/>
    <w:rsid w:val="00816580"/>
    <w:rsid w:val="00824355"/>
    <w:rsid w:val="0082505D"/>
    <w:rsid w:val="008273A0"/>
    <w:rsid w:val="008301F4"/>
    <w:rsid w:val="00831AAA"/>
    <w:rsid w:val="00832956"/>
    <w:rsid w:val="008336B9"/>
    <w:rsid w:val="00837B09"/>
    <w:rsid w:val="00837BC5"/>
    <w:rsid w:val="00862698"/>
    <w:rsid w:val="00873C34"/>
    <w:rsid w:val="00877788"/>
    <w:rsid w:val="00877AA9"/>
    <w:rsid w:val="00883523"/>
    <w:rsid w:val="0088546F"/>
    <w:rsid w:val="00887523"/>
    <w:rsid w:val="008907C2"/>
    <w:rsid w:val="00892215"/>
    <w:rsid w:val="00894E86"/>
    <w:rsid w:val="008A1414"/>
    <w:rsid w:val="008A15B5"/>
    <w:rsid w:val="008B58B5"/>
    <w:rsid w:val="008C780B"/>
    <w:rsid w:val="008D01EA"/>
    <w:rsid w:val="008D6E76"/>
    <w:rsid w:val="008D716D"/>
    <w:rsid w:val="008D7FCD"/>
    <w:rsid w:val="008E03CA"/>
    <w:rsid w:val="008E2E95"/>
    <w:rsid w:val="008E4D3F"/>
    <w:rsid w:val="008F0042"/>
    <w:rsid w:val="008F774B"/>
    <w:rsid w:val="008F799F"/>
    <w:rsid w:val="00901317"/>
    <w:rsid w:val="009232FC"/>
    <w:rsid w:val="00927A00"/>
    <w:rsid w:val="009306C2"/>
    <w:rsid w:val="00932D3E"/>
    <w:rsid w:val="00941A6E"/>
    <w:rsid w:val="00945749"/>
    <w:rsid w:val="00947510"/>
    <w:rsid w:val="00952690"/>
    <w:rsid w:val="00960462"/>
    <w:rsid w:val="0096287D"/>
    <w:rsid w:val="0096559A"/>
    <w:rsid w:val="00966558"/>
    <w:rsid w:val="00973F00"/>
    <w:rsid w:val="00974BB1"/>
    <w:rsid w:val="00981555"/>
    <w:rsid w:val="0098558A"/>
    <w:rsid w:val="009917D1"/>
    <w:rsid w:val="009961B8"/>
    <w:rsid w:val="0099732B"/>
    <w:rsid w:val="009A469F"/>
    <w:rsid w:val="009A6042"/>
    <w:rsid w:val="009A7C6D"/>
    <w:rsid w:val="009B3BC4"/>
    <w:rsid w:val="009B53BE"/>
    <w:rsid w:val="009C071A"/>
    <w:rsid w:val="009C33E6"/>
    <w:rsid w:val="009C3D43"/>
    <w:rsid w:val="009C3F6F"/>
    <w:rsid w:val="009C70ED"/>
    <w:rsid w:val="009D6DD7"/>
    <w:rsid w:val="009E233A"/>
    <w:rsid w:val="009E53B4"/>
    <w:rsid w:val="009F2C8A"/>
    <w:rsid w:val="009F564C"/>
    <w:rsid w:val="00A00292"/>
    <w:rsid w:val="00A03A91"/>
    <w:rsid w:val="00A03AE1"/>
    <w:rsid w:val="00A11C7B"/>
    <w:rsid w:val="00A25B4E"/>
    <w:rsid w:val="00A2781C"/>
    <w:rsid w:val="00A27EA4"/>
    <w:rsid w:val="00A27F4F"/>
    <w:rsid w:val="00A37E91"/>
    <w:rsid w:val="00A41BA9"/>
    <w:rsid w:val="00A4630E"/>
    <w:rsid w:val="00A52041"/>
    <w:rsid w:val="00A56C42"/>
    <w:rsid w:val="00A63AA4"/>
    <w:rsid w:val="00A6585E"/>
    <w:rsid w:val="00A71FF8"/>
    <w:rsid w:val="00A75F5C"/>
    <w:rsid w:val="00A842DF"/>
    <w:rsid w:val="00A94036"/>
    <w:rsid w:val="00A9453C"/>
    <w:rsid w:val="00AA6668"/>
    <w:rsid w:val="00AB1A93"/>
    <w:rsid w:val="00AB2812"/>
    <w:rsid w:val="00AD0073"/>
    <w:rsid w:val="00AD7A7F"/>
    <w:rsid w:val="00AE48D0"/>
    <w:rsid w:val="00AF1A3E"/>
    <w:rsid w:val="00AF670D"/>
    <w:rsid w:val="00B02D98"/>
    <w:rsid w:val="00B0358D"/>
    <w:rsid w:val="00B052DA"/>
    <w:rsid w:val="00B05A8A"/>
    <w:rsid w:val="00B074F8"/>
    <w:rsid w:val="00B143EF"/>
    <w:rsid w:val="00B2089D"/>
    <w:rsid w:val="00B21EC1"/>
    <w:rsid w:val="00B36C60"/>
    <w:rsid w:val="00B519FC"/>
    <w:rsid w:val="00B551D4"/>
    <w:rsid w:val="00B62D44"/>
    <w:rsid w:val="00B72739"/>
    <w:rsid w:val="00B75457"/>
    <w:rsid w:val="00B806E2"/>
    <w:rsid w:val="00B809D3"/>
    <w:rsid w:val="00B9192D"/>
    <w:rsid w:val="00B97CBA"/>
    <w:rsid w:val="00BA3850"/>
    <w:rsid w:val="00BB3E8B"/>
    <w:rsid w:val="00BC3E67"/>
    <w:rsid w:val="00BC441A"/>
    <w:rsid w:val="00BC7606"/>
    <w:rsid w:val="00BD04F0"/>
    <w:rsid w:val="00BD3298"/>
    <w:rsid w:val="00BE0B33"/>
    <w:rsid w:val="00C024B1"/>
    <w:rsid w:val="00C053DD"/>
    <w:rsid w:val="00C056CB"/>
    <w:rsid w:val="00C05B6D"/>
    <w:rsid w:val="00C06249"/>
    <w:rsid w:val="00C12FF4"/>
    <w:rsid w:val="00C1725A"/>
    <w:rsid w:val="00C26045"/>
    <w:rsid w:val="00C30F76"/>
    <w:rsid w:val="00C428F6"/>
    <w:rsid w:val="00C548EF"/>
    <w:rsid w:val="00C72CCB"/>
    <w:rsid w:val="00C738FD"/>
    <w:rsid w:val="00C74FA9"/>
    <w:rsid w:val="00C757CC"/>
    <w:rsid w:val="00C91310"/>
    <w:rsid w:val="00C91C33"/>
    <w:rsid w:val="00CA2997"/>
    <w:rsid w:val="00CA3828"/>
    <w:rsid w:val="00CA4A3E"/>
    <w:rsid w:val="00CA7E9F"/>
    <w:rsid w:val="00CB1399"/>
    <w:rsid w:val="00CC1B15"/>
    <w:rsid w:val="00CC272F"/>
    <w:rsid w:val="00CC2A83"/>
    <w:rsid w:val="00CC6C68"/>
    <w:rsid w:val="00CD19C7"/>
    <w:rsid w:val="00CE647A"/>
    <w:rsid w:val="00D0383B"/>
    <w:rsid w:val="00D03C21"/>
    <w:rsid w:val="00D04593"/>
    <w:rsid w:val="00D105E0"/>
    <w:rsid w:val="00D12C86"/>
    <w:rsid w:val="00D1317F"/>
    <w:rsid w:val="00D13DBC"/>
    <w:rsid w:val="00D15CF7"/>
    <w:rsid w:val="00D205EE"/>
    <w:rsid w:val="00D22E61"/>
    <w:rsid w:val="00D238BC"/>
    <w:rsid w:val="00D2476C"/>
    <w:rsid w:val="00D25EA5"/>
    <w:rsid w:val="00D26B6A"/>
    <w:rsid w:val="00D31398"/>
    <w:rsid w:val="00D31B47"/>
    <w:rsid w:val="00D33AF6"/>
    <w:rsid w:val="00D34BF3"/>
    <w:rsid w:val="00D43B8C"/>
    <w:rsid w:val="00D44DF1"/>
    <w:rsid w:val="00D45332"/>
    <w:rsid w:val="00D506DD"/>
    <w:rsid w:val="00D54CDD"/>
    <w:rsid w:val="00D614B8"/>
    <w:rsid w:val="00D645F4"/>
    <w:rsid w:val="00D81DCD"/>
    <w:rsid w:val="00D92FC1"/>
    <w:rsid w:val="00D94EAF"/>
    <w:rsid w:val="00D9752E"/>
    <w:rsid w:val="00DA24E3"/>
    <w:rsid w:val="00DA4B93"/>
    <w:rsid w:val="00DA5750"/>
    <w:rsid w:val="00DB22C0"/>
    <w:rsid w:val="00DB37AD"/>
    <w:rsid w:val="00DB4621"/>
    <w:rsid w:val="00DB4B84"/>
    <w:rsid w:val="00DC16C6"/>
    <w:rsid w:val="00DC7563"/>
    <w:rsid w:val="00DD1BBB"/>
    <w:rsid w:val="00DD3DCC"/>
    <w:rsid w:val="00DE0AD3"/>
    <w:rsid w:val="00DE2129"/>
    <w:rsid w:val="00DF114E"/>
    <w:rsid w:val="00DF14C7"/>
    <w:rsid w:val="00DF55F3"/>
    <w:rsid w:val="00E0252A"/>
    <w:rsid w:val="00E047F9"/>
    <w:rsid w:val="00E06D82"/>
    <w:rsid w:val="00E126FF"/>
    <w:rsid w:val="00E14220"/>
    <w:rsid w:val="00E30C35"/>
    <w:rsid w:val="00E42278"/>
    <w:rsid w:val="00E42818"/>
    <w:rsid w:val="00E4325B"/>
    <w:rsid w:val="00E43E04"/>
    <w:rsid w:val="00E46383"/>
    <w:rsid w:val="00E51048"/>
    <w:rsid w:val="00E538E8"/>
    <w:rsid w:val="00E70F40"/>
    <w:rsid w:val="00E736F5"/>
    <w:rsid w:val="00E75130"/>
    <w:rsid w:val="00E770F8"/>
    <w:rsid w:val="00E81AD1"/>
    <w:rsid w:val="00E86C83"/>
    <w:rsid w:val="00E93C4A"/>
    <w:rsid w:val="00E96B00"/>
    <w:rsid w:val="00EA0423"/>
    <w:rsid w:val="00EA7414"/>
    <w:rsid w:val="00EA78EF"/>
    <w:rsid w:val="00EB0AD6"/>
    <w:rsid w:val="00EB6946"/>
    <w:rsid w:val="00EC30DD"/>
    <w:rsid w:val="00EC337B"/>
    <w:rsid w:val="00EC49E6"/>
    <w:rsid w:val="00EC5008"/>
    <w:rsid w:val="00EC5CF8"/>
    <w:rsid w:val="00ED34A6"/>
    <w:rsid w:val="00ED3A88"/>
    <w:rsid w:val="00ED4573"/>
    <w:rsid w:val="00EE0E87"/>
    <w:rsid w:val="00EF1B6A"/>
    <w:rsid w:val="00EF628A"/>
    <w:rsid w:val="00EF628C"/>
    <w:rsid w:val="00EF7039"/>
    <w:rsid w:val="00F0023E"/>
    <w:rsid w:val="00F019C2"/>
    <w:rsid w:val="00F02F98"/>
    <w:rsid w:val="00F044AF"/>
    <w:rsid w:val="00F06718"/>
    <w:rsid w:val="00F12756"/>
    <w:rsid w:val="00F13AFA"/>
    <w:rsid w:val="00F147C5"/>
    <w:rsid w:val="00F25542"/>
    <w:rsid w:val="00F41E37"/>
    <w:rsid w:val="00F47D38"/>
    <w:rsid w:val="00F52816"/>
    <w:rsid w:val="00F52856"/>
    <w:rsid w:val="00F558C6"/>
    <w:rsid w:val="00F56644"/>
    <w:rsid w:val="00F62BEE"/>
    <w:rsid w:val="00F6475A"/>
    <w:rsid w:val="00F6484E"/>
    <w:rsid w:val="00F73F7E"/>
    <w:rsid w:val="00F863A4"/>
    <w:rsid w:val="00F958B9"/>
    <w:rsid w:val="00FA5219"/>
    <w:rsid w:val="00FA6076"/>
    <w:rsid w:val="00FA6DF3"/>
    <w:rsid w:val="00FB097F"/>
    <w:rsid w:val="00FD51DA"/>
    <w:rsid w:val="00FD6EDE"/>
    <w:rsid w:val="00FD764E"/>
    <w:rsid w:val="00FE018B"/>
    <w:rsid w:val="00FE11A9"/>
    <w:rsid w:val="0168CFA6"/>
    <w:rsid w:val="01870144"/>
    <w:rsid w:val="01B7A001"/>
    <w:rsid w:val="01C5893C"/>
    <w:rsid w:val="01EA6FD2"/>
    <w:rsid w:val="021E886C"/>
    <w:rsid w:val="0264152A"/>
    <w:rsid w:val="02C7E51A"/>
    <w:rsid w:val="02F68D9B"/>
    <w:rsid w:val="0319FE2B"/>
    <w:rsid w:val="0487480B"/>
    <w:rsid w:val="04C018F7"/>
    <w:rsid w:val="06519EED"/>
    <w:rsid w:val="0652B7B2"/>
    <w:rsid w:val="06898EE0"/>
    <w:rsid w:val="070EE82E"/>
    <w:rsid w:val="07257D4C"/>
    <w:rsid w:val="07B3A023"/>
    <w:rsid w:val="07D54263"/>
    <w:rsid w:val="07E2BC74"/>
    <w:rsid w:val="0A5CDB2D"/>
    <w:rsid w:val="0A6C8380"/>
    <w:rsid w:val="0AD9EADB"/>
    <w:rsid w:val="0B584E45"/>
    <w:rsid w:val="0BB24437"/>
    <w:rsid w:val="0CA1D668"/>
    <w:rsid w:val="0D26088A"/>
    <w:rsid w:val="0D99C389"/>
    <w:rsid w:val="0DBA1389"/>
    <w:rsid w:val="0DE1452F"/>
    <w:rsid w:val="0E58061D"/>
    <w:rsid w:val="0F2A259C"/>
    <w:rsid w:val="1212F8E8"/>
    <w:rsid w:val="124A8B2D"/>
    <w:rsid w:val="12892D4C"/>
    <w:rsid w:val="12C4E087"/>
    <w:rsid w:val="12F841E3"/>
    <w:rsid w:val="130EE225"/>
    <w:rsid w:val="136CB602"/>
    <w:rsid w:val="138283A3"/>
    <w:rsid w:val="14ED8567"/>
    <w:rsid w:val="166D49B2"/>
    <w:rsid w:val="18E70128"/>
    <w:rsid w:val="1901A076"/>
    <w:rsid w:val="190F0371"/>
    <w:rsid w:val="19240B8C"/>
    <w:rsid w:val="194CD5C5"/>
    <w:rsid w:val="194CDA9B"/>
    <w:rsid w:val="195E2EA1"/>
    <w:rsid w:val="196CCBB9"/>
    <w:rsid w:val="19A667C4"/>
    <w:rsid w:val="19FA8047"/>
    <w:rsid w:val="1B2ACDE4"/>
    <w:rsid w:val="1BBAACA7"/>
    <w:rsid w:val="1C594E6E"/>
    <w:rsid w:val="1CFE26F2"/>
    <w:rsid w:val="1D3D849E"/>
    <w:rsid w:val="1D53CB1C"/>
    <w:rsid w:val="1DA013D6"/>
    <w:rsid w:val="1ECC3828"/>
    <w:rsid w:val="1EEDFFB2"/>
    <w:rsid w:val="1F57B99D"/>
    <w:rsid w:val="1FBD880B"/>
    <w:rsid w:val="1FFBC79F"/>
    <w:rsid w:val="20A943B5"/>
    <w:rsid w:val="214095B1"/>
    <w:rsid w:val="2159586C"/>
    <w:rsid w:val="215B5C3D"/>
    <w:rsid w:val="228628B9"/>
    <w:rsid w:val="22B12036"/>
    <w:rsid w:val="22F89B6C"/>
    <w:rsid w:val="23AC4A16"/>
    <w:rsid w:val="245841DD"/>
    <w:rsid w:val="2525AA5E"/>
    <w:rsid w:val="2587A9CD"/>
    <w:rsid w:val="26763400"/>
    <w:rsid w:val="26A1FF81"/>
    <w:rsid w:val="26E8D4FE"/>
    <w:rsid w:val="272805AF"/>
    <w:rsid w:val="2732AB9A"/>
    <w:rsid w:val="27FC9299"/>
    <w:rsid w:val="288210C1"/>
    <w:rsid w:val="29F0E7E5"/>
    <w:rsid w:val="2A134AE1"/>
    <w:rsid w:val="2A8F7BC9"/>
    <w:rsid w:val="2AE777F7"/>
    <w:rsid w:val="2B3233D2"/>
    <w:rsid w:val="2B563D98"/>
    <w:rsid w:val="2B86729D"/>
    <w:rsid w:val="2C2CC66E"/>
    <w:rsid w:val="2C3F37D0"/>
    <w:rsid w:val="2C7C8E40"/>
    <w:rsid w:val="2CE52FE7"/>
    <w:rsid w:val="2D611A30"/>
    <w:rsid w:val="2E6328FD"/>
    <w:rsid w:val="2EABD799"/>
    <w:rsid w:val="2EC5CFF9"/>
    <w:rsid w:val="2EFDF551"/>
    <w:rsid w:val="2F356E5E"/>
    <w:rsid w:val="2F7AF715"/>
    <w:rsid w:val="2F80F127"/>
    <w:rsid w:val="2FA1C811"/>
    <w:rsid w:val="3089CB8E"/>
    <w:rsid w:val="31211A55"/>
    <w:rsid w:val="3224D3FF"/>
    <w:rsid w:val="3228968E"/>
    <w:rsid w:val="329A3828"/>
    <w:rsid w:val="338018BF"/>
    <w:rsid w:val="33894DBC"/>
    <w:rsid w:val="33BBAC32"/>
    <w:rsid w:val="3434697B"/>
    <w:rsid w:val="3452C55B"/>
    <w:rsid w:val="347BBDA5"/>
    <w:rsid w:val="34D82121"/>
    <w:rsid w:val="36F1DE24"/>
    <w:rsid w:val="3715F24F"/>
    <w:rsid w:val="378FF1D9"/>
    <w:rsid w:val="388F1D55"/>
    <w:rsid w:val="38A7215A"/>
    <w:rsid w:val="38F93A6B"/>
    <w:rsid w:val="3B1BD86A"/>
    <w:rsid w:val="3BB2ED99"/>
    <w:rsid w:val="3C29C1DB"/>
    <w:rsid w:val="3C8EE44E"/>
    <w:rsid w:val="3D34CFC1"/>
    <w:rsid w:val="3D3B5272"/>
    <w:rsid w:val="3D7F6A70"/>
    <w:rsid w:val="3D95B55E"/>
    <w:rsid w:val="3E015883"/>
    <w:rsid w:val="3E313A94"/>
    <w:rsid w:val="3F1662DE"/>
    <w:rsid w:val="3FF235BC"/>
    <w:rsid w:val="407F20C9"/>
    <w:rsid w:val="40F7A500"/>
    <w:rsid w:val="41492D14"/>
    <w:rsid w:val="41A5F632"/>
    <w:rsid w:val="41A655FD"/>
    <w:rsid w:val="41DD2F68"/>
    <w:rsid w:val="41F3B7AC"/>
    <w:rsid w:val="422BC38F"/>
    <w:rsid w:val="42668F72"/>
    <w:rsid w:val="42E4FD75"/>
    <w:rsid w:val="439A011F"/>
    <w:rsid w:val="440B71AA"/>
    <w:rsid w:val="4412C3EA"/>
    <w:rsid w:val="45A7420B"/>
    <w:rsid w:val="45C9D478"/>
    <w:rsid w:val="469CEFD1"/>
    <w:rsid w:val="46B62242"/>
    <w:rsid w:val="46CFB810"/>
    <w:rsid w:val="470F0064"/>
    <w:rsid w:val="4765A4D9"/>
    <w:rsid w:val="47B3D8E8"/>
    <w:rsid w:val="47B5DEE2"/>
    <w:rsid w:val="47EED091"/>
    <w:rsid w:val="48155EF4"/>
    <w:rsid w:val="4824D058"/>
    <w:rsid w:val="484C70EC"/>
    <w:rsid w:val="48AAD0C5"/>
    <w:rsid w:val="4984D3E3"/>
    <w:rsid w:val="4997E9A5"/>
    <w:rsid w:val="4AF00F5A"/>
    <w:rsid w:val="4B070CA8"/>
    <w:rsid w:val="4B3D0930"/>
    <w:rsid w:val="4B558F4C"/>
    <w:rsid w:val="4BE2B165"/>
    <w:rsid w:val="4CB572F1"/>
    <w:rsid w:val="4D710225"/>
    <w:rsid w:val="4D724EDF"/>
    <w:rsid w:val="4D7E81C6"/>
    <w:rsid w:val="4DE39A20"/>
    <w:rsid w:val="4E3A2576"/>
    <w:rsid w:val="4E8886CF"/>
    <w:rsid w:val="4E9C0D05"/>
    <w:rsid w:val="4EA80BCA"/>
    <w:rsid w:val="4F0767F5"/>
    <w:rsid w:val="4F5B6596"/>
    <w:rsid w:val="4F699EB0"/>
    <w:rsid w:val="4F868D3F"/>
    <w:rsid w:val="500D5DD0"/>
    <w:rsid w:val="501B96EA"/>
    <w:rsid w:val="505B01EC"/>
    <w:rsid w:val="50F12892"/>
    <w:rsid w:val="51589DDB"/>
    <w:rsid w:val="51996282"/>
    <w:rsid w:val="51FCF131"/>
    <w:rsid w:val="5252EC93"/>
    <w:rsid w:val="536F7E28"/>
    <w:rsid w:val="53EB4816"/>
    <w:rsid w:val="5496AD0F"/>
    <w:rsid w:val="54E20BA7"/>
    <w:rsid w:val="55174D4E"/>
    <w:rsid w:val="5566E48F"/>
    <w:rsid w:val="557898CE"/>
    <w:rsid w:val="56202664"/>
    <w:rsid w:val="56C87BD3"/>
    <w:rsid w:val="58441C97"/>
    <w:rsid w:val="586A823C"/>
    <w:rsid w:val="58F02AA9"/>
    <w:rsid w:val="58F4FF96"/>
    <w:rsid w:val="594C3CE5"/>
    <w:rsid w:val="59839CBC"/>
    <w:rsid w:val="5A3CCB42"/>
    <w:rsid w:val="5A6577BE"/>
    <w:rsid w:val="5A73A80D"/>
    <w:rsid w:val="5A9DA50D"/>
    <w:rsid w:val="5B70F445"/>
    <w:rsid w:val="5C2592D3"/>
    <w:rsid w:val="5C2A8B01"/>
    <w:rsid w:val="5DCE733C"/>
    <w:rsid w:val="5DD06540"/>
    <w:rsid w:val="5E162226"/>
    <w:rsid w:val="5E320F43"/>
    <w:rsid w:val="5E786BAD"/>
    <w:rsid w:val="5ED38DB8"/>
    <w:rsid w:val="5F0002AC"/>
    <w:rsid w:val="5FEC1CAE"/>
    <w:rsid w:val="6087779C"/>
    <w:rsid w:val="61EEEA8C"/>
    <w:rsid w:val="6205A244"/>
    <w:rsid w:val="620C2001"/>
    <w:rsid w:val="6293AFFF"/>
    <w:rsid w:val="62BCEEDA"/>
    <w:rsid w:val="638A5993"/>
    <w:rsid w:val="63A7D30F"/>
    <w:rsid w:val="640005E5"/>
    <w:rsid w:val="65A53913"/>
    <w:rsid w:val="66080BAE"/>
    <w:rsid w:val="6651A3A5"/>
    <w:rsid w:val="66E6B88E"/>
    <w:rsid w:val="671CCD5E"/>
    <w:rsid w:val="68304473"/>
    <w:rsid w:val="68B89DBF"/>
    <w:rsid w:val="68F56095"/>
    <w:rsid w:val="6941029E"/>
    <w:rsid w:val="696E32F1"/>
    <w:rsid w:val="6A0DEF2D"/>
    <w:rsid w:val="6A287850"/>
    <w:rsid w:val="6AD4DAF5"/>
    <w:rsid w:val="6B0A0352"/>
    <w:rsid w:val="6B50698F"/>
    <w:rsid w:val="6BF03E81"/>
    <w:rsid w:val="6C0699BF"/>
    <w:rsid w:val="6D60F67A"/>
    <w:rsid w:val="6DA3E111"/>
    <w:rsid w:val="6DD80C68"/>
    <w:rsid w:val="6E1197E9"/>
    <w:rsid w:val="6E119F7A"/>
    <w:rsid w:val="6E2AB259"/>
    <w:rsid w:val="6E7710DD"/>
    <w:rsid w:val="6F3A11A9"/>
    <w:rsid w:val="6F8989EE"/>
    <w:rsid w:val="6FAEEDF4"/>
    <w:rsid w:val="70222DFB"/>
    <w:rsid w:val="703464F1"/>
    <w:rsid w:val="70A01699"/>
    <w:rsid w:val="70C3AFA4"/>
    <w:rsid w:val="72A06CDE"/>
    <w:rsid w:val="72C9A80E"/>
    <w:rsid w:val="73896CED"/>
    <w:rsid w:val="73F552F6"/>
    <w:rsid w:val="73F9A029"/>
    <w:rsid w:val="74076139"/>
    <w:rsid w:val="74280D5B"/>
    <w:rsid w:val="7463E30F"/>
    <w:rsid w:val="75134F6F"/>
    <w:rsid w:val="759EE99A"/>
    <w:rsid w:val="75A8E715"/>
    <w:rsid w:val="75EED4CA"/>
    <w:rsid w:val="7623E436"/>
    <w:rsid w:val="7759CCC6"/>
    <w:rsid w:val="78F0601D"/>
    <w:rsid w:val="79500EF3"/>
    <w:rsid w:val="7A10FB8D"/>
    <w:rsid w:val="7A5BE95A"/>
    <w:rsid w:val="7B5FBFE2"/>
    <w:rsid w:val="7B77A40D"/>
    <w:rsid w:val="7B7C8B47"/>
    <w:rsid w:val="7BCE0A9E"/>
    <w:rsid w:val="7C10EB11"/>
    <w:rsid w:val="7C58A395"/>
    <w:rsid w:val="7C6ADA8B"/>
    <w:rsid w:val="7C8FF736"/>
    <w:rsid w:val="7CC3E503"/>
    <w:rsid w:val="7D9F658D"/>
    <w:rsid w:val="7DDC6FF1"/>
    <w:rsid w:val="7E4632F8"/>
    <w:rsid w:val="7F819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247C"/>
  <w15:docId w15:val="{6B8F9721-21FC-416B-8997-2D39BED4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Times New Roman"/>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0534"/>
    <w:pPr>
      <w:suppressAutoHyphens/>
      <w:spacing w:line="240" w:lineRule="auto"/>
    </w:pPr>
    <w:rPr>
      <w:rFonts w:ascii="Times New Roman" w:eastAsia="Times New Roman" w:hAnsi="Times New Roman"/>
      <w:sz w:val="20"/>
      <w:szCs w:val="20"/>
      <w:lang w:eastAsia="pl-PL"/>
    </w:rPr>
  </w:style>
  <w:style w:type="paragraph" w:styleId="Nagwek1">
    <w:name w:val="heading 1"/>
    <w:basedOn w:val="Normalny"/>
    <w:link w:val="Nagwek1Znak"/>
    <w:qFormat/>
    <w:rsid w:val="009C0534"/>
    <w:pPr>
      <w:keepNext/>
      <w:jc w:val="center"/>
      <w:outlineLvl w:val="0"/>
    </w:pPr>
    <w:rPr>
      <w:i/>
      <w:sz w:val="22"/>
    </w:rPr>
  </w:style>
  <w:style w:type="paragraph" w:styleId="Nagwek2">
    <w:name w:val="heading 2"/>
    <w:basedOn w:val="Normalny"/>
    <w:link w:val="Nagwek2Znak"/>
    <w:unhideWhenUsed/>
    <w:qFormat/>
    <w:rsid w:val="00A21EE8"/>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9C0534"/>
    <w:pPr>
      <w:keepNext/>
      <w:ind w:left="7090" w:firstLine="709"/>
      <w:jc w:val="center"/>
      <w:outlineLvl w:val="2"/>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0534"/>
    <w:rPr>
      <w:rFonts w:ascii="Times New Roman" w:eastAsia="Times New Roman" w:hAnsi="Times New Roman" w:cs="Times New Roman"/>
      <w:i/>
      <w:szCs w:val="20"/>
      <w:lang w:eastAsia="pl-PL"/>
    </w:rPr>
  </w:style>
  <w:style w:type="character" w:customStyle="1" w:styleId="Nagwek3Znak">
    <w:name w:val="Nagłówek 3 Znak"/>
    <w:basedOn w:val="Domylnaczcionkaakapitu"/>
    <w:link w:val="Nagwek3"/>
    <w:rsid w:val="009C0534"/>
    <w:rPr>
      <w:rFonts w:ascii="Times New Roman" w:eastAsia="Times New Roman" w:hAnsi="Times New Roman" w:cs="Times New Roman"/>
      <w:b/>
      <w:szCs w:val="20"/>
      <w:lang w:eastAsia="pl-PL"/>
    </w:rPr>
  </w:style>
  <w:style w:type="character" w:customStyle="1" w:styleId="TekstpodstawowyZnak">
    <w:name w:val="Tekst podstawowy Znak"/>
    <w:basedOn w:val="Domylnaczcionkaakapitu"/>
    <w:link w:val="Tretekstu"/>
    <w:rsid w:val="009C0534"/>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semiHidden/>
    <w:rsid w:val="009C0534"/>
    <w:rPr>
      <w:rFonts w:ascii="Tahoma" w:eastAsia="Times New Roman" w:hAnsi="Tahoma" w:cs="Tahoma"/>
      <w:sz w:val="16"/>
      <w:szCs w:val="16"/>
      <w:lang w:eastAsia="pl-PL"/>
    </w:rPr>
  </w:style>
  <w:style w:type="character" w:customStyle="1" w:styleId="Tekstpodstawowy2Znak">
    <w:name w:val="Tekst podstawowy 2 Znak"/>
    <w:basedOn w:val="Domylnaczcionkaakapitu"/>
    <w:link w:val="Tekstpodstawowy2"/>
    <w:uiPriority w:val="99"/>
    <w:rsid w:val="00994F2D"/>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B2BA8"/>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B2BA8"/>
    <w:rPr>
      <w:rFonts w:ascii="Times New Roman" w:eastAsia="Times New Roman" w:hAnsi="Times New Roman" w:cs="Times New Roman"/>
      <w:sz w:val="20"/>
      <w:szCs w:val="20"/>
      <w:lang w:eastAsia="pl-PL"/>
    </w:rPr>
  </w:style>
  <w:style w:type="character" w:styleId="Pogrubienie">
    <w:name w:val="Strong"/>
    <w:uiPriority w:val="22"/>
    <w:qFormat/>
    <w:rsid w:val="0011039A"/>
    <w:rPr>
      <w:b/>
      <w:bCs/>
    </w:rPr>
  </w:style>
  <w:style w:type="character" w:styleId="Odwoaniedokomentarza">
    <w:name w:val="annotation reference"/>
    <w:basedOn w:val="Domylnaczcionkaakapitu"/>
    <w:uiPriority w:val="99"/>
    <w:semiHidden/>
    <w:unhideWhenUsed/>
    <w:rsid w:val="0011039A"/>
    <w:rPr>
      <w:sz w:val="16"/>
      <w:szCs w:val="16"/>
    </w:rPr>
  </w:style>
  <w:style w:type="character" w:customStyle="1" w:styleId="TekstkomentarzaZnak">
    <w:name w:val="Tekst komentarza Znak"/>
    <w:basedOn w:val="Domylnaczcionkaakapitu"/>
    <w:link w:val="Tekstkomentarza"/>
    <w:uiPriority w:val="99"/>
    <w:semiHidden/>
    <w:rsid w:val="0011039A"/>
    <w:rPr>
      <w:sz w:val="20"/>
      <w:szCs w:val="20"/>
    </w:rPr>
  </w:style>
  <w:style w:type="character" w:styleId="Odwoanieintensywne">
    <w:name w:val="Intense Reference"/>
    <w:qFormat/>
    <w:rsid w:val="00924C6D"/>
    <w:rPr>
      <w:b/>
      <w:bCs/>
      <w:caps w:val="0"/>
      <w:smallCaps w:val="0"/>
      <w:color w:val="00000A"/>
      <w:spacing w:val="5"/>
      <w:u w:val="none"/>
    </w:rPr>
  </w:style>
  <w:style w:type="character" w:customStyle="1" w:styleId="TekstpodstawowywcityZnak">
    <w:name w:val="Tekst podstawowy wcięty Znak"/>
    <w:basedOn w:val="Domylnaczcionkaakapitu"/>
    <w:link w:val="Wcicietrecitekstu"/>
    <w:uiPriority w:val="99"/>
    <w:rsid w:val="00130250"/>
    <w:rPr>
      <w:rFonts w:ascii="Times New Roman" w:eastAsia="Times New Roman" w:hAnsi="Times New Roman" w:cs="Times New Roman"/>
      <w:sz w:val="20"/>
      <w:szCs w:val="20"/>
      <w:lang w:eastAsia="pl-PL"/>
    </w:rPr>
  </w:style>
  <w:style w:type="character" w:customStyle="1" w:styleId="FontStyle19">
    <w:name w:val="Font Style19"/>
    <w:rsid w:val="00130250"/>
    <w:rPr>
      <w:rFonts w:ascii="Arial Narrow" w:hAnsi="Arial Narrow" w:cs="Arial Narrow"/>
      <w:sz w:val="14"/>
      <w:szCs w:val="14"/>
    </w:rPr>
  </w:style>
  <w:style w:type="character" w:customStyle="1" w:styleId="TematkomentarzaZnak">
    <w:name w:val="Temat komentarza Znak"/>
    <w:basedOn w:val="TekstkomentarzaZnak"/>
    <w:link w:val="Tematkomentarza"/>
    <w:uiPriority w:val="99"/>
    <w:semiHidden/>
    <w:rsid w:val="0055263E"/>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A21EE8"/>
    <w:rPr>
      <w:rFonts w:ascii="Cambria" w:hAnsi="Cambria"/>
      <w:b/>
      <w:bCs/>
      <w:color w:val="4F81BD"/>
      <w:sz w:val="26"/>
      <w:szCs w:val="26"/>
      <w:lang w:eastAsia="pl-PL"/>
    </w:rPr>
  </w:style>
  <w:style w:type="character" w:customStyle="1" w:styleId="czeinternetowe">
    <w:name w:val="Łącze internetowe"/>
    <w:rsid w:val="00A21EE8"/>
    <w:rPr>
      <w:color w:val="0000FF"/>
      <w:u w:val="single"/>
    </w:rPr>
  </w:style>
  <w:style w:type="character" w:customStyle="1" w:styleId="Nagowek1Znak">
    <w:name w:val="Nagłowek1 Znak"/>
    <w:link w:val="Nagowek1"/>
    <w:locked/>
    <w:rsid w:val="00473438"/>
    <w:rPr>
      <w:rFonts w:ascii="Times New Roman" w:eastAsia="Times New Roman" w:hAnsi="Times New Roman" w:cs="Times New Roman"/>
      <w:b/>
      <w:bCs/>
      <w:color w:val="F97606"/>
      <w:sz w:val="28"/>
      <w:szCs w:val="28"/>
      <w:lang w:eastAsia="ar-SA"/>
    </w:rPr>
  </w:style>
  <w:style w:type="character" w:customStyle="1" w:styleId="wylicznakaZnak">
    <w:name w:val="wylicznaka Znak"/>
    <w:locked/>
    <w:rsid w:val="00473438"/>
    <w:rPr>
      <w:rFonts w:ascii="Arial Unicode MS" w:eastAsia="Arial Unicode MS" w:hAnsi="Arial Unicode MS" w:cs="Arial Unicode MS"/>
      <w:szCs w:val="24"/>
    </w:rPr>
  </w:style>
  <w:style w:type="character" w:customStyle="1" w:styleId="TreAkapituZnak">
    <w:name w:val="Treść Akapitu Znak"/>
    <w:link w:val="TreAkapitu"/>
    <w:locked/>
    <w:rsid w:val="00473438"/>
    <w:rPr>
      <w:rFonts w:ascii="Arial" w:hAnsi="Arial" w:cs="Arial"/>
    </w:rPr>
  </w:style>
  <w:style w:type="character" w:customStyle="1" w:styleId="AkapitzlistZnak">
    <w:name w:val="Akapit z listą Znak"/>
    <w:basedOn w:val="Domylnaczcionkaakapitu"/>
    <w:link w:val="Akapitzlist"/>
    <w:uiPriority w:val="34"/>
    <w:locked/>
    <w:rsid w:val="00155887"/>
  </w:style>
  <w:style w:type="character" w:customStyle="1" w:styleId="ListLabel1">
    <w:name w:val="ListLabel 1"/>
    <w:rsid w:val="00816580"/>
    <w:rPr>
      <w:b w:val="0"/>
      <w:i w:val="0"/>
      <w:strike w:val="0"/>
      <w:dstrike w:val="0"/>
      <w:color w:val="000000"/>
      <w:sz w:val="22"/>
      <w:szCs w:val="22"/>
    </w:rPr>
  </w:style>
  <w:style w:type="character" w:customStyle="1" w:styleId="ListLabel2">
    <w:name w:val="ListLabel 2"/>
    <w:rsid w:val="00816580"/>
    <w:rPr>
      <w:b w:val="0"/>
      <w:i w:val="0"/>
      <w:sz w:val="20"/>
      <w:szCs w:val="20"/>
    </w:rPr>
  </w:style>
  <w:style w:type="character" w:customStyle="1" w:styleId="ListLabel3">
    <w:name w:val="ListLabel 3"/>
    <w:rsid w:val="00816580"/>
    <w:rPr>
      <w:rFonts w:eastAsia="Times New Roman" w:cs="Times New Roman"/>
    </w:rPr>
  </w:style>
  <w:style w:type="character" w:customStyle="1" w:styleId="ListLabel4">
    <w:name w:val="ListLabel 4"/>
    <w:rsid w:val="00816580"/>
    <w:rPr>
      <w:b w:val="0"/>
      <w:i w:val="0"/>
      <w:color w:val="000000"/>
      <w:sz w:val="18"/>
      <w:szCs w:val="18"/>
    </w:rPr>
  </w:style>
  <w:style w:type="character" w:customStyle="1" w:styleId="ListLabel5">
    <w:name w:val="ListLabel 5"/>
    <w:rsid w:val="00816580"/>
    <w:rPr>
      <w:b w:val="0"/>
      <w:i w:val="0"/>
      <w:sz w:val="22"/>
    </w:rPr>
  </w:style>
  <w:style w:type="character" w:customStyle="1" w:styleId="ListLabel6">
    <w:name w:val="ListLabel 6"/>
    <w:rsid w:val="00816580"/>
    <w:rPr>
      <w:rFonts w:cs="Courier New"/>
    </w:rPr>
  </w:style>
  <w:style w:type="character" w:customStyle="1" w:styleId="ListLabel7">
    <w:name w:val="ListLabel 7"/>
    <w:rsid w:val="00816580"/>
    <w:rPr>
      <w:color w:val="00000A"/>
    </w:rPr>
  </w:style>
  <w:style w:type="character" w:customStyle="1" w:styleId="ListLabel8">
    <w:name w:val="ListLabel 8"/>
    <w:rsid w:val="00816580"/>
    <w:rPr>
      <w:rFonts w:cs="Times New Roman"/>
    </w:rPr>
  </w:style>
  <w:style w:type="paragraph" w:styleId="Nagwek">
    <w:name w:val="header"/>
    <w:basedOn w:val="Normalny"/>
    <w:next w:val="Tretekstu"/>
    <w:link w:val="NagwekZnak"/>
    <w:uiPriority w:val="99"/>
    <w:rsid w:val="00816580"/>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link w:val="TekstpodstawowyZnak"/>
    <w:rsid w:val="009C0534"/>
    <w:pPr>
      <w:spacing w:line="288" w:lineRule="auto"/>
      <w:jc w:val="both"/>
    </w:pPr>
    <w:rPr>
      <w:sz w:val="24"/>
    </w:rPr>
  </w:style>
  <w:style w:type="paragraph" w:styleId="Lista">
    <w:name w:val="List"/>
    <w:basedOn w:val="Tretekstu"/>
    <w:rsid w:val="00816580"/>
    <w:rPr>
      <w:rFonts w:cs="FreeSans"/>
    </w:rPr>
  </w:style>
  <w:style w:type="paragraph" w:styleId="Podpis">
    <w:name w:val="Signature"/>
    <w:basedOn w:val="Normalny"/>
    <w:rsid w:val="00816580"/>
    <w:pPr>
      <w:suppressLineNumbers/>
      <w:spacing w:before="120" w:after="120"/>
    </w:pPr>
    <w:rPr>
      <w:rFonts w:cs="FreeSans"/>
      <w:i/>
      <w:iCs/>
      <w:sz w:val="24"/>
      <w:szCs w:val="24"/>
    </w:rPr>
  </w:style>
  <w:style w:type="paragraph" w:customStyle="1" w:styleId="Indeks">
    <w:name w:val="Indeks"/>
    <w:basedOn w:val="Normalny"/>
    <w:rsid w:val="00816580"/>
    <w:pPr>
      <w:suppressLineNumbers/>
    </w:pPr>
    <w:rPr>
      <w:rFonts w:cs="FreeSans"/>
    </w:rPr>
  </w:style>
  <w:style w:type="paragraph" w:styleId="Tekstdymka">
    <w:name w:val="Balloon Text"/>
    <w:basedOn w:val="Normalny"/>
    <w:link w:val="TekstdymkaZnak"/>
    <w:semiHidden/>
    <w:unhideWhenUsed/>
    <w:rsid w:val="009C0534"/>
    <w:rPr>
      <w:rFonts w:ascii="Tahoma" w:hAnsi="Tahoma" w:cs="Tahoma"/>
      <w:sz w:val="16"/>
      <w:szCs w:val="16"/>
    </w:rPr>
  </w:style>
  <w:style w:type="paragraph" w:styleId="Tekstpodstawowy2">
    <w:name w:val="Body Text 2"/>
    <w:basedOn w:val="Normalny"/>
    <w:link w:val="Tekstpodstawowy2Znak"/>
    <w:uiPriority w:val="99"/>
    <w:unhideWhenUsed/>
    <w:rsid w:val="00994F2D"/>
    <w:pPr>
      <w:spacing w:after="120" w:line="480" w:lineRule="auto"/>
    </w:pPr>
  </w:style>
  <w:style w:type="paragraph" w:customStyle="1" w:styleId="Gwka">
    <w:name w:val="Główka"/>
    <w:basedOn w:val="Normalny"/>
    <w:uiPriority w:val="99"/>
    <w:unhideWhenUsed/>
    <w:rsid w:val="008B2BA8"/>
    <w:pPr>
      <w:tabs>
        <w:tab w:val="center" w:pos="4536"/>
        <w:tab w:val="right" w:pos="9072"/>
      </w:tabs>
    </w:pPr>
  </w:style>
  <w:style w:type="paragraph" w:styleId="Stopka">
    <w:name w:val="footer"/>
    <w:basedOn w:val="Normalny"/>
    <w:link w:val="StopkaZnak"/>
    <w:uiPriority w:val="99"/>
    <w:unhideWhenUsed/>
    <w:rsid w:val="008B2BA8"/>
    <w:pPr>
      <w:tabs>
        <w:tab w:val="center" w:pos="4536"/>
        <w:tab w:val="right" w:pos="9072"/>
      </w:tabs>
    </w:pPr>
  </w:style>
  <w:style w:type="paragraph" w:styleId="Akapitzlist">
    <w:name w:val="List Paragraph"/>
    <w:basedOn w:val="Normalny"/>
    <w:link w:val="AkapitzlistZnak"/>
    <w:uiPriority w:val="1"/>
    <w:qFormat/>
    <w:rsid w:val="0011039A"/>
    <w:pPr>
      <w:spacing w:after="200" w:line="276" w:lineRule="auto"/>
      <w:ind w:left="720"/>
      <w:contextualSpacing/>
    </w:pPr>
    <w:rPr>
      <w:rFonts w:ascii="Calibri" w:hAnsi="Calibri"/>
      <w:sz w:val="22"/>
      <w:szCs w:val="22"/>
      <w:lang w:eastAsia="en-US"/>
    </w:rPr>
  </w:style>
  <w:style w:type="paragraph" w:styleId="Tekstkomentarza">
    <w:name w:val="annotation text"/>
    <w:basedOn w:val="Normalny"/>
    <w:link w:val="TekstkomentarzaZnak"/>
    <w:uiPriority w:val="99"/>
    <w:semiHidden/>
    <w:unhideWhenUsed/>
    <w:rsid w:val="0011039A"/>
    <w:pPr>
      <w:spacing w:after="200"/>
    </w:pPr>
    <w:rPr>
      <w:rFonts w:ascii="Calibri" w:hAnsi="Calibri"/>
      <w:lang w:eastAsia="en-US"/>
    </w:rPr>
  </w:style>
  <w:style w:type="paragraph" w:customStyle="1" w:styleId="Wcicietrecitekstu">
    <w:name w:val="Wcięcie treści tekstu"/>
    <w:basedOn w:val="Normalny"/>
    <w:link w:val="TekstpodstawowywcityZnak"/>
    <w:uiPriority w:val="99"/>
    <w:unhideWhenUsed/>
    <w:rsid w:val="00130250"/>
    <w:pPr>
      <w:spacing w:after="120"/>
      <w:ind w:left="283"/>
    </w:pPr>
  </w:style>
  <w:style w:type="paragraph" w:customStyle="1" w:styleId="Style7">
    <w:name w:val="Style7"/>
    <w:basedOn w:val="Normalny"/>
    <w:rsid w:val="00130250"/>
    <w:pPr>
      <w:widowControl w:val="0"/>
    </w:pPr>
    <w:rPr>
      <w:rFonts w:ascii="Candara" w:hAnsi="Candara"/>
      <w:sz w:val="24"/>
      <w:szCs w:val="24"/>
    </w:rPr>
  </w:style>
  <w:style w:type="paragraph" w:styleId="Tematkomentarza">
    <w:name w:val="annotation subject"/>
    <w:basedOn w:val="Tekstkomentarza"/>
    <w:link w:val="TematkomentarzaZnak"/>
    <w:uiPriority w:val="99"/>
    <w:semiHidden/>
    <w:unhideWhenUsed/>
    <w:rsid w:val="0055263E"/>
    <w:pPr>
      <w:spacing w:after="0"/>
    </w:pPr>
    <w:rPr>
      <w:rFonts w:ascii="Times New Roman" w:hAnsi="Times New Roman"/>
      <w:b/>
      <w:bCs/>
      <w:lang w:eastAsia="pl-PL"/>
    </w:rPr>
  </w:style>
  <w:style w:type="paragraph" w:styleId="Poprawka">
    <w:name w:val="Revision"/>
    <w:uiPriority w:val="99"/>
    <w:semiHidden/>
    <w:rsid w:val="00CD64FA"/>
    <w:pPr>
      <w:suppressAutoHyphens/>
      <w:spacing w:line="240" w:lineRule="auto"/>
    </w:pPr>
    <w:rPr>
      <w:rFonts w:ascii="Times New Roman" w:eastAsia="Times New Roman" w:hAnsi="Times New Roman"/>
      <w:sz w:val="20"/>
      <w:szCs w:val="20"/>
      <w:lang w:eastAsia="pl-PL"/>
    </w:rPr>
  </w:style>
  <w:style w:type="paragraph" w:customStyle="1" w:styleId="Kolorowalistaakcent11">
    <w:name w:val="Kolorowa lista — akcent 11"/>
    <w:basedOn w:val="Normalny"/>
    <w:uiPriority w:val="99"/>
    <w:qFormat/>
    <w:rsid w:val="00796839"/>
    <w:pPr>
      <w:spacing w:after="200" w:line="276" w:lineRule="auto"/>
      <w:ind w:left="720"/>
      <w:contextualSpacing/>
    </w:pPr>
    <w:rPr>
      <w:rFonts w:ascii="Calibri" w:eastAsia="Calibri" w:hAnsi="Calibri"/>
      <w:sz w:val="22"/>
      <w:szCs w:val="22"/>
      <w:lang w:eastAsia="en-US"/>
    </w:rPr>
  </w:style>
  <w:style w:type="paragraph" w:customStyle="1" w:styleId="Nagowek1">
    <w:name w:val="Nagłowek1"/>
    <w:basedOn w:val="Nagwek1"/>
    <w:link w:val="Nagowek1Znak"/>
    <w:qFormat/>
    <w:rsid w:val="00473438"/>
    <w:pPr>
      <w:pageBreakBefore/>
      <w:tabs>
        <w:tab w:val="left" w:pos="360"/>
      </w:tabs>
      <w:spacing w:line="360" w:lineRule="auto"/>
      <w:ind w:left="360" w:hanging="360"/>
      <w:jc w:val="both"/>
    </w:pPr>
    <w:rPr>
      <w:b/>
      <w:bCs/>
      <w:i w:val="0"/>
      <w:color w:val="F97606"/>
      <w:sz w:val="28"/>
      <w:szCs w:val="28"/>
      <w:lang w:eastAsia="ar-SA"/>
    </w:rPr>
  </w:style>
  <w:style w:type="paragraph" w:customStyle="1" w:styleId="wylicznaka">
    <w:name w:val="wylicznaka"/>
    <w:basedOn w:val="Normalny"/>
    <w:qFormat/>
    <w:rsid w:val="00473438"/>
    <w:pPr>
      <w:numPr>
        <w:numId w:val="21"/>
      </w:numPr>
      <w:spacing w:after="60"/>
      <w:jc w:val="both"/>
    </w:pPr>
    <w:rPr>
      <w:rFonts w:ascii="Arial Unicode MS" w:eastAsia="Arial Unicode MS" w:hAnsi="Arial Unicode MS" w:cs="Arial Unicode MS"/>
      <w:sz w:val="22"/>
      <w:szCs w:val="24"/>
      <w:lang w:eastAsia="en-US"/>
    </w:rPr>
  </w:style>
  <w:style w:type="paragraph" w:customStyle="1" w:styleId="TreAkapitu">
    <w:name w:val="Treść Akapitu"/>
    <w:basedOn w:val="Normalny"/>
    <w:link w:val="TreAkapituZnak"/>
    <w:qFormat/>
    <w:rsid w:val="00473438"/>
    <w:pPr>
      <w:spacing w:before="120" w:after="120"/>
      <w:jc w:val="both"/>
    </w:pPr>
    <w:rPr>
      <w:rFonts w:ascii="Arial" w:hAnsi="Arial" w:cs="Arial"/>
      <w:sz w:val="22"/>
      <w:szCs w:val="22"/>
      <w:lang w:eastAsia="en-US"/>
    </w:rPr>
  </w:style>
  <w:style w:type="paragraph" w:customStyle="1" w:styleId="TreakapituBold">
    <w:name w:val="Treść akapitu Bold"/>
    <w:basedOn w:val="TreAkapitu"/>
    <w:uiPriority w:val="99"/>
    <w:qFormat/>
    <w:rsid w:val="00473438"/>
    <w:rPr>
      <w:b/>
    </w:rPr>
  </w:style>
  <w:style w:type="paragraph" w:customStyle="1" w:styleId="Domylnie">
    <w:name w:val="Domyślnie"/>
    <w:rsid w:val="0062415A"/>
    <w:pPr>
      <w:tabs>
        <w:tab w:val="left" w:pos="708"/>
      </w:tabs>
      <w:suppressAutoHyphens/>
      <w:spacing w:after="200"/>
    </w:pPr>
    <w:rPr>
      <w:rFonts w:ascii="Times New Roman" w:eastAsia="Times New Roman" w:hAnsi="Times New Roman" w:cs="Calibri"/>
      <w:sz w:val="24"/>
      <w:szCs w:val="20"/>
      <w:lang w:eastAsia="zh-CN"/>
    </w:rPr>
  </w:style>
  <w:style w:type="paragraph" w:customStyle="1" w:styleId="Akapitzlist1">
    <w:name w:val="Akapit z listą1"/>
    <w:basedOn w:val="Normalny"/>
    <w:rsid w:val="00213AE2"/>
    <w:pPr>
      <w:widowControl w:val="0"/>
      <w:ind w:left="720"/>
    </w:pPr>
    <w:rPr>
      <w:rFonts w:eastAsia="Arial Unicode MS" w:cs="Mangal"/>
      <w:sz w:val="24"/>
      <w:szCs w:val="24"/>
      <w:lang w:eastAsia="hi-IN" w:bidi="hi-IN"/>
    </w:rPr>
  </w:style>
  <w:style w:type="character" w:customStyle="1" w:styleId="TekstkomentarzaZnak1">
    <w:name w:val="Tekst komentarza Znak1"/>
    <w:basedOn w:val="Domylnaczcionkaakapitu"/>
    <w:uiPriority w:val="99"/>
    <w:semiHidden/>
    <w:rsid w:val="00667A0C"/>
    <w:rPr>
      <w:sz w:val="20"/>
      <w:szCs w:val="20"/>
    </w:rPr>
  </w:style>
  <w:style w:type="paragraph" w:styleId="Tekstpodstawowy">
    <w:name w:val="Body Text"/>
    <w:basedOn w:val="Normalny"/>
    <w:link w:val="TekstpodstawowyZnak1"/>
    <w:semiHidden/>
    <w:unhideWhenUsed/>
    <w:rsid w:val="007A0B1B"/>
    <w:pPr>
      <w:spacing w:after="120"/>
    </w:pPr>
  </w:style>
  <w:style w:type="character" w:customStyle="1" w:styleId="TekstpodstawowyZnak1">
    <w:name w:val="Tekst podstawowy Znak1"/>
    <w:basedOn w:val="Domylnaczcionkaakapitu"/>
    <w:link w:val="Tekstpodstawowy"/>
    <w:semiHidden/>
    <w:rsid w:val="007A0B1B"/>
    <w:rPr>
      <w:rFonts w:ascii="Times New Roman" w:eastAsia="Times New Roman" w:hAnsi="Times New Roman"/>
      <w:sz w:val="20"/>
      <w:szCs w:val="20"/>
      <w:lang w:eastAsia="pl-PL"/>
    </w:rPr>
  </w:style>
  <w:style w:type="paragraph" w:customStyle="1" w:styleId="Punkt">
    <w:name w:val="Punkt"/>
    <w:basedOn w:val="Tekstpodstawowy"/>
    <w:rsid w:val="003352D6"/>
    <w:pPr>
      <w:autoSpaceDN w:val="0"/>
      <w:spacing w:after="160"/>
      <w:jc w:val="both"/>
      <w:textAlignment w:val="baseline"/>
    </w:pPr>
    <w:rPr>
      <w:rFonts w:ascii="Tahoma" w:hAnsi="Tahoma"/>
      <w:szCs w:val="24"/>
    </w:rPr>
  </w:style>
  <w:style w:type="paragraph" w:styleId="Tekstprzypisudolnego">
    <w:name w:val="footnote text"/>
    <w:basedOn w:val="Normalny"/>
    <w:link w:val="TekstprzypisudolnegoZnak"/>
    <w:uiPriority w:val="99"/>
    <w:semiHidden/>
    <w:unhideWhenUsed/>
    <w:rsid w:val="005C5773"/>
  </w:style>
  <w:style w:type="character" w:customStyle="1" w:styleId="TekstprzypisudolnegoZnak">
    <w:name w:val="Tekst przypisu dolnego Znak"/>
    <w:basedOn w:val="Domylnaczcionkaakapitu"/>
    <w:link w:val="Tekstprzypisudolnego"/>
    <w:uiPriority w:val="99"/>
    <w:semiHidden/>
    <w:rsid w:val="005C5773"/>
    <w:rPr>
      <w:rFonts w:ascii="Times New Roman" w:eastAsia="Times New Roman" w:hAnsi="Times New Roman"/>
      <w:sz w:val="20"/>
      <w:szCs w:val="20"/>
      <w:lang w:eastAsia="pl-PL"/>
    </w:rPr>
  </w:style>
  <w:style w:type="character" w:styleId="Odwoanieprzypisudolnego">
    <w:name w:val="footnote reference"/>
    <w:basedOn w:val="Domylnaczcionkaakapitu"/>
    <w:uiPriority w:val="99"/>
    <w:semiHidden/>
    <w:unhideWhenUsed/>
    <w:rsid w:val="005C5773"/>
    <w:rPr>
      <w:vertAlign w:val="superscript"/>
    </w:rPr>
  </w:style>
  <w:style w:type="table" w:styleId="Tabela-Siatka">
    <w:name w:val="Table Grid"/>
    <w:basedOn w:val="Standardowy"/>
    <w:uiPriority w:val="3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fyumowyZnak">
    <w:name w:val="Paragrafy umowy Znak"/>
    <w:basedOn w:val="Domylnaczcionkaakapitu"/>
    <w:link w:val="Paragrafyumowy"/>
    <w:locked/>
    <w:rsid w:val="00974BB1"/>
    <w:rPr>
      <w:rFonts w:ascii="Times New Roman" w:hAnsi="Times New Roman"/>
      <w:b/>
      <w:sz w:val="24"/>
      <w:szCs w:val="24"/>
    </w:rPr>
  </w:style>
  <w:style w:type="paragraph" w:customStyle="1" w:styleId="Paragrafyumowy">
    <w:name w:val="Paragrafy umowy"/>
    <w:basedOn w:val="Akapitzlist"/>
    <w:link w:val="ParagrafyumowyZnak"/>
    <w:autoRedefine/>
    <w:qFormat/>
    <w:rsid w:val="00974BB1"/>
    <w:pPr>
      <w:suppressAutoHyphens w:val="0"/>
      <w:spacing w:before="120" w:after="120"/>
      <w:ind w:left="0"/>
      <w:contextualSpacing w:val="0"/>
      <w:jc w:val="center"/>
    </w:pPr>
    <w:rPr>
      <w:rFonts w:ascii="Times New Roman" w:eastAsia="Droid Sans Fallback"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238881">
      <w:bodyDiv w:val="1"/>
      <w:marLeft w:val="0"/>
      <w:marRight w:val="0"/>
      <w:marTop w:val="0"/>
      <w:marBottom w:val="0"/>
      <w:divBdr>
        <w:top w:val="none" w:sz="0" w:space="0" w:color="auto"/>
        <w:left w:val="none" w:sz="0" w:space="0" w:color="auto"/>
        <w:bottom w:val="none" w:sz="0" w:space="0" w:color="auto"/>
        <w:right w:val="none" w:sz="0" w:space="0" w:color="auto"/>
      </w:divBdr>
    </w:div>
    <w:div w:id="1301379357">
      <w:bodyDiv w:val="1"/>
      <w:marLeft w:val="0"/>
      <w:marRight w:val="0"/>
      <w:marTop w:val="0"/>
      <w:marBottom w:val="0"/>
      <w:divBdr>
        <w:top w:val="none" w:sz="0" w:space="0" w:color="auto"/>
        <w:left w:val="none" w:sz="0" w:space="0" w:color="auto"/>
        <w:bottom w:val="none" w:sz="0" w:space="0" w:color="auto"/>
        <w:right w:val="none" w:sz="0" w:space="0" w:color="auto"/>
      </w:divBdr>
    </w:div>
    <w:div w:id="1548568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BB31DB6B63A146A067EA7D1F1CE815" ma:contentTypeVersion="12" ma:contentTypeDescription="Utwórz nowy dokument." ma:contentTypeScope="" ma:versionID="9f1c35890d47dfc3e1e64a0b8b8795ef">
  <xsd:schema xmlns:xsd="http://www.w3.org/2001/XMLSchema" xmlns:xs="http://www.w3.org/2001/XMLSchema" xmlns:p="http://schemas.microsoft.com/office/2006/metadata/properties" xmlns:ns2="d303983b-9ba5-495a-b3dd-d4bfca88a822" xmlns:ns3="52b7fc94-f6c2-423f-a6c8-d7be90afdcb1" targetNamespace="http://schemas.microsoft.com/office/2006/metadata/properties" ma:root="true" ma:fieldsID="e1b967625a39913d86122526cca7844c" ns2:_="" ns3:_="">
    <xsd:import namespace="d303983b-9ba5-495a-b3dd-d4bfca88a822"/>
    <xsd:import namespace="52b7fc94-f6c2-423f-a6c8-d7be90afdc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983b-9ba5-495a-b3dd-d4bfca88a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7fc94-f6c2-423f-a6c8-d7be90afdc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909E-542F-4E28-AE08-9420A28F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983b-9ba5-495a-b3dd-d4bfca88a822"/>
    <ds:schemaRef ds:uri="52b7fc94-f6c2-423f-a6c8-d7be90af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BA8AA-53D1-44FD-86D1-F67A9D6779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30534-6B49-4523-87CF-701EF411E889}">
  <ds:schemaRefs>
    <ds:schemaRef ds:uri="http://schemas.microsoft.com/sharepoint/v3/contenttype/forms"/>
  </ds:schemaRefs>
</ds:datastoreItem>
</file>

<file path=customXml/itemProps4.xml><?xml version="1.0" encoding="utf-8"?>
<ds:datastoreItem xmlns:ds="http://schemas.openxmlformats.org/officeDocument/2006/customXml" ds:itemID="{EE5B44F1-0471-4BC8-BDD6-F7B9BC27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7542</Words>
  <Characters>45253</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Dorota Smok (011942)</cp:lastModifiedBy>
  <cp:revision>12</cp:revision>
  <cp:lastPrinted>2021-02-19T14:32:00Z</cp:lastPrinted>
  <dcterms:created xsi:type="dcterms:W3CDTF">2021-02-24T08:01:00Z</dcterms:created>
  <dcterms:modified xsi:type="dcterms:W3CDTF">2021-02-24T10:24:00Z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0x01010053BB31DB6B63A146A067EA7D1F1CE815</vt:lpwstr>
  </property>
</Properties>
</file>