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FF" w:rsidRPr="00C95FFF" w:rsidRDefault="00C95FFF" w:rsidP="00C95FFF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C95FFF" w:rsidRPr="00C95FFF" w:rsidRDefault="00C95FFF" w:rsidP="00C95FF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FZ- 2380/62/20/KK</w:t>
      </w:r>
    </w:p>
    <w:p w:rsidR="00C95FFF" w:rsidRPr="00C95FFF" w:rsidRDefault="00C95FFF" w:rsidP="00C95FF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C95FFF" w:rsidRPr="00C95FFF" w:rsidRDefault="00C95FFF" w:rsidP="00C95FFF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95FFF" w:rsidRPr="00C95FFF" w:rsidRDefault="00C95FFF" w:rsidP="00C95FFF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95FFF" w:rsidRPr="00C95FFF" w:rsidRDefault="00C95FFF" w:rsidP="00C95FFF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95FFF" w:rsidRPr="00C95FFF" w:rsidRDefault="00C95FFF" w:rsidP="00C95FFF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pacing w:val="20"/>
          <w:lang w:eastAsia="pl-PL"/>
        </w:rPr>
      </w:pPr>
      <w:r w:rsidRPr="00C95FFF">
        <w:rPr>
          <w:rFonts w:ascii="Arial" w:eastAsia="Times New Roman" w:hAnsi="Arial" w:cs="Arial"/>
          <w:b/>
          <w:spacing w:val="20"/>
          <w:lang w:eastAsia="pl-PL"/>
        </w:rPr>
        <w:t>FORMULARZ OFERTOWY</w:t>
      </w:r>
    </w:p>
    <w:p w:rsidR="00C95FFF" w:rsidRPr="00C95FFF" w:rsidRDefault="00C95FFF" w:rsidP="00C95FFF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Hlk42067236"/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 postępowania </w:t>
      </w:r>
      <w:bookmarkStart w:id="1" w:name="_Hlk59432346"/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</w:t>
      </w:r>
      <w:bookmarkStart w:id="2" w:name="_Hlk59628667"/>
      <w:bookmarkEnd w:id="0"/>
      <w:bookmarkEnd w:id="1"/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dostawę płynów eksploatacyjnych do pojazdów Komendy Wojewódzkiej Policji w Łodzi i jednostek garnizonu łódzkiego</w:t>
      </w:r>
    </w:p>
    <w:bookmarkEnd w:id="2"/>
    <w:p w:rsidR="00C95FFF" w:rsidRPr="00C95FFF" w:rsidRDefault="00C95FFF" w:rsidP="00C95FFF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95FFF" w:rsidRPr="00C95FFF" w:rsidRDefault="00C95FFF" w:rsidP="00C95FFF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95FFF" w:rsidRPr="00C95FFF" w:rsidRDefault="00C95FFF" w:rsidP="00C95FF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siedziba Wykonawcy </w:t>
      </w:r>
    </w:p>
    <w:p w:rsidR="00C95FFF" w:rsidRPr="00C95FFF" w:rsidRDefault="00C95FFF" w:rsidP="00C95FFF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95FFF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C95FFF" w:rsidRPr="00C95FFF" w:rsidRDefault="00C95FFF" w:rsidP="00C95FFF">
      <w:p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</w:p>
    <w:p w:rsidR="00C95FFF" w:rsidRPr="00C95FFF" w:rsidRDefault="00C95FFF" w:rsidP="00C95FFF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…………………………………………………….……………………………………………………….….…</w:t>
      </w:r>
    </w:p>
    <w:p w:rsidR="00C95FFF" w:rsidRPr="00C95FFF" w:rsidRDefault="00C95FFF" w:rsidP="00C95FFF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…………………………………………………….……………………………………………………….…….</w:t>
      </w:r>
    </w:p>
    <w:p w:rsidR="00C95FFF" w:rsidRPr="00C95FFF" w:rsidRDefault="00C95FFF" w:rsidP="00C95FFF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REGON …………………………………………        NIP ……………………………………………………</w:t>
      </w:r>
    </w:p>
    <w:p w:rsidR="00C95FFF" w:rsidRPr="00C95FFF" w:rsidRDefault="00C95FFF" w:rsidP="00C95FFF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>Dane do korespondencji i kontaktu</w:t>
      </w:r>
    </w:p>
    <w:p w:rsidR="00C95FFF" w:rsidRPr="00C95FFF" w:rsidRDefault="00C95FFF" w:rsidP="00C95FFF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C95FFF" w:rsidRPr="00C95FFF" w:rsidRDefault="00C95FFF" w:rsidP="00C95FFF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C95FFF" w:rsidRPr="00C95FFF" w:rsidRDefault="00C95FFF" w:rsidP="00C95FFF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………………………………………………….. </w:t>
      </w:r>
      <w:r w:rsidRPr="00C95FFF">
        <w:rPr>
          <w:rFonts w:ascii="Arial" w:eastAsia="Times New Roman" w:hAnsi="Arial" w:cs="Arial"/>
          <w:i/>
          <w:sz w:val="20"/>
          <w:szCs w:val="20"/>
          <w:lang w:eastAsia="pl-PL"/>
        </w:rPr>
        <w:t>/wskazać odpowiedni dokument,  z którego wynika prawo do reprezentacji Wykonawcy – KRS, CEIDG, pełnomocnictwo/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reprezentacji Wykonawcy w postępowaniu, złożenia i podpisania oferty wraz </w:t>
      </w: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br/>
        <w:t>z załącznikami uprawniony jest:</w:t>
      </w:r>
    </w:p>
    <w:p w:rsidR="00C95FFF" w:rsidRPr="00C95FFF" w:rsidRDefault="00C95FFF" w:rsidP="00C95FF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C95FFF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</w:t>
      </w:r>
    </w:p>
    <w:p w:rsidR="00C95FFF" w:rsidRPr="00C95FFF" w:rsidRDefault="00C95FFF" w:rsidP="00C95FFF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95FFF">
        <w:rPr>
          <w:rFonts w:ascii="Arial" w:eastAsia="Times New Roman" w:hAnsi="Arial" w:cs="Arial"/>
          <w:i/>
          <w:sz w:val="16"/>
          <w:szCs w:val="16"/>
          <w:lang w:eastAsia="pl-PL"/>
        </w:rPr>
        <w:t>/ imię i nazwisko osoby/osób /</w:t>
      </w:r>
    </w:p>
    <w:p w:rsidR="00C95FFF" w:rsidRPr="00C95FFF" w:rsidRDefault="00C95FFF" w:rsidP="00C95FFF">
      <w:pPr>
        <w:suppressAutoHyphens/>
        <w:spacing w:after="0" w:line="480" w:lineRule="auto"/>
        <w:ind w:left="70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95FFF" w:rsidRPr="00C95FFF" w:rsidRDefault="00C95FFF" w:rsidP="00C95FFF">
      <w:pPr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Kryteria oceny ofert </w:t>
      </w:r>
    </w:p>
    <w:p w:rsidR="00C95FFF" w:rsidRPr="00C95FFF" w:rsidRDefault="00C95FFF" w:rsidP="00C95FFF">
      <w:pPr>
        <w:numPr>
          <w:ilvl w:val="1"/>
          <w:numId w:val="3"/>
        </w:numPr>
        <w:tabs>
          <w:tab w:val="left" w:pos="426"/>
        </w:tabs>
        <w:spacing w:after="0" w:line="360" w:lineRule="auto"/>
        <w:ind w:hanging="29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Cena oferty brutto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…………………………………………………………………………………..</w:t>
      </w:r>
    </w:p>
    <w:p w:rsidR="00C95FFF" w:rsidRPr="00C95FFF" w:rsidRDefault="00C95FFF" w:rsidP="00C95FFF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>Słownie wartość oferty brutto: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</w:t>
      </w:r>
    </w:p>
    <w:p w:rsidR="00C95FFF" w:rsidRPr="00C95FFF" w:rsidRDefault="00C95FFF" w:rsidP="00C95FFF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numPr>
          <w:ilvl w:val="1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>Termin dostawy (maksymalnie 3 dni)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 – w ciągu ………..dnia/dni roboczych.</w:t>
      </w:r>
    </w:p>
    <w:p w:rsidR="00C95FFF" w:rsidRPr="00C95FFF" w:rsidRDefault="00C95FFF" w:rsidP="00C95FFF">
      <w:pPr>
        <w:numPr>
          <w:ilvl w:val="1"/>
          <w:numId w:val="3"/>
        </w:num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 Jakość:</w:t>
      </w:r>
    </w:p>
    <w:p w:rsidR="00C95FFF" w:rsidRPr="00C95FFF" w:rsidRDefault="00C95FFF" w:rsidP="00C95FFF">
      <w:pPr>
        <w:tabs>
          <w:tab w:val="left" w:pos="426"/>
        </w:tabs>
        <w:spacing w:after="0" w:line="360" w:lineRule="auto"/>
        <w:ind w:left="851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ab/>
        <w:t>Temperatura krzepnięcia płynu chłodzącego dla koncentratu zaoferowanego w pozycji 1 wynosi …………0C przy rozcieńczeniu wodą 1:1</w:t>
      </w:r>
    </w:p>
    <w:p w:rsidR="00C95FFF" w:rsidRPr="00C95FFF" w:rsidRDefault="00C95FFF" w:rsidP="00C95FFF">
      <w:pPr>
        <w:tabs>
          <w:tab w:val="left" w:pos="426"/>
        </w:tabs>
        <w:spacing w:after="0" w:line="360" w:lineRule="auto"/>
        <w:ind w:left="851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ab/>
        <w:t>Temperatura krzepnięcia płynu chłodzącego dla koncentratu zaoferowanego w pozycji 2 wynosi ……………0C przy rozcieńczeniu wodą 1:1</w:t>
      </w:r>
    </w:p>
    <w:p w:rsidR="00C95FFF" w:rsidRPr="00C95FFF" w:rsidRDefault="00C95FFF" w:rsidP="00C95FFF">
      <w:pPr>
        <w:tabs>
          <w:tab w:val="left" w:pos="426"/>
        </w:tabs>
        <w:spacing w:after="0" w:line="360" w:lineRule="auto"/>
        <w:ind w:left="851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ab/>
        <w:t>Temperatura krzepnięcia płynu chłodzącego dla koncentratu zaoferowanego w pozycji 3 wynosi ……………0C przy rozcieńczeniu wodą 1:1</w:t>
      </w:r>
    </w:p>
    <w:p w:rsidR="00C95FFF" w:rsidRPr="00C95FFF" w:rsidRDefault="00C95FFF" w:rsidP="00C95FFF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95FFF" w:rsidRPr="00C95FFF" w:rsidRDefault="00C95FFF" w:rsidP="00C95FF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95FFF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C95FFF" w:rsidRPr="00C95FFF" w:rsidRDefault="00C95FFF" w:rsidP="00C95FF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95FFF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95FFF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C95FFF" w:rsidRPr="00C95FFF" w:rsidRDefault="00C95FFF" w:rsidP="00C95FF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95FFF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C95FFF" w:rsidRPr="00C95FFF" w:rsidRDefault="00C95FFF" w:rsidP="00C95FF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C95FF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C95FF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C95FF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C95FFF" w:rsidRPr="00C95FFF" w:rsidRDefault="00C95FFF" w:rsidP="00C95FFF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C95FF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C95FFF" w:rsidRPr="00C95FFF" w:rsidRDefault="00C95FFF" w:rsidP="00C95FFF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:rsidR="00C95FFF" w:rsidRPr="00C95FFF" w:rsidRDefault="00C95FFF" w:rsidP="00C95FF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Times New Roman"/>
          <w:sz w:val="20"/>
          <w:szCs w:val="20"/>
        </w:rPr>
      </w:pPr>
      <w:r w:rsidRPr="00C95FFF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C95FFF">
        <w:rPr>
          <w:rFonts w:ascii="Arial" w:eastAsia="Calibri" w:hAnsi="Arial" w:cs="Times New Roman"/>
          <w:sz w:val="20"/>
          <w:szCs w:val="20"/>
        </w:rPr>
        <w:t>że zapoznaliśmy się ze Specyfikacją istotnych warunków zamówienia oraz załącznikami, nie  wnosimy do niej zastrzeżeń oraz zdobyliśmy konieczne informacje do przygotowania oferty i zobowiązujemy się wykonać przedmiot zamówienia na warunkach w niej określonych.</w:t>
      </w:r>
    </w:p>
    <w:p w:rsidR="00C95FFF" w:rsidRPr="00C95FFF" w:rsidRDefault="00C95FFF" w:rsidP="00C95FFF">
      <w:pPr>
        <w:spacing w:after="0" w:line="240" w:lineRule="auto"/>
        <w:ind w:left="360"/>
        <w:jc w:val="both"/>
        <w:rPr>
          <w:rFonts w:ascii="Arial" w:eastAsia="Calibri" w:hAnsi="Arial" w:cs="Times New Roman"/>
          <w:sz w:val="20"/>
          <w:szCs w:val="20"/>
        </w:rPr>
      </w:pPr>
    </w:p>
    <w:p w:rsidR="00C95FFF" w:rsidRPr="00C95FFF" w:rsidRDefault="00C95FFF" w:rsidP="00C95FFF">
      <w:pPr>
        <w:numPr>
          <w:ilvl w:val="0"/>
          <w:numId w:val="5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Calibri" w:hAnsi="Arial" w:cs="Times New Roman"/>
          <w:b/>
          <w:sz w:val="20"/>
          <w:szCs w:val="20"/>
        </w:rPr>
        <w:t xml:space="preserve">Oświadczamy, </w:t>
      </w:r>
      <w:r w:rsidRPr="00C95FFF">
        <w:rPr>
          <w:rFonts w:ascii="Arial" w:eastAsia="Calibri" w:hAnsi="Arial" w:cs="Times New Roman"/>
          <w:sz w:val="20"/>
          <w:szCs w:val="20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C95FFF" w:rsidRPr="00C95FFF" w:rsidRDefault="00C95FFF" w:rsidP="00C95FFF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Calibri" w:hAnsi="Arial" w:cs="Times New Roman"/>
          <w:sz w:val="20"/>
          <w:szCs w:val="20"/>
        </w:rPr>
      </w:pPr>
      <w:r w:rsidRPr="00C95F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Zamawiającym: </w:t>
      </w:r>
    </w:p>
    <w:p w:rsidR="00C95FFF" w:rsidRPr="00C95FFF" w:rsidRDefault="00C95FFF" w:rsidP="00C95FF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……………………………………………………………………………………………………….............</w:t>
      </w:r>
    </w:p>
    <w:p w:rsidR="00C95FFF" w:rsidRPr="00C95FFF" w:rsidRDefault="00C95FFF" w:rsidP="00C95FFF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numPr>
          <w:ilvl w:val="0"/>
          <w:numId w:val="5"/>
        </w:numPr>
        <w:suppressAutoHyphens/>
        <w:spacing w:after="0" w:line="240" w:lineRule="auto"/>
        <w:ind w:left="426" w:right="2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Podwykonawcy. 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zgodnie z art. 36b ust. 1 </w:t>
      </w:r>
      <w:proofErr w:type="spellStart"/>
      <w:r w:rsidRPr="00C95FF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uPzp</w:t>
      </w:r>
      <w:proofErr w:type="spellEnd"/>
      <w:r w:rsidRPr="00C95FF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zamierzamy   powierzyć podwykonawcom wykonanie następujących części  zamówienia:</w:t>
      </w:r>
    </w:p>
    <w:p w:rsidR="00C95FFF" w:rsidRPr="00C95FFF" w:rsidRDefault="00C95FFF" w:rsidP="00C95FFF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820"/>
        <w:gridCol w:w="4550"/>
      </w:tblGrid>
      <w:tr w:rsidR="00C95FFF" w:rsidRPr="00C95FFF" w:rsidTr="00C249FC">
        <w:tc>
          <w:tcPr>
            <w:tcW w:w="1176" w:type="dxa"/>
            <w:shd w:val="clear" w:color="auto" w:fill="D9D9D9"/>
            <w:vAlign w:val="center"/>
          </w:tcPr>
          <w:p w:rsidR="00C95FFF" w:rsidRPr="00C95FFF" w:rsidRDefault="00C95FFF" w:rsidP="00C95FFF">
            <w:pPr>
              <w:spacing w:after="0" w:line="360" w:lineRule="auto"/>
              <w:ind w:left="709" w:hanging="615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95FFF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C95FFF" w:rsidRPr="00C95FFF" w:rsidRDefault="00C95FFF" w:rsidP="00C95FFF">
            <w:pPr>
              <w:spacing w:after="0" w:line="36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95FFF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C95FFF" w:rsidRPr="00C95FFF" w:rsidRDefault="00C95FFF" w:rsidP="00C95FFF">
            <w:pPr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95FFF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C95FFF" w:rsidRPr="00C95FFF" w:rsidTr="00C249FC">
        <w:tc>
          <w:tcPr>
            <w:tcW w:w="1176" w:type="dxa"/>
            <w:shd w:val="clear" w:color="auto" w:fill="auto"/>
          </w:tcPr>
          <w:p w:rsidR="00C95FFF" w:rsidRPr="00C95FFF" w:rsidRDefault="00C95FFF" w:rsidP="00C95FFF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C95FFF" w:rsidRPr="00C95FFF" w:rsidRDefault="00C95FFF" w:rsidP="00C95FFF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C95FFF" w:rsidRPr="00C95FFF" w:rsidRDefault="00C95FFF" w:rsidP="00C95FFF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C95FFF" w:rsidRPr="00C95FFF" w:rsidTr="00C249FC">
        <w:tc>
          <w:tcPr>
            <w:tcW w:w="1176" w:type="dxa"/>
            <w:shd w:val="clear" w:color="auto" w:fill="auto"/>
          </w:tcPr>
          <w:p w:rsidR="00C95FFF" w:rsidRPr="00C95FFF" w:rsidRDefault="00C95FFF" w:rsidP="00C95FFF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C95FFF" w:rsidRPr="00C95FFF" w:rsidRDefault="00C95FFF" w:rsidP="00C95FFF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C95FFF" w:rsidRPr="00C95FFF" w:rsidRDefault="00C95FFF" w:rsidP="00C95FFF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C95FFF" w:rsidRPr="00C95FFF" w:rsidRDefault="00C95FFF" w:rsidP="00C95F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C95FFF" w:rsidRPr="00C95FFF" w:rsidRDefault="00C95FFF" w:rsidP="00C95FF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5FFF">
        <w:rPr>
          <w:rFonts w:ascii="Arial" w:eastAsia="Calibri" w:hAnsi="Arial" w:cs="Arial"/>
          <w:b/>
          <w:bCs/>
          <w:sz w:val="20"/>
          <w:szCs w:val="20"/>
        </w:rPr>
        <w:t xml:space="preserve">Oświadczam, że: </w:t>
      </w:r>
    </w:p>
    <w:p w:rsidR="00C95FFF" w:rsidRPr="00C95FFF" w:rsidRDefault="00C95FFF" w:rsidP="00C95FFF">
      <w:pPr>
        <w:numPr>
          <w:ilvl w:val="0"/>
          <w:numId w:val="6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95FFF">
        <w:rPr>
          <w:rFonts w:ascii="Arial" w:eastAsia="Calibri" w:hAnsi="Arial" w:cs="Arial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C95FFF" w:rsidRPr="00C95FFF" w:rsidRDefault="00C95FFF" w:rsidP="00C95FFF">
      <w:pPr>
        <w:numPr>
          <w:ilvl w:val="0"/>
          <w:numId w:val="6"/>
        </w:numPr>
        <w:spacing w:after="0" w:line="276" w:lineRule="auto"/>
        <w:ind w:left="426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95FFF">
        <w:rPr>
          <w:rFonts w:ascii="Arial" w:eastAsia="Calibri" w:hAnsi="Arial" w:cs="Arial"/>
          <w:sz w:val="18"/>
          <w:szCs w:val="18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C95FFF" w:rsidRPr="00C95FFF" w:rsidRDefault="00C95FFF" w:rsidP="00C95FFF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95FFF">
        <w:rPr>
          <w:rFonts w:ascii="Arial" w:eastAsia="Calibri" w:hAnsi="Arial" w:cs="Arial"/>
          <w:sz w:val="18"/>
          <w:szCs w:val="18"/>
        </w:rPr>
        <w:t xml:space="preserve">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przyjmuje do wiadomości i akceptuje zapisy klauzuli informacyjnej zawartej w pkt. 24 SIWZ </w:t>
      </w:r>
    </w:p>
    <w:p w:rsidR="00C95FFF" w:rsidRPr="00C95FFF" w:rsidRDefault="00C95FFF" w:rsidP="00C95FFF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95FFF" w:rsidRPr="00C95FFF" w:rsidRDefault="00C95FFF" w:rsidP="00C95FFF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5FFF">
        <w:rPr>
          <w:rFonts w:ascii="Arial" w:eastAsia="Calibri" w:hAnsi="Arial" w:cs="Arial"/>
          <w:b/>
          <w:bCs/>
          <w:sz w:val="20"/>
          <w:szCs w:val="20"/>
        </w:rPr>
        <w:t xml:space="preserve"> /jeżeli dotyczy/ </w:t>
      </w:r>
      <w:r w:rsidRPr="00C95FFF">
        <w:rPr>
          <w:rFonts w:ascii="Arial" w:eastAsia="Calibri" w:hAnsi="Arial" w:cs="Arial"/>
          <w:sz w:val="20"/>
          <w:szCs w:val="20"/>
        </w:rPr>
        <w:t xml:space="preserve">Oświadczamy, że wybór mojej/naszej oferty będzie prowadził do powstania oferty będzie prowadził do powstania u Zamawiającego obowiązku podatkowego zgodnie </w:t>
      </w:r>
      <w:r w:rsidRPr="00C95FFF">
        <w:rPr>
          <w:rFonts w:ascii="Arial" w:eastAsia="Calibri" w:hAnsi="Arial" w:cs="Arial"/>
          <w:sz w:val="20"/>
          <w:szCs w:val="20"/>
        </w:rPr>
        <w:br/>
        <w:t xml:space="preserve">z przepisami o podatku od towarów i usług </w:t>
      </w:r>
    </w:p>
    <w:p w:rsidR="00C95FFF" w:rsidRPr="00C95FFF" w:rsidRDefault="00C95FFF" w:rsidP="00C95FFF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C95FFF" w:rsidRPr="00C95FFF" w:rsidRDefault="00C95FFF" w:rsidP="00C95FFF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5FFF">
        <w:rPr>
          <w:rFonts w:ascii="Arial" w:eastAsia="Calibri" w:hAnsi="Arial" w:cs="Arial"/>
          <w:sz w:val="20"/>
          <w:szCs w:val="20"/>
        </w:rPr>
        <w:t>Nazwa usługi……………..………………………………….…………................................................</w:t>
      </w:r>
    </w:p>
    <w:p w:rsidR="00C95FFF" w:rsidRPr="00C95FFF" w:rsidRDefault="00C95FFF" w:rsidP="00C95FFF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5FFF">
        <w:rPr>
          <w:rFonts w:ascii="Arial" w:eastAsia="Calibri" w:hAnsi="Arial" w:cs="Arial"/>
          <w:sz w:val="20"/>
          <w:szCs w:val="20"/>
        </w:rPr>
        <w:t>Wartość netto …………………………………………………….…………….…………………………</w:t>
      </w:r>
    </w:p>
    <w:p w:rsidR="00C95FFF" w:rsidRPr="00C95FFF" w:rsidRDefault="00C95FFF" w:rsidP="00C95FFF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C95FFF" w:rsidRPr="00C95FFF" w:rsidRDefault="00C95FFF" w:rsidP="00C95FFF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C95FFF" w:rsidRPr="00C95FFF" w:rsidRDefault="00C95FFF" w:rsidP="00C95FFF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C95FFF" w:rsidRPr="00C95FFF" w:rsidRDefault="00C95FFF" w:rsidP="00C95FFF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95FFF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C95FFF" w:rsidRPr="00C95FFF" w:rsidRDefault="00C95FFF" w:rsidP="00C95FF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95FFF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95FFF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C95FFF" w:rsidRPr="00C95FFF" w:rsidRDefault="00C95FFF" w:rsidP="00C95FF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95FFF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5FFF" w:rsidRPr="00C95FFF" w:rsidRDefault="00C95FFF" w:rsidP="00C95FF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95FF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</w:t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3 do SIWZ</w:t>
      </w:r>
    </w:p>
    <w:p w:rsidR="00C95FFF" w:rsidRPr="00C95FFF" w:rsidRDefault="00C95FFF" w:rsidP="00C95FF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FZ- 2380/62/20/KK</w:t>
      </w:r>
    </w:p>
    <w:p w:rsidR="00C95FFF" w:rsidRPr="00C95FFF" w:rsidRDefault="00C95FFF" w:rsidP="00C95FF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C95FFF" w:rsidRPr="00C95FFF" w:rsidRDefault="00C95FFF" w:rsidP="00C95FF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95FFF" w:rsidRPr="00C95FFF" w:rsidRDefault="00C95FFF" w:rsidP="00C95FF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C95FFF" w:rsidRPr="00C95FFF" w:rsidRDefault="00C95FFF" w:rsidP="00C95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C95FFF" w:rsidRPr="00C95FFF" w:rsidRDefault="00C95FFF" w:rsidP="00C95F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C95FFF" w:rsidRPr="00C95FFF" w:rsidRDefault="00C95FFF" w:rsidP="00C95F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C95FFF" w:rsidRPr="00C95FFF" w:rsidRDefault="00C95FFF" w:rsidP="00C95F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C95FFF" w:rsidRPr="00C95FFF" w:rsidRDefault="00C95FFF" w:rsidP="00C95FFF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C95FFF" w:rsidRPr="00C95FFF" w:rsidRDefault="00C95FFF" w:rsidP="00C95FF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95FFF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postępowania na dostawę płynów eksploatacyjnych do pojazdów Komendy Wojewódzkiej Policji w Łodzi i jednostek garnizonu łódzkiego</w:t>
      </w:r>
    </w:p>
    <w:p w:rsidR="00C95FFF" w:rsidRPr="00C95FFF" w:rsidRDefault="00C95FFF" w:rsidP="00C95FFF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C95FFF" w:rsidRPr="00C95FFF" w:rsidRDefault="00C95FFF" w:rsidP="00C95F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    nie podlegam wykluczeniu z postępowania na podstawie art. 24 ust 1 pkt 12-23 i ust. 5 pkt 2 </w:t>
      </w:r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       i 4 ustawy </w:t>
      </w:r>
      <w:proofErr w:type="spellStart"/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C95FFF" w:rsidRPr="00C95FFF" w:rsidRDefault="00C95FFF" w:rsidP="00C95FF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    wprowadzenia zamawiającego w błąd przy przedstawianiu informacji.</w:t>
      </w:r>
    </w:p>
    <w:p w:rsidR="00C95FFF" w:rsidRPr="00C95FFF" w:rsidRDefault="00C95FFF" w:rsidP="00C95F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95FF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C95FF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C95FFF" w:rsidRPr="00C95FFF" w:rsidRDefault="00C95FFF" w:rsidP="00C95F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95F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C95FFF" w:rsidRPr="00C95FFF" w:rsidRDefault="00C95FFF" w:rsidP="00C95FFF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95FF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(pieczęć i podpis/y osób/osoby uprawnionej/</w:t>
      </w:r>
      <w:proofErr w:type="spellStart"/>
      <w:r w:rsidRPr="00C95FF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ych</w:t>
      </w:r>
      <w:proofErr w:type="spellEnd"/>
    </w:p>
    <w:p w:rsidR="00C95FFF" w:rsidRPr="00C95FFF" w:rsidRDefault="00C95FFF" w:rsidP="00C95FFF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95FF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 reprezentowania podmiotu)</w:t>
      </w: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95FF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C95FF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C95FF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C95FF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…………………………………………………………………………………………..…………………...........……………………………………………………………………………………………………………………..</w:t>
      </w:r>
    </w:p>
    <w:p w:rsidR="00C95FFF" w:rsidRPr="00C95FFF" w:rsidRDefault="00C95FFF" w:rsidP="00C95F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95FF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C95FF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C95FFF" w:rsidRPr="00C95FFF" w:rsidRDefault="00C95FFF" w:rsidP="00C95F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</w:t>
      </w:r>
    </w:p>
    <w:p w:rsidR="00C95FFF" w:rsidRPr="00C95FFF" w:rsidRDefault="00C95FFF" w:rsidP="00C95FFF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95FF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(pieczęć i podpis/y osób/osoby uprawnionej/</w:t>
      </w:r>
      <w:proofErr w:type="spellStart"/>
      <w:r w:rsidRPr="00C95FF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ych</w:t>
      </w:r>
      <w:proofErr w:type="spellEnd"/>
    </w:p>
    <w:p w:rsidR="00C95FFF" w:rsidRPr="00C95FFF" w:rsidRDefault="00C95FFF" w:rsidP="00C95FFF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95FF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 reprezentowania podmiotu)</w:t>
      </w:r>
    </w:p>
    <w:p w:rsidR="00C95FFF" w:rsidRPr="00C95FFF" w:rsidRDefault="00C95FFF" w:rsidP="00C95FFF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C95FFF" w:rsidRPr="00C95FFF" w:rsidRDefault="00C95FFF" w:rsidP="00C95FF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C95FFF" w:rsidRPr="00C95FFF" w:rsidRDefault="00C95FFF" w:rsidP="00C95FF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</w:t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/62</w:t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C95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KK</w:t>
      </w: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C95FFF" w:rsidRPr="00C95FFF" w:rsidRDefault="00C95FFF" w:rsidP="00C95FF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C95FFF" w:rsidRPr="00C95FFF" w:rsidRDefault="00C95FFF" w:rsidP="00C95F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95FF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C95FF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C95FF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95FFF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95FFF" w:rsidRPr="00C95FFF" w:rsidRDefault="00C95FFF" w:rsidP="00C95F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95FFF" w:rsidRPr="00C95FFF" w:rsidRDefault="00C95FFF" w:rsidP="00C95FF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C95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postępowania na dostawę płynów eksploatacyjnych do pojazdów Komendy Wojewódzkiej Policji w Łodzi i jednostek garnizonu łódzkiego</w:t>
      </w:r>
    </w:p>
    <w:p w:rsidR="00C95FFF" w:rsidRPr="00C95FFF" w:rsidRDefault="00C95FFF" w:rsidP="00C95FFF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oświadczam</w:t>
      </w:r>
      <w:r w:rsidRPr="00C95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że:</w:t>
      </w:r>
      <w:r w:rsidRPr="00C95FF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C95FFF" w:rsidRPr="00C95FFF" w:rsidRDefault="00C95FFF" w:rsidP="00C95F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FFF" w:rsidRPr="00C95FFF" w:rsidRDefault="00C95FFF" w:rsidP="00C95FF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br/>
        <w:t>o ochronie konkurencji i konsumentów (</w:t>
      </w:r>
      <w:r w:rsidRPr="00C95FFF">
        <w:rPr>
          <w:rFonts w:ascii="Arial" w:eastAsia="Calibri" w:hAnsi="Arial" w:cs="Arial"/>
          <w:sz w:val="20"/>
          <w:szCs w:val="20"/>
        </w:rPr>
        <w:t xml:space="preserve">tj. Dz. U. z 2020 r. poz. 1076 z </w:t>
      </w:r>
      <w:proofErr w:type="spellStart"/>
      <w:r w:rsidRPr="00C95FFF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C95FFF">
        <w:rPr>
          <w:rFonts w:ascii="Arial" w:eastAsia="Calibri" w:hAnsi="Arial" w:cs="Arial"/>
          <w:sz w:val="20"/>
          <w:szCs w:val="20"/>
        </w:rPr>
        <w:t>. zm.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3" w:name="_Hlk43808181"/>
      <w:r w:rsidRPr="00C95FFF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C95FF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C95FFF" w:rsidRPr="00C95FFF" w:rsidRDefault="00C95FFF" w:rsidP="00C95FF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C95FFF" w:rsidRPr="00C95FFF" w:rsidRDefault="00C95FFF" w:rsidP="00C95FF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bookmarkEnd w:id="3"/>
    <w:p w:rsidR="00C95FFF" w:rsidRPr="00C95FFF" w:rsidRDefault="00C95FFF" w:rsidP="00C95FFF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95F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C95FFF" w:rsidRPr="00C95FFF" w:rsidRDefault="00C95FFF" w:rsidP="00C95FF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29 stycznia 2004 r. Prawo zamówień publicznych (dalej jako: ustawa </w:t>
      </w:r>
      <w:proofErr w:type="spellStart"/>
      <w:r w:rsidRPr="00C95FF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95FFF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C95FFF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C95FF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95FFF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C95FFF" w:rsidRPr="00C95FFF" w:rsidRDefault="00C95FFF" w:rsidP="00C95FFF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FFF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C95FFF" w:rsidRPr="00C95FFF" w:rsidRDefault="00C95FFF" w:rsidP="00C95FF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4" w:name="_Hlk43985865"/>
      <w:r w:rsidRPr="00C95FF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4"/>
      <w:r w:rsidRPr="00C95FF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C95FF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C95FFF" w:rsidRPr="00C95FFF" w:rsidRDefault="00C95FFF" w:rsidP="00C95FFF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C95FFF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zaznaczyć odpowiednio/niepotrzebne skreślić/usunąć </w:t>
      </w:r>
    </w:p>
    <w:p w:rsidR="00C95FFF" w:rsidRPr="00C95FFF" w:rsidRDefault="00C95FFF" w:rsidP="00C95FFF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FFF" w:rsidRPr="00C95FFF" w:rsidRDefault="00C95FFF" w:rsidP="00C95FFF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C95FFF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C95FFF" w:rsidRPr="00C95FFF" w:rsidRDefault="00C95FFF" w:rsidP="00C95FF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95FFF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C95FFF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C95FFF" w:rsidRPr="00C95FFF" w:rsidRDefault="00C95FFF" w:rsidP="00C95FF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C95FFF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4A25DF" w:rsidRDefault="00CB70A3">
      <w:bookmarkStart w:id="5" w:name="_GoBack"/>
      <w:bookmarkEnd w:id="5"/>
    </w:p>
    <w:sectPr w:rsidR="004A25DF" w:rsidSect="00C95FF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A3" w:rsidRDefault="00CB70A3" w:rsidP="00C95FFF">
      <w:pPr>
        <w:spacing w:after="0" w:line="240" w:lineRule="auto"/>
      </w:pPr>
      <w:r>
        <w:separator/>
      </w:r>
    </w:p>
  </w:endnote>
  <w:endnote w:type="continuationSeparator" w:id="0">
    <w:p w:rsidR="00CB70A3" w:rsidRDefault="00CB70A3" w:rsidP="00C9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A3" w:rsidRDefault="00CB70A3" w:rsidP="00C95FFF">
      <w:pPr>
        <w:spacing w:after="0" w:line="240" w:lineRule="auto"/>
      </w:pPr>
      <w:r>
        <w:separator/>
      </w:r>
    </w:p>
  </w:footnote>
  <w:footnote w:type="continuationSeparator" w:id="0">
    <w:p w:rsidR="00CB70A3" w:rsidRDefault="00CB70A3" w:rsidP="00C95FFF">
      <w:pPr>
        <w:spacing w:after="0" w:line="240" w:lineRule="auto"/>
      </w:pPr>
      <w:r>
        <w:continuationSeparator/>
      </w:r>
    </w:p>
  </w:footnote>
  <w:footnote w:id="1">
    <w:p w:rsidR="00C95FFF" w:rsidRPr="004758EF" w:rsidRDefault="00C95FFF" w:rsidP="00C95FFF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footnoteRef/>
      </w:r>
      <w:r w:rsidRPr="004758EF">
        <w:rPr>
          <w:rFonts w:ascii="Arial" w:hAnsi="Arial" w:cs="Arial"/>
          <w:sz w:val="16"/>
          <w:szCs w:val="16"/>
        </w:rPr>
        <w:t xml:space="preserve">   1) średnie przedsiębiorstwo: </w:t>
      </w:r>
    </w:p>
    <w:p w:rsidR="00C95FFF" w:rsidRPr="004758EF" w:rsidRDefault="00C95FFF" w:rsidP="00C95FFF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250 pracowników oraz </w:t>
      </w:r>
    </w:p>
    <w:p w:rsidR="00C95FFF" w:rsidRPr="004758EF" w:rsidRDefault="00C95FFF" w:rsidP="00C95FFF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50 mln euro lub roczna suma bilansowa nie przekracza 43 mln euro; </w:t>
      </w:r>
    </w:p>
    <w:p w:rsidR="00C95FFF" w:rsidRPr="004758EF" w:rsidRDefault="00C95FFF" w:rsidP="00C95FFF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2) małe przedsiębiorstwo: </w:t>
      </w:r>
    </w:p>
    <w:p w:rsidR="00C95FFF" w:rsidRPr="004758EF" w:rsidRDefault="00C95FFF" w:rsidP="00C95FFF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50 pracowników oraz </w:t>
      </w:r>
    </w:p>
    <w:p w:rsidR="00C95FFF" w:rsidRPr="004758EF" w:rsidRDefault="00C95FFF" w:rsidP="00C95FFF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10 mln euro lub roczna suma bilansowa nie przekracza 10 mln euro; </w:t>
      </w:r>
    </w:p>
    <w:p w:rsidR="00C95FFF" w:rsidRPr="004758EF" w:rsidRDefault="00C95FFF" w:rsidP="00C95FFF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3) mikroprzedsiębiorstwo: </w:t>
      </w:r>
    </w:p>
    <w:p w:rsidR="00C95FFF" w:rsidRPr="004758EF" w:rsidRDefault="00C95FFF" w:rsidP="00C95FFF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zatrudnia mniej niż 10 pracowników oraz </w:t>
      </w:r>
    </w:p>
    <w:p w:rsidR="00C95FFF" w:rsidRPr="004758EF" w:rsidRDefault="00C95FFF" w:rsidP="00C95FFF">
      <w:pPr>
        <w:pStyle w:val="NormalnyWeb"/>
        <w:spacing w:after="0"/>
        <w:ind w:left="426" w:hanging="426"/>
        <w:rPr>
          <w:rFonts w:ascii="Arial" w:hAnsi="Arial" w:cs="Arial"/>
          <w:sz w:val="16"/>
          <w:szCs w:val="16"/>
        </w:rPr>
      </w:pPr>
      <w:r w:rsidRPr="004758EF">
        <w:rPr>
          <w:rFonts w:ascii="Arial" w:hAnsi="Arial" w:cs="Arial"/>
          <w:sz w:val="16"/>
          <w:szCs w:val="16"/>
        </w:rPr>
        <w:t xml:space="preserve">  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1DE"/>
    <w:multiLevelType w:val="multilevel"/>
    <w:tmpl w:val="2236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66F04BC"/>
    <w:multiLevelType w:val="hybridMultilevel"/>
    <w:tmpl w:val="502E5186"/>
    <w:lvl w:ilvl="0" w:tplc="0DE0AFF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72B3380"/>
    <w:multiLevelType w:val="hybridMultilevel"/>
    <w:tmpl w:val="FA5AF70E"/>
    <w:lvl w:ilvl="0" w:tplc="08B0CC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610"/>
    <w:multiLevelType w:val="hybridMultilevel"/>
    <w:tmpl w:val="D50E18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A435EF"/>
    <w:multiLevelType w:val="hybridMultilevel"/>
    <w:tmpl w:val="B428F21A"/>
    <w:lvl w:ilvl="0" w:tplc="5028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783"/>
    <w:multiLevelType w:val="hybridMultilevel"/>
    <w:tmpl w:val="CD92D71E"/>
    <w:lvl w:ilvl="0" w:tplc="5C14F8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FF"/>
    <w:rsid w:val="002D1FF1"/>
    <w:rsid w:val="00C95FFF"/>
    <w:rsid w:val="00CB70A3"/>
    <w:rsid w:val="00D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B251"/>
  <w15:chartTrackingRefBased/>
  <w15:docId w15:val="{7C17DBEC-53B5-4886-87E2-4BE0C653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5F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792576</dc:creator>
  <cp:keywords/>
  <dc:description/>
  <cp:lastModifiedBy>792576</cp:lastModifiedBy>
  <cp:revision>1</cp:revision>
  <dcterms:created xsi:type="dcterms:W3CDTF">2020-12-29T11:31:00Z</dcterms:created>
  <dcterms:modified xsi:type="dcterms:W3CDTF">2020-12-29T11:33:00Z</dcterms:modified>
</cp:coreProperties>
</file>