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238E" w14:textId="763D97C5" w:rsidR="00FD1104" w:rsidRPr="00A2546E" w:rsidRDefault="002C2851" w:rsidP="004A0B24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4070275"/>
      <w:r w:rsidRPr="00A2546E">
        <w:rPr>
          <w:b/>
          <w:snapToGrid w:val="0"/>
        </w:rPr>
        <w:t>ZF.271.260.2024</w:t>
      </w:r>
      <w:bookmarkEnd w:id="0"/>
      <w:r w:rsidRPr="00A2546E">
        <w:rPr>
          <w:b/>
          <w:snapToGrid w:val="0"/>
        </w:rPr>
        <w:t>.ZF1/6</w:t>
      </w:r>
    </w:p>
    <w:p w14:paraId="2A1C2D3E" w14:textId="77777777" w:rsidR="009F23FD" w:rsidRPr="00A2546E" w:rsidRDefault="009F23FD" w:rsidP="009F23FD">
      <w:pPr>
        <w:spacing w:line="268" w:lineRule="auto"/>
        <w:jc w:val="center"/>
        <w:rPr>
          <w:rFonts w:ascii="Calibri" w:hAnsi="Calibri" w:cs="Calibri"/>
          <w:b/>
        </w:rPr>
      </w:pPr>
      <w:r w:rsidRPr="00A2546E">
        <w:rPr>
          <w:rFonts w:ascii="Calibri" w:hAnsi="Calibri" w:cs="Calibri"/>
          <w:b/>
        </w:rPr>
        <w:t>OPIS PRZEDMIOTU ZAMÓWIENIA</w:t>
      </w:r>
    </w:p>
    <w:p w14:paraId="7EADE6AC" w14:textId="43248F85" w:rsidR="001B3DD5" w:rsidRPr="00A2546E" w:rsidRDefault="009F23FD" w:rsidP="009F23FD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46E">
        <w:rPr>
          <w:rFonts w:ascii="Calibri" w:hAnsi="Calibri" w:cs="Calibri"/>
        </w:rPr>
        <w:t xml:space="preserve">Załącznik do SWZ dla zamówienia pn. </w:t>
      </w:r>
      <w:r w:rsidR="00CD2447" w:rsidRPr="00A2546E">
        <w:rPr>
          <w:rFonts w:ascii="Calibri" w:hAnsi="Calibri" w:cs="Times New Roman"/>
          <w:bCs/>
          <w:snapToGrid w:val="0"/>
          <w:sz w:val="24"/>
        </w:rPr>
        <w:t>Dostawa autobusu 23 miejscowego (22+1) dostosowanego do przewozu osób niepełnosprawnych z możliwością przewożenia 2 osób na wózkach inwalidzkich</w:t>
      </w:r>
    </w:p>
    <w:p w14:paraId="2D772FFF" w14:textId="77777777" w:rsidR="001B3DD5" w:rsidRPr="00A2546E" w:rsidRDefault="001B3DD5" w:rsidP="004A0B24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7"/>
        <w:gridCol w:w="4071"/>
      </w:tblGrid>
      <w:tr w:rsidR="00A2546E" w:rsidRPr="00A2546E" w14:paraId="0C8B3252" w14:textId="77777777" w:rsidTr="00287120">
        <w:tc>
          <w:tcPr>
            <w:tcW w:w="5417" w:type="dxa"/>
          </w:tcPr>
          <w:p w14:paraId="073958A8" w14:textId="77777777" w:rsidR="00287120" w:rsidRPr="00A2546E" w:rsidRDefault="00287120" w:rsidP="00287120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254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Wymagania szczegółowe związane z przedmiotem zamówienia</w:t>
            </w:r>
          </w:p>
          <w:p w14:paraId="76D26AC7" w14:textId="77777777" w:rsidR="00287120" w:rsidRPr="00A2546E" w:rsidRDefault="00287120" w:rsidP="00287120">
            <w:pPr>
              <w:pStyle w:val="Bezodstpw"/>
              <w:spacing w:line="264" w:lineRule="auto"/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071" w:type="dxa"/>
          </w:tcPr>
          <w:p w14:paraId="3E0AD2F6" w14:textId="77777777" w:rsidR="00287120" w:rsidRPr="00A2546E" w:rsidRDefault="00287120" w:rsidP="00287120">
            <w:pPr>
              <w:spacing w:line="264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254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Opis, parametry i wyposażenie oferowanego przez Wykonawcę samochodu   </w:t>
            </w:r>
          </w:p>
          <w:p w14:paraId="015748A9" w14:textId="404C0E78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  <w:b/>
                <w:bCs/>
                <w:u w:val="single"/>
              </w:rPr>
            </w:pPr>
            <w:r w:rsidRPr="00A2546E">
              <w:rPr>
                <w:rFonts w:cstheme="minorHAnsi"/>
                <w:i/>
              </w:rPr>
              <w:t>*w każdym wierszu należy podać odpowiednio opis rozwiązania technicznego, wyposażenia, konkretne parametry lub wymiary - występujące w oferowanym samochodzie</w:t>
            </w:r>
          </w:p>
        </w:tc>
      </w:tr>
      <w:tr w:rsidR="00A2546E" w:rsidRPr="00A2546E" w14:paraId="52650993" w14:textId="7C97B722" w:rsidTr="00227684">
        <w:tc>
          <w:tcPr>
            <w:tcW w:w="9488" w:type="dxa"/>
            <w:gridSpan w:val="2"/>
          </w:tcPr>
          <w:p w14:paraId="63597CEC" w14:textId="6A8ADA5B" w:rsidR="00287120" w:rsidRPr="00A2546E" w:rsidRDefault="00287120" w:rsidP="00287120">
            <w:pPr>
              <w:pStyle w:val="Bezodstpw"/>
              <w:spacing w:line="264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A2546E">
              <w:rPr>
                <w:rFonts w:cstheme="minorHAnsi"/>
                <w:b/>
                <w:bCs/>
                <w:u w:val="single"/>
              </w:rPr>
              <w:t>PARAMETRY OGÓLNE:</w:t>
            </w:r>
          </w:p>
        </w:tc>
      </w:tr>
      <w:tr w:rsidR="00A2546E" w:rsidRPr="00A2546E" w14:paraId="26A7AD19" w14:textId="7B1A6763" w:rsidTr="00287120">
        <w:tc>
          <w:tcPr>
            <w:tcW w:w="5417" w:type="dxa"/>
          </w:tcPr>
          <w:p w14:paraId="092D371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  <w:b/>
                <w:bCs/>
              </w:rPr>
              <w:t>Autobus :</w:t>
            </w:r>
            <w:r w:rsidRPr="00A2546E">
              <w:rPr>
                <w:rFonts w:cstheme="minorHAnsi"/>
              </w:rPr>
              <w:t xml:space="preserve"> fabrycznie nowy, niezarejestrowany</w:t>
            </w:r>
          </w:p>
        </w:tc>
        <w:tc>
          <w:tcPr>
            <w:tcW w:w="4071" w:type="dxa"/>
          </w:tcPr>
          <w:p w14:paraId="3EFD324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  <w:b/>
                <w:bCs/>
              </w:rPr>
            </w:pPr>
          </w:p>
        </w:tc>
      </w:tr>
      <w:tr w:rsidR="00A2546E" w:rsidRPr="00A2546E" w14:paraId="1D1BE870" w14:textId="127DDA08" w:rsidTr="00287120">
        <w:tc>
          <w:tcPr>
            <w:tcW w:w="5417" w:type="dxa"/>
          </w:tcPr>
          <w:p w14:paraId="09A86AF5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  <w:b/>
                <w:bCs/>
              </w:rPr>
              <w:t>Rok produkcji:</w:t>
            </w:r>
            <w:r w:rsidRPr="00A2546E">
              <w:rPr>
                <w:rFonts w:cstheme="minorHAnsi"/>
              </w:rPr>
              <w:t xml:space="preserve"> min. 2024 rok</w:t>
            </w:r>
          </w:p>
        </w:tc>
        <w:tc>
          <w:tcPr>
            <w:tcW w:w="4071" w:type="dxa"/>
          </w:tcPr>
          <w:p w14:paraId="0122266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  <w:b/>
                <w:bCs/>
              </w:rPr>
            </w:pPr>
          </w:p>
        </w:tc>
      </w:tr>
      <w:tr w:rsidR="00A2546E" w:rsidRPr="00A2546E" w14:paraId="6242B25A" w14:textId="1627C118" w:rsidTr="00287120">
        <w:tc>
          <w:tcPr>
            <w:tcW w:w="5417" w:type="dxa"/>
          </w:tcPr>
          <w:p w14:paraId="52B0C357" w14:textId="682B3FCF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  <w:b/>
                <w:bCs/>
              </w:rPr>
              <w:t>Kolor:</w:t>
            </w:r>
            <w:r w:rsidRPr="00A2546E">
              <w:rPr>
                <w:rFonts w:cstheme="minorHAnsi"/>
              </w:rPr>
              <w:t xml:space="preserve"> szary metalik,</w:t>
            </w:r>
            <w:r w:rsidR="00FB0200" w:rsidRPr="00A2546E">
              <w:rPr>
                <w:rFonts w:cstheme="minorHAnsi"/>
              </w:rPr>
              <w:t xml:space="preserve"> lub</w:t>
            </w:r>
            <w:r w:rsidRPr="00A2546E">
              <w:rPr>
                <w:rFonts w:cstheme="minorHAnsi"/>
              </w:rPr>
              <w:t xml:space="preserve"> srebrny metalik</w:t>
            </w:r>
            <w:r w:rsidR="00C415B8" w:rsidRPr="00A2546E">
              <w:rPr>
                <w:rFonts w:cstheme="minorHAnsi"/>
              </w:rPr>
              <w:t>,</w:t>
            </w:r>
            <w:r w:rsidR="00FB0200" w:rsidRPr="00A2546E">
              <w:rPr>
                <w:rFonts w:cstheme="minorHAnsi"/>
              </w:rPr>
              <w:t xml:space="preserve"> lub </w:t>
            </w:r>
            <w:r w:rsidR="00481ED8" w:rsidRPr="00A2546E">
              <w:rPr>
                <w:rFonts w:cstheme="minorHAnsi"/>
              </w:rPr>
              <w:t>biały,</w:t>
            </w:r>
            <w:r w:rsidR="00B638E5" w:rsidRPr="00A2546E">
              <w:rPr>
                <w:rFonts w:cstheme="minorHAnsi"/>
              </w:rPr>
              <w:t xml:space="preserve"> </w:t>
            </w:r>
            <w:r w:rsidR="00FB0200" w:rsidRPr="00A2546E">
              <w:rPr>
                <w:rFonts w:cstheme="minorHAnsi"/>
              </w:rPr>
              <w:t xml:space="preserve">lub </w:t>
            </w:r>
            <w:r w:rsidR="00B638E5" w:rsidRPr="00A2546E">
              <w:rPr>
                <w:rFonts w:cstheme="minorHAnsi"/>
              </w:rPr>
              <w:t>grafitowy</w:t>
            </w:r>
            <w:r w:rsidR="00415A94" w:rsidRPr="00A2546E">
              <w:rPr>
                <w:rFonts w:cstheme="minorHAnsi"/>
              </w:rPr>
              <w:t xml:space="preserve"> (z palety kolorów producenta)</w:t>
            </w:r>
          </w:p>
        </w:tc>
        <w:tc>
          <w:tcPr>
            <w:tcW w:w="4071" w:type="dxa"/>
          </w:tcPr>
          <w:p w14:paraId="0E276561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  <w:b/>
                <w:bCs/>
              </w:rPr>
            </w:pPr>
          </w:p>
        </w:tc>
      </w:tr>
      <w:tr w:rsidR="00A2546E" w:rsidRPr="00A2546E" w14:paraId="0F386E31" w14:textId="1868E6F0" w:rsidTr="00287120">
        <w:tc>
          <w:tcPr>
            <w:tcW w:w="5417" w:type="dxa"/>
          </w:tcPr>
          <w:p w14:paraId="33C1070E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  <w:b/>
                <w:bCs/>
              </w:rPr>
              <w:t>Ilość miejsc siedzących:</w:t>
            </w:r>
            <w:r w:rsidRPr="00A2546E">
              <w:rPr>
                <w:rFonts w:cstheme="minorHAnsi"/>
              </w:rPr>
              <w:t xml:space="preserve"> 23 tj.: pasażerowie + kierowca (22+1) z przystosowaniem </w:t>
            </w:r>
            <w:r w:rsidRPr="00A2546E">
              <w:rPr>
                <w:rFonts w:cstheme="minorHAnsi"/>
              </w:rPr>
              <w:br/>
              <w:t>do przewozu 2 osób na wózkach inwalidzkich</w:t>
            </w:r>
          </w:p>
        </w:tc>
        <w:tc>
          <w:tcPr>
            <w:tcW w:w="4071" w:type="dxa"/>
          </w:tcPr>
          <w:p w14:paraId="0B7032DC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  <w:b/>
                <w:bCs/>
              </w:rPr>
            </w:pPr>
          </w:p>
        </w:tc>
      </w:tr>
      <w:tr w:rsidR="00A2546E" w:rsidRPr="00A2546E" w14:paraId="1D3787EB" w14:textId="6A5BDD73" w:rsidTr="00287120">
        <w:tc>
          <w:tcPr>
            <w:tcW w:w="5417" w:type="dxa"/>
          </w:tcPr>
          <w:p w14:paraId="02E819EF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  <w:b/>
                <w:bCs/>
              </w:rPr>
              <w:t>Tachograf</w:t>
            </w:r>
            <w:r w:rsidRPr="00A2546E">
              <w:rPr>
                <w:rFonts w:cstheme="minorHAnsi"/>
              </w:rPr>
              <w:t xml:space="preserve"> z legalizacją</w:t>
            </w:r>
          </w:p>
        </w:tc>
        <w:tc>
          <w:tcPr>
            <w:tcW w:w="4071" w:type="dxa"/>
          </w:tcPr>
          <w:p w14:paraId="614B7DD3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  <w:b/>
                <w:bCs/>
              </w:rPr>
            </w:pPr>
          </w:p>
        </w:tc>
      </w:tr>
      <w:tr w:rsidR="00A2546E" w:rsidRPr="00A2546E" w14:paraId="2FFD0C82" w14:textId="2826DF2C" w:rsidTr="00DF2E3E">
        <w:tc>
          <w:tcPr>
            <w:tcW w:w="9488" w:type="dxa"/>
            <w:gridSpan w:val="2"/>
          </w:tcPr>
          <w:p w14:paraId="764C5474" w14:textId="4CFCD4B7" w:rsidR="00287120" w:rsidRPr="00A2546E" w:rsidRDefault="00287120" w:rsidP="00287120">
            <w:pPr>
              <w:pStyle w:val="Bezodstpw"/>
              <w:spacing w:line="264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A2546E">
              <w:rPr>
                <w:rFonts w:cstheme="minorHAnsi"/>
                <w:b/>
                <w:bCs/>
                <w:u w:val="single"/>
              </w:rPr>
              <w:t>SILNIK I SKRZYNIA BIEGÓW:</w:t>
            </w:r>
          </w:p>
        </w:tc>
      </w:tr>
      <w:tr w:rsidR="00A2546E" w:rsidRPr="00A2546E" w14:paraId="328152AE" w14:textId="6950CC31" w:rsidTr="00287120">
        <w:tc>
          <w:tcPr>
            <w:tcW w:w="5417" w:type="dxa"/>
          </w:tcPr>
          <w:p w14:paraId="19D599FE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Rodzaj paliwa: olej napędowy</w:t>
            </w:r>
          </w:p>
        </w:tc>
        <w:tc>
          <w:tcPr>
            <w:tcW w:w="4071" w:type="dxa"/>
          </w:tcPr>
          <w:p w14:paraId="5BB65CEC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0EE17A7C" w14:textId="7E17C3DD" w:rsidTr="00287120">
        <w:tc>
          <w:tcPr>
            <w:tcW w:w="5417" w:type="dxa"/>
          </w:tcPr>
          <w:p w14:paraId="264DB9E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Pojemność silnika: </w:t>
            </w:r>
            <w:r w:rsidRPr="0025442B">
              <w:rPr>
                <w:rFonts w:cstheme="minorHAnsi"/>
              </w:rPr>
              <w:t>minimum 2800 cm3</w:t>
            </w:r>
            <w:bookmarkStart w:id="1" w:name="_GoBack"/>
            <w:bookmarkEnd w:id="1"/>
          </w:p>
        </w:tc>
        <w:tc>
          <w:tcPr>
            <w:tcW w:w="4071" w:type="dxa"/>
          </w:tcPr>
          <w:p w14:paraId="70C1F855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45BEDE8F" w14:textId="5C60C93E" w:rsidTr="00287120">
        <w:tc>
          <w:tcPr>
            <w:tcW w:w="5417" w:type="dxa"/>
          </w:tcPr>
          <w:p w14:paraId="7B2496EC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Typ silnika: diesel</w:t>
            </w:r>
          </w:p>
        </w:tc>
        <w:tc>
          <w:tcPr>
            <w:tcW w:w="4071" w:type="dxa"/>
          </w:tcPr>
          <w:p w14:paraId="08152CD0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5CC5A639" w14:textId="2F64E082" w:rsidTr="00287120">
        <w:tc>
          <w:tcPr>
            <w:tcW w:w="5417" w:type="dxa"/>
          </w:tcPr>
          <w:p w14:paraId="466CF37C" w14:textId="3CAEF814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Moc silnika: minimum </w:t>
            </w:r>
            <w:r w:rsidR="00481ED8" w:rsidRPr="00A2546E">
              <w:rPr>
                <w:rFonts w:cstheme="minorHAnsi"/>
              </w:rPr>
              <w:t xml:space="preserve">175 </w:t>
            </w:r>
            <w:r w:rsidR="00120428" w:rsidRPr="00A2546E">
              <w:rPr>
                <w:rFonts w:cstheme="minorHAnsi"/>
              </w:rPr>
              <w:t>K</w:t>
            </w:r>
            <w:r w:rsidRPr="00A2546E">
              <w:rPr>
                <w:rFonts w:cstheme="minorHAnsi"/>
              </w:rPr>
              <w:t>M</w:t>
            </w:r>
            <w:r w:rsidR="00264924" w:rsidRPr="00A2546E">
              <w:rPr>
                <w:rFonts w:cstheme="minorHAnsi"/>
              </w:rPr>
              <w:t xml:space="preserve"> </w:t>
            </w:r>
          </w:p>
        </w:tc>
        <w:tc>
          <w:tcPr>
            <w:tcW w:w="4071" w:type="dxa"/>
          </w:tcPr>
          <w:p w14:paraId="4C05B6DD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40397FF5" w14:textId="12451BBF" w:rsidTr="00287120">
        <w:tc>
          <w:tcPr>
            <w:tcW w:w="5417" w:type="dxa"/>
          </w:tcPr>
          <w:p w14:paraId="2586D22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Norma emisji spalin: EURO VI</w:t>
            </w:r>
          </w:p>
        </w:tc>
        <w:tc>
          <w:tcPr>
            <w:tcW w:w="4071" w:type="dxa"/>
          </w:tcPr>
          <w:p w14:paraId="0046319A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67C4DE6" w14:textId="1FE991CD" w:rsidTr="00287120">
        <w:tc>
          <w:tcPr>
            <w:tcW w:w="5417" w:type="dxa"/>
          </w:tcPr>
          <w:p w14:paraId="78EEA6A7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Liczba osi: 2</w:t>
            </w:r>
          </w:p>
        </w:tc>
        <w:tc>
          <w:tcPr>
            <w:tcW w:w="4071" w:type="dxa"/>
          </w:tcPr>
          <w:p w14:paraId="5E8B296F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45EE1AF3" w14:textId="1BC165E3" w:rsidTr="00287120">
        <w:tc>
          <w:tcPr>
            <w:tcW w:w="5417" w:type="dxa"/>
          </w:tcPr>
          <w:p w14:paraId="19C56CDD" w14:textId="7CBFD28A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Skrzynia biegów: manualna 6 biegowa + bieg wsteczny</w:t>
            </w:r>
            <w:r w:rsidR="00481ED8" w:rsidRPr="00A2546E">
              <w:rPr>
                <w:rFonts w:cstheme="minorHAnsi"/>
              </w:rPr>
              <w:t xml:space="preserve"> </w:t>
            </w:r>
            <w:r w:rsidR="00FB0200" w:rsidRPr="00A2546E">
              <w:rPr>
                <w:rFonts w:cstheme="minorHAnsi"/>
              </w:rPr>
              <w:t xml:space="preserve">lub </w:t>
            </w:r>
            <w:r w:rsidR="00481ED8" w:rsidRPr="00A2546E">
              <w:rPr>
                <w:rFonts w:cstheme="minorHAnsi"/>
              </w:rPr>
              <w:t>automatyczna 8 biegowa + bieg wsteczny</w:t>
            </w:r>
          </w:p>
        </w:tc>
        <w:tc>
          <w:tcPr>
            <w:tcW w:w="4071" w:type="dxa"/>
          </w:tcPr>
          <w:p w14:paraId="656E71C8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1CC1EBC" w14:textId="590FE7F6" w:rsidTr="00287120">
        <w:tc>
          <w:tcPr>
            <w:tcW w:w="5417" w:type="dxa"/>
          </w:tcPr>
          <w:p w14:paraId="5A8CACC0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Ilość cylindrów:  minimum 4</w:t>
            </w:r>
          </w:p>
        </w:tc>
        <w:tc>
          <w:tcPr>
            <w:tcW w:w="4071" w:type="dxa"/>
          </w:tcPr>
          <w:p w14:paraId="5242AE3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FAB10D6" w14:textId="6321883B" w:rsidTr="00287120">
        <w:tc>
          <w:tcPr>
            <w:tcW w:w="5417" w:type="dxa"/>
          </w:tcPr>
          <w:p w14:paraId="6EC3FC18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Zbiornik paliwa: minimum 93 litry</w:t>
            </w:r>
          </w:p>
        </w:tc>
        <w:tc>
          <w:tcPr>
            <w:tcW w:w="4071" w:type="dxa"/>
          </w:tcPr>
          <w:p w14:paraId="187437FF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248747D2" w14:textId="3D94EF14" w:rsidTr="00287120">
        <w:tc>
          <w:tcPr>
            <w:tcW w:w="5417" w:type="dxa"/>
          </w:tcPr>
          <w:p w14:paraId="281E1138" w14:textId="3F1922D0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  <w:b/>
              </w:rPr>
              <w:t>Wykonawca zobowiązany jest do dostarczenia pojazd</w:t>
            </w:r>
            <w:r w:rsidR="00BF16F8" w:rsidRPr="00A2546E">
              <w:rPr>
                <w:rFonts w:cstheme="minorHAnsi"/>
                <w:b/>
              </w:rPr>
              <w:t>u</w:t>
            </w:r>
            <w:r w:rsidRPr="00A2546E">
              <w:rPr>
                <w:rFonts w:cstheme="minorHAnsi"/>
                <w:b/>
              </w:rPr>
              <w:t xml:space="preserve"> z pełnym </w:t>
            </w:r>
            <w:r w:rsidRPr="00A2546E">
              <w:rPr>
                <w:rFonts w:eastAsia="Calibri" w:cstheme="minorHAnsi"/>
                <w:b/>
              </w:rPr>
              <w:t>zbiornikiem paliwa</w:t>
            </w:r>
          </w:p>
        </w:tc>
        <w:tc>
          <w:tcPr>
            <w:tcW w:w="4071" w:type="dxa"/>
          </w:tcPr>
          <w:p w14:paraId="15A4AA0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  <w:b/>
              </w:rPr>
            </w:pPr>
          </w:p>
        </w:tc>
      </w:tr>
      <w:tr w:rsidR="00A2546E" w:rsidRPr="00A2546E" w14:paraId="13D6CB6C" w14:textId="691ADD19" w:rsidTr="00DC79FF">
        <w:tc>
          <w:tcPr>
            <w:tcW w:w="9488" w:type="dxa"/>
            <w:gridSpan w:val="2"/>
          </w:tcPr>
          <w:p w14:paraId="46A10822" w14:textId="0084476D" w:rsidR="00287120" w:rsidRPr="00A2546E" w:rsidRDefault="00287120" w:rsidP="00287120">
            <w:pPr>
              <w:pStyle w:val="Bezodstpw"/>
              <w:spacing w:line="264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A2546E">
              <w:rPr>
                <w:rFonts w:cstheme="minorHAnsi"/>
                <w:b/>
                <w:bCs/>
                <w:u w:val="single"/>
              </w:rPr>
              <w:t>NADWOZIE:</w:t>
            </w:r>
          </w:p>
        </w:tc>
      </w:tr>
      <w:tr w:rsidR="00A2546E" w:rsidRPr="00A2546E" w14:paraId="5B99AA92" w14:textId="2AC1EA74" w:rsidTr="00287120">
        <w:tc>
          <w:tcPr>
            <w:tcW w:w="5417" w:type="dxa"/>
          </w:tcPr>
          <w:p w14:paraId="3246A7A1" w14:textId="329ACB3E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Szyby: podwójne zespolone, z izolacją termiczną, w części</w:t>
            </w:r>
            <w:r w:rsidRPr="00A2546E">
              <w:rPr>
                <w:rFonts w:cstheme="minorHAnsi"/>
                <w:u w:val="single"/>
              </w:rPr>
              <w:t xml:space="preserve"> </w:t>
            </w:r>
            <w:r w:rsidRPr="00A2546E">
              <w:rPr>
                <w:rFonts w:cstheme="minorHAnsi"/>
              </w:rPr>
              <w:t>pasażerskiej przyciemniane, szyba</w:t>
            </w:r>
            <w:r w:rsidRPr="00A2546E">
              <w:rPr>
                <w:rFonts w:cstheme="minorHAnsi"/>
                <w:u w:val="single"/>
              </w:rPr>
              <w:t xml:space="preserve"> </w:t>
            </w:r>
            <w:r w:rsidRPr="00A2546E">
              <w:rPr>
                <w:rFonts w:cstheme="minorHAnsi"/>
              </w:rPr>
              <w:t>czołowa z filtrem</w:t>
            </w:r>
            <w:r w:rsidR="00481ED8" w:rsidRPr="00A2546E">
              <w:rPr>
                <w:rFonts w:cstheme="minorHAnsi"/>
              </w:rPr>
              <w:t xml:space="preserve"> </w:t>
            </w:r>
          </w:p>
        </w:tc>
        <w:tc>
          <w:tcPr>
            <w:tcW w:w="4071" w:type="dxa"/>
          </w:tcPr>
          <w:p w14:paraId="6C4C1F68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5573542C" w14:textId="3F5DCC9F" w:rsidTr="00287120">
        <w:tc>
          <w:tcPr>
            <w:tcW w:w="5417" w:type="dxa"/>
          </w:tcPr>
          <w:p w14:paraId="31319023" w14:textId="348BB262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lastRenderedPageBreak/>
              <w:t>Przednia szyba podgrzewana elektrycznie</w:t>
            </w:r>
            <w:r w:rsidR="00481ED8" w:rsidRPr="00A2546E">
              <w:rPr>
                <w:rFonts w:cstheme="minorHAnsi"/>
              </w:rPr>
              <w:t xml:space="preserve"> </w:t>
            </w:r>
            <w:r w:rsidR="00FB0200" w:rsidRPr="00A2546E">
              <w:rPr>
                <w:rFonts w:cstheme="minorHAnsi"/>
              </w:rPr>
              <w:t xml:space="preserve">lub </w:t>
            </w:r>
            <w:r w:rsidR="00481ED8" w:rsidRPr="00A2546E">
              <w:rPr>
                <w:rFonts w:cstheme="minorHAnsi"/>
              </w:rPr>
              <w:t>poprzez nadmuch powietrza</w:t>
            </w:r>
          </w:p>
        </w:tc>
        <w:tc>
          <w:tcPr>
            <w:tcW w:w="4071" w:type="dxa"/>
          </w:tcPr>
          <w:p w14:paraId="0C7FC2B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3EC3F81B" w14:textId="1C5D7685" w:rsidTr="00287120">
        <w:tc>
          <w:tcPr>
            <w:tcW w:w="5417" w:type="dxa"/>
          </w:tcPr>
          <w:p w14:paraId="3C625097" w14:textId="77777777" w:rsidR="001020A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Lusterka zewnętrzne: elektrycznie sterowane </w:t>
            </w:r>
          </w:p>
          <w:p w14:paraId="4471046F" w14:textId="4A410B7B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i podgrzewane</w:t>
            </w:r>
          </w:p>
        </w:tc>
        <w:tc>
          <w:tcPr>
            <w:tcW w:w="4071" w:type="dxa"/>
          </w:tcPr>
          <w:p w14:paraId="48987AD9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078F842" w14:textId="1CADA8F5" w:rsidTr="00287120">
        <w:tc>
          <w:tcPr>
            <w:tcW w:w="5417" w:type="dxa"/>
          </w:tcPr>
          <w:p w14:paraId="7F11FF38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Lusterko wsteczne wewnętrzne</w:t>
            </w:r>
          </w:p>
        </w:tc>
        <w:tc>
          <w:tcPr>
            <w:tcW w:w="4071" w:type="dxa"/>
          </w:tcPr>
          <w:p w14:paraId="4D37757A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CC8540B" w14:textId="63A2A52E" w:rsidTr="00287120">
        <w:tc>
          <w:tcPr>
            <w:tcW w:w="5417" w:type="dxa"/>
          </w:tcPr>
          <w:p w14:paraId="6BD8F1FC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Światła przeciwmgielne przednie z funkcją doświetlania zakrętów</w:t>
            </w:r>
          </w:p>
        </w:tc>
        <w:tc>
          <w:tcPr>
            <w:tcW w:w="4071" w:type="dxa"/>
          </w:tcPr>
          <w:p w14:paraId="71A7CA1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07570C12" w14:textId="4D00181D" w:rsidTr="00287120">
        <w:tc>
          <w:tcPr>
            <w:tcW w:w="5417" w:type="dxa"/>
          </w:tcPr>
          <w:p w14:paraId="1C1C5E3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Światła przeciwmgielne przód i tył pojazdu</w:t>
            </w:r>
          </w:p>
        </w:tc>
        <w:tc>
          <w:tcPr>
            <w:tcW w:w="4071" w:type="dxa"/>
          </w:tcPr>
          <w:p w14:paraId="17A9E8E1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3503795B" w14:textId="6C57B922" w:rsidTr="00287120">
        <w:tc>
          <w:tcPr>
            <w:tcW w:w="5417" w:type="dxa"/>
          </w:tcPr>
          <w:p w14:paraId="3176C8D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Światła do jazdy dziennej </w:t>
            </w:r>
          </w:p>
        </w:tc>
        <w:tc>
          <w:tcPr>
            <w:tcW w:w="4071" w:type="dxa"/>
          </w:tcPr>
          <w:p w14:paraId="7C662C6F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5A7EA821" w14:textId="76C38B7E" w:rsidTr="00287120">
        <w:tc>
          <w:tcPr>
            <w:tcW w:w="5417" w:type="dxa"/>
          </w:tcPr>
          <w:p w14:paraId="61537A10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Zintegrowane dodatkowe światło stop</w:t>
            </w:r>
          </w:p>
        </w:tc>
        <w:tc>
          <w:tcPr>
            <w:tcW w:w="4071" w:type="dxa"/>
          </w:tcPr>
          <w:p w14:paraId="46CB53A3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DDA4B31" w14:textId="01547F97" w:rsidTr="00287120">
        <w:tc>
          <w:tcPr>
            <w:tcW w:w="5417" w:type="dxa"/>
          </w:tcPr>
          <w:p w14:paraId="4C302018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Drzwi autobusu: </w:t>
            </w:r>
          </w:p>
          <w:p w14:paraId="1CE9385E" w14:textId="144F95BD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1. drzwi przednie lewe, po stronie kierowcy,</w:t>
            </w:r>
          </w:p>
          <w:p w14:paraId="2D1FB4A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2. drzwi przednie prawe (wejście główne) - modyfikowane, elektryczne, wejście wyposażone w dwa dodatkowe stopnie ułatwiające wsiadanie osób niepełnosprawnych,</w:t>
            </w:r>
          </w:p>
          <w:p w14:paraId="4804DE8B" w14:textId="426ECAFB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3. drzwi tylne dwuskrzydłowe, przeszklone, szyby przyciemniane, otwieranie dostosowane do wprowadzenie i zamocowania 2 wózków inwalidzkich         </w:t>
            </w:r>
          </w:p>
        </w:tc>
        <w:tc>
          <w:tcPr>
            <w:tcW w:w="4071" w:type="dxa"/>
          </w:tcPr>
          <w:p w14:paraId="21AF827F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1AA73DE6" w14:textId="04694DFD" w:rsidTr="00523B90">
        <w:tc>
          <w:tcPr>
            <w:tcW w:w="9488" w:type="dxa"/>
            <w:gridSpan w:val="2"/>
          </w:tcPr>
          <w:p w14:paraId="56E1A093" w14:textId="3A1247D1" w:rsidR="00287120" w:rsidRPr="00A2546E" w:rsidRDefault="00287120" w:rsidP="00287120">
            <w:pPr>
              <w:pStyle w:val="Bezodstpw"/>
              <w:spacing w:line="264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A2546E">
              <w:rPr>
                <w:rFonts w:cstheme="minorHAnsi"/>
                <w:b/>
                <w:bCs/>
                <w:u w:val="single"/>
              </w:rPr>
              <w:t>WNĘTRZE POJAZDU:</w:t>
            </w:r>
          </w:p>
        </w:tc>
      </w:tr>
      <w:tr w:rsidR="00A2546E" w:rsidRPr="00A2546E" w14:paraId="6779BF94" w14:textId="28DA140D" w:rsidTr="00287120">
        <w:tc>
          <w:tcPr>
            <w:tcW w:w="5417" w:type="dxa"/>
          </w:tcPr>
          <w:p w14:paraId="680EAFDA" w14:textId="77777777" w:rsidR="001020A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Fotel kierowcy: </w:t>
            </w:r>
            <w:r w:rsidR="00120428" w:rsidRPr="00A2546E">
              <w:rPr>
                <w:rFonts w:cstheme="minorHAnsi"/>
              </w:rPr>
              <w:t>tapicerowany,</w:t>
            </w:r>
            <w:r w:rsidRPr="00A2546E">
              <w:rPr>
                <w:rFonts w:cstheme="minorHAnsi"/>
              </w:rPr>
              <w:t xml:space="preserve"> podgrzewany, amortyzowany z pełną regulacją (przesuwu, pochylenia oparcia, pochylenia siedziska, wysokości, odcinka lędźwiowego), zagłówkiem </w:t>
            </w:r>
            <w:r w:rsidR="00120428" w:rsidRPr="00A2546E">
              <w:rPr>
                <w:rFonts w:cstheme="minorHAnsi"/>
              </w:rPr>
              <w:t xml:space="preserve">, </w:t>
            </w:r>
            <w:r w:rsidRPr="00A2546E">
              <w:rPr>
                <w:rFonts w:cstheme="minorHAnsi"/>
              </w:rPr>
              <w:t>podłokietnikiem</w:t>
            </w:r>
          </w:p>
          <w:p w14:paraId="1CFE6BC9" w14:textId="22BA81B5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 </w:t>
            </w:r>
            <w:r w:rsidR="00120428" w:rsidRPr="00A2546E">
              <w:rPr>
                <w:rFonts w:cstheme="minorHAnsi"/>
              </w:rPr>
              <w:t>i pokrowcem</w:t>
            </w:r>
          </w:p>
        </w:tc>
        <w:tc>
          <w:tcPr>
            <w:tcW w:w="4071" w:type="dxa"/>
          </w:tcPr>
          <w:p w14:paraId="513FF8BC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50E27008" w14:textId="1E361F1D" w:rsidTr="00287120">
        <w:tc>
          <w:tcPr>
            <w:tcW w:w="5417" w:type="dxa"/>
          </w:tcPr>
          <w:p w14:paraId="44B78E7F" w14:textId="167D39C1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Fotele w przestrzeni pasażerskiej: fotele tapicerowane miękkie obszyte tkaniną w kolorze ciemnym z regulowanymi oparciami, zintegrowanymi zagłówkami</w:t>
            </w:r>
            <w:r w:rsidR="001020A0" w:rsidRPr="00A2546E">
              <w:rPr>
                <w:rFonts w:cstheme="minorHAnsi"/>
              </w:rPr>
              <w:br/>
            </w:r>
            <w:r w:rsidRPr="00A2546E">
              <w:rPr>
                <w:rFonts w:cstheme="minorHAnsi"/>
              </w:rPr>
              <w:t xml:space="preserve"> i pokrowcami, podłokietnikami rozsuwanymi od strony przejścia, fotele podwójne z przesuwem bocznym </w:t>
            </w:r>
          </w:p>
        </w:tc>
        <w:tc>
          <w:tcPr>
            <w:tcW w:w="4071" w:type="dxa"/>
          </w:tcPr>
          <w:p w14:paraId="1D5454B5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469679C1" w14:textId="47426DEF" w:rsidTr="00287120">
        <w:tc>
          <w:tcPr>
            <w:tcW w:w="5417" w:type="dxa"/>
          </w:tcPr>
          <w:p w14:paraId="19F0D134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Układ kierowniczy ze wspomaganiem</w:t>
            </w:r>
          </w:p>
        </w:tc>
        <w:tc>
          <w:tcPr>
            <w:tcW w:w="4071" w:type="dxa"/>
          </w:tcPr>
          <w:p w14:paraId="5A803CE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524AAAF" w14:textId="04ADEE13" w:rsidTr="00287120">
        <w:tc>
          <w:tcPr>
            <w:tcW w:w="5417" w:type="dxa"/>
          </w:tcPr>
          <w:p w14:paraId="15C9ADFE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Ścianka oddzielająca kierowcę od przestrzeni pasażerskiej</w:t>
            </w:r>
          </w:p>
        </w:tc>
        <w:tc>
          <w:tcPr>
            <w:tcW w:w="4071" w:type="dxa"/>
          </w:tcPr>
          <w:p w14:paraId="1F92F531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29B64F4A" w14:textId="63D52BAB" w:rsidTr="00287120">
        <w:tc>
          <w:tcPr>
            <w:tcW w:w="5417" w:type="dxa"/>
          </w:tcPr>
          <w:p w14:paraId="1AB4EB5F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Trzypunktowe atestowane pasy bezpieczeństwa dla pasażerów</w:t>
            </w:r>
          </w:p>
        </w:tc>
        <w:tc>
          <w:tcPr>
            <w:tcW w:w="4071" w:type="dxa"/>
          </w:tcPr>
          <w:p w14:paraId="03F93B48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47260215" w14:textId="0B63EBD0" w:rsidTr="00287120">
        <w:tc>
          <w:tcPr>
            <w:tcW w:w="5417" w:type="dxa"/>
          </w:tcPr>
          <w:p w14:paraId="520C9110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Dywanik od strony kierowcy (wycieraczka gumowa) </w:t>
            </w:r>
          </w:p>
        </w:tc>
        <w:tc>
          <w:tcPr>
            <w:tcW w:w="4071" w:type="dxa"/>
          </w:tcPr>
          <w:p w14:paraId="135A35F3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6C360AC" w14:textId="06D46547" w:rsidTr="00287120">
        <w:tc>
          <w:tcPr>
            <w:tcW w:w="5417" w:type="dxa"/>
          </w:tcPr>
          <w:p w14:paraId="10668F87" w14:textId="77777777" w:rsidR="00287120" w:rsidRPr="00A2546E" w:rsidRDefault="00287120" w:rsidP="00287120">
            <w:pPr>
              <w:pStyle w:val="Bezodstpw"/>
              <w:tabs>
                <w:tab w:val="left" w:pos="1560"/>
              </w:tabs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Klimatyzacja z odrębnym kompresorem dla części przedniej i części pasażerskiej: </w:t>
            </w:r>
          </w:p>
          <w:p w14:paraId="683574C2" w14:textId="77777777" w:rsidR="00287120" w:rsidRPr="00A2546E" w:rsidRDefault="00287120" w:rsidP="00287120">
            <w:pPr>
              <w:pStyle w:val="Bezodstpw"/>
              <w:tabs>
                <w:tab w:val="left" w:pos="1560"/>
              </w:tabs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1. Klimatyzacja fabryczna będąca wyposażeniem pojazdu bazowego w  przedniej części  pojazdu, nadmuch z kokpitu pojazdu,</w:t>
            </w:r>
          </w:p>
          <w:p w14:paraId="08F5B706" w14:textId="77777777" w:rsidR="001020A0" w:rsidRPr="00A2546E" w:rsidRDefault="00287120" w:rsidP="00287120">
            <w:pPr>
              <w:pStyle w:val="Bezodstpw"/>
              <w:tabs>
                <w:tab w:val="left" w:pos="1560"/>
              </w:tabs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2. Odrębny układ klimatyzacyjny w części pasażerskiej</w:t>
            </w:r>
            <w:r w:rsidR="001020A0" w:rsidRPr="00A2546E">
              <w:rPr>
                <w:rFonts w:cstheme="minorHAnsi"/>
              </w:rPr>
              <w:br/>
            </w:r>
            <w:r w:rsidRPr="00A2546E">
              <w:rPr>
                <w:rFonts w:cstheme="minorHAnsi"/>
              </w:rPr>
              <w:t xml:space="preserve"> z centralnym nadmuchem na  osobnym kompresorze</w:t>
            </w:r>
          </w:p>
          <w:p w14:paraId="38036EEE" w14:textId="4C4833BD" w:rsidR="00287120" w:rsidRPr="00A2546E" w:rsidRDefault="00287120" w:rsidP="00287120">
            <w:pPr>
              <w:pStyle w:val="Bezodstpw"/>
              <w:tabs>
                <w:tab w:val="left" w:pos="1560"/>
              </w:tabs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 o mocy minimum 10 kW, dodatkowo nawiew klimatyzacji rozprowadzony w półce bagażowej autobusu</w:t>
            </w:r>
          </w:p>
        </w:tc>
        <w:tc>
          <w:tcPr>
            <w:tcW w:w="4071" w:type="dxa"/>
          </w:tcPr>
          <w:p w14:paraId="1D3DF889" w14:textId="77777777" w:rsidR="00287120" w:rsidRPr="00A2546E" w:rsidRDefault="00287120" w:rsidP="00287120">
            <w:pPr>
              <w:pStyle w:val="Bezodstpw"/>
              <w:tabs>
                <w:tab w:val="left" w:pos="1560"/>
              </w:tabs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DC9C967" w14:textId="1C20857F" w:rsidTr="00287120">
        <w:tc>
          <w:tcPr>
            <w:tcW w:w="5417" w:type="dxa"/>
          </w:tcPr>
          <w:p w14:paraId="32747029" w14:textId="77777777" w:rsidR="00B638E5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Ogrzewanie: niezależne od pracy silnika o mocy minimum 4 kW z możliwością ustawiania nadmuchu,  temperatury </w:t>
            </w:r>
          </w:p>
          <w:p w14:paraId="2DE6A2BA" w14:textId="5C8CB953" w:rsidR="00B638E5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lastRenderedPageBreak/>
              <w:t>i czasu pracy urządzenia</w:t>
            </w:r>
            <w:r w:rsidR="0052303B" w:rsidRPr="00A2546E">
              <w:rPr>
                <w:rFonts w:cstheme="minorHAnsi"/>
              </w:rPr>
              <w:t xml:space="preserve"> montowane w podwoziu pojazdu z rozprowadzeniem ciepłego powietrza we wnętrzu pojazdu minimum 4 wyloty.</w:t>
            </w:r>
          </w:p>
          <w:p w14:paraId="1BB4450D" w14:textId="201DAF9B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Dodatkowo nagrzewnica wodna wyposażona w pompę wody / ogrzewanie postojowe</w:t>
            </w:r>
          </w:p>
        </w:tc>
        <w:tc>
          <w:tcPr>
            <w:tcW w:w="4071" w:type="dxa"/>
          </w:tcPr>
          <w:p w14:paraId="26AE2651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97DE967" w14:textId="71ED0B8E" w:rsidTr="00287120">
        <w:tc>
          <w:tcPr>
            <w:tcW w:w="5417" w:type="dxa"/>
          </w:tcPr>
          <w:p w14:paraId="45F23F94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Nawiewy indywidualne nad każdym fotelem</w:t>
            </w:r>
          </w:p>
        </w:tc>
        <w:tc>
          <w:tcPr>
            <w:tcW w:w="4071" w:type="dxa"/>
          </w:tcPr>
          <w:p w14:paraId="2DE144FE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5C249179" w14:textId="3620883C" w:rsidTr="00287120">
        <w:tc>
          <w:tcPr>
            <w:tcW w:w="5417" w:type="dxa"/>
          </w:tcPr>
          <w:p w14:paraId="6E70100C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Izolacja termiczna i akustyczna przestrzeni pasażerskiej</w:t>
            </w:r>
          </w:p>
        </w:tc>
        <w:tc>
          <w:tcPr>
            <w:tcW w:w="4071" w:type="dxa"/>
          </w:tcPr>
          <w:p w14:paraId="191735F9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14E771FE" w14:textId="2A7E5292" w:rsidTr="00287120">
        <w:tc>
          <w:tcPr>
            <w:tcW w:w="5417" w:type="dxa"/>
          </w:tcPr>
          <w:p w14:paraId="01EDA534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Oświetlenie progu wejściowego</w:t>
            </w:r>
          </w:p>
        </w:tc>
        <w:tc>
          <w:tcPr>
            <w:tcW w:w="4071" w:type="dxa"/>
          </w:tcPr>
          <w:p w14:paraId="4B327EF5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0437AC9" w14:textId="52DFDC20" w:rsidTr="00287120">
        <w:tc>
          <w:tcPr>
            <w:tcW w:w="5417" w:type="dxa"/>
          </w:tcPr>
          <w:p w14:paraId="370F47D5" w14:textId="2F57B912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Oświetlenie dzień / noc w przestrzeni pasażerskiej listwowe podsufitowe na całej długości pojazdu lub rozmieszczone w półkach bagażowych podsufitowych  </w:t>
            </w:r>
          </w:p>
        </w:tc>
        <w:tc>
          <w:tcPr>
            <w:tcW w:w="4071" w:type="dxa"/>
          </w:tcPr>
          <w:p w14:paraId="710C9AFA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1D2F8E2" w14:textId="7904B48B" w:rsidTr="00287120">
        <w:tc>
          <w:tcPr>
            <w:tcW w:w="5417" w:type="dxa"/>
          </w:tcPr>
          <w:p w14:paraId="4F1132B4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Oświetlenie miejsca kierowcy</w:t>
            </w:r>
          </w:p>
        </w:tc>
        <w:tc>
          <w:tcPr>
            <w:tcW w:w="4071" w:type="dxa"/>
          </w:tcPr>
          <w:p w14:paraId="448F339A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0382F18B" w14:textId="44BB8591" w:rsidTr="00287120">
        <w:tc>
          <w:tcPr>
            <w:tcW w:w="5417" w:type="dxa"/>
          </w:tcPr>
          <w:p w14:paraId="75A2D99A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Firanki na prowadnicach przy szybach bocznych</w:t>
            </w:r>
          </w:p>
        </w:tc>
        <w:tc>
          <w:tcPr>
            <w:tcW w:w="4071" w:type="dxa"/>
          </w:tcPr>
          <w:p w14:paraId="68FFF7B8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2DE9DD56" w14:textId="3ECF4B33" w:rsidTr="00287120">
        <w:tc>
          <w:tcPr>
            <w:tcW w:w="5417" w:type="dxa"/>
          </w:tcPr>
          <w:p w14:paraId="51791A11" w14:textId="4CE46672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Półki bagażowe: podsufitowe w przestrzeni pasażerskiej po obu stronach autobusu, wyposażone po stronie lewej pojazdu w poręcz do trzymania </w:t>
            </w:r>
          </w:p>
        </w:tc>
        <w:tc>
          <w:tcPr>
            <w:tcW w:w="4071" w:type="dxa"/>
          </w:tcPr>
          <w:p w14:paraId="3184B8F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B430129" w14:textId="3B99E279" w:rsidTr="00287120">
        <w:tc>
          <w:tcPr>
            <w:tcW w:w="5417" w:type="dxa"/>
          </w:tcPr>
          <w:p w14:paraId="67916BF3" w14:textId="77777777" w:rsidR="00B638E5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Podsufitka przedziału kierowcy oraz w przestrzeni pasażerskiej oraz ściany boczne, podokienne</w:t>
            </w:r>
            <w:r w:rsidR="005103D1" w:rsidRPr="00A2546E">
              <w:rPr>
                <w:rFonts w:cstheme="minorHAnsi"/>
              </w:rPr>
              <w:t xml:space="preserve"> wykonane </w:t>
            </w:r>
          </w:p>
          <w:p w14:paraId="11F7D214" w14:textId="37FFB361" w:rsidR="00287120" w:rsidRPr="00A2546E" w:rsidRDefault="005103D1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z materiału (np. tapicerka miękka). Tkaniny i tworzywa łatwe w utrzymaniu czystości (zmywalne)</w:t>
            </w:r>
          </w:p>
        </w:tc>
        <w:tc>
          <w:tcPr>
            <w:tcW w:w="4071" w:type="dxa"/>
          </w:tcPr>
          <w:p w14:paraId="199217BF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2DD73749" w14:textId="48A6BE6E" w:rsidTr="00287120">
        <w:tc>
          <w:tcPr>
            <w:tcW w:w="5417" w:type="dxa"/>
          </w:tcPr>
          <w:p w14:paraId="15FD3497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Schowek w desce rozdzielczej</w:t>
            </w:r>
          </w:p>
        </w:tc>
        <w:tc>
          <w:tcPr>
            <w:tcW w:w="4071" w:type="dxa"/>
          </w:tcPr>
          <w:p w14:paraId="3FE46D2F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507B7EC" w14:textId="407ADDA5" w:rsidTr="00287120">
        <w:tc>
          <w:tcPr>
            <w:tcW w:w="5417" w:type="dxa"/>
          </w:tcPr>
          <w:p w14:paraId="1B465A6D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Schowek pod deską rozdzielczą</w:t>
            </w:r>
          </w:p>
        </w:tc>
        <w:tc>
          <w:tcPr>
            <w:tcW w:w="4071" w:type="dxa"/>
          </w:tcPr>
          <w:p w14:paraId="4495E9A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48A31662" w14:textId="46322016" w:rsidTr="00B06D30">
        <w:tc>
          <w:tcPr>
            <w:tcW w:w="9488" w:type="dxa"/>
            <w:gridSpan w:val="2"/>
          </w:tcPr>
          <w:p w14:paraId="0C05B31A" w14:textId="18D88B4A" w:rsidR="005103D1" w:rsidRPr="00A2546E" w:rsidRDefault="005103D1" w:rsidP="00287120">
            <w:pPr>
              <w:pStyle w:val="Bezodstpw"/>
              <w:spacing w:line="264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A2546E">
              <w:rPr>
                <w:rFonts w:cstheme="minorHAnsi"/>
                <w:b/>
                <w:bCs/>
                <w:u w:val="single"/>
              </w:rPr>
              <w:t>SYSTEM BEZPIECZEŃSTWA:</w:t>
            </w:r>
          </w:p>
        </w:tc>
      </w:tr>
      <w:tr w:rsidR="00A2546E" w:rsidRPr="00A2546E" w14:paraId="050B369E" w14:textId="66E12E11" w:rsidTr="00287120">
        <w:tc>
          <w:tcPr>
            <w:tcW w:w="5417" w:type="dxa"/>
          </w:tcPr>
          <w:p w14:paraId="7C091F85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Układ hamulcowy z systemem bezpieczeństwa ABS</w:t>
            </w:r>
          </w:p>
        </w:tc>
        <w:tc>
          <w:tcPr>
            <w:tcW w:w="4071" w:type="dxa"/>
          </w:tcPr>
          <w:p w14:paraId="67B13257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089C492" w14:textId="58A7441A" w:rsidTr="00287120">
        <w:tc>
          <w:tcPr>
            <w:tcW w:w="5417" w:type="dxa"/>
          </w:tcPr>
          <w:p w14:paraId="093FD2E1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Hamulce tarczowe przód i tył</w:t>
            </w:r>
          </w:p>
        </w:tc>
        <w:tc>
          <w:tcPr>
            <w:tcW w:w="4071" w:type="dxa"/>
          </w:tcPr>
          <w:p w14:paraId="23EC7DED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10202215" w14:textId="095C00D3" w:rsidTr="00287120">
        <w:tc>
          <w:tcPr>
            <w:tcW w:w="5417" w:type="dxa"/>
          </w:tcPr>
          <w:p w14:paraId="32E4D730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System kontroli trakcji ASR</w:t>
            </w:r>
          </w:p>
        </w:tc>
        <w:tc>
          <w:tcPr>
            <w:tcW w:w="4071" w:type="dxa"/>
          </w:tcPr>
          <w:p w14:paraId="299842B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0DE6DBBF" w14:textId="5143684D" w:rsidTr="00287120">
        <w:tc>
          <w:tcPr>
            <w:tcW w:w="5417" w:type="dxa"/>
          </w:tcPr>
          <w:p w14:paraId="3BC84AB5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Asystent pasa ruchu</w:t>
            </w:r>
          </w:p>
        </w:tc>
        <w:tc>
          <w:tcPr>
            <w:tcW w:w="4071" w:type="dxa"/>
          </w:tcPr>
          <w:p w14:paraId="2205304F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5B2B02FF" w14:textId="3C1B147A" w:rsidTr="00287120">
        <w:tc>
          <w:tcPr>
            <w:tcW w:w="5417" w:type="dxa"/>
          </w:tcPr>
          <w:p w14:paraId="6C88E7A1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Asystent hamowania BAS</w:t>
            </w:r>
          </w:p>
        </w:tc>
        <w:tc>
          <w:tcPr>
            <w:tcW w:w="4071" w:type="dxa"/>
          </w:tcPr>
          <w:p w14:paraId="75ED54A0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86C4C66" w14:textId="2CD462D5" w:rsidTr="00287120">
        <w:tc>
          <w:tcPr>
            <w:tcW w:w="5417" w:type="dxa"/>
          </w:tcPr>
          <w:p w14:paraId="1C1EE60D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Poduszka powietrzna kierowcy</w:t>
            </w:r>
          </w:p>
        </w:tc>
        <w:tc>
          <w:tcPr>
            <w:tcW w:w="4071" w:type="dxa"/>
          </w:tcPr>
          <w:p w14:paraId="6AE03DA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4937CA9A" w14:textId="37A9F2F4" w:rsidTr="00287120">
        <w:tc>
          <w:tcPr>
            <w:tcW w:w="5417" w:type="dxa"/>
          </w:tcPr>
          <w:p w14:paraId="1DBBD06E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Centralny zamek ze zdalnym sterowaniem</w:t>
            </w:r>
          </w:p>
        </w:tc>
        <w:tc>
          <w:tcPr>
            <w:tcW w:w="4071" w:type="dxa"/>
          </w:tcPr>
          <w:p w14:paraId="0DDA58F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2E7B2D86" w14:textId="0C943C99" w:rsidTr="00287120">
        <w:tc>
          <w:tcPr>
            <w:tcW w:w="5417" w:type="dxa"/>
          </w:tcPr>
          <w:p w14:paraId="7C644A1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Immobiliser</w:t>
            </w:r>
          </w:p>
        </w:tc>
        <w:tc>
          <w:tcPr>
            <w:tcW w:w="4071" w:type="dxa"/>
          </w:tcPr>
          <w:p w14:paraId="2DE581E4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5680C2DB" w14:textId="58B4C62B" w:rsidTr="00287120">
        <w:tc>
          <w:tcPr>
            <w:tcW w:w="5417" w:type="dxa"/>
          </w:tcPr>
          <w:p w14:paraId="468E272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Autoalarm</w:t>
            </w:r>
          </w:p>
        </w:tc>
        <w:tc>
          <w:tcPr>
            <w:tcW w:w="4071" w:type="dxa"/>
          </w:tcPr>
          <w:p w14:paraId="2A233E4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CAC3199" w14:textId="25182D44" w:rsidTr="00287120">
        <w:tc>
          <w:tcPr>
            <w:tcW w:w="5417" w:type="dxa"/>
          </w:tcPr>
          <w:p w14:paraId="24C03489" w14:textId="7176F786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Tempomat</w:t>
            </w:r>
            <w:r w:rsidR="00B638E5" w:rsidRPr="00A2546E">
              <w:rPr>
                <w:rFonts w:cstheme="minorHAnsi"/>
              </w:rPr>
              <w:t xml:space="preserve"> standardowy</w:t>
            </w:r>
          </w:p>
        </w:tc>
        <w:tc>
          <w:tcPr>
            <w:tcW w:w="4071" w:type="dxa"/>
          </w:tcPr>
          <w:p w14:paraId="2B8D4187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06EEFA0" w14:textId="651797E1" w:rsidTr="00287120">
        <w:tc>
          <w:tcPr>
            <w:tcW w:w="5417" w:type="dxa"/>
          </w:tcPr>
          <w:p w14:paraId="74F7C5DF" w14:textId="3B612CC8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Kamera cofania z </w:t>
            </w:r>
            <w:r w:rsidR="00686D6A" w:rsidRPr="00A2546E">
              <w:rPr>
                <w:rFonts w:cstheme="minorHAnsi"/>
              </w:rPr>
              <w:t>sygnałem</w:t>
            </w:r>
          </w:p>
        </w:tc>
        <w:tc>
          <w:tcPr>
            <w:tcW w:w="4071" w:type="dxa"/>
          </w:tcPr>
          <w:p w14:paraId="552A89A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5F03914C" w14:textId="5BEF8942" w:rsidTr="00DC519D">
        <w:tc>
          <w:tcPr>
            <w:tcW w:w="9488" w:type="dxa"/>
            <w:gridSpan w:val="2"/>
          </w:tcPr>
          <w:p w14:paraId="0F718EA8" w14:textId="443A2822" w:rsidR="005103D1" w:rsidRPr="00A2546E" w:rsidRDefault="005103D1" w:rsidP="00287120">
            <w:pPr>
              <w:pStyle w:val="Bezodstpw"/>
              <w:spacing w:line="264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A2546E">
              <w:rPr>
                <w:rFonts w:cstheme="minorHAnsi"/>
                <w:b/>
                <w:bCs/>
                <w:u w:val="single"/>
              </w:rPr>
              <w:t>KOŁA:</w:t>
            </w:r>
          </w:p>
        </w:tc>
      </w:tr>
      <w:tr w:rsidR="00A2546E" w:rsidRPr="00A2546E" w14:paraId="768952CF" w14:textId="127A892B" w:rsidTr="00287120">
        <w:tc>
          <w:tcPr>
            <w:tcW w:w="5417" w:type="dxa"/>
          </w:tcPr>
          <w:p w14:paraId="26E9E881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Koła z oponami zimowymi na felgach stalowych</w:t>
            </w:r>
          </w:p>
        </w:tc>
        <w:tc>
          <w:tcPr>
            <w:tcW w:w="4071" w:type="dxa"/>
          </w:tcPr>
          <w:p w14:paraId="01ECEAB3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22F182A7" w14:textId="78F491B7" w:rsidTr="00287120">
        <w:tc>
          <w:tcPr>
            <w:tcW w:w="5417" w:type="dxa"/>
          </w:tcPr>
          <w:p w14:paraId="0D3AC703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Koła z oponami letnimi na felgach stalowych</w:t>
            </w:r>
          </w:p>
        </w:tc>
        <w:tc>
          <w:tcPr>
            <w:tcW w:w="4071" w:type="dxa"/>
          </w:tcPr>
          <w:p w14:paraId="59871EA1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4D2413CB" w14:textId="2FAEEEB7" w:rsidTr="00287120">
        <w:tc>
          <w:tcPr>
            <w:tcW w:w="5417" w:type="dxa"/>
          </w:tcPr>
          <w:p w14:paraId="262DFBDD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Tylne koła bliźniacze (podwójne)</w:t>
            </w:r>
          </w:p>
        </w:tc>
        <w:tc>
          <w:tcPr>
            <w:tcW w:w="4071" w:type="dxa"/>
          </w:tcPr>
          <w:p w14:paraId="6508AF5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46032D35" w14:textId="193C1DD6" w:rsidTr="00287120">
        <w:tc>
          <w:tcPr>
            <w:tcW w:w="5417" w:type="dxa"/>
          </w:tcPr>
          <w:p w14:paraId="7C1829A9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Pełnowymiarowe koło zapasowe z zestawem narzędzi (klucz do kół, podnośnik hydrauliczny)</w:t>
            </w:r>
          </w:p>
        </w:tc>
        <w:tc>
          <w:tcPr>
            <w:tcW w:w="4071" w:type="dxa"/>
          </w:tcPr>
          <w:p w14:paraId="3251642C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C7FF27D" w14:textId="777CC61F" w:rsidTr="00287120">
        <w:tc>
          <w:tcPr>
            <w:tcW w:w="5417" w:type="dxa"/>
          </w:tcPr>
          <w:p w14:paraId="02EA2AFE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Nadkola przednie</w:t>
            </w:r>
          </w:p>
        </w:tc>
        <w:tc>
          <w:tcPr>
            <w:tcW w:w="4071" w:type="dxa"/>
          </w:tcPr>
          <w:p w14:paraId="08C980D0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02799BA" w14:textId="355F4E41" w:rsidTr="00287120">
        <w:tc>
          <w:tcPr>
            <w:tcW w:w="5417" w:type="dxa"/>
          </w:tcPr>
          <w:p w14:paraId="0386A9AA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Chlapacze przednie i tylnie</w:t>
            </w:r>
          </w:p>
        </w:tc>
        <w:tc>
          <w:tcPr>
            <w:tcW w:w="4071" w:type="dxa"/>
          </w:tcPr>
          <w:p w14:paraId="2449F147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622070C" w14:textId="43B9E638" w:rsidTr="00FB1716">
        <w:tc>
          <w:tcPr>
            <w:tcW w:w="9488" w:type="dxa"/>
            <w:gridSpan w:val="2"/>
          </w:tcPr>
          <w:p w14:paraId="4DC1B960" w14:textId="50CB91DE" w:rsidR="005103D1" w:rsidRPr="00A2546E" w:rsidRDefault="005103D1" w:rsidP="00287120">
            <w:pPr>
              <w:pStyle w:val="Bezodstpw"/>
              <w:spacing w:line="264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A2546E">
              <w:rPr>
                <w:rFonts w:cstheme="minorHAnsi"/>
                <w:b/>
                <w:bCs/>
                <w:u w:val="single"/>
              </w:rPr>
              <w:t>WYPOSAŻENIE DODATKOWE:</w:t>
            </w:r>
          </w:p>
        </w:tc>
      </w:tr>
      <w:tr w:rsidR="00A2546E" w:rsidRPr="00A2546E" w14:paraId="28CCF695" w14:textId="1BF17936" w:rsidTr="00287120">
        <w:tc>
          <w:tcPr>
            <w:tcW w:w="5417" w:type="dxa"/>
          </w:tcPr>
          <w:p w14:paraId="42754B0D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2 komplety kluczyków z pilotami</w:t>
            </w:r>
          </w:p>
        </w:tc>
        <w:tc>
          <w:tcPr>
            <w:tcW w:w="4071" w:type="dxa"/>
          </w:tcPr>
          <w:p w14:paraId="19C3BE39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13C81F8E" w14:textId="05654DA1" w:rsidTr="00287120">
        <w:tc>
          <w:tcPr>
            <w:tcW w:w="5417" w:type="dxa"/>
          </w:tcPr>
          <w:p w14:paraId="5A1C893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Wycieraczki przednie szyby</w:t>
            </w:r>
          </w:p>
        </w:tc>
        <w:tc>
          <w:tcPr>
            <w:tcW w:w="4071" w:type="dxa"/>
          </w:tcPr>
          <w:p w14:paraId="1A5FC074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9761FF0" w14:textId="6666E6FF" w:rsidTr="00287120">
        <w:tc>
          <w:tcPr>
            <w:tcW w:w="5417" w:type="dxa"/>
          </w:tcPr>
          <w:p w14:paraId="7F6F3CA2" w14:textId="153CB931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lastRenderedPageBreak/>
              <w:t>Nagłośnienie: radioodtwarzacz min. 7 cali wyświetlacz, MP3 + głośniki (przedział kierowcy</w:t>
            </w:r>
            <w:r w:rsidR="005103D1" w:rsidRPr="00A2546E">
              <w:rPr>
                <w:rFonts w:cstheme="minorHAnsi"/>
              </w:rPr>
              <w:t xml:space="preserve"> </w:t>
            </w:r>
            <w:r w:rsidRPr="00A2546E">
              <w:rPr>
                <w:rFonts w:cstheme="minorHAnsi"/>
              </w:rPr>
              <w:t>i minimum 4 głośniki zamontowane w tylnej części pasażerskiej) + mikrofon, gniazdo USB</w:t>
            </w:r>
          </w:p>
        </w:tc>
        <w:tc>
          <w:tcPr>
            <w:tcW w:w="4071" w:type="dxa"/>
          </w:tcPr>
          <w:p w14:paraId="14B8C21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45EDDEE" w14:textId="0EF9E291" w:rsidTr="00287120">
        <w:tc>
          <w:tcPr>
            <w:tcW w:w="5417" w:type="dxa"/>
          </w:tcPr>
          <w:p w14:paraId="73B43B9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Apteczka</w:t>
            </w:r>
          </w:p>
        </w:tc>
        <w:tc>
          <w:tcPr>
            <w:tcW w:w="4071" w:type="dxa"/>
          </w:tcPr>
          <w:p w14:paraId="237586B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6B874289" w14:textId="6EBE744B" w:rsidTr="00287120">
        <w:tc>
          <w:tcPr>
            <w:tcW w:w="5417" w:type="dxa"/>
          </w:tcPr>
          <w:p w14:paraId="2674D7C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Młotki bezpieczeństwa</w:t>
            </w:r>
          </w:p>
        </w:tc>
        <w:tc>
          <w:tcPr>
            <w:tcW w:w="4071" w:type="dxa"/>
          </w:tcPr>
          <w:p w14:paraId="1B806293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770C4290" w14:textId="275268A9" w:rsidTr="00287120">
        <w:tc>
          <w:tcPr>
            <w:tcW w:w="5417" w:type="dxa"/>
          </w:tcPr>
          <w:p w14:paraId="3F10800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Trójkąt ostrzegawczy</w:t>
            </w:r>
          </w:p>
        </w:tc>
        <w:tc>
          <w:tcPr>
            <w:tcW w:w="4071" w:type="dxa"/>
          </w:tcPr>
          <w:p w14:paraId="1F85EB45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5BCB9215" w14:textId="6F9F81AB" w:rsidTr="00287120">
        <w:tc>
          <w:tcPr>
            <w:tcW w:w="5417" w:type="dxa"/>
          </w:tcPr>
          <w:p w14:paraId="2C628D18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Gaśnica</w:t>
            </w:r>
          </w:p>
        </w:tc>
        <w:tc>
          <w:tcPr>
            <w:tcW w:w="4071" w:type="dxa"/>
          </w:tcPr>
          <w:p w14:paraId="553E618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1B933054" w14:textId="55303ACE" w:rsidTr="00287120">
        <w:tc>
          <w:tcPr>
            <w:tcW w:w="5417" w:type="dxa"/>
          </w:tcPr>
          <w:p w14:paraId="6FB16D3B" w14:textId="77777777" w:rsidR="001020A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>Oznakowanie pojazdu zawierające herb i napis MIASTO</w:t>
            </w:r>
          </w:p>
          <w:p w14:paraId="2BB00A98" w14:textId="557B2118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  <w:r w:rsidRPr="00A2546E">
              <w:rPr>
                <w:rFonts w:cstheme="minorHAnsi"/>
              </w:rPr>
              <w:t xml:space="preserve"> I GMINA POŁANIEC mocowane na magnesie, odporne na warunki atmosferyczne o wymiarach 29 cm x 29 cm</w:t>
            </w:r>
            <w:r w:rsidR="005103D1" w:rsidRPr="00A2546E">
              <w:rPr>
                <w:rFonts w:cstheme="minorHAnsi"/>
              </w:rPr>
              <w:t xml:space="preserve"> </w:t>
            </w:r>
            <w:r w:rsidRPr="00A2546E">
              <w:rPr>
                <w:rFonts w:cstheme="minorHAnsi"/>
              </w:rPr>
              <w:t>– 2 szt.</w:t>
            </w:r>
          </w:p>
        </w:tc>
        <w:tc>
          <w:tcPr>
            <w:tcW w:w="4071" w:type="dxa"/>
          </w:tcPr>
          <w:p w14:paraId="364CC49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cstheme="minorHAnsi"/>
              </w:rPr>
            </w:pPr>
          </w:p>
        </w:tc>
      </w:tr>
      <w:tr w:rsidR="00A2546E" w:rsidRPr="00A2546E" w14:paraId="1F846E4D" w14:textId="3A1F4AFF" w:rsidTr="004E0B88">
        <w:tc>
          <w:tcPr>
            <w:tcW w:w="9488" w:type="dxa"/>
            <w:gridSpan w:val="2"/>
          </w:tcPr>
          <w:p w14:paraId="7662F978" w14:textId="77777777" w:rsidR="005103D1" w:rsidRPr="00A2546E" w:rsidRDefault="005103D1" w:rsidP="00287120">
            <w:pPr>
              <w:pStyle w:val="Bezodstpw"/>
              <w:spacing w:line="264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Dodatkowe wyposażenie dla potrzeb osób niepełnosprawnych</w:t>
            </w:r>
          </w:p>
          <w:p w14:paraId="5D8CE690" w14:textId="4E095F30" w:rsidR="005103D1" w:rsidRPr="00A2546E" w:rsidRDefault="005103D1" w:rsidP="00287120">
            <w:pPr>
              <w:pStyle w:val="Bezodstpw"/>
              <w:spacing w:line="264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Pojazd przystosowany do przewozu osób niepełnosprawnych, w tym z możliwością przewożenia 2 osób na wózkach inwalidzkich:</w:t>
            </w:r>
          </w:p>
        </w:tc>
      </w:tr>
      <w:tr w:rsidR="00A2546E" w:rsidRPr="00A2546E" w14:paraId="0183CA61" w14:textId="4D8577BE" w:rsidTr="00287120">
        <w:tc>
          <w:tcPr>
            <w:tcW w:w="5417" w:type="dxa"/>
          </w:tcPr>
          <w:p w14:paraId="0F2B0C4E" w14:textId="04B876A2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samochód dopuszczony do ruchu jako autobus przystosowany do przewozu osób niepełnosprawnych,  </w:t>
            </w:r>
            <w:r w:rsidR="001020A0"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w tym 2 osób na wózkach inwalidzkich (homologacja</w:t>
            </w:r>
            <w:r w:rsidR="00B638E5"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/ </w:t>
            </w:r>
            <w:bookmarkStart w:id="2" w:name="_Hlk172721495"/>
            <w:r w:rsidR="00B638E5"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świadectwo krajowego indywidualnego dopuszczenia pojazdu </w:t>
            </w: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bookmarkEnd w:id="2"/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– dopuszczenie pojazdu do ruchu jako autobusu przystosowanego do przewozu osób niepełnosprawnych, w tym 2 osób na wózkach inwalidzkich),</w:t>
            </w:r>
          </w:p>
        </w:tc>
        <w:tc>
          <w:tcPr>
            <w:tcW w:w="4071" w:type="dxa"/>
          </w:tcPr>
          <w:p w14:paraId="144FA22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2546E" w:rsidRPr="00A2546E" w14:paraId="33DB09C6" w14:textId="4E0BB5F0" w:rsidTr="00287120">
        <w:tc>
          <w:tcPr>
            <w:tcW w:w="5417" w:type="dxa"/>
          </w:tcPr>
          <w:p w14:paraId="37F7AE00" w14:textId="68022690" w:rsidR="00287120" w:rsidRPr="00A2546E" w:rsidRDefault="005103D1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w</w:t>
            </w:r>
            <w:r w:rsidR="00287120"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yłożenie podłogi w przedziale pasażerskim wykładziną antypoślizgową i wodoodporną,</w:t>
            </w:r>
          </w:p>
        </w:tc>
        <w:tc>
          <w:tcPr>
            <w:tcW w:w="4071" w:type="dxa"/>
          </w:tcPr>
          <w:p w14:paraId="324F8BE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2546E" w:rsidRPr="00A2546E" w14:paraId="695F02C0" w14:textId="30B632D2" w:rsidTr="00287120">
        <w:tc>
          <w:tcPr>
            <w:tcW w:w="5417" w:type="dxa"/>
          </w:tcPr>
          <w:p w14:paraId="7512B2B7" w14:textId="204EDE75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oświetlenie obszaru wsiadania,</w:t>
            </w:r>
          </w:p>
        </w:tc>
        <w:tc>
          <w:tcPr>
            <w:tcW w:w="4071" w:type="dxa"/>
          </w:tcPr>
          <w:p w14:paraId="58C87456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2546E" w:rsidRPr="00A2546E" w14:paraId="07A6683C" w14:textId="1D23DD1D" w:rsidTr="00287120">
        <w:tc>
          <w:tcPr>
            <w:tcW w:w="5417" w:type="dxa"/>
          </w:tcPr>
          <w:p w14:paraId="7CF96BB8" w14:textId="2B5D9062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dodatkowy uchwyt dla pasażerów w obszarze wsiadania przestrzeni pasażerskiej,</w:t>
            </w:r>
          </w:p>
        </w:tc>
        <w:tc>
          <w:tcPr>
            <w:tcW w:w="4071" w:type="dxa"/>
          </w:tcPr>
          <w:p w14:paraId="03E65B29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2546E" w:rsidRPr="00A2546E" w14:paraId="1EA2C49F" w14:textId="3743DB28" w:rsidTr="00287120">
        <w:tc>
          <w:tcPr>
            <w:tcW w:w="5417" w:type="dxa"/>
          </w:tcPr>
          <w:p w14:paraId="15F978FA" w14:textId="33ABE49E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przystosowanie tylnych siedzeń do łatwego demontażu </w:t>
            </w:r>
            <w:r w:rsidR="001020A0"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w celu zwolnienia miejsca i kotwiczenia wózków inwalidzkich,</w:t>
            </w:r>
          </w:p>
        </w:tc>
        <w:tc>
          <w:tcPr>
            <w:tcW w:w="4071" w:type="dxa"/>
          </w:tcPr>
          <w:p w14:paraId="413B6E44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2546E" w:rsidRPr="00A2546E" w14:paraId="5A4C0928" w14:textId="2001ED4A" w:rsidTr="00287120">
        <w:tc>
          <w:tcPr>
            <w:tcW w:w="5417" w:type="dxa"/>
          </w:tcPr>
          <w:p w14:paraId="655DCB45" w14:textId="581858A6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2 komplety szyn podłogowych do mocowania 2 wózków inwalidzkich,</w:t>
            </w:r>
          </w:p>
        </w:tc>
        <w:tc>
          <w:tcPr>
            <w:tcW w:w="4071" w:type="dxa"/>
          </w:tcPr>
          <w:p w14:paraId="04F8E769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2546E" w:rsidRPr="00A2546E" w14:paraId="7C5B972E" w14:textId="5BD24B1C" w:rsidTr="00287120">
        <w:tc>
          <w:tcPr>
            <w:tcW w:w="5417" w:type="dxa"/>
          </w:tcPr>
          <w:p w14:paraId="32081D5F" w14:textId="603287AF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2 komplety pasów do mocowania 2 wózków inwalidzkich do szyn podłogowych,</w:t>
            </w:r>
          </w:p>
        </w:tc>
        <w:tc>
          <w:tcPr>
            <w:tcW w:w="4071" w:type="dxa"/>
          </w:tcPr>
          <w:p w14:paraId="2D985235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2546E" w:rsidRPr="00A2546E" w14:paraId="50950688" w14:textId="47967759" w:rsidTr="00287120">
        <w:tc>
          <w:tcPr>
            <w:tcW w:w="5417" w:type="dxa"/>
          </w:tcPr>
          <w:p w14:paraId="60C3BF76" w14:textId="588DBF98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2 komplety pasów zabezpieczających osoby niepełnosprawne na wózkach,</w:t>
            </w:r>
          </w:p>
        </w:tc>
        <w:tc>
          <w:tcPr>
            <w:tcW w:w="4071" w:type="dxa"/>
          </w:tcPr>
          <w:p w14:paraId="726D5EBB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2546E" w:rsidRPr="00A2546E" w14:paraId="284953D9" w14:textId="68D81E1F" w:rsidTr="00287120">
        <w:tc>
          <w:tcPr>
            <w:tcW w:w="5417" w:type="dxa"/>
          </w:tcPr>
          <w:p w14:paraId="00286222" w14:textId="71148F85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wprowadzenie wózków z tyłu pojazdu za pomocą</w:t>
            </w:r>
            <w:r w:rsidRPr="00A2546E">
              <w:rPr>
                <w:rFonts w:cstheme="minorHAnsi"/>
              </w:rPr>
              <w:t xml:space="preserve"> </w:t>
            </w: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rampy najazdowej dostosowanej do transportu 2 osób na wózku inwalidzkim - szerokość min. 80 cm.</w:t>
            </w:r>
          </w:p>
        </w:tc>
        <w:tc>
          <w:tcPr>
            <w:tcW w:w="4071" w:type="dxa"/>
          </w:tcPr>
          <w:p w14:paraId="46088492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A2546E" w:rsidRPr="00A2546E" w14:paraId="62CBCCF4" w14:textId="4FD2B1CD" w:rsidTr="00287120">
        <w:tc>
          <w:tcPr>
            <w:tcW w:w="5417" w:type="dxa"/>
          </w:tcPr>
          <w:p w14:paraId="202266BB" w14:textId="016A59C2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2546E">
              <w:rPr>
                <w:rFonts w:eastAsia="Times New Roman" w:cstheme="minorHAnsi"/>
                <w:kern w:val="0"/>
                <w:lang w:eastAsia="pl-PL"/>
                <w14:ligatures w14:val="none"/>
              </w:rPr>
              <w:t>oznakowanie pojazdu z przodu i z tyłu, informujące o osobach z niepełnosprawnością mocowane na magnesach odporne na warunki atmosferyczne – 2 szt.</w:t>
            </w:r>
          </w:p>
        </w:tc>
        <w:tc>
          <w:tcPr>
            <w:tcW w:w="4071" w:type="dxa"/>
          </w:tcPr>
          <w:p w14:paraId="60FBDA5D" w14:textId="77777777" w:rsidR="00287120" w:rsidRPr="00A2546E" w:rsidRDefault="00287120" w:rsidP="00287120">
            <w:pPr>
              <w:pStyle w:val="Bezodstpw"/>
              <w:spacing w:line="264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12A2A62E" w14:textId="77777777" w:rsidR="005103D1" w:rsidRPr="00A2546E" w:rsidRDefault="005103D1" w:rsidP="005103D1">
      <w:pPr>
        <w:spacing w:before="120" w:line="271" w:lineRule="auto"/>
        <w:rPr>
          <w:rFonts w:ascii="Calibri" w:hAnsi="Calibri" w:cs="Calibri"/>
          <w:i/>
        </w:rPr>
      </w:pPr>
      <w:bookmarkStart w:id="3" w:name="_Hlk161726778"/>
      <w:r w:rsidRPr="00A2546E">
        <w:rPr>
          <w:rFonts w:ascii="Calibri" w:hAnsi="Calibri" w:cs="Calibri"/>
          <w:i/>
        </w:rPr>
        <w:t>W przypadku, gdy Wykonawca pozostawi którąkolwiek z pozycji w/w tabeli nieuzupełnioną bądź wskaże, że oferowany pojazd nie spełnia wymaganych parametrów - oferta zostanie odrzucona.</w:t>
      </w:r>
    </w:p>
    <w:bookmarkEnd w:id="3"/>
    <w:p w14:paraId="2111EA60" w14:textId="77777777" w:rsidR="005103D1" w:rsidRPr="00A2546E" w:rsidRDefault="005103D1" w:rsidP="005103D1">
      <w:pPr>
        <w:spacing w:before="240" w:line="271" w:lineRule="auto"/>
        <w:rPr>
          <w:rFonts w:ascii="Calibri" w:hAnsi="Calibri" w:cs="Calibri"/>
          <w:b/>
        </w:rPr>
      </w:pPr>
      <w:r w:rsidRPr="00A2546E">
        <w:rPr>
          <w:rFonts w:ascii="Calibri" w:hAnsi="Calibri" w:cs="Calibri"/>
          <w:b/>
        </w:rPr>
        <w:lastRenderedPageBreak/>
        <w:t>Wykonawca udzieli gwarancji zgodnie z okresami wskazanymi w rozdziale IV pkt 12 SWZ. Oferowane okresy gwarancji Wykonawca podaje wyłącznie w formularzu ofertowym.</w:t>
      </w:r>
    </w:p>
    <w:p w14:paraId="1D5AFA63" w14:textId="5EA18544" w:rsidR="002B10DA" w:rsidRPr="00A2546E" w:rsidRDefault="002B10DA" w:rsidP="005103D1">
      <w:pPr>
        <w:spacing w:before="240" w:line="271" w:lineRule="auto"/>
        <w:rPr>
          <w:rFonts w:ascii="Calibri" w:hAnsi="Calibri" w:cs="Calibri"/>
        </w:rPr>
      </w:pPr>
      <w:r w:rsidRPr="00A2546E">
        <w:rPr>
          <w:rFonts w:ascii="Calibri" w:hAnsi="Calibri" w:cs="Calibri"/>
          <w:b/>
        </w:rPr>
        <w:t>Wykonawca w ramach niniejszego zamówienia zobowiązany jest we własnym zakresie i na własny koszt dostarczyć Zamawiającemu pełną dokumentację techniczną samochodu oraz wymaganą przez prawo polskie dokumentację niezbędną do rejestracji i ubezpieczenia</w:t>
      </w:r>
      <w:r w:rsidRPr="00A2546E">
        <w:rPr>
          <w:rFonts w:ascii="Calibri" w:hAnsi="Calibri" w:cs="Calibri"/>
        </w:rPr>
        <w:t xml:space="preserve">, </w:t>
      </w:r>
      <w:r w:rsidR="005933E7" w:rsidRPr="00A2546E">
        <w:rPr>
          <w:rFonts w:ascii="Calibri" w:hAnsi="Calibri" w:cs="Calibri"/>
        </w:rPr>
        <w:br/>
      </w:r>
      <w:r w:rsidRPr="00A2546E">
        <w:rPr>
          <w:rFonts w:ascii="Calibri" w:hAnsi="Calibri" w:cs="Calibri"/>
        </w:rPr>
        <w:t>w szczególności:</w:t>
      </w:r>
    </w:p>
    <w:p w14:paraId="4A4EEEE0" w14:textId="3E2FAC9A" w:rsidR="002B10DA" w:rsidRPr="00A2546E" w:rsidRDefault="002B10DA" w:rsidP="005103D1">
      <w:pPr>
        <w:pStyle w:val="Bezodstpw"/>
        <w:numPr>
          <w:ilvl w:val="0"/>
          <w:numId w:val="4"/>
        </w:numPr>
        <w:spacing w:line="271" w:lineRule="auto"/>
        <w:ind w:left="714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aktualne badania techniczne pojazdu,</w:t>
      </w:r>
    </w:p>
    <w:p w14:paraId="512ED5D3" w14:textId="19FFCBCD" w:rsidR="002B10DA" w:rsidRPr="00A2546E" w:rsidRDefault="002B10DA" w:rsidP="005103D1">
      <w:pPr>
        <w:pStyle w:val="Bezodstpw"/>
        <w:numPr>
          <w:ilvl w:val="0"/>
          <w:numId w:val="4"/>
        </w:numPr>
        <w:spacing w:line="271" w:lineRule="auto"/>
        <w:ind w:left="714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świadectwo homologacji podwozia pojazdu na terenie Rzeczypospolitej Polskiej </w:t>
      </w:r>
      <w:bookmarkStart w:id="4" w:name="_Hlk172795416"/>
      <w:r w:rsidR="00FB0200"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lub</w:t>
      </w:r>
      <w:r w:rsidR="00CD7791" w:rsidRPr="00A2546E">
        <w:t xml:space="preserve"> </w:t>
      </w:r>
      <w:r w:rsidR="00CD7791"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świadectwo krajowego indywidualnego dopuszczenia pojazdu </w:t>
      </w:r>
      <w:bookmarkEnd w:id="4"/>
      <w:r w:rsidR="00CD7791"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dopuszczenie pojazdu do ruchu jako autobusu przystosowanego do przewozu osób niepełnosprawnych, w tym 2 osób na wózkach inwalidzkich,</w:t>
      </w:r>
    </w:p>
    <w:p w14:paraId="0CCDE050" w14:textId="7582608F" w:rsidR="002B10DA" w:rsidRPr="00A2546E" w:rsidRDefault="002B10DA" w:rsidP="005103D1">
      <w:pPr>
        <w:pStyle w:val="Bezodstpw"/>
        <w:numPr>
          <w:ilvl w:val="0"/>
          <w:numId w:val="4"/>
        </w:numPr>
        <w:spacing w:line="271" w:lineRule="auto"/>
        <w:ind w:left="714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świadectwo zgodności WE wraz z oświadczeniem zawierającym dane i informacje</w:t>
      </w:r>
      <w:r w:rsidR="005933E7"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pojeździe niezbędne do rejestracji i ewidencji pojazdu</w:t>
      </w:r>
      <w:r w:rsidR="002A1459"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których będzie wynikać dopuszczenie pojazdu do ruchu jako autobusu przystosowanego do przewozu osób niepełnosprawnych, w tym 2 osób  na wózku inwalidzkim,</w:t>
      </w:r>
    </w:p>
    <w:p w14:paraId="51231CAD" w14:textId="71B550CF" w:rsidR="002B10DA" w:rsidRPr="00A2546E" w:rsidRDefault="002B10DA" w:rsidP="005103D1">
      <w:pPr>
        <w:pStyle w:val="Bezodstpw"/>
        <w:numPr>
          <w:ilvl w:val="0"/>
          <w:numId w:val="4"/>
        </w:numPr>
        <w:spacing w:line="271" w:lineRule="auto"/>
        <w:ind w:left="714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instrukcję obsługi i konserwacji samochodu oraz wyposażenia znajdującego się na samochodzie w języku polskim wraz ze wszystkimi dokumentami niezbędnymi do prawidłowej eksploatacji,</w:t>
      </w:r>
    </w:p>
    <w:p w14:paraId="4B0FFADA" w14:textId="53EA07C4" w:rsidR="002B10DA" w:rsidRPr="00A2546E" w:rsidRDefault="002B10DA" w:rsidP="005103D1">
      <w:pPr>
        <w:pStyle w:val="Bezodstpw"/>
        <w:numPr>
          <w:ilvl w:val="0"/>
          <w:numId w:val="4"/>
        </w:numPr>
        <w:spacing w:line="271" w:lineRule="auto"/>
        <w:ind w:left="714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katalog części zamiennych w języku polskim,</w:t>
      </w:r>
    </w:p>
    <w:p w14:paraId="3F176D83" w14:textId="5438B9B3" w:rsidR="002B10DA" w:rsidRPr="00A2546E" w:rsidRDefault="002B10DA" w:rsidP="005103D1">
      <w:pPr>
        <w:pStyle w:val="Bezodstpw"/>
        <w:numPr>
          <w:ilvl w:val="0"/>
          <w:numId w:val="4"/>
        </w:numPr>
        <w:spacing w:line="271" w:lineRule="auto"/>
        <w:ind w:left="714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wykaz autoryzowanych stacji serwisowych,</w:t>
      </w:r>
    </w:p>
    <w:p w14:paraId="00D11F26" w14:textId="1F38FD84" w:rsidR="002B10DA" w:rsidRPr="00A2546E" w:rsidRDefault="002B10DA" w:rsidP="005103D1">
      <w:pPr>
        <w:pStyle w:val="Bezodstpw"/>
        <w:numPr>
          <w:ilvl w:val="0"/>
          <w:numId w:val="4"/>
        </w:numPr>
        <w:spacing w:line="271" w:lineRule="auto"/>
        <w:ind w:left="714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książkę serwisową w języku polskim;</w:t>
      </w:r>
    </w:p>
    <w:p w14:paraId="71A49F23" w14:textId="68628399" w:rsidR="002B10DA" w:rsidRPr="00A2546E" w:rsidRDefault="002B10DA" w:rsidP="005103D1">
      <w:pPr>
        <w:pStyle w:val="Bezodstpw"/>
        <w:numPr>
          <w:ilvl w:val="0"/>
          <w:numId w:val="4"/>
        </w:numPr>
        <w:spacing w:line="271" w:lineRule="auto"/>
        <w:ind w:left="714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2546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książkę gwarancyjną ze szczegółowymi warunkami gwarancyjnymi w języku polskim.</w:t>
      </w:r>
    </w:p>
    <w:p w14:paraId="586DF56A" w14:textId="4F6C8E79" w:rsidR="005103D1" w:rsidRPr="00A2546E" w:rsidRDefault="005103D1" w:rsidP="005103D1">
      <w:pPr>
        <w:spacing w:before="120" w:line="271" w:lineRule="auto"/>
        <w:rPr>
          <w:rFonts w:ascii="Calibri" w:hAnsi="Calibri" w:cs="Calibri"/>
          <w:i/>
        </w:rPr>
      </w:pPr>
      <w:r w:rsidRPr="00A2546E">
        <w:rPr>
          <w:rFonts w:ascii="Calibri" w:hAnsi="Calibri" w:cs="Calibri"/>
          <w:i/>
        </w:rPr>
        <w:t xml:space="preserve"> (Uwaga: niniejszy dokument należy podpisać kwalifikowanym podpisem elektronicznym)</w:t>
      </w:r>
    </w:p>
    <w:p w14:paraId="0BBAA6BA" w14:textId="77777777" w:rsidR="005103D1" w:rsidRPr="00A2546E" w:rsidRDefault="005103D1" w:rsidP="002A1459">
      <w:pPr>
        <w:pStyle w:val="Bezodstpw"/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sectPr w:rsidR="005103D1" w:rsidRPr="00A2546E" w:rsidSect="00515278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6A5B5" w14:textId="77777777" w:rsidR="00425F15" w:rsidRDefault="00425F15" w:rsidP="00E970D7">
      <w:r>
        <w:separator/>
      </w:r>
    </w:p>
  </w:endnote>
  <w:endnote w:type="continuationSeparator" w:id="0">
    <w:p w14:paraId="6F7B07B1" w14:textId="77777777" w:rsidR="00425F15" w:rsidRDefault="00425F15" w:rsidP="00E9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1E715" w14:textId="77777777" w:rsidR="00425F15" w:rsidRDefault="00425F15" w:rsidP="00E970D7">
      <w:r>
        <w:separator/>
      </w:r>
    </w:p>
  </w:footnote>
  <w:footnote w:type="continuationSeparator" w:id="0">
    <w:p w14:paraId="2CEB0A8A" w14:textId="77777777" w:rsidR="00425F15" w:rsidRDefault="00425F15" w:rsidP="00E9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374E" w14:textId="77777777" w:rsidR="00515278" w:rsidRPr="00E970D7" w:rsidRDefault="00515278" w:rsidP="00515278">
    <w:pPr>
      <w:pStyle w:val="Nagwek"/>
      <w:jc w:val="center"/>
      <w:rPr>
        <w:b/>
        <w:i/>
      </w:rPr>
    </w:pPr>
    <w:bookmarkStart w:id="5" w:name="_Hlk156305126"/>
    <w:bookmarkStart w:id="6" w:name="_Hlk156305127"/>
    <w:bookmarkStart w:id="7" w:name="_Hlk156305128"/>
    <w:bookmarkStart w:id="8" w:name="_Hlk156305129"/>
    <w:bookmarkStart w:id="9" w:name="_Hlk156305130"/>
    <w:bookmarkStart w:id="10" w:name="_Hlk156305131"/>
    <w:bookmarkStart w:id="11" w:name="_Hlk156305154"/>
    <w:bookmarkStart w:id="12" w:name="_Hlk156305155"/>
    <w:bookmarkStart w:id="13" w:name="_Hlk156305156"/>
    <w:bookmarkStart w:id="14" w:name="_Hlk156305157"/>
    <w:bookmarkStart w:id="15" w:name="_Hlk156305158"/>
    <w:bookmarkStart w:id="16" w:name="_Hlk156305159"/>
    <w:bookmarkStart w:id="17" w:name="_Hlk156305160"/>
    <w:bookmarkStart w:id="18" w:name="_Hlk156305161"/>
    <w:bookmarkStart w:id="19" w:name="_Hlk156305197"/>
    <w:bookmarkStart w:id="20" w:name="_Hlk156305198"/>
    <w:bookmarkStart w:id="21" w:name="_Hlk156305199"/>
    <w:bookmarkStart w:id="22" w:name="_Hlk156305200"/>
    <w:bookmarkStart w:id="23" w:name="_Hlk156305201"/>
    <w:bookmarkStart w:id="24" w:name="_Hlk156305202"/>
    <w:bookmarkStart w:id="25" w:name="_Hlk156305203"/>
    <w:bookmarkStart w:id="26" w:name="_Hlk156305204"/>
    <w:bookmarkStart w:id="27" w:name="_Hlk156305205"/>
    <w:bookmarkStart w:id="28" w:name="_Hlk156305206"/>
    <w:bookmarkStart w:id="29" w:name="_Hlk156305207"/>
    <w:bookmarkStart w:id="30" w:name="_Hlk156305208"/>
    <w:bookmarkStart w:id="31" w:name="_Hlk156305209"/>
    <w:bookmarkStart w:id="32" w:name="_Hlk156305210"/>
    <w:bookmarkStart w:id="33" w:name="_Hlk156305211"/>
    <w:bookmarkStart w:id="34" w:name="_Hlk156305212"/>
    <w:bookmarkStart w:id="35" w:name="_Hlk156305213"/>
    <w:bookmarkStart w:id="36" w:name="_Hlk156305214"/>
    <w:bookmarkStart w:id="37" w:name="_Hlk156305215"/>
    <w:bookmarkStart w:id="38" w:name="_Hlk156305216"/>
    <w:bookmarkStart w:id="39" w:name="_Hlk156305217"/>
    <w:bookmarkStart w:id="40" w:name="_Hlk156305218"/>
    <w:bookmarkStart w:id="41" w:name="_Hlk156305219"/>
    <w:bookmarkStart w:id="42" w:name="_Hlk156305220"/>
    <w:bookmarkStart w:id="43" w:name="_Hlk156305221"/>
    <w:bookmarkStart w:id="44" w:name="_Hlk156305222"/>
    <w:bookmarkStart w:id="45" w:name="_Hlk156305223"/>
    <w:bookmarkStart w:id="46" w:name="_Hlk156305224"/>
    <w:r w:rsidRPr="00E970D7">
      <w:rPr>
        <w:i/>
        <w:noProof/>
      </w:rPr>
      <w:drawing>
        <wp:anchor distT="0" distB="0" distL="114300" distR="114300" simplePos="0" relativeHeight="251663360" behindDoc="1" locked="0" layoutInCell="1" allowOverlap="1" wp14:anchorId="0BEC5EC8" wp14:editId="05FCE910">
          <wp:simplePos x="0" y="0"/>
          <wp:positionH relativeFrom="column">
            <wp:posOffset>281305</wp:posOffset>
          </wp:positionH>
          <wp:positionV relativeFrom="paragraph">
            <wp:posOffset>102871</wp:posOffset>
          </wp:positionV>
          <wp:extent cx="1609725" cy="637208"/>
          <wp:effectExtent l="0" t="0" r="0" b="0"/>
          <wp:wrapNone/>
          <wp:docPr id="3310650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3" t="20000" r="12526"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1614325" cy="639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0D7">
      <w:rPr>
        <w:b/>
        <w:i/>
      </w:rPr>
      <w:t>„Program Wyrównywania Różnic Między Regionami III” – 20</w:t>
    </w:r>
    <w:r>
      <w:rPr>
        <w:b/>
        <w:i/>
      </w:rPr>
      <w:t>24</w:t>
    </w:r>
    <w:r w:rsidRPr="00E970D7">
      <w:rPr>
        <w:b/>
        <w:i/>
      </w:rPr>
      <w:t xml:space="preserve"> r.</w:t>
    </w:r>
  </w:p>
  <w:p w14:paraId="5C565A2A" w14:textId="77777777" w:rsidR="00515278" w:rsidRPr="00E970D7" w:rsidRDefault="00515278" w:rsidP="00515278">
    <w:pPr>
      <w:pStyle w:val="Nagwek"/>
      <w:rPr>
        <w:b/>
        <w:i/>
      </w:rPr>
    </w:pPr>
    <w:r w:rsidRPr="00E970D7">
      <w:rPr>
        <w:noProof/>
      </w:rPr>
      <w:drawing>
        <wp:anchor distT="0" distB="0" distL="114300" distR="114300" simplePos="0" relativeHeight="251664384" behindDoc="0" locked="0" layoutInCell="1" allowOverlap="1" wp14:anchorId="5285CC73" wp14:editId="7201361C">
          <wp:simplePos x="0" y="0"/>
          <wp:positionH relativeFrom="column">
            <wp:posOffset>5081905</wp:posOffset>
          </wp:positionH>
          <wp:positionV relativeFrom="paragraph">
            <wp:posOffset>8255</wp:posOffset>
          </wp:positionV>
          <wp:extent cx="591820" cy="609600"/>
          <wp:effectExtent l="0" t="0" r="0" b="0"/>
          <wp:wrapSquare wrapText="bothSides"/>
          <wp:docPr id="2122781412" name="Obraz 13" descr="Herb Powiatu Bar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 Powiatu Barw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557"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DF6C0" w14:textId="77777777" w:rsidR="00515278" w:rsidRPr="00E970D7" w:rsidRDefault="00515278" w:rsidP="00515278">
    <w:pPr>
      <w:pStyle w:val="Nagwek"/>
    </w:pPr>
    <w:r w:rsidRPr="00E970D7">
      <w:tab/>
    </w:r>
  </w:p>
  <w:p w14:paraId="33802514" w14:textId="77777777" w:rsidR="00515278" w:rsidRPr="00E970D7" w:rsidRDefault="00515278" w:rsidP="00515278">
    <w:pPr>
      <w:pStyle w:val="Nagwek"/>
      <w:tabs>
        <w:tab w:val="clear" w:pos="4536"/>
        <w:tab w:val="clear" w:pos="9072"/>
        <w:tab w:val="left" w:pos="2790"/>
      </w:tabs>
    </w:pPr>
    <w:r>
      <w:tab/>
    </w:r>
  </w:p>
  <w:p w14:paraId="561B3785" w14:textId="77777777" w:rsidR="00515278" w:rsidRDefault="00515278" w:rsidP="00515278">
    <w:pPr>
      <w:pStyle w:val="Nagwek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      </w:t>
    </w:r>
  </w:p>
  <w:p w14:paraId="6D2DDF8D" w14:textId="77777777" w:rsidR="00515278" w:rsidRDefault="00515278" w:rsidP="00515278">
    <w:pPr>
      <w:pStyle w:val="Nagwek"/>
      <w:rPr>
        <w:b/>
      </w:rPr>
    </w:pPr>
    <w:r w:rsidRPr="00E970D7">
      <w:rPr>
        <w:b/>
        <w:sz w:val="18"/>
        <w:szCs w:val="18"/>
      </w:rPr>
      <w:t xml:space="preserve">Program finansowany ze środków PFRON </w:t>
    </w:r>
    <w:r>
      <w:rPr>
        <w:b/>
        <w:sz w:val="18"/>
        <w:szCs w:val="18"/>
      </w:rPr>
      <w:t xml:space="preserve">                                                                        </w:t>
    </w:r>
    <w:r w:rsidRPr="00E970D7">
      <w:rPr>
        <w:b/>
        <w:sz w:val="18"/>
        <w:szCs w:val="18"/>
      </w:rPr>
      <w:t>Realizator programu: Powiat Staszowski</w:t>
    </w:r>
    <w:r w:rsidRPr="00E970D7">
      <w:rPr>
        <w:i/>
        <w:lang w:val="en-GB"/>
      </w:rPr>
      <w:t xml:space="preserve">  </w:t>
    </w:r>
  </w:p>
  <w:p w14:paraId="13E61631" w14:textId="77777777" w:rsidR="00515278" w:rsidRPr="00E970D7" w:rsidRDefault="00515278" w:rsidP="00515278">
    <w:pPr>
      <w:pStyle w:val="Nagwek"/>
      <w:rPr>
        <w:b/>
      </w:rPr>
    </w:pPr>
    <w:r w:rsidRPr="00E970D7"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85C450" wp14:editId="2DC8F985">
              <wp:simplePos x="0" y="0"/>
              <wp:positionH relativeFrom="column">
                <wp:posOffset>3315970</wp:posOffset>
              </wp:positionH>
              <wp:positionV relativeFrom="paragraph">
                <wp:posOffset>252730</wp:posOffset>
              </wp:positionV>
              <wp:extent cx="0" cy="0"/>
              <wp:effectExtent l="10795" t="13335" r="8255" b="5715"/>
              <wp:wrapNone/>
              <wp:docPr id="1039958920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526929B" id="Łącznik prosty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" o:allowincell="f"/>
          </w:pict>
        </mc:Fallback>
      </mc:AlternateContent>
    </w:r>
    <w:r w:rsidRPr="00E970D7">
      <w:rPr>
        <w:i/>
        <w:lang w:val="en-GB"/>
      </w:rPr>
      <w:t>______</w:t>
    </w:r>
    <w:r>
      <w:rPr>
        <w:i/>
        <w:lang w:val="en-GB"/>
      </w:rPr>
      <w:t>_</w:t>
    </w:r>
    <w:r w:rsidRPr="00E970D7">
      <w:rPr>
        <w:i/>
        <w:lang w:val="en-GB"/>
      </w:rPr>
      <w:t>___________________________________________________________________________</w:t>
    </w:r>
    <w:r>
      <w:rPr>
        <w:i/>
        <w:lang w:val="en-GB"/>
      </w:rPr>
      <w:t>___</w:t>
    </w:r>
    <w:r w:rsidRPr="00E970D7">
      <w:rPr>
        <w:i/>
        <w:lang w:val="en-GB"/>
      </w:rPr>
      <w:t>_</w:t>
    </w:r>
  </w:p>
  <w:p w14:paraId="7CEE13EA" w14:textId="77777777" w:rsidR="00515278" w:rsidRDefault="0025442B" w:rsidP="00515278">
    <w:pPr>
      <w:pStyle w:val="Nagwek"/>
      <w:rPr>
        <w:i/>
        <w:lang w:val="en-GB"/>
      </w:rPr>
    </w:pPr>
    <w:r>
      <w:rPr>
        <w:i/>
        <w:lang w:val="en-GB"/>
      </w:rPr>
      <w:object w:dxaOrig="1440" w:dyaOrig="1440" w14:anchorId="274FC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148.9pt;margin-top:4.3pt;width:27.7pt;height:31.8pt;z-index:251658240;visibility:visible;mso-wrap-edited:f" o:allowincell="f">
          <v:imagedata r:id="rId3" o:title=""/>
        </v:shape>
        <o:OLEObject Type="Embed" ProgID="Word.Picture.8" ShapeID="_x0000_s2057" DrawAspect="Content" ObjectID="_1784547215" r:id="rId4"/>
      </w:object>
    </w:r>
    <w:r w:rsidR="00515278">
      <w:rPr>
        <w:i/>
        <w:lang w:val="en-GB"/>
      </w:rPr>
      <w:t xml:space="preserve">                                        </w:t>
    </w:r>
  </w:p>
  <w:p w14:paraId="547EE81A" w14:textId="77777777" w:rsidR="00515278" w:rsidRPr="00E970D7" w:rsidRDefault="00515278" w:rsidP="00515278">
    <w:pPr>
      <w:pStyle w:val="Nagwek"/>
      <w:jc w:val="center"/>
      <w:rPr>
        <w:i/>
        <w:sz w:val="32"/>
        <w:szCs w:val="32"/>
        <w:lang w:val="en-GB"/>
      </w:rPr>
    </w:pPr>
    <w:r w:rsidRPr="00E970D7">
      <w:rPr>
        <w:b/>
        <w:bCs/>
        <w:i/>
        <w:sz w:val="32"/>
        <w:szCs w:val="32"/>
        <w:lang w:val="en-GB"/>
      </w:rPr>
      <w:t>GMINA POŁANIEC</w:t>
    </w:r>
  </w:p>
  <w:p w14:paraId="0C7B4424" w14:textId="7CBD812C" w:rsidR="00515278" w:rsidRPr="00515278" w:rsidRDefault="00515278">
    <w:pPr>
      <w:pStyle w:val="Nagwek"/>
      <w:rPr>
        <w:i/>
        <w:lang w:val="en-GB"/>
      </w:rPr>
    </w:pPr>
    <w:r w:rsidRPr="00E970D7">
      <w:rPr>
        <w:i/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192F99" wp14:editId="6B43B09C">
              <wp:simplePos x="0" y="0"/>
              <wp:positionH relativeFrom="margin">
                <wp:posOffset>33655</wp:posOffset>
              </wp:positionH>
              <wp:positionV relativeFrom="paragraph">
                <wp:posOffset>22860</wp:posOffset>
              </wp:positionV>
              <wp:extent cx="5962650" cy="9525"/>
              <wp:effectExtent l="19050" t="19050" r="19050" b="28575"/>
              <wp:wrapNone/>
              <wp:docPr id="1730936596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26A5339" id="Łącznik prosty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65pt,1.8pt" to="472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" o:allowincell="f" strokecolor="red" strokeweight="2.25pt">
              <w10:wrap anchorx="margin"/>
            </v:line>
          </w:pict>
        </mc:Fallback>
      </mc:AlternateContent>
    </w:r>
    <w:r w:rsidRPr="00E970D7">
      <w:rPr>
        <w:i/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EDB3B13" wp14:editId="5B75F8AE">
              <wp:simplePos x="0" y="0"/>
              <wp:positionH relativeFrom="margin">
                <wp:posOffset>71755</wp:posOffset>
              </wp:positionH>
              <wp:positionV relativeFrom="paragraph">
                <wp:posOffset>87630</wp:posOffset>
              </wp:positionV>
              <wp:extent cx="5886450" cy="9525"/>
              <wp:effectExtent l="0" t="0" r="19050" b="28575"/>
              <wp:wrapNone/>
              <wp:docPr id="1409332205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DDA320B" id="Łącznik prosty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65pt,6.9pt" to="469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" o:allowincell="f" strokecolor="blue" strokeweight="1.5pt">
              <w10:wrap anchorx="margin"/>
            </v:line>
          </w:pict>
        </mc:Fallback>
      </mc:AlternateConten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167D2"/>
    <w:multiLevelType w:val="hybridMultilevel"/>
    <w:tmpl w:val="B85AE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51AA"/>
    <w:multiLevelType w:val="hybridMultilevel"/>
    <w:tmpl w:val="4E404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4FC2"/>
    <w:multiLevelType w:val="hybridMultilevel"/>
    <w:tmpl w:val="23EED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E2DDA"/>
    <w:multiLevelType w:val="hybridMultilevel"/>
    <w:tmpl w:val="A342C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CD"/>
    <w:rsid w:val="00034A05"/>
    <w:rsid w:val="00072E03"/>
    <w:rsid w:val="000A4459"/>
    <w:rsid w:val="000B620A"/>
    <w:rsid w:val="000F39B9"/>
    <w:rsid w:val="001020A0"/>
    <w:rsid w:val="0011085A"/>
    <w:rsid w:val="001111D4"/>
    <w:rsid w:val="00120428"/>
    <w:rsid w:val="001301FD"/>
    <w:rsid w:val="00136BF1"/>
    <w:rsid w:val="0015477D"/>
    <w:rsid w:val="00175C06"/>
    <w:rsid w:val="001A4DD9"/>
    <w:rsid w:val="001B3DD5"/>
    <w:rsid w:val="00245A29"/>
    <w:rsid w:val="00252E73"/>
    <w:rsid w:val="0025442B"/>
    <w:rsid w:val="00264924"/>
    <w:rsid w:val="00287120"/>
    <w:rsid w:val="002A05FA"/>
    <w:rsid w:val="002A1459"/>
    <w:rsid w:val="002B10DA"/>
    <w:rsid w:val="002C2851"/>
    <w:rsid w:val="00304C3D"/>
    <w:rsid w:val="003227CD"/>
    <w:rsid w:val="003263B0"/>
    <w:rsid w:val="0037129A"/>
    <w:rsid w:val="00382D58"/>
    <w:rsid w:val="003A37F4"/>
    <w:rsid w:val="003B7A7C"/>
    <w:rsid w:val="003E14CD"/>
    <w:rsid w:val="003F58AD"/>
    <w:rsid w:val="004005CB"/>
    <w:rsid w:val="00406E0D"/>
    <w:rsid w:val="00412567"/>
    <w:rsid w:val="00413C15"/>
    <w:rsid w:val="004157F8"/>
    <w:rsid w:val="00415A94"/>
    <w:rsid w:val="00425F15"/>
    <w:rsid w:val="004812E0"/>
    <w:rsid w:val="00481ED8"/>
    <w:rsid w:val="004A0B24"/>
    <w:rsid w:val="004C494F"/>
    <w:rsid w:val="004E678D"/>
    <w:rsid w:val="005103D1"/>
    <w:rsid w:val="00515278"/>
    <w:rsid w:val="0052303B"/>
    <w:rsid w:val="005930D1"/>
    <w:rsid w:val="005933E7"/>
    <w:rsid w:val="005D3E80"/>
    <w:rsid w:val="00686D6A"/>
    <w:rsid w:val="00687AD3"/>
    <w:rsid w:val="00690122"/>
    <w:rsid w:val="00691238"/>
    <w:rsid w:val="007114FF"/>
    <w:rsid w:val="00740DF6"/>
    <w:rsid w:val="007644FB"/>
    <w:rsid w:val="00777B5F"/>
    <w:rsid w:val="007A2BAD"/>
    <w:rsid w:val="007B3017"/>
    <w:rsid w:val="0081547C"/>
    <w:rsid w:val="00842DF6"/>
    <w:rsid w:val="008469CB"/>
    <w:rsid w:val="00881D90"/>
    <w:rsid w:val="008A4DE8"/>
    <w:rsid w:val="0090008F"/>
    <w:rsid w:val="00930A54"/>
    <w:rsid w:val="0095724C"/>
    <w:rsid w:val="0099379D"/>
    <w:rsid w:val="00997606"/>
    <w:rsid w:val="009F23FD"/>
    <w:rsid w:val="00A2546E"/>
    <w:rsid w:val="00A3650F"/>
    <w:rsid w:val="00A85E5D"/>
    <w:rsid w:val="00AE1FBB"/>
    <w:rsid w:val="00AE7A6F"/>
    <w:rsid w:val="00B1236E"/>
    <w:rsid w:val="00B2546C"/>
    <w:rsid w:val="00B275B6"/>
    <w:rsid w:val="00B638E5"/>
    <w:rsid w:val="00B715E7"/>
    <w:rsid w:val="00BC01B1"/>
    <w:rsid w:val="00BE36D4"/>
    <w:rsid w:val="00BF16F8"/>
    <w:rsid w:val="00C415B8"/>
    <w:rsid w:val="00C63FE9"/>
    <w:rsid w:val="00C94300"/>
    <w:rsid w:val="00C97BC1"/>
    <w:rsid w:val="00CB1D85"/>
    <w:rsid w:val="00CB7CB1"/>
    <w:rsid w:val="00CD2447"/>
    <w:rsid w:val="00CD7791"/>
    <w:rsid w:val="00D0067B"/>
    <w:rsid w:val="00D03DF9"/>
    <w:rsid w:val="00D85092"/>
    <w:rsid w:val="00DB0253"/>
    <w:rsid w:val="00DB1B81"/>
    <w:rsid w:val="00DC7644"/>
    <w:rsid w:val="00DD6306"/>
    <w:rsid w:val="00DE2D2E"/>
    <w:rsid w:val="00E7392B"/>
    <w:rsid w:val="00E970D7"/>
    <w:rsid w:val="00EB1771"/>
    <w:rsid w:val="00F37701"/>
    <w:rsid w:val="00FB0200"/>
    <w:rsid w:val="00FB6354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2E31863"/>
  <w15:chartTrackingRefBased/>
  <w15:docId w15:val="{C3127433-CEA2-4FA8-8C2E-38B64277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A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7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zodstpw">
    <w:name w:val="No Spacing"/>
    <w:uiPriority w:val="1"/>
    <w:qFormat/>
    <w:rsid w:val="002A145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970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970D7"/>
  </w:style>
  <w:style w:type="paragraph" w:styleId="Stopka">
    <w:name w:val="footer"/>
    <w:basedOn w:val="Normalny"/>
    <w:link w:val="StopkaZnak"/>
    <w:uiPriority w:val="99"/>
    <w:unhideWhenUsed/>
    <w:rsid w:val="00E970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970D7"/>
  </w:style>
  <w:style w:type="character" w:styleId="Numerstrony">
    <w:name w:val="page number"/>
    <w:basedOn w:val="Domylnaczcionkaakapitu"/>
    <w:rsid w:val="009F23FD"/>
  </w:style>
  <w:style w:type="table" w:styleId="Tabela-Siatka">
    <w:name w:val="Table Grid"/>
    <w:basedOn w:val="Standardowy"/>
    <w:uiPriority w:val="39"/>
    <w:rsid w:val="009F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Kwapis</dc:creator>
  <cp:keywords/>
  <dc:description/>
  <cp:lastModifiedBy>Rafał Kiliański</cp:lastModifiedBy>
  <cp:revision>6</cp:revision>
  <cp:lastPrinted>2024-07-24T11:40:00Z</cp:lastPrinted>
  <dcterms:created xsi:type="dcterms:W3CDTF">2024-07-25T09:02:00Z</dcterms:created>
  <dcterms:modified xsi:type="dcterms:W3CDTF">2024-08-07T12:47:00Z</dcterms:modified>
</cp:coreProperties>
</file>