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48" w:rsidRPr="007811F9" w:rsidRDefault="000A2248" w:rsidP="000A2248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7811F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4C4CC5" w:rsidRPr="007811F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          </w:t>
      </w:r>
      <w:r w:rsidRPr="007811F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Załącznik Nr </w:t>
      </w:r>
      <w:r w:rsidR="00C746C2" w:rsidRPr="007811F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6</w:t>
      </w:r>
      <w:r w:rsidRPr="007811F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do SWZ</w:t>
      </w:r>
    </w:p>
    <w:p w:rsidR="000A2248" w:rsidRPr="007811F9" w:rsidRDefault="000A2248" w:rsidP="000A224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0A2248" w:rsidRPr="007811F9" w:rsidRDefault="000A2248" w:rsidP="000A224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7811F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7811F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7811F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D62BC4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11</w:t>
      </w:r>
      <w:r w:rsidRPr="007811F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0A2248" w:rsidRPr="007811F9" w:rsidRDefault="000A2248" w:rsidP="000A2248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62BC4" w:rsidRDefault="00D62BC4" w:rsidP="00D62B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65CF2" wp14:editId="4408A7CD">
                <wp:simplePos x="0" y="0"/>
                <wp:positionH relativeFrom="column">
                  <wp:posOffset>46355</wp:posOffset>
                </wp:positionH>
                <wp:positionV relativeFrom="paragraph">
                  <wp:posOffset>-466089</wp:posOffset>
                </wp:positionV>
                <wp:extent cx="1085850" cy="1333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BC4" w:rsidRPr="009C3EF2" w:rsidRDefault="00D62BC4" w:rsidP="00D62B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65CF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.65pt;margin-top:-36.7pt;width:85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" stroked="f">
                <v:textbox>
                  <w:txbxContent>
                    <w:p w:rsidR="00D62BC4" w:rsidRPr="009C3EF2" w:rsidRDefault="00D62BC4" w:rsidP="00D62B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2BC4" w:rsidRDefault="00D62BC4" w:rsidP="00D62BC4">
      <w:pPr>
        <w:jc w:val="center"/>
        <w:rPr>
          <w:rFonts w:ascii="Arial" w:hAnsi="Arial" w:cs="Arial"/>
          <w:b/>
          <w:sz w:val="28"/>
          <w:szCs w:val="28"/>
        </w:rPr>
      </w:pPr>
      <w:r w:rsidRPr="009C3EF2">
        <w:rPr>
          <w:rFonts w:ascii="Arial" w:hAnsi="Arial" w:cs="Arial"/>
          <w:b/>
          <w:sz w:val="28"/>
          <w:szCs w:val="28"/>
        </w:rPr>
        <w:t>OPIS PRZEDMIOTU ZAMÓWIENIA</w:t>
      </w:r>
    </w:p>
    <w:p w:rsidR="00D62BC4" w:rsidRDefault="00D62BC4" w:rsidP="00D62BC4">
      <w:pPr>
        <w:rPr>
          <w:rFonts w:ascii="Arial" w:hAnsi="Arial" w:cs="Arial"/>
          <w:b/>
          <w:sz w:val="28"/>
          <w:szCs w:val="28"/>
        </w:rPr>
      </w:pPr>
    </w:p>
    <w:p w:rsidR="00D62BC4" w:rsidRPr="002F000E" w:rsidRDefault="00D62BC4" w:rsidP="00D62BC4">
      <w:pPr>
        <w:spacing w:after="12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CB4A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PRZEDMIOTEM ZAMÓWIENIA JEST</w:t>
      </w:r>
      <w:r w:rsidRPr="00CB4A40">
        <w:rPr>
          <w:rFonts w:ascii="Arial" w:eastAsia="Calibri" w:hAnsi="Arial" w:cs="Arial"/>
          <w:b/>
          <w:sz w:val="24"/>
          <w:szCs w:val="24"/>
        </w:rPr>
        <w:t>:</w:t>
      </w:r>
    </w:p>
    <w:p w:rsidR="00D62BC4" w:rsidRDefault="00D62BC4" w:rsidP="00D62BC4">
      <w:pPr>
        <w:pStyle w:val="Tekstpodstawowy"/>
        <w:tabs>
          <w:tab w:val="left" w:pos="9923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Realizacja czynności obsługowo-naprawczych </w:t>
      </w:r>
      <w:r w:rsidRPr="00016C3E">
        <w:rPr>
          <w:rFonts w:ascii="Arial" w:hAnsi="Arial" w:cs="Arial"/>
          <w:bCs/>
        </w:rPr>
        <w:t>dla pojazdów mechanicznych</w:t>
      </w:r>
      <w:r>
        <w:rPr>
          <w:rFonts w:ascii="Arial" w:hAnsi="Arial" w:cs="Arial"/>
          <w:bCs/>
        </w:rPr>
        <w:t xml:space="preserve"> do 3,5 t</w:t>
      </w:r>
      <w:r w:rsidRPr="00016C3E">
        <w:rPr>
          <w:rFonts w:ascii="Arial" w:hAnsi="Arial" w:cs="Arial"/>
          <w:bCs/>
        </w:rPr>
        <w:t xml:space="preserve"> znajdujących się na wyposażeniu Jednostki Wojskowej 4101</w:t>
      </w:r>
      <w:r>
        <w:rPr>
          <w:rFonts w:ascii="Arial" w:hAnsi="Arial" w:cs="Arial"/>
        </w:rPr>
        <w:t xml:space="preserve"> tj. z podziałem na zadania:</w:t>
      </w:r>
    </w:p>
    <w:p w:rsidR="00D62BC4" w:rsidRDefault="00D62BC4" w:rsidP="00D62BC4">
      <w:pPr>
        <w:pStyle w:val="Tekstpodstawowy"/>
        <w:tabs>
          <w:tab w:val="left" w:pos="9923"/>
        </w:tabs>
        <w:spacing w:before="120" w:line="360" w:lineRule="auto"/>
        <w:rPr>
          <w:rFonts w:ascii="Arial" w:hAnsi="Arial" w:cs="Arial"/>
        </w:rPr>
      </w:pPr>
      <w:r w:rsidRPr="001C214C">
        <w:rPr>
          <w:rFonts w:ascii="Arial" w:hAnsi="Arial" w:cs="Arial"/>
          <w:b/>
        </w:rPr>
        <w:t>Zadanie nr 1</w:t>
      </w:r>
      <w:r>
        <w:rPr>
          <w:rFonts w:ascii="Arial" w:hAnsi="Arial" w:cs="Arial"/>
        </w:rPr>
        <w:t xml:space="preserve"> Naprawa wynikowa p</w:t>
      </w:r>
      <w:r w:rsidR="00E3170E">
        <w:rPr>
          <w:rFonts w:ascii="Arial" w:hAnsi="Arial" w:cs="Arial"/>
        </w:rPr>
        <w:t>ojazdów – różne marki pojazdów oraz</w:t>
      </w:r>
      <w:r w:rsidRPr="000477EF">
        <w:rPr>
          <w:rFonts w:ascii="Arial" w:hAnsi="Arial" w:cs="Arial"/>
        </w:rPr>
        <w:t xml:space="preserve"> </w:t>
      </w:r>
      <w:r w:rsidR="00E3170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aprawa bezpośrednia pojazdów – Renault </w:t>
      </w:r>
      <w:proofErr w:type="spellStart"/>
      <w:r>
        <w:rPr>
          <w:rFonts w:ascii="Arial" w:hAnsi="Arial" w:cs="Arial"/>
        </w:rPr>
        <w:t>Megane</w:t>
      </w:r>
      <w:proofErr w:type="spellEnd"/>
      <w:r w:rsidR="006453E5">
        <w:rPr>
          <w:rFonts w:ascii="Arial" w:hAnsi="Arial" w:cs="Arial"/>
        </w:rPr>
        <w:t>– opis</w:t>
      </w:r>
      <w:r w:rsidR="006453E5">
        <w:rPr>
          <w:rFonts w:ascii="Arial" w:hAnsi="Arial" w:cs="Arial"/>
        </w:rPr>
        <w:t xml:space="preserve"> napraw bezpośrednich</w:t>
      </w:r>
      <w:r w:rsidR="006453E5">
        <w:rPr>
          <w:rFonts w:ascii="Arial" w:hAnsi="Arial" w:cs="Arial"/>
        </w:rPr>
        <w:t xml:space="preserve"> w załącznik</w:t>
      </w:r>
      <w:r w:rsidR="006453E5">
        <w:rPr>
          <w:rFonts w:ascii="Arial" w:hAnsi="Arial" w:cs="Arial"/>
        </w:rPr>
        <w:t>u</w:t>
      </w:r>
      <w:r w:rsidR="006453E5">
        <w:rPr>
          <w:rFonts w:ascii="Arial" w:hAnsi="Arial" w:cs="Arial"/>
        </w:rPr>
        <w:t xml:space="preserve"> nr 11 do SWZ</w:t>
      </w:r>
    </w:p>
    <w:p w:rsidR="00D62BC4" w:rsidRDefault="00D62BC4" w:rsidP="00D62BC4">
      <w:pPr>
        <w:pStyle w:val="Tekstpodstawowy"/>
        <w:tabs>
          <w:tab w:val="left" w:pos="9923"/>
        </w:tabs>
        <w:spacing w:before="120" w:line="360" w:lineRule="auto"/>
        <w:rPr>
          <w:rFonts w:ascii="Arial" w:hAnsi="Arial" w:cs="Arial"/>
        </w:rPr>
      </w:pPr>
      <w:r w:rsidRPr="001C214C">
        <w:rPr>
          <w:rFonts w:ascii="Arial" w:hAnsi="Arial" w:cs="Arial"/>
          <w:b/>
        </w:rPr>
        <w:t>Zadanie nr 2</w:t>
      </w:r>
      <w:r>
        <w:rPr>
          <w:rFonts w:ascii="Arial" w:hAnsi="Arial" w:cs="Arial"/>
        </w:rPr>
        <w:t xml:space="preserve"> Naprawa w</w:t>
      </w:r>
      <w:r w:rsidR="006453E5">
        <w:rPr>
          <w:rFonts w:ascii="Arial" w:hAnsi="Arial" w:cs="Arial"/>
        </w:rPr>
        <w:t xml:space="preserve">ynikowa pojazdów marki Mercedes </w:t>
      </w:r>
    </w:p>
    <w:p w:rsidR="00D62BC4" w:rsidRPr="007E6A51" w:rsidRDefault="00D62BC4" w:rsidP="00D62BC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u w:val="single"/>
          <w:lang w:eastAsia="pl-PL"/>
        </w:rPr>
      </w:pPr>
      <w:r w:rsidRPr="0006627E"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>Warunki konieczne</w:t>
      </w:r>
      <w:r w:rsidRPr="0006627E">
        <w:rPr>
          <w:rFonts w:ascii="Arial" w:eastAsia="Times New Roman" w:hAnsi="Arial" w:cs="Arial"/>
          <w:bCs/>
          <w:color w:val="FF0000"/>
          <w:u w:val="single"/>
          <w:lang w:eastAsia="pl-PL"/>
        </w:rPr>
        <w:t xml:space="preserve"> </w:t>
      </w:r>
      <w:bookmarkStart w:id="0" w:name="_Hlk61221792"/>
      <w:r w:rsidRPr="00A35FC1">
        <w:rPr>
          <w:rFonts w:ascii="Arial" w:eastAsia="Times New Roman" w:hAnsi="Arial" w:cs="Arial"/>
          <w:bCs/>
          <w:u w:val="single"/>
          <w:lang w:eastAsia="pl-PL"/>
        </w:rPr>
        <w:t>do wzięcia udziału w postępowaniu:</w:t>
      </w:r>
      <w:bookmarkEnd w:id="0"/>
    </w:p>
    <w:p w:rsidR="00D62BC4" w:rsidRPr="008F3DD1" w:rsidRDefault="00D62BC4" w:rsidP="00D62BC4">
      <w:pPr>
        <w:numPr>
          <w:ilvl w:val="0"/>
          <w:numId w:val="15"/>
        </w:numPr>
        <w:spacing w:after="0" w:line="360" w:lineRule="auto"/>
        <w:jc w:val="both"/>
        <w:outlineLvl w:val="1"/>
        <w:rPr>
          <w:rFonts w:ascii="Arial" w:eastAsia="Times New Roman" w:hAnsi="Arial" w:cs="Arial"/>
          <w:bCs/>
          <w:lang w:eastAsia="pl-PL"/>
        </w:rPr>
      </w:pPr>
      <w:bookmarkStart w:id="1" w:name="_Hlk61221830"/>
      <w:r w:rsidRPr="008F3DD1">
        <w:rPr>
          <w:rFonts w:ascii="Arial" w:eastAsia="Times New Roman" w:hAnsi="Arial" w:cs="Arial"/>
          <w:bCs/>
          <w:u w:val="single"/>
          <w:lang w:eastAsia="pl-PL"/>
        </w:rPr>
        <w:t>Dla wszystkich zadań:</w:t>
      </w:r>
    </w:p>
    <w:bookmarkEnd w:id="1"/>
    <w:p w:rsidR="00D62BC4" w:rsidRDefault="00D62BC4" w:rsidP="00D62BC4">
      <w:pPr>
        <w:spacing w:after="0" w:line="360" w:lineRule="auto"/>
        <w:ind w:left="720"/>
        <w:jc w:val="both"/>
        <w:outlineLvl w:val="1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- p</w:t>
      </w:r>
      <w:r w:rsidRPr="00A35FC1">
        <w:rPr>
          <w:rFonts w:ascii="Arial" w:eastAsia="Times New Roman" w:hAnsi="Arial" w:cs="Arial"/>
          <w:bCs/>
          <w:lang w:eastAsia="pl-PL"/>
        </w:rPr>
        <w:t>osiadanie co najmniej 2 letniego doświadczenia w zakresie realizacji obsług i napraw pojazdów samochodowych;</w:t>
      </w:r>
    </w:p>
    <w:p w:rsidR="00D62BC4" w:rsidRDefault="00D62BC4" w:rsidP="00D62BC4">
      <w:pPr>
        <w:spacing w:after="0" w:line="360" w:lineRule="auto"/>
        <w:ind w:left="720"/>
        <w:jc w:val="both"/>
        <w:outlineLvl w:val="1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- posiadanie co najmniej trzech stanowisk naprawczych wyposażonych w kanały najazdowe lub podnośniki warsztatowe;</w:t>
      </w:r>
    </w:p>
    <w:p w:rsidR="00D62BC4" w:rsidRDefault="00D62BC4" w:rsidP="00D62BC4">
      <w:pPr>
        <w:spacing w:after="0" w:line="360" w:lineRule="auto"/>
        <w:ind w:left="720"/>
        <w:jc w:val="both"/>
        <w:outlineLvl w:val="1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- zatrudnionych co najmniej trzech mechaników na jednej zmianie pracujących w warsztacie wskazanym w lokalizacji;</w:t>
      </w:r>
    </w:p>
    <w:p w:rsidR="00D62BC4" w:rsidRPr="008F3DD1" w:rsidRDefault="00D62BC4" w:rsidP="00D62BC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8F3DD1">
        <w:rPr>
          <w:rFonts w:ascii="Arial" w:eastAsia="Times New Roman" w:hAnsi="Arial" w:cs="Arial"/>
          <w:bCs/>
          <w:u w:val="single"/>
          <w:lang w:eastAsia="pl-PL"/>
        </w:rPr>
        <w:t xml:space="preserve">Dla zadania nr </w:t>
      </w:r>
      <w:r>
        <w:rPr>
          <w:rFonts w:ascii="Arial" w:eastAsia="Times New Roman" w:hAnsi="Arial" w:cs="Arial"/>
          <w:bCs/>
          <w:u w:val="single"/>
          <w:lang w:eastAsia="pl-PL"/>
        </w:rPr>
        <w:t>1:</w:t>
      </w:r>
    </w:p>
    <w:p w:rsidR="00D62BC4" w:rsidRDefault="00D62BC4" w:rsidP="00D62BC4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- o</w:t>
      </w:r>
      <w:r w:rsidRPr="00972B98">
        <w:rPr>
          <w:rFonts w:ascii="Arial" w:eastAsia="Times New Roman" w:hAnsi="Arial" w:cs="Arial"/>
          <w:bCs/>
          <w:lang w:eastAsia="pl-PL"/>
        </w:rPr>
        <w:t xml:space="preserve">dległość </w:t>
      </w:r>
      <w:r>
        <w:rPr>
          <w:rFonts w:ascii="Arial" w:eastAsia="Times New Roman" w:hAnsi="Arial" w:cs="Arial"/>
          <w:bCs/>
          <w:lang w:eastAsia="pl-PL"/>
        </w:rPr>
        <w:t xml:space="preserve">warsztatu samochodowego ( prawa do dysponowania warsztatem samochodowym) </w:t>
      </w:r>
      <w:r w:rsidRPr="00972B98">
        <w:rPr>
          <w:rFonts w:ascii="Arial" w:eastAsia="Times New Roman" w:hAnsi="Arial" w:cs="Arial"/>
          <w:bCs/>
          <w:lang w:eastAsia="pl-PL"/>
        </w:rPr>
        <w:t>od siedziby Zamawiającego nie więcej niż 7,5 km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972B98">
        <w:rPr>
          <w:rFonts w:ascii="Arial" w:eastAsia="Times New Roman" w:hAnsi="Arial" w:cs="Arial"/>
          <w:bCs/>
          <w:lang w:eastAsia="pl-PL"/>
        </w:rPr>
        <w:t xml:space="preserve"> liczona w pełnych kilometrach zaokrąglonych w dół po drogach publicznych przy wykorzystaniu aplikacji „Google </w:t>
      </w:r>
      <w:proofErr w:type="spellStart"/>
      <w:r w:rsidRPr="00972B98">
        <w:rPr>
          <w:rFonts w:ascii="Arial" w:eastAsia="Times New Roman" w:hAnsi="Arial" w:cs="Arial"/>
          <w:bCs/>
          <w:lang w:eastAsia="pl-PL"/>
        </w:rPr>
        <w:t>Maps</w:t>
      </w:r>
      <w:proofErr w:type="spellEnd"/>
      <w:r w:rsidRPr="00972B98">
        <w:rPr>
          <w:rFonts w:ascii="Arial" w:eastAsia="Times New Roman" w:hAnsi="Arial" w:cs="Arial"/>
          <w:bCs/>
          <w:lang w:eastAsia="pl-PL"/>
        </w:rPr>
        <w:t>”</w:t>
      </w:r>
      <w:r>
        <w:rPr>
          <w:rFonts w:ascii="Arial" w:eastAsia="Times New Roman" w:hAnsi="Arial" w:cs="Arial"/>
          <w:bCs/>
          <w:lang w:eastAsia="pl-PL"/>
        </w:rPr>
        <w:t xml:space="preserve"> </w:t>
      </w:r>
    </w:p>
    <w:p w:rsidR="00D62BC4" w:rsidRPr="001D7AB7" w:rsidRDefault="00D62BC4" w:rsidP="00D62BC4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-   przyjęcie do realizacji czynności obsługowo-naprawczych pojazdu sanitarnego ( 1 x Fiat Ducato) w ciągu 24 h od zgłoszenia przez Zamawiającego i przystąpienie niezwłocznej do naprawy/obsługi jako priorytet Wykonawcy poza kolejnością a w razie konieczności wykonanie na  koszt Zamawiającego transportu z siedziby Zamawiającego dla tej grupy pojazdów.</w:t>
      </w:r>
    </w:p>
    <w:p w:rsidR="00D62BC4" w:rsidRPr="008F3DD1" w:rsidRDefault="00D62BC4" w:rsidP="00D62BC4">
      <w:pPr>
        <w:numPr>
          <w:ilvl w:val="0"/>
          <w:numId w:val="15"/>
        </w:numPr>
        <w:tabs>
          <w:tab w:val="left" w:pos="9923"/>
        </w:tabs>
        <w:spacing w:after="0" w:line="360" w:lineRule="auto"/>
        <w:jc w:val="both"/>
        <w:outlineLvl w:val="1"/>
        <w:rPr>
          <w:rFonts w:ascii="Arial" w:hAnsi="Arial" w:cs="Arial"/>
          <w:color w:val="000000"/>
          <w:u w:val="single"/>
        </w:rPr>
      </w:pPr>
      <w:r w:rsidRPr="008F3DD1">
        <w:rPr>
          <w:rFonts w:ascii="Arial" w:eastAsia="Times New Roman" w:hAnsi="Arial" w:cs="Arial"/>
          <w:bCs/>
          <w:u w:val="single"/>
          <w:lang w:eastAsia="pl-PL"/>
        </w:rPr>
        <w:t xml:space="preserve">Dla zadania nr </w:t>
      </w:r>
      <w:r>
        <w:rPr>
          <w:rFonts w:ascii="Arial" w:eastAsia="Times New Roman" w:hAnsi="Arial" w:cs="Arial"/>
          <w:bCs/>
          <w:u w:val="single"/>
          <w:lang w:eastAsia="pl-PL"/>
        </w:rPr>
        <w:t>2</w:t>
      </w:r>
      <w:r w:rsidRPr="008F3DD1">
        <w:rPr>
          <w:rFonts w:ascii="Arial" w:eastAsia="Times New Roman" w:hAnsi="Arial" w:cs="Arial"/>
          <w:bCs/>
          <w:u w:val="single"/>
          <w:lang w:eastAsia="pl-PL"/>
        </w:rPr>
        <w:t>:</w:t>
      </w:r>
    </w:p>
    <w:p w:rsidR="00D62BC4" w:rsidRDefault="00D62BC4" w:rsidP="00D62BC4">
      <w:pPr>
        <w:tabs>
          <w:tab w:val="left" w:pos="9923"/>
        </w:tabs>
        <w:spacing w:after="0" w:line="360" w:lineRule="auto"/>
        <w:ind w:left="720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Cs/>
          <w:lang w:eastAsia="pl-PL"/>
        </w:rPr>
        <w:t>- p</w:t>
      </w:r>
      <w:r w:rsidRPr="00A35FC1">
        <w:rPr>
          <w:rFonts w:ascii="Arial" w:eastAsia="Times New Roman" w:hAnsi="Arial" w:cs="Arial"/>
          <w:bCs/>
          <w:lang w:eastAsia="pl-PL"/>
        </w:rPr>
        <w:t>osiadanie zdolności przez wykonawcę do wprowadzania informacji o wykonanych obsługach i naprawach pojazd</w:t>
      </w:r>
      <w:r>
        <w:rPr>
          <w:rFonts w:ascii="Arial" w:eastAsia="Times New Roman" w:hAnsi="Arial" w:cs="Arial"/>
          <w:bCs/>
          <w:lang w:eastAsia="pl-PL"/>
        </w:rPr>
        <w:t>ów</w:t>
      </w:r>
      <w:r w:rsidRPr="00A35FC1">
        <w:rPr>
          <w:rFonts w:ascii="Arial" w:eastAsia="Times New Roman" w:hAnsi="Arial" w:cs="Arial"/>
          <w:bCs/>
          <w:lang w:eastAsia="pl-PL"/>
        </w:rPr>
        <w:t xml:space="preserve"> do platformy DSB (Digital Service Booklet) tj. Elektronicznej książki serwisowej </w:t>
      </w:r>
      <w:r w:rsidRPr="00A35FC1">
        <w:rPr>
          <w:rFonts w:ascii="Arial" w:hAnsi="Arial" w:cs="Arial"/>
          <w:color w:val="000000"/>
        </w:rPr>
        <w:t>grupy Mercedes Benz</w:t>
      </w:r>
      <w:r>
        <w:rPr>
          <w:rFonts w:ascii="Arial" w:hAnsi="Arial" w:cs="Arial"/>
          <w:color w:val="000000"/>
        </w:rPr>
        <w:t xml:space="preserve"> z możliwością udostępnienia zapisów zawarty w DSB na życzenie Zamawiającego. </w:t>
      </w:r>
    </w:p>
    <w:p w:rsidR="00D62BC4" w:rsidRDefault="00D62BC4" w:rsidP="00D62BC4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lastRenderedPageBreak/>
        <w:t>- o</w:t>
      </w:r>
      <w:r w:rsidRPr="00972B98">
        <w:rPr>
          <w:rFonts w:ascii="Arial" w:eastAsia="Times New Roman" w:hAnsi="Arial" w:cs="Arial"/>
          <w:bCs/>
          <w:lang w:eastAsia="pl-PL"/>
        </w:rPr>
        <w:t xml:space="preserve">dległość </w:t>
      </w:r>
      <w:r>
        <w:rPr>
          <w:rFonts w:ascii="Arial" w:eastAsia="Times New Roman" w:hAnsi="Arial" w:cs="Arial"/>
          <w:bCs/>
          <w:lang w:eastAsia="pl-PL"/>
        </w:rPr>
        <w:t xml:space="preserve">warsztatu samochodowego </w:t>
      </w:r>
      <w:r w:rsidRPr="00972B98">
        <w:rPr>
          <w:rFonts w:ascii="Arial" w:eastAsia="Times New Roman" w:hAnsi="Arial" w:cs="Arial"/>
          <w:bCs/>
          <w:lang w:eastAsia="pl-PL"/>
        </w:rPr>
        <w:t xml:space="preserve">od siedziby Zamawiającego nie więcej niż </w:t>
      </w:r>
      <w:r>
        <w:rPr>
          <w:rFonts w:ascii="Arial" w:eastAsia="Times New Roman" w:hAnsi="Arial" w:cs="Arial"/>
          <w:bCs/>
          <w:lang w:eastAsia="pl-PL"/>
        </w:rPr>
        <w:t>70</w:t>
      </w:r>
      <w:r w:rsidRPr="00972B98">
        <w:rPr>
          <w:rFonts w:ascii="Arial" w:eastAsia="Times New Roman" w:hAnsi="Arial" w:cs="Arial"/>
          <w:bCs/>
          <w:lang w:eastAsia="pl-PL"/>
        </w:rPr>
        <w:t xml:space="preserve"> km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972B98">
        <w:rPr>
          <w:rFonts w:ascii="Arial" w:eastAsia="Times New Roman" w:hAnsi="Arial" w:cs="Arial"/>
          <w:bCs/>
          <w:lang w:eastAsia="pl-PL"/>
        </w:rPr>
        <w:t xml:space="preserve"> liczona w pełnych kilometrach zaokrąglonych w dół po drogach publicznych przy wykorzystaniu aplikacji „Google </w:t>
      </w:r>
      <w:proofErr w:type="spellStart"/>
      <w:r w:rsidRPr="00972B98">
        <w:rPr>
          <w:rFonts w:ascii="Arial" w:eastAsia="Times New Roman" w:hAnsi="Arial" w:cs="Arial"/>
          <w:bCs/>
          <w:lang w:eastAsia="pl-PL"/>
        </w:rPr>
        <w:t>Maps</w:t>
      </w:r>
      <w:proofErr w:type="spellEnd"/>
      <w:r w:rsidRPr="00972B98">
        <w:rPr>
          <w:rFonts w:ascii="Arial" w:eastAsia="Times New Roman" w:hAnsi="Arial" w:cs="Arial"/>
          <w:bCs/>
          <w:lang w:eastAsia="pl-PL"/>
        </w:rPr>
        <w:t>”</w:t>
      </w:r>
      <w:r>
        <w:rPr>
          <w:rFonts w:ascii="Arial" w:eastAsia="Times New Roman" w:hAnsi="Arial" w:cs="Arial"/>
          <w:bCs/>
          <w:lang w:eastAsia="pl-PL"/>
        </w:rPr>
        <w:t>.</w:t>
      </w:r>
    </w:p>
    <w:p w:rsidR="00D62BC4" w:rsidRDefault="00D62BC4" w:rsidP="00D62BC4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-   przyjęcie do realizacji czynności obsługowo-naprawczych pojazdu sanitarnego ( 3 x Mercedes Sprinter) w ciągu 24 h od zgłoszenia przez Zamawiającego i przystąpienie niezwłocznej do naprawy/obsługi jako priorytet Wykonawcy poza kolejnością a w razie konieczności wykonanie na  koszt Zamawiającego transportu z siedziby Zamawiającego dla tej grupy pojazdów.</w:t>
      </w:r>
    </w:p>
    <w:p w:rsidR="00D62BC4" w:rsidRPr="00A35FC1" w:rsidRDefault="00D62BC4" w:rsidP="00D62BC4">
      <w:pPr>
        <w:tabs>
          <w:tab w:val="left" w:pos="9923"/>
        </w:tabs>
        <w:spacing w:after="0" w:line="360" w:lineRule="auto"/>
        <w:jc w:val="both"/>
        <w:outlineLvl w:val="1"/>
        <w:rPr>
          <w:rFonts w:ascii="Arial" w:hAnsi="Arial" w:cs="Arial"/>
          <w:color w:val="000000"/>
          <w:u w:val="single"/>
        </w:rPr>
      </w:pPr>
    </w:p>
    <w:p w:rsidR="00D62BC4" w:rsidRPr="001C214C" w:rsidRDefault="00D62BC4" w:rsidP="00D62BC4">
      <w:pPr>
        <w:pStyle w:val="Tekstpodstawowy"/>
        <w:numPr>
          <w:ilvl w:val="0"/>
          <w:numId w:val="16"/>
        </w:numPr>
        <w:tabs>
          <w:tab w:val="left" w:pos="9923"/>
        </w:tabs>
        <w:spacing w:before="120"/>
        <w:rPr>
          <w:rFonts w:ascii="Arial" w:hAnsi="Arial" w:cs="Arial"/>
          <w:u w:val="single"/>
        </w:rPr>
      </w:pPr>
      <w:r w:rsidRPr="00A35FC1">
        <w:rPr>
          <w:rFonts w:ascii="Arial" w:hAnsi="Arial" w:cs="Arial"/>
          <w:b/>
          <w:u w:val="single"/>
        </w:rPr>
        <w:t>Wykaz pojazdów</w:t>
      </w:r>
      <w:r w:rsidRPr="00A35FC1">
        <w:rPr>
          <w:rFonts w:ascii="Arial" w:hAnsi="Arial" w:cs="Arial"/>
          <w:u w:val="single"/>
        </w:rPr>
        <w:t xml:space="preserve"> przeznaczonych do napraw i obsług:</w:t>
      </w:r>
    </w:p>
    <w:p w:rsidR="00D62BC4" w:rsidRPr="00A35FC1" w:rsidRDefault="00D62BC4" w:rsidP="00D62BC4">
      <w:pPr>
        <w:pStyle w:val="Tekstpodstawowy"/>
        <w:tabs>
          <w:tab w:val="left" w:pos="9923"/>
        </w:tabs>
        <w:spacing w:before="120"/>
        <w:rPr>
          <w:rFonts w:ascii="Arial" w:hAnsi="Arial" w:cs="Arial"/>
          <w:u w:val="single"/>
        </w:rPr>
      </w:pPr>
      <w:bookmarkStart w:id="2" w:name="_Hlk61218826"/>
      <w:r w:rsidRPr="00A35FC1">
        <w:rPr>
          <w:rFonts w:ascii="Arial" w:hAnsi="Arial" w:cs="Arial"/>
          <w:u w:val="single"/>
        </w:rPr>
        <w:t xml:space="preserve">Dla zadania nr </w:t>
      </w:r>
      <w:r>
        <w:rPr>
          <w:rFonts w:ascii="Arial" w:hAnsi="Arial" w:cs="Arial"/>
          <w:u w:val="single"/>
        </w:rPr>
        <w:t>1 (naprawy i obsługi wynikowe)</w:t>
      </w:r>
      <w:r w:rsidRPr="00A35FC1">
        <w:rPr>
          <w:rFonts w:ascii="Arial" w:hAnsi="Arial" w:cs="Arial"/>
          <w:u w:val="single"/>
        </w:rPr>
        <w:t>:</w:t>
      </w:r>
    </w:p>
    <w:bookmarkEnd w:id="2"/>
    <w:p w:rsidR="00D62BC4" w:rsidRPr="00A35FC1" w:rsidRDefault="00D62BC4" w:rsidP="00D62BC4">
      <w:pPr>
        <w:numPr>
          <w:ilvl w:val="0"/>
          <w:numId w:val="12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</w:rPr>
      </w:pPr>
      <w:r w:rsidRPr="00A35FC1">
        <w:rPr>
          <w:rFonts w:ascii="Arial" w:hAnsi="Arial" w:cs="Arial"/>
        </w:rPr>
        <w:t>OPEL VECTRA C 1,9 TDI – po 2000 roku</w:t>
      </w:r>
    </w:p>
    <w:p w:rsidR="00D62BC4" w:rsidRPr="00A35FC1" w:rsidRDefault="00D62BC4" w:rsidP="00D62BC4">
      <w:pPr>
        <w:numPr>
          <w:ilvl w:val="0"/>
          <w:numId w:val="12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</w:rPr>
      </w:pPr>
      <w:r w:rsidRPr="00A35FC1">
        <w:rPr>
          <w:rFonts w:ascii="Arial" w:hAnsi="Arial" w:cs="Arial"/>
        </w:rPr>
        <w:t xml:space="preserve">OPEL VECTRA C 1,8 – po 2000 roku </w:t>
      </w:r>
    </w:p>
    <w:p w:rsidR="00D62BC4" w:rsidRDefault="00D62BC4" w:rsidP="00D62BC4">
      <w:pPr>
        <w:numPr>
          <w:ilvl w:val="0"/>
          <w:numId w:val="12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</w:rPr>
      </w:pPr>
      <w:r w:rsidRPr="00A35FC1">
        <w:rPr>
          <w:rFonts w:ascii="Arial" w:hAnsi="Arial" w:cs="Arial"/>
        </w:rPr>
        <w:t>SKODA SUPER B – 1,9 TDI – po 2005 roku</w:t>
      </w:r>
    </w:p>
    <w:p w:rsidR="00D62BC4" w:rsidRPr="00A35FC1" w:rsidRDefault="00D62BC4" w:rsidP="00D62BC4">
      <w:pPr>
        <w:numPr>
          <w:ilvl w:val="0"/>
          <w:numId w:val="12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SKODA OCTAVIA 1,6 – PO 2006 roku</w:t>
      </w:r>
    </w:p>
    <w:p w:rsidR="00D62BC4" w:rsidRPr="00A35FC1" w:rsidRDefault="00D62BC4" w:rsidP="00D62BC4">
      <w:pPr>
        <w:numPr>
          <w:ilvl w:val="0"/>
          <w:numId w:val="12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</w:rPr>
      </w:pPr>
      <w:r w:rsidRPr="00A35FC1">
        <w:rPr>
          <w:rFonts w:ascii="Arial" w:hAnsi="Arial" w:cs="Arial"/>
        </w:rPr>
        <w:t>FIAT DUCATO  2,3 JTD, 3,0 JTD – po 2010 roku</w:t>
      </w:r>
    </w:p>
    <w:p w:rsidR="00D62BC4" w:rsidRPr="00A35FC1" w:rsidRDefault="00D62BC4" w:rsidP="00D62BC4">
      <w:pPr>
        <w:numPr>
          <w:ilvl w:val="0"/>
          <w:numId w:val="11"/>
        </w:numPr>
        <w:tabs>
          <w:tab w:val="left" w:pos="709"/>
        </w:tabs>
        <w:spacing w:before="120" w:after="120"/>
        <w:jc w:val="both"/>
        <w:rPr>
          <w:rFonts w:ascii="Arial" w:hAnsi="Arial" w:cs="Arial"/>
        </w:rPr>
      </w:pPr>
      <w:r w:rsidRPr="00A35FC1">
        <w:rPr>
          <w:rFonts w:ascii="Arial" w:hAnsi="Arial" w:cs="Arial"/>
        </w:rPr>
        <w:t>TOYOTA HILUX 2,5 D – po 2005 roku</w:t>
      </w:r>
    </w:p>
    <w:p w:rsidR="00D62BC4" w:rsidRDefault="00D62BC4" w:rsidP="00D62BC4">
      <w:pPr>
        <w:numPr>
          <w:ilvl w:val="0"/>
          <w:numId w:val="11"/>
        </w:numPr>
        <w:tabs>
          <w:tab w:val="left" w:pos="709"/>
        </w:tabs>
        <w:spacing w:before="120" w:after="120"/>
        <w:jc w:val="both"/>
        <w:rPr>
          <w:rFonts w:ascii="Arial" w:hAnsi="Arial" w:cs="Arial"/>
        </w:rPr>
      </w:pPr>
      <w:r w:rsidRPr="00A35FC1">
        <w:rPr>
          <w:rFonts w:ascii="Arial" w:hAnsi="Arial" w:cs="Arial"/>
        </w:rPr>
        <w:t>RENAULT MEGANE  – po 2006 roku</w:t>
      </w:r>
    </w:p>
    <w:p w:rsidR="00D62BC4" w:rsidRDefault="00D62BC4" w:rsidP="00D62BC4">
      <w:pPr>
        <w:numPr>
          <w:ilvl w:val="0"/>
          <w:numId w:val="11"/>
        </w:numPr>
        <w:tabs>
          <w:tab w:val="left" w:pos="709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Inne.</w:t>
      </w:r>
    </w:p>
    <w:p w:rsidR="00D62BC4" w:rsidRPr="00A35FC1" w:rsidRDefault="00D62BC4" w:rsidP="00D62BC4">
      <w:pPr>
        <w:pStyle w:val="Tekstpodstawowy"/>
        <w:tabs>
          <w:tab w:val="left" w:pos="9923"/>
        </w:tabs>
        <w:spacing w:before="120"/>
        <w:rPr>
          <w:rFonts w:ascii="Arial" w:hAnsi="Arial" w:cs="Arial"/>
          <w:u w:val="single"/>
        </w:rPr>
      </w:pPr>
      <w:r w:rsidRPr="00A35FC1">
        <w:rPr>
          <w:rFonts w:ascii="Arial" w:hAnsi="Arial" w:cs="Arial"/>
          <w:u w:val="single"/>
        </w:rPr>
        <w:t xml:space="preserve">Dla zadania nr </w:t>
      </w:r>
      <w:r>
        <w:rPr>
          <w:rFonts w:ascii="Arial" w:hAnsi="Arial" w:cs="Arial"/>
          <w:u w:val="single"/>
        </w:rPr>
        <w:t>1 (naprawa bezpośrednia)</w:t>
      </w:r>
      <w:r w:rsidRPr="00A35FC1">
        <w:rPr>
          <w:rFonts w:ascii="Arial" w:hAnsi="Arial" w:cs="Arial"/>
          <w:u w:val="single"/>
        </w:rPr>
        <w:t>:</w:t>
      </w:r>
    </w:p>
    <w:p w:rsidR="00D62BC4" w:rsidRDefault="00D62BC4" w:rsidP="00D62BC4">
      <w:pPr>
        <w:numPr>
          <w:ilvl w:val="0"/>
          <w:numId w:val="11"/>
        </w:numPr>
        <w:tabs>
          <w:tab w:val="left" w:pos="709"/>
        </w:tabs>
        <w:spacing w:before="120" w:after="120"/>
        <w:jc w:val="both"/>
        <w:rPr>
          <w:rFonts w:ascii="Arial" w:hAnsi="Arial" w:cs="Arial"/>
        </w:rPr>
      </w:pPr>
      <w:r w:rsidRPr="00A35FC1">
        <w:rPr>
          <w:rFonts w:ascii="Arial" w:hAnsi="Arial" w:cs="Arial"/>
        </w:rPr>
        <w:t xml:space="preserve">RENAULT MEGANE </w:t>
      </w:r>
      <w:r>
        <w:rPr>
          <w:rFonts w:ascii="Arial" w:hAnsi="Arial" w:cs="Arial"/>
        </w:rPr>
        <w:t xml:space="preserve">(2 szt.) </w:t>
      </w:r>
      <w:r w:rsidRPr="00A35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VIN: VF1LM1R0H40747393, VF1LM1R0H40747392</w:t>
      </w:r>
    </w:p>
    <w:p w:rsidR="00D62BC4" w:rsidRPr="00FA166D" w:rsidRDefault="00D62BC4" w:rsidP="00D62BC4">
      <w:pPr>
        <w:tabs>
          <w:tab w:val="left" w:pos="709"/>
        </w:tabs>
        <w:spacing w:before="120" w:after="120"/>
        <w:jc w:val="both"/>
        <w:rPr>
          <w:rFonts w:ascii="Arial" w:hAnsi="Arial" w:cs="Arial"/>
          <w:u w:val="single"/>
        </w:rPr>
      </w:pPr>
      <w:r w:rsidRPr="00FA166D">
        <w:rPr>
          <w:rFonts w:ascii="Arial" w:hAnsi="Arial" w:cs="Arial"/>
          <w:u w:val="single"/>
        </w:rPr>
        <w:t xml:space="preserve">Dla zadania nr </w:t>
      </w:r>
      <w:r>
        <w:rPr>
          <w:rFonts w:ascii="Arial" w:hAnsi="Arial" w:cs="Arial"/>
          <w:u w:val="single"/>
        </w:rPr>
        <w:t>2 (naprawy i obsługi wynikowe)</w:t>
      </w:r>
      <w:r w:rsidRPr="00A35FC1">
        <w:rPr>
          <w:rFonts w:ascii="Arial" w:hAnsi="Arial" w:cs="Arial"/>
          <w:u w:val="single"/>
        </w:rPr>
        <w:t>:</w:t>
      </w:r>
      <w:r w:rsidRPr="00FA166D">
        <w:rPr>
          <w:rFonts w:ascii="Arial" w:hAnsi="Arial" w:cs="Arial"/>
          <w:u w:val="single"/>
        </w:rPr>
        <w:t>:</w:t>
      </w:r>
    </w:p>
    <w:p w:rsidR="00D62BC4" w:rsidRPr="00A35FC1" w:rsidRDefault="00D62BC4" w:rsidP="00D62BC4">
      <w:pPr>
        <w:numPr>
          <w:ilvl w:val="0"/>
          <w:numId w:val="12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</w:rPr>
      </w:pPr>
      <w:r w:rsidRPr="00A35FC1">
        <w:rPr>
          <w:rFonts w:ascii="Arial" w:hAnsi="Arial" w:cs="Arial"/>
        </w:rPr>
        <w:t>MERCEDES SPRINTER – po 2005 roku</w:t>
      </w:r>
    </w:p>
    <w:p w:rsidR="00D62BC4" w:rsidRPr="00444FD2" w:rsidRDefault="00D62BC4" w:rsidP="00D62BC4">
      <w:pPr>
        <w:numPr>
          <w:ilvl w:val="0"/>
          <w:numId w:val="12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</w:rPr>
      </w:pPr>
      <w:r w:rsidRPr="00A35FC1">
        <w:rPr>
          <w:rFonts w:ascii="Arial" w:hAnsi="Arial" w:cs="Arial"/>
        </w:rPr>
        <w:t>MERCEDES VITO – po 2005roku</w:t>
      </w:r>
    </w:p>
    <w:p w:rsidR="00D62BC4" w:rsidRPr="00BB609A" w:rsidRDefault="00D62BC4" w:rsidP="00D62BC4">
      <w:pPr>
        <w:tabs>
          <w:tab w:val="left" w:pos="709"/>
        </w:tabs>
        <w:spacing w:before="120" w:after="120"/>
        <w:ind w:left="720"/>
        <w:jc w:val="both"/>
        <w:rPr>
          <w:rFonts w:ascii="Arial" w:hAnsi="Arial" w:cs="Arial"/>
        </w:rPr>
      </w:pPr>
    </w:p>
    <w:p w:rsidR="00D62BC4" w:rsidRDefault="00D62BC4" w:rsidP="00D62BC4">
      <w:pPr>
        <w:pStyle w:val="Akapitzlist"/>
        <w:numPr>
          <w:ilvl w:val="0"/>
          <w:numId w:val="16"/>
        </w:numPr>
        <w:tabs>
          <w:tab w:val="left" w:pos="9923"/>
        </w:tabs>
        <w:spacing w:before="120" w:after="120" w:line="360" w:lineRule="auto"/>
        <w:jc w:val="both"/>
        <w:rPr>
          <w:rFonts w:ascii="Arial" w:hAnsi="Arial" w:cs="Arial"/>
        </w:rPr>
      </w:pPr>
      <w:r w:rsidRPr="00BB609A">
        <w:rPr>
          <w:rFonts w:ascii="Arial" w:hAnsi="Arial" w:cs="Arial"/>
        </w:rPr>
        <w:t>Planowana ilość pojazdów/zdarzeń do obsług i naprawy:</w:t>
      </w:r>
    </w:p>
    <w:p w:rsidR="00D62BC4" w:rsidRDefault="00D62BC4" w:rsidP="00D62BC4">
      <w:pPr>
        <w:pStyle w:val="Akapitzlist"/>
        <w:tabs>
          <w:tab w:val="left" w:pos="9923"/>
        </w:tabs>
        <w:spacing w:before="120" w:after="12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Dla zadania nr 1:</w:t>
      </w:r>
      <w:r w:rsidRPr="003074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15 </w:t>
      </w:r>
      <w:r w:rsidRPr="003074D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30</w:t>
      </w:r>
      <w:r w:rsidRPr="003074D8">
        <w:rPr>
          <w:rFonts w:ascii="Arial" w:hAnsi="Arial" w:cs="Arial"/>
        </w:rPr>
        <w:t xml:space="preserve"> szt.</w:t>
      </w:r>
      <w:r>
        <w:rPr>
          <w:rFonts w:ascii="Arial" w:hAnsi="Arial" w:cs="Arial"/>
        </w:rPr>
        <w:t xml:space="preserve"> +  2 szt. naprawa zlecona bezpośrednia (Renault </w:t>
      </w:r>
      <w:proofErr w:type="spellStart"/>
      <w:r>
        <w:rPr>
          <w:rFonts w:ascii="Arial" w:hAnsi="Arial" w:cs="Arial"/>
        </w:rPr>
        <w:t>Megane</w:t>
      </w:r>
      <w:proofErr w:type="spellEnd"/>
      <w:r>
        <w:rPr>
          <w:rFonts w:ascii="Arial" w:hAnsi="Arial" w:cs="Arial"/>
        </w:rPr>
        <w:t>)</w:t>
      </w:r>
    </w:p>
    <w:p w:rsidR="00D62BC4" w:rsidRPr="00711A0E" w:rsidRDefault="00D62BC4" w:rsidP="00D62BC4">
      <w:pPr>
        <w:pStyle w:val="Akapitzlist"/>
        <w:tabs>
          <w:tab w:val="left" w:pos="9923"/>
        </w:tabs>
        <w:spacing w:before="120" w:after="12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zadania nr 2: 10 </w:t>
      </w:r>
      <w:r w:rsidRPr="003074D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20</w:t>
      </w:r>
      <w:r w:rsidRPr="003074D8">
        <w:rPr>
          <w:rFonts w:ascii="Arial" w:hAnsi="Arial" w:cs="Arial"/>
        </w:rPr>
        <w:t xml:space="preserve"> szt.</w:t>
      </w:r>
    </w:p>
    <w:p w:rsidR="00D62BC4" w:rsidRDefault="00D62BC4" w:rsidP="00D62BC4">
      <w:pPr>
        <w:pStyle w:val="Akapitzlist"/>
        <w:tabs>
          <w:tab w:val="left" w:pos="9923"/>
        </w:tabs>
        <w:spacing w:before="120" w:after="120" w:line="360" w:lineRule="auto"/>
        <w:ind w:left="1080"/>
        <w:jc w:val="both"/>
        <w:rPr>
          <w:rFonts w:ascii="Arial" w:hAnsi="Arial" w:cs="Arial"/>
        </w:rPr>
      </w:pPr>
      <w:bookmarkStart w:id="3" w:name="_GoBack"/>
      <w:bookmarkEnd w:id="3"/>
    </w:p>
    <w:p w:rsidR="00D62BC4" w:rsidRPr="003472A1" w:rsidRDefault="00D62BC4" w:rsidP="00D62BC4">
      <w:pPr>
        <w:pStyle w:val="Akapitzlist"/>
        <w:numPr>
          <w:ilvl w:val="0"/>
          <w:numId w:val="16"/>
        </w:numPr>
        <w:tabs>
          <w:tab w:val="left" w:pos="9923"/>
        </w:tabs>
        <w:spacing w:before="120" w:after="120" w:line="360" w:lineRule="auto"/>
        <w:jc w:val="both"/>
        <w:rPr>
          <w:rFonts w:ascii="Arial" w:hAnsi="Arial" w:cs="Arial"/>
          <w:b/>
          <w:u w:val="single"/>
        </w:rPr>
      </w:pPr>
      <w:r w:rsidRPr="003472A1">
        <w:rPr>
          <w:rFonts w:ascii="Arial" w:hAnsi="Arial" w:cs="Arial"/>
          <w:b/>
          <w:u w:val="single"/>
        </w:rPr>
        <w:t>Opis realizacji zadań</w:t>
      </w:r>
    </w:p>
    <w:p w:rsidR="00D62BC4" w:rsidRDefault="00D62BC4" w:rsidP="00D62BC4">
      <w:pPr>
        <w:tabs>
          <w:tab w:val="left" w:pos="9923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i naprawa wyżej wymienionych pojazdów będzie realizowana w przypadku braku możliwości ich realizacji w oparciu o wewnętrzną bazę obsługowo-naprawczą JW. 4101. Łączny koszt obsług i napraw w okresie objętym umową szacowany jest do kwoty:</w:t>
      </w:r>
    </w:p>
    <w:p w:rsidR="00D62BC4" w:rsidRDefault="00D62BC4" w:rsidP="00D62BC4">
      <w:pPr>
        <w:pStyle w:val="Tekstpodstawowy"/>
        <w:tabs>
          <w:tab w:val="left" w:pos="9923"/>
        </w:tabs>
        <w:spacing w:before="120" w:line="360" w:lineRule="auto"/>
        <w:rPr>
          <w:rFonts w:ascii="Arial" w:hAnsi="Arial" w:cs="Arial"/>
        </w:rPr>
      </w:pPr>
      <w:r w:rsidRPr="001C214C">
        <w:rPr>
          <w:rFonts w:ascii="Arial" w:hAnsi="Arial" w:cs="Arial"/>
          <w:b/>
        </w:rPr>
        <w:t>Zadanie nr 1</w:t>
      </w:r>
      <w:r>
        <w:rPr>
          <w:rFonts w:ascii="Arial" w:hAnsi="Arial" w:cs="Arial"/>
        </w:rPr>
        <w:t xml:space="preserve"> Naprawa wynikowa p</w:t>
      </w:r>
      <w:r w:rsidR="005A7672">
        <w:rPr>
          <w:rFonts w:ascii="Arial" w:hAnsi="Arial" w:cs="Arial"/>
        </w:rPr>
        <w:t>ojazdów – różne marki pojazdów oraz</w:t>
      </w:r>
      <w:r w:rsidRPr="000477EF">
        <w:rPr>
          <w:rFonts w:ascii="Arial" w:hAnsi="Arial" w:cs="Arial"/>
        </w:rPr>
        <w:t xml:space="preserve"> </w:t>
      </w:r>
      <w:r w:rsidR="005A767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aprawa bezpośrednia pojazdów – Renault </w:t>
      </w:r>
      <w:proofErr w:type="spellStart"/>
      <w:r>
        <w:rPr>
          <w:rFonts w:ascii="Arial" w:hAnsi="Arial" w:cs="Arial"/>
        </w:rPr>
        <w:t>Megane</w:t>
      </w:r>
      <w:proofErr w:type="spellEnd"/>
      <w:r w:rsidR="005A7672">
        <w:rPr>
          <w:rFonts w:ascii="Arial" w:hAnsi="Arial" w:cs="Arial"/>
        </w:rPr>
        <w:t xml:space="preserve"> – Załącznik nr 11 do SWZ</w:t>
      </w:r>
    </w:p>
    <w:p w:rsidR="00D62BC4" w:rsidRDefault="00D62BC4" w:rsidP="00D62BC4">
      <w:pPr>
        <w:pStyle w:val="Tekstpodstawowy"/>
        <w:tabs>
          <w:tab w:val="left" w:pos="9923"/>
        </w:tabs>
        <w:spacing w:before="120" w:line="360" w:lineRule="auto"/>
        <w:rPr>
          <w:rFonts w:ascii="Arial" w:hAnsi="Arial" w:cs="Arial"/>
        </w:rPr>
      </w:pPr>
      <w:r w:rsidRPr="001C214C">
        <w:rPr>
          <w:rFonts w:ascii="Arial" w:hAnsi="Arial" w:cs="Arial"/>
          <w:b/>
        </w:rPr>
        <w:t>Zadanie nr 2</w:t>
      </w:r>
      <w:r>
        <w:rPr>
          <w:rFonts w:ascii="Arial" w:hAnsi="Arial" w:cs="Arial"/>
        </w:rPr>
        <w:t xml:space="preserve"> Naprawa wynikowa pojazdów marki Mercedes,</w:t>
      </w:r>
    </w:p>
    <w:p w:rsidR="00D62BC4" w:rsidRDefault="00D62BC4" w:rsidP="00D62BC4">
      <w:pPr>
        <w:tabs>
          <w:tab w:val="left" w:pos="9923"/>
        </w:tabs>
        <w:spacing w:before="120" w:after="120" w:line="360" w:lineRule="auto"/>
        <w:jc w:val="both"/>
        <w:rPr>
          <w:rFonts w:ascii="Arial" w:hAnsi="Arial" w:cs="Arial"/>
        </w:rPr>
      </w:pPr>
    </w:p>
    <w:p w:rsidR="00D62BC4" w:rsidRPr="00420C0E" w:rsidRDefault="00D62BC4" w:rsidP="00D62BC4">
      <w:pPr>
        <w:pStyle w:val="Akapitzlist"/>
        <w:tabs>
          <w:tab w:val="left" w:pos="9923"/>
        </w:tabs>
        <w:spacing w:before="120" w:after="120" w:line="360" w:lineRule="auto"/>
        <w:ind w:left="0"/>
        <w:jc w:val="both"/>
        <w:rPr>
          <w:rFonts w:ascii="Arial" w:hAnsi="Arial" w:cs="Arial"/>
        </w:rPr>
      </w:pPr>
      <w:r w:rsidRPr="008954C1">
        <w:rPr>
          <w:rFonts w:ascii="Arial" w:hAnsi="Arial" w:cs="Arial"/>
        </w:rPr>
        <w:t xml:space="preserve">Wszystkie przedstawione w </w:t>
      </w:r>
      <w:r w:rsidRPr="00342E1C">
        <w:rPr>
          <w:rFonts w:ascii="Arial" w:hAnsi="Arial" w:cs="Arial"/>
          <w:b/>
          <w:i/>
          <w:highlight w:val="yellow"/>
        </w:rPr>
        <w:t>Załącznik nr 2 – „Formularz ofertowy”</w:t>
      </w:r>
      <w:r w:rsidRPr="00342E1C">
        <w:rPr>
          <w:rFonts w:ascii="Arial" w:hAnsi="Arial" w:cs="Arial"/>
          <w:i/>
        </w:rPr>
        <w:t xml:space="preserve"> </w:t>
      </w:r>
      <w:r w:rsidRPr="008954C1">
        <w:rPr>
          <w:rFonts w:ascii="Arial" w:hAnsi="Arial" w:cs="Arial"/>
        </w:rPr>
        <w:t xml:space="preserve">poza </w:t>
      </w:r>
      <w:r w:rsidRPr="001D7AB7">
        <w:rPr>
          <w:rFonts w:ascii="Arial" w:hAnsi="Arial" w:cs="Arial"/>
          <w:b/>
          <w:i/>
        </w:rPr>
        <w:t>Zadanie nr 1,</w:t>
      </w:r>
      <w:r>
        <w:rPr>
          <w:rFonts w:ascii="Arial" w:hAnsi="Arial" w:cs="Arial"/>
        </w:rPr>
        <w:t xml:space="preserve"> </w:t>
      </w:r>
      <w:r w:rsidRPr="001D7AB7">
        <w:rPr>
          <w:rFonts w:ascii="Arial" w:hAnsi="Arial" w:cs="Arial"/>
          <w:b/>
          <w:i/>
        </w:rPr>
        <w:t xml:space="preserve">Część druga - Naprawa zlecona pojazdów Renault </w:t>
      </w:r>
      <w:proofErr w:type="spellStart"/>
      <w:r w:rsidRPr="001D7AB7">
        <w:rPr>
          <w:rFonts w:ascii="Arial" w:hAnsi="Arial" w:cs="Arial"/>
          <w:b/>
          <w:i/>
        </w:rPr>
        <w:t>Megane</w:t>
      </w:r>
      <w:proofErr w:type="spellEnd"/>
      <w:r w:rsidRPr="001D7AB7">
        <w:rPr>
          <w:rFonts w:ascii="Arial" w:hAnsi="Arial" w:cs="Arial"/>
          <w:b/>
          <w:i/>
        </w:rPr>
        <w:t xml:space="preserve"> – oferta bezpośrednia !!!</w:t>
      </w:r>
      <w:r>
        <w:rPr>
          <w:rFonts w:ascii="Arial" w:hAnsi="Arial" w:cs="Arial"/>
          <w:b/>
          <w:i/>
        </w:rPr>
        <w:t xml:space="preserve"> </w:t>
      </w:r>
      <w:r w:rsidRPr="008954C1">
        <w:rPr>
          <w:rFonts w:ascii="Arial" w:hAnsi="Arial" w:cs="Arial"/>
        </w:rPr>
        <w:t xml:space="preserve">nie stanowią bezpośrednich zadań do realizacji a maja jedynie charakter służący do wyceny naprawy poszczególnych podstawowych podzespołów pojazdów. </w:t>
      </w:r>
    </w:p>
    <w:p w:rsidR="00D62BC4" w:rsidRPr="000D5CD7" w:rsidRDefault="00D62BC4" w:rsidP="00D62BC4">
      <w:pPr>
        <w:tabs>
          <w:tab w:val="left" w:pos="9923"/>
        </w:tabs>
        <w:spacing w:before="120" w:after="120"/>
        <w:jc w:val="both"/>
        <w:rPr>
          <w:rFonts w:ascii="Arial" w:hAnsi="Arial" w:cs="Arial"/>
          <w:u w:val="single"/>
        </w:rPr>
      </w:pPr>
      <w:r w:rsidRPr="000D5CD7">
        <w:rPr>
          <w:rFonts w:ascii="Arial" w:hAnsi="Arial" w:cs="Arial"/>
          <w:u w:val="single"/>
        </w:rPr>
        <w:t>Zakres naprawy, obsługi i dostosowania  pojazdów będą  obejmowały następujące czynności:</w:t>
      </w:r>
    </w:p>
    <w:p w:rsidR="00D62BC4" w:rsidRPr="00432C13" w:rsidRDefault="00D62BC4" w:rsidP="00D62BC4">
      <w:pPr>
        <w:numPr>
          <w:ilvl w:val="0"/>
          <w:numId w:val="13"/>
        </w:numPr>
        <w:spacing w:after="0" w:line="36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432C13">
        <w:rPr>
          <w:rFonts w:ascii="Arial" w:eastAsia="Times New Roman" w:hAnsi="Arial" w:cs="Arial"/>
          <w:spacing w:val="-4"/>
          <w:lang w:eastAsia="pl-PL"/>
        </w:rPr>
        <w:t>wszelkie naprawy powstałe w wyniku awarii lub zużycia części, wynikające z bieżącej</w:t>
      </w:r>
      <w:r w:rsidRPr="00432C13">
        <w:rPr>
          <w:rFonts w:ascii="Arial" w:eastAsia="Times New Roman" w:hAnsi="Arial" w:cs="Arial"/>
          <w:lang w:eastAsia="pl-PL"/>
        </w:rPr>
        <w:t xml:space="preserve"> eksploatacji;</w:t>
      </w:r>
    </w:p>
    <w:p w:rsidR="00D62BC4" w:rsidRPr="00432C13" w:rsidRDefault="00D62BC4" w:rsidP="00D62BC4">
      <w:pPr>
        <w:numPr>
          <w:ilvl w:val="0"/>
          <w:numId w:val="13"/>
        </w:numPr>
        <w:spacing w:after="0" w:line="36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432C13">
        <w:rPr>
          <w:rFonts w:ascii="Arial" w:eastAsia="Times New Roman" w:hAnsi="Arial" w:cs="Arial"/>
          <w:lang w:eastAsia="pl-PL"/>
        </w:rPr>
        <w:t>przegląd okresowe wraz z wymianą płynów eksploatacyjnych, filtrów i pasków;</w:t>
      </w:r>
    </w:p>
    <w:p w:rsidR="00D62BC4" w:rsidRPr="00432C13" w:rsidRDefault="00D62BC4" w:rsidP="00D62BC4">
      <w:pPr>
        <w:numPr>
          <w:ilvl w:val="0"/>
          <w:numId w:val="13"/>
        </w:numPr>
        <w:spacing w:after="0" w:line="36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432C13">
        <w:rPr>
          <w:rFonts w:ascii="Arial" w:eastAsia="Times New Roman" w:hAnsi="Arial" w:cs="Arial"/>
          <w:spacing w:val="-6"/>
          <w:lang w:eastAsia="pl-PL"/>
        </w:rPr>
        <w:t>diagnostykę pojazdu w celu ustalenia przyczyn usterki bez przeprowadzania naprawy</w:t>
      </w:r>
      <w:r w:rsidRPr="00432C13">
        <w:rPr>
          <w:rFonts w:ascii="Arial" w:eastAsia="Times New Roman" w:hAnsi="Arial" w:cs="Arial"/>
          <w:lang w:eastAsia="pl-PL"/>
        </w:rPr>
        <w:t>;</w:t>
      </w:r>
    </w:p>
    <w:p w:rsidR="00D62BC4" w:rsidRPr="00432C13" w:rsidRDefault="00D62BC4" w:rsidP="00D62BC4">
      <w:pPr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432C13">
        <w:rPr>
          <w:rFonts w:ascii="Arial" w:eastAsia="Times New Roman" w:hAnsi="Arial" w:cs="Arial"/>
          <w:lang w:eastAsia="pl-PL"/>
        </w:rPr>
        <w:t>diagnostykę komputerową silnika i jego układów;</w:t>
      </w:r>
    </w:p>
    <w:p w:rsidR="00D62BC4" w:rsidRPr="00432C13" w:rsidRDefault="00D62BC4" w:rsidP="00D62BC4">
      <w:pPr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432C13">
        <w:rPr>
          <w:rFonts w:ascii="Arial" w:eastAsia="Times New Roman" w:hAnsi="Arial" w:cs="Arial"/>
          <w:lang w:eastAsia="pl-PL"/>
        </w:rPr>
        <w:t>naprawę instalacji i urządzeń elektrycznych pojazdu wraz z podzespołami;</w:t>
      </w:r>
    </w:p>
    <w:p w:rsidR="00D62BC4" w:rsidRPr="00432C13" w:rsidRDefault="00D62BC4" w:rsidP="00D62BC4">
      <w:pPr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432C13">
        <w:rPr>
          <w:rFonts w:ascii="Arial" w:eastAsia="Times New Roman" w:hAnsi="Arial" w:cs="Arial"/>
          <w:lang w:eastAsia="pl-PL"/>
        </w:rPr>
        <w:t>naprawę układu kierowniczego;</w:t>
      </w:r>
    </w:p>
    <w:p w:rsidR="00D62BC4" w:rsidRPr="00432C13" w:rsidRDefault="00D62BC4" w:rsidP="00D62BC4">
      <w:pPr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432C13">
        <w:rPr>
          <w:rFonts w:ascii="Arial" w:eastAsia="Times New Roman" w:hAnsi="Arial" w:cs="Arial"/>
          <w:lang w:eastAsia="pl-PL"/>
        </w:rPr>
        <w:t>naprawę układu hamulcowego;</w:t>
      </w:r>
    </w:p>
    <w:p w:rsidR="00D62BC4" w:rsidRPr="00432C13" w:rsidRDefault="00D62BC4" w:rsidP="00D62BC4">
      <w:pPr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432C13">
        <w:rPr>
          <w:rFonts w:ascii="Arial" w:eastAsia="Times New Roman" w:hAnsi="Arial" w:cs="Arial"/>
          <w:lang w:eastAsia="pl-PL"/>
        </w:rPr>
        <w:t>naprawę silnika i jego osprzętu;</w:t>
      </w:r>
    </w:p>
    <w:p w:rsidR="00D62BC4" w:rsidRPr="00432C13" w:rsidRDefault="00D62BC4" w:rsidP="00D62BC4">
      <w:pPr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432C13">
        <w:rPr>
          <w:rFonts w:ascii="Arial" w:eastAsia="Times New Roman" w:hAnsi="Arial" w:cs="Arial"/>
          <w:lang w:eastAsia="pl-PL"/>
        </w:rPr>
        <w:t>naprawę układu zasilania paliwem i powietrzem;</w:t>
      </w:r>
    </w:p>
    <w:p w:rsidR="00D62BC4" w:rsidRPr="00432C13" w:rsidRDefault="00D62BC4" w:rsidP="00D62BC4">
      <w:pPr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432C13">
        <w:rPr>
          <w:rFonts w:ascii="Arial" w:eastAsia="Times New Roman" w:hAnsi="Arial" w:cs="Arial"/>
          <w:lang w:eastAsia="pl-PL"/>
        </w:rPr>
        <w:t>naprawę układu przeniesienia mocy;</w:t>
      </w:r>
    </w:p>
    <w:p w:rsidR="00D62BC4" w:rsidRPr="00432C13" w:rsidRDefault="00D62BC4" w:rsidP="00D62BC4">
      <w:pPr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432C13">
        <w:rPr>
          <w:rFonts w:ascii="Arial" w:eastAsia="Times New Roman" w:hAnsi="Arial" w:cs="Arial"/>
          <w:lang w:eastAsia="pl-PL"/>
        </w:rPr>
        <w:t>naprawę układu zawieszenia wraz z określeniem stopnia zużycia amortyzatorów</w:t>
      </w:r>
    </w:p>
    <w:p w:rsidR="00D62BC4" w:rsidRPr="00432C13" w:rsidRDefault="00D62BC4" w:rsidP="00D62BC4">
      <w:pPr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432C13">
        <w:rPr>
          <w:rFonts w:ascii="Arial" w:eastAsia="Times New Roman" w:hAnsi="Arial" w:cs="Arial"/>
          <w:lang w:eastAsia="pl-PL"/>
        </w:rPr>
        <w:t>naprawę i obsługę klimatyzacji;</w:t>
      </w:r>
    </w:p>
    <w:p w:rsidR="00D62BC4" w:rsidRPr="00432C13" w:rsidRDefault="00D62BC4" w:rsidP="00D62BC4">
      <w:pPr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432C13">
        <w:rPr>
          <w:rFonts w:ascii="Arial" w:eastAsia="Times New Roman" w:hAnsi="Arial" w:cs="Arial"/>
          <w:lang w:eastAsia="pl-PL"/>
        </w:rPr>
        <w:t>wymianę i naprawę elementów nadwozia;</w:t>
      </w:r>
    </w:p>
    <w:p w:rsidR="00D62BC4" w:rsidRPr="00432C13" w:rsidRDefault="00D62BC4" w:rsidP="00D62BC4">
      <w:pPr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432C13">
        <w:rPr>
          <w:rFonts w:ascii="Arial" w:eastAsia="Times New Roman" w:hAnsi="Arial" w:cs="Arial"/>
          <w:lang w:eastAsia="pl-PL"/>
        </w:rPr>
        <w:t>naprawy tapicerskie kabiny pojazdu i elementów przestrzeni ładunkowej;</w:t>
      </w:r>
    </w:p>
    <w:p w:rsidR="00D62BC4" w:rsidRPr="00432C13" w:rsidRDefault="00D62BC4" w:rsidP="00D62BC4">
      <w:pPr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432C13">
        <w:rPr>
          <w:rFonts w:ascii="Arial" w:eastAsia="Times New Roman" w:hAnsi="Arial" w:cs="Arial"/>
          <w:lang w:eastAsia="pl-PL"/>
        </w:rPr>
        <w:t>wykonywanie czynności zmieniających własności użytkowe poszczególnych układów elementów pojazdu</w:t>
      </w:r>
      <w:r>
        <w:rPr>
          <w:rFonts w:ascii="Arial" w:eastAsia="Times New Roman" w:hAnsi="Arial" w:cs="Arial"/>
          <w:lang w:eastAsia="pl-PL"/>
        </w:rPr>
        <w:t>;</w:t>
      </w:r>
      <w:r w:rsidRPr="00432C13">
        <w:rPr>
          <w:rFonts w:ascii="Arial" w:eastAsia="Times New Roman" w:hAnsi="Arial" w:cs="Arial"/>
          <w:lang w:eastAsia="pl-PL"/>
        </w:rPr>
        <w:t xml:space="preserve"> </w:t>
      </w:r>
    </w:p>
    <w:p w:rsidR="00D62BC4" w:rsidRDefault="00D62BC4" w:rsidP="00D62BC4">
      <w:pPr>
        <w:numPr>
          <w:ilvl w:val="0"/>
          <w:numId w:val="13"/>
        </w:numPr>
        <w:spacing w:after="160" w:line="360" w:lineRule="auto"/>
        <w:contextualSpacing/>
        <w:rPr>
          <w:rFonts w:ascii="Arial" w:eastAsia="Times New Roman" w:hAnsi="Arial" w:cs="Arial"/>
          <w:lang w:eastAsia="pl-PL"/>
        </w:rPr>
      </w:pPr>
      <w:r w:rsidRPr="00432C13">
        <w:rPr>
          <w:rFonts w:ascii="Arial" w:eastAsia="Times New Roman" w:hAnsi="Arial" w:cs="Arial"/>
          <w:lang w:eastAsia="pl-PL"/>
        </w:rPr>
        <w:t>dostosowanie pojazdów do wskazanych przez Z</w:t>
      </w:r>
      <w:r>
        <w:rPr>
          <w:rFonts w:ascii="Arial" w:eastAsia="Times New Roman" w:hAnsi="Arial" w:cs="Arial"/>
          <w:lang w:eastAsia="pl-PL"/>
        </w:rPr>
        <w:t>amawiającego potrzeb użytkowych;</w:t>
      </w:r>
    </w:p>
    <w:p w:rsidR="00D62BC4" w:rsidRPr="00432C13" w:rsidRDefault="00D62BC4" w:rsidP="00D62BC4">
      <w:pPr>
        <w:numPr>
          <w:ilvl w:val="0"/>
          <w:numId w:val="13"/>
        </w:numPr>
        <w:spacing w:after="160" w:line="36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wykonywanie OBT w zakładzie własnym lub w oparciu o podwykonawcę</w:t>
      </w:r>
    </w:p>
    <w:p w:rsidR="00D62BC4" w:rsidRDefault="00D62BC4" w:rsidP="00D62BC4">
      <w:pPr>
        <w:tabs>
          <w:tab w:val="left" w:pos="9923"/>
        </w:tabs>
        <w:spacing w:before="120" w:after="120"/>
        <w:jc w:val="both"/>
        <w:rPr>
          <w:rFonts w:ascii="Arial" w:hAnsi="Arial" w:cs="Arial"/>
          <w:b/>
          <w:u w:val="single"/>
        </w:rPr>
      </w:pPr>
    </w:p>
    <w:p w:rsidR="00D62BC4" w:rsidRPr="000D5CD7" w:rsidRDefault="00D62BC4" w:rsidP="00D62BC4">
      <w:pPr>
        <w:tabs>
          <w:tab w:val="left" w:pos="9923"/>
        </w:tabs>
        <w:spacing w:before="120" w:after="120"/>
        <w:jc w:val="both"/>
        <w:rPr>
          <w:rFonts w:ascii="Arial" w:hAnsi="Arial" w:cs="Arial"/>
          <w:u w:val="single"/>
        </w:rPr>
      </w:pPr>
      <w:r w:rsidRPr="000D5CD7">
        <w:rPr>
          <w:rFonts w:ascii="Arial" w:hAnsi="Arial" w:cs="Arial"/>
          <w:u w:val="single"/>
        </w:rPr>
        <w:t>Wymagania Zamawiającego:</w:t>
      </w:r>
    </w:p>
    <w:p w:rsidR="00D62BC4" w:rsidRPr="00A56690" w:rsidRDefault="00D62BC4" w:rsidP="00D62BC4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</w:rPr>
      </w:pPr>
      <w:r w:rsidRPr="00A56690">
        <w:rPr>
          <w:rFonts w:ascii="Arial" w:hAnsi="Arial" w:cs="Arial"/>
        </w:rPr>
        <w:t>Zamawiający wymaga, aby Wykonawca wykonał naprawę w ciągu maks. 14 dni roboczych</w:t>
      </w:r>
      <w:r>
        <w:rPr>
          <w:rFonts w:ascii="Arial" w:hAnsi="Arial" w:cs="Arial"/>
        </w:rPr>
        <w:t>, poza przypadkami szczególnymi właściwie udokumentowanymi przez Wykonawcę (brak części zamiennych, absencja wykwalifikowanej kadry, utrata możliwości technicznych spowodowana awarią bądź wypadkiem).</w:t>
      </w:r>
    </w:p>
    <w:p w:rsidR="00D62BC4" w:rsidRPr="00A56690" w:rsidRDefault="00D62BC4" w:rsidP="00D62BC4">
      <w:pPr>
        <w:numPr>
          <w:ilvl w:val="0"/>
          <w:numId w:val="14"/>
        </w:numPr>
        <w:tabs>
          <w:tab w:val="left" w:pos="426"/>
        </w:tabs>
        <w:spacing w:before="120" w:after="120" w:line="360" w:lineRule="auto"/>
        <w:jc w:val="both"/>
        <w:rPr>
          <w:rFonts w:ascii="Arial" w:hAnsi="Arial" w:cs="Arial"/>
        </w:rPr>
      </w:pPr>
      <w:r w:rsidRPr="00A56690">
        <w:rPr>
          <w:rFonts w:ascii="Arial" w:hAnsi="Arial" w:cs="Arial"/>
        </w:rPr>
        <w:t>Zamawiający wymaga, aby Wykonawca zapewnił wykonanie obsługi okresowej w dniu dostarczenia pojazdu</w:t>
      </w:r>
      <w:r>
        <w:rPr>
          <w:rFonts w:ascii="Arial" w:hAnsi="Arial" w:cs="Arial"/>
        </w:rPr>
        <w:t>, przy zgłoszeniu z wyprzedzeniem co najmniej trzech dni roboczych.</w:t>
      </w:r>
    </w:p>
    <w:p w:rsidR="00D62BC4" w:rsidRPr="00A56690" w:rsidRDefault="00D62BC4" w:rsidP="00D62BC4">
      <w:pPr>
        <w:numPr>
          <w:ilvl w:val="0"/>
          <w:numId w:val="14"/>
        </w:numPr>
        <w:tabs>
          <w:tab w:val="left" w:pos="426"/>
        </w:tabs>
        <w:spacing w:before="120" w:after="120" w:line="360" w:lineRule="auto"/>
        <w:jc w:val="both"/>
        <w:rPr>
          <w:rFonts w:ascii="Arial" w:hAnsi="Arial" w:cs="Arial"/>
        </w:rPr>
      </w:pPr>
      <w:r w:rsidRPr="00A56690">
        <w:rPr>
          <w:rFonts w:ascii="Arial" w:hAnsi="Arial" w:cs="Arial"/>
        </w:rPr>
        <w:t xml:space="preserve">Wykonawca zobowiązuje się w szczególnych przypadkach wskazanych przez Zamawiającego (nie więcej niż 5 razy w ciągu trwania umowy) zrealizować poza kolejnością  ogólnego harmonogramu zgłoszeń Wykonawcy obsługę okresową wynikającą z </w:t>
      </w:r>
      <w:r w:rsidRPr="00A56690">
        <w:rPr>
          <w:rFonts w:ascii="Arial" w:hAnsi="Arial" w:cs="Arial"/>
        </w:rPr>
        <w:lastRenderedPageBreak/>
        <w:t>haromonogramu obsług, nie później niż w kolejnym dniu roboczym licząc od daty zgłoszenia przez przedstawiciela Zamawiającego.</w:t>
      </w:r>
    </w:p>
    <w:p w:rsidR="00D62BC4" w:rsidRPr="00A56690" w:rsidRDefault="00D62BC4" w:rsidP="00D62BC4">
      <w:pPr>
        <w:numPr>
          <w:ilvl w:val="0"/>
          <w:numId w:val="14"/>
        </w:numPr>
        <w:tabs>
          <w:tab w:val="left" w:pos="426"/>
        </w:tabs>
        <w:spacing w:before="120" w:after="120" w:line="360" w:lineRule="auto"/>
        <w:jc w:val="both"/>
        <w:rPr>
          <w:rFonts w:ascii="Arial" w:hAnsi="Arial" w:cs="Arial"/>
        </w:rPr>
      </w:pPr>
      <w:r w:rsidRPr="00A56690">
        <w:rPr>
          <w:rFonts w:ascii="Arial" w:eastAsia="Times New Roman" w:hAnsi="Arial" w:cs="Arial"/>
          <w:spacing w:val="-6"/>
          <w:lang w:eastAsia="pl-PL"/>
        </w:rPr>
        <w:t>W ramach usług objętych niniejszą umową nie dopuszcza się dokonania zmian konstrukcyjnych</w:t>
      </w:r>
      <w:r w:rsidRPr="00A56690">
        <w:rPr>
          <w:rFonts w:ascii="Arial" w:eastAsia="Times New Roman" w:hAnsi="Arial" w:cs="Arial"/>
          <w:lang w:eastAsia="pl-PL"/>
        </w:rPr>
        <w:t xml:space="preserve"> pojazdów oraz ich podzespołów i układów bez zgody Zamawiającego.</w:t>
      </w:r>
      <w:r w:rsidRPr="00A56690">
        <w:rPr>
          <w:rFonts w:ascii="Arial" w:hAnsi="Arial" w:cs="Arial"/>
        </w:rPr>
        <w:t xml:space="preserve">  </w:t>
      </w:r>
    </w:p>
    <w:p w:rsidR="00D62BC4" w:rsidRPr="00A56690" w:rsidRDefault="00D62BC4" w:rsidP="00D62BC4">
      <w:pPr>
        <w:numPr>
          <w:ilvl w:val="0"/>
          <w:numId w:val="14"/>
        </w:numPr>
        <w:tabs>
          <w:tab w:val="left" w:pos="426"/>
        </w:tabs>
        <w:spacing w:before="120" w:after="120" w:line="360" w:lineRule="auto"/>
        <w:jc w:val="both"/>
        <w:rPr>
          <w:rFonts w:ascii="Arial" w:hAnsi="Arial" w:cs="Arial"/>
        </w:rPr>
      </w:pPr>
      <w:r w:rsidRPr="00A56690">
        <w:rPr>
          <w:rFonts w:ascii="Arial" w:hAnsi="Arial" w:cs="Arial"/>
        </w:rPr>
        <w:t xml:space="preserve">W przypadku przeglądów okresowych zakres wykonywanych prac musi być zgodny </w:t>
      </w:r>
      <w:r w:rsidRPr="00A56690">
        <w:rPr>
          <w:rFonts w:ascii="Arial" w:hAnsi="Arial" w:cs="Arial"/>
        </w:rPr>
        <w:br/>
        <w:t>z wykazem czynności zgodnie z instrukcją serwisowo-naprawczą dla danej marki i typu pojazdu, stosownie do jego przebiegu, wskazań komputera pokładowego (jeżeli występuje) i zaleceń producenta.</w:t>
      </w:r>
    </w:p>
    <w:p w:rsidR="00D62BC4" w:rsidRPr="00A56690" w:rsidRDefault="00D62BC4" w:rsidP="00D62BC4">
      <w:pPr>
        <w:numPr>
          <w:ilvl w:val="0"/>
          <w:numId w:val="14"/>
        </w:numPr>
        <w:tabs>
          <w:tab w:val="left" w:pos="426"/>
        </w:tabs>
        <w:spacing w:before="120" w:after="120" w:line="360" w:lineRule="auto"/>
        <w:jc w:val="both"/>
        <w:rPr>
          <w:rFonts w:ascii="Arial" w:hAnsi="Arial" w:cs="Arial"/>
        </w:rPr>
      </w:pPr>
      <w:r w:rsidRPr="00A56690">
        <w:rPr>
          <w:rFonts w:ascii="Arial" w:eastAsia="Times New Roman" w:hAnsi="Arial" w:cs="Arial"/>
          <w:spacing w:val="-6"/>
          <w:lang w:eastAsia="pl-PL"/>
        </w:rPr>
        <w:t xml:space="preserve">Realizacja usług przeglądów okresowych i naprawy wykonywane będą na podstawie </w:t>
      </w:r>
      <w:r w:rsidRPr="00A56690">
        <w:rPr>
          <w:rFonts w:ascii="Arial" w:eastAsia="Times New Roman" w:hAnsi="Arial" w:cs="Arial"/>
          <w:spacing w:val="-7"/>
          <w:lang w:eastAsia="pl-PL"/>
        </w:rPr>
        <w:t>każdorazowego zlecenia składanego przez upoważnionego przedstawiciela Zamawiającego</w:t>
      </w:r>
      <w:r w:rsidRPr="00A56690">
        <w:rPr>
          <w:rFonts w:ascii="Arial" w:eastAsia="Times New Roman" w:hAnsi="Arial" w:cs="Arial"/>
          <w:lang w:eastAsia="pl-PL"/>
        </w:rPr>
        <w:t xml:space="preserve"> </w:t>
      </w:r>
      <w:r w:rsidRPr="00A56690">
        <w:rPr>
          <w:rFonts w:ascii="Arial" w:eastAsia="Times New Roman" w:hAnsi="Arial" w:cs="Arial"/>
          <w:lang w:eastAsia="pl-PL"/>
        </w:rPr>
        <w:br/>
        <w:t xml:space="preserve">i opierać się będą o normy czasu napraw (w roboczogodzinach) na podstawie jednego </w:t>
      </w:r>
      <w:r w:rsidRPr="00A56690">
        <w:rPr>
          <w:rFonts w:ascii="Arial" w:eastAsia="Times New Roman" w:hAnsi="Arial" w:cs="Arial"/>
          <w:lang w:eastAsia="pl-PL"/>
        </w:rPr>
        <w:br/>
        <w:t xml:space="preserve">z programów specjalistycznych kosztorysowania (programu </w:t>
      </w:r>
      <w:r w:rsidRPr="00A56690">
        <w:rPr>
          <w:rFonts w:ascii="Arial" w:eastAsia="Times New Roman" w:hAnsi="Arial" w:cs="Arial"/>
          <w:spacing w:val="-2"/>
          <w:lang w:eastAsia="pl-PL"/>
        </w:rPr>
        <w:t xml:space="preserve">związanego z posiadaniem umowy autoryzacyjnej lub innego np.: </w:t>
      </w:r>
      <w:proofErr w:type="spellStart"/>
      <w:r w:rsidRPr="00A56690">
        <w:rPr>
          <w:rFonts w:ascii="Arial" w:eastAsia="Times New Roman" w:hAnsi="Arial" w:cs="Arial"/>
          <w:spacing w:val="-2"/>
          <w:lang w:eastAsia="pl-PL"/>
        </w:rPr>
        <w:t>Eurotax</w:t>
      </w:r>
      <w:proofErr w:type="spellEnd"/>
      <w:r w:rsidRPr="00A56690">
        <w:rPr>
          <w:rFonts w:ascii="Arial" w:eastAsia="Times New Roman" w:hAnsi="Arial" w:cs="Arial"/>
          <w:spacing w:val="-2"/>
          <w:lang w:eastAsia="pl-PL"/>
        </w:rPr>
        <w:t xml:space="preserve">, </w:t>
      </w:r>
      <w:proofErr w:type="spellStart"/>
      <w:r w:rsidRPr="00A56690">
        <w:rPr>
          <w:rFonts w:ascii="Arial" w:eastAsia="Times New Roman" w:hAnsi="Arial" w:cs="Arial"/>
          <w:spacing w:val="-2"/>
          <w:lang w:eastAsia="pl-PL"/>
        </w:rPr>
        <w:t>Audatex</w:t>
      </w:r>
      <w:proofErr w:type="spellEnd"/>
      <w:r w:rsidRPr="00A56690">
        <w:rPr>
          <w:rFonts w:ascii="Arial" w:eastAsia="Times New Roman" w:hAnsi="Arial" w:cs="Arial"/>
          <w:spacing w:val="-2"/>
          <w:lang w:eastAsia="pl-PL"/>
        </w:rPr>
        <w:t xml:space="preserve">, </w:t>
      </w:r>
      <w:proofErr w:type="spellStart"/>
      <w:r w:rsidRPr="00A56690">
        <w:rPr>
          <w:rFonts w:ascii="Arial" w:eastAsia="Times New Roman" w:hAnsi="Arial" w:cs="Arial"/>
          <w:spacing w:val="-2"/>
          <w:lang w:eastAsia="pl-PL"/>
        </w:rPr>
        <w:t>WorkshopData</w:t>
      </w:r>
      <w:proofErr w:type="spellEnd"/>
      <w:r w:rsidRPr="00A56690">
        <w:rPr>
          <w:rFonts w:ascii="Arial" w:eastAsia="Times New Roman" w:hAnsi="Arial" w:cs="Arial"/>
          <w:spacing w:val="-2"/>
          <w:lang w:eastAsia="pl-PL"/>
        </w:rPr>
        <w:t>, IC lub równoważne). Wykonanie</w:t>
      </w:r>
      <w:r w:rsidRPr="00A56690">
        <w:rPr>
          <w:rFonts w:ascii="Arial" w:eastAsia="Times New Roman" w:hAnsi="Arial" w:cs="Arial"/>
          <w:lang w:eastAsia="pl-PL"/>
        </w:rPr>
        <w:t xml:space="preserve"> czynności nieskatalogowanej w normach wymaga akceptacji Zamawiającego.</w:t>
      </w:r>
    </w:p>
    <w:p w:rsidR="00D62BC4" w:rsidRPr="00A56690" w:rsidRDefault="00D62BC4" w:rsidP="00D62BC4">
      <w:pPr>
        <w:numPr>
          <w:ilvl w:val="0"/>
          <w:numId w:val="14"/>
        </w:numPr>
        <w:tabs>
          <w:tab w:val="left" w:pos="426"/>
        </w:tabs>
        <w:spacing w:before="120" w:after="120" w:line="360" w:lineRule="auto"/>
        <w:jc w:val="both"/>
        <w:rPr>
          <w:rFonts w:ascii="Arial" w:hAnsi="Arial" w:cs="Arial"/>
        </w:rPr>
      </w:pPr>
      <w:r w:rsidRPr="00A56690">
        <w:rPr>
          <w:rFonts w:ascii="Arial" w:eastAsia="Times New Roman" w:hAnsi="Arial" w:cs="Arial"/>
          <w:spacing w:val="-2"/>
          <w:lang w:eastAsia="pl-PL"/>
        </w:rPr>
        <w:t xml:space="preserve">Po przyjęciu pojazdu do naprawy Wykonawca najpóźniej w ciągu </w:t>
      </w:r>
      <w:r w:rsidRPr="00A56690">
        <w:rPr>
          <w:rFonts w:ascii="Arial" w:eastAsia="Times New Roman" w:hAnsi="Arial" w:cs="Arial"/>
          <w:spacing w:val="-6"/>
          <w:lang w:eastAsia="pl-PL"/>
        </w:rPr>
        <w:t>24 godzin</w:t>
      </w:r>
      <w:r w:rsidRPr="00A56690">
        <w:rPr>
          <w:rFonts w:ascii="Arial" w:eastAsia="Times New Roman" w:hAnsi="Arial" w:cs="Arial"/>
          <w:spacing w:val="-2"/>
          <w:lang w:eastAsia="pl-PL"/>
        </w:rPr>
        <w:t xml:space="preserve"> sporządzi wstępny jej kosztorys i przekaże</w:t>
      </w:r>
      <w:r w:rsidRPr="00A56690">
        <w:rPr>
          <w:rFonts w:ascii="Arial" w:eastAsia="Times New Roman" w:hAnsi="Arial" w:cs="Arial"/>
          <w:lang w:eastAsia="pl-PL"/>
        </w:rPr>
        <w:t xml:space="preserve"> </w:t>
      </w:r>
      <w:r w:rsidRPr="00A56690">
        <w:rPr>
          <w:rFonts w:ascii="Arial" w:eastAsia="Times New Roman" w:hAnsi="Arial" w:cs="Arial"/>
          <w:spacing w:val="-6"/>
          <w:lang w:eastAsia="pl-PL"/>
        </w:rPr>
        <w:t>go do Zamawiającego. Po zatwierdzeniu kosztorysu Zamawiający poinformuje najpóźniej</w:t>
      </w:r>
      <w:r w:rsidRPr="00A56690">
        <w:rPr>
          <w:rFonts w:ascii="Arial" w:eastAsia="Times New Roman" w:hAnsi="Arial" w:cs="Arial"/>
          <w:lang w:eastAsia="pl-PL"/>
        </w:rPr>
        <w:t xml:space="preserve"> w ciągu </w:t>
      </w:r>
      <w:r w:rsidRPr="00A56690">
        <w:rPr>
          <w:rFonts w:ascii="Arial" w:eastAsia="Times New Roman" w:hAnsi="Arial" w:cs="Arial"/>
          <w:spacing w:val="-6"/>
          <w:lang w:eastAsia="pl-PL"/>
        </w:rPr>
        <w:t>24 godzin</w:t>
      </w:r>
      <w:r w:rsidRPr="00A56690">
        <w:rPr>
          <w:rFonts w:ascii="Arial" w:eastAsia="Times New Roman" w:hAnsi="Arial" w:cs="Arial"/>
          <w:lang w:eastAsia="pl-PL"/>
        </w:rPr>
        <w:t xml:space="preserve"> (od chwili otrzymania kosztorysu od Wykonawcy)</w:t>
      </w:r>
      <w:r w:rsidRPr="00A56690">
        <w:rPr>
          <w:rFonts w:ascii="Arial" w:eastAsia="Times New Roman" w:hAnsi="Arial" w:cs="Arial"/>
          <w:spacing w:val="-6"/>
          <w:lang w:eastAsia="pl-PL"/>
        </w:rPr>
        <w:t xml:space="preserve"> Wykonawcę o swojej decyzji</w:t>
      </w:r>
      <w:r w:rsidRPr="00A56690">
        <w:rPr>
          <w:rFonts w:ascii="Arial" w:eastAsia="Times New Roman" w:hAnsi="Arial" w:cs="Arial"/>
          <w:lang w:eastAsia="pl-PL"/>
        </w:rPr>
        <w:t xml:space="preserve"> . </w:t>
      </w:r>
      <w:r w:rsidRPr="00A56690">
        <w:rPr>
          <w:rFonts w:ascii="Arial" w:eastAsia="Times New Roman" w:hAnsi="Arial" w:cs="Arial"/>
          <w:spacing w:val="-2"/>
          <w:lang w:eastAsia="pl-PL"/>
        </w:rPr>
        <w:t>Kosztorys będzie podstawą wykonania naprawy. Kosztorys może być konsultowany przez</w:t>
      </w:r>
      <w:r w:rsidRPr="00A56690">
        <w:rPr>
          <w:rFonts w:ascii="Arial" w:eastAsia="Times New Roman" w:hAnsi="Arial" w:cs="Arial"/>
          <w:lang w:eastAsia="pl-PL"/>
        </w:rPr>
        <w:t xml:space="preserve"> strony umowy: pisemnie, faksem, poprzez email (powyżej kwoty 3 500,00 zł) lub w rozmowie telefonicznej z przedstawicielem Zamawiającego (poniżej kwoty 3 500,00 zł).</w:t>
      </w:r>
    </w:p>
    <w:p w:rsidR="00D62BC4" w:rsidRPr="00A56690" w:rsidRDefault="00D62BC4" w:rsidP="00D62BC4">
      <w:pPr>
        <w:numPr>
          <w:ilvl w:val="0"/>
          <w:numId w:val="14"/>
        </w:numPr>
        <w:tabs>
          <w:tab w:val="left" w:pos="426"/>
        </w:tabs>
        <w:spacing w:before="120" w:after="120" w:line="360" w:lineRule="auto"/>
        <w:jc w:val="both"/>
        <w:rPr>
          <w:rFonts w:ascii="Arial" w:hAnsi="Arial" w:cs="Arial"/>
        </w:rPr>
      </w:pPr>
      <w:r w:rsidRPr="00A56690">
        <w:rPr>
          <w:rFonts w:ascii="Arial" w:eastAsia="Times New Roman" w:hAnsi="Arial" w:cs="Arial"/>
          <w:lang w:eastAsia="pl-PL"/>
        </w:rPr>
        <w:t>Wykonanie usługi naprawy nastąpi po uzgodnieniu jej zakresu oraz zatwierdzeniu kosztorysu Wykonawcy przez Zamawiającego w formie: pisemnie, faksem, poprzez email (powyżej kwoty 3 500,00 zł) lub w rozmowie telefonicznej z przedstawicielem Zamawiającego (poniżej kwoty 3 500,00 zł).</w:t>
      </w:r>
    </w:p>
    <w:p w:rsidR="00D62BC4" w:rsidRPr="00A56690" w:rsidRDefault="00D62BC4" w:rsidP="00D62BC4">
      <w:pPr>
        <w:numPr>
          <w:ilvl w:val="0"/>
          <w:numId w:val="14"/>
        </w:numPr>
        <w:tabs>
          <w:tab w:val="left" w:pos="426"/>
        </w:tabs>
        <w:spacing w:before="120" w:after="120" w:line="360" w:lineRule="auto"/>
        <w:jc w:val="both"/>
        <w:rPr>
          <w:rFonts w:ascii="Arial" w:hAnsi="Arial" w:cs="Arial"/>
        </w:rPr>
      </w:pPr>
      <w:r w:rsidRPr="00A56690">
        <w:rPr>
          <w:rFonts w:ascii="Arial" w:eastAsia="Times New Roman" w:hAnsi="Arial" w:cs="Arial"/>
          <w:spacing w:val="-2"/>
          <w:lang w:eastAsia="pl-PL"/>
        </w:rPr>
        <w:t>W przypadku konieczności wykonania dodatkowych prac związanych ze zgłoszoną naprawą, użycia dodatkowych części i materiałów eksploatacyjnych, a także wykonania czynności nieskatalogowanych w programie do kosztorysowania Wykonawca sporządzi uaktualniony kosztorys i przekaże</w:t>
      </w:r>
      <w:r w:rsidRPr="00A56690">
        <w:rPr>
          <w:rFonts w:ascii="Arial" w:eastAsia="Times New Roman" w:hAnsi="Arial" w:cs="Arial"/>
          <w:lang w:eastAsia="pl-PL"/>
        </w:rPr>
        <w:t xml:space="preserve"> informację o zmianach </w:t>
      </w:r>
      <w:r w:rsidRPr="00A56690">
        <w:rPr>
          <w:rFonts w:ascii="Arial" w:eastAsia="Times New Roman" w:hAnsi="Arial" w:cs="Arial"/>
          <w:spacing w:val="-6"/>
          <w:lang w:eastAsia="pl-PL"/>
        </w:rPr>
        <w:t>do Zamawiającego, celem uzyskania akceptacji,</w:t>
      </w:r>
      <w:r w:rsidRPr="00A56690">
        <w:rPr>
          <w:rFonts w:ascii="Arial" w:eastAsia="Times New Roman" w:hAnsi="Arial" w:cs="Arial"/>
          <w:lang w:eastAsia="pl-PL"/>
        </w:rPr>
        <w:t xml:space="preserve"> w formie: pisemnie, faksem, poprzez email (powyżej kwoty 3 500,00 zł) lub w rozmowie telefonicznej z przedstawicielem Zamawiającego (poniżej kwoty 3 500,00 zł).</w:t>
      </w:r>
    </w:p>
    <w:p w:rsidR="00D62BC4" w:rsidRPr="00A56690" w:rsidRDefault="00D62BC4" w:rsidP="00D62BC4">
      <w:pPr>
        <w:numPr>
          <w:ilvl w:val="0"/>
          <w:numId w:val="14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A56690">
        <w:rPr>
          <w:rFonts w:ascii="Arial" w:eastAsia="Times New Roman" w:hAnsi="Arial" w:cs="Arial"/>
          <w:lang w:eastAsia="pl-PL"/>
        </w:rPr>
        <w:t xml:space="preserve">Wykonawca zobowiązuje się do wykonania napraw awaryjnych oraz napraw nieplanowanych i wynikających z różnych aspektów użytkowania pojazdów, zgodnie </w:t>
      </w:r>
      <w:r w:rsidRPr="00A56690">
        <w:rPr>
          <w:rFonts w:ascii="Arial" w:eastAsia="Times New Roman" w:hAnsi="Arial" w:cs="Arial"/>
          <w:lang w:eastAsia="pl-PL"/>
        </w:rPr>
        <w:br/>
        <w:t>z potrzebami i zgłoszeniami Zamawiającego.</w:t>
      </w:r>
    </w:p>
    <w:p w:rsidR="00D62BC4" w:rsidRPr="00A56690" w:rsidRDefault="00D62BC4" w:rsidP="00D62BC4">
      <w:pPr>
        <w:numPr>
          <w:ilvl w:val="0"/>
          <w:numId w:val="14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A56690">
        <w:rPr>
          <w:rFonts w:ascii="Arial" w:eastAsia="Times New Roman" w:hAnsi="Arial" w:cs="Arial"/>
          <w:lang w:eastAsia="pl-PL"/>
        </w:rPr>
        <w:lastRenderedPageBreak/>
        <w:t xml:space="preserve">Pojazdy kierowane do wykonania </w:t>
      </w:r>
      <w:r>
        <w:rPr>
          <w:rFonts w:ascii="Arial" w:eastAsia="Times New Roman" w:hAnsi="Arial" w:cs="Arial"/>
          <w:lang w:eastAsia="pl-PL"/>
        </w:rPr>
        <w:t>naprawy</w:t>
      </w:r>
      <w:r w:rsidRPr="00A56690">
        <w:rPr>
          <w:rFonts w:ascii="Arial" w:eastAsia="Times New Roman" w:hAnsi="Arial" w:cs="Arial"/>
          <w:lang w:eastAsia="pl-PL"/>
        </w:rPr>
        <w:t xml:space="preserve"> będą dostarczone do warsztatu Wykonawcy </w:t>
      </w:r>
      <w:r w:rsidRPr="00A56690">
        <w:rPr>
          <w:rFonts w:ascii="Arial" w:eastAsia="Times New Roman" w:hAnsi="Arial" w:cs="Arial"/>
          <w:spacing w:val="-2"/>
          <w:lang w:eastAsia="pl-PL"/>
        </w:rPr>
        <w:t>przez przedstawiciela Zamawiającego, sukcesywnie w miarę potrzeb, po wcześniejszym</w:t>
      </w:r>
      <w:r w:rsidRPr="00A56690">
        <w:rPr>
          <w:rFonts w:ascii="Arial" w:eastAsia="Times New Roman" w:hAnsi="Arial" w:cs="Arial"/>
          <w:lang w:eastAsia="pl-PL"/>
        </w:rPr>
        <w:t xml:space="preserve"> </w:t>
      </w:r>
      <w:r w:rsidRPr="00A56690">
        <w:rPr>
          <w:rFonts w:ascii="Arial" w:eastAsia="Times New Roman" w:hAnsi="Arial" w:cs="Arial"/>
          <w:spacing w:val="-2"/>
          <w:lang w:eastAsia="pl-PL"/>
        </w:rPr>
        <w:t>telefonicznym uzgodnieniu.</w:t>
      </w:r>
      <w:r w:rsidRPr="00A56690">
        <w:rPr>
          <w:rFonts w:ascii="Arial" w:eastAsia="Times New Roman" w:hAnsi="Arial" w:cs="Arial"/>
          <w:b/>
          <w:spacing w:val="-2"/>
          <w:lang w:eastAsia="pl-PL"/>
        </w:rPr>
        <w:t xml:space="preserve"> </w:t>
      </w:r>
    </w:p>
    <w:p w:rsidR="00D62BC4" w:rsidRPr="00A56690" w:rsidRDefault="00D62BC4" w:rsidP="00D62BC4">
      <w:pPr>
        <w:numPr>
          <w:ilvl w:val="0"/>
          <w:numId w:val="14"/>
        </w:numPr>
        <w:tabs>
          <w:tab w:val="left" w:pos="426"/>
        </w:tabs>
        <w:spacing w:before="120" w:after="120" w:line="360" w:lineRule="auto"/>
        <w:jc w:val="both"/>
        <w:rPr>
          <w:rFonts w:ascii="Arial" w:hAnsi="Arial" w:cs="Arial"/>
        </w:rPr>
      </w:pPr>
      <w:r w:rsidRPr="00A56690">
        <w:rPr>
          <w:rFonts w:ascii="Arial" w:hAnsi="Arial" w:cs="Arial"/>
        </w:rPr>
        <w:t>Zamawiający zastrzega sobie prawo dostarczenia własnych płynów eksploatacyjnych</w:t>
      </w:r>
      <w:r>
        <w:rPr>
          <w:rFonts w:ascii="Arial" w:hAnsi="Arial" w:cs="Arial"/>
        </w:rPr>
        <w:t xml:space="preserve">, części zamiennych i podzespołów </w:t>
      </w:r>
      <w:r w:rsidRPr="00A56690">
        <w:rPr>
          <w:rFonts w:ascii="Arial" w:hAnsi="Arial" w:cs="Arial"/>
        </w:rPr>
        <w:t>przeznaczonych do czynności obsługowych</w:t>
      </w:r>
      <w:r>
        <w:rPr>
          <w:rFonts w:ascii="Arial" w:hAnsi="Arial" w:cs="Arial"/>
        </w:rPr>
        <w:t xml:space="preserve"> i naprawczych</w:t>
      </w:r>
      <w:r w:rsidRPr="00A56690">
        <w:rPr>
          <w:rFonts w:ascii="Arial" w:hAnsi="Arial" w:cs="Arial"/>
        </w:rPr>
        <w:t xml:space="preserve"> danego pojazdu.</w:t>
      </w:r>
    </w:p>
    <w:p w:rsidR="00D62BC4" w:rsidRPr="00A56690" w:rsidRDefault="00D62BC4" w:rsidP="00D62BC4">
      <w:pPr>
        <w:numPr>
          <w:ilvl w:val="0"/>
          <w:numId w:val="14"/>
        </w:numPr>
        <w:tabs>
          <w:tab w:val="left" w:pos="426"/>
        </w:tabs>
        <w:spacing w:before="120" w:after="120" w:line="360" w:lineRule="auto"/>
        <w:jc w:val="both"/>
        <w:rPr>
          <w:rFonts w:ascii="Arial" w:hAnsi="Arial" w:cs="Arial"/>
        </w:rPr>
      </w:pPr>
      <w:r w:rsidRPr="00A56690">
        <w:rPr>
          <w:rFonts w:ascii="Arial" w:hAnsi="Arial" w:cs="Arial"/>
        </w:rPr>
        <w:t>Zastosowane części zamienne podzespoły i materiały eksploatacyjne powinny być fabrycznie nowe i spełniać normy zalecane przez producentów pojazdów a w szczególności posiadać parametry zgodne z Polską Normą. W szczególnych przypadkach za zgodą Zamawiającego (ustalenia telefoniczne) można użyć  podzespołów regenerowanych.</w:t>
      </w:r>
    </w:p>
    <w:p w:rsidR="00D62BC4" w:rsidRPr="00A56690" w:rsidRDefault="00D62BC4" w:rsidP="00D62BC4">
      <w:pPr>
        <w:numPr>
          <w:ilvl w:val="0"/>
          <w:numId w:val="14"/>
        </w:numPr>
        <w:tabs>
          <w:tab w:val="left" w:pos="426"/>
          <w:tab w:val="left" w:pos="9923"/>
        </w:tabs>
        <w:spacing w:before="120" w:after="120" w:line="360" w:lineRule="auto"/>
        <w:contextualSpacing/>
        <w:jc w:val="both"/>
        <w:rPr>
          <w:rFonts w:ascii="Arial" w:hAnsi="Arial" w:cs="Arial"/>
        </w:rPr>
      </w:pPr>
      <w:r w:rsidRPr="00A56690">
        <w:rPr>
          <w:rFonts w:ascii="Arial" w:hAnsi="Arial" w:cs="Arial"/>
        </w:rPr>
        <w:t>Zamawiający ma prawo do wyrażenia braku akceptacji dla wskazanych przez Wykonawcę części i podzespołów zamiennych jak i technologii realizacji naprawy w przypadku stwierdzenia braku jej zgodności z zaleceniami producenta pojazdu lub przepisami wewnętrznymi Zamawiającego i wskazania właściwej technologii obsługi lub naprawy.</w:t>
      </w:r>
    </w:p>
    <w:p w:rsidR="00D62BC4" w:rsidRPr="00A56690" w:rsidRDefault="00D62BC4" w:rsidP="00D62BC4">
      <w:pPr>
        <w:numPr>
          <w:ilvl w:val="0"/>
          <w:numId w:val="14"/>
        </w:numPr>
        <w:tabs>
          <w:tab w:val="left" w:pos="9923"/>
        </w:tabs>
        <w:spacing w:before="120" w:after="120" w:line="360" w:lineRule="auto"/>
        <w:jc w:val="both"/>
        <w:rPr>
          <w:rFonts w:ascii="Arial" w:hAnsi="Arial" w:cs="Arial"/>
          <w:vanish/>
        </w:rPr>
      </w:pPr>
    </w:p>
    <w:p w:rsidR="00D62BC4" w:rsidRPr="00A56690" w:rsidRDefault="00D62BC4" w:rsidP="00D62BC4">
      <w:pPr>
        <w:numPr>
          <w:ilvl w:val="0"/>
          <w:numId w:val="14"/>
        </w:numPr>
        <w:tabs>
          <w:tab w:val="left" w:pos="9923"/>
        </w:tabs>
        <w:spacing w:before="120" w:after="120" w:line="360" w:lineRule="auto"/>
        <w:jc w:val="both"/>
        <w:rPr>
          <w:rFonts w:ascii="Arial" w:hAnsi="Arial" w:cs="Arial"/>
          <w:vanish/>
        </w:rPr>
      </w:pPr>
    </w:p>
    <w:p w:rsidR="00D62BC4" w:rsidRPr="00A56690" w:rsidRDefault="00D62BC4" w:rsidP="00D62BC4">
      <w:pPr>
        <w:numPr>
          <w:ilvl w:val="0"/>
          <w:numId w:val="14"/>
        </w:numPr>
        <w:tabs>
          <w:tab w:val="left" w:pos="9923"/>
        </w:tabs>
        <w:spacing w:before="120" w:after="120" w:line="360" w:lineRule="auto"/>
        <w:jc w:val="both"/>
        <w:rPr>
          <w:rFonts w:ascii="Arial" w:hAnsi="Arial" w:cs="Arial"/>
          <w:vanish/>
        </w:rPr>
      </w:pPr>
    </w:p>
    <w:p w:rsidR="00D62BC4" w:rsidRPr="00A56690" w:rsidRDefault="00D62BC4" w:rsidP="00D62BC4">
      <w:pPr>
        <w:numPr>
          <w:ilvl w:val="0"/>
          <w:numId w:val="14"/>
        </w:numPr>
        <w:tabs>
          <w:tab w:val="left" w:pos="426"/>
        </w:tabs>
        <w:spacing w:before="120" w:after="120" w:line="360" w:lineRule="auto"/>
        <w:contextualSpacing/>
        <w:jc w:val="both"/>
        <w:rPr>
          <w:rFonts w:ascii="Arial" w:hAnsi="Arial" w:cs="Arial"/>
        </w:rPr>
      </w:pPr>
      <w:r w:rsidRPr="00A56690">
        <w:rPr>
          <w:rFonts w:ascii="Arial" w:hAnsi="Arial" w:cs="Arial"/>
        </w:rPr>
        <w:t>Zamawiający zaleca aby Wykonawca dysponował warsztatem</w:t>
      </w:r>
      <w:r>
        <w:rPr>
          <w:rFonts w:ascii="Arial" w:hAnsi="Arial" w:cs="Arial"/>
        </w:rPr>
        <w:t xml:space="preserve"> lub miał dostęp do innego </w:t>
      </w:r>
      <w:r w:rsidRPr="00A566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warsztatu </w:t>
      </w:r>
      <w:r w:rsidRPr="00A56690">
        <w:rPr>
          <w:rFonts w:ascii="Arial" w:hAnsi="Arial" w:cs="Arial"/>
        </w:rPr>
        <w:t>wyposaż</w:t>
      </w:r>
      <w:r>
        <w:rPr>
          <w:rFonts w:ascii="Arial" w:hAnsi="Arial" w:cs="Arial"/>
        </w:rPr>
        <w:t>onego</w:t>
      </w:r>
      <w:r w:rsidRPr="00A56690">
        <w:rPr>
          <w:rFonts w:ascii="Arial" w:hAnsi="Arial" w:cs="Arial"/>
        </w:rPr>
        <w:t xml:space="preserve"> w:</w:t>
      </w:r>
    </w:p>
    <w:p w:rsidR="00D62BC4" w:rsidRPr="00A56690" w:rsidRDefault="00D62BC4" w:rsidP="00D62BC4">
      <w:pPr>
        <w:tabs>
          <w:tab w:val="left" w:pos="426"/>
        </w:tabs>
        <w:spacing w:before="120" w:after="120" w:line="360" w:lineRule="auto"/>
        <w:ind w:left="720"/>
        <w:jc w:val="both"/>
        <w:rPr>
          <w:rFonts w:ascii="Arial" w:hAnsi="Arial" w:cs="Arial"/>
        </w:rPr>
      </w:pPr>
      <w:r w:rsidRPr="00A56690">
        <w:rPr>
          <w:rFonts w:ascii="Arial" w:hAnsi="Arial" w:cs="Arial"/>
        </w:rPr>
        <w:t>- stanowisko diagnostyczne do sprawdzania układu hamulcowego, kierowniczego, oświetlenia oraz zawieszenia,</w:t>
      </w:r>
    </w:p>
    <w:p w:rsidR="00D62BC4" w:rsidRPr="00A56690" w:rsidRDefault="00D62BC4" w:rsidP="00D62BC4">
      <w:pPr>
        <w:tabs>
          <w:tab w:val="left" w:pos="426"/>
        </w:tabs>
        <w:spacing w:before="120" w:after="120" w:line="360" w:lineRule="auto"/>
        <w:ind w:left="720"/>
        <w:jc w:val="both"/>
        <w:rPr>
          <w:rFonts w:ascii="Arial" w:hAnsi="Arial" w:cs="Arial"/>
        </w:rPr>
      </w:pPr>
      <w:r w:rsidRPr="00A56690">
        <w:rPr>
          <w:rFonts w:ascii="Arial" w:hAnsi="Arial" w:cs="Arial"/>
        </w:rPr>
        <w:t>- stanowisko do wykonania diagnostyki komputerowej silnika oraz układu elektronicznego,</w:t>
      </w:r>
    </w:p>
    <w:p w:rsidR="00D62BC4" w:rsidRPr="00A56690" w:rsidRDefault="00D62BC4" w:rsidP="00D62BC4">
      <w:pPr>
        <w:numPr>
          <w:ilvl w:val="0"/>
          <w:numId w:val="14"/>
        </w:numPr>
        <w:tabs>
          <w:tab w:val="left" w:pos="426"/>
        </w:tabs>
        <w:spacing w:before="120" w:after="120" w:line="360" w:lineRule="auto"/>
        <w:jc w:val="both"/>
        <w:rPr>
          <w:rFonts w:ascii="Arial" w:hAnsi="Arial" w:cs="Arial"/>
        </w:rPr>
      </w:pPr>
      <w:r w:rsidRPr="00A56690">
        <w:rPr>
          <w:rFonts w:ascii="Arial" w:hAnsi="Arial" w:cs="Arial"/>
        </w:rPr>
        <w:t>Zamawiający zastrzega sobie prawo dokonania zmiany w wykazie pojazdów do obsługiwania i napraw w przypadku zbycia lub nabycia pojazdów danej grupy lub uzupełnienia o kolejną markę i typ.</w:t>
      </w:r>
    </w:p>
    <w:p w:rsidR="00D62BC4" w:rsidRPr="00A56690" w:rsidRDefault="00D62BC4" w:rsidP="00D62BC4">
      <w:pPr>
        <w:numPr>
          <w:ilvl w:val="0"/>
          <w:numId w:val="14"/>
        </w:numPr>
        <w:tabs>
          <w:tab w:val="left" w:pos="426"/>
        </w:tabs>
        <w:spacing w:before="120" w:after="120" w:line="360" w:lineRule="auto"/>
        <w:jc w:val="both"/>
        <w:rPr>
          <w:rFonts w:ascii="Arial" w:hAnsi="Arial" w:cs="Arial"/>
        </w:rPr>
      </w:pPr>
      <w:r w:rsidRPr="00A56690">
        <w:rPr>
          <w:rFonts w:ascii="Arial" w:hAnsi="Arial" w:cs="Arial"/>
        </w:rPr>
        <w:t xml:space="preserve">Wskazane przez Wykonawcę w załączniku nr </w:t>
      </w:r>
      <w:r w:rsidRPr="00342E1C">
        <w:rPr>
          <w:rFonts w:ascii="Arial" w:hAnsi="Arial" w:cs="Arial"/>
          <w:b/>
          <w:i/>
          <w:highlight w:val="yellow"/>
        </w:rPr>
        <w:t>Załącznik nr 2 – „Formularz ofertowy”</w:t>
      </w:r>
      <w:r w:rsidRPr="00A56690">
        <w:rPr>
          <w:rFonts w:ascii="Arial" w:hAnsi="Arial" w:cs="Arial"/>
          <w:i/>
        </w:rPr>
        <w:t xml:space="preserve"> ceny usługi brutto”</w:t>
      </w:r>
      <w:r w:rsidRPr="00A56690">
        <w:rPr>
          <w:rFonts w:ascii="Arial" w:hAnsi="Arial" w:cs="Arial"/>
        </w:rPr>
        <w:t xml:space="preserve"> stanowią ostateczną ofertę Wykonawcy na wyspecyfikowane tam czynności obsługowo-naprawcze w przypadku zlecenia ich realizacji w okresie objętym umową. Pozostałe niewyspecyfikowane czynności obsługowo-naprawcze będą realizowane no podstawie osobnych kosztorysów</w:t>
      </w:r>
      <w:r>
        <w:rPr>
          <w:rFonts w:ascii="Arial" w:hAnsi="Arial" w:cs="Arial"/>
        </w:rPr>
        <w:t xml:space="preserve"> zgodnie z wytycznymi pkt. 6,</w:t>
      </w:r>
      <w:r w:rsidRPr="00A56690">
        <w:rPr>
          <w:rFonts w:ascii="Arial" w:hAnsi="Arial" w:cs="Arial"/>
        </w:rPr>
        <w:t xml:space="preserve"> przedstawionych przez Wykonawcę po ich zatwierdzeniu przez Zamawiającego.</w:t>
      </w:r>
    </w:p>
    <w:p w:rsidR="00D62BC4" w:rsidRPr="00342E1C" w:rsidRDefault="00D62BC4" w:rsidP="00D62BC4">
      <w:pPr>
        <w:numPr>
          <w:ilvl w:val="0"/>
          <w:numId w:val="14"/>
        </w:numPr>
        <w:tabs>
          <w:tab w:val="left" w:pos="426"/>
        </w:tabs>
        <w:spacing w:before="120" w:after="120" w:line="360" w:lineRule="auto"/>
        <w:jc w:val="both"/>
        <w:rPr>
          <w:rFonts w:ascii="Arial" w:hAnsi="Arial" w:cs="Arial"/>
        </w:rPr>
      </w:pPr>
      <w:r w:rsidRPr="00A56690">
        <w:rPr>
          <w:rFonts w:ascii="Arial" w:hAnsi="Arial" w:cs="Arial"/>
        </w:rPr>
        <w:t xml:space="preserve">Wykonawca zobowiązuje się do nie wykorzystywania informacji związanych z realizacją zamówienia do celów marketingowych jak również przekazywania ich osobom trzecim. </w:t>
      </w:r>
      <w:r w:rsidRPr="00A56690">
        <w:rPr>
          <w:rFonts w:ascii="Arial" w:hAnsi="Arial" w:cs="Arial"/>
        </w:rPr>
        <w:br/>
        <w:t>W przypadku korzystania przez usług podwykonawcy  Wykonawca zobowiązany jest zgłosić ten zamiar Zamawiającemu i uzyskać jego akceptację.</w:t>
      </w:r>
    </w:p>
    <w:p w:rsidR="00D62BC4" w:rsidRPr="00761D57" w:rsidRDefault="00D62BC4" w:rsidP="00D62BC4">
      <w:pPr>
        <w:rPr>
          <w:rFonts w:ascii="Arial" w:hAnsi="Arial" w:cs="Arial"/>
          <w:sz w:val="20"/>
          <w:szCs w:val="20"/>
        </w:rPr>
      </w:pPr>
    </w:p>
    <w:p w:rsidR="00D62BC4" w:rsidRPr="00BC563C" w:rsidRDefault="00D62BC4" w:rsidP="00D62BC4">
      <w:pPr>
        <w:pStyle w:val="Tekstpodstawowy"/>
        <w:tabs>
          <w:tab w:val="left" w:pos="9923"/>
        </w:tabs>
        <w:spacing w:before="120"/>
        <w:ind w:left="720"/>
        <w:rPr>
          <w:rFonts w:ascii="Arial" w:hAnsi="Arial" w:cs="Arial"/>
          <w:b/>
          <w:color w:val="000000"/>
        </w:rPr>
      </w:pPr>
    </w:p>
    <w:p w:rsidR="00C420D3" w:rsidRPr="007811F9" w:rsidRDefault="00AC7976" w:rsidP="007811F9">
      <w:pPr>
        <w:jc w:val="center"/>
        <w:rPr>
          <w:rFonts w:ascii="Tahoma" w:hAnsi="Tahoma" w:cs="Tahoma"/>
          <w:i/>
          <w:sz w:val="20"/>
          <w:szCs w:val="20"/>
        </w:rPr>
      </w:pPr>
    </w:p>
    <w:sectPr w:rsidR="00C420D3" w:rsidRPr="007811F9" w:rsidSect="00856E7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F8E"/>
    <w:multiLevelType w:val="hybridMultilevel"/>
    <w:tmpl w:val="6002C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1365"/>
    <w:multiLevelType w:val="hybridMultilevel"/>
    <w:tmpl w:val="A1EC4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B6057"/>
    <w:multiLevelType w:val="multilevel"/>
    <w:tmpl w:val="44B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7339F"/>
    <w:multiLevelType w:val="multilevel"/>
    <w:tmpl w:val="522CDF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75E5"/>
    <w:multiLevelType w:val="hybridMultilevel"/>
    <w:tmpl w:val="51FEF6C8"/>
    <w:lvl w:ilvl="0" w:tplc="5F7E00FE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346B1C"/>
    <w:multiLevelType w:val="hybridMultilevel"/>
    <w:tmpl w:val="564067F6"/>
    <w:lvl w:ilvl="0" w:tplc="5F7E00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C5C9C"/>
    <w:multiLevelType w:val="hybridMultilevel"/>
    <w:tmpl w:val="7D70C560"/>
    <w:lvl w:ilvl="0" w:tplc="64103A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739B5"/>
    <w:multiLevelType w:val="hybridMultilevel"/>
    <w:tmpl w:val="3FE82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12292"/>
    <w:multiLevelType w:val="multilevel"/>
    <w:tmpl w:val="2028EB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212DF6"/>
    <w:multiLevelType w:val="multilevel"/>
    <w:tmpl w:val="609C9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B342CE"/>
    <w:multiLevelType w:val="hybridMultilevel"/>
    <w:tmpl w:val="9C2CC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E72A9"/>
    <w:multiLevelType w:val="multilevel"/>
    <w:tmpl w:val="5B309D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6D1F78"/>
    <w:multiLevelType w:val="multilevel"/>
    <w:tmpl w:val="F8DEFD4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1C36739"/>
    <w:multiLevelType w:val="hybridMultilevel"/>
    <w:tmpl w:val="93FC8E5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A4F44DE"/>
    <w:multiLevelType w:val="hybridMultilevel"/>
    <w:tmpl w:val="821848D2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B006761"/>
    <w:multiLevelType w:val="multilevel"/>
    <w:tmpl w:val="8C181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636D6"/>
    <w:multiLevelType w:val="hybridMultilevel"/>
    <w:tmpl w:val="E174E0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5B12B0"/>
    <w:multiLevelType w:val="hybridMultilevel"/>
    <w:tmpl w:val="61FA15EC"/>
    <w:lvl w:ilvl="0" w:tplc="1152C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9"/>
  </w:num>
  <w:num w:numId="5">
    <w:abstractNumId w:val="12"/>
  </w:num>
  <w:num w:numId="6">
    <w:abstractNumId w:val="13"/>
  </w:num>
  <w:num w:numId="7">
    <w:abstractNumId w:val="10"/>
  </w:num>
  <w:num w:numId="8">
    <w:abstractNumId w:val="11"/>
  </w:num>
  <w:num w:numId="9">
    <w:abstractNumId w:val="8"/>
  </w:num>
  <w:num w:numId="10">
    <w:abstractNumId w:val="14"/>
  </w:num>
  <w:num w:numId="11">
    <w:abstractNumId w:val="6"/>
  </w:num>
  <w:num w:numId="12">
    <w:abstractNumId w:val="5"/>
  </w:num>
  <w:num w:numId="13">
    <w:abstractNumId w:val="18"/>
  </w:num>
  <w:num w:numId="14">
    <w:abstractNumId w:val="0"/>
  </w:num>
  <w:num w:numId="15">
    <w:abstractNumId w:val="3"/>
  </w:num>
  <w:num w:numId="16">
    <w:abstractNumId w:val="7"/>
  </w:num>
  <w:num w:numId="17">
    <w:abstractNumId w:val="1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48"/>
    <w:rsid w:val="000A2248"/>
    <w:rsid w:val="003D6792"/>
    <w:rsid w:val="004C4CC5"/>
    <w:rsid w:val="00523447"/>
    <w:rsid w:val="00584E02"/>
    <w:rsid w:val="005A7672"/>
    <w:rsid w:val="006453E5"/>
    <w:rsid w:val="007811F9"/>
    <w:rsid w:val="00AC7976"/>
    <w:rsid w:val="00C005F3"/>
    <w:rsid w:val="00C746C2"/>
    <w:rsid w:val="00D62BC4"/>
    <w:rsid w:val="00E3170E"/>
    <w:rsid w:val="00EA7C72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ED45"/>
  <w15:chartTrackingRefBased/>
  <w15:docId w15:val="{83E3BB38-D3EC-44A6-8F2A-7BEAA70D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2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24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24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62B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1511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6</cp:revision>
  <cp:lastPrinted>2021-02-18T11:19:00Z</cp:lastPrinted>
  <dcterms:created xsi:type="dcterms:W3CDTF">2021-03-03T11:05:00Z</dcterms:created>
  <dcterms:modified xsi:type="dcterms:W3CDTF">2021-03-03T12:32:00Z</dcterms:modified>
</cp:coreProperties>
</file>