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2" w:rsidRPr="002D1986" w:rsidRDefault="00281E42" w:rsidP="00281E42">
      <w:pPr>
        <w:keepNext/>
        <w:keepLines/>
        <w:spacing w:line="360" w:lineRule="auto"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Toc347383113"/>
      <w:bookmarkStart w:id="1" w:name="_Toc366768180"/>
      <w:bookmarkStart w:id="2" w:name="_Toc426635810"/>
      <w:bookmarkStart w:id="3" w:name="_Toc770658"/>
      <w:r w:rsidRPr="002D1986">
        <w:rPr>
          <w:rFonts w:ascii="Arial" w:hAnsi="Arial" w:cs="Arial"/>
          <w:b/>
          <w:bCs/>
          <w:i/>
          <w:iCs/>
          <w:sz w:val="20"/>
          <w:szCs w:val="20"/>
        </w:rPr>
        <w:t>Załącznik nr 1 do SWZ - formularz oferty</w:t>
      </w:r>
      <w:bookmarkEnd w:id="0"/>
      <w:bookmarkEnd w:id="1"/>
      <w:bookmarkEnd w:id="2"/>
      <w:bookmarkEnd w:id="3"/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81E42" w:rsidRPr="002D1986" w:rsidTr="0092389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81E42" w:rsidRPr="002D1986" w:rsidRDefault="00281E42" w:rsidP="00923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65668035"/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  <w:bookmarkEnd w:id="4"/>
    </w:tbl>
    <w:p w:rsidR="00281E42" w:rsidRDefault="00281E42" w:rsidP="00281E42">
      <w:pPr>
        <w:rPr>
          <w:rFonts w:ascii="Arial" w:hAnsi="Arial" w:cs="Arial"/>
          <w:sz w:val="20"/>
          <w:szCs w:val="20"/>
          <w:lang w:val="en-US" w:eastAsia="en-US"/>
        </w:rPr>
      </w:pPr>
    </w:p>
    <w:p w:rsidR="00281E42" w:rsidRPr="000A7E28" w:rsidRDefault="00281E42" w:rsidP="00281E42">
      <w:pPr>
        <w:pStyle w:val="Bezodstpw1"/>
        <w:rPr>
          <w:rFonts w:ascii="Arial" w:hAnsi="Arial" w:cs="Arial"/>
          <w:lang w:val="pl-PL"/>
        </w:rPr>
      </w:pPr>
      <w:r w:rsidRPr="000A7E28">
        <w:rPr>
          <w:rFonts w:ascii="Arial" w:hAnsi="Arial" w:cs="Arial"/>
          <w:lang w:val="pl-PL"/>
        </w:rPr>
        <w:t>DANE WYKONAWCY</w:t>
      </w:r>
    </w:p>
    <w:p w:rsidR="00281E42" w:rsidRPr="000B4139" w:rsidRDefault="00281E42" w:rsidP="00281E42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281E42" w:rsidRPr="000B4139" w:rsidTr="00923896">
        <w:trPr>
          <w:trHeight w:val="674"/>
          <w:jc w:val="center"/>
        </w:trPr>
        <w:tc>
          <w:tcPr>
            <w:tcW w:w="564" w:type="dxa"/>
          </w:tcPr>
          <w:p w:rsidR="00281E42" w:rsidRPr="000B4139" w:rsidRDefault="00281E42" w:rsidP="00923896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281E42" w:rsidRPr="000B4139" w:rsidRDefault="00281E42" w:rsidP="00923896">
            <w:pPr>
              <w:pStyle w:val="Tekstpodstawowy3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281E42" w:rsidRPr="000B4139" w:rsidRDefault="00281E42" w:rsidP="00923896">
            <w:pPr>
              <w:pStyle w:val="Tekstpodstawowy3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281E42" w:rsidRPr="000B4139" w:rsidRDefault="00281E42" w:rsidP="00923896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281E42" w:rsidRPr="000B4139" w:rsidRDefault="00281E42" w:rsidP="00923896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281E42" w:rsidRPr="000B4139" w:rsidRDefault="00281E42" w:rsidP="00923896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281E42" w:rsidRPr="000B4139" w:rsidRDefault="00281E42" w:rsidP="00923896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281E42" w:rsidRPr="000B4139" w:rsidRDefault="00281E42" w:rsidP="00923896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281E42" w:rsidRPr="000B4139" w:rsidRDefault="00281E42" w:rsidP="00923896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281E42" w:rsidRPr="000B4139" w:rsidTr="00923896">
        <w:trPr>
          <w:trHeight w:val="674"/>
          <w:jc w:val="center"/>
        </w:trPr>
        <w:tc>
          <w:tcPr>
            <w:tcW w:w="564" w:type="dxa"/>
          </w:tcPr>
          <w:p w:rsidR="00281E42" w:rsidRPr="000B4139" w:rsidRDefault="00281E42" w:rsidP="00923896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281E42" w:rsidRPr="000B4139" w:rsidRDefault="00281E42" w:rsidP="00923896">
            <w:pPr>
              <w:pStyle w:val="Tekstpodstawowy3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………</w:t>
            </w:r>
          </w:p>
          <w:p w:rsidR="00281E42" w:rsidRPr="000B4139" w:rsidRDefault="00281E42" w:rsidP="00923896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281E42" w:rsidRPr="000B4139" w:rsidRDefault="00281E42" w:rsidP="00923896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281E42" w:rsidRPr="000B4139" w:rsidRDefault="00281E42" w:rsidP="00923896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281E42" w:rsidRPr="000B4139" w:rsidRDefault="00281E42" w:rsidP="00281E4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281E42" w:rsidRPr="000A7E28" w:rsidRDefault="00281E42" w:rsidP="00281E42">
      <w:pPr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 T</w:t>
      </w:r>
      <w:r w:rsidRPr="00A16673">
        <w:rPr>
          <w:rFonts w:ascii="Arial" w:hAnsi="Arial" w:cs="Arial"/>
          <w:b/>
          <w:bCs/>
          <w:sz w:val="20"/>
          <w:szCs w:val="20"/>
        </w:rPr>
        <w:t xml:space="preserve">argowiskiem miejskim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16673">
        <w:rPr>
          <w:rFonts w:ascii="Arial" w:hAnsi="Arial" w:cs="Arial"/>
          <w:b/>
          <w:bCs/>
          <w:sz w:val="20"/>
          <w:szCs w:val="20"/>
        </w:rPr>
        <w:t>w Giżycku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>
        <w:rPr>
          <w:rFonts w:ascii="Arial" w:hAnsi="Arial" w:cs="Arial"/>
          <w:b/>
          <w:bCs/>
          <w:sz w:val="20"/>
          <w:szCs w:val="20"/>
        </w:rPr>
        <w:t>ZP.271.14.2021.AP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1E42" w:rsidRPr="000B4139" w:rsidRDefault="00281E42" w:rsidP="00281E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281E42" w:rsidRPr="000B4139" w:rsidRDefault="00281E42" w:rsidP="00281E42">
      <w:pPr>
        <w:ind w:left="283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...................................................................z</w:t>
      </w:r>
      <w:r w:rsidRPr="000B4139">
        <w:rPr>
          <w:rFonts w:ascii="Arial" w:hAnsi="Arial" w:cs="Arial"/>
          <w:sz w:val="20"/>
          <w:szCs w:val="20"/>
        </w:rPr>
        <w:t>godnie z poniższ</w:t>
      </w:r>
      <w:r>
        <w:rPr>
          <w:rFonts w:ascii="Arial" w:hAnsi="Arial" w:cs="Arial"/>
          <w:sz w:val="20"/>
          <w:szCs w:val="20"/>
        </w:rPr>
        <w:t>ym zestawieniem:</w:t>
      </w:r>
    </w:p>
    <w:p w:rsidR="00281E42" w:rsidRPr="00900433" w:rsidRDefault="00281E42" w:rsidP="00281E42">
      <w:pPr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Budynki  100%  komunalne: 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281E42" w:rsidRPr="00900433" w:rsidRDefault="00281E42" w:rsidP="00281E42">
      <w:pPr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mieszkalne -  ...........</w:t>
      </w:r>
      <w:r>
        <w:rPr>
          <w:rFonts w:ascii="Tahoma" w:hAnsi="Tahoma" w:cs="Tahoma"/>
          <w:sz w:val="18"/>
          <w:szCs w:val="18"/>
        </w:rPr>
        <w:t>...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należny podatek V</w:t>
      </w:r>
      <w:r>
        <w:rPr>
          <w:rFonts w:ascii="Tahoma" w:hAnsi="Tahoma" w:cs="Tahoma"/>
          <w:sz w:val="18"/>
          <w:szCs w:val="18"/>
        </w:rPr>
        <w:t>AT w wysokości: zw.%</w:t>
      </w:r>
      <w:r w:rsidRPr="00900433">
        <w:rPr>
          <w:rFonts w:ascii="Tahoma" w:hAnsi="Tahoma" w:cs="Tahoma"/>
          <w:sz w:val="18"/>
          <w:szCs w:val="18"/>
        </w:rPr>
        <w:t xml:space="preserve">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281E42" w:rsidRPr="00900433" w:rsidRDefault="00281E42" w:rsidP="00281E42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</w:t>
      </w:r>
      <w:r w:rsidRPr="008F3C39">
        <w:rPr>
          <w:rFonts w:ascii="Tahoma" w:hAnsi="Tahoma" w:cs="Tahoma"/>
          <w:sz w:val="18"/>
          <w:szCs w:val="18"/>
        </w:rPr>
        <w:t>8 905,54</w:t>
      </w:r>
      <w:r>
        <w:rPr>
          <w:rFonts w:ascii="Tahoma" w:hAnsi="Tahoma" w:cs="Tahoma"/>
          <w:sz w:val="18"/>
          <w:szCs w:val="18"/>
        </w:rPr>
        <w:t xml:space="preserve"> </w:t>
      </w:r>
      <w:r w:rsidRPr="008F3C39">
        <w:rPr>
          <w:rFonts w:ascii="Tahoma" w:hAnsi="Tahoma" w:cs="Tahoma"/>
          <w:sz w:val="18"/>
          <w:szCs w:val="18"/>
        </w:rPr>
        <w:t>m</w:t>
      </w:r>
      <w:r w:rsidRPr="008F3C39">
        <w:rPr>
          <w:rFonts w:ascii="Tahoma" w:hAnsi="Tahoma" w:cs="Tahoma"/>
          <w:sz w:val="18"/>
          <w:szCs w:val="18"/>
          <w:vertAlign w:val="superscript"/>
        </w:rPr>
        <w:t>2</w:t>
      </w:r>
      <w:r w:rsidRPr="008F3C39"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x (A)..............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>zł  (brutto) = ……………………..zł (brutto) - miesięcznie</w:t>
      </w:r>
    </w:p>
    <w:p w:rsidR="00281E42" w:rsidRPr="00900433" w:rsidRDefault="00281E42" w:rsidP="00281E42">
      <w:pPr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  - 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281E42" w:rsidRPr="00900433" w:rsidRDefault="00281E42" w:rsidP="00281E42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7 332,75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(B) ............. zł (brutto)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= ………………………. zł (brutto) - miesięcznie</w:t>
      </w:r>
    </w:p>
    <w:p w:rsidR="00281E42" w:rsidRPr="000A7E28" w:rsidRDefault="00281E42" w:rsidP="00281E42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Ogółem za cały 1 zakres zamówienia</w:t>
      </w:r>
      <w:r w:rsidRPr="00900433">
        <w:rPr>
          <w:rFonts w:ascii="Tahoma" w:hAnsi="Tahoma" w:cs="Tahoma"/>
          <w:sz w:val="18"/>
          <w:szCs w:val="18"/>
        </w:rPr>
        <w:t xml:space="preserve"> (Ogółem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 xml:space="preserve">A + Ogółem B)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  <w:r w:rsidRPr="00900433">
        <w:rPr>
          <w:rFonts w:ascii="Tahoma" w:hAnsi="Tahoma" w:cs="Tahoma"/>
          <w:sz w:val="18"/>
          <w:szCs w:val="18"/>
        </w:rPr>
        <w:t xml:space="preserve">zł brutto - miesięcznie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281E42" w:rsidRPr="00900433" w:rsidRDefault="00281E42" w:rsidP="00281E42">
      <w:pPr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Komunaln</w:t>
      </w:r>
      <w:r>
        <w:rPr>
          <w:rFonts w:ascii="Tahoma" w:hAnsi="Tahoma" w:cs="Tahoma"/>
          <w:b/>
          <w:sz w:val="18"/>
          <w:szCs w:val="18"/>
        </w:rPr>
        <w:t xml:space="preserve">e lokale </w:t>
      </w:r>
      <w:r w:rsidRPr="00900433">
        <w:rPr>
          <w:rFonts w:ascii="Tahoma" w:hAnsi="Tahoma" w:cs="Tahoma"/>
          <w:b/>
          <w:sz w:val="18"/>
          <w:szCs w:val="18"/>
        </w:rPr>
        <w:t>mieszkalne i użytkowe w budynkach wspólnot mieszkaniowych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281E42" w:rsidRPr="00900433" w:rsidRDefault="00281E42" w:rsidP="00281E42">
      <w:pPr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lokale mieszkalne - </w:t>
      </w:r>
      <w:r w:rsidRPr="00900433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 w:rsidRPr="00900433">
        <w:rPr>
          <w:rFonts w:ascii="Tahoma" w:hAnsi="Tahoma" w:cs="Tahoma"/>
          <w:sz w:val="18"/>
          <w:szCs w:val="18"/>
        </w:rPr>
        <w:t xml:space="preserve">(netto) + należny podatek VAT </w:t>
      </w:r>
      <w:r>
        <w:rPr>
          <w:rFonts w:ascii="Tahoma" w:hAnsi="Tahoma" w:cs="Tahoma"/>
          <w:sz w:val="18"/>
          <w:szCs w:val="18"/>
        </w:rPr>
        <w:t xml:space="preserve"> w wysokości: zw. % = ………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281E42" w:rsidRPr="00900433" w:rsidRDefault="00281E42" w:rsidP="00281E42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</w:t>
      </w:r>
      <w:r>
        <w:rPr>
          <w:rFonts w:ascii="Tahoma" w:hAnsi="Tahoma" w:cs="Tahoma"/>
          <w:sz w:val="18"/>
          <w:szCs w:val="18"/>
        </w:rPr>
        <w:t xml:space="preserve">łem  15 243,98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(C)..........zł (brutto) = ................................. zł (brutto) - miesięcznie</w:t>
      </w:r>
    </w:p>
    <w:p w:rsidR="00281E42" w:rsidRPr="00900433" w:rsidRDefault="00281E42" w:rsidP="00281E42">
      <w:pPr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- 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 xml:space="preserve"> zł 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sz w:val="18"/>
          <w:szCs w:val="18"/>
        </w:rPr>
        <w:t>(netto) + należny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281E42" w:rsidRPr="00900433" w:rsidRDefault="00281E42" w:rsidP="00281E42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  2 654,93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(D) 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. zł (brutto) = ..................................... zł (brutto) – miesięcznie </w:t>
      </w:r>
    </w:p>
    <w:p w:rsidR="00281E42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za cały 2 zakres zamówie</w:t>
      </w:r>
      <w:r>
        <w:rPr>
          <w:rFonts w:ascii="Tahoma" w:hAnsi="Tahoma" w:cs="Tahoma"/>
          <w:sz w:val="18"/>
          <w:szCs w:val="18"/>
        </w:rPr>
        <w:t xml:space="preserve">nia (Ogółem C + Ogółem D) -……. </w:t>
      </w:r>
      <w:r w:rsidRPr="00900433">
        <w:rPr>
          <w:rFonts w:ascii="Tahoma" w:hAnsi="Tahoma" w:cs="Tahoma"/>
          <w:sz w:val="18"/>
          <w:szCs w:val="18"/>
        </w:rPr>
        <w:t xml:space="preserve">.......................................... zł (brutto) – miesięcznie </w:t>
      </w:r>
    </w:p>
    <w:p w:rsidR="00281E42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</w:p>
    <w:p w:rsidR="00281E42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</w:p>
    <w:p w:rsidR="00281E42" w:rsidRPr="00900433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</w:p>
    <w:p w:rsidR="00281E42" w:rsidRPr="00900433" w:rsidRDefault="00281E42" w:rsidP="00281E4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lastRenderedPageBreak/>
        <w:t>Komunalne składy i garaże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281E42" w:rsidRPr="00900433" w:rsidRDefault="00281E42" w:rsidP="00281E42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E) Składy i garaże - ………….zł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 xml:space="preserve">- miesięcznie </w:t>
      </w:r>
    </w:p>
    <w:p w:rsidR="00281E42" w:rsidRPr="00900433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 4 300,33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(E)..........zł (brutto) = ................................. zł (brutto) – miesięcznie</w:t>
      </w:r>
    </w:p>
    <w:p w:rsidR="00281E42" w:rsidRPr="00900433" w:rsidRDefault="00281E42" w:rsidP="00281E4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 xml:space="preserve">Budynek Urzędu Miejskiego w Giżycku oraz </w:t>
      </w:r>
      <w:r>
        <w:rPr>
          <w:rFonts w:ascii="Tahoma" w:hAnsi="Tahoma" w:cs="Tahoma"/>
          <w:b/>
          <w:sz w:val="18"/>
          <w:szCs w:val="18"/>
        </w:rPr>
        <w:t>budynek gospodarczy i budynek garażowy:</w:t>
      </w:r>
    </w:p>
    <w:p w:rsidR="00281E42" w:rsidRPr="00900433" w:rsidRDefault="00281E42" w:rsidP="00281E42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F) Budynek Urzędu Miejskiego w Giżycku oraz budynek gospodarczy i budynek garażowy - ……..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</w:t>
      </w:r>
      <w:r>
        <w:rPr>
          <w:rFonts w:ascii="Tahoma" w:hAnsi="Tahoma" w:cs="Tahoma"/>
          <w:sz w:val="18"/>
          <w:szCs w:val="18"/>
        </w:rPr>
        <w:t>….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281E42" w:rsidRPr="00900433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2577,37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(F) ..........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281E42" w:rsidRPr="00900433" w:rsidRDefault="00281E42" w:rsidP="00281E4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900433">
        <w:rPr>
          <w:rFonts w:ascii="Tahoma" w:hAnsi="Tahoma" w:cs="Tahoma"/>
          <w:b/>
          <w:snapToGrid w:val="0"/>
          <w:sz w:val="18"/>
          <w:szCs w:val="18"/>
        </w:rPr>
        <w:t>Budynek byłego kina Fala (Plac Grunwaldzki 2)</w:t>
      </w:r>
    </w:p>
    <w:p w:rsidR="00281E42" w:rsidRPr="00900433" w:rsidRDefault="00281E42" w:rsidP="00281E42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napToGrid w:val="0"/>
          <w:sz w:val="18"/>
          <w:szCs w:val="18"/>
        </w:rPr>
        <w:t>G)</w:t>
      </w:r>
      <w:r w:rsidRPr="00900433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Budynek byłego kina Fala - ……</w:t>
      </w:r>
      <w:r>
        <w:rPr>
          <w:rFonts w:ascii="Tahoma" w:hAnsi="Tahoma" w:cs="Tahoma"/>
          <w:sz w:val="18"/>
          <w:szCs w:val="18"/>
        </w:rPr>
        <w:t>……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281E42" w:rsidRPr="00900433" w:rsidRDefault="00281E42" w:rsidP="00281E42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1159,00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(G)..........</w:t>
      </w:r>
      <w:r>
        <w:rPr>
          <w:rFonts w:ascii="Tahoma" w:hAnsi="Tahoma" w:cs="Tahoma"/>
          <w:sz w:val="18"/>
          <w:szCs w:val="18"/>
        </w:rPr>
        <w:t>...........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281E42" w:rsidRPr="00EF26E2" w:rsidRDefault="00281E42" w:rsidP="00281E42">
      <w:pPr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Nieruchomość zabudowana pełniąca funkcję </w:t>
      </w:r>
      <w:r w:rsidRPr="004A7DFE">
        <w:rPr>
          <w:rFonts w:ascii="Arial" w:hAnsi="Arial" w:cs="Arial"/>
          <w:b/>
          <w:snapToGrid w:val="0"/>
          <w:sz w:val="20"/>
          <w:szCs w:val="20"/>
        </w:rPr>
        <w:t>Tar</w:t>
      </w:r>
      <w:r w:rsidRPr="00377291">
        <w:rPr>
          <w:rFonts w:ascii="Arial" w:hAnsi="Arial" w:cs="Arial"/>
          <w:b/>
          <w:snapToGrid w:val="0"/>
          <w:sz w:val="20"/>
          <w:szCs w:val="20"/>
        </w:rPr>
        <w:t>gowiska miejskiego</w:t>
      </w:r>
      <w:r>
        <w:rPr>
          <w:rFonts w:ascii="Arial" w:hAnsi="Arial" w:cs="Arial"/>
          <w:snapToGrid w:val="0"/>
          <w:sz w:val="20"/>
          <w:szCs w:val="20"/>
        </w:rPr>
        <w:t xml:space="preserve"> i </w:t>
      </w:r>
      <w:r>
        <w:rPr>
          <w:rFonts w:ascii="Arial" w:hAnsi="Arial" w:cs="Arial"/>
          <w:b/>
          <w:snapToGrid w:val="0"/>
          <w:sz w:val="20"/>
          <w:szCs w:val="20"/>
        </w:rPr>
        <w:t>nieruchomość zabudowana pełniąca</w:t>
      </w:r>
      <w:r w:rsidRPr="00377291">
        <w:rPr>
          <w:rFonts w:ascii="Arial" w:hAnsi="Arial" w:cs="Arial"/>
          <w:b/>
          <w:snapToGrid w:val="0"/>
          <w:sz w:val="20"/>
          <w:szCs w:val="20"/>
        </w:rPr>
        <w:t xml:space="preserve"> funkcję targowiska „Mój Rynek”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281E42" w:rsidRDefault="00281E42" w:rsidP="00281E42">
      <w:pPr>
        <w:suppressAutoHyphens/>
        <w:spacing w:line="360" w:lineRule="auto"/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F26E2">
        <w:rPr>
          <w:rFonts w:ascii="Arial" w:hAnsi="Arial" w:cs="Arial"/>
          <w:snapToGrid w:val="0"/>
          <w:sz w:val="20"/>
          <w:szCs w:val="20"/>
        </w:rPr>
        <w:t xml:space="preserve">H) </w:t>
      </w:r>
      <w:r>
        <w:rPr>
          <w:rFonts w:ascii="Arial" w:hAnsi="Arial" w:cs="Arial"/>
          <w:snapToGrid w:val="0"/>
          <w:sz w:val="20"/>
          <w:szCs w:val="20"/>
        </w:rPr>
        <w:t>Targowisko miejskie i targowisko „Mój rynek” –ryczał …………………….zł (netto) + należny podatek VAT w wysokości 23% = ………………………….. zł (brutto) miesięcznie</w:t>
      </w:r>
    </w:p>
    <w:p w:rsidR="00281E42" w:rsidRPr="00EF26E2" w:rsidRDefault="00281E42" w:rsidP="00281E42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napToGrid w:val="0"/>
          <w:sz w:val="20"/>
          <w:szCs w:val="20"/>
        </w:rPr>
        <w:t>Ogółem (H) …………………….. zł (brutto) miesięcznie.</w:t>
      </w:r>
    </w:p>
    <w:p w:rsidR="00281E42" w:rsidRPr="00900433" w:rsidRDefault="00281E42" w:rsidP="00281E42">
      <w:pPr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Cena za cały przedmiot zamówienia - miesięcznie (zakres 1, zakres 2, zakres 3, zakres 4, zakres 5) 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900433">
        <w:rPr>
          <w:rFonts w:ascii="Tahoma" w:hAnsi="Tahoma" w:cs="Tahoma"/>
          <w:sz w:val="18"/>
          <w:szCs w:val="18"/>
        </w:rPr>
        <w:t xml:space="preserve"> zł brutto (Ogółem A + Ogółem B + Ogółem C + Ogółem D +</w:t>
      </w:r>
      <w:r>
        <w:rPr>
          <w:rFonts w:ascii="Tahoma" w:hAnsi="Tahoma" w:cs="Tahoma"/>
          <w:sz w:val="18"/>
          <w:szCs w:val="18"/>
        </w:rPr>
        <w:t xml:space="preserve"> Ogółem E + Ogółem F + Ogółem G + Ogółem H)</w:t>
      </w:r>
      <w:r w:rsidRPr="00900433">
        <w:rPr>
          <w:rFonts w:ascii="Tahoma" w:hAnsi="Tahoma" w:cs="Tahoma"/>
          <w:b/>
          <w:sz w:val="18"/>
          <w:szCs w:val="18"/>
        </w:rPr>
        <w:t xml:space="preserve"> – miesięcznie.</w:t>
      </w:r>
    </w:p>
    <w:p w:rsidR="00281E42" w:rsidRPr="00900433" w:rsidRDefault="00281E42" w:rsidP="00281E42">
      <w:pPr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0433">
        <w:rPr>
          <w:rFonts w:ascii="Tahoma" w:hAnsi="Tahoma" w:cs="Tahoma"/>
          <w:b/>
          <w:sz w:val="18"/>
          <w:szCs w:val="18"/>
        </w:rPr>
        <w:t>Cena za cały przedmiot zamówienia przez okres obowiązywania umowy  (zakres 1, zakres 2, za</w:t>
      </w:r>
      <w:r>
        <w:rPr>
          <w:rFonts w:ascii="Tahoma" w:hAnsi="Tahoma" w:cs="Tahoma"/>
          <w:b/>
          <w:sz w:val="18"/>
          <w:szCs w:val="18"/>
        </w:rPr>
        <w:t>kres 3, zakres 4, zakres 5, zakres 6) X 12</w:t>
      </w:r>
      <w:r w:rsidRPr="00900433">
        <w:rPr>
          <w:rFonts w:ascii="Tahoma" w:hAnsi="Tahoma" w:cs="Tahoma"/>
          <w:b/>
          <w:sz w:val="18"/>
          <w:szCs w:val="18"/>
        </w:rPr>
        <w:t xml:space="preserve"> miesięcy  ..................................... zł brutto (Ogółem A + Ogółem B + Ogółem C + Ogółem D +</w:t>
      </w:r>
      <w:r w:rsidRPr="00900433"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b/>
          <w:sz w:val="18"/>
          <w:szCs w:val="18"/>
        </w:rPr>
        <w:t>Ogół</w:t>
      </w:r>
      <w:r>
        <w:rPr>
          <w:rFonts w:ascii="Tahoma" w:hAnsi="Tahoma" w:cs="Tahoma"/>
          <w:b/>
          <w:sz w:val="18"/>
          <w:szCs w:val="18"/>
        </w:rPr>
        <w:t xml:space="preserve">em E + Ogółem F + Ogółem G + Ogółem H) X 12 </w:t>
      </w:r>
      <w:r w:rsidRPr="00900433">
        <w:rPr>
          <w:rFonts w:ascii="Tahoma" w:hAnsi="Tahoma" w:cs="Tahoma"/>
          <w:b/>
          <w:sz w:val="18"/>
          <w:szCs w:val="18"/>
        </w:rPr>
        <w:t>miesiące.</w:t>
      </w:r>
    </w:p>
    <w:p w:rsidR="00281E42" w:rsidRPr="00900433" w:rsidRDefault="00281E42" w:rsidP="00281E42">
      <w:pPr>
        <w:widowControl w:val="0"/>
        <w:spacing w:line="264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(słownie: 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281E42" w:rsidRPr="00697A60" w:rsidRDefault="00281E42" w:rsidP="00281E42">
      <w:pPr>
        <w:pStyle w:val="Bezodstpw"/>
        <w:spacing w:after="60"/>
        <w:jc w:val="both"/>
        <w:rPr>
          <w:sz w:val="18"/>
          <w:szCs w:val="18"/>
        </w:rPr>
      </w:pPr>
    </w:p>
    <w:p w:rsidR="00281E42" w:rsidRPr="00393664" w:rsidRDefault="00281E42" w:rsidP="00281E42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</w:t>
      </w:r>
      <w:r w:rsidRPr="00B501F8">
        <w:rPr>
          <w:rFonts w:ascii="Tahoma" w:hAnsi="Tahoma" w:cs="Tahoma"/>
          <w:sz w:val="18"/>
          <w:szCs w:val="18"/>
        </w:rPr>
        <w:t>lat przepracowanych w świadczeniu usług dotyczących zarządzania nieruchomościami – dotyczy osoby wyznaczo</w:t>
      </w:r>
      <w:r>
        <w:rPr>
          <w:rFonts w:ascii="Tahoma" w:hAnsi="Tahoma" w:cs="Tahoma"/>
          <w:sz w:val="18"/>
          <w:szCs w:val="18"/>
        </w:rPr>
        <w:t xml:space="preserve">nej do realizacji zamówienia w biurze na terenie miasta Giżycka - </w:t>
      </w:r>
      <w:r w:rsidRPr="00B501F8">
        <w:rPr>
          <w:rFonts w:ascii="Tahoma" w:hAnsi="Tahoma" w:cs="Tahoma"/>
          <w:sz w:val="18"/>
          <w:szCs w:val="18"/>
        </w:rPr>
        <w:t>usługi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b/>
          <w:sz w:val="18"/>
          <w:szCs w:val="18"/>
        </w:rPr>
        <w:t>……………… lat</w:t>
      </w:r>
      <w:r w:rsidRPr="00900433"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br/>
        <w:t xml:space="preserve">i </w:t>
      </w:r>
      <w:r>
        <w:rPr>
          <w:rFonts w:ascii="Tahoma" w:hAnsi="Tahoma" w:cs="Tahoma"/>
          <w:b/>
          <w:sz w:val="18"/>
          <w:szCs w:val="18"/>
        </w:rPr>
        <w:t>………………miesięcy</w:t>
      </w:r>
      <w:r w:rsidRPr="00900433">
        <w:rPr>
          <w:rFonts w:ascii="Tahoma" w:hAnsi="Tahoma" w:cs="Tahoma"/>
          <w:b/>
          <w:sz w:val="18"/>
          <w:szCs w:val="18"/>
        </w:rPr>
        <w:t>*</w:t>
      </w:r>
      <w:r w:rsidRPr="00B501F8">
        <w:rPr>
          <w:rFonts w:ascii="Tahoma" w:hAnsi="Tahoma" w:cs="Tahoma"/>
          <w:sz w:val="18"/>
          <w:szCs w:val="18"/>
        </w:rPr>
        <w:t>(</w:t>
      </w:r>
      <w:r w:rsidRPr="002D1986">
        <w:rPr>
          <w:sz w:val="20"/>
          <w:szCs w:val="20"/>
        </w:rPr>
        <w:t xml:space="preserve">zgodnie z opisem pkt. </w:t>
      </w:r>
      <w:r w:rsidRPr="002D1986">
        <w:rPr>
          <w:b/>
          <w:bCs/>
          <w:sz w:val="20"/>
          <w:szCs w:val="20"/>
        </w:rPr>
        <w:t>21.5. SWZ</w:t>
      </w:r>
      <w:r w:rsidRPr="002D1986">
        <w:rPr>
          <w:sz w:val="20"/>
          <w:szCs w:val="20"/>
        </w:rPr>
        <w:t>:</w:t>
      </w:r>
      <w:r w:rsidRPr="002D1986">
        <w:rPr>
          <w:b/>
          <w:bCs/>
          <w:sz w:val="20"/>
          <w:szCs w:val="20"/>
        </w:rPr>
        <w:t xml:space="preserve"> </w:t>
      </w:r>
      <w:r w:rsidRPr="00B501F8">
        <w:rPr>
          <w:rFonts w:ascii="Tahoma" w:hAnsi="Tahoma" w:cs="Tahoma"/>
          <w:sz w:val="18"/>
          <w:szCs w:val="18"/>
        </w:rPr>
        <w:t xml:space="preserve"> </w:t>
      </w:r>
    </w:p>
    <w:p w:rsidR="00281E42" w:rsidRDefault="00281E42" w:rsidP="00281E42">
      <w:pPr>
        <w:widowControl w:val="0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900433">
        <w:rPr>
          <w:rFonts w:ascii="Tahoma" w:hAnsi="Tahoma" w:cs="Tahoma"/>
          <w:i/>
          <w:sz w:val="18"/>
          <w:szCs w:val="18"/>
        </w:rPr>
        <w:t xml:space="preserve">*należy </w:t>
      </w:r>
      <w:r>
        <w:rPr>
          <w:rFonts w:ascii="Tahoma" w:hAnsi="Tahoma" w:cs="Tahoma"/>
          <w:i/>
          <w:sz w:val="18"/>
          <w:szCs w:val="18"/>
        </w:rPr>
        <w:t xml:space="preserve">wpisać liczbę </w:t>
      </w:r>
    </w:p>
    <w:p w:rsidR="00281E42" w:rsidRPr="00EC68A8" w:rsidRDefault="00281E42" w:rsidP="00281E42">
      <w:pPr>
        <w:widowControl w:val="0"/>
        <w:ind w:left="360"/>
        <w:jc w:val="both"/>
        <w:rPr>
          <w:rFonts w:ascii="Tahoma" w:hAnsi="Tahoma" w:cs="Tahoma"/>
          <w:i/>
          <w:sz w:val="18"/>
          <w:szCs w:val="18"/>
        </w:rPr>
      </w:pPr>
    </w:p>
    <w:p w:rsidR="00281E42" w:rsidRPr="00EC68A8" w:rsidRDefault="00281E42" w:rsidP="00281E42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Oferowany</w:t>
      </w:r>
      <w:r w:rsidRPr="000B4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termin</w:t>
      </w:r>
      <w:r w:rsidRPr="00393664">
        <w:rPr>
          <w:rFonts w:ascii="Arial" w:hAnsi="Arial" w:cs="Arial"/>
          <w:sz w:val="20"/>
          <w:szCs w:val="20"/>
        </w:rPr>
        <w:t xml:space="preserve"> </w:t>
      </w:r>
      <w:r w:rsidRPr="00364F72">
        <w:rPr>
          <w:rFonts w:ascii="Arial" w:hAnsi="Arial" w:cs="Arial"/>
          <w:bCs/>
          <w:sz w:val="20"/>
          <w:szCs w:val="20"/>
        </w:rPr>
        <w:t>wniesienia do sądów powszechnych pozwów o eksmisję i zasądzenie należności”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 w:rsidRPr="00F642BE">
        <w:rPr>
          <w:rFonts w:ascii="Arial" w:hAnsi="Arial" w:cs="Arial"/>
          <w:b/>
          <w:bCs/>
          <w:sz w:val="20"/>
          <w:szCs w:val="20"/>
        </w:rPr>
        <w:t>pkt 21.6.SWZ</w:t>
      </w:r>
      <w:r w:rsidRPr="00F642BE">
        <w:rPr>
          <w:rFonts w:ascii="Arial" w:hAnsi="Arial" w:cs="Arial"/>
          <w:sz w:val="20"/>
          <w:szCs w:val="20"/>
        </w:rPr>
        <w:t>:</w:t>
      </w:r>
      <w:r w:rsidRPr="00F642B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0"/>
        <w:gridCol w:w="2566"/>
      </w:tblGrid>
      <w:tr w:rsidR="00281E42" w:rsidRPr="000B4139" w:rsidTr="00923896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0B4139">
              <w:rPr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0B4139">
              <w:rPr>
                <w:b/>
                <w:bCs/>
                <w:sz w:val="20"/>
                <w:szCs w:val="20"/>
              </w:rPr>
              <w:t xml:space="preserve">Wstawić znak „X”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B4139">
              <w:rPr>
                <w:b/>
                <w:bCs/>
                <w:sz w:val="20"/>
                <w:szCs w:val="20"/>
              </w:rPr>
              <w:t>w jednym wybranym wierszu</w:t>
            </w:r>
          </w:p>
        </w:tc>
      </w:tr>
      <w:tr w:rsidR="00281E42" w:rsidRPr="000B4139" w:rsidTr="00923896">
        <w:trPr>
          <w:trHeight w:val="519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rPr>
                <w:sz w:val="20"/>
                <w:szCs w:val="20"/>
              </w:rPr>
            </w:pPr>
            <w:r w:rsidRPr="004568EC">
              <w:rPr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b/>
                <w:bCs/>
                <w:sz w:val="20"/>
                <w:szCs w:val="20"/>
              </w:rPr>
              <w:t xml:space="preserve"> ” </w:t>
            </w:r>
            <w:r w:rsidRPr="000B4139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0B413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0B4139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1E42" w:rsidRPr="000B4139" w:rsidTr="00923896">
        <w:trPr>
          <w:trHeight w:val="519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rPr>
                <w:sz w:val="20"/>
                <w:szCs w:val="20"/>
              </w:rPr>
            </w:pPr>
            <w:r w:rsidRPr="004568EC">
              <w:rPr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b/>
                <w:bCs/>
                <w:sz w:val="20"/>
                <w:szCs w:val="20"/>
              </w:rPr>
              <w:t xml:space="preserve"> ” powyżej 7 dni </w:t>
            </w:r>
            <w:r w:rsidRPr="000B4139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0B413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0B4139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1E42" w:rsidRPr="000B4139" w:rsidTr="00923896">
        <w:trPr>
          <w:trHeight w:val="519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4568EC" w:rsidRDefault="00281E42" w:rsidP="00923896">
            <w:pPr>
              <w:pStyle w:val="Tekstpodstawowy"/>
              <w:suppressAutoHyphens/>
              <w:spacing w:after="60"/>
              <w:rPr>
                <w:bCs/>
                <w:sz w:val="20"/>
                <w:szCs w:val="20"/>
              </w:rPr>
            </w:pPr>
            <w:r w:rsidRPr="004568EC">
              <w:rPr>
                <w:bCs/>
                <w:sz w:val="20"/>
                <w:szCs w:val="20"/>
              </w:rPr>
              <w:t>Termin wniesienia do sądów powszechnych pozwów o eksmisję i zasądzenie należności</w:t>
            </w:r>
            <w:r>
              <w:rPr>
                <w:b/>
                <w:bCs/>
                <w:sz w:val="20"/>
                <w:szCs w:val="20"/>
              </w:rPr>
              <w:t xml:space="preserve"> ” </w:t>
            </w:r>
            <w:r w:rsidRPr="000B4139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B413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0B41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2" w:rsidRPr="000B4139" w:rsidRDefault="00281E42" w:rsidP="00923896">
            <w:pPr>
              <w:pStyle w:val="Tekstpodstawowy"/>
              <w:suppressAutoHyphens/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81E42" w:rsidRPr="00EC68A8" w:rsidRDefault="00281E42" w:rsidP="00281E42">
      <w:pPr>
        <w:spacing w:after="200"/>
        <w:contextualSpacing/>
        <w:jc w:val="both"/>
        <w:rPr>
          <w:rFonts w:ascii="Tahoma" w:hAnsi="Tahoma" w:cs="Tahoma"/>
          <w:sz w:val="18"/>
          <w:szCs w:val="18"/>
        </w:rPr>
      </w:pPr>
    </w:p>
    <w:p w:rsidR="00281E42" w:rsidRPr="000A7E28" w:rsidRDefault="00281E42" w:rsidP="00281E42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ascii="Tahoma" w:hAnsi="Tahoma" w:cs="Tahoma"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Oświadczam/y, że u</w:t>
      </w:r>
      <w:r w:rsidRPr="00A53B41">
        <w:rPr>
          <w:rFonts w:ascii="Tahoma" w:hAnsi="Tahoma" w:cs="Tahoma"/>
          <w:b/>
          <w:sz w:val="18"/>
          <w:szCs w:val="18"/>
        </w:rPr>
        <w:t xml:space="preserve">tworzone w Giżycku, biura administracji (punkt obsługi klienta) czynny będzie 5 dni powszednich w tygodniu w godzinach: * </w:t>
      </w:r>
    </w:p>
    <w:p w:rsidR="00281E42" w:rsidRPr="002E3D2C" w:rsidRDefault="00281E42" w:rsidP="00281E42">
      <w:pPr>
        <w:pStyle w:val="Akapitzlist"/>
        <w:spacing w:after="200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2E3D2C">
        <w:rPr>
          <w:rFonts w:ascii="Tahoma" w:hAnsi="Tahoma" w:cs="Tahoma"/>
          <w:sz w:val="18"/>
          <w:szCs w:val="18"/>
        </w:rPr>
        <w:t xml:space="preserve">we wszystkie dni powszednie w godzinach </w:t>
      </w:r>
      <w:r w:rsidRPr="002E3D2C">
        <w:rPr>
          <w:rFonts w:ascii="Tahoma" w:hAnsi="Tahoma" w:cs="Tahoma"/>
          <w:snapToGrid w:val="0"/>
          <w:sz w:val="18"/>
          <w:szCs w:val="18"/>
        </w:rPr>
        <w:t>7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2E3D2C">
        <w:rPr>
          <w:rFonts w:ascii="Tahoma" w:hAnsi="Tahoma" w:cs="Tahoma"/>
          <w:snapToGrid w:val="0"/>
          <w:sz w:val="18"/>
          <w:szCs w:val="18"/>
        </w:rPr>
        <w:t>- 15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281E42" w:rsidRPr="00BE5518" w:rsidRDefault="00281E42" w:rsidP="00281E42">
      <w:pPr>
        <w:pStyle w:val="Akapitzlist"/>
        <w:spacing w:after="200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281E42" w:rsidRDefault="00281E42" w:rsidP="00281E42">
      <w:pPr>
        <w:pStyle w:val="Akapitzlist"/>
        <w:spacing w:after="200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przynajmniej 2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  <w:r w:rsidRPr="00BE5518">
        <w:rPr>
          <w:rFonts w:ascii="Tahoma" w:hAnsi="Tahoma" w:cs="Tahoma"/>
          <w:sz w:val="18"/>
          <w:szCs w:val="18"/>
        </w:rPr>
        <w:t xml:space="preserve"> </w:t>
      </w:r>
    </w:p>
    <w:p w:rsidR="00281E42" w:rsidRPr="00BE5518" w:rsidRDefault="00281E42" w:rsidP="00281E42">
      <w:pPr>
        <w:pStyle w:val="Akapitzlist"/>
        <w:spacing w:after="200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BE5518">
        <w:rPr>
          <w:rFonts w:ascii="Tahoma" w:hAnsi="Tahoma" w:cs="Tahoma"/>
          <w:sz w:val="18"/>
          <w:szCs w:val="18"/>
        </w:rPr>
        <w:t xml:space="preserve"> 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pozostałe </w:t>
      </w:r>
      <w:r w:rsidRPr="00BE5518">
        <w:rPr>
          <w:rFonts w:ascii="Tahoma" w:hAnsi="Tahoma" w:cs="Tahoma"/>
          <w:sz w:val="18"/>
          <w:szCs w:val="18"/>
        </w:rPr>
        <w:t xml:space="preserve">4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281E42" w:rsidRPr="002E3D2C" w:rsidRDefault="00281E42" w:rsidP="00281E42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4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281E42" w:rsidRPr="00260DDE" w:rsidRDefault="00281E42" w:rsidP="00281E42">
      <w:pPr>
        <w:pStyle w:val="Akapitzlist"/>
        <w:ind w:left="0" w:firstLine="357"/>
        <w:jc w:val="both"/>
        <w:rPr>
          <w:rFonts w:ascii="Tahoma" w:hAnsi="Tahoma" w:cs="Tahoma"/>
          <w:sz w:val="18"/>
          <w:szCs w:val="18"/>
        </w:rPr>
      </w:pPr>
    </w:p>
    <w:p w:rsidR="00281E42" w:rsidRPr="00A53B41" w:rsidRDefault="00281E42" w:rsidP="00281E42">
      <w:pPr>
        <w:widowControl w:val="0"/>
        <w:autoSpaceDE w:val="0"/>
        <w:autoSpaceDN w:val="0"/>
        <w:adjustRightInd w:val="0"/>
        <w:ind w:left="357" w:right="102"/>
        <w:jc w:val="both"/>
        <w:rPr>
          <w:rFonts w:ascii="Tahoma" w:hAnsi="Tahoma" w:cs="Tahoma"/>
          <w:b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</w:t>
      </w:r>
      <w:r w:rsidRPr="00A53B41">
        <w:rPr>
          <w:rFonts w:ascii="Tahoma" w:hAnsi="Tahoma" w:cs="Tahoma"/>
          <w:b/>
          <w:sz w:val="18"/>
          <w:szCs w:val="18"/>
        </w:rPr>
        <w:t>, że utrzymamy ten stan przez cały okres trwania umowy.</w:t>
      </w:r>
    </w:p>
    <w:p w:rsidR="00281E42" w:rsidRPr="00393664" w:rsidRDefault="00281E42" w:rsidP="00281E4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0433">
        <w:rPr>
          <w:rFonts w:ascii="Tahoma" w:hAnsi="Tahoma" w:cs="Tahoma"/>
          <w:i/>
          <w:sz w:val="18"/>
          <w:szCs w:val="18"/>
        </w:rPr>
        <w:t>*</w:t>
      </w:r>
      <w:r w:rsidRPr="000B4139">
        <w:rPr>
          <w:rFonts w:ascii="Arial" w:hAnsi="Arial" w:cs="Arial"/>
          <w:sz w:val="20"/>
          <w:szCs w:val="20"/>
        </w:rPr>
        <w:t>(należy postawić znak „X” w jednym wybranym wierszu) - zgodnie z opisem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F642BE">
        <w:rPr>
          <w:rFonts w:ascii="Arial" w:hAnsi="Arial" w:cs="Arial"/>
          <w:b/>
          <w:bCs/>
          <w:sz w:val="20"/>
          <w:szCs w:val="20"/>
        </w:rPr>
        <w:t>pkt 21.7. SWZ</w:t>
      </w:r>
      <w:r>
        <w:rPr>
          <w:rFonts w:ascii="Arial" w:hAnsi="Arial" w:cs="Arial"/>
          <w:sz w:val="20"/>
          <w:szCs w:val="20"/>
        </w:rPr>
        <w:t>.</w:t>
      </w:r>
    </w:p>
    <w:p w:rsidR="00281E42" w:rsidRPr="002D1986" w:rsidRDefault="00281E42" w:rsidP="00281E42">
      <w:pPr>
        <w:rPr>
          <w:rFonts w:ascii="Arial" w:hAnsi="Arial" w:cs="Arial"/>
          <w:sz w:val="20"/>
          <w:szCs w:val="20"/>
          <w:lang w:val="en-US" w:eastAsia="en-US"/>
        </w:rPr>
      </w:pPr>
    </w:p>
    <w:p w:rsidR="00281E42" w:rsidRPr="002D1986" w:rsidRDefault="00281E42" w:rsidP="00281E4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Oświadczamy, że: </w:t>
      </w:r>
    </w:p>
    <w:p w:rsidR="00281E42" w:rsidRPr="002D1986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zapoznaliśmy się ze specyfikacją warunków zamówienia oraz zdobyliśmy konieczne informacje potrzebne do właściwego wykonania zamówienia. </w:t>
      </w:r>
    </w:p>
    <w:p w:rsidR="00281E42" w:rsidRPr="002F70AC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trike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>jesteśmy związa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ni niniejszą ofertą </w:t>
      </w:r>
      <w:r w:rsidRPr="002F70AC">
        <w:rPr>
          <w:rFonts w:ascii="Arial" w:hAnsi="Arial" w:cs="Arial"/>
          <w:sz w:val="20"/>
          <w:szCs w:val="20"/>
          <w:lang w:eastAsia="x-none"/>
        </w:rPr>
        <w:t xml:space="preserve">przez okres wskazany w Specyfikacji Warunków Zamówienia. </w:t>
      </w:r>
    </w:p>
    <w:p w:rsidR="00281E42" w:rsidRPr="002D1986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zawarty w </w:t>
      </w:r>
      <w:r>
        <w:rPr>
          <w:rFonts w:ascii="Arial" w:hAnsi="Arial" w:cs="Arial"/>
          <w:sz w:val="20"/>
          <w:szCs w:val="20"/>
          <w:lang w:eastAsia="x-none"/>
        </w:rPr>
        <w:t xml:space="preserve">Specyfikacji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Warunków Zamówienia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wzór umowy został przez nas zaakceptowany bez zastrzeżeń i zobowiązujemy się, w przypadku wybrania naszej oferty</w:t>
      </w:r>
      <w:r w:rsidRPr="002D1986">
        <w:rPr>
          <w:rFonts w:ascii="Arial" w:hAnsi="Arial" w:cs="Arial"/>
          <w:sz w:val="20"/>
          <w:szCs w:val="20"/>
          <w:lang w:eastAsia="x-none"/>
        </w:rPr>
        <w:t>,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do zawarcia umowy na warunkach określonych w SWZ oraz w miejscu i terminie wyznaczonym przez </w:t>
      </w:r>
      <w:r>
        <w:rPr>
          <w:rFonts w:ascii="Arial" w:hAnsi="Arial" w:cs="Arial"/>
          <w:sz w:val="20"/>
          <w:szCs w:val="20"/>
          <w:lang w:eastAsia="x-none"/>
        </w:rPr>
        <w:t>Zamawiającego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281E42" w:rsidRPr="002D1986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>nie wykonywaliśmy żadnych czynności związanych z przygoto</w:t>
      </w:r>
      <w:r>
        <w:rPr>
          <w:rFonts w:ascii="Arial" w:hAnsi="Arial" w:cs="Arial"/>
          <w:sz w:val="20"/>
          <w:szCs w:val="20"/>
          <w:lang w:val="x-none" w:eastAsia="x-none"/>
        </w:rPr>
        <w:t>waniem niniejszego postępowania</w:t>
      </w:r>
      <w:r w:rsidRPr="002D198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o udzielenie zamówienia publicznego, a w celu sporządzenia oferty nie posługiwaliśmy się osobami uczestniczącymi w dokonaniu tych czynności. </w:t>
      </w:r>
    </w:p>
    <w:p w:rsidR="00281E42" w:rsidRPr="002D1986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uwzględniliśmy zmiany i dodatkowe ustalenia wynikłe w trakcie procedury przetargowej stanowiące integralną część SWZ, wyszczególnione we wszystkich umieszczonych na stronie internetowej </w:t>
      </w:r>
      <w:r w:rsidRPr="004B4BC0">
        <w:rPr>
          <w:rFonts w:ascii="Arial" w:hAnsi="Arial" w:cs="Arial"/>
          <w:sz w:val="20"/>
          <w:szCs w:val="20"/>
          <w:lang w:eastAsia="x-none"/>
        </w:rPr>
        <w:t xml:space="preserve">prowadzonego postępowania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pismach Zamawiającego.</w:t>
      </w:r>
    </w:p>
    <w:p w:rsidR="00281E42" w:rsidRPr="002D1986" w:rsidRDefault="00281E42" w:rsidP="00281E42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eastAsia="x-none"/>
        </w:rPr>
        <w:t>a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akceptujemy warunki płatności określone przez Zamawiającego w Specyfikacji Warunków Zamówienia</w:t>
      </w:r>
      <w:r w:rsidRPr="002D1986">
        <w:rPr>
          <w:rFonts w:ascii="Arial" w:hAnsi="Arial" w:cs="Arial"/>
          <w:sz w:val="20"/>
          <w:szCs w:val="20"/>
          <w:lang w:eastAsia="x-none"/>
        </w:rPr>
        <w:t>.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:rsidR="00281E42" w:rsidRPr="002D1986" w:rsidRDefault="00281E42" w:rsidP="00281E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1986">
        <w:rPr>
          <w:rFonts w:ascii="Arial" w:hAnsi="Arial" w:cs="Arial"/>
          <w:sz w:val="20"/>
          <w:szCs w:val="20"/>
        </w:rPr>
        <w:t>Nazwisko(a) i imię(ona) osoby(ób) odpowiedzialnej za realizację zamówienia i kontakt ze strony Wykonawcy</w:t>
      </w:r>
      <w:r w:rsidRPr="002D1986">
        <w:rPr>
          <w:rFonts w:ascii="Arial" w:hAnsi="Arial" w:cs="Arial"/>
        </w:rPr>
        <w:t xml:space="preserve"> 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281E42" w:rsidRPr="002D1986" w:rsidRDefault="00281E42" w:rsidP="00281E4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Oświadczamy, że złożona oferta:</w:t>
      </w:r>
    </w:p>
    <w:p w:rsidR="00281E42" w:rsidRPr="002D1986" w:rsidRDefault="00281E42" w:rsidP="00281E42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2D1986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Pr="002D1986">
        <w:rPr>
          <w:rFonts w:ascii="Arial" w:hAnsi="Arial" w:cs="Arial"/>
          <w:sz w:val="20"/>
          <w:szCs w:val="20"/>
        </w:rPr>
        <w:br/>
        <w:t>o podatku od towarów i usług;</w:t>
      </w:r>
    </w:p>
    <w:p w:rsidR="00281E42" w:rsidRPr="002D1986" w:rsidRDefault="00281E42" w:rsidP="00281E42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</w:t>
      </w:r>
      <w:r w:rsidRPr="002D1986">
        <w:rPr>
          <w:rFonts w:ascii="Arial" w:hAnsi="Arial" w:cs="Arial"/>
          <w:sz w:val="20"/>
          <w:szCs w:val="20"/>
        </w:rPr>
        <w:t>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2D1986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2D198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2126"/>
        <w:gridCol w:w="3259"/>
      </w:tblGrid>
      <w:tr w:rsidR="00281E42" w:rsidRPr="002F70AC" w:rsidTr="00923896">
        <w:trPr>
          <w:jc w:val="center"/>
        </w:trPr>
        <w:tc>
          <w:tcPr>
            <w:tcW w:w="567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val="en-US" w:eastAsia="en-US"/>
              </w:rPr>
              <w:t>Lp.</w:t>
            </w:r>
          </w:p>
        </w:tc>
        <w:tc>
          <w:tcPr>
            <w:tcW w:w="2269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2126" w:type="dxa"/>
          </w:tcPr>
          <w:p w:rsidR="00281E42" w:rsidRPr="002F70AC" w:rsidRDefault="00281E42" w:rsidP="0092389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>Wartość bez kwoty podatku</w:t>
            </w:r>
          </w:p>
        </w:tc>
        <w:tc>
          <w:tcPr>
            <w:tcW w:w="3259" w:type="dxa"/>
          </w:tcPr>
          <w:p w:rsidR="00281E42" w:rsidRPr="002F70AC" w:rsidRDefault="00281E42" w:rsidP="0092389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Wskazanie stawki podatku od towarów i usług, która zgodnie </w:t>
            </w: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wiedzą Wykonawcy, będzie miała zastosowanie</w:t>
            </w:r>
          </w:p>
        </w:tc>
      </w:tr>
      <w:tr w:rsidR="00281E42" w:rsidRPr="002F70AC" w:rsidTr="00923896">
        <w:trPr>
          <w:jc w:val="center"/>
        </w:trPr>
        <w:tc>
          <w:tcPr>
            <w:tcW w:w="567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81E42" w:rsidRPr="002F70AC" w:rsidTr="00923896">
        <w:trPr>
          <w:jc w:val="center"/>
        </w:trPr>
        <w:tc>
          <w:tcPr>
            <w:tcW w:w="567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281E42" w:rsidRPr="002F70AC" w:rsidRDefault="00281E42" w:rsidP="009238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81E42" w:rsidRPr="002F70AC" w:rsidRDefault="00281E42" w:rsidP="00281E42">
      <w:pPr>
        <w:ind w:left="36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 w:rsidRPr="002F70AC">
        <w:rPr>
          <w:rFonts w:ascii="Arial" w:hAnsi="Arial" w:cs="Arial"/>
          <w:bCs/>
          <w:i/>
          <w:sz w:val="20"/>
          <w:szCs w:val="20"/>
          <w:lang w:eastAsia="en-US"/>
        </w:rPr>
        <w:t xml:space="preserve">W przypadku, gdy Wykonawca nie wypełni ww. punktu Zamawiający przyjmie, że wybór oferty nie będzie prowadził do powstania obowiązku po stronie Zmawiającego. </w:t>
      </w:r>
    </w:p>
    <w:p w:rsidR="00281E42" w:rsidRPr="00AC1E82" w:rsidRDefault="00281E42" w:rsidP="00281E42">
      <w:pPr>
        <w:ind w:left="360"/>
        <w:jc w:val="both"/>
        <w:rPr>
          <w:rFonts w:ascii="Arial" w:hAnsi="Arial" w:cs="Arial"/>
          <w:bCs/>
          <w:i/>
          <w:color w:val="FF0000"/>
          <w:sz w:val="20"/>
          <w:szCs w:val="20"/>
          <w:lang w:eastAsia="en-US"/>
        </w:rPr>
      </w:pPr>
    </w:p>
    <w:p w:rsidR="00281E42" w:rsidRDefault="00281E42" w:rsidP="00281E4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Wykonanie prac:</w:t>
      </w:r>
    </w:p>
    <w:p w:rsidR="00281E42" w:rsidRPr="002D1986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Tabela nr 1:  zamierzamy zlecić wykonanie następujących prac podwykonawcom: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281E42" w:rsidRPr="002D1986" w:rsidTr="00923896">
        <w:trPr>
          <w:trHeight w:val="279"/>
          <w:jc w:val="center"/>
        </w:trPr>
        <w:tc>
          <w:tcPr>
            <w:tcW w:w="567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281E42" w:rsidRPr="002D1986" w:rsidTr="00923896">
        <w:trPr>
          <w:trHeight w:val="38"/>
          <w:jc w:val="center"/>
        </w:trPr>
        <w:tc>
          <w:tcPr>
            <w:tcW w:w="567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281E42" w:rsidRPr="002D1986" w:rsidTr="00923896">
        <w:trPr>
          <w:trHeight w:val="201"/>
          <w:jc w:val="center"/>
        </w:trPr>
        <w:tc>
          <w:tcPr>
            <w:tcW w:w="567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81E42" w:rsidRPr="002D1986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Default="00281E42" w:rsidP="00281E42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81E42" w:rsidRPr="002F70AC" w:rsidRDefault="00281E42" w:rsidP="00281E42">
      <w:pPr>
        <w:ind w:left="36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 xml:space="preserve">Tabela nr 2:  </w:t>
      </w:r>
      <w:r w:rsidRPr="002F70AC">
        <w:rPr>
          <w:rFonts w:ascii="Arial" w:hAnsi="Arial" w:cs="Arial"/>
          <w:bCs/>
          <w:sz w:val="20"/>
          <w:szCs w:val="20"/>
          <w:lang w:eastAsia="en-US"/>
        </w:rPr>
        <w:t>W związku ze złożeniem oferty wspólnej oraz zaistnieniem okoliczności, o których mowa w art. 117 ust. 4 ustawy pzp, przedmiotowe zamówienie zrealizujemy zgodnie z poniższym podziałem prac (</w:t>
      </w:r>
      <w:r w:rsidRPr="002F70AC">
        <w:rPr>
          <w:rFonts w:ascii="Arial" w:hAnsi="Arial" w:cs="Arial"/>
          <w:bCs/>
          <w:i/>
          <w:sz w:val="20"/>
          <w:szCs w:val="20"/>
          <w:lang w:eastAsia="en-US"/>
        </w:rPr>
        <w:t>wypełnić w przypadku wspólnego ubiegania się Wykonawców/Konsorcjum):</w:t>
      </w:r>
    </w:p>
    <w:p w:rsidR="00281E42" w:rsidRPr="002F70AC" w:rsidRDefault="00281E42" w:rsidP="00281E42">
      <w:pPr>
        <w:ind w:left="36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tbl>
      <w:tblPr>
        <w:tblW w:w="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</w:tblGrid>
      <w:tr w:rsidR="00281E42" w:rsidRPr="002F70AC" w:rsidTr="00923896">
        <w:trPr>
          <w:trHeight w:val="279"/>
          <w:jc w:val="center"/>
        </w:trPr>
        <w:tc>
          <w:tcPr>
            <w:tcW w:w="567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Nazwa Wykonawcy wspólnie ubiegających się o udzielenie zamówienia</w:t>
            </w:r>
          </w:p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Wykaz usług, które wykonają poszczególni Wykonawcy ubiegający się o udzielenie zamówienia publicznego</w:t>
            </w:r>
          </w:p>
        </w:tc>
      </w:tr>
      <w:tr w:rsidR="00281E42" w:rsidRPr="002F70AC" w:rsidTr="00923896">
        <w:trPr>
          <w:trHeight w:val="38"/>
          <w:jc w:val="center"/>
        </w:trPr>
        <w:tc>
          <w:tcPr>
            <w:tcW w:w="567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Lider Konsorcjum……</w:t>
            </w:r>
          </w:p>
        </w:tc>
        <w:tc>
          <w:tcPr>
            <w:tcW w:w="286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42" w:rsidRPr="002F70AC" w:rsidTr="00923896">
        <w:trPr>
          <w:trHeight w:val="201"/>
          <w:jc w:val="center"/>
        </w:trPr>
        <w:tc>
          <w:tcPr>
            <w:tcW w:w="567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Członek Konsorcjum ……</w:t>
            </w:r>
          </w:p>
        </w:tc>
        <w:tc>
          <w:tcPr>
            <w:tcW w:w="2869" w:type="dxa"/>
            <w:vAlign w:val="center"/>
          </w:tcPr>
          <w:p w:rsidR="00281E42" w:rsidRPr="002F70AC" w:rsidRDefault="00281E42" w:rsidP="0092389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1E42" w:rsidRDefault="00281E42" w:rsidP="00281E42">
      <w:pPr>
        <w:ind w:left="426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E42" w:rsidRPr="002D1986" w:rsidRDefault="00281E42" w:rsidP="00281E4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281E42" w:rsidRPr="002D1986" w:rsidRDefault="00281E42" w:rsidP="00281E4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1E42" w:rsidRPr="002D1986" w:rsidRDefault="00281E42" w:rsidP="00281E42">
      <w:pPr>
        <w:ind w:left="36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2D1986">
        <w:rPr>
          <w:rFonts w:ascii="Arial" w:hAnsi="Arial" w:cs="Arial"/>
          <w:sz w:val="20"/>
          <w:szCs w:val="20"/>
        </w:rPr>
        <w:t>(podmiot nie będący żadnym z poniższych)</w:t>
      </w:r>
    </w:p>
    <w:p w:rsidR="00281E42" w:rsidRPr="002D1986" w:rsidRDefault="00281E42" w:rsidP="00281E42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281E42" w:rsidRPr="002D1986" w:rsidRDefault="00281E42" w:rsidP="00281E42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2D1986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281E42" w:rsidRPr="002D1986" w:rsidRDefault="00281E42" w:rsidP="00281E42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2D1986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281E42" w:rsidRPr="002D1986" w:rsidRDefault="00281E42" w:rsidP="00281E42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281E42" w:rsidRPr="002D1986" w:rsidRDefault="00281E42" w:rsidP="00281E42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281E42" w:rsidRPr="002D1986" w:rsidRDefault="00281E42" w:rsidP="00281E42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Oświadczamy, że oferta nie zawiera/ zawiera (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2D1986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81E42" w:rsidRPr="002D1986" w:rsidRDefault="00281E42" w:rsidP="00281E42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127 ust. 2</w:t>
      </w:r>
      <w:r w:rsidRPr="002D1986">
        <w:rPr>
          <w:rFonts w:ascii="Arial" w:hAnsi="Arial" w:cs="Arial"/>
          <w:sz w:val="20"/>
          <w:szCs w:val="20"/>
        </w:rPr>
        <w:t xml:space="preserve"> ustawy Pzp informuję, że Zamawiający może samodzielnie pobrać wymagane przez niego dokumenty, tj. .............…………………………….....…………………(należy podać jakie dokumenty Zamawiający może samodzielnie pobrać np. KRS, CEiDG). Powyższe dokumenty Zamawiający pobiera z ogólnodostępnej i bezpłatnej bazy danych pod adresem internetowy: …………………………….......................... w przypadku Wykonawców mających siedzibę w Polsce: </w:t>
      </w:r>
    </w:p>
    <w:p w:rsidR="00281E42" w:rsidRPr="002D1986" w:rsidRDefault="00281E42" w:rsidP="00281E42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https://ems.ms.gov.pl/krs/wyszukiwaniepodmiotu?t:lb=t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281E42" w:rsidRPr="002D1986" w:rsidRDefault="00281E42" w:rsidP="00281E42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281E42" w:rsidRPr="002D1986" w:rsidRDefault="00281E42" w:rsidP="00281E42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https://prod.ceidg.gov.pl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1E42" w:rsidRPr="002D1986" w:rsidRDefault="00281E42" w:rsidP="00281E42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281E42" w:rsidRPr="002D1986" w:rsidRDefault="00281E42" w:rsidP="00281E42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Cs/>
          <w:sz w:val="20"/>
          <w:szCs w:val="20"/>
        </w:rPr>
        <w:t>12.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>Oświadczamy, że wypełniliśmy obowiązki informacyjne przewidziane w art. 13 lub 14 RODO</w:t>
      </w:r>
      <w:r w:rsidRPr="002D1986">
        <w:rPr>
          <w:rFonts w:ascii="Arial" w:hAnsi="Arial" w:cs="Arial"/>
          <w:sz w:val="20"/>
          <w:szCs w:val="20"/>
          <w:vertAlign w:val="superscript"/>
        </w:rPr>
        <w:t>1</w:t>
      </w:r>
      <w:r w:rsidRPr="002D198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2D198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>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1).</w:t>
      </w:r>
    </w:p>
    <w:p w:rsidR="00281E42" w:rsidRPr="002D1986" w:rsidRDefault="00281E42" w:rsidP="00281E42">
      <w:pPr>
        <w:spacing w:after="60"/>
        <w:ind w:left="357"/>
        <w:jc w:val="both"/>
        <w:rPr>
          <w:rFonts w:ascii="Arial" w:hAnsi="Arial" w:cs="Arial"/>
        </w:rPr>
      </w:pPr>
    </w:p>
    <w:p w:rsidR="00281E42" w:rsidRPr="002D1986" w:rsidRDefault="00281E42" w:rsidP="00281E42">
      <w:pPr>
        <w:spacing w:before="60" w:after="60"/>
        <w:rPr>
          <w:rFonts w:ascii="Arial" w:hAnsi="Arial" w:cs="Arial"/>
          <w:sz w:val="16"/>
          <w:szCs w:val="16"/>
          <w:lang w:val="x-none" w:eastAsia="x-none"/>
        </w:rPr>
      </w:pPr>
      <w:r w:rsidRPr="002D1986">
        <w:rPr>
          <w:rFonts w:ascii="Arial" w:hAnsi="Arial" w:cs="Arial"/>
          <w:b/>
          <w:bCs/>
          <w:sz w:val="20"/>
          <w:szCs w:val="20"/>
          <w:lang w:val="x-none" w:eastAsia="x-none"/>
        </w:rPr>
        <w:t>Ofertę składamy na ................................ kolejno ponumerowanych stronach.</w:t>
      </w:r>
    </w:p>
    <w:p w:rsidR="00281E42" w:rsidRPr="00281E42" w:rsidRDefault="00281E42" w:rsidP="00281E42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:rsidR="00281E42" w:rsidRPr="002D1986" w:rsidRDefault="00281E42" w:rsidP="00281E42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1E42" w:rsidRPr="002D1986" w:rsidRDefault="00281E42" w:rsidP="00281E42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281E42" w:rsidRPr="00AF3D56" w:rsidTr="0092389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81E42" w:rsidRPr="00A632CD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281E42" w:rsidRPr="00AF3D56" w:rsidRDefault="00281E4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281E42" w:rsidRDefault="00281E42" w:rsidP="00281E42">
      <w:pPr>
        <w:rPr>
          <w:rFonts w:ascii="Arial" w:hAnsi="Arial" w:cs="Arial"/>
          <w:sz w:val="20"/>
          <w:szCs w:val="20"/>
        </w:rPr>
      </w:pPr>
      <w:bookmarkStart w:id="5" w:name="_Toc770664"/>
    </w:p>
    <w:p w:rsidR="00281E42" w:rsidRDefault="00281E42" w:rsidP="00281E42">
      <w:pPr>
        <w:rPr>
          <w:rFonts w:ascii="Arial" w:hAnsi="Arial" w:cs="Arial"/>
          <w:sz w:val="20"/>
          <w:szCs w:val="20"/>
        </w:rPr>
      </w:pPr>
    </w:p>
    <w:p w:rsidR="00281E42" w:rsidRDefault="00281E42" w:rsidP="00281E42">
      <w:pPr>
        <w:rPr>
          <w:rFonts w:ascii="Arial" w:hAnsi="Arial" w:cs="Arial"/>
          <w:sz w:val="20"/>
          <w:szCs w:val="20"/>
        </w:rPr>
      </w:pPr>
    </w:p>
    <w:p w:rsidR="00281E42" w:rsidRDefault="00281E42" w:rsidP="00281E42">
      <w:pPr>
        <w:rPr>
          <w:rFonts w:ascii="Arial" w:hAnsi="Arial" w:cs="Arial"/>
          <w:sz w:val="20"/>
          <w:szCs w:val="20"/>
        </w:rPr>
      </w:pPr>
    </w:p>
    <w:p w:rsidR="00281E42" w:rsidRDefault="00281E42" w:rsidP="00281E42">
      <w:pPr>
        <w:rPr>
          <w:rFonts w:ascii="Arial" w:hAnsi="Arial" w:cs="Arial"/>
          <w:sz w:val="20"/>
          <w:szCs w:val="20"/>
        </w:rPr>
      </w:pPr>
      <w:bookmarkStart w:id="6" w:name="_GoBack"/>
      <w:bookmarkEnd w:id="5"/>
      <w:bookmarkEnd w:id="6"/>
    </w:p>
    <w:sectPr w:rsidR="00281E42" w:rsidSect="00281E4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13" w:rsidRDefault="00054213" w:rsidP="00281E42">
      <w:r>
        <w:separator/>
      </w:r>
    </w:p>
  </w:endnote>
  <w:endnote w:type="continuationSeparator" w:id="0">
    <w:p w:rsidR="00054213" w:rsidRDefault="00054213" w:rsidP="002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42" w:rsidRDefault="00281E4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13" w:rsidRDefault="00054213" w:rsidP="00281E42">
      <w:r>
        <w:separator/>
      </w:r>
    </w:p>
  </w:footnote>
  <w:footnote w:type="continuationSeparator" w:id="0">
    <w:p w:rsidR="00054213" w:rsidRDefault="00054213" w:rsidP="0028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553"/>
    <w:multiLevelType w:val="hybridMultilevel"/>
    <w:tmpl w:val="B07CF8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62F90"/>
    <w:multiLevelType w:val="multilevel"/>
    <w:tmpl w:val="9A52C7A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Century Gothic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2AFA692A"/>
    <w:multiLevelType w:val="hybridMultilevel"/>
    <w:tmpl w:val="976475EE"/>
    <w:lvl w:ilvl="0" w:tplc="5350890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61455D17"/>
    <w:multiLevelType w:val="hybridMultilevel"/>
    <w:tmpl w:val="1ED89314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E8906E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C4DA1"/>
    <w:multiLevelType w:val="singleLevel"/>
    <w:tmpl w:val="D2ACABEA"/>
    <w:lvl w:ilvl="0">
      <w:start w:val="1"/>
      <w:numFmt w:val="upp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1"/>
    <w:rsid w:val="00054213"/>
    <w:rsid w:val="002353E1"/>
    <w:rsid w:val="00235EED"/>
    <w:rsid w:val="00281E42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C3C2-A828-4BA2-8C00-1B8A5B0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E4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1E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81E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Brødtekst Tegn Tegn"/>
    <w:basedOn w:val="Normalny"/>
    <w:link w:val="TekstpodstawowyZnak"/>
    <w:uiPriority w:val="99"/>
    <w:rsid w:val="00281E42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Brødtekst Tegn Tegn Znak1"/>
    <w:basedOn w:val="Domylnaczcionkaakapitu"/>
    <w:link w:val="Tekstpodstawowy"/>
    <w:uiPriority w:val="99"/>
    <w:rsid w:val="00281E4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1E4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81E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Puce tableau"/>
    <w:basedOn w:val="Normalny"/>
    <w:link w:val="AkapitzlistZnak"/>
    <w:qFormat/>
    <w:rsid w:val="00281E4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rsid w:val="00281E42"/>
    <w:rPr>
      <w:rFonts w:ascii="Arial" w:eastAsia="Times New Roman" w:hAnsi="Arial" w:cs="Arial"/>
    </w:rPr>
  </w:style>
  <w:style w:type="paragraph" w:styleId="Bezodstpw">
    <w:name w:val="No Spacing"/>
    <w:qFormat/>
    <w:rsid w:val="0028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81E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1E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1E4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aliases w:val="Nagłówek strony"/>
    <w:basedOn w:val="Normalny"/>
    <w:link w:val="NagwekZnak"/>
    <w:rsid w:val="00281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81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281E4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281E4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81E42"/>
  </w:style>
  <w:style w:type="paragraph" w:styleId="Tekstprzypisudolnego">
    <w:name w:val="footnote text"/>
    <w:aliases w:val="Tekst przypisu Znak,Podrozdział,Podrozdzia³"/>
    <w:basedOn w:val="Normalny"/>
    <w:link w:val="TekstprzypisudolnegoZnak"/>
    <w:rsid w:val="00281E4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rsid w:val="0028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1E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8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81E42"/>
    <w:rPr>
      <w:vertAlign w:val="superscript"/>
    </w:rPr>
  </w:style>
  <w:style w:type="table" w:styleId="Tabela-Siatka">
    <w:name w:val="Table Grid"/>
    <w:basedOn w:val="Standardowy"/>
    <w:rsid w:val="0028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link w:val="ListParagraphChar1"/>
    <w:uiPriority w:val="99"/>
    <w:qFormat/>
    <w:rsid w:val="00281E42"/>
    <w:pPr>
      <w:ind w:left="720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281E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1775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2021-05-28T06:15:00Z</dcterms:created>
  <dcterms:modified xsi:type="dcterms:W3CDTF">2021-05-28T06:32:00Z</dcterms:modified>
</cp:coreProperties>
</file>