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9" w:rsidRPr="00752CA9" w:rsidRDefault="006600BE" w:rsidP="00752CA9">
      <w:pPr>
        <w:pStyle w:val="Nagwek1"/>
      </w:pPr>
      <w:r>
        <w:t xml:space="preserve">Specyfikacja zestawu </w:t>
      </w:r>
      <w:r w:rsidR="00752CA9" w:rsidRPr="00752CA9">
        <w:t>IDEAL TECNOMIG 205 SYNERGIA LCD</w:t>
      </w:r>
      <w:r w:rsidR="00752CA9">
        <w:t>: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Spawarka </w:t>
      </w:r>
      <w:proofErr w:type="spellStart"/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Ideal</w:t>
      </w:r>
      <w:proofErr w:type="spellEnd"/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TECNOMIG 205 LCD Synergia - 1szt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Uchwyt spawalniczy MIG EURO MB 15 3m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Uchwyt elektrodowy MMA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Przewód masowy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 </w:t>
      </w: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nowa</w:t>
      </w: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butla</w:t>
      </w: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mieszanką </w:t>
      </w: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Ar/CO2</w:t>
      </w: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pojemności 8l - </w:t>
      </w: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atestowana</w:t>
      </w: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wszystkie dopuszczenia, niezbędne przez punkty sprzedaży gazów,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reduktor gazowy Ar/CO2 z dwoma zegarami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drut spawalniczy stalowy </w:t>
      </w: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SG2 0,8 0mm</w:t>
      </w: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 5kg,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 spawalnicze,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 do palnika MB15,</w:t>
      </w:r>
    </w:p>
    <w:p w:rsidR="00752CA9" w:rsidRPr="00752CA9" w:rsidRDefault="00752CA9" w:rsidP="00752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preparat </w:t>
      </w:r>
      <w:proofErr w:type="spellStart"/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antyodpryskowy</w:t>
      </w:r>
      <w:proofErr w:type="spellEnd"/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SPAWMIX 400ml</w:t>
      </w:r>
    </w:p>
    <w:p w:rsidR="00752CA9" w:rsidRPr="00752CA9" w:rsidRDefault="00752CA9" w:rsidP="00752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+ PROFESJONALNA PRZYŁBICA SAMOŚCIEMNIAJĄCA Z AUTOMATYCZNYM FILTREM</w:t>
      </w:r>
    </w:p>
    <w:p w:rsidR="00752CA9" w:rsidRPr="00752CA9" w:rsidRDefault="00752CA9" w:rsidP="00752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POWIĘKSZONE POLE WIDZENIA 100X60MM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Producent: Magnum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 widzenia: 100x60mm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filtra: automatyczny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optyczna: 1/1/1/2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reakcji: 1/30000s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sensorów: 4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Minimalny </w:t>
      </w:r>
      <w:proofErr w:type="spellStart"/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amperaż</w:t>
      </w:r>
      <w:proofErr w:type="spellEnd"/>
      <w:r w:rsidRPr="00752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&gt;3A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Przeznaczenie: TIG, MIG/MAG, MMA, SAW, PAW, PAC.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zaciemnienia: DIN 5-8, DIN 9-13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Zaciemnienie stan jasny: DIN 4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pracy: -5°C ÷ +55°C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 Fotoogniwo + wymienne baterie (1 x CR2450)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z jakiego wykonano przyłbicę: NYLON</w:t>
      </w:r>
    </w:p>
    <w:p w:rsidR="00752CA9" w:rsidRPr="00752CA9" w:rsidRDefault="00752CA9" w:rsidP="00752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A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parametrów filtra: zewnętrzna</w:t>
      </w:r>
    </w:p>
    <w:p w:rsidR="006600BE" w:rsidRPr="006600BE" w:rsidRDefault="006600BE" w:rsidP="00660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4289E" w:rsidRDefault="00A4289E"/>
    <w:sectPr w:rsidR="00A4289E" w:rsidSect="00A4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00"/>
    <w:multiLevelType w:val="multilevel"/>
    <w:tmpl w:val="A13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C20D3"/>
    <w:multiLevelType w:val="multilevel"/>
    <w:tmpl w:val="D04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E4D7E"/>
    <w:multiLevelType w:val="multilevel"/>
    <w:tmpl w:val="3E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03260"/>
    <w:multiLevelType w:val="multilevel"/>
    <w:tmpl w:val="AE3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E7CF2"/>
    <w:multiLevelType w:val="multilevel"/>
    <w:tmpl w:val="66D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B0786"/>
    <w:multiLevelType w:val="multilevel"/>
    <w:tmpl w:val="BC6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2174F"/>
    <w:multiLevelType w:val="multilevel"/>
    <w:tmpl w:val="E91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BE"/>
    <w:rsid w:val="00175799"/>
    <w:rsid w:val="006600BE"/>
    <w:rsid w:val="00752CA9"/>
    <w:rsid w:val="00A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9E"/>
  </w:style>
  <w:style w:type="paragraph" w:styleId="Nagwek1">
    <w:name w:val="heading 1"/>
    <w:basedOn w:val="Normalny"/>
    <w:link w:val="Nagwek1Znak"/>
    <w:uiPriority w:val="9"/>
    <w:qFormat/>
    <w:rsid w:val="0066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0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0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adamsobolewski</dc:creator>
  <cp:lastModifiedBy>adamsobolewski</cp:lastModifiedBy>
  <cp:revision>2</cp:revision>
  <dcterms:created xsi:type="dcterms:W3CDTF">2020-08-17T12:56:00Z</dcterms:created>
  <dcterms:modified xsi:type="dcterms:W3CDTF">2020-08-17T12:56:00Z</dcterms:modified>
</cp:coreProperties>
</file>