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1008F945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>
        <w:rPr>
          <w:rFonts w:ascii="Arial" w:hAnsi="Arial" w:cs="Arial"/>
          <w:lang w:eastAsia="pl-PL"/>
        </w:rPr>
        <w:t>1</w:t>
      </w:r>
      <w:r w:rsidRPr="002F7500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1</w:t>
      </w:r>
      <w:r w:rsidR="005E5B18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(t.j. Dz.U. z 2023 poz. 1605 ze zm.),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4F4B6BAE" w14:textId="66DF9B26" w:rsidR="00A9547A" w:rsidRDefault="00A9547A" w:rsidP="00A9547A">
      <w:pPr>
        <w:spacing w:after="0"/>
        <w:rPr>
          <w:rFonts w:ascii="Arial" w:hAnsi="Arial" w:cs="Arial"/>
          <w:b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usług</w:t>
      </w:r>
      <w:r w:rsidR="005E5B18">
        <w:rPr>
          <w:rFonts w:ascii="Arial" w:hAnsi="Arial" w:cs="Arial"/>
          <w:lang w:eastAsia="pl-PL"/>
        </w:rPr>
        <w:t>a</w:t>
      </w:r>
      <w:r w:rsidR="00DC1A77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pn. </w:t>
      </w:r>
      <w:r>
        <w:rPr>
          <w:rFonts w:ascii="Arial" w:hAnsi="Arial" w:cs="Arial"/>
          <w:b/>
        </w:rPr>
        <w:t>„</w:t>
      </w:r>
      <w:r w:rsidR="005E5B18" w:rsidRPr="005E5B18">
        <w:rPr>
          <w:rFonts w:ascii="Arial" w:hAnsi="Arial" w:cs="Arial"/>
          <w:b/>
        </w:rPr>
        <w:t>Świadczenie specjalistycznej usługi doradczej w zakresie tworzenia i wdrażania lokalnych planów deinstytucjonalizacji usług społecznych (LPDI)</w:t>
      </w:r>
      <w:r>
        <w:rPr>
          <w:rFonts w:ascii="Arial" w:hAnsi="Arial" w:cs="Arial"/>
          <w:b/>
        </w:rPr>
        <w:t>”</w:t>
      </w:r>
    </w:p>
    <w:p w14:paraId="3639D51D" w14:textId="77777777" w:rsidR="00A9547A" w:rsidRPr="002F7500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2F7500">
        <w:rPr>
          <w:rFonts w:ascii="Arial" w:hAnsi="Arial" w:cs="Arial"/>
          <w:i/>
          <w:iCs/>
          <w:lang w:eastAsia="pl-PL"/>
        </w:rPr>
        <w:t>/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AD34C84" w14:textId="77777777" w:rsidR="00A9547A" w:rsidRPr="002F7500" w:rsidRDefault="00A9547A" w:rsidP="00A9547A">
      <w:pPr>
        <w:spacing w:after="0" w:line="240" w:lineRule="auto"/>
        <w:jc w:val="both"/>
        <w:rPr>
          <w:rFonts w:ascii="Arial" w:hAnsi="Arial" w:cs="Arial"/>
        </w:rPr>
      </w:pPr>
    </w:p>
    <w:p w14:paraId="772B3F10" w14:textId="77777777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511F4438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NINIEJSZY PLIK PODPISUJE PODMIOT UDOSTĘPNIAJACY ZASOBY</w:t>
      </w:r>
    </w:p>
    <w:p w14:paraId="1CB13BE3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8"/>
          <w:szCs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 xml:space="preserve"> KWALIFIKOWANYM PODPISEM ELEKTRONICZNYM, </w:t>
      </w:r>
    </w:p>
    <w:p w14:paraId="56532597" w14:textId="77777777" w:rsidR="00A9547A" w:rsidRPr="002F7500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2F7500">
        <w:rPr>
          <w:rFonts w:ascii="Arial" w:hAnsi="Arial" w:cs="Arial"/>
          <w:sz w:val="18"/>
          <w:szCs w:val="20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664A" w14:textId="77777777" w:rsidR="006C250C" w:rsidRDefault="006C250C" w:rsidP="004A5B08">
      <w:pPr>
        <w:spacing w:after="0" w:line="240" w:lineRule="auto"/>
      </w:pPr>
      <w:r>
        <w:separator/>
      </w:r>
    </w:p>
  </w:endnote>
  <w:endnote w:type="continuationSeparator" w:id="0">
    <w:p w14:paraId="32463166" w14:textId="77777777" w:rsidR="006C250C" w:rsidRDefault="006C250C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DE11" w14:textId="77777777" w:rsidR="006C250C" w:rsidRDefault="006C250C" w:rsidP="004A5B08">
      <w:pPr>
        <w:spacing w:after="0" w:line="240" w:lineRule="auto"/>
      </w:pPr>
      <w:r>
        <w:separator/>
      </w:r>
    </w:p>
  </w:footnote>
  <w:footnote w:type="continuationSeparator" w:id="0">
    <w:p w14:paraId="78CD870D" w14:textId="77777777" w:rsidR="006C250C" w:rsidRDefault="006C250C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D7D81"/>
    <w:rsid w:val="00185473"/>
    <w:rsid w:val="002949C8"/>
    <w:rsid w:val="00364021"/>
    <w:rsid w:val="004A5B08"/>
    <w:rsid w:val="005601F0"/>
    <w:rsid w:val="005E5B18"/>
    <w:rsid w:val="0067670D"/>
    <w:rsid w:val="00694CDF"/>
    <w:rsid w:val="006C250C"/>
    <w:rsid w:val="00986126"/>
    <w:rsid w:val="009F21B3"/>
    <w:rsid w:val="009F7057"/>
    <w:rsid w:val="00A62098"/>
    <w:rsid w:val="00A9547A"/>
    <w:rsid w:val="00AE2631"/>
    <w:rsid w:val="00DC1A77"/>
    <w:rsid w:val="00F312C2"/>
    <w:rsid w:val="00F63323"/>
    <w:rsid w:val="00F73C94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8</cp:revision>
  <cp:lastPrinted>2024-02-14T09:17:00Z</cp:lastPrinted>
  <dcterms:created xsi:type="dcterms:W3CDTF">2024-02-14T09:11:00Z</dcterms:created>
  <dcterms:modified xsi:type="dcterms:W3CDTF">2024-08-21T11:39:00Z</dcterms:modified>
</cp:coreProperties>
</file>