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D549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 xml:space="preserve"> nr 3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dotyczące: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B135E0" w:rsidP="00384B3F">
            <w:pPr>
              <w:tabs>
                <w:tab w:val="left" w:pos="459"/>
              </w:tabs>
              <w:spacing w:after="120"/>
              <w:jc w:val="center"/>
              <w:rPr>
                <w:sz w:val="22"/>
                <w:szCs w:val="22"/>
              </w:rPr>
            </w:pPr>
            <w:r w:rsidRPr="00A94257">
              <w:rPr>
                <w:sz w:val="22"/>
                <w:szCs w:val="22"/>
              </w:rPr>
              <w:t xml:space="preserve">składane </w:t>
            </w:r>
            <w:r w:rsidR="00A94257" w:rsidRPr="00A94257">
              <w:rPr>
                <w:sz w:val="22"/>
                <w:szCs w:val="22"/>
              </w:rPr>
              <w:t>na podstawie art. 7 ust.1 ustawy z dnia 13 kwietnia 2022 r. o szczególnych rozwiązaniach w zakresie przeciwdziałania wspieraniu agresji na Ukrainę oraz służących ochronie bezpieczeństwa narodowego</w:t>
            </w:r>
            <w:bookmarkStart w:id="0" w:name="_GoBack"/>
            <w:bookmarkEnd w:id="0"/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A94257" w:rsidP="00A94257">
            <w:pPr>
              <w:spacing w:after="120"/>
              <w:jc w:val="both"/>
            </w:pPr>
            <w:r>
              <w:t>p</w:t>
            </w:r>
            <w:r w:rsidR="00B16F8E" w:rsidRPr="007A4FEC">
              <w:t xml:space="preserve">rzystępując do postępowania p.n. </w:t>
            </w:r>
            <w:r w:rsidR="00361FFA" w:rsidRPr="007A4FEC">
              <w:t xml:space="preserve"> </w:t>
            </w:r>
          </w:p>
          <w:p w:rsidR="003434ED" w:rsidRPr="008D549D" w:rsidRDefault="00A94257" w:rsidP="00A94257">
            <w:pPr>
              <w:spacing w:after="120"/>
              <w:jc w:val="center"/>
              <w:rPr>
                <w:rFonts w:eastAsiaTheme="minorHAnsi"/>
                <w:b/>
                <w:iCs/>
                <w:color w:val="000000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</w:rPr>
              <w:t>Usługa zakupu pakietu 10 ogłoszeń rekrutacyjnych wraz z ich publikowaniem i odświeżaniem na portalu internetowym z ogłoszeniami o pracę o zasięgu ogólnopolskim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2156A5" w:rsidRPr="00B1776B" w:rsidTr="0056737E">
        <w:trPr>
          <w:trHeight w:val="5927"/>
        </w:trPr>
        <w:tc>
          <w:tcPr>
            <w:tcW w:w="9214" w:type="dxa"/>
            <w:vAlign w:val="center"/>
          </w:tcPr>
          <w:p w:rsidR="002156A5" w:rsidRPr="00B1776B" w:rsidRDefault="002156A5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2156A5" w:rsidRPr="002156A5" w:rsidRDefault="002156A5" w:rsidP="002156A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 xml:space="preserve">Oświadczam, że na dzień składania ofert  </w:t>
            </w:r>
            <w:r w:rsidRPr="002156A5">
              <w:rPr>
                <w:b/>
                <w:sz w:val="22"/>
                <w:szCs w:val="22"/>
              </w:rPr>
              <w:t>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(podpis)</w:t>
            </w:r>
          </w:p>
          <w:p w:rsidR="002156A5" w:rsidRPr="00B1776B" w:rsidRDefault="002156A5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powyższym oświadczeniu są aktualne i zgodne z prawdą oraz zostały przedstawione z pełną świadomością konsekwencji wprowadzenia Zamawiającego w błąd przy przedstawianiu informacji.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………………………………………</w:t>
            </w: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2156A5" w:rsidRPr="00B1776B" w:rsidRDefault="002156A5" w:rsidP="00CB3BC5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6A5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84B3F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D549D"/>
    <w:rsid w:val="008E1440"/>
    <w:rsid w:val="00971554"/>
    <w:rsid w:val="0098642A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94257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D0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EF8B-1E61-400E-AD5B-3AFDAC5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45</cp:revision>
  <cp:lastPrinted>2018-04-03T11:08:00Z</cp:lastPrinted>
  <dcterms:created xsi:type="dcterms:W3CDTF">2022-07-04T10:23:00Z</dcterms:created>
  <dcterms:modified xsi:type="dcterms:W3CDTF">2023-10-18T10:42:00Z</dcterms:modified>
</cp:coreProperties>
</file>