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B4" w:rsidRDefault="00C413B4" w:rsidP="00C413B4">
      <w:pPr>
        <w:jc w:val="center"/>
        <w:rPr>
          <w:rFonts w:ascii="Times New Roman" w:hAnsi="Times New Roman" w:cs="Times New Roman"/>
          <w:b/>
          <w:sz w:val="28"/>
        </w:rPr>
      </w:pPr>
      <w:r w:rsidRPr="00C413B4">
        <w:rPr>
          <w:rFonts w:ascii="Times New Roman" w:hAnsi="Times New Roman" w:cs="Times New Roman"/>
          <w:b/>
          <w:sz w:val="28"/>
        </w:rPr>
        <w:t>OPIS PRZEDMIOTU ZAMÓWNIENIA</w:t>
      </w:r>
    </w:p>
    <w:p w:rsidR="00C413B4" w:rsidRPr="00C413B4" w:rsidRDefault="00C413B4" w:rsidP="00C413B4">
      <w:pPr>
        <w:jc w:val="center"/>
        <w:rPr>
          <w:rFonts w:ascii="Times New Roman" w:hAnsi="Times New Roman" w:cs="Times New Roman"/>
          <w:b/>
          <w:sz w:val="28"/>
        </w:rPr>
      </w:pPr>
    </w:p>
    <w:p w:rsidR="00CE110C" w:rsidRPr="00C413B4" w:rsidRDefault="00E205C3">
      <w:pPr>
        <w:rPr>
          <w:rFonts w:ascii="Times New Roman" w:hAnsi="Times New Roman" w:cs="Times New Roman"/>
          <w:b/>
        </w:rPr>
      </w:pPr>
      <w:r w:rsidRPr="00C413B4">
        <w:rPr>
          <w:rFonts w:ascii="Times New Roman" w:hAnsi="Times New Roman" w:cs="Times New Roman"/>
          <w:b/>
        </w:rPr>
        <w:t xml:space="preserve">ZADANIE NR 1 </w:t>
      </w:r>
      <w:r w:rsidR="00D642B8" w:rsidRPr="00C413B4">
        <w:rPr>
          <w:rFonts w:ascii="Times New Roman" w:hAnsi="Times New Roman" w:cs="Times New Roman"/>
          <w:b/>
        </w:rPr>
        <w:t xml:space="preserve">USŁUGA WYKONANIA </w:t>
      </w:r>
      <w:r w:rsidRPr="00C413B4">
        <w:rPr>
          <w:rFonts w:ascii="Times New Roman" w:hAnsi="Times New Roman" w:cs="Times New Roman"/>
          <w:b/>
        </w:rPr>
        <w:t>PUCHARÓW NA POTRZEBY ZWFiS</w:t>
      </w:r>
    </w:p>
    <w:p w:rsidR="00E205C3" w:rsidRPr="00C413B4" w:rsidRDefault="00C413B4" w:rsidP="00C413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413B4">
        <w:rPr>
          <w:rFonts w:ascii="Times New Roman" w:eastAsia="Times New Roman" w:hAnsi="Times New Roman" w:cs="Times New Roman"/>
          <w:color w:val="000000"/>
          <w:lang w:eastAsia="pl-PL"/>
        </w:rPr>
        <w:t>Miejsce dostawy przedmiotu zamówienia: AKADEMIA WOJSK LĄDOWYCH imienia generała Tadeusza Kościuszki, ul. Piotra Czajkowskiego 109; 51-147 Wrocław.</w:t>
      </w:r>
    </w:p>
    <w:p w:rsidR="00C413B4" w:rsidRPr="00C413B4" w:rsidRDefault="00C413B4" w:rsidP="00C413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413B4">
        <w:rPr>
          <w:rFonts w:ascii="Times New Roman" w:eastAsia="Times New Roman" w:hAnsi="Times New Roman" w:cs="Times New Roman"/>
          <w:color w:val="000000"/>
          <w:lang w:eastAsia="pl-PL"/>
        </w:rPr>
        <w:t>Szczegółowy opis przedmiotu zamówienia:</w:t>
      </w:r>
    </w:p>
    <w:tbl>
      <w:tblPr>
        <w:tblStyle w:val="Tabela-Siatka"/>
        <w:tblpPr w:leftFromText="141" w:rightFromText="141" w:vertAnchor="page" w:horzAnchor="margin" w:tblpY="3061"/>
        <w:tblW w:w="5000" w:type="pct"/>
        <w:tblLook w:val="04A0" w:firstRow="1" w:lastRow="0" w:firstColumn="1" w:lastColumn="0" w:noHBand="0" w:noVBand="1"/>
      </w:tblPr>
      <w:tblGrid>
        <w:gridCol w:w="541"/>
        <w:gridCol w:w="8662"/>
        <w:gridCol w:w="592"/>
        <w:gridCol w:w="661"/>
      </w:tblGrid>
      <w:tr w:rsidR="00C413B4" w:rsidRPr="00E205C3" w:rsidTr="00C413B4">
        <w:tc>
          <w:tcPr>
            <w:tcW w:w="259" w:type="pct"/>
          </w:tcPr>
          <w:p w:rsidR="00C413B4" w:rsidRPr="00CE110C" w:rsidRDefault="00C413B4" w:rsidP="00C41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10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42" w:type="pct"/>
          </w:tcPr>
          <w:p w:rsidR="00C413B4" w:rsidRPr="00CE110C" w:rsidRDefault="00C413B4" w:rsidP="00C413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  <w:r w:rsidRPr="00CE110C">
              <w:rPr>
                <w:rFonts w:ascii="Times New Roman" w:hAnsi="Times New Roman" w:cs="Times New Roman"/>
                <w:b/>
              </w:rPr>
              <w:t xml:space="preserve"> przedmiotu zamówienia</w:t>
            </w:r>
          </w:p>
        </w:tc>
        <w:tc>
          <w:tcPr>
            <w:tcW w:w="283" w:type="pct"/>
          </w:tcPr>
          <w:p w:rsidR="00C413B4" w:rsidRPr="00CE110C" w:rsidRDefault="00C413B4" w:rsidP="00C413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  <w:r w:rsidRPr="00CE110C">
              <w:rPr>
                <w:rFonts w:ascii="Times New Roman" w:hAnsi="Times New Roman" w:cs="Times New Roman"/>
                <w:b/>
              </w:rPr>
              <w:t>.m.</w:t>
            </w:r>
          </w:p>
        </w:tc>
        <w:tc>
          <w:tcPr>
            <w:tcW w:w="316" w:type="pct"/>
          </w:tcPr>
          <w:p w:rsidR="00C413B4" w:rsidRPr="00CE110C" w:rsidRDefault="00C413B4" w:rsidP="00C41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10C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C413B4" w:rsidRPr="00E205C3" w:rsidTr="00C413B4">
        <w:tc>
          <w:tcPr>
            <w:tcW w:w="259" w:type="pct"/>
            <w:vAlign w:val="center"/>
          </w:tcPr>
          <w:p w:rsidR="00C413B4" w:rsidRPr="00E205C3" w:rsidRDefault="00C413B4" w:rsidP="00C413B4">
            <w:pPr>
              <w:rPr>
                <w:rFonts w:ascii="Times New Roman" w:hAnsi="Times New Roman" w:cs="Times New Roman"/>
              </w:rPr>
            </w:pPr>
            <w:r w:rsidRPr="00E20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2" w:type="pct"/>
            <w:vAlign w:val="center"/>
          </w:tcPr>
          <w:p w:rsidR="00C413B4" w:rsidRPr="00E205C3" w:rsidRDefault="00C413B4" w:rsidP="00C413B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Puchar metalowy skład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ający się z marmurowej podstawy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nóżki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czaszy,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od dołu podstawy do najwyższego punktu – 40cm ( +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- 20 mm)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średnica kielicha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160 mm 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(+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- 20 mm)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bez pokrywki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 złoty lub złoto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srebrny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3" w:type="pct"/>
            <w:vAlign w:val="center"/>
          </w:tcPr>
          <w:p w:rsidR="00C413B4" w:rsidRPr="00E205C3" w:rsidRDefault="00C413B4" w:rsidP="00C413B4">
            <w:pPr>
              <w:jc w:val="center"/>
              <w:rPr>
                <w:rFonts w:ascii="Times New Roman" w:hAnsi="Times New Roman" w:cs="Times New Roman"/>
              </w:rPr>
            </w:pPr>
            <w:r w:rsidRPr="00E205C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316" w:type="pct"/>
            <w:vAlign w:val="center"/>
          </w:tcPr>
          <w:p w:rsidR="00C413B4" w:rsidRPr="00E205C3" w:rsidRDefault="00C413B4" w:rsidP="00C413B4">
            <w:pPr>
              <w:jc w:val="center"/>
              <w:rPr>
                <w:rFonts w:ascii="Times New Roman" w:hAnsi="Times New Roman" w:cs="Times New Roman"/>
              </w:rPr>
            </w:pPr>
            <w:r w:rsidRPr="00E205C3">
              <w:rPr>
                <w:rFonts w:ascii="Times New Roman" w:hAnsi="Times New Roman" w:cs="Times New Roman"/>
              </w:rPr>
              <w:t>30</w:t>
            </w:r>
          </w:p>
        </w:tc>
      </w:tr>
      <w:tr w:rsidR="00C413B4" w:rsidRPr="00E205C3" w:rsidTr="00C413B4">
        <w:tc>
          <w:tcPr>
            <w:tcW w:w="259" w:type="pct"/>
            <w:vAlign w:val="center"/>
          </w:tcPr>
          <w:p w:rsidR="00C413B4" w:rsidRPr="00E205C3" w:rsidRDefault="00C413B4" w:rsidP="00C413B4">
            <w:pPr>
              <w:rPr>
                <w:rFonts w:ascii="Times New Roman" w:hAnsi="Times New Roman" w:cs="Times New Roman"/>
              </w:rPr>
            </w:pPr>
            <w:r w:rsidRPr="00E20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2" w:type="pct"/>
            <w:vAlign w:val="center"/>
          </w:tcPr>
          <w:p w:rsidR="00C413B4" w:rsidRPr="00E205C3" w:rsidRDefault="00C413B4" w:rsidP="00C413B4">
            <w:pPr>
              <w:rPr>
                <w:rFonts w:ascii="Times New Roman" w:hAnsi="Times New Roman" w:cs="Times New Roman"/>
              </w:rPr>
            </w:pP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Puchar metalowy skład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ający się z marmurowej podstawy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nóżki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czaszy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od dołu podstawy do najwyższego punktu – 37 cm (+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/- 20 mm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średnica kielicha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mm 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(+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- 20 mm), bez pokrywki,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 złoty lub złoto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srebrny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3" w:type="pct"/>
            <w:vAlign w:val="center"/>
          </w:tcPr>
          <w:p w:rsidR="00C413B4" w:rsidRPr="00E205C3" w:rsidRDefault="00C413B4" w:rsidP="00C413B4">
            <w:pPr>
              <w:jc w:val="center"/>
              <w:rPr>
                <w:rFonts w:ascii="Times New Roman" w:hAnsi="Times New Roman" w:cs="Times New Roman"/>
              </w:rPr>
            </w:pPr>
            <w:r w:rsidRPr="00E205C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316" w:type="pct"/>
            <w:vAlign w:val="center"/>
          </w:tcPr>
          <w:p w:rsidR="00C413B4" w:rsidRPr="00E205C3" w:rsidRDefault="00C413B4" w:rsidP="00C413B4">
            <w:pPr>
              <w:jc w:val="center"/>
              <w:rPr>
                <w:rFonts w:ascii="Times New Roman" w:hAnsi="Times New Roman" w:cs="Times New Roman"/>
              </w:rPr>
            </w:pPr>
            <w:r w:rsidRPr="00E205C3">
              <w:rPr>
                <w:rFonts w:ascii="Times New Roman" w:hAnsi="Times New Roman" w:cs="Times New Roman"/>
              </w:rPr>
              <w:t>30</w:t>
            </w:r>
          </w:p>
        </w:tc>
      </w:tr>
      <w:tr w:rsidR="00C413B4" w:rsidRPr="00E205C3" w:rsidTr="00C413B4">
        <w:tc>
          <w:tcPr>
            <w:tcW w:w="259" w:type="pct"/>
            <w:vAlign w:val="center"/>
          </w:tcPr>
          <w:p w:rsidR="00C413B4" w:rsidRPr="00E205C3" w:rsidRDefault="00C413B4" w:rsidP="00C413B4">
            <w:pPr>
              <w:rPr>
                <w:rFonts w:ascii="Times New Roman" w:hAnsi="Times New Roman" w:cs="Times New Roman"/>
              </w:rPr>
            </w:pPr>
            <w:r w:rsidRPr="00E205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2" w:type="pct"/>
            <w:vAlign w:val="center"/>
          </w:tcPr>
          <w:p w:rsidR="00C413B4" w:rsidRPr="00E205C3" w:rsidRDefault="00C413B4" w:rsidP="00C413B4">
            <w:pPr>
              <w:rPr>
                <w:rFonts w:ascii="Times New Roman" w:hAnsi="Times New Roman" w:cs="Times New Roman"/>
              </w:rPr>
            </w:pP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Puchar metalowy skład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ający się z marmurowej podstawy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nóżki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czaszy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od dołu podstawy do najwyższego punktu – 34cm (+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- 20 mm)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średnica kielicha 120 mm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(+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- 20 mm),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 pokrywki,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 złoty lub złoto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205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srebrny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3" w:type="pct"/>
            <w:vAlign w:val="center"/>
          </w:tcPr>
          <w:p w:rsidR="00C413B4" w:rsidRPr="00E205C3" w:rsidRDefault="00C413B4" w:rsidP="00C413B4">
            <w:pPr>
              <w:jc w:val="center"/>
              <w:rPr>
                <w:rFonts w:ascii="Times New Roman" w:hAnsi="Times New Roman" w:cs="Times New Roman"/>
              </w:rPr>
            </w:pPr>
            <w:r w:rsidRPr="00E205C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316" w:type="pct"/>
            <w:vAlign w:val="center"/>
          </w:tcPr>
          <w:p w:rsidR="00C413B4" w:rsidRPr="00E205C3" w:rsidRDefault="00C413B4" w:rsidP="00C413B4">
            <w:pPr>
              <w:jc w:val="center"/>
              <w:rPr>
                <w:rFonts w:ascii="Times New Roman" w:hAnsi="Times New Roman" w:cs="Times New Roman"/>
              </w:rPr>
            </w:pPr>
            <w:r w:rsidRPr="00E205C3">
              <w:rPr>
                <w:rFonts w:ascii="Times New Roman" w:hAnsi="Times New Roman" w:cs="Times New Roman"/>
              </w:rPr>
              <w:t>41</w:t>
            </w:r>
          </w:p>
        </w:tc>
      </w:tr>
      <w:tr w:rsidR="00C413B4" w:rsidRPr="00E205C3" w:rsidTr="00C413B4">
        <w:tc>
          <w:tcPr>
            <w:tcW w:w="4401" w:type="pct"/>
            <w:gridSpan w:val="2"/>
          </w:tcPr>
          <w:p w:rsidR="00C413B4" w:rsidRPr="00E205C3" w:rsidRDefault="00C413B4" w:rsidP="00C413B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205C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 PUCHARÓW</w:t>
            </w:r>
          </w:p>
        </w:tc>
        <w:tc>
          <w:tcPr>
            <w:tcW w:w="283" w:type="pct"/>
            <w:vAlign w:val="center"/>
          </w:tcPr>
          <w:p w:rsidR="00C413B4" w:rsidRPr="00E205C3" w:rsidRDefault="00C413B4" w:rsidP="00C413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316" w:type="pct"/>
            <w:vAlign w:val="center"/>
          </w:tcPr>
          <w:p w:rsidR="00C413B4" w:rsidRPr="00E205C3" w:rsidRDefault="00C413B4" w:rsidP="00C413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</w:tbl>
    <w:p w:rsidR="00FE4EA4" w:rsidRDefault="00FE4EA4" w:rsidP="00FE4E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E4EA4" w:rsidRPr="00FE4EA4" w:rsidRDefault="00C413B4" w:rsidP="00FE4E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E4EA4">
        <w:rPr>
          <w:rFonts w:ascii="Times New Roman" w:eastAsia="Times New Roman" w:hAnsi="Times New Roman" w:cs="Times New Roman"/>
          <w:color w:val="000000"/>
          <w:lang w:eastAsia="pl-PL"/>
        </w:rPr>
        <w:t>Modele poglądowe:</w:t>
      </w:r>
    </w:p>
    <w:p w:rsidR="00FE4EA4" w:rsidRDefault="00FE4E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pl-PL"/>
        </w:rPr>
        <w:drawing>
          <wp:inline distT="0" distB="0" distL="0" distR="0">
            <wp:extent cx="1695450" cy="3500105"/>
            <wp:effectExtent l="0" t="0" r="0" b="5715"/>
            <wp:docPr id="1" name="Obraz 1" descr="https://mediaform.com.pl/7860-large_default/puchar-3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form.com.pl/7860-large_default/puchar-3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5" t="12701" r="26625" b="12155"/>
                    <a:stretch/>
                  </pic:blipFill>
                  <pic:spPr bwMode="auto">
                    <a:xfrm>
                      <a:off x="0" y="0"/>
                      <a:ext cx="1717479" cy="354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E4E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noProof/>
          <w:color w:val="000000"/>
          <w:lang w:eastAsia="pl-PL"/>
        </w:rPr>
        <w:drawing>
          <wp:inline distT="0" distB="0" distL="0" distR="0">
            <wp:extent cx="1447800" cy="3596640"/>
            <wp:effectExtent l="0" t="0" r="0" b="3810"/>
            <wp:docPr id="2" name="Obraz 2" descr="https://mediaform.com.pl/7861-large_default/puchar-3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form.com.pl/7861-large_default/puchar-3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2" t="12162" r="31208" b="12298"/>
                    <a:stretch/>
                  </pic:blipFill>
                  <pic:spPr bwMode="auto">
                    <a:xfrm flipH="1">
                      <a:off x="0" y="0"/>
                      <a:ext cx="1451120" cy="360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752" w:rsidRDefault="00BD7752" w:rsidP="00BD77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752">
        <w:rPr>
          <w:rFonts w:ascii="Times New Roman" w:eastAsia="Times New Roman" w:hAnsi="Times New Roman" w:cs="Times New Roman"/>
          <w:color w:val="000000"/>
          <w:lang w:eastAsia="pl-PL"/>
        </w:rPr>
        <w:t>Ofertę należy złożyć podając cenę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brutto i netto</w:t>
      </w:r>
      <w:r w:rsidRPr="00BD7752">
        <w:rPr>
          <w:rFonts w:ascii="Times New Roman" w:eastAsia="Times New Roman" w:hAnsi="Times New Roman" w:cs="Times New Roman"/>
          <w:color w:val="000000"/>
          <w:lang w:eastAsia="pl-PL"/>
        </w:rPr>
        <w:t xml:space="preserve"> za usługę wraz z modelami poglądowymi pucharów.</w:t>
      </w:r>
    </w:p>
    <w:p w:rsidR="00BD7752" w:rsidRDefault="00BD7752" w:rsidP="00BD77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752">
        <w:rPr>
          <w:rFonts w:ascii="Times New Roman" w:eastAsia="Times New Roman" w:hAnsi="Times New Roman" w:cs="Times New Roman"/>
          <w:color w:val="000000"/>
          <w:lang w:eastAsia="pl-PL"/>
        </w:rPr>
        <w:t>Wszelkie dodatkowe koszty, w tym koszty transportu są po stronie Wykonawcy.</w:t>
      </w:r>
    </w:p>
    <w:p w:rsidR="00BD7752" w:rsidRPr="00BD7752" w:rsidRDefault="00BD7752" w:rsidP="00BD77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752">
        <w:rPr>
          <w:rFonts w:ascii="Times New Roman" w:eastAsia="Times New Roman" w:hAnsi="Times New Roman" w:cs="Times New Roman"/>
          <w:color w:val="000000"/>
          <w:lang w:eastAsia="pl-PL"/>
        </w:rPr>
        <w:t>Faktura musi być zgodna ze złożoną ofertą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bookmarkStart w:id="0" w:name="_GoBack"/>
      <w:bookmarkEnd w:id="0"/>
    </w:p>
    <w:sectPr w:rsidR="00BD7752" w:rsidRPr="00BD7752" w:rsidSect="00C41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1C" w:rsidRDefault="0032161C" w:rsidP="00130115">
      <w:pPr>
        <w:spacing w:after="0" w:line="240" w:lineRule="auto"/>
      </w:pPr>
      <w:r>
        <w:separator/>
      </w:r>
    </w:p>
  </w:endnote>
  <w:endnote w:type="continuationSeparator" w:id="0">
    <w:p w:rsidR="0032161C" w:rsidRDefault="0032161C" w:rsidP="0013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1C" w:rsidRDefault="0032161C" w:rsidP="00130115">
      <w:pPr>
        <w:spacing w:after="0" w:line="240" w:lineRule="auto"/>
      </w:pPr>
      <w:r>
        <w:separator/>
      </w:r>
    </w:p>
  </w:footnote>
  <w:footnote w:type="continuationSeparator" w:id="0">
    <w:p w:rsidR="0032161C" w:rsidRDefault="0032161C" w:rsidP="0013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0D05"/>
    <w:multiLevelType w:val="hybridMultilevel"/>
    <w:tmpl w:val="1A22CABA"/>
    <w:lvl w:ilvl="0" w:tplc="D0644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23B1F"/>
    <w:multiLevelType w:val="hybridMultilevel"/>
    <w:tmpl w:val="B59499D0"/>
    <w:lvl w:ilvl="0" w:tplc="BB983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2232"/>
    <w:multiLevelType w:val="hybridMultilevel"/>
    <w:tmpl w:val="09820A16"/>
    <w:lvl w:ilvl="0" w:tplc="BB983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A0"/>
    <w:rsid w:val="00130115"/>
    <w:rsid w:val="00177397"/>
    <w:rsid w:val="0020186F"/>
    <w:rsid w:val="00284641"/>
    <w:rsid w:val="002F4AAE"/>
    <w:rsid w:val="0032161C"/>
    <w:rsid w:val="00564E3D"/>
    <w:rsid w:val="00652BBD"/>
    <w:rsid w:val="007F01D7"/>
    <w:rsid w:val="00872929"/>
    <w:rsid w:val="00B4378A"/>
    <w:rsid w:val="00B6794C"/>
    <w:rsid w:val="00BD7752"/>
    <w:rsid w:val="00C078AB"/>
    <w:rsid w:val="00C24192"/>
    <w:rsid w:val="00C413B4"/>
    <w:rsid w:val="00CE110C"/>
    <w:rsid w:val="00D0217D"/>
    <w:rsid w:val="00D642B8"/>
    <w:rsid w:val="00DA336E"/>
    <w:rsid w:val="00E033A0"/>
    <w:rsid w:val="00E205C3"/>
    <w:rsid w:val="00E31823"/>
    <w:rsid w:val="00F57E38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DCAF"/>
  <w15:chartTrackingRefBased/>
  <w15:docId w15:val="{A92B08BC-A2C5-46DE-A0CE-ECBAA7A5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115"/>
  </w:style>
  <w:style w:type="paragraph" w:styleId="Stopka">
    <w:name w:val="footer"/>
    <w:basedOn w:val="Normalny"/>
    <w:link w:val="StopkaZnak"/>
    <w:uiPriority w:val="99"/>
    <w:unhideWhenUsed/>
    <w:rsid w:val="0013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115"/>
  </w:style>
  <w:style w:type="character" w:styleId="Hipercze">
    <w:name w:val="Hyperlink"/>
    <w:basedOn w:val="Domylnaczcionkaakapitu"/>
    <w:uiPriority w:val="99"/>
    <w:unhideWhenUsed/>
    <w:rsid w:val="00C078A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05C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4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25AD-D78C-4EF6-A973-1FD7875A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Zawiślański Norbert</dc:creator>
  <cp:keywords/>
  <dc:description/>
  <cp:lastModifiedBy>Ottenbreit Kamila</cp:lastModifiedBy>
  <cp:revision>5</cp:revision>
  <dcterms:created xsi:type="dcterms:W3CDTF">2023-03-31T07:35:00Z</dcterms:created>
  <dcterms:modified xsi:type="dcterms:W3CDTF">2023-03-31T10:56:00Z</dcterms:modified>
</cp:coreProperties>
</file>