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D298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0E99E584" w14:textId="155BD5E3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5D4D0B">
        <w:rPr>
          <w:rFonts w:ascii="Times New Roman" w:hAnsi="Times New Roman" w:cs="Times New Roman"/>
          <w:b/>
          <w:sz w:val="24"/>
          <w:szCs w:val="24"/>
        </w:rPr>
        <w:t>142</w:t>
      </w:r>
      <w:r w:rsidR="00284ED3">
        <w:rPr>
          <w:rFonts w:ascii="Times New Roman" w:hAnsi="Times New Roman" w:cs="Times New Roman"/>
          <w:b/>
          <w:sz w:val="24"/>
          <w:szCs w:val="24"/>
        </w:rPr>
        <w:t>/2022/PN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4106B9B1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A0E92BE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205BE3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6071FDA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KRS/CEiDG)</w:t>
      </w:r>
    </w:p>
    <w:p w14:paraId="101C3ED1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26A2A148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8121A54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7988D3D1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1132E7D3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3688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BDCF80A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67248267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7EABA379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550A" w14:textId="6D3A6821" w:rsidR="003C6935" w:rsidRPr="00D63F7B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33707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37077" w:rsidRPr="00337077">
        <w:rPr>
          <w:rFonts w:ascii="Times New Roman" w:hAnsi="Times New Roman" w:cs="Times New Roman"/>
          <w:b/>
          <w:bCs/>
          <w:sz w:val="24"/>
          <w:szCs w:val="24"/>
        </w:rPr>
        <w:t>sługa rekrutacji studentów obcokrajowców na 6-letnie studia na kierunku lekarskim z tokiem nauczania w języku angielskim na Wydziale Lekarskim  Uniwersytetu Warmińsko-Mazurskiego w Olsztynie dla studentów z obszaru Afryki.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CEA32AE" w14:textId="77777777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B81899">
        <w:rPr>
          <w:rFonts w:ascii="Times New Roman" w:hAnsi="Times New Roman" w:cs="Times New Roman"/>
          <w:sz w:val="24"/>
          <w:szCs w:val="24"/>
        </w:rPr>
        <w:t>doświadczenia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B81899">
        <w:rPr>
          <w:rFonts w:ascii="Times New Roman" w:hAnsi="Times New Roman" w:cs="Times New Roman"/>
          <w:sz w:val="24"/>
          <w:szCs w:val="24"/>
        </w:rPr>
        <w:t>pkt 1.2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>SWZ spełnia/ają</w:t>
      </w:r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72D7C4C0" w14:textId="77777777" w:rsidTr="00DD5AF7">
        <w:tc>
          <w:tcPr>
            <w:tcW w:w="2265" w:type="dxa"/>
            <w:shd w:val="clear" w:color="auto" w:fill="E7E6E6" w:themeFill="background2"/>
          </w:tcPr>
          <w:p w14:paraId="1FA71315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93C63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B2952E1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5D3C1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51BBB29C" w14:textId="77777777" w:rsidTr="00DD5AF7">
        <w:tc>
          <w:tcPr>
            <w:tcW w:w="2265" w:type="dxa"/>
          </w:tcPr>
          <w:p w14:paraId="5AA3FE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59D02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92FB32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5B54DE79" w14:textId="77777777" w:rsidTr="00DD5AF7">
        <w:tc>
          <w:tcPr>
            <w:tcW w:w="2265" w:type="dxa"/>
          </w:tcPr>
          <w:p w14:paraId="28BFF7D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93E5E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E7668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4B7E9F50" w14:textId="77777777" w:rsidTr="00DD5AF7">
        <w:tc>
          <w:tcPr>
            <w:tcW w:w="2265" w:type="dxa"/>
          </w:tcPr>
          <w:p w14:paraId="61E79FD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EC24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73370E4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9AA6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05E3C34D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0DC81128" w14:textId="77777777"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4F46D724" w14:textId="77777777" w:rsidR="003E5D87" w:rsidRPr="003E5D87" w:rsidRDefault="00D64AE1" w:rsidP="003E5D87">
      <w:pPr>
        <w:autoSpaceDE w:val="0"/>
        <w:ind w:left="2127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  <w:r w:rsidR="003E5D87" w:rsidRPr="003E5D8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6BB84EFA" w14:textId="77777777" w:rsidR="003E5D87" w:rsidRPr="003E5D87" w:rsidRDefault="003E5D87" w:rsidP="003E5D87">
      <w:pPr>
        <w:autoSpaceDE w:val="0"/>
        <w:jc w:val="right"/>
        <w:rPr>
          <w:rFonts w:ascii="Times New Roman" w:hAnsi="Times New Roman" w:cs="Times New Roman"/>
          <w:color w:val="FF0000"/>
        </w:rPr>
      </w:pPr>
      <w:r w:rsidRPr="003E5D87">
        <w:rPr>
          <w:rFonts w:ascii="Times New Roman" w:hAnsi="Times New Roman" w:cs="Times New Roman"/>
          <w:b/>
          <w:i/>
          <w:iCs/>
          <w:color w:val="FF0000"/>
        </w:rPr>
        <w:t xml:space="preserve">                                                (Kwalifikowany podpis elektroniczny</w:t>
      </w:r>
      <w:r w:rsidRPr="003E5D87">
        <w:rPr>
          <w:rFonts w:ascii="Times New Roman" w:hAnsi="Times New Roman" w:cs="Times New Roman"/>
          <w:b/>
          <w:bCs/>
          <w:i/>
          <w:color w:val="FF0000"/>
        </w:rPr>
        <w:t xml:space="preserve">) </w:t>
      </w:r>
      <w:r w:rsidRPr="003E5D87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</w:p>
    <w:p w14:paraId="18BAB0ED" w14:textId="77777777" w:rsidR="00FF2260" w:rsidRDefault="00FF2260" w:rsidP="003E5D87">
      <w:pPr>
        <w:pStyle w:val="Nagwek9"/>
        <w:spacing w:before="0" w:after="0"/>
        <w:jc w:val="both"/>
      </w:pPr>
    </w:p>
    <w:sectPr w:rsidR="00FF2260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9483" w14:textId="77777777" w:rsidR="009E257B" w:rsidRDefault="009E257B" w:rsidP="00FF2260">
      <w:pPr>
        <w:spacing w:after="0" w:line="240" w:lineRule="auto"/>
      </w:pPr>
      <w:r>
        <w:separator/>
      </w:r>
    </w:p>
  </w:endnote>
  <w:endnote w:type="continuationSeparator" w:id="0">
    <w:p w14:paraId="12A7E7FD" w14:textId="77777777" w:rsidR="009E257B" w:rsidRDefault="009E257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19C8" w14:textId="77777777" w:rsidR="009E257B" w:rsidRDefault="009E257B" w:rsidP="00FF2260">
      <w:pPr>
        <w:spacing w:after="0" w:line="240" w:lineRule="auto"/>
      </w:pPr>
      <w:r>
        <w:separator/>
      </w:r>
    </w:p>
  </w:footnote>
  <w:footnote w:type="continuationSeparator" w:id="0">
    <w:p w14:paraId="323004F5" w14:textId="77777777" w:rsidR="009E257B" w:rsidRDefault="009E257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311">
    <w:abstractNumId w:val="1"/>
  </w:num>
  <w:num w:numId="2" w16cid:durableId="1142036519">
    <w:abstractNumId w:val="3"/>
  </w:num>
  <w:num w:numId="3" w16cid:durableId="1320305801">
    <w:abstractNumId w:val="0"/>
  </w:num>
  <w:num w:numId="4" w16cid:durableId="130503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10CE"/>
    <w:rsid w:val="00064101"/>
    <w:rsid w:val="00091131"/>
    <w:rsid w:val="00093E8A"/>
    <w:rsid w:val="00094A7A"/>
    <w:rsid w:val="00130B94"/>
    <w:rsid w:val="00162D6D"/>
    <w:rsid w:val="001C58F2"/>
    <w:rsid w:val="00202BA9"/>
    <w:rsid w:val="00214110"/>
    <w:rsid w:val="00230217"/>
    <w:rsid w:val="00284ED3"/>
    <w:rsid w:val="00293DE3"/>
    <w:rsid w:val="002B508D"/>
    <w:rsid w:val="00305B6D"/>
    <w:rsid w:val="00321B46"/>
    <w:rsid w:val="00337077"/>
    <w:rsid w:val="00344D5B"/>
    <w:rsid w:val="003C6935"/>
    <w:rsid w:val="003E5D87"/>
    <w:rsid w:val="00453D09"/>
    <w:rsid w:val="0048098E"/>
    <w:rsid w:val="004A4C17"/>
    <w:rsid w:val="00510733"/>
    <w:rsid w:val="00541E6C"/>
    <w:rsid w:val="0054568C"/>
    <w:rsid w:val="00593E5D"/>
    <w:rsid w:val="005D4D0B"/>
    <w:rsid w:val="00693404"/>
    <w:rsid w:val="00693E56"/>
    <w:rsid w:val="00725748"/>
    <w:rsid w:val="007B5DA5"/>
    <w:rsid w:val="007E7627"/>
    <w:rsid w:val="00821683"/>
    <w:rsid w:val="00843DF6"/>
    <w:rsid w:val="0099731A"/>
    <w:rsid w:val="009E257B"/>
    <w:rsid w:val="00A27797"/>
    <w:rsid w:val="00A6727B"/>
    <w:rsid w:val="00A9569C"/>
    <w:rsid w:val="00A959C9"/>
    <w:rsid w:val="00AE3A28"/>
    <w:rsid w:val="00AE5ABA"/>
    <w:rsid w:val="00B2571A"/>
    <w:rsid w:val="00B81899"/>
    <w:rsid w:val="00C62814"/>
    <w:rsid w:val="00C815A0"/>
    <w:rsid w:val="00D63F7B"/>
    <w:rsid w:val="00D64AE1"/>
    <w:rsid w:val="00EC1BA0"/>
    <w:rsid w:val="00F1775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C25"/>
  <w15:docId w15:val="{4D7A7513-2B37-4179-916B-C297617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25</cp:revision>
  <cp:lastPrinted>2022-02-18T13:24:00Z</cp:lastPrinted>
  <dcterms:created xsi:type="dcterms:W3CDTF">2021-02-26T09:26:00Z</dcterms:created>
  <dcterms:modified xsi:type="dcterms:W3CDTF">2022-04-13T10:49:00Z</dcterms:modified>
</cp:coreProperties>
</file>