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C5" w:rsidRPr="00833AC5" w:rsidRDefault="00316819" w:rsidP="00833AC5">
      <w:pPr>
        <w:spacing w:after="0" w:line="240" w:lineRule="auto"/>
        <w:ind w:left="142" w:firstLine="851"/>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  </w:t>
      </w:r>
      <w:r w:rsidR="00833AC5" w:rsidRPr="00833AC5">
        <w:rPr>
          <w:rFonts w:ascii="Times New Roman" w:eastAsia="Times New Roman" w:hAnsi="Times New Roman" w:cs="Times New Roman"/>
          <w:b/>
          <w:sz w:val="24"/>
          <w:szCs w:val="24"/>
          <w:lang w:val="x-none" w:eastAsia="pl-PL"/>
        </w:rPr>
        <w:t>Z A T W I E R D Z A M</w:t>
      </w:r>
      <w:r w:rsidR="00833AC5" w:rsidRPr="00833AC5">
        <w:rPr>
          <w:rFonts w:ascii="Times New Roman" w:eastAsia="Times New Roman" w:hAnsi="Times New Roman" w:cs="Times New Roman"/>
          <w:b/>
          <w:sz w:val="24"/>
          <w:szCs w:val="24"/>
          <w:lang w:eastAsia="pl-PL"/>
        </w:rPr>
        <w:t xml:space="preserve"> </w:t>
      </w:r>
    </w:p>
    <w:p w:rsidR="00833AC5" w:rsidRPr="00833AC5" w:rsidRDefault="00833AC5" w:rsidP="00833AC5">
      <w:pPr>
        <w:tabs>
          <w:tab w:val="num" w:pos="0"/>
        </w:tabs>
        <w:spacing w:after="0" w:line="240" w:lineRule="auto"/>
        <w:rPr>
          <w:rFonts w:ascii="Times New Roman" w:eastAsia="Times New Roman" w:hAnsi="Times New Roman" w:cs="Times New Roman"/>
          <w:b/>
          <w:sz w:val="24"/>
          <w:szCs w:val="24"/>
          <w:lang w:eastAsia="pl-PL"/>
        </w:rPr>
      </w:pPr>
      <w:r w:rsidRPr="00833AC5">
        <w:rPr>
          <w:rFonts w:ascii="Times New Roman" w:eastAsia="Times New Roman" w:hAnsi="Times New Roman" w:cs="Times New Roman"/>
          <w:b/>
          <w:sz w:val="24"/>
          <w:szCs w:val="24"/>
          <w:lang w:eastAsia="pl-PL"/>
        </w:rPr>
        <w:t>z up. Komendanta 3 Regionalnej Bazy Logistycznej</w:t>
      </w:r>
    </w:p>
    <w:p w:rsidR="00833AC5" w:rsidRPr="00833AC5" w:rsidRDefault="00833AC5" w:rsidP="00833AC5">
      <w:pPr>
        <w:tabs>
          <w:tab w:val="num" w:pos="0"/>
        </w:tabs>
        <w:spacing w:after="0" w:line="240" w:lineRule="auto"/>
        <w:rPr>
          <w:rFonts w:ascii="Times New Roman" w:eastAsia="Times New Roman" w:hAnsi="Times New Roman" w:cs="Times New Roman"/>
          <w:b/>
          <w:sz w:val="24"/>
          <w:szCs w:val="24"/>
          <w:lang w:eastAsia="pl-PL"/>
        </w:rPr>
      </w:pPr>
      <w:r w:rsidRPr="00833AC5">
        <w:rPr>
          <w:rFonts w:ascii="Times New Roman" w:eastAsia="Times New Roman" w:hAnsi="Times New Roman" w:cs="Times New Roman"/>
          <w:b/>
          <w:sz w:val="24"/>
          <w:szCs w:val="24"/>
          <w:lang w:eastAsia="pl-PL"/>
        </w:rPr>
        <w:t xml:space="preserve">     </w:t>
      </w:r>
    </w:p>
    <w:p w:rsidR="00833AC5" w:rsidRPr="00833AC5" w:rsidRDefault="00833AC5" w:rsidP="00833AC5">
      <w:pPr>
        <w:tabs>
          <w:tab w:val="num" w:pos="0"/>
        </w:tabs>
        <w:spacing w:after="0" w:line="240" w:lineRule="auto"/>
        <w:rPr>
          <w:rFonts w:ascii="Times New Roman" w:eastAsia="Times New Roman" w:hAnsi="Times New Roman" w:cs="Times New Roman"/>
          <w:b/>
          <w:sz w:val="24"/>
          <w:szCs w:val="24"/>
          <w:lang w:eastAsia="pl-PL"/>
        </w:rPr>
      </w:pPr>
      <w:r w:rsidRPr="00833AC5">
        <w:rPr>
          <w:rFonts w:ascii="Times New Roman" w:eastAsia="Times New Roman" w:hAnsi="Times New Roman" w:cs="Times New Roman"/>
          <w:b/>
          <w:sz w:val="24"/>
          <w:szCs w:val="24"/>
          <w:lang w:eastAsia="pl-PL"/>
        </w:rPr>
        <w:t xml:space="preserve">  SZEF WYDZIAŁU MATERIAŁOWEGO</w:t>
      </w:r>
    </w:p>
    <w:p w:rsidR="00833AC5" w:rsidRDefault="00833AC5" w:rsidP="00833AC5">
      <w:pPr>
        <w:tabs>
          <w:tab w:val="num" w:pos="0"/>
        </w:tabs>
        <w:spacing w:after="0" w:line="240" w:lineRule="auto"/>
        <w:rPr>
          <w:rFonts w:ascii="Times New Roman" w:eastAsia="Times New Roman" w:hAnsi="Times New Roman" w:cs="Times New Roman"/>
          <w:b/>
          <w:sz w:val="24"/>
          <w:szCs w:val="24"/>
          <w:lang w:eastAsia="pl-PL"/>
        </w:rPr>
      </w:pPr>
      <w:r w:rsidRPr="00833AC5">
        <w:rPr>
          <w:rFonts w:ascii="Times New Roman" w:eastAsia="Times New Roman" w:hAnsi="Times New Roman" w:cs="Times New Roman"/>
          <w:b/>
          <w:sz w:val="24"/>
          <w:szCs w:val="24"/>
          <w:lang w:eastAsia="pl-PL"/>
        </w:rPr>
        <w:t xml:space="preserve">           3 Regionalnej Bazy Logistycznej</w:t>
      </w:r>
    </w:p>
    <w:p w:rsidR="00C255F5" w:rsidRPr="00833AC5" w:rsidRDefault="00C255F5" w:rsidP="00833AC5">
      <w:pPr>
        <w:tabs>
          <w:tab w:val="num" w:pos="0"/>
        </w:tabs>
        <w:spacing w:after="0" w:line="240" w:lineRule="auto"/>
        <w:rPr>
          <w:rFonts w:ascii="Times New Roman" w:eastAsia="Times New Roman" w:hAnsi="Times New Roman" w:cs="Times New Roman"/>
          <w:b/>
          <w:sz w:val="24"/>
          <w:szCs w:val="24"/>
          <w:lang w:eastAsia="pl-PL"/>
        </w:rPr>
      </w:pPr>
    </w:p>
    <w:p w:rsidR="00833AC5" w:rsidRPr="00833AC5" w:rsidRDefault="00C255F5" w:rsidP="00833AC5">
      <w:pPr>
        <w:tabs>
          <w:tab w:val="num" w:pos="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946AE0">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833AC5" w:rsidRPr="00833AC5">
        <w:rPr>
          <w:rFonts w:ascii="Times New Roman" w:eastAsia="Times New Roman" w:hAnsi="Times New Roman" w:cs="Times New Roman"/>
          <w:b/>
          <w:sz w:val="24"/>
          <w:szCs w:val="24"/>
          <w:lang w:eastAsia="pl-PL"/>
        </w:rPr>
        <w:t>ppłk Sebastian ROGACKI</w:t>
      </w:r>
    </w:p>
    <w:p w:rsidR="00833AC5" w:rsidRPr="00833AC5" w:rsidRDefault="00946AE0" w:rsidP="00833AC5">
      <w:pPr>
        <w:tabs>
          <w:tab w:val="num" w:pos="993"/>
        </w:tabs>
        <w:spacing w:after="0" w:line="240" w:lineRule="auto"/>
        <w:ind w:left="340"/>
        <w:rPr>
          <w:rFonts w:ascii="Times New Roman" w:eastAsia="Times New Roman" w:hAnsi="Times New Roman" w:cs="Times New Roman"/>
          <w:b/>
          <w:sz w:val="24"/>
          <w:szCs w:val="24"/>
          <w:lang w:val="x-none" w:eastAsia="pl-PL"/>
        </w:rPr>
      </w:pPr>
      <w:r>
        <w:rPr>
          <w:rFonts w:ascii="Times New Roman" w:eastAsia="Times New Roman" w:hAnsi="Times New Roman" w:cs="Times New Roman"/>
          <w:b/>
          <w:sz w:val="24"/>
          <w:szCs w:val="24"/>
          <w:lang w:eastAsia="pl-PL"/>
        </w:rPr>
        <w:t xml:space="preserve">                dnia 06.05</w:t>
      </w:r>
      <w:r w:rsidR="00833AC5" w:rsidRPr="00833AC5">
        <w:rPr>
          <w:rFonts w:ascii="Times New Roman" w:eastAsia="Times New Roman" w:hAnsi="Times New Roman" w:cs="Times New Roman"/>
          <w:b/>
          <w:sz w:val="24"/>
          <w:szCs w:val="24"/>
          <w:lang w:eastAsia="pl-PL"/>
        </w:rPr>
        <w:t>.2021 r.</w:t>
      </w:r>
    </w:p>
    <w:p w:rsidR="00833AC5" w:rsidRPr="00833AC5" w:rsidRDefault="00833AC5" w:rsidP="00833AC5">
      <w:pPr>
        <w:spacing w:after="200" w:line="276" w:lineRule="auto"/>
        <w:rPr>
          <w:rFonts w:ascii="Times New Roman" w:eastAsia="Calibri" w:hAnsi="Times New Roman" w:cs="Times New Roman"/>
          <w:b/>
          <w:sz w:val="24"/>
          <w:szCs w:val="24"/>
        </w:rPr>
      </w:pPr>
    </w:p>
    <w:p w:rsidR="00833AC5" w:rsidRPr="00833AC5" w:rsidRDefault="00833AC5" w:rsidP="00833AC5">
      <w:pPr>
        <w:spacing w:after="200" w:line="276" w:lineRule="auto"/>
        <w:rPr>
          <w:rFonts w:ascii="Times New Roman" w:eastAsia="Calibri" w:hAnsi="Times New Roman" w:cs="Times New Roman"/>
          <w:sz w:val="24"/>
          <w:szCs w:val="24"/>
        </w:rPr>
      </w:pPr>
    </w:p>
    <w:p w:rsidR="00833AC5" w:rsidRPr="00833AC5" w:rsidRDefault="00833AC5" w:rsidP="00833AC5">
      <w:pPr>
        <w:spacing w:after="200" w:line="276" w:lineRule="auto"/>
        <w:rPr>
          <w:rFonts w:ascii="Times New Roman" w:eastAsia="Calibri" w:hAnsi="Times New Roman" w:cs="Times New Roman"/>
          <w:sz w:val="24"/>
          <w:szCs w:val="24"/>
        </w:rPr>
      </w:pPr>
    </w:p>
    <w:p w:rsidR="00833AC5" w:rsidRPr="00833AC5" w:rsidRDefault="00833AC5" w:rsidP="00833AC5">
      <w:pPr>
        <w:spacing w:after="0" w:line="276" w:lineRule="auto"/>
        <w:jc w:val="center"/>
        <w:rPr>
          <w:rFonts w:ascii="Times New Roman" w:eastAsia="Calibri" w:hAnsi="Times New Roman" w:cs="Times New Roman"/>
          <w:b/>
          <w:sz w:val="24"/>
          <w:szCs w:val="24"/>
        </w:rPr>
      </w:pPr>
      <w:r w:rsidRPr="00833AC5">
        <w:rPr>
          <w:rFonts w:ascii="Times New Roman" w:eastAsia="Calibri" w:hAnsi="Times New Roman" w:cs="Times New Roman"/>
          <w:b/>
          <w:sz w:val="24"/>
          <w:szCs w:val="24"/>
        </w:rPr>
        <w:t xml:space="preserve">SPECYFIKACJA WARUNKÓW ZAMÓWIENIA </w:t>
      </w:r>
    </w:p>
    <w:p w:rsidR="00833AC5" w:rsidRPr="00833AC5" w:rsidRDefault="00833AC5" w:rsidP="00833AC5">
      <w:pPr>
        <w:spacing w:after="0" w:line="276" w:lineRule="auto"/>
        <w:jc w:val="center"/>
        <w:rPr>
          <w:rFonts w:ascii="Times New Roman" w:eastAsia="Calibri" w:hAnsi="Times New Roman" w:cs="Times New Roman"/>
          <w:b/>
          <w:sz w:val="24"/>
          <w:szCs w:val="24"/>
        </w:rPr>
      </w:pPr>
      <w:r w:rsidRPr="00833AC5">
        <w:rPr>
          <w:rFonts w:ascii="Times New Roman" w:eastAsia="Calibri" w:hAnsi="Times New Roman" w:cs="Times New Roman"/>
          <w:b/>
          <w:sz w:val="24"/>
          <w:szCs w:val="24"/>
        </w:rPr>
        <w:t>W POSTĘPOWANIU</w:t>
      </w:r>
    </w:p>
    <w:p w:rsidR="00833AC5" w:rsidRPr="00833AC5" w:rsidRDefault="00833AC5" w:rsidP="00833AC5">
      <w:pPr>
        <w:spacing w:after="0" w:line="276" w:lineRule="auto"/>
        <w:rPr>
          <w:rFonts w:ascii="Times New Roman" w:eastAsia="Calibri" w:hAnsi="Times New Roman" w:cs="Times New Roman"/>
          <w:b/>
          <w:sz w:val="24"/>
          <w:szCs w:val="24"/>
        </w:rPr>
      </w:pPr>
    </w:p>
    <w:p w:rsidR="00833AC5" w:rsidRPr="00833AC5" w:rsidRDefault="00833AC5" w:rsidP="00833AC5">
      <w:pPr>
        <w:spacing w:after="200" w:line="276" w:lineRule="auto"/>
        <w:jc w:val="center"/>
        <w:rPr>
          <w:rFonts w:ascii="Times New Roman" w:eastAsia="Calibri" w:hAnsi="Times New Roman" w:cs="Times New Roman"/>
          <w:b/>
          <w:sz w:val="24"/>
          <w:szCs w:val="24"/>
        </w:rPr>
      </w:pPr>
      <w:r w:rsidRPr="00833AC5">
        <w:rPr>
          <w:rFonts w:ascii="Times New Roman" w:eastAsia="Calibri" w:hAnsi="Times New Roman" w:cs="Times New Roman"/>
          <w:b/>
          <w:sz w:val="24"/>
          <w:szCs w:val="24"/>
        </w:rPr>
        <w:t>p.n.:</w:t>
      </w:r>
    </w:p>
    <w:p w:rsidR="00833AC5" w:rsidRPr="00833AC5" w:rsidRDefault="00833AC5" w:rsidP="00833AC5">
      <w:pPr>
        <w:spacing w:after="0" w:line="276" w:lineRule="auto"/>
        <w:jc w:val="center"/>
        <w:rPr>
          <w:rFonts w:ascii="Times New Roman" w:eastAsia="Calibri" w:hAnsi="Times New Roman" w:cs="Times New Roman"/>
          <w:b/>
          <w:sz w:val="24"/>
          <w:szCs w:val="24"/>
        </w:rPr>
      </w:pPr>
      <w:r w:rsidRPr="00833AC5">
        <w:rPr>
          <w:rFonts w:ascii="Times New Roman" w:eastAsia="Calibri" w:hAnsi="Times New Roman" w:cs="Times New Roman"/>
          <w:b/>
          <w:sz w:val="24"/>
          <w:szCs w:val="24"/>
        </w:rPr>
        <w:t xml:space="preserve">Dostawa przedmiotów umundurowania i wyekwipowania </w:t>
      </w:r>
    </w:p>
    <w:p w:rsidR="00833AC5" w:rsidRPr="00833AC5" w:rsidRDefault="00833AC5" w:rsidP="00833AC5">
      <w:pPr>
        <w:spacing w:after="0" w:line="276" w:lineRule="auto"/>
        <w:jc w:val="center"/>
        <w:rPr>
          <w:rFonts w:ascii="Times New Roman" w:eastAsia="Calibri" w:hAnsi="Times New Roman" w:cs="Times New Roman"/>
          <w:sz w:val="24"/>
          <w:szCs w:val="24"/>
        </w:rPr>
      </w:pPr>
      <w:r w:rsidRPr="00833AC5">
        <w:rPr>
          <w:rFonts w:ascii="Times New Roman" w:eastAsia="Calibri" w:hAnsi="Times New Roman" w:cs="Times New Roman"/>
          <w:b/>
          <w:sz w:val="24"/>
          <w:szCs w:val="24"/>
        </w:rPr>
        <w:t xml:space="preserve">– </w:t>
      </w:r>
      <w:r w:rsidR="008B08EC">
        <w:rPr>
          <w:rFonts w:ascii="Times New Roman" w:eastAsia="Calibri" w:hAnsi="Times New Roman" w:cs="Times New Roman"/>
          <w:b/>
          <w:sz w:val="24"/>
          <w:szCs w:val="24"/>
        </w:rPr>
        <w:t xml:space="preserve"> torby transportowe, pasy bojowe, plecaki WS</w:t>
      </w:r>
    </w:p>
    <w:p w:rsidR="00833AC5" w:rsidRPr="00833AC5" w:rsidRDefault="00833AC5" w:rsidP="00833AC5">
      <w:pPr>
        <w:spacing w:after="200" w:line="276" w:lineRule="auto"/>
        <w:jc w:val="center"/>
        <w:rPr>
          <w:rFonts w:ascii="Times New Roman" w:eastAsia="Calibri" w:hAnsi="Times New Roman" w:cs="Times New Roman"/>
          <w:b/>
          <w:sz w:val="24"/>
          <w:szCs w:val="24"/>
        </w:rPr>
      </w:pPr>
    </w:p>
    <w:p w:rsidR="00833AC5" w:rsidRPr="00833AC5" w:rsidRDefault="00833AC5" w:rsidP="00833AC5">
      <w:pPr>
        <w:spacing w:after="200" w:line="276" w:lineRule="auto"/>
        <w:jc w:val="center"/>
        <w:rPr>
          <w:rFonts w:ascii="Times New Roman" w:eastAsia="Calibri" w:hAnsi="Times New Roman" w:cs="Times New Roman"/>
          <w:b/>
          <w:sz w:val="24"/>
          <w:szCs w:val="24"/>
        </w:rPr>
      </w:pPr>
      <w:r w:rsidRPr="00833AC5">
        <w:rPr>
          <w:rFonts w:ascii="Times New Roman" w:eastAsia="Calibri" w:hAnsi="Times New Roman" w:cs="Times New Roman"/>
          <w:b/>
          <w:sz w:val="24"/>
          <w:szCs w:val="24"/>
        </w:rPr>
        <w:t>prowadzonym w trybie przetargu nieograniczonego</w:t>
      </w:r>
    </w:p>
    <w:p w:rsidR="00833AC5" w:rsidRPr="00833AC5" w:rsidRDefault="00833AC5" w:rsidP="00833AC5">
      <w:pPr>
        <w:spacing w:before="240" w:after="200" w:line="276" w:lineRule="auto"/>
        <w:jc w:val="center"/>
        <w:rPr>
          <w:rFonts w:ascii="Times New Roman" w:eastAsia="Calibri" w:hAnsi="Times New Roman" w:cs="Times New Roman"/>
          <w:b/>
          <w:sz w:val="24"/>
          <w:szCs w:val="24"/>
        </w:rPr>
      </w:pPr>
      <w:r w:rsidRPr="00833AC5">
        <w:rPr>
          <w:rFonts w:ascii="Times New Roman" w:eastAsia="Calibri" w:hAnsi="Times New Roman" w:cs="Times New Roman"/>
          <w:sz w:val="24"/>
          <w:szCs w:val="24"/>
        </w:rPr>
        <w:t xml:space="preserve">Nr sprawy: </w:t>
      </w:r>
      <w:r w:rsidR="00C255F5">
        <w:rPr>
          <w:rFonts w:ascii="Times New Roman" w:eastAsia="Calibri" w:hAnsi="Times New Roman" w:cs="Times New Roman"/>
          <w:b/>
          <w:sz w:val="24"/>
          <w:szCs w:val="24"/>
        </w:rPr>
        <w:t>77</w:t>
      </w:r>
      <w:r w:rsidRPr="00833AC5">
        <w:rPr>
          <w:rFonts w:ascii="Times New Roman" w:eastAsia="Calibri" w:hAnsi="Times New Roman" w:cs="Times New Roman"/>
          <w:b/>
          <w:sz w:val="24"/>
          <w:szCs w:val="24"/>
        </w:rPr>
        <w:t>/2021</w:t>
      </w:r>
    </w:p>
    <w:p w:rsidR="00833AC5" w:rsidRPr="00833AC5" w:rsidRDefault="00833AC5" w:rsidP="00833AC5">
      <w:pPr>
        <w:spacing w:after="0" w:line="240" w:lineRule="auto"/>
        <w:jc w:val="center"/>
        <w:rPr>
          <w:rFonts w:ascii="Times New Roman" w:eastAsia="Times New Roman" w:hAnsi="Times New Roman" w:cs="Times New Roman"/>
          <w:b/>
          <w:i/>
          <w:color w:val="7030A0"/>
          <w:sz w:val="24"/>
          <w:szCs w:val="24"/>
          <w:lang w:eastAsia="pl-PL"/>
        </w:rPr>
      </w:pPr>
    </w:p>
    <w:p w:rsidR="00833AC5" w:rsidRPr="00833AC5" w:rsidRDefault="00833AC5" w:rsidP="00833AC5">
      <w:pPr>
        <w:spacing w:after="0" w:line="240" w:lineRule="auto"/>
        <w:jc w:val="center"/>
        <w:rPr>
          <w:rFonts w:ascii="Times New Roman" w:eastAsia="Times New Roman" w:hAnsi="Times New Roman" w:cs="Times New Roman"/>
          <w:b/>
          <w:sz w:val="24"/>
          <w:szCs w:val="24"/>
          <w:lang w:eastAsia="pl-PL"/>
        </w:rPr>
      </w:pPr>
      <w:r w:rsidRPr="00833AC5">
        <w:rPr>
          <w:rFonts w:ascii="Times New Roman" w:eastAsia="Times New Roman" w:hAnsi="Times New Roman" w:cs="Times New Roman"/>
          <w:sz w:val="24"/>
          <w:szCs w:val="24"/>
          <w:lang w:val="x-none" w:eastAsia="pl-PL"/>
        </w:rPr>
        <w:t>Wspólny Słownik Zamówień CPV:</w:t>
      </w:r>
      <w:r w:rsidRPr="00833AC5">
        <w:rPr>
          <w:rFonts w:ascii="Times New Roman" w:eastAsia="Times New Roman" w:hAnsi="Times New Roman" w:cs="Times New Roman"/>
          <w:b/>
          <w:sz w:val="24"/>
          <w:szCs w:val="24"/>
          <w:lang w:val="x-none" w:eastAsia="pl-PL"/>
        </w:rPr>
        <w:t xml:space="preserve"> </w:t>
      </w:r>
      <w:r w:rsidR="008B08EC">
        <w:rPr>
          <w:rFonts w:ascii="Times New Roman" w:eastAsia="Times New Roman" w:hAnsi="Times New Roman" w:cs="Times New Roman"/>
          <w:b/>
          <w:sz w:val="24"/>
          <w:szCs w:val="24"/>
          <w:lang w:eastAsia="pl-PL"/>
        </w:rPr>
        <w:t>18931100-5; 18930000-7; 18425000-4</w:t>
      </w:r>
    </w:p>
    <w:p w:rsidR="00833AC5" w:rsidRPr="00833AC5" w:rsidRDefault="00833AC5" w:rsidP="00833AC5">
      <w:pPr>
        <w:spacing w:after="0" w:line="240" w:lineRule="auto"/>
        <w:jc w:val="center"/>
        <w:rPr>
          <w:rFonts w:ascii="Times New Roman" w:eastAsia="Times New Roman" w:hAnsi="Times New Roman" w:cs="Times New Roman"/>
          <w:b/>
          <w:color w:val="7030A0"/>
          <w:sz w:val="24"/>
          <w:szCs w:val="24"/>
          <w:lang w:eastAsia="pl-PL"/>
        </w:rPr>
      </w:pPr>
    </w:p>
    <w:p w:rsidR="00833AC5" w:rsidRPr="00833AC5" w:rsidRDefault="00833AC5" w:rsidP="00833AC5">
      <w:pPr>
        <w:spacing w:after="0" w:line="240" w:lineRule="auto"/>
        <w:jc w:val="both"/>
        <w:rPr>
          <w:rFonts w:ascii="Times New Roman" w:eastAsia="Times New Roman" w:hAnsi="Times New Roman" w:cs="Times New Roman"/>
          <w:b/>
          <w:sz w:val="24"/>
          <w:szCs w:val="24"/>
          <w:lang w:val="x-none" w:eastAsia="pl-PL"/>
        </w:rPr>
      </w:pPr>
    </w:p>
    <w:p w:rsidR="00833AC5" w:rsidRPr="00833AC5" w:rsidRDefault="00833AC5" w:rsidP="00833AC5">
      <w:pPr>
        <w:spacing w:after="0" w:line="240" w:lineRule="auto"/>
        <w:jc w:val="center"/>
        <w:rPr>
          <w:rFonts w:ascii="Times New Roman" w:eastAsia="Times New Roman" w:hAnsi="Times New Roman" w:cs="Times New Roman"/>
          <w:b/>
          <w:sz w:val="24"/>
          <w:szCs w:val="24"/>
          <w:lang w:val="x-none" w:eastAsia="pl-PL"/>
        </w:rPr>
      </w:pPr>
      <w:r w:rsidRPr="00833AC5">
        <w:rPr>
          <w:rFonts w:ascii="Times New Roman" w:eastAsia="Times New Roman" w:hAnsi="Times New Roman" w:cs="Times New Roman"/>
          <w:sz w:val="24"/>
          <w:szCs w:val="24"/>
          <w:lang w:val="x-none" w:eastAsia="pl-PL"/>
        </w:rPr>
        <w:t>Wartość zamówienia</w:t>
      </w:r>
      <w:r w:rsidRPr="00833AC5">
        <w:rPr>
          <w:rFonts w:ascii="Times New Roman" w:eastAsia="Times New Roman" w:hAnsi="Times New Roman" w:cs="Times New Roman"/>
          <w:sz w:val="24"/>
          <w:szCs w:val="24"/>
          <w:lang w:eastAsia="pl-PL"/>
        </w:rPr>
        <w:t xml:space="preserve"> </w:t>
      </w:r>
      <w:r w:rsidRPr="00833AC5">
        <w:rPr>
          <w:rFonts w:ascii="Times New Roman" w:eastAsia="Times New Roman" w:hAnsi="Times New Roman" w:cs="Times New Roman"/>
          <w:b/>
          <w:sz w:val="24"/>
          <w:szCs w:val="24"/>
          <w:lang w:eastAsia="pl-PL"/>
        </w:rPr>
        <w:t>jest równa lub</w:t>
      </w:r>
      <w:r w:rsidRPr="00833AC5">
        <w:rPr>
          <w:rFonts w:ascii="Times New Roman" w:eastAsia="Times New Roman" w:hAnsi="Times New Roman" w:cs="Times New Roman"/>
          <w:b/>
          <w:sz w:val="24"/>
          <w:szCs w:val="24"/>
          <w:lang w:val="x-none" w:eastAsia="pl-PL"/>
        </w:rPr>
        <w:t xml:space="preserve"> przekracza </w:t>
      </w:r>
      <w:r w:rsidRPr="00833AC5">
        <w:rPr>
          <w:rFonts w:ascii="Times New Roman" w:eastAsia="Times New Roman" w:hAnsi="Times New Roman" w:cs="Times New Roman"/>
          <w:b/>
          <w:sz w:val="24"/>
          <w:szCs w:val="24"/>
          <w:lang w:eastAsia="pl-PL"/>
        </w:rPr>
        <w:t>progi unijne</w:t>
      </w:r>
      <w:r w:rsidRPr="00833AC5">
        <w:rPr>
          <w:rFonts w:ascii="Times New Roman" w:eastAsia="Times New Roman" w:hAnsi="Times New Roman" w:cs="Times New Roman"/>
          <w:sz w:val="24"/>
          <w:szCs w:val="24"/>
          <w:lang w:val="x-none" w:eastAsia="pl-PL"/>
        </w:rPr>
        <w:t xml:space="preserve"> określon</w:t>
      </w:r>
      <w:r w:rsidRPr="00833AC5">
        <w:rPr>
          <w:rFonts w:ascii="Times New Roman" w:eastAsia="Times New Roman" w:hAnsi="Times New Roman" w:cs="Times New Roman"/>
          <w:sz w:val="24"/>
          <w:szCs w:val="24"/>
          <w:lang w:eastAsia="pl-PL"/>
        </w:rPr>
        <w:t>e</w:t>
      </w:r>
      <w:r w:rsidRPr="00833AC5">
        <w:rPr>
          <w:rFonts w:ascii="Times New Roman" w:eastAsia="Times New Roman" w:hAnsi="Times New Roman" w:cs="Times New Roman"/>
          <w:sz w:val="24"/>
          <w:szCs w:val="24"/>
          <w:lang w:val="x-none" w:eastAsia="pl-PL"/>
        </w:rPr>
        <w:t xml:space="preserve"> na podstawie </w:t>
      </w:r>
      <w:r w:rsidRPr="00833AC5">
        <w:rPr>
          <w:rFonts w:ascii="Times New Roman" w:eastAsia="Times New Roman" w:hAnsi="Times New Roman" w:cs="Times New Roman"/>
          <w:sz w:val="24"/>
          <w:szCs w:val="24"/>
          <w:lang w:val="x-none" w:eastAsia="pl-PL"/>
        </w:rPr>
        <w:br/>
        <w:t>art. 3 ustawy Prawo zamówień publicznych</w:t>
      </w:r>
    </w:p>
    <w:p w:rsidR="00833AC5" w:rsidRPr="00833AC5" w:rsidRDefault="00833AC5" w:rsidP="00833AC5">
      <w:pPr>
        <w:spacing w:after="200" w:line="276" w:lineRule="auto"/>
        <w:rPr>
          <w:rFonts w:ascii="Times New Roman" w:eastAsia="Calibri" w:hAnsi="Times New Roman" w:cs="Times New Roman"/>
          <w:b/>
          <w:color w:val="7030A0"/>
          <w:sz w:val="24"/>
          <w:szCs w:val="24"/>
        </w:rPr>
      </w:pPr>
    </w:p>
    <w:p w:rsidR="00833AC5" w:rsidRPr="00FA6374" w:rsidRDefault="00833AC5" w:rsidP="00833AC5">
      <w:pPr>
        <w:spacing w:after="200" w:line="276" w:lineRule="auto"/>
        <w:jc w:val="both"/>
        <w:rPr>
          <w:rFonts w:ascii="Times New Roman" w:eastAsia="Calibri" w:hAnsi="Times New Roman" w:cs="Times New Roman"/>
          <w:i/>
          <w:sz w:val="24"/>
          <w:szCs w:val="24"/>
        </w:rPr>
      </w:pPr>
      <w:r w:rsidRPr="00FA6374">
        <w:rPr>
          <w:rFonts w:ascii="Times New Roman" w:eastAsia="Calibri" w:hAnsi="Times New Roman" w:cs="Times New Roman"/>
          <w:i/>
          <w:sz w:val="24"/>
          <w:szCs w:val="24"/>
        </w:rPr>
        <w:t>Ogłoszenie o zamówieniu zostało przekazane Urzędowi Publi</w:t>
      </w:r>
      <w:r w:rsidR="00D01B38">
        <w:rPr>
          <w:rFonts w:ascii="Times New Roman" w:eastAsia="Calibri" w:hAnsi="Times New Roman" w:cs="Times New Roman"/>
          <w:i/>
          <w:sz w:val="24"/>
          <w:szCs w:val="24"/>
        </w:rPr>
        <w:t xml:space="preserve">kacji Unii Europejskiej </w:t>
      </w:r>
      <w:r w:rsidR="00D01B38">
        <w:rPr>
          <w:rFonts w:ascii="Times New Roman" w:eastAsia="Calibri" w:hAnsi="Times New Roman" w:cs="Times New Roman"/>
          <w:i/>
          <w:sz w:val="24"/>
          <w:szCs w:val="24"/>
        </w:rPr>
        <w:br/>
        <w:t>w dniu 07.05.</w:t>
      </w:r>
      <w:r w:rsidRPr="00FA6374">
        <w:rPr>
          <w:rFonts w:ascii="Times New Roman" w:eastAsia="Calibri" w:hAnsi="Times New Roman" w:cs="Times New Roman"/>
          <w:i/>
          <w:sz w:val="24"/>
          <w:szCs w:val="24"/>
        </w:rPr>
        <w:t>202</w:t>
      </w:r>
      <w:r w:rsidR="00946AE0">
        <w:rPr>
          <w:rFonts w:ascii="Times New Roman" w:eastAsia="Calibri" w:hAnsi="Times New Roman" w:cs="Times New Roman"/>
          <w:i/>
          <w:sz w:val="24"/>
          <w:szCs w:val="24"/>
        </w:rPr>
        <w:t>1 r. i opublikowane w dniu 12.05</w:t>
      </w:r>
      <w:r w:rsidRPr="00FA6374">
        <w:rPr>
          <w:rFonts w:ascii="Times New Roman" w:eastAsia="Calibri" w:hAnsi="Times New Roman" w:cs="Times New Roman"/>
          <w:i/>
          <w:sz w:val="24"/>
          <w:szCs w:val="24"/>
        </w:rPr>
        <w:t xml:space="preserve">.2021 r. pod numerem </w:t>
      </w:r>
      <w:r w:rsidRPr="00FA6374">
        <w:rPr>
          <w:rFonts w:ascii="Times New Roman" w:eastAsia="Calibri" w:hAnsi="Times New Roman" w:cs="Times New Roman"/>
          <w:i/>
          <w:sz w:val="24"/>
          <w:szCs w:val="24"/>
        </w:rPr>
        <w:br/>
        <w:t xml:space="preserve">2021/S </w:t>
      </w:r>
      <w:r w:rsidR="00033A08">
        <w:rPr>
          <w:rFonts w:ascii="Times New Roman" w:eastAsia="Calibri" w:hAnsi="Times New Roman" w:cs="Times New Roman"/>
          <w:i/>
          <w:sz w:val="24"/>
          <w:szCs w:val="24"/>
        </w:rPr>
        <w:t>092-237754</w:t>
      </w:r>
      <w:r w:rsidRPr="00FA6374">
        <w:rPr>
          <w:rFonts w:ascii="Times New Roman" w:eastAsia="Calibri" w:hAnsi="Times New Roman" w:cs="Times New Roman"/>
          <w:i/>
          <w:sz w:val="24"/>
          <w:szCs w:val="24"/>
        </w:rPr>
        <w:t xml:space="preserve"> Ogłoszenie o zamówieniu zostało udostępnione na stronie internetowej prowadzonego postępowania  </w:t>
      </w:r>
      <w:r w:rsidRPr="00FA6374">
        <w:rPr>
          <w:rFonts w:ascii="Times New Roman" w:eastAsia="Calibri" w:hAnsi="Times New Roman" w:cs="Times New Roman"/>
          <w:i/>
          <w:sz w:val="24"/>
          <w:szCs w:val="24"/>
          <w:u w:val="single"/>
        </w:rPr>
        <w:t>https://platformazakupowa.pl/pn/3rblog</w:t>
      </w:r>
      <w:r w:rsidR="00033A08">
        <w:rPr>
          <w:rFonts w:ascii="Times New Roman" w:eastAsia="Calibri" w:hAnsi="Times New Roman" w:cs="Times New Roman"/>
          <w:i/>
          <w:sz w:val="24"/>
          <w:szCs w:val="24"/>
        </w:rPr>
        <w:t xml:space="preserve"> </w:t>
      </w:r>
      <w:r w:rsidRPr="00FA6374">
        <w:rPr>
          <w:rFonts w:ascii="Times New Roman" w:eastAsia="Calibri" w:hAnsi="Times New Roman" w:cs="Times New Roman"/>
          <w:i/>
          <w:sz w:val="24"/>
          <w:szCs w:val="24"/>
        </w:rPr>
        <w:t xml:space="preserve">od dnia </w:t>
      </w:r>
      <w:r w:rsidR="00946AE0">
        <w:rPr>
          <w:rFonts w:ascii="Times New Roman" w:eastAsia="Calibri" w:hAnsi="Times New Roman" w:cs="Times New Roman"/>
          <w:i/>
          <w:sz w:val="24"/>
          <w:szCs w:val="24"/>
        </w:rPr>
        <w:t>12.05</w:t>
      </w:r>
      <w:r w:rsidR="00033A08">
        <w:rPr>
          <w:rFonts w:ascii="Times New Roman" w:eastAsia="Calibri" w:hAnsi="Times New Roman" w:cs="Times New Roman"/>
          <w:i/>
          <w:sz w:val="24"/>
          <w:szCs w:val="24"/>
        </w:rPr>
        <w:t>.2021</w:t>
      </w:r>
      <w:r w:rsidRPr="00FA6374">
        <w:rPr>
          <w:rFonts w:ascii="Times New Roman" w:eastAsia="Calibri" w:hAnsi="Times New Roman" w:cs="Times New Roman"/>
          <w:i/>
          <w:sz w:val="24"/>
          <w:szCs w:val="24"/>
        </w:rPr>
        <w:t xml:space="preserve"> </w:t>
      </w:r>
    </w:p>
    <w:p w:rsidR="00946AE0" w:rsidRDefault="00946AE0" w:rsidP="00833AC5">
      <w:pPr>
        <w:spacing w:after="0" w:line="240" w:lineRule="auto"/>
        <w:rPr>
          <w:rFonts w:ascii="Times New Roman" w:eastAsia="Calibri" w:hAnsi="Times New Roman" w:cs="Times New Roman"/>
          <w:b/>
          <w:sz w:val="24"/>
          <w:szCs w:val="24"/>
        </w:rPr>
      </w:pPr>
    </w:p>
    <w:p w:rsidR="00033A08" w:rsidRDefault="00033A08" w:rsidP="00833AC5">
      <w:pPr>
        <w:spacing w:after="0" w:line="240" w:lineRule="auto"/>
        <w:rPr>
          <w:rFonts w:ascii="Times New Roman" w:eastAsia="Calibri" w:hAnsi="Times New Roman" w:cs="Times New Roman"/>
          <w:b/>
          <w:sz w:val="24"/>
          <w:szCs w:val="24"/>
        </w:rPr>
      </w:pPr>
    </w:p>
    <w:p w:rsidR="00833AC5" w:rsidRPr="00FA6374" w:rsidRDefault="00833AC5" w:rsidP="00833AC5">
      <w:pPr>
        <w:spacing w:after="0" w:line="240" w:lineRule="auto"/>
        <w:rPr>
          <w:rFonts w:ascii="Times New Roman" w:eastAsia="Calibri" w:hAnsi="Times New Roman" w:cs="Times New Roman"/>
          <w:b/>
          <w:sz w:val="24"/>
          <w:szCs w:val="24"/>
        </w:rPr>
      </w:pPr>
      <w:r w:rsidRPr="00FA6374">
        <w:rPr>
          <w:rFonts w:ascii="Times New Roman" w:eastAsia="Calibri" w:hAnsi="Times New Roman" w:cs="Times New Roman"/>
          <w:b/>
          <w:sz w:val="24"/>
          <w:szCs w:val="24"/>
        </w:rPr>
        <w:t>Załączniki:</w:t>
      </w:r>
    </w:p>
    <w:p w:rsidR="00833AC5" w:rsidRPr="00FA6374" w:rsidRDefault="00833AC5" w:rsidP="00833AC5">
      <w:pPr>
        <w:spacing w:after="0" w:line="276" w:lineRule="auto"/>
        <w:rPr>
          <w:rFonts w:ascii="Times New Roman" w:eastAsia="Calibri" w:hAnsi="Times New Roman" w:cs="Times New Roman"/>
          <w:sz w:val="24"/>
          <w:szCs w:val="24"/>
        </w:rPr>
      </w:pPr>
      <w:r w:rsidRPr="00FA6374">
        <w:rPr>
          <w:rFonts w:ascii="Times New Roman" w:eastAsia="Calibri" w:hAnsi="Times New Roman" w:cs="Times New Roman"/>
          <w:sz w:val="24"/>
          <w:szCs w:val="24"/>
        </w:rPr>
        <w:t>Załącznik nr 1 – Druk OFERTA</w:t>
      </w:r>
    </w:p>
    <w:p w:rsidR="00833AC5" w:rsidRPr="00FA6374" w:rsidRDefault="00833AC5" w:rsidP="00833AC5">
      <w:pPr>
        <w:spacing w:after="0" w:line="276" w:lineRule="auto"/>
        <w:rPr>
          <w:rFonts w:ascii="Times New Roman" w:eastAsia="Calibri" w:hAnsi="Times New Roman" w:cs="Times New Roman"/>
          <w:sz w:val="24"/>
          <w:szCs w:val="24"/>
        </w:rPr>
      </w:pPr>
      <w:r w:rsidRPr="00FA6374">
        <w:rPr>
          <w:rFonts w:ascii="Times New Roman" w:eastAsia="Calibri" w:hAnsi="Times New Roman" w:cs="Times New Roman"/>
          <w:sz w:val="24"/>
          <w:szCs w:val="24"/>
        </w:rPr>
        <w:t>Załącznik nr 2 – Formularz cenowy</w:t>
      </w:r>
    </w:p>
    <w:p w:rsidR="00833AC5" w:rsidRPr="00FA6374" w:rsidRDefault="00833AC5" w:rsidP="00833AC5">
      <w:pPr>
        <w:spacing w:after="0" w:line="276" w:lineRule="auto"/>
        <w:rPr>
          <w:rFonts w:ascii="Times New Roman" w:eastAsia="Calibri" w:hAnsi="Times New Roman" w:cs="Times New Roman"/>
          <w:sz w:val="24"/>
          <w:szCs w:val="24"/>
        </w:rPr>
      </w:pPr>
      <w:r w:rsidRPr="00FA6374">
        <w:rPr>
          <w:rFonts w:ascii="Times New Roman" w:eastAsia="Calibri" w:hAnsi="Times New Roman" w:cs="Times New Roman"/>
          <w:sz w:val="24"/>
          <w:szCs w:val="24"/>
        </w:rPr>
        <w:t xml:space="preserve">Załącznik nr 3 – Projektowane postanowienia umowy </w:t>
      </w:r>
    </w:p>
    <w:p w:rsidR="00833AC5" w:rsidRPr="00FA6374" w:rsidRDefault="0012196B" w:rsidP="00833AC5">
      <w:pPr>
        <w:spacing w:after="0" w:line="276" w:lineRule="auto"/>
        <w:rPr>
          <w:rFonts w:ascii="Times New Roman" w:eastAsia="Calibri" w:hAnsi="Times New Roman" w:cs="Times New Roman"/>
          <w:sz w:val="24"/>
          <w:szCs w:val="24"/>
        </w:rPr>
      </w:pPr>
      <w:r w:rsidRPr="00FA6374">
        <w:rPr>
          <w:rFonts w:ascii="Times New Roman" w:eastAsia="Calibri" w:hAnsi="Times New Roman" w:cs="Times New Roman"/>
          <w:sz w:val="24"/>
          <w:szCs w:val="24"/>
        </w:rPr>
        <w:t xml:space="preserve">Załącznik nr 4A – WTU 113/DKWS – Torba transportowa </w:t>
      </w:r>
    </w:p>
    <w:p w:rsidR="005A59EC" w:rsidRPr="00FA6374" w:rsidRDefault="00833AC5" w:rsidP="00833AC5">
      <w:pPr>
        <w:spacing w:after="0" w:line="276" w:lineRule="auto"/>
        <w:rPr>
          <w:rFonts w:ascii="Times New Roman" w:eastAsia="Calibri" w:hAnsi="Times New Roman" w:cs="Times New Roman"/>
          <w:sz w:val="24"/>
          <w:szCs w:val="24"/>
        </w:rPr>
      </w:pPr>
      <w:r w:rsidRPr="00FA6374">
        <w:rPr>
          <w:rFonts w:ascii="Times New Roman" w:eastAsia="Calibri" w:hAnsi="Times New Roman" w:cs="Times New Roman"/>
          <w:sz w:val="24"/>
          <w:szCs w:val="24"/>
        </w:rPr>
        <w:t>Załącznik nr 4B</w:t>
      </w:r>
      <w:r w:rsidR="00316819">
        <w:rPr>
          <w:rFonts w:ascii="Times New Roman" w:eastAsia="Calibri" w:hAnsi="Times New Roman" w:cs="Times New Roman"/>
          <w:sz w:val="24"/>
          <w:szCs w:val="24"/>
        </w:rPr>
        <w:t xml:space="preserve"> – WTU 112/DKWS – Pas bojowy </w:t>
      </w:r>
    </w:p>
    <w:p w:rsidR="00833AC5" w:rsidRPr="00FA6374" w:rsidRDefault="005A59EC" w:rsidP="00833AC5">
      <w:pPr>
        <w:spacing w:after="0" w:line="276" w:lineRule="auto"/>
        <w:rPr>
          <w:rFonts w:ascii="Times New Roman" w:eastAsia="Calibri" w:hAnsi="Times New Roman" w:cs="Times New Roman"/>
          <w:sz w:val="24"/>
          <w:szCs w:val="24"/>
        </w:rPr>
      </w:pPr>
      <w:r w:rsidRPr="00FA6374">
        <w:rPr>
          <w:rFonts w:ascii="Times New Roman" w:eastAsia="Calibri" w:hAnsi="Times New Roman" w:cs="Times New Roman"/>
          <w:sz w:val="24"/>
          <w:szCs w:val="24"/>
        </w:rPr>
        <w:t xml:space="preserve">Załącznik </w:t>
      </w:r>
      <w:r w:rsidR="0012196B" w:rsidRPr="00FA6374">
        <w:rPr>
          <w:rFonts w:ascii="Times New Roman" w:eastAsia="Calibri" w:hAnsi="Times New Roman" w:cs="Times New Roman"/>
          <w:sz w:val="24"/>
          <w:szCs w:val="24"/>
        </w:rPr>
        <w:t>nr 4C –  WTU 69</w:t>
      </w:r>
      <w:r w:rsidR="00833AC5" w:rsidRPr="00FA6374">
        <w:rPr>
          <w:rFonts w:ascii="Times New Roman" w:eastAsia="Calibri" w:hAnsi="Times New Roman" w:cs="Times New Roman"/>
          <w:sz w:val="24"/>
          <w:szCs w:val="24"/>
        </w:rPr>
        <w:t xml:space="preserve">/DKWS – </w:t>
      </w:r>
      <w:r w:rsidR="0012196B" w:rsidRPr="00FA6374">
        <w:rPr>
          <w:rFonts w:ascii="Times New Roman" w:eastAsia="Calibri" w:hAnsi="Times New Roman" w:cs="Times New Roman"/>
          <w:sz w:val="24"/>
          <w:szCs w:val="24"/>
        </w:rPr>
        <w:t>Plecak ze stelażem wewnętrznym WS</w:t>
      </w:r>
    </w:p>
    <w:p w:rsidR="00FC036F" w:rsidRPr="00FA6374" w:rsidRDefault="0012196B" w:rsidP="00833AC5">
      <w:pPr>
        <w:spacing w:after="0" w:line="276" w:lineRule="auto"/>
        <w:jc w:val="both"/>
        <w:rPr>
          <w:rFonts w:ascii="Times New Roman" w:eastAsia="Calibri" w:hAnsi="Times New Roman" w:cs="Times New Roman"/>
          <w:sz w:val="24"/>
          <w:szCs w:val="24"/>
        </w:rPr>
      </w:pPr>
      <w:r w:rsidRPr="00FA6374">
        <w:rPr>
          <w:rFonts w:ascii="Times New Roman" w:eastAsia="Calibri" w:hAnsi="Times New Roman" w:cs="Times New Roman"/>
          <w:sz w:val="24"/>
          <w:szCs w:val="24"/>
        </w:rPr>
        <w:t xml:space="preserve">Załącznik nr 5 – </w:t>
      </w:r>
      <w:r w:rsidR="00833AC5" w:rsidRPr="00FA6374">
        <w:rPr>
          <w:rFonts w:ascii="Times New Roman" w:eastAsia="Calibri" w:hAnsi="Times New Roman" w:cs="Times New Roman"/>
          <w:sz w:val="24"/>
          <w:szCs w:val="24"/>
        </w:rPr>
        <w:t xml:space="preserve">Klauzula jakościowa </w:t>
      </w:r>
    </w:p>
    <w:p w:rsidR="00833AC5" w:rsidRPr="00833AC5" w:rsidRDefault="00833AC5" w:rsidP="00833AC5">
      <w:pPr>
        <w:numPr>
          <w:ilvl w:val="0"/>
          <w:numId w:val="1"/>
        </w:numPr>
        <w:spacing w:after="0" w:line="240" w:lineRule="auto"/>
        <w:ind w:left="426" w:hanging="284"/>
        <w:jc w:val="both"/>
        <w:rPr>
          <w:rFonts w:ascii="Times New Roman" w:eastAsia="Calibri" w:hAnsi="Times New Roman" w:cs="Times New Roman"/>
          <w:b/>
          <w:sz w:val="24"/>
          <w:szCs w:val="24"/>
        </w:rPr>
      </w:pPr>
      <w:r w:rsidRPr="00833AC5">
        <w:rPr>
          <w:rFonts w:ascii="Times New Roman" w:eastAsia="Calibri" w:hAnsi="Times New Roman" w:cs="Times New Roman"/>
          <w:b/>
          <w:sz w:val="24"/>
          <w:szCs w:val="24"/>
          <w:u w:val="single"/>
        </w:rPr>
        <w:lastRenderedPageBreak/>
        <w:t>Zamawiający</w:t>
      </w:r>
    </w:p>
    <w:p w:rsidR="00833AC5" w:rsidRPr="00833AC5" w:rsidRDefault="00833AC5" w:rsidP="00833AC5">
      <w:pPr>
        <w:spacing w:after="0" w:line="240" w:lineRule="auto"/>
        <w:ind w:left="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3 Regionalna Baza Logistyczna,</w:t>
      </w:r>
    </w:p>
    <w:p w:rsidR="00833AC5" w:rsidRPr="00833AC5" w:rsidRDefault="00833AC5" w:rsidP="00833AC5">
      <w:pPr>
        <w:spacing w:after="0" w:line="240" w:lineRule="auto"/>
        <w:ind w:left="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ul. Montelupich 3, 30-901 Kraków</w:t>
      </w:r>
    </w:p>
    <w:p w:rsidR="00833AC5" w:rsidRPr="00833AC5" w:rsidRDefault="00833AC5" w:rsidP="00833AC5">
      <w:pPr>
        <w:spacing w:after="0" w:line="240" w:lineRule="auto"/>
        <w:ind w:left="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NIP: 676-243-19-02; REGON: 121390415</w:t>
      </w:r>
    </w:p>
    <w:p w:rsidR="00833AC5" w:rsidRPr="00833AC5" w:rsidRDefault="00833AC5" w:rsidP="00833AC5">
      <w:pPr>
        <w:spacing w:after="0" w:line="240" w:lineRule="auto"/>
        <w:ind w:left="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Tel. 261 137 554, Godziny pracy: 7:00-15:00</w:t>
      </w:r>
    </w:p>
    <w:p w:rsidR="00833AC5" w:rsidRPr="00833AC5" w:rsidRDefault="00833AC5" w:rsidP="00833AC5">
      <w:pPr>
        <w:spacing w:after="0" w:line="240" w:lineRule="auto"/>
        <w:ind w:left="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strona internetowa zamawiającego: </w:t>
      </w:r>
      <w:r w:rsidRPr="00833AC5">
        <w:rPr>
          <w:rFonts w:ascii="Times New Roman" w:eastAsia="Calibri" w:hAnsi="Times New Roman" w:cs="Times New Roman"/>
          <w:sz w:val="24"/>
          <w:szCs w:val="24"/>
          <w:u w:val="single"/>
        </w:rPr>
        <w:t>www.3rblog.wp.mil.pl</w:t>
      </w:r>
      <w:r w:rsidRPr="00833AC5">
        <w:rPr>
          <w:rFonts w:ascii="Times New Roman" w:eastAsia="Calibri" w:hAnsi="Times New Roman" w:cs="Times New Roman"/>
          <w:sz w:val="24"/>
          <w:szCs w:val="24"/>
        </w:rPr>
        <w:t xml:space="preserve"> </w:t>
      </w:r>
    </w:p>
    <w:p w:rsidR="00833AC5" w:rsidRPr="00833AC5" w:rsidRDefault="00833AC5" w:rsidP="005A4E6F">
      <w:pPr>
        <w:spacing w:after="120" w:line="240" w:lineRule="auto"/>
        <w:ind w:left="3118" w:hanging="2693"/>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adres poczty elektronicznej: </w:t>
      </w:r>
      <w:r w:rsidRPr="00833AC5">
        <w:rPr>
          <w:rFonts w:ascii="Times New Roman" w:eastAsia="Calibri" w:hAnsi="Times New Roman" w:cs="Times New Roman"/>
          <w:sz w:val="24"/>
          <w:szCs w:val="24"/>
          <w:u w:val="single"/>
        </w:rPr>
        <w:t>3rblog.zamowieniapubliczne@ron.mil.pl</w:t>
      </w:r>
      <w:r w:rsidRPr="00833AC5">
        <w:rPr>
          <w:rFonts w:ascii="Times New Roman" w:eastAsia="Calibri" w:hAnsi="Times New Roman" w:cs="Times New Roman"/>
          <w:sz w:val="24"/>
          <w:szCs w:val="24"/>
        </w:rPr>
        <w:t xml:space="preserve"> </w:t>
      </w:r>
    </w:p>
    <w:p w:rsidR="00833AC5" w:rsidRPr="00833AC5" w:rsidRDefault="00833AC5" w:rsidP="000C6D29">
      <w:pPr>
        <w:spacing w:after="0" w:line="240" w:lineRule="auto"/>
        <w:ind w:left="426"/>
        <w:rPr>
          <w:rFonts w:ascii="Times New Roman" w:eastAsia="Calibri" w:hAnsi="Times New Roman" w:cs="Times New Roman"/>
        </w:rPr>
      </w:pPr>
      <w:r w:rsidRPr="00833AC5">
        <w:rPr>
          <w:rFonts w:ascii="Times New Roman" w:eastAsia="Calibri" w:hAnsi="Times New Roman" w:cs="Times New Roman"/>
          <w:sz w:val="24"/>
          <w:szCs w:val="24"/>
        </w:rPr>
        <w:t>Postępowanie jest prowadzone przy użyciu platformy z</w:t>
      </w:r>
      <w:r w:rsidR="000C6D29">
        <w:rPr>
          <w:rFonts w:ascii="Times New Roman" w:eastAsia="Calibri" w:hAnsi="Times New Roman" w:cs="Times New Roman"/>
          <w:sz w:val="24"/>
          <w:szCs w:val="24"/>
        </w:rPr>
        <w:t xml:space="preserve">akupowej dostępnej pod adresem: </w:t>
      </w:r>
      <w:r w:rsidRPr="00833AC5">
        <w:rPr>
          <w:rFonts w:ascii="Times New Roman" w:eastAsia="Calibri" w:hAnsi="Times New Roman" w:cs="Times New Roman"/>
          <w:sz w:val="24"/>
          <w:szCs w:val="24"/>
          <w:u w:val="single"/>
        </w:rPr>
        <w:t>https://platformazakupowa.pl/pn/3rblog</w:t>
      </w:r>
      <w:r w:rsidRPr="00833AC5">
        <w:rPr>
          <w:rFonts w:ascii="Times New Roman" w:eastAsia="Calibri" w:hAnsi="Times New Roman" w:cs="Times New Roman"/>
          <w:sz w:val="24"/>
          <w:szCs w:val="24"/>
        </w:rPr>
        <w:br/>
      </w:r>
      <w:r w:rsidRPr="00833AC5">
        <w:rPr>
          <w:rFonts w:ascii="Times New Roman" w:eastAsia="Calibri" w:hAnsi="Times New Roman" w:cs="Times New Roman"/>
          <w:i/>
        </w:rPr>
        <w:t>Na tej stronie udostępniane będą zmiany i wyjaśnienia treści SWZ oraz inne dokumenty zamówienia bezpośrednio związane z postępowaniem o udzielenie zamówienia.</w:t>
      </w:r>
    </w:p>
    <w:p w:rsidR="00833AC5" w:rsidRPr="00833AC5" w:rsidRDefault="00833AC5" w:rsidP="00833AC5">
      <w:pPr>
        <w:spacing w:after="0" w:line="240" w:lineRule="auto"/>
        <w:jc w:val="both"/>
        <w:rPr>
          <w:rFonts w:ascii="Times New Roman" w:eastAsia="Calibri" w:hAnsi="Times New Roman" w:cs="Times New Roman"/>
          <w:color w:val="7030A0"/>
          <w:sz w:val="24"/>
          <w:szCs w:val="24"/>
        </w:rPr>
      </w:pPr>
    </w:p>
    <w:p w:rsidR="00833AC5" w:rsidRPr="00833AC5" w:rsidRDefault="00833AC5" w:rsidP="00833AC5">
      <w:pPr>
        <w:numPr>
          <w:ilvl w:val="0"/>
          <w:numId w:val="1"/>
        </w:numPr>
        <w:spacing w:after="0" w:line="240" w:lineRule="auto"/>
        <w:ind w:left="426" w:hanging="284"/>
        <w:jc w:val="both"/>
        <w:rPr>
          <w:rFonts w:ascii="Times New Roman" w:eastAsia="Calibri" w:hAnsi="Times New Roman" w:cs="Times New Roman"/>
          <w:b/>
          <w:sz w:val="24"/>
          <w:szCs w:val="24"/>
        </w:rPr>
      </w:pPr>
      <w:r w:rsidRPr="00833AC5">
        <w:rPr>
          <w:rFonts w:ascii="Times New Roman" w:eastAsia="Calibri" w:hAnsi="Times New Roman" w:cs="Times New Roman"/>
          <w:b/>
          <w:sz w:val="24"/>
          <w:szCs w:val="24"/>
          <w:u w:val="single"/>
        </w:rPr>
        <w:t>Tryb udzielenia zamówienia</w:t>
      </w:r>
    </w:p>
    <w:p w:rsidR="00833AC5" w:rsidRPr="00833AC5" w:rsidRDefault="00833AC5" w:rsidP="00833AC5">
      <w:pPr>
        <w:numPr>
          <w:ilvl w:val="0"/>
          <w:numId w:val="2"/>
        </w:numPr>
        <w:spacing w:after="0" w:line="240" w:lineRule="auto"/>
        <w:ind w:left="851" w:hanging="425"/>
        <w:jc w:val="both"/>
        <w:rPr>
          <w:rFonts w:ascii="Times New Roman" w:eastAsia="Calibri" w:hAnsi="Times New Roman" w:cs="Times New Roman"/>
          <w:b/>
          <w:sz w:val="24"/>
          <w:szCs w:val="24"/>
        </w:rPr>
      </w:pPr>
      <w:r w:rsidRPr="00833AC5">
        <w:rPr>
          <w:rFonts w:ascii="Times New Roman" w:eastAsia="Calibri" w:hAnsi="Times New Roman" w:cs="Times New Roman"/>
          <w:sz w:val="24"/>
          <w:szCs w:val="24"/>
        </w:rPr>
        <w:t>Zamówienie udzielane jest zgodnie z przepisami ustawy z dnia 11 września 2019 roku - Prawo zamówień publicznych (Dz. U. z 2019 r.; poz. 2019 z </w:t>
      </w:r>
      <w:proofErr w:type="spellStart"/>
      <w:r w:rsidRPr="00833AC5">
        <w:rPr>
          <w:rFonts w:ascii="Times New Roman" w:eastAsia="Calibri" w:hAnsi="Times New Roman" w:cs="Times New Roman"/>
          <w:sz w:val="24"/>
          <w:szCs w:val="24"/>
        </w:rPr>
        <w:t>późn</w:t>
      </w:r>
      <w:proofErr w:type="spellEnd"/>
      <w:r w:rsidRPr="00833AC5">
        <w:rPr>
          <w:rFonts w:ascii="Times New Roman" w:eastAsia="Calibri" w:hAnsi="Times New Roman" w:cs="Times New Roman"/>
          <w:sz w:val="24"/>
          <w:szCs w:val="24"/>
        </w:rPr>
        <w:t xml:space="preserve">. zm.) zwanej dalej „ustawą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w:t>
      </w:r>
      <w:r w:rsidR="00033A08">
        <w:rPr>
          <w:rFonts w:ascii="Times New Roman" w:eastAsia="Calibri" w:hAnsi="Times New Roman" w:cs="Times New Roman"/>
          <w:sz w:val="24"/>
          <w:szCs w:val="24"/>
        </w:rPr>
        <w:t>,</w:t>
      </w:r>
      <w:r w:rsidRPr="00833AC5">
        <w:rPr>
          <w:rFonts w:ascii="Times New Roman" w:eastAsia="Calibri" w:hAnsi="Times New Roman" w:cs="Times New Roman"/>
          <w:sz w:val="24"/>
          <w:szCs w:val="24"/>
        </w:rPr>
        <w:t xml:space="preserve"> w trybie przetargu nieograniczonego.</w:t>
      </w:r>
    </w:p>
    <w:p w:rsidR="00833AC5" w:rsidRPr="00833AC5" w:rsidRDefault="00833AC5" w:rsidP="00833AC5">
      <w:pPr>
        <w:numPr>
          <w:ilvl w:val="0"/>
          <w:numId w:val="2"/>
        </w:numPr>
        <w:spacing w:after="0" w:line="240" w:lineRule="auto"/>
        <w:ind w:left="851" w:hanging="425"/>
        <w:jc w:val="both"/>
        <w:rPr>
          <w:rFonts w:ascii="Times New Roman" w:eastAsia="Calibri" w:hAnsi="Times New Roman" w:cs="Times New Roman"/>
          <w:b/>
          <w:sz w:val="24"/>
          <w:szCs w:val="24"/>
        </w:rPr>
      </w:pPr>
      <w:r w:rsidRPr="00833AC5">
        <w:rPr>
          <w:rFonts w:ascii="Times New Roman" w:eastAsia="Calibri" w:hAnsi="Times New Roman" w:cs="Times New Roman"/>
          <w:b/>
          <w:bCs/>
          <w:sz w:val="24"/>
          <w:szCs w:val="24"/>
        </w:rPr>
        <w:t xml:space="preserve">W prowadzonym postępowaniu Zamawiający przewiduje możliwość zastosowania procedury, o której mowa w art. 139 ustawy </w:t>
      </w:r>
      <w:proofErr w:type="spellStart"/>
      <w:r w:rsidRPr="00833AC5">
        <w:rPr>
          <w:rFonts w:ascii="Times New Roman" w:eastAsia="Calibri" w:hAnsi="Times New Roman" w:cs="Times New Roman"/>
          <w:b/>
          <w:bCs/>
          <w:sz w:val="24"/>
          <w:szCs w:val="24"/>
        </w:rPr>
        <w:t>Pzp</w:t>
      </w:r>
      <w:proofErr w:type="spellEnd"/>
      <w:r w:rsidRPr="00833AC5">
        <w:rPr>
          <w:rFonts w:ascii="Times New Roman" w:eastAsia="Calibri" w:hAnsi="Times New Roman" w:cs="Times New Roman"/>
          <w:b/>
          <w:bCs/>
          <w:sz w:val="24"/>
          <w:szCs w:val="24"/>
        </w:rPr>
        <w:t xml:space="preserve">, zgodnie </w:t>
      </w:r>
      <w:r w:rsidR="00252D78">
        <w:rPr>
          <w:rFonts w:ascii="Times New Roman" w:eastAsia="Calibri" w:hAnsi="Times New Roman" w:cs="Times New Roman"/>
          <w:b/>
          <w:bCs/>
          <w:sz w:val="24"/>
          <w:szCs w:val="24"/>
        </w:rPr>
        <w:br/>
      </w:r>
      <w:r w:rsidRPr="00833AC5">
        <w:rPr>
          <w:rFonts w:ascii="Times New Roman" w:eastAsia="Calibri" w:hAnsi="Times New Roman" w:cs="Times New Roman"/>
          <w:b/>
          <w:bCs/>
          <w:sz w:val="24"/>
          <w:szCs w:val="24"/>
        </w:rPr>
        <w:t>z którą Zamawiający może najpierw dokonać badania i oceny złożonych ofert, a następnie dokonać kwalifikacji podmiotowej wykonawcy, którego oferta została najwyżej oceniona, w zakresie braku podstaw wykluczenia oraz spełniania warunków udziału w postępowaniu.</w:t>
      </w:r>
    </w:p>
    <w:p w:rsidR="00833AC5" w:rsidRPr="00833AC5" w:rsidRDefault="00833AC5" w:rsidP="00833AC5">
      <w:pPr>
        <w:numPr>
          <w:ilvl w:val="0"/>
          <w:numId w:val="2"/>
        </w:numPr>
        <w:spacing w:after="0" w:line="240" w:lineRule="auto"/>
        <w:ind w:left="851" w:hanging="425"/>
        <w:jc w:val="both"/>
        <w:rPr>
          <w:rFonts w:ascii="Times New Roman" w:eastAsia="Calibri" w:hAnsi="Times New Roman" w:cs="Times New Roman"/>
          <w:b/>
          <w:sz w:val="24"/>
          <w:szCs w:val="24"/>
        </w:rPr>
      </w:pPr>
      <w:r w:rsidRPr="00833AC5">
        <w:rPr>
          <w:rFonts w:ascii="Times New Roman" w:eastAsia="Calibri" w:hAnsi="Times New Roman" w:cs="Times New Roman"/>
          <w:sz w:val="24"/>
          <w:szCs w:val="24"/>
        </w:rPr>
        <w:t>W sprawach nieuregulowanych – stosuje się ustawę z dnia 23 kwietnia 1964 roku - Kodeks cywilny (</w:t>
      </w:r>
      <w:proofErr w:type="spellStart"/>
      <w:r w:rsidRPr="00833AC5">
        <w:rPr>
          <w:rFonts w:ascii="Times New Roman" w:eastAsia="Calibri" w:hAnsi="Times New Roman" w:cs="Times New Roman"/>
          <w:sz w:val="24"/>
          <w:szCs w:val="24"/>
        </w:rPr>
        <w:t>t.j</w:t>
      </w:r>
      <w:proofErr w:type="spellEnd"/>
      <w:r w:rsidRPr="00833AC5">
        <w:rPr>
          <w:rFonts w:ascii="Times New Roman" w:eastAsia="Calibri" w:hAnsi="Times New Roman" w:cs="Times New Roman"/>
          <w:sz w:val="24"/>
          <w:szCs w:val="24"/>
        </w:rPr>
        <w:t>. - Dz. U. z 2020 r. poz. 1740).</w:t>
      </w:r>
    </w:p>
    <w:p w:rsidR="00833AC5" w:rsidRPr="00833AC5" w:rsidRDefault="00833AC5" w:rsidP="00833AC5">
      <w:pPr>
        <w:numPr>
          <w:ilvl w:val="0"/>
          <w:numId w:val="2"/>
        </w:numPr>
        <w:spacing w:after="0" w:line="240" w:lineRule="auto"/>
        <w:ind w:left="851" w:hanging="425"/>
        <w:jc w:val="both"/>
        <w:rPr>
          <w:rFonts w:ascii="Times New Roman" w:eastAsia="Calibri" w:hAnsi="Times New Roman" w:cs="Times New Roman"/>
          <w:b/>
          <w:sz w:val="24"/>
          <w:szCs w:val="24"/>
        </w:rPr>
      </w:pPr>
      <w:r w:rsidRPr="00833AC5">
        <w:rPr>
          <w:rFonts w:ascii="Times New Roman" w:eastAsia="Calibri" w:hAnsi="Times New Roman" w:cs="Times New Roman"/>
          <w:sz w:val="24"/>
          <w:szCs w:val="24"/>
        </w:rPr>
        <w:t xml:space="preserve">Rodzaj zamówienia – </w:t>
      </w:r>
      <w:r w:rsidRPr="00FC036F">
        <w:rPr>
          <w:rFonts w:ascii="Times New Roman" w:eastAsia="Calibri" w:hAnsi="Times New Roman" w:cs="Times New Roman"/>
          <w:sz w:val="24"/>
          <w:szCs w:val="24"/>
        </w:rPr>
        <w:t>dostawa.</w:t>
      </w:r>
    </w:p>
    <w:p w:rsidR="00833AC5" w:rsidRPr="00833AC5" w:rsidRDefault="00833AC5" w:rsidP="00833AC5">
      <w:pPr>
        <w:numPr>
          <w:ilvl w:val="0"/>
          <w:numId w:val="2"/>
        </w:numPr>
        <w:spacing w:after="0" w:line="240" w:lineRule="auto"/>
        <w:ind w:left="851" w:hanging="425"/>
        <w:jc w:val="both"/>
        <w:rPr>
          <w:rFonts w:ascii="Times New Roman" w:eastAsia="Calibri" w:hAnsi="Times New Roman" w:cs="Times New Roman"/>
          <w:b/>
          <w:sz w:val="24"/>
          <w:szCs w:val="24"/>
        </w:rPr>
      </w:pPr>
      <w:r w:rsidRPr="00833AC5">
        <w:rPr>
          <w:rFonts w:ascii="Times New Roman" w:eastAsia="Calibri" w:hAnsi="Times New Roman" w:cs="Times New Roman"/>
          <w:sz w:val="24"/>
          <w:szCs w:val="24"/>
        </w:rPr>
        <w:t xml:space="preserve">W celu przeliczenia na PLN wszystkich wartości i danych finansowych podanych </w:t>
      </w:r>
      <w:r w:rsidRPr="00833AC5">
        <w:rPr>
          <w:rFonts w:ascii="Times New Roman" w:eastAsia="Calibri" w:hAnsi="Times New Roman" w:cs="Times New Roman"/>
          <w:sz w:val="24"/>
          <w:szCs w:val="24"/>
        </w:rPr>
        <w:br/>
        <w:t xml:space="preserve">w innych walutach zamawiający zastosuje średni kurs Narodowego Banku Polskiego aktualny na dzień publikacji ogłoszenia o zamówieniu w Dzienniku Urzędowym Unii Europejskiej. </w:t>
      </w:r>
    </w:p>
    <w:p w:rsidR="00833AC5" w:rsidRPr="00833AC5" w:rsidRDefault="00833AC5" w:rsidP="00833AC5">
      <w:pPr>
        <w:spacing w:after="0" w:line="240" w:lineRule="auto"/>
        <w:jc w:val="both"/>
        <w:rPr>
          <w:rFonts w:ascii="Times New Roman" w:eastAsia="Calibri" w:hAnsi="Times New Roman" w:cs="Times New Roman"/>
          <w:color w:val="7030A0"/>
          <w:sz w:val="24"/>
          <w:szCs w:val="24"/>
        </w:rPr>
      </w:pPr>
    </w:p>
    <w:p w:rsidR="00833AC5" w:rsidRPr="00833AC5"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Przedmiot zamówienia</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Przedmiotem zamówienia jest</w:t>
      </w:r>
      <w:r w:rsidRPr="00833AC5">
        <w:rPr>
          <w:rFonts w:ascii="Times New Roman" w:eastAsia="Calibri" w:hAnsi="Times New Roman" w:cs="Times New Roman"/>
          <w:b/>
          <w:sz w:val="24"/>
          <w:szCs w:val="24"/>
        </w:rPr>
        <w:t xml:space="preserve"> dostawa przedmiotów umundurowania </w:t>
      </w:r>
      <w:r w:rsidRPr="00833AC5">
        <w:rPr>
          <w:rFonts w:ascii="Times New Roman" w:eastAsia="Calibri" w:hAnsi="Times New Roman" w:cs="Times New Roman"/>
          <w:b/>
          <w:sz w:val="24"/>
          <w:szCs w:val="24"/>
        </w:rPr>
        <w:br/>
        <w:t xml:space="preserve">i wyekwipowania -  </w:t>
      </w:r>
      <w:r w:rsidR="00FC036F">
        <w:rPr>
          <w:rFonts w:ascii="Times New Roman" w:eastAsia="Calibri" w:hAnsi="Times New Roman" w:cs="Times New Roman"/>
          <w:b/>
          <w:sz w:val="24"/>
          <w:szCs w:val="24"/>
        </w:rPr>
        <w:t>torby transportowe, pasy bojowe, plecaki WS</w:t>
      </w:r>
      <w:r w:rsidRPr="00833AC5">
        <w:rPr>
          <w:rFonts w:ascii="Times New Roman" w:eastAsia="Calibri" w:hAnsi="Times New Roman" w:cs="Times New Roman"/>
          <w:b/>
          <w:sz w:val="24"/>
          <w:szCs w:val="24"/>
        </w:rPr>
        <w:t>.</w:t>
      </w:r>
    </w:p>
    <w:p w:rsidR="00833AC5" w:rsidRPr="00833AC5" w:rsidRDefault="00FC036F" w:rsidP="00833AC5">
      <w:pPr>
        <w:numPr>
          <w:ilvl w:val="1"/>
          <w:numId w:val="4"/>
        </w:numPr>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Zakres zamówienia obejmuje trzy</w:t>
      </w:r>
      <w:r w:rsidR="00833AC5" w:rsidRPr="00833AC5">
        <w:rPr>
          <w:rFonts w:ascii="Times New Roman" w:eastAsia="Calibri" w:hAnsi="Times New Roman" w:cs="Times New Roman"/>
          <w:sz w:val="24"/>
          <w:szCs w:val="24"/>
        </w:rPr>
        <w:t xml:space="preserve"> zadania , tj. :</w:t>
      </w:r>
    </w:p>
    <w:p w:rsidR="00833AC5" w:rsidRPr="00833AC5" w:rsidRDefault="00833AC5" w:rsidP="00833AC5">
      <w:pPr>
        <w:spacing w:after="0" w:line="240" w:lineRule="auto"/>
        <w:ind w:left="720"/>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 zadanie nr 1 –  </w:t>
      </w:r>
      <w:r w:rsidR="00CA5386">
        <w:rPr>
          <w:rFonts w:ascii="Times New Roman" w:eastAsia="Calibri" w:hAnsi="Times New Roman" w:cs="Times New Roman"/>
          <w:sz w:val="24"/>
          <w:szCs w:val="24"/>
        </w:rPr>
        <w:t>torby transportowe</w:t>
      </w:r>
      <w:r w:rsidR="00FC036F">
        <w:rPr>
          <w:rFonts w:ascii="Times New Roman" w:eastAsia="Calibri" w:hAnsi="Times New Roman" w:cs="Times New Roman"/>
          <w:sz w:val="24"/>
          <w:szCs w:val="24"/>
        </w:rPr>
        <w:t xml:space="preserve">  – 1 855 szt.;</w:t>
      </w:r>
    </w:p>
    <w:p w:rsidR="00833AC5" w:rsidRDefault="00833AC5" w:rsidP="00833AC5">
      <w:pPr>
        <w:spacing w:after="0" w:line="240" w:lineRule="auto"/>
        <w:ind w:left="720"/>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 zadanie nr 2 –  </w:t>
      </w:r>
      <w:r w:rsidR="00FC036F">
        <w:rPr>
          <w:rFonts w:ascii="Times New Roman" w:eastAsia="Calibri" w:hAnsi="Times New Roman" w:cs="Times New Roman"/>
          <w:sz w:val="24"/>
          <w:szCs w:val="24"/>
        </w:rPr>
        <w:t>pas</w:t>
      </w:r>
      <w:r w:rsidR="00CA5386">
        <w:rPr>
          <w:rFonts w:ascii="Times New Roman" w:eastAsia="Calibri" w:hAnsi="Times New Roman" w:cs="Times New Roman"/>
          <w:sz w:val="24"/>
          <w:szCs w:val="24"/>
        </w:rPr>
        <w:t>y bojowe</w:t>
      </w:r>
      <w:r w:rsidR="00087DFB">
        <w:rPr>
          <w:rFonts w:ascii="Times New Roman" w:eastAsia="Calibri" w:hAnsi="Times New Roman" w:cs="Times New Roman"/>
          <w:sz w:val="24"/>
          <w:szCs w:val="24"/>
        </w:rPr>
        <w:t xml:space="preserve"> </w:t>
      </w:r>
      <w:r w:rsidR="00FC036F">
        <w:rPr>
          <w:rFonts w:ascii="Times New Roman" w:eastAsia="Calibri" w:hAnsi="Times New Roman" w:cs="Times New Roman"/>
          <w:sz w:val="24"/>
          <w:szCs w:val="24"/>
        </w:rPr>
        <w:t>– 1 750 szt.;</w:t>
      </w:r>
    </w:p>
    <w:p w:rsidR="00FC036F" w:rsidRPr="00833AC5" w:rsidRDefault="00FC036F" w:rsidP="00833AC5">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zadanie nr 3 – plecak</w:t>
      </w:r>
      <w:r w:rsidR="00CA5386">
        <w:rPr>
          <w:rFonts w:ascii="Times New Roman" w:eastAsia="Calibri" w:hAnsi="Times New Roman" w:cs="Times New Roman"/>
          <w:sz w:val="24"/>
          <w:szCs w:val="24"/>
        </w:rPr>
        <w:t>i</w:t>
      </w:r>
      <w:r>
        <w:rPr>
          <w:rFonts w:ascii="Times New Roman" w:eastAsia="Calibri" w:hAnsi="Times New Roman" w:cs="Times New Roman"/>
          <w:sz w:val="24"/>
          <w:szCs w:val="24"/>
        </w:rPr>
        <w:t xml:space="preserve"> ze stelażem wewnętrznym WS – 2 093 szt.</w:t>
      </w:r>
    </w:p>
    <w:p w:rsidR="00833AC5" w:rsidRPr="00FC036F"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Przedmiot zamówienia musi spełniać wymagania określone w Wymaganiach  </w:t>
      </w:r>
      <w:proofErr w:type="spellStart"/>
      <w:r w:rsidRPr="00833AC5">
        <w:rPr>
          <w:rFonts w:ascii="Times New Roman" w:eastAsia="Calibri" w:hAnsi="Times New Roman" w:cs="Times New Roman"/>
          <w:sz w:val="24"/>
          <w:szCs w:val="24"/>
        </w:rPr>
        <w:t>Techniczno</w:t>
      </w:r>
      <w:proofErr w:type="spellEnd"/>
      <w:r w:rsidRPr="00833AC5">
        <w:rPr>
          <w:rFonts w:ascii="Times New Roman" w:eastAsia="Calibri" w:hAnsi="Times New Roman" w:cs="Times New Roman"/>
          <w:sz w:val="24"/>
          <w:szCs w:val="24"/>
        </w:rPr>
        <w:t xml:space="preserve"> – Użytkowych (WTU) </w:t>
      </w:r>
      <w:r w:rsidRPr="00FC036F">
        <w:rPr>
          <w:rFonts w:ascii="Times New Roman" w:eastAsia="Calibri" w:hAnsi="Times New Roman" w:cs="Times New Roman"/>
          <w:sz w:val="24"/>
          <w:szCs w:val="24"/>
        </w:rPr>
        <w:t xml:space="preserve">stanowiących załączniki </w:t>
      </w:r>
      <w:r w:rsidR="00FC036F">
        <w:rPr>
          <w:rFonts w:ascii="Times New Roman" w:eastAsia="Calibri" w:hAnsi="Times New Roman" w:cs="Times New Roman"/>
          <w:sz w:val="24"/>
          <w:szCs w:val="24"/>
        </w:rPr>
        <w:t xml:space="preserve">od </w:t>
      </w:r>
      <w:r w:rsidRPr="00FC036F">
        <w:rPr>
          <w:rFonts w:ascii="Times New Roman" w:eastAsia="Calibri" w:hAnsi="Times New Roman" w:cs="Times New Roman"/>
          <w:sz w:val="24"/>
          <w:szCs w:val="24"/>
        </w:rPr>
        <w:t xml:space="preserve">nr 4A </w:t>
      </w:r>
      <w:r w:rsidR="00FC036F">
        <w:rPr>
          <w:rFonts w:ascii="Times New Roman" w:eastAsia="Calibri" w:hAnsi="Times New Roman" w:cs="Times New Roman"/>
          <w:sz w:val="24"/>
          <w:szCs w:val="24"/>
        </w:rPr>
        <w:t>do nr 4C</w:t>
      </w:r>
      <w:r w:rsidRPr="00FC036F">
        <w:rPr>
          <w:rFonts w:ascii="Times New Roman" w:eastAsia="Calibri" w:hAnsi="Times New Roman" w:cs="Times New Roman"/>
          <w:sz w:val="24"/>
          <w:szCs w:val="24"/>
        </w:rPr>
        <w:t xml:space="preserve"> do SWZ tj.:</w:t>
      </w:r>
    </w:p>
    <w:p w:rsidR="00833AC5" w:rsidRPr="00FC036F" w:rsidRDefault="00D46EC0" w:rsidP="00833AC5">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dla zadania nr 1 – </w:t>
      </w:r>
      <w:r w:rsidR="00833AC5" w:rsidRPr="00833AC5">
        <w:rPr>
          <w:rFonts w:ascii="Times New Roman" w:eastAsia="Calibri" w:hAnsi="Times New Roman" w:cs="Times New Roman"/>
          <w:sz w:val="24"/>
          <w:szCs w:val="24"/>
        </w:rPr>
        <w:t xml:space="preserve">WTU </w:t>
      </w:r>
      <w:r w:rsidR="00FC036F">
        <w:rPr>
          <w:rFonts w:ascii="Times New Roman" w:eastAsia="Calibri" w:hAnsi="Times New Roman" w:cs="Times New Roman"/>
          <w:sz w:val="24"/>
          <w:szCs w:val="24"/>
        </w:rPr>
        <w:t>113</w:t>
      </w:r>
      <w:r w:rsidR="00833AC5" w:rsidRPr="00833AC5">
        <w:rPr>
          <w:rFonts w:ascii="Times New Roman" w:eastAsia="Calibri" w:hAnsi="Times New Roman" w:cs="Times New Roman"/>
          <w:sz w:val="24"/>
          <w:szCs w:val="24"/>
        </w:rPr>
        <w:t xml:space="preserve">/DKWS </w:t>
      </w:r>
      <w:r w:rsidR="00FC036F">
        <w:rPr>
          <w:rFonts w:ascii="Times New Roman" w:eastAsia="Calibri" w:hAnsi="Times New Roman" w:cs="Times New Roman"/>
          <w:sz w:val="24"/>
          <w:szCs w:val="24"/>
        </w:rPr>
        <w:t xml:space="preserve">– </w:t>
      </w:r>
      <w:r w:rsidR="00833AC5" w:rsidRPr="00FC036F">
        <w:rPr>
          <w:rFonts w:ascii="Times New Roman" w:eastAsia="Calibri" w:hAnsi="Times New Roman" w:cs="Times New Roman"/>
          <w:bCs/>
          <w:sz w:val="24"/>
          <w:szCs w:val="24"/>
        </w:rPr>
        <w:t>załącznik nr 4A</w:t>
      </w:r>
      <w:r w:rsidR="00833AC5" w:rsidRPr="00FC036F">
        <w:rPr>
          <w:rFonts w:ascii="Times New Roman" w:eastAsia="Calibri" w:hAnsi="Times New Roman" w:cs="Times New Roman"/>
          <w:sz w:val="24"/>
          <w:szCs w:val="24"/>
        </w:rPr>
        <w:t xml:space="preserve"> do SWZ</w:t>
      </w:r>
      <w:r w:rsidR="00FC036F" w:rsidRPr="00FC036F">
        <w:rPr>
          <w:rFonts w:ascii="Times New Roman" w:eastAsia="Calibri" w:hAnsi="Times New Roman" w:cs="Times New Roman"/>
          <w:sz w:val="24"/>
          <w:szCs w:val="24"/>
        </w:rPr>
        <w:t>;</w:t>
      </w:r>
    </w:p>
    <w:p w:rsidR="00FC036F" w:rsidRDefault="00FC036F" w:rsidP="00FC036F">
      <w:pPr>
        <w:spacing w:after="0" w:line="240" w:lineRule="auto"/>
        <w:ind w:left="720"/>
        <w:jc w:val="both"/>
        <w:rPr>
          <w:rFonts w:ascii="Times New Roman" w:eastAsia="Calibri" w:hAnsi="Times New Roman" w:cs="Times New Roman"/>
          <w:sz w:val="24"/>
          <w:szCs w:val="24"/>
        </w:rPr>
      </w:pPr>
      <w:r w:rsidRPr="00FC036F">
        <w:rPr>
          <w:rFonts w:ascii="Times New Roman" w:eastAsia="Calibri" w:hAnsi="Times New Roman" w:cs="Times New Roman"/>
          <w:sz w:val="24"/>
          <w:szCs w:val="24"/>
        </w:rPr>
        <w:t>- dla zada</w:t>
      </w:r>
      <w:r w:rsidR="00D46EC0">
        <w:rPr>
          <w:rFonts w:ascii="Times New Roman" w:eastAsia="Calibri" w:hAnsi="Times New Roman" w:cs="Times New Roman"/>
          <w:sz w:val="24"/>
          <w:szCs w:val="24"/>
        </w:rPr>
        <w:t xml:space="preserve">nia nr 2 – </w:t>
      </w:r>
      <w:r w:rsidRPr="00FC036F">
        <w:rPr>
          <w:rFonts w:ascii="Times New Roman" w:eastAsia="Calibri" w:hAnsi="Times New Roman" w:cs="Times New Roman"/>
          <w:sz w:val="24"/>
          <w:szCs w:val="24"/>
        </w:rPr>
        <w:t>WTU 112</w:t>
      </w:r>
      <w:r>
        <w:rPr>
          <w:rFonts w:ascii="Times New Roman" w:eastAsia="Calibri" w:hAnsi="Times New Roman" w:cs="Times New Roman"/>
          <w:sz w:val="24"/>
          <w:szCs w:val="24"/>
        </w:rPr>
        <w:t xml:space="preserve">/DKWS – </w:t>
      </w:r>
      <w:r w:rsidR="00833AC5" w:rsidRPr="00FC036F">
        <w:rPr>
          <w:rFonts w:ascii="Times New Roman" w:eastAsia="Calibri" w:hAnsi="Times New Roman" w:cs="Times New Roman"/>
          <w:bCs/>
          <w:sz w:val="24"/>
          <w:szCs w:val="24"/>
        </w:rPr>
        <w:t>załącznik nr 4B</w:t>
      </w:r>
      <w:r w:rsidR="00833AC5" w:rsidRPr="00833AC5">
        <w:rPr>
          <w:rFonts w:ascii="Times New Roman" w:eastAsia="Calibri" w:hAnsi="Times New Roman" w:cs="Times New Roman"/>
          <w:sz w:val="24"/>
          <w:szCs w:val="24"/>
        </w:rPr>
        <w:t xml:space="preserve"> do SWZ</w:t>
      </w:r>
      <w:r>
        <w:rPr>
          <w:rFonts w:ascii="Times New Roman" w:eastAsia="Calibri" w:hAnsi="Times New Roman" w:cs="Times New Roman"/>
          <w:sz w:val="24"/>
          <w:szCs w:val="24"/>
        </w:rPr>
        <w:t>;</w:t>
      </w:r>
    </w:p>
    <w:p w:rsidR="00FC036F" w:rsidRDefault="00FC036F" w:rsidP="00FC036F">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dla zadania nr 3 – WTU 69/DKWS – załącznik nr 4C do SWZ.</w:t>
      </w:r>
    </w:p>
    <w:p w:rsidR="00833AC5" w:rsidRPr="007C656E" w:rsidRDefault="00833AC5" w:rsidP="00FC036F">
      <w:pPr>
        <w:spacing w:after="0" w:line="240" w:lineRule="auto"/>
        <w:ind w:left="720"/>
        <w:jc w:val="both"/>
        <w:rPr>
          <w:rFonts w:ascii="Times New Roman" w:eastAsia="Calibri" w:hAnsi="Times New Roman" w:cs="Times New Roman"/>
          <w:color w:val="000000" w:themeColor="text1"/>
          <w:sz w:val="24"/>
          <w:szCs w:val="24"/>
        </w:rPr>
      </w:pPr>
      <w:r w:rsidRPr="00833AC5">
        <w:rPr>
          <w:rFonts w:ascii="Times New Roman" w:eastAsia="Calibri" w:hAnsi="Times New Roman" w:cs="Times New Roman"/>
          <w:sz w:val="24"/>
          <w:szCs w:val="24"/>
        </w:rPr>
        <w:t xml:space="preserve"> Wykonawca dostarczy przedmiot zamówienia wyprodukowany według wymagań określonych w odpowiednich WTU, o </w:t>
      </w:r>
      <w:r w:rsidRPr="007C656E">
        <w:rPr>
          <w:rFonts w:ascii="Times New Roman" w:eastAsia="Calibri" w:hAnsi="Times New Roman" w:cs="Times New Roman"/>
          <w:color w:val="000000" w:themeColor="text1"/>
          <w:sz w:val="24"/>
          <w:szCs w:val="24"/>
        </w:rPr>
        <w:t>których mowa powyżej.</w:t>
      </w:r>
      <w:r w:rsidR="007C656E" w:rsidRPr="007C656E">
        <w:rPr>
          <w:rFonts w:ascii="Times New Roman" w:eastAsia="Calibri" w:hAnsi="Times New Roman" w:cs="Times New Roman"/>
          <w:color w:val="000000" w:themeColor="text1"/>
          <w:sz w:val="24"/>
          <w:szCs w:val="24"/>
        </w:rPr>
        <w:t xml:space="preserve"> Wymagania </w:t>
      </w:r>
      <w:proofErr w:type="spellStart"/>
      <w:r w:rsidR="007C656E" w:rsidRPr="007C656E">
        <w:rPr>
          <w:rFonts w:ascii="Times New Roman" w:eastAsia="Calibri" w:hAnsi="Times New Roman" w:cs="Times New Roman"/>
          <w:color w:val="000000" w:themeColor="text1"/>
          <w:sz w:val="24"/>
          <w:szCs w:val="24"/>
        </w:rPr>
        <w:t>Techniczno</w:t>
      </w:r>
      <w:proofErr w:type="spellEnd"/>
      <w:r w:rsidR="007C656E" w:rsidRPr="007C656E">
        <w:rPr>
          <w:rFonts w:ascii="Times New Roman" w:eastAsia="Calibri" w:hAnsi="Times New Roman" w:cs="Times New Roman"/>
          <w:color w:val="000000" w:themeColor="text1"/>
          <w:sz w:val="24"/>
          <w:szCs w:val="24"/>
        </w:rPr>
        <w:t xml:space="preserve"> – Użytkowe są integralną częścią opisu przedmiotu zamówienia</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color w:val="7030A0"/>
          <w:sz w:val="24"/>
          <w:szCs w:val="24"/>
        </w:rPr>
      </w:pPr>
      <w:r w:rsidRPr="00833AC5">
        <w:rPr>
          <w:rFonts w:ascii="Times New Roman" w:eastAsia="Calibri" w:hAnsi="Times New Roman" w:cs="Times New Roman"/>
          <w:sz w:val="24"/>
          <w:szCs w:val="24"/>
        </w:rPr>
        <w:t>Wykonawca udzieli gwarancji na przedmiot zamówienia</w:t>
      </w:r>
      <w:r w:rsidR="00D46EC0">
        <w:rPr>
          <w:rFonts w:ascii="Times New Roman" w:eastAsia="Calibri" w:hAnsi="Times New Roman" w:cs="Times New Roman"/>
          <w:sz w:val="24"/>
          <w:szCs w:val="24"/>
        </w:rPr>
        <w:t xml:space="preserve"> na okres 36 miesięcy, liczonych od daty podpisania przez Odbiorcę „Protokołu przyjęcia – przekazania”</w:t>
      </w:r>
      <w:r w:rsidRPr="00833AC5">
        <w:rPr>
          <w:rFonts w:ascii="Times New Roman" w:eastAsia="Calibri" w:hAnsi="Times New Roman" w:cs="Times New Roman"/>
          <w:sz w:val="24"/>
          <w:szCs w:val="24"/>
        </w:rPr>
        <w:t>, na warunkach określonych w § 9 projektowanych postanowień umowy (</w:t>
      </w:r>
      <w:r w:rsidRPr="00833AC5">
        <w:rPr>
          <w:rFonts w:ascii="Times New Roman" w:eastAsia="Calibri" w:hAnsi="Times New Roman" w:cs="Times New Roman"/>
          <w:b/>
          <w:sz w:val="24"/>
          <w:szCs w:val="24"/>
        </w:rPr>
        <w:t>załącznik nr 3</w:t>
      </w:r>
      <w:r w:rsidRPr="00833AC5">
        <w:rPr>
          <w:rFonts w:ascii="Times New Roman" w:eastAsia="Calibri" w:hAnsi="Times New Roman" w:cs="Times New Roman"/>
          <w:sz w:val="24"/>
          <w:szCs w:val="24"/>
        </w:rPr>
        <w:t xml:space="preserve"> do SWZ).</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lastRenderedPageBreak/>
        <w:t xml:space="preserve">Transport, załadunek i rozładunek odbywać się będzie na koszt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i odpowiedzialność Wykonawcy.</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Dostarczone przedmioty zamówienia muszą być fabrycznie nowe i pochodzić  </w:t>
      </w:r>
      <w:r w:rsidRPr="00833AC5">
        <w:rPr>
          <w:rFonts w:ascii="Times New Roman" w:eastAsia="Calibri" w:hAnsi="Times New Roman" w:cs="Times New Roman"/>
          <w:sz w:val="24"/>
          <w:szCs w:val="24"/>
        </w:rPr>
        <w:br/>
        <w:t xml:space="preserve">z bieżącej produkcji z 2021 roku. </w:t>
      </w:r>
    </w:p>
    <w:p w:rsidR="001D3276" w:rsidRDefault="00FA6374" w:rsidP="00FA6374">
      <w:pPr>
        <w:numPr>
          <w:ilvl w:val="1"/>
          <w:numId w:val="4"/>
        </w:numPr>
        <w:spacing w:after="0" w:line="240" w:lineRule="auto"/>
        <w:jc w:val="both"/>
        <w:rPr>
          <w:rFonts w:ascii="Times New Roman" w:eastAsia="Calibri" w:hAnsi="Times New Roman" w:cs="Times New Roman"/>
          <w:sz w:val="24"/>
          <w:szCs w:val="24"/>
        </w:rPr>
      </w:pPr>
      <w:r w:rsidRPr="00FA6374">
        <w:rPr>
          <w:rFonts w:ascii="Times New Roman" w:eastAsia="Calibri" w:hAnsi="Times New Roman" w:cs="Times New Roman"/>
          <w:sz w:val="24"/>
          <w:szCs w:val="24"/>
        </w:rPr>
        <w:t>Zgodnie z Klauzulą jakościową nr 16/3RBLog/2021 (Załącznik nr 5</w:t>
      </w:r>
      <w:r>
        <w:rPr>
          <w:rFonts w:ascii="Times New Roman" w:eastAsia="Calibri" w:hAnsi="Times New Roman" w:cs="Times New Roman"/>
          <w:sz w:val="24"/>
          <w:szCs w:val="24"/>
        </w:rPr>
        <w:t xml:space="preserve"> do SWZ) p</w:t>
      </w:r>
      <w:r w:rsidRPr="00FA6374">
        <w:rPr>
          <w:rFonts w:ascii="Times New Roman" w:eastAsia="Calibri" w:hAnsi="Times New Roman" w:cs="Times New Roman"/>
          <w:sz w:val="24"/>
          <w:szCs w:val="24"/>
        </w:rPr>
        <w:t xml:space="preserve">rzedmiot zamówienia będzie podlegał nadzorowaniu jakości realizowanemu przez RPW zgodnie z AQAP 2131 wydanie C wersja 1. System zarządzania jakością Wykonawcy </w:t>
      </w:r>
      <w:r w:rsidR="007768E1">
        <w:rPr>
          <w:rFonts w:ascii="Times New Roman" w:eastAsia="Calibri" w:hAnsi="Times New Roman" w:cs="Times New Roman"/>
          <w:sz w:val="24"/>
          <w:szCs w:val="24"/>
        </w:rPr>
        <w:t xml:space="preserve">musi spełniać wymagania zawarte w </w:t>
      </w:r>
      <w:r w:rsidRPr="00FA6374">
        <w:rPr>
          <w:rFonts w:ascii="Times New Roman" w:eastAsia="Calibri" w:hAnsi="Times New Roman" w:cs="Times New Roman"/>
          <w:sz w:val="24"/>
          <w:szCs w:val="24"/>
        </w:rPr>
        <w:t>PN-EN ISO 9001:2015.</w:t>
      </w:r>
    </w:p>
    <w:p w:rsidR="00833AC5" w:rsidRPr="00833AC5" w:rsidRDefault="00833AC5" w:rsidP="00FA6374">
      <w:pPr>
        <w:numPr>
          <w:ilvl w:val="1"/>
          <w:numId w:val="4"/>
        </w:numPr>
        <w:spacing w:after="0" w:line="240" w:lineRule="auto"/>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w:t>
      </w:r>
      <w:r w:rsidR="001D3276">
        <w:rPr>
          <w:rFonts w:ascii="Times New Roman" w:eastAsia="Calibri" w:hAnsi="Times New Roman" w:cs="Times New Roman"/>
          <w:sz w:val="24"/>
          <w:szCs w:val="24"/>
        </w:rPr>
        <w:t xml:space="preserve">.) oraz przywołanym </w:t>
      </w:r>
      <w:r w:rsidRPr="00833AC5">
        <w:rPr>
          <w:rFonts w:ascii="Times New Roman" w:eastAsia="Calibri" w:hAnsi="Times New Roman" w:cs="Times New Roman"/>
          <w:sz w:val="24"/>
          <w:szCs w:val="24"/>
        </w:rPr>
        <w:t xml:space="preserve">w jej treści standardem GS1. </w:t>
      </w:r>
    </w:p>
    <w:p w:rsidR="007C656E" w:rsidRPr="007C656E" w:rsidRDefault="007C656E" w:rsidP="007C656E">
      <w:pPr>
        <w:pStyle w:val="Akapitzlist"/>
        <w:numPr>
          <w:ilvl w:val="1"/>
          <w:numId w:val="4"/>
        </w:numPr>
        <w:jc w:val="both"/>
        <w:rPr>
          <w:rFonts w:eastAsia="Calibri"/>
          <w:lang w:eastAsia="en-US"/>
        </w:rPr>
      </w:pPr>
      <w:r w:rsidRPr="007C656E">
        <w:rPr>
          <w:rFonts w:eastAsia="Calibri"/>
          <w:lang w:eastAsia="en-US"/>
        </w:rPr>
        <w:t xml:space="preserve">Zobowiązuje się Wykonawcę do przekazania wypełnionej karty wyrobu (według wzoru określonego w załączniku nr 6 o którym mowa w § 6 ust. 2) załącznika do decyzji, w postaci elektronicznej (format MS Excel) – na nośniku CD, do odbiorcy przedmiotu zamówienia wskazanego w „Planie dostaw umundurowania </w:t>
      </w:r>
      <w:r w:rsidR="000C6D29">
        <w:rPr>
          <w:rFonts w:eastAsia="Calibri"/>
          <w:lang w:eastAsia="en-US"/>
        </w:rPr>
        <w:br/>
      </w:r>
      <w:r w:rsidRPr="007C656E">
        <w:rPr>
          <w:rFonts w:eastAsia="Calibri"/>
          <w:lang w:eastAsia="en-US"/>
        </w:rPr>
        <w:t xml:space="preserve">i wyekwipowania”, nie później niż na 14 dni przed planowaną dostawą. </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S</w:t>
      </w:r>
      <w:r w:rsidR="007C656E">
        <w:rPr>
          <w:rFonts w:ascii="Times New Roman" w:eastAsia="Calibri" w:hAnsi="Times New Roman" w:cs="Times New Roman"/>
          <w:sz w:val="24"/>
          <w:szCs w:val="24"/>
        </w:rPr>
        <w:t xml:space="preserve">pecyfikacje ilościowo – </w:t>
      </w:r>
      <w:r w:rsidRPr="00833AC5">
        <w:rPr>
          <w:rFonts w:ascii="Times New Roman" w:eastAsia="Calibri" w:hAnsi="Times New Roman" w:cs="Times New Roman"/>
          <w:sz w:val="24"/>
          <w:szCs w:val="24"/>
        </w:rPr>
        <w:t>rozmia</w:t>
      </w:r>
      <w:r w:rsidR="007C656E">
        <w:rPr>
          <w:rFonts w:ascii="Times New Roman" w:eastAsia="Calibri" w:hAnsi="Times New Roman" w:cs="Times New Roman"/>
          <w:sz w:val="24"/>
          <w:szCs w:val="24"/>
        </w:rPr>
        <w:t xml:space="preserve">rowe na dostawy </w:t>
      </w:r>
      <w:proofErr w:type="spellStart"/>
      <w:r w:rsidR="007C656E">
        <w:rPr>
          <w:rFonts w:ascii="Times New Roman" w:eastAsia="Calibri" w:hAnsi="Times New Roman" w:cs="Times New Roman"/>
          <w:sz w:val="24"/>
          <w:szCs w:val="24"/>
        </w:rPr>
        <w:t>PUiW</w:t>
      </w:r>
      <w:proofErr w:type="spellEnd"/>
      <w:r w:rsidRPr="00833AC5">
        <w:rPr>
          <w:rFonts w:ascii="Times New Roman" w:eastAsia="Calibri" w:hAnsi="Times New Roman" w:cs="Times New Roman"/>
          <w:sz w:val="24"/>
          <w:szCs w:val="24"/>
        </w:rPr>
        <w:t xml:space="preserve"> zostaną przekazane Wykonawcy w dniu podpisania umowy. Zamawiający w specyfikacjach ilościowo – rozmiarowych zastrzega sobie możliwość ujęcia do 10 </w:t>
      </w:r>
      <w:r w:rsidR="007C656E">
        <w:rPr>
          <w:rFonts w:ascii="Times New Roman" w:eastAsia="Calibri" w:hAnsi="Times New Roman" w:cs="Times New Roman"/>
          <w:sz w:val="24"/>
          <w:szCs w:val="24"/>
        </w:rPr>
        <w:t xml:space="preserve">% </w:t>
      </w:r>
      <w:proofErr w:type="spellStart"/>
      <w:r w:rsidR="007C656E">
        <w:rPr>
          <w:rFonts w:ascii="Times New Roman" w:eastAsia="Calibri" w:hAnsi="Times New Roman" w:cs="Times New Roman"/>
          <w:sz w:val="24"/>
          <w:szCs w:val="24"/>
        </w:rPr>
        <w:t>PUiW</w:t>
      </w:r>
      <w:proofErr w:type="spellEnd"/>
      <w:r w:rsidR="007C656E">
        <w:rPr>
          <w:rFonts w:ascii="Times New Roman" w:eastAsia="Calibri" w:hAnsi="Times New Roman" w:cs="Times New Roman"/>
          <w:sz w:val="24"/>
          <w:szCs w:val="24"/>
        </w:rPr>
        <w:t xml:space="preserve"> </w:t>
      </w:r>
      <w:r w:rsidR="00252D78">
        <w:rPr>
          <w:rFonts w:ascii="Times New Roman" w:eastAsia="Calibri" w:hAnsi="Times New Roman" w:cs="Times New Roman"/>
          <w:sz w:val="24"/>
          <w:szCs w:val="24"/>
        </w:rPr>
        <w:br/>
      </w:r>
      <w:r w:rsidR="007C656E">
        <w:rPr>
          <w:rFonts w:ascii="Times New Roman" w:eastAsia="Calibri" w:hAnsi="Times New Roman" w:cs="Times New Roman"/>
          <w:sz w:val="24"/>
          <w:szCs w:val="24"/>
        </w:rPr>
        <w:t xml:space="preserve">o </w:t>
      </w:r>
      <w:r w:rsidRPr="00833AC5">
        <w:rPr>
          <w:rFonts w:ascii="Times New Roman" w:eastAsia="Calibri" w:hAnsi="Times New Roman" w:cs="Times New Roman"/>
          <w:sz w:val="24"/>
          <w:szCs w:val="24"/>
        </w:rPr>
        <w:t>rozmiarach nietypowych, które nie są ujęte w WTU.</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lang w:val="x-none"/>
        </w:rPr>
        <w:t xml:space="preserve">Dopuszcza się możliwość dokonywania zmian w specyfikacjach ilościowo – rozmiarowych przekazanych Wykonawcy, w terminie do </w:t>
      </w:r>
      <w:r w:rsidRPr="00833AC5">
        <w:rPr>
          <w:rFonts w:ascii="Times New Roman" w:eastAsia="Calibri" w:hAnsi="Times New Roman" w:cs="Times New Roman"/>
          <w:sz w:val="24"/>
          <w:szCs w:val="24"/>
        </w:rPr>
        <w:t>60</w:t>
      </w:r>
      <w:r w:rsidRPr="00833AC5">
        <w:rPr>
          <w:rFonts w:ascii="Times New Roman" w:eastAsia="Calibri" w:hAnsi="Times New Roman" w:cs="Times New Roman"/>
          <w:sz w:val="24"/>
          <w:szCs w:val="24"/>
          <w:lang w:val="x-none"/>
        </w:rPr>
        <w:t xml:space="preserve"> dni przed terminem dostawy każdej partii przedmiotu umowy. Wprowadzenie zmian w terminie krótszym od wskazanego możliwe jest za zgodą Wykonawcy</w:t>
      </w:r>
      <w:r w:rsidRPr="00833AC5">
        <w:rPr>
          <w:rFonts w:ascii="Times New Roman" w:eastAsia="Calibri" w:hAnsi="Times New Roman" w:cs="Times New Roman"/>
          <w:sz w:val="24"/>
          <w:szCs w:val="24"/>
        </w:rPr>
        <w:t>.</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Warunki realizacji zamówienia określono w Projektowanych postanowienia umowy</w:t>
      </w:r>
      <w:r w:rsidRPr="00833AC5">
        <w:rPr>
          <w:rFonts w:ascii="Times New Roman" w:eastAsia="Calibri" w:hAnsi="Times New Roman" w:cs="Times New Roman"/>
          <w:b/>
          <w:sz w:val="24"/>
          <w:szCs w:val="24"/>
        </w:rPr>
        <w:t xml:space="preserve"> stanowiących załącznik nr 3</w:t>
      </w:r>
      <w:r w:rsidRPr="00833AC5">
        <w:rPr>
          <w:rFonts w:ascii="Times New Roman" w:eastAsia="Calibri" w:hAnsi="Times New Roman" w:cs="Times New Roman"/>
          <w:sz w:val="24"/>
          <w:szCs w:val="24"/>
        </w:rPr>
        <w:t xml:space="preserve"> do SWZ.</w:t>
      </w:r>
    </w:p>
    <w:p w:rsidR="00833AC5" w:rsidRPr="00833AC5" w:rsidRDefault="00833AC5" w:rsidP="00833AC5">
      <w:pPr>
        <w:numPr>
          <w:ilvl w:val="1"/>
          <w:numId w:val="4"/>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Zamawiający na podstawie art. 134 ust. 2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informuje, że:</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dopuszcza</w:t>
      </w:r>
      <w:r w:rsidRPr="00833AC5">
        <w:rPr>
          <w:rFonts w:ascii="Times New Roman" w:eastAsia="Calibri" w:hAnsi="Times New Roman" w:cs="Times New Roman"/>
          <w:sz w:val="24"/>
          <w:szCs w:val="24"/>
        </w:rPr>
        <w:t xml:space="preserve"> możliwość składania ofert częściowych,</w:t>
      </w:r>
      <w:r w:rsidRPr="00833AC5">
        <w:rPr>
          <w:rFonts w:ascii="Calibri" w:eastAsia="Calibri" w:hAnsi="Calibri" w:cs="Times New Roman"/>
        </w:rPr>
        <w:t xml:space="preserve"> </w:t>
      </w:r>
      <w:r w:rsidR="007C656E">
        <w:rPr>
          <w:rFonts w:ascii="Times New Roman" w:eastAsia="Calibri" w:hAnsi="Times New Roman" w:cs="Times New Roman"/>
          <w:sz w:val="24"/>
          <w:szCs w:val="24"/>
        </w:rPr>
        <w:t>w odniesieniu do 3</w:t>
      </w:r>
      <w:r w:rsidR="00277EC5">
        <w:rPr>
          <w:rFonts w:ascii="Times New Roman" w:eastAsia="Calibri" w:hAnsi="Times New Roman" w:cs="Times New Roman"/>
          <w:sz w:val="24"/>
          <w:szCs w:val="24"/>
        </w:rPr>
        <w:t xml:space="preserve"> zadań - W</w:t>
      </w:r>
      <w:r w:rsidRPr="00833AC5">
        <w:rPr>
          <w:rFonts w:ascii="Times New Roman" w:eastAsia="Calibri" w:hAnsi="Times New Roman" w:cs="Times New Roman"/>
          <w:sz w:val="24"/>
          <w:szCs w:val="24"/>
        </w:rPr>
        <w:t>ykonawca</w:t>
      </w:r>
      <w:r w:rsidR="005B4F5E">
        <w:rPr>
          <w:rFonts w:ascii="Times New Roman" w:eastAsia="Calibri" w:hAnsi="Times New Roman" w:cs="Times New Roman"/>
          <w:sz w:val="24"/>
          <w:szCs w:val="24"/>
        </w:rPr>
        <w:t xml:space="preserve"> może złożyć ofertę na jedno, dwa lub trzy</w:t>
      </w:r>
      <w:r w:rsidRPr="00833AC5">
        <w:rPr>
          <w:rFonts w:ascii="Times New Roman" w:eastAsia="Calibri" w:hAnsi="Times New Roman" w:cs="Times New Roman"/>
          <w:sz w:val="24"/>
          <w:szCs w:val="24"/>
        </w:rPr>
        <w:t xml:space="preserve"> zadania, </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dopuszcza</w:t>
      </w:r>
      <w:r w:rsidRPr="00833AC5">
        <w:rPr>
          <w:rFonts w:ascii="Times New Roman" w:eastAsia="Calibri" w:hAnsi="Times New Roman" w:cs="Times New Roman"/>
          <w:sz w:val="24"/>
          <w:szCs w:val="24"/>
        </w:rPr>
        <w:t xml:space="preserve"> możliwości składania ofert wariantowych,</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celem niniejszego postępowania nie jest zawarcie  umowy ramowej, </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przewiduje</w:t>
      </w:r>
      <w:r w:rsidRPr="00833AC5">
        <w:rPr>
          <w:rFonts w:ascii="Times New Roman" w:eastAsia="Calibri" w:hAnsi="Times New Roman" w:cs="Times New Roman"/>
          <w:sz w:val="24"/>
          <w:szCs w:val="24"/>
        </w:rPr>
        <w:t xml:space="preserve"> możliwości udzielenia zamówień, o których mowa w art. 214 ust. 1 pkt 8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przewiduje obowiązku</w:t>
      </w:r>
      <w:r w:rsidR="00277EC5">
        <w:rPr>
          <w:rFonts w:ascii="Times New Roman" w:eastAsia="Calibri" w:hAnsi="Times New Roman" w:cs="Times New Roman"/>
          <w:sz w:val="24"/>
          <w:szCs w:val="24"/>
        </w:rPr>
        <w:t xml:space="preserve"> odbycia przez W</w:t>
      </w:r>
      <w:r w:rsidRPr="00833AC5">
        <w:rPr>
          <w:rFonts w:ascii="Times New Roman" w:eastAsia="Calibri" w:hAnsi="Times New Roman" w:cs="Times New Roman"/>
          <w:sz w:val="24"/>
          <w:szCs w:val="24"/>
        </w:rPr>
        <w:t>ykonawcę wizji lokalnej oraz sprawdzenia przez wykonawcę dokumentów niezbędnych do realizacji zamó</w:t>
      </w:r>
      <w:r w:rsidR="00277EC5">
        <w:rPr>
          <w:rFonts w:ascii="Times New Roman" w:eastAsia="Calibri" w:hAnsi="Times New Roman" w:cs="Times New Roman"/>
          <w:sz w:val="24"/>
          <w:szCs w:val="24"/>
        </w:rPr>
        <w:t>wienia dostępnych na miejscu u Z</w:t>
      </w:r>
      <w:r w:rsidRPr="00833AC5">
        <w:rPr>
          <w:rFonts w:ascii="Times New Roman" w:eastAsia="Calibri" w:hAnsi="Times New Roman" w:cs="Times New Roman"/>
          <w:sz w:val="24"/>
          <w:szCs w:val="24"/>
        </w:rPr>
        <w:t>amawiającego,</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przewiduje</w:t>
      </w:r>
      <w:r w:rsidRPr="00833AC5">
        <w:rPr>
          <w:rFonts w:ascii="Times New Roman" w:eastAsia="Calibri" w:hAnsi="Times New Roman" w:cs="Times New Roman"/>
          <w:sz w:val="24"/>
          <w:szCs w:val="24"/>
        </w:rPr>
        <w:t xml:space="preserve"> rozliczenia pomiędzy zamawiającym a wykonawcą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w walutach obcych,</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przewiduje</w:t>
      </w:r>
      <w:r w:rsidRPr="00833AC5">
        <w:rPr>
          <w:rFonts w:ascii="Times New Roman" w:eastAsia="Calibri" w:hAnsi="Times New Roman" w:cs="Times New Roman"/>
          <w:sz w:val="24"/>
          <w:szCs w:val="24"/>
        </w:rPr>
        <w:t xml:space="preserve"> przeprowadzenia aukcji elektronicznej, </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przewiduje</w:t>
      </w:r>
      <w:r w:rsidRPr="00833AC5">
        <w:rPr>
          <w:rFonts w:ascii="Times New Roman" w:eastAsia="Calibri" w:hAnsi="Times New Roman" w:cs="Times New Roman"/>
          <w:sz w:val="24"/>
          <w:szCs w:val="24"/>
        </w:rPr>
        <w:t xml:space="preserve"> zwrotu kosztów udziału w niniejszym postępowaniu,</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zastrzega</w:t>
      </w:r>
      <w:r w:rsidRPr="00833AC5">
        <w:rPr>
          <w:rFonts w:ascii="Times New Roman" w:eastAsia="Calibri" w:hAnsi="Times New Roman" w:cs="Times New Roman"/>
          <w:sz w:val="24"/>
          <w:szCs w:val="24"/>
        </w:rPr>
        <w:t xml:space="preserve"> możliwości ubiegania się o udzielenie zamówienia wyłącznie przez, wykonawców, o których mowa w art. 94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zastrzega</w:t>
      </w:r>
      <w:r w:rsidRPr="00833AC5">
        <w:rPr>
          <w:rFonts w:ascii="Times New Roman" w:eastAsia="Calibri" w:hAnsi="Times New Roman" w:cs="Times New Roman"/>
          <w:sz w:val="24"/>
          <w:szCs w:val="24"/>
        </w:rPr>
        <w:t xml:space="preserve"> obowiązku osobistego wykonania przez wykonawcę kluczowych zadań;</w:t>
      </w:r>
    </w:p>
    <w:p w:rsidR="00833AC5" w:rsidRPr="00833AC5" w:rsidRDefault="00833AC5" w:rsidP="00833AC5">
      <w:pPr>
        <w:numPr>
          <w:ilvl w:val="2"/>
          <w:numId w:val="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b/>
          <w:sz w:val="24"/>
          <w:szCs w:val="24"/>
        </w:rPr>
        <w:t>nie przewiduje</w:t>
      </w:r>
      <w:r w:rsidRPr="00833AC5">
        <w:rPr>
          <w:rFonts w:ascii="Times New Roman" w:eastAsia="Calibri" w:hAnsi="Times New Roman" w:cs="Times New Roman"/>
          <w:sz w:val="24"/>
          <w:szCs w:val="24"/>
        </w:rPr>
        <w:t xml:space="preserve"> możliwości złożenia ofert w postaci katalogów elektronicznych, </w:t>
      </w:r>
      <w:r w:rsidRPr="00833AC5">
        <w:rPr>
          <w:rFonts w:ascii="Times New Roman" w:eastAsia="Calibri" w:hAnsi="Times New Roman" w:cs="Times New Roman"/>
          <w:b/>
          <w:sz w:val="24"/>
          <w:szCs w:val="24"/>
        </w:rPr>
        <w:t>nie wymaga</w:t>
      </w:r>
      <w:r w:rsidRPr="00833AC5">
        <w:rPr>
          <w:rFonts w:ascii="Times New Roman" w:eastAsia="Calibri" w:hAnsi="Times New Roman" w:cs="Times New Roman"/>
          <w:sz w:val="24"/>
          <w:szCs w:val="24"/>
        </w:rPr>
        <w:t xml:space="preserve"> dołączenia katalogów elektronicznych do oferty.</w:t>
      </w:r>
    </w:p>
    <w:p w:rsidR="00833AC5" w:rsidRPr="00316819" w:rsidRDefault="00833AC5" w:rsidP="00833AC5">
      <w:pPr>
        <w:numPr>
          <w:ilvl w:val="1"/>
          <w:numId w:val="4"/>
        </w:numPr>
        <w:spacing w:after="0" w:line="240" w:lineRule="auto"/>
        <w:ind w:left="851" w:hanging="425"/>
        <w:contextualSpacing/>
        <w:jc w:val="both"/>
        <w:rPr>
          <w:rFonts w:ascii="Times New Roman" w:eastAsia="Times New Roman" w:hAnsi="Times New Roman" w:cs="Times New Roman"/>
          <w:b/>
          <w:color w:val="000000" w:themeColor="text1"/>
          <w:sz w:val="24"/>
          <w:szCs w:val="24"/>
          <w:lang w:eastAsia="pl-PL"/>
        </w:rPr>
      </w:pPr>
      <w:r w:rsidRPr="00316819">
        <w:rPr>
          <w:rFonts w:ascii="Times New Roman" w:eastAsia="Times New Roman" w:hAnsi="Times New Roman" w:cs="Times New Roman"/>
          <w:b/>
          <w:bCs/>
          <w:color w:val="000000" w:themeColor="text1"/>
          <w:sz w:val="24"/>
          <w:szCs w:val="24"/>
          <w:lang w:eastAsia="pl-PL"/>
        </w:rPr>
        <w:t>Zamawiający, przewiduje możliwość unieważnienia postępowania</w:t>
      </w:r>
      <w:r w:rsidR="000C6D29">
        <w:rPr>
          <w:rFonts w:ascii="Times New Roman" w:eastAsia="Times New Roman" w:hAnsi="Times New Roman" w:cs="Times New Roman"/>
          <w:b/>
          <w:bCs/>
          <w:color w:val="000000" w:themeColor="text1"/>
          <w:sz w:val="24"/>
          <w:szCs w:val="24"/>
          <w:lang w:eastAsia="pl-PL"/>
        </w:rPr>
        <w:t xml:space="preserve"> na podstawie</w:t>
      </w:r>
      <w:r w:rsidRPr="00316819">
        <w:rPr>
          <w:rFonts w:ascii="Times New Roman" w:eastAsia="Times New Roman" w:hAnsi="Times New Roman" w:cs="Times New Roman"/>
          <w:b/>
          <w:bCs/>
          <w:color w:val="000000" w:themeColor="text1"/>
          <w:sz w:val="24"/>
          <w:szCs w:val="24"/>
          <w:lang w:eastAsia="pl-PL"/>
        </w:rPr>
        <w:t xml:space="preserve"> art. 257 ustawy </w:t>
      </w:r>
      <w:proofErr w:type="spellStart"/>
      <w:r w:rsidRPr="00316819">
        <w:rPr>
          <w:rFonts w:ascii="Times New Roman" w:eastAsia="Times New Roman" w:hAnsi="Times New Roman" w:cs="Times New Roman"/>
          <w:b/>
          <w:bCs/>
          <w:color w:val="000000" w:themeColor="text1"/>
          <w:sz w:val="24"/>
          <w:szCs w:val="24"/>
          <w:lang w:eastAsia="pl-PL"/>
        </w:rPr>
        <w:t>Pzp</w:t>
      </w:r>
      <w:proofErr w:type="spellEnd"/>
      <w:r w:rsidRPr="00316819">
        <w:rPr>
          <w:rFonts w:ascii="Times New Roman" w:eastAsia="Times New Roman" w:hAnsi="Times New Roman" w:cs="Times New Roman"/>
          <w:b/>
          <w:bCs/>
          <w:color w:val="000000" w:themeColor="text1"/>
          <w:sz w:val="24"/>
          <w:szCs w:val="24"/>
          <w:lang w:eastAsia="pl-PL"/>
        </w:rPr>
        <w:t xml:space="preserve"> w sytuacji, gdy środki publiczne, które </w:t>
      </w:r>
      <w:r w:rsidRPr="00316819">
        <w:rPr>
          <w:rFonts w:ascii="Times New Roman" w:eastAsia="Times New Roman" w:hAnsi="Times New Roman" w:cs="Times New Roman"/>
          <w:b/>
          <w:bCs/>
          <w:color w:val="000000" w:themeColor="text1"/>
          <w:sz w:val="24"/>
          <w:szCs w:val="24"/>
          <w:lang w:eastAsia="pl-PL"/>
        </w:rPr>
        <w:lastRenderedPageBreak/>
        <w:t>zamierzał przeznaczyć na sfinansowanie całości lub części zamówienia nie zostaną mu przyznane.</w:t>
      </w:r>
    </w:p>
    <w:p w:rsidR="00833AC5" w:rsidRPr="00833AC5" w:rsidRDefault="00833AC5" w:rsidP="00833AC5">
      <w:pPr>
        <w:spacing w:after="0" w:line="240" w:lineRule="auto"/>
        <w:jc w:val="both"/>
        <w:rPr>
          <w:rFonts w:ascii="Times New Roman" w:eastAsia="Calibri" w:hAnsi="Times New Roman" w:cs="Times New Roman"/>
          <w:sz w:val="24"/>
          <w:szCs w:val="24"/>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Informacja o przedmiotowych środkach dowodowych.</w:t>
      </w:r>
    </w:p>
    <w:p w:rsidR="00833AC5" w:rsidRPr="000C6D29" w:rsidRDefault="00833AC5" w:rsidP="000C6D29">
      <w:pPr>
        <w:numPr>
          <w:ilvl w:val="0"/>
          <w:numId w:val="46"/>
        </w:numPr>
        <w:autoSpaceDE w:val="0"/>
        <w:autoSpaceDN w:val="0"/>
        <w:adjustRightInd w:val="0"/>
        <w:spacing w:after="0" w:line="240" w:lineRule="auto"/>
        <w:ind w:left="851" w:hanging="425"/>
        <w:jc w:val="both"/>
        <w:rPr>
          <w:rFonts w:ascii="Times New Roman" w:eastAsia="Times New Roman" w:hAnsi="Times New Roman" w:cs="Calibri"/>
          <w:sz w:val="24"/>
          <w:szCs w:val="24"/>
          <w:lang w:eastAsia="pl-PL"/>
        </w:rPr>
      </w:pPr>
      <w:r w:rsidRPr="00833AC5">
        <w:rPr>
          <w:rFonts w:ascii="Times New Roman" w:eastAsia="Times New Roman" w:hAnsi="Times New Roman" w:cs="Calibri"/>
          <w:sz w:val="24"/>
          <w:szCs w:val="24"/>
          <w:lang w:eastAsia="pl-PL"/>
        </w:rPr>
        <w:t>W celu potwierdzenia że oferowane dostawy spełn</w:t>
      </w:r>
      <w:r w:rsidR="00277EC5">
        <w:rPr>
          <w:rFonts w:ascii="Times New Roman" w:eastAsia="Times New Roman" w:hAnsi="Times New Roman" w:cs="Calibri"/>
          <w:sz w:val="24"/>
          <w:szCs w:val="24"/>
          <w:lang w:eastAsia="pl-PL"/>
        </w:rPr>
        <w:t>iają wymagania określone przez Z</w:t>
      </w:r>
      <w:r w:rsidRPr="00833AC5">
        <w:rPr>
          <w:rFonts w:ascii="Times New Roman" w:eastAsia="Times New Roman" w:hAnsi="Times New Roman" w:cs="Calibri"/>
          <w:sz w:val="24"/>
          <w:szCs w:val="24"/>
          <w:lang w:eastAsia="pl-PL"/>
        </w:rPr>
        <w:t>amawiającego we właściwych dla danego zadania WTU, Z</w:t>
      </w:r>
      <w:r w:rsidR="00277EC5">
        <w:rPr>
          <w:rFonts w:ascii="Times New Roman" w:eastAsia="Times New Roman" w:hAnsi="Times New Roman" w:cs="Calibri"/>
          <w:sz w:val="24"/>
          <w:szCs w:val="24"/>
          <w:lang w:eastAsia="pl-PL"/>
        </w:rPr>
        <w:t>amawiający żąda złożenia przez W</w:t>
      </w:r>
      <w:r w:rsidRPr="00833AC5">
        <w:rPr>
          <w:rFonts w:ascii="Times New Roman" w:eastAsia="Times New Roman" w:hAnsi="Times New Roman" w:cs="Calibri"/>
          <w:sz w:val="24"/>
          <w:szCs w:val="24"/>
          <w:lang w:eastAsia="pl-PL"/>
        </w:rPr>
        <w:t>ykonawcę ubiegającego się o udzielenie niniejszego zamówienia  pr</w:t>
      </w:r>
      <w:r w:rsidR="000C6D29">
        <w:rPr>
          <w:rFonts w:ascii="Times New Roman" w:eastAsia="Times New Roman" w:hAnsi="Times New Roman" w:cs="Calibri"/>
          <w:sz w:val="24"/>
          <w:szCs w:val="24"/>
          <w:lang w:eastAsia="pl-PL"/>
        </w:rPr>
        <w:t>z</w:t>
      </w:r>
      <w:r w:rsidR="00277EC5">
        <w:rPr>
          <w:rFonts w:ascii="Times New Roman" w:eastAsia="Times New Roman" w:hAnsi="Times New Roman" w:cs="Calibri"/>
          <w:sz w:val="24"/>
          <w:szCs w:val="24"/>
          <w:lang w:eastAsia="pl-PL"/>
        </w:rPr>
        <w:t>edmiotowych środków dowodowych:</w:t>
      </w:r>
      <w:r w:rsidR="000C6D29">
        <w:rPr>
          <w:rFonts w:ascii="Times New Roman" w:eastAsia="Times New Roman" w:hAnsi="Times New Roman" w:cs="Calibri"/>
          <w:sz w:val="24"/>
          <w:szCs w:val="24"/>
          <w:lang w:eastAsia="pl-PL"/>
        </w:rPr>
        <w:t xml:space="preserve"> wzorów </w:t>
      </w:r>
      <w:r w:rsidRPr="000C6D29">
        <w:rPr>
          <w:rFonts w:ascii="Times New Roman" w:eastAsia="Times New Roman" w:hAnsi="Times New Roman" w:cs="Calibri"/>
          <w:sz w:val="24"/>
          <w:szCs w:val="24"/>
          <w:lang w:eastAsia="pl-PL"/>
        </w:rPr>
        <w:t xml:space="preserve">oferowanego przedmiotu umundurowania i wyekwipowania, tj.: </w:t>
      </w:r>
    </w:p>
    <w:p w:rsidR="00833AC5" w:rsidRDefault="00833AC5" w:rsidP="000C6D29">
      <w:pPr>
        <w:pStyle w:val="Akapitzlist"/>
        <w:numPr>
          <w:ilvl w:val="0"/>
          <w:numId w:val="42"/>
        </w:numPr>
        <w:tabs>
          <w:tab w:val="left" w:pos="1276"/>
        </w:tabs>
        <w:autoSpaceDE w:val="0"/>
        <w:autoSpaceDN w:val="0"/>
        <w:adjustRightInd w:val="0"/>
        <w:ind w:firstLine="131"/>
        <w:jc w:val="both"/>
        <w:rPr>
          <w:rFonts w:cs="Calibri"/>
        </w:rPr>
      </w:pPr>
      <w:r w:rsidRPr="000C6D29">
        <w:rPr>
          <w:rFonts w:cs="Calibri"/>
        </w:rPr>
        <w:t xml:space="preserve">dla zadania nr 1 – </w:t>
      </w:r>
      <w:r w:rsidR="00277EC5">
        <w:rPr>
          <w:rFonts w:cs="Calibri"/>
          <w:u w:val="single"/>
        </w:rPr>
        <w:t>jednej sztuki</w:t>
      </w:r>
      <w:r w:rsidR="005B4F5E" w:rsidRPr="000C6D29">
        <w:rPr>
          <w:rFonts w:cs="Calibri"/>
          <w:u w:val="single"/>
        </w:rPr>
        <w:t xml:space="preserve"> torby transportowej</w:t>
      </w:r>
      <w:r w:rsidRPr="000C6D29">
        <w:rPr>
          <w:rFonts w:cs="Calibri"/>
        </w:rPr>
        <w:t>;</w:t>
      </w:r>
    </w:p>
    <w:p w:rsidR="00833AC5" w:rsidRDefault="00833AC5" w:rsidP="000C6D29">
      <w:pPr>
        <w:pStyle w:val="Akapitzlist"/>
        <w:numPr>
          <w:ilvl w:val="0"/>
          <w:numId w:val="42"/>
        </w:numPr>
        <w:tabs>
          <w:tab w:val="left" w:pos="1276"/>
        </w:tabs>
        <w:autoSpaceDE w:val="0"/>
        <w:autoSpaceDN w:val="0"/>
        <w:adjustRightInd w:val="0"/>
        <w:ind w:firstLine="131"/>
        <w:jc w:val="both"/>
        <w:rPr>
          <w:rFonts w:cs="Calibri"/>
        </w:rPr>
      </w:pPr>
      <w:r w:rsidRPr="000C6D29">
        <w:rPr>
          <w:rFonts w:cs="Calibri"/>
        </w:rPr>
        <w:t xml:space="preserve">dla zadania nr 2  – </w:t>
      </w:r>
      <w:r w:rsidR="00277EC5">
        <w:rPr>
          <w:rFonts w:cs="Calibri"/>
          <w:u w:val="single"/>
        </w:rPr>
        <w:t>jednej sztuki</w:t>
      </w:r>
      <w:r w:rsidR="00C7549E" w:rsidRPr="000C6D29">
        <w:rPr>
          <w:rFonts w:cs="Calibri"/>
          <w:u w:val="single"/>
        </w:rPr>
        <w:t xml:space="preserve"> pasa bojowego</w:t>
      </w:r>
      <w:r w:rsidRPr="000C6D29">
        <w:rPr>
          <w:rFonts w:cs="Calibri"/>
        </w:rPr>
        <w:t>;</w:t>
      </w:r>
    </w:p>
    <w:p w:rsidR="005B4F5E" w:rsidRPr="000C6D29" w:rsidRDefault="005B4F5E" w:rsidP="000C6D29">
      <w:pPr>
        <w:pStyle w:val="Akapitzlist"/>
        <w:numPr>
          <w:ilvl w:val="0"/>
          <w:numId w:val="42"/>
        </w:numPr>
        <w:autoSpaceDE w:val="0"/>
        <w:autoSpaceDN w:val="0"/>
        <w:adjustRightInd w:val="0"/>
        <w:ind w:left="1276" w:hanging="425"/>
        <w:jc w:val="both"/>
        <w:rPr>
          <w:rFonts w:cs="Calibri"/>
        </w:rPr>
      </w:pPr>
      <w:r w:rsidRPr="000C6D29">
        <w:rPr>
          <w:rFonts w:cs="Calibri"/>
        </w:rPr>
        <w:t xml:space="preserve">dla zadania nr 3  – </w:t>
      </w:r>
      <w:r w:rsidR="00277EC5">
        <w:rPr>
          <w:rFonts w:cs="Calibri"/>
          <w:u w:val="single"/>
        </w:rPr>
        <w:t>jednej sztuki</w:t>
      </w:r>
      <w:r w:rsidRPr="000C6D29">
        <w:rPr>
          <w:rFonts w:cs="Calibri"/>
          <w:u w:val="single"/>
        </w:rPr>
        <w:t xml:space="preserve"> plecaka ze stelażem wewnętrznym WS (plecak duży i mały)</w:t>
      </w:r>
      <w:r w:rsidRPr="000C6D29">
        <w:rPr>
          <w:rFonts w:cs="Calibri"/>
        </w:rPr>
        <w:t>;</w:t>
      </w:r>
    </w:p>
    <w:p w:rsidR="00833AC5" w:rsidRPr="00F43E6B" w:rsidRDefault="00833AC5" w:rsidP="00F43E6B">
      <w:pPr>
        <w:spacing w:after="80" w:line="240" w:lineRule="auto"/>
        <w:ind w:left="851"/>
        <w:jc w:val="both"/>
        <w:rPr>
          <w:rFonts w:ascii="Times New Roman" w:eastAsia="Calibri" w:hAnsi="Times New Roman" w:cs="Times New Roman"/>
          <w:i/>
          <w:sz w:val="24"/>
          <w:szCs w:val="24"/>
        </w:rPr>
      </w:pPr>
      <w:r w:rsidRPr="00833AC5">
        <w:rPr>
          <w:rFonts w:ascii="Times New Roman" w:eastAsia="Calibri" w:hAnsi="Times New Roman" w:cs="Times New Roman"/>
          <w:i/>
          <w:sz w:val="24"/>
          <w:szCs w:val="24"/>
        </w:rPr>
        <w:t>Wzór przedmiotu umundurowania</w:t>
      </w:r>
      <w:r w:rsidR="00277EC5">
        <w:rPr>
          <w:rFonts w:ascii="Times New Roman" w:eastAsia="Calibri" w:hAnsi="Times New Roman" w:cs="Times New Roman"/>
          <w:i/>
          <w:sz w:val="24"/>
          <w:szCs w:val="24"/>
        </w:rPr>
        <w:t xml:space="preserve"> i wyekwipowania złożony przez W</w:t>
      </w:r>
      <w:r w:rsidRPr="00833AC5">
        <w:rPr>
          <w:rFonts w:ascii="Times New Roman" w:eastAsia="Calibri" w:hAnsi="Times New Roman" w:cs="Times New Roman"/>
          <w:i/>
          <w:sz w:val="24"/>
          <w:szCs w:val="24"/>
        </w:rPr>
        <w:t>ykonawcę, którego oferta wybrana zostanie w zakresie danego zadania jako najkorzystniejsza, oznakowany i o</w:t>
      </w:r>
      <w:r w:rsidR="00FA1B43">
        <w:rPr>
          <w:rFonts w:ascii="Times New Roman" w:eastAsia="Calibri" w:hAnsi="Times New Roman" w:cs="Times New Roman"/>
          <w:i/>
          <w:sz w:val="24"/>
          <w:szCs w:val="24"/>
        </w:rPr>
        <w:t>plombowany zostanie przekazany W</w:t>
      </w:r>
      <w:r w:rsidRPr="00833AC5">
        <w:rPr>
          <w:rFonts w:ascii="Times New Roman" w:eastAsia="Calibri" w:hAnsi="Times New Roman" w:cs="Times New Roman"/>
          <w:i/>
          <w:sz w:val="24"/>
          <w:szCs w:val="24"/>
        </w:rPr>
        <w:t>ykonawcy w dniu podpisania umowy. Wykona</w:t>
      </w:r>
      <w:r w:rsidR="00FA1B43">
        <w:rPr>
          <w:rFonts w:ascii="Times New Roman" w:eastAsia="Calibri" w:hAnsi="Times New Roman" w:cs="Times New Roman"/>
          <w:i/>
          <w:sz w:val="24"/>
          <w:szCs w:val="24"/>
        </w:rPr>
        <w:t>wca ma obowiązek przedstawić ww</w:t>
      </w:r>
      <w:r w:rsidRPr="00833AC5">
        <w:rPr>
          <w:rFonts w:ascii="Times New Roman" w:eastAsia="Calibri" w:hAnsi="Times New Roman" w:cs="Times New Roman"/>
          <w:i/>
          <w:sz w:val="24"/>
          <w:szCs w:val="24"/>
        </w:rPr>
        <w:t>. wzór przedmiotu, przedstawicielowi RPW w trakcie</w:t>
      </w:r>
      <w:r w:rsidR="00FA1B43">
        <w:rPr>
          <w:rFonts w:ascii="Times New Roman" w:eastAsia="Calibri" w:hAnsi="Times New Roman" w:cs="Times New Roman"/>
          <w:i/>
          <w:sz w:val="24"/>
          <w:szCs w:val="24"/>
        </w:rPr>
        <w:t xml:space="preserve"> odbioru wojskowego. Następnie W</w:t>
      </w:r>
      <w:r w:rsidRPr="00833AC5">
        <w:rPr>
          <w:rFonts w:ascii="Times New Roman" w:eastAsia="Calibri" w:hAnsi="Times New Roman" w:cs="Times New Roman"/>
          <w:i/>
          <w:sz w:val="24"/>
          <w:szCs w:val="24"/>
        </w:rPr>
        <w:t>ykonawca ma obowiązek dostarczenia ww. wzoru wraz z dostawą do Sk</w:t>
      </w:r>
      <w:r w:rsidRPr="00316819">
        <w:rPr>
          <w:rFonts w:ascii="Times New Roman" w:eastAsia="Calibri" w:hAnsi="Times New Roman" w:cs="Times New Roman"/>
          <w:i/>
          <w:color w:val="000000" w:themeColor="text1"/>
          <w:sz w:val="24"/>
          <w:szCs w:val="24"/>
        </w:rPr>
        <w:t>ładu JAWIDZ</w:t>
      </w:r>
      <w:r w:rsidR="00F43E6B" w:rsidRPr="00316819">
        <w:rPr>
          <w:rFonts w:ascii="Times New Roman" w:eastAsia="Calibri" w:hAnsi="Times New Roman" w:cs="Times New Roman"/>
          <w:i/>
          <w:color w:val="000000" w:themeColor="text1"/>
        </w:rPr>
        <w:t xml:space="preserve"> </w:t>
      </w:r>
      <w:r w:rsidR="00F43E6B" w:rsidRPr="00316819">
        <w:rPr>
          <w:rFonts w:ascii="Times New Roman" w:eastAsia="Calibri" w:hAnsi="Times New Roman" w:cs="Times New Roman"/>
          <w:i/>
          <w:color w:val="000000" w:themeColor="text1"/>
          <w:sz w:val="24"/>
          <w:szCs w:val="24"/>
        </w:rPr>
        <w:t>(</w:t>
      </w:r>
      <w:r w:rsidR="00F43E6B" w:rsidRPr="00316819">
        <w:rPr>
          <w:rFonts w:ascii="Times New Roman" w:hAnsi="Times New Roman" w:cs="Times New Roman"/>
          <w:i/>
          <w:color w:val="000000" w:themeColor="text1"/>
          <w:sz w:val="24"/>
          <w:szCs w:val="24"/>
        </w:rPr>
        <w:t xml:space="preserve">wzór </w:t>
      </w:r>
      <w:r w:rsidR="008B3B5D" w:rsidRPr="00316819">
        <w:rPr>
          <w:rFonts w:ascii="Times New Roman" w:hAnsi="Times New Roman" w:cs="Times New Roman"/>
          <w:i/>
          <w:color w:val="000000" w:themeColor="text1"/>
          <w:sz w:val="24"/>
          <w:szCs w:val="24"/>
        </w:rPr>
        <w:t>przechodzi po 4 latach na własność Zamawiającego</w:t>
      </w:r>
      <w:r w:rsidR="00F43E6B" w:rsidRPr="00316819">
        <w:rPr>
          <w:rFonts w:ascii="Times New Roman" w:hAnsi="Times New Roman" w:cs="Times New Roman"/>
          <w:i/>
          <w:color w:val="000000" w:themeColor="text1"/>
          <w:sz w:val="24"/>
          <w:szCs w:val="24"/>
        </w:rPr>
        <w:t>).</w:t>
      </w:r>
      <w:r w:rsidRPr="00316819">
        <w:rPr>
          <w:rFonts w:ascii="Times New Roman" w:eastAsia="Calibri" w:hAnsi="Times New Roman" w:cs="Times New Roman"/>
          <w:i/>
          <w:color w:val="000000" w:themeColor="text1"/>
        </w:rPr>
        <w:t xml:space="preserve"> </w:t>
      </w:r>
    </w:p>
    <w:p w:rsidR="00833AC5" w:rsidRPr="00316819" w:rsidRDefault="000C6D29" w:rsidP="00826239">
      <w:pPr>
        <w:numPr>
          <w:ilvl w:val="0"/>
          <w:numId w:val="46"/>
        </w:numPr>
        <w:autoSpaceDE w:val="0"/>
        <w:autoSpaceDN w:val="0"/>
        <w:adjustRightInd w:val="0"/>
        <w:spacing w:after="60" w:line="240" w:lineRule="auto"/>
        <w:ind w:left="850" w:hanging="425"/>
        <w:jc w:val="both"/>
        <w:rPr>
          <w:rFonts w:ascii="Times New Roman" w:eastAsia="Times New Roman" w:hAnsi="Times New Roman" w:cs="Calibri"/>
          <w:b/>
          <w:sz w:val="24"/>
          <w:szCs w:val="24"/>
          <w:lang w:eastAsia="pl-PL"/>
        </w:rPr>
      </w:pPr>
      <w:r>
        <w:rPr>
          <w:rFonts w:ascii="Times New Roman" w:eastAsia="Times New Roman" w:hAnsi="Times New Roman" w:cs="Calibri"/>
          <w:bCs/>
          <w:sz w:val="24"/>
          <w:szCs w:val="24"/>
          <w:lang w:eastAsia="pl-PL"/>
        </w:rPr>
        <w:t xml:space="preserve">Żądane w pkt 1 </w:t>
      </w:r>
      <w:r w:rsidR="00833AC5" w:rsidRPr="00833AC5">
        <w:rPr>
          <w:rFonts w:ascii="Times New Roman" w:eastAsia="Times New Roman" w:hAnsi="Times New Roman" w:cs="Calibri"/>
          <w:bCs/>
          <w:sz w:val="24"/>
          <w:szCs w:val="24"/>
          <w:lang w:eastAsia="pl-PL"/>
        </w:rPr>
        <w:t xml:space="preserve">przedmiotowe środki dowodowe </w:t>
      </w:r>
      <w:r w:rsidR="00FA1B43">
        <w:rPr>
          <w:rFonts w:ascii="Times New Roman" w:eastAsia="Times New Roman" w:hAnsi="Times New Roman" w:cs="Calibri"/>
          <w:b/>
          <w:bCs/>
          <w:sz w:val="24"/>
          <w:szCs w:val="24"/>
          <w:lang w:eastAsia="pl-PL"/>
        </w:rPr>
        <w:t>każdy W</w:t>
      </w:r>
      <w:r w:rsidR="00833AC5" w:rsidRPr="00316819">
        <w:rPr>
          <w:rFonts w:ascii="Times New Roman" w:eastAsia="Times New Roman" w:hAnsi="Times New Roman" w:cs="Calibri"/>
          <w:b/>
          <w:bCs/>
          <w:sz w:val="24"/>
          <w:szCs w:val="24"/>
          <w:lang w:eastAsia="pl-PL"/>
        </w:rPr>
        <w:t xml:space="preserve">ykonawca ubiegający się o zamówienie  </w:t>
      </w:r>
      <w:r w:rsidR="00833AC5" w:rsidRPr="00316819">
        <w:rPr>
          <w:rFonts w:ascii="Times New Roman" w:eastAsia="Times New Roman" w:hAnsi="Times New Roman" w:cs="Calibri"/>
          <w:b/>
          <w:sz w:val="24"/>
          <w:szCs w:val="24"/>
          <w:lang w:eastAsia="pl-PL"/>
        </w:rPr>
        <w:t>składa wraz z ofertą.</w:t>
      </w:r>
    </w:p>
    <w:p w:rsidR="00833AC5" w:rsidRPr="00833AC5" w:rsidRDefault="00833AC5" w:rsidP="00833AC5">
      <w:pPr>
        <w:spacing w:after="80" w:line="240" w:lineRule="auto"/>
        <w:ind w:left="851"/>
        <w:jc w:val="both"/>
        <w:rPr>
          <w:rFonts w:ascii="Times New Roman" w:eastAsia="Calibri" w:hAnsi="Times New Roman" w:cs="Times New Roman"/>
          <w:i/>
          <w:sz w:val="24"/>
          <w:szCs w:val="24"/>
        </w:rPr>
      </w:pPr>
      <w:r w:rsidRPr="00833AC5">
        <w:rPr>
          <w:rFonts w:ascii="Times New Roman" w:eastAsia="Calibri" w:hAnsi="Times New Roman" w:cs="Times New Roman"/>
          <w:i/>
          <w:sz w:val="24"/>
          <w:szCs w:val="24"/>
        </w:rPr>
        <w:t xml:space="preserve">Wykonawcy wspólnie ubiegający się o udzielenie zamówienia składają wraz </w:t>
      </w:r>
      <w:r w:rsidR="00252D78">
        <w:rPr>
          <w:rFonts w:ascii="Times New Roman" w:eastAsia="Calibri" w:hAnsi="Times New Roman" w:cs="Times New Roman"/>
          <w:i/>
          <w:sz w:val="24"/>
          <w:szCs w:val="24"/>
        </w:rPr>
        <w:br/>
      </w:r>
      <w:r w:rsidRPr="00833AC5">
        <w:rPr>
          <w:rFonts w:ascii="Times New Roman" w:eastAsia="Calibri" w:hAnsi="Times New Roman" w:cs="Times New Roman"/>
          <w:i/>
          <w:sz w:val="24"/>
          <w:szCs w:val="24"/>
        </w:rPr>
        <w:t xml:space="preserve">z ofertą </w:t>
      </w:r>
      <w:r w:rsidRPr="00833AC5">
        <w:rPr>
          <w:rFonts w:ascii="Times New Roman" w:eastAsia="Calibri" w:hAnsi="Times New Roman" w:cs="Times New Roman"/>
          <w:b/>
          <w:i/>
          <w:sz w:val="24"/>
          <w:szCs w:val="24"/>
        </w:rPr>
        <w:t>jeden wzór oferowanego</w:t>
      </w:r>
      <w:r w:rsidRPr="00833AC5">
        <w:rPr>
          <w:rFonts w:ascii="Times New Roman" w:eastAsia="Calibri" w:hAnsi="Times New Roman" w:cs="Times New Roman"/>
          <w:i/>
          <w:sz w:val="24"/>
          <w:szCs w:val="24"/>
        </w:rPr>
        <w:t xml:space="preserve"> przedmiotu umundurowania i wyekwipowania (w zakresie każdego z zadań na które składana jest oferta)</w:t>
      </w:r>
      <w:r w:rsidR="00FA1B43">
        <w:rPr>
          <w:rFonts w:ascii="Times New Roman" w:eastAsia="Calibri" w:hAnsi="Times New Roman" w:cs="Times New Roman"/>
          <w:i/>
          <w:sz w:val="24"/>
          <w:szCs w:val="24"/>
        </w:rPr>
        <w:t>.</w:t>
      </w:r>
      <w:r w:rsidRPr="00833AC5">
        <w:rPr>
          <w:rFonts w:ascii="Times New Roman" w:eastAsia="Calibri" w:hAnsi="Times New Roman" w:cs="Times New Roman"/>
          <w:i/>
          <w:sz w:val="24"/>
          <w:szCs w:val="24"/>
        </w:rPr>
        <w:t xml:space="preserve"> </w:t>
      </w:r>
    </w:p>
    <w:p w:rsidR="00833AC5" w:rsidRPr="00833AC5" w:rsidRDefault="00833AC5" w:rsidP="00833AC5">
      <w:pPr>
        <w:autoSpaceDE w:val="0"/>
        <w:autoSpaceDN w:val="0"/>
        <w:adjustRightInd w:val="0"/>
        <w:spacing w:after="60" w:line="240" w:lineRule="auto"/>
        <w:ind w:left="851"/>
        <w:jc w:val="both"/>
        <w:rPr>
          <w:rFonts w:ascii="Times New Roman" w:eastAsia="Times New Roman" w:hAnsi="Times New Roman" w:cs="Calibri"/>
          <w:sz w:val="24"/>
          <w:szCs w:val="24"/>
          <w:lang w:eastAsia="pl-PL"/>
        </w:rPr>
      </w:pPr>
      <w:r w:rsidRPr="00833AC5">
        <w:rPr>
          <w:rFonts w:ascii="Times New Roman" w:eastAsia="Times New Roman" w:hAnsi="Times New Roman" w:cs="Calibri"/>
          <w:sz w:val="24"/>
          <w:szCs w:val="24"/>
          <w:lang w:eastAsia="pl-PL"/>
        </w:rPr>
        <w:t>Sposób złożenia wzoru oferowanego przedmiotu umundurowania i wyekwipowania o</w:t>
      </w:r>
      <w:r w:rsidR="00FA1B43">
        <w:rPr>
          <w:rFonts w:ascii="Times New Roman" w:eastAsia="Times New Roman" w:hAnsi="Times New Roman" w:cs="Calibri"/>
          <w:sz w:val="24"/>
          <w:szCs w:val="24"/>
          <w:lang w:eastAsia="pl-PL"/>
        </w:rPr>
        <w:t>pisany został w rozdz. XV pkt. 2</w:t>
      </w:r>
      <w:r w:rsidRPr="00833AC5">
        <w:rPr>
          <w:rFonts w:ascii="Times New Roman" w:eastAsia="Times New Roman" w:hAnsi="Times New Roman" w:cs="Calibri"/>
          <w:sz w:val="24"/>
          <w:szCs w:val="24"/>
          <w:lang w:eastAsia="pl-PL"/>
        </w:rPr>
        <w:t xml:space="preserve"> niniejszej SWZ. </w:t>
      </w:r>
    </w:p>
    <w:p w:rsidR="00833AC5" w:rsidRPr="00833AC5" w:rsidRDefault="00833AC5" w:rsidP="00826239">
      <w:pPr>
        <w:numPr>
          <w:ilvl w:val="0"/>
          <w:numId w:val="46"/>
        </w:numPr>
        <w:autoSpaceDE w:val="0"/>
        <w:autoSpaceDN w:val="0"/>
        <w:adjustRightInd w:val="0"/>
        <w:spacing w:after="0" w:line="240" w:lineRule="auto"/>
        <w:ind w:left="851" w:hanging="425"/>
        <w:jc w:val="both"/>
        <w:rPr>
          <w:rFonts w:ascii="Times New Roman" w:eastAsia="Times New Roman" w:hAnsi="Times New Roman" w:cs="Calibri"/>
          <w:bCs/>
          <w:sz w:val="24"/>
          <w:szCs w:val="24"/>
          <w:lang w:eastAsia="pl-PL"/>
        </w:rPr>
      </w:pPr>
      <w:r w:rsidRPr="00833AC5">
        <w:rPr>
          <w:rFonts w:ascii="Times New Roman" w:eastAsia="Times New Roman" w:hAnsi="Times New Roman" w:cs="Calibri"/>
          <w:bCs/>
          <w:sz w:val="24"/>
          <w:szCs w:val="24"/>
          <w:lang w:eastAsia="pl-PL"/>
        </w:rPr>
        <w:t xml:space="preserve">Zamawiający informuje, iż zgodnie z art. 107 ust. 2 ustawy </w:t>
      </w:r>
      <w:proofErr w:type="spellStart"/>
      <w:r w:rsidRPr="00833AC5">
        <w:rPr>
          <w:rFonts w:ascii="Times New Roman" w:eastAsia="Times New Roman" w:hAnsi="Times New Roman" w:cs="Calibri"/>
          <w:bCs/>
          <w:sz w:val="24"/>
          <w:szCs w:val="24"/>
          <w:lang w:eastAsia="pl-PL"/>
        </w:rPr>
        <w:t>Pzp</w:t>
      </w:r>
      <w:proofErr w:type="spellEnd"/>
      <w:r w:rsidRPr="00833AC5">
        <w:rPr>
          <w:rFonts w:ascii="Times New Roman" w:eastAsia="Times New Roman" w:hAnsi="Times New Roman" w:cs="Calibri"/>
          <w:bCs/>
          <w:sz w:val="24"/>
          <w:szCs w:val="24"/>
          <w:lang w:eastAsia="pl-PL"/>
        </w:rPr>
        <w:t xml:space="preserve"> </w:t>
      </w:r>
      <w:r w:rsidRPr="00833AC5">
        <w:rPr>
          <w:rFonts w:ascii="Times New Roman" w:eastAsia="Times New Roman" w:hAnsi="Times New Roman" w:cs="Calibri"/>
          <w:b/>
          <w:sz w:val="24"/>
          <w:szCs w:val="24"/>
          <w:lang w:eastAsia="pl-PL"/>
        </w:rPr>
        <w:t>nie przewiduje wzywania do złożenia lub uzupełnienia</w:t>
      </w:r>
      <w:r w:rsidRPr="00833AC5">
        <w:rPr>
          <w:rFonts w:ascii="Times New Roman" w:eastAsia="Times New Roman" w:hAnsi="Times New Roman" w:cs="Calibri"/>
          <w:bCs/>
          <w:sz w:val="24"/>
          <w:szCs w:val="24"/>
          <w:lang w:eastAsia="pl-PL"/>
        </w:rPr>
        <w:t xml:space="preserve"> wskazanych w pkt 1 przedmiotowych środk</w:t>
      </w:r>
      <w:r w:rsidR="00FA1B43">
        <w:rPr>
          <w:rFonts w:ascii="Times New Roman" w:eastAsia="Times New Roman" w:hAnsi="Times New Roman" w:cs="Calibri"/>
          <w:bCs/>
          <w:sz w:val="24"/>
          <w:szCs w:val="24"/>
          <w:lang w:eastAsia="pl-PL"/>
        </w:rPr>
        <w:t>ów dowodowych w przypadku, gdy W</w:t>
      </w:r>
      <w:r w:rsidRPr="00833AC5">
        <w:rPr>
          <w:rFonts w:ascii="Times New Roman" w:eastAsia="Times New Roman" w:hAnsi="Times New Roman" w:cs="Calibri"/>
          <w:bCs/>
          <w:sz w:val="24"/>
          <w:szCs w:val="24"/>
          <w:lang w:eastAsia="pl-PL"/>
        </w:rPr>
        <w:t>ykonawca nie złoży ich wraz z ofertą lub złożone wraz z ofertą przedmiotowe środki dowodowe będą niekompletne</w:t>
      </w:r>
      <w:r w:rsidR="00F43E6B">
        <w:rPr>
          <w:rFonts w:ascii="Times New Roman" w:eastAsia="Times New Roman" w:hAnsi="Times New Roman" w:cs="Calibri"/>
          <w:bCs/>
          <w:sz w:val="24"/>
          <w:szCs w:val="24"/>
          <w:lang w:eastAsia="pl-PL"/>
        </w:rPr>
        <w:t>.</w:t>
      </w:r>
    </w:p>
    <w:p w:rsidR="00833AC5" w:rsidRPr="00833AC5" w:rsidRDefault="00833AC5" w:rsidP="00833AC5">
      <w:pPr>
        <w:autoSpaceDE w:val="0"/>
        <w:autoSpaceDN w:val="0"/>
        <w:adjustRightInd w:val="0"/>
        <w:spacing w:after="0" w:line="240" w:lineRule="auto"/>
        <w:ind w:left="425"/>
        <w:jc w:val="both"/>
        <w:rPr>
          <w:rFonts w:ascii="Times New Roman" w:eastAsia="Times New Roman" w:hAnsi="Times New Roman" w:cs="Calibri"/>
          <w:bCs/>
          <w:sz w:val="24"/>
          <w:szCs w:val="24"/>
          <w:lang w:eastAsia="pl-PL"/>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Termin i miejsce wykonania zamówienia</w:t>
      </w:r>
    </w:p>
    <w:p w:rsidR="00833AC5" w:rsidRPr="00833AC5" w:rsidRDefault="00833AC5" w:rsidP="00833AC5">
      <w:pPr>
        <w:spacing w:after="0" w:line="240" w:lineRule="auto"/>
        <w:ind w:left="426"/>
        <w:contextualSpacing/>
        <w:rPr>
          <w:rFonts w:ascii="Times New Roman" w:eastAsia="Times New Roman" w:hAnsi="Times New Roman" w:cs="Times New Roman"/>
          <w:sz w:val="24"/>
          <w:szCs w:val="24"/>
          <w:u w:val="single"/>
          <w:lang w:eastAsia="pl-PL"/>
        </w:rPr>
      </w:pPr>
      <w:r w:rsidRPr="00833AC5">
        <w:rPr>
          <w:rFonts w:ascii="Times New Roman" w:eastAsia="Times New Roman" w:hAnsi="Times New Roman" w:cs="Times New Roman"/>
          <w:sz w:val="24"/>
          <w:szCs w:val="24"/>
          <w:u w:val="single"/>
          <w:lang w:eastAsia="pl-PL"/>
        </w:rPr>
        <w:t>Rozpoczęcie:</w:t>
      </w:r>
      <w:r w:rsidRPr="00833AC5">
        <w:rPr>
          <w:rFonts w:ascii="Times New Roman" w:eastAsia="Times New Roman" w:hAnsi="Times New Roman" w:cs="Times New Roman"/>
          <w:sz w:val="24"/>
          <w:szCs w:val="24"/>
          <w:lang w:eastAsia="pl-PL"/>
        </w:rPr>
        <w:t xml:space="preserve"> od daty zawarcia umowy;</w:t>
      </w:r>
    </w:p>
    <w:p w:rsidR="00833AC5" w:rsidRPr="00833AC5" w:rsidRDefault="00833AC5" w:rsidP="00833AC5">
      <w:pPr>
        <w:spacing w:after="240" w:line="240" w:lineRule="auto"/>
        <w:ind w:left="426"/>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u w:val="single"/>
          <w:lang w:eastAsia="pl-PL"/>
        </w:rPr>
        <w:t>Zakończenie:</w:t>
      </w:r>
      <w:r w:rsidRPr="00833AC5">
        <w:rPr>
          <w:rFonts w:ascii="Times New Roman" w:eastAsia="Times New Roman" w:hAnsi="Times New Roman" w:cs="Times New Roman"/>
          <w:sz w:val="24"/>
          <w:szCs w:val="24"/>
          <w:lang w:eastAsia="pl-PL"/>
        </w:rPr>
        <w:t xml:space="preserve"> </w:t>
      </w:r>
      <w:r w:rsidRPr="00833AC5">
        <w:rPr>
          <w:rFonts w:ascii="Times New Roman" w:eastAsia="Times New Roman" w:hAnsi="Times New Roman" w:cs="Times New Roman"/>
          <w:b/>
          <w:sz w:val="24"/>
          <w:szCs w:val="24"/>
          <w:lang w:eastAsia="pl-PL"/>
        </w:rPr>
        <w:t xml:space="preserve">120 dni </w:t>
      </w:r>
      <w:r w:rsidRPr="00833AC5">
        <w:rPr>
          <w:rFonts w:ascii="Times New Roman" w:eastAsia="Times New Roman" w:hAnsi="Times New Roman" w:cs="Times New Roman"/>
          <w:sz w:val="24"/>
          <w:szCs w:val="24"/>
          <w:lang w:eastAsia="pl-PL"/>
        </w:rPr>
        <w:t xml:space="preserve">od daty zawarcia umowy, lub do dnia </w:t>
      </w:r>
      <w:r w:rsidRPr="00833AC5">
        <w:rPr>
          <w:rFonts w:ascii="Times New Roman" w:eastAsia="Times New Roman" w:hAnsi="Times New Roman" w:cs="Times New Roman"/>
          <w:b/>
          <w:sz w:val="24"/>
          <w:szCs w:val="24"/>
          <w:lang w:eastAsia="pl-PL"/>
        </w:rPr>
        <w:t xml:space="preserve">30 listopada 2021r.  –                   </w:t>
      </w:r>
      <w:r w:rsidR="00F43E6B">
        <w:rPr>
          <w:rFonts w:ascii="Times New Roman" w:eastAsia="Times New Roman" w:hAnsi="Times New Roman" w:cs="Times New Roman"/>
          <w:sz w:val="24"/>
          <w:szCs w:val="24"/>
          <w:lang w:eastAsia="pl-PL"/>
        </w:rPr>
        <w:t>w zależności</w:t>
      </w:r>
      <w:r w:rsidRPr="00833AC5">
        <w:rPr>
          <w:rFonts w:ascii="Times New Roman" w:eastAsia="Times New Roman" w:hAnsi="Times New Roman" w:cs="Times New Roman"/>
          <w:sz w:val="24"/>
          <w:szCs w:val="24"/>
          <w:lang w:eastAsia="pl-PL"/>
        </w:rPr>
        <w:t xml:space="preserve"> który z terminów upłynie wcześniej;</w:t>
      </w:r>
    </w:p>
    <w:p w:rsidR="00833AC5" w:rsidRPr="005A4E6F" w:rsidRDefault="00833AC5" w:rsidP="00833AC5">
      <w:pPr>
        <w:spacing w:after="240" w:line="240" w:lineRule="auto"/>
        <w:ind w:left="426"/>
        <w:contextualSpacing/>
        <w:jc w:val="both"/>
        <w:rPr>
          <w:rFonts w:ascii="Times New Roman" w:eastAsia="Times New Roman" w:hAnsi="Times New Roman" w:cs="Times New Roman"/>
          <w:sz w:val="12"/>
          <w:szCs w:val="12"/>
          <w:lang w:eastAsia="pl-PL"/>
        </w:rPr>
      </w:pPr>
    </w:p>
    <w:p w:rsidR="00833AC5" w:rsidRPr="00833AC5" w:rsidRDefault="00833AC5" w:rsidP="00833AC5">
      <w:pPr>
        <w:spacing w:after="0" w:line="240" w:lineRule="auto"/>
        <w:ind w:left="426"/>
        <w:contextualSpacing/>
        <w:rPr>
          <w:rFonts w:ascii="Times New Roman" w:eastAsia="Times New Roman" w:hAnsi="Times New Roman" w:cs="Times New Roman"/>
          <w:sz w:val="24"/>
          <w:szCs w:val="24"/>
          <w:u w:val="single"/>
          <w:lang w:eastAsia="pl-PL"/>
        </w:rPr>
      </w:pPr>
      <w:r w:rsidRPr="00833AC5">
        <w:rPr>
          <w:rFonts w:ascii="Times New Roman" w:eastAsia="Times New Roman" w:hAnsi="Times New Roman" w:cs="Times New Roman"/>
          <w:sz w:val="24"/>
          <w:szCs w:val="24"/>
          <w:u w:val="single"/>
          <w:lang w:eastAsia="pl-PL"/>
        </w:rPr>
        <w:t>Miejscem realizacji zamówienia:</w:t>
      </w:r>
    </w:p>
    <w:p w:rsidR="00833AC5" w:rsidRDefault="00F43E6B" w:rsidP="00833AC5">
      <w:pPr>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Składy materiałowe na terenie  R</w:t>
      </w:r>
      <w:r w:rsidR="00FA1B43">
        <w:rPr>
          <w:rFonts w:ascii="Times New Roman" w:eastAsia="Times New Roman" w:hAnsi="Times New Roman" w:cs="Times New Roman"/>
          <w:sz w:val="24"/>
          <w:szCs w:val="24"/>
          <w:lang w:eastAsia="pl-PL"/>
        </w:rPr>
        <w:t>P</w:t>
      </w:r>
      <w:r w:rsidR="009708D4">
        <w:rPr>
          <w:rFonts w:ascii="Times New Roman" w:eastAsia="Times New Roman" w:hAnsi="Times New Roman" w:cs="Times New Roman"/>
          <w:sz w:val="24"/>
          <w:szCs w:val="24"/>
          <w:lang w:eastAsia="pl-PL"/>
        </w:rPr>
        <w:t>, (zostaną podane w Planie</w:t>
      </w:r>
      <w:r w:rsidR="00833AC5" w:rsidRPr="00833AC5">
        <w:rPr>
          <w:rFonts w:ascii="Times New Roman" w:eastAsia="Times New Roman" w:hAnsi="Times New Roman" w:cs="Times New Roman"/>
          <w:sz w:val="24"/>
          <w:szCs w:val="24"/>
          <w:lang w:eastAsia="pl-PL"/>
        </w:rPr>
        <w:t xml:space="preserve"> dostaw </w:t>
      </w:r>
      <w:proofErr w:type="spellStart"/>
      <w:r w:rsidR="00833AC5" w:rsidRPr="00833AC5">
        <w:rPr>
          <w:rFonts w:ascii="Times New Roman" w:eastAsia="Times New Roman" w:hAnsi="Times New Roman" w:cs="Times New Roman"/>
          <w:sz w:val="24"/>
          <w:szCs w:val="24"/>
          <w:lang w:eastAsia="pl-PL"/>
        </w:rPr>
        <w:t>PUiW</w:t>
      </w:r>
      <w:proofErr w:type="spellEnd"/>
      <w:r w:rsidR="00833AC5" w:rsidRPr="00833AC5">
        <w:rPr>
          <w:rFonts w:ascii="Times New Roman" w:eastAsia="Times New Roman" w:hAnsi="Times New Roman" w:cs="Times New Roman"/>
          <w:sz w:val="24"/>
          <w:szCs w:val="24"/>
          <w:lang w:eastAsia="pl-PL"/>
        </w:rPr>
        <w:t xml:space="preserve"> na rok 2021</w:t>
      </w:r>
      <w:r w:rsidR="009708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F43E6B" w:rsidRPr="00833AC5" w:rsidRDefault="00F43E6B" w:rsidP="00833AC5">
      <w:pPr>
        <w:spacing w:after="0" w:line="240" w:lineRule="auto"/>
        <w:ind w:left="426"/>
        <w:contextualSpacing/>
        <w:jc w:val="both"/>
        <w:rPr>
          <w:rFonts w:ascii="Times New Roman" w:eastAsia="Times New Roman" w:hAnsi="Times New Roman" w:cs="Times New Roman"/>
          <w:sz w:val="24"/>
          <w:szCs w:val="24"/>
          <w:lang w:eastAsia="pl-PL"/>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Warunki udziału w postępowaniu oraz podstawy wykluczenia</w:t>
      </w:r>
    </w:p>
    <w:p w:rsidR="00833AC5" w:rsidRPr="00833AC5" w:rsidRDefault="00833AC5" w:rsidP="009708D4">
      <w:pPr>
        <w:numPr>
          <w:ilvl w:val="1"/>
          <w:numId w:val="1"/>
        </w:numPr>
        <w:autoSpaceDE w:val="0"/>
        <w:autoSpaceDN w:val="0"/>
        <w:adjustRightInd w:val="0"/>
        <w:spacing w:before="120" w:after="120" w:line="240" w:lineRule="auto"/>
        <w:ind w:left="709" w:hanging="284"/>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O udzielenie zamówienia mogą ubiegać się Wykonawcy, którzy: </w:t>
      </w:r>
    </w:p>
    <w:p w:rsidR="00833AC5" w:rsidRPr="00833AC5" w:rsidRDefault="00833AC5" w:rsidP="009708D4">
      <w:pPr>
        <w:numPr>
          <w:ilvl w:val="4"/>
          <w:numId w:val="1"/>
        </w:numPr>
        <w:autoSpaceDE w:val="0"/>
        <w:autoSpaceDN w:val="0"/>
        <w:adjustRightInd w:val="0"/>
        <w:spacing w:after="0" w:line="240" w:lineRule="auto"/>
        <w:ind w:left="993" w:hanging="284"/>
        <w:jc w:val="both"/>
        <w:rPr>
          <w:rFonts w:ascii="Times New Roman" w:eastAsia="Times New Roman" w:hAnsi="Times New Roman" w:cs="Times New Roman"/>
          <w:sz w:val="24"/>
          <w:szCs w:val="24"/>
          <w:u w:val="single"/>
          <w:lang w:eastAsia="pl-PL"/>
        </w:rPr>
      </w:pPr>
      <w:r w:rsidRPr="00833AC5">
        <w:rPr>
          <w:rFonts w:ascii="Times New Roman" w:eastAsia="Times New Roman" w:hAnsi="Times New Roman" w:cs="Times New Roman"/>
          <w:sz w:val="24"/>
          <w:szCs w:val="24"/>
          <w:u w:val="single"/>
          <w:lang w:eastAsia="pl-PL"/>
        </w:rPr>
        <w:t xml:space="preserve">nie podlegają wykluczeniu z postępowania z powodu okoliczności wskazanych w  art. 108 ust. 1 oraz okoliczności wskazanych w art. 109 ust. 1 pkt. 1), 2), 3), 4) 8), 9), 10) ustawy </w:t>
      </w:r>
      <w:proofErr w:type="spellStart"/>
      <w:r w:rsidRPr="00833AC5">
        <w:rPr>
          <w:rFonts w:ascii="Times New Roman" w:eastAsia="Times New Roman" w:hAnsi="Times New Roman" w:cs="Times New Roman"/>
          <w:sz w:val="24"/>
          <w:szCs w:val="24"/>
          <w:u w:val="single"/>
          <w:lang w:eastAsia="pl-PL"/>
        </w:rPr>
        <w:t>Pzp</w:t>
      </w:r>
      <w:proofErr w:type="spellEnd"/>
      <w:r w:rsidRPr="00833AC5">
        <w:rPr>
          <w:rFonts w:ascii="Times New Roman" w:eastAsia="Times New Roman" w:hAnsi="Times New Roman" w:cs="Times New Roman"/>
          <w:sz w:val="24"/>
          <w:szCs w:val="24"/>
          <w:u w:val="single"/>
          <w:lang w:eastAsia="pl-PL"/>
        </w:rPr>
        <w:t xml:space="preserve">; </w:t>
      </w:r>
    </w:p>
    <w:p w:rsidR="00833AC5" w:rsidRPr="00833AC5" w:rsidRDefault="00833AC5" w:rsidP="00833AC5">
      <w:pPr>
        <w:autoSpaceDE w:val="0"/>
        <w:autoSpaceDN w:val="0"/>
        <w:adjustRightInd w:val="0"/>
        <w:spacing w:after="12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Zamawiający wykluczy z postępowania, z zastrzeżeniem – odpowiednio - art. 109 ust. 3 oraz art. 110 ust. 2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Wykonawcę wobec którego zachodzi co najmniej jedna z przesłanek wykluczenia, o których mowa powyżej. </w:t>
      </w:r>
    </w:p>
    <w:p w:rsidR="00833AC5" w:rsidRPr="00833AC5" w:rsidRDefault="00833AC5" w:rsidP="00826239">
      <w:pPr>
        <w:numPr>
          <w:ilvl w:val="0"/>
          <w:numId w:val="30"/>
        </w:numPr>
        <w:spacing w:after="120" w:line="240" w:lineRule="auto"/>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lastRenderedPageBreak/>
        <w:t xml:space="preserve">W przypadku </w:t>
      </w:r>
      <w:r w:rsidR="00273F68">
        <w:rPr>
          <w:rFonts w:ascii="Times New Roman" w:eastAsia="Calibri" w:hAnsi="Times New Roman" w:cs="Times New Roman"/>
          <w:b/>
          <w:sz w:val="24"/>
          <w:szCs w:val="24"/>
        </w:rPr>
        <w:t>W</w:t>
      </w:r>
      <w:r w:rsidRPr="00833AC5">
        <w:rPr>
          <w:rFonts w:ascii="Times New Roman" w:eastAsia="Calibri" w:hAnsi="Times New Roman" w:cs="Times New Roman"/>
          <w:b/>
          <w:sz w:val="24"/>
          <w:szCs w:val="24"/>
        </w:rPr>
        <w:t xml:space="preserve">ykonawców wspólnie ubiegających się o udzielenie zamówienia </w:t>
      </w:r>
      <w:r w:rsidRPr="00833AC5">
        <w:rPr>
          <w:rFonts w:ascii="Times New Roman" w:eastAsia="Calibri" w:hAnsi="Times New Roman" w:cs="Times New Roman"/>
          <w:sz w:val="24"/>
          <w:szCs w:val="24"/>
        </w:rPr>
        <w:t xml:space="preserve">podstawy wykluczenia określone w art. 108 ust. 1 oraz w art.  </w:t>
      </w:r>
      <w:r w:rsidRPr="00833AC5">
        <w:rPr>
          <w:rFonts w:ascii="Times New Roman" w:eastAsia="Times New Roman" w:hAnsi="Times New Roman" w:cs="Times New Roman"/>
          <w:sz w:val="24"/>
          <w:szCs w:val="24"/>
          <w:lang w:eastAsia="pl-PL"/>
        </w:rPr>
        <w:t xml:space="preserve">109 ust. 1 pkt. 1), 2), 3), 4), 8), 9), 10)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Calibri" w:hAnsi="Times New Roman" w:cs="Times New Roman"/>
          <w:sz w:val="24"/>
          <w:szCs w:val="24"/>
        </w:rPr>
        <w:t xml:space="preserve"> nie </w:t>
      </w:r>
      <w:r w:rsidR="00273F68">
        <w:rPr>
          <w:rFonts w:ascii="Times New Roman" w:eastAsia="Calibri" w:hAnsi="Times New Roman" w:cs="Times New Roman"/>
          <w:sz w:val="24"/>
          <w:szCs w:val="24"/>
        </w:rPr>
        <w:t>mogą zachodzić wobec żadnego z W</w:t>
      </w:r>
      <w:r w:rsidRPr="00833AC5">
        <w:rPr>
          <w:rFonts w:ascii="Times New Roman" w:eastAsia="Calibri" w:hAnsi="Times New Roman" w:cs="Times New Roman"/>
          <w:sz w:val="24"/>
          <w:szCs w:val="24"/>
        </w:rPr>
        <w:t xml:space="preserve">ykonawców wspólnie ubiegających się o udzielenie zamówienia.  </w:t>
      </w:r>
    </w:p>
    <w:p w:rsidR="00833AC5" w:rsidRPr="00785B81" w:rsidRDefault="00833AC5" w:rsidP="00826239">
      <w:pPr>
        <w:numPr>
          <w:ilvl w:val="0"/>
          <w:numId w:val="30"/>
        </w:numPr>
        <w:suppressAutoHyphens/>
        <w:spacing w:after="120" w:line="240" w:lineRule="auto"/>
        <w:jc w:val="both"/>
        <w:rPr>
          <w:rFonts w:ascii="Times New Roman" w:eastAsia="Calibri" w:hAnsi="Times New Roman" w:cs="Times New Roman"/>
          <w:sz w:val="24"/>
          <w:szCs w:val="24"/>
          <w:u w:val="single"/>
        </w:rPr>
      </w:pPr>
      <w:r w:rsidRPr="00833AC5">
        <w:rPr>
          <w:rFonts w:ascii="Times New Roman" w:eastAsia="Calibri" w:hAnsi="Times New Roman" w:cs="Times New Roman"/>
          <w:sz w:val="24"/>
          <w:szCs w:val="24"/>
        </w:rPr>
        <w:t xml:space="preserve">W przypadku, </w:t>
      </w:r>
      <w:r w:rsidR="00273F68">
        <w:rPr>
          <w:rFonts w:ascii="Times New Roman" w:eastAsia="Calibri" w:hAnsi="Times New Roman" w:cs="Times New Roman"/>
          <w:b/>
          <w:sz w:val="24"/>
          <w:szCs w:val="24"/>
        </w:rPr>
        <w:t>gdy W</w:t>
      </w:r>
      <w:r w:rsidRPr="00833AC5">
        <w:rPr>
          <w:rFonts w:ascii="Times New Roman" w:eastAsia="Calibri" w:hAnsi="Times New Roman" w:cs="Times New Roman"/>
          <w:b/>
          <w:sz w:val="24"/>
          <w:szCs w:val="24"/>
        </w:rPr>
        <w:t xml:space="preserve">ykonawca, w celu potwierdzenia spełniania warunków udziału w postępowaniu będzie polegał na zdolnościach podmiotów udostępniających zasoby </w:t>
      </w:r>
      <w:r w:rsidR="00273F68">
        <w:rPr>
          <w:rFonts w:ascii="Times New Roman" w:eastAsia="Calibri" w:hAnsi="Times New Roman" w:cs="Times New Roman"/>
          <w:sz w:val="24"/>
          <w:szCs w:val="24"/>
        </w:rPr>
        <w:t>Z</w:t>
      </w:r>
      <w:r w:rsidRPr="00833AC5">
        <w:rPr>
          <w:rFonts w:ascii="Times New Roman" w:eastAsia="Calibri" w:hAnsi="Times New Roman" w:cs="Times New Roman"/>
          <w:sz w:val="24"/>
          <w:szCs w:val="24"/>
        </w:rPr>
        <w:t>amawiający będzie badał, czy nie zachodzą wobec tego podmiotu podstawy wykluczenia przewidziane wzglę</w:t>
      </w:r>
      <w:r w:rsidR="00273F68">
        <w:rPr>
          <w:rFonts w:ascii="Times New Roman" w:eastAsia="Calibri" w:hAnsi="Times New Roman" w:cs="Times New Roman"/>
          <w:sz w:val="24"/>
          <w:szCs w:val="24"/>
        </w:rPr>
        <w:t>dem W</w:t>
      </w:r>
      <w:r w:rsidRPr="00833AC5">
        <w:rPr>
          <w:rFonts w:ascii="Times New Roman" w:eastAsia="Calibri" w:hAnsi="Times New Roman" w:cs="Times New Roman"/>
          <w:sz w:val="24"/>
          <w:szCs w:val="24"/>
        </w:rPr>
        <w:t xml:space="preserve">ykonawcy (określone w art. 108 ust. 1 oraz w art.  </w:t>
      </w:r>
      <w:r w:rsidRPr="00833AC5">
        <w:rPr>
          <w:rFonts w:ascii="Times New Roman" w:eastAsia="Times New Roman" w:hAnsi="Times New Roman" w:cs="Times New Roman"/>
          <w:sz w:val="24"/>
          <w:szCs w:val="24"/>
          <w:lang w:eastAsia="pl-PL"/>
        </w:rPr>
        <w:t xml:space="preserve">109 ust. 1 pkt. 1), 2), 3), 4), 8), 9), 10)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w:t>
      </w:r>
      <w:r w:rsidR="00785B81">
        <w:rPr>
          <w:rFonts w:ascii="Times New Roman" w:eastAsia="Times New Roman" w:hAnsi="Times New Roman" w:cs="Times New Roman"/>
          <w:sz w:val="24"/>
          <w:szCs w:val="24"/>
          <w:lang w:eastAsia="pl-PL"/>
        </w:rPr>
        <w:t>.</w:t>
      </w:r>
    </w:p>
    <w:p w:rsidR="00785B81" w:rsidRPr="00785B81" w:rsidRDefault="00785B81" w:rsidP="00785B81">
      <w:pPr>
        <w:pStyle w:val="Tekstpodstawowy2"/>
        <w:numPr>
          <w:ilvl w:val="0"/>
          <w:numId w:val="30"/>
        </w:numPr>
        <w:suppressAutoHyphens/>
        <w:spacing w:line="240" w:lineRule="auto"/>
        <w:jc w:val="both"/>
        <w:rPr>
          <w:rFonts w:ascii="Times New Roman" w:hAnsi="Times New Roman"/>
          <w:sz w:val="24"/>
          <w:szCs w:val="24"/>
        </w:rPr>
      </w:pPr>
      <w:r w:rsidRPr="00333E75">
        <w:rPr>
          <w:rFonts w:ascii="Times New Roman" w:hAnsi="Times New Roman"/>
          <w:sz w:val="24"/>
          <w:szCs w:val="24"/>
        </w:rPr>
        <w:t xml:space="preserve">W przypadku, gdy </w:t>
      </w:r>
      <w:r>
        <w:rPr>
          <w:rFonts w:ascii="Times New Roman" w:hAnsi="Times New Roman"/>
          <w:b/>
          <w:sz w:val="24"/>
          <w:szCs w:val="24"/>
        </w:rPr>
        <w:t>W</w:t>
      </w:r>
      <w:r w:rsidRPr="00333E75">
        <w:rPr>
          <w:rFonts w:ascii="Times New Roman" w:hAnsi="Times New Roman"/>
          <w:b/>
          <w:sz w:val="24"/>
          <w:szCs w:val="24"/>
        </w:rPr>
        <w:t>ykonawca zamierza powierzyć wykonanie części zamówienia podwykonawcy</w:t>
      </w:r>
      <w:r w:rsidRPr="00333E75">
        <w:rPr>
          <w:rFonts w:ascii="Times New Roman" w:hAnsi="Times New Roman"/>
          <w:sz w:val="24"/>
          <w:szCs w:val="24"/>
        </w:rPr>
        <w:t>, a podwykonawca nie jest jednocześnie podmiotem, na którego zasobac</w:t>
      </w:r>
      <w:r>
        <w:rPr>
          <w:rFonts w:ascii="Times New Roman" w:hAnsi="Times New Roman"/>
          <w:sz w:val="24"/>
          <w:szCs w:val="24"/>
        </w:rPr>
        <w:t>h W</w:t>
      </w:r>
      <w:r w:rsidRPr="00333E75">
        <w:rPr>
          <w:rFonts w:ascii="Times New Roman" w:hAnsi="Times New Roman"/>
          <w:sz w:val="24"/>
          <w:szCs w:val="24"/>
        </w:rPr>
        <w:t>ykonawca polega w celu wykazania spełniania warunków udziału w postępowaniu, zamawiający będzie badał, czy nie zachodzą wobec tego podwykonawcy podstawy do wykluczenia przewidziane w ni</w:t>
      </w:r>
      <w:r>
        <w:rPr>
          <w:rFonts w:ascii="Times New Roman" w:hAnsi="Times New Roman"/>
          <w:sz w:val="24"/>
          <w:szCs w:val="24"/>
        </w:rPr>
        <w:t>niejszym postępowaniu względem W</w:t>
      </w:r>
      <w:r w:rsidRPr="00333E75">
        <w:rPr>
          <w:rFonts w:ascii="Times New Roman" w:hAnsi="Times New Roman"/>
          <w:sz w:val="24"/>
          <w:szCs w:val="24"/>
        </w:rPr>
        <w:t>ykonawcy (na podstawie oświadczenia podwykonawcy, o którym mowa w</w:t>
      </w:r>
      <w:r>
        <w:rPr>
          <w:rFonts w:ascii="Times New Roman" w:hAnsi="Times New Roman"/>
          <w:sz w:val="24"/>
          <w:szCs w:val="24"/>
        </w:rPr>
        <w:t xml:space="preserve"> rozdz. VI pkt 2 niniejszej SWZ).</w:t>
      </w:r>
    </w:p>
    <w:p w:rsidR="00833AC5" w:rsidRPr="00F43E6B" w:rsidRDefault="00833AC5" w:rsidP="00060F40">
      <w:pPr>
        <w:numPr>
          <w:ilvl w:val="0"/>
          <w:numId w:val="47"/>
        </w:numPr>
        <w:autoSpaceDE w:val="0"/>
        <w:autoSpaceDN w:val="0"/>
        <w:adjustRightInd w:val="0"/>
        <w:spacing w:after="0" w:line="240" w:lineRule="auto"/>
        <w:ind w:left="1134" w:hanging="425"/>
        <w:jc w:val="both"/>
        <w:rPr>
          <w:rFonts w:ascii="Times New Roman" w:eastAsia="Times New Roman" w:hAnsi="Times New Roman" w:cs="Times New Roman"/>
          <w:sz w:val="24"/>
          <w:szCs w:val="24"/>
          <w:u w:val="single"/>
          <w:lang w:eastAsia="pl-PL"/>
        </w:rPr>
      </w:pPr>
      <w:r w:rsidRPr="00833AC5">
        <w:rPr>
          <w:rFonts w:ascii="Times New Roman" w:eastAsia="Times New Roman" w:hAnsi="Times New Roman" w:cs="Times New Roman"/>
          <w:sz w:val="24"/>
          <w:szCs w:val="24"/>
          <w:u w:val="single"/>
          <w:lang w:eastAsia="pl-PL"/>
        </w:rPr>
        <w:t>spełniają określone przez zamawiającego warunki ud</w:t>
      </w:r>
      <w:r w:rsidR="00F43E6B">
        <w:rPr>
          <w:rFonts w:ascii="Times New Roman" w:eastAsia="Times New Roman" w:hAnsi="Times New Roman" w:cs="Times New Roman"/>
          <w:sz w:val="24"/>
          <w:szCs w:val="24"/>
          <w:u w:val="single"/>
          <w:lang w:eastAsia="pl-PL"/>
        </w:rPr>
        <w:t xml:space="preserve">ziału w postępowaniu </w:t>
      </w:r>
      <w:r w:rsidR="00F43E6B" w:rsidRPr="00F43E6B">
        <w:rPr>
          <w:rFonts w:ascii="Times New Roman" w:eastAsia="Times New Roman" w:hAnsi="Times New Roman" w:cs="Times New Roman"/>
          <w:sz w:val="24"/>
          <w:szCs w:val="24"/>
          <w:u w:val="single"/>
          <w:lang w:eastAsia="pl-PL"/>
        </w:rPr>
        <w:t xml:space="preserve">dotyczące </w:t>
      </w:r>
      <w:r w:rsidRPr="00F43E6B">
        <w:rPr>
          <w:rFonts w:ascii="Times New Roman" w:eastAsia="Times New Roman" w:hAnsi="Times New Roman" w:cs="Times New Roman"/>
          <w:b/>
          <w:sz w:val="24"/>
          <w:szCs w:val="24"/>
          <w:u w:val="single"/>
          <w:lang w:eastAsia="pl-PL"/>
        </w:rPr>
        <w:t>sytuacji ekonomicznej lub finansowej</w:t>
      </w:r>
      <w:r w:rsidRPr="00F43E6B">
        <w:rPr>
          <w:rFonts w:ascii="Times New Roman" w:eastAsia="Times New Roman" w:hAnsi="Times New Roman" w:cs="Times New Roman"/>
          <w:b/>
          <w:sz w:val="24"/>
          <w:szCs w:val="24"/>
          <w:lang w:eastAsia="pl-PL"/>
        </w:rPr>
        <w:t>;</w:t>
      </w:r>
    </w:p>
    <w:p w:rsidR="00833AC5" w:rsidRPr="00833AC5" w:rsidRDefault="00060F40" w:rsidP="00060F40">
      <w:pPr>
        <w:autoSpaceDE w:val="0"/>
        <w:autoSpaceDN w:val="0"/>
        <w:adjustRightInd w:val="0"/>
        <w:spacing w:after="0" w:line="240"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powyższego warunku Zamawiający wymaga, aby W</w:t>
      </w:r>
      <w:r w:rsidR="00833AC5" w:rsidRPr="00833AC5">
        <w:rPr>
          <w:rFonts w:ascii="Times New Roman" w:eastAsia="Times New Roman" w:hAnsi="Times New Roman" w:cs="Times New Roman"/>
          <w:sz w:val="24"/>
          <w:szCs w:val="24"/>
          <w:lang w:eastAsia="pl-PL"/>
        </w:rPr>
        <w:t xml:space="preserve">ykonawca wykazał iż posiada zdolność finansową niezbędną do realizacji niniejszego zamówienia.  </w:t>
      </w:r>
    </w:p>
    <w:p w:rsidR="00833AC5" w:rsidRPr="00833AC5" w:rsidRDefault="00833AC5" w:rsidP="00060F40">
      <w:pPr>
        <w:autoSpaceDE w:val="0"/>
        <w:autoSpaceDN w:val="0"/>
        <w:adjustRightInd w:val="0"/>
        <w:spacing w:after="0" w:line="240" w:lineRule="auto"/>
        <w:ind w:left="1134"/>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Minimalny p</w:t>
      </w:r>
      <w:r w:rsidR="00060F40">
        <w:rPr>
          <w:rFonts w:ascii="Times New Roman" w:eastAsia="Times New Roman" w:hAnsi="Times New Roman" w:cs="Times New Roman"/>
          <w:sz w:val="24"/>
          <w:szCs w:val="24"/>
          <w:lang w:eastAsia="pl-PL"/>
        </w:rPr>
        <w:t>oziom zdolności wymagany przez Z</w:t>
      </w:r>
      <w:r w:rsidRPr="00833AC5">
        <w:rPr>
          <w:rFonts w:ascii="Times New Roman" w:eastAsia="Times New Roman" w:hAnsi="Times New Roman" w:cs="Times New Roman"/>
          <w:sz w:val="24"/>
          <w:szCs w:val="24"/>
          <w:lang w:eastAsia="pl-PL"/>
        </w:rPr>
        <w:t>amawiającego w zakresie powyższego warunku to wykazanie przez</w:t>
      </w:r>
      <w:r w:rsidR="00060F40">
        <w:rPr>
          <w:rFonts w:ascii="Times New Roman" w:eastAsia="Times New Roman" w:hAnsi="Times New Roman" w:cs="Times New Roman"/>
          <w:sz w:val="24"/>
          <w:szCs w:val="24"/>
          <w:lang w:eastAsia="pl-PL"/>
        </w:rPr>
        <w:t xml:space="preserve"> W</w:t>
      </w:r>
      <w:r w:rsidRPr="00833AC5">
        <w:rPr>
          <w:rFonts w:ascii="Times New Roman" w:eastAsia="Times New Roman" w:hAnsi="Times New Roman" w:cs="Times New Roman"/>
          <w:sz w:val="24"/>
          <w:szCs w:val="24"/>
          <w:lang w:eastAsia="pl-PL"/>
        </w:rPr>
        <w:t xml:space="preserve">ykonawcę, iż posiada on zdolność kredytową lub środki finansowe w wysokości nie mniejszej niż: </w:t>
      </w:r>
    </w:p>
    <w:p w:rsidR="00833AC5" w:rsidRPr="008A7E3A" w:rsidRDefault="00833AC5" w:rsidP="00060F40">
      <w:pPr>
        <w:autoSpaceDE w:val="0"/>
        <w:autoSpaceDN w:val="0"/>
        <w:adjustRightInd w:val="0"/>
        <w:spacing w:after="0" w:line="240" w:lineRule="auto"/>
        <w:ind w:left="1134"/>
        <w:jc w:val="both"/>
        <w:rPr>
          <w:rFonts w:ascii="Times New Roman" w:eastAsia="Times New Roman" w:hAnsi="Times New Roman" w:cs="Times New Roman"/>
          <w:color w:val="000000" w:themeColor="text1"/>
          <w:sz w:val="24"/>
          <w:szCs w:val="24"/>
          <w:lang w:eastAsia="pl-PL"/>
        </w:rPr>
      </w:pPr>
      <w:r w:rsidRPr="008A7E3A">
        <w:rPr>
          <w:rFonts w:ascii="Times New Roman" w:eastAsia="Times New Roman" w:hAnsi="Times New Roman" w:cs="Times New Roman"/>
          <w:color w:val="000000" w:themeColor="text1"/>
          <w:sz w:val="24"/>
          <w:szCs w:val="24"/>
          <w:lang w:eastAsia="pl-PL"/>
        </w:rPr>
        <w:t xml:space="preserve">dla zadania nr 1: </w:t>
      </w:r>
      <w:r w:rsidR="008A7E3A" w:rsidRPr="008A7E3A">
        <w:rPr>
          <w:rFonts w:ascii="Times New Roman" w:eastAsia="Times New Roman" w:hAnsi="Times New Roman" w:cs="Times New Roman"/>
          <w:color w:val="000000" w:themeColor="text1"/>
          <w:sz w:val="24"/>
          <w:szCs w:val="24"/>
          <w:lang w:eastAsia="pl-PL"/>
        </w:rPr>
        <w:t>40.000,00 zł;</w:t>
      </w:r>
      <w:r w:rsidRPr="008A7E3A">
        <w:rPr>
          <w:rFonts w:ascii="Times New Roman" w:eastAsia="Times New Roman" w:hAnsi="Times New Roman" w:cs="Times New Roman"/>
          <w:color w:val="000000" w:themeColor="text1"/>
          <w:sz w:val="24"/>
          <w:szCs w:val="24"/>
          <w:lang w:eastAsia="pl-PL"/>
        </w:rPr>
        <w:t xml:space="preserve">    </w:t>
      </w:r>
    </w:p>
    <w:p w:rsidR="00833AC5" w:rsidRPr="008A7E3A" w:rsidRDefault="00833AC5" w:rsidP="00060F40">
      <w:pPr>
        <w:autoSpaceDE w:val="0"/>
        <w:autoSpaceDN w:val="0"/>
        <w:adjustRightInd w:val="0"/>
        <w:spacing w:after="0" w:line="240" w:lineRule="auto"/>
        <w:ind w:left="1134"/>
        <w:jc w:val="both"/>
        <w:rPr>
          <w:rFonts w:ascii="Times New Roman" w:eastAsia="Times New Roman" w:hAnsi="Times New Roman" w:cs="Times New Roman"/>
          <w:color w:val="000000" w:themeColor="text1"/>
          <w:sz w:val="24"/>
          <w:szCs w:val="24"/>
          <w:lang w:eastAsia="pl-PL"/>
        </w:rPr>
      </w:pPr>
      <w:r w:rsidRPr="008A7E3A">
        <w:rPr>
          <w:rFonts w:ascii="Times New Roman" w:eastAsia="Times New Roman" w:hAnsi="Times New Roman" w:cs="Times New Roman"/>
          <w:color w:val="000000" w:themeColor="text1"/>
          <w:sz w:val="24"/>
          <w:szCs w:val="24"/>
          <w:lang w:eastAsia="pl-PL"/>
        </w:rPr>
        <w:t>dl</w:t>
      </w:r>
      <w:r w:rsidR="00F43E6B" w:rsidRPr="008A7E3A">
        <w:rPr>
          <w:rFonts w:ascii="Times New Roman" w:eastAsia="Times New Roman" w:hAnsi="Times New Roman" w:cs="Times New Roman"/>
          <w:color w:val="000000" w:themeColor="text1"/>
          <w:sz w:val="24"/>
          <w:szCs w:val="24"/>
          <w:lang w:eastAsia="pl-PL"/>
        </w:rPr>
        <w:t xml:space="preserve">a zadania nr 2:   </w:t>
      </w:r>
      <w:r w:rsidR="008A7E3A" w:rsidRPr="008A7E3A">
        <w:rPr>
          <w:rFonts w:ascii="Times New Roman" w:eastAsia="Times New Roman" w:hAnsi="Times New Roman" w:cs="Times New Roman"/>
          <w:color w:val="000000" w:themeColor="text1"/>
          <w:sz w:val="24"/>
          <w:szCs w:val="24"/>
          <w:lang w:eastAsia="pl-PL"/>
        </w:rPr>
        <w:t>7.500,00 zł;</w:t>
      </w:r>
    </w:p>
    <w:p w:rsidR="00F43E6B" w:rsidRPr="008A7E3A" w:rsidRDefault="00F43E6B" w:rsidP="00060F40">
      <w:pPr>
        <w:autoSpaceDE w:val="0"/>
        <w:autoSpaceDN w:val="0"/>
        <w:adjustRightInd w:val="0"/>
        <w:spacing w:after="0" w:line="240" w:lineRule="auto"/>
        <w:ind w:left="1134"/>
        <w:jc w:val="both"/>
        <w:rPr>
          <w:rFonts w:ascii="Times New Roman" w:eastAsia="Times New Roman" w:hAnsi="Times New Roman" w:cs="Times New Roman"/>
          <w:color w:val="000000" w:themeColor="text1"/>
          <w:sz w:val="24"/>
          <w:szCs w:val="24"/>
          <w:lang w:eastAsia="pl-PL"/>
        </w:rPr>
      </w:pPr>
      <w:r w:rsidRPr="008A7E3A">
        <w:rPr>
          <w:rFonts w:ascii="Times New Roman" w:eastAsia="Times New Roman" w:hAnsi="Times New Roman" w:cs="Times New Roman"/>
          <w:color w:val="000000" w:themeColor="text1"/>
          <w:sz w:val="24"/>
          <w:szCs w:val="24"/>
          <w:lang w:eastAsia="pl-PL"/>
        </w:rPr>
        <w:t xml:space="preserve">dla zadania nr 3: </w:t>
      </w:r>
      <w:r w:rsidR="008A7E3A" w:rsidRPr="008A7E3A">
        <w:rPr>
          <w:rFonts w:ascii="Times New Roman" w:eastAsia="Times New Roman" w:hAnsi="Times New Roman" w:cs="Times New Roman"/>
          <w:color w:val="000000" w:themeColor="text1"/>
          <w:sz w:val="24"/>
          <w:szCs w:val="24"/>
          <w:lang w:eastAsia="pl-PL"/>
        </w:rPr>
        <w:t>86.000,00 zł.</w:t>
      </w:r>
    </w:p>
    <w:p w:rsidR="00833AC5" w:rsidRPr="00833AC5" w:rsidRDefault="00833AC5" w:rsidP="00060F40">
      <w:pPr>
        <w:autoSpaceDE w:val="0"/>
        <w:autoSpaceDN w:val="0"/>
        <w:adjustRightInd w:val="0"/>
        <w:spacing w:after="120" w:line="240" w:lineRule="auto"/>
        <w:ind w:left="1134"/>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W przypadku, gdy Wykonawca zamierza ubiegać si</w:t>
      </w:r>
      <w:r w:rsidR="00F43E6B">
        <w:rPr>
          <w:rFonts w:ascii="Times New Roman" w:eastAsia="Times New Roman" w:hAnsi="Times New Roman" w:cs="Times New Roman"/>
          <w:i/>
          <w:sz w:val="24"/>
          <w:szCs w:val="24"/>
          <w:lang w:eastAsia="pl-PL"/>
        </w:rPr>
        <w:t>ę o udzielenie zamówienia na więcej niż jedno zadanie</w:t>
      </w:r>
      <w:r w:rsidRPr="00833AC5">
        <w:rPr>
          <w:rFonts w:ascii="Times New Roman" w:eastAsia="Times New Roman" w:hAnsi="Times New Roman" w:cs="Times New Roman"/>
          <w:i/>
          <w:sz w:val="24"/>
          <w:szCs w:val="24"/>
          <w:lang w:eastAsia="pl-PL"/>
        </w:rPr>
        <w:t>, w celu potwierdzenia spełniania warunku dotyczącego sytuacji ekonomicznej lub finansowej, zobowiązany będzie wykazać, iż posiada zdolność kredytową lub środki finansowe w wysokości nie mniejszej niż suma kwot odpowiadających poszczególnym zadaniom, na które składa ofertę.</w:t>
      </w:r>
    </w:p>
    <w:p w:rsidR="00833AC5" w:rsidRPr="00833AC5" w:rsidRDefault="00060F40" w:rsidP="00826239">
      <w:pPr>
        <w:numPr>
          <w:ilvl w:val="0"/>
          <w:numId w:val="38"/>
        </w:numPr>
        <w:autoSpaceDE w:val="0"/>
        <w:autoSpaceDN w:val="0"/>
        <w:adjustRightInd w:val="0"/>
        <w:spacing w:after="0" w:line="240" w:lineRule="auto"/>
        <w:ind w:left="1276" w:hanging="283"/>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W przypadku W</w:t>
      </w:r>
      <w:r w:rsidR="00833AC5" w:rsidRPr="00833AC5">
        <w:rPr>
          <w:rFonts w:ascii="Times New Roman" w:eastAsia="Times New Roman" w:hAnsi="Times New Roman" w:cs="Times New Roman"/>
          <w:iCs/>
          <w:sz w:val="24"/>
          <w:szCs w:val="24"/>
          <w:lang w:eastAsia="pl-PL"/>
        </w:rPr>
        <w:t xml:space="preserve">ykonawców wspólnie ubiegających się o udzielenie zamówienia, </w:t>
      </w:r>
      <w:r w:rsidR="00833AC5" w:rsidRPr="00833AC5">
        <w:rPr>
          <w:rFonts w:ascii="Times New Roman" w:eastAsia="Times New Roman" w:hAnsi="Times New Roman" w:cs="Calibri"/>
          <w:iCs/>
          <w:sz w:val="24"/>
          <w:szCs w:val="24"/>
          <w:lang w:eastAsia="pl-PL"/>
        </w:rPr>
        <w:t>spełnianie minimalnego pozi</w:t>
      </w:r>
      <w:r>
        <w:rPr>
          <w:rFonts w:ascii="Times New Roman" w:eastAsia="Times New Roman" w:hAnsi="Times New Roman" w:cs="Calibri"/>
          <w:iCs/>
          <w:sz w:val="24"/>
          <w:szCs w:val="24"/>
          <w:lang w:eastAsia="pl-PL"/>
        </w:rPr>
        <w:t>omu zdolności wymaganego przez Z</w:t>
      </w:r>
      <w:r w:rsidR="00833AC5" w:rsidRPr="00833AC5">
        <w:rPr>
          <w:rFonts w:ascii="Times New Roman" w:eastAsia="Times New Roman" w:hAnsi="Times New Roman" w:cs="Calibri"/>
          <w:iCs/>
          <w:sz w:val="24"/>
          <w:szCs w:val="24"/>
          <w:lang w:eastAsia="pl-PL"/>
        </w:rPr>
        <w:t xml:space="preserve">amawiającego w odniesieniu do warunku dotyczącego </w:t>
      </w:r>
      <w:r w:rsidR="00833AC5" w:rsidRPr="00833AC5">
        <w:rPr>
          <w:rFonts w:ascii="Times New Roman" w:eastAsia="Times New Roman" w:hAnsi="Times New Roman" w:cs="Calibri"/>
          <w:b/>
          <w:iCs/>
          <w:sz w:val="24"/>
          <w:szCs w:val="24"/>
          <w:lang w:eastAsia="pl-PL"/>
        </w:rPr>
        <w:t xml:space="preserve">sytuacji finansowej </w:t>
      </w:r>
      <w:r w:rsidR="00833AC5" w:rsidRPr="00833AC5">
        <w:rPr>
          <w:rFonts w:ascii="Times New Roman" w:eastAsia="Times New Roman" w:hAnsi="Times New Roman" w:cs="Calibri"/>
          <w:iCs/>
          <w:sz w:val="24"/>
          <w:szCs w:val="24"/>
          <w:lang w:eastAsia="pl-PL"/>
        </w:rPr>
        <w:t>musi wykazać</w:t>
      </w:r>
      <w:r>
        <w:rPr>
          <w:rFonts w:ascii="Times New Roman" w:eastAsia="Times New Roman" w:hAnsi="Times New Roman" w:cs="Calibri"/>
          <w:iCs/>
          <w:sz w:val="24"/>
          <w:szCs w:val="24"/>
          <w:lang w:eastAsia="pl-PL"/>
        </w:rPr>
        <w:t xml:space="preserve"> w całości co najmniej jeden z W</w:t>
      </w:r>
      <w:r w:rsidR="00833AC5" w:rsidRPr="00833AC5">
        <w:rPr>
          <w:rFonts w:ascii="Times New Roman" w:eastAsia="Times New Roman" w:hAnsi="Times New Roman" w:cs="Calibri"/>
          <w:iCs/>
          <w:sz w:val="24"/>
          <w:szCs w:val="24"/>
          <w:lang w:eastAsia="pl-PL"/>
        </w:rPr>
        <w:t>ykonawców wspólnie ubiegających się o udz</w:t>
      </w:r>
      <w:r>
        <w:rPr>
          <w:rFonts w:ascii="Times New Roman" w:eastAsia="Times New Roman" w:hAnsi="Times New Roman" w:cs="Calibri"/>
          <w:iCs/>
          <w:sz w:val="24"/>
          <w:szCs w:val="24"/>
          <w:lang w:eastAsia="pl-PL"/>
        </w:rPr>
        <w:t>ielenie zamówienia lub wszyscy W</w:t>
      </w:r>
      <w:r w:rsidR="00833AC5" w:rsidRPr="00833AC5">
        <w:rPr>
          <w:rFonts w:ascii="Times New Roman" w:eastAsia="Times New Roman" w:hAnsi="Times New Roman" w:cs="Calibri"/>
          <w:iCs/>
          <w:sz w:val="24"/>
          <w:szCs w:val="24"/>
          <w:lang w:eastAsia="pl-PL"/>
        </w:rPr>
        <w:t>ykonawcy wspólnie (</w:t>
      </w:r>
      <w:r w:rsidR="00833AC5" w:rsidRPr="00833AC5">
        <w:rPr>
          <w:rFonts w:ascii="Times New Roman" w:eastAsia="Times New Roman" w:hAnsi="Times New Roman" w:cs="Times New Roman"/>
          <w:iCs/>
          <w:sz w:val="24"/>
          <w:szCs w:val="24"/>
          <w:lang w:eastAsia="pl-PL"/>
        </w:rPr>
        <w:t>dopuszczalne jest „sumowanie” spełniania powyższego warunku).</w:t>
      </w:r>
    </w:p>
    <w:p w:rsidR="00833AC5" w:rsidRPr="00833AC5"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833AC5">
        <w:rPr>
          <w:rFonts w:ascii="Times New Roman" w:eastAsia="Times New Roman" w:hAnsi="Times New Roman" w:cs="Calibri"/>
          <w:sz w:val="24"/>
          <w:szCs w:val="24"/>
          <w:lang w:eastAsia="pl-PL"/>
        </w:rPr>
        <w:t xml:space="preserve">Z uwagi na fakt, iż w przedmiotowym postępowaniu Zamawiający przewidział możliwość </w:t>
      </w:r>
      <w:r w:rsidRPr="00833AC5">
        <w:rPr>
          <w:rFonts w:ascii="Times New Roman" w:eastAsia="Times New Roman" w:hAnsi="Times New Roman" w:cs="Calibri"/>
          <w:bCs/>
          <w:sz w:val="24"/>
          <w:szCs w:val="24"/>
          <w:lang w:eastAsia="pl-PL"/>
        </w:rPr>
        <w:t xml:space="preserve">zastosowania procedury, o której mowa w art.139 ustawy </w:t>
      </w:r>
      <w:proofErr w:type="spellStart"/>
      <w:r w:rsidRPr="00833AC5">
        <w:rPr>
          <w:rFonts w:ascii="Times New Roman" w:eastAsia="Times New Roman" w:hAnsi="Times New Roman" w:cs="Calibri"/>
          <w:bCs/>
          <w:sz w:val="24"/>
          <w:szCs w:val="24"/>
          <w:lang w:eastAsia="pl-PL"/>
        </w:rPr>
        <w:t>Pzp</w:t>
      </w:r>
      <w:proofErr w:type="spellEnd"/>
      <w:r w:rsidRPr="00833AC5">
        <w:rPr>
          <w:rFonts w:ascii="Times New Roman" w:eastAsia="Times New Roman" w:hAnsi="Times New Roman" w:cs="Calibri"/>
          <w:bCs/>
          <w:sz w:val="24"/>
          <w:szCs w:val="24"/>
          <w:lang w:eastAsia="pl-PL"/>
        </w:rPr>
        <w:t>, zgodnie z którą może najpierw dokonać badania i oceny ofert, a następnie dokonać kwalifikacji</w:t>
      </w:r>
      <w:r w:rsidR="00060F40">
        <w:rPr>
          <w:rFonts w:ascii="Times New Roman" w:eastAsia="Times New Roman" w:hAnsi="Times New Roman" w:cs="Calibri"/>
          <w:sz w:val="24"/>
          <w:szCs w:val="24"/>
          <w:lang w:eastAsia="pl-PL"/>
        </w:rPr>
        <w:t xml:space="preserve"> podmiotowej W</w:t>
      </w:r>
      <w:r w:rsidRPr="00833AC5">
        <w:rPr>
          <w:rFonts w:ascii="Times New Roman" w:eastAsia="Times New Roman" w:hAnsi="Times New Roman" w:cs="Calibri"/>
          <w:sz w:val="24"/>
          <w:szCs w:val="24"/>
          <w:lang w:eastAsia="pl-PL"/>
        </w:rPr>
        <w:t xml:space="preserve">ykonawcy, którego oferta została najwyżej oceniona, w zakresie braku podstaw wykluczenia oraz spełniania warunków udziału </w:t>
      </w:r>
      <w:r w:rsidR="00252D78">
        <w:rPr>
          <w:rFonts w:ascii="Times New Roman" w:eastAsia="Times New Roman" w:hAnsi="Times New Roman" w:cs="Calibri"/>
          <w:sz w:val="24"/>
          <w:szCs w:val="24"/>
          <w:lang w:eastAsia="pl-PL"/>
        </w:rPr>
        <w:br/>
      </w:r>
      <w:r w:rsidR="00060F40">
        <w:rPr>
          <w:rFonts w:ascii="Times New Roman" w:eastAsia="Times New Roman" w:hAnsi="Times New Roman" w:cs="Calibri"/>
          <w:sz w:val="24"/>
          <w:szCs w:val="24"/>
          <w:lang w:eastAsia="pl-PL"/>
        </w:rPr>
        <w:t>w postępowaniu</w:t>
      </w:r>
      <w:r w:rsidRPr="00833AC5">
        <w:rPr>
          <w:rFonts w:ascii="Times New Roman" w:eastAsia="Times New Roman" w:hAnsi="Times New Roman" w:cs="Calibri"/>
          <w:sz w:val="24"/>
          <w:szCs w:val="24"/>
          <w:lang w:eastAsia="pl-PL"/>
        </w:rPr>
        <w:t xml:space="preserve"> </w:t>
      </w:r>
      <w:r w:rsidRPr="00833AC5">
        <w:rPr>
          <w:rFonts w:ascii="Times New Roman" w:eastAsia="Times New Roman" w:hAnsi="Times New Roman" w:cs="Calibri"/>
          <w:b/>
          <w:sz w:val="24"/>
          <w:szCs w:val="24"/>
          <w:lang w:eastAsia="pl-PL"/>
        </w:rPr>
        <w:t xml:space="preserve">- </w:t>
      </w:r>
      <w:r w:rsidRPr="00833AC5">
        <w:rPr>
          <w:rFonts w:ascii="Times New Roman" w:eastAsia="Times New Roman" w:hAnsi="Times New Roman" w:cs="Calibri"/>
          <w:sz w:val="24"/>
          <w:szCs w:val="24"/>
          <w:lang w:eastAsia="pl-PL"/>
        </w:rPr>
        <w:t xml:space="preserve">Wykonawcy biorący udział w postępowaniu </w:t>
      </w:r>
      <w:r w:rsidRPr="00833AC5">
        <w:rPr>
          <w:rFonts w:ascii="Times New Roman" w:eastAsia="Times New Roman" w:hAnsi="Times New Roman" w:cs="Calibri"/>
          <w:b/>
          <w:sz w:val="24"/>
          <w:szCs w:val="24"/>
          <w:lang w:eastAsia="pl-PL"/>
        </w:rPr>
        <w:t xml:space="preserve">nie są obowiązani do złożenia wraz z ofertą oświadczenia, </w:t>
      </w:r>
      <w:r w:rsidRPr="00833AC5">
        <w:rPr>
          <w:rFonts w:ascii="Times New Roman" w:eastAsia="Times New Roman" w:hAnsi="Times New Roman" w:cs="Times New Roman"/>
          <w:sz w:val="24"/>
          <w:szCs w:val="24"/>
          <w:lang w:eastAsia="pl-PL"/>
        </w:rPr>
        <w:t xml:space="preserve">o niepodleganiu wykluczeniu oraz spełnianiu warunków udziału w postępowaniu, </w:t>
      </w:r>
      <w:r w:rsidRPr="00833AC5">
        <w:rPr>
          <w:rFonts w:ascii="Times New Roman" w:eastAsia="Times New Roman" w:hAnsi="Times New Roman" w:cs="Calibri"/>
          <w:b/>
          <w:sz w:val="24"/>
          <w:szCs w:val="24"/>
          <w:lang w:eastAsia="pl-PL"/>
        </w:rPr>
        <w:t xml:space="preserve">o którym mowa w art. 125 ust. 1 ustawy </w:t>
      </w:r>
      <w:proofErr w:type="spellStart"/>
      <w:r w:rsidRPr="00833AC5">
        <w:rPr>
          <w:rFonts w:ascii="Times New Roman" w:eastAsia="Times New Roman" w:hAnsi="Times New Roman" w:cs="Calibri"/>
          <w:b/>
          <w:sz w:val="24"/>
          <w:szCs w:val="24"/>
          <w:lang w:eastAsia="pl-PL"/>
        </w:rPr>
        <w:t>Pzp</w:t>
      </w:r>
      <w:proofErr w:type="spellEnd"/>
      <w:r w:rsidRPr="00833AC5">
        <w:rPr>
          <w:rFonts w:ascii="Times New Roman" w:eastAsia="Times New Roman" w:hAnsi="Times New Roman" w:cs="Calibri"/>
          <w:b/>
          <w:sz w:val="24"/>
          <w:szCs w:val="24"/>
          <w:lang w:eastAsia="pl-PL"/>
        </w:rPr>
        <w:t xml:space="preserve">.  </w:t>
      </w:r>
    </w:p>
    <w:p w:rsidR="00833AC5" w:rsidRPr="00833AC5"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833AC5">
        <w:rPr>
          <w:rFonts w:ascii="Times New Roman" w:eastAsia="Times New Roman" w:hAnsi="Times New Roman" w:cs="Calibri"/>
          <w:sz w:val="24"/>
          <w:szCs w:val="24"/>
          <w:lang w:eastAsia="pl-PL"/>
        </w:rPr>
        <w:lastRenderedPageBreak/>
        <w:t xml:space="preserve">Zamawiający przewiduje możliwość żądania oświadczenia, o którym mowa </w:t>
      </w:r>
      <w:r w:rsidR="00060F40">
        <w:rPr>
          <w:rFonts w:ascii="Times New Roman" w:eastAsia="Times New Roman" w:hAnsi="Times New Roman" w:cs="Calibri"/>
          <w:sz w:val="24"/>
          <w:szCs w:val="24"/>
          <w:lang w:eastAsia="pl-PL"/>
        </w:rPr>
        <w:br/>
      </w:r>
      <w:r w:rsidRPr="00833AC5">
        <w:rPr>
          <w:rFonts w:ascii="Times New Roman" w:eastAsia="Times New Roman" w:hAnsi="Times New Roman" w:cs="Calibri"/>
          <w:sz w:val="24"/>
          <w:szCs w:val="24"/>
          <w:lang w:eastAsia="pl-PL"/>
        </w:rPr>
        <w:t>w art. 125 u</w:t>
      </w:r>
      <w:r w:rsidR="00060F40">
        <w:rPr>
          <w:rFonts w:ascii="Times New Roman" w:eastAsia="Times New Roman" w:hAnsi="Times New Roman" w:cs="Calibri"/>
          <w:sz w:val="24"/>
          <w:szCs w:val="24"/>
          <w:lang w:eastAsia="pl-PL"/>
        </w:rPr>
        <w:t xml:space="preserve">st. 1 ustawy </w:t>
      </w:r>
      <w:proofErr w:type="spellStart"/>
      <w:r w:rsidR="00060F40">
        <w:rPr>
          <w:rFonts w:ascii="Times New Roman" w:eastAsia="Times New Roman" w:hAnsi="Times New Roman" w:cs="Calibri"/>
          <w:sz w:val="24"/>
          <w:szCs w:val="24"/>
          <w:lang w:eastAsia="pl-PL"/>
        </w:rPr>
        <w:t>Pzp</w:t>
      </w:r>
      <w:proofErr w:type="spellEnd"/>
      <w:r w:rsidR="00060F40">
        <w:rPr>
          <w:rFonts w:ascii="Times New Roman" w:eastAsia="Times New Roman" w:hAnsi="Times New Roman" w:cs="Calibri"/>
          <w:sz w:val="24"/>
          <w:szCs w:val="24"/>
          <w:lang w:eastAsia="pl-PL"/>
        </w:rPr>
        <w:t>, wyłącznie od W</w:t>
      </w:r>
      <w:r w:rsidRPr="00833AC5">
        <w:rPr>
          <w:rFonts w:ascii="Times New Roman" w:eastAsia="Times New Roman" w:hAnsi="Times New Roman" w:cs="Calibri"/>
          <w:sz w:val="24"/>
          <w:szCs w:val="24"/>
          <w:lang w:eastAsia="pl-PL"/>
        </w:rPr>
        <w:t>ykonawcy, którego oferta została  najwyżej oceniona (w zakresie danego zadania). Oświadczenie składa się na formularzu</w:t>
      </w:r>
      <w:r w:rsidRPr="00833AC5">
        <w:rPr>
          <w:rFonts w:ascii="Times New Roman" w:eastAsia="Calibri" w:hAnsi="Times New Roman" w:cs="Times New Roman"/>
          <w:b/>
          <w:sz w:val="24"/>
          <w:szCs w:val="24"/>
        </w:rPr>
        <w:t xml:space="preserve"> </w:t>
      </w:r>
      <w:r w:rsidRPr="00833AC5">
        <w:rPr>
          <w:rFonts w:ascii="Times New Roman" w:eastAsia="Times New Roman" w:hAnsi="Times New Roman" w:cs="Calibri"/>
          <w:b/>
          <w:sz w:val="24"/>
          <w:szCs w:val="24"/>
          <w:lang w:eastAsia="pl-PL"/>
        </w:rPr>
        <w:t>Jednolitego Europejskiego Dokumentu Zamówienia (JEDZ).</w:t>
      </w:r>
    </w:p>
    <w:p w:rsidR="00833AC5" w:rsidRPr="00316819"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color w:val="000000" w:themeColor="text1"/>
          <w:sz w:val="24"/>
          <w:szCs w:val="24"/>
          <w:lang w:eastAsia="pl-PL"/>
        </w:rPr>
      </w:pPr>
      <w:r w:rsidRPr="00833AC5">
        <w:rPr>
          <w:rFonts w:ascii="Times New Roman" w:eastAsia="Times New Roman" w:hAnsi="Times New Roman" w:cs="Times New Roman"/>
          <w:sz w:val="24"/>
          <w:szCs w:val="24"/>
          <w:lang w:eastAsia="pl-PL"/>
        </w:rPr>
        <w:t xml:space="preserve">Wykonawca złoży </w:t>
      </w:r>
      <w:r w:rsidRPr="00316819">
        <w:rPr>
          <w:rFonts w:ascii="Times New Roman" w:eastAsia="Times New Roman" w:hAnsi="Times New Roman" w:cs="Times New Roman"/>
          <w:color w:val="000000" w:themeColor="text1"/>
          <w:sz w:val="24"/>
          <w:szCs w:val="24"/>
          <w:lang w:eastAsia="pl-PL"/>
        </w:rPr>
        <w:t>oświadczenie JEDZ w odpowiedzi na wezwanie Zamawiającego. Wzór  formu</w:t>
      </w:r>
      <w:r w:rsidR="00060F40">
        <w:rPr>
          <w:rFonts w:ascii="Times New Roman" w:eastAsia="Times New Roman" w:hAnsi="Times New Roman" w:cs="Times New Roman"/>
          <w:color w:val="000000" w:themeColor="text1"/>
          <w:sz w:val="24"/>
          <w:szCs w:val="24"/>
          <w:lang w:eastAsia="pl-PL"/>
        </w:rPr>
        <w:t>larza JEDZ zostanie przekazany W</w:t>
      </w:r>
      <w:r w:rsidRPr="00316819">
        <w:rPr>
          <w:rFonts w:ascii="Times New Roman" w:eastAsia="Times New Roman" w:hAnsi="Times New Roman" w:cs="Times New Roman"/>
          <w:color w:val="000000" w:themeColor="text1"/>
          <w:sz w:val="24"/>
          <w:szCs w:val="24"/>
          <w:lang w:eastAsia="pl-PL"/>
        </w:rPr>
        <w:t xml:space="preserve">ykonawcy wraz z wezwaniem. </w:t>
      </w:r>
    </w:p>
    <w:p w:rsidR="00833AC5" w:rsidRPr="00316819"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color w:val="000000" w:themeColor="text1"/>
          <w:sz w:val="24"/>
          <w:szCs w:val="24"/>
          <w:lang w:eastAsia="pl-PL"/>
        </w:rPr>
      </w:pPr>
      <w:r w:rsidRPr="00316819">
        <w:rPr>
          <w:rFonts w:ascii="Times New Roman" w:eastAsia="Times New Roman" w:hAnsi="Times New Roman" w:cs="Times New Roman"/>
          <w:color w:val="000000" w:themeColor="text1"/>
          <w:sz w:val="24"/>
          <w:szCs w:val="24"/>
          <w:lang w:eastAsia="pl-PL"/>
        </w:rPr>
        <w:t>Oświadczenie składane na formularzu JEDZ stanowi dowód potwierdzający brak podstaw wykluczenia oraz spełnianie warunków udziału w postępowaniu na dzień składania ofert</w:t>
      </w:r>
      <w:r w:rsidR="00060F40">
        <w:rPr>
          <w:rFonts w:ascii="Times New Roman" w:eastAsia="Times New Roman" w:hAnsi="Times New Roman" w:cs="Times New Roman"/>
          <w:color w:val="000000" w:themeColor="text1"/>
          <w:sz w:val="24"/>
          <w:szCs w:val="24"/>
          <w:lang w:eastAsia="pl-PL"/>
        </w:rPr>
        <w:t>,</w:t>
      </w:r>
      <w:r w:rsidRPr="00316819">
        <w:rPr>
          <w:rFonts w:ascii="Times New Roman" w:eastAsia="Times New Roman" w:hAnsi="Times New Roman" w:cs="Times New Roman"/>
          <w:color w:val="000000" w:themeColor="text1"/>
          <w:sz w:val="24"/>
          <w:szCs w:val="24"/>
          <w:lang w:eastAsia="pl-PL"/>
        </w:rPr>
        <w:t xml:space="preserve"> tymczas</w:t>
      </w:r>
      <w:r w:rsidR="00060F40">
        <w:rPr>
          <w:rFonts w:ascii="Times New Roman" w:eastAsia="Times New Roman" w:hAnsi="Times New Roman" w:cs="Times New Roman"/>
          <w:color w:val="000000" w:themeColor="text1"/>
          <w:sz w:val="24"/>
          <w:szCs w:val="24"/>
          <w:lang w:eastAsia="pl-PL"/>
        </w:rPr>
        <w:t>owo zastępujący wymagane przez Z</w:t>
      </w:r>
      <w:r w:rsidRPr="00316819">
        <w:rPr>
          <w:rFonts w:ascii="Times New Roman" w:eastAsia="Times New Roman" w:hAnsi="Times New Roman" w:cs="Times New Roman"/>
          <w:color w:val="000000" w:themeColor="text1"/>
          <w:sz w:val="24"/>
          <w:szCs w:val="24"/>
          <w:lang w:eastAsia="pl-PL"/>
        </w:rPr>
        <w:t>amawiającego podmiotowe środki dowodowe.</w:t>
      </w:r>
      <w:r w:rsidRPr="00316819">
        <w:rPr>
          <w:rFonts w:ascii="Times New Roman" w:eastAsia="Times New Roman" w:hAnsi="Times New Roman" w:cs="Times New Roman"/>
          <w:b/>
          <w:color w:val="000000" w:themeColor="text1"/>
          <w:sz w:val="24"/>
          <w:szCs w:val="24"/>
          <w:lang w:eastAsia="pl-PL"/>
        </w:rPr>
        <w:t xml:space="preserve"> Oświadczenie składane jest w zakresie wymaganym przez Zamawiającego wskazanym w niniejszej SWZ </w:t>
      </w:r>
      <w:r w:rsidR="00060F40">
        <w:rPr>
          <w:rFonts w:ascii="Times New Roman" w:eastAsia="Times New Roman" w:hAnsi="Times New Roman" w:cs="Times New Roman"/>
          <w:b/>
          <w:color w:val="000000" w:themeColor="text1"/>
          <w:sz w:val="24"/>
          <w:szCs w:val="24"/>
          <w:lang w:eastAsia="pl-PL"/>
        </w:rPr>
        <w:br/>
      </w:r>
      <w:r w:rsidRPr="00316819">
        <w:rPr>
          <w:rFonts w:ascii="Times New Roman" w:eastAsia="Times New Roman" w:hAnsi="Times New Roman" w:cs="Times New Roman"/>
          <w:bCs/>
          <w:color w:val="000000" w:themeColor="text1"/>
          <w:sz w:val="24"/>
          <w:szCs w:val="24"/>
          <w:lang w:eastAsia="pl-PL"/>
        </w:rPr>
        <w:t xml:space="preserve">(tj. w zakresie braku istnienia przesłanek wykluczenia przewidzianych </w:t>
      </w:r>
      <w:r w:rsidR="00060F40">
        <w:rPr>
          <w:rFonts w:ascii="Times New Roman" w:eastAsia="Times New Roman" w:hAnsi="Times New Roman" w:cs="Times New Roman"/>
          <w:bCs/>
          <w:color w:val="000000" w:themeColor="text1"/>
          <w:sz w:val="24"/>
          <w:szCs w:val="24"/>
          <w:lang w:eastAsia="pl-PL"/>
        </w:rPr>
        <w:br/>
      </w:r>
      <w:r w:rsidRPr="00316819">
        <w:rPr>
          <w:rFonts w:ascii="Times New Roman" w:eastAsia="Times New Roman" w:hAnsi="Times New Roman" w:cs="Times New Roman"/>
          <w:bCs/>
          <w:color w:val="000000" w:themeColor="text1"/>
          <w:sz w:val="24"/>
          <w:szCs w:val="24"/>
          <w:lang w:eastAsia="pl-PL"/>
        </w:rPr>
        <w:t>w ninie</w:t>
      </w:r>
      <w:r w:rsidRPr="00316819">
        <w:rPr>
          <w:rFonts w:ascii="Times New Roman" w:eastAsia="Times New Roman" w:hAnsi="Times New Roman" w:cs="Times New Roman"/>
          <w:color w:val="000000" w:themeColor="text1"/>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w:t>
      </w:r>
      <w:r w:rsidR="00060F40">
        <w:rPr>
          <w:rFonts w:ascii="Times New Roman" w:eastAsia="Times New Roman" w:hAnsi="Times New Roman" w:cs="Times New Roman"/>
          <w:color w:val="000000" w:themeColor="text1"/>
          <w:sz w:val="24"/>
          <w:szCs w:val="24"/>
          <w:lang w:eastAsia="pl-PL"/>
        </w:rPr>
        <w:t>ości przedstawienia na żądanie Z</w:t>
      </w:r>
      <w:r w:rsidRPr="00316819">
        <w:rPr>
          <w:rFonts w:ascii="Times New Roman" w:eastAsia="Times New Roman" w:hAnsi="Times New Roman" w:cs="Times New Roman"/>
          <w:color w:val="000000" w:themeColor="text1"/>
          <w:sz w:val="24"/>
          <w:szCs w:val="24"/>
          <w:lang w:eastAsia="pl-PL"/>
        </w:rPr>
        <w:t>amawiającego i bez zwłoki dokumentów potwierdzających brak podstaw do wykluczenia oraz spełnianie warunków udziału w postępowaniu, polegania na zasobach podmiotu udostępniającego zasoby, ubiegania się o udzieleni</w:t>
      </w:r>
      <w:r w:rsidR="00060F40">
        <w:rPr>
          <w:rFonts w:ascii="Times New Roman" w:eastAsia="Times New Roman" w:hAnsi="Times New Roman" w:cs="Times New Roman"/>
          <w:color w:val="000000" w:themeColor="text1"/>
          <w:sz w:val="24"/>
          <w:szCs w:val="24"/>
          <w:lang w:eastAsia="pl-PL"/>
        </w:rPr>
        <w:t>e zamówienia wspólnie z innymi W</w:t>
      </w:r>
      <w:r w:rsidRPr="00316819">
        <w:rPr>
          <w:rFonts w:ascii="Times New Roman" w:eastAsia="Times New Roman" w:hAnsi="Times New Roman" w:cs="Times New Roman"/>
          <w:color w:val="000000" w:themeColor="text1"/>
          <w:sz w:val="24"/>
          <w:szCs w:val="24"/>
          <w:lang w:eastAsia="pl-PL"/>
        </w:rPr>
        <w:t>ykonawcami, podwykonawstwa).</w:t>
      </w:r>
    </w:p>
    <w:p w:rsidR="00833AC5" w:rsidRPr="00833AC5" w:rsidRDefault="00833AC5" w:rsidP="00833AC5">
      <w:pPr>
        <w:spacing w:before="60" w:after="60" w:line="240" w:lineRule="auto"/>
        <w:ind w:left="851"/>
        <w:jc w:val="both"/>
        <w:rPr>
          <w:rFonts w:ascii="Times New Roman" w:eastAsia="Calibri" w:hAnsi="Times New Roman" w:cs="Times New Roman"/>
          <w:i/>
        </w:rPr>
      </w:pPr>
      <w:r w:rsidRPr="00316819">
        <w:rPr>
          <w:rFonts w:ascii="Times New Roman" w:eastAsia="Calibri" w:hAnsi="Times New Roman" w:cs="Times New Roman"/>
          <w:i/>
          <w:color w:val="000000" w:themeColor="text1"/>
        </w:rPr>
        <w:t>Zamawiający zas</w:t>
      </w:r>
      <w:r w:rsidR="00060F40">
        <w:rPr>
          <w:rFonts w:ascii="Times New Roman" w:eastAsia="Calibri" w:hAnsi="Times New Roman" w:cs="Times New Roman"/>
          <w:i/>
          <w:color w:val="000000" w:themeColor="text1"/>
        </w:rPr>
        <w:t>trzega, iż w celu potwierdzenia</w:t>
      </w:r>
      <w:r w:rsidRPr="00316819">
        <w:rPr>
          <w:rFonts w:ascii="Times New Roman" w:eastAsia="Calibri" w:hAnsi="Times New Roman" w:cs="Times New Roman"/>
          <w:i/>
          <w:color w:val="000000" w:themeColor="text1"/>
        </w:rPr>
        <w:t xml:space="preserve"> </w:t>
      </w:r>
      <w:r w:rsidRPr="00BF558B">
        <w:rPr>
          <w:rFonts w:ascii="Times New Roman" w:eastAsia="Calibri" w:hAnsi="Times New Roman" w:cs="Times New Roman"/>
          <w:i/>
          <w:color w:val="000000" w:themeColor="text1"/>
          <w:u w:val="single"/>
        </w:rPr>
        <w:t xml:space="preserve">spełniania </w:t>
      </w:r>
      <w:r w:rsidRPr="00833AC5">
        <w:rPr>
          <w:rFonts w:ascii="Times New Roman" w:eastAsia="Calibri" w:hAnsi="Times New Roman" w:cs="Times New Roman"/>
          <w:i/>
          <w:u w:val="single"/>
        </w:rPr>
        <w:t>warunków udziału w </w:t>
      </w:r>
      <w:r w:rsidR="00060F40">
        <w:rPr>
          <w:rFonts w:ascii="Times New Roman" w:eastAsia="Calibri" w:hAnsi="Times New Roman" w:cs="Times New Roman"/>
          <w:i/>
          <w:u w:val="single"/>
        </w:rPr>
        <w:t>postępowaniu określonych przez Z</w:t>
      </w:r>
      <w:r w:rsidRPr="00833AC5">
        <w:rPr>
          <w:rFonts w:ascii="Times New Roman" w:eastAsia="Calibri" w:hAnsi="Times New Roman" w:cs="Times New Roman"/>
          <w:i/>
          <w:u w:val="single"/>
        </w:rPr>
        <w:t>amawiającego</w:t>
      </w:r>
      <w:r w:rsidR="00060F40">
        <w:rPr>
          <w:rFonts w:ascii="Times New Roman" w:eastAsia="Calibri" w:hAnsi="Times New Roman" w:cs="Times New Roman"/>
          <w:i/>
        </w:rPr>
        <w:t>, W</w:t>
      </w:r>
      <w:r w:rsidRPr="00833AC5">
        <w:rPr>
          <w:rFonts w:ascii="Times New Roman" w:eastAsia="Calibri" w:hAnsi="Times New Roman" w:cs="Times New Roman"/>
          <w:i/>
        </w:rPr>
        <w:t xml:space="preserve">ykonawca może ograniczyć się do wypełnienia </w:t>
      </w:r>
      <w:r w:rsidRPr="00833AC5">
        <w:rPr>
          <w:rFonts w:ascii="Times New Roman" w:eastAsia="Calibri" w:hAnsi="Times New Roman" w:cs="Times New Roman"/>
          <w:b/>
          <w:i/>
        </w:rPr>
        <w:t xml:space="preserve">sekcji </w:t>
      </w:r>
      <w:r w:rsidRPr="00833AC5">
        <w:rPr>
          <w:rFonts w:ascii="Times New Roman" w:eastAsia="Calibri" w:hAnsi="Times New Roman" w:cs="Times New Roman"/>
          <w:b/>
          <w:i/>
          <w:sz w:val="24"/>
          <w:szCs w:val="24"/>
        </w:rPr>
        <w:t>α</w:t>
      </w:r>
      <w:r w:rsidRPr="00833AC5">
        <w:rPr>
          <w:rFonts w:ascii="Times New Roman" w:eastAsia="Calibri" w:hAnsi="Times New Roman" w:cs="Times New Roman"/>
          <w:b/>
          <w:i/>
        </w:rPr>
        <w:t xml:space="preserve"> w części IV</w:t>
      </w:r>
      <w:r w:rsidRPr="00833AC5">
        <w:rPr>
          <w:rFonts w:ascii="Times New Roman" w:eastAsia="Calibri" w:hAnsi="Times New Roman" w:cs="Times New Roman"/>
          <w:i/>
        </w:rPr>
        <w:t xml:space="preserve"> formularza JEDZ. </w:t>
      </w:r>
    </w:p>
    <w:p w:rsidR="00833AC5" w:rsidRPr="00833AC5" w:rsidRDefault="00833AC5" w:rsidP="00833AC5">
      <w:pPr>
        <w:suppressAutoHyphens/>
        <w:spacing w:after="120" w:line="240" w:lineRule="auto"/>
        <w:ind w:left="851"/>
        <w:jc w:val="both"/>
        <w:rPr>
          <w:rFonts w:ascii="Times New Roman" w:eastAsia="Calibri" w:hAnsi="Times New Roman" w:cs="Times New Roman"/>
          <w:sz w:val="24"/>
          <w:szCs w:val="24"/>
          <w:u w:val="single"/>
        </w:rPr>
      </w:pPr>
      <w:r w:rsidRPr="00833AC5">
        <w:rPr>
          <w:rFonts w:ascii="Times New Roman" w:eastAsia="Calibri" w:hAnsi="Times New Roman" w:cs="Times New Roman"/>
          <w:i/>
        </w:rPr>
        <w:t>Wypełnienie sekcji α w części IV formularza JEDZ jest r</w:t>
      </w:r>
      <w:r w:rsidR="00BF558B">
        <w:rPr>
          <w:rFonts w:ascii="Times New Roman" w:eastAsia="Calibri" w:hAnsi="Times New Roman" w:cs="Times New Roman"/>
          <w:i/>
        </w:rPr>
        <w:t>ównoznaczne ze złożeniem przez W</w:t>
      </w:r>
      <w:r w:rsidRPr="00833AC5">
        <w:rPr>
          <w:rFonts w:ascii="Times New Roman" w:eastAsia="Calibri" w:hAnsi="Times New Roman" w:cs="Times New Roman"/>
          <w:i/>
        </w:rPr>
        <w:t>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rsidR="00833AC5" w:rsidRPr="00833AC5" w:rsidRDefault="00833AC5" w:rsidP="00833AC5">
      <w:pPr>
        <w:spacing w:after="6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JEDZ sporządza się zgodnie ze wzorem standardowego formularza określonego </w:t>
      </w:r>
      <w:r w:rsidRPr="00833AC5">
        <w:rPr>
          <w:rFonts w:ascii="Times New Roman" w:eastAsia="Calibri" w:hAnsi="Times New Roman" w:cs="Times New Roman"/>
          <w:sz w:val="24"/>
          <w:szCs w:val="24"/>
        </w:rPr>
        <w:br/>
        <w:t xml:space="preserve">w rozporządzeniu wykonawczym Komisji (UE) 2016/7 z dnia 5 stycznia 2016 r. ustanawiającym standardowy formularz jednolitego europejskiego dokumentu zamówienia (Dz. Urz. UE L 3 z 06.01.2016, str. 16). </w:t>
      </w:r>
    </w:p>
    <w:p w:rsidR="00833AC5" w:rsidRPr="00833AC5" w:rsidRDefault="00833AC5" w:rsidP="00833AC5">
      <w:pPr>
        <w:spacing w:after="6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Zamawia</w:t>
      </w:r>
      <w:r w:rsidR="00BF558B">
        <w:rPr>
          <w:rFonts w:ascii="Times New Roman" w:eastAsia="Calibri" w:hAnsi="Times New Roman" w:cs="Times New Roman"/>
          <w:sz w:val="24"/>
          <w:szCs w:val="24"/>
        </w:rPr>
        <w:t>jący wraz z wezwaniem przekaże W</w:t>
      </w:r>
      <w:r w:rsidRPr="00833AC5">
        <w:rPr>
          <w:rFonts w:ascii="Times New Roman" w:eastAsia="Calibri" w:hAnsi="Times New Roman" w:cs="Times New Roman"/>
          <w:sz w:val="24"/>
          <w:szCs w:val="24"/>
        </w:rPr>
        <w:t xml:space="preserve">ykonawcy, którego oferta została  najwyżej oceniona w zakresie danego zadania, elektroniczny plik formularza jednolitego dokumentu (JEDZ) w </w:t>
      </w:r>
      <w:r w:rsidRPr="00833AC5">
        <w:rPr>
          <w:rFonts w:ascii="Times New Roman" w:eastAsia="Calibri" w:hAnsi="Times New Roman" w:cs="Times New Roman"/>
          <w:b/>
          <w:sz w:val="24"/>
          <w:szCs w:val="24"/>
        </w:rPr>
        <w:t>formacie .</w:t>
      </w:r>
      <w:proofErr w:type="spellStart"/>
      <w:r w:rsidRPr="00833AC5">
        <w:rPr>
          <w:rFonts w:ascii="Times New Roman" w:eastAsia="Calibri" w:hAnsi="Times New Roman" w:cs="Times New Roman"/>
          <w:b/>
          <w:sz w:val="24"/>
          <w:szCs w:val="24"/>
        </w:rPr>
        <w:t>xml</w:t>
      </w:r>
      <w:proofErr w:type="spellEnd"/>
      <w:r w:rsidRPr="00833AC5">
        <w:rPr>
          <w:rFonts w:ascii="Times New Roman" w:eastAsia="Calibri" w:hAnsi="Times New Roman" w:cs="Times New Roman"/>
          <w:b/>
          <w:sz w:val="24"/>
          <w:szCs w:val="24"/>
        </w:rPr>
        <w:t xml:space="preserve"> </w:t>
      </w:r>
      <w:r w:rsidRPr="00833AC5">
        <w:rPr>
          <w:rFonts w:ascii="Times New Roman" w:eastAsia="Calibri" w:hAnsi="Times New Roman" w:cs="Times New Roman"/>
          <w:sz w:val="24"/>
          <w:szCs w:val="24"/>
        </w:rPr>
        <w:t xml:space="preserve">o nazwie </w:t>
      </w:r>
      <w:r w:rsidRPr="00833AC5">
        <w:rPr>
          <w:rFonts w:ascii="Times New Roman" w:eastAsia="Calibri" w:hAnsi="Times New Roman" w:cs="Times New Roman"/>
          <w:b/>
          <w:sz w:val="24"/>
          <w:szCs w:val="24"/>
        </w:rPr>
        <w:t>„espd-request.xml"</w:t>
      </w:r>
      <w:r w:rsidRPr="00833AC5">
        <w:rPr>
          <w:rFonts w:ascii="Times New Roman" w:eastAsia="Calibri" w:hAnsi="Times New Roman" w:cs="Times New Roman"/>
          <w:sz w:val="24"/>
          <w:szCs w:val="24"/>
        </w:rPr>
        <w:t xml:space="preserve"> do zaimportowania i wypełnienia.  </w:t>
      </w:r>
    </w:p>
    <w:p w:rsidR="00833AC5" w:rsidRPr="00833AC5" w:rsidRDefault="00833AC5" w:rsidP="00833AC5">
      <w:pPr>
        <w:spacing w:after="6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Wykonaw</w:t>
      </w:r>
      <w:r w:rsidR="00BF558B">
        <w:rPr>
          <w:rFonts w:ascii="Times New Roman" w:eastAsia="Calibri" w:hAnsi="Times New Roman" w:cs="Times New Roman"/>
          <w:sz w:val="24"/>
          <w:szCs w:val="24"/>
        </w:rPr>
        <w:t>ca zapisuje udostępniony przez Z</w:t>
      </w:r>
      <w:r w:rsidRPr="00833AC5">
        <w:rPr>
          <w:rFonts w:ascii="Times New Roman" w:eastAsia="Calibri" w:hAnsi="Times New Roman" w:cs="Times New Roman"/>
          <w:sz w:val="24"/>
          <w:szCs w:val="24"/>
        </w:rPr>
        <w:t>amawiającego plik na swoim komputerze, następnie poprzez wskazany poniżej link otwiera program umożliwiający wypełnienie JEDZ, do którego importuje zapisany wcześniej plik. Formularz przygotowany przez Zamawiającego zawiera tylko pola przez niego wskazane, konieczne do wypełnienia przez wykonawcę. Wypełnienie formularza odbędzie si</w:t>
      </w:r>
      <w:r w:rsidR="00BF558B">
        <w:rPr>
          <w:rFonts w:ascii="Times New Roman" w:eastAsia="Calibri" w:hAnsi="Times New Roman" w:cs="Times New Roman"/>
          <w:sz w:val="24"/>
          <w:szCs w:val="24"/>
        </w:rPr>
        <w:t xml:space="preserve">ę w serwisie </w:t>
      </w:r>
      <w:proofErr w:type="spellStart"/>
      <w:r w:rsidR="00BF558B">
        <w:rPr>
          <w:rFonts w:ascii="Times New Roman" w:eastAsia="Calibri" w:hAnsi="Times New Roman" w:cs="Times New Roman"/>
          <w:sz w:val="24"/>
          <w:szCs w:val="24"/>
        </w:rPr>
        <w:t>int</w:t>
      </w:r>
      <w:proofErr w:type="spellEnd"/>
      <w:r w:rsidR="00BF558B">
        <w:rPr>
          <w:rFonts w:ascii="Times New Roman" w:eastAsia="Calibri" w:hAnsi="Times New Roman" w:cs="Times New Roman"/>
          <w:sz w:val="24"/>
          <w:szCs w:val="24"/>
        </w:rPr>
        <w:t xml:space="preserve">. ESPD: </w:t>
      </w:r>
      <w:hyperlink r:id="rId8" w:history="1">
        <w:r w:rsidR="00BF558B" w:rsidRPr="000B0F0F">
          <w:rPr>
            <w:rStyle w:val="Hipercze"/>
            <w:rFonts w:ascii="Times New Roman" w:eastAsia="Calibri" w:hAnsi="Times New Roman" w:cs="Times New Roman"/>
            <w:sz w:val="24"/>
            <w:szCs w:val="24"/>
          </w:rPr>
          <w:t>https://espd.uzp.gov.pl/filter?lang=pl</w:t>
        </w:r>
      </w:hyperlink>
      <w:r w:rsidR="00BF558B">
        <w:rPr>
          <w:rFonts w:ascii="Times New Roman" w:eastAsia="Calibri" w:hAnsi="Times New Roman" w:cs="Times New Roman"/>
          <w:sz w:val="24"/>
          <w:szCs w:val="24"/>
          <w:u w:val="single"/>
        </w:rPr>
        <w:t xml:space="preserve">. </w:t>
      </w:r>
    </w:p>
    <w:p w:rsidR="00833AC5" w:rsidRPr="00833AC5" w:rsidRDefault="00833AC5" w:rsidP="00833AC5">
      <w:pPr>
        <w:spacing w:after="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Wykonawca może wykorzystać jednolity dokument złożony w odrębnym postępowaniu o udzielenie zamówienia, jeżeli potwierdzi, że informacje w nim zawarte pozostają prawidłowe.</w:t>
      </w:r>
    </w:p>
    <w:p w:rsidR="00833AC5" w:rsidRPr="00833AC5" w:rsidRDefault="00833AC5" w:rsidP="005A4E6F">
      <w:pPr>
        <w:spacing w:after="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Zamawiający wra</w:t>
      </w:r>
      <w:r w:rsidR="00BF558B">
        <w:rPr>
          <w:rFonts w:ascii="Times New Roman" w:eastAsia="Calibri" w:hAnsi="Times New Roman" w:cs="Times New Roman"/>
          <w:sz w:val="24"/>
          <w:szCs w:val="24"/>
        </w:rPr>
        <w:t>z z wezwaniem przekaże również W</w:t>
      </w:r>
      <w:r w:rsidRPr="00833AC5">
        <w:rPr>
          <w:rFonts w:ascii="Times New Roman" w:eastAsia="Calibri" w:hAnsi="Times New Roman" w:cs="Times New Roman"/>
          <w:sz w:val="24"/>
          <w:szCs w:val="24"/>
        </w:rPr>
        <w:t>ykonawcy, którego oferta została najwyżej oceniona, plik formularza jednolitego dokumentu (JEDZ) w </w:t>
      </w:r>
      <w:r w:rsidRPr="00833AC5">
        <w:rPr>
          <w:rFonts w:ascii="Times New Roman" w:eastAsia="Calibri" w:hAnsi="Times New Roman" w:cs="Times New Roman"/>
          <w:b/>
          <w:sz w:val="24"/>
          <w:szCs w:val="24"/>
        </w:rPr>
        <w:t>formacie WORD</w:t>
      </w:r>
      <w:r w:rsidRPr="00833AC5">
        <w:rPr>
          <w:rFonts w:ascii="Times New Roman" w:eastAsia="Calibri" w:hAnsi="Times New Roman" w:cs="Times New Roman"/>
          <w:sz w:val="24"/>
          <w:szCs w:val="24"/>
        </w:rPr>
        <w:t>.</w:t>
      </w:r>
    </w:p>
    <w:p w:rsidR="00833AC5" w:rsidRPr="00833AC5" w:rsidRDefault="00833AC5" w:rsidP="00833AC5">
      <w:pPr>
        <w:spacing w:after="12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lastRenderedPageBreak/>
        <w:t xml:space="preserve">W przypadku nie skorzystania przez Wykonawcę z serwisu internetowego ESPD, Wykonawca może skorzystać ze wzoru w formacie WORD. </w:t>
      </w:r>
    </w:p>
    <w:p w:rsidR="00833AC5" w:rsidRPr="00833AC5" w:rsidRDefault="00833AC5" w:rsidP="00833AC5">
      <w:pPr>
        <w:spacing w:after="12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Dodatkowe informacje dotyczące sporządzenia oświadczenia JEDZ: </w:t>
      </w:r>
    </w:p>
    <w:p w:rsidR="00833AC5" w:rsidRPr="00833AC5" w:rsidRDefault="00833AC5" w:rsidP="00826239">
      <w:pPr>
        <w:widowControl w:val="0"/>
        <w:numPr>
          <w:ilvl w:val="0"/>
          <w:numId w:val="32"/>
        </w:numPr>
        <w:spacing w:after="60" w:line="240" w:lineRule="auto"/>
        <w:ind w:left="851" w:hanging="142"/>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833AC5" w:rsidRPr="00833AC5" w:rsidRDefault="00833AC5" w:rsidP="00826239">
      <w:pPr>
        <w:widowControl w:val="0"/>
        <w:numPr>
          <w:ilvl w:val="0"/>
          <w:numId w:val="32"/>
        </w:numPr>
        <w:spacing w:after="60" w:line="240" w:lineRule="auto"/>
        <w:ind w:left="851" w:hanging="142"/>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Po stwo</w:t>
      </w:r>
      <w:r w:rsidR="00BF558B">
        <w:rPr>
          <w:rFonts w:ascii="Times New Roman" w:eastAsia="Calibri" w:hAnsi="Times New Roman" w:cs="Times New Roman"/>
          <w:sz w:val="24"/>
          <w:szCs w:val="24"/>
        </w:rPr>
        <w:t>rzeniu lub wygenerowaniu przez W</w:t>
      </w:r>
      <w:r w:rsidRPr="00833AC5">
        <w:rPr>
          <w:rFonts w:ascii="Times New Roman" w:eastAsia="Calibri" w:hAnsi="Times New Roman" w:cs="Times New Roman"/>
          <w:sz w:val="24"/>
          <w:szCs w:val="24"/>
        </w:rPr>
        <w:t>ykonawcę d</w:t>
      </w:r>
      <w:r w:rsidR="00BF558B">
        <w:rPr>
          <w:rFonts w:ascii="Times New Roman" w:eastAsia="Calibri" w:hAnsi="Times New Roman" w:cs="Times New Roman"/>
          <w:sz w:val="24"/>
          <w:szCs w:val="24"/>
        </w:rPr>
        <w:t>okumentu elektronicznego JEDZ, W</w:t>
      </w:r>
      <w:r w:rsidRPr="00833AC5">
        <w:rPr>
          <w:rFonts w:ascii="Times New Roman" w:eastAsia="Calibri" w:hAnsi="Times New Roman" w:cs="Times New Roman"/>
          <w:sz w:val="24"/>
          <w:szCs w:val="24"/>
        </w:rPr>
        <w:t>ykonawca podpisuje ww. dokument kwalifikowanym podpisem elektronicznym, wystawionym przez dostawcę kwalifikowanej usługi zaufania, będącego podmiotem świadczącym usługi certyfikacyjne - podpis elektroniczny, spełniające wymogi bezpieczeńs</w:t>
      </w:r>
      <w:r w:rsidR="00BF558B">
        <w:rPr>
          <w:rFonts w:ascii="Times New Roman" w:eastAsia="Calibri" w:hAnsi="Times New Roman" w:cs="Times New Roman"/>
          <w:sz w:val="24"/>
          <w:szCs w:val="24"/>
        </w:rPr>
        <w:t>twa określone w ustawie z dnia 5 września 2016r.</w:t>
      </w:r>
      <w:r w:rsidRPr="00833AC5">
        <w:rPr>
          <w:rFonts w:ascii="Times New Roman" w:eastAsia="Calibri" w:hAnsi="Times New Roman" w:cs="Times New Roman"/>
          <w:sz w:val="24"/>
          <w:szCs w:val="24"/>
        </w:rPr>
        <w:t xml:space="preserve"> – o usługach zaufania oraz identyfikacji elektronicznej (Dz. U. z 2020 r. </w:t>
      </w:r>
      <w:r w:rsidR="00BF558B">
        <w:rPr>
          <w:rFonts w:ascii="Times New Roman" w:eastAsia="Calibri" w:hAnsi="Times New Roman" w:cs="Times New Roman"/>
          <w:sz w:val="24"/>
          <w:szCs w:val="24"/>
        </w:rPr>
        <w:br/>
      </w:r>
      <w:r w:rsidRPr="00833AC5">
        <w:rPr>
          <w:rFonts w:ascii="Times New Roman" w:eastAsia="Calibri" w:hAnsi="Times New Roman" w:cs="Times New Roman"/>
          <w:sz w:val="24"/>
          <w:szCs w:val="24"/>
        </w:rPr>
        <w:t>poz. 1173, 2320).</w:t>
      </w:r>
    </w:p>
    <w:p w:rsidR="00833AC5" w:rsidRPr="00833AC5" w:rsidRDefault="00833AC5" w:rsidP="00833AC5">
      <w:pPr>
        <w:spacing w:after="120" w:line="240" w:lineRule="auto"/>
        <w:ind w:left="851"/>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Przy wykonywaniu czynności związanych z obsługą ww. formularza należy wspierać się informacjami zawartymi na stronie internetowe</w:t>
      </w:r>
      <w:r w:rsidR="00BF558B">
        <w:rPr>
          <w:rFonts w:ascii="Times New Roman" w:eastAsia="Calibri" w:hAnsi="Times New Roman" w:cs="Times New Roman"/>
          <w:sz w:val="24"/>
          <w:szCs w:val="24"/>
        </w:rPr>
        <w:t xml:space="preserve">j Urzędu Zamówień Publicznych  </w:t>
      </w:r>
      <w:r w:rsidRPr="00833AC5">
        <w:rPr>
          <w:rFonts w:ascii="Times New Roman" w:eastAsia="Calibri" w:hAnsi="Times New Roman" w:cs="Times New Roman"/>
          <w:sz w:val="24"/>
          <w:szCs w:val="24"/>
        </w:rPr>
        <w:t>w zakładce „E-Zamówienia” i dalej „JEDZ”.</w:t>
      </w:r>
    </w:p>
    <w:p w:rsidR="00833AC5" w:rsidRPr="00833AC5" w:rsidRDefault="00BF558B" w:rsidP="00826239">
      <w:pPr>
        <w:numPr>
          <w:ilvl w:val="0"/>
          <w:numId w:val="10"/>
        </w:numPr>
        <w:tabs>
          <w:tab w:val="num" w:pos="709"/>
          <w:tab w:val="num" w:pos="1134"/>
        </w:tabs>
        <w:autoSpaceDE w:val="0"/>
        <w:autoSpaceDN w:val="0"/>
        <w:adjustRightInd w:val="0"/>
        <w:spacing w:after="120" w:line="240" w:lineRule="auto"/>
        <w:ind w:left="1134" w:hanging="283"/>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W przypadku W</w:t>
      </w:r>
      <w:r w:rsidR="00833AC5" w:rsidRPr="00833AC5">
        <w:rPr>
          <w:rFonts w:ascii="Times New Roman" w:eastAsia="Times New Roman" w:hAnsi="Times New Roman" w:cs="Times New Roman"/>
          <w:i/>
          <w:sz w:val="24"/>
          <w:szCs w:val="24"/>
          <w:lang w:eastAsia="pl-PL"/>
        </w:rPr>
        <w:t xml:space="preserve">ykonawców wspólnie ubiegających się o zamówienie, oświadczenie, o którym mowa powyżej składa </w:t>
      </w:r>
      <w:r w:rsidR="00833AC5" w:rsidRPr="00833AC5">
        <w:rPr>
          <w:rFonts w:ascii="Times New Roman" w:eastAsia="Times New Roman" w:hAnsi="Times New Roman" w:cs="Times New Roman"/>
          <w:b/>
          <w:i/>
          <w:sz w:val="24"/>
          <w:szCs w:val="24"/>
          <w:lang w:eastAsia="pl-PL"/>
        </w:rPr>
        <w:t>każdy z Wykonawców</w:t>
      </w:r>
      <w:r w:rsidR="00833AC5" w:rsidRPr="00833AC5">
        <w:rPr>
          <w:rFonts w:ascii="Times New Roman" w:eastAsia="Times New Roman" w:hAnsi="Times New Roman" w:cs="Times New Roman"/>
          <w:i/>
          <w:sz w:val="24"/>
          <w:szCs w:val="24"/>
          <w:lang w:eastAsia="pl-PL"/>
        </w:rPr>
        <w:t>. Oświadczenia te potwierdzają brak podstaw wykluczenia oraz spełnianie warunków udziału w postępowani</w:t>
      </w:r>
      <w:r>
        <w:rPr>
          <w:rFonts w:ascii="Times New Roman" w:eastAsia="Times New Roman" w:hAnsi="Times New Roman" w:cs="Times New Roman"/>
          <w:i/>
          <w:sz w:val="24"/>
          <w:szCs w:val="24"/>
          <w:lang w:eastAsia="pl-PL"/>
        </w:rPr>
        <w:t>u (w zakresie, w jakim każdy z W</w:t>
      </w:r>
      <w:r w:rsidR="00833AC5" w:rsidRPr="00833AC5">
        <w:rPr>
          <w:rFonts w:ascii="Times New Roman" w:eastAsia="Times New Roman" w:hAnsi="Times New Roman" w:cs="Times New Roman"/>
          <w:i/>
          <w:sz w:val="24"/>
          <w:szCs w:val="24"/>
          <w:lang w:eastAsia="pl-PL"/>
        </w:rPr>
        <w:t>ykonawców wykazuje spełnianie warunków udziału w postępowaniu).</w:t>
      </w:r>
    </w:p>
    <w:p w:rsidR="00833AC5" w:rsidRPr="00833AC5" w:rsidRDefault="00833AC5" w:rsidP="00826239">
      <w:pPr>
        <w:numPr>
          <w:ilvl w:val="0"/>
          <w:numId w:val="10"/>
        </w:numPr>
        <w:tabs>
          <w:tab w:val="num" w:pos="709"/>
          <w:tab w:val="num" w:pos="1134"/>
        </w:tabs>
        <w:autoSpaceDE w:val="0"/>
        <w:autoSpaceDN w:val="0"/>
        <w:adjustRightInd w:val="0"/>
        <w:spacing w:after="120" w:line="240" w:lineRule="auto"/>
        <w:ind w:left="1134" w:hanging="283"/>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 xml:space="preserve">W przypadku, </w:t>
      </w:r>
      <w:r w:rsidR="00BF558B">
        <w:rPr>
          <w:rFonts w:ascii="Times New Roman" w:eastAsia="Times New Roman" w:hAnsi="Times New Roman" w:cs="Times New Roman"/>
          <w:b/>
          <w:bCs/>
          <w:i/>
          <w:sz w:val="24"/>
          <w:szCs w:val="24"/>
          <w:lang w:eastAsia="pl-PL"/>
        </w:rPr>
        <w:t>gdy W</w:t>
      </w:r>
      <w:r w:rsidRPr="00833AC5">
        <w:rPr>
          <w:rFonts w:ascii="Times New Roman" w:eastAsia="Times New Roman" w:hAnsi="Times New Roman" w:cs="Times New Roman"/>
          <w:b/>
          <w:bCs/>
          <w:i/>
          <w:sz w:val="24"/>
          <w:szCs w:val="24"/>
          <w:lang w:eastAsia="pl-PL"/>
        </w:rPr>
        <w:t xml:space="preserve">ykonawca w celu potwierdzenia spełniania warunków udziału w postępowaniu będzie polegał na zdolnościach lub sytuacji podmiotów udostępniających zasoby </w:t>
      </w:r>
      <w:r w:rsidRPr="00833AC5">
        <w:rPr>
          <w:rFonts w:ascii="Times New Roman" w:eastAsia="Times New Roman" w:hAnsi="Times New Roman" w:cs="Times New Roman"/>
          <w:i/>
          <w:sz w:val="24"/>
          <w:szCs w:val="24"/>
          <w:lang w:eastAsia="pl-PL"/>
        </w:rPr>
        <w:t>wraz z własnym oświadczeniem,</w:t>
      </w:r>
      <w:r w:rsidRPr="00833AC5">
        <w:rPr>
          <w:rFonts w:ascii="Times New Roman" w:eastAsia="Times New Roman" w:hAnsi="Times New Roman" w:cs="Times New Roman"/>
          <w:b/>
          <w:bCs/>
          <w:i/>
          <w:sz w:val="24"/>
          <w:szCs w:val="24"/>
          <w:lang w:eastAsia="pl-PL"/>
        </w:rPr>
        <w:t xml:space="preserve"> </w:t>
      </w:r>
      <w:r w:rsidR="00252D78">
        <w:rPr>
          <w:rFonts w:ascii="Times New Roman" w:eastAsia="Times New Roman" w:hAnsi="Times New Roman" w:cs="Times New Roman"/>
          <w:b/>
          <w:bCs/>
          <w:i/>
          <w:sz w:val="24"/>
          <w:szCs w:val="24"/>
          <w:lang w:eastAsia="pl-PL"/>
        </w:rPr>
        <w:br/>
      </w:r>
      <w:r w:rsidRPr="00833AC5">
        <w:rPr>
          <w:rFonts w:ascii="Times New Roman" w:eastAsia="Times New Roman" w:hAnsi="Times New Roman" w:cs="Times New Roman"/>
          <w:i/>
          <w:sz w:val="24"/>
          <w:szCs w:val="24"/>
          <w:lang w:eastAsia="pl-PL"/>
        </w:rPr>
        <w:t>(w którym zamieszcza jednocześnie informacje o tych podmiotach)</w:t>
      </w:r>
      <w:r w:rsidRPr="00833AC5">
        <w:rPr>
          <w:rFonts w:ascii="Times New Roman" w:eastAsia="Times New Roman" w:hAnsi="Times New Roman" w:cs="Times New Roman"/>
          <w:b/>
          <w:bCs/>
          <w:i/>
          <w:sz w:val="24"/>
          <w:szCs w:val="24"/>
          <w:lang w:eastAsia="pl-PL"/>
        </w:rPr>
        <w:t xml:space="preserve"> </w:t>
      </w:r>
      <w:r w:rsidRPr="00833AC5">
        <w:rPr>
          <w:rFonts w:ascii="Times New Roman" w:eastAsia="Times New Roman" w:hAnsi="Times New Roman" w:cs="Times New Roman"/>
          <w:i/>
          <w:sz w:val="24"/>
          <w:szCs w:val="24"/>
          <w:lang w:eastAsia="pl-PL"/>
        </w:rPr>
        <w:t xml:space="preserve">przedstawia także oświadczenie podmiotu udostępniającego zasoby potwierdzające brak podstaw wykluczenia tego podmiotu oraz spełnianie warunków udziału </w:t>
      </w:r>
      <w:r w:rsidR="00252D78">
        <w:rPr>
          <w:rFonts w:ascii="Times New Roman" w:eastAsia="Times New Roman" w:hAnsi="Times New Roman" w:cs="Times New Roman"/>
          <w:i/>
          <w:sz w:val="24"/>
          <w:szCs w:val="24"/>
          <w:lang w:eastAsia="pl-PL"/>
        </w:rPr>
        <w:br/>
      </w:r>
      <w:r w:rsidRPr="00833AC5">
        <w:rPr>
          <w:rFonts w:ascii="Times New Roman" w:eastAsia="Times New Roman" w:hAnsi="Times New Roman" w:cs="Times New Roman"/>
          <w:i/>
          <w:sz w:val="24"/>
          <w:szCs w:val="24"/>
          <w:lang w:eastAsia="pl-PL"/>
        </w:rPr>
        <w:t xml:space="preserve">w postępowaniu w zakresie w jakim powołuje się na jego zasoby. </w:t>
      </w:r>
    </w:p>
    <w:p w:rsidR="00833AC5" w:rsidRPr="00833AC5" w:rsidRDefault="00833AC5" w:rsidP="00826239">
      <w:pPr>
        <w:numPr>
          <w:ilvl w:val="0"/>
          <w:numId w:val="10"/>
        </w:numPr>
        <w:tabs>
          <w:tab w:val="num" w:pos="709"/>
          <w:tab w:val="num" w:pos="1068"/>
        </w:tabs>
        <w:autoSpaceDE w:val="0"/>
        <w:autoSpaceDN w:val="0"/>
        <w:adjustRightInd w:val="0"/>
        <w:spacing w:after="0" w:line="240" w:lineRule="auto"/>
        <w:ind w:left="1134" w:hanging="283"/>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 xml:space="preserve">Wykonawca, który </w:t>
      </w:r>
      <w:r w:rsidRPr="00833AC5">
        <w:rPr>
          <w:rFonts w:ascii="Times New Roman" w:eastAsia="Times New Roman" w:hAnsi="Times New Roman" w:cs="Times New Roman"/>
          <w:b/>
          <w:bCs/>
          <w:i/>
          <w:sz w:val="24"/>
          <w:szCs w:val="24"/>
          <w:lang w:eastAsia="pl-PL"/>
        </w:rPr>
        <w:t>zamierza powierzyć wykonanie części zamówienia podwykonawcy</w:t>
      </w:r>
      <w:r w:rsidRPr="00833AC5">
        <w:rPr>
          <w:rFonts w:ascii="Times New Roman" w:eastAsia="Times New Roman" w:hAnsi="Times New Roman" w:cs="Times New Roman"/>
          <w:i/>
          <w:sz w:val="24"/>
          <w:szCs w:val="24"/>
          <w:lang w:eastAsia="pl-PL"/>
        </w:rPr>
        <w:t xml:space="preserve"> (który nie jest jednocześnie podmiotem, na któr</w:t>
      </w:r>
      <w:r w:rsidR="00BF558B">
        <w:rPr>
          <w:rFonts w:ascii="Times New Roman" w:eastAsia="Times New Roman" w:hAnsi="Times New Roman" w:cs="Times New Roman"/>
          <w:i/>
          <w:sz w:val="24"/>
          <w:szCs w:val="24"/>
          <w:lang w:eastAsia="pl-PL"/>
        </w:rPr>
        <w:t>ego zdolnościach lub sytuacji  W</w:t>
      </w:r>
      <w:r w:rsidRPr="00833AC5">
        <w:rPr>
          <w:rFonts w:ascii="Times New Roman" w:eastAsia="Times New Roman" w:hAnsi="Times New Roman" w:cs="Times New Roman"/>
          <w:i/>
          <w:sz w:val="24"/>
          <w:szCs w:val="24"/>
          <w:lang w:eastAsia="pl-PL"/>
        </w:rPr>
        <w:t>ykonawca polega na zasadach określonych w a</w:t>
      </w:r>
      <w:r w:rsidR="00BF558B">
        <w:rPr>
          <w:rFonts w:ascii="Times New Roman" w:eastAsia="Times New Roman" w:hAnsi="Times New Roman" w:cs="Times New Roman"/>
          <w:i/>
          <w:sz w:val="24"/>
          <w:szCs w:val="24"/>
          <w:lang w:eastAsia="pl-PL"/>
        </w:rPr>
        <w:t xml:space="preserve">rt. 118 ustaw </w:t>
      </w:r>
      <w:proofErr w:type="spellStart"/>
      <w:r w:rsidR="00BF558B">
        <w:rPr>
          <w:rFonts w:ascii="Times New Roman" w:eastAsia="Times New Roman" w:hAnsi="Times New Roman" w:cs="Times New Roman"/>
          <w:i/>
          <w:sz w:val="24"/>
          <w:szCs w:val="24"/>
          <w:lang w:eastAsia="pl-PL"/>
        </w:rPr>
        <w:t>Pzp</w:t>
      </w:r>
      <w:proofErr w:type="spellEnd"/>
      <w:r w:rsidR="00BF558B">
        <w:rPr>
          <w:rFonts w:ascii="Times New Roman" w:eastAsia="Times New Roman" w:hAnsi="Times New Roman" w:cs="Times New Roman"/>
          <w:i/>
          <w:sz w:val="24"/>
          <w:szCs w:val="24"/>
          <w:lang w:eastAsia="pl-PL"/>
        </w:rPr>
        <w:t>), na żądanie Z</w:t>
      </w:r>
      <w:r w:rsidRPr="00833AC5">
        <w:rPr>
          <w:rFonts w:ascii="Times New Roman" w:eastAsia="Times New Roman" w:hAnsi="Times New Roman" w:cs="Times New Roman"/>
          <w:i/>
          <w:sz w:val="24"/>
          <w:szCs w:val="24"/>
          <w:lang w:eastAsia="pl-PL"/>
        </w:rPr>
        <w:t xml:space="preserve">amawiającego przedstawia także oświadczenie, </w:t>
      </w:r>
      <w:r w:rsidR="00252D78">
        <w:rPr>
          <w:rFonts w:ascii="Times New Roman" w:eastAsia="Times New Roman" w:hAnsi="Times New Roman" w:cs="Times New Roman"/>
          <w:i/>
          <w:sz w:val="24"/>
          <w:szCs w:val="24"/>
          <w:lang w:eastAsia="pl-PL"/>
        </w:rPr>
        <w:br/>
      </w:r>
      <w:r w:rsidRPr="00833AC5">
        <w:rPr>
          <w:rFonts w:ascii="Times New Roman" w:eastAsia="Times New Roman" w:hAnsi="Times New Roman" w:cs="Times New Roman"/>
          <w:i/>
          <w:sz w:val="24"/>
          <w:szCs w:val="24"/>
          <w:lang w:eastAsia="pl-PL"/>
        </w:rPr>
        <w:t>o którym mowa powyżej dotyczące tego podwykonawcy potwierdzające iż nie zachodzą wobec niego podstawy wykluczenia z udziału w postępowaniu wypełnione i podpisane kwalifikowanym podpisem elektronicznym przez podwykonawcę (podwykonawca wypełnia tylko Część II i III JEDZ).</w:t>
      </w:r>
    </w:p>
    <w:p w:rsidR="00833AC5" w:rsidRPr="00833AC5" w:rsidRDefault="00833AC5" w:rsidP="00833AC5">
      <w:pPr>
        <w:autoSpaceDE w:val="0"/>
        <w:autoSpaceDN w:val="0"/>
        <w:adjustRightInd w:val="0"/>
        <w:spacing w:after="0" w:line="240" w:lineRule="auto"/>
        <w:ind w:left="1134" w:hanging="283"/>
        <w:jc w:val="both"/>
        <w:rPr>
          <w:rFonts w:ascii="Times New Roman" w:eastAsia="Times New Roman" w:hAnsi="Times New Roman" w:cs="Times New Roman"/>
          <w:i/>
          <w:sz w:val="24"/>
          <w:szCs w:val="24"/>
          <w:lang w:eastAsia="pl-PL"/>
        </w:rPr>
      </w:pPr>
    </w:p>
    <w:p w:rsidR="00833AC5" w:rsidRPr="00833AC5" w:rsidRDefault="00833AC5" w:rsidP="00833AC5">
      <w:pPr>
        <w:numPr>
          <w:ilvl w:val="0"/>
          <w:numId w:val="1"/>
        </w:numPr>
        <w:spacing w:after="0" w:line="276" w:lineRule="auto"/>
        <w:ind w:left="426" w:hanging="284"/>
        <w:jc w:val="both"/>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Wykaz podmiotowych środków dowodowych</w:t>
      </w:r>
    </w:p>
    <w:p w:rsidR="00833AC5" w:rsidRPr="005A4E6F" w:rsidRDefault="00833AC5" w:rsidP="005A4E6F">
      <w:pPr>
        <w:numPr>
          <w:ilvl w:val="2"/>
          <w:numId w:val="1"/>
        </w:numPr>
        <w:autoSpaceDE w:val="0"/>
        <w:autoSpaceDN w:val="0"/>
        <w:adjustRightInd w:val="0"/>
        <w:spacing w:after="12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Zamawiający informuje, iż na podstawie </w:t>
      </w:r>
      <w:r w:rsidRPr="00833AC5">
        <w:rPr>
          <w:rFonts w:ascii="Times New Roman" w:eastAsia="Calibri" w:hAnsi="Times New Roman" w:cs="Times New Roman"/>
          <w:b/>
          <w:sz w:val="24"/>
          <w:szCs w:val="24"/>
          <w:u w:val="single"/>
        </w:rPr>
        <w:t xml:space="preserve">art. 126 ust. </w:t>
      </w:r>
      <w:r w:rsidRPr="00833AC5">
        <w:rPr>
          <w:rFonts w:ascii="Times New Roman" w:eastAsia="Calibri" w:hAnsi="Times New Roman" w:cs="Times New Roman"/>
          <w:b/>
          <w:color w:val="000000"/>
          <w:sz w:val="24"/>
          <w:szCs w:val="24"/>
          <w:u w:val="single"/>
        </w:rPr>
        <w:t xml:space="preserve">1 ustawy </w:t>
      </w:r>
      <w:proofErr w:type="spellStart"/>
      <w:r w:rsidRPr="00833AC5">
        <w:rPr>
          <w:rFonts w:ascii="Times New Roman" w:eastAsia="Calibri" w:hAnsi="Times New Roman" w:cs="Times New Roman"/>
          <w:b/>
          <w:color w:val="000000"/>
          <w:sz w:val="24"/>
          <w:szCs w:val="24"/>
          <w:u w:val="single"/>
        </w:rPr>
        <w:t>Pzp</w:t>
      </w:r>
      <w:proofErr w:type="spellEnd"/>
      <w:r w:rsidRPr="00833AC5">
        <w:rPr>
          <w:rFonts w:ascii="Times New Roman" w:eastAsia="Calibri" w:hAnsi="Times New Roman" w:cs="Times New Roman"/>
          <w:b/>
          <w:color w:val="000000"/>
          <w:sz w:val="24"/>
          <w:szCs w:val="24"/>
          <w:u w:val="single"/>
        </w:rPr>
        <w:t xml:space="preserve"> </w:t>
      </w:r>
      <w:r w:rsidRPr="00833AC5">
        <w:rPr>
          <w:rFonts w:ascii="Times New Roman" w:eastAsia="Times New Roman" w:hAnsi="Times New Roman" w:cs="Times New Roman"/>
          <w:sz w:val="24"/>
          <w:szCs w:val="24"/>
          <w:lang w:eastAsia="pl-PL"/>
        </w:rPr>
        <w:t>przed wyborem najkorzystniejszej oferty</w:t>
      </w:r>
      <w:r w:rsidRPr="00833AC5">
        <w:rPr>
          <w:rFonts w:ascii="Times New Roman" w:eastAsia="Calibri" w:hAnsi="Times New Roman" w:cs="Times New Roman"/>
          <w:b/>
          <w:color w:val="000000"/>
          <w:sz w:val="24"/>
          <w:szCs w:val="24"/>
        </w:rPr>
        <w:t xml:space="preserve"> </w:t>
      </w:r>
      <w:r w:rsidRPr="00833AC5">
        <w:rPr>
          <w:rFonts w:ascii="Times New Roman" w:eastAsia="Times New Roman" w:hAnsi="Times New Roman" w:cs="Times New Roman"/>
          <w:b/>
          <w:bCs/>
          <w:sz w:val="24"/>
          <w:szCs w:val="24"/>
          <w:lang w:eastAsia="pl-PL"/>
        </w:rPr>
        <w:t xml:space="preserve">wezwie </w:t>
      </w:r>
      <w:r w:rsidRPr="00833AC5">
        <w:rPr>
          <w:rFonts w:ascii="Times New Roman" w:eastAsia="Times New Roman" w:hAnsi="Times New Roman" w:cs="Times New Roman"/>
          <w:bCs/>
          <w:sz w:val="24"/>
          <w:szCs w:val="24"/>
          <w:lang w:eastAsia="pl-PL"/>
        </w:rPr>
        <w:t>W</w:t>
      </w:r>
      <w:r w:rsidRPr="00833AC5">
        <w:rPr>
          <w:rFonts w:ascii="Times New Roman" w:eastAsia="Times New Roman" w:hAnsi="Times New Roman" w:cs="Times New Roman"/>
          <w:sz w:val="24"/>
          <w:szCs w:val="24"/>
          <w:lang w:eastAsia="pl-PL"/>
        </w:rPr>
        <w:t xml:space="preserve">ykonawcę, którego oferta została najwyżej oceniona w postępowaniu (w zakresie danego zadania), do złożenia </w:t>
      </w:r>
      <w:r w:rsidR="00BF558B">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w wyznaczonym terminie</w:t>
      </w:r>
      <w:r w:rsidRPr="00833AC5">
        <w:rPr>
          <w:rFonts w:ascii="Times New Roman" w:eastAsia="Times New Roman" w:hAnsi="Times New Roman" w:cs="Times New Roman"/>
          <w:b/>
          <w:bCs/>
          <w:sz w:val="24"/>
          <w:szCs w:val="24"/>
          <w:lang w:eastAsia="pl-PL"/>
        </w:rPr>
        <w:t xml:space="preserve">, </w:t>
      </w:r>
      <w:r w:rsidRPr="00833AC5">
        <w:rPr>
          <w:rFonts w:ascii="Times New Roman" w:eastAsia="Times New Roman" w:hAnsi="Times New Roman" w:cs="Times New Roman"/>
          <w:sz w:val="24"/>
          <w:szCs w:val="24"/>
          <w:lang w:eastAsia="pl-PL"/>
        </w:rPr>
        <w:t xml:space="preserve">nie krótszym niż </w:t>
      </w:r>
      <w:r w:rsidRPr="00833AC5">
        <w:rPr>
          <w:rFonts w:ascii="Times New Roman" w:eastAsia="Times New Roman" w:hAnsi="Times New Roman" w:cs="Times New Roman"/>
          <w:b/>
          <w:bCs/>
          <w:sz w:val="24"/>
          <w:szCs w:val="24"/>
          <w:lang w:eastAsia="pl-PL"/>
        </w:rPr>
        <w:t xml:space="preserve">10 </w:t>
      </w:r>
      <w:r w:rsidRPr="00833AC5">
        <w:rPr>
          <w:rFonts w:ascii="Times New Roman" w:eastAsia="Times New Roman" w:hAnsi="Times New Roman" w:cs="Times New Roman"/>
          <w:sz w:val="24"/>
          <w:szCs w:val="24"/>
          <w:lang w:eastAsia="pl-PL"/>
        </w:rPr>
        <w:t>dni, aktualnych na dzień złożenia następujących p</w:t>
      </w:r>
      <w:r w:rsidR="005A4E6F">
        <w:rPr>
          <w:rFonts w:ascii="Times New Roman" w:eastAsia="Times New Roman" w:hAnsi="Times New Roman" w:cs="Times New Roman"/>
          <w:sz w:val="24"/>
          <w:szCs w:val="24"/>
          <w:lang w:eastAsia="pl-PL"/>
        </w:rPr>
        <w:t>odmiotowych środków dowodowych p</w:t>
      </w:r>
      <w:r w:rsidRPr="005A4E6F">
        <w:rPr>
          <w:rFonts w:ascii="Times New Roman" w:eastAsia="Times New Roman" w:hAnsi="Times New Roman" w:cs="Times New Roman"/>
          <w:sz w:val="24"/>
          <w:szCs w:val="24"/>
          <w:lang w:eastAsia="pl-PL"/>
        </w:rPr>
        <w:t>otwierdzających brak podsta</w:t>
      </w:r>
      <w:r w:rsidR="005A4E6F">
        <w:rPr>
          <w:rFonts w:ascii="Times New Roman" w:eastAsia="Times New Roman" w:hAnsi="Times New Roman" w:cs="Times New Roman"/>
          <w:sz w:val="24"/>
          <w:szCs w:val="24"/>
          <w:lang w:eastAsia="pl-PL"/>
        </w:rPr>
        <w:t>w do wykluczenia z postępowania oraz p</w:t>
      </w:r>
      <w:r w:rsidR="005A4E6F" w:rsidRPr="005A4E6F">
        <w:rPr>
          <w:rFonts w:ascii="Times New Roman" w:eastAsia="Times New Roman" w:hAnsi="Times New Roman" w:cs="Times New Roman"/>
          <w:sz w:val="24"/>
          <w:szCs w:val="24"/>
          <w:lang w:eastAsia="pl-PL"/>
        </w:rPr>
        <w:t>otwierdzających spełnianie warunków udziału w postępowaniu tj.:</w:t>
      </w:r>
    </w:p>
    <w:p w:rsidR="00833AC5" w:rsidRPr="00833AC5" w:rsidRDefault="00833AC5" w:rsidP="00826239">
      <w:pPr>
        <w:numPr>
          <w:ilvl w:val="0"/>
          <w:numId w:val="12"/>
        </w:numPr>
        <w:spacing w:after="60" w:line="240" w:lineRule="auto"/>
        <w:ind w:left="993" w:hanging="284"/>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informacji z </w:t>
      </w:r>
      <w:r w:rsidRPr="00833AC5">
        <w:rPr>
          <w:rFonts w:ascii="Times New Roman" w:eastAsia="Calibri" w:hAnsi="Times New Roman" w:cs="Times New Roman"/>
          <w:b/>
          <w:sz w:val="24"/>
          <w:szCs w:val="24"/>
        </w:rPr>
        <w:t>Krajowego Rejestru Karnego</w:t>
      </w:r>
      <w:r w:rsidRPr="00833AC5">
        <w:rPr>
          <w:rFonts w:ascii="Times New Roman" w:eastAsia="Calibri" w:hAnsi="Times New Roman" w:cs="Times New Roman"/>
          <w:sz w:val="24"/>
          <w:szCs w:val="24"/>
        </w:rPr>
        <w:t xml:space="preserve"> w zakresie określonym w:</w:t>
      </w:r>
    </w:p>
    <w:p w:rsidR="00833AC5" w:rsidRPr="00833AC5" w:rsidRDefault="00833AC5" w:rsidP="00826239">
      <w:pPr>
        <w:numPr>
          <w:ilvl w:val="0"/>
          <w:numId w:val="29"/>
        </w:numPr>
        <w:spacing w:after="0" w:line="240" w:lineRule="auto"/>
        <w:ind w:left="1276" w:right="-16" w:hanging="283"/>
        <w:contextualSpacing/>
        <w:rPr>
          <w:rFonts w:ascii="Times New Roman" w:eastAsia="Arial" w:hAnsi="Times New Roman" w:cs="Times New Roman"/>
          <w:sz w:val="24"/>
          <w:szCs w:val="24"/>
          <w:lang w:eastAsia="pl-PL"/>
        </w:rPr>
      </w:pPr>
      <w:r w:rsidRPr="00833AC5">
        <w:rPr>
          <w:rFonts w:ascii="Times New Roman" w:eastAsia="Arial" w:hAnsi="Times New Roman" w:cs="Times New Roman"/>
          <w:sz w:val="24"/>
          <w:szCs w:val="24"/>
          <w:lang w:eastAsia="pl-PL"/>
        </w:rPr>
        <w:lastRenderedPageBreak/>
        <w:t xml:space="preserve">art. 108 ust. 1 pkt 1 i 2 ustawy </w:t>
      </w:r>
      <w:proofErr w:type="spellStart"/>
      <w:r w:rsidRPr="00833AC5">
        <w:rPr>
          <w:rFonts w:ascii="Times New Roman" w:eastAsia="Arial" w:hAnsi="Times New Roman" w:cs="Times New Roman"/>
          <w:sz w:val="24"/>
          <w:szCs w:val="24"/>
          <w:lang w:eastAsia="pl-PL"/>
        </w:rPr>
        <w:t>Pzp</w:t>
      </w:r>
      <w:proofErr w:type="spellEnd"/>
      <w:r w:rsidRPr="00833AC5">
        <w:rPr>
          <w:rFonts w:ascii="Times New Roman" w:eastAsia="Arial" w:hAnsi="Times New Roman" w:cs="Times New Roman"/>
          <w:sz w:val="24"/>
          <w:szCs w:val="24"/>
          <w:lang w:eastAsia="pl-PL"/>
        </w:rPr>
        <w:t>,</w:t>
      </w:r>
    </w:p>
    <w:p w:rsidR="00833AC5" w:rsidRPr="00833AC5" w:rsidRDefault="00833AC5" w:rsidP="00826239">
      <w:pPr>
        <w:numPr>
          <w:ilvl w:val="0"/>
          <w:numId w:val="29"/>
        </w:numPr>
        <w:spacing w:after="0" w:line="240" w:lineRule="auto"/>
        <w:ind w:left="1276" w:right="-16" w:hanging="283"/>
        <w:contextualSpacing/>
        <w:rPr>
          <w:rFonts w:ascii="Times New Roman" w:eastAsia="Arial" w:hAnsi="Times New Roman" w:cs="Times New Roman"/>
          <w:sz w:val="24"/>
          <w:szCs w:val="24"/>
          <w:lang w:eastAsia="pl-PL"/>
        </w:rPr>
      </w:pPr>
      <w:r w:rsidRPr="00833AC5">
        <w:rPr>
          <w:rFonts w:ascii="Times New Roman" w:eastAsia="Arial" w:hAnsi="Times New Roman" w:cs="Times New Roman"/>
          <w:sz w:val="24"/>
          <w:szCs w:val="24"/>
          <w:lang w:eastAsia="pl-PL"/>
        </w:rPr>
        <w:t xml:space="preserve">art. 108 ust. 1 pkt 4 ustawy </w:t>
      </w:r>
      <w:proofErr w:type="spellStart"/>
      <w:r w:rsidRPr="00833AC5">
        <w:rPr>
          <w:rFonts w:ascii="Times New Roman" w:eastAsia="Arial" w:hAnsi="Times New Roman" w:cs="Times New Roman"/>
          <w:sz w:val="24"/>
          <w:szCs w:val="24"/>
          <w:lang w:eastAsia="pl-PL"/>
        </w:rPr>
        <w:t>Pzp</w:t>
      </w:r>
      <w:proofErr w:type="spellEnd"/>
      <w:r w:rsidRPr="00833AC5">
        <w:rPr>
          <w:rFonts w:ascii="Times New Roman" w:eastAsia="Arial" w:hAnsi="Times New Roman" w:cs="Times New Roman"/>
          <w:sz w:val="24"/>
          <w:szCs w:val="24"/>
          <w:lang w:eastAsia="pl-PL"/>
        </w:rPr>
        <w:t>, dotyczącej orzeczenia zakazu ubiegania się o zamówienie publiczne tytułem środka karnego,</w:t>
      </w:r>
    </w:p>
    <w:p w:rsidR="00833AC5" w:rsidRPr="00833AC5" w:rsidRDefault="00833AC5" w:rsidP="00826239">
      <w:pPr>
        <w:numPr>
          <w:ilvl w:val="0"/>
          <w:numId w:val="29"/>
        </w:numPr>
        <w:spacing w:after="0" w:line="240" w:lineRule="auto"/>
        <w:ind w:left="1276" w:right="-16" w:hanging="283"/>
        <w:contextualSpacing/>
        <w:rPr>
          <w:rFonts w:ascii="Times New Roman" w:eastAsia="Arial" w:hAnsi="Times New Roman" w:cs="Times New Roman"/>
          <w:sz w:val="24"/>
          <w:szCs w:val="24"/>
          <w:lang w:eastAsia="pl-PL"/>
        </w:rPr>
      </w:pPr>
      <w:r w:rsidRPr="00833AC5">
        <w:rPr>
          <w:rFonts w:ascii="Times New Roman" w:eastAsia="Arial" w:hAnsi="Times New Roman" w:cs="Times New Roman"/>
          <w:sz w:val="24"/>
          <w:szCs w:val="24"/>
          <w:lang w:eastAsia="pl-PL"/>
        </w:rPr>
        <w:t xml:space="preserve">art. 109 ust. 1 pkt 2 lit. a ustawy </w:t>
      </w:r>
      <w:proofErr w:type="spellStart"/>
      <w:r w:rsidRPr="00833AC5">
        <w:rPr>
          <w:rFonts w:ascii="Times New Roman" w:eastAsia="Arial" w:hAnsi="Times New Roman" w:cs="Times New Roman"/>
          <w:sz w:val="24"/>
          <w:szCs w:val="24"/>
          <w:lang w:eastAsia="pl-PL"/>
        </w:rPr>
        <w:t>Pzp</w:t>
      </w:r>
      <w:proofErr w:type="spellEnd"/>
      <w:r w:rsidRPr="00833AC5">
        <w:rPr>
          <w:rFonts w:ascii="Times New Roman" w:eastAsia="Arial" w:hAnsi="Times New Roman" w:cs="Times New Roman"/>
          <w:sz w:val="24"/>
          <w:szCs w:val="24"/>
          <w:lang w:eastAsia="pl-PL"/>
        </w:rPr>
        <w:t>;</w:t>
      </w:r>
    </w:p>
    <w:p w:rsidR="00833AC5" w:rsidRPr="00833AC5" w:rsidRDefault="00833AC5" w:rsidP="00826239">
      <w:pPr>
        <w:numPr>
          <w:ilvl w:val="0"/>
          <w:numId w:val="29"/>
        </w:numPr>
        <w:spacing w:after="0" w:line="240" w:lineRule="auto"/>
        <w:ind w:left="1276" w:right="-16" w:hanging="283"/>
        <w:contextualSpacing/>
        <w:rPr>
          <w:rFonts w:ascii="Times New Roman" w:eastAsia="Arial" w:hAnsi="Times New Roman" w:cs="Times New Roman"/>
          <w:sz w:val="24"/>
          <w:szCs w:val="24"/>
          <w:lang w:eastAsia="pl-PL"/>
        </w:rPr>
      </w:pPr>
      <w:r w:rsidRPr="00833AC5">
        <w:rPr>
          <w:rFonts w:ascii="Times New Roman" w:eastAsia="Arial" w:hAnsi="Times New Roman" w:cs="Times New Roman"/>
          <w:sz w:val="24"/>
          <w:szCs w:val="24"/>
          <w:lang w:eastAsia="pl-PL"/>
        </w:rPr>
        <w:t xml:space="preserve">art. 109 ust. 1 pkt 2 lit. b ustawy </w:t>
      </w:r>
      <w:proofErr w:type="spellStart"/>
      <w:r w:rsidRPr="00833AC5">
        <w:rPr>
          <w:rFonts w:ascii="Times New Roman" w:eastAsia="Arial" w:hAnsi="Times New Roman" w:cs="Times New Roman"/>
          <w:sz w:val="24"/>
          <w:szCs w:val="24"/>
          <w:lang w:eastAsia="pl-PL"/>
        </w:rPr>
        <w:t>Pzp</w:t>
      </w:r>
      <w:proofErr w:type="spellEnd"/>
      <w:r w:rsidRPr="00833AC5">
        <w:rPr>
          <w:rFonts w:ascii="Times New Roman" w:eastAsia="Arial" w:hAnsi="Times New Roman" w:cs="Times New Roman"/>
          <w:sz w:val="24"/>
          <w:szCs w:val="24"/>
          <w:lang w:eastAsia="pl-PL"/>
        </w:rPr>
        <w:t>, dotyczącej ukarania za wykroczenie, za które wymierzono karę aresztu;</w:t>
      </w:r>
    </w:p>
    <w:p w:rsidR="00833AC5" w:rsidRPr="00833AC5" w:rsidRDefault="00833AC5" w:rsidP="00826239">
      <w:pPr>
        <w:numPr>
          <w:ilvl w:val="0"/>
          <w:numId w:val="29"/>
        </w:numPr>
        <w:spacing w:after="0" w:line="240" w:lineRule="auto"/>
        <w:ind w:left="1276" w:right="-16" w:hanging="283"/>
        <w:contextualSpacing/>
        <w:rPr>
          <w:rFonts w:ascii="Times New Roman" w:eastAsia="Arial" w:hAnsi="Times New Roman" w:cs="Times New Roman"/>
          <w:sz w:val="24"/>
          <w:szCs w:val="24"/>
          <w:lang w:eastAsia="pl-PL"/>
        </w:rPr>
      </w:pPr>
      <w:r w:rsidRPr="00833AC5">
        <w:rPr>
          <w:rFonts w:ascii="Times New Roman" w:eastAsia="Arial" w:hAnsi="Times New Roman" w:cs="Times New Roman"/>
          <w:sz w:val="24"/>
          <w:szCs w:val="24"/>
          <w:lang w:eastAsia="pl-PL"/>
        </w:rPr>
        <w:t xml:space="preserve">art. 109 ust. 1 pkt 3 ustawy </w:t>
      </w:r>
      <w:proofErr w:type="spellStart"/>
      <w:r w:rsidRPr="00833AC5">
        <w:rPr>
          <w:rFonts w:ascii="Times New Roman" w:eastAsia="Arial" w:hAnsi="Times New Roman" w:cs="Times New Roman"/>
          <w:sz w:val="24"/>
          <w:szCs w:val="24"/>
          <w:lang w:eastAsia="pl-PL"/>
        </w:rPr>
        <w:t>Pzp</w:t>
      </w:r>
      <w:proofErr w:type="spellEnd"/>
      <w:r w:rsidRPr="00833AC5">
        <w:rPr>
          <w:rFonts w:ascii="Times New Roman" w:eastAsia="Arial" w:hAnsi="Times New Roman" w:cs="Times New Roman"/>
          <w:sz w:val="24"/>
          <w:szCs w:val="24"/>
          <w:lang w:eastAsia="pl-PL"/>
        </w:rPr>
        <w:t>, dotyczącej skazania za przestępstwo lub ukarania za wykroczenie, za które wymierzono karę aresztu</w:t>
      </w:r>
    </w:p>
    <w:p w:rsidR="00833AC5" w:rsidRPr="00833AC5" w:rsidRDefault="00833AC5" w:rsidP="00833AC5">
      <w:pPr>
        <w:spacing w:after="60" w:line="240" w:lineRule="auto"/>
        <w:ind w:left="1276" w:hanging="284"/>
        <w:jc w:val="both"/>
        <w:rPr>
          <w:rFonts w:ascii="Times New Roman" w:eastAsia="Calibri" w:hAnsi="Times New Roman" w:cs="Times New Roman"/>
          <w:b/>
          <w:sz w:val="24"/>
          <w:szCs w:val="24"/>
        </w:rPr>
      </w:pPr>
      <w:r w:rsidRPr="00833AC5">
        <w:rPr>
          <w:rFonts w:ascii="Times New Roman" w:eastAsia="Calibri" w:hAnsi="Times New Roman" w:cs="Times New Roman"/>
          <w:b/>
          <w:sz w:val="24"/>
          <w:szCs w:val="24"/>
        </w:rPr>
        <w:t xml:space="preserve">sporządzonej nie wcześniej niż 6 miesięcy przed jej złożeniem; </w:t>
      </w:r>
    </w:p>
    <w:p w:rsidR="00833AC5" w:rsidRPr="00833AC5" w:rsidRDefault="00833AC5" w:rsidP="00826239">
      <w:pPr>
        <w:numPr>
          <w:ilvl w:val="0"/>
          <w:numId w:val="12"/>
        </w:numPr>
        <w:spacing w:after="60" w:line="240" w:lineRule="auto"/>
        <w:ind w:left="993" w:hanging="284"/>
        <w:jc w:val="both"/>
        <w:rPr>
          <w:rFonts w:ascii="Times New Roman" w:eastAsia="Calibri" w:hAnsi="Times New Roman" w:cs="Times New Roman"/>
          <w:b/>
          <w:i/>
          <w:sz w:val="20"/>
          <w:szCs w:val="20"/>
        </w:rPr>
      </w:pPr>
      <w:r w:rsidRPr="00833AC5">
        <w:rPr>
          <w:rFonts w:ascii="Times New Roman" w:eastAsia="Calibri" w:hAnsi="Times New Roman" w:cs="Times New Roman"/>
          <w:b/>
          <w:bCs/>
          <w:sz w:val="24"/>
          <w:szCs w:val="24"/>
        </w:rPr>
        <w:t>oświadczenia  wykonawcy</w:t>
      </w:r>
      <w:r w:rsidRPr="00833AC5">
        <w:rPr>
          <w:rFonts w:ascii="Times New Roman" w:eastAsia="Calibri" w:hAnsi="Times New Roman" w:cs="Times New Roman"/>
          <w:sz w:val="24"/>
          <w:szCs w:val="24"/>
        </w:rPr>
        <w:t xml:space="preserve">,  w  zakresie  art. 108   ust.   1   pkt   5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w:t>
      </w:r>
      <w:r w:rsidRPr="00833AC5">
        <w:rPr>
          <w:rFonts w:ascii="Times New Roman" w:eastAsia="Calibri" w:hAnsi="Times New Roman" w:cs="Times New Roman"/>
          <w:sz w:val="24"/>
          <w:szCs w:val="24"/>
        </w:rPr>
        <w:br/>
      </w:r>
      <w:r w:rsidRPr="00833AC5">
        <w:rPr>
          <w:rFonts w:ascii="Times New Roman" w:eastAsia="Calibri" w:hAnsi="Times New Roman" w:cs="Times New Roman"/>
          <w:b/>
          <w:sz w:val="24"/>
          <w:szCs w:val="24"/>
        </w:rPr>
        <w:t>o braku przynależności do tej samej grupy kapitałowej</w:t>
      </w:r>
      <w:r w:rsidRPr="00833AC5">
        <w:rPr>
          <w:rFonts w:ascii="Times New Roman" w:eastAsia="Calibri" w:hAnsi="Times New Roman" w:cs="Times New Roman"/>
          <w:sz w:val="24"/>
          <w:szCs w:val="24"/>
        </w:rPr>
        <w:t xml:space="preserve">, w  rozumieniu  ustawy  z  dnia  16  lutego 2007 r. o ochronie konkurencji i konsumentów </w:t>
      </w:r>
      <w:r w:rsidR="00BF558B">
        <w:rPr>
          <w:rFonts w:ascii="Times New Roman" w:eastAsia="Calibri" w:hAnsi="Times New Roman" w:cs="Times New Roman"/>
          <w:sz w:val="24"/>
          <w:szCs w:val="24"/>
        </w:rPr>
        <w:br/>
      </w:r>
      <w:r w:rsidRPr="00833AC5">
        <w:rPr>
          <w:rFonts w:ascii="Times New Roman" w:eastAsia="Calibri" w:hAnsi="Times New Roman" w:cs="Times New Roman"/>
          <w:sz w:val="24"/>
          <w:szCs w:val="24"/>
        </w:rPr>
        <w:t xml:space="preserve">(Dz. U. z 2020 </w:t>
      </w:r>
      <w:r w:rsidR="00BF558B">
        <w:rPr>
          <w:rFonts w:ascii="Times New Roman" w:eastAsia="Calibri" w:hAnsi="Times New Roman" w:cs="Times New Roman"/>
          <w:sz w:val="24"/>
          <w:szCs w:val="24"/>
        </w:rPr>
        <w:t>r. poz. 1076 i 1086), z  innym W</w:t>
      </w:r>
      <w:r w:rsidRPr="00833AC5">
        <w:rPr>
          <w:rFonts w:ascii="Times New Roman" w:eastAsia="Calibri" w:hAnsi="Times New Roman" w:cs="Times New Roman"/>
          <w:sz w:val="24"/>
          <w:szCs w:val="24"/>
        </w:rPr>
        <w:t>ykonawcą, który złożył odrębną ofertę, ofertę częściową w postępowaniu, albo oświadczenia o przynależności do tej samej grupy kapitałowej wraz z dokumentami lub informacjami potwierdzającymi przygotowanie oferty, oferty cz</w:t>
      </w:r>
      <w:r w:rsidR="00BF558B">
        <w:rPr>
          <w:rFonts w:ascii="Times New Roman" w:eastAsia="Calibri" w:hAnsi="Times New Roman" w:cs="Times New Roman"/>
          <w:sz w:val="24"/>
          <w:szCs w:val="24"/>
        </w:rPr>
        <w:t>ęściowej niezależnie od innego W</w:t>
      </w:r>
      <w:r w:rsidRPr="00833AC5">
        <w:rPr>
          <w:rFonts w:ascii="Times New Roman" w:eastAsia="Calibri" w:hAnsi="Times New Roman" w:cs="Times New Roman"/>
          <w:sz w:val="24"/>
          <w:szCs w:val="24"/>
        </w:rPr>
        <w:t>ykonawcy należącego do tej samej grupy kapitałowej</w:t>
      </w:r>
      <w:r w:rsidRPr="00833AC5">
        <w:rPr>
          <w:rFonts w:ascii="Times New Roman" w:eastAsia="Calibri" w:hAnsi="Times New Roman" w:cs="Times New Roman"/>
          <w:b/>
          <w:sz w:val="20"/>
          <w:szCs w:val="20"/>
        </w:rPr>
        <w:t>;</w:t>
      </w:r>
      <w:r w:rsidRPr="00833AC5">
        <w:rPr>
          <w:rFonts w:ascii="Times New Roman" w:eastAsia="Calibri" w:hAnsi="Times New Roman" w:cs="Times New Roman"/>
          <w:b/>
          <w:i/>
          <w:sz w:val="20"/>
          <w:szCs w:val="20"/>
        </w:rPr>
        <w:t xml:space="preserve"> </w:t>
      </w:r>
    </w:p>
    <w:p w:rsidR="00833AC5" w:rsidRPr="00833AC5" w:rsidRDefault="00BF558B" w:rsidP="00826239">
      <w:pPr>
        <w:numPr>
          <w:ilvl w:val="0"/>
          <w:numId w:val="22"/>
        </w:numPr>
        <w:autoSpaceDE w:val="0"/>
        <w:autoSpaceDN w:val="0"/>
        <w:adjustRightInd w:val="0"/>
        <w:spacing w:after="60" w:line="240" w:lineRule="auto"/>
        <w:ind w:left="1276" w:hanging="284"/>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W przypadku W</w:t>
      </w:r>
      <w:r w:rsidR="00833AC5" w:rsidRPr="00833AC5">
        <w:rPr>
          <w:rFonts w:ascii="Times New Roman" w:eastAsia="Times New Roman" w:hAnsi="Times New Roman" w:cs="Times New Roman"/>
          <w:i/>
          <w:sz w:val="24"/>
          <w:szCs w:val="24"/>
          <w:lang w:eastAsia="pl-PL"/>
        </w:rPr>
        <w:t xml:space="preserve">ykonawców wspólnie ubiegających się o zamówienie, oświadczenie o którym mowa powyżej składa </w:t>
      </w:r>
      <w:r w:rsidR="00833AC5" w:rsidRPr="00833AC5">
        <w:rPr>
          <w:rFonts w:ascii="Times New Roman" w:eastAsia="Times New Roman" w:hAnsi="Times New Roman" w:cs="Times New Roman"/>
          <w:b/>
          <w:i/>
          <w:sz w:val="24"/>
          <w:szCs w:val="24"/>
          <w:lang w:eastAsia="pl-PL"/>
        </w:rPr>
        <w:t>każdy z Wykonawców</w:t>
      </w:r>
      <w:r w:rsidR="00833AC5" w:rsidRPr="00833AC5">
        <w:rPr>
          <w:rFonts w:ascii="Times New Roman" w:eastAsia="Times New Roman" w:hAnsi="Times New Roman" w:cs="Times New Roman"/>
          <w:i/>
          <w:sz w:val="24"/>
          <w:szCs w:val="24"/>
          <w:lang w:eastAsia="pl-PL"/>
        </w:rPr>
        <w:t xml:space="preserve"> oddzielnie.</w:t>
      </w:r>
    </w:p>
    <w:p w:rsidR="00833AC5" w:rsidRPr="00833AC5" w:rsidRDefault="00833AC5" w:rsidP="00826239">
      <w:pPr>
        <w:numPr>
          <w:ilvl w:val="0"/>
          <w:numId w:val="12"/>
        </w:numPr>
        <w:spacing w:after="60" w:line="240" w:lineRule="auto"/>
        <w:ind w:left="993" w:hanging="284"/>
        <w:jc w:val="both"/>
        <w:rPr>
          <w:rFonts w:ascii="Times New Roman" w:eastAsia="Calibri" w:hAnsi="Times New Roman" w:cs="Times New Roman"/>
          <w:sz w:val="20"/>
          <w:szCs w:val="20"/>
        </w:rPr>
      </w:pPr>
      <w:r w:rsidRPr="00833AC5">
        <w:rPr>
          <w:rFonts w:ascii="Times New Roman" w:eastAsia="Calibri" w:hAnsi="Times New Roman" w:cs="Times New Roman"/>
          <w:b/>
          <w:bCs/>
          <w:sz w:val="24"/>
          <w:szCs w:val="24"/>
        </w:rPr>
        <w:t xml:space="preserve">zaświadczenia </w:t>
      </w:r>
      <w:r w:rsidRPr="00833AC5">
        <w:rPr>
          <w:rFonts w:ascii="Times New Roman" w:eastAsia="Calibri" w:hAnsi="Times New Roman" w:cs="Times New Roman"/>
          <w:b/>
          <w:sz w:val="24"/>
          <w:szCs w:val="24"/>
        </w:rPr>
        <w:t>właściwego naczelnika urzędu skarbowego</w:t>
      </w:r>
      <w:r w:rsidRPr="00833AC5">
        <w:rPr>
          <w:rFonts w:ascii="Times New Roman" w:eastAsia="Calibri" w:hAnsi="Times New Roman" w:cs="Times New Roman"/>
          <w:sz w:val="24"/>
          <w:szCs w:val="24"/>
        </w:rPr>
        <w:t xml:space="preserve"> potwierdzającego, że wykonawca nie zalega z opłacaniem podatków i opłat, w zakresie art. 109 </w:t>
      </w:r>
      <w:r w:rsidR="00BF558B">
        <w:rPr>
          <w:rFonts w:ascii="Times New Roman" w:eastAsia="Calibri" w:hAnsi="Times New Roman" w:cs="Times New Roman"/>
          <w:sz w:val="24"/>
          <w:szCs w:val="24"/>
        </w:rPr>
        <w:br/>
      </w:r>
      <w:r w:rsidRPr="00833AC5">
        <w:rPr>
          <w:rFonts w:ascii="Times New Roman" w:eastAsia="Calibri" w:hAnsi="Times New Roman" w:cs="Times New Roman"/>
          <w:sz w:val="24"/>
          <w:szCs w:val="24"/>
        </w:rPr>
        <w:t xml:space="preserve">ust. 1 pkt 1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wystawionego nie wcześniej niż </w:t>
      </w:r>
      <w:r w:rsidRPr="00833AC5">
        <w:rPr>
          <w:rFonts w:ascii="Times New Roman" w:eastAsia="Calibri" w:hAnsi="Times New Roman" w:cs="Times New Roman"/>
          <w:b/>
          <w:sz w:val="24"/>
          <w:szCs w:val="24"/>
        </w:rPr>
        <w:t>3 miesiące</w:t>
      </w:r>
      <w:r w:rsidRPr="00833AC5">
        <w:rPr>
          <w:rFonts w:ascii="Times New Roman" w:eastAsia="Calibri" w:hAnsi="Times New Roman" w:cs="Times New Roman"/>
          <w:sz w:val="24"/>
          <w:szCs w:val="24"/>
        </w:rPr>
        <w:t xml:space="preserve"> przed jego złożeniem, a w przypadku zalegania z opłacaniem podatków lub opłat do  złożenia wraz z zaświadczeniem dokumentów potwierdzających, że przed upływem terminu składani</w:t>
      </w:r>
      <w:r w:rsidR="00BF558B">
        <w:rPr>
          <w:rFonts w:ascii="Times New Roman" w:eastAsia="Calibri" w:hAnsi="Times New Roman" w:cs="Times New Roman"/>
          <w:sz w:val="24"/>
          <w:szCs w:val="24"/>
        </w:rPr>
        <w:t>a ofert W</w:t>
      </w:r>
      <w:r w:rsidRPr="00833AC5">
        <w:rPr>
          <w:rFonts w:ascii="Times New Roman" w:eastAsia="Calibri" w:hAnsi="Times New Roman" w:cs="Times New Roman"/>
          <w:sz w:val="24"/>
          <w:szCs w:val="24"/>
        </w:rPr>
        <w:t>ykonawca dokonał płatności należnych podatków lub opłat wraz z odsetkami lub grzywnami lub zawarł wiążące porozumienie w sprawie spłat tych należności;</w:t>
      </w:r>
    </w:p>
    <w:p w:rsidR="00833AC5" w:rsidRPr="00BE75B9" w:rsidRDefault="00833AC5" w:rsidP="00BE75B9">
      <w:pPr>
        <w:numPr>
          <w:ilvl w:val="0"/>
          <w:numId w:val="12"/>
        </w:numPr>
        <w:tabs>
          <w:tab w:val="left" w:pos="993"/>
        </w:tabs>
        <w:spacing w:after="60" w:line="240" w:lineRule="auto"/>
        <w:ind w:left="993" w:hanging="284"/>
        <w:jc w:val="both"/>
        <w:rPr>
          <w:rFonts w:ascii="Times New Roman" w:eastAsia="Calibri" w:hAnsi="Times New Roman" w:cs="Times New Roman"/>
          <w:sz w:val="20"/>
          <w:szCs w:val="20"/>
        </w:rPr>
      </w:pPr>
      <w:r w:rsidRPr="00833AC5">
        <w:rPr>
          <w:rFonts w:ascii="Times New Roman" w:eastAsia="TimesNewRoman" w:hAnsi="Times New Roman" w:cs="Times New Roman"/>
          <w:b/>
          <w:bCs/>
          <w:sz w:val="24"/>
          <w:szCs w:val="24"/>
          <w:lang w:eastAsia="pl-PL"/>
        </w:rPr>
        <w:t>zaświadczenia</w:t>
      </w:r>
      <w:r w:rsidRPr="00833AC5">
        <w:rPr>
          <w:rFonts w:ascii="Times New Roman" w:eastAsia="TimesNewRoman" w:hAnsi="Times New Roman" w:cs="Times New Roman"/>
          <w:sz w:val="24"/>
          <w:szCs w:val="24"/>
          <w:lang w:eastAsia="pl-PL"/>
        </w:rPr>
        <w:t xml:space="preserve"> albo innego dokumentu </w:t>
      </w:r>
      <w:r w:rsidRPr="00833AC5">
        <w:rPr>
          <w:rFonts w:ascii="Times New Roman" w:eastAsia="TimesNewRoman" w:hAnsi="Times New Roman" w:cs="Times New Roman"/>
          <w:b/>
          <w:sz w:val="24"/>
          <w:szCs w:val="24"/>
          <w:lang w:eastAsia="pl-PL"/>
        </w:rPr>
        <w:t xml:space="preserve">właściwej terenowej jednostki organizacyjnej Zakładu Ubezpieczeń Społecznych </w:t>
      </w:r>
      <w:r w:rsidRPr="00833AC5">
        <w:rPr>
          <w:rFonts w:ascii="Times New Roman" w:eastAsia="TimesNewRoman" w:hAnsi="Times New Roman" w:cs="Times New Roman"/>
          <w:b/>
          <w:bCs/>
          <w:sz w:val="24"/>
          <w:szCs w:val="24"/>
          <w:lang w:eastAsia="pl-PL"/>
        </w:rPr>
        <w:t xml:space="preserve">lub właściwego oddziału regionalnego lub właściwej placówki terenowej Kasy Rolniczego Ubezpieczenia Społecznego </w:t>
      </w:r>
      <w:r w:rsidR="00BF558B">
        <w:rPr>
          <w:rFonts w:ascii="Times New Roman" w:eastAsia="TimesNewRoman" w:hAnsi="Times New Roman" w:cs="Times New Roman"/>
          <w:sz w:val="24"/>
          <w:szCs w:val="24"/>
          <w:lang w:eastAsia="pl-PL"/>
        </w:rPr>
        <w:t>potwierdzającego, że W</w:t>
      </w:r>
      <w:r w:rsidRPr="00833AC5">
        <w:rPr>
          <w:rFonts w:ascii="Times New Roman" w:eastAsia="TimesNewRoman" w:hAnsi="Times New Roman" w:cs="Times New Roman"/>
          <w:sz w:val="24"/>
          <w:szCs w:val="24"/>
          <w:lang w:eastAsia="pl-PL"/>
        </w:rPr>
        <w:t xml:space="preserve">ykonawca nie zalega z opłacaniem składek na ubezpieczenia społeczne i zdrowotne, w zakresie art. 109 ust. 1 pkt 1 ustawy </w:t>
      </w:r>
      <w:proofErr w:type="spellStart"/>
      <w:r w:rsidRPr="00833AC5">
        <w:rPr>
          <w:rFonts w:ascii="Times New Roman" w:eastAsia="TimesNewRoman" w:hAnsi="Times New Roman" w:cs="Times New Roman"/>
          <w:sz w:val="24"/>
          <w:szCs w:val="24"/>
          <w:lang w:eastAsia="pl-PL"/>
        </w:rPr>
        <w:t>Pzp</w:t>
      </w:r>
      <w:proofErr w:type="spellEnd"/>
      <w:r w:rsidRPr="00833AC5">
        <w:rPr>
          <w:rFonts w:ascii="Times New Roman" w:eastAsia="TimesNewRoman" w:hAnsi="Times New Roman" w:cs="Times New Roman"/>
          <w:sz w:val="24"/>
          <w:szCs w:val="24"/>
          <w:lang w:eastAsia="pl-PL"/>
        </w:rPr>
        <w:t xml:space="preserve">, wystawionego nie wcześniej niż </w:t>
      </w:r>
      <w:r w:rsidRPr="00833AC5">
        <w:rPr>
          <w:rFonts w:ascii="Times New Roman" w:eastAsia="TimesNewRoman" w:hAnsi="Times New Roman" w:cs="Times New Roman"/>
          <w:b/>
          <w:sz w:val="24"/>
          <w:szCs w:val="24"/>
          <w:lang w:eastAsia="pl-PL"/>
        </w:rPr>
        <w:t>3 miesiące</w:t>
      </w:r>
      <w:r w:rsidRPr="00833AC5">
        <w:rPr>
          <w:rFonts w:ascii="Times New Roman" w:eastAsia="TimesNewRoman" w:hAnsi="Times New Roman" w:cs="Times New Roman"/>
          <w:sz w:val="24"/>
          <w:szCs w:val="24"/>
          <w:lang w:eastAsia="pl-PL"/>
        </w:rPr>
        <w:t xml:space="preserve"> przed jego złożeniem, a w przypadku zalegania z opłacaniem składek na ubezpieczenia społeczne lub zdrowotne </w:t>
      </w:r>
      <w:r w:rsidR="00BE75B9">
        <w:rPr>
          <w:rFonts w:ascii="Times New Roman" w:eastAsia="TimesNewRoman" w:hAnsi="Times New Roman" w:cs="Times New Roman"/>
          <w:sz w:val="24"/>
          <w:szCs w:val="24"/>
          <w:lang w:eastAsia="pl-PL"/>
        </w:rPr>
        <w:t xml:space="preserve">wraz z zaświadczeniem albo innym dokumentem Zamawiający żąda złożenia dokumentów potwierdzających, że </w:t>
      </w:r>
      <w:r w:rsidRPr="00BE75B9">
        <w:rPr>
          <w:rFonts w:ascii="Times New Roman" w:eastAsia="TimesNewRoman" w:hAnsi="Times New Roman" w:cs="Times New Roman"/>
          <w:sz w:val="24"/>
          <w:szCs w:val="24"/>
          <w:lang w:eastAsia="pl-PL"/>
        </w:rPr>
        <w:t>przed u</w:t>
      </w:r>
      <w:r w:rsidR="00BE75B9">
        <w:rPr>
          <w:rFonts w:ascii="Times New Roman" w:eastAsia="TimesNewRoman" w:hAnsi="Times New Roman" w:cs="Times New Roman"/>
          <w:sz w:val="24"/>
          <w:szCs w:val="24"/>
          <w:lang w:eastAsia="pl-PL"/>
        </w:rPr>
        <w:t>pływem terminu składania ofert W</w:t>
      </w:r>
      <w:r w:rsidRPr="00BE75B9">
        <w:rPr>
          <w:rFonts w:ascii="Times New Roman" w:eastAsia="TimesNewRoman" w:hAnsi="Times New Roman" w:cs="Times New Roman"/>
          <w:sz w:val="24"/>
          <w:szCs w:val="24"/>
          <w:lang w:eastAsia="pl-PL"/>
        </w:rPr>
        <w:t>ykonawca dokonał płatności należnych składek na ubezpieczenia społeczne lub zdrowotne wraz z odsetkami lub grzywnami lub zawarł wiążące porozumienie w sprawie spłat tych należności</w:t>
      </w:r>
      <w:r w:rsidRPr="00BE75B9">
        <w:rPr>
          <w:rFonts w:ascii="Times New Roman" w:eastAsia="Calibri" w:hAnsi="Times New Roman" w:cs="Times New Roman"/>
          <w:color w:val="7030A0"/>
          <w:sz w:val="24"/>
          <w:szCs w:val="24"/>
        </w:rPr>
        <w:t>;</w:t>
      </w:r>
    </w:p>
    <w:p w:rsidR="00833AC5" w:rsidRPr="00833AC5" w:rsidRDefault="00833AC5" w:rsidP="00826239">
      <w:pPr>
        <w:numPr>
          <w:ilvl w:val="0"/>
          <w:numId w:val="12"/>
        </w:numPr>
        <w:spacing w:after="120" w:line="240" w:lineRule="auto"/>
        <w:ind w:left="993" w:hanging="284"/>
        <w:jc w:val="both"/>
        <w:rPr>
          <w:rFonts w:ascii="Times New Roman" w:eastAsia="Calibri" w:hAnsi="Times New Roman" w:cs="Times New Roman"/>
          <w:sz w:val="20"/>
          <w:szCs w:val="20"/>
        </w:rPr>
      </w:pPr>
      <w:r w:rsidRPr="00833AC5">
        <w:rPr>
          <w:rFonts w:ascii="Times New Roman" w:eastAsia="Calibri" w:hAnsi="Times New Roman" w:cs="Times New Roman"/>
          <w:b/>
          <w:sz w:val="24"/>
          <w:szCs w:val="24"/>
        </w:rPr>
        <w:t>odpisu lub informacji z Krajowego Rejestru Sądowego lub z Ce</w:t>
      </w:r>
      <w:r w:rsidR="00BE75B9">
        <w:rPr>
          <w:rFonts w:ascii="Times New Roman" w:eastAsia="Calibri" w:hAnsi="Times New Roman" w:cs="Times New Roman"/>
          <w:b/>
          <w:sz w:val="24"/>
          <w:szCs w:val="24"/>
        </w:rPr>
        <w:t>ntralnej Ewidencji i Informacji</w:t>
      </w:r>
      <w:r w:rsidRPr="00833AC5">
        <w:rPr>
          <w:rFonts w:ascii="Times New Roman" w:eastAsia="Calibri" w:hAnsi="Times New Roman" w:cs="Times New Roman"/>
          <w:b/>
          <w:sz w:val="24"/>
          <w:szCs w:val="24"/>
        </w:rPr>
        <w:t xml:space="preserve"> o Działalności Gospodarczej</w:t>
      </w:r>
      <w:r w:rsidRPr="00833AC5">
        <w:rPr>
          <w:rFonts w:ascii="Times New Roman" w:eastAsia="Calibri" w:hAnsi="Times New Roman" w:cs="Times New Roman"/>
          <w:sz w:val="24"/>
          <w:szCs w:val="24"/>
        </w:rPr>
        <w:t xml:space="preserve">, w  zakresie  art.  109 </w:t>
      </w:r>
      <w:r w:rsidR="00BE75B9">
        <w:rPr>
          <w:rFonts w:ascii="Times New Roman" w:eastAsia="Calibri" w:hAnsi="Times New Roman" w:cs="Times New Roman"/>
          <w:sz w:val="24"/>
          <w:szCs w:val="24"/>
        </w:rPr>
        <w:br/>
      </w:r>
      <w:r w:rsidRPr="00833AC5">
        <w:rPr>
          <w:rFonts w:ascii="Times New Roman" w:eastAsia="Calibri" w:hAnsi="Times New Roman" w:cs="Times New Roman"/>
          <w:sz w:val="24"/>
          <w:szCs w:val="24"/>
        </w:rPr>
        <w:t xml:space="preserve">ust.  1  pkt  4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sporządzonych nie wcześniej niż </w:t>
      </w:r>
      <w:r w:rsidRPr="00833AC5">
        <w:rPr>
          <w:rFonts w:ascii="Times New Roman" w:eastAsia="Calibri" w:hAnsi="Times New Roman" w:cs="Times New Roman"/>
          <w:b/>
          <w:sz w:val="24"/>
          <w:szCs w:val="24"/>
        </w:rPr>
        <w:t>3 miesiące</w:t>
      </w:r>
      <w:r w:rsidRPr="00833AC5">
        <w:rPr>
          <w:rFonts w:ascii="Times New Roman" w:eastAsia="Calibri" w:hAnsi="Times New Roman" w:cs="Times New Roman"/>
          <w:sz w:val="24"/>
          <w:szCs w:val="24"/>
        </w:rPr>
        <w:t xml:space="preserve"> przed jej złożeniem, jeżeli odrębne przepisy wymagają wpisu do rejestru lub ewidencji;</w:t>
      </w:r>
    </w:p>
    <w:p w:rsidR="00833AC5" w:rsidRPr="00833AC5" w:rsidRDefault="00833AC5" w:rsidP="00826239">
      <w:pPr>
        <w:numPr>
          <w:ilvl w:val="0"/>
          <w:numId w:val="12"/>
        </w:numPr>
        <w:spacing w:after="60" w:line="240" w:lineRule="auto"/>
        <w:ind w:left="993" w:hanging="284"/>
        <w:jc w:val="both"/>
        <w:rPr>
          <w:rFonts w:ascii="Times New Roman" w:eastAsia="Calibri" w:hAnsi="Times New Roman" w:cs="Times New Roman"/>
          <w:sz w:val="20"/>
          <w:szCs w:val="20"/>
        </w:rPr>
      </w:pPr>
      <w:r w:rsidRPr="00833AC5">
        <w:rPr>
          <w:rFonts w:ascii="Times New Roman" w:eastAsia="Calibri" w:hAnsi="Times New Roman" w:cs="Times New Roman"/>
          <w:sz w:val="24"/>
        </w:rPr>
        <w:t xml:space="preserve">oświadczenia Wykonawcy o </w:t>
      </w:r>
      <w:r w:rsidRPr="00833AC5">
        <w:rPr>
          <w:rFonts w:ascii="Times New Roman" w:eastAsia="Calibri" w:hAnsi="Times New Roman" w:cs="Times New Roman"/>
          <w:b/>
          <w:sz w:val="24"/>
        </w:rPr>
        <w:t>ak</w:t>
      </w:r>
      <w:r w:rsidR="00BE75B9">
        <w:rPr>
          <w:rFonts w:ascii="Times New Roman" w:eastAsia="Calibri" w:hAnsi="Times New Roman" w:cs="Times New Roman"/>
          <w:b/>
          <w:sz w:val="24"/>
        </w:rPr>
        <w:t>tualności informacji zawartych</w:t>
      </w:r>
      <w:r w:rsidR="00BE75B9">
        <w:rPr>
          <w:rFonts w:ascii="Times New Roman" w:eastAsia="Calibri" w:hAnsi="Times New Roman" w:cs="Times New Roman"/>
          <w:b/>
          <w:sz w:val="24"/>
        </w:rPr>
        <w:br/>
      </w:r>
      <w:r w:rsidRPr="00833AC5">
        <w:rPr>
          <w:rFonts w:ascii="Times New Roman" w:eastAsia="Calibri" w:hAnsi="Times New Roman" w:cs="Times New Roman"/>
          <w:b/>
          <w:sz w:val="24"/>
        </w:rPr>
        <w:t xml:space="preserve">w oświadczeniu, o którym mowa w art. 125 ust 1 ustawy </w:t>
      </w:r>
      <w:proofErr w:type="spellStart"/>
      <w:r w:rsidRPr="00833AC5">
        <w:rPr>
          <w:rFonts w:ascii="Times New Roman" w:eastAsia="Calibri" w:hAnsi="Times New Roman" w:cs="Times New Roman"/>
          <w:b/>
          <w:sz w:val="24"/>
        </w:rPr>
        <w:t>Pzp</w:t>
      </w:r>
      <w:proofErr w:type="spellEnd"/>
      <w:r w:rsidRPr="00833AC5">
        <w:rPr>
          <w:rFonts w:ascii="Times New Roman" w:eastAsia="Calibri" w:hAnsi="Times New Roman" w:cs="Times New Roman"/>
          <w:sz w:val="24"/>
        </w:rPr>
        <w:t>, w zakresie podstaw wykluczenia z postępowania, o których mowa w:</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rPr>
      </w:pPr>
      <w:r w:rsidRPr="00833AC5">
        <w:rPr>
          <w:rFonts w:ascii="Times New Roman" w:eastAsia="Calibri" w:hAnsi="Times New Roman" w:cs="Times New Roman"/>
          <w:sz w:val="24"/>
        </w:rPr>
        <w:t xml:space="preserve">art. 108 ust. 1 pkt 3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rPr>
      </w:pPr>
      <w:r w:rsidRPr="00833AC5">
        <w:rPr>
          <w:rFonts w:ascii="Times New Roman" w:eastAsia="Calibri" w:hAnsi="Times New Roman" w:cs="Times New Roman"/>
          <w:sz w:val="24"/>
        </w:rPr>
        <w:t xml:space="preserve">art. 108 ust. 1 pkt 4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 dotyczących orzeczenia zakazu ubiegania się o zamówienie publiczne tytułem środka zapobiegawczego,</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rPr>
      </w:pPr>
      <w:r w:rsidRPr="00833AC5">
        <w:rPr>
          <w:rFonts w:ascii="Times New Roman" w:eastAsia="Calibri" w:hAnsi="Times New Roman" w:cs="Times New Roman"/>
          <w:sz w:val="24"/>
        </w:rPr>
        <w:lastRenderedPageBreak/>
        <w:t xml:space="preserve">art. 108 ust. 1 pkt 5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 dotyczących zawarcia z innymi Wykonawcami porozumienia mającego na celu zakłócenie konkurencji,</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rPr>
      </w:pPr>
      <w:r w:rsidRPr="00833AC5">
        <w:rPr>
          <w:rFonts w:ascii="Times New Roman" w:eastAsia="Calibri" w:hAnsi="Times New Roman" w:cs="Times New Roman"/>
          <w:sz w:val="24"/>
        </w:rPr>
        <w:t xml:space="preserve">art. 108 ust. 1 pkt 6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rPr>
      </w:pPr>
      <w:r w:rsidRPr="00833AC5">
        <w:rPr>
          <w:rFonts w:ascii="Times New Roman" w:eastAsia="Calibri" w:hAnsi="Times New Roman" w:cs="Times New Roman"/>
          <w:sz w:val="24"/>
        </w:rPr>
        <w:t xml:space="preserve">art. 109 ust. 1 pkt 1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 odnośnie do naruszenia obowiązków dotyczących płatności podatków i opłat lokalnych, o których mowa w ustawie z dnia 12 stycznia 1991 r. o podatkach i opłatach lokalnych (Dz. U. z 2019r. poz. 1170),</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szCs w:val="24"/>
        </w:rPr>
      </w:pPr>
      <w:r w:rsidRPr="00833AC5">
        <w:rPr>
          <w:rFonts w:ascii="Times New Roman" w:eastAsia="Arial" w:hAnsi="Times New Roman" w:cs="Times New Roman"/>
          <w:sz w:val="24"/>
          <w:szCs w:val="24"/>
        </w:rPr>
        <w:t xml:space="preserve">art. 109 ust. 1 pkt 2 lit. b ustawy </w:t>
      </w:r>
      <w:proofErr w:type="spellStart"/>
      <w:r w:rsidRPr="00833AC5">
        <w:rPr>
          <w:rFonts w:ascii="Times New Roman" w:eastAsia="Arial" w:hAnsi="Times New Roman" w:cs="Times New Roman"/>
          <w:sz w:val="24"/>
          <w:szCs w:val="24"/>
        </w:rPr>
        <w:t>Pzp</w:t>
      </w:r>
      <w:proofErr w:type="spellEnd"/>
      <w:r w:rsidRPr="00833AC5">
        <w:rPr>
          <w:rFonts w:ascii="Times New Roman" w:eastAsia="Arial" w:hAnsi="Times New Roman" w:cs="Times New Roman"/>
          <w:sz w:val="24"/>
          <w:szCs w:val="24"/>
        </w:rPr>
        <w:t>, dotyczących ukarania za wykroczenie, za które wymierzono karę ograniczenia wolności lub karę grzywny;</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rPr>
      </w:pPr>
      <w:r w:rsidRPr="00833AC5">
        <w:rPr>
          <w:rFonts w:ascii="Times New Roman" w:eastAsia="Calibri" w:hAnsi="Times New Roman" w:cs="Times New Roman"/>
          <w:sz w:val="24"/>
        </w:rPr>
        <w:t xml:space="preserve">art. 109 ust. 1 pkt 2 lit. c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w:t>
      </w:r>
    </w:p>
    <w:p w:rsidR="00833AC5" w:rsidRPr="00833AC5" w:rsidRDefault="00833AC5" w:rsidP="00826239">
      <w:pPr>
        <w:numPr>
          <w:ilvl w:val="0"/>
          <w:numId w:val="37"/>
        </w:numPr>
        <w:spacing w:after="120" w:line="240" w:lineRule="auto"/>
        <w:ind w:left="1276" w:hanging="283"/>
        <w:contextualSpacing/>
        <w:jc w:val="both"/>
        <w:rPr>
          <w:rFonts w:ascii="Times New Roman" w:eastAsia="Calibri" w:hAnsi="Times New Roman" w:cs="Times New Roman"/>
          <w:sz w:val="24"/>
        </w:rPr>
      </w:pPr>
      <w:r w:rsidRPr="00833AC5">
        <w:rPr>
          <w:rFonts w:ascii="Times New Roman" w:eastAsia="Calibri" w:hAnsi="Times New Roman" w:cs="Times New Roman"/>
          <w:sz w:val="24"/>
        </w:rPr>
        <w:t xml:space="preserve">art. 109 ust. 1 pkt 3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 dotyczących ukarania za wykroczenie, za które wymierzono karę ograniczenia wolności lub karę grzywny,</w:t>
      </w:r>
    </w:p>
    <w:p w:rsidR="00833AC5" w:rsidRPr="00833AC5" w:rsidRDefault="00833AC5" w:rsidP="00826239">
      <w:pPr>
        <w:numPr>
          <w:ilvl w:val="0"/>
          <w:numId w:val="37"/>
        </w:numPr>
        <w:spacing w:after="60" w:line="240" w:lineRule="auto"/>
        <w:ind w:left="1276" w:hanging="284"/>
        <w:contextualSpacing/>
        <w:jc w:val="both"/>
        <w:rPr>
          <w:rFonts w:ascii="Times New Roman" w:eastAsia="Calibri" w:hAnsi="Times New Roman" w:cs="Times New Roman"/>
          <w:sz w:val="24"/>
        </w:rPr>
      </w:pPr>
      <w:r w:rsidRPr="00833AC5">
        <w:rPr>
          <w:rFonts w:ascii="Times New Roman" w:eastAsia="Calibri" w:hAnsi="Times New Roman" w:cs="Times New Roman"/>
          <w:sz w:val="24"/>
        </w:rPr>
        <w:t xml:space="preserve">art. 109 ust.1 pkt 8 - 10 ustawy </w:t>
      </w:r>
      <w:proofErr w:type="spellStart"/>
      <w:r w:rsidRPr="00833AC5">
        <w:rPr>
          <w:rFonts w:ascii="Times New Roman" w:eastAsia="Calibri" w:hAnsi="Times New Roman" w:cs="Times New Roman"/>
          <w:sz w:val="24"/>
        </w:rPr>
        <w:t>Pzp</w:t>
      </w:r>
      <w:proofErr w:type="spellEnd"/>
      <w:r w:rsidRPr="00833AC5">
        <w:rPr>
          <w:rFonts w:ascii="Times New Roman" w:eastAsia="Calibri" w:hAnsi="Times New Roman" w:cs="Times New Roman"/>
          <w:sz w:val="24"/>
        </w:rPr>
        <w:t>.</w:t>
      </w:r>
    </w:p>
    <w:p w:rsidR="00833AC5" w:rsidRPr="00833AC5" w:rsidRDefault="00833AC5" w:rsidP="00833AC5">
      <w:pPr>
        <w:spacing w:before="120" w:after="0" w:line="240" w:lineRule="auto"/>
        <w:ind w:left="992"/>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Jeżeli Wykonawca ma siedzibę lub miejsce zamieszkania poza granicami Rzeczypospolitej Polskiej, zamiast :  </w:t>
      </w:r>
    </w:p>
    <w:p w:rsidR="00833AC5" w:rsidRPr="00833AC5" w:rsidRDefault="00833AC5" w:rsidP="00826239">
      <w:pPr>
        <w:numPr>
          <w:ilvl w:val="0"/>
          <w:numId w:val="41"/>
        </w:numPr>
        <w:spacing w:after="0" w:line="240" w:lineRule="auto"/>
        <w:ind w:left="1276" w:hanging="283"/>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b/>
          <w:sz w:val="24"/>
          <w:szCs w:val="24"/>
          <w:lang w:eastAsia="pl-PL"/>
        </w:rPr>
        <w:t>informacji z Krajowego Rejestru Karnego, o której mowa w pkt 1 lit. a)</w:t>
      </w:r>
      <w:r w:rsidRPr="00833AC5">
        <w:rPr>
          <w:rFonts w:ascii="Times New Roman" w:eastAsia="Times New Roman" w:hAnsi="Times New Roman" w:cs="Times New Roman"/>
          <w:sz w:val="24"/>
          <w:szCs w:val="24"/>
          <w:lang w:eastAsia="pl-PL"/>
        </w:rPr>
        <w:t>, składa informację z odpowiedniego rejestru, takiego jak rejestr sądowy albo, w przypadku braku takiego rejestru, inny równoważny dokument wydany przez właściwy organ sądowy lub a</w:t>
      </w:r>
      <w:r w:rsidR="00BE75B9">
        <w:rPr>
          <w:rFonts w:ascii="Times New Roman" w:eastAsia="Times New Roman" w:hAnsi="Times New Roman" w:cs="Times New Roman"/>
          <w:sz w:val="24"/>
          <w:szCs w:val="24"/>
          <w:lang w:eastAsia="pl-PL"/>
        </w:rPr>
        <w:t>dministracyjny kraju, w którym W</w:t>
      </w:r>
      <w:r w:rsidRPr="00833AC5">
        <w:rPr>
          <w:rFonts w:ascii="Times New Roman" w:eastAsia="Times New Roman" w:hAnsi="Times New Roman" w:cs="Times New Roman"/>
          <w:sz w:val="24"/>
          <w:szCs w:val="24"/>
          <w:lang w:eastAsia="pl-PL"/>
        </w:rPr>
        <w:t>ykonawca ma siedzibę lub miejsce zamieszkania, w zakresie o którym mowa w art. 108 ust. 1 pkt 1, 2 i 4, oraz w art. 109 ust. 1 pkt 2 lit. a i b oraz pkt 3 ustawy wystawioną nie wcześniej niż 6 miesięcy przed jej złożeniem;</w:t>
      </w:r>
    </w:p>
    <w:p w:rsidR="00833AC5" w:rsidRPr="00833AC5" w:rsidRDefault="00833AC5" w:rsidP="00826239">
      <w:pPr>
        <w:numPr>
          <w:ilvl w:val="0"/>
          <w:numId w:val="41"/>
        </w:numPr>
        <w:spacing w:after="0" w:line="240" w:lineRule="auto"/>
        <w:ind w:left="1276" w:hanging="283"/>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b/>
          <w:bCs/>
          <w:sz w:val="24"/>
          <w:szCs w:val="24"/>
          <w:lang w:eastAsia="pl-PL"/>
        </w:rPr>
        <w:t>zaświadczenia, naczelnika urzędu skarbowego, o którym mowa w pkt 1 lit. c)</w:t>
      </w:r>
      <w:r w:rsidRPr="00833AC5">
        <w:rPr>
          <w:rFonts w:ascii="Times New Roman" w:eastAsia="Times New Roman" w:hAnsi="Times New Roman" w:cs="Times New Roman"/>
          <w:sz w:val="24"/>
          <w:szCs w:val="24"/>
          <w:lang w:eastAsia="pl-PL"/>
        </w:rPr>
        <w:t xml:space="preserve">, </w:t>
      </w:r>
      <w:r w:rsidRPr="00833AC5">
        <w:rPr>
          <w:rFonts w:ascii="Times New Roman" w:eastAsia="Times New Roman" w:hAnsi="Times New Roman" w:cs="Times New Roman"/>
          <w:b/>
          <w:bCs/>
          <w:sz w:val="24"/>
          <w:szCs w:val="24"/>
          <w:lang w:eastAsia="pl-PL"/>
        </w:rPr>
        <w:t xml:space="preserve">zaświadczenia albo innego </w:t>
      </w:r>
      <w:r w:rsidR="00BE75B9">
        <w:rPr>
          <w:rFonts w:ascii="Times New Roman" w:eastAsia="Times New Roman" w:hAnsi="Times New Roman" w:cs="Times New Roman"/>
          <w:b/>
          <w:bCs/>
          <w:sz w:val="24"/>
          <w:szCs w:val="24"/>
          <w:lang w:eastAsia="pl-PL"/>
        </w:rPr>
        <w:t>dokumentu potwierdzającego, że W</w:t>
      </w:r>
      <w:r w:rsidRPr="00833AC5">
        <w:rPr>
          <w:rFonts w:ascii="Times New Roman" w:eastAsia="Times New Roman" w:hAnsi="Times New Roman" w:cs="Times New Roman"/>
          <w:b/>
          <w:bCs/>
          <w:sz w:val="24"/>
          <w:szCs w:val="24"/>
          <w:lang w:eastAsia="pl-PL"/>
        </w:rPr>
        <w:t>ykonawca nie zalega z opłacaniem składek na ubezpieczenia społeczne lub zdrowotne, o którym mowa w pkt 1 lit. d),</w:t>
      </w:r>
      <w:r w:rsidRPr="00833AC5">
        <w:rPr>
          <w:rFonts w:ascii="Times New Roman" w:eastAsia="Times New Roman" w:hAnsi="Times New Roman" w:cs="Times New Roman"/>
          <w:sz w:val="24"/>
          <w:szCs w:val="24"/>
          <w:lang w:eastAsia="pl-PL"/>
        </w:rPr>
        <w:t xml:space="preserve"> lub </w:t>
      </w:r>
      <w:r w:rsidRPr="00833AC5">
        <w:rPr>
          <w:rFonts w:ascii="Times New Roman" w:eastAsia="Times New Roman" w:hAnsi="Times New Roman" w:cs="Times New Roman"/>
          <w:b/>
          <w:bCs/>
          <w:sz w:val="24"/>
          <w:szCs w:val="24"/>
          <w:lang w:eastAsia="pl-PL"/>
        </w:rPr>
        <w:t>odpisu albo informacji z Krajowego Rejestru Sądowego lub z Centralnej Ewidencji i Informacji o Działalności Gospodarczej, o których mowa w pkt 1 lit. e)</w:t>
      </w:r>
      <w:r w:rsidRPr="00833AC5">
        <w:rPr>
          <w:rFonts w:ascii="Times New Roman" w:eastAsia="Times New Roman" w:hAnsi="Times New Roman" w:cs="Times New Roman"/>
          <w:sz w:val="24"/>
          <w:szCs w:val="24"/>
          <w:lang w:eastAsia="pl-PL"/>
        </w:rPr>
        <w:t xml:space="preserve"> – składa dokument lub dokument</w:t>
      </w:r>
      <w:r w:rsidR="00BE75B9">
        <w:rPr>
          <w:rFonts w:ascii="Times New Roman" w:eastAsia="Times New Roman" w:hAnsi="Times New Roman" w:cs="Times New Roman"/>
          <w:sz w:val="24"/>
          <w:szCs w:val="24"/>
          <w:lang w:eastAsia="pl-PL"/>
        </w:rPr>
        <w:t>y wystawione w kraju, w którym W</w:t>
      </w:r>
      <w:r w:rsidRPr="00833AC5">
        <w:rPr>
          <w:rFonts w:ascii="Times New Roman" w:eastAsia="Times New Roman" w:hAnsi="Times New Roman" w:cs="Times New Roman"/>
          <w:sz w:val="24"/>
          <w:szCs w:val="24"/>
          <w:lang w:eastAsia="pl-PL"/>
        </w:rPr>
        <w:t>ykonawca ma siedzibę lub miejsce zamieszkania, potwierdzające odpowiednio, że:</w:t>
      </w:r>
    </w:p>
    <w:p w:rsidR="00833AC5" w:rsidRPr="00833AC5" w:rsidRDefault="00833AC5" w:rsidP="00826239">
      <w:pPr>
        <w:numPr>
          <w:ilvl w:val="0"/>
          <w:numId w:val="31"/>
        </w:numPr>
        <w:spacing w:after="0" w:line="240" w:lineRule="auto"/>
        <w:ind w:left="1560" w:right="-16" w:hanging="284"/>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nie naruszył obowiązków dotyczących płatności podatków, opłat, lub składek na ubezpieczenie społeczne lub zdrowotne,</w:t>
      </w:r>
    </w:p>
    <w:p w:rsidR="00833AC5" w:rsidRPr="00833AC5" w:rsidRDefault="00833AC5" w:rsidP="00826239">
      <w:pPr>
        <w:numPr>
          <w:ilvl w:val="0"/>
          <w:numId w:val="31"/>
        </w:numPr>
        <w:spacing w:after="0" w:line="240" w:lineRule="auto"/>
        <w:ind w:left="1560" w:right="-16" w:hanging="284"/>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5A4E6F">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w przepisach miejsca wszczęcia tej procedury.</w:t>
      </w:r>
    </w:p>
    <w:p w:rsidR="00833AC5" w:rsidRDefault="00833AC5" w:rsidP="00833AC5">
      <w:pPr>
        <w:tabs>
          <w:tab w:val="left" w:pos="1134"/>
        </w:tabs>
        <w:spacing w:after="120" w:line="240" w:lineRule="auto"/>
        <w:ind w:left="992"/>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wystawiony/-</w:t>
      </w:r>
      <w:proofErr w:type="spellStart"/>
      <w:r w:rsidRPr="00833AC5">
        <w:rPr>
          <w:rFonts w:ascii="Times New Roman" w:eastAsia="Times New Roman" w:hAnsi="Times New Roman" w:cs="Times New Roman"/>
          <w:sz w:val="24"/>
          <w:szCs w:val="24"/>
          <w:lang w:eastAsia="pl-PL"/>
        </w:rPr>
        <w:t>ne</w:t>
      </w:r>
      <w:proofErr w:type="spellEnd"/>
      <w:r w:rsidRPr="00833AC5">
        <w:rPr>
          <w:rFonts w:ascii="Times New Roman" w:eastAsia="Times New Roman" w:hAnsi="Times New Roman" w:cs="Times New Roman"/>
          <w:sz w:val="24"/>
          <w:szCs w:val="24"/>
          <w:lang w:eastAsia="pl-PL"/>
        </w:rPr>
        <w:t xml:space="preserve">  nie wcześniej niż </w:t>
      </w:r>
      <w:r w:rsidRPr="00833AC5">
        <w:rPr>
          <w:rFonts w:ascii="Times New Roman" w:eastAsia="Times New Roman" w:hAnsi="Times New Roman" w:cs="Times New Roman"/>
          <w:b/>
          <w:sz w:val="24"/>
          <w:szCs w:val="24"/>
          <w:lang w:eastAsia="pl-PL"/>
        </w:rPr>
        <w:t>3 miesiące</w:t>
      </w:r>
      <w:r w:rsidRPr="00833AC5">
        <w:rPr>
          <w:rFonts w:ascii="Times New Roman" w:eastAsia="Times New Roman" w:hAnsi="Times New Roman" w:cs="Times New Roman"/>
          <w:sz w:val="24"/>
          <w:szCs w:val="24"/>
          <w:lang w:eastAsia="pl-PL"/>
        </w:rPr>
        <w:t xml:space="preserve"> przed ich złożeniem.</w:t>
      </w:r>
    </w:p>
    <w:p w:rsidR="00471927" w:rsidRPr="00471927" w:rsidRDefault="00471927" w:rsidP="00833AC5">
      <w:pPr>
        <w:tabs>
          <w:tab w:val="left" w:pos="1134"/>
        </w:tabs>
        <w:spacing w:after="120" w:line="240" w:lineRule="auto"/>
        <w:ind w:left="992"/>
        <w:contextualSpacing/>
        <w:jc w:val="both"/>
        <w:rPr>
          <w:rFonts w:ascii="Times New Roman" w:eastAsia="Times New Roman" w:hAnsi="Times New Roman" w:cs="Times New Roman"/>
          <w:sz w:val="12"/>
          <w:szCs w:val="12"/>
          <w:lang w:eastAsia="pl-PL"/>
        </w:rPr>
      </w:pPr>
    </w:p>
    <w:p w:rsidR="00833AC5" w:rsidRPr="00833AC5" w:rsidRDefault="00833AC5" w:rsidP="00833AC5">
      <w:pPr>
        <w:spacing w:after="120" w:line="240" w:lineRule="auto"/>
        <w:ind w:left="993"/>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Jeżeli w kraju, w</w:t>
      </w:r>
      <w:r w:rsidR="00471927">
        <w:rPr>
          <w:rFonts w:ascii="Times New Roman" w:eastAsia="Times New Roman" w:hAnsi="Times New Roman" w:cs="Times New Roman"/>
          <w:sz w:val="24"/>
          <w:szCs w:val="24"/>
          <w:lang w:eastAsia="pl-PL"/>
        </w:rPr>
        <w:t xml:space="preserve"> którym W</w:t>
      </w:r>
      <w:r w:rsidRPr="00833AC5">
        <w:rPr>
          <w:rFonts w:ascii="Times New Roman" w:eastAsia="Times New Roman" w:hAnsi="Times New Roman" w:cs="Times New Roman"/>
          <w:sz w:val="24"/>
          <w:szCs w:val="24"/>
          <w:lang w:eastAsia="pl-PL"/>
        </w:rPr>
        <w:t>ykonawca ma siedzibę lub miejsce zamieszkania, nie wydaje się dokumentów, o których mowa powyżej  lub gdy dokumenty te nie odnoszą się do wszystkich przypadków, o których m</w:t>
      </w:r>
      <w:r w:rsidR="00252D78">
        <w:rPr>
          <w:rFonts w:ascii="Times New Roman" w:eastAsia="Times New Roman" w:hAnsi="Times New Roman" w:cs="Times New Roman"/>
          <w:sz w:val="24"/>
          <w:szCs w:val="24"/>
          <w:lang w:eastAsia="pl-PL"/>
        </w:rPr>
        <w:t xml:space="preserve">owa w art. 108 ust. 1 pkt 1, 2 </w:t>
      </w:r>
      <w:r w:rsidRPr="00833AC5">
        <w:rPr>
          <w:rFonts w:ascii="Times New Roman" w:eastAsia="Times New Roman" w:hAnsi="Times New Roman" w:cs="Times New Roman"/>
          <w:sz w:val="24"/>
          <w:szCs w:val="24"/>
          <w:lang w:eastAsia="pl-PL"/>
        </w:rPr>
        <w:t xml:space="preserve">i 4, art. 109 ust. 1 pkt 1, 2 lit. a i b oraz pkt 3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zastępuje się je odpowiednio w całości lub w części dokumentem zawiera</w:t>
      </w:r>
      <w:r w:rsidR="00471927">
        <w:rPr>
          <w:rFonts w:ascii="Times New Roman" w:eastAsia="Times New Roman" w:hAnsi="Times New Roman" w:cs="Times New Roman"/>
          <w:sz w:val="24"/>
          <w:szCs w:val="24"/>
          <w:lang w:eastAsia="pl-PL"/>
        </w:rPr>
        <w:t>jącym odpowiednio oświadczenie W</w:t>
      </w:r>
      <w:r w:rsidRPr="00833AC5">
        <w:rPr>
          <w:rFonts w:ascii="Times New Roman" w:eastAsia="Times New Roman" w:hAnsi="Times New Roman" w:cs="Times New Roman"/>
          <w:sz w:val="24"/>
          <w:szCs w:val="24"/>
          <w:lang w:eastAsia="pl-PL"/>
        </w:rPr>
        <w:t>ykonawcy, ze wskazaniem osoby albo osób uprawnionych do jego reprezentacji, lub oświadczenie osoby, której dokument miał dotyczyć, złożone pod przysięgą,</w:t>
      </w:r>
      <w:r w:rsidR="00471927">
        <w:rPr>
          <w:rFonts w:ascii="Times New Roman" w:eastAsia="Times New Roman" w:hAnsi="Times New Roman" w:cs="Times New Roman"/>
          <w:sz w:val="24"/>
          <w:szCs w:val="24"/>
          <w:lang w:eastAsia="pl-PL"/>
        </w:rPr>
        <w:t xml:space="preserve"> lub, jeżeli w kraju, w którym W</w:t>
      </w:r>
      <w:r w:rsidRPr="00833AC5">
        <w:rPr>
          <w:rFonts w:ascii="Times New Roman" w:eastAsia="Times New Roman" w:hAnsi="Times New Roman" w:cs="Times New Roman"/>
          <w:sz w:val="24"/>
          <w:szCs w:val="24"/>
          <w:lang w:eastAsia="pl-PL"/>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833AC5" w:rsidRPr="00833AC5" w:rsidRDefault="00833AC5" w:rsidP="00833AC5">
      <w:pPr>
        <w:spacing w:after="200" w:line="240" w:lineRule="auto"/>
        <w:ind w:left="993"/>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lastRenderedPageBreak/>
        <w:t>Powyższe zapisy (odnoszące się do Wy</w:t>
      </w:r>
      <w:r w:rsidRPr="00833AC5">
        <w:rPr>
          <w:rFonts w:ascii="Times New Roman" w:eastAsia="Times New Roman" w:hAnsi="Times New Roman" w:cs="Times New Roman"/>
          <w:sz w:val="24"/>
          <w:szCs w:val="24"/>
          <w:lang w:eastAsia="pl-PL"/>
        </w:rPr>
        <w:t xml:space="preserve">konawcy mającego siedzibę lub miejsce zamieszkania poza granicami Rzeczypospolitej Polskiej) </w:t>
      </w:r>
      <w:r w:rsidRPr="00833AC5">
        <w:rPr>
          <w:rFonts w:ascii="Times New Roman" w:eastAsia="Calibri" w:hAnsi="Times New Roman" w:cs="Times New Roman"/>
          <w:sz w:val="24"/>
          <w:szCs w:val="24"/>
        </w:rPr>
        <w:t xml:space="preserve">stosuje się odpowiednio do podmiotów udostępniających zasoby na zasadach określonych w art. 118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oraz podwykonawców niebędących podmiotami udostępniającymi zasoby na tych zasadach, mających siedzibę lub miejsce zamieszkania poza terytorium Rzeczypospolitej Polskiej.</w:t>
      </w:r>
    </w:p>
    <w:p w:rsidR="00833AC5" w:rsidRPr="00316819" w:rsidRDefault="00833AC5" w:rsidP="00826239">
      <w:pPr>
        <w:numPr>
          <w:ilvl w:val="0"/>
          <w:numId w:val="43"/>
        </w:numPr>
        <w:spacing w:after="0" w:line="240" w:lineRule="auto"/>
        <w:ind w:left="993" w:hanging="284"/>
        <w:jc w:val="both"/>
        <w:rPr>
          <w:rFonts w:ascii="Times New Roman" w:eastAsia="Times New Roman" w:hAnsi="Times New Roman" w:cs="Times New Roman"/>
          <w:b/>
          <w:bCs/>
          <w:color w:val="000000" w:themeColor="text1"/>
          <w:sz w:val="24"/>
          <w:szCs w:val="24"/>
          <w:lang w:eastAsia="pl-PL"/>
        </w:rPr>
      </w:pPr>
      <w:r w:rsidRPr="00833AC5">
        <w:rPr>
          <w:rFonts w:ascii="Times New Roman" w:eastAsia="Times New Roman" w:hAnsi="Times New Roman" w:cs="Times New Roman"/>
          <w:b/>
          <w:bCs/>
          <w:sz w:val="24"/>
          <w:szCs w:val="24"/>
          <w:lang w:eastAsia="pl-PL"/>
        </w:rPr>
        <w:t>informacji banku lub spółdzielczej kasy oszczędnościowo-kredytowej</w:t>
      </w:r>
      <w:r w:rsidRPr="00833AC5">
        <w:rPr>
          <w:rFonts w:ascii="Times New Roman" w:eastAsia="Times New Roman" w:hAnsi="Times New Roman" w:cs="Times New Roman"/>
          <w:sz w:val="24"/>
          <w:szCs w:val="24"/>
          <w:lang w:eastAsia="pl-PL"/>
        </w:rPr>
        <w:t xml:space="preserve"> potwierdzającej </w:t>
      </w:r>
      <w:r w:rsidRPr="00316819">
        <w:rPr>
          <w:rFonts w:ascii="Times New Roman" w:eastAsia="Times New Roman" w:hAnsi="Times New Roman" w:cs="Times New Roman"/>
          <w:color w:val="000000" w:themeColor="text1"/>
          <w:sz w:val="24"/>
          <w:szCs w:val="24"/>
          <w:lang w:eastAsia="pl-PL"/>
        </w:rPr>
        <w:t>wysokość posiadanych środków fina</w:t>
      </w:r>
      <w:r w:rsidR="00471927">
        <w:rPr>
          <w:rFonts w:ascii="Times New Roman" w:eastAsia="Times New Roman" w:hAnsi="Times New Roman" w:cs="Times New Roman"/>
          <w:color w:val="000000" w:themeColor="text1"/>
          <w:sz w:val="24"/>
          <w:szCs w:val="24"/>
          <w:lang w:eastAsia="pl-PL"/>
        </w:rPr>
        <w:t>nsowych lub zdolność kredytową W</w:t>
      </w:r>
      <w:r w:rsidRPr="00316819">
        <w:rPr>
          <w:rFonts w:ascii="Times New Roman" w:eastAsia="Times New Roman" w:hAnsi="Times New Roman" w:cs="Times New Roman"/>
          <w:color w:val="000000" w:themeColor="text1"/>
          <w:sz w:val="24"/>
          <w:szCs w:val="24"/>
          <w:lang w:eastAsia="pl-PL"/>
        </w:rPr>
        <w:t xml:space="preserve">ykonawcy, w okresie nie wcześniejszym niż </w:t>
      </w:r>
      <w:r w:rsidRPr="00316819">
        <w:rPr>
          <w:rFonts w:ascii="Times New Roman" w:eastAsia="Times New Roman" w:hAnsi="Times New Roman" w:cs="Times New Roman"/>
          <w:b/>
          <w:bCs/>
          <w:color w:val="000000" w:themeColor="text1"/>
          <w:sz w:val="24"/>
          <w:szCs w:val="24"/>
          <w:lang w:eastAsia="pl-PL"/>
        </w:rPr>
        <w:t>3 miesiące przed jej złożeniem.</w:t>
      </w:r>
    </w:p>
    <w:p w:rsidR="00833AC5" w:rsidRPr="00833AC5" w:rsidRDefault="00833AC5" w:rsidP="00833AC5">
      <w:pPr>
        <w:spacing w:after="60" w:line="240" w:lineRule="auto"/>
        <w:ind w:left="992"/>
        <w:jc w:val="both"/>
        <w:rPr>
          <w:rFonts w:ascii="Times New Roman" w:eastAsia="Times New Roman" w:hAnsi="Times New Roman" w:cs="Times New Roman"/>
          <w:sz w:val="24"/>
          <w:szCs w:val="24"/>
          <w:lang w:eastAsia="pl-PL"/>
        </w:rPr>
      </w:pPr>
      <w:r w:rsidRPr="00316819">
        <w:rPr>
          <w:rFonts w:ascii="Times New Roman" w:eastAsia="Times New Roman" w:hAnsi="Times New Roman" w:cs="Times New Roman"/>
          <w:color w:val="000000" w:themeColor="text1"/>
          <w:sz w:val="24"/>
          <w:szCs w:val="24"/>
          <w:lang w:eastAsia="pl-PL"/>
        </w:rPr>
        <w:t>J</w:t>
      </w:r>
      <w:r w:rsidR="00471927">
        <w:rPr>
          <w:rFonts w:ascii="Times New Roman" w:eastAsia="Times New Roman" w:hAnsi="Times New Roman" w:cs="Times New Roman"/>
          <w:color w:val="000000" w:themeColor="text1"/>
          <w:sz w:val="24"/>
          <w:szCs w:val="24"/>
          <w:lang w:eastAsia="pl-PL"/>
        </w:rPr>
        <w:t>eżeli z uzasadnionej przyczyny W</w:t>
      </w:r>
      <w:r w:rsidRPr="00316819">
        <w:rPr>
          <w:rFonts w:ascii="Times New Roman" w:eastAsia="Times New Roman" w:hAnsi="Times New Roman" w:cs="Times New Roman"/>
          <w:color w:val="000000" w:themeColor="text1"/>
          <w:sz w:val="24"/>
          <w:szCs w:val="24"/>
          <w:lang w:eastAsia="pl-PL"/>
        </w:rPr>
        <w:t xml:space="preserve">ykonawca nie może złożyć powyższej informacji, składa inny podmiotowy </w:t>
      </w:r>
      <w:r w:rsidRPr="00833AC5">
        <w:rPr>
          <w:rFonts w:ascii="Times New Roman" w:eastAsia="Times New Roman" w:hAnsi="Times New Roman" w:cs="Times New Roman"/>
          <w:sz w:val="24"/>
          <w:szCs w:val="24"/>
          <w:lang w:eastAsia="pl-PL"/>
        </w:rPr>
        <w:t>środek dowodowy, który w wystarczający sposób potwier</w:t>
      </w:r>
      <w:r w:rsidR="00471927">
        <w:rPr>
          <w:rFonts w:ascii="Times New Roman" w:eastAsia="Times New Roman" w:hAnsi="Times New Roman" w:cs="Times New Roman"/>
          <w:sz w:val="24"/>
          <w:szCs w:val="24"/>
          <w:lang w:eastAsia="pl-PL"/>
        </w:rPr>
        <w:t>dza spełnianie opisanego przez z</w:t>
      </w:r>
      <w:r w:rsidRPr="00833AC5">
        <w:rPr>
          <w:rFonts w:ascii="Times New Roman" w:eastAsia="Times New Roman" w:hAnsi="Times New Roman" w:cs="Times New Roman"/>
          <w:sz w:val="24"/>
          <w:szCs w:val="24"/>
          <w:lang w:eastAsia="pl-PL"/>
        </w:rPr>
        <w:t>amawiającego warunku udziału w postępowaniu dotyczącego sytuacji finansowej.</w:t>
      </w:r>
    </w:p>
    <w:p w:rsidR="00833AC5" w:rsidRPr="00833AC5" w:rsidRDefault="00833AC5" w:rsidP="00833AC5">
      <w:pPr>
        <w:spacing w:after="120" w:line="240" w:lineRule="auto"/>
        <w:ind w:left="992"/>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Powyższy podmiotowy środek dowodowy ma potwierdzać spełnienie warunku udziału w postępowaniu dotyczącego sytuacji finansowej określonego </w:t>
      </w:r>
      <w:r w:rsidR="00252D78">
        <w:rPr>
          <w:rFonts w:ascii="Times New Roman" w:eastAsia="Times New Roman" w:hAnsi="Times New Roman" w:cs="Times New Roman"/>
          <w:sz w:val="24"/>
          <w:szCs w:val="24"/>
          <w:lang w:eastAsia="pl-PL"/>
        </w:rPr>
        <w:br/>
      </w:r>
      <w:r w:rsidR="00471927">
        <w:rPr>
          <w:rFonts w:ascii="Times New Roman" w:eastAsia="Times New Roman" w:hAnsi="Times New Roman" w:cs="Times New Roman"/>
          <w:sz w:val="24"/>
          <w:szCs w:val="24"/>
          <w:lang w:eastAsia="pl-PL"/>
        </w:rPr>
        <w:t xml:space="preserve">w  rozdziale VI pkt 1 </w:t>
      </w:r>
      <w:proofErr w:type="spellStart"/>
      <w:r w:rsidR="00471927">
        <w:rPr>
          <w:rFonts w:ascii="Times New Roman" w:eastAsia="Times New Roman" w:hAnsi="Times New Roman" w:cs="Times New Roman"/>
          <w:sz w:val="24"/>
          <w:szCs w:val="24"/>
          <w:lang w:eastAsia="pl-PL"/>
        </w:rPr>
        <w:t>ppkt</w:t>
      </w:r>
      <w:proofErr w:type="spellEnd"/>
      <w:r w:rsidR="00471927">
        <w:rPr>
          <w:rFonts w:ascii="Times New Roman" w:eastAsia="Times New Roman" w:hAnsi="Times New Roman" w:cs="Times New Roman"/>
          <w:sz w:val="24"/>
          <w:szCs w:val="24"/>
          <w:lang w:eastAsia="pl-PL"/>
        </w:rPr>
        <w:t xml:space="preserve"> 2)</w:t>
      </w:r>
      <w:r w:rsidRPr="00833AC5">
        <w:rPr>
          <w:rFonts w:ascii="Times New Roman" w:eastAsia="Times New Roman" w:hAnsi="Times New Roman" w:cs="Times New Roman"/>
          <w:sz w:val="24"/>
          <w:szCs w:val="24"/>
          <w:lang w:eastAsia="pl-PL"/>
        </w:rPr>
        <w:t xml:space="preserve"> niniejszej SWZ.</w:t>
      </w:r>
    </w:p>
    <w:p w:rsidR="00833AC5" w:rsidRPr="00833AC5" w:rsidRDefault="00833AC5" w:rsidP="00826239">
      <w:pPr>
        <w:numPr>
          <w:ilvl w:val="3"/>
          <w:numId w:val="36"/>
        </w:numPr>
        <w:tabs>
          <w:tab w:val="clear" w:pos="360"/>
          <w:tab w:val="num" w:pos="851"/>
        </w:tabs>
        <w:autoSpaceDE w:val="0"/>
        <w:autoSpaceDN w:val="0"/>
        <w:adjustRightInd w:val="0"/>
        <w:spacing w:after="0" w:line="240" w:lineRule="auto"/>
        <w:ind w:left="851" w:hanging="425"/>
        <w:jc w:val="both"/>
        <w:rPr>
          <w:rFonts w:ascii="Times New Roman" w:eastAsia="Times New Roman" w:hAnsi="Times New Roman" w:cs="Calibri"/>
          <w:sz w:val="24"/>
          <w:szCs w:val="24"/>
          <w:lang w:eastAsia="pl-PL"/>
        </w:rPr>
      </w:pPr>
      <w:r w:rsidRPr="00833AC5">
        <w:rPr>
          <w:rFonts w:ascii="Times New Roman" w:eastAsia="Times New Roman" w:hAnsi="Times New Roman" w:cs="Calibri"/>
          <w:sz w:val="24"/>
          <w:szCs w:val="24"/>
          <w:lang w:eastAsia="pl-PL"/>
        </w:rPr>
        <w:t>Wezwanie o którym mo</w:t>
      </w:r>
      <w:r w:rsidR="00471927">
        <w:rPr>
          <w:rFonts w:ascii="Times New Roman" w:eastAsia="Times New Roman" w:hAnsi="Times New Roman" w:cs="Calibri"/>
          <w:sz w:val="24"/>
          <w:szCs w:val="24"/>
          <w:lang w:eastAsia="pl-PL"/>
        </w:rPr>
        <w:t>wa w pkt 1 zostanie przekazane W</w:t>
      </w:r>
      <w:r w:rsidRPr="00833AC5">
        <w:rPr>
          <w:rFonts w:ascii="Times New Roman" w:eastAsia="Times New Roman" w:hAnsi="Times New Roman" w:cs="Calibri"/>
          <w:sz w:val="24"/>
          <w:szCs w:val="24"/>
          <w:lang w:eastAsia="pl-PL"/>
        </w:rPr>
        <w:t>ykonawcy przy użyciu środka komunikacji el</w:t>
      </w:r>
      <w:r w:rsidR="00471927">
        <w:rPr>
          <w:rFonts w:ascii="Times New Roman" w:eastAsia="Times New Roman" w:hAnsi="Times New Roman" w:cs="Calibri"/>
          <w:sz w:val="24"/>
          <w:szCs w:val="24"/>
          <w:lang w:eastAsia="pl-PL"/>
        </w:rPr>
        <w:t>ektronicznej, wskazanego przez z</w:t>
      </w:r>
      <w:r w:rsidRPr="00833AC5">
        <w:rPr>
          <w:rFonts w:ascii="Times New Roman" w:eastAsia="Times New Roman" w:hAnsi="Times New Roman" w:cs="Calibri"/>
          <w:sz w:val="24"/>
          <w:szCs w:val="24"/>
          <w:lang w:eastAsia="pl-PL"/>
        </w:rPr>
        <w:t>amawiającego.</w:t>
      </w:r>
    </w:p>
    <w:p w:rsidR="00833AC5" w:rsidRPr="00833AC5" w:rsidRDefault="00833AC5" w:rsidP="00826239">
      <w:pPr>
        <w:numPr>
          <w:ilvl w:val="3"/>
          <w:numId w:val="36"/>
        </w:numPr>
        <w:tabs>
          <w:tab w:val="clear" w:pos="360"/>
          <w:tab w:val="num" w:pos="851"/>
        </w:tabs>
        <w:autoSpaceDE w:val="0"/>
        <w:autoSpaceDN w:val="0"/>
        <w:adjustRightInd w:val="0"/>
        <w:spacing w:after="0" w:line="240" w:lineRule="auto"/>
        <w:ind w:left="851" w:hanging="425"/>
        <w:jc w:val="both"/>
        <w:rPr>
          <w:rFonts w:ascii="Times New Roman" w:eastAsia="Times New Roman" w:hAnsi="Times New Roman" w:cs="Calibri"/>
          <w:color w:val="FF0000"/>
          <w:sz w:val="24"/>
          <w:szCs w:val="24"/>
          <w:lang w:eastAsia="pl-PL"/>
        </w:rPr>
      </w:pPr>
      <w:r w:rsidRPr="00833AC5">
        <w:rPr>
          <w:rFonts w:ascii="Times New Roman" w:eastAsia="Times New Roman" w:hAnsi="Times New Roman" w:cs="Calibri"/>
          <w:sz w:val="24"/>
          <w:szCs w:val="24"/>
          <w:lang w:eastAsia="pl-PL"/>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w:t>
      </w:r>
      <w:r w:rsidR="00471927">
        <w:rPr>
          <w:rFonts w:ascii="Times New Roman" w:eastAsia="Times New Roman" w:hAnsi="Times New Roman" w:cs="Calibri"/>
          <w:sz w:val="24"/>
          <w:szCs w:val="24"/>
          <w:u w:val="single"/>
          <w:lang w:eastAsia="pl-PL"/>
        </w:rPr>
        <w:t>o ile w</w:t>
      </w:r>
      <w:r w:rsidRPr="00F92C31">
        <w:rPr>
          <w:rFonts w:ascii="Times New Roman" w:eastAsia="Times New Roman" w:hAnsi="Times New Roman" w:cs="Calibri"/>
          <w:sz w:val="24"/>
          <w:szCs w:val="24"/>
          <w:u w:val="single"/>
          <w:lang w:eastAsia="pl-PL"/>
        </w:rPr>
        <w:t>ykonawca wskaże w jednolitym dokumencie dane umożliwiające dostęp do tych środków</w:t>
      </w:r>
      <w:r w:rsidRPr="00833AC5">
        <w:rPr>
          <w:rFonts w:ascii="Times New Roman" w:eastAsia="Times New Roman" w:hAnsi="Times New Roman" w:cs="Calibri"/>
          <w:sz w:val="24"/>
          <w:szCs w:val="24"/>
          <w:lang w:eastAsia="pl-PL"/>
        </w:rPr>
        <w:t xml:space="preserve">, bądź w przypadku gdy podmiotowym środkiem dowodowym jest oświadczenie, którego treść odpowiada zakresowi oświadczenia, o którym mowa w art. 125 ust. 1 ustawy </w:t>
      </w:r>
      <w:proofErr w:type="spellStart"/>
      <w:r w:rsidRPr="00833AC5">
        <w:rPr>
          <w:rFonts w:ascii="Times New Roman" w:eastAsia="Times New Roman" w:hAnsi="Times New Roman" w:cs="Calibri"/>
          <w:sz w:val="24"/>
          <w:szCs w:val="24"/>
          <w:lang w:eastAsia="pl-PL"/>
        </w:rPr>
        <w:t>Pzp</w:t>
      </w:r>
      <w:proofErr w:type="spellEnd"/>
      <w:r w:rsidRPr="00833AC5">
        <w:rPr>
          <w:rFonts w:ascii="Times New Roman" w:eastAsia="Times New Roman" w:hAnsi="Times New Roman" w:cs="Calibri"/>
          <w:sz w:val="24"/>
          <w:szCs w:val="24"/>
          <w:lang w:eastAsia="pl-PL"/>
        </w:rPr>
        <w:t>.</w:t>
      </w:r>
    </w:p>
    <w:p w:rsidR="00833AC5" w:rsidRPr="00F92C31" w:rsidRDefault="00833AC5" w:rsidP="00826239">
      <w:pPr>
        <w:numPr>
          <w:ilvl w:val="3"/>
          <w:numId w:val="36"/>
        </w:numPr>
        <w:tabs>
          <w:tab w:val="clear" w:pos="360"/>
          <w:tab w:val="num" w:pos="851"/>
        </w:tabs>
        <w:autoSpaceDE w:val="0"/>
        <w:autoSpaceDN w:val="0"/>
        <w:adjustRightInd w:val="0"/>
        <w:spacing w:after="0" w:line="240" w:lineRule="auto"/>
        <w:ind w:left="851" w:hanging="425"/>
        <w:jc w:val="both"/>
        <w:rPr>
          <w:rFonts w:ascii="Times New Roman" w:eastAsia="Times New Roman" w:hAnsi="Times New Roman" w:cs="Calibri"/>
          <w:color w:val="FF0000"/>
          <w:sz w:val="24"/>
          <w:szCs w:val="24"/>
          <w:u w:val="single"/>
          <w:lang w:eastAsia="pl-PL"/>
        </w:rPr>
      </w:pPr>
      <w:r w:rsidRPr="00833AC5">
        <w:rPr>
          <w:rFonts w:ascii="Times New Roman" w:eastAsia="Times New Roman" w:hAnsi="Times New Roman" w:cs="Calibri"/>
          <w:sz w:val="24"/>
          <w:szCs w:val="24"/>
          <w:lang w:eastAsia="pl-PL"/>
        </w:rPr>
        <w:t>Wykonawca nie jest zobowiązany do złożenia podmioto</w:t>
      </w:r>
      <w:r w:rsidR="00471927">
        <w:rPr>
          <w:rFonts w:ascii="Times New Roman" w:eastAsia="Times New Roman" w:hAnsi="Times New Roman" w:cs="Calibri"/>
          <w:sz w:val="24"/>
          <w:szCs w:val="24"/>
          <w:lang w:eastAsia="pl-PL"/>
        </w:rPr>
        <w:t>wych środków dowodowych, które z</w:t>
      </w:r>
      <w:r w:rsidRPr="00833AC5">
        <w:rPr>
          <w:rFonts w:ascii="Times New Roman" w:eastAsia="Times New Roman" w:hAnsi="Times New Roman" w:cs="Calibri"/>
          <w:sz w:val="24"/>
          <w:szCs w:val="24"/>
          <w:lang w:eastAsia="pl-PL"/>
        </w:rPr>
        <w:t xml:space="preserve">amawiający posiada, </w:t>
      </w:r>
      <w:r w:rsidR="00471927">
        <w:rPr>
          <w:rFonts w:ascii="Times New Roman" w:eastAsia="Times New Roman" w:hAnsi="Times New Roman" w:cs="Calibri"/>
          <w:sz w:val="24"/>
          <w:szCs w:val="24"/>
          <w:u w:val="single"/>
          <w:lang w:eastAsia="pl-PL"/>
        </w:rPr>
        <w:t>jeżeli w</w:t>
      </w:r>
      <w:r w:rsidRPr="00F92C31">
        <w:rPr>
          <w:rFonts w:ascii="Times New Roman" w:eastAsia="Times New Roman" w:hAnsi="Times New Roman" w:cs="Calibri"/>
          <w:sz w:val="24"/>
          <w:szCs w:val="24"/>
          <w:u w:val="single"/>
          <w:lang w:eastAsia="pl-PL"/>
        </w:rPr>
        <w:t>ykonawca wskaże te środki oraz potwierdzi ich prawidłowość i aktualność.</w:t>
      </w:r>
    </w:p>
    <w:p w:rsidR="00833AC5" w:rsidRPr="00833AC5" w:rsidRDefault="00833AC5" w:rsidP="00826239">
      <w:pPr>
        <w:numPr>
          <w:ilvl w:val="3"/>
          <w:numId w:val="36"/>
        </w:numPr>
        <w:tabs>
          <w:tab w:val="clear" w:pos="360"/>
          <w:tab w:val="num" w:pos="851"/>
        </w:tabs>
        <w:autoSpaceDE w:val="0"/>
        <w:autoSpaceDN w:val="0"/>
        <w:adjustRightInd w:val="0"/>
        <w:spacing w:after="0" w:line="240" w:lineRule="auto"/>
        <w:ind w:left="851" w:hanging="425"/>
        <w:jc w:val="both"/>
        <w:rPr>
          <w:rFonts w:ascii="Times New Roman" w:eastAsia="Times New Roman" w:hAnsi="Times New Roman" w:cs="Calibri"/>
          <w:sz w:val="24"/>
          <w:szCs w:val="24"/>
          <w:lang w:eastAsia="pl-PL"/>
        </w:rPr>
      </w:pPr>
      <w:r w:rsidRPr="00833AC5">
        <w:rPr>
          <w:rFonts w:ascii="Times New Roman" w:eastAsia="DejaVu Sans" w:hAnsi="Times New Roman" w:cs="Times New Roman"/>
          <w:sz w:val="24"/>
          <w:szCs w:val="24"/>
          <w:lang w:eastAsia="zh-CN" w:bidi="hi-IN"/>
        </w:rPr>
        <w:t xml:space="preserve">W zakresie nieuregulowanym w niniejszej SWZ, zastosowanie mają przepisy Rozporządzenia Ministra Rozwoju, Pracy i Technologii z dnia 23 grudnia 2020 r. </w:t>
      </w:r>
      <w:r w:rsidRPr="00833AC5">
        <w:rPr>
          <w:rFonts w:ascii="Times New Roman" w:eastAsia="DejaVu Sans" w:hAnsi="Times New Roman" w:cs="Times New Roman"/>
          <w:sz w:val="24"/>
          <w:szCs w:val="24"/>
          <w:lang w:eastAsia="zh-CN" w:bidi="hi-IN"/>
        </w:rPr>
        <w:br/>
        <w:t xml:space="preserve">w sprawie podmiotowych środków dowodowych oraz innych dokumentów lub oświadczeń, jakich może żądać zamawiający od wykonawcy (Dz. U. z 2020 r., poz. 2415). </w:t>
      </w:r>
    </w:p>
    <w:p w:rsidR="00833AC5" w:rsidRPr="00833AC5" w:rsidRDefault="00833AC5" w:rsidP="00826239">
      <w:pPr>
        <w:numPr>
          <w:ilvl w:val="3"/>
          <w:numId w:val="36"/>
        </w:numPr>
        <w:tabs>
          <w:tab w:val="clear" w:pos="360"/>
          <w:tab w:val="num" w:pos="851"/>
        </w:tabs>
        <w:autoSpaceDE w:val="0"/>
        <w:autoSpaceDN w:val="0"/>
        <w:adjustRightInd w:val="0"/>
        <w:spacing w:after="0" w:line="240" w:lineRule="auto"/>
        <w:ind w:left="851" w:hanging="425"/>
        <w:jc w:val="both"/>
        <w:rPr>
          <w:rFonts w:ascii="Times New Roman" w:eastAsia="Times New Roman" w:hAnsi="Times New Roman" w:cs="Calibri"/>
          <w:sz w:val="24"/>
          <w:szCs w:val="24"/>
          <w:lang w:eastAsia="pl-PL"/>
        </w:rPr>
      </w:pPr>
      <w:r w:rsidRPr="00833AC5">
        <w:rPr>
          <w:rFonts w:ascii="Times New Roman" w:eastAsia="DejaVu Sans" w:hAnsi="Times New Roman" w:cs="Times New Roman"/>
          <w:sz w:val="24"/>
          <w:szCs w:val="24"/>
          <w:lang w:eastAsia="zh-CN" w:bidi="hi-IN"/>
        </w:rPr>
        <w:t xml:space="preserve">Podmiotowe środki dowodowe sporządza się i przekazuje w postępowaniu zgodnie z wymaganiami oraz w sposób określony w Rozporządzeniu Prezesa Rady Ministrów z dnia 30 grudnia 2020r. w sprawie sposobu sporządzania </w:t>
      </w:r>
      <w:r w:rsidR="00252D78">
        <w:rPr>
          <w:rFonts w:ascii="Times New Roman" w:eastAsia="DejaVu Sans" w:hAnsi="Times New Roman" w:cs="Times New Roman"/>
          <w:sz w:val="24"/>
          <w:szCs w:val="24"/>
          <w:lang w:eastAsia="zh-CN" w:bidi="hi-IN"/>
        </w:rPr>
        <w:br/>
      </w:r>
      <w:r w:rsidRPr="00833AC5">
        <w:rPr>
          <w:rFonts w:ascii="Times New Roman" w:eastAsia="DejaVu Sans" w:hAnsi="Times New Roman" w:cs="Times New Roman"/>
          <w:sz w:val="24"/>
          <w:szCs w:val="24"/>
          <w:lang w:eastAsia="zh-CN" w:bidi="hi-IN"/>
        </w:rPr>
        <w:t xml:space="preserve">i przekazywania informacji oraz wymagań technicznych dla dokumentów elektronicznych oraz środków komunikacji elektronicznej w postępowaniu o udzielenie zamówienia publicznego lub konkursie. </w:t>
      </w:r>
    </w:p>
    <w:p w:rsidR="00833AC5" w:rsidRPr="00833AC5" w:rsidRDefault="00833AC5" w:rsidP="00833AC5">
      <w:pPr>
        <w:autoSpaceDE w:val="0"/>
        <w:autoSpaceDN w:val="0"/>
        <w:adjustRightInd w:val="0"/>
        <w:spacing w:after="56" w:line="240" w:lineRule="auto"/>
        <w:jc w:val="both"/>
        <w:rPr>
          <w:rFonts w:ascii="Times New Roman" w:eastAsia="Times New Roman" w:hAnsi="Times New Roman" w:cs="Times New Roman"/>
          <w:sz w:val="24"/>
          <w:szCs w:val="24"/>
          <w:lang w:eastAsia="pl-PL"/>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Wspólne ubieganie się Wykonawców o zamówienie</w:t>
      </w:r>
    </w:p>
    <w:p w:rsidR="00833AC5" w:rsidRPr="00833AC5" w:rsidRDefault="00833AC5" w:rsidP="00826239">
      <w:pPr>
        <w:numPr>
          <w:ilvl w:val="0"/>
          <w:numId w:val="9"/>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Wykonawcy mogą wspólnie ubiegać się o udzielenie zamówienia w rozumieniu art. 58 ust. 1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Usta</w:t>
      </w:r>
      <w:r w:rsidR="00471927">
        <w:rPr>
          <w:rFonts w:ascii="Times New Roman" w:eastAsia="Times New Roman" w:hAnsi="Times New Roman" w:cs="Times New Roman"/>
          <w:sz w:val="24"/>
          <w:szCs w:val="24"/>
          <w:lang w:eastAsia="pl-PL"/>
        </w:rPr>
        <w:t xml:space="preserve">nawiają wówczas pełnomocnika do </w:t>
      </w:r>
      <w:r w:rsidRPr="00833AC5">
        <w:rPr>
          <w:rFonts w:ascii="Times New Roman" w:eastAsia="Times New Roman" w:hAnsi="Times New Roman" w:cs="Times New Roman"/>
          <w:sz w:val="24"/>
          <w:szCs w:val="24"/>
          <w:lang w:eastAsia="pl-PL"/>
        </w:rPr>
        <w:t xml:space="preserve">reprezentowania ich w postępowaniu o udzielenie zamówienia albo do reprezentowania w postępowaniu i zawarcia umowy w sprawie zamówienia publicznego. </w:t>
      </w:r>
    </w:p>
    <w:p w:rsidR="00833AC5" w:rsidRPr="00833AC5" w:rsidRDefault="00833AC5" w:rsidP="00826239">
      <w:pPr>
        <w:numPr>
          <w:ilvl w:val="0"/>
          <w:numId w:val="9"/>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lastRenderedPageBreak/>
        <w:t xml:space="preserve">Pełnomocnictwo lub inny dokument z którego treści będzie wynikało umocowanie ustanowionego pełnomocnika do reprezentowania </w:t>
      </w:r>
      <w:r w:rsidR="00471927">
        <w:rPr>
          <w:rFonts w:ascii="Times New Roman" w:eastAsia="Times New Roman" w:hAnsi="Times New Roman" w:cs="Times New Roman"/>
          <w:sz w:val="24"/>
          <w:szCs w:val="24"/>
          <w:u w:val="single"/>
          <w:lang w:eastAsia="pl-PL"/>
        </w:rPr>
        <w:t>każdego z tych W</w:t>
      </w:r>
      <w:r w:rsidRPr="00833AC5">
        <w:rPr>
          <w:rFonts w:ascii="Times New Roman" w:eastAsia="Times New Roman" w:hAnsi="Times New Roman" w:cs="Times New Roman"/>
          <w:sz w:val="24"/>
          <w:szCs w:val="24"/>
          <w:u w:val="single"/>
          <w:lang w:eastAsia="pl-PL"/>
        </w:rPr>
        <w:t xml:space="preserve">ykonawców </w:t>
      </w:r>
      <w:r w:rsidRPr="00833AC5">
        <w:rPr>
          <w:rFonts w:ascii="Times New Roman" w:eastAsia="Times New Roman" w:hAnsi="Times New Roman" w:cs="Times New Roman"/>
          <w:sz w:val="24"/>
          <w:szCs w:val="24"/>
          <w:lang w:eastAsia="pl-PL"/>
        </w:rPr>
        <w:t xml:space="preserve">w postępowaniu albo do reprezentowania w postępowaniu </w:t>
      </w:r>
      <w:r w:rsidR="00252D78">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i zawarcia</w:t>
      </w:r>
      <w:r w:rsidR="00471927">
        <w:rPr>
          <w:rFonts w:ascii="Times New Roman" w:eastAsia="Times New Roman" w:hAnsi="Times New Roman" w:cs="Times New Roman"/>
          <w:sz w:val="24"/>
          <w:szCs w:val="24"/>
          <w:lang w:eastAsia="pl-PL"/>
        </w:rPr>
        <w:t xml:space="preserve"> umowy W</w:t>
      </w:r>
      <w:r w:rsidRPr="00833AC5">
        <w:rPr>
          <w:rFonts w:ascii="Times New Roman" w:eastAsia="Times New Roman" w:hAnsi="Times New Roman" w:cs="Times New Roman"/>
          <w:sz w:val="24"/>
          <w:szCs w:val="24"/>
          <w:lang w:eastAsia="pl-PL"/>
        </w:rPr>
        <w:t xml:space="preserve">ykonawcy wspólnie ubiegający się o udzielenie zamówienia </w:t>
      </w:r>
      <w:r w:rsidRPr="00833AC5">
        <w:rPr>
          <w:rFonts w:ascii="Times New Roman" w:eastAsia="Times New Roman" w:hAnsi="Times New Roman" w:cs="Times New Roman"/>
          <w:b/>
          <w:bCs/>
          <w:sz w:val="24"/>
          <w:szCs w:val="24"/>
          <w:lang w:eastAsia="pl-PL"/>
        </w:rPr>
        <w:t>zobowiązani są przekazać wraz z ofertą.</w:t>
      </w:r>
    </w:p>
    <w:p w:rsidR="00833AC5" w:rsidRPr="00833AC5" w:rsidRDefault="00833AC5" w:rsidP="00833AC5">
      <w:pPr>
        <w:autoSpaceDE w:val="0"/>
        <w:autoSpaceDN w:val="0"/>
        <w:adjustRightInd w:val="0"/>
        <w:spacing w:after="0" w:line="240" w:lineRule="auto"/>
        <w:ind w:left="851"/>
        <w:jc w:val="both"/>
        <w:rPr>
          <w:rFonts w:ascii="Times New Roman" w:eastAsia="Calibri" w:hAnsi="Times New Roman" w:cs="Times New Roman"/>
          <w:sz w:val="24"/>
          <w:szCs w:val="24"/>
        </w:rPr>
      </w:pPr>
      <w:r w:rsidRPr="00833AC5">
        <w:rPr>
          <w:rFonts w:ascii="Times New Roman" w:eastAsia="Times New Roman" w:hAnsi="Times New Roman" w:cs="Times New Roman"/>
          <w:i/>
          <w:iCs/>
          <w:sz w:val="24"/>
          <w:szCs w:val="24"/>
          <w:lang w:eastAsia="pl-PL"/>
        </w:rPr>
        <w:t xml:space="preserve">Pełnomocnictwo winno zostać sporządzone w </w:t>
      </w:r>
      <w:r w:rsidRPr="00833AC5">
        <w:rPr>
          <w:rFonts w:ascii="Times New Roman" w:eastAsia="Times New Roman" w:hAnsi="Times New Roman" w:cs="Times New Roman"/>
          <w:b/>
          <w:bCs/>
          <w:i/>
          <w:iCs/>
          <w:sz w:val="24"/>
          <w:szCs w:val="24"/>
          <w:lang w:eastAsia="pl-PL"/>
        </w:rPr>
        <w:t>postaci elektronicznej, opatrzone kwalifikowanym pod</w:t>
      </w:r>
      <w:r w:rsidR="00471927">
        <w:rPr>
          <w:rFonts w:ascii="Times New Roman" w:eastAsia="Times New Roman" w:hAnsi="Times New Roman" w:cs="Times New Roman"/>
          <w:b/>
          <w:bCs/>
          <w:i/>
          <w:iCs/>
          <w:sz w:val="24"/>
          <w:szCs w:val="24"/>
          <w:lang w:eastAsia="pl-PL"/>
        </w:rPr>
        <w:t>pisem elektronicznym każdego z W</w:t>
      </w:r>
      <w:r w:rsidRPr="00833AC5">
        <w:rPr>
          <w:rFonts w:ascii="Times New Roman" w:eastAsia="Times New Roman" w:hAnsi="Times New Roman" w:cs="Times New Roman"/>
          <w:b/>
          <w:bCs/>
          <w:i/>
          <w:iCs/>
          <w:sz w:val="24"/>
          <w:szCs w:val="24"/>
          <w:lang w:eastAsia="pl-PL"/>
        </w:rPr>
        <w:t>ykonawców</w:t>
      </w:r>
      <w:r w:rsidRPr="00833AC5">
        <w:rPr>
          <w:rFonts w:ascii="Times New Roman" w:eastAsia="Times New Roman" w:hAnsi="Times New Roman" w:cs="Times New Roman"/>
          <w:i/>
          <w:iCs/>
          <w:sz w:val="24"/>
          <w:szCs w:val="24"/>
          <w:lang w:eastAsia="pl-PL"/>
        </w:rPr>
        <w:t xml:space="preserve"> wspólnie ubiegających się o udzielenie zamówienia oraz </w:t>
      </w:r>
      <w:r w:rsidRPr="00833AC5">
        <w:rPr>
          <w:rFonts w:ascii="Times New Roman" w:eastAsia="Times New Roman" w:hAnsi="Times New Roman" w:cs="Times New Roman"/>
          <w:b/>
          <w:bCs/>
          <w:i/>
          <w:iCs/>
          <w:sz w:val="24"/>
          <w:szCs w:val="24"/>
          <w:lang w:eastAsia="pl-PL"/>
        </w:rPr>
        <w:t>przekazane przy użyciu środka  komunikacji e</w:t>
      </w:r>
      <w:r w:rsidR="00471927">
        <w:rPr>
          <w:rFonts w:ascii="Times New Roman" w:eastAsia="Times New Roman" w:hAnsi="Times New Roman" w:cs="Times New Roman"/>
          <w:b/>
          <w:bCs/>
          <w:i/>
          <w:iCs/>
          <w:sz w:val="24"/>
          <w:szCs w:val="24"/>
          <w:lang w:eastAsia="pl-PL"/>
        </w:rPr>
        <w:t>lektronicznej wskazanego przez Z</w:t>
      </w:r>
      <w:r w:rsidRPr="00833AC5">
        <w:rPr>
          <w:rFonts w:ascii="Times New Roman" w:eastAsia="Times New Roman" w:hAnsi="Times New Roman" w:cs="Times New Roman"/>
          <w:b/>
          <w:bCs/>
          <w:i/>
          <w:iCs/>
          <w:sz w:val="24"/>
          <w:szCs w:val="24"/>
          <w:lang w:eastAsia="pl-PL"/>
        </w:rPr>
        <w:t>amawiającego.</w:t>
      </w:r>
    </w:p>
    <w:p w:rsidR="00833AC5" w:rsidRPr="00833AC5" w:rsidRDefault="00833AC5" w:rsidP="00833AC5">
      <w:pPr>
        <w:spacing w:after="0" w:line="240" w:lineRule="auto"/>
        <w:ind w:left="851"/>
        <w:jc w:val="both"/>
        <w:rPr>
          <w:rFonts w:ascii="Times New Roman" w:eastAsia="Times New Roman" w:hAnsi="Times New Roman" w:cs="Times New Roman"/>
          <w:i/>
          <w:iCs/>
          <w:sz w:val="24"/>
          <w:szCs w:val="24"/>
          <w:lang w:eastAsia="pl-PL"/>
        </w:rPr>
      </w:pPr>
      <w:r w:rsidRPr="00833AC5">
        <w:rPr>
          <w:rFonts w:ascii="Times New Roman" w:eastAsia="Times New Roman" w:hAnsi="Times New Roman" w:cs="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833AC5" w:rsidRPr="00833AC5" w:rsidRDefault="00833AC5" w:rsidP="00826239">
      <w:pPr>
        <w:numPr>
          <w:ilvl w:val="0"/>
          <w:numId w:val="9"/>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Sposób spełniania warunkó</w:t>
      </w:r>
      <w:r w:rsidR="00471927">
        <w:rPr>
          <w:rFonts w:ascii="Times New Roman" w:eastAsia="Times New Roman" w:hAnsi="Times New Roman" w:cs="Times New Roman"/>
          <w:sz w:val="24"/>
          <w:szCs w:val="24"/>
          <w:lang w:eastAsia="pl-PL"/>
        </w:rPr>
        <w:t>w udziału w postępowaniu przez W</w:t>
      </w:r>
      <w:r w:rsidRPr="00833AC5">
        <w:rPr>
          <w:rFonts w:ascii="Times New Roman" w:eastAsia="Times New Roman" w:hAnsi="Times New Roman" w:cs="Times New Roman"/>
          <w:sz w:val="24"/>
          <w:szCs w:val="24"/>
          <w:lang w:eastAsia="pl-PL"/>
        </w:rPr>
        <w:t>ykonawców wspólnie ubiegających się o zamówienie oraz sposób wykazania braku podstaw wy</w:t>
      </w:r>
      <w:r w:rsidR="00471927">
        <w:rPr>
          <w:rFonts w:ascii="Times New Roman" w:eastAsia="Times New Roman" w:hAnsi="Times New Roman" w:cs="Times New Roman"/>
          <w:sz w:val="24"/>
          <w:szCs w:val="24"/>
          <w:lang w:eastAsia="pl-PL"/>
        </w:rPr>
        <w:t>kluczenia przez każdego z tych W</w:t>
      </w:r>
      <w:r w:rsidRPr="00833AC5">
        <w:rPr>
          <w:rFonts w:ascii="Times New Roman" w:eastAsia="Times New Roman" w:hAnsi="Times New Roman" w:cs="Times New Roman"/>
          <w:sz w:val="24"/>
          <w:szCs w:val="24"/>
          <w:lang w:eastAsia="pl-PL"/>
        </w:rPr>
        <w:t xml:space="preserve">ykonawców regulują zapisy rozdz. VI i VII niniejszej SWZ. </w:t>
      </w:r>
    </w:p>
    <w:p w:rsidR="00833AC5" w:rsidRPr="00833AC5" w:rsidRDefault="00833AC5" w:rsidP="00833AC5">
      <w:pPr>
        <w:autoSpaceDE w:val="0"/>
        <w:autoSpaceDN w:val="0"/>
        <w:adjustRightInd w:val="0"/>
        <w:spacing w:after="0" w:line="240" w:lineRule="auto"/>
        <w:ind w:left="720"/>
        <w:jc w:val="both"/>
        <w:rPr>
          <w:rFonts w:ascii="Times New Roman" w:eastAsia="Times New Roman" w:hAnsi="Times New Roman" w:cs="Times New Roman"/>
          <w:color w:val="7030A0"/>
          <w:sz w:val="24"/>
          <w:szCs w:val="24"/>
          <w:lang w:eastAsia="pl-PL"/>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Poleganie na zdolnościach lub sytuacji podmiotów udostępniających zasoby</w:t>
      </w:r>
    </w:p>
    <w:p w:rsidR="00833AC5" w:rsidRPr="00833AC5" w:rsidRDefault="00833AC5" w:rsidP="00833AC5">
      <w:pPr>
        <w:numPr>
          <w:ilvl w:val="1"/>
          <w:numId w:val="1"/>
        </w:numPr>
        <w:suppressAutoHyphens/>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Wykonawca może w celu potwierdzenia spełniania warunków udziału w niniejszym postępowaniu, polegać na sytuacji finansowej podmiotów udostępniających zasoby, niezależnie od charakteru prawnego łączących go </w:t>
      </w:r>
      <w:r w:rsidR="00252D78">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 xml:space="preserve">z nimi stosunków prawnych. </w:t>
      </w:r>
    </w:p>
    <w:p w:rsidR="00833AC5" w:rsidRPr="00833AC5" w:rsidRDefault="00833AC5" w:rsidP="00833AC5">
      <w:pPr>
        <w:numPr>
          <w:ilvl w:val="1"/>
          <w:numId w:val="1"/>
        </w:numPr>
        <w:suppressAutoHyphens/>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Wykonawca, który polega na sytuacji finansowej podmiotów udostępniających zasoby, </w:t>
      </w:r>
      <w:r w:rsidRPr="00833AC5">
        <w:rPr>
          <w:rFonts w:ascii="Times New Roman" w:eastAsia="Times New Roman" w:hAnsi="Times New Roman" w:cs="Times New Roman"/>
          <w:b/>
          <w:bCs/>
          <w:sz w:val="24"/>
          <w:szCs w:val="24"/>
          <w:lang w:eastAsia="pl-PL"/>
        </w:rPr>
        <w:t>przekazuje wraz z ofertą zobowiązanie podmiotu udostępniającego</w:t>
      </w:r>
      <w:r w:rsidRPr="00833AC5">
        <w:rPr>
          <w:rFonts w:ascii="Times New Roman" w:eastAsia="Times New Roman" w:hAnsi="Times New Roman" w:cs="Times New Roman"/>
          <w:sz w:val="24"/>
          <w:szCs w:val="24"/>
          <w:lang w:eastAsia="pl-PL"/>
        </w:rPr>
        <w:t xml:space="preserve"> </w:t>
      </w:r>
      <w:r w:rsidRPr="00833AC5">
        <w:rPr>
          <w:rFonts w:ascii="Times New Roman" w:eastAsia="Times New Roman" w:hAnsi="Times New Roman" w:cs="Times New Roman"/>
          <w:b/>
          <w:bCs/>
          <w:sz w:val="24"/>
          <w:szCs w:val="24"/>
          <w:lang w:eastAsia="pl-PL"/>
        </w:rPr>
        <w:t>zasoby</w:t>
      </w:r>
      <w:r w:rsidRPr="00833AC5">
        <w:rPr>
          <w:rFonts w:ascii="Times New Roman" w:eastAsia="Times New Roman" w:hAnsi="Times New Roman" w:cs="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rsidR="00833AC5" w:rsidRPr="00833AC5" w:rsidRDefault="00833AC5" w:rsidP="00833AC5">
      <w:pPr>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pl-PL"/>
        </w:rPr>
      </w:pPr>
      <w:r w:rsidRPr="00833AC5">
        <w:rPr>
          <w:rFonts w:ascii="Times New Roman" w:eastAsia="Times New Roman" w:hAnsi="Times New Roman" w:cs="Times New Roman"/>
          <w:i/>
          <w:iCs/>
          <w:sz w:val="24"/>
          <w:szCs w:val="24"/>
          <w:lang w:eastAsia="pl-PL"/>
        </w:rPr>
        <w:t>Zobowiązanie podmiotu udostępniającego zasoby winno zostać sporządzone w  </w:t>
      </w:r>
      <w:r w:rsidRPr="00833AC5">
        <w:rPr>
          <w:rFonts w:ascii="Times New Roman" w:eastAsia="Times New Roman" w:hAnsi="Times New Roman" w:cs="Times New Roman"/>
          <w:b/>
          <w:bCs/>
          <w:i/>
          <w:iCs/>
          <w:sz w:val="24"/>
          <w:szCs w:val="24"/>
          <w:lang w:eastAsia="pl-PL"/>
        </w:rPr>
        <w:t>postaci elektronicznej, opatrzone kwalifikowanym podpisem elektronicznym podmiotu udostępniającego zasoby</w:t>
      </w:r>
      <w:r w:rsidRPr="00833AC5">
        <w:rPr>
          <w:rFonts w:ascii="Times New Roman" w:eastAsia="Times New Roman" w:hAnsi="Times New Roman" w:cs="Times New Roman"/>
          <w:i/>
          <w:iCs/>
          <w:sz w:val="24"/>
          <w:szCs w:val="24"/>
          <w:lang w:eastAsia="pl-PL"/>
        </w:rPr>
        <w:t xml:space="preserve"> oraz </w:t>
      </w:r>
      <w:r w:rsidRPr="00833AC5">
        <w:rPr>
          <w:rFonts w:ascii="Times New Roman" w:eastAsia="Times New Roman" w:hAnsi="Times New Roman" w:cs="Times New Roman"/>
          <w:b/>
          <w:bCs/>
          <w:i/>
          <w:iCs/>
          <w:sz w:val="24"/>
          <w:szCs w:val="24"/>
          <w:lang w:eastAsia="pl-PL"/>
        </w:rPr>
        <w:t>przekazane przy użyciu środka  komunikacji e</w:t>
      </w:r>
      <w:r w:rsidR="00785B81">
        <w:rPr>
          <w:rFonts w:ascii="Times New Roman" w:eastAsia="Times New Roman" w:hAnsi="Times New Roman" w:cs="Times New Roman"/>
          <w:b/>
          <w:bCs/>
          <w:i/>
          <w:iCs/>
          <w:sz w:val="24"/>
          <w:szCs w:val="24"/>
          <w:lang w:eastAsia="pl-PL"/>
        </w:rPr>
        <w:t>lektronicznej wskazanego przez Z</w:t>
      </w:r>
      <w:r w:rsidRPr="00833AC5">
        <w:rPr>
          <w:rFonts w:ascii="Times New Roman" w:eastAsia="Times New Roman" w:hAnsi="Times New Roman" w:cs="Times New Roman"/>
          <w:b/>
          <w:bCs/>
          <w:i/>
          <w:iCs/>
          <w:sz w:val="24"/>
          <w:szCs w:val="24"/>
          <w:lang w:eastAsia="pl-PL"/>
        </w:rPr>
        <w:t>amawiającego.</w:t>
      </w:r>
    </w:p>
    <w:p w:rsidR="00833AC5" w:rsidRPr="00833AC5" w:rsidRDefault="00833AC5" w:rsidP="00833AC5">
      <w:pPr>
        <w:suppressAutoHyphens/>
        <w:spacing w:after="0" w:line="240" w:lineRule="auto"/>
        <w:ind w:left="851"/>
        <w:contextualSpacing/>
        <w:jc w:val="both"/>
        <w:rPr>
          <w:rFonts w:ascii="Times New Roman" w:eastAsia="Times New Roman" w:hAnsi="Times New Roman" w:cs="Times New Roman"/>
          <w:strike/>
          <w:sz w:val="24"/>
          <w:szCs w:val="24"/>
          <w:lang w:eastAsia="pl-PL"/>
        </w:rPr>
      </w:pPr>
      <w:r w:rsidRPr="00833AC5">
        <w:rPr>
          <w:rFonts w:ascii="Times New Roman" w:eastAsia="Times New Roman" w:hAnsi="Times New Roman" w:cs="Times New Roman"/>
          <w:i/>
          <w:iCs/>
          <w:sz w:val="24"/>
          <w:szCs w:val="24"/>
          <w:lang w:eastAsia="pl-PL"/>
        </w:rPr>
        <w:t>W przypadku gdy zobowiązanie zostanie sporządzone jako dokument w postaci papierowej i opatrzone własnoręcznym podpisem p</w:t>
      </w:r>
      <w:r w:rsidR="00785B81">
        <w:rPr>
          <w:rFonts w:ascii="Times New Roman" w:eastAsia="Times New Roman" w:hAnsi="Times New Roman" w:cs="Times New Roman"/>
          <w:i/>
          <w:iCs/>
          <w:sz w:val="24"/>
          <w:szCs w:val="24"/>
          <w:lang w:eastAsia="pl-PL"/>
        </w:rPr>
        <w:t>odmiotu udostępniającego zasoby</w:t>
      </w:r>
      <w:r w:rsidRPr="00833AC5">
        <w:rPr>
          <w:rFonts w:ascii="Times New Roman" w:eastAsia="Times New Roman" w:hAnsi="Times New Roman" w:cs="Times New Roman"/>
          <w:i/>
          <w:iCs/>
          <w:sz w:val="24"/>
          <w:szCs w:val="24"/>
          <w:lang w:eastAsia="pl-PL"/>
        </w:rPr>
        <w:t xml:space="preserve">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00785B81">
        <w:rPr>
          <w:rFonts w:ascii="Times New Roman" w:eastAsia="Times New Roman" w:hAnsi="Times New Roman" w:cs="Times New Roman"/>
          <w:i/>
          <w:iCs/>
          <w:sz w:val="24"/>
          <w:szCs w:val="24"/>
          <w:u w:val="single"/>
          <w:lang w:eastAsia="pl-PL"/>
        </w:rPr>
        <w:t>W</w:t>
      </w:r>
      <w:r w:rsidRPr="00833AC5">
        <w:rPr>
          <w:rFonts w:ascii="Times New Roman" w:eastAsia="Times New Roman" w:hAnsi="Times New Roman" w:cs="Times New Roman"/>
          <w:i/>
          <w:iCs/>
          <w:sz w:val="24"/>
          <w:szCs w:val="24"/>
          <w:u w:val="single"/>
          <w:lang w:eastAsia="pl-PL"/>
        </w:rPr>
        <w:t>ykonawca</w:t>
      </w:r>
      <w:r w:rsidRPr="00833AC5">
        <w:rPr>
          <w:rFonts w:ascii="Times New Roman" w:eastAsia="Times New Roman" w:hAnsi="Times New Roman" w:cs="Times New Roman"/>
          <w:i/>
          <w:iCs/>
          <w:sz w:val="24"/>
          <w:szCs w:val="24"/>
          <w:lang w:eastAsia="pl-PL"/>
        </w:rPr>
        <w:t xml:space="preserve"> lub </w:t>
      </w:r>
      <w:r w:rsidR="00785B81">
        <w:rPr>
          <w:rFonts w:ascii="Times New Roman" w:eastAsia="Times New Roman" w:hAnsi="Times New Roman" w:cs="Times New Roman"/>
          <w:i/>
          <w:iCs/>
          <w:sz w:val="24"/>
          <w:szCs w:val="24"/>
          <w:u w:val="single"/>
          <w:lang w:eastAsia="pl-PL"/>
        </w:rPr>
        <w:t>W</w:t>
      </w:r>
      <w:r w:rsidRPr="00833AC5">
        <w:rPr>
          <w:rFonts w:ascii="Times New Roman" w:eastAsia="Times New Roman" w:hAnsi="Times New Roman" w:cs="Times New Roman"/>
          <w:i/>
          <w:iCs/>
          <w:sz w:val="24"/>
          <w:szCs w:val="24"/>
          <w:u w:val="single"/>
          <w:lang w:eastAsia="pl-PL"/>
        </w:rPr>
        <w:t>ykonawca wspólnie ubiegający się o udzielenie zamówienia</w:t>
      </w:r>
      <w:r w:rsidRPr="00833AC5">
        <w:rPr>
          <w:rFonts w:ascii="Times New Roman" w:eastAsia="Times New Roman" w:hAnsi="Times New Roman" w:cs="Times New Roman"/>
          <w:i/>
          <w:iCs/>
          <w:sz w:val="24"/>
          <w:szCs w:val="24"/>
          <w:lang w:eastAsia="pl-PL"/>
        </w:rPr>
        <w:t xml:space="preserve"> lub </w:t>
      </w:r>
      <w:r w:rsidRPr="00833AC5">
        <w:rPr>
          <w:rFonts w:ascii="Times New Roman" w:eastAsia="Times New Roman" w:hAnsi="Times New Roman" w:cs="Times New Roman"/>
          <w:i/>
          <w:iCs/>
          <w:sz w:val="24"/>
          <w:szCs w:val="24"/>
          <w:u w:val="single"/>
          <w:lang w:eastAsia="pl-PL"/>
        </w:rPr>
        <w:t>notariusz</w:t>
      </w:r>
      <w:r w:rsidRPr="00833AC5">
        <w:rPr>
          <w:rFonts w:ascii="Times New Roman" w:eastAsia="Times New Roman" w:hAnsi="Times New Roman" w:cs="Times New Roman"/>
          <w:i/>
          <w:iCs/>
          <w:sz w:val="24"/>
          <w:szCs w:val="24"/>
          <w:lang w:eastAsia="pl-PL"/>
        </w:rPr>
        <w:t xml:space="preserve">. </w:t>
      </w:r>
      <w:r w:rsidRPr="00833AC5">
        <w:rPr>
          <w:rFonts w:ascii="Times New Roman" w:eastAsia="Times New Roman" w:hAnsi="Times New Roman" w:cs="Times New Roman"/>
          <w:sz w:val="24"/>
          <w:szCs w:val="24"/>
          <w:lang w:eastAsia="pl-PL"/>
        </w:rPr>
        <w:t xml:space="preserve">  </w:t>
      </w:r>
    </w:p>
    <w:p w:rsidR="00833AC5" w:rsidRPr="00833AC5" w:rsidRDefault="00785B81" w:rsidP="00833AC5">
      <w:pPr>
        <w:numPr>
          <w:ilvl w:val="1"/>
          <w:numId w:val="1"/>
        </w:numPr>
        <w:suppressAutoHyphens/>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W</w:t>
      </w:r>
      <w:r w:rsidR="00833AC5" w:rsidRPr="00833AC5">
        <w:rPr>
          <w:rFonts w:ascii="Times New Roman" w:eastAsia="Times New Roman" w:hAnsi="Times New Roman" w:cs="Times New Roman"/>
          <w:sz w:val="24"/>
          <w:szCs w:val="24"/>
          <w:lang w:eastAsia="pl-PL"/>
        </w:rPr>
        <w:t>ykonawca, w celu potwierdzenia spełniania warunków udziału w postępowaniu będzie powoływał</w:t>
      </w:r>
      <w:r>
        <w:rPr>
          <w:rFonts w:ascii="Times New Roman" w:eastAsia="Times New Roman" w:hAnsi="Times New Roman" w:cs="Times New Roman"/>
          <w:sz w:val="24"/>
          <w:szCs w:val="24"/>
          <w:lang w:eastAsia="pl-PL"/>
        </w:rPr>
        <w:t xml:space="preserve"> się na zasoby innego podmiotu Z</w:t>
      </w:r>
      <w:r w:rsidR="00833AC5" w:rsidRPr="00833AC5">
        <w:rPr>
          <w:rFonts w:ascii="Times New Roman" w:eastAsia="Times New Roman" w:hAnsi="Times New Roman" w:cs="Times New Roman"/>
          <w:sz w:val="24"/>
          <w:szCs w:val="24"/>
          <w:lang w:eastAsia="pl-PL"/>
        </w:rPr>
        <w:t xml:space="preserve">amawiający będzie badał, czy nie zachodzą wobec takiego podmiotu podstawy wykluczenia wskazane w rozdziale VI SWZ. </w:t>
      </w:r>
    </w:p>
    <w:p w:rsidR="00833AC5" w:rsidRPr="00785B81" w:rsidRDefault="00833AC5" w:rsidP="00833AC5">
      <w:pPr>
        <w:suppressAutoHyphens/>
        <w:spacing w:after="0" w:line="240" w:lineRule="auto"/>
        <w:ind w:left="851"/>
        <w:jc w:val="both"/>
        <w:rPr>
          <w:rFonts w:ascii="Times New Roman" w:eastAsia="Calibri" w:hAnsi="Times New Roman" w:cs="Times New Roman"/>
          <w:color w:val="000000" w:themeColor="text1"/>
          <w:sz w:val="24"/>
          <w:szCs w:val="24"/>
        </w:rPr>
      </w:pPr>
      <w:r w:rsidRPr="00833AC5">
        <w:rPr>
          <w:rFonts w:ascii="Times New Roman" w:eastAsia="Calibri" w:hAnsi="Times New Roman" w:cs="Times New Roman"/>
          <w:sz w:val="24"/>
          <w:szCs w:val="24"/>
        </w:rPr>
        <w:t>Wykonawca, który powołuje się na zasoby innych podmiotów, w celu wykazania braku istnienia wobec nich podstaw wykluczenia ora</w:t>
      </w:r>
      <w:r w:rsidR="00785B81">
        <w:rPr>
          <w:rFonts w:ascii="Times New Roman" w:eastAsia="Calibri" w:hAnsi="Times New Roman" w:cs="Times New Roman"/>
          <w:sz w:val="24"/>
          <w:szCs w:val="24"/>
        </w:rPr>
        <w:t xml:space="preserve">z spełnienia warunków </w:t>
      </w:r>
      <w:r w:rsidR="00785B81">
        <w:rPr>
          <w:rFonts w:ascii="Times New Roman" w:eastAsia="Calibri" w:hAnsi="Times New Roman" w:cs="Times New Roman"/>
          <w:sz w:val="24"/>
          <w:szCs w:val="24"/>
        </w:rPr>
        <w:lastRenderedPageBreak/>
        <w:t xml:space="preserve">udziału – </w:t>
      </w:r>
      <w:r w:rsidRPr="00833AC5">
        <w:rPr>
          <w:rFonts w:ascii="Times New Roman" w:eastAsia="Calibri" w:hAnsi="Times New Roman" w:cs="Times New Roman"/>
          <w:sz w:val="24"/>
          <w:szCs w:val="24"/>
        </w:rPr>
        <w:t xml:space="preserve">w zakresie, w jakim powołuje się na ich zasoby </w:t>
      </w:r>
      <w:r w:rsidRPr="00833AC5">
        <w:rPr>
          <w:rFonts w:ascii="Times New Roman" w:eastAsia="Calibri" w:hAnsi="Times New Roman" w:cs="Times New Roman"/>
          <w:sz w:val="24"/>
          <w:szCs w:val="24"/>
          <w:u w:val="single"/>
        </w:rPr>
        <w:t xml:space="preserve">na wezwanie </w:t>
      </w:r>
      <w:r w:rsidRPr="00785B81">
        <w:rPr>
          <w:rFonts w:ascii="Times New Roman" w:eastAsia="Calibri" w:hAnsi="Times New Roman" w:cs="Times New Roman"/>
          <w:color w:val="000000" w:themeColor="text1"/>
          <w:sz w:val="24"/>
          <w:szCs w:val="24"/>
          <w:u w:val="single"/>
        </w:rPr>
        <w:t>Zamawiającego</w:t>
      </w:r>
      <w:r w:rsidRPr="00785B81">
        <w:rPr>
          <w:rFonts w:ascii="Times New Roman" w:eastAsia="Calibri" w:hAnsi="Times New Roman" w:cs="Times New Roman"/>
          <w:color w:val="000000" w:themeColor="text1"/>
          <w:sz w:val="24"/>
          <w:szCs w:val="24"/>
        </w:rPr>
        <w:t xml:space="preserve"> (o którym mowa w rozdz. VII) przedstawia w odniesieniu do tych podmiotów</w:t>
      </w:r>
    </w:p>
    <w:p w:rsidR="00833AC5" w:rsidRPr="00785B81" w:rsidRDefault="00833AC5" w:rsidP="00833AC5">
      <w:pPr>
        <w:suppressAutoHyphens/>
        <w:spacing w:after="0" w:line="240" w:lineRule="auto"/>
        <w:ind w:left="1276" w:hanging="425"/>
        <w:jc w:val="both"/>
        <w:rPr>
          <w:rFonts w:ascii="Times New Roman" w:eastAsia="Calibri" w:hAnsi="Times New Roman" w:cs="Times New Roman"/>
          <w:color w:val="000000" w:themeColor="text1"/>
          <w:sz w:val="24"/>
          <w:szCs w:val="24"/>
        </w:rPr>
      </w:pPr>
      <w:r w:rsidRPr="00785B81">
        <w:rPr>
          <w:rFonts w:ascii="Times New Roman" w:eastAsia="Calibri" w:hAnsi="Times New Roman" w:cs="Times New Roman"/>
          <w:color w:val="000000" w:themeColor="text1"/>
          <w:sz w:val="24"/>
          <w:szCs w:val="24"/>
        </w:rPr>
        <w:t xml:space="preserve">- oświadczenie tego podmiotu, o którym mowa w rozdz. VI pkt 2, oraz </w:t>
      </w:r>
    </w:p>
    <w:p w:rsidR="00833AC5" w:rsidRPr="00785B81" w:rsidRDefault="00833AC5" w:rsidP="00833AC5">
      <w:pPr>
        <w:spacing w:after="0" w:line="240" w:lineRule="auto"/>
        <w:ind w:left="993" w:hanging="142"/>
        <w:jc w:val="both"/>
        <w:rPr>
          <w:rFonts w:ascii="Times New Roman" w:eastAsia="Calibri" w:hAnsi="Times New Roman" w:cs="Times New Roman"/>
          <w:iCs/>
          <w:color w:val="000000" w:themeColor="text1"/>
          <w:sz w:val="24"/>
          <w:szCs w:val="24"/>
        </w:rPr>
      </w:pPr>
      <w:r w:rsidRPr="00785B81">
        <w:rPr>
          <w:rFonts w:ascii="Times New Roman" w:eastAsia="Calibri" w:hAnsi="Times New Roman" w:cs="Times New Roman"/>
          <w:color w:val="000000" w:themeColor="text1"/>
          <w:sz w:val="24"/>
          <w:szCs w:val="24"/>
        </w:rPr>
        <w:t xml:space="preserve">- </w:t>
      </w:r>
      <w:r w:rsidRPr="00785B81">
        <w:rPr>
          <w:rFonts w:ascii="Times New Roman" w:eastAsia="Calibri" w:hAnsi="Times New Roman" w:cs="Times New Roman"/>
          <w:bCs/>
          <w:color w:val="000000" w:themeColor="text1"/>
          <w:sz w:val="24"/>
          <w:szCs w:val="24"/>
        </w:rPr>
        <w:t xml:space="preserve">podmiotowe środki dowodowe wskazane </w:t>
      </w:r>
      <w:r w:rsidRPr="00785B81">
        <w:rPr>
          <w:rFonts w:ascii="Times New Roman" w:eastAsia="Times New Roman" w:hAnsi="Times New Roman" w:cs="Times New Roman"/>
          <w:color w:val="000000" w:themeColor="text1"/>
          <w:sz w:val="24"/>
          <w:szCs w:val="24"/>
          <w:lang w:eastAsia="pl-PL"/>
        </w:rPr>
        <w:t xml:space="preserve">w rozdz. VII pkt 1 lit. a) oraz od c) do f) </w:t>
      </w:r>
      <w:r w:rsidRPr="00785B81">
        <w:rPr>
          <w:rFonts w:ascii="Times New Roman" w:eastAsia="Calibri" w:hAnsi="Times New Roman" w:cs="Times New Roman"/>
          <w:iCs/>
          <w:color w:val="000000" w:themeColor="text1"/>
          <w:sz w:val="24"/>
          <w:szCs w:val="24"/>
        </w:rPr>
        <w:t>potwierdzające, że nie zachodzą wobec tych podmiotów podstawy wykluczenia z post</w:t>
      </w:r>
      <w:r w:rsidR="00785B81">
        <w:rPr>
          <w:rFonts w:ascii="Times New Roman" w:eastAsia="Calibri" w:hAnsi="Times New Roman" w:cs="Times New Roman"/>
          <w:iCs/>
          <w:color w:val="000000" w:themeColor="text1"/>
          <w:sz w:val="24"/>
          <w:szCs w:val="24"/>
        </w:rPr>
        <w:t>ępowania przewidziane względem W</w:t>
      </w:r>
      <w:r w:rsidRPr="00785B81">
        <w:rPr>
          <w:rFonts w:ascii="Times New Roman" w:eastAsia="Calibri" w:hAnsi="Times New Roman" w:cs="Times New Roman"/>
          <w:iCs/>
          <w:color w:val="000000" w:themeColor="text1"/>
          <w:sz w:val="24"/>
          <w:szCs w:val="24"/>
        </w:rPr>
        <w:t xml:space="preserve">ykonawcy. </w:t>
      </w:r>
    </w:p>
    <w:p w:rsidR="00833AC5" w:rsidRPr="00833AC5" w:rsidRDefault="00785B81" w:rsidP="00833AC5">
      <w:pPr>
        <w:numPr>
          <w:ilvl w:val="1"/>
          <w:numId w:val="1"/>
        </w:numPr>
        <w:suppressAutoHyphens/>
        <w:spacing w:after="120" w:line="240" w:lineRule="auto"/>
        <w:ind w:left="851" w:hanging="426"/>
        <w:jc w:val="both"/>
        <w:rPr>
          <w:rFonts w:ascii="Times New Roman" w:eastAsia="Times New Roman" w:hAnsi="Times New Roman" w:cs="Times New Roman"/>
          <w:sz w:val="24"/>
          <w:szCs w:val="24"/>
          <w:lang w:eastAsia="pl-PL"/>
        </w:rPr>
      </w:pPr>
      <w:r>
        <w:rPr>
          <w:rFonts w:ascii="Times New Roman" w:eastAsia="Calibri" w:hAnsi="Times New Roman" w:cs="Times New Roman"/>
          <w:bCs/>
          <w:sz w:val="24"/>
          <w:szCs w:val="24"/>
        </w:rPr>
        <w:t>Zgodnie z art. 123 ustawy, W</w:t>
      </w:r>
      <w:r w:rsidR="00833AC5" w:rsidRPr="00833AC5">
        <w:rPr>
          <w:rFonts w:ascii="Times New Roman" w:eastAsia="Calibri" w:hAnsi="Times New Roman" w:cs="Times New Roman"/>
          <w:bCs/>
          <w:sz w:val="24"/>
          <w:szCs w:val="24"/>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33AC5" w:rsidRPr="00833AC5" w:rsidRDefault="00785B81" w:rsidP="005A4E6F">
      <w:pPr>
        <w:spacing w:after="120" w:line="240" w:lineRule="auto"/>
        <w:ind w:left="851"/>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Korzystanie przez W</w:t>
      </w:r>
      <w:r w:rsidR="00833AC5" w:rsidRPr="00833AC5">
        <w:rPr>
          <w:rFonts w:ascii="Times New Roman" w:eastAsia="Calibri" w:hAnsi="Times New Roman" w:cs="Times New Roman"/>
          <w:i/>
          <w:iCs/>
          <w:sz w:val="24"/>
          <w:szCs w:val="24"/>
        </w:rPr>
        <w:t xml:space="preserve">ykonawcę </w:t>
      </w:r>
      <w:r>
        <w:rPr>
          <w:rFonts w:ascii="Times New Roman" w:eastAsia="Calibri" w:hAnsi="Times New Roman" w:cs="Times New Roman"/>
          <w:i/>
          <w:iCs/>
          <w:sz w:val="24"/>
          <w:szCs w:val="24"/>
        </w:rPr>
        <w:t xml:space="preserve">z </w:t>
      </w:r>
      <w:r w:rsidR="00833AC5" w:rsidRPr="00833AC5">
        <w:rPr>
          <w:rFonts w:ascii="Times New Roman" w:eastAsia="Calibri" w:hAnsi="Times New Roman" w:cs="Times New Roman"/>
          <w:i/>
          <w:iCs/>
          <w:sz w:val="24"/>
          <w:szCs w:val="24"/>
        </w:rPr>
        <w:t xml:space="preserve">sytuacji finansowej lub ekonomicznej podmiotów udostępniających zasoby regulują szczegółowo przepisy art. 118-123 ustawy </w:t>
      </w:r>
      <w:proofErr w:type="spellStart"/>
      <w:r w:rsidR="00833AC5" w:rsidRPr="00833AC5">
        <w:rPr>
          <w:rFonts w:ascii="Times New Roman" w:eastAsia="Calibri" w:hAnsi="Times New Roman" w:cs="Times New Roman"/>
          <w:i/>
          <w:iCs/>
          <w:sz w:val="24"/>
          <w:szCs w:val="24"/>
        </w:rPr>
        <w:t>Pzp</w:t>
      </w:r>
      <w:proofErr w:type="spellEnd"/>
      <w:r w:rsidR="00833AC5" w:rsidRPr="00833AC5">
        <w:rPr>
          <w:rFonts w:ascii="Times New Roman" w:eastAsia="Calibri" w:hAnsi="Times New Roman" w:cs="Times New Roman"/>
          <w:i/>
          <w:iCs/>
          <w:sz w:val="24"/>
          <w:szCs w:val="24"/>
        </w:rPr>
        <w:t>.</w:t>
      </w: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Podwykonawcy</w:t>
      </w:r>
    </w:p>
    <w:p w:rsidR="00833AC5" w:rsidRPr="00833AC5" w:rsidRDefault="00833AC5" w:rsidP="00833AC5">
      <w:pPr>
        <w:numPr>
          <w:ilvl w:val="0"/>
          <w:numId w:val="8"/>
        </w:numPr>
        <w:suppressAutoHyphens/>
        <w:spacing w:after="0" w:line="240" w:lineRule="auto"/>
        <w:ind w:left="851" w:hanging="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Zamawiający dopuszc</w:t>
      </w:r>
      <w:r w:rsidR="00971170">
        <w:rPr>
          <w:rFonts w:ascii="Times New Roman" w:eastAsia="Calibri" w:hAnsi="Times New Roman" w:cs="Times New Roman"/>
          <w:sz w:val="24"/>
          <w:szCs w:val="24"/>
        </w:rPr>
        <w:t>za możliwość powierzenia przez W</w:t>
      </w:r>
      <w:r w:rsidRPr="00833AC5">
        <w:rPr>
          <w:rFonts w:ascii="Times New Roman" w:eastAsia="Calibri" w:hAnsi="Times New Roman" w:cs="Times New Roman"/>
          <w:sz w:val="24"/>
          <w:szCs w:val="24"/>
        </w:rPr>
        <w:t xml:space="preserve">ykonawcę wykonania części zamówienia podwykonawcy/-com. </w:t>
      </w:r>
    </w:p>
    <w:p w:rsidR="00833AC5" w:rsidRPr="00833AC5" w:rsidRDefault="00971170" w:rsidP="00833AC5">
      <w:pPr>
        <w:numPr>
          <w:ilvl w:val="0"/>
          <w:numId w:val="8"/>
        </w:numPr>
        <w:suppressAutoHyphens/>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gdy W</w:t>
      </w:r>
      <w:r w:rsidR="00833AC5" w:rsidRPr="00833AC5">
        <w:rPr>
          <w:rFonts w:ascii="Times New Roman" w:eastAsia="Calibri" w:hAnsi="Times New Roman" w:cs="Times New Roman"/>
          <w:sz w:val="24"/>
          <w:szCs w:val="24"/>
        </w:rPr>
        <w:t>ykonawca zamierza powierzyć wykonanie części</w:t>
      </w:r>
      <w:r>
        <w:rPr>
          <w:rFonts w:ascii="Times New Roman" w:eastAsia="Calibri" w:hAnsi="Times New Roman" w:cs="Times New Roman"/>
          <w:sz w:val="24"/>
          <w:szCs w:val="24"/>
        </w:rPr>
        <w:t xml:space="preserve"> zamówienia podwykonawcy/-com, Z</w:t>
      </w:r>
      <w:r w:rsidR="00833AC5" w:rsidRPr="00833AC5">
        <w:rPr>
          <w:rFonts w:ascii="Times New Roman" w:eastAsia="Calibri" w:hAnsi="Times New Roman" w:cs="Times New Roman"/>
          <w:sz w:val="24"/>
          <w:szCs w:val="24"/>
        </w:rPr>
        <w:t>a</w:t>
      </w:r>
      <w:r>
        <w:rPr>
          <w:rFonts w:ascii="Times New Roman" w:eastAsia="Calibri" w:hAnsi="Times New Roman" w:cs="Times New Roman"/>
          <w:sz w:val="24"/>
          <w:szCs w:val="24"/>
        </w:rPr>
        <w:t>mawiający żąda wskazania przez W</w:t>
      </w:r>
      <w:r w:rsidR="00833AC5" w:rsidRPr="00833AC5">
        <w:rPr>
          <w:rFonts w:ascii="Times New Roman" w:eastAsia="Calibri" w:hAnsi="Times New Roman" w:cs="Times New Roman"/>
          <w:sz w:val="24"/>
          <w:szCs w:val="24"/>
        </w:rPr>
        <w:t>ykonawcę w druku OFERTA części zamówienia (zakresu</w:t>
      </w:r>
      <w:r>
        <w:rPr>
          <w:rFonts w:ascii="Times New Roman" w:eastAsia="Calibri" w:hAnsi="Times New Roman" w:cs="Times New Roman"/>
          <w:sz w:val="24"/>
          <w:szCs w:val="24"/>
        </w:rPr>
        <w:t xml:space="preserve"> czynności), których wykonanie w zakresie danego zadania W</w:t>
      </w:r>
      <w:r w:rsidR="00833AC5" w:rsidRPr="00833AC5">
        <w:rPr>
          <w:rFonts w:ascii="Times New Roman" w:eastAsia="Calibri" w:hAnsi="Times New Roman" w:cs="Times New Roman"/>
          <w:sz w:val="24"/>
          <w:szCs w:val="24"/>
        </w:rPr>
        <w:t>ykonawca zamier</w:t>
      </w:r>
      <w:r>
        <w:rPr>
          <w:rFonts w:ascii="Times New Roman" w:eastAsia="Calibri" w:hAnsi="Times New Roman" w:cs="Times New Roman"/>
          <w:sz w:val="24"/>
          <w:szCs w:val="24"/>
        </w:rPr>
        <w:t xml:space="preserve">za powierzyć podwykonawcy/-com </w:t>
      </w:r>
      <w:r w:rsidR="00833AC5" w:rsidRPr="00833AC5">
        <w:rPr>
          <w:rFonts w:ascii="Times New Roman" w:eastAsia="Calibri" w:hAnsi="Times New Roman" w:cs="Times New Roman"/>
          <w:sz w:val="24"/>
          <w:szCs w:val="24"/>
        </w:rPr>
        <w:t>oraz podania nazw/firm ewentualnych podwykonawcy/-</w:t>
      </w:r>
      <w:proofErr w:type="spellStart"/>
      <w:r w:rsidR="00833AC5" w:rsidRPr="00833AC5">
        <w:rPr>
          <w:rFonts w:ascii="Times New Roman" w:eastAsia="Calibri" w:hAnsi="Times New Roman" w:cs="Times New Roman"/>
          <w:sz w:val="24"/>
          <w:szCs w:val="24"/>
        </w:rPr>
        <w:t>ców</w:t>
      </w:r>
      <w:proofErr w:type="spellEnd"/>
      <w:r w:rsidR="00833AC5" w:rsidRPr="00833AC5">
        <w:rPr>
          <w:rFonts w:ascii="Times New Roman" w:eastAsia="Calibri" w:hAnsi="Times New Roman" w:cs="Times New Roman"/>
          <w:sz w:val="24"/>
          <w:szCs w:val="24"/>
        </w:rPr>
        <w:t xml:space="preserve"> jeżeli są już znani (informację o</w:t>
      </w:r>
      <w:r>
        <w:rPr>
          <w:rFonts w:ascii="Times New Roman" w:eastAsia="Calibri" w:hAnsi="Times New Roman" w:cs="Times New Roman"/>
          <w:sz w:val="24"/>
          <w:szCs w:val="24"/>
        </w:rPr>
        <w:t xml:space="preserve"> przewidywanym podwykonawstwie W</w:t>
      </w:r>
      <w:r w:rsidR="00833AC5" w:rsidRPr="00833AC5">
        <w:rPr>
          <w:rFonts w:ascii="Times New Roman" w:eastAsia="Calibri" w:hAnsi="Times New Roman" w:cs="Times New Roman"/>
          <w:sz w:val="24"/>
          <w:szCs w:val="24"/>
        </w:rPr>
        <w:t xml:space="preserve">ykonawca zobowiązany jest podać również w oświadczeniu składanym </w:t>
      </w:r>
      <w:r>
        <w:rPr>
          <w:rFonts w:ascii="Times New Roman" w:eastAsia="Calibri" w:hAnsi="Times New Roman" w:cs="Times New Roman"/>
          <w:sz w:val="24"/>
          <w:szCs w:val="24"/>
        </w:rPr>
        <w:br/>
      </w:r>
      <w:r w:rsidR="00833AC5" w:rsidRPr="00833AC5">
        <w:rPr>
          <w:rFonts w:ascii="Times New Roman" w:eastAsia="Calibri" w:hAnsi="Times New Roman" w:cs="Times New Roman"/>
          <w:sz w:val="24"/>
          <w:szCs w:val="24"/>
        </w:rPr>
        <w:t>w formie JEDZ – część II sekcja D wraz z podaniem firm podwykonawców jeśli są już znani).</w:t>
      </w:r>
    </w:p>
    <w:p w:rsidR="00833AC5" w:rsidRPr="00833AC5" w:rsidRDefault="00971170" w:rsidP="00833AC5">
      <w:pPr>
        <w:numPr>
          <w:ilvl w:val="0"/>
          <w:numId w:val="8"/>
        </w:numPr>
        <w:suppressAutoHyphens/>
        <w:spacing w:after="0" w:line="240" w:lineRule="auto"/>
        <w:ind w:left="851" w:hanging="425"/>
        <w:jc w:val="both"/>
        <w:rPr>
          <w:rFonts w:ascii="Times New Roman" w:eastAsia="Calibri" w:hAnsi="Times New Roman" w:cs="Times New Roman"/>
          <w:color w:val="0070C0"/>
          <w:sz w:val="24"/>
          <w:szCs w:val="24"/>
        </w:rPr>
      </w:pPr>
      <w:r>
        <w:rPr>
          <w:rFonts w:ascii="Times New Roman" w:eastAsia="Calibri" w:hAnsi="Times New Roman" w:cs="Times New Roman"/>
          <w:sz w:val="24"/>
          <w:szCs w:val="24"/>
        </w:rPr>
        <w:t>Na żądanie Zamawiającego W</w:t>
      </w:r>
      <w:r w:rsidR="00833AC5" w:rsidRPr="00833AC5">
        <w:rPr>
          <w:rFonts w:ascii="Times New Roman" w:eastAsia="Calibri" w:hAnsi="Times New Roman" w:cs="Times New Roman"/>
          <w:sz w:val="24"/>
          <w:szCs w:val="24"/>
        </w:rPr>
        <w:t xml:space="preserve">ykonawca przedstawia także oświadczenie, </w:t>
      </w:r>
      <w:r>
        <w:rPr>
          <w:rFonts w:ascii="Times New Roman" w:eastAsia="Calibri" w:hAnsi="Times New Roman" w:cs="Times New Roman"/>
          <w:sz w:val="24"/>
          <w:szCs w:val="24"/>
        </w:rPr>
        <w:br/>
      </w:r>
      <w:r w:rsidR="00833AC5" w:rsidRPr="00833AC5">
        <w:rPr>
          <w:rFonts w:ascii="Times New Roman" w:eastAsia="Calibri" w:hAnsi="Times New Roman" w:cs="Times New Roman"/>
          <w:sz w:val="24"/>
          <w:szCs w:val="24"/>
        </w:rPr>
        <w:t xml:space="preserve">o którym mowa w art. 125 ust. 1 ustawy </w:t>
      </w:r>
      <w:proofErr w:type="spellStart"/>
      <w:r w:rsidR="00833AC5" w:rsidRPr="00833AC5">
        <w:rPr>
          <w:rFonts w:ascii="Times New Roman" w:eastAsia="Calibri" w:hAnsi="Times New Roman" w:cs="Times New Roman"/>
          <w:sz w:val="24"/>
          <w:szCs w:val="24"/>
        </w:rPr>
        <w:t>Pzp</w:t>
      </w:r>
      <w:proofErr w:type="spellEnd"/>
      <w:r w:rsidR="00833AC5" w:rsidRPr="00833AC5">
        <w:rPr>
          <w:rFonts w:ascii="Times New Roman" w:eastAsia="Calibri" w:hAnsi="Times New Roman" w:cs="Times New Roman"/>
          <w:sz w:val="24"/>
          <w:szCs w:val="24"/>
        </w:rPr>
        <w:t xml:space="preserve"> (Jednolity Europejski Dokument Zamówienia) </w:t>
      </w:r>
      <w:r w:rsidR="00833AC5" w:rsidRPr="00833AC5">
        <w:rPr>
          <w:rFonts w:ascii="Times New Roman" w:eastAsia="Calibri" w:hAnsi="Times New Roman" w:cs="Times New Roman"/>
          <w:b/>
          <w:sz w:val="24"/>
          <w:szCs w:val="24"/>
        </w:rPr>
        <w:t>dotyczące</w:t>
      </w:r>
      <w:r w:rsidR="00833AC5" w:rsidRPr="00833AC5">
        <w:rPr>
          <w:rFonts w:ascii="Times New Roman" w:eastAsia="Calibri" w:hAnsi="Times New Roman" w:cs="Times New Roman"/>
          <w:sz w:val="24"/>
          <w:szCs w:val="24"/>
        </w:rPr>
        <w:t xml:space="preserve"> </w:t>
      </w:r>
      <w:r w:rsidR="00833AC5" w:rsidRPr="00833AC5">
        <w:rPr>
          <w:rFonts w:ascii="Times New Roman" w:eastAsia="Calibri" w:hAnsi="Times New Roman" w:cs="Times New Roman"/>
          <w:b/>
          <w:sz w:val="24"/>
          <w:szCs w:val="24"/>
        </w:rPr>
        <w:t>tych podwykonawców</w:t>
      </w:r>
      <w:r w:rsidR="00833AC5" w:rsidRPr="00833AC5">
        <w:rPr>
          <w:rFonts w:ascii="Times New Roman" w:eastAsia="Calibri" w:hAnsi="Times New Roman" w:cs="Times New Roman"/>
          <w:sz w:val="24"/>
          <w:szCs w:val="24"/>
        </w:rPr>
        <w:t xml:space="preserve">, którym zamierza powierzyć wykonanie części zamówienia, w celu wykazania braku istnienia wobec nich podstaw wykluczenia (podwykonawca wypełnia tylko Część II i III JEDZ).  </w:t>
      </w:r>
    </w:p>
    <w:p w:rsidR="00833AC5" w:rsidRPr="00833AC5" w:rsidRDefault="00833AC5" w:rsidP="00833AC5">
      <w:pPr>
        <w:numPr>
          <w:ilvl w:val="0"/>
          <w:numId w:val="8"/>
        </w:numPr>
        <w:suppressAutoHyphens/>
        <w:spacing w:after="0" w:line="240" w:lineRule="auto"/>
        <w:ind w:left="851" w:hanging="425"/>
        <w:jc w:val="both"/>
        <w:rPr>
          <w:rFonts w:ascii="Times New Roman" w:eastAsia="Calibri" w:hAnsi="Times New Roman" w:cs="Times New Roman"/>
          <w:color w:val="0070C0"/>
          <w:sz w:val="24"/>
          <w:szCs w:val="24"/>
        </w:rPr>
      </w:pPr>
      <w:r w:rsidRPr="00833AC5">
        <w:rPr>
          <w:rFonts w:ascii="Times New Roman" w:eastAsia="Calibri" w:hAnsi="Times New Roman" w:cs="Times New Roman"/>
          <w:sz w:val="24"/>
          <w:szCs w:val="24"/>
        </w:rPr>
        <w:t>Powierzenie wykonania części zamówienia podwykonawcom nie zwalnia Wykonawcy z odpowiedzialności za należyte wykonanie tego zamówienia.</w:t>
      </w:r>
    </w:p>
    <w:p w:rsidR="00833AC5" w:rsidRPr="005A4E6F" w:rsidRDefault="00833AC5" w:rsidP="00833AC5">
      <w:pPr>
        <w:suppressAutoHyphens/>
        <w:spacing w:after="0" w:line="276" w:lineRule="auto"/>
        <w:ind w:left="851"/>
        <w:jc w:val="both"/>
        <w:rPr>
          <w:rFonts w:ascii="Times New Roman" w:eastAsia="Calibri" w:hAnsi="Times New Roman" w:cs="Times New Roman"/>
          <w:color w:val="0070C0"/>
          <w:sz w:val="16"/>
          <w:szCs w:val="16"/>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Wadium</w:t>
      </w:r>
    </w:p>
    <w:p w:rsidR="00833AC5" w:rsidRPr="00833AC5" w:rsidRDefault="00971170" w:rsidP="00826239">
      <w:pPr>
        <w:numPr>
          <w:ilvl w:val="0"/>
          <w:numId w:val="27"/>
        </w:numPr>
        <w:spacing w:after="0" w:line="240" w:lineRule="auto"/>
        <w:ind w:left="851" w:hanging="425"/>
        <w:jc w:val="both"/>
        <w:rPr>
          <w:rFonts w:ascii="Times New Roman" w:eastAsia="Calibri" w:hAnsi="Times New Roman" w:cs="Times New Roman"/>
          <w:b/>
          <w:spacing w:val="-13"/>
          <w:sz w:val="24"/>
          <w:szCs w:val="24"/>
        </w:rPr>
      </w:pPr>
      <w:r>
        <w:rPr>
          <w:rFonts w:ascii="Times New Roman" w:eastAsia="Calibri" w:hAnsi="Times New Roman" w:cs="Times New Roman"/>
          <w:sz w:val="24"/>
          <w:szCs w:val="24"/>
        </w:rPr>
        <w:t>Każdy W</w:t>
      </w:r>
      <w:r w:rsidR="00833AC5" w:rsidRPr="00833AC5">
        <w:rPr>
          <w:rFonts w:ascii="Times New Roman" w:eastAsia="Calibri" w:hAnsi="Times New Roman" w:cs="Times New Roman"/>
          <w:sz w:val="24"/>
          <w:szCs w:val="24"/>
        </w:rPr>
        <w:t>ykonawca przystępujący do postępowania zobowiązany jest wnieść wadium  w wysokości</w:t>
      </w:r>
      <w:r w:rsidR="00833AC5" w:rsidRPr="00833AC5">
        <w:rPr>
          <w:rFonts w:ascii="Times New Roman" w:eastAsia="Calibri" w:hAnsi="Times New Roman" w:cs="Times New Roman"/>
          <w:b/>
          <w:sz w:val="24"/>
          <w:szCs w:val="24"/>
        </w:rPr>
        <w:t xml:space="preserve">: </w:t>
      </w:r>
    </w:p>
    <w:p w:rsidR="00833AC5" w:rsidRPr="008A7E3A" w:rsidRDefault="00833AC5" w:rsidP="00833AC5">
      <w:pPr>
        <w:spacing w:after="0" w:line="240" w:lineRule="auto"/>
        <w:ind w:left="851"/>
        <w:jc w:val="both"/>
        <w:rPr>
          <w:rFonts w:ascii="Times New Roman" w:eastAsia="Calibri" w:hAnsi="Times New Roman" w:cs="Times New Roman"/>
          <w:color w:val="000000" w:themeColor="text1"/>
          <w:sz w:val="24"/>
          <w:szCs w:val="24"/>
        </w:rPr>
      </w:pPr>
      <w:r w:rsidRPr="008A7E3A">
        <w:rPr>
          <w:rFonts w:ascii="Times New Roman" w:eastAsia="Calibri" w:hAnsi="Times New Roman" w:cs="Times New Roman"/>
          <w:color w:val="000000" w:themeColor="text1"/>
          <w:sz w:val="24"/>
          <w:szCs w:val="24"/>
        </w:rPr>
        <w:t xml:space="preserve">dla zadania nr 1: </w:t>
      </w:r>
      <w:r w:rsidR="008A7E3A" w:rsidRPr="008A7E3A">
        <w:rPr>
          <w:rFonts w:ascii="Times New Roman" w:eastAsia="Calibri" w:hAnsi="Times New Roman" w:cs="Times New Roman"/>
          <w:color w:val="000000" w:themeColor="text1"/>
          <w:sz w:val="24"/>
          <w:szCs w:val="24"/>
        </w:rPr>
        <w:t>30.000,00 zł;</w:t>
      </w:r>
    </w:p>
    <w:p w:rsidR="00F92C31" w:rsidRPr="008A7E3A" w:rsidRDefault="00833AC5" w:rsidP="00833AC5">
      <w:pPr>
        <w:spacing w:after="0" w:line="240" w:lineRule="auto"/>
        <w:ind w:left="851"/>
        <w:jc w:val="both"/>
        <w:rPr>
          <w:rFonts w:ascii="Times New Roman" w:eastAsia="Calibri" w:hAnsi="Times New Roman" w:cs="Times New Roman"/>
          <w:color w:val="000000" w:themeColor="text1"/>
          <w:sz w:val="24"/>
          <w:szCs w:val="24"/>
        </w:rPr>
      </w:pPr>
      <w:r w:rsidRPr="008A7E3A">
        <w:rPr>
          <w:rFonts w:ascii="Times New Roman" w:eastAsia="Calibri" w:hAnsi="Times New Roman" w:cs="Times New Roman"/>
          <w:color w:val="000000" w:themeColor="text1"/>
          <w:sz w:val="24"/>
          <w:szCs w:val="24"/>
        </w:rPr>
        <w:t>dla zadania nr 2:</w:t>
      </w:r>
      <w:r w:rsidR="008A7E3A" w:rsidRPr="008A7E3A">
        <w:rPr>
          <w:rFonts w:ascii="Times New Roman" w:eastAsia="Calibri" w:hAnsi="Times New Roman" w:cs="Times New Roman"/>
          <w:color w:val="000000" w:themeColor="text1"/>
          <w:sz w:val="24"/>
          <w:szCs w:val="24"/>
        </w:rPr>
        <w:t xml:space="preserve">  6.000,00 zł;</w:t>
      </w:r>
    </w:p>
    <w:p w:rsidR="00833AC5" w:rsidRPr="008A7E3A" w:rsidRDefault="00F92C31" w:rsidP="00833AC5">
      <w:pPr>
        <w:spacing w:after="0" w:line="240" w:lineRule="auto"/>
        <w:ind w:left="851"/>
        <w:jc w:val="both"/>
        <w:rPr>
          <w:rFonts w:ascii="Times New Roman" w:eastAsia="Calibri" w:hAnsi="Times New Roman" w:cs="Times New Roman"/>
          <w:color w:val="000000" w:themeColor="text1"/>
          <w:sz w:val="24"/>
          <w:szCs w:val="24"/>
        </w:rPr>
      </w:pPr>
      <w:r w:rsidRPr="008A7E3A">
        <w:rPr>
          <w:rFonts w:ascii="Times New Roman" w:eastAsia="Calibri" w:hAnsi="Times New Roman" w:cs="Times New Roman"/>
          <w:color w:val="000000" w:themeColor="text1"/>
          <w:sz w:val="24"/>
          <w:szCs w:val="24"/>
        </w:rPr>
        <w:t>dla zadania nr 3:</w:t>
      </w:r>
      <w:r w:rsidR="00833AC5" w:rsidRPr="008A7E3A">
        <w:rPr>
          <w:rFonts w:ascii="Times New Roman" w:eastAsia="Calibri" w:hAnsi="Times New Roman" w:cs="Times New Roman"/>
          <w:color w:val="000000" w:themeColor="text1"/>
          <w:sz w:val="24"/>
          <w:szCs w:val="24"/>
        </w:rPr>
        <w:t xml:space="preserve"> </w:t>
      </w:r>
      <w:r w:rsidR="008A7E3A" w:rsidRPr="008A7E3A">
        <w:rPr>
          <w:rFonts w:ascii="Times New Roman" w:eastAsia="Calibri" w:hAnsi="Times New Roman" w:cs="Times New Roman"/>
          <w:color w:val="000000" w:themeColor="text1"/>
          <w:sz w:val="24"/>
          <w:szCs w:val="24"/>
        </w:rPr>
        <w:t>70.000,00 zł</w:t>
      </w:r>
    </w:p>
    <w:p w:rsidR="00833AC5" w:rsidRPr="00833AC5" w:rsidRDefault="00833AC5" w:rsidP="00826239">
      <w:pPr>
        <w:numPr>
          <w:ilvl w:val="0"/>
          <w:numId w:val="27"/>
        </w:numPr>
        <w:spacing w:after="0" w:line="240" w:lineRule="auto"/>
        <w:ind w:left="851" w:hanging="425"/>
        <w:jc w:val="both"/>
        <w:rPr>
          <w:rFonts w:ascii="Times New Roman" w:eastAsia="Calibri" w:hAnsi="Times New Roman" w:cs="Times New Roman"/>
          <w:bCs/>
          <w:sz w:val="24"/>
          <w:szCs w:val="24"/>
          <w:vertAlign w:val="superscript"/>
        </w:rPr>
      </w:pPr>
      <w:r w:rsidRPr="00833AC5">
        <w:rPr>
          <w:rFonts w:ascii="Times New Roman" w:eastAsia="Calibri" w:hAnsi="Times New Roman" w:cs="Times New Roman"/>
          <w:sz w:val="24"/>
          <w:szCs w:val="24"/>
        </w:rPr>
        <w:t xml:space="preserve">Wadium wnosi się </w:t>
      </w:r>
      <w:r w:rsidRPr="00833AC5">
        <w:rPr>
          <w:rFonts w:ascii="Times New Roman" w:eastAsia="Calibri" w:hAnsi="Times New Roman" w:cs="Times New Roman"/>
          <w:b/>
          <w:bCs/>
          <w:sz w:val="24"/>
          <w:szCs w:val="24"/>
        </w:rPr>
        <w:t>przed upływem terminu składania ofert</w:t>
      </w:r>
      <w:r w:rsidRPr="00833AC5">
        <w:rPr>
          <w:rFonts w:ascii="Times New Roman" w:eastAsia="Calibri" w:hAnsi="Times New Roman" w:cs="Times New Roman"/>
          <w:sz w:val="24"/>
          <w:szCs w:val="24"/>
        </w:rPr>
        <w:t xml:space="preserve"> i utrzymuje nieprzerwanie do dnia upływu terminu </w:t>
      </w:r>
      <w:r w:rsidRPr="008A7E3A">
        <w:rPr>
          <w:rFonts w:ascii="Times New Roman" w:eastAsia="Calibri" w:hAnsi="Times New Roman" w:cs="Times New Roman"/>
          <w:color w:val="000000" w:themeColor="text1"/>
          <w:sz w:val="24"/>
          <w:szCs w:val="24"/>
        </w:rPr>
        <w:t xml:space="preserve">związania ofertą, </w:t>
      </w:r>
      <w:r w:rsidR="00F92C31" w:rsidRPr="008A7E3A">
        <w:rPr>
          <w:rFonts w:ascii="Times New Roman" w:eastAsia="Calibri" w:hAnsi="Times New Roman" w:cs="Times New Roman"/>
          <w:color w:val="000000" w:themeColor="text1"/>
          <w:sz w:val="24"/>
          <w:szCs w:val="24"/>
        </w:rPr>
        <w:t xml:space="preserve">tj. do dnia </w:t>
      </w:r>
      <w:r w:rsidR="00AF7439">
        <w:rPr>
          <w:rFonts w:ascii="Times New Roman" w:eastAsia="Calibri" w:hAnsi="Times New Roman" w:cs="Times New Roman"/>
          <w:color w:val="000000" w:themeColor="text1"/>
          <w:sz w:val="24"/>
          <w:szCs w:val="24"/>
        </w:rPr>
        <w:t>10</w:t>
      </w:r>
      <w:r w:rsidR="008A7E3A" w:rsidRPr="008A7E3A">
        <w:rPr>
          <w:rFonts w:ascii="Times New Roman" w:eastAsia="Calibri" w:hAnsi="Times New Roman" w:cs="Times New Roman"/>
          <w:color w:val="000000" w:themeColor="text1"/>
          <w:sz w:val="24"/>
          <w:szCs w:val="24"/>
        </w:rPr>
        <w:t>.09.2021 r.</w:t>
      </w:r>
      <w:r w:rsidR="008A7E3A">
        <w:rPr>
          <w:rFonts w:ascii="Times New Roman" w:eastAsia="Calibri" w:hAnsi="Times New Roman" w:cs="Times New Roman"/>
          <w:color w:val="FF0000"/>
          <w:sz w:val="24"/>
          <w:szCs w:val="24"/>
        </w:rPr>
        <w:br/>
      </w:r>
      <w:r w:rsidRPr="00833AC5">
        <w:rPr>
          <w:rFonts w:ascii="Times New Roman" w:eastAsia="Calibri" w:hAnsi="Times New Roman" w:cs="Times New Roman"/>
          <w:sz w:val="24"/>
          <w:szCs w:val="24"/>
        </w:rPr>
        <w:t xml:space="preserve">z wyjątkiem przypadków, o których mowa w art. 98 ust. 1 pkt 2 i 3 oraz ust. 2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w:t>
      </w:r>
    </w:p>
    <w:p w:rsidR="00833AC5" w:rsidRPr="00833AC5" w:rsidRDefault="00833AC5" w:rsidP="00826239">
      <w:pPr>
        <w:numPr>
          <w:ilvl w:val="0"/>
          <w:numId w:val="27"/>
        </w:numPr>
        <w:spacing w:after="0" w:line="240" w:lineRule="auto"/>
        <w:ind w:left="851" w:hanging="425"/>
        <w:jc w:val="both"/>
        <w:rPr>
          <w:rFonts w:ascii="Times New Roman" w:eastAsia="Calibri" w:hAnsi="Times New Roman" w:cs="Times New Roman"/>
          <w:bCs/>
          <w:sz w:val="24"/>
          <w:szCs w:val="24"/>
          <w:vertAlign w:val="superscript"/>
        </w:rPr>
      </w:pPr>
      <w:r w:rsidRPr="00833AC5">
        <w:rPr>
          <w:rFonts w:ascii="Times New Roman" w:eastAsia="Calibri" w:hAnsi="Times New Roman" w:cs="Times New Roman"/>
          <w:sz w:val="24"/>
          <w:szCs w:val="24"/>
        </w:rPr>
        <w:t>Wadium może być wnoszone w jednej lub kilku następujących formach:</w:t>
      </w:r>
    </w:p>
    <w:p w:rsidR="00833AC5" w:rsidRPr="008A7E3A" w:rsidRDefault="00833AC5" w:rsidP="00826239">
      <w:pPr>
        <w:widowControl w:val="0"/>
        <w:numPr>
          <w:ilvl w:val="0"/>
          <w:numId w:val="11"/>
        </w:numPr>
        <w:shd w:val="clear" w:color="auto" w:fill="FFFFFF"/>
        <w:tabs>
          <w:tab w:val="left" w:pos="1134"/>
        </w:tabs>
        <w:autoSpaceDE w:val="0"/>
        <w:autoSpaceDN w:val="0"/>
        <w:adjustRightInd w:val="0"/>
        <w:spacing w:after="0" w:line="240" w:lineRule="auto"/>
        <w:ind w:left="993" w:hanging="142"/>
        <w:rPr>
          <w:rFonts w:ascii="Times New Roman" w:eastAsia="Calibri" w:hAnsi="Times New Roman" w:cs="Times New Roman"/>
          <w:color w:val="000000" w:themeColor="text1"/>
          <w:spacing w:val="-9"/>
          <w:sz w:val="24"/>
          <w:szCs w:val="24"/>
        </w:rPr>
      </w:pPr>
      <w:r w:rsidRPr="00833AC5">
        <w:rPr>
          <w:rFonts w:ascii="Times New Roman" w:eastAsia="Calibri" w:hAnsi="Times New Roman" w:cs="Times New Roman"/>
          <w:spacing w:val="-1"/>
          <w:sz w:val="24"/>
          <w:szCs w:val="24"/>
        </w:rPr>
        <w:t xml:space="preserve">w </w:t>
      </w:r>
      <w:r w:rsidRPr="008A7E3A">
        <w:rPr>
          <w:rFonts w:ascii="Times New Roman" w:eastAsia="Calibri" w:hAnsi="Times New Roman" w:cs="Times New Roman"/>
          <w:color w:val="000000" w:themeColor="text1"/>
          <w:spacing w:val="-1"/>
          <w:sz w:val="24"/>
          <w:szCs w:val="24"/>
        </w:rPr>
        <w:t>pieniądzu;</w:t>
      </w:r>
    </w:p>
    <w:p w:rsidR="00833AC5" w:rsidRPr="008A7E3A" w:rsidRDefault="00833AC5" w:rsidP="00826239">
      <w:pPr>
        <w:widowControl w:val="0"/>
        <w:numPr>
          <w:ilvl w:val="0"/>
          <w:numId w:val="11"/>
        </w:numPr>
        <w:shd w:val="clear" w:color="auto" w:fill="FFFFFF"/>
        <w:tabs>
          <w:tab w:val="left" w:pos="1134"/>
        </w:tabs>
        <w:autoSpaceDE w:val="0"/>
        <w:autoSpaceDN w:val="0"/>
        <w:adjustRightInd w:val="0"/>
        <w:spacing w:after="0" w:line="240" w:lineRule="auto"/>
        <w:ind w:left="993" w:hanging="142"/>
        <w:rPr>
          <w:rFonts w:ascii="Times New Roman" w:eastAsia="Calibri" w:hAnsi="Times New Roman" w:cs="Times New Roman"/>
          <w:color w:val="000000" w:themeColor="text1"/>
          <w:spacing w:val="-9"/>
          <w:sz w:val="24"/>
          <w:szCs w:val="24"/>
        </w:rPr>
      </w:pPr>
      <w:r w:rsidRPr="008A7E3A">
        <w:rPr>
          <w:rFonts w:ascii="Times New Roman" w:eastAsia="Calibri" w:hAnsi="Times New Roman" w:cs="Times New Roman"/>
          <w:color w:val="000000" w:themeColor="text1"/>
          <w:spacing w:val="-1"/>
          <w:sz w:val="24"/>
          <w:szCs w:val="24"/>
        </w:rPr>
        <w:t>gwarancjach bankowych;</w:t>
      </w:r>
    </w:p>
    <w:p w:rsidR="00833AC5" w:rsidRPr="008A7E3A" w:rsidRDefault="00833AC5" w:rsidP="00826239">
      <w:pPr>
        <w:widowControl w:val="0"/>
        <w:numPr>
          <w:ilvl w:val="0"/>
          <w:numId w:val="11"/>
        </w:numPr>
        <w:shd w:val="clear" w:color="auto" w:fill="FFFFFF"/>
        <w:tabs>
          <w:tab w:val="left" w:pos="1134"/>
        </w:tabs>
        <w:autoSpaceDE w:val="0"/>
        <w:autoSpaceDN w:val="0"/>
        <w:adjustRightInd w:val="0"/>
        <w:spacing w:after="0" w:line="240" w:lineRule="auto"/>
        <w:ind w:left="993" w:hanging="142"/>
        <w:rPr>
          <w:rFonts w:ascii="Times New Roman" w:eastAsia="Calibri" w:hAnsi="Times New Roman" w:cs="Times New Roman"/>
          <w:color w:val="000000" w:themeColor="text1"/>
          <w:spacing w:val="-9"/>
          <w:sz w:val="24"/>
          <w:szCs w:val="24"/>
        </w:rPr>
      </w:pPr>
      <w:r w:rsidRPr="008A7E3A">
        <w:rPr>
          <w:rFonts w:ascii="Times New Roman" w:eastAsia="Calibri" w:hAnsi="Times New Roman" w:cs="Times New Roman"/>
          <w:color w:val="000000" w:themeColor="text1"/>
          <w:spacing w:val="-1"/>
          <w:sz w:val="24"/>
          <w:szCs w:val="24"/>
        </w:rPr>
        <w:t>gwarancjach ubezpieczeniowych;</w:t>
      </w:r>
    </w:p>
    <w:p w:rsidR="00833AC5" w:rsidRPr="00833AC5" w:rsidRDefault="00833AC5" w:rsidP="00826239">
      <w:pPr>
        <w:widowControl w:val="0"/>
        <w:numPr>
          <w:ilvl w:val="0"/>
          <w:numId w:val="11"/>
        </w:numPr>
        <w:shd w:val="clear" w:color="auto" w:fill="FFFFFF"/>
        <w:tabs>
          <w:tab w:val="left" w:pos="1134"/>
        </w:tabs>
        <w:autoSpaceDE w:val="0"/>
        <w:autoSpaceDN w:val="0"/>
        <w:adjustRightInd w:val="0"/>
        <w:spacing w:after="0" w:line="240" w:lineRule="auto"/>
        <w:ind w:left="993" w:hanging="142"/>
        <w:rPr>
          <w:rFonts w:ascii="Times New Roman" w:eastAsia="Calibri" w:hAnsi="Times New Roman" w:cs="Times New Roman"/>
          <w:spacing w:val="-9"/>
          <w:sz w:val="24"/>
          <w:szCs w:val="24"/>
        </w:rPr>
      </w:pPr>
      <w:r w:rsidRPr="008A7E3A">
        <w:rPr>
          <w:rFonts w:ascii="Times New Roman" w:eastAsia="Calibri" w:hAnsi="Times New Roman" w:cs="Times New Roman"/>
          <w:color w:val="000000" w:themeColor="text1"/>
          <w:sz w:val="24"/>
          <w:szCs w:val="24"/>
        </w:rPr>
        <w:t xml:space="preserve">poręczeniach udzielanych przez podmioty, o których mowa </w:t>
      </w:r>
      <w:r w:rsidRPr="00833AC5">
        <w:rPr>
          <w:rFonts w:ascii="Times New Roman" w:eastAsia="Calibri" w:hAnsi="Times New Roman" w:cs="Times New Roman"/>
          <w:sz w:val="24"/>
          <w:szCs w:val="24"/>
        </w:rPr>
        <w:t>w art. 6b ust. 5 pkt 2 ustawy z dnia 9 listopada 2000 r. o utworzeniu Polskiej Agencji Rozwoju Przedsiębiorczości (Dz.U. z 2019 r., poz.310, 836 i 1572).</w:t>
      </w:r>
    </w:p>
    <w:p w:rsidR="00833AC5" w:rsidRPr="00833AC5" w:rsidRDefault="00971170" w:rsidP="00826239">
      <w:pPr>
        <w:numPr>
          <w:ilvl w:val="0"/>
          <w:numId w:val="27"/>
        </w:numPr>
        <w:spacing w:after="12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Wadium, wnoszone w pieniądzu W</w:t>
      </w:r>
      <w:r w:rsidR="00833AC5" w:rsidRPr="00833AC5">
        <w:rPr>
          <w:rFonts w:ascii="Times New Roman" w:eastAsia="Calibri" w:hAnsi="Times New Roman" w:cs="Times New Roman"/>
          <w:sz w:val="24"/>
          <w:szCs w:val="24"/>
        </w:rPr>
        <w:t xml:space="preserve">ykonawca wpłaca przelewem na </w:t>
      </w:r>
      <w:r w:rsidR="00A10E0B">
        <w:rPr>
          <w:rFonts w:ascii="Times New Roman" w:eastAsia="Calibri" w:hAnsi="Times New Roman" w:cs="Times New Roman"/>
          <w:sz w:val="24"/>
          <w:szCs w:val="24"/>
        </w:rPr>
        <w:t xml:space="preserve">rachunek bankowy  </w:t>
      </w:r>
      <w:r w:rsidR="00833AC5" w:rsidRPr="00833AC5">
        <w:rPr>
          <w:rFonts w:ascii="Times New Roman" w:eastAsia="Calibri" w:hAnsi="Times New Roman" w:cs="Times New Roman"/>
          <w:sz w:val="24"/>
          <w:szCs w:val="24"/>
        </w:rPr>
        <w:t>3 Regionalnej</w:t>
      </w:r>
      <w:r w:rsidR="00A10E0B">
        <w:rPr>
          <w:rFonts w:ascii="Times New Roman" w:eastAsia="Calibri" w:hAnsi="Times New Roman" w:cs="Times New Roman"/>
          <w:sz w:val="24"/>
          <w:szCs w:val="24"/>
        </w:rPr>
        <w:t xml:space="preserve"> Bazy Logistycznej w Krakowie</w:t>
      </w:r>
      <w:r w:rsidR="00833AC5" w:rsidRPr="00833AC5">
        <w:rPr>
          <w:rFonts w:ascii="Times New Roman" w:eastAsia="Calibri" w:hAnsi="Times New Roman" w:cs="Times New Roman"/>
          <w:sz w:val="24"/>
          <w:szCs w:val="24"/>
        </w:rPr>
        <w:t>:</w:t>
      </w:r>
    </w:p>
    <w:p w:rsidR="00833AC5" w:rsidRPr="00833AC5" w:rsidRDefault="00833AC5" w:rsidP="00833AC5">
      <w:pPr>
        <w:spacing w:after="0" w:line="240" w:lineRule="auto"/>
        <w:jc w:val="center"/>
        <w:rPr>
          <w:rFonts w:ascii="Times New Roman" w:eastAsia="Calibri" w:hAnsi="Times New Roman" w:cs="Times New Roman"/>
          <w:b/>
          <w:sz w:val="24"/>
          <w:szCs w:val="24"/>
        </w:rPr>
      </w:pPr>
      <w:r w:rsidRPr="00833AC5">
        <w:rPr>
          <w:rFonts w:ascii="Times New Roman" w:eastAsia="Calibri" w:hAnsi="Times New Roman" w:cs="Times New Roman"/>
          <w:b/>
          <w:sz w:val="24"/>
          <w:szCs w:val="24"/>
        </w:rPr>
        <w:t>Bank NBP O/O KRAKÓW</w:t>
      </w:r>
    </w:p>
    <w:p w:rsidR="00833AC5" w:rsidRPr="00833AC5" w:rsidRDefault="00833AC5" w:rsidP="00833AC5">
      <w:pPr>
        <w:tabs>
          <w:tab w:val="left" w:pos="851"/>
          <w:tab w:val="left" w:pos="3544"/>
          <w:tab w:val="left" w:pos="3686"/>
        </w:tabs>
        <w:spacing w:after="120" w:line="240" w:lineRule="auto"/>
        <w:ind w:left="283"/>
        <w:rPr>
          <w:rFonts w:ascii="Times New Roman" w:eastAsia="Calibri" w:hAnsi="Times New Roman" w:cs="Times New Roman"/>
          <w:b/>
          <w:i/>
          <w:sz w:val="24"/>
          <w:szCs w:val="24"/>
        </w:rPr>
      </w:pPr>
      <w:r w:rsidRPr="00833AC5">
        <w:rPr>
          <w:rFonts w:ascii="Times New Roman" w:eastAsia="Calibri" w:hAnsi="Times New Roman" w:cs="Times New Roman"/>
          <w:b/>
          <w:i/>
          <w:sz w:val="24"/>
          <w:szCs w:val="24"/>
        </w:rPr>
        <w:t xml:space="preserve">                                  Nr konta: 36 1010 1270 0052 1013 9120 1000</w:t>
      </w:r>
    </w:p>
    <w:p w:rsidR="00833AC5" w:rsidRPr="00833AC5" w:rsidRDefault="00833AC5" w:rsidP="00833AC5">
      <w:pPr>
        <w:tabs>
          <w:tab w:val="left" w:pos="851"/>
          <w:tab w:val="left" w:pos="3544"/>
          <w:tab w:val="left" w:pos="3686"/>
        </w:tabs>
        <w:spacing w:after="0" w:line="240" w:lineRule="auto"/>
        <w:jc w:val="center"/>
        <w:rPr>
          <w:rFonts w:ascii="Times New Roman" w:eastAsia="Calibri" w:hAnsi="Times New Roman" w:cs="Times New Roman"/>
          <w:b/>
          <w:sz w:val="24"/>
          <w:szCs w:val="24"/>
        </w:rPr>
      </w:pPr>
      <w:r w:rsidRPr="00833AC5">
        <w:rPr>
          <w:rFonts w:ascii="Times New Roman" w:eastAsia="Calibri" w:hAnsi="Times New Roman" w:cs="Times New Roman"/>
          <w:b/>
          <w:sz w:val="24"/>
          <w:szCs w:val="24"/>
        </w:rPr>
        <w:t xml:space="preserve">z dopiskiem: </w:t>
      </w:r>
    </w:p>
    <w:p w:rsidR="00833AC5" w:rsidRPr="00833AC5" w:rsidRDefault="00F92C31" w:rsidP="00833AC5">
      <w:pPr>
        <w:spacing w:after="0" w:line="240" w:lineRule="auto"/>
        <w:ind w:left="993" w:hanging="567"/>
        <w:jc w:val="center"/>
        <w:rPr>
          <w:rFonts w:ascii="Times New Roman" w:eastAsia="Calibri" w:hAnsi="Times New Roman" w:cs="Times New Roman"/>
          <w:b/>
          <w:sz w:val="24"/>
          <w:szCs w:val="24"/>
        </w:rPr>
      </w:pPr>
      <w:r>
        <w:rPr>
          <w:rFonts w:ascii="Times New Roman" w:eastAsia="Calibri" w:hAnsi="Times New Roman" w:cs="Times New Roman"/>
          <w:b/>
          <w:sz w:val="24"/>
          <w:szCs w:val="24"/>
        </w:rPr>
        <w:t>wadium</w:t>
      </w:r>
      <w:r w:rsidR="00833AC5" w:rsidRPr="00833AC5">
        <w:rPr>
          <w:rFonts w:ascii="Times New Roman" w:eastAsia="Calibri" w:hAnsi="Times New Roman" w:cs="Times New Roman"/>
          <w:b/>
          <w:sz w:val="24"/>
          <w:szCs w:val="24"/>
        </w:rPr>
        <w:t xml:space="preserve"> w postępowaniu pn.: „Dostawa przedmiotów umundurowania </w:t>
      </w:r>
    </w:p>
    <w:p w:rsidR="00F92C31" w:rsidRDefault="00F92C31" w:rsidP="00D01B38">
      <w:pPr>
        <w:spacing w:after="0" w:line="240" w:lineRule="auto"/>
        <w:ind w:left="993" w:hanging="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i wyekwipowania </w:t>
      </w:r>
      <w:r w:rsidR="00833AC5" w:rsidRPr="00833AC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nr sprawy 77/2021, </w:t>
      </w:r>
      <w:r w:rsidR="00833AC5" w:rsidRPr="00833AC5">
        <w:rPr>
          <w:rFonts w:ascii="Times New Roman" w:eastAsia="Calibri" w:hAnsi="Times New Roman" w:cs="Times New Roman"/>
          <w:b/>
          <w:sz w:val="24"/>
          <w:szCs w:val="24"/>
        </w:rPr>
        <w:t>zadanie nr …..</w:t>
      </w:r>
    </w:p>
    <w:p w:rsidR="00D01B38" w:rsidRPr="00D01B38" w:rsidRDefault="00D01B38" w:rsidP="00D01B38">
      <w:pPr>
        <w:spacing w:after="0" w:line="240" w:lineRule="auto"/>
        <w:ind w:left="993" w:hanging="567"/>
        <w:jc w:val="center"/>
        <w:rPr>
          <w:rFonts w:ascii="Times New Roman" w:eastAsia="Calibri" w:hAnsi="Times New Roman" w:cs="Times New Roman"/>
          <w:b/>
          <w:sz w:val="24"/>
          <w:szCs w:val="24"/>
        </w:rPr>
      </w:pPr>
    </w:p>
    <w:p w:rsidR="00833AC5" w:rsidRPr="00833AC5" w:rsidRDefault="00833AC5" w:rsidP="00833AC5">
      <w:pPr>
        <w:tabs>
          <w:tab w:val="left" w:pos="426"/>
          <w:tab w:val="left" w:pos="709"/>
          <w:tab w:val="left" w:pos="3544"/>
          <w:tab w:val="left" w:pos="3686"/>
        </w:tabs>
        <w:spacing w:after="120" w:line="240" w:lineRule="auto"/>
        <w:ind w:left="709"/>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Wniesienie wadium w formie pieniężnej uważa się za skuteczne, jeżeli </w:t>
      </w:r>
      <w:r w:rsidRPr="00833AC5">
        <w:rPr>
          <w:rFonts w:ascii="Times New Roman" w:eastAsia="Calibri" w:hAnsi="Times New Roman" w:cs="Times New Roman"/>
          <w:b/>
          <w:sz w:val="24"/>
          <w:szCs w:val="24"/>
        </w:rPr>
        <w:t xml:space="preserve">przed upływem terminu składania </w:t>
      </w:r>
      <w:r w:rsidRPr="00833AC5">
        <w:rPr>
          <w:rFonts w:ascii="Times New Roman" w:eastAsia="Calibri" w:hAnsi="Times New Roman" w:cs="Times New Roman"/>
          <w:sz w:val="24"/>
          <w:szCs w:val="24"/>
        </w:rPr>
        <w:t>ofert</w:t>
      </w:r>
      <w:r w:rsidRPr="00833AC5">
        <w:rPr>
          <w:rFonts w:ascii="Times New Roman" w:eastAsia="Calibri" w:hAnsi="Times New Roman" w:cs="Times New Roman"/>
          <w:b/>
          <w:sz w:val="24"/>
          <w:szCs w:val="24"/>
        </w:rPr>
        <w:t xml:space="preserve"> </w:t>
      </w:r>
      <w:r w:rsidRPr="00833AC5">
        <w:rPr>
          <w:rFonts w:ascii="Times New Roman" w:eastAsia="Calibri" w:hAnsi="Times New Roman" w:cs="Times New Roman"/>
          <w:sz w:val="24"/>
          <w:szCs w:val="24"/>
        </w:rPr>
        <w:t xml:space="preserve">środki pieniężne znajdują się na rachunku bankowym Zamawiającego. </w:t>
      </w:r>
      <w:r w:rsidRPr="00833AC5">
        <w:rPr>
          <w:rFonts w:ascii="Times New Roman" w:eastAsia="Calibri" w:hAnsi="Times New Roman" w:cs="Times New Roman"/>
          <w:b/>
          <w:sz w:val="24"/>
          <w:szCs w:val="24"/>
        </w:rPr>
        <w:t>Wadium zostanie zwrócone Wykonawcy na konto, z którego zostało wniesione</w:t>
      </w:r>
      <w:r w:rsidR="00971170">
        <w:rPr>
          <w:rFonts w:ascii="Times New Roman" w:eastAsia="Calibri" w:hAnsi="Times New Roman" w:cs="Times New Roman"/>
          <w:sz w:val="24"/>
          <w:szCs w:val="24"/>
        </w:rPr>
        <w:t>, w innym przypadku W</w:t>
      </w:r>
      <w:r w:rsidRPr="00833AC5">
        <w:rPr>
          <w:rFonts w:ascii="Times New Roman" w:eastAsia="Calibri" w:hAnsi="Times New Roman" w:cs="Times New Roman"/>
          <w:sz w:val="24"/>
          <w:szCs w:val="24"/>
        </w:rPr>
        <w:t>ykonawca w odrębnym piśmie wskazuje nume</w:t>
      </w:r>
      <w:r w:rsidR="00971170">
        <w:rPr>
          <w:rFonts w:ascii="Times New Roman" w:eastAsia="Calibri" w:hAnsi="Times New Roman" w:cs="Times New Roman"/>
          <w:sz w:val="24"/>
          <w:szCs w:val="24"/>
        </w:rPr>
        <w:t>r rachunku bankowego, na które Z</w:t>
      </w:r>
      <w:r w:rsidRPr="00833AC5">
        <w:rPr>
          <w:rFonts w:ascii="Times New Roman" w:eastAsia="Calibri" w:hAnsi="Times New Roman" w:cs="Times New Roman"/>
          <w:sz w:val="24"/>
          <w:szCs w:val="24"/>
        </w:rPr>
        <w:t>amawiający zwróci wadium.</w:t>
      </w:r>
    </w:p>
    <w:p w:rsidR="00833AC5" w:rsidRPr="00833AC5" w:rsidRDefault="00833AC5" w:rsidP="00826239">
      <w:pPr>
        <w:numPr>
          <w:ilvl w:val="0"/>
          <w:numId w:val="2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Jeżeli wadium jest wnoszone w fo</w:t>
      </w:r>
      <w:r w:rsidR="00971170">
        <w:rPr>
          <w:rFonts w:ascii="Times New Roman" w:eastAsia="Calibri" w:hAnsi="Times New Roman" w:cs="Times New Roman"/>
          <w:sz w:val="24"/>
          <w:szCs w:val="24"/>
        </w:rPr>
        <w:t>rmie gwarancji lub poręczenia, W</w:t>
      </w:r>
      <w:r w:rsidRPr="00833AC5">
        <w:rPr>
          <w:rFonts w:ascii="Times New Roman" w:eastAsia="Calibri" w:hAnsi="Times New Roman" w:cs="Times New Roman"/>
          <w:sz w:val="24"/>
          <w:szCs w:val="24"/>
        </w:rPr>
        <w:t>ykonawca przekazuje Zamawiającemu oryginał gwarancji lub poręczenia, w postaci elektronicznej.</w:t>
      </w:r>
    </w:p>
    <w:p w:rsidR="00833AC5" w:rsidRPr="00833AC5" w:rsidRDefault="00833AC5" w:rsidP="00826239">
      <w:pPr>
        <w:numPr>
          <w:ilvl w:val="0"/>
          <w:numId w:val="2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Zamawiający zwraca wadium na zasadach określonych w art. 98 ust. 1–5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w:t>
      </w:r>
    </w:p>
    <w:p w:rsidR="00833AC5" w:rsidRPr="00833AC5" w:rsidRDefault="00833AC5" w:rsidP="00826239">
      <w:pPr>
        <w:numPr>
          <w:ilvl w:val="0"/>
          <w:numId w:val="2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Zamawiający zatrzymuje wadium zgodnie z art. 98 ust. 6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w:t>
      </w:r>
    </w:p>
    <w:p w:rsidR="00833AC5" w:rsidRPr="00833AC5" w:rsidRDefault="00971170" w:rsidP="00826239">
      <w:pPr>
        <w:numPr>
          <w:ilvl w:val="0"/>
          <w:numId w:val="27"/>
        </w:numPr>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gdy W</w:t>
      </w:r>
      <w:r w:rsidR="00833AC5" w:rsidRPr="00833AC5">
        <w:rPr>
          <w:rFonts w:ascii="Times New Roman" w:eastAsia="Calibri" w:hAnsi="Times New Roman" w:cs="Times New Roman"/>
          <w:sz w:val="24"/>
          <w:szCs w:val="24"/>
        </w:rPr>
        <w:t>ykonawca nie wniósł wadium, lub wniósł je w sposób nieprawidłowy, lub nie utrzymywał wadium nieprzerwanie do upływu terminu związania ofertą, bądź złożył wniosek o zwrot wadium w przypadku, o którym mowa w ar</w:t>
      </w:r>
      <w:r>
        <w:rPr>
          <w:rFonts w:ascii="Times New Roman" w:eastAsia="Calibri" w:hAnsi="Times New Roman" w:cs="Times New Roman"/>
          <w:sz w:val="24"/>
          <w:szCs w:val="24"/>
        </w:rPr>
        <w:t xml:space="preserve">t. 98 ust. 2 pkt 3 ustawy </w:t>
      </w:r>
      <w:proofErr w:type="spellStart"/>
      <w:r>
        <w:rPr>
          <w:rFonts w:ascii="Times New Roman" w:eastAsia="Calibri" w:hAnsi="Times New Roman" w:cs="Times New Roman"/>
          <w:sz w:val="24"/>
          <w:szCs w:val="24"/>
        </w:rPr>
        <w:t>Pzp</w:t>
      </w:r>
      <w:proofErr w:type="spellEnd"/>
      <w:r>
        <w:rPr>
          <w:rFonts w:ascii="Times New Roman" w:eastAsia="Calibri" w:hAnsi="Times New Roman" w:cs="Times New Roman"/>
          <w:sz w:val="24"/>
          <w:szCs w:val="24"/>
        </w:rPr>
        <w:t>, Z</w:t>
      </w:r>
      <w:r w:rsidR="00833AC5" w:rsidRPr="00833AC5">
        <w:rPr>
          <w:rFonts w:ascii="Times New Roman" w:eastAsia="Calibri" w:hAnsi="Times New Roman" w:cs="Times New Roman"/>
          <w:sz w:val="24"/>
          <w:szCs w:val="24"/>
        </w:rPr>
        <w:t xml:space="preserve">amawiający odrzuci ofertę na podstawie art. 226 ust. 1 pkt 14 ustawy </w:t>
      </w:r>
      <w:proofErr w:type="spellStart"/>
      <w:r w:rsidR="00833AC5" w:rsidRPr="00833AC5">
        <w:rPr>
          <w:rFonts w:ascii="Times New Roman" w:eastAsia="Calibri" w:hAnsi="Times New Roman" w:cs="Times New Roman"/>
          <w:sz w:val="24"/>
          <w:szCs w:val="24"/>
        </w:rPr>
        <w:t>Pzp</w:t>
      </w:r>
      <w:proofErr w:type="spellEnd"/>
      <w:r w:rsidR="00833AC5" w:rsidRPr="00833AC5">
        <w:rPr>
          <w:rFonts w:ascii="Times New Roman" w:eastAsia="Calibri" w:hAnsi="Times New Roman" w:cs="Times New Roman"/>
          <w:sz w:val="24"/>
          <w:szCs w:val="24"/>
        </w:rPr>
        <w:t xml:space="preserve">. </w:t>
      </w:r>
    </w:p>
    <w:p w:rsidR="00833AC5" w:rsidRPr="00833AC5" w:rsidRDefault="00833AC5" w:rsidP="00833AC5">
      <w:pPr>
        <w:spacing w:after="0" w:line="276" w:lineRule="auto"/>
        <w:ind w:left="851"/>
        <w:jc w:val="both"/>
        <w:rPr>
          <w:rFonts w:ascii="Times New Roman" w:eastAsia="Calibri" w:hAnsi="Times New Roman" w:cs="Times New Roman"/>
          <w:sz w:val="24"/>
          <w:szCs w:val="24"/>
        </w:rPr>
      </w:pPr>
    </w:p>
    <w:p w:rsidR="00833AC5" w:rsidRPr="00833AC5" w:rsidRDefault="00833AC5" w:rsidP="00D01B38">
      <w:pPr>
        <w:numPr>
          <w:ilvl w:val="0"/>
          <w:numId w:val="1"/>
        </w:numPr>
        <w:spacing w:after="0" w:line="240" w:lineRule="auto"/>
        <w:ind w:left="426" w:hanging="284"/>
        <w:jc w:val="both"/>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Informacje o środkach komunikacji elekt</w:t>
      </w:r>
      <w:r w:rsidR="00971170">
        <w:rPr>
          <w:rFonts w:ascii="Times New Roman" w:eastAsia="Calibri" w:hAnsi="Times New Roman" w:cs="Times New Roman"/>
          <w:b/>
          <w:sz w:val="24"/>
          <w:szCs w:val="24"/>
          <w:u w:val="single"/>
        </w:rPr>
        <w:t>ronicznej, przy użyciu których Z</w:t>
      </w:r>
      <w:r w:rsidRPr="00833AC5">
        <w:rPr>
          <w:rFonts w:ascii="Times New Roman" w:eastAsia="Calibri" w:hAnsi="Times New Roman" w:cs="Times New Roman"/>
          <w:b/>
          <w:sz w:val="24"/>
          <w:szCs w:val="24"/>
          <w:u w:val="single"/>
        </w:rPr>
        <w:t>amawi</w:t>
      </w:r>
      <w:r w:rsidR="00971170">
        <w:rPr>
          <w:rFonts w:ascii="Times New Roman" w:eastAsia="Calibri" w:hAnsi="Times New Roman" w:cs="Times New Roman"/>
          <w:b/>
          <w:sz w:val="24"/>
          <w:szCs w:val="24"/>
          <w:u w:val="single"/>
        </w:rPr>
        <w:t>ający będzie komunikował się z W</w:t>
      </w:r>
      <w:r w:rsidRPr="00833AC5">
        <w:rPr>
          <w:rFonts w:ascii="Times New Roman" w:eastAsia="Calibri" w:hAnsi="Times New Roman" w:cs="Times New Roman"/>
          <w:b/>
          <w:sz w:val="24"/>
          <w:szCs w:val="24"/>
          <w:u w:val="single"/>
        </w:rPr>
        <w:t>ykonawcami, oraz informację o wymaganiach technicznych i organizacyjnych sporządzania, wysyłania i odbierania korespondencji elektronicznej</w:t>
      </w:r>
    </w:p>
    <w:p w:rsidR="00833AC5" w:rsidRPr="00833AC5" w:rsidRDefault="00833AC5" w:rsidP="00252D78">
      <w:pPr>
        <w:numPr>
          <w:ilvl w:val="0"/>
          <w:numId w:val="13"/>
        </w:numPr>
        <w:spacing w:after="120" w:line="240" w:lineRule="auto"/>
        <w:ind w:left="709" w:hanging="284"/>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Komunikacja między Wy</w:t>
      </w:r>
      <w:r w:rsidR="00252D78">
        <w:rPr>
          <w:rFonts w:ascii="Times New Roman" w:eastAsia="Times New Roman" w:hAnsi="Times New Roman" w:cs="Times New Roman"/>
          <w:sz w:val="24"/>
          <w:szCs w:val="24"/>
          <w:lang w:eastAsia="pl-PL"/>
        </w:rPr>
        <w:t xml:space="preserve">konawcami a Zamawiającym odbywa </w:t>
      </w:r>
      <w:r w:rsidRPr="00833AC5">
        <w:rPr>
          <w:rFonts w:ascii="Times New Roman" w:eastAsia="Times New Roman" w:hAnsi="Times New Roman" w:cs="Times New Roman"/>
          <w:sz w:val="24"/>
          <w:szCs w:val="24"/>
          <w:lang w:eastAsia="pl-PL"/>
        </w:rPr>
        <w:t xml:space="preserve">za pośrednictwem internetowej platformy zakupowej: </w:t>
      </w:r>
      <w:hyperlink r:id="rId9" w:history="1">
        <w:r w:rsidRPr="00833AC5">
          <w:rPr>
            <w:rFonts w:ascii="Times New Roman" w:eastAsia="Times New Roman" w:hAnsi="Times New Roman" w:cs="Times New Roman"/>
            <w:sz w:val="24"/>
            <w:szCs w:val="24"/>
            <w:u w:val="single"/>
            <w:lang w:eastAsia="pl-PL"/>
          </w:rPr>
          <w:t>https://platformazakupowa.pl/pn/3rblog</w:t>
        </w:r>
      </w:hyperlink>
      <w:r w:rsidRPr="00833AC5">
        <w:rPr>
          <w:rFonts w:ascii="Times New Roman" w:eastAsia="Times New Roman" w:hAnsi="Times New Roman" w:cs="Times New Roman"/>
          <w:sz w:val="24"/>
          <w:szCs w:val="24"/>
          <w:lang w:eastAsia="pl-PL"/>
        </w:rPr>
        <w:t>.</w:t>
      </w:r>
    </w:p>
    <w:p w:rsidR="00833AC5" w:rsidRPr="00833AC5" w:rsidRDefault="00833AC5" w:rsidP="00252D78">
      <w:pPr>
        <w:spacing w:after="0" w:line="240" w:lineRule="auto"/>
        <w:ind w:left="709"/>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UWAGA!</w:t>
      </w:r>
    </w:p>
    <w:p w:rsidR="00833AC5" w:rsidRPr="00833AC5" w:rsidRDefault="00833AC5" w:rsidP="00252D78">
      <w:pPr>
        <w:spacing w:after="0" w:line="240" w:lineRule="auto"/>
        <w:ind w:left="709"/>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 xml:space="preserve">W zakresie komunikacji obejmującej </w:t>
      </w:r>
      <w:r w:rsidR="00971170">
        <w:rPr>
          <w:rFonts w:ascii="Times New Roman" w:eastAsia="Times New Roman" w:hAnsi="Times New Roman" w:cs="Times New Roman"/>
          <w:b/>
          <w:i/>
          <w:sz w:val="24"/>
          <w:szCs w:val="24"/>
          <w:lang w:eastAsia="pl-PL"/>
        </w:rPr>
        <w:t>przekazanie przez W</w:t>
      </w:r>
      <w:r w:rsidRPr="00833AC5">
        <w:rPr>
          <w:rFonts w:ascii="Times New Roman" w:eastAsia="Times New Roman" w:hAnsi="Times New Roman" w:cs="Times New Roman"/>
          <w:b/>
          <w:i/>
          <w:sz w:val="24"/>
          <w:szCs w:val="24"/>
          <w:lang w:eastAsia="pl-PL"/>
        </w:rPr>
        <w:t>ykonawcę wzoru przedmiotu umundurowania i wyekwipowania</w:t>
      </w:r>
      <w:r w:rsidRPr="00833AC5">
        <w:rPr>
          <w:rFonts w:ascii="Times New Roman" w:eastAsia="Times New Roman" w:hAnsi="Times New Roman" w:cs="Times New Roman"/>
          <w:i/>
          <w:sz w:val="24"/>
          <w:szCs w:val="24"/>
          <w:lang w:eastAsia="pl-PL"/>
        </w:rPr>
        <w:t xml:space="preserve"> (o</w:t>
      </w:r>
      <w:r w:rsidR="00971170">
        <w:rPr>
          <w:rFonts w:ascii="Times New Roman" w:eastAsia="Times New Roman" w:hAnsi="Times New Roman" w:cs="Times New Roman"/>
          <w:i/>
          <w:sz w:val="24"/>
          <w:szCs w:val="24"/>
          <w:lang w:eastAsia="pl-PL"/>
        </w:rPr>
        <w:t xml:space="preserve"> którym mowa w rozdz. IV pkt 1),</w:t>
      </w:r>
      <w:r w:rsidRPr="00833AC5">
        <w:rPr>
          <w:rFonts w:ascii="Times New Roman" w:eastAsia="Times New Roman" w:hAnsi="Times New Roman" w:cs="Times New Roman"/>
          <w:i/>
          <w:sz w:val="24"/>
          <w:szCs w:val="24"/>
          <w:lang w:eastAsia="pl-PL"/>
        </w:rPr>
        <w:t xml:space="preserve"> Zamawiający na podstawie art. 65 ust. 4 ustawy </w:t>
      </w:r>
      <w:proofErr w:type="spellStart"/>
      <w:r w:rsidRPr="00833AC5">
        <w:rPr>
          <w:rFonts w:ascii="Times New Roman" w:eastAsia="Times New Roman" w:hAnsi="Times New Roman" w:cs="Times New Roman"/>
          <w:i/>
          <w:sz w:val="24"/>
          <w:szCs w:val="24"/>
          <w:lang w:eastAsia="pl-PL"/>
        </w:rPr>
        <w:t>Pzp</w:t>
      </w:r>
      <w:proofErr w:type="spellEnd"/>
      <w:r w:rsidRPr="00833AC5">
        <w:rPr>
          <w:rFonts w:ascii="Times New Roman" w:eastAsia="Times New Roman" w:hAnsi="Times New Roman" w:cs="Times New Roman"/>
          <w:i/>
          <w:sz w:val="24"/>
          <w:szCs w:val="24"/>
          <w:lang w:eastAsia="pl-PL"/>
        </w:rPr>
        <w:t xml:space="preserve"> odstępuje od użycia wskazanego powyżej środka komunikacji, w celu jego przekazania (złożenia) Zamawiającemu.</w:t>
      </w:r>
      <w:r w:rsidR="00971170">
        <w:rPr>
          <w:rFonts w:ascii="Times New Roman" w:eastAsia="Times New Roman" w:hAnsi="Times New Roman" w:cs="Times New Roman"/>
          <w:i/>
          <w:sz w:val="24"/>
          <w:szCs w:val="24"/>
          <w:lang w:eastAsia="pl-PL"/>
        </w:rPr>
        <w:t xml:space="preserve"> </w:t>
      </w:r>
    </w:p>
    <w:p w:rsidR="00833AC5" w:rsidRPr="00833AC5" w:rsidRDefault="00833AC5" w:rsidP="00252D78">
      <w:pPr>
        <w:spacing w:after="0" w:line="240" w:lineRule="auto"/>
        <w:ind w:left="709"/>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 xml:space="preserve">Wzór przedmiotu umundurowania i wyekwipowania Wykonawca przekazuje </w:t>
      </w:r>
      <w:r w:rsidRPr="00833AC5">
        <w:rPr>
          <w:rFonts w:ascii="Times New Roman" w:eastAsia="Times New Roman" w:hAnsi="Times New Roman" w:cs="Times New Roman"/>
          <w:b/>
          <w:bCs/>
          <w:i/>
          <w:sz w:val="24"/>
          <w:szCs w:val="24"/>
          <w:lang w:eastAsia="pl-PL"/>
        </w:rPr>
        <w:t xml:space="preserve">za pośrednictwem operatora pocztowego, osobiście lub za pośrednictwem posłańca, </w:t>
      </w:r>
      <w:r w:rsidRPr="00833AC5">
        <w:rPr>
          <w:rFonts w:ascii="Times New Roman" w:eastAsia="Times New Roman" w:hAnsi="Times New Roman" w:cs="Times New Roman"/>
          <w:i/>
          <w:sz w:val="24"/>
          <w:szCs w:val="24"/>
          <w:lang w:eastAsia="pl-PL"/>
        </w:rPr>
        <w:t xml:space="preserve">w terminie oraz w </w:t>
      </w:r>
      <w:r w:rsidR="00971170">
        <w:rPr>
          <w:rFonts w:ascii="Times New Roman" w:eastAsia="Times New Roman" w:hAnsi="Times New Roman" w:cs="Times New Roman"/>
          <w:i/>
          <w:sz w:val="24"/>
          <w:szCs w:val="24"/>
          <w:lang w:eastAsia="pl-PL"/>
        </w:rPr>
        <w:t>sposób opisany w rozdz. XV pkt 2</w:t>
      </w:r>
      <w:r w:rsidRPr="00833AC5">
        <w:rPr>
          <w:rFonts w:ascii="Times New Roman" w:eastAsia="Times New Roman" w:hAnsi="Times New Roman" w:cs="Times New Roman"/>
          <w:i/>
          <w:sz w:val="24"/>
          <w:szCs w:val="24"/>
          <w:lang w:eastAsia="pl-PL"/>
        </w:rPr>
        <w:t xml:space="preserve"> niniejszej SWZ  .</w:t>
      </w:r>
    </w:p>
    <w:p w:rsidR="00833AC5" w:rsidRPr="00833AC5" w:rsidRDefault="00833AC5" w:rsidP="00252D78">
      <w:pPr>
        <w:numPr>
          <w:ilvl w:val="0"/>
          <w:numId w:val="13"/>
        </w:numPr>
        <w:spacing w:before="120" w:after="0" w:line="240" w:lineRule="auto"/>
        <w:ind w:left="709" w:hanging="284"/>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w:t>
      </w:r>
      <w:r w:rsidR="00252D78">
        <w:rPr>
          <w:rFonts w:ascii="Times New Roman" w:eastAsia="Times New Roman" w:hAnsi="Times New Roman" w:cs="Times New Roman"/>
          <w:sz w:val="24"/>
          <w:szCs w:val="24"/>
          <w:lang w:eastAsia="pl-PL"/>
        </w:rPr>
        <w:t>zakupowej).</w:t>
      </w:r>
      <w:r w:rsidRPr="00833AC5">
        <w:rPr>
          <w:rFonts w:ascii="Times New Roman" w:eastAsia="Times New Roman" w:hAnsi="Times New Roman" w:cs="Times New Roman"/>
          <w:sz w:val="24"/>
          <w:szCs w:val="24"/>
          <w:lang w:eastAsia="pl-PL"/>
        </w:rPr>
        <w:t>W takim przypadku</w:t>
      </w:r>
      <w:r w:rsidR="00971170">
        <w:rPr>
          <w:rFonts w:ascii="Times New Roman" w:eastAsia="Times New Roman" w:hAnsi="Times New Roman" w:cs="Times New Roman"/>
          <w:sz w:val="24"/>
          <w:szCs w:val="24"/>
          <w:lang w:eastAsia="pl-PL"/>
        </w:rPr>
        <w:t xml:space="preserve"> komunikacja między W</w:t>
      </w:r>
      <w:r w:rsidR="00252D78">
        <w:rPr>
          <w:rFonts w:ascii="Times New Roman" w:eastAsia="Times New Roman" w:hAnsi="Times New Roman" w:cs="Times New Roman"/>
          <w:sz w:val="24"/>
          <w:szCs w:val="24"/>
          <w:lang w:eastAsia="pl-PL"/>
        </w:rPr>
        <w:t xml:space="preserve">ykonawcą a </w:t>
      </w:r>
      <w:r w:rsidR="00971170">
        <w:rPr>
          <w:rFonts w:ascii="Times New Roman" w:eastAsia="Times New Roman" w:hAnsi="Times New Roman" w:cs="Times New Roman"/>
          <w:sz w:val="24"/>
          <w:szCs w:val="24"/>
          <w:lang w:eastAsia="pl-PL"/>
        </w:rPr>
        <w:t>Z</w:t>
      </w:r>
      <w:r w:rsidRPr="00833AC5">
        <w:rPr>
          <w:rFonts w:ascii="Times New Roman" w:eastAsia="Times New Roman" w:hAnsi="Times New Roman" w:cs="Times New Roman"/>
          <w:sz w:val="24"/>
          <w:szCs w:val="24"/>
          <w:lang w:eastAsia="pl-PL"/>
        </w:rPr>
        <w:t xml:space="preserve">amawiającym odbywać się będzie za pośrednictwem poczty elektronicznej na adres: </w:t>
      </w:r>
      <w:hyperlink r:id="rId10" w:history="1">
        <w:r w:rsidR="00D01B38" w:rsidRPr="00D62987">
          <w:rPr>
            <w:rStyle w:val="Hipercze"/>
            <w:rFonts w:ascii="Times New Roman" w:eastAsia="Times New Roman" w:hAnsi="Times New Roman" w:cs="Times New Roman"/>
            <w:sz w:val="24"/>
            <w:szCs w:val="24"/>
            <w:lang w:eastAsia="pl-PL"/>
          </w:rPr>
          <w:t>e.parfieniuk@ron.mil.pl</w:t>
        </w:r>
      </w:hyperlink>
      <w:r w:rsidRPr="00833AC5">
        <w:rPr>
          <w:rFonts w:ascii="Times New Roman" w:eastAsia="Times New Roman" w:hAnsi="Times New Roman" w:cs="Times New Roman"/>
          <w:sz w:val="24"/>
          <w:szCs w:val="24"/>
          <w:lang w:eastAsia="pl-PL"/>
        </w:rPr>
        <w:t>.</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 xml:space="preserve">Zamawiający informuje, że instrukcje korzystania z Platformy Zakupowej dotyczące w szczególności logowania, pobrania dokumentacji, składania </w:t>
      </w:r>
      <w:r w:rsidRPr="00833AC5">
        <w:rPr>
          <w:rFonts w:ascii="Times New Roman" w:eastAsia="Calibri" w:hAnsi="Times New Roman" w:cs="Times New Roman"/>
          <w:sz w:val="24"/>
          <w:szCs w:val="24"/>
        </w:rPr>
        <w:lastRenderedPageBreak/>
        <w:t>wniosków o wyjaśnienie treści SWZ, składania ofert oraz innych czynności podejmowanych w niniejszym postępowaniu przy użyciu Platformy Zakupowej znajdują się na stronie internetowej logowania i rejestracji Platformy w zakładce „Instrukcje dla Wykonawców".</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 xml:space="preserve">Wymagania techniczne i organizacyjne sporządzania i przekazywania korespondencji elektronicznej (w tym przekazywania ofert) za pośrednictwem wskazanego w pkt. 1 środka komunikacji elektronicznej zostały opisane </w:t>
      </w:r>
      <w:r w:rsidR="005A4E6F">
        <w:rPr>
          <w:rFonts w:ascii="Times New Roman" w:eastAsia="Calibri" w:hAnsi="Times New Roman" w:cs="Times New Roman"/>
          <w:sz w:val="24"/>
          <w:szCs w:val="24"/>
        </w:rPr>
        <w:br/>
      </w:r>
      <w:r w:rsidRPr="00833AC5">
        <w:rPr>
          <w:rFonts w:ascii="Times New Roman" w:eastAsia="Calibri" w:hAnsi="Times New Roman" w:cs="Times New Roman"/>
          <w:sz w:val="24"/>
          <w:szCs w:val="24"/>
        </w:rPr>
        <w:t>w Regulaminie korzystania z platformy, który znajduje się na stornie internetowej platformy w zakładce „Regulamin".</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Występuje limit objętości plików lub spakowanych folderów w zakresie całej oferty lub wniosku do ilości 10 plików lub spakowanych folderów przy maksymalnej wielkości 150 MB.</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W przypadku większych plików Zamawiający zaleca skorzystanie z instrukcji pakowania plików (dostępnej na stronie platformazakupowa.pl) dzieląc je na mniejsze paczki po np. 150 MB każda.</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Dokumenty elekt</w:t>
      </w:r>
      <w:r w:rsidR="00971170">
        <w:rPr>
          <w:rFonts w:ascii="Times New Roman" w:eastAsia="Times New Roman" w:hAnsi="Times New Roman" w:cs="Times New Roman"/>
          <w:sz w:val="24"/>
          <w:szCs w:val="24"/>
          <w:lang w:eastAsia="pl-PL"/>
        </w:rPr>
        <w:t>roniczne przekazywane są przez W</w:t>
      </w:r>
      <w:r w:rsidRPr="00833AC5">
        <w:rPr>
          <w:rFonts w:ascii="Times New Roman" w:eastAsia="Times New Roman" w:hAnsi="Times New Roman" w:cs="Times New Roman"/>
          <w:sz w:val="24"/>
          <w:szCs w:val="24"/>
          <w:lang w:eastAsia="pl-PL"/>
        </w:rPr>
        <w:t>ykonawcę za pośrednictwem przycisku „</w:t>
      </w:r>
      <w:r w:rsidRPr="00833AC5">
        <w:rPr>
          <w:rFonts w:ascii="Times New Roman" w:eastAsia="Times New Roman" w:hAnsi="Times New Roman" w:cs="Times New Roman"/>
          <w:sz w:val="24"/>
          <w:szCs w:val="24"/>
          <w:u w:val="single"/>
          <w:lang w:eastAsia="pl-PL"/>
        </w:rPr>
        <w:t>Wyślij wiadomość</w:t>
      </w:r>
      <w:r w:rsidRPr="00833AC5">
        <w:rPr>
          <w:rFonts w:ascii="Times New Roman" w:eastAsia="Times New Roman" w:hAnsi="Times New Roman" w:cs="Times New Roman"/>
          <w:sz w:val="24"/>
          <w:szCs w:val="24"/>
          <w:lang w:eastAsia="pl-PL"/>
        </w:rPr>
        <w:t>” jako załączniki.</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 xml:space="preserve">Wszelkie informacje, w tym </w:t>
      </w:r>
      <w:r w:rsidRPr="00833AC5">
        <w:rPr>
          <w:rFonts w:ascii="Times New Roman" w:eastAsia="Times New Roman" w:hAnsi="Times New Roman" w:cs="Times New Roman"/>
          <w:sz w:val="24"/>
          <w:szCs w:val="24"/>
          <w:lang w:eastAsia="pl-PL"/>
        </w:rPr>
        <w:t xml:space="preserve">informacje o dokonanych zmianach treści SWZ, dokumenty zamówienia oraz inne </w:t>
      </w:r>
      <w:r w:rsidRPr="00833AC5">
        <w:rPr>
          <w:rFonts w:ascii="Times New Roman" w:eastAsia="Calibri" w:hAnsi="Times New Roman" w:cs="Times New Roman"/>
          <w:sz w:val="24"/>
          <w:szCs w:val="24"/>
        </w:rPr>
        <w:t>dokumenty i informacje bezpośrednio związane z przedmiotowym postępowaniem zamieszczane będą wyłącznie na platformie zakupowej na stronie prowadzonego postępowania.</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Wykonawcy zainteresowani udziałem w niniejszym postępowaniu mają obowiązek sprawdzania informacji zamieszczonych na platformazakupowa.pl na stronie danego postępowania.  </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Składając ofertę zaleca się zaplanowanie złożenia jej z wyprzedzeniem minimum 24</w:t>
      </w:r>
      <w:r w:rsidR="00971170">
        <w:rPr>
          <w:rFonts w:ascii="Times New Roman" w:eastAsia="Calibri" w:hAnsi="Times New Roman" w:cs="Times New Roman"/>
          <w:sz w:val="24"/>
          <w:szCs w:val="24"/>
        </w:rPr>
        <w:t xml:space="preserve"> </w:t>
      </w:r>
      <w:r w:rsidRPr="00833AC5">
        <w:rPr>
          <w:rFonts w:ascii="Times New Roman" w:eastAsia="Calibri" w:hAnsi="Times New Roman" w:cs="Times New Roman"/>
          <w:sz w:val="24"/>
          <w:szCs w:val="24"/>
        </w:rPr>
        <w:t>h, aby zdążyć w terminie przewidzianym na jej złoż</w:t>
      </w:r>
      <w:r w:rsidR="00971170">
        <w:rPr>
          <w:rFonts w:ascii="Times New Roman" w:eastAsia="Calibri" w:hAnsi="Times New Roman" w:cs="Times New Roman"/>
          <w:sz w:val="24"/>
          <w:szCs w:val="24"/>
        </w:rPr>
        <w:t xml:space="preserve">enie w przypadku siły wyższej, </w:t>
      </w:r>
      <w:r w:rsidRPr="00833AC5">
        <w:rPr>
          <w:rFonts w:ascii="Times New Roman" w:eastAsia="Calibri" w:hAnsi="Times New Roman" w:cs="Times New Roman"/>
          <w:sz w:val="24"/>
          <w:szCs w:val="24"/>
        </w:rPr>
        <w:t xml:space="preserve">jak np. awaria </w:t>
      </w:r>
      <w:hyperlink r:id="rId11" w:history="1">
        <w:r w:rsidRPr="00833AC5">
          <w:rPr>
            <w:rFonts w:ascii="Times New Roman" w:eastAsia="Calibri" w:hAnsi="Times New Roman" w:cs="Times New Roman"/>
            <w:sz w:val="24"/>
            <w:szCs w:val="24"/>
            <w:u w:val="single"/>
          </w:rPr>
          <w:t>platformazakupowa.pl</w:t>
        </w:r>
      </w:hyperlink>
      <w:r w:rsidRPr="00833AC5">
        <w:rPr>
          <w:rFonts w:ascii="Times New Roman" w:eastAsia="Calibri" w:hAnsi="Times New Roman" w:cs="Times New Roman"/>
          <w:sz w:val="24"/>
          <w:szCs w:val="24"/>
        </w:rPr>
        <w:t>, awaria Internetu, problemy techniczne związane z brakiem np. aktualnej przeglądarki, itp.</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Za datę przekazan</w:t>
      </w:r>
      <w:r w:rsidR="00971170">
        <w:rPr>
          <w:rFonts w:ascii="Times New Roman" w:eastAsia="Calibri" w:hAnsi="Times New Roman" w:cs="Times New Roman"/>
          <w:sz w:val="24"/>
          <w:szCs w:val="24"/>
        </w:rPr>
        <w:t>ia oferty przyjmuje się datę jej</w:t>
      </w:r>
      <w:r w:rsidRPr="00833AC5">
        <w:rPr>
          <w:rFonts w:ascii="Times New Roman" w:eastAsia="Calibri" w:hAnsi="Times New Roman" w:cs="Times New Roman"/>
          <w:sz w:val="24"/>
          <w:szCs w:val="24"/>
        </w:rPr>
        <w:t xml:space="preserve"> przekazania w systemie poprzez kliknięcie przycisku „Złóż ofertę” w drugim kroku i wyświetlaniu komunikatu, że oferta została złożona.</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We wszelkiej korespondencji związanej z niniejszym postępow</w:t>
      </w:r>
      <w:r w:rsidR="00971170">
        <w:rPr>
          <w:rFonts w:ascii="Times New Roman" w:eastAsia="Calibri" w:hAnsi="Times New Roman" w:cs="Times New Roman"/>
          <w:sz w:val="24"/>
          <w:szCs w:val="24"/>
        </w:rPr>
        <w:t>aniem Zamawiający i W</w:t>
      </w:r>
      <w:r w:rsidRPr="00833AC5">
        <w:rPr>
          <w:rFonts w:ascii="Times New Roman" w:eastAsia="Calibri" w:hAnsi="Times New Roman" w:cs="Times New Roman"/>
          <w:sz w:val="24"/>
          <w:szCs w:val="24"/>
        </w:rPr>
        <w:t xml:space="preserve">ykonawcy posługują się numerem postępowania. </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Calibri" w:hAnsi="Times New Roman" w:cs="Times New Roman"/>
          <w:sz w:val="24"/>
          <w:szCs w:val="24"/>
        </w:rPr>
        <w:t xml:space="preserve">Wykonawca przystępując do niniejszego postępowania o udzielenie zamówienia publicznego, </w:t>
      </w:r>
      <w:r w:rsidRPr="00833AC5">
        <w:rPr>
          <w:rFonts w:ascii="Times New Roman" w:eastAsia="Calibri" w:hAnsi="Times New Roman" w:cs="Times New Roman"/>
          <w:b/>
          <w:bCs/>
          <w:sz w:val="24"/>
          <w:szCs w:val="24"/>
        </w:rPr>
        <w:t>akceptuje zasady i warunki korzystania z Platformy Zakupowej</w:t>
      </w:r>
      <w:r w:rsidRPr="00833AC5">
        <w:rPr>
          <w:rFonts w:ascii="Times New Roman" w:eastAsia="Calibri" w:hAnsi="Times New Roman" w:cs="Times New Roman"/>
          <w:sz w:val="24"/>
          <w:szCs w:val="24"/>
        </w:rPr>
        <w:t>, określone w Regulaminie zamieszczonym na stronie internetowej pod adresem https://pla</w:t>
      </w:r>
      <w:r w:rsidR="00252D78">
        <w:rPr>
          <w:rFonts w:ascii="Times New Roman" w:eastAsia="Calibri" w:hAnsi="Times New Roman" w:cs="Times New Roman"/>
          <w:sz w:val="24"/>
          <w:szCs w:val="24"/>
        </w:rPr>
        <w:t>tformazakupowa.pl/</w:t>
      </w:r>
      <w:r w:rsidRPr="00833AC5">
        <w:rPr>
          <w:rFonts w:ascii="Times New Roman" w:eastAsia="Calibri" w:hAnsi="Times New Roman" w:cs="Times New Roman"/>
          <w:sz w:val="24"/>
          <w:szCs w:val="24"/>
        </w:rPr>
        <w:t xml:space="preserve"> w zakładc</w:t>
      </w:r>
      <w:r w:rsidR="00971170">
        <w:rPr>
          <w:rFonts w:ascii="Times New Roman" w:eastAsia="Calibri" w:hAnsi="Times New Roman" w:cs="Times New Roman"/>
          <w:sz w:val="24"/>
          <w:szCs w:val="24"/>
        </w:rPr>
        <w:t xml:space="preserve">e „Regulamin" oraz uznaje go za </w:t>
      </w:r>
      <w:r w:rsidRPr="00833AC5">
        <w:rPr>
          <w:rFonts w:ascii="Times New Roman" w:eastAsia="Calibri" w:hAnsi="Times New Roman" w:cs="Times New Roman"/>
          <w:sz w:val="24"/>
          <w:szCs w:val="24"/>
        </w:rPr>
        <w:t>wiążący</w:t>
      </w:r>
      <w:r w:rsidRPr="00833AC5">
        <w:rPr>
          <w:rFonts w:ascii="Times New Roman" w:eastAsia="Calibri" w:hAnsi="Times New Roman" w:cs="Times New Roman"/>
          <w:color w:val="7030A0"/>
          <w:sz w:val="24"/>
          <w:szCs w:val="24"/>
        </w:rPr>
        <w:t>.</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Osobą uprawnioną przez Zamawiającego do porozu</w:t>
      </w:r>
      <w:r w:rsidR="00971170">
        <w:rPr>
          <w:rFonts w:ascii="Times New Roman" w:eastAsia="Times New Roman" w:hAnsi="Times New Roman" w:cs="Times New Roman"/>
          <w:sz w:val="24"/>
          <w:szCs w:val="24"/>
          <w:lang w:eastAsia="pl-PL"/>
        </w:rPr>
        <w:t>miewania się z Wykonawcami jest:</w:t>
      </w:r>
      <w:r w:rsidRPr="00833AC5">
        <w:rPr>
          <w:rFonts w:ascii="Times New Roman" w:eastAsia="Times New Roman" w:hAnsi="Times New Roman" w:cs="Times New Roman"/>
          <w:sz w:val="24"/>
          <w:szCs w:val="24"/>
          <w:lang w:eastAsia="pl-PL"/>
        </w:rPr>
        <w:t xml:space="preserve"> w kwestiach formalnych – p. </w:t>
      </w:r>
      <w:r w:rsidR="00D01B38">
        <w:rPr>
          <w:rFonts w:ascii="Times New Roman" w:eastAsia="Times New Roman" w:hAnsi="Times New Roman" w:cs="Times New Roman"/>
          <w:sz w:val="24"/>
          <w:szCs w:val="24"/>
          <w:lang w:eastAsia="pl-PL"/>
        </w:rPr>
        <w:t>Ewa Parfieniuk, nr. telefonu</w:t>
      </w:r>
      <w:r w:rsidR="00971170">
        <w:rPr>
          <w:rFonts w:ascii="Times New Roman" w:eastAsia="Times New Roman" w:hAnsi="Times New Roman" w:cs="Times New Roman"/>
          <w:sz w:val="24"/>
          <w:szCs w:val="24"/>
          <w:lang w:eastAsia="pl-PL"/>
        </w:rPr>
        <w:t>:</w:t>
      </w:r>
      <w:r w:rsidR="00D01B38">
        <w:rPr>
          <w:rFonts w:ascii="Times New Roman" w:eastAsia="Times New Roman" w:hAnsi="Times New Roman" w:cs="Times New Roman"/>
          <w:sz w:val="24"/>
          <w:szCs w:val="24"/>
          <w:lang w:eastAsia="pl-PL"/>
        </w:rPr>
        <w:t xml:space="preserve">  261 137 568</w:t>
      </w:r>
      <w:r w:rsidRPr="00833AC5">
        <w:rPr>
          <w:rFonts w:ascii="Times New Roman" w:eastAsia="Times New Roman" w:hAnsi="Times New Roman" w:cs="Times New Roman"/>
          <w:sz w:val="24"/>
          <w:szCs w:val="24"/>
          <w:lang w:eastAsia="pl-PL"/>
        </w:rPr>
        <w:t xml:space="preserve">. </w:t>
      </w:r>
    </w:p>
    <w:p w:rsidR="00833AC5" w:rsidRPr="00833AC5" w:rsidRDefault="00833AC5" w:rsidP="00833AC5">
      <w:pPr>
        <w:widowControl w:val="0"/>
        <w:tabs>
          <w:tab w:val="left" w:pos="851"/>
        </w:tabs>
        <w:spacing w:after="0" w:line="240" w:lineRule="auto"/>
        <w:ind w:left="709"/>
        <w:jc w:val="both"/>
        <w:rPr>
          <w:rFonts w:ascii="Times New Roman" w:eastAsia="Calibri" w:hAnsi="Times New Roman" w:cs="Times New Roman"/>
          <w:color w:val="7030A0"/>
          <w:sz w:val="24"/>
          <w:szCs w:val="24"/>
        </w:rPr>
      </w:pPr>
    </w:p>
    <w:p w:rsidR="00833AC5" w:rsidRPr="00833AC5" w:rsidRDefault="00833AC5" w:rsidP="00833AC5">
      <w:pPr>
        <w:spacing w:after="0" w:line="240" w:lineRule="auto"/>
        <w:ind w:left="284"/>
        <w:jc w:val="both"/>
        <w:rPr>
          <w:rFonts w:ascii="Times New Roman" w:eastAsia="Times New Roman" w:hAnsi="Times New Roman" w:cs="Times New Roman"/>
          <w:b/>
          <w:sz w:val="24"/>
          <w:szCs w:val="24"/>
          <w:lang w:eastAsia="pl-PL"/>
        </w:rPr>
      </w:pPr>
      <w:r w:rsidRPr="00833AC5">
        <w:rPr>
          <w:rFonts w:ascii="Times New Roman" w:eastAsia="Times New Roman" w:hAnsi="Times New Roman" w:cs="Times New Roman"/>
          <w:b/>
          <w:sz w:val="24"/>
          <w:szCs w:val="24"/>
          <w:lang w:eastAsia="pl-PL"/>
        </w:rPr>
        <w:t>Wyjaśnienia dotyczące treści Specyfikacji Warunków Zamówienia</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Wykonawca może zwrócić się do Zamawiającego o wyjaśnienie treści SWZ. </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Wn</w:t>
      </w:r>
      <w:r w:rsidR="00971170">
        <w:rPr>
          <w:rFonts w:ascii="Times New Roman" w:eastAsia="Times New Roman" w:hAnsi="Times New Roman" w:cs="Times New Roman"/>
          <w:sz w:val="24"/>
          <w:szCs w:val="24"/>
          <w:lang w:eastAsia="pl-PL"/>
        </w:rPr>
        <w:t>iosek o wyjaśnienie treści SWZ W</w:t>
      </w:r>
      <w:r w:rsidRPr="00833AC5">
        <w:rPr>
          <w:rFonts w:ascii="Times New Roman" w:eastAsia="Times New Roman" w:hAnsi="Times New Roman" w:cs="Times New Roman"/>
          <w:sz w:val="24"/>
          <w:szCs w:val="24"/>
          <w:lang w:eastAsia="pl-PL"/>
        </w:rPr>
        <w:t>ykonawca przekazuje za pośrednictwem</w:t>
      </w:r>
      <w:r w:rsidRPr="00833AC5">
        <w:rPr>
          <w:rFonts w:ascii="Times New Roman" w:eastAsia="Calibri" w:hAnsi="Times New Roman" w:cs="Times New Roman"/>
          <w:sz w:val="24"/>
          <w:szCs w:val="24"/>
        </w:rPr>
        <w:t xml:space="preserve"> </w:t>
      </w:r>
      <w:r w:rsidRPr="00833AC5">
        <w:rPr>
          <w:rFonts w:ascii="Times New Roman" w:eastAsia="Times New Roman" w:hAnsi="Times New Roman" w:cs="Times New Roman"/>
          <w:sz w:val="24"/>
          <w:szCs w:val="24"/>
          <w:lang w:eastAsia="pl-PL"/>
        </w:rPr>
        <w:t xml:space="preserve">formularza </w:t>
      </w:r>
      <w:r w:rsidRPr="00833AC5">
        <w:rPr>
          <w:rFonts w:ascii="Times New Roman" w:eastAsia="Times New Roman" w:hAnsi="Times New Roman" w:cs="Times New Roman"/>
          <w:b/>
          <w:bCs/>
          <w:sz w:val="24"/>
          <w:szCs w:val="24"/>
          <w:lang w:eastAsia="pl-PL"/>
        </w:rPr>
        <w:t xml:space="preserve">„Wyślij wiadomość” </w:t>
      </w:r>
      <w:r w:rsidRPr="00833AC5">
        <w:rPr>
          <w:rFonts w:ascii="Times New Roman" w:eastAsia="Times New Roman" w:hAnsi="Times New Roman" w:cs="Times New Roman"/>
          <w:sz w:val="24"/>
          <w:szCs w:val="24"/>
          <w:lang w:eastAsia="pl-PL"/>
        </w:rPr>
        <w:t xml:space="preserve">dostępnego na platformazakupowa.pl w tym postępowaniu (jako załącznik lub jako tekst wpisany bezpośrednio do przesyłanej wiadomości).  </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Wyjaśnienie treści SWZ oraz jej ewentualne zmiany będą dokonywane zgodnie </w:t>
      </w:r>
      <w:r w:rsidR="00252D78">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 xml:space="preserve">z art. 135 i 137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xml:space="preserve">. </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lastRenderedPageBreak/>
        <w:t xml:space="preserve">Treść zapytań wraz z wyjaśnieniami,  </w:t>
      </w:r>
      <w:r w:rsidRPr="00833AC5">
        <w:rPr>
          <w:rFonts w:ascii="Times New Roman" w:eastAsia="Calibri" w:hAnsi="Times New Roman" w:cs="Times New Roman"/>
          <w:sz w:val="24"/>
          <w:szCs w:val="24"/>
        </w:rPr>
        <w:t xml:space="preserve">zamieszczana będzie wyłącznie na stronie internetowej prowadzonego postępowania. </w:t>
      </w:r>
      <w:r w:rsidRPr="00833AC5">
        <w:rPr>
          <w:rFonts w:ascii="Times New Roman" w:eastAsia="Times New Roman" w:hAnsi="Times New Roman" w:cs="Times New Roman"/>
          <w:sz w:val="24"/>
          <w:szCs w:val="24"/>
          <w:lang w:eastAsia="pl-PL"/>
        </w:rPr>
        <w:t xml:space="preserve">Zamawiający nie przewiduje zwołania zebrania Wykonawców w celu wyjaśnienia treści SWZ. </w:t>
      </w:r>
    </w:p>
    <w:p w:rsidR="00833AC5" w:rsidRPr="00833AC5" w:rsidRDefault="00833AC5" w:rsidP="00826239">
      <w:pPr>
        <w:numPr>
          <w:ilvl w:val="0"/>
          <w:numId w:val="13"/>
        </w:numPr>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W przypadku rozbieżności pomiędzy treścią niniejszej SWZ, a treścią udzielonych odpowiedzi, jako obowiązującą należy przyjąć treść wynikającą </w:t>
      </w:r>
      <w:r w:rsidR="00252D78">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z udzielonych odpowiedzi.</w:t>
      </w:r>
    </w:p>
    <w:p w:rsidR="00833AC5" w:rsidRPr="00833AC5" w:rsidRDefault="00833AC5" w:rsidP="00833AC5">
      <w:pPr>
        <w:spacing w:after="0" w:line="240" w:lineRule="auto"/>
        <w:ind w:left="360"/>
        <w:jc w:val="both"/>
        <w:rPr>
          <w:rFonts w:ascii="Times New Roman" w:eastAsia="Times New Roman" w:hAnsi="Times New Roman" w:cs="Times New Roman"/>
          <w:sz w:val="24"/>
          <w:szCs w:val="24"/>
          <w:lang w:eastAsia="pl-PL"/>
        </w:rPr>
      </w:pPr>
    </w:p>
    <w:p w:rsidR="00833AC5" w:rsidRPr="00833AC5"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Termin związania ofertą</w:t>
      </w:r>
    </w:p>
    <w:p w:rsidR="00833AC5" w:rsidRPr="009A1313" w:rsidRDefault="00833AC5" w:rsidP="00826239">
      <w:pPr>
        <w:widowControl w:val="0"/>
        <w:numPr>
          <w:ilvl w:val="0"/>
          <w:numId w:val="14"/>
        </w:numPr>
        <w:spacing w:after="0" w:line="240" w:lineRule="auto"/>
        <w:ind w:left="851" w:hanging="426"/>
        <w:jc w:val="both"/>
        <w:rPr>
          <w:rFonts w:ascii="Times New Roman" w:eastAsia="Calibri" w:hAnsi="Times New Roman" w:cs="Times New Roman"/>
          <w:color w:val="000000" w:themeColor="text1"/>
          <w:sz w:val="24"/>
          <w:szCs w:val="24"/>
        </w:rPr>
      </w:pPr>
      <w:r w:rsidRPr="00833AC5">
        <w:rPr>
          <w:rFonts w:ascii="Times New Roman" w:eastAsia="Calibri" w:hAnsi="Times New Roman" w:cs="Times New Roman"/>
          <w:sz w:val="24"/>
          <w:szCs w:val="24"/>
        </w:rPr>
        <w:t xml:space="preserve">Wykonawca pozostaje związany ofertą </w:t>
      </w:r>
      <w:r w:rsidR="008A7E3A" w:rsidRPr="008A7E3A">
        <w:rPr>
          <w:rFonts w:ascii="Times New Roman" w:eastAsia="Calibri" w:hAnsi="Times New Roman" w:cs="Times New Roman"/>
          <w:sz w:val="24"/>
          <w:szCs w:val="24"/>
        </w:rPr>
        <w:t xml:space="preserve">przez okres </w:t>
      </w:r>
      <w:r w:rsidR="008A7E3A">
        <w:rPr>
          <w:rFonts w:ascii="Times New Roman" w:eastAsia="Calibri" w:hAnsi="Times New Roman" w:cs="Times New Roman"/>
          <w:b/>
          <w:sz w:val="24"/>
          <w:szCs w:val="24"/>
        </w:rPr>
        <w:t>88</w:t>
      </w:r>
      <w:r w:rsidR="008A7E3A" w:rsidRPr="008A7E3A">
        <w:rPr>
          <w:rFonts w:ascii="Times New Roman" w:eastAsia="Calibri" w:hAnsi="Times New Roman" w:cs="Times New Roman"/>
          <w:b/>
          <w:sz w:val="24"/>
          <w:szCs w:val="24"/>
        </w:rPr>
        <w:t xml:space="preserve"> dni </w:t>
      </w:r>
      <w:r w:rsidR="008A7E3A" w:rsidRPr="008A7E3A">
        <w:rPr>
          <w:rFonts w:ascii="Times New Roman" w:eastAsia="Calibri" w:hAnsi="Times New Roman" w:cs="Times New Roman"/>
          <w:bCs/>
          <w:sz w:val="24"/>
          <w:szCs w:val="24"/>
        </w:rPr>
        <w:t>od dnia upływu terminu składania ofert</w:t>
      </w:r>
      <w:r w:rsidR="008A7E3A" w:rsidRPr="009A1313">
        <w:rPr>
          <w:rFonts w:ascii="Times New Roman" w:eastAsia="Calibri" w:hAnsi="Times New Roman" w:cs="Times New Roman"/>
          <w:bCs/>
          <w:color w:val="000000" w:themeColor="text1"/>
          <w:sz w:val="24"/>
          <w:szCs w:val="24"/>
        </w:rPr>
        <w:t>,</w:t>
      </w:r>
      <w:r w:rsidR="008A7E3A" w:rsidRPr="009A1313">
        <w:rPr>
          <w:rFonts w:ascii="Times New Roman" w:eastAsia="Calibri" w:hAnsi="Times New Roman" w:cs="Times New Roman"/>
          <w:b/>
          <w:color w:val="000000" w:themeColor="text1"/>
          <w:sz w:val="24"/>
          <w:szCs w:val="24"/>
        </w:rPr>
        <w:t xml:space="preserve"> tj. </w:t>
      </w:r>
      <w:r w:rsidRPr="009A1313">
        <w:rPr>
          <w:rFonts w:ascii="Times New Roman" w:eastAsia="Calibri" w:hAnsi="Times New Roman" w:cs="Times New Roman"/>
          <w:b/>
          <w:color w:val="000000" w:themeColor="text1"/>
          <w:sz w:val="24"/>
          <w:szCs w:val="24"/>
        </w:rPr>
        <w:t xml:space="preserve">do dnia </w:t>
      </w:r>
      <w:r w:rsidR="009A1313">
        <w:rPr>
          <w:rFonts w:ascii="Times New Roman" w:eastAsia="Calibri" w:hAnsi="Times New Roman" w:cs="Times New Roman"/>
          <w:b/>
          <w:color w:val="000000" w:themeColor="text1"/>
          <w:sz w:val="24"/>
          <w:szCs w:val="24"/>
        </w:rPr>
        <w:t>10.09</w:t>
      </w:r>
      <w:r w:rsidRPr="009A1313">
        <w:rPr>
          <w:rFonts w:ascii="Times New Roman" w:eastAsia="Calibri" w:hAnsi="Times New Roman" w:cs="Times New Roman"/>
          <w:b/>
          <w:color w:val="000000" w:themeColor="text1"/>
          <w:sz w:val="24"/>
          <w:szCs w:val="24"/>
        </w:rPr>
        <w:t>.2021r.</w:t>
      </w:r>
    </w:p>
    <w:p w:rsidR="00833AC5" w:rsidRPr="00833AC5" w:rsidRDefault="00833AC5" w:rsidP="00826239">
      <w:pPr>
        <w:widowControl w:val="0"/>
        <w:numPr>
          <w:ilvl w:val="0"/>
          <w:numId w:val="14"/>
        </w:numPr>
        <w:spacing w:after="0" w:line="240" w:lineRule="auto"/>
        <w:ind w:left="851" w:hanging="426"/>
        <w:jc w:val="both"/>
        <w:rPr>
          <w:rFonts w:ascii="Times New Roman" w:eastAsia="Calibri" w:hAnsi="Times New Roman" w:cs="Times New Roman"/>
          <w:sz w:val="24"/>
          <w:szCs w:val="24"/>
        </w:rPr>
      </w:pPr>
      <w:r w:rsidRPr="009A1313">
        <w:rPr>
          <w:rFonts w:ascii="Times New Roman" w:eastAsia="Calibri" w:hAnsi="Times New Roman" w:cs="Times New Roman"/>
          <w:color w:val="000000" w:themeColor="text1"/>
          <w:sz w:val="24"/>
          <w:szCs w:val="24"/>
        </w:rPr>
        <w:t xml:space="preserve">Pierwszym dniem </w:t>
      </w:r>
      <w:r w:rsidRPr="00833AC5">
        <w:rPr>
          <w:rFonts w:ascii="Times New Roman" w:eastAsia="Calibri" w:hAnsi="Times New Roman" w:cs="Times New Roman"/>
          <w:sz w:val="24"/>
          <w:szCs w:val="24"/>
        </w:rPr>
        <w:t xml:space="preserve">terminu związania ofertą jest dzień, w którym upływa termin składania ofert. </w:t>
      </w:r>
    </w:p>
    <w:p w:rsidR="00833AC5" w:rsidRPr="00833AC5" w:rsidRDefault="00833AC5" w:rsidP="00826239">
      <w:pPr>
        <w:widowControl w:val="0"/>
        <w:numPr>
          <w:ilvl w:val="0"/>
          <w:numId w:val="14"/>
        </w:numPr>
        <w:spacing w:after="0" w:line="240" w:lineRule="auto"/>
        <w:ind w:left="851" w:hanging="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W przypadku gdy wybór najkorzystniejszej oferty nie nastąpi przed upływem terminu, o którym mowa powyżej, Zamawiający przed jego upływem, zwróci się jednokrotnie do Wykonawców o wyrażenie zgody na przedłu</w:t>
      </w:r>
      <w:r w:rsidR="00252D78">
        <w:rPr>
          <w:rFonts w:ascii="Times New Roman" w:eastAsia="Calibri" w:hAnsi="Times New Roman" w:cs="Times New Roman"/>
          <w:sz w:val="24"/>
          <w:szCs w:val="24"/>
        </w:rPr>
        <w:t xml:space="preserve">żenie terminu związania ofertą </w:t>
      </w:r>
      <w:r w:rsidRPr="00833AC5">
        <w:rPr>
          <w:rFonts w:ascii="Times New Roman" w:eastAsia="Calibri" w:hAnsi="Times New Roman" w:cs="Times New Roman"/>
          <w:sz w:val="24"/>
          <w:szCs w:val="24"/>
        </w:rP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p>
    <w:p w:rsidR="00833AC5" w:rsidRPr="00833AC5" w:rsidRDefault="00833AC5" w:rsidP="00826239">
      <w:pPr>
        <w:widowControl w:val="0"/>
        <w:numPr>
          <w:ilvl w:val="0"/>
          <w:numId w:val="14"/>
        </w:numPr>
        <w:spacing w:after="0" w:line="240" w:lineRule="auto"/>
        <w:ind w:left="851" w:hanging="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W przypadku, gdy Zamawiający żąda wniesienia wadium, przedłużenie terminu związania ofertą, następuje wraz z przedłużeniem okresu ważności wadium albo,  jeżeli nie jest to możliwie, z wniesieniem nowego wadium na przedłużony okres związania ofertą. </w:t>
      </w:r>
    </w:p>
    <w:p w:rsidR="00833AC5" w:rsidRPr="00833AC5" w:rsidRDefault="00833AC5" w:rsidP="00826239">
      <w:pPr>
        <w:widowControl w:val="0"/>
        <w:numPr>
          <w:ilvl w:val="0"/>
          <w:numId w:val="14"/>
        </w:numPr>
        <w:spacing w:after="0" w:line="240" w:lineRule="auto"/>
        <w:ind w:left="851" w:hanging="426"/>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Odmowa wyrażenia zgody na przedłużenie terminu związania ofertą nie powoduje utraty wadium. </w:t>
      </w:r>
    </w:p>
    <w:p w:rsidR="00833AC5" w:rsidRPr="00833AC5" w:rsidRDefault="00833AC5" w:rsidP="00833AC5">
      <w:pPr>
        <w:spacing w:after="0" w:line="276" w:lineRule="auto"/>
        <w:jc w:val="both"/>
        <w:rPr>
          <w:rFonts w:ascii="Times New Roman" w:eastAsia="Times New Roman" w:hAnsi="Times New Roman" w:cs="Times New Roman"/>
          <w:color w:val="7030A0"/>
          <w:sz w:val="24"/>
          <w:szCs w:val="24"/>
          <w:lang w:eastAsia="pl-PL"/>
        </w:rPr>
      </w:pPr>
    </w:p>
    <w:p w:rsidR="00833AC5" w:rsidRPr="00833AC5"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Opis sposobu przygotowania i składania ofert</w:t>
      </w:r>
    </w:p>
    <w:p w:rsidR="00833AC5" w:rsidRPr="00833AC5" w:rsidRDefault="00833AC5" w:rsidP="00826239">
      <w:pPr>
        <w:widowControl w:val="0"/>
        <w:numPr>
          <w:ilvl w:val="0"/>
          <w:numId w:val="4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Ofertę należy sporządzić w języku polskim, w postaci elektronicznej w formatach danych określonych w przepisach wydanych na podstawie art. 18 ustawy z dnia 17 lutego 2005 r. o informatyzacji działalności podmiotów realizujących zadania publiczne, tj. Rozporządzeniu Rady Ministrów z dnia 12 kwietnia 2012 r. </w:t>
      </w:r>
      <w:r w:rsidR="00252D78">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w sprawie Krajowych Ram Interoperacyjności, minimalnych wymagań dla rejestrów publicznych i wymiany informacji w postaci elektronicznej oraz minimalnych wymagań dla systemów teleinformatycznych.</w:t>
      </w:r>
    </w:p>
    <w:p w:rsidR="00833AC5" w:rsidRPr="00833AC5" w:rsidRDefault="00AA1B70" w:rsidP="00826239">
      <w:pPr>
        <w:widowControl w:val="0"/>
        <w:numPr>
          <w:ilvl w:val="0"/>
          <w:numId w:val="4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Dokumenty, dla których Z</w:t>
      </w:r>
      <w:r w:rsidR="00833AC5" w:rsidRPr="00833AC5">
        <w:rPr>
          <w:rFonts w:ascii="Times New Roman" w:eastAsia="Times New Roman" w:hAnsi="Times New Roman" w:cs="Times New Roman"/>
          <w:sz w:val="24"/>
          <w:szCs w:val="24"/>
          <w:lang w:eastAsia="pl-PL"/>
        </w:rPr>
        <w:t xml:space="preserve">amawiający określił wzory w formie załączników (druk OFERTA, formularz cenowy) należy sporządzić zgodnie z tymi wzorami co do wymaganej w nich treści.  </w:t>
      </w:r>
    </w:p>
    <w:p w:rsidR="00833AC5" w:rsidRPr="00833AC5" w:rsidRDefault="00833AC5" w:rsidP="00826239">
      <w:pPr>
        <w:widowControl w:val="0"/>
        <w:numPr>
          <w:ilvl w:val="0"/>
          <w:numId w:val="4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Oferta Wykonawcy musi zawierać następujące oświadczenia i dokumenty: </w:t>
      </w:r>
    </w:p>
    <w:p w:rsidR="00833AC5" w:rsidRPr="00833AC5" w:rsidRDefault="00833AC5" w:rsidP="00826239">
      <w:pPr>
        <w:widowControl w:val="0"/>
        <w:numPr>
          <w:ilvl w:val="0"/>
          <w:numId w:val="15"/>
        </w:numPr>
        <w:spacing w:after="0" w:line="240" w:lineRule="auto"/>
        <w:ind w:left="1276"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wypełniony i podpisany kwalifikowanym podpisem elektronicznym przez osoby upoważnione do reprezentowania wykonawcy </w:t>
      </w:r>
      <w:r w:rsidRPr="00833AC5">
        <w:rPr>
          <w:rFonts w:ascii="Times New Roman" w:eastAsia="Calibri" w:hAnsi="Times New Roman" w:cs="Times New Roman"/>
          <w:b/>
          <w:sz w:val="24"/>
          <w:szCs w:val="24"/>
          <w:u w:val="single"/>
        </w:rPr>
        <w:t>druk Oferta</w:t>
      </w:r>
      <w:r w:rsidRPr="00833AC5">
        <w:rPr>
          <w:rFonts w:ascii="Times New Roman" w:eastAsia="Calibri" w:hAnsi="Times New Roman" w:cs="Times New Roman"/>
          <w:sz w:val="24"/>
          <w:szCs w:val="24"/>
        </w:rPr>
        <w:t xml:space="preserve"> sporządzony w postaci elektronicznej z wykorzystaniem wzoru stanowiącego </w:t>
      </w:r>
      <w:r w:rsidRPr="00833AC5">
        <w:rPr>
          <w:rFonts w:ascii="Times New Roman" w:eastAsia="Calibri" w:hAnsi="Times New Roman" w:cs="Times New Roman"/>
          <w:b/>
          <w:sz w:val="24"/>
          <w:szCs w:val="24"/>
        </w:rPr>
        <w:t>załącznik nr 1</w:t>
      </w:r>
      <w:r w:rsidRPr="00833AC5">
        <w:rPr>
          <w:rFonts w:ascii="Times New Roman" w:eastAsia="Calibri" w:hAnsi="Times New Roman" w:cs="Times New Roman"/>
          <w:sz w:val="24"/>
          <w:szCs w:val="24"/>
        </w:rPr>
        <w:t xml:space="preserve"> do SWZ, zawierający wszystkie informacje i oświadczenia zawarte w jego treści.</w:t>
      </w:r>
    </w:p>
    <w:p w:rsidR="00833AC5" w:rsidRPr="00833AC5" w:rsidRDefault="00833AC5" w:rsidP="00833AC5">
      <w:pPr>
        <w:tabs>
          <w:tab w:val="left" w:pos="426"/>
        </w:tabs>
        <w:spacing w:before="120" w:after="120" w:line="240" w:lineRule="auto"/>
        <w:ind w:left="1276"/>
        <w:jc w:val="both"/>
        <w:rPr>
          <w:rFonts w:ascii="Times New Roman" w:eastAsia="Calibri" w:hAnsi="Times New Roman" w:cs="Times New Roman"/>
          <w:i/>
          <w:iCs/>
          <w:sz w:val="24"/>
          <w:szCs w:val="24"/>
        </w:rPr>
      </w:pPr>
      <w:r w:rsidRPr="00833AC5">
        <w:rPr>
          <w:rFonts w:ascii="Times New Roman" w:eastAsia="Calibri" w:hAnsi="Times New Roman" w:cs="Times New Roman"/>
          <w:i/>
          <w:iCs/>
          <w:sz w:val="24"/>
          <w:szCs w:val="24"/>
        </w:rPr>
        <w:t>W przypadku składania oferty przez podmioty występujące wspólnie należy podać nazwy (firmy) o</w:t>
      </w:r>
      <w:r w:rsidR="00AA1B70">
        <w:rPr>
          <w:rFonts w:ascii="Times New Roman" w:eastAsia="Calibri" w:hAnsi="Times New Roman" w:cs="Times New Roman"/>
          <w:i/>
          <w:iCs/>
          <w:sz w:val="24"/>
          <w:szCs w:val="24"/>
        </w:rPr>
        <w:t>raz dokładne adresy wszystkich W</w:t>
      </w:r>
      <w:r w:rsidRPr="00833AC5">
        <w:rPr>
          <w:rFonts w:ascii="Times New Roman" w:eastAsia="Calibri" w:hAnsi="Times New Roman" w:cs="Times New Roman"/>
          <w:i/>
          <w:iCs/>
          <w:sz w:val="24"/>
          <w:szCs w:val="24"/>
        </w:rPr>
        <w:t>ykonawców składających ofertę wspólną</w:t>
      </w:r>
    </w:p>
    <w:p w:rsidR="00833AC5" w:rsidRPr="00833AC5" w:rsidRDefault="00833AC5" w:rsidP="00826239">
      <w:pPr>
        <w:widowControl w:val="0"/>
        <w:numPr>
          <w:ilvl w:val="0"/>
          <w:numId w:val="16"/>
        </w:numPr>
        <w:spacing w:after="0" w:line="240" w:lineRule="auto"/>
        <w:ind w:left="1276"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sporządzony w postaci elektronicznej wypełniony i podpisany kwalifikowanym podpisem elektronicznym przez osoby upoważnione do reprez</w:t>
      </w:r>
      <w:r w:rsidR="00AA1B70">
        <w:rPr>
          <w:rFonts w:ascii="Times New Roman" w:eastAsia="Calibri" w:hAnsi="Times New Roman" w:cs="Times New Roman"/>
          <w:sz w:val="24"/>
          <w:szCs w:val="24"/>
        </w:rPr>
        <w:t>entowania W</w:t>
      </w:r>
      <w:r w:rsidRPr="00833AC5">
        <w:rPr>
          <w:rFonts w:ascii="Times New Roman" w:eastAsia="Calibri" w:hAnsi="Times New Roman" w:cs="Times New Roman"/>
          <w:sz w:val="24"/>
          <w:szCs w:val="24"/>
        </w:rPr>
        <w:t xml:space="preserve">ykonawcy  </w:t>
      </w:r>
      <w:r w:rsidRPr="00833AC5">
        <w:rPr>
          <w:rFonts w:ascii="Times New Roman" w:eastAsia="Calibri" w:hAnsi="Times New Roman" w:cs="Times New Roman"/>
          <w:b/>
          <w:sz w:val="24"/>
          <w:szCs w:val="24"/>
        </w:rPr>
        <w:t>formularz cenowy</w:t>
      </w:r>
      <w:r w:rsidRPr="00833AC5">
        <w:rPr>
          <w:rFonts w:ascii="Times New Roman" w:eastAsia="Calibri" w:hAnsi="Times New Roman" w:cs="Times New Roman"/>
          <w:sz w:val="24"/>
          <w:szCs w:val="24"/>
        </w:rPr>
        <w:t xml:space="preserve"> - </w:t>
      </w:r>
      <w:r w:rsidRPr="00833AC5">
        <w:rPr>
          <w:rFonts w:ascii="Times New Roman" w:eastAsia="Calibri" w:hAnsi="Times New Roman" w:cs="Times New Roman"/>
          <w:b/>
          <w:sz w:val="24"/>
          <w:szCs w:val="24"/>
        </w:rPr>
        <w:t>załącznik nr 2</w:t>
      </w:r>
      <w:r w:rsidRPr="00833AC5">
        <w:rPr>
          <w:rFonts w:ascii="Times New Roman" w:eastAsia="Calibri" w:hAnsi="Times New Roman" w:cs="Times New Roman"/>
          <w:sz w:val="24"/>
          <w:szCs w:val="24"/>
        </w:rPr>
        <w:t xml:space="preserve"> do specyfikacji </w:t>
      </w:r>
      <w:r w:rsidR="00D01B38">
        <w:rPr>
          <w:rFonts w:ascii="Times New Roman" w:eastAsia="Calibri" w:hAnsi="Times New Roman" w:cs="Times New Roman"/>
          <w:sz w:val="24"/>
          <w:szCs w:val="24"/>
        </w:rPr>
        <w:t>(wypełniony w zakresie zadań</w:t>
      </w:r>
      <w:r w:rsidR="00AA1B70">
        <w:rPr>
          <w:rFonts w:ascii="Times New Roman" w:eastAsia="Calibri" w:hAnsi="Times New Roman" w:cs="Times New Roman"/>
          <w:sz w:val="24"/>
          <w:szCs w:val="24"/>
        </w:rPr>
        <w:t xml:space="preserve"> na które W</w:t>
      </w:r>
      <w:r w:rsidRPr="00833AC5">
        <w:rPr>
          <w:rFonts w:ascii="Times New Roman" w:eastAsia="Calibri" w:hAnsi="Times New Roman" w:cs="Times New Roman"/>
          <w:sz w:val="24"/>
          <w:szCs w:val="24"/>
        </w:rPr>
        <w:t>ykonawca składa ofertę</w:t>
      </w:r>
      <w:r w:rsidR="00D01B38">
        <w:rPr>
          <w:rFonts w:ascii="Times New Roman" w:eastAsia="Calibri" w:hAnsi="Times New Roman" w:cs="Times New Roman"/>
          <w:sz w:val="24"/>
          <w:szCs w:val="24"/>
        </w:rPr>
        <w:t>)</w:t>
      </w:r>
      <w:r w:rsidRPr="00833AC5">
        <w:rPr>
          <w:rFonts w:ascii="Times New Roman" w:eastAsia="Calibri" w:hAnsi="Times New Roman" w:cs="Times New Roman"/>
          <w:sz w:val="24"/>
          <w:szCs w:val="24"/>
        </w:rPr>
        <w:t xml:space="preserve">. </w:t>
      </w:r>
    </w:p>
    <w:p w:rsidR="00833AC5" w:rsidRPr="00833AC5" w:rsidRDefault="00833AC5" w:rsidP="00833AC5">
      <w:pPr>
        <w:widowControl w:val="0"/>
        <w:spacing w:after="0" w:line="240" w:lineRule="auto"/>
        <w:ind w:left="1276"/>
        <w:jc w:val="both"/>
        <w:rPr>
          <w:rFonts w:ascii="Times New Roman" w:eastAsia="Calibri" w:hAnsi="Times New Roman" w:cs="Times New Roman"/>
          <w:bCs/>
          <w:sz w:val="24"/>
          <w:szCs w:val="24"/>
        </w:rPr>
      </w:pPr>
      <w:r w:rsidRPr="00833AC5">
        <w:rPr>
          <w:rFonts w:ascii="Times New Roman" w:eastAsia="Calibri" w:hAnsi="Times New Roman" w:cs="Times New Roman"/>
          <w:bCs/>
          <w:sz w:val="24"/>
          <w:szCs w:val="24"/>
        </w:rPr>
        <w:lastRenderedPageBreak/>
        <w:t>(Formularz winien zawierać wszystkie ewentualne zmiany wprowadzone w czasie trwania postępowania).</w:t>
      </w:r>
    </w:p>
    <w:p w:rsidR="00833AC5" w:rsidRPr="00833AC5" w:rsidRDefault="00AA1B70" w:rsidP="00826239">
      <w:pPr>
        <w:numPr>
          <w:ilvl w:val="0"/>
          <w:numId w:val="44"/>
        </w:numPr>
        <w:spacing w:after="120" w:line="240" w:lineRule="auto"/>
        <w:ind w:left="850"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Wraz z ofertą W</w:t>
      </w:r>
      <w:r w:rsidR="00833AC5" w:rsidRPr="00833AC5">
        <w:rPr>
          <w:rFonts w:ascii="Times New Roman" w:eastAsia="Calibri" w:hAnsi="Times New Roman" w:cs="Times New Roman"/>
          <w:bCs/>
          <w:sz w:val="24"/>
          <w:szCs w:val="24"/>
        </w:rPr>
        <w:t>ykonawca składa (przekazuje):</w:t>
      </w:r>
    </w:p>
    <w:p w:rsidR="00833AC5" w:rsidRPr="00833AC5" w:rsidRDefault="00833AC5" w:rsidP="00826239">
      <w:pPr>
        <w:widowControl w:val="0"/>
        <w:numPr>
          <w:ilvl w:val="0"/>
          <w:numId w:val="45"/>
        </w:numPr>
        <w:spacing w:after="0" w:line="240" w:lineRule="auto"/>
        <w:ind w:left="1276"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Przedmiotowe środki dowodowe wymienione w rozdziale IV niniejszej SWZ, tj.: </w:t>
      </w:r>
      <w:r w:rsidRPr="00833AC5">
        <w:rPr>
          <w:rFonts w:ascii="Times New Roman" w:eastAsia="Calibri" w:hAnsi="Times New Roman" w:cs="Times New Roman"/>
          <w:b/>
          <w:bCs/>
          <w:sz w:val="24"/>
          <w:szCs w:val="24"/>
        </w:rPr>
        <w:t>wzór przedmiotu umundurowania i wyekwipowania oferowany w zakresie zadania</w:t>
      </w:r>
      <w:r w:rsidRPr="00833AC5">
        <w:rPr>
          <w:rFonts w:ascii="Times New Roman" w:eastAsia="Calibri" w:hAnsi="Times New Roman" w:cs="Times New Roman"/>
          <w:sz w:val="24"/>
          <w:szCs w:val="24"/>
        </w:rPr>
        <w:t>, na które składa ofertę</w:t>
      </w:r>
    </w:p>
    <w:p w:rsidR="00833AC5" w:rsidRPr="00833AC5" w:rsidRDefault="00833AC5" w:rsidP="00833AC5">
      <w:pPr>
        <w:widowControl w:val="0"/>
        <w:spacing w:after="0" w:line="240" w:lineRule="auto"/>
        <w:ind w:left="1276"/>
        <w:jc w:val="both"/>
        <w:rPr>
          <w:rFonts w:ascii="Times New Roman" w:eastAsia="Calibri" w:hAnsi="Times New Roman" w:cs="Times New Roman"/>
          <w:i/>
          <w:iCs/>
          <w:sz w:val="24"/>
          <w:szCs w:val="24"/>
        </w:rPr>
      </w:pPr>
    </w:p>
    <w:p w:rsidR="00833AC5" w:rsidRPr="00833AC5" w:rsidRDefault="00833AC5" w:rsidP="00833AC5">
      <w:pPr>
        <w:widowControl w:val="0"/>
        <w:spacing w:after="0" w:line="240" w:lineRule="auto"/>
        <w:ind w:left="1276"/>
        <w:jc w:val="both"/>
        <w:rPr>
          <w:rFonts w:ascii="Times New Roman" w:eastAsia="Calibri" w:hAnsi="Times New Roman" w:cs="Times New Roman"/>
          <w:i/>
          <w:iCs/>
          <w:sz w:val="24"/>
          <w:szCs w:val="24"/>
        </w:rPr>
      </w:pPr>
      <w:r w:rsidRPr="00833AC5">
        <w:rPr>
          <w:rFonts w:ascii="Times New Roman" w:eastAsia="Calibri" w:hAnsi="Times New Roman" w:cs="Times New Roman"/>
          <w:i/>
          <w:iCs/>
          <w:sz w:val="24"/>
          <w:szCs w:val="24"/>
        </w:rPr>
        <w:t>UWAGA!</w:t>
      </w:r>
    </w:p>
    <w:p w:rsidR="00833AC5" w:rsidRPr="00833AC5" w:rsidRDefault="00833AC5" w:rsidP="00833AC5">
      <w:pPr>
        <w:spacing w:after="120" w:line="240" w:lineRule="auto"/>
        <w:ind w:left="1276"/>
        <w:jc w:val="both"/>
        <w:rPr>
          <w:rFonts w:ascii="Times New Roman" w:eastAsia="Calibri" w:hAnsi="Times New Roman" w:cs="Times New Roman"/>
          <w:sz w:val="24"/>
          <w:szCs w:val="24"/>
        </w:rPr>
      </w:pPr>
      <w:r w:rsidRPr="00833AC5">
        <w:rPr>
          <w:rFonts w:ascii="Times New Roman" w:eastAsia="Times New Roman" w:hAnsi="Times New Roman" w:cs="Times New Roman"/>
          <w:b/>
          <w:i/>
          <w:iCs/>
          <w:sz w:val="24"/>
          <w:szCs w:val="24"/>
          <w:lang w:eastAsia="pl-PL"/>
        </w:rPr>
        <w:t>Wzór przedmiotu umundurowania i wyekwipowania</w:t>
      </w:r>
      <w:r w:rsidRPr="00833AC5">
        <w:rPr>
          <w:rFonts w:ascii="Times New Roman" w:eastAsia="Times New Roman" w:hAnsi="Times New Roman" w:cs="Times New Roman"/>
          <w:i/>
          <w:iCs/>
          <w:sz w:val="24"/>
          <w:szCs w:val="24"/>
          <w:lang w:eastAsia="pl-PL"/>
        </w:rPr>
        <w:t xml:space="preserve"> </w:t>
      </w:r>
      <w:r w:rsidRPr="00833AC5">
        <w:rPr>
          <w:rFonts w:ascii="Times New Roman" w:eastAsia="Times New Roman" w:hAnsi="Times New Roman" w:cs="Times New Roman"/>
          <w:b/>
          <w:i/>
          <w:iCs/>
          <w:sz w:val="24"/>
          <w:szCs w:val="24"/>
          <w:lang w:eastAsia="pl-PL"/>
        </w:rPr>
        <w:t xml:space="preserve">Wykonawca składa (przekazuje) </w:t>
      </w:r>
      <w:r w:rsidRPr="00833AC5">
        <w:rPr>
          <w:rFonts w:ascii="Times New Roman" w:eastAsia="Times New Roman" w:hAnsi="Times New Roman" w:cs="Times New Roman"/>
          <w:b/>
          <w:bCs/>
          <w:i/>
          <w:iCs/>
          <w:sz w:val="24"/>
          <w:szCs w:val="24"/>
          <w:lang w:eastAsia="pl-PL"/>
        </w:rPr>
        <w:t>za pośrednictwem operatora pocztowego, osobiście lub za pośrednictwem posłańca, w terminie oraz w sposób opisany w rozdz. XV niniejszej SWZ.</w:t>
      </w:r>
    </w:p>
    <w:p w:rsidR="00833AC5" w:rsidRPr="00833AC5" w:rsidRDefault="00833AC5" w:rsidP="00826239">
      <w:pPr>
        <w:widowControl w:val="0"/>
        <w:numPr>
          <w:ilvl w:val="0"/>
          <w:numId w:val="45"/>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Pełnomocnictwo:</w:t>
      </w:r>
    </w:p>
    <w:p w:rsidR="00833AC5" w:rsidRPr="00833AC5" w:rsidRDefault="00833AC5" w:rsidP="00833AC5">
      <w:pPr>
        <w:numPr>
          <w:ilvl w:val="0"/>
          <w:numId w:val="7"/>
        </w:numPr>
        <w:spacing w:after="0" w:line="240" w:lineRule="auto"/>
        <w:ind w:left="1418" w:hanging="284"/>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dla osoby/osób podpisującej/</w:t>
      </w:r>
      <w:proofErr w:type="spellStart"/>
      <w:r w:rsidRPr="00833AC5">
        <w:rPr>
          <w:rFonts w:ascii="Times New Roman" w:eastAsia="Calibri" w:hAnsi="Times New Roman" w:cs="Times New Roman"/>
          <w:sz w:val="24"/>
          <w:szCs w:val="24"/>
        </w:rPr>
        <w:t>cych</w:t>
      </w:r>
      <w:proofErr w:type="spellEnd"/>
      <w:r w:rsidRPr="00833AC5">
        <w:rPr>
          <w:rFonts w:ascii="Times New Roman" w:eastAsia="Calibri" w:hAnsi="Times New Roman" w:cs="Times New Roman"/>
          <w:sz w:val="24"/>
          <w:szCs w:val="24"/>
        </w:rPr>
        <w:t xml:space="preserve"> ofertę do podejmowania zobowiązań w imi</w:t>
      </w:r>
      <w:r w:rsidR="00AA1B70">
        <w:rPr>
          <w:rFonts w:ascii="Times New Roman" w:eastAsia="Calibri" w:hAnsi="Times New Roman" w:cs="Times New Roman"/>
          <w:sz w:val="24"/>
          <w:szCs w:val="24"/>
        </w:rPr>
        <w:t>eniu W</w:t>
      </w:r>
      <w:r w:rsidRPr="00833AC5">
        <w:rPr>
          <w:rFonts w:ascii="Times New Roman" w:eastAsia="Calibri" w:hAnsi="Times New Roman" w:cs="Times New Roman"/>
          <w:sz w:val="24"/>
          <w:szCs w:val="24"/>
        </w:rPr>
        <w:t>ykonawcy składającego ofertę, gdy prawo do podpisania oferty nie wynika z innych dokumentów do niej załączonych (np. z Krajowego Rejestru Sądowego, Centralnej Ewidencji i Informacji o Działalności Gospodarczej lub innego właściwego rejestru);</w:t>
      </w:r>
    </w:p>
    <w:p w:rsidR="00833AC5" w:rsidRPr="00833AC5" w:rsidRDefault="00833AC5" w:rsidP="00833AC5">
      <w:pPr>
        <w:numPr>
          <w:ilvl w:val="0"/>
          <w:numId w:val="7"/>
        </w:numPr>
        <w:spacing w:after="0" w:line="240" w:lineRule="auto"/>
        <w:ind w:left="1418" w:hanging="284"/>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dla ustanowionego pełnomocnika, do reprezentowania w postępowaniu albo do reprezentowania w postępowa</w:t>
      </w:r>
      <w:r w:rsidR="00AA1B70">
        <w:rPr>
          <w:rFonts w:ascii="Times New Roman" w:eastAsia="Calibri" w:hAnsi="Times New Roman" w:cs="Times New Roman"/>
          <w:sz w:val="24"/>
          <w:szCs w:val="24"/>
        </w:rPr>
        <w:t>niu i zawarcia umowy – dotyczy W</w:t>
      </w:r>
      <w:r w:rsidRPr="00833AC5">
        <w:rPr>
          <w:rFonts w:ascii="Times New Roman" w:eastAsia="Calibri" w:hAnsi="Times New Roman" w:cs="Times New Roman"/>
          <w:sz w:val="24"/>
          <w:szCs w:val="24"/>
        </w:rPr>
        <w:t xml:space="preserve">ykonawców wspólnie ubiegających się o udzielenie zamówienia. Wymagana jest forma, rodzaj i zakres pełnomocnictwa właściwy do poszczególnych czynności. </w:t>
      </w:r>
    </w:p>
    <w:p w:rsidR="00833AC5" w:rsidRPr="00833AC5" w:rsidRDefault="00833AC5" w:rsidP="00833AC5">
      <w:pPr>
        <w:autoSpaceDE w:val="0"/>
        <w:autoSpaceDN w:val="0"/>
        <w:adjustRightInd w:val="0"/>
        <w:spacing w:after="0" w:line="240" w:lineRule="auto"/>
        <w:ind w:left="1418"/>
        <w:jc w:val="both"/>
        <w:rPr>
          <w:rFonts w:ascii="Times New Roman" w:eastAsia="Times New Roman" w:hAnsi="Times New Roman" w:cs="Times New Roman"/>
          <w:i/>
          <w:iCs/>
          <w:sz w:val="24"/>
          <w:szCs w:val="24"/>
          <w:lang w:eastAsia="pl-PL"/>
        </w:rPr>
      </w:pPr>
      <w:r w:rsidRPr="00833AC5">
        <w:rPr>
          <w:rFonts w:ascii="Times New Roman" w:eastAsia="Times New Roman" w:hAnsi="Times New Roman" w:cs="Times New Roman"/>
          <w:i/>
          <w:iCs/>
          <w:sz w:val="24"/>
          <w:szCs w:val="24"/>
          <w:lang w:eastAsia="pl-PL"/>
        </w:rPr>
        <w:t xml:space="preserve">Pełnomocnictwo winno zostać sporządzone w </w:t>
      </w:r>
      <w:r w:rsidRPr="00833AC5">
        <w:rPr>
          <w:rFonts w:ascii="Times New Roman" w:eastAsia="Times New Roman" w:hAnsi="Times New Roman" w:cs="Times New Roman"/>
          <w:b/>
          <w:bCs/>
          <w:i/>
          <w:iCs/>
          <w:sz w:val="24"/>
          <w:szCs w:val="24"/>
          <w:lang w:eastAsia="pl-PL"/>
        </w:rPr>
        <w:t>postaci elektronicznej, opatrzone kwalifik</w:t>
      </w:r>
      <w:r w:rsidR="00AA1B70">
        <w:rPr>
          <w:rFonts w:ascii="Times New Roman" w:eastAsia="Times New Roman" w:hAnsi="Times New Roman" w:cs="Times New Roman"/>
          <w:b/>
          <w:bCs/>
          <w:i/>
          <w:iCs/>
          <w:sz w:val="24"/>
          <w:szCs w:val="24"/>
          <w:lang w:eastAsia="pl-PL"/>
        </w:rPr>
        <w:t>owanym podpisem elektronicznym W</w:t>
      </w:r>
      <w:r w:rsidRPr="00833AC5">
        <w:rPr>
          <w:rFonts w:ascii="Times New Roman" w:eastAsia="Times New Roman" w:hAnsi="Times New Roman" w:cs="Times New Roman"/>
          <w:b/>
          <w:bCs/>
          <w:i/>
          <w:iCs/>
          <w:sz w:val="24"/>
          <w:szCs w:val="24"/>
          <w:lang w:eastAsia="pl-PL"/>
        </w:rPr>
        <w:t>ykonawcy</w:t>
      </w:r>
      <w:r w:rsidRPr="00833AC5">
        <w:rPr>
          <w:rFonts w:ascii="Times New Roman" w:eastAsia="Times New Roman" w:hAnsi="Times New Roman" w:cs="Times New Roman"/>
          <w:i/>
          <w:iCs/>
          <w:sz w:val="24"/>
          <w:szCs w:val="24"/>
          <w:lang w:eastAsia="pl-PL"/>
        </w:rPr>
        <w:t xml:space="preserve"> oraz </w:t>
      </w:r>
      <w:r w:rsidRPr="00833AC5">
        <w:rPr>
          <w:rFonts w:ascii="Times New Roman" w:eastAsia="Times New Roman" w:hAnsi="Times New Roman" w:cs="Times New Roman"/>
          <w:b/>
          <w:bCs/>
          <w:i/>
          <w:iCs/>
          <w:sz w:val="24"/>
          <w:szCs w:val="24"/>
          <w:lang w:eastAsia="pl-PL"/>
        </w:rPr>
        <w:t xml:space="preserve">przekazane przy użyciu środka  komunikacji </w:t>
      </w:r>
      <w:r w:rsidR="00AA1B70">
        <w:rPr>
          <w:rFonts w:ascii="Times New Roman" w:eastAsia="Times New Roman" w:hAnsi="Times New Roman" w:cs="Times New Roman"/>
          <w:b/>
          <w:bCs/>
          <w:i/>
          <w:iCs/>
          <w:sz w:val="24"/>
          <w:szCs w:val="24"/>
          <w:lang w:eastAsia="pl-PL"/>
        </w:rPr>
        <w:t>elektroniczne wskazanego przez Z</w:t>
      </w:r>
      <w:r w:rsidRPr="00833AC5">
        <w:rPr>
          <w:rFonts w:ascii="Times New Roman" w:eastAsia="Times New Roman" w:hAnsi="Times New Roman" w:cs="Times New Roman"/>
          <w:b/>
          <w:bCs/>
          <w:i/>
          <w:iCs/>
          <w:sz w:val="24"/>
          <w:szCs w:val="24"/>
          <w:lang w:eastAsia="pl-PL"/>
        </w:rPr>
        <w:t xml:space="preserve">amawiającego </w:t>
      </w:r>
      <w:r w:rsidRPr="00833AC5">
        <w:rPr>
          <w:rFonts w:ascii="Times New Roman" w:eastAsia="Times New Roman" w:hAnsi="Times New Roman" w:cs="Times New Roman"/>
          <w:sz w:val="24"/>
          <w:szCs w:val="24"/>
          <w:lang w:eastAsia="pl-PL"/>
        </w:rPr>
        <w:t xml:space="preserve">tj.: </w:t>
      </w:r>
      <w:hyperlink r:id="rId12" w:history="1">
        <w:r w:rsidRPr="00833AC5">
          <w:rPr>
            <w:rFonts w:ascii="Times New Roman" w:eastAsia="Times New Roman" w:hAnsi="Times New Roman" w:cs="Times New Roman"/>
            <w:sz w:val="24"/>
            <w:szCs w:val="24"/>
            <w:u w:val="single"/>
            <w:lang w:eastAsia="pl-PL"/>
          </w:rPr>
          <w:t>https://platformazakupowa.pl/pn/3rblog</w:t>
        </w:r>
      </w:hyperlink>
      <w:r w:rsidRPr="00833AC5">
        <w:rPr>
          <w:rFonts w:ascii="Times New Roman" w:eastAsia="Times New Roman" w:hAnsi="Times New Roman" w:cs="Times New Roman"/>
          <w:sz w:val="24"/>
          <w:szCs w:val="24"/>
          <w:lang w:eastAsia="pl-PL"/>
        </w:rPr>
        <w:t xml:space="preserve">. </w:t>
      </w:r>
      <w:r w:rsidR="00AA1B70">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i/>
          <w:iCs/>
          <w:sz w:val="24"/>
          <w:szCs w:val="24"/>
          <w:lang w:eastAsia="pl-PL"/>
        </w:rPr>
        <w:t>W przypadku gdy pełnomocnictwo zostało sporządzone jako dokument</w:t>
      </w:r>
      <w:r w:rsidR="00252D78">
        <w:rPr>
          <w:rFonts w:ascii="Times New Roman" w:eastAsia="Times New Roman" w:hAnsi="Times New Roman" w:cs="Times New Roman"/>
          <w:i/>
          <w:iCs/>
          <w:sz w:val="24"/>
          <w:szCs w:val="24"/>
          <w:lang w:eastAsia="pl-PL"/>
        </w:rPr>
        <w:br/>
      </w:r>
      <w:r w:rsidRPr="00833AC5">
        <w:rPr>
          <w:rFonts w:ascii="Times New Roman" w:eastAsia="Times New Roman" w:hAnsi="Times New Roman" w:cs="Times New Roman"/>
          <w:i/>
          <w:iCs/>
          <w:sz w:val="24"/>
          <w:szCs w:val="24"/>
          <w:lang w:eastAsia="pl-PL"/>
        </w:rPr>
        <w:t xml:space="preserve">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833AC5" w:rsidRPr="00833AC5" w:rsidRDefault="00AA1B70" w:rsidP="00826239">
      <w:pPr>
        <w:numPr>
          <w:ilvl w:val="0"/>
          <w:numId w:val="45"/>
        </w:numPr>
        <w:spacing w:after="0" w:line="240" w:lineRule="auto"/>
        <w:ind w:left="1418"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z</w:t>
      </w:r>
      <w:r w:rsidR="00833AC5" w:rsidRPr="00833AC5">
        <w:rPr>
          <w:rFonts w:ascii="Times New Roman" w:eastAsia="Calibri" w:hAnsi="Times New Roman" w:cs="Times New Roman"/>
          <w:bCs/>
          <w:sz w:val="24"/>
          <w:szCs w:val="24"/>
        </w:rPr>
        <w:t>obowiązanie pod</w:t>
      </w:r>
      <w:r>
        <w:rPr>
          <w:rFonts w:ascii="Times New Roman" w:eastAsia="Calibri" w:hAnsi="Times New Roman" w:cs="Times New Roman"/>
          <w:bCs/>
          <w:sz w:val="24"/>
          <w:szCs w:val="24"/>
        </w:rPr>
        <w:t xml:space="preserve">miotu udostępniającego zasoby – </w:t>
      </w:r>
      <w:r w:rsidR="00833AC5" w:rsidRPr="00833AC5">
        <w:rPr>
          <w:rFonts w:ascii="Times New Roman" w:eastAsia="Calibri" w:hAnsi="Times New Roman" w:cs="Times New Roman"/>
          <w:bCs/>
          <w:sz w:val="24"/>
          <w:szCs w:val="24"/>
        </w:rPr>
        <w:t xml:space="preserve">w przypadku, o którym mowa w rozdz. IX. </w:t>
      </w:r>
    </w:p>
    <w:p w:rsidR="00833AC5" w:rsidRPr="005A4E6F" w:rsidRDefault="00833AC5" w:rsidP="00833AC5">
      <w:pPr>
        <w:spacing w:after="0" w:line="240" w:lineRule="auto"/>
        <w:ind w:left="1003"/>
        <w:jc w:val="both"/>
        <w:rPr>
          <w:rFonts w:ascii="Times New Roman" w:eastAsia="Calibri" w:hAnsi="Times New Roman" w:cs="Times New Roman"/>
          <w:b/>
          <w:color w:val="7030A0"/>
          <w:sz w:val="16"/>
          <w:szCs w:val="16"/>
        </w:rPr>
      </w:pPr>
    </w:p>
    <w:p w:rsidR="00833AC5" w:rsidRPr="00833AC5" w:rsidRDefault="00833AC5" w:rsidP="00826239">
      <w:pPr>
        <w:numPr>
          <w:ilvl w:val="0"/>
          <w:numId w:val="44"/>
        </w:numPr>
        <w:spacing w:after="60" w:line="240" w:lineRule="auto"/>
        <w:ind w:left="850" w:hanging="425"/>
        <w:jc w:val="both"/>
        <w:rPr>
          <w:rFonts w:ascii="Times New Roman" w:eastAsia="Calibri" w:hAnsi="Times New Roman" w:cs="Times New Roman"/>
          <w:b/>
          <w:sz w:val="24"/>
          <w:szCs w:val="24"/>
        </w:rPr>
      </w:pPr>
      <w:r w:rsidRPr="00833AC5">
        <w:rPr>
          <w:rFonts w:ascii="Times New Roman" w:eastAsia="Calibri" w:hAnsi="Times New Roman" w:cs="Times New Roman"/>
          <w:b/>
          <w:sz w:val="24"/>
          <w:szCs w:val="24"/>
        </w:rPr>
        <w:t>Forma dokumentów:</w:t>
      </w:r>
    </w:p>
    <w:p w:rsidR="00833AC5" w:rsidRPr="00833AC5" w:rsidRDefault="00833AC5" w:rsidP="00826239">
      <w:pPr>
        <w:widowControl w:val="0"/>
        <w:numPr>
          <w:ilvl w:val="0"/>
          <w:numId w:val="21"/>
        </w:numPr>
        <w:tabs>
          <w:tab w:val="left" w:pos="1276"/>
        </w:tabs>
        <w:spacing w:after="0" w:line="240" w:lineRule="auto"/>
        <w:ind w:left="1276"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Wykonawca obligatoryjnie składa ofertę, za pośrednictwem „Formularza składania oferty lub wniosku” dostępnego na </w:t>
      </w:r>
      <w:r w:rsidRPr="00833AC5">
        <w:rPr>
          <w:rFonts w:ascii="Times New Roman" w:eastAsia="Calibri" w:hAnsi="Times New Roman" w:cs="Times New Roman"/>
          <w:sz w:val="24"/>
          <w:szCs w:val="24"/>
          <w:u w:val="single"/>
        </w:rPr>
        <w:t>www.platformazakupowa.pl</w:t>
      </w:r>
      <w:r w:rsidRPr="00833AC5">
        <w:rPr>
          <w:rFonts w:ascii="Times New Roman" w:eastAsia="Calibri" w:hAnsi="Times New Roman" w:cs="Times New Roman"/>
          <w:sz w:val="24"/>
          <w:szCs w:val="24"/>
        </w:rPr>
        <w:t xml:space="preserve"> </w:t>
      </w:r>
      <w:r w:rsidR="00252D78">
        <w:rPr>
          <w:rFonts w:ascii="Times New Roman" w:eastAsia="Calibri" w:hAnsi="Times New Roman" w:cs="Times New Roman"/>
          <w:sz w:val="24"/>
          <w:szCs w:val="24"/>
        </w:rPr>
        <w:br/>
      </w:r>
      <w:r w:rsidR="00AA1B70">
        <w:rPr>
          <w:rFonts w:ascii="Times New Roman" w:eastAsia="Calibri" w:hAnsi="Times New Roman" w:cs="Times New Roman"/>
          <w:sz w:val="24"/>
          <w:szCs w:val="24"/>
        </w:rPr>
        <w:t>w tym postępowaniu</w:t>
      </w:r>
      <w:r w:rsidRPr="00833AC5">
        <w:rPr>
          <w:rFonts w:ascii="Times New Roman" w:eastAsia="Calibri" w:hAnsi="Times New Roman" w:cs="Times New Roman"/>
          <w:sz w:val="24"/>
          <w:szCs w:val="24"/>
        </w:rPr>
        <w:t>.</w:t>
      </w:r>
    </w:p>
    <w:p w:rsidR="00833AC5" w:rsidRPr="00833AC5" w:rsidRDefault="00833AC5" w:rsidP="00826239">
      <w:pPr>
        <w:widowControl w:val="0"/>
        <w:numPr>
          <w:ilvl w:val="0"/>
          <w:numId w:val="21"/>
        </w:numPr>
        <w:tabs>
          <w:tab w:val="left" w:pos="1276"/>
        </w:tabs>
        <w:spacing w:after="0" w:line="240" w:lineRule="auto"/>
        <w:ind w:left="1276"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W procesie składania ofe</w:t>
      </w:r>
      <w:r w:rsidR="00AA1B70">
        <w:rPr>
          <w:rFonts w:ascii="Times New Roman" w:eastAsia="Calibri" w:hAnsi="Times New Roman" w:cs="Times New Roman"/>
          <w:sz w:val="24"/>
          <w:szCs w:val="24"/>
        </w:rPr>
        <w:t>rty za pośrednictwem platformy W</w:t>
      </w:r>
      <w:r w:rsidRPr="00833AC5">
        <w:rPr>
          <w:rFonts w:ascii="Times New Roman" w:eastAsia="Calibri" w:hAnsi="Times New Roman" w:cs="Times New Roman"/>
          <w:sz w:val="24"/>
          <w:szCs w:val="24"/>
        </w:rPr>
        <w:t xml:space="preserve">ykonawca powinien złożyć kwalifikowany podpis elektroniczny osobno na każdym </w:t>
      </w:r>
      <w:r w:rsidRPr="00833AC5">
        <w:rPr>
          <w:rFonts w:ascii="Times New Roman" w:eastAsia="Calibri" w:hAnsi="Times New Roman" w:cs="Times New Roman"/>
          <w:sz w:val="24"/>
          <w:szCs w:val="24"/>
        </w:rPr>
        <w:br/>
        <w:t xml:space="preserve">z dokumentów przekazywanych za pośrednictwem platformy. Złożenie podpisu na platformie na etapie podsumowania ma charakter nieobowiązkowy, jednak pozwala zweryfikować ważność certyfikatu podpisu kwalifikowanego przed złożeniem oferty. </w:t>
      </w:r>
    </w:p>
    <w:p w:rsidR="00833AC5" w:rsidRPr="00833AC5" w:rsidRDefault="00833AC5" w:rsidP="00826239">
      <w:pPr>
        <w:widowControl w:val="0"/>
        <w:numPr>
          <w:ilvl w:val="0"/>
          <w:numId w:val="21"/>
        </w:numPr>
        <w:tabs>
          <w:tab w:val="left" w:pos="1276"/>
        </w:tabs>
        <w:spacing w:after="0" w:line="240" w:lineRule="auto"/>
        <w:ind w:left="1276"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Zamawiający informuje, iż jakakolwiek zmiana w treści lub nazwie dokumentu po jego podpisaniu, może spowodować naruszenie jego integralności.  </w:t>
      </w:r>
    </w:p>
    <w:p w:rsidR="00833AC5" w:rsidRPr="00833AC5" w:rsidRDefault="00833AC5" w:rsidP="00826239">
      <w:pPr>
        <w:widowControl w:val="0"/>
        <w:numPr>
          <w:ilvl w:val="0"/>
          <w:numId w:val="21"/>
        </w:numPr>
        <w:tabs>
          <w:tab w:val="left" w:pos="1276"/>
        </w:tabs>
        <w:spacing w:after="0" w:line="240" w:lineRule="auto"/>
        <w:ind w:left="1276"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lastRenderedPageBreak/>
        <w:t xml:space="preserve">Wszelkie oświadczenia i inne dokumenty dot. niniejszego postępowania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(w tym m.</w:t>
      </w:r>
      <w:r w:rsidR="00AA1B70">
        <w:rPr>
          <w:rFonts w:ascii="Times New Roman" w:eastAsia="Calibri" w:hAnsi="Times New Roman" w:cs="Times New Roman"/>
          <w:sz w:val="24"/>
          <w:szCs w:val="24"/>
        </w:rPr>
        <w:t>in. podmiotowe środki dowodowe)</w:t>
      </w:r>
      <w:r w:rsidRPr="00833AC5">
        <w:rPr>
          <w:rFonts w:ascii="Times New Roman" w:eastAsia="Calibri" w:hAnsi="Times New Roman" w:cs="Times New Roman"/>
          <w:sz w:val="24"/>
          <w:szCs w:val="24"/>
        </w:rPr>
        <w:t xml:space="preserv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i wymiany informacji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 xml:space="preserve">w postaci elektronicznej oraz minimalnych wymagań dla systemów teleinformatycznych opatrzony kwalifikowanym podpisem elektronicznym). </w:t>
      </w:r>
    </w:p>
    <w:p w:rsidR="00833AC5" w:rsidRPr="00833AC5" w:rsidRDefault="00833AC5" w:rsidP="00826239">
      <w:pPr>
        <w:widowControl w:val="0"/>
        <w:numPr>
          <w:ilvl w:val="0"/>
          <w:numId w:val="21"/>
        </w:numPr>
        <w:tabs>
          <w:tab w:val="left" w:pos="1276"/>
        </w:tabs>
        <w:spacing w:after="0" w:line="240" w:lineRule="auto"/>
        <w:ind w:left="1276" w:hanging="425"/>
        <w:jc w:val="both"/>
        <w:rPr>
          <w:rFonts w:ascii="Times New Roman" w:eastAsia="Calibri" w:hAnsi="Times New Roman" w:cs="Times New Roman"/>
          <w:sz w:val="24"/>
          <w:szCs w:val="24"/>
        </w:rPr>
      </w:pPr>
      <w:r w:rsidRPr="00833AC5">
        <w:rPr>
          <w:rFonts w:ascii="Times New Roman" w:eastAsia="Times New Roman" w:hAnsi="Times New Roman" w:cs="Times New Roman"/>
          <w:sz w:val="24"/>
          <w:szCs w:val="24"/>
          <w:lang w:eastAsia="pl-PL"/>
        </w:rPr>
        <w:t>Podmiotowe środki dowodowe, przedmiotowe środki dowodowe oraz inne dokumenty lub oświadcze</w:t>
      </w:r>
      <w:r w:rsidR="00AA1B70">
        <w:rPr>
          <w:rFonts w:ascii="Times New Roman" w:eastAsia="Times New Roman" w:hAnsi="Times New Roman" w:cs="Times New Roman"/>
          <w:sz w:val="24"/>
          <w:szCs w:val="24"/>
          <w:lang w:eastAsia="pl-PL"/>
        </w:rPr>
        <w:t>nia sporządzone w języku obcym W</w:t>
      </w:r>
      <w:r w:rsidRPr="00833AC5">
        <w:rPr>
          <w:rFonts w:ascii="Times New Roman" w:eastAsia="Times New Roman" w:hAnsi="Times New Roman" w:cs="Times New Roman"/>
          <w:sz w:val="24"/>
          <w:szCs w:val="24"/>
          <w:lang w:eastAsia="pl-PL"/>
        </w:rPr>
        <w:t xml:space="preserve">ykonawca przekazuje wraz z tłumaczeniem na język polski.  </w:t>
      </w:r>
    </w:p>
    <w:p w:rsidR="00833AC5" w:rsidRPr="00833AC5" w:rsidRDefault="00833AC5" w:rsidP="00826239">
      <w:pPr>
        <w:widowControl w:val="0"/>
        <w:numPr>
          <w:ilvl w:val="0"/>
          <w:numId w:val="21"/>
        </w:numPr>
        <w:tabs>
          <w:tab w:val="left" w:pos="1276"/>
        </w:tabs>
        <w:spacing w:after="0" w:line="240" w:lineRule="auto"/>
        <w:ind w:left="1276" w:hanging="425"/>
        <w:jc w:val="both"/>
        <w:rPr>
          <w:rFonts w:ascii="Times New Roman" w:eastAsia="Calibri" w:hAnsi="Times New Roman" w:cs="Times New Roman"/>
          <w:sz w:val="24"/>
          <w:szCs w:val="24"/>
        </w:rPr>
      </w:pPr>
      <w:r w:rsidRPr="00833AC5">
        <w:rPr>
          <w:rFonts w:ascii="Times New Roman" w:eastAsia="Times New Roman" w:hAnsi="Times New Roman" w:cs="Times New Roman"/>
          <w:iCs/>
          <w:snapToGrid w:val="0"/>
          <w:sz w:val="24"/>
          <w:szCs w:val="24"/>
          <w:lang w:eastAsia="pl-PL"/>
        </w:rPr>
        <w:t xml:space="preserve">Sposób sporządzania i przekazywania ofert, oświadczeń, o których mowa </w:t>
      </w:r>
      <w:r w:rsidR="00252D78">
        <w:rPr>
          <w:rFonts w:ascii="Times New Roman" w:eastAsia="Times New Roman" w:hAnsi="Times New Roman" w:cs="Times New Roman"/>
          <w:iCs/>
          <w:snapToGrid w:val="0"/>
          <w:sz w:val="24"/>
          <w:szCs w:val="24"/>
          <w:lang w:eastAsia="pl-PL"/>
        </w:rPr>
        <w:br/>
      </w:r>
      <w:r w:rsidRPr="00833AC5">
        <w:rPr>
          <w:rFonts w:ascii="Times New Roman" w:eastAsia="Times New Roman" w:hAnsi="Times New Roman" w:cs="Times New Roman"/>
          <w:iCs/>
          <w:snapToGrid w:val="0"/>
          <w:sz w:val="24"/>
          <w:szCs w:val="24"/>
          <w:lang w:eastAsia="pl-PL"/>
        </w:rPr>
        <w:t xml:space="preserve">w art. 125 ust. 1 ustawy </w:t>
      </w:r>
      <w:proofErr w:type="spellStart"/>
      <w:r w:rsidRPr="00833AC5">
        <w:rPr>
          <w:rFonts w:ascii="Times New Roman" w:eastAsia="Times New Roman" w:hAnsi="Times New Roman" w:cs="Times New Roman"/>
          <w:iCs/>
          <w:snapToGrid w:val="0"/>
          <w:sz w:val="24"/>
          <w:szCs w:val="24"/>
          <w:lang w:eastAsia="pl-PL"/>
        </w:rPr>
        <w:t>Pzp</w:t>
      </w:r>
      <w:proofErr w:type="spellEnd"/>
      <w:r w:rsidRPr="00833AC5">
        <w:rPr>
          <w:rFonts w:ascii="Times New Roman" w:eastAsia="Times New Roman" w:hAnsi="Times New Roman" w:cs="Times New Roman"/>
          <w:iCs/>
          <w:snapToGrid w:val="0"/>
          <w:sz w:val="24"/>
          <w:szCs w:val="24"/>
          <w:lang w:eastAsia="pl-PL"/>
        </w:rPr>
        <w:t xml:space="preserve">, podmiotowych i przedmiotowych środków dowodowych oraz innych informacji, oświadczeń lub dokumentów przekazywanych w niniejszym postępowaniu musi być zgodny </w:t>
      </w:r>
      <w:r w:rsidR="00252D78">
        <w:rPr>
          <w:rFonts w:ascii="Times New Roman" w:eastAsia="Times New Roman" w:hAnsi="Times New Roman" w:cs="Times New Roman"/>
          <w:iCs/>
          <w:snapToGrid w:val="0"/>
          <w:sz w:val="24"/>
          <w:szCs w:val="24"/>
          <w:lang w:eastAsia="pl-PL"/>
        </w:rPr>
        <w:br/>
      </w:r>
      <w:r w:rsidRPr="00833AC5">
        <w:rPr>
          <w:rFonts w:ascii="Times New Roman" w:eastAsia="Times New Roman" w:hAnsi="Times New Roman" w:cs="Times New Roman"/>
          <w:iCs/>
          <w:snapToGrid w:val="0"/>
          <w:sz w:val="24"/>
          <w:szCs w:val="24"/>
          <w:lang w:eastAsia="pl-PL"/>
        </w:rPr>
        <w:t xml:space="preserve">z wymaganiami określonymi w Rozporządzeniu Prezesa Rady Ministrów </w:t>
      </w:r>
      <w:r w:rsidR="00252D78">
        <w:rPr>
          <w:rFonts w:ascii="Times New Roman" w:eastAsia="Times New Roman" w:hAnsi="Times New Roman" w:cs="Times New Roman"/>
          <w:iCs/>
          <w:snapToGrid w:val="0"/>
          <w:sz w:val="24"/>
          <w:szCs w:val="24"/>
          <w:lang w:eastAsia="pl-PL"/>
        </w:rPr>
        <w:br/>
      </w:r>
      <w:r w:rsidRPr="00833AC5">
        <w:rPr>
          <w:rFonts w:ascii="Times New Roman" w:eastAsia="Times New Roman" w:hAnsi="Times New Roman" w:cs="Times New Roman"/>
          <w:iCs/>
          <w:snapToGrid w:val="0"/>
          <w:sz w:val="24"/>
          <w:szCs w:val="24"/>
          <w:lang w:eastAsia="pl-PL"/>
        </w:rPr>
        <w:t>z dnia 30 grudnia 2020 r. w sprawie sposobu sporządzenia i przekazywania informacji oraz wymagań technicznych dla dokumentów elektronicznych oraz środków komunikacji elektronicznej w postępowaniu o udzielenie zamówi</w:t>
      </w:r>
      <w:r w:rsidR="00252D78">
        <w:rPr>
          <w:rFonts w:ascii="Times New Roman" w:eastAsia="Times New Roman" w:hAnsi="Times New Roman" w:cs="Times New Roman"/>
          <w:iCs/>
          <w:snapToGrid w:val="0"/>
          <w:sz w:val="24"/>
          <w:szCs w:val="24"/>
          <w:lang w:eastAsia="pl-PL"/>
        </w:rPr>
        <w:t xml:space="preserve">enia publicznego lub konkursie </w:t>
      </w:r>
      <w:r w:rsidRPr="00833AC5">
        <w:rPr>
          <w:rFonts w:ascii="Times New Roman" w:eastAsia="Times New Roman" w:hAnsi="Times New Roman" w:cs="Times New Roman"/>
          <w:iCs/>
          <w:snapToGrid w:val="0"/>
          <w:sz w:val="24"/>
          <w:szCs w:val="24"/>
          <w:lang w:eastAsia="pl-PL"/>
        </w:rPr>
        <w:t xml:space="preserve">(Dz. U. z 2020 r., poz. 2452) </w:t>
      </w:r>
    </w:p>
    <w:p w:rsidR="00833AC5" w:rsidRPr="00833AC5" w:rsidRDefault="00833AC5" w:rsidP="00826239">
      <w:pPr>
        <w:widowControl w:val="0"/>
        <w:numPr>
          <w:ilvl w:val="0"/>
          <w:numId w:val="44"/>
        </w:numPr>
        <w:tabs>
          <w:tab w:val="left" w:pos="851"/>
        </w:tabs>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Wykonawca może złożyć tylko jedną ofertę (w zakresie danego zadania),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rsidR="00833AC5" w:rsidRPr="00833AC5" w:rsidRDefault="00833AC5" w:rsidP="00826239">
      <w:pPr>
        <w:widowControl w:val="0"/>
        <w:numPr>
          <w:ilvl w:val="0"/>
          <w:numId w:val="44"/>
        </w:numPr>
        <w:tabs>
          <w:tab w:val="left" w:pos="851"/>
        </w:tabs>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Treść złożonej oferty musi być zgodna z wymaganiami określonymi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w dokumentach zamówienia.</w:t>
      </w:r>
    </w:p>
    <w:p w:rsidR="00833AC5" w:rsidRPr="00833AC5" w:rsidRDefault="00833AC5" w:rsidP="00826239">
      <w:pPr>
        <w:widowControl w:val="0"/>
        <w:numPr>
          <w:ilvl w:val="0"/>
          <w:numId w:val="44"/>
        </w:numPr>
        <w:tabs>
          <w:tab w:val="left" w:pos="851"/>
        </w:tabs>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Wykonawca ponosi wszelkie koszty związane z przygotowaniem i złożeniem oferty.</w:t>
      </w:r>
    </w:p>
    <w:p w:rsidR="00833AC5" w:rsidRPr="00833AC5" w:rsidRDefault="00833AC5" w:rsidP="00833AC5">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833AC5" w:rsidRPr="00833AC5" w:rsidRDefault="00833AC5" w:rsidP="00833AC5">
      <w:pPr>
        <w:widowControl w:val="0"/>
        <w:tabs>
          <w:tab w:val="left" w:pos="851"/>
        </w:tabs>
        <w:spacing w:after="60" w:line="240" w:lineRule="auto"/>
        <w:jc w:val="both"/>
        <w:rPr>
          <w:rFonts w:ascii="Times New Roman" w:eastAsia="Calibri" w:hAnsi="Times New Roman" w:cs="Times New Roman"/>
          <w:b/>
          <w:sz w:val="24"/>
          <w:szCs w:val="24"/>
        </w:rPr>
      </w:pPr>
      <w:r w:rsidRPr="00833AC5">
        <w:rPr>
          <w:rFonts w:ascii="Times New Roman" w:eastAsia="Calibri" w:hAnsi="Times New Roman" w:cs="Times New Roman"/>
          <w:b/>
          <w:sz w:val="24"/>
          <w:szCs w:val="24"/>
        </w:rPr>
        <w:t>Tajemnica przedsiębiorstwa</w:t>
      </w:r>
    </w:p>
    <w:p w:rsidR="00833AC5" w:rsidRPr="00833AC5" w:rsidRDefault="00833AC5" w:rsidP="00826239">
      <w:pPr>
        <w:numPr>
          <w:ilvl w:val="0"/>
          <w:numId w:val="23"/>
        </w:numPr>
        <w:spacing w:after="0" w:line="240" w:lineRule="auto"/>
        <w:ind w:left="851" w:hanging="425"/>
        <w:contextualSpacing/>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Zgodnie z art. 18 ust. 3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nie ujawnia się informacji stanowiących tajemnicę przedsiębiorstwa, w rozumieniu ustawy z dnia 16 kwietnia 1993 r.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o zwalczaniu nieuczciwej konkurencji (Dz. U. z 2019 r. poz. 1</w:t>
      </w:r>
      <w:r w:rsidR="00AA1B70">
        <w:rPr>
          <w:rFonts w:ascii="Times New Roman" w:eastAsia="Calibri" w:hAnsi="Times New Roman" w:cs="Times New Roman"/>
          <w:sz w:val="24"/>
          <w:szCs w:val="24"/>
        </w:rPr>
        <w:t xml:space="preserve">010 i 1649), jeżeli Wykonawca, </w:t>
      </w:r>
      <w:r w:rsidRPr="00833AC5">
        <w:rPr>
          <w:rFonts w:ascii="Times New Roman" w:eastAsia="Calibri" w:hAnsi="Times New Roman" w:cs="Times New Roman"/>
          <w:sz w:val="24"/>
          <w:szCs w:val="24"/>
        </w:rPr>
        <w:t xml:space="preserve">wraz z przekazaniem takich informacji, zastrzegł, że nie mogą być one udostępniane, oraz wykazał, że zastrzeżone informację stanowią tajemnicę przedsiębiorstwa. Wykonawca nie może zastrzec informacji, o których mowa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 xml:space="preserve">w art. 222 ust. 5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w:t>
      </w:r>
    </w:p>
    <w:p w:rsidR="00833AC5" w:rsidRPr="00833AC5" w:rsidRDefault="00833AC5" w:rsidP="00826239">
      <w:pPr>
        <w:numPr>
          <w:ilvl w:val="0"/>
          <w:numId w:val="23"/>
        </w:numPr>
        <w:spacing w:after="0" w:line="240" w:lineRule="auto"/>
        <w:ind w:left="851" w:hanging="425"/>
        <w:contextualSpacing/>
        <w:jc w:val="both"/>
        <w:rPr>
          <w:rFonts w:ascii="Times New Roman" w:eastAsia="Calibri" w:hAnsi="Times New Roman" w:cs="Times New Roman"/>
          <w:sz w:val="24"/>
          <w:szCs w:val="24"/>
        </w:rPr>
      </w:pPr>
      <w:r w:rsidRPr="00833AC5">
        <w:rPr>
          <w:rFonts w:ascii="Times New Roman" w:eastAsia="Calibri" w:hAnsi="Times New Roman" w:cs="Times New Roman"/>
          <w:sz w:val="24"/>
        </w:rPr>
        <w:t>W przypadku gdy oferta lub inne dokumenty elektroniczne przekazywane wraz z ofertą przy użyciu platformazakupowa.pl zawierają informacje stanowi</w:t>
      </w:r>
      <w:r w:rsidR="00AA1B70">
        <w:rPr>
          <w:rFonts w:ascii="Times New Roman" w:eastAsia="Calibri" w:hAnsi="Times New Roman" w:cs="Times New Roman"/>
          <w:sz w:val="24"/>
        </w:rPr>
        <w:t>ące tajemnicę przedsiębiorstwa W</w:t>
      </w:r>
      <w:r w:rsidRPr="00833AC5">
        <w:rPr>
          <w:rFonts w:ascii="Times New Roman" w:eastAsia="Calibri" w:hAnsi="Times New Roman" w:cs="Times New Roman"/>
          <w:sz w:val="24"/>
        </w:rPr>
        <w:t xml:space="preserve">ykonawca, w celu utrzymania w poufności tych informacji przekazuje je w wydzielonym i odpowiednio oznaczonym pliku. Wykonawca korzysta w tym celu z miejsca wyznaczonego na dołączenie dokumentów stanowiących niejawną część oferty w </w:t>
      </w:r>
      <w:r w:rsidRPr="00833AC5">
        <w:rPr>
          <w:rFonts w:ascii="Times New Roman" w:eastAsia="Times New Roman" w:hAnsi="Times New Roman" w:cs="Times New Roman"/>
          <w:sz w:val="24"/>
          <w:szCs w:val="24"/>
          <w:lang w:eastAsia="pl-PL"/>
        </w:rPr>
        <w:t>„</w:t>
      </w:r>
      <w:r w:rsidRPr="00833AC5">
        <w:rPr>
          <w:rFonts w:ascii="Times New Roman" w:eastAsia="Times New Roman" w:hAnsi="Times New Roman" w:cs="Times New Roman"/>
          <w:b/>
          <w:bCs/>
          <w:sz w:val="24"/>
          <w:szCs w:val="24"/>
          <w:lang w:eastAsia="pl-PL"/>
        </w:rPr>
        <w:t>formularzu składania oferty lub wniosku”</w:t>
      </w:r>
      <w:r w:rsidRPr="00833AC5">
        <w:rPr>
          <w:rFonts w:ascii="Times New Roman" w:eastAsia="Times New Roman" w:hAnsi="Times New Roman" w:cs="Times New Roman"/>
          <w:sz w:val="24"/>
          <w:szCs w:val="24"/>
          <w:lang w:eastAsia="pl-PL"/>
        </w:rPr>
        <w:t xml:space="preserve"> </w:t>
      </w:r>
      <w:r w:rsidRPr="00833AC5">
        <w:rPr>
          <w:rFonts w:ascii="Times New Roman" w:eastAsia="Calibri" w:hAnsi="Times New Roman" w:cs="Times New Roman"/>
          <w:sz w:val="24"/>
        </w:rPr>
        <w:t xml:space="preserve">dostępnym na platformazakupowa.pl w tym postępowaniu. </w:t>
      </w:r>
    </w:p>
    <w:p w:rsidR="00833AC5" w:rsidRPr="00833AC5" w:rsidRDefault="00833AC5" w:rsidP="00826239">
      <w:pPr>
        <w:numPr>
          <w:ilvl w:val="0"/>
          <w:numId w:val="23"/>
        </w:numPr>
        <w:spacing w:after="0" w:line="240" w:lineRule="auto"/>
        <w:ind w:left="851" w:hanging="425"/>
        <w:contextualSpacing/>
        <w:jc w:val="both"/>
        <w:rPr>
          <w:rFonts w:ascii="Times New Roman" w:eastAsia="Calibri" w:hAnsi="Times New Roman" w:cs="Times New Roman"/>
          <w:sz w:val="24"/>
          <w:szCs w:val="24"/>
        </w:rPr>
      </w:pPr>
      <w:r w:rsidRPr="00833AC5">
        <w:rPr>
          <w:rFonts w:ascii="Times New Roman" w:eastAsia="Calibri" w:hAnsi="Times New Roman" w:cs="Times New Roman"/>
          <w:sz w:val="24"/>
        </w:rPr>
        <w:t xml:space="preserve"> W przypadku gdy oferta lub dokumenty przekazywane wraz z ofertą zawierają informacje stanowią</w:t>
      </w:r>
      <w:r w:rsidR="00AA1B70">
        <w:rPr>
          <w:rFonts w:ascii="Times New Roman" w:eastAsia="Calibri" w:hAnsi="Times New Roman" w:cs="Times New Roman"/>
          <w:sz w:val="24"/>
        </w:rPr>
        <w:t xml:space="preserve">ce tajemnicę przedsiębiorstwa – </w:t>
      </w:r>
      <w:r w:rsidRPr="00833AC5">
        <w:rPr>
          <w:rFonts w:ascii="Times New Roman" w:eastAsia="Calibri" w:hAnsi="Times New Roman" w:cs="Times New Roman"/>
          <w:sz w:val="24"/>
        </w:rPr>
        <w:t xml:space="preserve">Wykonawca winien złożyć ofertę w dwóch częściach – części jawnej oraz niejawnej. Brak jednoznacznego wskazania, które informacje stanowią tajemnicę przedsiębiorstwa oznaczać </w:t>
      </w:r>
      <w:r w:rsidRPr="00833AC5">
        <w:rPr>
          <w:rFonts w:ascii="Times New Roman" w:eastAsia="Calibri" w:hAnsi="Times New Roman" w:cs="Times New Roman"/>
          <w:sz w:val="24"/>
        </w:rPr>
        <w:lastRenderedPageBreak/>
        <w:t xml:space="preserve">będzie, że wszelkie informacje zawarte w treści dokumentów przekazywanych </w:t>
      </w:r>
      <w:r w:rsidR="00252D78">
        <w:rPr>
          <w:rFonts w:ascii="Times New Roman" w:eastAsia="Calibri" w:hAnsi="Times New Roman" w:cs="Times New Roman"/>
          <w:sz w:val="24"/>
        </w:rPr>
        <w:br/>
      </w:r>
      <w:r w:rsidRPr="00833AC5">
        <w:rPr>
          <w:rFonts w:ascii="Times New Roman" w:eastAsia="Calibri" w:hAnsi="Times New Roman" w:cs="Times New Roman"/>
          <w:sz w:val="24"/>
        </w:rPr>
        <w:t>w niniejszym postępowaniu są jawne bez zastrzeżeń.</w:t>
      </w:r>
      <w:r w:rsidRPr="00833AC5">
        <w:rPr>
          <w:rFonts w:ascii="Garamond" w:eastAsia="Calibri" w:hAnsi="Garamond" w:cs="Times New Roman"/>
        </w:rPr>
        <w:t xml:space="preserve"> </w:t>
      </w:r>
    </w:p>
    <w:p w:rsidR="00833AC5" w:rsidRPr="00833AC5" w:rsidRDefault="00833AC5" w:rsidP="00826239">
      <w:pPr>
        <w:numPr>
          <w:ilvl w:val="0"/>
          <w:numId w:val="23"/>
        </w:numPr>
        <w:spacing w:after="0" w:line="240" w:lineRule="auto"/>
        <w:ind w:left="851" w:hanging="425"/>
        <w:contextualSpacing/>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Zastrzeżenie informacji, które nie stanowią tajemnicy przedsiębiorstwa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w rozumieniu ustawy o zwalczaniu nieuczciwej konkurencji będzie</w:t>
      </w:r>
      <w:r w:rsidR="00252D78">
        <w:rPr>
          <w:rFonts w:ascii="Times New Roman" w:eastAsia="Calibri" w:hAnsi="Times New Roman" w:cs="Times New Roman"/>
          <w:sz w:val="24"/>
          <w:szCs w:val="24"/>
        </w:rPr>
        <w:t xml:space="preserve"> traktowane, jako bezskuteczne </w:t>
      </w:r>
      <w:r w:rsidRPr="00833AC5">
        <w:rPr>
          <w:rFonts w:ascii="Times New Roman" w:eastAsia="Calibri" w:hAnsi="Times New Roman" w:cs="Times New Roman"/>
          <w:sz w:val="24"/>
          <w:szCs w:val="24"/>
        </w:rPr>
        <w:t xml:space="preserve">i skutkować będzie zgodnie z uchwałą SN z 20 października 2005 (sygn. III CZP 74/05) ich odtajnieniem. </w:t>
      </w:r>
    </w:p>
    <w:p w:rsidR="00833AC5" w:rsidRPr="00252D78" w:rsidRDefault="00833AC5" w:rsidP="00252D78">
      <w:pPr>
        <w:numPr>
          <w:ilvl w:val="0"/>
          <w:numId w:val="23"/>
        </w:numPr>
        <w:spacing w:after="0" w:line="240" w:lineRule="auto"/>
        <w:ind w:left="851" w:hanging="425"/>
        <w:contextualSpacing/>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Zamawiający in</w:t>
      </w:r>
      <w:r w:rsidR="00AA1B70">
        <w:rPr>
          <w:rFonts w:ascii="Times New Roman" w:eastAsia="Calibri" w:hAnsi="Times New Roman" w:cs="Times New Roman"/>
          <w:sz w:val="24"/>
          <w:szCs w:val="24"/>
        </w:rPr>
        <w:t>formuje, że w przypadku, kiedy W</w:t>
      </w:r>
      <w:r w:rsidRPr="00833AC5">
        <w:rPr>
          <w:rFonts w:ascii="Times New Roman" w:eastAsia="Calibri" w:hAnsi="Times New Roman" w:cs="Times New Roman"/>
          <w:sz w:val="24"/>
          <w:szCs w:val="24"/>
        </w:rPr>
        <w:t xml:space="preserve">ykonawca otrzyma od niego wezwanie w trybie art. 224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a złożone przez niego wyjaśnienia i/lub dowody stanowić będą tajemnicę przedsiębiorstwa w rozumieniu ustawy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 xml:space="preserve">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33AC5" w:rsidRPr="00833AC5" w:rsidRDefault="00833AC5" w:rsidP="00833AC5">
      <w:pPr>
        <w:widowControl w:val="0"/>
        <w:tabs>
          <w:tab w:val="left" w:pos="851"/>
          <w:tab w:val="left" w:pos="993"/>
        </w:tabs>
        <w:spacing w:after="60" w:line="240" w:lineRule="auto"/>
        <w:jc w:val="both"/>
        <w:rPr>
          <w:rFonts w:ascii="Times New Roman" w:eastAsia="Calibri" w:hAnsi="Times New Roman" w:cs="Times New Roman"/>
          <w:b/>
          <w:sz w:val="24"/>
          <w:szCs w:val="24"/>
        </w:rPr>
      </w:pPr>
      <w:r w:rsidRPr="00833AC5">
        <w:rPr>
          <w:rFonts w:ascii="Times New Roman" w:eastAsia="Calibri" w:hAnsi="Times New Roman" w:cs="Times New Roman"/>
          <w:b/>
          <w:sz w:val="24"/>
          <w:szCs w:val="24"/>
        </w:rPr>
        <w:t>Zmiana /wycofanie oferty</w:t>
      </w:r>
    </w:p>
    <w:p w:rsidR="00833AC5" w:rsidRPr="00833AC5" w:rsidRDefault="00833AC5" w:rsidP="00826239">
      <w:pPr>
        <w:widowControl w:val="0"/>
        <w:numPr>
          <w:ilvl w:val="0"/>
          <w:numId w:val="23"/>
        </w:numPr>
        <w:tabs>
          <w:tab w:val="left" w:pos="851"/>
        </w:tabs>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Wykonawca może przed upływem terminu do składania ofert wycofać ofertę za pośrednictwem „Formularza składania oferty lub wniosku”. Sposób dokonywania zmiany lub wycofania oferty lub wniosku zamieszczono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w instrukcji dostępnej na stronie platformy zakupowej.</w:t>
      </w:r>
    </w:p>
    <w:p w:rsidR="00833AC5" w:rsidRPr="00833AC5" w:rsidRDefault="00AA1B70" w:rsidP="00826239">
      <w:pPr>
        <w:widowControl w:val="0"/>
        <w:numPr>
          <w:ilvl w:val="0"/>
          <w:numId w:val="23"/>
        </w:numPr>
        <w:tabs>
          <w:tab w:val="left" w:pos="851"/>
        </w:tabs>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Z uwagi na to, że oferta W</w:t>
      </w:r>
      <w:r w:rsidR="00833AC5" w:rsidRPr="00833AC5">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t>
      </w:r>
      <w:r w:rsidR="00252D78">
        <w:rPr>
          <w:rFonts w:ascii="Times New Roman" w:eastAsia="Calibri" w:hAnsi="Times New Roman" w:cs="Times New Roman"/>
          <w:sz w:val="24"/>
          <w:szCs w:val="24"/>
        </w:rPr>
        <w:br/>
      </w:r>
      <w:r w:rsidR="00833AC5" w:rsidRPr="00833AC5">
        <w:rPr>
          <w:rFonts w:ascii="Times New Roman" w:eastAsia="Calibri" w:hAnsi="Times New Roman" w:cs="Times New Roman"/>
          <w:sz w:val="24"/>
          <w:szCs w:val="24"/>
        </w:rPr>
        <w:t>w postępowaniu.</w:t>
      </w:r>
    </w:p>
    <w:p w:rsidR="00833AC5" w:rsidRPr="00833AC5" w:rsidRDefault="00833AC5" w:rsidP="00826239">
      <w:pPr>
        <w:widowControl w:val="0"/>
        <w:numPr>
          <w:ilvl w:val="0"/>
          <w:numId w:val="23"/>
        </w:numPr>
        <w:tabs>
          <w:tab w:val="left" w:pos="851"/>
        </w:tabs>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Złożenie nowej oferty i wycofanie poprzedniej w p</w:t>
      </w:r>
      <w:r w:rsidR="00AA1B70">
        <w:rPr>
          <w:rFonts w:ascii="Times New Roman" w:eastAsia="Calibri" w:hAnsi="Times New Roman" w:cs="Times New Roman"/>
          <w:sz w:val="24"/>
          <w:szCs w:val="24"/>
        </w:rPr>
        <w:t>ostępowaniu, w którym Z</w:t>
      </w:r>
      <w:r w:rsidRPr="00833AC5">
        <w:rPr>
          <w:rFonts w:ascii="Times New Roman" w:eastAsia="Calibri" w:hAnsi="Times New Roman" w:cs="Times New Roman"/>
          <w:sz w:val="24"/>
          <w:szCs w:val="24"/>
        </w:rPr>
        <w:t>amawiający dopuszcza złożenie tylko jednej oferty przed upływem terminu zakończenia składania ofert w postępowaniu powoduje wycofanie oferty poprzednio złożonej.</w:t>
      </w:r>
    </w:p>
    <w:p w:rsidR="00833AC5" w:rsidRPr="00833AC5" w:rsidRDefault="00833AC5" w:rsidP="00833AC5">
      <w:pPr>
        <w:autoSpaceDE w:val="0"/>
        <w:autoSpaceDN w:val="0"/>
        <w:adjustRightInd w:val="0"/>
        <w:spacing w:after="0" w:line="240" w:lineRule="auto"/>
        <w:jc w:val="both"/>
        <w:rPr>
          <w:rFonts w:ascii="Times New Roman" w:eastAsia="Times New Roman" w:hAnsi="Times New Roman" w:cs="Times New Roman"/>
          <w:color w:val="7030A0"/>
          <w:sz w:val="24"/>
          <w:szCs w:val="24"/>
          <w:lang w:eastAsia="pl-PL"/>
        </w:rPr>
      </w:pPr>
    </w:p>
    <w:p w:rsidR="00833AC5" w:rsidRPr="00833AC5"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Miejsce oraz termin składania i otwarcia ofert</w:t>
      </w:r>
    </w:p>
    <w:p w:rsidR="00833AC5" w:rsidRPr="00833AC5" w:rsidRDefault="00833AC5" w:rsidP="00826239">
      <w:pPr>
        <w:numPr>
          <w:ilvl w:val="0"/>
          <w:numId w:val="17"/>
        </w:numPr>
        <w:spacing w:after="120" w:line="240" w:lineRule="auto"/>
        <w:ind w:left="850"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Ofertę wraz z wymaganymi oświadczeniami i dokumentami należy przekazać za pośrednictwem </w:t>
      </w:r>
      <w:r w:rsidRPr="00833AC5">
        <w:rPr>
          <w:rFonts w:ascii="Times New Roman" w:eastAsia="Times New Roman" w:hAnsi="Times New Roman" w:cs="Times New Roman"/>
          <w:sz w:val="24"/>
          <w:szCs w:val="24"/>
          <w:lang w:eastAsia="pl-PL"/>
        </w:rPr>
        <w:t>„</w:t>
      </w:r>
      <w:r w:rsidRPr="00833AC5">
        <w:rPr>
          <w:rFonts w:ascii="Times New Roman" w:eastAsia="Times New Roman" w:hAnsi="Times New Roman" w:cs="Times New Roman"/>
          <w:b/>
          <w:bCs/>
          <w:sz w:val="24"/>
          <w:szCs w:val="24"/>
          <w:lang w:eastAsia="pl-PL"/>
        </w:rPr>
        <w:t>formularza składania oferty lub wniosku”</w:t>
      </w:r>
      <w:r w:rsidRPr="00833AC5">
        <w:rPr>
          <w:rFonts w:ascii="Times New Roman" w:eastAsia="Times New Roman" w:hAnsi="Times New Roman" w:cs="Times New Roman"/>
          <w:sz w:val="24"/>
          <w:szCs w:val="24"/>
          <w:lang w:eastAsia="pl-PL"/>
        </w:rPr>
        <w:t xml:space="preserve"> dostępnego na platformazakupowa.pl w tym postępowaniu w sposób określony w rozdz. XIV</w:t>
      </w:r>
    </w:p>
    <w:p w:rsidR="00833AC5" w:rsidRPr="000A0E69" w:rsidRDefault="00833AC5" w:rsidP="00826239">
      <w:pPr>
        <w:numPr>
          <w:ilvl w:val="0"/>
          <w:numId w:val="17"/>
        </w:numPr>
        <w:spacing w:after="120" w:line="240" w:lineRule="auto"/>
        <w:ind w:left="850" w:hanging="425"/>
        <w:jc w:val="both"/>
        <w:rPr>
          <w:rFonts w:ascii="Times New Roman" w:eastAsia="Calibri" w:hAnsi="Times New Roman" w:cs="Times New Roman"/>
          <w:sz w:val="24"/>
          <w:szCs w:val="24"/>
        </w:rPr>
      </w:pPr>
      <w:r w:rsidRPr="000A0E69">
        <w:rPr>
          <w:rFonts w:ascii="Times New Roman" w:eastAsia="Times New Roman" w:hAnsi="Times New Roman" w:cs="Times New Roman"/>
          <w:sz w:val="24"/>
          <w:szCs w:val="24"/>
          <w:lang w:eastAsia="pl-PL"/>
        </w:rPr>
        <w:t xml:space="preserve">Termin składania ofert upływa w dniu </w:t>
      </w:r>
      <w:r w:rsidR="000A0E69" w:rsidRPr="000A0E69">
        <w:rPr>
          <w:rFonts w:ascii="Times New Roman" w:eastAsia="Calibri" w:hAnsi="Times New Roman" w:cs="Times New Roman"/>
          <w:b/>
          <w:sz w:val="24"/>
          <w:szCs w:val="24"/>
        </w:rPr>
        <w:t>15</w:t>
      </w:r>
      <w:r w:rsidR="00F92C31" w:rsidRPr="000A0E69">
        <w:rPr>
          <w:rFonts w:ascii="Times New Roman" w:eastAsia="Calibri" w:hAnsi="Times New Roman" w:cs="Times New Roman"/>
          <w:b/>
          <w:sz w:val="24"/>
          <w:szCs w:val="24"/>
        </w:rPr>
        <w:t>.06.2021r. o godz. 8</w:t>
      </w:r>
      <w:r w:rsidRPr="000A0E69">
        <w:rPr>
          <w:rFonts w:ascii="Times New Roman" w:eastAsia="Calibri" w:hAnsi="Times New Roman" w:cs="Times New Roman"/>
          <w:b/>
          <w:sz w:val="24"/>
          <w:szCs w:val="24"/>
        </w:rPr>
        <w:t>:00:00</w:t>
      </w:r>
    </w:p>
    <w:p w:rsidR="00833AC5" w:rsidRPr="00833AC5" w:rsidRDefault="00833AC5" w:rsidP="00833AC5">
      <w:pPr>
        <w:spacing w:after="0" w:line="240" w:lineRule="auto"/>
        <w:ind w:left="851"/>
        <w:contextualSpacing/>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UWAGA!</w:t>
      </w:r>
    </w:p>
    <w:p w:rsidR="00833AC5" w:rsidRPr="00833AC5" w:rsidRDefault="00833AC5" w:rsidP="00833AC5">
      <w:pPr>
        <w:spacing w:after="120" w:line="240" w:lineRule="auto"/>
        <w:ind w:left="851"/>
        <w:contextualSpacing/>
        <w:jc w:val="both"/>
        <w:rPr>
          <w:rFonts w:ascii="Times New Roman" w:eastAsia="Times New Roman" w:hAnsi="Times New Roman" w:cs="Times New Roman"/>
          <w:b/>
          <w:bCs/>
          <w:i/>
          <w:sz w:val="24"/>
          <w:szCs w:val="24"/>
          <w:lang w:eastAsia="pl-PL"/>
        </w:rPr>
      </w:pPr>
      <w:r w:rsidRPr="00833AC5">
        <w:rPr>
          <w:rFonts w:ascii="Times New Roman" w:eastAsia="Times New Roman" w:hAnsi="Times New Roman" w:cs="Times New Roman"/>
          <w:bCs/>
          <w:i/>
          <w:sz w:val="24"/>
          <w:szCs w:val="24"/>
          <w:lang w:eastAsia="pl-PL"/>
        </w:rPr>
        <w:t>Wzory przedmiotów umundurowania i wyekwipowania</w:t>
      </w:r>
      <w:r w:rsidRPr="00833AC5">
        <w:rPr>
          <w:rFonts w:ascii="Times New Roman" w:eastAsia="Times New Roman" w:hAnsi="Times New Roman" w:cs="Times New Roman"/>
          <w:i/>
          <w:sz w:val="24"/>
          <w:szCs w:val="24"/>
          <w:lang w:eastAsia="pl-PL"/>
        </w:rPr>
        <w:t xml:space="preserve">  żądane w tym postępowaniu jako przedmiotowe środki dowodowe(o których mowa w rozdz. IV pkt 1a) Wykonawca przekazuje na własny koszt i ryzyko do siedziby Zamawiającego tj. </w:t>
      </w:r>
    </w:p>
    <w:p w:rsidR="00833AC5" w:rsidRPr="00833AC5" w:rsidRDefault="00833AC5" w:rsidP="00833AC5">
      <w:pPr>
        <w:spacing w:before="120" w:after="0" w:line="240" w:lineRule="auto"/>
        <w:ind w:left="851"/>
        <w:contextualSpacing/>
        <w:jc w:val="center"/>
        <w:rPr>
          <w:rFonts w:ascii="Times New Roman" w:eastAsia="Times New Roman" w:hAnsi="Times New Roman" w:cs="Times New Roman"/>
          <w:b/>
          <w:i/>
          <w:sz w:val="24"/>
          <w:szCs w:val="24"/>
          <w:lang w:eastAsia="pl-PL"/>
        </w:rPr>
      </w:pPr>
      <w:r w:rsidRPr="00833AC5">
        <w:rPr>
          <w:rFonts w:ascii="Times New Roman" w:eastAsia="Times New Roman" w:hAnsi="Times New Roman" w:cs="Times New Roman"/>
          <w:b/>
          <w:i/>
          <w:sz w:val="24"/>
          <w:szCs w:val="24"/>
          <w:lang w:eastAsia="pl-PL"/>
        </w:rPr>
        <w:t>3 Regionalna Baza Logistyczna,</w:t>
      </w:r>
    </w:p>
    <w:p w:rsidR="00833AC5" w:rsidRPr="00833AC5" w:rsidRDefault="00833AC5" w:rsidP="00833AC5">
      <w:pPr>
        <w:spacing w:after="0" w:line="240" w:lineRule="auto"/>
        <w:ind w:left="851"/>
        <w:contextualSpacing/>
        <w:jc w:val="center"/>
        <w:rPr>
          <w:rFonts w:ascii="Times New Roman" w:eastAsia="Times New Roman" w:hAnsi="Times New Roman" w:cs="Times New Roman"/>
          <w:b/>
          <w:i/>
          <w:sz w:val="24"/>
          <w:szCs w:val="24"/>
          <w:lang w:eastAsia="pl-PL"/>
        </w:rPr>
      </w:pPr>
      <w:r w:rsidRPr="00833AC5">
        <w:rPr>
          <w:rFonts w:ascii="Times New Roman" w:eastAsia="Times New Roman" w:hAnsi="Times New Roman" w:cs="Times New Roman"/>
          <w:b/>
          <w:i/>
          <w:sz w:val="24"/>
          <w:szCs w:val="24"/>
          <w:lang w:eastAsia="pl-PL"/>
        </w:rPr>
        <w:t xml:space="preserve">30-901 Kraków, ul. Montelupich 3 – kancelaria jawna </w:t>
      </w:r>
    </w:p>
    <w:p w:rsidR="00833AC5" w:rsidRPr="000A0E69" w:rsidRDefault="00833AC5" w:rsidP="00833AC5">
      <w:pPr>
        <w:spacing w:after="0" w:line="240" w:lineRule="auto"/>
        <w:ind w:left="851"/>
        <w:contextualSpacing/>
        <w:jc w:val="center"/>
        <w:rPr>
          <w:rFonts w:ascii="Times New Roman" w:eastAsia="Times New Roman" w:hAnsi="Times New Roman" w:cs="Times New Roman"/>
          <w:b/>
          <w:i/>
          <w:sz w:val="12"/>
          <w:szCs w:val="12"/>
          <w:lang w:eastAsia="pl-PL"/>
        </w:rPr>
      </w:pPr>
    </w:p>
    <w:p w:rsidR="00833AC5" w:rsidRPr="00252D78" w:rsidRDefault="00833AC5" w:rsidP="00252D78">
      <w:pPr>
        <w:spacing w:after="0" w:line="240" w:lineRule="auto"/>
        <w:ind w:left="851"/>
        <w:contextualSpacing/>
        <w:jc w:val="center"/>
        <w:rPr>
          <w:rFonts w:ascii="Times New Roman" w:eastAsia="Times New Roman" w:hAnsi="Times New Roman" w:cs="Times New Roman"/>
          <w:b/>
          <w:bCs/>
          <w:i/>
          <w:sz w:val="24"/>
          <w:szCs w:val="24"/>
          <w:u w:val="single"/>
          <w:lang w:eastAsia="pl-PL"/>
        </w:rPr>
      </w:pPr>
      <w:r w:rsidRPr="00833AC5">
        <w:rPr>
          <w:rFonts w:ascii="Times New Roman" w:eastAsia="Times New Roman" w:hAnsi="Times New Roman" w:cs="Times New Roman"/>
          <w:b/>
          <w:bCs/>
          <w:i/>
          <w:sz w:val="24"/>
          <w:szCs w:val="24"/>
          <w:u w:val="single"/>
          <w:lang w:eastAsia="pl-PL"/>
        </w:rPr>
        <w:t>Termin złożenia wzoru upływa wraz z upływem terminu składania ofert .</w:t>
      </w:r>
    </w:p>
    <w:p w:rsidR="00833AC5" w:rsidRPr="00833AC5" w:rsidRDefault="00833AC5" w:rsidP="00833AC5">
      <w:pPr>
        <w:tabs>
          <w:tab w:val="left" w:pos="851"/>
          <w:tab w:val="left" w:pos="3544"/>
          <w:tab w:val="left" w:pos="3686"/>
        </w:tabs>
        <w:spacing w:after="120" w:line="240" w:lineRule="auto"/>
        <w:ind w:left="851"/>
        <w:jc w:val="both"/>
        <w:rPr>
          <w:rFonts w:ascii="Times New Roman" w:eastAsia="Calibri" w:hAnsi="Times New Roman" w:cs="Times New Roman"/>
          <w:i/>
          <w:sz w:val="24"/>
          <w:szCs w:val="24"/>
        </w:rPr>
      </w:pPr>
      <w:r w:rsidRPr="00833AC5">
        <w:rPr>
          <w:rFonts w:ascii="Times New Roman" w:eastAsia="Calibri" w:hAnsi="Times New Roman" w:cs="Times New Roman"/>
          <w:i/>
          <w:sz w:val="24"/>
          <w:szCs w:val="24"/>
        </w:rPr>
        <w:t xml:space="preserve">Wzory </w:t>
      </w:r>
      <w:proofErr w:type="spellStart"/>
      <w:r w:rsidRPr="00833AC5">
        <w:rPr>
          <w:rFonts w:ascii="Times New Roman" w:eastAsia="Calibri" w:hAnsi="Times New Roman" w:cs="Times New Roman"/>
          <w:i/>
          <w:sz w:val="24"/>
          <w:szCs w:val="24"/>
        </w:rPr>
        <w:t>PUiW</w:t>
      </w:r>
      <w:proofErr w:type="spellEnd"/>
      <w:r w:rsidRPr="00833AC5">
        <w:rPr>
          <w:rFonts w:ascii="Times New Roman" w:eastAsia="Calibri" w:hAnsi="Times New Roman" w:cs="Times New Roman"/>
          <w:i/>
          <w:sz w:val="24"/>
          <w:szCs w:val="24"/>
        </w:rPr>
        <w:t xml:space="preserve"> należy złożyć (przekazać) w opakowaniu uniemożliwiającym ujawnienie jego zawartości</w:t>
      </w:r>
      <w:r w:rsidR="00AA1B70">
        <w:rPr>
          <w:rFonts w:ascii="Times New Roman" w:eastAsia="Calibri" w:hAnsi="Times New Roman" w:cs="Times New Roman"/>
          <w:i/>
          <w:sz w:val="24"/>
          <w:szCs w:val="24"/>
        </w:rPr>
        <w:t>,</w:t>
      </w:r>
      <w:r w:rsidRPr="00833AC5">
        <w:rPr>
          <w:rFonts w:ascii="Times New Roman" w:eastAsia="Calibri" w:hAnsi="Times New Roman" w:cs="Times New Roman"/>
          <w:i/>
          <w:sz w:val="24"/>
          <w:szCs w:val="24"/>
        </w:rPr>
        <w:t xml:space="preserve"> opisanym w nw. sposób:</w:t>
      </w:r>
    </w:p>
    <w:p w:rsidR="00833AC5" w:rsidRPr="000A0E69" w:rsidRDefault="00833AC5" w:rsidP="00F92C31">
      <w:pPr>
        <w:spacing w:after="0" w:line="240" w:lineRule="auto"/>
        <w:ind w:left="851"/>
        <w:jc w:val="center"/>
        <w:rPr>
          <w:rFonts w:ascii="Times New Roman" w:eastAsia="Calibri" w:hAnsi="Times New Roman" w:cs="Times New Roman"/>
          <w:b/>
          <w:i/>
          <w:sz w:val="24"/>
          <w:szCs w:val="24"/>
        </w:rPr>
      </w:pPr>
      <w:r w:rsidRPr="00833AC5">
        <w:rPr>
          <w:rFonts w:ascii="Times New Roman" w:eastAsia="Calibri" w:hAnsi="Times New Roman" w:cs="Times New Roman"/>
          <w:b/>
          <w:i/>
          <w:sz w:val="24"/>
          <w:szCs w:val="24"/>
        </w:rPr>
        <w:t xml:space="preserve">Wzór przedmiotu umundurowania i wyekwipowania w postępowaniu pn.: „Dostawa </w:t>
      </w:r>
      <w:r w:rsidRPr="00833AC5">
        <w:rPr>
          <w:rFonts w:ascii="Times New Roman" w:eastAsia="Calibri" w:hAnsi="Times New Roman" w:cs="Times New Roman"/>
          <w:b/>
          <w:bCs/>
          <w:i/>
          <w:sz w:val="24"/>
          <w:szCs w:val="24"/>
        </w:rPr>
        <w:t xml:space="preserve">przedmiotów umundurowania i wyekwipowania </w:t>
      </w:r>
      <w:r w:rsidRPr="00833AC5">
        <w:rPr>
          <w:rFonts w:ascii="Times New Roman" w:eastAsia="Calibri" w:hAnsi="Times New Roman" w:cs="Times New Roman"/>
          <w:b/>
          <w:i/>
          <w:sz w:val="24"/>
          <w:szCs w:val="24"/>
        </w:rPr>
        <w:t xml:space="preserve">– </w:t>
      </w:r>
      <w:r w:rsidR="00F92C31">
        <w:rPr>
          <w:rFonts w:ascii="Times New Roman" w:eastAsia="Calibri" w:hAnsi="Times New Roman" w:cs="Times New Roman"/>
          <w:b/>
          <w:i/>
          <w:sz w:val="24"/>
          <w:szCs w:val="24"/>
        </w:rPr>
        <w:t xml:space="preserve">torby transportowe, pasy bojowe, </w:t>
      </w:r>
      <w:r w:rsidR="00F92C31" w:rsidRPr="000A0E69">
        <w:rPr>
          <w:rFonts w:ascii="Times New Roman" w:eastAsia="Calibri" w:hAnsi="Times New Roman" w:cs="Times New Roman"/>
          <w:b/>
          <w:i/>
          <w:sz w:val="24"/>
          <w:szCs w:val="24"/>
        </w:rPr>
        <w:t>plecaki WS</w:t>
      </w:r>
      <w:r w:rsidRPr="000A0E69">
        <w:rPr>
          <w:rFonts w:ascii="Times New Roman" w:eastAsia="Calibri" w:hAnsi="Times New Roman" w:cs="Times New Roman"/>
          <w:b/>
          <w:i/>
          <w:sz w:val="24"/>
          <w:szCs w:val="24"/>
        </w:rPr>
        <w:t xml:space="preserve">, </w:t>
      </w:r>
      <w:r w:rsidRPr="000A0E69">
        <w:rPr>
          <w:rFonts w:ascii="Times New Roman" w:eastAsia="Calibri" w:hAnsi="Times New Roman" w:cs="Times New Roman"/>
          <w:b/>
          <w:bCs/>
          <w:i/>
          <w:sz w:val="24"/>
          <w:szCs w:val="24"/>
        </w:rPr>
        <w:t>zadanie nr ………</w:t>
      </w:r>
      <w:r w:rsidR="00F92C31" w:rsidRPr="000A0E69">
        <w:rPr>
          <w:rFonts w:ascii="Times New Roman" w:eastAsia="Calibri" w:hAnsi="Times New Roman" w:cs="Times New Roman"/>
          <w:b/>
          <w:i/>
          <w:sz w:val="24"/>
          <w:szCs w:val="24"/>
        </w:rPr>
        <w:t>, sprawa Nr 77</w:t>
      </w:r>
      <w:r w:rsidRPr="000A0E69">
        <w:rPr>
          <w:rFonts w:ascii="Times New Roman" w:eastAsia="Calibri" w:hAnsi="Times New Roman" w:cs="Times New Roman"/>
          <w:b/>
          <w:i/>
          <w:sz w:val="24"/>
          <w:szCs w:val="24"/>
        </w:rPr>
        <w:t>/2021</w:t>
      </w:r>
    </w:p>
    <w:p w:rsidR="00833AC5" w:rsidRPr="000A0E69" w:rsidRDefault="00833AC5" w:rsidP="00833AC5">
      <w:pPr>
        <w:suppressAutoHyphens/>
        <w:spacing w:after="0" w:line="240" w:lineRule="auto"/>
        <w:ind w:left="851"/>
        <w:jc w:val="center"/>
        <w:rPr>
          <w:rFonts w:ascii="Times New Roman" w:eastAsia="Calibri" w:hAnsi="Times New Roman" w:cs="Times New Roman"/>
          <w:b/>
          <w:i/>
          <w:sz w:val="24"/>
          <w:szCs w:val="24"/>
        </w:rPr>
      </w:pPr>
      <w:r w:rsidRPr="000A0E69">
        <w:rPr>
          <w:rFonts w:ascii="Times New Roman" w:eastAsia="Calibri" w:hAnsi="Times New Roman" w:cs="Times New Roman"/>
          <w:b/>
          <w:i/>
          <w:sz w:val="24"/>
          <w:szCs w:val="24"/>
        </w:rPr>
        <w:t xml:space="preserve">nie otwierać przed </w:t>
      </w:r>
      <w:r w:rsidR="000A0E69">
        <w:rPr>
          <w:rFonts w:ascii="Times New Roman" w:eastAsia="Calibri" w:hAnsi="Times New Roman" w:cs="Times New Roman"/>
          <w:b/>
          <w:i/>
          <w:sz w:val="24"/>
          <w:szCs w:val="24"/>
        </w:rPr>
        <w:t>15</w:t>
      </w:r>
      <w:r w:rsidR="00F92C31" w:rsidRPr="000A0E69">
        <w:rPr>
          <w:rFonts w:ascii="Times New Roman" w:eastAsia="Calibri" w:hAnsi="Times New Roman" w:cs="Times New Roman"/>
          <w:b/>
          <w:i/>
          <w:sz w:val="24"/>
          <w:szCs w:val="24"/>
        </w:rPr>
        <w:t>.06.2021r. godz. 08:3</w:t>
      </w:r>
      <w:r w:rsidRPr="000A0E69">
        <w:rPr>
          <w:rFonts w:ascii="Times New Roman" w:eastAsia="Calibri" w:hAnsi="Times New Roman" w:cs="Times New Roman"/>
          <w:b/>
          <w:i/>
          <w:sz w:val="24"/>
          <w:szCs w:val="24"/>
        </w:rPr>
        <w:t>0:00”</w:t>
      </w:r>
    </w:p>
    <w:p w:rsidR="00833AC5" w:rsidRPr="00833AC5" w:rsidRDefault="00833AC5" w:rsidP="00833AC5">
      <w:pPr>
        <w:suppressAutoHyphens/>
        <w:spacing w:after="0" w:line="240" w:lineRule="auto"/>
        <w:ind w:left="851"/>
        <w:jc w:val="center"/>
        <w:rPr>
          <w:rFonts w:ascii="Times New Roman" w:eastAsia="Calibri" w:hAnsi="Times New Roman" w:cs="Times New Roman"/>
          <w:bCs/>
          <w:i/>
          <w:sz w:val="24"/>
          <w:szCs w:val="24"/>
        </w:rPr>
      </w:pPr>
      <w:r w:rsidRPr="00833AC5">
        <w:rPr>
          <w:rFonts w:ascii="Times New Roman" w:eastAsia="Calibri" w:hAnsi="Times New Roman" w:cs="Times New Roman"/>
          <w:bCs/>
          <w:i/>
          <w:sz w:val="24"/>
          <w:szCs w:val="24"/>
        </w:rPr>
        <w:t>oraz nazwa i dokła</w:t>
      </w:r>
      <w:r w:rsidR="00AA1B70">
        <w:rPr>
          <w:rFonts w:ascii="Times New Roman" w:eastAsia="Calibri" w:hAnsi="Times New Roman" w:cs="Times New Roman"/>
          <w:bCs/>
          <w:i/>
          <w:sz w:val="24"/>
          <w:szCs w:val="24"/>
        </w:rPr>
        <w:t>dny adres W</w:t>
      </w:r>
      <w:r w:rsidRPr="00833AC5">
        <w:rPr>
          <w:rFonts w:ascii="Times New Roman" w:eastAsia="Calibri" w:hAnsi="Times New Roman" w:cs="Times New Roman"/>
          <w:bCs/>
          <w:i/>
          <w:sz w:val="24"/>
          <w:szCs w:val="24"/>
        </w:rPr>
        <w:t>ykonawcy, wraz z numerem telefonu.</w:t>
      </w:r>
    </w:p>
    <w:p w:rsidR="00833AC5" w:rsidRPr="00833AC5" w:rsidRDefault="00833AC5" w:rsidP="00833AC5">
      <w:pPr>
        <w:spacing w:after="0" w:line="240" w:lineRule="auto"/>
        <w:ind w:left="851"/>
        <w:contextualSpacing/>
        <w:jc w:val="both"/>
        <w:rPr>
          <w:rFonts w:ascii="Times New Roman" w:eastAsia="Times New Roman" w:hAnsi="Times New Roman" w:cs="Times New Roman"/>
          <w:b/>
          <w:bCs/>
          <w:i/>
          <w:sz w:val="24"/>
          <w:szCs w:val="24"/>
          <w:lang w:eastAsia="pl-PL"/>
        </w:rPr>
      </w:pPr>
    </w:p>
    <w:p w:rsidR="00833AC5" w:rsidRPr="00833AC5" w:rsidRDefault="00833AC5" w:rsidP="00833AC5">
      <w:pPr>
        <w:spacing w:after="0" w:line="240" w:lineRule="auto"/>
        <w:ind w:left="851"/>
        <w:contextualSpacing/>
        <w:jc w:val="both"/>
        <w:rPr>
          <w:rFonts w:ascii="Times New Roman" w:eastAsia="Times New Roman" w:hAnsi="Times New Roman" w:cs="Times New Roman"/>
          <w:bCs/>
          <w:i/>
          <w:sz w:val="24"/>
          <w:szCs w:val="24"/>
          <w:lang w:eastAsia="pl-PL"/>
        </w:rPr>
      </w:pPr>
      <w:r w:rsidRPr="00833AC5">
        <w:rPr>
          <w:rFonts w:ascii="Times New Roman" w:eastAsia="Times New Roman" w:hAnsi="Times New Roman" w:cs="Times New Roman"/>
          <w:bCs/>
          <w:i/>
          <w:sz w:val="24"/>
          <w:szCs w:val="24"/>
          <w:lang w:eastAsia="pl-PL"/>
        </w:rPr>
        <w:lastRenderedPageBreak/>
        <w:t>Wykonawca może przekazać wymagany wzór za pośrednictwem operatora pocztowego, osobiście lub za pośrednictwem posłańca.</w:t>
      </w:r>
    </w:p>
    <w:p w:rsidR="00833AC5" w:rsidRPr="00833AC5" w:rsidRDefault="00833AC5" w:rsidP="00833AC5">
      <w:pPr>
        <w:spacing w:after="0" w:line="240" w:lineRule="auto"/>
        <w:ind w:left="851"/>
        <w:contextualSpacing/>
        <w:jc w:val="both"/>
        <w:rPr>
          <w:rFonts w:ascii="Times New Roman" w:eastAsia="Times New Roman" w:hAnsi="Times New Roman" w:cs="Times New Roman"/>
          <w:bCs/>
          <w:i/>
          <w:sz w:val="24"/>
          <w:szCs w:val="24"/>
          <w:lang w:eastAsia="pl-PL"/>
        </w:rPr>
      </w:pPr>
    </w:p>
    <w:p w:rsidR="00833AC5" w:rsidRPr="00833AC5" w:rsidRDefault="00833AC5" w:rsidP="00833AC5">
      <w:pPr>
        <w:spacing w:after="0" w:line="240" w:lineRule="auto"/>
        <w:ind w:left="851"/>
        <w:contextualSpacing/>
        <w:jc w:val="both"/>
        <w:rPr>
          <w:rFonts w:ascii="Times New Roman" w:eastAsia="Times New Roman" w:hAnsi="Times New Roman" w:cs="Times New Roman"/>
          <w:i/>
          <w:snapToGrid w:val="0"/>
          <w:sz w:val="24"/>
          <w:szCs w:val="24"/>
          <w:lang w:eastAsia="pl-PL"/>
        </w:rPr>
      </w:pPr>
      <w:r w:rsidRPr="00833AC5">
        <w:rPr>
          <w:rFonts w:ascii="Times New Roman" w:eastAsia="Times New Roman" w:hAnsi="Times New Roman" w:cs="Times New Roman"/>
          <w:i/>
          <w:sz w:val="24"/>
          <w:szCs w:val="24"/>
          <w:lang w:eastAsia="pl-PL"/>
        </w:rPr>
        <w:t xml:space="preserve">Decydujące znaczenie dla oceny zachowania powyższego terminu ma data </w:t>
      </w:r>
      <w:r w:rsidR="00252D78">
        <w:rPr>
          <w:rFonts w:ascii="Times New Roman" w:eastAsia="Times New Roman" w:hAnsi="Times New Roman" w:cs="Times New Roman"/>
          <w:i/>
          <w:sz w:val="24"/>
          <w:szCs w:val="24"/>
          <w:lang w:eastAsia="pl-PL"/>
        </w:rPr>
        <w:br/>
      </w:r>
      <w:r w:rsidRPr="00833AC5">
        <w:rPr>
          <w:rFonts w:ascii="Times New Roman" w:eastAsia="Times New Roman" w:hAnsi="Times New Roman" w:cs="Times New Roman"/>
          <w:i/>
          <w:sz w:val="24"/>
          <w:szCs w:val="24"/>
          <w:lang w:eastAsia="pl-PL"/>
        </w:rPr>
        <w:t>i godzina złożenia/przekazania/wpływu przesyłki zawi</w:t>
      </w:r>
      <w:r w:rsidR="00AA1B70">
        <w:rPr>
          <w:rFonts w:ascii="Times New Roman" w:eastAsia="Times New Roman" w:hAnsi="Times New Roman" w:cs="Times New Roman"/>
          <w:i/>
          <w:sz w:val="24"/>
          <w:szCs w:val="24"/>
          <w:lang w:eastAsia="pl-PL"/>
        </w:rPr>
        <w:t xml:space="preserve">erającej wzór </w:t>
      </w:r>
      <w:proofErr w:type="spellStart"/>
      <w:r w:rsidR="00AA1B70">
        <w:rPr>
          <w:rFonts w:ascii="Times New Roman" w:eastAsia="Times New Roman" w:hAnsi="Times New Roman" w:cs="Times New Roman"/>
          <w:i/>
          <w:sz w:val="24"/>
          <w:szCs w:val="24"/>
          <w:lang w:eastAsia="pl-PL"/>
        </w:rPr>
        <w:t>PUiW</w:t>
      </w:r>
      <w:proofErr w:type="spellEnd"/>
      <w:r w:rsidR="00AA1B70">
        <w:rPr>
          <w:rFonts w:ascii="Times New Roman" w:eastAsia="Times New Roman" w:hAnsi="Times New Roman" w:cs="Times New Roman"/>
          <w:i/>
          <w:sz w:val="24"/>
          <w:szCs w:val="24"/>
          <w:lang w:eastAsia="pl-PL"/>
        </w:rPr>
        <w:t xml:space="preserve"> do siedziby Z</w:t>
      </w:r>
      <w:r w:rsidRPr="00833AC5">
        <w:rPr>
          <w:rFonts w:ascii="Times New Roman" w:eastAsia="Times New Roman" w:hAnsi="Times New Roman" w:cs="Times New Roman"/>
          <w:i/>
          <w:sz w:val="24"/>
          <w:szCs w:val="24"/>
          <w:lang w:eastAsia="pl-PL"/>
        </w:rPr>
        <w:t>amawiającego (tj. zarejestrowania przesyłki w kancelarii jawnej)</w:t>
      </w:r>
      <w:r w:rsidRPr="00833AC5">
        <w:rPr>
          <w:rFonts w:ascii="Times New Roman" w:eastAsia="Times New Roman" w:hAnsi="Times New Roman" w:cs="Times New Roman"/>
          <w:i/>
          <w:snapToGrid w:val="0"/>
          <w:sz w:val="24"/>
          <w:szCs w:val="24"/>
          <w:lang w:eastAsia="pl-PL"/>
        </w:rPr>
        <w:t>.</w:t>
      </w:r>
    </w:p>
    <w:p w:rsidR="00833AC5" w:rsidRPr="00833AC5" w:rsidRDefault="00833AC5" w:rsidP="00833AC5">
      <w:pPr>
        <w:spacing w:after="0" w:line="240" w:lineRule="auto"/>
        <w:ind w:left="851"/>
        <w:jc w:val="both"/>
        <w:rPr>
          <w:rFonts w:ascii="Times New Roman" w:eastAsia="Times New Roman" w:hAnsi="Times New Roman" w:cs="Times New Roman"/>
          <w:i/>
          <w:sz w:val="24"/>
          <w:szCs w:val="24"/>
          <w:lang w:eastAsia="pl-PL"/>
        </w:rPr>
      </w:pPr>
      <w:r w:rsidRPr="00833AC5">
        <w:rPr>
          <w:rFonts w:ascii="Times New Roman" w:eastAsia="Times New Roman" w:hAnsi="Times New Roman" w:cs="Times New Roman"/>
          <w:i/>
          <w:sz w:val="24"/>
          <w:szCs w:val="24"/>
          <w:lang w:eastAsia="pl-PL"/>
        </w:rPr>
        <w:t xml:space="preserve">Wykonawca winien uwzględnić czas na dojście z biura przepustek do kancelarii, która znajduje się na terenie jednostki. Zamawiający nie ponosi odpowiedzialności za opóźnienie w przekazaniu przesyłki zawierającej wzór </w:t>
      </w:r>
      <w:proofErr w:type="spellStart"/>
      <w:r w:rsidRPr="00833AC5">
        <w:rPr>
          <w:rFonts w:ascii="Times New Roman" w:eastAsia="Times New Roman" w:hAnsi="Times New Roman" w:cs="Times New Roman"/>
          <w:i/>
          <w:sz w:val="24"/>
          <w:szCs w:val="24"/>
          <w:lang w:eastAsia="pl-PL"/>
        </w:rPr>
        <w:t>PUiW</w:t>
      </w:r>
      <w:proofErr w:type="spellEnd"/>
      <w:r w:rsidRPr="00833AC5">
        <w:rPr>
          <w:rFonts w:ascii="Times New Roman" w:eastAsia="Times New Roman" w:hAnsi="Times New Roman" w:cs="Times New Roman"/>
          <w:i/>
          <w:sz w:val="24"/>
          <w:szCs w:val="24"/>
          <w:lang w:eastAsia="pl-PL"/>
        </w:rPr>
        <w:t xml:space="preserve"> przez pocztę lub firmę kurierską.</w:t>
      </w:r>
    </w:p>
    <w:p w:rsidR="00833AC5" w:rsidRPr="00833AC5" w:rsidRDefault="00833AC5" w:rsidP="00833AC5">
      <w:pPr>
        <w:tabs>
          <w:tab w:val="num" w:pos="851"/>
          <w:tab w:val="left" w:pos="1232"/>
        </w:tabs>
        <w:spacing w:after="200" w:line="240" w:lineRule="auto"/>
        <w:ind w:left="851"/>
        <w:jc w:val="both"/>
        <w:rPr>
          <w:rFonts w:ascii="Times New Roman" w:eastAsia="Calibri" w:hAnsi="Times New Roman" w:cs="Times New Roman"/>
          <w:i/>
          <w:sz w:val="24"/>
          <w:szCs w:val="24"/>
        </w:rPr>
      </w:pPr>
      <w:r w:rsidRPr="00833AC5">
        <w:rPr>
          <w:rFonts w:ascii="Times New Roman" w:eastAsia="Calibri" w:hAnsi="Times New Roman" w:cs="Times New Roman"/>
          <w:i/>
          <w:sz w:val="24"/>
          <w:szCs w:val="24"/>
        </w:rPr>
        <w:t xml:space="preserve">Kancelaria jawna znajduje się na terenie 3 </w:t>
      </w:r>
      <w:proofErr w:type="spellStart"/>
      <w:r w:rsidRPr="00833AC5">
        <w:rPr>
          <w:rFonts w:ascii="Times New Roman" w:eastAsia="Calibri" w:hAnsi="Times New Roman" w:cs="Times New Roman"/>
          <w:i/>
          <w:sz w:val="24"/>
          <w:szCs w:val="24"/>
        </w:rPr>
        <w:t>RBLog</w:t>
      </w:r>
      <w:proofErr w:type="spellEnd"/>
      <w:r w:rsidRPr="00833AC5">
        <w:rPr>
          <w:rFonts w:ascii="Times New Roman" w:eastAsia="Calibri" w:hAnsi="Times New Roman" w:cs="Times New Roman"/>
          <w:i/>
          <w:sz w:val="24"/>
          <w:szCs w:val="24"/>
        </w:rPr>
        <w:t xml:space="preserve">, gdzie obowiązuje </w:t>
      </w:r>
      <w:r w:rsidRPr="00833AC5">
        <w:rPr>
          <w:rFonts w:ascii="Times New Roman" w:eastAsia="Calibri" w:hAnsi="Times New Roman" w:cs="Times New Roman"/>
          <w:i/>
          <w:sz w:val="24"/>
          <w:szCs w:val="24"/>
          <w:u w:val="single"/>
        </w:rPr>
        <w:t>system przepustek wydawanych przy wejściu</w:t>
      </w:r>
      <w:r w:rsidRPr="00833AC5">
        <w:rPr>
          <w:rFonts w:ascii="Times New Roman" w:eastAsia="Calibri" w:hAnsi="Times New Roman" w:cs="Times New Roman"/>
          <w:i/>
          <w:sz w:val="24"/>
          <w:szCs w:val="24"/>
        </w:rPr>
        <w:t xml:space="preserve">, po okazaniu dowodu tożsamości. Przekazując przesyłkę zawierającą wzór </w:t>
      </w:r>
      <w:proofErr w:type="spellStart"/>
      <w:r w:rsidRPr="00833AC5">
        <w:rPr>
          <w:rFonts w:ascii="Times New Roman" w:eastAsia="Calibri" w:hAnsi="Times New Roman" w:cs="Times New Roman"/>
          <w:i/>
          <w:sz w:val="24"/>
          <w:szCs w:val="24"/>
        </w:rPr>
        <w:t>PUiW</w:t>
      </w:r>
      <w:proofErr w:type="spellEnd"/>
      <w:r w:rsidRPr="00833AC5">
        <w:rPr>
          <w:rFonts w:ascii="Times New Roman" w:eastAsia="Calibri" w:hAnsi="Times New Roman" w:cs="Times New Roman"/>
          <w:i/>
          <w:sz w:val="24"/>
          <w:szCs w:val="24"/>
        </w:rPr>
        <w:t xml:space="preserve"> należy uwzględnić czas na otrzymanie przepustki i dojście do kancelarii. Za moment wpłynięcia przesyłki zawierającej wzór </w:t>
      </w:r>
      <w:proofErr w:type="spellStart"/>
      <w:r w:rsidRPr="00833AC5">
        <w:rPr>
          <w:rFonts w:ascii="Times New Roman" w:eastAsia="Calibri" w:hAnsi="Times New Roman" w:cs="Times New Roman"/>
          <w:i/>
          <w:sz w:val="24"/>
          <w:szCs w:val="24"/>
        </w:rPr>
        <w:t>PUiW</w:t>
      </w:r>
      <w:proofErr w:type="spellEnd"/>
      <w:r w:rsidRPr="00833AC5">
        <w:rPr>
          <w:rFonts w:ascii="Times New Roman" w:eastAsia="Calibri" w:hAnsi="Times New Roman" w:cs="Times New Roman"/>
          <w:i/>
          <w:sz w:val="24"/>
          <w:szCs w:val="24"/>
        </w:rPr>
        <w:t xml:space="preserve"> uznaje się czas jej zarejestrowania w kancelarii jawnej.</w:t>
      </w:r>
    </w:p>
    <w:p w:rsidR="00833AC5" w:rsidRPr="00833AC5" w:rsidRDefault="00833AC5" w:rsidP="00826239">
      <w:pPr>
        <w:numPr>
          <w:ilvl w:val="0"/>
          <w:numId w:val="17"/>
        </w:numPr>
        <w:spacing w:after="0" w:line="240" w:lineRule="auto"/>
        <w:ind w:left="851" w:hanging="425"/>
        <w:jc w:val="both"/>
        <w:rPr>
          <w:rFonts w:ascii="Times New Roman" w:eastAsia="Calibri" w:hAnsi="Times New Roman" w:cs="Times New Roman"/>
          <w:sz w:val="24"/>
          <w:szCs w:val="24"/>
        </w:rPr>
      </w:pPr>
      <w:r w:rsidRPr="00833AC5">
        <w:rPr>
          <w:rFonts w:ascii="Times New Roman" w:eastAsia="Times New Roman" w:hAnsi="Times New Roman" w:cs="Times New Roman"/>
          <w:sz w:val="24"/>
          <w:szCs w:val="24"/>
          <w:lang w:eastAsia="pl-PL"/>
        </w:rPr>
        <w:t xml:space="preserve">Za </w:t>
      </w:r>
      <w:r w:rsidRPr="00833AC5">
        <w:rPr>
          <w:rFonts w:ascii="Times New Roman" w:eastAsia="Calibri" w:hAnsi="Times New Roman" w:cs="Times New Roman"/>
          <w:sz w:val="24"/>
          <w:szCs w:val="24"/>
        </w:rPr>
        <w:t xml:space="preserve">datę i godzinę wpływu (odbioru) oferty, przyjmuje się datę i godzinę złożenia wygenerowaną dla tej oferty przez platformazakupowa.pl </w:t>
      </w:r>
    </w:p>
    <w:p w:rsidR="00833AC5" w:rsidRPr="00833AC5" w:rsidRDefault="00833AC5" w:rsidP="00826239">
      <w:pPr>
        <w:numPr>
          <w:ilvl w:val="0"/>
          <w:numId w:val="1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Zamawiający przed otwarciem ofert udostępni na stronie internetowej prowadzonego postępowania informacje o kwocie, jaką zamierza przeznaczyć na sfinansowanie zamówienia.</w:t>
      </w:r>
    </w:p>
    <w:p w:rsidR="00833AC5" w:rsidRPr="00833AC5" w:rsidRDefault="00833AC5" w:rsidP="00826239">
      <w:pPr>
        <w:numPr>
          <w:ilvl w:val="0"/>
          <w:numId w:val="1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Otwarcie ofert następuje niezwłocznie po upływie terminu składania ofert, nie później niż następnego dnia po dniu, w którym upłynął termin składania ofert.</w:t>
      </w:r>
    </w:p>
    <w:p w:rsidR="00833AC5" w:rsidRPr="00833AC5" w:rsidRDefault="00833AC5" w:rsidP="00826239">
      <w:pPr>
        <w:widowControl w:val="0"/>
        <w:numPr>
          <w:ilvl w:val="0"/>
          <w:numId w:val="1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Otwarcie ofert rozpocznie </w:t>
      </w:r>
      <w:r w:rsidRPr="000A0E69">
        <w:rPr>
          <w:rFonts w:ascii="Times New Roman" w:eastAsia="Calibri" w:hAnsi="Times New Roman" w:cs="Times New Roman"/>
          <w:sz w:val="24"/>
          <w:szCs w:val="24"/>
        </w:rPr>
        <w:t xml:space="preserve">się w dniu </w:t>
      </w:r>
      <w:r w:rsidR="000A0E69">
        <w:rPr>
          <w:rFonts w:ascii="Times New Roman" w:eastAsia="Calibri" w:hAnsi="Times New Roman" w:cs="Times New Roman"/>
          <w:b/>
          <w:sz w:val="24"/>
          <w:szCs w:val="24"/>
        </w:rPr>
        <w:t>15</w:t>
      </w:r>
      <w:r w:rsidRPr="000A0E69">
        <w:rPr>
          <w:rFonts w:ascii="Times New Roman" w:eastAsia="Calibri" w:hAnsi="Times New Roman" w:cs="Times New Roman"/>
          <w:b/>
          <w:sz w:val="24"/>
          <w:szCs w:val="24"/>
        </w:rPr>
        <w:t xml:space="preserve">.06.2021 </w:t>
      </w:r>
      <w:r w:rsidR="00F92C31" w:rsidRPr="000A0E69">
        <w:rPr>
          <w:rFonts w:ascii="Times New Roman" w:eastAsia="Calibri" w:hAnsi="Times New Roman" w:cs="Times New Roman"/>
          <w:b/>
          <w:sz w:val="24"/>
          <w:szCs w:val="24"/>
        </w:rPr>
        <w:t>r. o godzinie 8:3</w:t>
      </w:r>
      <w:r w:rsidRPr="000A0E69">
        <w:rPr>
          <w:rFonts w:ascii="Times New Roman" w:eastAsia="Calibri" w:hAnsi="Times New Roman" w:cs="Times New Roman"/>
          <w:b/>
          <w:sz w:val="24"/>
          <w:szCs w:val="24"/>
        </w:rPr>
        <w:t xml:space="preserve">0:00 </w:t>
      </w:r>
      <w:r w:rsidR="00252D78">
        <w:rPr>
          <w:rFonts w:ascii="Times New Roman" w:eastAsia="Calibri" w:hAnsi="Times New Roman" w:cs="Times New Roman"/>
          <w:b/>
          <w:sz w:val="24"/>
          <w:szCs w:val="24"/>
        </w:rPr>
        <w:br/>
      </w:r>
      <w:r w:rsidRPr="000A0E69">
        <w:rPr>
          <w:rFonts w:ascii="Times New Roman" w:eastAsia="Calibri" w:hAnsi="Times New Roman" w:cs="Times New Roman"/>
          <w:sz w:val="24"/>
          <w:szCs w:val="24"/>
        </w:rPr>
        <w:t xml:space="preserve">w </w:t>
      </w:r>
      <w:r w:rsidRPr="00833AC5">
        <w:rPr>
          <w:rFonts w:ascii="Times New Roman" w:eastAsia="Calibri" w:hAnsi="Times New Roman" w:cs="Times New Roman"/>
          <w:sz w:val="24"/>
          <w:szCs w:val="24"/>
        </w:rPr>
        <w:t>siedzibie Zamawiającego</w:t>
      </w:r>
      <w:r w:rsidRPr="00833AC5">
        <w:rPr>
          <w:rFonts w:ascii="Times New Roman" w:eastAsia="Calibri" w:hAnsi="Times New Roman" w:cs="Times New Roman"/>
          <w:b/>
          <w:sz w:val="24"/>
          <w:szCs w:val="24"/>
        </w:rPr>
        <w:t xml:space="preserve">.  </w:t>
      </w:r>
    </w:p>
    <w:p w:rsidR="00833AC5" w:rsidRPr="00833AC5" w:rsidRDefault="00833AC5" w:rsidP="00826239">
      <w:pPr>
        <w:numPr>
          <w:ilvl w:val="0"/>
          <w:numId w:val="1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Otwarcie ofert jest niepubliczne i nastąpi przy użyciu platformy zakupowej</w:t>
      </w:r>
      <w:r w:rsidRPr="00833AC5">
        <w:rPr>
          <w:rFonts w:ascii="Times New Roman" w:eastAsia="Calibri" w:hAnsi="Times New Roman" w:cs="Times New Roman"/>
          <w:b/>
          <w:sz w:val="24"/>
          <w:szCs w:val="24"/>
        </w:rPr>
        <w:t>.</w:t>
      </w:r>
    </w:p>
    <w:p w:rsidR="00833AC5" w:rsidRPr="00833AC5" w:rsidRDefault="00833AC5" w:rsidP="00826239">
      <w:pPr>
        <w:numPr>
          <w:ilvl w:val="0"/>
          <w:numId w:val="17"/>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W przypadku wystąpienia awarii systemu teleinformatycznego, która powoduje brak możliwości otwarcia ofert w określonym terminie, otwarcie następuje niezwłocznie po usunięciu awarii.</w:t>
      </w:r>
    </w:p>
    <w:p w:rsidR="00833AC5" w:rsidRPr="00833AC5" w:rsidRDefault="00AA1B70" w:rsidP="00826239">
      <w:pPr>
        <w:numPr>
          <w:ilvl w:val="0"/>
          <w:numId w:val="17"/>
        </w:numPr>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Niezwłocznie po otwarciu ofert Z</w:t>
      </w:r>
      <w:r w:rsidR="00833AC5" w:rsidRPr="00833AC5">
        <w:rPr>
          <w:rFonts w:ascii="Times New Roman" w:eastAsia="Calibri" w:hAnsi="Times New Roman" w:cs="Times New Roman"/>
          <w:sz w:val="24"/>
          <w:szCs w:val="24"/>
        </w:rPr>
        <w:t>amawiający udostępni na platformie zakupowej informacje o:</w:t>
      </w:r>
    </w:p>
    <w:p w:rsidR="00833AC5" w:rsidRPr="00833AC5" w:rsidRDefault="00833AC5" w:rsidP="00AA1B70">
      <w:pPr>
        <w:numPr>
          <w:ilvl w:val="0"/>
          <w:numId w:val="28"/>
        </w:numPr>
        <w:spacing w:after="0" w:line="240" w:lineRule="auto"/>
        <w:ind w:left="1134" w:hanging="283"/>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nazwach albo imionach i nazwiskach oraz siedzibach lub miejscach prowadzonej działalności gospodarczej albo miejscach zamiesz</w:t>
      </w:r>
      <w:r w:rsidR="00AA1B70">
        <w:rPr>
          <w:rFonts w:ascii="Times New Roman" w:eastAsia="Calibri" w:hAnsi="Times New Roman" w:cs="Times New Roman"/>
          <w:sz w:val="24"/>
          <w:szCs w:val="24"/>
        </w:rPr>
        <w:t>kania W</w:t>
      </w:r>
      <w:r w:rsidRPr="00833AC5">
        <w:rPr>
          <w:rFonts w:ascii="Times New Roman" w:eastAsia="Calibri" w:hAnsi="Times New Roman" w:cs="Times New Roman"/>
          <w:sz w:val="24"/>
          <w:szCs w:val="24"/>
        </w:rPr>
        <w:t>ykonawców, których oferty zostały otwarte;</w:t>
      </w:r>
    </w:p>
    <w:p w:rsidR="00833AC5" w:rsidRPr="00833AC5" w:rsidRDefault="00833AC5" w:rsidP="00AA1B70">
      <w:pPr>
        <w:numPr>
          <w:ilvl w:val="0"/>
          <w:numId w:val="28"/>
        </w:numPr>
        <w:spacing w:after="0" w:line="240" w:lineRule="auto"/>
        <w:ind w:left="1134" w:hanging="283"/>
        <w:jc w:val="both"/>
        <w:rPr>
          <w:rFonts w:ascii="Times New Roman" w:eastAsia="Calibri" w:hAnsi="Times New Roman" w:cs="Times New Roman"/>
          <w:sz w:val="24"/>
          <w:szCs w:val="24"/>
        </w:rPr>
      </w:pPr>
      <w:r w:rsidRPr="00833AC5">
        <w:rPr>
          <w:rFonts w:ascii="Times New Roman" w:eastAsia="Times New Roman" w:hAnsi="Times New Roman" w:cs="Times New Roman"/>
          <w:sz w:val="24"/>
          <w:szCs w:val="24"/>
          <w:lang w:eastAsia="pl-PL"/>
        </w:rPr>
        <w:t>cenach zawartych w ofertach.</w:t>
      </w:r>
    </w:p>
    <w:p w:rsidR="00833AC5" w:rsidRPr="00833AC5" w:rsidRDefault="00833AC5" w:rsidP="00833AC5">
      <w:pPr>
        <w:autoSpaceDE w:val="0"/>
        <w:autoSpaceDN w:val="0"/>
        <w:adjustRightInd w:val="0"/>
        <w:spacing w:after="0" w:line="240" w:lineRule="auto"/>
        <w:jc w:val="both"/>
        <w:rPr>
          <w:rFonts w:ascii="Times New Roman" w:eastAsia="Times New Roman" w:hAnsi="Times New Roman" w:cs="Times New Roman"/>
          <w:color w:val="7030A0"/>
          <w:sz w:val="24"/>
          <w:szCs w:val="24"/>
          <w:lang w:eastAsia="pl-PL"/>
        </w:rPr>
      </w:pPr>
      <w:r w:rsidRPr="00833AC5">
        <w:rPr>
          <w:rFonts w:ascii="Times New Roman" w:eastAsia="Times New Roman" w:hAnsi="Times New Roman" w:cs="Times New Roman"/>
          <w:color w:val="7030A0"/>
          <w:sz w:val="24"/>
          <w:szCs w:val="24"/>
          <w:lang w:eastAsia="pl-PL"/>
        </w:rPr>
        <w:t xml:space="preserve"> </w:t>
      </w:r>
    </w:p>
    <w:p w:rsidR="00833AC5" w:rsidRPr="00833AC5"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Opis sposobu obliczania ceny</w:t>
      </w:r>
    </w:p>
    <w:p w:rsidR="00833AC5" w:rsidRPr="00833AC5" w:rsidRDefault="00833AC5" w:rsidP="00826239">
      <w:pPr>
        <w:widowControl w:val="0"/>
        <w:numPr>
          <w:ilvl w:val="0"/>
          <w:numId w:val="18"/>
        </w:numPr>
        <w:spacing w:after="0" w:line="240" w:lineRule="auto"/>
        <w:ind w:left="851" w:hanging="425"/>
        <w:jc w:val="both"/>
        <w:rPr>
          <w:rFonts w:ascii="Times New Roman" w:eastAsia="Calibri" w:hAnsi="Times New Roman" w:cs="Times New Roman"/>
          <w:iCs/>
          <w:sz w:val="24"/>
          <w:szCs w:val="24"/>
        </w:rPr>
      </w:pPr>
      <w:r w:rsidRPr="00833AC5">
        <w:rPr>
          <w:rFonts w:ascii="Times New Roman" w:eastAsia="Calibri" w:hAnsi="Times New Roman" w:cs="Times New Roman"/>
          <w:sz w:val="24"/>
          <w:szCs w:val="24"/>
        </w:rPr>
        <w:t xml:space="preserve">Cenę za realizację przedmiotu </w:t>
      </w:r>
      <w:r w:rsidR="00AA1B70">
        <w:rPr>
          <w:rFonts w:ascii="Times New Roman" w:eastAsia="Calibri" w:hAnsi="Times New Roman" w:cs="Times New Roman"/>
          <w:sz w:val="24"/>
          <w:szCs w:val="24"/>
        </w:rPr>
        <w:t>zamówienia dla każdego zadania W</w:t>
      </w:r>
      <w:r w:rsidRPr="00833AC5">
        <w:rPr>
          <w:rFonts w:ascii="Times New Roman" w:eastAsia="Calibri" w:hAnsi="Times New Roman" w:cs="Times New Roman"/>
          <w:sz w:val="24"/>
          <w:szCs w:val="24"/>
        </w:rPr>
        <w:t xml:space="preserve">ykonawca poda w druku „Oferta” stanowiącym </w:t>
      </w:r>
      <w:r w:rsidRPr="00833AC5">
        <w:rPr>
          <w:rFonts w:ascii="Times New Roman" w:eastAsia="Calibri" w:hAnsi="Times New Roman" w:cs="Times New Roman"/>
          <w:b/>
          <w:iCs/>
          <w:sz w:val="24"/>
          <w:szCs w:val="24"/>
        </w:rPr>
        <w:t xml:space="preserve">załącznik nr 1 </w:t>
      </w:r>
      <w:r w:rsidRPr="00833AC5">
        <w:rPr>
          <w:rFonts w:ascii="Times New Roman" w:eastAsia="Calibri" w:hAnsi="Times New Roman" w:cs="Times New Roman"/>
          <w:bCs/>
          <w:iCs/>
          <w:sz w:val="24"/>
          <w:szCs w:val="24"/>
        </w:rPr>
        <w:t>do SWZ.</w:t>
      </w:r>
    </w:p>
    <w:p w:rsidR="00833AC5" w:rsidRPr="00833AC5" w:rsidRDefault="00833AC5" w:rsidP="00826239">
      <w:pPr>
        <w:widowControl w:val="0"/>
        <w:numPr>
          <w:ilvl w:val="0"/>
          <w:numId w:val="18"/>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Ceną oferty jest wartość oferty netto powiększona o podatek od towarów i usług.</w:t>
      </w:r>
    </w:p>
    <w:p w:rsidR="00833AC5" w:rsidRPr="00833AC5" w:rsidRDefault="00833AC5" w:rsidP="00826239">
      <w:pPr>
        <w:widowControl w:val="0"/>
        <w:numPr>
          <w:ilvl w:val="0"/>
          <w:numId w:val="18"/>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833AC5">
        <w:rPr>
          <w:rFonts w:ascii="Times New Roman" w:eastAsia="Calibri" w:hAnsi="Times New Roman" w:cs="Times New Roman"/>
          <w:b/>
          <w:iCs/>
          <w:sz w:val="24"/>
          <w:szCs w:val="24"/>
        </w:rPr>
        <w:t xml:space="preserve">załącznik nr 2 </w:t>
      </w:r>
      <w:r w:rsidRPr="00833AC5">
        <w:rPr>
          <w:rFonts w:ascii="Times New Roman" w:eastAsia="Calibri" w:hAnsi="Times New Roman" w:cs="Times New Roman"/>
          <w:bCs/>
          <w:iCs/>
          <w:sz w:val="24"/>
          <w:szCs w:val="24"/>
        </w:rPr>
        <w:t>do SWZ</w:t>
      </w:r>
      <w:r w:rsidRPr="00833AC5">
        <w:rPr>
          <w:rFonts w:ascii="Times New Roman" w:eastAsia="Calibri" w:hAnsi="Times New Roman" w:cs="Times New Roman"/>
          <w:bCs/>
          <w:sz w:val="24"/>
          <w:szCs w:val="24"/>
        </w:rPr>
        <w:t>).</w:t>
      </w:r>
    </w:p>
    <w:p w:rsidR="00833AC5" w:rsidRPr="00833AC5" w:rsidRDefault="00833AC5" w:rsidP="00826239">
      <w:pPr>
        <w:widowControl w:val="0"/>
        <w:numPr>
          <w:ilvl w:val="0"/>
          <w:numId w:val="18"/>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Podana cena musi uwzględniać wszystkie koszty związane z należytą realizacją zamówienia, wynikające z dokumentów zamówieni</w:t>
      </w:r>
      <w:r w:rsidR="005A4E6F">
        <w:rPr>
          <w:rFonts w:ascii="Times New Roman" w:eastAsia="Calibri" w:hAnsi="Times New Roman" w:cs="Times New Roman"/>
          <w:sz w:val="24"/>
          <w:szCs w:val="24"/>
        </w:rPr>
        <w:t xml:space="preserve">a określonych w niniejszej SWZ </w:t>
      </w:r>
      <w:r w:rsidRPr="00833AC5">
        <w:rPr>
          <w:rFonts w:ascii="Times New Roman" w:eastAsia="Calibri" w:hAnsi="Times New Roman" w:cs="Times New Roman"/>
          <w:sz w:val="24"/>
          <w:szCs w:val="24"/>
        </w:rPr>
        <w:t xml:space="preserve">i jej załącznikach. </w:t>
      </w:r>
    </w:p>
    <w:p w:rsidR="00833AC5" w:rsidRPr="00833AC5" w:rsidRDefault="00833AC5" w:rsidP="00826239">
      <w:pPr>
        <w:widowControl w:val="0"/>
        <w:numPr>
          <w:ilvl w:val="0"/>
          <w:numId w:val="18"/>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Zamawiający nie przewiduje możliwości zmiany ceny oferty chyba, że treść umowy stanowi inaczej. </w:t>
      </w:r>
    </w:p>
    <w:p w:rsidR="00833AC5" w:rsidRPr="00833AC5" w:rsidRDefault="00833AC5" w:rsidP="00826239">
      <w:pPr>
        <w:widowControl w:val="0"/>
        <w:numPr>
          <w:ilvl w:val="0"/>
          <w:numId w:val="18"/>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Jeżeli w postępowaniu złożona zostanie oferta, której wybór prowadziłby do </w:t>
      </w:r>
      <w:r w:rsidR="00AA1B70">
        <w:rPr>
          <w:rFonts w:ascii="Times New Roman" w:eastAsia="Calibri" w:hAnsi="Times New Roman" w:cs="Times New Roman"/>
          <w:sz w:val="24"/>
          <w:szCs w:val="24"/>
        </w:rPr>
        <w:lastRenderedPageBreak/>
        <w:t>powstania u Z</w:t>
      </w:r>
      <w:r w:rsidRPr="00833AC5">
        <w:rPr>
          <w:rFonts w:ascii="Times New Roman" w:eastAsia="Calibri" w:hAnsi="Times New Roman" w:cs="Times New Roman"/>
          <w:sz w:val="24"/>
          <w:szCs w:val="24"/>
        </w:rPr>
        <w:t xml:space="preserve">amawiającego obowiązku podatkowego </w:t>
      </w:r>
      <w:r w:rsidR="005A4E6F">
        <w:rPr>
          <w:rFonts w:ascii="Times New Roman" w:eastAsia="Calibri" w:hAnsi="Times New Roman" w:cs="Times New Roman"/>
          <w:sz w:val="24"/>
          <w:szCs w:val="24"/>
        </w:rPr>
        <w:t xml:space="preserve">zgodnie z przepisami </w:t>
      </w:r>
      <w:r w:rsidR="005A4E6F">
        <w:rPr>
          <w:rFonts w:ascii="Times New Roman" w:eastAsia="Calibri" w:hAnsi="Times New Roman" w:cs="Times New Roman"/>
          <w:sz w:val="24"/>
          <w:szCs w:val="24"/>
        </w:rPr>
        <w:br/>
        <w:t xml:space="preserve">o podatku </w:t>
      </w:r>
      <w:r w:rsidR="00AA1B70">
        <w:rPr>
          <w:rFonts w:ascii="Times New Roman" w:eastAsia="Calibri" w:hAnsi="Times New Roman" w:cs="Times New Roman"/>
          <w:sz w:val="24"/>
          <w:szCs w:val="24"/>
        </w:rPr>
        <w:t>od towarów i usług, Z</w:t>
      </w:r>
      <w:r w:rsidRPr="00833AC5">
        <w:rPr>
          <w:rFonts w:ascii="Times New Roman" w:eastAsia="Calibri" w:hAnsi="Times New Roman" w:cs="Times New Roman"/>
          <w:sz w:val="24"/>
          <w:szCs w:val="24"/>
        </w:rPr>
        <w:t xml:space="preserve">amawiający w celu oceny takiej oferty doliczy </w:t>
      </w:r>
      <w:r w:rsidRPr="00833AC5">
        <w:rPr>
          <w:rFonts w:ascii="Times New Roman" w:eastAsia="Calibri" w:hAnsi="Times New Roman" w:cs="Times New Roman"/>
          <w:sz w:val="24"/>
          <w:szCs w:val="24"/>
        </w:rPr>
        <w:br/>
        <w:t>do przedstawionej w niej ceny podatek od towarów i usług, który miałby obowiązek rozliczyć zgodnie z tymi przepisami. W takim przypadku Wykonawca, składając ofertę,</w:t>
      </w:r>
      <w:r w:rsidR="00AA1B70">
        <w:rPr>
          <w:rFonts w:ascii="Times New Roman" w:eastAsia="Calibri" w:hAnsi="Times New Roman" w:cs="Times New Roman"/>
          <w:sz w:val="24"/>
          <w:szCs w:val="24"/>
        </w:rPr>
        <w:t xml:space="preserve"> jest zobligowany poinformować Z</w:t>
      </w:r>
      <w:r w:rsidRPr="00833AC5">
        <w:rPr>
          <w:rFonts w:ascii="Times New Roman" w:eastAsia="Calibri" w:hAnsi="Times New Roman" w:cs="Times New Roman"/>
          <w:sz w:val="24"/>
          <w:szCs w:val="24"/>
        </w:rPr>
        <w:t>amawiającego, że wybór jego oferty b</w:t>
      </w:r>
      <w:r w:rsidR="00AA1B70">
        <w:rPr>
          <w:rFonts w:ascii="Times New Roman" w:eastAsia="Calibri" w:hAnsi="Times New Roman" w:cs="Times New Roman"/>
          <w:sz w:val="24"/>
          <w:szCs w:val="24"/>
        </w:rPr>
        <w:t>ędzie prowadzić do powstania u Z</w:t>
      </w:r>
      <w:r w:rsidRPr="00833AC5">
        <w:rPr>
          <w:rFonts w:ascii="Times New Roman" w:eastAsia="Calibri" w:hAnsi="Times New Roman" w:cs="Times New Roman"/>
          <w:sz w:val="24"/>
          <w:szCs w:val="24"/>
        </w:rPr>
        <w:t xml:space="preserve">amawiającego obowiązku podatkowego, wskazując nazwę (rodzaj) </w:t>
      </w:r>
      <w:r w:rsidRPr="00833AC5">
        <w:rPr>
          <w:rFonts w:ascii="Times New Roman" w:eastAsia="Calibri" w:hAnsi="Times New Roman" w:cs="Times New Roman"/>
          <w:b/>
          <w:sz w:val="24"/>
          <w:szCs w:val="24"/>
        </w:rPr>
        <w:t>towaru</w:t>
      </w:r>
      <w:r w:rsidRPr="00833AC5">
        <w:rPr>
          <w:rFonts w:ascii="Times New Roman" w:eastAsia="Calibri" w:hAnsi="Times New Roman" w:cs="Times New Roman"/>
          <w:sz w:val="24"/>
          <w:szCs w:val="24"/>
        </w:rPr>
        <w:t xml:space="preserve">, których </w:t>
      </w:r>
      <w:r w:rsidRPr="00833AC5">
        <w:rPr>
          <w:rFonts w:ascii="Times New Roman" w:eastAsia="Calibri" w:hAnsi="Times New Roman" w:cs="Times New Roman"/>
          <w:b/>
          <w:sz w:val="24"/>
          <w:szCs w:val="24"/>
        </w:rPr>
        <w:t>dostawa</w:t>
      </w:r>
      <w:r w:rsidRPr="00833AC5">
        <w:rPr>
          <w:rFonts w:ascii="Times New Roman" w:eastAsia="Calibri" w:hAnsi="Times New Roman" w:cs="Times New Roman"/>
          <w:sz w:val="24"/>
          <w:szCs w:val="24"/>
        </w:rPr>
        <w:t xml:space="preserve"> będzie prowadzić do jego powstania, oraz wskazując ich wartość bez kwoty podatku</w:t>
      </w:r>
      <w:r w:rsidRPr="00833AC5">
        <w:rPr>
          <w:rFonts w:ascii="Times New Roman" w:eastAsia="Calibri" w:hAnsi="Times New Roman" w:cs="Times New Roman"/>
          <w:color w:val="7030A0"/>
          <w:sz w:val="24"/>
          <w:szCs w:val="24"/>
        </w:rPr>
        <w:t xml:space="preserve">. </w:t>
      </w:r>
    </w:p>
    <w:p w:rsidR="00833AC5" w:rsidRPr="00833AC5" w:rsidRDefault="00833AC5" w:rsidP="00833AC5">
      <w:pPr>
        <w:widowControl w:val="0"/>
        <w:spacing w:after="0" w:line="240" w:lineRule="auto"/>
        <w:ind w:left="720"/>
        <w:jc w:val="both"/>
        <w:rPr>
          <w:rFonts w:ascii="Times New Roman" w:eastAsia="Calibri" w:hAnsi="Times New Roman" w:cs="Times New Roman"/>
          <w:color w:val="7030A0"/>
          <w:sz w:val="24"/>
          <w:szCs w:val="24"/>
        </w:rPr>
      </w:pPr>
    </w:p>
    <w:p w:rsidR="00833AC5" w:rsidRPr="00833AC5"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Opis kryteriów oceny ofert wraz z podaniem wag tych kryteriów i sposobu oceny ofert:</w:t>
      </w:r>
    </w:p>
    <w:p w:rsidR="00833AC5" w:rsidRPr="00833AC5" w:rsidRDefault="00833AC5" w:rsidP="00826239">
      <w:pPr>
        <w:numPr>
          <w:ilvl w:val="0"/>
          <w:numId w:val="25"/>
        </w:numPr>
        <w:tabs>
          <w:tab w:val="num" w:pos="851"/>
          <w:tab w:val="num" w:pos="1276"/>
        </w:tabs>
        <w:spacing w:after="120" w:line="240" w:lineRule="auto"/>
        <w:ind w:left="850" w:hanging="425"/>
        <w:jc w:val="both"/>
        <w:rPr>
          <w:rFonts w:ascii="Times New Roman" w:eastAsia="Times New Roman" w:hAnsi="Times New Roman" w:cs="Times New Roman"/>
          <w:bCs/>
          <w:sz w:val="24"/>
          <w:szCs w:val="24"/>
          <w:lang w:eastAsia="x-none"/>
        </w:rPr>
      </w:pPr>
      <w:r w:rsidRPr="00833AC5">
        <w:rPr>
          <w:rFonts w:ascii="Times New Roman" w:eastAsia="Times New Roman" w:hAnsi="Times New Roman" w:cs="Times New Roman"/>
          <w:bCs/>
          <w:sz w:val="24"/>
          <w:szCs w:val="24"/>
          <w:lang w:eastAsia="x-none"/>
        </w:rPr>
        <w:t>Zamawiający dokona oceny ofert złożonych w postępowaniu według kryterium oceny, którym w niniejszym postępowaniu jest:</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64"/>
        <w:gridCol w:w="3397"/>
      </w:tblGrid>
      <w:tr w:rsidR="00316819" w:rsidRPr="00833AC5" w:rsidTr="00252D78">
        <w:trPr>
          <w:trHeight w:val="517"/>
        </w:trPr>
        <w:tc>
          <w:tcPr>
            <w:tcW w:w="543" w:type="dxa"/>
            <w:tcBorders>
              <w:top w:val="single" w:sz="4" w:space="0" w:color="auto"/>
              <w:left w:val="single" w:sz="4" w:space="0" w:color="auto"/>
              <w:bottom w:val="single" w:sz="4" w:space="0" w:color="auto"/>
              <w:right w:val="single" w:sz="4" w:space="0" w:color="auto"/>
            </w:tcBorders>
            <w:vAlign w:val="center"/>
            <w:hideMark/>
          </w:tcPr>
          <w:p w:rsidR="00316819" w:rsidRPr="00833AC5" w:rsidRDefault="00316819" w:rsidP="00833AC5">
            <w:pPr>
              <w:spacing w:after="200" w:line="240" w:lineRule="auto"/>
              <w:jc w:val="center"/>
              <w:rPr>
                <w:rFonts w:ascii="Times New Roman" w:eastAsia="Calibri" w:hAnsi="Times New Roman" w:cs="Times New Roman"/>
                <w:sz w:val="24"/>
                <w:szCs w:val="24"/>
              </w:rPr>
            </w:pPr>
            <w:r w:rsidRPr="00833AC5">
              <w:rPr>
                <w:rFonts w:ascii="Times New Roman" w:eastAsia="Calibri" w:hAnsi="Times New Roman" w:cs="Times New Roman"/>
                <w:sz w:val="24"/>
                <w:szCs w:val="24"/>
              </w:rPr>
              <w:t>Lp.</w:t>
            </w:r>
          </w:p>
        </w:tc>
        <w:tc>
          <w:tcPr>
            <w:tcW w:w="3864" w:type="dxa"/>
            <w:tcBorders>
              <w:top w:val="single" w:sz="4" w:space="0" w:color="auto"/>
              <w:left w:val="single" w:sz="4" w:space="0" w:color="auto"/>
              <w:bottom w:val="single" w:sz="4" w:space="0" w:color="auto"/>
              <w:right w:val="single" w:sz="4" w:space="0" w:color="auto"/>
            </w:tcBorders>
            <w:vAlign w:val="center"/>
          </w:tcPr>
          <w:p w:rsidR="00316819" w:rsidRPr="00833AC5" w:rsidRDefault="00316819" w:rsidP="00316819">
            <w:pPr>
              <w:spacing w:after="0" w:line="240" w:lineRule="auto"/>
              <w:jc w:val="center"/>
              <w:rPr>
                <w:rFonts w:ascii="Times New Roman" w:eastAsia="Calibri" w:hAnsi="Times New Roman" w:cs="Times New Roman"/>
                <w:sz w:val="24"/>
                <w:szCs w:val="24"/>
              </w:rPr>
            </w:pPr>
            <w:r w:rsidRPr="00833AC5">
              <w:rPr>
                <w:rFonts w:ascii="Times New Roman" w:eastAsia="Calibri" w:hAnsi="Times New Roman" w:cs="Times New Roman"/>
                <w:sz w:val="24"/>
                <w:szCs w:val="24"/>
              </w:rPr>
              <w:t>Kryterium</w:t>
            </w:r>
          </w:p>
        </w:tc>
        <w:tc>
          <w:tcPr>
            <w:tcW w:w="3397" w:type="dxa"/>
            <w:tcBorders>
              <w:top w:val="single" w:sz="4" w:space="0" w:color="auto"/>
              <w:left w:val="single" w:sz="4" w:space="0" w:color="auto"/>
              <w:bottom w:val="single" w:sz="4" w:space="0" w:color="auto"/>
              <w:right w:val="single" w:sz="4" w:space="0" w:color="auto"/>
            </w:tcBorders>
            <w:vAlign w:val="center"/>
            <w:hideMark/>
          </w:tcPr>
          <w:p w:rsidR="00316819" w:rsidRPr="00833AC5" w:rsidRDefault="00316819" w:rsidP="00833AC5">
            <w:pPr>
              <w:spacing w:after="200" w:line="240" w:lineRule="auto"/>
              <w:jc w:val="center"/>
              <w:rPr>
                <w:rFonts w:ascii="Times New Roman" w:eastAsia="Calibri" w:hAnsi="Times New Roman" w:cs="Times New Roman"/>
                <w:sz w:val="24"/>
                <w:szCs w:val="24"/>
              </w:rPr>
            </w:pPr>
            <w:r w:rsidRPr="00833AC5">
              <w:rPr>
                <w:rFonts w:ascii="Times New Roman" w:eastAsia="Calibri" w:hAnsi="Times New Roman" w:cs="Times New Roman"/>
                <w:sz w:val="24"/>
                <w:szCs w:val="24"/>
              </w:rPr>
              <w:t>Znaczenie/waga kryterium w %</w:t>
            </w:r>
          </w:p>
        </w:tc>
      </w:tr>
      <w:tr w:rsidR="00316819" w:rsidRPr="00833AC5" w:rsidTr="00252D78">
        <w:tc>
          <w:tcPr>
            <w:tcW w:w="543" w:type="dxa"/>
            <w:tcBorders>
              <w:top w:val="single" w:sz="4" w:space="0" w:color="auto"/>
              <w:left w:val="single" w:sz="4" w:space="0" w:color="auto"/>
              <w:bottom w:val="single" w:sz="4" w:space="0" w:color="auto"/>
              <w:right w:val="single" w:sz="4" w:space="0" w:color="auto"/>
            </w:tcBorders>
            <w:vAlign w:val="center"/>
            <w:hideMark/>
          </w:tcPr>
          <w:p w:rsidR="00316819" w:rsidRPr="00833AC5" w:rsidRDefault="00316819" w:rsidP="00833AC5">
            <w:pPr>
              <w:spacing w:after="200" w:line="240" w:lineRule="auto"/>
              <w:jc w:val="center"/>
              <w:rPr>
                <w:rFonts w:ascii="Times New Roman" w:eastAsia="Calibri" w:hAnsi="Times New Roman" w:cs="Times New Roman"/>
                <w:sz w:val="24"/>
                <w:szCs w:val="24"/>
              </w:rPr>
            </w:pPr>
            <w:r w:rsidRPr="00833AC5">
              <w:rPr>
                <w:rFonts w:ascii="Times New Roman" w:eastAsia="Calibri" w:hAnsi="Times New Roman" w:cs="Times New Roman"/>
                <w:sz w:val="24"/>
                <w:szCs w:val="24"/>
              </w:rPr>
              <w:t>1.</w:t>
            </w:r>
          </w:p>
        </w:tc>
        <w:tc>
          <w:tcPr>
            <w:tcW w:w="3864" w:type="dxa"/>
            <w:tcBorders>
              <w:top w:val="single" w:sz="4" w:space="0" w:color="auto"/>
              <w:left w:val="single" w:sz="4" w:space="0" w:color="auto"/>
              <w:bottom w:val="single" w:sz="4" w:space="0" w:color="auto"/>
              <w:right w:val="single" w:sz="4" w:space="0" w:color="auto"/>
            </w:tcBorders>
            <w:vAlign w:val="center"/>
          </w:tcPr>
          <w:p w:rsidR="00316819" w:rsidRPr="00833AC5" w:rsidRDefault="00316819" w:rsidP="00833AC5">
            <w:pPr>
              <w:spacing w:after="0" w:line="240" w:lineRule="auto"/>
              <w:jc w:val="center"/>
              <w:rPr>
                <w:rFonts w:ascii="Times New Roman" w:eastAsia="Calibri" w:hAnsi="Times New Roman" w:cs="Times New Roman"/>
                <w:sz w:val="24"/>
                <w:szCs w:val="24"/>
              </w:rPr>
            </w:pPr>
            <w:r w:rsidRPr="00833AC5">
              <w:rPr>
                <w:rFonts w:ascii="Times New Roman" w:eastAsia="Calibri" w:hAnsi="Times New Roman" w:cs="Times New Roman"/>
                <w:sz w:val="24"/>
                <w:szCs w:val="24"/>
              </w:rPr>
              <w:t>Cena oferty [C]</w:t>
            </w:r>
          </w:p>
        </w:tc>
        <w:tc>
          <w:tcPr>
            <w:tcW w:w="3397" w:type="dxa"/>
            <w:tcBorders>
              <w:top w:val="single" w:sz="4" w:space="0" w:color="auto"/>
              <w:left w:val="single" w:sz="4" w:space="0" w:color="auto"/>
              <w:bottom w:val="single" w:sz="4" w:space="0" w:color="auto"/>
              <w:right w:val="single" w:sz="4" w:space="0" w:color="auto"/>
            </w:tcBorders>
            <w:vAlign w:val="center"/>
            <w:hideMark/>
          </w:tcPr>
          <w:p w:rsidR="00316819" w:rsidRPr="00833AC5" w:rsidRDefault="00316819" w:rsidP="00833AC5">
            <w:pPr>
              <w:spacing w:after="0" w:line="240" w:lineRule="auto"/>
              <w:jc w:val="center"/>
              <w:rPr>
                <w:rFonts w:ascii="Times New Roman" w:eastAsia="Calibri" w:hAnsi="Times New Roman" w:cs="Times New Roman"/>
                <w:sz w:val="24"/>
                <w:szCs w:val="24"/>
              </w:rPr>
            </w:pPr>
            <w:r w:rsidRPr="00833AC5">
              <w:rPr>
                <w:rFonts w:ascii="Times New Roman" w:eastAsia="Calibri" w:hAnsi="Times New Roman" w:cs="Times New Roman"/>
                <w:sz w:val="24"/>
                <w:szCs w:val="24"/>
              </w:rPr>
              <w:t>100</w:t>
            </w:r>
          </w:p>
        </w:tc>
      </w:tr>
    </w:tbl>
    <w:p w:rsidR="00833AC5" w:rsidRPr="00833AC5" w:rsidRDefault="00833AC5" w:rsidP="00833AC5">
      <w:pPr>
        <w:spacing w:before="120" w:after="200" w:line="240" w:lineRule="auto"/>
        <w:ind w:left="567"/>
        <w:jc w:val="both"/>
        <w:rPr>
          <w:rFonts w:ascii="Times New Roman" w:eastAsia="Calibri" w:hAnsi="Times New Roman" w:cs="Times New Roman"/>
          <w:b/>
          <w:sz w:val="24"/>
          <w:szCs w:val="24"/>
        </w:rPr>
      </w:pPr>
      <w:r w:rsidRPr="00833AC5">
        <w:rPr>
          <w:rFonts w:ascii="Times New Roman" w:eastAsia="Calibri" w:hAnsi="Times New Roman" w:cs="Times New Roman"/>
          <w:b/>
          <w:sz w:val="24"/>
          <w:szCs w:val="24"/>
        </w:rPr>
        <w:t>Zasady oceny w kryterium „cena oferty” (C):</w:t>
      </w:r>
    </w:p>
    <w:p w:rsidR="00833AC5" w:rsidRPr="00833AC5" w:rsidRDefault="00833AC5" w:rsidP="00833AC5">
      <w:pPr>
        <w:spacing w:after="0" w:line="240" w:lineRule="auto"/>
        <w:ind w:left="567"/>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Do oceny będzie brana cena oferty podana przez wykonawcę w </w:t>
      </w:r>
      <w:r w:rsidRPr="00833AC5">
        <w:rPr>
          <w:rFonts w:ascii="Times New Roman" w:eastAsia="Calibri" w:hAnsi="Times New Roman" w:cs="Times New Roman"/>
          <w:b/>
          <w:i/>
          <w:sz w:val="24"/>
          <w:szCs w:val="24"/>
        </w:rPr>
        <w:t xml:space="preserve">załączniku </w:t>
      </w:r>
      <w:r w:rsidRPr="00833AC5">
        <w:rPr>
          <w:rFonts w:ascii="Times New Roman" w:eastAsia="Calibri" w:hAnsi="Times New Roman" w:cs="Times New Roman"/>
          <w:b/>
          <w:i/>
          <w:sz w:val="24"/>
          <w:szCs w:val="24"/>
        </w:rPr>
        <w:br/>
        <w:t>nr 1</w:t>
      </w:r>
      <w:r w:rsidRPr="00833AC5">
        <w:rPr>
          <w:rFonts w:ascii="Times New Roman" w:eastAsia="Calibri" w:hAnsi="Times New Roman" w:cs="Times New Roman"/>
          <w:sz w:val="24"/>
          <w:szCs w:val="24"/>
        </w:rPr>
        <w:t xml:space="preserve"> do SWZ – druk OFERTA, w pkt 1. Cena oferty winna być wyrażona w złotych polskich (PLN). Oferta z najniższą ceną otrzyma maksymalną ilość punktów (100 pkt). Pozostałe oferty zostaną przeliczone wg wzoru podanego poniżej </w:t>
      </w:r>
      <w:r w:rsidR="00252D78">
        <w:rPr>
          <w:rFonts w:ascii="Times New Roman" w:eastAsia="Calibri" w:hAnsi="Times New Roman" w:cs="Times New Roman"/>
          <w:sz w:val="24"/>
          <w:szCs w:val="24"/>
        </w:rPr>
        <w:br/>
        <w:t xml:space="preserve">z dokładnością </w:t>
      </w:r>
      <w:r w:rsidRPr="00833AC5">
        <w:rPr>
          <w:rFonts w:ascii="Times New Roman" w:eastAsia="Calibri" w:hAnsi="Times New Roman" w:cs="Times New Roman"/>
          <w:sz w:val="24"/>
          <w:szCs w:val="24"/>
        </w:rPr>
        <w:t>do dwóch miejsc po przecinku. Wynik traktowany będzie jako wartość punktowa oferty wg kryterium „cena oferty”.</w:t>
      </w:r>
    </w:p>
    <w:p w:rsidR="00833AC5" w:rsidRPr="00833AC5" w:rsidRDefault="00833AC5" w:rsidP="00833AC5">
      <w:pPr>
        <w:spacing w:after="0" w:line="240" w:lineRule="auto"/>
        <w:jc w:val="center"/>
        <w:rPr>
          <w:rFonts w:ascii="Times New Roman" w:eastAsia="Calibri" w:hAnsi="Times New Roman" w:cs="Times New Roman"/>
          <w:b/>
          <w:bCs/>
          <w:sz w:val="24"/>
          <w:szCs w:val="24"/>
          <w:lang w:val="en-GB"/>
        </w:rPr>
      </w:pPr>
      <w:r w:rsidRPr="00833AC5">
        <w:rPr>
          <w:rFonts w:ascii="Times New Roman" w:eastAsia="Calibri" w:hAnsi="Times New Roman" w:cs="Times New Roman"/>
          <w:b/>
          <w:bCs/>
          <w:sz w:val="24"/>
          <w:szCs w:val="24"/>
          <w:lang w:val="en-GB"/>
        </w:rPr>
        <w:t>C of. n.</w:t>
      </w:r>
    </w:p>
    <w:p w:rsidR="00833AC5" w:rsidRPr="00833AC5" w:rsidRDefault="00833AC5" w:rsidP="00833AC5">
      <w:pPr>
        <w:spacing w:after="0" w:line="240" w:lineRule="auto"/>
        <w:jc w:val="center"/>
        <w:rPr>
          <w:rFonts w:ascii="Times New Roman" w:eastAsia="Calibri" w:hAnsi="Times New Roman" w:cs="Times New Roman"/>
          <w:b/>
          <w:bCs/>
          <w:sz w:val="24"/>
          <w:szCs w:val="24"/>
          <w:lang w:val="en-GB"/>
        </w:rPr>
      </w:pPr>
      <w:r w:rsidRPr="00833AC5">
        <w:rPr>
          <w:rFonts w:ascii="Times New Roman" w:eastAsia="Calibri" w:hAnsi="Times New Roman" w:cs="Times New Roman"/>
          <w:b/>
          <w:bCs/>
          <w:sz w:val="24"/>
          <w:szCs w:val="24"/>
          <w:lang w:val="en-GB"/>
        </w:rPr>
        <w:t>C = ----------------------- x 100</w:t>
      </w:r>
    </w:p>
    <w:p w:rsidR="00833AC5" w:rsidRPr="00833AC5" w:rsidRDefault="00833AC5" w:rsidP="00833AC5">
      <w:pPr>
        <w:spacing w:after="0" w:line="240" w:lineRule="auto"/>
        <w:jc w:val="center"/>
        <w:rPr>
          <w:rFonts w:ascii="Times New Roman" w:eastAsia="Calibri" w:hAnsi="Times New Roman" w:cs="Times New Roman"/>
          <w:b/>
          <w:bCs/>
          <w:sz w:val="24"/>
          <w:szCs w:val="24"/>
          <w:lang w:val="en-GB"/>
        </w:rPr>
      </w:pPr>
      <w:r w:rsidRPr="00833AC5">
        <w:rPr>
          <w:rFonts w:ascii="Times New Roman" w:eastAsia="Calibri" w:hAnsi="Times New Roman" w:cs="Times New Roman"/>
          <w:b/>
          <w:bCs/>
          <w:sz w:val="24"/>
          <w:szCs w:val="24"/>
          <w:lang w:val="en-GB"/>
        </w:rPr>
        <w:t>C of. b.</w:t>
      </w:r>
    </w:p>
    <w:p w:rsidR="00833AC5" w:rsidRPr="00833AC5" w:rsidRDefault="00833AC5" w:rsidP="00833AC5">
      <w:pPr>
        <w:spacing w:after="0" w:line="240" w:lineRule="auto"/>
        <w:ind w:left="709"/>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gdzie:</w:t>
      </w:r>
    </w:p>
    <w:p w:rsidR="00833AC5" w:rsidRPr="00833AC5" w:rsidRDefault="00833AC5" w:rsidP="00833AC5">
      <w:pPr>
        <w:spacing w:after="0" w:line="240" w:lineRule="auto"/>
        <w:ind w:left="709"/>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C – liczba punktów za kryterium cena</w:t>
      </w:r>
    </w:p>
    <w:p w:rsidR="00833AC5" w:rsidRPr="00833AC5" w:rsidRDefault="00833AC5" w:rsidP="00833AC5">
      <w:pPr>
        <w:spacing w:after="0" w:line="240" w:lineRule="auto"/>
        <w:ind w:left="709"/>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C of. n. – oferta z najniższą ceną</w:t>
      </w:r>
    </w:p>
    <w:p w:rsidR="00833AC5" w:rsidRPr="00833AC5" w:rsidRDefault="00833AC5" w:rsidP="00833AC5">
      <w:pPr>
        <w:spacing w:after="0" w:line="240" w:lineRule="auto"/>
        <w:ind w:left="709"/>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C of. b. – cena oferty badanej</w:t>
      </w:r>
    </w:p>
    <w:p w:rsidR="00833AC5" w:rsidRPr="00833AC5" w:rsidRDefault="00833AC5" w:rsidP="00833AC5">
      <w:pPr>
        <w:tabs>
          <w:tab w:val="num" w:pos="1276"/>
        </w:tabs>
        <w:spacing w:after="0" w:line="240" w:lineRule="auto"/>
        <w:jc w:val="both"/>
        <w:rPr>
          <w:rFonts w:ascii="Times New Roman" w:eastAsia="Times New Roman" w:hAnsi="Times New Roman" w:cs="Times New Roman"/>
          <w:b/>
          <w:bCs/>
          <w:color w:val="7030A0"/>
          <w:sz w:val="24"/>
          <w:szCs w:val="24"/>
          <w:lang w:eastAsia="x-none"/>
        </w:rPr>
      </w:pPr>
    </w:p>
    <w:p w:rsidR="00833AC5" w:rsidRPr="00833AC5" w:rsidRDefault="00833AC5" w:rsidP="00826239">
      <w:pPr>
        <w:widowControl w:val="0"/>
        <w:numPr>
          <w:ilvl w:val="0"/>
          <w:numId w:val="25"/>
        </w:numPr>
        <w:tabs>
          <w:tab w:val="num" w:pos="851"/>
        </w:tabs>
        <w:spacing w:after="0" w:line="240" w:lineRule="auto"/>
        <w:ind w:left="851" w:hanging="425"/>
        <w:jc w:val="both"/>
        <w:rPr>
          <w:rFonts w:ascii="Times New Roman" w:eastAsia="DejaVu Sans" w:hAnsi="Times New Roman" w:cs="Times New Roman"/>
          <w:sz w:val="24"/>
          <w:szCs w:val="24"/>
          <w:lang w:eastAsia="zh-CN" w:bidi="hi-IN"/>
        </w:rPr>
      </w:pPr>
      <w:r w:rsidRPr="00833AC5">
        <w:rPr>
          <w:rFonts w:ascii="Times New Roman" w:eastAsia="DejaVu Sans" w:hAnsi="Times New Roman" w:cs="Times New Roman"/>
          <w:sz w:val="24"/>
          <w:szCs w:val="24"/>
          <w:lang w:eastAsia="zh-CN" w:bidi="hi-IN"/>
        </w:rPr>
        <w:t>Ocena ofert dokonana zostanie oddzielnie w zakresie każdego z zadań.</w:t>
      </w:r>
    </w:p>
    <w:p w:rsidR="00833AC5" w:rsidRPr="00833AC5" w:rsidRDefault="00833AC5" w:rsidP="00826239">
      <w:pPr>
        <w:widowControl w:val="0"/>
        <w:numPr>
          <w:ilvl w:val="0"/>
          <w:numId w:val="25"/>
        </w:numPr>
        <w:tabs>
          <w:tab w:val="num" w:pos="851"/>
        </w:tabs>
        <w:spacing w:after="0" w:line="240" w:lineRule="auto"/>
        <w:ind w:left="851" w:hanging="425"/>
        <w:jc w:val="both"/>
        <w:rPr>
          <w:rFonts w:ascii="Times New Roman" w:eastAsia="DejaVu Sans" w:hAnsi="Times New Roman" w:cs="Times New Roman"/>
          <w:sz w:val="24"/>
          <w:szCs w:val="24"/>
          <w:lang w:eastAsia="zh-CN" w:bidi="hi-IN"/>
        </w:rPr>
      </w:pPr>
      <w:r w:rsidRPr="00833AC5">
        <w:rPr>
          <w:rFonts w:ascii="Times New Roman" w:eastAsia="DejaVu Sans" w:hAnsi="Times New Roman" w:cs="Times New Roman"/>
          <w:sz w:val="24"/>
          <w:szCs w:val="24"/>
          <w:lang w:eastAsia="zh-CN" w:bidi="hi-IN"/>
        </w:rPr>
        <w:t xml:space="preserve">Zgodnie z art. 223 ust. 2 ustawy zamawiający poprawi w ofercie: </w:t>
      </w:r>
    </w:p>
    <w:p w:rsidR="00833AC5" w:rsidRPr="00833AC5" w:rsidRDefault="00833AC5" w:rsidP="00826239">
      <w:pPr>
        <w:widowControl w:val="0"/>
        <w:numPr>
          <w:ilvl w:val="0"/>
          <w:numId w:val="19"/>
        </w:numPr>
        <w:spacing w:after="0" w:line="240" w:lineRule="auto"/>
        <w:jc w:val="both"/>
        <w:rPr>
          <w:rFonts w:ascii="Times New Roman" w:eastAsia="DejaVu Sans" w:hAnsi="Times New Roman" w:cs="Times New Roman"/>
          <w:sz w:val="24"/>
          <w:szCs w:val="24"/>
          <w:lang w:eastAsia="zh-CN" w:bidi="hi-IN"/>
        </w:rPr>
      </w:pPr>
      <w:r w:rsidRPr="00833AC5">
        <w:rPr>
          <w:rFonts w:ascii="Times New Roman" w:eastAsia="DejaVu Sans" w:hAnsi="Times New Roman" w:cs="Times New Roman"/>
          <w:sz w:val="24"/>
          <w:szCs w:val="24"/>
          <w:lang w:eastAsia="zh-CN" w:bidi="hi-IN"/>
        </w:rPr>
        <w:t>oczywiste omyłki pisarskie,</w:t>
      </w:r>
    </w:p>
    <w:p w:rsidR="00833AC5" w:rsidRPr="00833AC5" w:rsidRDefault="00833AC5" w:rsidP="00826239">
      <w:pPr>
        <w:widowControl w:val="0"/>
        <w:numPr>
          <w:ilvl w:val="0"/>
          <w:numId w:val="19"/>
        </w:numPr>
        <w:spacing w:after="0" w:line="240" w:lineRule="auto"/>
        <w:jc w:val="both"/>
        <w:rPr>
          <w:rFonts w:ascii="Times New Roman" w:eastAsia="DejaVu Sans" w:hAnsi="Times New Roman" w:cs="Times New Roman"/>
          <w:sz w:val="24"/>
          <w:szCs w:val="24"/>
          <w:lang w:eastAsia="zh-CN" w:bidi="hi-IN"/>
        </w:rPr>
      </w:pPr>
      <w:r w:rsidRPr="00833AC5">
        <w:rPr>
          <w:rFonts w:ascii="Times New Roman" w:eastAsia="DejaVu Sans" w:hAnsi="Times New Roman" w:cs="Times New Roman"/>
          <w:sz w:val="24"/>
          <w:szCs w:val="24"/>
          <w:lang w:eastAsia="zh-CN" w:bidi="hi-IN"/>
        </w:rPr>
        <w:t xml:space="preserve">oczywiste omyłki rachunkowe, z uwzględnieniem konsekwencji rachunkowych dokonanych poprawek, </w:t>
      </w:r>
    </w:p>
    <w:p w:rsidR="00833AC5" w:rsidRPr="00833AC5" w:rsidRDefault="00833AC5" w:rsidP="00826239">
      <w:pPr>
        <w:widowControl w:val="0"/>
        <w:numPr>
          <w:ilvl w:val="0"/>
          <w:numId w:val="19"/>
        </w:numPr>
        <w:spacing w:after="0" w:line="240" w:lineRule="auto"/>
        <w:jc w:val="both"/>
        <w:rPr>
          <w:rFonts w:ascii="Times New Roman" w:eastAsia="DejaVu Sans" w:hAnsi="Times New Roman" w:cs="Times New Roman"/>
          <w:sz w:val="24"/>
          <w:szCs w:val="24"/>
          <w:lang w:eastAsia="zh-CN" w:bidi="hi-IN"/>
        </w:rPr>
      </w:pPr>
      <w:r w:rsidRPr="00833AC5">
        <w:rPr>
          <w:rFonts w:ascii="Times New Roman" w:eastAsia="DejaVu Sans" w:hAnsi="Times New Roman" w:cs="Times New Roman"/>
          <w:sz w:val="24"/>
          <w:szCs w:val="24"/>
          <w:lang w:eastAsia="zh-CN" w:bidi="hi-IN"/>
        </w:rPr>
        <w:t>inne omyłki polegające na niezgodności oferty z dokumentami zamówienia, niepowodujące istotnych zmian w treści oferty,</w:t>
      </w:r>
    </w:p>
    <w:p w:rsidR="00833AC5" w:rsidRPr="00833AC5" w:rsidRDefault="00833AC5" w:rsidP="00833AC5">
      <w:pPr>
        <w:widowControl w:val="0"/>
        <w:spacing w:after="200" w:line="240" w:lineRule="auto"/>
        <w:ind w:left="709" w:firstLine="142"/>
        <w:jc w:val="both"/>
        <w:rPr>
          <w:rFonts w:ascii="Times New Roman" w:eastAsia="DejaVu Sans" w:hAnsi="Times New Roman" w:cs="Times New Roman"/>
          <w:sz w:val="24"/>
          <w:szCs w:val="24"/>
          <w:lang w:eastAsia="zh-CN" w:bidi="hi-IN"/>
        </w:rPr>
      </w:pPr>
      <w:r w:rsidRPr="00833AC5">
        <w:rPr>
          <w:rFonts w:ascii="Times New Roman" w:eastAsia="DejaVu Sans" w:hAnsi="Times New Roman" w:cs="Times New Roman"/>
          <w:sz w:val="24"/>
          <w:szCs w:val="24"/>
          <w:lang w:eastAsia="zh-CN" w:bidi="hi-IN"/>
        </w:rPr>
        <w:t>- ni</w:t>
      </w:r>
      <w:r w:rsidR="00741A78">
        <w:rPr>
          <w:rFonts w:ascii="Times New Roman" w:eastAsia="DejaVu Sans" w:hAnsi="Times New Roman" w:cs="Times New Roman"/>
          <w:sz w:val="24"/>
          <w:szCs w:val="24"/>
          <w:lang w:eastAsia="zh-CN" w:bidi="hi-IN"/>
        </w:rPr>
        <w:t>ezwłocznie zawiadamiając o tym W</w:t>
      </w:r>
      <w:r w:rsidRPr="00833AC5">
        <w:rPr>
          <w:rFonts w:ascii="Times New Roman" w:eastAsia="DejaVu Sans" w:hAnsi="Times New Roman" w:cs="Times New Roman"/>
          <w:sz w:val="24"/>
          <w:szCs w:val="24"/>
          <w:lang w:eastAsia="zh-CN" w:bidi="hi-IN"/>
        </w:rPr>
        <w:t>ykonawcę, którego oferta została poprawiona.</w:t>
      </w:r>
    </w:p>
    <w:p w:rsidR="00833AC5" w:rsidRPr="00833AC5" w:rsidRDefault="00833AC5" w:rsidP="00826239">
      <w:pPr>
        <w:widowControl w:val="0"/>
        <w:numPr>
          <w:ilvl w:val="0"/>
          <w:numId w:val="24"/>
        </w:numPr>
        <w:spacing w:after="0" w:line="240" w:lineRule="auto"/>
        <w:ind w:left="851"/>
        <w:jc w:val="both"/>
        <w:rPr>
          <w:rFonts w:ascii="Times New Roman" w:eastAsia="DejaVu Sans" w:hAnsi="Times New Roman" w:cs="Times New Roman"/>
          <w:b/>
          <w:color w:val="7030A0"/>
          <w:sz w:val="24"/>
          <w:szCs w:val="24"/>
          <w:lang w:eastAsia="zh-CN" w:bidi="hi-IN"/>
        </w:rPr>
      </w:pPr>
      <w:r w:rsidRPr="00833AC5">
        <w:rPr>
          <w:rFonts w:ascii="Times New Roman" w:eastAsia="DejaVu Sans" w:hAnsi="Times New Roman" w:cs="Times New Roman"/>
          <w:i/>
          <w:sz w:val="24"/>
          <w:szCs w:val="24"/>
          <w:lang w:eastAsia="zh-CN" w:bidi="hi-IN"/>
        </w:rPr>
        <w:t>Zamawiający odrzuci ofertę, w której dokonano poprawy innych omyłek polegających na niezgodności oferty ze specyfikacją warunków zamówienia niepowodujących istotnych zmian w treści ofer</w:t>
      </w:r>
      <w:r w:rsidR="00741A78">
        <w:rPr>
          <w:rFonts w:ascii="Times New Roman" w:eastAsia="DejaVu Sans" w:hAnsi="Times New Roman" w:cs="Times New Roman"/>
          <w:i/>
          <w:sz w:val="24"/>
          <w:szCs w:val="24"/>
          <w:lang w:eastAsia="zh-CN" w:bidi="hi-IN"/>
        </w:rPr>
        <w:t>ty, jeżeli w wyznaczonym przez Z</w:t>
      </w:r>
      <w:r w:rsidRPr="00833AC5">
        <w:rPr>
          <w:rFonts w:ascii="Times New Roman" w:eastAsia="DejaVu Sans" w:hAnsi="Times New Roman" w:cs="Times New Roman"/>
          <w:i/>
          <w:sz w:val="24"/>
          <w:szCs w:val="24"/>
          <w:lang w:eastAsia="zh-CN" w:bidi="hi-IN"/>
        </w:rPr>
        <w:t>amawiającego terminie od dnia doręczenia zawiadomi</w:t>
      </w:r>
      <w:r w:rsidR="00741A78">
        <w:rPr>
          <w:rFonts w:ascii="Times New Roman" w:eastAsia="DejaVu Sans" w:hAnsi="Times New Roman" w:cs="Times New Roman"/>
          <w:i/>
          <w:sz w:val="24"/>
          <w:szCs w:val="24"/>
          <w:lang w:eastAsia="zh-CN" w:bidi="hi-IN"/>
        </w:rPr>
        <w:t>enia o poprawieniu tych omyłek W</w:t>
      </w:r>
      <w:r w:rsidRPr="00833AC5">
        <w:rPr>
          <w:rFonts w:ascii="Times New Roman" w:eastAsia="DejaVu Sans" w:hAnsi="Times New Roman" w:cs="Times New Roman"/>
          <w:i/>
          <w:sz w:val="24"/>
          <w:szCs w:val="24"/>
          <w:lang w:eastAsia="zh-CN" w:bidi="hi-IN"/>
        </w:rPr>
        <w:t>ykonawca zakwestionuje sposób ich po</w:t>
      </w:r>
      <w:r w:rsidR="000A0E69">
        <w:rPr>
          <w:rFonts w:ascii="Times New Roman" w:eastAsia="DejaVu Sans" w:hAnsi="Times New Roman" w:cs="Times New Roman"/>
          <w:i/>
          <w:sz w:val="24"/>
          <w:szCs w:val="24"/>
          <w:lang w:eastAsia="zh-CN" w:bidi="hi-IN"/>
        </w:rPr>
        <w:t xml:space="preserve">prawienia zgodnie z brzmieniem </w:t>
      </w:r>
      <w:r w:rsidRPr="00833AC5">
        <w:rPr>
          <w:rFonts w:ascii="Times New Roman" w:eastAsia="DejaVu Sans" w:hAnsi="Times New Roman" w:cs="Times New Roman"/>
          <w:i/>
          <w:sz w:val="24"/>
          <w:szCs w:val="24"/>
          <w:lang w:eastAsia="zh-CN" w:bidi="hi-IN"/>
        </w:rPr>
        <w:t xml:space="preserve">art. 223 ust. 2 pkt. 3 ustawy </w:t>
      </w:r>
      <w:proofErr w:type="spellStart"/>
      <w:r w:rsidRPr="00833AC5">
        <w:rPr>
          <w:rFonts w:ascii="Times New Roman" w:eastAsia="DejaVu Sans" w:hAnsi="Times New Roman" w:cs="Times New Roman"/>
          <w:i/>
          <w:sz w:val="24"/>
          <w:szCs w:val="24"/>
          <w:lang w:eastAsia="zh-CN" w:bidi="hi-IN"/>
        </w:rPr>
        <w:t>Pzp</w:t>
      </w:r>
      <w:proofErr w:type="spellEnd"/>
      <w:r w:rsidRPr="00833AC5">
        <w:rPr>
          <w:rFonts w:ascii="Times New Roman" w:eastAsia="DejaVu Sans" w:hAnsi="Times New Roman" w:cs="Times New Roman"/>
          <w:i/>
          <w:sz w:val="24"/>
          <w:szCs w:val="24"/>
          <w:lang w:eastAsia="zh-CN" w:bidi="hi-IN"/>
        </w:rPr>
        <w:t>, przy czym brak odpowiedzi w wyznaczonym terminie Zamawiający uzna  za wyrażenie zgody na poprawienie omyłki</w:t>
      </w:r>
      <w:r w:rsidRPr="00833AC5">
        <w:rPr>
          <w:rFonts w:ascii="Times New Roman" w:eastAsia="DejaVu Sans" w:hAnsi="Times New Roman" w:cs="Times New Roman"/>
          <w:i/>
          <w:color w:val="7030A0"/>
          <w:sz w:val="24"/>
          <w:szCs w:val="24"/>
          <w:lang w:eastAsia="zh-CN" w:bidi="hi-IN"/>
        </w:rPr>
        <w:t xml:space="preserve">. </w:t>
      </w:r>
    </w:p>
    <w:p w:rsidR="00833AC5" w:rsidRPr="00833AC5" w:rsidRDefault="00833AC5" w:rsidP="00833AC5">
      <w:pPr>
        <w:widowControl w:val="0"/>
        <w:tabs>
          <w:tab w:val="num" w:pos="426"/>
        </w:tabs>
        <w:spacing w:after="0" w:line="276" w:lineRule="auto"/>
        <w:jc w:val="both"/>
        <w:rPr>
          <w:rFonts w:ascii="Times New Roman" w:eastAsia="DejaVu Sans" w:hAnsi="Times New Roman" w:cs="Times New Roman"/>
          <w:color w:val="7030A0"/>
          <w:sz w:val="24"/>
          <w:szCs w:val="24"/>
          <w:lang w:eastAsia="zh-CN" w:bidi="hi-IN"/>
        </w:rPr>
      </w:pPr>
    </w:p>
    <w:p w:rsidR="00833AC5" w:rsidRPr="00833AC5" w:rsidRDefault="00833AC5" w:rsidP="000A0E69">
      <w:pPr>
        <w:numPr>
          <w:ilvl w:val="0"/>
          <w:numId w:val="1"/>
        </w:numPr>
        <w:spacing w:after="0" w:line="240" w:lineRule="auto"/>
        <w:ind w:left="426" w:hanging="284"/>
        <w:jc w:val="both"/>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lastRenderedPageBreak/>
        <w:t>Informacja o formalnościach, jakie muszą zostać dopełnione po wyborze oferty w celu zawarcia umowy w sprawie zamówienia publicznego</w:t>
      </w:r>
    </w:p>
    <w:p w:rsidR="00833AC5" w:rsidRPr="00833AC5" w:rsidRDefault="00833AC5" w:rsidP="00826239">
      <w:pPr>
        <w:widowControl w:val="0"/>
        <w:numPr>
          <w:ilvl w:val="0"/>
          <w:numId w:val="20"/>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Zamawiający zawrze umowę w sprawie zamówienia publicznego, </w:t>
      </w:r>
      <w:r w:rsidR="00252D78">
        <w:rPr>
          <w:rFonts w:ascii="Times New Roman" w:eastAsia="Calibri" w:hAnsi="Times New Roman" w:cs="Times New Roman"/>
          <w:sz w:val="24"/>
          <w:szCs w:val="24"/>
        </w:rPr>
        <w:br/>
      </w:r>
      <w:r w:rsidR="005A4E6F">
        <w:rPr>
          <w:rFonts w:ascii="Times New Roman" w:eastAsia="Calibri" w:hAnsi="Times New Roman" w:cs="Times New Roman"/>
          <w:sz w:val="24"/>
          <w:szCs w:val="24"/>
        </w:rPr>
        <w:t xml:space="preserve">z zastrzeżeniem </w:t>
      </w:r>
      <w:r w:rsidRPr="00833AC5">
        <w:rPr>
          <w:rFonts w:ascii="Times New Roman" w:eastAsia="Calibri" w:hAnsi="Times New Roman" w:cs="Times New Roman"/>
          <w:sz w:val="24"/>
          <w:szCs w:val="24"/>
        </w:rPr>
        <w:t xml:space="preserve">art. 577 ustawy </w:t>
      </w:r>
      <w:proofErr w:type="spellStart"/>
      <w:r w:rsidRPr="00833AC5">
        <w:rPr>
          <w:rFonts w:ascii="Times New Roman" w:eastAsia="Calibri" w:hAnsi="Times New Roman" w:cs="Times New Roman"/>
          <w:sz w:val="24"/>
          <w:szCs w:val="24"/>
        </w:rPr>
        <w:t>Pzp</w:t>
      </w:r>
      <w:proofErr w:type="spellEnd"/>
      <w:r w:rsidRPr="00833AC5">
        <w:rPr>
          <w:rFonts w:ascii="Times New Roman" w:eastAsia="Calibri" w:hAnsi="Times New Roman" w:cs="Times New Roman"/>
          <w:sz w:val="24"/>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rsidR="00833AC5" w:rsidRPr="00833AC5" w:rsidRDefault="00833AC5" w:rsidP="00826239">
      <w:pPr>
        <w:widowControl w:val="0"/>
        <w:numPr>
          <w:ilvl w:val="0"/>
          <w:numId w:val="20"/>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Osoby reprezentujące Wykonawcę przy podpisywaniu umowy powinny posiadać ze sobą dokumenty potwierdzające ich umocowanie do podpisania umowy, </w:t>
      </w:r>
      <w:r w:rsidRPr="00833AC5">
        <w:rPr>
          <w:rFonts w:ascii="Times New Roman" w:eastAsia="Calibri" w:hAnsi="Times New Roman" w:cs="Times New Roman"/>
          <w:sz w:val="24"/>
          <w:szCs w:val="24"/>
        </w:rPr>
        <w:br/>
        <w:t xml:space="preserve">o ile umocowanie to nie będzie wynikać z dokumentów załączonych do oferty. </w:t>
      </w:r>
    </w:p>
    <w:p w:rsidR="00833AC5" w:rsidRPr="00833AC5" w:rsidRDefault="00833AC5" w:rsidP="00826239">
      <w:pPr>
        <w:widowControl w:val="0"/>
        <w:numPr>
          <w:ilvl w:val="0"/>
          <w:numId w:val="20"/>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W przypadku wyboru oferty złożonej przez Wykonawców wspólnie ubiegających się   o udzielenie zamówienia Zamawiający może żądać przed zawarciem umowy przedstawienia kopii umowy regulującej współpracę tych Wykonawców. </w:t>
      </w:r>
    </w:p>
    <w:p w:rsidR="00833AC5" w:rsidRPr="00833AC5" w:rsidRDefault="00833AC5" w:rsidP="00826239">
      <w:pPr>
        <w:widowControl w:val="0"/>
        <w:numPr>
          <w:ilvl w:val="0"/>
          <w:numId w:val="20"/>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Treść zawartej umowy będzie odpowiadać treści projektowanych postanowień umowy, stanowiących </w:t>
      </w:r>
      <w:r w:rsidRPr="00833AC5">
        <w:rPr>
          <w:rFonts w:ascii="Times New Roman" w:eastAsia="Calibri" w:hAnsi="Times New Roman" w:cs="Times New Roman"/>
          <w:b/>
          <w:iCs/>
          <w:sz w:val="24"/>
          <w:szCs w:val="24"/>
        </w:rPr>
        <w:t xml:space="preserve">załącznik nr 3 </w:t>
      </w:r>
      <w:r w:rsidRPr="00833AC5">
        <w:rPr>
          <w:rFonts w:ascii="Times New Roman" w:eastAsia="Calibri" w:hAnsi="Times New Roman" w:cs="Times New Roman"/>
          <w:iCs/>
          <w:sz w:val="24"/>
          <w:szCs w:val="24"/>
        </w:rPr>
        <w:t>do SWZ</w:t>
      </w:r>
      <w:r w:rsidRPr="00833AC5">
        <w:rPr>
          <w:rFonts w:ascii="Times New Roman" w:eastAsia="Calibri" w:hAnsi="Times New Roman" w:cs="Times New Roman"/>
          <w:sz w:val="24"/>
          <w:szCs w:val="24"/>
        </w:rPr>
        <w:t xml:space="preserve">. Umowa zostanie uzupełniona </w:t>
      </w:r>
      <w:r w:rsidRPr="00833AC5">
        <w:rPr>
          <w:rFonts w:ascii="Times New Roman" w:eastAsia="Calibri" w:hAnsi="Times New Roman" w:cs="Times New Roman"/>
          <w:sz w:val="24"/>
          <w:szCs w:val="24"/>
        </w:rPr>
        <w:br/>
        <w:t>o informacje wynikające z wybranej oferty</w:t>
      </w:r>
      <w:r w:rsidRPr="00833AC5">
        <w:rPr>
          <w:rFonts w:ascii="Times New Roman" w:eastAsia="Calibri" w:hAnsi="Times New Roman" w:cs="Times New Roman"/>
          <w:color w:val="7030A0"/>
          <w:sz w:val="24"/>
          <w:szCs w:val="24"/>
        </w:rPr>
        <w:t xml:space="preserve">. </w:t>
      </w:r>
    </w:p>
    <w:p w:rsidR="00833AC5" w:rsidRPr="00833AC5" w:rsidRDefault="00833AC5" w:rsidP="00826239">
      <w:pPr>
        <w:widowControl w:val="0"/>
        <w:numPr>
          <w:ilvl w:val="0"/>
          <w:numId w:val="20"/>
        </w:numPr>
        <w:spacing w:after="0" w:line="240" w:lineRule="auto"/>
        <w:ind w:left="851" w:hanging="425"/>
        <w:jc w:val="both"/>
        <w:rPr>
          <w:rFonts w:ascii="Times New Roman" w:eastAsia="Calibri" w:hAnsi="Times New Roman" w:cs="Times New Roman"/>
          <w:sz w:val="24"/>
          <w:szCs w:val="24"/>
        </w:rPr>
      </w:pPr>
      <w:r w:rsidRPr="00833AC5">
        <w:rPr>
          <w:rFonts w:ascii="Times New Roman" w:eastAsia="Calibri" w:hAnsi="Times New Roman" w:cs="Times New Roman"/>
          <w:sz w:val="24"/>
          <w:szCs w:val="24"/>
        </w:rPr>
        <w:t xml:space="preserve">Postanowienia określone w projektowanych postanowieniach umowy nie podlegają negocjacjom. </w:t>
      </w:r>
    </w:p>
    <w:p w:rsidR="00833AC5" w:rsidRDefault="00741A78" w:rsidP="00826239">
      <w:pPr>
        <w:widowControl w:val="0"/>
        <w:numPr>
          <w:ilvl w:val="0"/>
          <w:numId w:val="20"/>
        </w:numPr>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Jeżeli W</w:t>
      </w:r>
      <w:r w:rsidR="00833AC5" w:rsidRPr="00833AC5">
        <w:rPr>
          <w:rFonts w:ascii="Times New Roman" w:eastAsia="Calibri" w:hAnsi="Times New Roman" w:cs="Times New Roman"/>
          <w:sz w:val="24"/>
          <w:szCs w:val="24"/>
        </w:rPr>
        <w:t>ykonawca, którego oferta została wybrana jako najkorzystniejsza, uchyla się od zawarcia umowy w sprawie zamówienia publicznego lub nie wnosi wymaganego zabezpieczen</w:t>
      </w:r>
      <w:r>
        <w:rPr>
          <w:rFonts w:ascii="Times New Roman" w:eastAsia="Calibri" w:hAnsi="Times New Roman" w:cs="Times New Roman"/>
          <w:sz w:val="24"/>
          <w:szCs w:val="24"/>
        </w:rPr>
        <w:t>ia należytego wykonania umowy, Z</w:t>
      </w:r>
      <w:r w:rsidR="00833AC5" w:rsidRPr="00833AC5">
        <w:rPr>
          <w:rFonts w:ascii="Times New Roman" w:eastAsia="Calibri" w:hAnsi="Times New Roman" w:cs="Times New Roman"/>
          <w:sz w:val="24"/>
          <w:szCs w:val="24"/>
        </w:rPr>
        <w:t xml:space="preserve">amawiający może dokonać ponownego badania i oceny ofert spośród ofert pozostałych w postępowaniu wykonawców oraz wybrać najkorzystniejszą ofertę albo unieważnić postępowanie. </w:t>
      </w:r>
    </w:p>
    <w:p w:rsidR="000A0E69" w:rsidRPr="00F92C31" w:rsidRDefault="000A0E69" w:rsidP="000A0E69">
      <w:pPr>
        <w:widowControl w:val="0"/>
        <w:spacing w:after="0" w:line="240" w:lineRule="auto"/>
        <w:jc w:val="both"/>
        <w:rPr>
          <w:rFonts w:ascii="Times New Roman" w:eastAsia="Calibri" w:hAnsi="Times New Roman" w:cs="Times New Roman"/>
          <w:sz w:val="24"/>
          <w:szCs w:val="24"/>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Zabezpieczenie należytego wykonania umowy</w:t>
      </w:r>
    </w:p>
    <w:p w:rsidR="00833AC5" w:rsidRPr="00833AC5" w:rsidRDefault="00741A78" w:rsidP="00833AC5">
      <w:pPr>
        <w:tabs>
          <w:tab w:val="left" w:pos="284"/>
          <w:tab w:val="left" w:pos="9072"/>
        </w:tabs>
        <w:spacing w:after="0" w:line="240" w:lineRule="auto"/>
        <w:ind w:left="426" w:right="141"/>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niniejszym postepowaniu Z</w:t>
      </w:r>
      <w:r w:rsidR="00833AC5" w:rsidRPr="00833AC5">
        <w:rPr>
          <w:rFonts w:ascii="Times New Roman" w:eastAsia="Times New Roman" w:hAnsi="Times New Roman" w:cs="Times New Roman"/>
          <w:bCs/>
          <w:sz w:val="24"/>
          <w:szCs w:val="24"/>
          <w:lang w:eastAsia="pl-PL"/>
        </w:rPr>
        <w:t>am</w:t>
      </w:r>
      <w:r>
        <w:rPr>
          <w:rFonts w:ascii="Times New Roman" w:eastAsia="Times New Roman" w:hAnsi="Times New Roman" w:cs="Times New Roman"/>
          <w:bCs/>
          <w:sz w:val="24"/>
          <w:szCs w:val="24"/>
          <w:lang w:eastAsia="pl-PL"/>
        </w:rPr>
        <w:t>awiający nie będzie wymagał od W</w:t>
      </w:r>
      <w:r w:rsidR="00833AC5" w:rsidRPr="00833AC5">
        <w:rPr>
          <w:rFonts w:ascii="Times New Roman" w:eastAsia="Times New Roman" w:hAnsi="Times New Roman" w:cs="Times New Roman"/>
          <w:bCs/>
          <w:sz w:val="24"/>
          <w:szCs w:val="24"/>
          <w:lang w:eastAsia="pl-PL"/>
        </w:rPr>
        <w:t xml:space="preserve">ykonawcy wniesienia zabezpieczenia należytego wykonania umowy. </w:t>
      </w:r>
    </w:p>
    <w:p w:rsidR="00833AC5" w:rsidRPr="00833AC5" w:rsidRDefault="00833AC5" w:rsidP="00833AC5">
      <w:pPr>
        <w:spacing w:after="0" w:line="276" w:lineRule="auto"/>
        <w:ind w:left="567"/>
        <w:jc w:val="both"/>
        <w:rPr>
          <w:rFonts w:ascii="Times New Roman" w:eastAsia="Calibri" w:hAnsi="Times New Roman" w:cs="Times New Roman"/>
          <w:sz w:val="24"/>
          <w:szCs w:val="24"/>
        </w:rPr>
      </w:pPr>
    </w:p>
    <w:p w:rsidR="00833AC5" w:rsidRPr="00833AC5" w:rsidRDefault="00833AC5" w:rsidP="000A0E69">
      <w:pPr>
        <w:numPr>
          <w:ilvl w:val="0"/>
          <w:numId w:val="1"/>
        </w:numPr>
        <w:spacing w:after="0" w:line="240" w:lineRule="auto"/>
        <w:ind w:left="426" w:hanging="284"/>
        <w:jc w:val="both"/>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 xml:space="preserve">Projektowane postanowienia umowy w sprawie zamówienia publicznego, </w:t>
      </w:r>
      <w:r w:rsidRPr="00833AC5">
        <w:rPr>
          <w:rFonts w:ascii="Times New Roman" w:eastAsia="Calibri" w:hAnsi="Times New Roman" w:cs="Times New Roman"/>
          <w:b/>
          <w:sz w:val="24"/>
          <w:szCs w:val="24"/>
          <w:u w:val="single"/>
        </w:rPr>
        <w:br/>
        <w:t xml:space="preserve">które zostaną wprowadzone do treści umowy </w:t>
      </w:r>
    </w:p>
    <w:p w:rsidR="00833AC5" w:rsidRPr="00833AC5" w:rsidRDefault="00833AC5" w:rsidP="00833AC5">
      <w:pPr>
        <w:numPr>
          <w:ilvl w:val="0"/>
          <w:numId w:val="6"/>
        </w:numPr>
        <w:tabs>
          <w:tab w:val="num" w:pos="851"/>
        </w:tabs>
        <w:spacing w:after="0" w:line="240" w:lineRule="auto"/>
        <w:ind w:left="851" w:hanging="425"/>
        <w:jc w:val="both"/>
        <w:rPr>
          <w:rFonts w:ascii="Times New Roman" w:eastAsia="Times New Roman" w:hAnsi="Times New Roman" w:cs="Times New Roman"/>
          <w:bCs/>
          <w:iCs/>
          <w:sz w:val="24"/>
          <w:szCs w:val="24"/>
          <w:lang w:eastAsia="pl-PL"/>
        </w:rPr>
      </w:pPr>
      <w:r w:rsidRPr="00833AC5">
        <w:rPr>
          <w:rFonts w:ascii="Times New Roman" w:eastAsia="Times New Roman" w:hAnsi="Times New Roman" w:cs="Times New Roman"/>
          <w:sz w:val="24"/>
          <w:szCs w:val="24"/>
          <w:lang w:eastAsia="pl-PL"/>
        </w:rPr>
        <w:t xml:space="preserve">Projektowane postanowienia umowy określa </w:t>
      </w:r>
      <w:r w:rsidRPr="00833AC5">
        <w:rPr>
          <w:rFonts w:ascii="Times New Roman" w:eastAsia="Times New Roman" w:hAnsi="Times New Roman" w:cs="Times New Roman"/>
          <w:b/>
          <w:iCs/>
          <w:sz w:val="24"/>
          <w:szCs w:val="24"/>
          <w:lang w:eastAsia="pl-PL"/>
        </w:rPr>
        <w:t xml:space="preserve">załącznik nr 3 </w:t>
      </w:r>
      <w:r w:rsidRPr="00833AC5">
        <w:rPr>
          <w:rFonts w:ascii="Times New Roman" w:eastAsia="Times New Roman" w:hAnsi="Times New Roman" w:cs="Times New Roman"/>
          <w:bCs/>
          <w:iCs/>
          <w:sz w:val="24"/>
          <w:szCs w:val="24"/>
          <w:lang w:eastAsia="pl-PL"/>
        </w:rPr>
        <w:t>do SWZ.</w:t>
      </w:r>
    </w:p>
    <w:p w:rsidR="00833AC5" w:rsidRPr="00833AC5" w:rsidRDefault="00833AC5" w:rsidP="00833AC5">
      <w:pPr>
        <w:numPr>
          <w:ilvl w:val="0"/>
          <w:numId w:val="6"/>
        </w:numPr>
        <w:tabs>
          <w:tab w:val="num" w:pos="851"/>
        </w:tabs>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Złożenie oferty jest j</w:t>
      </w:r>
      <w:r w:rsidR="00741A78">
        <w:rPr>
          <w:rFonts w:ascii="Times New Roman" w:eastAsia="Times New Roman" w:hAnsi="Times New Roman" w:cs="Times New Roman"/>
          <w:sz w:val="24"/>
          <w:szCs w:val="24"/>
          <w:lang w:eastAsia="pl-PL"/>
        </w:rPr>
        <w:t>ednoznaczne z akceptacją przez W</w:t>
      </w:r>
      <w:r w:rsidRPr="00833AC5">
        <w:rPr>
          <w:rFonts w:ascii="Times New Roman" w:eastAsia="Times New Roman" w:hAnsi="Times New Roman" w:cs="Times New Roman"/>
          <w:sz w:val="24"/>
          <w:szCs w:val="24"/>
          <w:lang w:eastAsia="pl-PL"/>
        </w:rPr>
        <w:t>ykonawcę projektowanych postanowień umowy.</w:t>
      </w:r>
    </w:p>
    <w:p w:rsidR="00833AC5" w:rsidRPr="00833AC5" w:rsidRDefault="00833AC5" w:rsidP="00833AC5">
      <w:pPr>
        <w:numPr>
          <w:ilvl w:val="0"/>
          <w:numId w:val="6"/>
        </w:numPr>
        <w:tabs>
          <w:tab w:val="num" w:pos="851"/>
        </w:tabs>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Zmiana postanowień zawartej umowy, może nastąpić za zgodą obu Stron wyrażoną na piśmie, w formie aneksu do umowy, pod ryg</w:t>
      </w:r>
      <w:r w:rsidR="00741A78">
        <w:rPr>
          <w:rFonts w:ascii="Times New Roman" w:eastAsia="Times New Roman" w:hAnsi="Times New Roman" w:cs="Times New Roman"/>
          <w:sz w:val="24"/>
          <w:szCs w:val="24"/>
          <w:lang w:eastAsia="pl-PL"/>
        </w:rPr>
        <w:t xml:space="preserve">orem nieważności takiej zmiany </w:t>
      </w:r>
      <w:r w:rsidRPr="00833AC5">
        <w:rPr>
          <w:rFonts w:ascii="Times New Roman" w:eastAsia="Times New Roman" w:hAnsi="Times New Roman" w:cs="Times New Roman"/>
          <w:sz w:val="24"/>
          <w:szCs w:val="24"/>
          <w:lang w:eastAsia="pl-PL"/>
        </w:rPr>
        <w:t>w przypadkach i zakresie określonych w projektowanych postanowieniach umowy.</w:t>
      </w:r>
    </w:p>
    <w:p w:rsidR="00833AC5" w:rsidRPr="00833AC5" w:rsidRDefault="00833AC5" w:rsidP="00833AC5">
      <w:pPr>
        <w:numPr>
          <w:ilvl w:val="0"/>
          <w:numId w:val="6"/>
        </w:numPr>
        <w:tabs>
          <w:tab w:val="num" w:pos="851"/>
        </w:tabs>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Przepisy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xml:space="preserve"> nie przewidują negocjacji warunków udzielenia zamówienia, w tym zapisów projektowanych postanowień umowy, po terminie otwarcia ofert.</w:t>
      </w:r>
    </w:p>
    <w:p w:rsidR="00833AC5" w:rsidRPr="00833AC5" w:rsidRDefault="00833AC5" w:rsidP="00833AC5">
      <w:pPr>
        <w:tabs>
          <w:tab w:val="num" w:pos="851"/>
        </w:tabs>
        <w:spacing w:after="0" w:line="240" w:lineRule="auto"/>
        <w:ind w:left="851"/>
        <w:jc w:val="both"/>
        <w:rPr>
          <w:rFonts w:ascii="Times New Roman" w:eastAsia="Times New Roman" w:hAnsi="Times New Roman" w:cs="Times New Roman"/>
          <w:sz w:val="24"/>
          <w:szCs w:val="24"/>
          <w:lang w:eastAsia="pl-PL"/>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Środki ochrony prawnej</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Każdemu Wykonawcy, a także innemu podmiotowi, jeżeli ma lub miał interes </w:t>
      </w:r>
      <w:r w:rsidRPr="00833AC5">
        <w:rPr>
          <w:rFonts w:ascii="Times New Roman" w:eastAsia="Times New Roman" w:hAnsi="Times New Roman" w:cs="Times New Roman"/>
          <w:sz w:val="24"/>
          <w:szCs w:val="24"/>
          <w:lang w:eastAsia="pl-PL"/>
        </w:rPr>
        <w:br/>
        <w:t xml:space="preserve">w uzyskaniu danego zamówienia oraz poniósł lub może ponieść szkodę w wyniku naruszenia przez Zamawiającego przepisów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xml:space="preserve"> przysługują środki ochrony prawnej określone w dziale IX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xml:space="preserve"> przewidziane dla postępowań, których wartość przekracza progi unijne.</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Uprawnienia do wnoszenia środków ochrony prawnej wobec ogłoszenia wszczynającego postępowanie o udzielenie zamówienia oraz dokumentów zamówienia przysługują również organizacjom wpisanym na listę, o której mowa </w:t>
      </w:r>
      <w:r w:rsidRPr="00833AC5">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lastRenderedPageBreak/>
        <w:t xml:space="preserve">w art. 469 pkt 15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xml:space="preserve"> oraz Rzecznikowi Małych i Średnich Przedsiębiorców. </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Odwołanie przysługuje na:</w:t>
      </w:r>
    </w:p>
    <w:p w:rsidR="00833AC5" w:rsidRPr="00833AC5" w:rsidRDefault="00833AC5" w:rsidP="00741A78">
      <w:pPr>
        <w:numPr>
          <w:ilvl w:val="0"/>
          <w:numId w:val="33"/>
        </w:numPr>
        <w:autoSpaceDE w:val="0"/>
        <w:autoSpaceDN w:val="0"/>
        <w:adjustRightInd w:val="0"/>
        <w:spacing w:after="0" w:line="240" w:lineRule="auto"/>
        <w:ind w:left="993" w:hanging="142"/>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niezgodną z przepisami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xml:space="preserve"> czynność zamawiającego, </w:t>
      </w:r>
      <w:r w:rsidRPr="00833AC5">
        <w:rPr>
          <w:rFonts w:ascii="Times New Roman" w:eastAsia="Times New Roman" w:hAnsi="Times New Roman" w:cs="Times New Roman"/>
          <w:sz w:val="24"/>
          <w:szCs w:val="24"/>
          <w:lang w:eastAsia="pl-PL"/>
        </w:rPr>
        <w:br/>
        <w:t>podjętą w postępowaniu o udzielenie zamówienia w tym, na projektowane postanowienie umowy,</w:t>
      </w:r>
    </w:p>
    <w:p w:rsidR="00833AC5" w:rsidRPr="00833AC5" w:rsidRDefault="00833AC5" w:rsidP="00741A78">
      <w:pPr>
        <w:numPr>
          <w:ilvl w:val="0"/>
          <w:numId w:val="33"/>
        </w:numPr>
        <w:autoSpaceDE w:val="0"/>
        <w:autoSpaceDN w:val="0"/>
        <w:adjustRightInd w:val="0"/>
        <w:spacing w:after="0" w:line="240" w:lineRule="auto"/>
        <w:ind w:left="993" w:hanging="142"/>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zaniechanie czynności w postepo</w:t>
      </w:r>
      <w:r w:rsidR="00741A78">
        <w:rPr>
          <w:rFonts w:ascii="Times New Roman" w:eastAsia="Times New Roman" w:hAnsi="Times New Roman" w:cs="Times New Roman"/>
          <w:sz w:val="24"/>
          <w:szCs w:val="24"/>
          <w:lang w:eastAsia="pl-PL"/>
        </w:rPr>
        <w:t xml:space="preserve">waniu o udzielenie zamówienia, </w:t>
      </w:r>
      <w:bookmarkStart w:id="0" w:name="_GoBack"/>
      <w:bookmarkEnd w:id="0"/>
      <w:r w:rsidRPr="00833AC5">
        <w:rPr>
          <w:rFonts w:ascii="Times New Roman" w:eastAsia="Times New Roman" w:hAnsi="Times New Roman" w:cs="Times New Roman"/>
          <w:sz w:val="24"/>
          <w:szCs w:val="24"/>
          <w:lang w:eastAsia="pl-PL"/>
        </w:rPr>
        <w:t xml:space="preserve">do której Zamawiający był obowiązany na podstawie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Odwołanie powinno zawierać m.in. wskazanie czynności lub zaniechania czynności Zamawiającego, której zarzuca się niezgodność z przepisami ustawy </w:t>
      </w:r>
      <w:proofErr w:type="spellStart"/>
      <w:r w:rsidRPr="00833AC5">
        <w:rPr>
          <w:rFonts w:ascii="Times New Roman" w:eastAsia="Times New Roman" w:hAnsi="Times New Roman" w:cs="Times New Roman"/>
          <w:sz w:val="24"/>
          <w:szCs w:val="24"/>
          <w:lang w:eastAsia="pl-PL"/>
        </w:rPr>
        <w:t>Pzp</w:t>
      </w:r>
      <w:proofErr w:type="spellEnd"/>
      <w:r w:rsidRPr="00833AC5">
        <w:rPr>
          <w:rFonts w:ascii="Times New Roman" w:eastAsia="Times New Roman" w:hAnsi="Times New Roman" w:cs="Times New Roman"/>
          <w:sz w:val="24"/>
          <w:szCs w:val="24"/>
          <w:lang w:eastAsia="pl-PL"/>
        </w:rPr>
        <w:t>, zwięzłe przedstawienie zarzutów, żądanie co do sposobu rozstrzygnięcia odwołania oraz wskazanie okoliczności faktycznych i prawnych uzasadniających wniesienie odwołania oraz wskazanie dowodów na poparcie przytoczonych okoliczności,.</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Odwołanie wnosi się do Prezesa Izby w formie pisemnej albo formie elektronicznej albo w postaci elektronicznej opatrzone podpisem zaufanym. </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Odwołujący przekazuje Zamawiającemu odwołanie wniesione w formie elektronicznej albo postaci elektronicznej albo kopię tego odwołania, jeżeli zostało ono wniesione w formie pisemnej,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Odwołanie wnosi się w terminie 10 dni od dnia przekazania informacji </w:t>
      </w:r>
      <w:r w:rsidR="00252D78">
        <w:rPr>
          <w:rFonts w:ascii="Times New Roman" w:eastAsia="Times New Roman" w:hAnsi="Times New Roman" w:cs="Times New Roman"/>
          <w:sz w:val="24"/>
          <w:szCs w:val="24"/>
          <w:lang w:eastAsia="pl-PL"/>
        </w:rPr>
        <w:br/>
      </w:r>
      <w:r w:rsidRPr="00833AC5">
        <w:rPr>
          <w:rFonts w:ascii="Times New Roman" w:eastAsia="Times New Roman" w:hAnsi="Times New Roman" w:cs="Times New Roman"/>
          <w:sz w:val="24"/>
          <w:szCs w:val="24"/>
          <w:lang w:eastAsia="pl-PL"/>
        </w:rPr>
        <w:t>o czynności Zamawiającego stanowiącej podstawę jego wniesienia jeżeli informacja została przekazana przy użyciu środków komunikacji elektronicznej albo w terminie 15 dni jeżeli informacja została przekazana w inny sposób.</w:t>
      </w:r>
    </w:p>
    <w:p w:rsidR="00833AC5" w:rsidRPr="00833AC5" w:rsidRDefault="00833AC5" w:rsidP="00826239">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Odwołanie wobec treści ogłoszenia wszczynającego w postępowaniu o udzielenie zamówienia lub wobec treści dokumentów zamówien</w:t>
      </w:r>
      <w:r w:rsidR="00252D78">
        <w:rPr>
          <w:rFonts w:ascii="Times New Roman" w:eastAsia="Times New Roman" w:hAnsi="Times New Roman" w:cs="Times New Roman"/>
          <w:sz w:val="24"/>
          <w:szCs w:val="24"/>
          <w:lang w:eastAsia="pl-PL"/>
        </w:rPr>
        <w:t xml:space="preserve">ia wnosi się w terminie 10 dni </w:t>
      </w:r>
      <w:r w:rsidRPr="00833AC5">
        <w:rPr>
          <w:rFonts w:ascii="Times New Roman" w:eastAsia="Times New Roman" w:hAnsi="Times New Roman" w:cs="Times New Roman"/>
          <w:sz w:val="24"/>
          <w:szCs w:val="24"/>
          <w:lang w:eastAsia="pl-PL"/>
        </w:rPr>
        <w:t>od dnia publikacji ogłoszenia w Dzienniku Urzędowym Unii Europejskiej lub zamieszczenia dokumentów zamówienia na stronie internetowej.</w:t>
      </w:r>
    </w:p>
    <w:p w:rsidR="00252D78" w:rsidRPr="005A4E6F" w:rsidRDefault="00833AC5" w:rsidP="00252D78">
      <w:pPr>
        <w:numPr>
          <w:ilvl w:val="0"/>
          <w:numId w:val="26"/>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33AC5">
        <w:rPr>
          <w:rFonts w:ascii="Times New Roman" w:eastAsia="Times New Roman" w:hAnsi="Times New Roman" w:cs="Times New Roman"/>
          <w:sz w:val="24"/>
          <w:szCs w:val="24"/>
          <w:lang w:eastAsia="pl-PL"/>
        </w:rPr>
        <w:t xml:space="preserve">Odwołanie w przypadkach innych niż określone w pkt. 7 i 8 wnosi się w terminie </w:t>
      </w:r>
      <w:r w:rsidRPr="00833AC5">
        <w:rPr>
          <w:rFonts w:ascii="Times New Roman" w:eastAsia="Times New Roman" w:hAnsi="Times New Roman" w:cs="Times New Roman"/>
          <w:sz w:val="24"/>
          <w:szCs w:val="24"/>
          <w:lang w:eastAsia="pl-PL"/>
        </w:rPr>
        <w:br/>
        <w:t>10 dni od dnia, w którym powzięto lub przy zachowaniu należytej staranności można było powziąć wiadomość o okolicznościach stanowiących podstawę jego wniesienia</w:t>
      </w:r>
      <w:r w:rsidRPr="00833AC5">
        <w:rPr>
          <w:rFonts w:ascii="Times New Roman" w:eastAsia="Times New Roman" w:hAnsi="Times New Roman" w:cs="Times New Roman"/>
          <w:color w:val="7030A0"/>
          <w:sz w:val="24"/>
          <w:szCs w:val="24"/>
          <w:lang w:eastAsia="pl-PL"/>
        </w:rPr>
        <w:t>.</w:t>
      </w:r>
    </w:p>
    <w:p w:rsidR="00833AC5" w:rsidRPr="00833AC5" w:rsidRDefault="00833AC5" w:rsidP="00833AC5">
      <w:pPr>
        <w:spacing w:after="0" w:line="276" w:lineRule="auto"/>
        <w:rPr>
          <w:rFonts w:ascii="Times New Roman" w:eastAsia="Calibri" w:hAnsi="Times New Roman" w:cs="Times New Roman"/>
          <w:b/>
          <w:color w:val="7030A0"/>
          <w:sz w:val="24"/>
          <w:szCs w:val="24"/>
          <w:u w:val="single"/>
        </w:rPr>
      </w:pPr>
    </w:p>
    <w:p w:rsidR="00833AC5" w:rsidRPr="00833AC5" w:rsidRDefault="00833AC5" w:rsidP="00833AC5">
      <w:pPr>
        <w:numPr>
          <w:ilvl w:val="0"/>
          <w:numId w:val="1"/>
        </w:numPr>
        <w:spacing w:after="0" w:line="276" w:lineRule="auto"/>
        <w:ind w:left="426" w:hanging="284"/>
        <w:rPr>
          <w:rFonts w:ascii="Times New Roman" w:eastAsia="Calibri" w:hAnsi="Times New Roman" w:cs="Times New Roman"/>
          <w:b/>
          <w:sz w:val="24"/>
          <w:szCs w:val="24"/>
          <w:u w:val="single"/>
        </w:rPr>
      </w:pPr>
      <w:r w:rsidRPr="00833AC5">
        <w:rPr>
          <w:rFonts w:ascii="Times New Roman" w:eastAsia="Calibri" w:hAnsi="Times New Roman" w:cs="Times New Roman"/>
          <w:b/>
          <w:sz w:val="24"/>
          <w:szCs w:val="24"/>
          <w:u w:val="single"/>
        </w:rPr>
        <w:t xml:space="preserve">Klauzula informacyjna </w:t>
      </w:r>
      <w:proofErr w:type="spellStart"/>
      <w:r w:rsidRPr="00833AC5">
        <w:rPr>
          <w:rFonts w:ascii="Times New Roman" w:eastAsia="Calibri" w:hAnsi="Times New Roman" w:cs="Times New Roman"/>
          <w:b/>
          <w:sz w:val="24"/>
          <w:szCs w:val="24"/>
          <w:u w:val="single"/>
        </w:rPr>
        <w:t>pzp</w:t>
      </w:r>
      <w:proofErr w:type="spellEnd"/>
    </w:p>
    <w:p w:rsidR="00833AC5" w:rsidRPr="00833AC5" w:rsidRDefault="00833AC5" w:rsidP="00826239">
      <w:pPr>
        <w:numPr>
          <w:ilvl w:val="0"/>
          <w:numId w:val="35"/>
        </w:numPr>
        <w:autoSpaceDE w:val="0"/>
        <w:autoSpaceDN w:val="0"/>
        <w:adjustRightInd w:val="0"/>
        <w:spacing w:after="0" w:line="240" w:lineRule="auto"/>
        <w:ind w:left="851" w:hanging="425"/>
        <w:jc w:val="both"/>
        <w:rPr>
          <w:rFonts w:ascii="Times New Roman" w:eastAsia="Calibri" w:hAnsi="Times New Roman" w:cs="Times New Roman"/>
          <w:sz w:val="24"/>
          <w:szCs w:val="24"/>
          <w:lang w:eastAsia="ar-SA"/>
        </w:rPr>
      </w:pPr>
      <w:r w:rsidRPr="00833AC5">
        <w:rPr>
          <w:rFonts w:ascii="Times New Roman" w:eastAsia="Calibri" w:hAnsi="Times New Roman" w:cs="Times New Roman"/>
          <w:sz w:val="24"/>
          <w:szCs w:val="24"/>
          <w:lang w:eastAsia="ar-SA"/>
        </w:rPr>
        <w:t xml:space="preserve">Zgodnie z art. 13 ust. 1 i 2 </w:t>
      </w:r>
      <w:r w:rsidRPr="00833AC5">
        <w:rPr>
          <w:rFonts w:ascii="Times New Roman" w:eastAsia="Calibri" w:hAnsi="Times New Roman" w:cs="Times New Roman"/>
          <w:sz w:val="24"/>
          <w:szCs w:val="24"/>
        </w:rPr>
        <w:t xml:space="preserve">rozporządzenia Parlamentu Europejskiego i Rady (UE) 2016/679 z dnia 27 kwietnia 2016 r. w sprawie ochrony osób fizycznych </w:t>
      </w:r>
      <w:r w:rsidR="00252D78">
        <w:rPr>
          <w:rFonts w:ascii="Times New Roman" w:eastAsia="Calibri" w:hAnsi="Times New Roman" w:cs="Times New Roman"/>
          <w:sz w:val="24"/>
          <w:szCs w:val="24"/>
        </w:rPr>
        <w:br/>
      </w:r>
      <w:r w:rsidRPr="00833AC5">
        <w:rPr>
          <w:rFonts w:ascii="Times New Roman" w:eastAsia="Calibri" w:hAnsi="Times New Roman" w:cs="Times New Roman"/>
          <w:sz w:val="24"/>
          <w:szCs w:val="24"/>
        </w:rPr>
        <w:t xml:space="preserve">w związku z przetwarzaniem danych osobowych i w sprawie swobodnego przepływu takich danych oraz uchylenia dyrektywy 95/46/WE (ogólne rozporządzenie o ochronie danych) (Dz. Urz. UE L 119 z 04.05.2016, str. 1), </w:t>
      </w:r>
      <w:r w:rsidRPr="00833AC5">
        <w:rPr>
          <w:rFonts w:ascii="Times New Roman" w:eastAsia="Calibri" w:hAnsi="Times New Roman" w:cs="Times New Roman"/>
          <w:sz w:val="24"/>
          <w:szCs w:val="24"/>
          <w:lang w:eastAsia="ar-SA"/>
        </w:rPr>
        <w:t xml:space="preserve">dalej „RODO”, informuję, że: </w:t>
      </w:r>
    </w:p>
    <w:p w:rsidR="00833AC5" w:rsidRPr="00833AC5" w:rsidRDefault="00833AC5" w:rsidP="00826239">
      <w:pPr>
        <w:numPr>
          <w:ilvl w:val="0"/>
          <w:numId w:val="34"/>
        </w:numPr>
        <w:suppressAutoHyphens/>
        <w:spacing w:after="150" w:line="240" w:lineRule="auto"/>
        <w:ind w:left="1134" w:hanging="425"/>
        <w:contextualSpacing/>
        <w:jc w:val="both"/>
        <w:rPr>
          <w:rFonts w:ascii="Times New Roman" w:eastAsia="Times New Roman" w:hAnsi="Times New Roman" w:cs="Times New Roman"/>
          <w:bCs/>
          <w:i/>
          <w:sz w:val="24"/>
          <w:szCs w:val="24"/>
          <w:lang w:eastAsia="ar-SA"/>
        </w:rPr>
      </w:pPr>
      <w:r w:rsidRPr="00833AC5">
        <w:rPr>
          <w:rFonts w:ascii="Times New Roman" w:eastAsia="Times New Roman" w:hAnsi="Times New Roman" w:cs="Times New Roman"/>
          <w:bCs/>
          <w:sz w:val="24"/>
          <w:szCs w:val="24"/>
          <w:lang w:eastAsia="ar-SA"/>
        </w:rPr>
        <w:t xml:space="preserve">administratorem danych osobowych pozyskanych w niniejszej procedurze bezpośrednio od osób fizycznych, których te dane dotyczą jest Komendant                             </w:t>
      </w:r>
      <w:r w:rsidRPr="00833AC5">
        <w:rPr>
          <w:rFonts w:ascii="Times New Roman" w:eastAsia="Times New Roman" w:hAnsi="Times New Roman" w:cs="Times New Roman"/>
          <w:b/>
          <w:bCs/>
          <w:sz w:val="24"/>
          <w:szCs w:val="24"/>
          <w:lang w:eastAsia="ar-SA"/>
        </w:rPr>
        <w:t>3 Regionalnej Bazy Logistycznej, ul. Montelupich 3, 30-901 Kraków;</w:t>
      </w:r>
    </w:p>
    <w:p w:rsidR="00833AC5" w:rsidRPr="00833AC5" w:rsidRDefault="00833AC5" w:rsidP="00826239">
      <w:pPr>
        <w:numPr>
          <w:ilvl w:val="0"/>
          <w:numId w:val="34"/>
        </w:numPr>
        <w:suppressAutoHyphens/>
        <w:spacing w:after="150" w:line="240" w:lineRule="auto"/>
        <w:ind w:left="1134" w:hanging="425"/>
        <w:contextualSpacing/>
        <w:jc w:val="both"/>
        <w:rPr>
          <w:rFonts w:ascii="Times New Roman" w:eastAsia="Times New Roman" w:hAnsi="Times New Roman" w:cs="Times New Roman"/>
          <w:sz w:val="24"/>
          <w:szCs w:val="24"/>
          <w:lang w:eastAsia="ar-SA"/>
        </w:rPr>
      </w:pPr>
      <w:r w:rsidRPr="00833AC5">
        <w:rPr>
          <w:rFonts w:ascii="Times New Roman" w:eastAsia="Times New Roman" w:hAnsi="Times New Roman" w:cs="Times New Roman"/>
          <w:bCs/>
          <w:sz w:val="24"/>
          <w:szCs w:val="24"/>
          <w:lang w:eastAsia="ar-SA"/>
        </w:rPr>
        <w:t xml:space="preserve">z inspektorem ochrony danych osobowych w </w:t>
      </w:r>
      <w:r w:rsidRPr="00833AC5">
        <w:rPr>
          <w:rFonts w:ascii="Times New Roman" w:eastAsia="Times New Roman" w:hAnsi="Times New Roman" w:cs="Times New Roman"/>
          <w:b/>
          <w:bCs/>
          <w:sz w:val="24"/>
          <w:szCs w:val="24"/>
          <w:lang w:eastAsia="ar-SA"/>
        </w:rPr>
        <w:t>3 R</w:t>
      </w:r>
      <w:r w:rsidR="00252D78">
        <w:rPr>
          <w:rFonts w:ascii="Times New Roman" w:eastAsia="Times New Roman" w:hAnsi="Times New Roman" w:cs="Times New Roman"/>
          <w:b/>
          <w:bCs/>
          <w:sz w:val="24"/>
          <w:szCs w:val="24"/>
          <w:lang w:eastAsia="ar-SA"/>
        </w:rPr>
        <w:t xml:space="preserve">egionalnej Bazie Logistycznej, </w:t>
      </w:r>
      <w:r w:rsidRPr="00833AC5">
        <w:rPr>
          <w:rFonts w:ascii="Times New Roman" w:eastAsia="Times New Roman" w:hAnsi="Times New Roman" w:cs="Times New Roman"/>
          <w:b/>
          <w:bCs/>
          <w:sz w:val="24"/>
          <w:szCs w:val="24"/>
          <w:lang w:eastAsia="ar-SA"/>
        </w:rPr>
        <w:t xml:space="preserve">ul. Montelupich 3, 30-901 Kraków </w:t>
      </w:r>
      <w:r w:rsidR="00F92C31">
        <w:rPr>
          <w:rFonts w:ascii="Times New Roman" w:eastAsia="Times New Roman" w:hAnsi="Times New Roman" w:cs="Times New Roman"/>
          <w:bCs/>
          <w:sz w:val="24"/>
          <w:szCs w:val="24"/>
          <w:lang w:eastAsia="ar-SA"/>
        </w:rPr>
        <w:t xml:space="preserve">należy kontaktować się </w:t>
      </w:r>
      <w:r w:rsidRPr="00833AC5">
        <w:rPr>
          <w:rFonts w:ascii="Times New Roman" w:eastAsia="Times New Roman" w:hAnsi="Times New Roman" w:cs="Times New Roman"/>
          <w:bCs/>
          <w:sz w:val="24"/>
          <w:szCs w:val="24"/>
          <w:lang w:eastAsia="ar-SA"/>
        </w:rPr>
        <w:t xml:space="preserve">pod </w:t>
      </w:r>
      <w:proofErr w:type="spellStart"/>
      <w:r w:rsidRPr="00833AC5">
        <w:rPr>
          <w:rFonts w:ascii="Times New Roman" w:eastAsia="Times New Roman" w:hAnsi="Times New Roman" w:cs="Times New Roman"/>
          <w:bCs/>
          <w:sz w:val="24"/>
          <w:szCs w:val="24"/>
          <w:lang w:eastAsia="ar-SA"/>
        </w:rPr>
        <w:t>tel</w:t>
      </w:r>
      <w:proofErr w:type="spellEnd"/>
      <w:r w:rsidRPr="00833AC5">
        <w:rPr>
          <w:rFonts w:ascii="Times New Roman" w:eastAsia="Times New Roman" w:hAnsi="Times New Roman" w:cs="Times New Roman"/>
          <w:bCs/>
          <w:sz w:val="24"/>
          <w:szCs w:val="24"/>
          <w:lang w:eastAsia="ar-SA"/>
        </w:rPr>
        <w:t>: 261 13 78 01.</w:t>
      </w:r>
    </w:p>
    <w:p w:rsidR="00833AC5" w:rsidRPr="00833AC5" w:rsidRDefault="00833AC5" w:rsidP="00826239">
      <w:pPr>
        <w:numPr>
          <w:ilvl w:val="0"/>
          <w:numId w:val="34"/>
        </w:numPr>
        <w:suppressAutoHyphens/>
        <w:spacing w:after="150" w:line="240" w:lineRule="auto"/>
        <w:ind w:left="1134" w:hanging="425"/>
        <w:contextualSpacing/>
        <w:jc w:val="both"/>
        <w:rPr>
          <w:rFonts w:ascii="Times New Roman" w:eastAsia="Times New Roman" w:hAnsi="Times New Roman" w:cs="Times New Roman"/>
          <w:sz w:val="24"/>
          <w:szCs w:val="24"/>
          <w:lang w:eastAsia="ar-SA"/>
        </w:rPr>
      </w:pPr>
      <w:r w:rsidRPr="00833AC5">
        <w:rPr>
          <w:rFonts w:ascii="Times New Roman" w:eastAsia="Times New Roman" w:hAnsi="Times New Roman" w:cs="Times New Roman"/>
          <w:bCs/>
          <w:sz w:val="24"/>
          <w:szCs w:val="24"/>
          <w:lang w:eastAsia="ar-SA"/>
        </w:rPr>
        <w:lastRenderedPageBreak/>
        <w:t>pozyskane dane osobowe przetwarzane będą na podstawie art. 6 ust. 1 lit. c</w:t>
      </w:r>
      <w:r w:rsidRPr="00833AC5">
        <w:rPr>
          <w:rFonts w:ascii="Times New Roman" w:eastAsia="Times New Roman" w:hAnsi="Times New Roman" w:cs="Times New Roman"/>
          <w:bCs/>
          <w:i/>
          <w:sz w:val="24"/>
          <w:szCs w:val="24"/>
          <w:lang w:eastAsia="ar-SA"/>
        </w:rPr>
        <w:t xml:space="preserve"> </w:t>
      </w:r>
      <w:r w:rsidRPr="00833AC5">
        <w:rPr>
          <w:rFonts w:ascii="Times New Roman" w:eastAsia="Times New Roman" w:hAnsi="Times New Roman" w:cs="Times New Roman"/>
          <w:bCs/>
          <w:sz w:val="24"/>
          <w:szCs w:val="24"/>
          <w:lang w:eastAsia="ar-SA"/>
        </w:rPr>
        <w:t xml:space="preserve">RODO w celach wynikających z prawnie uzasadnionych interesów realizowanych przez Administratora  w związku z prowadzoną procedurą </w:t>
      </w:r>
      <w:r w:rsidR="005A4E6F">
        <w:rPr>
          <w:rFonts w:ascii="Times New Roman" w:eastAsia="Times New Roman" w:hAnsi="Times New Roman" w:cs="Times New Roman"/>
          <w:bCs/>
          <w:sz w:val="24"/>
          <w:szCs w:val="24"/>
          <w:lang w:eastAsia="ar-SA"/>
        </w:rPr>
        <w:br/>
      </w:r>
      <w:r w:rsidRPr="00833AC5">
        <w:rPr>
          <w:rFonts w:ascii="Times New Roman" w:eastAsia="Times New Roman" w:hAnsi="Times New Roman" w:cs="Times New Roman"/>
          <w:bCs/>
          <w:sz w:val="24"/>
          <w:szCs w:val="24"/>
          <w:lang w:eastAsia="ar-SA"/>
        </w:rPr>
        <w:t>o udzielenie przedmiotowego zamówienia;</w:t>
      </w:r>
    </w:p>
    <w:p w:rsidR="00833AC5" w:rsidRPr="00833AC5" w:rsidRDefault="00833AC5" w:rsidP="00826239">
      <w:pPr>
        <w:numPr>
          <w:ilvl w:val="0"/>
          <w:numId w:val="34"/>
        </w:numPr>
        <w:suppressAutoHyphens/>
        <w:spacing w:after="150" w:line="240" w:lineRule="auto"/>
        <w:ind w:left="1134" w:hanging="425"/>
        <w:contextualSpacing/>
        <w:jc w:val="both"/>
        <w:rPr>
          <w:rFonts w:ascii="Times New Roman" w:eastAsia="Times New Roman" w:hAnsi="Times New Roman" w:cs="Times New Roman"/>
          <w:bCs/>
          <w:sz w:val="24"/>
          <w:szCs w:val="24"/>
          <w:lang w:eastAsia="ar-SA"/>
        </w:rPr>
      </w:pPr>
      <w:r w:rsidRPr="00833AC5">
        <w:rPr>
          <w:rFonts w:ascii="Times New Roman" w:eastAsia="Times New Roman" w:hAnsi="Times New Roman" w:cs="Times New Roman"/>
          <w:bCs/>
          <w:sz w:val="24"/>
          <w:szCs w:val="24"/>
          <w:lang w:eastAsia="ar-SA"/>
        </w:rPr>
        <w:t xml:space="preserve">odbiorcami danych osobowych będą osoby lub podmioty, którym udostępniona zostanie dokumentacja postępowania w oparciu o obowiązujące u Zamawiającego  procedury udzielania zamówień i przepisy prawa;  </w:t>
      </w:r>
    </w:p>
    <w:p w:rsidR="00833AC5" w:rsidRPr="00833AC5" w:rsidRDefault="00833AC5" w:rsidP="00826239">
      <w:pPr>
        <w:numPr>
          <w:ilvl w:val="0"/>
          <w:numId w:val="34"/>
        </w:numPr>
        <w:suppressAutoHyphens/>
        <w:spacing w:after="150" w:line="240" w:lineRule="auto"/>
        <w:contextualSpacing/>
        <w:jc w:val="both"/>
        <w:rPr>
          <w:rFonts w:ascii="Times New Roman" w:eastAsia="Times New Roman" w:hAnsi="Times New Roman" w:cs="Times New Roman"/>
          <w:bCs/>
          <w:sz w:val="24"/>
          <w:szCs w:val="24"/>
          <w:lang w:eastAsia="ar-SA"/>
        </w:rPr>
      </w:pPr>
      <w:r w:rsidRPr="00833AC5">
        <w:rPr>
          <w:rFonts w:ascii="Times New Roman" w:eastAsia="Times New Roman" w:hAnsi="Times New Roman" w:cs="Times New Roman"/>
          <w:bCs/>
          <w:sz w:val="24"/>
          <w:szCs w:val="24"/>
          <w:lang w:eastAsia="ar-SA"/>
        </w:rPr>
        <w:t>z uwagi na fakt, iż przetwarzanie danych osobowych następuje w zakresie powierzonego Administrato</w:t>
      </w:r>
      <w:r w:rsidR="00F92C31">
        <w:rPr>
          <w:rFonts w:ascii="Times New Roman" w:eastAsia="Times New Roman" w:hAnsi="Times New Roman" w:cs="Times New Roman"/>
          <w:bCs/>
          <w:sz w:val="24"/>
          <w:szCs w:val="24"/>
          <w:lang w:eastAsia="ar-SA"/>
        </w:rPr>
        <w:t xml:space="preserve">rowi zadania publicznego, pn.: </w:t>
      </w:r>
      <w:r w:rsidRPr="00833AC5">
        <w:rPr>
          <w:rFonts w:ascii="Times New Roman" w:eastAsia="Times New Roman" w:hAnsi="Times New Roman" w:cs="Times New Roman"/>
          <w:b/>
          <w:bCs/>
          <w:sz w:val="24"/>
          <w:szCs w:val="24"/>
          <w:lang w:eastAsia="ar-SA"/>
        </w:rPr>
        <w:t>„Dostawa</w:t>
      </w:r>
      <w:r w:rsidRPr="00833AC5">
        <w:rPr>
          <w:rFonts w:ascii="Calibri" w:eastAsia="Calibri" w:hAnsi="Calibri" w:cs="Times New Roman"/>
        </w:rPr>
        <w:t xml:space="preserve"> </w:t>
      </w:r>
      <w:r w:rsidRPr="00833AC5">
        <w:rPr>
          <w:rFonts w:ascii="Times New Roman" w:eastAsia="Times New Roman" w:hAnsi="Times New Roman" w:cs="Times New Roman"/>
          <w:b/>
          <w:bCs/>
          <w:sz w:val="24"/>
          <w:szCs w:val="24"/>
          <w:lang w:eastAsia="ar-SA"/>
        </w:rPr>
        <w:t xml:space="preserve">przedmiotów umundurowania i wyekwipowania – </w:t>
      </w:r>
      <w:r w:rsidR="00F92C31">
        <w:rPr>
          <w:rFonts w:ascii="Times New Roman" w:eastAsia="Times New Roman" w:hAnsi="Times New Roman" w:cs="Times New Roman"/>
          <w:b/>
          <w:bCs/>
          <w:sz w:val="24"/>
          <w:szCs w:val="24"/>
          <w:lang w:eastAsia="ar-SA"/>
        </w:rPr>
        <w:t>torby transportowe, pasy bojowe, plecaki WS”, sprawa nr 77</w:t>
      </w:r>
      <w:r w:rsidRPr="00833AC5">
        <w:rPr>
          <w:rFonts w:ascii="Times New Roman" w:eastAsia="Times New Roman" w:hAnsi="Times New Roman" w:cs="Times New Roman"/>
          <w:b/>
          <w:bCs/>
          <w:sz w:val="24"/>
          <w:szCs w:val="24"/>
          <w:lang w:eastAsia="ar-SA"/>
        </w:rPr>
        <w:t>/2021</w:t>
      </w:r>
      <w:r w:rsidRPr="00833AC5">
        <w:rPr>
          <w:rFonts w:ascii="Times New Roman" w:eastAsia="Times New Roman" w:hAnsi="Times New Roman" w:cs="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rsidR="00833AC5" w:rsidRPr="00833AC5" w:rsidRDefault="00833AC5" w:rsidP="00826239">
      <w:pPr>
        <w:numPr>
          <w:ilvl w:val="0"/>
          <w:numId w:val="34"/>
        </w:numPr>
        <w:suppressAutoHyphens/>
        <w:spacing w:after="150" w:line="240" w:lineRule="auto"/>
        <w:ind w:left="1134" w:hanging="425"/>
        <w:contextualSpacing/>
        <w:jc w:val="both"/>
        <w:rPr>
          <w:rFonts w:ascii="Times New Roman" w:eastAsia="Times New Roman" w:hAnsi="Times New Roman" w:cs="Times New Roman"/>
          <w:b/>
          <w:bCs/>
          <w:i/>
          <w:sz w:val="24"/>
          <w:szCs w:val="24"/>
          <w:lang w:eastAsia="ar-SA"/>
        </w:rPr>
      </w:pPr>
      <w:r w:rsidRPr="00833AC5">
        <w:rPr>
          <w:rFonts w:ascii="Times New Roman" w:eastAsia="Times New Roman" w:hAnsi="Times New Roman" w:cs="Times New Roman"/>
          <w:bCs/>
          <w:sz w:val="24"/>
          <w:szCs w:val="24"/>
          <w:lang w:eastAsia="ar-SA"/>
        </w:rPr>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rsidR="00833AC5" w:rsidRPr="00833AC5" w:rsidRDefault="00833AC5" w:rsidP="00826239">
      <w:pPr>
        <w:numPr>
          <w:ilvl w:val="0"/>
          <w:numId w:val="34"/>
        </w:numPr>
        <w:suppressAutoHyphens/>
        <w:spacing w:after="150" w:line="240" w:lineRule="auto"/>
        <w:ind w:left="1134" w:hanging="425"/>
        <w:contextualSpacing/>
        <w:jc w:val="both"/>
        <w:rPr>
          <w:rFonts w:ascii="Times New Roman" w:eastAsia="Times New Roman" w:hAnsi="Times New Roman" w:cs="Times New Roman"/>
          <w:bCs/>
          <w:sz w:val="24"/>
          <w:szCs w:val="24"/>
          <w:lang w:eastAsia="ar-SA"/>
        </w:rPr>
      </w:pPr>
      <w:r w:rsidRPr="00833AC5">
        <w:rPr>
          <w:rFonts w:ascii="Times New Roman" w:eastAsia="Times New Roman" w:hAnsi="Times New Roman" w:cs="Times New Roman"/>
          <w:bCs/>
          <w:sz w:val="24"/>
          <w:szCs w:val="24"/>
          <w:lang w:eastAsia="ar-SA"/>
        </w:rPr>
        <w:t xml:space="preserve">w odniesieniu do ww. danych osobowych decyzje nie będą podejmowane </w:t>
      </w:r>
      <w:r w:rsidRPr="00833AC5">
        <w:rPr>
          <w:rFonts w:ascii="Times New Roman" w:eastAsia="Times New Roman" w:hAnsi="Times New Roman" w:cs="Times New Roman"/>
          <w:bCs/>
          <w:sz w:val="24"/>
          <w:szCs w:val="24"/>
          <w:lang w:eastAsia="ar-SA"/>
        </w:rPr>
        <w:br/>
        <w:t>w sposób zautomatyzowany, stosownie do art. 22 RODO;</w:t>
      </w:r>
    </w:p>
    <w:p w:rsidR="00833AC5" w:rsidRPr="00833AC5" w:rsidRDefault="00833AC5" w:rsidP="00826239">
      <w:pPr>
        <w:numPr>
          <w:ilvl w:val="0"/>
          <w:numId w:val="34"/>
        </w:numPr>
        <w:suppressAutoHyphens/>
        <w:spacing w:after="150" w:line="240" w:lineRule="auto"/>
        <w:ind w:left="1134" w:hanging="425"/>
        <w:contextualSpacing/>
        <w:jc w:val="both"/>
        <w:rPr>
          <w:rFonts w:ascii="Times New Roman" w:eastAsia="Times New Roman" w:hAnsi="Times New Roman" w:cs="Times New Roman"/>
          <w:bCs/>
          <w:sz w:val="24"/>
          <w:szCs w:val="24"/>
          <w:lang w:eastAsia="ar-SA"/>
        </w:rPr>
      </w:pPr>
      <w:r w:rsidRPr="00833AC5">
        <w:rPr>
          <w:rFonts w:ascii="Times New Roman" w:eastAsia="Times New Roman" w:hAnsi="Times New Roman" w:cs="Times New Roman"/>
          <w:bCs/>
          <w:sz w:val="24"/>
          <w:szCs w:val="24"/>
          <w:lang w:eastAsia="ar-SA"/>
        </w:rPr>
        <w:t>osoba fizyczna, której dane dotyczą posiada:</w:t>
      </w:r>
    </w:p>
    <w:p w:rsidR="00833AC5" w:rsidRPr="00833AC5" w:rsidRDefault="00833AC5" w:rsidP="00833AC5">
      <w:pPr>
        <w:numPr>
          <w:ilvl w:val="0"/>
          <w:numId w:val="3"/>
        </w:numPr>
        <w:suppressAutoHyphens/>
        <w:spacing w:after="150" w:line="240" w:lineRule="auto"/>
        <w:ind w:left="1418" w:hanging="284"/>
        <w:contextualSpacing/>
        <w:jc w:val="both"/>
        <w:rPr>
          <w:rFonts w:ascii="Times New Roman" w:eastAsia="Times New Roman" w:hAnsi="Times New Roman" w:cs="Times New Roman"/>
          <w:bCs/>
          <w:sz w:val="24"/>
          <w:szCs w:val="24"/>
          <w:lang w:eastAsia="ar-SA"/>
        </w:rPr>
      </w:pPr>
      <w:r w:rsidRPr="00833AC5">
        <w:rPr>
          <w:rFonts w:ascii="Times New Roman" w:eastAsia="Times New Roman" w:hAnsi="Times New Roman" w:cs="Times New Roman"/>
          <w:bCs/>
          <w:sz w:val="24"/>
          <w:szCs w:val="24"/>
          <w:lang w:eastAsia="ar-SA"/>
        </w:rPr>
        <w:t>na podstawie art. 15 RODO prawo dostępu do danych osobowych jej dotyczących;</w:t>
      </w:r>
    </w:p>
    <w:p w:rsidR="00833AC5" w:rsidRPr="00833AC5" w:rsidRDefault="00833AC5" w:rsidP="00833AC5">
      <w:pPr>
        <w:numPr>
          <w:ilvl w:val="0"/>
          <w:numId w:val="3"/>
        </w:numPr>
        <w:suppressAutoHyphens/>
        <w:spacing w:after="150" w:line="240" w:lineRule="auto"/>
        <w:ind w:left="1418" w:hanging="284"/>
        <w:contextualSpacing/>
        <w:jc w:val="both"/>
        <w:rPr>
          <w:rFonts w:ascii="Times New Roman" w:eastAsia="Times New Roman" w:hAnsi="Times New Roman" w:cs="Times New Roman"/>
          <w:bCs/>
          <w:sz w:val="24"/>
          <w:szCs w:val="24"/>
          <w:lang w:eastAsia="ar-SA"/>
        </w:rPr>
      </w:pPr>
      <w:r w:rsidRPr="00833AC5">
        <w:rPr>
          <w:rFonts w:ascii="Times New Roman" w:eastAsia="Times New Roman" w:hAnsi="Times New Roman" w:cs="Times New Roman"/>
          <w:bCs/>
          <w:sz w:val="24"/>
          <w:szCs w:val="24"/>
          <w:lang w:eastAsia="ar-SA"/>
        </w:rPr>
        <w:t>na podstawie art. 16 RODO prawo do sprostowania jej danych osobowych</w:t>
      </w:r>
      <w:r w:rsidRPr="00833AC5">
        <w:rPr>
          <w:rFonts w:ascii="Times New Roman" w:eastAsia="Times New Roman" w:hAnsi="Times New Roman" w:cs="Times New Roman"/>
          <w:b/>
          <w:bCs/>
          <w:sz w:val="24"/>
          <w:szCs w:val="24"/>
          <w:lang w:eastAsia="ar-SA"/>
        </w:rPr>
        <w:t>*</w:t>
      </w:r>
      <w:r w:rsidRPr="00833AC5">
        <w:rPr>
          <w:rFonts w:ascii="Times New Roman" w:eastAsia="Times New Roman" w:hAnsi="Times New Roman" w:cs="Times New Roman"/>
          <w:bCs/>
          <w:sz w:val="24"/>
          <w:szCs w:val="24"/>
          <w:lang w:eastAsia="ar-SA"/>
        </w:rPr>
        <w:t>;</w:t>
      </w:r>
    </w:p>
    <w:p w:rsidR="00833AC5" w:rsidRPr="00833AC5" w:rsidRDefault="00833AC5" w:rsidP="00833AC5">
      <w:pPr>
        <w:numPr>
          <w:ilvl w:val="0"/>
          <w:numId w:val="3"/>
        </w:numPr>
        <w:suppressAutoHyphens/>
        <w:spacing w:after="150" w:line="240" w:lineRule="auto"/>
        <w:ind w:left="1418" w:hanging="284"/>
        <w:contextualSpacing/>
        <w:jc w:val="both"/>
        <w:rPr>
          <w:rFonts w:ascii="Times New Roman" w:eastAsia="Times New Roman" w:hAnsi="Times New Roman" w:cs="Times New Roman"/>
          <w:bCs/>
          <w:sz w:val="24"/>
          <w:szCs w:val="24"/>
          <w:lang w:eastAsia="ar-SA"/>
        </w:rPr>
      </w:pPr>
      <w:r w:rsidRPr="00833AC5">
        <w:rPr>
          <w:rFonts w:ascii="Times New Roman" w:eastAsia="Times New Roman" w:hAnsi="Times New Roman" w:cs="Times New Roman"/>
          <w:bCs/>
          <w:sz w:val="24"/>
          <w:szCs w:val="24"/>
          <w:lang w:eastAsia="ar-SA"/>
        </w:rPr>
        <w:t xml:space="preserve">na podstawie art. 18 RODO prawo żądania od administratora ograniczenia przetwarzania danych osobowych z zastrzeżeniem przypadków, o których mowa w art. 18 ust. 2 RODO **;  </w:t>
      </w:r>
    </w:p>
    <w:p w:rsidR="00833AC5" w:rsidRPr="00833AC5" w:rsidRDefault="00833AC5" w:rsidP="00833AC5">
      <w:pPr>
        <w:numPr>
          <w:ilvl w:val="0"/>
          <w:numId w:val="3"/>
        </w:numPr>
        <w:suppressAutoHyphens/>
        <w:spacing w:after="150" w:line="240" w:lineRule="auto"/>
        <w:ind w:left="1418" w:hanging="284"/>
        <w:contextualSpacing/>
        <w:jc w:val="both"/>
        <w:rPr>
          <w:rFonts w:ascii="Times New Roman" w:eastAsia="Times New Roman" w:hAnsi="Times New Roman" w:cs="Times New Roman"/>
          <w:bCs/>
          <w:i/>
          <w:sz w:val="24"/>
          <w:szCs w:val="24"/>
          <w:lang w:eastAsia="ar-SA"/>
        </w:rPr>
      </w:pPr>
      <w:r w:rsidRPr="00833AC5">
        <w:rPr>
          <w:rFonts w:ascii="Times New Roman" w:eastAsia="Times New Roman" w:hAnsi="Times New Roman" w:cs="Times New Roman"/>
          <w:bCs/>
          <w:sz w:val="24"/>
          <w:szCs w:val="24"/>
          <w:lang w:eastAsia="ar-SA"/>
        </w:rPr>
        <w:t>prawo do wniesienia skargi do Prezesa Urzędu Ochrony Danych Osobowych, gdy uzna, że przetwarzanie danych osobowych jej dotyczących narusza przepisy RODO;</w:t>
      </w:r>
    </w:p>
    <w:p w:rsidR="00833AC5" w:rsidRPr="00833AC5" w:rsidRDefault="00833AC5" w:rsidP="00833AC5">
      <w:pPr>
        <w:suppressAutoHyphens/>
        <w:spacing w:after="150" w:line="240" w:lineRule="auto"/>
        <w:ind w:left="709"/>
        <w:contextualSpacing/>
        <w:jc w:val="both"/>
        <w:rPr>
          <w:rFonts w:ascii="Times New Roman" w:eastAsia="Times New Roman" w:hAnsi="Times New Roman" w:cs="Times New Roman"/>
          <w:bCs/>
          <w:i/>
          <w:sz w:val="24"/>
          <w:szCs w:val="24"/>
          <w:lang w:eastAsia="ar-SA"/>
        </w:rPr>
      </w:pPr>
      <w:r w:rsidRPr="00833AC5">
        <w:rPr>
          <w:rFonts w:ascii="Times New Roman" w:eastAsia="Times New Roman" w:hAnsi="Times New Roman" w:cs="Times New Roman"/>
          <w:bCs/>
          <w:sz w:val="24"/>
          <w:szCs w:val="24"/>
          <w:lang w:eastAsia="ar-SA"/>
        </w:rPr>
        <w:t>osobie fizycznej, której dane dotyczą nie przysługuje:</w:t>
      </w:r>
    </w:p>
    <w:p w:rsidR="00833AC5" w:rsidRPr="00833AC5" w:rsidRDefault="00833AC5" w:rsidP="00833AC5">
      <w:pPr>
        <w:numPr>
          <w:ilvl w:val="0"/>
          <w:numId w:val="3"/>
        </w:numPr>
        <w:suppressAutoHyphens/>
        <w:spacing w:after="150" w:line="240" w:lineRule="auto"/>
        <w:ind w:left="1418" w:hanging="284"/>
        <w:contextualSpacing/>
        <w:jc w:val="both"/>
        <w:rPr>
          <w:rFonts w:ascii="Times New Roman" w:eastAsia="Times New Roman" w:hAnsi="Times New Roman" w:cs="Times New Roman"/>
          <w:bCs/>
          <w:i/>
          <w:sz w:val="24"/>
          <w:szCs w:val="24"/>
          <w:lang w:eastAsia="ar-SA"/>
        </w:rPr>
      </w:pPr>
      <w:r w:rsidRPr="00833AC5">
        <w:rPr>
          <w:rFonts w:ascii="Times New Roman" w:eastAsia="Times New Roman" w:hAnsi="Times New Roman" w:cs="Times New Roman"/>
          <w:bCs/>
          <w:sz w:val="24"/>
          <w:szCs w:val="24"/>
          <w:lang w:eastAsia="ar-SA"/>
        </w:rPr>
        <w:t>w związku z art. 17 ust. 3 lit. b, d lub e RODO prawo do usunięcia danych osobowych;</w:t>
      </w:r>
    </w:p>
    <w:p w:rsidR="00833AC5" w:rsidRPr="00833AC5" w:rsidRDefault="00833AC5" w:rsidP="00833AC5">
      <w:pPr>
        <w:numPr>
          <w:ilvl w:val="0"/>
          <w:numId w:val="3"/>
        </w:numPr>
        <w:suppressAutoHyphens/>
        <w:spacing w:after="150" w:line="240" w:lineRule="auto"/>
        <w:ind w:left="1418" w:hanging="284"/>
        <w:contextualSpacing/>
        <w:jc w:val="both"/>
        <w:rPr>
          <w:rFonts w:ascii="Times New Roman" w:eastAsia="Times New Roman" w:hAnsi="Times New Roman" w:cs="Times New Roman"/>
          <w:b/>
          <w:bCs/>
          <w:i/>
          <w:sz w:val="24"/>
          <w:szCs w:val="24"/>
          <w:lang w:eastAsia="ar-SA"/>
        </w:rPr>
      </w:pPr>
      <w:r w:rsidRPr="00833AC5">
        <w:rPr>
          <w:rFonts w:ascii="Times New Roman" w:eastAsia="Times New Roman" w:hAnsi="Times New Roman" w:cs="Times New Roman"/>
          <w:bCs/>
          <w:sz w:val="24"/>
          <w:szCs w:val="24"/>
          <w:lang w:eastAsia="ar-SA"/>
        </w:rPr>
        <w:t>prawo do przenoszenia danych osobowych, o którym mowa w art. 20 RODO;</w:t>
      </w:r>
    </w:p>
    <w:p w:rsidR="00833AC5" w:rsidRPr="005A4E6F" w:rsidRDefault="00833AC5" w:rsidP="005A4E6F">
      <w:pPr>
        <w:numPr>
          <w:ilvl w:val="0"/>
          <w:numId w:val="3"/>
        </w:numPr>
        <w:suppressAutoHyphens/>
        <w:spacing w:after="150" w:line="240" w:lineRule="auto"/>
        <w:ind w:left="1418" w:hanging="284"/>
        <w:contextualSpacing/>
        <w:jc w:val="both"/>
        <w:rPr>
          <w:rFonts w:ascii="Times New Roman" w:eastAsia="Times New Roman" w:hAnsi="Times New Roman" w:cs="Times New Roman"/>
          <w:b/>
          <w:bCs/>
          <w:i/>
          <w:sz w:val="24"/>
          <w:szCs w:val="24"/>
          <w:lang w:eastAsia="ar-SA"/>
        </w:rPr>
      </w:pPr>
      <w:r w:rsidRPr="00833AC5">
        <w:rPr>
          <w:rFonts w:ascii="Times New Roman" w:eastAsia="Times New Roman" w:hAnsi="Times New Roman" w:cs="Times New Roman"/>
          <w:b/>
          <w:bCs/>
          <w:sz w:val="24"/>
          <w:szCs w:val="24"/>
          <w:lang w:eastAsia="ar-SA"/>
        </w:rPr>
        <w:t>na podstawie art. 21 RODO prawo sprzeciwu, wobec przetwarzania danych osobowych, gdyż podstawą prawną przetwarzania danych osobowych jest art. 6 ust. 1 lit. c RODO</w:t>
      </w:r>
      <w:r w:rsidRPr="00833AC5">
        <w:rPr>
          <w:rFonts w:ascii="Times New Roman" w:eastAsia="Times New Roman" w:hAnsi="Times New Roman" w:cs="Times New Roman"/>
          <w:bCs/>
          <w:sz w:val="24"/>
          <w:szCs w:val="24"/>
          <w:lang w:eastAsia="ar-SA"/>
        </w:rPr>
        <w:t>.</w:t>
      </w:r>
      <w:r w:rsidRPr="00833AC5">
        <w:rPr>
          <w:rFonts w:ascii="Times New Roman" w:eastAsia="Times New Roman" w:hAnsi="Times New Roman" w:cs="Times New Roman"/>
          <w:b/>
          <w:bCs/>
          <w:sz w:val="24"/>
          <w:szCs w:val="24"/>
          <w:lang w:eastAsia="ar-SA"/>
        </w:rPr>
        <w:t xml:space="preserve"> </w:t>
      </w:r>
    </w:p>
    <w:p w:rsidR="00833AC5" w:rsidRPr="00833AC5" w:rsidRDefault="00833AC5" w:rsidP="00833AC5">
      <w:pPr>
        <w:suppressAutoHyphens/>
        <w:spacing w:after="0" w:line="276" w:lineRule="auto"/>
        <w:ind w:left="567" w:hanging="141"/>
        <w:jc w:val="both"/>
        <w:rPr>
          <w:rFonts w:ascii="Times New Roman" w:eastAsia="Times New Roman" w:hAnsi="Times New Roman" w:cs="Times New Roman"/>
          <w:bCs/>
          <w:i/>
          <w:sz w:val="20"/>
          <w:szCs w:val="24"/>
          <w:lang w:eastAsia="ar-SA"/>
        </w:rPr>
      </w:pPr>
      <w:r w:rsidRPr="00833AC5">
        <w:rPr>
          <w:rFonts w:ascii="Times New Roman" w:eastAsia="Times New Roman" w:hAnsi="Times New Roman" w:cs="Times New Roman"/>
          <w:b/>
          <w:bCs/>
          <w:i/>
          <w:sz w:val="20"/>
          <w:szCs w:val="24"/>
          <w:vertAlign w:val="superscript"/>
          <w:lang w:eastAsia="ar-SA"/>
        </w:rPr>
        <w:t xml:space="preserve">*  </w:t>
      </w:r>
      <w:r w:rsidRPr="00833AC5">
        <w:rPr>
          <w:rFonts w:ascii="Times New Roman" w:eastAsia="Times New Roman" w:hAnsi="Times New Roman" w:cs="Times New Roman"/>
          <w:b/>
          <w:bCs/>
          <w:i/>
          <w:sz w:val="20"/>
          <w:szCs w:val="24"/>
          <w:lang w:eastAsia="ar-SA"/>
        </w:rPr>
        <w:t>Wyjaśnienie:</w:t>
      </w:r>
      <w:r w:rsidRPr="00833AC5">
        <w:rPr>
          <w:rFonts w:ascii="Times New Roman" w:eastAsia="Times New Roman" w:hAnsi="Times New Roman" w:cs="Times New Roman"/>
          <w:bCs/>
          <w:i/>
          <w:sz w:val="20"/>
          <w:szCs w:val="24"/>
          <w:lang w:eastAsia="ar-SA"/>
        </w:rPr>
        <w:t xml:space="preserve"> skorzystanie z prawa do sprostowania nie może skutkować zmianą wyniku postępowania o udzielenie zamówienia publicznego ani zmianą postanowień umowy w zakresie niezgodnym </w:t>
      </w:r>
      <w:r w:rsidR="005A4E6F">
        <w:rPr>
          <w:rFonts w:ascii="Times New Roman" w:eastAsia="Times New Roman" w:hAnsi="Times New Roman" w:cs="Times New Roman"/>
          <w:bCs/>
          <w:i/>
          <w:sz w:val="20"/>
          <w:szCs w:val="24"/>
          <w:lang w:eastAsia="ar-SA"/>
        </w:rPr>
        <w:br/>
      </w:r>
      <w:r w:rsidRPr="00833AC5">
        <w:rPr>
          <w:rFonts w:ascii="Times New Roman" w:eastAsia="Times New Roman" w:hAnsi="Times New Roman" w:cs="Times New Roman"/>
          <w:bCs/>
          <w:i/>
          <w:sz w:val="20"/>
          <w:szCs w:val="24"/>
          <w:lang w:eastAsia="ar-SA"/>
        </w:rPr>
        <w:t xml:space="preserve">z ustawą </w:t>
      </w:r>
      <w:proofErr w:type="spellStart"/>
      <w:r w:rsidRPr="00833AC5">
        <w:rPr>
          <w:rFonts w:ascii="Times New Roman" w:eastAsia="Times New Roman" w:hAnsi="Times New Roman" w:cs="Times New Roman"/>
          <w:bCs/>
          <w:i/>
          <w:sz w:val="20"/>
          <w:szCs w:val="24"/>
          <w:lang w:eastAsia="ar-SA"/>
        </w:rPr>
        <w:t>Pzp</w:t>
      </w:r>
      <w:proofErr w:type="spellEnd"/>
      <w:r w:rsidRPr="00833AC5">
        <w:rPr>
          <w:rFonts w:ascii="Times New Roman" w:eastAsia="Times New Roman" w:hAnsi="Times New Roman" w:cs="Times New Roman"/>
          <w:bCs/>
          <w:i/>
          <w:sz w:val="20"/>
          <w:szCs w:val="24"/>
          <w:lang w:eastAsia="ar-SA"/>
        </w:rPr>
        <w:t xml:space="preserve"> oraz nie może naruszać integralności protokołu oraz jego załączników.</w:t>
      </w:r>
    </w:p>
    <w:p w:rsidR="00833AC5" w:rsidRPr="00833AC5" w:rsidRDefault="00833AC5" w:rsidP="00833AC5">
      <w:pPr>
        <w:suppressAutoHyphens/>
        <w:spacing w:after="0" w:line="276" w:lineRule="auto"/>
        <w:ind w:left="567" w:hanging="283"/>
        <w:jc w:val="both"/>
        <w:rPr>
          <w:rFonts w:ascii="Times New Roman" w:eastAsia="Calibri" w:hAnsi="Times New Roman" w:cs="Times New Roman"/>
          <w:b/>
          <w:color w:val="FF0000"/>
          <w:sz w:val="24"/>
          <w:szCs w:val="24"/>
        </w:rPr>
      </w:pPr>
      <w:r w:rsidRPr="00833AC5">
        <w:rPr>
          <w:rFonts w:ascii="Times New Roman" w:eastAsia="Times New Roman" w:hAnsi="Times New Roman" w:cs="Times New Roman"/>
          <w:b/>
          <w:bCs/>
          <w:i/>
          <w:sz w:val="20"/>
          <w:szCs w:val="24"/>
          <w:vertAlign w:val="superscript"/>
          <w:lang w:eastAsia="ar-SA"/>
        </w:rPr>
        <w:t xml:space="preserve">** </w:t>
      </w:r>
      <w:r w:rsidRPr="00833AC5">
        <w:rPr>
          <w:rFonts w:ascii="Times New Roman" w:eastAsia="Times New Roman" w:hAnsi="Times New Roman" w:cs="Times New Roman"/>
          <w:b/>
          <w:bCs/>
          <w:i/>
          <w:sz w:val="20"/>
          <w:szCs w:val="24"/>
          <w:lang w:eastAsia="ar-SA"/>
        </w:rPr>
        <w:t>Wyjaśnienie:</w:t>
      </w:r>
      <w:r w:rsidRPr="00833AC5">
        <w:rPr>
          <w:rFonts w:ascii="Times New Roman" w:eastAsia="Times New Roman" w:hAnsi="Times New Roman" w:cs="Times New Roman"/>
          <w:bCs/>
          <w:i/>
          <w:sz w:val="20"/>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33AC5" w:rsidRPr="00833AC5" w:rsidRDefault="00833AC5" w:rsidP="00833AC5">
      <w:pPr>
        <w:spacing w:after="0" w:line="276" w:lineRule="auto"/>
        <w:ind w:left="426"/>
        <w:rPr>
          <w:rFonts w:ascii="Times New Roman" w:eastAsia="Calibri" w:hAnsi="Times New Roman" w:cs="Times New Roman"/>
          <w:b/>
          <w:color w:val="7030A0"/>
          <w:sz w:val="24"/>
          <w:szCs w:val="24"/>
        </w:rPr>
      </w:pPr>
    </w:p>
    <w:p w:rsidR="007D41F8" w:rsidRDefault="007D41F8"/>
    <w:sectPr w:rsidR="007D41F8" w:rsidSect="005A4E6F">
      <w:headerReference w:type="default" r:id="rId13"/>
      <w:footerReference w:type="default" r:id="rId14"/>
      <w:pgSz w:w="11906" w:h="16838"/>
      <w:pgMar w:top="851" w:right="1274" w:bottom="1134" w:left="1985" w:header="426"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49" w:rsidRDefault="005B3149" w:rsidP="00C255F5">
      <w:pPr>
        <w:spacing w:after="0" w:line="240" w:lineRule="auto"/>
      </w:pPr>
      <w:r>
        <w:separator/>
      </w:r>
    </w:p>
  </w:endnote>
  <w:endnote w:type="continuationSeparator" w:id="0">
    <w:p w:rsidR="005B3149" w:rsidRDefault="005B3149" w:rsidP="00C2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40" w:rsidRDefault="00060F40" w:rsidP="00833AC5">
    <w:pPr>
      <w:pStyle w:val="Stopka"/>
      <w:spacing w:after="0"/>
      <w:jc w:val="both"/>
      <w:rPr>
        <w:i/>
      </w:rPr>
    </w:pPr>
  </w:p>
  <w:p w:rsidR="00060F40" w:rsidRPr="00D47962" w:rsidRDefault="00060F40" w:rsidP="00C255F5">
    <w:pPr>
      <w:pStyle w:val="Stopka"/>
      <w:pBdr>
        <w:top w:val="single" w:sz="4" w:space="1" w:color="auto"/>
      </w:pBdr>
      <w:spacing w:after="0"/>
      <w:jc w:val="both"/>
      <w:rPr>
        <w:rFonts w:ascii="Times New Roman" w:eastAsia="Times New Roman" w:hAnsi="Times New Roman"/>
        <w:sz w:val="20"/>
        <w:szCs w:val="20"/>
      </w:rPr>
    </w:pPr>
    <w:r>
      <w:rPr>
        <w:rFonts w:ascii="Times New Roman" w:eastAsia="Times New Roman" w:hAnsi="Times New Roman"/>
        <w:bCs/>
      </w:rPr>
      <w:t>Sprawa 77</w:t>
    </w:r>
    <w:r w:rsidRPr="007C2ABD">
      <w:rPr>
        <w:rFonts w:ascii="Times New Roman" w:eastAsia="Times New Roman" w:hAnsi="Times New Roman"/>
        <w:bCs/>
      </w:rPr>
      <w:t>/2021</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t xml:space="preserve">str. </w:t>
    </w:r>
    <w:r w:rsidRPr="00D47962">
      <w:rPr>
        <w:rFonts w:ascii="Times New Roman" w:eastAsia="Times New Roman" w:hAnsi="Times New Roman"/>
        <w:sz w:val="20"/>
        <w:szCs w:val="20"/>
      </w:rPr>
      <w:fldChar w:fldCharType="begin"/>
    </w:r>
    <w:r w:rsidRPr="00D47962">
      <w:rPr>
        <w:rFonts w:ascii="Times New Roman" w:hAnsi="Times New Roman"/>
        <w:sz w:val="20"/>
        <w:szCs w:val="20"/>
      </w:rPr>
      <w:instrText>PAGE    \* MERGEFORMAT</w:instrText>
    </w:r>
    <w:r w:rsidRPr="00D47962">
      <w:rPr>
        <w:rFonts w:ascii="Times New Roman" w:eastAsia="Times New Roman" w:hAnsi="Times New Roman"/>
        <w:sz w:val="20"/>
        <w:szCs w:val="20"/>
      </w:rPr>
      <w:fldChar w:fldCharType="separate"/>
    </w:r>
    <w:r w:rsidR="00741A78" w:rsidRPr="00741A78">
      <w:rPr>
        <w:rFonts w:ascii="Times New Roman" w:eastAsia="Times New Roman" w:hAnsi="Times New Roman"/>
        <w:noProof/>
        <w:sz w:val="20"/>
        <w:szCs w:val="20"/>
      </w:rPr>
      <w:t>23</w:t>
    </w:r>
    <w:r w:rsidRPr="00D47962">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49" w:rsidRDefault="005B3149" w:rsidP="00C255F5">
      <w:pPr>
        <w:spacing w:after="0" w:line="240" w:lineRule="auto"/>
      </w:pPr>
      <w:r>
        <w:separator/>
      </w:r>
    </w:p>
  </w:footnote>
  <w:footnote w:type="continuationSeparator" w:id="0">
    <w:p w:rsidR="005B3149" w:rsidRDefault="005B3149" w:rsidP="00C2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40" w:rsidRDefault="00060F40" w:rsidP="00C255F5">
    <w:pPr>
      <w:pStyle w:val="Nagwek"/>
      <w:pBdr>
        <w:bottom w:val="single" w:sz="4" w:space="1" w:color="auto"/>
      </w:pBdr>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 Kraków</w:t>
    </w:r>
  </w:p>
  <w:p w:rsidR="00060F40" w:rsidRDefault="00060F40" w:rsidP="00833AC5">
    <w:pPr>
      <w:pStyle w:val="Nagwek"/>
      <w:tabs>
        <w:tab w:val="clear" w:pos="4536"/>
        <w:tab w:val="clear" w:pos="9072"/>
        <w:tab w:val="center" w:pos="0"/>
        <w:tab w:val="right" w:pos="8222"/>
      </w:tabs>
      <w:spacing w:after="0" w:line="240" w:lineRule="auto"/>
      <w:ind w:right="-2"/>
      <w:jc w:val="center"/>
      <w:rPr>
        <w:rFonts w:ascii="Times New Roman" w:hAnsi="Times New Roman"/>
        <w:i/>
      </w:rPr>
    </w:pPr>
  </w:p>
  <w:p w:rsidR="00060F40" w:rsidRPr="009C5F57" w:rsidRDefault="00060F40" w:rsidP="00833AC5">
    <w:pPr>
      <w:pStyle w:val="Nagwek"/>
      <w:tabs>
        <w:tab w:val="clear" w:pos="4536"/>
        <w:tab w:val="clear" w:pos="9072"/>
        <w:tab w:val="center" w:pos="0"/>
        <w:tab w:val="right" w:pos="8222"/>
      </w:tabs>
      <w:spacing w:after="0" w:line="240" w:lineRule="auto"/>
      <w:ind w:right="706"/>
      <w:jc w:val="center"/>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DE3C5AF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186F49"/>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BA67B3"/>
    <w:multiLevelType w:val="hybridMultilevel"/>
    <w:tmpl w:val="13CE3686"/>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204366E0"/>
    <w:multiLevelType w:val="hybridMultilevel"/>
    <w:tmpl w:val="E2FC58F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F50AF4"/>
    <w:multiLevelType w:val="hybridMultilevel"/>
    <w:tmpl w:val="A2BC9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0A4131"/>
    <w:multiLevelType w:val="hybridMultilevel"/>
    <w:tmpl w:val="7F66CB1A"/>
    <w:lvl w:ilvl="0" w:tplc="616609DA">
      <w:start w:val="1"/>
      <w:numFmt w:val="lowerLetter"/>
      <w:lvlText w:val="%1)"/>
      <w:lvlJc w:val="left"/>
      <w:pPr>
        <w:ind w:left="720" w:hanging="360"/>
      </w:pPr>
      <w:rPr>
        <w:rFonts w:ascii="Times New Roman" w:eastAsia="Times New Roman" w:hAnsi="Times New Roman"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83C07"/>
    <w:multiLevelType w:val="hybridMultilevel"/>
    <w:tmpl w:val="5FD61422"/>
    <w:lvl w:ilvl="0" w:tplc="E3A4BB60">
      <w:start w:val="1"/>
      <w:numFmt w:val="lowerLetter"/>
      <w:lvlText w:val="%1)"/>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7"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3115DAA"/>
    <w:multiLevelType w:val="hybridMultilevel"/>
    <w:tmpl w:val="1CD4658E"/>
    <w:lvl w:ilvl="0" w:tplc="B3E4C9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857BD2"/>
    <w:multiLevelType w:val="hybridMultilevel"/>
    <w:tmpl w:val="B14417A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3"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5"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E44EEC"/>
    <w:multiLevelType w:val="hybridMultilevel"/>
    <w:tmpl w:val="D3064EAA"/>
    <w:lvl w:ilvl="0" w:tplc="92122554">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9" w15:restartNumberingAfterBreak="0">
    <w:nsid w:val="453A7534"/>
    <w:multiLevelType w:val="hybridMultilevel"/>
    <w:tmpl w:val="AB3C9D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6725622"/>
    <w:multiLevelType w:val="hybridMultilevel"/>
    <w:tmpl w:val="EABE2B58"/>
    <w:lvl w:ilvl="0" w:tplc="582637FE">
      <w:start w:val="1"/>
      <w:numFmt w:val="decimal"/>
      <w:lvlText w:val="%1)"/>
      <w:lvlJc w:val="left"/>
      <w:pPr>
        <w:ind w:left="502"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7"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0" w15:restartNumberingAfterBreak="0">
    <w:nsid w:val="697873CA"/>
    <w:multiLevelType w:val="multilevel"/>
    <w:tmpl w:val="75606222"/>
    <w:lvl w:ilvl="0">
      <w:start w:val="9"/>
      <w:numFmt w:val="decimal"/>
      <w:lvlText w:val="%1."/>
      <w:lvlJc w:val="left"/>
      <w:pPr>
        <w:ind w:left="502" w:hanging="360"/>
      </w:pPr>
      <w:rPr>
        <w:rFonts w:hint="default"/>
        <w:sz w:val="24"/>
      </w:rPr>
    </w:lvl>
    <w:lvl w:ilvl="1">
      <w:start w:val="1"/>
      <w:numFmt w:val="decimal"/>
      <w:isLgl/>
      <w:lvlText w:val="%1.%2"/>
      <w:lvlJc w:val="left"/>
      <w:pPr>
        <w:ind w:left="1554" w:hanging="4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41"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EF734A"/>
    <w:multiLevelType w:val="hybridMultilevel"/>
    <w:tmpl w:val="0922B822"/>
    <w:lvl w:ilvl="0" w:tplc="4FFE403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782C0AE5"/>
    <w:multiLevelType w:val="hybridMultilevel"/>
    <w:tmpl w:val="2A962A2C"/>
    <w:lvl w:ilvl="0" w:tplc="FB48BBF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1"/>
  </w:num>
  <w:num w:numId="2">
    <w:abstractNumId w:val="42"/>
  </w:num>
  <w:num w:numId="3">
    <w:abstractNumId w:val="8"/>
  </w:num>
  <w:num w:numId="4">
    <w:abstractNumId w:val="13"/>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8"/>
  </w:num>
  <w:num w:numId="9">
    <w:abstractNumId w:val="26"/>
  </w:num>
  <w:num w:numId="10">
    <w:abstractNumId w:val="10"/>
  </w:num>
  <w:num w:numId="11">
    <w:abstractNumId w:val="22"/>
    <w:lvlOverride w:ilvl="0">
      <w:startOverride w:val="1"/>
    </w:lvlOverride>
  </w:num>
  <w:num w:numId="12">
    <w:abstractNumId w:val="28"/>
  </w:num>
  <w:num w:numId="13">
    <w:abstractNumId w:val="9"/>
  </w:num>
  <w:num w:numId="14">
    <w:abstractNumId w:val="37"/>
  </w:num>
  <w:num w:numId="15">
    <w:abstractNumId w:val="32"/>
  </w:num>
  <w:num w:numId="16">
    <w:abstractNumId w:val="33"/>
  </w:num>
  <w:num w:numId="17">
    <w:abstractNumId w:val="14"/>
  </w:num>
  <w:num w:numId="18">
    <w:abstractNumId w:val="41"/>
  </w:num>
  <w:num w:numId="19">
    <w:abstractNumId w:val="18"/>
  </w:num>
  <w:num w:numId="20">
    <w:abstractNumId w:val="6"/>
  </w:num>
  <w:num w:numId="21">
    <w:abstractNumId w:val="30"/>
  </w:num>
  <w:num w:numId="22">
    <w:abstractNumId w:val="25"/>
  </w:num>
  <w:num w:numId="23">
    <w:abstractNumId w:val="40"/>
  </w:num>
  <w:num w:numId="24">
    <w:abstractNumId w:val="5"/>
  </w:num>
  <w:num w:numId="25">
    <w:abstractNumId w:val="23"/>
  </w:num>
  <w:num w:numId="26">
    <w:abstractNumId w:val="2"/>
  </w:num>
  <w:num w:numId="27">
    <w:abstractNumId w:val="34"/>
  </w:num>
  <w:num w:numId="28">
    <w:abstractNumId w:val="20"/>
  </w:num>
  <w:num w:numId="29">
    <w:abstractNumId w:val="24"/>
  </w:num>
  <w:num w:numId="30">
    <w:abstractNumId w:val="1"/>
  </w:num>
  <w:num w:numId="31">
    <w:abstractNumId w:val="7"/>
  </w:num>
  <w:num w:numId="32">
    <w:abstractNumId w:val="46"/>
  </w:num>
  <w:num w:numId="33">
    <w:abstractNumId w:val="45"/>
  </w:num>
  <w:num w:numId="34">
    <w:abstractNumId w:val="31"/>
  </w:num>
  <w:num w:numId="35">
    <w:abstractNumId w:val="4"/>
  </w:num>
  <w:num w:numId="36">
    <w:abstractNumId w:val="39"/>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4"/>
  </w:num>
  <w:num w:numId="40">
    <w:abstractNumId w:val="29"/>
  </w:num>
  <w:num w:numId="41">
    <w:abstractNumId w:val="36"/>
  </w:num>
  <w:num w:numId="42">
    <w:abstractNumId w:val="15"/>
  </w:num>
  <w:num w:numId="43">
    <w:abstractNumId w:val="27"/>
  </w:num>
  <w:num w:numId="44">
    <w:abstractNumId w:val="35"/>
  </w:num>
  <w:num w:numId="45">
    <w:abstractNumId w:val="3"/>
  </w:num>
  <w:num w:numId="46">
    <w:abstractNumId w:val="12"/>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CE"/>
    <w:rsid w:val="00014BC8"/>
    <w:rsid w:val="00033A08"/>
    <w:rsid w:val="00060F40"/>
    <w:rsid w:val="00087DFB"/>
    <w:rsid w:val="000A0E69"/>
    <w:rsid w:val="000C4FAB"/>
    <w:rsid w:val="000C6D29"/>
    <w:rsid w:val="00112436"/>
    <w:rsid w:val="0012196B"/>
    <w:rsid w:val="001D3276"/>
    <w:rsid w:val="001F43B7"/>
    <w:rsid w:val="002471C2"/>
    <w:rsid w:val="00252D78"/>
    <w:rsid w:val="00273F68"/>
    <w:rsid w:val="00277EC5"/>
    <w:rsid w:val="00316819"/>
    <w:rsid w:val="00385923"/>
    <w:rsid w:val="003B69E5"/>
    <w:rsid w:val="0040213B"/>
    <w:rsid w:val="00462DE7"/>
    <w:rsid w:val="00471927"/>
    <w:rsid w:val="005A4E6F"/>
    <w:rsid w:val="005A59EC"/>
    <w:rsid w:val="005A747D"/>
    <w:rsid w:val="005B3149"/>
    <w:rsid w:val="005B4F5E"/>
    <w:rsid w:val="00741A78"/>
    <w:rsid w:val="007768E1"/>
    <w:rsid w:val="00785B81"/>
    <w:rsid w:val="007C656E"/>
    <w:rsid w:val="007D41F8"/>
    <w:rsid w:val="007F1CC6"/>
    <w:rsid w:val="00826239"/>
    <w:rsid w:val="00833AC5"/>
    <w:rsid w:val="008422EA"/>
    <w:rsid w:val="008A7E3A"/>
    <w:rsid w:val="008B08EC"/>
    <w:rsid w:val="008B3B5D"/>
    <w:rsid w:val="00946AE0"/>
    <w:rsid w:val="009708D4"/>
    <w:rsid w:val="00971170"/>
    <w:rsid w:val="009A1313"/>
    <w:rsid w:val="009E7E31"/>
    <w:rsid w:val="00A10E0B"/>
    <w:rsid w:val="00A317AE"/>
    <w:rsid w:val="00AA0381"/>
    <w:rsid w:val="00AA1B70"/>
    <w:rsid w:val="00AF7439"/>
    <w:rsid w:val="00BE4B71"/>
    <w:rsid w:val="00BE75B9"/>
    <w:rsid w:val="00BF558B"/>
    <w:rsid w:val="00C255F5"/>
    <w:rsid w:val="00C7549E"/>
    <w:rsid w:val="00CA5386"/>
    <w:rsid w:val="00CF6D3C"/>
    <w:rsid w:val="00D01B38"/>
    <w:rsid w:val="00D46EC0"/>
    <w:rsid w:val="00D70972"/>
    <w:rsid w:val="00E06A8D"/>
    <w:rsid w:val="00E54ED1"/>
    <w:rsid w:val="00F43E6B"/>
    <w:rsid w:val="00F649CE"/>
    <w:rsid w:val="00F92C31"/>
    <w:rsid w:val="00FA1B43"/>
    <w:rsid w:val="00FA6374"/>
    <w:rsid w:val="00FC0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D7C7F"/>
  <w15:chartTrackingRefBased/>
  <w15:docId w15:val="{B49F6528-E3B4-4892-9B9A-B18BC3AC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ED1"/>
  </w:style>
  <w:style w:type="paragraph" w:styleId="Nagwek1">
    <w:name w:val="heading 1"/>
    <w:basedOn w:val="Normalny"/>
    <w:next w:val="Normalny"/>
    <w:link w:val="Nagwek1Znak"/>
    <w:qFormat/>
    <w:rsid w:val="00833AC5"/>
    <w:pPr>
      <w:keepNext/>
      <w:spacing w:after="0" w:line="240" w:lineRule="auto"/>
      <w:ind w:right="-567"/>
      <w:jc w:val="center"/>
      <w:outlineLvl w:val="0"/>
    </w:pPr>
    <w:rPr>
      <w:rFonts w:ascii="Times New Roman" w:eastAsia="Times New Roman" w:hAnsi="Times New Roman" w:cs="Times New Roman"/>
      <w:b/>
      <w:sz w:val="24"/>
      <w:szCs w:val="20"/>
      <w:lang w:val="x-none" w:eastAsia="pl-PL"/>
    </w:rPr>
  </w:style>
  <w:style w:type="paragraph" w:styleId="Nagwek2">
    <w:name w:val="heading 2"/>
    <w:basedOn w:val="Normalny"/>
    <w:next w:val="Normalny"/>
    <w:link w:val="Nagwek2Znak"/>
    <w:qFormat/>
    <w:rsid w:val="00833AC5"/>
    <w:pPr>
      <w:keepNext/>
      <w:spacing w:after="0" w:line="240" w:lineRule="auto"/>
      <w:ind w:right="-567"/>
      <w:outlineLvl w:val="1"/>
    </w:pPr>
    <w:rPr>
      <w:rFonts w:ascii="Times New Roman" w:eastAsia="Times New Roman" w:hAnsi="Times New Roman" w:cs="Times New Roman"/>
      <w:i/>
      <w:sz w:val="20"/>
      <w:szCs w:val="20"/>
      <w:lang w:val="x-none" w:eastAsia="pl-PL"/>
    </w:rPr>
  </w:style>
  <w:style w:type="paragraph" w:styleId="Nagwek5">
    <w:name w:val="heading 5"/>
    <w:basedOn w:val="Normalny"/>
    <w:next w:val="Normalny"/>
    <w:link w:val="Nagwek5Znak"/>
    <w:unhideWhenUsed/>
    <w:qFormat/>
    <w:rsid w:val="00833AC5"/>
    <w:pPr>
      <w:spacing w:before="240" w:after="60" w:line="240" w:lineRule="auto"/>
      <w:outlineLvl w:val="4"/>
    </w:pPr>
    <w:rPr>
      <w:rFonts w:ascii="Times New Roman" w:eastAsia="Times New Roman" w:hAnsi="Times New Roman" w:cs="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3AC5"/>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833AC5"/>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833AC5"/>
    <w:rPr>
      <w:rFonts w:ascii="Times New Roman" w:eastAsia="Times New Roman" w:hAnsi="Times New Roman" w:cs="Times New Roman"/>
      <w:b/>
      <w:bCs/>
      <w:i/>
      <w:iCs/>
      <w:sz w:val="26"/>
      <w:szCs w:val="26"/>
      <w:lang w:val="x-none" w:eastAsia="pl-PL"/>
    </w:rPr>
  </w:style>
  <w:style w:type="numbering" w:customStyle="1" w:styleId="Bezlisty1">
    <w:name w:val="Bez listy1"/>
    <w:next w:val="Bezlisty"/>
    <w:uiPriority w:val="99"/>
    <w:semiHidden/>
    <w:unhideWhenUsed/>
    <w:rsid w:val="00833AC5"/>
  </w:style>
  <w:style w:type="paragraph" w:styleId="Nagwek">
    <w:name w:val="header"/>
    <w:basedOn w:val="Normalny"/>
    <w:link w:val="NagwekZnak"/>
    <w:uiPriority w:val="99"/>
    <w:unhideWhenUsed/>
    <w:rsid w:val="00833AC5"/>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833AC5"/>
    <w:rPr>
      <w:rFonts w:ascii="Calibri" w:eastAsia="Calibri" w:hAnsi="Calibri" w:cs="Times New Roman"/>
    </w:rPr>
  </w:style>
  <w:style w:type="paragraph" w:styleId="Stopka">
    <w:name w:val="footer"/>
    <w:basedOn w:val="Normalny"/>
    <w:link w:val="StopkaZnak"/>
    <w:uiPriority w:val="99"/>
    <w:unhideWhenUsed/>
    <w:rsid w:val="00833AC5"/>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833AC5"/>
    <w:rPr>
      <w:rFonts w:ascii="Calibri" w:eastAsia="Calibri" w:hAnsi="Calibri" w:cs="Times New Roman"/>
    </w:rPr>
  </w:style>
  <w:style w:type="paragraph" w:styleId="Tekstpodstawowywcity2">
    <w:name w:val="Body Text Indent 2"/>
    <w:basedOn w:val="Normalny"/>
    <w:link w:val="Tekstpodstawowywcity2Znak"/>
    <w:rsid w:val="00833AC5"/>
    <w:pPr>
      <w:tabs>
        <w:tab w:val="num" w:pos="1162"/>
      </w:tabs>
      <w:spacing w:after="0" w:line="240" w:lineRule="auto"/>
      <w:ind w:left="340"/>
      <w:jc w:val="both"/>
    </w:pPr>
    <w:rPr>
      <w:rFonts w:ascii="Arial" w:eastAsia="Times New Roman" w:hAnsi="Arial" w:cs="Times New Roman"/>
      <w:sz w:val="20"/>
      <w:szCs w:val="24"/>
      <w:lang w:val="x-none" w:eastAsia="pl-PL"/>
    </w:rPr>
  </w:style>
  <w:style w:type="character" w:customStyle="1" w:styleId="Tekstpodstawowywcity2Znak">
    <w:name w:val="Tekst podstawowy wcięty 2 Znak"/>
    <w:basedOn w:val="Domylnaczcionkaakapitu"/>
    <w:link w:val="Tekstpodstawowywcity2"/>
    <w:rsid w:val="00833AC5"/>
    <w:rPr>
      <w:rFonts w:ascii="Arial" w:eastAsia="Times New Roman" w:hAnsi="Arial" w:cs="Times New Roman"/>
      <w:sz w:val="20"/>
      <w:szCs w:val="24"/>
      <w:lang w:val="x-none" w:eastAsia="pl-PL"/>
    </w:rPr>
  </w:style>
  <w:style w:type="paragraph" w:styleId="Tytu">
    <w:name w:val="Title"/>
    <w:basedOn w:val="Normalny"/>
    <w:link w:val="TytuZnak"/>
    <w:qFormat/>
    <w:rsid w:val="00833AC5"/>
    <w:pPr>
      <w:spacing w:after="0" w:line="240" w:lineRule="auto"/>
      <w:jc w:val="center"/>
    </w:pPr>
    <w:rPr>
      <w:rFonts w:ascii="Arial" w:eastAsia="Times New Roman" w:hAnsi="Arial" w:cs="Times New Roman"/>
      <w:b/>
      <w:sz w:val="20"/>
      <w:szCs w:val="28"/>
      <w:lang w:val="x-none" w:eastAsia="pl-PL"/>
    </w:rPr>
  </w:style>
  <w:style w:type="character" w:customStyle="1" w:styleId="TytuZnak">
    <w:name w:val="Tytuł Znak"/>
    <w:basedOn w:val="Domylnaczcionkaakapitu"/>
    <w:link w:val="Tytu"/>
    <w:rsid w:val="00833AC5"/>
    <w:rPr>
      <w:rFonts w:ascii="Arial" w:eastAsia="Times New Roman" w:hAnsi="Arial" w:cs="Times New Roman"/>
      <w:b/>
      <w:sz w:val="20"/>
      <w:szCs w:val="28"/>
      <w:lang w:val="x-none" w:eastAsia="pl-PL"/>
    </w:rPr>
  </w:style>
  <w:style w:type="character" w:styleId="Odwoaniedokomentarza">
    <w:name w:val="annotation reference"/>
    <w:uiPriority w:val="99"/>
    <w:semiHidden/>
    <w:unhideWhenUsed/>
    <w:rsid w:val="00833AC5"/>
    <w:rPr>
      <w:sz w:val="16"/>
      <w:szCs w:val="16"/>
    </w:rPr>
  </w:style>
  <w:style w:type="paragraph" w:styleId="Tekstkomentarza">
    <w:name w:val="annotation text"/>
    <w:basedOn w:val="Normalny"/>
    <w:link w:val="TekstkomentarzaZnak"/>
    <w:unhideWhenUsed/>
    <w:rsid w:val="00833AC5"/>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rsid w:val="00833A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33AC5"/>
    <w:rPr>
      <w:b/>
      <w:bCs/>
    </w:rPr>
  </w:style>
  <w:style w:type="character" w:customStyle="1" w:styleId="TematkomentarzaZnak">
    <w:name w:val="Temat komentarza Znak"/>
    <w:basedOn w:val="TekstkomentarzaZnak"/>
    <w:link w:val="Tematkomentarza"/>
    <w:uiPriority w:val="99"/>
    <w:semiHidden/>
    <w:rsid w:val="00833A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33AC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833AC5"/>
    <w:rPr>
      <w:rFonts w:ascii="Tahoma" w:eastAsia="Calibri" w:hAnsi="Tahoma" w:cs="Tahoma"/>
      <w:sz w:val="16"/>
      <w:szCs w:val="16"/>
    </w:rPr>
  </w:style>
  <w:style w:type="paragraph" w:styleId="Tekstpodstawowy">
    <w:name w:val="Body Text"/>
    <w:basedOn w:val="Normalny"/>
    <w:link w:val="TekstpodstawowyZnak"/>
    <w:uiPriority w:val="99"/>
    <w:unhideWhenUsed/>
    <w:rsid w:val="00833AC5"/>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833AC5"/>
    <w:rPr>
      <w:rFonts w:ascii="Calibri" w:eastAsia="Calibri" w:hAnsi="Calibri" w:cs="Times New Roman"/>
    </w:rPr>
  </w:style>
  <w:style w:type="character" w:styleId="Hipercze">
    <w:name w:val="Hyperlink"/>
    <w:uiPriority w:val="99"/>
    <w:unhideWhenUsed/>
    <w:rsid w:val="00833AC5"/>
    <w:rPr>
      <w:color w:val="0000FF"/>
      <w:u w:val="single"/>
    </w:rPr>
  </w:style>
  <w:style w:type="paragraph" w:styleId="Tekstprzypisudolnego">
    <w:name w:val="footnote text"/>
    <w:aliases w:val="Znak1"/>
    <w:basedOn w:val="Normalny"/>
    <w:link w:val="TekstprzypisudolnegoZnak"/>
    <w:uiPriority w:val="99"/>
    <w:semiHidden/>
    <w:unhideWhenUsed/>
    <w:rsid w:val="00833AC5"/>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Znak1 Znak"/>
    <w:basedOn w:val="Domylnaczcionkaakapitu"/>
    <w:link w:val="Tekstprzypisudolnego"/>
    <w:uiPriority w:val="99"/>
    <w:semiHidden/>
    <w:rsid w:val="00833AC5"/>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833AC5"/>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833AC5"/>
    <w:rPr>
      <w:vertAlign w:val="superscript"/>
    </w:rPr>
  </w:style>
  <w:style w:type="character" w:customStyle="1" w:styleId="AkapitzlistZnak">
    <w:name w:val="Akapit z listą Znak"/>
    <w:aliases w:val="Data wydania Znak,List Paragraph Znak,CW_Lista Znak"/>
    <w:link w:val="Akapitzlist"/>
    <w:uiPriority w:val="34"/>
    <w:locked/>
    <w:rsid w:val="00833A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833AC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833AC5"/>
    <w:rPr>
      <w:rFonts w:ascii="Calibri" w:eastAsia="Calibri" w:hAnsi="Calibri" w:cs="Times New Roman"/>
      <w:sz w:val="16"/>
      <w:szCs w:val="16"/>
    </w:rPr>
  </w:style>
  <w:style w:type="paragraph" w:customStyle="1" w:styleId="Default">
    <w:name w:val="Default"/>
    <w:uiPriority w:val="99"/>
    <w:rsid w:val="00833AC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833AC5"/>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833AC5"/>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833AC5"/>
    <w:rPr>
      <w:rFonts w:ascii="Calibri" w:eastAsia="Calibri" w:hAnsi="Calibri" w:cs="Times New Roman"/>
    </w:rPr>
  </w:style>
  <w:style w:type="paragraph" w:customStyle="1" w:styleId="pkt">
    <w:name w:val="pkt"/>
    <w:basedOn w:val="Normalny"/>
    <w:uiPriority w:val="99"/>
    <w:rsid w:val="00833AC5"/>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dokbold">
    <w:name w:val="tekst dok. bold"/>
    <w:rsid w:val="00833AC5"/>
    <w:rPr>
      <w:b/>
      <w:bCs/>
    </w:rPr>
  </w:style>
  <w:style w:type="paragraph" w:styleId="Tekstpodstawowywcity">
    <w:name w:val="Body Text Indent"/>
    <w:basedOn w:val="Normalny"/>
    <w:link w:val="TekstpodstawowywcityZnak"/>
    <w:uiPriority w:val="99"/>
    <w:unhideWhenUsed/>
    <w:rsid w:val="00833AC5"/>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833AC5"/>
    <w:rPr>
      <w:rFonts w:ascii="Calibri" w:eastAsia="Calibri" w:hAnsi="Calibri" w:cs="Times New Roman"/>
    </w:rPr>
  </w:style>
  <w:style w:type="paragraph" w:styleId="Podtytu">
    <w:name w:val="Subtitle"/>
    <w:basedOn w:val="Normalny"/>
    <w:link w:val="PodtytuZnak"/>
    <w:qFormat/>
    <w:rsid w:val="00833AC5"/>
    <w:pPr>
      <w:spacing w:after="0" w:line="240" w:lineRule="auto"/>
      <w:jc w:val="center"/>
    </w:pPr>
    <w:rPr>
      <w:rFonts w:ascii="Times New Roman" w:eastAsia="Times New Roman" w:hAnsi="Times New Roman" w:cs="Times New Roman"/>
      <w:b/>
      <w:bCs/>
      <w:sz w:val="28"/>
      <w:szCs w:val="24"/>
      <w:lang w:eastAsia="pl-PL"/>
    </w:rPr>
  </w:style>
  <w:style w:type="character" w:customStyle="1" w:styleId="PodtytuZnak">
    <w:name w:val="Podtytuł Znak"/>
    <w:basedOn w:val="Domylnaczcionkaakapitu"/>
    <w:link w:val="Podtytu"/>
    <w:rsid w:val="00833AC5"/>
    <w:rPr>
      <w:rFonts w:ascii="Times New Roman" w:eastAsia="Times New Roman" w:hAnsi="Times New Roman" w:cs="Times New Roman"/>
      <w:b/>
      <w:bCs/>
      <w:sz w:val="28"/>
      <w:szCs w:val="24"/>
      <w:lang w:eastAsia="pl-PL"/>
    </w:rPr>
  </w:style>
  <w:style w:type="character" w:customStyle="1" w:styleId="width100prc">
    <w:name w:val="width100prc"/>
    <w:rsid w:val="00833AC5"/>
  </w:style>
  <w:style w:type="character" w:styleId="UyteHipercze">
    <w:name w:val="FollowedHyperlink"/>
    <w:uiPriority w:val="99"/>
    <w:semiHidden/>
    <w:unhideWhenUsed/>
    <w:rsid w:val="00833AC5"/>
    <w:rPr>
      <w:color w:val="954F72"/>
      <w:u w:val="single"/>
    </w:rPr>
  </w:style>
  <w:style w:type="character" w:customStyle="1" w:styleId="Nierozpoznanawzmianka1">
    <w:name w:val="Nierozpoznana wzmianka1"/>
    <w:basedOn w:val="Domylnaczcionkaakapitu"/>
    <w:uiPriority w:val="99"/>
    <w:semiHidden/>
    <w:unhideWhenUsed/>
    <w:rsid w:val="00833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uzp.gov.pl/filter?lan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3rbl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arfieniuk@ron.mil.pl" TargetMode="External"/><Relationship Id="rId4" Type="http://schemas.openxmlformats.org/officeDocument/2006/relationships/settings" Target="settings.xml"/><Relationship Id="rId9" Type="http://schemas.openxmlformats.org/officeDocument/2006/relationships/hyperlink" Target="https://platformazakupowa.pl/pn/3rblo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9BCA-F78A-412F-820D-A3424BBA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23</Pages>
  <Words>9654</Words>
  <Characters>57926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20</cp:revision>
  <cp:lastPrinted>2021-05-07T11:15:00Z</cp:lastPrinted>
  <dcterms:created xsi:type="dcterms:W3CDTF">2021-05-04T08:51:00Z</dcterms:created>
  <dcterms:modified xsi:type="dcterms:W3CDTF">2021-05-12T08:11:00Z</dcterms:modified>
</cp:coreProperties>
</file>