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80136F" w14:textId="74C68E75" w:rsidR="005F52EF" w:rsidRPr="00FB0EE2" w:rsidRDefault="005F52EF" w:rsidP="005F52EF">
      <w:pPr>
        <w:suppressAutoHyphens w:val="0"/>
        <w:spacing w:line="360" w:lineRule="auto"/>
        <w:jc w:val="both"/>
        <w:rPr>
          <w:rFonts w:ascii="Arial" w:hAnsi="Arial" w:cs="Arial"/>
          <w:sz w:val="22"/>
          <w:szCs w:val="22"/>
        </w:rPr>
      </w:pPr>
      <w:bookmarkStart w:id="0" w:name="_GoBack"/>
      <w:bookmarkEnd w:id="0"/>
      <w:r w:rsidRPr="00FB0EE2">
        <w:rPr>
          <w:rFonts w:ascii="Arial" w:hAnsi="Arial" w:cs="Arial"/>
          <w:sz w:val="22"/>
          <w:szCs w:val="22"/>
          <w:lang w:eastAsia="en-US"/>
        </w:rPr>
        <w:t xml:space="preserve">Załącznik nr </w:t>
      </w:r>
      <w:r w:rsidR="00721DCB" w:rsidRPr="00FB0EE2">
        <w:rPr>
          <w:rFonts w:ascii="Arial" w:hAnsi="Arial" w:cs="Arial"/>
          <w:sz w:val="22"/>
          <w:szCs w:val="22"/>
          <w:lang w:eastAsia="en-US"/>
        </w:rPr>
        <w:t>3</w:t>
      </w:r>
    </w:p>
    <w:p w14:paraId="4A764065" w14:textId="77777777" w:rsidR="005F52EF" w:rsidRPr="00FB0EE2" w:rsidRDefault="005F52EF" w:rsidP="005F52EF">
      <w:pPr>
        <w:suppressAutoHyphens w:val="0"/>
        <w:spacing w:line="360" w:lineRule="auto"/>
        <w:jc w:val="both"/>
        <w:rPr>
          <w:rFonts w:ascii="Arial" w:hAnsi="Arial" w:cs="Arial"/>
          <w:sz w:val="22"/>
          <w:szCs w:val="22"/>
          <w:lang w:eastAsia="en-US"/>
        </w:rPr>
      </w:pPr>
    </w:p>
    <w:p w14:paraId="35914FF0" w14:textId="77777777" w:rsidR="005F52EF" w:rsidRPr="00FB0EE2" w:rsidRDefault="005F52EF" w:rsidP="005F52EF">
      <w:pPr>
        <w:pBdr>
          <w:top w:val="single" w:sz="4" w:space="1" w:color="000000"/>
          <w:left w:val="none" w:sz="0" w:space="0" w:color="000000"/>
          <w:bottom w:val="single" w:sz="4" w:space="1" w:color="000000"/>
          <w:right w:val="none" w:sz="0" w:space="0" w:color="000000"/>
        </w:pBdr>
        <w:spacing w:line="360" w:lineRule="auto"/>
        <w:jc w:val="center"/>
        <w:rPr>
          <w:rFonts w:ascii="Arial" w:hAnsi="Arial" w:cs="Arial"/>
          <w:sz w:val="22"/>
          <w:szCs w:val="22"/>
        </w:rPr>
      </w:pPr>
      <w:r w:rsidRPr="00FB0EE2">
        <w:rPr>
          <w:rFonts w:ascii="Arial" w:hAnsi="Arial" w:cs="Arial"/>
          <w:b/>
          <w:spacing w:val="42"/>
          <w:sz w:val="22"/>
          <w:szCs w:val="22"/>
        </w:rPr>
        <w:t xml:space="preserve">OPIS PRZEDMIOTU ZAMÓWIENIA </w:t>
      </w:r>
    </w:p>
    <w:p w14:paraId="22B47D96" w14:textId="77777777" w:rsidR="005F52EF" w:rsidRPr="00FB0EE2" w:rsidRDefault="005F52EF" w:rsidP="005F52EF">
      <w:pPr>
        <w:spacing w:line="360" w:lineRule="auto"/>
        <w:jc w:val="both"/>
        <w:rPr>
          <w:rFonts w:ascii="Arial" w:hAnsi="Arial" w:cs="Arial"/>
          <w:sz w:val="22"/>
          <w:szCs w:val="22"/>
        </w:rPr>
      </w:pPr>
      <w:r w:rsidRPr="00FB0EE2">
        <w:rPr>
          <w:rFonts w:ascii="Arial" w:hAnsi="Arial" w:cs="Arial"/>
          <w:b/>
          <w:sz w:val="22"/>
          <w:szCs w:val="22"/>
        </w:rPr>
        <w:t>PRZEDMIOT ZAMÓWIENIA</w:t>
      </w:r>
    </w:p>
    <w:p w14:paraId="1EC45FE7" w14:textId="77777777" w:rsidR="000F5AE4" w:rsidRDefault="005F52EF" w:rsidP="00F73013">
      <w:pPr>
        <w:spacing w:before="120" w:line="360" w:lineRule="auto"/>
        <w:jc w:val="both"/>
        <w:rPr>
          <w:rFonts w:ascii="Arial" w:hAnsi="Arial" w:cs="Arial"/>
          <w:sz w:val="22"/>
          <w:szCs w:val="22"/>
        </w:rPr>
      </w:pPr>
      <w:r w:rsidRPr="00FB0EE2">
        <w:rPr>
          <w:rFonts w:ascii="Arial" w:hAnsi="Arial" w:cs="Arial"/>
          <w:sz w:val="22"/>
          <w:szCs w:val="22"/>
        </w:rPr>
        <w:t xml:space="preserve">Przedmiotem zamówienia są usługi w </w:t>
      </w:r>
      <w:r w:rsidR="00F73013" w:rsidRPr="00FB0EE2">
        <w:rPr>
          <w:rFonts w:ascii="Arial" w:hAnsi="Arial" w:cs="Arial"/>
          <w:sz w:val="22"/>
          <w:szCs w:val="22"/>
        </w:rPr>
        <w:t>zakresie:</w:t>
      </w:r>
      <w:r w:rsidR="00274D99" w:rsidRPr="00FB0EE2">
        <w:rPr>
          <w:rFonts w:ascii="Arial" w:hAnsi="Arial" w:cs="Arial"/>
          <w:sz w:val="22"/>
          <w:szCs w:val="22"/>
        </w:rPr>
        <w:t xml:space="preserve"> </w:t>
      </w:r>
    </w:p>
    <w:p w14:paraId="20CA3710" w14:textId="77777777" w:rsidR="00F93502" w:rsidRDefault="00F93502" w:rsidP="00F93502">
      <w:pPr>
        <w:spacing w:line="360" w:lineRule="auto"/>
        <w:rPr>
          <w:rFonts w:ascii="Arial" w:hAnsi="Arial" w:cs="Arial"/>
          <w:b/>
          <w:sz w:val="22"/>
          <w:szCs w:val="22"/>
        </w:rPr>
      </w:pPr>
      <w:r>
        <w:rPr>
          <w:rFonts w:ascii="Arial" w:hAnsi="Arial" w:cs="Arial"/>
          <w:b/>
          <w:sz w:val="22"/>
          <w:szCs w:val="22"/>
        </w:rPr>
        <w:t>Pakiet I – W</w:t>
      </w:r>
      <w:r w:rsidRPr="007F0E1F">
        <w:rPr>
          <w:rFonts w:ascii="Arial" w:hAnsi="Arial" w:cs="Arial"/>
          <w:b/>
          <w:sz w:val="22"/>
          <w:szCs w:val="22"/>
        </w:rPr>
        <w:t xml:space="preserve">ykonanie planu urządzenia lasu dla Nadleśnictwa </w:t>
      </w:r>
      <w:r>
        <w:rPr>
          <w:rFonts w:ascii="Arial" w:hAnsi="Arial" w:cs="Arial"/>
          <w:b/>
          <w:sz w:val="22"/>
          <w:szCs w:val="22"/>
        </w:rPr>
        <w:t>Nowe Ramuki</w:t>
      </w:r>
      <w:r w:rsidRPr="007F0E1F">
        <w:rPr>
          <w:rFonts w:ascii="Arial" w:hAnsi="Arial" w:cs="Arial"/>
          <w:b/>
          <w:sz w:val="22"/>
          <w:szCs w:val="22"/>
        </w:rPr>
        <w:t>;</w:t>
      </w:r>
    </w:p>
    <w:p w14:paraId="0FDEA7F2" w14:textId="77777777" w:rsidR="00F93502" w:rsidRDefault="00F93502" w:rsidP="00F93502">
      <w:pPr>
        <w:spacing w:line="360" w:lineRule="auto"/>
        <w:rPr>
          <w:rFonts w:ascii="Arial" w:hAnsi="Arial" w:cs="Arial"/>
          <w:b/>
          <w:sz w:val="22"/>
          <w:szCs w:val="22"/>
        </w:rPr>
      </w:pPr>
      <w:r w:rsidRPr="007F0E1F">
        <w:rPr>
          <w:rFonts w:ascii="Arial" w:hAnsi="Arial" w:cs="Arial"/>
          <w:b/>
          <w:sz w:val="22"/>
          <w:szCs w:val="22"/>
        </w:rPr>
        <w:t>Pakiet I</w:t>
      </w:r>
      <w:r>
        <w:rPr>
          <w:rFonts w:ascii="Arial" w:hAnsi="Arial" w:cs="Arial"/>
          <w:b/>
          <w:sz w:val="22"/>
          <w:szCs w:val="22"/>
        </w:rPr>
        <w:t>I – W</w:t>
      </w:r>
      <w:r w:rsidRPr="007F0E1F">
        <w:rPr>
          <w:rFonts w:ascii="Arial" w:hAnsi="Arial" w:cs="Arial"/>
          <w:b/>
          <w:sz w:val="22"/>
          <w:szCs w:val="22"/>
        </w:rPr>
        <w:t xml:space="preserve">ykonanie planu urządzenia lasu dla Nadleśnictwa </w:t>
      </w:r>
      <w:r>
        <w:rPr>
          <w:rFonts w:ascii="Arial" w:hAnsi="Arial" w:cs="Arial"/>
          <w:b/>
          <w:sz w:val="22"/>
          <w:szCs w:val="22"/>
        </w:rPr>
        <w:t>Olsztyn</w:t>
      </w:r>
      <w:r w:rsidRPr="007F0E1F">
        <w:rPr>
          <w:rFonts w:ascii="Arial" w:hAnsi="Arial" w:cs="Arial"/>
          <w:b/>
          <w:sz w:val="22"/>
          <w:szCs w:val="22"/>
        </w:rPr>
        <w:t xml:space="preserve">; </w:t>
      </w:r>
    </w:p>
    <w:p w14:paraId="561B1FEB" w14:textId="77777777" w:rsidR="00F93502" w:rsidRDefault="00F93502" w:rsidP="00F93502">
      <w:pPr>
        <w:spacing w:line="360" w:lineRule="auto"/>
        <w:rPr>
          <w:rFonts w:ascii="Arial" w:hAnsi="Arial" w:cs="Arial"/>
          <w:b/>
          <w:sz w:val="22"/>
          <w:szCs w:val="22"/>
        </w:rPr>
      </w:pPr>
      <w:r w:rsidRPr="007F0E1F">
        <w:rPr>
          <w:rFonts w:ascii="Arial" w:hAnsi="Arial" w:cs="Arial"/>
          <w:b/>
          <w:sz w:val="22"/>
          <w:szCs w:val="22"/>
        </w:rPr>
        <w:t>Pakiet I</w:t>
      </w:r>
      <w:r>
        <w:rPr>
          <w:rFonts w:ascii="Arial" w:hAnsi="Arial" w:cs="Arial"/>
          <w:b/>
          <w:sz w:val="22"/>
          <w:szCs w:val="22"/>
        </w:rPr>
        <w:t>II – W</w:t>
      </w:r>
      <w:r w:rsidRPr="007F0E1F">
        <w:rPr>
          <w:rFonts w:ascii="Arial" w:hAnsi="Arial" w:cs="Arial"/>
          <w:b/>
          <w:sz w:val="22"/>
          <w:szCs w:val="22"/>
        </w:rPr>
        <w:t xml:space="preserve">ykonanie planu urządzenia lasu dla Nadleśnictwa </w:t>
      </w:r>
      <w:r>
        <w:rPr>
          <w:rFonts w:ascii="Arial" w:hAnsi="Arial" w:cs="Arial"/>
          <w:b/>
          <w:sz w:val="22"/>
          <w:szCs w:val="22"/>
        </w:rPr>
        <w:t>Susz</w:t>
      </w:r>
      <w:r w:rsidRPr="007F0E1F">
        <w:rPr>
          <w:rFonts w:ascii="Arial" w:hAnsi="Arial" w:cs="Arial"/>
          <w:b/>
          <w:sz w:val="22"/>
          <w:szCs w:val="22"/>
        </w:rPr>
        <w:t>;</w:t>
      </w:r>
    </w:p>
    <w:p w14:paraId="5C7C4E00" w14:textId="657608AE" w:rsidR="00F93502" w:rsidRDefault="00F93502" w:rsidP="00F93502">
      <w:pPr>
        <w:spacing w:line="360" w:lineRule="auto"/>
        <w:rPr>
          <w:rFonts w:ascii="Arial" w:hAnsi="Arial" w:cs="Arial"/>
          <w:b/>
          <w:sz w:val="22"/>
          <w:szCs w:val="22"/>
        </w:rPr>
      </w:pPr>
      <w:r>
        <w:rPr>
          <w:rFonts w:ascii="Arial" w:hAnsi="Arial" w:cs="Arial"/>
          <w:b/>
          <w:sz w:val="22"/>
          <w:szCs w:val="22"/>
        </w:rPr>
        <w:t>Pakiet IV – W</w:t>
      </w:r>
      <w:r w:rsidRPr="007F0E1F">
        <w:rPr>
          <w:rFonts w:ascii="Arial" w:hAnsi="Arial" w:cs="Arial"/>
          <w:b/>
          <w:sz w:val="22"/>
          <w:szCs w:val="22"/>
        </w:rPr>
        <w:t xml:space="preserve">ykonanie planu urządzenia lasu dla Nadleśnictwa </w:t>
      </w:r>
      <w:r>
        <w:rPr>
          <w:rFonts w:ascii="Arial" w:hAnsi="Arial" w:cs="Arial"/>
          <w:b/>
          <w:sz w:val="22"/>
          <w:szCs w:val="22"/>
        </w:rPr>
        <w:t xml:space="preserve">Szczytno; </w:t>
      </w:r>
      <w:r>
        <w:rPr>
          <w:rFonts w:ascii="Arial" w:hAnsi="Arial" w:cs="Arial"/>
          <w:b/>
          <w:sz w:val="22"/>
          <w:szCs w:val="22"/>
        </w:rPr>
        <w:br/>
        <w:t>Pakiet V – W</w:t>
      </w:r>
      <w:r w:rsidRPr="007F0E1F">
        <w:rPr>
          <w:rFonts w:ascii="Arial" w:hAnsi="Arial" w:cs="Arial"/>
          <w:b/>
          <w:sz w:val="22"/>
          <w:szCs w:val="22"/>
        </w:rPr>
        <w:t xml:space="preserve">ykonanie </w:t>
      </w:r>
      <w:r>
        <w:rPr>
          <w:rFonts w:ascii="Arial" w:hAnsi="Arial" w:cs="Arial"/>
          <w:b/>
          <w:sz w:val="22"/>
          <w:szCs w:val="22"/>
        </w:rPr>
        <w:t xml:space="preserve">opracowania fitosocjologicznego dla Nadleśnictwa Stare Jabłonki; </w:t>
      </w:r>
    </w:p>
    <w:p w14:paraId="27C944E5" w14:textId="30BC0CFC" w:rsidR="00F93502" w:rsidRPr="007F0E1F" w:rsidRDefault="00F93502" w:rsidP="00F93502">
      <w:pPr>
        <w:spacing w:line="360" w:lineRule="auto"/>
        <w:rPr>
          <w:rFonts w:ascii="Arial" w:hAnsi="Arial" w:cs="Arial"/>
          <w:b/>
          <w:sz w:val="22"/>
          <w:szCs w:val="22"/>
        </w:rPr>
      </w:pPr>
      <w:r>
        <w:rPr>
          <w:rFonts w:ascii="Arial" w:hAnsi="Arial" w:cs="Arial"/>
          <w:b/>
          <w:sz w:val="22"/>
          <w:szCs w:val="22"/>
        </w:rPr>
        <w:t>Pakiet VI – W</w:t>
      </w:r>
      <w:r w:rsidRPr="007F0E1F">
        <w:rPr>
          <w:rFonts w:ascii="Arial" w:hAnsi="Arial" w:cs="Arial"/>
          <w:b/>
          <w:sz w:val="22"/>
          <w:szCs w:val="22"/>
        </w:rPr>
        <w:t xml:space="preserve">ykonanie </w:t>
      </w:r>
      <w:r>
        <w:rPr>
          <w:rFonts w:ascii="Arial" w:hAnsi="Arial" w:cs="Arial"/>
          <w:b/>
          <w:sz w:val="22"/>
          <w:szCs w:val="22"/>
        </w:rPr>
        <w:t>opracowania fitosocjologicznego dla Nadleśnictwa Młynary;</w:t>
      </w:r>
    </w:p>
    <w:p w14:paraId="739ACEC5" w14:textId="3A354DFB" w:rsidR="005F52EF" w:rsidRPr="00FB0EE2" w:rsidRDefault="005F52EF" w:rsidP="00274D99">
      <w:pPr>
        <w:spacing w:line="360" w:lineRule="auto"/>
        <w:jc w:val="both"/>
        <w:rPr>
          <w:rFonts w:ascii="Arial" w:hAnsi="Arial" w:cs="Arial"/>
          <w:sz w:val="22"/>
          <w:szCs w:val="22"/>
        </w:rPr>
      </w:pPr>
    </w:p>
    <w:p w14:paraId="5EEFBE91" w14:textId="4A9A35EA" w:rsidR="00F73013" w:rsidRPr="00F93502" w:rsidRDefault="00682F9B" w:rsidP="00C27B0B">
      <w:pPr>
        <w:pStyle w:val="Akapitzlist"/>
        <w:numPr>
          <w:ilvl w:val="0"/>
          <w:numId w:val="24"/>
        </w:numPr>
        <w:tabs>
          <w:tab w:val="left" w:pos="-1440"/>
        </w:tabs>
        <w:suppressAutoHyphens w:val="0"/>
        <w:spacing w:line="360" w:lineRule="auto"/>
        <w:jc w:val="both"/>
        <w:rPr>
          <w:rFonts w:ascii="Arial" w:hAnsi="Arial" w:cs="Arial"/>
          <w:sz w:val="22"/>
          <w:szCs w:val="22"/>
        </w:rPr>
      </w:pPr>
      <w:r w:rsidRPr="00F93502">
        <w:rPr>
          <w:rFonts w:ascii="Arial" w:hAnsi="Arial" w:cs="Arial"/>
          <w:b/>
          <w:sz w:val="22"/>
          <w:szCs w:val="22"/>
        </w:rPr>
        <w:t xml:space="preserve">OPIS PRZEDMIOTU ZAMÓWIENIA W ZAKRESIE WYKONANIA PLANU </w:t>
      </w:r>
      <w:r w:rsidR="00E7696D">
        <w:rPr>
          <w:rFonts w:ascii="Arial" w:hAnsi="Arial" w:cs="Arial"/>
          <w:b/>
          <w:sz w:val="22"/>
          <w:szCs w:val="22"/>
        </w:rPr>
        <w:t>URZĄDZENIA LASU DLA NADLEŚNICTW</w:t>
      </w:r>
      <w:r w:rsidR="000B64F5">
        <w:rPr>
          <w:rFonts w:ascii="Arial" w:hAnsi="Arial" w:cs="Arial"/>
          <w:b/>
          <w:sz w:val="22"/>
          <w:szCs w:val="22"/>
        </w:rPr>
        <w:t>A</w:t>
      </w:r>
      <w:r w:rsidRPr="00F93502">
        <w:rPr>
          <w:rFonts w:ascii="Arial" w:hAnsi="Arial" w:cs="Arial"/>
          <w:b/>
          <w:sz w:val="22"/>
          <w:szCs w:val="22"/>
        </w:rPr>
        <w:t xml:space="preserve"> </w:t>
      </w:r>
      <w:r w:rsidR="00F93502" w:rsidRPr="00F93502">
        <w:rPr>
          <w:rFonts w:ascii="Arial" w:hAnsi="Arial" w:cs="Arial"/>
          <w:b/>
          <w:sz w:val="22"/>
          <w:szCs w:val="22"/>
        </w:rPr>
        <w:t>NOWE RAMUKI</w:t>
      </w:r>
      <w:r w:rsidR="00E7696D" w:rsidRPr="00F93502">
        <w:rPr>
          <w:rFonts w:ascii="Arial" w:hAnsi="Arial" w:cs="Arial"/>
          <w:b/>
          <w:sz w:val="22"/>
          <w:szCs w:val="22"/>
        </w:rPr>
        <w:t xml:space="preserve"> (PAKIET I</w:t>
      </w:r>
      <w:r w:rsidR="00E7696D">
        <w:rPr>
          <w:rFonts w:ascii="Arial" w:hAnsi="Arial" w:cs="Arial"/>
          <w:b/>
          <w:sz w:val="22"/>
          <w:szCs w:val="22"/>
        </w:rPr>
        <w:t>)</w:t>
      </w:r>
      <w:r w:rsidR="00F93502" w:rsidRPr="00F93502">
        <w:rPr>
          <w:rFonts w:ascii="Arial" w:hAnsi="Arial" w:cs="Arial"/>
          <w:b/>
          <w:sz w:val="22"/>
          <w:szCs w:val="22"/>
        </w:rPr>
        <w:t>, OLSZTYN</w:t>
      </w:r>
      <w:r w:rsidR="00E7696D">
        <w:rPr>
          <w:rFonts w:ascii="Arial" w:hAnsi="Arial" w:cs="Arial"/>
          <w:b/>
          <w:sz w:val="22"/>
          <w:szCs w:val="22"/>
        </w:rPr>
        <w:t xml:space="preserve"> (</w:t>
      </w:r>
      <w:r w:rsidR="00E7696D" w:rsidRPr="00F93502">
        <w:rPr>
          <w:rFonts w:ascii="Arial" w:hAnsi="Arial" w:cs="Arial"/>
          <w:b/>
          <w:sz w:val="22"/>
          <w:szCs w:val="22"/>
        </w:rPr>
        <w:t>PAKIET I</w:t>
      </w:r>
      <w:r w:rsidR="00E7696D">
        <w:rPr>
          <w:rFonts w:ascii="Arial" w:hAnsi="Arial" w:cs="Arial"/>
          <w:b/>
          <w:sz w:val="22"/>
          <w:szCs w:val="22"/>
        </w:rPr>
        <w:t>I)</w:t>
      </w:r>
      <w:r w:rsidR="00F93502" w:rsidRPr="00F93502">
        <w:rPr>
          <w:rFonts w:ascii="Arial" w:hAnsi="Arial" w:cs="Arial"/>
          <w:b/>
          <w:sz w:val="22"/>
          <w:szCs w:val="22"/>
        </w:rPr>
        <w:t>, SUSZ</w:t>
      </w:r>
      <w:r w:rsidR="00E7696D">
        <w:rPr>
          <w:rFonts w:ascii="Arial" w:hAnsi="Arial" w:cs="Arial"/>
          <w:b/>
          <w:sz w:val="22"/>
          <w:szCs w:val="22"/>
        </w:rPr>
        <w:t xml:space="preserve"> (</w:t>
      </w:r>
      <w:r w:rsidR="00E7696D" w:rsidRPr="00F93502">
        <w:rPr>
          <w:rFonts w:ascii="Arial" w:hAnsi="Arial" w:cs="Arial"/>
          <w:b/>
          <w:sz w:val="22"/>
          <w:szCs w:val="22"/>
        </w:rPr>
        <w:t>PAKIET I</w:t>
      </w:r>
      <w:r w:rsidR="00E7696D">
        <w:rPr>
          <w:rFonts w:ascii="Arial" w:hAnsi="Arial" w:cs="Arial"/>
          <w:b/>
          <w:sz w:val="22"/>
          <w:szCs w:val="22"/>
        </w:rPr>
        <w:t>II)</w:t>
      </w:r>
      <w:r w:rsidR="00F93502" w:rsidRPr="00F93502">
        <w:rPr>
          <w:rFonts w:ascii="Arial" w:hAnsi="Arial" w:cs="Arial"/>
          <w:b/>
          <w:sz w:val="22"/>
          <w:szCs w:val="22"/>
        </w:rPr>
        <w:t>, SZCZYTNO</w:t>
      </w:r>
      <w:r w:rsidR="00E7696D">
        <w:rPr>
          <w:rFonts w:ascii="Arial" w:hAnsi="Arial" w:cs="Arial"/>
          <w:b/>
          <w:sz w:val="22"/>
          <w:szCs w:val="22"/>
        </w:rPr>
        <w:t xml:space="preserve"> (</w:t>
      </w:r>
      <w:r w:rsidR="00E7696D" w:rsidRPr="00F93502">
        <w:rPr>
          <w:rFonts w:ascii="Arial" w:hAnsi="Arial" w:cs="Arial"/>
          <w:b/>
          <w:sz w:val="22"/>
          <w:szCs w:val="22"/>
        </w:rPr>
        <w:t xml:space="preserve">PAKIET </w:t>
      </w:r>
      <w:r w:rsidR="00E7696D">
        <w:rPr>
          <w:rFonts w:ascii="Arial" w:hAnsi="Arial" w:cs="Arial"/>
          <w:b/>
          <w:sz w:val="22"/>
          <w:szCs w:val="22"/>
        </w:rPr>
        <w:t>IV).</w:t>
      </w:r>
      <w:r w:rsidR="00F93502" w:rsidRPr="00F93502">
        <w:rPr>
          <w:rFonts w:ascii="Arial" w:hAnsi="Arial" w:cs="Arial"/>
          <w:b/>
          <w:sz w:val="22"/>
          <w:szCs w:val="22"/>
        </w:rPr>
        <w:t xml:space="preserve"> </w:t>
      </w:r>
    </w:p>
    <w:p w14:paraId="26A11495" w14:textId="77777777" w:rsidR="00F67E71" w:rsidRDefault="00F67E71" w:rsidP="00F67E71">
      <w:pPr>
        <w:tabs>
          <w:tab w:val="left" w:pos="-1440"/>
        </w:tabs>
        <w:suppressAutoHyphens w:val="0"/>
        <w:spacing w:line="360" w:lineRule="auto"/>
        <w:jc w:val="both"/>
        <w:rPr>
          <w:rFonts w:ascii="Arial" w:hAnsi="Arial" w:cs="Arial"/>
          <w:sz w:val="22"/>
          <w:szCs w:val="22"/>
        </w:rPr>
      </w:pPr>
    </w:p>
    <w:p w14:paraId="466D2848" w14:textId="77777777" w:rsidR="00F93502" w:rsidRPr="00F93502" w:rsidRDefault="003759C5" w:rsidP="00F93502">
      <w:pPr>
        <w:tabs>
          <w:tab w:val="left" w:pos="-1440"/>
        </w:tabs>
        <w:suppressAutoHyphens w:val="0"/>
        <w:spacing w:line="360" w:lineRule="auto"/>
        <w:jc w:val="both"/>
        <w:rPr>
          <w:rFonts w:ascii="Arial" w:hAnsi="Arial" w:cs="Arial"/>
          <w:sz w:val="22"/>
          <w:szCs w:val="22"/>
        </w:rPr>
      </w:pPr>
      <w:r w:rsidRPr="00F93502">
        <w:rPr>
          <w:rFonts w:ascii="Arial" w:hAnsi="Arial" w:cs="Arial"/>
          <w:b/>
          <w:sz w:val="22"/>
          <w:szCs w:val="22"/>
        </w:rPr>
        <w:t xml:space="preserve">Plan urządzenia lasu </w:t>
      </w:r>
      <w:r w:rsidRPr="00F93502">
        <w:rPr>
          <w:rFonts w:ascii="Arial" w:hAnsi="Arial" w:cs="Arial"/>
          <w:sz w:val="22"/>
          <w:szCs w:val="22"/>
        </w:rPr>
        <w:t xml:space="preserve">należy wykonać na całej powierzchni gruntów administrowanej </w:t>
      </w:r>
      <w:r w:rsidR="005648ED" w:rsidRPr="00F93502">
        <w:rPr>
          <w:rFonts w:ascii="Arial" w:hAnsi="Arial" w:cs="Arial"/>
          <w:sz w:val="22"/>
          <w:szCs w:val="22"/>
        </w:rPr>
        <w:t xml:space="preserve">przez Nadleśnictwo </w:t>
      </w:r>
      <w:r w:rsidR="00F93502" w:rsidRPr="00F93502">
        <w:rPr>
          <w:rFonts w:ascii="Arial" w:hAnsi="Arial" w:cs="Arial"/>
          <w:sz w:val="22"/>
          <w:szCs w:val="22"/>
        </w:rPr>
        <w:t>tj.</w:t>
      </w:r>
    </w:p>
    <w:tbl>
      <w:tblPr>
        <w:tblStyle w:val="Tabela-Siatka"/>
        <w:tblW w:w="0" w:type="auto"/>
        <w:tblInd w:w="720" w:type="dxa"/>
        <w:tblLook w:val="04A0" w:firstRow="1" w:lastRow="0" w:firstColumn="1" w:lastColumn="0" w:noHBand="0" w:noVBand="1"/>
      </w:tblPr>
      <w:tblGrid>
        <w:gridCol w:w="4384"/>
        <w:gridCol w:w="4384"/>
      </w:tblGrid>
      <w:tr w:rsidR="00F93502" w14:paraId="026ADB22" w14:textId="77777777" w:rsidTr="00F93502">
        <w:tc>
          <w:tcPr>
            <w:tcW w:w="4744" w:type="dxa"/>
          </w:tcPr>
          <w:p w14:paraId="1864B706" w14:textId="42D5E30D" w:rsidR="00F93502" w:rsidRDefault="00F93502" w:rsidP="00F93502">
            <w:pPr>
              <w:pStyle w:val="Akapitzlist"/>
              <w:tabs>
                <w:tab w:val="left" w:pos="-1440"/>
              </w:tabs>
              <w:suppressAutoHyphens w:val="0"/>
              <w:spacing w:line="360" w:lineRule="auto"/>
              <w:ind w:left="0"/>
              <w:jc w:val="both"/>
              <w:rPr>
                <w:rFonts w:ascii="Arial" w:hAnsi="Arial" w:cs="Arial"/>
                <w:sz w:val="22"/>
                <w:szCs w:val="22"/>
              </w:rPr>
            </w:pPr>
            <w:r>
              <w:rPr>
                <w:rFonts w:ascii="Arial" w:hAnsi="Arial" w:cs="Arial"/>
                <w:sz w:val="22"/>
                <w:szCs w:val="22"/>
              </w:rPr>
              <w:t>Nazwa Nadleśnictwa</w:t>
            </w:r>
          </w:p>
        </w:tc>
        <w:tc>
          <w:tcPr>
            <w:tcW w:w="4744" w:type="dxa"/>
          </w:tcPr>
          <w:p w14:paraId="6ACE2B95" w14:textId="2BF5AEDD" w:rsidR="00F93502" w:rsidRDefault="00F93502" w:rsidP="00F93502">
            <w:pPr>
              <w:pStyle w:val="Akapitzlist"/>
              <w:tabs>
                <w:tab w:val="left" w:pos="-1440"/>
              </w:tabs>
              <w:suppressAutoHyphens w:val="0"/>
              <w:spacing w:line="360" w:lineRule="auto"/>
              <w:ind w:left="0"/>
              <w:jc w:val="both"/>
              <w:rPr>
                <w:rFonts w:ascii="Arial" w:hAnsi="Arial" w:cs="Arial"/>
                <w:sz w:val="22"/>
                <w:szCs w:val="22"/>
              </w:rPr>
            </w:pPr>
            <w:r>
              <w:rPr>
                <w:rFonts w:ascii="Arial" w:hAnsi="Arial" w:cs="Arial"/>
                <w:sz w:val="22"/>
                <w:szCs w:val="22"/>
              </w:rPr>
              <w:t>Powierzchnia [ha]</w:t>
            </w:r>
          </w:p>
        </w:tc>
      </w:tr>
      <w:tr w:rsidR="00F93502" w14:paraId="00A3EF49" w14:textId="77777777" w:rsidTr="00F93502">
        <w:tc>
          <w:tcPr>
            <w:tcW w:w="4744" w:type="dxa"/>
          </w:tcPr>
          <w:p w14:paraId="55A1F451" w14:textId="1665E3A6" w:rsidR="00F93502" w:rsidRDefault="00F93502" w:rsidP="00F93502">
            <w:pPr>
              <w:pStyle w:val="Akapitzlist"/>
              <w:tabs>
                <w:tab w:val="left" w:pos="-1440"/>
              </w:tabs>
              <w:suppressAutoHyphens w:val="0"/>
              <w:spacing w:line="360" w:lineRule="auto"/>
              <w:ind w:left="0"/>
              <w:jc w:val="both"/>
              <w:rPr>
                <w:rFonts w:ascii="Arial" w:hAnsi="Arial" w:cs="Arial"/>
                <w:sz w:val="22"/>
                <w:szCs w:val="22"/>
              </w:rPr>
            </w:pPr>
            <w:r>
              <w:rPr>
                <w:rFonts w:ascii="Arial" w:hAnsi="Arial" w:cs="Arial"/>
                <w:sz w:val="22"/>
                <w:szCs w:val="22"/>
              </w:rPr>
              <w:t xml:space="preserve">Nowe Ramuki </w:t>
            </w:r>
          </w:p>
        </w:tc>
        <w:tc>
          <w:tcPr>
            <w:tcW w:w="4744" w:type="dxa"/>
          </w:tcPr>
          <w:p w14:paraId="4126980D" w14:textId="2B9E57AC" w:rsidR="00F93502" w:rsidRDefault="00EB66BF" w:rsidP="00F93502">
            <w:pPr>
              <w:pStyle w:val="Akapitzlist"/>
              <w:tabs>
                <w:tab w:val="left" w:pos="-1440"/>
              </w:tabs>
              <w:suppressAutoHyphens w:val="0"/>
              <w:spacing w:line="360" w:lineRule="auto"/>
              <w:ind w:left="0"/>
              <w:jc w:val="both"/>
              <w:rPr>
                <w:rFonts w:ascii="Arial" w:hAnsi="Arial" w:cs="Arial"/>
                <w:sz w:val="22"/>
                <w:szCs w:val="22"/>
              </w:rPr>
            </w:pPr>
            <w:r>
              <w:rPr>
                <w:rFonts w:ascii="Arial" w:hAnsi="Arial" w:cs="Arial"/>
                <w:sz w:val="22"/>
                <w:szCs w:val="22"/>
              </w:rPr>
              <w:t>17 027</w:t>
            </w:r>
          </w:p>
        </w:tc>
      </w:tr>
      <w:tr w:rsidR="00F93502" w14:paraId="56F8E454" w14:textId="77777777" w:rsidTr="00F93502">
        <w:tc>
          <w:tcPr>
            <w:tcW w:w="4744" w:type="dxa"/>
          </w:tcPr>
          <w:p w14:paraId="2C1F7EB7" w14:textId="1A88D428" w:rsidR="00F93502" w:rsidRDefault="00F93502" w:rsidP="00F93502">
            <w:pPr>
              <w:pStyle w:val="Akapitzlist"/>
              <w:tabs>
                <w:tab w:val="left" w:pos="-1440"/>
              </w:tabs>
              <w:suppressAutoHyphens w:val="0"/>
              <w:spacing w:line="360" w:lineRule="auto"/>
              <w:ind w:left="0"/>
              <w:jc w:val="both"/>
              <w:rPr>
                <w:rFonts w:ascii="Arial" w:hAnsi="Arial" w:cs="Arial"/>
                <w:sz w:val="22"/>
                <w:szCs w:val="22"/>
              </w:rPr>
            </w:pPr>
            <w:r>
              <w:rPr>
                <w:rFonts w:ascii="Arial" w:hAnsi="Arial" w:cs="Arial"/>
                <w:sz w:val="22"/>
                <w:szCs w:val="22"/>
              </w:rPr>
              <w:t>Olsztyn</w:t>
            </w:r>
          </w:p>
        </w:tc>
        <w:tc>
          <w:tcPr>
            <w:tcW w:w="4744" w:type="dxa"/>
          </w:tcPr>
          <w:p w14:paraId="4F4CF8FD" w14:textId="00ACDE8E" w:rsidR="00F93502" w:rsidRDefault="00EB66BF" w:rsidP="00F93502">
            <w:pPr>
              <w:pStyle w:val="Akapitzlist"/>
              <w:tabs>
                <w:tab w:val="left" w:pos="-1440"/>
              </w:tabs>
              <w:suppressAutoHyphens w:val="0"/>
              <w:spacing w:line="360" w:lineRule="auto"/>
              <w:ind w:left="0"/>
              <w:jc w:val="both"/>
              <w:rPr>
                <w:rFonts w:ascii="Arial" w:hAnsi="Arial" w:cs="Arial"/>
                <w:sz w:val="22"/>
                <w:szCs w:val="22"/>
              </w:rPr>
            </w:pPr>
            <w:r>
              <w:rPr>
                <w:rFonts w:ascii="Arial" w:hAnsi="Arial" w:cs="Arial"/>
                <w:sz w:val="22"/>
                <w:szCs w:val="22"/>
              </w:rPr>
              <w:t>16 021</w:t>
            </w:r>
          </w:p>
        </w:tc>
      </w:tr>
      <w:tr w:rsidR="00F93502" w14:paraId="167630A0" w14:textId="77777777" w:rsidTr="00F93502">
        <w:tc>
          <w:tcPr>
            <w:tcW w:w="4744" w:type="dxa"/>
          </w:tcPr>
          <w:p w14:paraId="255C4794" w14:textId="2835356E" w:rsidR="00F93502" w:rsidRDefault="00F93502" w:rsidP="00F93502">
            <w:pPr>
              <w:pStyle w:val="Akapitzlist"/>
              <w:tabs>
                <w:tab w:val="left" w:pos="-1440"/>
              </w:tabs>
              <w:suppressAutoHyphens w:val="0"/>
              <w:spacing w:line="360" w:lineRule="auto"/>
              <w:ind w:left="0"/>
              <w:jc w:val="both"/>
              <w:rPr>
                <w:rFonts w:ascii="Arial" w:hAnsi="Arial" w:cs="Arial"/>
                <w:sz w:val="22"/>
                <w:szCs w:val="22"/>
              </w:rPr>
            </w:pPr>
            <w:r>
              <w:rPr>
                <w:rFonts w:ascii="Arial" w:hAnsi="Arial" w:cs="Arial"/>
                <w:sz w:val="22"/>
                <w:szCs w:val="22"/>
              </w:rPr>
              <w:t>Susz</w:t>
            </w:r>
          </w:p>
        </w:tc>
        <w:tc>
          <w:tcPr>
            <w:tcW w:w="4744" w:type="dxa"/>
          </w:tcPr>
          <w:p w14:paraId="6032C32B" w14:textId="146D1476" w:rsidR="00F93502" w:rsidRDefault="00EB66BF" w:rsidP="00F93502">
            <w:pPr>
              <w:pStyle w:val="Akapitzlist"/>
              <w:tabs>
                <w:tab w:val="left" w:pos="-1440"/>
              </w:tabs>
              <w:suppressAutoHyphens w:val="0"/>
              <w:spacing w:line="360" w:lineRule="auto"/>
              <w:ind w:left="0"/>
              <w:jc w:val="both"/>
              <w:rPr>
                <w:rFonts w:ascii="Arial" w:hAnsi="Arial" w:cs="Arial"/>
                <w:sz w:val="22"/>
                <w:szCs w:val="22"/>
              </w:rPr>
            </w:pPr>
            <w:r>
              <w:rPr>
                <w:rFonts w:ascii="Arial" w:hAnsi="Arial" w:cs="Arial"/>
                <w:sz w:val="22"/>
                <w:szCs w:val="22"/>
              </w:rPr>
              <w:t>23 172</w:t>
            </w:r>
          </w:p>
        </w:tc>
      </w:tr>
      <w:tr w:rsidR="00F93502" w14:paraId="70014E3A" w14:textId="77777777" w:rsidTr="00F93502">
        <w:tc>
          <w:tcPr>
            <w:tcW w:w="4744" w:type="dxa"/>
          </w:tcPr>
          <w:p w14:paraId="4F342219" w14:textId="2053D4EB" w:rsidR="00F93502" w:rsidRDefault="00F93502" w:rsidP="00F93502">
            <w:pPr>
              <w:pStyle w:val="Akapitzlist"/>
              <w:tabs>
                <w:tab w:val="left" w:pos="-1440"/>
              </w:tabs>
              <w:suppressAutoHyphens w:val="0"/>
              <w:spacing w:line="360" w:lineRule="auto"/>
              <w:ind w:left="0"/>
              <w:jc w:val="both"/>
              <w:rPr>
                <w:rFonts w:ascii="Arial" w:hAnsi="Arial" w:cs="Arial"/>
                <w:sz w:val="22"/>
                <w:szCs w:val="22"/>
              </w:rPr>
            </w:pPr>
            <w:r>
              <w:rPr>
                <w:rFonts w:ascii="Arial" w:hAnsi="Arial" w:cs="Arial"/>
                <w:sz w:val="22"/>
                <w:szCs w:val="22"/>
              </w:rPr>
              <w:t>Szczytno</w:t>
            </w:r>
          </w:p>
        </w:tc>
        <w:tc>
          <w:tcPr>
            <w:tcW w:w="4744" w:type="dxa"/>
          </w:tcPr>
          <w:p w14:paraId="1E0CE6DC" w14:textId="5F722A51" w:rsidR="00F93502" w:rsidRDefault="00EB66BF" w:rsidP="00F93502">
            <w:pPr>
              <w:pStyle w:val="Akapitzlist"/>
              <w:tabs>
                <w:tab w:val="left" w:pos="-1440"/>
              </w:tabs>
              <w:suppressAutoHyphens w:val="0"/>
              <w:spacing w:line="360" w:lineRule="auto"/>
              <w:ind w:left="0"/>
              <w:jc w:val="both"/>
              <w:rPr>
                <w:rFonts w:ascii="Arial" w:hAnsi="Arial" w:cs="Arial"/>
                <w:sz w:val="22"/>
                <w:szCs w:val="22"/>
              </w:rPr>
            </w:pPr>
            <w:r>
              <w:rPr>
                <w:rFonts w:ascii="Arial" w:hAnsi="Arial" w:cs="Arial"/>
                <w:sz w:val="22"/>
                <w:szCs w:val="22"/>
              </w:rPr>
              <w:t>17 982</w:t>
            </w:r>
          </w:p>
        </w:tc>
      </w:tr>
    </w:tbl>
    <w:p w14:paraId="7DA99EF4" w14:textId="28792334" w:rsidR="00F93502" w:rsidRDefault="00F93502" w:rsidP="00F93502">
      <w:pPr>
        <w:pStyle w:val="Akapitzlist"/>
        <w:tabs>
          <w:tab w:val="left" w:pos="-1440"/>
        </w:tabs>
        <w:suppressAutoHyphens w:val="0"/>
        <w:spacing w:line="360" w:lineRule="auto"/>
        <w:jc w:val="both"/>
        <w:rPr>
          <w:rFonts w:ascii="Arial" w:hAnsi="Arial" w:cs="Arial"/>
          <w:sz w:val="22"/>
          <w:szCs w:val="22"/>
        </w:rPr>
      </w:pPr>
    </w:p>
    <w:p w14:paraId="2F23A698" w14:textId="64EB9404" w:rsidR="00DA632C" w:rsidRPr="00F93502" w:rsidRDefault="005648ED" w:rsidP="00F93502">
      <w:pPr>
        <w:tabs>
          <w:tab w:val="left" w:pos="-1440"/>
        </w:tabs>
        <w:suppressAutoHyphens w:val="0"/>
        <w:spacing w:line="360" w:lineRule="auto"/>
        <w:ind w:left="360"/>
        <w:jc w:val="both"/>
        <w:rPr>
          <w:rFonts w:ascii="Arial" w:hAnsi="Arial" w:cs="Arial"/>
          <w:sz w:val="22"/>
          <w:szCs w:val="22"/>
        </w:rPr>
      </w:pPr>
      <w:r w:rsidRPr="00F93502">
        <w:rPr>
          <w:rFonts w:ascii="Arial" w:hAnsi="Arial" w:cs="Arial"/>
          <w:sz w:val="22"/>
          <w:szCs w:val="22"/>
        </w:rPr>
        <w:t xml:space="preserve"> </w:t>
      </w:r>
      <w:r w:rsidR="00842B60" w:rsidRPr="00F93502">
        <w:rPr>
          <w:rFonts w:ascii="Arial" w:hAnsi="Arial" w:cs="Arial"/>
          <w:sz w:val="22"/>
          <w:szCs w:val="22"/>
        </w:rPr>
        <w:t xml:space="preserve"> </w:t>
      </w:r>
    </w:p>
    <w:p w14:paraId="1DF3110B" w14:textId="77777777" w:rsidR="005F52EF" w:rsidRPr="00FB0EE2" w:rsidRDefault="005F52EF" w:rsidP="005F52EF">
      <w:pPr>
        <w:shd w:val="clear" w:color="auto" w:fill="FFFFFF"/>
        <w:spacing w:line="360" w:lineRule="auto"/>
        <w:jc w:val="both"/>
        <w:rPr>
          <w:rFonts w:ascii="Arial" w:hAnsi="Arial" w:cs="Arial"/>
          <w:sz w:val="22"/>
          <w:szCs w:val="22"/>
        </w:rPr>
      </w:pPr>
    </w:p>
    <w:p w14:paraId="10E182CE" w14:textId="77777777" w:rsidR="005F52EF" w:rsidRPr="00FB0EE2" w:rsidRDefault="005F52EF" w:rsidP="005F52EF">
      <w:pPr>
        <w:shd w:val="clear" w:color="auto" w:fill="FFFFFF"/>
        <w:spacing w:line="360" w:lineRule="auto"/>
        <w:jc w:val="both"/>
        <w:rPr>
          <w:rFonts w:ascii="Arial" w:hAnsi="Arial" w:cs="Arial"/>
          <w:sz w:val="22"/>
          <w:szCs w:val="22"/>
        </w:rPr>
      </w:pPr>
      <w:r w:rsidRPr="00FB0EE2">
        <w:rPr>
          <w:rFonts w:ascii="Arial" w:hAnsi="Arial" w:cs="Arial"/>
          <w:sz w:val="22"/>
          <w:szCs w:val="22"/>
        </w:rPr>
        <w:t>Zamawiający zastrzega sobie możliwość zmiany (+/-) do 100 ha powierzchni opracowania, która może być wynikiem weryfikacji ewidencji gruntów, obrotu nieruchomościami (zamian, kupna/sprzedaży), przeniesienia lub wygaszenia zarządu w trakcie wykonywania prac urządzeniowych, co jednak pozostanie bez wpływu na wysokość wynagrodzenia.</w:t>
      </w:r>
    </w:p>
    <w:p w14:paraId="3663C7F7" w14:textId="77777777" w:rsidR="005F52EF" w:rsidRPr="00FB0EE2" w:rsidRDefault="005F52EF" w:rsidP="005F52EF">
      <w:pPr>
        <w:tabs>
          <w:tab w:val="left" w:pos="1440"/>
        </w:tabs>
        <w:spacing w:line="360" w:lineRule="auto"/>
        <w:rPr>
          <w:rFonts w:ascii="Arial" w:hAnsi="Arial" w:cs="Arial"/>
          <w:sz w:val="22"/>
          <w:szCs w:val="22"/>
        </w:rPr>
      </w:pPr>
    </w:p>
    <w:p w14:paraId="2CFB323D" w14:textId="246E0AFA" w:rsidR="005F52EF" w:rsidRPr="00FB0EE2" w:rsidRDefault="003759C5" w:rsidP="005F52EF">
      <w:pPr>
        <w:tabs>
          <w:tab w:val="left" w:pos="1440"/>
        </w:tabs>
        <w:spacing w:line="360" w:lineRule="auto"/>
        <w:jc w:val="both"/>
        <w:rPr>
          <w:rFonts w:ascii="Arial" w:hAnsi="Arial" w:cs="Arial"/>
          <w:sz w:val="22"/>
          <w:szCs w:val="22"/>
        </w:rPr>
      </w:pPr>
      <w:r w:rsidRPr="00FB0EE2">
        <w:rPr>
          <w:rFonts w:ascii="Arial" w:hAnsi="Arial" w:cs="Arial"/>
          <w:sz w:val="22"/>
          <w:szCs w:val="22"/>
        </w:rPr>
        <w:t>Nadleśnictw</w:t>
      </w:r>
      <w:r w:rsidR="00842B60" w:rsidRPr="00FB0EE2">
        <w:rPr>
          <w:rFonts w:ascii="Arial" w:hAnsi="Arial" w:cs="Arial"/>
          <w:sz w:val="22"/>
          <w:szCs w:val="22"/>
        </w:rPr>
        <w:t>o</w:t>
      </w:r>
      <w:r w:rsidR="005F52EF" w:rsidRPr="00FB0EE2">
        <w:rPr>
          <w:rFonts w:ascii="Arial" w:hAnsi="Arial" w:cs="Arial"/>
          <w:sz w:val="22"/>
          <w:szCs w:val="22"/>
        </w:rPr>
        <w:t xml:space="preserve"> posiad</w:t>
      </w:r>
      <w:r w:rsidR="00754C84" w:rsidRPr="00FB0EE2">
        <w:rPr>
          <w:rFonts w:ascii="Arial" w:hAnsi="Arial" w:cs="Arial"/>
          <w:sz w:val="22"/>
          <w:szCs w:val="22"/>
        </w:rPr>
        <w:t>a</w:t>
      </w:r>
      <w:r w:rsidR="00274D99" w:rsidRPr="00FB0EE2">
        <w:rPr>
          <w:rFonts w:ascii="Arial" w:hAnsi="Arial" w:cs="Arial"/>
          <w:sz w:val="22"/>
          <w:szCs w:val="22"/>
        </w:rPr>
        <w:t xml:space="preserve"> </w:t>
      </w:r>
      <w:r w:rsidR="005F52EF" w:rsidRPr="00FB0EE2">
        <w:rPr>
          <w:rFonts w:ascii="Arial" w:hAnsi="Arial" w:cs="Arial"/>
          <w:sz w:val="22"/>
          <w:szCs w:val="22"/>
        </w:rPr>
        <w:t>ak</w:t>
      </w:r>
      <w:r w:rsidR="00C90B88" w:rsidRPr="00FB0EE2">
        <w:rPr>
          <w:rFonts w:ascii="Arial" w:hAnsi="Arial" w:cs="Arial"/>
          <w:sz w:val="22"/>
          <w:szCs w:val="22"/>
        </w:rPr>
        <w:t>tualne opracowanie siedliskowe</w:t>
      </w:r>
      <w:r w:rsidR="00F93502">
        <w:rPr>
          <w:rFonts w:ascii="Arial" w:hAnsi="Arial" w:cs="Arial"/>
          <w:sz w:val="22"/>
          <w:szCs w:val="22"/>
        </w:rPr>
        <w:t xml:space="preserve"> oraz o</w:t>
      </w:r>
      <w:r w:rsidRPr="00FB0EE2">
        <w:rPr>
          <w:rFonts w:ascii="Arial" w:hAnsi="Arial" w:cs="Arial"/>
          <w:sz w:val="22"/>
          <w:szCs w:val="22"/>
        </w:rPr>
        <w:t>pracowanie</w:t>
      </w:r>
      <w:r w:rsidR="005F52EF" w:rsidRPr="00FB0EE2">
        <w:rPr>
          <w:rFonts w:ascii="Arial" w:hAnsi="Arial" w:cs="Arial"/>
          <w:sz w:val="22"/>
          <w:szCs w:val="22"/>
        </w:rPr>
        <w:t xml:space="preserve"> </w:t>
      </w:r>
      <w:r w:rsidR="00842B60" w:rsidRPr="00FB0EE2">
        <w:rPr>
          <w:rFonts w:ascii="Arial" w:hAnsi="Arial" w:cs="Arial"/>
          <w:sz w:val="22"/>
          <w:szCs w:val="22"/>
        </w:rPr>
        <w:t>fotosocjol</w:t>
      </w:r>
      <w:r w:rsidR="00F93502">
        <w:rPr>
          <w:rFonts w:ascii="Arial" w:hAnsi="Arial" w:cs="Arial"/>
          <w:sz w:val="22"/>
          <w:szCs w:val="22"/>
        </w:rPr>
        <w:t xml:space="preserve">ogiczne. </w:t>
      </w:r>
      <w:r w:rsidR="000F5AE4">
        <w:rPr>
          <w:rFonts w:ascii="Arial" w:hAnsi="Arial" w:cs="Arial"/>
          <w:sz w:val="22"/>
          <w:szCs w:val="22"/>
        </w:rPr>
        <w:t xml:space="preserve">Oba opracowania </w:t>
      </w:r>
      <w:r w:rsidR="005F52EF" w:rsidRPr="00FB0EE2">
        <w:rPr>
          <w:rFonts w:ascii="Arial" w:hAnsi="Arial" w:cs="Arial"/>
          <w:sz w:val="22"/>
          <w:szCs w:val="22"/>
        </w:rPr>
        <w:t>należy uwzględnić przy sporządzaniu plan</w:t>
      </w:r>
      <w:r w:rsidR="007C3CD9" w:rsidRPr="00FB0EE2">
        <w:rPr>
          <w:rFonts w:ascii="Arial" w:hAnsi="Arial" w:cs="Arial"/>
          <w:sz w:val="22"/>
          <w:szCs w:val="22"/>
        </w:rPr>
        <w:t>u</w:t>
      </w:r>
      <w:r w:rsidR="005F52EF" w:rsidRPr="00FB0EE2">
        <w:rPr>
          <w:rFonts w:ascii="Arial" w:hAnsi="Arial" w:cs="Arial"/>
          <w:sz w:val="22"/>
          <w:szCs w:val="22"/>
        </w:rPr>
        <w:t xml:space="preserve"> urządz</w:t>
      </w:r>
      <w:r w:rsidR="007C3CD9" w:rsidRPr="00FB0EE2">
        <w:rPr>
          <w:rFonts w:ascii="Arial" w:hAnsi="Arial" w:cs="Arial"/>
          <w:sz w:val="22"/>
          <w:szCs w:val="22"/>
        </w:rPr>
        <w:t>e</w:t>
      </w:r>
      <w:r w:rsidR="005F52EF" w:rsidRPr="00FB0EE2">
        <w:rPr>
          <w:rFonts w:ascii="Arial" w:hAnsi="Arial" w:cs="Arial"/>
          <w:sz w:val="22"/>
          <w:szCs w:val="22"/>
        </w:rPr>
        <w:t>nia las</w:t>
      </w:r>
      <w:r w:rsidR="007C3CD9" w:rsidRPr="00FB0EE2">
        <w:rPr>
          <w:rFonts w:ascii="Arial" w:hAnsi="Arial" w:cs="Arial"/>
          <w:sz w:val="22"/>
          <w:szCs w:val="22"/>
        </w:rPr>
        <w:t>u</w:t>
      </w:r>
      <w:r w:rsidR="005F52EF" w:rsidRPr="00FB0EE2">
        <w:rPr>
          <w:rFonts w:ascii="Arial" w:hAnsi="Arial" w:cs="Arial"/>
          <w:sz w:val="22"/>
          <w:szCs w:val="22"/>
        </w:rPr>
        <w:t xml:space="preserve"> dla </w:t>
      </w:r>
      <w:r w:rsidRPr="00FB0EE2">
        <w:rPr>
          <w:rFonts w:ascii="Arial" w:hAnsi="Arial" w:cs="Arial"/>
          <w:sz w:val="22"/>
          <w:szCs w:val="22"/>
        </w:rPr>
        <w:t>nadleśnictwa</w:t>
      </w:r>
      <w:r w:rsidR="005F52EF" w:rsidRPr="00FB0EE2">
        <w:rPr>
          <w:rFonts w:ascii="Arial" w:hAnsi="Arial" w:cs="Arial"/>
          <w:sz w:val="22"/>
          <w:szCs w:val="22"/>
        </w:rPr>
        <w:t xml:space="preserve"> wraz z dostosowaniem granic wydzieleń siedliskowych do warstw leśnej mapy numerycznej (warstwy </w:t>
      </w:r>
      <w:r w:rsidRPr="00FB0EE2">
        <w:rPr>
          <w:rFonts w:ascii="Arial" w:hAnsi="Arial" w:cs="Arial"/>
          <w:sz w:val="22"/>
          <w:szCs w:val="22"/>
        </w:rPr>
        <w:t xml:space="preserve">oddziałów </w:t>
      </w:r>
      <w:r w:rsidR="005F52EF" w:rsidRPr="00FB0EE2">
        <w:rPr>
          <w:rFonts w:ascii="Arial" w:hAnsi="Arial" w:cs="Arial"/>
          <w:sz w:val="22"/>
          <w:szCs w:val="22"/>
        </w:rPr>
        <w:t>i w</w:t>
      </w:r>
      <w:r w:rsidRPr="00FB0EE2">
        <w:rPr>
          <w:rFonts w:ascii="Arial" w:hAnsi="Arial" w:cs="Arial"/>
          <w:sz w:val="22"/>
          <w:szCs w:val="22"/>
        </w:rPr>
        <w:t>arstwy graniczników</w:t>
      </w:r>
      <w:r w:rsidR="005F52EF" w:rsidRPr="00FB0EE2">
        <w:rPr>
          <w:rFonts w:ascii="Arial" w:hAnsi="Arial" w:cs="Arial"/>
          <w:sz w:val="22"/>
          <w:szCs w:val="22"/>
        </w:rPr>
        <w:t>).</w:t>
      </w:r>
    </w:p>
    <w:p w14:paraId="3BC30A07" w14:textId="6D3E75AC" w:rsidR="005F52EF" w:rsidRPr="00FB0EE2" w:rsidRDefault="005F52EF" w:rsidP="00001B00">
      <w:pPr>
        <w:pStyle w:val="Akapitzlist"/>
        <w:numPr>
          <w:ilvl w:val="0"/>
          <w:numId w:val="20"/>
        </w:numPr>
        <w:spacing w:line="360" w:lineRule="auto"/>
        <w:jc w:val="both"/>
        <w:rPr>
          <w:rFonts w:ascii="Arial" w:hAnsi="Arial" w:cs="Arial"/>
          <w:sz w:val="22"/>
          <w:szCs w:val="22"/>
        </w:rPr>
      </w:pPr>
      <w:r w:rsidRPr="00FB0EE2">
        <w:rPr>
          <w:rFonts w:ascii="Arial" w:hAnsi="Arial" w:cs="Arial"/>
          <w:sz w:val="22"/>
          <w:szCs w:val="22"/>
        </w:rPr>
        <w:t>W ramach opracowania projektu planu urządzenia lasu Wykonawca będzie zobowiązany do</w:t>
      </w:r>
      <w:r w:rsidR="0050483E" w:rsidRPr="00FB0EE2">
        <w:rPr>
          <w:rFonts w:ascii="Arial" w:hAnsi="Arial" w:cs="Arial"/>
          <w:sz w:val="22"/>
          <w:szCs w:val="22"/>
        </w:rPr>
        <w:t xml:space="preserve"> wykonania</w:t>
      </w:r>
      <w:r w:rsidRPr="00FB0EE2">
        <w:rPr>
          <w:rFonts w:ascii="Arial" w:hAnsi="Arial" w:cs="Arial"/>
          <w:sz w:val="22"/>
          <w:szCs w:val="22"/>
        </w:rPr>
        <w:t>:</w:t>
      </w:r>
    </w:p>
    <w:p w14:paraId="44648D67" w14:textId="77777777" w:rsidR="005F52EF" w:rsidRPr="00FB0EE2" w:rsidRDefault="005F52EF" w:rsidP="00AD7B94">
      <w:pPr>
        <w:numPr>
          <w:ilvl w:val="0"/>
          <w:numId w:val="3"/>
        </w:numPr>
        <w:suppressAutoHyphens w:val="0"/>
        <w:spacing w:line="360" w:lineRule="auto"/>
        <w:ind w:left="374" w:firstLine="0"/>
        <w:jc w:val="both"/>
        <w:rPr>
          <w:rFonts w:ascii="Arial" w:hAnsi="Arial" w:cs="Arial"/>
          <w:sz w:val="22"/>
          <w:szCs w:val="22"/>
        </w:rPr>
      </w:pPr>
      <w:r w:rsidRPr="00FB0EE2">
        <w:rPr>
          <w:rFonts w:ascii="Arial" w:eastAsia="MS Mincho" w:hAnsi="Arial" w:cs="Arial"/>
          <w:sz w:val="22"/>
          <w:szCs w:val="22"/>
        </w:rPr>
        <w:t xml:space="preserve">inwentaryzacji zasobów drzewnych w oparciu o wytyczne zawarte w Instrukcji Urządzania </w:t>
      </w:r>
      <w:r w:rsidRPr="00FB0EE2">
        <w:rPr>
          <w:rFonts w:ascii="Arial" w:eastAsia="MS Mincho" w:hAnsi="Arial" w:cs="Arial"/>
          <w:sz w:val="22"/>
          <w:szCs w:val="22"/>
        </w:rPr>
        <w:lastRenderedPageBreak/>
        <w:t>Lasu (IUL),</w:t>
      </w:r>
    </w:p>
    <w:p w14:paraId="146F731A" w14:textId="77777777" w:rsidR="005F52EF" w:rsidRPr="00FB0EE2" w:rsidRDefault="005F52EF" w:rsidP="00AD7B94">
      <w:pPr>
        <w:numPr>
          <w:ilvl w:val="0"/>
          <w:numId w:val="3"/>
        </w:numPr>
        <w:suppressAutoHyphens w:val="0"/>
        <w:spacing w:line="360" w:lineRule="auto"/>
        <w:ind w:left="374" w:firstLine="0"/>
        <w:jc w:val="both"/>
        <w:rPr>
          <w:rFonts w:ascii="Arial" w:hAnsi="Arial" w:cs="Arial"/>
          <w:sz w:val="22"/>
          <w:szCs w:val="22"/>
        </w:rPr>
      </w:pPr>
      <w:r w:rsidRPr="00FB0EE2">
        <w:rPr>
          <w:rFonts w:ascii="Arial" w:eastAsia="MS Mincho" w:hAnsi="Arial" w:cs="Arial"/>
          <w:sz w:val="22"/>
          <w:szCs w:val="22"/>
        </w:rPr>
        <w:t>opracowania wyników inwentaryzacji,</w:t>
      </w:r>
    </w:p>
    <w:p w14:paraId="129F726E" w14:textId="77777777" w:rsidR="005F52EF" w:rsidRPr="00FB0EE2" w:rsidRDefault="005F52EF" w:rsidP="00AD7B94">
      <w:pPr>
        <w:numPr>
          <w:ilvl w:val="0"/>
          <w:numId w:val="3"/>
        </w:numPr>
        <w:suppressAutoHyphens w:val="0"/>
        <w:spacing w:line="360" w:lineRule="auto"/>
        <w:ind w:left="374" w:firstLine="0"/>
        <w:jc w:val="both"/>
        <w:rPr>
          <w:rFonts w:ascii="Arial" w:hAnsi="Arial" w:cs="Arial"/>
          <w:sz w:val="22"/>
          <w:szCs w:val="22"/>
        </w:rPr>
      </w:pPr>
      <w:r w:rsidRPr="00FB0EE2">
        <w:rPr>
          <w:rFonts w:ascii="Arial" w:eastAsia="MS Mincho" w:hAnsi="Arial" w:cs="Arial"/>
          <w:sz w:val="22"/>
          <w:szCs w:val="22"/>
        </w:rPr>
        <w:t>opracowania części planistycznej określającej zadania gospodarcze dla nadleśnictwa,</w:t>
      </w:r>
    </w:p>
    <w:p w14:paraId="09F5B277" w14:textId="77777777" w:rsidR="005F52EF" w:rsidRPr="00FB0EE2" w:rsidRDefault="005F52EF" w:rsidP="00AD7B94">
      <w:pPr>
        <w:numPr>
          <w:ilvl w:val="0"/>
          <w:numId w:val="3"/>
        </w:numPr>
        <w:suppressAutoHyphens w:val="0"/>
        <w:spacing w:line="360" w:lineRule="auto"/>
        <w:ind w:left="374" w:firstLine="0"/>
        <w:jc w:val="both"/>
        <w:rPr>
          <w:rFonts w:ascii="Arial" w:hAnsi="Arial" w:cs="Arial"/>
          <w:sz w:val="22"/>
          <w:szCs w:val="22"/>
        </w:rPr>
      </w:pPr>
      <w:r w:rsidRPr="00FB0EE2">
        <w:rPr>
          <w:rFonts w:ascii="Arial" w:eastAsia="MS Mincho" w:hAnsi="Arial" w:cs="Arial"/>
          <w:sz w:val="22"/>
          <w:szCs w:val="22"/>
        </w:rPr>
        <w:t>opracowania rejestru gruntów,</w:t>
      </w:r>
    </w:p>
    <w:p w14:paraId="39A59B21" w14:textId="0F505F82" w:rsidR="00146C80" w:rsidRPr="00FB0EE2" w:rsidRDefault="000B356C" w:rsidP="00AD7B94">
      <w:pPr>
        <w:numPr>
          <w:ilvl w:val="0"/>
          <w:numId w:val="3"/>
        </w:numPr>
        <w:suppressAutoHyphens w:val="0"/>
        <w:spacing w:line="360" w:lineRule="auto"/>
        <w:ind w:left="374" w:firstLine="0"/>
        <w:jc w:val="both"/>
        <w:rPr>
          <w:rFonts w:ascii="Arial" w:hAnsi="Arial" w:cs="Arial"/>
          <w:sz w:val="22"/>
          <w:szCs w:val="22"/>
        </w:rPr>
      </w:pPr>
      <w:r w:rsidRPr="00FB0EE2">
        <w:rPr>
          <w:rFonts w:ascii="Arial" w:eastAsia="MS Mincho" w:hAnsi="Arial" w:cs="Arial"/>
          <w:sz w:val="22"/>
          <w:szCs w:val="22"/>
        </w:rPr>
        <w:t>analizy zgodności przebiegu granic działek ewidencyjnych, użytków, oraz podziału administracyjnego nadleśnictwa w oparciu o otrofotomapę, dane z Informatycznego System</w:t>
      </w:r>
      <w:r w:rsidR="00A94B45">
        <w:rPr>
          <w:rFonts w:ascii="Arial" w:eastAsia="MS Mincho" w:hAnsi="Arial" w:cs="Arial"/>
          <w:sz w:val="22"/>
          <w:szCs w:val="22"/>
        </w:rPr>
        <w:t>u</w:t>
      </w:r>
      <w:r w:rsidRPr="00FB0EE2">
        <w:rPr>
          <w:rFonts w:ascii="Arial" w:eastAsia="MS Mincho" w:hAnsi="Arial" w:cs="Arial"/>
          <w:sz w:val="22"/>
          <w:szCs w:val="22"/>
        </w:rPr>
        <w:t xml:space="preserve"> Osłony Kraju (ISOK), dane z ewidencji powszechnej oraz leśną mapę numeryczną.</w:t>
      </w:r>
      <w:r w:rsidR="00146C80" w:rsidRPr="00FB0EE2">
        <w:rPr>
          <w:rFonts w:ascii="Arial" w:eastAsia="MS Mincho" w:hAnsi="Arial" w:cs="Arial"/>
          <w:sz w:val="22"/>
          <w:szCs w:val="22"/>
        </w:rPr>
        <w:t xml:space="preserve"> W/w d</w:t>
      </w:r>
      <w:r w:rsidRPr="00FB0EE2">
        <w:rPr>
          <w:rFonts w:ascii="Arial" w:eastAsia="MS Mincho" w:hAnsi="Arial" w:cs="Arial"/>
          <w:sz w:val="22"/>
          <w:szCs w:val="22"/>
        </w:rPr>
        <w:t xml:space="preserve">ane </w:t>
      </w:r>
      <w:r w:rsidR="00F304F5" w:rsidRPr="00FB0EE2">
        <w:rPr>
          <w:rFonts w:ascii="Arial" w:eastAsia="MS Mincho" w:hAnsi="Arial" w:cs="Arial"/>
          <w:sz w:val="22"/>
          <w:szCs w:val="22"/>
        </w:rPr>
        <w:t xml:space="preserve">zostaną pobrane przez </w:t>
      </w:r>
      <w:r w:rsidR="00146C80" w:rsidRPr="00FB0EE2">
        <w:rPr>
          <w:rFonts w:ascii="Arial" w:eastAsia="MS Mincho" w:hAnsi="Arial" w:cs="Arial"/>
          <w:sz w:val="22"/>
          <w:szCs w:val="22"/>
        </w:rPr>
        <w:t xml:space="preserve">Zamawiającego </w:t>
      </w:r>
      <w:r w:rsidR="00F304F5" w:rsidRPr="00FB0EE2">
        <w:rPr>
          <w:rFonts w:ascii="Arial" w:eastAsia="MS Mincho" w:hAnsi="Arial" w:cs="Arial"/>
          <w:sz w:val="22"/>
          <w:szCs w:val="22"/>
        </w:rPr>
        <w:t>z właściwych Ośrodków Dokumentacji Geodezyjnej i Kartograficznej.</w:t>
      </w:r>
    </w:p>
    <w:p w14:paraId="3777AA68" w14:textId="062EC458" w:rsidR="000B356C" w:rsidRPr="00FB0EE2" w:rsidRDefault="00146C80" w:rsidP="00146C80">
      <w:pPr>
        <w:suppressAutoHyphens w:val="0"/>
        <w:spacing w:line="360" w:lineRule="auto"/>
        <w:ind w:left="374"/>
        <w:jc w:val="both"/>
        <w:rPr>
          <w:rFonts w:ascii="Arial" w:hAnsi="Arial" w:cs="Arial"/>
          <w:sz w:val="22"/>
          <w:szCs w:val="22"/>
        </w:rPr>
      </w:pPr>
      <w:r w:rsidRPr="00FB0EE2">
        <w:rPr>
          <w:rFonts w:ascii="Arial" w:eastAsia="MS Mincho" w:hAnsi="Arial" w:cs="Arial"/>
          <w:sz w:val="22"/>
          <w:szCs w:val="22"/>
        </w:rPr>
        <w:t>Wykonawca przedstawi</w:t>
      </w:r>
      <w:r w:rsidR="00274D99" w:rsidRPr="00FB0EE2">
        <w:rPr>
          <w:rFonts w:ascii="Arial" w:eastAsia="MS Mincho" w:hAnsi="Arial" w:cs="Arial"/>
          <w:sz w:val="22"/>
          <w:szCs w:val="22"/>
        </w:rPr>
        <w:t xml:space="preserve"> także </w:t>
      </w:r>
      <w:r w:rsidRPr="00FB0EE2">
        <w:rPr>
          <w:rFonts w:ascii="Arial" w:eastAsia="MS Mincho" w:hAnsi="Arial" w:cs="Arial"/>
          <w:sz w:val="22"/>
          <w:szCs w:val="22"/>
        </w:rPr>
        <w:t xml:space="preserve">Zamawiającemu </w:t>
      </w:r>
      <w:r w:rsidR="0050483E" w:rsidRPr="00FB0EE2">
        <w:rPr>
          <w:rFonts w:ascii="Arial" w:eastAsia="MS Mincho" w:hAnsi="Arial" w:cs="Arial"/>
          <w:sz w:val="22"/>
          <w:szCs w:val="22"/>
        </w:rPr>
        <w:t>oraz właśc</w:t>
      </w:r>
      <w:r w:rsidR="00A94B45">
        <w:rPr>
          <w:rFonts w:ascii="Arial" w:eastAsia="MS Mincho" w:hAnsi="Arial" w:cs="Arial"/>
          <w:sz w:val="22"/>
          <w:szCs w:val="22"/>
        </w:rPr>
        <w:t>i</w:t>
      </w:r>
      <w:r w:rsidR="0050483E" w:rsidRPr="00FB0EE2">
        <w:rPr>
          <w:rFonts w:ascii="Arial" w:eastAsia="MS Mincho" w:hAnsi="Arial" w:cs="Arial"/>
          <w:sz w:val="22"/>
          <w:szCs w:val="22"/>
        </w:rPr>
        <w:t>w</w:t>
      </w:r>
      <w:r w:rsidR="00E768C8" w:rsidRPr="00FB0EE2">
        <w:rPr>
          <w:rFonts w:ascii="Arial" w:eastAsia="MS Mincho" w:hAnsi="Arial" w:cs="Arial"/>
          <w:sz w:val="22"/>
          <w:szCs w:val="22"/>
        </w:rPr>
        <w:t>emu</w:t>
      </w:r>
      <w:r w:rsidR="0050483E" w:rsidRPr="00FB0EE2">
        <w:rPr>
          <w:rFonts w:ascii="Arial" w:eastAsia="MS Mincho" w:hAnsi="Arial" w:cs="Arial"/>
          <w:sz w:val="22"/>
          <w:szCs w:val="22"/>
        </w:rPr>
        <w:t xml:space="preserve"> Nadleśnictw</w:t>
      </w:r>
      <w:r w:rsidR="00E768C8" w:rsidRPr="00FB0EE2">
        <w:rPr>
          <w:rFonts w:ascii="Arial" w:eastAsia="MS Mincho" w:hAnsi="Arial" w:cs="Arial"/>
          <w:sz w:val="22"/>
          <w:szCs w:val="22"/>
        </w:rPr>
        <w:t>u</w:t>
      </w:r>
      <w:r w:rsidRPr="00FB0EE2">
        <w:rPr>
          <w:rFonts w:ascii="Arial" w:eastAsia="MS Mincho" w:hAnsi="Arial" w:cs="Arial"/>
          <w:sz w:val="22"/>
          <w:szCs w:val="22"/>
        </w:rPr>
        <w:t xml:space="preserve"> a</w:t>
      </w:r>
      <w:r w:rsidR="000B356C" w:rsidRPr="00FB0EE2">
        <w:rPr>
          <w:rFonts w:ascii="Arial" w:eastAsia="MS Mincho" w:hAnsi="Arial" w:cs="Arial"/>
          <w:sz w:val="22"/>
          <w:szCs w:val="22"/>
        </w:rPr>
        <w:t xml:space="preserve">nalizę zgodności stanu posiadania </w:t>
      </w:r>
      <w:r w:rsidR="00F304F5" w:rsidRPr="00FB0EE2">
        <w:rPr>
          <w:rFonts w:ascii="Arial" w:eastAsia="MS Mincho" w:hAnsi="Arial" w:cs="Arial"/>
          <w:sz w:val="22"/>
          <w:szCs w:val="22"/>
        </w:rPr>
        <w:t>po zakończeniu prac terenowych</w:t>
      </w:r>
      <w:r w:rsidR="000B356C" w:rsidRPr="00FB0EE2">
        <w:rPr>
          <w:rFonts w:ascii="Arial" w:eastAsia="MS Mincho" w:hAnsi="Arial" w:cs="Arial"/>
          <w:sz w:val="22"/>
          <w:szCs w:val="22"/>
        </w:rPr>
        <w:t xml:space="preserve"> w postaci protokołu niezgodności uwzględniającego każdą pozycję wraz</w:t>
      </w:r>
      <w:r w:rsidR="007C3CD9" w:rsidRPr="00FB0EE2">
        <w:rPr>
          <w:rFonts w:ascii="Arial" w:eastAsia="MS Mincho" w:hAnsi="Arial" w:cs="Arial"/>
          <w:sz w:val="22"/>
          <w:szCs w:val="22"/>
        </w:rPr>
        <w:t xml:space="preserve"> z</w:t>
      </w:r>
      <w:r w:rsidR="000B356C" w:rsidRPr="00FB0EE2">
        <w:rPr>
          <w:rFonts w:ascii="Arial" w:eastAsia="MS Mincho" w:hAnsi="Arial" w:cs="Arial"/>
          <w:sz w:val="22"/>
          <w:szCs w:val="22"/>
        </w:rPr>
        <w:t xml:space="preserve"> załącznikiem mapowym, celem podjęcia decyzji o uwzględnieniu zmian w sporządzanym planie urządzenia lasu.</w:t>
      </w:r>
    </w:p>
    <w:p w14:paraId="04D12EB4" w14:textId="7D1B34A4" w:rsidR="000B356C" w:rsidRPr="00FB0EE2" w:rsidRDefault="000B356C" w:rsidP="000B356C">
      <w:pPr>
        <w:shd w:val="clear" w:color="auto" w:fill="FFFFFF"/>
        <w:spacing w:line="360" w:lineRule="auto"/>
        <w:ind w:left="374"/>
        <w:jc w:val="both"/>
        <w:rPr>
          <w:rFonts w:ascii="Arial" w:hAnsi="Arial" w:cs="Arial"/>
          <w:sz w:val="22"/>
          <w:szCs w:val="22"/>
        </w:rPr>
      </w:pPr>
      <w:r w:rsidRPr="00FB0EE2">
        <w:rPr>
          <w:rFonts w:ascii="Arial" w:hAnsi="Arial" w:cs="Arial"/>
          <w:sz w:val="22"/>
          <w:szCs w:val="22"/>
        </w:rPr>
        <w:t>Doda</w:t>
      </w:r>
      <w:r w:rsidR="007C3CD9" w:rsidRPr="00FB0EE2">
        <w:rPr>
          <w:rFonts w:ascii="Arial" w:hAnsi="Arial" w:cs="Arial"/>
          <w:sz w:val="22"/>
          <w:szCs w:val="22"/>
        </w:rPr>
        <w:t>tko</w:t>
      </w:r>
      <w:r w:rsidRPr="00FB0EE2">
        <w:rPr>
          <w:rFonts w:ascii="Arial" w:hAnsi="Arial" w:cs="Arial"/>
          <w:sz w:val="22"/>
          <w:szCs w:val="22"/>
        </w:rPr>
        <w:t>wo zmiany powierzchni na gruntach oznaczonych jako kategoria użytku gruntowego „Ls“</w:t>
      </w:r>
      <w:r w:rsidR="00455EEB" w:rsidRPr="00FB0EE2">
        <w:rPr>
          <w:rFonts w:ascii="Arial" w:hAnsi="Arial" w:cs="Arial"/>
          <w:sz w:val="22"/>
          <w:szCs w:val="22"/>
        </w:rPr>
        <w:t xml:space="preserve"> na inną kategorię użytku, nalezy przedstawić do akceptacji Zamawiającego w formie wykazu wraz z załącznikiem mapowym.</w:t>
      </w:r>
      <w:r w:rsidRPr="00FB0EE2">
        <w:rPr>
          <w:rFonts w:ascii="Arial" w:hAnsi="Arial" w:cs="Arial"/>
          <w:sz w:val="22"/>
          <w:szCs w:val="22"/>
        </w:rPr>
        <w:t xml:space="preserve"> </w:t>
      </w:r>
    </w:p>
    <w:p w14:paraId="1D390A21" w14:textId="77777777" w:rsidR="00E768C8" w:rsidRPr="00FB0EE2" w:rsidRDefault="00E768C8" w:rsidP="000B356C">
      <w:pPr>
        <w:shd w:val="clear" w:color="auto" w:fill="FFFFFF"/>
        <w:spacing w:line="360" w:lineRule="auto"/>
        <w:ind w:left="374"/>
        <w:jc w:val="both"/>
        <w:rPr>
          <w:rFonts w:ascii="Arial" w:hAnsi="Arial" w:cs="Arial"/>
          <w:sz w:val="22"/>
          <w:szCs w:val="22"/>
        </w:rPr>
      </w:pPr>
    </w:p>
    <w:p w14:paraId="397645FD" w14:textId="77777777" w:rsidR="00E768C8" w:rsidRPr="00FB0EE2" w:rsidRDefault="00E768C8" w:rsidP="00E768C8">
      <w:pPr>
        <w:spacing w:line="360" w:lineRule="auto"/>
        <w:ind w:left="284"/>
        <w:jc w:val="both"/>
        <w:rPr>
          <w:rFonts w:ascii="Arial" w:hAnsi="Arial" w:cs="Arial"/>
          <w:sz w:val="22"/>
          <w:szCs w:val="22"/>
        </w:rPr>
      </w:pPr>
      <w:r w:rsidRPr="00FB0EE2">
        <w:rPr>
          <w:rFonts w:ascii="Arial" w:hAnsi="Arial" w:cs="Arial"/>
          <w:sz w:val="22"/>
          <w:szCs w:val="22"/>
        </w:rPr>
        <w:t>W ramach opracowania projektu planu urządzenia lasu Wykonawca będzie zobowiązany do:</w:t>
      </w:r>
    </w:p>
    <w:p w14:paraId="31CC442A" w14:textId="71D2890A" w:rsidR="005F52EF" w:rsidRPr="00FB0EE2" w:rsidRDefault="005F52EF" w:rsidP="00AD7B94">
      <w:pPr>
        <w:numPr>
          <w:ilvl w:val="0"/>
          <w:numId w:val="3"/>
        </w:numPr>
        <w:suppressAutoHyphens w:val="0"/>
        <w:spacing w:line="360" w:lineRule="auto"/>
        <w:ind w:left="374" w:firstLine="0"/>
        <w:jc w:val="both"/>
        <w:rPr>
          <w:rFonts w:ascii="Arial" w:hAnsi="Arial" w:cs="Arial"/>
          <w:sz w:val="22"/>
          <w:szCs w:val="22"/>
        </w:rPr>
      </w:pPr>
      <w:r w:rsidRPr="00FB0EE2">
        <w:rPr>
          <w:rFonts w:ascii="Arial" w:eastAsia="MS Mincho" w:hAnsi="Arial" w:cs="Arial"/>
          <w:sz w:val="22"/>
          <w:szCs w:val="22"/>
        </w:rPr>
        <w:t>opracowani</w:t>
      </w:r>
      <w:r w:rsidR="00274D99" w:rsidRPr="00FB0EE2">
        <w:rPr>
          <w:rFonts w:ascii="Arial" w:eastAsia="MS Mincho" w:hAnsi="Arial" w:cs="Arial"/>
          <w:sz w:val="22"/>
          <w:szCs w:val="22"/>
        </w:rPr>
        <w:t>a</w:t>
      </w:r>
      <w:r w:rsidRPr="00FB0EE2">
        <w:rPr>
          <w:rFonts w:ascii="Arial" w:eastAsia="MS Mincho" w:hAnsi="Arial" w:cs="Arial"/>
          <w:sz w:val="22"/>
          <w:szCs w:val="22"/>
        </w:rPr>
        <w:t xml:space="preserve"> zestawienia gruntów będących we współwłasności wraz z opisem taksacyjnym oraz powierzchnią, nie ujętych w zestawieniach ogólnych, </w:t>
      </w:r>
    </w:p>
    <w:p w14:paraId="6CB95E82" w14:textId="1453F09E" w:rsidR="005F52EF" w:rsidRPr="00FB0EE2" w:rsidRDefault="005F52EF" w:rsidP="00AD7B94">
      <w:pPr>
        <w:numPr>
          <w:ilvl w:val="0"/>
          <w:numId w:val="3"/>
        </w:numPr>
        <w:suppressAutoHyphens w:val="0"/>
        <w:spacing w:line="360" w:lineRule="auto"/>
        <w:ind w:left="374" w:firstLine="0"/>
        <w:jc w:val="both"/>
        <w:rPr>
          <w:rFonts w:ascii="Arial" w:hAnsi="Arial" w:cs="Arial"/>
          <w:sz w:val="22"/>
          <w:szCs w:val="22"/>
        </w:rPr>
      </w:pPr>
      <w:r w:rsidRPr="00FB0EE2">
        <w:rPr>
          <w:rFonts w:ascii="Arial" w:eastAsia="MS Mincho" w:hAnsi="Arial" w:cs="Arial"/>
          <w:sz w:val="22"/>
          <w:szCs w:val="22"/>
        </w:rPr>
        <w:t>oznaczeni</w:t>
      </w:r>
      <w:r w:rsidR="00274D99" w:rsidRPr="00FB0EE2">
        <w:rPr>
          <w:rFonts w:ascii="Arial" w:eastAsia="MS Mincho" w:hAnsi="Arial" w:cs="Arial"/>
          <w:sz w:val="22"/>
          <w:szCs w:val="22"/>
        </w:rPr>
        <w:t>a</w:t>
      </w:r>
      <w:r w:rsidRPr="00FB0EE2">
        <w:rPr>
          <w:rFonts w:ascii="Arial" w:eastAsia="MS Mincho" w:hAnsi="Arial" w:cs="Arial"/>
          <w:sz w:val="22"/>
          <w:szCs w:val="22"/>
        </w:rPr>
        <w:t xml:space="preserve"> granic wydzieleń poprzez wykonanie „obrączek” oraz znaków kierunkowych na wylotach i skrzyżowaniach </w:t>
      </w:r>
      <w:r w:rsidR="00A94B45">
        <w:rPr>
          <w:rFonts w:ascii="Arial" w:eastAsia="MS Mincho" w:hAnsi="Arial" w:cs="Arial"/>
          <w:sz w:val="22"/>
          <w:szCs w:val="22"/>
        </w:rPr>
        <w:t>granic wydzieleń i linii</w:t>
      </w:r>
      <w:r w:rsidRPr="00FB0EE2">
        <w:rPr>
          <w:rFonts w:ascii="Arial" w:eastAsia="MS Mincho" w:hAnsi="Arial" w:cs="Arial"/>
          <w:sz w:val="22"/>
          <w:szCs w:val="22"/>
        </w:rPr>
        <w:t xml:space="preserve"> oddziałowych,  </w:t>
      </w:r>
    </w:p>
    <w:p w14:paraId="1E6BA062" w14:textId="5DCC6BEE" w:rsidR="005F52EF" w:rsidRPr="00FB0EE2" w:rsidRDefault="00274D99" w:rsidP="00AD7B94">
      <w:pPr>
        <w:numPr>
          <w:ilvl w:val="0"/>
          <w:numId w:val="3"/>
        </w:numPr>
        <w:suppressAutoHyphens w:val="0"/>
        <w:spacing w:line="360" w:lineRule="auto"/>
        <w:ind w:left="374" w:firstLine="0"/>
        <w:jc w:val="both"/>
        <w:rPr>
          <w:rFonts w:ascii="Arial" w:hAnsi="Arial" w:cs="Arial"/>
          <w:sz w:val="22"/>
          <w:szCs w:val="22"/>
        </w:rPr>
      </w:pPr>
      <w:r w:rsidRPr="00FB0EE2">
        <w:rPr>
          <w:rFonts w:ascii="Arial" w:eastAsia="MS Mincho" w:hAnsi="Arial" w:cs="Arial"/>
          <w:sz w:val="22"/>
          <w:szCs w:val="22"/>
        </w:rPr>
        <w:t>aktualizacji</w:t>
      </w:r>
      <w:r w:rsidR="005F52EF" w:rsidRPr="00FB0EE2">
        <w:rPr>
          <w:rFonts w:ascii="Arial" w:eastAsia="MS Mincho" w:hAnsi="Arial" w:cs="Arial"/>
          <w:sz w:val="22"/>
          <w:szCs w:val="22"/>
        </w:rPr>
        <w:t xml:space="preserve"> Programu Ochrony Przyrody</w:t>
      </w:r>
      <w:r w:rsidR="00494056" w:rsidRPr="00FB0EE2">
        <w:rPr>
          <w:rFonts w:ascii="Arial" w:eastAsia="MS Mincho" w:hAnsi="Arial" w:cs="Arial"/>
          <w:sz w:val="22"/>
          <w:szCs w:val="22"/>
        </w:rPr>
        <w:t xml:space="preserve"> dla nadleśnictwa</w:t>
      </w:r>
      <w:r w:rsidR="005F52EF" w:rsidRPr="00FB0EE2">
        <w:rPr>
          <w:rFonts w:ascii="Arial" w:eastAsia="MS Mincho" w:hAnsi="Arial" w:cs="Arial"/>
          <w:sz w:val="22"/>
          <w:szCs w:val="22"/>
        </w:rPr>
        <w:t>,</w:t>
      </w:r>
    </w:p>
    <w:p w14:paraId="21F48C85" w14:textId="51924858" w:rsidR="005F52EF" w:rsidRPr="00FB0EE2" w:rsidRDefault="00A42ED7" w:rsidP="00AD7B94">
      <w:pPr>
        <w:numPr>
          <w:ilvl w:val="0"/>
          <w:numId w:val="3"/>
        </w:numPr>
        <w:suppressAutoHyphens w:val="0"/>
        <w:spacing w:line="360" w:lineRule="auto"/>
        <w:ind w:left="374" w:firstLine="0"/>
        <w:jc w:val="both"/>
        <w:rPr>
          <w:rFonts w:ascii="Arial" w:hAnsi="Arial" w:cs="Arial"/>
          <w:sz w:val="22"/>
          <w:szCs w:val="22"/>
        </w:rPr>
      </w:pPr>
      <w:r w:rsidRPr="00FB0EE2">
        <w:rPr>
          <w:rFonts w:ascii="Arial" w:eastAsia="MS Mincho" w:hAnsi="Arial" w:cs="Arial"/>
          <w:sz w:val="22"/>
          <w:szCs w:val="22"/>
        </w:rPr>
        <w:t xml:space="preserve">w razie potrzeby </w:t>
      </w:r>
      <w:r w:rsidR="00274D99" w:rsidRPr="00FB0EE2">
        <w:rPr>
          <w:rFonts w:ascii="Arial" w:eastAsia="MS Mincho" w:hAnsi="Arial" w:cs="Arial"/>
          <w:sz w:val="22"/>
          <w:szCs w:val="22"/>
        </w:rPr>
        <w:t>sporządzenia</w:t>
      </w:r>
      <w:r w:rsidR="005F52EF" w:rsidRPr="00FB0EE2">
        <w:rPr>
          <w:rFonts w:ascii="Arial" w:eastAsia="MS Mincho" w:hAnsi="Arial" w:cs="Arial"/>
          <w:sz w:val="22"/>
          <w:szCs w:val="22"/>
        </w:rPr>
        <w:t xml:space="preserve"> projektu wniosku o uznanie lasów za ochronne</w:t>
      </w:r>
      <w:r w:rsidRPr="00FB0EE2">
        <w:rPr>
          <w:rFonts w:ascii="Arial" w:eastAsia="MS Mincho" w:hAnsi="Arial" w:cs="Arial"/>
          <w:sz w:val="22"/>
          <w:szCs w:val="22"/>
        </w:rPr>
        <w:t xml:space="preserve"> (zgodnie z decyzją KZP do projektu planu urządzenia lasu przyjmuje się zasięgi lasów ochronych w obowiązujących decyzjach Ministra Środowiska)</w:t>
      </w:r>
      <w:r w:rsidR="00840004" w:rsidRPr="00FB0EE2">
        <w:rPr>
          <w:rFonts w:ascii="Arial" w:eastAsia="MS Mincho" w:hAnsi="Arial" w:cs="Arial"/>
          <w:sz w:val="22"/>
          <w:szCs w:val="22"/>
        </w:rPr>
        <w:t>,</w:t>
      </w:r>
    </w:p>
    <w:p w14:paraId="3DBF97A5" w14:textId="7193F9FA" w:rsidR="005F52EF" w:rsidRPr="00FB0EE2" w:rsidRDefault="005F52EF" w:rsidP="00AD7B94">
      <w:pPr>
        <w:numPr>
          <w:ilvl w:val="0"/>
          <w:numId w:val="3"/>
        </w:numPr>
        <w:suppressAutoHyphens w:val="0"/>
        <w:spacing w:line="360" w:lineRule="auto"/>
        <w:ind w:left="374" w:firstLine="0"/>
        <w:jc w:val="both"/>
        <w:rPr>
          <w:rFonts w:ascii="Arial" w:hAnsi="Arial" w:cs="Arial"/>
          <w:sz w:val="22"/>
          <w:szCs w:val="22"/>
        </w:rPr>
      </w:pPr>
      <w:r w:rsidRPr="00FB0EE2">
        <w:rPr>
          <w:rFonts w:ascii="Arial" w:eastAsia="MS Mincho" w:hAnsi="Arial" w:cs="Arial"/>
          <w:sz w:val="22"/>
          <w:szCs w:val="22"/>
        </w:rPr>
        <w:t>aktualizacji leśnej mapy numerycznej zwanej dalej „LMN” zgodnej ze Standardem Leśnej Mapy Numerycznej zwanym dalej „SLMN” dla poziomu Nadleśnictwa z</w:t>
      </w:r>
      <w:r w:rsidR="00C90B88" w:rsidRPr="00FB0EE2">
        <w:rPr>
          <w:rFonts w:ascii="Arial" w:eastAsia="MS Mincho" w:hAnsi="Arial" w:cs="Arial"/>
          <w:sz w:val="22"/>
          <w:szCs w:val="22"/>
        </w:rPr>
        <w:t>a</w:t>
      </w:r>
      <w:r w:rsidRPr="00FB0EE2">
        <w:rPr>
          <w:rFonts w:ascii="Arial" w:eastAsia="MS Mincho" w:hAnsi="Arial" w:cs="Arial"/>
          <w:sz w:val="22"/>
          <w:szCs w:val="22"/>
        </w:rPr>
        <w:t xml:space="preserve"> ostatni rok obowiązywania planu UL.  Aktualizację należy wykonać w oparciu o dostępne współrzędne geodezyjne z państwowego zasobu geodezyjnego z uwzględnieniem zmian wynikających z weryfikacji granic wydzieleń w oparciu</w:t>
      </w:r>
      <w:r w:rsidR="00C90B88" w:rsidRPr="00FB0EE2">
        <w:rPr>
          <w:rFonts w:ascii="Arial" w:eastAsia="MS Mincho" w:hAnsi="Arial" w:cs="Arial"/>
          <w:sz w:val="22"/>
          <w:szCs w:val="22"/>
        </w:rPr>
        <w:t xml:space="preserve"> o </w:t>
      </w:r>
      <w:r w:rsidRPr="00FB0EE2">
        <w:rPr>
          <w:rFonts w:ascii="Arial" w:eastAsia="MS Mincho" w:hAnsi="Arial" w:cs="Arial"/>
          <w:sz w:val="22"/>
          <w:szCs w:val="22"/>
        </w:rPr>
        <w:t>ortofotomapę</w:t>
      </w:r>
      <w:r w:rsidR="00C90B88" w:rsidRPr="00FB0EE2">
        <w:rPr>
          <w:rFonts w:ascii="Arial" w:eastAsia="MS Mincho" w:hAnsi="Arial" w:cs="Arial"/>
          <w:sz w:val="22"/>
          <w:szCs w:val="22"/>
        </w:rPr>
        <w:t>, numeryczny model terenu pochodzący z ISOK</w:t>
      </w:r>
      <w:r w:rsidRPr="00FB0EE2">
        <w:rPr>
          <w:rFonts w:ascii="Arial" w:eastAsia="MS Mincho" w:hAnsi="Arial" w:cs="Arial"/>
          <w:sz w:val="22"/>
          <w:szCs w:val="22"/>
        </w:rPr>
        <w:t xml:space="preserve"> oraz prace terenowe, w jednolitym układzie współrzędnych wynikającym z</w:t>
      </w:r>
      <w:r w:rsidR="00840004" w:rsidRPr="00FB0EE2">
        <w:rPr>
          <w:rFonts w:ascii="Arial" w:eastAsia="MS Mincho" w:hAnsi="Arial" w:cs="Arial"/>
          <w:sz w:val="22"/>
          <w:szCs w:val="22"/>
        </w:rPr>
        <w:t> </w:t>
      </w:r>
      <w:r w:rsidRPr="00FB0EE2">
        <w:rPr>
          <w:rFonts w:ascii="Arial" w:eastAsia="MS Mincho" w:hAnsi="Arial" w:cs="Arial"/>
          <w:sz w:val="22"/>
          <w:szCs w:val="22"/>
        </w:rPr>
        <w:t>IUL</w:t>
      </w:r>
      <w:r w:rsidR="00840004" w:rsidRPr="00FB0EE2">
        <w:rPr>
          <w:rFonts w:ascii="Arial" w:eastAsia="MS Mincho" w:hAnsi="Arial" w:cs="Arial"/>
          <w:sz w:val="22"/>
          <w:szCs w:val="22"/>
        </w:rPr>
        <w:t>,</w:t>
      </w:r>
    </w:p>
    <w:p w14:paraId="7A2959CC" w14:textId="77777777" w:rsidR="005F52EF" w:rsidRPr="00FB0EE2" w:rsidRDefault="005F52EF" w:rsidP="00AD7B94">
      <w:pPr>
        <w:numPr>
          <w:ilvl w:val="0"/>
          <w:numId w:val="3"/>
        </w:numPr>
        <w:suppressAutoHyphens w:val="0"/>
        <w:spacing w:line="360" w:lineRule="auto"/>
        <w:ind w:left="374" w:firstLine="0"/>
        <w:jc w:val="both"/>
        <w:rPr>
          <w:rFonts w:ascii="Arial" w:hAnsi="Arial" w:cs="Arial"/>
          <w:sz w:val="22"/>
          <w:szCs w:val="22"/>
        </w:rPr>
      </w:pPr>
      <w:r w:rsidRPr="00FB0EE2">
        <w:rPr>
          <w:rFonts w:ascii="Arial" w:eastAsia="Arial" w:hAnsi="Arial" w:cs="Arial"/>
          <w:sz w:val="22"/>
          <w:szCs w:val="22"/>
        </w:rPr>
        <w:t xml:space="preserve"> </w:t>
      </w:r>
      <w:r w:rsidRPr="00FB0EE2">
        <w:rPr>
          <w:rFonts w:ascii="Arial" w:eastAsia="MS Mincho" w:hAnsi="Arial" w:cs="Arial"/>
          <w:sz w:val="22"/>
          <w:szCs w:val="22"/>
        </w:rPr>
        <w:t>inwentaryzacji słupków oddziałowych,</w:t>
      </w:r>
    </w:p>
    <w:p w14:paraId="495A5EAB" w14:textId="77777777" w:rsidR="005F52EF" w:rsidRPr="00FB0EE2" w:rsidRDefault="005F52EF" w:rsidP="005F52EF">
      <w:pPr>
        <w:spacing w:line="360" w:lineRule="auto"/>
        <w:ind w:left="374"/>
        <w:jc w:val="both"/>
        <w:rPr>
          <w:rFonts w:ascii="Arial" w:eastAsia="MS Mincho" w:hAnsi="Arial" w:cs="Arial"/>
          <w:sz w:val="22"/>
          <w:szCs w:val="22"/>
        </w:rPr>
      </w:pPr>
    </w:p>
    <w:p w14:paraId="73DEE5D6" w14:textId="120A205A" w:rsidR="00842B60" w:rsidRPr="00FB0EE2" w:rsidRDefault="005F52EF" w:rsidP="00001B00">
      <w:pPr>
        <w:pStyle w:val="Akapitzlist1"/>
        <w:numPr>
          <w:ilvl w:val="0"/>
          <w:numId w:val="20"/>
        </w:numPr>
        <w:suppressAutoHyphens w:val="0"/>
        <w:spacing w:line="360" w:lineRule="auto"/>
        <w:jc w:val="both"/>
        <w:rPr>
          <w:rFonts w:ascii="Arial" w:hAnsi="Arial" w:cs="Arial"/>
          <w:sz w:val="22"/>
          <w:szCs w:val="22"/>
        </w:rPr>
      </w:pPr>
      <w:r w:rsidRPr="00FB0EE2">
        <w:rPr>
          <w:rFonts w:ascii="Arial" w:hAnsi="Arial" w:cs="Arial"/>
          <w:b/>
          <w:sz w:val="22"/>
          <w:szCs w:val="22"/>
        </w:rPr>
        <w:t>Opis materiałów, które Wykonawca dostarczy Zamawiającemu</w:t>
      </w:r>
      <w:r w:rsidR="00E7696D">
        <w:rPr>
          <w:rFonts w:ascii="Arial" w:hAnsi="Arial" w:cs="Arial"/>
          <w:b/>
          <w:sz w:val="22"/>
          <w:szCs w:val="22"/>
        </w:rPr>
        <w:t xml:space="preserve"> oddzielnie dla każdego z nadleśnictw</w:t>
      </w:r>
      <w:r w:rsidR="00842B60" w:rsidRPr="00FB0EE2">
        <w:rPr>
          <w:rFonts w:ascii="Arial" w:hAnsi="Arial" w:cs="Arial"/>
          <w:b/>
          <w:sz w:val="22"/>
          <w:szCs w:val="22"/>
        </w:rPr>
        <w:t>:</w:t>
      </w:r>
    </w:p>
    <w:p w14:paraId="215B7C72" w14:textId="3F7B2FA0" w:rsidR="005F52EF" w:rsidRPr="00FB0EE2" w:rsidRDefault="005F52EF" w:rsidP="00842B60">
      <w:pPr>
        <w:pStyle w:val="Akapitzlist1"/>
        <w:suppressAutoHyphens w:val="0"/>
        <w:spacing w:line="360" w:lineRule="auto"/>
        <w:ind w:left="360"/>
        <w:jc w:val="both"/>
        <w:rPr>
          <w:rFonts w:ascii="Arial" w:hAnsi="Arial" w:cs="Arial"/>
          <w:sz w:val="22"/>
          <w:szCs w:val="22"/>
        </w:rPr>
      </w:pPr>
      <w:r w:rsidRPr="00FB0EE2">
        <w:rPr>
          <w:rFonts w:ascii="Arial" w:hAnsi="Arial" w:cs="Arial"/>
          <w:b/>
          <w:bCs/>
          <w:sz w:val="22"/>
          <w:szCs w:val="22"/>
        </w:rPr>
        <w:t xml:space="preserve">a) </w:t>
      </w:r>
      <w:r w:rsidRPr="00FB0EE2">
        <w:rPr>
          <w:rFonts w:ascii="Arial" w:hAnsi="Arial" w:cs="Arial"/>
          <w:sz w:val="22"/>
          <w:szCs w:val="22"/>
        </w:rPr>
        <w:t xml:space="preserve">materiały bazodanowe: </w:t>
      </w:r>
    </w:p>
    <w:p w14:paraId="4DC1D6C3" w14:textId="29E1BF6F" w:rsidR="005F52EF" w:rsidRPr="00FB0EE2" w:rsidRDefault="005F52EF" w:rsidP="003C5457">
      <w:pPr>
        <w:pStyle w:val="Default"/>
        <w:spacing w:line="360" w:lineRule="auto"/>
        <w:ind w:left="426"/>
        <w:jc w:val="both"/>
        <w:rPr>
          <w:rFonts w:ascii="Arial" w:hAnsi="Arial" w:cs="Arial"/>
          <w:sz w:val="22"/>
          <w:szCs w:val="22"/>
        </w:rPr>
      </w:pPr>
      <w:r w:rsidRPr="00FB0EE2">
        <w:rPr>
          <w:rFonts w:ascii="Arial" w:hAnsi="Arial" w:cs="Arial"/>
          <w:sz w:val="22"/>
          <w:szCs w:val="22"/>
        </w:rPr>
        <w:t>- baza danych programu Taksator</w:t>
      </w:r>
      <w:r w:rsidR="0018236D" w:rsidRPr="00FB0EE2">
        <w:rPr>
          <w:rFonts w:ascii="Arial" w:hAnsi="Arial" w:cs="Arial"/>
          <w:sz w:val="22"/>
          <w:szCs w:val="22"/>
        </w:rPr>
        <w:t xml:space="preserve"> wraz z</w:t>
      </w:r>
      <w:r w:rsidR="0018236D" w:rsidRPr="00FB0EE2">
        <w:rPr>
          <w:rFonts w:ascii="Arial" w:hAnsi="Arial" w:cs="Arial"/>
          <w:b/>
          <w:sz w:val="22"/>
          <w:szCs w:val="22"/>
        </w:rPr>
        <w:t xml:space="preserve"> </w:t>
      </w:r>
      <w:r w:rsidR="0018236D" w:rsidRPr="00FB0EE2">
        <w:rPr>
          <w:rFonts w:ascii="Arial" w:hAnsi="Arial" w:cs="Arial"/>
          <w:sz w:val="22"/>
          <w:szCs w:val="22"/>
        </w:rPr>
        <w:t>bazą danych geometrycznych zgodną z obowiązującym standardem leśnej mapy numerycznej</w:t>
      </w:r>
      <w:r w:rsidRPr="00FB0EE2">
        <w:rPr>
          <w:rFonts w:ascii="Arial" w:hAnsi="Arial" w:cs="Arial"/>
          <w:sz w:val="22"/>
          <w:szCs w:val="22"/>
        </w:rPr>
        <w:t>,</w:t>
      </w:r>
    </w:p>
    <w:p w14:paraId="0C2D5F29" w14:textId="77777777" w:rsidR="005F52EF" w:rsidRPr="00FB0EE2" w:rsidRDefault="005F52EF" w:rsidP="003C5457">
      <w:pPr>
        <w:pStyle w:val="Default"/>
        <w:spacing w:line="360" w:lineRule="auto"/>
        <w:ind w:left="360"/>
        <w:jc w:val="both"/>
        <w:rPr>
          <w:rFonts w:ascii="Arial" w:hAnsi="Arial" w:cs="Arial"/>
          <w:sz w:val="22"/>
          <w:szCs w:val="22"/>
        </w:rPr>
      </w:pPr>
      <w:r w:rsidRPr="00FB0EE2">
        <w:rPr>
          <w:rFonts w:ascii="Arial" w:hAnsi="Arial" w:cs="Arial"/>
          <w:b/>
          <w:bCs/>
          <w:sz w:val="22"/>
          <w:szCs w:val="22"/>
        </w:rPr>
        <w:t xml:space="preserve">b) </w:t>
      </w:r>
      <w:r w:rsidRPr="00FB0EE2">
        <w:rPr>
          <w:rFonts w:ascii="Arial" w:hAnsi="Arial" w:cs="Arial"/>
          <w:sz w:val="22"/>
          <w:szCs w:val="22"/>
        </w:rPr>
        <w:t xml:space="preserve">wydruki opisów taksacyjnych dla obrębów – w formacie A4 (układ poziomy), twarda okładka –2 komplety (z przeznaczeniem dla RDLP i nadleśnictwa), </w:t>
      </w:r>
    </w:p>
    <w:p w14:paraId="43A8591F" w14:textId="54C4818C" w:rsidR="005F52EF" w:rsidRPr="00FB0EE2" w:rsidRDefault="005F52EF" w:rsidP="005F52EF">
      <w:pPr>
        <w:pStyle w:val="Default"/>
        <w:spacing w:line="360" w:lineRule="auto"/>
        <w:ind w:left="360"/>
        <w:rPr>
          <w:rFonts w:ascii="Arial" w:hAnsi="Arial" w:cs="Arial"/>
          <w:sz w:val="22"/>
          <w:szCs w:val="22"/>
        </w:rPr>
      </w:pPr>
      <w:r w:rsidRPr="00FB0EE2">
        <w:rPr>
          <w:rFonts w:ascii="Arial" w:hAnsi="Arial" w:cs="Arial"/>
          <w:b/>
          <w:bCs/>
          <w:sz w:val="22"/>
          <w:szCs w:val="22"/>
        </w:rPr>
        <w:t xml:space="preserve">c) </w:t>
      </w:r>
      <w:r w:rsidRPr="00FB0EE2">
        <w:rPr>
          <w:rFonts w:ascii="Arial" w:hAnsi="Arial" w:cs="Arial"/>
          <w:sz w:val="22"/>
          <w:szCs w:val="22"/>
        </w:rPr>
        <w:t xml:space="preserve">wydruk opisu ogólnego (elaboratu) – w formacie A4 (układ pionowy), twarda okładka – </w:t>
      </w:r>
      <w:r w:rsidR="0062587B">
        <w:rPr>
          <w:rFonts w:ascii="Arial" w:hAnsi="Arial" w:cs="Arial"/>
          <w:sz w:val="22"/>
          <w:szCs w:val="22"/>
        </w:rPr>
        <w:t>2</w:t>
      </w:r>
      <w:r w:rsidRPr="00FB0EE2">
        <w:rPr>
          <w:rFonts w:ascii="Arial" w:hAnsi="Arial" w:cs="Arial"/>
          <w:sz w:val="22"/>
          <w:szCs w:val="22"/>
        </w:rPr>
        <w:t xml:space="preserve"> egz. (z przeznaczeniem dla  RDLP i Nadleśnictwa)</w:t>
      </w:r>
      <w:r w:rsidR="00E36DB1" w:rsidRPr="00FB0EE2">
        <w:rPr>
          <w:rFonts w:ascii="Arial" w:hAnsi="Arial" w:cs="Arial"/>
          <w:sz w:val="22"/>
          <w:szCs w:val="22"/>
        </w:rPr>
        <w:t>,</w:t>
      </w:r>
      <w:r w:rsidR="00CA5360">
        <w:rPr>
          <w:rFonts w:ascii="Arial" w:hAnsi="Arial" w:cs="Arial"/>
          <w:sz w:val="22"/>
          <w:szCs w:val="22"/>
        </w:rPr>
        <w:t xml:space="preserve"> </w:t>
      </w:r>
    </w:p>
    <w:p w14:paraId="6C158B6B" w14:textId="0DE92210" w:rsidR="00455EEB" w:rsidRPr="00FB0EE2" w:rsidRDefault="005F52EF" w:rsidP="005F52EF">
      <w:pPr>
        <w:pStyle w:val="Default"/>
        <w:spacing w:line="360" w:lineRule="auto"/>
        <w:ind w:left="360"/>
        <w:rPr>
          <w:rFonts w:ascii="Arial" w:hAnsi="Arial" w:cs="Arial"/>
          <w:sz w:val="22"/>
          <w:szCs w:val="22"/>
        </w:rPr>
      </w:pPr>
      <w:r w:rsidRPr="00FB0EE2">
        <w:rPr>
          <w:rFonts w:ascii="Arial" w:hAnsi="Arial" w:cs="Arial"/>
          <w:b/>
          <w:bCs/>
          <w:sz w:val="22"/>
          <w:szCs w:val="22"/>
        </w:rPr>
        <w:t xml:space="preserve">d) </w:t>
      </w:r>
      <w:r w:rsidRPr="00FB0EE2">
        <w:rPr>
          <w:rFonts w:ascii="Arial" w:hAnsi="Arial" w:cs="Arial"/>
          <w:sz w:val="22"/>
          <w:szCs w:val="22"/>
        </w:rPr>
        <w:t>wydruk wykazów projektowanych cięć użytkowania rębnego dla obrębów – w formacie A4 (uk</w:t>
      </w:r>
      <w:r w:rsidR="00455EEB" w:rsidRPr="00FB0EE2">
        <w:rPr>
          <w:rFonts w:ascii="Arial" w:hAnsi="Arial" w:cs="Arial"/>
          <w:sz w:val="22"/>
          <w:szCs w:val="22"/>
        </w:rPr>
        <w:t xml:space="preserve">ład poziomy), twarda okładka – </w:t>
      </w:r>
      <w:r w:rsidR="0062587B">
        <w:rPr>
          <w:rFonts w:ascii="Arial" w:hAnsi="Arial" w:cs="Arial"/>
          <w:sz w:val="22"/>
          <w:szCs w:val="22"/>
        </w:rPr>
        <w:t>1</w:t>
      </w:r>
      <w:r w:rsidRPr="00FB0EE2">
        <w:rPr>
          <w:rFonts w:ascii="Arial" w:hAnsi="Arial" w:cs="Arial"/>
          <w:sz w:val="22"/>
          <w:szCs w:val="22"/>
        </w:rPr>
        <w:t xml:space="preserve"> komplety (z przeznaczeniem dla RDLP)</w:t>
      </w:r>
      <w:r w:rsidR="00E36DB1" w:rsidRPr="00FB0EE2">
        <w:rPr>
          <w:rFonts w:ascii="Arial" w:hAnsi="Arial" w:cs="Arial"/>
          <w:sz w:val="22"/>
          <w:szCs w:val="22"/>
        </w:rPr>
        <w:t>,</w:t>
      </w:r>
    </w:p>
    <w:p w14:paraId="2C6FE111" w14:textId="5833D7A7" w:rsidR="005F52EF" w:rsidRPr="00FB0EE2" w:rsidRDefault="00455EEB" w:rsidP="003C5457">
      <w:pPr>
        <w:pStyle w:val="Default"/>
        <w:spacing w:line="360" w:lineRule="auto"/>
        <w:ind w:left="360"/>
        <w:jc w:val="both"/>
        <w:rPr>
          <w:rFonts w:ascii="Arial" w:hAnsi="Arial" w:cs="Arial"/>
          <w:sz w:val="22"/>
          <w:szCs w:val="22"/>
        </w:rPr>
      </w:pPr>
      <w:r w:rsidRPr="00FB0EE2">
        <w:rPr>
          <w:rFonts w:ascii="Arial" w:hAnsi="Arial" w:cs="Arial"/>
          <w:b/>
          <w:bCs/>
          <w:sz w:val="22"/>
          <w:szCs w:val="22"/>
        </w:rPr>
        <w:t xml:space="preserve">e) </w:t>
      </w:r>
      <w:r w:rsidRPr="00FB0EE2">
        <w:rPr>
          <w:rFonts w:ascii="Arial" w:hAnsi="Arial" w:cs="Arial"/>
          <w:bCs/>
          <w:sz w:val="22"/>
          <w:szCs w:val="22"/>
        </w:rPr>
        <w:t>wykazy zagospodarowania lasu dla obrębów</w:t>
      </w:r>
      <w:r w:rsidRPr="00FB0EE2">
        <w:rPr>
          <w:rFonts w:ascii="Arial" w:hAnsi="Arial" w:cs="Arial"/>
          <w:b/>
          <w:bCs/>
          <w:sz w:val="22"/>
          <w:szCs w:val="22"/>
        </w:rPr>
        <w:t xml:space="preserve"> </w:t>
      </w:r>
      <w:r w:rsidRPr="00FB0EE2">
        <w:rPr>
          <w:rFonts w:ascii="Arial" w:hAnsi="Arial" w:cs="Arial"/>
          <w:sz w:val="22"/>
          <w:szCs w:val="22"/>
        </w:rPr>
        <w:t>w formacie A4 (układ poziomy) 1 komplet (z przeznaczeniem dla Nadleśnictwa). Wykazy powinny zawierać: wykazy cięć rębnych, wykaz cieć przedrębnych, wykaz pozycji nie zaliczonych na poczet etatu powierzchniowego, wykaz drzewostanów w KO, wykaz drzewostanów w KDO, oraz wykaz zadań hodowlanych</w:t>
      </w:r>
      <w:r w:rsidR="00AA3753" w:rsidRPr="00FB0EE2">
        <w:rPr>
          <w:rFonts w:ascii="Arial" w:hAnsi="Arial" w:cs="Arial"/>
          <w:sz w:val="22"/>
          <w:szCs w:val="22"/>
        </w:rPr>
        <w:t>,</w:t>
      </w:r>
      <w:r w:rsidRPr="00FB0EE2">
        <w:rPr>
          <w:rFonts w:ascii="Arial" w:hAnsi="Arial" w:cs="Arial"/>
          <w:sz w:val="22"/>
          <w:szCs w:val="22"/>
        </w:rPr>
        <w:t xml:space="preserve"> </w:t>
      </w:r>
    </w:p>
    <w:p w14:paraId="5B1A04BE" w14:textId="64E0CD41" w:rsidR="005F52EF" w:rsidRPr="00FB0EE2" w:rsidRDefault="00455EEB" w:rsidP="003C5457">
      <w:pPr>
        <w:pStyle w:val="Default"/>
        <w:spacing w:line="360" w:lineRule="auto"/>
        <w:ind w:left="360"/>
        <w:jc w:val="both"/>
        <w:rPr>
          <w:rFonts w:ascii="Arial" w:hAnsi="Arial" w:cs="Arial"/>
          <w:sz w:val="22"/>
          <w:szCs w:val="22"/>
        </w:rPr>
      </w:pPr>
      <w:r w:rsidRPr="00FB0EE2">
        <w:rPr>
          <w:rFonts w:ascii="Arial" w:hAnsi="Arial" w:cs="Arial"/>
          <w:b/>
          <w:bCs/>
          <w:sz w:val="22"/>
          <w:szCs w:val="22"/>
        </w:rPr>
        <w:t>f</w:t>
      </w:r>
      <w:r w:rsidR="005F52EF" w:rsidRPr="00FB0EE2">
        <w:rPr>
          <w:rFonts w:ascii="Arial" w:hAnsi="Arial" w:cs="Arial"/>
          <w:b/>
          <w:bCs/>
          <w:sz w:val="22"/>
          <w:szCs w:val="22"/>
        </w:rPr>
        <w:t xml:space="preserve">) </w:t>
      </w:r>
      <w:r w:rsidR="005F52EF" w:rsidRPr="00FB0EE2">
        <w:rPr>
          <w:rFonts w:ascii="Arial" w:hAnsi="Arial" w:cs="Arial"/>
          <w:sz w:val="22"/>
          <w:szCs w:val="22"/>
        </w:rPr>
        <w:t>program ochrony przyrody</w:t>
      </w:r>
      <w:r w:rsidR="00CA5360">
        <w:rPr>
          <w:rFonts w:ascii="Arial" w:hAnsi="Arial" w:cs="Arial"/>
          <w:sz w:val="22"/>
          <w:szCs w:val="22"/>
        </w:rPr>
        <w:t xml:space="preserve"> zawierający dodatkową tabelę wg załączonego Wzoru nr 1 </w:t>
      </w:r>
      <w:r w:rsidR="005F52EF" w:rsidRPr="00FB0EE2">
        <w:rPr>
          <w:rFonts w:ascii="Arial" w:hAnsi="Arial" w:cs="Arial"/>
          <w:sz w:val="22"/>
          <w:szCs w:val="22"/>
        </w:rPr>
        <w:t xml:space="preserve"> – wydruk w formacie A4 (układ pionowy), twarda okładka, z dołączoną (w kieszeni ostatniej strony okładki) mapą sytuacyjno- przeglądową walorów przyrodniczo kulturowych nadleśnictwa – </w:t>
      </w:r>
      <w:r w:rsidR="0062587B">
        <w:rPr>
          <w:rFonts w:ascii="Arial" w:hAnsi="Arial" w:cs="Arial"/>
          <w:sz w:val="22"/>
          <w:szCs w:val="22"/>
        </w:rPr>
        <w:t>2</w:t>
      </w:r>
      <w:r w:rsidR="005F52EF" w:rsidRPr="00FB0EE2">
        <w:rPr>
          <w:rFonts w:ascii="Arial" w:hAnsi="Arial" w:cs="Arial"/>
          <w:sz w:val="22"/>
          <w:szCs w:val="22"/>
        </w:rPr>
        <w:t xml:space="preserve"> egz. (z przeznaczeniem dla  RDLP i Nadleśnictwa; skala 1:</w:t>
      </w:r>
      <w:r w:rsidRPr="00FB0EE2">
        <w:rPr>
          <w:rFonts w:ascii="Arial" w:hAnsi="Arial" w:cs="Arial"/>
          <w:sz w:val="22"/>
          <w:szCs w:val="22"/>
        </w:rPr>
        <w:t>50</w:t>
      </w:r>
      <w:r w:rsidR="000F5AE4">
        <w:rPr>
          <w:rFonts w:ascii="Arial" w:hAnsi="Arial" w:cs="Arial"/>
          <w:sz w:val="22"/>
          <w:szCs w:val="22"/>
        </w:rPr>
        <w:t xml:space="preserve"> 000); w/w mapę należy złożyć i załączyć w kieszeni na okładce POP.</w:t>
      </w:r>
    </w:p>
    <w:p w14:paraId="1034D660" w14:textId="180BC701" w:rsidR="005F52EF" w:rsidRPr="00FB0EE2" w:rsidRDefault="00455EEB" w:rsidP="003C5457">
      <w:pPr>
        <w:pStyle w:val="Default"/>
        <w:spacing w:line="360" w:lineRule="auto"/>
        <w:ind w:left="360"/>
        <w:jc w:val="both"/>
        <w:rPr>
          <w:rFonts w:ascii="Arial" w:hAnsi="Arial" w:cs="Arial"/>
          <w:sz w:val="22"/>
          <w:szCs w:val="22"/>
        </w:rPr>
      </w:pPr>
      <w:r w:rsidRPr="00FB0EE2">
        <w:rPr>
          <w:rFonts w:ascii="Arial" w:hAnsi="Arial" w:cs="Arial"/>
          <w:b/>
          <w:bCs/>
          <w:sz w:val="22"/>
          <w:szCs w:val="22"/>
        </w:rPr>
        <w:t>h</w:t>
      </w:r>
      <w:r w:rsidR="005F52EF" w:rsidRPr="00FB0EE2">
        <w:rPr>
          <w:rFonts w:ascii="Arial" w:hAnsi="Arial" w:cs="Arial"/>
          <w:b/>
          <w:bCs/>
          <w:sz w:val="22"/>
          <w:szCs w:val="22"/>
        </w:rPr>
        <w:t xml:space="preserve">) </w:t>
      </w:r>
      <w:r w:rsidR="005F52EF" w:rsidRPr="00FB0EE2">
        <w:rPr>
          <w:rFonts w:ascii="Arial" w:hAnsi="Arial" w:cs="Arial"/>
          <w:sz w:val="22"/>
          <w:szCs w:val="22"/>
        </w:rPr>
        <w:t xml:space="preserve">wersje elektroniczne opracowanych materiałów – nagrane na nośnik optyczny wersje opisu ogólnego, programu ochrony przyrody (w dwóch wersjach dla nadleśnictwa i dla celów udostępnienia społeczeństwu) i opisów taksacyjnych w postaci pliku </w:t>
      </w:r>
      <w:r w:rsidR="005E23AA" w:rsidRPr="00FB0EE2">
        <w:rPr>
          <w:rFonts w:ascii="Arial" w:hAnsi="Arial" w:cs="Arial"/>
          <w:sz w:val="22"/>
          <w:szCs w:val="22"/>
        </w:rPr>
        <w:t>*.PDF.</w:t>
      </w:r>
    </w:p>
    <w:p w14:paraId="5610E32F" w14:textId="3D966DAC" w:rsidR="005F52EF" w:rsidRPr="00FB0EE2" w:rsidRDefault="00455EEB" w:rsidP="003C5457">
      <w:pPr>
        <w:pStyle w:val="Default"/>
        <w:spacing w:line="360" w:lineRule="auto"/>
        <w:ind w:left="360"/>
        <w:jc w:val="both"/>
        <w:rPr>
          <w:rFonts w:ascii="Arial" w:hAnsi="Arial" w:cs="Arial"/>
          <w:sz w:val="22"/>
          <w:szCs w:val="22"/>
        </w:rPr>
      </w:pPr>
      <w:r w:rsidRPr="00FB0EE2">
        <w:rPr>
          <w:rFonts w:ascii="Arial" w:hAnsi="Arial" w:cs="Arial"/>
          <w:b/>
          <w:bCs/>
          <w:sz w:val="22"/>
          <w:szCs w:val="22"/>
        </w:rPr>
        <w:t>i</w:t>
      </w:r>
      <w:r w:rsidR="005F52EF" w:rsidRPr="00FB0EE2">
        <w:rPr>
          <w:rFonts w:ascii="Arial" w:hAnsi="Arial" w:cs="Arial"/>
          <w:b/>
          <w:bCs/>
          <w:sz w:val="22"/>
          <w:szCs w:val="22"/>
        </w:rPr>
        <w:t xml:space="preserve">) </w:t>
      </w:r>
      <w:r w:rsidR="005F52EF" w:rsidRPr="00FB0EE2">
        <w:rPr>
          <w:rFonts w:ascii="Arial" w:hAnsi="Arial" w:cs="Arial"/>
          <w:sz w:val="22"/>
          <w:szCs w:val="22"/>
        </w:rPr>
        <w:t xml:space="preserve">wydruki materiałów kartograficznych: </w:t>
      </w:r>
    </w:p>
    <w:p w14:paraId="60E878C2" w14:textId="3FB0E1F4" w:rsidR="005F52EF" w:rsidRPr="00FB0EE2" w:rsidRDefault="005F52EF" w:rsidP="005F52EF">
      <w:pPr>
        <w:pStyle w:val="Default"/>
        <w:spacing w:line="360" w:lineRule="auto"/>
        <w:rPr>
          <w:rFonts w:ascii="Arial" w:hAnsi="Arial" w:cs="Arial"/>
          <w:sz w:val="22"/>
          <w:szCs w:val="22"/>
        </w:rPr>
      </w:pPr>
      <w:r w:rsidRPr="00FB0EE2">
        <w:rPr>
          <w:rFonts w:ascii="Arial" w:hAnsi="Arial" w:cs="Arial"/>
          <w:sz w:val="22"/>
          <w:szCs w:val="22"/>
        </w:rPr>
        <w:t xml:space="preserve">sporządzenie i wydruk map przeglądowych </w:t>
      </w:r>
      <w:r w:rsidR="00146C80" w:rsidRPr="00FB0EE2">
        <w:rPr>
          <w:rFonts w:ascii="Arial" w:hAnsi="Arial" w:cs="Arial"/>
          <w:sz w:val="22"/>
          <w:szCs w:val="22"/>
        </w:rPr>
        <w:t xml:space="preserve">i sytuacyjno-przeglądowych </w:t>
      </w:r>
      <w:r w:rsidR="005E23AA" w:rsidRPr="00FB0EE2">
        <w:rPr>
          <w:rFonts w:ascii="Arial" w:hAnsi="Arial" w:cs="Arial"/>
          <w:sz w:val="22"/>
          <w:szCs w:val="22"/>
        </w:rPr>
        <w:t>zgodnie z IUL na podkładzie mapy topograficznej</w:t>
      </w:r>
      <w:r w:rsidR="00146C80" w:rsidRPr="00FB0EE2">
        <w:rPr>
          <w:rFonts w:ascii="Arial" w:hAnsi="Arial" w:cs="Arial"/>
          <w:sz w:val="22"/>
          <w:szCs w:val="22"/>
        </w:rPr>
        <w:t>:</w:t>
      </w:r>
      <w:r w:rsidR="005E23AA" w:rsidRPr="00FB0EE2">
        <w:rPr>
          <w:rFonts w:ascii="Arial" w:hAnsi="Arial" w:cs="Arial"/>
          <w:sz w:val="22"/>
          <w:szCs w:val="22"/>
        </w:rPr>
        <w:t xml:space="preserve">  </w:t>
      </w:r>
    </w:p>
    <w:p w14:paraId="516D9FE3" w14:textId="7E937A67" w:rsidR="005F52EF" w:rsidRPr="00FB0EE2" w:rsidRDefault="005F52EF" w:rsidP="005F52EF">
      <w:pPr>
        <w:pStyle w:val="Default"/>
        <w:spacing w:line="360" w:lineRule="auto"/>
        <w:ind w:left="360"/>
        <w:rPr>
          <w:rFonts w:ascii="Arial" w:hAnsi="Arial" w:cs="Arial"/>
          <w:sz w:val="22"/>
          <w:szCs w:val="22"/>
        </w:rPr>
      </w:pPr>
      <w:r w:rsidRPr="00FB0EE2">
        <w:rPr>
          <w:rFonts w:ascii="Arial" w:hAnsi="Arial" w:cs="Arial"/>
          <w:sz w:val="22"/>
          <w:szCs w:val="22"/>
        </w:rPr>
        <w:t xml:space="preserve">- wydruki map w skali 1 : 50 000 </w:t>
      </w:r>
      <w:r w:rsidR="00DA632C" w:rsidRPr="00FB0EE2">
        <w:rPr>
          <w:rFonts w:ascii="Arial" w:hAnsi="Arial" w:cs="Arial"/>
          <w:sz w:val="22"/>
          <w:szCs w:val="22"/>
        </w:rPr>
        <w:t>na podkładzie map topograficznych w skali 1 :25 000:</w:t>
      </w:r>
    </w:p>
    <w:p w14:paraId="759BB981" w14:textId="5CCEAA63" w:rsidR="005F52EF" w:rsidRPr="00FB0EE2" w:rsidRDefault="005F52EF" w:rsidP="00001B00">
      <w:pPr>
        <w:pStyle w:val="Default"/>
        <w:numPr>
          <w:ilvl w:val="0"/>
          <w:numId w:val="8"/>
        </w:numPr>
        <w:tabs>
          <w:tab w:val="clear" w:pos="360"/>
        </w:tabs>
        <w:spacing w:line="360" w:lineRule="auto"/>
        <w:ind w:left="0" w:firstLine="284"/>
        <w:rPr>
          <w:rFonts w:ascii="Arial" w:hAnsi="Arial" w:cs="Arial"/>
          <w:sz w:val="22"/>
          <w:szCs w:val="22"/>
        </w:rPr>
      </w:pPr>
      <w:r w:rsidRPr="00FB0EE2">
        <w:rPr>
          <w:rFonts w:ascii="Arial" w:hAnsi="Arial" w:cs="Arial"/>
          <w:sz w:val="22"/>
          <w:szCs w:val="22"/>
        </w:rPr>
        <w:t xml:space="preserve">mapa </w:t>
      </w:r>
      <w:proofErr w:type="spellStart"/>
      <w:r w:rsidRPr="00FB0EE2">
        <w:rPr>
          <w:rFonts w:ascii="Arial" w:hAnsi="Arial" w:cs="Arial"/>
          <w:sz w:val="22"/>
          <w:szCs w:val="22"/>
        </w:rPr>
        <w:t>sytuacyjno</w:t>
      </w:r>
      <w:proofErr w:type="spellEnd"/>
      <w:r w:rsidRPr="00FB0EE2">
        <w:rPr>
          <w:rFonts w:ascii="Arial" w:hAnsi="Arial" w:cs="Arial"/>
          <w:sz w:val="22"/>
          <w:szCs w:val="22"/>
        </w:rPr>
        <w:t xml:space="preserve"> - przeglądowa ochrony przec</w:t>
      </w:r>
      <w:r w:rsidR="00A94B45">
        <w:rPr>
          <w:rFonts w:ascii="Arial" w:hAnsi="Arial" w:cs="Arial"/>
          <w:sz w:val="22"/>
          <w:szCs w:val="22"/>
        </w:rPr>
        <w:t xml:space="preserve">iwpożarowej (§ 104 IUL)., </w:t>
      </w:r>
      <w:r w:rsidR="00A94B45">
        <w:rPr>
          <w:rFonts w:ascii="Arial" w:hAnsi="Arial" w:cs="Arial"/>
          <w:sz w:val="22"/>
          <w:szCs w:val="22"/>
        </w:rPr>
        <w:br/>
        <w:t xml:space="preserve"> </w:t>
      </w:r>
      <w:r w:rsidR="00A94B45">
        <w:rPr>
          <w:rFonts w:ascii="Arial" w:hAnsi="Arial" w:cs="Arial"/>
          <w:sz w:val="22"/>
          <w:szCs w:val="22"/>
        </w:rPr>
        <w:tab/>
      </w:r>
      <w:r w:rsidR="00A94B45">
        <w:rPr>
          <w:rFonts w:ascii="Arial" w:hAnsi="Arial" w:cs="Arial"/>
          <w:sz w:val="22"/>
          <w:szCs w:val="22"/>
        </w:rPr>
        <w:tab/>
      </w:r>
      <w:r w:rsidR="00A94B45">
        <w:rPr>
          <w:rFonts w:ascii="Arial" w:hAnsi="Arial" w:cs="Arial"/>
          <w:sz w:val="22"/>
          <w:szCs w:val="22"/>
        </w:rPr>
        <w:tab/>
      </w:r>
      <w:r w:rsidR="00A94B45">
        <w:rPr>
          <w:rFonts w:ascii="Arial" w:hAnsi="Arial" w:cs="Arial"/>
          <w:sz w:val="22"/>
          <w:szCs w:val="22"/>
        </w:rPr>
        <w:tab/>
      </w:r>
      <w:r w:rsidRPr="00FB0EE2">
        <w:rPr>
          <w:rFonts w:ascii="Arial" w:hAnsi="Arial" w:cs="Arial"/>
          <w:sz w:val="22"/>
          <w:szCs w:val="22"/>
        </w:rPr>
        <w:t>- 2 szt. (z przeznaczeniem dla RDLP i Nadleśnictwa)</w:t>
      </w:r>
    </w:p>
    <w:p w14:paraId="7228753C" w14:textId="09C95F7C" w:rsidR="005F52EF" w:rsidRPr="00FB0EE2" w:rsidRDefault="005F52EF" w:rsidP="00001B00">
      <w:pPr>
        <w:pStyle w:val="Default"/>
        <w:numPr>
          <w:ilvl w:val="0"/>
          <w:numId w:val="8"/>
        </w:numPr>
        <w:tabs>
          <w:tab w:val="clear" w:pos="360"/>
        </w:tabs>
        <w:spacing w:line="360" w:lineRule="auto"/>
        <w:ind w:left="0" w:firstLine="284"/>
        <w:rPr>
          <w:rFonts w:ascii="Arial" w:hAnsi="Arial" w:cs="Arial"/>
          <w:sz w:val="22"/>
          <w:szCs w:val="22"/>
        </w:rPr>
      </w:pPr>
      <w:r w:rsidRPr="00FB0EE2">
        <w:rPr>
          <w:rFonts w:ascii="Arial" w:hAnsi="Arial" w:cs="Arial"/>
          <w:sz w:val="22"/>
          <w:szCs w:val="22"/>
        </w:rPr>
        <w:t xml:space="preserve">mapa </w:t>
      </w:r>
      <w:proofErr w:type="spellStart"/>
      <w:r w:rsidRPr="00FB0EE2">
        <w:rPr>
          <w:rFonts w:ascii="Arial" w:hAnsi="Arial" w:cs="Arial"/>
          <w:sz w:val="22"/>
          <w:szCs w:val="22"/>
        </w:rPr>
        <w:t>sytuacyjno</w:t>
      </w:r>
      <w:proofErr w:type="spellEnd"/>
      <w:r w:rsidRPr="00FB0EE2">
        <w:rPr>
          <w:rFonts w:ascii="Arial" w:hAnsi="Arial" w:cs="Arial"/>
          <w:sz w:val="22"/>
          <w:szCs w:val="22"/>
        </w:rPr>
        <w:t xml:space="preserve"> – przeglądowa obszar</w:t>
      </w:r>
      <w:r w:rsidR="00DA632C" w:rsidRPr="00FB0EE2">
        <w:rPr>
          <w:rFonts w:ascii="Arial" w:hAnsi="Arial" w:cs="Arial"/>
          <w:sz w:val="22"/>
          <w:szCs w:val="22"/>
        </w:rPr>
        <w:t>u</w:t>
      </w:r>
      <w:r w:rsidRPr="00FB0EE2">
        <w:rPr>
          <w:rFonts w:ascii="Arial" w:hAnsi="Arial" w:cs="Arial"/>
          <w:sz w:val="22"/>
          <w:szCs w:val="22"/>
        </w:rPr>
        <w:t xml:space="preserve"> w granicach zasięgu terytorialnego </w:t>
      </w:r>
      <w:r w:rsidR="00DA632C" w:rsidRPr="00FB0EE2">
        <w:rPr>
          <w:rFonts w:ascii="Arial" w:hAnsi="Arial" w:cs="Arial"/>
          <w:sz w:val="22"/>
          <w:szCs w:val="22"/>
        </w:rPr>
        <w:t>N</w:t>
      </w:r>
      <w:r w:rsidRPr="00FB0EE2">
        <w:rPr>
          <w:rFonts w:ascii="Arial" w:hAnsi="Arial" w:cs="Arial"/>
          <w:sz w:val="22"/>
          <w:szCs w:val="22"/>
        </w:rPr>
        <w:t xml:space="preserve">adleśnictwa (§ 72 IUL), </w:t>
      </w:r>
      <w:r w:rsidRPr="00FB0EE2">
        <w:rPr>
          <w:rFonts w:ascii="Arial" w:hAnsi="Arial" w:cs="Arial"/>
          <w:sz w:val="22"/>
          <w:szCs w:val="22"/>
        </w:rPr>
        <w:tab/>
        <w:t xml:space="preserve">- </w:t>
      </w:r>
      <w:r w:rsidR="0062587B">
        <w:rPr>
          <w:rFonts w:ascii="Arial" w:hAnsi="Arial" w:cs="Arial"/>
          <w:sz w:val="22"/>
          <w:szCs w:val="22"/>
        </w:rPr>
        <w:t>2</w:t>
      </w:r>
      <w:r w:rsidRPr="00FB0EE2">
        <w:rPr>
          <w:rFonts w:ascii="Arial" w:hAnsi="Arial" w:cs="Arial"/>
          <w:sz w:val="22"/>
          <w:szCs w:val="22"/>
        </w:rPr>
        <w:t xml:space="preserve"> szt. (z przeznaczeniem dla  RDLP i Nadleśnictwa)</w:t>
      </w:r>
    </w:p>
    <w:p w14:paraId="152663E1" w14:textId="555FCA5A" w:rsidR="005F52EF" w:rsidRPr="00FB0EE2" w:rsidRDefault="005F52EF" w:rsidP="00001B00">
      <w:pPr>
        <w:pStyle w:val="Default"/>
        <w:numPr>
          <w:ilvl w:val="0"/>
          <w:numId w:val="8"/>
        </w:numPr>
        <w:tabs>
          <w:tab w:val="clear" w:pos="360"/>
        </w:tabs>
        <w:spacing w:line="360" w:lineRule="auto"/>
        <w:ind w:left="0" w:firstLine="284"/>
        <w:rPr>
          <w:rFonts w:ascii="Arial" w:hAnsi="Arial" w:cs="Arial"/>
          <w:sz w:val="22"/>
          <w:szCs w:val="22"/>
        </w:rPr>
      </w:pPr>
      <w:r w:rsidRPr="00FB0EE2">
        <w:rPr>
          <w:rFonts w:ascii="Arial" w:hAnsi="Arial" w:cs="Arial"/>
          <w:sz w:val="22"/>
          <w:szCs w:val="22"/>
        </w:rPr>
        <w:t xml:space="preserve">mapa </w:t>
      </w:r>
      <w:proofErr w:type="spellStart"/>
      <w:r w:rsidRPr="00FB0EE2">
        <w:rPr>
          <w:rFonts w:ascii="Arial" w:hAnsi="Arial" w:cs="Arial"/>
          <w:sz w:val="22"/>
          <w:szCs w:val="22"/>
        </w:rPr>
        <w:t>sytuacyjno</w:t>
      </w:r>
      <w:proofErr w:type="spellEnd"/>
      <w:r w:rsidRPr="00FB0EE2">
        <w:rPr>
          <w:rFonts w:ascii="Arial" w:hAnsi="Arial" w:cs="Arial"/>
          <w:sz w:val="22"/>
          <w:szCs w:val="22"/>
        </w:rPr>
        <w:t xml:space="preserve"> – przeglądowa gospodarki łowieckiej (§ 107 IUL), </w:t>
      </w:r>
      <w:r w:rsidRPr="00FB0EE2">
        <w:rPr>
          <w:rFonts w:ascii="Arial" w:hAnsi="Arial" w:cs="Arial"/>
          <w:sz w:val="22"/>
          <w:szCs w:val="22"/>
        </w:rPr>
        <w:br/>
        <w:t xml:space="preserve"> </w:t>
      </w:r>
      <w:r w:rsidRPr="00FB0EE2">
        <w:rPr>
          <w:rFonts w:ascii="Arial" w:hAnsi="Arial" w:cs="Arial"/>
          <w:sz w:val="22"/>
          <w:szCs w:val="22"/>
        </w:rPr>
        <w:tab/>
      </w:r>
      <w:r w:rsidRPr="00FB0EE2">
        <w:rPr>
          <w:rFonts w:ascii="Arial" w:hAnsi="Arial" w:cs="Arial"/>
          <w:sz w:val="22"/>
          <w:szCs w:val="22"/>
        </w:rPr>
        <w:tab/>
      </w:r>
      <w:r w:rsidRPr="00FB0EE2">
        <w:rPr>
          <w:rFonts w:ascii="Arial" w:hAnsi="Arial" w:cs="Arial"/>
          <w:sz w:val="22"/>
          <w:szCs w:val="22"/>
        </w:rPr>
        <w:tab/>
      </w:r>
      <w:r w:rsidR="00813948" w:rsidRPr="00FB0EE2">
        <w:rPr>
          <w:rFonts w:ascii="Arial" w:hAnsi="Arial" w:cs="Arial"/>
          <w:sz w:val="22"/>
          <w:szCs w:val="22"/>
        </w:rPr>
        <w:tab/>
      </w:r>
      <w:r w:rsidRPr="00FB0EE2">
        <w:rPr>
          <w:rFonts w:ascii="Arial" w:hAnsi="Arial" w:cs="Arial"/>
          <w:sz w:val="22"/>
          <w:szCs w:val="22"/>
        </w:rPr>
        <w:t>-2 szt. (z przeznaczeniem dla RDLP i Nadleśnictwa)</w:t>
      </w:r>
    </w:p>
    <w:p w14:paraId="7CD2638F" w14:textId="6E2C0352" w:rsidR="005F52EF" w:rsidRPr="00FB0EE2" w:rsidRDefault="005F52EF" w:rsidP="00001B00">
      <w:pPr>
        <w:pStyle w:val="Default"/>
        <w:numPr>
          <w:ilvl w:val="0"/>
          <w:numId w:val="8"/>
        </w:numPr>
        <w:tabs>
          <w:tab w:val="clear" w:pos="360"/>
        </w:tabs>
        <w:spacing w:line="360" w:lineRule="auto"/>
        <w:ind w:left="0" w:firstLine="284"/>
        <w:rPr>
          <w:rFonts w:ascii="Arial" w:hAnsi="Arial" w:cs="Arial"/>
          <w:sz w:val="22"/>
          <w:szCs w:val="22"/>
        </w:rPr>
      </w:pPr>
      <w:r w:rsidRPr="00FB0EE2">
        <w:rPr>
          <w:rFonts w:ascii="Arial" w:hAnsi="Arial" w:cs="Arial"/>
          <w:sz w:val="22"/>
          <w:szCs w:val="22"/>
        </w:rPr>
        <w:t xml:space="preserve">mapa </w:t>
      </w:r>
      <w:proofErr w:type="spellStart"/>
      <w:r w:rsidRPr="00FB0EE2">
        <w:rPr>
          <w:rFonts w:ascii="Arial" w:hAnsi="Arial" w:cs="Arial"/>
          <w:sz w:val="22"/>
          <w:szCs w:val="22"/>
        </w:rPr>
        <w:t>sytuacyjno</w:t>
      </w:r>
      <w:proofErr w:type="spellEnd"/>
      <w:r w:rsidRPr="00FB0EE2">
        <w:rPr>
          <w:rFonts w:ascii="Arial" w:hAnsi="Arial" w:cs="Arial"/>
          <w:sz w:val="22"/>
          <w:szCs w:val="22"/>
        </w:rPr>
        <w:t xml:space="preserve"> – przeglądowa zagospodarowania turystycznego (§ 111 IUL),</w:t>
      </w:r>
      <w:r w:rsidRPr="00FB0EE2">
        <w:rPr>
          <w:rFonts w:ascii="Arial" w:hAnsi="Arial" w:cs="Arial"/>
          <w:sz w:val="22"/>
          <w:szCs w:val="22"/>
        </w:rPr>
        <w:br/>
        <w:t xml:space="preserve"> </w:t>
      </w:r>
      <w:r w:rsidRPr="00FB0EE2">
        <w:rPr>
          <w:rFonts w:ascii="Arial" w:hAnsi="Arial" w:cs="Arial"/>
          <w:sz w:val="22"/>
          <w:szCs w:val="22"/>
        </w:rPr>
        <w:tab/>
      </w:r>
      <w:r w:rsidRPr="00FB0EE2">
        <w:rPr>
          <w:rFonts w:ascii="Arial" w:hAnsi="Arial" w:cs="Arial"/>
          <w:sz w:val="22"/>
          <w:szCs w:val="22"/>
        </w:rPr>
        <w:tab/>
      </w:r>
      <w:r w:rsidRPr="00FB0EE2">
        <w:rPr>
          <w:rFonts w:ascii="Arial" w:hAnsi="Arial" w:cs="Arial"/>
          <w:sz w:val="22"/>
          <w:szCs w:val="22"/>
        </w:rPr>
        <w:tab/>
      </w:r>
      <w:r w:rsidR="00813948" w:rsidRPr="00FB0EE2">
        <w:rPr>
          <w:rFonts w:ascii="Arial" w:hAnsi="Arial" w:cs="Arial"/>
          <w:sz w:val="22"/>
          <w:szCs w:val="22"/>
        </w:rPr>
        <w:tab/>
      </w:r>
      <w:r w:rsidRPr="00FB0EE2">
        <w:rPr>
          <w:rFonts w:ascii="Arial" w:hAnsi="Arial" w:cs="Arial"/>
          <w:sz w:val="22"/>
          <w:szCs w:val="22"/>
        </w:rPr>
        <w:t>- 2 szt. (z przeznaczeniem dla RDLP i Nadleśnictwa)</w:t>
      </w:r>
    </w:p>
    <w:p w14:paraId="6DD5DAD9" w14:textId="2B6EFADB" w:rsidR="00455EEB" w:rsidRPr="00FB0EE2" w:rsidRDefault="00455EEB" w:rsidP="00001B00">
      <w:pPr>
        <w:pStyle w:val="Default"/>
        <w:numPr>
          <w:ilvl w:val="0"/>
          <w:numId w:val="8"/>
        </w:numPr>
        <w:tabs>
          <w:tab w:val="clear" w:pos="360"/>
        </w:tabs>
        <w:spacing w:line="360" w:lineRule="auto"/>
        <w:ind w:left="0" w:firstLine="284"/>
        <w:rPr>
          <w:rFonts w:ascii="Arial" w:hAnsi="Arial" w:cs="Arial"/>
          <w:sz w:val="22"/>
          <w:szCs w:val="22"/>
        </w:rPr>
      </w:pPr>
      <w:r w:rsidRPr="00FB0EE2">
        <w:rPr>
          <w:rFonts w:ascii="Arial" w:hAnsi="Arial" w:cs="Arial"/>
          <w:sz w:val="22"/>
          <w:szCs w:val="22"/>
        </w:rPr>
        <w:t xml:space="preserve">mapa </w:t>
      </w:r>
      <w:proofErr w:type="spellStart"/>
      <w:r w:rsidRPr="00FB0EE2">
        <w:rPr>
          <w:rFonts w:ascii="Arial" w:hAnsi="Arial" w:cs="Arial"/>
          <w:sz w:val="22"/>
          <w:szCs w:val="22"/>
        </w:rPr>
        <w:t>sytuacyjno</w:t>
      </w:r>
      <w:proofErr w:type="spellEnd"/>
      <w:r w:rsidRPr="00FB0EE2">
        <w:rPr>
          <w:rFonts w:ascii="Arial" w:hAnsi="Arial" w:cs="Arial"/>
          <w:sz w:val="22"/>
          <w:szCs w:val="22"/>
        </w:rPr>
        <w:t xml:space="preserve"> – przeglądowa obszarów chronionych i funkcji lasu (§73 IUL), </w:t>
      </w:r>
      <w:r w:rsidRPr="00FB0EE2">
        <w:rPr>
          <w:rFonts w:ascii="Arial" w:hAnsi="Arial" w:cs="Arial"/>
          <w:sz w:val="22"/>
          <w:szCs w:val="22"/>
        </w:rPr>
        <w:br/>
        <w:t xml:space="preserve"> </w:t>
      </w:r>
      <w:r w:rsidRPr="00FB0EE2">
        <w:rPr>
          <w:rFonts w:ascii="Arial" w:hAnsi="Arial" w:cs="Arial"/>
          <w:sz w:val="22"/>
          <w:szCs w:val="22"/>
        </w:rPr>
        <w:tab/>
      </w:r>
      <w:r w:rsidRPr="00FB0EE2">
        <w:rPr>
          <w:rFonts w:ascii="Arial" w:hAnsi="Arial" w:cs="Arial"/>
          <w:sz w:val="22"/>
          <w:szCs w:val="22"/>
        </w:rPr>
        <w:tab/>
      </w:r>
      <w:r w:rsidRPr="00FB0EE2">
        <w:rPr>
          <w:rFonts w:ascii="Arial" w:hAnsi="Arial" w:cs="Arial"/>
          <w:sz w:val="22"/>
          <w:szCs w:val="22"/>
        </w:rPr>
        <w:tab/>
      </w:r>
      <w:r w:rsidR="00A94B45">
        <w:rPr>
          <w:rFonts w:ascii="Arial" w:hAnsi="Arial" w:cs="Arial"/>
          <w:sz w:val="22"/>
          <w:szCs w:val="22"/>
        </w:rPr>
        <w:tab/>
      </w:r>
      <w:r w:rsidRPr="00FB0EE2">
        <w:rPr>
          <w:rFonts w:ascii="Arial" w:hAnsi="Arial" w:cs="Arial"/>
          <w:sz w:val="22"/>
          <w:szCs w:val="22"/>
        </w:rPr>
        <w:t xml:space="preserve">– </w:t>
      </w:r>
      <w:r w:rsidR="0062587B">
        <w:rPr>
          <w:rFonts w:ascii="Arial" w:hAnsi="Arial" w:cs="Arial"/>
          <w:sz w:val="22"/>
          <w:szCs w:val="22"/>
        </w:rPr>
        <w:t>2</w:t>
      </w:r>
      <w:r w:rsidRPr="00FB0EE2">
        <w:rPr>
          <w:rFonts w:ascii="Arial" w:hAnsi="Arial" w:cs="Arial"/>
          <w:sz w:val="22"/>
          <w:szCs w:val="22"/>
        </w:rPr>
        <w:t xml:space="preserve"> szt. (z przeznaczeniem dla  RDLP i Nadleśnictwa)</w:t>
      </w:r>
    </w:p>
    <w:p w14:paraId="4482B717" w14:textId="77777777" w:rsidR="005F52EF" w:rsidRPr="00FB0EE2" w:rsidRDefault="005F52EF" w:rsidP="00813948">
      <w:pPr>
        <w:pStyle w:val="Default"/>
        <w:spacing w:line="360" w:lineRule="auto"/>
        <w:ind w:firstLine="284"/>
        <w:rPr>
          <w:rFonts w:ascii="Arial" w:hAnsi="Arial" w:cs="Arial"/>
          <w:sz w:val="22"/>
          <w:szCs w:val="22"/>
        </w:rPr>
      </w:pPr>
    </w:p>
    <w:p w14:paraId="65B6C252" w14:textId="34713D7D" w:rsidR="005F52EF" w:rsidRPr="00FB0EE2" w:rsidRDefault="00DA632C" w:rsidP="00DA632C">
      <w:pPr>
        <w:pStyle w:val="Default"/>
        <w:spacing w:line="360" w:lineRule="auto"/>
        <w:ind w:left="360"/>
        <w:rPr>
          <w:rFonts w:ascii="Arial" w:hAnsi="Arial" w:cs="Arial"/>
          <w:sz w:val="22"/>
          <w:szCs w:val="22"/>
        </w:rPr>
      </w:pPr>
      <w:r w:rsidRPr="00FB0EE2">
        <w:rPr>
          <w:rFonts w:ascii="Arial" w:hAnsi="Arial" w:cs="Arial"/>
          <w:sz w:val="22"/>
          <w:szCs w:val="22"/>
        </w:rPr>
        <w:t xml:space="preserve">- wydruki map w skali 1 : 25 000 na podkładzie map topograficznych </w:t>
      </w:r>
      <w:r w:rsidR="008B1BC7" w:rsidRPr="00FB0EE2">
        <w:rPr>
          <w:rFonts w:ascii="Arial" w:hAnsi="Arial" w:cs="Arial"/>
          <w:sz w:val="22"/>
          <w:szCs w:val="22"/>
        </w:rPr>
        <w:t xml:space="preserve">BDOT10k: </w:t>
      </w:r>
    </w:p>
    <w:p w14:paraId="2F49C33E" w14:textId="2A3FB35B" w:rsidR="005F52EF" w:rsidRPr="00FB0EE2" w:rsidRDefault="005F52EF" w:rsidP="00001B00">
      <w:pPr>
        <w:pStyle w:val="Default"/>
        <w:numPr>
          <w:ilvl w:val="0"/>
          <w:numId w:val="9"/>
        </w:numPr>
        <w:tabs>
          <w:tab w:val="clear" w:pos="0"/>
        </w:tabs>
        <w:spacing w:line="360" w:lineRule="auto"/>
        <w:ind w:firstLine="284"/>
        <w:rPr>
          <w:rFonts w:ascii="Arial" w:hAnsi="Arial" w:cs="Arial"/>
          <w:sz w:val="22"/>
          <w:szCs w:val="22"/>
        </w:rPr>
      </w:pPr>
      <w:r w:rsidRPr="00FB0EE2">
        <w:rPr>
          <w:rFonts w:ascii="Arial" w:hAnsi="Arial" w:cs="Arial"/>
          <w:sz w:val="22"/>
          <w:szCs w:val="22"/>
        </w:rPr>
        <w:t xml:space="preserve">mapa przeglądowa drzewostanów (§ 70 IUL), </w:t>
      </w:r>
      <w:r w:rsidRPr="00FB0EE2">
        <w:rPr>
          <w:rFonts w:ascii="Arial" w:hAnsi="Arial" w:cs="Arial"/>
          <w:sz w:val="22"/>
          <w:szCs w:val="22"/>
        </w:rPr>
        <w:br/>
        <w:t xml:space="preserve">  </w:t>
      </w:r>
      <w:r w:rsidRPr="00FB0EE2">
        <w:rPr>
          <w:rFonts w:ascii="Arial" w:hAnsi="Arial" w:cs="Arial"/>
          <w:sz w:val="22"/>
          <w:szCs w:val="22"/>
        </w:rPr>
        <w:tab/>
      </w:r>
      <w:r w:rsidRPr="00FB0EE2">
        <w:rPr>
          <w:rFonts w:ascii="Arial" w:hAnsi="Arial" w:cs="Arial"/>
          <w:sz w:val="22"/>
          <w:szCs w:val="22"/>
        </w:rPr>
        <w:tab/>
      </w:r>
      <w:r w:rsidRPr="00FB0EE2">
        <w:rPr>
          <w:rFonts w:ascii="Arial" w:hAnsi="Arial" w:cs="Arial"/>
          <w:sz w:val="22"/>
          <w:szCs w:val="22"/>
        </w:rPr>
        <w:tab/>
      </w:r>
      <w:r w:rsidR="00A94B45">
        <w:rPr>
          <w:rFonts w:ascii="Arial" w:hAnsi="Arial" w:cs="Arial"/>
          <w:sz w:val="22"/>
          <w:szCs w:val="22"/>
        </w:rPr>
        <w:tab/>
      </w:r>
      <w:r w:rsidRPr="00FB0EE2">
        <w:rPr>
          <w:rFonts w:ascii="Arial" w:hAnsi="Arial" w:cs="Arial"/>
          <w:sz w:val="22"/>
          <w:szCs w:val="22"/>
        </w:rPr>
        <w:t xml:space="preserve">- </w:t>
      </w:r>
      <w:r w:rsidR="0062587B">
        <w:rPr>
          <w:rFonts w:ascii="Arial" w:hAnsi="Arial" w:cs="Arial"/>
          <w:sz w:val="22"/>
          <w:szCs w:val="22"/>
        </w:rPr>
        <w:t>2</w:t>
      </w:r>
      <w:r w:rsidRPr="00FB0EE2">
        <w:rPr>
          <w:rFonts w:ascii="Arial" w:hAnsi="Arial" w:cs="Arial"/>
          <w:sz w:val="22"/>
          <w:szCs w:val="22"/>
        </w:rPr>
        <w:t xml:space="preserve"> komplety, (z przeznaczeniem dla  RDLP i Nadleśnictwa)</w:t>
      </w:r>
    </w:p>
    <w:p w14:paraId="5F7F0C8B" w14:textId="6BECAB66" w:rsidR="00146C80" w:rsidRPr="00FB0EE2" w:rsidRDefault="005F52EF" w:rsidP="00001B00">
      <w:pPr>
        <w:pStyle w:val="Default"/>
        <w:numPr>
          <w:ilvl w:val="0"/>
          <w:numId w:val="9"/>
        </w:numPr>
        <w:tabs>
          <w:tab w:val="clear" w:pos="0"/>
        </w:tabs>
        <w:spacing w:line="360" w:lineRule="auto"/>
        <w:ind w:firstLine="284"/>
        <w:rPr>
          <w:rFonts w:ascii="Arial" w:hAnsi="Arial" w:cs="Arial"/>
          <w:sz w:val="22"/>
          <w:szCs w:val="22"/>
        </w:rPr>
      </w:pPr>
      <w:r w:rsidRPr="00FB0EE2">
        <w:rPr>
          <w:rFonts w:ascii="Arial" w:hAnsi="Arial" w:cs="Arial"/>
          <w:sz w:val="22"/>
          <w:szCs w:val="22"/>
        </w:rPr>
        <w:t xml:space="preserve">mapa przeglądowa cięć </w:t>
      </w:r>
      <w:r w:rsidR="00146C80" w:rsidRPr="00FB0EE2">
        <w:rPr>
          <w:rFonts w:ascii="Arial" w:hAnsi="Arial" w:cs="Arial"/>
          <w:sz w:val="22"/>
          <w:szCs w:val="22"/>
        </w:rPr>
        <w:t xml:space="preserve">rębnych (§ 98 IUL), </w:t>
      </w:r>
      <w:r w:rsidR="00146C80" w:rsidRPr="00FB0EE2">
        <w:rPr>
          <w:rFonts w:ascii="Arial" w:hAnsi="Arial" w:cs="Arial"/>
          <w:sz w:val="22"/>
          <w:szCs w:val="22"/>
        </w:rPr>
        <w:br/>
        <w:t xml:space="preserve"> </w:t>
      </w:r>
      <w:r w:rsidR="00146C80" w:rsidRPr="00FB0EE2">
        <w:rPr>
          <w:rFonts w:ascii="Arial" w:hAnsi="Arial" w:cs="Arial"/>
          <w:sz w:val="22"/>
          <w:szCs w:val="22"/>
        </w:rPr>
        <w:tab/>
      </w:r>
      <w:r w:rsidR="00146C80" w:rsidRPr="00FB0EE2">
        <w:rPr>
          <w:rFonts w:ascii="Arial" w:hAnsi="Arial" w:cs="Arial"/>
          <w:sz w:val="22"/>
          <w:szCs w:val="22"/>
        </w:rPr>
        <w:tab/>
      </w:r>
      <w:r w:rsidR="00146C80" w:rsidRPr="00FB0EE2">
        <w:rPr>
          <w:rFonts w:ascii="Arial" w:hAnsi="Arial" w:cs="Arial"/>
          <w:sz w:val="22"/>
          <w:szCs w:val="22"/>
        </w:rPr>
        <w:tab/>
      </w:r>
      <w:r w:rsidR="00A94B45">
        <w:rPr>
          <w:rFonts w:ascii="Arial" w:hAnsi="Arial" w:cs="Arial"/>
          <w:sz w:val="22"/>
          <w:szCs w:val="22"/>
        </w:rPr>
        <w:tab/>
      </w:r>
      <w:r w:rsidR="00146C80" w:rsidRPr="00FB0EE2">
        <w:rPr>
          <w:rFonts w:ascii="Arial" w:hAnsi="Arial" w:cs="Arial"/>
          <w:sz w:val="22"/>
          <w:szCs w:val="22"/>
        </w:rPr>
        <w:t xml:space="preserve">- </w:t>
      </w:r>
      <w:r w:rsidR="0062587B">
        <w:rPr>
          <w:rFonts w:ascii="Arial" w:hAnsi="Arial" w:cs="Arial"/>
          <w:sz w:val="22"/>
          <w:szCs w:val="22"/>
        </w:rPr>
        <w:t>2</w:t>
      </w:r>
      <w:r w:rsidR="00146C80" w:rsidRPr="00FB0EE2">
        <w:rPr>
          <w:rFonts w:ascii="Arial" w:hAnsi="Arial" w:cs="Arial"/>
          <w:sz w:val="22"/>
          <w:szCs w:val="22"/>
        </w:rPr>
        <w:t xml:space="preserve"> komplety, (z przeznaczeniem dla  RDLP i Nadleśnictwa)</w:t>
      </w:r>
    </w:p>
    <w:p w14:paraId="351B5D89" w14:textId="457506ED" w:rsidR="005F52EF" w:rsidRPr="00FB0EE2" w:rsidRDefault="005F52EF" w:rsidP="00001B00">
      <w:pPr>
        <w:pStyle w:val="Default"/>
        <w:numPr>
          <w:ilvl w:val="0"/>
          <w:numId w:val="9"/>
        </w:numPr>
        <w:tabs>
          <w:tab w:val="clear" w:pos="0"/>
        </w:tabs>
        <w:spacing w:line="360" w:lineRule="auto"/>
        <w:ind w:firstLine="284"/>
        <w:rPr>
          <w:rFonts w:ascii="Arial" w:hAnsi="Arial" w:cs="Arial"/>
          <w:sz w:val="22"/>
          <w:szCs w:val="22"/>
        </w:rPr>
      </w:pPr>
      <w:r w:rsidRPr="00FB0EE2">
        <w:rPr>
          <w:rFonts w:ascii="Arial" w:hAnsi="Arial" w:cs="Arial"/>
          <w:sz w:val="22"/>
          <w:szCs w:val="22"/>
        </w:rPr>
        <w:t xml:space="preserve">mapa przeglądowa siedlisk – typy siedliskowe lasu (§71 IUL), </w:t>
      </w:r>
      <w:r w:rsidRPr="00FB0EE2">
        <w:rPr>
          <w:rFonts w:ascii="Arial" w:hAnsi="Arial" w:cs="Arial"/>
          <w:sz w:val="22"/>
          <w:szCs w:val="22"/>
        </w:rPr>
        <w:br/>
        <w:t xml:space="preserve"> </w:t>
      </w:r>
      <w:r w:rsidRPr="00FB0EE2">
        <w:rPr>
          <w:rFonts w:ascii="Arial" w:hAnsi="Arial" w:cs="Arial"/>
          <w:sz w:val="22"/>
          <w:szCs w:val="22"/>
        </w:rPr>
        <w:tab/>
      </w:r>
      <w:r w:rsidRPr="00FB0EE2">
        <w:rPr>
          <w:rFonts w:ascii="Arial" w:hAnsi="Arial" w:cs="Arial"/>
          <w:sz w:val="22"/>
          <w:szCs w:val="22"/>
        </w:rPr>
        <w:tab/>
      </w:r>
      <w:r w:rsidRPr="00FB0EE2">
        <w:rPr>
          <w:rFonts w:ascii="Arial" w:hAnsi="Arial" w:cs="Arial"/>
          <w:sz w:val="22"/>
          <w:szCs w:val="22"/>
        </w:rPr>
        <w:tab/>
        <w:t xml:space="preserve">- </w:t>
      </w:r>
      <w:r w:rsidR="0062587B">
        <w:rPr>
          <w:rFonts w:ascii="Arial" w:hAnsi="Arial" w:cs="Arial"/>
          <w:sz w:val="22"/>
          <w:szCs w:val="22"/>
        </w:rPr>
        <w:t>2</w:t>
      </w:r>
      <w:r w:rsidRPr="00FB0EE2">
        <w:rPr>
          <w:rFonts w:ascii="Arial" w:hAnsi="Arial" w:cs="Arial"/>
          <w:sz w:val="22"/>
          <w:szCs w:val="22"/>
        </w:rPr>
        <w:t xml:space="preserve"> komplety, (z przeznaczeniem dla  RDLP i Nadleśnictwa)</w:t>
      </w:r>
    </w:p>
    <w:p w14:paraId="75E0195F" w14:textId="77777777" w:rsidR="005F52EF" w:rsidRPr="00FB0EE2" w:rsidRDefault="005F52EF" w:rsidP="00001B00">
      <w:pPr>
        <w:pStyle w:val="Default"/>
        <w:numPr>
          <w:ilvl w:val="0"/>
          <w:numId w:val="8"/>
        </w:numPr>
        <w:tabs>
          <w:tab w:val="clear" w:pos="360"/>
        </w:tabs>
        <w:spacing w:line="360" w:lineRule="auto"/>
        <w:ind w:left="0" w:firstLine="284"/>
        <w:rPr>
          <w:rFonts w:ascii="Arial" w:hAnsi="Arial" w:cs="Arial"/>
          <w:sz w:val="22"/>
          <w:szCs w:val="22"/>
        </w:rPr>
      </w:pPr>
      <w:r w:rsidRPr="00FB0EE2">
        <w:rPr>
          <w:rFonts w:ascii="Arial" w:hAnsi="Arial" w:cs="Arial"/>
          <w:sz w:val="22"/>
          <w:szCs w:val="22"/>
        </w:rPr>
        <w:t xml:space="preserve">mapa przeglądowa ochrony lasu (§ 102 IUL), </w:t>
      </w:r>
      <w:r w:rsidRPr="00FB0EE2">
        <w:rPr>
          <w:rFonts w:ascii="Arial" w:hAnsi="Arial" w:cs="Arial"/>
          <w:sz w:val="22"/>
          <w:szCs w:val="22"/>
        </w:rPr>
        <w:br/>
        <w:t xml:space="preserve"> </w:t>
      </w:r>
      <w:r w:rsidRPr="00FB0EE2">
        <w:rPr>
          <w:rFonts w:ascii="Arial" w:hAnsi="Arial" w:cs="Arial"/>
          <w:sz w:val="22"/>
          <w:szCs w:val="22"/>
        </w:rPr>
        <w:tab/>
      </w:r>
      <w:r w:rsidRPr="00FB0EE2">
        <w:rPr>
          <w:rFonts w:ascii="Arial" w:hAnsi="Arial" w:cs="Arial"/>
          <w:sz w:val="22"/>
          <w:szCs w:val="22"/>
        </w:rPr>
        <w:tab/>
      </w:r>
      <w:r w:rsidRPr="00FB0EE2">
        <w:rPr>
          <w:rFonts w:ascii="Arial" w:hAnsi="Arial" w:cs="Arial"/>
          <w:sz w:val="22"/>
          <w:szCs w:val="22"/>
        </w:rPr>
        <w:tab/>
        <w:t>- 2 komplety, (z przeznaczeniem dla RDLP i Nadleśnictwa)</w:t>
      </w:r>
    </w:p>
    <w:p w14:paraId="313A5217" w14:textId="57E50A91" w:rsidR="005F52EF" w:rsidRPr="00FB0EE2" w:rsidRDefault="005F52EF" w:rsidP="00001B00">
      <w:pPr>
        <w:pStyle w:val="Default"/>
        <w:numPr>
          <w:ilvl w:val="0"/>
          <w:numId w:val="8"/>
        </w:numPr>
        <w:tabs>
          <w:tab w:val="clear" w:pos="360"/>
        </w:tabs>
        <w:spacing w:line="360" w:lineRule="auto"/>
        <w:ind w:left="0" w:firstLine="284"/>
        <w:jc w:val="both"/>
        <w:rPr>
          <w:rFonts w:ascii="Arial" w:hAnsi="Arial" w:cs="Arial"/>
          <w:sz w:val="22"/>
          <w:szCs w:val="22"/>
        </w:rPr>
      </w:pPr>
      <w:r w:rsidRPr="00FB0EE2">
        <w:rPr>
          <w:rFonts w:ascii="Arial" w:hAnsi="Arial" w:cs="Arial"/>
          <w:sz w:val="22"/>
          <w:szCs w:val="22"/>
        </w:rPr>
        <w:t xml:space="preserve">mapa przeglądowa nasiennictwa i selekcji (wygląd mapy do uzgodnienia Zamawiającym), </w:t>
      </w:r>
      <w:r w:rsidRPr="00FB0EE2">
        <w:rPr>
          <w:rFonts w:ascii="Arial" w:hAnsi="Arial" w:cs="Arial"/>
          <w:sz w:val="22"/>
          <w:szCs w:val="22"/>
        </w:rPr>
        <w:br/>
        <w:t xml:space="preserve"> </w:t>
      </w:r>
      <w:r w:rsidRPr="00FB0EE2">
        <w:rPr>
          <w:rFonts w:ascii="Arial" w:hAnsi="Arial" w:cs="Arial"/>
          <w:sz w:val="22"/>
          <w:szCs w:val="22"/>
        </w:rPr>
        <w:tab/>
      </w:r>
      <w:r w:rsidRPr="00FB0EE2">
        <w:rPr>
          <w:rFonts w:ascii="Arial" w:hAnsi="Arial" w:cs="Arial"/>
          <w:sz w:val="22"/>
          <w:szCs w:val="22"/>
        </w:rPr>
        <w:tab/>
      </w:r>
      <w:r w:rsidRPr="00FB0EE2">
        <w:rPr>
          <w:rFonts w:ascii="Arial" w:hAnsi="Arial" w:cs="Arial"/>
          <w:sz w:val="22"/>
          <w:szCs w:val="22"/>
        </w:rPr>
        <w:tab/>
        <w:t>- 2 komplety, (z przeznaczeniem dla RDLP i Nadleśnictwa)</w:t>
      </w:r>
    </w:p>
    <w:p w14:paraId="5A7A5D30" w14:textId="77777777" w:rsidR="005F52EF" w:rsidRPr="00FB0EE2" w:rsidRDefault="005F52EF" w:rsidP="005F52EF">
      <w:pPr>
        <w:pStyle w:val="Default"/>
        <w:spacing w:line="360" w:lineRule="auto"/>
        <w:ind w:left="360"/>
        <w:rPr>
          <w:rFonts w:ascii="Arial" w:hAnsi="Arial" w:cs="Arial"/>
          <w:sz w:val="22"/>
          <w:szCs w:val="22"/>
        </w:rPr>
      </w:pPr>
      <w:r w:rsidRPr="00FB0EE2">
        <w:rPr>
          <w:rFonts w:ascii="Arial" w:hAnsi="Arial" w:cs="Arial"/>
          <w:sz w:val="22"/>
          <w:szCs w:val="22"/>
        </w:rPr>
        <w:t xml:space="preserve">oraz dodatkowo: </w:t>
      </w:r>
    </w:p>
    <w:p w14:paraId="2355DAF2" w14:textId="08D341E8" w:rsidR="005F52EF" w:rsidRPr="00FB0EE2" w:rsidRDefault="005F52EF" w:rsidP="00001B00">
      <w:pPr>
        <w:pStyle w:val="Default"/>
        <w:numPr>
          <w:ilvl w:val="0"/>
          <w:numId w:val="10"/>
        </w:numPr>
        <w:spacing w:line="360" w:lineRule="auto"/>
        <w:ind w:left="357" w:firstLine="68"/>
        <w:rPr>
          <w:rFonts w:ascii="Arial" w:hAnsi="Arial" w:cs="Arial"/>
          <w:sz w:val="22"/>
          <w:szCs w:val="22"/>
        </w:rPr>
      </w:pPr>
      <w:r w:rsidRPr="00FB0EE2">
        <w:rPr>
          <w:rFonts w:ascii="Arial" w:hAnsi="Arial" w:cs="Arial"/>
          <w:sz w:val="22"/>
          <w:szCs w:val="22"/>
        </w:rPr>
        <w:t xml:space="preserve">10 szt. czystych map przeglądowych oddzielnie na każdy obręb leśnych, </w:t>
      </w:r>
    </w:p>
    <w:p w14:paraId="2FBD4DF5" w14:textId="44237360" w:rsidR="005F52EF" w:rsidRPr="00FB0EE2" w:rsidRDefault="005F52EF" w:rsidP="00001B00">
      <w:pPr>
        <w:pStyle w:val="Default"/>
        <w:numPr>
          <w:ilvl w:val="0"/>
          <w:numId w:val="10"/>
        </w:numPr>
        <w:spacing w:line="360" w:lineRule="auto"/>
        <w:ind w:left="357" w:firstLine="68"/>
        <w:rPr>
          <w:rFonts w:ascii="Arial" w:hAnsi="Arial" w:cs="Arial"/>
          <w:sz w:val="22"/>
          <w:szCs w:val="22"/>
        </w:rPr>
      </w:pPr>
      <w:r w:rsidRPr="00FB0EE2">
        <w:rPr>
          <w:rFonts w:ascii="Arial" w:hAnsi="Arial" w:cs="Arial"/>
          <w:sz w:val="22"/>
          <w:szCs w:val="22"/>
        </w:rPr>
        <w:t>mapa inwentaryzacji słupków oddziałowych (legenda ma uwzględniać trzy stany słupków na gruncie: 1</w:t>
      </w:r>
      <w:r w:rsidR="00A94B45">
        <w:rPr>
          <w:rFonts w:ascii="Arial" w:hAnsi="Arial" w:cs="Arial"/>
          <w:sz w:val="22"/>
          <w:szCs w:val="22"/>
        </w:rPr>
        <w:t xml:space="preserve"> </w:t>
      </w:r>
      <w:r w:rsidRPr="00FB0EE2">
        <w:rPr>
          <w:rFonts w:ascii="Arial" w:hAnsi="Arial" w:cs="Arial"/>
          <w:sz w:val="22"/>
          <w:szCs w:val="22"/>
        </w:rPr>
        <w:t>-słupek istniejący, 2 – słupek uszkodzony, 3 – brak słupka) – 1 szt.</w:t>
      </w:r>
    </w:p>
    <w:p w14:paraId="0C6473E4" w14:textId="29E72C7D" w:rsidR="005F52EF" w:rsidRPr="00FB0EE2" w:rsidRDefault="005F52EF" w:rsidP="00001B00">
      <w:pPr>
        <w:pStyle w:val="Default"/>
        <w:numPr>
          <w:ilvl w:val="0"/>
          <w:numId w:val="10"/>
        </w:numPr>
        <w:spacing w:line="360" w:lineRule="auto"/>
        <w:ind w:left="357" w:firstLine="68"/>
        <w:rPr>
          <w:rFonts w:ascii="Arial" w:hAnsi="Arial" w:cs="Arial"/>
          <w:sz w:val="22"/>
          <w:szCs w:val="22"/>
        </w:rPr>
      </w:pPr>
      <w:r w:rsidRPr="00FB0EE2">
        <w:rPr>
          <w:rFonts w:ascii="Arial" w:hAnsi="Arial" w:cs="Arial"/>
          <w:sz w:val="22"/>
          <w:szCs w:val="22"/>
        </w:rPr>
        <w:t>mapa drzewostanów</w:t>
      </w:r>
      <w:r w:rsidR="00455EEB" w:rsidRPr="00FB0EE2">
        <w:rPr>
          <w:rFonts w:ascii="Arial" w:hAnsi="Arial" w:cs="Arial"/>
          <w:sz w:val="22"/>
          <w:szCs w:val="22"/>
        </w:rPr>
        <w:t xml:space="preserve"> na</w:t>
      </w:r>
      <w:r w:rsidRPr="00FB0EE2">
        <w:rPr>
          <w:rFonts w:ascii="Arial" w:hAnsi="Arial" w:cs="Arial"/>
          <w:sz w:val="22"/>
          <w:szCs w:val="22"/>
        </w:rPr>
        <w:t xml:space="preserve"> </w:t>
      </w:r>
      <w:r w:rsidR="00455EEB" w:rsidRPr="00FB0EE2">
        <w:rPr>
          <w:rFonts w:ascii="Arial" w:hAnsi="Arial" w:cs="Arial"/>
          <w:sz w:val="22"/>
          <w:szCs w:val="22"/>
        </w:rPr>
        <w:t xml:space="preserve">materiale odpornym na rozerwanie </w:t>
      </w:r>
      <w:r w:rsidRPr="00FB0EE2">
        <w:rPr>
          <w:rFonts w:ascii="Arial" w:hAnsi="Arial" w:cs="Arial"/>
          <w:sz w:val="22"/>
          <w:szCs w:val="22"/>
        </w:rPr>
        <w:t xml:space="preserve">- 3 sztuki oddzielnie na każdy obręb leśny, </w:t>
      </w:r>
    </w:p>
    <w:p w14:paraId="04BEBB09" w14:textId="179C5E98" w:rsidR="005F52EF" w:rsidRPr="00FB0EE2" w:rsidRDefault="003C6C63" w:rsidP="00001B00">
      <w:pPr>
        <w:pStyle w:val="Default"/>
        <w:numPr>
          <w:ilvl w:val="0"/>
          <w:numId w:val="10"/>
        </w:numPr>
        <w:spacing w:line="360" w:lineRule="auto"/>
        <w:ind w:left="357" w:firstLine="68"/>
        <w:rPr>
          <w:rFonts w:ascii="Arial" w:hAnsi="Arial" w:cs="Arial"/>
          <w:sz w:val="22"/>
          <w:szCs w:val="22"/>
        </w:rPr>
      </w:pPr>
      <w:r w:rsidRPr="00FB0EE2">
        <w:rPr>
          <w:rFonts w:ascii="Arial" w:hAnsi="Arial" w:cs="Arial"/>
          <w:sz w:val="22"/>
          <w:szCs w:val="22"/>
        </w:rPr>
        <w:t xml:space="preserve">mapa </w:t>
      </w:r>
      <w:r w:rsidR="005F52EF" w:rsidRPr="00FB0EE2">
        <w:rPr>
          <w:rFonts w:ascii="Arial" w:hAnsi="Arial" w:cs="Arial"/>
          <w:sz w:val="22"/>
          <w:szCs w:val="22"/>
        </w:rPr>
        <w:t xml:space="preserve">cięć rębnych </w:t>
      </w:r>
      <w:r w:rsidR="00455EEB" w:rsidRPr="00FB0EE2">
        <w:rPr>
          <w:rFonts w:ascii="Arial" w:hAnsi="Arial" w:cs="Arial"/>
          <w:sz w:val="22"/>
          <w:szCs w:val="22"/>
        </w:rPr>
        <w:t xml:space="preserve">na materiale odpornym na rozerwanie </w:t>
      </w:r>
      <w:r w:rsidR="005F52EF" w:rsidRPr="00FB0EE2">
        <w:rPr>
          <w:rFonts w:ascii="Arial" w:hAnsi="Arial" w:cs="Arial"/>
          <w:sz w:val="22"/>
          <w:szCs w:val="22"/>
        </w:rPr>
        <w:t xml:space="preserve">- 3 sztuki oddzielnie na każdy obręb leśny, </w:t>
      </w:r>
    </w:p>
    <w:p w14:paraId="02C840EE" w14:textId="77777777" w:rsidR="008B1BC7" w:rsidRPr="00FB0EE2" w:rsidRDefault="008B1BC7" w:rsidP="008B1BC7">
      <w:pPr>
        <w:pStyle w:val="Default"/>
        <w:spacing w:line="360" w:lineRule="auto"/>
        <w:ind w:left="66"/>
        <w:rPr>
          <w:rFonts w:ascii="Arial" w:hAnsi="Arial" w:cs="Arial"/>
          <w:sz w:val="22"/>
          <w:szCs w:val="22"/>
        </w:rPr>
      </w:pPr>
    </w:p>
    <w:p w14:paraId="576F9E63" w14:textId="77777777" w:rsidR="005F52EF" w:rsidRPr="00FB0EE2" w:rsidRDefault="005F52EF" w:rsidP="005F52EF">
      <w:pPr>
        <w:pStyle w:val="Default"/>
        <w:spacing w:line="360" w:lineRule="auto"/>
        <w:rPr>
          <w:rFonts w:ascii="Arial" w:hAnsi="Arial" w:cs="Arial"/>
          <w:sz w:val="22"/>
          <w:szCs w:val="22"/>
        </w:rPr>
      </w:pPr>
      <w:r w:rsidRPr="00FB0EE2">
        <w:rPr>
          <w:rFonts w:ascii="Arial" w:hAnsi="Arial" w:cs="Arial"/>
          <w:b/>
          <w:bCs/>
          <w:sz w:val="22"/>
          <w:szCs w:val="22"/>
        </w:rPr>
        <w:t xml:space="preserve">h) </w:t>
      </w:r>
      <w:r w:rsidRPr="00FB0EE2">
        <w:rPr>
          <w:rFonts w:ascii="Arial" w:hAnsi="Arial" w:cs="Arial"/>
          <w:sz w:val="22"/>
          <w:szCs w:val="22"/>
        </w:rPr>
        <w:t>materiały dla leśniczych (</w:t>
      </w:r>
      <w:r w:rsidR="003C6C63" w:rsidRPr="00FB0EE2">
        <w:rPr>
          <w:rFonts w:ascii="Arial" w:hAnsi="Arial" w:cs="Arial"/>
          <w:sz w:val="22"/>
          <w:szCs w:val="22"/>
        </w:rPr>
        <w:t xml:space="preserve">po 2 komplety dla </w:t>
      </w:r>
      <w:r w:rsidRPr="00FB0EE2">
        <w:rPr>
          <w:rFonts w:ascii="Arial" w:hAnsi="Arial" w:cs="Arial"/>
          <w:sz w:val="22"/>
          <w:szCs w:val="22"/>
        </w:rPr>
        <w:t xml:space="preserve">każdego z leśnictw): </w:t>
      </w:r>
    </w:p>
    <w:p w14:paraId="701C1115" w14:textId="4F02E576" w:rsidR="005F52EF" w:rsidRPr="00FB0EE2" w:rsidRDefault="005F52EF" w:rsidP="005F52EF">
      <w:pPr>
        <w:pStyle w:val="Default"/>
        <w:spacing w:line="360" w:lineRule="auto"/>
        <w:rPr>
          <w:rFonts w:ascii="Arial" w:hAnsi="Arial" w:cs="Arial"/>
          <w:sz w:val="22"/>
          <w:szCs w:val="22"/>
        </w:rPr>
      </w:pPr>
      <w:r w:rsidRPr="00FB0EE2">
        <w:rPr>
          <w:rFonts w:ascii="Arial" w:eastAsia="Arial" w:hAnsi="Arial" w:cs="Arial"/>
          <w:sz w:val="22"/>
          <w:szCs w:val="22"/>
        </w:rPr>
        <w:t xml:space="preserve"> </w:t>
      </w:r>
      <w:r w:rsidRPr="00FB0EE2">
        <w:rPr>
          <w:rFonts w:ascii="Arial" w:hAnsi="Arial" w:cs="Arial"/>
          <w:sz w:val="22"/>
          <w:szCs w:val="22"/>
        </w:rPr>
        <w:t xml:space="preserve">część opisowa – </w:t>
      </w:r>
      <w:r w:rsidR="00F235DE" w:rsidRPr="00FB0EE2">
        <w:rPr>
          <w:rFonts w:ascii="Arial" w:hAnsi="Arial" w:cs="Arial"/>
          <w:sz w:val="22"/>
          <w:szCs w:val="22"/>
        </w:rPr>
        <w:t>2</w:t>
      </w:r>
      <w:r w:rsidRPr="00FB0EE2">
        <w:rPr>
          <w:rFonts w:ascii="Arial" w:hAnsi="Arial" w:cs="Arial"/>
          <w:sz w:val="22"/>
          <w:szCs w:val="22"/>
        </w:rPr>
        <w:t xml:space="preserve"> szt.– oprawiona w twarde okładki, w formacie A4, w układzie poziomym – zawierająca: </w:t>
      </w:r>
    </w:p>
    <w:p w14:paraId="7FC850A8" w14:textId="1D4FE900" w:rsidR="005F52EF" w:rsidRPr="00FB0EE2" w:rsidRDefault="005F52EF" w:rsidP="00001B00">
      <w:pPr>
        <w:pStyle w:val="Default"/>
        <w:numPr>
          <w:ilvl w:val="0"/>
          <w:numId w:val="11"/>
        </w:numPr>
        <w:spacing w:line="360" w:lineRule="auto"/>
        <w:jc w:val="both"/>
        <w:rPr>
          <w:rFonts w:ascii="Arial" w:hAnsi="Arial" w:cs="Arial"/>
          <w:sz w:val="22"/>
          <w:szCs w:val="22"/>
        </w:rPr>
      </w:pPr>
      <w:r w:rsidRPr="00FB0EE2">
        <w:rPr>
          <w:rFonts w:ascii="Arial" w:hAnsi="Arial" w:cs="Arial"/>
          <w:sz w:val="22"/>
          <w:szCs w:val="22"/>
        </w:rPr>
        <w:t xml:space="preserve">wyciąg z opisania ogólnego nadleśnictwa (elaboratu) </w:t>
      </w:r>
      <w:r w:rsidR="00F42ECB" w:rsidRPr="00FB0EE2">
        <w:rPr>
          <w:rFonts w:ascii="Arial" w:hAnsi="Arial" w:cs="Arial"/>
          <w:sz w:val="22"/>
          <w:szCs w:val="22"/>
        </w:rPr>
        <w:t xml:space="preserve">- </w:t>
      </w:r>
      <w:r w:rsidRPr="00FB0EE2">
        <w:rPr>
          <w:rFonts w:ascii="Arial" w:hAnsi="Arial" w:cs="Arial"/>
          <w:sz w:val="22"/>
          <w:szCs w:val="22"/>
        </w:rPr>
        <w:t xml:space="preserve">typy drzewostanów, orientacyjne składy upraw, </w:t>
      </w:r>
      <w:r w:rsidR="00F42ECB" w:rsidRPr="00FB0EE2">
        <w:rPr>
          <w:rFonts w:ascii="Arial" w:hAnsi="Arial" w:cs="Arial"/>
          <w:sz w:val="22"/>
          <w:szCs w:val="22"/>
        </w:rPr>
        <w:t>przyjęte wieki rębności</w:t>
      </w:r>
      <w:r w:rsidRPr="00FB0EE2">
        <w:rPr>
          <w:rFonts w:ascii="Arial" w:hAnsi="Arial" w:cs="Arial"/>
          <w:sz w:val="22"/>
          <w:szCs w:val="22"/>
        </w:rPr>
        <w:t xml:space="preserve">, opis taksacyjny lasu dotyczący danego leśnictwa, wykaz projektowanych cięć rębnych dotyczący danego leśnictwa, </w:t>
      </w:r>
    </w:p>
    <w:p w14:paraId="42CB2AF4" w14:textId="77777777" w:rsidR="005F52EF" w:rsidRPr="00FB0EE2" w:rsidRDefault="005F52EF" w:rsidP="00001B00">
      <w:pPr>
        <w:pStyle w:val="Default"/>
        <w:numPr>
          <w:ilvl w:val="0"/>
          <w:numId w:val="11"/>
        </w:numPr>
        <w:spacing w:line="360" w:lineRule="auto"/>
        <w:jc w:val="both"/>
        <w:rPr>
          <w:rFonts w:ascii="Arial" w:hAnsi="Arial" w:cs="Arial"/>
          <w:sz w:val="22"/>
          <w:szCs w:val="22"/>
        </w:rPr>
      </w:pPr>
      <w:r w:rsidRPr="00FB0EE2">
        <w:rPr>
          <w:rFonts w:ascii="Arial" w:hAnsi="Arial" w:cs="Arial"/>
          <w:sz w:val="22"/>
          <w:szCs w:val="22"/>
        </w:rPr>
        <w:t xml:space="preserve">wykaz projektowanych cięć przedrębnych dotyczący danego leśnictwa, </w:t>
      </w:r>
    </w:p>
    <w:p w14:paraId="073B981A" w14:textId="094C4777" w:rsidR="005F52EF" w:rsidRDefault="005F52EF" w:rsidP="00001B00">
      <w:pPr>
        <w:pStyle w:val="Default"/>
        <w:numPr>
          <w:ilvl w:val="0"/>
          <w:numId w:val="11"/>
        </w:numPr>
        <w:spacing w:line="360" w:lineRule="auto"/>
        <w:jc w:val="both"/>
        <w:rPr>
          <w:rFonts w:ascii="Arial" w:hAnsi="Arial" w:cs="Arial"/>
          <w:sz w:val="22"/>
          <w:szCs w:val="22"/>
        </w:rPr>
      </w:pPr>
      <w:r w:rsidRPr="00FB0EE2">
        <w:rPr>
          <w:rFonts w:ascii="Arial" w:hAnsi="Arial" w:cs="Arial"/>
          <w:sz w:val="22"/>
          <w:szCs w:val="22"/>
        </w:rPr>
        <w:t xml:space="preserve">wykaz projektowanych zadań z hodowli lasu dotyczący danego leśnictwa, </w:t>
      </w:r>
    </w:p>
    <w:p w14:paraId="4E5E53DB" w14:textId="42C9C598" w:rsidR="00A94B45" w:rsidRPr="00FB0EE2" w:rsidRDefault="00A94B45" w:rsidP="00001B00">
      <w:pPr>
        <w:pStyle w:val="Default"/>
        <w:numPr>
          <w:ilvl w:val="0"/>
          <w:numId w:val="11"/>
        </w:numPr>
        <w:spacing w:line="360" w:lineRule="auto"/>
        <w:jc w:val="both"/>
        <w:rPr>
          <w:rFonts w:ascii="Arial" w:hAnsi="Arial" w:cs="Arial"/>
          <w:sz w:val="22"/>
          <w:szCs w:val="22"/>
        </w:rPr>
      </w:pPr>
      <w:r>
        <w:rPr>
          <w:rFonts w:ascii="Arial" w:hAnsi="Arial" w:cs="Arial"/>
          <w:sz w:val="22"/>
          <w:szCs w:val="22"/>
        </w:rPr>
        <w:t xml:space="preserve">wykaz wydzieleń </w:t>
      </w:r>
      <w:r w:rsidR="00921ED7">
        <w:rPr>
          <w:rFonts w:ascii="Arial" w:hAnsi="Arial" w:cs="Arial"/>
          <w:sz w:val="22"/>
          <w:szCs w:val="22"/>
        </w:rPr>
        <w:t xml:space="preserve">na terenie danego leśnictwa, </w:t>
      </w:r>
      <w:r>
        <w:rPr>
          <w:rFonts w:ascii="Arial" w:hAnsi="Arial" w:cs="Arial"/>
          <w:sz w:val="22"/>
          <w:szCs w:val="22"/>
        </w:rPr>
        <w:t>położonych w zasięgu poszczególnych form ochrony przyrody,</w:t>
      </w:r>
      <w:r w:rsidR="00505402">
        <w:rPr>
          <w:rFonts w:ascii="Arial" w:hAnsi="Arial" w:cs="Arial"/>
          <w:sz w:val="22"/>
          <w:szCs w:val="22"/>
        </w:rPr>
        <w:t xml:space="preserve"> znanych</w:t>
      </w:r>
      <w:r>
        <w:rPr>
          <w:rFonts w:ascii="Arial" w:hAnsi="Arial" w:cs="Arial"/>
          <w:sz w:val="22"/>
          <w:szCs w:val="22"/>
        </w:rPr>
        <w:t xml:space="preserve"> stanowisk chronionych gatunków roślin, zwierząt</w:t>
      </w:r>
      <w:r w:rsidR="00505402">
        <w:rPr>
          <w:rFonts w:ascii="Arial" w:hAnsi="Arial" w:cs="Arial"/>
          <w:sz w:val="22"/>
          <w:szCs w:val="22"/>
        </w:rPr>
        <w:t>,</w:t>
      </w:r>
      <w:r>
        <w:rPr>
          <w:rFonts w:ascii="Arial" w:hAnsi="Arial" w:cs="Arial"/>
          <w:sz w:val="22"/>
          <w:szCs w:val="22"/>
        </w:rPr>
        <w:t xml:space="preserve"> grzybów</w:t>
      </w:r>
      <w:r w:rsidR="00505402">
        <w:rPr>
          <w:rFonts w:ascii="Arial" w:hAnsi="Arial" w:cs="Arial"/>
          <w:sz w:val="22"/>
          <w:szCs w:val="22"/>
        </w:rPr>
        <w:t xml:space="preserve">, siedlisk przyrodniczych (zweryfikowanych lub wynikających z opracowania fitosocjologicznego), a także będących ekosystemami referencyjnymi (ostoi </w:t>
      </w:r>
      <w:proofErr w:type="spellStart"/>
      <w:r w:rsidR="00505402">
        <w:rPr>
          <w:rFonts w:ascii="Arial" w:hAnsi="Arial" w:cs="Arial"/>
          <w:sz w:val="22"/>
          <w:szCs w:val="22"/>
        </w:rPr>
        <w:t>ksylobiontów</w:t>
      </w:r>
      <w:proofErr w:type="spellEnd"/>
      <w:r w:rsidR="00505402">
        <w:rPr>
          <w:rFonts w:ascii="Arial" w:hAnsi="Arial" w:cs="Arial"/>
          <w:sz w:val="22"/>
          <w:szCs w:val="22"/>
        </w:rPr>
        <w:t>) oraz na których znajdują się zabytki archeologiczne</w:t>
      </w:r>
      <w:r w:rsidR="00921ED7">
        <w:rPr>
          <w:rFonts w:ascii="Arial" w:hAnsi="Arial" w:cs="Arial"/>
          <w:sz w:val="22"/>
          <w:szCs w:val="22"/>
        </w:rPr>
        <w:t xml:space="preserve">. Zestawienie należy sporządzić w formie tabeli wg </w:t>
      </w:r>
      <w:r w:rsidR="00CA5360">
        <w:rPr>
          <w:rFonts w:ascii="Arial" w:hAnsi="Arial" w:cs="Arial"/>
          <w:sz w:val="22"/>
          <w:szCs w:val="22"/>
        </w:rPr>
        <w:t>W</w:t>
      </w:r>
      <w:r w:rsidR="00921ED7">
        <w:rPr>
          <w:rFonts w:ascii="Arial" w:hAnsi="Arial" w:cs="Arial"/>
          <w:sz w:val="22"/>
          <w:szCs w:val="22"/>
        </w:rPr>
        <w:t>zoru nr 1.</w:t>
      </w:r>
      <w:r w:rsidR="00505402">
        <w:rPr>
          <w:rFonts w:ascii="Arial" w:hAnsi="Arial" w:cs="Arial"/>
          <w:sz w:val="22"/>
          <w:szCs w:val="22"/>
        </w:rPr>
        <w:t xml:space="preserve"> </w:t>
      </w:r>
    </w:p>
    <w:p w14:paraId="1446DF89" w14:textId="77777777" w:rsidR="005F52EF" w:rsidRPr="00FB0EE2" w:rsidRDefault="005F52EF" w:rsidP="003C5457">
      <w:pPr>
        <w:pStyle w:val="Default"/>
        <w:spacing w:line="360" w:lineRule="auto"/>
        <w:jc w:val="both"/>
        <w:rPr>
          <w:rFonts w:ascii="Arial" w:hAnsi="Arial" w:cs="Arial"/>
          <w:sz w:val="22"/>
          <w:szCs w:val="22"/>
        </w:rPr>
      </w:pPr>
      <w:r w:rsidRPr="00FB0EE2">
        <w:rPr>
          <w:rFonts w:ascii="Arial" w:hAnsi="Arial" w:cs="Arial"/>
          <w:sz w:val="22"/>
          <w:szCs w:val="22"/>
        </w:rPr>
        <w:t xml:space="preserve">część kartograficzna zawierająca (oddzielnie dla każdego z leśnictw): </w:t>
      </w:r>
    </w:p>
    <w:p w14:paraId="7DFA462F" w14:textId="758129B1" w:rsidR="005F52EF" w:rsidRPr="00FB0EE2" w:rsidRDefault="005F52EF" w:rsidP="00001B00">
      <w:pPr>
        <w:pStyle w:val="Default"/>
        <w:numPr>
          <w:ilvl w:val="0"/>
          <w:numId w:val="12"/>
        </w:numPr>
        <w:spacing w:line="360" w:lineRule="auto"/>
        <w:jc w:val="both"/>
        <w:rPr>
          <w:rFonts w:ascii="Arial" w:hAnsi="Arial" w:cs="Arial"/>
          <w:sz w:val="22"/>
          <w:szCs w:val="22"/>
        </w:rPr>
      </w:pPr>
      <w:r w:rsidRPr="00FB0EE2">
        <w:rPr>
          <w:rFonts w:ascii="Arial" w:hAnsi="Arial" w:cs="Arial"/>
          <w:sz w:val="22"/>
          <w:szCs w:val="22"/>
        </w:rPr>
        <w:t xml:space="preserve">mapę gospodarczo – przeglądową drzewostanów dla zasięgu danego leśnictwa w skali </w:t>
      </w:r>
      <w:r w:rsidR="00842B60" w:rsidRPr="00FB0EE2">
        <w:rPr>
          <w:rFonts w:ascii="Arial" w:hAnsi="Arial" w:cs="Arial"/>
          <w:sz w:val="22"/>
          <w:szCs w:val="22"/>
        </w:rPr>
        <w:br/>
      </w:r>
      <w:r w:rsidRPr="00FB0EE2">
        <w:rPr>
          <w:rFonts w:ascii="Arial" w:hAnsi="Arial" w:cs="Arial"/>
          <w:sz w:val="22"/>
          <w:szCs w:val="22"/>
        </w:rPr>
        <w:t xml:space="preserve">1:10 000 – </w:t>
      </w:r>
      <w:r w:rsidR="00F42ECB" w:rsidRPr="00FB0EE2">
        <w:rPr>
          <w:rFonts w:ascii="Arial" w:hAnsi="Arial" w:cs="Arial"/>
          <w:sz w:val="22"/>
          <w:szCs w:val="22"/>
        </w:rPr>
        <w:t>na materiale odpornym na rozerwanie</w:t>
      </w:r>
      <w:r w:rsidR="00DA5B6B" w:rsidRPr="00FB0EE2">
        <w:rPr>
          <w:rFonts w:ascii="Arial" w:hAnsi="Arial" w:cs="Arial"/>
          <w:sz w:val="22"/>
          <w:szCs w:val="22"/>
        </w:rPr>
        <w:t xml:space="preserve">, </w:t>
      </w:r>
      <w:r w:rsidRPr="00FB0EE2">
        <w:rPr>
          <w:rFonts w:ascii="Arial" w:hAnsi="Arial" w:cs="Arial"/>
          <w:sz w:val="22"/>
          <w:szCs w:val="22"/>
        </w:rPr>
        <w:t>złożona do formatu</w:t>
      </w:r>
      <w:r w:rsidR="00F42ECB" w:rsidRPr="00FB0EE2">
        <w:rPr>
          <w:rFonts w:ascii="Arial" w:hAnsi="Arial" w:cs="Arial"/>
          <w:sz w:val="22"/>
          <w:szCs w:val="22"/>
        </w:rPr>
        <w:t xml:space="preserve"> nie większego niż</w:t>
      </w:r>
      <w:r w:rsidRPr="00FB0EE2">
        <w:rPr>
          <w:rFonts w:ascii="Arial" w:hAnsi="Arial" w:cs="Arial"/>
          <w:sz w:val="22"/>
          <w:szCs w:val="22"/>
        </w:rPr>
        <w:t xml:space="preserve"> A4</w:t>
      </w:r>
      <w:r w:rsidR="00F235DE" w:rsidRPr="00FB0EE2">
        <w:rPr>
          <w:rFonts w:ascii="Arial" w:hAnsi="Arial" w:cs="Arial"/>
          <w:sz w:val="22"/>
          <w:szCs w:val="22"/>
        </w:rPr>
        <w:t xml:space="preserve"> </w:t>
      </w:r>
      <w:r w:rsidRPr="00FB0EE2">
        <w:rPr>
          <w:rFonts w:ascii="Arial" w:hAnsi="Arial" w:cs="Arial"/>
          <w:sz w:val="22"/>
          <w:szCs w:val="22"/>
        </w:rPr>
        <w:t xml:space="preserve">– </w:t>
      </w:r>
      <w:r w:rsidR="00F235DE" w:rsidRPr="00FB0EE2">
        <w:rPr>
          <w:rFonts w:ascii="Arial" w:hAnsi="Arial" w:cs="Arial"/>
          <w:sz w:val="22"/>
          <w:szCs w:val="22"/>
        </w:rPr>
        <w:t>2</w:t>
      </w:r>
      <w:r w:rsidRPr="00FB0EE2">
        <w:rPr>
          <w:rFonts w:ascii="Arial" w:hAnsi="Arial" w:cs="Arial"/>
          <w:sz w:val="22"/>
          <w:szCs w:val="22"/>
        </w:rPr>
        <w:t xml:space="preserve"> szt., </w:t>
      </w:r>
    </w:p>
    <w:p w14:paraId="05637ADB" w14:textId="41C66820" w:rsidR="005F52EF" w:rsidRPr="00FB0EE2" w:rsidRDefault="005F52EF" w:rsidP="00001B00">
      <w:pPr>
        <w:pStyle w:val="Default"/>
        <w:numPr>
          <w:ilvl w:val="0"/>
          <w:numId w:val="12"/>
        </w:numPr>
        <w:spacing w:line="360" w:lineRule="auto"/>
        <w:jc w:val="both"/>
        <w:rPr>
          <w:rFonts w:ascii="Arial" w:hAnsi="Arial" w:cs="Arial"/>
          <w:sz w:val="22"/>
          <w:szCs w:val="22"/>
        </w:rPr>
      </w:pPr>
      <w:r w:rsidRPr="00FB0EE2">
        <w:rPr>
          <w:rFonts w:ascii="Arial" w:hAnsi="Arial" w:cs="Arial"/>
          <w:sz w:val="22"/>
          <w:szCs w:val="22"/>
        </w:rPr>
        <w:t xml:space="preserve">mapę gospodarczo – przeglądową cieć rębnych dla zasięgu danego leśnictwa w skali </w:t>
      </w:r>
      <w:r w:rsidRPr="00FB0EE2">
        <w:rPr>
          <w:rFonts w:ascii="Arial" w:hAnsi="Arial" w:cs="Arial"/>
          <w:sz w:val="22"/>
          <w:szCs w:val="22"/>
        </w:rPr>
        <w:br/>
        <w:t>1:10 000 –</w:t>
      </w:r>
      <w:r w:rsidR="00DA5B6B" w:rsidRPr="00FB0EE2">
        <w:rPr>
          <w:rFonts w:ascii="Arial" w:hAnsi="Arial" w:cs="Arial"/>
          <w:sz w:val="22"/>
          <w:szCs w:val="22"/>
        </w:rPr>
        <w:t xml:space="preserve"> </w:t>
      </w:r>
      <w:r w:rsidR="00F42ECB" w:rsidRPr="00FB0EE2">
        <w:rPr>
          <w:rFonts w:ascii="Arial" w:hAnsi="Arial" w:cs="Arial"/>
          <w:sz w:val="22"/>
          <w:szCs w:val="22"/>
        </w:rPr>
        <w:t>na materiale odpornym na rozerwanie</w:t>
      </w:r>
      <w:r w:rsidR="00DA5B6B" w:rsidRPr="00FB0EE2">
        <w:rPr>
          <w:rFonts w:ascii="Arial" w:hAnsi="Arial" w:cs="Arial"/>
          <w:sz w:val="22"/>
          <w:szCs w:val="22"/>
        </w:rPr>
        <w:t xml:space="preserve">, </w:t>
      </w:r>
      <w:r w:rsidRPr="00FB0EE2">
        <w:rPr>
          <w:rFonts w:ascii="Arial" w:hAnsi="Arial" w:cs="Arial"/>
          <w:sz w:val="22"/>
          <w:szCs w:val="22"/>
        </w:rPr>
        <w:t xml:space="preserve">złożona do formatu </w:t>
      </w:r>
      <w:r w:rsidR="00F42ECB" w:rsidRPr="00FB0EE2">
        <w:rPr>
          <w:rFonts w:ascii="Arial" w:hAnsi="Arial" w:cs="Arial"/>
          <w:sz w:val="22"/>
          <w:szCs w:val="22"/>
        </w:rPr>
        <w:t xml:space="preserve">nie większego niż </w:t>
      </w:r>
      <w:r w:rsidRPr="00FB0EE2">
        <w:rPr>
          <w:rFonts w:ascii="Arial" w:hAnsi="Arial" w:cs="Arial"/>
          <w:sz w:val="22"/>
          <w:szCs w:val="22"/>
        </w:rPr>
        <w:t>A4</w:t>
      </w:r>
      <w:r w:rsidR="00F235DE" w:rsidRPr="00FB0EE2">
        <w:rPr>
          <w:rFonts w:ascii="Arial" w:hAnsi="Arial" w:cs="Arial"/>
          <w:sz w:val="22"/>
          <w:szCs w:val="22"/>
        </w:rPr>
        <w:t xml:space="preserve"> </w:t>
      </w:r>
      <w:r w:rsidRPr="00FB0EE2">
        <w:rPr>
          <w:rFonts w:ascii="Arial" w:hAnsi="Arial" w:cs="Arial"/>
          <w:sz w:val="22"/>
          <w:szCs w:val="22"/>
        </w:rPr>
        <w:t xml:space="preserve">– </w:t>
      </w:r>
      <w:r w:rsidR="00F235DE" w:rsidRPr="00FB0EE2">
        <w:rPr>
          <w:rFonts w:ascii="Arial" w:hAnsi="Arial" w:cs="Arial"/>
          <w:sz w:val="22"/>
          <w:szCs w:val="22"/>
        </w:rPr>
        <w:t>2</w:t>
      </w:r>
      <w:r w:rsidRPr="00FB0EE2">
        <w:rPr>
          <w:rFonts w:ascii="Arial" w:hAnsi="Arial" w:cs="Arial"/>
          <w:sz w:val="22"/>
          <w:szCs w:val="22"/>
        </w:rPr>
        <w:t xml:space="preserve"> szt., </w:t>
      </w:r>
    </w:p>
    <w:p w14:paraId="546CC7BF" w14:textId="2B9423F8" w:rsidR="005F52EF" w:rsidRPr="00FB0EE2" w:rsidRDefault="005F52EF" w:rsidP="00001B00">
      <w:pPr>
        <w:pStyle w:val="Default"/>
        <w:numPr>
          <w:ilvl w:val="0"/>
          <w:numId w:val="12"/>
        </w:numPr>
        <w:spacing w:line="360" w:lineRule="auto"/>
        <w:jc w:val="both"/>
        <w:rPr>
          <w:rFonts w:ascii="Arial" w:hAnsi="Arial" w:cs="Arial"/>
          <w:sz w:val="22"/>
          <w:szCs w:val="22"/>
        </w:rPr>
      </w:pPr>
      <w:r w:rsidRPr="00FB0EE2">
        <w:rPr>
          <w:rFonts w:ascii="Arial" w:hAnsi="Arial" w:cs="Arial"/>
          <w:sz w:val="22"/>
          <w:szCs w:val="22"/>
        </w:rPr>
        <w:t>mapa gospodarczo przeglądow</w:t>
      </w:r>
      <w:r w:rsidR="00541EF1" w:rsidRPr="00FB0EE2">
        <w:rPr>
          <w:rFonts w:ascii="Arial" w:hAnsi="Arial" w:cs="Arial"/>
          <w:sz w:val="22"/>
          <w:szCs w:val="22"/>
        </w:rPr>
        <w:t>ą</w:t>
      </w:r>
      <w:r w:rsidRPr="00FB0EE2">
        <w:rPr>
          <w:rFonts w:ascii="Arial" w:hAnsi="Arial" w:cs="Arial"/>
          <w:sz w:val="22"/>
          <w:szCs w:val="22"/>
        </w:rPr>
        <w:t xml:space="preserve"> dla zasięgu danego leśnictwa w skali 1:10 000 –, </w:t>
      </w:r>
      <w:r w:rsidR="00594D0D" w:rsidRPr="00FB0EE2">
        <w:rPr>
          <w:rFonts w:ascii="Arial" w:hAnsi="Arial" w:cs="Arial"/>
          <w:sz w:val="22"/>
          <w:szCs w:val="22"/>
        </w:rPr>
        <w:t xml:space="preserve">przekazana w rulonie </w:t>
      </w:r>
      <w:r w:rsidRPr="00FB0EE2">
        <w:rPr>
          <w:rFonts w:ascii="Arial" w:hAnsi="Arial" w:cs="Arial"/>
          <w:sz w:val="22"/>
          <w:szCs w:val="22"/>
        </w:rPr>
        <w:t xml:space="preserve">– </w:t>
      </w:r>
      <w:r w:rsidR="00F235DE" w:rsidRPr="00FB0EE2">
        <w:rPr>
          <w:rFonts w:ascii="Arial" w:hAnsi="Arial" w:cs="Arial"/>
          <w:sz w:val="22"/>
          <w:szCs w:val="22"/>
        </w:rPr>
        <w:t>2</w:t>
      </w:r>
      <w:r w:rsidRPr="00FB0EE2">
        <w:rPr>
          <w:rFonts w:ascii="Arial" w:hAnsi="Arial" w:cs="Arial"/>
          <w:sz w:val="22"/>
          <w:szCs w:val="22"/>
        </w:rPr>
        <w:t xml:space="preserve"> szt., </w:t>
      </w:r>
    </w:p>
    <w:p w14:paraId="2345E351" w14:textId="5C3AF92F" w:rsidR="00DA5B6B" w:rsidRPr="00FB0EE2" w:rsidRDefault="005F52EF" w:rsidP="00001B00">
      <w:pPr>
        <w:pStyle w:val="Default"/>
        <w:numPr>
          <w:ilvl w:val="0"/>
          <w:numId w:val="12"/>
        </w:numPr>
        <w:spacing w:line="360" w:lineRule="auto"/>
        <w:jc w:val="both"/>
        <w:rPr>
          <w:rFonts w:ascii="Arial" w:hAnsi="Arial" w:cs="Arial"/>
          <w:sz w:val="22"/>
          <w:szCs w:val="22"/>
        </w:rPr>
      </w:pPr>
      <w:r w:rsidRPr="00FB0EE2">
        <w:rPr>
          <w:rFonts w:ascii="Arial" w:hAnsi="Arial" w:cs="Arial"/>
          <w:sz w:val="22"/>
          <w:szCs w:val="22"/>
        </w:rPr>
        <w:t xml:space="preserve">mapa walorów przyrodniczo kulturowych dla zasięgu danego leśnictwa w skali 1:10 000 –, </w:t>
      </w:r>
      <w:r w:rsidR="00594D0D" w:rsidRPr="00FB0EE2">
        <w:rPr>
          <w:rFonts w:ascii="Arial" w:hAnsi="Arial" w:cs="Arial"/>
          <w:sz w:val="22"/>
          <w:szCs w:val="22"/>
        </w:rPr>
        <w:t xml:space="preserve">przekazana w rulonie </w:t>
      </w:r>
      <w:r w:rsidRPr="00FB0EE2">
        <w:rPr>
          <w:rFonts w:ascii="Arial" w:hAnsi="Arial" w:cs="Arial"/>
          <w:sz w:val="22"/>
          <w:szCs w:val="22"/>
        </w:rPr>
        <w:t xml:space="preserve">– </w:t>
      </w:r>
      <w:r w:rsidR="00F235DE" w:rsidRPr="00FB0EE2">
        <w:rPr>
          <w:rFonts w:ascii="Arial" w:hAnsi="Arial" w:cs="Arial"/>
          <w:sz w:val="22"/>
          <w:szCs w:val="22"/>
        </w:rPr>
        <w:t>2</w:t>
      </w:r>
      <w:r w:rsidRPr="00FB0EE2">
        <w:rPr>
          <w:rFonts w:ascii="Arial" w:hAnsi="Arial" w:cs="Arial"/>
          <w:sz w:val="22"/>
          <w:szCs w:val="22"/>
        </w:rPr>
        <w:t xml:space="preserve"> szt., </w:t>
      </w:r>
    </w:p>
    <w:p w14:paraId="7791CA92" w14:textId="6A83C909" w:rsidR="00DA5B6B" w:rsidRPr="00FB0EE2" w:rsidRDefault="00DA5B6B" w:rsidP="00001B00">
      <w:pPr>
        <w:pStyle w:val="Default"/>
        <w:numPr>
          <w:ilvl w:val="0"/>
          <w:numId w:val="16"/>
        </w:numPr>
        <w:spacing w:line="360" w:lineRule="auto"/>
        <w:jc w:val="both"/>
        <w:rPr>
          <w:rFonts w:ascii="Arial" w:hAnsi="Arial" w:cs="Arial"/>
          <w:kern w:val="2"/>
          <w:sz w:val="22"/>
          <w:szCs w:val="22"/>
        </w:rPr>
      </w:pPr>
      <w:r w:rsidRPr="00FB0EE2">
        <w:rPr>
          <w:rFonts w:ascii="Arial" w:hAnsi="Arial" w:cs="Arial"/>
          <w:sz w:val="22"/>
          <w:szCs w:val="22"/>
        </w:rPr>
        <w:t xml:space="preserve">atlas leśniczego: w formacie „książkowym” (format A4 – oprawa twarda, układ pionowy) </w:t>
      </w:r>
      <w:r w:rsidRPr="00FB0EE2">
        <w:rPr>
          <w:rFonts w:ascii="Arial" w:hAnsi="Arial" w:cs="Arial"/>
          <w:sz w:val="22"/>
          <w:szCs w:val="22"/>
        </w:rPr>
        <w:br/>
        <w:t xml:space="preserve">2 szt. na każde z leśnictw, bindowany spiralą (stalową lub PCV) dla poszczególnych oddziałów z terenu leśnictwa. </w:t>
      </w:r>
      <w:r w:rsidRPr="00FB0EE2">
        <w:rPr>
          <w:rFonts w:ascii="Arial" w:hAnsi="Arial" w:cs="Arial"/>
          <w:color w:val="auto"/>
          <w:sz w:val="22"/>
          <w:szCs w:val="22"/>
        </w:rPr>
        <w:t xml:space="preserve">Strony należy wydrukować na materiale odpornym na rozerwanie oraz zapewniającym trwałość wydruku przez co najmniej 5 lat. </w:t>
      </w:r>
      <w:r w:rsidRPr="00FB0EE2">
        <w:rPr>
          <w:rFonts w:ascii="Arial" w:hAnsi="Arial" w:cs="Arial"/>
          <w:sz w:val="22"/>
          <w:szCs w:val="22"/>
        </w:rPr>
        <w:t xml:space="preserve">Każdy oddział należy przedstawić w postaci map w skali 1 : 5000: </w:t>
      </w:r>
    </w:p>
    <w:p w14:paraId="2F15324F" w14:textId="77777777" w:rsidR="00DA5B6B" w:rsidRPr="00FB0EE2" w:rsidRDefault="00DA5B6B" w:rsidP="00001B00">
      <w:pPr>
        <w:pStyle w:val="Default"/>
        <w:numPr>
          <w:ilvl w:val="0"/>
          <w:numId w:val="17"/>
        </w:numPr>
        <w:spacing w:line="360" w:lineRule="auto"/>
        <w:jc w:val="both"/>
        <w:rPr>
          <w:rFonts w:ascii="Arial" w:hAnsi="Arial" w:cs="Arial"/>
          <w:sz w:val="22"/>
          <w:szCs w:val="22"/>
        </w:rPr>
      </w:pPr>
      <w:r w:rsidRPr="00FB0EE2">
        <w:rPr>
          <w:rFonts w:ascii="Arial" w:hAnsi="Arial" w:cs="Arial"/>
          <w:sz w:val="22"/>
          <w:szCs w:val="22"/>
        </w:rPr>
        <w:t xml:space="preserve">1 str. - mapa d-stanów z naniesionymi zrębami </w:t>
      </w:r>
    </w:p>
    <w:p w14:paraId="5B37D07F" w14:textId="07CF0F6F" w:rsidR="00DA5B6B" w:rsidRPr="00FB0EE2" w:rsidRDefault="00DA5B6B" w:rsidP="00001B00">
      <w:pPr>
        <w:pStyle w:val="Default"/>
        <w:numPr>
          <w:ilvl w:val="0"/>
          <w:numId w:val="17"/>
        </w:numPr>
        <w:spacing w:line="360" w:lineRule="auto"/>
        <w:jc w:val="both"/>
        <w:rPr>
          <w:rFonts w:ascii="Arial" w:hAnsi="Arial" w:cs="Arial"/>
          <w:sz w:val="22"/>
          <w:szCs w:val="22"/>
        </w:rPr>
      </w:pPr>
      <w:r w:rsidRPr="00FB0EE2">
        <w:rPr>
          <w:rFonts w:ascii="Arial" w:hAnsi="Arial" w:cs="Arial"/>
          <w:color w:val="00000A"/>
          <w:sz w:val="22"/>
          <w:szCs w:val="22"/>
        </w:rPr>
        <w:t>2 str. - mapa glebowo-siedliskowa (z zasięgami typów siedliskowych lasu) oraz granicami stref ochrony ścisłej i częściowej gatunków wymagających ochrony strefowej;</w:t>
      </w:r>
    </w:p>
    <w:p w14:paraId="46E6104C" w14:textId="20B47424" w:rsidR="00DA5B6B" w:rsidRPr="00FB0EE2" w:rsidRDefault="00DA5B6B" w:rsidP="00DA5B6B">
      <w:pPr>
        <w:pStyle w:val="Default"/>
        <w:spacing w:line="360" w:lineRule="auto"/>
        <w:ind w:left="360"/>
        <w:rPr>
          <w:rFonts w:ascii="Arial" w:hAnsi="Arial" w:cs="Arial"/>
          <w:sz w:val="22"/>
          <w:szCs w:val="22"/>
        </w:rPr>
      </w:pPr>
    </w:p>
    <w:p w14:paraId="45D8573A" w14:textId="6397A45A" w:rsidR="00DA5B6B" w:rsidRPr="00FB0EE2" w:rsidRDefault="00DA5B6B" w:rsidP="003C5457">
      <w:pPr>
        <w:pStyle w:val="Default"/>
        <w:spacing w:line="360" w:lineRule="auto"/>
        <w:ind w:left="360"/>
        <w:jc w:val="both"/>
        <w:rPr>
          <w:rFonts w:ascii="Arial" w:hAnsi="Arial" w:cs="Arial"/>
          <w:b/>
          <w:sz w:val="22"/>
          <w:szCs w:val="22"/>
        </w:rPr>
      </w:pPr>
      <w:r w:rsidRPr="00FB0EE2">
        <w:rPr>
          <w:rFonts w:ascii="Arial" w:hAnsi="Arial" w:cs="Arial"/>
          <w:b/>
          <w:sz w:val="22"/>
          <w:szCs w:val="22"/>
        </w:rPr>
        <w:t xml:space="preserve">Na każdej mapie należy przedstawić także zasięg lasów niepaństwowych w postaci innego koloru odróżniającego go od lasów administrowanych przez LP. </w:t>
      </w:r>
      <w:r w:rsidR="00682F9B" w:rsidRPr="00FB0EE2">
        <w:rPr>
          <w:rFonts w:ascii="Arial" w:hAnsi="Arial" w:cs="Arial"/>
          <w:b/>
          <w:sz w:val="22"/>
          <w:szCs w:val="22"/>
        </w:rPr>
        <w:t>Dane o zasięgu lasów niepaństwowych należy pobrać z Banku Danych o Lasach.</w:t>
      </w:r>
    </w:p>
    <w:p w14:paraId="4B88EBF5" w14:textId="77777777" w:rsidR="00682F9B" w:rsidRPr="00FB0EE2" w:rsidRDefault="00682F9B" w:rsidP="00DA5B6B">
      <w:pPr>
        <w:pStyle w:val="Default"/>
        <w:spacing w:line="360" w:lineRule="auto"/>
        <w:ind w:left="360"/>
        <w:rPr>
          <w:rFonts w:ascii="Arial" w:hAnsi="Arial" w:cs="Arial"/>
          <w:b/>
          <w:sz w:val="22"/>
          <w:szCs w:val="22"/>
        </w:rPr>
      </w:pPr>
    </w:p>
    <w:p w14:paraId="48C25DDC" w14:textId="33E95BFD" w:rsidR="00682F9B" w:rsidRPr="00FB0EE2" w:rsidRDefault="00682F9B" w:rsidP="00682F9B">
      <w:pPr>
        <w:pStyle w:val="Default"/>
        <w:spacing w:line="360" w:lineRule="auto"/>
        <w:ind w:left="360"/>
        <w:rPr>
          <w:rFonts w:ascii="Arial" w:hAnsi="Arial" w:cs="Arial"/>
          <w:sz w:val="22"/>
          <w:szCs w:val="22"/>
        </w:rPr>
      </w:pPr>
      <w:r w:rsidRPr="00FB0EE2">
        <w:rPr>
          <w:rFonts w:ascii="Arial" w:hAnsi="Arial" w:cs="Arial"/>
          <w:sz w:val="22"/>
          <w:szCs w:val="22"/>
        </w:rPr>
        <w:t>Wszystkie map</w:t>
      </w:r>
      <w:r w:rsidR="00842B60" w:rsidRPr="00FB0EE2">
        <w:rPr>
          <w:rFonts w:ascii="Arial" w:hAnsi="Arial" w:cs="Arial"/>
          <w:sz w:val="22"/>
          <w:szCs w:val="22"/>
        </w:rPr>
        <w:t>y</w:t>
      </w:r>
      <w:r w:rsidRPr="00FB0EE2">
        <w:rPr>
          <w:rFonts w:ascii="Arial" w:hAnsi="Arial" w:cs="Arial"/>
          <w:sz w:val="22"/>
          <w:szCs w:val="22"/>
        </w:rPr>
        <w:t xml:space="preserve"> zostaną wykonane</w:t>
      </w:r>
      <w:r w:rsidR="00842B60" w:rsidRPr="00FB0EE2">
        <w:rPr>
          <w:rFonts w:ascii="Arial" w:hAnsi="Arial" w:cs="Arial"/>
          <w:sz w:val="22"/>
          <w:szCs w:val="22"/>
        </w:rPr>
        <w:t xml:space="preserve"> w również w formie numerycznej (</w:t>
      </w:r>
      <w:r w:rsidRPr="00FB0EE2">
        <w:rPr>
          <w:rFonts w:ascii="Arial" w:hAnsi="Arial" w:cs="Arial"/>
          <w:sz w:val="22"/>
          <w:szCs w:val="22"/>
        </w:rPr>
        <w:t xml:space="preserve">pliku </w:t>
      </w:r>
      <w:r w:rsidR="003212EC" w:rsidRPr="00FB0EE2">
        <w:rPr>
          <w:rFonts w:ascii="Arial" w:hAnsi="Arial" w:cs="Arial"/>
          <w:sz w:val="22"/>
          <w:szCs w:val="22"/>
        </w:rPr>
        <w:t>*.</w:t>
      </w:r>
      <w:r w:rsidRPr="00FB0EE2">
        <w:rPr>
          <w:rFonts w:ascii="Arial" w:hAnsi="Arial" w:cs="Arial"/>
          <w:sz w:val="22"/>
          <w:szCs w:val="22"/>
        </w:rPr>
        <w:t>pdf</w:t>
      </w:r>
      <w:r w:rsidR="00842B60" w:rsidRPr="00FB0EE2">
        <w:rPr>
          <w:rFonts w:ascii="Arial" w:hAnsi="Arial" w:cs="Arial"/>
          <w:sz w:val="22"/>
          <w:szCs w:val="22"/>
        </w:rPr>
        <w:t>)</w:t>
      </w:r>
      <w:r w:rsidRPr="00FB0EE2">
        <w:rPr>
          <w:rFonts w:ascii="Arial" w:hAnsi="Arial" w:cs="Arial"/>
          <w:sz w:val="22"/>
          <w:szCs w:val="22"/>
        </w:rPr>
        <w:t xml:space="preserve"> i przekazane </w:t>
      </w:r>
      <w:r w:rsidR="00842B60" w:rsidRPr="00FB0EE2">
        <w:rPr>
          <w:rFonts w:ascii="Arial" w:hAnsi="Arial" w:cs="Arial"/>
          <w:sz w:val="22"/>
          <w:szCs w:val="22"/>
        </w:rPr>
        <w:t>Zamawiającemu nagrane na nośnik</w:t>
      </w:r>
      <w:r w:rsidRPr="00FB0EE2">
        <w:rPr>
          <w:rFonts w:ascii="Arial" w:hAnsi="Arial" w:cs="Arial"/>
          <w:sz w:val="22"/>
          <w:szCs w:val="22"/>
        </w:rPr>
        <w:t>.</w:t>
      </w:r>
    </w:p>
    <w:p w14:paraId="7C602164" w14:textId="0EEDE66D" w:rsidR="00F235DE" w:rsidRPr="00FB0EE2" w:rsidRDefault="00F235DE" w:rsidP="00F235DE">
      <w:pPr>
        <w:pStyle w:val="Default"/>
        <w:spacing w:line="360" w:lineRule="auto"/>
        <w:rPr>
          <w:rFonts w:ascii="Arial" w:hAnsi="Arial" w:cs="Arial"/>
          <w:sz w:val="22"/>
          <w:szCs w:val="22"/>
        </w:rPr>
      </w:pPr>
    </w:p>
    <w:p w14:paraId="59AA6ACA" w14:textId="0DF77683" w:rsidR="00F235DE" w:rsidRPr="00FB0EE2" w:rsidRDefault="00F42ECB" w:rsidP="00F42ECB">
      <w:pPr>
        <w:suppressAutoHyphens w:val="0"/>
        <w:spacing w:line="360" w:lineRule="auto"/>
        <w:ind w:left="360" w:hanging="360"/>
        <w:jc w:val="both"/>
        <w:rPr>
          <w:rFonts w:ascii="Arial" w:hAnsi="Arial" w:cs="Arial"/>
          <w:sz w:val="22"/>
          <w:szCs w:val="22"/>
        </w:rPr>
      </w:pPr>
      <w:r w:rsidRPr="00FB0EE2">
        <w:rPr>
          <w:rFonts w:ascii="Arial" w:eastAsia="MS Mincho" w:hAnsi="Arial" w:cs="Arial"/>
          <w:b/>
          <w:sz w:val="22"/>
          <w:szCs w:val="22"/>
        </w:rPr>
        <w:t>j)</w:t>
      </w:r>
      <w:r w:rsidRPr="00FB0EE2">
        <w:rPr>
          <w:rFonts w:ascii="Arial" w:eastAsia="MS Mincho" w:hAnsi="Arial" w:cs="Arial"/>
          <w:sz w:val="22"/>
          <w:szCs w:val="22"/>
        </w:rPr>
        <w:tab/>
      </w:r>
      <w:r w:rsidR="00F235DE" w:rsidRPr="00FB0EE2">
        <w:rPr>
          <w:rFonts w:ascii="Arial" w:eastAsia="MS Mincho" w:hAnsi="Arial" w:cs="Arial"/>
          <w:sz w:val="22"/>
          <w:szCs w:val="22"/>
        </w:rPr>
        <w:t>anali</w:t>
      </w:r>
      <w:r w:rsidR="00813948" w:rsidRPr="00FB0EE2">
        <w:rPr>
          <w:rFonts w:ascii="Arial" w:eastAsia="MS Mincho" w:hAnsi="Arial" w:cs="Arial"/>
          <w:sz w:val="22"/>
          <w:szCs w:val="22"/>
        </w:rPr>
        <w:t>z</w:t>
      </w:r>
      <w:r w:rsidR="00F235DE" w:rsidRPr="00FB0EE2">
        <w:rPr>
          <w:rFonts w:ascii="Arial" w:eastAsia="MS Mincho" w:hAnsi="Arial" w:cs="Arial"/>
          <w:sz w:val="22"/>
          <w:szCs w:val="22"/>
        </w:rPr>
        <w:t>ę zgodności przebiegu granic działek ewidencyjnych, użytków, oraz podziału administracyjnego nadleśnictwa w oparciu o otrofotomapę, dane z Informatycznego System</w:t>
      </w:r>
      <w:r w:rsidR="00A94B45">
        <w:rPr>
          <w:rFonts w:ascii="Arial" w:eastAsia="MS Mincho" w:hAnsi="Arial" w:cs="Arial"/>
          <w:sz w:val="22"/>
          <w:szCs w:val="22"/>
        </w:rPr>
        <w:t>u</w:t>
      </w:r>
      <w:r w:rsidR="00F235DE" w:rsidRPr="00FB0EE2">
        <w:rPr>
          <w:rFonts w:ascii="Arial" w:eastAsia="MS Mincho" w:hAnsi="Arial" w:cs="Arial"/>
          <w:sz w:val="22"/>
          <w:szCs w:val="22"/>
        </w:rPr>
        <w:t xml:space="preserve"> Osłony Kraju (ISOK), dane z ewidencji powszechnej oraz leśną mapę numeryczną</w:t>
      </w:r>
      <w:r w:rsidR="00813948" w:rsidRPr="00FB0EE2">
        <w:rPr>
          <w:rFonts w:ascii="Arial" w:eastAsia="MS Mincho" w:hAnsi="Arial" w:cs="Arial"/>
          <w:sz w:val="22"/>
          <w:szCs w:val="22"/>
        </w:rPr>
        <w:t xml:space="preserve"> (zwana dalej protokołem niezgodności)</w:t>
      </w:r>
      <w:r w:rsidR="00F235DE" w:rsidRPr="00FB0EE2">
        <w:rPr>
          <w:rFonts w:ascii="Arial" w:eastAsia="MS Mincho" w:hAnsi="Arial" w:cs="Arial"/>
          <w:sz w:val="22"/>
          <w:szCs w:val="22"/>
        </w:rPr>
        <w:t xml:space="preserve">. </w:t>
      </w:r>
      <w:r w:rsidR="00813948" w:rsidRPr="00FB0EE2">
        <w:rPr>
          <w:rFonts w:ascii="Arial" w:eastAsia="MS Mincho" w:hAnsi="Arial" w:cs="Arial"/>
          <w:sz w:val="22"/>
          <w:szCs w:val="22"/>
        </w:rPr>
        <w:t>P</w:t>
      </w:r>
      <w:r w:rsidR="00F235DE" w:rsidRPr="00FB0EE2">
        <w:rPr>
          <w:rFonts w:ascii="Arial" w:eastAsia="MS Mincho" w:hAnsi="Arial" w:cs="Arial"/>
          <w:sz w:val="22"/>
          <w:szCs w:val="22"/>
        </w:rPr>
        <w:t>rotok</w:t>
      </w:r>
      <w:r w:rsidR="00813948" w:rsidRPr="00FB0EE2">
        <w:rPr>
          <w:rFonts w:ascii="Arial" w:eastAsia="MS Mincho" w:hAnsi="Arial" w:cs="Arial"/>
          <w:sz w:val="22"/>
          <w:szCs w:val="22"/>
        </w:rPr>
        <w:t>ó</w:t>
      </w:r>
      <w:r w:rsidR="00F235DE" w:rsidRPr="00FB0EE2">
        <w:rPr>
          <w:rFonts w:ascii="Arial" w:eastAsia="MS Mincho" w:hAnsi="Arial" w:cs="Arial"/>
          <w:sz w:val="22"/>
          <w:szCs w:val="22"/>
        </w:rPr>
        <w:t xml:space="preserve">ł niezgodności </w:t>
      </w:r>
      <w:r w:rsidR="00813948" w:rsidRPr="00FB0EE2">
        <w:rPr>
          <w:rFonts w:ascii="Arial" w:eastAsia="MS Mincho" w:hAnsi="Arial" w:cs="Arial"/>
          <w:sz w:val="22"/>
          <w:szCs w:val="22"/>
        </w:rPr>
        <w:t xml:space="preserve">będzie uwzględnial </w:t>
      </w:r>
      <w:r w:rsidR="00F235DE" w:rsidRPr="00FB0EE2">
        <w:rPr>
          <w:rFonts w:ascii="Arial" w:eastAsia="MS Mincho" w:hAnsi="Arial" w:cs="Arial"/>
          <w:sz w:val="22"/>
          <w:szCs w:val="22"/>
        </w:rPr>
        <w:t xml:space="preserve">każdą pozycję </w:t>
      </w:r>
      <w:r w:rsidR="00813948" w:rsidRPr="00FB0EE2">
        <w:rPr>
          <w:rFonts w:ascii="Arial" w:eastAsia="MS Mincho" w:hAnsi="Arial" w:cs="Arial"/>
          <w:sz w:val="22"/>
          <w:szCs w:val="22"/>
        </w:rPr>
        <w:t>gdzie stwierdzono różnicę pomiędzy stanem na gruncie a przebiegiem granic ewidencyjnych i SLMN. W/w sytuację należy przedstawić w postaci załącznika mapowego</w:t>
      </w:r>
      <w:r w:rsidR="00F235DE" w:rsidRPr="00FB0EE2">
        <w:rPr>
          <w:rFonts w:ascii="Arial" w:eastAsia="MS Mincho" w:hAnsi="Arial" w:cs="Arial"/>
          <w:sz w:val="22"/>
          <w:szCs w:val="22"/>
        </w:rPr>
        <w:t xml:space="preserve"> oraz rozliczeni</w:t>
      </w:r>
      <w:r w:rsidR="00813948" w:rsidRPr="00FB0EE2">
        <w:rPr>
          <w:rFonts w:ascii="Arial" w:eastAsia="MS Mincho" w:hAnsi="Arial" w:cs="Arial"/>
          <w:sz w:val="22"/>
          <w:szCs w:val="22"/>
        </w:rPr>
        <w:t>a</w:t>
      </w:r>
      <w:r w:rsidR="00F235DE" w:rsidRPr="00FB0EE2">
        <w:rPr>
          <w:rFonts w:ascii="Arial" w:eastAsia="MS Mincho" w:hAnsi="Arial" w:cs="Arial"/>
          <w:sz w:val="22"/>
          <w:szCs w:val="22"/>
        </w:rPr>
        <w:t xml:space="preserve"> powierzchni celem podjęcia decyzji o uwzględnieniu zmian w sporządzanym planie urządzenia lasu.</w:t>
      </w:r>
    </w:p>
    <w:p w14:paraId="79CFBF7D" w14:textId="1E6AA8D6" w:rsidR="00F235DE" w:rsidRPr="00FB0EE2" w:rsidRDefault="00F235DE" w:rsidP="00F235DE">
      <w:pPr>
        <w:shd w:val="clear" w:color="auto" w:fill="FFFFFF"/>
        <w:spacing w:line="360" w:lineRule="auto"/>
        <w:ind w:left="374"/>
        <w:jc w:val="both"/>
        <w:rPr>
          <w:rFonts w:ascii="Arial" w:hAnsi="Arial" w:cs="Arial"/>
          <w:sz w:val="22"/>
          <w:szCs w:val="22"/>
        </w:rPr>
      </w:pPr>
      <w:r w:rsidRPr="00FB0EE2">
        <w:rPr>
          <w:rFonts w:ascii="Arial" w:hAnsi="Arial" w:cs="Arial"/>
          <w:sz w:val="22"/>
          <w:szCs w:val="22"/>
        </w:rPr>
        <w:t xml:space="preserve">Zmiany powierzchni na gruntach oznaczonych jako kategoria użytku gruntowego „Ls“, należy przedstawić Zamawiającemu w formie tabeli / wykazu do akceptacji. - 1 sztuka zszyta w miękkiej oprawie.  </w:t>
      </w:r>
    </w:p>
    <w:p w14:paraId="36A5A63F" w14:textId="77777777" w:rsidR="008B1BC7" w:rsidRPr="00FB0EE2" w:rsidRDefault="008B1BC7" w:rsidP="005F52EF">
      <w:pPr>
        <w:pStyle w:val="Default"/>
        <w:spacing w:line="360" w:lineRule="auto"/>
        <w:rPr>
          <w:rFonts w:ascii="Arial" w:hAnsi="Arial" w:cs="Arial"/>
          <w:b/>
          <w:bCs/>
          <w:sz w:val="22"/>
          <w:szCs w:val="22"/>
        </w:rPr>
      </w:pPr>
    </w:p>
    <w:p w14:paraId="0BE78D7D" w14:textId="1A7EF342" w:rsidR="005F52EF" w:rsidRPr="00FB0EE2" w:rsidRDefault="00F42ECB" w:rsidP="00813948">
      <w:pPr>
        <w:pStyle w:val="Default"/>
        <w:spacing w:line="360" w:lineRule="auto"/>
        <w:ind w:left="426" w:hanging="426"/>
        <w:rPr>
          <w:rFonts w:ascii="Arial" w:hAnsi="Arial" w:cs="Arial"/>
          <w:sz w:val="22"/>
          <w:szCs w:val="22"/>
        </w:rPr>
      </w:pPr>
      <w:r w:rsidRPr="00FB0EE2">
        <w:rPr>
          <w:rFonts w:ascii="Arial" w:hAnsi="Arial" w:cs="Arial"/>
          <w:b/>
          <w:bCs/>
          <w:sz w:val="22"/>
          <w:szCs w:val="22"/>
        </w:rPr>
        <w:t>h)</w:t>
      </w:r>
      <w:r w:rsidRPr="00FB0EE2">
        <w:rPr>
          <w:rFonts w:ascii="Arial" w:hAnsi="Arial" w:cs="Arial"/>
          <w:b/>
          <w:bCs/>
          <w:sz w:val="22"/>
          <w:szCs w:val="22"/>
        </w:rPr>
        <w:tab/>
      </w:r>
      <w:r w:rsidR="005F52EF" w:rsidRPr="00FB0EE2">
        <w:rPr>
          <w:rFonts w:ascii="Arial" w:hAnsi="Arial" w:cs="Arial"/>
          <w:sz w:val="22"/>
          <w:szCs w:val="22"/>
        </w:rPr>
        <w:t xml:space="preserve">Wykonawca sporządzi Prognozę oddziaływania na środowisko planu urządzenia lasu – w formacie A4 (układ pionowy), twarda okładka – </w:t>
      </w:r>
      <w:r w:rsidR="0062587B">
        <w:rPr>
          <w:rFonts w:ascii="Arial" w:hAnsi="Arial" w:cs="Arial"/>
          <w:sz w:val="22"/>
          <w:szCs w:val="22"/>
        </w:rPr>
        <w:t>2</w:t>
      </w:r>
      <w:r w:rsidR="005F52EF" w:rsidRPr="00FB0EE2">
        <w:rPr>
          <w:rFonts w:ascii="Arial" w:hAnsi="Arial" w:cs="Arial"/>
          <w:sz w:val="22"/>
          <w:szCs w:val="22"/>
        </w:rPr>
        <w:t xml:space="preserve"> komplety (z przeznaczeniem dla  RDLP i nadleśnictwa), z określeniem, analizą i oceną następujących zagadnień:</w:t>
      </w:r>
    </w:p>
    <w:p w14:paraId="4D2BBCA4" w14:textId="77777777" w:rsidR="003774B4" w:rsidRPr="00FB0EE2" w:rsidRDefault="003774B4" w:rsidP="00001B00">
      <w:pPr>
        <w:pStyle w:val="Tekstpodstawowy"/>
        <w:numPr>
          <w:ilvl w:val="0"/>
          <w:numId w:val="13"/>
        </w:numPr>
        <w:spacing w:after="0" w:line="360" w:lineRule="auto"/>
        <w:jc w:val="both"/>
        <w:rPr>
          <w:rFonts w:ascii="Arial" w:hAnsi="Arial" w:cs="Arial"/>
          <w:sz w:val="22"/>
          <w:szCs w:val="22"/>
        </w:rPr>
      </w:pPr>
      <w:r w:rsidRPr="00FB0EE2">
        <w:rPr>
          <w:rFonts w:ascii="Arial" w:hAnsi="Arial" w:cs="Arial"/>
          <w:sz w:val="22"/>
          <w:szCs w:val="22"/>
        </w:rPr>
        <w:t xml:space="preserve">istniejący stan środowiska oraz potencjalne zmiany tego stanu w przypadku braku realizacji projektowanego dokumentu. </w:t>
      </w:r>
    </w:p>
    <w:p w14:paraId="21F0BD51" w14:textId="77777777" w:rsidR="005F52EF" w:rsidRPr="00FB0EE2" w:rsidRDefault="005F52EF" w:rsidP="00001B00">
      <w:pPr>
        <w:pStyle w:val="Tekstpodstawowy"/>
        <w:numPr>
          <w:ilvl w:val="0"/>
          <w:numId w:val="13"/>
        </w:numPr>
        <w:spacing w:after="0" w:line="360" w:lineRule="auto"/>
        <w:jc w:val="both"/>
        <w:rPr>
          <w:rFonts w:ascii="Arial" w:hAnsi="Arial" w:cs="Arial"/>
          <w:sz w:val="22"/>
          <w:szCs w:val="22"/>
        </w:rPr>
      </w:pPr>
      <w:r w:rsidRPr="00FB0EE2">
        <w:rPr>
          <w:rFonts w:ascii="Arial" w:hAnsi="Arial" w:cs="Arial"/>
          <w:sz w:val="22"/>
          <w:szCs w:val="22"/>
        </w:rPr>
        <w:t xml:space="preserve">stanu środowiska na obszarach objętych przewidywanym znaczącym oddziaływaniem. </w:t>
      </w:r>
    </w:p>
    <w:p w14:paraId="2B9B88D2" w14:textId="77777777" w:rsidR="005F52EF" w:rsidRPr="00FB0EE2" w:rsidRDefault="005F52EF" w:rsidP="00001B00">
      <w:pPr>
        <w:pStyle w:val="Akapitzlist"/>
        <w:numPr>
          <w:ilvl w:val="0"/>
          <w:numId w:val="13"/>
        </w:numPr>
        <w:tabs>
          <w:tab w:val="right" w:pos="-4111"/>
        </w:tabs>
        <w:spacing w:line="360" w:lineRule="auto"/>
        <w:jc w:val="both"/>
        <w:rPr>
          <w:rFonts w:ascii="Arial" w:hAnsi="Arial" w:cs="Arial"/>
          <w:sz w:val="22"/>
          <w:szCs w:val="22"/>
        </w:rPr>
      </w:pPr>
      <w:r w:rsidRPr="00FB0EE2">
        <w:rPr>
          <w:rFonts w:ascii="Arial" w:hAnsi="Arial" w:cs="Arial"/>
          <w:sz w:val="22"/>
          <w:szCs w:val="22"/>
        </w:rPr>
        <w:t xml:space="preserve">istniejące problemy ochrony środowiska istotne z punktu widzenia realizacji projektowanego dokumentu, w szczególności dotyczące obszarów podlegających ochronie na podstawie ustawy z dnia 16 kwietnia 2004 r. o ochronie przyrody. </w:t>
      </w:r>
    </w:p>
    <w:p w14:paraId="08DCA334" w14:textId="77777777" w:rsidR="005F52EF" w:rsidRPr="00FB0EE2" w:rsidRDefault="005F52EF" w:rsidP="00001B00">
      <w:pPr>
        <w:pStyle w:val="Akapitzlist"/>
        <w:numPr>
          <w:ilvl w:val="0"/>
          <w:numId w:val="13"/>
        </w:numPr>
        <w:tabs>
          <w:tab w:val="left" w:pos="-4820"/>
        </w:tabs>
        <w:spacing w:line="360" w:lineRule="auto"/>
        <w:jc w:val="both"/>
        <w:rPr>
          <w:rFonts w:ascii="Arial" w:hAnsi="Arial" w:cs="Arial"/>
          <w:sz w:val="22"/>
          <w:szCs w:val="22"/>
        </w:rPr>
      </w:pPr>
      <w:r w:rsidRPr="00FB0EE2">
        <w:rPr>
          <w:rFonts w:ascii="Arial" w:hAnsi="Arial" w:cs="Arial"/>
          <w:sz w:val="22"/>
          <w:szCs w:val="22"/>
        </w:rPr>
        <w:t>cele ochrony środowiska ustanowione na szczeblu międzynarodowym, wspólnotowym i krajowym, istotne z punktu widzenia projektowanego dokumentu, oraz sposoby, w jakich te cele i inne problemy środowiska zostały uwzględnione podczas opracowywania projektu planu.</w:t>
      </w:r>
    </w:p>
    <w:p w14:paraId="136DBD3D" w14:textId="77777777" w:rsidR="005F52EF" w:rsidRPr="00FB0EE2" w:rsidRDefault="005F52EF" w:rsidP="00001B00">
      <w:pPr>
        <w:pStyle w:val="Akapitzlist"/>
        <w:numPr>
          <w:ilvl w:val="0"/>
          <w:numId w:val="13"/>
        </w:numPr>
        <w:tabs>
          <w:tab w:val="left" w:pos="680"/>
        </w:tabs>
        <w:spacing w:line="360" w:lineRule="auto"/>
        <w:jc w:val="both"/>
        <w:rPr>
          <w:rFonts w:ascii="Arial" w:hAnsi="Arial" w:cs="Arial"/>
          <w:sz w:val="22"/>
          <w:szCs w:val="22"/>
        </w:rPr>
      </w:pPr>
      <w:r w:rsidRPr="00FB0EE2">
        <w:rPr>
          <w:rFonts w:ascii="Arial" w:hAnsi="Arial" w:cs="Arial"/>
          <w:sz w:val="22"/>
          <w:szCs w:val="22"/>
        </w:rPr>
        <w:t>przewidywane znaczące oddziaływania, w tym oddziaływania na cele i przedmiot ochrony obszaru Natura 2000 oraz integralność tego obszaru, a w szczególności na:</w:t>
      </w:r>
    </w:p>
    <w:p w14:paraId="74017B3D" w14:textId="77777777" w:rsidR="005F52EF" w:rsidRPr="00FB0EE2" w:rsidRDefault="005F52EF" w:rsidP="00001B00">
      <w:pPr>
        <w:numPr>
          <w:ilvl w:val="0"/>
          <w:numId w:val="5"/>
        </w:numPr>
        <w:tabs>
          <w:tab w:val="left" w:pos="907"/>
        </w:tabs>
        <w:suppressAutoHyphens w:val="0"/>
        <w:spacing w:line="360" w:lineRule="auto"/>
        <w:jc w:val="both"/>
        <w:rPr>
          <w:rFonts w:ascii="Arial" w:hAnsi="Arial" w:cs="Arial"/>
          <w:sz w:val="22"/>
          <w:szCs w:val="22"/>
        </w:rPr>
      </w:pPr>
      <w:r w:rsidRPr="00FB0EE2">
        <w:rPr>
          <w:rFonts w:ascii="Arial" w:hAnsi="Arial" w:cs="Arial"/>
          <w:sz w:val="22"/>
          <w:szCs w:val="22"/>
        </w:rPr>
        <w:t>różnorodność biologiczną, zwierzęta, rośliny, wodę, krajobraz, zasoby naturalne, zabytki, na ludzi, powietrze, powierzchnię ziemi, klimat i dobra materialne.</w:t>
      </w:r>
    </w:p>
    <w:p w14:paraId="77E1C832" w14:textId="77777777" w:rsidR="005F52EF" w:rsidRPr="00FB0EE2" w:rsidRDefault="005F52EF" w:rsidP="00001B00">
      <w:pPr>
        <w:numPr>
          <w:ilvl w:val="0"/>
          <w:numId w:val="5"/>
        </w:numPr>
        <w:tabs>
          <w:tab w:val="left" w:pos="907"/>
        </w:tabs>
        <w:suppressAutoHyphens w:val="0"/>
        <w:spacing w:line="360" w:lineRule="auto"/>
        <w:jc w:val="both"/>
        <w:rPr>
          <w:rFonts w:ascii="Arial" w:hAnsi="Arial" w:cs="Arial"/>
          <w:sz w:val="22"/>
          <w:szCs w:val="22"/>
        </w:rPr>
      </w:pPr>
      <w:r w:rsidRPr="00FB0EE2">
        <w:rPr>
          <w:rFonts w:ascii="Arial" w:hAnsi="Arial" w:cs="Arial"/>
          <w:sz w:val="22"/>
          <w:szCs w:val="22"/>
        </w:rPr>
        <w:t>z uwzględnieniem zależności między tymi elementami środowiska i między oddziaływaniami na te elementy.</w:t>
      </w:r>
    </w:p>
    <w:p w14:paraId="039C4801" w14:textId="77777777" w:rsidR="005F52EF" w:rsidRPr="00FB0EE2" w:rsidRDefault="005F52EF" w:rsidP="005F52EF">
      <w:pPr>
        <w:spacing w:line="360" w:lineRule="auto"/>
        <w:jc w:val="both"/>
        <w:rPr>
          <w:rFonts w:ascii="Arial" w:hAnsi="Arial" w:cs="Arial"/>
          <w:sz w:val="22"/>
          <w:szCs w:val="22"/>
        </w:rPr>
      </w:pPr>
      <w:r w:rsidRPr="00FB0EE2">
        <w:rPr>
          <w:rFonts w:ascii="Arial" w:hAnsi="Arial" w:cs="Arial"/>
          <w:sz w:val="22"/>
          <w:szCs w:val="22"/>
        </w:rPr>
        <w:t>Prognoza będzie zawierać:</w:t>
      </w:r>
    </w:p>
    <w:p w14:paraId="1D8309DC" w14:textId="77777777" w:rsidR="005F52EF" w:rsidRPr="00FB0EE2" w:rsidRDefault="005F52EF" w:rsidP="00001B00">
      <w:pPr>
        <w:numPr>
          <w:ilvl w:val="1"/>
          <w:numId w:val="7"/>
        </w:numPr>
        <w:tabs>
          <w:tab w:val="left" w:pos="720"/>
        </w:tabs>
        <w:suppressAutoHyphens w:val="0"/>
        <w:spacing w:line="360" w:lineRule="auto"/>
        <w:ind w:left="720" w:hanging="720"/>
        <w:jc w:val="both"/>
        <w:rPr>
          <w:rFonts w:ascii="Arial" w:hAnsi="Arial" w:cs="Arial"/>
          <w:sz w:val="22"/>
          <w:szCs w:val="22"/>
        </w:rPr>
      </w:pPr>
      <w:r w:rsidRPr="00FB0EE2">
        <w:rPr>
          <w:rFonts w:ascii="Arial" w:hAnsi="Arial" w:cs="Arial"/>
          <w:sz w:val="22"/>
          <w:szCs w:val="22"/>
        </w:rPr>
        <w:t>rozwiązania mające na celu zapobieganie, ograniczanie negatywnych oddziaływań na środowisko, mogących być rezultatem realizacji projektowanego dokumentu, w szczególności na cele i przedmiot ochrony obszaru Natura 2000 oraz integralność tego obszaru. Prognoza oddziaływania planu urządzenia lasu na środowisko jest narzędziem pozwalającym ukierunkować plan na zmniejszenie ryzyka konfliktów pomiędzy zrównoważoną gospodarką leśną a wymogami ochrony środowiska i zapotrzebowaniami społeczności lokalnej.</w:t>
      </w:r>
    </w:p>
    <w:p w14:paraId="471DF8F0" w14:textId="77777777" w:rsidR="005F52EF" w:rsidRPr="00FB0EE2" w:rsidRDefault="005F52EF" w:rsidP="00001B00">
      <w:pPr>
        <w:numPr>
          <w:ilvl w:val="1"/>
          <w:numId w:val="7"/>
        </w:numPr>
        <w:tabs>
          <w:tab w:val="left" w:pos="720"/>
        </w:tabs>
        <w:suppressAutoHyphens w:val="0"/>
        <w:spacing w:line="360" w:lineRule="auto"/>
        <w:ind w:left="720" w:hanging="720"/>
        <w:jc w:val="both"/>
        <w:rPr>
          <w:rFonts w:ascii="Arial" w:hAnsi="Arial" w:cs="Arial"/>
          <w:sz w:val="22"/>
          <w:szCs w:val="22"/>
        </w:rPr>
      </w:pPr>
      <w:r w:rsidRPr="00FB0EE2">
        <w:rPr>
          <w:rFonts w:ascii="Arial" w:hAnsi="Arial" w:cs="Arial"/>
          <w:sz w:val="22"/>
          <w:szCs w:val="22"/>
        </w:rPr>
        <w:t>zestawienia dotyczące:</w:t>
      </w:r>
    </w:p>
    <w:p w14:paraId="63E3FBFB" w14:textId="77777777" w:rsidR="005F52EF" w:rsidRPr="00FB0EE2" w:rsidRDefault="005F52EF" w:rsidP="00001B00">
      <w:pPr>
        <w:numPr>
          <w:ilvl w:val="0"/>
          <w:numId w:val="6"/>
        </w:numPr>
        <w:tabs>
          <w:tab w:val="left" w:pos="907"/>
        </w:tabs>
        <w:suppressAutoHyphens w:val="0"/>
        <w:spacing w:line="360" w:lineRule="auto"/>
        <w:jc w:val="both"/>
        <w:rPr>
          <w:rFonts w:ascii="Arial" w:hAnsi="Arial" w:cs="Arial"/>
          <w:sz w:val="22"/>
          <w:szCs w:val="22"/>
        </w:rPr>
      </w:pPr>
      <w:r w:rsidRPr="00FB0EE2">
        <w:rPr>
          <w:rFonts w:ascii="Arial" w:hAnsi="Arial" w:cs="Arial"/>
          <w:sz w:val="22"/>
          <w:szCs w:val="22"/>
        </w:rPr>
        <w:t xml:space="preserve">występowania siedlisk leśnych, </w:t>
      </w:r>
    </w:p>
    <w:p w14:paraId="3C46C27F" w14:textId="77777777" w:rsidR="005F52EF" w:rsidRPr="00FB0EE2" w:rsidRDefault="005F52EF" w:rsidP="00001B00">
      <w:pPr>
        <w:numPr>
          <w:ilvl w:val="0"/>
          <w:numId w:val="6"/>
        </w:numPr>
        <w:tabs>
          <w:tab w:val="left" w:pos="907"/>
        </w:tabs>
        <w:suppressAutoHyphens w:val="0"/>
        <w:spacing w:line="360" w:lineRule="auto"/>
        <w:jc w:val="both"/>
        <w:rPr>
          <w:rFonts w:ascii="Arial" w:hAnsi="Arial" w:cs="Arial"/>
          <w:sz w:val="22"/>
          <w:szCs w:val="22"/>
        </w:rPr>
      </w:pPr>
      <w:r w:rsidRPr="00FB0EE2">
        <w:rPr>
          <w:rFonts w:ascii="Arial" w:hAnsi="Arial" w:cs="Arial"/>
          <w:sz w:val="22"/>
          <w:szCs w:val="22"/>
        </w:rPr>
        <w:t>porównania zalecanych składów gatunkowych i ustalonych typów gospodarczych ze składami gatunkowymi siedlisk przyrodniczych,</w:t>
      </w:r>
    </w:p>
    <w:p w14:paraId="01A054B6" w14:textId="77777777" w:rsidR="005F52EF" w:rsidRPr="00FB0EE2" w:rsidRDefault="005F52EF" w:rsidP="00001B00">
      <w:pPr>
        <w:numPr>
          <w:ilvl w:val="0"/>
          <w:numId w:val="6"/>
        </w:numPr>
        <w:tabs>
          <w:tab w:val="left" w:pos="907"/>
        </w:tabs>
        <w:suppressAutoHyphens w:val="0"/>
        <w:spacing w:line="360" w:lineRule="auto"/>
        <w:jc w:val="both"/>
        <w:rPr>
          <w:rFonts w:ascii="Arial" w:hAnsi="Arial" w:cs="Arial"/>
          <w:sz w:val="22"/>
          <w:szCs w:val="22"/>
        </w:rPr>
      </w:pPr>
      <w:r w:rsidRPr="00FB0EE2">
        <w:rPr>
          <w:rFonts w:ascii="Arial" w:hAnsi="Arial" w:cs="Arial"/>
          <w:sz w:val="22"/>
          <w:szCs w:val="22"/>
        </w:rPr>
        <w:t>struktury stanu każdego z siedlisk,</w:t>
      </w:r>
    </w:p>
    <w:p w14:paraId="7EDE8409" w14:textId="77777777" w:rsidR="005F52EF" w:rsidRPr="00FB0EE2" w:rsidRDefault="005F52EF" w:rsidP="00001B00">
      <w:pPr>
        <w:numPr>
          <w:ilvl w:val="0"/>
          <w:numId w:val="6"/>
        </w:numPr>
        <w:tabs>
          <w:tab w:val="left" w:pos="907"/>
        </w:tabs>
        <w:suppressAutoHyphens w:val="0"/>
        <w:spacing w:line="360" w:lineRule="auto"/>
        <w:jc w:val="both"/>
        <w:rPr>
          <w:rFonts w:ascii="Arial" w:hAnsi="Arial" w:cs="Arial"/>
          <w:sz w:val="22"/>
          <w:szCs w:val="22"/>
        </w:rPr>
      </w:pPr>
      <w:r w:rsidRPr="00FB0EE2">
        <w:rPr>
          <w:rFonts w:ascii="Arial" w:hAnsi="Arial" w:cs="Arial"/>
          <w:sz w:val="22"/>
          <w:szCs w:val="22"/>
        </w:rPr>
        <w:t>struktury wskazań gospodarczych na stanowiskach gatunków chronionych,</w:t>
      </w:r>
    </w:p>
    <w:p w14:paraId="397C36C5" w14:textId="6D34ADE5" w:rsidR="005F52EF" w:rsidRPr="00FB0EE2" w:rsidRDefault="005F52EF" w:rsidP="00001B00">
      <w:pPr>
        <w:numPr>
          <w:ilvl w:val="0"/>
          <w:numId w:val="6"/>
        </w:numPr>
        <w:tabs>
          <w:tab w:val="left" w:pos="907"/>
        </w:tabs>
        <w:suppressAutoHyphens w:val="0"/>
        <w:spacing w:line="360" w:lineRule="auto"/>
        <w:jc w:val="both"/>
        <w:rPr>
          <w:rFonts w:ascii="Arial" w:hAnsi="Arial" w:cs="Arial"/>
          <w:sz w:val="22"/>
          <w:szCs w:val="22"/>
        </w:rPr>
      </w:pPr>
      <w:r w:rsidRPr="00FB0EE2">
        <w:rPr>
          <w:rFonts w:ascii="Arial" w:hAnsi="Arial" w:cs="Arial"/>
          <w:sz w:val="22"/>
          <w:szCs w:val="22"/>
        </w:rPr>
        <w:t>występowania nieleśnych siedlisk przyrodniczych,</w:t>
      </w:r>
    </w:p>
    <w:p w14:paraId="6D4DFF5A" w14:textId="77777777" w:rsidR="005F52EF" w:rsidRPr="00FB0EE2" w:rsidRDefault="005F52EF" w:rsidP="00001B00">
      <w:pPr>
        <w:numPr>
          <w:ilvl w:val="0"/>
          <w:numId w:val="6"/>
        </w:numPr>
        <w:tabs>
          <w:tab w:val="left" w:pos="907"/>
        </w:tabs>
        <w:suppressAutoHyphens w:val="0"/>
        <w:spacing w:line="360" w:lineRule="auto"/>
        <w:jc w:val="both"/>
        <w:rPr>
          <w:rFonts w:ascii="Arial" w:hAnsi="Arial" w:cs="Arial"/>
          <w:sz w:val="22"/>
          <w:szCs w:val="22"/>
        </w:rPr>
      </w:pPr>
      <w:r w:rsidRPr="00FB0EE2">
        <w:rPr>
          <w:rFonts w:ascii="Arial" w:hAnsi="Arial" w:cs="Arial"/>
          <w:sz w:val="22"/>
          <w:szCs w:val="22"/>
        </w:rPr>
        <w:t>siedlisk z typami rębni jakie zostały dla nich zaprojektowane.</w:t>
      </w:r>
    </w:p>
    <w:p w14:paraId="644A0D17" w14:textId="77777777" w:rsidR="004C3531" w:rsidRPr="00FB0EE2" w:rsidRDefault="004C3531" w:rsidP="004C3531">
      <w:pPr>
        <w:tabs>
          <w:tab w:val="left" w:pos="907"/>
        </w:tabs>
        <w:suppressAutoHyphens w:val="0"/>
        <w:spacing w:line="360" w:lineRule="auto"/>
        <w:ind w:left="720"/>
        <w:jc w:val="both"/>
        <w:rPr>
          <w:rFonts w:ascii="Arial" w:hAnsi="Arial" w:cs="Arial"/>
          <w:sz w:val="22"/>
          <w:szCs w:val="22"/>
        </w:rPr>
      </w:pPr>
    </w:p>
    <w:p w14:paraId="07E50CB1" w14:textId="5BCC3EFA" w:rsidR="005F52EF" w:rsidRDefault="005F52EF" w:rsidP="005F52EF">
      <w:pPr>
        <w:pStyle w:val="Tekstpodstawowy21"/>
        <w:spacing w:line="360" w:lineRule="auto"/>
        <w:rPr>
          <w:sz w:val="22"/>
          <w:szCs w:val="22"/>
        </w:rPr>
      </w:pPr>
      <w:r w:rsidRPr="00FB0EE2">
        <w:rPr>
          <w:sz w:val="22"/>
          <w:szCs w:val="22"/>
        </w:rPr>
        <w:t>Wykonawca będzie zobowiązany do naniesienia w Planie Urządzenia Lasu oraz Prognozie Oddziaływania na Środowisko uwag i wniosków zgłoszonych podczas obrad Na</w:t>
      </w:r>
      <w:r w:rsidR="003212EC" w:rsidRPr="00FB0EE2">
        <w:rPr>
          <w:sz w:val="22"/>
          <w:szCs w:val="22"/>
        </w:rPr>
        <w:t>rady Techniczno – Gospodarczej</w:t>
      </w:r>
      <w:r w:rsidRPr="00FB0EE2">
        <w:rPr>
          <w:sz w:val="22"/>
          <w:szCs w:val="22"/>
        </w:rPr>
        <w:t>, Komisji Projektu Planu</w:t>
      </w:r>
      <w:r w:rsidR="003212EC" w:rsidRPr="00FB0EE2">
        <w:rPr>
          <w:sz w:val="22"/>
          <w:szCs w:val="22"/>
        </w:rPr>
        <w:t xml:space="preserve"> </w:t>
      </w:r>
      <w:r w:rsidRPr="00FB0EE2">
        <w:rPr>
          <w:sz w:val="22"/>
          <w:szCs w:val="22"/>
        </w:rPr>
        <w:t xml:space="preserve">zaakceptowanych przez Dyrektora RDLP oraz zmian wynikających z uzgodnień pomiędzy RDLP, RDOŚ, PWIS dotyczących stopnia i zakresu szczegółowości prognozy oddziaływania na środowisko dla planu urządzenia lasu.  </w:t>
      </w:r>
    </w:p>
    <w:p w14:paraId="53021C3D" w14:textId="6DA3D249" w:rsidR="00422F3F" w:rsidRPr="00E7696D" w:rsidRDefault="00EA26D9" w:rsidP="00422F3F">
      <w:pPr>
        <w:pStyle w:val="Tekstpodstawowy21"/>
        <w:suppressAutoHyphens w:val="0"/>
        <w:spacing w:before="120" w:line="360" w:lineRule="auto"/>
        <w:rPr>
          <w:color w:val="FF0000"/>
          <w:sz w:val="22"/>
          <w:szCs w:val="22"/>
        </w:rPr>
      </w:pPr>
      <w:r w:rsidRPr="00FB0EE2">
        <w:rPr>
          <w:sz w:val="22"/>
          <w:szCs w:val="22"/>
        </w:rPr>
        <w:t xml:space="preserve">Wykonawca będzie zobowiązany do złożenia Zamawiającemu oryginałów uzgodnień wynikających z ustaleń z Nadleśnictwem oraz Zamawiającym w terminie 14 dni </w:t>
      </w:r>
      <w:r w:rsidRPr="00CC067B">
        <w:rPr>
          <w:sz w:val="22"/>
          <w:szCs w:val="22"/>
        </w:rPr>
        <w:t xml:space="preserve">od ich podpisania przez strony nie później niż dwa tygodnie przed upłynięciem terminu o którym mowa </w:t>
      </w:r>
      <w:r w:rsidR="00422F3F" w:rsidRPr="00CC067B">
        <w:rPr>
          <w:sz w:val="22"/>
          <w:szCs w:val="22"/>
        </w:rPr>
        <w:t>w pkt. V ust.</w:t>
      </w:r>
      <w:r w:rsidR="008563FB" w:rsidRPr="00CC067B">
        <w:rPr>
          <w:sz w:val="22"/>
          <w:szCs w:val="22"/>
        </w:rPr>
        <w:t xml:space="preserve">1, </w:t>
      </w:r>
      <w:r w:rsidR="00422F3F" w:rsidRPr="00CC067B">
        <w:rPr>
          <w:sz w:val="22"/>
          <w:szCs w:val="22"/>
        </w:rPr>
        <w:t xml:space="preserve">ppkt. </w:t>
      </w:r>
      <w:r w:rsidR="00527051" w:rsidRPr="00CC067B">
        <w:rPr>
          <w:sz w:val="22"/>
          <w:szCs w:val="22"/>
        </w:rPr>
        <w:t>C</w:t>
      </w:r>
    </w:p>
    <w:p w14:paraId="66A6934D" w14:textId="5174873E" w:rsidR="00527051" w:rsidRDefault="00527051" w:rsidP="00422F3F">
      <w:pPr>
        <w:pStyle w:val="Tekstpodstawowy21"/>
        <w:suppressAutoHyphens w:val="0"/>
        <w:spacing w:before="120" w:line="360" w:lineRule="auto"/>
        <w:rPr>
          <w:sz w:val="22"/>
          <w:szCs w:val="22"/>
        </w:rPr>
      </w:pPr>
    </w:p>
    <w:p w14:paraId="7E7532A8" w14:textId="73DACD2C" w:rsidR="00527051" w:rsidRDefault="00527051" w:rsidP="00422F3F">
      <w:pPr>
        <w:pStyle w:val="Tekstpodstawowy21"/>
        <w:suppressAutoHyphens w:val="0"/>
        <w:spacing w:before="120" w:line="360" w:lineRule="auto"/>
        <w:rPr>
          <w:sz w:val="22"/>
          <w:szCs w:val="22"/>
        </w:rPr>
      </w:pPr>
    </w:p>
    <w:p w14:paraId="6121E1FB" w14:textId="1C7827F7" w:rsidR="00316D12" w:rsidRPr="00316D12" w:rsidRDefault="00E7696D" w:rsidP="00C27B0B">
      <w:pPr>
        <w:pStyle w:val="Tekstpodstawowy21"/>
        <w:numPr>
          <w:ilvl w:val="0"/>
          <w:numId w:val="24"/>
        </w:numPr>
        <w:suppressAutoHyphens w:val="0"/>
        <w:spacing w:before="120" w:line="360" w:lineRule="auto"/>
        <w:rPr>
          <w:sz w:val="22"/>
          <w:szCs w:val="22"/>
        </w:rPr>
      </w:pPr>
      <w:r w:rsidRPr="00316D12">
        <w:rPr>
          <w:b/>
          <w:sz w:val="22"/>
          <w:szCs w:val="22"/>
        </w:rPr>
        <w:t>OPIS PRZEDMIOTU ZAMÓWIENIA W ZAKRESIE WYKONANIA</w:t>
      </w:r>
      <w:r w:rsidR="00316D12">
        <w:rPr>
          <w:b/>
          <w:sz w:val="22"/>
          <w:szCs w:val="22"/>
        </w:rPr>
        <w:t xml:space="preserve"> OPRACOWANIA </w:t>
      </w:r>
      <w:r w:rsidR="00316D12" w:rsidRPr="00316D12">
        <w:rPr>
          <w:b/>
          <w:sz w:val="22"/>
          <w:szCs w:val="22"/>
        </w:rPr>
        <w:t>FITOSOCJOLOGICZNEGO</w:t>
      </w:r>
      <w:r w:rsidR="00842B60" w:rsidRPr="00316D12">
        <w:rPr>
          <w:sz w:val="22"/>
          <w:szCs w:val="22"/>
        </w:rPr>
        <w:t xml:space="preserve"> </w:t>
      </w:r>
      <w:r w:rsidR="00316D12" w:rsidRPr="00316D12">
        <w:rPr>
          <w:b/>
          <w:sz w:val="22"/>
          <w:szCs w:val="22"/>
        </w:rPr>
        <w:t>DLA NADLEŚNICTWA STARE JABŁONKI (PAKIET V) ORAZ MŁYNARY (PAKIET VI)</w:t>
      </w:r>
      <w:r w:rsidR="00316D12">
        <w:rPr>
          <w:b/>
          <w:sz w:val="22"/>
          <w:szCs w:val="22"/>
        </w:rPr>
        <w:t>.</w:t>
      </w:r>
    </w:p>
    <w:p w14:paraId="300331A5" w14:textId="779B311B" w:rsidR="00842B60" w:rsidRPr="00316D12" w:rsidRDefault="00316D12" w:rsidP="00316D12">
      <w:pPr>
        <w:pStyle w:val="Tekstpodstawowy21"/>
        <w:suppressAutoHyphens w:val="0"/>
        <w:spacing w:before="120" w:line="360" w:lineRule="auto"/>
        <w:ind w:left="720"/>
        <w:rPr>
          <w:sz w:val="22"/>
          <w:szCs w:val="22"/>
        </w:rPr>
      </w:pPr>
      <w:r>
        <w:rPr>
          <w:sz w:val="22"/>
          <w:szCs w:val="22"/>
        </w:rPr>
        <w:t>Przedmiote</w:t>
      </w:r>
      <w:r w:rsidR="00A94B45">
        <w:rPr>
          <w:sz w:val="22"/>
          <w:szCs w:val="22"/>
        </w:rPr>
        <w:t>m</w:t>
      </w:r>
      <w:r>
        <w:rPr>
          <w:sz w:val="22"/>
          <w:szCs w:val="22"/>
        </w:rPr>
        <w:t xml:space="preserve"> zamówienia jest rozpozanie </w:t>
      </w:r>
      <w:r w:rsidR="00842B60" w:rsidRPr="00316D12">
        <w:rPr>
          <w:sz w:val="22"/>
          <w:szCs w:val="22"/>
        </w:rPr>
        <w:t>leśn</w:t>
      </w:r>
      <w:r>
        <w:rPr>
          <w:sz w:val="22"/>
          <w:szCs w:val="22"/>
        </w:rPr>
        <w:t xml:space="preserve">ych </w:t>
      </w:r>
      <w:r w:rsidR="00842B60" w:rsidRPr="00316D12">
        <w:rPr>
          <w:sz w:val="22"/>
          <w:szCs w:val="22"/>
        </w:rPr>
        <w:t>zbiorowisk roślinn</w:t>
      </w:r>
      <w:r>
        <w:rPr>
          <w:sz w:val="22"/>
          <w:szCs w:val="22"/>
        </w:rPr>
        <w:t>ych</w:t>
      </w:r>
      <w:r w:rsidR="00842B60" w:rsidRPr="00316D12">
        <w:rPr>
          <w:sz w:val="22"/>
          <w:szCs w:val="22"/>
        </w:rPr>
        <w:t xml:space="preserve"> na następujących powierzchniach: leśne zalesione, leśne niezalesione, nieużytki oraz łąki i pastwiska</w:t>
      </w:r>
      <w:r w:rsidR="00A94B45">
        <w:rPr>
          <w:sz w:val="22"/>
          <w:szCs w:val="22"/>
        </w:rPr>
        <w:t xml:space="preserve"> </w:t>
      </w:r>
      <w:r w:rsidR="004F38F2" w:rsidRPr="00316D12">
        <w:rPr>
          <w:sz w:val="22"/>
          <w:szCs w:val="22"/>
        </w:rPr>
        <w:t>mają</w:t>
      </w:r>
      <w:r w:rsidR="00A94B45">
        <w:rPr>
          <w:sz w:val="22"/>
          <w:szCs w:val="22"/>
        </w:rPr>
        <w:t>ce</w:t>
      </w:r>
      <w:r w:rsidR="004F38F2" w:rsidRPr="00316D12">
        <w:rPr>
          <w:sz w:val="22"/>
          <w:szCs w:val="22"/>
        </w:rPr>
        <w:t xml:space="preserve"> charakter sukcesji naturalnej w kierunku leśnym lub przeznaczonych do zalesienia</w:t>
      </w:r>
      <w:r w:rsidR="00842B60" w:rsidRPr="00316D12">
        <w:rPr>
          <w:sz w:val="22"/>
          <w:szCs w:val="22"/>
        </w:rPr>
        <w:t xml:space="preserve">. </w:t>
      </w:r>
    </w:p>
    <w:tbl>
      <w:tblPr>
        <w:tblpPr w:leftFromText="141" w:rightFromText="141" w:vertAnchor="text" w:horzAnchor="margin" w:tblpXSpec="center" w:tblpY="243"/>
        <w:tblW w:w="6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9"/>
        <w:gridCol w:w="1376"/>
        <w:gridCol w:w="1398"/>
        <w:gridCol w:w="1147"/>
        <w:gridCol w:w="1135"/>
      </w:tblGrid>
      <w:tr w:rsidR="00EB66BF" w:rsidRPr="00EB66BF" w14:paraId="47B2A30B" w14:textId="77777777" w:rsidTr="00FB0EE2">
        <w:trPr>
          <w:trHeight w:val="1174"/>
        </w:trPr>
        <w:tc>
          <w:tcPr>
            <w:tcW w:w="1526" w:type="dxa"/>
            <w:tcBorders>
              <w:top w:val="single" w:sz="4" w:space="0" w:color="auto"/>
              <w:left w:val="single" w:sz="4" w:space="0" w:color="auto"/>
              <w:bottom w:val="single" w:sz="4" w:space="0" w:color="auto"/>
              <w:right w:val="single" w:sz="4" w:space="0" w:color="auto"/>
            </w:tcBorders>
            <w:vAlign w:val="center"/>
            <w:hideMark/>
          </w:tcPr>
          <w:p w14:paraId="05944A75" w14:textId="77777777" w:rsidR="00842B60" w:rsidRPr="00EB66BF" w:rsidRDefault="00842B60" w:rsidP="00FB0EE2">
            <w:pPr>
              <w:spacing w:line="360" w:lineRule="auto"/>
              <w:jc w:val="center"/>
              <w:rPr>
                <w:rFonts w:ascii="Arial" w:hAnsi="Arial" w:cs="Arial"/>
                <w:spacing w:val="2"/>
                <w:kern w:val="2"/>
                <w:sz w:val="20"/>
                <w:szCs w:val="22"/>
              </w:rPr>
            </w:pPr>
            <w:r w:rsidRPr="00EB66BF">
              <w:rPr>
                <w:rFonts w:ascii="Arial" w:hAnsi="Arial" w:cs="Arial"/>
                <w:spacing w:val="2"/>
                <w:kern w:val="2"/>
                <w:sz w:val="20"/>
                <w:szCs w:val="22"/>
              </w:rPr>
              <w:t>Nadleśnictwo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4F910DF" w14:textId="77777777" w:rsidR="00842B60" w:rsidRPr="00EB66BF" w:rsidRDefault="00842B60" w:rsidP="00FB0EE2">
            <w:pPr>
              <w:spacing w:line="360" w:lineRule="auto"/>
              <w:jc w:val="center"/>
              <w:rPr>
                <w:rFonts w:ascii="Arial" w:hAnsi="Arial" w:cs="Arial"/>
                <w:spacing w:val="2"/>
                <w:kern w:val="2"/>
                <w:sz w:val="20"/>
                <w:szCs w:val="22"/>
              </w:rPr>
            </w:pPr>
            <w:r w:rsidRPr="00EB66BF">
              <w:rPr>
                <w:rFonts w:ascii="Arial" w:hAnsi="Arial" w:cs="Arial"/>
                <w:spacing w:val="2"/>
                <w:kern w:val="2"/>
                <w:sz w:val="20"/>
                <w:szCs w:val="22"/>
              </w:rPr>
              <w:t>Pow. ogólna</w:t>
            </w:r>
          </w:p>
        </w:tc>
        <w:tc>
          <w:tcPr>
            <w:tcW w:w="1401" w:type="dxa"/>
            <w:tcBorders>
              <w:top w:val="single" w:sz="4" w:space="0" w:color="auto"/>
              <w:left w:val="single" w:sz="4" w:space="0" w:color="auto"/>
              <w:bottom w:val="single" w:sz="4" w:space="0" w:color="auto"/>
              <w:right w:val="single" w:sz="4" w:space="0" w:color="auto"/>
            </w:tcBorders>
            <w:vAlign w:val="center"/>
            <w:hideMark/>
          </w:tcPr>
          <w:p w14:paraId="0208EE7E" w14:textId="07F84F12" w:rsidR="00842B60" w:rsidRPr="00EB66BF" w:rsidRDefault="00842B60" w:rsidP="00A94B45">
            <w:pPr>
              <w:spacing w:line="360" w:lineRule="auto"/>
              <w:jc w:val="center"/>
              <w:rPr>
                <w:rFonts w:ascii="Arial" w:hAnsi="Arial" w:cs="Arial"/>
                <w:spacing w:val="2"/>
                <w:kern w:val="2"/>
                <w:sz w:val="20"/>
                <w:szCs w:val="22"/>
              </w:rPr>
            </w:pPr>
            <w:r w:rsidRPr="00EB66BF">
              <w:rPr>
                <w:rFonts w:ascii="Arial" w:hAnsi="Arial" w:cs="Arial"/>
                <w:spacing w:val="2"/>
                <w:kern w:val="2"/>
                <w:sz w:val="20"/>
                <w:szCs w:val="22"/>
              </w:rPr>
              <w:t xml:space="preserve">Pow. </w:t>
            </w:r>
            <w:r w:rsidR="00A94B45">
              <w:rPr>
                <w:rFonts w:ascii="Arial" w:hAnsi="Arial" w:cs="Arial"/>
                <w:spacing w:val="2"/>
                <w:kern w:val="2"/>
                <w:sz w:val="20"/>
                <w:szCs w:val="22"/>
              </w:rPr>
              <w:t>l</w:t>
            </w:r>
            <w:r w:rsidRPr="00EB66BF">
              <w:rPr>
                <w:rFonts w:ascii="Arial" w:hAnsi="Arial" w:cs="Arial"/>
                <w:spacing w:val="2"/>
                <w:kern w:val="2"/>
                <w:sz w:val="20"/>
                <w:szCs w:val="22"/>
              </w:rPr>
              <w:t xml:space="preserve">eśna (grunty zalesione + grunty niezalesione </w:t>
            </w:r>
          </w:p>
        </w:tc>
        <w:tc>
          <w:tcPr>
            <w:tcW w:w="1155" w:type="dxa"/>
            <w:tcBorders>
              <w:top w:val="single" w:sz="4" w:space="0" w:color="auto"/>
              <w:left w:val="single" w:sz="4" w:space="0" w:color="auto"/>
              <w:bottom w:val="single" w:sz="4" w:space="0" w:color="auto"/>
              <w:right w:val="single" w:sz="4" w:space="0" w:color="auto"/>
            </w:tcBorders>
            <w:vAlign w:val="center"/>
            <w:hideMark/>
          </w:tcPr>
          <w:p w14:paraId="2BB20315" w14:textId="77777777" w:rsidR="00842B60" w:rsidRPr="00EB66BF" w:rsidRDefault="00842B60" w:rsidP="00FB0EE2">
            <w:pPr>
              <w:spacing w:line="360" w:lineRule="auto"/>
              <w:jc w:val="center"/>
              <w:rPr>
                <w:rFonts w:ascii="Arial" w:hAnsi="Arial" w:cs="Arial"/>
                <w:spacing w:val="2"/>
                <w:kern w:val="2"/>
                <w:sz w:val="20"/>
                <w:szCs w:val="22"/>
              </w:rPr>
            </w:pPr>
            <w:r w:rsidRPr="00EB66BF">
              <w:rPr>
                <w:rFonts w:ascii="Arial" w:hAnsi="Arial" w:cs="Arial"/>
                <w:spacing w:val="2"/>
                <w:kern w:val="2"/>
                <w:sz w:val="20"/>
                <w:szCs w:val="22"/>
              </w:rPr>
              <w:t>Nieużytki</w:t>
            </w:r>
          </w:p>
        </w:tc>
        <w:tc>
          <w:tcPr>
            <w:tcW w:w="1076" w:type="dxa"/>
            <w:tcBorders>
              <w:top w:val="single" w:sz="4" w:space="0" w:color="auto"/>
              <w:left w:val="single" w:sz="4" w:space="0" w:color="auto"/>
              <w:bottom w:val="single" w:sz="4" w:space="0" w:color="auto"/>
              <w:right w:val="single" w:sz="4" w:space="0" w:color="auto"/>
            </w:tcBorders>
            <w:vAlign w:val="center"/>
            <w:hideMark/>
          </w:tcPr>
          <w:p w14:paraId="672D1605" w14:textId="77777777" w:rsidR="00842B60" w:rsidRPr="00EB66BF" w:rsidRDefault="00842B60" w:rsidP="00FB0EE2">
            <w:pPr>
              <w:spacing w:line="360" w:lineRule="auto"/>
              <w:jc w:val="center"/>
              <w:rPr>
                <w:rFonts w:ascii="Arial" w:hAnsi="Arial" w:cs="Arial"/>
                <w:spacing w:val="2"/>
                <w:kern w:val="2"/>
                <w:sz w:val="20"/>
                <w:szCs w:val="22"/>
              </w:rPr>
            </w:pPr>
            <w:r w:rsidRPr="00EB66BF">
              <w:rPr>
                <w:rFonts w:ascii="Arial" w:hAnsi="Arial" w:cs="Arial"/>
                <w:spacing w:val="2"/>
                <w:kern w:val="2"/>
                <w:sz w:val="20"/>
                <w:szCs w:val="22"/>
              </w:rPr>
              <w:t>Łąki + Pastwiska</w:t>
            </w:r>
          </w:p>
        </w:tc>
      </w:tr>
      <w:tr w:rsidR="00EB66BF" w:rsidRPr="00EB66BF" w14:paraId="06166F48" w14:textId="77777777" w:rsidTr="00FB0EE2">
        <w:trPr>
          <w:trHeight w:val="293"/>
        </w:trPr>
        <w:tc>
          <w:tcPr>
            <w:tcW w:w="1526" w:type="dxa"/>
            <w:tcBorders>
              <w:top w:val="single" w:sz="4" w:space="0" w:color="auto"/>
              <w:left w:val="single" w:sz="4" w:space="0" w:color="auto"/>
              <w:bottom w:val="single" w:sz="4" w:space="0" w:color="auto"/>
              <w:right w:val="single" w:sz="4" w:space="0" w:color="auto"/>
            </w:tcBorders>
            <w:vAlign w:val="center"/>
            <w:hideMark/>
          </w:tcPr>
          <w:p w14:paraId="2B25C60C" w14:textId="0A1B28C2" w:rsidR="00842B60" w:rsidRPr="00EB66BF" w:rsidRDefault="00316D12" w:rsidP="00FB0EE2">
            <w:pPr>
              <w:spacing w:line="360" w:lineRule="auto"/>
              <w:jc w:val="center"/>
              <w:rPr>
                <w:rFonts w:ascii="Arial" w:hAnsi="Arial" w:cs="Arial"/>
                <w:spacing w:val="2"/>
                <w:kern w:val="2"/>
                <w:sz w:val="20"/>
                <w:szCs w:val="22"/>
              </w:rPr>
            </w:pPr>
            <w:r w:rsidRPr="00EB66BF">
              <w:rPr>
                <w:rFonts w:ascii="Arial" w:hAnsi="Arial" w:cs="Arial"/>
                <w:spacing w:val="2"/>
                <w:kern w:val="2"/>
                <w:sz w:val="20"/>
                <w:szCs w:val="22"/>
              </w:rPr>
              <w:t>Stare Jabłonki</w:t>
            </w:r>
            <w:r w:rsidR="00090CEE" w:rsidRPr="00EB66BF">
              <w:rPr>
                <w:rFonts w:ascii="Arial" w:hAnsi="Arial" w:cs="Arial"/>
                <w:spacing w:val="2"/>
                <w:kern w:val="2"/>
                <w:sz w:val="20"/>
                <w:szCs w:val="22"/>
              </w:rPr>
              <w:t xml:space="preserve">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32B8729" w14:textId="72DA74CF" w:rsidR="00842B60" w:rsidRPr="00EB66BF" w:rsidRDefault="00EB66BF" w:rsidP="00FB0EE2">
            <w:pPr>
              <w:spacing w:line="360" w:lineRule="auto"/>
              <w:jc w:val="center"/>
              <w:rPr>
                <w:rFonts w:ascii="Arial" w:hAnsi="Arial" w:cs="Arial"/>
                <w:spacing w:val="2"/>
                <w:kern w:val="2"/>
                <w:sz w:val="20"/>
                <w:szCs w:val="22"/>
              </w:rPr>
            </w:pPr>
            <w:r w:rsidRPr="00EB66BF">
              <w:rPr>
                <w:rFonts w:ascii="Arial" w:hAnsi="Arial" w:cs="Arial"/>
                <w:spacing w:val="2"/>
                <w:kern w:val="2"/>
                <w:sz w:val="20"/>
                <w:szCs w:val="22"/>
              </w:rPr>
              <w:t>21 813</w:t>
            </w:r>
            <w:r w:rsidR="00842B60" w:rsidRPr="00EB66BF">
              <w:rPr>
                <w:rFonts w:ascii="Arial" w:hAnsi="Arial" w:cs="Arial"/>
                <w:spacing w:val="2"/>
                <w:kern w:val="2"/>
                <w:sz w:val="20"/>
                <w:szCs w:val="22"/>
              </w:rPr>
              <w:t xml:space="preserve"> ha</w:t>
            </w:r>
          </w:p>
        </w:tc>
        <w:tc>
          <w:tcPr>
            <w:tcW w:w="1401" w:type="dxa"/>
            <w:tcBorders>
              <w:top w:val="single" w:sz="4" w:space="0" w:color="auto"/>
              <w:left w:val="single" w:sz="4" w:space="0" w:color="auto"/>
              <w:bottom w:val="single" w:sz="4" w:space="0" w:color="auto"/>
              <w:right w:val="single" w:sz="4" w:space="0" w:color="auto"/>
            </w:tcBorders>
            <w:vAlign w:val="center"/>
            <w:hideMark/>
          </w:tcPr>
          <w:p w14:paraId="17ED10B4" w14:textId="1C0547A3" w:rsidR="00842B60" w:rsidRPr="00EB66BF" w:rsidRDefault="00EB66BF" w:rsidP="00FB0EE2">
            <w:pPr>
              <w:spacing w:line="360" w:lineRule="auto"/>
              <w:jc w:val="center"/>
              <w:rPr>
                <w:rFonts w:ascii="Arial" w:hAnsi="Arial" w:cs="Arial"/>
                <w:spacing w:val="2"/>
                <w:kern w:val="2"/>
                <w:sz w:val="20"/>
                <w:szCs w:val="22"/>
              </w:rPr>
            </w:pPr>
            <w:r w:rsidRPr="00EB66BF">
              <w:rPr>
                <w:rFonts w:ascii="Arial" w:hAnsi="Arial" w:cs="Arial"/>
                <w:spacing w:val="2"/>
                <w:kern w:val="2"/>
                <w:sz w:val="20"/>
                <w:szCs w:val="22"/>
              </w:rPr>
              <w:t>20 299 ha</w:t>
            </w:r>
          </w:p>
        </w:tc>
        <w:tc>
          <w:tcPr>
            <w:tcW w:w="1155" w:type="dxa"/>
            <w:tcBorders>
              <w:top w:val="single" w:sz="4" w:space="0" w:color="auto"/>
              <w:left w:val="single" w:sz="4" w:space="0" w:color="auto"/>
              <w:bottom w:val="single" w:sz="4" w:space="0" w:color="auto"/>
              <w:right w:val="single" w:sz="4" w:space="0" w:color="auto"/>
            </w:tcBorders>
            <w:vAlign w:val="center"/>
            <w:hideMark/>
          </w:tcPr>
          <w:p w14:paraId="7CA696F0" w14:textId="3F092186" w:rsidR="00842B60" w:rsidRPr="00EB66BF" w:rsidRDefault="00EB66BF" w:rsidP="00FB0EE2">
            <w:pPr>
              <w:spacing w:line="360" w:lineRule="auto"/>
              <w:jc w:val="center"/>
              <w:rPr>
                <w:rFonts w:ascii="Arial" w:hAnsi="Arial" w:cs="Arial"/>
                <w:spacing w:val="2"/>
                <w:kern w:val="2"/>
                <w:sz w:val="20"/>
                <w:szCs w:val="22"/>
              </w:rPr>
            </w:pPr>
            <w:r w:rsidRPr="00EB66BF">
              <w:rPr>
                <w:rFonts w:ascii="Arial" w:hAnsi="Arial" w:cs="Arial"/>
                <w:spacing w:val="2"/>
                <w:kern w:val="2"/>
                <w:sz w:val="20"/>
                <w:szCs w:val="22"/>
              </w:rPr>
              <w:t>316,54 ha</w:t>
            </w:r>
          </w:p>
        </w:tc>
        <w:tc>
          <w:tcPr>
            <w:tcW w:w="1076" w:type="dxa"/>
            <w:tcBorders>
              <w:top w:val="single" w:sz="4" w:space="0" w:color="auto"/>
              <w:left w:val="single" w:sz="4" w:space="0" w:color="auto"/>
              <w:bottom w:val="single" w:sz="4" w:space="0" w:color="auto"/>
              <w:right w:val="single" w:sz="4" w:space="0" w:color="auto"/>
            </w:tcBorders>
            <w:vAlign w:val="center"/>
            <w:hideMark/>
          </w:tcPr>
          <w:p w14:paraId="1DF97551" w14:textId="60AB535D" w:rsidR="00842B60" w:rsidRPr="00EB66BF" w:rsidRDefault="00EB66BF" w:rsidP="00FB0EE2">
            <w:pPr>
              <w:spacing w:line="360" w:lineRule="auto"/>
              <w:jc w:val="center"/>
              <w:rPr>
                <w:rFonts w:ascii="Arial" w:hAnsi="Arial" w:cs="Arial"/>
                <w:spacing w:val="2"/>
                <w:kern w:val="2"/>
                <w:sz w:val="20"/>
                <w:szCs w:val="22"/>
              </w:rPr>
            </w:pPr>
            <w:r w:rsidRPr="00EB66BF">
              <w:rPr>
                <w:rFonts w:ascii="Arial" w:hAnsi="Arial" w:cs="Arial"/>
                <w:spacing w:val="2"/>
                <w:kern w:val="2"/>
                <w:sz w:val="20"/>
                <w:szCs w:val="22"/>
              </w:rPr>
              <w:t>313,06</w:t>
            </w:r>
            <w:r w:rsidR="00842B60" w:rsidRPr="00EB66BF">
              <w:rPr>
                <w:rFonts w:ascii="Arial" w:hAnsi="Arial" w:cs="Arial"/>
                <w:spacing w:val="2"/>
                <w:kern w:val="2"/>
                <w:sz w:val="20"/>
                <w:szCs w:val="22"/>
              </w:rPr>
              <w:t xml:space="preserve"> ha</w:t>
            </w:r>
          </w:p>
        </w:tc>
      </w:tr>
      <w:tr w:rsidR="00EB66BF" w:rsidRPr="00EB66BF" w14:paraId="0806CBFD" w14:textId="77777777" w:rsidTr="00FB0EE2">
        <w:trPr>
          <w:trHeight w:val="293"/>
        </w:trPr>
        <w:tc>
          <w:tcPr>
            <w:tcW w:w="1526" w:type="dxa"/>
            <w:tcBorders>
              <w:top w:val="single" w:sz="4" w:space="0" w:color="auto"/>
              <w:left w:val="single" w:sz="4" w:space="0" w:color="auto"/>
              <w:bottom w:val="single" w:sz="4" w:space="0" w:color="auto"/>
              <w:right w:val="single" w:sz="4" w:space="0" w:color="auto"/>
            </w:tcBorders>
            <w:vAlign w:val="center"/>
          </w:tcPr>
          <w:p w14:paraId="7A455141" w14:textId="5CE25604" w:rsidR="00316D12" w:rsidRPr="00EB66BF" w:rsidRDefault="00316D12" w:rsidP="00FB0EE2">
            <w:pPr>
              <w:spacing w:line="360" w:lineRule="auto"/>
              <w:jc w:val="center"/>
              <w:rPr>
                <w:rFonts w:ascii="Arial" w:hAnsi="Arial" w:cs="Arial"/>
                <w:spacing w:val="2"/>
                <w:kern w:val="2"/>
                <w:sz w:val="20"/>
                <w:szCs w:val="22"/>
              </w:rPr>
            </w:pPr>
            <w:r w:rsidRPr="00EB66BF">
              <w:rPr>
                <w:rFonts w:ascii="Arial" w:hAnsi="Arial" w:cs="Arial"/>
                <w:spacing w:val="2"/>
                <w:kern w:val="2"/>
                <w:sz w:val="20"/>
                <w:szCs w:val="22"/>
              </w:rPr>
              <w:t>Młynary</w:t>
            </w:r>
          </w:p>
        </w:tc>
        <w:tc>
          <w:tcPr>
            <w:tcW w:w="1417" w:type="dxa"/>
            <w:tcBorders>
              <w:top w:val="single" w:sz="4" w:space="0" w:color="auto"/>
              <w:left w:val="single" w:sz="4" w:space="0" w:color="auto"/>
              <w:bottom w:val="single" w:sz="4" w:space="0" w:color="auto"/>
              <w:right w:val="single" w:sz="4" w:space="0" w:color="auto"/>
            </w:tcBorders>
            <w:vAlign w:val="center"/>
          </w:tcPr>
          <w:p w14:paraId="504B2E69" w14:textId="40675ECC" w:rsidR="00316D12" w:rsidRPr="00EB66BF" w:rsidRDefault="00EB66BF" w:rsidP="00FB0EE2">
            <w:pPr>
              <w:spacing w:line="360" w:lineRule="auto"/>
              <w:jc w:val="center"/>
              <w:rPr>
                <w:rFonts w:ascii="Arial" w:hAnsi="Arial" w:cs="Arial"/>
                <w:spacing w:val="2"/>
                <w:kern w:val="2"/>
                <w:sz w:val="20"/>
                <w:szCs w:val="22"/>
              </w:rPr>
            </w:pPr>
            <w:r w:rsidRPr="00EB66BF">
              <w:rPr>
                <w:rFonts w:ascii="Arial" w:hAnsi="Arial" w:cs="Arial"/>
                <w:spacing w:val="2"/>
                <w:kern w:val="2"/>
                <w:sz w:val="20"/>
                <w:szCs w:val="22"/>
              </w:rPr>
              <w:t>18 246 ha</w:t>
            </w:r>
          </w:p>
        </w:tc>
        <w:tc>
          <w:tcPr>
            <w:tcW w:w="1401" w:type="dxa"/>
            <w:tcBorders>
              <w:top w:val="single" w:sz="4" w:space="0" w:color="auto"/>
              <w:left w:val="single" w:sz="4" w:space="0" w:color="auto"/>
              <w:bottom w:val="single" w:sz="4" w:space="0" w:color="auto"/>
              <w:right w:val="single" w:sz="4" w:space="0" w:color="auto"/>
            </w:tcBorders>
            <w:vAlign w:val="center"/>
          </w:tcPr>
          <w:p w14:paraId="6F405F76" w14:textId="320F99D3" w:rsidR="00316D12" w:rsidRPr="00EB66BF" w:rsidRDefault="00EB66BF" w:rsidP="00FB0EE2">
            <w:pPr>
              <w:spacing w:line="360" w:lineRule="auto"/>
              <w:jc w:val="center"/>
              <w:rPr>
                <w:rFonts w:ascii="Arial" w:hAnsi="Arial" w:cs="Arial"/>
                <w:spacing w:val="2"/>
                <w:kern w:val="2"/>
                <w:sz w:val="20"/>
                <w:szCs w:val="22"/>
              </w:rPr>
            </w:pPr>
            <w:r w:rsidRPr="00EB66BF">
              <w:rPr>
                <w:rFonts w:ascii="Arial" w:hAnsi="Arial" w:cs="Arial"/>
                <w:spacing w:val="2"/>
                <w:kern w:val="2"/>
                <w:sz w:val="20"/>
                <w:szCs w:val="22"/>
              </w:rPr>
              <w:t>17 306 ha</w:t>
            </w:r>
          </w:p>
        </w:tc>
        <w:tc>
          <w:tcPr>
            <w:tcW w:w="1155" w:type="dxa"/>
            <w:tcBorders>
              <w:top w:val="single" w:sz="4" w:space="0" w:color="auto"/>
              <w:left w:val="single" w:sz="4" w:space="0" w:color="auto"/>
              <w:bottom w:val="single" w:sz="4" w:space="0" w:color="auto"/>
              <w:right w:val="single" w:sz="4" w:space="0" w:color="auto"/>
            </w:tcBorders>
            <w:vAlign w:val="center"/>
          </w:tcPr>
          <w:p w14:paraId="139B3299" w14:textId="522671DE" w:rsidR="00316D12" w:rsidRPr="00EB66BF" w:rsidRDefault="00EB66BF" w:rsidP="00FB0EE2">
            <w:pPr>
              <w:spacing w:line="360" w:lineRule="auto"/>
              <w:jc w:val="center"/>
              <w:rPr>
                <w:rFonts w:ascii="Arial" w:hAnsi="Arial" w:cs="Arial"/>
                <w:spacing w:val="2"/>
                <w:kern w:val="2"/>
                <w:sz w:val="20"/>
                <w:szCs w:val="22"/>
              </w:rPr>
            </w:pPr>
            <w:r w:rsidRPr="00EB66BF">
              <w:rPr>
                <w:rFonts w:ascii="Arial" w:hAnsi="Arial" w:cs="Arial"/>
                <w:spacing w:val="2"/>
                <w:kern w:val="2"/>
                <w:sz w:val="20"/>
                <w:szCs w:val="22"/>
              </w:rPr>
              <w:t>12,97 ha</w:t>
            </w:r>
          </w:p>
        </w:tc>
        <w:tc>
          <w:tcPr>
            <w:tcW w:w="1076" w:type="dxa"/>
            <w:tcBorders>
              <w:top w:val="single" w:sz="4" w:space="0" w:color="auto"/>
              <w:left w:val="single" w:sz="4" w:space="0" w:color="auto"/>
              <w:bottom w:val="single" w:sz="4" w:space="0" w:color="auto"/>
              <w:right w:val="single" w:sz="4" w:space="0" w:color="auto"/>
            </w:tcBorders>
            <w:vAlign w:val="center"/>
          </w:tcPr>
          <w:p w14:paraId="43F0CD75" w14:textId="314B3727" w:rsidR="00316D12" w:rsidRPr="00EB66BF" w:rsidRDefault="00EB66BF" w:rsidP="00FB0EE2">
            <w:pPr>
              <w:spacing w:line="360" w:lineRule="auto"/>
              <w:jc w:val="center"/>
              <w:rPr>
                <w:rFonts w:ascii="Arial" w:hAnsi="Arial" w:cs="Arial"/>
                <w:spacing w:val="2"/>
                <w:kern w:val="2"/>
                <w:sz w:val="20"/>
                <w:szCs w:val="22"/>
              </w:rPr>
            </w:pPr>
            <w:r w:rsidRPr="00EB66BF">
              <w:rPr>
                <w:rFonts w:ascii="Arial" w:hAnsi="Arial" w:cs="Arial"/>
                <w:spacing w:val="2"/>
                <w:kern w:val="2"/>
                <w:sz w:val="20"/>
                <w:szCs w:val="22"/>
              </w:rPr>
              <w:t>285,23 ha</w:t>
            </w:r>
          </w:p>
        </w:tc>
      </w:tr>
    </w:tbl>
    <w:p w14:paraId="25B7E23E" w14:textId="77777777" w:rsidR="00842B60" w:rsidRPr="00FB0EE2" w:rsidRDefault="00842B60" w:rsidP="00842B60">
      <w:pPr>
        <w:spacing w:before="120" w:line="360" w:lineRule="auto"/>
        <w:ind w:left="284"/>
        <w:jc w:val="both"/>
        <w:rPr>
          <w:rFonts w:ascii="Arial" w:eastAsia="Times New Roman" w:hAnsi="Arial" w:cs="Arial"/>
          <w:color w:val="FF0000"/>
          <w:kern w:val="0"/>
          <w:sz w:val="22"/>
          <w:szCs w:val="22"/>
          <w:lang w:val="pl-PL" w:eastAsia="ar-SA" w:bidi="ar-SA"/>
        </w:rPr>
      </w:pPr>
    </w:p>
    <w:p w14:paraId="1A6F2A22" w14:textId="77777777" w:rsidR="00842B60" w:rsidRPr="00FB0EE2" w:rsidRDefault="00842B60" w:rsidP="00842B60">
      <w:pPr>
        <w:spacing w:before="120" w:line="360" w:lineRule="auto"/>
        <w:ind w:left="284"/>
        <w:jc w:val="both"/>
        <w:rPr>
          <w:rFonts w:ascii="Arial" w:hAnsi="Arial" w:cs="Arial"/>
          <w:bCs/>
          <w:sz w:val="22"/>
          <w:szCs w:val="22"/>
        </w:rPr>
      </w:pPr>
    </w:p>
    <w:p w14:paraId="35B02A60" w14:textId="77777777" w:rsidR="00842B60" w:rsidRPr="00FB0EE2" w:rsidRDefault="00842B60" w:rsidP="00842B60">
      <w:pPr>
        <w:spacing w:before="120" w:line="360" w:lineRule="auto"/>
        <w:ind w:left="284"/>
        <w:jc w:val="both"/>
        <w:rPr>
          <w:rFonts w:ascii="Arial" w:hAnsi="Arial" w:cs="Arial"/>
          <w:bCs/>
          <w:sz w:val="22"/>
          <w:szCs w:val="22"/>
        </w:rPr>
      </w:pPr>
    </w:p>
    <w:p w14:paraId="42567E6A" w14:textId="77777777" w:rsidR="00842B60" w:rsidRPr="00FB0EE2" w:rsidRDefault="00842B60" w:rsidP="00842B60">
      <w:pPr>
        <w:spacing w:before="120" w:line="360" w:lineRule="auto"/>
        <w:ind w:left="284"/>
        <w:jc w:val="both"/>
        <w:rPr>
          <w:rFonts w:ascii="Arial" w:hAnsi="Arial" w:cs="Arial"/>
          <w:bCs/>
          <w:sz w:val="22"/>
          <w:szCs w:val="22"/>
        </w:rPr>
      </w:pPr>
    </w:p>
    <w:p w14:paraId="0B3C84AC" w14:textId="77777777" w:rsidR="00842B60" w:rsidRPr="00FB0EE2" w:rsidRDefault="00842B60" w:rsidP="00842B60">
      <w:pPr>
        <w:spacing w:before="120" w:line="360" w:lineRule="auto"/>
        <w:ind w:left="284"/>
        <w:jc w:val="both"/>
        <w:rPr>
          <w:rFonts w:ascii="Arial" w:hAnsi="Arial" w:cs="Arial"/>
          <w:bCs/>
          <w:sz w:val="22"/>
          <w:szCs w:val="22"/>
        </w:rPr>
      </w:pPr>
    </w:p>
    <w:p w14:paraId="0AF90E23" w14:textId="77777777" w:rsidR="00316D12" w:rsidRDefault="00316D12" w:rsidP="00842B60">
      <w:pPr>
        <w:spacing w:before="120" w:line="360" w:lineRule="auto"/>
        <w:ind w:left="284"/>
        <w:jc w:val="both"/>
        <w:rPr>
          <w:rFonts w:ascii="Arial" w:hAnsi="Arial" w:cs="Arial"/>
          <w:color w:val="000000"/>
          <w:sz w:val="22"/>
          <w:szCs w:val="22"/>
        </w:rPr>
      </w:pPr>
    </w:p>
    <w:p w14:paraId="2BBA7DFF" w14:textId="2441CA42" w:rsidR="00842B60" w:rsidRPr="00FB0EE2" w:rsidRDefault="00842B60" w:rsidP="00842B60">
      <w:pPr>
        <w:spacing w:before="120" w:line="360" w:lineRule="auto"/>
        <w:ind w:left="284"/>
        <w:jc w:val="both"/>
        <w:rPr>
          <w:rFonts w:ascii="Arial" w:hAnsi="Arial" w:cs="Arial"/>
          <w:color w:val="000000"/>
          <w:sz w:val="22"/>
          <w:szCs w:val="22"/>
        </w:rPr>
      </w:pPr>
      <w:r w:rsidRPr="00FB0EE2">
        <w:rPr>
          <w:rFonts w:ascii="Arial" w:hAnsi="Arial" w:cs="Arial"/>
          <w:color w:val="000000"/>
          <w:sz w:val="22"/>
          <w:szCs w:val="22"/>
        </w:rPr>
        <w:t>Zamawiający zastrzega sobie możliwość zmiany (+/-) do 200 ha powierzchni opracowania, która może być wynikiem weryfikacji ewidencji gruntów, obrotu nieruchomościami (zamian, kupna/sprzedaży), przeniesienia lub wygaszenia zarządu w trakcie wykonywania prac urządzeniowych, a także zaewidencjonowaniem przez Wykonawcę</w:t>
      </w:r>
      <w:r w:rsidR="004F38F2">
        <w:rPr>
          <w:rFonts w:ascii="Arial" w:hAnsi="Arial" w:cs="Arial"/>
          <w:color w:val="000000"/>
          <w:sz w:val="22"/>
          <w:szCs w:val="22"/>
        </w:rPr>
        <w:t xml:space="preserve"> leśnego </w:t>
      </w:r>
      <w:r w:rsidRPr="00FB0EE2">
        <w:rPr>
          <w:rFonts w:ascii="Arial" w:hAnsi="Arial" w:cs="Arial"/>
          <w:color w:val="000000"/>
          <w:sz w:val="22"/>
          <w:szCs w:val="22"/>
        </w:rPr>
        <w:t xml:space="preserve"> zbiorowiska roślinnego na gruntach powyżej nie wymienionych co jednak pozostanie bez wpływu na wysokość wynagrodzenia.</w:t>
      </w:r>
    </w:p>
    <w:p w14:paraId="0B588A7F" w14:textId="77777777" w:rsidR="00754C84" w:rsidRPr="00FB0EE2" w:rsidRDefault="00754C84" w:rsidP="00842B60">
      <w:pPr>
        <w:pStyle w:val="Zwykytekst"/>
        <w:spacing w:line="360" w:lineRule="auto"/>
        <w:jc w:val="both"/>
        <w:rPr>
          <w:rFonts w:ascii="Arial" w:eastAsia="MS Mincho" w:hAnsi="Arial" w:cs="Arial"/>
          <w:color w:val="FF0000"/>
          <w:sz w:val="22"/>
          <w:szCs w:val="22"/>
        </w:rPr>
      </w:pPr>
    </w:p>
    <w:p w14:paraId="55CA05A0" w14:textId="68CA100D" w:rsidR="00842B60" w:rsidRPr="00527051" w:rsidRDefault="00842B60" w:rsidP="00527051">
      <w:pPr>
        <w:pStyle w:val="Zwykytekst"/>
        <w:widowControl w:val="0"/>
        <w:autoSpaceDE w:val="0"/>
        <w:autoSpaceDN w:val="0"/>
        <w:adjustRightInd w:val="0"/>
        <w:spacing w:line="360" w:lineRule="auto"/>
        <w:jc w:val="both"/>
        <w:rPr>
          <w:rFonts w:ascii="Arial" w:eastAsia="MS Mincho" w:hAnsi="Arial" w:cs="Arial"/>
          <w:sz w:val="22"/>
          <w:szCs w:val="22"/>
        </w:rPr>
      </w:pPr>
      <w:r w:rsidRPr="00527051">
        <w:rPr>
          <w:rFonts w:ascii="Arial" w:hAnsi="Arial" w:cs="Arial"/>
          <w:sz w:val="22"/>
          <w:szCs w:val="22"/>
        </w:rPr>
        <w:t xml:space="preserve">Prace fitosocjologiczne </w:t>
      </w:r>
      <w:r w:rsidRPr="00527051">
        <w:rPr>
          <w:rFonts w:ascii="Arial" w:eastAsia="MS Mincho" w:hAnsi="Arial" w:cs="Arial"/>
          <w:sz w:val="22"/>
          <w:szCs w:val="22"/>
        </w:rPr>
        <w:t xml:space="preserve">będą </w:t>
      </w:r>
      <w:r w:rsidR="00A94B45">
        <w:rPr>
          <w:rFonts w:ascii="Arial" w:eastAsia="MS Mincho" w:hAnsi="Arial" w:cs="Arial"/>
          <w:sz w:val="22"/>
          <w:szCs w:val="22"/>
        </w:rPr>
        <w:t>obejmować</w:t>
      </w:r>
      <w:r w:rsidRPr="00527051">
        <w:rPr>
          <w:rFonts w:ascii="Arial" w:eastAsia="MS Mincho" w:hAnsi="Arial" w:cs="Arial"/>
          <w:sz w:val="22"/>
          <w:szCs w:val="22"/>
        </w:rPr>
        <w:t xml:space="preserve"> na:</w:t>
      </w:r>
    </w:p>
    <w:p w14:paraId="42469CCC" w14:textId="77777777" w:rsidR="00842B60" w:rsidRPr="00FB0EE2" w:rsidRDefault="00842B60" w:rsidP="00001B00">
      <w:pPr>
        <w:pStyle w:val="Zwykytekst"/>
        <w:numPr>
          <w:ilvl w:val="0"/>
          <w:numId w:val="18"/>
        </w:numPr>
        <w:spacing w:line="360" w:lineRule="auto"/>
        <w:jc w:val="both"/>
        <w:rPr>
          <w:rFonts w:ascii="Arial" w:hAnsi="Arial" w:cs="Arial"/>
          <w:sz w:val="22"/>
          <w:szCs w:val="22"/>
        </w:rPr>
      </w:pPr>
      <w:r w:rsidRPr="00FB0EE2">
        <w:rPr>
          <w:rFonts w:ascii="Arial" w:hAnsi="Arial" w:cs="Arial"/>
          <w:sz w:val="22"/>
          <w:szCs w:val="22"/>
        </w:rPr>
        <w:t>rozpoznanie i skartowanie leśnych zbiorowisk roślinnych w randze zespołu, podzespołu lub wariantu, oraz określenie stanu zbiorowisk (stan zbiorowiska leśnego określany jest głównie na podstawie łatwo zmiennych składników ekosystemu leśnego, tj. drzewostanu – składu gatunkowego, budowy warstwowej, runa – składu gatunkowego, pokrycia, właściwości wierzchnich poziomów gleby – typu i podtypu próchnicy;</w:t>
      </w:r>
    </w:p>
    <w:p w14:paraId="29FA1780" w14:textId="77777777" w:rsidR="00842B60" w:rsidRPr="00FB0EE2" w:rsidRDefault="00842B60" w:rsidP="00001B00">
      <w:pPr>
        <w:pStyle w:val="Zwykytekst"/>
        <w:numPr>
          <w:ilvl w:val="0"/>
          <w:numId w:val="18"/>
        </w:numPr>
        <w:spacing w:line="360" w:lineRule="auto"/>
        <w:jc w:val="both"/>
        <w:rPr>
          <w:rFonts w:ascii="Arial" w:hAnsi="Arial" w:cs="Arial"/>
          <w:sz w:val="22"/>
          <w:szCs w:val="22"/>
        </w:rPr>
      </w:pPr>
      <w:r w:rsidRPr="00FB0EE2">
        <w:rPr>
          <w:rFonts w:ascii="Arial" w:hAnsi="Arial" w:cs="Arial"/>
          <w:sz w:val="22"/>
          <w:szCs w:val="22"/>
        </w:rPr>
        <w:t>wykonanie podwójnych zdjęć fitosocjologicznych na grądach, buczynach i łęgach z uwzględnieniem aspektu wiosennego;</w:t>
      </w:r>
    </w:p>
    <w:p w14:paraId="7A6457B9" w14:textId="77777777" w:rsidR="00842B60" w:rsidRPr="00FB0EE2" w:rsidRDefault="00842B60" w:rsidP="00001B00">
      <w:pPr>
        <w:pStyle w:val="Zwykytekst"/>
        <w:numPr>
          <w:ilvl w:val="0"/>
          <w:numId w:val="18"/>
        </w:numPr>
        <w:spacing w:line="360" w:lineRule="auto"/>
        <w:jc w:val="both"/>
        <w:rPr>
          <w:rFonts w:ascii="Arial" w:hAnsi="Arial" w:cs="Arial"/>
          <w:sz w:val="22"/>
          <w:szCs w:val="22"/>
        </w:rPr>
      </w:pPr>
      <w:r w:rsidRPr="00FB0EE2">
        <w:rPr>
          <w:rFonts w:ascii="Arial" w:hAnsi="Arial" w:cs="Arial"/>
          <w:sz w:val="22"/>
          <w:szCs w:val="22"/>
        </w:rPr>
        <w:t xml:space="preserve">opracowanie wyników tych prac w formie dokumentacji kartograficznej i tekstowej; </w:t>
      </w:r>
    </w:p>
    <w:p w14:paraId="76864652" w14:textId="77777777" w:rsidR="00842B60" w:rsidRPr="00FB0EE2" w:rsidRDefault="00842B60" w:rsidP="00001B00">
      <w:pPr>
        <w:pStyle w:val="Zwykytekst"/>
        <w:numPr>
          <w:ilvl w:val="0"/>
          <w:numId w:val="18"/>
        </w:numPr>
        <w:spacing w:line="360" w:lineRule="auto"/>
        <w:jc w:val="both"/>
        <w:rPr>
          <w:rFonts w:ascii="Arial" w:eastAsia="MS Mincho" w:hAnsi="Arial" w:cs="Arial"/>
          <w:sz w:val="22"/>
          <w:szCs w:val="22"/>
        </w:rPr>
      </w:pPr>
      <w:r w:rsidRPr="00FB0EE2">
        <w:rPr>
          <w:rFonts w:ascii="Arial" w:hAnsi="Arial" w:cs="Arial"/>
          <w:sz w:val="22"/>
          <w:szCs w:val="22"/>
        </w:rPr>
        <w:t>opracowanie wytycznych na potrzeby planu urządzenia lasu;</w:t>
      </w:r>
    </w:p>
    <w:p w14:paraId="1844AA35" w14:textId="77777777" w:rsidR="00842B60" w:rsidRPr="00FB0EE2" w:rsidRDefault="00842B60" w:rsidP="00001B00">
      <w:pPr>
        <w:pStyle w:val="Zwykytekst"/>
        <w:numPr>
          <w:ilvl w:val="0"/>
          <w:numId w:val="18"/>
        </w:numPr>
        <w:spacing w:line="360" w:lineRule="auto"/>
        <w:jc w:val="both"/>
        <w:rPr>
          <w:rFonts w:ascii="Arial" w:eastAsia="MS Mincho" w:hAnsi="Arial" w:cs="Arial"/>
          <w:sz w:val="22"/>
          <w:szCs w:val="22"/>
        </w:rPr>
      </w:pPr>
      <w:r w:rsidRPr="00FB0EE2">
        <w:rPr>
          <w:rFonts w:ascii="Arial" w:hAnsi="Arial" w:cs="Arial"/>
          <w:sz w:val="22"/>
          <w:szCs w:val="22"/>
        </w:rPr>
        <w:t>Przeprowadzenie szkolenia dla kadry nadleśnictwa z zakresu kartowania zbiorowisk roślinnych oraz ich znaczenia dla gospodarki leśnej. Szkolenie będzie podzielone na dwie części: teoretyczną w formie prezentacji multimedialnej i terenową w formie demonstracji zastosowanej metodyki kartowania zbiorowisk roślinnych.</w:t>
      </w:r>
    </w:p>
    <w:p w14:paraId="1D4274D2" w14:textId="77777777" w:rsidR="00842B60" w:rsidRPr="00FB0EE2" w:rsidRDefault="00842B60" w:rsidP="00842B60">
      <w:pPr>
        <w:pStyle w:val="Zwykytekst"/>
        <w:spacing w:line="360" w:lineRule="auto"/>
        <w:ind w:left="360"/>
        <w:jc w:val="both"/>
        <w:rPr>
          <w:rFonts w:ascii="Arial" w:eastAsia="MS Mincho" w:hAnsi="Arial" w:cs="Arial"/>
          <w:sz w:val="22"/>
          <w:szCs w:val="22"/>
        </w:rPr>
      </w:pPr>
    </w:p>
    <w:p w14:paraId="19884D4B" w14:textId="77777777" w:rsidR="00842B60" w:rsidRPr="00FB0EE2" w:rsidRDefault="00842B60" w:rsidP="00842B60">
      <w:pPr>
        <w:pStyle w:val="Zwykytekst"/>
        <w:spacing w:line="360" w:lineRule="auto"/>
        <w:ind w:left="360"/>
        <w:jc w:val="both"/>
        <w:rPr>
          <w:rFonts w:ascii="Arial" w:eastAsia="MS Mincho" w:hAnsi="Arial" w:cs="Arial"/>
          <w:sz w:val="22"/>
          <w:szCs w:val="22"/>
        </w:rPr>
      </w:pPr>
      <w:r w:rsidRPr="00FB0EE2">
        <w:rPr>
          <w:rFonts w:ascii="Arial" w:eastAsia="MS Mincho" w:hAnsi="Arial" w:cs="Arial"/>
          <w:sz w:val="22"/>
          <w:szCs w:val="22"/>
        </w:rPr>
        <w:t xml:space="preserve">Prace należy wykonać zgodnie z metodyką określoną w Instrukcji Urządzania Lasu cz. II stosując średnie zagęszczenie jednego zdjęcia fitosocjologicznego na 50 ha. </w:t>
      </w:r>
    </w:p>
    <w:p w14:paraId="1D0A0825" w14:textId="77777777" w:rsidR="00842B60" w:rsidRPr="00FB0EE2" w:rsidRDefault="00842B60" w:rsidP="00842B60">
      <w:pPr>
        <w:pStyle w:val="Zwykytekst"/>
        <w:spacing w:line="360" w:lineRule="auto"/>
        <w:ind w:left="360"/>
        <w:jc w:val="both"/>
        <w:rPr>
          <w:rFonts w:ascii="Arial" w:eastAsia="MS Mincho" w:hAnsi="Arial" w:cs="Arial"/>
          <w:sz w:val="22"/>
          <w:szCs w:val="22"/>
        </w:rPr>
      </w:pPr>
    </w:p>
    <w:p w14:paraId="24E73B60" w14:textId="77777777" w:rsidR="00842B60" w:rsidRPr="00FB0EE2" w:rsidRDefault="00842B60" w:rsidP="00001B00">
      <w:pPr>
        <w:pStyle w:val="Akapitzlist"/>
        <w:widowControl/>
        <w:numPr>
          <w:ilvl w:val="0"/>
          <w:numId w:val="19"/>
        </w:numPr>
        <w:suppressAutoHyphens w:val="0"/>
        <w:autoSpaceDE w:val="0"/>
        <w:autoSpaceDN w:val="0"/>
        <w:adjustRightInd w:val="0"/>
        <w:rPr>
          <w:rFonts w:ascii="Arial" w:eastAsiaTheme="minorHAnsi" w:hAnsi="Arial" w:cs="Arial"/>
          <w:b/>
          <w:bCs/>
          <w:color w:val="000000"/>
          <w:kern w:val="0"/>
          <w:sz w:val="22"/>
          <w:szCs w:val="22"/>
          <w:lang w:val="pl-PL" w:eastAsia="en-US" w:bidi="ar-SA"/>
        </w:rPr>
      </w:pPr>
      <w:r w:rsidRPr="00FB0EE2">
        <w:rPr>
          <w:rFonts w:ascii="Arial" w:eastAsiaTheme="minorHAnsi" w:hAnsi="Arial" w:cs="Arial"/>
          <w:b/>
          <w:bCs/>
          <w:color w:val="000000"/>
          <w:kern w:val="0"/>
          <w:sz w:val="22"/>
          <w:szCs w:val="22"/>
          <w:lang w:val="pl-PL" w:eastAsia="en-US" w:bidi="ar-SA"/>
        </w:rPr>
        <w:t xml:space="preserve">Niezbędne elementy opracowania fitosocjologicznego. </w:t>
      </w:r>
    </w:p>
    <w:p w14:paraId="55DD93BC" w14:textId="77777777" w:rsidR="00842B60" w:rsidRPr="00FB0EE2" w:rsidRDefault="00842B60" w:rsidP="00842B60">
      <w:pPr>
        <w:widowControl/>
        <w:suppressAutoHyphens w:val="0"/>
        <w:autoSpaceDE w:val="0"/>
        <w:autoSpaceDN w:val="0"/>
        <w:adjustRightInd w:val="0"/>
        <w:rPr>
          <w:rFonts w:ascii="Arial" w:eastAsiaTheme="minorHAnsi" w:hAnsi="Arial" w:cs="Arial"/>
          <w:color w:val="000000"/>
          <w:kern w:val="0"/>
          <w:sz w:val="22"/>
          <w:szCs w:val="22"/>
          <w:lang w:val="pl-PL" w:eastAsia="en-US" w:bidi="ar-SA"/>
        </w:rPr>
      </w:pPr>
    </w:p>
    <w:p w14:paraId="3079868A" w14:textId="77777777" w:rsidR="00842B60" w:rsidRPr="00FB0EE2" w:rsidRDefault="00842B60" w:rsidP="00C27B0B">
      <w:pPr>
        <w:pStyle w:val="Akapitzlist"/>
        <w:widowControl/>
        <w:numPr>
          <w:ilvl w:val="0"/>
          <w:numId w:val="21"/>
        </w:numPr>
        <w:suppressAutoHyphens w:val="0"/>
        <w:autoSpaceDE w:val="0"/>
        <w:autoSpaceDN w:val="0"/>
        <w:adjustRightInd w:val="0"/>
        <w:spacing w:after="163" w:line="360" w:lineRule="auto"/>
        <w:jc w:val="both"/>
        <w:rPr>
          <w:rFonts w:ascii="Arial" w:eastAsiaTheme="minorHAnsi" w:hAnsi="Arial" w:cs="Arial"/>
          <w:color w:val="000000"/>
          <w:kern w:val="0"/>
          <w:sz w:val="22"/>
          <w:szCs w:val="22"/>
          <w:lang w:val="pl-PL" w:eastAsia="en-US" w:bidi="ar-SA"/>
        </w:rPr>
      </w:pPr>
      <w:r w:rsidRPr="00FB0EE2">
        <w:rPr>
          <w:rFonts w:ascii="Arial" w:eastAsiaTheme="minorHAnsi" w:hAnsi="Arial" w:cs="Arial"/>
          <w:color w:val="000000"/>
          <w:kern w:val="0"/>
          <w:sz w:val="22"/>
          <w:szCs w:val="22"/>
          <w:lang w:val="pl-PL" w:eastAsia="en-US" w:bidi="ar-SA"/>
        </w:rPr>
        <w:t xml:space="preserve">Schemat integracyjny siedliskowych typów lasu i zbiorowisk roślinnych. </w:t>
      </w:r>
    </w:p>
    <w:p w14:paraId="412B1D8C" w14:textId="77777777" w:rsidR="00842B60" w:rsidRPr="00FB0EE2" w:rsidRDefault="00842B60" w:rsidP="00C27B0B">
      <w:pPr>
        <w:pStyle w:val="Akapitzlist"/>
        <w:widowControl/>
        <w:numPr>
          <w:ilvl w:val="0"/>
          <w:numId w:val="21"/>
        </w:numPr>
        <w:suppressAutoHyphens w:val="0"/>
        <w:autoSpaceDE w:val="0"/>
        <w:autoSpaceDN w:val="0"/>
        <w:adjustRightInd w:val="0"/>
        <w:spacing w:after="163" w:line="360" w:lineRule="auto"/>
        <w:jc w:val="both"/>
        <w:rPr>
          <w:rFonts w:ascii="Arial" w:eastAsiaTheme="minorHAnsi" w:hAnsi="Arial" w:cs="Arial"/>
          <w:color w:val="000000"/>
          <w:kern w:val="0"/>
          <w:sz w:val="22"/>
          <w:szCs w:val="22"/>
          <w:lang w:val="pl-PL" w:eastAsia="en-US" w:bidi="ar-SA"/>
        </w:rPr>
      </w:pPr>
      <w:r w:rsidRPr="00FB0EE2">
        <w:rPr>
          <w:rFonts w:ascii="Arial" w:eastAsiaTheme="minorHAnsi" w:hAnsi="Arial" w:cs="Arial"/>
          <w:color w:val="000000"/>
          <w:kern w:val="0"/>
          <w:sz w:val="22"/>
          <w:szCs w:val="22"/>
          <w:lang w:val="pl-PL" w:eastAsia="en-US" w:bidi="ar-SA"/>
        </w:rPr>
        <w:t xml:space="preserve">Propozycje składu gatunkowego odnowień w odniesieniu do zbiorowisk, typów i wariantów siedlisk. </w:t>
      </w:r>
    </w:p>
    <w:p w14:paraId="2E194D4A" w14:textId="77777777" w:rsidR="00842B60" w:rsidRPr="00FB0EE2" w:rsidRDefault="00842B60" w:rsidP="00C27B0B">
      <w:pPr>
        <w:pStyle w:val="Akapitzlist"/>
        <w:widowControl/>
        <w:numPr>
          <w:ilvl w:val="0"/>
          <w:numId w:val="21"/>
        </w:numPr>
        <w:suppressAutoHyphens w:val="0"/>
        <w:autoSpaceDE w:val="0"/>
        <w:autoSpaceDN w:val="0"/>
        <w:adjustRightInd w:val="0"/>
        <w:spacing w:after="163" w:line="360" w:lineRule="auto"/>
        <w:jc w:val="both"/>
        <w:rPr>
          <w:rFonts w:ascii="Arial" w:eastAsiaTheme="minorHAnsi" w:hAnsi="Arial" w:cs="Arial"/>
          <w:kern w:val="0"/>
          <w:sz w:val="22"/>
          <w:szCs w:val="22"/>
          <w:lang w:val="pl-PL" w:eastAsia="en-US" w:bidi="ar-SA"/>
        </w:rPr>
      </w:pPr>
      <w:r w:rsidRPr="00FB0EE2">
        <w:rPr>
          <w:rFonts w:ascii="Arial" w:eastAsiaTheme="minorHAnsi" w:hAnsi="Arial" w:cs="Arial"/>
          <w:kern w:val="0"/>
          <w:sz w:val="22"/>
          <w:szCs w:val="22"/>
          <w:lang w:val="pl-PL" w:eastAsia="en-US" w:bidi="ar-SA"/>
        </w:rPr>
        <w:t xml:space="preserve">Propozycje z zakresu restytucji siedlisk leśnych zniekształconych i zdegradowanych. </w:t>
      </w:r>
    </w:p>
    <w:p w14:paraId="1BB6EA06" w14:textId="77777777" w:rsidR="00842B60" w:rsidRPr="00FB0EE2" w:rsidRDefault="00842B60" w:rsidP="00C27B0B">
      <w:pPr>
        <w:pStyle w:val="Akapitzlist"/>
        <w:widowControl/>
        <w:numPr>
          <w:ilvl w:val="0"/>
          <w:numId w:val="21"/>
        </w:numPr>
        <w:suppressAutoHyphens w:val="0"/>
        <w:autoSpaceDE w:val="0"/>
        <w:autoSpaceDN w:val="0"/>
        <w:adjustRightInd w:val="0"/>
        <w:spacing w:after="163" w:line="360" w:lineRule="auto"/>
        <w:jc w:val="both"/>
        <w:rPr>
          <w:rFonts w:ascii="Arial" w:eastAsiaTheme="minorHAnsi" w:hAnsi="Arial" w:cs="Arial"/>
          <w:kern w:val="0"/>
          <w:sz w:val="22"/>
          <w:szCs w:val="22"/>
          <w:lang w:val="pl-PL" w:eastAsia="en-US" w:bidi="ar-SA"/>
        </w:rPr>
      </w:pPr>
      <w:r w:rsidRPr="00FB0EE2">
        <w:rPr>
          <w:rFonts w:ascii="Arial" w:eastAsiaTheme="minorHAnsi" w:hAnsi="Arial" w:cs="Arial"/>
          <w:kern w:val="0"/>
          <w:sz w:val="22"/>
          <w:szCs w:val="22"/>
          <w:lang w:val="pl-PL" w:eastAsia="en-US" w:bidi="ar-SA"/>
        </w:rPr>
        <w:t xml:space="preserve">Określenie kierunków i pilności restytucji zbiorowisk zniekształconych i zdegradowanych oraz określenie przewidywanego tempa dochodzenia zbiorowisk w drzewostanach na gruntach porolnych do stanu zbliżonego do naturalnego. </w:t>
      </w:r>
    </w:p>
    <w:p w14:paraId="533CAF5C" w14:textId="77777777" w:rsidR="00842B60" w:rsidRPr="00FB0EE2" w:rsidRDefault="00842B60" w:rsidP="00C27B0B">
      <w:pPr>
        <w:pStyle w:val="Akapitzlist"/>
        <w:widowControl/>
        <w:numPr>
          <w:ilvl w:val="0"/>
          <w:numId w:val="21"/>
        </w:numPr>
        <w:suppressAutoHyphens w:val="0"/>
        <w:autoSpaceDE w:val="0"/>
        <w:autoSpaceDN w:val="0"/>
        <w:adjustRightInd w:val="0"/>
        <w:spacing w:after="163" w:line="360" w:lineRule="auto"/>
        <w:jc w:val="both"/>
        <w:rPr>
          <w:rFonts w:ascii="Arial" w:eastAsiaTheme="minorHAnsi" w:hAnsi="Arial" w:cs="Arial"/>
          <w:color w:val="000000"/>
          <w:kern w:val="0"/>
          <w:sz w:val="22"/>
          <w:szCs w:val="22"/>
          <w:lang w:val="pl-PL" w:eastAsia="en-US" w:bidi="ar-SA"/>
        </w:rPr>
      </w:pPr>
      <w:r w:rsidRPr="00FB0EE2">
        <w:rPr>
          <w:rFonts w:ascii="Arial" w:eastAsiaTheme="minorHAnsi" w:hAnsi="Arial" w:cs="Arial"/>
          <w:color w:val="000000"/>
          <w:kern w:val="0"/>
          <w:sz w:val="22"/>
          <w:szCs w:val="22"/>
          <w:lang w:val="pl-PL" w:eastAsia="en-US" w:bidi="ar-SA"/>
        </w:rPr>
        <w:t xml:space="preserve">Zestawienia tabelaryczne zespołów roślinnych w układzie obrębów leśnych i ogółem dla nadleśnictwa. </w:t>
      </w:r>
    </w:p>
    <w:p w14:paraId="2720ADF5" w14:textId="77777777" w:rsidR="00F67E71" w:rsidRPr="00FB0EE2" w:rsidRDefault="00F67E71" w:rsidP="00842B60">
      <w:pPr>
        <w:pStyle w:val="Zwykytekst"/>
        <w:spacing w:line="360" w:lineRule="auto"/>
        <w:jc w:val="both"/>
        <w:rPr>
          <w:rFonts w:ascii="Arial" w:eastAsia="MS Mincho" w:hAnsi="Arial" w:cs="Arial"/>
          <w:sz w:val="22"/>
          <w:szCs w:val="22"/>
          <w:lang w:val="cs-CZ"/>
        </w:rPr>
      </w:pPr>
    </w:p>
    <w:p w14:paraId="24049507" w14:textId="4D61FD56" w:rsidR="00842B60" w:rsidRPr="00FB0EE2" w:rsidRDefault="00842B60" w:rsidP="00001B00">
      <w:pPr>
        <w:pStyle w:val="Akapitzlist"/>
        <w:numPr>
          <w:ilvl w:val="0"/>
          <w:numId w:val="19"/>
        </w:numPr>
        <w:suppressAutoHyphens w:val="0"/>
        <w:autoSpaceDE w:val="0"/>
        <w:autoSpaceDN w:val="0"/>
        <w:adjustRightInd w:val="0"/>
        <w:spacing w:line="360" w:lineRule="auto"/>
        <w:jc w:val="both"/>
        <w:rPr>
          <w:rFonts w:ascii="Arial" w:hAnsi="Arial" w:cs="Arial"/>
          <w:b/>
          <w:sz w:val="22"/>
          <w:szCs w:val="22"/>
        </w:rPr>
      </w:pPr>
      <w:r w:rsidRPr="00FB0EE2">
        <w:rPr>
          <w:rFonts w:ascii="Arial" w:hAnsi="Arial" w:cs="Arial"/>
          <w:b/>
          <w:sz w:val="22"/>
          <w:szCs w:val="22"/>
        </w:rPr>
        <w:t>Opis materiałów dotyczących opracowania fitosocjologicznego, które Wykonawca dostarczy Zamawiającemu</w:t>
      </w:r>
      <w:r w:rsidR="00316D12">
        <w:rPr>
          <w:rFonts w:ascii="Arial" w:hAnsi="Arial" w:cs="Arial"/>
          <w:b/>
          <w:sz w:val="22"/>
          <w:szCs w:val="22"/>
        </w:rPr>
        <w:t xml:space="preserve"> oddzielnie dla każdego z Nadleśnictw</w:t>
      </w:r>
      <w:r w:rsidRPr="00FB0EE2">
        <w:rPr>
          <w:rFonts w:ascii="Arial" w:hAnsi="Arial" w:cs="Arial"/>
          <w:b/>
          <w:sz w:val="22"/>
          <w:szCs w:val="22"/>
        </w:rPr>
        <w:t>:</w:t>
      </w:r>
    </w:p>
    <w:p w14:paraId="5ED5EB35" w14:textId="77777777" w:rsidR="00842B60" w:rsidRPr="00FB0EE2" w:rsidRDefault="00842B60" w:rsidP="00001B00">
      <w:pPr>
        <w:pStyle w:val="Tekstpodstawowy2"/>
        <w:numPr>
          <w:ilvl w:val="0"/>
          <w:numId w:val="14"/>
        </w:numPr>
        <w:spacing w:line="360" w:lineRule="auto"/>
        <w:rPr>
          <w:rFonts w:ascii="Arial" w:eastAsia="MS Mincho" w:hAnsi="Arial" w:cs="Arial"/>
          <w:sz w:val="22"/>
          <w:szCs w:val="22"/>
        </w:rPr>
      </w:pPr>
      <w:r w:rsidRPr="00FB0EE2">
        <w:rPr>
          <w:rFonts w:ascii="Arial" w:hAnsi="Arial" w:cs="Arial"/>
          <w:sz w:val="22"/>
          <w:szCs w:val="22"/>
        </w:rPr>
        <w:t>Materiały bazodanowe (w formie numerycznej):</w:t>
      </w:r>
    </w:p>
    <w:p w14:paraId="4FAD3CE6" w14:textId="6E141298" w:rsidR="00842B60" w:rsidRPr="00FB0EE2" w:rsidRDefault="00842B60" w:rsidP="00001B00">
      <w:pPr>
        <w:pStyle w:val="Tekstpodstawowy2"/>
        <w:numPr>
          <w:ilvl w:val="1"/>
          <w:numId w:val="14"/>
        </w:numPr>
        <w:tabs>
          <w:tab w:val="clear" w:pos="1440"/>
        </w:tabs>
        <w:spacing w:line="360" w:lineRule="auto"/>
        <w:ind w:left="720"/>
        <w:jc w:val="both"/>
        <w:rPr>
          <w:rFonts w:ascii="Arial" w:eastAsia="MS Mincho" w:hAnsi="Arial" w:cs="Arial"/>
          <w:sz w:val="22"/>
          <w:szCs w:val="22"/>
        </w:rPr>
      </w:pPr>
      <w:r w:rsidRPr="00FB0EE2">
        <w:rPr>
          <w:rFonts w:ascii="Arial" w:eastAsia="MS Mincho" w:hAnsi="Arial" w:cs="Arial"/>
          <w:sz w:val="22"/>
          <w:szCs w:val="22"/>
        </w:rPr>
        <w:t>Sporządzenie</w:t>
      </w:r>
      <w:r w:rsidRPr="00FB0EE2">
        <w:rPr>
          <w:rFonts w:ascii="Arial" w:eastAsia="MS Mincho" w:hAnsi="Arial" w:cs="Arial"/>
          <w:sz w:val="22"/>
          <w:szCs w:val="22"/>
          <w:lang w:val="pl-PL"/>
        </w:rPr>
        <w:t xml:space="preserve"> poligonowej</w:t>
      </w:r>
      <w:r w:rsidRPr="00FB0EE2">
        <w:rPr>
          <w:rFonts w:ascii="Arial" w:eastAsia="MS Mincho" w:hAnsi="Arial" w:cs="Arial"/>
          <w:sz w:val="22"/>
          <w:szCs w:val="22"/>
        </w:rPr>
        <w:t xml:space="preserve"> bazy geometrycznej zbiorowisk roślinnych zgodnie </w:t>
      </w:r>
      <w:r w:rsidRPr="00FB0EE2">
        <w:rPr>
          <w:rFonts w:ascii="Arial" w:eastAsia="MS Mincho" w:hAnsi="Arial" w:cs="Arial"/>
          <w:sz w:val="22"/>
          <w:szCs w:val="22"/>
          <w:lang w:val="pl-PL"/>
        </w:rPr>
        <w:t xml:space="preserve">z IUL cz.2 </w:t>
      </w:r>
      <w:r w:rsidRPr="00FB0EE2">
        <w:rPr>
          <w:rFonts w:ascii="Arial" w:eastAsia="MS Mincho" w:hAnsi="Arial" w:cs="Arial"/>
          <w:sz w:val="22"/>
          <w:szCs w:val="22"/>
        </w:rPr>
        <w:t xml:space="preserve"> w oparciu o </w:t>
      </w:r>
      <w:r w:rsidR="00754C84" w:rsidRPr="00FB0EE2">
        <w:rPr>
          <w:rFonts w:ascii="Arial" w:eastAsia="MS Mincho" w:hAnsi="Arial" w:cs="Arial"/>
          <w:sz w:val="22"/>
          <w:szCs w:val="22"/>
          <w:lang w:val="pl-PL"/>
        </w:rPr>
        <w:t>opracowywane w ramach PUL, LMN</w:t>
      </w:r>
      <w:r w:rsidRPr="00FB0EE2">
        <w:rPr>
          <w:rFonts w:ascii="Arial" w:eastAsia="MS Mincho" w:hAnsi="Arial" w:cs="Arial"/>
          <w:sz w:val="22"/>
          <w:szCs w:val="22"/>
        </w:rPr>
        <w:t>;</w:t>
      </w:r>
    </w:p>
    <w:p w14:paraId="44062BEE" w14:textId="77777777" w:rsidR="00842B60" w:rsidRPr="00FB0EE2" w:rsidRDefault="00842B60" w:rsidP="00001B00">
      <w:pPr>
        <w:pStyle w:val="Tekstpodstawowy2"/>
        <w:numPr>
          <w:ilvl w:val="1"/>
          <w:numId w:val="14"/>
        </w:numPr>
        <w:tabs>
          <w:tab w:val="clear" w:pos="1440"/>
        </w:tabs>
        <w:spacing w:line="360" w:lineRule="auto"/>
        <w:ind w:left="720"/>
        <w:jc w:val="both"/>
        <w:rPr>
          <w:rFonts w:ascii="Arial" w:eastAsia="MS Mincho" w:hAnsi="Arial" w:cs="Arial"/>
          <w:sz w:val="22"/>
          <w:szCs w:val="22"/>
        </w:rPr>
      </w:pPr>
      <w:r w:rsidRPr="00FB0EE2">
        <w:rPr>
          <w:rFonts w:ascii="Arial" w:eastAsia="MS Mincho" w:hAnsi="Arial" w:cs="Arial"/>
          <w:sz w:val="22"/>
          <w:szCs w:val="22"/>
          <w:lang w:val="pl-PL"/>
        </w:rPr>
        <w:t>Sporządzenie punktowej bazy geometrycznej lokalizacji wykonanych zdjęć fitosocjologicznych (tabela atrybutów będzie uzgodniona z Zamawiającym w trybie roboczym).</w:t>
      </w:r>
    </w:p>
    <w:p w14:paraId="3BD02446" w14:textId="77777777" w:rsidR="00842B60" w:rsidRPr="00FB0EE2" w:rsidRDefault="00842B60" w:rsidP="00001B00">
      <w:pPr>
        <w:pStyle w:val="Zwykytekst"/>
        <w:numPr>
          <w:ilvl w:val="0"/>
          <w:numId w:val="14"/>
        </w:numPr>
        <w:spacing w:line="360" w:lineRule="auto"/>
        <w:jc w:val="both"/>
        <w:rPr>
          <w:rFonts w:ascii="Arial" w:eastAsia="MS Mincho" w:hAnsi="Arial" w:cs="Arial"/>
          <w:sz w:val="22"/>
          <w:szCs w:val="22"/>
          <w:u w:val="single"/>
        </w:rPr>
      </w:pPr>
      <w:r w:rsidRPr="00FB0EE2">
        <w:rPr>
          <w:rFonts w:ascii="Arial" w:eastAsia="MS Mincho" w:hAnsi="Arial" w:cs="Arial"/>
          <w:sz w:val="22"/>
          <w:szCs w:val="22"/>
          <w:u w:val="single"/>
        </w:rPr>
        <w:t>Materiały opisowe (w formie analogowej):</w:t>
      </w:r>
    </w:p>
    <w:p w14:paraId="3B0C70F7" w14:textId="77777777" w:rsidR="00842B60" w:rsidRPr="00FB0EE2" w:rsidRDefault="00842B60" w:rsidP="00001B00">
      <w:pPr>
        <w:pStyle w:val="Akapitzlist"/>
        <w:widowControl/>
        <w:numPr>
          <w:ilvl w:val="0"/>
          <w:numId w:val="15"/>
        </w:numPr>
        <w:suppressAutoHyphens w:val="0"/>
        <w:autoSpaceDE w:val="0"/>
        <w:autoSpaceDN w:val="0"/>
        <w:adjustRightInd w:val="0"/>
        <w:spacing w:line="360" w:lineRule="auto"/>
        <w:jc w:val="both"/>
        <w:rPr>
          <w:rFonts w:ascii="Arial" w:eastAsia="MS Mincho" w:hAnsi="Arial" w:cs="Arial"/>
          <w:sz w:val="22"/>
          <w:szCs w:val="22"/>
        </w:rPr>
      </w:pPr>
      <w:r w:rsidRPr="00FB0EE2">
        <w:rPr>
          <w:rFonts w:ascii="Arial" w:eastAsiaTheme="minorHAnsi" w:hAnsi="Arial" w:cs="Arial"/>
          <w:color w:val="000000"/>
          <w:kern w:val="0"/>
          <w:sz w:val="22"/>
          <w:szCs w:val="22"/>
          <w:lang w:val="pl-PL" w:eastAsia="en-US" w:bidi="ar-SA"/>
        </w:rPr>
        <w:t>Opisanie ogólne (Elaborat) zawierający zagadnienia i materiały wymienione w załączniku nr 12 do cz. II Instrukcji Urządzania Lasu -</w:t>
      </w:r>
      <w:r w:rsidRPr="00FB0EE2">
        <w:rPr>
          <w:rFonts w:ascii="Arial" w:eastAsia="MS Mincho" w:hAnsi="Arial" w:cs="Arial"/>
          <w:sz w:val="22"/>
          <w:szCs w:val="22"/>
        </w:rPr>
        <w:t xml:space="preserve"> w dwóch egzemplarzach z przeznaczeniem dla nadleśnictwa oraz RDLP;</w:t>
      </w:r>
    </w:p>
    <w:p w14:paraId="67567DE8" w14:textId="77777777" w:rsidR="00842B60" w:rsidRPr="00FB0EE2" w:rsidRDefault="00842B60" w:rsidP="00001B00">
      <w:pPr>
        <w:pStyle w:val="Zwykytekst"/>
        <w:numPr>
          <w:ilvl w:val="0"/>
          <w:numId w:val="15"/>
        </w:numPr>
        <w:spacing w:line="360" w:lineRule="auto"/>
        <w:jc w:val="both"/>
        <w:rPr>
          <w:rFonts w:ascii="Arial" w:eastAsia="MS Mincho" w:hAnsi="Arial" w:cs="Arial"/>
          <w:sz w:val="22"/>
          <w:szCs w:val="22"/>
        </w:rPr>
      </w:pPr>
      <w:r w:rsidRPr="00FB0EE2">
        <w:rPr>
          <w:rFonts w:ascii="Arial" w:eastAsia="MS Mincho" w:hAnsi="Arial" w:cs="Arial"/>
          <w:sz w:val="22"/>
          <w:szCs w:val="22"/>
        </w:rPr>
        <w:t xml:space="preserve">jeden komplet atlasu zbiorowisk roślinnych rzeczywistych i potencjalnych oraz </w:t>
      </w:r>
      <w:r w:rsidRPr="00FB0EE2">
        <w:rPr>
          <w:rFonts w:ascii="Arial" w:eastAsiaTheme="minorHAnsi" w:hAnsi="Arial" w:cs="Arial"/>
          <w:color w:val="000000"/>
          <w:sz w:val="22"/>
          <w:szCs w:val="22"/>
          <w:lang w:eastAsia="en-US"/>
        </w:rPr>
        <w:t xml:space="preserve">siedlisk przyrodniczych będących przedmiotem zainteresowania Wspólnoty tzw. siedliska przyrodnicze Natura 2000 </w:t>
      </w:r>
      <w:r w:rsidRPr="00FB0EE2">
        <w:rPr>
          <w:rFonts w:ascii="Arial" w:eastAsia="MS Mincho" w:hAnsi="Arial" w:cs="Arial"/>
          <w:sz w:val="22"/>
          <w:szCs w:val="22"/>
        </w:rPr>
        <w:t>w skali 1 : 5 000 w formacie A3 oddzielnie dla każdego z leśnictw; atlas należy oprawić w twardą oprawę, dla każdego z atlasów na początku należy umieścić legendę obejmującą oznaczenia  poszczególnych kolorów, symboli oraz zastosowanych skrótów literowych, cięcie map na potrzeby atlasu należy poprowadzić tak aby na pojedynczej stronie atlasu był widoczny co najmniej jeden cały oddział);</w:t>
      </w:r>
    </w:p>
    <w:p w14:paraId="7C2926BD" w14:textId="77777777" w:rsidR="00842B60" w:rsidRPr="00FB0EE2" w:rsidRDefault="00842B60" w:rsidP="00001B00">
      <w:pPr>
        <w:pStyle w:val="Default"/>
        <w:numPr>
          <w:ilvl w:val="0"/>
          <w:numId w:val="16"/>
        </w:numPr>
        <w:tabs>
          <w:tab w:val="clear" w:pos="360"/>
        </w:tabs>
        <w:spacing w:line="360" w:lineRule="auto"/>
        <w:ind w:left="709" w:hanging="425"/>
        <w:jc w:val="both"/>
        <w:rPr>
          <w:rFonts w:ascii="Arial" w:hAnsi="Arial" w:cs="Arial"/>
          <w:kern w:val="2"/>
          <w:sz w:val="22"/>
          <w:szCs w:val="22"/>
        </w:rPr>
      </w:pPr>
      <w:r w:rsidRPr="00FB0EE2">
        <w:rPr>
          <w:rFonts w:ascii="Arial" w:eastAsia="MS Mincho" w:hAnsi="Arial" w:cs="Arial"/>
          <w:sz w:val="22"/>
          <w:szCs w:val="22"/>
        </w:rPr>
        <w:t xml:space="preserve">dwa komplety atlasów zbiorowisk roślinnych rzeczywistych i potencjalnych oddzielnie dla każdego obrębu leśnego formatu A3 w skali 1 : 5 000 (atlas należy oprawić w twardą oprawę, dla każdego z atlasów na początku należy umieścić legendę obejmującą oznaczenia  poszczególnych kolorów, symboli oraz zastosowanych skrótów literowych, cięcie map na potrzeby atlasu należy poprowadzić tak aby na pojedynczej stronie atlasu był widoczny co najmniej jeden cały oddział) z przeznaczeniem dla nadleśnictwa oraz RDLP; </w:t>
      </w:r>
    </w:p>
    <w:p w14:paraId="51C00B5B" w14:textId="77777777" w:rsidR="00842B60" w:rsidRPr="00FB0EE2" w:rsidRDefault="00842B60" w:rsidP="00001B00">
      <w:pPr>
        <w:pStyle w:val="Akapitzlist"/>
        <w:widowControl/>
        <w:numPr>
          <w:ilvl w:val="0"/>
          <w:numId w:val="16"/>
        </w:numPr>
        <w:tabs>
          <w:tab w:val="clear" w:pos="360"/>
        </w:tabs>
        <w:suppressAutoHyphens w:val="0"/>
        <w:autoSpaceDE w:val="0"/>
        <w:autoSpaceDN w:val="0"/>
        <w:adjustRightInd w:val="0"/>
        <w:spacing w:line="360" w:lineRule="auto"/>
        <w:ind w:left="709" w:hanging="425"/>
        <w:jc w:val="both"/>
        <w:rPr>
          <w:rFonts w:ascii="Arial" w:eastAsiaTheme="minorHAnsi" w:hAnsi="Arial" w:cs="Arial"/>
          <w:color w:val="000000"/>
          <w:kern w:val="0"/>
          <w:sz w:val="22"/>
          <w:szCs w:val="22"/>
          <w:lang w:val="pl-PL" w:eastAsia="en-US" w:bidi="ar-SA"/>
        </w:rPr>
      </w:pPr>
      <w:r w:rsidRPr="00FB0EE2">
        <w:rPr>
          <w:rFonts w:ascii="Arial" w:eastAsiaTheme="minorHAnsi" w:hAnsi="Arial" w:cs="Arial"/>
          <w:color w:val="000000"/>
          <w:kern w:val="0"/>
          <w:sz w:val="22"/>
          <w:szCs w:val="22"/>
          <w:lang w:val="pl-PL" w:eastAsia="en-US" w:bidi="ar-SA"/>
        </w:rPr>
        <w:t xml:space="preserve">dwa komplety map przeglądowych siedlisk przyrodniczych będących przedmiotem zainteresowania Wspólnoty tzw. siedliska przyrodnicze Natura 2000 dla każdego z obrębów leśnych w skali 1: 20 000 z przeznaczeniem dla każdego z Nadleśnictw oraz RDLP; </w:t>
      </w:r>
    </w:p>
    <w:p w14:paraId="74334A15" w14:textId="619C34A1" w:rsidR="00842B60" w:rsidRPr="00FB0EE2" w:rsidRDefault="00842B60" w:rsidP="00001B00">
      <w:pPr>
        <w:pStyle w:val="Zwykytekst"/>
        <w:numPr>
          <w:ilvl w:val="0"/>
          <w:numId w:val="15"/>
        </w:numPr>
        <w:spacing w:line="360" w:lineRule="auto"/>
        <w:ind w:left="709" w:hanging="425"/>
        <w:jc w:val="both"/>
        <w:rPr>
          <w:rFonts w:ascii="Arial" w:eastAsia="MS Mincho" w:hAnsi="Arial" w:cs="Arial"/>
          <w:sz w:val="22"/>
          <w:szCs w:val="22"/>
        </w:rPr>
      </w:pPr>
      <w:r w:rsidRPr="00FB0EE2">
        <w:rPr>
          <w:rFonts w:ascii="Arial" w:eastAsia="MS Mincho" w:hAnsi="Arial" w:cs="Arial"/>
          <w:sz w:val="22"/>
          <w:szCs w:val="22"/>
        </w:rPr>
        <w:t>opisy zdjęć fitosocjologicznych w postaci numerycznej zgodnie z IUL (pkt. 70 cz. II) z przeznaczeniem dla każdego z Nadleśnictw oraz RDLP.</w:t>
      </w:r>
    </w:p>
    <w:p w14:paraId="409BF7CE" w14:textId="0C3C90BD" w:rsidR="00754C84" w:rsidRDefault="00754C84" w:rsidP="00754C84">
      <w:pPr>
        <w:pStyle w:val="Zwykytekst"/>
        <w:spacing w:line="360" w:lineRule="auto"/>
        <w:jc w:val="both"/>
        <w:rPr>
          <w:rFonts w:ascii="Arial" w:eastAsia="MS Mincho" w:hAnsi="Arial" w:cs="Arial"/>
          <w:sz w:val="22"/>
          <w:szCs w:val="22"/>
        </w:rPr>
      </w:pPr>
    </w:p>
    <w:p w14:paraId="3D7BAB4A" w14:textId="77777777" w:rsidR="005F52EF" w:rsidRPr="00FB0EE2" w:rsidRDefault="005F52EF" w:rsidP="005F52EF">
      <w:pPr>
        <w:pStyle w:val="Default"/>
        <w:spacing w:line="360" w:lineRule="auto"/>
        <w:ind w:left="360"/>
        <w:rPr>
          <w:rFonts w:ascii="Arial" w:hAnsi="Arial" w:cs="Arial"/>
          <w:sz w:val="22"/>
          <w:szCs w:val="22"/>
        </w:rPr>
      </w:pPr>
    </w:p>
    <w:p w14:paraId="4C6708D4" w14:textId="3FD7A3C7" w:rsidR="005F52EF" w:rsidRPr="00316D12" w:rsidRDefault="005F52EF" w:rsidP="00C27B0B">
      <w:pPr>
        <w:pStyle w:val="Akapitzlist"/>
        <w:numPr>
          <w:ilvl w:val="0"/>
          <w:numId w:val="24"/>
        </w:numPr>
        <w:tabs>
          <w:tab w:val="left" w:pos="709"/>
        </w:tabs>
        <w:suppressAutoHyphens w:val="0"/>
        <w:spacing w:line="360" w:lineRule="auto"/>
        <w:jc w:val="both"/>
        <w:rPr>
          <w:rFonts w:ascii="Arial" w:hAnsi="Arial" w:cs="Arial"/>
          <w:sz w:val="22"/>
          <w:szCs w:val="22"/>
        </w:rPr>
      </w:pPr>
      <w:r w:rsidRPr="00316D12">
        <w:rPr>
          <w:rFonts w:ascii="Arial" w:hAnsi="Arial" w:cs="Arial"/>
          <w:b/>
          <w:sz w:val="22"/>
          <w:szCs w:val="22"/>
        </w:rPr>
        <w:t xml:space="preserve">PARAMETRY/WYMAGANIA TECHNICZNE I JAKOŚCIOWE ODNOSZĄCE SIĘ DO PRZEDMIOTU ZAMÓWIENIA WYMIENIONEGO W </w:t>
      </w:r>
      <w:r w:rsidR="0049258D" w:rsidRPr="00316D12">
        <w:rPr>
          <w:rFonts w:ascii="Arial" w:hAnsi="Arial" w:cs="Arial"/>
          <w:b/>
          <w:sz w:val="22"/>
          <w:szCs w:val="22"/>
        </w:rPr>
        <w:t xml:space="preserve">PAKIECIE </w:t>
      </w:r>
      <w:r w:rsidR="00316D12">
        <w:rPr>
          <w:rFonts w:ascii="Arial" w:hAnsi="Arial" w:cs="Arial"/>
          <w:b/>
          <w:sz w:val="22"/>
          <w:szCs w:val="22"/>
        </w:rPr>
        <w:t>I, II,</w:t>
      </w:r>
      <w:r w:rsidR="00486E40" w:rsidRPr="00316D12">
        <w:rPr>
          <w:rFonts w:ascii="Arial" w:hAnsi="Arial" w:cs="Arial"/>
          <w:b/>
          <w:sz w:val="22"/>
          <w:szCs w:val="22"/>
        </w:rPr>
        <w:t xml:space="preserve"> III</w:t>
      </w:r>
      <w:r w:rsidR="00316D12">
        <w:rPr>
          <w:rFonts w:ascii="Arial" w:hAnsi="Arial" w:cs="Arial"/>
          <w:b/>
          <w:sz w:val="22"/>
          <w:szCs w:val="22"/>
        </w:rPr>
        <w:t>, IV, V, VI</w:t>
      </w:r>
    </w:p>
    <w:p w14:paraId="20146C30" w14:textId="77777777" w:rsidR="005F52EF" w:rsidRPr="00FB0EE2" w:rsidRDefault="005F52EF" w:rsidP="005F52EF">
      <w:pPr>
        <w:shd w:val="clear" w:color="auto" w:fill="FFFFFF"/>
        <w:tabs>
          <w:tab w:val="left" w:pos="-1620"/>
        </w:tabs>
        <w:spacing w:line="360" w:lineRule="auto"/>
        <w:jc w:val="both"/>
        <w:rPr>
          <w:rFonts w:ascii="Arial" w:hAnsi="Arial" w:cs="Arial"/>
          <w:sz w:val="22"/>
          <w:szCs w:val="22"/>
        </w:rPr>
      </w:pPr>
      <w:r w:rsidRPr="00FB0EE2">
        <w:rPr>
          <w:rFonts w:ascii="Arial" w:hAnsi="Arial" w:cs="Arial"/>
          <w:sz w:val="22"/>
          <w:szCs w:val="22"/>
        </w:rPr>
        <w:t>Prace objęte zleceniem muszą być wykonane zgodnie z:</w:t>
      </w:r>
    </w:p>
    <w:p w14:paraId="4A873F8F" w14:textId="77777777" w:rsidR="005F52EF" w:rsidRPr="00FB0EE2" w:rsidRDefault="005F52EF" w:rsidP="00AD7B94">
      <w:pPr>
        <w:numPr>
          <w:ilvl w:val="0"/>
          <w:numId w:val="1"/>
        </w:numPr>
        <w:suppressAutoHyphens w:val="0"/>
        <w:spacing w:line="360" w:lineRule="auto"/>
        <w:jc w:val="both"/>
        <w:rPr>
          <w:rFonts w:ascii="Arial" w:hAnsi="Arial" w:cs="Arial"/>
          <w:sz w:val="22"/>
          <w:szCs w:val="22"/>
        </w:rPr>
      </w:pPr>
      <w:r w:rsidRPr="00FB0EE2">
        <w:rPr>
          <w:rFonts w:ascii="Arial" w:hAnsi="Arial" w:cs="Arial"/>
          <w:sz w:val="22"/>
          <w:szCs w:val="22"/>
        </w:rPr>
        <w:t>ustawą o lasach z dnia 28 września 1991 r.</w:t>
      </w:r>
    </w:p>
    <w:p w14:paraId="419E2DC9" w14:textId="77777777" w:rsidR="005F52EF" w:rsidRPr="00FB0EE2" w:rsidRDefault="005F52EF" w:rsidP="00AD7B94">
      <w:pPr>
        <w:numPr>
          <w:ilvl w:val="0"/>
          <w:numId w:val="1"/>
        </w:numPr>
        <w:suppressAutoHyphens w:val="0"/>
        <w:spacing w:line="360" w:lineRule="auto"/>
        <w:jc w:val="both"/>
        <w:rPr>
          <w:rFonts w:ascii="Arial" w:hAnsi="Arial" w:cs="Arial"/>
          <w:sz w:val="22"/>
          <w:szCs w:val="22"/>
        </w:rPr>
      </w:pPr>
      <w:r w:rsidRPr="00FB0EE2">
        <w:rPr>
          <w:rFonts w:ascii="Arial" w:hAnsi="Arial" w:cs="Arial"/>
          <w:sz w:val="22"/>
          <w:szCs w:val="22"/>
        </w:rPr>
        <w:t>ustawą o ochronie przyrody z dnia 16 kwietnia 2004 r.</w:t>
      </w:r>
    </w:p>
    <w:p w14:paraId="6C4F53E1" w14:textId="4DEBCAEE" w:rsidR="005F52EF" w:rsidRPr="00FB0EE2" w:rsidRDefault="005F52EF" w:rsidP="00AD7B94">
      <w:pPr>
        <w:numPr>
          <w:ilvl w:val="0"/>
          <w:numId w:val="1"/>
        </w:numPr>
        <w:suppressAutoHyphens w:val="0"/>
        <w:spacing w:line="360" w:lineRule="auto"/>
        <w:jc w:val="both"/>
        <w:rPr>
          <w:rFonts w:ascii="Arial" w:hAnsi="Arial" w:cs="Arial"/>
          <w:sz w:val="22"/>
          <w:szCs w:val="22"/>
        </w:rPr>
      </w:pPr>
      <w:r w:rsidRPr="00FB0EE2">
        <w:rPr>
          <w:rFonts w:ascii="Arial" w:hAnsi="Arial" w:cs="Arial"/>
          <w:sz w:val="22"/>
          <w:szCs w:val="22"/>
        </w:rPr>
        <w:t xml:space="preserve">ustawą o udostępnianiu informacji o środowisku i jego ochronie, udziale społeczeństwa w ochronie środowiska oraz ocenach oddziaływania na środowisko z dnia </w:t>
      </w:r>
      <w:r w:rsidR="00A94B45">
        <w:rPr>
          <w:rFonts w:ascii="Arial" w:hAnsi="Arial" w:cs="Arial"/>
          <w:sz w:val="22"/>
          <w:szCs w:val="22"/>
        </w:rPr>
        <w:br/>
      </w:r>
      <w:r w:rsidRPr="00FB0EE2">
        <w:rPr>
          <w:rFonts w:ascii="Arial" w:hAnsi="Arial" w:cs="Arial"/>
          <w:sz w:val="22"/>
          <w:szCs w:val="22"/>
        </w:rPr>
        <w:t>3 października 2008 r.</w:t>
      </w:r>
    </w:p>
    <w:p w14:paraId="3A51D31A" w14:textId="6A5706CB" w:rsidR="005F52EF" w:rsidRPr="00FB0EE2" w:rsidRDefault="005F52EF" w:rsidP="00AD7B94">
      <w:pPr>
        <w:numPr>
          <w:ilvl w:val="0"/>
          <w:numId w:val="1"/>
        </w:numPr>
        <w:suppressAutoHyphens w:val="0"/>
        <w:spacing w:line="360" w:lineRule="auto"/>
        <w:jc w:val="both"/>
        <w:rPr>
          <w:rFonts w:ascii="Arial" w:hAnsi="Arial" w:cs="Arial"/>
          <w:sz w:val="22"/>
          <w:szCs w:val="22"/>
        </w:rPr>
      </w:pPr>
      <w:r w:rsidRPr="00FB0EE2">
        <w:rPr>
          <w:rFonts w:ascii="Arial" w:hAnsi="Arial" w:cs="Arial"/>
          <w:sz w:val="22"/>
          <w:szCs w:val="22"/>
        </w:rPr>
        <w:t>ustawą o ochronie środowiska z dnia 27 kwietnia 2001</w:t>
      </w:r>
      <w:r w:rsidR="00EC5C0B" w:rsidRPr="00FB0EE2">
        <w:rPr>
          <w:rFonts w:ascii="Arial" w:hAnsi="Arial" w:cs="Arial"/>
          <w:sz w:val="22"/>
          <w:szCs w:val="22"/>
        </w:rPr>
        <w:t xml:space="preserve"> </w:t>
      </w:r>
      <w:r w:rsidRPr="00FB0EE2">
        <w:rPr>
          <w:rFonts w:ascii="Arial" w:hAnsi="Arial" w:cs="Arial"/>
          <w:sz w:val="22"/>
          <w:szCs w:val="22"/>
        </w:rPr>
        <w:t>r.</w:t>
      </w:r>
    </w:p>
    <w:p w14:paraId="701C69BA" w14:textId="77777777" w:rsidR="005F52EF" w:rsidRPr="00FB0EE2" w:rsidRDefault="005F52EF" w:rsidP="00AD7B94">
      <w:pPr>
        <w:numPr>
          <w:ilvl w:val="1"/>
          <w:numId w:val="2"/>
        </w:numPr>
        <w:suppressAutoHyphens w:val="0"/>
        <w:spacing w:line="360" w:lineRule="auto"/>
        <w:ind w:left="644"/>
        <w:jc w:val="both"/>
        <w:rPr>
          <w:rFonts w:ascii="Arial" w:hAnsi="Arial" w:cs="Arial"/>
          <w:sz w:val="22"/>
          <w:szCs w:val="22"/>
        </w:rPr>
      </w:pPr>
      <w:r w:rsidRPr="00FB0EE2">
        <w:rPr>
          <w:rFonts w:ascii="Arial" w:hAnsi="Arial" w:cs="Arial"/>
          <w:sz w:val="22"/>
          <w:szCs w:val="22"/>
        </w:rPr>
        <w:t>ustawą o planowaniu i zagospodarowaniu przestrzennym z dnia 27 marca 2003 r.</w:t>
      </w:r>
    </w:p>
    <w:p w14:paraId="0D110A3F" w14:textId="77777777" w:rsidR="005F52EF" w:rsidRPr="00FB0EE2" w:rsidRDefault="005F52EF" w:rsidP="00AD7B94">
      <w:pPr>
        <w:numPr>
          <w:ilvl w:val="1"/>
          <w:numId w:val="2"/>
        </w:numPr>
        <w:suppressAutoHyphens w:val="0"/>
        <w:spacing w:line="360" w:lineRule="auto"/>
        <w:ind w:left="644"/>
        <w:jc w:val="both"/>
        <w:rPr>
          <w:rFonts w:ascii="Arial" w:hAnsi="Arial" w:cs="Arial"/>
          <w:sz w:val="22"/>
          <w:szCs w:val="22"/>
        </w:rPr>
      </w:pPr>
      <w:r w:rsidRPr="00FB0EE2">
        <w:rPr>
          <w:rFonts w:ascii="Arial" w:hAnsi="Arial" w:cs="Arial"/>
          <w:sz w:val="22"/>
          <w:szCs w:val="22"/>
        </w:rPr>
        <w:t>ustawą Prawo geodezyjne i kartograficzne z dnia 17 maja 1989 r.</w:t>
      </w:r>
    </w:p>
    <w:p w14:paraId="61C2C829" w14:textId="77777777" w:rsidR="005F52EF" w:rsidRPr="00FB0EE2" w:rsidRDefault="005F52EF" w:rsidP="00AD7B94">
      <w:pPr>
        <w:numPr>
          <w:ilvl w:val="1"/>
          <w:numId w:val="2"/>
        </w:numPr>
        <w:suppressAutoHyphens w:val="0"/>
        <w:spacing w:line="360" w:lineRule="auto"/>
        <w:ind w:left="644"/>
        <w:jc w:val="both"/>
        <w:rPr>
          <w:rFonts w:ascii="Arial" w:hAnsi="Arial" w:cs="Arial"/>
          <w:sz w:val="22"/>
          <w:szCs w:val="22"/>
        </w:rPr>
      </w:pPr>
      <w:r w:rsidRPr="00FB0EE2">
        <w:rPr>
          <w:rFonts w:ascii="Arial" w:hAnsi="Arial" w:cs="Arial"/>
          <w:sz w:val="22"/>
          <w:szCs w:val="22"/>
        </w:rPr>
        <w:t>ustawą o ochronie gruntów rolnych i leśnych z dnia 3 lutego 1995 r.</w:t>
      </w:r>
    </w:p>
    <w:p w14:paraId="0885AC5B" w14:textId="77777777" w:rsidR="005F52EF" w:rsidRPr="00FB0EE2" w:rsidRDefault="005F52EF" w:rsidP="00AD7B94">
      <w:pPr>
        <w:numPr>
          <w:ilvl w:val="1"/>
          <w:numId w:val="2"/>
        </w:numPr>
        <w:suppressAutoHyphens w:val="0"/>
        <w:spacing w:line="360" w:lineRule="auto"/>
        <w:ind w:left="644"/>
        <w:jc w:val="both"/>
        <w:rPr>
          <w:rFonts w:ascii="Arial" w:hAnsi="Arial" w:cs="Arial"/>
          <w:sz w:val="22"/>
          <w:szCs w:val="22"/>
        </w:rPr>
      </w:pPr>
      <w:r w:rsidRPr="00FB0EE2">
        <w:rPr>
          <w:rFonts w:ascii="Arial" w:hAnsi="Arial" w:cs="Arial"/>
          <w:sz w:val="22"/>
          <w:szCs w:val="22"/>
        </w:rPr>
        <w:t xml:space="preserve">ustawą Prawo łowieckie z dnia 13 października 1995 r. </w:t>
      </w:r>
    </w:p>
    <w:p w14:paraId="0B31E246" w14:textId="77777777" w:rsidR="005F52EF" w:rsidRPr="00FB0EE2" w:rsidRDefault="005F52EF" w:rsidP="00AD7B94">
      <w:pPr>
        <w:numPr>
          <w:ilvl w:val="1"/>
          <w:numId w:val="2"/>
        </w:numPr>
        <w:suppressAutoHyphens w:val="0"/>
        <w:spacing w:line="360" w:lineRule="auto"/>
        <w:ind w:left="644"/>
        <w:jc w:val="both"/>
        <w:rPr>
          <w:rFonts w:ascii="Arial" w:hAnsi="Arial" w:cs="Arial"/>
          <w:sz w:val="22"/>
          <w:szCs w:val="22"/>
        </w:rPr>
      </w:pPr>
      <w:r w:rsidRPr="00FB0EE2">
        <w:rPr>
          <w:rFonts w:ascii="Arial" w:hAnsi="Arial" w:cs="Arial"/>
          <w:sz w:val="22"/>
          <w:szCs w:val="22"/>
        </w:rPr>
        <w:t xml:space="preserve">ustawą o ochronie przeciwpożarowej z dnia 24 sierpnia 1991 r. </w:t>
      </w:r>
    </w:p>
    <w:p w14:paraId="13C24849" w14:textId="77777777" w:rsidR="005F52EF" w:rsidRPr="00FB0EE2" w:rsidRDefault="005F52EF" w:rsidP="00AD7B94">
      <w:pPr>
        <w:numPr>
          <w:ilvl w:val="1"/>
          <w:numId w:val="2"/>
        </w:numPr>
        <w:suppressAutoHyphens w:val="0"/>
        <w:spacing w:line="360" w:lineRule="auto"/>
        <w:ind w:left="644"/>
        <w:jc w:val="both"/>
        <w:rPr>
          <w:rFonts w:ascii="Arial" w:hAnsi="Arial" w:cs="Arial"/>
          <w:sz w:val="22"/>
          <w:szCs w:val="22"/>
        </w:rPr>
      </w:pPr>
      <w:r w:rsidRPr="00FB0EE2">
        <w:rPr>
          <w:rFonts w:ascii="Arial" w:hAnsi="Arial" w:cs="Arial"/>
          <w:sz w:val="22"/>
          <w:szCs w:val="22"/>
        </w:rPr>
        <w:t>ustawą o ochronie zabytków i opiece nad zabytkami z dnia 23 lipca 2003 r.</w:t>
      </w:r>
    </w:p>
    <w:p w14:paraId="1F5BDC7B" w14:textId="77777777" w:rsidR="005F52EF" w:rsidRPr="00FB0EE2" w:rsidRDefault="005F52EF" w:rsidP="00AD7B94">
      <w:pPr>
        <w:numPr>
          <w:ilvl w:val="1"/>
          <w:numId w:val="2"/>
        </w:numPr>
        <w:suppressAutoHyphens w:val="0"/>
        <w:spacing w:line="360" w:lineRule="auto"/>
        <w:ind w:left="644"/>
        <w:jc w:val="both"/>
        <w:rPr>
          <w:rFonts w:ascii="Arial" w:hAnsi="Arial" w:cs="Arial"/>
          <w:sz w:val="22"/>
          <w:szCs w:val="22"/>
        </w:rPr>
      </w:pPr>
      <w:r w:rsidRPr="00FB0EE2">
        <w:rPr>
          <w:rFonts w:ascii="Arial" w:hAnsi="Arial" w:cs="Arial"/>
          <w:sz w:val="22"/>
          <w:szCs w:val="22"/>
        </w:rPr>
        <w:t>Polityką ekologiczna Państwa.</w:t>
      </w:r>
    </w:p>
    <w:p w14:paraId="22262ADC" w14:textId="19000B00" w:rsidR="005F52EF" w:rsidRPr="00FB0EE2" w:rsidRDefault="005F52EF" w:rsidP="00AD7B94">
      <w:pPr>
        <w:numPr>
          <w:ilvl w:val="1"/>
          <w:numId w:val="2"/>
        </w:numPr>
        <w:suppressAutoHyphens w:val="0"/>
        <w:spacing w:line="360" w:lineRule="auto"/>
        <w:ind w:left="644"/>
        <w:jc w:val="both"/>
        <w:rPr>
          <w:rFonts w:ascii="Arial" w:hAnsi="Arial" w:cs="Arial"/>
          <w:sz w:val="22"/>
          <w:szCs w:val="22"/>
        </w:rPr>
      </w:pPr>
      <w:r w:rsidRPr="00FB0EE2">
        <w:rPr>
          <w:rFonts w:ascii="Arial" w:hAnsi="Arial" w:cs="Arial"/>
          <w:sz w:val="22"/>
          <w:szCs w:val="22"/>
        </w:rPr>
        <w:t>Polityką leśn</w:t>
      </w:r>
      <w:r w:rsidR="00746D74" w:rsidRPr="00FB0EE2">
        <w:rPr>
          <w:rFonts w:ascii="Arial" w:hAnsi="Arial" w:cs="Arial"/>
          <w:sz w:val="22"/>
          <w:szCs w:val="22"/>
        </w:rPr>
        <w:t>ą</w:t>
      </w:r>
      <w:r w:rsidRPr="00FB0EE2">
        <w:rPr>
          <w:rFonts w:ascii="Arial" w:hAnsi="Arial" w:cs="Arial"/>
          <w:sz w:val="22"/>
          <w:szCs w:val="22"/>
        </w:rPr>
        <w:t xml:space="preserve"> Państwa z dnia 22 kwietnia 1997 r.</w:t>
      </w:r>
    </w:p>
    <w:p w14:paraId="2D46FB09" w14:textId="77777777" w:rsidR="005F52EF" w:rsidRPr="00FB0EE2" w:rsidRDefault="005F52EF" w:rsidP="00AD7B94">
      <w:pPr>
        <w:pStyle w:val="Akapitzlist1"/>
        <w:numPr>
          <w:ilvl w:val="0"/>
          <w:numId w:val="2"/>
        </w:numPr>
        <w:suppressAutoHyphens w:val="0"/>
        <w:spacing w:line="360" w:lineRule="auto"/>
        <w:ind w:left="644"/>
        <w:rPr>
          <w:rFonts w:ascii="Arial" w:hAnsi="Arial" w:cs="Arial"/>
          <w:sz w:val="22"/>
          <w:szCs w:val="22"/>
        </w:rPr>
      </w:pPr>
      <w:r w:rsidRPr="00FB0EE2">
        <w:rPr>
          <w:rFonts w:ascii="Arial" w:hAnsi="Arial" w:cs="Arial"/>
          <w:sz w:val="22"/>
          <w:szCs w:val="22"/>
        </w:rPr>
        <w:t xml:space="preserve">ustawą o zapobieganiu szkodom w środowisku i ich naprawie z dnia 13.04.2007 r. </w:t>
      </w:r>
    </w:p>
    <w:p w14:paraId="17195C31" w14:textId="00A22EB9" w:rsidR="005F52EF" w:rsidRDefault="005F52EF" w:rsidP="00AD7B94">
      <w:pPr>
        <w:numPr>
          <w:ilvl w:val="0"/>
          <w:numId w:val="4"/>
        </w:numPr>
        <w:shd w:val="clear" w:color="auto" w:fill="FFFFFF"/>
        <w:tabs>
          <w:tab w:val="left" w:pos="709"/>
        </w:tabs>
        <w:suppressAutoHyphens w:val="0"/>
        <w:spacing w:line="360" w:lineRule="auto"/>
        <w:ind w:left="644"/>
        <w:jc w:val="both"/>
        <w:rPr>
          <w:rFonts w:ascii="Arial" w:hAnsi="Arial" w:cs="Arial"/>
          <w:sz w:val="22"/>
          <w:szCs w:val="22"/>
        </w:rPr>
      </w:pPr>
      <w:r w:rsidRPr="00FB0EE2">
        <w:rPr>
          <w:rFonts w:ascii="Arial" w:hAnsi="Arial" w:cs="Arial"/>
          <w:sz w:val="22"/>
          <w:szCs w:val="22"/>
        </w:rPr>
        <w:t>wszelkimi przepisami wykonawczymi do ww. ustaw (a w szczególności aktualnymi Zasadami Hodowli Lasu, Instrukcją Ochrony Lasu, Instrukcją Urządzania Lasu stanowiącą załącznik do zarządzenia Nr 55 Dyrektora Generalnego Lasów Państwowych z dnia 21.11.2011 r. w sprawie Instrukcji urządzania lasu, oraz zarz. Nr 83 Dyrektora Generalnego Lasów Państwowych z dnia 23.11.2012 r. w sprawie korekty Instrukcji urządzania lasu,)</w:t>
      </w:r>
      <w:r w:rsidR="00EC5C0B" w:rsidRPr="00FB0EE2">
        <w:rPr>
          <w:rFonts w:ascii="Arial" w:hAnsi="Arial" w:cs="Arial"/>
          <w:sz w:val="22"/>
          <w:szCs w:val="22"/>
        </w:rPr>
        <w:t>.</w:t>
      </w:r>
    </w:p>
    <w:p w14:paraId="42F28810" w14:textId="77777777" w:rsidR="005F52EF" w:rsidRPr="00FB0EE2" w:rsidRDefault="005F52EF" w:rsidP="00AD7B94">
      <w:pPr>
        <w:numPr>
          <w:ilvl w:val="0"/>
          <w:numId w:val="4"/>
        </w:numPr>
        <w:shd w:val="clear" w:color="auto" w:fill="FFFFFF"/>
        <w:suppressAutoHyphens w:val="0"/>
        <w:spacing w:line="360" w:lineRule="auto"/>
        <w:ind w:left="644"/>
        <w:jc w:val="both"/>
        <w:rPr>
          <w:rFonts w:ascii="Arial" w:hAnsi="Arial" w:cs="Arial"/>
          <w:sz w:val="22"/>
          <w:szCs w:val="22"/>
        </w:rPr>
      </w:pPr>
      <w:r w:rsidRPr="00FB0EE2">
        <w:rPr>
          <w:rFonts w:ascii="Arial" w:hAnsi="Arial" w:cs="Arial"/>
          <w:sz w:val="22"/>
          <w:szCs w:val="22"/>
        </w:rPr>
        <w:t xml:space="preserve">wytycznymi i ustaleniami Komisji Założeń Planu, Narady Techniczno – Gospodarczej, Komisji Projektu Planu. </w:t>
      </w:r>
    </w:p>
    <w:p w14:paraId="6D5A937E" w14:textId="0035B904" w:rsidR="005F52EF" w:rsidRPr="00FB0EE2" w:rsidRDefault="005F52EF" w:rsidP="00AD7B94">
      <w:pPr>
        <w:numPr>
          <w:ilvl w:val="0"/>
          <w:numId w:val="4"/>
        </w:numPr>
        <w:shd w:val="clear" w:color="auto" w:fill="FFFFFF"/>
        <w:suppressAutoHyphens w:val="0"/>
        <w:spacing w:line="360" w:lineRule="auto"/>
        <w:ind w:left="644"/>
        <w:jc w:val="both"/>
        <w:rPr>
          <w:rFonts w:ascii="Arial" w:hAnsi="Arial" w:cs="Arial"/>
          <w:sz w:val="22"/>
          <w:szCs w:val="22"/>
        </w:rPr>
      </w:pPr>
      <w:r w:rsidRPr="00FB0EE2">
        <w:rPr>
          <w:rFonts w:ascii="Arial" w:hAnsi="Arial" w:cs="Arial"/>
          <w:sz w:val="22"/>
          <w:szCs w:val="22"/>
        </w:rPr>
        <w:t>ustaleniami miejscowych planów zagospodarowania przestrzennego oraz decyzji lokalizacyjnych i wyłączających</w:t>
      </w:r>
      <w:r w:rsidR="00EC5C0B" w:rsidRPr="00FB0EE2">
        <w:rPr>
          <w:rFonts w:ascii="Arial" w:hAnsi="Arial" w:cs="Arial"/>
          <w:sz w:val="22"/>
          <w:szCs w:val="22"/>
        </w:rPr>
        <w:t>.</w:t>
      </w:r>
      <w:r w:rsidRPr="00FB0EE2">
        <w:rPr>
          <w:rFonts w:ascii="Arial" w:hAnsi="Arial" w:cs="Arial"/>
          <w:sz w:val="22"/>
          <w:szCs w:val="22"/>
        </w:rPr>
        <w:t xml:space="preserve"> </w:t>
      </w:r>
    </w:p>
    <w:p w14:paraId="46D94621" w14:textId="20D02077" w:rsidR="005F52EF" w:rsidRPr="00FB0EE2" w:rsidRDefault="005F52EF" w:rsidP="00AD7B94">
      <w:pPr>
        <w:numPr>
          <w:ilvl w:val="0"/>
          <w:numId w:val="4"/>
        </w:numPr>
        <w:shd w:val="clear" w:color="auto" w:fill="FFFFFF"/>
        <w:suppressAutoHyphens w:val="0"/>
        <w:spacing w:line="360" w:lineRule="auto"/>
        <w:ind w:left="644"/>
        <w:jc w:val="both"/>
        <w:rPr>
          <w:rFonts w:ascii="Arial" w:hAnsi="Arial" w:cs="Arial"/>
          <w:sz w:val="22"/>
          <w:szCs w:val="22"/>
        </w:rPr>
      </w:pPr>
      <w:r w:rsidRPr="00FB0EE2">
        <w:rPr>
          <w:rFonts w:ascii="Arial" w:hAnsi="Arial" w:cs="Arial"/>
          <w:sz w:val="22"/>
          <w:szCs w:val="22"/>
        </w:rPr>
        <w:t>aktualnie obowiązującymi w dniu 1 stycznia 20</w:t>
      </w:r>
      <w:r w:rsidR="00AC187F" w:rsidRPr="00FB0EE2">
        <w:rPr>
          <w:rFonts w:ascii="Arial" w:hAnsi="Arial" w:cs="Arial"/>
          <w:sz w:val="22"/>
          <w:szCs w:val="22"/>
        </w:rPr>
        <w:t>2</w:t>
      </w:r>
      <w:r w:rsidR="00A94B45">
        <w:rPr>
          <w:rFonts w:ascii="Arial" w:hAnsi="Arial" w:cs="Arial"/>
          <w:sz w:val="22"/>
          <w:szCs w:val="22"/>
        </w:rPr>
        <w:t>5</w:t>
      </w:r>
      <w:r w:rsidRPr="00FB0EE2">
        <w:rPr>
          <w:rFonts w:ascii="Arial" w:hAnsi="Arial" w:cs="Arial"/>
          <w:sz w:val="22"/>
          <w:szCs w:val="22"/>
        </w:rPr>
        <w:t xml:space="preserve"> Planami Zadań Ochronnych dla obszarów Natura 2000 rezerwatów oraz innych form ochrony przyrody</w:t>
      </w:r>
      <w:r w:rsidR="00A94B45">
        <w:rPr>
          <w:rFonts w:ascii="Arial" w:hAnsi="Arial" w:cs="Arial"/>
          <w:sz w:val="22"/>
          <w:szCs w:val="22"/>
        </w:rPr>
        <w:t>,</w:t>
      </w:r>
      <w:r w:rsidRPr="00FB0EE2">
        <w:rPr>
          <w:rFonts w:ascii="Arial" w:hAnsi="Arial" w:cs="Arial"/>
          <w:sz w:val="22"/>
          <w:szCs w:val="22"/>
        </w:rPr>
        <w:t xml:space="preserve"> przewidzianych w ustawie o ochronie środowiska.</w:t>
      </w:r>
    </w:p>
    <w:p w14:paraId="1864357C" w14:textId="3B17F5B5" w:rsidR="005F52EF" w:rsidRDefault="005F52EF" w:rsidP="00AD7B94">
      <w:pPr>
        <w:numPr>
          <w:ilvl w:val="0"/>
          <w:numId w:val="4"/>
        </w:numPr>
        <w:shd w:val="clear" w:color="auto" w:fill="FFFFFF"/>
        <w:tabs>
          <w:tab w:val="left" w:pos="-1980"/>
          <w:tab w:val="left" w:pos="709"/>
        </w:tabs>
        <w:suppressAutoHyphens w:val="0"/>
        <w:spacing w:line="360" w:lineRule="auto"/>
        <w:ind w:left="644"/>
        <w:jc w:val="both"/>
        <w:rPr>
          <w:rFonts w:ascii="Arial" w:hAnsi="Arial" w:cs="Arial"/>
          <w:sz w:val="22"/>
          <w:szCs w:val="22"/>
        </w:rPr>
      </w:pPr>
      <w:r w:rsidRPr="00FB0EE2">
        <w:rPr>
          <w:rFonts w:ascii="Arial" w:hAnsi="Arial" w:cs="Arial"/>
          <w:sz w:val="22"/>
          <w:szCs w:val="22"/>
        </w:rPr>
        <w:t>protokołami uzgodnień przewidzianych w protokołach z Komisji Założeń Planu (łącznie z uzgodnieniem z właściwymi organami, o których mowa w art. 57 i 58 wyżej wymienionej ustawy z dnia 3.10.2008 r. zakresu i stopnia szczegółowości informacji wymaganych w prognozie oddziaływania na środowisko planu urządzenia lasu)</w:t>
      </w:r>
      <w:r w:rsidR="00AC187F" w:rsidRPr="00FB0EE2">
        <w:rPr>
          <w:rFonts w:ascii="Arial" w:hAnsi="Arial" w:cs="Arial"/>
          <w:sz w:val="22"/>
          <w:szCs w:val="22"/>
        </w:rPr>
        <w:t xml:space="preserve"> </w:t>
      </w:r>
      <w:r w:rsidRPr="00FB0EE2">
        <w:rPr>
          <w:rFonts w:ascii="Arial" w:hAnsi="Arial" w:cs="Arial"/>
          <w:sz w:val="22"/>
          <w:szCs w:val="22"/>
        </w:rPr>
        <w:t>– po zaakceptowaniu uzgodnień przez Dyrektora RDLP lub osobę rzez niego upoważnioną.</w:t>
      </w:r>
    </w:p>
    <w:p w14:paraId="213A0649" w14:textId="77777777" w:rsidR="00316D12" w:rsidRPr="00FB0EE2" w:rsidRDefault="00316D12" w:rsidP="00316D12">
      <w:pPr>
        <w:shd w:val="clear" w:color="auto" w:fill="FFFFFF"/>
        <w:tabs>
          <w:tab w:val="left" w:pos="-1980"/>
          <w:tab w:val="left" w:pos="709"/>
        </w:tabs>
        <w:suppressAutoHyphens w:val="0"/>
        <w:spacing w:line="360" w:lineRule="auto"/>
        <w:ind w:left="644"/>
        <w:jc w:val="both"/>
        <w:rPr>
          <w:rFonts w:ascii="Arial" w:hAnsi="Arial" w:cs="Arial"/>
          <w:sz w:val="22"/>
          <w:szCs w:val="22"/>
        </w:rPr>
      </w:pPr>
    </w:p>
    <w:p w14:paraId="77C1D0FA" w14:textId="77777777" w:rsidR="005F52EF" w:rsidRPr="00316D12" w:rsidRDefault="005F52EF" w:rsidP="00C27B0B">
      <w:pPr>
        <w:pStyle w:val="Akapitzlist"/>
        <w:numPr>
          <w:ilvl w:val="0"/>
          <w:numId w:val="24"/>
        </w:numPr>
        <w:suppressAutoHyphens w:val="0"/>
        <w:spacing w:line="360" w:lineRule="auto"/>
        <w:jc w:val="both"/>
        <w:rPr>
          <w:rFonts w:ascii="Arial" w:hAnsi="Arial" w:cs="Arial"/>
          <w:sz w:val="22"/>
          <w:szCs w:val="22"/>
        </w:rPr>
      </w:pPr>
      <w:r w:rsidRPr="00316D12">
        <w:rPr>
          <w:rFonts w:ascii="Arial" w:hAnsi="Arial" w:cs="Arial"/>
          <w:b/>
          <w:sz w:val="22"/>
          <w:szCs w:val="22"/>
        </w:rPr>
        <w:t>INNE INFORMACJE ZWIĄZANE Z PRZEDMIOTEM ZAMÓWIENIA</w:t>
      </w:r>
    </w:p>
    <w:p w14:paraId="617B055F" w14:textId="74A5CE0E" w:rsidR="005F52EF" w:rsidRDefault="005F52EF" w:rsidP="00316D12">
      <w:pPr>
        <w:pStyle w:val="Akapitzlist1"/>
        <w:shd w:val="clear" w:color="auto" w:fill="FFFFFF"/>
        <w:suppressAutoHyphens w:val="0"/>
        <w:spacing w:line="360" w:lineRule="auto"/>
        <w:ind w:left="426"/>
        <w:jc w:val="both"/>
        <w:rPr>
          <w:rFonts w:ascii="Arial" w:hAnsi="Arial" w:cs="Arial"/>
          <w:sz w:val="22"/>
          <w:szCs w:val="22"/>
        </w:rPr>
      </w:pPr>
      <w:r w:rsidRPr="00FB0EE2">
        <w:rPr>
          <w:rFonts w:ascii="Arial" w:hAnsi="Arial" w:cs="Arial"/>
          <w:sz w:val="22"/>
          <w:szCs w:val="22"/>
        </w:rPr>
        <w:t xml:space="preserve">W trakcie realizacji zlecenia Zamawiający przeprowadzi kontrole bieżące wykonywanych robót. Kontrole i odbiory będą przeprowadzone zgodnie z wytycznymi Zarządzenia Nr 63 Dyrektora Generalnego Lasów Państwowych z dnia 13 sierpnia 2002 r. w sprawie kontroli i odbioru robót urządzeniowych zlecanych przez regionalne dyrekcje Lasów Państwowych oraz </w:t>
      </w:r>
      <w:r w:rsidR="00D616C9" w:rsidRPr="00FB0EE2">
        <w:rPr>
          <w:rFonts w:ascii="Arial" w:hAnsi="Arial" w:cs="Arial"/>
          <w:sz w:val="22"/>
          <w:szCs w:val="22"/>
        </w:rPr>
        <w:t xml:space="preserve">Zarządzenia nr 39/2019 Dyrektora RDLP z dnia 14.11.2019 r. </w:t>
      </w:r>
      <w:r w:rsidRPr="00FB0EE2">
        <w:rPr>
          <w:rFonts w:ascii="Arial" w:hAnsi="Arial" w:cs="Arial"/>
          <w:sz w:val="22"/>
          <w:szCs w:val="22"/>
        </w:rPr>
        <w:t xml:space="preserve"> w sprawie wprowadzenia obowiązku dokonywania uzgodnień dotyczących przeprowadzanych prac terenowych związanych z wykonywaniem projektu planu urządzenia lasu lub sporządzeniem opracowania glebowo-siedliskowego.</w:t>
      </w:r>
    </w:p>
    <w:p w14:paraId="4041CA74" w14:textId="77777777" w:rsidR="00EA26D9" w:rsidRPr="00FB0EE2" w:rsidRDefault="00EA26D9" w:rsidP="0068510A">
      <w:pPr>
        <w:pStyle w:val="Akapitzlist1"/>
        <w:shd w:val="clear" w:color="auto" w:fill="FFFFFF"/>
        <w:suppressAutoHyphens w:val="0"/>
        <w:spacing w:line="360" w:lineRule="auto"/>
        <w:ind w:left="0"/>
        <w:jc w:val="both"/>
        <w:rPr>
          <w:rFonts w:ascii="Arial" w:hAnsi="Arial" w:cs="Arial"/>
          <w:sz w:val="22"/>
          <w:szCs w:val="22"/>
        </w:rPr>
      </w:pPr>
    </w:p>
    <w:p w14:paraId="478A05C6" w14:textId="0F651933" w:rsidR="005F52EF" w:rsidRPr="00316D12" w:rsidRDefault="005F52EF" w:rsidP="00C27B0B">
      <w:pPr>
        <w:pStyle w:val="Akapitzlist"/>
        <w:numPr>
          <w:ilvl w:val="0"/>
          <w:numId w:val="24"/>
        </w:numPr>
        <w:tabs>
          <w:tab w:val="left" w:pos="-1080"/>
        </w:tabs>
        <w:suppressAutoHyphens w:val="0"/>
        <w:spacing w:line="360" w:lineRule="auto"/>
        <w:jc w:val="both"/>
        <w:rPr>
          <w:rFonts w:ascii="Arial" w:hAnsi="Arial" w:cs="Arial"/>
          <w:sz w:val="22"/>
          <w:szCs w:val="22"/>
        </w:rPr>
      </w:pPr>
      <w:r w:rsidRPr="00316D12">
        <w:rPr>
          <w:rFonts w:ascii="Arial" w:hAnsi="Arial" w:cs="Arial"/>
          <w:b/>
          <w:sz w:val="22"/>
          <w:szCs w:val="22"/>
        </w:rPr>
        <w:t>WYMAGANE TERMINY REALIZACJI ZAMÓWIENIA</w:t>
      </w:r>
    </w:p>
    <w:p w14:paraId="34847DDD" w14:textId="77777777" w:rsidR="00C717D9" w:rsidRPr="00F67E71" w:rsidRDefault="00C717D9" w:rsidP="00C717D9">
      <w:pPr>
        <w:pStyle w:val="Akapitzlist"/>
        <w:tabs>
          <w:tab w:val="left" w:pos="-1080"/>
        </w:tabs>
        <w:suppressAutoHyphens w:val="0"/>
        <w:spacing w:line="360" w:lineRule="auto"/>
        <w:jc w:val="both"/>
        <w:rPr>
          <w:rFonts w:ascii="Arial" w:hAnsi="Arial" w:cs="Arial"/>
          <w:color w:val="FF0000"/>
          <w:sz w:val="22"/>
          <w:szCs w:val="22"/>
        </w:rPr>
      </w:pPr>
    </w:p>
    <w:p w14:paraId="282B9473" w14:textId="5F135C04" w:rsidR="000B64F5" w:rsidRPr="00AA065D" w:rsidRDefault="00990B9F" w:rsidP="00C27B0B">
      <w:pPr>
        <w:pStyle w:val="Akapitzlist"/>
        <w:numPr>
          <w:ilvl w:val="0"/>
          <w:numId w:val="25"/>
        </w:numPr>
        <w:tabs>
          <w:tab w:val="left" w:pos="-1440"/>
        </w:tabs>
        <w:suppressAutoHyphens w:val="0"/>
        <w:spacing w:line="360" w:lineRule="auto"/>
        <w:jc w:val="both"/>
        <w:rPr>
          <w:rFonts w:ascii="Arial" w:hAnsi="Arial" w:cs="Arial"/>
          <w:sz w:val="22"/>
          <w:szCs w:val="22"/>
        </w:rPr>
      </w:pPr>
      <w:r w:rsidRPr="00AA065D">
        <w:rPr>
          <w:rFonts w:ascii="Arial" w:hAnsi="Arial" w:cs="Arial"/>
          <w:b/>
          <w:sz w:val="22"/>
          <w:szCs w:val="22"/>
        </w:rPr>
        <w:t xml:space="preserve">DLA </w:t>
      </w:r>
      <w:r w:rsidR="002C3EDB" w:rsidRPr="00AA065D">
        <w:rPr>
          <w:rFonts w:ascii="Arial" w:hAnsi="Arial" w:cs="Arial"/>
          <w:b/>
          <w:sz w:val="22"/>
          <w:szCs w:val="22"/>
        </w:rPr>
        <w:t>WYKONANIA PLANU URZĄDZENIA LASU DLA NADLEŚNICTW</w:t>
      </w:r>
      <w:r w:rsidR="000B64F5" w:rsidRPr="00AA065D">
        <w:rPr>
          <w:rFonts w:ascii="Arial" w:hAnsi="Arial" w:cs="Arial"/>
          <w:b/>
          <w:sz w:val="22"/>
          <w:szCs w:val="22"/>
        </w:rPr>
        <w:t>A</w:t>
      </w:r>
      <w:r w:rsidR="002C3EDB" w:rsidRPr="00AA065D">
        <w:rPr>
          <w:rFonts w:ascii="Arial" w:hAnsi="Arial" w:cs="Arial"/>
          <w:b/>
          <w:sz w:val="22"/>
          <w:szCs w:val="22"/>
        </w:rPr>
        <w:t xml:space="preserve"> </w:t>
      </w:r>
      <w:r w:rsidR="000B64F5" w:rsidRPr="00AA065D">
        <w:rPr>
          <w:rFonts w:ascii="Arial" w:hAnsi="Arial" w:cs="Arial"/>
          <w:b/>
          <w:sz w:val="22"/>
          <w:szCs w:val="22"/>
        </w:rPr>
        <w:t xml:space="preserve">NOWE RAMUKI (PAKIET I), OLSZTYN (PAKIET II), SUSZ (PAKIET III), SZCZYTNO (PAKIET IV). </w:t>
      </w:r>
    </w:p>
    <w:p w14:paraId="06F18484" w14:textId="6ACF2782" w:rsidR="00992775" w:rsidRPr="00AA065D" w:rsidRDefault="00992775" w:rsidP="00C27B0B">
      <w:pPr>
        <w:pStyle w:val="Akapitzlist"/>
        <w:numPr>
          <w:ilvl w:val="0"/>
          <w:numId w:val="22"/>
        </w:numPr>
        <w:tabs>
          <w:tab w:val="left" w:pos="-1440"/>
        </w:tabs>
        <w:suppressAutoHyphens w:val="0"/>
        <w:spacing w:line="360" w:lineRule="auto"/>
        <w:jc w:val="both"/>
        <w:rPr>
          <w:rFonts w:ascii="Arial" w:hAnsi="Arial" w:cs="Arial"/>
          <w:sz w:val="22"/>
          <w:szCs w:val="22"/>
        </w:rPr>
      </w:pPr>
      <w:r w:rsidRPr="00AA065D">
        <w:rPr>
          <w:rFonts w:ascii="Arial" w:hAnsi="Arial" w:cs="Arial"/>
          <w:sz w:val="22"/>
          <w:szCs w:val="22"/>
        </w:rPr>
        <w:t>zlecacjący przekaże Wykonawcy ortofotomapę</w:t>
      </w:r>
      <w:r w:rsidR="00316D12" w:rsidRPr="00AA065D">
        <w:rPr>
          <w:rFonts w:ascii="Arial" w:hAnsi="Arial" w:cs="Arial"/>
          <w:sz w:val="22"/>
          <w:szCs w:val="22"/>
        </w:rPr>
        <w:t>;</w:t>
      </w:r>
      <w:r w:rsidRPr="00AA065D">
        <w:rPr>
          <w:rFonts w:ascii="Arial" w:hAnsi="Arial" w:cs="Arial"/>
          <w:sz w:val="22"/>
          <w:szCs w:val="22"/>
        </w:rPr>
        <w:t xml:space="preserve"> </w:t>
      </w:r>
    </w:p>
    <w:p w14:paraId="03F91AE4" w14:textId="441D0E39" w:rsidR="00992775" w:rsidRPr="00AA065D" w:rsidRDefault="00992775" w:rsidP="00C27B0B">
      <w:pPr>
        <w:numPr>
          <w:ilvl w:val="0"/>
          <w:numId w:val="22"/>
        </w:numPr>
        <w:spacing w:line="360" w:lineRule="auto"/>
        <w:jc w:val="both"/>
        <w:rPr>
          <w:rFonts w:ascii="Arial" w:hAnsi="Arial" w:cs="Arial"/>
          <w:sz w:val="22"/>
          <w:szCs w:val="22"/>
        </w:rPr>
      </w:pPr>
      <w:r w:rsidRPr="00AA065D">
        <w:rPr>
          <w:rFonts w:ascii="Arial" w:hAnsi="Arial" w:cs="Arial"/>
          <w:sz w:val="22"/>
          <w:szCs w:val="22"/>
        </w:rPr>
        <w:t>przekazanie Zamawiającemu projektu planu urządzenia lasu o którym mowa § 127 pkt. 3.2 Instrukcji Urządzania Lasu wraz z protokołami uzgodnień wymaganymi w protokołach z Komisji Założeń Planu, celem ak</w:t>
      </w:r>
      <w:r w:rsidR="003212EC" w:rsidRPr="00AA065D">
        <w:rPr>
          <w:rFonts w:ascii="Arial" w:hAnsi="Arial" w:cs="Arial"/>
          <w:sz w:val="22"/>
          <w:szCs w:val="22"/>
        </w:rPr>
        <w:t xml:space="preserve">ceptacji przez NTG  – do </w:t>
      </w:r>
      <w:r w:rsidR="000B64F5" w:rsidRPr="00AA065D">
        <w:rPr>
          <w:rFonts w:ascii="Arial" w:hAnsi="Arial" w:cs="Arial"/>
          <w:sz w:val="22"/>
          <w:szCs w:val="22"/>
        </w:rPr>
        <w:t xml:space="preserve">10 listopada </w:t>
      </w:r>
      <w:r w:rsidRPr="00AA065D">
        <w:rPr>
          <w:rFonts w:ascii="Arial" w:hAnsi="Arial" w:cs="Arial"/>
          <w:sz w:val="22"/>
          <w:szCs w:val="22"/>
        </w:rPr>
        <w:t>202</w:t>
      </w:r>
      <w:r w:rsidR="000B64F5" w:rsidRPr="00AA065D">
        <w:rPr>
          <w:rFonts w:ascii="Arial" w:hAnsi="Arial" w:cs="Arial"/>
          <w:sz w:val="22"/>
          <w:szCs w:val="22"/>
        </w:rPr>
        <w:t>4</w:t>
      </w:r>
      <w:r w:rsidRPr="00AA065D">
        <w:rPr>
          <w:rFonts w:ascii="Arial" w:hAnsi="Arial" w:cs="Arial"/>
          <w:sz w:val="22"/>
          <w:szCs w:val="22"/>
        </w:rPr>
        <w:t xml:space="preserve"> r.</w:t>
      </w:r>
    </w:p>
    <w:p w14:paraId="06894884" w14:textId="6E907D86" w:rsidR="00992775" w:rsidRPr="00AA065D" w:rsidRDefault="00992775" w:rsidP="00C27B0B">
      <w:pPr>
        <w:numPr>
          <w:ilvl w:val="0"/>
          <w:numId w:val="22"/>
        </w:numPr>
        <w:spacing w:line="360" w:lineRule="auto"/>
        <w:jc w:val="both"/>
        <w:rPr>
          <w:rFonts w:ascii="Arial" w:hAnsi="Arial" w:cs="Arial"/>
          <w:sz w:val="22"/>
          <w:szCs w:val="22"/>
        </w:rPr>
      </w:pPr>
      <w:r w:rsidRPr="00AA065D">
        <w:rPr>
          <w:rFonts w:ascii="Arial" w:hAnsi="Arial" w:cs="Arial"/>
          <w:sz w:val="22"/>
          <w:szCs w:val="22"/>
        </w:rPr>
        <w:t xml:space="preserve">przekazanie Zamawiającemu całości opracowania tj. wszystkich elementów wymienionych w pkt. 2, potwierdzone protokołem przekazania   </w:t>
      </w:r>
      <w:r w:rsidR="00F67E71" w:rsidRPr="00AA065D">
        <w:rPr>
          <w:rFonts w:ascii="Arial" w:hAnsi="Arial" w:cs="Arial"/>
          <w:sz w:val="22"/>
          <w:szCs w:val="22"/>
        </w:rPr>
        <w:t xml:space="preserve">- </w:t>
      </w:r>
      <w:r w:rsidRPr="00AA065D">
        <w:rPr>
          <w:rFonts w:ascii="Arial" w:hAnsi="Arial" w:cs="Arial"/>
          <w:sz w:val="22"/>
          <w:szCs w:val="22"/>
        </w:rPr>
        <w:t xml:space="preserve">do końca </w:t>
      </w:r>
      <w:r w:rsidR="000B64F5" w:rsidRPr="00AA065D">
        <w:rPr>
          <w:rFonts w:ascii="Arial" w:hAnsi="Arial" w:cs="Arial"/>
          <w:sz w:val="22"/>
          <w:szCs w:val="22"/>
        </w:rPr>
        <w:t>grudnia</w:t>
      </w:r>
      <w:r w:rsidRPr="00AA065D">
        <w:rPr>
          <w:rFonts w:ascii="Arial" w:hAnsi="Arial" w:cs="Arial"/>
          <w:sz w:val="22"/>
          <w:szCs w:val="22"/>
        </w:rPr>
        <w:t xml:space="preserve"> 202</w:t>
      </w:r>
      <w:r w:rsidR="000B64F5" w:rsidRPr="00AA065D">
        <w:rPr>
          <w:rFonts w:ascii="Arial" w:hAnsi="Arial" w:cs="Arial"/>
          <w:sz w:val="22"/>
          <w:szCs w:val="22"/>
        </w:rPr>
        <w:t>4</w:t>
      </w:r>
      <w:r w:rsidRPr="00AA065D">
        <w:rPr>
          <w:rFonts w:ascii="Arial" w:hAnsi="Arial" w:cs="Arial"/>
          <w:sz w:val="22"/>
          <w:szCs w:val="22"/>
        </w:rPr>
        <w:t xml:space="preserve"> roku.</w:t>
      </w:r>
    </w:p>
    <w:p w14:paraId="5BAF9F75" w14:textId="23EE51E3" w:rsidR="00992775" w:rsidRPr="00AA065D" w:rsidRDefault="00992775" w:rsidP="00C27B0B">
      <w:pPr>
        <w:numPr>
          <w:ilvl w:val="0"/>
          <w:numId w:val="22"/>
        </w:numPr>
        <w:spacing w:line="360" w:lineRule="auto"/>
        <w:jc w:val="both"/>
        <w:rPr>
          <w:rFonts w:ascii="Arial" w:hAnsi="Arial" w:cs="Arial"/>
          <w:sz w:val="22"/>
          <w:szCs w:val="22"/>
        </w:rPr>
      </w:pPr>
      <w:r w:rsidRPr="00AA065D">
        <w:rPr>
          <w:rFonts w:ascii="Arial" w:hAnsi="Arial" w:cs="Arial"/>
          <w:sz w:val="22"/>
          <w:szCs w:val="22"/>
        </w:rPr>
        <w:t xml:space="preserve">podpisanie protokołu końcowej  kontroli i odbioru  robót urządzeniowych </w:t>
      </w:r>
      <w:r w:rsidR="00F67E71" w:rsidRPr="00AA065D">
        <w:rPr>
          <w:rFonts w:ascii="Arial" w:hAnsi="Arial" w:cs="Arial"/>
          <w:sz w:val="22"/>
          <w:szCs w:val="22"/>
        </w:rPr>
        <w:br/>
        <w:t xml:space="preserve">- </w:t>
      </w:r>
      <w:r w:rsidRPr="00AA065D">
        <w:rPr>
          <w:rFonts w:ascii="Arial" w:hAnsi="Arial" w:cs="Arial"/>
          <w:sz w:val="22"/>
          <w:szCs w:val="22"/>
        </w:rPr>
        <w:t xml:space="preserve">do końca </w:t>
      </w:r>
      <w:r w:rsidR="000B64F5" w:rsidRPr="00AA065D">
        <w:rPr>
          <w:rFonts w:ascii="Arial" w:hAnsi="Arial" w:cs="Arial"/>
          <w:sz w:val="22"/>
          <w:szCs w:val="22"/>
        </w:rPr>
        <w:t>stycznia</w:t>
      </w:r>
      <w:r w:rsidRPr="00AA065D">
        <w:rPr>
          <w:rFonts w:ascii="Arial" w:hAnsi="Arial" w:cs="Arial"/>
          <w:sz w:val="22"/>
          <w:szCs w:val="22"/>
        </w:rPr>
        <w:t xml:space="preserve"> 202</w:t>
      </w:r>
      <w:r w:rsidR="000B64F5" w:rsidRPr="00AA065D">
        <w:rPr>
          <w:rFonts w:ascii="Arial" w:hAnsi="Arial" w:cs="Arial"/>
          <w:sz w:val="22"/>
          <w:szCs w:val="22"/>
        </w:rPr>
        <w:t>5</w:t>
      </w:r>
      <w:r w:rsidRPr="00AA065D">
        <w:rPr>
          <w:rFonts w:ascii="Arial" w:hAnsi="Arial" w:cs="Arial"/>
          <w:sz w:val="22"/>
          <w:szCs w:val="22"/>
        </w:rPr>
        <w:t xml:space="preserve"> roku.</w:t>
      </w:r>
    </w:p>
    <w:p w14:paraId="50F73EBA" w14:textId="63A24C42" w:rsidR="000B64F5" w:rsidRPr="00316D12" w:rsidRDefault="000B64F5" w:rsidP="00C27B0B">
      <w:pPr>
        <w:pStyle w:val="Tekstpodstawowy21"/>
        <w:numPr>
          <w:ilvl w:val="0"/>
          <w:numId w:val="25"/>
        </w:numPr>
        <w:suppressAutoHyphens w:val="0"/>
        <w:spacing w:before="120" w:line="360" w:lineRule="auto"/>
        <w:rPr>
          <w:sz w:val="22"/>
          <w:szCs w:val="22"/>
        </w:rPr>
      </w:pPr>
      <w:r>
        <w:rPr>
          <w:b/>
          <w:sz w:val="22"/>
          <w:szCs w:val="22"/>
        </w:rPr>
        <w:t xml:space="preserve">DLA </w:t>
      </w:r>
      <w:r w:rsidRPr="00316D12">
        <w:rPr>
          <w:b/>
          <w:sz w:val="22"/>
          <w:szCs w:val="22"/>
        </w:rPr>
        <w:t>WYKONANIA</w:t>
      </w:r>
      <w:r>
        <w:rPr>
          <w:b/>
          <w:sz w:val="22"/>
          <w:szCs w:val="22"/>
        </w:rPr>
        <w:t xml:space="preserve"> OPRACOWANIA </w:t>
      </w:r>
      <w:r w:rsidRPr="00316D12">
        <w:rPr>
          <w:b/>
          <w:sz w:val="22"/>
          <w:szCs w:val="22"/>
        </w:rPr>
        <w:t>FITOSOCJOLOGICZNEGO</w:t>
      </w:r>
      <w:r w:rsidRPr="00316D12">
        <w:rPr>
          <w:sz w:val="22"/>
          <w:szCs w:val="22"/>
        </w:rPr>
        <w:t xml:space="preserve"> </w:t>
      </w:r>
      <w:r w:rsidRPr="00316D12">
        <w:rPr>
          <w:b/>
          <w:sz w:val="22"/>
          <w:szCs w:val="22"/>
        </w:rPr>
        <w:t>DLA NADLEŚNICTWA STARE JABŁONKI (PAKIET V) ORAZ MŁYNARY (PAKIET VI)</w:t>
      </w:r>
      <w:r>
        <w:rPr>
          <w:b/>
          <w:sz w:val="22"/>
          <w:szCs w:val="22"/>
        </w:rPr>
        <w:t>.</w:t>
      </w:r>
    </w:p>
    <w:p w14:paraId="6F771C71" w14:textId="58B402A4" w:rsidR="002C3EDB" w:rsidRPr="008563FB" w:rsidRDefault="002C3EDB" w:rsidP="00C27B0B">
      <w:pPr>
        <w:pStyle w:val="Akapitzlist"/>
        <w:widowControl/>
        <w:numPr>
          <w:ilvl w:val="0"/>
          <w:numId w:val="23"/>
        </w:numPr>
        <w:suppressAutoHyphens w:val="0"/>
        <w:spacing w:line="360" w:lineRule="auto"/>
        <w:ind w:left="709"/>
        <w:rPr>
          <w:rFonts w:ascii="Arial" w:hAnsi="Arial" w:cs="Arial"/>
          <w:sz w:val="22"/>
          <w:szCs w:val="22"/>
        </w:rPr>
      </w:pPr>
      <w:r w:rsidRPr="008563FB">
        <w:rPr>
          <w:rFonts w:ascii="Arial" w:hAnsi="Arial" w:cs="Arial"/>
          <w:sz w:val="22"/>
          <w:szCs w:val="22"/>
        </w:rPr>
        <w:t xml:space="preserve">Przeprowadzenie szkolenia </w:t>
      </w:r>
      <w:r w:rsidRPr="008563FB">
        <w:rPr>
          <w:rFonts w:ascii="Arial" w:eastAsia="MS Mincho" w:hAnsi="Arial" w:cs="Arial"/>
          <w:sz w:val="22"/>
          <w:szCs w:val="22"/>
        </w:rPr>
        <w:t>dla pracowników nadleśnictw z zakresu prac fitosocjologicznych</w:t>
      </w:r>
      <w:r w:rsidR="00A94B45">
        <w:rPr>
          <w:rFonts w:ascii="Arial" w:eastAsia="MS Mincho" w:hAnsi="Arial" w:cs="Arial"/>
          <w:sz w:val="22"/>
          <w:szCs w:val="22"/>
        </w:rPr>
        <w:t xml:space="preserve"> </w:t>
      </w:r>
      <w:r w:rsidRPr="008563FB">
        <w:rPr>
          <w:rFonts w:ascii="Arial" w:eastAsia="MS Mincho" w:hAnsi="Arial" w:cs="Arial"/>
          <w:sz w:val="22"/>
          <w:szCs w:val="22"/>
        </w:rPr>
        <w:t>– do końca czerwca 202</w:t>
      </w:r>
      <w:r w:rsidR="000B64F5">
        <w:rPr>
          <w:rFonts w:ascii="Arial" w:eastAsia="MS Mincho" w:hAnsi="Arial" w:cs="Arial"/>
          <w:sz w:val="22"/>
          <w:szCs w:val="22"/>
        </w:rPr>
        <w:t>4</w:t>
      </w:r>
      <w:r w:rsidRPr="008563FB">
        <w:rPr>
          <w:rFonts w:ascii="Arial" w:eastAsia="MS Mincho" w:hAnsi="Arial" w:cs="Arial"/>
          <w:sz w:val="22"/>
          <w:szCs w:val="22"/>
        </w:rPr>
        <w:t xml:space="preserve"> r.</w:t>
      </w:r>
    </w:p>
    <w:p w14:paraId="478B1ABA" w14:textId="378F04D5" w:rsidR="002C3EDB" w:rsidRPr="008563FB" w:rsidRDefault="002C3EDB" w:rsidP="00C27B0B">
      <w:pPr>
        <w:pStyle w:val="Akapitzlist"/>
        <w:widowControl/>
        <w:numPr>
          <w:ilvl w:val="0"/>
          <w:numId w:val="23"/>
        </w:numPr>
        <w:suppressAutoHyphens w:val="0"/>
        <w:spacing w:line="360" w:lineRule="auto"/>
        <w:ind w:left="709"/>
        <w:rPr>
          <w:rFonts w:ascii="Arial" w:hAnsi="Arial" w:cs="Arial"/>
          <w:sz w:val="22"/>
          <w:szCs w:val="22"/>
        </w:rPr>
      </w:pPr>
      <w:r w:rsidRPr="008563FB">
        <w:rPr>
          <w:rFonts w:ascii="Arial" w:hAnsi="Arial" w:cs="Arial"/>
          <w:sz w:val="22"/>
          <w:szCs w:val="22"/>
        </w:rPr>
        <w:t>Zakończenie prac terenowych – do końca sierpnia 202</w:t>
      </w:r>
      <w:r w:rsidR="000B64F5">
        <w:rPr>
          <w:rFonts w:ascii="Arial" w:hAnsi="Arial" w:cs="Arial"/>
          <w:sz w:val="22"/>
          <w:szCs w:val="22"/>
        </w:rPr>
        <w:t>4</w:t>
      </w:r>
      <w:r w:rsidRPr="008563FB">
        <w:rPr>
          <w:rFonts w:ascii="Arial" w:hAnsi="Arial" w:cs="Arial"/>
          <w:sz w:val="22"/>
          <w:szCs w:val="22"/>
        </w:rPr>
        <w:t xml:space="preserve"> r.</w:t>
      </w:r>
    </w:p>
    <w:p w14:paraId="3E8D3F31" w14:textId="7F094EC2" w:rsidR="002C3EDB" w:rsidRPr="008563FB" w:rsidRDefault="002C3EDB" w:rsidP="00C27B0B">
      <w:pPr>
        <w:pStyle w:val="Akapitzlist"/>
        <w:widowControl/>
        <w:numPr>
          <w:ilvl w:val="0"/>
          <w:numId w:val="23"/>
        </w:numPr>
        <w:suppressAutoHyphens w:val="0"/>
        <w:spacing w:line="360" w:lineRule="auto"/>
        <w:ind w:left="709"/>
        <w:rPr>
          <w:rFonts w:ascii="Arial" w:hAnsi="Arial" w:cs="Arial"/>
          <w:sz w:val="22"/>
          <w:szCs w:val="22"/>
        </w:rPr>
      </w:pPr>
      <w:r w:rsidRPr="008563FB">
        <w:rPr>
          <w:rFonts w:ascii="Arial" w:hAnsi="Arial" w:cs="Arial"/>
          <w:sz w:val="22"/>
          <w:szCs w:val="22"/>
        </w:rPr>
        <w:t>Ostateczne przekazanie całości materiałów i zakończenie prac potwierdzone protokołem przekazania  – do końca grudnia 202</w:t>
      </w:r>
      <w:r w:rsidR="000B64F5">
        <w:rPr>
          <w:rFonts w:ascii="Arial" w:hAnsi="Arial" w:cs="Arial"/>
          <w:sz w:val="22"/>
          <w:szCs w:val="22"/>
        </w:rPr>
        <w:t>4</w:t>
      </w:r>
      <w:r w:rsidRPr="008563FB">
        <w:rPr>
          <w:rFonts w:ascii="Arial" w:hAnsi="Arial" w:cs="Arial"/>
          <w:sz w:val="22"/>
          <w:szCs w:val="22"/>
        </w:rPr>
        <w:t xml:space="preserve"> r. </w:t>
      </w:r>
    </w:p>
    <w:p w14:paraId="4BBE0AAD" w14:textId="6B54CD0F" w:rsidR="002C3EDB" w:rsidRPr="008563FB" w:rsidRDefault="002C3EDB" w:rsidP="00C27B0B">
      <w:pPr>
        <w:pStyle w:val="Akapitzlist"/>
        <w:widowControl/>
        <w:numPr>
          <w:ilvl w:val="0"/>
          <w:numId w:val="23"/>
        </w:numPr>
        <w:suppressAutoHyphens w:val="0"/>
        <w:spacing w:line="360" w:lineRule="auto"/>
        <w:ind w:left="709"/>
        <w:rPr>
          <w:rFonts w:ascii="Arial" w:hAnsi="Arial" w:cs="Arial"/>
          <w:sz w:val="22"/>
          <w:szCs w:val="22"/>
        </w:rPr>
      </w:pPr>
      <w:r w:rsidRPr="008563FB">
        <w:rPr>
          <w:rFonts w:ascii="Arial" w:hAnsi="Arial" w:cs="Arial"/>
          <w:sz w:val="22"/>
          <w:szCs w:val="22"/>
        </w:rPr>
        <w:t>Zakończenie prac potwierdzone końcowym protokołem kontroli i odbioru zatwierdzonym przez Dyrektora RDLP – do końca stycznia 202</w:t>
      </w:r>
      <w:r w:rsidR="000B64F5">
        <w:rPr>
          <w:rFonts w:ascii="Arial" w:hAnsi="Arial" w:cs="Arial"/>
          <w:sz w:val="22"/>
          <w:szCs w:val="22"/>
        </w:rPr>
        <w:t>5</w:t>
      </w:r>
      <w:r w:rsidRPr="008563FB">
        <w:rPr>
          <w:rFonts w:ascii="Arial" w:hAnsi="Arial" w:cs="Arial"/>
          <w:sz w:val="22"/>
          <w:szCs w:val="22"/>
        </w:rPr>
        <w:t xml:space="preserve"> r.</w:t>
      </w:r>
    </w:p>
    <w:p w14:paraId="1E943E14" w14:textId="7414B925" w:rsidR="002C3EDB" w:rsidRDefault="002C3EDB" w:rsidP="002C3EDB">
      <w:pPr>
        <w:spacing w:line="360" w:lineRule="auto"/>
        <w:ind w:left="709"/>
        <w:jc w:val="both"/>
        <w:rPr>
          <w:rFonts w:ascii="Arial" w:hAnsi="Arial" w:cs="Arial"/>
          <w:sz w:val="22"/>
          <w:szCs w:val="22"/>
        </w:rPr>
      </w:pPr>
    </w:p>
    <w:p w14:paraId="5CA8B608" w14:textId="747F8ADA" w:rsidR="00F61873" w:rsidRDefault="00F61873" w:rsidP="005F52EF">
      <w:pPr>
        <w:spacing w:line="360" w:lineRule="auto"/>
        <w:jc w:val="both"/>
        <w:rPr>
          <w:rFonts w:ascii="Arial" w:hAnsi="Arial" w:cs="Arial"/>
          <w:sz w:val="22"/>
          <w:szCs w:val="22"/>
        </w:rPr>
      </w:pPr>
    </w:p>
    <w:p w14:paraId="7E7A2E88" w14:textId="1064ADF7" w:rsidR="0049258D" w:rsidRPr="000B64F5" w:rsidRDefault="0049258D" w:rsidP="00C27B0B">
      <w:pPr>
        <w:pStyle w:val="Akapitzlist"/>
        <w:numPr>
          <w:ilvl w:val="0"/>
          <w:numId w:val="26"/>
        </w:numPr>
        <w:suppressAutoHyphens w:val="0"/>
        <w:spacing w:line="360" w:lineRule="auto"/>
        <w:ind w:left="426"/>
        <w:jc w:val="both"/>
        <w:rPr>
          <w:rFonts w:ascii="Arial" w:hAnsi="Arial" w:cs="Arial"/>
          <w:sz w:val="22"/>
          <w:szCs w:val="22"/>
        </w:rPr>
      </w:pPr>
      <w:r w:rsidRPr="000B64F5">
        <w:rPr>
          <w:rFonts w:ascii="Arial" w:hAnsi="Arial" w:cs="Arial"/>
          <w:b/>
          <w:sz w:val="22"/>
          <w:szCs w:val="22"/>
        </w:rPr>
        <w:t>INNE INFORMACJE ZWIĄZANE Z PRZEDMIOTEM ZAMÓWIENIA</w:t>
      </w:r>
    </w:p>
    <w:p w14:paraId="0B742E34" w14:textId="77777777" w:rsidR="0049258D" w:rsidRPr="00FB0EE2" w:rsidRDefault="0049258D" w:rsidP="0049258D">
      <w:pPr>
        <w:pStyle w:val="Akapitzlist"/>
        <w:suppressAutoHyphens w:val="0"/>
        <w:spacing w:line="360" w:lineRule="auto"/>
        <w:ind w:left="426"/>
        <w:jc w:val="both"/>
        <w:rPr>
          <w:rFonts w:ascii="Arial" w:hAnsi="Arial" w:cs="Arial"/>
          <w:sz w:val="22"/>
          <w:szCs w:val="22"/>
        </w:rPr>
      </w:pPr>
    </w:p>
    <w:p w14:paraId="1A9F3295" w14:textId="735F4B98" w:rsidR="00736F91" w:rsidRPr="00FB0EE2" w:rsidRDefault="0049258D" w:rsidP="00736F91">
      <w:pPr>
        <w:pStyle w:val="Akapitzlist1"/>
        <w:shd w:val="clear" w:color="auto" w:fill="FFFFFF"/>
        <w:suppressAutoHyphens w:val="0"/>
        <w:spacing w:line="360" w:lineRule="auto"/>
        <w:ind w:left="0" w:firstLine="360"/>
        <w:jc w:val="both"/>
        <w:rPr>
          <w:rFonts w:ascii="Arial" w:hAnsi="Arial" w:cs="Arial"/>
          <w:sz w:val="22"/>
          <w:szCs w:val="22"/>
        </w:rPr>
      </w:pPr>
      <w:r w:rsidRPr="00FB0EE2">
        <w:rPr>
          <w:rFonts w:ascii="Arial" w:hAnsi="Arial" w:cs="Arial"/>
          <w:sz w:val="22"/>
          <w:szCs w:val="22"/>
        </w:rPr>
        <w:t>W trakcie realizacji zlecenia Zamawiający przeprowadzi kontrole bieżące wykonywanych robót. Kontrole i odbiory będą przeprowadzone zgodnie z wytycznymi Zarządzenia Nr 63 Dyrektora Generalnego Lasów Państwowych z dnia 13 sierpnia 2002 r. w sprawie kontroli i odbioru robót urządzeniowych zlecanych przez regionalne dyrekcje Lasów Państwowych oraz Zarządzeni</w:t>
      </w:r>
      <w:r w:rsidR="00D616C9" w:rsidRPr="00FB0EE2">
        <w:rPr>
          <w:rFonts w:ascii="Arial" w:hAnsi="Arial" w:cs="Arial"/>
          <w:sz w:val="22"/>
          <w:szCs w:val="22"/>
        </w:rPr>
        <w:t>a</w:t>
      </w:r>
      <w:r w:rsidRPr="00FB0EE2">
        <w:rPr>
          <w:rFonts w:ascii="Arial" w:hAnsi="Arial" w:cs="Arial"/>
          <w:sz w:val="22"/>
          <w:szCs w:val="22"/>
        </w:rPr>
        <w:t xml:space="preserve"> nr </w:t>
      </w:r>
      <w:r w:rsidR="00D616C9" w:rsidRPr="00FB0EE2">
        <w:rPr>
          <w:rFonts w:ascii="Arial" w:hAnsi="Arial" w:cs="Arial"/>
          <w:sz w:val="22"/>
          <w:szCs w:val="22"/>
        </w:rPr>
        <w:t>39/2019 Dy</w:t>
      </w:r>
      <w:r w:rsidR="00A94B45">
        <w:rPr>
          <w:rFonts w:ascii="Arial" w:hAnsi="Arial" w:cs="Arial"/>
          <w:sz w:val="22"/>
          <w:szCs w:val="22"/>
        </w:rPr>
        <w:t xml:space="preserve">rektora RDLP z dnia 14.11.2019 </w:t>
      </w:r>
      <w:r w:rsidRPr="00FB0EE2">
        <w:rPr>
          <w:rFonts w:ascii="Arial" w:hAnsi="Arial" w:cs="Arial"/>
          <w:sz w:val="22"/>
          <w:szCs w:val="22"/>
        </w:rPr>
        <w:t>r. w sprawie wprowadzenia obowiązku dokonywania uzgodnień dotyczących przeprowadzanych prac terenowych związanych z wykonywaniem projektu planu urządzenia lasu lub sporządzeniem opracowania glebowo-siedliskowego.</w:t>
      </w:r>
      <w:r w:rsidR="00736F91" w:rsidRPr="00FB0EE2">
        <w:rPr>
          <w:rFonts w:ascii="Arial" w:hAnsi="Arial" w:cs="Arial"/>
          <w:sz w:val="22"/>
          <w:szCs w:val="22"/>
        </w:rPr>
        <w:t xml:space="preserve"> </w:t>
      </w:r>
    </w:p>
    <w:p w14:paraId="053342D2" w14:textId="56954B03" w:rsidR="00BB5E65" w:rsidRPr="00FB0EE2" w:rsidRDefault="00736F91">
      <w:pPr>
        <w:pStyle w:val="Akapitzlist1"/>
        <w:shd w:val="clear" w:color="auto" w:fill="FFFFFF"/>
        <w:suppressAutoHyphens w:val="0"/>
        <w:spacing w:line="360" w:lineRule="auto"/>
        <w:ind w:left="0" w:firstLine="360"/>
        <w:jc w:val="both"/>
        <w:rPr>
          <w:rFonts w:ascii="Arial" w:hAnsi="Arial" w:cs="Arial"/>
          <w:sz w:val="22"/>
          <w:szCs w:val="22"/>
        </w:rPr>
      </w:pPr>
      <w:r w:rsidRPr="00FB0EE2">
        <w:rPr>
          <w:rFonts w:ascii="Arial" w:hAnsi="Arial" w:cs="Arial"/>
          <w:sz w:val="22"/>
          <w:szCs w:val="22"/>
        </w:rPr>
        <w:t>Podczas prac związanych z kontrolą opracowania fitosocjologicznego</w:t>
      </w:r>
      <w:r w:rsidR="00C73C35" w:rsidRPr="00FB0EE2">
        <w:rPr>
          <w:rFonts w:ascii="Arial" w:hAnsi="Arial" w:cs="Arial"/>
          <w:sz w:val="22"/>
          <w:szCs w:val="22"/>
        </w:rPr>
        <w:t xml:space="preserve"> w sytuacjach rozbieżności w określeniu rodzaju i zasięgu zbiorowiska roślinnego oraz innych elementów związnych z w/w opracowaniem</w:t>
      </w:r>
      <w:r w:rsidRPr="00FB0EE2">
        <w:rPr>
          <w:rFonts w:ascii="Arial" w:hAnsi="Arial" w:cs="Arial"/>
          <w:sz w:val="22"/>
          <w:szCs w:val="22"/>
        </w:rPr>
        <w:t xml:space="preserve"> dopuszcza się udział niezaleznego eksperta z dziedziny botaniki i fitosocjologii. Osoba eksperta oraz zakres i forma ekspertyzy zostanie uzgodniona w trybie roboczym wspólnie przez Wykonawcę i Zamawiającego. Koszty pracy w/w eksperta pokryte</w:t>
      </w:r>
      <w:r w:rsidR="00BC0AFA" w:rsidRPr="00FB0EE2">
        <w:rPr>
          <w:rFonts w:ascii="Arial" w:hAnsi="Arial" w:cs="Arial"/>
          <w:sz w:val="22"/>
          <w:szCs w:val="22"/>
        </w:rPr>
        <w:t xml:space="preserve"> zostaną </w:t>
      </w:r>
      <w:r w:rsidRPr="00FB0EE2">
        <w:rPr>
          <w:rFonts w:ascii="Arial" w:hAnsi="Arial" w:cs="Arial"/>
          <w:sz w:val="22"/>
          <w:szCs w:val="22"/>
        </w:rPr>
        <w:t xml:space="preserve">przez Wykonawcę. </w:t>
      </w:r>
    </w:p>
    <w:p w14:paraId="1CDCEFFC" w14:textId="77777777" w:rsidR="007B0D57" w:rsidRPr="00FB0EE2" w:rsidRDefault="007B0D57" w:rsidP="007B0D57">
      <w:pPr>
        <w:shd w:val="clear" w:color="auto" w:fill="FFFFFF"/>
        <w:autoSpaceDE w:val="0"/>
        <w:autoSpaceDN w:val="0"/>
        <w:adjustRightInd w:val="0"/>
        <w:spacing w:line="360" w:lineRule="auto"/>
        <w:jc w:val="both"/>
        <w:rPr>
          <w:rFonts w:ascii="Arial" w:hAnsi="Arial" w:cs="Arial"/>
          <w:color w:val="000000"/>
          <w:sz w:val="22"/>
          <w:szCs w:val="22"/>
        </w:rPr>
      </w:pPr>
    </w:p>
    <w:p w14:paraId="0E8746B4" w14:textId="115F1598" w:rsidR="005F52EF" w:rsidRPr="000B64F5" w:rsidRDefault="005F52EF" w:rsidP="00C27B0B">
      <w:pPr>
        <w:pStyle w:val="Akapitzlist"/>
        <w:numPr>
          <w:ilvl w:val="0"/>
          <w:numId w:val="26"/>
        </w:numPr>
        <w:suppressAutoHyphens w:val="0"/>
        <w:spacing w:before="120" w:line="360" w:lineRule="auto"/>
        <w:ind w:left="426"/>
        <w:jc w:val="both"/>
        <w:rPr>
          <w:rFonts w:ascii="Arial" w:hAnsi="Arial" w:cs="Arial"/>
          <w:b/>
          <w:sz w:val="22"/>
          <w:szCs w:val="22"/>
        </w:rPr>
      </w:pPr>
      <w:r w:rsidRPr="000B64F5">
        <w:rPr>
          <w:rFonts w:ascii="Arial" w:hAnsi="Arial" w:cs="Arial"/>
          <w:b/>
          <w:sz w:val="22"/>
          <w:szCs w:val="22"/>
        </w:rPr>
        <w:t>NAZWA/KOD USTALONE ZE WSPÓLNEGO SŁOWNIKA ZAMÓWIEŃ</w:t>
      </w:r>
    </w:p>
    <w:p w14:paraId="76B024AE" w14:textId="77777777" w:rsidR="005F52EF" w:rsidRPr="00FB0EE2" w:rsidRDefault="005F52EF" w:rsidP="005F52EF">
      <w:pPr>
        <w:spacing w:line="360" w:lineRule="auto"/>
        <w:ind w:firstLine="360"/>
        <w:jc w:val="both"/>
        <w:rPr>
          <w:rFonts w:ascii="Arial" w:hAnsi="Arial" w:cs="Arial"/>
          <w:b/>
          <w:sz w:val="22"/>
          <w:szCs w:val="22"/>
        </w:rPr>
      </w:pPr>
    </w:p>
    <w:p w14:paraId="5E7C1761" w14:textId="77777777" w:rsidR="005F52EF" w:rsidRPr="00FB0EE2" w:rsidRDefault="005F52EF" w:rsidP="005F52EF">
      <w:pPr>
        <w:spacing w:line="360" w:lineRule="auto"/>
        <w:ind w:firstLine="360"/>
        <w:jc w:val="both"/>
        <w:rPr>
          <w:rFonts w:ascii="Arial" w:hAnsi="Arial" w:cs="Arial"/>
          <w:sz w:val="22"/>
          <w:szCs w:val="22"/>
        </w:rPr>
      </w:pPr>
      <w:r w:rsidRPr="00FB0EE2">
        <w:rPr>
          <w:rFonts w:ascii="Arial" w:hAnsi="Arial" w:cs="Arial"/>
          <w:sz w:val="22"/>
          <w:szCs w:val="22"/>
        </w:rPr>
        <w:t>77231000-8</w:t>
      </w:r>
      <w:r w:rsidRPr="00FB0EE2">
        <w:rPr>
          <w:rFonts w:ascii="Arial" w:hAnsi="Arial" w:cs="Arial"/>
          <w:sz w:val="22"/>
          <w:szCs w:val="22"/>
        </w:rPr>
        <w:tab/>
      </w:r>
      <w:r w:rsidRPr="00FB0EE2">
        <w:rPr>
          <w:rFonts w:ascii="Arial" w:hAnsi="Arial" w:cs="Arial"/>
          <w:sz w:val="22"/>
          <w:szCs w:val="22"/>
        </w:rPr>
        <w:tab/>
        <w:t>- Usługi gospodarki leśnej</w:t>
      </w:r>
    </w:p>
    <w:p w14:paraId="3BF28C5B" w14:textId="77777777" w:rsidR="00F61873" w:rsidRPr="00FB0EE2" w:rsidRDefault="00F61873" w:rsidP="00DE06F6">
      <w:pPr>
        <w:spacing w:line="360" w:lineRule="auto"/>
        <w:rPr>
          <w:rFonts w:ascii="Arial" w:hAnsi="Arial" w:cs="Arial"/>
          <w:sz w:val="22"/>
          <w:szCs w:val="22"/>
        </w:rPr>
      </w:pPr>
    </w:p>
    <w:p w14:paraId="7AD10C67" w14:textId="4F5C3E60" w:rsidR="00F61873" w:rsidRPr="00FB0EE2" w:rsidRDefault="00F61873" w:rsidP="00DE06F6">
      <w:pPr>
        <w:spacing w:line="360" w:lineRule="auto"/>
        <w:rPr>
          <w:rFonts w:ascii="Arial" w:hAnsi="Arial" w:cs="Arial"/>
          <w:sz w:val="22"/>
          <w:szCs w:val="22"/>
        </w:rPr>
      </w:pPr>
    </w:p>
    <w:p w14:paraId="4E3E2F2B" w14:textId="369ED6C3" w:rsidR="00BF3A8C" w:rsidRDefault="005F52EF" w:rsidP="00DE06F6">
      <w:pPr>
        <w:spacing w:line="360" w:lineRule="auto"/>
        <w:rPr>
          <w:rFonts w:ascii="Arial" w:hAnsi="Arial" w:cs="Arial"/>
          <w:i/>
          <w:sz w:val="22"/>
          <w:szCs w:val="22"/>
        </w:rPr>
      </w:pPr>
      <w:r w:rsidRPr="00FB0EE2">
        <w:rPr>
          <w:rFonts w:ascii="Arial" w:hAnsi="Arial" w:cs="Arial"/>
          <w:sz w:val="22"/>
          <w:szCs w:val="22"/>
        </w:rPr>
        <w:t xml:space="preserve">Opis sporządził:      </w:t>
      </w:r>
      <w:r w:rsidRPr="00FB0EE2">
        <w:rPr>
          <w:rFonts w:ascii="Arial" w:hAnsi="Arial" w:cs="Arial"/>
          <w:sz w:val="22"/>
          <w:szCs w:val="22"/>
        </w:rPr>
        <w:br/>
      </w:r>
      <w:r w:rsidRPr="00FB0EE2">
        <w:rPr>
          <w:rFonts w:ascii="Arial" w:hAnsi="Arial" w:cs="Arial"/>
          <w:i/>
          <w:sz w:val="22"/>
          <w:szCs w:val="22"/>
        </w:rPr>
        <w:t>Tomasz Jarczyk</w:t>
      </w:r>
    </w:p>
    <w:p w14:paraId="06A1CE49" w14:textId="637666C1" w:rsidR="00921ED7" w:rsidRDefault="00921ED7" w:rsidP="00DE06F6">
      <w:pPr>
        <w:spacing w:line="360" w:lineRule="auto"/>
        <w:rPr>
          <w:rFonts w:ascii="Arial" w:hAnsi="Arial" w:cs="Arial"/>
          <w:i/>
          <w:sz w:val="22"/>
          <w:szCs w:val="22"/>
        </w:rPr>
      </w:pPr>
    </w:p>
    <w:p w14:paraId="5050D826" w14:textId="68258AB8" w:rsidR="00921ED7" w:rsidRDefault="00921ED7" w:rsidP="00DE06F6">
      <w:pPr>
        <w:spacing w:line="360" w:lineRule="auto"/>
        <w:rPr>
          <w:rFonts w:ascii="Arial" w:hAnsi="Arial" w:cs="Arial"/>
          <w:i/>
          <w:sz w:val="22"/>
          <w:szCs w:val="22"/>
        </w:rPr>
      </w:pPr>
    </w:p>
    <w:p w14:paraId="0347A192" w14:textId="5B67C71E" w:rsidR="00921ED7" w:rsidRDefault="00921ED7" w:rsidP="00DE06F6">
      <w:pPr>
        <w:spacing w:line="360" w:lineRule="auto"/>
        <w:rPr>
          <w:rFonts w:ascii="Arial" w:hAnsi="Arial" w:cs="Arial"/>
          <w:i/>
          <w:sz w:val="22"/>
          <w:szCs w:val="22"/>
        </w:rPr>
      </w:pPr>
    </w:p>
    <w:p w14:paraId="005B1D65" w14:textId="77777777" w:rsidR="00CC067B" w:rsidRDefault="00CC067B" w:rsidP="00DE06F6">
      <w:pPr>
        <w:spacing w:line="360" w:lineRule="auto"/>
        <w:rPr>
          <w:rFonts w:ascii="Arial" w:hAnsi="Arial" w:cs="Arial"/>
          <w:i/>
          <w:sz w:val="22"/>
          <w:szCs w:val="22"/>
        </w:rPr>
        <w:sectPr w:rsidR="00CC067B" w:rsidSect="00F93502">
          <w:footerReference w:type="default" r:id="rId8"/>
          <w:pgSz w:w="11906" w:h="16838" w:code="9"/>
          <w:pgMar w:top="1134" w:right="991" w:bottom="993" w:left="1417" w:header="709" w:footer="0" w:gutter="0"/>
          <w:cols w:space="708"/>
          <w:docGrid w:linePitch="360"/>
        </w:sectPr>
      </w:pPr>
    </w:p>
    <w:p w14:paraId="04E8F5F0" w14:textId="0E1231D7" w:rsidR="00921ED7" w:rsidRDefault="00921ED7" w:rsidP="00DE06F6">
      <w:pPr>
        <w:spacing w:line="360" w:lineRule="auto"/>
        <w:rPr>
          <w:rFonts w:ascii="Arial" w:hAnsi="Arial" w:cs="Arial"/>
          <w:i/>
          <w:sz w:val="22"/>
          <w:szCs w:val="22"/>
        </w:rPr>
      </w:pPr>
      <w:r>
        <w:rPr>
          <w:rFonts w:ascii="Arial" w:hAnsi="Arial" w:cs="Arial"/>
          <w:i/>
          <w:sz w:val="22"/>
          <w:szCs w:val="22"/>
        </w:rPr>
        <w:t xml:space="preserve">Wzór nr 1 </w:t>
      </w:r>
    </w:p>
    <w:p w14:paraId="6B0EC218" w14:textId="3DEF3994" w:rsidR="00921ED7" w:rsidRDefault="00921ED7" w:rsidP="00DE06F6">
      <w:pPr>
        <w:spacing w:line="360" w:lineRule="auto"/>
        <w:rPr>
          <w:rFonts w:ascii="Arial" w:hAnsi="Arial" w:cs="Arial"/>
          <w:sz w:val="22"/>
          <w:szCs w:val="22"/>
        </w:rPr>
      </w:pPr>
      <w:r w:rsidRPr="00CC067B">
        <w:rPr>
          <w:rFonts w:ascii="Arial" w:hAnsi="Arial" w:cs="Arial"/>
          <w:b/>
          <w:sz w:val="22"/>
          <w:szCs w:val="22"/>
        </w:rPr>
        <w:t>Wykaz wydzieleń na terenie danego leśnictwa</w:t>
      </w:r>
      <w:r>
        <w:rPr>
          <w:rFonts w:ascii="Arial" w:hAnsi="Arial" w:cs="Arial"/>
          <w:sz w:val="22"/>
          <w:szCs w:val="22"/>
        </w:rPr>
        <w:t>, położonych w zasięgu poszczególnych form ochrony przyrody, znanych stanowisk chronionych gatunków roślin, zwierząt, grzybów, siedlisk przyrodniczych (zweryfikowanych lub wynikających z opracowania fitosocjologicznego), a także będących ekosystemami referencyjnymi (ostoi ksylobiontów) oraz na których znajdują się zabytki archeologiczne.</w:t>
      </w:r>
    </w:p>
    <w:p w14:paraId="1D80C898" w14:textId="10A06657" w:rsidR="00921ED7" w:rsidRDefault="00921ED7" w:rsidP="00DE06F6">
      <w:pPr>
        <w:spacing w:line="360" w:lineRule="auto"/>
        <w:rPr>
          <w:rFonts w:ascii="Arial" w:hAnsi="Arial" w:cs="Arial"/>
          <w:sz w:val="22"/>
          <w:szCs w:val="22"/>
        </w:rPr>
      </w:pPr>
    </w:p>
    <w:tbl>
      <w:tblPr>
        <w:tblW w:w="11076" w:type="dxa"/>
        <w:jc w:val="center"/>
        <w:tblLayout w:type="fixed"/>
        <w:tblCellMar>
          <w:left w:w="0" w:type="dxa"/>
          <w:right w:w="0" w:type="dxa"/>
        </w:tblCellMar>
        <w:tblLook w:val="04A0" w:firstRow="1" w:lastRow="0" w:firstColumn="1" w:lastColumn="0" w:noHBand="0" w:noVBand="1"/>
      </w:tblPr>
      <w:tblGrid>
        <w:gridCol w:w="1702"/>
        <w:gridCol w:w="1195"/>
        <w:gridCol w:w="1214"/>
        <w:gridCol w:w="1712"/>
        <w:gridCol w:w="1319"/>
        <w:gridCol w:w="1364"/>
        <w:gridCol w:w="1285"/>
        <w:gridCol w:w="1285"/>
      </w:tblGrid>
      <w:tr w:rsidR="00CC067B" w:rsidRPr="00921ED7" w14:paraId="52C070C7" w14:textId="39C3F414" w:rsidTr="00CC067B">
        <w:trPr>
          <w:trHeight w:val="1858"/>
          <w:jc w:val="center"/>
        </w:trPr>
        <w:tc>
          <w:tcPr>
            <w:tcW w:w="170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2E2120C" w14:textId="77777777" w:rsidR="00CC067B" w:rsidRPr="00921ED7" w:rsidRDefault="00CC067B" w:rsidP="00CC067B">
            <w:pPr>
              <w:widowControl/>
              <w:suppressAutoHyphens w:val="0"/>
              <w:jc w:val="center"/>
              <w:rPr>
                <w:rFonts w:ascii="Arial" w:eastAsia="Times New Roman" w:hAnsi="Arial" w:cs="Arial"/>
                <w:kern w:val="0"/>
                <w:sz w:val="18"/>
                <w:szCs w:val="18"/>
                <w:lang w:val="pl-PL" w:eastAsia="pl-PL" w:bidi="ar-SA"/>
              </w:rPr>
            </w:pPr>
            <w:r w:rsidRPr="00921ED7">
              <w:rPr>
                <w:rFonts w:ascii="Arial" w:eastAsia="Times New Roman" w:hAnsi="Arial" w:cs="Arial"/>
                <w:bCs/>
                <w:color w:val="000000"/>
                <w:kern w:val="0"/>
                <w:sz w:val="18"/>
                <w:szCs w:val="18"/>
                <w:lang w:val="pl-PL" w:eastAsia="pl-PL" w:bidi="ar-SA"/>
              </w:rPr>
              <w:t>Forma podlegająca monitoringowi</w:t>
            </w:r>
          </w:p>
        </w:tc>
        <w:tc>
          <w:tcPr>
            <w:tcW w:w="119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45DB31EC" w14:textId="77777777" w:rsidR="00CC067B" w:rsidRPr="00921ED7" w:rsidRDefault="00CC067B" w:rsidP="00CC067B">
            <w:pPr>
              <w:widowControl/>
              <w:suppressAutoHyphens w:val="0"/>
              <w:jc w:val="center"/>
              <w:rPr>
                <w:rFonts w:ascii="Arial" w:eastAsia="Times New Roman" w:hAnsi="Arial" w:cs="Arial"/>
                <w:kern w:val="0"/>
                <w:sz w:val="18"/>
                <w:szCs w:val="18"/>
                <w:lang w:val="pl-PL" w:eastAsia="pl-PL" w:bidi="ar-SA"/>
              </w:rPr>
            </w:pPr>
            <w:r w:rsidRPr="00921ED7">
              <w:rPr>
                <w:rFonts w:ascii="Arial" w:eastAsia="Times New Roman" w:hAnsi="Arial" w:cs="Arial"/>
                <w:bCs/>
                <w:color w:val="000000"/>
                <w:kern w:val="0"/>
                <w:sz w:val="18"/>
                <w:szCs w:val="18"/>
                <w:lang w:val="pl-PL" w:eastAsia="pl-PL" w:bidi="ar-SA"/>
              </w:rPr>
              <w:t>Gatunek / obiekt chroniony</w:t>
            </w:r>
          </w:p>
        </w:tc>
        <w:tc>
          <w:tcPr>
            <w:tcW w:w="121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43D77B23" w14:textId="77777777" w:rsidR="00CC067B" w:rsidRPr="00921ED7" w:rsidRDefault="00CC067B" w:rsidP="00CC067B">
            <w:pPr>
              <w:widowControl/>
              <w:suppressAutoHyphens w:val="0"/>
              <w:jc w:val="center"/>
              <w:rPr>
                <w:rFonts w:ascii="Arial" w:eastAsia="Times New Roman" w:hAnsi="Arial" w:cs="Arial"/>
                <w:bCs/>
                <w:color w:val="000000"/>
                <w:kern w:val="0"/>
                <w:sz w:val="18"/>
                <w:szCs w:val="18"/>
                <w:lang w:val="pl-PL" w:eastAsia="pl-PL" w:bidi="ar-SA"/>
              </w:rPr>
            </w:pPr>
            <w:r w:rsidRPr="00921ED7">
              <w:rPr>
                <w:rFonts w:ascii="Arial" w:eastAsia="Times New Roman" w:hAnsi="Arial" w:cs="Arial"/>
                <w:bCs/>
                <w:color w:val="000000"/>
                <w:kern w:val="0"/>
                <w:sz w:val="18"/>
                <w:szCs w:val="18"/>
                <w:lang w:val="pl-PL" w:eastAsia="pl-PL" w:bidi="ar-SA"/>
              </w:rPr>
              <w:t>Lokalizacja</w:t>
            </w:r>
          </w:p>
          <w:p w14:paraId="0517033B" w14:textId="51E8824B" w:rsidR="00CC067B" w:rsidRPr="00921ED7" w:rsidRDefault="00CC067B" w:rsidP="00CC067B">
            <w:pPr>
              <w:widowControl/>
              <w:suppressAutoHyphens w:val="0"/>
              <w:jc w:val="center"/>
              <w:rPr>
                <w:rFonts w:ascii="Arial" w:eastAsia="Times New Roman" w:hAnsi="Arial" w:cs="Arial"/>
                <w:kern w:val="0"/>
                <w:sz w:val="18"/>
                <w:szCs w:val="18"/>
                <w:lang w:val="pl-PL" w:eastAsia="pl-PL" w:bidi="ar-SA"/>
              </w:rPr>
            </w:pPr>
            <w:r w:rsidRPr="00921ED7">
              <w:rPr>
                <w:rFonts w:ascii="Arial" w:eastAsia="Times New Roman" w:hAnsi="Arial" w:cs="Arial"/>
                <w:bCs/>
                <w:color w:val="000000"/>
                <w:kern w:val="0"/>
                <w:sz w:val="18"/>
                <w:szCs w:val="18"/>
                <w:lang w:val="pl-PL" w:eastAsia="pl-PL" w:bidi="ar-SA"/>
              </w:rPr>
              <w:t>[adres leśny]</w:t>
            </w:r>
          </w:p>
        </w:tc>
        <w:tc>
          <w:tcPr>
            <w:tcW w:w="171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5EE38F67" w14:textId="423004F9" w:rsidR="00CC067B" w:rsidRPr="00921ED7" w:rsidRDefault="00CC067B" w:rsidP="00CC067B">
            <w:pPr>
              <w:widowControl/>
              <w:suppressAutoHyphens w:val="0"/>
              <w:jc w:val="center"/>
              <w:rPr>
                <w:rFonts w:ascii="Arial" w:eastAsia="Times New Roman" w:hAnsi="Arial" w:cs="Arial"/>
                <w:kern w:val="0"/>
                <w:sz w:val="18"/>
                <w:szCs w:val="18"/>
                <w:lang w:val="pl-PL" w:eastAsia="pl-PL" w:bidi="ar-SA"/>
              </w:rPr>
            </w:pPr>
            <w:r w:rsidRPr="00921ED7">
              <w:rPr>
                <w:rFonts w:ascii="Arial" w:eastAsia="Times New Roman" w:hAnsi="Arial" w:cs="Arial"/>
                <w:bCs/>
                <w:color w:val="000000"/>
                <w:kern w:val="0"/>
                <w:sz w:val="18"/>
                <w:szCs w:val="18"/>
                <w:lang w:val="pl-PL" w:eastAsia="pl-PL" w:bidi="ar-SA"/>
              </w:rPr>
              <w:t>Zadania ochronne  określone w obowiązującym planie zadań ochronnych dla formy ochrony</w:t>
            </w:r>
          </w:p>
        </w:tc>
        <w:tc>
          <w:tcPr>
            <w:tcW w:w="131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5B013942" w14:textId="77777777" w:rsidR="00CC067B" w:rsidRPr="00921ED7" w:rsidRDefault="00CC067B" w:rsidP="00CC067B">
            <w:pPr>
              <w:widowControl/>
              <w:suppressAutoHyphens w:val="0"/>
              <w:jc w:val="center"/>
              <w:rPr>
                <w:rFonts w:ascii="Arial" w:eastAsia="Times New Roman" w:hAnsi="Arial" w:cs="Arial"/>
                <w:kern w:val="0"/>
                <w:sz w:val="18"/>
                <w:szCs w:val="18"/>
                <w:lang w:val="pl-PL" w:eastAsia="pl-PL" w:bidi="ar-SA"/>
              </w:rPr>
            </w:pPr>
            <w:r w:rsidRPr="00921ED7">
              <w:rPr>
                <w:rFonts w:ascii="Arial" w:eastAsia="Times New Roman" w:hAnsi="Arial" w:cs="Arial"/>
                <w:bCs/>
                <w:color w:val="000000"/>
                <w:kern w:val="0"/>
                <w:sz w:val="18"/>
                <w:szCs w:val="18"/>
                <w:lang w:val="pl-PL" w:eastAsia="pl-PL" w:bidi="ar-SA"/>
              </w:rPr>
              <w:t>Ograniczenia dodatkowe określone w PUL, POP, Prognozie</w:t>
            </w:r>
          </w:p>
        </w:tc>
        <w:tc>
          <w:tcPr>
            <w:tcW w:w="136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58FE86D2" w14:textId="77777777" w:rsidR="00CC067B" w:rsidRPr="00921ED7" w:rsidRDefault="00CC067B" w:rsidP="00CC067B">
            <w:pPr>
              <w:widowControl/>
              <w:suppressAutoHyphens w:val="0"/>
              <w:jc w:val="center"/>
              <w:rPr>
                <w:rFonts w:ascii="Arial" w:eastAsia="Times New Roman" w:hAnsi="Arial" w:cs="Arial"/>
                <w:kern w:val="0"/>
                <w:sz w:val="18"/>
                <w:szCs w:val="18"/>
                <w:lang w:val="pl-PL" w:eastAsia="pl-PL" w:bidi="ar-SA"/>
              </w:rPr>
            </w:pPr>
            <w:r w:rsidRPr="00921ED7">
              <w:rPr>
                <w:rFonts w:ascii="Arial" w:eastAsia="Times New Roman" w:hAnsi="Arial" w:cs="Arial"/>
                <w:bCs/>
                <w:color w:val="000000"/>
                <w:kern w:val="0"/>
                <w:sz w:val="18"/>
                <w:szCs w:val="18"/>
                <w:lang w:val="pl-PL" w:eastAsia="pl-PL" w:bidi="ar-SA"/>
              </w:rPr>
              <w:t>Potencjalne kolizje pomiędzy realizacją gospodarki leśnej a ochroną przyrody</w:t>
            </w:r>
          </w:p>
        </w:tc>
        <w:tc>
          <w:tcPr>
            <w:tcW w:w="128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37870B12" w14:textId="305993D1" w:rsidR="00CC067B" w:rsidRPr="00921ED7" w:rsidRDefault="00CC067B" w:rsidP="00CC067B">
            <w:pPr>
              <w:widowControl/>
              <w:suppressAutoHyphens w:val="0"/>
              <w:jc w:val="center"/>
              <w:rPr>
                <w:rFonts w:ascii="Arial" w:eastAsia="Times New Roman" w:hAnsi="Arial" w:cs="Arial"/>
                <w:kern w:val="0"/>
                <w:sz w:val="18"/>
                <w:szCs w:val="18"/>
                <w:lang w:val="pl-PL" w:eastAsia="pl-PL" w:bidi="ar-SA"/>
              </w:rPr>
            </w:pPr>
            <w:r>
              <w:rPr>
                <w:rFonts w:ascii="Arial" w:eastAsia="Times New Roman" w:hAnsi="Arial" w:cs="Arial"/>
                <w:bCs/>
                <w:color w:val="000000"/>
                <w:kern w:val="0"/>
                <w:sz w:val="18"/>
                <w:szCs w:val="18"/>
                <w:lang w:val="pl-PL" w:eastAsia="pl-PL" w:bidi="ar-SA"/>
              </w:rPr>
              <w:t>Zaplanowana w PUL wskazówka gospodarcza lub inne zalecenia ujęte w PUL</w:t>
            </w:r>
          </w:p>
        </w:tc>
        <w:tc>
          <w:tcPr>
            <w:tcW w:w="1285" w:type="dxa"/>
            <w:tcBorders>
              <w:top w:val="single" w:sz="8" w:space="0" w:color="auto"/>
              <w:left w:val="nil"/>
              <w:bottom w:val="single" w:sz="8" w:space="0" w:color="auto"/>
              <w:right w:val="single" w:sz="8" w:space="0" w:color="auto"/>
            </w:tcBorders>
            <w:vAlign w:val="center"/>
          </w:tcPr>
          <w:p w14:paraId="2D777C48" w14:textId="5A34E969" w:rsidR="00CC067B" w:rsidRDefault="00CC067B" w:rsidP="00CC067B">
            <w:pPr>
              <w:widowControl/>
              <w:suppressAutoHyphens w:val="0"/>
              <w:jc w:val="center"/>
              <w:rPr>
                <w:rFonts w:ascii="Arial" w:eastAsia="Times New Roman" w:hAnsi="Arial" w:cs="Arial"/>
                <w:bCs/>
                <w:color w:val="000000"/>
                <w:kern w:val="0"/>
                <w:sz w:val="18"/>
                <w:szCs w:val="18"/>
                <w:lang w:val="pl-PL" w:eastAsia="pl-PL" w:bidi="ar-SA"/>
              </w:rPr>
            </w:pPr>
            <w:r>
              <w:rPr>
                <w:rFonts w:ascii="Arial" w:eastAsia="Times New Roman" w:hAnsi="Arial" w:cs="Arial"/>
                <w:bCs/>
                <w:color w:val="000000"/>
                <w:kern w:val="0"/>
                <w:sz w:val="18"/>
                <w:szCs w:val="18"/>
                <w:lang w:val="pl-PL" w:eastAsia="pl-PL" w:bidi="ar-SA"/>
              </w:rPr>
              <w:t>Kronika – wykaz czynności wykonanych w ciągu 10-lecia</w:t>
            </w:r>
          </w:p>
        </w:tc>
      </w:tr>
      <w:tr w:rsidR="00CC067B" w:rsidRPr="00921ED7" w14:paraId="60437191" w14:textId="5BE7A7E7" w:rsidTr="00CC067B">
        <w:trPr>
          <w:trHeight w:val="300"/>
          <w:jc w:val="center"/>
        </w:trPr>
        <w:tc>
          <w:tcPr>
            <w:tcW w:w="1702"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3BB367D2"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Natura 2000</w:t>
            </w:r>
          </w:p>
        </w:tc>
        <w:tc>
          <w:tcPr>
            <w:tcW w:w="119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CA2C1D9"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1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AF38483"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7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B2F77F9"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31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71A51E3"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36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7C467C7"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8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4CE0FDD"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85" w:type="dxa"/>
            <w:tcBorders>
              <w:top w:val="nil"/>
              <w:left w:val="nil"/>
              <w:bottom w:val="single" w:sz="8" w:space="0" w:color="auto"/>
              <w:right w:val="single" w:sz="8" w:space="0" w:color="auto"/>
            </w:tcBorders>
          </w:tcPr>
          <w:p w14:paraId="61212946" w14:textId="77777777" w:rsidR="00CC067B" w:rsidRPr="00921ED7" w:rsidRDefault="00CC067B" w:rsidP="00921ED7">
            <w:pPr>
              <w:widowControl/>
              <w:suppressAutoHyphens w:val="0"/>
              <w:rPr>
                <w:rFonts w:ascii="Arial" w:eastAsia="Times New Roman" w:hAnsi="Arial" w:cs="Arial"/>
                <w:color w:val="000000"/>
                <w:kern w:val="0"/>
                <w:sz w:val="18"/>
                <w:szCs w:val="18"/>
                <w:lang w:val="pl-PL" w:eastAsia="pl-PL" w:bidi="ar-SA"/>
              </w:rPr>
            </w:pPr>
          </w:p>
        </w:tc>
      </w:tr>
      <w:tr w:rsidR="00CC067B" w:rsidRPr="00921ED7" w14:paraId="2829562A" w14:textId="503952E5" w:rsidTr="00CC067B">
        <w:trPr>
          <w:trHeight w:val="300"/>
          <w:jc w:val="center"/>
        </w:trPr>
        <w:tc>
          <w:tcPr>
            <w:tcW w:w="1702"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1668B12D"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Rezerwat przyrody</w:t>
            </w:r>
          </w:p>
        </w:tc>
        <w:tc>
          <w:tcPr>
            <w:tcW w:w="119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961DB98"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1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A3244AA"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7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580FD8F"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31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08C1B95"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36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A0B0BA7"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8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4CAEE6A"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85" w:type="dxa"/>
            <w:tcBorders>
              <w:top w:val="nil"/>
              <w:left w:val="nil"/>
              <w:bottom w:val="single" w:sz="8" w:space="0" w:color="auto"/>
              <w:right w:val="single" w:sz="8" w:space="0" w:color="auto"/>
            </w:tcBorders>
          </w:tcPr>
          <w:p w14:paraId="422E0DAF" w14:textId="77777777" w:rsidR="00CC067B" w:rsidRPr="00921ED7" w:rsidRDefault="00CC067B" w:rsidP="00921ED7">
            <w:pPr>
              <w:widowControl/>
              <w:suppressAutoHyphens w:val="0"/>
              <w:rPr>
                <w:rFonts w:ascii="Arial" w:eastAsia="Times New Roman" w:hAnsi="Arial" w:cs="Arial"/>
                <w:color w:val="000000"/>
                <w:kern w:val="0"/>
                <w:sz w:val="18"/>
                <w:szCs w:val="18"/>
                <w:lang w:val="pl-PL" w:eastAsia="pl-PL" w:bidi="ar-SA"/>
              </w:rPr>
            </w:pPr>
          </w:p>
        </w:tc>
      </w:tr>
      <w:tr w:rsidR="00CC067B" w:rsidRPr="00921ED7" w14:paraId="09851E0E" w14:textId="7BCFBB07" w:rsidTr="00CC067B">
        <w:trPr>
          <w:trHeight w:val="300"/>
          <w:jc w:val="center"/>
        </w:trPr>
        <w:tc>
          <w:tcPr>
            <w:tcW w:w="1702"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54DB5443"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Użytek ekologiczny</w:t>
            </w:r>
          </w:p>
        </w:tc>
        <w:tc>
          <w:tcPr>
            <w:tcW w:w="119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D3C615B"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1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06FEA28"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7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076AB04"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31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38B91EB"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36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C69B991"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8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F00B74E"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85" w:type="dxa"/>
            <w:tcBorders>
              <w:top w:val="nil"/>
              <w:left w:val="nil"/>
              <w:bottom w:val="single" w:sz="8" w:space="0" w:color="auto"/>
              <w:right w:val="single" w:sz="8" w:space="0" w:color="auto"/>
            </w:tcBorders>
          </w:tcPr>
          <w:p w14:paraId="6B46EE2E" w14:textId="77777777" w:rsidR="00CC067B" w:rsidRPr="00921ED7" w:rsidRDefault="00CC067B" w:rsidP="00921ED7">
            <w:pPr>
              <w:widowControl/>
              <w:suppressAutoHyphens w:val="0"/>
              <w:rPr>
                <w:rFonts w:ascii="Arial" w:eastAsia="Times New Roman" w:hAnsi="Arial" w:cs="Arial"/>
                <w:color w:val="000000"/>
                <w:kern w:val="0"/>
                <w:sz w:val="18"/>
                <w:szCs w:val="18"/>
                <w:lang w:val="pl-PL" w:eastAsia="pl-PL" w:bidi="ar-SA"/>
              </w:rPr>
            </w:pPr>
          </w:p>
        </w:tc>
      </w:tr>
      <w:tr w:rsidR="00CC067B" w:rsidRPr="00921ED7" w14:paraId="3886196B" w14:textId="1B2C579E" w:rsidTr="00CC067B">
        <w:trPr>
          <w:trHeight w:val="300"/>
          <w:jc w:val="center"/>
        </w:trPr>
        <w:tc>
          <w:tcPr>
            <w:tcW w:w="1702"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52DEB628"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Obszar Chronionego Krajobrazu</w:t>
            </w:r>
          </w:p>
        </w:tc>
        <w:tc>
          <w:tcPr>
            <w:tcW w:w="119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4FF09C7"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1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726EAB1"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7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B064224"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31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A2467F9"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36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1B58FE7"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8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D5E5F98"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85" w:type="dxa"/>
            <w:tcBorders>
              <w:top w:val="nil"/>
              <w:left w:val="nil"/>
              <w:bottom w:val="single" w:sz="8" w:space="0" w:color="auto"/>
              <w:right w:val="single" w:sz="8" w:space="0" w:color="auto"/>
            </w:tcBorders>
          </w:tcPr>
          <w:p w14:paraId="0F2A1A73" w14:textId="77777777" w:rsidR="00CC067B" w:rsidRPr="00921ED7" w:rsidRDefault="00CC067B" w:rsidP="00921ED7">
            <w:pPr>
              <w:widowControl/>
              <w:suppressAutoHyphens w:val="0"/>
              <w:rPr>
                <w:rFonts w:ascii="Arial" w:eastAsia="Times New Roman" w:hAnsi="Arial" w:cs="Arial"/>
                <w:color w:val="000000"/>
                <w:kern w:val="0"/>
                <w:sz w:val="18"/>
                <w:szCs w:val="18"/>
                <w:lang w:val="pl-PL" w:eastAsia="pl-PL" w:bidi="ar-SA"/>
              </w:rPr>
            </w:pPr>
          </w:p>
        </w:tc>
      </w:tr>
      <w:tr w:rsidR="00CC067B" w:rsidRPr="00921ED7" w14:paraId="02F61ADE" w14:textId="5D455D48" w:rsidTr="00CC067B">
        <w:trPr>
          <w:trHeight w:val="300"/>
          <w:jc w:val="center"/>
        </w:trPr>
        <w:tc>
          <w:tcPr>
            <w:tcW w:w="1702"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0B89F77D"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Park Krajobrazowy</w:t>
            </w:r>
          </w:p>
        </w:tc>
        <w:tc>
          <w:tcPr>
            <w:tcW w:w="119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6E8332D"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1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5002B19"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7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282518D"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31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C7F3E2D"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36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88127C8"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8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DDFEF8F"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85" w:type="dxa"/>
            <w:tcBorders>
              <w:top w:val="nil"/>
              <w:left w:val="nil"/>
              <w:bottom w:val="single" w:sz="8" w:space="0" w:color="auto"/>
              <w:right w:val="single" w:sz="8" w:space="0" w:color="auto"/>
            </w:tcBorders>
          </w:tcPr>
          <w:p w14:paraId="49187324" w14:textId="77777777" w:rsidR="00CC067B" w:rsidRPr="00921ED7" w:rsidRDefault="00CC067B" w:rsidP="00921ED7">
            <w:pPr>
              <w:widowControl/>
              <w:suppressAutoHyphens w:val="0"/>
              <w:rPr>
                <w:rFonts w:ascii="Arial" w:eastAsia="Times New Roman" w:hAnsi="Arial" w:cs="Arial"/>
                <w:color w:val="000000"/>
                <w:kern w:val="0"/>
                <w:sz w:val="18"/>
                <w:szCs w:val="18"/>
                <w:lang w:val="pl-PL" w:eastAsia="pl-PL" w:bidi="ar-SA"/>
              </w:rPr>
            </w:pPr>
          </w:p>
        </w:tc>
      </w:tr>
      <w:tr w:rsidR="00CC067B" w:rsidRPr="00921ED7" w14:paraId="22A52F8A" w14:textId="4A05F9B4" w:rsidTr="00CC067B">
        <w:trPr>
          <w:trHeight w:val="300"/>
          <w:jc w:val="center"/>
        </w:trPr>
        <w:tc>
          <w:tcPr>
            <w:tcW w:w="1702"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367168ED"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Pomnik przyrody</w:t>
            </w:r>
          </w:p>
        </w:tc>
        <w:tc>
          <w:tcPr>
            <w:tcW w:w="119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7D3215F"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1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9B3F8C0"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7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85AC347"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31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D02595A"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36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E2AB460"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8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756A92F"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85" w:type="dxa"/>
            <w:tcBorders>
              <w:top w:val="nil"/>
              <w:left w:val="nil"/>
              <w:bottom w:val="single" w:sz="8" w:space="0" w:color="auto"/>
              <w:right w:val="single" w:sz="8" w:space="0" w:color="auto"/>
            </w:tcBorders>
          </w:tcPr>
          <w:p w14:paraId="62494F1F" w14:textId="77777777" w:rsidR="00CC067B" w:rsidRPr="00921ED7" w:rsidRDefault="00CC067B" w:rsidP="00921ED7">
            <w:pPr>
              <w:widowControl/>
              <w:suppressAutoHyphens w:val="0"/>
              <w:rPr>
                <w:rFonts w:ascii="Arial" w:eastAsia="Times New Roman" w:hAnsi="Arial" w:cs="Arial"/>
                <w:color w:val="000000"/>
                <w:kern w:val="0"/>
                <w:sz w:val="18"/>
                <w:szCs w:val="18"/>
                <w:lang w:val="pl-PL" w:eastAsia="pl-PL" w:bidi="ar-SA"/>
              </w:rPr>
            </w:pPr>
          </w:p>
        </w:tc>
      </w:tr>
      <w:tr w:rsidR="00CC067B" w:rsidRPr="00921ED7" w14:paraId="7998B394" w14:textId="316D4535" w:rsidTr="00CC067B">
        <w:trPr>
          <w:trHeight w:val="300"/>
          <w:jc w:val="center"/>
        </w:trPr>
        <w:tc>
          <w:tcPr>
            <w:tcW w:w="1702"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361D9534"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Ochrona strefowa</w:t>
            </w:r>
          </w:p>
        </w:tc>
        <w:tc>
          <w:tcPr>
            <w:tcW w:w="119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7F1BE17"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1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01635CD"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7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F1AAAD9"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31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D193B92"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36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C0F3783"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8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ED196F2"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85" w:type="dxa"/>
            <w:tcBorders>
              <w:top w:val="nil"/>
              <w:left w:val="nil"/>
              <w:bottom w:val="single" w:sz="8" w:space="0" w:color="auto"/>
              <w:right w:val="single" w:sz="8" w:space="0" w:color="auto"/>
            </w:tcBorders>
          </w:tcPr>
          <w:p w14:paraId="4804E024" w14:textId="77777777" w:rsidR="00CC067B" w:rsidRPr="00921ED7" w:rsidRDefault="00CC067B" w:rsidP="00921ED7">
            <w:pPr>
              <w:widowControl/>
              <w:suppressAutoHyphens w:val="0"/>
              <w:rPr>
                <w:rFonts w:ascii="Arial" w:eastAsia="Times New Roman" w:hAnsi="Arial" w:cs="Arial"/>
                <w:color w:val="000000"/>
                <w:kern w:val="0"/>
                <w:sz w:val="18"/>
                <w:szCs w:val="18"/>
                <w:lang w:val="pl-PL" w:eastAsia="pl-PL" w:bidi="ar-SA"/>
              </w:rPr>
            </w:pPr>
          </w:p>
        </w:tc>
      </w:tr>
      <w:tr w:rsidR="00CC067B" w:rsidRPr="00921ED7" w14:paraId="08198BDF" w14:textId="7E178F67" w:rsidTr="00CC067B">
        <w:trPr>
          <w:trHeight w:val="900"/>
          <w:jc w:val="center"/>
        </w:trPr>
        <w:tc>
          <w:tcPr>
            <w:tcW w:w="1702"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722E23BB"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Ochrona gatunkowa - stanowiska grzybów i roślin</w:t>
            </w:r>
          </w:p>
        </w:tc>
        <w:tc>
          <w:tcPr>
            <w:tcW w:w="119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F1DBD95"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1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2FEF8AF"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7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A973FA4"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31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7717043"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36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5EC9394"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8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FE67B6B"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85" w:type="dxa"/>
            <w:tcBorders>
              <w:top w:val="nil"/>
              <w:left w:val="nil"/>
              <w:bottom w:val="single" w:sz="8" w:space="0" w:color="auto"/>
              <w:right w:val="single" w:sz="8" w:space="0" w:color="auto"/>
            </w:tcBorders>
          </w:tcPr>
          <w:p w14:paraId="68E569D0" w14:textId="77777777" w:rsidR="00CC067B" w:rsidRPr="00921ED7" w:rsidRDefault="00CC067B" w:rsidP="00921ED7">
            <w:pPr>
              <w:widowControl/>
              <w:suppressAutoHyphens w:val="0"/>
              <w:rPr>
                <w:rFonts w:ascii="Arial" w:eastAsia="Times New Roman" w:hAnsi="Arial" w:cs="Arial"/>
                <w:color w:val="000000"/>
                <w:kern w:val="0"/>
                <w:sz w:val="18"/>
                <w:szCs w:val="18"/>
                <w:lang w:val="pl-PL" w:eastAsia="pl-PL" w:bidi="ar-SA"/>
              </w:rPr>
            </w:pPr>
          </w:p>
        </w:tc>
      </w:tr>
      <w:tr w:rsidR="00CC067B" w:rsidRPr="00921ED7" w14:paraId="5F08F3CE" w14:textId="44193318" w:rsidTr="00CC067B">
        <w:trPr>
          <w:trHeight w:val="300"/>
          <w:jc w:val="center"/>
        </w:trPr>
        <w:tc>
          <w:tcPr>
            <w:tcW w:w="1702"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57178EE0"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Stanowiska dokumentacyjne</w:t>
            </w:r>
          </w:p>
        </w:tc>
        <w:tc>
          <w:tcPr>
            <w:tcW w:w="119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DD10F4D"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1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844D457"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7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392DF81"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31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4951FCB"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36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7F196F8"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8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A399B56"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85" w:type="dxa"/>
            <w:tcBorders>
              <w:top w:val="nil"/>
              <w:left w:val="nil"/>
              <w:bottom w:val="single" w:sz="8" w:space="0" w:color="auto"/>
              <w:right w:val="single" w:sz="8" w:space="0" w:color="auto"/>
            </w:tcBorders>
          </w:tcPr>
          <w:p w14:paraId="15C9F417" w14:textId="77777777" w:rsidR="00CC067B" w:rsidRPr="00921ED7" w:rsidRDefault="00CC067B" w:rsidP="00921ED7">
            <w:pPr>
              <w:widowControl/>
              <w:suppressAutoHyphens w:val="0"/>
              <w:rPr>
                <w:rFonts w:ascii="Arial" w:eastAsia="Times New Roman" w:hAnsi="Arial" w:cs="Arial"/>
                <w:color w:val="000000"/>
                <w:kern w:val="0"/>
                <w:sz w:val="18"/>
                <w:szCs w:val="18"/>
                <w:lang w:val="pl-PL" w:eastAsia="pl-PL" w:bidi="ar-SA"/>
              </w:rPr>
            </w:pPr>
          </w:p>
        </w:tc>
      </w:tr>
      <w:tr w:rsidR="00CC067B" w:rsidRPr="00921ED7" w14:paraId="0CAE5990" w14:textId="7FA5DE0F" w:rsidTr="00CC067B">
        <w:trPr>
          <w:trHeight w:val="300"/>
          <w:jc w:val="center"/>
        </w:trPr>
        <w:tc>
          <w:tcPr>
            <w:tcW w:w="1702"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757DFD33"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Zespół przyrodniczo-krajobrazowy</w:t>
            </w:r>
          </w:p>
        </w:tc>
        <w:tc>
          <w:tcPr>
            <w:tcW w:w="119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D6785C9"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1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7845E65"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7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C25EB3B"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31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5BE2C85"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36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BBECE58"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8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1FEF29D"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85" w:type="dxa"/>
            <w:tcBorders>
              <w:top w:val="nil"/>
              <w:left w:val="nil"/>
              <w:bottom w:val="single" w:sz="8" w:space="0" w:color="auto"/>
              <w:right w:val="single" w:sz="8" w:space="0" w:color="auto"/>
            </w:tcBorders>
          </w:tcPr>
          <w:p w14:paraId="1944DF23" w14:textId="77777777" w:rsidR="00CC067B" w:rsidRPr="00921ED7" w:rsidRDefault="00CC067B" w:rsidP="00921ED7">
            <w:pPr>
              <w:widowControl/>
              <w:suppressAutoHyphens w:val="0"/>
              <w:rPr>
                <w:rFonts w:ascii="Arial" w:eastAsia="Times New Roman" w:hAnsi="Arial" w:cs="Arial"/>
                <w:color w:val="000000"/>
                <w:kern w:val="0"/>
                <w:sz w:val="18"/>
                <w:szCs w:val="18"/>
                <w:lang w:val="pl-PL" w:eastAsia="pl-PL" w:bidi="ar-SA"/>
              </w:rPr>
            </w:pPr>
          </w:p>
        </w:tc>
      </w:tr>
      <w:tr w:rsidR="00CC067B" w:rsidRPr="00921ED7" w14:paraId="376785C5" w14:textId="0230F498" w:rsidTr="00CC067B">
        <w:trPr>
          <w:trHeight w:val="300"/>
          <w:jc w:val="center"/>
        </w:trPr>
        <w:tc>
          <w:tcPr>
            <w:tcW w:w="1702"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17AEABB4" w14:textId="7C1D342D" w:rsidR="00CC067B" w:rsidRPr="00921ED7" w:rsidRDefault="00CC067B" w:rsidP="00242548">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Siedliska przyrodnicze poza obszarami</w:t>
            </w:r>
            <w:r>
              <w:rPr>
                <w:rFonts w:ascii="Arial" w:eastAsia="Times New Roman" w:hAnsi="Arial" w:cs="Arial"/>
                <w:color w:val="000000"/>
                <w:kern w:val="0"/>
                <w:sz w:val="18"/>
                <w:szCs w:val="18"/>
                <w:lang w:val="pl-PL" w:eastAsia="pl-PL" w:bidi="ar-SA"/>
              </w:rPr>
              <w:br/>
            </w:r>
            <w:r w:rsidRPr="00921ED7">
              <w:rPr>
                <w:rFonts w:ascii="Arial" w:eastAsia="Times New Roman" w:hAnsi="Arial" w:cs="Arial"/>
                <w:color w:val="000000"/>
                <w:kern w:val="0"/>
                <w:sz w:val="18"/>
                <w:szCs w:val="18"/>
                <w:lang w:val="pl-PL" w:eastAsia="pl-PL" w:bidi="ar-SA"/>
              </w:rPr>
              <w:t>Natura 2000</w:t>
            </w:r>
          </w:p>
        </w:tc>
        <w:tc>
          <w:tcPr>
            <w:tcW w:w="119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2FDC952"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1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D2119B7"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7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9E473E5"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31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C3F001E"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36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7F45657"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8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3A12078"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85" w:type="dxa"/>
            <w:tcBorders>
              <w:top w:val="nil"/>
              <w:left w:val="nil"/>
              <w:bottom w:val="single" w:sz="8" w:space="0" w:color="auto"/>
              <w:right w:val="single" w:sz="8" w:space="0" w:color="auto"/>
            </w:tcBorders>
          </w:tcPr>
          <w:p w14:paraId="2B242B82" w14:textId="77777777" w:rsidR="00CC067B" w:rsidRPr="00921ED7" w:rsidRDefault="00CC067B" w:rsidP="00921ED7">
            <w:pPr>
              <w:widowControl/>
              <w:suppressAutoHyphens w:val="0"/>
              <w:rPr>
                <w:rFonts w:ascii="Arial" w:eastAsia="Times New Roman" w:hAnsi="Arial" w:cs="Arial"/>
                <w:color w:val="000000"/>
                <w:kern w:val="0"/>
                <w:sz w:val="18"/>
                <w:szCs w:val="18"/>
                <w:lang w:val="pl-PL" w:eastAsia="pl-PL" w:bidi="ar-SA"/>
              </w:rPr>
            </w:pPr>
          </w:p>
        </w:tc>
      </w:tr>
      <w:tr w:rsidR="00CC067B" w:rsidRPr="00921ED7" w14:paraId="14E3F72A" w14:textId="25A5EE3A" w:rsidTr="00CC067B">
        <w:trPr>
          <w:trHeight w:val="300"/>
          <w:jc w:val="center"/>
        </w:trPr>
        <w:tc>
          <w:tcPr>
            <w:tcW w:w="1702"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198398CE"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Ekosystemy referencyjne</w:t>
            </w:r>
          </w:p>
        </w:tc>
        <w:tc>
          <w:tcPr>
            <w:tcW w:w="119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889E030"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1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C6A8AFA"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7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E623DC2"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31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9E82A5F"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36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AAE51C1"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8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C8351C0"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85" w:type="dxa"/>
            <w:tcBorders>
              <w:top w:val="nil"/>
              <w:left w:val="nil"/>
              <w:bottom w:val="single" w:sz="8" w:space="0" w:color="auto"/>
              <w:right w:val="single" w:sz="8" w:space="0" w:color="auto"/>
            </w:tcBorders>
          </w:tcPr>
          <w:p w14:paraId="69B0E2F0" w14:textId="77777777" w:rsidR="00CC067B" w:rsidRPr="00921ED7" w:rsidRDefault="00CC067B" w:rsidP="00921ED7">
            <w:pPr>
              <w:widowControl/>
              <w:suppressAutoHyphens w:val="0"/>
              <w:rPr>
                <w:rFonts w:ascii="Arial" w:eastAsia="Times New Roman" w:hAnsi="Arial" w:cs="Arial"/>
                <w:color w:val="000000"/>
                <w:kern w:val="0"/>
                <w:sz w:val="18"/>
                <w:szCs w:val="18"/>
                <w:lang w:val="pl-PL" w:eastAsia="pl-PL" w:bidi="ar-SA"/>
              </w:rPr>
            </w:pPr>
          </w:p>
        </w:tc>
      </w:tr>
      <w:tr w:rsidR="00CC067B" w:rsidRPr="00921ED7" w14:paraId="6DCC5D35" w14:textId="41FEF00C" w:rsidTr="00CC067B">
        <w:trPr>
          <w:trHeight w:val="300"/>
          <w:jc w:val="center"/>
        </w:trPr>
        <w:tc>
          <w:tcPr>
            <w:tcW w:w="1702"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088DB385"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Zabytki archeologiczne</w:t>
            </w:r>
          </w:p>
        </w:tc>
        <w:tc>
          <w:tcPr>
            <w:tcW w:w="119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F2C9DB4"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1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DAAD88F"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7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E42BB72"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31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11DC18F"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36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D9746D1"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8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F849ECA" w14:textId="77777777" w:rsidR="00CC067B" w:rsidRPr="00921ED7" w:rsidRDefault="00CC067B" w:rsidP="00921ED7">
            <w:pPr>
              <w:widowControl/>
              <w:suppressAutoHyphens w:val="0"/>
              <w:rPr>
                <w:rFonts w:ascii="Arial" w:eastAsia="Times New Roman" w:hAnsi="Arial" w:cs="Arial"/>
                <w:kern w:val="0"/>
                <w:sz w:val="18"/>
                <w:szCs w:val="18"/>
                <w:lang w:val="pl-PL" w:eastAsia="pl-PL" w:bidi="ar-SA"/>
              </w:rPr>
            </w:pPr>
            <w:r w:rsidRPr="00921ED7">
              <w:rPr>
                <w:rFonts w:ascii="Arial" w:eastAsia="Times New Roman" w:hAnsi="Arial" w:cs="Arial"/>
                <w:color w:val="000000"/>
                <w:kern w:val="0"/>
                <w:sz w:val="18"/>
                <w:szCs w:val="18"/>
                <w:lang w:val="pl-PL" w:eastAsia="pl-PL" w:bidi="ar-SA"/>
              </w:rPr>
              <w:t> </w:t>
            </w:r>
          </w:p>
        </w:tc>
        <w:tc>
          <w:tcPr>
            <w:tcW w:w="1285" w:type="dxa"/>
            <w:tcBorders>
              <w:top w:val="nil"/>
              <w:left w:val="nil"/>
              <w:bottom w:val="single" w:sz="8" w:space="0" w:color="auto"/>
              <w:right w:val="single" w:sz="8" w:space="0" w:color="auto"/>
            </w:tcBorders>
          </w:tcPr>
          <w:p w14:paraId="6C4BD48C" w14:textId="77777777" w:rsidR="00CC067B" w:rsidRPr="00921ED7" w:rsidRDefault="00CC067B" w:rsidP="00921ED7">
            <w:pPr>
              <w:widowControl/>
              <w:suppressAutoHyphens w:val="0"/>
              <w:rPr>
                <w:rFonts w:ascii="Arial" w:eastAsia="Times New Roman" w:hAnsi="Arial" w:cs="Arial"/>
                <w:color w:val="000000"/>
                <w:kern w:val="0"/>
                <w:sz w:val="18"/>
                <w:szCs w:val="18"/>
                <w:lang w:val="pl-PL" w:eastAsia="pl-PL" w:bidi="ar-SA"/>
              </w:rPr>
            </w:pPr>
          </w:p>
        </w:tc>
      </w:tr>
    </w:tbl>
    <w:p w14:paraId="7482CC34" w14:textId="77777777" w:rsidR="00921ED7" w:rsidRPr="00FB0EE2" w:rsidRDefault="00921ED7" w:rsidP="00DE06F6">
      <w:pPr>
        <w:spacing w:line="360" w:lineRule="auto"/>
        <w:rPr>
          <w:rFonts w:ascii="Arial" w:hAnsi="Arial" w:cs="Arial"/>
          <w:sz w:val="22"/>
          <w:szCs w:val="22"/>
        </w:rPr>
      </w:pPr>
    </w:p>
    <w:sectPr w:rsidR="00921ED7" w:rsidRPr="00FB0EE2" w:rsidSect="00CC067B">
      <w:pgSz w:w="16838" w:h="11906" w:orient="landscape" w:code="9"/>
      <w:pgMar w:top="1417" w:right="1134" w:bottom="991" w:left="993"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26207F" w14:textId="77777777" w:rsidR="009F1141" w:rsidRDefault="009F1141" w:rsidP="00A64F33">
      <w:r>
        <w:separator/>
      </w:r>
    </w:p>
  </w:endnote>
  <w:endnote w:type="continuationSeparator" w:id="0">
    <w:p w14:paraId="15DF7D7E" w14:textId="77777777" w:rsidR="009F1141" w:rsidRDefault="009F1141" w:rsidP="00A64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033324"/>
      <w:docPartObj>
        <w:docPartGallery w:val="Page Numbers (Bottom of Page)"/>
        <w:docPartUnique/>
      </w:docPartObj>
    </w:sdtPr>
    <w:sdtEndPr/>
    <w:sdtContent>
      <w:p w14:paraId="208D21FD" w14:textId="4A80C927" w:rsidR="00A64F33" w:rsidRDefault="00A64F33">
        <w:pPr>
          <w:pStyle w:val="Stopka"/>
          <w:jc w:val="right"/>
        </w:pPr>
        <w:r>
          <w:fldChar w:fldCharType="begin"/>
        </w:r>
        <w:r>
          <w:instrText>PAGE   \* MERGEFORMAT</w:instrText>
        </w:r>
        <w:r>
          <w:fldChar w:fldCharType="separate"/>
        </w:r>
        <w:r w:rsidR="00CC067B" w:rsidRPr="00CC067B">
          <w:rPr>
            <w:noProof/>
            <w:lang w:val="pl-PL"/>
          </w:rPr>
          <w:t>13</w:t>
        </w:r>
        <w:r>
          <w:fldChar w:fldCharType="end"/>
        </w:r>
      </w:p>
    </w:sdtContent>
  </w:sdt>
  <w:p w14:paraId="481AF06E" w14:textId="77777777" w:rsidR="00A64F33" w:rsidRDefault="00A64F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7118B9" w14:textId="77777777" w:rsidR="009F1141" w:rsidRDefault="009F1141" w:rsidP="00A64F33">
      <w:r>
        <w:separator/>
      </w:r>
    </w:p>
  </w:footnote>
  <w:footnote w:type="continuationSeparator" w:id="0">
    <w:p w14:paraId="35AFBBC1" w14:textId="77777777" w:rsidR="009F1141" w:rsidRDefault="009F1141" w:rsidP="00A64F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multilevel"/>
    <w:tmpl w:val="BA9C97FA"/>
    <w:name w:val="WW8Num14"/>
    <w:lvl w:ilvl="0">
      <w:start w:val="2"/>
      <w:numFmt w:val="decimal"/>
      <w:lvlText w:val="%1."/>
      <w:lvlJc w:val="left"/>
      <w:pPr>
        <w:tabs>
          <w:tab w:val="num" w:pos="360"/>
        </w:tabs>
        <w:ind w:left="360" w:hanging="360"/>
      </w:pPr>
      <w:rPr>
        <w:rFonts w:cs="Times New Roman"/>
        <w:b/>
      </w:rPr>
    </w:lvl>
    <w:lvl w:ilvl="1">
      <w:start w:val="1"/>
      <w:numFmt w:val="upperRoman"/>
      <w:lvlText w:val="%2."/>
      <w:lvlJc w:val="right"/>
      <w:pPr>
        <w:tabs>
          <w:tab w:val="num" w:pos="720"/>
        </w:tabs>
        <w:ind w:left="720" w:hanging="720"/>
      </w:pPr>
      <w:rPr>
        <w:rFonts w:hint="default"/>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1080"/>
        </w:tabs>
        <w:ind w:left="1080" w:hanging="108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440"/>
        </w:tabs>
        <w:ind w:left="1440" w:hanging="144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800"/>
        </w:tabs>
        <w:ind w:left="1800" w:hanging="180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1" w15:restartNumberingAfterBreak="0">
    <w:nsid w:val="0000000E"/>
    <w:multiLevelType w:val="multilevel"/>
    <w:tmpl w:val="0000000E"/>
    <w:name w:val="WW8Num16"/>
    <w:lvl w:ilvl="0">
      <w:start w:val="1"/>
      <w:numFmt w:val="bullet"/>
      <w:lvlText w:val="­"/>
      <w:lvlJc w:val="left"/>
      <w:pPr>
        <w:tabs>
          <w:tab w:val="num" w:pos="-76"/>
        </w:tabs>
        <w:ind w:left="644" w:hanging="360"/>
      </w:pPr>
      <w:rPr>
        <w:rFonts w:ascii="Courier New" w:hAnsi="Courier New" w:cs="Courier New"/>
      </w:rPr>
    </w:lvl>
    <w:lvl w:ilvl="1">
      <w:start w:val="1"/>
      <w:numFmt w:val="bullet"/>
      <w:lvlText w:val="o"/>
      <w:lvlJc w:val="left"/>
      <w:pPr>
        <w:tabs>
          <w:tab w:val="num" w:pos="-76"/>
        </w:tabs>
        <w:ind w:left="1364" w:hanging="360"/>
      </w:pPr>
      <w:rPr>
        <w:rFonts w:ascii="Courier New" w:hAnsi="Courier New" w:cs="Courier New"/>
      </w:rPr>
    </w:lvl>
    <w:lvl w:ilvl="2">
      <w:start w:val="1"/>
      <w:numFmt w:val="bullet"/>
      <w:lvlText w:val=""/>
      <w:lvlJc w:val="left"/>
      <w:pPr>
        <w:tabs>
          <w:tab w:val="num" w:pos="-76"/>
        </w:tabs>
        <w:ind w:left="2084" w:hanging="360"/>
      </w:pPr>
      <w:rPr>
        <w:rFonts w:ascii="Wingdings" w:hAnsi="Wingdings" w:cs="Wingdings"/>
      </w:rPr>
    </w:lvl>
    <w:lvl w:ilvl="3">
      <w:start w:val="1"/>
      <w:numFmt w:val="bullet"/>
      <w:lvlText w:val=""/>
      <w:lvlJc w:val="left"/>
      <w:pPr>
        <w:tabs>
          <w:tab w:val="num" w:pos="-76"/>
        </w:tabs>
        <w:ind w:left="2804" w:hanging="360"/>
      </w:pPr>
      <w:rPr>
        <w:rFonts w:ascii="Symbol" w:hAnsi="Symbol" w:cs="Symbol"/>
      </w:rPr>
    </w:lvl>
    <w:lvl w:ilvl="4">
      <w:start w:val="1"/>
      <w:numFmt w:val="bullet"/>
      <w:lvlText w:val="o"/>
      <w:lvlJc w:val="left"/>
      <w:pPr>
        <w:tabs>
          <w:tab w:val="num" w:pos="-76"/>
        </w:tabs>
        <w:ind w:left="3524" w:hanging="360"/>
      </w:pPr>
      <w:rPr>
        <w:rFonts w:ascii="Courier New" w:hAnsi="Courier New" w:cs="Courier New"/>
      </w:rPr>
    </w:lvl>
    <w:lvl w:ilvl="5">
      <w:start w:val="1"/>
      <w:numFmt w:val="bullet"/>
      <w:lvlText w:val=""/>
      <w:lvlJc w:val="left"/>
      <w:pPr>
        <w:tabs>
          <w:tab w:val="num" w:pos="-76"/>
        </w:tabs>
        <w:ind w:left="4244" w:hanging="360"/>
      </w:pPr>
      <w:rPr>
        <w:rFonts w:ascii="Wingdings" w:hAnsi="Wingdings" w:cs="Wingdings"/>
      </w:rPr>
    </w:lvl>
    <w:lvl w:ilvl="6">
      <w:start w:val="1"/>
      <w:numFmt w:val="bullet"/>
      <w:lvlText w:val=""/>
      <w:lvlJc w:val="left"/>
      <w:pPr>
        <w:tabs>
          <w:tab w:val="num" w:pos="-76"/>
        </w:tabs>
        <w:ind w:left="4964" w:hanging="360"/>
      </w:pPr>
      <w:rPr>
        <w:rFonts w:ascii="Symbol" w:hAnsi="Symbol" w:cs="Symbol"/>
      </w:rPr>
    </w:lvl>
    <w:lvl w:ilvl="7">
      <w:start w:val="1"/>
      <w:numFmt w:val="bullet"/>
      <w:lvlText w:val="o"/>
      <w:lvlJc w:val="left"/>
      <w:pPr>
        <w:tabs>
          <w:tab w:val="num" w:pos="-76"/>
        </w:tabs>
        <w:ind w:left="5684" w:hanging="360"/>
      </w:pPr>
      <w:rPr>
        <w:rFonts w:ascii="Courier New" w:hAnsi="Courier New" w:cs="Courier New"/>
      </w:rPr>
    </w:lvl>
    <w:lvl w:ilvl="8">
      <w:start w:val="1"/>
      <w:numFmt w:val="bullet"/>
      <w:lvlText w:val=""/>
      <w:lvlJc w:val="left"/>
      <w:pPr>
        <w:tabs>
          <w:tab w:val="num" w:pos="-76"/>
        </w:tabs>
        <w:ind w:left="6404" w:hanging="360"/>
      </w:pPr>
      <w:rPr>
        <w:rFonts w:ascii="Wingdings" w:hAnsi="Wingdings" w:cs="Wingdings"/>
      </w:rPr>
    </w:lvl>
  </w:abstractNum>
  <w:abstractNum w:abstractNumId="2" w15:restartNumberingAfterBreak="0">
    <w:nsid w:val="0000000F"/>
    <w:multiLevelType w:val="multilevel"/>
    <w:tmpl w:val="0000000F"/>
    <w:name w:val="WW8Num17"/>
    <w:lvl w:ilvl="0">
      <w:start w:val="1"/>
      <w:numFmt w:val="bullet"/>
      <w:lvlText w:val="­"/>
      <w:lvlJc w:val="left"/>
      <w:pPr>
        <w:tabs>
          <w:tab w:val="num" w:pos="0"/>
        </w:tabs>
        <w:ind w:left="720" w:hanging="360"/>
      </w:pPr>
      <w:rPr>
        <w:rFonts w:ascii="Courier New" w:hAnsi="Courier New" w:cs="Courier New"/>
      </w:rPr>
    </w:lvl>
    <w:lvl w:ilvl="1">
      <w:start w:val="1"/>
      <w:numFmt w:val="bullet"/>
      <w:lvlText w:val="­"/>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Courier New" w:hAnsi="Courier New" w:cs="Courier New"/>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10"/>
    <w:multiLevelType w:val="multilevel"/>
    <w:tmpl w:val="00000010"/>
    <w:name w:val="WW8Num18"/>
    <w:lvl w:ilvl="0">
      <w:start w:val="1"/>
      <w:numFmt w:val="bullet"/>
      <w:lvlText w:val="­"/>
      <w:lvlJc w:val="left"/>
      <w:pPr>
        <w:tabs>
          <w:tab w:val="num" w:pos="720"/>
        </w:tabs>
        <w:ind w:left="720" w:hanging="360"/>
      </w:pPr>
      <w:rPr>
        <w:rFonts w:ascii="Courier New" w:hAnsi="Courier New" w:cs="Times New Roman"/>
        <w:sz w:val="22"/>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 w15:restartNumberingAfterBreak="0">
    <w:nsid w:val="00000011"/>
    <w:multiLevelType w:val="multilevel"/>
    <w:tmpl w:val="00000011"/>
    <w:name w:val="WW8Num19"/>
    <w:lvl w:ilvl="0">
      <w:start w:val="1"/>
      <w:numFmt w:val="bullet"/>
      <w:lvlText w:val=""/>
      <w:lvlJc w:val="left"/>
      <w:pPr>
        <w:tabs>
          <w:tab w:val="num" w:pos="1788"/>
        </w:tabs>
        <w:ind w:left="1788" w:hanging="360"/>
      </w:pPr>
      <w:rPr>
        <w:rFonts w:ascii="Symbol" w:hAnsi="Symbol" w:cs="Symbol"/>
      </w:rPr>
    </w:lvl>
    <w:lvl w:ilvl="1">
      <w:start w:val="3"/>
      <w:numFmt w:val="decimal"/>
      <w:lvlText w:val="%2."/>
      <w:lvlJc w:val="left"/>
      <w:pPr>
        <w:tabs>
          <w:tab w:val="num" w:pos="1800"/>
        </w:tabs>
        <w:ind w:left="1800" w:hanging="360"/>
      </w:pPr>
      <w:rPr>
        <w:rFonts w:ascii="Calibri" w:hAnsi="Calibri" w:cs="Calibri" w:hint="default"/>
        <w:b/>
      </w:rPr>
    </w:lvl>
    <w:lvl w:ilvl="2">
      <w:start w:val="1"/>
      <w:numFmt w:val="bullet"/>
      <w:lvlText w:val=""/>
      <w:lvlJc w:val="left"/>
      <w:pPr>
        <w:tabs>
          <w:tab w:val="num" w:pos="2520"/>
        </w:tabs>
        <w:ind w:left="2520" w:hanging="360"/>
      </w:pPr>
      <w:rPr>
        <w:rFonts w:ascii="Wingdings" w:hAnsi="Wingdings" w:cs="Wingdings"/>
      </w:r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5" w15:restartNumberingAfterBreak="0">
    <w:nsid w:val="00000013"/>
    <w:multiLevelType w:val="multilevel"/>
    <w:tmpl w:val="00000013"/>
    <w:name w:val="WW8Num2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15:restartNumberingAfterBreak="0">
    <w:nsid w:val="00000014"/>
    <w:multiLevelType w:val="multilevel"/>
    <w:tmpl w:val="00000014"/>
    <w:name w:val="WW8Num2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1515"/>
        </w:tabs>
        <w:ind w:left="1515" w:hanging="360"/>
      </w:pPr>
      <w:rPr>
        <w:rFonts w:ascii="Courier New" w:hAnsi="Courier New" w:cs="Courier New"/>
      </w:rPr>
    </w:lvl>
    <w:lvl w:ilvl="2">
      <w:start w:val="1"/>
      <w:numFmt w:val="bullet"/>
      <w:lvlText w:val=""/>
      <w:lvlJc w:val="left"/>
      <w:pPr>
        <w:tabs>
          <w:tab w:val="num" w:pos="2235"/>
        </w:tabs>
        <w:ind w:left="2235" w:hanging="360"/>
      </w:pPr>
      <w:rPr>
        <w:rFonts w:ascii="Wingdings" w:hAnsi="Wingdings" w:cs="Wingdings"/>
      </w:rPr>
    </w:lvl>
    <w:lvl w:ilvl="3">
      <w:start w:val="1"/>
      <w:numFmt w:val="bullet"/>
      <w:lvlText w:val=""/>
      <w:lvlJc w:val="left"/>
      <w:pPr>
        <w:tabs>
          <w:tab w:val="num" w:pos="2955"/>
        </w:tabs>
        <w:ind w:left="2955" w:hanging="360"/>
      </w:pPr>
      <w:rPr>
        <w:rFonts w:ascii="Symbol" w:hAnsi="Symbol" w:cs="Symbol"/>
      </w:rPr>
    </w:lvl>
    <w:lvl w:ilvl="4">
      <w:start w:val="1"/>
      <w:numFmt w:val="bullet"/>
      <w:lvlText w:val="o"/>
      <w:lvlJc w:val="left"/>
      <w:pPr>
        <w:tabs>
          <w:tab w:val="num" w:pos="3675"/>
        </w:tabs>
        <w:ind w:left="3675" w:hanging="360"/>
      </w:pPr>
      <w:rPr>
        <w:rFonts w:ascii="Courier New" w:hAnsi="Courier New" w:cs="Courier New"/>
      </w:rPr>
    </w:lvl>
    <w:lvl w:ilvl="5">
      <w:start w:val="1"/>
      <w:numFmt w:val="bullet"/>
      <w:lvlText w:val=""/>
      <w:lvlJc w:val="left"/>
      <w:pPr>
        <w:tabs>
          <w:tab w:val="num" w:pos="4395"/>
        </w:tabs>
        <w:ind w:left="4395" w:hanging="360"/>
      </w:pPr>
      <w:rPr>
        <w:rFonts w:ascii="Wingdings" w:hAnsi="Wingdings" w:cs="Wingdings"/>
      </w:rPr>
    </w:lvl>
    <w:lvl w:ilvl="6">
      <w:start w:val="1"/>
      <w:numFmt w:val="bullet"/>
      <w:lvlText w:val=""/>
      <w:lvlJc w:val="left"/>
      <w:pPr>
        <w:tabs>
          <w:tab w:val="num" w:pos="5115"/>
        </w:tabs>
        <w:ind w:left="5115" w:hanging="360"/>
      </w:pPr>
      <w:rPr>
        <w:rFonts w:ascii="Symbol" w:hAnsi="Symbol" w:cs="Symbol"/>
      </w:rPr>
    </w:lvl>
    <w:lvl w:ilvl="7">
      <w:start w:val="1"/>
      <w:numFmt w:val="bullet"/>
      <w:lvlText w:val="o"/>
      <w:lvlJc w:val="left"/>
      <w:pPr>
        <w:tabs>
          <w:tab w:val="num" w:pos="5835"/>
        </w:tabs>
        <w:ind w:left="5835" w:hanging="360"/>
      </w:pPr>
      <w:rPr>
        <w:rFonts w:ascii="Courier New" w:hAnsi="Courier New" w:cs="Courier New"/>
      </w:rPr>
    </w:lvl>
    <w:lvl w:ilvl="8">
      <w:start w:val="1"/>
      <w:numFmt w:val="bullet"/>
      <w:lvlText w:val=""/>
      <w:lvlJc w:val="left"/>
      <w:pPr>
        <w:tabs>
          <w:tab w:val="num" w:pos="6555"/>
        </w:tabs>
        <w:ind w:left="6555" w:hanging="360"/>
      </w:pPr>
      <w:rPr>
        <w:rFonts w:ascii="Wingdings" w:hAnsi="Wingdings" w:cs="Wingdings"/>
      </w:rPr>
    </w:lvl>
  </w:abstractNum>
  <w:abstractNum w:abstractNumId="7" w15:restartNumberingAfterBreak="0">
    <w:nsid w:val="00000015"/>
    <w:multiLevelType w:val="multilevel"/>
    <w:tmpl w:val="0492C852"/>
    <w:name w:val="WW8Num24"/>
    <w:lvl w:ilvl="0">
      <w:start w:val="1"/>
      <w:numFmt w:val="upperRoman"/>
      <w:lvlText w:val="%1."/>
      <w:lvlJc w:val="left"/>
      <w:pPr>
        <w:tabs>
          <w:tab w:val="num" w:pos="720"/>
        </w:tabs>
        <w:ind w:left="720" w:hanging="180"/>
      </w:pPr>
    </w:lvl>
    <w:lvl w:ilvl="1">
      <w:start w:val="1"/>
      <w:numFmt w:val="lowerLetter"/>
      <w:lvlText w:val="%2)"/>
      <w:lvlJc w:val="left"/>
      <w:pPr>
        <w:tabs>
          <w:tab w:val="num" w:pos="0"/>
        </w:tabs>
        <w:ind w:left="0" w:firstLine="0"/>
      </w:pPr>
      <w:rPr>
        <w:rFonts w:ascii="Arial" w:hAnsi="Arial" w:cs="Arial" w:hint="default"/>
        <w:sz w:val="22"/>
      </w:r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8" w15:restartNumberingAfterBreak="0">
    <w:nsid w:val="00000016"/>
    <w:multiLevelType w:val="multilevel"/>
    <w:tmpl w:val="00000016"/>
    <w:name w:val="WW8Num25"/>
    <w:lvl w:ilvl="0">
      <w:start w:val="1"/>
      <w:numFmt w:val="bullet"/>
      <w:lvlText w:val=""/>
      <w:lvlJc w:val="left"/>
      <w:pPr>
        <w:tabs>
          <w:tab w:val="num" w:pos="360"/>
        </w:tabs>
        <w:ind w:left="360" w:hanging="360"/>
      </w:pPr>
      <w:rPr>
        <w:rFonts w:ascii="Symbol" w:hAnsi="Symbol" w:cs="Symbol"/>
        <w:b/>
      </w:rPr>
    </w:lvl>
    <w:lvl w:ilvl="1">
      <w:start w:val="1"/>
      <w:numFmt w:val="decimal"/>
      <w:lvlText w:val="%1.%2."/>
      <w:lvlJc w:val="left"/>
      <w:pPr>
        <w:tabs>
          <w:tab w:val="num" w:pos="720"/>
        </w:tabs>
        <w:ind w:left="720" w:hanging="720"/>
      </w:pPr>
      <w:rPr>
        <w:rFonts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1080"/>
        </w:tabs>
        <w:ind w:left="1080" w:hanging="108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440"/>
        </w:tabs>
        <w:ind w:left="1440" w:hanging="144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800"/>
        </w:tabs>
        <w:ind w:left="1800" w:hanging="180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9" w15:restartNumberingAfterBreak="0">
    <w:nsid w:val="00000017"/>
    <w:multiLevelType w:val="multilevel"/>
    <w:tmpl w:val="00000017"/>
    <w:name w:val="WW8Num26"/>
    <w:lvl w:ilvl="0">
      <w:start w:val="1"/>
      <w:numFmt w:val="bullet"/>
      <w:lvlText w:val=""/>
      <w:lvlJc w:val="left"/>
      <w:pPr>
        <w:tabs>
          <w:tab w:val="num" w:pos="0"/>
        </w:tabs>
        <w:ind w:left="0" w:hanging="360"/>
      </w:pPr>
      <w:rPr>
        <w:rFonts w:ascii="Symbol" w:hAnsi="Symbol" w:cs="Symbol"/>
        <w:b/>
      </w:rPr>
    </w:lvl>
    <w:lvl w:ilvl="1">
      <w:start w:val="1"/>
      <w:numFmt w:val="decimal"/>
      <w:lvlText w:val="%1.%2."/>
      <w:lvlJc w:val="left"/>
      <w:pPr>
        <w:tabs>
          <w:tab w:val="num" w:pos="360"/>
        </w:tabs>
        <w:ind w:left="360" w:hanging="720"/>
      </w:pPr>
      <w:rPr>
        <w:rFonts w:cs="Times New Roman"/>
        <w:b/>
      </w:rPr>
    </w:lvl>
    <w:lvl w:ilvl="2">
      <w:start w:val="1"/>
      <w:numFmt w:val="decimal"/>
      <w:lvlText w:val="%1.%2.%3."/>
      <w:lvlJc w:val="left"/>
      <w:pPr>
        <w:tabs>
          <w:tab w:val="num" w:pos="360"/>
        </w:tabs>
        <w:ind w:left="360" w:hanging="720"/>
      </w:pPr>
      <w:rPr>
        <w:rFonts w:cs="Times New Roman"/>
        <w:b/>
      </w:rPr>
    </w:lvl>
    <w:lvl w:ilvl="3">
      <w:start w:val="1"/>
      <w:numFmt w:val="decimal"/>
      <w:lvlText w:val="%1.%2.%3.%4."/>
      <w:lvlJc w:val="left"/>
      <w:pPr>
        <w:tabs>
          <w:tab w:val="num" w:pos="720"/>
        </w:tabs>
        <w:ind w:left="720" w:hanging="1080"/>
      </w:pPr>
      <w:rPr>
        <w:rFonts w:cs="Times New Roman"/>
        <w:b/>
      </w:rPr>
    </w:lvl>
    <w:lvl w:ilvl="4">
      <w:start w:val="1"/>
      <w:numFmt w:val="decimal"/>
      <w:lvlText w:val="%1.%2.%3.%4.%5."/>
      <w:lvlJc w:val="left"/>
      <w:pPr>
        <w:tabs>
          <w:tab w:val="num" w:pos="720"/>
        </w:tabs>
        <w:ind w:left="720" w:hanging="1080"/>
      </w:pPr>
      <w:rPr>
        <w:rFonts w:cs="Times New Roman"/>
        <w:b/>
      </w:rPr>
    </w:lvl>
    <w:lvl w:ilvl="5">
      <w:start w:val="1"/>
      <w:numFmt w:val="decimal"/>
      <w:lvlText w:val="%1.%2.%3.%4.%5.%6."/>
      <w:lvlJc w:val="left"/>
      <w:pPr>
        <w:tabs>
          <w:tab w:val="num" w:pos="1080"/>
        </w:tabs>
        <w:ind w:left="1080" w:hanging="1440"/>
      </w:pPr>
      <w:rPr>
        <w:rFonts w:cs="Times New Roman"/>
        <w:b/>
      </w:rPr>
    </w:lvl>
    <w:lvl w:ilvl="6">
      <w:start w:val="1"/>
      <w:numFmt w:val="decimal"/>
      <w:lvlText w:val="%1.%2.%3.%4.%5.%6.%7."/>
      <w:lvlJc w:val="left"/>
      <w:pPr>
        <w:tabs>
          <w:tab w:val="num" w:pos="1080"/>
        </w:tabs>
        <w:ind w:left="1080" w:hanging="1440"/>
      </w:pPr>
      <w:rPr>
        <w:rFonts w:cs="Times New Roman"/>
        <w:b/>
      </w:rPr>
    </w:lvl>
    <w:lvl w:ilvl="7">
      <w:start w:val="1"/>
      <w:numFmt w:val="decimal"/>
      <w:lvlText w:val="%1.%2.%3.%4.%5.%6.%7.%8."/>
      <w:lvlJc w:val="left"/>
      <w:pPr>
        <w:tabs>
          <w:tab w:val="num" w:pos="1440"/>
        </w:tabs>
        <w:ind w:left="1440" w:hanging="1800"/>
      </w:pPr>
      <w:rPr>
        <w:rFonts w:cs="Times New Roman"/>
        <w:b/>
      </w:rPr>
    </w:lvl>
    <w:lvl w:ilvl="8">
      <w:start w:val="1"/>
      <w:numFmt w:val="decimal"/>
      <w:lvlText w:val="%1.%2.%3.%4.%5.%6.%7.%8.%9."/>
      <w:lvlJc w:val="left"/>
      <w:pPr>
        <w:tabs>
          <w:tab w:val="num" w:pos="1440"/>
        </w:tabs>
        <w:ind w:left="1440" w:hanging="1800"/>
      </w:pPr>
      <w:rPr>
        <w:rFonts w:cs="Times New Roman"/>
        <w:b/>
      </w:rPr>
    </w:lvl>
  </w:abstractNum>
  <w:abstractNum w:abstractNumId="10" w15:restartNumberingAfterBreak="0">
    <w:nsid w:val="00000018"/>
    <w:multiLevelType w:val="multilevel"/>
    <w:tmpl w:val="00000018"/>
    <w:name w:val="WW8Num27"/>
    <w:lvl w:ilvl="0">
      <w:start w:val="1"/>
      <w:numFmt w:val="bullet"/>
      <w:lvlText w:val=""/>
      <w:lvlJc w:val="left"/>
      <w:pPr>
        <w:tabs>
          <w:tab w:val="num" w:pos="360"/>
        </w:tabs>
        <w:ind w:left="360" w:hanging="360"/>
      </w:pPr>
      <w:rPr>
        <w:rFonts w:ascii="Symbol" w:hAnsi="Symbol" w:cs="Symbol"/>
        <w:b/>
      </w:rPr>
    </w:lvl>
    <w:lvl w:ilvl="1">
      <w:start w:val="1"/>
      <w:numFmt w:val="decimal"/>
      <w:lvlText w:val="%1.%2."/>
      <w:lvlJc w:val="left"/>
      <w:pPr>
        <w:tabs>
          <w:tab w:val="num" w:pos="720"/>
        </w:tabs>
        <w:ind w:left="720" w:hanging="720"/>
      </w:pPr>
      <w:rPr>
        <w:rFonts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1080"/>
        </w:tabs>
        <w:ind w:left="1080" w:hanging="108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440"/>
        </w:tabs>
        <w:ind w:left="1440" w:hanging="144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800"/>
        </w:tabs>
        <w:ind w:left="1800" w:hanging="180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11" w15:restartNumberingAfterBreak="0">
    <w:nsid w:val="00000019"/>
    <w:multiLevelType w:val="multilevel"/>
    <w:tmpl w:val="00000019"/>
    <w:name w:val="WW8Num28"/>
    <w:lvl w:ilvl="0">
      <w:start w:val="1"/>
      <w:numFmt w:val="bullet"/>
      <w:lvlText w:val=""/>
      <w:lvlJc w:val="left"/>
      <w:pPr>
        <w:tabs>
          <w:tab w:val="num" w:pos="360"/>
        </w:tabs>
        <w:ind w:left="360" w:hanging="360"/>
      </w:pPr>
      <w:rPr>
        <w:rFonts w:ascii="Symbol" w:hAnsi="Symbol" w:cs="Symbol"/>
        <w:b/>
      </w:rPr>
    </w:lvl>
    <w:lvl w:ilvl="1">
      <w:start w:val="1"/>
      <w:numFmt w:val="decimal"/>
      <w:lvlText w:val="%1.%2."/>
      <w:lvlJc w:val="left"/>
      <w:pPr>
        <w:tabs>
          <w:tab w:val="num" w:pos="720"/>
        </w:tabs>
        <w:ind w:left="720" w:hanging="720"/>
      </w:pPr>
      <w:rPr>
        <w:rFonts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1080"/>
        </w:tabs>
        <w:ind w:left="1080" w:hanging="108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440"/>
        </w:tabs>
        <w:ind w:left="1440" w:hanging="144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800"/>
        </w:tabs>
        <w:ind w:left="1800" w:hanging="180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12" w15:restartNumberingAfterBreak="0">
    <w:nsid w:val="0000001A"/>
    <w:multiLevelType w:val="multilevel"/>
    <w:tmpl w:val="0000001A"/>
    <w:name w:val="WW8Num29"/>
    <w:lvl w:ilvl="0">
      <w:start w:val="1"/>
      <w:numFmt w:val="bullet"/>
      <w:lvlText w:val=""/>
      <w:lvlJc w:val="left"/>
      <w:pPr>
        <w:tabs>
          <w:tab w:val="num" w:pos="360"/>
        </w:tabs>
        <w:ind w:left="360" w:hanging="360"/>
      </w:pPr>
      <w:rPr>
        <w:rFonts w:ascii="Symbol" w:hAnsi="Symbol" w:cs="Symbol"/>
        <w:b/>
        <w:sz w:val="22"/>
        <w:szCs w:val="22"/>
      </w:rPr>
    </w:lvl>
    <w:lvl w:ilvl="1">
      <w:start w:val="1"/>
      <w:numFmt w:val="decimal"/>
      <w:lvlText w:val="%1.%2."/>
      <w:lvlJc w:val="left"/>
      <w:pPr>
        <w:tabs>
          <w:tab w:val="num" w:pos="720"/>
        </w:tabs>
        <w:ind w:left="720" w:hanging="720"/>
      </w:pPr>
      <w:rPr>
        <w:rFonts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1080"/>
        </w:tabs>
        <w:ind w:left="1080" w:hanging="108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440"/>
        </w:tabs>
        <w:ind w:left="1440" w:hanging="144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800"/>
        </w:tabs>
        <w:ind w:left="1800" w:hanging="180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13" w15:restartNumberingAfterBreak="0">
    <w:nsid w:val="0000001B"/>
    <w:multiLevelType w:val="multilevel"/>
    <w:tmpl w:val="0000001B"/>
    <w:name w:val="WW8Num30"/>
    <w:lvl w:ilvl="0">
      <w:start w:val="1"/>
      <w:numFmt w:val="bullet"/>
      <w:lvlText w:val="­"/>
      <w:lvlJc w:val="left"/>
      <w:pPr>
        <w:tabs>
          <w:tab w:val="num" w:pos="720"/>
        </w:tabs>
        <w:ind w:left="720" w:hanging="360"/>
      </w:pPr>
      <w:rPr>
        <w:rFonts w:ascii="Courier New" w:hAnsi="Courier New" w:cs="Courier New"/>
        <w:b/>
      </w:rPr>
    </w:lvl>
    <w:lvl w:ilvl="1">
      <w:start w:val="1"/>
      <w:numFmt w:val="decimal"/>
      <w:lvlText w:val="%1.%2."/>
      <w:lvlJc w:val="left"/>
      <w:pPr>
        <w:tabs>
          <w:tab w:val="num" w:pos="1080"/>
        </w:tabs>
        <w:ind w:left="1080" w:hanging="720"/>
      </w:pPr>
      <w:rPr>
        <w:rFonts w:cs="Times New Roman"/>
        <w:b/>
      </w:rPr>
    </w:lvl>
    <w:lvl w:ilvl="2">
      <w:start w:val="1"/>
      <w:numFmt w:val="decimal"/>
      <w:lvlText w:val="%1.%2.%3."/>
      <w:lvlJc w:val="left"/>
      <w:pPr>
        <w:tabs>
          <w:tab w:val="num" w:pos="1080"/>
        </w:tabs>
        <w:ind w:left="1080" w:hanging="720"/>
      </w:pPr>
      <w:rPr>
        <w:rFonts w:cs="Times New Roman"/>
        <w:b/>
      </w:rPr>
    </w:lvl>
    <w:lvl w:ilvl="3">
      <w:start w:val="1"/>
      <w:numFmt w:val="decimal"/>
      <w:lvlText w:val="%1.%2.%3.%4."/>
      <w:lvlJc w:val="left"/>
      <w:pPr>
        <w:tabs>
          <w:tab w:val="num" w:pos="1440"/>
        </w:tabs>
        <w:ind w:left="1440" w:hanging="1080"/>
      </w:pPr>
      <w:rPr>
        <w:rFonts w:cs="Times New Roman"/>
        <w:b/>
      </w:rPr>
    </w:lvl>
    <w:lvl w:ilvl="4">
      <w:start w:val="1"/>
      <w:numFmt w:val="decimal"/>
      <w:lvlText w:val="%1.%2.%3.%4.%5."/>
      <w:lvlJc w:val="left"/>
      <w:pPr>
        <w:tabs>
          <w:tab w:val="num" w:pos="1440"/>
        </w:tabs>
        <w:ind w:left="1440" w:hanging="1080"/>
      </w:pPr>
      <w:rPr>
        <w:rFonts w:cs="Times New Roman"/>
        <w:b/>
      </w:rPr>
    </w:lvl>
    <w:lvl w:ilvl="5">
      <w:start w:val="1"/>
      <w:numFmt w:val="decimal"/>
      <w:lvlText w:val="%1.%2.%3.%4.%5.%6."/>
      <w:lvlJc w:val="left"/>
      <w:pPr>
        <w:tabs>
          <w:tab w:val="num" w:pos="1800"/>
        </w:tabs>
        <w:ind w:left="1800" w:hanging="1440"/>
      </w:pPr>
      <w:rPr>
        <w:rFonts w:cs="Times New Roman"/>
        <w:b/>
      </w:rPr>
    </w:lvl>
    <w:lvl w:ilvl="6">
      <w:start w:val="1"/>
      <w:numFmt w:val="decimal"/>
      <w:lvlText w:val="%1.%2.%3.%4.%5.%6.%7."/>
      <w:lvlJc w:val="left"/>
      <w:pPr>
        <w:tabs>
          <w:tab w:val="num" w:pos="1800"/>
        </w:tabs>
        <w:ind w:left="1800" w:hanging="1440"/>
      </w:pPr>
      <w:rPr>
        <w:rFonts w:cs="Times New Roman"/>
        <w:b/>
      </w:rPr>
    </w:lvl>
    <w:lvl w:ilvl="7">
      <w:start w:val="1"/>
      <w:numFmt w:val="decimal"/>
      <w:lvlText w:val="%1.%2.%3.%4.%5.%6.%7.%8."/>
      <w:lvlJc w:val="left"/>
      <w:pPr>
        <w:tabs>
          <w:tab w:val="num" w:pos="2160"/>
        </w:tabs>
        <w:ind w:left="2160" w:hanging="1800"/>
      </w:pPr>
      <w:rPr>
        <w:rFonts w:cs="Times New Roman"/>
        <w:b/>
      </w:rPr>
    </w:lvl>
    <w:lvl w:ilvl="8">
      <w:start w:val="1"/>
      <w:numFmt w:val="decimal"/>
      <w:lvlText w:val="%1.%2.%3.%4.%5.%6.%7.%8.%9."/>
      <w:lvlJc w:val="left"/>
      <w:pPr>
        <w:tabs>
          <w:tab w:val="num" w:pos="2160"/>
        </w:tabs>
        <w:ind w:left="2160" w:hanging="1800"/>
      </w:pPr>
      <w:rPr>
        <w:rFonts w:cs="Times New Roman"/>
        <w:b/>
      </w:rPr>
    </w:lvl>
  </w:abstractNum>
  <w:abstractNum w:abstractNumId="14" w15:restartNumberingAfterBreak="0">
    <w:nsid w:val="0000001C"/>
    <w:multiLevelType w:val="multilevel"/>
    <w:tmpl w:val="0000001C"/>
    <w:name w:val="WW8Num31"/>
    <w:lvl w:ilvl="0">
      <w:start w:val="1"/>
      <w:numFmt w:val="decimal"/>
      <w:lvlText w:val="%1."/>
      <w:lvlJc w:val="left"/>
      <w:pPr>
        <w:tabs>
          <w:tab w:val="num" w:pos="0"/>
        </w:tabs>
        <w:ind w:left="720" w:hanging="360"/>
      </w:pPr>
      <w:rPr>
        <w:rFonts w:ascii="Arial" w:hAnsi="Arial" w:cs="Arial"/>
        <w:sz w:val="22"/>
        <w:szCs w:val="22"/>
      </w:rPr>
    </w:lvl>
    <w:lvl w:ilvl="1">
      <w:start w:val="1"/>
      <w:numFmt w:val="lowerLetter"/>
      <w:lvlText w:val="%2."/>
      <w:lvlJc w:val="left"/>
      <w:pPr>
        <w:tabs>
          <w:tab w:val="num" w:pos="0"/>
        </w:tabs>
        <w:ind w:left="1440" w:hanging="360"/>
      </w:pPr>
      <w:rPr>
        <w:rFonts w:cs="Arial"/>
        <w:sz w:val="22"/>
      </w:r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5" w15:restartNumberingAfterBreak="0">
    <w:nsid w:val="0000001D"/>
    <w:multiLevelType w:val="multilevel"/>
    <w:tmpl w:val="0000001D"/>
    <w:name w:val="WW8Num34"/>
    <w:lvl w:ilvl="0">
      <w:start w:val="1"/>
      <w:numFmt w:val="decimal"/>
      <w:lvlText w:val="%1."/>
      <w:lvlJc w:val="left"/>
      <w:pPr>
        <w:tabs>
          <w:tab w:val="num" w:pos="0"/>
        </w:tabs>
        <w:ind w:left="862" w:hanging="360"/>
      </w:pPr>
    </w:lvl>
    <w:lvl w:ilvl="1">
      <w:start w:val="1"/>
      <w:numFmt w:val="lowerLetter"/>
      <w:lvlText w:val="%2."/>
      <w:lvlJc w:val="left"/>
      <w:pPr>
        <w:tabs>
          <w:tab w:val="num" w:pos="0"/>
        </w:tabs>
        <w:ind w:left="1582" w:hanging="360"/>
      </w:pPr>
    </w:lvl>
    <w:lvl w:ilvl="2">
      <w:start w:val="1"/>
      <w:numFmt w:val="lowerRoman"/>
      <w:lvlText w:val="%2.%3."/>
      <w:lvlJc w:val="left"/>
      <w:pPr>
        <w:tabs>
          <w:tab w:val="num" w:pos="0"/>
        </w:tabs>
        <w:ind w:left="2302" w:hanging="180"/>
      </w:pPr>
    </w:lvl>
    <w:lvl w:ilvl="3">
      <w:start w:val="1"/>
      <w:numFmt w:val="decimal"/>
      <w:lvlText w:val="%2.%3.%4."/>
      <w:lvlJc w:val="left"/>
      <w:pPr>
        <w:tabs>
          <w:tab w:val="num" w:pos="0"/>
        </w:tabs>
        <w:ind w:left="3022" w:hanging="360"/>
      </w:pPr>
    </w:lvl>
    <w:lvl w:ilvl="4">
      <w:start w:val="1"/>
      <w:numFmt w:val="lowerLetter"/>
      <w:lvlText w:val="%2.%3.%4.%5."/>
      <w:lvlJc w:val="left"/>
      <w:pPr>
        <w:tabs>
          <w:tab w:val="num" w:pos="0"/>
        </w:tabs>
        <w:ind w:left="3742" w:hanging="360"/>
      </w:pPr>
    </w:lvl>
    <w:lvl w:ilvl="5">
      <w:start w:val="1"/>
      <w:numFmt w:val="lowerRoman"/>
      <w:lvlText w:val="%2.%3.%4.%5.%6."/>
      <w:lvlJc w:val="left"/>
      <w:pPr>
        <w:tabs>
          <w:tab w:val="num" w:pos="0"/>
        </w:tabs>
        <w:ind w:left="4462" w:hanging="180"/>
      </w:pPr>
    </w:lvl>
    <w:lvl w:ilvl="6">
      <w:start w:val="1"/>
      <w:numFmt w:val="decimal"/>
      <w:lvlText w:val="%2.%3.%4.%5.%6.%7."/>
      <w:lvlJc w:val="left"/>
      <w:pPr>
        <w:tabs>
          <w:tab w:val="num" w:pos="0"/>
        </w:tabs>
        <w:ind w:left="5182" w:hanging="360"/>
      </w:pPr>
    </w:lvl>
    <w:lvl w:ilvl="7">
      <w:start w:val="1"/>
      <w:numFmt w:val="lowerLetter"/>
      <w:lvlText w:val="%2.%3.%4.%5.%6.%7.%8."/>
      <w:lvlJc w:val="left"/>
      <w:pPr>
        <w:tabs>
          <w:tab w:val="num" w:pos="0"/>
        </w:tabs>
        <w:ind w:left="5902" w:hanging="360"/>
      </w:pPr>
    </w:lvl>
    <w:lvl w:ilvl="8">
      <w:start w:val="1"/>
      <w:numFmt w:val="lowerRoman"/>
      <w:lvlText w:val="%2.%3.%4.%5.%6.%7.%8.%9."/>
      <w:lvlJc w:val="left"/>
      <w:pPr>
        <w:tabs>
          <w:tab w:val="num" w:pos="0"/>
        </w:tabs>
        <w:ind w:left="6622" w:hanging="180"/>
      </w:pPr>
    </w:lvl>
  </w:abstractNum>
  <w:abstractNum w:abstractNumId="16" w15:restartNumberingAfterBreak="0">
    <w:nsid w:val="00000020"/>
    <w:multiLevelType w:val="multilevel"/>
    <w:tmpl w:val="00000020"/>
    <w:name w:val="WW8Num37"/>
    <w:lvl w:ilvl="0">
      <w:start w:val="1"/>
      <w:numFmt w:val="lowerLetter"/>
      <w:lvlText w:val="%1."/>
      <w:lvlJc w:val="left"/>
      <w:pPr>
        <w:tabs>
          <w:tab w:val="num" w:pos="720"/>
        </w:tabs>
        <w:ind w:left="720" w:hanging="360"/>
      </w:pPr>
      <w:rPr>
        <w:rFonts w:ascii="Arial" w:hAnsi="Arial" w:cs="Calibri"/>
        <w:sz w:val="22"/>
        <w:szCs w:val="22"/>
      </w:rPr>
    </w:lvl>
    <w:lvl w:ilvl="1">
      <w:start w:val="1"/>
      <w:numFmt w:val="decimal"/>
      <w:lvlText w:val="%2."/>
      <w:lvlJc w:val="left"/>
      <w:pPr>
        <w:tabs>
          <w:tab w:val="num" w:pos="1080"/>
        </w:tabs>
        <w:ind w:left="1080" w:hanging="360"/>
      </w:pPr>
      <w:rPr>
        <w:rFonts w:ascii="Arial" w:hAnsi="Arial" w:cs="Arial"/>
        <w:sz w:val="22"/>
        <w:szCs w:val="22"/>
      </w:r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7" w15:restartNumberingAfterBreak="0">
    <w:nsid w:val="00000026"/>
    <w:multiLevelType w:val="multilevel"/>
    <w:tmpl w:val="00000026"/>
    <w:name w:val="WW8Num43"/>
    <w:lvl w:ilvl="0">
      <w:start w:val="1"/>
      <w:numFmt w:val="decimal"/>
      <w:lvlText w:val="%1."/>
      <w:lvlJc w:val="left"/>
      <w:pPr>
        <w:tabs>
          <w:tab w:val="num" w:pos="720"/>
        </w:tabs>
        <w:ind w:left="720" w:hanging="360"/>
      </w:pPr>
      <w:rPr>
        <w:rFonts w:ascii="Arial" w:hAnsi="Arial" w:cs="Arial"/>
        <w:sz w:val="22"/>
        <w:szCs w:val="22"/>
      </w:rPr>
    </w:lvl>
    <w:lvl w:ilvl="1">
      <w:start w:val="1"/>
      <w:numFmt w:val="decimal"/>
      <w:lvlText w:val="%2."/>
      <w:lvlJc w:val="left"/>
      <w:pPr>
        <w:tabs>
          <w:tab w:val="num" w:pos="1080"/>
        </w:tabs>
        <w:ind w:left="1080" w:hanging="360"/>
      </w:pPr>
      <w:rPr>
        <w:rFonts w:ascii="Cambria" w:hAnsi="Cambria" w:cs="Cambria"/>
        <w:sz w:val="24"/>
        <w:szCs w:val="24"/>
      </w:r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8" w15:restartNumberingAfterBreak="0">
    <w:nsid w:val="00000035"/>
    <w:multiLevelType w:val="singleLevel"/>
    <w:tmpl w:val="1E40D584"/>
    <w:name w:val="WW8Num60"/>
    <w:lvl w:ilvl="0">
      <w:start w:val="1"/>
      <w:numFmt w:val="lowerLetter"/>
      <w:lvlText w:val="%1."/>
      <w:lvlJc w:val="left"/>
      <w:pPr>
        <w:tabs>
          <w:tab w:val="num" w:pos="0"/>
        </w:tabs>
        <w:ind w:left="1440" w:hanging="360"/>
      </w:pPr>
      <w:rPr>
        <w:rFonts w:ascii="Arial" w:hAnsi="Arial" w:cs="Arial" w:hint="default"/>
        <w:sz w:val="22"/>
      </w:rPr>
    </w:lvl>
  </w:abstractNum>
  <w:abstractNum w:abstractNumId="19" w15:restartNumberingAfterBreak="0">
    <w:nsid w:val="00000037"/>
    <w:multiLevelType w:val="singleLevel"/>
    <w:tmpl w:val="00000037"/>
    <w:name w:val="WW8Num62"/>
    <w:lvl w:ilvl="0">
      <w:start w:val="1"/>
      <w:numFmt w:val="upperRoman"/>
      <w:lvlText w:val="%1)"/>
      <w:lvlJc w:val="left"/>
      <w:pPr>
        <w:tabs>
          <w:tab w:val="num" w:pos="0"/>
        </w:tabs>
        <w:ind w:left="1080" w:hanging="720"/>
      </w:pPr>
      <w:rPr>
        <w:rFonts w:ascii="Arial" w:eastAsia="Arial Unicode MS" w:hAnsi="Arial" w:cs="Arial"/>
        <w:b w:val="0"/>
        <w:spacing w:val="2"/>
        <w:sz w:val="22"/>
        <w:szCs w:val="22"/>
      </w:rPr>
    </w:lvl>
  </w:abstractNum>
  <w:abstractNum w:abstractNumId="20" w15:restartNumberingAfterBreak="0">
    <w:nsid w:val="00000038"/>
    <w:multiLevelType w:val="singleLevel"/>
    <w:tmpl w:val="00000038"/>
    <w:name w:val="WW8Num63"/>
    <w:lvl w:ilvl="0">
      <w:start w:val="1"/>
      <w:numFmt w:val="upperRoman"/>
      <w:lvlText w:val="%1)"/>
      <w:lvlJc w:val="left"/>
      <w:pPr>
        <w:tabs>
          <w:tab w:val="num" w:pos="0"/>
        </w:tabs>
        <w:ind w:left="1080" w:hanging="720"/>
      </w:pPr>
      <w:rPr>
        <w:rFonts w:ascii="Arial" w:hAnsi="Arial" w:cs="Arial" w:hint="default"/>
        <w:sz w:val="22"/>
        <w:szCs w:val="22"/>
      </w:rPr>
    </w:lvl>
  </w:abstractNum>
  <w:abstractNum w:abstractNumId="21" w15:restartNumberingAfterBreak="0">
    <w:nsid w:val="0000003A"/>
    <w:multiLevelType w:val="singleLevel"/>
    <w:tmpl w:val="0000003A"/>
    <w:name w:val="WW8Num65"/>
    <w:lvl w:ilvl="0">
      <w:start w:val="1"/>
      <w:numFmt w:val="bullet"/>
      <w:lvlText w:val="-"/>
      <w:lvlJc w:val="left"/>
      <w:pPr>
        <w:tabs>
          <w:tab w:val="num" w:pos="0"/>
        </w:tabs>
        <w:ind w:left="1788" w:hanging="360"/>
      </w:pPr>
      <w:rPr>
        <w:rFonts w:ascii="Arial" w:hAnsi="Arial" w:cs="Arial" w:hint="default"/>
        <w:sz w:val="22"/>
        <w:szCs w:val="22"/>
      </w:rPr>
    </w:lvl>
  </w:abstractNum>
  <w:abstractNum w:abstractNumId="22" w15:restartNumberingAfterBreak="0">
    <w:nsid w:val="011404F9"/>
    <w:multiLevelType w:val="hybridMultilevel"/>
    <w:tmpl w:val="CDEA13B0"/>
    <w:lvl w:ilvl="0" w:tplc="88662CEC">
      <w:start w:val="1"/>
      <w:numFmt w:val="lowerLetter"/>
      <w:lvlText w:val="%1."/>
      <w:lvlJc w:val="left"/>
      <w:pPr>
        <w:ind w:left="1713" w:hanging="360"/>
      </w:pPr>
      <w:rPr>
        <w:b/>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3" w15:restartNumberingAfterBreak="0">
    <w:nsid w:val="03FF0B29"/>
    <w:multiLevelType w:val="hybridMultilevel"/>
    <w:tmpl w:val="91F626C4"/>
    <w:lvl w:ilvl="0" w:tplc="7E9E1806">
      <w:start w:val="1"/>
      <w:numFmt w:val="decimal"/>
      <w:lvlText w:val="%1."/>
      <w:lvlJc w:val="left"/>
      <w:pPr>
        <w:ind w:left="720" w:hanging="360"/>
      </w:pPr>
      <w:rPr>
        <w:rFonts w:ascii="Arial" w:hAnsi="Arial" w:cs="Arial" w:hint="default"/>
        <w:b/>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06A5202D"/>
    <w:multiLevelType w:val="hybridMultilevel"/>
    <w:tmpl w:val="0D864188"/>
    <w:lvl w:ilvl="0" w:tplc="04150017">
      <w:start w:val="1"/>
      <w:numFmt w:val="lowerLetter"/>
      <w:lvlText w:val="%1)"/>
      <w:lvlJc w:val="left"/>
      <w:pPr>
        <w:tabs>
          <w:tab w:val="num" w:pos="720"/>
        </w:tabs>
        <w:ind w:left="720" w:hanging="360"/>
      </w:pPr>
      <w:rPr>
        <w:rFonts w:cs="Times New Roman"/>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080559B0"/>
    <w:multiLevelType w:val="hybridMultilevel"/>
    <w:tmpl w:val="0FE4DC1A"/>
    <w:lvl w:ilvl="0" w:tplc="04150001">
      <w:start w:val="1"/>
      <w:numFmt w:val="bullet"/>
      <w:lvlText w:val=""/>
      <w:lvlJc w:val="left"/>
      <w:pPr>
        <w:ind w:left="720" w:hanging="360"/>
      </w:pPr>
      <w:rPr>
        <w:rFonts w:ascii="Symbol" w:hAnsi="Symbol"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6957EE"/>
    <w:multiLevelType w:val="hybridMultilevel"/>
    <w:tmpl w:val="DB1A02B4"/>
    <w:lvl w:ilvl="0" w:tplc="25C45CB0">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8349DD"/>
    <w:multiLevelType w:val="hybridMultilevel"/>
    <w:tmpl w:val="BD749F64"/>
    <w:lvl w:ilvl="0" w:tplc="6188F7E8">
      <w:start w:val="1"/>
      <w:numFmt w:val="lowerLetter"/>
      <w:lvlText w:val="%1."/>
      <w:lvlJc w:val="left"/>
      <w:pPr>
        <w:ind w:left="720" w:hanging="360"/>
      </w:pPr>
      <w:rPr>
        <w:strike w:val="0"/>
        <w:dstrike w:val="0"/>
        <w:color w:val="auto"/>
        <w:sz w:val="22"/>
        <w:szCs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6C24806"/>
    <w:multiLevelType w:val="hybridMultilevel"/>
    <w:tmpl w:val="9A10C2DE"/>
    <w:lvl w:ilvl="0" w:tplc="04150019">
      <w:start w:val="1"/>
      <w:numFmt w:val="lowerLetter"/>
      <w:lvlText w:val="%1."/>
      <w:lvlJc w:val="left"/>
      <w:pPr>
        <w:ind w:left="720" w:hanging="360"/>
      </w:pPr>
    </w:lvl>
    <w:lvl w:ilvl="1" w:tplc="A3C2BB46">
      <w:numFmt w:val="bullet"/>
      <w:lvlText w:val="–"/>
      <w:lvlJc w:val="left"/>
      <w:pPr>
        <w:ind w:left="1440" w:hanging="360"/>
      </w:pPr>
      <w:rPr>
        <w:rFonts w:ascii="Arial" w:eastAsia="Arial Unicode MS"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6D7C92"/>
    <w:multiLevelType w:val="hybridMultilevel"/>
    <w:tmpl w:val="2976116C"/>
    <w:lvl w:ilvl="0" w:tplc="D8A2779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610453E"/>
    <w:multiLevelType w:val="hybridMultilevel"/>
    <w:tmpl w:val="78DCF372"/>
    <w:lvl w:ilvl="0" w:tplc="68B2DDD8">
      <w:start w:val="6"/>
      <w:numFmt w:val="upperRoman"/>
      <w:lvlText w:val="%1."/>
      <w:lvlJc w:val="right"/>
      <w:pPr>
        <w:ind w:left="1713"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67953E9"/>
    <w:multiLevelType w:val="hybridMultilevel"/>
    <w:tmpl w:val="97AABEA2"/>
    <w:lvl w:ilvl="0" w:tplc="ACF00F14">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BE6F44"/>
    <w:multiLevelType w:val="hybridMultilevel"/>
    <w:tmpl w:val="B2A880BE"/>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9532D72"/>
    <w:multiLevelType w:val="hybridMultilevel"/>
    <w:tmpl w:val="ABDCB888"/>
    <w:lvl w:ilvl="0" w:tplc="EA0E98E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26"/>
  </w:num>
  <w:num w:numId="14">
    <w:abstractNumId w:val="24"/>
  </w:num>
  <w:num w:numId="15">
    <w:abstractNumId w:val="25"/>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23"/>
  </w:num>
  <w:num w:numId="20">
    <w:abstractNumId w:val="29"/>
  </w:num>
  <w:num w:numId="21">
    <w:abstractNumId w:val="32"/>
  </w:num>
  <w:num w:numId="22">
    <w:abstractNumId w:val="28"/>
  </w:num>
  <w:num w:numId="23">
    <w:abstractNumId w:val="22"/>
  </w:num>
  <w:num w:numId="24">
    <w:abstractNumId w:val="31"/>
  </w:num>
  <w:num w:numId="25">
    <w:abstractNumId w:val="33"/>
  </w:num>
  <w:num w:numId="26">
    <w:abstractNumId w:val="3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2EF"/>
    <w:rsid w:val="00001B00"/>
    <w:rsid w:val="0002221F"/>
    <w:rsid w:val="00024C8D"/>
    <w:rsid w:val="00032659"/>
    <w:rsid w:val="0006250F"/>
    <w:rsid w:val="00090CEE"/>
    <w:rsid w:val="000A7EAB"/>
    <w:rsid w:val="000B1E3C"/>
    <w:rsid w:val="000B356C"/>
    <w:rsid w:val="000B64F5"/>
    <w:rsid w:val="000C725F"/>
    <w:rsid w:val="000E0F4B"/>
    <w:rsid w:val="000F5AE4"/>
    <w:rsid w:val="00107146"/>
    <w:rsid w:val="00120631"/>
    <w:rsid w:val="00133C22"/>
    <w:rsid w:val="00146C80"/>
    <w:rsid w:val="0018236D"/>
    <w:rsid w:val="001911ED"/>
    <w:rsid w:val="001A5D4D"/>
    <w:rsid w:val="00223D8F"/>
    <w:rsid w:val="00242548"/>
    <w:rsid w:val="00257933"/>
    <w:rsid w:val="00265F0B"/>
    <w:rsid w:val="002678FF"/>
    <w:rsid w:val="002744A9"/>
    <w:rsid w:val="00274D99"/>
    <w:rsid w:val="002B21B3"/>
    <w:rsid w:val="002C3EDB"/>
    <w:rsid w:val="002D05E6"/>
    <w:rsid w:val="002D7D13"/>
    <w:rsid w:val="002F27F2"/>
    <w:rsid w:val="00304DAD"/>
    <w:rsid w:val="003143C6"/>
    <w:rsid w:val="00316D12"/>
    <w:rsid w:val="003212EC"/>
    <w:rsid w:val="0034654B"/>
    <w:rsid w:val="00360A77"/>
    <w:rsid w:val="003759C5"/>
    <w:rsid w:val="003774B4"/>
    <w:rsid w:val="003816AF"/>
    <w:rsid w:val="00385AA4"/>
    <w:rsid w:val="003C5457"/>
    <w:rsid w:val="003C6C63"/>
    <w:rsid w:val="003F384E"/>
    <w:rsid w:val="00404317"/>
    <w:rsid w:val="00422F3F"/>
    <w:rsid w:val="004528D1"/>
    <w:rsid w:val="00455EEB"/>
    <w:rsid w:val="00486E40"/>
    <w:rsid w:val="0049258D"/>
    <w:rsid w:val="00494056"/>
    <w:rsid w:val="004B2FDD"/>
    <w:rsid w:val="004C3531"/>
    <w:rsid w:val="004C3CE5"/>
    <w:rsid w:val="004F10F4"/>
    <w:rsid w:val="004F38F2"/>
    <w:rsid w:val="004F5C8F"/>
    <w:rsid w:val="00501DC4"/>
    <w:rsid w:val="0050483E"/>
    <w:rsid w:val="00505402"/>
    <w:rsid w:val="00516254"/>
    <w:rsid w:val="00527051"/>
    <w:rsid w:val="00541EF1"/>
    <w:rsid w:val="005648ED"/>
    <w:rsid w:val="00570B5F"/>
    <w:rsid w:val="00594D0D"/>
    <w:rsid w:val="00596DB4"/>
    <w:rsid w:val="005B14B0"/>
    <w:rsid w:val="005B7556"/>
    <w:rsid w:val="005E23AA"/>
    <w:rsid w:val="005F52EF"/>
    <w:rsid w:val="006000DC"/>
    <w:rsid w:val="00617B3E"/>
    <w:rsid w:val="00622DB3"/>
    <w:rsid w:val="0062587B"/>
    <w:rsid w:val="00655186"/>
    <w:rsid w:val="00662A75"/>
    <w:rsid w:val="00673C10"/>
    <w:rsid w:val="00682F9B"/>
    <w:rsid w:val="00683A43"/>
    <w:rsid w:val="0068510A"/>
    <w:rsid w:val="006916FA"/>
    <w:rsid w:val="006B0C44"/>
    <w:rsid w:val="00721DCB"/>
    <w:rsid w:val="007241CA"/>
    <w:rsid w:val="00736F91"/>
    <w:rsid w:val="00746D74"/>
    <w:rsid w:val="00754C84"/>
    <w:rsid w:val="00774AE3"/>
    <w:rsid w:val="00775E29"/>
    <w:rsid w:val="007870B1"/>
    <w:rsid w:val="007A461D"/>
    <w:rsid w:val="007B0D57"/>
    <w:rsid w:val="007C3CD9"/>
    <w:rsid w:val="00813948"/>
    <w:rsid w:val="00840004"/>
    <w:rsid w:val="00842B60"/>
    <w:rsid w:val="0085194B"/>
    <w:rsid w:val="008563FB"/>
    <w:rsid w:val="008747AC"/>
    <w:rsid w:val="008A7037"/>
    <w:rsid w:val="008B0702"/>
    <w:rsid w:val="008B1BC7"/>
    <w:rsid w:val="008B7162"/>
    <w:rsid w:val="008C44E6"/>
    <w:rsid w:val="008D3071"/>
    <w:rsid w:val="008E11E7"/>
    <w:rsid w:val="008E4046"/>
    <w:rsid w:val="00921ED7"/>
    <w:rsid w:val="0094376D"/>
    <w:rsid w:val="00961EDC"/>
    <w:rsid w:val="00990B9F"/>
    <w:rsid w:val="00992775"/>
    <w:rsid w:val="009D6112"/>
    <w:rsid w:val="009D7AF4"/>
    <w:rsid w:val="009F1141"/>
    <w:rsid w:val="009F3075"/>
    <w:rsid w:val="00A40362"/>
    <w:rsid w:val="00A42ED7"/>
    <w:rsid w:val="00A55A07"/>
    <w:rsid w:val="00A64F33"/>
    <w:rsid w:val="00A94B45"/>
    <w:rsid w:val="00AA065D"/>
    <w:rsid w:val="00AA3753"/>
    <w:rsid w:val="00AA4C17"/>
    <w:rsid w:val="00AB62B9"/>
    <w:rsid w:val="00AC187F"/>
    <w:rsid w:val="00AC2127"/>
    <w:rsid w:val="00AC5CDB"/>
    <w:rsid w:val="00AD7B94"/>
    <w:rsid w:val="00AF7517"/>
    <w:rsid w:val="00B21C51"/>
    <w:rsid w:val="00B27B18"/>
    <w:rsid w:val="00B43E94"/>
    <w:rsid w:val="00B63230"/>
    <w:rsid w:val="00B91B49"/>
    <w:rsid w:val="00BB4956"/>
    <w:rsid w:val="00BB5E65"/>
    <w:rsid w:val="00BC0AFA"/>
    <w:rsid w:val="00BF2218"/>
    <w:rsid w:val="00BF3A8C"/>
    <w:rsid w:val="00BF5159"/>
    <w:rsid w:val="00C27B0B"/>
    <w:rsid w:val="00C4408F"/>
    <w:rsid w:val="00C717D9"/>
    <w:rsid w:val="00C73C35"/>
    <w:rsid w:val="00C76266"/>
    <w:rsid w:val="00C81298"/>
    <w:rsid w:val="00C82702"/>
    <w:rsid w:val="00C90B88"/>
    <w:rsid w:val="00CA5360"/>
    <w:rsid w:val="00CB41A1"/>
    <w:rsid w:val="00CC067B"/>
    <w:rsid w:val="00CD5906"/>
    <w:rsid w:val="00CD72F5"/>
    <w:rsid w:val="00D02B13"/>
    <w:rsid w:val="00D616C9"/>
    <w:rsid w:val="00D763DD"/>
    <w:rsid w:val="00D82978"/>
    <w:rsid w:val="00DA5B6B"/>
    <w:rsid w:val="00DA632C"/>
    <w:rsid w:val="00DE06F6"/>
    <w:rsid w:val="00E12631"/>
    <w:rsid w:val="00E351B0"/>
    <w:rsid w:val="00E36DB1"/>
    <w:rsid w:val="00E731BD"/>
    <w:rsid w:val="00E768C8"/>
    <w:rsid w:val="00E7696D"/>
    <w:rsid w:val="00E906B4"/>
    <w:rsid w:val="00E95701"/>
    <w:rsid w:val="00EA26D9"/>
    <w:rsid w:val="00EA4228"/>
    <w:rsid w:val="00EB66BF"/>
    <w:rsid w:val="00EC5C0B"/>
    <w:rsid w:val="00EE699D"/>
    <w:rsid w:val="00F235DE"/>
    <w:rsid w:val="00F24AA2"/>
    <w:rsid w:val="00F304F5"/>
    <w:rsid w:val="00F42ECB"/>
    <w:rsid w:val="00F600EF"/>
    <w:rsid w:val="00F61873"/>
    <w:rsid w:val="00F67E71"/>
    <w:rsid w:val="00F73013"/>
    <w:rsid w:val="00F77977"/>
    <w:rsid w:val="00F87A90"/>
    <w:rsid w:val="00F91DC6"/>
    <w:rsid w:val="00F93502"/>
    <w:rsid w:val="00F97776"/>
    <w:rsid w:val="00FA49F3"/>
    <w:rsid w:val="00FB0EE2"/>
    <w:rsid w:val="00FC1555"/>
    <w:rsid w:val="00FD36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B87D87"/>
  <w15:chartTrackingRefBased/>
  <w15:docId w15:val="{6648172E-6510-42DB-A147-692DCF5E2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F52EF"/>
    <w:pPr>
      <w:widowControl w:val="0"/>
      <w:suppressAutoHyphens/>
      <w:spacing w:after="0" w:line="240" w:lineRule="auto"/>
    </w:pPr>
    <w:rPr>
      <w:rFonts w:ascii="Times New Roman" w:eastAsia="Arial Unicode MS" w:hAnsi="Times New Roman" w:cs="Tahoma"/>
      <w:kern w:val="1"/>
      <w:sz w:val="24"/>
      <w:szCs w:val="24"/>
      <w:lang w:val="cs-CZ"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5F52EF"/>
    <w:pPr>
      <w:spacing w:after="120"/>
    </w:pPr>
  </w:style>
  <w:style w:type="character" w:customStyle="1" w:styleId="TekstpodstawowyZnak">
    <w:name w:val="Tekst podstawowy Znak"/>
    <w:basedOn w:val="Domylnaczcionkaakapitu"/>
    <w:link w:val="Tekstpodstawowy"/>
    <w:rsid w:val="005F52EF"/>
    <w:rPr>
      <w:rFonts w:ascii="Times New Roman" w:eastAsia="Arial Unicode MS" w:hAnsi="Times New Roman" w:cs="Tahoma"/>
      <w:kern w:val="1"/>
      <w:sz w:val="24"/>
      <w:szCs w:val="24"/>
      <w:lang w:val="cs-CZ" w:eastAsia="zh-CN" w:bidi="hi-IN"/>
    </w:rPr>
  </w:style>
  <w:style w:type="paragraph" w:customStyle="1" w:styleId="Tekstpodstawowy21">
    <w:name w:val="Tekst podstawowy 21"/>
    <w:basedOn w:val="Normalny"/>
    <w:rsid w:val="005F52EF"/>
    <w:pPr>
      <w:spacing w:after="120" w:line="480" w:lineRule="auto"/>
      <w:jc w:val="both"/>
    </w:pPr>
    <w:rPr>
      <w:rFonts w:ascii="Arial" w:hAnsi="Arial" w:cs="Arial"/>
    </w:rPr>
  </w:style>
  <w:style w:type="paragraph" w:customStyle="1" w:styleId="Default">
    <w:name w:val="Default"/>
    <w:rsid w:val="005F52EF"/>
    <w:pPr>
      <w:suppressAutoHyphens/>
      <w:spacing w:after="0" w:line="240" w:lineRule="auto"/>
    </w:pPr>
    <w:rPr>
      <w:rFonts w:ascii="Times New Roman" w:eastAsia="SimSun" w:hAnsi="Times New Roman" w:cs="Calibri"/>
      <w:color w:val="000000"/>
      <w:kern w:val="1"/>
      <w:sz w:val="24"/>
      <w:szCs w:val="24"/>
      <w:lang w:eastAsia="zh-CN" w:bidi="hi-IN"/>
    </w:rPr>
  </w:style>
  <w:style w:type="paragraph" w:customStyle="1" w:styleId="Akapitzlist1">
    <w:name w:val="Akapit z listą1"/>
    <w:basedOn w:val="Normalny"/>
    <w:rsid w:val="005F52EF"/>
    <w:pPr>
      <w:spacing w:line="100" w:lineRule="atLeast"/>
      <w:ind w:left="720"/>
    </w:pPr>
  </w:style>
  <w:style w:type="paragraph" w:customStyle="1" w:styleId="Listapunktowana31">
    <w:name w:val="Lista punktowana 31"/>
    <w:basedOn w:val="Normalny"/>
    <w:rsid w:val="005F52EF"/>
    <w:pPr>
      <w:spacing w:after="120"/>
      <w:ind w:left="849" w:hanging="283"/>
    </w:pPr>
  </w:style>
  <w:style w:type="paragraph" w:styleId="Akapitzlist">
    <w:name w:val="List Paragraph"/>
    <w:basedOn w:val="Normalny"/>
    <w:uiPriority w:val="99"/>
    <w:qFormat/>
    <w:rsid w:val="00AF7517"/>
    <w:pPr>
      <w:ind w:left="720"/>
      <w:contextualSpacing/>
    </w:pPr>
    <w:rPr>
      <w:rFonts w:cs="Mangal"/>
      <w:szCs w:val="21"/>
    </w:rPr>
  </w:style>
  <w:style w:type="paragraph" w:styleId="Tekstpodstawowy2">
    <w:name w:val="Body Text 2"/>
    <w:basedOn w:val="Normalny"/>
    <w:link w:val="Tekstpodstawowy2Znak"/>
    <w:rsid w:val="007B0D57"/>
    <w:pPr>
      <w:widowControl/>
      <w:suppressAutoHyphens w:val="0"/>
      <w:spacing w:after="120" w:line="480" w:lineRule="auto"/>
    </w:pPr>
    <w:rPr>
      <w:rFonts w:eastAsia="Times New Roman" w:cs="Times New Roman"/>
      <w:kern w:val="0"/>
      <w:lang w:val="x-none" w:eastAsia="x-none" w:bidi="ar-SA"/>
    </w:rPr>
  </w:style>
  <w:style w:type="character" w:customStyle="1" w:styleId="Tekstpodstawowy2Znak">
    <w:name w:val="Tekst podstawowy 2 Znak"/>
    <w:basedOn w:val="Domylnaczcionkaakapitu"/>
    <w:link w:val="Tekstpodstawowy2"/>
    <w:rsid w:val="007B0D57"/>
    <w:rPr>
      <w:rFonts w:ascii="Times New Roman" w:eastAsia="Times New Roman" w:hAnsi="Times New Roman" w:cs="Times New Roman"/>
      <w:sz w:val="24"/>
      <w:szCs w:val="24"/>
      <w:lang w:val="x-none" w:eastAsia="x-none"/>
    </w:rPr>
  </w:style>
  <w:style w:type="paragraph" w:styleId="Zwykytekst">
    <w:name w:val="Plain Text"/>
    <w:basedOn w:val="Normalny"/>
    <w:link w:val="ZwykytekstZnak"/>
    <w:uiPriority w:val="99"/>
    <w:rsid w:val="007B0D57"/>
    <w:pPr>
      <w:widowControl/>
      <w:suppressAutoHyphens w:val="0"/>
    </w:pPr>
    <w:rPr>
      <w:rFonts w:ascii="Courier New" w:eastAsia="Times New Roman" w:hAnsi="Courier New" w:cs="Times New Roman"/>
      <w:kern w:val="0"/>
      <w:sz w:val="20"/>
      <w:szCs w:val="20"/>
      <w:lang w:val="pl-PL" w:eastAsia="pl-PL" w:bidi="ar-SA"/>
    </w:rPr>
  </w:style>
  <w:style w:type="character" w:customStyle="1" w:styleId="ZwykytekstZnak">
    <w:name w:val="Zwykły tekst Znak"/>
    <w:basedOn w:val="Domylnaczcionkaakapitu"/>
    <w:link w:val="Zwykytekst"/>
    <w:uiPriority w:val="99"/>
    <w:rsid w:val="007B0D57"/>
    <w:rPr>
      <w:rFonts w:ascii="Courier New" w:eastAsia="Times New Roman" w:hAnsi="Courier New" w:cs="Times New Roman"/>
      <w:sz w:val="20"/>
      <w:szCs w:val="20"/>
      <w:lang w:eastAsia="pl-PL"/>
    </w:rPr>
  </w:style>
  <w:style w:type="character" w:styleId="Odwoaniedokomentarza">
    <w:name w:val="annotation reference"/>
    <w:basedOn w:val="Domylnaczcionkaakapitu"/>
    <w:uiPriority w:val="99"/>
    <w:semiHidden/>
    <w:unhideWhenUsed/>
    <w:rsid w:val="00B27B18"/>
    <w:rPr>
      <w:sz w:val="16"/>
      <w:szCs w:val="16"/>
    </w:rPr>
  </w:style>
  <w:style w:type="paragraph" w:styleId="Tekstkomentarza">
    <w:name w:val="annotation text"/>
    <w:basedOn w:val="Normalny"/>
    <w:link w:val="TekstkomentarzaZnak"/>
    <w:uiPriority w:val="99"/>
    <w:semiHidden/>
    <w:unhideWhenUsed/>
    <w:rsid w:val="00B27B18"/>
    <w:rPr>
      <w:rFonts w:cs="Mangal"/>
      <w:sz w:val="20"/>
      <w:szCs w:val="18"/>
    </w:rPr>
  </w:style>
  <w:style w:type="character" w:customStyle="1" w:styleId="TekstkomentarzaZnak">
    <w:name w:val="Tekst komentarza Znak"/>
    <w:basedOn w:val="Domylnaczcionkaakapitu"/>
    <w:link w:val="Tekstkomentarza"/>
    <w:uiPriority w:val="99"/>
    <w:semiHidden/>
    <w:rsid w:val="00B27B18"/>
    <w:rPr>
      <w:rFonts w:ascii="Times New Roman" w:eastAsia="Arial Unicode MS" w:hAnsi="Times New Roman" w:cs="Mangal"/>
      <w:kern w:val="1"/>
      <w:sz w:val="20"/>
      <w:szCs w:val="18"/>
      <w:lang w:val="cs-CZ" w:eastAsia="zh-CN" w:bidi="hi-IN"/>
    </w:rPr>
  </w:style>
  <w:style w:type="paragraph" w:styleId="Tematkomentarza">
    <w:name w:val="annotation subject"/>
    <w:basedOn w:val="Tekstkomentarza"/>
    <w:next w:val="Tekstkomentarza"/>
    <w:link w:val="TematkomentarzaZnak"/>
    <w:uiPriority w:val="99"/>
    <w:semiHidden/>
    <w:unhideWhenUsed/>
    <w:rsid w:val="00B27B18"/>
    <w:rPr>
      <w:b/>
      <w:bCs/>
    </w:rPr>
  </w:style>
  <w:style w:type="character" w:customStyle="1" w:styleId="TematkomentarzaZnak">
    <w:name w:val="Temat komentarza Znak"/>
    <w:basedOn w:val="TekstkomentarzaZnak"/>
    <w:link w:val="Tematkomentarza"/>
    <w:uiPriority w:val="99"/>
    <w:semiHidden/>
    <w:rsid w:val="00B27B18"/>
    <w:rPr>
      <w:rFonts w:ascii="Times New Roman" w:eastAsia="Arial Unicode MS" w:hAnsi="Times New Roman" w:cs="Mangal"/>
      <w:b/>
      <w:bCs/>
      <w:kern w:val="1"/>
      <w:sz w:val="20"/>
      <w:szCs w:val="18"/>
      <w:lang w:val="cs-CZ" w:eastAsia="zh-CN" w:bidi="hi-IN"/>
    </w:rPr>
  </w:style>
  <w:style w:type="paragraph" w:styleId="Tekstdymka">
    <w:name w:val="Balloon Text"/>
    <w:basedOn w:val="Normalny"/>
    <w:link w:val="TekstdymkaZnak"/>
    <w:uiPriority w:val="99"/>
    <w:semiHidden/>
    <w:unhideWhenUsed/>
    <w:rsid w:val="00B27B18"/>
    <w:rPr>
      <w:rFonts w:ascii="Segoe UI" w:hAnsi="Segoe UI" w:cs="Mangal"/>
      <w:sz w:val="18"/>
      <w:szCs w:val="16"/>
    </w:rPr>
  </w:style>
  <w:style w:type="character" w:customStyle="1" w:styleId="TekstdymkaZnak">
    <w:name w:val="Tekst dymka Znak"/>
    <w:basedOn w:val="Domylnaczcionkaakapitu"/>
    <w:link w:val="Tekstdymka"/>
    <w:uiPriority w:val="99"/>
    <w:semiHidden/>
    <w:rsid w:val="00B27B18"/>
    <w:rPr>
      <w:rFonts w:ascii="Segoe UI" w:eastAsia="Arial Unicode MS" w:hAnsi="Segoe UI" w:cs="Mangal"/>
      <w:kern w:val="1"/>
      <w:sz w:val="18"/>
      <w:szCs w:val="16"/>
      <w:lang w:val="cs-CZ" w:eastAsia="zh-CN" w:bidi="hi-IN"/>
    </w:rPr>
  </w:style>
  <w:style w:type="paragraph" w:styleId="Nagwek">
    <w:name w:val="header"/>
    <w:basedOn w:val="Normalny"/>
    <w:link w:val="NagwekZnak"/>
    <w:uiPriority w:val="99"/>
    <w:unhideWhenUsed/>
    <w:rsid w:val="00A64F33"/>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A64F33"/>
    <w:rPr>
      <w:rFonts w:ascii="Times New Roman" w:eastAsia="Arial Unicode MS" w:hAnsi="Times New Roman" w:cs="Mangal"/>
      <w:kern w:val="1"/>
      <w:sz w:val="24"/>
      <w:szCs w:val="21"/>
      <w:lang w:val="cs-CZ" w:eastAsia="zh-CN" w:bidi="hi-IN"/>
    </w:rPr>
  </w:style>
  <w:style w:type="paragraph" w:styleId="Stopka">
    <w:name w:val="footer"/>
    <w:basedOn w:val="Normalny"/>
    <w:link w:val="StopkaZnak"/>
    <w:uiPriority w:val="99"/>
    <w:unhideWhenUsed/>
    <w:rsid w:val="00A64F33"/>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A64F33"/>
    <w:rPr>
      <w:rFonts w:ascii="Times New Roman" w:eastAsia="Arial Unicode MS" w:hAnsi="Times New Roman" w:cs="Mangal"/>
      <w:kern w:val="1"/>
      <w:sz w:val="24"/>
      <w:szCs w:val="21"/>
      <w:lang w:val="cs-CZ" w:eastAsia="zh-CN" w:bidi="hi-IN"/>
    </w:rPr>
  </w:style>
  <w:style w:type="table" w:styleId="Tabela-Siatka">
    <w:name w:val="Table Grid"/>
    <w:basedOn w:val="Standardowy"/>
    <w:uiPriority w:val="39"/>
    <w:rsid w:val="00F935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2610154">
      <w:bodyDiv w:val="1"/>
      <w:marLeft w:val="0"/>
      <w:marRight w:val="0"/>
      <w:marTop w:val="0"/>
      <w:marBottom w:val="0"/>
      <w:divBdr>
        <w:top w:val="none" w:sz="0" w:space="0" w:color="auto"/>
        <w:left w:val="none" w:sz="0" w:space="0" w:color="auto"/>
        <w:bottom w:val="none" w:sz="0" w:space="0" w:color="auto"/>
        <w:right w:val="none" w:sz="0" w:space="0" w:color="auto"/>
      </w:divBdr>
    </w:div>
    <w:div w:id="1212039475">
      <w:bodyDiv w:val="1"/>
      <w:marLeft w:val="0"/>
      <w:marRight w:val="0"/>
      <w:marTop w:val="0"/>
      <w:marBottom w:val="0"/>
      <w:divBdr>
        <w:top w:val="none" w:sz="0" w:space="0" w:color="auto"/>
        <w:left w:val="none" w:sz="0" w:space="0" w:color="auto"/>
        <w:bottom w:val="none" w:sz="0" w:space="0" w:color="auto"/>
        <w:right w:val="none" w:sz="0" w:space="0" w:color="auto"/>
      </w:divBdr>
    </w:div>
    <w:div w:id="1942100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D6C1C-803E-4EBA-B86C-74B9FCC6A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3721</Words>
  <Characters>22330</Characters>
  <Application>Microsoft Office Word</Application>
  <DocSecurity>0</DocSecurity>
  <Lines>186</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Jarczyk</dc:creator>
  <cp:keywords/>
  <dc:description/>
  <cp:lastModifiedBy>RDLP Olsztyn Paweł Rogalski</cp:lastModifiedBy>
  <cp:revision>2</cp:revision>
  <cp:lastPrinted>2023-01-11T08:05:00Z</cp:lastPrinted>
  <dcterms:created xsi:type="dcterms:W3CDTF">2023-03-27T11:57:00Z</dcterms:created>
  <dcterms:modified xsi:type="dcterms:W3CDTF">2023-03-27T11:57:00Z</dcterms:modified>
</cp:coreProperties>
</file>