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BAB" w14:textId="498C6CBA" w:rsidR="00790395" w:rsidRDefault="006E1C60">
      <w:r>
        <w:t xml:space="preserve">OPZ </w:t>
      </w:r>
    </w:p>
    <w:p w14:paraId="4452260A" w14:textId="78B2D855" w:rsidR="006E1C60" w:rsidRDefault="00790395">
      <w:r>
        <w:t>Przedmiotem zamówienia jest sprzedaż</w:t>
      </w:r>
      <w:r w:rsidR="006E1C60">
        <w:t xml:space="preserve"> paliwa gazowego:  gazu ziemnego wysokometanowego (grupa E) przy ciśnieniu nie niższym niż 1,6 kPa, w ilości do 110 kW/h,  do budynku zlokalizowanego w Sulejówku, przy ul. Paderewskiego 94.</w:t>
      </w:r>
    </w:p>
    <w:p w14:paraId="7A6365F5" w14:textId="67CFB5A4" w:rsidR="006E1C60" w:rsidRDefault="006E1C60">
      <w:r>
        <w:t>Deklarowany poziom odbioru wynosi 1201-8000 m</w:t>
      </w:r>
      <w:r w:rsidRPr="006E1C60">
        <w:rPr>
          <w:vertAlign w:val="superscript"/>
        </w:rPr>
        <w:t>3</w:t>
      </w:r>
      <w:r>
        <w:t xml:space="preserve"> </w:t>
      </w:r>
      <w:r w:rsidR="00DD5126">
        <w:t>rocznie</w:t>
      </w:r>
    </w:p>
    <w:p w14:paraId="0F585ABC" w14:textId="191FA585" w:rsidR="006E1C60" w:rsidRDefault="006E1C60">
      <w:r>
        <w:t>Dotychczas odbiorca jest zakwalifikowany do grupy taryfowej sprzedawcy</w:t>
      </w:r>
      <w:r w:rsidR="00790395">
        <w:t xml:space="preserve"> </w:t>
      </w:r>
      <w:r>
        <w:t>BW-3.6 i do grupy taryfowej OSD W-3.6_WA, właściwej dla miejsca poboru paliwa gazowego</w:t>
      </w:r>
      <w:r w:rsidR="00790395">
        <w:t>.</w:t>
      </w:r>
    </w:p>
    <w:p w14:paraId="6E1DA2F9" w14:textId="4C66AC49" w:rsidR="006B7CF2" w:rsidRDefault="006B7CF2">
      <w:r>
        <w:t>Punk poboru: 80</w:t>
      </w:r>
      <w:r w:rsidR="00C52F85">
        <w:t>18590365500065533494</w:t>
      </w:r>
    </w:p>
    <w:p w14:paraId="19EC43F7" w14:textId="2CA125C0" w:rsidR="00844571" w:rsidRDefault="00844571">
      <w:r>
        <w:t>Numer gazomierza: XM1801974395</w:t>
      </w:r>
    </w:p>
    <w:p w14:paraId="61EC3E7A" w14:textId="77777777" w:rsidR="002D2BC4" w:rsidRDefault="002D2BC4"/>
    <w:p w14:paraId="165D401A" w14:textId="360827FA" w:rsidR="006E1C60" w:rsidRDefault="00DD5126">
      <w:r>
        <w:t>Istotne postanowienia umowy:</w:t>
      </w:r>
    </w:p>
    <w:p w14:paraId="5A0C96AE" w14:textId="256E347F" w:rsidR="001B273D" w:rsidRPr="001B273D" w:rsidRDefault="001B273D" w:rsidP="001B273D">
      <w:pPr>
        <w:pStyle w:val="NormalnyWeb"/>
        <w:rPr>
          <w:rFonts w:asciiTheme="minorHAnsi" w:hAnsiTheme="minorHAnsi" w:cstheme="minorHAnsi"/>
          <w:sz w:val="21"/>
          <w:szCs w:val="21"/>
        </w:rPr>
      </w:pPr>
      <w:r w:rsidRPr="001B273D">
        <w:rPr>
          <w:rFonts w:asciiTheme="minorHAnsi" w:hAnsiTheme="minorHAnsi" w:cstheme="minorHAnsi"/>
          <w:sz w:val="22"/>
          <w:szCs w:val="22"/>
        </w:rPr>
        <w:t>- umowa podpisana na 12 miesięcy,</w:t>
      </w:r>
      <w:r w:rsidRPr="001B273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FFD7158" w14:textId="68D84361" w:rsidR="001B273D" w:rsidRPr="001B273D" w:rsidRDefault="001B273D" w:rsidP="001B273D">
      <w:pPr>
        <w:pStyle w:val="NormalnyWeb"/>
        <w:rPr>
          <w:rFonts w:asciiTheme="minorHAnsi" w:hAnsiTheme="minorHAnsi" w:cstheme="minorHAnsi"/>
          <w:sz w:val="21"/>
          <w:szCs w:val="21"/>
        </w:rPr>
      </w:pPr>
      <w:r w:rsidRPr="001B273D">
        <w:rPr>
          <w:rFonts w:asciiTheme="minorHAnsi" w:hAnsiTheme="minorHAnsi" w:cstheme="minorHAnsi"/>
          <w:sz w:val="22"/>
          <w:szCs w:val="22"/>
        </w:rPr>
        <w:t>- w umowie nie może być zapisu o automatycznym przedłużeniu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F26D58" w14:textId="77777777" w:rsidR="00DD5126" w:rsidRDefault="00DD5126"/>
    <w:p w14:paraId="549838D1" w14:textId="77777777" w:rsidR="006E1C60" w:rsidRDefault="006E1C60"/>
    <w:sectPr w:rsidR="006E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0"/>
    <w:rsid w:val="001B273D"/>
    <w:rsid w:val="002D2BC4"/>
    <w:rsid w:val="005C0998"/>
    <w:rsid w:val="006B7CF2"/>
    <w:rsid w:val="006E1C60"/>
    <w:rsid w:val="00790395"/>
    <w:rsid w:val="00844571"/>
    <w:rsid w:val="00A2453F"/>
    <w:rsid w:val="00A549EB"/>
    <w:rsid w:val="00C52F85"/>
    <w:rsid w:val="00D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3C11"/>
  <w15:chartTrackingRefBased/>
  <w15:docId w15:val="{E6BB0816-3554-4862-AF69-3EE45B55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9BE7-4B67-4829-A6BA-F1124482D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63DA1-9179-4015-BD92-130270129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Świdrak</dc:creator>
  <cp:keywords/>
  <dc:description/>
  <cp:lastModifiedBy>Eliza Gajowczyk</cp:lastModifiedBy>
  <cp:revision>5</cp:revision>
  <dcterms:created xsi:type="dcterms:W3CDTF">2022-11-23T11:44:00Z</dcterms:created>
  <dcterms:modified xsi:type="dcterms:W3CDTF">2022-12-02T10:36:00Z</dcterms:modified>
</cp:coreProperties>
</file>