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6B" w:rsidRDefault="006B5454">
      <w:pPr>
        <w:spacing w:line="276" w:lineRule="auto"/>
        <w:jc w:val="right"/>
        <w:rPr>
          <w:rFonts w:hint="eastAsia"/>
          <w:sz w:val="22"/>
          <w:szCs w:val="22"/>
        </w:rPr>
      </w:pPr>
      <w:r>
        <w:rPr>
          <w:rFonts w:cs="Times New Roman"/>
          <w:b/>
          <w:sz w:val="22"/>
          <w:szCs w:val="22"/>
        </w:rPr>
        <w:t>Załącznik nr 4.8 do SWZ</w:t>
      </w:r>
    </w:p>
    <w:p w:rsidR="00427B6B" w:rsidRDefault="00427B6B">
      <w:pPr>
        <w:spacing w:line="276" w:lineRule="auto"/>
        <w:jc w:val="right"/>
        <w:rPr>
          <w:rFonts w:cs="Times New Roman" w:hint="eastAsia"/>
          <w:b/>
          <w:sz w:val="22"/>
          <w:szCs w:val="22"/>
        </w:rPr>
      </w:pPr>
    </w:p>
    <w:p w:rsidR="00427B6B" w:rsidRDefault="00427B6B">
      <w:pPr>
        <w:spacing w:line="276" w:lineRule="auto"/>
        <w:jc w:val="center"/>
        <w:rPr>
          <w:rFonts w:cs="Times New Roman" w:hint="eastAsia"/>
          <w:b/>
          <w:sz w:val="22"/>
          <w:szCs w:val="22"/>
        </w:rPr>
      </w:pPr>
    </w:p>
    <w:p w:rsidR="00427B6B" w:rsidRDefault="006B5454">
      <w:pPr>
        <w:spacing w:line="276" w:lineRule="auto"/>
        <w:jc w:val="both"/>
        <w:rPr>
          <w:rFonts w:cs="Times New Roman" w:hint="eastAsia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  <w:lang w:eastAsia="en-US" w:bidi="ar-SA"/>
        </w:rPr>
        <w:t>Wykonawca:</w:t>
      </w:r>
    </w:p>
    <w:p w:rsidR="00427B6B" w:rsidRDefault="006B5454">
      <w:pPr>
        <w:spacing w:line="480" w:lineRule="auto"/>
        <w:ind w:right="5954"/>
        <w:rPr>
          <w:rFonts w:hint="eastAsia"/>
        </w:rPr>
      </w:pPr>
      <w:r>
        <w:rPr>
          <w:rFonts w:ascii="Arial" w:hAnsi="Arial" w:cs="Arial"/>
          <w:sz w:val="20"/>
          <w:szCs w:val="20"/>
          <w:lang w:eastAsia="en-US" w:bidi="ar-SA"/>
        </w:rPr>
        <w:t>………………………………………………………………………………</w:t>
      </w:r>
    </w:p>
    <w:p w:rsidR="00427B6B" w:rsidRDefault="006B5454">
      <w:pPr>
        <w:spacing w:line="254" w:lineRule="auto"/>
        <w:ind w:right="5953"/>
        <w:rPr>
          <w:rFonts w:hint="eastAsia"/>
        </w:rPr>
      </w:pPr>
      <w:r>
        <w:rPr>
          <w:rFonts w:ascii="Arial" w:hAnsi="Arial" w:cs="Arial"/>
          <w:i/>
          <w:sz w:val="16"/>
          <w:szCs w:val="16"/>
          <w:lang w:eastAsia="en-US" w:bidi="ar-SA"/>
        </w:rPr>
        <w:t>(pełna nazwa/firma, adres, w zależności od podmiotu: NIP/PESEL, KRS/CEiDG)</w:t>
      </w:r>
    </w:p>
    <w:p w:rsidR="00427B6B" w:rsidRDefault="006B5454">
      <w:pPr>
        <w:spacing w:line="254" w:lineRule="auto"/>
        <w:rPr>
          <w:rFonts w:hint="eastAsia"/>
        </w:rPr>
      </w:pPr>
      <w:r>
        <w:rPr>
          <w:rFonts w:ascii="Arial" w:hAnsi="Arial" w:cs="Arial"/>
          <w:sz w:val="20"/>
          <w:szCs w:val="20"/>
          <w:u w:val="single"/>
          <w:lang w:eastAsia="en-US" w:bidi="ar-SA"/>
        </w:rPr>
        <w:t>reprezentowany przez:</w:t>
      </w:r>
    </w:p>
    <w:p w:rsidR="00427B6B" w:rsidRDefault="006B5454">
      <w:pPr>
        <w:spacing w:line="480" w:lineRule="auto"/>
        <w:ind w:right="5954"/>
        <w:rPr>
          <w:rFonts w:hint="eastAsia"/>
        </w:rPr>
      </w:pPr>
      <w:r>
        <w:rPr>
          <w:rFonts w:ascii="Arial" w:hAnsi="Arial" w:cs="Arial"/>
          <w:sz w:val="20"/>
          <w:szCs w:val="20"/>
          <w:lang w:eastAsia="en-US" w:bidi="ar-SA"/>
        </w:rPr>
        <w:t>………………………………………</w:t>
      </w:r>
    </w:p>
    <w:p w:rsidR="00427B6B" w:rsidRDefault="006B5454">
      <w:pPr>
        <w:spacing w:line="254" w:lineRule="auto"/>
        <w:ind w:right="5953"/>
        <w:rPr>
          <w:rFonts w:hint="eastAsia"/>
        </w:rPr>
      </w:pPr>
      <w:r>
        <w:rPr>
          <w:rFonts w:ascii="Arial" w:hAnsi="Arial" w:cs="Arial"/>
          <w:i/>
          <w:sz w:val="16"/>
          <w:szCs w:val="16"/>
          <w:lang w:eastAsia="en-US" w:bidi="ar-SA"/>
        </w:rPr>
        <w:t>(imię, nazwisko, stanowisko/podstawa do reprezentacji)</w:t>
      </w:r>
    </w:p>
    <w:p w:rsidR="00427B6B" w:rsidRDefault="00427B6B">
      <w:pPr>
        <w:spacing w:line="276" w:lineRule="auto"/>
        <w:jc w:val="center"/>
        <w:rPr>
          <w:rFonts w:cs="Times New Roman" w:hint="eastAsia"/>
          <w:b/>
          <w:sz w:val="22"/>
          <w:szCs w:val="22"/>
        </w:rPr>
      </w:pPr>
    </w:p>
    <w:p w:rsidR="00427B6B" w:rsidRDefault="006B5454">
      <w:pPr>
        <w:spacing w:line="276" w:lineRule="auto"/>
        <w:jc w:val="center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OŚWIADCZENIE </w:t>
      </w:r>
      <w:r>
        <w:rPr>
          <w:rFonts w:cs="Times New Roman"/>
          <w:b/>
          <w:sz w:val="28"/>
          <w:szCs w:val="28"/>
        </w:rPr>
        <w:t>WYKONAWCY</w:t>
      </w:r>
    </w:p>
    <w:p w:rsidR="00427B6B" w:rsidRDefault="00427B6B">
      <w:pPr>
        <w:spacing w:line="276" w:lineRule="auto"/>
        <w:jc w:val="center"/>
        <w:rPr>
          <w:rFonts w:cs="Times New Roman" w:hint="eastAsia"/>
          <w:b/>
          <w:sz w:val="28"/>
          <w:szCs w:val="28"/>
        </w:rPr>
      </w:pPr>
    </w:p>
    <w:p w:rsidR="00427B6B" w:rsidRDefault="006B5454">
      <w:pPr>
        <w:spacing w:line="276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Przystępując do niniejszego postępowania </w:t>
      </w:r>
      <w:r w:rsidR="00523CDD">
        <w:rPr>
          <w:sz w:val="22"/>
          <w:szCs w:val="22"/>
        </w:rPr>
        <w:t>o zawarcie umowy ramowej na</w:t>
      </w:r>
      <w:r>
        <w:rPr>
          <w:sz w:val="22"/>
          <w:szCs w:val="22"/>
        </w:rPr>
        <w:t xml:space="preserve">.: </w:t>
      </w:r>
    </w:p>
    <w:p w:rsidR="00427B6B" w:rsidRDefault="00427B6B">
      <w:pPr>
        <w:spacing w:line="276" w:lineRule="auto"/>
        <w:jc w:val="both"/>
        <w:rPr>
          <w:rFonts w:hint="eastAsia"/>
          <w:sz w:val="22"/>
          <w:szCs w:val="22"/>
        </w:rPr>
      </w:pPr>
    </w:p>
    <w:p w:rsidR="00427B6B" w:rsidRDefault="006B5454">
      <w:pPr>
        <w:spacing w:line="276" w:lineRule="auto"/>
        <w:ind w:left="284" w:hanging="284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lang w:eastAsia="en-US" w:bidi="ar-SA"/>
        </w:rPr>
        <w:t>Zakup wraz z dostawą poj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lang w:eastAsia="en-US" w:bidi="ar-SA"/>
        </w:rPr>
        <w:t xml:space="preserve">azdów służbowych na potrzeby garnizonu </w:t>
      </w:r>
      <w:r>
        <w:rPr>
          <w:rFonts w:ascii="Times New Roman" w:eastAsia="NSimSun" w:hAnsi="Times New Roman" w:cs="Times New Roman"/>
          <w:b/>
          <w:bCs/>
          <w:i/>
          <w:iCs/>
          <w:kern w:val="0"/>
        </w:rPr>
        <w:t>mazowieckiego Policji</w:t>
      </w:r>
    </w:p>
    <w:p w:rsidR="00427B6B" w:rsidRDefault="00427B6B">
      <w:pPr>
        <w:spacing w:line="276" w:lineRule="auto"/>
        <w:ind w:left="284" w:hanging="284"/>
        <w:jc w:val="both"/>
        <w:rPr>
          <w:rFonts w:ascii="Times New Roman" w:eastAsia="Calibri" w:hAnsi="Times New Roman" w:cs="Liberation Serif;Times New Roma"/>
          <w:b/>
          <w:bCs/>
          <w:kern w:val="0"/>
          <w:lang w:eastAsia="en-US" w:bidi="ar-SA"/>
        </w:rPr>
      </w:pPr>
    </w:p>
    <w:p w:rsidR="00427B6B" w:rsidRDefault="006B5454">
      <w:pPr>
        <w:spacing w:line="276" w:lineRule="auto"/>
        <w:ind w:left="284" w:hanging="284"/>
        <w:jc w:val="center"/>
        <w:rPr>
          <w:rFonts w:hint="eastAsia"/>
        </w:rPr>
      </w:pPr>
      <w:r>
        <w:rPr>
          <w:rFonts w:ascii="Times New Roman" w:eastAsia="Calibri" w:hAnsi="Times New Roman" w:cs="Liberation Serif;Times New Roma"/>
          <w:b/>
          <w:bCs/>
          <w:kern w:val="0"/>
          <w:lang w:eastAsia="en-US" w:bidi="ar-SA"/>
        </w:rPr>
        <w:t xml:space="preserve">- </w:t>
      </w:r>
      <w:r>
        <w:rPr>
          <w:rFonts w:ascii="Times New Roman" w:eastAsia="Calibri" w:hAnsi="Times New Roman" w:cs="Liberation Serif;Times New Roma"/>
          <w:b/>
          <w:bCs/>
          <w:i/>
          <w:kern w:val="0"/>
          <w:lang w:eastAsia="en-US" w:bidi="ar-SA"/>
        </w:rPr>
        <w:t xml:space="preserve">    Zadanie nr 8 – Zakup i dostawa fabrycznie nowych policyjnych pojazdów nieoznakowanych typu PICKUP</w:t>
      </w:r>
    </w:p>
    <w:p w:rsidR="00427B6B" w:rsidRDefault="00427B6B">
      <w:pPr>
        <w:spacing w:line="276" w:lineRule="auto"/>
        <w:jc w:val="both"/>
        <w:rPr>
          <w:rFonts w:hint="eastAsia"/>
          <w:b/>
          <w:bCs/>
          <w:sz w:val="22"/>
          <w:szCs w:val="22"/>
        </w:rPr>
      </w:pPr>
    </w:p>
    <w:p w:rsidR="00427B6B" w:rsidRDefault="006B5454">
      <w:pPr>
        <w:pStyle w:val="Tekstpodstawowywcity"/>
        <w:spacing w:after="0" w:line="276" w:lineRule="auto"/>
        <w:ind w:firstLine="0"/>
        <w:jc w:val="both"/>
        <w:rPr>
          <w:rFonts w:ascii="Liberation Serif" w:hAnsi="Liberation Serif" w:hint="eastAsia"/>
          <w:bCs/>
          <w:color w:val="000000"/>
          <w:sz w:val="22"/>
          <w:szCs w:val="22"/>
        </w:rPr>
      </w:pPr>
      <w:r>
        <w:rPr>
          <w:rFonts w:ascii="Liberation Serif" w:hAnsi="Liberation Serif"/>
          <w:bCs/>
          <w:color w:val="000000"/>
          <w:sz w:val="22"/>
          <w:szCs w:val="22"/>
        </w:rPr>
        <w:t xml:space="preserve">oświadczam, że zaoferowany przeze mnie pojazd: </w:t>
      </w:r>
    </w:p>
    <w:p w:rsidR="00427B6B" w:rsidRDefault="00427B6B">
      <w:pPr>
        <w:pStyle w:val="Tekstpodstawowywcity"/>
        <w:spacing w:after="0" w:line="276" w:lineRule="auto"/>
        <w:ind w:firstLine="0"/>
        <w:jc w:val="both"/>
        <w:rPr>
          <w:rFonts w:ascii="Liberation Serif" w:hAnsi="Liberation Serif" w:hint="eastAsia"/>
          <w:bCs/>
          <w:color w:val="000000"/>
          <w:sz w:val="22"/>
          <w:szCs w:val="22"/>
        </w:rPr>
      </w:pPr>
    </w:p>
    <w:p w:rsidR="00427B6B" w:rsidRDefault="006B5454">
      <w:pPr>
        <w:spacing w:line="480" w:lineRule="auto"/>
        <w:jc w:val="both"/>
        <w:rPr>
          <w:rFonts w:hint="eastAsia"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7B6B" w:rsidRDefault="006B5454">
      <w:pPr>
        <w:spacing w:line="276" w:lineRule="auto"/>
        <w:jc w:val="center"/>
        <w:rPr>
          <w:rFonts w:hint="eastAsia"/>
          <w:sz w:val="14"/>
          <w:szCs w:val="14"/>
        </w:rPr>
      </w:pPr>
      <w:r>
        <w:rPr>
          <w:sz w:val="14"/>
          <w:szCs w:val="14"/>
        </w:rPr>
        <w:t xml:space="preserve">(marka, typ, </w:t>
      </w:r>
      <w:r>
        <w:rPr>
          <w:sz w:val="14"/>
          <w:szCs w:val="14"/>
        </w:rPr>
        <w:t>wariant, wersja, nazwa  handlowa</w:t>
      </w:r>
      <w:r>
        <w:rPr>
          <w:rStyle w:val="Zakotwiczenieprzypisudolnego"/>
          <w:sz w:val="14"/>
          <w:szCs w:val="14"/>
          <w:vertAlign w:val="baseline"/>
        </w:rPr>
        <w:footnoteReference w:id="2"/>
      </w:r>
      <w:r>
        <w:rPr>
          <w:sz w:val="14"/>
          <w:szCs w:val="14"/>
        </w:rPr>
        <w:t>)</w:t>
      </w:r>
    </w:p>
    <w:p w:rsidR="00427B6B" w:rsidRDefault="00427B6B">
      <w:pPr>
        <w:tabs>
          <w:tab w:val="left" w:pos="426"/>
          <w:tab w:val="left" w:pos="567"/>
        </w:tabs>
        <w:spacing w:line="276" w:lineRule="auto"/>
        <w:jc w:val="both"/>
        <w:rPr>
          <w:rFonts w:eastAsia="Arial" w:cs="Times New Roman"/>
          <w:bCs/>
          <w:color w:val="000000"/>
          <w:kern w:val="0"/>
          <w:sz w:val="22"/>
          <w:szCs w:val="22"/>
          <w:lang w:eastAsia="ar-SA" w:bidi="ar-SA"/>
        </w:rPr>
      </w:pPr>
    </w:p>
    <w:p w:rsidR="00427B6B" w:rsidRDefault="006B5454">
      <w:pPr>
        <w:tabs>
          <w:tab w:val="left" w:pos="426"/>
          <w:tab w:val="left" w:pos="567"/>
        </w:tabs>
        <w:spacing w:line="276" w:lineRule="auto"/>
        <w:jc w:val="both"/>
        <w:rPr>
          <w:rFonts w:hint="eastAsia"/>
        </w:rPr>
      </w:pPr>
      <w:r>
        <w:rPr>
          <w:rFonts w:eastAsia="Arial" w:cs="Times New Roman"/>
          <w:bCs/>
          <w:color w:val="000000"/>
          <w:kern w:val="0"/>
          <w:sz w:val="22"/>
          <w:szCs w:val="22"/>
          <w:lang w:eastAsia="ar-SA" w:bidi="ar-SA"/>
        </w:rPr>
        <w:t>spełnia wszystkie wymagania dotyczące gwarancji określone w rozdziale VI „GWARANCJA WYKONAWCY” SPECYFIKACJI TECHNICZNEJ POJAZDU POJAZD typu PICKUP POLICYJNA WERSJA NIEOZNAKOWANA</w:t>
      </w:r>
    </w:p>
    <w:p w:rsidR="00427B6B" w:rsidRDefault="00427B6B">
      <w:pPr>
        <w:tabs>
          <w:tab w:val="left" w:pos="426"/>
          <w:tab w:val="left" w:pos="567"/>
        </w:tabs>
        <w:spacing w:line="276" w:lineRule="auto"/>
        <w:jc w:val="both"/>
        <w:rPr>
          <w:rFonts w:eastAsia="Arial" w:cs="Times New Roman"/>
          <w:b/>
          <w:bCs/>
          <w:color w:val="000000"/>
          <w:kern w:val="0"/>
          <w:sz w:val="22"/>
          <w:szCs w:val="22"/>
          <w:lang w:eastAsia="ar-SA" w:bidi="ar-SA"/>
        </w:rPr>
      </w:pPr>
    </w:p>
    <w:p w:rsidR="00427B6B" w:rsidRDefault="00427B6B">
      <w:pPr>
        <w:tabs>
          <w:tab w:val="left" w:pos="426"/>
          <w:tab w:val="left" w:pos="567"/>
        </w:tabs>
        <w:spacing w:line="276" w:lineRule="auto"/>
        <w:jc w:val="both"/>
        <w:rPr>
          <w:rFonts w:eastAsia="Arial" w:cs="Times New Roman"/>
          <w:b/>
          <w:bCs/>
          <w:color w:val="000000"/>
          <w:kern w:val="0"/>
          <w:sz w:val="22"/>
          <w:szCs w:val="22"/>
          <w:lang w:eastAsia="ar-SA" w:bidi="ar-SA"/>
        </w:rPr>
      </w:pPr>
    </w:p>
    <w:p w:rsidR="00427B6B" w:rsidRDefault="006B5454">
      <w:pPr>
        <w:tabs>
          <w:tab w:val="left" w:pos="426"/>
          <w:tab w:val="left" w:pos="567"/>
        </w:tabs>
        <w:spacing w:line="276" w:lineRule="auto"/>
        <w:jc w:val="both"/>
        <w:rPr>
          <w:rFonts w:eastAsia="Arial" w:cs="Times New Roman"/>
          <w:b/>
          <w:bCs/>
          <w:color w:val="000000"/>
          <w:kern w:val="0"/>
          <w:sz w:val="22"/>
          <w:szCs w:val="22"/>
          <w:lang w:eastAsia="ar-SA" w:bidi="ar-SA"/>
        </w:rPr>
      </w:pPr>
      <w:r>
        <w:rPr>
          <w:rFonts w:eastAsia="Arial" w:cs="Times New Roman"/>
          <w:b/>
          <w:bCs/>
          <w:color w:val="000000"/>
          <w:kern w:val="0"/>
          <w:sz w:val="22"/>
          <w:szCs w:val="22"/>
          <w:lang w:eastAsia="ar-SA" w:bidi="ar-SA"/>
        </w:rPr>
        <w:t>Oświadczam, że proponuję:</w:t>
      </w:r>
    </w:p>
    <w:p w:rsidR="00427B6B" w:rsidRDefault="00427B6B">
      <w:pPr>
        <w:tabs>
          <w:tab w:val="left" w:pos="426"/>
          <w:tab w:val="left" w:pos="567"/>
        </w:tabs>
        <w:spacing w:line="276" w:lineRule="auto"/>
        <w:jc w:val="both"/>
        <w:rPr>
          <w:rFonts w:eastAsia="Arial" w:cs="Times New Roman"/>
          <w:bCs/>
          <w:color w:val="000000"/>
          <w:kern w:val="0"/>
          <w:sz w:val="22"/>
          <w:szCs w:val="22"/>
          <w:highlight w:val="yellow"/>
          <w:lang w:eastAsia="ar-SA" w:bidi="ar-SA"/>
        </w:rPr>
      </w:pPr>
    </w:p>
    <w:p w:rsidR="00427B6B" w:rsidRDefault="00427B6B">
      <w:pPr>
        <w:pStyle w:val="Zawartotabeli"/>
        <w:jc w:val="center"/>
        <w:rPr>
          <w:rFonts w:cs="Times New Roman" w:hint="eastAsia"/>
          <w:sz w:val="22"/>
          <w:szCs w:val="22"/>
          <w:highlight w:val="yellow"/>
          <w:u w:val="single"/>
        </w:rPr>
      </w:pP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09"/>
        <w:gridCol w:w="5041"/>
        <w:gridCol w:w="2160"/>
        <w:gridCol w:w="1933"/>
      </w:tblGrid>
      <w:tr w:rsidR="00427B6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Parametr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Parametr </w:t>
            </w:r>
          </w:p>
          <w:p w:rsidR="00427B6B" w:rsidRDefault="006B5454">
            <w:pPr>
              <w:pStyle w:val="Zawartotabeli"/>
              <w:jc w:val="center"/>
              <w:rPr>
                <w:rFonts w:hint="eastAsia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wymagany </w:t>
            </w:r>
          </w:p>
          <w:p w:rsidR="00427B6B" w:rsidRDefault="006B5454">
            <w:pPr>
              <w:pStyle w:val="Zawartotabeli"/>
              <w:jc w:val="center"/>
              <w:rPr>
                <w:rFonts w:hint="eastAsia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przez Zamawiającego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Parametr oferowany </w:t>
            </w:r>
          </w:p>
          <w:p w:rsidR="00427B6B" w:rsidRDefault="006B5454">
            <w:pPr>
              <w:pStyle w:val="Zawartotabeli"/>
              <w:jc w:val="center"/>
              <w:rPr>
                <w:rFonts w:hint="eastAsia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przez Wykonawcę</w:t>
            </w:r>
          </w:p>
        </w:tc>
      </w:tr>
      <w:tr w:rsidR="00427B6B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427B6B">
        <w:trPr>
          <w:trHeight w:hRule="exact" w:val="68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powłokę lakierniczą.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minimum 36miesięcy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</w:tc>
      </w:tr>
      <w:tr w:rsidR="00427B6B">
        <w:trPr>
          <w:trHeight w:hRule="exact" w:val="68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perforację elementów nadwozia.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minimum 36miesięcy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</w:tc>
      </w:tr>
      <w:tr w:rsidR="00427B6B">
        <w:trPr>
          <w:trHeight w:hRule="exact" w:val="68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całość zabudowy i wyposażenia pojazdu.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minimum 36 miesięcy 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</w:tc>
      </w:tr>
      <w:tr w:rsidR="00427B6B">
        <w:trPr>
          <w:trHeight w:hRule="exact" w:val="68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instalację i sprzęt łączności.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minimum 36 miesięcy 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</w:tc>
      </w:tr>
      <w:tr w:rsidR="00427B6B">
        <w:trPr>
          <w:trHeight w:hRule="exact" w:val="68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uprzywilejowanie pojazdu.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minimum 36 miesięcy 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7B6B" w:rsidRDefault="006B5454"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</w:tc>
      </w:tr>
    </w:tbl>
    <w:p w:rsidR="00427B6B" w:rsidRDefault="00427B6B">
      <w:pPr>
        <w:spacing w:line="276" w:lineRule="auto"/>
        <w:jc w:val="both"/>
        <w:rPr>
          <w:rFonts w:cs="Times New Roman" w:hint="eastAsia"/>
          <w:sz w:val="22"/>
          <w:szCs w:val="22"/>
          <w:highlight w:val="yellow"/>
          <w:u w:val="single"/>
        </w:rPr>
      </w:pPr>
    </w:p>
    <w:p w:rsidR="00427B6B" w:rsidRDefault="006B5454">
      <w:pPr>
        <w:spacing w:line="276" w:lineRule="auto"/>
        <w:jc w:val="both"/>
        <w:rPr>
          <w:rFonts w:cs="Times New Roman" w:hint="eastAsia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UWAGA:</w:t>
      </w:r>
    </w:p>
    <w:p w:rsidR="00427B6B" w:rsidRDefault="006B5454">
      <w:pPr>
        <w:numPr>
          <w:ilvl w:val="0"/>
          <w:numId w:val="2"/>
        </w:numPr>
        <w:tabs>
          <w:tab w:val="left" w:pos="426"/>
          <w:tab w:val="left" w:pos="567"/>
        </w:tabs>
        <w:spacing w:line="276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Wykonawca winien podać okres gwarancji w pełnych miesiącach. </w:t>
      </w:r>
    </w:p>
    <w:p w:rsidR="00427B6B" w:rsidRDefault="006B5454">
      <w:pPr>
        <w:numPr>
          <w:ilvl w:val="0"/>
          <w:numId w:val="2"/>
        </w:numPr>
        <w:tabs>
          <w:tab w:val="left" w:pos="426"/>
          <w:tab w:val="left" w:pos="567"/>
        </w:tabs>
        <w:spacing w:line="276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Oferta zawierająca okres gwarancji krótszy niż wymagane przez Zamawiającego oraz w niepełnych miesiącach zostanie odrzucona jako niezgodna z warunkami zamówienia.</w:t>
      </w:r>
    </w:p>
    <w:p w:rsidR="00427B6B" w:rsidRDefault="006B5454">
      <w:pPr>
        <w:numPr>
          <w:ilvl w:val="0"/>
          <w:numId w:val="2"/>
        </w:numPr>
        <w:tabs>
          <w:tab w:val="left" w:pos="426"/>
          <w:tab w:val="left" w:pos="567"/>
        </w:tabs>
        <w:spacing w:line="276" w:lineRule="auto"/>
        <w:jc w:val="both"/>
        <w:rPr>
          <w:rFonts w:hint="eastAsia"/>
        </w:rPr>
      </w:pPr>
      <w:r>
        <w:rPr>
          <w:rFonts w:cs="Times New Roman"/>
          <w:sz w:val="22"/>
          <w:szCs w:val="22"/>
        </w:rPr>
        <w:t>W przypadku braku wypełnienia p</w:t>
      </w:r>
      <w:r>
        <w:rPr>
          <w:rFonts w:cs="Times New Roman"/>
          <w:sz w:val="22"/>
          <w:szCs w:val="22"/>
        </w:rPr>
        <w:t>owyższej tabeli w wykropkowanych miejscach, zgodnie ze specyfikacją techniczną w ramach danego zadania, Zamawiający przyjmuje, że Wykonawca zaoferował minimum 36 miesięcy (tj. minimalny okres gwarancji wymagany przez Zamawiającego).</w:t>
      </w:r>
    </w:p>
    <w:p w:rsidR="00427B6B" w:rsidRDefault="00427B6B">
      <w:pPr>
        <w:tabs>
          <w:tab w:val="left" w:pos="426"/>
          <w:tab w:val="left" w:pos="567"/>
        </w:tabs>
        <w:spacing w:line="276" w:lineRule="auto"/>
        <w:ind w:left="720"/>
        <w:jc w:val="both"/>
        <w:rPr>
          <w:rFonts w:cs="Times New Roman" w:hint="eastAsia"/>
          <w:sz w:val="22"/>
          <w:szCs w:val="22"/>
        </w:rPr>
      </w:pPr>
    </w:p>
    <w:p w:rsidR="00427B6B" w:rsidRDefault="00427B6B">
      <w:pPr>
        <w:pStyle w:val="Mario"/>
        <w:spacing w:line="276" w:lineRule="auto"/>
        <w:rPr>
          <w:rFonts w:ascii="Liberation Serif" w:hAnsi="Liberation Serif" w:hint="eastAsia"/>
          <w:b/>
          <w:bCs/>
          <w:sz w:val="22"/>
          <w:szCs w:val="22"/>
        </w:rPr>
      </w:pPr>
    </w:p>
    <w:p w:rsidR="00427B6B" w:rsidRDefault="00427B6B">
      <w:pPr>
        <w:pStyle w:val="Mario"/>
        <w:spacing w:line="276" w:lineRule="auto"/>
        <w:rPr>
          <w:rFonts w:ascii="Liberation Serif" w:hAnsi="Liberation Serif" w:hint="eastAsia"/>
          <w:b/>
          <w:bCs/>
          <w:sz w:val="22"/>
          <w:szCs w:val="22"/>
        </w:rPr>
      </w:pPr>
    </w:p>
    <w:p w:rsidR="00427B6B" w:rsidRDefault="006B5454">
      <w:pPr>
        <w:pStyle w:val="Mario"/>
        <w:spacing w:line="276" w:lineRule="auto"/>
        <w:rPr>
          <w:rFonts w:ascii="Liberation Serif" w:hAnsi="Liberation Serif" w:hint="eastAsia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Oświadczam, że stacj</w:t>
      </w:r>
      <w:r>
        <w:rPr>
          <w:rFonts w:ascii="Liberation Serif" w:hAnsi="Liberation Serif"/>
          <w:b/>
          <w:bCs/>
          <w:sz w:val="22"/>
          <w:szCs w:val="22"/>
        </w:rPr>
        <w:t xml:space="preserve">e obsługi przeznaczone </w:t>
      </w:r>
      <w:r>
        <w:rPr>
          <w:rFonts w:ascii="Liberation Serif" w:hAnsi="Liberation Serif"/>
          <w:b/>
          <w:bCs/>
          <w:sz w:val="22"/>
          <w:szCs w:val="22"/>
          <w:u w:val="single"/>
        </w:rPr>
        <w:t>do świadczenia usług przeglądów okresowych w ramach gwarancji</w:t>
      </w:r>
      <w:r>
        <w:rPr>
          <w:rFonts w:ascii="Liberation Serif" w:hAnsi="Liberation Serif"/>
          <w:b/>
          <w:bCs/>
          <w:sz w:val="22"/>
          <w:szCs w:val="22"/>
        </w:rPr>
        <w:t xml:space="preserve"> znajdują się pod wymienionymi poniżej adresami:</w:t>
      </w:r>
    </w:p>
    <w:p w:rsidR="00427B6B" w:rsidRDefault="00427B6B">
      <w:pPr>
        <w:pStyle w:val="Mario"/>
        <w:spacing w:line="240" w:lineRule="auto"/>
        <w:rPr>
          <w:rFonts w:ascii="Liberation Serif" w:hAnsi="Liberation Serif" w:hint="eastAsia"/>
          <w:b/>
          <w:bCs/>
          <w:sz w:val="22"/>
          <w:szCs w:val="22"/>
        </w:rPr>
      </w:pPr>
    </w:p>
    <w:p w:rsidR="00427B6B" w:rsidRDefault="006B5454">
      <w:pPr>
        <w:pStyle w:val="Mario"/>
        <w:numPr>
          <w:ilvl w:val="0"/>
          <w:numId w:val="1"/>
        </w:numPr>
        <w:spacing w:line="480" w:lineRule="auto"/>
        <w:rPr>
          <w:rFonts w:ascii="Liberation Serif" w:hAnsi="Liberation Serif" w:hint="eastAsia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 xml:space="preserve">…………………………………………………………………………………………………………. </w:t>
      </w:r>
    </w:p>
    <w:p w:rsidR="00427B6B" w:rsidRDefault="006B5454">
      <w:pPr>
        <w:pStyle w:val="Mario"/>
        <w:numPr>
          <w:ilvl w:val="0"/>
          <w:numId w:val="1"/>
        </w:numPr>
        <w:spacing w:line="480" w:lineRule="auto"/>
        <w:rPr>
          <w:rFonts w:ascii="Liberation Serif" w:hAnsi="Liberation Serif" w:hint="eastAsia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 xml:space="preserve">…………………………………………………………………………………………………………. </w:t>
      </w:r>
    </w:p>
    <w:p w:rsidR="00427B6B" w:rsidRDefault="006B5454">
      <w:pPr>
        <w:pStyle w:val="Mario"/>
        <w:numPr>
          <w:ilvl w:val="0"/>
          <w:numId w:val="1"/>
        </w:numPr>
        <w:spacing w:line="480" w:lineRule="auto"/>
        <w:rPr>
          <w:rFonts w:ascii="Liberation Serif" w:hAnsi="Liberation Serif" w:cs="Times New Roman" w:hint="eastAsia"/>
          <w:b/>
          <w:bCs/>
          <w:sz w:val="22"/>
          <w:szCs w:val="22"/>
        </w:rPr>
      </w:pPr>
      <w:r>
        <w:rPr>
          <w:rFonts w:ascii="Liberation Serif" w:hAnsi="Liberation Serif" w:cs="Times New Roman"/>
          <w:b/>
          <w:bCs/>
          <w:sz w:val="22"/>
          <w:szCs w:val="22"/>
        </w:rPr>
        <w:t>………………………………………………………………………………………………</w:t>
      </w:r>
      <w:r>
        <w:rPr>
          <w:rFonts w:ascii="Liberation Serif" w:hAnsi="Liberation Serif" w:cs="Times New Roman"/>
          <w:b/>
          <w:bCs/>
          <w:sz w:val="22"/>
          <w:szCs w:val="22"/>
        </w:rPr>
        <w:t>………….</w:t>
      </w:r>
    </w:p>
    <w:p w:rsidR="00427B6B" w:rsidRDefault="006B5454">
      <w:pPr>
        <w:pStyle w:val="Mario"/>
        <w:numPr>
          <w:ilvl w:val="0"/>
          <w:numId w:val="1"/>
        </w:numPr>
        <w:spacing w:line="480" w:lineRule="auto"/>
        <w:rPr>
          <w:rFonts w:ascii="Liberation Serif" w:hAnsi="Liberation Serif" w:cs="Times New Roman" w:hint="eastAsia"/>
          <w:b/>
          <w:bCs/>
          <w:sz w:val="22"/>
          <w:szCs w:val="22"/>
        </w:rPr>
      </w:pPr>
      <w:r>
        <w:rPr>
          <w:rFonts w:ascii="Liberation Serif" w:hAnsi="Liberation Serif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…………………………………………………………………………………………………………. </w:t>
      </w:r>
    </w:p>
    <w:p w:rsidR="00427B6B" w:rsidRDefault="00427B6B">
      <w:pPr>
        <w:pStyle w:val="Mario"/>
        <w:spacing w:line="276" w:lineRule="auto"/>
        <w:rPr>
          <w:rFonts w:ascii="Liberation Serif" w:hAnsi="Liberation Serif" w:hint="eastAsia"/>
          <w:b/>
          <w:bCs/>
          <w:sz w:val="22"/>
          <w:szCs w:val="22"/>
        </w:rPr>
      </w:pPr>
    </w:p>
    <w:p w:rsidR="00427B6B" w:rsidRDefault="006B5454">
      <w:pPr>
        <w:pStyle w:val="Mario"/>
        <w:spacing w:line="276" w:lineRule="auto"/>
        <w:rPr>
          <w:rFonts w:ascii="Liberation Serif" w:hAnsi="Liberation Serif" w:hint="eastAsia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 xml:space="preserve">Oświadczam, że autoryzowane stacje obsługi </w:t>
      </w:r>
      <w:r>
        <w:rPr>
          <w:rFonts w:ascii="Liberation Serif" w:hAnsi="Liberation Serif"/>
          <w:b/>
          <w:bCs/>
          <w:sz w:val="22"/>
          <w:szCs w:val="22"/>
          <w:u w:val="single"/>
        </w:rPr>
        <w:t>do świadczenia napraw w ramach gwarancji</w:t>
      </w:r>
      <w:r>
        <w:rPr>
          <w:rFonts w:ascii="Liberation Serif" w:hAnsi="Liberation Serif"/>
          <w:b/>
          <w:bCs/>
          <w:sz w:val="22"/>
          <w:szCs w:val="22"/>
        </w:rPr>
        <w:t xml:space="preserve"> znajdują się pod wymienionymi poniżej adresami:</w:t>
      </w:r>
    </w:p>
    <w:p w:rsidR="00427B6B" w:rsidRDefault="00427B6B">
      <w:pPr>
        <w:pStyle w:val="Mario"/>
        <w:spacing w:line="240" w:lineRule="auto"/>
        <w:rPr>
          <w:rFonts w:ascii="Liberation Serif" w:hAnsi="Liberation Serif" w:hint="eastAsia"/>
          <w:b/>
          <w:bCs/>
          <w:sz w:val="22"/>
          <w:szCs w:val="22"/>
        </w:rPr>
      </w:pPr>
    </w:p>
    <w:p w:rsidR="00427B6B" w:rsidRDefault="006B5454">
      <w:pPr>
        <w:pStyle w:val="Mario"/>
        <w:numPr>
          <w:ilvl w:val="0"/>
          <w:numId w:val="3"/>
        </w:numPr>
        <w:spacing w:line="480" w:lineRule="auto"/>
        <w:rPr>
          <w:rFonts w:ascii="Liberation Serif" w:hAnsi="Liberation Serif" w:hint="eastAsia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…………………………………………..………………………………………………………………</w:t>
      </w:r>
    </w:p>
    <w:p w:rsidR="00427B6B" w:rsidRDefault="006B5454">
      <w:pPr>
        <w:pStyle w:val="Mario"/>
        <w:numPr>
          <w:ilvl w:val="0"/>
          <w:numId w:val="3"/>
        </w:numPr>
        <w:spacing w:line="480" w:lineRule="auto"/>
        <w:rPr>
          <w:rFonts w:ascii="Liberation Serif" w:hAnsi="Liberation Serif" w:hint="eastAsia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……………………………………………..……………………………</w:t>
      </w:r>
      <w:r>
        <w:rPr>
          <w:rFonts w:ascii="Liberation Serif" w:hAnsi="Liberation Serif"/>
          <w:b/>
          <w:bCs/>
          <w:sz w:val="22"/>
          <w:szCs w:val="22"/>
        </w:rPr>
        <w:t>………………………………</w:t>
      </w:r>
    </w:p>
    <w:p w:rsidR="00427B6B" w:rsidRDefault="006B5454">
      <w:pPr>
        <w:pStyle w:val="Mario"/>
        <w:numPr>
          <w:ilvl w:val="0"/>
          <w:numId w:val="3"/>
        </w:numPr>
        <w:spacing w:line="480" w:lineRule="auto"/>
        <w:rPr>
          <w:rFonts w:ascii="Liberation Serif" w:hAnsi="Liberation Serif" w:cs="Times New Roman" w:hint="eastAsia"/>
          <w:b/>
          <w:bCs/>
          <w:sz w:val="22"/>
          <w:szCs w:val="22"/>
        </w:rPr>
      </w:pPr>
      <w:r>
        <w:rPr>
          <w:rFonts w:ascii="Liberation Serif" w:hAnsi="Liberation Serif" w:cs="Times New Roman"/>
          <w:b/>
          <w:bCs/>
          <w:sz w:val="22"/>
          <w:szCs w:val="22"/>
        </w:rPr>
        <w:t>…………………..………………………………………………………………………………………</w:t>
      </w:r>
    </w:p>
    <w:p w:rsidR="00427B6B" w:rsidRDefault="006B5454">
      <w:pPr>
        <w:pStyle w:val="Mario"/>
        <w:numPr>
          <w:ilvl w:val="0"/>
          <w:numId w:val="3"/>
        </w:numPr>
        <w:spacing w:line="480" w:lineRule="auto"/>
        <w:rPr>
          <w:rFonts w:ascii="Liberation Serif" w:hAnsi="Liberation Serif" w:cs="Times New Roman" w:hint="eastAsia"/>
          <w:b/>
          <w:bCs/>
          <w:sz w:val="22"/>
          <w:szCs w:val="22"/>
        </w:rPr>
      </w:pPr>
      <w:r>
        <w:rPr>
          <w:rFonts w:ascii="Liberation Serif" w:hAnsi="Liberation Serif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…………………………………………………………………………………………………………. </w:t>
      </w:r>
    </w:p>
    <w:p w:rsidR="00427B6B" w:rsidRDefault="00427B6B">
      <w:pPr>
        <w:spacing w:line="276" w:lineRule="auto"/>
        <w:jc w:val="both"/>
        <w:rPr>
          <w:rFonts w:cs="Times New Roman" w:hint="eastAsia"/>
          <w:sz w:val="22"/>
          <w:szCs w:val="22"/>
          <w:u w:val="single"/>
        </w:rPr>
      </w:pPr>
    </w:p>
    <w:p w:rsidR="00427B6B" w:rsidRDefault="00427B6B">
      <w:pPr>
        <w:spacing w:line="276" w:lineRule="auto"/>
        <w:jc w:val="both"/>
        <w:rPr>
          <w:rFonts w:cs="Times New Roman" w:hint="eastAsia"/>
          <w:sz w:val="22"/>
          <w:szCs w:val="22"/>
          <w:u w:val="single"/>
        </w:rPr>
      </w:pPr>
    </w:p>
    <w:p w:rsidR="00427B6B" w:rsidRDefault="00427B6B">
      <w:pPr>
        <w:spacing w:line="276" w:lineRule="auto"/>
        <w:jc w:val="both"/>
        <w:rPr>
          <w:rFonts w:cs="Times New Roman" w:hint="eastAsia"/>
          <w:sz w:val="22"/>
          <w:szCs w:val="22"/>
          <w:u w:val="single"/>
        </w:rPr>
      </w:pPr>
    </w:p>
    <w:p w:rsidR="00427B6B" w:rsidRDefault="006B5454">
      <w:pPr>
        <w:tabs>
          <w:tab w:val="left" w:pos="426"/>
          <w:tab w:val="left" w:pos="567"/>
        </w:tabs>
        <w:spacing w:line="276" w:lineRule="auto"/>
        <w:ind w:left="720"/>
        <w:jc w:val="both"/>
        <w:rPr>
          <w:rFonts w:cs="Times New Roman" w:hint="eastAsia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OŚWIADCZENIE NALEŻY ZŁOŻYĆ WRAZ Z OFERTĄ</w:t>
      </w:r>
    </w:p>
    <w:sectPr w:rsidR="00427B6B" w:rsidSect="00427B6B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454" w:rsidRDefault="006B5454" w:rsidP="00427B6B">
      <w:r>
        <w:separator/>
      </w:r>
    </w:p>
  </w:endnote>
  <w:endnote w:type="continuationSeparator" w:id="1">
    <w:p w:rsidR="006B5454" w:rsidRDefault="006B5454" w:rsidP="00427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454" w:rsidRDefault="006B5454">
      <w:pPr>
        <w:rPr>
          <w:rFonts w:hint="eastAsia"/>
        </w:rPr>
      </w:pPr>
      <w:r>
        <w:separator/>
      </w:r>
    </w:p>
  </w:footnote>
  <w:footnote w:type="continuationSeparator" w:id="1">
    <w:p w:rsidR="006B5454" w:rsidRDefault="006B5454">
      <w:pPr>
        <w:rPr>
          <w:rFonts w:hint="eastAsia"/>
        </w:rPr>
      </w:pPr>
      <w:r>
        <w:continuationSeparator/>
      </w:r>
    </w:p>
  </w:footnote>
  <w:footnote w:id="2">
    <w:p w:rsidR="00427B6B" w:rsidRDefault="006B5454">
      <w:pPr>
        <w:tabs>
          <w:tab w:val="left" w:pos="426"/>
          <w:tab w:val="left" w:pos="567"/>
        </w:tabs>
        <w:spacing w:line="276" w:lineRule="auto"/>
        <w:jc w:val="both"/>
        <w:rPr>
          <w:rFonts w:hint="eastAsia"/>
          <w:sz w:val="20"/>
          <w:szCs w:val="20"/>
        </w:rPr>
      </w:pPr>
      <w:r>
        <w:rPr>
          <w:rStyle w:val="Znakiprzypiswdolnych"/>
        </w:rPr>
        <w:footnoteRef/>
      </w:r>
      <w:r>
        <w:rPr>
          <w:sz w:val="20"/>
          <w:szCs w:val="20"/>
        </w:rPr>
        <w:t>. Zgodnie z nazewnictwem pojazdu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20DF5"/>
    <w:multiLevelType w:val="multilevel"/>
    <w:tmpl w:val="20BA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F267E7"/>
    <w:multiLevelType w:val="multilevel"/>
    <w:tmpl w:val="A0E61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2">
    <w:nsid w:val="671B46CE"/>
    <w:multiLevelType w:val="multilevel"/>
    <w:tmpl w:val="D3EC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">
    <w:nsid w:val="7C837B95"/>
    <w:multiLevelType w:val="multilevel"/>
    <w:tmpl w:val="C5F4C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B6B"/>
    <w:rsid w:val="00427B6B"/>
    <w:rsid w:val="00523CDD"/>
    <w:rsid w:val="006B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427B6B"/>
  </w:style>
  <w:style w:type="character" w:customStyle="1" w:styleId="Zakotwiczenieprzypisudolnego">
    <w:name w:val="Zakotwiczenie przypisu dolnego"/>
    <w:rsid w:val="00427B6B"/>
    <w:rPr>
      <w:vertAlign w:val="superscript"/>
    </w:rPr>
  </w:style>
  <w:style w:type="character" w:customStyle="1" w:styleId="WW8Num6z0">
    <w:name w:val="WW8Num6z0"/>
    <w:qFormat/>
    <w:rsid w:val="00427B6B"/>
    <w:rPr>
      <w:strike w:val="0"/>
      <w:dstrike w:val="0"/>
    </w:rPr>
  </w:style>
  <w:style w:type="character" w:customStyle="1" w:styleId="WW8Num6z1">
    <w:name w:val="WW8Num6z1"/>
    <w:qFormat/>
    <w:rsid w:val="00427B6B"/>
    <w:rPr>
      <w:rFonts w:cs="Arial"/>
    </w:rPr>
  </w:style>
  <w:style w:type="character" w:customStyle="1" w:styleId="WW8Num6z2">
    <w:name w:val="WW8Num6z2"/>
    <w:qFormat/>
    <w:rsid w:val="00427B6B"/>
    <w:rPr>
      <w:rFonts w:ascii="Arial" w:hAnsi="Arial" w:cs="Arial"/>
      <w:color w:val="000000"/>
      <w:sz w:val="24"/>
      <w:szCs w:val="24"/>
    </w:rPr>
  </w:style>
  <w:style w:type="character" w:customStyle="1" w:styleId="WW8Num6z4">
    <w:name w:val="WW8Num6z4"/>
    <w:qFormat/>
    <w:rsid w:val="00427B6B"/>
  </w:style>
  <w:style w:type="character" w:customStyle="1" w:styleId="WW8Num6z5">
    <w:name w:val="WW8Num6z5"/>
    <w:qFormat/>
    <w:rsid w:val="00427B6B"/>
  </w:style>
  <w:style w:type="character" w:customStyle="1" w:styleId="WW8Num6z6">
    <w:name w:val="WW8Num6z6"/>
    <w:qFormat/>
    <w:rsid w:val="00427B6B"/>
  </w:style>
  <w:style w:type="character" w:customStyle="1" w:styleId="WW8Num6z7">
    <w:name w:val="WW8Num6z7"/>
    <w:qFormat/>
    <w:rsid w:val="00427B6B"/>
  </w:style>
  <w:style w:type="character" w:customStyle="1" w:styleId="WW8Num6z8">
    <w:name w:val="WW8Num6z8"/>
    <w:qFormat/>
    <w:rsid w:val="00427B6B"/>
  </w:style>
  <w:style w:type="character" w:customStyle="1" w:styleId="WW8Num21z0">
    <w:name w:val="WW8Num21z0"/>
    <w:qFormat/>
    <w:rsid w:val="00427B6B"/>
    <w:rPr>
      <w:rFonts w:ascii="Liberation Serif" w:eastAsia="Times New Roman" w:hAnsi="Liberation Serif" w:cs="Arial"/>
      <w:sz w:val="22"/>
      <w:szCs w:val="22"/>
    </w:rPr>
  </w:style>
  <w:style w:type="character" w:customStyle="1" w:styleId="Znakinumeracji">
    <w:name w:val="Znaki numeracji"/>
    <w:qFormat/>
    <w:rsid w:val="00427B6B"/>
    <w:rPr>
      <w:b w:val="0"/>
      <w:bCs w:val="0"/>
      <w:sz w:val="24"/>
      <w:szCs w:val="24"/>
    </w:rPr>
  </w:style>
  <w:style w:type="character" w:customStyle="1" w:styleId="WW8Num4z0">
    <w:name w:val="WW8Num4z0"/>
    <w:qFormat/>
    <w:rsid w:val="00427B6B"/>
    <w:rPr>
      <w:rFonts w:ascii="Times New Roman" w:hAnsi="Times New Roman" w:cs="Times New Roman"/>
      <w:b w:val="0"/>
      <w:i w:val="0"/>
      <w:iCs w:val="0"/>
      <w:color w:val="000000"/>
      <w:sz w:val="22"/>
      <w:szCs w:val="22"/>
    </w:rPr>
  </w:style>
  <w:style w:type="character" w:customStyle="1" w:styleId="WW8Num4z1">
    <w:name w:val="WW8Num4z1"/>
    <w:qFormat/>
    <w:rsid w:val="00427B6B"/>
  </w:style>
  <w:style w:type="character" w:customStyle="1" w:styleId="WW8Num4z2">
    <w:name w:val="WW8Num4z2"/>
    <w:qFormat/>
    <w:rsid w:val="00427B6B"/>
    <w:rPr>
      <w:rFonts w:ascii="Liberation Serif;Times New Roma" w:hAnsi="Liberation Serif;Times New Roma" w:cs="Liberation Serif;Times New Roma"/>
      <w:color w:val="000000"/>
      <w:sz w:val="22"/>
      <w:szCs w:val="22"/>
    </w:rPr>
  </w:style>
  <w:style w:type="character" w:customStyle="1" w:styleId="WW8Num4z3">
    <w:name w:val="WW8Num4z3"/>
    <w:qFormat/>
    <w:rsid w:val="00427B6B"/>
  </w:style>
  <w:style w:type="character" w:customStyle="1" w:styleId="WW8Num4z4">
    <w:name w:val="WW8Num4z4"/>
    <w:qFormat/>
    <w:rsid w:val="00427B6B"/>
  </w:style>
  <w:style w:type="character" w:customStyle="1" w:styleId="WW8Num4z5">
    <w:name w:val="WW8Num4z5"/>
    <w:qFormat/>
    <w:rsid w:val="00427B6B"/>
  </w:style>
  <w:style w:type="character" w:customStyle="1" w:styleId="WW8Num4z6">
    <w:name w:val="WW8Num4z6"/>
    <w:qFormat/>
    <w:rsid w:val="00427B6B"/>
  </w:style>
  <w:style w:type="character" w:customStyle="1" w:styleId="WW8Num4z7">
    <w:name w:val="WW8Num4z7"/>
    <w:qFormat/>
    <w:rsid w:val="00427B6B"/>
  </w:style>
  <w:style w:type="character" w:customStyle="1" w:styleId="WW8Num4z8">
    <w:name w:val="WW8Num4z8"/>
    <w:qFormat/>
    <w:rsid w:val="00427B6B"/>
  </w:style>
  <w:style w:type="character" w:customStyle="1" w:styleId="WW8Num12z0">
    <w:name w:val="WW8Num12z0"/>
    <w:qFormat/>
    <w:rsid w:val="00427B6B"/>
  </w:style>
  <w:style w:type="character" w:customStyle="1" w:styleId="WW8Num12z1">
    <w:name w:val="WW8Num12z1"/>
    <w:qFormat/>
    <w:rsid w:val="00427B6B"/>
  </w:style>
  <w:style w:type="character" w:customStyle="1" w:styleId="WW8Num12z2">
    <w:name w:val="WW8Num12z2"/>
    <w:qFormat/>
    <w:rsid w:val="00427B6B"/>
  </w:style>
  <w:style w:type="character" w:customStyle="1" w:styleId="WW8Num12z3">
    <w:name w:val="WW8Num12z3"/>
    <w:qFormat/>
    <w:rsid w:val="00427B6B"/>
    <w:rPr>
      <w:rFonts w:ascii="Arial" w:eastAsia="Calibri" w:hAnsi="Arial" w:cs="Arial"/>
      <w:szCs w:val="24"/>
      <w:lang w:eastAsia="en-US"/>
    </w:rPr>
  </w:style>
  <w:style w:type="character" w:customStyle="1" w:styleId="WW8Num12z4">
    <w:name w:val="WW8Num12z4"/>
    <w:qFormat/>
    <w:rsid w:val="00427B6B"/>
  </w:style>
  <w:style w:type="character" w:customStyle="1" w:styleId="WW8Num12z5">
    <w:name w:val="WW8Num12z5"/>
    <w:qFormat/>
    <w:rsid w:val="00427B6B"/>
  </w:style>
  <w:style w:type="character" w:customStyle="1" w:styleId="WW8Num12z6">
    <w:name w:val="WW8Num12z6"/>
    <w:qFormat/>
    <w:rsid w:val="00427B6B"/>
  </w:style>
  <w:style w:type="character" w:customStyle="1" w:styleId="WW8Num12z7">
    <w:name w:val="WW8Num12z7"/>
    <w:qFormat/>
    <w:rsid w:val="00427B6B"/>
  </w:style>
  <w:style w:type="character" w:customStyle="1" w:styleId="WW8Num12z8">
    <w:name w:val="WW8Num12z8"/>
    <w:qFormat/>
    <w:rsid w:val="00427B6B"/>
  </w:style>
  <w:style w:type="character" w:customStyle="1" w:styleId="ListLabel1">
    <w:name w:val="ListLabel 1"/>
    <w:qFormat/>
    <w:rsid w:val="00427B6B"/>
    <w:rPr>
      <w:b w:val="0"/>
      <w:bCs w:val="0"/>
      <w:sz w:val="24"/>
      <w:szCs w:val="24"/>
    </w:rPr>
  </w:style>
  <w:style w:type="character" w:customStyle="1" w:styleId="ListLabel2">
    <w:name w:val="ListLabel 2"/>
    <w:qFormat/>
    <w:rsid w:val="00427B6B"/>
    <w:rPr>
      <w:b w:val="0"/>
      <w:bCs w:val="0"/>
      <w:sz w:val="24"/>
      <w:szCs w:val="24"/>
    </w:rPr>
  </w:style>
  <w:style w:type="character" w:customStyle="1" w:styleId="ListLabel3">
    <w:name w:val="ListLabel 3"/>
    <w:qFormat/>
    <w:rsid w:val="00427B6B"/>
    <w:rPr>
      <w:b w:val="0"/>
      <w:bCs w:val="0"/>
      <w:sz w:val="24"/>
      <w:szCs w:val="24"/>
    </w:rPr>
  </w:style>
  <w:style w:type="character" w:customStyle="1" w:styleId="ListLabel4">
    <w:name w:val="ListLabel 4"/>
    <w:qFormat/>
    <w:rsid w:val="00427B6B"/>
    <w:rPr>
      <w:b w:val="0"/>
      <w:bCs w:val="0"/>
      <w:sz w:val="24"/>
      <w:szCs w:val="24"/>
    </w:rPr>
  </w:style>
  <w:style w:type="character" w:customStyle="1" w:styleId="ListLabel5">
    <w:name w:val="ListLabel 5"/>
    <w:qFormat/>
    <w:rsid w:val="00427B6B"/>
    <w:rPr>
      <w:b w:val="0"/>
      <w:bCs w:val="0"/>
      <w:sz w:val="24"/>
      <w:szCs w:val="24"/>
    </w:rPr>
  </w:style>
  <w:style w:type="character" w:customStyle="1" w:styleId="ListLabel6">
    <w:name w:val="ListLabel 6"/>
    <w:qFormat/>
    <w:rsid w:val="00427B6B"/>
    <w:rPr>
      <w:b w:val="0"/>
      <w:bCs w:val="0"/>
      <w:sz w:val="24"/>
      <w:szCs w:val="24"/>
    </w:rPr>
  </w:style>
  <w:style w:type="character" w:customStyle="1" w:styleId="ListLabel7">
    <w:name w:val="ListLabel 7"/>
    <w:qFormat/>
    <w:rsid w:val="00427B6B"/>
    <w:rPr>
      <w:b w:val="0"/>
      <w:bCs w:val="0"/>
      <w:sz w:val="24"/>
      <w:szCs w:val="24"/>
    </w:rPr>
  </w:style>
  <w:style w:type="character" w:customStyle="1" w:styleId="ListLabel8">
    <w:name w:val="ListLabel 8"/>
    <w:qFormat/>
    <w:rsid w:val="00427B6B"/>
    <w:rPr>
      <w:b w:val="0"/>
      <w:bCs w:val="0"/>
      <w:sz w:val="24"/>
      <w:szCs w:val="24"/>
    </w:rPr>
  </w:style>
  <w:style w:type="character" w:customStyle="1" w:styleId="ListLabel9">
    <w:name w:val="ListLabel 9"/>
    <w:qFormat/>
    <w:rsid w:val="00427B6B"/>
    <w:rPr>
      <w:b w:val="0"/>
      <w:bCs w:val="0"/>
      <w:sz w:val="24"/>
      <w:szCs w:val="24"/>
    </w:rPr>
  </w:style>
  <w:style w:type="character" w:customStyle="1" w:styleId="Znakiprzypiswkocowych">
    <w:name w:val="Znaki przypisów końcowych"/>
    <w:qFormat/>
    <w:rsid w:val="00427B6B"/>
  </w:style>
  <w:style w:type="character" w:customStyle="1" w:styleId="Zakotwiczenieprzypisukocowego">
    <w:name w:val="Zakotwiczenie przypisu końcowego"/>
    <w:rsid w:val="00427B6B"/>
    <w:rPr>
      <w:vertAlign w:val="superscript"/>
    </w:rPr>
  </w:style>
  <w:style w:type="paragraph" w:styleId="Nagwek">
    <w:name w:val="header"/>
    <w:basedOn w:val="Normalny"/>
    <w:next w:val="Tekstpodstawowy"/>
    <w:qFormat/>
    <w:rsid w:val="00427B6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27B6B"/>
    <w:pPr>
      <w:spacing w:after="140" w:line="288" w:lineRule="auto"/>
    </w:pPr>
  </w:style>
  <w:style w:type="paragraph" w:styleId="Lista">
    <w:name w:val="List"/>
    <w:basedOn w:val="Tekstpodstawowy"/>
    <w:rsid w:val="00427B6B"/>
  </w:style>
  <w:style w:type="paragraph" w:styleId="Podpis">
    <w:name w:val="Signature"/>
    <w:basedOn w:val="Normalny"/>
    <w:rsid w:val="00427B6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27B6B"/>
    <w:pPr>
      <w:suppressLineNumbers/>
    </w:pPr>
  </w:style>
  <w:style w:type="paragraph" w:customStyle="1" w:styleId="Zawartotabeli">
    <w:name w:val="Zawartość tabeli"/>
    <w:basedOn w:val="Normalny"/>
    <w:qFormat/>
    <w:rsid w:val="00427B6B"/>
    <w:pPr>
      <w:widowControl w:val="0"/>
      <w:suppressLineNumbers/>
    </w:pPr>
  </w:style>
  <w:style w:type="paragraph" w:customStyle="1" w:styleId="FootnoteText">
    <w:name w:val="Footnote Text"/>
    <w:basedOn w:val="Normalny"/>
    <w:rsid w:val="00427B6B"/>
    <w:pPr>
      <w:suppressLineNumbers/>
      <w:ind w:left="339" w:hanging="339"/>
    </w:pPr>
    <w:rPr>
      <w:sz w:val="20"/>
      <w:szCs w:val="20"/>
    </w:rPr>
  </w:style>
  <w:style w:type="paragraph" w:customStyle="1" w:styleId="Nagwektabeli">
    <w:name w:val="Nagłówek tabeli"/>
    <w:basedOn w:val="Zawartotabeli"/>
    <w:qFormat/>
    <w:rsid w:val="00427B6B"/>
    <w:pPr>
      <w:jc w:val="center"/>
    </w:pPr>
    <w:rPr>
      <w:b/>
      <w:bCs/>
    </w:rPr>
  </w:style>
  <w:style w:type="paragraph" w:customStyle="1" w:styleId="Mario">
    <w:name w:val="Mario"/>
    <w:basedOn w:val="Normalny"/>
    <w:qFormat/>
    <w:rsid w:val="00427B6B"/>
    <w:pPr>
      <w:spacing w:line="360" w:lineRule="auto"/>
      <w:jc w:val="both"/>
    </w:pPr>
    <w:rPr>
      <w:rFonts w:ascii="Arial" w:hAnsi="Arial"/>
    </w:rPr>
  </w:style>
  <w:style w:type="paragraph" w:styleId="Tekstpodstawowywcity">
    <w:name w:val="Body Text Indent"/>
    <w:basedOn w:val="Tekstpodstawowy"/>
    <w:rsid w:val="00427B6B"/>
    <w:pPr>
      <w:spacing w:after="120"/>
      <w:ind w:firstLine="210"/>
    </w:pPr>
    <w:rPr>
      <w:rFonts w:ascii="Times New Roman" w:hAnsi="Times New Roman"/>
    </w:rPr>
  </w:style>
  <w:style w:type="paragraph" w:customStyle="1" w:styleId="EndnoteText">
    <w:name w:val="Endnote Text"/>
    <w:basedOn w:val="Normalny"/>
    <w:rsid w:val="00427B6B"/>
    <w:pPr>
      <w:suppressLineNumbers/>
      <w:ind w:left="339" w:hanging="339"/>
    </w:pPr>
    <w:rPr>
      <w:sz w:val="20"/>
      <w:szCs w:val="20"/>
    </w:rPr>
  </w:style>
  <w:style w:type="numbering" w:customStyle="1" w:styleId="WW8Num6">
    <w:name w:val="WW8Num6"/>
    <w:qFormat/>
    <w:rsid w:val="00427B6B"/>
  </w:style>
  <w:style w:type="numbering" w:customStyle="1" w:styleId="WW8Num21">
    <w:name w:val="WW8Num21"/>
    <w:qFormat/>
    <w:rsid w:val="00427B6B"/>
  </w:style>
  <w:style w:type="numbering" w:customStyle="1" w:styleId="WW8Num4">
    <w:name w:val="WW8Num4"/>
    <w:qFormat/>
    <w:rsid w:val="00427B6B"/>
  </w:style>
  <w:style w:type="numbering" w:customStyle="1" w:styleId="WW8Num12">
    <w:name w:val="WW8Num12"/>
    <w:qFormat/>
    <w:rsid w:val="00427B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Ozga Anna</cp:lastModifiedBy>
  <cp:revision>76</cp:revision>
  <cp:lastPrinted>2025-04-15T08:20:00Z</cp:lastPrinted>
  <dcterms:created xsi:type="dcterms:W3CDTF">2017-10-20T23:40:00Z</dcterms:created>
  <dcterms:modified xsi:type="dcterms:W3CDTF">2025-04-17T08:45:00Z</dcterms:modified>
  <dc:language>pl-PL</dc:language>
</cp:coreProperties>
</file>