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4E" w:rsidRPr="00F31146" w:rsidRDefault="00EA534E" w:rsidP="00EA534E">
      <w:pPr>
        <w:pStyle w:val="Stopka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F31146">
        <w:rPr>
          <w:rFonts w:ascii="Times New Roman" w:hAnsi="Times New Roman" w:cs="Times New Roman"/>
          <w:color w:val="000000" w:themeColor="text1"/>
          <w:szCs w:val="24"/>
        </w:rPr>
        <w:t>Załącznik nr 1 do SWZ</w:t>
      </w:r>
    </w:p>
    <w:p w:rsidR="00EA534E" w:rsidRPr="00F31146" w:rsidRDefault="00EA534E" w:rsidP="00EA534E">
      <w:pPr>
        <w:pStyle w:val="Stopka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EA534E" w:rsidRPr="00F31146" w:rsidRDefault="00EA534E" w:rsidP="00EA534E">
      <w:pPr>
        <w:pStyle w:val="Stopka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F31146">
        <w:rPr>
          <w:rFonts w:ascii="Times New Roman" w:hAnsi="Times New Roman" w:cs="Times New Roman"/>
          <w:b/>
          <w:color w:val="000000" w:themeColor="text1"/>
          <w:szCs w:val="24"/>
        </w:rPr>
        <w:t>SZCZEGÓŁOWY OPIS PRZEDMIOTU ZAMÓWIENIA</w:t>
      </w:r>
    </w:p>
    <w:p w:rsidR="00EA534E" w:rsidRPr="00F31146" w:rsidRDefault="00EA534E" w:rsidP="00EA534E">
      <w:pPr>
        <w:pStyle w:val="Stopka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EA534E" w:rsidRDefault="00EA534E" w:rsidP="00EA534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>Kredyt udzielony będzie na okres od dnia zawarcia umowy do dnia 31 grudnia 2029 roku.</w:t>
      </w:r>
    </w:p>
    <w:p w:rsidR="00377492" w:rsidRPr="00F31146" w:rsidRDefault="00377492" w:rsidP="00377492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534E" w:rsidRPr="00377492" w:rsidRDefault="00EA534E" w:rsidP="00EA534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 xml:space="preserve">Uruchomienie kredytu nastąpi w 2023 roku w jednej transzy. </w:t>
      </w:r>
    </w:p>
    <w:p w:rsidR="00377492" w:rsidRPr="00F31146" w:rsidRDefault="00377492" w:rsidP="00377492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trike/>
          <w:sz w:val="24"/>
          <w:szCs w:val="24"/>
          <w:lang w:eastAsia="pl-PL"/>
        </w:rPr>
      </w:pPr>
    </w:p>
    <w:p w:rsidR="00EA534E" w:rsidRDefault="00EA534E" w:rsidP="00EA534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 xml:space="preserve">Wykonawca otworzy rachunek kredytowy najpóźniej w dniu zawarcia umowy kredytowej </w:t>
      </w:r>
      <w:r w:rsidRPr="00F31146">
        <w:rPr>
          <w:rFonts w:ascii="Times New Roman" w:hAnsi="Times New Roman" w:cs="Times New Roman"/>
          <w:sz w:val="24"/>
          <w:szCs w:val="24"/>
          <w:lang w:eastAsia="pl-PL"/>
        </w:rPr>
        <w:br/>
        <w:t>i prowadzić go będzie nieodpłatnie w okresie jej obowiązywania.</w:t>
      </w:r>
    </w:p>
    <w:p w:rsidR="00377492" w:rsidRPr="00F31146" w:rsidRDefault="00377492" w:rsidP="0037749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534E" w:rsidRDefault="00EA534E" w:rsidP="00EA534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>Wykonawca postawi do dyspozycji zamawiającego środki kredytu w dniu podpisania umowy na podstawie pisemnej dyspozycji uruchomienia kredytu</w:t>
      </w:r>
      <w:r w:rsidR="00C43552">
        <w:rPr>
          <w:rFonts w:ascii="Times New Roman" w:hAnsi="Times New Roman" w:cs="Times New Roman"/>
          <w:sz w:val="24"/>
          <w:szCs w:val="24"/>
          <w:lang w:eastAsia="pl-PL"/>
        </w:rPr>
        <w:t xml:space="preserve"> ( dyspozycja uruchomienia kredytu może być złożona na wzorze banku</w:t>
      </w:r>
      <w:r w:rsidR="00FB7BD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43552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F3114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77492" w:rsidRPr="00F31146" w:rsidRDefault="00377492" w:rsidP="0037749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534E" w:rsidRPr="00377492" w:rsidRDefault="00EA534E" w:rsidP="00EA534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 xml:space="preserve">Wykonawca uruchomi środki kredytu w wysokości bez składania odrębnego wniosku kredytowego podlegającego rozpatrzeniu. </w:t>
      </w:r>
    </w:p>
    <w:p w:rsidR="00377492" w:rsidRPr="00F31146" w:rsidRDefault="00377492" w:rsidP="0037749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eastAsia="pl-PL"/>
        </w:rPr>
      </w:pPr>
    </w:p>
    <w:p w:rsidR="00EA534E" w:rsidRDefault="00EA534E" w:rsidP="00EA534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>Kredyt zostanie wypłacony na rachunek zamawiającego wskazany w dyspozycji, o której mowa w pkt 4.</w:t>
      </w:r>
    </w:p>
    <w:p w:rsidR="00377492" w:rsidRPr="00F31146" w:rsidRDefault="00377492" w:rsidP="0037749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534E" w:rsidRDefault="00EA534E" w:rsidP="00EA534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>Zabezpieczeniem kredytu będzie weksel in blanco wraz z deklaracją wekslową.</w:t>
      </w:r>
    </w:p>
    <w:p w:rsidR="00377492" w:rsidRPr="00F31146" w:rsidRDefault="00377492" w:rsidP="0037749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534E" w:rsidRPr="00F31146" w:rsidRDefault="00EA534E" w:rsidP="00EA534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 xml:space="preserve">Spłata rat kapitału następować będzie w latach 2025-2029 w transzach (transze o dowolnej wysokości) w terminach określonych poniżej: </w:t>
      </w:r>
    </w:p>
    <w:p w:rsidR="00EA534E" w:rsidRPr="00F31146" w:rsidRDefault="00EA534E" w:rsidP="00EA534E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>- do dnia 31.12.2025 roku – kapitał do spłaty 1.000.000,00 zł.</w:t>
      </w:r>
    </w:p>
    <w:p w:rsidR="00EA534E" w:rsidRPr="00F31146" w:rsidRDefault="00EA534E" w:rsidP="00EA534E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>- do dnia 31.12.2026 roku – kapitał do spłaty 1.000.000,00 zł.</w:t>
      </w:r>
    </w:p>
    <w:p w:rsidR="00EA534E" w:rsidRPr="00F31146" w:rsidRDefault="00EA534E" w:rsidP="00EA534E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>- do dnia 31.12.2027 roku – kapitał do spłaty 1.000.000,00 zł.</w:t>
      </w:r>
    </w:p>
    <w:p w:rsidR="00EA534E" w:rsidRPr="00F31146" w:rsidRDefault="00EA534E" w:rsidP="00EA534E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>- do dnia 31.12.2028 roku – kapitał do spłaty 1.000.000,00 zł.</w:t>
      </w:r>
    </w:p>
    <w:p w:rsidR="00EA534E" w:rsidRDefault="00EA534E" w:rsidP="00EA534E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>- do dnia 31.12.2029 roku – kapitał do spłaty 1.000.000,00 zł.</w:t>
      </w:r>
    </w:p>
    <w:p w:rsidR="00377492" w:rsidRPr="00F31146" w:rsidRDefault="00377492" w:rsidP="00EA534E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534E" w:rsidRDefault="00EA534E" w:rsidP="00EA534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 xml:space="preserve">Karencja w spłacie rat kapitałowych kredytu obowiązuje do 31 grudnia 2024 roku. </w:t>
      </w:r>
    </w:p>
    <w:p w:rsidR="00377492" w:rsidRPr="00F31146" w:rsidRDefault="00377492" w:rsidP="00377492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534E" w:rsidRDefault="00EA534E" w:rsidP="00EA534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>Kwota spłaconego kredytu jak również kwota kredytu przedterminowo spłacona nie podlega ponownemu wykorzystaniu.</w:t>
      </w:r>
      <w:r w:rsidRPr="00F31146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377492" w:rsidRPr="00F31146" w:rsidRDefault="00377492" w:rsidP="0037749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EA534E" w:rsidRDefault="00EA534E" w:rsidP="00EA534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>Zamawiającemu przysługuje prawo do przedterminowej spłaty całości lub części kredytu bez ponoszenia dodatkowych kosztów ( w tym: opłat, prowizji, itp.).</w:t>
      </w:r>
    </w:p>
    <w:p w:rsidR="00377492" w:rsidRPr="00F31146" w:rsidRDefault="00377492" w:rsidP="0037749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534E" w:rsidRDefault="00EA534E" w:rsidP="00EA534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>W przypadku wcześniejszej spłaty części lub całości kredytu każda z wpłat powoduje zmniejszenie zadłużenia pod datą wpływu środków do Wykonawcy.</w:t>
      </w:r>
    </w:p>
    <w:p w:rsidR="00377492" w:rsidRPr="00F31146" w:rsidRDefault="00377492" w:rsidP="0037749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534E" w:rsidRPr="00377492" w:rsidRDefault="00EA534E" w:rsidP="00EA534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 xml:space="preserve">Wcześniejsza spłata całości lub części kredytu nie oznacza jego wypowiedzenia. </w:t>
      </w:r>
    </w:p>
    <w:p w:rsidR="00377492" w:rsidRPr="00F31146" w:rsidRDefault="00377492" w:rsidP="0037749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eastAsia="pl-PL"/>
        </w:rPr>
      </w:pPr>
    </w:p>
    <w:p w:rsidR="00DB404C" w:rsidRDefault="00D27A1D" w:rsidP="0037749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Łączny koszt obsługi kredytu dla okresu kredytowania stanowi jego oprocentowanie (wysokość odsetek od</w:t>
      </w:r>
      <w:r w:rsidR="00DB404C">
        <w:rPr>
          <w:rFonts w:ascii="Times New Roman" w:hAnsi="Times New Roman" w:cs="Times New Roman"/>
          <w:sz w:val="24"/>
          <w:szCs w:val="24"/>
          <w:lang w:eastAsia="pl-PL"/>
        </w:rPr>
        <w:t xml:space="preserve"> kredytu w okresie kredytowania),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które składa </w:t>
      </w:r>
      <w:r w:rsidR="00DB404C">
        <w:rPr>
          <w:rFonts w:ascii="Times New Roman" w:hAnsi="Times New Roman" w:cs="Times New Roman"/>
          <w:sz w:val="24"/>
          <w:szCs w:val="24"/>
          <w:lang w:eastAsia="pl-PL"/>
        </w:rPr>
        <w:t>ją się:</w:t>
      </w:r>
    </w:p>
    <w:p w:rsidR="00DB404C" w:rsidRDefault="00DB404C" w:rsidP="00DB40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WIBOR 3M ( dla celów oceny ofert  przyjmuje się,</w:t>
      </w:r>
      <w:r w:rsidR="00C53629">
        <w:rPr>
          <w:rFonts w:ascii="Times New Roman" w:hAnsi="Times New Roman" w:cs="Times New Roman"/>
          <w:sz w:val="24"/>
          <w:szCs w:val="24"/>
          <w:lang w:eastAsia="pl-PL"/>
        </w:rPr>
        <w:t xml:space="preserve"> że </w:t>
      </w:r>
      <w:r w:rsidR="00114B39">
        <w:rPr>
          <w:rFonts w:ascii="Times New Roman" w:hAnsi="Times New Roman" w:cs="Times New Roman"/>
          <w:sz w:val="24"/>
          <w:szCs w:val="24"/>
          <w:lang w:eastAsia="pl-PL"/>
        </w:rPr>
        <w:t>WIBOR 3M</w:t>
      </w:r>
      <w:r w:rsidR="00C53629">
        <w:rPr>
          <w:rFonts w:ascii="Times New Roman" w:hAnsi="Times New Roman" w:cs="Times New Roman"/>
          <w:sz w:val="24"/>
          <w:szCs w:val="24"/>
          <w:lang w:eastAsia="pl-PL"/>
        </w:rPr>
        <w:t xml:space="preserve"> wynosi 6,90%)</w:t>
      </w:r>
    </w:p>
    <w:p w:rsidR="00C53629" w:rsidRPr="00DB404C" w:rsidRDefault="00C53629" w:rsidP="00DB40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marża Wykonawcy stała w całym okresie kredytowania.</w:t>
      </w:r>
    </w:p>
    <w:p w:rsidR="008A3F2E" w:rsidRDefault="008A3F2E" w:rsidP="008A3F2E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534E" w:rsidRDefault="00EA534E" w:rsidP="00EA534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Oprocentowanie zawiera wszystkie koszty związane z udzieleniem kredytu, a Wykonawca nie będzie</w:t>
      </w:r>
      <w:r w:rsidR="006D3B46">
        <w:rPr>
          <w:rFonts w:ascii="Times New Roman" w:hAnsi="Times New Roman" w:cs="Times New Roman"/>
          <w:sz w:val="24"/>
          <w:szCs w:val="24"/>
          <w:lang w:eastAsia="pl-PL"/>
        </w:rPr>
        <w:t xml:space="preserve"> pobierał w związku z realizacją</w:t>
      </w:r>
      <w:r w:rsidRPr="00F31146">
        <w:rPr>
          <w:rFonts w:ascii="Times New Roman" w:hAnsi="Times New Roman" w:cs="Times New Roman"/>
          <w:sz w:val="24"/>
          <w:szCs w:val="24"/>
          <w:lang w:eastAsia="pl-PL"/>
        </w:rPr>
        <w:t xml:space="preserve"> zamówienia jakichkolwiek dodatkowych opłat lub prowizji poza określonymi w treści przedmiotu zamówienia.</w:t>
      </w:r>
      <w:r w:rsidR="006D3B46" w:rsidRPr="006D3B4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D3B46" w:rsidRPr="00F31146">
        <w:rPr>
          <w:rFonts w:ascii="Times New Roman" w:hAnsi="Times New Roman" w:cs="Times New Roman"/>
          <w:sz w:val="24"/>
          <w:szCs w:val="24"/>
          <w:lang w:eastAsia="pl-PL"/>
        </w:rPr>
        <w:t>Kredyt nie może być obciążony innymi opłatami poza wymienionymi w pkt 14.</w:t>
      </w:r>
    </w:p>
    <w:p w:rsidR="002000BC" w:rsidRPr="00F31146" w:rsidRDefault="002000BC" w:rsidP="002000BC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77492" w:rsidRDefault="00EA534E" w:rsidP="0037749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 xml:space="preserve"> Zamawiający określa sposób ustalania WIBOR-u 3M do naliczania oprocentowania kredytu </w:t>
      </w:r>
      <w:r w:rsidR="00472343">
        <w:rPr>
          <w:rFonts w:ascii="Times New Roman" w:hAnsi="Times New Roman" w:cs="Times New Roman"/>
          <w:sz w:val="24"/>
          <w:szCs w:val="24"/>
          <w:lang w:eastAsia="pl-PL"/>
        </w:rPr>
        <w:t xml:space="preserve">liczony według stawki WIBOR 3M </w:t>
      </w:r>
      <w:r w:rsidR="00081E2F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F31146">
        <w:rPr>
          <w:rFonts w:ascii="Times New Roman" w:hAnsi="Times New Roman" w:cs="Times New Roman"/>
          <w:sz w:val="24"/>
          <w:szCs w:val="24"/>
          <w:lang w:eastAsia="pl-PL"/>
        </w:rPr>
        <w:t xml:space="preserve"> ostatnie</w:t>
      </w:r>
      <w:r w:rsidR="00472343">
        <w:rPr>
          <w:rFonts w:ascii="Times New Roman" w:hAnsi="Times New Roman" w:cs="Times New Roman"/>
          <w:sz w:val="24"/>
          <w:szCs w:val="24"/>
          <w:lang w:eastAsia="pl-PL"/>
        </w:rPr>
        <w:t xml:space="preserve">go notowania </w:t>
      </w:r>
      <w:r w:rsidRPr="00F31146">
        <w:rPr>
          <w:rFonts w:ascii="Times New Roman" w:hAnsi="Times New Roman" w:cs="Times New Roman"/>
          <w:sz w:val="24"/>
          <w:szCs w:val="24"/>
          <w:lang w:eastAsia="pl-PL"/>
        </w:rPr>
        <w:t>miesiąca</w:t>
      </w:r>
      <w:r w:rsidR="00472343">
        <w:rPr>
          <w:rFonts w:ascii="Times New Roman" w:hAnsi="Times New Roman" w:cs="Times New Roman"/>
          <w:sz w:val="24"/>
          <w:szCs w:val="24"/>
          <w:lang w:eastAsia="pl-PL"/>
        </w:rPr>
        <w:t xml:space="preserve"> kończącego kwartał</w:t>
      </w:r>
      <w:r w:rsidRPr="00F31146">
        <w:rPr>
          <w:rFonts w:ascii="Times New Roman" w:hAnsi="Times New Roman" w:cs="Times New Roman"/>
          <w:sz w:val="24"/>
          <w:szCs w:val="24"/>
          <w:lang w:eastAsia="pl-PL"/>
        </w:rPr>
        <w:t>, za który naliczane będą odsetki.</w:t>
      </w:r>
    </w:p>
    <w:p w:rsidR="00377492" w:rsidRPr="00377492" w:rsidRDefault="00377492" w:rsidP="00377492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534E" w:rsidRPr="00377492" w:rsidRDefault="00EA534E" w:rsidP="00EA534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>Odsetki od udzielonego kredytu naliczane będą w kwartalnych okresach obrachunkowych                    i płatne w terminach do 15</w:t>
      </w:r>
      <w:r w:rsidRPr="00F31146">
        <w:rPr>
          <w:rFonts w:ascii="Times New Roman" w:hAnsi="Times New Roman" w:cs="Times New Roman"/>
          <w:sz w:val="24"/>
          <w:szCs w:val="24"/>
          <w:lang w:eastAsia="pl-PL"/>
        </w:rPr>
        <w:softHyphen/>
        <w:t xml:space="preserve">-tego dnia miesiąca następującego po zakończonym kwartale danego roku, z wyjątkiem ostatniego </w:t>
      </w:r>
      <w:r w:rsidRPr="00674BD3">
        <w:rPr>
          <w:rFonts w:ascii="Times New Roman" w:hAnsi="Times New Roman" w:cs="Times New Roman"/>
          <w:sz w:val="24"/>
          <w:szCs w:val="24"/>
          <w:lang w:eastAsia="pl-PL"/>
        </w:rPr>
        <w:t xml:space="preserve">kwartału 2029 roku. </w:t>
      </w:r>
    </w:p>
    <w:p w:rsidR="00377492" w:rsidRPr="00F31146" w:rsidRDefault="00377492" w:rsidP="0037749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eastAsia="pl-PL"/>
        </w:rPr>
      </w:pPr>
    </w:p>
    <w:p w:rsidR="00EA534E" w:rsidRPr="00377492" w:rsidRDefault="00202E47" w:rsidP="00EA534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 naliczenia oprocentowania </w:t>
      </w:r>
      <w:r w:rsidR="00EA534E" w:rsidRPr="00F31146">
        <w:rPr>
          <w:rFonts w:ascii="Times New Roman" w:hAnsi="Times New Roman" w:cs="Times New Roman"/>
          <w:sz w:val="24"/>
          <w:szCs w:val="24"/>
          <w:lang w:eastAsia="pl-PL"/>
        </w:rPr>
        <w:t>dla pierwszego planowanego okresu kwartalnego, obrachunkowego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przyjmuje się</w:t>
      </w:r>
      <w:r w:rsidRPr="00F31146">
        <w:rPr>
          <w:rFonts w:ascii="Times New Roman" w:hAnsi="Times New Roman" w:cs="Times New Roman"/>
          <w:sz w:val="24"/>
          <w:szCs w:val="24"/>
        </w:rPr>
        <w:t xml:space="preserve"> WIBOR </w:t>
      </w:r>
      <w:r>
        <w:rPr>
          <w:rFonts w:ascii="Times New Roman" w:hAnsi="Times New Roman" w:cs="Times New Roman"/>
          <w:sz w:val="24"/>
          <w:szCs w:val="24"/>
        </w:rPr>
        <w:t xml:space="preserve">3M z dnia uruchomienia kredytu </w:t>
      </w:r>
      <w:r w:rsidR="00EA534E" w:rsidRPr="00F31146">
        <w:rPr>
          <w:rFonts w:ascii="Times New Roman" w:hAnsi="Times New Roman" w:cs="Times New Roman"/>
          <w:sz w:val="24"/>
          <w:szCs w:val="24"/>
          <w:lang w:eastAsia="pl-PL"/>
        </w:rPr>
        <w:t>i płatne w terminie do dnia</w:t>
      </w:r>
      <w:r w:rsidR="00E115A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A534E" w:rsidRPr="00F31146">
        <w:rPr>
          <w:rFonts w:ascii="Times New Roman" w:hAnsi="Times New Roman" w:cs="Times New Roman"/>
          <w:sz w:val="24"/>
          <w:szCs w:val="24"/>
          <w:lang w:eastAsia="pl-PL"/>
        </w:rPr>
        <w:t xml:space="preserve">15.10.2023 roku, natomiast  ostatnie oprocentowanie planowanego okresu kwartalnego płatne będzie do dnia </w:t>
      </w:r>
      <w:r w:rsidR="00EA534E" w:rsidRPr="00674BD3">
        <w:rPr>
          <w:rFonts w:ascii="Times New Roman" w:hAnsi="Times New Roman" w:cs="Times New Roman"/>
          <w:sz w:val="24"/>
          <w:szCs w:val="24"/>
          <w:lang w:eastAsia="pl-PL"/>
        </w:rPr>
        <w:t>31.12.2029 </w:t>
      </w:r>
      <w:r w:rsidR="00EA534E" w:rsidRPr="003C7B19">
        <w:rPr>
          <w:rFonts w:ascii="Times New Roman" w:hAnsi="Times New Roman" w:cs="Times New Roman"/>
          <w:sz w:val="24"/>
          <w:szCs w:val="24"/>
          <w:lang w:eastAsia="pl-PL"/>
        </w:rPr>
        <w:t>rok</w:t>
      </w:r>
      <w:r w:rsidR="00EA534E" w:rsidRPr="00F31146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A21B8B">
        <w:rPr>
          <w:rFonts w:ascii="Times New Roman" w:hAnsi="Times New Roman" w:cs="Times New Roman"/>
          <w:sz w:val="24"/>
          <w:szCs w:val="24"/>
          <w:lang w:eastAsia="pl-PL"/>
        </w:rPr>
        <w:t xml:space="preserve"> liczone</w:t>
      </w:r>
      <w:r w:rsidR="00A21B8B" w:rsidRPr="00A21B8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21B8B">
        <w:rPr>
          <w:rFonts w:ascii="Times New Roman" w:hAnsi="Times New Roman" w:cs="Times New Roman"/>
          <w:sz w:val="24"/>
          <w:szCs w:val="24"/>
          <w:lang w:eastAsia="pl-PL"/>
        </w:rPr>
        <w:t xml:space="preserve">według stawki WIBOR 3M </w:t>
      </w:r>
      <w:r w:rsidR="00A21B8B" w:rsidRPr="00F3114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74BD3">
        <w:rPr>
          <w:rFonts w:ascii="Times New Roman" w:hAnsi="Times New Roman" w:cs="Times New Roman"/>
          <w:sz w:val="24"/>
          <w:szCs w:val="24"/>
          <w:lang w:eastAsia="pl-PL"/>
        </w:rPr>
        <w:t xml:space="preserve">z </w:t>
      </w:r>
      <w:r w:rsidR="00A21B8B" w:rsidRPr="00F31146">
        <w:rPr>
          <w:rFonts w:ascii="Times New Roman" w:hAnsi="Times New Roman" w:cs="Times New Roman"/>
          <w:sz w:val="24"/>
          <w:szCs w:val="24"/>
          <w:lang w:eastAsia="pl-PL"/>
        </w:rPr>
        <w:t>ostatnie</w:t>
      </w:r>
      <w:r w:rsidR="00A21B8B">
        <w:rPr>
          <w:rFonts w:ascii="Times New Roman" w:hAnsi="Times New Roman" w:cs="Times New Roman"/>
          <w:sz w:val="24"/>
          <w:szCs w:val="24"/>
          <w:lang w:eastAsia="pl-PL"/>
        </w:rPr>
        <w:t xml:space="preserve">go notowania </w:t>
      </w:r>
      <w:r w:rsidR="00A21B8B" w:rsidRPr="00F31146">
        <w:rPr>
          <w:rFonts w:ascii="Times New Roman" w:hAnsi="Times New Roman" w:cs="Times New Roman"/>
          <w:sz w:val="24"/>
          <w:szCs w:val="24"/>
          <w:lang w:eastAsia="pl-PL"/>
        </w:rPr>
        <w:t>miesiąca</w:t>
      </w:r>
      <w:r w:rsidR="00A21B8B">
        <w:rPr>
          <w:rFonts w:ascii="Times New Roman" w:hAnsi="Times New Roman" w:cs="Times New Roman"/>
          <w:sz w:val="24"/>
          <w:szCs w:val="24"/>
          <w:lang w:eastAsia="pl-PL"/>
        </w:rPr>
        <w:t xml:space="preserve"> k</w:t>
      </w:r>
      <w:r w:rsidR="00377492">
        <w:rPr>
          <w:rFonts w:ascii="Times New Roman" w:hAnsi="Times New Roman" w:cs="Times New Roman"/>
          <w:sz w:val="24"/>
          <w:szCs w:val="24"/>
          <w:lang w:eastAsia="pl-PL"/>
        </w:rPr>
        <w:t>ończącego III kwartał 2029 roku</w:t>
      </w:r>
      <w:r w:rsidR="00EA534E" w:rsidRPr="00F31146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377492" w:rsidRPr="00F31146" w:rsidRDefault="00377492" w:rsidP="0037749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eastAsia="pl-PL"/>
        </w:rPr>
      </w:pPr>
    </w:p>
    <w:p w:rsidR="00EA534E" w:rsidRPr="00377492" w:rsidRDefault="00EA534E" w:rsidP="00EA534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>Ostatni okres obrachunkowy kończy się w dniu poprzedzającym całkowitą spłatę kredytu.</w:t>
      </w:r>
    </w:p>
    <w:p w:rsidR="00377492" w:rsidRPr="00F31146" w:rsidRDefault="00377492" w:rsidP="0037749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eastAsia="pl-PL"/>
        </w:rPr>
      </w:pPr>
    </w:p>
    <w:p w:rsidR="00EA534E" w:rsidRDefault="00EA534E" w:rsidP="00EA534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>Jeżeli data spłaty kredytu lub odsetek przypada na sobotę lub dzień ustawowo wolny od pracy uważa się, że termin został zachowany, jeżeli spłata nastąpiła w pierwszym dniu roboczym po terminie określonym w umowie kredytu.</w:t>
      </w:r>
    </w:p>
    <w:p w:rsidR="00377492" w:rsidRPr="00F31146" w:rsidRDefault="00377492" w:rsidP="0037749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534E" w:rsidRDefault="00EA534E" w:rsidP="00EA534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</w:rPr>
        <w:t xml:space="preserve">Od kwoty wykorzystanego kredytu wykonawca pobiera odsetki naliczane w stosunku rocznym wg zmiennej stopy procentowej, ustalonej w oparciu o zmienną stawkę WIBOR </w:t>
      </w:r>
      <w:r w:rsidR="00674BD3">
        <w:rPr>
          <w:rFonts w:ascii="Times New Roman" w:hAnsi="Times New Roman" w:cs="Times New Roman"/>
          <w:sz w:val="24"/>
          <w:szCs w:val="24"/>
        </w:rPr>
        <w:t>3M</w:t>
      </w:r>
      <w:r w:rsidR="00E115A0">
        <w:rPr>
          <w:rFonts w:ascii="Times New Roman" w:hAnsi="Times New Roman" w:cs="Times New Roman"/>
          <w:sz w:val="24"/>
          <w:szCs w:val="24"/>
        </w:rPr>
        <w:t xml:space="preserve"> </w:t>
      </w:r>
      <w:r w:rsidRPr="00F31146">
        <w:rPr>
          <w:rFonts w:ascii="Times New Roman" w:hAnsi="Times New Roman" w:cs="Times New Roman"/>
          <w:sz w:val="24"/>
          <w:szCs w:val="24"/>
        </w:rPr>
        <w:t xml:space="preserve"> p</w:t>
      </w:r>
      <w:r w:rsidR="00E115A0">
        <w:rPr>
          <w:rFonts w:ascii="Times New Roman" w:hAnsi="Times New Roman" w:cs="Times New Roman"/>
          <w:sz w:val="24"/>
          <w:szCs w:val="24"/>
        </w:rPr>
        <w:t>owiększoną o stałą marżę banku</w:t>
      </w:r>
      <w:r w:rsidRPr="00F31146">
        <w:rPr>
          <w:rFonts w:ascii="Times New Roman" w:hAnsi="Times New Roman" w:cs="Times New Roman"/>
          <w:sz w:val="24"/>
          <w:szCs w:val="24"/>
        </w:rPr>
        <w:t xml:space="preserve"> (do dwóc</w:t>
      </w:r>
      <w:r w:rsidR="00E115A0">
        <w:rPr>
          <w:rFonts w:ascii="Times New Roman" w:hAnsi="Times New Roman" w:cs="Times New Roman"/>
          <w:sz w:val="24"/>
          <w:szCs w:val="24"/>
        </w:rPr>
        <w:t>h miejsc po przecinku)</w:t>
      </w:r>
      <w:r w:rsidRPr="00F31146">
        <w:rPr>
          <w:rFonts w:ascii="Times New Roman" w:hAnsi="Times New Roman" w:cs="Times New Roman"/>
          <w:sz w:val="24"/>
          <w:szCs w:val="24"/>
        </w:rPr>
        <w:t>.</w:t>
      </w:r>
    </w:p>
    <w:p w:rsidR="00377492" w:rsidRPr="00F31146" w:rsidRDefault="00377492" w:rsidP="0037749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534E" w:rsidRPr="00377492" w:rsidRDefault="00EA534E" w:rsidP="00EA534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 xml:space="preserve">Do naliczania </w:t>
      </w:r>
      <w:r w:rsidR="002000BC">
        <w:rPr>
          <w:rFonts w:ascii="Times New Roman" w:hAnsi="Times New Roman" w:cs="Times New Roman"/>
          <w:sz w:val="24"/>
          <w:szCs w:val="24"/>
          <w:lang w:eastAsia="pl-PL"/>
        </w:rPr>
        <w:t xml:space="preserve">kwoty </w:t>
      </w:r>
      <w:r w:rsidRPr="00F31146">
        <w:rPr>
          <w:rFonts w:ascii="Times New Roman" w:hAnsi="Times New Roman" w:cs="Times New Roman"/>
          <w:sz w:val="24"/>
          <w:szCs w:val="24"/>
          <w:lang w:eastAsia="pl-PL"/>
        </w:rPr>
        <w:t xml:space="preserve">odsetek od kredytu </w:t>
      </w:r>
      <w:r w:rsidR="002000BC">
        <w:rPr>
          <w:rFonts w:ascii="Times New Roman" w:hAnsi="Times New Roman" w:cs="Times New Roman"/>
          <w:sz w:val="24"/>
          <w:szCs w:val="24"/>
          <w:lang w:eastAsia="pl-PL"/>
        </w:rPr>
        <w:t>przyjmuje się rzeczywistą liczbę dni w każdym miesiącu w stosunku do rzeczywistej liczb</w:t>
      </w:r>
      <w:r w:rsidR="00512F6D">
        <w:rPr>
          <w:rFonts w:ascii="Times New Roman" w:hAnsi="Times New Roman" w:cs="Times New Roman"/>
          <w:sz w:val="24"/>
          <w:szCs w:val="24"/>
          <w:lang w:eastAsia="pl-PL"/>
        </w:rPr>
        <w:t>y dni w roku (365/365 oraz 366/3</w:t>
      </w:r>
      <w:r w:rsidR="002000BC">
        <w:rPr>
          <w:rFonts w:ascii="Times New Roman" w:hAnsi="Times New Roman" w:cs="Times New Roman"/>
          <w:sz w:val="24"/>
          <w:szCs w:val="24"/>
          <w:lang w:eastAsia="pl-PL"/>
        </w:rPr>
        <w:t>66 w roku przestępnym).</w:t>
      </w:r>
    </w:p>
    <w:p w:rsidR="00377492" w:rsidRPr="00377492" w:rsidRDefault="00377492" w:rsidP="0037749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534E" w:rsidRDefault="00EA534E" w:rsidP="00EA534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 xml:space="preserve">Wykonawca powiadomi zamawiającego, pisemnie lub pocztą elektroniczną na wskazany przez zamawiającego adres e-mail o naliczonej kwocie odsetek w terminie 7 dni od ostatniego dnia miesiąca kończącego kwartał, z wyjątkiem ostatniego kwartału, w którym powiadomi w dniu całkowitej spłaty kredytu. </w:t>
      </w:r>
    </w:p>
    <w:p w:rsidR="00377492" w:rsidRPr="00F31146" w:rsidRDefault="00377492" w:rsidP="0037749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534E" w:rsidRDefault="00EA534E" w:rsidP="00EA534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</w:rPr>
        <w:t xml:space="preserve">Jeżeli termin </w:t>
      </w:r>
      <w:r w:rsidRPr="00F31146">
        <w:rPr>
          <w:rFonts w:ascii="Times New Roman" w:hAnsi="Times New Roman" w:cs="Times New Roman"/>
          <w:sz w:val="24"/>
          <w:szCs w:val="24"/>
          <w:lang w:eastAsia="pl-PL"/>
        </w:rPr>
        <w:t>naliczania oprocentowania kredytu</w:t>
      </w:r>
      <w:r w:rsidRPr="00F31146">
        <w:rPr>
          <w:rFonts w:ascii="Times New Roman" w:hAnsi="Times New Roman" w:cs="Times New Roman"/>
          <w:sz w:val="24"/>
          <w:szCs w:val="24"/>
        </w:rPr>
        <w:t xml:space="preserve"> przypada na sobotę lub na dzień ustawowo wolny od pracy, to termin ten ulega przesunięciu na pierwszy dzień roboczy następujący po tym dniu.</w:t>
      </w:r>
    </w:p>
    <w:p w:rsidR="00377492" w:rsidRPr="00F31146" w:rsidRDefault="00377492" w:rsidP="0037749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534E" w:rsidRDefault="00EA534E" w:rsidP="00EA534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3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</w:rPr>
        <w:t xml:space="preserve">Wyliczenie odsetek powinno pokazywać sposób ich wyliczenia </w:t>
      </w:r>
      <w:proofErr w:type="spellStart"/>
      <w:r w:rsidRPr="00F3114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31146">
        <w:rPr>
          <w:rFonts w:ascii="Times New Roman" w:hAnsi="Times New Roman" w:cs="Times New Roman"/>
          <w:sz w:val="24"/>
          <w:szCs w:val="24"/>
        </w:rPr>
        <w:t xml:space="preserve">. kwotę  zadłużenia </w:t>
      </w:r>
      <w:r w:rsidRPr="00F31146">
        <w:rPr>
          <w:rFonts w:ascii="Times New Roman" w:hAnsi="Times New Roman" w:cs="Times New Roman"/>
          <w:sz w:val="24"/>
          <w:szCs w:val="24"/>
        </w:rPr>
        <w:br/>
        <w:t xml:space="preserve">z tytułu kredytu (lub pozostałą kwotę zadłużenia z tytułu kredytu w przypadku wcześniejszej spłaty), rzeczywistą liczbę dni danego okresu oraz stopę procentową. </w:t>
      </w:r>
    </w:p>
    <w:p w:rsidR="00377492" w:rsidRPr="00F31146" w:rsidRDefault="00377492" w:rsidP="0037749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534E" w:rsidRDefault="00EA534E" w:rsidP="00EA534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3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</w:rPr>
        <w:t xml:space="preserve">Odsetki będą wnoszone przez Zamawiającego na rachunek wskazany w umowie kredytowej. </w:t>
      </w:r>
    </w:p>
    <w:p w:rsidR="00377492" w:rsidRPr="00F31146" w:rsidRDefault="00377492" w:rsidP="0037749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534E" w:rsidRDefault="00EA534E" w:rsidP="00EA534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 xml:space="preserve">Na potrzeby badania ofert, oprocentowanie kredytu będzie liczone w oparciu o stawkę WIBOR 3M z dnia  </w:t>
      </w:r>
      <w:r w:rsidRPr="00674BD3">
        <w:rPr>
          <w:rFonts w:ascii="Times New Roman" w:hAnsi="Times New Roman" w:cs="Times New Roman"/>
          <w:sz w:val="24"/>
          <w:szCs w:val="24"/>
          <w:lang w:eastAsia="pl-PL"/>
        </w:rPr>
        <w:t xml:space="preserve">30.06.2023 roku, </w:t>
      </w:r>
      <w:proofErr w:type="spellStart"/>
      <w:r w:rsidRPr="00674BD3"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74BD3">
        <w:rPr>
          <w:rFonts w:ascii="Times New Roman" w:hAnsi="Times New Roman" w:cs="Times New Roman"/>
          <w:sz w:val="24"/>
          <w:szCs w:val="24"/>
          <w:lang w:eastAsia="pl-PL"/>
        </w:rPr>
        <w:t>.: 6,90 %.</w:t>
      </w:r>
    </w:p>
    <w:p w:rsidR="00377492" w:rsidRPr="00F31146" w:rsidRDefault="00377492" w:rsidP="003123A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534E" w:rsidRDefault="00EA534E" w:rsidP="00EA534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 xml:space="preserve">Na potrzeby wyliczenia ceny oferty ( służącej wypełnieniu  formularza oferty - załącznik nr 2 do SWZ) Wykonawca zobowiązany jest do obliczenia ceny na podstawie poniższych kryteriów, </w:t>
      </w:r>
      <w:proofErr w:type="spellStart"/>
      <w:r w:rsidRPr="00F31146">
        <w:rPr>
          <w:rFonts w:ascii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F31146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377492" w:rsidRPr="00F31146" w:rsidRDefault="00377492" w:rsidP="00377492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534E" w:rsidRPr="00F31146" w:rsidRDefault="00EA534E" w:rsidP="00EA534E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>przyjmuje się, że podpisanie umowy kredytowej oraz jednorazowe uruchomienie kredytu nastąpi dnia 15.09.2023 roku,</w:t>
      </w:r>
    </w:p>
    <w:p w:rsidR="00EA534E" w:rsidRPr="00F31146" w:rsidRDefault="00EA534E" w:rsidP="00EA534E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>jednorazowe spłaty rat kapitału następować będą w wysokościach i terminach określonych poniżej</w:t>
      </w:r>
    </w:p>
    <w:p w:rsidR="00EA534E" w:rsidRPr="00F31146" w:rsidRDefault="00512F6D" w:rsidP="00512F6D">
      <w:pPr>
        <w:tabs>
          <w:tab w:val="left" w:pos="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EA534E" w:rsidRPr="00F31146">
        <w:rPr>
          <w:rFonts w:ascii="Times New Roman" w:hAnsi="Times New Roman" w:cs="Times New Roman"/>
          <w:sz w:val="24"/>
          <w:szCs w:val="24"/>
          <w:lang w:eastAsia="pl-PL"/>
        </w:rPr>
        <w:t>- dnia 31.12.2025 roku – jednorazowa spłata kapitału w wysokości 1.000.000,00 zł.</w:t>
      </w:r>
    </w:p>
    <w:p w:rsidR="00EA534E" w:rsidRPr="00F31146" w:rsidRDefault="00EA534E" w:rsidP="00EA534E">
      <w:pPr>
        <w:pStyle w:val="Akapitzlist"/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 xml:space="preserve">   - dnia 31.12.2026 roku – jednorazowa spłata kapitału w wysokości 1.000.000,00 zł.</w:t>
      </w:r>
    </w:p>
    <w:p w:rsidR="00EA534E" w:rsidRPr="00F31146" w:rsidRDefault="00512F6D" w:rsidP="00EA534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</w:t>
      </w:r>
      <w:r w:rsidR="00EA534E" w:rsidRPr="00F31146">
        <w:rPr>
          <w:rFonts w:ascii="Times New Roman" w:hAnsi="Times New Roman" w:cs="Times New Roman"/>
          <w:sz w:val="24"/>
          <w:szCs w:val="24"/>
          <w:lang w:eastAsia="pl-PL"/>
        </w:rPr>
        <w:t>- dnia 31.12.2027 roku – jednorazowa spłata kapitału w wysokości 1.000.000,00 zł.</w:t>
      </w:r>
    </w:p>
    <w:p w:rsidR="00EA534E" w:rsidRPr="00F31146" w:rsidRDefault="00EA534E" w:rsidP="00EA534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 xml:space="preserve">         - dnia 31.12.2028 roku – jednorazowa spłata kapitału w wysokości 1.000.000,00 zł.</w:t>
      </w:r>
    </w:p>
    <w:p w:rsidR="00EA534E" w:rsidRPr="00F31146" w:rsidRDefault="00EA534E" w:rsidP="00EA534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 xml:space="preserve">         - dnia 31.12.2029 roku – jednorazowa spłata kapitału w wysokości 1.000.000,00 zł.</w:t>
      </w:r>
    </w:p>
    <w:p w:rsidR="00EA534E" w:rsidRPr="00F31146" w:rsidRDefault="00EA534E" w:rsidP="00EA534E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534E" w:rsidRDefault="00EA534E" w:rsidP="00EA534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>W przypadku likwidacji stawki WIBOR 3M zostanie ona zastąpiona stawką najbardziej zbliżoną swą wielkością i charakterem do stawki WIBOR 3M.</w:t>
      </w:r>
    </w:p>
    <w:p w:rsidR="00377492" w:rsidRPr="00F31146" w:rsidRDefault="00377492" w:rsidP="00377492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A534E" w:rsidRDefault="00EA534E" w:rsidP="00EA534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 xml:space="preserve">Wykonawca przyjmuje do wiadomości, że zmienność stopy procentowej gwarantuje, iż wykonawca na tej umowie nie straci i jest ona faktycznym mechanizmem zapewniającym odpowiednią waloryzację jego wynagrodzenia. </w:t>
      </w:r>
    </w:p>
    <w:p w:rsidR="00377492" w:rsidRPr="00F31146" w:rsidRDefault="00377492" w:rsidP="0037749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55852" w:rsidRDefault="00EA534E" w:rsidP="006D3B4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3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146">
        <w:rPr>
          <w:rFonts w:ascii="Times New Roman" w:hAnsi="Times New Roman" w:cs="Times New Roman"/>
          <w:sz w:val="24"/>
          <w:szCs w:val="24"/>
          <w:lang w:eastAsia="pl-PL"/>
        </w:rPr>
        <w:t>Wszelkie rozliczenia pomiędzy zamawiającym a wykonawcą będą prowadzone w walucie polskiej (PLN).</w:t>
      </w:r>
    </w:p>
    <w:p w:rsidR="00A36394" w:rsidRPr="006D3B46" w:rsidRDefault="00A36394" w:rsidP="00A3639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91453" w:rsidRDefault="00855852" w:rsidP="00A36394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7A1D">
        <w:rPr>
          <w:rFonts w:ascii="Times New Roman" w:hAnsi="Times New Roman" w:cs="Times New Roman"/>
          <w:sz w:val="24"/>
          <w:szCs w:val="24"/>
          <w:lang w:eastAsia="pl-PL"/>
        </w:rPr>
        <w:t>Wykonawca wybrany do realizacji zamówienia</w:t>
      </w:r>
      <w:bookmarkStart w:id="0" w:name="_GoBack"/>
      <w:bookmarkEnd w:id="0"/>
      <w:r w:rsidRPr="00D27A1D">
        <w:rPr>
          <w:rFonts w:ascii="Times New Roman" w:hAnsi="Times New Roman" w:cs="Times New Roman"/>
          <w:sz w:val="24"/>
          <w:szCs w:val="24"/>
          <w:lang w:eastAsia="pl-PL"/>
        </w:rPr>
        <w:t xml:space="preserve"> zobowiązany jest do przedłożenia Zamawiającemu projektu umowy </w:t>
      </w:r>
      <w:r w:rsidR="00D9714A">
        <w:rPr>
          <w:rFonts w:ascii="Times New Roman" w:hAnsi="Times New Roman" w:cs="Times New Roman"/>
          <w:sz w:val="24"/>
          <w:szCs w:val="24"/>
          <w:lang w:eastAsia="pl-PL"/>
        </w:rPr>
        <w:t xml:space="preserve">uwzględniającego wszystkie warunki wskazane w SWZ </w:t>
      </w:r>
      <w:r w:rsidRPr="00D27A1D">
        <w:rPr>
          <w:rFonts w:ascii="Times New Roman" w:hAnsi="Times New Roman" w:cs="Times New Roman"/>
          <w:sz w:val="24"/>
          <w:szCs w:val="24"/>
          <w:lang w:eastAsia="pl-PL"/>
        </w:rPr>
        <w:t>w wyznaczo</w:t>
      </w:r>
      <w:r w:rsidR="00091453" w:rsidRPr="00D27A1D">
        <w:rPr>
          <w:rFonts w:ascii="Times New Roman" w:hAnsi="Times New Roman" w:cs="Times New Roman"/>
          <w:sz w:val="24"/>
          <w:szCs w:val="24"/>
          <w:lang w:eastAsia="pl-PL"/>
        </w:rPr>
        <w:t>nym przez Zamawiającego terminie</w:t>
      </w:r>
      <w:r w:rsidRPr="00D27A1D">
        <w:rPr>
          <w:rFonts w:ascii="Times New Roman" w:hAnsi="Times New Roman" w:cs="Times New Roman"/>
          <w:sz w:val="24"/>
          <w:szCs w:val="24"/>
          <w:lang w:eastAsia="pl-PL"/>
        </w:rPr>
        <w:t>. Po akceptacj</w:t>
      </w:r>
      <w:r w:rsidR="00091453" w:rsidRPr="00D27A1D">
        <w:rPr>
          <w:rFonts w:ascii="Times New Roman" w:hAnsi="Times New Roman" w:cs="Times New Roman"/>
          <w:sz w:val="24"/>
          <w:szCs w:val="24"/>
          <w:lang w:eastAsia="pl-PL"/>
        </w:rPr>
        <w:t>i projektu umowy przez Zamawiają</w:t>
      </w:r>
      <w:r w:rsidRPr="00D27A1D">
        <w:rPr>
          <w:rFonts w:ascii="Times New Roman" w:hAnsi="Times New Roman" w:cs="Times New Roman"/>
          <w:sz w:val="24"/>
          <w:szCs w:val="24"/>
          <w:lang w:eastAsia="pl-PL"/>
        </w:rPr>
        <w:t xml:space="preserve">cego umowa </w:t>
      </w:r>
      <w:r w:rsidR="00091453" w:rsidRPr="00D27A1D">
        <w:rPr>
          <w:rFonts w:ascii="Times New Roman" w:hAnsi="Times New Roman" w:cs="Times New Roman"/>
          <w:sz w:val="24"/>
          <w:szCs w:val="24"/>
          <w:lang w:eastAsia="pl-PL"/>
        </w:rPr>
        <w:t>zostanie zawarta w terminie ustalonym przez Zamawiającego</w:t>
      </w:r>
    </w:p>
    <w:p w:rsidR="00A36394" w:rsidRPr="00A36394" w:rsidRDefault="00A36394" w:rsidP="00A3639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34E" w:rsidRPr="00D27A1D" w:rsidRDefault="00EA534E" w:rsidP="0009145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7A1D">
        <w:rPr>
          <w:rFonts w:ascii="Times New Roman" w:hAnsi="Times New Roman" w:cs="Times New Roman"/>
          <w:sz w:val="24"/>
          <w:szCs w:val="24"/>
        </w:rPr>
        <w:t>Zamawiający informuje, iż:</w:t>
      </w:r>
    </w:p>
    <w:p w:rsidR="00EA534E" w:rsidRPr="00F31146" w:rsidRDefault="00F31146" w:rsidP="00377492">
      <w:pPr>
        <w:pStyle w:val="Akapitzlist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A534E" w:rsidRPr="00F31146">
        <w:rPr>
          <w:rFonts w:ascii="Times New Roman" w:hAnsi="Times New Roman" w:cs="Times New Roman"/>
          <w:sz w:val="24"/>
          <w:szCs w:val="24"/>
        </w:rPr>
        <w:t xml:space="preserve"> </w:t>
      </w:r>
      <w:r w:rsidR="00377492">
        <w:rPr>
          <w:rFonts w:ascii="Times New Roman" w:hAnsi="Times New Roman" w:cs="Times New Roman"/>
          <w:sz w:val="24"/>
          <w:szCs w:val="24"/>
        </w:rPr>
        <w:t xml:space="preserve"> </w:t>
      </w:r>
      <w:r w:rsidR="00EA534E" w:rsidRPr="00F31146">
        <w:rPr>
          <w:rFonts w:ascii="Times New Roman" w:hAnsi="Times New Roman" w:cs="Times New Roman"/>
          <w:sz w:val="24"/>
          <w:szCs w:val="24"/>
        </w:rPr>
        <w:t>Gmina nie posiada zaległych zobowiązań w bankach.</w:t>
      </w:r>
    </w:p>
    <w:p w:rsidR="00EA534E" w:rsidRPr="00F31146" w:rsidRDefault="00F31146" w:rsidP="00377492">
      <w:pPr>
        <w:pStyle w:val="Akapitzlist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77492">
        <w:rPr>
          <w:rFonts w:ascii="Times New Roman" w:hAnsi="Times New Roman" w:cs="Times New Roman"/>
          <w:sz w:val="24"/>
          <w:szCs w:val="24"/>
        </w:rPr>
        <w:t xml:space="preserve"> </w:t>
      </w:r>
      <w:r w:rsidR="00EA534E" w:rsidRPr="00F31146">
        <w:rPr>
          <w:rFonts w:ascii="Times New Roman" w:hAnsi="Times New Roman" w:cs="Times New Roman"/>
          <w:sz w:val="24"/>
          <w:szCs w:val="24"/>
        </w:rPr>
        <w:t xml:space="preserve"> Gmina nie posiada zadłużenia wymagalnego wobec ZUS, Urzędu Skarbowego.</w:t>
      </w:r>
    </w:p>
    <w:p w:rsidR="00EA534E" w:rsidRPr="00F31146" w:rsidRDefault="00F31146" w:rsidP="00377492">
      <w:pPr>
        <w:pStyle w:val="Akapitzlist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77492">
        <w:rPr>
          <w:rFonts w:ascii="Times New Roman" w:hAnsi="Times New Roman" w:cs="Times New Roman"/>
          <w:sz w:val="24"/>
          <w:szCs w:val="24"/>
        </w:rPr>
        <w:t xml:space="preserve"> </w:t>
      </w:r>
      <w:r w:rsidR="00EA534E" w:rsidRPr="00F31146">
        <w:rPr>
          <w:rFonts w:ascii="Times New Roman" w:hAnsi="Times New Roman" w:cs="Times New Roman"/>
          <w:sz w:val="24"/>
          <w:szCs w:val="24"/>
        </w:rPr>
        <w:t xml:space="preserve"> Na rachunkach Gminy w bankach nie ciążą zajęcia egzekucyjne.</w:t>
      </w:r>
    </w:p>
    <w:p w:rsidR="00EA534E" w:rsidRPr="00F31146" w:rsidRDefault="00377492" w:rsidP="00377492">
      <w:pPr>
        <w:pStyle w:val="Akapitzlist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A534E" w:rsidRPr="00F31146">
        <w:rPr>
          <w:rFonts w:ascii="Times New Roman" w:hAnsi="Times New Roman" w:cs="Times New Roman"/>
          <w:sz w:val="24"/>
          <w:szCs w:val="24"/>
        </w:rPr>
        <w:t>W gminie nie były prowadzone za pośrednictwem komornika sądowego działania windykacyjne wszczynane na wniosek banków.</w:t>
      </w:r>
    </w:p>
    <w:p w:rsidR="00EA534E" w:rsidRPr="00F31146" w:rsidRDefault="00F31146" w:rsidP="00377492">
      <w:pPr>
        <w:pStyle w:val="Akapitzlist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EA534E" w:rsidRPr="00F31146">
        <w:rPr>
          <w:rFonts w:ascii="Times New Roman" w:hAnsi="Times New Roman" w:cs="Times New Roman"/>
          <w:sz w:val="24"/>
          <w:szCs w:val="24"/>
        </w:rPr>
        <w:t xml:space="preserve"> W Gminie nie był prowadzony program postepowania naprawczego </w:t>
      </w:r>
      <w:r w:rsidR="00874CE2">
        <w:rPr>
          <w:rFonts w:ascii="Times New Roman" w:hAnsi="Times New Roman" w:cs="Times New Roman"/>
          <w:sz w:val="24"/>
          <w:szCs w:val="24"/>
        </w:rPr>
        <w:t xml:space="preserve">i nie przystępuje do jego realizacji </w:t>
      </w:r>
      <w:r w:rsidR="00EA534E" w:rsidRPr="00F31146">
        <w:rPr>
          <w:rFonts w:ascii="Times New Roman" w:hAnsi="Times New Roman" w:cs="Times New Roman"/>
          <w:sz w:val="24"/>
          <w:szCs w:val="24"/>
        </w:rPr>
        <w:t>w ro</w:t>
      </w:r>
      <w:r w:rsidR="00874CE2">
        <w:rPr>
          <w:rFonts w:ascii="Times New Roman" w:hAnsi="Times New Roman" w:cs="Times New Roman"/>
          <w:sz w:val="24"/>
          <w:szCs w:val="24"/>
        </w:rPr>
        <w:t xml:space="preserve">zumieniu ustawy </w:t>
      </w:r>
      <w:r w:rsidR="00EA534E" w:rsidRPr="00F31146">
        <w:rPr>
          <w:rFonts w:ascii="Times New Roman" w:hAnsi="Times New Roman" w:cs="Times New Roman"/>
          <w:sz w:val="24"/>
          <w:szCs w:val="24"/>
        </w:rPr>
        <w:t>z dnia 27 sierpnia 2009 roku o finansach publicznych.</w:t>
      </w:r>
    </w:p>
    <w:p w:rsidR="00EA534E" w:rsidRPr="00F31146" w:rsidRDefault="00F31146" w:rsidP="00377492">
      <w:pPr>
        <w:pStyle w:val="Akapitzlist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377492">
        <w:rPr>
          <w:rFonts w:ascii="Times New Roman" w:hAnsi="Times New Roman" w:cs="Times New Roman"/>
          <w:sz w:val="24"/>
          <w:szCs w:val="24"/>
        </w:rPr>
        <w:t xml:space="preserve"> </w:t>
      </w:r>
      <w:r w:rsidR="00EA534E" w:rsidRPr="00F31146">
        <w:rPr>
          <w:rFonts w:ascii="Times New Roman" w:hAnsi="Times New Roman" w:cs="Times New Roman"/>
          <w:sz w:val="24"/>
          <w:szCs w:val="24"/>
        </w:rPr>
        <w:t xml:space="preserve"> Zamawiający nie posiada zobowiązań z tytułu obligacji, wykupu wierzytelności, leasingu.</w:t>
      </w:r>
    </w:p>
    <w:p w:rsidR="00EA534E" w:rsidRPr="00F31146" w:rsidRDefault="00F31146" w:rsidP="00377492">
      <w:pPr>
        <w:pStyle w:val="Akapitzlist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377492">
        <w:rPr>
          <w:rFonts w:ascii="Times New Roman" w:hAnsi="Times New Roman" w:cs="Times New Roman"/>
          <w:sz w:val="24"/>
          <w:szCs w:val="24"/>
        </w:rPr>
        <w:t xml:space="preserve"> </w:t>
      </w:r>
      <w:r w:rsidR="00EA534E" w:rsidRPr="00F31146">
        <w:rPr>
          <w:rFonts w:ascii="Times New Roman" w:hAnsi="Times New Roman" w:cs="Times New Roman"/>
          <w:sz w:val="24"/>
          <w:szCs w:val="24"/>
        </w:rPr>
        <w:t xml:space="preserve"> Zamawiający nie udzielił poręczeń i gwarancji innym podmiotom.</w:t>
      </w:r>
    </w:p>
    <w:p w:rsidR="00EA534E" w:rsidRPr="00F31146" w:rsidRDefault="00EA534E" w:rsidP="00377492">
      <w:pPr>
        <w:pStyle w:val="Akapitzlist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31146">
        <w:rPr>
          <w:rFonts w:ascii="Times New Roman" w:hAnsi="Times New Roman" w:cs="Times New Roman"/>
          <w:sz w:val="24"/>
          <w:szCs w:val="24"/>
        </w:rPr>
        <w:t>8</w:t>
      </w:r>
      <w:r w:rsidR="00F31146">
        <w:rPr>
          <w:rFonts w:ascii="Times New Roman" w:hAnsi="Times New Roman" w:cs="Times New Roman"/>
          <w:sz w:val="24"/>
          <w:szCs w:val="24"/>
        </w:rPr>
        <w:t>)</w:t>
      </w:r>
      <w:r w:rsidR="00377492">
        <w:rPr>
          <w:rFonts w:ascii="Times New Roman" w:hAnsi="Times New Roman" w:cs="Times New Roman"/>
          <w:sz w:val="24"/>
          <w:szCs w:val="24"/>
        </w:rPr>
        <w:t xml:space="preserve"> </w:t>
      </w:r>
      <w:r w:rsidRPr="00F31146">
        <w:rPr>
          <w:rFonts w:ascii="Times New Roman" w:hAnsi="Times New Roman" w:cs="Times New Roman"/>
          <w:sz w:val="24"/>
          <w:szCs w:val="24"/>
        </w:rPr>
        <w:t xml:space="preserve">Zamawiający nie posiada </w:t>
      </w:r>
      <w:r w:rsidR="00855852">
        <w:rPr>
          <w:rFonts w:ascii="Times New Roman" w:hAnsi="Times New Roman" w:cs="Times New Roman"/>
          <w:sz w:val="24"/>
          <w:szCs w:val="24"/>
        </w:rPr>
        <w:t xml:space="preserve">zobowiązań z tytułu wykupu wierzytelności, forfaitingu, faktoringu, </w:t>
      </w:r>
      <w:proofErr w:type="spellStart"/>
      <w:r w:rsidR="00855852">
        <w:rPr>
          <w:rFonts w:ascii="Times New Roman" w:hAnsi="Times New Roman" w:cs="Times New Roman"/>
          <w:sz w:val="24"/>
          <w:szCs w:val="24"/>
        </w:rPr>
        <w:t>eFinancingu</w:t>
      </w:r>
      <w:proofErr w:type="spellEnd"/>
      <w:r w:rsidR="00855852">
        <w:rPr>
          <w:rFonts w:ascii="Times New Roman" w:hAnsi="Times New Roman" w:cs="Times New Roman"/>
          <w:sz w:val="24"/>
          <w:szCs w:val="24"/>
        </w:rPr>
        <w:t xml:space="preserve">, leasingu, </w:t>
      </w:r>
      <w:r w:rsidRPr="00F31146">
        <w:rPr>
          <w:rFonts w:ascii="Times New Roman" w:hAnsi="Times New Roman" w:cs="Times New Roman"/>
          <w:sz w:val="24"/>
          <w:szCs w:val="24"/>
        </w:rPr>
        <w:t>podpisanych umów o charakterze publiczno-prawnym.</w:t>
      </w:r>
    </w:p>
    <w:p w:rsidR="0042637B" w:rsidRPr="00F31146" w:rsidRDefault="0042637B" w:rsidP="003774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637B" w:rsidRPr="00F31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F2154"/>
    <w:multiLevelType w:val="hybridMultilevel"/>
    <w:tmpl w:val="B38E02F6"/>
    <w:lvl w:ilvl="0" w:tplc="E1CA87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BE7923"/>
    <w:multiLevelType w:val="hybridMultilevel"/>
    <w:tmpl w:val="78E67C38"/>
    <w:lvl w:ilvl="0" w:tplc="0FAA61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DB846B6"/>
    <w:multiLevelType w:val="hybridMultilevel"/>
    <w:tmpl w:val="D6DEBF34"/>
    <w:lvl w:ilvl="0" w:tplc="DF4A99A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B6"/>
    <w:rsid w:val="00081E2F"/>
    <w:rsid w:val="00091453"/>
    <w:rsid w:val="00114B39"/>
    <w:rsid w:val="002000BC"/>
    <w:rsid w:val="00202E47"/>
    <w:rsid w:val="003123A3"/>
    <w:rsid w:val="00377492"/>
    <w:rsid w:val="003C7B19"/>
    <w:rsid w:val="0042637B"/>
    <w:rsid w:val="00472343"/>
    <w:rsid w:val="004B1711"/>
    <w:rsid w:val="00512F6D"/>
    <w:rsid w:val="00620B51"/>
    <w:rsid w:val="00674BD3"/>
    <w:rsid w:val="006C32B3"/>
    <w:rsid w:val="006D3B46"/>
    <w:rsid w:val="007E6A62"/>
    <w:rsid w:val="00855852"/>
    <w:rsid w:val="00874CE2"/>
    <w:rsid w:val="008A3F2E"/>
    <w:rsid w:val="00A21B8B"/>
    <w:rsid w:val="00A36394"/>
    <w:rsid w:val="00C43552"/>
    <w:rsid w:val="00C53629"/>
    <w:rsid w:val="00C77FB6"/>
    <w:rsid w:val="00D27A1D"/>
    <w:rsid w:val="00D9714A"/>
    <w:rsid w:val="00DB404C"/>
    <w:rsid w:val="00E115A0"/>
    <w:rsid w:val="00E64CB8"/>
    <w:rsid w:val="00EA534E"/>
    <w:rsid w:val="00F262DC"/>
    <w:rsid w:val="00F31146"/>
    <w:rsid w:val="00F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7012D-46EC-4883-863A-EE7F202A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Przyklad,wypunktowanie"/>
    <w:basedOn w:val="Normalny"/>
    <w:uiPriority w:val="34"/>
    <w:qFormat/>
    <w:rsid w:val="00EA534E"/>
    <w:pPr>
      <w:ind w:left="720"/>
      <w:contextualSpacing/>
    </w:pPr>
  </w:style>
  <w:style w:type="character" w:customStyle="1" w:styleId="StopkaZnak">
    <w:name w:val="Stopka Znak"/>
    <w:aliases w:val="Znak Znak"/>
    <w:link w:val="Stopka"/>
    <w:semiHidden/>
    <w:locked/>
    <w:rsid w:val="00EA534E"/>
    <w:rPr>
      <w:kern w:val="2"/>
      <w:sz w:val="24"/>
      <w:lang w:eastAsia="ar-SA"/>
    </w:rPr>
  </w:style>
  <w:style w:type="paragraph" w:styleId="Stopka">
    <w:name w:val="footer"/>
    <w:aliases w:val="Znak"/>
    <w:basedOn w:val="Normalny"/>
    <w:link w:val="StopkaZnak"/>
    <w:semiHidden/>
    <w:unhideWhenUsed/>
    <w:rsid w:val="00EA534E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EA534E"/>
  </w:style>
  <w:style w:type="paragraph" w:styleId="Tekstdymka">
    <w:name w:val="Balloon Text"/>
    <w:basedOn w:val="Normalny"/>
    <w:link w:val="TekstdymkaZnak"/>
    <w:uiPriority w:val="99"/>
    <w:semiHidden/>
    <w:unhideWhenUsed/>
    <w:rsid w:val="00F2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ABE7F-D8D0-4877-9700-B265FB00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Sowa</dc:creator>
  <cp:keywords/>
  <dc:description/>
  <cp:lastModifiedBy>Teresa Sowa</cp:lastModifiedBy>
  <cp:revision>25</cp:revision>
  <cp:lastPrinted>2023-07-26T14:01:00Z</cp:lastPrinted>
  <dcterms:created xsi:type="dcterms:W3CDTF">2023-07-26T09:04:00Z</dcterms:created>
  <dcterms:modified xsi:type="dcterms:W3CDTF">2023-07-27T12:06:00Z</dcterms:modified>
</cp:coreProperties>
</file>