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597D3" w14:textId="77777777" w:rsidR="009A533F" w:rsidRPr="007C0EFE" w:rsidRDefault="009A533F">
      <w:pPr>
        <w:pStyle w:val="Nagwek1"/>
        <w:rPr>
          <w:rFonts w:asciiTheme="majorHAnsi" w:hAnsiTheme="majorHAnsi" w:cstheme="majorHAnsi"/>
          <w:szCs w:val="20"/>
        </w:rPr>
      </w:pPr>
    </w:p>
    <w:p w14:paraId="790E6793" w14:textId="4527059F" w:rsidR="006B69F5" w:rsidRDefault="006B69F5" w:rsidP="0079168E">
      <w:pPr>
        <w:pStyle w:val="Nagwek1"/>
        <w:tabs>
          <w:tab w:val="left" w:pos="708"/>
        </w:tabs>
        <w:rPr>
          <w:rFonts w:ascii="Verdana" w:hAnsi="Verdana" w:cs="Times New Roman"/>
          <w:b w:val="0"/>
          <w:kern w:val="0"/>
          <w:szCs w:val="20"/>
          <w:lang w:eastAsia="pl-PL"/>
        </w:rPr>
      </w:pPr>
      <w:r>
        <w:rPr>
          <w:rFonts w:ascii="Verdana" w:hAnsi="Verdana" w:cs="Times New Roman"/>
          <w:bCs w:val="0"/>
          <w:kern w:val="0"/>
          <w:szCs w:val="20"/>
          <w:lang w:eastAsia="pl-PL"/>
        </w:rPr>
        <w:t>ZPU.272.3</w:t>
      </w:r>
      <w:r w:rsidR="00FB43BE">
        <w:rPr>
          <w:rFonts w:ascii="Verdana" w:hAnsi="Verdana" w:cs="Times New Roman"/>
          <w:bCs w:val="0"/>
          <w:kern w:val="0"/>
          <w:szCs w:val="20"/>
          <w:lang w:eastAsia="pl-PL"/>
        </w:rPr>
        <w:t>8</w:t>
      </w:r>
      <w:r>
        <w:rPr>
          <w:rFonts w:ascii="Verdana" w:hAnsi="Verdana" w:cs="Times New Roman"/>
          <w:bCs w:val="0"/>
          <w:kern w:val="0"/>
          <w:szCs w:val="20"/>
          <w:lang w:eastAsia="pl-PL"/>
        </w:rPr>
        <w:t>.2021</w:t>
      </w:r>
      <w:r>
        <w:rPr>
          <w:b w:val="0"/>
          <w:kern w:val="0"/>
        </w:rPr>
        <w:t xml:space="preserve">                                                                                                  </w:t>
      </w:r>
      <w:r w:rsidR="0079168E">
        <w:rPr>
          <w:b w:val="0"/>
          <w:kern w:val="0"/>
        </w:rPr>
        <w:t xml:space="preserve">                </w:t>
      </w:r>
      <w:r>
        <w:rPr>
          <w:rFonts w:ascii="Verdana" w:hAnsi="Verdana" w:cs="Times New Roman"/>
          <w:b w:val="0"/>
          <w:kern w:val="0"/>
          <w:szCs w:val="20"/>
          <w:lang w:eastAsia="pl-PL"/>
        </w:rPr>
        <w:t>Załącznik nr 1 do SWZ</w:t>
      </w:r>
    </w:p>
    <w:p w14:paraId="38A85AEE" w14:textId="749F02B5" w:rsidR="006B69F5" w:rsidRPr="0079168E" w:rsidRDefault="006B69F5" w:rsidP="006B69F5">
      <w:pPr>
        <w:pStyle w:val="Textbody"/>
        <w:rPr>
          <w:rFonts w:ascii="Verdana" w:hAnsi="Verdana"/>
          <w:sz w:val="20"/>
          <w:szCs w:val="20"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79168E">
        <w:rPr>
          <w:lang w:eastAsia="pl-PL"/>
        </w:rPr>
        <w:t xml:space="preserve">          </w:t>
      </w:r>
      <w:r w:rsidRPr="0079168E">
        <w:rPr>
          <w:rFonts w:ascii="Verdana" w:hAnsi="Verdana"/>
          <w:sz w:val="20"/>
          <w:szCs w:val="20"/>
          <w:lang w:eastAsia="pl-PL"/>
        </w:rPr>
        <w:t xml:space="preserve">(wymagany </w:t>
      </w:r>
      <w:r w:rsidRPr="0079168E">
        <w:rPr>
          <w:rFonts w:ascii="Verdana" w:hAnsi="Verdana"/>
          <w:sz w:val="20"/>
          <w:szCs w:val="20"/>
          <w:u w:val="single"/>
          <w:lang w:eastAsia="pl-PL"/>
        </w:rPr>
        <w:t>wraz z ofertą</w:t>
      </w:r>
      <w:r w:rsidRPr="0079168E">
        <w:rPr>
          <w:rFonts w:ascii="Verdana" w:hAnsi="Verdana"/>
          <w:sz w:val="20"/>
          <w:szCs w:val="20"/>
          <w:lang w:eastAsia="pl-PL"/>
        </w:rPr>
        <w:t>)</w:t>
      </w:r>
    </w:p>
    <w:p w14:paraId="2DB51EEC" w14:textId="77777777" w:rsidR="006B69F5" w:rsidRPr="00022886" w:rsidRDefault="006B69F5" w:rsidP="006B69F5">
      <w:pPr>
        <w:pStyle w:val="Textbody"/>
        <w:rPr>
          <w:rFonts w:ascii="Verdana" w:hAnsi="Verdana"/>
          <w:sz w:val="20"/>
          <w:szCs w:val="20"/>
          <w:lang w:eastAsia="pl-PL"/>
        </w:rPr>
      </w:pPr>
    </w:p>
    <w:p w14:paraId="187021FF" w14:textId="40757456" w:rsidR="006B69F5" w:rsidRDefault="006B69F5" w:rsidP="006B69F5">
      <w:pPr>
        <w:pStyle w:val="Nagwek1"/>
        <w:tabs>
          <w:tab w:val="left" w:pos="708"/>
        </w:tabs>
        <w:jc w:val="center"/>
        <w:rPr>
          <w:rFonts w:cstheme="majorHAnsi"/>
          <w:szCs w:val="20"/>
        </w:rPr>
      </w:pPr>
      <w:r w:rsidRPr="008132BD">
        <w:rPr>
          <w:rFonts w:cstheme="majorHAnsi"/>
          <w:szCs w:val="20"/>
        </w:rPr>
        <w:t xml:space="preserve">OPIS PRZEDMIOTU </w:t>
      </w:r>
      <w:proofErr w:type="gramStart"/>
      <w:r w:rsidRPr="008132BD">
        <w:rPr>
          <w:rFonts w:cstheme="majorHAnsi"/>
          <w:szCs w:val="20"/>
        </w:rPr>
        <w:t xml:space="preserve">ZAMÓWIENIA </w:t>
      </w:r>
      <w:r w:rsidR="0084623A">
        <w:rPr>
          <w:rFonts w:cstheme="majorHAnsi"/>
          <w:szCs w:val="20"/>
        </w:rPr>
        <w:t xml:space="preserve"> </w:t>
      </w:r>
      <w:r>
        <w:rPr>
          <w:rFonts w:cstheme="majorHAnsi"/>
          <w:szCs w:val="20"/>
        </w:rPr>
        <w:t>(OPIS</w:t>
      </w:r>
      <w:proofErr w:type="gramEnd"/>
      <w:r>
        <w:rPr>
          <w:rFonts w:cstheme="majorHAnsi"/>
          <w:szCs w:val="20"/>
        </w:rPr>
        <w:t xml:space="preserve"> OFEROWANEGO SPRZĘTU)</w:t>
      </w:r>
    </w:p>
    <w:p w14:paraId="20D4FA72" w14:textId="77777777" w:rsidR="006B69F5" w:rsidRPr="00FC6144" w:rsidRDefault="006B69F5" w:rsidP="006B69F5">
      <w:pPr>
        <w:pStyle w:val="Textbody"/>
      </w:pPr>
    </w:p>
    <w:p w14:paraId="2598B3D8" w14:textId="1B7B27CC" w:rsidR="006B69F5" w:rsidRDefault="006B69F5" w:rsidP="006B69F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Niniejszy Załącznik stanowi jednocześnie szczegółowy opis przedmiotu zamówienia. Zaoferowany przez Wykonawcę sprzęt komputerowy musi spełniać wymagania postawione w niniejszym załączniku w kolumnie „</w:t>
      </w:r>
      <w:r w:rsidRPr="00CD0EC1">
        <w:rPr>
          <w:rFonts w:asciiTheme="majorHAnsi" w:hAnsiTheme="majorHAnsi" w:cstheme="majorHAnsi"/>
        </w:rPr>
        <w:t>Wymagane minimalne parametry techniczne” oraz zostać dostarczony na</w:t>
      </w:r>
      <w:r>
        <w:rPr>
          <w:rFonts w:asciiTheme="majorHAnsi" w:hAnsiTheme="majorHAnsi" w:cstheme="majorHAnsi"/>
        </w:rPr>
        <w:t> </w:t>
      </w:r>
      <w:r w:rsidRPr="00CD0EC1">
        <w:rPr>
          <w:rFonts w:asciiTheme="majorHAnsi" w:hAnsiTheme="majorHAnsi" w:cstheme="majorHAnsi"/>
        </w:rPr>
        <w:t xml:space="preserve">warunkach </w:t>
      </w:r>
      <w:r>
        <w:rPr>
          <w:rFonts w:asciiTheme="majorHAnsi" w:hAnsiTheme="majorHAnsi" w:cstheme="majorHAnsi"/>
        </w:rPr>
        <w:t>określonych w SWZ.</w:t>
      </w:r>
    </w:p>
    <w:p w14:paraId="6E38236F" w14:textId="77777777" w:rsidR="006B69F5" w:rsidRDefault="006B69F5" w:rsidP="006B69F5">
      <w:pPr>
        <w:jc w:val="both"/>
        <w:rPr>
          <w:rFonts w:asciiTheme="majorHAnsi" w:hAnsiTheme="majorHAnsi" w:cstheme="majorHAnsi"/>
        </w:rPr>
      </w:pPr>
    </w:p>
    <w:p w14:paraId="7AB43B7A" w14:textId="5EB277A0" w:rsidR="006B69F5" w:rsidRDefault="006B69F5" w:rsidP="006B69F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w kolumnie „Oferowane parametry” winien odnieść się do każdego z wymagań minimalnych postawionych przez Zamawiającego w kolumnie „</w:t>
      </w:r>
      <w:r w:rsidRPr="00CD0EC1">
        <w:rPr>
          <w:rFonts w:asciiTheme="majorHAnsi" w:hAnsiTheme="majorHAnsi" w:cstheme="majorHAnsi"/>
        </w:rPr>
        <w:t>Wymagane minimalne parametry techniczne”</w:t>
      </w:r>
      <w:r>
        <w:rPr>
          <w:rFonts w:asciiTheme="majorHAnsi" w:hAnsiTheme="majorHAnsi" w:cstheme="majorHAnsi"/>
        </w:rPr>
        <w:t>. Wykonawca określa też model, producenta.</w:t>
      </w:r>
    </w:p>
    <w:p w14:paraId="6F5AB5B9" w14:textId="77777777" w:rsidR="006B69F5" w:rsidRDefault="006B69F5" w:rsidP="006B69F5">
      <w:pPr>
        <w:jc w:val="both"/>
        <w:rPr>
          <w:rFonts w:asciiTheme="majorHAnsi" w:hAnsiTheme="majorHAnsi" w:cstheme="majorHAnsi"/>
        </w:rPr>
      </w:pPr>
    </w:p>
    <w:p w14:paraId="05FA6489" w14:textId="77777777" w:rsidR="006B69F5" w:rsidRDefault="006B69F5" w:rsidP="006B69F5">
      <w:pPr>
        <w:pStyle w:val="Textbody"/>
        <w:rPr>
          <w:rFonts w:asciiTheme="majorHAnsi" w:hAnsiTheme="majorHAnsi" w:cstheme="majorHAnsi"/>
          <w:kern w:val="0"/>
        </w:rPr>
      </w:pPr>
      <w:r>
        <w:rPr>
          <w:rFonts w:asciiTheme="majorHAnsi" w:hAnsiTheme="majorHAnsi" w:cstheme="majorHAnsi"/>
          <w:b/>
          <w:kern w:val="0"/>
        </w:rPr>
        <w:t>Uwaga</w:t>
      </w:r>
      <w:r>
        <w:rPr>
          <w:rFonts w:asciiTheme="majorHAnsi" w:hAnsiTheme="majorHAnsi" w:cstheme="majorHAnsi"/>
          <w:kern w:val="0"/>
        </w:rPr>
        <w:t>: Wszystkie podzespoły muszą być fabrycznie nowe, pochodzące z bieżącej produkcji, kompletne, sprawne technicznie.</w:t>
      </w:r>
    </w:p>
    <w:p w14:paraId="4346EAEC" w14:textId="77777777" w:rsidR="005D0F07" w:rsidRDefault="005D0F07" w:rsidP="006B69F5">
      <w:pPr>
        <w:pStyle w:val="Textbody"/>
        <w:rPr>
          <w:rFonts w:asciiTheme="majorHAnsi" w:hAnsiTheme="majorHAnsi" w:cstheme="majorHAnsi"/>
          <w:kern w:val="0"/>
        </w:rPr>
      </w:pPr>
    </w:p>
    <w:p w14:paraId="77AB57F5" w14:textId="2C631833" w:rsidR="009A533F" w:rsidRPr="007C0EFE" w:rsidRDefault="0087502C">
      <w:pPr>
        <w:pStyle w:val="Nagwek1"/>
        <w:rPr>
          <w:rFonts w:asciiTheme="majorHAnsi" w:hAnsiTheme="majorHAnsi" w:cstheme="majorHAnsi"/>
          <w:szCs w:val="20"/>
        </w:rPr>
      </w:pPr>
      <w:bookmarkStart w:id="0" w:name="_Toc863718911"/>
      <w:r w:rsidRPr="007C0EFE">
        <w:rPr>
          <w:rFonts w:asciiTheme="majorHAnsi" w:hAnsiTheme="majorHAnsi" w:cstheme="majorHAnsi"/>
          <w:szCs w:val="20"/>
        </w:rPr>
        <w:t xml:space="preserve">Tabela </w:t>
      </w:r>
      <w:r w:rsidR="00B41133">
        <w:rPr>
          <w:rFonts w:asciiTheme="majorHAnsi" w:hAnsiTheme="majorHAnsi" w:cstheme="majorHAnsi"/>
          <w:szCs w:val="20"/>
        </w:rPr>
        <w:t>1</w:t>
      </w:r>
      <w:r w:rsidRPr="007C0EFE">
        <w:rPr>
          <w:rFonts w:asciiTheme="majorHAnsi" w:hAnsiTheme="majorHAnsi" w:cstheme="majorHAnsi"/>
          <w:szCs w:val="20"/>
        </w:rPr>
        <w:t xml:space="preserve"> – </w:t>
      </w:r>
      <w:r w:rsidR="003827C5">
        <w:rPr>
          <w:rFonts w:asciiTheme="majorHAnsi" w:hAnsiTheme="majorHAnsi" w:cstheme="majorHAnsi"/>
          <w:b w:val="0"/>
          <w:color w:val="444444"/>
          <w:szCs w:val="20"/>
        </w:rPr>
        <w:t>P</w:t>
      </w:r>
      <w:r w:rsidRPr="007C0EFE">
        <w:rPr>
          <w:rFonts w:asciiTheme="majorHAnsi" w:hAnsiTheme="majorHAnsi" w:cstheme="majorHAnsi"/>
          <w:b w:val="0"/>
          <w:color w:val="444444"/>
          <w:szCs w:val="20"/>
        </w:rPr>
        <w:t xml:space="preserve">rzełącznik </w:t>
      </w:r>
      <w:proofErr w:type="spellStart"/>
      <w:r w:rsidR="003827C5">
        <w:rPr>
          <w:rFonts w:asciiTheme="majorHAnsi" w:hAnsiTheme="majorHAnsi" w:cstheme="majorHAnsi"/>
          <w:b w:val="0"/>
          <w:color w:val="444444"/>
          <w:szCs w:val="20"/>
        </w:rPr>
        <w:t>Z</w:t>
      </w:r>
      <w:r w:rsidRPr="007C0EFE">
        <w:rPr>
          <w:rFonts w:asciiTheme="majorHAnsi" w:hAnsiTheme="majorHAnsi" w:cstheme="majorHAnsi"/>
          <w:b w:val="0"/>
          <w:color w:val="444444"/>
          <w:szCs w:val="20"/>
        </w:rPr>
        <w:t>arządzalny</w:t>
      </w:r>
      <w:proofErr w:type="spellEnd"/>
      <w:r w:rsidRPr="007C0EFE">
        <w:rPr>
          <w:rFonts w:asciiTheme="majorHAnsi" w:hAnsiTheme="majorHAnsi" w:cstheme="majorHAnsi"/>
          <w:szCs w:val="20"/>
        </w:rPr>
        <w:t xml:space="preserve">– 48 </w:t>
      </w:r>
      <w:bookmarkEnd w:id="0"/>
      <w:r w:rsidRPr="007C0EFE">
        <w:rPr>
          <w:rFonts w:asciiTheme="majorHAnsi" w:hAnsiTheme="majorHAnsi" w:cstheme="majorHAnsi"/>
          <w:szCs w:val="20"/>
        </w:rPr>
        <w:t>sztuk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9A533F" w:rsidRPr="007C0EFE" w14:paraId="24BFBAB0" w14:textId="77777777">
        <w:trPr>
          <w:trHeight w:val="392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35A47CC" w14:textId="77777777" w:rsidR="009A533F" w:rsidRPr="007C0EFE" w:rsidRDefault="0087502C">
            <w:pPr>
              <w:suppressAutoHyphens w:val="0"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  <w:t>PRODUCENT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vAlign w:val="bottom"/>
          </w:tcPr>
          <w:p w14:paraId="3980FEE7" w14:textId="696C77E3" w:rsidR="009A533F" w:rsidRPr="007C0EFE" w:rsidRDefault="0087502C">
            <w:pPr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</w:t>
            </w:r>
          </w:p>
        </w:tc>
      </w:tr>
      <w:tr w:rsidR="009A533F" w:rsidRPr="007C0EFE" w14:paraId="51D8A813" w14:textId="77777777">
        <w:trPr>
          <w:trHeight w:val="412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A69B273" w14:textId="77777777" w:rsidR="009A533F" w:rsidRPr="007C0EFE" w:rsidRDefault="0087502C">
            <w:pPr>
              <w:suppressAutoHyphens w:val="0"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  <w:t>MODEL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vAlign w:val="bottom"/>
          </w:tcPr>
          <w:p w14:paraId="73EFCEAD" w14:textId="01404105" w:rsidR="009A533F" w:rsidRPr="007C0EFE" w:rsidRDefault="0087502C">
            <w:pPr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</w:t>
            </w:r>
          </w:p>
        </w:tc>
      </w:tr>
    </w:tbl>
    <w:p w14:paraId="7FB4CA06" w14:textId="77777777" w:rsidR="009A533F" w:rsidRPr="007C0EFE" w:rsidRDefault="009A533F">
      <w:pPr>
        <w:pStyle w:val="Textbody"/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"/>
        <w:gridCol w:w="1407"/>
        <w:gridCol w:w="5540"/>
        <w:gridCol w:w="2345"/>
      </w:tblGrid>
      <w:tr w:rsidR="00847A89" w:rsidRPr="007C0EFE" w14:paraId="7277D3E5" w14:textId="1B3BD88D" w:rsidTr="00847A89">
        <w:trPr>
          <w:trHeight w:val="558"/>
        </w:trPr>
        <w:tc>
          <w:tcPr>
            <w:tcW w:w="9572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</w:tcPr>
          <w:p w14:paraId="61EF4C2C" w14:textId="11043D22" w:rsidR="00847A89" w:rsidRPr="007C0EFE" w:rsidRDefault="00847A89" w:rsidP="005D5F8B">
            <w:pPr>
              <w:pStyle w:val="Nagwek1"/>
              <w:jc w:val="center"/>
              <w:rPr>
                <w:rFonts w:asciiTheme="majorHAnsi" w:hAnsiTheme="majorHAnsi" w:cstheme="majorHAnsi"/>
                <w:szCs w:val="20"/>
              </w:rPr>
            </w:pPr>
            <w:r w:rsidRPr="007C0EFE">
              <w:rPr>
                <w:rFonts w:asciiTheme="majorHAnsi" w:hAnsiTheme="majorHAnsi" w:cstheme="majorHAnsi"/>
                <w:szCs w:val="20"/>
              </w:rPr>
              <w:t xml:space="preserve">Przełącznik </w:t>
            </w:r>
            <w:proofErr w:type="spellStart"/>
            <w:r w:rsidRPr="007C0EFE">
              <w:rPr>
                <w:rFonts w:asciiTheme="majorHAnsi" w:hAnsiTheme="majorHAnsi" w:cstheme="majorHAnsi"/>
                <w:szCs w:val="20"/>
              </w:rPr>
              <w:t>Zarządzalny</w:t>
            </w:r>
            <w:proofErr w:type="spellEnd"/>
          </w:p>
        </w:tc>
      </w:tr>
      <w:tr w:rsidR="00B313EA" w:rsidRPr="007C0EFE" w14:paraId="674426B3" w14:textId="344A219B" w:rsidTr="00847A89">
        <w:trPr>
          <w:trHeight w:val="579"/>
        </w:trPr>
        <w:tc>
          <w:tcPr>
            <w:tcW w:w="2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7A08FA6A" w14:textId="77777777" w:rsidR="00B313EA" w:rsidRPr="007C0EFE" w:rsidRDefault="00B313EA" w:rsidP="005D5F8B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7C0EFE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57BA905" w14:textId="77777777" w:rsidR="00B313EA" w:rsidRPr="007C0EFE" w:rsidRDefault="00B313EA" w:rsidP="005D5F8B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55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410100A" w14:textId="77777777" w:rsidR="00B313EA" w:rsidRPr="007C0EFE" w:rsidRDefault="00B313EA" w:rsidP="005D5F8B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23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</w:tcPr>
          <w:p w14:paraId="2F6CEADF" w14:textId="77777777" w:rsidR="00847A89" w:rsidRDefault="00847A89" w:rsidP="005D5F8B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AF8072F" w14:textId="79ED244E" w:rsidR="00B313EA" w:rsidRPr="00847A89" w:rsidRDefault="00847A89" w:rsidP="005D0F07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847A89">
              <w:rPr>
                <w:rFonts w:asciiTheme="majorHAnsi" w:hAnsiTheme="majorHAnsi" w:cstheme="majorHAnsi"/>
                <w:b/>
                <w:sz w:val="20"/>
                <w:szCs w:val="20"/>
              </w:rPr>
              <w:t>Oferowane parametry</w:t>
            </w:r>
          </w:p>
        </w:tc>
      </w:tr>
      <w:tr w:rsidR="00B313EA" w:rsidRPr="007C0EFE" w14:paraId="2A0AB8D5" w14:textId="383861AD" w:rsidTr="00847A89">
        <w:trPr>
          <w:trHeight w:val="688"/>
        </w:trPr>
        <w:tc>
          <w:tcPr>
            <w:tcW w:w="2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3C8D7D6A" w14:textId="77777777" w:rsidR="00B313EA" w:rsidRPr="007C0EFE" w:rsidRDefault="00B313EA" w:rsidP="005D5F8B">
            <w:pPr>
              <w:pStyle w:val="Standard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1B1123ED" w14:textId="77777777" w:rsidR="00B313EA" w:rsidRPr="007C0EFE" w:rsidRDefault="00B313EA" w:rsidP="005D5F8B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/>
                <w:sz w:val="20"/>
                <w:szCs w:val="20"/>
              </w:rPr>
              <w:t>Zastosowanie</w:t>
            </w:r>
          </w:p>
        </w:tc>
        <w:tc>
          <w:tcPr>
            <w:tcW w:w="55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7B9BFB75" w14:textId="77777777" w:rsidR="00B313EA" w:rsidRPr="007C0EFE" w:rsidRDefault="00B313EA" w:rsidP="005D5F8B">
            <w:pPr>
              <w:pStyle w:val="Standard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Przełącznik będzie wykorzystywany do nauki oraz przeprowadzania egzaminów zawodowych w zawodzie technik informatyk</w:t>
            </w:r>
          </w:p>
        </w:tc>
        <w:tc>
          <w:tcPr>
            <w:tcW w:w="23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6080E40" w14:textId="77777777" w:rsidR="00B313EA" w:rsidRPr="007C0EFE" w:rsidRDefault="00B313EA" w:rsidP="005D5F8B">
            <w:pPr>
              <w:pStyle w:val="Standard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B313EA" w:rsidRPr="007C0EFE" w14:paraId="0452E1A5" w14:textId="5E17965F" w:rsidTr="00847A89">
        <w:trPr>
          <w:trHeight w:val="982"/>
        </w:trPr>
        <w:tc>
          <w:tcPr>
            <w:tcW w:w="2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665DA2FD" w14:textId="77777777" w:rsidR="00B313EA" w:rsidRPr="007C0EFE" w:rsidRDefault="00B313EA" w:rsidP="005D5F8B">
            <w:pPr>
              <w:pStyle w:val="Standard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31429E6D" w14:textId="77777777" w:rsidR="00B313EA" w:rsidRPr="007C0EFE" w:rsidRDefault="00B313EA" w:rsidP="005D5F8B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/>
                <w:sz w:val="20"/>
                <w:szCs w:val="20"/>
              </w:rPr>
              <w:t>Parametry konfiguracyjne</w:t>
            </w:r>
          </w:p>
        </w:tc>
        <w:tc>
          <w:tcPr>
            <w:tcW w:w="55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63C47F42" w14:textId="14B0C5C9" w:rsidR="00B313EA" w:rsidRPr="007C0EFE" w:rsidRDefault="00B313EA" w:rsidP="005D5F8B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P</w:t>
            </w:r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rzełącznik</w:t>
            </w:r>
            <w:proofErr w:type="spellEnd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zarządzalny</w:t>
            </w:r>
            <w:proofErr w:type="spellEnd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możliwość</w:t>
            </w:r>
            <w:proofErr w:type="spellEnd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konfiguracji</w:t>
            </w:r>
            <w:proofErr w:type="spellEnd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adresu</w:t>
            </w:r>
            <w:proofErr w:type="spellEnd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IP </w:t>
            </w:r>
            <w:proofErr w:type="spellStart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bramy</w:t>
            </w:r>
            <w:proofErr w:type="spellEnd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domyślnej</w:t>
            </w:r>
            <w:proofErr w:type="spellEnd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, min. 8 </w:t>
            </w:r>
            <w:proofErr w:type="spellStart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portów</w:t>
            </w:r>
            <w:proofErr w:type="spellEnd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;  </w:t>
            </w:r>
            <w:proofErr w:type="spellStart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możliwość</w:t>
            </w:r>
            <w:proofErr w:type="spellEnd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tworzenia</w:t>
            </w:r>
            <w:proofErr w:type="spellEnd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VLAN 802.1q, z </w:t>
            </w:r>
            <w:proofErr w:type="spellStart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funkcją</w:t>
            </w:r>
            <w:proofErr w:type="spellEnd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port mirroring, </w:t>
            </w:r>
            <w:proofErr w:type="spellStart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konfigurowanie</w:t>
            </w:r>
            <w:proofErr w:type="spellEnd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przez</w:t>
            </w:r>
            <w:proofErr w:type="spellEnd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GUI </w:t>
            </w:r>
            <w:proofErr w:type="spellStart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konsolę</w:t>
            </w:r>
            <w:proofErr w:type="spellEnd"/>
            <w:r w:rsidRPr="003827C5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, PoE</w:t>
            </w:r>
          </w:p>
        </w:tc>
        <w:tc>
          <w:tcPr>
            <w:tcW w:w="23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49F0B4A5" w14:textId="77777777" w:rsidR="00B313EA" w:rsidRDefault="00B313EA" w:rsidP="005D5F8B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B313EA" w:rsidRPr="007C0EFE" w14:paraId="1C1C803F" w14:textId="324EFAA1" w:rsidTr="00847A89">
        <w:trPr>
          <w:trHeight w:val="698"/>
        </w:trPr>
        <w:tc>
          <w:tcPr>
            <w:tcW w:w="2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17D4BE3C" w14:textId="77777777" w:rsidR="00B313EA" w:rsidRPr="007C0EFE" w:rsidRDefault="00B313EA" w:rsidP="005D5F8B">
            <w:pPr>
              <w:pStyle w:val="Standard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5792BA6B" w14:textId="70652D0C" w:rsidR="00B313EA" w:rsidRPr="007C0EFE" w:rsidRDefault="00B313EA" w:rsidP="005D5F8B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55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330684AC" w14:textId="25E57FD1" w:rsidR="00B313EA" w:rsidRPr="007C0EFE" w:rsidRDefault="00B313EA" w:rsidP="005D5F8B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Min. 24 miesiące </w:t>
            </w:r>
          </w:p>
        </w:tc>
        <w:tc>
          <w:tcPr>
            <w:tcW w:w="23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AF1C06B" w14:textId="77777777" w:rsidR="00B313EA" w:rsidRDefault="00B313EA" w:rsidP="005D5F8B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18B2B2E" w14:textId="12BB1020" w:rsidR="00D421AC" w:rsidRDefault="00D421AC">
      <w:pPr>
        <w:pStyle w:val="Nagwek1"/>
        <w:rPr>
          <w:rFonts w:asciiTheme="majorHAnsi" w:hAnsiTheme="majorHAnsi" w:cstheme="majorHAnsi"/>
          <w:szCs w:val="20"/>
        </w:rPr>
      </w:pPr>
      <w:bookmarkStart w:id="1" w:name="_Toc8637189111"/>
    </w:p>
    <w:p w14:paraId="67F2269E" w14:textId="77777777" w:rsidR="00821AFC" w:rsidRDefault="00821AFC" w:rsidP="00821AFC">
      <w:pPr>
        <w:pStyle w:val="Textbody"/>
      </w:pPr>
    </w:p>
    <w:p w14:paraId="4FC0741B" w14:textId="77777777" w:rsidR="00821AFC" w:rsidRDefault="00821AFC" w:rsidP="00821AFC">
      <w:pPr>
        <w:pStyle w:val="Textbody"/>
      </w:pPr>
    </w:p>
    <w:p w14:paraId="2533218D" w14:textId="77777777" w:rsidR="00821AFC" w:rsidRDefault="00821AFC" w:rsidP="00821AFC">
      <w:pPr>
        <w:pStyle w:val="Textbody"/>
      </w:pPr>
    </w:p>
    <w:p w14:paraId="359AEDB9" w14:textId="77777777" w:rsidR="00821AFC" w:rsidRDefault="00821AFC" w:rsidP="00821AFC">
      <w:pPr>
        <w:pStyle w:val="Textbody"/>
      </w:pPr>
    </w:p>
    <w:p w14:paraId="139EA156" w14:textId="77777777" w:rsidR="00821AFC" w:rsidRDefault="00821AFC" w:rsidP="00821AFC">
      <w:pPr>
        <w:pStyle w:val="Textbody"/>
      </w:pPr>
    </w:p>
    <w:p w14:paraId="47A00C86" w14:textId="77777777" w:rsidR="00821AFC" w:rsidRPr="00821AFC" w:rsidRDefault="00821AFC" w:rsidP="00821AFC">
      <w:pPr>
        <w:pStyle w:val="Textbody"/>
      </w:pPr>
    </w:p>
    <w:p w14:paraId="648325A9" w14:textId="73044BDD" w:rsidR="009A533F" w:rsidRPr="007C0EFE" w:rsidRDefault="0087502C">
      <w:pPr>
        <w:pStyle w:val="Nagwek1"/>
        <w:rPr>
          <w:rFonts w:asciiTheme="majorHAnsi" w:hAnsiTheme="majorHAnsi" w:cstheme="majorHAnsi"/>
          <w:szCs w:val="20"/>
        </w:rPr>
      </w:pPr>
      <w:r w:rsidRPr="007C0EFE">
        <w:rPr>
          <w:rFonts w:asciiTheme="majorHAnsi" w:hAnsiTheme="majorHAnsi" w:cstheme="majorHAnsi"/>
          <w:szCs w:val="20"/>
        </w:rPr>
        <w:t xml:space="preserve">Tabela </w:t>
      </w:r>
      <w:r w:rsidR="00B41133">
        <w:rPr>
          <w:rFonts w:asciiTheme="majorHAnsi" w:hAnsiTheme="majorHAnsi" w:cstheme="majorHAnsi"/>
          <w:szCs w:val="20"/>
        </w:rPr>
        <w:t>2</w:t>
      </w:r>
      <w:r w:rsidRPr="007C0EFE">
        <w:rPr>
          <w:rFonts w:asciiTheme="majorHAnsi" w:hAnsiTheme="majorHAnsi" w:cstheme="majorHAnsi"/>
          <w:szCs w:val="20"/>
        </w:rPr>
        <w:t xml:space="preserve"> – </w:t>
      </w:r>
      <w:r w:rsidRPr="007C0EFE">
        <w:rPr>
          <w:rFonts w:asciiTheme="majorHAnsi" w:hAnsiTheme="majorHAnsi" w:cstheme="majorHAnsi"/>
          <w:b w:val="0"/>
          <w:color w:val="444444"/>
          <w:szCs w:val="20"/>
        </w:rPr>
        <w:t xml:space="preserve">router z </w:t>
      </w:r>
      <w:proofErr w:type="spellStart"/>
      <w:r w:rsidRPr="007C0EFE">
        <w:rPr>
          <w:rFonts w:asciiTheme="majorHAnsi" w:hAnsiTheme="majorHAnsi" w:cstheme="majorHAnsi"/>
          <w:b w:val="0"/>
          <w:color w:val="444444"/>
          <w:szCs w:val="20"/>
        </w:rPr>
        <w:t>WiFi</w:t>
      </w:r>
      <w:proofErr w:type="spellEnd"/>
      <w:r w:rsidRPr="007C0EFE">
        <w:rPr>
          <w:rFonts w:asciiTheme="majorHAnsi" w:hAnsiTheme="majorHAnsi" w:cstheme="majorHAnsi"/>
          <w:szCs w:val="20"/>
        </w:rPr>
        <w:t xml:space="preserve">– 48 </w:t>
      </w:r>
      <w:bookmarkEnd w:id="1"/>
      <w:r w:rsidRPr="007C0EFE">
        <w:rPr>
          <w:rFonts w:asciiTheme="majorHAnsi" w:hAnsiTheme="majorHAnsi" w:cstheme="majorHAnsi"/>
          <w:szCs w:val="20"/>
        </w:rPr>
        <w:t>sztuk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9A533F" w:rsidRPr="007C0EFE" w14:paraId="21B57E99" w14:textId="77777777">
        <w:trPr>
          <w:trHeight w:val="392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648C174" w14:textId="77777777" w:rsidR="009A533F" w:rsidRPr="007C0EFE" w:rsidRDefault="0087502C">
            <w:pPr>
              <w:suppressAutoHyphens w:val="0"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  <w:t>PRODUCENT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vAlign w:val="bottom"/>
          </w:tcPr>
          <w:p w14:paraId="003238B1" w14:textId="190B1278" w:rsidR="009A533F" w:rsidRPr="007C0EFE" w:rsidRDefault="0087502C">
            <w:pPr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</w:t>
            </w:r>
          </w:p>
        </w:tc>
      </w:tr>
      <w:tr w:rsidR="009A533F" w:rsidRPr="007C0EFE" w14:paraId="09793FC0" w14:textId="77777777">
        <w:trPr>
          <w:trHeight w:val="412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AC67213" w14:textId="77777777" w:rsidR="009A533F" w:rsidRPr="007C0EFE" w:rsidRDefault="0087502C">
            <w:pPr>
              <w:suppressAutoHyphens w:val="0"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  <w:t>MODEL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vAlign w:val="bottom"/>
          </w:tcPr>
          <w:p w14:paraId="3A13177F" w14:textId="58D03B2B" w:rsidR="009A533F" w:rsidRPr="007C0EFE" w:rsidRDefault="0087502C">
            <w:pPr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</w:t>
            </w:r>
          </w:p>
        </w:tc>
      </w:tr>
    </w:tbl>
    <w:p w14:paraId="0B8F6FB6" w14:textId="77777777" w:rsidR="009A533F" w:rsidRDefault="009A533F">
      <w:pPr>
        <w:pStyle w:val="Textbody"/>
        <w:rPr>
          <w:rFonts w:asciiTheme="majorHAnsi" w:hAnsiTheme="majorHAnsi" w:cstheme="majorHAnsi"/>
          <w:sz w:val="20"/>
          <w:szCs w:val="20"/>
        </w:rPr>
      </w:pP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581"/>
        <w:gridCol w:w="5164"/>
        <w:gridCol w:w="2476"/>
      </w:tblGrid>
      <w:tr w:rsidR="009259D6" w:rsidRPr="000A4E6C" w14:paraId="03D75536" w14:textId="25E6D6A8" w:rsidTr="00C91C04">
        <w:trPr>
          <w:trHeight w:val="457"/>
        </w:trPr>
        <w:tc>
          <w:tcPr>
            <w:tcW w:w="9639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</w:tcPr>
          <w:p w14:paraId="23C5A0C2" w14:textId="2863E266" w:rsidR="009259D6" w:rsidRPr="000A4E6C" w:rsidRDefault="009259D6" w:rsidP="00C371E5">
            <w:pPr>
              <w:pStyle w:val="Nagwek1"/>
              <w:jc w:val="center"/>
              <w:rPr>
                <w:rFonts w:cs="Calibri Light"/>
                <w:szCs w:val="20"/>
              </w:rPr>
            </w:pPr>
            <w:r w:rsidRPr="000A4E6C">
              <w:rPr>
                <w:rFonts w:cs="Calibri Light"/>
                <w:szCs w:val="20"/>
              </w:rPr>
              <w:t>Router WIFI</w:t>
            </w:r>
          </w:p>
        </w:tc>
      </w:tr>
      <w:tr w:rsidR="00403121" w:rsidRPr="000A4E6C" w14:paraId="2EA0DA52" w14:textId="6FB4EF04" w:rsidTr="00403121">
        <w:trPr>
          <w:trHeight w:val="562"/>
        </w:trPr>
        <w:tc>
          <w:tcPr>
            <w:tcW w:w="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76ECACFD" w14:textId="77777777" w:rsidR="00403121" w:rsidRPr="000A4E6C" w:rsidRDefault="00403121" w:rsidP="00C371E5">
            <w:pPr>
              <w:pStyle w:val="Standard"/>
              <w:rPr>
                <w:rFonts w:ascii="Calibri Light" w:hAnsi="Calibri Light" w:cs="Calibri Light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A4E6C">
              <w:rPr>
                <w:rFonts w:ascii="Calibri Light" w:hAnsi="Calibri Light" w:cs="Calibri Light"/>
                <w:b/>
                <w:bCs/>
                <w:color w:val="333333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0B564D6" w14:textId="77777777" w:rsidR="00403121" w:rsidRPr="000A4E6C" w:rsidRDefault="00403121" w:rsidP="00C371E5">
            <w:pPr>
              <w:pStyle w:val="Standard"/>
              <w:rPr>
                <w:rFonts w:ascii="Calibri Light" w:hAnsi="Calibri Light" w:cs="Calibri Light"/>
                <w:b/>
                <w:bCs/>
                <w:color w:val="333333"/>
                <w:sz w:val="20"/>
                <w:szCs w:val="20"/>
              </w:rPr>
            </w:pPr>
            <w:r w:rsidRPr="000A4E6C">
              <w:rPr>
                <w:rFonts w:ascii="Calibri Light" w:hAnsi="Calibri Light" w:cs="Calibri Light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51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9EA5A8D" w14:textId="77777777" w:rsidR="00403121" w:rsidRPr="000A4E6C" w:rsidRDefault="00403121" w:rsidP="00C371E5">
            <w:pPr>
              <w:pStyle w:val="Standard"/>
              <w:rPr>
                <w:rFonts w:ascii="Calibri Light" w:hAnsi="Calibri Light" w:cs="Calibri Light"/>
                <w:b/>
                <w:bCs/>
                <w:color w:val="333333"/>
                <w:sz w:val="20"/>
                <w:szCs w:val="20"/>
              </w:rPr>
            </w:pPr>
            <w:r w:rsidRPr="000A4E6C">
              <w:rPr>
                <w:rFonts w:ascii="Calibri Light" w:hAnsi="Calibri Light" w:cs="Calibri Light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24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</w:tcPr>
          <w:p w14:paraId="442EBD44" w14:textId="77777777" w:rsidR="009259D6" w:rsidRDefault="009259D6" w:rsidP="009259D6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B4263AB" w14:textId="6D71DCC1" w:rsidR="00403121" w:rsidRPr="000A4E6C" w:rsidRDefault="009259D6" w:rsidP="009259D6">
            <w:pPr>
              <w:pStyle w:val="Standard"/>
              <w:jc w:val="center"/>
              <w:rPr>
                <w:rFonts w:ascii="Calibri Light" w:hAnsi="Calibri Light" w:cs="Calibri Light"/>
                <w:b/>
                <w:bCs/>
                <w:color w:val="333333"/>
                <w:sz w:val="20"/>
                <w:szCs w:val="20"/>
              </w:rPr>
            </w:pPr>
            <w:r w:rsidRPr="00847A89">
              <w:rPr>
                <w:rFonts w:asciiTheme="majorHAnsi" w:hAnsiTheme="majorHAnsi" w:cstheme="majorHAnsi"/>
                <w:b/>
                <w:sz w:val="20"/>
                <w:szCs w:val="20"/>
              </w:rPr>
              <w:t>Oferowane parametry</w:t>
            </w:r>
          </w:p>
        </w:tc>
      </w:tr>
      <w:tr w:rsidR="00403121" w:rsidRPr="000A4E6C" w14:paraId="27F13B94" w14:textId="0CF64A4D" w:rsidTr="00403121">
        <w:trPr>
          <w:trHeight w:val="385"/>
        </w:trPr>
        <w:tc>
          <w:tcPr>
            <w:tcW w:w="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6BE44272" w14:textId="77777777" w:rsidR="00403121" w:rsidRPr="000A4E6C" w:rsidRDefault="00403121" w:rsidP="009F7F00">
            <w:pPr>
              <w:pStyle w:val="Standard"/>
              <w:numPr>
                <w:ilvl w:val="0"/>
                <w:numId w:val="5"/>
              </w:numPr>
              <w:ind w:left="454" w:hanging="34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2ED5F445" w14:textId="77777777" w:rsidR="00403121" w:rsidRPr="000A4E6C" w:rsidRDefault="00403121" w:rsidP="00C371E5">
            <w:pPr>
              <w:pStyle w:val="Standard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4E6C">
              <w:rPr>
                <w:rFonts w:ascii="Calibri Light" w:hAnsi="Calibri Light" w:cs="Calibri Light"/>
                <w:b/>
                <w:sz w:val="20"/>
                <w:szCs w:val="20"/>
              </w:rPr>
              <w:t>Zastosowanie</w:t>
            </w:r>
          </w:p>
        </w:tc>
        <w:tc>
          <w:tcPr>
            <w:tcW w:w="51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6108C16C" w14:textId="77777777" w:rsidR="00403121" w:rsidRPr="000A4E6C" w:rsidRDefault="00403121" w:rsidP="00C371E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0A4E6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Router będzie wykorzystywany do nauki oraz przeprowadzania egzaminów zawodowych w zawodzie technik informatyk</w:t>
            </w:r>
          </w:p>
        </w:tc>
        <w:tc>
          <w:tcPr>
            <w:tcW w:w="24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F8D21C5" w14:textId="77777777" w:rsidR="00403121" w:rsidRPr="000A4E6C" w:rsidRDefault="00403121" w:rsidP="00C371E5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403121" w:rsidRPr="000A4E6C" w14:paraId="44B77C1D" w14:textId="44556C71" w:rsidTr="00403121">
        <w:trPr>
          <w:trHeight w:val="385"/>
        </w:trPr>
        <w:tc>
          <w:tcPr>
            <w:tcW w:w="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6C877375" w14:textId="77777777" w:rsidR="00403121" w:rsidRPr="000A4E6C" w:rsidRDefault="00403121" w:rsidP="009F7F00">
            <w:pPr>
              <w:pStyle w:val="Standard"/>
              <w:numPr>
                <w:ilvl w:val="0"/>
                <w:numId w:val="5"/>
              </w:num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23652F6A" w14:textId="77777777" w:rsidR="00403121" w:rsidRPr="000A4E6C" w:rsidRDefault="00403121" w:rsidP="00C371E5">
            <w:pPr>
              <w:pStyle w:val="Standard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4E6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Standard </w:t>
            </w:r>
            <w:proofErr w:type="spellStart"/>
            <w:r w:rsidRPr="000A4E6C">
              <w:rPr>
                <w:rFonts w:ascii="Calibri Light" w:hAnsi="Calibri Light" w:cs="Calibri Light"/>
                <w:b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51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7BD8BC29" w14:textId="77777777" w:rsidR="00403121" w:rsidRPr="000A4E6C" w:rsidRDefault="00403121" w:rsidP="00C371E5">
            <w:pPr>
              <w:pStyle w:val="Standard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min. 802.11 b/g,</w:t>
            </w:r>
          </w:p>
        </w:tc>
        <w:tc>
          <w:tcPr>
            <w:tcW w:w="24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C2DF7C8" w14:textId="77777777" w:rsidR="00403121" w:rsidRPr="000A4E6C" w:rsidRDefault="00403121" w:rsidP="00C371E5">
            <w:pPr>
              <w:pStyle w:val="Standard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403121" w:rsidRPr="000A4E6C" w14:paraId="652CFEC1" w14:textId="2A876722" w:rsidTr="00403121">
        <w:trPr>
          <w:trHeight w:val="385"/>
        </w:trPr>
        <w:tc>
          <w:tcPr>
            <w:tcW w:w="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4E212AE4" w14:textId="77777777" w:rsidR="00403121" w:rsidRPr="000A4E6C" w:rsidRDefault="00403121" w:rsidP="009F7F00">
            <w:pPr>
              <w:pStyle w:val="Standard"/>
              <w:numPr>
                <w:ilvl w:val="0"/>
                <w:numId w:val="5"/>
              </w:num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69775C2B" w14:textId="77777777" w:rsidR="00403121" w:rsidRPr="000A4E6C" w:rsidRDefault="00403121" w:rsidP="00C371E5">
            <w:pPr>
              <w:pStyle w:val="Standard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4E6C">
              <w:rPr>
                <w:rFonts w:ascii="Calibri Light" w:hAnsi="Calibri Light" w:cs="Calibri Light"/>
                <w:b/>
                <w:sz w:val="20"/>
                <w:szCs w:val="20"/>
              </w:rPr>
              <w:t>Możliwość konfiguracji bramy domyślnej</w:t>
            </w:r>
          </w:p>
        </w:tc>
        <w:tc>
          <w:tcPr>
            <w:tcW w:w="51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2317DAAE" w14:textId="77777777" w:rsidR="00403121" w:rsidRPr="000A4E6C" w:rsidRDefault="00403121" w:rsidP="00C371E5">
            <w:pPr>
              <w:pStyle w:val="Standard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78C5506" w14:textId="77777777" w:rsidR="00403121" w:rsidRPr="000A4E6C" w:rsidRDefault="00403121" w:rsidP="00C371E5">
            <w:pPr>
              <w:pStyle w:val="Standard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403121" w:rsidRPr="000A4E6C" w14:paraId="2E9A9B5D" w14:textId="4DA6A092" w:rsidTr="00403121">
        <w:trPr>
          <w:trHeight w:val="385"/>
        </w:trPr>
        <w:tc>
          <w:tcPr>
            <w:tcW w:w="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0A361F23" w14:textId="77777777" w:rsidR="00403121" w:rsidRPr="000A4E6C" w:rsidRDefault="00403121" w:rsidP="009F7F00">
            <w:pPr>
              <w:pStyle w:val="Standard"/>
              <w:numPr>
                <w:ilvl w:val="0"/>
                <w:numId w:val="5"/>
              </w:num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59554034" w14:textId="77777777" w:rsidR="00403121" w:rsidRPr="000A4E6C" w:rsidRDefault="00403121" w:rsidP="00C371E5">
            <w:pPr>
              <w:pStyle w:val="Standard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4E6C">
              <w:rPr>
                <w:rFonts w:ascii="Calibri Light" w:hAnsi="Calibri Light" w:cs="Calibri Light"/>
                <w:b/>
                <w:sz w:val="20"/>
                <w:szCs w:val="20"/>
              </w:rPr>
              <w:t>Porty</w:t>
            </w:r>
          </w:p>
        </w:tc>
        <w:tc>
          <w:tcPr>
            <w:tcW w:w="51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368CF776" w14:textId="77777777" w:rsidR="00403121" w:rsidRPr="000A4E6C" w:rsidRDefault="00403121" w:rsidP="00C371E5">
            <w:pPr>
              <w:pStyle w:val="Standard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Min 6xLAN</w:t>
            </w:r>
          </w:p>
          <w:p w14:paraId="58FE4B46" w14:textId="77777777" w:rsidR="00403121" w:rsidRPr="000A4E6C" w:rsidRDefault="00403121" w:rsidP="00C371E5">
            <w:pPr>
              <w:pStyle w:val="Standard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port console interface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szeregowy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możliwość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konfiguracji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każdego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interfejsu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osobna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(min.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cztery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interfejsy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podłączenia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sieci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LAN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dwa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interfejsy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połączeń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ruterów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przez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GUI I CLI,</w:t>
            </w:r>
          </w:p>
        </w:tc>
        <w:tc>
          <w:tcPr>
            <w:tcW w:w="24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C6ACF45" w14:textId="77777777" w:rsidR="00403121" w:rsidRPr="000A4E6C" w:rsidRDefault="00403121" w:rsidP="00C371E5">
            <w:pPr>
              <w:pStyle w:val="Standard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403121" w:rsidRPr="000A4E6C" w14:paraId="04DAD4FF" w14:textId="789E2F74" w:rsidTr="00403121">
        <w:trPr>
          <w:trHeight w:val="385"/>
        </w:trPr>
        <w:tc>
          <w:tcPr>
            <w:tcW w:w="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7C471DF1" w14:textId="77777777" w:rsidR="00403121" w:rsidRPr="000A4E6C" w:rsidRDefault="00403121" w:rsidP="009F7F00">
            <w:pPr>
              <w:pStyle w:val="Standard"/>
              <w:numPr>
                <w:ilvl w:val="0"/>
                <w:numId w:val="5"/>
              </w:num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4F549A9D" w14:textId="77777777" w:rsidR="00403121" w:rsidRPr="000A4E6C" w:rsidRDefault="00403121" w:rsidP="00C371E5">
            <w:pPr>
              <w:pStyle w:val="Standard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4E6C">
              <w:rPr>
                <w:rFonts w:ascii="Calibri Light" w:hAnsi="Calibri Light" w:cs="Calibri Light"/>
                <w:b/>
                <w:sz w:val="20"/>
                <w:szCs w:val="20"/>
              </w:rPr>
              <w:t>Parametry konfiguracyjne</w:t>
            </w:r>
          </w:p>
        </w:tc>
        <w:tc>
          <w:tcPr>
            <w:tcW w:w="51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7BBC60CF" w14:textId="77777777" w:rsidR="00403121" w:rsidRPr="000A4E6C" w:rsidRDefault="00403121" w:rsidP="00C371E5">
            <w:pPr>
              <w:pStyle w:val="Standard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konfigurowanie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przez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GUI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konsolę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VLAN 802.1q, routing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statyczny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portach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LAN/WAN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pomiędzy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VLAN,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szyfrowania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WPA, WPA2, z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możliwością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ustawienia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routingu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statycznego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dynamicznego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(RIP 2)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usługi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: NAT, DHCP,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kontrola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przepustowości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24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78F677B" w14:textId="77777777" w:rsidR="00403121" w:rsidRPr="000A4E6C" w:rsidRDefault="00403121" w:rsidP="00C371E5">
            <w:pPr>
              <w:pStyle w:val="Standard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403121" w:rsidRPr="000A4E6C" w14:paraId="061DCAFB" w14:textId="0381BAB8" w:rsidTr="00403121">
        <w:trPr>
          <w:trHeight w:val="385"/>
        </w:trPr>
        <w:tc>
          <w:tcPr>
            <w:tcW w:w="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5A29EE69" w14:textId="77777777" w:rsidR="00403121" w:rsidRPr="000A4E6C" w:rsidRDefault="00403121" w:rsidP="009F7F00">
            <w:pPr>
              <w:pStyle w:val="Standard"/>
              <w:numPr>
                <w:ilvl w:val="0"/>
                <w:numId w:val="5"/>
              </w:num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15AC1FB1" w14:textId="77777777" w:rsidR="00403121" w:rsidRPr="000A4E6C" w:rsidRDefault="00403121" w:rsidP="00C371E5">
            <w:pPr>
              <w:pStyle w:val="Standard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4E6C">
              <w:rPr>
                <w:rFonts w:ascii="Calibri Light" w:hAnsi="Calibri Light" w:cs="Calibri Light"/>
                <w:b/>
                <w:sz w:val="20"/>
                <w:szCs w:val="20"/>
              </w:rPr>
              <w:t>Dodatkowe wyposażenie</w:t>
            </w:r>
          </w:p>
        </w:tc>
        <w:tc>
          <w:tcPr>
            <w:tcW w:w="51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07489236" w14:textId="77777777" w:rsidR="00403121" w:rsidRPr="000A4E6C" w:rsidRDefault="00403121" w:rsidP="00C371E5">
            <w:pPr>
              <w:pStyle w:val="Standard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Przewód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konsolowy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(COM)x1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Przewód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konsolowy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(USB)x1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przewód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szeregowy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łączenia</w:t>
            </w:r>
            <w:proofErr w:type="spellEnd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ruterów</w:t>
            </w:r>
            <w:proofErr w:type="spellEnd"/>
          </w:p>
        </w:tc>
        <w:tc>
          <w:tcPr>
            <w:tcW w:w="24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2E4E0F0" w14:textId="77777777" w:rsidR="00403121" w:rsidRPr="000A4E6C" w:rsidRDefault="00403121" w:rsidP="00C371E5">
            <w:pPr>
              <w:pStyle w:val="Standard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403121" w:rsidRPr="000A4E6C" w14:paraId="0F9A5C8E" w14:textId="41962497" w:rsidTr="00403121">
        <w:trPr>
          <w:trHeight w:val="385"/>
        </w:trPr>
        <w:tc>
          <w:tcPr>
            <w:tcW w:w="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4000BCDA" w14:textId="77777777" w:rsidR="00403121" w:rsidRPr="000A4E6C" w:rsidRDefault="00403121" w:rsidP="009F7F00">
            <w:pPr>
              <w:pStyle w:val="Standard"/>
              <w:numPr>
                <w:ilvl w:val="0"/>
                <w:numId w:val="5"/>
              </w:num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7759BD7A" w14:textId="77777777" w:rsidR="00403121" w:rsidRPr="000A4E6C" w:rsidRDefault="00403121" w:rsidP="00C371E5">
            <w:pPr>
              <w:pStyle w:val="Standard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4E6C">
              <w:rPr>
                <w:rFonts w:ascii="Calibri Light" w:hAnsi="Calibri Light" w:cs="Calibri Light"/>
                <w:b/>
                <w:sz w:val="20"/>
                <w:szCs w:val="20"/>
              </w:rPr>
              <w:t>Gwarancja</w:t>
            </w:r>
          </w:p>
        </w:tc>
        <w:tc>
          <w:tcPr>
            <w:tcW w:w="516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48C6D9B2" w14:textId="77777777" w:rsidR="00403121" w:rsidRPr="000A4E6C" w:rsidRDefault="00403121" w:rsidP="00C371E5">
            <w:pPr>
              <w:pStyle w:val="Standard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A4E6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Min. 24 miesiące </w:t>
            </w:r>
          </w:p>
        </w:tc>
        <w:tc>
          <w:tcPr>
            <w:tcW w:w="24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80680AF" w14:textId="77777777" w:rsidR="00403121" w:rsidRPr="000A4E6C" w:rsidRDefault="00403121" w:rsidP="00C371E5">
            <w:pPr>
              <w:pStyle w:val="Standard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492544F" w14:textId="77777777" w:rsidR="009F7F00" w:rsidRPr="007C0EFE" w:rsidRDefault="009F7F00">
      <w:pPr>
        <w:pStyle w:val="Textbody"/>
        <w:rPr>
          <w:rFonts w:asciiTheme="majorHAnsi" w:hAnsiTheme="majorHAnsi" w:cstheme="majorHAnsi"/>
          <w:sz w:val="20"/>
          <w:szCs w:val="20"/>
        </w:rPr>
      </w:pPr>
    </w:p>
    <w:p w14:paraId="7A285257" w14:textId="74B66AAE" w:rsidR="003827C5" w:rsidRDefault="003827C5" w:rsidP="00711B51">
      <w:pPr>
        <w:pStyle w:val="Nagwek1"/>
        <w:rPr>
          <w:rFonts w:asciiTheme="majorHAnsi" w:hAnsiTheme="majorHAnsi" w:cstheme="majorHAnsi"/>
          <w:szCs w:val="20"/>
        </w:rPr>
      </w:pPr>
    </w:p>
    <w:p w14:paraId="7315C64E" w14:textId="77777777" w:rsidR="005D0F07" w:rsidRDefault="005D0F07" w:rsidP="005D0F07">
      <w:pPr>
        <w:widowControl/>
        <w:overflowPunct/>
        <w:textAlignment w:val="auto"/>
        <w:rPr>
          <w:rFonts w:asciiTheme="majorHAnsi" w:hAnsiTheme="majorHAnsi" w:cstheme="majorHAnsi"/>
          <w:szCs w:val="20"/>
        </w:rPr>
      </w:pPr>
    </w:p>
    <w:p w14:paraId="43BF304B" w14:textId="3EFC60AE" w:rsidR="00711B51" w:rsidRPr="00023E03" w:rsidRDefault="00711B51" w:rsidP="005D0F07">
      <w:pPr>
        <w:widowControl/>
        <w:overflowPunct/>
        <w:textAlignment w:val="auto"/>
        <w:rPr>
          <w:rFonts w:asciiTheme="majorHAnsi" w:hAnsiTheme="majorHAnsi" w:cstheme="majorHAnsi"/>
          <w:sz w:val="20"/>
          <w:szCs w:val="20"/>
        </w:rPr>
      </w:pPr>
      <w:r w:rsidRPr="00023E03">
        <w:rPr>
          <w:rFonts w:asciiTheme="majorHAnsi" w:hAnsiTheme="majorHAnsi" w:cstheme="majorHAnsi"/>
          <w:b/>
          <w:sz w:val="20"/>
          <w:szCs w:val="20"/>
        </w:rPr>
        <w:t xml:space="preserve">Tabela </w:t>
      </w:r>
      <w:r w:rsidR="00B41133" w:rsidRPr="00023E03">
        <w:rPr>
          <w:rFonts w:asciiTheme="majorHAnsi" w:hAnsiTheme="majorHAnsi" w:cstheme="majorHAnsi"/>
          <w:b/>
          <w:sz w:val="20"/>
          <w:szCs w:val="20"/>
        </w:rPr>
        <w:t>3</w:t>
      </w:r>
      <w:r w:rsidRPr="00023E03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023E03">
        <w:rPr>
          <w:rFonts w:asciiTheme="majorHAnsi" w:hAnsiTheme="majorHAnsi" w:cstheme="majorHAnsi"/>
          <w:color w:val="444444"/>
          <w:sz w:val="20"/>
          <w:szCs w:val="20"/>
        </w:rPr>
        <w:t>Patchpanel</w:t>
      </w:r>
      <w:proofErr w:type="spellEnd"/>
      <w:r w:rsidRPr="00023E03">
        <w:rPr>
          <w:rFonts w:asciiTheme="majorHAnsi" w:hAnsiTheme="majorHAnsi" w:cstheme="majorHAnsi"/>
          <w:sz w:val="20"/>
          <w:szCs w:val="20"/>
        </w:rPr>
        <w:t xml:space="preserve">– </w:t>
      </w:r>
      <w:r w:rsidRPr="00023E03">
        <w:rPr>
          <w:rFonts w:asciiTheme="majorHAnsi" w:hAnsiTheme="majorHAnsi" w:cstheme="majorHAnsi"/>
          <w:b/>
          <w:sz w:val="20"/>
          <w:szCs w:val="20"/>
        </w:rPr>
        <w:t>48 sztuk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711B51" w:rsidRPr="007C0EFE" w14:paraId="70022478" w14:textId="77777777" w:rsidTr="001B0372">
        <w:trPr>
          <w:trHeight w:val="392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8AC8211" w14:textId="77777777" w:rsidR="00711B51" w:rsidRPr="007C0EFE" w:rsidRDefault="00711B51" w:rsidP="001B0372">
            <w:pPr>
              <w:suppressAutoHyphens w:val="0"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  <w:t>PRODUCENT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vAlign w:val="bottom"/>
          </w:tcPr>
          <w:p w14:paraId="2D069155" w14:textId="477AC117" w:rsidR="00711B51" w:rsidRPr="007C0EFE" w:rsidRDefault="00711B51" w:rsidP="001B0372">
            <w:pPr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</w:t>
            </w:r>
          </w:p>
        </w:tc>
      </w:tr>
      <w:tr w:rsidR="00711B51" w:rsidRPr="007C0EFE" w14:paraId="5C7C8982" w14:textId="77777777" w:rsidTr="001B0372">
        <w:trPr>
          <w:trHeight w:val="412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D3E1172" w14:textId="77777777" w:rsidR="00711B51" w:rsidRPr="007C0EFE" w:rsidRDefault="00711B51" w:rsidP="001B0372">
            <w:pPr>
              <w:suppressAutoHyphens w:val="0"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  <w:t>MODEL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vAlign w:val="bottom"/>
          </w:tcPr>
          <w:p w14:paraId="71301402" w14:textId="4B4E770E" w:rsidR="00711B51" w:rsidRPr="007C0EFE" w:rsidRDefault="00711B51" w:rsidP="001B0372">
            <w:pPr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</w:t>
            </w:r>
          </w:p>
        </w:tc>
      </w:tr>
    </w:tbl>
    <w:p w14:paraId="30B438F0" w14:textId="77777777" w:rsidR="00711B51" w:rsidRPr="007C0EFE" w:rsidRDefault="00711B51" w:rsidP="00711B51">
      <w:pPr>
        <w:pStyle w:val="Textbody"/>
        <w:rPr>
          <w:rFonts w:asciiTheme="majorHAnsi" w:hAnsiTheme="majorHAnsi" w:cstheme="majorHAnsi"/>
          <w:sz w:val="20"/>
          <w:szCs w:val="20"/>
        </w:rPr>
      </w:pPr>
    </w:p>
    <w:tbl>
      <w:tblPr>
        <w:tblW w:w="96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1418"/>
        <w:gridCol w:w="5530"/>
        <w:gridCol w:w="2418"/>
      </w:tblGrid>
      <w:tr w:rsidR="008B04E2" w:rsidRPr="007C0EFE" w14:paraId="4B7CFC2D" w14:textId="2190E30A" w:rsidTr="00204334">
        <w:trPr>
          <w:trHeight w:val="352"/>
        </w:trPr>
        <w:tc>
          <w:tcPr>
            <w:tcW w:w="9648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</w:tcPr>
          <w:p w14:paraId="4E62C455" w14:textId="5C821287" w:rsidR="008B04E2" w:rsidRPr="007C0EFE" w:rsidRDefault="008B04E2" w:rsidP="001B0372">
            <w:pPr>
              <w:pStyle w:val="Nagwek1"/>
              <w:jc w:val="center"/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7C0EFE">
              <w:rPr>
                <w:rFonts w:asciiTheme="majorHAnsi" w:hAnsiTheme="majorHAnsi" w:cstheme="majorHAnsi"/>
                <w:szCs w:val="20"/>
              </w:rPr>
              <w:t>Patchpanel</w:t>
            </w:r>
            <w:proofErr w:type="spellEnd"/>
          </w:p>
        </w:tc>
      </w:tr>
      <w:tr w:rsidR="00AD614C" w:rsidRPr="007C0EFE" w14:paraId="6ED1A38A" w14:textId="3E12D895" w:rsidTr="008B04E2">
        <w:trPr>
          <w:trHeight w:val="433"/>
        </w:trPr>
        <w:tc>
          <w:tcPr>
            <w:tcW w:w="2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14E3197A" w14:textId="77777777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7C0EFE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755099A" w14:textId="77777777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55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45E4032" w14:textId="77777777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2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</w:tcPr>
          <w:p w14:paraId="740B8E96" w14:textId="745A377F" w:rsidR="00AD614C" w:rsidRPr="007C0EFE" w:rsidRDefault="000F4EE3" w:rsidP="001B037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847A89">
              <w:rPr>
                <w:rFonts w:asciiTheme="majorHAnsi" w:hAnsiTheme="majorHAnsi" w:cstheme="majorHAnsi"/>
                <w:b/>
                <w:sz w:val="20"/>
                <w:szCs w:val="20"/>
              </w:rPr>
              <w:t>Oferowane parametry</w:t>
            </w:r>
          </w:p>
        </w:tc>
      </w:tr>
      <w:tr w:rsidR="00AD614C" w:rsidRPr="007C0EFE" w14:paraId="02FE3D37" w14:textId="7A6A151D" w:rsidTr="008B04E2">
        <w:trPr>
          <w:trHeight w:val="297"/>
        </w:trPr>
        <w:tc>
          <w:tcPr>
            <w:tcW w:w="2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7B7BDC1E" w14:textId="77777777" w:rsidR="00AD614C" w:rsidRPr="007C0EFE" w:rsidRDefault="00AD614C" w:rsidP="00711B51">
            <w:pPr>
              <w:pStyle w:val="Standard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59B855D2" w14:textId="6DFE3A74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7C0EFE">
              <w:rPr>
                <w:rFonts w:asciiTheme="majorHAnsi" w:hAnsiTheme="majorHAnsi" w:cstheme="majorHAnsi"/>
                <w:b/>
                <w:sz w:val="20"/>
                <w:szCs w:val="20"/>
              </w:rPr>
              <w:t>rodzaj</w:t>
            </w:r>
            <w:proofErr w:type="gramEnd"/>
          </w:p>
        </w:tc>
        <w:tc>
          <w:tcPr>
            <w:tcW w:w="55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0FC13AED" w14:textId="471C7F3B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proofErr w:type="spellStart"/>
            <w:r w:rsidRPr="007C0EF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Patchpanel</w:t>
            </w:r>
            <w:proofErr w:type="spellEnd"/>
            <w:r w:rsidRPr="007C0EF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19”, mocowania LSA</w:t>
            </w:r>
          </w:p>
        </w:tc>
        <w:tc>
          <w:tcPr>
            <w:tcW w:w="2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2B8E6DB" w14:textId="77777777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AD614C" w:rsidRPr="007C0EFE" w14:paraId="63330CFE" w14:textId="1A7D3A00" w:rsidTr="008B04E2">
        <w:trPr>
          <w:trHeight w:val="297"/>
        </w:trPr>
        <w:tc>
          <w:tcPr>
            <w:tcW w:w="2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6E7F1369" w14:textId="77777777" w:rsidR="00AD614C" w:rsidRPr="007C0EFE" w:rsidRDefault="00AD614C" w:rsidP="00DA29BB">
            <w:pPr>
              <w:pStyle w:val="Standard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1C189856" w14:textId="663E1185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/>
                <w:sz w:val="20"/>
                <w:szCs w:val="20"/>
              </w:rPr>
              <w:t>Ilość gniazd</w:t>
            </w:r>
          </w:p>
        </w:tc>
        <w:tc>
          <w:tcPr>
            <w:tcW w:w="55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left w:w="20" w:type="dxa"/>
              <w:right w:w="70" w:type="dxa"/>
            </w:tcMar>
            <w:vAlign w:val="center"/>
          </w:tcPr>
          <w:p w14:paraId="7698E917" w14:textId="1152B503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Cs/>
                <w:sz w:val="20"/>
                <w:szCs w:val="20"/>
              </w:rPr>
              <w:t>24 szt.</w:t>
            </w:r>
          </w:p>
        </w:tc>
        <w:tc>
          <w:tcPr>
            <w:tcW w:w="2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126CEB1" w14:textId="77777777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D614C" w:rsidRPr="007C0EFE" w14:paraId="2CE714D3" w14:textId="58D43B15" w:rsidTr="008B04E2">
        <w:trPr>
          <w:trHeight w:val="297"/>
        </w:trPr>
        <w:tc>
          <w:tcPr>
            <w:tcW w:w="2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38864D02" w14:textId="77777777" w:rsidR="00AD614C" w:rsidRPr="007C0EFE" w:rsidRDefault="00AD614C" w:rsidP="00DA29BB">
            <w:pPr>
              <w:pStyle w:val="Standard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13450C50" w14:textId="02F2609C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7C0EFE">
              <w:rPr>
                <w:rFonts w:asciiTheme="majorHAnsi" w:hAnsiTheme="majorHAnsi" w:cstheme="majorHAnsi"/>
                <w:b/>
                <w:sz w:val="20"/>
                <w:szCs w:val="20"/>
              </w:rPr>
              <w:t>kategoria</w:t>
            </w:r>
            <w:proofErr w:type="gramEnd"/>
          </w:p>
        </w:tc>
        <w:tc>
          <w:tcPr>
            <w:tcW w:w="55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5AF61095" w14:textId="5DA6B5B9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5e</w:t>
            </w:r>
          </w:p>
        </w:tc>
        <w:tc>
          <w:tcPr>
            <w:tcW w:w="2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0EB8C36" w14:textId="77777777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D614C" w:rsidRPr="007C0EFE" w14:paraId="6B7F85CE" w14:textId="476EEFEC" w:rsidTr="008B04E2">
        <w:trPr>
          <w:trHeight w:val="297"/>
        </w:trPr>
        <w:tc>
          <w:tcPr>
            <w:tcW w:w="2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6A1CEA10" w14:textId="77777777" w:rsidR="00AD614C" w:rsidRPr="007C0EFE" w:rsidRDefault="00AD614C" w:rsidP="00DA29BB">
            <w:pPr>
              <w:pStyle w:val="Standard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724C4492" w14:textId="77777777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55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72EF904B" w14:textId="29DA6BB7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24 miesiące</w:t>
            </w:r>
          </w:p>
        </w:tc>
        <w:tc>
          <w:tcPr>
            <w:tcW w:w="24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5F717B1" w14:textId="77777777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4246839" w14:textId="676D4FF5" w:rsidR="00711B51" w:rsidRDefault="00711B51">
      <w:pPr>
        <w:pStyle w:val="Textbody"/>
        <w:rPr>
          <w:rFonts w:asciiTheme="majorHAnsi" w:hAnsiTheme="majorHAnsi" w:cstheme="majorHAnsi"/>
          <w:sz w:val="20"/>
          <w:szCs w:val="20"/>
        </w:rPr>
      </w:pPr>
    </w:p>
    <w:p w14:paraId="620D57EE" w14:textId="77777777" w:rsidR="00821AFC" w:rsidRDefault="00821AFC">
      <w:pPr>
        <w:pStyle w:val="Textbody"/>
        <w:rPr>
          <w:rFonts w:asciiTheme="majorHAnsi" w:hAnsiTheme="majorHAnsi" w:cstheme="majorHAnsi"/>
          <w:sz w:val="20"/>
          <w:szCs w:val="20"/>
        </w:rPr>
      </w:pPr>
    </w:p>
    <w:p w14:paraId="34F32AD7" w14:textId="77777777" w:rsidR="00821AFC" w:rsidRDefault="00821AFC">
      <w:pPr>
        <w:pStyle w:val="Textbody"/>
        <w:rPr>
          <w:rFonts w:asciiTheme="majorHAnsi" w:hAnsiTheme="majorHAnsi" w:cstheme="majorHAnsi"/>
          <w:sz w:val="20"/>
          <w:szCs w:val="20"/>
        </w:rPr>
      </w:pPr>
    </w:p>
    <w:p w14:paraId="25658909" w14:textId="77777777" w:rsidR="005D0F07" w:rsidRDefault="005D0F07">
      <w:pPr>
        <w:pStyle w:val="Textbody"/>
        <w:rPr>
          <w:rFonts w:asciiTheme="majorHAnsi" w:hAnsiTheme="majorHAnsi" w:cstheme="majorHAnsi"/>
          <w:sz w:val="20"/>
          <w:szCs w:val="20"/>
        </w:rPr>
      </w:pPr>
    </w:p>
    <w:p w14:paraId="7CFDD82F" w14:textId="2A04A229" w:rsidR="00711B51" w:rsidRPr="007C0EFE" w:rsidRDefault="00711B51" w:rsidP="00711B51">
      <w:pPr>
        <w:pStyle w:val="Nagwek1"/>
        <w:rPr>
          <w:rFonts w:asciiTheme="majorHAnsi" w:hAnsiTheme="majorHAnsi" w:cstheme="majorHAnsi"/>
          <w:szCs w:val="20"/>
        </w:rPr>
      </w:pPr>
      <w:r w:rsidRPr="007C0EFE">
        <w:rPr>
          <w:rFonts w:asciiTheme="majorHAnsi" w:hAnsiTheme="majorHAnsi" w:cstheme="majorHAnsi"/>
          <w:szCs w:val="20"/>
        </w:rPr>
        <w:t xml:space="preserve">Tabela </w:t>
      </w:r>
      <w:r w:rsidR="00B41133">
        <w:rPr>
          <w:rFonts w:asciiTheme="majorHAnsi" w:hAnsiTheme="majorHAnsi" w:cstheme="majorHAnsi"/>
          <w:szCs w:val="20"/>
        </w:rPr>
        <w:t>4</w:t>
      </w:r>
      <w:r w:rsidRPr="007C0EFE">
        <w:rPr>
          <w:rFonts w:asciiTheme="majorHAnsi" w:hAnsiTheme="majorHAnsi" w:cstheme="majorHAnsi"/>
          <w:szCs w:val="20"/>
        </w:rPr>
        <w:t xml:space="preserve"> – </w:t>
      </w:r>
      <w:proofErr w:type="spellStart"/>
      <w:r w:rsidRPr="007C0EFE">
        <w:rPr>
          <w:rFonts w:asciiTheme="majorHAnsi" w:hAnsiTheme="majorHAnsi" w:cstheme="majorHAnsi"/>
          <w:b w:val="0"/>
          <w:color w:val="444444"/>
          <w:szCs w:val="20"/>
        </w:rPr>
        <w:t>Patchcord</w:t>
      </w:r>
      <w:proofErr w:type="spellEnd"/>
      <w:r w:rsidRPr="007C0EFE">
        <w:rPr>
          <w:rFonts w:asciiTheme="majorHAnsi" w:hAnsiTheme="majorHAnsi" w:cstheme="majorHAnsi"/>
          <w:szCs w:val="20"/>
        </w:rPr>
        <w:t>– 144 sztuki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711B51" w:rsidRPr="007C0EFE" w14:paraId="17ABC0AC" w14:textId="77777777" w:rsidTr="001B0372">
        <w:trPr>
          <w:trHeight w:val="392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15B6E99" w14:textId="77777777" w:rsidR="00711B51" w:rsidRPr="007C0EFE" w:rsidRDefault="00711B51" w:rsidP="001B0372">
            <w:pPr>
              <w:suppressAutoHyphens w:val="0"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  <w:t>PRODUCENT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vAlign w:val="bottom"/>
          </w:tcPr>
          <w:p w14:paraId="1BAEB03C" w14:textId="1C3A3CEA" w:rsidR="00711B51" w:rsidRPr="007C0EFE" w:rsidRDefault="00711B51" w:rsidP="001B0372">
            <w:pPr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</w:t>
            </w:r>
          </w:p>
        </w:tc>
      </w:tr>
      <w:tr w:rsidR="00711B51" w:rsidRPr="007C0EFE" w14:paraId="7D1F56EC" w14:textId="77777777" w:rsidTr="001B0372">
        <w:trPr>
          <w:trHeight w:val="412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30B35EA" w14:textId="77777777" w:rsidR="00711B51" w:rsidRPr="007C0EFE" w:rsidRDefault="00711B51" w:rsidP="001B0372">
            <w:pPr>
              <w:suppressAutoHyphens w:val="0"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  <w:t>MODEL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vAlign w:val="bottom"/>
          </w:tcPr>
          <w:p w14:paraId="50202B06" w14:textId="013F94E9" w:rsidR="00711B51" w:rsidRPr="007C0EFE" w:rsidRDefault="00711B51" w:rsidP="001B0372">
            <w:pPr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</w:t>
            </w:r>
          </w:p>
        </w:tc>
      </w:tr>
    </w:tbl>
    <w:p w14:paraId="3656A275" w14:textId="77777777" w:rsidR="00711B51" w:rsidRPr="007C0EFE" w:rsidRDefault="00711B51" w:rsidP="00711B51">
      <w:pPr>
        <w:pStyle w:val="Textbody"/>
        <w:rPr>
          <w:rFonts w:asciiTheme="majorHAnsi" w:hAnsiTheme="majorHAnsi" w:cstheme="majorHAnsi"/>
          <w:sz w:val="20"/>
          <w:szCs w:val="20"/>
        </w:rPr>
      </w:pPr>
    </w:p>
    <w:tbl>
      <w:tblPr>
        <w:tblW w:w="963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1416"/>
        <w:gridCol w:w="5532"/>
        <w:gridCol w:w="2400"/>
      </w:tblGrid>
      <w:tr w:rsidR="008B04E2" w:rsidRPr="007C0EFE" w14:paraId="72F8E88A" w14:textId="75225824" w:rsidTr="00BF6E02">
        <w:trPr>
          <w:trHeight w:val="352"/>
        </w:trPr>
        <w:tc>
          <w:tcPr>
            <w:tcW w:w="9630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</w:tcPr>
          <w:p w14:paraId="419C418F" w14:textId="0821CF76" w:rsidR="008B04E2" w:rsidRPr="007C0EFE" w:rsidRDefault="008B04E2" w:rsidP="001B0372">
            <w:pPr>
              <w:pStyle w:val="Nagwek1"/>
              <w:jc w:val="center"/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7C0EFE">
              <w:rPr>
                <w:rFonts w:asciiTheme="majorHAnsi" w:hAnsiTheme="majorHAnsi" w:cstheme="majorHAnsi"/>
                <w:szCs w:val="20"/>
              </w:rPr>
              <w:t>Patchcord</w:t>
            </w:r>
            <w:proofErr w:type="spellEnd"/>
          </w:p>
        </w:tc>
      </w:tr>
      <w:tr w:rsidR="00AD614C" w:rsidRPr="007C0EFE" w14:paraId="6FCB7FD2" w14:textId="228BD4C1" w:rsidTr="008B04E2">
        <w:trPr>
          <w:trHeight w:val="433"/>
        </w:trPr>
        <w:tc>
          <w:tcPr>
            <w:tcW w:w="2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51FDDCB5" w14:textId="77777777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7C0EFE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308FF39" w14:textId="77777777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5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B33DDA9" w14:textId="77777777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24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</w:tcPr>
          <w:p w14:paraId="696DC6BA" w14:textId="440FE764" w:rsidR="00AD614C" w:rsidRPr="007C0EFE" w:rsidRDefault="000F4EE3" w:rsidP="001B037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847A89">
              <w:rPr>
                <w:rFonts w:asciiTheme="majorHAnsi" w:hAnsiTheme="majorHAnsi" w:cstheme="majorHAnsi"/>
                <w:b/>
                <w:sz w:val="20"/>
                <w:szCs w:val="20"/>
              </w:rPr>
              <w:t>Oferowane parametry</w:t>
            </w:r>
          </w:p>
        </w:tc>
      </w:tr>
      <w:tr w:rsidR="00AD614C" w:rsidRPr="007C0EFE" w14:paraId="747D5C90" w14:textId="336DCCE0" w:rsidTr="008B04E2">
        <w:trPr>
          <w:trHeight w:val="297"/>
        </w:trPr>
        <w:tc>
          <w:tcPr>
            <w:tcW w:w="2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6CF39CEA" w14:textId="77777777" w:rsidR="00AD614C" w:rsidRPr="007C0EFE" w:rsidRDefault="00AD614C" w:rsidP="00711B51">
            <w:pPr>
              <w:pStyle w:val="Standard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58D7A023" w14:textId="77777777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7C0EFE">
              <w:rPr>
                <w:rFonts w:asciiTheme="majorHAnsi" w:hAnsiTheme="majorHAnsi" w:cstheme="majorHAnsi"/>
                <w:b/>
                <w:sz w:val="20"/>
                <w:szCs w:val="20"/>
              </w:rPr>
              <w:t>rodzaj</w:t>
            </w:r>
            <w:proofErr w:type="gramEnd"/>
          </w:p>
        </w:tc>
        <w:tc>
          <w:tcPr>
            <w:tcW w:w="5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6327448A" w14:textId="024611E5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proofErr w:type="spellStart"/>
            <w:r w:rsidRPr="007C0EF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Patchcord</w:t>
            </w:r>
            <w:proofErr w:type="spellEnd"/>
            <w:r w:rsidRPr="007C0EF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U/UTP, </w:t>
            </w:r>
            <w:r w:rsidRPr="00DA29B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linka, długość min. 1,5 m</w:t>
            </w:r>
          </w:p>
        </w:tc>
        <w:tc>
          <w:tcPr>
            <w:tcW w:w="24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6597828" w14:textId="77777777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AD614C" w:rsidRPr="007C0EFE" w14:paraId="22E7D364" w14:textId="016354A7" w:rsidTr="008B04E2">
        <w:trPr>
          <w:trHeight w:val="297"/>
        </w:trPr>
        <w:tc>
          <w:tcPr>
            <w:tcW w:w="2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0854F8E0" w14:textId="77777777" w:rsidR="00AD614C" w:rsidRPr="007C0EFE" w:rsidRDefault="00AD614C" w:rsidP="00711B51">
            <w:pPr>
              <w:pStyle w:val="Standard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3EDC66E4" w14:textId="7127DC7A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/>
                <w:sz w:val="20"/>
                <w:szCs w:val="20"/>
              </w:rPr>
              <w:t>Długość</w:t>
            </w:r>
          </w:p>
        </w:tc>
        <w:tc>
          <w:tcPr>
            <w:tcW w:w="5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left w:w="20" w:type="dxa"/>
              <w:right w:w="70" w:type="dxa"/>
            </w:tcMar>
            <w:vAlign w:val="center"/>
          </w:tcPr>
          <w:p w14:paraId="2864178A" w14:textId="7DE219A3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Cs/>
                <w:sz w:val="20"/>
                <w:szCs w:val="20"/>
              </w:rPr>
              <w:t>Min 1,5m</w:t>
            </w:r>
          </w:p>
        </w:tc>
        <w:tc>
          <w:tcPr>
            <w:tcW w:w="24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AB32E08" w14:textId="77777777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D614C" w:rsidRPr="007C0EFE" w14:paraId="3CE7CE3B" w14:textId="26F9DEEC" w:rsidTr="008B04E2">
        <w:trPr>
          <w:trHeight w:val="297"/>
        </w:trPr>
        <w:tc>
          <w:tcPr>
            <w:tcW w:w="2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32A55708" w14:textId="77777777" w:rsidR="00AD614C" w:rsidRPr="007C0EFE" w:rsidRDefault="00AD614C" w:rsidP="00711B51">
            <w:pPr>
              <w:pStyle w:val="Standard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0C088E20" w14:textId="70152480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/>
                <w:sz w:val="20"/>
                <w:szCs w:val="20"/>
              </w:rPr>
              <w:t>Wtyk</w:t>
            </w:r>
          </w:p>
        </w:tc>
        <w:tc>
          <w:tcPr>
            <w:tcW w:w="5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3F41084A" w14:textId="02865681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RJ45, fabrycznie zalany na etapie produkcji </w:t>
            </w:r>
          </w:p>
        </w:tc>
        <w:tc>
          <w:tcPr>
            <w:tcW w:w="24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AE9C5E5" w14:textId="77777777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D614C" w:rsidRPr="007C0EFE" w14:paraId="4D78E513" w14:textId="5559CAF1" w:rsidTr="008B04E2">
        <w:trPr>
          <w:trHeight w:val="297"/>
        </w:trPr>
        <w:tc>
          <w:tcPr>
            <w:tcW w:w="2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23DF94FD" w14:textId="77777777" w:rsidR="00AD614C" w:rsidRPr="007C0EFE" w:rsidRDefault="00AD614C" w:rsidP="00711B51">
            <w:pPr>
              <w:pStyle w:val="Standard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5363626F" w14:textId="77777777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5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26C422D4" w14:textId="64DDD4FF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24 miesiące</w:t>
            </w:r>
          </w:p>
        </w:tc>
        <w:tc>
          <w:tcPr>
            <w:tcW w:w="24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70CB56D7" w14:textId="77777777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CE1FE86" w14:textId="77777777" w:rsidR="00D1325A" w:rsidRDefault="00D1325A">
      <w:pPr>
        <w:pStyle w:val="Textbody"/>
        <w:rPr>
          <w:rFonts w:asciiTheme="majorHAnsi" w:hAnsiTheme="majorHAnsi" w:cstheme="majorHAnsi"/>
          <w:sz w:val="20"/>
          <w:szCs w:val="20"/>
        </w:rPr>
      </w:pPr>
    </w:p>
    <w:p w14:paraId="1650A2C8" w14:textId="77777777" w:rsidR="001530AF" w:rsidRPr="007C0EFE" w:rsidRDefault="001530AF">
      <w:pPr>
        <w:pStyle w:val="Textbody"/>
        <w:rPr>
          <w:rFonts w:asciiTheme="majorHAnsi" w:hAnsiTheme="majorHAnsi" w:cstheme="majorHAnsi"/>
          <w:sz w:val="20"/>
          <w:szCs w:val="20"/>
        </w:rPr>
      </w:pPr>
      <w:bookmarkStart w:id="2" w:name="_GoBack"/>
      <w:bookmarkEnd w:id="2"/>
    </w:p>
    <w:p w14:paraId="0C2F279A" w14:textId="05B0A7A2" w:rsidR="00711B51" w:rsidRPr="007C0EFE" w:rsidRDefault="00711B51" w:rsidP="00711B51">
      <w:pPr>
        <w:pStyle w:val="Nagwek1"/>
        <w:rPr>
          <w:rFonts w:asciiTheme="majorHAnsi" w:hAnsiTheme="majorHAnsi" w:cstheme="majorHAnsi"/>
          <w:szCs w:val="20"/>
        </w:rPr>
      </w:pPr>
      <w:r w:rsidRPr="007C0EFE">
        <w:rPr>
          <w:rFonts w:asciiTheme="majorHAnsi" w:hAnsiTheme="majorHAnsi" w:cstheme="majorHAnsi"/>
          <w:szCs w:val="20"/>
        </w:rPr>
        <w:t xml:space="preserve">Tabela </w:t>
      </w:r>
      <w:r w:rsidR="00B41133">
        <w:rPr>
          <w:rFonts w:asciiTheme="majorHAnsi" w:hAnsiTheme="majorHAnsi" w:cstheme="majorHAnsi"/>
          <w:szCs w:val="20"/>
        </w:rPr>
        <w:t>5</w:t>
      </w:r>
      <w:r w:rsidRPr="007C0EFE">
        <w:rPr>
          <w:rFonts w:asciiTheme="majorHAnsi" w:hAnsiTheme="majorHAnsi" w:cstheme="majorHAnsi"/>
          <w:szCs w:val="20"/>
        </w:rPr>
        <w:t xml:space="preserve"> – </w:t>
      </w:r>
      <w:r w:rsidRPr="007C0EFE">
        <w:rPr>
          <w:rFonts w:asciiTheme="majorHAnsi" w:hAnsiTheme="majorHAnsi" w:cstheme="majorHAnsi"/>
          <w:b w:val="0"/>
          <w:color w:val="444444"/>
          <w:szCs w:val="20"/>
        </w:rPr>
        <w:t>Punkt dostępowy</w:t>
      </w:r>
      <w:r w:rsidRPr="007C0EFE">
        <w:rPr>
          <w:rFonts w:asciiTheme="majorHAnsi" w:hAnsiTheme="majorHAnsi" w:cstheme="majorHAnsi"/>
          <w:szCs w:val="20"/>
        </w:rPr>
        <w:t>– 2 sztuki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711B51" w:rsidRPr="007C0EFE" w14:paraId="799A8731" w14:textId="77777777" w:rsidTr="001B0372">
        <w:trPr>
          <w:trHeight w:val="392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80EFF16" w14:textId="77777777" w:rsidR="00711B51" w:rsidRPr="007C0EFE" w:rsidRDefault="00711B51" w:rsidP="001B0372">
            <w:pPr>
              <w:suppressAutoHyphens w:val="0"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  <w:t>PRODUCENT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vAlign w:val="bottom"/>
          </w:tcPr>
          <w:p w14:paraId="425CB50D" w14:textId="7F404F16" w:rsidR="00711B51" w:rsidRPr="007C0EFE" w:rsidRDefault="00711B51" w:rsidP="001B0372">
            <w:pPr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</w:t>
            </w:r>
          </w:p>
        </w:tc>
      </w:tr>
      <w:tr w:rsidR="00711B51" w:rsidRPr="007C0EFE" w14:paraId="4A26BE0C" w14:textId="77777777" w:rsidTr="001B0372">
        <w:trPr>
          <w:trHeight w:val="412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84149FA" w14:textId="77777777" w:rsidR="00711B51" w:rsidRPr="007C0EFE" w:rsidRDefault="00711B51" w:rsidP="001B0372">
            <w:pPr>
              <w:suppressAutoHyphens w:val="0"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  <w:t>MODEL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vAlign w:val="bottom"/>
          </w:tcPr>
          <w:p w14:paraId="3BBFDA4E" w14:textId="6126F1C8" w:rsidR="00711B51" w:rsidRPr="007C0EFE" w:rsidRDefault="00711B51" w:rsidP="001B0372">
            <w:pPr>
              <w:suppressAutoHyphens w:val="0"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</w:pPr>
            <w:r w:rsidRPr="007C0EFE">
              <w:rPr>
                <w:rFonts w:asciiTheme="majorHAnsi" w:eastAsia="Times New Roman" w:hAnsiTheme="majorHAnsi" w:cstheme="majorHAnsi"/>
                <w:b/>
                <w:color w:val="D9D9D9" w:themeColor="background1" w:themeShade="D9"/>
                <w:kern w:val="0"/>
                <w:sz w:val="20"/>
                <w:szCs w:val="20"/>
                <w:lang w:eastAsia="pl-PL" w:bidi="ar-SA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</w:t>
            </w:r>
          </w:p>
        </w:tc>
      </w:tr>
    </w:tbl>
    <w:p w14:paraId="4B55B8C9" w14:textId="77777777" w:rsidR="00711B51" w:rsidRPr="007C0EFE" w:rsidRDefault="00711B51" w:rsidP="00711B51">
      <w:pPr>
        <w:pStyle w:val="Textbody"/>
        <w:rPr>
          <w:rFonts w:asciiTheme="majorHAnsi" w:hAnsiTheme="majorHAnsi" w:cstheme="majorHAnsi"/>
          <w:sz w:val="20"/>
          <w:szCs w:val="20"/>
        </w:rPr>
      </w:pPr>
    </w:p>
    <w:tbl>
      <w:tblPr>
        <w:tblW w:w="961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1413"/>
        <w:gridCol w:w="5536"/>
        <w:gridCol w:w="2382"/>
      </w:tblGrid>
      <w:tr w:rsidR="008B04E2" w:rsidRPr="007C0EFE" w14:paraId="137CE58D" w14:textId="71279DDA" w:rsidTr="00A01285">
        <w:trPr>
          <w:trHeight w:val="476"/>
        </w:trPr>
        <w:tc>
          <w:tcPr>
            <w:tcW w:w="9612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</w:tcPr>
          <w:p w14:paraId="17DFA9D6" w14:textId="1AB062BB" w:rsidR="008B04E2" w:rsidRPr="007C0EFE" w:rsidRDefault="008B04E2" w:rsidP="001B0372">
            <w:pPr>
              <w:pStyle w:val="Nagwek1"/>
              <w:jc w:val="center"/>
              <w:rPr>
                <w:rFonts w:asciiTheme="majorHAnsi" w:hAnsiTheme="majorHAnsi" w:cstheme="majorHAnsi"/>
                <w:szCs w:val="20"/>
              </w:rPr>
            </w:pPr>
            <w:r w:rsidRPr="007C0EFE">
              <w:rPr>
                <w:rFonts w:asciiTheme="majorHAnsi" w:hAnsiTheme="majorHAnsi" w:cstheme="majorHAnsi"/>
                <w:szCs w:val="20"/>
              </w:rPr>
              <w:t>Punkt dostępowy</w:t>
            </w:r>
          </w:p>
        </w:tc>
      </w:tr>
      <w:tr w:rsidR="00AD614C" w:rsidRPr="007C0EFE" w14:paraId="0337632E" w14:textId="7A83311C" w:rsidTr="008B04E2">
        <w:trPr>
          <w:trHeight w:val="586"/>
        </w:trPr>
        <w:tc>
          <w:tcPr>
            <w:tcW w:w="2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397F12A9" w14:textId="77777777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7C0EFE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AFBBF53" w14:textId="77777777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55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6E7BC81" w14:textId="77777777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23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</w:tcPr>
          <w:p w14:paraId="15FFEC1F" w14:textId="312CC2AB" w:rsidR="00AD614C" w:rsidRPr="007C0EFE" w:rsidRDefault="000F4EE3" w:rsidP="001B037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847A89">
              <w:rPr>
                <w:rFonts w:asciiTheme="majorHAnsi" w:hAnsiTheme="majorHAnsi" w:cstheme="majorHAnsi"/>
                <w:b/>
                <w:sz w:val="20"/>
                <w:szCs w:val="20"/>
              </w:rPr>
              <w:t>Oferowane parametry</w:t>
            </w:r>
          </w:p>
        </w:tc>
      </w:tr>
      <w:tr w:rsidR="00AD614C" w:rsidRPr="007C0EFE" w14:paraId="05A83616" w14:textId="161218F0" w:rsidTr="008B04E2">
        <w:trPr>
          <w:trHeight w:val="402"/>
        </w:trPr>
        <w:tc>
          <w:tcPr>
            <w:tcW w:w="2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7EE485AB" w14:textId="77777777" w:rsidR="00AD614C" w:rsidRPr="007C0EFE" w:rsidRDefault="00AD614C" w:rsidP="00711B51">
            <w:pPr>
              <w:pStyle w:val="Standard"/>
              <w:numPr>
                <w:ilvl w:val="0"/>
                <w:numId w:val="11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1FE8E68A" w14:textId="058183D0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27C5">
              <w:rPr>
                <w:rFonts w:asciiTheme="majorHAnsi" w:hAnsiTheme="majorHAnsi" w:cstheme="majorHAnsi"/>
                <w:b/>
                <w:sz w:val="20"/>
                <w:szCs w:val="20"/>
              </w:rPr>
              <w:t>Parametry konfiguracyjne</w:t>
            </w:r>
          </w:p>
        </w:tc>
        <w:tc>
          <w:tcPr>
            <w:tcW w:w="55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44E0F873" w14:textId="33660BB2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P</w:t>
            </w:r>
            <w:r w:rsidRPr="003827C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unkt dostępu do lokalnej sieci bezprzewodowej z różnego typu antenami zewnętrznymi i portem zasilania przez Ethernet, pracujący w trybach (AP, Client, Bridge, </w:t>
            </w:r>
            <w:proofErr w:type="spellStart"/>
            <w:r w:rsidRPr="003827C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Repeater</w:t>
            </w:r>
            <w:proofErr w:type="spellEnd"/>
            <w:r w:rsidRPr="003827C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, WDS), z szyfrowaniem WPA/WPA2 lub mocniejszym, kontrolą dostępu</w:t>
            </w:r>
          </w:p>
        </w:tc>
        <w:tc>
          <w:tcPr>
            <w:tcW w:w="23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4F536117" w14:textId="77777777" w:rsidR="00AD614C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AD614C" w:rsidRPr="007C0EFE" w14:paraId="32259033" w14:textId="4CC08825" w:rsidTr="008B04E2">
        <w:trPr>
          <w:trHeight w:val="402"/>
        </w:trPr>
        <w:tc>
          <w:tcPr>
            <w:tcW w:w="2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7AA1AC8B" w14:textId="77777777" w:rsidR="00AD614C" w:rsidRPr="007C0EFE" w:rsidRDefault="00AD614C" w:rsidP="00711B51">
            <w:pPr>
              <w:pStyle w:val="Standard"/>
              <w:numPr>
                <w:ilvl w:val="0"/>
                <w:numId w:val="11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27654456" w14:textId="77777777" w:rsidR="00AD614C" w:rsidRPr="007C0EFE" w:rsidRDefault="00AD614C" w:rsidP="001B0372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55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left w:w="20" w:type="dxa"/>
              <w:right w:w="70" w:type="dxa"/>
            </w:tcMar>
            <w:vAlign w:val="center"/>
          </w:tcPr>
          <w:p w14:paraId="72FB6A2F" w14:textId="77777777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C0E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24 miesiące</w:t>
            </w:r>
          </w:p>
        </w:tc>
        <w:tc>
          <w:tcPr>
            <w:tcW w:w="23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133D6A6" w14:textId="77777777" w:rsidR="00AD614C" w:rsidRPr="007C0EFE" w:rsidRDefault="00AD614C" w:rsidP="001B0372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002882E" w14:textId="633AF1F4" w:rsidR="00711B51" w:rsidRDefault="00711B51">
      <w:pPr>
        <w:pStyle w:val="Textbody"/>
        <w:rPr>
          <w:rFonts w:asciiTheme="majorHAnsi" w:hAnsiTheme="majorHAnsi" w:cstheme="majorHAnsi"/>
          <w:sz w:val="20"/>
          <w:szCs w:val="20"/>
        </w:rPr>
      </w:pPr>
    </w:p>
    <w:p w14:paraId="46D60F1F" w14:textId="77777777" w:rsidR="00D22F7A" w:rsidRPr="00954BD0" w:rsidRDefault="00D22F7A" w:rsidP="00D22F7A">
      <w:pPr>
        <w:spacing w:after="160"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54BD0">
        <w:rPr>
          <w:rFonts w:asciiTheme="majorHAnsi" w:hAnsiTheme="majorHAnsi" w:cstheme="majorHAnsi"/>
          <w:sz w:val="20"/>
          <w:szCs w:val="20"/>
        </w:rPr>
        <w:t>Uwaga: Wszystkie podzespoły muszą być fabrycznie nowe, pochodzące z bieżącej produkcji, kompletne, sprawne technicznie, wyprodukowane nie wcześniej niż w 20</w:t>
      </w:r>
      <w:r>
        <w:rPr>
          <w:rFonts w:asciiTheme="majorHAnsi" w:hAnsiTheme="majorHAnsi" w:cstheme="majorHAnsi"/>
          <w:sz w:val="20"/>
          <w:szCs w:val="20"/>
        </w:rPr>
        <w:t>20</w:t>
      </w:r>
      <w:r w:rsidRPr="00954BD0">
        <w:rPr>
          <w:rFonts w:asciiTheme="majorHAnsi" w:hAnsiTheme="majorHAnsi" w:cstheme="majorHAnsi"/>
          <w:sz w:val="20"/>
          <w:szCs w:val="20"/>
        </w:rPr>
        <w:t xml:space="preserve"> r., nieuszkodzone mechanicznie oraz elektronicznie.</w:t>
      </w:r>
    </w:p>
    <w:p w14:paraId="1F276EE5" w14:textId="77777777" w:rsidR="00D22F7A" w:rsidRPr="007C0EFE" w:rsidRDefault="00D22F7A">
      <w:pPr>
        <w:pStyle w:val="Textbody"/>
        <w:rPr>
          <w:rFonts w:asciiTheme="majorHAnsi" w:hAnsiTheme="majorHAnsi" w:cstheme="majorHAnsi"/>
          <w:sz w:val="20"/>
          <w:szCs w:val="20"/>
        </w:rPr>
      </w:pPr>
    </w:p>
    <w:sectPr w:rsidR="00D22F7A" w:rsidRPr="007C0EFE" w:rsidSect="000F4EE3">
      <w:headerReference w:type="default" r:id="rId8"/>
      <w:pgSz w:w="11906" w:h="16838"/>
      <w:pgMar w:top="1134" w:right="1134" w:bottom="1134" w:left="1134" w:header="708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A05E0" w14:textId="77777777" w:rsidR="00CA4C40" w:rsidRDefault="0087502C">
      <w:r>
        <w:separator/>
      </w:r>
    </w:p>
  </w:endnote>
  <w:endnote w:type="continuationSeparator" w:id="0">
    <w:p w14:paraId="7DB35807" w14:textId="77777777" w:rsidR="00CA4C40" w:rsidRDefault="0087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ubpe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02DE4" w14:textId="77777777" w:rsidR="00CA4C40" w:rsidRDefault="0087502C">
      <w:r>
        <w:separator/>
      </w:r>
    </w:p>
  </w:footnote>
  <w:footnote w:type="continuationSeparator" w:id="0">
    <w:p w14:paraId="0DFC5086" w14:textId="77777777" w:rsidR="00CA4C40" w:rsidRDefault="00875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7266D" w14:textId="77777777" w:rsidR="009A533F" w:rsidRDefault="0087502C">
    <w:pPr>
      <w:pStyle w:val="Nagwek"/>
      <w:jc w:val="right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 xml:space="preserve">Opis przedmiotu zamówienia </w:t>
    </w:r>
  </w:p>
  <w:p w14:paraId="7B4A06CD" w14:textId="77777777" w:rsidR="009A533F" w:rsidRDefault="0087502C">
    <w:pPr>
      <w:pStyle w:val="Nagwek"/>
      <w:jc w:val="right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 xml:space="preserve">Załącznik nr ___ do oferty </w:t>
    </w:r>
  </w:p>
  <w:p w14:paraId="61F3D331" w14:textId="77777777" w:rsidR="009A533F" w:rsidRDefault="009A5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DB0"/>
    <w:multiLevelType w:val="multilevel"/>
    <w:tmpl w:val="233063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54298F"/>
    <w:multiLevelType w:val="multilevel"/>
    <w:tmpl w:val="2C8E8DC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A1E442C"/>
    <w:multiLevelType w:val="multilevel"/>
    <w:tmpl w:val="2C8E8DC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1A44BC4"/>
    <w:multiLevelType w:val="multilevel"/>
    <w:tmpl w:val="D62C0D0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567173C"/>
    <w:multiLevelType w:val="multilevel"/>
    <w:tmpl w:val="2C8E8DC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76B009EF"/>
    <w:multiLevelType w:val="multilevel"/>
    <w:tmpl w:val="2C8E8DC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7B360FDA"/>
    <w:multiLevelType w:val="multilevel"/>
    <w:tmpl w:val="9B0A35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7A56D6"/>
    <w:multiLevelType w:val="multilevel"/>
    <w:tmpl w:val="2C8E8DC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3F"/>
    <w:rsid w:val="00023E03"/>
    <w:rsid w:val="000F4EE3"/>
    <w:rsid w:val="001530AF"/>
    <w:rsid w:val="001943C6"/>
    <w:rsid w:val="001C1847"/>
    <w:rsid w:val="002C1D67"/>
    <w:rsid w:val="002C1D95"/>
    <w:rsid w:val="00322674"/>
    <w:rsid w:val="003827C5"/>
    <w:rsid w:val="003B38EE"/>
    <w:rsid w:val="00403121"/>
    <w:rsid w:val="00431113"/>
    <w:rsid w:val="00451820"/>
    <w:rsid w:val="00487B57"/>
    <w:rsid w:val="004D0E7B"/>
    <w:rsid w:val="005852BE"/>
    <w:rsid w:val="005C517D"/>
    <w:rsid w:val="005D0F07"/>
    <w:rsid w:val="005D5F8B"/>
    <w:rsid w:val="00612F89"/>
    <w:rsid w:val="006B69F5"/>
    <w:rsid w:val="00711B51"/>
    <w:rsid w:val="00771698"/>
    <w:rsid w:val="0079168E"/>
    <w:rsid w:val="007A793C"/>
    <w:rsid w:val="007C0EFE"/>
    <w:rsid w:val="007D6742"/>
    <w:rsid w:val="00821AFC"/>
    <w:rsid w:val="0084623A"/>
    <w:rsid w:val="00847A89"/>
    <w:rsid w:val="00865263"/>
    <w:rsid w:val="0087502C"/>
    <w:rsid w:val="008B04E2"/>
    <w:rsid w:val="009259D6"/>
    <w:rsid w:val="009616C4"/>
    <w:rsid w:val="009937D2"/>
    <w:rsid w:val="009A533F"/>
    <w:rsid w:val="009D71F7"/>
    <w:rsid w:val="009F7F00"/>
    <w:rsid w:val="00A3338A"/>
    <w:rsid w:val="00A84A1F"/>
    <w:rsid w:val="00AD614C"/>
    <w:rsid w:val="00B26EBD"/>
    <w:rsid w:val="00B313EA"/>
    <w:rsid w:val="00B40C6A"/>
    <w:rsid w:val="00B41133"/>
    <w:rsid w:val="00C0353A"/>
    <w:rsid w:val="00CA4C40"/>
    <w:rsid w:val="00CB1D80"/>
    <w:rsid w:val="00D1325A"/>
    <w:rsid w:val="00D20D38"/>
    <w:rsid w:val="00D22F7A"/>
    <w:rsid w:val="00D421AC"/>
    <w:rsid w:val="00DA29BB"/>
    <w:rsid w:val="00E77CC5"/>
    <w:rsid w:val="00E86598"/>
    <w:rsid w:val="00F640BF"/>
    <w:rsid w:val="00F84C2B"/>
    <w:rsid w:val="00F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D133"/>
  <w15:docId w15:val="{FB792BC9-1C65-4222-85CC-BD15875F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textAlignment w:val="baseline"/>
    </w:pPr>
  </w:style>
  <w:style w:type="paragraph" w:styleId="Nagwek1">
    <w:name w:val="heading 1"/>
    <w:basedOn w:val="Nagwek"/>
    <w:next w:val="Textbody"/>
    <w:uiPriority w:val="9"/>
    <w:qFormat/>
    <w:pPr>
      <w:spacing w:before="120"/>
      <w:outlineLvl w:val="0"/>
    </w:pPr>
    <w:rPr>
      <w:rFonts w:ascii="Calibri Light" w:hAnsi="Calibri Light"/>
      <w:b/>
      <w:bCs/>
      <w:sz w:val="20"/>
      <w:szCs w:val="48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spacing w:before="200" w:after="12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  <w:szCs w:val="2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qFormat/>
    <w:rPr>
      <w:szCs w:val="21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Nagwek1Znak">
    <w:name w:val="Nagłówek 1 Znak"/>
    <w:basedOn w:val="Domylnaczcionkaakapitu"/>
    <w:qFormat/>
    <w:rPr>
      <w:rFonts w:ascii="Calibri Light" w:hAnsi="Calibri Light"/>
      <w:b/>
      <w:bCs/>
      <w:sz w:val="20"/>
      <w:szCs w:val="48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jm">
    <w:name w:val="jm"/>
    <w:basedOn w:val="Domylnaczcionkaakapitu"/>
    <w:qFormat/>
  </w:style>
  <w:style w:type="character" w:customStyle="1" w:styleId="Nagwek4Znak">
    <w:name w:val="Nagłówek 4 Znak"/>
    <w:basedOn w:val="Domylnaczcionkaakapitu"/>
    <w:qFormat/>
    <w:rPr>
      <w:rFonts w:ascii="Calibri Light" w:eastAsia="SimSun" w:hAnsi="Calibri Light"/>
      <w:i/>
      <w:iCs/>
      <w:color w:val="2F5496"/>
      <w:szCs w:val="21"/>
    </w:rPr>
  </w:style>
  <w:style w:type="character" w:customStyle="1" w:styleId="Nagwek3Znak">
    <w:name w:val="Nagłówek 3 Znak"/>
    <w:basedOn w:val="Domylnaczcionkaakapitu"/>
    <w:qFormat/>
    <w:rPr>
      <w:rFonts w:ascii="Calibri Light" w:eastAsia="SimSun" w:hAnsi="Calibri Light"/>
      <w:color w:val="1F3763"/>
      <w:szCs w:val="21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ver8b">
    <w:name w:val="ver8b"/>
    <w:qFormat/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overflowPunct w:val="0"/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spisutreci">
    <w:name w:val="TOC Heading"/>
    <w:basedOn w:val="Nagwek1"/>
    <w:next w:val="Normalny"/>
    <w:qFormat/>
    <w:pPr>
      <w:keepLines/>
      <w:widowControl/>
      <w:suppressAutoHyphens w:val="0"/>
      <w:spacing w:line="259" w:lineRule="auto"/>
      <w:textAlignment w:val="auto"/>
    </w:pPr>
    <w:rPr>
      <w:b w:val="0"/>
      <w:bCs w:val="0"/>
      <w:color w:val="2F5496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pPr>
      <w:spacing w:before="360"/>
    </w:pPr>
    <w:rPr>
      <w:rFonts w:ascii="Calibri Light" w:hAnsi="Calibri Light"/>
      <w:b/>
      <w:bCs/>
      <w:caps/>
    </w:rPr>
  </w:style>
  <w:style w:type="paragraph" w:styleId="Spistreci2">
    <w:name w:val="toc 2"/>
    <w:basedOn w:val="Normalny"/>
    <w:next w:val="Normalny"/>
    <w:autoRedefine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pPr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pPr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pPr>
      <w:ind w:left="1680"/>
    </w:pPr>
    <w:rPr>
      <w:rFonts w:ascii="Calibri" w:hAnsi="Calibri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Poprawka">
    <w:name w:val="Revision"/>
    <w:qFormat/>
    <w:pPr>
      <w:suppressAutoHyphens w:val="0"/>
      <w:overflowPunct w:val="0"/>
    </w:pPr>
    <w:rPr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0E112-C7A2-4EB8-A327-CB61BEAE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Kuczyński</dc:creator>
  <dc:description/>
  <cp:lastModifiedBy>Edyta Kaczyńska</cp:lastModifiedBy>
  <cp:revision>23</cp:revision>
  <cp:lastPrinted>2021-08-25T07:41:00Z</cp:lastPrinted>
  <dcterms:created xsi:type="dcterms:W3CDTF">2021-09-14T10:51:00Z</dcterms:created>
  <dcterms:modified xsi:type="dcterms:W3CDTF">2021-09-22T10:32:00Z</dcterms:modified>
  <dc:language>pl-PL</dc:language>
</cp:coreProperties>
</file>