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324E2" w14:textId="021E8B9B" w:rsidR="00A069BA" w:rsidRPr="00285FDB" w:rsidRDefault="00A069BA" w:rsidP="00A069BA">
      <w:pPr>
        <w:pStyle w:val="Nagwek1"/>
        <w:spacing w:before="0" w:after="0"/>
        <w:ind w:left="2124" w:hanging="2124"/>
        <w:contextualSpacing/>
        <w:rPr>
          <w:rFonts w:ascii="Times New Roman" w:hAnsi="Times New Roman" w:cs="Times New Roman"/>
          <w:b w:val="0"/>
          <w:bCs w:val="0"/>
          <w:i/>
          <w:iCs/>
          <w:color w:val="000000" w:themeColor="text1"/>
          <w:sz w:val="20"/>
          <w:szCs w:val="20"/>
        </w:rPr>
      </w:pPr>
      <w:r w:rsidRPr="00285FDB">
        <w:rPr>
          <w:rFonts w:ascii="Times New Roman" w:hAnsi="Times New Roman" w:cs="Times New Roman"/>
          <w:b w:val="0"/>
          <w:bCs w:val="0"/>
          <w:i/>
          <w:iCs/>
          <w:color w:val="000000" w:themeColor="text1"/>
          <w:sz w:val="20"/>
          <w:szCs w:val="20"/>
        </w:rPr>
        <w:t>MORiW:</w:t>
      </w:r>
      <w:r>
        <w:rPr>
          <w:rFonts w:ascii="Times New Roman" w:hAnsi="Times New Roman" w:cs="Times New Roman"/>
          <w:b w:val="0"/>
          <w:bCs w:val="0"/>
          <w:i/>
          <w:iCs/>
          <w:color w:val="000000" w:themeColor="text1"/>
          <w:sz w:val="20"/>
          <w:szCs w:val="20"/>
        </w:rPr>
        <w:t>272.</w:t>
      </w:r>
      <w:r w:rsidR="00B741EB">
        <w:rPr>
          <w:rFonts w:ascii="Times New Roman" w:hAnsi="Times New Roman" w:cs="Times New Roman"/>
          <w:b w:val="0"/>
          <w:bCs w:val="0"/>
          <w:i/>
          <w:iCs/>
          <w:color w:val="000000" w:themeColor="text1"/>
          <w:sz w:val="20"/>
          <w:szCs w:val="20"/>
        </w:rPr>
        <w:t>53</w:t>
      </w:r>
      <w:r>
        <w:rPr>
          <w:rFonts w:ascii="Times New Roman" w:hAnsi="Times New Roman" w:cs="Times New Roman"/>
          <w:b w:val="0"/>
          <w:bCs w:val="0"/>
          <w:i/>
          <w:iCs/>
          <w:color w:val="000000" w:themeColor="text1"/>
          <w:sz w:val="20"/>
          <w:szCs w:val="20"/>
        </w:rPr>
        <w:t>.2024</w:t>
      </w:r>
    </w:p>
    <w:p w14:paraId="506AE651" w14:textId="77777777" w:rsidR="00A069BA" w:rsidRPr="00EB7BDE" w:rsidRDefault="00A069BA" w:rsidP="00A069BA">
      <w:pPr>
        <w:pStyle w:val="Nagwek1"/>
        <w:spacing w:before="0" w:after="0"/>
        <w:ind w:left="2124" w:hanging="2124"/>
        <w:contextualSpacing/>
        <w:jc w:val="center"/>
        <w:rPr>
          <w:rFonts w:ascii="Times New Roman" w:hAnsi="Times New Roman" w:cs="Times New Roman"/>
          <w:bCs w:val="0"/>
          <w:i/>
          <w:iCs/>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EB7BDE">
        <w:rPr>
          <w:rFonts w:ascii="Times New Roman" w:hAnsi="Times New Roman" w:cs="Times New Roman"/>
          <w:bCs w:val="0"/>
          <w:i/>
          <w:iCs/>
          <w:sz w:val="24"/>
          <w:szCs w:val="24"/>
        </w:rPr>
        <w:t>Projekt</w:t>
      </w:r>
    </w:p>
    <w:p w14:paraId="301280B4" w14:textId="4BF43555" w:rsidR="00A069BA" w:rsidRPr="00EB7BDE" w:rsidRDefault="00A069BA" w:rsidP="00A069BA">
      <w:pPr>
        <w:contextualSpacing/>
        <w:jc w:val="center"/>
        <w:rPr>
          <w:b/>
          <w:bCs/>
          <w:szCs w:val="24"/>
        </w:rPr>
      </w:pPr>
      <w:r w:rsidRPr="00BB2D67">
        <w:rPr>
          <w:szCs w:val="24"/>
        </w:rPr>
        <w:t xml:space="preserve">zawarta w dniu  </w:t>
      </w:r>
      <w:r>
        <w:rPr>
          <w:b/>
          <w:bCs/>
          <w:szCs w:val="24"/>
        </w:rPr>
        <w:t>……………….</w:t>
      </w:r>
      <w:r w:rsidRPr="00FB6B4E">
        <w:rPr>
          <w:b/>
          <w:bCs/>
          <w:szCs w:val="24"/>
        </w:rPr>
        <w:t>r.</w:t>
      </w:r>
      <w:r w:rsidRPr="00BB2D67">
        <w:rPr>
          <w:szCs w:val="24"/>
        </w:rPr>
        <w:t xml:space="preserve"> na</w:t>
      </w:r>
      <w:r>
        <w:rPr>
          <w:szCs w:val="24"/>
        </w:rPr>
        <w:t xml:space="preserve"> </w:t>
      </w:r>
      <w:r w:rsidRPr="00EB7BDE">
        <w:rPr>
          <w:b/>
          <w:bCs/>
          <w:szCs w:val="24"/>
        </w:rPr>
        <w:t>„M</w:t>
      </w:r>
      <w:r>
        <w:rPr>
          <w:b/>
          <w:bCs/>
          <w:szCs w:val="24"/>
        </w:rPr>
        <w:t>iasteczko rowerowe dla dzieci wraz z zestawem znaków i gier podwórkowych”  w systemie zaprojektuj i wybuduj</w:t>
      </w:r>
    </w:p>
    <w:p w14:paraId="50E0339C" w14:textId="77777777" w:rsidR="00A069BA" w:rsidRPr="00BB2D67" w:rsidRDefault="00A069BA" w:rsidP="00A069BA">
      <w:pPr>
        <w:contextualSpacing/>
        <w:jc w:val="center"/>
        <w:rPr>
          <w:szCs w:val="24"/>
        </w:rPr>
      </w:pPr>
      <w:r w:rsidRPr="00BB2D67">
        <w:rPr>
          <w:szCs w:val="24"/>
        </w:rPr>
        <w:t xml:space="preserve"> pomiędzy:</w:t>
      </w:r>
    </w:p>
    <w:p w14:paraId="4428C6AE" w14:textId="77777777" w:rsidR="00A069BA" w:rsidRPr="00BB2D67" w:rsidRDefault="00A069BA" w:rsidP="00A069BA">
      <w:pPr>
        <w:contextualSpacing/>
        <w:jc w:val="center"/>
        <w:rPr>
          <w:szCs w:val="24"/>
        </w:rPr>
      </w:pPr>
    </w:p>
    <w:p w14:paraId="6B5AE756" w14:textId="77777777" w:rsidR="00A069BA" w:rsidRPr="00BB2D67" w:rsidRDefault="00A069BA" w:rsidP="00A069BA">
      <w:pPr>
        <w:pStyle w:val="Style2"/>
        <w:widowControl/>
        <w:spacing w:line="240" w:lineRule="auto"/>
        <w:contextualSpacing/>
        <w:rPr>
          <w:rStyle w:val="FontStyle12"/>
        </w:rPr>
      </w:pPr>
      <w:r w:rsidRPr="00BB2D67">
        <w:rPr>
          <w:rStyle w:val="FontStyle12"/>
        </w:rPr>
        <w:t xml:space="preserve">Gminą </w:t>
      </w:r>
      <w:r>
        <w:rPr>
          <w:rStyle w:val="FontStyle12"/>
        </w:rPr>
        <w:t>- m</w:t>
      </w:r>
      <w:r w:rsidRPr="00BB2D67">
        <w:rPr>
          <w:rStyle w:val="FontStyle12"/>
        </w:rPr>
        <w:t xml:space="preserve">iastem Grudziądz, ul. Ratuszowa 1, 86-300 Grudziądz, NIP 876-24-26-842, REGON 871118833 – </w:t>
      </w:r>
      <w:r w:rsidRPr="00285FDB">
        <w:rPr>
          <w:rStyle w:val="FontStyle12"/>
          <w:b/>
          <w:bCs/>
        </w:rPr>
        <w:t>Miejskim Ośrodkiem Rekreacji i Wypoczynku w Grudziądzu, ul. Za Basenem 2</w:t>
      </w:r>
      <w:r w:rsidRPr="00BB2D67">
        <w:rPr>
          <w:rStyle w:val="FontStyle12"/>
        </w:rPr>
        <w:t xml:space="preserve">, </w:t>
      </w:r>
      <w:r w:rsidRPr="008429AB">
        <w:rPr>
          <w:rStyle w:val="FontStyle12"/>
        </w:rPr>
        <w:t>reprezentowanym przez:</w:t>
      </w:r>
    </w:p>
    <w:p w14:paraId="1969BE30" w14:textId="77777777" w:rsidR="00A069BA" w:rsidRPr="00BB2D67" w:rsidRDefault="00A069BA" w:rsidP="00A069BA">
      <w:pPr>
        <w:contextualSpacing/>
        <w:jc w:val="both"/>
        <w:rPr>
          <w:rStyle w:val="FontStyle12"/>
        </w:rPr>
      </w:pPr>
    </w:p>
    <w:p w14:paraId="08B1F94E" w14:textId="77777777" w:rsidR="00A069BA" w:rsidRPr="00BB2D67" w:rsidRDefault="00A069BA" w:rsidP="00A069BA">
      <w:pPr>
        <w:contextualSpacing/>
        <w:jc w:val="both"/>
        <w:rPr>
          <w:szCs w:val="24"/>
        </w:rPr>
      </w:pPr>
      <w:r w:rsidRPr="00BB2D67">
        <w:rPr>
          <w:rStyle w:val="FontStyle12"/>
        </w:rPr>
        <w:t xml:space="preserve">Izabelę Piwowarską – Dyrektora, na podstawie </w:t>
      </w:r>
      <w:r>
        <w:rPr>
          <w:rStyle w:val="FontStyle12"/>
        </w:rPr>
        <w:t>Zarządzenia Prezydenta  Grudziądza Nr 326/09</w:t>
      </w:r>
      <w:r w:rsidRPr="00BB2D67">
        <w:rPr>
          <w:rStyle w:val="FontStyle12"/>
        </w:rPr>
        <w:t xml:space="preserve"> z dnia 13.08.2009 r. w sprawie upoważnienia Dyrektora Miejskiego Ośrodka Rekreacji i Wypoczynku w Grudziądzu do wykonywania czynności w imieniu gminy-miasto Grudziądz,</w:t>
      </w:r>
    </w:p>
    <w:p w14:paraId="2EB5CBDA" w14:textId="77777777" w:rsidR="00A069BA" w:rsidRDefault="00A069BA" w:rsidP="00A069BA">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0F5A2B9C" w14:textId="77777777" w:rsidR="00A069BA" w:rsidRDefault="00A069BA" w:rsidP="00A069BA">
      <w:pPr>
        <w:jc w:val="both"/>
      </w:pPr>
      <w:r>
        <w:t>przy kontrasygnacie Głównego Księgowego – Pani Jolanty Chodyna, na podstawie upoważnienia Skarbnika Miasta KDP.0052.63.2022 z dnia 31.01.2022 r.,</w:t>
      </w:r>
    </w:p>
    <w:p w14:paraId="1147C91B" w14:textId="77777777" w:rsidR="00A069BA" w:rsidRPr="00BB2D67" w:rsidRDefault="00A069BA" w:rsidP="00A069BA">
      <w:pPr>
        <w:contextualSpacing/>
        <w:rPr>
          <w:szCs w:val="24"/>
        </w:rPr>
      </w:pPr>
    </w:p>
    <w:p w14:paraId="09FAC496" w14:textId="77777777" w:rsidR="00A069BA" w:rsidRPr="00BB2D67" w:rsidRDefault="00A069BA" w:rsidP="00A069BA">
      <w:pPr>
        <w:contextualSpacing/>
        <w:rPr>
          <w:szCs w:val="24"/>
        </w:rPr>
      </w:pPr>
      <w:r w:rsidRPr="00BB2D67">
        <w:rPr>
          <w:szCs w:val="24"/>
        </w:rPr>
        <w:t>a</w:t>
      </w:r>
    </w:p>
    <w:p w14:paraId="745475AC" w14:textId="77777777" w:rsidR="00A069BA" w:rsidRDefault="00A069BA" w:rsidP="00A069BA">
      <w:pPr>
        <w:contextualSpacing/>
        <w:rPr>
          <w:szCs w:val="24"/>
        </w:rPr>
      </w:pPr>
      <w:r>
        <w:rPr>
          <w:szCs w:val="24"/>
        </w:rPr>
        <w:t>………………………………. prowadzącym działalność gospodarczą pod firmą ……………………………………………………..</w:t>
      </w:r>
      <w:r>
        <w:rPr>
          <w:b/>
          <w:bCs/>
          <w:szCs w:val="24"/>
        </w:rPr>
        <w:t xml:space="preserve">, </w:t>
      </w:r>
      <w:r>
        <w:rPr>
          <w:szCs w:val="24"/>
        </w:rPr>
        <w:t>wpisaną do Centralnej Ewidencji i Informacji o Działalności Gospodarczej, NIP: ………………………, REGON: ……………………….,</w:t>
      </w:r>
    </w:p>
    <w:p w14:paraId="673336C0" w14:textId="77777777" w:rsidR="00A069BA" w:rsidRDefault="00A069BA" w:rsidP="00A069BA">
      <w:pPr>
        <w:contextualSpacing/>
        <w:rPr>
          <w:szCs w:val="24"/>
        </w:rPr>
      </w:pPr>
      <w:r>
        <w:rPr>
          <w:szCs w:val="24"/>
        </w:rPr>
        <w:t xml:space="preserve">lub </w:t>
      </w:r>
    </w:p>
    <w:p w14:paraId="32C859EA" w14:textId="77777777" w:rsidR="00A069BA" w:rsidRDefault="00A069BA" w:rsidP="00A069BA">
      <w:pPr>
        <w:jc w:val="both"/>
      </w:pPr>
      <w:r>
        <w:t>……………………………… z siedzibą w …………………………….. przy ul. ………………………. wpisaną do Rejestru Przedsiębiorców w Sądzie Rejonowym w …………………… pod numerem ………………………….., o kapitale zakładowym ……………………., NIP: ……………………….., REGON:…………………………..,</w:t>
      </w:r>
    </w:p>
    <w:p w14:paraId="4B2E2AA4" w14:textId="77777777" w:rsidR="00A069BA" w:rsidRDefault="00A069BA" w:rsidP="00A069BA">
      <w:pPr>
        <w:jc w:val="both"/>
      </w:pPr>
      <w:r>
        <w:t>reprezentowaną przez:</w:t>
      </w:r>
    </w:p>
    <w:p w14:paraId="4526BE1A" w14:textId="77777777" w:rsidR="00A069BA" w:rsidRDefault="00A069BA" w:rsidP="00A069BA">
      <w:pPr>
        <w:pStyle w:val="Akapitzlist"/>
        <w:numPr>
          <w:ilvl w:val="0"/>
          <w:numId w:val="25"/>
        </w:numPr>
        <w:jc w:val="both"/>
      </w:pPr>
      <w:r>
        <w:t>…………………………..</w:t>
      </w:r>
    </w:p>
    <w:p w14:paraId="7A57D431" w14:textId="77777777" w:rsidR="00A069BA" w:rsidRDefault="00A069BA" w:rsidP="00A069BA">
      <w:pPr>
        <w:pStyle w:val="Akapitzlist"/>
        <w:numPr>
          <w:ilvl w:val="0"/>
          <w:numId w:val="25"/>
        </w:numPr>
        <w:jc w:val="both"/>
      </w:pPr>
      <w:r>
        <w:t>…………………………..</w:t>
      </w:r>
    </w:p>
    <w:p w14:paraId="16745975" w14:textId="77777777" w:rsidR="00A069BA" w:rsidRDefault="00A069BA" w:rsidP="00A069BA">
      <w:pPr>
        <w:rPr>
          <w:szCs w:val="24"/>
        </w:rPr>
      </w:pPr>
    </w:p>
    <w:p w14:paraId="0898A883" w14:textId="77777777" w:rsidR="00A069BA" w:rsidRDefault="00A069BA" w:rsidP="00A069BA">
      <w:pPr>
        <w:jc w:val="both"/>
        <w:rPr>
          <w:b/>
          <w:bCs/>
          <w:szCs w:val="24"/>
        </w:rPr>
      </w:pPr>
      <w:r>
        <w:rPr>
          <w:szCs w:val="24"/>
        </w:rPr>
        <w:t xml:space="preserve">zwaną dalej </w:t>
      </w:r>
      <w:r w:rsidRPr="00285FDB">
        <w:rPr>
          <w:b/>
          <w:bCs/>
          <w:szCs w:val="24"/>
        </w:rPr>
        <w:t>„Wykonawcą”</w:t>
      </w:r>
    </w:p>
    <w:p w14:paraId="6385563F" w14:textId="77777777" w:rsidR="00A069BA" w:rsidRPr="00EA6B40" w:rsidRDefault="00A069BA" w:rsidP="00A069BA">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0D4A929F" w14:textId="77777777" w:rsidR="00A069BA" w:rsidRDefault="00A069BA" w:rsidP="00A069BA">
      <w:pPr>
        <w:pStyle w:val="Tekstpodstawowy"/>
        <w:spacing w:after="0"/>
        <w:contextualSpacing/>
        <w:jc w:val="center"/>
        <w:rPr>
          <w:b/>
          <w:bCs/>
        </w:rPr>
      </w:pPr>
      <w:r w:rsidRPr="00BB2D67">
        <w:rPr>
          <w:b/>
          <w:bCs/>
        </w:rPr>
        <w:t>§ 1</w:t>
      </w:r>
    </w:p>
    <w:p w14:paraId="00E7882D" w14:textId="77777777" w:rsidR="00A069BA" w:rsidRPr="00BB2D67" w:rsidRDefault="00A069BA" w:rsidP="00A069BA">
      <w:pPr>
        <w:pStyle w:val="Tekstpodstawowy"/>
        <w:spacing w:after="0"/>
        <w:contextualSpacing/>
        <w:jc w:val="center"/>
        <w:rPr>
          <w:b/>
          <w:bCs/>
        </w:rPr>
      </w:pPr>
      <w:r>
        <w:rPr>
          <w:b/>
          <w:bCs/>
        </w:rPr>
        <w:t>Przedmiot umowy</w:t>
      </w:r>
    </w:p>
    <w:p w14:paraId="4D5FD27B" w14:textId="107CBFD1" w:rsidR="00A069BA" w:rsidRDefault="00A069BA" w:rsidP="00A069BA">
      <w:pPr>
        <w:pStyle w:val="Nagwek3"/>
        <w:numPr>
          <w:ilvl w:val="0"/>
          <w:numId w:val="10"/>
        </w:numPr>
        <w:ind w:left="426" w:hanging="426"/>
        <w:contextualSpacing/>
        <w:jc w:val="both"/>
        <w:rPr>
          <w:sz w:val="24"/>
          <w:szCs w:val="24"/>
        </w:rPr>
      </w:pPr>
      <w:r w:rsidRPr="0022447A">
        <w:rPr>
          <w:b w:val="0"/>
          <w:sz w:val="24"/>
          <w:szCs w:val="24"/>
        </w:rPr>
        <w:t xml:space="preserve">Zamawiający zleca, a Wykonawca przyjmuje do realizacji zamówienie </w:t>
      </w:r>
      <w:proofErr w:type="spellStart"/>
      <w:r w:rsidRPr="0022447A">
        <w:rPr>
          <w:b w:val="0"/>
          <w:sz w:val="24"/>
          <w:szCs w:val="24"/>
        </w:rPr>
        <w:t>p</w:t>
      </w:r>
      <w:r>
        <w:rPr>
          <w:b w:val="0"/>
          <w:sz w:val="24"/>
          <w:szCs w:val="24"/>
        </w:rPr>
        <w:t>n</w:t>
      </w:r>
      <w:proofErr w:type="spellEnd"/>
      <w:r>
        <w:rPr>
          <w:b w:val="0"/>
          <w:sz w:val="24"/>
          <w:szCs w:val="24"/>
        </w:rPr>
        <w:t xml:space="preserve">: </w:t>
      </w:r>
      <w:r>
        <w:rPr>
          <w:sz w:val="24"/>
          <w:szCs w:val="24"/>
        </w:rPr>
        <w:t xml:space="preserve">„Miasteczko rowerowe dla dzieci wraz z zestawem znaków i gier podwórkowych” </w:t>
      </w:r>
      <w:r w:rsidRPr="00716A7C">
        <w:rPr>
          <w:b w:val="0"/>
          <w:bCs/>
          <w:sz w:val="24"/>
          <w:szCs w:val="24"/>
        </w:rPr>
        <w:t>(w systemie zaprojektuj i wybuduj)</w:t>
      </w:r>
      <w:r>
        <w:rPr>
          <w:sz w:val="24"/>
          <w:szCs w:val="24"/>
        </w:rPr>
        <w:t xml:space="preserve"> </w:t>
      </w:r>
      <w:r>
        <w:rPr>
          <w:b w:val="0"/>
          <w:bCs/>
          <w:sz w:val="24"/>
          <w:szCs w:val="24"/>
        </w:rPr>
        <w:t>w ramach zadania inwestycyjnego KS/4/2024/GBO.</w:t>
      </w:r>
    </w:p>
    <w:p w14:paraId="701A91FF" w14:textId="77777777" w:rsidR="00A069BA" w:rsidRPr="008429AB" w:rsidRDefault="00A069BA" w:rsidP="00A069BA">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 Opis przedmiotu zamówienia</w:t>
      </w:r>
      <w:r w:rsidRPr="008429AB">
        <w:t xml:space="preserve"> </w:t>
      </w:r>
      <w:r>
        <w:t xml:space="preserve">oraz Program </w:t>
      </w:r>
      <w:proofErr w:type="spellStart"/>
      <w:r>
        <w:t>funkcjonalno</w:t>
      </w:r>
      <w:proofErr w:type="spellEnd"/>
      <w:r>
        <w:t xml:space="preserve"> – użytkowy, przedmiary robót,  s</w:t>
      </w:r>
      <w:r w:rsidRPr="008429AB">
        <w:t>tanowiąc</w:t>
      </w:r>
      <w:r>
        <w:t>e</w:t>
      </w:r>
      <w:r w:rsidRPr="008429AB">
        <w:t xml:space="preserve"> integralną część umowy. Na zakres prac składa</w:t>
      </w:r>
      <w:r>
        <w:t>ją</w:t>
      </w:r>
      <w:r w:rsidRPr="008429AB">
        <w:t xml:space="preserve"> się  m.in.:</w:t>
      </w:r>
    </w:p>
    <w:p w14:paraId="465FDCB9" w14:textId="77777777" w:rsidR="00A069BA" w:rsidRPr="002D522B" w:rsidRDefault="00A069BA" w:rsidP="00A069BA">
      <w:pPr>
        <w:pStyle w:val="Tekstpodstawowywcity"/>
        <w:spacing w:after="0"/>
        <w:ind w:left="709" w:hanging="283"/>
        <w:contextualSpacing/>
        <w:jc w:val="both"/>
      </w:pPr>
      <w:r w:rsidRPr="008429AB">
        <w:t>-</w:t>
      </w:r>
      <w:r w:rsidRPr="008429AB">
        <w:tab/>
      </w:r>
      <w:r>
        <w:t>wykonanie kompletnej dokumentacji projektowej – opracowanie projektu budowlanego, wykonawczego (z wszelkimi niezbędnymi uzgodnieniami i uzyskaniem decyzji administracyjnych (jeśli okażą się niezbędne),  dokonanie zgłoszenia w imieniu Zamawiającego,</w:t>
      </w:r>
    </w:p>
    <w:p w14:paraId="66A36D10" w14:textId="4AFF7768" w:rsidR="00A069BA" w:rsidRDefault="00A069BA" w:rsidP="00A069BA">
      <w:pPr>
        <w:pStyle w:val="Tekstpodstawowywcity"/>
        <w:spacing w:after="0"/>
        <w:ind w:left="709" w:hanging="283"/>
        <w:contextualSpacing/>
        <w:jc w:val="both"/>
      </w:pPr>
      <w:r w:rsidRPr="002D522B">
        <w:t>-</w:t>
      </w:r>
      <w:r w:rsidRPr="002D522B">
        <w:tab/>
      </w:r>
      <w:r>
        <w:t>roboty rozbiórkowe istniejących elementów zakwalifikowanych do demontażu,</w:t>
      </w:r>
    </w:p>
    <w:p w14:paraId="269BE012" w14:textId="77777777" w:rsidR="00A069BA" w:rsidRPr="002D522B" w:rsidRDefault="00A069BA" w:rsidP="00A069BA">
      <w:pPr>
        <w:pStyle w:val="Tekstpodstawowywcity"/>
        <w:spacing w:after="0"/>
        <w:ind w:left="709" w:hanging="283"/>
        <w:contextualSpacing/>
        <w:jc w:val="both"/>
      </w:pPr>
      <w:r w:rsidRPr="002D522B">
        <w:t>-</w:t>
      </w:r>
      <w:r w:rsidRPr="002D522B">
        <w:tab/>
      </w:r>
      <w:r>
        <w:t>utylizacja materiałów z demontażu,</w:t>
      </w:r>
    </w:p>
    <w:p w14:paraId="44EFE389" w14:textId="3808CBD5" w:rsidR="00A069BA" w:rsidRDefault="00A069BA" w:rsidP="00A069BA">
      <w:pPr>
        <w:pStyle w:val="Tekstpodstawowywcity"/>
        <w:spacing w:after="0"/>
        <w:ind w:left="709" w:hanging="283"/>
        <w:contextualSpacing/>
        <w:jc w:val="both"/>
      </w:pPr>
      <w:r w:rsidRPr="002D522B">
        <w:t xml:space="preserve">-  </w:t>
      </w:r>
      <w:r>
        <w:t xml:space="preserve"> wykonanie robót przygotowawczych,</w:t>
      </w:r>
    </w:p>
    <w:p w14:paraId="7944A761" w14:textId="016A68BD" w:rsidR="00A069BA" w:rsidRDefault="00A069BA" w:rsidP="00A069BA">
      <w:pPr>
        <w:pStyle w:val="Tekstpodstawowywcity"/>
        <w:spacing w:after="0"/>
        <w:ind w:left="709" w:hanging="283"/>
        <w:contextualSpacing/>
        <w:jc w:val="both"/>
      </w:pPr>
      <w:r>
        <w:t>-   wykonanie robót ziemnych wraz z wywozem urobku,</w:t>
      </w:r>
    </w:p>
    <w:p w14:paraId="69BEAB0C" w14:textId="5D7269FF" w:rsidR="00A069BA" w:rsidRDefault="00A069BA" w:rsidP="00A069BA">
      <w:pPr>
        <w:pStyle w:val="Tekstpodstawowywcity"/>
        <w:spacing w:after="0"/>
        <w:ind w:left="709" w:hanging="283"/>
        <w:contextualSpacing/>
        <w:jc w:val="both"/>
      </w:pPr>
      <w:r>
        <w:t>-   wykonanie podbudowy grubości 30 cm z kruszywa o uziarnieniu 0÷31,5 mm,</w:t>
      </w:r>
    </w:p>
    <w:p w14:paraId="3FE689AA" w14:textId="2BB33027" w:rsidR="00A069BA" w:rsidRDefault="00A069BA" w:rsidP="00A069BA">
      <w:pPr>
        <w:pStyle w:val="Tekstpodstawowywcity"/>
        <w:spacing w:after="0"/>
        <w:ind w:left="709" w:hanging="283"/>
        <w:contextualSpacing/>
        <w:jc w:val="both"/>
      </w:pPr>
      <w:r>
        <w:t>-   osadzenie oporników (obrzeży) na ławie betonowej z betonu,</w:t>
      </w:r>
    </w:p>
    <w:p w14:paraId="20F17D93" w14:textId="63485D6E" w:rsidR="00A069BA" w:rsidRDefault="00A069BA" w:rsidP="00A069BA">
      <w:pPr>
        <w:pStyle w:val="Tekstpodstawowywcity"/>
        <w:spacing w:after="0"/>
        <w:ind w:left="709" w:hanging="283"/>
        <w:contextualSpacing/>
        <w:jc w:val="both"/>
      </w:pPr>
      <w:r>
        <w:t xml:space="preserve">-   wykonanie nawierzchni z kostki </w:t>
      </w:r>
      <w:proofErr w:type="spellStart"/>
      <w:r>
        <w:t>bezfazowej</w:t>
      </w:r>
      <w:proofErr w:type="spellEnd"/>
      <w:r>
        <w:t xml:space="preserve"> gr. 6 cm na podsypce cementowo – piaskowej gr. 4 cm w stosunku 1:4,</w:t>
      </w:r>
    </w:p>
    <w:p w14:paraId="1832735D" w14:textId="3FB1F040" w:rsidR="00A069BA" w:rsidRDefault="00A069BA" w:rsidP="00A069BA">
      <w:pPr>
        <w:pStyle w:val="Tekstpodstawowywcity"/>
        <w:spacing w:after="0"/>
        <w:ind w:left="709" w:hanging="283"/>
        <w:contextualSpacing/>
        <w:jc w:val="both"/>
      </w:pPr>
      <w:r>
        <w:t>-   malowanie miasteczka rowerowego z wykorzystaniem specjalistycznych, dw</w:t>
      </w:r>
      <w:r w:rsidR="008A58DE">
        <w:t>u</w:t>
      </w:r>
      <w:r>
        <w:t>składnikowych farb poliuretanowych,</w:t>
      </w:r>
    </w:p>
    <w:p w14:paraId="13746457" w14:textId="271573ED" w:rsidR="00A069BA" w:rsidRDefault="00A069BA" w:rsidP="00A069BA">
      <w:pPr>
        <w:pStyle w:val="Tekstpodstawowywcity"/>
        <w:spacing w:after="0"/>
        <w:ind w:left="709" w:hanging="283"/>
        <w:contextualSpacing/>
        <w:jc w:val="both"/>
      </w:pPr>
      <w:r>
        <w:lastRenderedPageBreak/>
        <w:t>-   wykonanie zestawu znaków z masy termoplastycznej,</w:t>
      </w:r>
    </w:p>
    <w:p w14:paraId="78F083A7" w14:textId="5880EDA8" w:rsidR="00A069BA" w:rsidRDefault="00A069BA" w:rsidP="00A069BA">
      <w:pPr>
        <w:pStyle w:val="Tekstpodstawowywcity"/>
        <w:spacing w:after="0"/>
        <w:ind w:left="709" w:hanging="283"/>
        <w:contextualSpacing/>
        <w:jc w:val="both"/>
      </w:pPr>
      <w:r>
        <w:t>-  wykonanie zestawu gier podwórkowych – gra w klasy kolorowe, szachownica duża, lustro (elementy z materiału term</w:t>
      </w:r>
      <w:r w:rsidR="008A58DE">
        <w:t>oplastycznego, odpornego na warunki atmosferyczne, promieniowanie UV),</w:t>
      </w:r>
    </w:p>
    <w:p w14:paraId="7BC266FF" w14:textId="1C43635F" w:rsidR="008A58DE" w:rsidRDefault="008A58DE" w:rsidP="00A069BA">
      <w:pPr>
        <w:pStyle w:val="Tekstpodstawowywcity"/>
        <w:spacing w:after="0"/>
        <w:ind w:left="709" w:hanging="283"/>
        <w:contextualSpacing/>
        <w:jc w:val="both"/>
      </w:pPr>
      <w:r>
        <w:t>-   dostawa i montaż tablicy informacyjnej (po wcześniejszym ustaleniu treści z Zamawiającym),</w:t>
      </w:r>
    </w:p>
    <w:p w14:paraId="45915A40" w14:textId="445D0D8E" w:rsidR="008A58DE" w:rsidRDefault="008A58DE" w:rsidP="00A069BA">
      <w:pPr>
        <w:pStyle w:val="Tekstpodstawowywcity"/>
        <w:spacing w:after="0"/>
        <w:ind w:left="709" w:hanging="283"/>
        <w:contextualSpacing/>
        <w:jc w:val="both"/>
      </w:pPr>
      <w:r>
        <w:t>-   demontaż istniejących stołów do gier wraz z uporządkowaniem miejsca rozbiórki,</w:t>
      </w:r>
    </w:p>
    <w:p w14:paraId="184B2DB5" w14:textId="7F7C2AE0" w:rsidR="008A58DE" w:rsidRDefault="008A58DE" w:rsidP="00A069BA">
      <w:pPr>
        <w:pStyle w:val="Tekstpodstawowywcity"/>
        <w:spacing w:after="0"/>
        <w:ind w:left="709" w:hanging="283"/>
        <w:contextualSpacing/>
        <w:jc w:val="both"/>
      </w:pPr>
      <w:r>
        <w:t xml:space="preserve">-  dostawa i montaż stołu </w:t>
      </w:r>
      <w:proofErr w:type="spellStart"/>
      <w:r>
        <w:t>fo</w:t>
      </w:r>
      <w:proofErr w:type="spellEnd"/>
      <w:r>
        <w:t xml:space="preserve"> ping-ponga oraz stołu do gry w </w:t>
      </w:r>
      <w:proofErr w:type="spellStart"/>
      <w:r>
        <w:t>piłkarzyki</w:t>
      </w:r>
      <w:proofErr w:type="spellEnd"/>
      <w:r>
        <w:t xml:space="preserve"> – elementy małej architektury,</w:t>
      </w:r>
    </w:p>
    <w:p w14:paraId="1ED970F1" w14:textId="7F0B3C7E" w:rsidR="008A58DE" w:rsidRDefault="008A58DE" w:rsidP="00A069BA">
      <w:pPr>
        <w:pStyle w:val="Tekstpodstawowywcity"/>
        <w:spacing w:after="0"/>
        <w:ind w:left="709" w:hanging="283"/>
        <w:contextualSpacing/>
        <w:jc w:val="both"/>
      </w:pPr>
      <w:r>
        <w:t>-  wyrównanie terenu, odtworzenie trawników, uzupełnienie roślinności ozdobnej po robotach rozbiórkowych i demontażowych,</w:t>
      </w:r>
    </w:p>
    <w:p w14:paraId="36CC0B59" w14:textId="77777777" w:rsidR="00A069BA" w:rsidRDefault="00A069BA" w:rsidP="00A069BA">
      <w:pPr>
        <w:pStyle w:val="Tekstpodstawowywcity"/>
        <w:spacing w:after="0"/>
        <w:ind w:left="709" w:hanging="283"/>
        <w:contextualSpacing/>
        <w:jc w:val="both"/>
      </w:pPr>
      <w:r>
        <w:t>-   wykonanie mapy poinwentaryzacyjnej,</w:t>
      </w:r>
    </w:p>
    <w:p w14:paraId="4CDC2FEB" w14:textId="77777777" w:rsidR="00A069BA" w:rsidRDefault="00A069BA" w:rsidP="00A069BA">
      <w:pPr>
        <w:pStyle w:val="Tekstpodstawowywcity"/>
        <w:spacing w:after="0"/>
        <w:ind w:left="426"/>
        <w:contextualSpacing/>
        <w:jc w:val="both"/>
      </w:pPr>
      <w:r w:rsidRPr="008429AB">
        <w:t xml:space="preserve">zgodnie ze złożoną ofertą z dnia </w:t>
      </w:r>
      <w:r>
        <w:rPr>
          <w:b/>
          <w:bCs/>
        </w:rPr>
        <w:t>………………………</w:t>
      </w:r>
      <w:r>
        <w:t xml:space="preserve"> </w:t>
      </w:r>
      <w:r w:rsidRPr="008429AB">
        <w:rPr>
          <w:b/>
          <w:bCs/>
        </w:rPr>
        <w:t>r</w:t>
      </w:r>
      <w:r w:rsidRPr="008429AB">
        <w:t>.</w:t>
      </w:r>
    </w:p>
    <w:p w14:paraId="36273B5D" w14:textId="77777777" w:rsidR="00A069BA" w:rsidRDefault="00A069BA" w:rsidP="00A069BA">
      <w:pPr>
        <w:pStyle w:val="Tekstpodstawowywcity"/>
        <w:spacing w:after="0"/>
        <w:ind w:left="426"/>
        <w:contextualSpacing/>
        <w:jc w:val="both"/>
      </w:pPr>
    </w:p>
    <w:p w14:paraId="54D9EF4F" w14:textId="77777777" w:rsidR="00A069BA" w:rsidRDefault="00A069BA" w:rsidP="00A069BA">
      <w:pPr>
        <w:pStyle w:val="Tekstpodstawowy"/>
        <w:spacing w:after="0"/>
        <w:contextualSpacing/>
        <w:jc w:val="center"/>
        <w:rPr>
          <w:b/>
          <w:bCs/>
        </w:rPr>
      </w:pPr>
      <w:r w:rsidRPr="00BB2D67">
        <w:rPr>
          <w:b/>
          <w:bCs/>
        </w:rPr>
        <w:t>§ 2</w:t>
      </w:r>
    </w:p>
    <w:p w14:paraId="47BE8DE1" w14:textId="77777777" w:rsidR="00A069BA" w:rsidRPr="00BB2D67" w:rsidRDefault="00A069BA" w:rsidP="00A069BA">
      <w:pPr>
        <w:pStyle w:val="Tekstpodstawowy"/>
        <w:spacing w:after="0"/>
        <w:contextualSpacing/>
        <w:jc w:val="center"/>
        <w:rPr>
          <w:b/>
          <w:bCs/>
        </w:rPr>
      </w:pPr>
      <w:r>
        <w:rPr>
          <w:b/>
          <w:bCs/>
        </w:rPr>
        <w:t>Obowiązki Wykonawcy</w:t>
      </w:r>
    </w:p>
    <w:p w14:paraId="7455C4F4" w14:textId="77777777" w:rsidR="00A069BA" w:rsidRDefault="00A069BA" w:rsidP="00A069BA">
      <w:pPr>
        <w:pStyle w:val="Tekstpodstawowy"/>
        <w:numPr>
          <w:ilvl w:val="0"/>
          <w:numId w:val="11"/>
        </w:numPr>
        <w:spacing w:after="0"/>
        <w:ind w:left="426" w:hanging="426"/>
        <w:contextualSpacing/>
        <w:jc w:val="both"/>
      </w:pPr>
      <w:r>
        <w:t>Wykonawca w ramach przedmiotu umowy pozyska niezbędne materiały, opinie, uzgodnienia kompletnej dokumentacji projektowej ( w tym zgłoszenie) oraz pełnił będzie nadzór autorski nad realizacją robót objętych dokumentacją w zakresie niniejszej umowy.</w:t>
      </w:r>
    </w:p>
    <w:p w14:paraId="1971CB24" w14:textId="77777777" w:rsidR="00A069BA" w:rsidRDefault="00A069BA" w:rsidP="00A069BA">
      <w:pPr>
        <w:pStyle w:val="Tekstpodstawowy"/>
        <w:numPr>
          <w:ilvl w:val="0"/>
          <w:numId w:val="11"/>
        </w:numPr>
        <w:spacing w:after="0"/>
        <w:ind w:left="426" w:hanging="426"/>
        <w:contextualSpacing/>
        <w:jc w:val="both"/>
      </w:pPr>
      <w:r>
        <w:t>Wykonawca przekaże Zamawiającemu kompletną dokumentację projektową w formie papierowej - w ilości 3 egz. , w formie elektronicznej – 1 egz.</w:t>
      </w:r>
    </w:p>
    <w:p w14:paraId="3D8AD95A" w14:textId="77777777" w:rsidR="00A069BA" w:rsidRDefault="00A069BA" w:rsidP="00A069BA">
      <w:pPr>
        <w:pStyle w:val="Tekstpodstawowy"/>
        <w:numPr>
          <w:ilvl w:val="0"/>
          <w:numId w:val="11"/>
        </w:numPr>
        <w:spacing w:after="0"/>
        <w:ind w:left="426" w:hanging="426"/>
        <w:contextualSpacing/>
        <w:jc w:val="both"/>
      </w:pPr>
      <w:r>
        <w:t>Przekazanie dokumentacji projektowej Zamawiającemu zostanie potwierdzone protokołem zdawczo-odbiorczym.</w:t>
      </w:r>
    </w:p>
    <w:p w14:paraId="12C13128" w14:textId="77777777" w:rsidR="00A069BA" w:rsidRDefault="00A069BA" w:rsidP="00A069BA">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18878EBF" w14:textId="77777777" w:rsidR="00A069BA" w:rsidRDefault="00A069BA" w:rsidP="00A069BA">
      <w:pPr>
        <w:jc w:val="both"/>
      </w:pPr>
      <w:r>
        <w:t xml:space="preserve">2.     Wykonawca zobowiązany jest wykonać przedmiot zamówienia wyłącznie z materiałów i urządzeń  </w:t>
      </w:r>
    </w:p>
    <w:p w14:paraId="237BE63E" w14:textId="77777777" w:rsidR="00A069BA" w:rsidRDefault="00A069BA" w:rsidP="00A069BA">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633C9C7B" w14:textId="77777777" w:rsidR="00A069BA" w:rsidRDefault="00A069BA" w:rsidP="00A069BA">
      <w:pPr>
        <w:ind w:left="426" w:hanging="426"/>
        <w:jc w:val="both"/>
      </w:pPr>
      <w:r>
        <w:t xml:space="preserve">       z art. 10 ustawy z dnia 7 lipca 1994 r. – Prawo Budowlane (</w:t>
      </w:r>
      <w:proofErr w:type="spellStart"/>
      <w:r>
        <w:t>t.j</w:t>
      </w:r>
      <w:proofErr w:type="spellEnd"/>
      <w:r>
        <w:t>. Dz.U. z 2023 r. poz. 682 ze zmianami), atesty, certyfikaty potwierdzające zgodność materiałów z polskimi normami będą w języku polskim.</w:t>
      </w:r>
    </w:p>
    <w:p w14:paraId="274C1139" w14:textId="77777777" w:rsidR="00A069BA" w:rsidRDefault="00A069BA" w:rsidP="00A069BA">
      <w:pPr>
        <w:pStyle w:val="Akapitzlist"/>
        <w:numPr>
          <w:ilvl w:val="0"/>
          <w:numId w:val="10"/>
        </w:numPr>
        <w:ind w:left="426" w:hanging="426"/>
        <w:jc w:val="both"/>
      </w:pPr>
      <w:r>
        <w:t>Zamawiający przekaże Wykonawcy protokolarnie teren wykonywanych robót w terminie uzgodnionym z Wykonawcą.</w:t>
      </w:r>
    </w:p>
    <w:p w14:paraId="2C3D78D2" w14:textId="77777777" w:rsidR="00A069BA" w:rsidRDefault="00A069BA" w:rsidP="00A069BA">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4D50E435" w14:textId="77777777" w:rsidR="00A069BA" w:rsidRDefault="00A069BA" w:rsidP="00A069BA">
      <w:pPr>
        <w:pStyle w:val="Akapitzlist"/>
        <w:numPr>
          <w:ilvl w:val="0"/>
          <w:numId w:val="10"/>
        </w:numPr>
        <w:ind w:left="426" w:hanging="426"/>
        <w:jc w:val="both"/>
      </w:pPr>
      <w:r>
        <w:t>Wykonawca zobowiązuje się w czasie realizacji zamówienia do:</w:t>
      </w:r>
    </w:p>
    <w:p w14:paraId="334FAFE1" w14:textId="77777777" w:rsidR="00A069BA" w:rsidRDefault="00A069BA" w:rsidP="00A069BA">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131B106D" w14:textId="77777777" w:rsidR="00A069BA" w:rsidRDefault="00A069BA" w:rsidP="00A069BA">
      <w:pPr>
        <w:pStyle w:val="Akapitzlist"/>
        <w:numPr>
          <w:ilvl w:val="1"/>
          <w:numId w:val="1"/>
        </w:numPr>
        <w:tabs>
          <w:tab w:val="clear" w:pos="1080"/>
        </w:tabs>
        <w:ind w:left="851" w:hanging="425"/>
        <w:jc w:val="both"/>
      </w:pPr>
      <w:r>
        <w:t>ustalenia z Zamawiającym godzin rozpoczęcia i zakończenia prac,</w:t>
      </w:r>
    </w:p>
    <w:p w14:paraId="1051D63B" w14:textId="77777777" w:rsidR="00A069BA" w:rsidRDefault="00A069BA" w:rsidP="00A069BA">
      <w:pPr>
        <w:pStyle w:val="Akapitzlist"/>
        <w:numPr>
          <w:ilvl w:val="1"/>
          <w:numId w:val="1"/>
        </w:numPr>
        <w:tabs>
          <w:tab w:val="clear" w:pos="1080"/>
        </w:tabs>
        <w:ind w:left="851" w:hanging="425"/>
        <w:jc w:val="both"/>
      </w:pPr>
      <w:r>
        <w:t>poniesienia kosztów zabezpieczenia wykonywanych prac,</w:t>
      </w:r>
    </w:p>
    <w:p w14:paraId="2E94447D" w14:textId="77777777" w:rsidR="00A069BA" w:rsidRDefault="00A069BA" w:rsidP="00A069BA">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09144BF3" w14:textId="77777777" w:rsidR="00A069BA" w:rsidRDefault="00A069BA" w:rsidP="00A069BA">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6AB26944" w14:textId="77777777" w:rsidR="00A069BA" w:rsidRDefault="00A069BA" w:rsidP="00A069BA">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597D3430" w14:textId="77777777" w:rsidR="00A069BA" w:rsidRPr="00405BE8" w:rsidRDefault="00A069BA" w:rsidP="00A069BA">
      <w:pPr>
        <w:pStyle w:val="Akapitzlist"/>
        <w:numPr>
          <w:ilvl w:val="0"/>
          <w:numId w:val="10"/>
        </w:numPr>
        <w:autoSpaceDE w:val="0"/>
        <w:autoSpaceDN w:val="0"/>
        <w:ind w:left="426" w:hanging="426"/>
        <w:jc w:val="both"/>
      </w:pPr>
      <w:r w:rsidRPr="00405BE8">
        <w:t xml:space="preserve">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w:t>
      </w:r>
      <w:r w:rsidRPr="00405BE8">
        <w:lastRenderedPageBreak/>
        <w:t>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3347F127" w14:textId="77777777" w:rsidR="00A069BA" w:rsidRDefault="00A069BA" w:rsidP="00A069BA">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69FB253B" w14:textId="4A986A59" w:rsidR="00A069BA" w:rsidRDefault="00A069BA" w:rsidP="00A069BA">
      <w:pPr>
        <w:pStyle w:val="Akapitzlist"/>
        <w:numPr>
          <w:ilvl w:val="0"/>
          <w:numId w:val="10"/>
        </w:numPr>
        <w:autoSpaceDE w:val="0"/>
        <w:autoSpaceDN w:val="0"/>
        <w:ind w:left="426" w:hanging="426"/>
        <w:jc w:val="both"/>
      </w:pPr>
      <w:r>
        <w:t xml:space="preserve">Zgodnie z Art. 95 ust. 2 pkt 1 Ustawy </w:t>
      </w:r>
      <w:proofErr w:type="spellStart"/>
      <w:r>
        <w:t>Pzp</w:t>
      </w:r>
      <w:proofErr w:type="spellEnd"/>
      <w:r>
        <w:t xml:space="preserve"> </w:t>
      </w:r>
      <w:r w:rsidRPr="0055257B">
        <w:t>(</w:t>
      </w:r>
      <w:proofErr w:type="spellStart"/>
      <w:r w:rsidRPr="0055257B">
        <w:t>t.j</w:t>
      </w:r>
      <w:proofErr w:type="spellEnd"/>
      <w:r w:rsidRPr="0055257B">
        <w:t>. Dz.U. z 2023 r. poz. 1605, 1720),</w:t>
      </w:r>
      <w:r>
        <w:t xml:space="preserve"> Zamawiający wymaga by czynności w zakresie wykonania robót przygotowawczych oraz </w:t>
      </w:r>
      <w:r w:rsidR="0095292F">
        <w:t xml:space="preserve">wykonanie nawierzchni z kostki </w:t>
      </w:r>
      <w:proofErr w:type="spellStart"/>
      <w:r w:rsidR="0095292F">
        <w:t>bezfazowej</w:t>
      </w:r>
      <w:proofErr w:type="spellEnd"/>
      <w:r w:rsidRPr="00E81303">
        <w:t xml:space="preserve"> </w:t>
      </w:r>
      <w:r>
        <w:t xml:space="preserve">były wykonane </w:t>
      </w:r>
      <w:r w:rsidRPr="00E81303">
        <w:t>przez osoby zatrudnione przez Wykonawcę lub Podwykonawcę na podstawie umowy o pracę.</w:t>
      </w:r>
      <w:r>
        <w:t xml:space="preserve"> </w:t>
      </w:r>
    </w:p>
    <w:p w14:paraId="62D02DE2" w14:textId="77777777" w:rsidR="00A069BA" w:rsidRDefault="00A069BA" w:rsidP="00A069BA">
      <w:pPr>
        <w:pStyle w:val="Akapitzlist"/>
        <w:numPr>
          <w:ilvl w:val="0"/>
          <w:numId w:val="10"/>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677D350E" w14:textId="77777777" w:rsidR="00A069BA" w:rsidRDefault="00A069BA" w:rsidP="00A069BA">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96940E3" w14:textId="77777777" w:rsidR="00A069BA" w:rsidRDefault="00A069BA" w:rsidP="00A069BA">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5EB2665" w14:textId="77777777" w:rsidR="00A069BA" w:rsidRPr="00705AD9" w:rsidRDefault="00A069BA" w:rsidP="00A069BA">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092CDA0B" w14:textId="77777777" w:rsidR="00A069BA" w:rsidRDefault="00A069BA" w:rsidP="00A069BA">
      <w:pPr>
        <w:pStyle w:val="Tekstpodstawowy"/>
        <w:spacing w:after="0"/>
        <w:ind w:left="360"/>
        <w:contextualSpacing/>
        <w:jc w:val="both"/>
      </w:pPr>
    </w:p>
    <w:p w14:paraId="18B59A4F" w14:textId="77777777" w:rsidR="00A069BA" w:rsidRDefault="00A069BA" w:rsidP="00A069BA">
      <w:pPr>
        <w:pStyle w:val="Tekstpodstawowy"/>
        <w:spacing w:after="0"/>
        <w:contextualSpacing/>
        <w:jc w:val="center"/>
        <w:rPr>
          <w:b/>
          <w:bCs/>
        </w:rPr>
      </w:pPr>
      <w:r w:rsidRPr="00BB2D67">
        <w:rPr>
          <w:b/>
          <w:bCs/>
        </w:rPr>
        <w:t>§ 3</w:t>
      </w:r>
    </w:p>
    <w:p w14:paraId="09ED9907" w14:textId="77777777" w:rsidR="00A069BA" w:rsidRDefault="00A069BA" w:rsidP="00A069BA">
      <w:pPr>
        <w:pStyle w:val="Tekstpodstawowy"/>
        <w:spacing w:after="0"/>
        <w:contextualSpacing/>
        <w:jc w:val="center"/>
        <w:rPr>
          <w:b/>
          <w:bCs/>
        </w:rPr>
      </w:pPr>
      <w:r>
        <w:rPr>
          <w:b/>
          <w:bCs/>
        </w:rPr>
        <w:t>Termin realizacji umowy i odbiór końcowy</w:t>
      </w:r>
    </w:p>
    <w:p w14:paraId="7B144A3A" w14:textId="77777777" w:rsidR="00A069BA" w:rsidRDefault="00A069BA" w:rsidP="00A069BA">
      <w:pPr>
        <w:pStyle w:val="Tekstpodstawowy"/>
        <w:spacing w:after="0"/>
        <w:contextualSpacing/>
        <w:jc w:val="both"/>
        <w:rPr>
          <w:b/>
          <w:bCs/>
        </w:rPr>
      </w:pPr>
      <w:r w:rsidRPr="00710097">
        <w:t>1.</w:t>
      </w:r>
      <w:r>
        <w:rPr>
          <w:b/>
          <w:bCs/>
        </w:rPr>
        <w:t xml:space="preserve">    </w:t>
      </w:r>
      <w:r w:rsidRPr="00171821">
        <w:rPr>
          <w:bCs/>
        </w:rPr>
        <w:t xml:space="preserve">Przedmiot umowy zostanie wykonany w terminie: </w:t>
      </w:r>
      <w:r>
        <w:rPr>
          <w:b/>
        </w:rPr>
        <w:t xml:space="preserve"> 12 </w:t>
      </w:r>
      <w:r w:rsidRPr="00285FDB">
        <w:rPr>
          <w:b/>
        </w:rPr>
        <w:t>tygodni od daty podpisania umowy</w:t>
      </w:r>
      <w:r>
        <w:rPr>
          <w:b/>
          <w:bCs/>
        </w:rPr>
        <w:t xml:space="preserve">, przy  </w:t>
      </w:r>
    </w:p>
    <w:p w14:paraId="5470851C" w14:textId="77777777" w:rsidR="00A069BA" w:rsidRDefault="00A069BA" w:rsidP="00A069BA">
      <w:pPr>
        <w:pStyle w:val="Tekstpodstawowy"/>
        <w:spacing w:after="0"/>
        <w:contextualSpacing/>
        <w:jc w:val="both"/>
        <w:rPr>
          <w:b/>
          <w:bCs/>
        </w:rPr>
      </w:pPr>
      <w:r>
        <w:rPr>
          <w:b/>
          <w:bCs/>
        </w:rPr>
        <w:t xml:space="preserve">       czym przedmiot umowy zostanie uznany za wykonany w dniu podpisania Protokołu odbioru     </w:t>
      </w:r>
    </w:p>
    <w:p w14:paraId="7BAF6EB1" w14:textId="77777777" w:rsidR="00A069BA" w:rsidRPr="00171821" w:rsidRDefault="00A069BA" w:rsidP="00A069BA">
      <w:pPr>
        <w:pStyle w:val="Tekstpodstawowy"/>
        <w:spacing w:after="0"/>
        <w:contextualSpacing/>
        <w:jc w:val="both"/>
      </w:pPr>
      <w:r>
        <w:rPr>
          <w:b/>
          <w:bCs/>
        </w:rPr>
        <w:t xml:space="preserve">       prac bez uwag. </w:t>
      </w:r>
    </w:p>
    <w:p w14:paraId="14366F3E" w14:textId="77777777" w:rsidR="00A069BA" w:rsidRDefault="00A069BA" w:rsidP="00A069BA">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07566994" w14:textId="77777777" w:rsidR="00A069BA" w:rsidRDefault="00A069BA" w:rsidP="00A069BA">
      <w:pPr>
        <w:pStyle w:val="Tekstpodstawowy"/>
        <w:numPr>
          <w:ilvl w:val="0"/>
          <w:numId w:val="1"/>
        </w:numPr>
        <w:tabs>
          <w:tab w:val="clear" w:pos="360"/>
        </w:tabs>
        <w:spacing w:after="0"/>
        <w:ind w:left="426" w:hanging="426"/>
        <w:contextualSpacing/>
        <w:jc w:val="both"/>
      </w:pPr>
      <w:r>
        <w:t>Informacja o której mowa w ust. 2 dostarczona będzie w formie elektronicznej na adres email: przetargi@moriw.grudziadz.pl.</w:t>
      </w:r>
    </w:p>
    <w:p w14:paraId="191D1441" w14:textId="77777777" w:rsidR="00A069BA" w:rsidRPr="00BB2D67" w:rsidRDefault="00A069BA" w:rsidP="00A069BA">
      <w:pPr>
        <w:pStyle w:val="Tekstpodstawowy"/>
        <w:numPr>
          <w:ilvl w:val="0"/>
          <w:numId w:val="1"/>
        </w:numPr>
        <w:tabs>
          <w:tab w:val="clear" w:pos="360"/>
        </w:tabs>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0B9ED204" w14:textId="77777777" w:rsidR="00A069BA" w:rsidRPr="000A0A9F" w:rsidRDefault="00A069BA" w:rsidP="00A069BA">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66EB931B" w14:textId="77777777" w:rsidR="00A069BA" w:rsidRDefault="00A069BA" w:rsidP="00A069BA">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767760BA" w14:textId="77777777" w:rsidR="00A069BA" w:rsidRDefault="00A069BA" w:rsidP="00A069BA">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5CC6AB51" w14:textId="77777777" w:rsidR="00A069BA" w:rsidRDefault="00A069BA" w:rsidP="00A069BA">
      <w:pPr>
        <w:pStyle w:val="Tekstpodstawowy"/>
        <w:numPr>
          <w:ilvl w:val="1"/>
          <w:numId w:val="1"/>
        </w:numPr>
        <w:tabs>
          <w:tab w:val="clear" w:pos="1080"/>
        </w:tabs>
        <w:spacing w:after="0"/>
        <w:ind w:left="851" w:hanging="425"/>
        <w:contextualSpacing/>
        <w:jc w:val="both"/>
      </w:pPr>
      <w:r>
        <w:t>jeżeli wady nie nadają się do usunięcia to:</w:t>
      </w:r>
    </w:p>
    <w:p w14:paraId="4CA7240F" w14:textId="77777777" w:rsidR="00A069BA" w:rsidRDefault="00A069BA" w:rsidP="00A069BA">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431F20ED" w14:textId="77777777" w:rsidR="00A069BA" w:rsidRDefault="00A069BA" w:rsidP="00A069BA">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1C3EF6E5" w14:textId="77777777" w:rsidR="00A069BA" w:rsidRDefault="00A069BA" w:rsidP="00A069BA">
      <w:pPr>
        <w:pStyle w:val="Tekstpodstawowy"/>
        <w:numPr>
          <w:ilvl w:val="0"/>
          <w:numId w:val="1"/>
        </w:numPr>
        <w:tabs>
          <w:tab w:val="clear" w:pos="360"/>
        </w:tabs>
        <w:spacing w:after="0"/>
        <w:ind w:left="426" w:hanging="426"/>
        <w:contextualSpacing/>
        <w:jc w:val="both"/>
      </w:pPr>
      <w:r>
        <w:lastRenderedPageBreak/>
        <w:t xml:space="preserve">Zamawiający może podjąć decyzję o przerwaniu czynności odbioru, jeżeli w czasie tych czynności </w:t>
      </w:r>
    </w:p>
    <w:p w14:paraId="36927E04" w14:textId="77777777" w:rsidR="00A069BA" w:rsidRDefault="00A069BA" w:rsidP="00A069BA">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2CF93C97" w14:textId="77777777" w:rsidR="00A069BA" w:rsidRDefault="00A069BA" w:rsidP="00A069BA">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70963E3A" w14:textId="77777777" w:rsidR="00A069BA" w:rsidRDefault="00A069BA" w:rsidP="00A069BA">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4EDE1AF3" w14:textId="77777777" w:rsidR="00A069BA" w:rsidRDefault="00A069BA" w:rsidP="00A069BA">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39BCBB10" w14:textId="77777777" w:rsidR="00A069BA" w:rsidRDefault="00A069BA" w:rsidP="00A069BA">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1861260A" w14:textId="77777777" w:rsidR="00A069BA" w:rsidRDefault="00A069BA" w:rsidP="00A069BA">
      <w:pPr>
        <w:pStyle w:val="Tekstpodstawowy"/>
        <w:spacing w:after="0"/>
        <w:contextualSpacing/>
        <w:rPr>
          <w:b/>
        </w:rPr>
      </w:pPr>
    </w:p>
    <w:p w14:paraId="61FCFD36" w14:textId="77777777" w:rsidR="00A069BA" w:rsidRDefault="00A069BA" w:rsidP="00A069BA">
      <w:pPr>
        <w:pStyle w:val="Tekstpodstawowy"/>
        <w:spacing w:after="0"/>
        <w:contextualSpacing/>
        <w:jc w:val="center"/>
        <w:rPr>
          <w:b/>
        </w:rPr>
      </w:pPr>
      <w:r w:rsidRPr="00BB2D67">
        <w:rPr>
          <w:b/>
        </w:rPr>
        <w:t>§ 4</w:t>
      </w:r>
    </w:p>
    <w:p w14:paraId="418AE792" w14:textId="77777777" w:rsidR="00A069BA" w:rsidRPr="00BB2D67" w:rsidRDefault="00A069BA" w:rsidP="00A069BA">
      <w:pPr>
        <w:pStyle w:val="Tekstpodstawowy"/>
        <w:spacing w:after="0"/>
        <w:contextualSpacing/>
        <w:jc w:val="center"/>
        <w:rPr>
          <w:b/>
        </w:rPr>
      </w:pPr>
      <w:r>
        <w:rPr>
          <w:b/>
        </w:rPr>
        <w:t>Porozumiewanie się stron</w:t>
      </w:r>
    </w:p>
    <w:p w14:paraId="08E2958C" w14:textId="77777777" w:rsidR="00A069BA" w:rsidRPr="00BB2D67" w:rsidRDefault="00A069BA" w:rsidP="00A069BA">
      <w:pPr>
        <w:pStyle w:val="Tekstpodstawowy"/>
        <w:numPr>
          <w:ilvl w:val="0"/>
          <w:numId w:val="9"/>
        </w:numPr>
        <w:spacing w:after="0"/>
        <w:ind w:left="426" w:hanging="284"/>
        <w:contextualSpacing/>
        <w:jc w:val="both"/>
      </w:pPr>
      <w:r>
        <w:t xml:space="preserve">  </w:t>
      </w:r>
      <w:r w:rsidRPr="00BB2D67">
        <w:t xml:space="preserve">Do kontaktu z Wykonawcą Zamawiający upoważnia Macieja </w:t>
      </w:r>
      <w:proofErr w:type="spellStart"/>
      <w:r w:rsidRPr="00BB2D67">
        <w:t>Signerskiego</w:t>
      </w:r>
      <w:proofErr w:type="spellEnd"/>
      <w:r w:rsidRPr="00BB2D67">
        <w:t xml:space="preserve"> – Zastępcę </w:t>
      </w:r>
      <w:r>
        <w:t xml:space="preserve"> </w:t>
      </w:r>
      <w:r w:rsidRPr="00BB2D67">
        <w:t>Dyrektora MORiW – tel. 56 46-256-54.</w:t>
      </w:r>
    </w:p>
    <w:p w14:paraId="778FD69A" w14:textId="77777777" w:rsidR="00A069BA" w:rsidRDefault="00A069BA" w:rsidP="00A069BA">
      <w:pPr>
        <w:pStyle w:val="Akapitzlist"/>
        <w:numPr>
          <w:ilvl w:val="0"/>
          <w:numId w:val="9"/>
        </w:numPr>
        <w:ind w:left="284" w:hanging="284"/>
        <w:jc w:val="both"/>
        <w:rPr>
          <w:szCs w:val="24"/>
        </w:rPr>
      </w:pPr>
      <w:r>
        <w:rPr>
          <w:szCs w:val="24"/>
        </w:rPr>
        <w:t xml:space="preserve">  </w:t>
      </w:r>
      <w:r w:rsidRPr="00285FDB">
        <w:rPr>
          <w:szCs w:val="24"/>
        </w:rPr>
        <w:t xml:space="preserve">Koordynatorem z ramienia Wykonawcy jest </w:t>
      </w:r>
      <w:r>
        <w:rPr>
          <w:szCs w:val="24"/>
        </w:rPr>
        <w:t>Pan/Pani ………………………………………….</w:t>
      </w:r>
    </w:p>
    <w:p w14:paraId="6428BB5E" w14:textId="77777777" w:rsidR="00A069BA" w:rsidRPr="00285FDB" w:rsidRDefault="00A069BA" w:rsidP="00A069BA">
      <w:pPr>
        <w:pStyle w:val="Akapitzlist"/>
        <w:numPr>
          <w:ilvl w:val="0"/>
          <w:numId w:val="9"/>
        </w:numPr>
        <w:ind w:left="284" w:hanging="284"/>
        <w:jc w:val="both"/>
        <w:rPr>
          <w:szCs w:val="24"/>
        </w:rPr>
      </w:pPr>
      <w:r>
        <w:rPr>
          <w:szCs w:val="24"/>
        </w:rPr>
        <w:t xml:space="preserve">  Zmiana danych osób wskazanych w ust. 1 i 2 powyżej, nie wymaga zmiany umowy. </w:t>
      </w:r>
    </w:p>
    <w:p w14:paraId="09A8F4DF" w14:textId="77777777" w:rsidR="00A069BA" w:rsidRDefault="00A069BA" w:rsidP="00A069BA">
      <w:pPr>
        <w:ind w:left="284"/>
        <w:jc w:val="both"/>
        <w:rPr>
          <w:szCs w:val="24"/>
        </w:rPr>
      </w:pPr>
    </w:p>
    <w:p w14:paraId="31C6BBD2" w14:textId="77777777" w:rsidR="00A069BA" w:rsidRDefault="00A069BA" w:rsidP="00A069BA">
      <w:pPr>
        <w:pStyle w:val="Tekstpodstawowy"/>
        <w:spacing w:after="0"/>
        <w:contextualSpacing/>
        <w:jc w:val="center"/>
        <w:rPr>
          <w:b/>
          <w:bCs/>
        </w:rPr>
      </w:pPr>
      <w:r w:rsidRPr="00BB2D67">
        <w:rPr>
          <w:b/>
          <w:bCs/>
        </w:rPr>
        <w:t xml:space="preserve">§ </w:t>
      </w:r>
      <w:r>
        <w:rPr>
          <w:b/>
          <w:bCs/>
        </w:rPr>
        <w:t>5</w:t>
      </w:r>
    </w:p>
    <w:p w14:paraId="30203298" w14:textId="77777777" w:rsidR="00A069BA" w:rsidRPr="00BB2D67" w:rsidRDefault="00A069BA" w:rsidP="00A069BA">
      <w:pPr>
        <w:pStyle w:val="Tekstpodstawowy"/>
        <w:spacing w:after="0"/>
        <w:contextualSpacing/>
        <w:jc w:val="center"/>
        <w:rPr>
          <w:b/>
          <w:bCs/>
        </w:rPr>
      </w:pPr>
      <w:r>
        <w:rPr>
          <w:b/>
          <w:bCs/>
        </w:rPr>
        <w:t>Wynagrodzenie Wykonawcy i warunki płatności</w:t>
      </w:r>
    </w:p>
    <w:p w14:paraId="5E41B9BF" w14:textId="77777777" w:rsidR="00A069BA" w:rsidRDefault="00A069BA" w:rsidP="00A069BA">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1A7FCDFF" w14:textId="77777777" w:rsidR="00A069BA" w:rsidRPr="00D72A6D" w:rsidRDefault="00A069BA" w:rsidP="00A069BA">
      <w:pPr>
        <w:numPr>
          <w:ilvl w:val="0"/>
          <w:numId w:val="2"/>
        </w:numPr>
        <w:tabs>
          <w:tab w:val="clear" w:pos="360"/>
        </w:tabs>
        <w:ind w:left="426" w:hanging="426"/>
        <w:contextualSpacing/>
        <w:jc w:val="both"/>
        <w:rPr>
          <w:szCs w:val="24"/>
        </w:rPr>
      </w:pPr>
      <w:r w:rsidRPr="00D72A6D">
        <w:rPr>
          <w:szCs w:val="24"/>
        </w:rPr>
        <w:t>Za wykonanie przedmiotu umowy Wykonawca otrzyma wynagrodzenie</w:t>
      </w:r>
      <w:r>
        <w:rPr>
          <w:szCs w:val="24"/>
        </w:rPr>
        <w:t xml:space="preserve"> ryczałtowe</w:t>
      </w:r>
      <w:r w:rsidRPr="00D72A6D">
        <w:rPr>
          <w:szCs w:val="24"/>
        </w:rPr>
        <w:t xml:space="preserve"> w wysokości</w:t>
      </w:r>
      <w:r>
        <w:rPr>
          <w:szCs w:val="24"/>
        </w:rPr>
        <w:t xml:space="preserve">:        </w:t>
      </w:r>
      <w:r>
        <w:rPr>
          <w:b/>
          <w:bCs/>
          <w:szCs w:val="24"/>
        </w:rPr>
        <w:t>………………………………………..</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40E81E9" w14:textId="77777777" w:rsidR="00A069BA" w:rsidRPr="00BB2D67" w:rsidRDefault="00A069BA" w:rsidP="00A069BA">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p>
    <w:p w14:paraId="2B9A8C0E" w14:textId="77777777" w:rsidR="00A069BA" w:rsidRPr="00BB2D67" w:rsidRDefault="00A069BA" w:rsidP="00A069BA">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w:t>
      </w:r>
      <w:r w:rsidRPr="00BB2D67">
        <w:t>.</w:t>
      </w:r>
    </w:p>
    <w:p w14:paraId="62FBC8B4"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Płatnikiem jest Miejski Ośrodek Rekreacji i Wypoczynku</w:t>
      </w:r>
      <w:r>
        <w:rPr>
          <w:szCs w:val="24"/>
        </w:rPr>
        <w:t xml:space="preserve"> w Grudziądzu.</w:t>
      </w:r>
    </w:p>
    <w:p w14:paraId="704F9680"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 xml:space="preserve">Fakturę należy wystawić w następujący sposób: </w:t>
      </w:r>
      <w:r w:rsidRPr="00147A95">
        <w:rPr>
          <w:szCs w:val="24"/>
          <w:u w:val="single"/>
        </w:rPr>
        <w:t>Nabywca</w:t>
      </w:r>
      <w:r w:rsidRPr="00BB2D67">
        <w:rPr>
          <w:szCs w:val="24"/>
        </w:rPr>
        <w:t xml:space="preserve">: Gmina – miasto Grudziądz, </w:t>
      </w:r>
      <w:r>
        <w:rPr>
          <w:szCs w:val="24"/>
        </w:rPr>
        <w:t xml:space="preserve">                         </w:t>
      </w:r>
      <w:r w:rsidRPr="00BB2D67">
        <w:rPr>
          <w:szCs w:val="24"/>
        </w:rPr>
        <w:t xml:space="preserve">ul. Ratuszowa 1, 86-300 Grudziądz, NIP: 876-24-26-842. </w:t>
      </w:r>
      <w:r w:rsidRPr="00147A95">
        <w:rPr>
          <w:szCs w:val="24"/>
          <w:u w:val="single"/>
        </w:rPr>
        <w:t>Odbiorca</w:t>
      </w:r>
      <w:r w:rsidRPr="00BB2D67">
        <w:rPr>
          <w:szCs w:val="24"/>
        </w:rPr>
        <w:t xml:space="preserve">: Miejski Ośrodek Rekreacji </w:t>
      </w:r>
      <w:r>
        <w:rPr>
          <w:szCs w:val="24"/>
        </w:rPr>
        <w:t xml:space="preserve">           </w:t>
      </w:r>
      <w:r w:rsidRPr="00BB2D67">
        <w:rPr>
          <w:szCs w:val="24"/>
        </w:rPr>
        <w:t>i Wypoczynku, ul. Za Basenem 2, 86-300 Grudziądz.</w:t>
      </w:r>
    </w:p>
    <w:p w14:paraId="384DA908"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165A6D8D" w14:textId="77777777" w:rsidR="00A069BA" w:rsidRDefault="00A069BA" w:rsidP="00A069BA">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2629854D" w14:textId="77777777" w:rsidR="00A069BA" w:rsidRDefault="00A069BA" w:rsidP="00A069BA">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21EBB4F7" w14:textId="77777777" w:rsidR="00A069BA" w:rsidRDefault="00A069BA" w:rsidP="00A069BA">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6A8A20F9" w14:textId="77777777" w:rsidR="00A069BA" w:rsidRPr="00705AD9" w:rsidRDefault="00A069BA" w:rsidP="00A069BA">
      <w:pPr>
        <w:pStyle w:val="Tekstpodstawowy"/>
        <w:numPr>
          <w:ilvl w:val="0"/>
          <w:numId w:val="2"/>
        </w:numPr>
        <w:tabs>
          <w:tab w:val="clear" w:pos="360"/>
        </w:tabs>
        <w:spacing w:after="0"/>
        <w:ind w:left="426" w:hanging="426"/>
        <w:contextualSpacing/>
        <w:jc w:val="both"/>
        <w:rPr>
          <w:bCs/>
        </w:rPr>
      </w:pPr>
      <w:r>
        <w:lastRenderedPageBreak/>
        <w:t>Wykonawca oświadcza, że jest czynnym podatnikiem podatku od towarów i usług w rozumieniu ustawy z dnia 11 marca 2004 r. o podatku od towarów i usług (podatnik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501FE7F8" w14:textId="77777777" w:rsidR="00A069BA" w:rsidRPr="0055257B" w:rsidRDefault="00A069BA" w:rsidP="00A069BA">
      <w:pPr>
        <w:pStyle w:val="Tekstpodstawowy"/>
        <w:numPr>
          <w:ilvl w:val="0"/>
          <w:numId w:val="2"/>
        </w:numPr>
        <w:tabs>
          <w:tab w:val="clear" w:pos="360"/>
        </w:tabs>
        <w:spacing w:after="0"/>
        <w:ind w:left="426" w:hanging="426"/>
        <w:contextualSpacing/>
        <w:jc w:val="both"/>
        <w:rPr>
          <w:bCs/>
        </w:rPr>
      </w:pPr>
      <w:r>
        <w:t>Wykonawca oświadcza, że rachunek rozliczeniowy wskazany we wszystkich fakturach, które będą wystawione w jego imieniu:</w:t>
      </w:r>
    </w:p>
    <w:p w14:paraId="7312E411" w14:textId="77777777" w:rsidR="00A069BA" w:rsidRDefault="00A069BA" w:rsidP="00A069BA">
      <w:pPr>
        <w:pStyle w:val="Tekstpodstawowy"/>
        <w:numPr>
          <w:ilvl w:val="3"/>
          <w:numId w:val="1"/>
        </w:numPr>
        <w:spacing w:after="0"/>
        <w:ind w:left="567" w:hanging="141"/>
        <w:contextualSpacing/>
        <w:jc w:val="both"/>
      </w:pPr>
      <w:r>
        <w:t>jest rachunkiem, dla którego zgodnie z Rozdziałem 3a ustawy z dnia 29 sierpnia 1997 r. Prawo    bankowe (</w:t>
      </w:r>
      <w:proofErr w:type="spellStart"/>
      <w:r>
        <w:t>t.j</w:t>
      </w:r>
      <w:proofErr w:type="spellEnd"/>
      <w:r>
        <w:t>. Dz. U. z 2022 r. poz. 2324) prowadzony jest rachunek VAT,</w:t>
      </w:r>
    </w:p>
    <w:p w14:paraId="36C44B40" w14:textId="77777777" w:rsidR="00A069BA" w:rsidRDefault="00A069BA" w:rsidP="00A069BA">
      <w:pPr>
        <w:pStyle w:val="Tekstpodstawowy"/>
        <w:numPr>
          <w:ilvl w:val="3"/>
          <w:numId w:val="1"/>
        </w:numPr>
        <w:spacing w:after="0"/>
        <w:ind w:left="567" w:hanging="141"/>
        <w:contextualSpacing/>
        <w:jc w:val="both"/>
      </w:pPr>
      <w:r>
        <w:t>znajduje się w wykazie prowadzonym przez Szefa Krajowej Administracji Skarbowej zgodnie z art. 96b ustawy z dnia 11 marca 2004 r. o podatku od towarów i usług (</w:t>
      </w:r>
      <w:proofErr w:type="spellStart"/>
      <w:r>
        <w:t>t.j</w:t>
      </w:r>
      <w:proofErr w:type="spellEnd"/>
      <w:r>
        <w:t>. Dz. U. z 2023 r. poz. 1570 ze zmianami).</w:t>
      </w:r>
    </w:p>
    <w:p w14:paraId="23879F75" w14:textId="77777777" w:rsidR="00A069BA" w:rsidRPr="00705AD9" w:rsidRDefault="00A069BA" w:rsidP="00A069BA">
      <w:pPr>
        <w:pStyle w:val="Tekstpodstawowy"/>
        <w:numPr>
          <w:ilvl w:val="0"/>
          <w:numId w:val="2"/>
        </w:numPr>
        <w:tabs>
          <w:tab w:val="clear" w:pos="360"/>
        </w:tabs>
        <w:spacing w:after="0"/>
        <w:ind w:left="426" w:hanging="426"/>
        <w:contextualSpacing/>
        <w:jc w:val="both"/>
        <w:rPr>
          <w:bCs/>
        </w:rPr>
      </w:pPr>
      <w:r>
        <w:t xml:space="preserve">Zamawiający uprawniony jest do wstrzymania zapłaty  jeżeli w dacie zlecenia przelewu rachunek kontrahenta nie zostanie pozytywnie zweryfikowany w wykazie, o którym mowa w ust. 12, </w:t>
      </w:r>
      <w:proofErr w:type="spellStart"/>
      <w:r>
        <w:t>ppkt</w:t>
      </w:r>
      <w:proofErr w:type="spellEnd"/>
      <w:r>
        <w:t xml:space="preserve"> b, do czasu wskazania przez drugą Stronę rachunku bankowego spełniającego powyższe wymagania. Przekroczenie terminu zapłaty w okolicznościach opisanych w zdaniu poprzedzającym nie będzie traktowane jako opóźnienie lub zwłoka w zapłacie.</w:t>
      </w:r>
    </w:p>
    <w:p w14:paraId="24FD10BD" w14:textId="77777777" w:rsidR="00A069BA" w:rsidRPr="00E54B9B" w:rsidRDefault="00A069BA" w:rsidP="00A069BA">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2023 r. poz. 221 ze zmianami), zobowiązany jest on do zamieszczać w treści faktury klauzulę informacyjną „mechanizm podzielonej płatności”.</w:t>
      </w:r>
    </w:p>
    <w:p w14:paraId="1B77F635" w14:textId="77777777" w:rsidR="00A069BA" w:rsidRPr="00940D26" w:rsidRDefault="00A069BA" w:rsidP="00A069BA">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642D1709" w14:textId="77777777" w:rsidR="00A069BA" w:rsidRDefault="00A069BA" w:rsidP="00A069BA">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0D98E8F" w14:textId="77777777" w:rsidR="00A069BA" w:rsidRDefault="00A069BA" w:rsidP="00A069BA">
      <w:pPr>
        <w:ind w:left="426"/>
        <w:jc w:val="both"/>
        <w:rPr>
          <w:color w:val="000000"/>
        </w:rPr>
      </w:pPr>
    </w:p>
    <w:p w14:paraId="253ED912" w14:textId="77777777" w:rsidR="00A069BA" w:rsidRDefault="00A069BA" w:rsidP="00A069BA">
      <w:pPr>
        <w:pStyle w:val="Tekstpodstawowy"/>
        <w:spacing w:after="0"/>
        <w:contextualSpacing/>
        <w:jc w:val="center"/>
        <w:rPr>
          <w:b/>
          <w:bCs/>
        </w:rPr>
      </w:pPr>
      <w:r w:rsidRPr="00BB2D67">
        <w:rPr>
          <w:b/>
          <w:bCs/>
        </w:rPr>
        <w:t xml:space="preserve">§ </w:t>
      </w:r>
      <w:r>
        <w:rPr>
          <w:b/>
          <w:bCs/>
        </w:rPr>
        <w:t>6</w:t>
      </w:r>
    </w:p>
    <w:p w14:paraId="771A4833" w14:textId="77777777" w:rsidR="00A069BA" w:rsidRPr="00BB2D67" w:rsidRDefault="00A069BA" w:rsidP="00A069BA">
      <w:pPr>
        <w:pStyle w:val="Tekstpodstawowy"/>
        <w:spacing w:after="0"/>
        <w:contextualSpacing/>
        <w:jc w:val="center"/>
        <w:rPr>
          <w:b/>
          <w:bCs/>
        </w:rPr>
      </w:pPr>
      <w:r>
        <w:rPr>
          <w:b/>
          <w:bCs/>
        </w:rPr>
        <w:t>Kary umowne</w:t>
      </w:r>
    </w:p>
    <w:p w14:paraId="4650C35D" w14:textId="77777777" w:rsidR="00A069BA" w:rsidRPr="00BB2D67" w:rsidRDefault="00A069BA" w:rsidP="00A069BA">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2363A3EC" w14:textId="77777777" w:rsidR="00A069BA" w:rsidRDefault="00A069BA" w:rsidP="00A069BA">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4094661B" w14:textId="77777777" w:rsidR="00A069BA" w:rsidRDefault="00A069BA" w:rsidP="00A069BA">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181DFDB1" w14:textId="77777777" w:rsidR="00A069BA" w:rsidRDefault="00A069BA" w:rsidP="00A069BA">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519A27A5" w14:textId="77777777" w:rsidR="00A069BA" w:rsidRDefault="00A069BA" w:rsidP="00A069BA">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21EFD590" w14:textId="77777777" w:rsidR="00A069BA" w:rsidRDefault="00A069BA" w:rsidP="00A069BA">
      <w:pPr>
        <w:pStyle w:val="Tekstpodstawowy"/>
        <w:numPr>
          <w:ilvl w:val="0"/>
          <w:numId w:val="4"/>
        </w:numPr>
        <w:tabs>
          <w:tab w:val="clear" w:pos="360"/>
        </w:tabs>
        <w:spacing w:after="0"/>
        <w:ind w:left="426" w:hanging="426"/>
        <w:contextualSpacing/>
        <w:jc w:val="both"/>
      </w:pPr>
      <w:r w:rsidRPr="00BB2D67">
        <w:lastRenderedPageBreak/>
        <w:t>Niezależnie od kar umownych określonych w ust. 1, Zamawiający zastrzega sobie prawo dochodzenia odszkodowania uzupełniającego do wysokości rzeczywiście poniesionej szkody w przypadku, gdy ta szkoda przekroczy wysokość kar umownych.</w:t>
      </w:r>
    </w:p>
    <w:p w14:paraId="08E0A904" w14:textId="77777777" w:rsidR="00A069BA" w:rsidRPr="00BB2D67" w:rsidRDefault="00A069BA" w:rsidP="00A069BA">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2DC0BEAB" w14:textId="77777777" w:rsidR="00A069BA" w:rsidRDefault="00A069BA" w:rsidP="00A069BA">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65F7325" w14:textId="77777777" w:rsidR="00A069BA" w:rsidRDefault="00A069BA" w:rsidP="00A069BA">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26D14828" w14:textId="77777777" w:rsidR="00A069BA" w:rsidRDefault="00A069BA" w:rsidP="00A069BA">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5C9E7B8" w14:textId="77777777" w:rsidR="00A069BA" w:rsidRDefault="00A069BA" w:rsidP="00A069BA">
      <w:pPr>
        <w:pStyle w:val="Tekstpodstawowy"/>
        <w:spacing w:after="0"/>
        <w:contextualSpacing/>
        <w:jc w:val="center"/>
        <w:rPr>
          <w:b/>
          <w:bCs/>
        </w:rPr>
      </w:pPr>
      <w:r w:rsidRPr="00BB2D67">
        <w:rPr>
          <w:b/>
          <w:bCs/>
        </w:rPr>
        <w:t xml:space="preserve">§ </w:t>
      </w:r>
      <w:r>
        <w:rPr>
          <w:b/>
          <w:bCs/>
        </w:rPr>
        <w:t>7</w:t>
      </w:r>
    </w:p>
    <w:p w14:paraId="6DCB58BB" w14:textId="77777777" w:rsidR="00A069BA" w:rsidRDefault="00A069BA" w:rsidP="00A069BA">
      <w:pPr>
        <w:pStyle w:val="Tekstpodstawowy"/>
        <w:spacing w:after="0"/>
        <w:contextualSpacing/>
        <w:jc w:val="center"/>
        <w:rPr>
          <w:b/>
          <w:bCs/>
        </w:rPr>
      </w:pPr>
      <w:r>
        <w:rPr>
          <w:b/>
          <w:bCs/>
        </w:rPr>
        <w:t>Gwarancja i rękojmia</w:t>
      </w:r>
    </w:p>
    <w:p w14:paraId="2D17E470" w14:textId="77777777" w:rsidR="00A069BA" w:rsidRDefault="00A069BA" w:rsidP="00A069BA">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08A362C0" w14:textId="77777777" w:rsidR="00A069BA" w:rsidRPr="00AF2C5F" w:rsidRDefault="00A069BA" w:rsidP="00A069BA">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7F100CDA" w14:textId="77777777" w:rsidR="00A069BA" w:rsidRPr="00C54B26" w:rsidRDefault="00A069BA" w:rsidP="00A069BA">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25CA14BD" w14:textId="77777777" w:rsidR="00A069BA" w:rsidRPr="00BB2D67" w:rsidRDefault="00A069BA" w:rsidP="00A069BA">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548A4EC8" w14:textId="77777777" w:rsidR="00A069BA" w:rsidRDefault="00A069BA" w:rsidP="00A069BA">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58FD2A5E" w14:textId="77777777" w:rsidR="00A069BA" w:rsidRDefault="00A069BA" w:rsidP="00A069BA">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034F3E94" w14:textId="77777777" w:rsidR="00A069BA" w:rsidRDefault="00A069BA" w:rsidP="00A069BA">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122072DC" w14:textId="77777777" w:rsidR="00A069BA" w:rsidRPr="00BB2D67" w:rsidRDefault="00A069BA" w:rsidP="00A069BA">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01E31328" w14:textId="77777777" w:rsidR="00A069BA" w:rsidRPr="00BB2D67" w:rsidRDefault="00A069BA" w:rsidP="00A069BA">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7F62969B" w14:textId="77777777" w:rsidR="00A069BA" w:rsidRPr="000B049C" w:rsidRDefault="00A069BA" w:rsidP="00A069BA">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0438B78B" w14:textId="77777777" w:rsidR="00A069BA" w:rsidRPr="000B049C" w:rsidRDefault="00A069BA" w:rsidP="00A069BA">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0EE60406" w14:textId="77777777" w:rsidR="00A069BA" w:rsidRDefault="00A069BA" w:rsidP="00A069BA">
      <w:pPr>
        <w:pStyle w:val="Tekstpodstawowy"/>
        <w:spacing w:after="0"/>
        <w:contextualSpacing/>
        <w:jc w:val="center"/>
        <w:rPr>
          <w:b/>
          <w:bCs/>
        </w:rPr>
      </w:pPr>
      <w:r w:rsidRPr="00BB2D67">
        <w:rPr>
          <w:b/>
          <w:bCs/>
        </w:rPr>
        <w:t xml:space="preserve">§ </w:t>
      </w:r>
      <w:r>
        <w:rPr>
          <w:b/>
          <w:bCs/>
        </w:rPr>
        <w:t>8</w:t>
      </w:r>
    </w:p>
    <w:p w14:paraId="29351A52" w14:textId="77777777" w:rsidR="00A069BA" w:rsidRDefault="00A069BA" w:rsidP="00A069BA">
      <w:pPr>
        <w:pStyle w:val="Tekstpodstawowy"/>
        <w:spacing w:after="0"/>
        <w:contextualSpacing/>
        <w:jc w:val="center"/>
        <w:rPr>
          <w:b/>
          <w:bCs/>
        </w:rPr>
      </w:pPr>
      <w:r>
        <w:rPr>
          <w:b/>
          <w:bCs/>
        </w:rPr>
        <w:t>Odstąpienie od umowy</w:t>
      </w:r>
    </w:p>
    <w:p w14:paraId="753F81D8" w14:textId="77777777" w:rsidR="00A069BA" w:rsidRDefault="00A069BA" w:rsidP="00A069BA">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2065354E" w14:textId="77777777" w:rsidR="00A069BA" w:rsidRDefault="00A069BA" w:rsidP="00A069BA">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65BAB24C" w14:textId="77777777" w:rsidR="00A069BA" w:rsidRDefault="00A069BA" w:rsidP="00A069BA">
      <w:pPr>
        <w:pStyle w:val="Tekstpodstawowy"/>
        <w:numPr>
          <w:ilvl w:val="1"/>
          <w:numId w:val="3"/>
        </w:numPr>
        <w:tabs>
          <w:tab w:val="clear" w:pos="1080"/>
        </w:tabs>
        <w:spacing w:after="0"/>
        <w:ind w:left="851" w:hanging="425"/>
        <w:contextualSpacing/>
        <w:jc w:val="both"/>
      </w:pPr>
      <w:r>
        <w:t>Zamawiającemu w przypadku gdy:</w:t>
      </w:r>
    </w:p>
    <w:p w14:paraId="4656F9F5" w14:textId="77777777" w:rsidR="00A069BA" w:rsidRDefault="00A069BA" w:rsidP="00A069BA">
      <w:pPr>
        <w:pStyle w:val="Tekstpodstawowy"/>
        <w:numPr>
          <w:ilvl w:val="2"/>
          <w:numId w:val="3"/>
        </w:numPr>
        <w:tabs>
          <w:tab w:val="clear" w:pos="1800"/>
        </w:tabs>
        <w:spacing w:after="0"/>
        <w:ind w:left="851" w:firstLine="0"/>
        <w:contextualSpacing/>
        <w:jc w:val="both"/>
      </w:pPr>
      <w:r>
        <w:lastRenderedPageBreak/>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11BFF882" w14:textId="77777777" w:rsidR="00A069BA" w:rsidRDefault="00A069BA" w:rsidP="00A069BA">
      <w:pPr>
        <w:pStyle w:val="Tekstpodstawowy"/>
        <w:numPr>
          <w:ilvl w:val="2"/>
          <w:numId w:val="3"/>
        </w:numPr>
        <w:tabs>
          <w:tab w:val="clear" w:pos="1800"/>
        </w:tabs>
        <w:spacing w:after="0"/>
        <w:ind w:left="851" w:firstLine="0"/>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0CAD582A" w14:textId="77777777" w:rsidR="00A069BA" w:rsidRDefault="00A069BA" w:rsidP="00A069BA">
      <w:pPr>
        <w:pStyle w:val="Tekstpodstawowy"/>
        <w:numPr>
          <w:ilvl w:val="2"/>
          <w:numId w:val="3"/>
        </w:numPr>
        <w:tabs>
          <w:tab w:val="clear" w:pos="1800"/>
        </w:tabs>
        <w:spacing w:after="0"/>
        <w:ind w:left="851" w:firstLine="0"/>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711BFAED" w14:textId="77777777" w:rsidR="00A069BA" w:rsidRDefault="00A069BA" w:rsidP="00A069BA">
      <w:pPr>
        <w:pStyle w:val="Tekstpodstawowy"/>
        <w:numPr>
          <w:ilvl w:val="2"/>
          <w:numId w:val="3"/>
        </w:numPr>
        <w:tabs>
          <w:tab w:val="clear" w:pos="1800"/>
        </w:tabs>
        <w:spacing w:after="0"/>
        <w:ind w:left="567" w:firstLine="0"/>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97654BA" w14:textId="77777777" w:rsidR="00A069BA" w:rsidRDefault="00A069BA" w:rsidP="00A069BA">
      <w:pPr>
        <w:pStyle w:val="Tekstpodstawowy"/>
        <w:numPr>
          <w:ilvl w:val="2"/>
          <w:numId w:val="3"/>
        </w:numPr>
        <w:tabs>
          <w:tab w:val="clear" w:pos="1800"/>
        </w:tabs>
        <w:spacing w:after="0"/>
        <w:ind w:left="567" w:firstLine="0"/>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2B9D3C83" w14:textId="77777777" w:rsidR="00A069BA" w:rsidRDefault="00A069BA" w:rsidP="00A069BA">
      <w:pPr>
        <w:pStyle w:val="Tekstpodstawowy"/>
        <w:numPr>
          <w:ilvl w:val="0"/>
          <w:numId w:val="5"/>
        </w:numPr>
        <w:spacing w:after="0"/>
        <w:contextualSpacing/>
        <w:jc w:val="both"/>
      </w:pPr>
      <w:r>
        <w:t>Odstąpienie od umowy wymaga formy pisemnej pod rygorem nieważności. Oświadczenie o odstąpieniu od umowy powinno zawierać wskazaną podstawę odstąpienia.</w:t>
      </w:r>
    </w:p>
    <w:p w14:paraId="4A27385E" w14:textId="77777777" w:rsidR="00A069BA" w:rsidRPr="00591CF3" w:rsidRDefault="00A069BA" w:rsidP="00A069BA">
      <w:pPr>
        <w:pStyle w:val="Tekstpodstawowy"/>
        <w:numPr>
          <w:ilvl w:val="0"/>
          <w:numId w:val="5"/>
        </w:numPr>
        <w:spacing w:after="0"/>
        <w:contextualSpacing/>
        <w:jc w:val="both"/>
      </w:pPr>
      <w:r w:rsidRPr="00591CF3">
        <w:t>Odstąpienie na mocy niniejszej umowy ma skutek ex nunc i odnosi się do niewykonanego przez Wykonawcę przed odstąpieniem zakresu świadczenia.</w:t>
      </w:r>
    </w:p>
    <w:p w14:paraId="5DAA52A0" w14:textId="77777777" w:rsidR="00A069BA" w:rsidRDefault="00A069BA" w:rsidP="00A069BA">
      <w:pPr>
        <w:pStyle w:val="Tekstpodstawowy"/>
        <w:numPr>
          <w:ilvl w:val="0"/>
          <w:numId w:val="5"/>
        </w:numPr>
        <w:spacing w:after="0"/>
        <w:contextualSpacing/>
        <w:jc w:val="both"/>
      </w:pPr>
      <w:r>
        <w:t>Strony postanawiają, iż pomimo odstąpienia od niniejszej umowy wiążą je postanowienia dotyczące kar umownych oraz rękojmi i gwarancji w odniesieniu do zrealizowanego przed odstąpieniem zakresu świadczenia.</w:t>
      </w:r>
    </w:p>
    <w:p w14:paraId="6A30B437" w14:textId="77777777" w:rsidR="00A069BA" w:rsidRDefault="00A069BA" w:rsidP="00A069BA">
      <w:pPr>
        <w:pStyle w:val="Tekstpodstawowy"/>
        <w:spacing w:after="0"/>
        <w:ind w:left="360"/>
        <w:contextualSpacing/>
        <w:jc w:val="both"/>
      </w:pPr>
      <w:r>
        <w:t>5.  W wypadku umownego odstąpienia od umowy strony zobowiązane są do następujących czynności:</w:t>
      </w:r>
    </w:p>
    <w:p w14:paraId="697E97FE" w14:textId="77777777" w:rsidR="00A069BA" w:rsidRDefault="00A069BA" w:rsidP="00A069BA">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899C856" w14:textId="77777777" w:rsidR="00A069BA" w:rsidRDefault="00A069BA" w:rsidP="00A069BA">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7EA755A4" w14:textId="77777777" w:rsidR="00A069BA" w:rsidRDefault="00A069BA" w:rsidP="00A069BA">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748D82F0" w14:textId="77777777" w:rsidR="00A069BA" w:rsidRDefault="00A069BA" w:rsidP="00A069BA">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73E535E2" w14:textId="77777777" w:rsidR="00A069BA" w:rsidRDefault="00A069BA" w:rsidP="00A069BA">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3B511351" w14:textId="77777777" w:rsidR="00A069BA" w:rsidRDefault="00A069BA" w:rsidP="00A069BA">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305ED9C7" w14:textId="77777777" w:rsidR="00A069BA" w:rsidRDefault="00A069BA" w:rsidP="00A069BA">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1C351E43" w14:textId="77777777" w:rsidR="008A58DE" w:rsidRDefault="008A58DE" w:rsidP="00A069BA">
      <w:pPr>
        <w:pStyle w:val="Tekstpodstawowy"/>
        <w:spacing w:after="0"/>
        <w:contextualSpacing/>
        <w:jc w:val="center"/>
        <w:rPr>
          <w:b/>
          <w:bCs/>
        </w:rPr>
      </w:pPr>
    </w:p>
    <w:p w14:paraId="15FA8530" w14:textId="77777777" w:rsidR="008A58DE" w:rsidRDefault="008A58DE" w:rsidP="00A069BA">
      <w:pPr>
        <w:pStyle w:val="Tekstpodstawowy"/>
        <w:spacing w:after="0"/>
        <w:contextualSpacing/>
        <w:jc w:val="center"/>
        <w:rPr>
          <w:b/>
          <w:bCs/>
        </w:rPr>
      </w:pPr>
    </w:p>
    <w:p w14:paraId="59BA1A6C" w14:textId="77777777" w:rsidR="008A58DE" w:rsidRDefault="008A58DE" w:rsidP="00A069BA">
      <w:pPr>
        <w:pStyle w:val="Tekstpodstawowy"/>
        <w:spacing w:after="0"/>
        <w:contextualSpacing/>
        <w:jc w:val="center"/>
        <w:rPr>
          <w:b/>
          <w:bCs/>
        </w:rPr>
      </w:pPr>
    </w:p>
    <w:p w14:paraId="41D5687B" w14:textId="46D44DD1" w:rsidR="00A069BA" w:rsidRDefault="00A069BA" w:rsidP="00A069BA">
      <w:pPr>
        <w:pStyle w:val="Tekstpodstawowy"/>
        <w:spacing w:after="0"/>
        <w:contextualSpacing/>
        <w:jc w:val="center"/>
        <w:rPr>
          <w:b/>
          <w:bCs/>
        </w:rPr>
      </w:pPr>
      <w:r>
        <w:rPr>
          <w:b/>
          <w:bCs/>
        </w:rPr>
        <w:t>§ 9</w:t>
      </w:r>
    </w:p>
    <w:p w14:paraId="33161193" w14:textId="77777777" w:rsidR="00A069BA" w:rsidRDefault="00A069BA" w:rsidP="00A069BA">
      <w:pPr>
        <w:pStyle w:val="Tekstpodstawowy"/>
        <w:spacing w:after="0"/>
        <w:contextualSpacing/>
        <w:jc w:val="center"/>
        <w:rPr>
          <w:b/>
          <w:bCs/>
        </w:rPr>
      </w:pPr>
      <w:r>
        <w:rPr>
          <w:b/>
          <w:bCs/>
        </w:rPr>
        <w:t>Podwykonawcy</w:t>
      </w:r>
    </w:p>
    <w:p w14:paraId="70ACF48A" w14:textId="77777777" w:rsidR="00A069BA" w:rsidRPr="00890831" w:rsidRDefault="00A069BA" w:rsidP="00A069BA">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w:t>
      </w:r>
      <w:r w:rsidRPr="00890831">
        <w:rPr>
          <w:color w:val="000000"/>
        </w:rPr>
        <w:lastRenderedPageBreak/>
        <w:t xml:space="preserve">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362E3E8E" w14:textId="77777777" w:rsidR="00A069BA" w:rsidRPr="007B5749" w:rsidRDefault="00A069BA" w:rsidP="00A069BA">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2722A122" w14:textId="77777777" w:rsidR="00A069BA" w:rsidRPr="00B83BEA" w:rsidRDefault="00A069BA" w:rsidP="00A069BA">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768C5D21"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01DDBBA5" w14:textId="77777777" w:rsidR="00A069BA" w:rsidRPr="00890831" w:rsidRDefault="00A069BA" w:rsidP="00A069BA">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27457C6" w14:textId="77777777" w:rsidR="00A069BA" w:rsidRPr="007B5749" w:rsidRDefault="00A069BA" w:rsidP="00A069BA">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34580E91"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31338DAB" w14:textId="77777777" w:rsidR="00A069BA" w:rsidRPr="006808C8" w:rsidRDefault="00A069BA" w:rsidP="00A069BA">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21CEAD6B"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10DFA29D"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6E6E121C"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0FB9BB67" w14:textId="77777777" w:rsidR="00A069BA" w:rsidRPr="00890831" w:rsidRDefault="00A069BA" w:rsidP="00A069BA">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63572260"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20CEB36A" w14:textId="77777777" w:rsidR="00A069BA" w:rsidRPr="001228A6" w:rsidRDefault="00A069BA" w:rsidP="00A069BA">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34C5AA9F"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2F69AF"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lastRenderedPageBreak/>
        <w:t>Bezpośrednia zapłata obejmuje wyłącznie należne wynagrodzenie, bez odsetek, należnych Podwykonawcy lub dalszemu Podwykonawcy.</w:t>
      </w:r>
    </w:p>
    <w:p w14:paraId="1BF622D6"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4CA3316D" w14:textId="77777777" w:rsidR="00A069BA"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2BABF997"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7F92EB45" w14:textId="77777777" w:rsidR="00A069BA" w:rsidRDefault="00A069BA" w:rsidP="00A069BA">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4258B8F7"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60BCC228"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44715DFC"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4C2F6423"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51217984"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0C3F9EE3"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7FBF2D72" w14:textId="77777777" w:rsidR="00A069BA" w:rsidRPr="00890831" w:rsidRDefault="00A069BA" w:rsidP="00A069BA">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643F7D73"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2BC9B89"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8A7D326"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695C46B9"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066709DB" w14:textId="77777777" w:rsidR="008A58DE" w:rsidRDefault="00A069BA" w:rsidP="00A069BA">
      <w:pPr>
        <w:pStyle w:val="Tekstpodstawowy"/>
        <w:spacing w:after="0"/>
        <w:ind w:left="4260"/>
        <w:contextualSpacing/>
        <w:rPr>
          <w:b/>
          <w:bCs/>
        </w:rPr>
      </w:pPr>
      <w:r>
        <w:rPr>
          <w:b/>
          <w:bCs/>
        </w:rPr>
        <w:t xml:space="preserve">        </w:t>
      </w:r>
    </w:p>
    <w:p w14:paraId="0DE315CC" w14:textId="77777777" w:rsidR="008A58DE" w:rsidRDefault="008A58DE" w:rsidP="00A069BA">
      <w:pPr>
        <w:pStyle w:val="Tekstpodstawowy"/>
        <w:spacing w:after="0"/>
        <w:ind w:left="4260"/>
        <w:contextualSpacing/>
        <w:rPr>
          <w:b/>
          <w:bCs/>
        </w:rPr>
      </w:pPr>
    </w:p>
    <w:p w14:paraId="1D844A13" w14:textId="77777777" w:rsidR="008A58DE" w:rsidRDefault="008A58DE" w:rsidP="00A069BA">
      <w:pPr>
        <w:pStyle w:val="Tekstpodstawowy"/>
        <w:spacing w:after="0"/>
        <w:ind w:left="4260"/>
        <w:contextualSpacing/>
        <w:rPr>
          <w:b/>
          <w:bCs/>
        </w:rPr>
      </w:pPr>
    </w:p>
    <w:p w14:paraId="141212F5" w14:textId="29975041" w:rsidR="00A069BA" w:rsidRDefault="008A58DE" w:rsidP="00A069BA">
      <w:pPr>
        <w:pStyle w:val="Tekstpodstawowy"/>
        <w:spacing w:after="0"/>
        <w:ind w:left="4260"/>
        <w:contextualSpacing/>
        <w:rPr>
          <w:b/>
          <w:bCs/>
        </w:rPr>
      </w:pPr>
      <w:r>
        <w:rPr>
          <w:b/>
          <w:bCs/>
        </w:rPr>
        <w:t xml:space="preserve">    </w:t>
      </w:r>
      <w:r w:rsidR="00A069BA">
        <w:rPr>
          <w:b/>
          <w:bCs/>
        </w:rPr>
        <w:t>§ 10</w:t>
      </w:r>
    </w:p>
    <w:p w14:paraId="146DFC20" w14:textId="77777777" w:rsidR="00A069BA" w:rsidRDefault="00A069BA" w:rsidP="00A069BA">
      <w:pPr>
        <w:pStyle w:val="Tekstpodstawowy"/>
        <w:spacing w:after="0"/>
        <w:ind w:left="2124" w:firstLine="708"/>
        <w:contextualSpacing/>
        <w:jc w:val="both"/>
        <w:rPr>
          <w:b/>
          <w:bCs/>
        </w:rPr>
      </w:pPr>
      <w:r>
        <w:rPr>
          <w:b/>
          <w:bCs/>
        </w:rPr>
        <w:t>Zabezpieczenie należytego wykonania umowy</w:t>
      </w:r>
    </w:p>
    <w:p w14:paraId="5A6E172A" w14:textId="77777777" w:rsidR="00A069BA" w:rsidRDefault="00A069BA" w:rsidP="00A069BA">
      <w:pPr>
        <w:pStyle w:val="Nagwek"/>
        <w:numPr>
          <w:ilvl w:val="2"/>
          <w:numId w:val="14"/>
        </w:numPr>
        <w:tabs>
          <w:tab w:val="clear" w:pos="1980"/>
          <w:tab w:val="num" w:pos="709"/>
        </w:tabs>
        <w:ind w:left="567" w:hanging="567"/>
        <w:contextualSpacing/>
        <w:jc w:val="both"/>
      </w:pPr>
      <w:r>
        <w:t xml:space="preserve">Wykonawca wnosi zabezpieczenie należytego wykonania umowy. Zabezpieczenie to ma wartość: </w:t>
      </w:r>
      <w:r>
        <w:rPr>
          <w:b/>
          <w:bCs/>
        </w:rPr>
        <w:t xml:space="preserve">………………………….. </w:t>
      </w:r>
      <w:r w:rsidRPr="00AD2495">
        <w:rPr>
          <w:b/>
          <w:bCs/>
        </w:rPr>
        <w:t>zł</w:t>
      </w:r>
      <w:r>
        <w:t xml:space="preserve"> ( słownie: …………………………………………), co </w:t>
      </w:r>
      <w:r>
        <w:lastRenderedPageBreak/>
        <w:t>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4C7B814C" w14:textId="77777777" w:rsidR="00A069BA" w:rsidRDefault="00A069BA" w:rsidP="00A069BA">
      <w:pPr>
        <w:pStyle w:val="Nagwek"/>
        <w:numPr>
          <w:ilvl w:val="2"/>
          <w:numId w:val="14"/>
        </w:numPr>
        <w:tabs>
          <w:tab w:val="clear" w:pos="1980"/>
          <w:tab w:val="num" w:pos="709"/>
        </w:tabs>
        <w:ind w:left="567" w:hanging="567"/>
        <w:contextualSpacing/>
        <w:jc w:val="both"/>
      </w:pPr>
      <w:r>
        <w:t xml:space="preserve">Zamawiający zwraca zabezpieczenie należytego wykonania umowy na zasadach określonych w ustawie </w:t>
      </w:r>
      <w:proofErr w:type="spellStart"/>
      <w:r>
        <w:t>Pzp</w:t>
      </w:r>
      <w:proofErr w:type="spellEnd"/>
      <w:r>
        <w:t>:</w:t>
      </w:r>
    </w:p>
    <w:p w14:paraId="391C0EAF" w14:textId="77777777" w:rsidR="00A069BA" w:rsidRDefault="00A069BA" w:rsidP="00A069BA">
      <w:pPr>
        <w:pStyle w:val="Nagwek"/>
        <w:numPr>
          <w:ilvl w:val="3"/>
          <w:numId w:val="14"/>
        </w:numPr>
        <w:ind w:left="567" w:hanging="426"/>
        <w:contextualSpacing/>
        <w:jc w:val="both"/>
      </w:pPr>
      <w:r>
        <w:t>70% zabezpieczenia Zamawiający zwróci w terminie 30 dni od dnia wykonania i uznania przez Zamawiającego za należycie wykonane (udokumentowane protokołem odbioru końcowego),</w:t>
      </w:r>
    </w:p>
    <w:p w14:paraId="046C33C2" w14:textId="77777777" w:rsidR="00A069BA" w:rsidRDefault="00A069BA" w:rsidP="00A069BA">
      <w:pPr>
        <w:pStyle w:val="Nagwek"/>
        <w:numPr>
          <w:ilvl w:val="3"/>
          <w:numId w:val="14"/>
        </w:numPr>
        <w:ind w:left="567" w:hanging="425"/>
        <w:contextualSpacing/>
        <w:jc w:val="both"/>
      </w:pPr>
      <w:r>
        <w:t>30% zabezpieczenia Zamawiający zwróci Wykonawcy nie później niż w ciągu 15 dni po upływie okresu gwarancji.</w:t>
      </w:r>
    </w:p>
    <w:p w14:paraId="7B143539" w14:textId="77777777" w:rsidR="00A069BA" w:rsidRDefault="00A069BA" w:rsidP="00A069BA">
      <w:pPr>
        <w:pStyle w:val="Standard"/>
        <w:ind w:right="-1"/>
        <w:jc w:val="center"/>
        <w:rPr>
          <w:rFonts w:ascii="Times New Roman" w:hAnsi="Times New Roman"/>
          <w:b/>
          <w:sz w:val="24"/>
          <w:szCs w:val="24"/>
        </w:rPr>
      </w:pPr>
      <w:r>
        <w:rPr>
          <w:rFonts w:ascii="Times New Roman" w:hAnsi="Times New Roman"/>
          <w:b/>
          <w:sz w:val="24"/>
          <w:szCs w:val="24"/>
        </w:rPr>
        <w:t>§ 11</w:t>
      </w:r>
    </w:p>
    <w:p w14:paraId="514AC8E9" w14:textId="7E670404" w:rsidR="00A069BA" w:rsidRDefault="008A58DE" w:rsidP="00A069BA">
      <w:pPr>
        <w:pStyle w:val="Standard"/>
        <w:ind w:right="-1"/>
        <w:jc w:val="center"/>
        <w:rPr>
          <w:rFonts w:ascii="Times New Roman" w:hAnsi="Times New Roman"/>
          <w:b/>
          <w:sz w:val="24"/>
          <w:szCs w:val="24"/>
        </w:rPr>
      </w:pPr>
      <w:r>
        <w:rPr>
          <w:rFonts w:ascii="Times New Roman" w:hAnsi="Times New Roman"/>
          <w:b/>
          <w:sz w:val="24"/>
          <w:szCs w:val="24"/>
        </w:rPr>
        <w:t>P</w:t>
      </w:r>
      <w:r w:rsidR="00A069BA">
        <w:rPr>
          <w:rFonts w:ascii="Times New Roman" w:hAnsi="Times New Roman"/>
          <w:b/>
          <w:sz w:val="24"/>
          <w:szCs w:val="24"/>
        </w:rPr>
        <w:t>ostanowienia dotyczące zmiany treści umowy</w:t>
      </w:r>
    </w:p>
    <w:p w14:paraId="3D0A8091" w14:textId="77777777" w:rsidR="00A069BA" w:rsidRDefault="00A069BA" w:rsidP="00A069BA">
      <w:pPr>
        <w:pStyle w:val="Standard"/>
        <w:numPr>
          <w:ilvl w:val="0"/>
          <w:numId w:val="17"/>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F3000F" w14:textId="77777777" w:rsidR="00A069BA" w:rsidRDefault="00A069BA" w:rsidP="00A069BA">
      <w:pPr>
        <w:pStyle w:val="Standard"/>
        <w:numPr>
          <w:ilvl w:val="0"/>
          <w:numId w:val="18"/>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435620EE" w14:textId="77777777" w:rsidR="00A069BA" w:rsidRDefault="00A069BA" w:rsidP="00A069BA">
      <w:pPr>
        <w:pStyle w:val="Standard"/>
        <w:numPr>
          <w:ilvl w:val="0"/>
          <w:numId w:val="16"/>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5A3A305D" w14:textId="77777777" w:rsidR="00A069BA" w:rsidRPr="001D4C44" w:rsidRDefault="00A069BA" w:rsidP="00A069BA">
      <w:pPr>
        <w:pStyle w:val="Standard"/>
        <w:numPr>
          <w:ilvl w:val="0"/>
          <w:numId w:val="15"/>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W przypadku okoliczności z ust. 1 może nastąpić m.in.</w:t>
      </w:r>
    </w:p>
    <w:p w14:paraId="055E3AD4" w14:textId="77777777" w:rsidR="00A069BA" w:rsidRDefault="00A069BA" w:rsidP="00A069BA">
      <w:pPr>
        <w:pStyle w:val="Standard"/>
        <w:spacing w:after="0" w:line="240" w:lineRule="auto"/>
        <w:ind w:left="284" w:right="-1"/>
        <w:jc w:val="both"/>
        <w:rPr>
          <w:rFonts w:ascii="Times New Roman" w:hAnsi="Times New Roman"/>
          <w:sz w:val="24"/>
          <w:szCs w:val="24"/>
        </w:rPr>
      </w:pPr>
      <w:r>
        <w:rPr>
          <w:rFonts w:ascii="Times New Roman" w:hAnsi="Times New Roman"/>
          <w:sz w:val="24"/>
          <w:szCs w:val="24"/>
        </w:rPr>
        <w:t xml:space="preserve">a) </w:t>
      </w:r>
      <w:r w:rsidRPr="0052578F">
        <w:rPr>
          <w:rFonts w:ascii="Times New Roman" w:hAnsi="Times New Roman"/>
          <w:sz w:val="24"/>
          <w:szCs w:val="24"/>
        </w:rPr>
        <w:t xml:space="preserve">zmiana terminu realizacji przedmiotu umowy –  w przypadku wprowadzenia zmian w zakresie opracowania dokumentacji projektowej, co może powodować brak możliwości dotrzymania pierwotnego terminu zakończenia realizacji zawartej umowy, przedłużającego się terminu uzyskania uzgodnień i pozwoleń w ramach projektowania, przerw w realizacji robót powstałych z przyczyn nie leżących po stronie Wykonawcy, </w:t>
      </w:r>
      <w:r>
        <w:rPr>
          <w:rFonts w:ascii="Times New Roman" w:hAnsi="Times New Roman"/>
          <w:sz w:val="24"/>
          <w:szCs w:val="24"/>
        </w:rPr>
        <w:t xml:space="preserve">wystąpienia „siły wyższej”, wydarzeń nieprzewidywalnych i poza kontrolą stron niniejszej umowy, występujących po podpisaniu umowy i powodujących niemożliwość wywiązania się z umowy np. niesprzyjające warunki atmosferyczne, wichury, nawałnice, klęski żywiołowe oraz inne nadzwyczajne wydarzenia. Strony są zobowiązane do powiadamiania się nawzajem w formie pisemnej w ciągu 3 dni o wystąpieniu i zakończeniu zdarzenia określonego jako „siła wyższa” wraz z odpowiednimi dowodami i wnioskami, </w:t>
      </w:r>
    </w:p>
    <w:p w14:paraId="0B037EBB" w14:textId="77777777" w:rsidR="00A069BA" w:rsidRPr="0052578F" w:rsidRDefault="00A069BA" w:rsidP="00A069BA">
      <w:pPr>
        <w:pStyle w:val="Standard"/>
        <w:spacing w:after="0" w:line="240" w:lineRule="auto"/>
        <w:ind w:left="284" w:right="-1"/>
        <w:jc w:val="both"/>
        <w:rPr>
          <w:rFonts w:ascii="Times New Roman" w:hAnsi="Times New Roman"/>
          <w:sz w:val="24"/>
          <w:szCs w:val="24"/>
        </w:rPr>
      </w:pPr>
      <w:r w:rsidRPr="0052578F">
        <w:rPr>
          <w:rFonts w:ascii="Times New Roman" w:hAnsi="Times New Roman"/>
          <w:sz w:val="24"/>
          <w:szCs w:val="24"/>
        </w:rPr>
        <w:t xml:space="preserve">b) </w:t>
      </w:r>
      <w:r>
        <w:rPr>
          <w:rFonts w:ascii="Times New Roman" w:hAnsi="Times New Roman"/>
          <w:sz w:val="24"/>
          <w:szCs w:val="24"/>
        </w:rPr>
        <w:t xml:space="preserve">zmiana </w:t>
      </w:r>
      <w:r w:rsidRPr="0052578F">
        <w:rPr>
          <w:rFonts w:ascii="Times New Roman" w:hAnsi="Times New Roman"/>
          <w:sz w:val="24"/>
          <w:szCs w:val="24"/>
        </w:rPr>
        <w:t>wynagrodzenia należnego Wykonawcy, redukcji wielkości zamówienia oraz wartości zamówienia w stosunku do wielkości oraz wartości pierwotnych określonych w postępowaniu.</w:t>
      </w:r>
    </w:p>
    <w:p w14:paraId="202189C0" w14:textId="77777777" w:rsidR="00A069BA" w:rsidRPr="001D4C44" w:rsidRDefault="00A069BA" w:rsidP="00A069BA">
      <w:pPr>
        <w:pStyle w:val="Standard"/>
        <w:numPr>
          <w:ilvl w:val="0"/>
          <w:numId w:val="15"/>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Zaistnienie okoliczności, o których mowa wyżej nie powoduje obowiązku zapłaty kar umownych lub innych odszkodowań.</w:t>
      </w:r>
    </w:p>
    <w:p w14:paraId="41AE5EF8" w14:textId="77777777" w:rsidR="00A069BA" w:rsidRDefault="00A069BA" w:rsidP="00A069BA">
      <w:pPr>
        <w:pStyle w:val="Tekstpodstawowy"/>
        <w:spacing w:after="0"/>
        <w:ind w:left="4608" w:firstLine="348"/>
        <w:contextualSpacing/>
        <w:jc w:val="both"/>
        <w:rPr>
          <w:b/>
          <w:bCs/>
        </w:rPr>
      </w:pPr>
      <w:r>
        <w:rPr>
          <w:b/>
          <w:bCs/>
        </w:rPr>
        <w:t>§ 12</w:t>
      </w:r>
    </w:p>
    <w:p w14:paraId="597E303A" w14:textId="77777777" w:rsidR="00A069BA" w:rsidRDefault="00A069BA" w:rsidP="00A069BA">
      <w:pPr>
        <w:pStyle w:val="Tekstpodstawowy"/>
        <w:spacing w:after="0"/>
        <w:ind w:left="2832" w:firstLine="708"/>
        <w:contextualSpacing/>
        <w:jc w:val="both"/>
        <w:rPr>
          <w:b/>
          <w:bCs/>
        </w:rPr>
      </w:pPr>
      <w:r>
        <w:rPr>
          <w:b/>
          <w:bCs/>
        </w:rPr>
        <w:t>Autorskie prawa majątkowe</w:t>
      </w:r>
    </w:p>
    <w:p w14:paraId="590CFCA2" w14:textId="77777777" w:rsidR="00A069BA" w:rsidRPr="008C7382" w:rsidRDefault="00A069BA" w:rsidP="00A069BA">
      <w:pPr>
        <w:widowControl w:val="0"/>
        <w:numPr>
          <w:ilvl w:val="0"/>
          <w:numId w:val="19"/>
        </w:numPr>
        <w:tabs>
          <w:tab w:val="left" w:pos="284"/>
        </w:tabs>
        <w:suppressAutoHyphens/>
        <w:autoSpaceDE w:val="0"/>
        <w:jc w:val="both"/>
      </w:pPr>
      <w:r w:rsidRPr="008C7382">
        <w:t>Wykonawca oświadcza i gwarantuje, że:</w:t>
      </w:r>
    </w:p>
    <w:p w14:paraId="6244AB57" w14:textId="77777777" w:rsidR="00A069BA" w:rsidRPr="008C7382" w:rsidRDefault="00A069BA" w:rsidP="00A069BA">
      <w:pPr>
        <w:widowControl w:val="0"/>
        <w:numPr>
          <w:ilvl w:val="0"/>
          <w:numId w:val="20"/>
        </w:numPr>
        <w:tabs>
          <w:tab w:val="left" w:pos="284"/>
        </w:tabs>
        <w:suppressAutoHyphens/>
        <w:autoSpaceDE w:val="0"/>
        <w:jc w:val="both"/>
      </w:pPr>
      <w:r w:rsidRPr="008C7382">
        <w:t>przysługiwać mu będzie pełnia praw autorskich majątkowych i osobistych, w tym prawo do udzielania zezwoleń na wykonywanie autorskich praw zależnych w odniesieniu do  jakichkolwiek utworów w rozumieniu ustawy o prawie autorskim i prawach pokrewnych, wytworzonych w ramach niniejszej umowy (dalej jako: „Utwory”),</w:t>
      </w:r>
    </w:p>
    <w:p w14:paraId="7F6E164C" w14:textId="77777777" w:rsidR="00A069BA" w:rsidRPr="008C7382" w:rsidRDefault="00A069BA" w:rsidP="00A069BA">
      <w:pPr>
        <w:widowControl w:val="0"/>
        <w:numPr>
          <w:ilvl w:val="0"/>
          <w:numId w:val="20"/>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3D5A5ED1" w14:textId="77777777" w:rsidR="00A069BA" w:rsidRPr="008C7382" w:rsidRDefault="00A069BA" w:rsidP="00A069BA">
      <w:pPr>
        <w:widowControl w:val="0"/>
        <w:numPr>
          <w:ilvl w:val="0"/>
          <w:numId w:val="20"/>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4EF43F7B"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0B343D6F"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utrwalania, zwielokrotniania Utworów, ich części lub elementów wszelkimi technikami, w tym </w:t>
      </w:r>
      <w:r w:rsidRPr="008C7382">
        <w:lastRenderedPageBreak/>
        <w:t>zapisu magnetycznego, zapisu techniką światłoczułą, cyfrową, optyczną, audiowizualną, drukarską, komputerową, wprowadzanie do pamięci komputera na dowolnej liczbie komputerów, a także zapisywanie w nieograniczonej ilości:</w:t>
      </w:r>
    </w:p>
    <w:p w14:paraId="6E258671" w14:textId="77777777" w:rsidR="00A069BA" w:rsidRPr="008C7382" w:rsidRDefault="00A069BA" w:rsidP="00A069BA">
      <w:pPr>
        <w:widowControl w:val="0"/>
        <w:numPr>
          <w:ilvl w:val="0"/>
          <w:numId w:val="24"/>
        </w:numPr>
        <w:tabs>
          <w:tab w:val="left" w:pos="284"/>
        </w:tabs>
        <w:suppressAutoHyphens/>
        <w:autoSpaceDE w:val="0"/>
        <w:jc w:val="both"/>
      </w:pPr>
      <w:r w:rsidRPr="008C7382">
        <w:t xml:space="preserve">we wszelkich formatach, w tym w szczególności: TXT, RTF, DOC/DOCX, ODT, CSS, HTML, HTM, XML, ODP, OTP, PPS, PPT, PPTX, STI, SXI, ZIP, RAR, 7z, TAR, CAB, bzip2, ARJ, DIVIX, MP3, MP4, MIDI, MP3 PRO, ATRAC, WM, WMA, WMP, ACC3, OGG, AAC+, AAC, WAV, WAVE, 3 GP, AIFC, AU, AIFF, PCM, RIFF, AIF, AIFR, FMD, RM, RAM, RMI, MOV, M2TS, MKV, MPG, SMV, TS, WMV, </w:t>
      </w:r>
      <w:proofErr w:type="spellStart"/>
      <w:r w:rsidRPr="008C7382">
        <w:t>Ogg</w:t>
      </w:r>
      <w:proofErr w:type="spellEnd"/>
      <w:r w:rsidRPr="008C7382">
        <w:t xml:space="preserve">, PM2,MPE, MPV, MPEG, MPEG2, MPEG4; SND, VQF, ASF, </w:t>
      </w:r>
      <w:proofErr w:type="spellStart"/>
      <w:r w:rsidRPr="008C7382">
        <w:t>Quicktime</w:t>
      </w:r>
      <w:proofErr w:type="spellEnd"/>
      <w:r w:rsidRPr="008C7382">
        <w:t xml:space="preserve"> (QT), Real Audio, Beatnik, Liquid audio, a2bmusic, </w:t>
      </w:r>
      <w:proofErr w:type="spellStart"/>
      <w:r w:rsidRPr="008C7382">
        <w:t>Compac</w:t>
      </w:r>
      <w:proofErr w:type="spellEnd"/>
      <w:r w:rsidRPr="008C7382">
        <w:t xml:space="preserve"> Flash, CHS, AVI, VIIVO, RROQ, FILM, NSV, IFV, SWF, M1V, VOB, JPEG, JPEG 2000, JPS, </w:t>
      </w:r>
      <w:proofErr w:type="spellStart"/>
      <w:r w:rsidRPr="008C7382">
        <w:t>DJVu</w:t>
      </w:r>
      <w:proofErr w:type="spellEnd"/>
      <w:r w:rsidRPr="008C7382">
        <w:t xml:space="preserve">, TIFF, PNG, GIF, BMP, FLIF, XCF, XPM, PSD, SVG, CDR, SWF, EPS, DGN, DWF, DWG, DXF, IGES, STL, PRT, </w:t>
      </w:r>
    </w:p>
    <w:p w14:paraId="30A382F4" w14:textId="77777777" w:rsidR="00A069BA" w:rsidRPr="008C7382" w:rsidRDefault="00A069BA" w:rsidP="00A069BA">
      <w:pPr>
        <w:widowControl w:val="0"/>
        <w:numPr>
          <w:ilvl w:val="0"/>
          <w:numId w:val="24"/>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w:t>
      </w:r>
      <w:proofErr w:type="spellStart"/>
      <w:r w:rsidRPr="008C7382">
        <w:t>Graphic</w:t>
      </w:r>
      <w:proofErr w:type="spellEnd"/>
      <w:r w:rsidRPr="008C7382">
        <w:t xml:space="preserve">, CD </w:t>
      </w:r>
      <w:proofErr w:type="spellStart"/>
      <w:r w:rsidRPr="008C7382">
        <w:t>text</w:t>
      </w:r>
      <w:proofErr w:type="spellEnd"/>
      <w:r w:rsidRPr="008C7382">
        <w:t xml:space="preserve">, CD EXTRA, CD-I, CD-MO, CD-G VCD, SVCD, DVD, DVDD+ +RW, DVD RR, DVD - RW, DVD ROM, DVD Video, DVD Audio, Blue Ray Disc, HHDCF, MMS, MC, płyt gramofonowych (LP), </w:t>
      </w:r>
      <w:proofErr w:type="spellStart"/>
      <w:r w:rsidRPr="008C7382">
        <w:t>minidisc</w:t>
      </w:r>
      <w:proofErr w:type="spellEnd"/>
      <w:r w:rsidRPr="008C7382">
        <w:t xml:space="preserve">, BETA, DAT, HDD, VHS, BETA, VIDEO 8, taśm magnetycznych, </w:t>
      </w:r>
    </w:p>
    <w:p w14:paraId="0BE3A5AF" w14:textId="77777777" w:rsidR="00A069BA" w:rsidRPr="008C7382" w:rsidRDefault="00A069BA" w:rsidP="00A069BA">
      <w:pPr>
        <w:widowControl w:val="0"/>
        <w:numPr>
          <w:ilvl w:val="0"/>
          <w:numId w:val="21"/>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3757D249"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rozpowszechniania Utworów, ich części lub elementów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3F2B1EB3"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wykorzystywania Utworów, ich części lub elementów w innych utworach, </w:t>
      </w:r>
    </w:p>
    <w:p w14:paraId="74458D3E"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2B488A05" w14:textId="77777777" w:rsidR="00A069BA" w:rsidRPr="008C7382" w:rsidRDefault="00A069BA" w:rsidP="00A069BA">
      <w:pPr>
        <w:widowControl w:val="0"/>
        <w:numPr>
          <w:ilvl w:val="0"/>
          <w:numId w:val="21"/>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18E3BD75"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Niezależnie od przeniesienia całości majątkowych praw autorskich Wykonawca nie zachowuje 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73E7EA99" w14:textId="77777777" w:rsidR="00A069BA" w:rsidRPr="008C7382" w:rsidRDefault="00A069BA" w:rsidP="00A069BA">
      <w:pPr>
        <w:widowControl w:val="0"/>
        <w:numPr>
          <w:ilvl w:val="0"/>
          <w:numId w:val="19"/>
        </w:numPr>
        <w:tabs>
          <w:tab w:val="left" w:pos="284"/>
        </w:tabs>
        <w:suppressAutoHyphens/>
        <w:autoSpaceDE w:val="0"/>
        <w:jc w:val="both"/>
      </w:pPr>
      <w:r w:rsidRPr="008C7382">
        <w:t>Wszelkie prawa nabyte przez Zamawiającego na mocy niniejszej umowy nie są ograniczone w czasie, ani terytorialnie.</w:t>
      </w:r>
    </w:p>
    <w:p w14:paraId="231FD928" w14:textId="77777777" w:rsidR="00A069BA" w:rsidRPr="008C7382" w:rsidRDefault="00A069BA" w:rsidP="00A069BA">
      <w:pPr>
        <w:widowControl w:val="0"/>
        <w:numPr>
          <w:ilvl w:val="0"/>
          <w:numId w:val="19"/>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17DAAAD3" w14:textId="77777777" w:rsidR="00A069BA" w:rsidRPr="008C7382" w:rsidRDefault="00A069BA" w:rsidP="00A069BA">
      <w:pPr>
        <w:widowControl w:val="0"/>
        <w:numPr>
          <w:ilvl w:val="0"/>
          <w:numId w:val="22"/>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3AD82B95" w14:textId="77777777" w:rsidR="00A069BA" w:rsidRPr="008C7382" w:rsidRDefault="00A069BA" w:rsidP="00A069BA">
      <w:pPr>
        <w:widowControl w:val="0"/>
        <w:numPr>
          <w:ilvl w:val="0"/>
          <w:numId w:val="22"/>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120CBF2F" w14:textId="77777777" w:rsidR="00A069BA" w:rsidRPr="008C7382" w:rsidRDefault="00A069BA" w:rsidP="00A069BA">
      <w:pPr>
        <w:widowControl w:val="0"/>
        <w:numPr>
          <w:ilvl w:val="0"/>
          <w:numId w:val="22"/>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0E0F2F91" w14:textId="77777777" w:rsidR="00A069BA" w:rsidRPr="008C7382" w:rsidRDefault="00A069BA" w:rsidP="00A069BA">
      <w:pPr>
        <w:widowControl w:val="0"/>
        <w:numPr>
          <w:ilvl w:val="0"/>
          <w:numId w:val="19"/>
        </w:numPr>
        <w:tabs>
          <w:tab w:val="left" w:pos="284"/>
        </w:tabs>
        <w:suppressAutoHyphens/>
        <w:autoSpaceDE w:val="0"/>
        <w:jc w:val="both"/>
      </w:pPr>
      <w:r w:rsidRPr="008C7382">
        <w:lastRenderedPageBreak/>
        <w:t xml:space="preserve">Wykonawca oświadcza, że wyraża zgodę na wprowadzanie przez Zamawiającego wszelkich modyfikacji w Utworach lub ich elementach lub częściach, a także ich dekompilacji i ponownej kompilacji. </w:t>
      </w:r>
    </w:p>
    <w:p w14:paraId="77A077B5" w14:textId="77777777" w:rsidR="00A069BA" w:rsidRPr="008C7382" w:rsidRDefault="00A069BA" w:rsidP="00A069BA">
      <w:pPr>
        <w:widowControl w:val="0"/>
        <w:numPr>
          <w:ilvl w:val="0"/>
          <w:numId w:val="19"/>
        </w:numPr>
        <w:tabs>
          <w:tab w:val="left" w:pos="284"/>
        </w:tabs>
        <w:suppressAutoHyphens/>
        <w:autoSpaceDE w:val="0"/>
        <w:jc w:val="both"/>
      </w:pPr>
      <w:r w:rsidRPr="008C7382">
        <w:t>Wykonawca upoważnia Zamawiającego do wykonywania w jego imieniu autorskich praw osobistych, o których mowa w art. 16 ustawy o prawie autorskim i prawach pokrewnych, a w szczególności do decydowania o:</w:t>
      </w:r>
    </w:p>
    <w:p w14:paraId="621D5722" w14:textId="77777777" w:rsidR="00A069BA" w:rsidRPr="008C7382" w:rsidRDefault="00A069BA" w:rsidP="00A069BA">
      <w:pPr>
        <w:widowControl w:val="0"/>
        <w:numPr>
          <w:ilvl w:val="0"/>
          <w:numId w:val="23"/>
        </w:numPr>
        <w:tabs>
          <w:tab w:val="left" w:pos="284"/>
        </w:tabs>
        <w:suppressAutoHyphens/>
        <w:autoSpaceDE w:val="0"/>
        <w:jc w:val="both"/>
      </w:pPr>
      <w:r w:rsidRPr="008C7382">
        <w:t>sposobie oznaczenia Utworów nazwiskiem ewentualnie pseudonimem Autora,</w:t>
      </w:r>
    </w:p>
    <w:p w14:paraId="1AA4A146" w14:textId="77777777" w:rsidR="00A069BA" w:rsidRPr="008C7382" w:rsidRDefault="00A069BA" w:rsidP="00A069BA">
      <w:pPr>
        <w:widowControl w:val="0"/>
        <w:numPr>
          <w:ilvl w:val="0"/>
          <w:numId w:val="23"/>
        </w:numPr>
        <w:tabs>
          <w:tab w:val="left" w:pos="284"/>
        </w:tabs>
        <w:suppressAutoHyphens/>
        <w:autoSpaceDE w:val="0"/>
        <w:jc w:val="both"/>
      </w:pPr>
      <w:r w:rsidRPr="008C7382">
        <w:t>nienaruszalności treści i formy Utworów,</w:t>
      </w:r>
    </w:p>
    <w:p w14:paraId="38CBBFD0" w14:textId="77777777" w:rsidR="00A069BA" w:rsidRPr="008C7382" w:rsidRDefault="00A069BA" w:rsidP="00A069BA">
      <w:pPr>
        <w:widowControl w:val="0"/>
        <w:numPr>
          <w:ilvl w:val="0"/>
          <w:numId w:val="23"/>
        </w:numPr>
        <w:tabs>
          <w:tab w:val="left" w:pos="284"/>
        </w:tabs>
        <w:suppressAutoHyphens/>
        <w:autoSpaceDE w:val="0"/>
        <w:jc w:val="both"/>
      </w:pPr>
      <w:r w:rsidRPr="008C7382">
        <w:t>pierwszym udostępnieniu Utworów publiczności,</w:t>
      </w:r>
    </w:p>
    <w:p w14:paraId="7B8A700A" w14:textId="77777777" w:rsidR="00A069BA" w:rsidRPr="008C7382" w:rsidRDefault="00A069BA" w:rsidP="00A069BA">
      <w:pPr>
        <w:widowControl w:val="0"/>
        <w:numPr>
          <w:ilvl w:val="0"/>
          <w:numId w:val="23"/>
        </w:numPr>
        <w:tabs>
          <w:tab w:val="left" w:pos="284"/>
        </w:tabs>
        <w:suppressAutoHyphens/>
        <w:autoSpaceDE w:val="0"/>
        <w:jc w:val="both"/>
      </w:pPr>
      <w:r w:rsidRPr="008C7382">
        <w:t>nadzorze nad sposobem korzystania z Utworów,</w:t>
      </w:r>
    </w:p>
    <w:p w14:paraId="08F93BE7" w14:textId="77777777" w:rsidR="00A069BA" w:rsidRPr="008C7382" w:rsidRDefault="00A069BA" w:rsidP="00A069BA">
      <w:pPr>
        <w:widowControl w:val="0"/>
        <w:numPr>
          <w:ilvl w:val="0"/>
          <w:numId w:val="23"/>
        </w:numPr>
        <w:tabs>
          <w:tab w:val="left" w:pos="284"/>
        </w:tabs>
        <w:suppressAutoHyphens/>
        <w:autoSpaceDE w:val="0"/>
        <w:jc w:val="both"/>
      </w:pPr>
      <w:r w:rsidRPr="008C7382">
        <w:t>zachowaniu integralności Utworów,</w:t>
      </w:r>
    </w:p>
    <w:p w14:paraId="5C7BC197" w14:textId="77777777" w:rsidR="00A069BA" w:rsidRPr="008C7382" w:rsidRDefault="00A069BA" w:rsidP="00A069BA">
      <w:pPr>
        <w:widowControl w:val="0"/>
        <w:numPr>
          <w:ilvl w:val="0"/>
          <w:numId w:val="23"/>
        </w:numPr>
        <w:tabs>
          <w:tab w:val="left" w:pos="284"/>
        </w:tabs>
        <w:suppressAutoHyphens/>
        <w:autoSpaceDE w:val="0"/>
        <w:jc w:val="both"/>
      </w:pPr>
      <w:r w:rsidRPr="008C7382">
        <w:t>rozporządzaniu i korzystaniu z opracowań Utworów oraz do udzielania zezwoleń na rozporządzanie i korzystanie z opracowań Utworów przez inne podmioty.</w:t>
      </w:r>
    </w:p>
    <w:p w14:paraId="12BEB24C" w14:textId="77777777" w:rsidR="00A069BA" w:rsidRPr="008C7382" w:rsidRDefault="00A069BA" w:rsidP="00A069BA">
      <w:pPr>
        <w:widowControl w:val="0"/>
        <w:numPr>
          <w:ilvl w:val="0"/>
          <w:numId w:val="19"/>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38CACB6D"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56EAE8D1" w14:textId="77777777" w:rsidR="00A069BA" w:rsidRPr="00EB254F" w:rsidRDefault="00A069BA" w:rsidP="00A069BA">
      <w:pPr>
        <w:widowControl w:val="0"/>
        <w:numPr>
          <w:ilvl w:val="0"/>
          <w:numId w:val="19"/>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0CF27A10" w14:textId="77777777" w:rsidR="00A069BA" w:rsidRDefault="00A069BA" w:rsidP="00A069BA">
      <w:pPr>
        <w:pStyle w:val="Standard"/>
        <w:spacing w:after="0" w:line="240" w:lineRule="auto"/>
        <w:ind w:right="-1"/>
        <w:jc w:val="both"/>
        <w:rPr>
          <w:rFonts w:ascii="Times New Roman" w:hAnsi="Times New Roman"/>
          <w:sz w:val="24"/>
          <w:szCs w:val="24"/>
        </w:rPr>
      </w:pPr>
    </w:p>
    <w:p w14:paraId="4D416D03" w14:textId="77777777" w:rsidR="00A069BA" w:rsidRDefault="00A069BA" w:rsidP="00A069BA">
      <w:pPr>
        <w:pStyle w:val="Tekstpodstawowy"/>
        <w:spacing w:after="0"/>
        <w:contextualSpacing/>
        <w:jc w:val="center"/>
        <w:rPr>
          <w:b/>
          <w:bCs/>
        </w:rPr>
      </w:pPr>
      <w:r>
        <w:rPr>
          <w:b/>
          <w:bCs/>
        </w:rPr>
        <w:t>§ 13</w:t>
      </w:r>
    </w:p>
    <w:p w14:paraId="61FFE494" w14:textId="77777777" w:rsidR="00A069BA" w:rsidRDefault="00A069BA" w:rsidP="00A069BA">
      <w:pPr>
        <w:pStyle w:val="Tekstpodstawowy"/>
        <w:spacing w:after="0"/>
        <w:contextualSpacing/>
        <w:jc w:val="center"/>
        <w:rPr>
          <w:b/>
          <w:bCs/>
        </w:rPr>
      </w:pPr>
      <w:r>
        <w:rPr>
          <w:b/>
          <w:bCs/>
        </w:rPr>
        <w:t>Postanowienia końcowe</w:t>
      </w:r>
    </w:p>
    <w:p w14:paraId="30F0EF76" w14:textId="77777777" w:rsidR="00A069BA" w:rsidRDefault="00A069BA" w:rsidP="00A069BA">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261F58B6" w14:textId="77777777" w:rsidR="00A069BA" w:rsidRDefault="00A069BA" w:rsidP="00A069BA">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1B9B059A" w14:textId="77777777" w:rsidR="00A069BA" w:rsidRDefault="00A069BA" w:rsidP="00A069BA">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32A35D" w14:textId="77777777" w:rsidR="00A069BA" w:rsidRDefault="00A069BA" w:rsidP="00A069BA">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22B1E607" w14:textId="77777777" w:rsidR="00A069BA" w:rsidRDefault="00A069BA" w:rsidP="00A069BA">
      <w:pPr>
        <w:pStyle w:val="Tekstpodstawowy"/>
        <w:numPr>
          <w:ilvl w:val="0"/>
          <w:numId w:val="6"/>
        </w:numPr>
        <w:spacing w:after="0"/>
        <w:ind w:left="426" w:hanging="426"/>
        <w:contextualSpacing/>
        <w:jc w:val="both"/>
      </w:pPr>
      <w:r>
        <w:t>W przypadku uchylania się Wykonawcy od podpisania umowy, o której mowa w ust. 4, Wykonawca ponosi pełną odpowiedzialność za następstwa tego uchylenia, w tym z tytułu powstałej szkody Zamawiającego (jako administratora danych) lub osoby trzeciej.</w:t>
      </w:r>
    </w:p>
    <w:p w14:paraId="1DD259B6" w14:textId="77777777" w:rsidR="00A069BA" w:rsidRDefault="00A069BA" w:rsidP="00A069BA">
      <w:pPr>
        <w:pStyle w:val="Tekstpodstawowy"/>
        <w:spacing w:after="0"/>
        <w:contextualSpacing/>
        <w:jc w:val="both"/>
      </w:pPr>
      <w:r>
        <w:t xml:space="preserve">6.   </w:t>
      </w:r>
      <w:r w:rsidRPr="00BB2D67">
        <w:t>Wszelkie zmiany treści niniejszej umowy wymagają formy pisemnej pod rygorem nieważności.</w:t>
      </w:r>
    </w:p>
    <w:p w14:paraId="29C85351" w14:textId="77777777" w:rsidR="00A069BA" w:rsidRPr="00BB2D67" w:rsidRDefault="00A069BA" w:rsidP="00A069BA">
      <w:pPr>
        <w:pStyle w:val="Tekstpodstawowy"/>
        <w:spacing w:after="0"/>
        <w:contextualSpacing/>
        <w:jc w:val="both"/>
      </w:pPr>
      <w:r>
        <w:t xml:space="preserve">7.   </w:t>
      </w:r>
      <w:r w:rsidRPr="00BB2D67">
        <w:t>W sprawach nie uregulowanych niniejszą umową mają zastosowanie przepisy Kodeksu cywilnego.</w:t>
      </w:r>
    </w:p>
    <w:p w14:paraId="053106BF" w14:textId="77777777" w:rsidR="00A069BA" w:rsidRDefault="00A069BA" w:rsidP="00A069BA">
      <w:pPr>
        <w:pStyle w:val="Tekstpodstawowy"/>
        <w:spacing w:after="0"/>
        <w:contextualSpacing/>
      </w:pPr>
      <w:r>
        <w:t xml:space="preserve">8.   </w:t>
      </w:r>
      <w:r w:rsidRPr="00BB2D67">
        <w:t>Spory pomiędzy stronami rozstrzyga sąd powszechny właściwy dla siedziby Zamawiającego.</w:t>
      </w:r>
    </w:p>
    <w:p w14:paraId="44DC8954" w14:textId="77777777" w:rsidR="00A069BA" w:rsidRPr="00BB2D67" w:rsidRDefault="00A069BA" w:rsidP="00A069BA">
      <w:pPr>
        <w:pStyle w:val="Tekstpodstawowy"/>
        <w:spacing w:after="0"/>
        <w:contextualSpacing/>
      </w:pPr>
      <w:r>
        <w:t xml:space="preserve">9.   </w:t>
      </w:r>
      <w:r w:rsidRPr="00BB2D67">
        <w:t>Umowę sporządzono w dwóch jednobrzmiących egzemplarzach, po jednym dla każdej ze stron.</w:t>
      </w:r>
    </w:p>
    <w:p w14:paraId="5B8D4158" w14:textId="77777777" w:rsidR="00A069BA" w:rsidRPr="00BB2D67" w:rsidRDefault="00A069BA" w:rsidP="00A069BA">
      <w:pPr>
        <w:pStyle w:val="Tekstpodstawowy"/>
        <w:spacing w:after="0"/>
        <w:contextualSpacing/>
      </w:pPr>
      <w:r w:rsidRPr="00BB2D67">
        <w:tab/>
        <w:t xml:space="preserve">   </w:t>
      </w:r>
    </w:p>
    <w:p w14:paraId="5510A10A" w14:textId="77777777" w:rsidR="00A069BA" w:rsidRDefault="00A069BA" w:rsidP="00A069BA">
      <w:pPr>
        <w:pStyle w:val="Tekstpodstawowy"/>
        <w:spacing w:after="0"/>
        <w:contextualSpacing/>
        <w:jc w:val="center"/>
        <w:rPr>
          <w:b/>
          <w:bCs/>
        </w:rPr>
      </w:pPr>
    </w:p>
    <w:p w14:paraId="79FECED3" w14:textId="77777777" w:rsidR="00A069BA" w:rsidRDefault="00A069BA" w:rsidP="00A069BA">
      <w:pPr>
        <w:pStyle w:val="Tekstpodstawowy"/>
        <w:spacing w:after="0"/>
        <w:contextualSpacing/>
        <w:jc w:val="center"/>
        <w:rPr>
          <w:b/>
          <w:bCs/>
        </w:rPr>
      </w:pPr>
    </w:p>
    <w:p w14:paraId="3F517ED2" w14:textId="77777777" w:rsidR="00A069BA" w:rsidRDefault="00A069BA" w:rsidP="00A069BA">
      <w:pPr>
        <w:pStyle w:val="Tekstpodstawowy"/>
        <w:spacing w:after="0"/>
        <w:contextualSpacing/>
        <w:jc w:val="center"/>
        <w:rPr>
          <w:b/>
          <w:bCs/>
        </w:rPr>
      </w:pPr>
    </w:p>
    <w:p w14:paraId="347B1608" w14:textId="77777777" w:rsidR="00A069BA" w:rsidRDefault="00A069BA" w:rsidP="00A069BA">
      <w:pPr>
        <w:pStyle w:val="Tekstpodstawowy"/>
        <w:spacing w:after="0"/>
        <w:contextualSpacing/>
        <w:jc w:val="center"/>
        <w:rPr>
          <w:b/>
          <w:bCs/>
        </w:rPr>
      </w:pPr>
    </w:p>
    <w:p w14:paraId="7108FF47" w14:textId="77777777" w:rsidR="00A069BA" w:rsidRDefault="00A069BA" w:rsidP="00A069BA">
      <w:pPr>
        <w:pStyle w:val="Tekstpodstawowy"/>
        <w:spacing w:after="0"/>
        <w:contextualSpacing/>
        <w:jc w:val="center"/>
        <w:rPr>
          <w:b/>
          <w:bCs/>
        </w:rPr>
      </w:pPr>
    </w:p>
    <w:p w14:paraId="55429C5F" w14:textId="77777777" w:rsidR="008A58DE" w:rsidRDefault="008A58DE" w:rsidP="00A069BA">
      <w:pPr>
        <w:pStyle w:val="Tekstpodstawowy"/>
        <w:spacing w:after="0"/>
        <w:contextualSpacing/>
        <w:jc w:val="center"/>
        <w:rPr>
          <w:b/>
          <w:bCs/>
        </w:rPr>
      </w:pPr>
    </w:p>
    <w:p w14:paraId="7C600058" w14:textId="77777777" w:rsidR="008A58DE" w:rsidRDefault="008A58DE" w:rsidP="00A069BA">
      <w:pPr>
        <w:pStyle w:val="Tekstpodstawowy"/>
        <w:spacing w:after="0"/>
        <w:contextualSpacing/>
        <w:jc w:val="center"/>
        <w:rPr>
          <w:b/>
          <w:bCs/>
        </w:rPr>
      </w:pPr>
    </w:p>
    <w:p w14:paraId="5FF9C401" w14:textId="77777777" w:rsidR="008A58DE" w:rsidRDefault="008A58DE" w:rsidP="00A069BA">
      <w:pPr>
        <w:pStyle w:val="Tekstpodstawowy"/>
        <w:spacing w:after="0"/>
        <w:contextualSpacing/>
        <w:jc w:val="center"/>
        <w:rPr>
          <w:b/>
          <w:bCs/>
        </w:rPr>
      </w:pPr>
    </w:p>
    <w:p w14:paraId="5A51986A" w14:textId="77777777" w:rsidR="008A58DE" w:rsidRDefault="008A58DE" w:rsidP="00A069BA">
      <w:pPr>
        <w:pStyle w:val="Tekstpodstawowy"/>
        <w:spacing w:after="0"/>
        <w:contextualSpacing/>
        <w:jc w:val="center"/>
        <w:rPr>
          <w:b/>
          <w:bCs/>
        </w:rPr>
      </w:pPr>
    </w:p>
    <w:p w14:paraId="48FF9D64" w14:textId="77777777" w:rsidR="008A58DE" w:rsidRDefault="008A58DE" w:rsidP="00A069BA">
      <w:pPr>
        <w:pStyle w:val="Tekstpodstawowy"/>
        <w:spacing w:after="0"/>
        <w:contextualSpacing/>
        <w:jc w:val="center"/>
        <w:rPr>
          <w:b/>
          <w:bCs/>
        </w:rPr>
      </w:pPr>
    </w:p>
    <w:p w14:paraId="013646D9" w14:textId="77777777" w:rsidR="00A069BA" w:rsidRDefault="00A069BA" w:rsidP="00A069BA">
      <w:pPr>
        <w:pStyle w:val="Tekstpodstawowy"/>
        <w:spacing w:after="0"/>
        <w:contextualSpacing/>
        <w:jc w:val="center"/>
        <w:rPr>
          <w:b/>
          <w:bCs/>
        </w:rPr>
      </w:pPr>
    </w:p>
    <w:p w14:paraId="1A48B6A5" w14:textId="77777777" w:rsidR="00A069BA" w:rsidRDefault="00A069BA" w:rsidP="00A069BA">
      <w:pPr>
        <w:pStyle w:val="Tekstpodstawowy"/>
        <w:spacing w:after="0"/>
        <w:contextualSpacing/>
        <w:jc w:val="center"/>
        <w:rPr>
          <w:b/>
          <w:bCs/>
        </w:rPr>
      </w:pPr>
    </w:p>
    <w:p w14:paraId="72939A2D" w14:textId="77777777" w:rsidR="00A069BA" w:rsidRDefault="00A069BA" w:rsidP="00A069BA">
      <w:pPr>
        <w:pStyle w:val="Tekstpodstawowy"/>
        <w:spacing w:after="0"/>
        <w:contextualSpacing/>
        <w:jc w:val="center"/>
        <w:rPr>
          <w:b/>
          <w:bCs/>
        </w:rPr>
      </w:pPr>
    </w:p>
    <w:p w14:paraId="238EAB92" w14:textId="77777777" w:rsidR="00A069BA" w:rsidRDefault="00A069BA" w:rsidP="00A069BA">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3358BB9C" w14:textId="77777777" w:rsidR="00A069BA" w:rsidRDefault="00A069BA" w:rsidP="00A069BA">
      <w:pPr>
        <w:pStyle w:val="Tekstpodstawowy"/>
        <w:spacing w:after="0"/>
        <w:contextualSpacing/>
        <w:jc w:val="center"/>
        <w:rPr>
          <w:b/>
          <w:bCs/>
        </w:rPr>
      </w:pPr>
    </w:p>
    <w:p w14:paraId="6E2212A8" w14:textId="77777777" w:rsidR="00A069BA" w:rsidRDefault="00A069BA" w:rsidP="00A069BA">
      <w:pPr>
        <w:pStyle w:val="Tekstpodstawowy"/>
        <w:spacing w:after="0"/>
        <w:contextualSpacing/>
        <w:jc w:val="center"/>
        <w:rPr>
          <w:b/>
          <w:bCs/>
        </w:rPr>
      </w:pPr>
    </w:p>
    <w:p w14:paraId="2C329FB5" w14:textId="77777777" w:rsidR="00A069BA" w:rsidRDefault="00A069BA" w:rsidP="00A069BA">
      <w:pPr>
        <w:pStyle w:val="Tekstpodstawowy"/>
        <w:spacing w:after="0"/>
        <w:contextualSpacing/>
        <w:jc w:val="center"/>
        <w:rPr>
          <w:b/>
          <w:bCs/>
        </w:rPr>
      </w:pPr>
    </w:p>
    <w:p w14:paraId="3952BDDB" w14:textId="77777777" w:rsidR="008A58DE" w:rsidRDefault="008A58DE" w:rsidP="00A069BA">
      <w:pPr>
        <w:pStyle w:val="Tekstpodstawowy"/>
        <w:spacing w:after="0"/>
        <w:contextualSpacing/>
        <w:jc w:val="center"/>
        <w:rPr>
          <w:b/>
          <w:bCs/>
        </w:rPr>
      </w:pPr>
    </w:p>
    <w:p w14:paraId="5ABA5410" w14:textId="77777777" w:rsidR="008A58DE" w:rsidRDefault="008A58DE" w:rsidP="00A069BA">
      <w:pPr>
        <w:pStyle w:val="Tekstpodstawowy"/>
        <w:spacing w:after="0"/>
        <w:contextualSpacing/>
        <w:jc w:val="center"/>
        <w:rPr>
          <w:b/>
          <w:bCs/>
        </w:rPr>
      </w:pPr>
    </w:p>
    <w:p w14:paraId="2F72E023" w14:textId="77777777" w:rsidR="008A58DE" w:rsidRDefault="008A58DE" w:rsidP="00A069BA">
      <w:pPr>
        <w:pStyle w:val="Tekstpodstawowy"/>
        <w:spacing w:after="0"/>
        <w:contextualSpacing/>
        <w:jc w:val="center"/>
        <w:rPr>
          <w:b/>
          <w:bCs/>
        </w:rPr>
      </w:pPr>
    </w:p>
    <w:p w14:paraId="4F91DFDF" w14:textId="77777777" w:rsidR="008A58DE" w:rsidRDefault="008A58DE" w:rsidP="00A069BA">
      <w:pPr>
        <w:pStyle w:val="Tekstpodstawowy"/>
        <w:spacing w:after="0"/>
        <w:contextualSpacing/>
        <w:jc w:val="center"/>
        <w:rPr>
          <w:b/>
          <w:bCs/>
        </w:rPr>
      </w:pPr>
    </w:p>
    <w:p w14:paraId="65FA1F75" w14:textId="77777777" w:rsidR="008A58DE" w:rsidRDefault="008A58DE" w:rsidP="00A069BA">
      <w:pPr>
        <w:pStyle w:val="Tekstpodstawowy"/>
        <w:spacing w:after="0"/>
        <w:contextualSpacing/>
        <w:jc w:val="center"/>
        <w:rPr>
          <w:b/>
          <w:bCs/>
        </w:rPr>
      </w:pPr>
    </w:p>
    <w:p w14:paraId="58BD5009" w14:textId="77777777" w:rsidR="008A58DE" w:rsidRDefault="008A58DE" w:rsidP="00A069BA">
      <w:pPr>
        <w:pStyle w:val="Tekstpodstawowy"/>
        <w:spacing w:after="0"/>
        <w:contextualSpacing/>
        <w:jc w:val="center"/>
        <w:rPr>
          <w:b/>
          <w:bCs/>
        </w:rPr>
      </w:pPr>
    </w:p>
    <w:p w14:paraId="2F538EBF" w14:textId="77777777" w:rsidR="008A58DE" w:rsidRDefault="008A58DE" w:rsidP="00A069BA">
      <w:pPr>
        <w:pStyle w:val="Tekstpodstawowy"/>
        <w:spacing w:after="0"/>
        <w:contextualSpacing/>
        <w:jc w:val="center"/>
        <w:rPr>
          <w:b/>
          <w:bCs/>
        </w:rPr>
      </w:pPr>
    </w:p>
    <w:p w14:paraId="67DE2029" w14:textId="77777777" w:rsidR="008A58DE" w:rsidRDefault="008A58DE" w:rsidP="00A069BA">
      <w:pPr>
        <w:pStyle w:val="Tekstpodstawowy"/>
        <w:spacing w:after="0"/>
        <w:contextualSpacing/>
        <w:jc w:val="center"/>
        <w:rPr>
          <w:b/>
          <w:bCs/>
        </w:rPr>
      </w:pPr>
    </w:p>
    <w:p w14:paraId="2F12153A" w14:textId="77777777" w:rsidR="008A58DE" w:rsidRDefault="008A58DE" w:rsidP="00A069BA">
      <w:pPr>
        <w:pStyle w:val="Tekstpodstawowy"/>
        <w:spacing w:after="0"/>
        <w:contextualSpacing/>
        <w:jc w:val="center"/>
        <w:rPr>
          <w:b/>
          <w:bCs/>
        </w:rPr>
      </w:pPr>
    </w:p>
    <w:p w14:paraId="1CB6EC64" w14:textId="77777777" w:rsidR="008A58DE" w:rsidRDefault="008A58DE" w:rsidP="00A069BA">
      <w:pPr>
        <w:pStyle w:val="Tekstpodstawowy"/>
        <w:spacing w:after="0"/>
        <w:contextualSpacing/>
        <w:jc w:val="center"/>
        <w:rPr>
          <w:b/>
          <w:bCs/>
        </w:rPr>
      </w:pPr>
    </w:p>
    <w:p w14:paraId="3D06C463" w14:textId="77777777" w:rsidR="008A58DE" w:rsidRDefault="008A58DE" w:rsidP="00A069BA">
      <w:pPr>
        <w:pStyle w:val="Tekstpodstawowy"/>
        <w:spacing w:after="0"/>
        <w:contextualSpacing/>
        <w:jc w:val="center"/>
        <w:rPr>
          <w:b/>
          <w:bCs/>
        </w:rPr>
      </w:pPr>
    </w:p>
    <w:p w14:paraId="33C83810" w14:textId="77777777" w:rsidR="008A58DE" w:rsidRDefault="008A58DE" w:rsidP="00A069BA">
      <w:pPr>
        <w:pStyle w:val="Tekstpodstawowy"/>
        <w:spacing w:after="0"/>
        <w:contextualSpacing/>
        <w:jc w:val="center"/>
        <w:rPr>
          <w:b/>
          <w:bCs/>
        </w:rPr>
      </w:pPr>
    </w:p>
    <w:p w14:paraId="731484AB" w14:textId="77777777" w:rsidR="008A58DE" w:rsidRDefault="008A58DE" w:rsidP="00A069BA">
      <w:pPr>
        <w:pStyle w:val="Tekstpodstawowy"/>
        <w:spacing w:after="0"/>
        <w:contextualSpacing/>
        <w:jc w:val="center"/>
        <w:rPr>
          <w:b/>
          <w:bCs/>
        </w:rPr>
      </w:pPr>
    </w:p>
    <w:p w14:paraId="2CE4AEC5" w14:textId="77777777" w:rsidR="008A58DE" w:rsidRDefault="008A58DE" w:rsidP="00A069BA">
      <w:pPr>
        <w:pStyle w:val="Tekstpodstawowy"/>
        <w:spacing w:after="0"/>
        <w:contextualSpacing/>
        <w:jc w:val="center"/>
        <w:rPr>
          <w:b/>
          <w:bCs/>
        </w:rPr>
      </w:pPr>
    </w:p>
    <w:p w14:paraId="248A42E9" w14:textId="77777777" w:rsidR="008A58DE" w:rsidRDefault="008A58DE" w:rsidP="00A069BA">
      <w:pPr>
        <w:pStyle w:val="Tekstpodstawowy"/>
        <w:spacing w:after="0"/>
        <w:contextualSpacing/>
        <w:jc w:val="center"/>
        <w:rPr>
          <w:b/>
          <w:bCs/>
        </w:rPr>
      </w:pPr>
    </w:p>
    <w:p w14:paraId="1138CAFC" w14:textId="77777777" w:rsidR="008A58DE" w:rsidRDefault="008A58DE" w:rsidP="00A069BA">
      <w:pPr>
        <w:pStyle w:val="Tekstpodstawowy"/>
        <w:spacing w:after="0"/>
        <w:contextualSpacing/>
        <w:jc w:val="center"/>
        <w:rPr>
          <w:b/>
          <w:bCs/>
        </w:rPr>
      </w:pPr>
    </w:p>
    <w:p w14:paraId="237D8494" w14:textId="77777777" w:rsidR="008A58DE" w:rsidRDefault="008A58DE" w:rsidP="00A069BA">
      <w:pPr>
        <w:pStyle w:val="Tekstpodstawowy"/>
        <w:spacing w:after="0"/>
        <w:contextualSpacing/>
        <w:jc w:val="center"/>
        <w:rPr>
          <w:b/>
          <w:bCs/>
        </w:rPr>
      </w:pPr>
    </w:p>
    <w:p w14:paraId="28CF35B2" w14:textId="77777777" w:rsidR="008A58DE" w:rsidRDefault="008A58DE" w:rsidP="00A069BA">
      <w:pPr>
        <w:pStyle w:val="Tekstpodstawowy"/>
        <w:spacing w:after="0"/>
        <w:contextualSpacing/>
        <w:jc w:val="center"/>
        <w:rPr>
          <w:b/>
          <w:bCs/>
        </w:rPr>
      </w:pPr>
    </w:p>
    <w:p w14:paraId="64CD0192" w14:textId="77777777" w:rsidR="008A58DE" w:rsidRDefault="008A58DE" w:rsidP="00A069BA">
      <w:pPr>
        <w:pStyle w:val="Tekstpodstawowy"/>
        <w:spacing w:after="0"/>
        <w:contextualSpacing/>
        <w:jc w:val="center"/>
        <w:rPr>
          <w:b/>
          <w:bCs/>
        </w:rPr>
      </w:pPr>
    </w:p>
    <w:p w14:paraId="5DE10FFA" w14:textId="77777777" w:rsidR="008A58DE" w:rsidRDefault="008A58DE" w:rsidP="00A069BA">
      <w:pPr>
        <w:pStyle w:val="Tekstpodstawowy"/>
        <w:spacing w:after="0"/>
        <w:contextualSpacing/>
        <w:jc w:val="center"/>
        <w:rPr>
          <w:b/>
          <w:bCs/>
        </w:rPr>
      </w:pPr>
    </w:p>
    <w:p w14:paraId="032BFB09" w14:textId="77777777" w:rsidR="008A58DE" w:rsidRDefault="008A58DE" w:rsidP="00A069BA">
      <w:pPr>
        <w:pStyle w:val="Tekstpodstawowy"/>
        <w:spacing w:after="0"/>
        <w:contextualSpacing/>
        <w:jc w:val="center"/>
        <w:rPr>
          <w:b/>
          <w:bCs/>
        </w:rPr>
      </w:pPr>
    </w:p>
    <w:p w14:paraId="40A09787" w14:textId="77777777" w:rsidR="008A58DE" w:rsidRDefault="008A58DE" w:rsidP="00A069BA">
      <w:pPr>
        <w:pStyle w:val="Tekstpodstawowy"/>
        <w:spacing w:after="0"/>
        <w:contextualSpacing/>
        <w:jc w:val="center"/>
        <w:rPr>
          <w:b/>
          <w:bCs/>
        </w:rPr>
      </w:pPr>
    </w:p>
    <w:p w14:paraId="52D9C402" w14:textId="77777777" w:rsidR="008A58DE" w:rsidRDefault="008A58DE" w:rsidP="00A069BA">
      <w:pPr>
        <w:pStyle w:val="Tekstpodstawowy"/>
        <w:spacing w:after="0"/>
        <w:contextualSpacing/>
        <w:jc w:val="center"/>
        <w:rPr>
          <w:b/>
          <w:bCs/>
        </w:rPr>
      </w:pPr>
    </w:p>
    <w:p w14:paraId="74ABD6C5" w14:textId="77777777" w:rsidR="008A58DE" w:rsidRDefault="008A58DE" w:rsidP="00A069BA">
      <w:pPr>
        <w:pStyle w:val="Tekstpodstawowy"/>
        <w:spacing w:after="0"/>
        <w:contextualSpacing/>
        <w:jc w:val="center"/>
        <w:rPr>
          <w:b/>
          <w:bCs/>
        </w:rPr>
      </w:pPr>
    </w:p>
    <w:p w14:paraId="72B772E5" w14:textId="77777777" w:rsidR="008A58DE" w:rsidRDefault="008A58DE" w:rsidP="00A069BA">
      <w:pPr>
        <w:pStyle w:val="Tekstpodstawowy"/>
        <w:spacing w:after="0"/>
        <w:contextualSpacing/>
        <w:jc w:val="center"/>
        <w:rPr>
          <w:b/>
          <w:bCs/>
        </w:rPr>
      </w:pPr>
    </w:p>
    <w:p w14:paraId="0C09F6F8" w14:textId="77777777" w:rsidR="008A58DE" w:rsidRDefault="008A58DE" w:rsidP="00A069BA">
      <w:pPr>
        <w:pStyle w:val="Tekstpodstawowy"/>
        <w:spacing w:after="0"/>
        <w:contextualSpacing/>
        <w:jc w:val="center"/>
        <w:rPr>
          <w:b/>
          <w:bCs/>
        </w:rPr>
      </w:pPr>
    </w:p>
    <w:p w14:paraId="3AA0E2AA" w14:textId="77777777" w:rsidR="008A58DE" w:rsidRDefault="008A58DE" w:rsidP="00A069BA">
      <w:pPr>
        <w:pStyle w:val="Tekstpodstawowy"/>
        <w:spacing w:after="0"/>
        <w:contextualSpacing/>
        <w:jc w:val="center"/>
        <w:rPr>
          <w:b/>
          <w:bCs/>
        </w:rPr>
      </w:pPr>
    </w:p>
    <w:p w14:paraId="136B30D4" w14:textId="77777777" w:rsidR="008A58DE" w:rsidRDefault="008A58DE" w:rsidP="00A069BA">
      <w:pPr>
        <w:pStyle w:val="Tekstpodstawowy"/>
        <w:spacing w:after="0"/>
        <w:contextualSpacing/>
        <w:jc w:val="center"/>
        <w:rPr>
          <w:b/>
          <w:bCs/>
        </w:rPr>
      </w:pPr>
    </w:p>
    <w:p w14:paraId="47FA6110" w14:textId="77777777" w:rsidR="008A58DE" w:rsidRDefault="008A58DE" w:rsidP="00A069BA">
      <w:pPr>
        <w:pStyle w:val="Tekstpodstawowy"/>
        <w:spacing w:after="0"/>
        <w:contextualSpacing/>
        <w:jc w:val="center"/>
        <w:rPr>
          <w:b/>
          <w:bCs/>
        </w:rPr>
      </w:pPr>
    </w:p>
    <w:p w14:paraId="6FAA1F6C" w14:textId="77777777" w:rsidR="008A58DE" w:rsidRDefault="008A58DE" w:rsidP="00A069BA">
      <w:pPr>
        <w:pStyle w:val="Tekstpodstawowy"/>
        <w:spacing w:after="0"/>
        <w:contextualSpacing/>
        <w:jc w:val="center"/>
        <w:rPr>
          <w:b/>
          <w:bCs/>
        </w:rPr>
      </w:pPr>
    </w:p>
    <w:p w14:paraId="2F9D0AA5" w14:textId="77777777" w:rsidR="008A58DE" w:rsidRDefault="008A58DE" w:rsidP="00A069BA">
      <w:pPr>
        <w:pStyle w:val="Tekstpodstawowy"/>
        <w:spacing w:after="0"/>
        <w:contextualSpacing/>
        <w:jc w:val="center"/>
        <w:rPr>
          <w:b/>
          <w:bCs/>
        </w:rPr>
      </w:pPr>
    </w:p>
    <w:p w14:paraId="507537D1" w14:textId="77777777" w:rsidR="008A58DE" w:rsidRDefault="008A58DE" w:rsidP="00A069BA">
      <w:pPr>
        <w:pStyle w:val="Tekstpodstawowy"/>
        <w:spacing w:after="0"/>
        <w:contextualSpacing/>
        <w:jc w:val="center"/>
        <w:rPr>
          <w:b/>
          <w:bCs/>
        </w:rPr>
      </w:pPr>
    </w:p>
    <w:p w14:paraId="46E4C2C1" w14:textId="77777777" w:rsidR="008A58DE" w:rsidRDefault="008A58DE" w:rsidP="00A069BA">
      <w:pPr>
        <w:pStyle w:val="Tekstpodstawowy"/>
        <w:spacing w:after="0"/>
        <w:contextualSpacing/>
        <w:jc w:val="center"/>
        <w:rPr>
          <w:b/>
          <w:bCs/>
        </w:rPr>
      </w:pPr>
    </w:p>
    <w:p w14:paraId="78A8B758" w14:textId="77777777" w:rsidR="008A58DE" w:rsidRDefault="008A58DE" w:rsidP="00A069BA">
      <w:pPr>
        <w:pStyle w:val="Tekstpodstawowy"/>
        <w:spacing w:after="0"/>
        <w:contextualSpacing/>
        <w:jc w:val="center"/>
        <w:rPr>
          <w:b/>
          <w:bCs/>
        </w:rPr>
      </w:pPr>
    </w:p>
    <w:p w14:paraId="2D25B327" w14:textId="77777777" w:rsidR="00A069BA" w:rsidRDefault="00A069BA" w:rsidP="00A069BA">
      <w:pPr>
        <w:pStyle w:val="Tekstpodstawowy"/>
        <w:spacing w:after="0"/>
        <w:contextualSpacing/>
        <w:jc w:val="center"/>
        <w:rPr>
          <w:b/>
          <w:bCs/>
        </w:rPr>
      </w:pPr>
    </w:p>
    <w:p w14:paraId="1A56B530" w14:textId="77777777" w:rsidR="00A069BA" w:rsidRDefault="00A069BA" w:rsidP="00A069BA">
      <w:pPr>
        <w:jc w:val="center"/>
        <w:rPr>
          <w:b/>
          <w:i/>
          <w:sz w:val="22"/>
        </w:rPr>
      </w:pPr>
      <w:r>
        <w:rPr>
          <w:b/>
          <w:i/>
        </w:rPr>
        <w:t>Klauzula Informacyjna</w:t>
      </w:r>
    </w:p>
    <w:p w14:paraId="0B71B9FF" w14:textId="77777777" w:rsidR="00A069BA" w:rsidRDefault="00A069BA" w:rsidP="00A069BA">
      <w:pPr>
        <w:rPr>
          <w:b/>
        </w:rPr>
      </w:pPr>
    </w:p>
    <w:p w14:paraId="24F93106" w14:textId="77777777" w:rsidR="00A069BA" w:rsidRDefault="00A069BA" w:rsidP="00A069BA">
      <w:pPr>
        <w:rPr>
          <w:b/>
        </w:rPr>
      </w:pPr>
      <w:r>
        <w:rPr>
          <w:b/>
        </w:rPr>
        <w:t>Administrator danych osobowych</w:t>
      </w:r>
    </w:p>
    <w:p w14:paraId="06DA6E4D" w14:textId="77777777" w:rsidR="00A069BA" w:rsidRDefault="00A069BA" w:rsidP="00A069BA">
      <w:r>
        <w:lastRenderedPageBreak/>
        <w:t>Administratorem Twoich danych osobowych jest Miejski Ośrodek Rekreacji i Wypoczynku w Grudziądzu, ul. Za Basenem 2, 86-300 Grudziądz.</w:t>
      </w:r>
    </w:p>
    <w:p w14:paraId="04C63F84" w14:textId="77777777" w:rsidR="00A069BA" w:rsidRDefault="00A069BA" w:rsidP="00A069BA"/>
    <w:p w14:paraId="447F5FA1" w14:textId="77777777" w:rsidR="00A069BA" w:rsidRDefault="00A069BA" w:rsidP="00A069BA">
      <w:r>
        <w:t xml:space="preserve">Dane kontaktowe do inspektora danych osobowych: </w:t>
      </w:r>
      <w:proofErr w:type="spellStart"/>
      <w:r>
        <w:t>tel</w:t>
      </w:r>
      <w:proofErr w:type="spellEnd"/>
      <w:r>
        <w:t xml:space="preserve"> 56 462 56 54, email: moriw@moriw.grudziadz.pl</w:t>
      </w:r>
    </w:p>
    <w:p w14:paraId="65847190" w14:textId="77777777" w:rsidR="00A069BA" w:rsidRDefault="00A069BA" w:rsidP="00A069BA">
      <w:r>
        <w:t xml:space="preserve"> </w:t>
      </w:r>
    </w:p>
    <w:p w14:paraId="2505857E" w14:textId="77777777" w:rsidR="00A069BA" w:rsidRDefault="00A069BA" w:rsidP="00A069BA">
      <w:pPr>
        <w:rPr>
          <w:b/>
        </w:rPr>
      </w:pPr>
      <w:r>
        <w:rPr>
          <w:b/>
        </w:rPr>
        <w:t>Cele przetwarzania Twoich danych osobowych</w:t>
      </w:r>
    </w:p>
    <w:p w14:paraId="5FDF06FE" w14:textId="77777777" w:rsidR="00A069BA" w:rsidRDefault="00A069BA" w:rsidP="00A069BA">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0A1C1E69" w14:textId="77777777" w:rsidR="00A069BA" w:rsidRDefault="00A069BA" w:rsidP="00A069BA">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73C75757" w14:textId="77777777" w:rsidR="00A069BA" w:rsidRDefault="00A069BA" w:rsidP="00A069BA">
      <w:pPr>
        <w:numPr>
          <w:ilvl w:val="0"/>
          <w:numId w:val="12"/>
        </w:numPr>
      </w:pPr>
      <w:r>
        <w:t>w celu obrony przed roszczeniami lub dochodzenia roszczeń na podstawie prawnie uzasadnionego interesu realizowanego przez administratora danych (art. 6 ust. 1lit. f RODO).</w:t>
      </w:r>
    </w:p>
    <w:p w14:paraId="416EA376" w14:textId="77777777" w:rsidR="00A069BA" w:rsidRDefault="00A069BA" w:rsidP="00A069BA">
      <w:pPr>
        <w:rPr>
          <w:b/>
        </w:rPr>
      </w:pPr>
      <w:r>
        <w:rPr>
          <w:b/>
        </w:rPr>
        <w:t>Czas przetwarzania Twoich danych osobowych</w:t>
      </w:r>
    </w:p>
    <w:p w14:paraId="4C81AD46" w14:textId="77777777" w:rsidR="00A069BA" w:rsidRDefault="00A069BA" w:rsidP="00A069BA">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25E1343E" w14:textId="77777777" w:rsidR="00A069BA" w:rsidRDefault="00A069BA" w:rsidP="00A069BA">
      <w:pPr>
        <w:rPr>
          <w:b/>
        </w:rPr>
      </w:pPr>
      <w:r>
        <w:rPr>
          <w:b/>
        </w:rPr>
        <w:t>Źródło Danych</w:t>
      </w:r>
    </w:p>
    <w:p w14:paraId="4B9DF1E2" w14:textId="77777777" w:rsidR="00A069BA" w:rsidRDefault="00A069BA" w:rsidP="00A069BA">
      <w:r>
        <w:t>Pani/Pana dane zostały zebrane bezpośrednio w związku z dążeniem do zawarcia umowy lub przekazane przez Kontrahenta będącego jej stroną</w:t>
      </w:r>
    </w:p>
    <w:p w14:paraId="05555042" w14:textId="77777777" w:rsidR="00A069BA" w:rsidRDefault="00A069BA" w:rsidP="00A069BA">
      <w:pPr>
        <w:rPr>
          <w:b/>
        </w:rPr>
      </w:pPr>
      <w:r>
        <w:rPr>
          <w:b/>
        </w:rPr>
        <w:t>Przysługujące prawa osobie której dane dotyczą</w:t>
      </w:r>
    </w:p>
    <w:p w14:paraId="34F4AFB2" w14:textId="77777777" w:rsidR="00A069BA" w:rsidRDefault="00A069BA" w:rsidP="00A069BA">
      <w:pPr>
        <w:numPr>
          <w:ilvl w:val="0"/>
          <w:numId w:val="13"/>
        </w:numPr>
      </w:pPr>
      <w:bookmarkStart w:id="0" w:name="_heading=h.gjdgxs"/>
      <w:bookmarkEnd w:id="0"/>
      <w:r>
        <w:rPr>
          <w:b/>
        </w:rPr>
        <w:t>Prawo do sprostowania danych</w:t>
      </w:r>
    </w:p>
    <w:p w14:paraId="2A051097" w14:textId="77777777" w:rsidR="00A069BA" w:rsidRDefault="00A069BA" w:rsidP="00A069BA">
      <w:r>
        <w:t xml:space="preserve">W przypadku, gdy Twoje dane są niepoprawne lub nieaktualne możesz do nas przesłać wiadomość </w:t>
      </w:r>
      <w:r>
        <w:br/>
        <w:t xml:space="preserve">z żądaniem ich poprawienia lub uzupełnienia. </w:t>
      </w:r>
    </w:p>
    <w:p w14:paraId="1F5A2AED" w14:textId="77777777" w:rsidR="00A069BA" w:rsidRDefault="00A069BA" w:rsidP="00A069BA">
      <w:pPr>
        <w:numPr>
          <w:ilvl w:val="0"/>
          <w:numId w:val="13"/>
        </w:numPr>
        <w:rPr>
          <w:b/>
        </w:rPr>
      </w:pPr>
      <w:r>
        <w:rPr>
          <w:b/>
        </w:rPr>
        <w:t xml:space="preserve">Prawo dostępu do danych </w:t>
      </w:r>
    </w:p>
    <w:p w14:paraId="612D972B" w14:textId="77777777" w:rsidR="00A069BA" w:rsidRDefault="00A069BA" w:rsidP="00A069BA">
      <w:r>
        <w:t>Możesz przesłać do nas wiadomość z żądaniem uzyskania informacji jakie Twoje dane przetwarzamy, w jakim celu oraz w jaki sposób. Pełny katalog udzielanych informacji znajdziesz w art. 15 RODO.</w:t>
      </w:r>
    </w:p>
    <w:p w14:paraId="2D0D3AFE" w14:textId="77777777" w:rsidR="00A069BA" w:rsidRDefault="00A069BA" w:rsidP="00A069BA">
      <w:pPr>
        <w:numPr>
          <w:ilvl w:val="0"/>
          <w:numId w:val="13"/>
        </w:numPr>
        <w:rPr>
          <w:b/>
        </w:rPr>
      </w:pPr>
      <w:r>
        <w:rPr>
          <w:b/>
        </w:rPr>
        <w:t xml:space="preserve">Prawo do usunięcia danych </w:t>
      </w:r>
    </w:p>
    <w:p w14:paraId="6F9CEB1A" w14:textId="77777777" w:rsidR="00A069BA" w:rsidRDefault="00A069BA" w:rsidP="00A069BA">
      <w:r>
        <w:t>Możesz przesłać do nas wiadomość z żądaniem usunięcia swoich danych. W takim przypadku będziemy badać, czy Twój wniosek jest zasadny. Jeżeli nie będziemy mieli odpowiednich podstaw do przetwarzania danych – Twoje dane zostaną usunięte.</w:t>
      </w:r>
    </w:p>
    <w:p w14:paraId="71F43390" w14:textId="77777777" w:rsidR="00A069BA" w:rsidRDefault="00A069BA" w:rsidP="00A069BA">
      <w:pPr>
        <w:numPr>
          <w:ilvl w:val="0"/>
          <w:numId w:val="13"/>
        </w:numPr>
        <w:rPr>
          <w:b/>
        </w:rPr>
      </w:pPr>
      <w:r>
        <w:rPr>
          <w:b/>
        </w:rPr>
        <w:t xml:space="preserve">Prawo do ograniczenia przetwarzania </w:t>
      </w:r>
    </w:p>
    <w:p w14:paraId="406B038A" w14:textId="77777777" w:rsidR="00A069BA" w:rsidRDefault="00A069BA" w:rsidP="00A069BA">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64739215" w14:textId="77777777" w:rsidR="00A069BA" w:rsidRDefault="00A069BA" w:rsidP="00A069BA">
      <w:pPr>
        <w:numPr>
          <w:ilvl w:val="0"/>
          <w:numId w:val="13"/>
        </w:numPr>
        <w:rPr>
          <w:b/>
        </w:rPr>
      </w:pPr>
      <w:r>
        <w:rPr>
          <w:b/>
        </w:rPr>
        <w:t>Prawo do przenoszenia danych</w:t>
      </w:r>
    </w:p>
    <w:p w14:paraId="40B81E60" w14:textId="77777777" w:rsidR="00A069BA" w:rsidRDefault="00A069BA" w:rsidP="00A069BA">
      <w:pPr>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72720E2E" w14:textId="77777777" w:rsidR="00A069BA" w:rsidRDefault="00A069BA" w:rsidP="00A069BA">
      <w:pPr>
        <w:numPr>
          <w:ilvl w:val="0"/>
          <w:numId w:val="13"/>
        </w:numPr>
        <w:rPr>
          <w:b/>
        </w:rPr>
      </w:pPr>
      <w:r>
        <w:rPr>
          <w:b/>
        </w:rPr>
        <w:t>Prawo do wniesienia sprzeciwu</w:t>
      </w:r>
    </w:p>
    <w:p w14:paraId="1C96FB97" w14:textId="77777777" w:rsidR="00A069BA" w:rsidRDefault="00A069BA" w:rsidP="00A069BA">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w:t>
      </w:r>
      <w:r>
        <w:lastRenderedPageBreak/>
        <w:t xml:space="preserve">że będziemy </w:t>
      </w:r>
      <w:r>
        <w:br/>
        <w:t xml:space="preserve">w stanie wykazać istotne, uzasadnione podstawy dalszego przetwarzania. </w:t>
      </w:r>
    </w:p>
    <w:p w14:paraId="673E9383" w14:textId="77777777" w:rsidR="00A069BA" w:rsidRDefault="00A069BA" w:rsidP="00A069BA"/>
    <w:p w14:paraId="66AE099D" w14:textId="77777777" w:rsidR="00A069BA" w:rsidRDefault="00A069BA" w:rsidP="00A069BA">
      <w:pPr>
        <w:rPr>
          <w:b/>
        </w:rPr>
      </w:pPr>
      <w:r>
        <w:rPr>
          <w:b/>
        </w:rPr>
        <w:t xml:space="preserve">Skarga do organu nadzorczego </w:t>
      </w:r>
    </w:p>
    <w:p w14:paraId="3DB3C3FF" w14:textId="77777777" w:rsidR="00A069BA" w:rsidRDefault="00A069BA" w:rsidP="00A069BA">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3472E00F" w14:textId="77777777" w:rsidR="00A069BA" w:rsidRDefault="00A069BA" w:rsidP="00A069BA">
      <w:pPr>
        <w:rPr>
          <w:b/>
        </w:rPr>
      </w:pPr>
      <w:r>
        <w:rPr>
          <w:b/>
        </w:rPr>
        <w:t>Odbiorcy Twoich danych</w:t>
      </w:r>
    </w:p>
    <w:p w14:paraId="360A71CC" w14:textId="77777777" w:rsidR="00A069BA" w:rsidRDefault="00A069BA" w:rsidP="00A069BA">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49BC6A7D" w14:textId="77777777" w:rsidR="00A069BA" w:rsidRDefault="00A069BA" w:rsidP="00A069BA"/>
    <w:p w14:paraId="5C4E0CE8" w14:textId="77777777" w:rsidR="00A069BA" w:rsidRDefault="00A069BA" w:rsidP="00A069BA"/>
    <w:p w14:paraId="395215C5" w14:textId="77777777" w:rsidR="00A069BA" w:rsidRDefault="00A069BA" w:rsidP="00A069BA"/>
    <w:p w14:paraId="1D19F937" w14:textId="77777777" w:rsidR="00A069BA" w:rsidRDefault="00A069BA" w:rsidP="00A069BA"/>
    <w:p w14:paraId="29F612CD" w14:textId="77777777" w:rsidR="003422C9" w:rsidRPr="00A069BA" w:rsidRDefault="003422C9" w:rsidP="00A069BA"/>
    <w:sectPr w:rsidR="003422C9" w:rsidRPr="00A069BA" w:rsidSect="00A069BA">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E04DB8"/>
    <w:multiLevelType w:val="hybridMultilevel"/>
    <w:tmpl w:val="CE12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17"/>
  </w:num>
  <w:num w:numId="2" w16cid:durableId="1636642850">
    <w:abstractNumId w:val="21"/>
  </w:num>
  <w:num w:numId="3" w16cid:durableId="869605487">
    <w:abstractNumId w:val="7"/>
  </w:num>
  <w:num w:numId="4" w16cid:durableId="1789544597">
    <w:abstractNumId w:val="11"/>
  </w:num>
  <w:num w:numId="5" w16cid:durableId="1297763312">
    <w:abstractNumId w:val="0"/>
  </w:num>
  <w:num w:numId="6" w16cid:durableId="162553674">
    <w:abstractNumId w:val="19"/>
  </w:num>
  <w:num w:numId="7" w16cid:durableId="1673952138">
    <w:abstractNumId w:val="8"/>
  </w:num>
  <w:num w:numId="8" w16cid:durableId="871696281">
    <w:abstractNumId w:val="16"/>
  </w:num>
  <w:num w:numId="9" w16cid:durableId="466749719">
    <w:abstractNumId w:val="1"/>
  </w:num>
  <w:num w:numId="10" w16cid:durableId="1902667728">
    <w:abstractNumId w:val="10"/>
  </w:num>
  <w:num w:numId="11" w16cid:durableId="1862159039">
    <w:abstractNumId w:val="12"/>
  </w:num>
  <w:num w:numId="12" w16cid:durableId="1885630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296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440397">
    <w:abstractNumId w:val="15"/>
  </w:num>
  <w:num w:numId="16" w16cid:durableId="731194725">
    <w:abstractNumId w:val="14"/>
  </w:num>
  <w:num w:numId="17" w16cid:durableId="2063744670">
    <w:abstractNumId w:val="15"/>
    <w:lvlOverride w:ilvl="0">
      <w:startOverride w:val="1"/>
    </w:lvlOverride>
  </w:num>
  <w:num w:numId="18" w16cid:durableId="1971667721">
    <w:abstractNumId w:val="14"/>
    <w:lvlOverride w:ilvl="0">
      <w:startOverride w:val="1"/>
    </w:lvlOverride>
  </w:num>
  <w:num w:numId="19" w16cid:durableId="800654938">
    <w:abstractNumId w:val="6"/>
  </w:num>
  <w:num w:numId="20" w16cid:durableId="1594826188">
    <w:abstractNumId w:val="20"/>
  </w:num>
  <w:num w:numId="21" w16cid:durableId="1243561325">
    <w:abstractNumId w:val="3"/>
  </w:num>
  <w:num w:numId="22" w16cid:durableId="788670114">
    <w:abstractNumId w:val="5"/>
  </w:num>
  <w:num w:numId="23" w16cid:durableId="1220244478">
    <w:abstractNumId w:val="4"/>
  </w:num>
  <w:num w:numId="24" w16cid:durableId="897782034">
    <w:abstractNumId w:val="9"/>
  </w:num>
  <w:num w:numId="25" w16cid:durableId="104190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4"/>
    <w:rsid w:val="003422C9"/>
    <w:rsid w:val="003B77D4"/>
    <w:rsid w:val="004E6056"/>
    <w:rsid w:val="008A58DE"/>
    <w:rsid w:val="0095292F"/>
    <w:rsid w:val="00A069BA"/>
    <w:rsid w:val="00B741EB"/>
    <w:rsid w:val="00C33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35B2D9"/>
  <w15:chartTrackingRefBased/>
  <w15:docId w15:val="{D349C17A-F55D-4E6D-9102-E31EE1B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B80"/>
    <w:pPr>
      <w:spacing w:after="0" w:line="240" w:lineRule="auto"/>
    </w:pPr>
    <w:rPr>
      <w:rFonts w:ascii="Times New Roman" w:eastAsia="Times New Roman" w:hAnsi="Times New Roman" w:cs="Times New Roman"/>
      <w:kern w:val="0"/>
      <w:sz w:val="24"/>
      <w:szCs w:val="20"/>
      <w:lang w:eastAsia="pl-PL"/>
      <w14:ligatures w14:val="none"/>
    </w:rPr>
  </w:style>
  <w:style w:type="paragraph" w:styleId="Nagwek1">
    <w:name w:val="heading 1"/>
    <w:basedOn w:val="Normalny"/>
    <w:next w:val="Normalny"/>
    <w:link w:val="Nagwek1Znak"/>
    <w:qFormat/>
    <w:rsid w:val="00C33B80"/>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C33B80"/>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3B80"/>
    <w:rPr>
      <w:rFonts w:ascii="Arial" w:eastAsia="Times New Roman" w:hAnsi="Arial" w:cs="Arial"/>
      <w:b/>
      <w:bCs/>
      <w:kern w:val="32"/>
      <w:sz w:val="32"/>
      <w:szCs w:val="32"/>
      <w:lang w:eastAsia="pl-PL"/>
      <w14:ligatures w14:val="none"/>
    </w:rPr>
  </w:style>
  <w:style w:type="character" w:customStyle="1" w:styleId="Nagwek3Znak">
    <w:name w:val="Nagłówek 3 Znak"/>
    <w:basedOn w:val="Domylnaczcionkaakapitu"/>
    <w:link w:val="Nagwek3"/>
    <w:rsid w:val="00C33B80"/>
    <w:rPr>
      <w:rFonts w:ascii="Times New Roman" w:eastAsia="Times New Roman" w:hAnsi="Times New Roman" w:cs="Times New Roman"/>
      <w:b/>
      <w:kern w:val="0"/>
      <w:sz w:val="28"/>
      <w:szCs w:val="20"/>
      <w:lang w:eastAsia="pl-PL"/>
      <w14:ligatures w14:val="none"/>
    </w:rPr>
  </w:style>
  <w:style w:type="paragraph" w:styleId="Tekstpodstawowywcity">
    <w:name w:val="Body Text Indent"/>
    <w:basedOn w:val="Normalny"/>
    <w:link w:val="TekstpodstawowywcityZnak"/>
    <w:rsid w:val="00C33B80"/>
    <w:pPr>
      <w:spacing w:after="120"/>
      <w:ind w:left="283"/>
    </w:pPr>
    <w:rPr>
      <w:szCs w:val="24"/>
    </w:rPr>
  </w:style>
  <w:style w:type="character" w:customStyle="1" w:styleId="TekstpodstawowywcityZnak">
    <w:name w:val="Tekst podstawowy wcięty Znak"/>
    <w:basedOn w:val="Domylnaczcionkaakapitu"/>
    <w:link w:val="Tekstpodstawowywcity"/>
    <w:rsid w:val="00C33B80"/>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rsid w:val="00C33B80"/>
    <w:pPr>
      <w:tabs>
        <w:tab w:val="center" w:pos="4536"/>
        <w:tab w:val="right" w:pos="9072"/>
      </w:tabs>
    </w:pPr>
  </w:style>
  <w:style w:type="character" w:customStyle="1" w:styleId="NagwekZnak">
    <w:name w:val="Nagłówek Znak"/>
    <w:basedOn w:val="Domylnaczcionkaakapitu"/>
    <w:link w:val="Nagwek"/>
    <w:uiPriority w:val="99"/>
    <w:rsid w:val="00C33B80"/>
    <w:rPr>
      <w:rFonts w:ascii="Times New Roman" w:eastAsia="Times New Roman" w:hAnsi="Times New Roman" w:cs="Times New Roman"/>
      <w:kern w:val="0"/>
      <w:sz w:val="24"/>
      <w:szCs w:val="20"/>
      <w:lang w:eastAsia="pl-PL"/>
      <w14:ligatures w14:val="none"/>
    </w:rPr>
  </w:style>
  <w:style w:type="paragraph" w:styleId="Tekstpodstawowy">
    <w:name w:val="Body Text"/>
    <w:basedOn w:val="Normalny"/>
    <w:link w:val="TekstpodstawowyZnak"/>
    <w:rsid w:val="00C33B80"/>
    <w:pPr>
      <w:spacing w:after="120"/>
    </w:pPr>
    <w:rPr>
      <w:szCs w:val="24"/>
    </w:rPr>
  </w:style>
  <w:style w:type="character" w:customStyle="1" w:styleId="TekstpodstawowyZnak">
    <w:name w:val="Tekst podstawowy Znak"/>
    <w:basedOn w:val="Domylnaczcionkaakapitu"/>
    <w:link w:val="Tekstpodstawowy"/>
    <w:rsid w:val="00C33B80"/>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C33B80"/>
    <w:pPr>
      <w:widowControl w:val="0"/>
      <w:autoSpaceDE w:val="0"/>
      <w:autoSpaceDN w:val="0"/>
      <w:adjustRightInd w:val="0"/>
      <w:spacing w:line="274" w:lineRule="exact"/>
      <w:jc w:val="both"/>
    </w:pPr>
    <w:rPr>
      <w:szCs w:val="24"/>
    </w:rPr>
  </w:style>
  <w:style w:type="character" w:customStyle="1" w:styleId="FontStyle12">
    <w:name w:val="Font Style12"/>
    <w:rsid w:val="00C33B80"/>
    <w:rPr>
      <w:rFonts w:ascii="Times New Roman" w:hAnsi="Times New Roman" w:cs="Times New Roman"/>
      <w:sz w:val="24"/>
      <w:szCs w:val="24"/>
    </w:rPr>
  </w:style>
  <w:style w:type="paragraph" w:styleId="Akapitzlist">
    <w:name w:val="List Paragraph"/>
    <w:basedOn w:val="Normalny"/>
    <w:uiPriority w:val="34"/>
    <w:qFormat/>
    <w:rsid w:val="00C33B80"/>
    <w:pPr>
      <w:ind w:left="720"/>
      <w:contextualSpacing/>
    </w:pPr>
  </w:style>
  <w:style w:type="paragraph" w:customStyle="1" w:styleId="Standard">
    <w:name w:val="Standard"/>
    <w:rsid w:val="00C33B80"/>
    <w:pPr>
      <w:suppressAutoHyphens/>
      <w:autoSpaceDN w:val="0"/>
      <w:spacing w:line="247" w:lineRule="auto"/>
      <w:textAlignment w:val="baseline"/>
    </w:pPr>
    <w:rPr>
      <w:rFonts w:ascii="Calibri" w:eastAsia="Times New Roman" w:hAnsi="Calibri" w:cs="Times New Roman"/>
      <w:kern w:val="0"/>
      <w:lang w:eastAsia="pl-PL"/>
      <w14:ligatures w14:val="none"/>
    </w:rPr>
  </w:style>
  <w:style w:type="numbering" w:customStyle="1" w:styleId="WWNum33">
    <w:name w:val="WWNum33"/>
    <w:basedOn w:val="Bezlisty"/>
    <w:rsid w:val="00C33B80"/>
    <w:pPr>
      <w:numPr>
        <w:numId w:val="15"/>
      </w:numPr>
    </w:pPr>
  </w:style>
  <w:style w:type="numbering" w:customStyle="1" w:styleId="WWNum36">
    <w:name w:val="WWNum36"/>
    <w:basedOn w:val="Bezlisty"/>
    <w:rsid w:val="00C33B8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6850</Words>
  <Characters>41105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Radoslaw Suchan</cp:lastModifiedBy>
  <cp:revision>5</cp:revision>
  <dcterms:created xsi:type="dcterms:W3CDTF">2024-03-20T08:09:00Z</dcterms:created>
  <dcterms:modified xsi:type="dcterms:W3CDTF">2024-06-28T09:16:00Z</dcterms:modified>
</cp:coreProperties>
</file>