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4778" w14:textId="77777777" w:rsidR="00544F96" w:rsidRPr="002B0900" w:rsidRDefault="00544F96" w:rsidP="00544F96">
      <w:pPr>
        <w:pStyle w:val="Tytu"/>
        <w:widowControl w:val="0"/>
        <w:pBdr>
          <w:top w:val="single" w:sz="6" w:space="0" w:color="auto"/>
        </w:pBdr>
        <w:tabs>
          <w:tab w:val="clear" w:pos="6096"/>
          <w:tab w:val="left" w:pos="-2700"/>
          <w:tab w:val="left" w:pos="832"/>
          <w:tab w:val="center" w:pos="4819"/>
        </w:tabs>
        <w:ind w:left="284"/>
        <w:jc w:val="left"/>
        <w:rPr>
          <w:spacing w:val="40"/>
          <w:sz w:val="24"/>
        </w:rPr>
      </w:pPr>
      <w:r>
        <w:rPr>
          <w:spacing w:val="40"/>
          <w:sz w:val="24"/>
        </w:rPr>
        <w:tab/>
      </w:r>
      <w:r>
        <w:rPr>
          <w:spacing w:val="40"/>
          <w:sz w:val="24"/>
        </w:rPr>
        <w:tab/>
      </w:r>
      <w:r w:rsidRPr="00F553A9">
        <w:rPr>
          <w:spacing w:val="40"/>
          <w:sz w:val="24"/>
        </w:rPr>
        <w:t>1 REGIONALNA BAZA LOGISTYCZNA</w:t>
      </w:r>
      <w:r w:rsidRPr="00F553A9">
        <w:rPr>
          <w:b w:val="0"/>
          <w:i/>
        </w:rPr>
        <w:t xml:space="preserve">            </w:t>
      </w:r>
    </w:p>
    <w:p w14:paraId="7C437C3D" w14:textId="4306F182" w:rsidR="00544F96" w:rsidRPr="00BB66E9" w:rsidRDefault="00544F96" w:rsidP="00544F96">
      <w:pPr>
        <w:widowControl w:val="0"/>
        <w:tabs>
          <w:tab w:val="left" w:pos="1491"/>
        </w:tabs>
        <w:spacing w:before="120"/>
        <w:jc w:val="right"/>
        <w:rPr>
          <w:b/>
          <w:sz w:val="22"/>
          <w:szCs w:val="22"/>
        </w:rPr>
      </w:pPr>
      <w:r w:rsidRPr="00BB66E9">
        <w:rPr>
          <w:sz w:val="22"/>
          <w:szCs w:val="22"/>
        </w:rPr>
        <w:t xml:space="preserve">dnia </w:t>
      </w:r>
      <w:r w:rsidR="00ED2AC3">
        <w:rPr>
          <w:sz w:val="22"/>
          <w:szCs w:val="22"/>
        </w:rPr>
        <w:t>14</w:t>
      </w:r>
      <w:r>
        <w:rPr>
          <w:sz w:val="22"/>
          <w:szCs w:val="22"/>
        </w:rPr>
        <w:t xml:space="preserve"> października</w:t>
      </w:r>
      <w:r w:rsidRPr="00921B56">
        <w:rPr>
          <w:color w:val="FF0000"/>
          <w:sz w:val="22"/>
          <w:szCs w:val="22"/>
        </w:rPr>
        <w:t xml:space="preserve"> </w:t>
      </w:r>
      <w:r w:rsidRPr="00BB66E9">
        <w:rPr>
          <w:sz w:val="22"/>
          <w:szCs w:val="22"/>
        </w:rPr>
        <w:t xml:space="preserve">2025 roku </w:t>
      </w:r>
      <w:r w:rsidRPr="00BB66E9">
        <w:rPr>
          <w:b/>
          <w:i/>
          <w:sz w:val="22"/>
          <w:szCs w:val="22"/>
        </w:rPr>
        <w:t xml:space="preserve">                              </w:t>
      </w:r>
    </w:p>
    <w:p w14:paraId="44023276" w14:textId="77777777" w:rsidR="00544F96" w:rsidRPr="00BB66E9" w:rsidRDefault="00544F96" w:rsidP="00544F96">
      <w:pPr>
        <w:widowControl w:val="0"/>
        <w:ind w:firstLine="709"/>
        <w:rPr>
          <w:b/>
          <w:sz w:val="22"/>
          <w:szCs w:val="22"/>
        </w:rPr>
      </w:pPr>
      <w:r w:rsidRPr="00BB66E9">
        <w:rPr>
          <w:b/>
          <w:sz w:val="22"/>
          <w:szCs w:val="22"/>
        </w:rPr>
        <w:t>1RBLog.SZP.</w:t>
      </w:r>
      <w:r w:rsidRPr="00BA6894">
        <w:rPr>
          <w:b/>
          <w:sz w:val="22"/>
          <w:szCs w:val="22"/>
        </w:rPr>
        <w:t>2612.</w:t>
      </w:r>
      <w:r>
        <w:rPr>
          <w:b/>
          <w:sz w:val="22"/>
          <w:szCs w:val="22"/>
        </w:rPr>
        <w:t>90</w:t>
      </w:r>
      <w:r w:rsidRPr="00BA6894">
        <w:rPr>
          <w:b/>
          <w:sz w:val="22"/>
          <w:szCs w:val="22"/>
        </w:rPr>
        <w:t>.2025</w:t>
      </w:r>
    </w:p>
    <w:p w14:paraId="2356ADEA" w14:textId="77777777" w:rsidR="00544F96" w:rsidRPr="00253498" w:rsidRDefault="00544F96" w:rsidP="00544F96">
      <w:pPr>
        <w:widowControl w:val="0"/>
        <w:rPr>
          <w:b/>
        </w:rPr>
      </w:pPr>
    </w:p>
    <w:p w14:paraId="4F5AA3B4" w14:textId="77777777" w:rsidR="00544F96" w:rsidRDefault="00544F96" w:rsidP="00544F96">
      <w:pPr>
        <w:widowControl w:val="0"/>
        <w:rPr>
          <w:b/>
        </w:rPr>
      </w:pPr>
      <w:r w:rsidRPr="003966E0">
        <w:rPr>
          <w:b/>
        </w:rPr>
        <w:t xml:space="preserve">        </w:t>
      </w:r>
      <w:r>
        <w:rPr>
          <w:b/>
        </w:rPr>
        <w:t xml:space="preserve">  </w:t>
      </w:r>
      <w:r w:rsidRPr="003966E0">
        <w:rPr>
          <w:b/>
        </w:rPr>
        <w:t xml:space="preserve"> </w:t>
      </w:r>
    </w:p>
    <w:p w14:paraId="634704FC" w14:textId="77777777" w:rsidR="00544F96" w:rsidRPr="003966E0" w:rsidRDefault="00544F96" w:rsidP="00544F96">
      <w:pPr>
        <w:widowControl w:val="0"/>
        <w:rPr>
          <w:b/>
        </w:rPr>
      </w:pPr>
      <w:r>
        <w:rPr>
          <w:b/>
        </w:rPr>
        <w:t xml:space="preserve">            </w:t>
      </w:r>
      <w:r w:rsidRPr="003966E0">
        <w:rPr>
          <w:b/>
        </w:rPr>
        <w:t xml:space="preserve">Z A T W I E R D Z A M               </w:t>
      </w:r>
      <w:r>
        <w:rPr>
          <w:b/>
        </w:rPr>
        <w:t xml:space="preserve"> </w:t>
      </w:r>
      <w:r w:rsidRPr="003966E0">
        <w:rPr>
          <w:b/>
        </w:rPr>
        <w:t xml:space="preserve">   </w:t>
      </w:r>
      <w:r>
        <w:rPr>
          <w:b/>
        </w:rPr>
        <w:t xml:space="preserve">  </w:t>
      </w:r>
      <w:r w:rsidRPr="003966E0">
        <w:rPr>
          <w:b/>
        </w:rPr>
        <w:t xml:space="preserve">    </w:t>
      </w:r>
    </w:p>
    <w:p w14:paraId="36971429" w14:textId="77777777" w:rsidR="00544F96" w:rsidRPr="00253498" w:rsidRDefault="00544F96" w:rsidP="00544F96">
      <w:pPr>
        <w:widowControl w:val="0"/>
      </w:pPr>
      <w:r w:rsidRPr="00253498">
        <w:rPr>
          <w:b/>
        </w:rPr>
        <w:t xml:space="preserve">                                                            </w:t>
      </w:r>
    </w:p>
    <w:p w14:paraId="5CED2FDA" w14:textId="77777777" w:rsidR="00544F96" w:rsidRPr="00EC4BB1" w:rsidRDefault="00544F96" w:rsidP="00544F96">
      <w:pPr>
        <w:widowControl w:val="0"/>
        <w:rPr>
          <w:b/>
        </w:rPr>
      </w:pPr>
      <w:r w:rsidRPr="00253498">
        <w:rPr>
          <w:b/>
        </w:rPr>
        <w:t xml:space="preserve">                                                                                        </w:t>
      </w:r>
    </w:p>
    <w:p w14:paraId="12519890" w14:textId="6ACDD6D6" w:rsidR="00544F96" w:rsidRPr="00EC4BB1" w:rsidRDefault="00544F96" w:rsidP="00544F96">
      <w:pPr>
        <w:widowControl w:val="0"/>
        <w:jc w:val="both"/>
      </w:pPr>
      <w:r>
        <w:rPr>
          <w:b/>
        </w:rPr>
        <w:t xml:space="preserve">         </w:t>
      </w:r>
      <w:r w:rsidR="0054460D">
        <w:rPr>
          <w:b/>
        </w:rPr>
        <w:t xml:space="preserve">  </w:t>
      </w:r>
      <w:r>
        <w:rPr>
          <w:b/>
        </w:rPr>
        <w:t xml:space="preserve"> </w:t>
      </w:r>
      <w:r w:rsidR="0054460D">
        <w:rPr>
          <w:b/>
        </w:rPr>
        <w:t>(-) płk Artur Koszarek</w:t>
      </w:r>
    </w:p>
    <w:p w14:paraId="5F568209" w14:textId="77777777" w:rsidR="00544F96" w:rsidRDefault="00544F96" w:rsidP="00544F96">
      <w:pPr>
        <w:widowControl w:val="0"/>
        <w:rPr>
          <w:b/>
          <w:i/>
        </w:rPr>
      </w:pPr>
    </w:p>
    <w:p w14:paraId="14C7762E" w14:textId="77777777" w:rsidR="00544F96" w:rsidRPr="00F553A9" w:rsidRDefault="00544F96" w:rsidP="00544F96">
      <w:pPr>
        <w:widowControl w:val="0"/>
        <w:ind w:left="3545" w:firstLine="709"/>
        <w:rPr>
          <w:b/>
          <w:i/>
        </w:rPr>
      </w:pPr>
      <w:r w:rsidRPr="009E1E07">
        <w:rPr>
          <w:noProof/>
        </w:rPr>
        <w:drawing>
          <wp:inline distT="0" distB="0" distL="0" distR="0" wp14:anchorId="02C4F261" wp14:editId="5893224B">
            <wp:extent cx="1032510" cy="1094105"/>
            <wp:effectExtent l="0" t="0" r="0" b="0"/>
            <wp:docPr id="1" name="Obraz 10" descr="G:\tarcza dobra jasno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G:\tarcza dobra jasno 300 dpi.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32510" cy="1094105"/>
                    </a:xfrm>
                    <a:prstGeom prst="rect">
                      <a:avLst/>
                    </a:prstGeom>
                    <a:noFill/>
                    <a:ln>
                      <a:noFill/>
                    </a:ln>
                  </pic:spPr>
                </pic:pic>
              </a:graphicData>
            </a:graphic>
          </wp:inline>
        </w:drawing>
      </w:r>
    </w:p>
    <w:p w14:paraId="430D6D32" w14:textId="77777777" w:rsidR="00544F96" w:rsidRPr="00F553A9" w:rsidRDefault="00544F96" w:rsidP="00544F96">
      <w:pPr>
        <w:widowControl w:val="0"/>
        <w:rPr>
          <w:b/>
          <w:i/>
        </w:rPr>
      </w:pPr>
    </w:p>
    <w:p w14:paraId="7522F0A0" w14:textId="77777777" w:rsidR="00544F96" w:rsidRPr="00BB66E9" w:rsidRDefault="00544F96" w:rsidP="00544F96">
      <w:pPr>
        <w:pStyle w:val="Nagwek3"/>
        <w:keepNext w:val="0"/>
        <w:widowControl w:val="0"/>
        <w:rPr>
          <w:b/>
          <w:i/>
          <w:sz w:val="32"/>
          <w:szCs w:val="32"/>
        </w:rPr>
      </w:pPr>
      <w:r w:rsidRPr="00BB66E9">
        <w:rPr>
          <w:b/>
          <w:i/>
          <w:sz w:val="32"/>
          <w:szCs w:val="32"/>
        </w:rPr>
        <w:t>Specyfikacja Warunków Zamówienia (SWZ)</w:t>
      </w:r>
    </w:p>
    <w:p w14:paraId="587625AE" w14:textId="77777777" w:rsidR="00544F96" w:rsidRPr="00F553A9" w:rsidRDefault="00544F96" w:rsidP="00544F96">
      <w:pPr>
        <w:widowControl w:val="0"/>
        <w:rPr>
          <w:b/>
          <w:sz w:val="32"/>
          <w:szCs w:val="32"/>
        </w:rPr>
      </w:pPr>
    </w:p>
    <w:p w14:paraId="47907248" w14:textId="59037CA0" w:rsidR="00544F96" w:rsidRPr="00D06641" w:rsidRDefault="00544F96" w:rsidP="00544F96">
      <w:pPr>
        <w:widowControl w:val="0"/>
        <w:jc w:val="center"/>
      </w:pPr>
      <w:r w:rsidRPr="00D06641">
        <w:t xml:space="preserve">w postępowaniu o udzielenie zamówienia publicznego, prowadzonego zgodnie </w:t>
      </w:r>
      <w:r w:rsidRPr="00D06641">
        <w:br/>
        <w:t xml:space="preserve">z ustawą z dnia 11 września 2019 r. Prawo Zamówień Publicznych </w:t>
      </w:r>
      <w:r w:rsidRPr="00D06641">
        <w:br/>
      </w:r>
      <w:r w:rsidRPr="00AF2910">
        <w:t>(t. j. Dz. U. z 2024 r., poz. 1320</w:t>
      </w:r>
      <w:r w:rsidR="003934F7">
        <w:t xml:space="preserve"> ze zm.</w:t>
      </w:r>
      <w:r w:rsidRPr="00AF2910">
        <w:t>)</w:t>
      </w:r>
      <w:r w:rsidRPr="00D06641">
        <w:t xml:space="preserve"> z zastosowaniem przepisów dla zamówień </w:t>
      </w:r>
      <w:r w:rsidRPr="00D06641">
        <w:br/>
        <w:t xml:space="preserve">o wartości równej lub przekraczającej progi unijne określone na podstawie art. </w:t>
      </w:r>
      <w:r w:rsidRPr="00431283">
        <w:t>3 ust. 3 uPzp</w:t>
      </w:r>
    </w:p>
    <w:p w14:paraId="0B7D077B" w14:textId="77777777" w:rsidR="00544F96" w:rsidRPr="00F553A9" w:rsidRDefault="00544F96" w:rsidP="00544F96">
      <w:pPr>
        <w:widowControl w:val="0"/>
        <w:spacing w:after="60"/>
        <w:jc w:val="center"/>
      </w:pPr>
    </w:p>
    <w:p w14:paraId="5694AC8F" w14:textId="77777777" w:rsidR="00544F96" w:rsidRPr="00F553A9" w:rsidRDefault="00544F96" w:rsidP="00544F96">
      <w:pPr>
        <w:widowControl w:val="0"/>
        <w:jc w:val="center"/>
        <w:rPr>
          <w:sz w:val="28"/>
          <w:szCs w:val="28"/>
        </w:rPr>
      </w:pPr>
    </w:p>
    <w:p w14:paraId="20ACD09A" w14:textId="77777777" w:rsidR="00544F96" w:rsidRPr="00C85711" w:rsidRDefault="00544F96" w:rsidP="00544F96">
      <w:pPr>
        <w:widowControl w:val="0"/>
        <w:jc w:val="center"/>
        <w:rPr>
          <w:b/>
          <w:sz w:val="28"/>
          <w:szCs w:val="32"/>
        </w:rPr>
      </w:pPr>
      <w:r w:rsidRPr="00C85711">
        <w:rPr>
          <w:b/>
          <w:sz w:val="28"/>
          <w:szCs w:val="32"/>
        </w:rPr>
        <w:t>w trybie przetargu nieograniczonego</w:t>
      </w:r>
    </w:p>
    <w:p w14:paraId="20CB77F1" w14:textId="77777777" w:rsidR="00544F96" w:rsidRPr="00F553A9" w:rsidRDefault="00544F96" w:rsidP="00544F96">
      <w:pPr>
        <w:widowControl w:val="0"/>
        <w:jc w:val="center"/>
        <w:rPr>
          <w:sz w:val="28"/>
          <w:szCs w:val="28"/>
        </w:rPr>
      </w:pPr>
    </w:p>
    <w:p w14:paraId="38C523C8" w14:textId="77777777" w:rsidR="00544F96" w:rsidRDefault="00544F96" w:rsidP="00544F96">
      <w:pPr>
        <w:widowControl w:val="0"/>
        <w:spacing w:line="360" w:lineRule="auto"/>
        <w:rPr>
          <w:b/>
          <w:sz w:val="28"/>
          <w:szCs w:val="28"/>
        </w:rPr>
      </w:pPr>
    </w:p>
    <w:p w14:paraId="7DFA7137" w14:textId="77777777" w:rsidR="00544F96" w:rsidRDefault="00544F96" w:rsidP="00544F96">
      <w:pPr>
        <w:widowControl w:val="0"/>
        <w:spacing w:line="360" w:lineRule="auto"/>
        <w:rPr>
          <w:b/>
          <w:sz w:val="28"/>
          <w:szCs w:val="28"/>
        </w:rPr>
      </w:pPr>
    </w:p>
    <w:p w14:paraId="0BD648B7" w14:textId="77777777" w:rsidR="00544F96" w:rsidRPr="00F553A9" w:rsidRDefault="00544F96" w:rsidP="00544F96">
      <w:pPr>
        <w:widowControl w:val="0"/>
        <w:spacing w:line="360" w:lineRule="auto"/>
        <w:rPr>
          <w:b/>
          <w:sz w:val="28"/>
          <w:szCs w:val="28"/>
        </w:rPr>
      </w:pPr>
      <w:r w:rsidRPr="00F553A9">
        <w:rPr>
          <w:b/>
          <w:sz w:val="28"/>
          <w:szCs w:val="28"/>
        </w:rPr>
        <w:t>NAZWA POSTĘPOWANIA:</w:t>
      </w:r>
    </w:p>
    <w:p w14:paraId="36B0402A" w14:textId="77777777" w:rsidR="00544F96" w:rsidRPr="004B0048" w:rsidRDefault="00544F96" w:rsidP="00544F96">
      <w:pPr>
        <w:pStyle w:val="Akapitzlist"/>
        <w:widowControl w:val="0"/>
        <w:shd w:val="clear" w:color="auto" w:fill="FFFFFF"/>
        <w:tabs>
          <w:tab w:val="left" w:pos="389"/>
          <w:tab w:val="left" w:leader="dot" w:pos="9677"/>
        </w:tabs>
        <w:spacing w:before="317" w:line="324" w:lineRule="exact"/>
        <w:ind w:left="0"/>
        <w:contextualSpacing w:val="0"/>
        <w:jc w:val="center"/>
        <w:rPr>
          <w:b/>
          <w:sz w:val="22"/>
          <w:szCs w:val="22"/>
          <w:lang w:val="pl-PL" w:eastAsia="pl-PL"/>
        </w:rPr>
      </w:pPr>
      <w:r w:rsidRPr="004B0048">
        <w:rPr>
          <w:b/>
          <w:sz w:val="28"/>
          <w:szCs w:val="28"/>
        </w:rPr>
        <w:t>„</w:t>
      </w:r>
      <w:r>
        <w:rPr>
          <w:b/>
          <w:sz w:val="28"/>
          <w:szCs w:val="28"/>
          <w:lang w:val="pl-PL"/>
        </w:rPr>
        <w:t xml:space="preserve">Dostawa ziemniaków obieranych sterylizowanych do jednostek wojskowych </w:t>
      </w:r>
      <w:r w:rsidR="00BC5AF0">
        <w:rPr>
          <w:b/>
          <w:sz w:val="28"/>
          <w:szCs w:val="28"/>
          <w:lang w:val="pl-PL"/>
        </w:rPr>
        <w:br/>
      </w:r>
      <w:r>
        <w:rPr>
          <w:b/>
          <w:sz w:val="28"/>
          <w:szCs w:val="28"/>
          <w:lang w:val="pl-PL"/>
        </w:rPr>
        <w:t>i ośrodków szkolenia poligonowego</w:t>
      </w:r>
      <w:r w:rsidRPr="004B0048">
        <w:rPr>
          <w:b/>
          <w:sz w:val="28"/>
          <w:szCs w:val="28"/>
        </w:rPr>
        <w:t>”</w:t>
      </w:r>
      <w:r w:rsidRPr="004B0048">
        <w:rPr>
          <w:b/>
          <w:sz w:val="22"/>
          <w:szCs w:val="22"/>
          <w:lang w:val="pl-PL" w:eastAsia="pl-PL"/>
        </w:rPr>
        <w:br/>
      </w:r>
    </w:p>
    <w:p w14:paraId="229A6121" w14:textId="77777777" w:rsidR="00544F96" w:rsidRPr="005D3DB6" w:rsidRDefault="00544F96" w:rsidP="00544F96">
      <w:pPr>
        <w:widowControl w:val="0"/>
        <w:shd w:val="clear" w:color="auto" w:fill="FFFFFF"/>
        <w:tabs>
          <w:tab w:val="left" w:pos="389"/>
          <w:tab w:val="left" w:leader="dot" w:pos="9677"/>
        </w:tabs>
        <w:jc w:val="center"/>
        <w:rPr>
          <w:b/>
          <w:sz w:val="28"/>
          <w:szCs w:val="28"/>
        </w:rPr>
      </w:pPr>
    </w:p>
    <w:p w14:paraId="178CE89C" w14:textId="77777777" w:rsidR="00544F96" w:rsidRDefault="00544F96" w:rsidP="00544F96">
      <w:pPr>
        <w:widowControl w:val="0"/>
        <w:shd w:val="clear" w:color="auto" w:fill="FFFFFF"/>
        <w:tabs>
          <w:tab w:val="left" w:pos="389"/>
          <w:tab w:val="left" w:leader="dot" w:pos="9677"/>
        </w:tabs>
        <w:rPr>
          <w:b/>
          <w:sz w:val="28"/>
          <w:szCs w:val="28"/>
        </w:rPr>
      </w:pPr>
    </w:p>
    <w:p w14:paraId="13C4764D" w14:textId="77777777" w:rsidR="00544F96" w:rsidRPr="00F20AF1" w:rsidRDefault="00544F96" w:rsidP="00544F96">
      <w:pPr>
        <w:widowControl w:val="0"/>
        <w:shd w:val="clear" w:color="auto" w:fill="FFFFFF"/>
        <w:tabs>
          <w:tab w:val="left" w:pos="389"/>
          <w:tab w:val="left" w:leader="dot" w:pos="9677"/>
        </w:tabs>
        <w:rPr>
          <w:b/>
          <w:sz w:val="28"/>
          <w:szCs w:val="28"/>
        </w:rPr>
      </w:pPr>
    </w:p>
    <w:p w14:paraId="72FB2257" w14:textId="4764DCB2" w:rsidR="00544F96" w:rsidRPr="00BA317E" w:rsidRDefault="00544F96" w:rsidP="00544F96">
      <w:pPr>
        <w:widowControl w:val="0"/>
        <w:spacing w:line="360" w:lineRule="auto"/>
        <w:jc w:val="both"/>
        <w:rPr>
          <w:sz w:val="22"/>
          <w:szCs w:val="22"/>
        </w:rPr>
      </w:pPr>
      <w:r w:rsidRPr="006635C5">
        <w:rPr>
          <w:sz w:val="22"/>
          <w:szCs w:val="22"/>
        </w:rPr>
        <w:t xml:space="preserve">Ogłoszenie przekazano Urzędowi Publikacji Unii Europejskiej w </w:t>
      </w:r>
      <w:r w:rsidRPr="00561DBD">
        <w:rPr>
          <w:sz w:val="22"/>
          <w:szCs w:val="22"/>
        </w:rPr>
        <w:t xml:space="preserve">dniu </w:t>
      </w:r>
      <w:r w:rsidR="0054460D">
        <w:rPr>
          <w:sz w:val="22"/>
          <w:szCs w:val="22"/>
        </w:rPr>
        <w:t>14.10.2025</w:t>
      </w:r>
      <w:r w:rsidRPr="00BA317E">
        <w:rPr>
          <w:sz w:val="22"/>
          <w:szCs w:val="22"/>
        </w:rPr>
        <w:t xml:space="preserve"> r.</w:t>
      </w:r>
    </w:p>
    <w:p w14:paraId="2761508E" w14:textId="02E0919E" w:rsidR="00544F96" w:rsidRPr="00BA317E" w:rsidRDefault="00544F96" w:rsidP="00544F96">
      <w:pPr>
        <w:widowControl w:val="0"/>
        <w:spacing w:line="360" w:lineRule="auto"/>
        <w:jc w:val="both"/>
        <w:rPr>
          <w:b/>
        </w:rPr>
      </w:pPr>
      <w:r w:rsidRPr="00BA317E">
        <w:rPr>
          <w:sz w:val="22"/>
          <w:szCs w:val="22"/>
        </w:rPr>
        <w:t xml:space="preserve">Ogłoszenie opublikowano w Dzienniku Urzędowym Unii Europejskiej pod numerem </w:t>
      </w:r>
      <w:r>
        <w:rPr>
          <w:sz w:val="22"/>
          <w:szCs w:val="22"/>
        </w:rPr>
        <w:br/>
      </w:r>
      <w:r w:rsidR="0054460D">
        <w:rPr>
          <w:sz w:val="22"/>
          <w:szCs w:val="22"/>
        </w:rPr>
        <w:t>2025/S 199-680379</w:t>
      </w:r>
      <w:r>
        <w:rPr>
          <w:sz w:val="22"/>
          <w:szCs w:val="22"/>
        </w:rPr>
        <w:t xml:space="preserve"> </w:t>
      </w:r>
      <w:r w:rsidRPr="00BA317E">
        <w:rPr>
          <w:sz w:val="22"/>
          <w:szCs w:val="22"/>
        </w:rPr>
        <w:t xml:space="preserve">w dniu </w:t>
      </w:r>
      <w:r w:rsidR="0054460D">
        <w:rPr>
          <w:sz w:val="22"/>
          <w:szCs w:val="22"/>
        </w:rPr>
        <w:t xml:space="preserve">16.10.2025 </w:t>
      </w:r>
      <w:r w:rsidRPr="00BA317E">
        <w:rPr>
          <w:sz w:val="22"/>
          <w:szCs w:val="22"/>
        </w:rPr>
        <w:t>r.</w:t>
      </w:r>
      <w:r w:rsidRPr="00BA317E">
        <w:rPr>
          <w:b/>
        </w:rPr>
        <w:t xml:space="preserve"> </w:t>
      </w:r>
    </w:p>
    <w:p w14:paraId="5B5C0F42" w14:textId="77777777" w:rsidR="00544F96" w:rsidRDefault="00544F96" w:rsidP="00544F96">
      <w:pPr>
        <w:widowControl w:val="0"/>
        <w:jc w:val="both"/>
        <w:rPr>
          <w:b/>
        </w:rPr>
      </w:pPr>
      <w:r w:rsidRPr="00F553A9">
        <w:rPr>
          <w:b/>
        </w:rPr>
        <w:t xml:space="preserve">  </w:t>
      </w:r>
    </w:p>
    <w:p w14:paraId="75C22F3D" w14:textId="77777777" w:rsidR="00544F96" w:rsidRDefault="00544F96" w:rsidP="00544F96">
      <w:pPr>
        <w:widowControl w:val="0"/>
        <w:jc w:val="both"/>
        <w:rPr>
          <w:b/>
          <w:sz w:val="28"/>
          <w:szCs w:val="28"/>
        </w:rPr>
      </w:pPr>
      <w:r w:rsidRPr="00F553A9">
        <w:rPr>
          <w:b/>
        </w:rPr>
        <w:t xml:space="preserve"> </w:t>
      </w:r>
      <w:r w:rsidRPr="00F553A9">
        <w:rPr>
          <w:b/>
          <w:sz w:val="28"/>
          <w:szCs w:val="28"/>
        </w:rPr>
        <w:t xml:space="preserve">Numer sprawy </w:t>
      </w:r>
      <w:r>
        <w:rPr>
          <w:b/>
          <w:sz w:val="28"/>
          <w:szCs w:val="28"/>
        </w:rPr>
        <w:t>86</w:t>
      </w:r>
      <w:r w:rsidRPr="00693224">
        <w:rPr>
          <w:b/>
          <w:sz w:val="28"/>
          <w:szCs w:val="28"/>
        </w:rPr>
        <w:t>/2025</w:t>
      </w:r>
    </w:p>
    <w:p w14:paraId="359B3650" w14:textId="77777777" w:rsidR="00544F96" w:rsidRDefault="00544F96" w:rsidP="00544F96">
      <w:pPr>
        <w:pStyle w:val="Tytu"/>
        <w:widowControl w:val="0"/>
      </w:pPr>
      <w:r>
        <w:rPr>
          <w:lang w:val="pl-PL"/>
        </w:rPr>
        <w:t>PAŹDZIERNIK</w:t>
      </w:r>
      <w:r w:rsidRPr="00693224">
        <w:t xml:space="preserve"> </w:t>
      </w:r>
      <w:r w:rsidRPr="00BB66E9">
        <w:t>2025</w:t>
      </w:r>
    </w:p>
    <w:p w14:paraId="1E7F7E58" w14:textId="77777777" w:rsidR="00544F96" w:rsidRDefault="00544F96" w:rsidP="00544F96">
      <w:pPr>
        <w:rPr>
          <w:lang w:val="x-none" w:eastAsia="x-none"/>
        </w:rPr>
      </w:pPr>
    </w:p>
    <w:p w14:paraId="1C1EC34C" w14:textId="77777777" w:rsidR="00544F96" w:rsidRPr="001E1C22" w:rsidRDefault="00544F96" w:rsidP="00544F96">
      <w:pPr>
        <w:pStyle w:val="Nagwek5"/>
        <w:pBdr>
          <w:left w:val="single" w:sz="6" w:space="0" w:color="auto"/>
        </w:pBdr>
        <w:rPr>
          <w:sz w:val="24"/>
        </w:rPr>
      </w:pPr>
      <w:r w:rsidRPr="001E1C22">
        <w:rPr>
          <w:sz w:val="24"/>
        </w:rPr>
        <w:lastRenderedPageBreak/>
        <w:t>Rozdział I</w:t>
      </w:r>
      <w:r>
        <w:rPr>
          <w:sz w:val="24"/>
        </w:rPr>
        <w:br/>
      </w:r>
      <w:r w:rsidRPr="001E1C22">
        <w:rPr>
          <w:sz w:val="24"/>
        </w:rPr>
        <w:t>Informacje ogólne</w:t>
      </w:r>
    </w:p>
    <w:p w14:paraId="6336FF77" w14:textId="77777777" w:rsidR="00544F96" w:rsidRPr="005341B8" w:rsidRDefault="00544F96" w:rsidP="00544F96">
      <w:pPr>
        <w:spacing w:before="120" w:line="276" w:lineRule="auto"/>
        <w:rPr>
          <w:sz w:val="22"/>
          <w:szCs w:val="22"/>
        </w:rPr>
      </w:pPr>
      <w:r w:rsidRPr="001E1C22">
        <w:t>1.</w:t>
      </w:r>
      <w:r w:rsidRPr="007244F6">
        <w:t xml:space="preserve">  </w:t>
      </w:r>
      <w:r w:rsidRPr="005341B8">
        <w:rPr>
          <w:sz w:val="22"/>
          <w:szCs w:val="22"/>
        </w:rPr>
        <w:t>Zamawiający:</w:t>
      </w:r>
      <w:r w:rsidRPr="005341B8">
        <w:rPr>
          <w:sz w:val="22"/>
          <w:szCs w:val="22"/>
        </w:rPr>
        <w:tab/>
      </w:r>
      <w:r w:rsidRPr="005341B8">
        <w:rPr>
          <w:b/>
          <w:sz w:val="22"/>
          <w:szCs w:val="22"/>
        </w:rPr>
        <w:t>Skarb Państwa – 1 Regionalna Baza Logistyczna</w:t>
      </w:r>
    </w:p>
    <w:p w14:paraId="4FF375A9" w14:textId="77777777" w:rsidR="00544F96" w:rsidRPr="005341B8" w:rsidRDefault="00544F96" w:rsidP="00544F96">
      <w:pPr>
        <w:tabs>
          <w:tab w:val="left" w:pos="1050"/>
          <w:tab w:val="left" w:pos="1843"/>
        </w:tabs>
        <w:spacing w:line="276" w:lineRule="auto"/>
        <w:ind w:firstLine="2127"/>
        <w:rPr>
          <w:sz w:val="22"/>
          <w:szCs w:val="22"/>
        </w:rPr>
      </w:pPr>
      <w:r w:rsidRPr="005341B8">
        <w:rPr>
          <w:sz w:val="22"/>
          <w:szCs w:val="22"/>
        </w:rPr>
        <w:t>78–600 Wałcz, ul. Ciasna 7</w:t>
      </w:r>
    </w:p>
    <w:p w14:paraId="49F5B0C8" w14:textId="77777777" w:rsidR="00544F96" w:rsidRPr="005341B8" w:rsidRDefault="00544F96" w:rsidP="00544F96">
      <w:pPr>
        <w:tabs>
          <w:tab w:val="left" w:pos="1843"/>
        </w:tabs>
        <w:spacing w:line="276" w:lineRule="auto"/>
        <w:ind w:left="1416" w:firstLine="708"/>
        <w:jc w:val="both"/>
        <w:rPr>
          <w:sz w:val="22"/>
          <w:szCs w:val="22"/>
        </w:rPr>
      </w:pPr>
      <w:r w:rsidRPr="005341B8">
        <w:rPr>
          <w:sz w:val="22"/>
          <w:szCs w:val="22"/>
        </w:rPr>
        <w:t>Regon: 320927404</w:t>
      </w:r>
    </w:p>
    <w:p w14:paraId="718BC112" w14:textId="77777777" w:rsidR="00544F96" w:rsidRPr="005341B8" w:rsidRDefault="00544F96" w:rsidP="00544F96">
      <w:pPr>
        <w:tabs>
          <w:tab w:val="left" w:pos="1843"/>
        </w:tabs>
        <w:spacing w:line="276" w:lineRule="auto"/>
        <w:ind w:left="1416" w:firstLine="708"/>
        <w:jc w:val="both"/>
        <w:rPr>
          <w:sz w:val="22"/>
          <w:szCs w:val="22"/>
        </w:rPr>
      </w:pPr>
      <w:r w:rsidRPr="005341B8">
        <w:rPr>
          <w:sz w:val="22"/>
          <w:szCs w:val="22"/>
        </w:rPr>
        <w:t>NIP: 7651684463</w:t>
      </w:r>
    </w:p>
    <w:p w14:paraId="197AB645" w14:textId="77777777" w:rsidR="00544F96" w:rsidRPr="005341B8" w:rsidRDefault="00544F96" w:rsidP="00544F96">
      <w:pPr>
        <w:tabs>
          <w:tab w:val="left" w:pos="1843"/>
        </w:tabs>
        <w:spacing w:line="276" w:lineRule="auto"/>
        <w:ind w:left="1416" w:firstLine="708"/>
        <w:jc w:val="both"/>
        <w:rPr>
          <w:sz w:val="22"/>
          <w:szCs w:val="22"/>
        </w:rPr>
      </w:pPr>
      <w:r w:rsidRPr="005341B8">
        <w:rPr>
          <w:sz w:val="22"/>
          <w:szCs w:val="22"/>
        </w:rPr>
        <w:t>Tel.: 261 472 424</w:t>
      </w:r>
    </w:p>
    <w:p w14:paraId="13AF29BE" w14:textId="77777777" w:rsidR="00544F96" w:rsidRPr="005341B8" w:rsidRDefault="00544F96" w:rsidP="00544F96">
      <w:pPr>
        <w:tabs>
          <w:tab w:val="left" w:pos="1843"/>
        </w:tabs>
        <w:spacing w:line="276" w:lineRule="auto"/>
        <w:ind w:left="1416" w:firstLine="708"/>
        <w:jc w:val="both"/>
        <w:rPr>
          <w:rStyle w:val="Hipercze"/>
          <w:sz w:val="22"/>
          <w:szCs w:val="22"/>
        </w:rPr>
      </w:pPr>
      <w:r w:rsidRPr="005341B8">
        <w:rPr>
          <w:sz w:val="22"/>
          <w:szCs w:val="22"/>
        </w:rPr>
        <w:t xml:space="preserve">Strona internetowa: </w:t>
      </w:r>
      <w:hyperlink r:id="rId10" w:history="1">
        <w:r w:rsidRPr="005341B8">
          <w:rPr>
            <w:rStyle w:val="Hipercze"/>
            <w:sz w:val="22"/>
            <w:szCs w:val="22"/>
          </w:rPr>
          <w:t>www.1rblog.wp.mil.pl</w:t>
        </w:r>
      </w:hyperlink>
    </w:p>
    <w:p w14:paraId="41E12C19" w14:textId="77777777" w:rsidR="00544F96" w:rsidRPr="005341B8" w:rsidRDefault="00544F96" w:rsidP="00544F96">
      <w:pPr>
        <w:tabs>
          <w:tab w:val="left" w:pos="1843"/>
        </w:tabs>
        <w:spacing w:line="276" w:lineRule="auto"/>
        <w:ind w:left="1418" w:firstLine="709"/>
        <w:jc w:val="both"/>
        <w:rPr>
          <w:rStyle w:val="Hipercze"/>
          <w:sz w:val="22"/>
          <w:szCs w:val="22"/>
          <w:lang w:val="en-US"/>
        </w:rPr>
      </w:pPr>
      <w:r w:rsidRPr="005341B8">
        <w:rPr>
          <w:sz w:val="22"/>
          <w:szCs w:val="22"/>
          <w:lang w:val="en-US"/>
        </w:rPr>
        <w:t xml:space="preserve">Poczta elektroniczna: </w:t>
      </w:r>
      <w:hyperlink r:id="rId11" w:history="1">
        <w:r w:rsidRPr="005341B8">
          <w:rPr>
            <w:rStyle w:val="Hipercze"/>
            <w:sz w:val="22"/>
            <w:szCs w:val="22"/>
            <w:lang w:val="en-US"/>
          </w:rPr>
          <w:t>1rblog.szp@ron.mil.pl</w:t>
        </w:r>
      </w:hyperlink>
    </w:p>
    <w:p w14:paraId="76659F42" w14:textId="77777777" w:rsidR="00544F96" w:rsidRPr="00CE7D0C" w:rsidRDefault="00544F96" w:rsidP="00544F96">
      <w:pPr>
        <w:spacing w:line="276" w:lineRule="auto"/>
        <w:ind w:left="1418" w:firstLine="709"/>
        <w:jc w:val="both"/>
        <w:rPr>
          <w:rStyle w:val="Hipercze"/>
          <w:sz w:val="22"/>
          <w:szCs w:val="22"/>
        </w:rPr>
      </w:pPr>
      <w:r w:rsidRPr="00CE7D0C">
        <w:rPr>
          <w:rStyle w:val="Hipercze"/>
          <w:sz w:val="22"/>
          <w:szCs w:val="22"/>
        </w:rPr>
        <w:t>Godziny pracy: poniedziałek – czwartek 7:00 – 15:30, piątek 7:00 – 13:00</w:t>
      </w:r>
    </w:p>
    <w:p w14:paraId="339BA18F" w14:textId="77777777" w:rsidR="00544F96" w:rsidRPr="00CE7D0C" w:rsidRDefault="00544F96" w:rsidP="00544F96">
      <w:pPr>
        <w:tabs>
          <w:tab w:val="left" w:pos="1843"/>
        </w:tabs>
        <w:spacing w:line="276" w:lineRule="auto"/>
        <w:ind w:left="1418" w:firstLine="709"/>
        <w:jc w:val="both"/>
        <w:rPr>
          <w:sz w:val="22"/>
          <w:szCs w:val="22"/>
          <w:u w:val="single"/>
        </w:rPr>
      </w:pPr>
      <w:r w:rsidRPr="00CE7D0C">
        <w:rPr>
          <w:sz w:val="22"/>
          <w:szCs w:val="22"/>
          <w:u w:val="single"/>
        </w:rPr>
        <w:t>Konto bankowe:</w:t>
      </w:r>
    </w:p>
    <w:p w14:paraId="7491CB14" w14:textId="77777777" w:rsidR="00544F96" w:rsidRPr="005341B8" w:rsidRDefault="00544F96" w:rsidP="00386ADD">
      <w:pPr>
        <w:numPr>
          <w:ilvl w:val="0"/>
          <w:numId w:val="55"/>
        </w:numPr>
        <w:spacing w:line="276" w:lineRule="auto"/>
        <w:ind w:left="2410" w:hanging="283"/>
        <w:jc w:val="both"/>
        <w:rPr>
          <w:sz w:val="22"/>
          <w:szCs w:val="22"/>
          <w:u w:val="single"/>
        </w:rPr>
      </w:pPr>
      <w:r w:rsidRPr="005341B8">
        <w:rPr>
          <w:sz w:val="22"/>
          <w:szCs w:val="22"/>
          <w:u w:val="single"/>
        </w:rPr>
        <w:t>do wpłaty wadium:</w:t>
      </w:r>
      <w:r w:rsidRPr="005341B8">
        <w:rPr>
          <w:b/>
          <w:sz w:val="22"/>
          <w:szCs w:val="22"/>
          <w:u w:val="single"/>
        </w:rPr>
        <w:t xml:space="preserve"> </w:t>
      </w:r>
      <w:r w:rsidRPr="005341B8">
        <w:rPr>
          <w:sz w:val="22"/>
          <w:szCs w:val="22"/>
          <w:u w:val="single"/>
        </w:rPr>
        <w:t>NBP o/o Bydgoszcz</w:t>
      </w:r>
      <w:r w:rsidRPr="005341B8">
        <w:rPr>
          <w:i/>
          <w:sz w:val="22"/>
          <w:szCs w:val="22"/>
          <w:u w:val="single"/>
        </w:rPr>
        <w:t xml:space="preserve"> </w:t>
      </w:r>
      <w:r w:rsidRPr="005341B8">
        <w:rPr>
          <w:b/>
          <w:sz w:val="22"/>
          <w:szCs w:val="22"/>
          <w:u w:val="single"/>
        </w:rPr>
        <w:t>76 1010 1078 0083 1213 9120 2000</w:t>
      </w:r>
    </w:p>
    <w:p w14:paraId="1828C032" w14:textId="77777777" w:rsidR="00544F96" w:rsidRPr="005341B8" w:rsidRDefault="00544F96" w:rsidP="00386ADD">
      <w:pPr>
        <w:numPr>
          <w:ilvl w:val="0"/>
          <w:numId w:val="55"/>
        </w:numPr>
        <w:spacing w:line="276" w:lineRule="auto"/>
        <w:ind w:left="2410" w:hanging="283"/>
        <w:jc w:val="both"/>
        <w:rPr>
          <w:sz w:val="22"/>
          <w:szCs w:val="22"/>
          <w:u w:val="single"/>
        </w:rPr>
      </w:pPr>
      <w:r w:rsidRPr="005341B8">
        <w:rPr>
          <w:sz w:val="22"/>
          <w:szCs w:val="22"/>
          <w:u w:val="single"/>
        </w:rPr>
        <w:t>do wpłaty ZNWU:</w:t>
      </w:r>
      <w:r w:rsidRPr="005341B8">
        <w:rPr>
          <w:b/>
          <w:sz w:val="22"/>
          <w:szCs w:val="22"/>
          <w:u w:val="single"/>
        </w:rPr>
        <w:t xml:space="preserve">  </w:t>
      </w:r>
      <w:r w:rsidRPr="005341B8">
        <w:rPr>
          <w:sz w:val="22"/>
          <w:szCs w:val="22"/>
          <w:u w:val="single"/>
        </w:rPr>
        <w:t>NBP o/o Bydgoszcz</w:t>
      </w:r>
      <w:r w:rsidRPr="005341B8">
        <w:rPr>
          <w:i/>
          <w:sz w:val="22"/>
          <w:szCs w:val="22"/>
          <w:u w:val="single"/>
        </w:rPr>
        <w:t xml:space="preserve"> </w:t>
      </w:r>
      <w:r w:rsidRPr="005341B8">
        <w:rPr>
          <w:b/>
          <w:sz w:val="22"/>
          <w:szCs w:val="22"/>
          <w:u w:val="single"/>
        </w:rPr>
        <w:t>47 1010 1078 0083 1213 9120 0000</w:t>
      </w:r>
    </w:p>
    <w:p w14:paraId="6E61F070" w14:textId="77777777" w:rsidR="00544F96" w:rsidRPr="005341B8" w:rsidRDefault="00544F96" w:rsidP="00267770">
      <w:pPr>
        <w:pStyle w:val="Akapitzlist"/>
        <w:numPr>
          <w:ilvl w:val="0"/>
          <w:numId w:val="49"/>
        </w:numPr>
        <w:spacing w:after="240"/>
        <w:ind w:left="284" w:hanging="284"/>
        <w:contextualSpacing w:val="0"/>
        <w:jc w:val="both"/>
        <w:rPr>
          <w:color w:val="000000"/>
          <w:sz w:val="22"/>
          <w:szCs w:val="22"/>
          <w:u w:val="single"/>
        </w:rPr>
      </w:pPr>
      <w:r w:rsidRPr="005341B8">
        <w:rPr>
          <w:sz w:val="22"/>
          <w:szCs w:val="22"/>
          <w:lang w:val="pl-PL"/>
        </w:rPr>
        <w:t xml:space="preserve">Postępowanie </w:t>
      </w:r>
      <w:r w:rsidRPr="005341B8">
        <w:rPr>
          <w:sz w:val="22"/>
          <w:szCs w:val="22"/>
        </w:rPr>
        <w:t xml:space="preserve">prowadzone jest w formie elektronicznej za pośrednictwem platformy zakupowej dostępnej pod adresem: </w:t>
      </w:r>
      <w:hyperlink r:id="rId12" w:history="1">
        <w:r w:rsidRPr="005341B8">
          <w:rPr>
            <w:b/>
            <w:color w:val="000000"/>
            <w:sz w:val="22"/>
            <w:szCs w:val="22"/>
            <w:u w:val="single"/>
          </w:rPr>
          <w:t>https://platformazakupowa.pl</w:t>
        </w:r>
      </w:hyperlink>
      <w:r w:rsidRPr="005341B8">
        <w:rPr>
          <w:b/>
          <w:sz w:val="22"/>
          <w:szCs w:val="22"/>
        </w:rPr>
        <w:t xml:space="preserve"> </w:t>
      </w:r>
      <w:r w:rsidRPr="005341B8">
        <w:rPr>
          <w:sz w:val="22"/>
          <w:szCs w:val="22"/>
        </w:rPr>
        <w:t>zwanej w treści SWZ „platformą zakupową”.</w:t>
      </w:r>
    </w:p>
    <w:p w14:paraId="3E51F452" w14:textId="77777777" w:rsidR="00544F96" w:rsidRPr="00A70264" w:rsidRDefault="00544F96" w:rsidP="00544F96">
      <w:pPr>
        <w:pStyle w:val="Nagwek5"/>
        <w:rPr>
          <w:sz w:val="22"/>
          <w:szCs w:val="22"/>
        </w:rPr>
      </w:pPr>
      <w:r w:rsidRPr="00A70264">
        <w:rPr>
          <w:sz w:val="22"/>
          <w:szCs w:val="22"/>
        </w:rPr>
        <w:t>Rozdział II</w:t>
      </w:r>
      <w:r w:rsidRPr="00A70264">
        <w:rPr>
          <w:sz w:val="22"/>
          <w:szCs w:val="22"/>
        </w:rPr>
        <w:br/>
        <w:t xml:space="preserve">Tryb udzielenia zamówienia </w:t>
      </w:r>
    </w:p>
    <w:p w14:paraId="6916BC89" w14:textId="77777777" w:rsidR="00544F96" w:rsidRPr="005341B8" w:rsidRDefault="00544F96" w:rsidP="00544F96">
      <w:pPr>
        <w:pStyle w:val="Tekstpodstawowy3"/>
        <w:keepNext/>
        <w:keepLines/>
        <w:spacing w:before="120" w:after="240"/>
        <w:jc w:val="both"/>
        <w:rPr>
          <w:b w:val="0"/>
          <w:sz w:val="22"/>
          <w:szCs w:val="22"/>
        </w:rPr>
      </w:pPr>
      <w:r w:rsidRPr="005341B8">
        <w:rPr>
          <w:b w:val="0"/>
          <w:sz w:val="22"/>
          <w:szCs w:val="22"/>
        </w:rPr>
        <w:t xml:space="preserve">Postępowanie o udzielenie zamówienia prowadzone będzie w trybie przetargu nieograniczonego zgodnie </w:t>
      </w:r>
      <w:r>
        <w:rPr>
          <w:b w:val="0"/>
          <w:sz w:val="22"/>
          <w:szCs w:val="22"/>
        </w:rPr>
        <w:br/>
      </w:r>
      <w:r w:rsidRPr="005341B8">
        <w:rPr>
          <w:b w:val="0"/>
          <w:sz w:val="22"/>
          <w:szCs w:val="22"/>
        </w:rPr>
        <w:t xml:space="preserve">z ustawą z dnia </w:t>
      </w:r>
      <w:r w:rsidRPr="005341B8">
        <w:rPr>
          <w:b w:val="0"/>
          <w:sz w:val="22"/>
          <w:szCs w:val="22"/>
          <w:lang w:val="pl-PL"/>
        </w:rPr>
        <w:t>11</w:t>
      </w:r>
      <w:r w:rsidRPr="005341B8">
        <w:rPr>
          <w:b w:val="0"/>
          <w:sz w:val="22"/>
          <w:szCs w:val="22"/>
        </w:rPr>
        <w:t xml:space="preserve"> </w:t>
      </w:r>
      <w:r w:rsidRPr="005341B8">
        <w:rPr>
          <w:b w:val="0"/>
          <w:sz w:val="22"/>
          <w:szCs w:val="22"/>
          <w:lang w:val="pl-PL"/>
        </w:rPr>
        <w:t xml:space="preserve">września </w:t>
      </w:r>
      <w:r w:rsidRPr="005341B8">
        <w:rPr>
          <w:b w:val="0"/>
          <w:sz w:val="22"/>
          <w:szCs w:val="22"/>
        </w:rPr>
        <w:t>20</w:t>
      </w:r>
      <w:r w:rsidRPr="005341B8">
        <w:rPr>
          <w:b w:val="0"/>
          <w:sz w:val="22"/>
          <w:szCs w:val="22"/>
          <w:lang w:val="pl-PL"/>
        </w:rPr>
        <w:t>19</w:t>
      </w:r>
      <w:r w:rsidRPr="005341B8">
        <w:rPr>
          <w:b w:val="0"/>
          <w:sz w:val="22"/>
          <w:szCs w:val="22"/>
        </w:rPr>
        <w:t xml:space="preserve"> r. Prawo zamówień publicznych (</w:t>
      </w:r>
      <w:r w:rsidRPr="005341B8">
        <w:rPr>
          <w:b w:val="0"/>
          <w:sz w:val="22"/>
          <w:szCs w:val="22"/>
          <w:lang w:val="pl-PL"/>
        </w:rPr>
        <w:t>t. j. Dz. U. z 20</w:t>
      </w:r>
      <w:r>
        <w:rPr>
          <w:b w:val="0"/>
          <w:sz w:val="22"/>
          <w:szCs w:val="22"/>
          <w:lang w:val="pl-PL"/>
        </w:rPr>
        <w:t>24</w:t>
      </w:r>
      <w:r w:rsidRPr="005341B8">
        <w:rPr>
          <w:b w:val="0"/>
          <w:sz w:val="22"/>
          <w:szCs w:val="22"/>
          <w:lang w:val="pl-PL"/>
        </w:rPr>
        <w:t xml:space="preserve"> r., poz. </w:t>
      </w:r>
      <w:r>
        <w:rPr>
          <w:b w:val="0"/>
          <w:sz w:val="22"/>
          <w:szCs w:val="22"/>
          <w:lang w:val="pl-PL"/>
        </w:rPr>
        <w:t>1320 ze zm.</w:t>
      </w:r>
      <w:r w:rsidRPr="005341B8">
        <w:rPr>
          <w:b w:val="0"/>
          <w:sz w:val="22"/>
          <w:szCs w:val="22"/>
          <w:lang w:val="pl-PL"/>
        </w:rPr>
        <w:t>), dalej zwanej ustawą Pzp</w:t>
      </w:r>
      <w:r w:rsidRPr="005341B8">
        <w:rPr>
          <w:b w:val="0"/>
          <w:sz w:val="22"/>
          <w:szCs w:val="22"/>
        </w:rPr>
        <w:t xml:space="preserve">. W zakresie nieuregulowanym niniejszą </w:t>
      </w:r>
      <w:r w:rsidRPr="005341B8">
        <w:rPr>
          <w:b w:val="0"/>
          <w:sz w:val="22"/>
          <w:szCs w:val="22"/>
          <w:lang w:val="pl-PL"/>
        </w:rPr>
        <w:t xml:space="preserve">Specyfikacją Warunków </w:t>
      </w:r>
      <w:r w:rsidRPr="005341B8">
        <w:rPr>
          <w:b w:val="0"/>
          <w:sz w:val="22"/>
          <w:szCs w:val="22"/>
        </w:rPr>
        <w:t>Z</w:t>
      </w:r>
      <w:r w:rsidRPr="005341B8">
        <w:rPr>
          <w:b w:val="0"/>
          <w:sz w:val="22"/>
          <w:szCs w:val="22"/>
          <w:lang w:val="pl-PL"/>
        </w:rPr>
        <w:t>amówienia (dalej „SWZ”)</w:t>
      </w:r>
      <w:r w:rsidRPr="005341B8">
        <w:rPr>
          <w:b w:val="0"/>
          <w:sz w:val="22"/>
          <w:szCs w:val="22"/>
        </w:rPr>
        <w:t xml:space="preserve"> mają zastosowanie przepisy ustawy oraz aktów wykonawczych wydanych na jej podstawie.</w:t>
      </w:r>
    </w:p>
    <w:p w14:paraId="284BD04D" w14:textId="77777777" w:rsidR="00544F96" w:rsidRPr="00A70264" w:rsidRDefault="00544F96" w:rsidP="00544F96">
      <w:pPr>
        <w:pStyle w:val="Nagwek5"/>
        <w:rPr>
          <w:sz w:val="22"/>
          <w:szCs w:val="22"/>
          <w:lang w:val="pl-PL"/>
        </w:rPr>
      </w:pPr>
      <w:r w:rsidRPr="00A70264">
        <w:rPr>
          <w:sz w:val="22"/>
          <w:szCs w:val="22"/>
        </w:rPr>
        <w:t xml:space="preserve">Rozdział III </w:t>
      </w:r>
      <w:r>
        <w:rPr>
          <w:sz w:val="22"/>
          <w:szCs w:val="22"/>
        </w:rPr>
        <w:br/>
      </w:r>
      <w:r w:rsidRPr="00A70264">
        <w:rPr>
          <w:sz w:val="22"/>
          <w:szCs w:val="22"/>
        </w:rPr>
        <w:t>Opis przedmiotu zamówienia</w:t>
      </w:r>
    </w:p>
    <w:p w14:paraId="7F82EF76" w14:textId="77777777" w:rsidR="00544F96" w:rsidRDefault="00544F96" w:rsidP="00386ADD">
      <w:pPr>
        <w:widowControl w:val="0"/>
        <w:numPr>
          <w:ilvl w:val="0"/>
          <w:numId w:val="107"/>
        </w:numPr>
        <w:tabs>
          <w:tab w:val="left" w:pos="-4820"/>
        </w:tabs>
        <w:suppressAutoHyphens/>
        <w:spacing w:after="120"/>
        <w:ind w:left="284" w:hanging="284"/>
        <w:jc w:val="both"/>
        <w:rPr>
          <w:rFonts w:eastAsia="Arial Narrow"/>
          <w:sz w:val="22"/>
          <w:szCs w:val="22"/>
        </w:rPr>
      </w:pPr>
      <w:r w:rsidRPr="0020010A">
        <w:rPr>
          <w:rFonts w:eastAsia="Arial Narrow"/>
          <w:sz w:val="22"/>
          <w:szCs w:val="22"/>
        </w:rPr>
        <w:t>Przedmiotem zamówienia jest</w:t>
      </w:r>
      <w:r w:rsidR="004A2C50">
        <w:rPr>
          <w:rFonts w:eastAsia="Arial Narrow"/>
          <w:sz w:val="22"/>
          <w:szCs w:val="22"/>
        </w:rPr>
        <w:t xml:space="preserve"> sukcesywna</w:t>
      </w:r>
      <w:r w:rsidRPr="0020010A">
        <w:rPr>
          <w:rFonts w:eastAsia="Arial Narrow"/>
          <w:sz w:val="22"/>
          <w:szCs w:val="22"/>
        </w:rPr>
        <w:t xml:space="preserve"> </w:t>
      </w:r>
      <w:r w:rsidRPr="0020010A">
        <w:rPr>
          <w:rFonts w:eastAsia="Arial Narrow"/>
          <w:b/>
          <w:sz w:val="22"/>
          <w:szCs w:val="22"/>
        </w:rPr>
        <w:t xml:space="preserve">dostawa </w:t>
      </w:r>
      <w:r>
        <w:rPr>
          <w:rFonts w:eastAsia="Arial Narrow"/>
          <w:b/>
          <w:sz w:val="22"/>
          <w:szCs w:val="22"/>
        </w:rPr>
        <w:t>ziemniaków obieranych sterylizowanych</w:t>
      </w:r>
      <w:r w:rsidRPr="00FE11B6">
        <w:rPr>
          <w:rFonts w:eastAsia="Arial Narrow"/>
          <w:b/>
          <w:sz w:val="22"/>
          <w:szCs w:val="22"/>
        </w:rPr>
        <w:t xml:space="preserve"> </w:t>
      </w:r>
      <w:r w:rsidR="004A2C50">
        <w:rPr>
          <w:rFonts w:eastAsia="Arial Narrow"/>
          <w:b/>
          <w:sz w:val="22"/>
          <w:szCs w:val="22"/>
        </w:rPr>
        <w:br/>
      </w:r>
      <w:r w:rsidRPr="00FE11B6">
        <w:rPr>
          <w:rFonts w:eastAsia="Arial Narrow"/>
          <w:b/>
          <w:sz w:val="22"/>
          <w:szCs w:val="22"/>
        </w:rPr>
        <w:t>do jednostek wojskowych i ośrodków szkolenia poligonowego</w:t>
      </w:r>
      <w:r w:rsidRPr="0020010A">
        <w:rPr>
          <w:rFonts w:eastAsia="Arial Narrow"/>
          <w:b/>
          <w:sz w:val="22"/>
          <w:szCs w:val="22"/>
        </w:rPr>
        <w:t xml:space="preserve"> </w:t>
      </w:r>
      <w:r w:rsidRPr="0020010A">
        <w:rPr>
          <w:rFonts w:eastAsia="Arial Narrow"/>
          <w:sz w:val="22"/>
          <w:szCs w:val="22"/>
        </w:rPr>
        <w:t>zgodnie z zestawieniem asortymentowo – ilościowym zawartym</w:t>
      </w:r>
      <w:r w:rsidRPr="0020010A">
        <w:rPr>
          <w:rFonts w:eastAsia="Arial Narrow"/>
          <w:b/>
          <w:sz w:val="22"/>
          <w:szCs w:val="22"/>
        </w:rPr>
        <w:t xml:space="preserve"> </w:t>
      </w:r>
      <w:r w:rsidRPr="0020010A">
        <w:rPr>
          <w:rFonts w:eastAsia="Arial Narrow"/>
          <w:sz w:val="22"/>
          <w:szCs w:val="22"/>
        </w:rPr>
        <w:t xml:space="preserve">w Rozdziale IV – </w:t>
      </w:r>
      <w:r>
        <w:rPr>
          <w:rFonts w:eastAsia="Arial Narrow"/>
          <w:sz w:val="22"/>
          <w:szCs w:val="22"/>
        </w:rPr>
        <w:t>„</w:t>
      </w:r>
      <w:r w:rsidRPr="0020010A">
        <w:rPr>
          <w:rFonts w:eastAsia="Arial Narrow"/>
          <w:sz w:val="22"/>
          <w:szCs w:val="22"/>
        </w:rPr>
        <w:t>Opis części zamówienia</w:t>
      </w:r>
      <w:r>
        <w:rPr>
          <w:rFonts w:eastAsia="Arial Narrow"/>
          <w:sz w:val="22"/>
          <w:szCs w:val="22"/>
        </w:rPr>
        <w:t>”</w:t>
      </w:r>
      <w:r w:rsidRPr="0020010A">
        <w:rPr>
          <w:rFonts w:eastAsia="Arial Narrow"/>
          <w:sz w:val="22"/>
          <w:szCs w:val="22"/>
        </w:rPr>
        <w:t xml:space="preserve"> SWZ oraz w „Formularzu ofertowym” stanowiącym załącznik nr 1 do SWZ</w:t>
      </w:r>
      <w:r>
        <w:rPr>
          <w:rFonts w:eastAsia="Arial Narrow"/>
          <w:sz w:val="22"/>
          <w:szCs w:val="22"/>
        </w:rPr>
        <w:t>.</w:t>
      </w:r>
    </w:p>
    <w:p w14:paraId="5D298BBC" w14:textId="77777777" w:rsidR="00544F96" w:rsidRPr="0004381D" w:rsidRDefault="00544F96" w:rsidP="00386ADD">
      <w:pPr>
        <w:widowControl w:val="0"/>
        <w:numPr>
          <w:ilvl w:val="0"/>
          <w:numId w:val="107"/>
        </w:numPr>
        <w:tabs>
          <w:tab w:val="left" w:pos="-4820"/>
        </w:tabs>
        <w:suppressAutoHyphens/>
        <w:spacing w:after="120"/>
        <w:ind w:left="284" w:hanging="284"/>
        <w:jc w:val="both"/>
        <w:rPr>
          <w:sz w:val="22"/>
          <w:szCs w:val="22"/>
        </w:rPr>
      </w:pPr>
      <w:r w:rsidRPr="0004381D">
        <w:rPr>
          <w:rFonts w:eastAsia="Arial Narrow"/>
          <w:sz w:val="22"/>
          <w:szCs w:val="22"/>
        </w:rPr>
        <w:t>Przedmiot</w:t>
      </w:r>
      <w:r w:rsidRPr="0004381D">
        <w:rPr>
          <w:bCs/>
          <w:sz w:val="22"/>
          <w:szCs w:val="22"/>
        </w:rPr>
        <w:t xml:space="preserve"> zamówienia winien </w:t>
      </w:r>
      <w:r w:rsidR="004A2C50">
        <w:rPr>
          <w:bCs/>
          <w:sz w:val="22"/>
          <w:szCs w:val="22"/>
        </w:rPr>
        <w:t xml:space="preserve">być wytwarzany zgodnie z </w:t>
      </w:r>
      <w:r w:rsidRPr="0004381D">
        <w:rPr>
          <w:bCs/>
          <w:sz w:val="22"/>
          <w:szCs w:val="22"/>
        </w:rPr>
        <w:t>obowiązujący</w:t>
      </w:r>
      <w:r w:rsidR="004A2C50">
        <w:rPr>
          <w:bCs/>
          <w:sz w:val="22"/>
          <w:szCs w:val="22"/>
        </w:rPr>
        <w:t>mi</w:t>
      </w:r>
      <w:r w:rsidRPr="0004381D">
        <w:rPr>
          <w:bCs/>
          <w:sz w:val="22"/>
          <w:szCs w:val="22"/>
        </w:rPr>
        <w:t xml:space="preserve"> przepisa</w:t>
      </w:r>
      <w:r w:rsidR="004A2C50">
        <w:rPr>
          <w:bCs/>
          <w:sz w:val="22"/>
          <w:szCs w:val="22"/>
        </w:rPr>
        <w:t xml:space="preserve">mi prawa, </w:t>
      </w:r>
      <w:r w:rsidR="005307D3">
        <w:rPr>
          <w:bCs/>
          <w:sz w:val="22"/>
          <w:szCs w:val="22"/>
        </w:rPr>
        <w:br/>
      </w:r>
      <w:r w:rsidRPr="0004381D">
        <w:rPr>
          <w:bCs/>
          <w:sz w:val="22"/>
          <w:szCs w:val="22"/>
        </w:rPr>
        <w:t>a w szczególności:</w:t>
      </w:r>
    </w:p>
    <w:p w14:paraId="1DE28D88" w14:textId="77777777" w:rsidR="00544F96" w:rsidRDefault="00544F96" w:rsidP="00386ADD">
      <w:pPr>
        <w:widowControl w:val="0"/>
        <w:numPr>
          <w:ilvl w:val="1"/>
          <w:numId w:val="106"/>
        </w:numPr>
        <w:spacing w:after="120"/>
        <w:ind w:left="568" w:hanging="284"/>
        <w:jc w:val="both"/>
        <w:rPr>
          <w:sz w:val="22"/>
          <w:szCs w:val="22"/>
        </w:rPr>
      </w:pPr>
      <w:r w:rsidRPr="0004381D">
        <w:rPr>
          <w:sz w:val="22"/>
          <w:szCs w:val="22"/>
        </w:rPr>
        <w:t xml:space="preserve">ustawy z dnia 25 sierpnia 2006 r. o bezpieczeństwie żywności i żywienia (t. j. Dz. U. z 2023 r., </w:t>
      </w:r>
      <w:r w:rsidR="005307D3">
        <w:rPr>
          <w:sz w:val="22"/>
          <w:szCs w:val="22"/>
        </w:rPr>
        <w:br/>
      </w:r>
      <w:r w:rsidRPr="0004381D">
        <w:rPr>
          <w:sz w:val="22"/>
          <w:szCs w:val="22"/>
        </w:rPr>
        <w:t>poz. 1448),</w:t>
      </w:r>
    </w:p>
    <w:p w14:paraId="175C52E8" w14:textId="77777777" w:rsidR="00B95CCC" w:rsidRPr="0004381D" w:rsidRDefault="00B95CCC" w:rsidP="00386ADD">
      <w:pPr>
        <w:widowControl w:val="0"/>
        <w:numPr>
          <w:ilvl w:val="1"/>
          <w:numId w:val="106"/>
        </w:numPr>
        <w:spacing w:after="120"/>
        <w:ind w:left="568" w:hanging="284"/>
        <w:jc w:val="both"/>
        <w:rPr>
          <w:sz w:val="22"/>
          <w:szCs w:val="22"/>
        </w:rPr>
      </w:pPr>
      <w:r>
        <w:rPr>
          <w:sz w:val="22"/>
          <w:szCs w:val="22"/>
        </w:rPr>
        <w:t>ustawy z dnia 16 grudnia 2005 r. o produktach pochodzenia zwierzęcego (t. j. Dz. U. z 2023 r., poz 872) oraz aktami wykonawczymi wydanymi na podstawie tej ustawy,</w:t>
      </w:r>
    </w:p>
    <w:p w14:paraId="4BE5401C" w14:textId="77777777" w:rsidR="00544F96" w:rsidRPr="0004381D" w:rsidRDefault="00544F96" w:rsidP="00386ADD">
      <w:pPr>
        <w:widowControl w:val="0"/>
        <w:numPr>
          <w:ilvl w:val="1"/>
          <w:numId w:val="106"/>
        </w:numPr>
        <w:spacing w:after="120"/>
        <w:ind w:left="568" w:hanging="284"/>
        <w:jc w:val="both"/>
        <w:rPr>
          <w:sz w:val="22"/>
          <w:szCs w:val="22"/>
        </w:rPr>
      </w:pPr>
      <w:r w:rsidRPr="0004381D">
        <w:rPr>
          <w:sz w:val="22"/>
          <w:szCs w:val="22"/>
        </w:rPr>
        <w:t xml:space="preserve">ustawy z dnia 21 grudnia 2000 r., o jakości handlowej artykułów rolno – spożywczych (t. j. Dz. U. </w:t>
      </w:r>
      <w:r>
        <w:rPr>
          <w:sz w:val="22"/>
          <w:szCs w:val="22"/>
        </w:rPr>
        <w:br/>
      </w:r>
      <w:r w:rsidRPr="0004381D">
        <w:rPr>
          <w:sz w:val="22"/>
          <w:szCs w:val="22"/>
        </w:rPr>
        <w:t>z 2023</w:t>
      </w:r>
      <w:r w:rsidR="00B95CCC">
        <w:rPr>
          <w:sz w:val="22"/>
          <w:szCs w:val="22"/>
        </w:rPr>
        <w:t xml:space="preserve"> </w:t>
      </w:r>
      <w:r w:rsidRPr="0004381D">
        <w:rPr>
          <w:sz w:val="22"/>
          <w:szCs w:val="22"/>
        </w:rPr>
        <w:t>r., poz. 1980),</w:t>
      </w:r>
    </w:p>
    <w:p w14:paraId="34D943FF" w14:textId="77777777" w:rsidR="00544F96" w:rsidRPr="0004381D" w:rsidRDefault="00544F96" w:rsidP="00386ADD">
      <w:pPr>
        <w:widowControl w:val="0"/>
        <w:numPr>
          <w:ilvl w:val="1"/>
          <w:numId w:val="106"/>
        </w:numPr>
        <w:spacing w:after="120"/>
        <w:ind w:left="567" w:hanging="283"/>
        <w:jc w:val="both"/>
        <w:rPr>
          <w:sz w:val="22"/>
          <w:szCs w:val="22"/>
        </w:rPr>
      </w:pPr>
      <w:r w:rsidRPr="0004381D">
        <w:rPr>
          <w:sz w:val="22"/>
          <w:szCs w:val="22"/>
        </w:rPr>
        <w:t xml:space="preserve">rozporządzenia (WE) Nr 178/2002 Parlamentu Europejskiego i Rady z dnia 28 stycznia 2002 r. ustanawiające ogólne zasady i wymagania prawa żywnościowego, powołujące Europejski Urząd </w:t>
      </w:r>
      <w:r w:rsidRPr="0004381D">
        <w:rPr>
          <w:sz w:val="22"/>
          <w:szCs w:val="22"/>
        </w:rPr>
        <w:br/>
        <w:t>do Spraw Bezpieczeństwa Żywności oraz ustanawiające procedury w zakresie bezpieczeństwa żywności,</w:t>
      </w:r>
    </w:p>
    <w:p w14:paraId="0E124E9A" w14:textId="77777777" w:rsidR="00544F96" w:rsidRDefault="00544F96" w:rsidP="00386ADD">
      <w:pPr>
        <w:widowControl w:val="0"/>
        <w:numPr>
          <w:ilvl w:val="1"/>
          <w:numId w:val="106"/>
        </w:numPr>
        <w:spacing w:after="120"/>
        <w:ind w:left="567" w:hanging="283"/>
        <w:jc w:val="both"/>
        <w:rPr>
          <w:sz w:val="22"/>
          <w:szCs w:val="22"/>
        </w:rPr>
      </w:pPr>
      <w:r w:rsidRPr="0004381D">
        <w:rPr>
          <w:sz w:val="22"/>
          <w:szCs w:val="22"/>
        </w:rPr>
        <w:t xml:space="preserve">rozporządzenia (WE) Nr 852/2004 Parlamentu Europejskiego i Rady z dnia 29 kwietnia 2004 r. </w:t>
      </w:r>
      <w:r w:rsidRPr="0004381D">
        <w:rPr>
          <w:sz w:val="22"/>
          <w:szCs w:val="22"/>
        </w:rPr>
        <w:br/>
        <w:t>w sprawie higieny środków spożywczych,</w:t>
      </w:r>
    </w:p>
    <w:p w14:paraId="6F5E2FED" w14:textId="77777777" w:rsidR="00B95CCC" w:rsidRDefault="00B95CCC" w:rsidP="00386ADD">
      <w:pPr>
        <w:widowControl w:val="0"/>
        <w:numPr>
          <w:ilvl w:val="1"/>
          <w:numId w:val="106"/>
        </w:numPr>
        <w:spacing w:after="120"/>
        <w:ind w:left="567" w:hanging="283"/>
        <w:jc w:val="both"/>
        <w:rPr>
          <w:sz w:val="22"/>
          <w:szCs w:val="22"/>
        </w:rPr>
      </w:pPr>
      <w:r w:rsidRPr="00B95CCC">
        <w:rPr>
          <w:sz w:val="22"/>
          <w:szCs w:val="22"/>
        </w:rPr>
        <w:t xml:space="preserve">rozporządzenia (WE) Nr 853/2004 Parlamentu Europejskiego i Rady </w:t>
      </w:r>
      <w:r w:rsidRPr="0004381D">
        <w:rPr>
          <w:sz w:val="22"/>
          <w:szCs w:val="22"/>
        </w:rPr>
        <w:t>z dnia</w:t>
      </w:r>
      <w:r>
        <w:rPr>
          <w:sz w:val="22"/>
          <w:szCs w:val="22"/>
        </w:rPr>
        <w:t xml:space="preserve"> 29 kwietnia 2004 r. </w:t>
      </w:r>
      <w:r>
        <w:rPr>
          <w:sz w:val="22"/>
          <w:szCs w:val="22"/>
        </w:rPr>
        <w:br/>
        <w:t>ustanawiającego szczególne przepisy dotyczące higieny w odniesieniu do żywności pochodzenia zwierzęcego,</w:t>
      </w:r>
    </w:p>
    <w:p w14:paraId="0B6189F7" w14:textId="77777777" w:rsidR="00544F96" w:rsidRPr="00B95CCC" w:rsidRDefault="00544F96" w:rsidP="00386ADD">
      <w:pPr>
        <w:widowControl w:val="0"/>
        <w:numPr>
          <w:ilvl w:val="1"/>
          <w:numId w:val="106"/>
        </w:numPr>
        <w:spacing w:after="120"/>
        <w:ind w:left="567" w:hanging="283"/>
        <w:jc w:val="both"/>
        <w:rPr>
          <w:sz w:val="22"/>
          <w:szCs w:val="22"/>
        </w:rPr>
      </w:pPr>
      <w:r w:rsidRPr="00B95CCC">
        <w:rPr>
          <w:sz w:val="22"/>
          <w:szCs w:val="22"/>
        </w:rPr>
        <w:t xml:space="preserve">rozporządzenia (WE) Nr 1935/2004 Parlamentu Europejskiego i Rady z dnia 27 października 2004 r., </w:t>
      </w:r>
      <w:r w:rsidRPr="00B95CCC">
        <w:rPr>
          <w:sz w:val="22"/>
          <w:szCs w:val="22"/>
        </w:rPr>
        <w:br/>
        <w:t>w sprawie materiałów i wyrobów przeznaczonych do kontaktu z żywnością oraz uchylające Dyrektywy 80/590/EWG i 89/109/EWG,</w:t>
      </w:r>
    </w:p>
    <w:p w14:paraId="37F68DBE" w14:textId="77777777" w:rsidR="00544F96" w:rsidRPr="0004381D" w:rsidRDefault="00544F96" w:rsidP="00386ADD">
      <w:pPr>
        <w:widowControl w:val="0"/>
        <w:numPr>
          <w:ilvl w:val="1"/>
          <w:numId w:val="106"/>
        </w:numPr>
        <w:spacing w:after="120"/>
        <w:ind w:left="567" w:hanging="283"/>
        <w:jc w:val="both"/>
        <w:rPr>
          <w:sz w:val="22"/>
          <w:szCs w:val="22"/>
        </w:rPr>
      </w:pPr>
      <w:r w:rsidRPr="0004381D">
        <w:rPr>
          <w:sz w:val="22"/>
          <w:szCs w:val="22"/>
        </w:rPr>
        <w:lastRenderedPageBreak/>
        <w:t>rozporządzenia Ministra Rolnictwa i Rozwoju Wsi z dnia 23 grudnia 2014 r. w sprawie znakowania poszczególnych rodzajów środków spożywczych (Dz. U. z 2015 r., poz. 29 ze zm.),</w:t>
      </w:r>
    </w:p>
    <w:p w14:paraId="08A870AB" w14:textId="77777777" w:rsidR="00544F96" w:rsidRPr="0004381D" w:rsidRDefault="00544F96" w:rsidP="00386ADD">
      <w:pPr>
        <w:widowControl w:val="0"/>
        <w:numPr>
          <w:ilvl w:val="1"/>
          <w:numId w:val="106"/>
        </w:numPr>
        <w:spacing w:after="120"/>
        <w:ind w:left="567" w:hanging="283"/>
        <w:jc w:val="both"/>
        <w:rPr>
          <w:sz w:val="22"/>
          <w:szCs w:val="22"/>
        </w:rPr>
      </w:pPr>
      <w:r w:rsidRPr="0004381D">
        <w:rPr>
          <w:bCs/>
          <w:sz w:val="22"/>
          <w:szCs w:val="22"/>
        </w:rPr>
        <w:t xml:space="preserve">Rozporządzenia Parlamentu Europejskiego i Rady (UE) NR 1169/2011 z dnia 25 października 2011r. </w:t>
      </w:r>
      <w:r w:rsidRPr="0004381D">
        <w:rPr>
          <w:bCs/>
          <w:sz w:val="22"/>
          <w:szCs w:val="22"/>
        </w:rPr>
        <w:br/>
        <w:t>w sprawie przekazywania konsumentom informacji na temat żywności, zmian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w:t>
      </w:r>
    </w:p>
    <w:p w14:paraId="40F6FDE7" w14:textId="77777777" w:rsidR="004A2C50" w:rsidRPr="0020010A" w:rsidRDefault="004A2C50" w:rsidP="00386ADD">
      <w:pPr>
        <w:widowControl w:val="0"/>
        <w:numPr>
          <w:ilvl w:val="0"/>
          <w:numId w:val="106"/>
        </w:numPr>
        <w:tabs>
          <w:tab w:val="left" w:pos="-4820"/>
        </w:tabs>
        <w:suppressAutoHyphens/>
        <w:spacing w:after="120"/>
        <w:jc w:val="both"/>
        <w:rPr>
          <w:rFonts w:eastAsia="Arial Narrow"/>
        </w:rPr>
      </w:pPr>
      <w:r w:rsidRPr="0020010A">
        <w:rPr>
          <w:rFonts w:eastAsia="Arial Narrow"/>
          <w:sz w:val="22"/>
          <w:szCs w:val="22"/>
        </w:rPr>
        <w:t>Zamawiający</w:t>
      </w:r>
      <w:r w:rsidRPr="0020010A">
        <w:rPr>
          <w:sz w:val="22"/>
          <w:szCs w:val="22"/>
        </w:rPr>
        <w:t xml:space="preserve"> nie dopuszcza podczas realizacji umowy stosowania opakowań zastępczych na produkty żywnościowe będące przedmiotem postępowania.</w:t>
      </w:r>
    </w:p>
    <w:p w14:paraId="5E776015" w14:textId="77777777" w:rsidR="004A2C50" w:rsidRPr="009546F3" w:rsidRDefault="004A2C50" w:rsidP="00386ADD">
      <w:pPr>
        <w:widowControl w:val="0"/>
        <w:numPr>
          <w:ilvl w:val="0"/>
          <w:numId w:val="97"/>
        </w:numPr>
        <w:tabs>
          <w:tab w:val="left" w:pos="-4820"/>
        </w:tabs>
        <w:suppressAutoHyphens/>
        <w:spacing w:after="120"/>
        <w:jc w:val="both"/>
        <w:rPr>
          <w:sz w:val="22"/>
          <w:szCs w:val="22"/>
        </w:rPr>
      </w:pPr>
      <w:r w:rsidRPr="009546F3">
        <w:rPr>
          <w:sz w:val="22"/>
          <w:szCs w:val="22"/>
        </w:rPr>
        <w:t>Zgodnie z art 441 ust. 1 ustawy Pzp, Zamawiający przewiduje możliwość skorzystania z „Prawa opcji” „Prawo opcji” realizowane będzie na takich samych warunkach i terminach jak zamówienie podstawowe. Wykonawcy w przypadku nieskorzystania z „Prawa opcji”, co do zakresu niezrealizowanych dostaw określonych w tabeli w ust. 4 niniejszego paragrafu, w kolumnie nazwanej „ilość w opcji”, nie przysługują żadne roszczenia przeciwko Zamawiającemu, w tym w szczególności  roszczenia o zapłatę spodziewanych korzyści.</w:t>
      </w:r>
      <w:r w:rsidR="009546F3" w:rsidRPr="009546F3">
        <w:rPr>
          <w:sz w:val="22"/>
          <w:szCs w:val="22"/>
        </w:rPr>
        <w:t xml:space="preserve"> </w:t>
      </w:r>
      <w:r w:rsidRPr="009546F3">
        <w:rPr>
          <w:sz w:val="22"/>
          <w:szCs w:val="22"/>
        </w:rPr>
        <w:t xml:space="preserve">„Prawo opcji” oznacza, że ostatecznie zamówiona ilość </w:t>
      </w:r>
      <w:r w:rsidR="009546F3" w:rsidRPr="009546F3">
        <w:rPr>
          <w:sz w:val="22"/>
          <w:szCs w:val="22"/>
        </w:rPr>
        <w:t>przedmiotu zamówienia</w:t>
      </w:r>
      <w:r w:rsidRPr="009546F3">
        <w:rPr>
          <w:sz w:val="22"/>
          <w:szCs w:val="22"/>
        </w:rPr>
        <w:t xml:space="preserve"> będzie zależeć od aktualnego zapotrzebowania Zamawiającego. O zamiarze skorzystania z „Prawa opcji”, wraz z podaniem ilości przedmiotu zamówienia oraz miejscem jego dostawy, Zamawiający poinformuje Wykonawcę </w:t>
      </w:r>
      <w:r w:rsidR="009546F3">
        <w:rPr>
          <w:sz w:val="22"/>
          <w:szCs w:val="22"/>
        </w:rPr>
        <w:t>w terminie określonym w „Projektowanych postanowieniach umowy” stanowiących załącznik nr 5 do SWZ</w:t>
      </w:r>
      <w:r w:rsidRPr="009546F3">
        <w:rPr>
          <w:sz w:val="22"/>
          <w:szCs w:val="22"/>
        </w:rPr>
        <w:t>.</w:t>
      </w:r>
    </w:p>
    <w:p w14:paraId="24ADE550" w14:textId="77777777" w:rsidR="004A2C50" w:rsidRPr="004A2C50" w:rsidRDefault="004A2C50" w:rsidP="00386ADD">
      <w:pPr>
        <w:widowControl w:val="0"/>
        <w:numPr>
          <w:ilvl w:val="0"/>
          <w:numId w:val="97"/>
        </w:numPr>
        <w:tabs>
          <w:tab w:val="left" w:pos="-4820"/>
        </w:tabs>
        <w:suppressAutoHyphens/>
        <w:spacing w:after="120"/>
        <w:jc w:val="both"/>
        <w:rPr>
          <w:sz w:val="22"/>
          <w:szCs w:val="22"/>
        </w:rPr>
      </w:pPr>
      <w:r w:rsidRPr="004A2C50">
        <w:rPr>
          <w:sz w:val="22"/>
          <w:szCs w:val="22"/>
        </w:rPr>
        <w:t>Wykonawca zobowiązany jest do pisemnego informowania Zamawiającego, o każdej zmianie występowania alergenów w dostarczonych produktach.</w:t>
      </w:r>
    </w:p>
    <w:p w14:paraId="3E43062E" w14:textId="77777777" w:rsidR="004A2C50" w:rsidRDefault="004A2C50" w:rsidP="00386ADD">
      <w:pPr>
        <w:widowControl w:val="0"/>
        <w:numPr>
          <w:ilvl w:val="0"/>
          <w:numId w:val="97"/>
        </w:numPr>
        <w:tabs>
          <w:tab w:val="left" w:pos="-4820"/>
        </w:tabs>
        <w:suppressAutoHyphens/>
        <w:spacing w:after="120"/>
        <w:jc w:val="both"/>
        <w:rPr>
          <w:sz w:val="22"/>
          <w:szCs w:val="22"/>
        </w:rPr>
      </w:pPr>
      <w:r w:rsidRPr="004A2C50">
        <w:rPr>
          <w:sz w:val="22"/>
          <w:szCs w:val="22"/>
        </w:rPr>
        <w:t>Wykonawca jest odpowiedzialny za zapewnienie bezpieczeństwa i właściwej higieny produktów żywnościowych ze szczególnym uwzględnieniem obowiązujących przepisów prawa.</w:t>
      </w:r>
    </w:p>
    <w:p w14:paraId="2C50DD91" w14:textId="77777777" w:rsidR="00544F96" w:rsidRPr="0036084A" w:rsidRDefault="00544F96" w:rsidP="00386ADD">
      <w:pPr>
        <w:widowControl w:val="0"/>
        <w:numPr>
          <w:ilvl w:val="0"/>
          <w:numId w:val="97"/>
        </w:numPr>
        <w:tabs>
          <w:tab w:val="left" w:pos="-4820"/>
        </w:tabs>
        <w:suppressAutoHyphens/>
        <w:spacing w:after="120"/>
        <w:ind w:left="284" w:hanging="284"/>
        <w:jc w:val="both"/>
        <w:rPr>
          <w:sz w:val="22"/>
          <w:szCs w:val="22"/>
        </w:rPr>
      </w:pPr>
      <w:r w:rsidRPr="0004381D">
        <w:rPr>
          <w:sz w:val="22"/>
          <w:szCs w:val="22"/>
        </w:rPr>
        <w:t xml:space="preserve">Zamawiający opisał przedmiot </w:t>
      </w:r>
      <w:r w:rsidRPr="0036084A">
        <w:rPr>
          <w:sz w:val="22"/>
          <w:szCs w:val="22"/>
        </w:rPr>
        <w:t xml:space="preserve">zamówienia przez odniesienie do norm. Zamawiający wskazuje zatem, </w:t>
      </w:r>
      <w:r w:rsidRPr="0036084A">
        <w:rPr>
          <w:sz w:val="22"/>
          <w:szCs w:val="22"/>
        </w:rPr>
        <w:br/>
        <w:t>że dopuszcza rozwiązania równoważne opisywanym normom.</w:t>
      </w:r>
      <w:r w:rsidRPr="0036084A">
        <w:rPr>
          <w:i/>
          <w:iCs/>
          <w:sz w:val="22"/>
          <w:szCs w:val="22"/>
        </w:rPr>
        <w:t xml:space="preserve"> </w:t>
      </w:r>
    </w:p>
    <w:p w14:paraId="3550C8C3" w14:textId="77777777" w:rsidR="00544F96" w:rsidRPr="00B5750C" w:rsidRDefault="00544F96" w:rsidP="00386ADD">
      <w:pPr>
        <w:widowControl w:val="0"/>
        <w:numPr>
          <w:ilvl w:val="0"/>
          <w:numId w:val="97"/>
        </w:numPr>
        <w:tabs>
          <w:tab w:val="left" w:pos="-4820"/>
        </w:tabs>
        <w:suppressAutoHyphens/>
        <w:spacing w:after="120"/>
        <w:ind w:left="284" w:hanging="284"/>
        <w:jc w:val="both"/>
        <w:rPr>
          <w:sz w:val="22"/>
          <w:szCs w:val="22"/>
        </w:rPr>
      </w:pPr>
      <w:r w:rsidRPr="0036084A">
        <w:rPr>
          <w:sz w:val="22"/>
          <w:szCs w:val="22"/>
        </w:rPr>
        <w:t xml:space="preserve">W przypadku oferowania do dostawy przedmiotu zamówienia, który nie jest zgodny z normami, do których „Opis przedmiotu zamówienia” (stanowiący załącznik nr </w:t>
      </w:r>
      <w:r>
        <w:rPr>
          <w:sz w:val="22"/>
          <w:szCs w:val="22"/>
        </w:rPr>
        <w:t xml:space="preserve">6 </w:t>
      </w:r>
      <w:r w:rsidRPr="0036084A">
        <w:rPr>
          <w:sz w:val="22"/>
          <w:szCs w:val="22"/>
        </w:rPr>
        <w:t xml:space="preserve">do SWZ) się odnosi, Wykonawca zobowiązany jest udowodnić </w:t>
      </w:r>
      <w:r w:rsidRPr="00B5750C">
        <w:rPr>
          <w:sz w:val="22"/>
          <w:szCs w:val="22"/>
        </w:rPr>
        <w:t xml:space="preserve">w ofercie, w szczególności za pomocą przedmiotowych środków dowodowych, o których mowa w Rozdziale IX ust. </w:t>
      </w:r>
      <w:r w:rsidR="009546F3">
        <w:rPr>
          <w:sz w:val="22"/>
          <w:szCs w:val="22"/>
        </w:rPr>
        <w:t>3</w:t>
      </w:r>
      <w:r w:rsidRPr="00B5750C">
        <w:rPr>
          <w:sz w:val="22"/>
          <w:szCs w:val="22"/>
        </w:rPr>
        <w:t xml:space="preserve"> pkt </w:t>
      </w:r>
      <w:r w:rsidR="009546F3">
        <w:rPr>
          <w:sz w:val="22"/>
          <w:szCs w:val="22"/>
        </w:rPr>
        <w:t>3.</w:t>
      </w:r>
      <w:r w:rsidRPr="00B5750C">
        <w:rPr>
          <w:sz w:val="22"/>
          <w:szCs w:val="22"/>
        </w:rPr>
        <w:t>2, że proponowane rozwiązania w równoważnym stopniu spełniają wymagania określone w „Opisie przedmiotu zamówienia”</w:t>
      </w:r>
      <w:r w:rsidR="00B95CCC">
        <w:rPr>
          <w:sz w:val="22"/>
          <w:szCs w:val="22"/>
        </w:rPr>
        <w:t>.</w:t>
      </w:r>
    </w:p>
    <w:p w14:paraId="7732A672" w14:textId="77777777" w:rsidR="00544F96" w:rsidRPr="00B5750C" w:rsidRDefault="00544F96" w:rsidP="00386ADD">
      <w:pPr>
        <w:widowControl w:val="0"/>
        <w:numPr>
          <w:ilvl w:val="0"/>
          <w:numId w:val="97"/>
        </w:numPr>
        <w:tabs>
          <w:tab w:val="left" w:pos="-4820"/>
        </w:tabs>
        <w:suppressAutoHyphens/>
        <w:spacing w:after="120"/>
        <w:ind w:left="284" w:hanging="426"/>
        <w:jc w:val="both"/>
        <w:rPr>
          <w:sz w:val="22"/>
          <w:szCs w:val="22"/>
        </w:rPr>
      </w:pPr>
      <w:r w:rsidRPr="00B5750C">
        <w:rPr>
          <w:sz w:val="22"/>
          <w:szCs w:val="22"/>
        </w:rPr>
        <w:t xml:space="preserve">Wspólny </w:t>
      </w:r>
      <w:r w:rsidRPr="00B5750C">
        <w:rPr>
          <w:bCs/>
          <w:sz w:val="22"/>
          <w:szCs w:val="22"/>
        </w:rPr>
        <w:t>Słownik</w:t>
      </w:r>
      <w:r w:rsidRPr="00B5750C">
        <w:rPr>
          <w:sz w:val="22"/>
          <w:szCs w:val="22"/>
        </w:rPr>
        <w:t xml:space="preserve"> Zamówień (CPV): </w:t>
      </w:r>
    </w:p>
    <w:p w14:paraId="6D2859CC" w14:textId="77777777" w:rsidR="00544F96" w:rsidRPr="00B5750C" w:rsidRDefault="00544F96" w:rsidP="00544F96">
      <w:pPr>
        <w:widowControl w:val="0"/>
        <w:spacing w:after="120"/>
        <w:ind w:left="1276" w:hanging="992"/>
        <w:jc w:val="both"/>
        <w:rPr>
          <w:sz w:val="22"/>
          <w:szCs w:val="22"/>
        </w:rPr>
      </w:pPr>
      <w:r w:rsidRPr="00B6023E">
        <w:rPr>
          <w:b/>
          <w:sz w:val="22"/>
          <w:szCs w:val="22"/>
          <w:u w:val="single"/>
        </w:rPr>
        <w:t>Grupa</w:t>
      </w:r>
      <w:r w:rsidRPr="00B6023E">
        <w:rPr>
          <w:b/>
          <w:sz w:val="22"/>
          <w:szCs w:val="22"/>
        </w:rPr>
        <w:t>: 15300000</w:t>
      </w:r>
      <w:r>
        <w:rPr>
          <w:b/>
          <w:sz w:val="22"/>
          <w:szCs w:val="22"/>
        </w:rPr>
        <w:t xml:space="preserve"> </w:t>
      </w:r>
      <w:r>
        <w:rPr>
          <w:rFonts w:eastAsia="Calibri"/>
          <w:bCs/>
          <w:sz w:val="22"/>
          <w:szCs w:val="22"/>
        </w:rPr>
        <w:t xml:space="preserve">– </w:t>
      </w:r>
      <w:r w:rsidRPr="00B6023E">
        <w:rPr>
          <w:b/>
          <w:sz w:val="22"/>
          <w:szCs w:val="22"/>
        </w:rPr>
        <w:t>1</w:t>
      </w:r>
      <w:r w:rsidRPr="00B5750C">
        <w:rPr>
          <w:sz w:val="22"/>
          <w:szCs w:val="22"/>
        </w:rPr>
        <w:t xml:space="preserve"> </w:t>
      </w:r>
      <w:r>
        <w:rPr>
          <w:sz w:val="22"/>
          <w:szCs w:val="22"/>
        </w:rPr>
        <w:t>Owoce, warzywa i podobne produkty</w:t>
      </w:r>
      <w:r w:rsidRPr="00B5750C">
        <w:rPr>
          <w:sz w:val="22"/>
          <w:szCs w:val="22"/>
        </w:rPr>
        <w:t>.</w:t>
      </w:r>
    </w:p>
    <w:p w14:paraId="4009E703" w14:textId="77777777" w:rsidR="00544F96" w:rsidRDefault="00544F96" w:rsidP="00544F96">
      <w:pPr>
        <w:widowControl w:val="0"/>
        <w:shd w:val="clear" w:color="auto" w:fill="FFFFFF"/>
        <w:tabs>
          <w:tab w:val="left" w:pos="-4820"/>
        </w:tabs>
        <w:suppressAutoHyphens/>
        <w:spacing w:after="120"/>
        <w:ind w:left="284"/>
        <w:jc w:val="both"/>
        <w:rPr>
          <w:rFonts w:eastAsia="Calibri"/>
          <w:bCs/>
          <w:sz w:val="22"/>
          <w:szCs w:val="22"/>
        </w:rPr>
      </w:pPr>
      <w:r w:rsidRPr="00B6023E">
        <w:rPr>
          <w:b/>
          <w:sz w:val="22"/>
          <w:szCs w:val="22"/>
          <w:u w:val="single"/>
        </w:rPr>
        <w:t>Kategoria</w:t>
      </w:r>
      <w:r w:rsidRPr="00B6023E">
        <w:rPr>
          <w:b/>
          <w:sz w:val="22"/>
          <w:szCs w:val="22"/>
        </w:rPr>
        <w:t>:</w:t>
      </w:r>
      <w:r w:rsidRPr="00B6023E">
        <w:rPr>
          <w:rFonts w:eastAsia="Calibri"/>
          <w:b/>
          <w:bCs/>
          <w:sz w:val="22"/>
          <w:szCs w:val="22"/>
        </w:rPr>
        <w:t xml:space="preserve"> 15310000</w:t>
      </w:r>
      <w:r>
        <w:rPr>
          <w:rFonts w:eastAsia="Calibri"/>
          <w:bCs/>
          <w:sz w:val="22"/>
          <w:szCs w:val="22"/>
        </w:rPr>
        <w:t xml:space="preserve"> –</w:t>
      </w:r>
      <w:r w:rsidRPr="005864A6">
        <w:rPr>
          <w:rFonts w:eastAsia="Calibri"/>
          <w:b/>
          <w:bCs/>
          <w:sz w:val="22"/>
          <w:szCs w:val="22"/>
        </w:rPr>
        <w:t xml:space="preserve"> 4</w:t>
      </w:r>
      <w:r>
        <w:rPr>
          <w:rFonts w:eastAsia="Calibri"/>
          <w:bCs/>
          <w:sz w:val="22"/>
          <w:szCs w:val="22"/>
        </w:rPr>
        <w:t xml:space="preserve"> Ziemniaki i produkty z ziemniaków.</w:t>
      </w:r>
    </w:p>
    <w:p w14:paraId="56F03A53" w14:textId="77777777" w:rsidR="00544F96" w:rsidRPr="00EE311A" w:rsidRDefault="00544F96" w:rsidP="00544F96">
      <w:pPr>
        <w:widowControl w:val="0"/>
        <w:tabs>
          <w:tab w:val="left" w:pos="-4820"/>
        </w:tabs>
        <w:spacing w:before="60" w:after="60"/>
        <w:jc w:val="both"/>
        <w:rPr>
          <w:sz w:val="22"/>
          <w:szCs w:val="22"/>
        </w:rPr>
      </w:pPr>
    </w:p>
    <w:p w14:paraId="58FA72FE" w14:textId="77777777" w:rsidR="00544F96" w:rsidRPr="00A70264" w:rsidRDefault="00544F96" w:rsidP="00544F96">
      <w:pPr>
        <w:pStyle w:val="Nagwek5"/>
        <w:keepNext w:val="0"/>
        <w:widowControl w:val="0"/>
        <w:rPr>
          <w:sz w:val="22"/>
          <w:szCs w:val="22"/>
          <w:lang w:val="pl-PL"/>
        </w:rPr>
      </w:pPr>
      <w:r w:rsidRPr="00A70264">
        <w:rPr>
          <w:sz w:val="22"/>
          <w:szCs w:val="22"/>
        </w:rPr>
        <w:t>Rozdział IV</w:t>
      </w:r>
      <w:r w:rsidRPr="00A70264">
        <w:rPr>
          <w:sz w:val="22"/>
          <w:szCs w:val="22"/>
          <w:lang w:val="pl-PL"/>
        </w:rPr>
        <w:t xml:space="preserve"> </w:t>
      </w:r>
      <w:r w:rsidRPr="00A70264">
        <w:rPr>
          <w:sz w:val="22"/>
          <w:szCs w:val="22"/>
          <w:lang w:val="pl-PL"/>
        </w:rPr>
        <w:br/>
        <w:t>Opis części zamówienia</w:t>
      </w:r>
    </w:p>
    <w:p w14:paraId="1B1A693F" w14:textId="77777777" w:rsidR="00544F96" w:rsidRDefault="00544F96" w:rsidP="00386ADD">
      <w:pPr>
        <w:pStyle w:val="Akapitzlist"/>
        <w:widowControl w:val="0"/>
        <w:numPr>
          <w:ilvl w:val="0"/>
          <w:numId w:val="75"/>
        </w:numPr>
        <w:spacing w:before="120" w:after="120"/>
        <w:ind w:left="284" w:hanging="284"/>
        <w:contextualSpacing w:val="0"/>
        <w:jc w:val="both"/>
        <w:rPr>
          <w:bCs/>
          <w:sz w:val="22"/>
          <w:szCs w:val="22"/>
        </w:rPr>
      </w:pPr>
      <w:r w:rsidRPr="00F42832">
        <w:rPr>
          <w:bCs/>
          <w:sz w:val="22"/>
          <w:szCs w:val="22"/>
          <w:lang w:val="pl-PL"/>
        </w:rPr>
        <w:t xml:space="preserve">Zamawiający nie przewiduje udzielenie zamówienia w częściach, z których każda stanowi przedmiot odrębnego postępowania ponieważ dostawa przedmiotu zamówienia </w:t>
      </w:r>
      <w:r>
        <w:rPr>
          <w:bCs/>
          <w:sz w:val="22"/>
          <w:szCs w:val="22"/>
          <w:lang w:val="pl-PL"/>
        </w:rPr>
        <w:t>jest jednorodny</w:t>
      </w:r>
      <w:r w:rsidRPr="00F42832">
        <w:rPr>
          <w:bCs/>
          <w:sz w:val="22"/>
          <w:szCs w:val="22"/>
          <w:lang w:val="pl-PL"/>
        </w:rPr>
        <w:t xml:space="preserve">. </w:t>
      </w:r>
    </w:p>
    <w:p w14:paraId="5F4449BC" w14:textId="77777777" w:rsidR="00F74B4C" w:rsidRDefault="00544F96" w:rsidP="00386ADD">
      <w:pPr>
        <w:pStyle w:val="Akapitzlist"/>
        <w:widowControl w:val="0"/>
        <w:numPr>
          <w:ilvl w:val="0"/>
          <w:numId w:val="75"/>
        </w:numPr>
        <w:spacing w:before="120" w:after="120"/>
        <w:contextualSpacing w:val="0"/>
        <w:jc w:val="both"/>
        <w:rPr>
          <w:bCs/>
          <w:sz w:val="22"/>
          <w:szCs w:val="22"/>
          <w:lang w:val="pl-PL"/>
        </w:rPr>
        <w:sectPr w:rsidR="00F74B4C" w:rsidSect="00544F96">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709" w:footer="709" w:gutter="0"/>
          <w:cols w:space="708"/>
          <w:titlePg/>
        </w:sectPr>
      </w:pPr>
      <w:r w:rsidRPr="00130644">
        <w:rPr>
          <w:bCs/>
          <w:sz w:val="22"/>
          <w:szCs w:val="22"/>
        </w:rPr>
        <w:t xml:space="preserve">Zamawiający dopuszcza możliwość składania ofert częściowych w ramach niniejszego postępowania </w:t>
      </w:r>
      <w:r>
        <w:rPr>
          <w:bCs/>
          <w:sz w:val="22"/>
          <w:szCs w:val="22"/>
        </w:rPr>
        <w:br/>
      </w:r>
      <w:r w:rsidRPr="00130644">
        <w:rPr>
          <w:bCs/>
          <w:sz w:val="22"/>
          <w:szCs w:val="22"/>
        </w:rPr>
        <w:t xml:space="preserve">w rozbiciu na </w:t>
      </w:r>
      <w:r w:rsidR="00F74B4C">
        <w:rPr>
          <w:bCs/>
          <w:sz w:val="22"/>
          <w:szCs w:val="22"/>
          <w:lang w:val="pl-PL"/>
        </w:rPr>
        <w:t>5</w:t>
      </w:r>
      <w:r w:rsidRPr="00130644">
        <w:rPr>
          <w:bCs/>
          <w:sz w:val="22"/>
          <w:szCs w:val="22"/>
        </w:rPr>
        <w:t xml:space="preserve"> części (zada</w:t>
      </w:r>
      <w:r w:rsidR="00F74B4C">
        <w:rPr>
          <w:bCs/>
          <w:sz w:val="22"/>
          <w:szCs w:val="22"/>
          <w:lang w:val="pl-PL"/>
        </w:rPr>
        <w:t>ń</w:t>
      </w:r>
      <w:r>
        <w:rPr>
          <w:bCs/>
          <w:sz w:val="22"/>
          <w:szCs w:val="22"/>
          <w:lang w:val="pl-PL"/>
        </w:rPr>
        <w:t>)</w:t>
      </w:r>
      <w:r w:rsidRPr="00130644">
        <w:rPr>
          <w:bCs/>
          <w:sz w:val="22"/>
          <w:szCs w:val="22"/>
          <w:lang w:val="pl-PL"/>
        </w:rPr>
        <w:t xml:space="preserve"> </w:t>
      </w:r>
      <w:r w:rsidR="00F74B4C" w:rsidRPr="00F74B4C">
        <w:rPr>
          <w:bCs/>
          <w:sz w:val="22"/>
          <w:szCs w:val="22"/>
          <w:lang w:val="pl-PL"/>
        </w:rPr>
        <w:t>określonych poniżej</w:t>
      </w:r>
      <w:r w:rsidR="00F74B4C">
        <w:rPr>
          <w:bCs/>
          <w:sz w:val="22"/>
          <w:szCs w:val="22"/>
          <w:lang w:val="pl-PL"/>
        </w:rPr>
        <w:t>:</w:t>
      </w:r>
    </w:p>
    <w:tbl>
      <w:tblPr>
        <w:tblW w:w="5000" w:type="pct"/>
        <w:tblLayout w:type="fixed"/>
        <w:tblCellMar>
          <w:left w:w="70" w:type="dxa"/>
          <w:right w:w="70" w:type="dxa"/>
        </w:tblCellMar>
        <w:tblLook w:val="04A0" w:firstRow="1" w:lastRow="0" w:firstColumn="1" w:lastColumn="0" w:noHBand="0" w:noVBand="1"/>
      </w:tblPr>
      <w:tblGrid>
        <w:gridCol w:w="569"/>
        <w:gridCol w:w="2428"/>
        <w:gridCol w:w="548"/>
        <w:gridCol w:w="1320"/>
        <w:gridCol w:w="1084"/>
        <w:gridCol w:w="1472"/>
        <w:gridCol w:w="1084"/>
        <w:gridCol w:w="1472"/>
        <w:gridCol w:w="938"/>
        <w:gridCol w:w="1419"/>
        <w:gridCol w:w="991"/>
        <w:gridCol w:w="1247"/>
      </w:tblGrid>
      <w:tr w:rsidR="00F74B4C" w:rsidRPr="00F74B4C" w14:paraId="415EE159" w14:textId="77777777" w:rsidTr="00454249">
        <w:trPr>
          <w:trHeight w:val="300"/>
        </w:trPr>
        <w:tc>
          <w:tcPr>
            <w:tcW w:w="5000" w:type="pct"/>
            <w:gridSpan w:val="12"/>
            <w:tcBorders>
              <w:top w:val="nil"/>
              <w:left w:val="nil"/>
              <w:bottom w:val="single" w:sz="4" w:space="0" w:color="auto"/>
              <w:right w:val="nil"/>
            </w:tcBorders>
            <w:shd w:val="clear" w:color="auto" w:fill="auto"/>
            <w:noWrap/>
            <w:vAlign w:val="center"/>
            <w:hideMark/>
          </w:tcPr>
          <w:p w14:paraId="59CDA5CF" w14:textId="77777777" w:rsidR="00F74B4C" w:rsidRPr="00F74B4C" w:rsidRDefault="00F74B4C" w:rsidP="00F74B4C">
            <w:pPr>
              <w:jc w:val="both"/>
              <w:rPr>
                <w:sz w:val="22"/>
                <w:szCs w:val="22"/>
              </w:rPr>
            </w:pPr>
            <w:r w:rsidRPr="00F74B4C">
              <w:rPr>
                <w:b/>
                <w:bCs/>
                <w:color w:val="000000"/>
                <w:sz w:val="22"/>
                <w:szCs w:val="22"/>
              </w:rPr>
              <w:lastRenderedPageBreak/>
              <w:t>Zadanie 1: Dostawa ziemniaków obieranych sterylizowanych do jednostek wojskowych z rejonu Szczecin, Stargard, Choszczno, Świnoujście, Dziwnów, Glewice</w:t>
            </w:r>
            <w:r>
              <w:rPr>
                <w:b/>
                <w:bCs/>
                <w:color w:val="000000"/>
                <w:sz w:val="22"/>
                <w:szCs w:val="22"/>
              </w:rPr>
              <w:t>.</w:t>
            </w:r>
          </w:p>
        </w:tc>
      </w:tr>
      <w:tr w:rsidR="00F54B86" w:rsidRPr="00F74B4C" w14:paraId="72335B60" w14:textId="77777777" w:rsidTr="00F54B86">
        <w:trPr>
          <w:trHeight w:val="619"/>
        </w:trPr>
        <w:tc>
          <w:tcPr>
            <w:tcW w:w="1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F7E36E" w14:textId="77777777" w:rsidR="00F74B4C" w:rsidRPr="00454249" w:rsidRDefault="00F74B4C" w:rsidP="00F74B4C">
            <w:pPr>
              <w:jc w:val="center"/>
              <w:rPr>
                <w:b/>
                <w:bCs/>
                <w:color w:val="000000"/>
                <w:sz w:val="20"/>
                <w:szCs w:val="20"/>
              </w:rPr>
            </w:pPr>
            <w:r w:rsidRPr="00454249">
              <w:rPr>
                <w:b/>
                <w:bCs/>
                <w:color w:val="000000"/>
                <w:sz w:val="20"/>
                <w:szCs w:val="20"/>
              </w:rPr>
              <w:t>L.p.</w:t>
            </w:r>
          </w:p>
        </w:tc>
        <w:tc>
          <w:tcPr>
            <w:tcW w:w="8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DCD379" w14:textId="77777777" w:rsidR="00F74B4C" w:rsidRPr="00F54B86" w:rsidRDefault="00F74B4C" w:rsidP="00F74B4C">
            <w:pPr>
              <w:jc w:val="center"/>
              <w:rPr>
                <w:b/>
                <w:bCs/>
                <w:color w:val="000000"/>
                <w:sz w:val="22"/>
                <w:szCs w:val="22"/>
              </w:rPr>
            </w:pPr>
            <w:r w:rsidRPr="00F54B86">
              <w:rPr>
                <w:b/>
                <w:bCs/>
                <w:color w:val="000000"/>
                <w:sz w:val="22"/>
                <w:szCs w:val="22"/>
              </w:rPr>
              <w:t>Nazwa produktu</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97AA3" w14:textId="77777777" w:rsidR="00F74B4C" w:rsidRPr="00F54B86" w:rsidRDefault="00F74B4C" w:rsidP="00F74B4C">
            <w:pPr>
              <w:jc w:val="center"/>
              <w:rPr>
                <w:b/>
                <w:bCs/>
                <w:color w:val="000000"/>
                <w:sz w:val="22"/>
                <w:szCs w:val="22"/>
              </w:rPr>
            </w:pPr>
            <w:r w:rsidRPr="00F54B86">
              <w:rPr>
                <w:b/>
                <w:bCs/>
                <w:color w:val="000000"/>
                <w:sz w:val="22"/>
                <w:szCs w:val="22"/>
              </w:rPr>
              <w:t>JM</w:t>
            </w:r>
          </w:p>
        </w:tc>
        <w:tc>
          <w:tcPr>
            <w:tcW w:w="825" w:type="pct"/>
            <w:gridSpan w:val="2"/>
            <w:tcBorders>
              <w:top w:val="single" w:sz="4" w:space="0" w:color="auto"/>
              <w:left w:val="nil"/>
              <w:bottom w:val="single" w:sz="4" w:space="0" w:color="auto"/>
              <w:right w:val="single" w:sz="4" w:space="0" w:color="000000"/>
            </w:tcBorders>
            <w:shd w:val="clear" w:color="auto" w:fill="auto"/>
            <w:vAlign w:val="center"/>
            <w:hideMark/>
          </w:tcPr>
          <w:p w14:paraId="15D2831A" w14:textId="77777777" w:rsidR="00F74B4C" w:rsidRPr="00F54B86" w:rsidRDefault="00F74B4C" w:rsidP="00F74B4C">
            <w:pPr>
              <w:jc w:val="center"/>
              <w:rPr>
                <w:b/>
                <w:bCs/>
                <w:color w:val="000000"/>
                <w:sz w:val="22"/>
                <w:szCs w:val="22"/>
              </w:rPr>
            </w:pPr>
            <w:r w:rsidRPr="00F54B86">
              <w:rPr>
                <w:b/>
                <w:bCs/>
                <w:color w:val="000000"/>
                <w:sz w:val="22"/>
                <w:szCs w:val="22"/>
              </w:rPr>
              <w:t>15 WOG Szczecin</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14:paraId="47FC45A6" w14:textId="77777777" w:rsidR="00F74B4C" w:rsidRPr="00F54B86" w:rsidRDefault="00F74B4C" w:rsidP="00F74B4C">
            <w:pPr>
              <w:jc w:val="center"/>
              <w:rPr>
                <w:b/>
                <w:bCs/>
                <w:color w:val="000000"/>
                <w:sz w:val="22"/>
                <w:szCs w:val="22"/>
              </w:rPr>
            </w:pPr>
            <w:r w:rsidRPr="00F54B86">
              <w:rPr>
                <w:b/>
                <w:bCs/>
                <w:color w:val="000000"/>
                <w:sz w:val="22"/>
                <w:szCs w:val="22"/>
              </w:rPr>
              <w:t>KPW Świnoujście</w:t>
            </w:r>
          </w:p>
        </w:tc>
        <w:tc>
          <w:tcPr>
            <w:tcW w:w="827" w:type="pct"/>
            <w:gridSpan w:val="2"/>
            <w:tcBorders>
              <w:top w:val="single" w:sz="4" w:space="0" w:color="auto"/>
              <w:left w:val="nil"/>
              <w:bottom w:val="single" w:sz="4" w:space="0" w:color="auto"/>
              <w:right w:val="single" w:sz="4" w:space="0" w:color="auto"/>
            </w:tcBorders>
            <w:shd w:val="clear" w:color="auto" w:fill="auto"/>
            <w:vAlign w:val="center"/>
            <w:hideMark/>
          </w:tcPr>
          <w:p w14:paraId="3408DCE7" w14:textId="77777777" w:rsidR="00F74B4C" w:rsidRPr="00F54B86" w:rsidRDefault="00F74B4C" w:rsidP="00F74B4C">
            <w:pPr>
              <w:jc w:val="center"/>
              <w:rPr>
                <w:b/>
                <w:bCs/>
                <w:color w:val="000000"/>
                <w:sz w:val="22"/>
                <w:szCs w:val="22"/>
              </w:rPr>
            </w:pPr>
            <w:r w:rsidRPr="00F54B86">
              <w:rPr>
                <w:b/>
                <w:bCs/>
                <w:color w:val="000000"/>
                <w:sz w:val="22"/>
                <w:szCs w:val="22"/>
              </w:rPr>
              <w:t>3 Blog Glewice</w:t>
            </w:r>
          </w:p>
        </w:tc>
        <w:tc>
          <w:tcPr>
            <w:tcW w:w="8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30F5D76" w14:textId="77777777" w:rsidR="00F74B4C" w:rsidRPr="00F54B86" w:rsidRDefault="00F74B4C" w:rsidP="00F74B4C">
            <w:pPr>
              <w:jc w:val="center"/>
              <w:rPr>
                <w:b/>
                <w:bCs/>
                <w:color w:val="000000"/>
                <w:sz w:val="22"/>
                <w:szCs w:val="22"/>
              </w:rPr>
            </w:pPr>
            <w:r w:rsidRPr="00F54B86">
              <w:rPr>
                <w:b/>
                <w:bCs/>
                <w:color w:val="000000"/>
                <w:sz w:val="22"/>
                <w:szCs w:val="22"/>
              </w:rPr>
              <w:t>RAZEM</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16604" w14:textId="77777777" w:rsidR="00F74B4C" w:rsidRPr="00F54B86" w:rsidRDefault="00F74B4C" w:rsidP="00F74B4C">
            <w:pPr>
              <w:jc w:val="center"/>
              <w:rPr>
                <w:b/>
                <w:bCs/>
                <w:color w:val="000000"/>
                <w:sz w:val="22"/>
                <w:szCs w:val="22"/>
              </w:rPr>
            </w:pPr>
            <w:r w:rsidRPr="00F54B86">
              <w:rPr>
                <w:b/>
                <w:bCs/>
                <w:color w:val="000000"/>
                <w:sz w:val="22"/>
                <w:szCs w:val="22"/>
              </w:rPr>
              <w:t>OGÓŁEM</w:t>
            </w:r>
          </w:p>
        </w:tc>
      </w:tr>
      <w:tr w:rsidR="00454249" w:rsidRPr="00F74B4C" w14:paraId="078CBB68" w14:textId="77777777" w:rsidTr="00F54B86">
        <w:trPr>
          <w:cantSplit/>
          <w:trHeight w:val="1408"/>
        </w:trPr>
        <w:tc>
          <w:tcPr>
            <w:tcW w:w="195" w:type="pct"/>
            <w:vMerge/>
            <w:tcBorders>
              <w:top w:val="nil"/>
              <w:left w:val="single" w:sz="4" w:space="0" w:color="auto"/>
              <w:bottom w:val="single" w:sz="4" w:space="0" w:color="auto"/>
              <w:right w:val="single" w:sz="4" w:space="0" w:color="auto"/>
            </w:tcBorders>
            <w:vAlign w:val="center"/>
            <w:hideMark/>
          </w:tcPr>
          <w:p w14:paraId="37456D5C" w14:textId="77777777" w:rsidR="00F74B4C" w:rsidRPr="00454249" w:rsidRDefault="00F74B4C" w:rsidP="00F74B4C">
            <w:pPr>
              <w:rPr>
                <w:b/>
                <w:bCs/>
                <w:color w:val="000000"/>
                <w:sz w:val="20"/>
                <w:szCs w:val="20"/>
              </w:rPr>
            </w:pPr>
          </w:p>
        </w:tc>
        <w:tc>
          <w:tcPr>
            <w:tcW w:w="833" w:type="pct"/>
            <w:vMerge/>
            <w:tcBorders>
              <w:top w:val="nil"/>
              <w:left w:val="single" w:sz="4" w:space="0" w:color="auto"/>
              <w:bottom w:val="single" w:sz="4" w:space="0" w:color="auto"/>
              <w:right w:val="single" w:sz="4" w:space="0" w:color="auto"/>
            </w:tcBorders>
            <w:vAlign w:val="center"/>
            <w:hideMark/>
          </w:tcPr>
          <w:p w14:paraId="7D812315" w14:textId="77777777" w:rsidR="00F74B4C" w:rsidRPr="00F54B86" w:rsidRDefault="00F74B4C" w:rsidP="00F74B4C">
            <w:pPr>
              <w:rPr>
                <w:b/>
                <w:bCs/>
                <w:color w:val="000000"/>
                <w:sz w:val="22"/>
                <w:szCs w:val="2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5E2BD377" w14:textId="77777777" w:rsidR="00F74B4C" w:rsidRPr="00F54B86" w:rsidRDefault="00F74B4C" w:rsidP="00F74B4C">
            <w:pPr>
              <w:rPr>
                <w:b/>
                <w:bCs/>
                <w:color w:val="000000"/>
                <w:sz w:val="22"/>
                <w:szCs w:val="22"/>
              </w:rPr>
            </w:pPr>
          </w:p>
        </w:tc>
        <w:tc>
          <w:tcPr>
            <w:tcW w:w="453" w:type="pct"/>
            <w:tcBorders>
              <w:top w:val="nil"/>
              <w:left w:val="nil"/>
              <w:bottom w:val="single" w:sz="4" w:space="0" w:color="auto"/>
              <w:right w:val="single" w:sz="4" w:space="0" w:color="auto"/>
            </w:tcBorders>
            <w:shd w:val="clear" w:color="auto" w:fill="auto"/>
            <w:noWrap/>
            <w:textDirection w:val="btLr"/>
            <w:vAlign w:val="center"/>
            <w:hideMark/>
          </w:tcPr>
          <w:p w14:paraId="525C595E"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podstawowa</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14:paraId="3BDD3C85" w14:textId="77777777" w:rsidR="00F74B4C" w:rsidRPr="00F54B86" w:rsidRDefault="00F74B4C" w:rsidP="00F54B86">
            <w:pPr>
              <w:ind w:left="113" w:right="113"/>
              <w:jc w:val="center"/>
              <w:rPr>
                <w:b/>
                <w:bCs/>
                <w:color w:val="000000"/>
                <w:sz w:val="22"/>
                <w:szCs w:val="22"/>
              </w:rPr>
            </w:pPr>
            <w:r w:rsidRPr="00F54B86">
              <w:rPr>
                <w:b/>
                <w:bCs/>
                <w:color w:val="000000"/>
                <w:sz w:val="22"/>
                <w:szCs w:val="22"/>
              </w:rPr>
              <w:t xml:space="preserve">Ilość </w:t>
            </w:r>
            <w:r w:rsidR="00F54B86">
              <w:rPr>
                <w:b/>
                <w:bCs/>
                <w:color w:val="000000"/>
                <w:sz w:val="22"/>
                <w:szCs w:val="22"/>
              </w:rPr>
              <w:br/>
            </w:r>
            <w:r w:rsidRPr="00F54B86">
              <w:rPr>
                <w:b/>
                <w:bCs/>
                <w:color w:val="000000"/>
                <w:sz w:val="22"/>
                <w:szCs w:val="22"/>
              </w:rPr>
              <w:t>w opcji</w:t>
            </w:r>
          </w:p>
        </w:tc>
        <w:tc>
          <w:tcPr>
            <w:tcW w:w="505" w:type="pct"/>
            <w:tcBorders>
              <w:top w:val="nil"/>
              <w:left w:val="nil"/>
              <w:bottom w:val="single" w:sz="4" w:space="0" w:color="auto"/>
              <w:right w:val="single" w:sz="4" w:space="0" w:color="auto"/>
            </w:tcBorders>
            <w:shd w:val="clear" w:color="auto" w:fill="auto"/>
            <w:noWrap/>
            <w:textDirection w:val="btLr"/>
            <w:vAlign w:val="center"/>
            <w:hideMark/>
          </w:tcPr>
          <w:p w14:paraId="31679E32"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podstawowa</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14:paraId="6F2CC2DF" w14:textId="77777777" w:rsidR="00F74B4C" w:rsidRPr="00F54B86" w:rsidRDefault="00F74B4C" w:rsidP="00F54B86">
            <w:pPr>
              <w:ind w:left="113" w:right="113"/>
              <w:jc w:val="center"/>
              <w:rPr>
                <w:b/>
                <w:bCs/>
                <w:color w:val="000000"/>
                <w:sz w:val="22"/>
                <w:szCs w:val="22"/>
              </w:rPr>
            </w:pPr>
            <w:r w:rsidRPr="00F54B86">
              <w:rPr>
                <w:b/>
                <w:bCs/>
                <w:color w:val="000000"/>
                <w:sz w:val="22"/>
                <w:szCs w:val="22"/>
              </w:rPr>
              <w:t xml:space="preserve">Ilość </w:t>
            </w:r>
            <w:r w:rsidR="00F54B86">
              <w:rPr>
                <w:b/>
                <w:bCs/>
                <w:color w:val="000000"/>
                <w:sz w:val="22"/>
                <w:szCs w:val="22"/>
              </w:rPr>
              <w:br/>
            </w:r>
            <w:r w:rsidRPr="00F54B86">
              <w:rPr>
                <w:b/>
                <w:bCs/>
                <w:color w:val="000000"/>
                <w:sz w:val="22"/>
                <w:szCs w:val="22"/>
              </w:rPr>
              <w:t>w opcji</w:t>
            </w:r>
          </w:p>
        </w:tc>
        <w:tc>
          <w:tcPr>
            <w:tcW w:w="505" w:type="pct"/>
            <w:tcBorders>
              <w:top w:val="nil"/>
              <w:left w:val="nil"/>
              <w:bottom w:val="single" w:sz="4" w:space="0" w:color="auto"/>
              <w:right w:val="single" w:sz="4" w:space="0" w:color="auto"/>
            </w:tcBorders>
            <w:shd w:val="clear" w:color="auto" w:fill="auto"/>
            <w:noWrap/>
            <w:textDirection w:val="btLr"/>
            <w:vAlign w:val="center"/>
            <w:hideMark/>
          </w:tcPr>
          <w:p w14:paraId="233CD5A2"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podstawowa</w:t>
            </w:r>
          </w:p>
        </w:tc>
        <w:tc>
          <w:tcPr>
            <w:tcW w:w="322" w:type="pct"/>
            <w:tcBorders>
              <w:top w:val="nil"/>
              <w:left w:val="nil"/>
              <w:bottom w:val="single" w:sz="4" w:space="0" w:color="auto"/>
              <w:right w:val="single" w:sz="4" w:space="0" w:color="auto"/>
            </w:tcBorders>
            <w:shd w:val="clear" w:color="auto" w:fill="auto"/>
            <w:noWrap/>
            <w:textDirection w:val="btLr"/>
            <w:vAlign w:val="center"/>
            <w:hideMark/>
          </w:tcPr>
          <w:p w14:paraId="6FDC5BA0" w14:textId="77777777" w:rsidR="00F74B4C" w:rsidRPr="00F54B86" w:rsidRDefault="00F74B4C" w:rsidP="00F54B86">
            <w:pPr>
              <w:ind w:left="113" w:right="113"/>
              <w:jc w:val="center"/>
              <w:rPr>
                <w:b/>
                <w:bCs/>
                <w:color w:val="000000"/>
                <w:sz w:val="22"/>
                <w:szCs w:val="22"/>
              </w:rPr>
            </w:pPr>
            <w:r w:rsidRPr="00F54B86">
              <w:rPr>
                <w:b/>
                <w:bCs/>
                <w:color w:val="000000"/>
                <w:sz w:val="22"/>
                <w:szCs w:val="22"/>
              </w:rPr>
              <w:t xml:space="preserve">Ilość </w:t>
            </w:r>
            <w:r w:rsidR="00F54B86">
              <w:rPr>
                <w:b/>
                <w:bCs/>
                <w:color w:val="000000"/>
                <w:sz w:val="22"/>
                <w:szCs w:val="22"/>
              </w:rPr>
              <w:br/>
            </w:r>
            <w:r w:rsidRPr="00F54B86">
              <w:rPr>
                <w:b/>
                <w:bCs/>
                <w:color w:val="000000"/>
                <w:sz w:val="22"/>
                <w:szCs w:val="22"/>
              </w:rPr>
              <w:t>w opcji</w:t>
            </w:r>
          </w:p>
        </w:tc>
        <w:tc>
          <w:tcPr>
            <w:tcW w:w="487" w:type="pct"/>
            <w:tcBorders>
              <w:top w:val="nil"/>
              <w:left w:val="nil"/>
              <w:bottom w:val="single" w:sz="4" w:space="0" w:color="auto"/>
              <w:right w:val="single" w:sz="4" w:space="0" w:color="auto"/>
            </w:tcBorders>
            <w:shd w:val="clear" w:color="auto" w:fill="auto"/>
            <w:noWrap/>
            <w:textDirection w:val="btLr"/>
            <w:vAlign w:val="center"/>
            <w:hideMark/>
          </w:tcPr>
          <w:p w14:paraId="73B3F6AB"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podstawowa</w:t>
            </w:r>
          </w:p>
        </w:tc>
        <w:tc>
          <w:tcPr>
            <w:tcW w:w="340" w:type="pct"/>
            <w:tcBorders>
              <w:top w:val="nil"/>
              <w:left w:val="nil"/>
              <w:bottom w:val="single" w:sz="4" w:space="0" w:color="auto"/>
              <w:right w:val="single" w:sz="4" w:space="0" w:color="auto"/>
            </w:tcBorders>
            <w:shd w:val="clear" w:color="auto" w:fill="auto"/>
            <w:noWrap/>
            <w:textDirection w:val="btLr"/>
            <w:vAlign w:val="center"/>
            <w:hideMark/>
          </w:tcPr>
          <w:p w14:paraId="5A0AED8A" w14:textId="77777777" w:rsidR="00F74B4C" w:rsidRPr="00F54B86" w:rsidRDefault="00F74B4C" w:rsidP="00F54B86">
            <w:pPr>
              <w:ind w:left="113" w:right="113"/>
              <w:jc w:val="center"/>
              <w:rPr>
                <w:b/>
                <w:bCs/>
                <w:color w:val="000000"/>
                <w:sz w:val="22"/>
                <w:szCs w:val="22"/>
              </w:rPr>
            </w:pPr>
            <w:r w:rsidRPr="00F54B86">
              <w:rPr>
                <w:b/>
                <w:bCs/>
                <w:color w:val="000000"/>
                <w:sz w:val="22"/>
                <w:szCs w:val="22"/>
              </w:rPr>
              <w:t xml:space="preserve">Ilość </w:t>
            </w:r>
            <w:r w:rsidR="00F54B86">
              <w:rPr>
                <w:b/>
                <w:bCs/>
                <w:color w:val="000000"/>
                <w:sz w:val="22"/>
                <w:szCs w:val="22"/>
              </w:rPr>
              <w:br/>
            </w:r>
            <w:r w:rsidRPr="00F54B86">
              <w:rPr>
                <w:b/>
                <w:bCs/>
                <w:color w:val="000000"/>
                <w:sz w:val="22"/>
                <w:szCs w:val="22"/>
              </w:rPr>
              <w:t>w opcji</w:t>
            </w: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7047A4DE" w14:textId="77777777" w:rsidR="00F74B4C" w:rsidRPr="00F54B86" w:rsidRDefault="00F74B4C" w:rsidP="00F74B4C">
            <w:pPr>
              <w:rPr>
                <w:b/>
                <w:bCs/>
                <w:color w:val="000000"/>
                <w:sz w:val="22"/>
                <w:szCs w:val="22"/>
              </w:rPr>
            </w:pPr>
          </w:p>
        </w:tc>
      </w:tr>
      <w:tr w:rsidR="00454249" w:rsidRPr="00F74B4C" w14:paraId="77391FDD" w14:textId="77777777" w:rsidTr="00F54B86">
        <w:trPr>
          <w:trHeight w:val="30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56B7BF4" w14:textId="77777777" w:rsidR="00F74B4C" w:rsidRPr="00454249" w:rsidRDefault="00F74B4C" w:rsidP="00F74B4C">
            <w:pPr>
              <w:jc w:val="center"/>
              <w:rPr>
                <w:color w:val="000000"/>
                <w:sz w:val="20"/>
                <w:szCs w:val="20"/>
              </w:rPr>
            </w:pPr>
            <w:r w:rsidRPr="00454249">
              <w:rPr>
                <w:color w:val="000000"/>
                <w:sz w:val="20"/>
                <w:szCs w:val="20"/>
              </w:rPr>
              <w:t>1</w:t>
            </w:r>
          </w:p>
        </w:tc>
        <w:tc>
          <w:tcPr>
            <w:tcW w:w="833" w:type="pct"/>
            <w:tcBorders>
              <w:top w:val="nil"/>
              <w:left w:val="nil"/>
              <w:bottom w:val="single" w:sz="4" w:space="0" w:color="auto"/>
              <w:right w:val="single" w:sz="4" w:space="0" w:color="auto"/>
            </w:tcBorders>
            <w:shd w:val="clear" w:color="auto" w:fill="auto"/>
            <w:noWrap/>
            <w:vAlign w:val="center"/>
            <w:hideMark/>
          </w:tcPr>
          <w:p w14:paraId="477F0F11" w14:textId="77777777" w:rsidR="00F74B4C" w:rsidRPr="00F54B86" w:rsidRDefault="00F74B4C" w:rsidP="00F74B4C">
            <w:pPr>
              <w:rPr>
                <w:color w:val="000000"/>
                <w:sz w:val="22"/>
                <w:szCs w:val="22"/>
              </w:rPr>
            </w:pPr>
            <w:r w:rsidRPr="00F54B86">
              <w:rPr>
                <w:color w:val="000000"/>
                <w:sz w:val="22"/>
                <w:szCs w:val="22"/>
              </w:rPr>
              <w:t>Ziemniaki obierane sterylizowane</w:t>
            </w:r>
          </w:p>
        </w:tc>
        <w:tc>
          <w:tcPr>
            <w:tcW w:w="188" w:type="pct"/>
            <w:tcBorders>
              <w:top w:val="nil"/>
              <w:left w:val="nil"/>
              <w:bottom w:val="single" w:sz="4" w:space="0" w:color="auto"/>
              <w:right w:val="single" w:sz="4" w:space="0" w:color="auto"/>
            </w:tcBorders>
            <w:shd w:val="clear" w:color="auto" w:fill="auto"/>
            <w:noWrap/>
            <w:vAlign w:val="center"/>
            <w:hideMark/>
          </w:tcPr>
          <w:p w14:paraId="7071DE55" w14:textId="77777777" w:rsidR="00F74B4C" w:rsidRPr="00F54B86" w:rsidRDefault="00F74B4C" w:rsidP="00F74B4C">
            <w:pPr>
              <w:jc w:val="center"/>
              <w:rPr>
                <w:color w:val="000000"/>
                <w:sz w:val="22"/>
                <w:szCs w:val="22"/>
              </w:rPr>
            </w:pPr>
            <w:r w:rsidRPr="00F54B86">
              <w:rPr>
                <w:color w:val="000000"/>
                <w:sz w:val="22"/>
                <w:szCs w:val="22"/>
              </w:rPr>
              <w:t>kg</w:t>
            </w:r>
          </w:p>
        </w:tc>
        <w:tc>
          <w:tcPr>
            <w:tcW w:w="453" w:type="pct"/>
            <w:tcBorders>
              <w:top w:val="nil"/>
              <w:left w:val="nil"/>
              <w:bottom w:val="single" w:sz="4" w:space="0" w:color="auto"/>
              <w:right w:val="single" w:sz="4" w:space="0" w:color="auto"/>
            </w:tcBorders>
            <w:shd w:val="clear" w:color="auto" w:fill="auto"/>
            <w:noWrap/>
            <w:vAlign w:val="center"/>
          </w:tcPr>
          <w:p w14:paraId="5B6B56F1" w14:textId="77777777" w:rsidR="00F74B4C" w:rsidRPr="00F54B86" w:rsidRDefault="00F74B4C" w:rsidP="00F74B4C">
            <w:pPr>
              <w:jc w:val="right"/>
              <w:rPr>
                <w:color w:val="000000"/>
                <w:sz w:val="22"/>
                <w:szCs w:val="22"/>
              </w:rPr>
            </w:pPr>
            <w:r w:rsidRPr="00F54B86">
              <w:rPr>
                <w:color w:val="000000"/>
                <w:sz w:val="22"/>
                <w:szCs w:val="22"/>
              </w:rPr>
              <w:t>36 000</w:t>
            </w:r>
          </w:p>
        </w:tc>
        <w:tc>
          <w:tcPr>
            <w:tcW w:w="372" w:type="pct"/>
            <w:tcBorders>
              <w:top w:val="nil"/>
              <w:left w:val="nil"/>
              <w:bottom w:val="single" w:sz="4" w:space="0" w:color="auto"/>
              <w:right w:val="single" w:sz="4" w:space="0" w:color="auto"/>
            </w:tcBorders>
            <w:shd w:val="clear" w:color="auto" w:fill="auto"/>
            <w:noWrap/>
            <w:vAlign w:val="center"/>
          </w:tcPr>
          <w:p w14:paraId="3FF34354" w14:textId="77777777" w:rsidR="00F74B4C" w:rsidRPr="00F54B86" w:rsidRDefault="00F74B4C" w:rsidP="00F74B4C">
            <w:pPr>
              <w:jc w:val="right"/>
              <w:rPr>
                <w:color w:val="000000"/>
                <w:sz w:val="22"/>
                <w:szCs w:val="22"/>
              </w:rPr>
            </w:pPr>
            <w:r w:rsidRPr="00F54B86">
              <w:rPr>
                <w:color w:val="000000"/>
                <w:sz w:val="22"/>
                <w:szCs w:val="22"/>
              </w:rPr>
              <w:t>84 000</w:t>
            </w:r>
          </w:p>
        </w:tc>
        <w:tc>
          <w:tcPr>
            <w:tcW w:w="505" w:type="pct"/>
            <w:tcBorders>
              <w:top w:val="nil"/>
              <w:left w:val="nil"/>
              <w:bottom w:val="single" w:sz="4" w:space="0" w:color="auto"/>
              <w:right w:val="single" w:sz="4" w:space="0" w:color="auto"/>
            </w:tcBorders>
            <w:shd w:val="clear" w:color="auto" w:fill="auto"/>
            <w:noWrap/>
            <w:vAlign w:val="center"/>
          </w:tcPr>
          <w:p w14:paraId="726AB6F1" w14:textId="77777777" w:rsidR="00F74B4C" w:rsidRPr="00F54B86" w:rsidRDefault="00F74B4C" w:rsidP="00F74B4C">
            <w:pPr>
              <w:jc w:val="right"/>
              <w:rPr>
                <w:color w:val="000000"/>
                <w:sz w:val="22"/>
                <w:szCs w:val="22"/>
              </w:rPr>
            </w:pPr>
            <w:r w:rsidRPr="00F54B86">
              <w:rPr>
                <w:color w:val="000000"/>
                <w:sz w:val="22"/>
                <w:szCs w:val="22"/>
              </w:rPr>
              <w:t>10 500</w:t>
            </w:r>
          </w:p>
        </w:tc>
        <w:tc>
          <w:tcPr>
            <w:tcW w:w="372" w:type="pct"/>
            <w:tcBorders>
              <w:top w:val="nil"/>
              <w:left w:val="nil"/>
              <w:bottom w:val="single" w:sz="4" w:space="0" w:color="auto"/>
              <w:right w:val="single" w:sz="4" w:space="0" w:color="auto"/>
            </w:tcBorders>
            <w:shd w:val="clear" w:color="auto" w:fill="auto"/>
            <w:noWrap/>
            <w:vAlign w:val="center"/>
          </w:tcPr>
          <w:p w14:paraId="02F93C0F" w14:textId="77777777" w:rsidR="00F74B4C" w:rsidRPr="00F54B86" w:rsidRDefault="00F74B4C" w:rsidP="00F74B4C">
            <w:pPr>
              <w:jc w:val="right"/>
              <w:rPr>
                <w:color w:val="000000"/>
                <w:sz w:val="22"/>
                <w:szCs w:val="22"/>
              </w:rPr>
            </w:pPr>
            <w:r w:rsidRPr="00F54B86">
              <w:rPr>
                <w:color w:val="000000"/>
                <w:sz w:val="22"/>
                <w:szCs w:val="22"/>
              </w:rPr>
              <w:t>24 500</w:t>
            </w:r>
          </w:p>
        </w:tc>
        <w:tc>
          <w:tcPr>
            <w:tcW w:w="505" w:type="pct"/>
            <w:tcBorders>
              <w:top w:val="nil"/>
              <w:left w:val="nil"/>
              <w:bottom w:val="single" w:sz="4" w:space="0" w:color="auto"/>
              <w:right w:val="single" w:sz="4" w:space="0" w:color="auto"/>
            </w:tcBorders>
            <w:shd w:val="clear" w:color="auto" w:fill="auto"/>
            <w:noWrap/>
            <w:vAlign w:val="center"/>
          </w:tcPr>
          <w:p w14:paraId="2E81AC58" w14:textId="77777777" w:rsidR="00F74B4C" w:rsidRPr="00F54B86" w:rsidRDefault="00F74B4C" w:rsidP="00F74B4C">
            <w:pPr>
              <w:jc w:val="right"/>
              <w:rPr>
                <w:color w:val="000000"/>
                <w:sz w:val="22"/>
                <w:szCs w:val="22"/>
              </w:rPr>
            </w:pPr>
            <w:r w:rsidRPr="00F54B86">
              <w:rPr>
                <w:color w:val="000000"/>
                <w:sz w:val="22"/>
                <w:szCs w:val="22"/>
              </w:rPr>
              <w:t>2 400</w:t>
            </w:r>
          </w:p>
        </w:tc>
        <w:tc>
          <w:tcPr>
            <w:tcW w:w="322" w:type="pct"/>
            <w:tcBorders>
              <w:top w:val="nil"/>
              <w:left w:val="nil"/>
              <w:bottom w:val="single" w:sz="4" w:space="0" w:color="auto"/>
              <w:right w:val="single" w:sz="4" w:space="0" w:color="auto"/>
            </w:tcBorders>
            <w:shd w:val="clear" w:color="auto" w:fill="auto"/>
            <w:noWrap/>
            <w:vAlign w:val="center"/>
          </w:tcPr>
          <w:p w14:paraId="3FBD7BD8" w14:textId="77777777" w:rsidR="00F74B4C" w:rsidRPr="00F54B86" w:rsidRDefault="00F74B4C" w:rsidP="00F74B4C">
            <w:pPr>
              <w:jc w:val="right"/>
              <w:rPr>
                <w:color w:val="000000"/>
                <w:sz w:val="22"/>
                <w:szCs w:val="22"/>
              </w:rPr>
            </w:pPr>
            <w:r w:rsidRPr="00F54B86">
              <w:rPr>
                <w:color w:val="000000"/>
                <w:sz w:val="22"/>
                <w:szCs w:val="22"/>
              </w:rPr>
              <w:t>5 600</w:t>
            </w:r>
          </w:p>
        </w:tc>
        <w:tc>
          <w:tcPr>
            <w:tcW w:w="487" w:type="pct"/>
            <w:tcBorders>
              <w:top w:val="nil"/>
              <w:left w:val="nil"/>
              <w:bottom w:val="single" w:sz="4" w:space="0" w:color="auto"/>
              <w:right w:val="single" w:sz="4" w:space="0" w:color="auto"/>
            </w:tcBorders>
            <w:shd w:val="clear" w:color="auto" w:fill="auto"/>
            <w:noWrap/>
            <w:vAlign w:val="center"/>
          </w:tcPr>
          <w:p w14:paraId="6344F013" w14:textId="77777777" w:rsidR="00F74B4C" w:rsidRPr="00F54B86" w:rsidRDefault="00F74B4C" w:rsidP="00F74B4C">
            <w:pPr>
              <w:jc w:val="center"/>
              <w:rPr>
                <w:b/>
                <w:bCs/>
                <w:color w:val="000000"/>
                <w:sz w:val="22"/>
                <w:szCs w:val="22"/>
              </w:rPr>
            </w:pPr>
            <w:r w:rsidRPr="00F54B86">
              <w:rPr>
                <w:b/>
                <w:bCs/>
                <w:color w:val="000000"/>
                <w:sz w:val="22"/>
                <w:szCs w:val="22"/>
              </w:rPr>
              <w:t>48 900</w:t>
            </w:r>
          </w:p>
        </w:tc>
        <w:tc>
          <w:tcPr>
            <w:tcW w:w="340" w:type="pct"/>
            <w:tcBorders>
              <w:top w:val="nil"/>
              <w:left w:val="nil"/>
              <w:bottom w:val="single" w:sz="4" w:space="0" w:color="auto"/>
              <w:right w:val="single" w:sz="4" w:space="0" w:color="auto"/>
            </w:tcBorders>
            <w:shd w:val="clear" w:color="auto" w:fill="auto"/>
            <w:noWrap/>
            <w:vAlign w:val="center"/>
          </w:tcPr>
          <w:p w14:paraId="66BAE43D" w14:textId="77777777" w:rsidR="00F74B4C" w:rsidRPr="00F54B86" w:rsidRDefault="00F74B4C" w:rsidP="00F74B4C">
            <w:pPr>
              <w:jc w:val="center"/>
              <w:rPr>
                <w:b/>
                <w:bCs/>
                <w:color w:val="000000"/>
                <w:sz w:val="22"/>
                <w:szCs w:val="22"/>
              </w:rPr>
            </w:pPr>
            <w:r w:rsidRPr="00F54B86">
              <w:rPr>
                <w:b/>
                <w:bCs/>
                <w:color w:val="000000"/>
                <w:sz w:val="22"/>
                <w:szCs w:val="22"/>
              </w:rPr>
              <w:t>114 100</w:t>
            </w:r>
          </w:p>
        </w:tc>
        <w:tc>
          <w:tcPr>
            <w:tcW w:w="428" w:type="pct"/>
            <w:tcBorders>
              <w:top w:val="nil"/>
              <w:left w:val="nil"/>
              <w:bottom w:val="single" w:sz="4" w:space="0" w:color="auto"/>
              <w:right w:val="single" w:sz="4" w:space="0" w:color="auto"/>
            </w:tcBorders>
            <w:shd w:val="clear" w:color="auto" w:fill="auto"/>
            <w:noWrap/>
            <w:vAlign w:val="center"/>
          </w:tcPr>
          <w:p w14:paraId="2AD2E21C" w14:textId="77777777" w:rsidR="00F74B4C" w:rsidRPr="00F54B86" w:rsidRDefault="00F74B4C" w:rsidP="00F74B4C">
            <w:pPr>
              <w:jc w:val="center"/>
              <w:rPr>
                <w:b/>
                <w:bCs/>
                <w:color w:val="000000"/>
                <w:sz w:val="22"/>
                <w:szCs w:val="22"/>
              </w:rPr>
            </w:pPr>
            <w:r w:rsidRPr="00F54B86">
              <w:rPr>
                <w:b/>
                <w:bCs/>
                <w:color w:val="000000"/>
                <w:sz w:val="22"/>
                <w:szCs w:val="22"/>
              </w:rPr>
              <w:t>163 000</w:t>
            </w:r>
          </w:p>
        </w:tc>
      </w:tr>
    </w:tbl>
    <w:p w14:paraId="65885D5D" w14:textId="77777777" w:rsidR="00F74B4C" w:rsidRDefault="00F74B4C" w:rsidP="00F74B4C">
      <w:pPr>
        <w:widowControl w:val="0"/>
        <w:spacing w:before="120" w:after="120"/>
        <w:jc w:val="both"/>
        <w:rPr>
          <w:bCs/>
          <w:sz w:val="22"/>
          <w:szCs w:val="22"/>
        </w:rPr>
      </w:pPr>
    </w:p>
    <w:tbl>
      <w:tblPr>
        <w:tblW w:w="5000" w:type="pct"/>
        <w:tblCellMar>
          <w:left w:w="70" w:type="dxa"/>
          <w:right w:w="70" w:type="dxa"/>
        </w:tblCellMar>
        <w:tblLook w:val="04A0" w:firstRow="1" w:lastRow="0" w:firstColumn="1" w:lastColumn="0" w:noHBand="0" w:noVBand="1"/>
      </w:tblPr>
      <w:tblGrid>
        <w:gridCol w:w="610"/>
        <w:gridCol w:w="3281"/>
        <w:gridCol w:w="931"/>
        <w:gridCol w:w="1367"/>
        <w:gridCol w:w="1036"/>
        <w:gridCol w:w="1366"/>
        <w:gridCol w:w="1036"/>
        <w:gridCol w:w="1366"/>
        <w:gridCol w:w="1138"/>
        <w:gridCol w:w="2441"/>
      </w:tblGrid>
      <w:tr w:rsidR="00F74B4C" w:rsidRPr="00F74B4C" w14:paraId="3A04A108" w14:textId="77777777" w:rsidTr="00F74B4C">
        <w:trPr>
          <w:trHeight w:val="300"/>
        </w:trPr>
        <w:tc>
          <w:tcPr>
            <w:tcW w:w="5000" w:type="pct"/>
            <w:gridSpan w:val="10"/>
            <w:tcBorders>
              <w:top w:val="nil"/>
              <w:left w:val="nil"/>
              <w:bottom w:val="single" w:sz="4" w:space="0" w:color="auto"/>
            </w:tcBorders>
            <w:shd w:val="clear" w:color="auto" w:fill="auto"/>
            <w:noWrap/>
            <w:vAlign w:val="center"/>
            <w:hideMark/>
          </w:tcPr>
          <w:p w14:paraId="3B72B132" w14:textId="77777777" w:rsidR="00F74B4C" w:rsidRPr="00F74B4C" w:rsidRDefault="00F74B4C" w:rsidP="00F74B4C">
            <w:pPr>
              <w:jc w:val="both"/>
              <w:rPr>
                <w:sz w:val="22"/>
                <w:szCs w:val="22"/>
              </w:rPr>
            </w:pPr>
            <w:r w:rsidRPr="00F74B4C">
              <w:rPr>
                <w:b/>
                <w:bCs/>
                <w:color w:val="000000"/>
                <w:sz w:val="22"/>
                <w:szCs w:val="22"/>
              </w:rPr>
              <w:t>Zadanie 2</w:t>
            </w:r>
            <w:r>
              <w:rPr>
                <w:b/>
                <w:bCs/>
                <w:color w:val="000000"/>
                <w:sz w:val="22"/>
                <w:szCs w:val="22"/>
              </w:rPr>
              <w:t xml:space="preserve">: </w:t>
            </w:r>
            <w:r w:rsidRPr="00F74B4C">
              <w:rPr>
                <w:b/>
                <w:bCs/>
                <w:color w:val="000000"/>
                <w:sz w:val="22"/>
                <w:szCs w:val="22"/>
              </w:rPr>
              <w:t xml:space="preserve">Dostawa ziemniaków obieranych sterylizowanych do jednostek wojskowych z rejonu </w:t>
            </w:r>
            <w:r>
              <w:rPr>
                <w:b/>
                <w:bCs/>
                <w:color w:val="000000"/>
                <w:sz w:val="22"/>
                <w:szCs w:val="22"/>
              </w:rPr>
              <w:t>Złocieniec, Wałcz, Świdwin, Trzebiatów, Mirosławiec Górny i ośrodka szkolenia poligonowego Oleszno.</w:t>
            </w:r>
          </w:p>
        </w:tc>
      </w:tr>
      <w:tr w:rsidR="00454249" w:rsidRPr="00F74B4C" w14:paraId="4DE56F2C" w14:textId="77777777" w:rsidTr="002E24FB">
        <w:trPr>
          <w:trHeight w:val="535"/>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A28FE3" w14:textId="77777777" w:rsidR="00F74B4C" w:rsidRPr="00F54B86" w:rsidRDefault="00F74B4C" w:rsidP="00F74B4C">
            <w:pPr>
              <w:jc w:val="center"/>
              <w:rPr>
                <w:b/>
                <w:bCs/>
                <w:color w:val="000000"/>
                <w:sz w:val="22"/>
                <w:szCs w:val="22"/>
              </w:rPr>
            </w:pPr>
            <w:r w:rsidRPr="00F54B86">
              <w:rPr>
                <w:b/>
                <w:bCs/>
                <w:color w:val="000000"/>
                <w:sz w:val="22"/>
                <w:szCs w:val="22"/>
              </w:rPr>
              <w:t>L.p.</w:t>
            </w:r>
          </w:p>
        </w:tc>
        <w:tc>
          <w:tcPr>
            <w:tcW w:w="11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76EB75" w14:textId="77777777" w:rsidR="00F74B4C" w:rsidRPr="00F54B86" w:rsidRDefault="00F74B4C" w:rsidP="00F74B4C">
            <w:pPr>
              <w:jc w:val="center"/>
              <w:rPr>
                <w:b/>
                <w:bCs/>
                <w:color w:val="000000"/>
                <w:sz w:val="22"/>
                <w:szCs w:val="22"/>
              </w:rPr>
            </w:pPr>
            <w:r w:rsidRPr="00F54B86">
              <w:rPr>
                <w:b/>
                <w:bCs/>
                <w:color w:val="000000"/>
                <w:sz w:val="22"/>
                <w:szCs w:val="22"/>
              </w:rPr>
              <w:t>Nazwa produktu</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3A1DF" w14:textId="77777777" w:rsidR="00F74B4C" w:rsidRPr="00F54B86" w:rsidRDefault="00F74B4C" w:rsidP="00F74B4C">
            <w:pPr>
              <w:jc w:val="center"/>
              <w:rPr>
                <w:b/>
                <w:bCs/>
                <w:color w:val="000000"/>
                <w:sz w:val="22"/>
                <w:szCs w:val="22"/>
              </w:rPr>
            </w:pPr>
            <w:r w:rsidRPr="00F54B86">
              <w:rPr>
                <w:b/>
                <w:bCs/>
                <w:color w:val="000000"/>
                <w:sz w:val="22"/>
                <w:szCs w:val="22"/>
              </w:rPr>
              <w:t>JM</w:t>
            </w:r>
          </w:p>
        </w:tc>
        <w:tc>
          <w:tcPr>
            <w:tcW w:w="820" w:type="pct"/>
            <w:gridSpan w:val="2"/>
            <w:tcBorders>
              <w:top w:val="single" w:sz="4" w:space="0" w:color="auto"/>
              <w:left w:val="nil"/>
              <w:bottom w:val="single" w:sz="4" w:space="0" w:color="auto"/>
              <w:right w:val="single" w:sz="4" w:space="0" w:color="auto"/>
            </w:tcBorders>
            <w:shd w:val="clear" w:color="auto" w:fill="auto"/>
            <w:vAlign w:val="center"/>
            <w:hideMark/>
          </w:tcPr>
          <w:p w14:paraId="35D5D4F5" w14:textId="77777777" w:rsidR="00F74B4C" w:rsidRPr="00F54B86" w:rsidRDefault="00F74B4C" w:rsidP="00F74B4C">
            <w:pPr>
              <w:jc w:val="center"/>
              <w:rPr>
                <w:b/>
                <w:bCs/>
                <w:color w:val="000000"/>
                <w:sz w:val="22"/>
                <w:szCs w:val="22"/>
              </w:rPr>
            </w:pPr>
            <w:r w:rsidRPr="00F54B86">
              <w:rPr>
                <w:b/>
                <w:bCs/>
                <w:color w:val="000000"/>
                <w:sz w:val="22"/>
                <w:szCs w:val="22"/>
              </w:rPr>
              <w:t>16 WOG</w:t>
            </w:r>
            <w:r w:rsidRPr="00F54B86">
              <w:rPr>
                <w:b/>
                <w:bCs/>
                <w:color w:val="000000"/>
                <w:sz w:val="22"/>
                <w:szCs w:val="22"/>
              </w:rPr>
              <w:br/>
              <w:t>Drawsko Pom.</w:t>
            </w:r>
          </w:p>
        </w:tc>
        <w:tc>
          <w:tcPr>
            <w:tcW w:w="819" w:type="pct"/>
            <w:gridSpan w:val="2"/>
            <w:tcBorders>
              <w:top w:val="single" w:sz="4" w:space="0" w:color="auto"/>
              <w:left w:val="nil"/>
              <w:bottom w:val="single" w:sz="4" w:space="0" w:color="auto"/>
              <w:right w:val="single" w:sz="4" w:space="0" w:color="auto"/>
            </w:tcBorders>
            <w:shd w:val="clear" w:color="auto" w:fill="auto"/>
            <w:vAlign w:val="center"/>
            <w:hideMark/>
          </w:tcPr>
          <w:p w14:paraId="67579909" w14:textId="77777777" w:rsidR="00F74B4C" w:rsidRPr="00F54B86" w:rsidRDefault="00F74B4C" w:rsidP="00F74B4C">
            <w:pPr>
              <w:jc w:val="center"/>
              <w:rPr>
                <w:b/>
                <w:bCs/>
                <w:color w:val="000000"/>
                <w:sz w:val="22"/>
                <w:szCs w:val="22"/>
              </w:rPr>
            </w:pPr>
            <w:r w:rsidRPr="00F54B86">
              <w:rPr>
                <w:b/>
                <w:bCs/>
                <w:color w:val="000000"/>
                <w:sz w:val="22"/>
                <w:szCs w:val="22"/>
              </w:rPr>
              <w:t xml:space="preserve">21 BLT </w:t>
            </w:r>
            <w:r w:rsidRPr="00F54B86">
              <w:rPr>
                <w:b/>
                <w:bCs/>
                <w:color w:val="000000"/>
                <w:sz w:val="22"/>
                <w:szCs w:val="22"/>
              </w:rPr>
              <w:br/>
              <w:t>Świdwin</w:t>
            </w:r>
          </w:p>
        </w:tc>
        <w:tc>
          <w:tcPr>
            <w:tcW w:w="85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96ECE6" w14:textId="77777777" w:rsidR="00F74B4C" w:rsidRPr="00F54B86" w:rsidRDefault="00F74B4C" w:rsidP="00F74B4C">
            <w:pPr>
              <w:jc w:val="center"/>
              <w:rPr>
                <w:b/>
                <w:bCs/>
                <w:color w:val="000000"/>
                <w:sz w:val="22"/>
                <w:szCs w:val="22"/>
              </w:rPr>
            </w:pPr>
            <w:r w:rsidRPr="00F54B86">
              <w:rPr>
                <w:b/>
                <w:bCs/>
                <w:color w:val="000000"/>
                <w:sz w:val="22"/>
                <w:szCs w:val="22"/>
              </w:rPr>
              <w:t>RAZEM</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B0C59" w14:textId="77777777" w:rsidR="00F74B4C" w:rsidRPr="00F54B86" w:rsidRDefault="00F74B4C" w:rsidP="00F74B4C">
            <w:pPr>
              <w:jc w:val="center"/>
              <w:rPr>
                <w:b/>
                <w:bCs/>
                <w:color w:val="000000"/>
                <w:sz w:val="22"/>
                <w:szCs w:val="22"/>
              </w:rPr>
            </w:pPr>
            <w:r w:rsidRPr="00F54B86">
              <w:rPr>
                <w:b/>
                <w:bCs/>
                <w:color w:val="000000"/>
                <w:sz w:val="22"/>
                <w:szCs w:val="22"/>
              </w:rPr>
              <w:t>OGÓŁEM</w:t>
            </w:r>
          </w:p>
        </w:tc>
      </w:tr>
      <w:tr w:rsidR="00454249" w:rsidRPr="00F74B4C" w14:paraId="3EABB786" w14:textId="77777777" w:rsidTr="002E24FB">
        <w:trPr>
          <w:cantSplit/>
          <w:trHeight w:val="1447"/>
        </w:trPr>
        <w:tc>
          <w:tcPr>
            <w:tcW w:w="202" w:type="pct"/>
            <w:vMerge/>
            <w:tcBorders>
              <w:top w:val="nil"/>
              <w:left w:val="single" w:sz="4" w:space="0" w:color="auto"/>
              <w:bottom w:val="single" w:sz="4" w:space="0" w:color="auto"/>
              <w:right w:val="single" w:sz="4" w:space="0" w:color="auto"/>
            </w:tcBorders>
            <w:vAlign w:val="center"/>
            <w:hideMark/>
          </w:tcPr>
          <w:p w14:paraId="75E6D7B4" w14:textId="77777777" w:rsidR="00F74B4C" w:rsidRPr="00F54B86" w:rsidRDefault="00F74B4C" w:rsidP="00F74B4C">
            <w:pPr>
              <w:rPr>
                <w:b/>
                <w:bCs/>
                <w:color w:val="000000"/>
                <w:sz w:val="22"/>
                <w:szCs w:val="22"/>
              </w:rPr>
            </w:pPr>
          </w:p>
        </w:tc>
        <w:tc>
          <w:tcPr>
            <w:tcW w:w="1141" w:type="pct"/>
            <w:vMerge/>
            <w:tcBorders>
              <w:top w:val="nil"/>
              <w:left w:val="single" w:sz="4" w:space="0" w:color="auto"/>
              <w:bottom w:val="single" w:sz="4" w:space="0" w:color="auto"/>
              <w:right w:val="single" w:sz="4" w:space="0" w:color="auto"/>
            </w:tcBorders>
            <w:vAlign w:val="center"/>
            <w:hideMark/>
          </w:tcPr>
          <w:p w14:paraId="33EE03BC" w14:textId="77777777" w:rsidR="00F74B4C" w:rsidRPr="00F54B86" w:rsidRDefault="00F74B4C" w:rsidP="00F74B4C">
            <w:pPr>
              <w:rPr>
                <w:b/>
                <w:bCs/>
                <w:color w:val="000000"/>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4D121A23" w14:textId="77777777" w:rsidR="00F74B4C" w:rsidRPr="00F54B86" w:rsidRDefault="00F74B4C" w:rsidP="00F74B4C">
            <w:pPr>
              <w:rPr>
                <w:b/>
                <w:bCs/>
                <w:color w:val="000000"/>
                <w:sz w:val="22"/>
                <w:szCs w:val="22"/>
              </w:rPr>
            </w:pPr>
          </w:p>
        </w:tc>
        <w:tc>
          <w:tcPr>
            <w:tcW w:w="468" w:type="pct"/>
            <w:tcBorders>
              <w:top w:val="nil"/>
              <w:left w:val="nil"/>
              <w:bottom w:val="single" w:sz="4" w:space="0" w:color="auto"/>
              <w:right w:val="single" w:sz="4" w:space="0" w:color="auto"/>
            </w:tcBorders>
            <w:shd w:val="clear" w:color="auto" w:fill="auto"/>
            <w:noWrap/>
            <w:textDirection w:val="btLr"/>
            <w:vAlign w:val="center"/>
            <w:hideMark/>
          </w:tcPr>
          <w:p w14:paraId="4A819E8F"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podstawowa</w:t>
            </w:r>
          </w:p>
        </w:tc>
        <w:tc>
          <w:tcPr>
            <w:tcW w:w="352" w:type="pct"/>
            <w:tcBorders>
              <w:top w:val="nil"/>
              <w:left w:val="nil"/>
              <w:bottom w:val="single" w:sz="4" w:space="0" w:color="auto"/>
              <w:right w:val="single" w:sz="4" w:space="0" w:color="auto"/>
            </w:tcBorders>
            <w:shd w:val="clear" w:color="auto" w:fill="auto"/>
            <w:noWrap/>
            <w:textDirection w:val="btLr"/>
            <w:vAlign w:val="center"/>
            <w:hideMark/>
          </w:tcPr>
          <w:p w14:paraId="69ACB8BA"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w opcji</w:t>
            </w:r>
          </w:p>
        </w:tc>
        <w:tc>
          <w:tcPr>
            <w:tcW w:w="468" w:type="pct"/>
            <w:tcBorders>
              <w:top w:val="nil"/>
              <w:left w:val="nil"/>
              <w:bottom w:val="single" w:sz="4" w:space="0" w:color="auto"/>
              <w:right w:val="single" w:sz="4" w:space="0" w:color="auto"/>
            </w:tcBorders>
            <w:shd w:val="clear" w:color="auto" w:fill="auto"/>
            <w:noWrap/>
            <w:textDirection w:val="btLr"/>
            <w:vAlign w:val="center"/>
            <w:hideMark/>
          </w:tcPr>
          <w:p w14:paraId="22379D2D"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podstawowa</w:t>
            </w:r>
          </w:p>
        </w:tc>
        <w:tc>
          <w:tcPr>
            <w:tcW w:w="352" w:type="pct"/>
            <w:tcBorders>
              <w:top w:val="nil"/>
              <w:left w:val="nil"/>
              <w:bottom w:val="single" w:sz="4" w:space="0" w:color="auto"/>
              <w:right w:val="single" w:sz="4" w:space="0" w:color="auto"/>
            </w:tcBorders>
            <w:shd w:val="clear" w:color="auto" w:fill="auto"/>
            <w:noWrap/>
            <w:textDirection w:val="btLr"/>
            <w:vAlign w:val="center"/>
            <w:hideMark/>
          </w:tcPr>
          <w:p w14:paraId="4A958683"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w opcji</w:t>
            </w:r>
          </w:p>
        </w:tc>
        <w:tc>
          <w:tcPr>
            <w:tcW w:w="468" w:type="pct"/>
            <w:tcBorders>
              <w:top w:val="nil"/>
              <w:left w:val="nil"/>
              <w:bottom w:val="single" w:sz="4" w:space="0" w:color="auto"/>
              <w:right w:val="single" w:sz="4" w:space="0" w:color="auto"/>
            </w:tcBorders>
            <w:shd w:val="clear" w:color="auto" w:fill="auto"/>
            <w:noWrap/>
            <w:textDirection w:val="btLr"/>
            <w:vAlign w:val="center"/>
            <w:hideMark/>
          </w:tcPr>
          <w:p w14:paraId="65562E26"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podstawowa</w:t>
            </w:r>
          </w:p>
        </w:tc>
        <w:tc>
          <w:tcPr>
            <w:tcW w:w="388" w:type="pct"/>
            <w:tcBorders>
              <w:top w:val="nil"/>
              <w:left w:val="nil"/>
              <w:bottom w:val="single" w:sz="4" w:space="0" w:color="auto"/>
              <w:right w:val="single" w:sz="4" w:space="0" w:color="auto"/>
            </w:tcBorders>
            <w:shd w:val="clear" w:color="auto" w:fill="auto"/>
            <w:noWrap/>
            <w:textDirection w:val="btLr"/>
            <w:vAlign w:val="center"/>
            <w:hideMark/>
          </w:tcPr>
          <w:p w14:paraId="36354A7C" w14:textId="77777777" w:rsidR="00F74B4C" w:rsidRPr="00F54B86" w:rsidRDefault="00F74B4C" w:rsidP="00F54B86">
            <w:pPr>
              <w:ind w:left="113" w:right="113"/>
              <w:jc w:val="center"/>
              <w:rPr>
                <w:b/>
                <w:bCs/>
                <w:color w:val="000000"/>
                <w:sz w:val="22"/>
                <w:szCs w:val="22"/>
              </w:rPr>
            </w:pPr>
            <w:r w:rsidRPr="00F54B86">
              <w:rPr>
                <w:b/>
                <w:bCs/>
                <w:color w:val="000000"/>
                <w:sz w:val="22"/>
                <w:szCs w:val="22"/>
              </w:rPr>
              <w:t>Ilość w opcji</w:t>
            </w:r>
          </w:p>
        </w:tc>
        <w:tc>
          <w:tcPr>
            <w:tcW w:w="848" w:type="pct"/>
            <w:vMerge/>
            <w:tcBorders>
              <w:top w:val="single" w:sz="4" w:space="0" w:color="auto"/>
              <w:left w:val="single" w:sz="4" w:space="0" w:color="auto"/>
              <w:bottom w:val="single" w:sz="4" w:space="0" w:color="auto"/>
              <w:right w:val="single" w:sz="4" w:space="0" w:color="auto"/>
            </w:tcBorders>
            <w:vAlign w:val="center"/>
            <w:hideMark/>
          </w:tcPr>
          <w:p w14:paraId="3577595B" w14:textId="77777777" w:rsidR="00F74B4C" w:rsidRPr="00F54B86" w:rsidRDefault="00F74B4C" w:rsidP="00F74B4C">
            <w:pPr>
              <w:rPr>
                <w:b/>
                <w:bCs/>
                <w:color w:val="000000"/>
                <w:sz w:val="22"/>
                <w:szCs w:val="22"/>
              </w:rPr>
            </w:pPr>
          </w:p>
        </w:tc>
      </w:tr>
      <w:tr w:rsidR="00454249" w:rsidRPr="00F74B4C" w14:paraId="2ED175E4" w14:textId="77777777" w:rsidTr="002E24FB">
        <w:trPr>
          <w:trHeight w:val="30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27BDB9" w14:textId="77777777" w:rsidR="00F74B4C" w:rsidRPr="00F54B86" w:rsidRDefault="00F74B4C" w:rsidP="00F74B4C">
            <w:pPr>
              <w:jc w:val="center"/>
              <w:rPr>
                <w:color w:val="000000"/>
                <w:sz w:val="22"/>
                <w:szCs w:val="22"/>
              </w:rPr>
            </w:pPr>
            <w:r w:rsidRPr="00F54B86">
              <w:rPr>
                <w:color w:val="000000"/>
                <w:sz w:val="22"/>
                <w:szCs w:val="22"/>
              </w:rPr>
              <w:t>1</w:t>
            </w:r>
          </w:p>
        </w:tc>
        <w:tc>
          <w:tcPr>
            <w:tcW w:w="1141" w:type="pct"/>
            <w:tcBorders>
              <w:top w:val="nil"/>
              <w:left w:val="nil"/>
              <w:bottom w:val="single" w:sz="4" w:space="0" w:color="auto"/>
              <w:right w:val="single" w:sz="4" w:space="0" w:color="auto"/>
            </w:tcBorders>
            <w:shd w:val="clear" w:color="auto" w:fill="auto"/>
            <w:noWrap/>
            <w:vAlign w:val="center"/>
            <w:hideMark/>
          </w:tcPr>
          <w:p w14:paraId="0EA61397" w14:textId="77777777" w:rsidR="00F74B4C" w:rsidRPr="00F54B86" w:rsidRDefault="00F74B4C" w:rsidP="00F74B4C">
            <w:pPr>
              <w:rPr>
                <w:color w:val="000000"/>
                <w:sz w:val="22"/>
                <w:szCs w:val="22"/>
              </w:rPr>
            </w:pPr>
            <w:r w:rsidRPr="00F54B86">
              <w:rPr>
                <w:color w:val="000000"/>
                <w:sz w:val="22"/>
                <w:szCs w:val="22"/>
              </w:rPr>
              <w:t>Ziemniaki obierane sterylizowane</w:t>
            </w:r>
          </w:p>
        </w:tc>
        <w:tc>
          <w:tcPr>
            <w:tcW w:w="315" w:type="pct"/>
            <w:tcBorders>
              <w:top w:val="nil"/>
              <w:left w:val="nil"/>
              <w:bottom w:val="single" w:sz="4" w:space="0" w:color="auto"/>
              <w:right w:val="single" w:sz="4" w:space="0" w:color="auto"/>
            </w:tcBorders>
            <w:shd w:val="clear" w:color="auto" w:fill="auto"/>
            <w:noWrap/>
            <w:vAlign w:val="center"/>
            <w:hideMark/>
          </w:tcPr>
          <w:p w14:paraId="144A2FDF" w14:textId="77777777" w:rsidR="00F74B4C" w:rsidRPr="00F54B86" w:rsidRDefault="00F74B4C" w:rsidP="00F74B4C">
            <w:pPr>
              <w:jc w:val="center"/>
              <w:rPr>
                <w:color w:val="000000"/>
                <w:sz w:val="22"/>
                <w:szCs w:val="22"/>
              </w:rPr>
            </w:pPr>
            <w:r w:rsidRPr="00F54B86">
              <w:rPr>
                <w:color w:val="000000"/>
                <w:sz w:val="22"/>
                <w:szCs w:val="22"/>
              </w:rPr>
              <w:t>kg</w:t>
            </w:r>
          </w:p>
        </w:tc>
        <w:tc>
          <w:tcPr>
            <w:tcW w:w="468" w:type="pct"/>
            <w:tcBorders>
              <w:top w:val="nil"/>
              <w:left w:val="nil"/>
              <w:bottom w:val="single" w:sz="4" w:space="0" w:color="auto"/>
              <w:right w:val="single" w:sz="4" w:space="0" w:color="auto"/>
            </w:tcBorders>
            <w:shd w:val="clear" w:color="auto" w:fill="auto"/>
            <w:noWrap/>
            <w:vAlign w:val="center"/>
          </w:tcPr>
          <w:p w14:paraId="7D1B3156" w14:textId="77777777" w:rsidR="00F74B4C" w:rsidRPr="00F54B86" w:rsidRDefault="00F74B4C" w:rsidP="00F74B4C">
            <w:pPr>
              <w:jc w:val="right"/>
              <w:rPr>
                <w:color w:val="000000"/>
                <w:sz w:val="22"/>
                <w:szCs w:val="22"/>
              </w:rPr>
            </w:pPr>
            <w:r w:rsidRPr="00F54B86">
              <w:rPr>
                <w:color w:val="000000"/>
                <w:sz w:val="22"/>
                <w:szCs w:val="22"/>
              </w:rPr>
              <w:t>54 000</w:t>
            </w:r>
          </w:p>
        </w:tc>
        <w:tc>
          <w:tcPr>
            <w:tcW w:w="352" w:type="pct"/>
            <w:tcBorders>
              <w:top w:val="nil"/>
              <w:left w:val="nil"/>
              <w:bottom w:val="single" w:sz="4" w:space="0" w:color="auto"/>
              <w:right w:val="single" w:sz="4" w:space="0" w:color="auto"/>
            </w:tcBorders>
            <w:shd w:val="clear" w:color="auto" w:fill="auto"/>
            <w:noWrap/>
            <w:vAlign w:val="center"/>
          </w:tcPr>
          <w:p w14:paraId="17409A58" w14:textId="77777777" w:rsidR="00F74B4C" w:rsidRPr="00F54B86" w:rsidRDefault="00F74B4C" w:rsidP="00F74B4C">
            <w:pPr>
              <w:jc w:val="right"/>
              <w:rPr>
                <w:color w:val="000000"/>
                <w:sz w:val="22"/>
                <w:szCs w:val="22"/>
              </w:rPr>
            </w:pPr>
            <w:r w:rsidRPr="00F54B86">
              <w:rPr>
                <w:color w:val="000000"/>
                <w:sz w:val="22"/>
                <w:szCs w:val="22"/>
              </w:rPr>
              <w:t>126 000</w:t>
            </w:r>
          </w:p>
        </w:tc>
        <w:tc>
          <w:tcPr>
            <w:tcW w:w="468" w:type="pct"/>
            <w:tcBorders>
              <w:top w:val="nil"/>
              <w:left w:val="nil"/>
              <w:bottom w:val="single" w:sz="4" w:space="0" w:color="auto"/>
              <w:right w:val="single" w:sz="4" w:space="0" w:color="auto"/>
            </w:tcBorders>
            <w:shd w:val="clear" w:color="auto" w:fill="auto"/>
            <w:noWrap/>
            <w:vAlign w:val="center"/>
          </w:tcPr>
          <w:p w14:paraId="246DDD3D" w14:textId="77777777" w:rsidR="00F74B4C" w:rsidRPr="00F54B86" w:rsidRDefault="00F74B4C" w:rsidP="00F74B4C">
            <w:pPr>
              <w:jc w:val="right"/>
              <w:rPr>
                <w:color w:val="000000"/>
                <w:sz w:val="22"/>
                <w:szCs w:val="22"/>
              </w:rPr>
            </w:pPr>
            <w:r w:rsidRPr="00F54B86">
              <w:rPr>
                <w:color w:val="000000"/>
                <w:sz w:val="22"/>
                <w:szCs w:val="22"/>
              </w:rPr>
              <w:t>13 500</w:t>
            </w:r>
          </w:p>
        </w:tc>
        <w:tc>
          <w:tcPr>
            <w:tcW w:w="352" w:type="pct"/>
            <w:tcBorders>
              <w:top w:val="nil"/>
              <w:left w:val="nil"/>
              <w:bottom w:val="single" w:sz="4" w:space="0" w:color="auto"/>
              <w:right w:val="single" w:sz="4" w:space="0" w:color="auto"/>
            </w:tcBorders>
            <w:shd w:val="clear" w:color="auto" w:fill="auto"/>
            <w:noWrap/>
            <w:vAlign w:val="center"/>
          </w:tcPr>
          <w:p w14:paraId="25CD3AA3" w14:textId="77777777" w:rsidR="00F74B4C" w:rsidRPr="00F54B86" w:rsidRDefault="00F74B4C" w:rsidP="00F74B4C">
            <w:pPr>
              <w:jc w:val="right"/>
              <w:rPr>
                <w:color w:val="000000"/>
                <w:sz w:val="22"/>
                <w:szCs w:val="22"/>
              </w:rPr>
            </w:pPr>
            <w:r w:rsidRPr="00F54B86">
              <w:rPr>
                <w:color w:val="000000"/>
                <w:sz w:val="22"/>
                <w:szCs w:val="22"/>
              </w:rPr>
              <w:t>31 500</w:t>
            </w:r>
          </w:p>
        </w:tc>
        <w:tc>
          <w:tcPr>
            <w:tcW w:w="468" w:type="pct"/>
            <w:tcBorders>
              <w:top w:val="nil"/>
              <w:left w:val="nil"/>
              <w:bottom w:val="single" w:sz="4" w:space="0" w:color="auto"/>
              <w:right w:val="single" w:sz="4" w:space="0" w:color="auto"/>
            </w:tcBorders>
            <w:shd w:val="clear" w:color="auto" w:fill="auto"/>
            <w:noWrap/>
            <w:vAlign w:val="center"/>
          </w:tcPr>
          <w:p w14:paraId="4D4F5203" w14:textId="77777777" w:rsidR="00F74B4C" w:rsidRPr="00F54B86" w:rsidRDefault="00F74B4C" w:rsidP="00F74B4C">
            <w:pPr>
              <w:jc w:val="right"/>
              <w:rPr>
                <w:b/>
                <w:bCs/>
                <w:color w:val="000000"/>
                <w:sz w:val="22"/>
                <w:szCs w:val="22"/>
              </w:rPr>
            </w:pPr>
            <w:r w:rsidRPr="00F54B86">
              <w:rPr>
                <w:b/>
                <w:bCs/>
                <w:color w:val="000000"/>
                <w:sz w:val="22"/>
                <w:szCs w:val="22"/>
              </w:rPr>
              <w:t>67 500</w:t>
            </w:r>
          </w:p>
        </w:tc>
        <w:tc>
          <w:tcPr>
            <w:tcW w:w="388" w:type="pct"/>
            <w:tcBorders>
              <w:top w:val="nil"/>
              <w:left w:val="nil"/>
              <w:bottom w:val="single" w:sz="4" w:space="0" w:color="auto"/>
              <w:right w:val="single" w:sz="4" w:space="0" w:color="auto"/>
            </w:tcBorders>
            <w:shd w:val="clear" w:color="auto" w:fill="auto"/>
            <w:noWrap/>
            <w:vAlign w:val="center"/>
          </w:tcPr>
          <w:p w14:paraId="770A0BE9" w14:textId="77777777" w:rsidR="00F74B4C" w:rsidRPr="00F54B86" w:rsidRDefault="00F74B4C" w:rsidP="00F74B4C">
            <w:pPr>
              <w:jc w:val="right"/>
              <w:rPr>
                <w:b/>
                <w:bCs/>
                <w:color w:val="000000"/>
                <w:sz w:val="22"/>
                <w:szCs w:val="22"/>
              </w:rPr>
            </w:pPr>
            <w:r w:rsidRPr="00F54B86">
              <w:rPr>
                <w:b/>
                <w:bCs/>
                <w:color w:val="000000"/>
                <w:sz w:val="22"/>
                <w:szCs w:val="22"/>
              </w:rPr>
              <w:t>157 500</w:t>
            </w:r>
          </w:p>
        </w:tc>
        <w:tc>
          <w:tcPr>
            <w:tcW w:w="848" w:type="pct"/>
            <w:tcBorders>
              <w:top w:val="nil"/>
              <w:left w:val="nil"/>
              <w:bottom w:val="single" w:sz="4" w:space="0" w:color="auto"/>
              <w:right w:val="single" w:sz="4" w:space="0" w:color="auto"/>
            </w:tcBorders>
            <w:shd w:val="clear" w:color="auto" w:fill="auto"/>
            <w:noWrap/>
            <w:vAlign w:val="center"/>
          </w:tcPr>
          <w:p w14:paraId="5777ED25" w14:textId="77777777" w:rsidR="00F74B4C" w:rsidRPr="00F54B86" w:rsidRDefault="00F74B4C" w:rsidP="00F74B4C">
            <w:pPr>
              <w:jc w:val="right"/>
              <w:rPr>
                <w:b/>
                <w:bCs/>
                <w:color w:val="000000"/>
                <w:sz w:val="22"/>
                <w:szCs w:val="22"/>
              </w:rPr>
            </w:pPr>
            <w:r w:rsidRPr="00F54B86">
              <w:rPr>
                <w:b/>
                <w:bCs/>
                <w:color w:val="000000"/>
                <w:sz w:val="22"/>
                <w:szCs w:val="22"/>
              </w:rPr>
              <w:t>225 000</w:t>
            </w:r>
          </w:p>
        </w:tc>
      </w:tr>
    </w:tbl>
    <w:p w14:paraId="7E3D7836" w14:textId="77777777" w:rsidR="00F54B86" w:rsidRDefault="00F54B86" w:rsidP="00F74B4C">
      <w:pPr>
        <w:spacing w:after="160" w:line="259" w:lineRule="auto"/>
        <w:jc w:val="center"/>
        <w:rPr>
          <w:rFonts w:eastAsiaTheme="minorHAnsi"/>
          <w:b/>
          <w:sz w:val="22"/>
          <w:szCs w:val="22"/>
          <w:lang w:eastAsia="en-US"/>
        </w:rPr>
      </w:pPr>
    </w:p>
    <w:p w14:paraId="0FED65FD" w14:textId="77777777" w:rsidR="002E24FB" w:rsidRDefault="002E24FB" w:rsidP="00F74B4C">
      <w:pPr>
        <w:spacing w:after="160" w:line="259" w:lineRule="auto"/>
        <w:jc w:val="center"/>
        <w:rPr>
          <w:rFonts w:eastAsiaTheme="minorHAnsi"/>
          <w:b/>
          <w:sz w:val="22"/>
          <w:szCs w:val="22"/>
          <w:lang w:eastAsia="en-US"/>
        </w:rPr>
      </w:pPr>
    </w:p>
    <w:p w14:paraId="1FDBDC7A" w14:textId="77777777" w:rsidR="002E24FB" w:rsidRDefault="002E24FB" w:rsidP="00F74B4C">
      <w:pPr>
        <w:spacing w:after="160" w:line="259" w:lineRule="auto"/>
        <w:jc w:val="center"/>
        <w:rPr>
          <w:rFonts w:eastAsiaTheme="minorHAnsi"/>
          <w:b/>
          <w:sz w:val="22"/>
          <w:szCs w:val="22"/>
          <w:lang w:eastAsia="en-US"/>
        </w:rPr>
      </w:pPr>
    </w:p>
    <w:p w14:paraId="07D9ED5D" w14:textId="77777777" w:rsidR="002E24FB" w:rsidRDefault="002E24FB" w:rsidP="00F74B4C">
      <w:pPr>
        <w:spacing w:after="160" w:line="259" w:lineRule="auto"/>
        <w:jc w:val="center"/>
        <w:rPr>
          <w:rFonts w:eastAsiaTheme="minorHAnsi"/>
          <w:b/>
          <w:sz w:val="22"/>
          <w:szCs w:val="22"/>
          <w:lang w:eastAsia="en-US"/>
        </w:rPr>
      </w:pPr>
    </w:p>
    <w:p w14:paraId="47ED94D1" w14:textId="77777777" w:rsidR="002E24FB" w:rsidRDefault="002E24FB" w:rsidP="00F74B4C">
      <w:pPr>
        <w:spacing w:after="160" w:line="259" w:lineRule="auto"/>
        <w:jc w:val="center"/>
        <w:rPr>
          <w:rFonts w:eastAsiaTheme="minorHAnsi"/>
          <w:b/>
          <w:sz w:val="22"/>
          <w:szCs w:val="22"/>
          <w:lang w:eastAsia="en-US"/>
        </w:rPr>
      </w:pPr>
    </w:p>
    <w:p w14:paraId="523A3CD6" w14:textId="77777777" w:rsidR="002E24FB" w:rsidRDefault="002E24FB" w:rsidP="00F74B4C">
      <w:pPr>
        <w:spacing w:after="160" w:line="259" w:lineRule="auto"/>
        <w:jc w:val="center"/>
        <w:rPr>
          <w:rFonts w:eastAsiaTheme="minorHAnsi"/>
          <w:b/>
          <w:sz w:val="22"/>
          <w:szCs w:val="22"/>
          <w:lang w:eastAsia="en-US"/>
        </w:rPr>
      </w:pPr>
    </w:p>
    <w:tbl>
      <w:tblPr>
        <w:tblW w:w="5000" w:type="pct"/>
        <w:tblCellMar>
          <w:left w:w="70" w:type="dxa"/>
          <w:right w:w="70" w:type="dxa"/>
        </w:tblCellMar>
        <w:tblLook w:val="04A0" w:firstRow="1" w:lastRow="0" w:firstColumn="1" w:lastColumn="0" w:noHBand="0" w:noVBand="1"/>
      </w:tblPr>
      <w:tblGrid>
        <w:gridCol w:w="1153"/>
        <w:gridCol w:w="3172"/>
        <w:gridCol w:w="902"/>
        <w:gridCol w:w="1076"/>
        <w:gridCol w:w="1190"/>
        <w:gridCol w:w="1041"/>
        <w:gridCol w:w="915"/>
        <w:gridCol w:w="1153"/>
        <w:gridCol w:w="1142"/>
        <w:gridCol w:w="2828"/>
      </w:tblGrid>
      <w:tr w:rsidR="00F74B4C" w:rsidRPr="00F74B4C" w14:paraId="1A8283F8" w14:textId="77777777" w:rsidTr="00454249">
        <w:trPr>
          <w:trHeight w:val="300"/>
        </w:trPr>
        <w:tc>
          <w:tcPr>
            <w:tcW w:w="5000" w:type="pct"/>
            <w:gridSpan w:val="10"/>
            <w:tcBorders>
              <w:top w:val="nil"/>
              <w:left w:val="nil"/>
              <w:bottom w:val="single" w:sz="4" w:space="0" w:color="auto"/>
              <w:right w:val="nil"/>
            </w:tcBorders>
            <w:shd w:val="clear" w:color="auto" w:fill="auto"/>
            <w:noWrap/>
            <w:vAlign w:val="center"/>
            <w:hideMark/>
          </w:tcPr>
          <w:p w14:paraId="1739ABDA" w14:textId="77777777" w:rsidR="00F74B4C" w:rsidRPr="00F74B4C" w:rsidRDefault="00F74B4C" w:rsidP="00454249">
            <w:pPr>
              <w:jc w:val="both"/>
              <w:rPr>
                <w:sz w:val="22"/>
                <w:szCs w:val="22"/>
              </w:rPr>
            </w:pPr>
            <w:r w:rsidRPr="00F74B4C">
              <w:rPr>
                <w:b/>
                <w:bCs/>
                <w:color w:val="000000"/>
                <w:sz w:val="22"/>
                <w:szCs w:val="22"/>
              </w:rPr>
              <w:lastRenderedPageBreak/>
              <w:t>Zadanie 3</w:t>
            </w:r>
            <w:r>
              <w:rPr>
                <w:b/>
                <w:bCs/>
                <w:color w:val="000000"/>
                <w:sz w:val="22"/>
                <w:szCs w:val="22"/>
              </w:rPr>
              <w:t xml:space="preserve">: </w:t>
            </w:r>
            <w:r w:rsidRPr="00F74B4C">
              <w:rPr>
                <w:b/>
                <w:bCs/>
                <w:color w:val="000000"/>
                <w:sz w:val="22"/>
                <w:szCs w:val="22"/>
              </w:rPr>
              <w:t xml:space="preserve">Dostawa ziemniaków obieranych sterylizowanych do jednostek wojskowych z rejonu </w:t>
            </w:r>
            <w:r w:rsidR="00454249">
              <w:rPr>
                <w:b/>
                <w:bCs/>
                <w:color w:val="000000"/>
                <w:sz w:val="22"/>
                <w:szCs w:val="22"/>
              </w:rPr>
              <w:t xml:space="preserve">Ustka, Lębork, Chojnice, Koszalin, Darłowo i </w:t>
            </w:r>
            <w:r>
              <w:rPr>
                <w:b/>
                <w:bCs/>
                <w:color w:val="000000"/>
                <w:sz w:val="22"/>
                <w:szCs w:val="22"/>
              </w:rPr>
              <w:t xml:space="preserve">ośrodka szkolenia poligonowego </w:t>
            </w:r>
            <w:r w:rsidR="00454249">
              <w:rPr>
                <w:b/>
                <w:bCs/>
                <w:color w:val="000000"/>
                <w:sz w:val="22"/>
                <w:szCs w:val="22"/>
              </w:rPr>
              <w:t>Ustka.</w:t>
            </w:r>
          </w:p>
        </w:tc>
      </w:tr>
      <w:tr w:rsidR="00454249" w:rsidRPr="00F74B4C" w14:paraId="376C549D" w14:textId="77777777" w:rsidTr="002E24FB">
        <w:trPr>
          <w:trHeight w:val="705"/>
        </w:trPr>
        <w:tc>
          <w:tcPr>
            <w:tcW w:w="3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0D764C" w14:textId="77777777" w:rsidR="00F74B4C" w:rsidRPr="00F74B4C" w:rsidRDefault="00F74B4C" w:rsidP="00F74B4C">
            <w:pPr>
              <w:jc w:val="center"/>
              <w:rPr>
                <w:b/>
                <w:bCs/>
                <w:color w:val="000000"/>
                <w:sz w:val="22"/>
                <w:szCs w:val="22"/>
              </w:rPr>
            </w:pPr>
            <w:r w:rsidRPr="00F74B4C">
              <w:rPr>
                <w:b/>
                <w:bCs/>
                <w:color w:val="000000"/>
                <w:sz w:val="22"/>
                <w:szCs w:val="22"/>
              </w:rPr>
              <w:t>L.p.</w:t>
            </w:r>
          </w:p>
        </w:tc>
        <w:tc>
          <w:tcPr>
            <w:tcW w:w="10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7FF3BC" w14:textId="77777777" w:rsidR="00F74B4C" w:rsidRPr="00F74B4C" w:rsidRDefault="00F74B4C" w:rsidP="00F74B4C">
            <w:pPr>
              <w:jc w:val="center"/>
              <w:rPr>
                <w:b/>
                <w:bCs/>
                <w:color w:val="000000"/>
                <w:sz w:val="22"/>
                <w:szCs w:val="22"/>
              </w:rPr>
            </w:pPr>
            <w:r w:rsidRPr="00F74B4C">
              <w:rPr>
                <w:b/>
                <w:bCs/>
                <w:color w:val="000000"/>
                <w:sz w:val="22"/>
                <w:szCs w:val="22"/>
              </w:rPr>
              <w:t>Nazwa produktu</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660FF" w14:textId="77777777" w:rsidR="00F74B4C" w:rsidRPr="00F74B4C" w:rsidRDefault="00F74B4C" w:rsidP="00F74B4C">
            <w:pPr>
              <w:jc w:val="center"/>
              <w:rPr>
                <w:b/>
                <w:bCs/>
                <w:color w:val="000000"/>
                <w:sz w:val="22"/>
                <w:szCs w:val="22"/>
              </w:rPr>
            </w:pPr>
            <w:r w:rsidRPr="00F74B4C">
              <w:rPr>
                <w:b/>
                <w:bCs/>
                <w:color w:val="000000"/>
                <w:sz w:val="22"/>
                <w:szCs w:val="22"/>
              </w:rPr>
              <w:t>JM</w:t>
            </w:r>
          </w:p>
        </w:tc>
        <w:tc>
          <w:tcPr>
            <w:tcW w:w="774" w:type="pct"/>
            <w:gridSpan w:val="2"/>
            <w:tcBorders>
              <w:top w:val="single" w:sz="4" w:space="0" w:color="auto"/>
              <w:left w:val="nil"/>
              <w:bottom w:val="single" w:sz="4" w:space="0" w:color="auto"/>
              <w:right w:val="single" w:sz="4" w:space="0" w:color="auto"/>
            </w:tcBorders>
            <w:shd w:val="clear" w:color="auto" w:fill="auto"/>
            <w:vAlign w:val="center"/>
            <w:hideMark/>
          </w:tcPr>
          <w:p w14:paraId="1DB3C71E" w14:textId="77777777" w:rsidR="00F74B4C" w:rsidRPr="00F74B4C" w:rsidRDefault="00F74B4C" w:rsidP="00F74B4C">
            <w:pPr>
              <w:jc w:val="center"/>
              <w:rPr>
                <w:b/>
                <w:bCs/>
                <w:color w:val="000000"/>
                <w:sz w:val="22"/>
                <w:szCs w:val="22"/>
              </w:rPr>
            </w:pPr>
            <w:r w:rsidRPr="00F74B4C">
              <w:rPr>
                <w:b/>
                <w:bCs/>
                <w:color w:val="000000"/>
                <w:sz w:val="22"/>
                <w:szCs w:val="22"/>
              </w:rPr>
              <w:t xml:space="preserve">6 WOG </w:t>
            </w:r>
            <w:r w:rsidRPr="00F74B4C">
              <w:rPr>
                <w:b/>
                <w:bCs/>
                <w:color w:val="000000"/>
                <w:sz w:val="22"/>
                <w:szCs w:val="22"/>
              </w:rPr>
              <w:br/>
              <w:t>Ustka</w:t>
            </w:r>
          </w:p>
        </w:tc>
        <w:tc>
          <w:tcPr>
            <w:tcW w:w="666" w:type="pct"/>
            <w:gridSpan w:val="2"/>
            <w:tcBorders>
              <w:top w:val="single" w:sz="4" w:space="0" w:color="auto"/>
              <w:left w:val="nil"/>
              <w:bottom w:val="single" w:sz="4" w:space="0" w:color="auto"/>
              <w:right w:val="single" w:sz="4" w:space="0" w:color="auto"/>
            </w:tcBorders>
            <w:shd w:val="clear" w:color="auto" w:fill="auto"/>
            <w:vAlign w:val="center"/>
            <w:hideMark/>
          </w:tcPr>
          <w:p w14:paraId="14EA9162" w14:textId="77777777" w:rsidR="00F74B4C" w:rsidRPr="00F74B4C" w:rsidRDefault="00F74B4C" w:rsidP="00F74B4C">
            <w:pPr>
              <w:jc w:val="center"/>
              <w:rPr>
                <w:b/>
                <w:bCs/>
                <w:color w:val="000000"/>
                <w:sz w:val="22"/>
                <w:szCs w:val="22"/>
              </w:rPr>
            </w:pPr>
            <w:r w:rsidRPr="00F74B4C">
              <w:rPr>
                <w:b/>
                <w:bCs/>
                <w:color w:val="000000"/>
                <w:sz w:val="22"/>
                <w:szCs w:val="22"/>
              </w:rPr>
              <w:t>17 WOG Koszalin</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D81B05" w14:textId="77777777" w:rsidR="00F74B4C" w:rsidRPr="00F74B4C" w:rsidRDefault="00F74B4C" w:rsidP="00F74B4C">
            <w:pPr>
              <w:jc w:val="center"/>
              <w:rPr>
                <w:b/>
                <w:bCs/>
                <w:color w:val="000000"/>
                <w:sz w:val="22"/>
                <w:szCs w:val="22"/>
              </w:rPr>
            </w:pPr>
            <w:r w:rsidRPr="00F74B4C">
              <w:rPr>
                <w:b/>
                <w:bCs/>
                <w:color w:val="000000"/>
                <w:sz w:val="22"/>
                <w:szCs w:val="22"/>
              </w:rPr>
              <w:t>RAZEM</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14E0E" w14:textId="77777777" w:rsidR="00F74B4C" w:rsidRPr="00F74B4C" w:rsidRDefault="00F74B4C" w:rsidP="00F74B4C">
            <w:pPr>
              <w:jc w:val="center"/>
              <w:rPr>
                <w:b/>
                <w:bCs/>
                <w:color w:val="000000"/>
                <w:sz w:val="22"/>
                <w:szCs w:val="22"/>
              </w:rPr>
            </w:pPr>
            <w:r w:rsidRPr="00F74B4C">
              <w:rPr>
                <w:b/>
                <w:bCs/>
                <w:color w:val="000000"/>
                <w:sz w:val="22"/>
                <w:szCs w:val="22"/>
              </w:rPr>
              <w:t>OGÓŁEM</w:t>
            </w:r>
          </w:p>
        </w:tc>
      </w:tr>
      <w:tr w:rsidR="00454249" w:rsidRPr="00F74B4C" w14:paraId="6F111C23" w14:textId="77777777" w:rsidTr="002E24FB">
        <w:trPr>
          <w:cantSplit/>
          <w:trHeight w:val="1466"/>
        </w:trPr>
        <w:tc>
          <w:tcPr>
            <w:tcW w:w="394" w:type="pct"/>
            <w:vMerge/>
            <w:tcBorders>
              <w:top w:val="nil"/>
              <w:left w:val="single" w:sz="4" w:space="0" w:color="auto"/>
              <w:bottom w:val="single" w:sz="4" w:space="0" w:color="auto"/>
              <w:right w:val="single" w:sz="4" w:space="0" w:color="auto"/>
            </w:tcBorders>
            <w:vAlign w:val="center"/>
            <w:hideMark/>
          </w:tcPr>
          <w:p w14:paraId="51F6E998" w14:textId="77777777" w:rsidR="00F74B4C" w:rsidRPr="00F74B4C" w:rsidRDefault="00F74B4C" w:rsidP="00F74B4C">
            <w:pPr>
              <w:rPr>
                <w:b/>
                <w:bCs/>
                <w:color w:val="000000"/>
                <w:sz w:val="22"/>
                <w:szCs w:val="22"/>
              </w:rPr>
            </w:pPr>
          </w:p>
        </w:tc>
        <w:tc>
          <w:tcPr>
            <w:tcW w:w="1098" w:type="pct"/>
            <w:vMerge/>
            <w:tcBorders>
              <w:top w:val="nil"/>
              <w:left w:val="single" w:sz="4" w:space="0" w:color="auto"/>
              <w:bottom w:val="single" w:sz="4" w:space="0" w:color="auto"/>
              <w:right w:val="single" w:sz="4" w:space="0" w:color="auto"/>
            </w:tcBorders>
            <w:vAlign w:val="center"/>
            <w:hideMark/>
          </w:tcPr>
          <w:p w14:paraId="086C4EE7" w14:textId="77777777" w:rsidR="00F74B4C" w:rsidRPr="00F74B4C" w:rsidRDefault="00F74B4C" w:rsidP="00F74B4C">
            <w:pPr>
              <w:rPr>
                <w:b/>
                <w:bCs/>
                <w:color w:val="000000"/>
                <w:sz w:val="22"/>
                <w:szCs w:val="22"/>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E1BAFDC" w14:textId="77777777" w:rsidR="00F74B4C" w:rsidRPr="00F74B4C" w:rsidRDefault="00F74B4C" w:rsidP="00F74B4C">
            <w:pPr>
              <w:rPr>
                <w:b/>
                <w:bCs/>
                <w:color w:val="000000"/>
                <w:sz w:val="22"/>
                <w:szCs w:val="22"/>
              </w:rPr>
            </w:pPr>
          </w:p>
        </w:tc>
        <w:tc>
          <w:tcPr>
            <w:tcW w:w="367" w:type="pct"/>
            <w:tcBorders>
              <w:top w:val="nil"/>
              <w:left w:val="nil"/>
              <w:bottom w:val="single" w:sz="4" w:space="0" w:color="auto"/>
              <w:right w:val="single" w:sz="4" w:space="0" w:color="auto"/>
            </w:tcBorders>
            <w:shd w:val="clear" w:color="auto" w:fill="auto"/>
            <w:noWrap/>
            <w:textDirection w:val="btLr"/>
            <w:vAlign w:val="center"/>
            <w:hideMark/>
          </w:tcPr>
          <w:p w14:paraId="473670C0"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407" w:type="pct"/>
            <w:tcBorders>
              <w:top w:val="nil"/>
              <w:left w:val="nil"/>
              <w:bottom w:val="single" w:sz="4" w:space="0" w:color="auto"/>
              <w:right w:val="single" w:sz="4" w:space="0" w:color="auto"/>
            </w:tcBorders>
            <w:shd w:val="clear" w:color="auto" w:fill="auto"/>
            <w:noWrap/>
            <w:textDirection w:val="btLr"/>
            <w:vAlign w:val="center"/>
            <w:hideMark/>
          </w:tcPr>
          <w:p w14:paraId="0E9049D3"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w opcji</w:t>
            </w:r>
          </w:p>
        </w:tc>
        <w:tc>
          <w:tcPr>
            <w:tcW w:w="355" w:type="pct"/>
            <w:tcBorders>
              <w:top w:val="nil"/>
              <w:left w:val="nil"/>
              <w:bottom w:val="single" w:sz="4" w:space="0" w:color="auto"/>
              <w:right w:val="single" w:sz="4" w:space="0" w:color="auto"/>
            </w:tcBorders>
            <w:shd w:val="clear" w:color="auto" w:fill="auto"/>
            <w:noWrap/>
            <w:textDirection w:val="btLr"/>
            <w:vAlign w:val="center"/>
            <w:hideMark/>
          </w:tcPr>
          <w:p w14:paraId="506CCF7C"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11" w:type="pct"/>
            <w:tcBorders>
              <w:top w:val="nil"/>
              <w:left w:val="nil"/>
              <w:bottom w:val="single" w:sz="4" w:space="0" w:color="auto"/>
              <w:right w:val="single" w:sz="4" w:space="0" w:color="auto"/>
            </w:tcBorders>
            <w:shd w:val="clear" w:color="auto" w:fill="auto"/>
            <w:noWrap/>
            <w:textDirection w:val="btLr"/>
            <w:vAlign w:val="center"/>
            <w:hideMark/>
          </w:tcPr>
          <w:p w14:paraId="7960ABD9"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w opcji</w:t>
            </w:r>
          </w:p>
        </w:tc>
        <w:tc>
          <w:tcPr>
            <w:tcW w:w="394" w:type="pct"/>
            <w:tcBorders>
              <w:top w:val="nil"/>
              <w:left w:val="nil"/>
              <w:bottom w:val="single" w:sz="4" w:space="0" w:color="auto"/>
              <w:right w:val="single" w:sz="4" w:space="0" w:color="auto"/>
            </w:tcBorders>
            <w:shd w:val="clear" w:color="auto" w:fill="auto"/>
            <w:noWrap/>
            <w:textDirection w:val="btLr"/>
            <w:vAlign w:val="center"/>
            <w:hideMark/>
          </w:tcPr>
          <w:p w14:paraId="0CADA1F1"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90" w:type="pct"/>
            <w:tcBorders>
              <w:top w:val="nil"/>
              <w:left w:val="nil"/>
              <w:bottom w:val="single" w:sz="4" w:space="0" w:color="auto"/>
              <w:right w:val="single" w:sz="4" w:space="0" w:color="auto"/>
            </w:tcBorders>
            <w:shd w:val="clear" w:color="auto" w:fill="auto"/>
            <w:noWrap/>
            <w:textDirection w:val="btLr"/>
            <w:vAlign w:val="center"/>
            <w:hideMark/>
          </w:tcPr>
          <w:p w14:paraId="7C2A42A2"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w opcji</w:t>
            </w:r>
          </w:p>
        </w:tc>
        <w:tc>
          <w:tcPr>
            <w:tcW w:w="978" w:type="pct"/>
            <w:vMerge/>
            <w:tcBorders>
              <w:top w:val="single" w:sz="4" w:space="0" w:color="auto"/>
              <w:left w:val="single" w:sz="4" w:space="0" w:color="auto"/>
              <w:bottom w:val="single" w:sz="4" w:space="0" w:color="auto"/>
              <w:right w:val="single" w:sz="4" w:space="0" w:color="auto"/>
            </w:tcBorders>
            <w:vAlign w:val="center"/>
            <w:hideMark/>
          </w:tcPr>
          <w:p w14:paraId="7C4B47DE" w14:textId="77777777" w:rsidR="00F74B4C" w:rsidRPr="00F74B4C" w:rsidRDefault="00F74B4C" w:rsidP="00F74B4C">
            <w:pPr>
              <w:rPr>
                <w:b/>
                <w:bCs/>
                <w:color w:val="000000"/>
                <w:sz w:val="22"/>
                <w:szCs w:val="22"/>
              </w:rPr>
            </w:pPr>
          </w:p>
        </w:tc>
      </w:tr>
      <w:tr w:rsidR="00454249" w:rsidRPr="00F74B4C" w14:paraId="67FA3FB0" w14:textId="77777777" w:rsidTr="002E24FB">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29BF85F3" w14:textId="77777777" w:rsidR="00F74B4C" w:rsidRPr="00F74B4C" w:rsidRDefault="00F74B4C" w:rsidP="00F74B4C">
            <w:pPr>
              <w:jc w:val="center"/>
              <w:rPr>
                <w:color w:val="000000"/>
                <w:sz w:val="22"/>
                <w:szCs w:val="22"/>
              </w:rPr>
            </w:pPr>
            <w:r w:rsidRPr="00F74B4C">
              <w:rPr>
                <w:color w:val="000000"/>
                <w:sz w:val="22"/>
                <w:szCs w:val="22"/>
              </w:rPr>
              <w:t>1</w:t>
            </w:r>
          </w:p>
        </w:tc>
        <w:tc>
          <w:tcPr>
            <w:tcW w:w="1098" w:type="pct"/>
            <w:tcBorders>
              <w:top w:val="nil"/>
              <w:left w:val="nil"/>
              <w:bottom w:val="single" w:sz="4" w:space="0" w:color="auto"/>
              <w:right w:val="single" w:sz="4" w:space="0" w:color="auto"/>
            </w:tcBorders>
            <w:shd w:val="clear" w:color="auto" w:fill="auto"/>
            <w:noWrap/>
            <w:vAlign w:val="center"/>
            <w:hideMark/>
          </w:tcPr>
          <w:p w14:paraId="33828828" w14:textId="77777777" w:rsidR="00F74B4C" w:rsidRPr="00F74B4C" w:rsidRDefault="00F74B4C" w:rsidP="00F74B4C">
            <w:pPr>
              <w:rPr>
                <w:color w:val="000000"/>
                <w:sz w:val="22"/>
                <w:szCs w:val="22"/>
              </w:rPr>
            </w:pPr>
            <w:r w:rsidRPr="00F74B4C">
              <w:rPr>
                <w:color w:val="000000"/>
                <w:sz w:val="22"/>
                <w:szCs w:val="22"/>
              </w:rPr>
              <w:t>Ziemniaki obierane sterylizowane</w:t>
            </w:r>
          </w:p>
        </w:tc>
        <w:tc>
          <w:tcPr>
            <w:tcW w:w="306" w:type="pct"/>
            <w:tcBorders>
              <w:top w:val="nil"/>
              <w:left w:val="nil"/>
              <w:bottom w:val="single" w:sz="4" w:space="0" w:color="auto"/>
              <w:right w:val="single" w:sz="4" w:space="0" w:color="auto"/>
            </w:tcBorders>
            <w:shd w:val="clear" w:color="auto" w:fill="auto"/>
            <w:noWrap/>
            <w:vAlign w:val="center"/>
            <w:hideMark/>
          </w:tcPr>
          <w:p w14:paraId="31AE27F2" w14:textId="77777777" w:rsidR="00F74B4C" w:rsidRPr="00F74B4C" w:rsidRDefault="00F74B4C" w:rsidP="00F74B4C">
            <w:pPr>
              <w:jc w:val="center"/>
              <w:rPr>
                <w:color w:val="000000"/>
                <w:sz w:val="22"/>
                <w:szCs w:val="22"/>
              </w:rPr>
            </w:pPr>
            <w:r w:rsidRPr="00F74B4C">
              <w:rPr>
                <w:color w:val="000000"/>
                <w:sz w:val="22"/>
                <w:szCs w:val="22"/>
              </w:rPr>
              <w:t>kg</w:t>
            </w:r>
          </w:p>
        </w:tc>
        <w:tc>
          <w:tcPr>
            <w:tcW w:w="367" w:type="pct"/>
            <w:tcBorders>
              <w:top w:val="nil"/>
              <w:left w:val="nil"/>
              <w:bottom w:val="single" w:sz="4" w:space="0" w:color="auto"/>
              <w:right w:val="single" w:sz="4" w:space="0" w:color="auto"/>
            </w:tcBorders>
            <w:shd w:val="clear" w:color="auto" w:fill="auto"/>
            <w:noWrap/>
            <w:vAlign w:val="center"/>
          </w:tcPr>
          <w:p w14:paraId="013F3859" w14:textId="77777777" w:rsidR="00F74B4C" w:rsidRPr="00F74B4C" w:rsidRDefault="00F74B4C" w:rsidP="00F74B4C">
            <w:pPr>
              <w:jc w:val="right"/>
              <w:rPr>
                <w:color w:val="000000"/>
                <w:sz w:val="22"/>
                <w:szCs w:val="22"/>
              </w:rPr>
            </w:pPr>
            <w:r w:rsidRPr="00F74B4C">
              <w:rPr>
                <w:color w:val="000000"/>
                <w:sz w:val="22"/>
                <w:szCs w:val="22"/>
              </w:rPr>
              <w:t>36 000</w:t>
            </w:r>
          </w:p>
        </w:tc>
        <w:tc>
          <w:tcPr>
            <w:tcW w:w="407" w:type="pct"/>
            <w:tcBorders>
              <w:top w:val="nil"/>
              <w:left w:val="nil"/>
              <w:bottom w:val="single" w:sz="4" w:space="0" w:color="auto"/>
              <w:right w:val="single" w:sz="4" w:space="0" w:color="auto"/>
            </w:tcBorders>
            <w:shd w:val="clear" w:color="auto" w:fill="auto"/>
            <w:noWrap/>
            <w:vAlign w:val="center"/>
          </w:tcPr>
          <w:p w14:paraId="7161621B" w14:textId="77777777" w:rsidR="00F74B4C" w:rsidRPr="00F74B4C" w:rsidRDefault="00F74B4C" w:rsidP="00F74B4C">
            <w:pPr>
              <w:jc w:val="right"/>
              <w:rPr>
                <w:color w:val="000000"/>
                <w:sz w:val="22"/>
                <w:szCs w:val="22"/>
              </w:rPr>
            </w:pPr>
            <w:r w:rsidRPr="00F74B4C">
              <w:rPr>
                <w:color w:val="000000"/>
                <w:sz w:val="22"/>
                <w:szCs w:val="22"/>
              </w:rPr>
              <w:t>84 000</w:t>
            </w:r>
          </w:p>
        </w:tc>
        <w:tc>
          <w:tcPr>
            <w:tcW w:w="355" w:type="pct"/>
            <w:tcBorders>
              <w:top w:val="nil"/>
              <w:left w:val="nil"/>
              <w:bottom w:val="single" w:sz="4" w:space="0" w:color="auto"/>
              <w:right w:val="single" w:sz="4" w:space="0" w:color="auto"/>
            </w:tcBorders>
            <w:shd w:val="clear" w:color="auto" w:fill="auto"/>
            <w:noWrap/>
            <w:vAlign w:val="center"/>
          </w:tcPr>
          <w:p w14:paraId="3FFD935B" w14:textId="77777777" w:rsidR="00F74B4C" w:rsidRPr="00F74B4C" w:rsidRDefault="00F74B4C" w:rsidP="00F74B4C">
            <w:pPr>
              <w:jc w:val="right"/>
              <w:rPr>
                <w:color w:val="000000"/>
                <w:sz w:val="22"/>
                <w:szCs w:val="22"/>
              </w:rPr>
            </w:pPr>
            <w:r w:rsidRPr="00F74B4C">
              <w:rPr>
                <w:color w:val="000000"/>
                <w:sz w:val="22"/>
                <w:szCs w:val="22"/>
              </w:rPr>
              <w:t>42 000</w:t>
            </w:r>
          </w:p>
        </w:tc>
        <w:tc>
          <w:tcPr>
            <w:tcW w:w="311" w:type="pct"/>
            <w:tcBorders>
              <w:top w:val="nil"/>
              <w:left w:val="nil"/>
              <w:bottom w:val="single" w:sz="4" w:space="0" w:color="auto"/>
              <w:right w:val="single" w:sz="4" w:space="0" w:color="auto"/>
            </w:tcBorders>
            <w:shd w:val="clear" w:color="auto" w:fill="auto"/>
            <w:noWrap/>
            <w:vAlign w:val="center"/>
          </w:tcPr>
          <w:p w14:paraId="7E0ADE80" w14:textId="77777777" w:rsidR="00F74B4C" w:rsidRPr="00F74B4C" w:rsidRDefault="00F74B4C" w:rsidP="00F74B4C">
            <w:pPr>
              <w:jc w:val="right"/>
              <w:rPr>
                <w:color w:val="000000"/>
                <w:sz w:val="22"/>
                <w:szCs w:val="22"/>
              </w:rPr>
            </w:pPr>
            <w:r w:rsidRPr="00F74B4C">
              <w:rPr>
                <w:color w:val="000000"/>
                <w:sz w:val="22"/>
                <w:szCs w:val="22"/>
              </w:rPr>
              <w:t>98 000</w:t>
            </w:r>
          </w:p>
        </w:tc>
        <w:tc>
          <w:tcPr>
            <w:tcW w:w="394" w:type="pct"/>
            <w:tcBorders>
              <w:top w:val="nil"/>
              <w:left w:val="nil"/>
              <w:bottom w:val="single" w:sz="4" w:space="0" w:color="auto"/>
              <w:right w:val="single" w:sz="4" w:space="0" w:color="auto"/>
            </w:tcBorders>
            <w:shd w:val="clear" w:color="auto" w:fill="auto"/>
            <w:noWrap/>
            <w:vAlign w:val="center"/>
          </w:tcPr>
          <w:p w14:paraId="0206C98B" w14:textId="77777777" w:rsidR="00F74B4C" w:rsidRPr="00F74B4C" w:rsidRDefault="00F74B4C" w:rsidP="00F74B4C">
            <w:pPr>
              <w:jc w:val="right"/>
              <w:rPr>
                <w:b/>
                <w:bCs/>
                <w:color w:val="000000"/>
                <w:sz w:val="22"/>
                <w:szCs w:val="22"/>
              </w:rPr>
            </w:pPr>
            <w:r w:rsidRPr="00F74B4C">
              <w:rPr>
                <w:b/>
                <w:bCs/>
                <w:color w:val="000000"/>
                <w:sz w:val="22"/>
                <w:szCs w:val="22"/>
              </w:rPr>
              <w:t>78 000</w:t>
            </w:r>
          </w:p>
        </w:tc>
        <w:tc>
          <w:tcPr>
            <w:tcW w:w="390" w:type="pct"/>
            <w:tcBorders>
              <w:top w:val="nil"/>
              <w:left w:val="nil"/>
              <w:bottom w:val="single" w:sz="4" w:space="0" w:color="auto"/>
              <w:right w:val="single" w:sz="4" w:space="0" w:color="auto"/>
            </w:tcBorders>
            <w:shd w:val="clear" w:color="auto" w:fill="auto"/>
            <w:noWrap/>
            <w:vAlign w:val="center"/>
          </w:tcPr>
          <w:p w14:paraId="596E827B" w14:textId="77777777" w:rsidR="00F74B4C" w:rsidRPr="00F74B4C" w:rsidRDefault="00F74B4C" w:rsidP="00F74B4C">
            <w:pPr>
              <w:jc w:val="right"/>
              <w:rPr>
                <w:b/>
                <w:bCs/>
                <w:color w:val="000000"/>
                <w:sz w:val="22"/>
                <w:szCs w:val="22"/>
              </w:rPr>
            </w:pPr>
            <w:r w:rsidRPr="00F74B4C">
              <w:rPr>
                <w:b/>
                <w:bCs/>
                <w:color w:val="000000"/>
                <w:sz w:val="22"/>
                <w:szCs w:val="22"/>
              </w:rPr>
              <w:t>182 000</w:t>
            </w:r>
          </w:p>
        </w:tc>
        <w:tc>
          <w:tcPr>
            <w:tcW w:w="978" w:type="pct"/>
            <w:tcBorders>
              <w:top w:val="nil"/>
              <w:left w:val="nil"/>
              <w:bottom w:val="single" w:sz="4" w:space="0" w:color="auto"/>
              <w:right w:val="single" w:sz="4" w:space="0" w:color="auto"/>
            </w:tcBorders>
            <w:shd w:val="clear" w:color="auto" w:fill="auto"/>
            <w:noWrap/>
            <w:vAlign w:val="center"/>
          </w:tcPr>
          <w:p w14:paraId="7F90903C" w14:textId="77777777" w:rsidR="00F74B4C" w:rsidRPr="00F74B4C" w:rsidRDefault="00F74B4C" w:rsidP="00F74B4C">
            <w:pPr>
              <w:jc w:val="right"/>
              <w:rPr>
                <w:b/>
                <w:bCs/>
                <w:color w:val="000000"/>
                <w:sz w:val="22"/>
                <w:szCs w:val="22"/>
              </w:rPr>
            </w:pPr>
            <w:r w:rsidRPr="00F74B4C">
              <w:rPr>
                <w:b/>
                <w:bCs/>
                <w:color w:val="000000"/>
                <w:sz w:val="22"/>
                <w:szCs w:val="22"/>
              </w:rPr>
              <w:t>260 000</w:t>
            </w:r>
          </w:p>
        </w:tc>
      </w:tr>
    </w:tbl>
    <w:p w14:paraId="066A2060" w14:textId="77777777" w:rsidR="00F74B4C" w:rsidRPr="00F74B4C" w:rsidRDefault="00F74B4C" w:rsidP="00F74B4C">
      <w:pPr>
        <w:spacing w:after="160" w:line="259" w:lineRule="auto"/>
        <w:jc w:val="center"/>
        <w:rPr>
          <w:rFonts w:eastAsiaTheme="minorHAnsi"/>
          <w:b/>
          <w:sz w:val="22"/>
          <w:szCs w:val="22"/>
          <w:lang w:eastAsia="en-US"/>
        </w:rPr>
      </w:pPr>
    </w:p>
    <w:tbl>
      <w:tblPr>
        <w:tblW w:w="5000" w:type="pct"/>
        <w:tblLayout w:type="fixed"/>
        <w:tblCellMar>
          <w:left w:w="70" w:type="dxa"/>
          <w:right w:w="70" w:type="dxa"/>
        </w:tblCellMar>
        <w:tblLook w:val="04A0" w:firstRow="1" w:lastRow="0" w:firstColumn="1" w:lastColumn="0" w:noHBand="0" w:noVBand="1"/>
      </w:tblPr>
      <w:tblGrid>
        <w:gridCol w:w="447"/>
        <w:gridCol w:w="2547"/>
        <w:gridCol w:w="551"/>
        <w:gridCol w:w="1419"/>
        <w:gridCol w:w="1134"/>
        <w:gridCol w:w="1323"/>
        <w:gridCol w:w="1084"/>
        <w:gridCol w:w="1472"/>
        <w:gridCol w:w="1084"/>
        <w:gridCol w:w="1413"/>
        <w:gridCol w:w="851"/>
        <w:gridCol w:w="1247"/>
      </w:tblGrid>
      <w:tr w:rsidR="00454249" w:rsidRPr="00F74B4C" w14:paraId="3F10EADF" w14:textId="77777777" w:rsidTr="00F54B86">
        <w:trPr>
          <w:trHeight w:val="300"/>
        </w:trPr>
        <w:tc>
          <w:tcPr>
            <w:tcW w:w="5000" w:type="pct"/>
            <w:gridSpan w:val="12"/>
            <w:tcBorders>
              <w:top w:val="nil"/>
              <w:left w:val="nil"/>
              <w:bottom w:val="single" w:sz="4" w:space="0" w:color="auto"/>
            </w:tcBorders>
            <w:shd w:val="clear" w:color="auto" w:fill="auto"/>
            <w:noWrap/>
            <w:vAlign w:val="center"/>
            <w:hideMark/>
          </w:tcPr>
          <w:p w14:paraId="3068C9C2" w14:textId="77777777" w:rsidR="00454249" w:rsidRPr="00F74B4C" w:rsidRDefault="00454249" w:rsidP="00454249">
            <w:pPr>
              <w:jc w:val="both"/>
              <w:rPr>
                <w:sz w:val="22"/>
                <w:szCs w:val="22"/>
              </w:rPr>
            </w:pPr>
            <w:r w:rsidRPr="00F74B4C">
              <w:rPr>
                <w:b/>
                <w:bCs/>
                <w:color w:val="000000"/>
                <w:sz w:val="22"/>
                <w:szCs w:val="22"/>
              </w:rPr>
              <w:t>Zadanie 4</w:t>
            </w:r>
            <w:r>
              <w:rPr>
                <w:b/>
                <w:bCs/>
                <w:color w:val="000000"/>
                <w:sz w:val="22"/>
                <w:szCs w:val="22"/>
              </w:rPr>
              <w:t xml:space="preserve">: </w:t>
            </w:r>
            <w:r w:rsidRPr="00F74B4C">
              <w:rPr>
                <w:b/>
                <w:bCs/>
                <w:color w:val="000000"/>
                <w:sz w:val="22"/>
                <w:szCs w:val="22"/>
              </w:rPr>
              <w:t xml:space="preserve">Dostawa ziemniaków obieranych sterylizowanych do jednostek wojskowych z rejonu </w:t>
            </w:r>
            <w:r>
              <w:rPr>
                <w:b/>
                <w:bCs/>
                <w:color w:val="000000"/>
                <w:sz w:val="22"/>
                <w:szCs w:val="22"/>
              </w:rPr>
              <w:t>Wejherowo, Gdynia, Siemirowice, Malbork, Pruszcz Gdański.</w:t>
            </w:r>
          </w:p>
        </w:tc>
      </w:tr>
      <w:tr w:rsidR="00F54B86" w:rsidRPr="00F74B4C" w14:paraId="6023800B" w14:textId="77777777" w:rsidTr="00F54B86">
        <w:trPr>
          <w:trHeight w:val="720"/>
        </w:trPr>
        <w:tc>
          <w:tcPr>
            <w:tcW w:w="1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0F4D39" w14:textId="77777777" w:rsidR="00F74B4C" w:rsidRPr="00F74B4C" w:rsidRDefault="00F74B4C" w:rsidP="00F74B4C">
            <w:pPr>
              <w:jc w:val="center"/>
              <w:rPr>
                <w:b/>
                <w:bCs/>
                <w:color w:val="000000"/>
                <w:sz w:val="22"/>
                <w:szCs w:val="22"/>
              </w:rPr>
            </w:pPr>
            <w:r w:rsidRPr="00F74B4C">
              <w:rPr>
                <w:b/>
                <w:bCs/>
                <w:color w:val="000000"/>
                <w:sz w:val="22"/>
                <w:szCs w:val="22"/>
              </w:rPr>
              <w:t>L.p.</w:t>
            </w:r>
          </w:p>
        </w:tc>
        <w:tc>
          <w:tcPr>
            <w:tcW w:w="87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123FDF" w14:textId="77777777" w:rsidR="00F74B4C" w:rsidRPr="00F74B4C" w:rsidRDefault="00F74B4C" w:rsidP="00F74B4C">
            <w:pPr>
              <w:jc w:val="center"/>
              <w:rPr>
                <w:b/>
                <w:bCs/>
                <w:color w:val="000000"/>
                <w:sz w:val="22"/>
                <w:szCs w:val="22"/>
              </w:rPr>
            </w:pPr>
            <w:r w:rsidRPr="00F74B4C">
              <w:rPr>
                <w:b/>
                <w:bCs/>
                <w:color w:val="000000"/>
                <w:sz w:val="22"/>
                <w:szCs w:val="22"/>
              </w:rPr>
              <w:t>Nazwa produktu</w:t>
            </w:r>
          </w:p>
        </w:tc>
        <w:tc>
          <w:tcPr>
            <w:tcW w:w="1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948BE" w14:textId="77777777" w:rsidR="00F74B4C" w:rsidRPr="00F74B4C" w:rsidRDefault="00F74B4C" w:rsidP="00F74B4C">
            <w:pPr>
              <w:jc w:val="center"/>
              <w:rPr>
                <w:b/>
                <w:bCs/>
                <w:color w:val="000000"/>
                <w:sz w:val="22"/>
                <w:szCs w:val="22"/>
              </w:rPr>
            </w:pPr>
            <w:r w:rsidRPr="00F74B4C">
              <w:rPr>
                <w:b/>
                <w:bCs/>
                <w:color w:val="000000"/>
                <w:sz w:val="22"/>
                <w:szCs w:val="22"/>
              </w:rPr>
              <w:t>JM</w:t>
            </w:r>
          </w:p>
        </w:tc>
        <w:tc>
          <w:tcPr>
            <w:tcW w:w="876" w:type="pct"/>
            <w:gridSpan w:val="2"/>
            <w:tcBorders>
              <w:top w:val="single" w:sz="4" w:space="0" w:color="auto"/>
              <w:left w:val="nil"/>
              <w:bottom w:val="single" w:sz="4" w:space="0" w:color="auto"/>
              <w:right w:val="single" w:sz="4" w:space="0" w:color="000000"/>
            </w:tcBorders>
            <w:shd w:val="clear" w:color="auto" w:fill="auto"/>
            <w:vAlign w:val="center"/>
            <w:hideMark/>
          </w:tcPr>
          <w:p w14:paraId="1ED88F3F" w14:textId="77777777" w:rsidR="00F74B4C" w:rsidRPr="00F74B4C" w:rsidRDefault="00F74B4C" w:rsidP="00F74B4C">
            <w:pPr>
              <w:jc w:val="center"/>
              <w:rPr>
                <w:b/>
                <w:bCs/>
                <w:color w:val="000000"/>
                <w:sz w:val="22"/>
                <w:szCs w:val="22"/>
              </w:rPr>
            </w:pPr>
            <w:r w:rsidRPr="00F74B4C">
              <w:rPr>
                <w:b/>
                <w:bCs/>
                <w:color w:val="000000"/>
                <w:sz w:val="22"/>
                <w:szCs w:val="22"/>
              </w:rPr>
              <w:t xml:space="preserve">18 WOG </w:t>
            </w:r>
            <w:r w:rsidRPr="00F74B4C">
              <w:rPr>
                <w:b/>
                <w:bCs/>
                <w:color w:val="000000"/>
                <w:sz w:val="22"/>
                <w:szCs w:val="22"/>
              </w:rPr>
              <w:br/>
              <w:t>Wejherowo</w:t>
            </w:r>
          </w:p>
        </w:tc>
        <w:tc>
          <w:tcPr>
            <w:tcW w:w="826" w:type="pct"/>
            <w:gridSpan w:val="2"/>
            <w:tcBorders>
              <w:top w:val="single" w:sz="4" w:space="0" w:color="auto"/>
              <w:left w:val="nil"/>
              <w:bottom w:val="single" w:sz="4" w:space="0" w:color="auto"/>
              <w:right w:val="single" w:sz="4" w:space="0" w:color="auto"/>
            </w:tcBorders>
            <w:shd w:val="clear" w:color="auto" w:fill="auto"/>
            <w:vAlign w:val="center"/>
            <w:hideMark/>
          </w:tcPr>
          <w:p w14:paraId="74FC1EC7" w14:textId="77777777" w:rsidR="00F74B4C" w:rsidRPr="00F74B4C" w:rsidRDefault="00F74B4C" w:rsidP="00F74B4C">
            <w:pPr>
              <w:jc w:val="center"/>
              <w:rPr>
                <w:b/>
                <w:bCs/>
                <w:color w:val="000000"/>
                <w:sz w:val="22"/>
                <w:szCs w:val="22"/>
              </w:rPr>
            </w:pPr>
            <w:r w:rsidRPr="00F74B4C">
              <w:rPr>
                <w:b/>
                <w:bCs/>
                <w:color w:val="000000"/>
                <w:sz w:val="22"/>
                <w:szCs w:val="22"/>
              </w:rPr>
              <w:t xml:space="preserve">KPW </w:t>
            </w:r>
            <w:r w:rsidRPr="00F74B4C">
              <w:rPr>
                <w:b/>
                <w:bCs/>
                <w:color w:val="000000"/>
                <w:sz w:val="22"/>
                <w:szCs w:val="22"/>
              </w:rPr>
              <w:br/>
              <w:t>Gdynia</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14:paraId="0735AFA8" w14:textId="77777777" w:rsidR="00F74B4C" w:rsidRPr="00F74B4C" w:rsidRDefault="00F74B4C" w:rsidP="00F74B4C">
            <w:pPr>
              <w:jc w:val="center"/>
              <w:rPr>
                <w:b/>
                <w:bCs/>
                <w:color w:val="000000"/>
                <w:sz w:val="22"/>
                <w:szCs w:val="22"/>
              </w:rPr>
            </w:pPr>
            <w:r w:rsidRPr="00F74B4C">
              <w:rPr>
                <w:b/>
                <w:bCs/>
                <w:color w:val="000000"/>
                <w:sz w:val="22"/>
                <w:szCs w:val="22"/>
              </w:rPr>
              <w:t>22 BLT Malbork</w:t>
            </w:r>
          </w:p>
        </w:tc>
        <w:tc>
          <w:tcPr>
            <w:tcW w:w="77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1A08125" w14:textId="77777777" w:rsidR="00F74B4C" w:rsidRPr="00F74B4C" w:rsidRDefault="00F74B4C" w:rsidP="00F74B4C">
            <w:pPr>
              <w:jc w:val="center"/>
              <w:rPr>
                <w:b/>
                <w:bCs/>
                <w:color w:val="000000"/>
                <w:sz w:val="22"/>
                <w:szCs w:val="22"/>
              </w:rPr>
            </w:pPr>
            <w:r w:rsidRPr="00F74B4C">
              <w:rPr>
                <w:b/>
                <w:bCs/>
                <w:color w:val="000000"/>
                <w:sz w:val="22"/>
                <w:szCs w:val="22"/>
              </w:rPr>
              <w:t>RAZEM</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3C5C" w14:textId="77777777" w:rsidR="00F74B4C" w:rsidRPr="00F74B4C" w:rsidRDefault="00F74B4C" w:rsidP="00F74B4C">
            <w:pPr>
              <w:jc w:val="center"/>
              <w:rPr>
                <w:b/>
                <w:bCs/>
                <w:color w:val="000000"/>
                <w:sz w:val="22"/>
                <w:szCs w:val="22"/>
              </w:rPr>
            </w:pPr>
            <w:r w:rsidRPr="00F74B4C">
              <w:rPr>
                <w:b/>
                <w:bCs/>
                <w:color w:val="000000"/>
                <w:sz w:val="22"/>
                <w:szCs w:val="22"/>
              </w:rPr>
              <w:t>OGÓŁEM</w:t>
            </w:r>
          </w:p>
        </w:tc>
      </w:tr>
      <w:tr w:rsidR="00F54B86" w:rsidRPr="00F74B4C" w14:paraId="7091DFBF" w14:textId="77777777" w:rsidTr="00F54B86">
        <w:trPr>
          <w:cantSplit/>
          <w:trHeight w:val="1519"/>
        </w:trPr>
        <w:tc>
          <w:tcPr>
            <w:tcW w:w="153" w:type="pct"/>
            <w:vMerge/>
            <w:tcBorders>
              <w:top w:val="nil"/>
              <w:left w:val="single" w:sz="4" w:space="0" w:color="auto"/>
              <w:bottom w:val="single" w:sz="4" w:space="0" w:color="auto"/>
              <w:right w:val="single" w:sz="4" w:space="0" w:color="auto"/>
            </w:tcBorders>
            <w:vAlign w:val="center"/>
            <w:hideMark/>
          </w:tcPr>
          <w:p w14:paraId="4CF4121E" w14:textId="77777777" w:rsidR="00F74B4C" w:rsidRPr="00F74B4C" w:rsidRDefault="00F74B4C" w:rsidP="00F74B4C">
            <w:pPr>
              <w:rPr>
                <w:b/>
                <w:bCs/>
                <w:color w:val="000000"/>
                <w:sz w:val="22"/>
                <w:szCs w:val="22"/>
              </w:rPr>
            </w:pPr>
          </w:p>
        </w:tc>
        <w:tc>
          <w:tcPr>
            <w:tcW w:w="874" w:type="pct"/>
            <w:vMerge/>
            <w:tcBorders>
              <w:top w:val="nil"/>
              <w:left w:val="single" w:sz="4" w:space="0" w:color="auto"/>
              <w:bottom w:val="single" w:sz="4" w:space="0" w:color="auto"/>
              <w:right w:val="single" w:sz="4" w:space="0" w:color="auto"/>
            </w:tcBorders>
            <w:vAlign w:val="center"/>
            <w:hideMark/>
          </w:tcPr>
          <w:p w14:paraId="4A67E6DC" w14:textId="77777777" w:rsidR="00F74B4C" w:rsidRPr="00F74B4C" w:rsidRDefault="00F74B4C" w:rsidP="00F74B4C">
            <w:pPr>
              <w:rPr>
                <w:b/>
                <w:bCs/>
                <w:color w:val="000000"/>
                <w:sz w:val="22"/>
                <w:szCs w:val="22"/>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0F105739" w14:textId="77777777" w:rsidR="00F74B4C" w:rsidRPr="00F74B4C" w:rsidRDefault="00F74B4C" w:rsidP="00F74B4C">
            <w:pPr>
              <w:rPr>
                <w:b/>
                <w:bCs/>
                <w:color w:val="000000"/>
                <w:sz w:val="22"/>
                <w:szCs w:val="22"/>
              </w:rPr>
            </w:pPr>
          </w:p>
        </w:tc>
        <w:tc>
          <w:tcPr>
            <w:tcW w:w="487" w:type="pct"/>
            <w:tcBorders>
              <w:top w:val="nil"/>
              <w:left w:val="nil"/>
              <w:bottom w:val="single" w:sz="4" w:space="0" w:color="auto"/>
              <w:right w:val="single" w:sz="4" w:space="0" w:color="auto"/>
            </w:tcBorders>
            <w:shd w:val="clear" w:color="auto" w:fill="auto"/>
            <w:noWrap/>
            <w:textDirection w:val="btLr"/>
            <w:vAlign w:val="center"/>
            <w:hideMark/>
          </w:tcPr>
          <w:p w14:paraId="00EEDC42"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89" w:type="pct"/>
            <w:tcBorders>
              <w:top w:val="nil"/>
              <w:left w:val="nil"/>
              <w:bottom w:val="single" w:sz="4" w:space="0" w:color="auto"/>
              <w:right w:val="single" w:sz="4" w:space="0" w:color="auto"/>
            </w:tcBorders>
            <w:shd w:val="clear" w:color="auto" w:fill="auto"/>
            <w:noWrap/>
            <w:textDirection w:val="btLr"/>
            <w:vAlign w:val="center"/>
            <w:hideMark/>
          </w:tcPr>
          <w:p w14:paraId="66848C71"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454" w:type="pct"/>
            <w:tcBorders>
              <w:top w:val="nil"/>
              <w:left w:val="nil"/>
              <w:bottom w:val="single" w:sz="4" w:space="0" w:color="auto"/>
              <w:right w:val="single" w:sz="4" w:space="0" w:color="auto"/>
            </w:tcBorders>
            <w:shd w:val="clear" w:color="auto" w:fill="auto"/>
            <w:noWrap/>
            <w:textDirection w:val="btLr"/>
            <w:vAlign w:val="center"/>
            <w:hideMark/>
          </w:tcPr>
          <w:p w14:paraId="060CBB4C"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14:paraId="317A154C"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505" w:type="pct"/>
            <w:tcBorders>
              <w:top w:val="nil"/>
              <w:left w:val="nil"/>
              <w:bottom w:val="single" w:sz="4" w:space="0" w:color="auto"/>
              <w:right w:val="single" w:sz="4" w:space="0" w:color="auto"/>
            </w:tcBorders>
            <w:shd w:val="clear" w:color="auto" w:fill="auto"/>
            <w:noWrap/>
            <w:textDirection w:val="btLr"/>
            <w:vAlign w:val="center"/>
            <w:hideMark/>
          </w:tcPr>
          <w:p w14:paraId="338FD169"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14:paraId="2F6189F4"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485" w:type="pct"/>
            <w:tcBorders>
              <w:top w:val="nil"/>
              <w:left w:val="nil"/>
              <w:bottom w:val="single" w:sz="4" w:space="0" w:color="auto"/>
              <w:right w:val="single" w:sz="4" w:space="0" w:color="auto"/>
            </w:tcBorders>
            <w:shd w:val="clear" w:color="auto" w:fill="auto"/>
            <w:noWrap/>
            <w:textDirection w:val="btLr"/>
            <w:vAlign w:val="center"/>
            <w:hideMark/>
          </w:tcPr>
          <w:p w14:paraId="4BF62331"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292" w:type="pct"/>
            <w:tcBorders>
              <w:top w:val="nil"/>
              <w:left w:val="nil"/>
              <w:bottom w:val="single" w:sz="4" w:space="0" w:color="auto"/>
              <w:right w:val="single" w:sz="4" w:space="0" w:color="auto"/>
            </w:tcBorders>
            <w:shd w:val="clear" w:color="auto" w:fill="auto"/>
            <w:noWrap/>
            <w:textDirection w:val="btLr"/>
            <w:vAlign w:val="center"/>
            <w:hideMark/>
          </w:tcPr>
          <w:p w14:paraId="3CB0E891"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69D6CD61" w14:textId="77777777" w:rsidR="00F74B4C" w:rsidRPr="00F74B4C" w:rsidRDefault="00F74B4C" w:rsidP="00F74B4C">
            <w:pPr>
              <w:rPr>
                <w:b/>
                <w:bCs/>
                <w:color w:val="000000"/>
                <w:sz w:val="22"/>
                <w:szCs w:val="22"/>
              </w:rPr>
            </w:pPr>
          </w:p>
        </w:tc>
      </w:tr>
      <w:tr w:rsidR="00F54B86" w:rsidRPr="00F74B4C" w14:paraId="0B12E33B" w14:textId="77777777" w:rsidTr="00F54B86">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31061CB" w14:textId="77777777" w:rsidR="00F74B4C" w:rsidRPr="00F74B4C" w:rsidRDefault="00F74B4C" w:rsidP="00F74B4C">
            <w:pPr>
              <w:jc w:val="center"/>
              <w:rPr>
                <w:color w:val="000000"/>
                <w:sz w:val="22"/>
                <w:szCs w:val="22"/>
              </w:rPr>
            </w:pPr>
            <w:r w:rsidRPr="00F74B4C">
              <w:rPr>
                <w:color w:val="000000"/>
                <w:sz w:val="22"/>
                <w:szCs w:val="22"/>
              </w:rPr>
              <w:t>1</w:t>
            </w:r>
          </w:p>
        </w:tc>
        <w:tc>
          <w:tcPr>
            <w:tcW w:w="874" w:type="pct"/>
            <w:tcBorders>
              <w:top w:val="nil"/>
              <w:left w:val="nil"/>
              <w:bottom w:val="single" w:sz="4" w:space="0" w:color="auto"/>
              <w:right w:val="single" w:sz="4" w:space="0" w:color="auto"/>
            </w:tcBorders>
            <w:shd w:val="clear" w:color="auto" w:fill="auto"/>
            <w:noWrap/>
            <w:vAlign w:val="center"/>
            <w:hideMark/>
          </w:tcPr>
          <w:p w14:paraId="5684A9FF" w14:textId="77777777" w:rsidR="00F74B4C" w:rsidRPr="00F74B4C" w:rsidRDefault="00F74B4C" w:rsidP="00F74B4C">
            <w:pPr>
              <w:rPr>
                <w:color w:val="000000"/>
                <w:sz w:val="22"/>
                <w:szCs w:val="22"/>
              </w:rPr>
            </w:pPr>
            <w:r w:rsidRPr="00F74B4C">
              <w:rPr>
                <w:color w:val="000000"/>
                <w:sz w:val="22"/>
                <w:szCs w:val="22"/>
              </w:rPr>
              <w:t>Ziemniaki obierane sterylizowane</w:t>
            </w:r>
          </w:p>
        </w:tc>
        <w:tc>
          <w:tcPr>
            <w:tcW w:w="189" w:type="pct"/>
            <w:tcBorders>
              <w:top w:val="nil"/>
              <w:left w:val="nil"/>
              <w:bottom w:val="single" w:sz="4" w:space="0" w:color="auto"/>
              <w:right w:val="single" w:sz="4" w:space="0" w:color="auto"/>
            </w:tcBorders>
            <w:shd w:val="clear" w:color="auto" w:fill="auto"/>
            <w:noWrap/>
            <w:vAlign w:val="center"/>
            <w:hideMark/>
          </w:tcPr>
          <w:p w14:paraId="3A7A8237" w14:textId="77777777" w:rsidR="00F74B4C" w:rsidRPr="00F74B4C" w:rsidRDefault="00F74B4C" w:rsidP="00F74B4C">
            <w:pPr>
              <w:jc w:val="center"/>
              <w:rPr>
                <w:color w:val="000000"/>
                <w:sz w:val="22"/>
                <w:szCs w:val="22"/>
              </w:rPr>
            </w:pPr>
            <w:r w:rsidRPr="00F74B4C">
              <w:rPr>
                <w:color w:val="000000"/>
                <w:sz w:val="22"/>
                <w:szCs w:val="22"/>
              </w:rPr>
              <w:t>kg</w:t>
            </w:r>
          </w:p>
        </w:tc>
        <w:tc>
          <w:tcPr>
            <w:tcW w:w="487" w:type="pct"/>
            <w:tcBorders>
              <w:top w:val="nil"/>
              <w:left w:val="nil"/>
              <w:bottom w:val="single" w:sz="4" w:space="0" w:color="auto"/>
              <w:right w:val="single" w:sz="4" w:space="0" w:color="auto"/>
            </w:tcBorders>
            <w:shd w:val="clear" w:color="auto" w:fill="auto"/>
            <w:noWrap/>
            <w:vAlign w:val="center"/>
          </w:tcPr>
          <w:p w14:paraId="08E24503" w14:textId="77777777" w:rsidR="00F74B4C" w:rsidRPr="00F74B4C" w:rsidRDefault="00F74B4C" w:rsidP="00F54B86">
            <w:pPr>
              <w:ind w:left="85"/>
              <w:jc w:val="right"/>
              <w:rPr>
                <w:color w:val="000000"/>
                <w:sz w:val="22"/>
                <w:szCs w:val="22"/>
              </w:rPr>
            </w:pPr>
            <w:r w:rsidRPr="00F74B4C">
              <w:rPr>
                <w:color w:val="000000"/>
                <w:sz w:val="22"/>
                <w:szCs w:val="22"/>
              </w:rPr>
              <w:t>12 000</w:t>
            </w:r>
          </w:p>
        </w:tc>
        <w:tc>
          <w:tcPr>
            <w:tcW w:w="389" w:type="pct"/>
            <w:tcBorders>
              <w:top w:val="nil"/>
              <w:left w:val="nil"/>
              <w:bottom w:val="single" w:sz="4" w:space="0" w:color="auto"/>
              <w:right w:val="single" w:sz="4" w:space="0" w:color="auto"/>
            </w:tcBorders>
            <w:shd w:val="clear" w:color="auto" w:fill="auto"/>
            <w:noWrap/>
            <w:vAlign w:val="center"/>
          </w:tcPr>
          <w:p w14:paraId="6B7E2D13" w14:textId="77777777" w:rsidR="00F74B4C" w:rsidRPr="00F74B4C" w:rsidRDefault="00F74B4C" w:rsidP="00F74B4C">
            <w:pPr>
              <w:jc w:val="right"/>
              <w:rPr>
                <w:color w:val="000000"/>
                <w:sz w:val="22"/>
                <w:szCs w:val="22"/>
              </w:rPr>
            </w:pPr>
            <w:r w:rsidRPr="00F74B4C">
              <w:rPr>
                <w:color w:val="000000"/>
                <w:sz w:val="22"/>
                <w:szCs w:val="22"/>
              </w:rPr>
              <w:t>28 000</w:t>
            </w:r>
          </w:p>
        </w:tc>
        <w:tc>
          <w:tcPr>
            <w:tcW w:w="454" w:type="pct"/>
            <w:tcBorders>
              <w:top w:val="nil"/>
              <w:left w:val="nil"/>
              <w:bottom w:val="single" w:sz="4" w:space="0" w:color="auto"/>
              <w:right w:val="single" w:sz="4" w:space="0" w:color="auto"/>
            </w:tcBorders>
            <w:shd w:val="clear" w:color="auto" w:fill="auto"/>
            <w:noWrap/>
            <w:vAlign w:val="center"/>
          </w:tcPr>
          <w:p w14:paraId="62941974" w14:textId="77777777" w:rsidR="00F74B4C" w:rsidRPr="00F74B4C" w:rsidRDefault="00F74B4C" w:rsidP="00F74B4C">
            <w:pPr>
              <w:jc w:val="right"/>
              <w:rPr>
                <w:color w:val="000000"/>
                <w:sz w:val="22"/>
                <w:szCs w:val="22"/>
              </w:rPr>
            </w:pPr>
            <w:r w:rsidRPr="00F74B4C">
              <w:rPr>
                <w:color w:val="000000"/>
                <w:sz w:val="22"/>
                <w:szCs w:val="22"/>
              </w:rPr>
              <w:t>15 000</w:t>
            </w:r>
          </w:p>
        </w:tc>
        <w:tc>
          <w:tcPr>
            <w:tcW w:w="372" w:type="pct"/>
            <w:tcBorders>
              <w:top w:val="nil"/>
              <w:left w:val="nil"/>
              <w:bottom w:val="single" w:sz="4" w:space="0" w:color="auto"/>
              <w:right w:val="single" w:sz="4" w:space="0" w:color="auto"/>
            </w:tcBorders>
            <w:shd w:val="clear" w:color="auto" w:fill="auto"/>
            <w:noWrap/>
            <w:vAlign w:val="center"/>
          </w:tcPr>
          <w:p w14:paraId="66A1522D" w14:textId="77777777" w:rsidR="00F74B4C" w:rsidRPr="00F74B4C" w:rsidRDefault="00F74B4C" w:rsidP="00F74B4C">
            <w:pPr>
              <w:jc w:val="right"/>
              <w:rPr>
                <w:color w:val="000000"/>
                <w:sz w:val="22"/>
                <w:szCs w:val="22"/>
              </w:rPr>
            </w:pPr>
            <w:r w:rsidRPr="00F74B4C">
              <w:rPr>
                <w:color w:val="000000"/>
                <w:sz w:val="22"/>
                <w:szCs w:val="22"/>
              </w:rPr>
              <w:t>35 000</w:t>
            </w:r>
          </w:p>
        </w:tc>
        <w:tc>
          <w:tcPr>
            <w:tcW w:w="505" w:type="pct"/>
            <w:tcBorders>
              <w:top w:val="nil"/>
              <w:left w:val="nil"/>
              <w:bottom w:val="single" w:sz="4" w:space="0" w:color="auto"/>
              <w:right w:val="single" w:sz="4" w:space="0" w:color="auto"/>
            </w:tcBorders>
            <w:shd w:val="clear" w:color="auto" w:fill="auto"/>
            <w:noWrap/>
            <w:vAlign w:val="center"/>
          </w:tcPr>
          <w:p w14:paraId="55DA7CC9" w14:textId="77777777" w:rsidR="00F74B4C" w:rsidRPr="00F74B4C" w:rsidRDefault="00F74B4C" w:rsidP="00F74B4C">
            <w:pPr>
              <w:jc w:val="right"/>
              <w:rPr>
                <w:color w:val="000000"/>
                <w:sz w:val="22"/>
                <w:szCs w:val="22"/>
              </w:rPr>
            </w:pPr>
            <w:r w:rsidRPr="00F74B4C">
              <w:rPr>
                <w:color w:val="000000"/>
                <w:sz w:val="22"/>
                <w:szCs w:val="22"/>
              </w:rPr>
              <w:t>9 000</w:t>
            </w:r>
          </w:p>
        </w:tc>
        <w:tc>
          <w:tcPr>
            <w:tcW w:w="372" w:type="pct"/>
            <w:tcBorders>
              <w:top w:val="nil"/>
              <w:left w:val="nil"/>
              <w:bottom w:val="single" w:sz="4" w:space="0" w:color="auto"/>
              <w:right w:val="single" w:sz="4" w:space="0" w:color="auto"/>
            </w:tcBorders>
            <w:shd w:val="clear" w:color="auto" w:fill="auto"/>
            <w:noWrap/>
            <w:vAlign w:val="center"/>
          </w:tcPr>
          <w:p w14:paraId="39F20F33" w14:textId="77777777" w:rsidR="00F74B4C" w:rsidRPr="00F74B4C" w:rsidRDefault="00F74B4C" w:rsidP="00F74B4C">
            <w:pPr>
              <w:jc w:val="right"/>
              <w:rPr>
                <w:color w:val="000000"/>
                <w:sz w:val="22"/>
                <w:szCs w:val="22"/>
              </w:rPr>
            </w:pPr>
            <w:r w:rsidRPr="00F74B4C">
              <w:rPr>
                <w:color w:val="000000"/>
                <w:sz w:val="22"/>
                <w:szCs w:val="22"/>
              </w:rPr>
              <w:t>21 000</w:t>
            </w:r>
          </w:p>
        </w:tc>
        <w:tc>
          <w:tcPr>
            <w:tcW w:w="485" w:type="pct"/>
            <w:tcBorders>
              <w:top w:val="nil"/>
              <w:left w:val="nil"/>
              <w:bottom w:val="single" w:sz="4" w:space="0" w:color="auto"/>
              <w:right w:val="single" w:sz="4" w:space="0" w:color="auto"/>
            </w:tcBorders>
            <w:shd w:val="clear" w:color="auto" w:fill="auto"/>
            <w:noWrap/>
            <w:vAlign w:val="center"/>
          </w:tcPr>
          <w:p w14:paraId="163DEBC0" w14:textId="77777777" w:rsidR="00F74B4C" w:rsidRPr="00F74B4C" w:rsidRDefault="00F74B4C" w:rsidP="00F74B4C">
            <w:pPr>
              <w:jc w:val="center"/>
              <w:rPr>
                <w:b/>
                <w:bCs/>
                <w:color w:val="000000"/>
                <w:sz w:val="22"/>
                <w:szCs w:val="22"/>
              </w:rPr>
            </w:pPr>
            <w:r w:rsidRPr="00F74B4C">
              <w:rPr>
                <w:b/>
                <w:bCs/>
                <w:color w:val="000000"/>
                <w:sz w:val="22"/>
                <w:szCs w:val="22"/>
              </w:rPr>
              <w:t>36 000</w:t>
            </w:r>
          </w:p>
        </w:tc>
        <w:tc>
          <w:tcPr>
            <w:tcW w:w="292" w:type="pct"/>
            <w:tcBorders>
              <w:top w:val="nil"/>
              <w:left w:val="nil"/>
              <w:bottom w:val="single" w:sz="4" w:space="0" w:color="auto"/>
              <w:right w:val="single" w:sz="4" w:space="0" w:color="auto"/>
            </w:tcBorders>
            <w:shd w:val="clear" w:color="auto" w:fill="auto"/>
            <w:noWrap/>
            <w:vAlign w:val="center"/>
          </w:tcPr>
          <w:p w14:paraId="6089DE85" w14:textId="77777777" w:rsidR="00F74B4C" w:rsidRPr="00F74B4C" w:rsidRDefault="00F74B4C" w:rsidP="00F74B4C">
            <w:pPr>
              <w:jc w:val="center"/>
              <w:rPr>
                <w:b/>
                <w:bCs/>
                <w:color w:val="000000"/>
                <w:sz w:val="22"/>
                <w:szCs w:val="22"/>
              </w:rPr>
            </w:pPr>
            <w:r w:rsidRPr="00F74B4C">
              <w:rPr>
                <w:b/>
                <w:bCs/>
                <w:color w:val="000000"/>
                <w:sz w:val="22"/>
                <w:szCs w:val="22"/>
              </w:rPr>
              <w:t>84 000</w:t>
            </w:r>
          </w:p>
        </w:tc>
        <w:tc>
          <w:tcPr>
            <w:tcW w:w="428" w:type="pct"/>
            <w:tcBorders>
              <w:top w:val="nil"/>
              <w:left w:val="nil"/>
              <w:bottom w:val="single" w:sz="4" w:space="0" w:color="auto"/>
              <w:right w:val="single" w:sz="4" w:space="0" w:color="auto"/>
            </w:tcBorders>
            <w:shd w:val="clear" w:color="auto" w:fill="auto"/>
            <w:noWrap/>
            <w:vAlign w:val="center"/>
          </w:tcPr>
          <w:p w14:paraId="242A6FE1" w14:textId="77777777" w:rsidR="00F74B4C" w:rsidRPr="00F74B4C" w:rsidRDefault="00F74B4C" w:rsidP="00F74B4C">
            <w:pPr>
              <w:jc w:val="center"/>
              <w:rPr>
                <w:b/>
                <w:bCs/>
                <w:color w:val="000000"/>
                <w:sz w:val="22"/>
                <w:szCs w:val="22"/>
              </w:rPr>
            </w:pPr>
            <w:r w:rsidRPr="00F74B4C">
              <w:rPr>
                <w:b/>
                <w:bCs/>
                <w:color w:val="000000"/>
                <w:sz w:val="22"/>
                <w:szCs w:val="22"/>
              </w:rPr>
              <w:t>120 000</w:t>
            </w:r>
          </w:p>
        </w:tc>
      </w:tr>
    </w:tbl>
    <w:p w14:paraId="09EC32C2" w14:textId="77777777" w:rsidR="00F54B86" w:rsidRDefault="00F54B86" w:rsidP="00F74B4C">
      <w:pPr>
        <w:spacing w:after="160" w:line="259" w:lineRule="auto"/>
        <w:jc w:val="center"/>
        <w:rPr>
          <w:rFonts w:eastAsiaTheme="minorHAnsi"/>
          <w:b/>
          <w:sz w:val="22"/>
          <w:szCs w:val="22"/>
          <w:lang w:eastAsia="en-US"/>
        </w:rPr>
      </w:pPr>
    </w:p>
    <w:p w14:paraId="75C09EC1" w14:textId="77777777" w:rsidR="002E24FB" w:rsidRDefault="002E24FB" w:rsidP="00F74B4C">
      <w:pPr>
        <w:spacing w:after="160" w:line="259" w:lineRule="auto"/>
        <w:jc w:val="center"/>
        <w:rPr>
          <w:rFonts w:eastAsiaTheme="minorHAnsi"/>
          <w:b/>
          <w:sz w:val="22"/>
          <w:szCs w:val="22"/>
          <w:lang w:eastAsia="en-US"/>
        </w:rPr>
      </w:pPr>
    </w:p>
    <w:p w14:paraId="3E0CB5DD" w14:textId="77777777" w:rsidR="002E24FB" w:rsidRDefault="002E24FB" w:rsidP="00F74B4C">
      <w:pPr>
        <w:spacing w:after="160" w:line="259" w:lineRule="auto"/>
        <w:jc w:val="center"/>
        <w:rPr>
          <w:rFonts w:eastAsiaTheme="minorHAnsi"/>
          <w:b/>
          <w:sz w:val="22"/>
          <w:szCs w:val="22"/>
          <w:lang w:eastAsia="en-US"/>
        </w:rPr>
      </w:pPr>
    </w:p>
    <w:p w14:paraId="6EF3F78A" w14:textId="77777777" w:rsidR="002E24FB" w:rsidRDefault="002E24FB" w:rsidP="00F74B4C">
      <w:pPr>
        <w:spacing w:after="160" w:line="259" w:lineRule="auto"/>
        <w:jc w:val="center"/>
        <w:rPr>
          <w:rFonts w:eastAsiaTheme="minorHAnsi"/>
          <w:b/>
          <w:sz w:val="22"/>
          <w:szCs w:val="22"/>
          <w:lang w:eastAsia="en-US"/>
        </w:rPr>
      </w:pPr>
    </w:p>
    <w:p w14:paraId="79A49EE6" w14:textId="77777777" w:rsidR="002E24FB" w:rsidRDefault="002E24FB" w:rsidP="00F74B4C">
      <w:pPr>
        <w:spacing w:after="160" w:line="259" w:lineRule="auto"/>
        <w:jc w:val="center"/>
        <w:rPr>
          <w:rFonts w:eastAsiaTheme="minorHAnsi"/>
          <w:b/>
          <w:sz w:val="22"/>
          <w:szCs w:val="22"/>
          <w:lang w:eastAsia="en-US"/>
        </w:rPr>
      </w:pPr>
    </w:p>
    <w:p w14:paraId="756AFC76" w14:textId="77777777" w:rsidR="002E24FB" w:rsidRPr="00F74B4C" w:rsidRDefault="002E24FB" w:rsidP="00F74B4C">
      <w:pPr>
        <w:spacing w:after="160" w:line="259" w:lineRule="auto"/>
        <w:jc w:val="center"/>
        <w:rPr>
          <w:rFonts w:eastAsiaTheme="minorHAnsi"/>
          <w:b/>
          <w:sz w:val="22"/>
          <w:szCs w:val="22"/>
          <w:lang w:eastAsia="en-US"/>
        </w:rPr>
      </w:pPr>
    </w:p>
    <w:tbl>
      <w:tblPr>
        <w:tblW w:w="5000" w:type="pct"/>
        <w:tblLayout w:type="fixed"/>
        <w:tblCellMar>
          <w:left w:w="70" w:type="dxa"/>
          <w:right w:w="70" w:type="dxa"/>
        </w:tblCellMar>
        <w:tblLook w:val="04A0" w:firstRow="1" w:lastRow="0" w:firstColumn="1" w:lastColumn="0" w:noHBand="0" w:noVBand="1"/>
      </w:tblPr>
      <w:tblGrid>
        <w:gridCol w:w="430"/>
        <w:gridCol w:w="1979"/>
        <w:gridCol w:w="568"/>
        <w:gridCol w:w="991"/>
        <w:gridCol w:w="1134"/>
        <w:gridCol w:w="994"/>
        <w:gridCol w:w="991"/>
        <w:gridCol w:w="994"/>
        <w:gridCol w:w="991"/>
        <w:gridCol w:w="994"/>
        <w:gridCol w:w="1134"/>
        <w:gridCol w:w="1131"/>
        <w:gridCol w:w="994"/>
        <w:gridCol w:w="1247"/>
      </w:tblGrid>
      <w:tr w:rsidR="00454249" w:rsidRPr="00F74B4C" w14:paraId="271E6820" w14:textId="77777777" w:rsidTr="00F54B86">
        <w:trPr>
          <w:trHeight w:val="300"/>
        </w:trPr>
        <w:tc>
          <w:tcPr>
            <w:tcW w:w="5000" w:type="pct"/>
            <w:gridSpan w:val="14"/>
            <w:tcBorders>
              <w:top w:val="nil"/>
              <w:left w:val="nil"/>
              <w:bottom w:val="single" w:sz="4" w:space="0" w:color="auto"/>
            </w:tcBorders>
            <w:shd w:val="clear" w:color="auto" w:fill="auto"/>
            <w:noWrap/>
            <w:vAlign w:val="center"/>
            <w:hideMark/>
          </w:tcPr>
          <w:p w14:paraId="4563F798" w14:textId="77777777" w:rsidR="00454249" w:rsidRPr="00F74B4C" w:rsidRDefault="00454249" w:rsidP="00454249">
            <w:pPr>
              <w:jc w:val="both"/>
              <w:rPr>
                <w:sz w:val="22"/>
                <w:szCs w:val="22"/>
              </w:rPr>
            </w:pPr>
            <w:r w:rsidRPr="00F74B4C">
              <w:rPr>
                <w:b/>
                <w:bCs/>
                <w:color w:val="000000"/>
                <w:sz w:val="22"/>
                <w:szCs w:val="22"/>
              </w:rPr>
              <w:lastRenderedPageBreak/>
              <w:t>Zadanie 5</w:t>
            </w:r>
            <w:r>
              <w:rPr>
                <w:b/>
                <w:bCs/>
                <w:color w:val="000000"/>
                <w:sz w:val="22"/>
                <w:szCs w:val="22"/>
              </w:rPr>
              <w:t xml:space="preserve">: </w:t>
            </w:r>
            <w:r w:rsidRPr="00F74B4C">
              <w:rPr>
                <w:b/>
                <w:bCs/>
                <w:color w:val="000000"/>
                <w:sz w:val="22"/>
                <w:szCs w:val="22"/>
              </w:rPr>
              <w:t xml:space="preserve">Dostawa ziemniaków obieranych sterylizowanych do jednostek wojskowych z rejonu </w:t>
            </w:r>
            <w:r>
              <w:rPr>
                <w:b/>
                <w:bCs/>
                <w:color w:val="000000"/>
                <w:sz w:val="22"/>
                <w:szCs w:val="22"/>
              </w:rPr>
              <w:t>Bydgoszcz, Toruń, Inowrocław, Grudziądz, Grupa, Brodnica, Chełmno</w:t>
            </w:r>
            <w:r w:rsidR="00B444F1">
              <w:rPr>
                <w:b/>
                <w:bCs/>
                <w:color w:val="000000"/>
                <w:sz w:val="22"/>
                <w:szCs w:val="22"/>
              </w:rPr>
              <w:t>.</w:t>
            </w:r>
          </w:p>
        </w:tc>
      </w:tr>
      <w:tr w:rsidR="00F54B86" w:rsidRPr="00F74B4C" w14:paraId="42AC43FA" w14:textId="77777777" w:rsidTr="00F54B86">
        <w:trPr>
          <w:trHeight w:val="690"/>
        </w:trPr>
        <w:tc>
          <w:tcPr>
            <w:tcW w:w="1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8D484C" w14:textId="77777777" w:rsidR="00F74B4C" w:rsidRPr="00F74B4C" w:rsidRDefault="00F74B4C" w:rsidP="00F74B4C">
            <w:pPr>
              <w:jc w:val="center"/>
              <w:rPr>
                <w:b/>
                <w:bCs/>
                <w:color w:val="000000"/>
                <w:sz w:val="22"/>
                <w:szCs w:val="22"/>
              </w:rPr>
            </w:pPr>
            <w:r w:rsidRPr="00F74B4C">
              <w:rPr>
                <w:b/>
                <w:bCs/>
                <w:color w:val="000000"/>
                <w:sz w:val="22"/>
                <w:szCs w:val="22"/>
              </w:rPr>
              <w:t>L.p.</w:t>
            </w:r>
          </w:p>
        </w:tc>
        <w:tc>
          <w:tcPr>
            <w:tcW w:w="6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1B800C" w14:textId="77777777" w:rsidR="00F74B4C" w:rsidRPr="00F74B4C" w:rsidRDefault="00F74B4C" w:rsidP="00F74B4C">
            <w:pPr>
              <w:jc w:val="center"/>
              <w:rPr>
                <w:b/>
                <w:bCs/>
                <w:color w:val="000000"/>
                <w:sz w:val="22"/>
                <w:szCs w:val="22"/>
              </w:rPr>
            </w:pPr>
            <w:r w:rsidRPr="00F74B4C">
              <w:rPr>
                <w:b/>
                <w:bCs/>
                <w:color w:val="000000"/>
                <w:sz w:val="22"/>
                <w:szCs w:val="22"/>
              </w:rPr>
              <w:t>Nazwa produktu</w:t>
            </w:r>
          </w:p>
        </w:tc>
        <w:tc>
          <w:tcPr>
            <w:tcW w:w="1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C3089" w14:textId="77777777" w:rsidR="00F74B4C" w:rsidRPr="00F74B4C" w:rsidRDefault="00F74B4C" w:rsidP="00F74B4C">
            <w:pPr>
              <w:jc w:val="center"/>
              <w:rPr>
                <w:b/>
                <w:bCs/>
                <w:color w:val="000000"/>
                <w:sz w:val="22"/>
                <w:szCs w:val="22"/>
              </w:rPr>
            </w:pPr>
            <w:r w:rsidRPr="00F74B4C">
              <w:rPr>
                <w:b/>
                <w:bCs/>
                <w:color w:val="000000"/>
                <w:sz w:val="22"/>
                <w:szCs w:val="22"/>
              </w:rPr>
              <w:t>JM</w:t>
            </w:r>
          </w:p>
        </w:tc>
        <w:tc>
          <w:tcPr>
            <w:tcW w:w="729" w:type="pct"/>
            <w:gridSpan w:val="2"/>
            <w:tcBorders>
              <w:top w:val="single" w:sz="4" w:space="0" w:color="auto"/>
              <w:left w:val="nil"/>
              <w:bottom w:val="single" w:sz="4" w:space="0" w:color="auto"/>
              <w:right w:val="single" w:sz="4" w:space="0" w:color="000000"/>
            </w:tcBorders>
            <w:shd w:val="clear" w:color="auto" w:fill="auto"/>
            <w:vAlign w:val="center"/>
            <w:hideMark/>
          </w:tcPr>
          <w:p w14:paraId="63AEF25A" w14:textId="77777777" w:rsidR="00F74B4C" w:rsidRPr="00F74B4C" w:rsidRDefault="00F74B4C" w:rsidP="00F74B4C">
            <w:pPr>
              <w:jc w:val="center"/>
              <w:rPr>
                <w:b/>
                <w:bCs/>
                <w:color w:val="000000"/>
                <w:sz w:val="22"/>
                <w:szCs w:val="22"/>
              </w:rPr>
            </w:pPr>
            <w:r w:rsidRPr="00F74B4C">
              <w:rPr>
                <w:b/>
                <w:bCs/>
                <w:color w:val="000000"/>
                <w:sz w:val="22"/>
                <w:szCs w:val="22"/>
              </w:rPr>
              <w:t xml:space="preserve">11 WOG </w:t>
            </w:r>
            <w:r w:rsidRPr="00F74B4C">
              <w:rPr>
                <w:b/>
                <w:bCs/>
                <w:color w:val="000000"/>
                <w:sz w:val="22"/>
                <w:szCs w:val="22"/>
              </w:rPr>
              <w:br/>
              <w:t>Bydgoszcz</w:t>
            </w:r>
          </w:p>
        </w:tc>
        <w:tc>
          <w:tcPr>
            <w:tcW w:w="681" w:type="pct"/>
            <w:gridSpan w:val="2"/>
            <w:tcBorders>
              <w:top w:val="single" w:sz="4" w:space="0" w:color="auto"/>
              <w:left w:val="nil"/>
              <w:bottom w:val="single" w:sz="4" w:space="0" w:color="auto"/>
              <w:right w:val="single" w:sz="4" w:space="0" w:color="auto"/>
            </w:tcBorders>
            <w:shd w:val="clear" w:color="auto" w:fill="auto"/>
            <w:vAlign w:val="center"/>
            <w:hideMark/>
          </w:tcPr>
          <w:p w14:paraId="499446D4" w14:textId="77777777" w:rsidR="00F74B4C" w:rsidRPr="00F74B4C" w:rsidRDefault="00F74B4C" w:rsidP="00F74B4C">
            <w:pPr>
              <w:jc w:val="center"/>
              <w:rPr>
                <w:b/>
                <w:bCs/>
                <w:color w:val="000000"/>
                <w:sz w:val="22"/>
                <w:szCs w:val="22"/>
              </w:rPr>
            </w:pPr>
            <w:r w:rsidRPr="00F74B4C">
              <w:rPr>
                <w:b/>
                <w:bCs/>
                <w:color w:val="000000"/>
                <w:sz w:val="22"/>
                <w:szCs w:val="22"/>
              </w:rPr>
              <w:t>12 WOG</w:t>
            </w:r>
            <w:r w:rsidRPr="00F74B4C">
              <w:rPr>
                <w:b/>
                <w:bCs/>
                <w:color w:val="000000"/>
                <w:sz w:val="22"/>
                <w:szCs w:val="22"/>
              </w:rPr>
              <w:br/>
              <w:t>Toruń</w:t>
            </w:r>
          </w:p>
        </w:tc>
        <w:tc>
          <w:tcPr>
            <w:tcW w:w="681" w:type="pct"/>
            <w:gridSpan w:val="2"/>
            <w:tcBorders>
              <w:top w:val="single" w:sz="4" w:space="0" w:color="auto"/>
              <w:left w:val="nil"/>
              <w:bottom w:val="single" w:sz="4" w:space="0" w:color="auto"/>
              <w:right w:val="single" w:sz="4" w:space="0" w:color="auto"/>
            </w:tcBorders>
            <w:shd w:val="clear" w:color="auto" w:fill="auto"/>
            <w:vAlign w:val="center"/>
            <w:hideMark/>
          </w:tcPr>
          <w:p w14:paraId="586E0E94" w14:textId="77777777" w:rsidR="00F74B4C" w:rsidRPr="00F74B4C" w:rsidRDefault="00F74B4C" w:rsidP="00F74B4C">
            <w:pPr>
              <w:jc w:val="center"/>
              <w:rPr>
                <w:b/>
                <w:bCs/>
                <w:color w:val="000000"/>
                <w:sz w:val="22"/>
                <w:szCs w:val="22"/>
              </w:rPr>
            </w:pPr>
            <w:r w:rsidRPr="00F74B4C">
              <w:rPr>
                <w:b/>
                <w:bCs/>
                <w:color w:val="000000"/>
                <w:sz w:val="22"/>
                <w:szCs w:val="22"/>
              </w:rPr>
              <w:t>13 WOG Grudziądz</w:t>
            </w:r>
          </w:p>
        </w:tc>
        <w:tc>
          <w:tcPr>
            <w:tcW w:w="730" w:type="pct"/>
            <w:gridSpan w:val="2"/>
            <w:tcBorders>
              <w:top w:val="single" w:sz="4" w:space="0" w:color="auto"/>
              <w:left w:val="nil"/>
              <w:bottom w:val="single" w:sz="4" w:space="0" w:color="auto"/>
              <w:right w:val="single" w:sz="4" w:space="0" w:color="000000"/>
            </w:tcBorders>
            <w:shd w:val="clear" w:color="auto" w:fill="auto"/>
            <w:vAlign w:val="center"/>
            <w:hideMark/>
          </w:tcPr>
          <w:p w14:paraId="11321C42" w14:textId="77777777" w:rsidR="00F74B4C" w:rsidRPr="00F74B4C" w:rsidRDefault="00F74B4C" w:rsidP="00F74B4C">
            <w:pPr>
              <w:jc w:val="center"/>
              <w:rPr>
                <w:b/>
                <w:bCs/>
                <w:color w:val="000000"/>
                <w:sz w:val="22"/>
                <w:szCs w:val="22"/>
              </w:rPr>
            </w:pPr>
            <w:r w:rsidRPr="00F74B4C">
              <w:rPr>
                <w:b/>
                <w:bCs/>
                <w:color w:val="000000"/>
                <w:sz w:val="22"/>
                <w:szCs w:val="22"/>
              </w:rPr>
              <w:t xml:space="preserve">1 Blog </w:t>
            </w:r>
            <w:r w:rsidRPr="00F74B4C">
              <w:rPr>
                <w:b/>
                <w:bCs/>
                <w:color w:val="000000"/>
                <w:sz w:val="22"/>
                <w:szCs w:val="22"/>
              </w:rPr>
              <w:br/>
              <w:t>Bydgoszcz</w:t>
            </w:r>
          </w:p>
        </w:tc>
        <w:tc>
          <w:tcPr>
            <w:tcW w:w="7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72D74F" w14:textId="77777777" w:rsidR="00F74B4C" w:rsidRPr="00F74B4C" w:rsidRDefault="00F74B4C" w:rsidP="00F74B4C">
            <w:pPr>
              <w:jc w:val="center"/>
              <w:rPr>
                <w:b/>
                <w:bCs/>
                <w:color w:val="000000"/>
                <w:sz w:val="22"/>
                <w:szCs w:val="22"/>
              </w:rPr>
            </w:pPr>
            <w:r w:rsidRPr="00F74B4C">
              <w:rPr>
                <w:b/>
                <w:bCs/>
                <w:color w:val="000000"/>
                <w:sz w:val="22"/>
                <w:szCs w:val="22"/>
              </w:rPr>
              <w:t>RAZEM</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AC88B" w14:textId="77777777" w:rsidR="00F74B4C" w:rsidRPr="00F74B4C" w:rsidRDefault="00F74B4C" w:rsidP="00F74B4C">
            <w:pPr>
              <w:jc w:val="center"/>
              <w:rPr>
                <w:b/>
                <w:bCs/>
                <w:color w:val="000000"/>
                <w:sz w:val="22"/>
                <w:szCs w:val="22"/>
              </w:rPr>
            </w:pPr>
            <w:r w:rsidRPr="00F74B4C">
              <w:rPr>
                <w:b/>
                <w:bCs/>
                <w:color w:val="000000"/>
                <w:sz w:val="22"/>
                <w:szCs w:val="22"/>
              </w:rPr>
              <w:t>OGÓŁEM</w:t>
            </w:r>
          </w:p>
        </w:tc>
      </w:tr>
      <w:tr w:rsidR="00F54B86" w:rsidRPr="00F74B4C" w14:paraId="50FC29B5" w14:textId="77777777" w:rsidTr="00F54B86">
        <w:trPr>
          <w:cantSplit/>
          <w:trHeight w:val="1831"/>
        </w:trPr>
        <w:tc>
          <w:tcPr>
            <w:tcW w:w="148" w:type="pct"/>
            <w:vMerge/>
            <w:tcBorders>
              <w:top w:val="nil"/>
              <w:left w:val="single" w:sz="4" w:space="0" w:color="auto"/>
              <w:bottom w:val="single" w:sz="4" w:space="0" w:color="auto"/>
              <w:right w:val="single" w:sz="4" w:space="0" w:color="auto"/>
            </w:tcBorders>
            <w:vAlign w:val="center"/>
            <w:hideMark/>
          </w:tcPr>
          <w:p w14:paraId="65B8B299" w14:textId="77777777" w:rsidR="00F74B4C" w:rsidRPr="00F74B4C" w:rsidRDefault="00F74B4C" w:rsidP="00F74B4C">
            <w:pPr>
              <w:rPr>
                <w:b/>
                <w:bCs/>
                <w:color w:val="000000"/>
                <w:sz w:val="22"/>
                <w:szCs w:val="22"/>
              </w:rPr>
            </w:pPr>
          </w:p>
        </w:tc>
        <w:tc>
          <w:tcPr>
            <w:tcW w:w="679" w:type="pct"/>
            <w:vMerge/>
            <w:tcBorders>
              <w:top w:val="nil"/>
              <w:left w:val="single" w:sz="4" w:space="0" w:color="auto"/>
              <w:bottom w:val="single" w:sz="4" w:space="0" w:color="auto"/>
              <w:right w:val="single" w:sz="4" w:space="0" w:color="auto"/>
            </w:tcBorders>
            <w:vAlign w:val="center"/>
            <w:hideMark/>
          </w:tcPr>
          <w:p w14:paraId="79A87D2E" w14:textId="77777777" w:rsidR="00F74B4C" w:rsidRPr="00F74B4C" w:rsidRDefault="00F74B4C" w:rsidP="00F74B4C">
            <w:pPr>
              <w:rPr>
                <w:b/>
                <w:bCs/>
                <w:color w:val="000000"/>
                <w:sz w:val="22"/>
                <w:szCs w:val="22"/>
              </w:rPr>
            </w:pPr>
          </w:p>
        </w:tc>
        <w:tc>
          <w:tcPr>
            <w:tcW w:w="195" w:type="pct"/>
            <w:vMerge/>
            <w:tcBorders>
              <w:top w:val="single" w:sz="4" w:space="0" w:color="auto"/>
              <w:left w:val="single" w:sz="4" w:space="0" w:color="auto"/>
              <w:bottom w:val="single" w:sz="4" w:space="0" w:color="auto"/>
              <w:right w:val="single" w:sz="4" w:space="0" w:color="auto"/>
            </w:tcBorders>
            <w:vAlign w:val="center"/>
            <w:hideMark/>
          </w:tcPr>
          <w:p w14:paraId="4FD7599A" w14:textId="77777777" w:rsidR="00F74B4C" w:rsidRPr="00F74B4C" w:rsidRDefault="00F74B4C" w:rsidP="00F74B4C">
            <w:pPr>
              <w:rPr>
                <w:b/>
                <w:bCs/>
                <w:color w:val="000000"/>
                <w:sz w:val="22"/>
                <w:szCs w:val="22"/>
              </w:rPr>
            </w:pPr>
          </w:p>
        </w:tc>
        <w:tc>
          <w:tcPr>
            <w:tcW w:w="340" w:type="pct"/>
            <w:tcBorders>
              <w:top w:val="nil"/>
              <w:left w:val="nil"/>
              <w:bottom w:val="single" w:sz="4" w:space="0" w:color="auto"/>
              <w:right w:val="single" w:sz="4" w:space="0" w:color="auto"/>
            </w:tcBorders>
            <w:shd w:val="clear" w:color="auto" w:fill="auto"/>
            <w:noWrap/>
            <w:textDirection w:val="btLr"/>
            <w:vAlign w:val="center"/>
            <w:hideMark/>
          </w:tcPr>
          <w:p w14:paraId="13954795"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89" w:type="pct"/>
            <w:tcBorders>
              <w:top w:val="nil"/>
              <w:left w:val="nil"/>
              <w:bottom w:val="single" w:sz="4" w:space="0" w:color="auto"/>
              <w:right w:val="single" w:sz="4" w:space="0" w:color="auto"/>
            </w:tcBorders>
            <w:shd w:val="clear" w:color="auto" w:fill="auto"/>
            <w:noWrap/>
            <w:textDirection w:val="btLr"/>
            <w:vAlign w:val="center"/>
            <w:hideMark/>
          </w:tcPr>
          <w:p w14:paraId="60E7E26A"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341" w:type="pct"/>
            <w:tcBorders>
              <w:top w:val="nil"/>
              <w:left w:val="nil"/>
              <w:bottom w:val="single" w:sz="4" w:space="0" w:color="auto"/>
              <w:right w:val="single" w:sz="4" w:space="0" w:color="auto"/>
            </w:tcBorders>
            <w:shd w:val="clear" w:color="auto" w:fill="auto"/>
            <w:noWrap/>
            <w:textDirection w:val="btLr"/>
            <w:vAlign w:val="center"/>
            <w:hideMark/>
          </w:tcPr>
          <w:p w14:paraId="3AE5DAB1"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40" w:type="pct"/>
            <w:tcBorders>
              <w:top w:val="nil"/>
              <w:left w:val="nil"/>
              <w:bottom w:val="single" w:sz="4" w:space="0" w:color="auto"/>
              <w:right w:val="single" w:sz="4" w:space="0" w:color="auto"/>
            </w:tcBorders>
            <w:shd w:val="clear" w:color="auto" w:fill="auto"/>
            <w:noWrap/>
            <w:textDirection w:val="btLr"/>
            <w:vAlign w:val="center"/>
            <w:hideMark/>
          </w:tcPr>
          <w:p w14:paraId="1F039E81"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341" w:type="pct"/>
            <w:tcBorders>
              <w:top w:val="nil"/>
              <w:left w:val="nil"/>
              <w:bottom w:val="single" w:sz="4" w:space="0" w:color="auto"/>
              <w:right w:val="single" w:sz="4" w:space="0" w:color="auto"/>
            </w:tcBorders>
            <w:shd w:val="clear" w:color="auto" w:fill="auto"/>
            <w:noWrap/>
            <w:textDirection w:val="btLr"/>
            <w:vAlign w:val="center"/>
            <w:hideMark/>
          </w:tcPr>
          <w:p w14:paraId="68E48B69"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40" w:type="pct"/>
            <w:tcBorders>
              <w:top w:val="nil"/>
              <w:left w:val="nil"/>
              <w:bottom w:val="single" w:sz="4" w:space="0" w:color="auto"/>
              <w:right w:val="single" w:sz="4" w:space="0" w:color="auto"/>
            </w:tcBorders>
            <w:shd w:val="clear" w:color="auto" w:fill="auto"/>
            <w:noWrap/>
            <w:textDirection w:val="btLr"/>
            <w:vAlign w:val="center"/>
            <w:hideMark/>
          </w:tcPr>
          <w:p w14:paraId="22C51F1A"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341" w:type="pct"/>
            <w:tcBorders>
              <w:top w:val="nil"/>
              <w:left w:val="nil"/>
              <w:bottom w:val="single" w:sz="4" w:space="0" w:color="auto"/>
              <w:right w:val="single" w:sz="4" w:space="0" w:color="auto"/>
            </w:tcBorders>
            <w:shd w:val="clear" w:color="auto" w:fill="auto"/>
            <w:noWrap/>
            <w:textDirection w:val="btLr"/>
            <w:vAlign w:val="center"/>
            <w:hideMark/>
          </w:tcPr>
          <w:p w14:paraId="7F46E7C2"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89" w:type="pct"/>
            <w:tcBorders>
              <w:top w:val="nil"/>
              <w:left w:val="nil"/>
              <w:bottom w:val="single" w:sz="4" w:space="0" w:color="auto"/>
              <w:right w:val="single" w:sz="4" w:space="0" w:color="auto"/>
            </w:tcBorders>
            <w:shd w:val="clear" w:color="auto" w:fill="auto"/>
            <w:noWrap/>
            <w:textDirection w:val="btLr"/>
            <w:vAlign w:val="center"/>
            <w:hideMark/>
          </w:tcPr>
          <w:p w14:paraId="5E35E9F9"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388" w:type="pct"/>
            <w:tcBorders>
              <w:top w:val="nil"/>
              <w:left w:val="nil"/>
              <w:bottom w:val="single" w:sz="4" w:space="0" w:color="auto"/>
              <w:right w:val="single" w:sz="4" w:space="0" w:color="auto"/>
            </w:tcBorders>
            <w:shd w:val="clear" w:color="auto" w:fill="auto"/>
            <w:noWrap/>
            <w:textDirection w:val="btLr"/>
            <w:vAlign w:val="center"/>
            <w:hideMark/>
          </w:tcPr>
          <w:p w14:paraId="555DCFE5" w14:textId="77777777" w:rsidR="00F74B4C" w:rsidRPr="00F74B4C" w:rsidRDefault="00F74B4C" w:rsidP="00F54B86">
            <w:pPr>
              <w:ind w:left="113" w:right="113"/>
              <w:jc w:val="center"/>
              <w:rPr>
                <w:b/>
                <w:bCs/>
                <w:color w:val="000000"/>
                <w:sz w:val="22"/>
                <w:szCs w:val="22"/>
              </w:rPr>
            </w:pPr>
            <w:r w:rsidRPr="00F74B4C">
              <w:rPr>
                <w:b/>
                <w:bCs/>
                <w:color w:val="000000"/>
                <w:sz w:val="22"/>
                <w:szCs w:val="22"/>
              </w:rPr>
              <w:t>Ilość podstawowa</w:t>
            </w:r>
          </w:p>
        </w:tc>
        <w:tc>
          <w:tcPr>
            <w:tcW w:w="341" w:type="pct"/>
            <w:tcBorders>
              <w:top w:val="nil"/>
              <w:left w:val="nil"/>
              <w:bottom w:val="single" w:sz="4" w:space="0" w:color="auto"/>
              <w:right w:val="single" w:sz="4" w:space="0" w:color="auto"/>
            </w:tcBorders>
            <w:shd w:val="clear" w:color="auto" w:fill="auto"/>
            <w:noWrap/>
            <w:textDirection w:val="btLr"/>
            <w:vAlign w:val="center"/>
            <w:hideMark/>
          </w:tcPr>
          <w:p w14:paraId="0AFD6740" w14:textId="77777777" w:rsidR="00F74B4C" w:rsidRPr="00F74B4C" w:rsidRDefault="00F74B4C" w:rsidP="00F54B86">
            <w:pPr>
              <w:ind w:left="113" w:right="113"/>
              <w:jc w:val="center"/>
              <w:rPr>
                <w:b/>
                <w:bCs/>
                <w:color w:val="000000"/>
                <w:sz w:val="22"/>
                <w:szCs w:val="22"/>
              </w:rPr>
            </w:pPr>
            <w:r w:rsidRPr="00F74B4C">
              <w:rPr>
                <w:b/>
                <w:bCs/>
                <w:color w:val="000000"/>
                <w:sz w:val="22"/>
                <w:szCs w:val="22"/>
              </w:rPr>
              <w:t xml:space="preserve">Ilość </w:t>
            </w:r>
            <w:r w:rsidR="00F54B86">
              <w:rPr>
                <w:b/>
                <w:bCs/>
                <w:color w:val="000000"/>
                <w:sz w:val="22"/>
                <w:szCs w:val="22"/>
              </w:rPr>
              <w:br/>
            </w:r>
            <w:r w:rsidRPr="00F74B4C">
              <w:rPr>
                <w:b/>
                <w:bCs/>
                <w:color w:val="000000"/>
                <w:sz w:val="22"/>
                <w:szCs w:val="22"/>
              </w:rPr>
              <w:t>w opcji</w:t>
            </w: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366EBAAC" w14:textId="77777777" w:rsidR="00F74B4C" w:rsidRPr="00F74B4C" w:rsidRDefault="00F74B4C" w:rsidP="00F74B4C">
            <w:pPr>
              <w:rPr>
                <w:b/>
                <w:bCs/>
                <w:color w:val="000000"/>
                <w:sz w:val="22"/>
                <w:szCs w:val="22"/>
              </w:rPr>
            </w:pPr>
          </w:p>
        </w:tc>
      </w:tr>
      <w:tr w:rsidR="00F54B86" w:rsidRPr="00F74B4C" w14:paraId="47E77A6E" w14:textId="77777777" w:rsidTr="00F54B86">
        <w:trPr>
          <w:trHeight w:val="30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58C080D" w14:textId="77777777" w:rsidR="00F74B4C" w:rsidRPr="00F74B4C" w:rsidRDefault="00F74B4C" w:rsidP="00F74B4C">
            <w:pPr>
              <w:jc w:val="center"/>
              <w:rPr>
                <w:color w:val="000000"/>
                <w:sz w:val="22"/>
                <w:szCs w:val="22"/>
              </w:rPr>
            </w:pPr>
            <w:r w:rsidRPr="00F74B4C">
              <w:rPr>
                <w:color w:val="000000"/>
                <w:sz w:val="22"/>
                <w:szCs w:val="22"/>
              </w:rPr>
              <w:t>1</w:t>
            </w:r>
          </w:p>
        </w:tc>
        <w:tc>
          <w:tcPr>
            <w:tcW w:w="679" w:type="pct"/>
            <w:tcBorders>
              <w:top w:val="nil"/>
              <w:left w:val="nil"/>
              <w:bottom w:val="single" w:sz="4" w:space="0" w:color="auto"/>
              <w:right w:val="single" w:sz="4" w:space="0" w:color="auto"/>
            </w:tcBorders>
            <w:shd w:val="clear" w:color="auto" w:fill="auto"/>
            <w:noWrap/>
            <w:vAlign w:val="center"/>
            <w:hideMark/>
          </w:tcPr>
          <w:p w14:paraId="781DC9C3" w14:textId="77777777" w:rsidR="00F74B4C" w:rsidRPr="00F74B4C" w:rsidRDefault="00F74B4C" w:rsidP="00F74B4C">
            <w:pPr>
              <w:rPr>
                <w:color w:val="000000"/>
                <w:sz w:val="22"/>
                <w:szCs w:val="22"/>
              </w:rPr>
            </w:pPr>
            <w:r w:rsidRPr="00F74B4C">
              <w:rPr>
                <w:color w:val="000000"/>
                <w:sz w:val="22"/>
                <w:szCs w:val="22"/>
              </w:rPr>
              <w:t>Ziemniaki obierane sterylizowane</w:t>
            </w:r>
          </w:p>
        </w:tc>
        <w:tc>
          <w:tcPr>
            <w:tcW w:w="195" w:type="pct"/>
            <w:tcBorders>
              <w:top w:val="nil"/>
              <w:left w:val="nil"/>
              <w:bottom w:val="single" w:sz="4" w:space="0" w:color="auto"/>
              <w:right w:val="single" w:sz="4" w:space="0" w:color="auto"/>
            </w:tcBorders>
            <w:shd w:val="clear" w:color="auto" w:fill="auto"/>
            <w:noWrap/>
            <w:vAlign w:val="center"/>
            <w:hideMark/>
          </w:tcPr>
          <w:p w14:paraId="29D24563" w14:textId="77777777" w:rsidR="00F74B4C" w:rsidRPr="00F74B4C" w:rsidRDefault="00F74B4C" w:rsidP="00F74B4C">
            <w:pPr>
              <w:jc w:val="center"/>
              <w:rPr>
                <w:color w:val="000000"/>
                <w:sz w:val="22"/>
                <w:szCs w:val="22"/>
              </w:rPr>
            </w:pPr>
            <w:r w:rsidRPr="00F74B4C">
              <w:rPr>
                <w:color w:val="000000"/>
                <w:sz w:val="22"/>
                <w:szCs w:val="22"/>
              </w:rPr>
              <w:t>kg</w:t>
            </w:r>
          </w:p>
        </w:tc>
        <w:tc>
          <w:tcPr>
            <w:tcW w:w="340" w:type="pct"/>
            <w:tcBorders>
              <w:top w:val="nil"/>
              <w:left w:val="nil"/>
              <w:bottom w:val="single" w:sz="4" w:space="0" w:color="auto"/>
              <w:right w:val="single" w:sz="4" w:space="0" w:color="auto"/>
            </w:tcBorders>
            <w:shd w:val="clear" w:color="auto" w:fill="auto"/>
            <w:noWrap/>
            <w:vAlign w:val="center"/>
          </w:tcPr>
          <w:p w14:paraId="02BCB113" w14:textId="77777777" w:rsidR="00F74B4C" w:rsidRPr="00F74B4C" w:rsidRDefault="00F74B4C" w:rsidP="00F74B4C">
            <w:pPr>
              <w:jc w:val="right"/>
              <w:rPr>
                <w:color w:val="000000"/>
                <w:sz w:val="22"/>
                <w:szCs w:val="22"/>
              </w:rPr>
            </w:pPr>
            <w:r w:rsidRPr="00F74B4C">
              <w:rPr>
                <w:color w:val="000000"/>
                <w:sz w:val="22"/>
                <w:szCs w:val="22"/>
              </w:rPr>
              <w:t>60 000</w:t>
            </w:r>
          </w:p>
        </w:tc>
        <w:tc>
          <w:tcPr>
            <w:tcW w:w="389" w:type="pct"/>
            <w:tcBorders>
              <w:top w:val="nil"/>
              <w:left w:val="nil"/>
              <w:bottom w:val="single" w:sz="4" w:space="0" w:color="auto"/>
              <w:right w:val="single" w:sz="4" w:space="0" w:color="auto"/>
            </w:tcBorders>
            <w:shd w:val="clear" w:color="auto" w:fill="auto"/>
            <w:noWrap/>
            <w:vAlign w:val="center"/>
          </w:tcPr>
          <w:p w14:paraId="1BE1CBAB" w14:textId="77777777" w:rsidR="00F74B4C" w:rsidRPr="00F74B4C" w:rsidRDefault="00F74B4C" w:rsidP="00F74B4C">
            <w:pPr>
              <w:jc w:val="right"/>
              <w:rPr>
                <w:color w:val="000000"/>
                <w:sz w:val="22"/>
                <w:szCs w:val="22"/>
              </w:rPr>
            </w:pPr>
            <w:r w:rsidRPr="00F74B4C">
              <w:rPr>
                <w:color w:val="000000"/>
                <w:sz w:val="22"/>
                <w:szCs w:val="22"/>
              </w:rPr>
              <w:t>140 000</w:t>
            </w:r>
          </w:p>
        </w:tc>
        <w:tc>
          <w:tcPr>
            <w:tcW w:w="341" w:type="pct"/>
            <w:tcBorders>
              <w:top w:val="nil"/>
              <w:left w:val="nil"/>
              <w:bottom w:val="single" w:sz="4" w:space="0" w:color="auto"/>
              <w:right w:val="single" w:sz="4" w:space="0" w:color="auto"/>
            </w:tcBorders>
            <w:shd w:val="clear" w:color="auto" w:fill="auto"/>
            <w:noWrap/>
            <w:vAlign w:val="center"/>
          </w:tcPr>
          <w:p w14:paraId="404F2794" w14:textId="77777777" w:rsidR="00F74B4C" w:rsidRPr="00F74B4C" w:rsidRDefault="00F74B4C" w:rsidP="00F74B4C">
            <w:pPr>
              <w:jc w:val="right"/>
              <w:rPr>
                <w:color w:val="000000"/>
                <w:sz w:val="22"/>
                <w:szCs w:val="22"/>
              </w:rPr>
            </w:pPr>
            <w:r w:rsidRPr="00F74B4C">
              <w:rPr>
                <w:color w:val="000000"/>
                <w:sz w:val="22"/>
                <w:szCs w:val="22"/>
              </w:rPr>
              <w:t>60 000</w:t>
            </w:r>
          </w:p>
        </w:tc>
        <w:tc>
          <w:tcPr>
            <w:tcW w:w="340" w:type="pct"/>
            <w:tcBorders>
              <w:top w:val="nil"/>
              <w:left w:val="nil"/>
              <w:bottom w:val="single" w:sz="4" w:space="0" w:color="auto"/>
              <w:right w:val="single" w:sz="4" w:space="0" w:color="auto"/>
            </w:tcBorders>
            <w:shd w:val="clear" w:color="auto" w:fill="auto"/>
            <w:noWrap/>
            <w:vAlign w:val="center"/>
          </w:tcPr>
          <w:p w14:paraId="37AE3C0C" w14:textId="77777777" w:rsidR="00F74B4C" w:rsidRPr="00F74B4C" w:rsidRDefault="00F74B4C" w:rsidP="00F74B4C">
            <w:pPr>
              <w:jc w:val="right"/>
              <w:rPr>
                <w:color w:val="000000"/>
                <w:sz w:val="22"/>
                <w:szCs w:val="22"/>
              </w:rPr>
            </w:pPr>
            <w:r w:rsidRPr="00F74B4C">
              <w:rPr>
                <w:color w:val="000000"/>
                <w:sz w:val="22"/>
                <w:szCs w:val="22"/>
              </w:rPr>
              <w:t>140 000</w:t>
            </w:r>
          </w:p>
        </w:tc>
        <w:tc>
          <w:tcPr>
            <w:tcW w:w="341" w:type="pct"/>
            <w:tcBorders>
              <w:top w:val="nil"/>
              <w:left w:val="nil"/>
              <w:bottom w:val="single" w:sz="4" w:space="0" w:color="auto"/>
              <w:right w:val="single" w:sz="4" w:space="0" w:color="auto"/>
            </w:tcBorders>
            <w:shd w:val="clear" w:color="auto" w:fill="auto"/>
            <w:noWrap/>
            <w:vAlign w:val="center"/>
          </w:tcPr>
          <w:p w14:paraId="324265B0" w14:textId="77777777" w:rsidR="00F74B4C" w:rsidRPr="00F74B4C" w:rsidRDefault="00F74B4C" w:rsidP="00F74B4C">
            <w:pPr>
              <w:jc w:val="right"/>
              <w:rPr>
                <w:color w:val="000000"/>
                <w:sz w:val="22"/>
                <w:szCs w:val="22"/>
              </w:rPr>
            </w:pPr>
            <w:r w:rsidRPr="00F74B4C">
              <w:rPr>
                <w:color w:val="000000"/>
                <w:sz w:val="22"/>
                <w:szCs w:val="22"/>
              </w:rPr>
              <w:t>30 000</w:t>
            </w:r>
          </w:p>
        </w:tc>
        <w:tc>
          <w:tcPr>
            <w:tcW w:w="340" w:type="pct"/>
            <w:tcBorders>
              <w:top w:val="nil"/>
              <w:left w:val="nil"/>
              <w:bottom w:val="single" w:sz="4" w:space="0" w:color="auto"/>
              <w:right w:val="single" w:sz="4" w:space="0" w:color="auto"/>
            </w:tcBorders>
            <w:shd w:val="clear" w:color="auto" w:fill="auto"/>
            <w:noWrap/>
            <w:vAlign w:val="center"/>
          </w:tcPr>
          <w:p w14:paraId="3843D5CC" w14:textId="77777777" w:rsidR="00F74B4C" w:rsidRPr="00F74B4C" w:rsidRDefault="00F74B4C" w:rsidP="00F74B4C">
            <w:pPr>
              <w:jc w:val="right"/>
              <w:rPr>
                <w:color w:val="000000"/>
                <w:sz w:val="22"/>
                <w:szCs w:val="22"/>
              </w:rPr>
            </w:pPr>
            <w:r w:rsidRPr="00F74B4C">
              <w:rPr>
                <w:color w:val="000000"/>
                <w:sz w:val="22"/>
                <w:szCs w:val="22"/>
              </w:rPr>
              <w:t>70 000</w:t>
            </w:r>
          </w:p>
        </w:tc>
        <w:tc>
          <w:tcPr>
            <w:tcW w:w="341" w:type="pct"/>
            <w:tcBorders>
              <w:top w:val="nil"/>
              <w:left w:val="nil"/>
              <w:bottom w:val="single" w:sz="4" w:space="0" w:color="auto"/>
              <w:right w:val="single" w:sz="4" w:space="0" w:color="auto"/>
            </w:tcBorders>
            <w:shd w:val="clear" w:color="auto" w:fill="auto"/>
            <w:noWrap/>
            <w:vAlign w:val="center"/>
          </w:tcPr>
          <w:p w14:paraId="1D6DCA2E" w14:textId="77777777" w:rsidR="00F74B4C" w:rsidRPr="00F74B4C" w:rsidRDefault="00F74B4C" w:rsidP="00F74B4C">
            <w:pPr>
              <w:jc w:val="center"/>
              <w:rPr>
                <w:color w:val="000000"/>
                <w:sz w:val="22"/>
                <w:szCs w:val="22"/>
              </w:rPr>
            </w:pPr>
            <w:r w:rsidRPr="00F74B4C">
              <w:rPr>
                <w:color w:val="000000"/>
                <w:sz w:val="22"/>
                <w:szCs w:val="22"/>
              </w:rPr>
              <w:t>9 900</w:t>
            </w:r>
          </w:p>
        </w:tc>
        <w:tc>
          <w:tcPr>
            <w:tcW w:w="389" w:type="pct"/>
            <w:tcBorders>
              <w:top w:val="nil"/>
              <w:left w:val="nil"/>
              <w:bottom w:val="single" w:sz="4" w:space="0" w:color="auto"/>
              <w:right w:val="single" w:sz="4" w:space="0" w:color="auto"/>
            </w:tcBorders>
            <w:shd w:val="clear" w:color="auto" w:fill="auto"/>
            <w:noWrap/>
            <w:vAlign w:val="center"/>
          </w:tcPr>
          <w:p w14:paraId="17F1FCBD" w14:textId="77777777" w:rsidR="00F74B4C" w:rsidRPr="00F74B4C" w:rsidRDefault="00F74B4C" w:rsidP="00F74B4C">
            <w:pPr>
              <w:jc w:val="center"/>
              <w:rPr>
                <w:color w:val="000000"/>
                <w:sz w:val="22"/>
                <w:szCs w:val="22"/>
              </w:rPr>
            </w:pPr>
            <w:r w:rsidRPr="00F74B4C">
              <w:rPr>
                <w:color w:val="000000"/>
                <w:sz w:val="22"/>
                <w:szCs w:val="22"/>
              </w:rPr>
              <w:t>23 100</w:t>
            </w:r>
          </w:p>
        </w:tc>
        <w:tc>
          <w:tcPr>
            <w:tcW w:w="388" w:type="pct"/>
            <w:tcBorders>
              <w:top w:val="nil"/>
              <w:left w:val="nil"/>
              <w:bottom w:val="single" w:sz="4" w:space="0" w:color="auto"/>
              <w:right w:val="single" w:sz="4" w:space="0" w:color="auto"/>
            </w:tcBorders>
            <w:shd w:val="clear" w:color="auto" w:fill="auto"/>
            <w:noWrap/>
            <w:vAlign w:val="center"/>
          </w:tcPr>
          <w:p w14:paraId="397990B7" w14:textId="77777777" w:rsidR="00F74B4C" w:rsidRPr="00F74B4C" w:rsidRDefault="00F74B4C" w:rsidP="00F74B4C">
            <w:pPr>
              <w:jc w:val="center"/>
              <w:rPr>
                <w:b/>
                <w:bCs/>
                <w:color w:val="000000"/>
                <w:sz w:val="22"/>
                <w:szCs w:val="22"/>
              </w:rPr>
            </w:pPr>
            <w:r w:rsidRPr="00F74B4C">
              <w:rPr>
                <w:b/>
                <w:bCs/>
                <w:color w:val="000000"/>
                <w:sz w:val="22"/>
                <w:szCs w:val="22"/>
              </w:rPr>
              <w:t>159 900</w:t>
            </w:r>
          </w:p>
        </w:tc>
        <w:tc>
          <w:tcPr>
            <w:tcW w:w="341" w:type="pct"/>
            <w:tcBorders>
              <w:top w:val="nil"/>
              <w:left w:val="nil"/>
              <w:bottom w:val="single" w:sz="4" w:space="0" w:color="auto"/>
              <w:right w:val="single" w:sz="4" w:space="0" w:color="auto"/>
            </w:tcBorders>
            <w:shd w:val="clear" w:color="auto" w:fill="auto"/>
            <w:noWrap/>
            <w:vAlign w:val="center"/>
          </w:tcPr>
          <w:p w14:paraId="07B17CD9" w14:textId="77777777" w:rsidR="00F74B4C" w:rsidRPr="00F74B4C" w:rsidRDefault="00F74B4C" w:rsidP="00F74B4C">
            <w:pPr>
              <w:jc w:val="center"/>
              <w:rPr>
                <w:b/>
                <w:bCs/>
                <w:color w:val="000000"/>
                <w:sz w:val="22"/>
                <w:szCs w:val="22"/>
              </w:rPr>
            </w:pPr>
            <w:r w:rsidRPr="00F74B4C">
              <w:rPr>
                <w:b/>
                <w:bCs/>
                <w:color w:val="000000"/>
                <w:sz w:val="22"/>
                <w:szCs w:val="22"/>
              </w:rPr>
              <w:t>373 100</w:t>
            </w:r>
          </w:p>
        </w:tc>
        <w:tc>
          <w:tcPr>
            <w:tcW w:w="428" w:type="pct"/>
            <w:tcBorders>
              <w:top w:val="nil"/>
              <w:left w:val="nil"/>
              <w:bottom w:val="single" w:sz="4" w:space="0" w:color="auto"/>
              <w:right w:val="single" w:sz="4" w:space="0" w:color="auto"/>
            </w:tcBorders>
            <w:shd w:val="clear" w:color="auto" w:fill="auto"/>
            <w:noWrap/>
            <w:vAlign w:val="center"/>
          </w:tcPr>
          <w:p w14:paraId="3F0F456F" w14:textId="77777777" w:rsidR="00F74B4C" w:rsidRPr="00F74B4C" w:rsidRDefault="00F74B4C" w:rsidP="00F74B4C">
            <w:pPr>
              <w:jc w:val="center"/>
              <w:rPr>
                <w:b/>
                <w:bCs/>
                <w:color w:val="000000"/>
                <w:sz w:val="22"/>
                <w:szCs w:val="22"/>
              </w:rPr>
            </w:pPr>
            <w:r w:rsidRPr="00F74B4C">
              <w:rPr>
                <w:b/>
                <w:bCs/>
                <w:color w:val="000000"/>
                <w:sz w:val="22"/>
                <w:szCs w:val="22"/>
              </w:rPr>
              <w:t>533 000</w:t>
            </w:r>
          </w:p>
        </w:tc>
      </w:tr>
    </w:tbl>
    <w:p w14:paraId="1650B644" w14:textId="77777777" w:rsidR="00F54B86" w:rsidRDefault="00F54B86" w:rsidP="00F74B4C">
      <w:pPr>
        <w:widowControl w:val="0"/>
        <w:spacing w:before="120" w:after="120"/>
        <w:jc w:val="both"/>
        <w:rPr>
          <w:bCs/>
          <w:sz w:val="22"/>
          <w:szCs w:val="22"/>
        </w:rPr>
      </w:pPr>
    </w:p>
    <w:p w14:paraId="316CFC30" w14:textId="77777777" w:rsidR="00F54B86" w:rsidRPr="00EE311A" w:rsidRDefault="00F54B86" w:rsidP="00386ADD">
      <w:pPr>
        <w:pStyle w:val="Akapitzlist"/>
        <w:widowControl w:val="0"/>
        <w:numPr>
          <w:ilvl w:val="0"/>
          <w:numId w:val="75"/>
        </w:numPr>
        <w:spacing w:before="120" w:after="120"/>
        <w:ind w:left="284" w:hanging="284"/>
        <w:contextualSpacing w:val="0"/>
        <w:jc w:val="both"/>
        <w:rPr>
          <w:bCs/>
          <w:sz w:val="22"/>
          <w:szCs w:val="22"/>
        </w:rPr>
      </w:pPr>
      <w:r w:rsidRPr="00EE311A">
        <w:rPr>
          <w:bCs/>
          <w:sz w:val="22"/>
          <w:szCs w:val="22"/>
        </w:rPr>
        <w:t>Wykonawca może złożyć ofertę w odniesieniu do jednej, kilku lub wszystkich części zamówienia (art. 91 ust. 1).</w:t>
      </w:r>
    </w:p>
    <w:p w14:paraId="3D137ABB" w14:textId="77777777" w:rsidR="00F54B86" w:rsidRPr="00EE311A" w:rsidRDefault="00F54B86" w:rsidP="00386ADD">
      <w:pPr>
        <w:pStyle w:val="Akapitzlist"/>
        <w:widowControl w:val="0"/>
        <w:numPr>
          <w:ilvl w:val="0"/>
          <w:numId w:val="75"/>
        </w:numPr>
        <w:spacing w:before="120" w:after="120"/>
        <w:ind w:left="284" w:hanging="284"/>
        <w:contextualSpacing w:val="0"/>
        <w:jc w:val="both"/>
        <w:rPr>
          <w:bCs/>
          <w:sz w:val="22"/>
          <w:szCs w:val="22"/>
        </w:rPr>
      </w:pPr>
      <w:r w:rsidRPr="00EE311A">
        <w:rPr>
          <w:bCs/>
          <w:sz w:val="22"/>
          <w:szCs w:val="22"/>
        </w:rPr>
        <w:t xml:space="preserve">Zamawiający nie ogranicza liczby części zamówienia </w:t>
      </w:r>
      <w:r w:rsidRPr="00EE311A">
        <w:rPr>
          <w:bCs/>
          <w:sz w:val="22"/>
          <w:szCs w:val="22"/>
          <w:lang w:val="pl-PL"/>
        </w:rPr>
        <w:t xml:space="preserve">(zadań) </w:t>
      </w:r>
      <w:r w:rsidRPr="00EE311A">
        <w:rPr>
          <w:bCs/>
          <w:sz w:val="22"/>
          <w:szCs w:val="22"/>
        </w:rPr>
        <w:t>jakie udzieli jednemu Wykonawcy (art. 91 ust. 3).</w:t>
      </w:r>
    </w:p>
    <w:p w14:paraId="2F5821BD" w14:textId="77777777" w:rsidR="00F54B86" w:rsidRPr="00A70264" w:rsidRDefault="00F54B86" w:rsidP="00F54B86">
      <w:pPr>
        <w:pStyle w:val="Nagwek5"/>
        <w:keepNext w:val="0"/>
        <w:widowControl w:val="0"/>
        <w:rPr>
          <w:sz w:val="22"/>
          <w:szCs w:val="22"/>
        </w:rPr>
      </w:pPr>
      <w:r w:rsidRPr="00A70264">
        <w:rPr>
          <w:sz w:val="22"/>
          <w:szCs w:val="22"/>
        </w:rPr>
        <w:t xml:space="preserve">Rozdział V </w:t>
      </w:r>
      <w:r>
        <w:rPr>
          <w:sz w:val="22"/>
          <w:szCs w:val="22"/>
        </w:rPr>
        <w:br/>
      </w:r>
      <w:r w:rsidRPr="00A70264">
        <w:rPr>
          <w:sz w:val="22"/>
          <w:szCs w:val="22"/>
        </w:rPr>
        <w:t>Informacje dodatkowe</w:t>
      </w:r>
    </w:p>
    <w:p w14:paraId="63132647" w14:textId="77777777" w:rsidR="00F54B86" w:rsidRPr="00EE311A" w:rsidRDefault="00F54B86" w:rsidP="00F54B86">
      <w:pPr>
        <w:widowControl w:val="0"/>
        <w:numPr>
          <w:ilvl w:val="0"/>
          <w:numId w:val="39"/>
        </w:numPr>
        <w:spacing w:before="120"/>
        <w:ind w:left="426" w:hanging="426"/>
        <w:jc w:val="both"/>
        <w:rPr>
          <w:bCs/>
          <w:sz w:val="22"/>
          <w:szCs w:val="22"/>
        </w:rPr>
      </w:pPr>
      <w:r w:rsidRPr="00EE311A">
        <w:rPr>
          <w:bCs/>
          <w:sz w:val="22"/>
          <w:szCs w:val="22"/>
        </w:rPr>
        <w:t>Zamawiający nie przewiduje:</w:t>
      </w:r>
    </w:p>
    <w:p w14:paraId="70B04ABB" w14:textId="77777777" w:rsidR="00F54B86" w:rsidRPr="00C709A0" w:rsidRDefault="00F54B86" w:rsidP="00F54B86">
      <w:pPr>
        <w:widowControl w:val="0"/>
        <w:numPr>
          <w:ilvl w:val="0"/>
          <w:numId w:val="51"/>
        </w:numPr>
        <w:ind w:left="851" w:hanging="284"/>
        <w:jc w:val="both"/>
        <w:rPr>
          <w:bCs/>
          <w:sz w:val="22"/>
          <w:szCs w:val="22"/>
          <w:lang w:val="x-none" w:eastAsia="x-none"/>
        </w:rPr>
      </w:pPr>
      <w:r w:rsidRPr="00EE311A">
        <w:rPr>
          <w:bCs/>
          <w:sz w:val="22"/>
          <w:szCs w:val="22"/>
          <w:lang w:eastAsia="x-none"/>
        </w:rPr>
        <w:t>składania ofert wariantowych, o których mowa w art. 92 ust. 1 ustawy Pzp,</w:t>
      </w:r>
    </w:p>
    <w:p w14:paraId="362FD914" w14:textId="77777777" w:rsidR="00F54B86" w:rsidRPr="00C709A0" w:rsidRDefault="00F54B86" w:rsidP="00F54B86">
      <w:pPr>
        <w:widowControl w:val="0"/>
        <w:numPr>
          <w:ilvl w:val="0"/>
          <w:numId w:val="51"/>
        </w:numPr>
        <w:ind w:left="851" w:hanging="284"/>
        <w:jc w:val="both"/>
        <w:rPr>
          <w:bCs/>
          <w:sz w:val="22"/>
          <w:szCs w:val="22"/>
          <w:lang w:val="x-none" w:eastAsia="x-none"/>
        </w:rPr>
      </w:pPr>
      <w:r>
        <w:rPr>
          <w:bCs/>
          <w:sz w:val="22"/>
          <w:szCs w:val="22"/>
          <w:lang w:eastAsia="x-none"/>
        </w:rPr>
        <w:t>zawarcia umowy ramowej,</w:t>
      </w:r>
    </w:p>
    <w:p w14:paraId="64A79287" w14:textId="77777777" w:rsidR="00F54B86" w:rsidRDefault="00F54B86" w:rsidP="00F54B86">
      <w:pPr>
        <w:widowControl w:val="0"/>
        <w:numPr>
          <w:ilvl w:val="0"/>
          <w:numId w:val="51"/>
        </w:numPr>
        <w:ind w:left="851" w:hanging="284"/>
        <w:jc w:val="both"/>
        <w:rPr>
          <w:bCs/>
          <w:sz w:val="22"/>
          <w:szCs w:val="22"/>
          <w:lang w:val="x-none" w:eastAsia="x-none"/>
        </w:rPr>
      </w:pPr>
      <w:r w:rsidRPr="00EE311A">
        <w:rPr>
          <w:bCs/>
          <w:sz w:val="22"/>
          <w:szCs w:val="22"/>
          <w:lang w:val="x-none" w:eastAsia="x-none"/>
        </w:rPr>
        <w:t>udzielenia zamówień</w:t>
      </w:r>
      <w:r w:rsidRPr="00EE311A">
        <w:rPr>
          <w:bCs/>
          <w:sz w:val="22"/>
          <w:szCs w:val="22"/>
          <w:lang w:eastAsia="x-none"/>
        </w:rPr>
        <w:t>,</w:t>
      </w:r>
      <w:r w:rsidRPr="00EE311A">
        <w:rPr>
          <w:bCs/>
          <w:sz w:val="22"/>
          <w:szCs w:val="22"/>
          <w:lang w:val="x-none" w:eastAsia="x-none"/>
        </w:rPr>
        <w:t xml:space="preserve"> o których mowa w art. </w:t>
      </w:r>
      <w:r w:rsidRPr="00EE311A">
        <w:rPr>
          <w:bCs/>
          <w:sz w:val="22"/>
          <w:szCs w:val="22"/>
          <w:lang w:eastAsia="x-none"/>
        </w:rPr>
        <w:t>214</w:t>
      </w:r>
      <w:r w:rsidRPr="00EE311A">
        <w:rPr>
          <w:bCs/>
          <w:sz w:val="22"/>
          <w:szCs w:val="22"/>
          <w:lang w:val="x-none" w:eastAsia="x-none"/>
        </w:rPr>
        <w:t xml:space="preserve"> ust. 1 pkt</w:t>
      </w:r>
      <w:r w:rsidRPr="00EE311A">
        <w:rPr>
          <w:bCs/>
          <w:sz w:val="22"/>
          <w:szCs w:val="22"/>
          <w:lang w:eastAsia="x-none"/>
        </w:rPr>
        <w:t xml:space="preserve"> 8</w:t>
      </w:r>
      <w:r w:rsidRPr="00EE311A">
        <w:rPr>
          <w:bCs/>
          <w:sz w:val="22"/>
          <w:szCs w:val="22"/>
          <w:lang w:val="x-none" w:eastAsia="x-none"/>
        </w:rPr>
        <w:t xml:space="preserve"> ustawy Pzp,</w:t>
      </w:r>
    </w:p>
    <w:p w14:paraId="0BAD4313" w14:textId="77777777" w:rsidR="00F54B86" w:rsidRPr="00EE311A" w:rsidRDefault="00F54B86" w:rsidP="00F54B86">
      <w:pPr>
        <w:widowControl w:val="0"/>
        <w:numPr>
          <w:ilvl w:val="0"/>
          <w:numId w:val="51"/>
        </w:numPr>
        <w:ind w:left="851" w:hanging="284"/>
        <w:jc w:val="both"/>
        <w:rPr>
          <w:bCs/>
          <w:sz w:val="22"/>
          <w:szCs w:val="22"/>
          <w:lang w:val="x-none" w:eastAsia="x-none"/>
        </w:rPr>
      </w:pPr>
      <w:r w:rsidRPr="00EE311A">
        <w:rPr>
          <w:bCs/>
          <w:sz w:val="22"/>
          <w:szCs w:val="22"/>
          <w:lang w:eastAsia="x-none"/>
        </w:rPr>
        <w:t xml:space="preserve">przeprowadzenia wizji lokalnej lub sprawdzenia dokumentów niezbędnych do realizacji </w:t>
      </w:r>
      <w:r>
        <w:rPr>
          <w:bCs/>
          <w:sz w:val="22"/>
          <w:szCs w:val="22"/>
          <w:lang w:eastAsia="x-none"/>
        </w:rPr>
        <w:t>z</w:t>
      </w:r>
      <w:r w:rsidRPr="00EE311A">
        <w:rPr>
          <w:bCs/>
          <w:sz w:val="22"/>
          <w:szCs w:val="22"/>
          <w:lang w:eastAsia="x-none"/>
        </w:rPr>
        <w:t>amówienia, o których mowa w art. 131 ust. 2 ustawy Pzp,</w:t>
      </w:r>
    </w:p>
    <w:p w14:paraId="10F2F750" w14:textId="77777777" w:rsidR="00F54B86" w:rsidRPr="00EE311A" w:rsidRDefault="00F54B86" w:rsidP="00F54B86">
      <w:pPr>
        <w:widowControl w:val="0"/>
        <w:numPr>
          <w:ilvl w:val="0"/>
          <w:numId w:val="51"/>
        </w:numPr>
        <w:ind w:left="851" w:hanging="284"/>
        <w:jc w:val="both"/>
        <w:rPr>
          <w:bCs/>
          <w:sz w:val="22"/>
          <w:szCs w:val="22"/>
          <w:lang w:val="x-none" w:eastAsia="x-none"/>
        </w:rPr>
      </w:pPr>
      <w:r w:rsidRPr="00EE311A">
        <w:rPr>
          <w:bCs/>
          <w:sz w:val="22"/>
          <w:szCs w:val="22"/>
          <w:lang w:eastAsia="x-none"/>
        </w:rPr>
        <w:t>zastosowanie odwróconej kolejności oceny, o której mowa w art. 139 ust. 1 ustawy Pzp,</w:t>
      </w:r>
    </w:p>
    <w:p w14:paraId="54066F82" w14:textId="77777777" w:rsidR="00F54B86" w:rsidRPr="00EE311A" w:rsidRDefault="00F54B86" w:rsidP="00F54B86">
      <w:pPr>
        <w:widowControl w:val="0"/>
        <w:numPr>
          <w:ilvl w:val="0"/>
          <w:numId w:val="51"/>
        </w:numPr>
        <w:ind w:left="851" w:hanging="284"/>
        <w:jc w:val="both"/>
        <w:rPr>
          <w:bCs/>
          <w:sz w:val="22"/>
          <w:szCs w:val="22"/>
          <w:lang w:val="x-none" w:eastAsia="x-none"/>
        </w:rPr>
      </w:pPr>
      <w:r w:rsidRPr="00EE311A">
        <w:rPr>
          <w:bCs/>
          <w:sz w:val="22"/>
          <w:szCs w:val="22"/>
          <w:lang w:val="x-none" w:eastAsia="x-none"/>
        </w:rPr>
        <w:t>aukcji elektronicznej,</w:t>
      </w:r>
    </w:p>
    <w:p w14:paraId="15F0B7F4" w14:textId="77777777" w:rsidR="00F54B86" w:rsidRPr="00EE311A" w:rsidRDefault="00F54B86" w:rsidP="00F54B86">
      <w:pPr>
        <w:widowControl w:val="0"/>
        <w:numPr>
          <w:ilvl w:val="0"/>
          <w:numId w:val="51"/>
        </w:numPr>
        <w:ind w:left="851" w:hanging="284"/>
        <w:jc w:val="both"/>
        <w:rPr>
          <w:bCs/>
          <w:sz w:val="22"/>
          <w:szCs w:val="22"/>
          <w:lang w:val="x-none" w:eastAsia="x-none"/>
        </w:rPr>
      </w:pPr>
      <w:r w:rsidRPr="00EE311A">
        <w:rPr>
          <w:bCs/>
          <w:sz w:val="22"/>
          <w:szCs w:val="22"/>
          <w:lang w:val="x-none" w:eastAsia="x-none"/>
        </w:rPr>
        <w:t>zwrotu kosztów udziału w postępowaniu,</w:t>
      </w:r>
    </w:p>
    <w:p w14:paraId="4ECDCA6E" w14:textId="77777777" w:rsidR="00F54B86" w:rsidRDefault="00F54B86" w:rsidP="00F54B86">
      <w:pPr>
        <w:widowControl w:val="0"/>
        <w:numPr>
          <w:ilvl w:val="0"/>
          <w:numId w:val="51"/>
        </w:numPr>
        <w:ind w:left="851" w:hanging="284"/>
        <w:jc w:val="both"/>
        <w:rPr>
          <w:bCs/>
          <w:sz w:val="22"/>
          <w:szCs w:val="22"/>
          <w:lang w:val="x-none" w:eastAsia="x-none"/>
        </w:rPr>
      </w:pPr>
      <w:r>
        <w:rPr>
          <w:bCs/>
          <w:sz w:val="22"/>
          <w:szCs w:val="22"/>
          <w:lang w:eastAsia="x-none"/>
        </w:rPr>
        <w:t>zastosowania wymagań, o których mowa w art. 95,</w:t>
      </w:r>
    </w:p>
    <w:p w14:paraId="47DBC00B" w14:textId="77777777" w:rsidR="00F54B86" w:rsidRPr="00EE311A" w:rsidRDefault="00F54B86" w:rsidP="00F54B86">
      <w:pPr>
        <w:widowControl w:val="0"/>
        <w:numPr>
          <w:ilvl w:val="0"/>
          <w:numId w:val="51"/>
        </w:numPr>
        <w:ind w:left="851" w:hanging="284"/>
        <w:jc w:val="both"/>
        <w:rPr>
          <w:bCs/>
          <w:sz w:val="22"/>
          <w:szCs w:val="22"/>
          <w:lang w:val="x-none" w:eastAsia="x-none"/>
        </w:rPr>
      </w:pPr>
      <w:r w:rsidRPr="00EE311A">
        <w:rPr>
          <w:bCs/>
          <w:sz w:val="22"/>
          <w:szCs w:val="22"/>
          <w:lang w:val="x-none" w:eastAsia="x-none"/>
        </w:rPr>
        <w:t xml:space="preserve">zastosowania wymagań </w:t>
      </w:r>
      <w:r w:rsidRPr="00EE311A">
        <w:rPr>
          <w:bCs/>
          <w:sz w:val="22"/>
          <w:szCs w:val="22"/>
          <w:lang w:eastAsia="x-none"/>
        </w:rPr>
        <w:t xml:space="preserve">zatrudniania osób, </w:t>
      </w:r>
      <w:r w:rsidRPr="00EE311A">
        <w:rPr>
          <w:bCs/>
          <w:sz w:val="22"/>
          <w:szCs w:val="22"/>
          <w:lang w:val="x-none" w:eastAsia="x-none"/>
        </w:rPr>
        <w:t xml:space="preserve">o których mowa w art. </w:t>
      </w:r>
      <w:r w:rsidRPr="00EE311A">
        <w:rPr>
          <w:bCs/>
          <w:sz w:val="22"/>
          <w:szCs w:val="22"/>
          <w:lang w:eastAsia="x-none"/>
        </w:rPr>
        <w:t>96</w:t>
      </w:r>
      <w:r w:rsidRPr="00EE311A">
        <w:rPr>
          <w:bCs/>
          <w:sz w:val="22"/>
          <w:szCs w:val="22"/>
          <w:lang w:val="x-none" w:eastAsia="x-none"/>
        </w:rPr>
        <w:t xml:space="preserve"> ust. </w:t>
      </w:r>
      <w:r w:rsidRPr="00EE311A">
        <w:rPr>
          <w:bCs/>
          <w:sz w:val="22"/>
          <w:szCs w:val="22"/>
          <w:lang w:eastAsia="x-none"/>
        </w:rPr>
        <w:t>2 pkt 2</w:t>
      </w:r>
      <w:r w:rsidRPr="00EE311A">
        <w:rPr>
          <w:bCs/>
          <w:sz w:val="22"/>
          <w:szCs w:val="22"/>
          <w:lang w:val="x-none" w:eastAsia="x-none"/>
        </w:rPr>
        <w:t xml:space="preserve"> ustawy Pzp,</w:t>
      </w:r>
    </w:p>
    <w:p w14:paraId="546336EB" w14:textId="77777777" w:rsidR="00F54B86" w:rsidRPr="00EE311A" w:rsidRDefault="00F54B86" w:rsidP="00F54B86">
      <w:pPr>
        <w:widowControl w:val="0"/>
        <w:numPr>
          <w:ilvl w:val="0"/>
          <w:numId w:val="51"/>
        </w:numPr>
        <w:ind w:left="851" w:hanging="284"/>
        <w:jc w:val="both"/>
        <w:rPr>
          <w:bCs/>
          <w:sz w:val="22"/>
          <w:szCs w:val="22"/>
          <w:lang w:val="x-none" w:eastAsia="x-none"/>
        </w:rPr>
      </w:pPr>
      <w:r w:rsidRPr="00EE311A">
        <w:rPr>
          <w:bCs/>
          <w:sz w:val="22"/>
          <w:szCs w:val="22"/>
          <w:lang w:eastAsia="x-none"/>
        </w:rPr>
        <w:t>zastosowania wymagań, o których mowa w art. 94 ustawy Pzp,</w:t>
      </w:r>
    </w:p>
    <w:p w14:paraId="7D3EB5CD" w14:textId="77777777" w:rsidR="00F54B86" w:rsidRPr="00127ADF" w:rsidRDefault="00F54B86" w:rsidP="00F54B86">
      <w:pPr>
        <w:widowControl w:val="0"/>
        <w:numPr>
          <w:ilvl w:val="0"/>
          <w:numId w:val="51"/>
        </w:numPr>
        <w:ind w:left="851" w:hanging="284"/>
        <w:jc w:val="both"/>
        <w:rPr>
          <w:bCs/>
          <w:sz w:val="22"/>
          <w:szCs w:val="22"/>
          <w:lang w:val="x-none" w:eastAsia="x-none"/>
        </w:rPr>
      </w:pPr>
      <w:r>
        <w:rPr>
          <w:bCs/>
          <w:sz w:val="22"/>
          <w:szCs w:val="22"/>
          <w:lang w:eastAsia="x-none"/>
        </w:rPr>
        <w:t>obowiązku osobistego wykonania przez Wykonawcę kluczowych zadań,</w:t>
      </w:r>
    </w:p>
    <w:p w14:paraId="69D170E8" w14:textId="77777777" w:rsidR="00F54B86" w:rsidRPr="00EE311A" w:rsidRDefault="00F54B86" w:rsidP="00F54B86">
      <w:pPr>
        <w:widowControl w:val="0"/>
        <w:numPr>
          <w:ilvl w:val="0"/>
          <w:numId w:val="51"/>
        </w:numPr>
        <w:ind w:left="851" w:hanging="284"/>
        <w:jc w:val="both"/>
        <w:rPr>
          <w:sz w:val="22"/>
          <w:szCs w:val="22"/>
          <w:lang w:val="x-none" w:eastAsia="x-none"/>
        </w:rPr>
      </w:pPr>
      <w:r w:rsidRPr="00EE311A">
        <w:rPr>
          <w:sz w:val="22"/>
          <w:szCs w:val="22"/>
          <w:lang w:val="x-none" w:eastAsia="x-none"/>
        </w:rPr>
        <w:t>wymogu ani możliwości złożenia ofert w postaci katalogów elektronicznych ani dołączenia katalogów elektronicznych do oferty.</w:t>
      </w:r>
    </w:p>
    <w:p w14:paraId="22E562CD" w14:textId="77777777" w:rsidR="00F54B86" w:rsidRPr="00AE0B31" w:rsidRDefault="00F54B86" w:rsidP="00F54B86">
      <w:pPr>
        <w:widowControl w:val="0"/>
        <w:numPr>
          <w:ilvl w:val="0"/>
          <w:numId w:val="39"/>
        </w:numPr>
        <w:spacing w:before="60"/>
        <w:ind w:left="425" w:hanging="425"/>
        <w:jc w:val="both"/>
        <w:rPr>
          <w:bCs/>
          <w:sz w:val="22"/>
          <w:szCs w:val="22"/>
        </w:rPr>
      </w:pPr>
      <w:r w:rsidRPr="00AE0B31">
        <w:rPr>
          <w:sz w:val="22"/>
          <w:szCs w:val="22"/>
        </w:rPr>
        <w:t>Zamawiający</w:t>
      </w:r>
      <w:r w:rsidRPr="00AE0B31">
        <w:rPr>
          <w:bCs/>
          <w:sz w:val="22"/>
          <w:szCs w:val="22"/>
        </w:rPr>
        <w:t xml:space="preserve"> zgodnie z art. 107 ust. 2 ustawy Pzp przewiduje możliwość złożenia bądź uzupełnienia przedmiotowych środków dowodowych. </w:t>
      </w:r>
    </w:p>
    <w:p w14:paraId="550C293D" w14:textId="77777777" w:rsidR="00F74B4C" w:rsidRPr="00F54B86" w:rsidRDefault="00F74B4C" w:rsidP="00F54B86">
      <w:pPr>
        <w:rPr>
          <w:sz w:val="22"/>
          <w:szCs w:val="22"/>
        </w:rPr>
        <w:sectPr w:rsidR="00F74B4C" w:rsidRPr="00F54B86" w:rsidSect="00F74B4C">
          <w:pgSz w:w="16840" w:h="11907" w:orient="landscape" w:code="9"/>
          <w:pgMar w:top="1134" w:right="1134" w:bottom="1134" w:left="1134" w:header="709" w:footer="709" w:gutter="0"/>
          <w:cols w:space="708"/>
          <w:titlePg/>
          <w:docGrid w:linePitch="326"/>
        </w:sectPr>
      </w:pPr>
    </w:p>
    <w:p w14:paraId="4E96F009" w14:textId="77777777" w:rsidR="00544F96" w:rsidRPr="00A70264" w:rsidRDefault="00544F96" w:rsidP="00544F96">
      <w:pPr>
        <w:pStyle w:val="Nagwek5"/>
        <w:keepNext w:val="0"/>
        <w:widowControl w:val="0"/>
        <w:rPr>
          <w:sz w:val="22"/>
          <w:szCs w:val="22"/>
        </w:rPr>
      </w:pPr>
      <w:r w:rsidRPr="00A70264">
        <w:rPr>
          <w:sz w:val="22"/>
          <w:szCs w:val="22"/>
        </w:rPr>
        <w:lastRenderedPageBreak/>
        <w:t xml:space="preserve">Rozdział VI </w:t>
      </w:r>
      <w:r>
        <w:rPr>
          <w:sz w:val="22"/>
          <w:szCs w:val="22"/>
        </w:rPr>
        <w:br/>
      </w:r>
      <w:r w:rsidRPr="00A70264">
        <w:rPr>
          <w:sz w:val="22"/>
          <w:szCs w:val="22"/>
        </w:rPr>
        <w:t>Opis wymagań dotyczących powierzania wykonania części zamówienia podwykonawcy</w:t>
      </w:r>
    </w:p>
    <w:p w14:paraId="0F83722C" w14:textId="77777777" w:rsidR="00544F96" w:rsidRPr="00B26A18" w:rsidRDefault="00544F96" w:rsidP="00386ADD">
      <w:pPr>
        <w:widowControl w:val="0"/>
        <w:numPr>
          <w:ilvl w:val="0"/>
          <w:numId w:val="57"/>
        </w:numPr>
        <w:spacing w:before="60"/>
        <w:ind w:left="284" w:hanging="284"/>
        <w:jc w:val="both"/>
        <w:rPr>
          <w:bCs/>
          <w:sz w:val="22"/>
          <w:szCs w:val="22"/>
        </w:rPr>
      </w:pPr>
      <w:r w:rsidRPr="00B26A18">
        <w:rPr>
          <w:sz w:val="22"/>
          <w:szCs w:val="22"/>
        </w:rPr>
        <w:t xml:space="preserve">Wykonawca zgodnie z art. 462 ust. 1 uPzp, może </w:t>
      </w:r>
      <w:r w:rsidRPr="00B26A18">
        <w:rPr>
          <w:bCs/>
          <w:sz w:val="22"/>
          <w:szCs w:val="22"/>
        </w:rPr>
        <w:t xml:space="preserve">powierzyć wykonanie części zamówienia podwykonawcy. </w:t>
      </w:r>
    </w:p>
    <w:p w14:paraId="40BFC0D9" w14:textId="77777777" w:rsidR="00544F96" w:rsidRPr="00B26A18" w:rsidRDefault="00544F96" w:rsidP="00386ADD">
      <w:pPr>
        <w:widowControl w:val="0"/>
        <w:numPr>
          <w:ilvl w:val="0"/>
          <w:numId w:val="57"/>
        </w:numPr>
        <w:spacing w:before="60"/>
        <w:ind w:left="284" w:hanging="284"/>
        <w:jc w:val="both"/>
        <w:rPr>
          <w:bCs/>
          <w:sz w:val="22"/>
          <w:szCs w:val="22"/>
        </w:rPr>
      </w:pPr>
      <w:r w:rsidRPr="00B26A18">
        <w:rPr>
          <w:bCs/>
          <w:sz w:val="22"/>
          <w:szCs w:val="22"/>
        </w:rPr>
        <w:t>W przypadku, gdy Wykonawca zamierza powierzyć wykonanie części zamówienia podwykonawcy, Zamawiający żąda od Wykonawcy wskazania w ofercie:</w:t>
      </w:r>
    </w:p>
    <w:p w14:paraId="17562DE2" w14:textId="77777777" w:rsidR="00544F96" w:rsidRPr="00B26A18" w:rsidRDefault="00544F96" w:rsidP="00386ADD">
      <w:pPr>
        <w:widowControl w:val="0"/>
        <w:numPr>
          <w:ilvl w:val="0"/>
          <w:numId w:val="56"/>
        </w:numPr>
        <w:spacing w:before="60"/>
        <w:ind w:left="782" w:hanging="357"/>
        <w:jc w:val="both"/>
        <w:rPr>
          <w:sz w:val="22"/>
          <w:szCs w:val="22"/>
        </w:rPr>
      </w:pPr>
      <w:r w:rsidRPr="00B26A18">
        <w:rPr>
          <w:sz w:val="22"/>
          <w:szCs w:val="22"/>
        </w:rPr>
        <w:t xml:space="preserve">części zamówienia, których wykonanie zamierza powierzyć podwykonawcy </w:t>
      </w:r>
      <w:r w:rsidRPr="00B26A18">
        <w:rPr>
          <w:i/>
          <w:sz w:val="22"/>
          <w:szCs w:val="22"/>
        </w:rPr>
        <w:t>(obligatoryjnie - określając je przedmiotowo, wskazują na zakres prac, element albo elementy zamówienia)</w:t>
      </w:r>
      <w:r w:rsidRPr="00B26A18">
        <w:rPr>
          <w:sz w:val="22"/>
          <w:szCs w:val="22"/>
        </w:rPr>
        <w:t xml:space="preserve"> </w:t>
      </w:r>
    </w:p>
    <w:p w14:paraId="602B03E7" w14:textId="77777777" w:rsidR="00544F96" w:rsidRPr="00B26A18" w:rsidRDefault="00544F96" w:rsidP="00544F96">
      <w:pPr>
        <w:widowControl w:val="0"/>
        <w:spacing w:before="60"/>
        <w:ind w:left="782"/>
        <w:jc w:val="both"/>
        <w:rPr>
          <w:sz w:val="22"/>
          <w:szCs w:val="22"/>
        </w:rPr>
      </w:pPr>
      <w:r w:rsidRPr="00B26A18">
        <w:rPr>
          <w:sz w:val="22"/>
          <w:szCs w:val="22"/>
        </w:rPr>
        <w:t>oraz</w:t>
      </w:r>
    </w:p>
    <w:p w14:paraId="6D4195B9" w14:textId="77777777" w:rsidR="00544F96" w:rsidRPr="00B26A18" w:rsidRDefault="00544F96" w:rsidP="00386ADD">
      <w:pPr>
        <w:widowControl w:val="0"/>
        <w:numPr>
          <w:ilvl w:val="0"/>
          <w:numId w:val="56"/>
        </w:numPr>
        <w:spacing w:before="60"/>
        <w:jc w:val="both"/>
        <w:rPr>
          <w:sz w:val="22"/>
          <w:szCs w:val="22"/>
        </w:rPr>
      </w:pPr>
      <w:r w:rsidRPr="00B26A18">
        <w:rPr>
          <w:sz w:val="22"/>
          <w:szCs w:val="22"/>
        </w:rPr>
        <w:t>podania nazw ewentualnych podwykonawców, jeżeli są już znani.</w:t>
      </w:r>
    </w:p>
    <w:p w14:paraId="0819CE20" w14:textId="77777777" w:rsidR="00544F96" w:rsidRPr="00B26A18" w:rsidRDefault="00544F96" w:rsidP="00386ADD">
      <w:pPr>
        <w:widowControl w:val="0"/>
        <w:numPr>
          <w:ilvl w:val="0"/>
          <w:numId w:val="57"/>
        </w:numPr>
        <w:spacing w:before="60"/>
        <w:ind w:left="284" w:hanging="284"/>
        <w:jc w:val="both"/>
        <w:rPr>
          <w:sz w:val="22"/>
          <w:szCs w:val="22"/>
        </w:rPr>
      </w:pPr>
      <w:r w:rsidRPr="00B26A18">
        <w:rPr>
          <w:sz w:val="22"/>
          <w:szCs w:val="22"/>
        </w:rPr>
        <w:t xml:space="preserve">Zamawiający nie będzie </w:t>
      </w:r>
      <w:r w:rsidRPr="00B26A18">
        <w:rPr>
          <w:bCs/>
          <w:sz w:val="22"/>
          <w:szCs w:val="22"/>
        </w:rPr>
        <w:t>badał, czy zachodzą wobec podwykonawcy/podwykonawców podstawy wykluczenia określone w Rozdziale VIII SWZ.</w:t>
      </w:r>
    </w:p>
    <w:p w14:paraId="61055519" w14:textId="77777777" w:rsidR="00544F96" w:rsidRPr="00B26A18" w:rsidRDefault="00544F96" w:rsidP="00386ADD">
      <w:pPr>
        <w:widowControl w:val="0"/>
        <w:numPr>
          <w:ilvl w:val="0"/>
          <w:numId w:val="57"/>
        </w:numPr>
        <w:spacing w:before="60"/>
        <w:ind w:left="284" w:hanging="284"/>
        <w:jc w:val="both"/>
        <w:rPr>
          <w:sz w:val="22"/>
          <w:szCs w:val="22"/>
        </w:rPr>
      </w:pPr>
      <w:r w:rsidRPr="00B26A18">
        <w:rPr>
          <w:bCs/>
          <w:sz w:val="22"/>
          <w:szCs w:val="22"/>
        </w:rPr>
        <w:t xml:space="preserve">Zgodnie z art. 462 ust. 8 uPzp, powierzenie części zamówienia podwykonawcom nie zwalnia Wykonawcy z odpowiedzialności za należyte wykonanie tego zamówienia. </w:t>
      </w:r>
    </w:p>
    <w:p w14:paraId="249E981F" w14:textId="77777777" w:rsidR="00544F96" w:rsidRPr="00B26A18" w:rsidRDefault="00544F96" w:rsidP="00544F96">
      <w:pPr>
        <w:widowControl w:val="0"/>
        <w:spacing w:before="60"/>
        <w:ind w:left="284"/>
        <w:jc w:val="both"/>
        <w:rPr>
          <w:sz w:val="22"/>
          <w:szCs w:val="22"/>
        </w:rPr>
      </w:pPr>
    </w:p>
    <w:p w14:paraId="733E9049" w14:textId="77777777" w:rsidR="00544F96" w:rsidRPr="0039596F" w:rsidRDefault="00544F96" w:rsidP="00544F96">
      <w:pPr>
        <w:pStyle w:val="Nagwek5"/>
        <w:keepNext w:val="0"/>
        <w:widowControl w:val="0"/>
        <w:rPr>
          <w:sz w:val="22"/>
          <w:szCs w:val="22"/>
          <w:lang w:val="pl-PL"/>
        </w:rPr>
      </w:pPr>
      <w:r w:rsidRPr="00A70264">
        <w:rPr>
          <w:sz w:val="22"/>
          <w:szCs w:val="22"/>
        </w:rPr>
        <w:t>Rozdział VII</w:t>
      </w:r>
      <w:r w:rsidRPr="00A70264">
        <w:rPr>
          <w:sz w:val="22"/>
          <w:szCs w:val="22"/>
          <w:lang w:val="pl-PL"/>
        </w:rPr>
        <w:t xml:space="preserve"> </w:t>
      </w:r>
      <w:r>
        <w:rPr>
          <w:sz w:val="22"/>
          <w:szCs w:val="22"/>
          <w:lang w:val="pl-PL"/>
        </w:rPr>
        <w:br/>
      </w:r>
      <w:r w:rsidRPr="00A70264">
        <w:rPr>
          <w:sz w:val="22"/>
          <w:szCs w:val="22"/>
        </w:rPr>
        <w:t xml:space="preserve">Termin wykonania zamówienia i miejsce </w:t>
      </w:r>
      <w:r>
        <w:rPr>
          <w:sz w:val="22"/>
          <w:szCs w:val="22"/>
          <w:lang w:val="pl-PL"/>
        </w:rPr>
        <w:t>dostawy</w:t>
      </w:r>
    </w:p>
    <w:p w14:paraId="4232351C" w14:textId="77777777" w:rsidR="00F54B86" w:rsidRPr="00C179B0" w:rsidRDefault="00F54B86" w:rsidP="00386ADD">
      <w:pPr>
        <w:numPr>
          <w:ilvl w:val="0"/>
          <w:numId w:val="149"/>
        </w:numPr>
        <w:spacing w:after="120"/>
        <w:ind w:left="284" w:hanging="284"/>
        <w:jc w:val="both"/>
        <w:rPr>
          <w:sz w:val="22"/>
          <w:szCs w:val="22"/>
        </w:rPr>
      </w:pPr>
      <w:r w:rsidRPr="00C179B0">
        <w:rPr>
          <w:sz w:val="22"/>
          <w:szCs w:val="22"/>
        </w:rPr>
        <w:t xml:space="preserve">Zamówienie publiczne zostanie wykonane w sposób sukcesywny (na podstawie składanych zamówień) </w:t>
      </w:r>
      <w:r w:rsidRPr="00C179B0">
        <w:rPr>
          <w:sz w:val="22"/>
          <w:szCs w:val="22"/>
        </w:rPr>
        <w:br/>
        <w:t>w okresie:</w:t>
      </w:r>
    </w:p>
    <w:p w14:paraId="1B2C3EED" w14:textId="77777777" w:rsidR="00F54B86" w:rsidRPr="00EA4846" w:rsidRDefault="00F54B86" w:rsidP="00386ADD">
      <w:pPr>
        <w:pStyle w:val="Akapitzlist"/>
        <w:numPr>
          <w:ilvl w:val="0"/>
          <w:numId w:val="150"/>
        </w:numPr>
        <w:spacing w:after="120"/>
        <w:ind w:left="851" w:hanging="425"/>
        <w:jc w:val="both"/>
        <w:rPr>
          <w:sz w:val="22"/>
          <w:szCs w:val="22"/>
          <w:u w:val="single"/>
        </w:rPr>
      </w:pPr>
      <w:r w:rsidRPr="00EA4846">
        <w:rPr>
          <w:b/>
          <w:sz w:val="22"/>
          <w:szCs w:val="22"/>
        </w:rPr>
        <w:t>w zakresie zamówienia podstawowego</w:t>
      </w:r>
      <w:r w:rsidRPr="00EA4846">
        <w:rPr>
          <w:sz w:val="22"/>
          <w:szCs w:val="22"/>
        </w:rPr>
        <w:t xml:space="preserve"> –</w:t>
      </w:r>
      <w:r w:rsidRPr="00EA4846">
        <w:rPr>
          <w:rFonts w:eastAsia="Calibri"/>
          <w:b/>
          <w:sz w:val="22"/>
          <w:szCs w:val="22"/>
          <w:lang w:eastAsia="en-US"/>
        </w:rPr>
        <w:t>12 miesięcy</w:t>
      </w:r>
      <w:r w:rsidRPr="00EA4846">
        <w:rPr>
          <w:rFonts w:eastAsia="Calibri"/>
          <w:sz w:val="22"/>
          <w:szCs w:val="22"/>
          <w:lang w:eastAsia="en-US"/>
        </w:rPr>
        <w:t xml:space="preserve"> </w:t>
      </w:r>
      <w:r w:rsidRPr="00EA4846">
        <w:rPr>
          <w:rFonts w:eastAsia="Calibri"/>
          <w:b/>
          <w:sz w:val="22"/>
          <w:szCs w:val="22"/>
          <w:lang w:eastAsia="en-US"/>
        </w:rPr>
        <w:t>od dnia zawarcia umowy (jednak nie wcześniej niż od 02.01.202</w:t>
      </w:r>
      <w:r w:rsidR="00444D86">
        <w:rPr>
          <w:rFonts w:eastAsia="Calibri"/>
          <w:b/>
          <w:sz w:val="22"/>
          <w:szCs w:val="22"/>
          <w:lang w:val="pl-PL" w:eastAsia="en-US"/>
        </w:rPr>
        <w:t>6</w:t>
      </w:r>
      <w:r w:rsidRPr="00EA4846">
        <w:rPr>
          <w:rFonts w:eastAsia="Calibri"/>
          <w:b/>
          <w:sz w:val="22"/>
          <w:szCs w:val="22"/>
          <w:lang w:eastAsia="en-US"/>
        </w:rPr>
        <w:t xml:space="preserve"> r.) nie dłużej niż do 31.12.202</w:t>
      </w:r>
      <w:r w:rsidR="00444D86">
        <w:rPr>
          <w:rFonts w:eastAsia="Calibri"/>
          <w:b/>
          <w:sz w:val="22"/>
          <w:szCs w:val="22"/>
          <w:lang w:val="pl-PL" w:eastAsia="en-US"/>
        </w:rPr>
        <w:t>6</w:t>
      </w:r>
      <w:r w:rsidRPr="00EA4846">
        <w:rPr>
          <w:rFonts w:eastAsia="Calibri"/>
          <w:b/>
          <w:sz w:val="22"/>
          <w:szCs w:val="22"/>
          <w:lang w:eastAsia="en-US"/>
        </w:rPr>
        <w:t xml:space="preserve"> r.</w:t>
      </w:r>
    </w:p>
    <w:p w14:paraId="0B76D614" w14:textId="77777777" w:rsidR="00F54B86" w:rsidRPr="00EA4846" w:rsidRDefault="00F54B86" w:rsidP="00386ADD">
      <w:pPr>
        <w:pStyle w:val="Akapitzlist"/>
        <w:numPr>
          <w:ilvl w:val="0"/>
          <w:numId w:val="150"/>
        </w:numPr>
        <w:spacing w:after="120"/>
        <w:ind w:left="851" w:hanging="425"/>
        <w:jc w:val="both"/>
        <w:rPr>
          <w:sz w:val="22"/>
          <w:szCs w:val="22"/>
          <w:u w:val="single"/>
        </w:rPr>
      </w:pPr>
      <w:r w:rsidRPr="00EA4846">
        <w:rPr>
          <w:b/>
          <w:sz w:val="22"/>
          <w:szCs w:val="22"/>
        </w:rPr>
        <w:t xml:space="preserve">w zakresie zamówienia w ramach prawa opcji </w:t>
      </w:r>
      <w:r w:rsidRPr="00EA4846">
        <w:rPr>
          <w:sz w:val="22"/>
          <w:szCs w:val="22"/>
        </w:rPr>
        <w:t xml:space="preserve">– od dnia poinformowania Wykonawcy </w:t>
      </w:r>
      <w:r w:rsidRPr="00EA4846">
        <w:rPr>
          <w:sz w:val="22"/>
          <w:szCs w:val="22"/>
        </w:rPr>
        <w:br/>
        <w:t>o uruchomieniu prawa opcji do dnia 31.12.202</w:t>
      </w:r>
      <w:r w:rsidR="00444D86">
        <w:rPr>
          <w:sz w:val="22"/>
          <w:szCs w:val="22"/>
          <w:lang w:val="pl-PL"/>
        </w:rPr>
        <w:t>6</w:t>
      </w:r>
      <w:r w:rsidRPr="00EA4846">
        <w:rPr>
          <w:sz w:val="22"/>
          <w:szCs w:val="22"/>
        </w:rPr>
        <w:t xml:space="preserve"> r.;</w:t>
      </w:r>
    </w:p>
    <w:p w14:paraId="68FF77C8" w14:textId="77777777" w:rsidR="00F54B86" w:rsidRPr="009546F3" w:rsidRDefault="00F54B86" w:rsidP="00F54B86">
      <w:pPr>
        <w:spacing w:after="120"/>
        <w:ind w:left="284"/>
        <w:jc w:val="both"/>
        <w:rPr>
          <w:sz w:val="22"/>
          <w:szCs w:val="22"/>
        </w:rPr>
      </w:pPr>
      <w:r w:rsidRPr="009546F3">
        <w:rPr>
          <w:sz w:val="22"/>
          <w:szCs w:val="22"/>
        </w:rPr>
        <w:t xml:space="preserve">z zastrzeżeniem prawa opcji określonym w Rozdziale III i IV SWZ oraz w „Projektowanych postanowieniach umowy” stanowiących załącznik nr 5 do SWZ. </w:t>
      </w:r>
    </w:p>
    <w:p w14:paraId="2BA32E8A" w14:textId="77777777" w:rsidR="00F54B86" w:rsidRPr="00671DDD" w:rsidRDefault="00F54B86" w:rsidP="00386ADD">
      <w:pPr>
        <w:numPr>
          <w:ilvl w:val="0"/>
          <w:numId w:val="149"/>
        </w:numPr>
        <w:spacing w:after="120"/>
        <w:ind w:left="284" w:hanging="284"/>
        <w:jc w:val="both"/>
        <w:rPr>
          <w:sz w:val="22"/>
          <w:szCs w:val="22"/>
        </w:rPr>
      </w:pPr>
      <w:r w:rsidRPr="005E642A">
        <w:rPr>
          <w:sz w:val="22"/>
          <w:szCs w:val="22"/>
        </w:rPr>
        <w:t xml:space="preserve">W przypadku, gdyby termin realizacji zamówienia miał zakończyć się po </w:t>
      </w:r>
      <w:r>
        <w:rPr>
          <w:sz w:val="22"/>
          <w:szCs w:val="22"/>
        </w:rPr>
        <w:t>31</w:t>
      </w:r>
      <w:r w:rsidRPr="005E642A">
        <w:rPr>
          <w:sz w:val="22"/>
          <w:szCs w:val="22"/>
        </w:rPr>
        <w:t xml:space="preserve"> grudnia 202</w:t>
      </w:r>
      <w:r w:rsidR="00444D86">
        <w:rPr>
          <w:sz w:val="22"/>
          <w:szCs w:val="22"/>
        </w:rPr>
        <w:t>6</w:t>
      </w:r>
      <w:r w:rsidRPr="005E642A">
        <w:rPr>
          <w:sz w:val="22"/>
          <w:szCs w:val="22"/>
        </w:rPr>
        <w:t xml:space="preserve"> r., to ostatecznym dniem, w którym Wykonawca zobowiązuje się zrealizować </w:t>
      </w:r>
      <w:r>
        <w:rPr>
          <w:sz w:val="22"/>
          <w:szCs w:val="22"/>
        </w:rPr>
        <w:t>zamówienie</w:t>
      </w:r>
      <w:r w:rsidRPr="005E642A">
        <w:rPr>
          <w:sz w:val="22"/>
          <w:szCs w:val="22"/>
        </w:rPr>
        <w:t xml:space="preserve"> jest </w:t>
      </w:r>
      <w:r>
        <w:rPr>
          <w:sz w:val="22"/>
          <w:szCs w:val="22"/>
        </w:rPr>
        <w:t>31</w:t>
      </w:r>
      <w:r w:rsidRPr="005E642A">
        <w:rPr>
          <w:sz w:val="22"/>
          <w:szCs w:val="22"/>
        </w:rPr>
        <w:t xml:space="preserve"> grudnia 202</w:t>
      </w:r>
      <w:r w:rsidR="00444D86">
        <w:rPr>
          <w:sz w:val="22"/>
          <w:szCs w:val="22"/>
        </w:rPr>
        <w:t>6</w:t>
      </w:r>
      <w:r>
        <w:rPr>
          <w:sz w:val="22"/>
          <w:szCs w:val="22"/>
        </w:rPr>
        <w:t xml:space="preserve"> r. – </w:t>
      </w:r>
      <w:r w:rsidRPr="00C179B0">
        <w:rPr>
          <w:rFonts w:eastAsia="Calibri"/>
          <w:sz w:val="22"/>
          <w:szCs w:val="22"/>
          <w:lang w:eastAsia="ar-SA"/>
        </w:rPr>
        <w:t>dotyczy zamówienia pods</w:t>
      </w:r>
      <w:r>
        <w:rPr>
          <w:rFonts w:eastAsia="Calibri"/>
          <w:sz w:val="22"/>
          <w:szCs w:val="22"/>
          <w:lang w:eastAsia="ar-SA"/>
        </w:rPr>
        <w:t>tawowego i zamówienia w ramach „P</w:t>
      </w:r>
      <w:r w:rsidRPr="00C179B0">
        <w:rPr>
          <w:rFonts w:eastAsia="Calibri"/>
          <w:sz w:val="22"/>
          <w:szCs w:val="22"/>
          <w:lang w:eastAsia="ar-SA"/>
        </w:rPr>
        <w:t>rawa opcji</w:t>
      </w:r>
      <w:r>
        <w:rPr>
          <w:rFonts w:eastAsia="Calibri"/>
          <w:sz w:val="22"/>
          <w:szCs w:val="22"/>
          <w:lang w:eastAsia="ar-SA"/>
        </w:rPr>
        <w:t>”</w:t>
      </w:r>
      <w:r w:rsidRPr="00C179B0">
        <w:rPr>
          <w:rFonts w:eastAsia="Calibri"/>
          <w:sz w:val="22"/>
          <w:szCs w:val="22"/>
          <w:lang w:eastAsia="ar-SA"/>
        </w:rPr>
        <w:t>.</w:t>
      </w:r>
    </w:p>
    <w:p w14:paraId="2E3D39C7" w14:textId="77777777" w:rsidR="00444D86" w:rsidRPr="00444D86" w:rsidRDefault="00444D86" w:rsidP="00386ADD">
      <w:pPr>
        <w:numPr>
          <w:ilvl w:val="0"/>
          <w:numId w:val="149"/>
        </w:numPr>
        <w:spacing w:after="120"/>
        <w:ind w:left="284" w:hanging="284"/>
        <w:jc w:val="both"/>
        <w:rPr>
          <w:sz w:val="22"/>
          <w:szCs w:val="22"/>
        </w:rPr>
      </w:pPr>
      <w:r w:rsidRPr="00444D86">
        <w:rPr>
          <w:sz w:val="22"/>
          <w:szCs w:val="22"/>
        </w:rPr>
        <w:t>W przypadku, gdy ostatni dzień realizacji Umowy przypada na dzień ustawowo wolny od pracy lub na sobotę, termin upływa następnego dnia, który nie jest dniem ustawowo wolnym od pracy ani sobotą.</w:t>
      </w:r>
    </w:p>
    <w:p w14:paraId="7DDE525E" w14:textId="77777777" w:rsidR="00544F96" w:rsidRPr="00F54B86" w:rsidRDefault="00F54B86" w:rsidP="00386ADD">
      <w:pPr>
        <w:numPr>
          <w:ilvl w:val="0"/>
          <w:numId w:val="149"/>
        </w:numPr>
        <w:spacing w:after="120"/>
        <w:ind w:left="284" w:hanging="284"/>
        <w:jc w:val="both"/>
        <w:rPr>
          <w:sz w:val="22"/>
          <w:szCs w:val="22"/>
        </w:rPr>
      </w:pPr>
      <w:r w:rsidRPr="00C179B0">
        <w:rPr>
          <w:sz w:val="22"/>
          <w:szCs w:val="22"/>
        </w:rPr>
        <w:t xml:space="preserve">Wykonawca dostarczy przedmiot zamówienia do Odbiorców wyszczególnionych w poszczególnych </w:t>
      </w:r>
      <w:r w:rsidRPr="00C179B0">
        <w:rPr>
          <w:rFonts w:eastAsia="Calibri"/>
          <w:sz w:val="22"/>
          <w:szCs w:val="22"/>
          <w:lang w:eastAsia="ar-SA"/>
        </w:rPr>
        <w:t>zadaniach</w:t>
      </w:r>
      <w:r w:rsidRPr="00C179B0">
        <w:rPr>
          <w:sz w:val="22"/>
          <w:szCs w:val="22"/>
        </w:rPr>
        <w:t>, na poniżej podane adresy:</w:t>
      </w:r>
    </w:p>
    <w:p w14:paraId="550AE080" w14:textId="77777777" w:rsidR="00444D86" w:rsidRPr="00444D86" w:rsidRDefault="00444D86" w:rsidP="00444D86">
      <w:pPr>
        <w:rPr>
          <w:b/>
          <w:i/>
          <w:sz w:val="22"/>
          <w:szCs w:val="22"/>
          <w:u w:val="single"/>
        </w:rPr>
      </w:pPr>
      <w:r w:rsidRPr="00444D86">
        <w:rPr>
          <w:b/>
          <w:i/>
          <w:sz w:val="22"/>
          <w:szCs w:val="22"/>
          <w:u w:val="single"/>
        </w:rPr>
        <w:t>ZADANIE 1</w:t>
      </w:r>
    </w:p>
    <w:p w14:paraId="1D536E30"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15 WOG SZCZECIN</w:t>
      </w:r>
      <w:r w:rsidRPr="00444D86">
        <w:rPr>
          <w:rFonts w:ascii="Times New Roman" w:hAnsi="Times New Roman"/>
        </w:rPr>
        <w:t xml:space="preserve">, 70-231 Szczecin, ul. Narutowicza 10 a, tel. 261-452-189, 261-452-181, </w:t>
      </w:r>
      <w:r w:rsidR="009546F3">
        <w:rPr>
          <w:rFonts w:ascii="Times New Roman" w:hAnsi="Times New Roman"/>
        </w:rPr>
        <w:br/>
      </w:r>
      <w:r w:rsidRPr="00444D86">
        <w:rPr>
          <w:rFonts w:ascii="Times New Roman" w:hAnsi="Times New Roman"/>
        </w:rPr>
        <w:t>fax. 261-452-398, 261-452-249.</w:t>
      </w:r>
    </w:p>
    <w:p w14:paraId="24B6D931"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 miejsca dostaw:</w:t>
      </w:r>
    </w:p>
    <w:p w14:paraId="15B6F7A8"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 xml:space="preserve">71-904 Szczecin, ul. Al. Wojska Polskiego 250 (GZ Szczecin), tel. 261-455-245, </w:t>
      </w:r>
      <w:r w:rsidRPr="00444D86">
        <w:rPr>
          <w:rFonts w:ascii="Times New Roman" w:hAnsi="Times New Roman"/>
        </w:rPr>
        <w:br/>
        <w:t>tel./fax. 261-455-322, 261-455-323;</w:t>
      </w:r>
    </w:p>
    <w:p w14:paraId="2747AD1E"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 xml:space="preserve">73-110 Stargard, ul. Al. Żołnierza 37 (GZ Stargard), tel. 261-451-776, </w:t>
      </w:r>
      <w:r w:rsidRPr="00444D86">
        <w:rPr>
          <w:rFonts w:ascii="Times New Roman" w:hAnsi="Times New Roman"/>
        </w:rPr>
        <w:br/>
        <w:t>tel./fax. 261-451-781, 261-451-779;</w:t>
      </w:r>
    </w:p>
    <w:p w14:paraId="03C91D83"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 xml:space="preserve">73-201 Choszczno, ul. Drawieńska 42 (GZ Choszczno), tel. 261-477-481, </w:t>
      </w:r>
      <w:r w:rsidRPr="00444D86">
        <w:rPr>
          <w:rFonts w:ascii="Times New Roman" w:hAnsi="Times New Roman"/>
        </w:rPr>
        <w:br/>
        <w:t>261-477-468.</w:t>
      </w:r>
    </w:p>
    <w:p w14:paraId="557DD440"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Dokumenty wystawiać następująco: Zamawiający (Płatnik) –Skarb Państwa - 1 Regionalna Baza Logistyczna Wałcz, Odbiorca - 15 WOG Szczecin, miejsca dostawy: Szczecin, ul. Al. Wojska Polskiego 250 (GZ Szczecin) lub Stargard, ul. Al. Żołnierza 37 (GZ Stargard) lub Choszczno, ul. Dąbrowszczaków Choszczno (GZ).</w:t>
      </w:r>
    </w:p>
    <w:p w14:paraId="574474CA" w14:textId="77777777" w:rsidR="00444D86" w:rsidRPr="00444D86" w:rsidRDefault="00444D86" w:rsidP="00444D86">
      <w:pPr>
        <w:rPr>
          <w:sz w:val="22"/>
          <w:szCs w:val="22"/>
        </w:rPr>
      </w:pPr>
    </w:p>
    <w:p w14:paraId="7841458B"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KOMENDA PORTU WOJENNEGO ŚWINOUJŚCIE</w:t>
      </w:r>
      <w:r w:rsidRPr="00444D86">
        <w:rPr>
          <w:rFonts w:ascii="Times New Roman" w:hAnsi="Times New Roman"/>
        </w:rPr>
        <w:t xml:space="preserve">, ul. Steyera 28, 72-600 Świnoujście, </w:t>
      </w:r>
      <w:r w:rsidR="009546F3">
        <w:rPr>
          <w:rFonts w:ascii="Times New Roman" w:hAnsi="Times New Roman"/>
        </w:rPr>
        <w:br/>
      </w:r>
      <w:r w:rsidRPr="00444D86">
        <w:rPr>
          <w:rFonts w:ascii="Times New Roman" w:hAnsi="Times New Roman"/>
        </w:rPr>
        <w:t>tel./fax. 261-242-281, fax. 261-242-309.</w:t>
      </w:r>
    </w:p>
    <w:p w14:paraId="7B15CF5E"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lastRenderedPageBreak/>
        <w:t>- miejsce dostaw:</w:t>
      </w:r>
    </w:p>
    <w:p w14:paraId="0EC13C51"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 xml:space="preserve">72-600 Świnoujście, ul. Steyera 28, tel. 261-242-281, 261-242-614, 261-242-274, </w:t>
      </w:r>
      <w:r w:rsidRPr="00444D86">
        <w:rPr>
          <w:rFonts w:ascii="Times New Roman" w:hAnsi="Times New Roman"/>
        </w:rPr>
        <w:br/>
        <w:t>261-242-836;</w:t>
      </w:r>
    </w:p>
    <w:p w14:paraId="2633A9F2"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Grupa Zabezpieczenia Dziwnów, 72-420 Dziwnów, ul. Marynarki Wojennej 1.</w:t>
      </w:r>
    </w:p>
    <w:p w14:paraId="270B7D6F"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3 BATALION LOGISTYCZNY</w:t>
      </w:r>
      <w:r w:rsidRPr="00444D86">
        <w:rPr>
          <w:rFonts w:ascii="Times New Roman" w:hAnsi="Times New Roman"/>
        </w:rPr>
        <w:t>, 72-100 Glewice, tel. 261-453-514, 261-453-511, tel./fax. 261-453-512.</w:t>
      </w:r>
    </w:p>
    <w:p w14:paraId="7ED7E0F7" w14:textId="77777777" w:rsidR="00444D86" w:rsidRPr="00444D86" w:rsidRDefault="00444D86" w:rsidP="00444D86">
      <w:pPr>
        <w:pStyle w:val="Bezodstpw"/>
        <w:spacing w:line="276" w:lineRule="auto"/>
        <w:jc w:val="both"/>
        <w:rPr>
          <w:rFonts w:ascii="Times New Roman" w:hAnsi="Times New Roman"/>
        </w:rPr>
      </w:pPr>
    </w:p>
    <w:p w14:paraId="3ADE552C" w14:textId="77777777" w:rsidR="00444D86" w:rsidRPr="00444D86" w:rsidRDefault="00444D86" w:rsidP="00444D86">
      <w:pPr>
        <w:rPr>
          <w:b/>
          <w:i/>
          <w:sz w:val="22"/>
          <w:szCs w:val="22"/>
          <w:u w:val="single"/>
        </w:rPr>
      </w:pPr>
      <w:r w:rsidRPr="00444D86">
        <w:rPr>
          <w:b/>
          <w:i/>
          <w:sz w:val="22"/>
          <w:szCs w:val="22"/>
          <w:u w:val="single"/>
        </w:rPr>
        <w:t>ZADANIE 2</w:t>
      </w:r>
    </w:p>
    <w:p w14:paraId="7E76531F"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16 WOG DRAWSKO POMORSKIE</w:t>
      </w:r>
      <w:r w:rsidRPr="00444D86">
        <w:rPr>
          <w:rFonts w:ascii="Times New Roman" w:hAnsi="Times New Roman"/>
        </w:rPr>
        <w:t xml:space="preserve">, ul. Główna 1, 78-500 Drawsko Pomorskie, tel. 261-474-217, </w:t>
      </w:r>
      <w:r w:rsidR="009546F3">
        <w:rPr>
          <w:rFonts w:ascii="Times New Roman" w:hAnsi="Times New Roman"/>
        </w:rPr>
        <w:br/>
      </w:r>
      <w:r w:rsidRPr="00444D86">
        <w:rPr>
          <w:rFonts w:ascii="Times New Roman" w:hAnsi="Times New Roman"/>
        </w:rPr>
        <w:t>261-474-087.</w:t>
      </w:r>
    </w:p>
    <w:p w14:paraId="1C5FB9CF"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 miejsce dostaw:</w:t>
      </w:r>
    </w:p>
    <w:p w14:paraId="1F680342"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78-513 Oleszno, ul. Główna 1, tel. 261-474-217, 261-474-087;</w:t>
      </w:r>
    </w:p>
    <w:p w14:paraId="7451B245"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78-524 Złocieniec, ul. Czwartków 4, tel. 261-465-540, 261-465-165;</w:t>
      </w:r>
    </w:p>
    <w:p w14:paraId="7D310337"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78-600 Wałcz, ul. Kościuszki 24, tel. 261-474-446, 261-472-085;</w:t>
      </w:r>
    </w:p>
    <w:p w14:paraId="5C554273"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 xml:space="preserve">Dokumenty wystawiać następująco: Zamawiający (Płatnik) – Skarb Państwa - 1 Regionalna Baza Logistyczna Wałcz, Odbiorca – 16 WOG Drawsko Pomorskie, miejsca dostawy: Oleszno, ul. Główna 1 lub Złocieniec, </w:t>
      </w:r>
      <w:r w:rsidR="009546F3">
        <w:rPr>
          <w:rFonts w:ascii="Times New Roman" w:hAnsi="Times New Roman"/>
        </w:rPr>
        <w:br/>
      </w:r>
      <w:r w:rsidRPr="00444D86">
        <w:rPr>
          <w:rFonts w:ascii="Times New Roman" w:hAnsi="Times New Roman"/>
        </w:rPr>
        <w:t>ul. Czwartków 4 lub Wałcz, ul. Kościuszki 24.</w:t>
      </w:r>
    </w:p>
    <w:p w14:paraId="4DE31E27" w14:textId="77777777" w:rsidR="00444D86" w:rsidRPr="00444D86" w:rsidRDefault="00444D86" w:rsidP="00444D86">
      <w:pPr>
        <w:pStyle w:val="Bezodstpw"/>
        <w:spacing w:line="276" w:lineRule="auto"/>
        <w:jc w:val="both"/>
        <w:rPr>
          <w:rFonts w:ascii="Times New Roman" w:hAnsi="Times New Roman"/>
        </w:rPr>
      </w:pPr>
    </w:p>
    <w:p w14:paraId="1D0898FC"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21 BAZA LOTNICTWA TAKTYCZNEGO</w:t>
      </w:r>
      <w:r w:rsidRPr="00444D86">
        <w:rPr>
          <w:rFonts w:ascii="Times New Roman" w:hAnsi="Times New Roman"/>
        </w:rPr>
        <w:t xml:space="preserve">, 78-301 Świdwin, ul. Połczyńska 32, tel. 261-532-409, </w:t>
      </w:r>
      <w:r w:rsidR="009546F3">
        <w:rPr>
          <w:rFonts w:ascii="Times New Roman" w:hAnsi="Times New Roman"/>
        </w:rPr>
        <w:br/>
      </w:r>
      <w:r w:rsidRPr="00444D86">
        <w:rPr>
          <w:rFonts w:ascii="Times New Roman" w:hAnsi="Times New Roman"/>
        </w:rPr>
        <w:t>261-532-411,  fax. 261-532-822.</w:t>
      </w:r>
    </w:p>
    <w:p w14:paraId="6DE1B4B7"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 miejsca dostaw:</w:t>
      </w:r>
    </w:p>
    <w:p w14:paraId="06DEC107"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78-301 Świdwin, ul. Połczyńska 32, tel. 261-532-409, 261-532-411,  fax. 261-532-822;</w:t>
      </w:r>
    </w:p>
    <w:p w14:paraId="2A9FD66D"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72-320 Trzebiatów, ul. Zagórska 21, tel. 261-459-384;</w:t>
      </w:r>
    </w:p>
    <w:p w14:paraId="50F1E5DE"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78-651 Mirosławiec Górny, tel. 261-525-826, 261-525-502.</w:t>
      </w:r>
    </w:p>
    <w:p w14:paraId="6B0C606B"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 xml:space="preserve">Dokumenty wystawiać następująco: Zamawiający (Płatnik) – Skarb Państwa - 1 Regionalna Baza Logistyczna Wałcz, Odbiorca – 21 BLT Świdwin, miejsca dostawy: Świdwin, ul. Połczyńska 32 lub Trzebiatów, </w:t>
      </w:r>
      <w:r w:rsidR="009546F3">
        <w:rPr>
          <w:rFonts w:ascii="Times New Roman" w:hAnsi="Times New Roman"/>
        </w:rPr>
        <w:br/>
      </w:r>
      <w:r w:rsidRPr="00444D86">
        <w:rPr>
          <w:rFonts w:ascii="Times New Roman" w:hAnsi="Times New Roman"/>
        </w:rPr>
        <w:t>ul. Zagórska 21 lub Mirosławiec Górny.</w:t>
      </w:r>
    </w:p>
    <w:p w14:paraId="54DBE2DA" w14:textId="77777777" w:rsidR="00444D86" w:rsidRPr="00444D86" w:rsidRDefault="00444D86" w:rsidP="00444D86">
      <w:pPr>
        <w:pStyle w:val="Bezodstpw"/>
        <w:spacing w:line="276" w:lineRule="auto"/>
        <w:jc w:val="both"/>
        <w:rPr>
          <w:rFonts w:ascii="Times New (W1)" w:hAnsi="Times New (W1)"/>
          <w14:shadow w14:blurRad="50800" w14:dist="38100" w14:dir="2700000" w14:sx="100000" w14:sy="100000" w14:kx="0" w14:ky="0" w14:algn="tl">
            <w14:srgbClr w14:val="000000">
              <w14:alpha w14:val="60000"/>
            </w14:srgbClr>
          </w14:shadow>
        </w:rPr>
      </w:pPr>
    </w:p>
    <w:p w14:paraId="129ABA50" w14:textId="77777777" w:rsidR="00444D86" w:rsidRPr="00444D86" w:rsidRDefault="00444D86" w:rsidP="00444D86">
      <w:pPr>
        <w:rPr>
          <w:b/>
          <w:i/>
          <w:sz w:val="22"/>
          <w:szCs w:val="22"/>
          <w:u w:val="single"/>
        </w:rPr>
      </w:pPr>
      <w:r w:rsidRPr="00444D86">
        <w:rPr>
          <w:b/>
          <w:i/>
          <w:sz w:val="22"/>
          <w:szCs w:val="22"/>
          <w:u w:val="single"/>
        </w:rPr>
        <w:t>ZADANIE 3</w:t>
      </w:r>
    </w:p>
    <w:p w14:paraId="54EA3EDE" w14:textId="77777777" w:rsidR="00444D86" w:rsidRPr="00444D86" w:rsidRDefault="00444D86" w:rsidP="00444D86">
      <w:pPr>
        <w:pStyle w:val="Bezodstpw"/>
        <w:spacing w:line="276" w:lineRule="auto"/>
        <w:jc w:val="both"/>
        <w:rPr>
          <w:rFonts w:ascii="Times New (W1)" w:hAnsi="Times New (W1)"/>
          <w:b/>
          <w:i/>
          <w:u w:val="single"/>
          <w14:shadow w14:blurRad="50800" w14:dist="38100" w14:dir="2700000" w14:sx="100000" w14:sy="100000" w14:kx="0" w14:ky="0" w14:algn="tl">
            <w14:srgbClr w14:val="000000">
              <w14:alpha w14:val="60000"/>
            </w14:srgbClr>
          </w14:shadow>
        </w:rPr>
      </w:pPr>
      <w:r w:rsidRPr="00444D86">
        <w:rPr>
          <w:rFonts w:ascii="Times New Roman" w:hAnsi="Times New Roman"/>
          <w:b/>
        </w:rPr>
        <w:t>6 WOG USTKA</w:t>
      </w:r>
      <w:r w:rsidRPr="00444D86">
        <w:rPr>
          <w:rFonts w:ascii="Times New Roman" w:hAnsi="Times New Roman"/>
        </w:rPr>
        <w:t xml:space="preserve">, 76-271 Ustka, Oś. Lędowo 1N, tel. 261-231-248, 261-231-318, </w:t>
      </w:r>
      <w:r w:rsidRPr="00444D86">
        <w:rPr>
          <w:rFonts w:ascii="Times New Roman" w:hAnsi="Times New Roman"/>
        </w:rPr>
        <w:br/>
        <w:t>fax. 261-231-421.</w:t>
      </w:r>
    </w:p>
    <w:p w14:paraId="397AA024"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 miejsce dostaw:</w:t>
      </w:r>
    </w:p>
    <w:p w14:paraId="305E6896" w14:textId="77777777" w:rsidR="00444D86" w:rsidRPr="00444D86" w:rsidRDefault="00444D86" w:rsidP="00386ADD">
      <w:pPr>
        <w:pStyle w:val="Bezodstpw"/>
        <w:numPr>
          <w:ilvl w:val="0"/>
          <w:numId w:val="151"/>
        </w:numPr>
        <w:spacing w:line="276" w:lineRule="auto"/>
        <w:rPr>
          <w:rFonts w:ascii="Times New Roman" w:hAnsi="Times New Roman"/>
        </w:rPr>
      </w:pPr>
      <w:r w:rsidRPr="00444D86">
        <w:rPr>
          <w:rFonts w:ascii="Times New Roman" w:hAnsi="Times New Roman"/>
        </w:rPr>
        <w:t>76-271 Ustka, Oś. Lędowo 1N, tel. 261-231-248, 261-231-318;</w:t>
      </w:r>
    </w:p>
    <w:p w14:paraId="30DEFE5C" w14:textId="77777777" w:rsidR="00444D86" w:rsidRPr="00444D86" w:rsidRDefault="00444D86" w:rsidP="00386ADD">
      <w:pPr>
        <w:pStyle w:val="Bezodstpw"/>
        <w:numPr>
          <w:ilvl w:val="0"/>
          <w:numId w:val="151"/>
        </w:numPr>
        <w:spacing w:line="276" w:lineRule="auto"/>
        <w:rPr>
          <w:rFonts w:ascii="Times New Roman" w:hAnsi="Times New Roman"/>
        </w:rPr>
      </w:pPr>
      <w:r w:rsidRPr="00444D86">
        <w:rPr>
          <w:rFonts w:ascii="Times New Roman" w:hAnsi="Times New Roman"/>
        </w:rPr>
        <w:t>76-271 Ustka 3, tel. 261-231-537, 261-231-473;</w:t>
      </w:r>
    </w:p>
    <w:p w14:paraId="75D0EE47"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84-300 Lębork, ul. Obrońców Wybrzeża 1, tel. 261-468-773, fax. 261-468-735;</w:t>
      </w:r>
    </w:p>
    <w:p w14:paraId="6B521858"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89-600 Chojnice, tel. 261-534-106, 261-534-197;</w:t>
      </w:r>
    </w:p>
    <w:p w14:paraId="477CE03B"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77-330 Czarne, ul. Strzelecka 35, tel. 261-467-296, fax. 261-467-298.</w:t>
      </w:r>
    </w:p>
    <w:p w14:paraId="1CB2FF71"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 xml:space="preserve">Dokumenty wystawiać następująco: Zamawiający (Płatnik) – Skarb Państwa - 1 Regionalna Baza Logistyczna Wałcz, Odbiorca  – 6 WOG Ustka, miejsca dostawy: Ustka, Oś. Lędowo 1N lub Ustka 3 lub Lębork, </w:t>
      </w:r>
      <w:r w:rsidR="009546F3">
        <w:rPr>
          <w:rFonts w:ascii="Times New Roman" w:hAnsi="Times New Roman"/>
        </w:rPr>
        <w:br/>
      </w:r>
      <w:r w:rsidRPr="00444D86">
        <w:rPr>
          <w:rFonts w:ascii="Times New Roman" w:hAnsi="Times New Roman"/>
        </w:rPr>
        <w:t>ul. Obrońców Wybrzeża 1 lub 89-600 Chojnice lub 77-300 Czarne ul. Strzelecka 35.</w:t>
      </w:r>
    </w:p>
    <w:p w14:paraId="19FE5AE2" w14:textId="77777777" w:rsidR="00444D86" w:rsidRPr="00444D86" w:rsidRDefault="00444D86" w:rsidP="00444D86">
      <w:pPr>
        <w:pStyle w:val="Bezodstpw"/>
        <w:spacing w:line="276" w:lineRule="auto"/>
        <w:jc w:val="both"/>
        <w:rPr>
          <w:rFonts w:ascii="Times New (W1)" w:hAnsi="Times New (W1)"/>
          <w14:shadow w14:blurRad="50800" w14:dist="38100" w14:dir="2700000" w14:sx="100000" w14:sy="100000" w14:kx="0" w14:ky="0" w14:algn="tl">
            <w14:srgbClr w14:val="000000">
              <w14:alpha w14:val="60000"/>
            </w14:srgbClr>
          </w14:shadow>
        </w:rPr>
      </w:pPr>
    </w:p>
    <w:p w14:paraId="4DF158DB"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17 WOG KOSZALIN</w:t>
      </w:r>
      <w:r w:rsidRPr="00444D86">
        <w:rPr>
          <w:rFonts w:ascii="Times New Roman" w:hAnsi="Times New Roman"/>
        </w:rPr>
        <w:t>, 75-901 Koszalin, ul. 4-go Marca 5, tel. 261-456-876, fax. 261-456-365.</w:t>
      </w:r>
    </w:p>
    <w:p w14:paraId="3EEAB1B6"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 miejsce dostaw:</w:t>
      </w:r>
    </w:p>
    <w:p w14:paraId="4CB05906"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75-903 Koszalin, ul. Wojska Polskiego 66, tel. 261-456-385, fax. 261-456-365;</w:t>
      </w:r>
    </w:p>
    <w:p w14:paraId="24542714"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76-150 Darłowo, ul. Zwycięstwa 2, tel. 261-237-217, fax. 261-237-121;</w:t>
      </w:r>
    </w:p>
    <w:p w14:paraId="4B6BF352"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75-101 Kołobrzeg, ul. Wiosenna 4a, tel. 261-223-800, fax. 261-223-803.</w:t>
      </w:r>
    </w:p>
    <w:p w14:paraId="07626E74"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 xml:space="preserve">Dokumenty wystawiać następująco: Zamawiający (Płatnik) – Skarb Państwa - 1 Regionalna Baza Logistyczna Wałcz, Odbiorca – 17 WOG Koszalin, miejsca dostawy: Koszalin, ul. Wojska Polskiego 66 lub Darłowo, </w:t>
      </w:r>
      <w:r w:rsidR="009546F3">
        <w:rPr>
          <w:rFonts w:ascii="Times New Roman" w:hAnsi="Times New Roman"/>
        </w:rPr>
        <w:br/>
      </w:r>
      <w:r w:rsidRPr="00444D86">
        <w:rPr>
          <w:rFonts w:ascii="Times New Roman" w:hAnsi="Times New Roman"/>
        </w:rPr>
        <w:t>ul. Zwycięstwa 2 lub Kołobrzeg, ul. Wiosenna 4a.</w:t>
      </w:r>
    </w:p>
    <w:p w14:paraId="66340D90" w14:textId="77777777" w:rsidR="00444D86" w:rsidRPr="00444D86" w:rsidRDefault="00444D86" w:rsidP="00444D86">
      <w:pPr>
        <w:pStyle w:val="Bezodstpw"/>
        <w:spacing w:line="276" w:lineRule="auto"/>
        <w:jc w:val="both"/>
        <w:rPr>
          <w:rFonts w:ascii="Times New (W1)" w:hAnsi="Times New (W1)"/>
          <w14:shadow w14:blurRad="50800" w14:dist="38100" w14:dir="2700000" w14:sx="100000" w14:sy="100000" w14:kx="0" w14:ky="0" w14:algn="tl">
            <w14:srgbClr w14:val="000000">
              <w14:alpha w14:val="60000"/>
            </w14:srgbClr>
          </w14:shadow>
        </w:rPr>
      </w:pPr>
    </w:p>
    <w:p w14:paraId="75F93AB4" w14:textId="77777777" w:rsidR="00444D86" w:rsidRPr="00444D86" w:rsidRDefault="00444D86" w:rsidP="00444D86">
      <w:pPr>
        <w:rPr>
          <w:b/>
          <w:i/>
          <w:sz w:val="22"/>
          <w:szCs w:val="22"/>
          <w:u w:val="single"/>
        </w:rPr>
      </w:pPr>
      <w:r w:rsidRPr="00444D86">
        <w:rPr>
          <w:b/>
          <w:i/>
          <w:sz w:val="22"/>
          <w:szCs w:val="22"/>
          <w:u w:val="single"/>
        </w:rPr>
        <w:lastRenderedPageBreak/>
        <w:t>ZADANIE 4</w:t>
      </w:r>
    </w:p>
    <w:p w14:paraId="754E1315" w14:textId="77777777" w:rsidR="00444D86" w:rsidRPr="00444D86" w:rsidRDefault="00444D86" w:rsidP="00444D86">
      <w:pPr>
        <w:pStyle w:val="Bezodstpw"/>
        <w:spacing w:line="276" w:lineRule="auto"/>
        <w:jc w:val="both"/>
        <w:rPr>
          <w:rFonts w:ascii="Times New (W1)" w:hAnsi="Times New (W1)"/>
        </w:rPr>
      </w:pPr>
      <w:r w:rsidRPr="00444D86">
        <w:rPr>
          <w:rFonts w:ascii="Times New (W1)" w:hAnsi="Times New (W1)"/>
          <w:b/>
        </w:rPr>
        <w:t>18 WOG WEJHEROWO</w:t>
      </w:r>
      <w:r w:rsidRPr="00444D86">
        <w:rPr>
          <w:rFonts w:ascii="Times New (W1)" w:hAnsi="Times New (W1)"/>
        </w:rPr>
        <w:t xml:space="preserve">, 84-200 Wejherowo, ul. Sobieskiego 277, tel. 261-251-929, 261-251-823, </w:t>
      </w:r>
      <w:r w:rsidR="009546F3">
        <w:rPr>
          <w:rFonts w:ascii="Times New (W1)" w:hAnsi="Times New (W1)"/>
        </w:rPr>
        <w:br/>
      </w:r>
      <w:r w:rsidRPr="00444D86">
        <w:rPr>
          <w:rFonts w:ascii="Times New (W1)" w:hAnsi="Times New (W1)"/>
        </w:rPr>
        <w:t>261-251-823, 261-251-716, 261-251-542, 261-251-687, fax. 261-251-697, 261-251-918.</w:t>
      </w:r>
    </w:p>
    <w:p w14:paraId="4F3F0B08" w14:textId="77777777" w:rsidR="00444D86" w:rsidRPr="00444D86" w:rsidRDefault="00444D86" w:rsidP="00444D86">
      <w:pPr>
        <w:pStyle w:val="Bezodstpw"/>
        <w:spacing w:line="276" w:lineRule="auto"/>
        <w:jc w:val="both"/>
        <w:rPr>
          <w:rFonts w:ascii="Times New (W1)" w:hAnsi="Times New (W1)"/>
        </w:rPr>
      </w:pPr>
      <w:r w:rsidRPr="00444D86">
        <w:rPr>
          <w:rFonts w:ascii="Times New (W1)" w:hAnsi="Times New (W1)"/>
        </w:rPr>
        <w:t>- miejsce dostaw:</w:t>
      </w:r>
    </w:p>
    <w:p w14:paraId="40971C3B" w14:textId="77777777" w:rsidR="00444D86" w:rsidRPr="00444D86" w:rsidRDefault="00444D86" w:rsidP="00386ADD">
      <w:pPr>
        <w:pStyle w:val="Bezodstpw"/>
        <w:numPr>
          <w:ilvl w:val="0"/>
          <w:numId w:val="151"/>
        </w:numPr>
        <w:spacing w:line="276" w:lineRule="auto"/>
        <w:jc w:val="both"/>
        <w:rPr>
          <w:rFonts w:ascii="Times New (W1)" w:hAnsi="Times New (W1)"/>
        </w:rPr>
      </w:pPr>
      <w:r w:rsidRPr="00444D86">
        <w:rPr>
          <w:rFonts w:ascii="Times New (W1)" w:hAnsi="Times New (W1)"/>
        </w:rPr>
        <w:t>84-200 Wejherowo, ul. Sobieskiego 277, tel. tel. 261-251-929, 261-251-823, 261-251-823, 261-251-716, 261-251-542, 261-251-687, fax. 261-251-697, 261-251-918;</w:t>
      </w:r>
    </w:p>
    <w:p w14:paraId="0022D39C" w14:textId="77777777" w:rsidR="00444D86" w:rsidRPr="00444D86" w:rsidRDefault="00444D86" w:rsidP="00386ADD">
      <w:pPr>
        <w:pStyle w:val="Bezodstpw"/>
        <w:numPr>
          <w:ilvl w:val="0"/>
          <w:numId w:val="151"/>
        </w:numPr>
        <w:spacing w:line="276" w:lineRule="auto"/>
        <w:jc w:val="both"/>
        <w:rPr>
          <w:rFonts w:ascii="Times New (W1)" w:hAnsi="Times New (W1)"/>
        </w:rPr>
      </w:pPr>
      <w:r w:rsidRPr="00444D86">
        <w:rPr>
          <w:rFonts w:ascii="Times New (W1)" w:hAnsi="Times New (W1)"/>
        </w:rPr>
        <w:t>81-929 Gdynia 17, ul. Zielona b/n, tel. 261-268-682;</w:t>
      </w:r>
    </w:p>
    <w:p w14:paraId="531CC8C9" w14:textId="77777777" w:rsidR="00444D86" w:rsidRPr="00444D86" w:rsidRDefault="00444D86" w:rsidP="00386ADD">
      <w:pPr>
        <w:pStyle w:val="Bezodstpw"/>
        <w:numPr>
          <w:ilvl w:val="0"/>
          <w:numId w:val="151"/>
        </w:numPr>
        <w:spacing w:line="276" w:lineRule="auto"/>
        <w:jc w:val="both"/>
        <w:rPr>
          <w:rFonts w:ascii="Times New (W1)" w:hAnsi="Times New (W1)"/>
        </w:rPr>
      </w:pPr>
      <w:r w:rsidRPr="00444D86">
        <w:rPr>
          <w:rFonts w:ascii="Times New (W1)" w:hAnsi="Times New (W1)"/>
        </w:rPr>
        <w:t>84-313 Siemirowice, tel. 261-252-252.</w:t>
      </w:r>
    </w:p>
    <w:p w14:paraId="124F9AF2"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Dokumenty wystawiać następująco: Zamawiający (Płatnik) – Skarb Państwa - 1 Regionalna Baza Logistyczna Wałcz, Odbiorca –</w:t>
      </w:r>
      <w:r w:rsidRPr="00444D86">
        <w:rPr>
          <w:rFonts w:ascii="Times New Roman" w:hAnsi="Times New Roman"/>
          <w:color w:val="FF0000"/>
        </w:rPr>
        <w:t xml:space="preserve"> </w:t>
      </w:r>
      <w:r w:rsidRPr="00444D86">
        <w:rPr>
          <w:rFonts w:ascii="Times New Roman" w:hAnsi="Times New Roman"/>
        </w:rPr>
        <w:t>18 WOG Wejherowo, miejsca dostawy: Wejherowo ul. Sobieskiego 277 lub Gdynia 17, ul. Zielona b/n lub Siemirowice.</w:t>
      </w:r>
    </w:p>
    <w:p w14:paraId="12F7E233" w14:textId="77777777" w:rsidR="00444D86" w:rsidRPr="00444D86" w:rsidRDefault="00444D86" w:rsidP="00444D86">
      <w:pPr>
        <w:pStyle w:val="Bezodstpw"/>
        <w:spacing w:line="276" w:lineRule="auto"/>
        <w:jc w:val="both"/>
        <w:rPr>
          <w:rFonts w:ascii="Times New Roman" w:hAnsi="Times New Roman"/>
        </w:rPr>
      </w:pPr>
    </w:p>
    <w:p w14:paraId="4AAD7F6A"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KOMENDA PORTU WOJENNEGO GDYNIA</w:t>
      </w:r>
      <w:r w:rsidRPr="00444D86">
        <w:rPr>
          <w:rFonts w:ascii="Times New Roman" w:hAnsi="Times New Roman"/>
        </w:rPr>
        <w:t>, 81-103 Gdynia, Rondo Bitwy pod Oliwą 1, tel. 261-262-351, 261-266-899.</w:t>
      </w:r>
    </w:p>
    <w:p w14:paraId="7CFDEAE2" w14:textId="77777777" w:rsidR="00444D86" w:rsidRPr="00444D86" w:rsidRDefault="00444D86" w:rsidP="00444D86">
      <w:pPr>
        <w:pStyle w:val="Bezodstpw"/>
        <w:spacing w:line="276" w:lineRule="auto"/>
        <w:jc w:val="both"/>
        <w:rPr>
          <w:rFonts w:ascii="Times New (W1)" w:hAnsi="Times New (W1)"/>
          <w:u w:val="single"/>
        </w:rPr>
      </w:pPr>
      <w:r w:rsidRPr="00444D86">
        <w:rPr>
          <w:rFonts w:ascii="Times New (W1)" w:hAnsi="Times New (W1)"/>
          <w:u w:val="single"/>
        </w:rPr>
        <w:t>- miejsce dostaw:</w:t>
      </w:r>
    </w:p>
    <w:p w14:paraId="3428D717"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W1)" w:hAnsi="Times New (W1)"/>
        </w:rPr>
        <w:t xml:space="preserve">81-103 Gdynia, Gdynia Oksywie, Rondo Bitwy pod Oliwą 1, tel. </w:t>
      </w:r>
      <w:r w:rsidRPr="00444D86">
        <w:rPr>
          <w:rFonts w:ascii="Times New Roman" w:hAnsi="Times New Roman"/>
        </w:rPr>
        <w:t xml:space="preserve">261-262-351, </w:t>
      </w:r>
      <w:r w:rsidRPr="00444D86">
        <w:rPr>
          <w:rFonts w:ascii="Times New Roman" w:hAnsi="Times New Roman"/>
        </w:rPr>
        <w:br/>
        <w:t>261-266-899;</w:t>
      </w:r>
    </w:p>
    <w:p w14:paraId="1DD051EB"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 xml:space="preserve">81-103 Gdynia, Gdynia Redłowo, ul. Orląt Lwowskich 26, tel. 261-262-351, </w:t>
      </w:r>
      <w:r w:rsidRPr="00444D86">
        <w:rPr>
          <w:rFonts w:ascii="Times New Roman" w:hAnsi="Times New Roman"/>
        </w:rPr>
        <w:br/>
        <w:t>261-266-899.</w:t>
      </w:r>
    </w:p>
    <w:p w14:paraId="5BE35F90"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Dokumenty wystawiać następująco: Zamawiający (Płatnik) – Skarb Państwa - 1 Regionalna Baza Logistyczna Wałcz, Odbiorca – KPW Gdynia, miejsca dostawy: Gdynia Oksywie, Rondo Bitwy pod Oliwą 1 lub Gdynia Redłowo, ul. Orląt Lwowskich 26.</w:t>
      </w:r>
    </w:p>
    <w:p w14:paraId="3CD6042F" w14:textId="77777777" w:rsidR="00444D86" w:rsidRDefault="00444D86" w:rsidP="00444D86">
      <w:pPr>
        <w:pStyle w:val="Bezodstpw"/>
        <w:spacing w:line="276" w:lineRule="auto"/>
        <w:jc w:val="both"/>
        <w:rPr>
          <w:rFonts w:ascii="Times New Roman" w:hAnsi="Times New Roman"/>
        </w:rPr>
      </w:pPr>
    </w:p>
    <w:p w14:paraId="796B55FD"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22 BAZA LOTNICTWA TAKTYCZNEGO</w:t>
      </w:r>
      <w:r w:rsidRPr="00444D86">
        <w:rPr>
          <w:rFonts w:ascii="Times New Roman" w:hAnsi="Times New Roman"/>
        </w:rPr>
        <w:t xml:space="preserve">, 82-200 Malbork, ul. 17 Marca 20, tel. 261-536-430, </w:t>
      </w:r>
      <w:r w:rsidR="009546F3">
        <w:rPr>
          <w:rFonts w:ascii="Times New Roman" w:hAnsi="Times New Roman"/>
        </w:rPr>
        <w:br/>
      </w:r>
      <w:r w:rsidRPr="00444D86">
        <w:rPr>
          <w:rFonts w:ascii="Times New Roman" w:hAnsi="Times New Roman"/>
        </w:rPr>
        <w:t>fax. 261-536-239.</w:t>
      </w:r>
    </w:p>
    <w:p w14:paraId="25CEBFBA"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-miejsce dostawy:</w:t>
      </w:r>
    </w:p>
    <w:p w14:paraId="079DFCF1" w14:textId="77777777" w:rsidR="00444D86" w:rsidRPr="00444D86" w:rsidRDefault="00444D86" w:rsidP="00386ADD">
      <w:pPr>
        <w:pStyle w:val="Bezodstpw"/>
        <w:numPr>
          <w:ilvl w:val="0"/>
          <w:numId w:val="151"/>
        </w:numPr>
        <w:spacing w:line="276" w:lineRule="auto"/>
        <w:jc w:val="both"/>
        <w:rPr>
          <w:rFonts w:ascii="Times New Roman" w:hAnsi="Times New Roman"/>
          <w:u w:val="single"/>
        </w:rPr>
      </w:pPr>
      <w:r w:rsidRPr="00444D86">
        <w:rPr>
          <w:rFonts w:ascii="Times New Roman" w:hAnsi="Times New Roman"/>
        </w:rPr>
        <w:t xml:space="preserve">82-200 Malbork, ul. 17 Marca 20, tel. (261-536-120, 261-536-264, 261-536-762, </w:t>
      </w:r>
      <w:r w:rsidRPr="00444D86">
        <w:rPr>
          <w:rFonts w:ascii="Times New Roman" w:hAnsi="Times New Roman"/>
        </w:rPr>
        <w:br/>
        <w:t>261-536-269;</w:t>
      </w:r>
    </w:p>
    <w:p w14:paraId="52FD7022" w14:textId="77777777" w:rsidR="00444D86" w:rsidRPr="00444D86" w:rsidRDefault="00444D86" w:rsidP="00386ADD">
      <w:pPr>
        <w:pStyle w:val="Bezodstpw"/>
        <w:numPr>
          <w:ilvl w:val="0"/>
          <w:numId w:val="151"/>
        </w:numPr>
        <w:spacing w:line="276" w:lineRule="auto"/>
        <w:jc w:val="both"/>
        <w:rPr>
          <w:rFonts w:ascii="Times New Roman" w:hAnsi="Times New Roman"/>
        </w:rPr>
      </w:pPr>
      <w:r w:rsidRPr="00444D86">
        <w:rPr>
          <w:rFonts w:ascii="Times New Roman" w:hAnsi="Times New Roman"/>
        </w:rPr>
        <w:t>83-001 Pruszcz Gdański ul. Powstańców W-wy, tel./ fax. 261-271-320.</w:t>
      </w:r>
    </w:p>
    <w:p w14:paraId="5FC3A63C"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 xml:space="preserve">Dokumenty wystawiać następująco: Zamawiający (Płatnik) – Skarb Państwa - 1 Regionalna Baza Logistyczna Wałcz, Odbiorca –  22 BLT Malbork, miejsce dostawy: Malbork, ul. 17 Marca 20 lub Pruszcz Gdański, </w:t>
      </w:r>
      <w:r w:rsidR="009546F3">
        <w:rPr>
          <w:rFonts w:ascii="Times New Roman" w:hAnsi="Times New Roman"/>
        </w:rPr>
        <w:br/>
      </w:r>
      <w:r w:rsidRPr="00444D86">
        <w:rPr>
          <w:rFonts w:ascii="Times New Roman" w:hAnsi="Times New Roman"/>
        </w:rPr>
        <w:t>ul. Powstańców W-wy.</w:t>
      </w:r>
    </w:p>
    <w:p w14:paraId="6FCD3C7D" w14:textId="77777777" w:rsidR="00444D86" w:rsidRPr="00444D86" w:rsidRDefault="00444D86" w:rsidP="00444D86">
      <w:pPr>
        <w:pStyle w:val="Bezodstpw"/>
        <w:spacing w:line="276" w:lineRule="auto"/>
        <w:jc w:val="both"/>
        <w:rPr>
          <w:rFonts w:ascii="Times New Roman" w:hAnsi="Times New Roman"/>
        </w:rPr>
      </w:pPr>
    </w:p>
    <w:p w14:paraId="2F966872" w14:textId="77777777" w:rsidR="00444D86" w:rsidRPr="00444D86" w:rsidRDefault="00444D86" w:rsidP="00444D86">
      <w:pPr>
        <w:rPr>
          <w:b/>
          <w:i/>
          <w:u w:val="single"/>
        </w:rPr>
      </w:pPr>
      <w:r w:rsidRPr="00444D86">
        <w:rPr>
          <w:b/>
          <w:i/>
          <w:u w:val="single"/>
        </w:rPr>
        <w:t>ZADANIE 5</w:t>
      </w:r>
    </w:p>
    <w:p w14:paraId="38319995"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11 WOG BYDGOSZCZ</w:t>
      </w:r>
      <w:r w:rsidRPr="00444D86">
        <w:rPr>
          <w:rFonts w:ascii="Times New Roman" w:hAnsi="Times New Roman"/>
        </w:rPr>
        <w:t xml:space="preserve">, 85-915 Bydgoszcz, ul. Gdańska 147, tel. 261-412-894, 261-412-852, </w:t>
      </w:r>
      <w:r w:rsidR="009546F3">
        <w:rPr>
          <w:rFonts w:ascii="Times New Roman" w:hAnsi="Times New Roman"/>
        </w:rPr>
        <w:br/>
      </w:r>
      <w:r w:rsidRPr="00444D86">
        <w:rPr>
          <w:rFonts w:ascii="Times New Roman" w:hAnsi="Times New Roman"/>
        </w:rPr>
        <w:t>fax. 261-411-002.</w:t>
      </w:r>
    </w:p>
    <w:p w14:paraId="61DDBD7F"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u w:val="single"/>
        </w:rPr>
        <w:t>- miejsca dostaw</w:t>
      </w:r>
      <w:r w:rsidRPr="00444D86">
        <w:rPr>
          <w:rFonts w:ascii="Times New Roman" w:hAnsi="Times New Roman"/>
        </w:rPr>
        <w:t xml:space="preserve">: </w:t>
      </w:r>
    </w:p>
    <w:p w14:paraId="12BB9F36" w14:textId="77777777" w:rsidR="00444D86" w:rsidRPr="00444D86" w:rsidRDefault="00444D86" w:rsidP="00386ADD">
      <w:pPr>
        <w:pStyle w:val="Bezodstpw"/>
        <w:numPr>
          <w:ilvl w:val="0"/>
          <w:numId w:val="152"/>
        </w:numPr>
        <w:spacing w:line="276" w:lineRule="auto"/>
        <w:jc w:val="both"/>
        <w:rPr>
          <w:rFonts w:ascii="Times New Roman" w:hAnsi="Times New Roman"/>
        </w:rPr>
      </w:pPr>
      <w:r w:rsidRPr="00444D86">
        <w:rPr>
          <w:rFonts w:ascii="Times New Roman" w:hAnsi="Times New Roman"/>
        </w:rPr>
        <w:t>85-915 Bydgoszcz, ul. Gdańska 147, tel. 261-412-894, 261-412-852, fax. 261-411-002;</w:t>
      </w:r>
    </w:p>
    <w:p w14:paraId="42D78793" w14:textId="77777777" w:rsidR="00444D86" w:rsidRPr="00444D86" w:rsidRDefault="00444D86" w:rsidP="00386ADD">
      <w:pPr>
        <w:pStyle w:val="Bezodstpw"/>
        <w:numPr>
          <w:ilvl w:val="0"/>
          <w:numId w:val="152"/>
        </w:numPr>
        <w:spacing w:line="276" w:lineRule="auto"/>
        <w:jc w:val="both"/>
        <w:rPr>
          <w:rFonts w:ascii="Times New Roman" w:hAnsi="Times New Roman"/>
        </w:rPr>
      </w:pPr>
      <w:r w:rsidRPr="00444D86">
        <w:rPr>
          <w:rFonts w:ascii="Times New Roman" w:hAnsi="Times New Roman"/>
        </w:rPr>
        <w:t>85-915 Bydgoszcz, ul. Dwernickiego 1 tel. 261-413-745, fax. 261-413-035.</w:t>
      </w:r>
    </w:p>
    <w:p w14:paraId="6178EBA4"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 xml:space="preserve">Dokumenty wystawiać następująco: Zamawiający (Płatnik) – Skarb Państwa - 1 Regionalna Baza Logistyczna Wałcz, Odbiorca – 11 WOG Bydgoszcz, miejsca dostawy: Bydgoszcz, ul. Gdańska 147 lub </w:t>
      </w:r>
      <w:r w:rsidR="005527F4">
        <w:rPr>
          <w:rFonts w:ascii="Times New Roman" w:hAnsi="Times New Roman"/>
        </w:rPr>
        <w:br/>
      </w:r>
      <w:r w:rsidRPr="00444D86">
        <w:rPr>
          <w:rFonts w:ascii="Times New Roman" w:hAnsi="Times New Roman"/>
        </w:rPr>
        <w:t>ul. Dwernickiego 1.</w:t>
      </w:r>
    </w:p>
    <w:p w14:paraId="76F4D93A" w14:textId="77777777" w:rsidR="00444D86" w:rsidRDefault="00444D86" w:rsidP="00444D86">
      <w:pPr>
        <w:pStyle w:val="Bezodstpw"/>
        <w:spacing w:line="276" w:lineRule="auto"/>
        <w:jc w:val="both"/>
        <w:rPr>
          <w:rFonts w:ascii="Times New Roman" w:hAnsi="Times New Roman"/>
        </w:rPr>
      </w:pPr>
    </w:p>
    <w:p w14:paraId="2A3E806E"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12 WOG TORUŃ</w:t>
      </w:r>
      <w:r w:rsidRPr="00444D86">
        <w:rPr>
          <w:rFonts w:ascii="Times New Roman" w:hAnsi="Times New Roman"/>
        </w:rPr>
        <w:t>, 87-100 Toruń, ul. Okólna 37, tel./fax. 261-433-559, 261-433-295.</w:t>
      </w:r>
    </w:p>
    <w:p w14:paraId="3AD1C744"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 xml:space="preserve">- miejsce dostaw: </w:t>
      </w:r>
    </w:p>
    <w:p w14:paraId="1CD6443C" w14:textId="77777777" w:rsidR="00444D86" w:rsidRPr="00444D86" w:rsidRDefault="00444D86" w:rsidP="00386ADD">
      <w:pPr>
        <w:pStyle w:val="Bezodstpw"/>
        <w:numPr>
          <w:ilvl w:val="0"/>
          <w:numId w:val="152"/>
        </w:numPr>
        <w:spacing w:line="276" w:lineRule="auto"/>
        <w:jc w:val="both"/>
        <w:rPr>
          <w:rFonts w:ascii="Times New Roman" w:hAnsi="Times New Roman"/>
        </w:rPr>
      </w:pPr>
      <w:r w:rsidRPr="00444D86">
        <w:rPr>
          <w:rFonts w:ascii="Times New Roman" w:hAnsi="Times New Roman"/>
        </w:rPr>
        <w:t>87-100 Toruń, ul. Okólna 37, tel. 261-433-683;</w:t>
      </w:r>
    </w:p>
    <w:p w14:paraId="6304850A" w14:textId="77777777" w:rsidR="00444D86" w:rsidRPr="00444D86" w:rsidRDefault="00444D86" w:rsidP="00386ADD">
      <w:pPr>
        <w:pStyle w:val="Bezodstpw"/>
        <w:numPr>
          <w:ilvl w:val="0"/>
          <w:numId w:val="152"/>
        </w:numPr>
        <w:spacing w:line="276" w:lineRule="auto"/>
        <w:jc w:val="both"/>
        <w:rPr>
          <w:rFonts w:ascii="Times New Roman" w:hAnsi="Times New Roman"/>
        </w:rPr>
      </w:pPr>
      <w:r w:rsidRPr="00444D86">
        <w:rPr>
          <w:rFonts w:ascii="Times New Roman" w:hAnsi="Times New Roman"/>
        </w:rPr>
        <w:t>88-100 Inowrocław, ul. Jacewska 73, tel./fax. 261-437-423, 261-437-427, 261-437-424;</w:t>
      </w:r>
    </w:p>
    <w:p w14:paraId="3F70C945" w14:textId="77777777" w:rsidR="00444D86" w:rsidRPr="00444D86" w:rsidRDefault="00444D86" w:rsidP="00386ADD">
      <w:pPr>
        <w:pStyle w:val="Bezodstpw"/>
        <w:numPr>
          <w:ilvl w:val="0"/>
          <w:numId w:val="152"/>
        </w:numPr>
        <w:spacing w:line="276" w:lineRule="auto"/>
        <w:jc w:val="both"/>
        <w:rPr>
          <w:rFonts w:ascii="Times New Roman" w:hAnsi="Times New Roman"/>
        </w:rPr>
      </w:pPr>
      <w:r w:rsidRPr="00444D86">
        <w:rPr>
          <w:rFonts w:ascii="Times New Roman" w:hAnsi="Times New Roman"/>
        </w:rPr>
        <w:t>87-100 Toruń, ul. Sobieskiego 36, tel./fax. 261-432-302;</w:t>
      </w:r>
    </w:p>
    <w:p w14:paraId="64E62079" w14:textId="77777777" w:rsidR="00444D86" w:rsidRPr="00444D86" w:rsidRDefault="00444D86" w:rsidP="00386ADD">
      <w:pPr>
        <w:numPr>
          <w:ilvl w:val="0"/>
          <w:numId w:val="153"/>
        </w:numPr>
        <w:spacing w:line="276" w:lineRule="auto"/>
        <w:jc w:val="both"/>
        <w:rPr>
          <w:sz w:val="22"/>
          <w:szCs w:val="22"/>
        </w:rPr>
      </w:pPr>
      <w:r w:rsidRPr="00444D86">
        <w:rPr>
          <w:sz w:val="22"/>
          <w:szCs w:val="22"/>
        </w:rPr>
        <w:t>87-100 Toruń, ul. Popiołowa Droga 1, tel. 792-320-606.</w:t>
      </w:r>
    </w:p>
    <w:p w14:paraId="6B78BBF0" w14:textId="77777777" w:rsidR="00444D86" w:rsidRPr="00444D86" w:rsidRDefault="00444D86" w:rsidP="00444D86">
      <w:pPr>
        <w:pStyle w:val="Bezodstpw"/>
        <w:spacing w:line="276" w:lineRule="auto"/>
        <w:jc w:val="both"/>
        <w:rPr>
          <w:rFonts w:ascii="Times New Roman" w:hAnsi="Times New Roman"/>
        </w:rPr>
      </w:pPr>
    </w:p>
    <w:p w14:paraId="11CEDB4E"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lastRenderedPageBreak/>
        <w:t>Dokumenty wystawiać następująco: Zamawiający (Płatnik) – Skarb Państwa - 1 Regionalna Baza Logistyczna Wałcz, Odbiorca –  12 WOG Toruń, miejsce dostawy: Toruń, ul. Okólna 37 lub Inowrocław, ul. Jacewska 73 lub Toruń, Sobieskiego 36.</w:t>
      </w:r>
    </w:p>
    <w:p w14:paraId="47BFEF37" w14:textId="77777777" w:rsidR="00444D86" w:rsidRDefault="00444D86" w:rsidP="00444D86">
      <w:pPr>
        <w:pStyle w:val="Bezodstpw"/>
        <w:spacing w:line="276" w:lineRule="auto"/>
        <w:jc w:val="both"/>
        <w:rPr>
          <w:rFonts w:ascii="Times New Roman" w:hAnsi="Times New Roman"/>
        </w:rPr>
      </w:pPr>
    </w:p>
    <w:p w14:paraId="2948ED72"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13 WOG GRUDZIĄDZ</w:t>
      </w:r>
      <w:r w:rsidRPr="00444D86">
        <w:rPr>
          <w:rFonts w:ascii="Times New Roman" w:hAnsi="Times New Roman"/>
        </w:rPr>
        <w:t xml:space="preserve">, 86-300 Grudziądz, ul. Czwartaków 1, tel. 261-438-933, 261-438-946, </w:t>
      </w:r>
      <w:r w:rsidR="005527F4">
        <w:rPr>
          <w:rFonts w:ascii="Times New Roman" w:hAnsi="Times New Roman"/>
        </w:rPr>
        <w:br/>
      </w:r>
      <w:r w:rsidRPr="00444D86">
        <w:rPr>
          <w:rFonts w:ascii="Times New Roman" w:hAnsi="Times New Roman"/>
        </w:rPr>
        <w:t>fax. 261-438-931.</w:t>
      </w:r>
    </w:p>
    <w:p w14:paraId="6DC9E76F" w14:textId="77777777" w:rsidR="00444D86" w:rsidRPr="00444D86" w:rsidRDefault="00444D86" w:rsidP="00444D86">
      <w:pPr>
        <w:pStyle w:val="Bezodstpw"/>
        <w:spacing w:line="276" w:lineRule="auto"/>
        <w:jc w:val="both"/>
        <w:rPr>
          <w:rFonts w:ascii="Times New Roman" w:hAnsi="Times New Roman"/>
          <w:u w:val="single"/>
        </w:rPr>
      </w:pPr>
      <w:r w:rsidRPr="00444D86">
        <w:rPr>
          <w:rFonts w:ascii="Times New Roman" w:hAnsi="Times New Roman"/>
          <w:u w:val="single"/>
        </w:rPr>
        <w:t>- miejsce dostaw:</w:t>
      </w:r>
    </w:p>
    <w:p w14:paraId="75C06FED"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86-300 Grudziądz, ul. Bema 2, tel. 261-482-756, 261-482-694, fax. 261-482-756;</w:t>
      </w:r>
    </w:p>
    <w:p w14:paraId="7292D8CC"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86-300 Grudziądz, ul. Jagiełły 6, tel. 261-482-534, 261-482-693, fax. 261-482-534;</w:t>
      </w:r>
    </w:p>
    <w:p w14:paraId="0693F423"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86-134 Grupa, ul. Dworcowa 6A, tel. 261-484-462, 261-484-292, fax. 261-484-462;</w:t>
      </w:r>
    </w:p>
    <w:p w14:paraId="75099716"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87-300 Brodnica, ul. Czwartaków 1, tel. 261-438-933, 261-438-946, fax. 261-438-931;</w:t>
      </w:r>
    </w:p>
    <w:p w14:paraId="0BF625ED"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86-200 Chełmno, Al. 3 Maja 4, tel. 261-434-235, 261-434-443, fax. 261-434-277;</w:t>
      </w:r>
    </w:p>
    <w:p w14:paraId="7D199D2E"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86-300 Grudziądz, ul. Czwartków 3, tel. 261-482-756, 261-482-694, fax. 261-482-756;</w:t>
      </w:r>
    </w:p>
    <w:p w14:paraId="5AAFF4BB"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86-300 Grudziądz, ul. Hallera 62, tel. 261-482-756, 261-482-694, fax. 261-482-756.</w:t>
      </w:r>
    </w:p>
    <w:p w14:paraId="2B4C9010"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rPr>
        <w:t xml:space="preserve">Dokumenty wystawiać następująco: Zamawiający (Płatnik) – Skarb Państwa - 1 Regionalna Baza Logistyczna Wałcz, Odbiorca – 13 WOG Grudziądz, miejsca dostawy: Grudziądz, ul. Bema 2 lub ul. Jagiełły 6 lub </w:t>
      </w:r>
      <w:r w:rsidR="005527F4">
        <w:rPr>
          <w:rFonts w:ascii="Times New Roman" w:hAnsi="Times New Roman"/>
        </w:rPr>
        <w:br/>
        <w:t xml:space="preserve">Grupa, </w:t>
      </w:r>
      <w:r w:rsidRPr="00444D86">
        <w:rPr>
          <w:rFonts w:ascii="Times New Roman" w:hAnsi="Times New Roman"/>
        </w:rPr>
        <w:t xml:space="preserve">ul. Koszarowa 2 lub Brodnica, ul. Czwartaków 1  lub Czwartków 3 lub Hallera 62 lub Chełmno, </w:t>
      </w:r>
      <w:r w:rsidR="005527F4">
        <w:rPr>
          <w:rFonts w:ascii="Times New Roman" w:hAnsi="Times New Roman"/>
        </w:rPr>
        <w:br/>
      </w:r>
      <w:r w:rsidRPr="00444D86">
        <w:rPr>
          <w:rFonts w:ascii="Times New Roman" w:hAnsi="Times New Roman"/>
        </w:rPr>
        <w:t>Al. 3 Maja 4.</w:t>
      </w:r>
    </w:p>
    <w:p w14:paraId="333F7F65" w14:textId="77777777" w:rsidR="00444D86" w:rsidRDefault="00444D86" w:rsidP="00444D86">
      <w:pPr>
        <w:pStyle w:val="Bezodstpw"/>
        <w:spacing w:line="276" w:lineRule="auto"/>
        <w:jc w:val="both"/>
        <w:rPr>
          <w:rFonts w:ascii="Times New Roman" w:hAnsi="Times New Roman"/>
        </w:rPr>
      </w:pPr>
    </w:p>
    <w:p w14:paraId="26070768"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b/>
        </w:rPr>
        <w:t>DOWÓDZTWO 1 BRYGADY LOGISTYCZNEJ</w:t>
      </w:r>
      <w:r w:rsidRPr="00444D86">
        <w:rPr>
          <w:rFonts w:ascii="Times New Roman" w:hAnsi="Times New Roman"/>
        </w:rPr>
        <w:t xml:space="preserve">, 85-681 Bydgoszcz, ul. Powstańców W-wy 2, </w:t>
      </w:r>
      <w:r w:rsidR="005527F4">
        <w:rPr>
          <w:rFonts w:ascii="Times New Roman" w:hAnsi="Times New Roman"/>
        </w:rPr>
        <w:br/>
      </w:r>
      <w:r w:rsidRPr="00444D86">
        <w:rPr>
          <w:rFonts w:ascii="Times New Roman" w:hAnsi="Times New Roman"/>
        </w:rPr>
        <w:t>tel. 261-411-661, fax. 261-417-470.</w:t>
      </w:r>
    </w:p>
    <w:p w14:paraId="76B3DFB8" w14:textId="77777777" w:rsidR="00444D86" w:rsidRPr="00444D86" w:rsidRDefault="00444D86" w:rsidP="00444D86">
      <w:pPr>
        <w:pStyle w:val="Bezodstpw"/>
        <w:spacing w:line="276" w:lineRule="auto"/>
        <w:jc w:val="both"/>
        <w:rPr>
          <w:rFonts w:ascii="Times New Roman" w:hAnsi="Times New Roman"/>
        </w:rPr>
      </w:pPr>
      <w:r w:rsidRPr="00444D86">
        <w:rPr>
          <w:rFonts w:ascii="Times New Roman" w:hAnsi="Times New Roman"/>
          <w:u w:val="single"/>
        </w:rPr>
        <w:t>- miejsca dostaw</w:t>
      </w:r>
      <w:r w:rsidRPr="00444D86">
        <w:rPr>
          <w:rFonts w:ascii="Times New Roman" w:hAnsi="Times New Roman"/>
        </w:rPr>
        <w:t xml:space="preserve">: </w:t>
      </w:r>
    </w:p>
    <w:p w14:paraId="6D9A85DC"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85-681 Bydgoszcz, ul. Powstańców W-wy 2, tel. 261-417-476, fax. 261-417-475;</w:t>
      </w:r>
    </w:p>
    <w:p w14:paraId="5C0E380A" w14:textId="77777777" w:rsidR="00444D86" w:rsidRPr="00444D86" w:rsidRDefault="00444D86" w:rsidP="00386ADD">
      <w:pPr>
        <w:pStyle w:val="Bezodstpw"/>
        <w:numPr>
          <w:ilvl w:val="0"/>
          <w:numId w:val="153"/>
        </w:numPr>
        <w:spacing w:line="276" w:lineRule="auto"/>
        <w:jc w:val="both"/>
        <w:rPr>
          <w:rFonts w:ascii="Times New Roman" w:hAnsi="Times New Roman"/>
        </w:rPr>
      </w:pPr>
      <w:r w:rsidRPr="00444D86">
        <w:rPr>
          <w:rFonts w:ascii="Times New Roman" w:hAnsi="Times New Roman"/>
        </w:rPr>
        <w:t>85-312 Bydgoszcz, ul. Szubińska 101 tel./fax. 261-410-996.</w:t>
      </w:r>
    </w:p>
    <w:p w14:paraId="2888BFDC" w14:textId="77777777" w:rsidR="00444D86" w:rsidRPr="00444D86" w:rsidRDefault="00444D86" w:rsidP="00444D86">
      <w:pPr>
        <w:pStyle w:val="Bezodstpw"/>
        <w:spacing w:line="276" w:lineRule="auto"/>
        <w:jc w:val="both"/>
        <w:rPr>
          <w:rFonts w:ascii="Times New (W1)" w:hAnsi="Times New (W1)"/>
          <w14:shadow w14:blurRad="50800" w14:dist="38100" w14:dir="2700000" w14:sx="100000" w14:sy="100000" w14:kx="0" w14:ky="0" w14:algn="tl">
            <w14:srgbClr w14:val="000000">
              <w14:alpha w14:val="60000"/>
            </w14:srgbClr>
          </w14:shadow>
        </w:rPr>
      </w:pPr>
      <w:r w:rsidRPr="00444D86">
        <w:rPr>
          <w:rFonts w:ascii="Times New Roman" w:hAnsi="Times New Roman"/>
        </w:rPr>
        <w:t>Dokumenty wystawiać następująco: Zamawiający (Płatnik) – Skarb Państwa - 1 Regionalna Baza Logistyczna  Wałcz, Odbiorca –  1 BLog Bydgoszcz, miejsce dostawy: Bydgoszcz, ul. Powstańców W-wy 2 lub ul. Szubińska 101.</w:t>
      </w:r>
    </w:p>
    <w:p w14:paraId="213527CD" w14:textId="77777777" w:rsidR="00444D86" w:rsidRDefault="00444D86" w:rsidP="00444D86"/>
    <w:p w14:paraId="0F44A4E3" w14:textId="77777777" w:rsidR="00544F96" w:rsidRPr="007D104B" w:rsidRDefault="00544F96" w:rsidP="00544F96">
      <w:pPr>
        <w:widowControl w:val="0"/>
        <w:spacing w:before="60"/>
        <w:ind w:left="360"/>
        <w:jc w:val="both"/>
        <w:rPr>
          <w:iCs/>
          <w:sz w:val="22"/>
          <w:szCs w:val="22"/>
        </w:rPr>
      </w:pPr>
    </w:p>
    <w:p w14:paraId="577661E5" w14:textId="77777777" w:rsidR="00544F96" w:rsidRPr="00A70264" w:rsidRDefault="00544F96" w:rsidP="00544F96">
      <w:pPr>
        <w:pStyle w:val="Nagwek5"/>
        <w:keepNext w:val="0"/>
        <w:widowControl w:val="0"/>
        <w:pBdr>
          <w:top w:val="single" w:sz="6" w:space="0" w:color="auto"/>
        </w:pBdr>
        <w:rPr>
          <w:sz w:val="22"/>
          <w:szCs w:val="22"/>
        </w:rPr>
      </w:pPr>
      <w:r w:rsidRPr="00A70264">
        <w:rPr>
          <w:sz w:val="22"/>
          <w:szCs w:val="22"/>
        </w:rPr>
        <w:t xml:space="preserve">Rozdział VIII </w:t>
      </w:r>
      <w:r>
        <w:rPr>
          <w:sz w:val="22"/>
          <w:szCs w:val="22"/>
        </w:rPr>
        <w:br/>
      </w:r>
      <w:r w:rsidRPr="00A70264">
        <w:rPr>
          <w:sz w:val="22"/>
          <w:szCs w:val="22"/>
        </w:rPr>
        <w:t xml:space="preserve">Kwalifikacja podmiotowa i przedmiotowa Wykonawców –  podstawy wykluczenia </w:t>
      </w:r>
    </w:p>
    <w:p w14:paraId="73966854" w14:textId="77777777" w:rsidR="00544F96" w:rsidRPr="003D7BD8" w:rsidRDefault="00544F96" w:rsidP="00267770">
      <w:pPr>
        <w:pStyle w:val="ust"/>
        <w:widowControl w:val="0"/>
        <w:numPr>
          <w:ilvl w:val="0"/>
          <w:numId w:val="40"/>
        </w:numPr>
        <w:ind w:left="714" w:hanging="357"/>
        <w:rPr>
          <w:b/>
          <w:sz w:val="22"/>
          <w:szCs w:val="22"/>
          <w:u w:val="single"/>
        </w:rPr>
      </w:pPr>
      <w:r w:rsidRPr="003D7BD8">
        <w:rPr>
          <w:b/>
          <w:sz w:val="22"/>
          <w:szCs w:val="22"/>
          <w:u w:val="single"/>
        </w:rPr>
        <w:t>O udzielenie zamówienia ubiegać się mogą Wykonawcy, którzy:</w:t>
      </w:r>
    </w:p>
    <w:p w14:paraId="6C2D4C0F" w14:textId="77777777" w:rsidR="00544F96" w:rsidRPr="007D104B" w:rsidRDefault="00544F96" w:rsidP="00267770">
      <w:pPr>
        <w:widowControl w:val="0"/>
        <w:numPr>
          <w:ilvl w:val="0"/>
          <w:numId w:val="5"/>
        </w:numPr>
        <w:spacing w:before="60" w:after="60"/>
        <w:jc w:val="both"/>
        <w:rPr>
          <w:b/>
          <w:sz w:val="22"/>
          <w:szCs w:val="22"/>
        </w:rPr>
      </w:pPr>
      <w:r w:rsidRPr="007D104B">
        <w:rPr>
          <w:b/>
          <w:sz w:val="22"/>
          <w:szCs w:val="22"/>
        </w:rPr>
        <w:t>Spełniają warunki w postępowaniu określone w art. 112 ust. 2 ustawy Pzp, dotyczące:</w:t>
      </w:r>
    </w:p>
    <w:p w14:paraId="20CBCADF" w14:textId="77777777" w:rsidR="00544F96" w:rsidRPr="007D104B" w:rsidRDefault="00544F96" w:rsidP="00267770">
      <w:pPr>
        <w:widowControl w:val="0"/>
        <w:numPr>
          <w:ilvl w:val="0"/>
          <w:numId w:val="9"/>
        </w:numPr>
        <w:autoSpaceDE w:val="0"/>
        <w:autoSpaceDN w:val="0"/>
        <w:adjustRightInd w:val="0"/>
        <w:spacing w:before="60" w:after="60"/>
        <w:jc w:val="both"/>
        <w:rPr>
          <w:sz w:val="22"/>
          <w:szCs w:val="22"/>
        </w:rPr>
      </w:pPr>
      <w:r w:rsidRPr="007D104B">
        <w:rPr>
          <w:b/>
          <w:sz w:val="22"/>
          <w:szCs w:val="22"/>
        </w:rPr>
        <w:t>zdolności do występowania w obrocie gospodarczym</w:t>
      </w:r>
    </w:p>
    <w:p w14:paraId="45328462" w14:textId="77777777" w:rsidR="00544F96" w:rsidRPr="007D104B" w:rsidRDefault="00544F96" w:rsidP="00544F96">
      <w:pPr>
        <w:widowControl w:val="0"/>
        <w:autoSpaceDE w:val="0"/>
        <w:autoSpaceDN w:val="0"/>
        <w:adjustRightInd w:val="0"/>
        <w:spacing w:before="60" w:after="60"/>
        <w:ind w:left="1072"/>
        <w:jc w:val="both"/>
        <w:rPr>
          <w:sz w:val="22"/>
          <w:szCs w:val="22"/>
          <w:lang w:eastAsia="x-none"/>
        </w:rPr>
      </w:pPr>
      <w:r w:rsidRPr="007D104B">
        <w:rPr>
          <w:i/>
          <w:sz w:val="22"/>
          <w:szCs w:val="22"/>
          <w:lang w:val="x-none" w:eastAsia="x-none"/>
        </w:rPr>
        <w:t>Zamawiający nie formułuje wymogu w zakresie wyżej opisanego warunku</w:t>
      </w:r>
      <w:r w:rsidRPr="007D104B">
        <w:rPr>
          <w:sz w:val="22"/>
          <w:szCs w:val="22"/>
          <w:lang w:eastAsia="x-none"/>
        </w:rPr>
        <w:t>.</w:t>
      </w:r>
    </w:p>
    <w:p w14:paraId="3E0D865C" w14:textId="77777777" w:rsidR="00544F96" w:rsidRPr="007D104B" w:rsidRDefault="00544F96" w:rsidP="00267770">
      <w:pPr>
        <w:widowControl w:val="0"/>
        <w:numPr>
          <w:ilvl w:val="0"/>
          <w:numId w:val="9"/>
        </w:numPr>
        <w:autoSpaceDE w:val="0"/>
        <w:autoSpaceDN w:val="0"/>
        <w:adjustRightInd w:val="0"/>
        <w:spacing w:before="60" w:after="60"/>
        <w:jc w:val="both"/>
        <w:rPr>
          <w:b/>
          <w:sz w:val="22"/>
          <w:szCs w:val="22"/>
        </w:rPr>
      </w:pPr>
      <w:r w:rsidRPr="007D104B">
        <w:rPr>
          <w:b/>
          <w:sz w:val="22"/>
          <w:szCs w:val="22"/>
        </w:rPr>
        <w:t xml:space="preserve">uprawnień do prowadzenia określonej działalności gospodarczej lub zawodowej, </w:t>
      </w:r>
      <w:r w:rsidRPr="007D104B">
        <w:rPr>
          <w:b/>
          <w:sz w:val="22"/>
          <w:szCs w:val="22"/>
        </w:rPr>
        <w:br/>
        <w:t>o ile wynika to z odrębnych przepisów</w:t>
      </w:r>
    </w:p>
    <w:p w14:paraId="27E83A56" w14:textId="77777777" w:rsidR="00086090" w:rsidRPr="00086090" w:rsidRDefault="00086090" w:rsidP="00086090">
      <w:pPr>
        <w:pStyle w:val="Akapitzlist"/>
        <w:autoSpaceDE w:val="0"/>
        <w:autoSpaceDN w:val="0"/>
        <w:adjustRightInd w:val="0"/>
        <w:spacing w:after="120"/>
        <w:ind w:left="1069"/>
        <w:rPr>
          <w:b/>
          <w:sz w:val="22"/>
          <w:szCs w:val="22"/>
          <w:lang w:val="pl-PL"/>
        </w:rPr>
      </w:pPr>
      <w:r w:rsidRPr="00625802">
        <w:rPr>
          <w:sz w:val="22"/>
          <w:szCs w:val="22"/>
        </w:rPr>
        <w:t>Wykonawca spełni wa</w:t>
      </w:r>
      <w:r>
        <w:rPr>
          <w:sz w:val="22"/>
          <w:szCs w:val="22"/>
        </w:rPr>
        <w:t>runek jeżeli wykaże, że posiada</w:t>
      </w:r>
      <w:r>
        <w:rPr>
          <w:sz w:val="22"/>
          <w:szCs w:val="22"/>
          <w:lang w:val="pl-PL"/>
        </w:rPr>
        <w:t xml:space="preserve"> </w:t>
      </w:r>
      <w:r>
        <w:rPr>
          <w:b/>
          <w:sz w:val="22"/>
          <w:szCs w:val="22"/>
          <w:lang w:val="pl-PL"/>
        </w:rPr>
        <w:t>aktualną decyzję administracyjną:</w:t>
      </w:r>
    </w:p>
    <w:p w14:paraId="1312B097" w14:textId="77777777" w:rsidR="00086090" w:rsidRPr="00086090" w:rsidRDefault="00086090" w:rsidP="00086090">
      <w:pPr>
        <w:pStyle w:val="pkt"/>
        <w:spacing w:before="0" w:after="0"/>
        <w:ind w:left="1134" w:firstLine="0"/>
        <w:rPr>
          <w:bCs/>
          <w:sz w:val="22"/>
          <w:szCs w:val="22"/>
        </w:rPr>
      </w:pPr>
      <w:r w:rsidRPr="005527F4">
        <w:rPr>
          <w:bCs/>
          <w:sz w:val="22"/>
          <w:szCs w:val="22"/>
          <w:u w:val="single"/>
        </w:rPr>
        <w:t>właściwego powiatowego lekarza weterynarii</w:t>
      </w:r>
      <w:r w:rsidRPr="00086090">
        <w:rPr>
          <w:bCs/>
          <w:sz w:val="22"/>
          <w:szCs w:val="22"/>
        </w:rPr>
        <w:t xml:space="preserve"> w sprawie zatwierdzania, warunkowego zatwierdzania albo przedłużania warunkowego zatwierdzania zakładów, zgodnie z art. 20 ust. 1 pkt 2 ustawy z dnia 16 grudnia 2005 r. o produktach pochodzenia zwierzęcego (t. j. Dz. U. </w:t>
      </w:r>
      <w:r w:rsidRPr="00086090">
        <w:rPr>
          <w:bCs/>
          <w:sz w:val="22"/>
          <w:szCs w:val="22"/>
        </w:rPr>
        <w:br/>
        <w:t>z 2023 r., poz. 872),</w:t>
      </w:r>
    </w:p>
    <w:p w14:paraId="4F0D3EF0" w14:textId="77777777" w:rsidR="00086090" w:rsidRPr="00086090" w:rsidRDefault="00086090" w:rsidP="00086090">
      <w:pPr>
        <w:pStyle w:val="pkt"/>
        <w:spacing w:before="0" w:after="0"/>
        <w:ind w:left="1134" w:firstLine="0"/>
        <w:rPr>
          <w:i/>
          <w:sz w:val="22"/>
          <w:szCs w:val="22"/>
        </w:rPr>
      </w:pPr>
      <w:r w:rsidRPr="00086090">
        <w:rPr>
          <w:i/>
          <w:sz w:val="22"/>
          <w:szCs w:val="22"/>
        </w:rPr>
        <w:t>lub</w:t>
      </w:r>
    </w:p>
    <w:p w14:paraId="4A344BDD" w14:textId="77777777" w:rsidR="00086090" w:rsidRPr="00086090" w:rsidRDefault="00086090" w:rsidP="00086090">
      <w:pPr>
        <w:pStyle w:val="pkt"/>
        <w:spacing w:before="0" w:after="0"/>
        <w:ind w:left="1134" w:firstLine="0"/>
        <w:rPr>
          <w:sz w:val="22"/>
          <w:szCs w:val="22"/>
        </w:rPr>
      </w:pPr>
      <w:r w:rsidRPr="005527F4">
        <w:rPr>
          <w:sz w:val="22"/>
          <w:szCs w:val="22"/>
          <w:u w:val="single"/>
        </w:rPr>
        <w:t>właściwego organu Państwowej Inspekcji Sanitarnej</w:t>
      </w:r>
      <w:r w:rsidRPr="00086090">
        <w:rPr>
          <w:sz w:val="22"/>
          <w:szCs w:val="22"/>
        </w:rPr>
        <w:t xml:space="preserve"> w sprawie zatwierdzania, warunkowego zatwierdzania, przedłużania warunkowego zatwierdzania zakładów, które produkują </w:t>
      </w:r>
    </w:p>
    <w:p w14:paraId="534F2C7C" w14:textId="77777777" w:rsidR="00086090" w:rsidRPr="00086090" w:rsidRDefault="00086090" w:rsidP="00086090">
      <w:pPr>
        <w:pStyle w:val="pkt"/>
        <w:spacing w:before="0" w:after="0"/>
        <w:ind w:left="1134" w:firstLine="0"/>
        <w:rPr>
          <w:sz w:val="22"/>
          <w:szCs w:val="22"/>
        </w:rPr>
      </w:pPr>
      <w:r w:rsidRPr="00086090">
        <w:rPr>
          <w:sz w:val="22"/>
          <w:szCs w:val="22"/>
        </w:rPr>
        <w:t>lub wprowadzają do obrotu żywność pochodzenia nie zwierzęcego lub wprowadzają do obrotu produkty pochodzenia zwierzęcego, nie objęte urzędową kontrolą organów Inspekcji Weterynaryjnej, zgodnie z art. 62 ust.1 pkt 2 z dnia 25 sierpnia 2006 r. ustawy o bezpieczeństwie żywności i żywienia (t. j. Dz. U. z 2023, poz. 1448),</w:t>
      </w:r>
    </w:p>
    <w:p w14:paraId="1F6A6AAA" w14:textId="77777777" w:rsidR="00086090" w:rsidRPr="00086090" w:rsidRDefault="00086090" w:rsidP="00086090">
      <w:pPr>
        <w:pStyle w:val="Akapitzlist"/>
        <w:autoSpaceDE w:val="0"/>
        <w:autoSpaceDN w:val="0"/>
        <w:adjustRightInd w:val="0"/>
        <w:ind w:left="1134"/>
        <w:contextualSpacing w:val="0"/>
        <w:jc w:val="both"/>
        <w:rPr>
          <w:i/>
          <w:sz w:val="22"/>
          <w:szCs w:val="22"/>
        </w:rPr>
      </w:pPr>
      <w:r w:rsidRPr="00086090">
        <w:rPr>
          <w:i/>
          <w:sz w:val="22"/>
          <w:szCs w:val="22"/>
        </w:rPr>
        <w:t>lub</w:t>
      </w:r>
    </w:p>
    <w:p w14:paraId="508AB886" w14:textId="77777777" w:rsidR="00086090" w:rsidRPr="00086090" w:rsidRDefault="00086090" w:rsidP="00086090">
      <w:pPr>
        <w:pStyle w:val="Akapitzlist"/>
        <w:autoSpaceDE w:val="0"/>
        <w:autoSpaceDN w:val="0"/>
        <w:adjustRightInd w:val="0"/>
        <w:spacing w:after="120"/>
        <w:ind w:left="1134"/>
        <w:jc w:val="both"/>
        <w:rPr>
          <w:sz w:val="22"/>
          <w:szCs w:val="22"/>
        </w:rPr>
      </w:pPr>
      <w:r w:rsidRPr="005527F4">
        <w:rPr>
          <w:sz w:val="22"/>
          <w:szCs w:val="22"/>
          <w:u w:val="single"/>
        </w:rPr>
        <w:lastRenderedPageBreak/>
        <w:t>zaświadczenie o wpisie do rejestru zakładów</w:t>
      </w:r>
      <w:r w:rsidRPr="00086090">
        <w:rPr>
          <w:sz w:val="22"/>
          <w:szCs w:val="22"/>
        </w:rPr>
        <w:t xml:space="preserve"> zgodne z art. 62 ust. 1 pkt 4, w związku z art. 67 ust. 3 pkt 6 ustawy z dnia 25 sierpnia 2006 r. o bezpieczeństwie żywności i żywienia (t. j. Dz. U. z 2023, poz. 1448) i rozporządzeniem Ministra Zdrowia  z dnia 29 maja 2007 r., w sprawie wzorów dokumentów dotyczących rejestracji i zatwierdzania zakładów produkujących lub wprowadzających do obrotu żywność podlegających urzędowej kontroli  Państwowej Inspekcji Sanitarnej (Dz. U. z  2007 r. Nr 106, poz. 730).</w:t>
      </w:r>
    </w:p>
    <w:p w14:paraId="74D5D26E" w14:textId="77777777" w:rsidR="00086090" w:rsidRDefault="00086090" w:rsidP="00086090">
      <w:pPr>
        <w:pStyle w:val="Akapitzlist"/>
        <w:autoSpaceDE w:val="0"/>
        <w:autoSpaceDN w:val="0"/>
        <w:adjustRightInd w:val="0"/>
        <w:spacing w:after="120"/>
        <w:ind w:left="993"/>
        <w:contextualSpacing w:val="0"/>
        <w:jc w:val="both"/>
        <w:rPr>
          <w:sz w:val="22"/>
          <w:szCs w:val="22"/>
        </w:rPr>
      </w:pPr>
    </w:p>
    <w:p w14:paraId="49F6B96D" w14:textId="77777777" w:rsidR="00086090" w:rsidRPr="003934F7" w:rsidRDefault="00086090" w:rsidP="00086090">
      <w:pPr>
        <w:pStyle w:val="Akapitzlist"/>
        <w:autoSpaceDE w:val="0"/>
        <w:autoSpaceDN w:val="0"/>
        <w:adjustRightInd w:val="0"/>
        <w:spacing w:after="120"/>
        <w:ind w:left="993"/>
        <w:contextualSpacing w:val="0"/>
        <w:jc w:val="both"/>
        <w:rPr>
          <w:sz w:val="22"/>
          <w:szCs w:val="22"/>
        </w:rPr>
      </w:pPr>
      <w:r w:rsidRPr="003934F7">
        <w:rPr>
          <w:sz w:val="22"/>
          <w:szCs w:val="22"/>
        </w:rPr>
        <w:t>W przypadku Wykonawcy zagranicznego winien on posiadać dokument zezwalający na wykonywanie działalności w zakresie przedmiotu zamówienia wydany zgodnie z przepisami obowiązującymi w państwie Wykonawcy. Wykonawca z poza Unii Europejskiej składa dodatkowo dokument, wydany przez właściwy organ w jego kraju, zezwalający na eksport produktów będących przedmiotem niniejszego zamówienia na rynki krajów Unii Europejskiej.</w:t>
      </w:r>
    </w:p>
    <w:p w14:paraId="193460FE" w14:textId="77777777" w:rsidR="00544F96" w:rsidRPr="003934F7" w:rsidRDefault="00086090" w:rsidP="005527F4">
      <w:pPr>
        <w:pStyle w:val="Akapitzlist"/>
        <w:autoSpaceDE w:val="0"/>
        <w:autoSpaceDN w:val="0"/>
        <w:adjustRightInd w:val="0"/>
        <w:spacing w:after="120"/>
        <w:ind w:left="993"/>
        <w:contextualSpacing w:val="0"/>
        <w:jc w:val="both"/>
        <w:rPr>
          <w:i/>
          <w:sz w:val="22"/>
          <w:szCs w:val="22"/>
        </w:rPr>
      </w:pPr>
      <w:r w:rsidRPr="003934F7">
        <w:rPr>
          <w:i/>
          <w:sz w:val="22"/>
          <w:szCs w:val="22"/>
        </w:rPr>
        <w:t xml:space="preserve">Zamawiający uzna, że wymóg przedstawienia w/w dokumentu został spełniony, jeżeli Wykonawca przedłoży w/w dokument lub oświadczenie Wykonawcy informujące, iż  w jego kraju </w:t>
      </w:r>
      <w:r w:rsidR="005527F4" w:rsidRPr="003934F7">
        <w:rPr>
          <w:i/>
          <w:sz w:val="22"/>
          <w:szCs w:val="22"/>
        </w:rPr>
        <w:t xml:space="preserve"> nie wydaje się w/w dokumentów.</w:t>
      </w:r>
    </w:p>
    <w:p w14:paraId="0979B450" w14:textId="77777777" w:rsidR="00544F96" w:rsidRPr="007D104B" w:rsidRDefault="00544F96" w:rsidP="00267770">
      <w:pPr>
        <w:widowControl w:val="0"/>
        <w:numPr>
          <w:ilvl w:val="0"/>
          <w:numId w:val="9"/>
        </w:numPr>
        <w:autoSpaceDE w:val="0"/>
        <w:autoSpaceDN w:val="0"/>
        <w:adjustRightInd w:val="0"/>
        <w:spacing w:before="60" w:after="60"/>
        <w:rPr>
          <w:b/>
          <w:sz w:val="22"/>
          <w:szCs w:val="22"/>
        </w:rPr>
      </w:pPr>
      <w:r w:rsidRPr="007D104B">
        <w:rPr>
          <w:b/>
          <w:sz w:val="22"/>
          <w:szCs w:val="22"/>
        </w:rPr>
        <w:t>sytuacji ekonomicznej lub finansowej</w:t>
      </w:r>
    </w:p>
    <w:p w14:paraId="1D0711D8" w14:textId="77777777" w:rsidR="00086090" w:rsidRPr="00086090" w:rsidRDefault="00086090" w:rsidP="00086090">
      <w:pPr>
        <w:pStyle w:val="Akapitzlist"/>
        <w:widowControl w:val="0"/>
        <w:autoSpaceDE w:val="0"/>
        <w:autoSpaceDN w:val="0"/>
        <w:adjustRightInd w:val="0"/>
        <w:spacing w:before="60" w:after="60"/>
        <w:ind w:left="1069"/>
        <w:rPr>
          <w:b/>
          <w:i/>
          <w:sz w:val="22"/>
          <w:szCs w:val="22"/>
        </w:rPr>
      </w:pPr>
      <w:r w:rsidRPr="00086090">
        <w:rPr>
          <w:i/>
          <w:sz w:val="22"/>
          <w:szCs w:val="22"/>
        </w:rPr>
        <w:t>Zamawiający nie formułuje wymogu w zakresie wyżej opisanego warunku.</w:t>
      </w:r>
    </w:p>
    <w:p w14:paraId="33444876" w14:textId="77777777" w:rsidR="00544F96" w:rsidRPr="007D104B" w:rsidRDefault="00544F96" w:rsidP="00267770">
      <w:pPr>
        <w:widowControl w:val="0"/>
        <w:numPr>
          <w:ilvl w:val="0"/>
          <w:numId w:val="9"/>
        </w:numPr>
        <w:autoSpaceDE w:val="0"/>
        <w:autoSpaceDN w:val="0"/>
        <w:adjustRightInd w:val="0"/>
        <w:spacing w:before="60" w:after="60"/>
        <w:ind w:left="1066" w:hanging="357"/>
        <w:jc w:val="both"/>
        <w:rPr>
          <w:b/>
          <w:sz w:val="22"/>
          <w:szCs w:val="22"/>
        </w:rPr>
      </w:pPr>
      <w:r w:rsidRPr="007D104B">
        <w:rPr>
          <w:b/>
          <w:sz w:val="22"/>
          <w:szCs w:val="22"/>
        </w:rPr>
        <w:t xml:space="preserve">zdolności technicznej lub zawodowej </w:t>
      </w:r>
    </w:p>
    <w:p w14:paraId="5D9CAB29" w14:textId="77777777" w:rsidR="00086090" w:rsidRPr="00086090" w:rsidRDefault="00086090" w:rsidP="00086090">
      <w:pPr>
        <w:pStyle w:val="Akapitzlist"/>
        <w:widowControl w:val="0"/>
        <w:autoSpaceDE w:val="0"/>
        <w:autoSpaceDN w:val="0"/>
        <w:adjustRightInd w:val="0"/>
        <w:spacing w:before="60" w:after="60"/>
        <w:ind w:left="1069"/>
        <w:rPr>
          <w:b/>
          <w:i/>
          <w:sz w:val="22"/>
          <w:szCs w:val="22"/>
        </w:rPr>
      </w:pPr>
      <w:r w:rsidRPr="00086090">
        <w:rPr>
          <w:i/>
          <w:sz w:val="22"/>
          <w:szCs w:val="22"/>
        </w:rPr>
        <w:t>Zamawiający nie formułuje wymogu w zakresie wyżej opisanego warunku.</w:t>
      </w:r>
    </w:p>
    <w:p w14:paraId="5E5F2AFF" w14:textId="77777777" w:rsidR="00544F96" w:rsidRPr="00C242AB" w:rsidRDefault="00544F96" w:rsidP="00544F96">
      <w:pPr>
        <w:widowControl w:val="0"/>
        <w:autoSpaceDE w:val="0"/>
        <w:autoSpaceDN w:val="0"/>
        <w:adjustRightInd w:val="0"/>
        <w:spacing w:before="60" w:after="60"/>
        <w:rPr>
          <w:i/>
          <w:sz w:val="22"/>
          <w:szCs w:val="22"/>
        </w:rPr>
      </w:pPr>
    </w:p>
    <w:p w14:paraId="04015015" w14:textId="77777777" w:rsidR="00544F96" w:rsidRPr="007D104B" w:rsidRDefault="00544F96" w:rsidP="00267770">
      <w:pPr>
        <w:widowControl w:val="0"/>
        <w:numPr>
          <w:ilvl w:val="0"/>
          <w:numId w:val="5"/>
        </w:numPr>
        <w:spacing w:before="60" w:after="60"/>
        <w:jc w:val="both"/>
        <w:rPr>
          <w:i/>
          <w:sz w:val="22"/>
          <w:szCs w:val="22"/>
        </w:rPr>
      </w:pPr>
      <w:r w:rsidRPr="007D104B">
        <w:rPr>
          <w:b/>
          <w:sz w:val="22"/>
          <w:szCs w:val="22"/>
        </w:rPr>
        <w:t xml:space="preserve">Nie podlegają wykluczeniu na podstawie przepisów art. 108 ust. 1 oraz art. 109 ust. 1 pkt 4)  ustawy Pzp </w:t>
      </w:r>
    </w:p>
    <w:p w14:paraId="4169E821" w14:textId="77777777" w:rsidR="00544F96" w:rsidRPr="007D104B" w:rsidRDefault="00544F96" w:rsidP="00544F96">
      <w:pPr>
        <w:widowControl w:val="0"/>
        <w:spacing w:before="60" w:after="60"/>
        <w:ind w:left="786"/>
        <w:jc w:val="both"/>
        <w:rPr>
          <w:i/>
          <w:sz w:val="22"/>
          <w:szCs w:val="22"/>
        </w:rPr>
      </w:pPr>
      <w:r w:rsidRPr="007D104B">
        <w:rPr>
          <w:i/>
          <w:sz w:val="22"/>
          <w:szCs w:val="22"/>
        </w:rPr>
        <w:t>Wykonawca, zgodnie z art. 110 ust. 2 ustawy Pzp, nie podlega wykluczeniu w okolicznościach określonych w art. 108 ust. 1 pkt 1, 2 i 5 lub art. 109 ust. 1 pkt 4, jeżeli udowodni Zamawiającemu, że spełnił łącznie następujące przesłanki:</w:t>
      </w:r>
    </w:p>
    <w:p w14:paraId="16FB242A" w14:textId="77777777" w:rsidR="00544F96" w:rsidRPr="007D104B" w:rsidRDefault="00544F96" w:rsidP="00386ADD">
      <w:pPr>
        <w:widowControl w:val="0"/>
        <w:numPr>
          <w:ilvl w:val="0"/>
          <w:numId w:val="58"/>
        </w:numPr>
        <w:spacing w:before="60" w:after="60"/>
        <w:ind w:left="1276" w:hanging="283"/>
        <w:jc w:val="both"/>
        <w:rPr>
          <w:i/>
          <w:sz w:val="22"/>
          <w:szCs w:val="22"/>
        </w:rPr>
      </w:pPr>
      <w:r w:rsidRPr="007D104B">
        <w:rPr>
          <w:i/>
          <w:sz w:val="22"/>
          <w:szCs w:val="22"/>
        </w:rPr>
        <w:t>naprawił lub zobowiązał się do naprawienia szkody wyrządzonej przestępstwem, wykroczeniem lub swoim nieprawidłowym postępowaniem, w tym poprzez zadość uczynienie pieniężne,</w:t>
      </w:r>
    </w:p>
    <w:p w14:paraId="3BA7217F" w14:textId="77777777" w:rsidR="00544F96" w:rsidRPr="007D104B" w:rsidRDefault="00544F96" w:rsidP="00386ADD">
      <w:pPr>
        <w:widowControl w:val="0"/>
        <w:numPr>
          <w:ilvl w:val="0"/>
          <w:numId w:val="58"/>
        </w:numPr>
        <w:spacing w:before="60" w:after="60"/>
        <w:ind w:left="1276" w:hanging="283"/>
        <w:jc w:val="both"/>
        <w:rPr>
          <w:i/>
          <w:sz w:val="22"/>
          <w:szCs w:val="22"/>
        </w:rPr>
      </w:pPr>
      <w:r w:rsidRPr="007D104B">
        <w:rPr>
          <w:i/>
          <w:sz w:val="22"/>
          <w:szCs w:val="22"/>
        </w:rPr>
        <w:t xml:space="preserve">wyczerpująco wyjaśnił fakty i okoliczności związane z przestępstwem, wykroczeniem lub swoim nieprawidłowym postępowaniem oraz spowodowanymi przez nie szkodami, aktywnie współpracując odpowiednio z właściwymi organami, w tym organami ścigania, </w:t>
      </w:r>
      <w:r w:rsidRPr="007D104B">
        <w:rPr>
          <w:i/>
          <w:sz w:val="22"/>
          <w:szCs w:val="22"/>
        </w:rPr>
        <w:br/>
        <w:t>lub Zamawiającym,</w:t>
      </w:r>
    </w:p>
    <w:p w14:paraId="15BCCE7F" w14:textId="77777777" w:rsidR="00544F96" w:rsidRPr="007D104B" w:rsidRDefault="00544F96" w:rsidP="00386ADD">
      <w:pPr>
        <w:widowControl w:val="0"/>
        <w:numPr>
          <w:ilvl w:val="0"/>
          <w:numId w:val="58"/>
        </w:numPr>
        <w:spacing w:before="60" w:after="60"/>
        <w:ind w:left="1276" w:hanging="283"/>
        <w:jc w:val="both"/>
        <w:rPr>
          <w:i/>
          <w:sz w:val="22"/>
          <w:szCs w:val="22"/>
        </w:rPr>
      </w:pPr>
      <w:r w:rsidRPr="007D104B">
        <w:rPr>
          <w:i/>
          <w:sz w:val="22"/>
          <w:szCs w:val="22"/>
        </w:rPr>
        <w:t>podjął konkretne środki techniczne, organizacyjne i kadrowe, odpowiednie dla zapobiegania dalszym przestępstwom, wykroczeniom lub nieprawidłowemu postępowaniu, w szczególności:</w:t>
      </w:r>
    </w:p>
    <w:p w14:paraId="074A8AF3" w14:textId="77777777" w:rsidR="00544F96" w:rsidRPr="007D104B" w:rsidRDefault="00544F96" w:rsidP="00386ADD">
      <w:pPr>
        <w:widowControl w:val="0"/>
        <w:numPr>
          <w:ilvl w:val="0"/>
          <w:numId w:val="59"/>
        </w:numPr>
        <w:spacing w:before="60" w:after="60"/>
        <w:ind w:left="1560" w:hanging="284"/>
        <w:jc w:val="both"/>
        <w:rPr>
          <w:i/>
          <w:sz w:val="22"/>
          <w:szCs w:val="22"/>
        </w:rPr>
      </w:pPr>
      <w:r w:rsidRPr="007D104B">
        <w:rPr>
          <w:i/>
          <w:sz w:val="22"/>
          <w:szCs w:val="22"/>
        </w:rPr>
        <w:t xml:space="preserve">zerwał wszelkie powiązania z osobami lub podmiotami odpowiedzialnymi </w:t>
      </w:r>
      <w:r w:rsidRPr="007D104B">
        <w:rPr>
          <w:i/>
          <w:sz w:val="22"/>
          <w:szCs w:val="22"/>
        </w:rPr>
        <w:br/>
        <w:t>za nieprawidłowe postępowanie Wykonawcy,</w:t>
      </w:r>
    </w:p>
    <w:p w14:paraId="51C13137" w14:textId="77777777" w:rsidR="00544F96" w:rsidRPr="007D104B" w:rsidRDefault="00544F96" w:rsidP="00386ADD">
      <w:pPr>
        <w:widowControl w:val="0"/>
        <w:numPr>
          <w:ilvl w:val="0"/>
          <w:numId w:val="59"/>
        </w:numPr>
        <w:spacing w:before="60" w:after="60"/>
        <w:ind w:left="1560" w:hanging="284"/>
        <w:jc w:val="both"/>
        <w:rPr>
          <w:i/>
          <w:sz w:val="22"/>
          <w:szCs w:val="22"/>
        </w:rPr>
      </w:pPr>
      <w:r w:rsidRPr="007D104B">
        <w:rPr>
          <w:i/>
          <w:sz w:val="22"/>
          <w:szCs w:val="22"/>
        </w:rPr>
        <w:t>zreorganizował personel,</w:t>
      </w:r>
    </w:p>
    <w:p w14:paraId="7B89F9DF" w14:textId="77777777" w:rsidR="00544F96" w:rsidRPr="007D104B" w:rsidRDefault="00544F96" w:rsidP="00386ADD">
      <w:pPr>
        <w:widowControl w:val="0"/>
        <w:numPr>
          <w:ilvl w:val="0"/>
          <w:numId w:val="59"/>
        </w:numPr>
        <w:spacing w:before="60" w:after="60"/>
        <w:ind w:left="1560" w:hanging="284"/>
        <w:jc w:val="both"/>
        <w:rPr>
          <w:i/>
          <w:sz w:val="22"/>
          <w:szCs w:val="22"/>
        </w:rPr>
      </w:pPr>
      <w:r w:rsidRPr="007D104B">
        <w:rPr>
          <w:i/>
          <w:sz w:val="22"/>
          <w:szCs w:val="22"/>
        </w:rPr>
        <w:t>wdrożył system sprawozdawczości i kontroli,</w:t>
      </w:r>
    </w:p>
    <w:p w14:paraId="7743D99E" w14:textId="77777777" w:rsidR="00544F96" w:rsidRPr="007D104B" w:rsidRDefault="00544F96" w:rsidP="00386ADD">
      <w:pPr>
        <w:widowControl w:val="0"/>
        <w:numPr>
          <w:ilvl w:val="0"/>
          <w:numId w:val="59"/>
        </w:numPr>
        <w:spacing w:before="60" w:after="60"/>
        <w:ind w:left="1560" w:hanging="284"/>
        <w:jc w:val="both"/>
        <w:rPr>
          <w:i/>
          <w:sz w:val="22"/>
          <w:szCs w:val="22"/>
        </w:rPr>
      </w:pPr>
      <w:r w:rsidRPr="007D104B">
        <w:rPr>
          <w:i/>
          <w:sz w:val="22"/>
          <w:szCs w:val="22"/>
        </w:rPr>
        <w:t>utworzył struktury audytu wewnętrznego do monitorowania przestrzegania przepisów, wewnętrznych regulacji lub standardów,</w:t>
      </w:r>
    </w:p>
    <w:p w14:paraId="01007B1D" w14:textId="77777777" w:rsidR="00544F96" w:rsidRPr="007D104B" w:rsidRDefault="00544F96" w:rsidP="00386ADD">
      <w:pPr>
        <w:widowControl w:val="0"/>
        <w:numPr>
          <w:ilvl w:val="0"/>
          <w:numId w:val="59"/>
        </w:numPr>
        <w:spacing w:before="60" w:after="60"/>
        <w:ind w:left="1560" w:hanging="284"/>
        <w:jc w:val="both"/>
        <w:rPr>
          <w:i/>
          <w:sz w:val="22"/>
          <w:szCs w:val="22"/>
        </w:rPr>
      </w:pPr>
      <w:r w:rsidRPr="007D104B">
        <w:rPr>
          <w:i/>
          <w:sz w:val="22"/>
          <w:szCs w:val="22"/>
        </w:rPr>
        <w:t>wprowadził wewnętrzne regulacje dotyczące odpowiedzialności i odszkodowań</w:t>
      </w:r>
      <w:r w:rsidRPr="007D104B">
        <w:rPr>
          <w:i/>
          <w:sz w:val="22"/>
          <w:szCs w:val="22"/>
        </w:rPr>
        <w:br/>
        <w:t>za nieprzestrzeganie przepisów, wewnętrznych regulacji lub standardów.</w:t>
      </w:r>
    </w:p>
    <w:p w14:paraId="0A7FACA1" w14:textId="77777777" w:rsidR="00544F96" w:rsidRDefault="00544F96" w:rsidP="00544F96">
      <w:pPr>
        <w:widowControl w:val="0"/>
        <w:spacing w:before="60" w:after="60"/>
        <w:ind w:left="786"/>
        <w:jc w:val="both"/>
        <w:rPr>
          <w:i/>
          <w:sz w:val="22"/>
          <w:szCs w:val="22"/>
        </w:rPr>
      </w:pPr>
      <w:r w:rsidRPr="007D104B">
        <w:rPr>
          <w:i/>
          <w:sz w:val="22"/>
          <w:szCs w:val="22"/>
        </w:rPr>
        <w:t xml:space="preserve">Zamawiający ocenia, czy podjęte przez Wykonawcę czynności, o których mowa powyżej, </w:t>
      </w:r>
      <w:r w:rsidRPr="007D104B">
        <w:rPr>
          <w:i/>
          <w:sz w:val="22"/>
          <w:szCs w:val="22"/>
        </w:rPr>
        <w:br/>
        <w:t xml:space="preserve">są wystarczające do wykazania jego rzetelności, uwzględniając wagę i szczególne okoliczności czynu Wykonawcy. Jeżeli podjęte przez Wykonawcę czynności, o których mowa powyżej, </w:t>
      </w:r>
      <w:r w:rsidRPr="007D104B">
        <w:rPr>
          <w:i/>
          <w:sz w:val="22"/>
          <w:szCs w:val="22"/>
        </w:rPr>
        <w:br/>
        <w:t>nie są wystarczające do wykazania jego rzetelności, Zamawiający wyklucza Wykonawcę.</w:t>
      </w:r>
    </w:p>
    <w:p w14:paraId="5F0E4C98" w14:textId="77777777" w:rsidR="00544F96" w:rsidRPr="007D104B" w:rsidRDefault="00544F96" w:rsidP="00544F96">
      <w:pPr>
        <w:widowControl w:val="0"/>
        <w:spacing w:before="60" w:after="60"/>
        <w:ind w:left="786"/>
        <w:jc w:val="both"/>
        <w:rPr>
          <w:i/>
          <w:sz w:val="22"/>
          <w:szCs w:val="22"/>
        </w:rPr>
      </w:pPr>
    </w:p>
    <w:p w14:paraId="429D39B9" w14:textId="77777777" w:rsidR="00544F96" w:rsidRPr="007D104B" w:rsidRDefault="00544F96" w:rsidP="00267770">
      <w:pPr>
        <w:widowControl w:val="0"/>
        <w:numPr>
          <w:ilvl w:val="0"/>
          <w:numId w:val="5"/>
        </w:numPr>
        <w:spacing w:before="60" w:after="60"/>
        <w:jc w:val="both"/>
        <w:rPr>
          <w:i/>
          <w:sz w:val="22"/>
          <w:szCs w:val="22"/>
        </w:rPr>
      </w:pPr>
      <w:r w:rsidRPr="007D104B">
        <w:rPr>
          <w:b/>
          <w:sz w:val="22"/>
          <w:szCs w:val="22"/>
        </w:rPr>
        <w:t xml:space="preserve">Nie podlegają wykluczeniu na podstawie przepisów art. 7 ust. 1 ustawy </w:t>
      </w:r>
      <w:r w:rsidRPr="007D104B">
        <w:rPr>
          <w:sz w:val="22"/>
          <w:szCs w:val="22"/>
        </w:rPr>
        <w:t xml:space="preserve">z dnia </w:t>
      </w:r>
      <w:r w:rsidRPr="007D104B">
        <w:rPr>
          <w:sz w:val="22"/>
          <w:szCs w:val="22"/>
        </w:rPr>
        <w:br/>
        <w:t xml:space="preserve">13 kwietnia 2022 r. o szczególnych rozwiązaniach w zakresie przeciwdziałania wspieraniu agresji </w:t>
      </w:r>
      <w:r w:rsidRPr="007D104B">
        <w:rPr>
          <w:sz w:val="22"/>
          <w:szCs w:val="22"/>
        </w:rPr>
        <w:br/>
        <w:t>na Ukrainę oraz służących ochronie bezpieczeństwa narodowego (t. j. Dz. U. z 2024 r., poz. 507).</w:t>
      </w:r>
      <w:r w:rsidRPr="007D104B">
        <w:rPr>
          <w:b/>
          <w:sz w:val="22"/>
          <w:szCs w:val="22"/>
        </w:rPr>
        <w:t xml:space="preserve">  </w:t>
      </w:r>
    </w:p>
    <w:p w14:paraId="24BC4FEA" w14:textId="77777777" w:rsidR="00544F96" w:rsidRPr="007D104B" w:rsidRDefault="00544F96" w:rsidP="00544F96">
      <w:pPr>
        <w:widowControl w:val="0"/>
        <w:spacing w:before="60" w:after="60"/>
        <w:ind w:left="786"/>
        <w:jc w:val="both"/>
        <w:rPr>
          <w:sz w:val="22"/>
          <w:szCs w:val="22"/>
        </w:rPr>
      </w:pPr>
      <w:r w:rsidRPr="007D104B">
        <w:rPr>
          <w:sz w:val="22"/>
          <w:szCs w:val="22"/>
        </w:rPr>
        <w:t xml:space="preserve">Zgodnie z art. 7 ust. 1 ustawy z dnia 13 kwietnia 2022 r. o szczególnych rozwiązaniach </w:t>
      </w:r>
      <w:r w:rsidRPr="007D104B">
        <w:rPr>
          <w:sz w:val="22"/>
          <w:szCs w:val="22"/>
        </w:rPr>
        <w:br/>
        <w:t xml:space="preserve">w zakresie przeciwdziałania wspieraniu agresji na Ukrainę oraz służących ochronie bezpieczeństwa </w:t>
      </w:r>
      <w:r w:rsidRPr="007D104B">
        <w:rPr>
          <w:sz w:val="22"/>
          <w:szCs w:val="22"/>
        </w:rPr>
        <w:lastRenderedPageBreak/>
        <w:t>narodowego (t. j. Dz. U. z 2024 r., poz. 507), z postępowania o udzielenie zamówienia publicznego wyklucza się na okres nw. okoliczności:</w:t>
      </w:r>
    </w:p>
    <w:p w14:paraId="67529873" w14:textId="77777777" w:rsidR="00544F96" w:rsidRPr="007D104B" w:rsidRDefault="00544F96" w:rsidP="00386ADD">
      <w:pPr>
        <w:widowControl w:val="0"/>
        <w:numPr>
          <w:ilvl w:val="0"/>
          <w:numId w:val="77"/>
        </w:numPr>
        <w:spacing w:before="60" w:after="60"/>
        <w:jc w:val="both"/>
        <w:rPr>
          <w:i/>
          <w:sz w:val="22"/>
          <w:szCs w:val="22"/>
        </w:rPr>
      </w:pPr>
      <w:r w:rsidRPr="007D104B">
        <w:rPr>
          <w:sz w:val="22"/>
          <w:szCs w:val="22"/>
        </w:rPr>
        <w:t>Wykonawcę wymienionego w wykazach określonych w rozporządzeniu 765/2006</w:t>
      </w:r>
      <w:r w:rsidRPr="007D104B">
        <w:rPr>
          <w:sz w:val="22"/>
          <w:szCs w:val="22"/>
        </w:rPr>
        <w:br/>
        <w:t xml:space="preserve">i rozporządzeniu 269/2014 albo wpisanego na listę na podstawie decyzji w sprawie wpisu na listę rozstrzygającej o zastosowaniu środka, o którym mowa w art. 1 pkt 3 ustawy </w:t>
      </w:r>
      <w:r w:rsidRPr="007D104B">
        <w:rPr>
          <w:sz w:val="22"/>
          <w:szCs w:val="22"/>
        </w:rPr>
        <w:br/>
        <w:t>z dnia 13 kwietnia 2022 r. o szczególnych rozwiązaniach w zakresie przeciwdziałania wspieraniu agresji na Ukrainę oraz służących ochronie bezpieczeństwa narodowego (t. j. Dz. U. z 2024 r., poz. 507);</w:t>
      </w:r>
      <w:r w:rsidRPr="007D104B">
        <w:rPr>
          <w:b/>
          <w:sz w:val="22"/>
          <w:szCs w:val="22"/>
        </w:rPr>
        <w:t xml:space="preserve"> </w:t>
      </w:r>
    </w:p>
    <w:p w14:paraId="66AF68D0" w14:textId="77777777" w:rsidR="00544F96" w:rsidRPr="007D104B" w:rsidRDefault="00544F96" w:rsidP="00386ADD">
      <w:pPr>
        <w:widowControl w:val="0"/>
        <w:numPr>
          <w:ilvl w:val="0"/>
          <w:numId w:val="77"/>
        </w:numPr>
        <w:spacing w:before="60" w:after="60"/>
        <w:jc w:val="both"/>
        <w:rPr>
          <w:i/>
          <w:sz w:val="22"/>
          <w:szCs w:val="22"/>
        </w:rPr>
      </w:pPr>
      <w:r w:rsidRPr="007D104B">
        <w:rPr>
          <w:sz w:val="22"/>
          <w:szCs w:val="22"/>
        </w:rPr>
        <w:t xml:space="preserve">Wykonawcę, którego beneficjentem rzeczywistym  w rozumieniu ustawy z dnia 1 marca 2018 r. o przeciwdziałaniu praniu pieniędzy oraz finansowaniu terroryzmu (Dz. U. z 2023 r. poz. 1124 ze zm.) jest osoba wymieniona w wykazach określonych w rozporządzeniu 765/2006 </w:t>
      </w:r>
      <w:r w:rsidRPr="007D104B">
        <w:rPr>
          <w:sz w:val="22"/>
          <w:szCs w:val="22"/>
        </w:rPr>
        <w:br/>
        <w:t>i rozporządzeniu 269/2014 albo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(t. j. Dz. U. z 2024 r., poz. 507);</w:t>
      </w:r>
    </w:p>
    <w:p w14:paraId="7254E91F" w14:textId="77777777" w:rsidR="00544F96" w:rsidRDefault="00544F96" w:rsidP="00386ADD">
      <w:pPr>
        <w:widowControl w:val="0"/>
        <w:numPr>
          <w:ilvl w:val="0"/>
          <w:numId w:val="77"/>
        </w:numPr>
        <w:spacing w:before="60" w:after="60"/>
        <w:jc w:val="both"/>
        <w:rPr>
          <w:sz w:val="22"/>
          <w:szCs w:val="22"/>
        </w:rPr>
      </w:pPr>
      <w:r w:rsidRPr="007D104B">
        <w:rPr>
          <w:sz w:val="22"/>
          <w:szCs w:val="22"/>
        </w:rPr>
        <w:t xml:space="preserve">Wykonawcę, którego jednostką dominującą w rozumieniu art. 3 ust. 1 pkt 37 ustawy z dnia 29 września 1994 r. o rachunkowości (t. j. Dz.U. z 2023 r. poz. 120 ze zm.), jest podmiot wymieniony w wykazach określonych w rozporządzeniu 765/2006 i rozporządzeniu 269/2014 albo wpisany na listę lub będący taką jednostką dominującą do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(t. j. Dz. U. z 2024 r., poz. 507).   </w:t>
      </w:r>
    </w:p>
    <w:p w14:paraId="3E804A3D" w14:textId="77777777" w:rsidR="00544F96" w:rsidRPr="007D104B" w:rsidRDefault="00544F96" w:rsidP="00544F96">
      <w:pPr>
        <w:widowControl w:val="0"/>
        <w:spacing w:before="60" w:after="60"/>
        <w:ind w:left="1146"/>
        <w:jc w:val="both"/>
        <w:rPr>
          <w:sz w:val="22"/>
          <w:szCs w:val="22"/>
        </w:rPr>
      </w:pPr>
    </w:p>
    <w:p w14:paraId="5AACE94A" w14:textId="77777777" w:rsidR="00544F96" w:rsidRPr="007D104B" w:rsidRDefault="00544F96" w:rsidP="00267770">
      <w:pPr>
        <w:widowControl w:val="0"/>
        <w:numPr>
          <w:ilvl w:val="0"/>
          <w:numId w:val="5"/>
        </w:numPr>
        <w:spacing w:before="60" w:after="60"/>
        <w:ind w:left="709" w:hanging="283"/>
        <w:jc w:val="both"/>
        <w:rPr>
          <w:b/>
          <w:sz w:val="22"/>
          <w:szCs w:val="22"/>
        </w:rPr>
      </w:pPr>
      <w:r w:rsidRPr="007D104B">
        <w:rPr>
          <w:b/>
          <w:sz w:val="22"/>
          <w:szCs w:val="22"/>
        </w:rPr>
        <w:t xml:space="preserve">Nie podlegają wykluczeniu na podstawie art. 5k </w:t>
      </w:r>
      <w:r w:rsidRPr="007D104B">
        <w:rPr>
          <w:bCs/>
          <w:sz w:val="22"/>
          <w:szCs w:val="22"/>
        </w:rPr>
        <w:t xml:space="preserve">rozporządzenia Rady (UE) nr 833/2014 </w:t>
      </w:r>
      <w:r w:rsidRPr="007D104B">
        <w:rPr>
          <w:bCs/>
          <w:sz w:val="22"/>
          <w:szCs w:val="22"/>
        </w:rPr>
        <w:br/>
        <w:t>z dnia 31 lipca 2014 r. dotyczącego środków ograniczających w związku z działaniami Rosji destabilizującymi sytuację na Ukrainie (Dz. Urz. UE nr L 229 z 31 lipca 2014 r.)</w:t>
      </w:r>
    </w:p>
    <w:p w14:paraId="367EA1A3" w14:textId="77777777" w:rsidR="00544F96" w:rsidRPr="007D104B" w:rsidRDefault="00544F96" w:rsidP="00544F96">
      <w:pPr>
        <w:widowControl w:val="0"/>
        <w:spacing w:before="60" w:after="60"/>
        <w:ind w:left="709"/>
        <w:jc w:val="both"/>
        <w:rPr>
          <w:bCs/>
          <w:sz w:val="22"/>
          <w:szCs w:val="22"/>
        </w:rPr>
      </w:pPr>
      <w:r w:rsidRPr="007D104B">
        <w:rPr>
          <w:bCs/>
          <w:sz w:val="22"/>
          <w:szCs w:val="22"/>
        </w:rPr>
        <w:t xml:space="preserve">Zamawiający informuje, że zgodnie z przepisami art. 5k rozporządzenia Rady (UE) </w:t>
      </w:r>
      <w:r w:rsidRPr="007D104B">
        <w:rPr>
          <w:bCs/>
          <w:sz w:val="22"/>
          <w:szCs w:val="22"/>
        </w:rPr>
        <w:br/>
        <w:t xml:space="preserve">nr 833/2014 z dnia 31 lipca 2014 r. dotyczącego środków ograniczających w związku </w:t>
      </w:r>
      <w:r w:rsidRPr="007D104B">
        <w:rPr>
          <w:bCs/>
          <w:sz w:val="22"/>
          <w:szCs w:val="22"/>
        </w:rPr>
        <w:br/>
        <w:t xml:space="preserve">z działaniami Rosji destabilizującymi sytuację na Ukrainie (Dz. Urz. UE nr L 229 z 31 lipca 2014 r.) (dalej w treści: art. 5k rozporządzenia 833/2014) - art. 5 k dodany do rozporządzenia Rady UE </w:t>
      </w:r>
      <w:r w:rsidRPr="007D104B">
        <w:rPr>
          <w:bCs/>
          <w:sz w:val="22"/>
          <w:szCs w:val="22"/>
        </w:rPr>
        <w:br/>
        <w:t xml:space="preserve">nr 833/2014 na mocy art. 1 pkt 23 rozporządzenia 2022/576 z dnia 08 kwietnia </w:t>
      </w:r>
      <w:r w:rsidRPr="007D104B">
        <w:rPr>
          <w:bCs/>
          <w:sz w:val="22"/>
          <w:szCs w:val="22"/>
        </w:rPr>
        <w:br/>
        <w:t xml:space="preserve">2022 r. w sprawie zmiany rozporządzenia (UE) nr 833/2014 dotyczącego środków ograniczających </w:t>
      </w:r>
      <w:r w:rsidRPr="007D104B">
        <w:rPr>
          <w:bCs/>
          <w:sz w:val="22"/>
          <w:szCs w:val="22"/>
        </w:rPr>
        <w:br/>
        <w:t xml:space="preserve">w związku z działaniami Rosji destabilizującymi sytuację na Ukrainie, zakazuje się udzielania </w:t>
      </w:r>
      <w:r w:rsidRPr="007D104B">
        <w:rPr>
          <w:bCs/>
          <w:sz w:val="22"/>
          <w:szCs w:val="22"/>
        </w:rPr>
        <w:br/>
        <w:t>lub dalszego wykonywania wszelkich zamówień  publicznych objętych zakresem dyrektyw w sprawie zamówień publicznych na rzecz lub z udziałem:</w:t>
      </w:r>
    </w:p>
    <w:p w14:paraId="330BB751" w14:textId="77777777" w:rsidR="00544F96" w:rsidRPr="007D104B" w:rsidRDefault="00544F96" w:rsidP="00386ADD">
      <w:pPr>
        <w:widowControl w:val="0"/>
        <w:numPr>
          <w:ilvl w:val="0"/>
          <w:numId w:val="78"/>
        </w:numPr>
        <w:spacing w:before="60" w:after="60"/>
        <w:jc w:val="both"/>
        <w:rPr>
          <w:bCs/>
          <w:sz w:val="22"/>
          <w:szCs w:val="22"/>
          <w:lang w:val="x-none"/>
        </w:rPr>
      </w:pPr>
      <w:r w:rsidRPr="007D104B">
        <w:rPr>
          <w:bCs/>
          <w:sz w:val="22"/>
          <w:szCs w:val="22"/>
        </w:rPr>
        <w:t xml:space="preserve">obywateli rosyjskich lub osób fizycznych lub prawnych, podmiotów lub organów </w:t>
      </w:r>
      <w:r w:rsidRPr="007D104B">
        <w:rPr>
          <w:bCs/>
          <w:sz w:val="22"/>
          <w:szCs w:val="22"/>
        </w:rPr>
        <w:br/>
        <w:t>z siedzibą w Rosji;</w:t>
      </w:r>
    </w:p>
    <w:p w14:paraId="638474BE" w14:textId="77777777" w:rsidR="00544F96" w:rsidRPr="007D104B" w:rsidRDefault="00544F96" w:rsidP="00386ADD">
      <w:pPr>
        <w:widowControl w:val="0"/>
        <w:numPr>
          <w:ilvl w:val="0"/>
          <w:numId w:val="78"/>
        </w:numPr>
        <w:spacing w:before="60" w:after="60"/>
        <w:jc w:val="both"/>
        <w:rPr>
          <w:bCs/>
          <w:sz w:val="22"/>
          <w:szCs w:val="22"/>
          <w:lang w:val="x-none"/>
        </w:rPr>
      </w:pPr>
      <w:r w:rsidRPr="007D104B">
        <w:rPr>
          <w:bCs/>
          <w:sz w:val="22"/>
          <w:szCs w:val="22"/>
        </w:rPr>
        <w:t xml:space="preserve">osób prawnych, podmiotów lub organów, do których prawa własności bezpośrednio </w:t>
      </w:r>
      <w:r w:rsidRPr="007D104B">
        <w:rPr>
          <w:bCs/>
          <w:sz w:val="22"/>
          <w:szCs w:val="22"/>
        </w:rPr>
        <w:br/>
        <w:t xml:space="preserve">lub pośrednio w ponad 50% należą do podmiotu, o którym mowa w lit. a) niniejszego ustępu; </w:t>
      </w:r>
      <w:r w:rsidRPr="007D104B">
        <w:rPr>
          <w:bCs/>
          <w:sz w:val="22"/>
          <w:szCs w:val="22"/>
        </w:rPr>
        <w:br/>
        <w:t>lub</w:t>
      </w:r>
    </w:p>
    <w:p w14:paraId="6B7F8073" w14:textId="77777777" w:rsidR="00544F96" w:rsidRPr="007D104B" w:rsidRDefault="00544F96" w:rsidP="00386ADD">
      <w:pPr>
        <w:widowControl w:val="0"/>
        <w:numPr>
          <w:ilvl w:val="0"/>
          <w:numId w:val="78"/>
        </w:numPr>
        <w:spacing w:before="60" w:after="60"/>
        <w:jc w:val="both"/>
        <w:rPr>
          <w:bCs/>
          <w:sz w:val="22"/>
          <w:szCs w:val="22"/>
          <w:lang w:val="x-none"/>
        </w:rPr>
      </w:pPr>
      <w:r w:rsidRPr="007D104B">
        <w:rPr>
          <w:bCs/>
          <w:sz w:val="22"/>
          <w:szCs w:val="22"/>
        </w:rPr>
        <w:t xml:space="preserve">osób fizycznych lub prawnych, podmiotów lub organów działających w imieniu </w:t>
      </w:r>
      <w:r w:rsidRPr="007D104B">
        <w:rPr>
          <w:bCs/>
          <w:sz w:val="22"/>
          <w:szCs w:val="22"/>
        </w:rPr>
        <w:br/>
        <w:t xml:space="preserve">lub pod kierunkiem podmiotu, o którym mowa w lit. a) lub b) niniejszego ustępu, </w:t>
      </w:r>
    </w:p>
    <w:p w14:paraId="156FBD68" w14:textId="77777777" w:rsidR="00544F96" w:rsidRPr="007D104B" w:rsidRDefault="00544F96" w:rsidP="00544F96">
      <w:pPr>
        <w:widowControl w:val="0"/>
        <w:spacing w:before="60" w:after="60"/>
        <w:ind w:left="709"/>
        <w:jc w:val="both"/>
        <w:rPr>
          <w:bCs/>
          <w:sz w:val="22"/>
          <w:szCs w:val="22"/>
        </w:rPr>
      </w:pPr>
      <w:r w:rsidRPr="007D104B">
        <w:rPr>
          <w:bCs/>
          <w:sz w:val="22"/>
          <w:szCs w:val="22"/>
        </w:rPr>
        <w:t xml:space="preserve">w tym podwykonawców, dostawców lub podmiotów, na których zdolności polega się </w:t>
      </w:r>
      <w:r w:rsidRPr="007D104B">
        <w:rPr>
          <w:bCs/>
          <w:sz w:val="22"/>
          <w:szCs w:val="22"/>
        </w:rPr>
        <w:br/>
        <w:t xml:space="preserve">w rozumieniu dyrektyw w sprawie zamówień publicznych, w przypadku gdy przypada </w:t>
      </w:r>
      <w:r w:rsidRPr="007D104B">
        <w:rPr>
          <w:bCs/>
          <w:sz w:val="22"/>
          <w:szCs w:val="22"/>
        </w:rPr>
        <w:br/>
        <w:t>na nich ponad 10% wartości zamówienia.</w:t>
      </w:r>
    </w:p>
    <w:p w14:paraId="7AC1FB8B" w14:textId="77777777" w:rsidR="00544F96" w:rsidRPr="009740D0" w:rsidRDefault="00544F96" w:rsidP="00267770">
      <w:pPr>
        <w:pStyle w:val="ust"/>
        <w:widowControl w:val="0"/>
        <w:numPr>
          <w:ilvl w:val="0"/>
          <w:numId w:val="40"/>
        </w:numPr>
        <w:spacing w:before="100" w:beforeAutospacing="1"/>
        <w:ind w:left="567" w:hanging="210"/>
        <w:rPr>
          <w:b/>
          <w:sz w:val="22"/>
          <w:szCs w:val="22"/>
          <w:u w:val="single"/>
        </w:rPr>
      </w:pPr>
      <w:r w:rsidRPr="004F6014">
        <w:rPr>
          <w:rStyle w:val="Nagwek8Znak"/>
          <w:b/>
          <w:sz w:val="22"/>
          <w:szCs w:val="22"/>
          <w:u w:val="single"/>
        </w:rPr>
        <w:t>PRZEDMIOTOWE ŚRODKI DOWODOWE (składane wraz z ofertą</w:t>
      </w:r>
      <w:r w:rsidRPr="004F6014">
        <w:rPr>
          <w:b/>
          <w:sz w:val="22"/>
          <w:szCs w:val="22"/>
          <w:u w:val="single"/>
        </w:rPr>
        <w:t xml:space="preserve">): </w:t>
      </w:r>
    </w:p>
    <w:p w14:paraId="7EDC0F9C" w14:textId="77777777" w:rsidR="007830EE" w:rsidRPr="007830EE" w:rsidRDefault="007830EE" w:rsidP="00386ADD">
      <w:pPr>
        <w:pStyle w:val="ust"/>
        <w:numPr>
          <w:ilvl w:val="2"/>
          <w:numId w:val="106"/>
        </w:numPr>
        <w:spacing w:after="120"/>
        <w:ind w:left="709"/>
        <w:rPr>
          <w:bCs/>
          <w:sz w:val="22"/>
          <w:szCs w:val="22"/>
        </w:rPr>
      </w:pPr>
      <w:r w:rsidRPr="007830EE">
        <w:rPr>
          <w:b/>
          <w:bCs/>
          <w:sz w:val="22"/>
          <w:szCs w:val="22"/>
        </w:rPr>
        <w:t>W celu potwierdzenia, że oferowane dostawy będące przedmiotem niniejszego postępowania odpowiadają wymaganiom określonym przez Zamawiającego</w:t>
      </w:r>
      <w:r w:rsidRPr="007830EE">
        <w:rPr>
          <w:bCs/>
          <w:sz w:val="22"/>
          <w:szCs w:val="22"/>
        </w:rPr>
        <w:t>, Zamawiający żąda aby Wykonawca posiadał c</w:t>
      </w:r>
      <w:r w:rsidR="005527F4">
        <w:rPr>
          <w:bCs/>
          <w:sz w:val="22"/>
          <w:szCs w:val="22"/>
        </w:rPr>
        <w:t>ertyfikat systemu HACCP wydany</w:t>
      </w:r>
      <w:r w:rsidRPr="007830EE">
        <w:rPr>
          <w:bCs/>
          <w:sz w:val="22"/>
          <w:szCs w:val="22"/>
        </w:rPr>
        <w:t xml:space="preserve"> przez firmy posiadające akredytacje Polskiego Centrum Akredytacji z siedzibą w Warszawie lub krajowej organizacji akredytacyjnej dla danego kraju </w:t>
      </w:r>
    </w:p>
    <w:p w14:paraId="5B4FC749" w14:textId="77777777" w:rsidR="007830EE" w:rsidRPr="007830EE" w:rsidRDefault="007830EE" w:rsidP="007830EE">
      <w:pPr>
        <w:pStyle w:val="ust"/>
        <w:spacing w:after="120"/>
        <w:ind w:left="720" w:firstLine="0"/>
        <w:rPr>
          <w:bCs/>
          <w:sz w:val="22"/>
          <w:szCs w:val="22"/>
        </w:rPr>
      </w:pPr>
      <w:r w:rsidRPr="007830EE">
        <w:rPr>
          <w:bCs/>
          <w:sz w:val="22"/>
          <w:szCs w:val="22"/>
        </w:rPr>
        <w:t>albo</w:t>
      </w:r>
    </w:p>
    <w:p w14:paraId="1E9D1FDA" w14:textId="77777777" w:rsidR="007830EE" w:rsidRDefault="007830EE" w:rsidP="007830EE">
      <w:pPr>
        <w:pStyle w:val="ust"/>
        <w:spacing w:before="0" w:after="120"/>
        <w:ind w:left="720" w:firstLine="0"/>
        <w:rPr>
          <w:bCs/>
          <w:sz w:val="22"/>
          <w:szCs w:val="22"/>
        </w:rPr>
      </w:pPr>
      <w:r w:rsidRPr="007830EE">
        <w:rPr>
          <w:bCs/>
          <w:sz w:val="22"/>
          <w:szCs w:val="22"/>
        </w:rPr>
        <w:lastRenderedPageBreak/>
        <w:t>aktualnego zaświadczenia właściwego organu Państwowej Inspekcji Sanitarnej lub organu Inspekcji Weterynaryjnej o sprawowaniu nadzoru nad stosowaniem zasad wdrożonego sytemu HACCP. Przedłożone zaświadczenie winno potwierdzać, że Wykonawca wdrożył oraz stosuje zasady systemu HACCP – podstawa prawna art. 59 i 73 ustawy z dnia 25 sierpnia 2006 r. o bezpieczeństwie żywności i żywienia (t. j. Dz. U. z 2023,  poz. 1448 ze zm.)</w:t>
      </w:r>
    </w:p>
    <w:p w14:paraId="0CDBA9FE" w14:textId="427646B3" w:rsidR="007830EE" w:rsidRPr="00DC5022" w:rsidRDefault="007830EE" w:rsidP="00386ADD">
      <w:pPr>
        <w:pStyle w:val="ust"/>
        <w:numPr>
          <w:ilvl w:val="2"/>
          <w:numId w:val="106"/>
        </w:numPr>
        <w:spacing w:after="120"/>
        <w:ind w:left="709"/>
        <w:rPr>
          <w:i/>
          <w:iCs/>
          <w:sz w:val="22"/>
          <w:szCs w:val="22"/>
        </w:rPr>
      </w:pPr>
      <w:r w:rsidRPr="0080301C">
        <w:rPr>
          <w:b/>
          <w:sz w:val="22"/>
        </w:rPr>
        <w:t xml:space="preserve">W </w:t>
      </w:r>
      <w:r w:rsidRPr="008733D1">
        <w:rPr>
          <w:b/>
          <w:bCs/>
          <w:sz w:val="22"/>
          <w:szCs w:val="22"/>
        </w:rPr>
        <w:t>przypadku</w:t>
      </w:r>
      <w:r w:rsidRPr="0080301C">
        <w:rPr>
          <w:b/>
          <w:sz w:val="22"/>
        </w:rPr>
        <w:t xml:space="preserve"> oferowania dostawy przedmiotu zam</w:t>
      </w:r>
      <w:r>
        <w:rPr>
          <w:b/>
          <w:sz w:val="22"/>
        </w:rPr>
        <w:t xml:space="preserve">ówienia, który nie jest zgodny </w:t>
      </w:r>
      <w:r w:rsidRPr="0080301C">
        <w:rPr>
          <w:b/>
          <w:sz w:val="22"/>
        </w:rPr>
        <w:t xml:space="preserve">z normami, </w:t>
      </w:r>
      <w:r>
        <w:rPr>
          <w:b/>
          <w:sz w:val="22"/>
        </w:rPr>
        <w:br/>
      </w:r>
      <w:r w:rsidRPr="0080301C">
        <w:rPr>
          <w:b/>
          <w:sz w:val="22"/>
        </w:rPr>
        <w:t>do których „Opis przedmiotu zamówienia”</w:t>
      </w:r>
      <w:r w:rsidRPr="0080301C">
        <w:rPr>
          <w:sz w:val="22"/>
        </w:rPr>
        <w:t xml:space="preserve"> </w:t>
      </w:r>
      <w:r w:rsidRPr="0080301C">
        <w:rPr>
          <w:b/>
          <w:sz w:val="22"/>
        </w:rPr>
        <w:t>się odnosi</w:t>
      </w:r>
      <w:r>
        <w:rPr>
          <w:b/>
          <w:sz w:val="22"/>
        </w:rPr>
        <w:t>,</w:t>
      </w:r>
      <w:r w:rsidRPr="0080301C">
        <w:rPr>
          <w:sz w:val="22"/>
        </w:rPr>
        <w:t xml:space="preserve"> Wykonawca zobowiązany jest udowodnić </w:t>
      </w:r>
      <w:r>
        <w:rPr>
          <w:sz w:val="22"/>
        </w:rPr>
        <w:br/>
      </w:r>
      <w:r w:rsidRPr="0080301C">
        <w:rPr>
          <w:sz w:val="22"/>
        </w:rPr>
        <w:t>(za pomocą przedmiotowych środków dowodow</w:t>
      </w:r>
      <w:r>
        <w:rPr>
          <w:sz w:val="22"/>
        </w:rPr>
        <w:t>ych</w:t>
      </w:r>
      <w:r w:rsidR="002E24FB">
        <w:rPr>
          <w:sz w:val="22"/>
        </w:rPr>
        <w:t xml:space="preserve"> (np. protokół z badań laboratoryjnych)</w:t>
      </w:r>
      <w:r w:rsidRPr="00805484">
        <w:rPr>
          <w:sz w:val="22"/>
        </w:rPr>
        <w:t xml:space="preserve">, o których mowa w Rozdziale IX ust. </w:t>
      </w:r>
      <w:r w:rsidR="00805484" w:rsidRPr="00805484">
        <w:rPr>
          <w:sz w:val="22"/>
        </w:rPr>
        <w:t>3</w:t>
      </w:r>
      <w:r w:rsidRPr="00805484">
        <w:rPr>
          <w:sz w:val="22"/>
        </w:rPr>
        <w:t xml:space="preserve"> </w:t>
      </w:r>
      <w:r w:rsidRPr="00805484">
        <w:rPr>
          <w:bCs/>
          <w:sz w:val="22"/>
        </w:rPr>
        <w:t xml:space="preserve">pkt </w:t>
      </w:r>
      <w:r w:rsidR="00805484" w:rsidRPr="00805484">
        <w:rPr>
          <w:bCs/>
          <w:sz w:val="22"/>
        </w:rPr>
        <w:t>3.</w:t>
      </w:r>
      <w:r w:rsidRPr="00805484">
        <w:rPr>
          <w:bCs/>
          <w:sz w:val="22"/>
        </w:rPr>
        <w:t xml:space="preserve">2 </w:t>
      </w:r>
      <w:r w:rsidRPr="008733D1">
        <w:rPr>
          <w:bCs/>
          <w:sz w:val="22"/>
        </w:rPr>
        <w:t>SWZ</w:t>
      </w:r>
      <w:r w:rsidRPr="008733D1">
        <w:rPr>
          <w:sz w:val="22"/>
        </w:rPr>
        <w:t>),</w:t>
      </w:r>
      <w:r>
        <w:rPr>
          <w:sz w:val="22"/>
        </w:rPr>
        <w:t xml:space="preserve"> że proponowane rozwiązania </w:t>
      </w:r>
      <w:r w:rsidRPr="0080301C">
        <w:rPr>
          <w:sz w:val="22"/>
        </w:rPr>
        <w:t xml:space="preserve">w równoważnym stopniu spełniają wymagania określone w „Opisie przedmiotu zamówienia” stanowiącym załącznik nr </w:t>
      </w:r>
      <w:r>
        <w:rPr>
          <w:sz w:val="22"/>
        </w:rPr>
        <w:t>6</w:t>
      </w:r>
      <w:r w:rsidRPr="0080301C">
        <w:rPr>
          <w:sz w:val="22"/>
        </w:rPr>
        <w:t xml:space="preserve"> do SWZ</w:t>
      </w:r>
      <w:r>
        <w:rPr>
          <w:sz w:val="22"/>
        </w:rPr>
        <w:t>.</w:t>
      </w:r>
      <w:r w:rsidRPr="0080301C">
        <w:rPr>
          <w:sz w:val="22"/>
        </w:rPr>
        <w:t xml:space="preserve"> </w:t>
      </w:r>
      <w:r w:rsidRPr="008733D1">
        <w:rPr>
          <w:bCs/>
          <w:i/>
          <w:sz w:val="22"/>
        </w:rPr>
        <w:t>(</w:t>
      </w:r>
      <w:r w:rsidRPr="005F2B88">
        <w:rPr>
          <w:i/>
          <w:iCs/>
          <w:sz w:val="22"/>
        </w:rPr>
        <w:t>dotyczy Wykonawców, oferujących przedmiot zamówienia, który spełnia wymagania norm równoważnych względem norm, do których „</w:t>
      </w:r>
      <w:r w:rsidRPr="00DC5022">
        <w:rPr>
          <w:i/>
          <w:iCs/>
          <w:sz w:val="22"/>
          <w:szCs w:val="22"/>
        </w:rPr>
        <w:t>Opis przedmiotu zamówienia” się odnosi)</w:t>
      </w:r>
    </w:p>
    <w:p w14:paraId="621526CD" w14:textId="77777777" w:rsidR="00544F96" w:rsidRDefault="00544F96" w:rsidP="005527F4">
      <w:pPr>
        <w:pStyle w:val="ust"/>
        <w:widowControl w:val="0"/>
        <w:numPr>
          <w:ilvl w:val="0"/>
          <w:numId w:val="40"/>
        </w:numPr>
        <w:spacing w:before="120" w:after="120"/>
        <w:ind w:left="567" w:hanging="210"/>
        <w:rPr>
          <w:b/>
          <w:u w:val="single"/>
        </w:rPr>
      </w:pPr>
      <w:r w:rsidRPr="009740D0">
        <w:rPr>
          <w:rStyle w:val="Nagwek8Znak"/>
          <w:b/>
          <w:sz w:val="22"/>
          <w:szCs w:val="22"/>
          <w:u w:val="single"/>
        </w:rPr>
        <w:t>POLEGANIE</w:t>
      </w:r>
      <w:r w:rsidRPr="009740D0">
        <w:rPr>
          <w:b/>
          <w:sz w:val="22"/>
          <w:szCs w:val="22"/>
          <w:u w:val="single"/>
        </w:rPr>
        <w:t xml:space="preserve"> </w:t>
      </w:r>
      <w:r w:rsidRPr="009740D0">
        <w:rPr>
          <w:b/>
          <w:i/>
          <w:sz w:val="22"/>
          <w:szCs w:val="22"/>
          <w:u w:val="single"/>
        </w:rPr>
        <w:t>NA PODMIOTACH UDOSTĘPNIAJĄCYCH ZASOBY</w:t>
      </w:r>
      <w:r w:rsidRPr="009740D0">
        <w:rPr>
          <w:b/>
          <w:sz w:val="22"/>
          <w:szCs w:val="22"/>
          <w:u w:val="single"/>
        </w:rPr>
        <w:t xml:space="preserve"> (</w:t>
      </w:r>
      <w:r w:rsidR="005527F4">
        <w:rPr>
          <w:b/>
          <w:sz w:val="22"/>
          <w:szCs w:val="22"/>
          <w:u w:val="single"/>
        </w:rPr>
        <w:t>nie</w:t>
      </w:r>
      <w:r w:rsidRPr="009740D0">
        <w:rPr>
          <w:b/>
          <w:sz w:val="22"/>
          <w:szCs w:val="22"/>
          <w:u w:val="single"/>
        </w:rPr>
        <w:t xml:space="preserve"> dotyczy)</w:t>
      </w:r>
      <w:r w:rsidRPr="009740D0">
        <w:rPr>
          <w:b/>
          <w:u w:val="single"/>
        </w:rPr>
        <w:t>.</w:t>
      </w:r>
    </w:p>
    <w:p w14:paraId="607E62C8" w14:textId="77777777" w:rsidR="00544F96" w:rsidRPr="004F6014" w:rsidRDefault="00544F96" w:rsidP="005527F4">
      <w:pPr>
        <w:pStyle w:val="ust"/>
        <w:widowControl w:val="0"/>
        <w:numPr>
          <w:ilvl w:val="0"/>
          <w:numId w:val="40"/>
        </w:numPr>
        <w:spacing w:before="120" w:after="120"/>
        <w:ind w:left="567" w:hanging="210"/>
        <w:rPr>
          <w:b/>
          <w:i/>
          <w:sz w:val="22"/>
          <w:szCs w:val="22"/>
        </w:rPr>
      </w:pPr>
      <w:r w:rsidRPr="00216637">
        <w:rPr>
          <w:b/>
          <w:i/>
          <w:sz w:val="22"/>
          <w:szCs w:val="22"/>
          <w:u w:val="single"/>
        </w:rPr>
        <w:t xml:space="preserve">W </w:t>
      </w:r>
      <w:r w:rsidRPr="00216637">
        <w:rPr>
          <w:b/>
          <w:bCs/>
          <w:i/>
          <w:sz w:val="22"/>
          <w:szCs w:val="22"/>
          <w:u w:val="single"/>
        </w:rPr>
        <w:t>PRZYPADKU</w:t>
      </w:r>
      <w:r w:rsidRPr="00216637">
        <w:rPr>
          <w:b/>
          <w:i/>
          <w:sz w:val="22"/>
          <w:szCs w:val="22"/>
          <w:u w:val="single"/>
        </w:rPr>
        <w:t xml:space="preserve"> WYKONAWCÓW WSPÓLNIE UBIEGAJĄCYCH SIĘ O UDZIELENIE </w:t>
      </w:r>
      <w:r w:rsidRPr="009740D0">
        <w:rPr>
          <w:rStyle w:val="Nagwek8Znak"/>
          <w:b/>
          <w:sz w:val="22"/>
          <w:szCs w:val="22"/>
          <w:u w:val="single"/>
        </w:rPr>
        <w:t>ZAMÓWIENIA</w:t>
      </w:r>
      <w:r w:rsidRPr="00216637">
        <w:rPr>
          <w:b/>
          <w:i/>
          <w:sz w:val="22"/>
          <w:szCs w:val="22"/>
          <w:u w:val="single"/>
        </w:rPr>
        <w:t xml:space="preserve"> wymaga się, aby</w:t>
      </w:r>
      <w:r w:rsidRPr="004F6014">
        <w:rPr>
          <w:b/>
          <w:sz w:val="22"/>
          <w:szCs w:val="22"/>
        </w:rPr>
        <w:t>:</w:t>
      </w:r>
    </w:p>
    <w:p w14:paraId="6BA08A77" w14:textId="77777777" w:rsidR="00544F96" w:rsidRDefault="00544F96" w:rsidP="00544F96">
      <w:pPr>
        <w:pStyle w:val="pkt"/>
        <w:widowControl w:val="0"/>
        <w:ind w:left="993" w:hanging="284"/>
        <w:rPr>
          <w:sz w:val="22"/>
          <w:szCs w:val="22"/>
        </w:rPr>
      </w:pPr>
      <w:r w:rsidRPr="004F6014">
        <w:rPr>
          <w:sz w:val="22"/>
          <w:szCs w:val="22"/>
        </w:rPr>
        <w:t xml:space="preserve">1. </w:t>
      </w:r>
      <w:r w:rsidRPr="009464B1">
        <w:rPr>
          <w:sz w:val="22"/>
          <w:szCs w:val="22"/>
        </w:rPr>
        <w:t xml:space="preserve">przynajmniej jeden z Wykonawców (lub wszyscy) spełniał wymagania, o których mowa </w:t>
      </w:r>
      <w:r w:rsidRPr="009464B1">
        <w:rPr>
          <w:sz w:val="22"/>
          <w:szCs w:val="22"/>
        </w:rPr>
        <w:br/>
        <w:t xml:space="preserve">w ust. I </w:t>
      </w:r>
      <w:r>
        <w:rPr>
          <w:sz w:val="22"/>
          <w:szCs w:val="22"/>
        </w:rPr>
        <w:t xml:space="preserve">pkt 1 oraz ust. II </w:t>
      </w:r>
      <w:r w:rsidRPr="009464B1">
        <w:rPr>
          <w:sz w:val="22"/>
          <w:szCs w:val="22"/>
        </w:rPr>
        <w:t>niniejszego Rozdziału SWZ</w:t>
      </w:r>
      <w:r>
        <w:rPr>
          <w:sz w:val="22"/>
          <w:szCs w:val="22"/>
        </w:rPr>
        <w:t xml:space="preserve">: </w:t>
      </w:r>
    </w:p>
    <w:p w14:paraId="08ECE215" w14:textId="77777777" w:rsidR="00F6158E" w:rsidRPr="00F6158E" w:rsidRDefault="00F6158E" w:rsidP="00386ADD">
      <w:pPr>
        <w:pStyle w:val="pkt"/>
        <w:widowControl w:val="0"/>
        <w:numPr>
          <w:ilvl w:val="1"/>
          <w:numId w:val="154"/>
        </w:numPr>
        <w:ind w:left="1276"/>
        <w:rPr>
          <w:sz w:val="22"/>
          <w:szCs w:val="22"/>
        </w:rPr>
      </w:pPr>
      <w:r w:rsidRPr="00F6158E">
        <w:rPr>
          <w:sz w:val="22"/>
          <w:szCs w:val="22"/>
        </w:rPr>
        <w:t>warunek udziału w postępowaniu dotyczący uprawnień do prowadzenia określonej działalności gospodarczej lub zawodowej, o ile wynika to z odrębnych przepisów, w przypadku Wykonawców wspólnie ubiegających się o udzielenie zamówienia jest spełniony, jeżeli co najmniej jeden z wykonawców wspólnie ubiegających się o udzielnie zamówienia posiada uprawnienia do prowadzenia określonej działalności gospodarczej lub zawodowej i zrealizuje dostawy, do których realizacji te uprawnienia są wymagane. W przypadku, gdy wszyscy (lub kilku) wykonawcy wspólnie ubiegający się o udzielenie zamówienia będą wykonywali dostawy będące przedmiotem niniejszego postępowania, to każdy z nich winien wykazać, że posiada uprawnienia do prowadzenia określonej działalności gospodarczej lub zawodowej,</w:t>
      </w:r>
    </w:p>
    <w:p w14:paraId="02A9F402" w14:textId="77777777" w:rsidR="00F6158E" w:rsidRPr="00F6158E" w:rsidRDefault="00F6158E" w:rsidP="00386ADD">
      <w:pPr>
        <w:pStyle w:val="pkt"/>
        <w:widowControl w:val="0"/>
        <w:numPr>
          <w:ilvl w:val="1"/>
          <w:numId w:val="154"/>
        </w:numPr>
        <w:ind w:left="1276"/>
        <w:rPr>
          <w:sz w:val="22"/>
          <w:szCs w:val="22"/>
        </w:rPr>
      </w:pPr>
      <w:r w:rsidRPr="00F6158E">
        <w:rPr>
          <w:sz w:val="22"/>
          <w:szCs w:val="22"/>
        </w:rPr>
        <w:t>w</w:t>
      </w:r>
      <w:r w:rsidRPr="00F6158E">
        <w:rPr>
          <w:bCs/>
          <w:sz w:val="22"/>
          <w:szCs w:val="22"/>
        </w:rPr>
        <w:t xml:space="preserve"> celu potwierdzenia, zgodności oferowanych dostaw z wymaganiami określonymi w opisie przedmiotu zamówienia, a także zgodności oferowanego przedmiotu zamówienia wyprodukowanego na podstawie normy równoważnej względem norm, do których opis przedmiotu zamówienia się odnosi, w przypadku </w:t>
      </w:r>
      <w:r w:rsidRPr="00F6158E">
        <w:rPr>
          <w:sz w:val="22"/>
          <w:szCs w:val="22"/>
        </w:rPr>
        <w:t xml:space="preserve">Wykonawców wspólnie ubiegających się </w:t>
      </w:r>
      <w:r>
        <w:rPr>
          <w:sz w:val="22"/>
          <w:szCs w:val="22"/>
        </w:rPr>
        <w:br/>
      </w:r>
      <w:r w:rsidRPr="00F6158E">
        <w:rPr>
          <w:sz w:val="22"/>
          <w:szCs w:val="22"/>
        </w:rPr>
        <w:t xml:space="preserve">o udzielenie zamówienia warunek ten mogą spełnić łącznie tzn. co najmniej jeden </w:t>
      </w:r>
      <w:r>
        <w:rPr>
          <w:sz w:val="22"/>
          <w:szCs w:val="22"/>
        </w:rPr>
        <w:br/>
      </w:r>
      <w:r w:rsidRPr="00F6158E">
        <w:rPr>
          <w:sz w:val="22"/>
          <w:szCs w:val="22"/>
        </w:rPr>
        <w:t xml:space="preserve">z Wykonawców spełni warunek lub Wykonawcy spełnią go łącznie. </w:t>
      </w:r>
    </w:p>
    <w:p w14:paraId="4D02A2EE" w14:textId="77777777" w:rsidR="00544F96" w:rsidRPr="00F7293A" w:rsidRDefault="00544F96" w:rsidP="00544F96">
      <w:pPr>
        <w:pStyle w:val="pkt"/>
        <w:widowControl w:val="0"/>
        <w:ind w:left="993" w:hanging="284"/>
        <w:rPr>
          <w:color w:val="FF0000"/>
          <w:sz w:val="22"/>
          <w:szCs w:val="22"/>
        </w:rPr>
      </w:pPr>
      <w:r w:rsidRPr="00FD4C76">
        <w:rPr>
          <w:sz w:val="22"/>
          <w:szCs w:val="22"/>
        </w:rPr>
        <w:t>2. żaden z Wykonawców wspólnie ubiegających się o udzielenie zamówienia nie podlegał wykluczeniu na podstawie art. 108 ust. 1 oraz art. 109 ust. 1 pkt 4)</w:t>
      </w:r>
      <w:r w:rsidRPr="00FD4C76">
        <w:rPr>
          <w:b/>
          <w:sz w:val="22"/>
          <w:szCs w:val="22"/>
        </w:rPr>
        <w:t xml:space="preserve"> </w:t>
      </w:r>
      <w:r w:rsidRPr="00FD4C76">
        <w:rPr>
          <w:sz w:val="22"/>
          <w:szCs w:val="22"/>
        </w:rPr>
        <w:t xml:space="preserve">ustawy Pzp </w:t>
      </w:r>
      <w:r w:rsidRPr="00FD4C76">
        <w:rPr>
          <w:sz w:val="22"/>
          <w:szCs w:val="22"/>
        </w:rPr>
        <w:br/>
        <w:t xml:space="preserve">a także art. 5k rozporządzenia 833/2014 oraz art. 7 ust. 1 ustawy z dnia 13 kwietnia 2022 r. </w:t>
      </w:r>
      <w:r w:rsidRPr="00FD4C76">
        <w:rPr>
          <w:sz w:val="22"/>
          <w:szCs w:val="22"/>
        </w:rPr>
        <w:br/>
        <w:t>o szczególnych rozwiązaniach w zakresie przeciwdziałania wspieraniu agresji na Ukrainę oraz służących ochronie bezpieczeństwa narodowego (t. j. Dz. U. z 2024 r., poz. 507).</w:t>
      </w:r>
    </w:p>
    <w:p w14:paraId="793152C3" w14:textId="77777777" w:rsidR="00544F96" w:rsidRDefault="00544F96" w:rsidP="00544F96">
      <w:pPr>
        <w:pStyle w:val="pkt"/>
        <w:widowControl w:val="0"/>
        <w:ind w:left="993" w:hanging="284"/>
        <w:rPr>
          <w:sz w:val="22"/>
          <w:szCs w:val="22"/>
        </w:rPr>
      </w:pPr>
      <w:r w:rsidRPr="004F6014">
        <w:rPr>
          <w:sz w:val="22"/>
          <w:szCs w:val="22"/>
        </w:rPr>
        <w:t xml:space="preserve">3. wadium zabezpieczające ofertę złożył przynajmniej jeden z członków konsorcjum bądź pełnomocnik, umocowany przez pozostałych Wykonawców składających wspólnie ofertę. </w:t>
      </w:r>
      <w:r w:rsidRPr="004F6014">
        <w:rPr>
          <w:sz w:val="22"/>
          <w:szCs w:val="22"/>
        </w:rPr>
        <w:br/>
        <w:t>Z treści wadium winno wynikać, że zabezpiecza ono wszystkich Wykonawców (konsorcjantów wymienionych z nazwy) wspólnie ubiegających się o zamówienie.</w:t>
      </w:r>
    </w:p>
    <w:p w14:paraId="7440EC90" w14:textId="77777777" w:rsidR="00544F96" w:rsidRDefault="00544F96" w:rsidP="00544F96">
      <w:pPr>
        <w:pStyle w:val="pkt"/>
        <w:widowControl w:val="0"/>
        <w:ind w:left="993" w:hanging="284"/>
        <w:rPr>
          <w:sz w:val="22"/>
          <w:szCs w:val="22"/>
        </w:rPr>
      </w:pPr>
    </w:p>
    <w:p w14:paraId="79C0358A" w14:textId="77777777" w:rsidR="00544F96" w:rsidRPr="0085083C" w:rsidRDefault="00544F96" w:rsidP="00544F96">
      <w:pPr>
        <w:pStyle w:val="Nagwek5"/>
        <w:keepNext w:val="0"/>
        <w:widowControl w:val="0"/>
        <w:rPr>
          <w:sz w:val="22"/>
          <w:szCs w:val="22"/>
        </w:rPr>
      </w:pPr>
      <w:r w:rsidRPr="00A70264">
        <w:rPr>
          <w:sz w:val="22"/>
          <w:szCs w:val="22"/>
        </w:rPr>
        <w:t xml:space="preserve">Rozdział IX </w:t>
      </w:r>
      <w:r>
        <w:rPr>
          <w:sz w:val="22"/>
          <w:szCs w:val="22"/>
        </w:rPr>
        <w:br/>
      </w:r>
      <w:r w:rsidRPr="00A70264">
        <w:rPr>
          <w:sz w:val="22"/>
          <w:szCs w:val="22"/>
        </w:rPr>
        <w:t xml:space="preserve">Wykaz podmiotowych i przedmiotowych środków dowodowych potwierdzających </w:t>
      </w:r>
      <w:r w:rsidRPr="00A70264">
        <w:rPr>
          <w:sz w:val="22"/>
          <w:szCs w:val="22"/>
        </w:rPr>
        <w:br/>
        <w:t xml:space="preserve">brak postaw wykluczenia </w:t>
      </w:r>
    </w:p>
    <w:p w14:paraId="5DD2D841" w14:textId="77777777" w:rsidR="00544F96" w:rsidRPr="00112501" w:rsidRDefault="00544F96" w:rsidP="00386ADD">
      <w:pPr>
        <w:pStyle w:val="Akapitzlist"/>
        <w:widowControl w:val="0"/>
        <w:numPr>
          <w:ilvl w:val="0"/>
          <w:numId w:val="96"/>
        </w:numPr>
        <w:spacing w:before="240" w:after="60"/>
        <w:ind w:left="425" w:right="45" w:hanging="357"/>
        <w:contextualSpacing w:val="0"/>
        <w:jc w:val="both"/>
        <w:rPr>
          <w:b/>
          <w:i/>
          <w:sz w:val="22"/>
          <w:szCs w:val="22"/>
          <w:u w:val="single"/>
        </w:rPr>
      </w:pPr>
      <w:r w:rsidRPr="004E530E">
        <w:rPr>
          <w:b/>
          <w:sz w:val="22"/>
          <w:szCs w:val="22"/>
          <w:u w:val="single"/>
        </w:rPr>
        <w:t xml:space="preserve">W CELU WYKAZANIA SPEŁNIANIA  PRZEZ WYKONAWCĘ WARUNKÓW UDZIAŁU </w:t>
      </w:r>
      <w:r>
        <w:rPr>
          <w:b/>
          <w:sz w:val="22"/>
          <w:szCs w:val="22"/>
          <w:u w:val="single"/>
        </w:rPr>
        <w:br/>
      </w:r>
      <w:r w:rsidRPr="004E530E">
        <w:rPr>
          <w:b/>
          <w:sz w:val="22"/>
          <w:szCs w:val="22"/>
          <w:u w:val="single"/>
        </w:rPr>
        <w:t>W POSTĘPOWANIU, o których mowa w art. 112 ust 2 ustawy Pzp, Zamawiający żąda następujących podmiotowych środków dowodowych</w:t>
      </w:r>
      <w:r w:rsidR="00112501">
        <w:rPr>
          <w:b/>
          <w:sz w:val="22"/>
          <w:szCs w:val="22"/>
          <w:u w:val="single"/>
        </w:rPr>
        <w:t xml:space="preserve"> </w:t>
      </w:r>
      <w:r w:rsidR="00112501" w:rsidRPr="00112501">
        <w:rPr>
          <w:b/>
          <w:i/>
          <w:sz w:val="22"/>
          <w:szCs w:val="22"/>
        </w:rPr>
        <w:t>(składanych na wezwanie Zamawiającego)</w:t>
      </w:r>
      <w:r w:rsidRPr="00112501">
        <w:rPr>
          <w:b/>
          <w:sz w:val="22"/>
          <w:szCs w:val="22"/>
        </w:rPr>
        <w:t>:</w:t>
      </w:r>
    </w:p>
    <w:p w14:paraId="7CBF2FD1" w14:textId="77777777" w:rsidR="00112501" w:rsidRPr="00086090" w:rsidRDefault="00112501" w:rsidP="00386ADD">
      <w:pPr>
        <w:pStyle w:val="Akapitzlist"/>
        <w:numPr>
          <w:ilvl w:val="0"/>
          <w:numId w:val="158"/>
        </w:numPr>
        <w:autoSpaceDE w:val="0"/>
        <w:autoSpaceDN w:val="0"/>
        <w:adjustRightInd w:val="0"/>
        <w:spacing w:after="120"/>
        <w:ind w:left="709"/>
        <w:rPr>
          <w:b/>
          <w:sz w:val="22"/>
          <w:szCs w:val="22"/>
          <w:lang w:val="pl-PL"/>
        </w:rPr>
      </w:pPr>
      <w:r>
        <w:rPr>
          <w:b/>
          <w:sz w:val="22"/>
          <w:szCs w:val="22"/>
          <w:lang w:val="pl-PL"/>
        </w:rPr>
        <w:t>aktualnej decyzji administracyjnej:</w:t>
      </w:r>
    </w:p>
    <w:p w14:paraId="4D9A6EF1" w14:textId="77777777" w:rsidR="00112501" w:rsidRPr="00086090" w:rsidRDefault="00112501" w:rsidP="00112501">
      <w:pPr>
        <w:pStyle w:val="pkt"/>
        <w:spacing w:before="0" w:after="0"/>
        <w:ind w:left="709" w:firstLine="0"/>
        <w:rPr>
          <w:bCs/>
          <w:sz w:val="22"/>
          <w:szCs w:val="22"/>
        </w:rPr>
      </w:pPr>
      <w:r w:rsidRPr="00112501">
        <w:rPr>
          <w:bCs/>
          <w:sz w:val="22"/>
          <w:szCs w:val="22"/>
          <w:u w:val="single"/>
        </w:rPr>
        <w:lastRenderedPageBreak/>
        <w:t>właściwego powiatowego lekarza weterynarii</w:t>
      </w:r>
      <w:r w:rsidRPr="00086090">
        <w:rPr>
          <w:bCs/>
          <w:sz w:val="22"/>
          <w:szCs w:val="22"/>
        </w:rPr>
        <w:t xml:space="preserve"> w sprawie zatwierdzania, warunkowego zatwierdzania albo przedłużania warunkowego zatwierdzania zakładów, zgodnie z art. 20 ust. 1 pkt 2 ustawy z dnia 16 grudnia 2005 r. o produktach pochodzenia zwierzęcego (t. j. Dz. U. z 2023 r., poz. 872),</w:t>
      </w:r>
    </w:p>
    <w:p w14:paraId="389F03DE" w14:textId="77777777" w:rsidR="00112501" w:rsidRPr="00086090" w:rsidRDefault="00112501" w:rsidP="00112501">
      <w:pPr>
        <w:pStyle w:val="pkt"/>
        <w:spacing w:before="0" w:after="0"/>
        <w:ind w:left="709" w:firstLine="0"/>
        <w:rPr>
          <w:i/>
          <w:sz w:val="22"/>
          <w:szCs w:val="22"/>
        </w:rPr>
      </w:pPr>
      <w:r w:rsidRPr="00086090">
        <w:rPr>
          <w:i/>
          <w:sz w:val="22"/>
          <w:szCs w:val="22"/>
        </w:rPr>
        <w:t>lub</w:t>
      </w:r>
    </w:p>
    <w:p w14:paraId="47644034" w14:textId="77777777" w:rsidR="00112501" w:rsidRPr="00086090" w:rsidRDefault="00112501" w:rsidP="00112501">
      <w:pPr>
        <w:pStyle w:val="pkt"/>
        <w:spacing w:before="0" w:after="0"/>
        <w:ind w:left="709" w:firstLine="0"/>
        <w:rPr>
          <w:sz w:val="22"/>
          <w:szCs w:val="22"/>
        </w:rPr>
      </w:pPr>
      <w:r w:rsidRPr="00112501">
        <w:rPr>
          <w:sz w:val="22"/>
          <w:szCs w:val="22"/>
          <w:u w:val="single"/>
        </w:rPr>
        <w:t>właściwego organu Państwowej Inspekcji Sanitarnej</w:t>
      </w:r>
      <w:r w:rsidRPr="00086090">
        <w:rPr>
          <w:sz w:val="22"/>
          <w:szCs w:val="22"/>
        </w:rPr>
        <w:t xml:space="preserve"> w sprawie zatwierdzania, warunkowego zatwierdzania, przedłużania warunkowego zatwierdzania zakładów, które produkują </w:t>
      </w:r>
    </w:p>
    <w:p w14:paraId="6BFFDB96" w14:textId="77777777" w:rsidR="00112501" w:rsidRPr="00086090" w:rsidRDefault="00112501" w:rsidP="00112501">
      <w:pPr>
        <w:pStyle w:val="pkt"/>
        <w:spacing w:before="0" w:after="0"/>
        <w:ind w:left="709" w:firstLine="0"/>
        <w:rPr>
          <w:sz w:val="22"/>
          <w:szCs w:val="22"/>
        </w:rPr>
      </w:pPr>
      <w:r w:rsidRPr="00086090">
        <w:rPr>
          <w:sz w:val="22"/>
          <w:szCs w:val="22"/>
        </w:rPr>
        <w:t>lub wprowadzają do obrotu żywność pochodzenia nie zwierzęcego lub wprowadzają do obrotu produkty pochodzenia zwierzęcego, nie objęte urzędową kontrolą organów Inspekcji Weterynaryjnej, zgodnie z art. 62 ust.1 pkt 2 z dnia 25 sierpnia 2006 r. ustawy o bezpieczeństwie żywności i żywienia (t. j. Dz. U. z 2023, poz. 1448),</w:t>
      </w:r>
    </w:p>
    <w:p w14:paraId="5197FB62" w14:textId="77777777" w:rsidR="00112501" w:rsidRPr="00086090" w:rsidRDefault="00112501" w:rsidP="00112501">
      <w:pPr>
        <w:pStyle w:val="Akapitzlist"/>
        <w:autoSpaceDE w:val="0"/>
        <w:autoSpaceDN w:val="0"/>
        <w:adjustRightInd w:val="0"/>
        <w:ind w:left="709"/>
        <w:contextualSpacing w:val="0"/>
        <w:jc w:val="both"/>
        <w:rPr>
          <w:i/>
          <w:sz w:val="22"/>
          <w:szCs w:val="22"/>
        </w:rPr>
      </w:pPr>
      <w:r w:rsidRPr="00086090">
        <w:rPr>
          <w:i/>
          <w:sz w:val="22"/>
          <w:szCs w:val="22"/>
        </w:rPr>
        <w:t>lub</w:t>
      </w:r>
    </w:p>
    <w:p w14:paraId="4E93BC09" w14:textId="77777777" w:rsidR="00112501" w:rsidRPr="00086090" w:rsidRDefault="00112501" w:rsidP="00112501">
      <w:pPr>
        <w:pStyle w:val="Akapitzlist"/>
        <w:autoSpaceDE w:val="0"/>
        <w:autoSpaceDN w:val="0"/>
        <w:adjustRightInd w:val="0"/>
        <w:spacing w:after="120"/>
        <w:ind w:left="709"/>
        <w:jc w:val="both"/>
        <w:rPr>
          <w:sz w:val="22"/>
          <w:szCs w:val="22"/>
        </w:rPr>
      </w:pPr>
      <w:r w:rsidRPr="00112501">
        <w:rPr>
          <w:sz w:val="22"/>
          <w:szCs w:val="22"/>
          <w:u w:val="single"/>
        </w:rPr>
        <w:t xml:space="preserve">zaświadczenie o wpisie do rejestru zakładów </w:t>
      </w:r>
      <w:r w:rsidRPr="00086090">
        <w:rPr>
          <w:sz w:val="22"/>
          <w:szCs w:val="22"/>
        </w:rPr>
        <w:t>zgodne z art. 62 ust. 1 pkt 4, w związku z art. 67 ust. 3 pkt 6 ustawy z dnia 25 sierpnia 2006 r. o bezpieczeństwie żywności i żywienia (t. j. Dz. U. z 2023, poz. 1448) i rozporządzeniem Ministra Zdrowia  z dnia 29 maja 2007 r., w sprawie wzorów dokumentów dotyczących rejestracji i zatwierdzania zakładów produkujących lub wprowadzających do obrotu żywność podlegających urzędowej kontroli  Państwowej Inspekcji Sanitarnej (Dz. U. z  2007 r. Nr 106, poz. 730).</w:t>
      </w:r>
    </w:p>
    <w:p w14:paraId="14A19285" w14:textId="77777777" w:rsidR="00112501" w:rsidRPr="002F6027" w:rsidRDefault="00112501" w:rsidP="00112501">
      <w:pPr>
        <w:pStyle w:val="pkt"/>
        <w:autoSpaceDE w:val="0"/>
        <w:autoSpaceDN w:val="0"/>
        <w:adjustRightInd w:val="0"/>
        <w:ind w:left="567" w:firstLine="0"/>
        <w:rPr>
          <w:bCs/>
          <w:sz w:val="22"/>
          <w:szCs w:val="22"/>
          <w:lang w:val="x-none"/>
        </w:rPr>
      </w:pPr>
      <w:r w:rsidRPr="002F6027">
        <w:rPr>
          <w:bCs/>
          <w:sz w:val="22"/>
          <w:szCs w:val="22"/>
          <w:u w:val="single"/>
          <w:lang w:val="x-none"/>
        </w:rPr>
        <w:t>W przypadku Wykonawcy zagranicznego</w:t>
      </w:r>
      <w:r w:rsidRPr="002F6027">
        <w:rPr>
          <w:bCs/>
          <w:sz w:val="22"/>
          <w:szCs w:val="22"/>
          <w:lang w:val="x-none"/>
        </w:rPr>
        <w:t xml:space="preserve"> winien on przedłożyć dokument zezwalający </w:t>
      </w:r>
      <w:r w:rsidR="005527F4">
        <w:rPr>
          <w:bCs/>
          <w:sz w:val="22"/>
          <w:szCs w:val="22"/>
          <w:lang w:val="x-none"/>
        </w:rPr>
        <w:br/>
      </w:r>
      <w:r w:rsidRPr="002F6027">
        <w:rPr>
          <w:bCs/>
          <w:sz w:val="22"/>
          <w:szCs w:val="22"/>
          <w:lang w:val="x-none"/>
        </w:rPr>
        <w:t>na wykonywanie działalności w zakresie przedmiotu zamówienia wydany zgodnie z przepisami obowiązującymi w państwie Wykonawcy. Wykonawca z poza Unii Europejskiej składa dodatkowo dokument, wydany przez właściwy organ w jego kraju, zezwalający na eksport produktów będących przedmiotem niniejszego zamówienia na rynki krajów Unii Europejskiej.</w:t>
      </w:r>
    </w:p>
    <w:p w14:paraId="157EA55A" w14:textId="77777777" w:rsidR="00112501" w:rsidRPr="004E530E" w:rsidRDefault="00112501" w:rsidP="00112501">
      <w:pPr>
        <w:widowControl w:val="0"/>
        <w:spacing w:before="60" w:after="60"/>
        <w:ind w:left="425" w:right="45"/>
        <w:jc w:val="both"/>
        <w:rPr>
          <w:b/>
          <w:i/>
          <w:sz w:val="22"/>
          <w:szCs w:val="22"/>
          <w:u w:val="single"/>
        </w:rPr>
      </w:pPr>
      <w:r w:rsidRPr="002F6027">
        <w:rPr>
          <w:bCs/>
          <w:i/>
          <w:sz w:val="22"/>
          <w:szCs w:val="22"/>
          <w:lang w:val="x-none"/>
        </w:rPr>
        <w:t xml:space="preserve">Zamawiający uzna, ze wymóg przedstawienia w/w dokumentu został spełniony, jeżeli </w:t>
      </w:r>
      <w:r>
        <w:rPr>
          <w:bCs/>
          <w:i/>
          <w:sz w:val="22"/>
          <w:szCs w:val="22"/>
        </w:rPr>
        <w:t xml:space="preserve">Wykonawca </w:t>
      </w:r>
      <w:r w:rsidRPr="002F6027">
        <w:rPr>
          <w:bCs/>
          <w:i/>
          <w:sz w:val="22"/>
          <w:szCs w:val="22"/>
          <w:lang w:val="x-none"/>
        </w:rPr>
        <w:t>przedłoż</w:t>
      </w:r>
      <w:r>
        <w:rPr>
          <w:bCs/>
          <w:i/>
          <w:sz w:val="22"/>
          <w:szCs w:val="22"/>
        </w:rPr>
        <w:t>y</w:t>
      </w:r>
      <w:r w:rsidRPr="002F6027">
        <w:rPr>
          <w:bCs/>
          <w:i/>
          <w:sz w:val="22"/>
          <w:szCs w:val="22"/>
          <w:lang w:val="x-none"/>
        </w:rPr>
        <w:t xml:space="preserve"> w/w dokument lub oświadczenie Wykonawcy informujące, iż  w jego kraju  nie wydaje się</w:t>
      </w:r>
      <w:r>
        <w:rPr>
          <w:bCs/>
          <w:i/>
          <w:sz w:val="22"/>
          <w:szCs w:val="22"/>
        </w:rPr>
        <w:t xml:space="preserve"> </w:t>
      </w:r>
      <w:r w:rsidRPr="002F6027">
        <w:rPr>
          <w:bCs/>
          <w:i/>
          <w:sz w:val="22"/>
          <w:szCs w:val="22"/>
          <w:lang w:val="x-none"/>
        </w:rPr>
        <w:t>w/w dokumentów.</w:t>
      </w:r>
    </w:p>
    <w:p w14:paraId="369A278A" w14:textId="77777777" w:rsidR="00544F96" w:rsidRPr="002D1A5E" w:rsidRDefault="00544F96" w:rsidP="00386ADD">
      <w:pPr>
        <w:pStyle w:val="Akapitzlist"/>
        <w:widowControl w:val="0"/>
        <w:numPr>
          <w:ilvl w:val="0"/>
          <w:numId w:val="96"/>
        </w:numPr>
        <w:spacing w:before="240" w:after="60"/>
        <w:ind w:left="425" w:right="45" w:hanging="357"/>
        <w:contextualSpacing w:val="0"/>
        <w:jc w:val="both"/>
        <w:rPr>
          <w:b/>
          <w:i/>
          <w:sz w:val="22"/>
          <w:szCs w:val="22"/>
        </w:rPr>
      </w:pPr>
      <w:r w:rsidRPr="004E530E">
        <w:rPr>
          <w:b/>
          <w:sz w:val="22"/>
          <w:szCs w:val="22"/>
          <w:u w:val="single"/>
        </w:rPr>
        <w:t xml:space="preserve">W CELU POTWIERDZENIA BRAKU PODSTAW WYKLUCZENIA Wykonawcy z udziału </w:t>
      </w:r>
      <w:r w:rsidR="005527F4">
        <w:rPr>
          <w:b/>
          <w:sz w:val="22"/>
          <w:szCs w:val="22"/>
          <w:u w:val="single"/>
        </w:rPr>
        <w:br/>
      </w:r>
      <w:r w:rsidRPr="004E530E">
        <w:rPr>
          <w:b/>
          <w:sz w:val="22"/>
          <w:szCs w:val="22"/>
          <w:u w:val="single"/>
        </w:rPr>
        <w:t>w postępowaniu Zamawiający żąda</w:t>
      </w:r>
      <w:r w:rsidR="00C95FE8">
        <w:rPr>
          <w:b/>
          <w:sz w:val="22"/>
          <w:szCs w:val="22"/>
          <w:u w:val="single"/>
          <w:lang w:val="pl-PL"/>
        </w:rPr>
        <w:t xml:space="preserve"> podmiotowych środków dowodowych</w:t>
      </w:r>
      <w:r>
        <w:rPr>
          <w:b/>
          <w:sz w:val="22"/>
          <w:szCs w:val="22"/>
          <w:u w:val="single"/>
          <w:lang w:val="pl-PL"/>
        </w:rPr>
        <w:t>:</w:t>
      </w:r>
      <w:r>
        <w:rPr>
          <w:b/>
          <w:sz w:val="22"/>
          <w:szCs w:val="22"/>
          <w:u w:val="single"/>
        </w:rPr>
        <w:t xml:space="preserve"> </w:t>
      </w:r>
    </w:p>
    <w:p w14:paraId="52EBBBAA" w14:textId="77777777" w:rsidR="00544F96" w:rsidRPr="00D7480E" w:rsidRDefault="00544F96" w:rsidP="00386ADD">
      <w:pPr>
        <w:pStyle w:val="Akapitzlist"/>
        <w:widowControl w:val="0"/>
        <w:numPr>
          <w:ilvl w:val="3"/>
          <w:numId w:val="96"/>
        </w:numPr>
        <w:spacing w:before="60" w:after="60"/>
        <w:ind w:left="851"/>
        <w:contextualSpacing w:val="0"/>
        <w:jc w:val="both"/>
        <w:rPr>
          <w:sz w:val="22"/>
          <w:szCs w:val="22"/>
        </w:rPr>
      </w:pPr>
      <w:r w:rsidRPr="00D7480E">
        <w:rPr>
          <w:sz w:val="22"/>
          <w:szCs w:val="22"/>
        </w:rPr>
        <w:t xml:space="preserve">informacji z Krajowego Rejestru Karnego w zakresie określonym w art. 108 ust. 1 pkt 1), 2) </w:t>
      </w:r>
      <w:r w:rsidRPr="00D7480E">
        <w:rPr>
          <w:sz w:val="22"/>
          <w:szCs w:val="22"/>
        </w:rPr>
        <w:br/>
        <w:t>i 4) ustawy, sporządzonej nie wcześniej niż 6 miesięcy przed jej złożeniem</w:t>
      </w:r>
      <w:r>
        <w:rPr>
          <w:sz w:val="22"/>
          <w:szCs w:val="22"/>
          <w:lang w:val="pl-PL"/>
        </w:rPr>
        <w:t xml:space="preserve"> </w:t>
      </w:r>
      <w:r w:rsidRPr="00D7480E">
        <w:rPr>
          <w:b/>
          <w:i/>
          <w:sz w:val="22"/>
          <w:szCs w:val="22"/>
        </w:rPr>
        <w:t>(składane na wezwanie Zamawiającego)</w:t>
      </w:r>
      <w:r w:rsidRPr="00D7480E">
        <w:rPr>
          <w:sz w:val="22"/>
          <w:szCs w:val="22"/>
        </w:rPr>
        <w:t>;</w:t>
      </w:r>
    </w:p>
    <w:p w14:paraId="388B3D21" w14:textId="77777777" w:rsidR="00544F96" w:rsidRPr="00D7480E" w:rsidRDefault="00544F96" w:rsidP="00386ADD">
      <w:pPr>
        <w:pStyle w:val="Akapitzlist"/>
        <w:widowControl w:val="0"/>
        <w:numPr>
          <w:ilvl w:val="3"/>
          <w:numId w:val="96"/>
        </w:numPr>
        <w:spacing w:before="60" w:after="60"/>
        <w:ind w:left="851"/>
        <w:contextualSpacing w:val="0"/>
        <w:jc w:val="both"/>
        <w:rPr>
          <w:sz w:val="22"/>
          <w:szCs w:val="22"/>
        </w:rPr>
      </w:pPr>
      <w:r w:rsidRPr="00D7480E">
        <w:rPr>
          <w:sz w:val="22"/>
          <w:szCs w:val="22"/>
        </w:rPr>
        <w:t xml:space="preserve">odpisu lub informacji z Krajowego Rejestru Sądowego lub z Centralnej Ewidencji </w:t>
      </w:r>
      <w:r w:rsidRPr="00D7480E">
        <w:rPr>
          <w:sz w:val="22"/>
          <w:szCs w:val="22"/>
        </w:rPr>
        <w:br/>
        <w:t>i Informacji o Działalności Gospodarczej, w zakresie art. 109 ust. 1 pkt 4) ustawy Pzp, sporządzonych nie wcześniej niż 3 miesiące przed jej złożeniem, jeżeli odrębne przepisy wymagają wpisu do rejestru lub ewidencji</w:t>
      </w:r>
      <w:r>
        <w:rPr>
          <w:sz w:val="22"/>
          <w:szCs w:val="22"/>
          <w:lang w:val="pl-PL"/>
        </w:rPr>
        <w:t xml:space="preserve"> </w:t>
      </w:r>
      <w:r w:rsidRPr="00D7480E">
        <w:rPr>
          <w:b/>
          <w:i/>
          <w:sz w:val="22"/>
          <w:szCs w:val="22"/>
        </w:rPr>
        <w:t>(składane na wezwanie Zamawiającego)</w:t>
      </w:r>
      <w:r w:rsidRPr="00D7480E">
        <w:rPr>
          <w:sz w:val="22"/>
          <w:szCs w:val="22"/>
        </w:rPr>
        <w:t>;</w:t>
      </w:r>
    </w:p>
    <w:p w14:paraId="50B4E2B2" w14:textId="77777777" w:rsidR="00544F96" w:rsidRPr="00D7480E" w:rsidRDefault="00544F96" w:rsidP="00386ADD">
      <w:pPr>
        <w:pStyle w:val="Akapitzlist"/>
        <w:widowControl w:val="0"/>
        <w:numPr>
          <w:ilvl w:val="3"/>
          <w:numId w:val="96"/>
        </w:numPr>
        <w:spacing w:before="60" w:after="60"/>
        <w:ind w:left="851"/>
        <w:contextualSpacing w:val="0"/>
        <w:jc w:val="both"/>
        <w:rPr>
          <w:sz w:val="22"/>
          <w:szCs w:val="22"/>
        </w:rPr>
      </w:pPr>
      <w:r w:rsidRPr="00D7480E">
        <w:rPr>
          <w:sz w:val="22"/>
          <w:szCs w:val="22"/>
        </w:rPr>
        <w:t xml:space="preserve">oświadczenia Wykonawcy, w zakresie art. 108 ust. 1 pkt 5) ustawy, o braku przynależności do tej samej grupy kapitałowej w rozumieniu ustawy z dnia 16 lutego 2007 roku o ochronie konkurencji </w:t>
      </w:r>
      <w:r>
        <w:rPr>
          <w:sz w:val="22"/>
          <w:szCs w:val="22"/>
        </w:rPr>
        <w:br/>
      </w:r>
      <w:r w:rsidRPr="00D7480E">
        <w:rPr>
          <w:sz w:val="22"/>
          <w:szCs w:val="22"/>
        </w:rPr>
        <w:t xml:space="preserve">i konsumentów (t. j. Dz. U. 2024 r., poz. </w:t>
      </w:r>
      <w:r>
        <w:rPr>
          <w:sz w:val="22"/>
          <w:szCs w:val="22"/>
          <w:lang w:val="pl-PL"/>
        </w:rPr>
        <w:t>1616</w:t>
      </w:r>
      <w:r w:rsidRPr="00D7480E">
        <w:rPr>
          <w:sz w:val="22"/>
          <w:szCs w:val="22"/>
        </w:rPr>
        <w:t>)</w:t>
      </w:r>
      <w:r>
        <w:rPr>
          <w:sz w:val="22"/>
          <w:szCs w:val="22"/>
        </w:rPr>
        <w:t xml:space="preserve"> z innym Wykonawc</w:t>
      </w:r>
      <w:r>
        <w:rPr>
          <w:sz w:val="22"/>
          <w:szCs w:val="22"/>
          <w:lang w:val="pl-PL"/>
        </w:rPr>
        <w:t>ą</w:t>
      </w:r>
      <w:r w:rsidRPr="00D7480E">
        <w:rPr>
          <w:sz w:val="22"/>
          <w:szCs w:val="22"/>
        </w:rPr>
        <w:t xml:space="preserve">, który złożył odrębną ofertę, ofertę częściową albo oświadczenie o przynależności do tej samej grupy kapitałowej wraz </w:t>
      </w:r>
      <w:r>
        <w:rPr>
          <w:sz w:val="22"/>
          <w:szCs w:val="22"/>
        </w:rPr>
        <w:br/>
      </w:r>
      <w:r w:rsidRPr="00D7480E">
        <w:rPr>
          <w:sz w:val="22"/>
          <w:szCs w:val="22"/>
        </w:rPr>
        <w:t xml:space="preserve">z dokumentami lub informacjami potwierdzającymi przygotowanie oferty, oferty częściowej niezależnie od innego Wykonawcy należącego do tej samej grupy kapitałowej </w:t>
      </w:r>
    </w:p>
    <w:p w14:paraId="466999FC" w14:textId="77777777" w:rsidR="00544F96" w:rsidRPr="00D7480E" w:rsidRDefault="00544F96" w:rsidP="00544F96">
      <w:pPr>
        <w:pStyle w:val="Akapitzlist"/>
        <w:widowControl w:val="0"/>
        <w:spacing w:before="60" w:after="60"/>
        <w:ind w:left="851"/>
        <w:contextualSpacing w:val="0"/>
        <w:jc w:val="both"/>
        <w:rPr>
          <w:rStyle w:val="alb"/>
          <w:sz w:val="22"/>
          <w:szCs w:val="22"/>
        </w:rPr>
      </w:pPr>
      <w:r w:rsidRPr="00D7480E">
        <w:rPr>
          <w:sz w:val="22"/>
          <w:szCs w:val="22"/>
        </w:rPr>
        <w:t xml:space="preserve">– </w:t>
      </w:r>
      <w:r w:rsidRPr="00D7480E">
        <w:rPr>
          <w:b/>
          <w:sz w:val="22"/>
          <w:szCs w:val="22"/>
        </w:rPr>
        <w:t xml:space="preserve">według Załącznika nr </w:t>
      </w:r>
      <w:r>
        <w:rPr>
          <w:b/>
          <w:sz w:val="22"/>
          <w:szCs w:val="22"/>
          <w:lang w:val="pl-PL"/>
        </w:rPr>
        <w:t>3</w:t>
      </w:r>
      <w:r w:rsidRPr="00D7480E">
        <w:rPr>
          <w:b/>
          <w:sz w:val="22"/>
          <w:szCs w:val="22"/>
        </w:rPr>
        <w:t xml:space="preserve"> do niniejszej SWZ</w:t>
      </w:r>
      <w:r w:rsidRPr="00D7480E">
        <w:rPr>
          <w:b/>
          <w:sz w:val="22"/>
          <w:szCs w:val="22"/>
          <w:lang w:val="pl-PL"/>
        </w:rPr>
        <w:t xml:space="preserve"> </w:t>
      </w:r>
      <w:r w:rsidRPr="00D7480E">
        <w:rPr>
          <w:b/>
          <w:i/>
          <w:sz w:val="22"/>
          <w:szCs w:val="22"/>
          <w:lang w:val="pl-PL"/>
        </w:rPr>
        <w:t xml:space="preserve">(składane </w:t>
      </w:r>
      <w:r w:rsidRPr="00D7480E">
        <w:rPr>
          <w:b/>
          <w:i/>
          <w:sz w:val="22"/>
          <w:szCs w:val="22"/>
        </w:rPr>
        <w:t>na wezwanie Zamawiającego</w:t>
      </w:r>
      <w:r w:rsidRPr="00D7480E">
        <w:rPr>
          <w:b/>
          <w:i/>
          <w:sz w:val="22"/>
          <w:szCs w:val="22"/>
          <w:lang w:val="pl-PL"/>
        </w:rPr>
        <w:t>)</w:t>
      </w:r>
      <w:r w:rsidRPr="00D7480E">
        <w:rPr>
          <w:b/>
          <w:i/>
          <w:sz w:val="22"/>
          <w:szCs w:val="22"/>
        </w:rPr>
        <w:t>,</w:t>
      </w:r>
    </w:p>
    <w:p w14:paraId="5C4531C9" w14:textId="77777777" w:rsidR="00544F96" w:rsidRPr="00D7480E" w:rsidRDefault="00544F96" w:rsidP="00386ADD">
      <w:pPr>
        <w:pStyle w:val="Akapitzlist"/>
        <w:widowControl w:val="0"/>
        <w:numPr>
          <w:ilvl w:val="3"/>
          <w:numId w:val="96"/>
        </w:numPr>
        <w:spacing w:before="60" w:after="60"/>
        <w:ind w:left="851"/>
        <w:contextualSpacing w:val="0"/>
        <w:jc w:val="both"/>
        <w:rPr>
          <w:sz w:val="22"/>
          <w:szCs w:val="22"/>
        </w:rPr>
      </w:pPr>
      <w:r w:rsidRPr="00D7480E">
        <w:rPr>
          <w:sz w:val="22"/>
          <w:szCs w:val="22"/>
        </w:rPr>
        <w:t xml:space="preserve">oświadczenia Wykonawcy o aktualności informacji zawartych w oświadczeniu, o którym mowa </w:t>
      </w:r>
      <w:r>
        <w:rPr>
          <w:sz w:val="22"/>
          <w:szCs w:val="22"/>
        </w:rPr>
        <w:br/>
      </w:r>
      <w:r w:rsidRPr="00D7480E">
        <w:rPr>
          <w:sz w:val="22"/>
          <w:szCs w:val="22"/>
        </w:rPr>
        <w:t xml:space="preserve">w art. 125 ust. 1 ustawy Pzp, w zakresie podstaw wykluczenia z postępowania wskazanych przez Zamawiającego, o których mowa w art. 108 ust. 1 pkt 3 ustawy Pzp; art. 108 ust. 1 pkt 4 ustawy Pzp, dotyczących orzeczenia zakazu ubiegania się o zamówienie publiczne tytułem środka zapobiegawczego; art. 108 ust. 1 pkt 5 ustawy Pzp, dotyczących zawarcia z innymi Wykonawcami porozumienia mającego na celu zakłócenie konkurencji; art. 108 ust. 1 pkt 6; w oświadczeniu </w:t>
      </w:r>
      <w:r>
        <w:rPr>
          <w:sz w:val="22"/>
          <w:szCs w:val="22"/>
        </w:rPr>
        <w:br/>
      </w:r>
      <w:r w:rsidRPr="00D7480E">
        <w:rPr>
          <w:sz w:val="22"/>
          <w:szCs w:val="22"/>
        </w:rPr>
        <w:t xml:space="preserve">o niepodleganiu wykluczeniu składane na podstawie art. 125 ustawy Pzp dotyczące przesłanek wykluczenia z art. 5 k rozporządzenia 833/2014 oraz art. 7 ust. 1 ustawy o szczególnych rozwiązaniach w zakresie przeciwdziałania wspieraniu agresji na Ukrainę oraz służących ochronie bezpieczeństwa narodowego (t. j. Dz. U. z 2024 r., poz. 507)  </w:t>
      </w:r>
    </w:p>
    <w:p w14:paraId="6593D2AB" w14:textId="77777777" w:rsidR="00544F96" w:rsidRDefault="00544F96" w:rsidP="00544F96">
      <w:pPr>
        <w:pStyle w:val="Akapitzlist"/>
        <w:widowControl w:val="0"/>
        <w:spacing w:before="60" w:after="60"/>
        <w:ind w:left="851"/>
        <w:contextualSpacing w:val="0"/>
        <w:jc w:val="both"/>
        <w:rPr>
          <w:sz w:val="22"/>
          <w:szCs w:val="22"/>
        </w:rPr>
      </w:pPr>
      <w:r w:rsidRPr="00D7480E">
        <w:rPr>
          <w:sz w:val="22"/>
          <w:szCs w:val="22"/>
        </w:rPr>
        <w:t xml:space="preserve">– </w:t>
      </w:r>
      <w:r w:rsidRPr="00D7480E">
        <w:rPr>
          <w:b/>
          <w:sz w:val="22"/>
          <w:szCs w:val="22"/>
        </w:rPr>
        <w:t xml:space="preserve">według Załącznika nr </w:t>
      </w:r>
      <w:r>
        <w:rPr>
          <w:b/>
          <w:sz w:val="22"/>
          <w:szCs w:val="22"/>
          <w:lang w:val="pl-PL"/>
        </w:rPr>
        <w:t>4</w:t>
      </w:r>
      <w:r w:rsidRPr="00D7480E">
        <w:rPr>
          <w:b/>
          <w:sz w:val="22"/>
          <w:szCs w:val="22"/>
        </w:rPr>
        <w:t xml:space="preserve"> do niniejszej SWZ</w:t>
      </w:r>
      <w:r w:rsidRPr="00D7480E">
        <w:rPr>
          <w:b/>
          <w:sz w:val="22"/>
          <w:szCs w:val="22"/>
          <w:lang w:val="pl-PL"/>
        </w:rPr>
        <w:t xml:space="preserve"> </w:t>
      </w:r>
      <w:r w:rsidRPr="00D7480E">
        <w:rPr>
          <w:b/>
          <w:i/>
          <w:sz w:val="22"/>
          <w:szCs w:val="22"/>
          <w:lang w:val="pl-PL"/>
        </w:rPr>
        <w:t xml:space="preserve">(składane </w:t>
      </w:r>
      <w:r w:rsidRPr="00D7480E">
        <w:rPr>
          <w:b/>
          <w:i/>
          <w:sz w:val="22"/>
          <w:szCs w:val="22"/>
        </w:rPr>
        <w:t>na wezwanie Zamawiającego</w:t>
      </w:r>
      <w:r w:rsidRPr="00D7480E">
        <w:rPr>
          <w:b/>
          <w:i/>
          <w:sz w:val="22"/>
          <w:szCs w:val="22"/>
          <w:lang w:val="pl-PL"/>
        </w:rPr>
        <w:t>)</w:t>
      </w:r>
      <w:r w:rsidRPr="00D7480E">
        <w:rPr>
          <w:sz w:val="22"/>
          <w:szCs w:val="22"/>
        </w:rPr>
        <w:t>.</w:t>
      </w:r>
    </w:p>
    <w:p w14:paraId="7305E47A" w14:textId="77777777" w:rsidR="00544F96" w:rsidRPr="002D1A5E" w:rsidRDefault="00544F96" w:rsidP="00544F96">
      <w:pPr>
        <w:widowControl w:val="0"/>
        <w:spacing w:before="60" w:after="60"/>
        <w:ind w:left="426"/>
        <w:jc w:val="both"/>
        <w:rPr>
          <w:b/>
          <w:sz w:val="22"/>
          <w:szCs w:val="22"/>
          <w:u w:val="single"/>
        </w:rPr>
      </w:pPr>
    </w:p>
    <w:p w14:paraId="441B0DE9" w14:textId="77777777" w:rsidR="00544F96" w:rsidRDefault="00544F96" w:rsidP="00386ADD">
      <w:pPr>
        <w:pStyle w:val="Akapitzlist"/>
        <w:widowControl w:val="0"/>
        <w:numPr>
          <w:ilvl w:val="3"/>
          <w:numId w:val="96"/>
        </w:numPr>
        <w:spacing w:before="60" w:after="60"/>
        <w:ind w:left="851"/>
        <w:contextualSpacing w:val="0"/>
        <w:jc w:val="both"/>
        <w:rPr>
          <w:sz w:val="22"/>
          <w:szCs w:val="22"/>
        </w:rPr>
      </w:pPr>
      <w:r w:rsidRPr="006D5DF6">
        <w:rPr>
          <w:sz w:val="22"/>
          <w:szCs w:val="22"/>
        </w:rPr>
        <w:lastRenderedPageBreak/>
        <w:t>oświadczenie o niepodleganiu wykluczeniu</w:t>
      </w:r>
      <w:r w:rsidRPr="00D7480E">
        <w:rPr>
          <w:sz w:val="22"/>
          <w:szCs w:val="22"/>
        </w:rPr>
        <w:t xml:space="preserve"> składane na podstawie art. 125 ustawy Pzp dotyczące przesłanek wykluczenia z art. 5 k rozporządzenia 833/2014 oraz art. 7 ust. 1 ustawy o szczególnych rozwiązaniach w zakresie przeciwdziałania wspieraniu agresji na Ukrainę oraz służących ochronie bezpieczeństwa narodowego (t. j. Dz. U. z 2024 r., poz. 507) </w:t>
      </w:r>
    </w:p>
    <w:p w14:paraId="5CF18B92" w14:textId="77777777" w:rsidR="00544F96" w:rsidRDefault="00544F96" w:rsidP="00544F96">
      <w:pPr>
        <w:pStyle w:val="Akapitzlist"/>
        <w:widowControl w:val="0"/>
        <w:spacing w:before="60" w:after="60"/>
        <w:ind w:left="851"/>
        <w:contextualSpacing w:val="0"/>
        <w:jc w:val="both"/>
        <w:rPr>
          <w:b/>
          <w:i/>
          <w:sz w:val="22"/>
          <w:szCs w:val="22"/>
          <w:lang w:val="pl-PL"/>
        </w:rPr>
      </w:pPr>
      <w:r w:rsidRPr="00D7480E">
        <w:rPr>
          <w:sz w:val="22"/>
          <w:szCs w:val="22"/>
        </w:rPr>
        <w:t xml:space="preserve">– </w:t>
      </w:r>
      <w:r w:rsidRPr="00D7480E">
        <w:rPr>
          <w:b/>
          <w:sz w:val="22"/>
          <w:szCs w:val="22"/>
        </w:rPr>
        <w:t xml:space="preserve">wg Załącznika nr </w:t>
      </w:r>
      <w:r>
        <w:rPr>
          <w:b/>
          <w:sz w:val="22"/>
          <w:szCs w:val="22"/>
          <w:lang w:val="pl-PL"/>
        </w:rPr>
        <w:t>2</w:t>
      </w:r>
      <w:r w:rsidRPr="00D7480E">
        <w:rPr>
          <w:b/>
          <w:sz w:val="22"/>
          <w:szCs w:val="22"/>
        </w:rPr>
        <w:t xml:space="preserve"> do niniejszej SWZ</w:t>
      </w:r>
      <w:r w:rsidRPr="00D7480E">
        <w:rPr>
          <w:b/>
          <w:sz w:val="22"/>
          <w:szCs w:val="22"/>
          <w:lang w:val="pl-PL"/>
        </w:rPr>
        <w:t xml:space="preserve"> </w:t>
      </w:r>
      <w:r w:rsidRPr="00D7480E">
        <w:rPr>
          <w:b/>
          <w:i/>
          <w:sz w:val="22"/>
          <w:szCs w:val="22"/>
          <w:lang w:val="pl-PL"/>
        </w:rPr>
        <w:t>(składane wraz ofertą).</w:t>
      </w:r>
    </w:p>
    <w:p w14:paraId="39843768" w14:textId="77777777" w:rsidR="00544F96" w:rsidRPr="00864F2C" w:rsidRDefault="00544F96" w:rsidP="00386ADD">
      <w:pPr>
        <w:pStyle w:val="Akapitzlist"/>
        <w:widowControl w:val="0"/>
        <w:numPr>
          <w:ilvl w:val="3"/>
          <w:numId w:val="96"/>
        </w:numPr>
        <w:spacing w:before="60" w:after="60"/>
        <w:ind w:left="851"/>
        <w:jc w:val="both"/>
        <w:rPr>
          <w:sz w:val="22"/>
          <w:szCs w:val="22"/>
        </w:rPr>
      </w:pPr>
      <w:r>
        <w:rPr>
          <w:sz w:val="22"/>
          <w:szCs w:val="22"/>
          <w:lang w:val="pl-PL"/>
        </w:rPr>
        <w:t>o</w:t>
      </w:r>
      <w:r w:rsidRPr="00F97CBF">
        <w:rPr>
          <w:sz w:val="22"/>
          <w:szCs w:val="22"/>
        </w:rPr>
        <w:t>świadczenie</w:t>
      </w:r>
      <w:r>
        <w:rPr>
          <w:sz w:val="22"/>
          <w:szCs w:val="22"/>
          <w:lang w:val="pl-PL"/>
        </w:rPr>
        <w:t>, o którym mowa w art. 125 ust. 1</w:t>
      </w:r>
      <w:r w:rsidRPr="00F97CBF">
        <w:rPr>
          <w:sz w:val="22"/>
          <w:szCs w:val="22"/>
        </w:rPr>
        <w:t xml:space="preserve"> o niepodleganiu wykluczeniu, spełnianiu warunków udziału w postępowaniu lub kryteriów selekcji, w zakresie wskazanym przez </w:t>
      </w:r>
      <w:r w:rsidRPr="00864F2C">
        <w:rPr>
          <w:sz w:val="22"/>
          <w:szCs w:val="22"/>
          <w:lang w:val="pl-PL"/>
        </w:rPr>
        <w:t>Zamawiającego</w:t>
      </w:r>
      <w:r w:rsidRPr="00F97CBF">
        <w:rPr>
          <w:sz w:val="22"/>
          <w:szCs w:val="22"/>
          <w:lang w:val="pl-PL"/>
        </w:rPr>
        <w:t xml:space="preserve"> </w:t>
      </w:r>
      <w:r w:rsidRPr="00F97CBF">
        <w:rPr>
          <w:sz w:val="22"/>
          <w:szCs w:val="22"/>
        </w:rPr>
        <w:t>na formularzu jednolitego europejskiego dokumentu zamówienia</w:t>
      </w:r>
      <w:r>
        <w:rPr>
          <w:sz w:val="22"/>
          <w:szCs w:val="22"/>
          <w:lang w:val="pl-PL"/>
        </w:rPr>
        <w:t xml:space="preserve"> – </w:t>
      </w:r>
    </w:p>
    <w:p w14:paraId="204E62AE" w14:textId="77777777" w:rsidR="00544F96" w:rsidRPr="00781CC9" w:rsidRDefault="00544F96" w:rsidP="00544F96">
      <w:pPr>
        <w:pStyle w:val="Akapitzlist"/>
        <w:widowControl w:val="0"/>
        <w:spacing w:before="240" w:after="60"/>
        <w:ind w:left="851"/>
        <w:jc w:val="both"/>
        <w:rPr>
          <w:sz w:val="22"/>
          <w:szCs w:val="22"/>
        </w:rPr>
      </w:pPr>
      <w:r w:rsidRPr="00D7480E">
        <w:rPr>
          <w:sz w:val="22"/>
          <w:szCs w:val="22"/>
        </w:rPr>
        <w:t>–</w:t>
      </w:r>
      <w:r>
        <w:rPr>
          <w:b/>
          <w:sz w:val="22"/>
          <w:szCs w:val="22"/>
          <w:lang w:val="pl-PL"/>
        </w:rPr>
        <w:t xml:space="preserve"> wg Załącznika nr </w:t>
      </w:r>
      <w:r w:rsidR="00805484">
        <w:rPr>
          <w:b/>
          <w:sz w:val="22"/>
          <w:szCs w:val="22"/>
          <w:lang w:val="pl-PL"/>
        </w:rPr>
        <w:t>7</w:t>
      </w:r>
      <w:r>
        <w:rPr>
          <w:b/>
          <w:sz w:val="22"/>
          <w:szCs w:val="22"/>
          <w:lang w:val="pl-PL"/>
        </w:rPr>
        <w:t xml:space="preserve"> do niniejszej SWZ (</w:t>
      </w:r>
      <w:r w:rsidRPr="00864F2C">
        <w:rPr>
          <w:b/>
          <w:i/>
          <w:sz w:val="22"/>
          <w:szCs w:val="22"/>
          <w:lang w:val="pl-PL"/>
        </w:rPr>
        <w:t>składane wraz z ofertą</w:t>
      </w:r>
      <w:r>
        <w:rPr>
          <w:b/>
          <w:sz w:val="22"/>
          <w:szCs w:val="22"/>
          <w:lang w:val="pl-PL"/>
        </w:rPr>
        <w:t>)</w:t>
      </w:r>
      <w:r>
        <w:rPr>
          <w:sz w:val="22"/>
          <w:szCs w:val="22"/>
          <w:lang w:val="pl-PL"/>
        </w:rPr>
        <w:t>.</w:t>
      </w:r>
    </w:p>
    <w:p w14:paraId="7A2C7524" w14:textId="77777777" w:rsidR="00544F96" w:rsidRPr="00C242AB" w:rsidRDefault="00544F96" w:rsidP="00386ADD">
      <w:pPr>
        <w:pStyle w:val="Akapitzlist"/>
        <w:widowControl w:val="0"/>
        <w:numPr>
          <w:ilvl w:val="0"/>
          <w:numId w:val="96"/>
        </w:numPr>
        <w:tabs>
          <w:tab w:val="left" w:pos="-3828"/>
        </w:tabs>
        <w:autoSpaceDE w:val="0"/>
        <w:autoSpaceDN w:val="0"/>
        <w:adjustRightInd w:val="0"/>
        <w:spacing w:before="240" w:after="60"/>
        <w:ind w:left="284" w:right="45" w:hanging="284"/>
        <w:contextualSpacing w:val="0"/>
        <w:jc w:val="both"/>
        <w:rPr>
          <w:b/>
          <w:sz w:val="22"/>
          <w:szCs w:val="22"/>
          <w:u w:val="single"/>
        </w:rPr>
      </w:pPr>
      <w:r w:rsidRPr="006D5DF6">
        <w:rPr>
          <w:b/>
          <w:sz w:val="22"/>
          <w:szCs w:val="22"/>
          <w:u w:val="single"/>
          <w:lang w:val="pl-PL"/>
        </w:rPr>
        <w:t>PRZEDMIOTOWE ŚRODKI DOWODOWE (</w:t>
      </w:r>
      <w:r w:rsidRPr="006D5DF6">
        <w:rPr>
          <w:b/>
          <w:i/>
          <w:sz w:val="22"/>
          <w:szCs w:val="22"/>
          <w:u w:val="single"/>
          <w:lang w:val="pl-PL"/>
        </w:rPr>
        <w:t>składane wraz z ofertą</w:t>
      </w:r>
      <w:r w:rsidRPr="006D5DF6">
        <w:rPr>
          <w:b/>
          <w:sz w:val="22"/>
          <w:szCs w:val="22"/>
          <w:u w:val="single"/>
          <w:lang w:val="pl-PL"/>
        </w:rPr>
        <w:t>):</w:t>
      </w:r>
      <w:r>
        <w:rPr>
          <w:b/>
          <w:sz w:val="22"/>
          <w:szCs w:val="22"/>
          <w:lang w:val="pl-PL"/>
        </w:rPr>
        <w:t xml:space="preserve"> </w:t>
      </w:r>
    </w:p>
    <w:p w14:paraId="1696CE4E" w14:textId="77777777" w:rsidR="00112501" w:rsidRPr="00BA4A12" w:rsidRDefault="00544F96" w:rsidP="00112501">
      <w:pPr>
        <w:pStyle w:val="Akapitzlist"/>
        <w:tabs>
          <w:tab w:val="left" w:pos="-3828"/>
        </w:tabs>
        <w:autoSpaceDE w:val="0"/>
        <w:autoSpaceDN w:val="0"/>
        <w:adjustRightInd w:val="0"/>
        <w:spacing w:after="120"/>
        <w:ind w:left="567"/>
        <w:jc w:val="both"/>
        <w:rPr>
          <w:sz w:val="22"/>
          <w:szCs w:val="22"/>
        </w:rPr>
      </w:pPr>
      <w:r w:rsidRPr="00CA6A2E">
        <w:rPr>
          <w:b/>
          <w:sz w:val="22"/>
          <w:szCs w:val="22"/>
          <w:lang w:val="pl-PL"/>
        </w:rPr>
        <w:t>3.1</w:t>
      </w:r>
      <w:r>
        <w:rPr>
          <w:sz w:val="22"/>
          <w:szCs w:val="22"/>
          <w:lang w:val="pl-PL"/>
        </w:rPr>
        <w:t xml:space="preserve"> </w:t>
      </w:r>
      <w:r w:rsidR="00112501" w:rsidRPr="00BA4A12">
        <w:rPr>
          <w:b/>
          <w:sz w:val="22"/>
          <w:szCs w:val="22"/>
        </w:rPr>
        <w:t xml:space="preserve">W </w:t>
      </w:r>
      <w:r w:rsidR="00112501" w:rsidRPr="00BA4A12">
        <w:rPr>
          <w:b/>
          <w:bCs/>
          <w:sz w:val="22"/>
          <w:szCs w:val="22"/>
        </w:rPr>
        <w:t>celu potwierdzenia, że oferowane dostawy, będące przedmiotem niniejszego postępowania, spełniają wymagania określone przez Zamawiającego</w:t>
      </w:r>
      <w:r w:rsidR="00112501" w:rsidRPr="00BA4A12">
        <w:rPr>
          <w:bCs/>
          <w:sz w:val="22"/>
          <w:szCs w:val="22"/>
        </w:rPr>
        <w:t>, Zamawiający żąda aby Wykonawca przedłożył do oferty następujące przedmiotowe środki dowodowe:</w:t>
      </w:r>
    </w:p>
    <w:p w14:paraId="3275534A" w14:textId="77777777" w:rsidR="00112501" w:rsidRPr="00F6158E" w:rsidRDefault="00112501" w:rsidP="00386ADD">
      <w:pPr>
        <w:pStyle w:val="Akapitzlist"/>
        <w:numPr>
          <w:ilvl w:val="0"/>
          <w:numId w:val="155"/>
        </w:numPr>
        <w:tabs>
          <w:tab w:val="left" w:pos="-3828"/>
        </w:tabs>
        <w:autoSpaceDE w:val="0"/>
        <w:autoSpaceDN w:val="0"/>
        <w:adjustRightInd w:val="0"/>
        <w:spacing w:after="120"/>
        <w:ind w:left="851"/>
        <w:jc w:val="both"/>
        <w:rPr>
          <w:sz w:val="22"/>
          <w:szCs w:val="22"/>
        </w:rPr>
      </w:pPr>
      <w:r w:rsidRPr="00F6158E">
        <w:rPr>
          <w:b/>
          <w:sz w:val="22"/>
          <w:szCs w:val="22"/>
        </w:rPr>
        <w:t>Certyfikat systemu HACCP</w:t>
      </w:r>
      <w:r w:rsidRPr="00F6158E">
        <w:rPr>
          <w:sz w:val="22"/>
          <w:szCs w:val="22"/>
        </w:rPr>
        <w:t xml:space="preserve"> wydanego przez firmy posiad</w:t>
      </w:r>
      <w:r>
        <w:rPr>
          <w:sz w:val="22"/>
          <w:szCs w:val="22"/>
        </w:rPr>
        <w:t>ające akredytacj</w:t>
      </w:r>
      <w:r>
        <w:rPr>
          <w:sz w:val="22"/>
          <w:szCs w:val="22"/>
          <w:lang w:val="pl-PL"/>
        </w:rPr>
        <w:t xml:space="preserve">ę </w:t>
      </w:r>
      <w:r w:rsidRPr="00F6158E">
        <w:rPr>
          <w:sz w:val="22"/>
          <w:szCs w:val="22"/>
        </w:rPr>
        <w:t>Polskiego Centrum Akredytacji z siedzibą w Warszawie lub krajowej organizacji akredytacyjnej dla danego kraju</w:t>
      </w:r>
    </w:p>
    <w:p w14:paraId="5A090643" w14:textId="77777777" w:rsidR="00112501" w:rsidRPr="00FE0ADF" w:rsidRDefault="00112501" w:rsidP="00112501">
      <w:pPr>
        <w:pStyle w:val="Akapitzlist"/>
        <w:tabs>
          <w:tab w:val="left" w:pos="-3828"/>
        </w:tabs>
        <w:autoSpaceDE w:val="0"/>
        <w:autoSpaceDN w:val="0"/>
        <w:adjustRightInd w:val="0"/>
        <w:spacing w:after="120"/>
        <w:ind w:left="851"/>
        <w:jc w:val="both"/>
        <w:rPr>
          <w:i/>
          <w:sz w:val="22"/>
          <w:szCs w:val="22"/>
        </w:rPr>
      </w:pPr>
      <w:r w:rsidRPr="00FE0ADF">
        <w:rPr>
          <w:i/>
          <w:sz w:val="22"/>
          <w:szCs w:val="22"/>
        </w:rPr>
        <w:t>albo</w:t>
      </w:r>
    </w:p>
    <w:p w14:paraId="27422403" w14:textId="77777777" w:rsidR="00112501" w:rsidRDefault="00112501" w:rsidP="00386ADD">
      <w:pPr>
        <w:pStyle w:val="Akapitzlist"/>
        <w:numPr>
          <w:ilvl w:val="0"/>
          <w:numId w:val="155"/>
        </w:numPr>
        <w:tabs>
          <w:tab w:val="left" w:pos="-3828"/>
        </w:tabs>
        <w:autoSpaceDE w:val="0"/>
        <w:autoSpaceDN w:val="0"/>
        <w:adjustRightInd w:val="0"/>
        <w:spacing w:after="120"/>
        <w:ind w:left="851" w:hanging="284"/>
        <w:jc w:val="both"/>
        <w:rPr>
          <w:sz w:val="22"/>
          <w:szCs w:val="22"/>
        </w:rPr>
      </w:pPr>
      <w:r w:rsidRPr="007553CA">
        <w:rPr>
          <w:b/>
          <w:sz w:val="22"/>
          <w:szCs w:val="22"/>
        </w:rPr>
        <w:t>aktualne zaświadczeni</w:t>
      </w:r>
      <w:r>
        <w:rPr>
          <w:b/>
          <w:sz w:val="22"/>
          <w:szCs w:val="22"/>
        </w:rPr>
        <w:t>e</w:t>
      </w:r>
      <w:r w:rsidRPr="007553CA">
        <w:rPr>
          <w:b/>
          <w:sz w:val="22"/>
          <w:szCs w:val="22"/>
        </w:rPr>
        <w:t xml:space="preserve"> właściwego organu Państwowej Inspekcji Sanitarnej lub organu Inspekcji Weterynaryjnej</w:t>
      </w:r>
      <w:r w:rsidRPr="00FE0ADF">
        <w:rPr>
          <w:sz w:val="22"/>
          <w:szCs w:val="22"/>
        </w:rPr>
        <w:t xml:space="preserve"> o sprawowaniu nadzoru nad stosowaniem zasad wdrożonego sytemu HACCP. Przedłożone zaświadczenie winno potwierdzać, że Wykonawca wdrożył oraz stosuje zasady systemu HACCP – podstawa prawna art. 59 i 73 ustawy z dnia 25 sierpnia 2006 r. </w:t>
      </w:r>
      <w:r>
        <w:rPr>
          <w:sz w:val="22"/>
          <w:szCs w:val="22"/>
        </w:rPr>
        <w:br/>
      </w:r>
      <w:r w:rsidRPr="00FE0ADF">
        <w:rPr>
          <w:sz w:val="22"/>
          <w:szCs w:val="22"/>
        </w:rPr>
        <w:t>o bezpieczeństwie żywności i żywienia (t. j. Dz. U. z 20</w:t>
      </w:r>
      <w:r>
        <w:rPr>
          <w:sz w:val="22"/>
          <w:szCs w:val="22"/>
        </w:rPr>
        <w:t>23</w:t>
      </w:r>
      <w:r w:rsidRPr="00FE0ADF">
        <w:rPr>
          <w:sz w:val="22"/>
          <w:szCs w:val="22"/>
        </w:rPr>
        <w:t xml:space="preserve">,  poz. </w:t>
      </w:r>
      <w:r>
        <w:rPr>
          <w:sz w:val="22"/>
          <w:szCs w:val="22"/>
        </w:rPr>
        <w:t>1448).</w:t>
      </w:r>
    </w:p>
    <w:p w14:paraId="2F6C619B" w14:textId="77777777" w:rsidR="00112501" w:rsidRPr="007553CA" w:rsidRDefault="00112501" w:rsidP="00112501">
      <w:pPr>
        <w:pStyle w:val="Akapitzlist"/>
        <w:tabs>
          <w:tab w:val="left" w:pos="-3828"/>
        </w:tabs>
        <w:autoSpaceDE w:val="0"/>
        <w:autoSpaceDN w:val="0"/>
        <w:adjustRightInd w:val="0"/>
        <w:spacing w:after="120"/>
        <w:ind w:left="567"/>
        <w:jc w:val="both"/>
        <w:rPr>
          <w:bCs/>
          <w:sz w:val="22"/>
        </w:rPr>
      </w:pPr>
      <w:r>
        <w:rPr>
          <w:b/>
          <w:sz w:val="22"/>
          <w:lang w:val="pl-PL"/>
        </w:rPr>
        <w:t xml:space="preserve">3.2 </w:t>
      </w:r>
      <w:r w:rsidRPr="007553CA">
        <w:rPr>
          <w:b/>
          <w:sz w:val="22"/>
        </w:rPr>
        <w:t xml:space="preserve">W </w:t>
      </w:r>
      <w:r w:rsidRPr="005F2B88">
        <w:rPr>
          <w:b/>
          <w:bCs/>
          <w:sz w:val="22"/>
          <w:szCs w:val="22"/>
        </w:rPr>
        <w:t>przypadku</w:t>
      </w:r>
      <w:r w:rsidRPr="007553CA">
        <w:rPr>
          <w:b/>
          <w:sz w:val="22"/>
        </w:rPr>
        <w:t xml:space="preserve"> </w:t>
      </w:r>
      <w:r>
        <w:rPr>
          <w:b/>
          <w:sz w:val="22"/>
        </w:rPr>
        <w:t xml:space="preserve">zaoferowania do </w:t>
      </w:r>
      <w:r w:rsidRPr="007553CA">
        <w:rPr>
          <w:b/>
          <w:sz w:val="22"/>
        </w:rPr>
        <w:t xml:space="preserve">dostawy przedmiotu zamówienia, który nie jest zgodny </w:t>
      </w:r>
      <w:r>
        <w:rPr>
          <w:b/>
          <w:sz w:val="22"/>
        </w:rPr>
        <w:br/>
      </w:r>
      <w:r w:rsidRPr="007553CA">
        <w:rPr>
          <w:b/>
          <w:sz w:val="22"/>
        </w:rPr>
        <w:t>z normami, do których „Opis przedmiotu zamówienia”</w:t>
      </w:r>
      <w:r w:rsidRPr="007553CA">
        <w:rPr>
          <w:sz w:val="22"/>
        </w:rPr>
        <w:t xml:space="preserve"> </w:t>
      </w:r>
      <w:r w:rsidRPr="007553CA">
        <w:rPr>
          <w:b/>
          <w:sz w:val="22"/>
        </w:rPr>
        <w:t>się odnosi</w:t>
      </w:r>
      <w:r w:rsidRPr="007553CA">
        <w:rPr>
          <w:sz w:val="22"/>
        </w:rPr>
        <w:t xml:space="preserve"> Zamawiający żąda, aby Wykonawca złożył do oferty przedmiotowe środki dowodowe (np. protokół z badań laboratoryjnych)</w:t>
      </w:r>
      <w:r w:rsidRPr="007553CA">
        <w:rPr>
          <w:bCs/>
          <w:sz w:val="22"/>
        </w:rPr>
        <w:t xml:space="preserve"> potwierdzające</w:t>
      </w:r>
      <w:r w:rsidRPr="007553CA">
        <w:rPr>
          <w:sz w:val="22"/>
        </w:rPr>
        <w:t xml:space="preserve">, że proponowane rozwiązania w równoważnym stopniu spełniają wymagania określone w „Opisie przedmiotu zamówienia” stanowiącym załącznik nr </w:t>
      </w:r>
      <w:r>
        <w:rPr>
          <w:sz w:val="22"/>
        </w:rPr>
        <w:t>6</w:t>
      </w:r>
      <w:r w:rsidRPr="007553CA">
        <w:rPr>
          <w:sz w:val="22"/>
        </w:rPr>
        <w:t xml:space="preserve"> do SWZ</w:t>
      </w:r>
      <w:r>
        <w:rPr>
          <w:sz w:val="22"/>
        </w:rPr>
        <w:t xml:space="preserve"> (</w:t>
      </w:r>
      <w:r w:rsidRPr="005F2B88">
        <w:rPr>
          <w:i/>
          <w:iCs/>
          <w:sz w:val="22"/>
        </w:rPr>
        <w:t>dotyczy Wykonawców, którzy oferują przedmiot zamówieni</w:t>
      </w:r>
      <w:r>
        <w:rPr>
          <w:i/>
          <w:iCs/>
          <w:sz w:val="22"/>
        </w:rPr>
        <w:t>a, który spełnia wymagania norm równoważnych</w:t>
      </w:r>
      <w:r w:rsidRPr="005F2B88">
        <w:rPr>
          <w:i/>
          <w:iCs/>
          <w:sz w:val="22"/>
        </w:rPr>
        <w:t xml:space="preserve"> względem norm, </w:t>
      </w:r>
      <w:r w:rsidR="00805484">
        <w:rPr>
          <w:i/>
          <w:iCs/>
          <w:sz w:val="22"/>
        </w:rPr>
        <w:br/>
      </w:r>
      <w:r w:rsidRPr="005F2B88">
        <w:rPr>
          <w:i/>
          <w:iCs/>
          <w:sz w:val="22"/>
        </w:rPr>
        <w:t>do których „Opis przedmiotu zamówienia” się odnosi</w:t>
      </w:r>
      <w:r>
        <w:rPr>
          <w:i/>
          <w:iCs/>
          <w:sz w:val="22"/>
        </w:rPr>
        <w:t>)</w:t>
      </w:r>
      <w:r w:rsidRPr="007553CA">
        <w:rPr>
          <w:i/>
          <w:iCs/>
          <w:sz w:val="22"/>
        </w:rPr>
        <w:t xml:space="preserve">. </w:t>
      </w:r>
    </w:p>
    <w:p w14:paraId="6BE93AF7" w14:textId="77777777" w:rsidR="00112501" w:rsidRDefault="00112501" w:rsidP="00112501">
      <w:pPr>
        <w:widowControl w:val="0"/>
        <w:spacing w:before="60" w:after="60"/>
        <w:ind w:left="426" w:right="45"/>
        <w:jc w:val="both"/>
        <w:rPr>
          <w:sz w:val="22"/>
          <w:szCs w:val="22"/>
        </w:rPr>
      </w:pPr>
      <w:r w:rsidRPr="00BA4A12">
        <w:rPr>
          <w:bCs/>
          <w:sz w:val="22"/>
          <w:szCs w:val="22"/>
        </w:rPr>
        <w:t>Jeżeli</w:t>
      </w:r>
      <w:r w:rsidRPr="00BA4A12">
        <w:rPr>
          <w:color w:val="000000"/>
          <w:sz w:val="22"/>
          <w:szCs w:val="22"/>
        </w:rPr>
        <w:t xml:space="preserve"> Wykonawca nie złożył przedmiotowych środków dowodowych lub złożone przedmiotowe środki dowodowe są niekompletne, Zamawiający zgodnie z art. 107 ust. 2 wezwie Wykonawcę do ich złożenia lub uzupełnienia w wyznaczonym przez siebie terminie.</w:t>
      </w:r>
    </w:p>
    <w:p w14:paraId="6D8816C1" w14:textId="77777777" w:rsidR="00112501" w:rsidRPr="003934F7" w:rsidRDefault="00112501" w:rsidP="00112501">
      <w:pPr>
        <w:tabs>
          <w:tab w:val="left" w:pos="-3828"/>
        </w:tabs>
        <w:autoSpaceDE w:val="0"/>
        <w:autoSpaceDN w:val="0"/>
        <w:adjustRightInd w:val="0"/>
        <w:spacing w:after="120"/>
        <w:jc w:val="both"/>
        <w:rPr>
          <w:i/>
          <w:sz w:val="22"/>
          <w:szCs w:val="22"/>
        </w:rPr>
      </w:pPr>
      <w:r w:rsidRPr="003934F7">
        <w:rPr>
          <w:i/>
          <w:sz w:val="22"/>
          <w:szCs w:val="22"/>
        </w:rPr>
        <w:t>Wykonawca może zamiast dokumentów, o których mowa powyżej, przedłożyć inne dokumenty potwierdzające odpowiednio stosowanie przez niego równoważnych środków zapewnienia jakości i stosowanie równoważnych środków zarządzania.</w:t>
      </w:r>
    </w:p>
    <w:p w14:paraId="18DDE23A" w14:textId="77777777" w:rsidR="00544F96" w:rsidRPr="00D7480E" w:rsidRDefault="00544F96" w:rsidP="00386ADD">
      <w:pPr>
        <w:pStyle w:val="Akapitzlist"/>
        <w:widowControl w:val="0"/>
        <w:numPr>
          <w:ilvl w:val="0"/>
          <w:numId w:val="96"/>
        </w:numPr>
        <w:tabs>
          <w:tab w:val="left" w:pos="-3828"/>
        </w:tabs>
        <w:autoSpaceDE w:val="0"/>
        <w:autoSpaceDN w:val="0"/>
        <w:adjustRightInd w:val="0"/>
        <w:spacing w:before="240" w:after="60"/>
        <w:ind w:left="284" w:right="45" w:hanging="284"/>
        <w:contextualSpacing w:val="0"/>
        <w:jc w:val="both"/>
        <w:rPr>
          <w:sz w:val="22"/>
          <w:szCs w:val="22"/>
        </w:rPr>
      </w:pPr>
      <w:r w:rsidRPr="00112501">
        <w:rPr>
          <w:b/>
          <w:sz w:val="22"/>
          <w:szCs w:val="22"/>
          <w:u w:val="single"/>
          <w:lang w:val="pl-PL"/>
        </w:rPr>
        <w:t>Jeżeli</w:t>
      </w:r>
      <w:r w:rsidRPr="004E530E">
        <w:rPr>
          <w:b/>
          <w:sz w:val="22"/>
          <w:szCs w:val="22"/>
          <w:u w:val="single"/>
        </w:rPr>
        <w:t xml:space="preserve"> Wykonawca ma siedzibę lub miejsce zamieszkania poza terytorium Rzeczypospolitej Polskiej</w:t>
      </w:r>
      <w:r w:rsidRPr="00D7480E">
        <w:rPr>
          <w:sz w:val="22"/>
          <w:szCs w:val="22"/>
        </w:rPr>
        <w:t>, zamiast:</w:t>
      </w:r>
    </w:p>
    <w:p w14:paraId="133C8525" w14:textId="77777777" w:rsidR="00544F96" w:rsidRPr="00D7480E" w:rsidRDefault="00544F96" w:rsidP="00544F96">
      <w:pPr>
        <w:pStyle w:val="Akapitzlist"/>
        <w:widowControl w:val="0"/>
        <w:tabs>
          <w:tab w:val="left" w:pos="-3828"/>
        </w:tabs>
        <w:autoSpaceDE w:val="0"/>
        <w:autoSpaceDN w:val="0"/>
        <w:adjustRightInd w:val="0"/>
        <w:spacing w:before="60" w:after="60"/>
        <w:ind w:left="709" w:right="45" w:hanging="283"/>
        <w:contextualSpacing w:val="0"/>
        <w:jc w:val="both"/>
        <w:rPr>
          <w:sz w:val="22"/>
          <w:szCs w:val="22"/>
        </w:rPr>
      </w:pPr>
      <w:r w:rsidRPr="00D7480E">
        <w:rPr>
          <w:sz w:val="22"/>
          <w:szCs w:val="22"/>
          <w:lang w:val="pl-PL"/>
        </w:rPr>
        <w:t xml:space="preserve">1) informacji z Krajowego Rejestru Karnego, o której mowa w ust. </w:t>
      </w:r>
      <w:r>
        <w:rPr>
          <w:sz w:val="22"/>
          <w:szCs w:val="22"/>
          <w:lang w:val="pl-PL"/>
        </w:rPr>
        <w:t>2</w:t>
      </w:r>
      <w:r w:rsidRPr="00D7480E">
        <w:rPr>
          <w:sz w:val="22"/>
          <w:szCs w:val="22"/>
          <w:lang w:val="pl-PL"/>
        </w:rPr>
        <w:t xml:space="preserve"> pkt 1 niniejszego Rozdziału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w:t>
      </w:r>
      <w:r>
        <w:rPr>
          <w:sz w:val="22"/>
          <w:szCs w:val="22"/>
          <w:lang w:val="pl-PL"/>
        </w:rPr>
        <w:br/>
      </w:r>
      <w:r w:rsidRPr="00D7480E">
        <w:rPr>
          <w:sz w:val="22"/>
          <w:szCs w:val="22"/>
          <w:lang w:val="pl-PL"/>
        </w:rPr>
        <w:t>ma osoba, której dotyczy informacja albo dokument, w zakresie o którym mowa w art. 108 ust. 1 pkt 1, 2 i 4 ustawy Pzp</w:t>
      </w:r>
      <w:r w:rsidRPr="00D7480E">
        <w:rPr>
          <w:sz w:val="22"/>
          <w:szCs w:val="22"/>
        </w:rPr>
        <w:t>;</w:t>
      </w:r>
    </w:p>
    <w:p w14:paraId="13CC8727" w14:textId="77777777" w:rsidR="00544F96" w:rsidRPr="00D7480E" w:rsidRDefault="00544F96" w:rsidP="00544F96">
      <w:pPr>
        <w:widowControl w:val="0"/>
        <w:spacing w:before="60" w:after="60"/>
        <w:ind w:left="709" w:hanging="283"/>
        <w:jc w:val="both"/>
        <w:rPr>
          <w:rStyle w:val="alb"/>
          <w:sz w:val="22"/>
          <w:szCs w:val="22"/>
        </w:rPr>
      </w:pPr>
      <w:r w:rsidRPr="00D7480E">
        <w:rPr>
          <w:rStyle w:val="alb"/>
          <w:sz w:val="22"/>
          <w:szCs w:val="22"/>
        </w:rPr>
        <w:t xml:space="preserve">2) odpisu albo informacji z Krajowego Rejestru Sądowego lub z Centralnej Ewidencji i Informacji </w:t>
      </w:r>
      <w:r>
        <w:rPr>
          <w:rStyle w:val="alb"/>
          <w:sz w:val="22"/>
          <w:szCs w:val="22"/>
        </w:rPr>
        <w:br/>
      </w:r>
      <w:r w:rsidRPr="00D7480E">
        <w:rPr>
          <w:rStyle w:val="alb"/>
          <w:sz w:val="22"/>
          <w:szCs w:val="22"/>
        </w:rPr>
        <w:t xml:space="preserve">o Działalności Gospodarczej, o których mowa w ust. </w:t>
      </w:r>
      <w:r>
        <w:rPr>
          <w:rStyle w:val="alb"/>
          <w:sz w:val="22"/>
          <w:szCs w:val="22"/>
        </w:rPr>
        <w:t>2</w:t>
      </w:r>
      <w:r w:rsidRPr="00D7480E">
        <w:rPr>
          <w:rStyle w:val="alb"/>
          <w:sz w:val="22"/>
          <w:szCs w:val="22"/>
        </w:rPr>
        <w:t xml:space="preserve"> pkt  </w:t>
      </w:r>
      <w:r>
        <w:rPr>
          <w:rStyle w:val="alb"/>
          <w:sz w:val="22"/>
          <w:szCs w:val="22"/>
        </w:rPr>
        <w:t>2</w:t>
      </w:r>
      <w:r w:rsidRPr="00D7480E">
        <w:rPr>
          <w:rStyle w:val="alb"/>
          <w:sz w:val="22"/>
          <w:szCs w:val="22"/>
        </w:rPr>
        <w:t xml:space="preserve"> – składa </w:t>
      </w:r>
      <w:r w:rsidRPr="00D7480E">
        <w:rPr>
          <w:sz w:val="22"/>
          <w:szCs w:val="22"/>
        </w:rPr>
        <w:t xml:space="preserve">dokument lub dokumenty wystawione w kraju, w którym Wykonawca ma siedzibę lub miejsce zamieszkania, </w:t>
      </w:r>
      <w:r>
        <w:rPr>
          <w:sz w:val="22"/>
          <w:szCs w:val="22"/>
        </w:rPr>
        <w:t xml:space="preserve">potwierdzające odpowiednio, że: </w:t>
      </w:r>
      <w:r w:rsidRPr="00D7480E">
        <w:rPr>
          <w:rStyle w:val="alb"/>
          <w:sz w:val="22"/>
          <w:szCs w:val="22"/>
        </w:rPr>
        <w:t xml:space="preserve">nie otwarto jego likwidacji, nie ogłoszono upadłości, jego aktywami nie zarządza likwidator lub sąd, nie zawarł układu z wierzycielami, jego działalność gospodarcza nie jest </w:t>
      </w:r>
      <w:r>
        <w:rPr>
          <w:rStyle w:val="alb"/>
          <w:sz w:val="22"/>
          <w:szCs w:val="22"/>
        </w:rPr>
        <w:t>z</w:t>
      </w:r>
      <w:r w:rsidRPr="00D7480E">
        <w:rPr>
          <w:rStyle w:val="alb"/>
          <w:sz w:val="22"/>
          <w:szCs w:val="22"/>
        </w:rPr>
        <w:t>awieszona ani nie znajduje się on w innej tego rodzaju sytuacji wynikającej z podobnej procedury przewidzianej w przepisach miejsca wszczęcia tej procedury.</w:t>
      </w:r>
    </w:p>
    <w:p w14:paraId="2869AB2D" w14:textId="77777777" w:rsidR="00544F96" w:rsidRPr="00D7480E" w:rsidRDefault="00544F96" w:rsidP="00386ADD">
      <w:pPr>
        <w:widowControl w:val="0"/>
        <w:numPr>
          <w:ilvl w:val="0"/>
          <w:numId w:val="96"/>
        </w:numPr>
        <w:spacing w:before="60" w:after="60"/>
        <w:ind w:left="425" w:hanging="425"/>
        <w:jc w:val="both"/>
        <w:rPr>
          <w:sz w:val="22"/>
          <w:szCs w:val="22"/>
        </w:rPr>
      </w:pPr>
      <w:r w:rsidRPr="00D7480E">
        <w:rPr>
          <w:sz w:val="22"/>
          <w:szCs w:val="22"/>
        </w:rPr>
        <w:t xml:space="preserve">Dokument, o którym mowa w ust. </w:t>
      </w:r>
      <w:r>
        <w:rPr>
          <w:sz w:val="22"/>
          <w:szCs w:val="22"/>
        </w:rPr>
        <w:t>4</w:t>
      </w:r>
      <w:r w:rsidRPr="00D7480E">
        <w:rPr>
          <w:sz w:val="22"/>
          <w:szCs w:val="22"/>
        </w:rPr>
        <w:t xml:space="preserve"> pkt 1), powinien być wystawiony nie wcześniej niż 6 miesięcy przed jego złożeniem. Dokument, o którym mowa w ust. </w:t>
      </w:r>
      <w:r>
        <w:rPr>
          <w:sz w:val="22"/>
          <w:szCs w:val="22"/>
        </w:rPr>
        <w:t>4</w:t>
      </w:r>
      <w:r w:rsidRPr="00D7480E">
        <w:rPr>
          <w:sz w:val="22"/>
          <w:szCs w:val="22"/>
        </w:rPr>
        <w:t xml:space="preserve"> pkt 2), powinien być wystawiony nie wcześniej niż 3 miesiące przed jego złożeniem.</w:t>
      </w:r>
    </w:p>
    <w:p w14:paraId="78D8A62D" w14:textId="77777777" w:rsidR="00544F96" w:rsidRPr="00781CC9" w:rsidRDefault="00544F96" w:rsidP="00386ADD">
      <w:pPr>
        <w:widowControl w:val="0"/>
        <w:numPr>
          <w:ilvl w:val="0"/>
          <w:numId w:val="96"/>
        </w:numPr>
        <w:spacing w:before="60" w:after="60"/>
        <w:ind w:left="426"/>
        <w:jc w:val="both"/>
        <w:rPr>
          <w:sz w:val="22"/>
          <w:szCs w:val="22"/>
        </w:rPr>
      </w:pPr>
      <w:r w:rsidRPr="007A1B99">
        <w:rPr>
          <w:sz w:val="22"/>
          <w:szCs w:val="22"/>
        </w:rPr>
        <w:t xml:space="preserve">Jeżeli w kraju, w którym Wykonawca ma siedzibę lub miejsce zamieszkania lub miejsce zamieszkania </w:t>
      </w:r>
      <w:r w:rsidRPr="007A1B99">
        <w:rPr>
          <w:sz w:val="22"/>
          <w:szCs w:val="22"/>
        </w:rPr>
        <w:lastRenderedPageBreak/>
        <w:t xml:space="preserve">ma osoba, której dokument dotyczy, nie wydaje się dokumentów, o których mowa w ust. </w:t>
      </w:r>
      <w:r>
        <w:rPr>
          <w:sz w:val="22"/>
          <w:szCs w:val="22"/>
        </w:rPr>
        <w:t>4</w:t>
      </w:r>
      <w:r w:rsidRPr="007A1B99">
        <w:rPr>
          <w:sz w:val="22"/>
          <w:szCs w:val="22"/>
        </w:rPr>
        <w:t xml:space="preserve"> niniejszego Rozdziału, lub gdy dokumenty te nie odnoszą się do wszystkich przypadków, o których mowa</w:t>
      </w:r>
      <w:r>
        <w:rPr>
          <w:sz w:val="22"/>
          <w:szCs w:val="22"/>
        </w:rPr>
        <w:t xml:space="preserve"> w art. 108 ust. 1 pkt 1, 2 i 4</w:t>
      </w:r>
      <w:r w:rsidRPr="007A1B99">
        <w:rPr>
          <w:sz w:val="22"/>
          <w:szCs w:val="22"/>
        </w:rPr>
        <w:t xml:space="preserve"> 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jeśli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w:t>
      </w:r>
      <w:r>
        <w:rPr>
          <w:sz w:val="22"/>
          <w:szCs w:val="22"/>
        </w:rPr>
        <w:br/>
      </w:r>
      <w:r w:rsidRPr="007A1B99">
        <w:rPr>
          <w:sz w:val="22"/>
          <w:szCs w:val="22"/>
        </w:rPr>
        <w:t xml:space="preserve">lub miejsce zamieszkania ma osoba, której dokument miał dotyczyć. </w:t>
      </w:r>
      <w:r w:rsidRPr="00D7480E">
        <w:rPr>
          <w:sz w:val="22"/>
          <w:szCs w:val="22"/>
        </w:rPr>
        <w:t xml:space="preserve">Przepis ust. </w:t>
      </w:r>
      <w:r>
        <w:rPr>
          <w:sz w:val="22"/>
          <w:szCs w:val="22"/>
        </w:rPr>
        <w:t>5</w:t>
      </w:r>
      <w:r w:rsidRPr="00D7480E">
        <w:rPr>
          <w:sz w:val="22"/>
          <w:szCs w:val="22"/>
        </w:rPr>
        <w:t xml:space="preserve"> stosuje się.</w:t>
      </w:r>
    </w:p>
    <w:p w14:paraId="2A6BFB78" w14:textId="77777777" w:rsidR="00544F96" w:rsidRPr="001562C5" w:rsidRDefault="00544F96" w:rsidP="00386ADD">
      <w:pPr>
        <w:widowControl w:val="0"/>
        <w:numPr>
          <w:ilvl w:val="0"/>
          <w:numId w:val="96"/>
        </w:numPr>
        <w:spacing w:before="240" w:after="60"/>
        <w:ind w:left="425" w:hanging="425"/>
        <w:jc w:val="both"/>
        <w:rPr>
          <w:sz w:val="22"/>
          <w:szCs w:val="22"/>
        </w:rPr>
      </w:pPr>
      <w:r w:rsidRPr="00C242AB">
        <w:rPr>
          <w:b/>
          <w:bCs/>
          <w:sz w:val="22"/>
          <w:szCs w:val="22"/>
          <w:u w:val="single"/>
        </w:rPr>
        <w:t>WYKONAWCY WSPÓLNIE UBIEGAJĄCY SIĘ O UDZIELENIE ZAMÓWIENIA</w:t>
      </w:r>
      <w:r>
        <w:rPr>
          <w:b/>
          <w:bCs/>
          <w:sz w:val="22"/>
          <w:szCs w:val="22"/>
        </w:rPr>
        <w:t>.</w:t>
      </w:r>
    </w:p>
    <w:p w14:paraId="0B9AEC76" w14:textId="77777777" w:rsidR="00544F96" w:rsidRPr="001562C5" w:rsidRDefault="00544F96" w:rsidP="00386ADD">
      <w:pPr>
        <w:pStyle w:val="Akapitzlist"/>
        <w:widowControl w:val="0"/>
        <w:numPr>
          <w:ilvl w:val="3"/>
          <w:numId w:val="96"/>
        </w:numPr>
        <w:spacing w:before="60" w:after="60"/>
        <w:ind w:left="709"/>
        <w:jc w:val="both"/>
        <w:rPr>
          <w:sz w:val="22"/>
          <w:szCs w:val="22"/>
        </w:rPr>
      </w:pPr>
      <w:r w:rsidRPr="001562C5">
        <w:rPr>
          <w:b/>
          <w:bCs/>
          <w:sz w:val="22"/>
          <w:szCs w:val="22"/>
        </w:rPr>
        <w:t>Każda z firm wspólnie składających ofertę złoży oddzielnie dla każdej z nich</w:t>
      </w:r>
      <w:r w:rsidRPr="001562C5">
        <w:rPr>
          <w:bCs/>
          <w:sz w:val="22"/>
          <w:szCs w:val="22"/>
        </w:rPr>
        <w:t>:</w:t>
      </w:r>
    </w:p>
    <w:p w14:paraId="516E1161" w14:textId="77777777" w:rsidR="00544F96" w:rsidRPr="001562C5" w:rsidRDefault="00544F96" w:rsidP="00386ADD">
      <w:pPr>
        <w:pStyle w:val="Akapitzlist"/>
        <w:widowControl w:val="0"/>
        <w:numPr>
          <w:ilvl w:val="0"/>
          <w:numId w:val="92"/>
        </w:numPr>
        <w:spacing w:before="60" w:after="60"/>
        <w:ind w:left="1134"/>
        <w:jc w:val="both"/>
        <w:rPr>
          <w:bCs/>
          <w:sz w:val="22"/>
          <w:szCs w:val="22"/>
        </w:rPr>
      </w:pPr>
      <w:r w:rsidRPr="001562C5">
        <w:rPr>
          <w:sz w:val="22"/>
          <w:szCs w:val="22"/>
        </w:rPr>
        <w:t xml:space="preserve">oświadczenia i dokumenty wymienione </w:t>
      </w:r>
      <w:r w:rsidRPr="00E16CF8">
        <w:rPr>
          <w:sz w:val="22"/>
          <w:szCs w:val="22"/>
        </w:rPr>
        <w:t xml:space="preserve">w Rozdziale IX ust. </w:t>
      </w:r>
      <w:r w:rsidRPr="00E16CF8">
        <w:rPr>
          <w:sz w:val="22"/>
          <w:szCs w:val="22"/>
          <w:lang w:val="pl-PL"/>
        </w:rPr>
        <w:t>2</w:t>
      </w:r>
      <w:r w:rsidRPr="00E16CF8">
        <w:rPr>
          <w:sz w:val="22"/>
          <w:szCs w:val="22"/>
        </w:rPr>
        <w:t xml:space="preserve"> pkt 1 – 5. </w:t>
      </w:r>
    </w:p>
    <w:p w14:paraId="069D9E05" w14:textId="77777777" w:rsidR="00544F96" w:rsidRPr="001562C5" w:rsidRDefault="00544F96" w:rsidP="00386ADD">
      <w:pPr>
        <w:pStyle w:val="Akapitzlist"/>
        <w:widowControl w:val="0"/>
        <w:numPr>
          <w:ilvl w:val="0"/>
          <w:numId w:val="92"/>
        </w:numPr>
        <w:spacing w:before="60" w:after="60"/>
        <w:ind w:left="1134"/>
        <w:jc w:val="both"/>
        <w:rPr>
          <w:bCs/>
          <w:sz w:val="22"/>
          <w:szCs w:val="22"/>
        </w:rPr>
      </w:pPr>
      <w:r w:rsidRPr="001562C5">
        <w:rPr>
          <w:bCs/>
          <w:sz w:val="22"/>
          <w:szCs w:val="22"/>
        </w:rPr>
        <w:t>aktualne na dzień składania ofert oświadczenie na formularzu jednolitego europejskiego dokumentu zamówienia – JEDZ</w:t>
      </w:r>
      <w:r>
        <w:rPr>
          <w:bCs/>
          <w:sz w:val="22"/>
          <w:szCs w:val="22"/>
          <w:lang w:val="pl-PL"/>
        </w:rPr>
        <w:t>.</w:t>
      </w:r>
    </w:p>
    <w:p w14:paraId="67C3C8E1" w14:textId="77777777" w:rsidR="00544F96" w:rsidRPr="001562C5" w:rsidRDefault="00544F96" w:rsidP="00386ADD">
      <w:pPr>
        <w:pStyle w:val="Akapitzlist"/>
        <w:widowControl w:val="0"/>
        <w:numPr>
          <w:ilvl w:val="3"/>
          <w:numId w:val="96"/>
        </w:numPr>
        <w:spacing w:before="60" w:after="60"/>
        <w:ind w:left="709"/>
        <w:jc w:val="both"/>
        <w:rPr>
          <w:bCs/>
          <w:sz w:val="22"/>
          <w:szCs w:val="22"/>
        </w:rPr>
      </w:pPr>
      <w:r w:rsidRPr="001562C5">
        <w:rPr>
          <w:b/>
          <w:sz w:val="22"/>
          <w:szCs w:val="22"/>
        </w:rPr>
        <w:t>Ponadto przynajmniej</w:t>
      </w:r>
      <w:r w:rsidRPr="001562C5">
        <w:rPr>
          <w:sz w:val="22"/>
          <w:szCs w:val="22"/>
        </w:rPr>
        <w:t xml:space="preserve"> </w:t>
      </w:r>
      <w:r w:rsidRPr="001562C5">
        <w:rPr>
          <w:b/>
          <w:sz w:val="22"/>
          <w:szCs w:val="22"/>
        </w:rPr>
        <w:t>jedna z firm</w:t>
      </w:r>
      <w:r w:rsidRPr="001562C5">
        <w:rPr>
          <w:sz w:val="22"/>
          <w:szCs w:val="22"/>
        </w:rPr>
        <w:t xml:space="preserve"> wspólnie ubiegających się o udzielenie zamówienia winna jest przedstawić dokumenty wymienione w Rozdziale IX ust. </w:t>
      </w:r>
      <w:r>
        <w:rPr>
          <w:sz w:val="22"/>
          <w:szCs w:val="22"/>
          <w:lang w:val="pl-PL"/>
        </w:rPr>
        <w:t>1 i 3</w:t>
      </w:r>
      <w:r w:rsidRPr="001562C5">
        <w:rPr>
          <w:sz w:val="22"/>
          <w:szCs w:val="22"/>
        </w:rPr>
        <w:t xml:space="preserve">. </w:t>
      </w:r>
    </w:p>
    <w:p w14:paraId="5CFE603D" w14:textId="77777777" w:rsidR="00544F96" w:rsidRPr="006D0C5D" w:rsidRDefault="00544F96" w:rsidP="00386ADD">
      <w:pPr>
        <w:pStyle w:val="Akapitzlist"/>
        <w:widowControl w:val="0"/>
        <w:numPr>
          <w:ilvl w:val="3"/>
          <w:numId w:val="96"/>
        </w:numPr>
        <w:tabs>
          <w:tab w:val="left" w:pos="-2977"/>
          <w:tab w:val="left" w:pos="-2127"/>
        </w:tabs>
        <w:spacing w:before="60" w:after="60"/>
        <w:ind w:left="709"/>
        <w:contextualSpacing w:val="0"/>
        <w:jc w:val="both"/>
        <w:rPr>
          <w:sz w:val="22"/>
          <w:szCs w:val="22"/>
        </w:rPr>
      </w:pPr>
      <w:r w:rsidRPr="00D7480E">
        <w:rPr>
          <w:sz w:val="22"/>
          <w:szCs w:val="22"/>
        </w:rPr>
        <w:t>Wykonawcy wspólnie ubiegający się o zamówienie publiczne zobowiązani są  przedłożyć:</w:t>
      </w:r>
    </w:p>
    <w:p w14:paraId="25BEF1B5" w14:textId="77777777" w:rsidR="00544F96" w:rsidRPr="00D7480E" w:rsidRDefault="00544F96" w:rsidP="00386ADD">
      <w:pPr>
        <w:widowControl w:val="0"/>
        <w:numPr>
          <w:ilvl w:val="0"/>
          <w:numId w:val="60"/>
        </w:numPr>
        <w:tabs>
          <w:tab w:val="left" w:pos="-2977"/>
          <w:tab w:val="left" w:pos="-2127"/>
        </w:tabs>
        <w:ind w:left="1134" w:hanging="425"/>
        <w:jc w:val="both"/>
        <w:rPr>
          <w:sz w:val="22"/>
          <w:szCs w:val="22"/>
        </w:rPr>
      </w:pPr>
      <w:r w:rsidRPr="00D7480E">
        <w:rPr>
          <w:sz w:val="22"/>
          <w:szCs w:val="22"/>
        </w:rPr>
        <w:t xml:space="preserve">oświadczenie, z którego wynikać będzie, które </w:t>
      </w:r>
      <w:r>
        <w:rPr>
          <w:sz w:val="22"/>
          <w:szCs w:val="22"/>
        </w:rPr>
        <w:t>dostawy</w:t>
      </w:r>
      <w:r w:rsidRPr="00D7480E">
        <w:rPr>
          <w:sz w:val="22"/>
          <w:szCs w:val="22"/>
        </w:rPr>
        <w:t xml:space="preserve"> wykonują poszczególni Wykonawcy wspólnie składający ofertę,</w:t>
      </w:r>
    </w:p>
    <w:p w14:paraId="294B75A9" w14:textId="77777777" w:rsidR="00544F96" w:rsidRPr="00D7480E" w:rsidRDefault="00544F96" w:rsidP="00386ADD">
      <w:pPr>
        <w:widowControl w:val="0"/>
        <w:numPr>
          <w:ilvl w:val="0"/>
          <w:numId w:val="60"/>
        </w:numPr>
        <w:tabs>
          <w:tab w:val="left" w:pos="-2977"/>
          <w:tab w:val="left" w:pos="-2127"/>
        </w:tabs>
        <w:ind w:left="1134" w:hanging="425"/>
        <w:jc w:val="both"/>
        <w:rPr>
          <w:strike/>
          <w:color w:val="FF0000"/>
          <w:sz w:val="22"/>
          <w:szCs w:val="22"/>
        </w:rPr>
      </w:pPr>
      <w:r w:rsidRPr="00D7480E">
        <w:rPr>
          <w:bCs/>
          <w:sz w:val="22"/>
          <w:szCs w:val="22"/>
        </w:rPr>
        <w:t xml:space="preserve">pełnomocnictwo, w którym Wykonawcy ustanawiają pełnomocnika do reprezentowania </w:t>
      </w:r>
      <w:r>
        <w:rPr>
          <w:bCs/>
          <w:sz w:val="22"/>
          <w:szCs w:val="22"/>
        </w:rPr>
        <w:br/>
      </w:r>
      <w:r w:rsidRPr="00D7480E">
        <w:rPr>
          <w:bCs/>
          <w:sz w:val="22"/>
          <w:szCs w:val="22"/>
        </w:rPr>
        <w:t xml:space="preserve">ich w postępowaniu o udzielenia zamówienia albo reprezentowania w postępowaniu </w:t>
      </w:r>
      <w:r w:rsidRPr="00D7480E">
        <w:rPr>
          <w:bCs/>
          <w:sz w:val="22"/>
          <w:szCs w:val="22"/>
        </w:rPr>
        <w:br/>
        <w:t xml:space="preserve">i zawarcia umowy w sprawie zamówienia publicznego, </w:t>
      </w:r>
    </w:p>
    <w:p w14:paraId="4EEDA41E" w14:textId="77777777" w:rsidR="00544F96" w:rsidRPr="00D7480E" w:rsidRDefault="00544F96" w:rsidP="00386ADD">
      <w:pPr>
        <w:widowControl w:val="0"/>
        <w:numPr>
          <w:ilvl w:val="0"/>
          <w:numId w:val="60"/>
        </w:numPr>
        <w:tabs>
          <w:tab w:val="left" w:pos="-2977"/>
          <w:tab w:val="left" w:pos="-2127"/>
        </w:tabs>
        <w:ind w:left="1134" w:hanging="425"/>
        <w:jc w:val="both"/>
        <w:rPr>
          <w:sz w:val="22"/>
          <w:szCs w:val="22"/>
        </w:rPr>
      </w:pPr>
      <w:r w:rsidRPr="00D7480E">
        <w:rPr>
          <w:sz w:val="22"/>
          <w:szCs w:val="22"/>
        </w:rPr>
        <w:t xml:space="preserve">kopię umowy regulującej współpracę Wykonawców składających ofertę wspólnie przed zawarciem umowy w sprawie zamówienia publicznego (kopia potwierdzona za zgodność </w:t>
      </w:r>
      <w:r w:rsidRPr="00D7480E">
        <w:rPr>
          <w:sz w:val="22"/>
          <w:szCs w:val="22"/>
        </w:rPr>
        <w:br/>
        <w:t xml:space="preserve">z oryginałem przez Wykonawcę). </w:t>
      </w:r>
    </w:p>
    <w:p w14:paraId="0DBDF6EE" w14:textId="77777777" w:rsidR="00544F96" w:rsidRPr="00633AC0" w:rsidRDefault="00544F96" w:rsidP="00386ADD">
      <w:pPr>
        <w:widowControl w:val="0"/>
        <w:numPr>
          <w:ilvl w:val="0"/>
          <w:numId w:val="96"/>
        </w:numPr>
        <w:spacing w:before="240" w:after="60"/>
        <w:ind w:left="425" w:hanging="425"/>
        <w:jc w:val="both"/>
        <w:rPr>
          <w:sz w:val="22"/>
          <w:szCs w:val="22"/>
        </w:rPr>
      </w:pPr>
      <w:r w:rsidRPr="005527F4">
        <w:rPr>
          <w:b/>
          <w:bCs/>
          <w:sz w:val="22"/>
          <w:szCs w:val="22"/>
          <w:u w:val="single"/>
        </w:rPr>
        <w:t>DOKUMENTY</w:t>
      </w:r>
      <w:r w:rsidRPr="00C242AB">
        <w:rPr>
          <w:b/>
          <w:sz w:val="22"/>
          <w:szCs w:val="22"/>
          <w:u w:val="single"/>
        </w:rPr>
        <w:t xml:space="preserve"> SKŁADANE WRAZ Z OFERTĄ</w:t>
      </w:r>
      <w:r>
        <w:rPr>
          <w:b/>
          <w:sz w:val="22"/>
          <w:szCs w:val="22"/>
        </w:rPr>
        <w:t>.</w:t>
      </w:r>
    </w:p>
    <w:p w14:paraId="4BB6CEBE" w14:textId="77777777" w:rsidR="00544F96" w:rsidRDefault="00544F96" w:rsidP="00544F96">
      <w:pPr>
        <w:widowControl w:val="0"/>
        <w:spacing w:before="60" w:after="60"/>
        <w:ind w:left="357" w:right="45"/>
        <w:jc w:val="both"/>
        <w:rPr>
          <w:sz w:val="22"/>
          <w:szCs w:val="22"/>
        </w:rPr>
      </w:pPr>
      <w:r w:rsidRPr="00D7480E">
        <w:rPr>
          <w:sz w:val="22"/>
          <w:szCs w:val="22"/>
        </w:rPr>
        <w:t xml:space="preserve">Wykonawca wraz z ofertą (w tym każdy Wykonawca wspólnie ubiegający się o udzielenie zamówienia oraz każdy wspólnik spółki cywilnej) przekazuje, </w:t>
      </w:r>
    </w:p>
    <w:p w14:paraId="3F263766" w14:textId="77777777" w:rsidR="00544F96" w:rsidRDefault="00544F96" w:rsidP="00386ADD">
      <w:pPr>
        <w:pStyle w:val="Akapitzlist"/>
        <w:widowControl w:val="0"/>
        <w:numPr>
          <w:ilvl w:val="0"/>
          <w:numId w:val="105"/>
        </w:numPr>
        <w:spacing w:before="60" w:after="60"/>
        <w:ind w:right="45"/>
        <w:jc w:val="both"/>
        <w:rPr>
          <w:sz w:val="22"/>
          <w:szCs w:val="22"/>
        </w:rPr>
      </w:pPr>
      <w:r w:rsidRPr="00B1451D">
        <w:rPr>
          <w:sz w:val="22"/>
          <w:szCs w:val="22"/>
        </w:rPr>
        <w:t>aktualne na dzień składania ofert oświadczenie na formularzu jednolitego europejskiego dokumentu zamówienia – JEDZ, stanowiące dowód potwierdzający brak podstaw wykluczenia oraz spełnianie warunków udziału w postępowani</w:t>
      </w:r>
      <w:r>
        <w:rPr>
          <w:sz w:val="22"/>
          <w:szCs w:val="22"/>
        </w:rPr>
        <w:t>u</w:t>
      </w:r>
      <w:r>
        <w:rPr>
          <w:sz w:val="22"/>
          <w:szCs w:val="22"/>
          <w:lang w:val="pl-PL"/>
        </w:rPr>
        <w:t>;</w:t>
      </w:r>
    </w:p>
    <w:p w14:paraId="38281EDE" w14:textId="77777777" w:rsidR="00544F96" w:rsidRPr="00D94E36" w:rsidRDefault="00544F96" w:rsidP="00386ADD">
      <w:pPr>
        <w:pStyle w:val="Akapitzlist"/>
        <w:widowControl w:val="0"/>
        <w:numPr>
          <w:ilvl w:val="0"/>
          <w:numId w:val="105"/>
        </w:numPr>
        <w:spacing w:before="60" w:after="60"/>
        <w:ind w:right="45"/>
        <w:jc w:val="both"/>
        <w:rPr>
          <w:sz w:val="22"/>
          <w:szCs w:val="22"/>
        </w:rPr>
      </w:pPr>
      <w:r w:rsidRPr="00B1451D">
        <w:rPr>
          <w:sz w:val="22"/>
          <w:szCs w:val="22"/>
        </w:rPr>
        <w:t xml:space="preserve">oświadczenie o niepodleganiu wykluczeniu składane na podstawie art. 125 ust. 1 ustawy Pzp dotyczące przesłanek wykluczenia z art. 5 k rozporządzenia 833/2014 oraz art. 7 ust. 1  ustawy </w:t>
      </w:r>
      <w:r>
        <w:rPr>
          <w:sz w:val="22"/>
          <w:szCs w:val="22"/>
        </w:rPr>
        <w:br/>
      </w:r>
      <w:r w:rsidRPr="00B1451D">
        <w:rPr>
          <w:sz w:val="22"/>
          <w:szCs w:val="22"/>
        </w:rPr>
        <w:t xml:space="preserve">o szczególnych rozwiązaniach w zakresie przeciwdziałania wspieraniu agresji na Ukrainę oraz służących ochronie bezpieczeństwa narodowego stanowiące załącznik nr </w:t>
      </w:r>
      <w:r>
        <w:rPr>
          <w:sz w:val="22"/>
          <w:szCs w:val="22"/>
          <w:lang w:val="pl-PL"/>
        </w:rPr>
        <w:t>2</w:t>
      </w:r>
      <w:r w:rsidRPr="00B1451D">
        <w:rPr>
          <w:sz w:val="22"/>
          <w:szCs w:val="22"/>
        </w:rPr>
        <w:t xml:space="preserve"> do niniejszej SWZ</w:t>
      </w:r>
      <w:r>
        <w:rPr>
          <w:sz w:val="22"/>
          <w:szCs w:val="22"/>
          <w:lang w:val="pl-PL"/>
        </w:rPr>
        <w:t>;</w:t>
      </w:r>
    </w:p>
    <w:p w14:paraId="76350A2E" w14:textId="77777777" w:rsidR="00544F96" w:rsidRDefault="00544F96" w:rsidP="00386ADD">
      <w:pPr>
        <w:pStyle w:val="Akapitzlist"/>
        <w:widowControl w:val="0"/>
        <w:numPr>
          <w:ilvl w:val="0"/>
          <w:numId w:val="105"/>
        </w:numPr>
        <w:spacing w:before="60" w:after="60"/>
        <w:ind w:right="45"/>
        <w:jc w:val="both"/>
        <w:rPr>
          <w:sz w:val="22"/>
          <w:szCs w:val="22"/>
        </w:rPr>
      </w:pPr>
      <w:r>
        <w:rPr>
          <w:sz w:val="22"/>
          <w:szCs w:val="22"/>
          <w:lang w:val="pl-PL"/>
        </w:rPr>
        <w:t xml:space="preserve">pełnomocnictwo, o którym mowa w Rozdziale IX ust. 16 </w:t>
      </w:r>
      <w:r w:rsidRPr="00D94E36">
        <w:rPr>
          <w:i/>
          <w:sz w:val="22"/>
          <w:szCs w:val="22"/>
          <w:lang w:val="pl-PL"/>
        </w:rPr>
        <w:t>(jeżeli dotyczy);</w:t>
      </w:r>
    </w:p>
    <w:p w14:paraId="6BD47740" w14:textId="77777777" w:rsidR="00544F96" w:rsidRPr="00B1451D" w:rsidRDefault="00544F96" w:rsidP="00386ADD">
      <w:pPr>
        <w:pStyle w:val="Akapitzlist"/>
        <w:widowControl w:val="0"/>
        <w:numPr>
          <w:ilvl w:val="0"/>
          <w:numId w:val="105"/>
        </w:numPr>
        <w:spacing w:before="60" w:after="60"/>
        <w:ind w:right="45"/>
        <w:jc w:val="both"/>
        <w:rPr>
          <w:sz w:val="22"/>
          <w:szCs w:val="22"/>
        </w:rPr>
      </w:pPr>
      <w:r w:rsidRPr="00B1451D">
        <w:rPr>
          <w:sz w:val="22"/>
          <w:szCs w:val="22"/>
        </w:rPr>
        <w:t xml:space="preserve">dokumenty, o których mowa w Rozdziale IX ust. </w:t>
      </w:r>
      <w:r>
        <w:rPr>
          <w:sz w:val="22"/>
          <w:szCs w:val="22"/>
          <w:lang w:val="pl-PL"/>
        </w:rPr>
        <w:t>3</w:t>
      </w:r>
      <w:r w:rsidRPr="00B1451D">
        <w:rPr>
          <w:sz w:val="22"/>
          <w:szCs w:val="22"/>
        </w:rPr>
        <w:t>.</w:t>
      </w:r>
    </w:p>
    <w:p w14:paraId="50EFCBDC" w14:textId="77777777" w:rsidR="00544F96" w:rsidRPr="00C242AB" w:rsidRDefault="00544F96" w:rsidP="00386ADD">
      <w:pPr>
        <w:widowControl w:val="0"/>
        <w:numPr>
          <w:ilvl w:val="0"/>
          <w:numId w:val="96"/>
        </w:numPr>
        <w:spacing w:before="240" w:after="60"/>
        <w:ind w:left="425" w:hanging="425"/>
        <w:jc w:val="both"/>
        <w:rPr>
          <w:sz w:val="22"/>
          <w:szCs w:val="22"/>
          <w:u w:val="single"/>
        </w:rPr>
      </w:pPr>
      <w:r w:rsidRPr="005527F4">
        <w:rPr>
          <w:b/>
          <w:bCs/>
          <w:sz w:val="22"/>
          <w:szCs w:val="22"/>
          <w:u w:val="single"/>
        </w:rPr>
        <w:t>POLEGANIE</w:t>
      </w:r>
      <w:r w:rsidRPr="00C242AB">
        <w:rPr>
          <w:b/>
          <w:sz w:val="22"/>
          <w:szCs w:val="22"/>
          <w:u w:val="single"/>
        </w:rPr>
        <w:t xml:space="preserve"> NA ZASOBACH.</w:t>
      </w:r>
    </w:p>
    <w:p w14:paraId="1A6C8945" w14:textId="77777777" w:rsidR="00544F96" w:rsidRDefault="00112501" w:rsidP="00112501">
      <w:pPr>
        <w:widowControl w:val="0"/>
        <w:spacing w:before="60" w:after="60"/>
        <w:ind w:left="425" w:right="45"/>
        <w:jc w:val="both"/>
        <w:rPr>
          <w:sz w:val="22"/>
          <w:szCs w:val="22"/>
        </w:rPr>
      </w:pPr>
      <w:r>
        <w:rPr>
          <w:sz w:val="22"/>
          <w:szCs w:val="22"/>
        </w:rPr>
        <w:t>Nie dotyczy</w:t>
      </w:r>
    </w:p>
    <w:p w14:paraId="50DAE772" w14:textId="77777777" w:rsidR="00C95FE8" w:rsidRPr="00C95FE8" w:rsidRDefault="00C95FE8" w:rsidP="00386ADD">
      <w:pPr>
        <w:pStyle w:val="Akapitzlist"/>
        <w:widowControl w:val="0"/>
        <w:numPr>
          <w:ilvl w:val="0"/>
          <w:numId w:val="96"/>
        </w:numPr>
        <w:spacing w:before="60" w:after="60"/>
        <w:ind w:left="426" w:right="45"/>
        <w:jc w:val="both"/>
        <w:rPr>
          <w:bCs/>
          <w:color w:val="FF0000"/>
          <w:sz w:val="22"/>
          <w:szCs w:val="22"/>
        </w:rPr>
      </w:pPr>
      <w:r w:rsidRPr="00C95FE8">
        <w:rPr>
          <w:sz w:val="22"/>
          <w:szCs w:val="22"/>
        </w:rPr>
        <w:t xml:space="preserve">Zamawiający żąda od Wykonawcy, który polega na zdolnościach lub sytuacji podmiotów udostępniających zasoby na zasadach określonych w </w:t>
      </w:r>
      <w:hyperlink r:id="rId19" w:anchor="/dokument/17074707#art%2822%28a%29%29" w:history="1">
        <w:r w:rsidRPr="00C95FE8">
          <w:rPr>
            <w:rStyle w:val="Hipercze"/>
            <w:sz w:val="22"/>
            <w:szCs w:val="22"/>
          </w:rPr>
          <w:t>art. 118</w:t>
        </w:r>
      </w:hyperlink>
      <w:r w:rsidRPr="00C95FE8">
        <w:rPr>
          <w:sz w:val="22"/>
          <w:szCs w:val="22"/>
        </w:rPr>
        <w:t xml:space="preserve"> ustawy Pzp, przedstawienia </w:t>
      </w:r>
      <w:r w:rsidRPr="00C95FE8">
        <w:rPr>
          <w:sz w:val="22"/>
          <w:szCs w:val="22"/>
        </w:rPr>
        <w:br/>
        <w:t xml:space="preserve">w odniesieniu do tych podmiotów dokumentów i oświadczeń wymienionych w ust. 2 pkt. 1, 2, 4 i 5 oraz odpowiednio do złożonego  zobowiązania podmiotu udostępniającego zasoby dokumenty określone </w:t>
      </w:r>
      <w:r w:rsidRPr="00C95FE8">
        <w:rPr>
          <w:sz w:val="22"/>
          <w:szCs w:val="22"/>
        </w:rPr>
        <w:br/>
        <w:t>w Rozdziale IX ust. 1.</w:t>
      </w:r>
    </w:p>
    <w:p w14:paraId="78EDCFE9" w14:textId="77777777" w:rsidR="00C95FE8" w:rsidRDefault="00544F96" w:rsidP="00386ADD">
      <w:pPr>
        <w:widowControl w:val="0"/>
        <w:numPr>
          <w:ilvl w:val="0"/>
          <w:numId w:val="96"/>
        </w:numPr>
        <w:spacing w:before="240" w:after="60"/>
        <w:ind w:left="425" w:hanging="425"/>
        <w:jc w:val="both"/>
        <w:rPr>
          <w:sz w:val="22"/>
          <w:szCs w:val="22"/>
        </w:rPr>
      </w:pPr>
      <w:r w:rsidRPr="005527F4">
        <w:rPr>
          <w:b/>
          <w:bCs/>
          <w:sz w:val="22"/>
          <w:szCs w:val="22"/>
          <w:u w:val="single"/>
        </w:rPr>
        <w:t>JEDNOLITY</w:t>
      </w:r>
      <w:r w:rsidRPr="00864F2C">
        <w:rPr>
          <w:b/>
          <w:sz w:val="22"/>
          <w:szCs w:val="22"/>
          <w:u w:val="single"/>
        </w:rPr>
        <w:t xml:space="preserve"> EUROPEJSKI DOKUMENT ZAMÓWIENIA – JEDZ</w:t>
      </w:r>
      <w:r w:rsidRPr="00864F2C">
        <w:rPr>
          <w:b/>
          <w:sz w:val="22"/>
          <w:szCs w:val="22"/>
        </w:rPr>
        <w:t xml:space="preserve"> (</w:t>
      </w:r>
      <w:r w:rsidRPr="00864F2C">
        <w:rPr>
          <w:b/>
          <w:i/>
          <w:sz w:val="22"/>
          <w:szCs w:val="22"/>
        </w:rPr>
        <w:t>składany wraz ofertą</w:t>
      </w:r>
      <w:r w:rsidRPr="00864F2C">
        <w:rPr>
          <w:b/>
          <w:sz w:val="22"/>
          <w:szCs w:val="22"/>
        </w:rPr>
        <w:t xml:space="preserve">) – </w:t>
      </w:r>
      <w:r w:rsidRPr="00864F2C">
        <w:rPr>
          <w:b/>
          <w:sz w:val="22"/>
          <w:szCs w:val="22"/>
        </w:rPr>
        <w:br/>
        <w:t xml:space="preserve">wg załącznika nr </w:t>
      </w:r>
      <w:r>
        <w:rPr>
          <w:b/>
          <w:sz w:val="22"/>
          <w:szCs w:val="22"/>
        </w:rPr>
        <w:t>8</w:t>
      </w:r>
      <w:r w:rsidRPr="00864F2C">
        <w:rPr>
          <w:b/>
          <w:sz w:val="22"/>
          <w:szCs w:val="22"/>
        </w:rPr>
        <w:t xml:space="preserve"> do niniejszej SWZ. </w:t>
      </w:r>
      <w:r w:rsidRPr="00864F2C">
        <w:rPr>
          <w:sz w:val="22"/>
          <w:szCs w:val="22"/>
        </w:rPr>
        <w:t>Do oferty Wykonawca dołącza oświadczenie o niepodleganiu wykluczeniu, spełnianiu warunków udziału w postępowaniu w zakresie wskazanym przez Zamawiającego</w:t>
      </w:r>
      <w:r>
        <w:rPr>
          <w:sz w:val="22"/>
          <w:szCs w:val="22"/>
        </w:rPr>
        <w:t xml:space="preserve">, </w:t>
      </w:r>
      <w:r w:rsidRPr="00864F2C">
        <w:rPr>
          <w:sz w:val="22"/>
          <w:szCs w:val="22"/>
        </w:rPr>
        <w:t>na formularzu jednolitego europejskiego dokumentu zamówienia</w:t>
      </w:r>
      <w:r>
        <w:rPr>
          <w:sz w:val="22"/>
          <w:szCs w:val="22"/>
        </w:rPr>
        <w:t xml:space="preserve"> - JEDZ</w:t>
      </w:r>
      <w:r w:rsidRPr="00864F2C">
        <w:rPr>
          <w:sz w:val="22"/>
          <w:szCs w:val="22"/>
        </w:rPr>
        <w:t xml:space="preserve">. Wykonawca może wykorzystać JEDZ złożony w odrębnym postępowaniu udzielenie zamówienia, jeżeli potwierdzi, że informacje w nim zawarte pozostają prawidłowe. </w:t>
      </w:r>
    </w:p>
    <w:p w14:paraId="564E1322" w14:textId="77777777" w:rsidR="00C95FE8" w:rsidRDefault="00544F96" w:rsidP="00386ADD">
      <w:pPr>
        <w:widowControl w:val="0"/>
        <w:numPr>
          <w:ilvl w:val="0"/>
          <w:numId w:val="96"/>
        </w:numPr>
        <w:spacing w:before="240" w:after="60"/>
        <w:ind w:left="425" w:hanging="425"/>
        <w:jc w:val="both"/>
        <w:rPr>
          <w:sz w:val="22"/>
          <w:szCs w:val="22"/>
        </w:rPr>
      </w:pPr>
      <w:r w:rsidRPr="00C95FE8">
        <w:rPr>
          <w:sz w:val="22"/>
          <w:szCs w:val="22"/>
        </w:rPr>
        <w:lastRenderedPageBreak/>
        <w:t xml:space="preserve">Z platformy zakupowej Zamawiającego Wykonawca musi pobrać wersję elektroniczną – edytowalną JEDZ (Załącznik nr 8 do SWZ). Następnie wejść na stronę </w:t>
      </w:r>
      <w:hyperlink r:id="rId20" w:history="1">
        <w:r w:rsidRPr="00C95FE8">
          <w:rPr>
            <w:rStyle w:val="Hipercze"/>
            <w:sz w:val="22"/>
            <w:szCs w:val="22"/>
          </w:rPr>
          <w:t>https://espd.uzp.gov.pl/filter</w:t>
        </w:r>
      </w:hyperlink>
      <w:r w:rsidRPr="00C95FE8">
        <w:rPr>
          <w:sz w:val="22"/>
          <w:szCs w:val="22"/>
        </w:rPr>
        <w:t>?lang=pl zaimportować pobrany plik JEDZ (zapisać plik na swoim komputerze). Wypełnianie formularza odbędzie się w serwisie internetowym ESPD.</w:t>
      </w:r>
    </w:p>
    <w:p w14:paraId="0C40D200" w14:textId="77777777" w:rsidR="00544F96" w:rsidRPr="00C95FE8" w:rsidRDefault="00544F96" w:rsidP="00386ADD">
      <w:pPr>
        <w:widowControl w:val="0"/>
        <w:numPr>
          <w:ilvl w:val="0"/>
          <w:numId w:val="96"/>
        </w:numPr>
        <w:spacing w:before="240" w:after="60"/>
        <w:ind w:left="425" w:hanging="425"/>
        <w:jc w:val="both"/>
        <w:rPr>
          <w:sz w:val="22"/>
          <w:szCs w:val="22"/>
        </w:rPr>
      </w:pPr>
      <w:r w:rsidRPr="00C95FE8">
        <w:rPr>
          <w:sz w:val="22"/>
          <w:szCs w:val="22"/>
        </w:rPr>
        <w:t xml:space="preserve">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 z dnia 5 września 2016 r. – </w:t>
      </w:r>
      <w:r w:rsidRPr="00C95FE8">
        <w:rPr>
          <w:sz w:val="22"/>
          <w:szCs w:val="22"/>
        </w:rPr>
        <w:br/>
        <w:t>o usługach zaufania oraz identyfikacji elektronicznej (t. j. Dz. U. z 2024 r. poz. 1725). Dostawcy kwalifikowanych usług zaufania tj. podmioty udostępniające usługę kwalifikowanego podpisu elektronicznego, wpisane są do rejestru Narodowego Centrum Certyfikacji.</w:t>
      </w:r>
    </w:p>
    <w:p w14:paraId="2DC50AE4" w14:textId="77777777" w:rsidR="00544F96" w:rsidRPr="00C95FE8" w:rsidRDefault="00544F96" w:rsidP="00386ADD">
      <w:pPr>
        <w:pStyle w:val="Akapitzlist"/>
        <w:widowControl w:val="0"/>
        <w:numPr>
          <w:ilvl w:val="0"/>
          <w:numId w:val="96"/>
        </w:numPr>
        <w:spacing w:before="240" w:after="60"/>
        <w:ind w:left="426" w:right="45"/>
        <w:jc w:val="both"/>
        <w:rPr>
          <w:color w:val="FF0000"/>
          <w:sz w:val="22"/>
          <w:szCs w:val="22"/>
          <w:u w:val="single"/>
        </w:rPr>
      </w:pPr>
      <w:r w:rsidRPr="00C95FE8">
        <w:rPr>
          <w:b/>
          <w:sz w:val="22"/>
          <w:szCs w:val="22"/>
          <w:u w:val="single"/>
        </w:rPr>
        <w:t xml:space="preserve">WEZWANIE DO ZŁOŻENIA DOKUMENTÓW. </w:t>
      </w:r>
    </w:p>
    <w:p w14:paraId="7B3F8BD7" w14:textId="77777777" w:rsidR="00544F96" w:rsidRPr="00314752" w:rsidRDefault="00544F96" w:rsidP="00544F96">
      <w:pPr>
        <w:widowControl w:val="0"/>
        <w:spacing w:before="60" w:after="60"/>
        <w:ind w:left="425" w:right="45"/>
        <w:jc w:val="both"/>
        <w:rPr>
          <w:color w:val="FF0000"/>
          <w:sz w:val="22"/>
          <w:szCs w:val="22"/>
        </w:rPr>
      </w:pPr>
      <w:r w:rsidRPr="00D7480E">
        <w:rPr>
          <w:sz w:val="22"/>
          <w:szCs w:val="22"/>
        </w:rPr>
        <w:t xml:space="preserve">Zamawiający przed wyborem najkorzystniejszej oferty wezwie Wykonawcę, którego oferta została najwyżej oceniona, do złożenia w wyznaczonym terminie, nie krótszym niż 10 dni, aktualnych na dzień złożenia podmiotowych środków dowodowych określonych </w:t>
      </w:r>
      <w:r w:rsidRPr="00F607A8">
        <w:rPr>
          <w:sz w:val="22"/>
          <w:szCs w:val="22"/>
        </w:rPr>
        <w:t xml:space="preserve">w </w:t>
      </w:r>
      <w:r w:rsidRPr="00D666C8">
        <w:rPr>
          <w:sz w:val="22"/>
          <w:szCs w:val="22"/>
        </w:rPr>
        <w:t>Rozdziale IX ust. 1</w:t>
      </w:r>
      <w:r>
        <w:rPr>
          <w:sz w:val="22"/>
          <w:szCs w:val="22"/>
        </w:rPr>
        <w:t xml:space="preserve"> </w:t>
      </w:r>
      <w:r w:rsidRPr="00E16CF8">
        <w:rPr>
          <w:i/>
          <w:sz w:val="22"/>
          <w:szCs w:val="22"/>
        </w:rPr>
        <w:t>(jeżeli do</w:t>
      </w:r>
      <w:r>
        <w:rPr>
          <w:i/>
          <w:sz w:val="22"/>
          <w:szCs w:val="22"/>
        </w:rPr>
        <w:t>t</w:t>
      </w:r>
      <w:r w:rsidRPr="00E16CF8">
        <w:rPr>
          <w:i/>
          <w:sz w:val="22"/>
          <w:szCs w:val="22"/>
        </w:rPr>
        <w:t>yczy)</w:t>
      </w:r>
      <w:r w:rsidRPr="00D666C8">
        <w:rPr>
          <w:sz w:val="22"/>
          <w:szCs w:val="22"/>
        </w:rPr>
        <w:t xml:space="preserve"> oraz ust. 2 pkt 1-4</w:t>
      </w:r>
      <w:r w:rsidRPr="00F607A8">
        <w:rPr>
          <w:sz w:val="22"/>
          <w:szCs w:val="22"/>
        </w:rPr>
        <w:t>.</w:t>
      </w:r>
    </w:p>
    <w:p w14:paraId="4FE4AE17" w14:textId="77777777" w:rsidR="00544F96" w:rsidRPr="009F5629" w:rsidRDefault="00544F96" w:rsidP="00386ADD">
      <w:pPr>
        <w:widowControl w:val="0"/>
        <w:numPr>
          <w:ilvl w:val="0"/>
          <w:numId w:val="96"/>
        </w:numPr>
        <w:spacing w:before="240" w:after="60"/>
        <w:ind w:left="426" w:right="45"/>
        <w:jc w:val="both"/>
        <w:rPr>
          <w:b/>
          <w:sz w:val="22"/>
          <w:szCs w:val="22"/>
          <w:u w:val="single"/>
        </w:rPr>
      </w:pPr>
      <w:r w:rsidRPr="009F5629">
        <w:rPr>
          <w:b/>
          <w:bCs/>
          <w:sz w:val="22"/>
          <w:szCs w:val="22"/>
          <w:u w:val="single"/>
        </w:rPr>
        <w:t>FORMA ZŁOŻENIA DOKUMENTÓW.</w:t>
      </w:r>
    </w:p>
    <w:p w14:paraId="12F79348" w14:textId="77777777" w:rsidR="00544F96" w:rsidRPr="006F1645" w:rsidRDefault="00544F96" w:rsidP="00386ADD">
      <w:pPr>
        <w:pStyle w:val="Akapitzlist"/>
        <w:widowControl w:val="0"/>
        <w:numPr>
          <w:ilvl w:val="3"/>
          <w:numId w:val="106"/>
        </w:numPr>
        <w:spacing w:before="60" w:after="60"/>
        <w:ind w:left="709" w:right="45"/>
        <w:jc w:val="both"/>
        <w:rPr>
          <w:sz w:val="22"/>
          <w:szCs w:val="22"/>
        </w:rPr>
      </w:pPr>
      <w:r w:rsidRPr="006F1645">
        <w:rPr>
          <w:bCs/>
          <w:sz w:val="22"/>
          <w:szCs w:val="22"/>
        </w:rPr>
        <w:t xml:space="preserve">Podmiotowe środki dowodowe, w tym  oświadczenie o którym mowa w art. 117 ust. 4 ustawy Prawo zamówień publicznych, oraz zobowiązanie podmiotu udostępniającego zasoby, przedmiotowe środki dowodowe, </w:t>
      </w:r>
      <w:r w:rsidRPr="006F1645">
        <w:rPr>
          <w:bCs/>
          <w:sz w:val="22"/>
          <w:szCs w:val="22"/>
          <w:u w:val="single"/>
        </w:rPr>
        <w:t>wystawione przez Wykonawcę, Wykonawcę wspólnie ubiegającego się o udzielenie zamówienia, podmiot udostępniający zasoby</w:t>
      </w:r>
      <w:r w:rsidRPr="006F1645">
        <w:rPr>
          <w:bCs/>
          <w:sz w:val="22"/>
          <w:szCs w:val="22"/>
        </w:rPr>
        <w:t xml:space="preserve">, oraz pełnomocnictwo przekazuje się w postaci elektronicznej i opatruje się kwalifikowanym podpisem elektronicznym. W przypadku gdy podmiotowe środki dowodowe, w tym oświadczenie o którym mowa ust. </w:t>
      </w:r>
      <w:r w:rsidRPr="009C3608">
        <w:rPr>
          <w:bCs/>
          <w:sz w:val="22"/>
          <w:szCs w:val="22"/>
        </w:rPr>
        <w:t xml:space="preserve">7 pkt </w:t>
      </w:r>
      <w:r w:rsidRPr="009C3608">
        <w:rPr>
          <w:bCs/>
          <w:sz w:val="22"/>
          <w:szCs w:val="22"/>
          <w:lang w:val="pl-PL"/>
        </w:rPr>
        <w:t>1</w:t>
      </w:r>
      <w:r w:rsidRPr="009C3608">
        <w:rPr>
          <w:bCs/>
          <w:sz w:val="22"/>
          <w:szCs w:val="22"/>
        </w:rPr>
        <w:t xml:space="preserve">) </w:t>
      </w:r>
      <w:r w:rsidRPr="006F1645">
        <w:rPr>
          <w:bCs/>
          <w:sz w:val="22"/>
          <w:szCs w:val="22"/>
        </w:rPr>
        <w:t xml:space="preserve">niniejszego Rozdziału oraz zobowiązanie podmiotu udostępniającego zasoby, przedmiotowe środki dowodowe, </w:t>
      </w:r>
      <w:r w:rsidRPr="006F1645">
        <w:rPr>
          <w:bCs/>
          <w:sz w:val="22"/>
          <w:szCs w:val="22"/>
          <w:u w:val="single"/>
        </w:rPr>
        <w:t>wystawione przez Wykonawcę, Wykonawcę wspólnie ubiegającego się o udzielenie zamówienia, podmiot udostępniający zasoby</w:t>
      </w:r>
      <w:r w:rsidRPr="006F1645">
        <w:rPr>
          <w:bCs/>
          <w:sz w:val="22"/>
          <w:szCs w:val="22"/>
        </w:rPr>
        <w:t xml:space="preserve"> lub pełnomocnictwo, zostały sporządzone jako dokument w postaci papierowej i opatrzone własnoręcznym podpisem, przekazuje się cyfrowe odwzorowanie* tego dokumentu opatrzone kwalifikowanym podpisem elektronicznym, poświadczające zgodność cyfrowego odwzorowania z dokumentem w postaci papierowej.</w:t>
      </w:r>
    </w:p>
    <w:p w14:paraId="3ED9EC5A" w14:textId="77777777" w:rsidR="00544F96" w:rsidRPr="00D7480E" w:rsidRDefault="00544F96" w:rsidP="00544F96">
      <w:pPr>
        <w:pStyle w:val="ust"/>
        <w:widowControl w:val="0"/>
        <w:ind w:left="708" w:firstLine="0"/>
        <w:rPr>
          <w:bCs/>
          <w:sz w:val="22"/>
          <w:szCs w:val="22"/>
        </w:rPr>
      </w:pPr>
      <w:r w:rsidRPr="00D7480E">
        <w:rPr>
          <w:bCs/>
          <w:sz w:val="22"/>
          <w:szCs w:val="22"/>
        </w:rPr>
        <w:t xml:space="preserve">Poświadczenia zgodności cyfrowego odwzorowania z dokumentem w postaci papierowej dokonuje </w:t>
      </w:r>
      <w:r>
        <w:rPr>
          <w:bCs/>
          <w:sz w:val="22"/>
          <w:szCs w:val="22"/>
        </w:rPr>
        <w:br/>
      </w:r>
      <w:r w:rsidRPr="00D7480E">
        <w:rPr>
          <w:bCs/>
          <w:sz w:val="22"/>
          <w:szCs w:val="22"/>
        </w:rPr>
        <w:t xml:space="preserve">w przypadku: </w:t>
      </w:r>
    </w:p>
    <w:p w14:paraId="494CFF34" w14:textId="77777777" w:rsidR="00544F96" w:rsidRPr="00D7480E" w:rsidRDefault="00544F96" w:rsidP="00386ADD">
      <w:pPr>
        <w:pStyle w:val="ust"/>
        <w:widowControl w:val="0"/>
        <w:numPr>
          <w:ilvl w:val="0"/>
          <w:numId w:val="61"/>
        </w:numPr>
        <w:rPr>
          <w:sz w:val="22"/>
          <w:szCs w:val="22"/>
        </w:rPr>
      </w:pPr>
      <w:r w:rsidRPr="00D7480E">
        <w:rPr>
          <w:sz w:val="22"/>
          <w:szCs w:val="22"/>
        </w:rPr>
        <w:t>podmiotowych środków dowodowych – odpowiednio Wykonawca, Wykonawca wspólnie ubiegający się o udzielenie zamówienia, podmiot udostępniający zasoby, w zakresie podmiotowych środków dowodowych, które każdego z nich dotyczą,</w:t>
      </w:r>
    </w:p>
    <w:p w14:paraId="29E744CF" w14:textId="77777777" w:rsidR="00544F96" w:rsidRPr="00D7480E" w:rsidRDefault="00544F96" w:rsidP="00386ADD">
      <w:pPr>
        <w:pStyle w:val="ust"/>
        <w:widowControl w:val="0"/>
        <w:numPr>
          <w:ilvl w:val="0"/>
          <w:numId w:val="61"/>
        </w:numPr>
        <w:rPr>
          <w:sz w:val="22"/>
          <w:szCs w:val="22"/>
        </w:rPr>
      </w:pPr>
      <w:r w:rsidRPr="00D7480E">
        <w:rPr>
          <w:sz w:val="22"/>
          <w:szCs w:val="22"/>
        </w:rPr>
        <w:t xml:space="preserve">przedmiotowych środków dowodowych oraz oświadczenie, o którym mowa w art. 117 ust. 4 uPzp lub zobowiązania podmiotu udostępniającego zasoby – odpowiednio Wykonawca </w:t>
      </w:r>
      <w:r>
        <w:rPr>
          <w:sz w:val="22"/>
          <w:szCs w:val="22"/>
        </w:rPr>
        <w:br/>
      </w:r>
      <w:r w:rsidRPr="00D7480E">
        <w:rPr>
          <w:sz w:val="22"/>
          <w:szCs w:val="22"/>
        </w:rPr>
        <w:t xml:space="preserve">lub Wykonawca wspólnie ubiegający się o udzielenie zamówienia, </w:t>
      </w:r>
    </w:p>
    <w:p w14:paraId="284787A7" w14:textId="77777777" w:rsidR="00544F96" w:rsidRPr="00D7480E" w:rsidRDefault="00544F96" w:rsidP="00386ADD">
      <w:pPr>
        <w:pStyle w:val="ust"/>
        <w:widowControl w:val="0"/>
        <w:numPr>
          <w:ilvl w:val="0"/>
          <w:numId w:val="61"/>
        </w:numPr>
        <w:rPr>
          <w:sz w:val="22"/>
          <w:szCs w:val="22"/>
        </w:rPr>
      </w:pPr>
      <w:r w:rsidRPr="00D7480E">
        <w:rPr>
          <w:sz w:val="22"/>
          <w:szCs w:val="22"/>
        </w:rPr>
        <w:t>pełnomocnictwa – mocodawca</w:t>
      </w:r>
      <w:r>
        <w:rPr>
          <w:sz w:val="22"/>
          <w:szCs w:val="22"/>
        </w:rPr>
        <w:t xml:space="preserve"> lub notariusz – kwalifikowanym podpisem elektronicznym</w:t>
      </w:r>
      <w:r w:rsidRPr="00D7480E">
        <w:rPr>
          <w:sz w:val="22"/>
          <w:szCs w:val="22"/>
        </w:rPr>
        <w:t>.</w:t>
      </w:r>
    </w:p>
    <w:p w14:paraId="5B2BCBF6" w14:textId="77777777" w:rsidR="00544F96" w:rsidRPr="00D7480E" w:rsidRDefault="00544F96" w:rsidP="00544F96">
      <w:pPr>
        <w:pStyle w:val="ust"/>
        <w:widowControl w:val="0"/>
        <w:ind w:left="708" w:firstLine="0"/>
        <w:rPr>
          <w:i/>
          <w:sz w:val="22"/>
          <w:szCs w:val="22"/>
        </w:rPr>
      </w:pPr>
      <w:r w:rsidRPr="00D7480E">
        <w:rPr>
          <w:i/>
          <w:sz w:val="22"/>
          <w:szCs w:val="22"/>
        </w:rPr>
        <w:t xml:space="preserve">*cyfrowe odwzorowanie – należy przez to rozumieć dokument elektroniczny będący kopią elektroniczną treści zapisanej w postaci papierowej, umożliwiający zapoznanie się z treścią i jej zrozumienie, bez konieczności bezpośredniego dostępu do oryginału. </w:t>
      </w:r>
    </w:p>
    <w:p w14:paraId="3A3C8258" w14:textId="77777777" w:rsidR="00544F96" w:rsidRPr="006F1645" w:rsidRDefault="00544F96" w:rsidP="00386ADD">
      <w:pPr>
        <w:pStyle w:val="Akapitzlist"/>
        <w:widowControl w:val="0"/>
        <w:numPr>
          <w:ilvl w:val="3"/>
          <w:numId w:val="106"/>
        </w:numPr>
        <w:spacing w:before="60" w:after="60"/>
        <w:ind w:left="709" w:right="45"/>
        <w:jc w:val="both"/>
        <w:rPr>
          <w:sz w:val="22"/>
          <w:szCs w:val="22"/>
        </w:rPr>
      </w:pPr>
      <w:r w:rsidRPr="006F1645">
        <w:rPr>
          <w:bCs/>
          <w:sz w:val="22"/>
          <w:szCs w:val="22"/>
        </w:rPr>
        <w:t>W przypadku, gdy podmiotowe środki dowodowe, przedmiotowe środki dowodowe, inne dokumenty odpowiednio Wykonawcy, Wykonawców wspólnie ubiegających się o udzielenie zamówienia publicznego, podmiotu udostępniającego zasoby na zasadach określonych w art. 118 ustawy Pzp, zostały wystawione przez upoważnione podmioty inne niż Wykonawca, Wykonawca wspólnie ubiegający się</w:t>
      </w:r>
      <w:r>
        <w:rPr>
          <w:bCs/>
          <w:sz w:val="22"/>
          <w:szCs w:val="22"/>
          <w:lang w:val="pl-PL"/>
        </w:rPr>
        <w:t xml:space="preserve"> </w:t>
      </w:r>
      <w:r w:rsidRPr="006F1645">
        <w:rPr>
          <w:bCs/>
          <w:sz w:val="22"/>
          <w:szCs w:val="22"/>
        </w:rPr>
        <w:t xml:space="preserve">o udzielenie zamówienia lub podmiot udostępniający zasoby, jako dokument elektroniczny, przekazuje się ten dokument. W przypadku gdy podmiotowe środki dowodowe, przedmiotowe środki dowodowe, inne dokumenty, zostały wystawione przez upoważnione podmioty jako dokument w postaci papierowej, przekazuje się cyfrowe odwzorowanie* tego dokumentu opatrzone kwalifikowanym podpisem elektronicznym, poświadczające zgodność cyfrowego odwzorowania z dokumentem w postaci papierowej.  </w:t>
      </w:r>
    </w:p>
    <w:p w14:paraId="3E614BFA" w14:textId="77777777" w:rsidR="00544F96" w:rsidRPr="00D7480E" w:rsidRDefault="00544F96" w:rsidP="00544F96">
      <w:pPr>
        <w:pStyle w:val="ust"/>
        <w:widowControl w:val="0"/>
        <w:ind w:left="708" w:firstLine="0"/>
        <w:rPr>
          <w:bCs/>
          <w:sz w:val="22"/>
          <w:szCs w:val="22"/>
        </w:rPr>
      </w:pPr>
      <w:r w:rsidRPr="00D7480E">
        <w:rPr>
          <w:bCs/>
          <w:sz w:val="22"/>
          <w:szCs w:val="22"/>
        </w:rPr>
        <w:t xml:space="preserve">Poświadczenia zgodności cyfrowego odwzorowania z dokumentem w postaci papierowej dokonuje </w:t>
      </w:r>
      <w:r>
        <w:rPr>
          <w:bCs/>
          <w:sz w:val="22"/>
          <w:szCs w:val="22"/>
        </w:rPr>
        <w:br/>
      </w:r>
      <w:r w:rsidRPr="00D7480E">
        <w:rPr>
          <w:bCs/>
          <w:sz w:val="22"/>
          <w:szCs w:val="22"/>
        </w:rPr>
        <w:lastRenderedPageBreak/>
        <w:t>w przypadku:</w:t>
      </w:r>
    </w:p>
    <w:p w14:paraId="35AC7FC7" w14:textId="77777777" w:rsidR="00544F96" w:rsidRPr="00D7480E" w:rsidRDefault="00544F96" w:rsidP="00386ADD">
      <w:pPr>
        <w:pStyle w:val="ust"/>
        <w:widowControl w:val="0"/>
        <w:numPr>
          <w:ilvl w:val="0"/>
          <w:numId w:val="62"/>
        </w:numPr>
        <w:rPr>
          <w:sz w:val="22"/>
          <w:szCs w:val="22"/>
        </w:rPr>
      </w:pPr>
      <w:r w:rsidRPr="00D7480E">
        <w:rPr>
          <w:sz w:val="22"/>
          <w:szCs w:val="22"/>
        </w:rPr>
        <w:t>podmiotowych środków dowodowych – odpowiednio Wykonawca, Wykonawca wspólnie ubiegający się o udzielenie zamówienia, podmiot udostępniający zasoby, w zakresie podmiotowych środków dowodowych lub dokumentów potwierdzających umocowanie, które każdego z nich dotyczą,</w:t>
      </w:r>
    </w:p>
    <w:p w14:paraId="35AEB37C" w14:textId="77777777" w:rsidR="00544F96" w:rsidRPr="00D7480E" w:rsidRDefault="00544F96" w:rsidP="00386ADD">
      <w:pPr>
        <w:pStyle w:val="ust"/>
        <w:widowControl w:val="0"/>
        <w:numPr>
          <w:ilvl w:val="0"/>
          <w:numId w:val="62"/>
        </w:numPr>
        <w:rPr>
          <w:sz w:val="22"/>
          <w:szCs w:val="22"/>
        </w:rPr>
      </w:pPr>
      <w:r w:rsidRPr="00D7480E">
        <w:rPr>
          <w:sz w:val="22"/>
          <w:szCs w:val="22"/>
        </w:rPr>
        <w:t xml:space="preserve">przedmiotowych środków dowodowych – odpowiednio Wykonawca lub Wykonawca wspólnie ubiegający się o udzielenie zamówienia, a w przypadku innych dokumentów odpowiednio Wykonawca lub Wykonawca wspólnie ubiegający się o udzielenie zamówienia, w zakresie dokumentów, które każdego z nich dotyczą. </w:t>
      </w:r>
    </w:p>
    <w:p w14:paraId="0A286CC0" w14:textId="77777777" w:rsidR="00544F96" w:rsidRPr="00D7480E" w:rsidRDefault="00544F96" w:rsidP="00544F96">
      <w:pPr>
        <w:pStyle w:val="ust"/>
        <w:widowControl w:val="0"/>
        <w:ind w:left="708" w:firstLine="0"/>
        <w:rPr>
          <w:sz w:val="22"/>
          <w:szCs w:val="22"/>
        </w:rPr>
      </w:pPr>
      <w:r w:rsidRPr="00D7480E">
        <w:rPr>
          <w:sz w:val="22"/>
          <w:szCs w:val="22"/>
        </w:rPr>
        <w:t>Poświadczenia zgodności cyfrowego odwzorowania z dokumentem w postaci papierowej może dokonać również notariusz.</w:t>
      </w:r>
    </w:p>
    <w:p w14:paraId="4BE0A6EA" w14:textId="77777777" w:rsidR="00544F96" w:rsidRDefault="00544F96" w:rsidP="00544F96">
      <w:pPr>
        <w:pStyle w:val="ust"/>
        <w:widowControl w:val="0"/>
        <w:ind w:left="708" w:firstLine="0"/>
        <w:rPr>
          <w:i/>
          <w:sz w:val="22"/>
          <w:szCs w:val="22"/>
        </w:rPr>
      </w:pPr>
      <w:r w:rsidRPr="00D7480E">
        <w:rPr>
          <w:i/>
          <w:sz w:val="22"/>
          <w:szCs w:val="22"/>
        </w:rPr>
        <w:t xml:space="preserve">*cyfrowe odwzorowanie – należy przez to rozumieć dokument elektroniczny będący kopią elektroniczną treści zapisanej w postaci papierowej, umożliwiający zapoznanie się z treścią i jej zrozumienie, bez konieczności bezpośredniego dostępu do oryginału. </w:t>
      </w:r>
    </w:p>
    <w:p w14:paraId="04703C73" w14:textId="77777777" w:rsidR="00544F96" w:rsidRPr="000D70E5" w:rsidRDefault="00544F96" w:rsidP="00386ADD">
      <w:pPr>
        <w:pStyle w:val="Akapitzlist"/>
        <w:widowControl w:val="0"/>
        <w:numPr>
          <w:ilvl w:val="3"/>
          <w:numId w:val="106"/>
        </w:numPr>
        <w:spacing w:before="60" w:after="60"/>
        <w:ind w:left="709" w:right="45"/>
        <w:jc w:val="both"/>
        <w:rPr>
          <w:sz w:val="22"/>
          <w:szCs w:val="22"/>
        </w:rPr>
      </w:pPr>
      <w:r w:rsidRPr="000D70E5">
        <w:rPr>
          <w:sz w:val="22"/>
          <w:szCs w:val="22"/>
        </w:rPr>
        <w:t xml:space="preserve">Pozostałe informacje, oświadczenia lub dokumenty przekazywane w postępowaniu sporządza się </w:t>
      </w:r>
      <w:r w:rsidRPr="000D70E5">
        <w:rPr>
          <w:sz w:val="22"/>
          <w:szCs w:val="22"/>
        </w:rPr>
        <w:br/>
        <w:t xml:space="preserve">w postaci elektronicznej lub jako tekst wpisany bezpośrednio do wiadomości przekazywanej przy użyciu środków komunikacji elektronicznych. Wszystkie dokumenty elektroniczne przekazuje się przy użyciu środków komunikacji elektronicznej wskazanych przez Zamawiającego (platforma zakupowa: </w:t>
      </w:r>
      <w:r w:rsidRPr="000D70E5">
        <w:rPr>
          <w:b/>
          <w:sz w:val="22"/>
          <w:szCs w:val="22"/>
        </w:rPr>
        <w:t>https://platformazakupowa.pl</w:t>
      </w:r>
      <w:r w:rsidRPr="000D70E5">
        <w:rPr>
          <w:rStyle w:val="Hipercze"/>
          <w:sz w:val="22"/>
          <w:szCs w:val="22"/>
          <w:u w:val="none"/>
          <w:lang w:val="pl-PL"/>
        </w:rPr>
        <w:t>).</w:t>
      </w:r>
    </w:p>
    <w:p w14:paraId="60CBA84B" w14:textId="77777777" w:rsidR="00544F96" w:rsidRPr="000F715F" w:rsidRDefault="00544F96" w:rsidP="00386ADD">
      <w:pPr>
        <w:widowControl w:val="0"/>
        <w:numPr>
          <w:ilvl w:val="0"/>
          <w:numId w:val="96"/>
        </w:numPr>
        <w:spacing w:before="240" w:after="60"/>
        <w:ind w:left="426" w:right="45"/>
        <w:jc w:val="both"/>
        <w:rPr>
          <w:i/>
          <w:sz w:val="22"/>
          <w:szCs w:val="22"/>
        </w:rPr>
      </w:pPr>
      <w:r w:rsidRPr="009F5629">
        <w:rPr>
          <w:b/>
          <w:bCs/>
          <w:sz w:val="22"/>
          <w:szCs w:val="22"/>
          <w:u w:val="single"/>
        </w:rPr>
        <w:t>PEŁNOMOCNICTWO</w:t>
      </w:r>
      <w:r w:rsidRPr="009F5629">
        <w:rPr>
          <w:b/>
          <w:sz w:val="22"/>
          <w:szCs w:val="22"/>
          <w:u w:val="single"/>
        </w:rPr>
        <w:t>.</w:t>
      </w:r>
      <w:r w:rsidRPr="00D7480E">
        <w:rPr>
          <w:b/>
          <w:sz w:val="22"/>
          <w:szCs w:val="22"/>
        </w:rPr>
        <w:t xml:space="preserve"> </w:t>
      </w:r>
      <w:r>
        <w:rPr>
          <w:b/>
          <w:sz w:val="22"/>
          <w:szCs w:val="22"/>
        </w:rPr>
        <w:br/>
      </w:r>
      <w:r w:rsidRPr="00D7480E">
        <w:rPr>
          <w:sz w:val="22"/>
          <w:szCs w:val="22"/>
        </w:rPr>
        <w:t xml:space="preserve">Wykonawca składa umocowanie do działania w jego imieniu (pełnomocnictwo) - </w:t>
      </w:r>
      <w:r w:rsidRPr="000F715F">
        <w:rPr>
          <w:i/>
          <w:sz w:val="22"/>
          <w:szCs w:val="22"/>
        </w:rPr>
        <w:t>jeżeli Wykonawca upoważnił osoby trzecie do reprezentowania go w postępowaniu.</w:t>
      </w:r>
    </w:p>
    <w:p w14:paraId="00043F02" w14:textId="77777777" w:rsidR="00544F96" w:rsidRPr="00D7480E" w:rsidRDefault="00544F96" w:rsidP="00544F96">
      <w:pPr>
        <w:widowControl w:val="0"/>
        <w:spacing w:before="60" w:after="60"/>
        <w:ind w:left="425" w:right="45"/>
        <w:jc w:val="both"/>
        <w:rPr>
          <w:bCs/>
          <w:sz w:val="22"/>
          <w:szCs w:val="22"/>
        </w:rPr>
      </w:pPr>
      <w:r w:rsidRPr="000F715F">
        <w:rPr>
          <w:bCs/>
          <w:sz w:val="22"/>
          <w:szCs w:val="22"/>
        </w:rPr>
        <w:t xml:space="preserve">Pełnomocnictwo winno być przekazane przez Wykonawcę w postaci elektronicznej i opatrzone kwalifikowanym podpisem elektronicznym. Poświadczenia zgodności cyfrowego odwzorowania </w:t>
      </w:r>
      <w:r w:rsidRPr="000F715F">
        <w:rPr>
          <w:bCs/>
          <w:sz w:val="22"/>
          <w:szCs w:val="22"/>
        </w:rPr>
        <w:br/>
        <w:t>z dokumentem w postaci papierowej dokonuje mocodawca lub notariusz – kwalifikowanym podpisem elektronicznym.</w:t>
      </w:r>
    </w:p>
    <w:p w14:paraId="3DF1E992" w14:textId="77777777" w:rsidR="00544F96" w:rsidRPr="00C95FE8" w:rsidRDefault="00544F96" w:rsidP="00386ADD">
      <w:pPr>
        <w:pStyle w:val="Akapitzlist"/>
        <w:widowControl w:val="0"/>
        <w:numPr>
          <w:ilvl w:val="0"/>
          <w:numId w:val="96"/>
        </w:numPr>
        <w:spacing w:before="60" w:after="60"/>
        <w:ind w:left="426" w:right="45"/>
        <w:jc w:val="both"/>
        <w:rPr>
          <w:sz w:val="22"/>
          <w:szCs w:val="22"/>
          <w:u w:val="single"/>
        </w:rPr>
      </w:pPr>
      <w:r w:rsidRPr="00C95FE8">
        <w:rPr>
          <w:sz w:val="22"/>
          <w:szCs w:val="22"/>
        </w:rPr>
        <w:t xml:space="preserve">Wykonawca nie jest zobowiązany do złożenia podmiotowych środków </w:t>
      </w:r>
      <w:r w:rsidR="00C95FE8" w:rsidRPr="00C95FE8">
        <w:rPr>
          <w:sz w:val="22"/>
          <w:szCs w:val="22"/>
        </w:rPr>
        <w:t>d</w:t>
      </w:r>
      <w:r w:rsidRPr="00C95FE8">
        <w:rPr>
          <w:sz w:val="22"/>
          <w:szCs w:val="22"/>
        </w:rPr>
        <w:t xml:space="preserve">owodowych, jeżeli Zamawiający może je uzyskać za pomocą bezpłatnych i </w:t>
      </w:r>
      <w:r w:rsidR="00C95FE8" w:rsidRPr="00C95FE8">
        <w:rPr>
          <w:sz w:val="22"/>
          <w:szCs w:val="22"/>
        </w:rPr>
        <w:t xml:space="preserve">ogólnopolskich baz danych, </w:t>
      </w:r>
      <w:r w:rsidRPr="00C95FE8">
        <w:rPr>
          <w:sz w:val="22"/>
          <w:szCs w:val="22"/>
        </w:rPr>
        <w:t xml:space="preserve">w szczególności rejestrów publicznych w rozumieniu </w:t>
      </w:r>
      <w:hyperlink r:id="rId21" w:anchor="/dokument/17181936" w:history="1">
        <w:r w:rsidRPr="00C95FE8">
          <w:rPr>
            <w:rStyle w:val="Hipercze"/>
            <w:sz w:val="22"/>
            <w:szCs w:val="22"/>
          </w:rPr>
          <w:t>ustawy</w:t>
        </w:r>
      </w:hyperlink>
      <w:r w:rsidRPr="00C95FE8">
        <w:rPr>
          <w:sz w:val="22"/>
          <w:szCs w:val="22"/>
        </w:rPr>
        <w:t xml:space="preserve"> z dnia 17 lutego 2005 r. o informatyzacji działalności podmiotów realizujących zadania publiczne (t. j. Dz. U. z 2024 r. poz. 1557 ze zm.), </w:t>
      </w:r>
      <w:r w:rsidRPr="00C95FE8">
        <w:rPr>
          <w:b/>
          <w:sz w:val="22"/>
          <w:szCs w:val="22"/>
          <w:u w:val="single"/>
        </w:rPr>
        <w:t>o ile Wykonawca wskazał w jednolitym dokumencie dane umożliwiające dostęp do tych środków.</w:t>
      </w:r>
      <w:r w:rsidRPr="00C95FE8">
        <w:rPr>
          <w:sz w:val="22"/>
          <w:szCs w:val="22"/>
        </w:rPr>
        <w:t xml:space="preserve"> 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 </w:t>
      </w:r>
    </w:p>
    <w:p w14:paraId="049A6893" w14:textId="77777777" w:rsidR="00544F96" w:rsidRPr="005940C4" w:rsidRDefault="00544F96" w:rsidP="00386ADD">
      <w:pPr>
        <w:widowControl w:val="0"/>
        <w:numPr>
          <w:ilvl w:val="0"/>
          <w:numId w:val="96"/>
        </w:numPr>
        <w:spacing w:before="60" w:after="60"/>
        <w:ind w:left="426" w:right="45"/>
        <w:jc w:val="both"/>
        <w:rPr>
          <w:sz w:val="22"/>
          <w:szCs w:val="22"/>
          <w:u w:val="single"/>
        </w:rPr>
      </w:pPr>
      <w:r w:rsidRPr="00D7480E">
        <w:rPr>
          <w:sz w:val="22"/>
          <w:szCs w:val="22"/>
        </w:rPr>
        <w:t xml:space="preserve">Wykonawca nie zostanie wykluczony z postępowania w okolicznościach </w:t>
      </w:r>
      <w:r w:rsidR="00C95FE8">
        <w:rPr>
          <w:sz w:val="22"/>
          <w:szCs w:val="22"/>
        </w:rPr>
        <w:t>o</w:t>
      </w:r>
      <w:r w:rsidRPr="00D7480E">
        <w:rPr>
          <w:sz w:val="22"/>
          <w:szCs w:val="22"/>
        </w:rPr>
        <w:t xml:space="preserve">kreślonych w art. 108 ust. 1 pkt 1), 2) i 5) lub art. 109 ust. 1 pkt 4 ustawy Pzp, jeżeli udowodni Zamawiającemu, że spełnił łącznie przesłanki określone w art. 110 ust. 2 przedmiotowej ustawy. </w:t>
      </w:r>
    </w:p>
    <w:p w14:paraId="32AA8B45" w14:textId="77777777" w:rsidR="00544F96" w:rsidRPr="00A70264" w:rsidRDefault="00544F96" w:rsidP="00544F96">
      <w:pPr>
        <w:pStyle w:val="Nagwek5"/>
        <w:rPr>
          <w:sz w:val="22"/>
          <w:szCs w:val="22"/>
        </w:rPr>
      </w:pPr>
      <w:r w:rsidRPr="00A70264">
        <w:rPr>
          <w:sz w:val="22"/>
          <w:szCs w:val="22"/>
        </w:rPr>
        <w:t xml:space="preserve">Rozdział X </w:t>
      </w:r>
      <w:r>
        <w:rPr>
          <w:sz w:val="22"/>
          <w:szCs w:val="22"/>
        </w:rPr>
        <w:br/>
      </w:r>
      <w:r w:rsidRPr="00A70264">
        <w:rPr>
          <w:sz w:val="22"/>
          <w:szCs w:val="22"/>
        </w:rPr>
        <w:t>Informacje o środkach komunikacji elektronicznej i wymaganiach technicznych</w:t>
      </w:r>
    </w:p>
    <w:p w14:paraId="53ADB4ED" w14:textId="77777777" w:rsidR="00544F96" w:rsidRPr="00B1451D" w:rsidRDefault="00544F96" w:rsidP="00267770">
      <w:pPr>
        <w:widowControl w:val="0"/>
        <w:numPr>
          <w:ilvl w:val="1"/>
          <w:numId w:val="41"/>
        </w:numPr>
        <w:tabs>
          <w:tab w:val="clear" w:pos="1218"/>
          <w:tab w:val="num" w:pos="4763"/>
        </w:tabs>
        <w:ind w:left="284" w:hanging="284"/>
        <w:jc w:val="both"/>
        <w:rPr>
          <w:sz w:val="22"/>
          <w:szCs w:val="22"/>
          <w:lang w:val="x-none" w:eastAsia="x-none"/>
        </w:rPr>
      </w:pPr>
      <w:r w:rsidRPr="00B1451D">
        <w:rPr>
          <w:sz w:val="22"/>
          <w:szCs w:val="22"/>
          <w:lang w:val="x-none" w:eastAsia="x-none"/>
        </w:rPr>
        <w:t>Osoby upoważnione do kontaktów z Wykonawcami:</w:t>
      </w:r>
    </w:p>
    <w:p w14:paraId="4A02C04A" w14:textId="77777777" w:rsidR="00544F96" w:rsidRPr="00B1451D" w:rsidRDefault="00544F96" w:rsidP="00386ADD">
      <w:pPr>
        <w:widowControl w:val="0"/>
        <w:numPr>
          <w:ilvl w:val="0"/>
          <w:numId w:val="68"/>
        </w:numPr>
        <w:ind w:left="426" w:hanging="284"/>
        <w:jc w:val="both"/>
        <w:rPr>
          <w:sz w:val="22"/>
          <w:szCs w:val="22"/>
          <w:lang w:val="x-none" w:eastAsia="x-none"/>
        </w:rPr>
      </w:pPr>
      <w:r w:rsidRPr="00B1451D">
        <w:rPr>
          <w:sz w:val="22"/>
          <w:szCs w:val="22"/>
          <w:lang w:val="x-none" w:eastAsia="x-none"/>
        </w:rPr>
        <w:t xml:space="preserve">w sprawach merytorycznych: </w:t>
      </w:r>
    </w:p>
    <w:p w14:paraId="6697A8B4" w14:textId="77777777" w:rsidR="00682E29" w:rsidRDefault="00682E29" w:rsidP="00544F96">
      <w:pPr>
        <w:widowControl w:val="0"/>
        <w:ind w:left="426"/>
        <w:jc w:val="both"/>
        <w:rPr>
          <w:b/>
          <w:bCs/>
          <w:sz w:val="22"/>
          <w:szCs w:val="22"/>
          <w:lang w:eastAsia="x-none"/>
        </w:rPr>
      </w:pPr>
      <w:r w:rsidRPr="00682E29">
        <w:rPr>
          <w:b/>
          <w:bCs/>
          <w:sz w:val="22"/>
          <w:szCs w:val="22"/>
          <w:lang w:eastAsia="x-none"/>
        </w:rPr>
        <w:t>kpt. Mir</w:t>
      </w:r>
      <w:r>
        <w:rPr>
          <w:b/>
          <w:bCs/>
          <w:sz w:val="22"/>
          <w:szCs w:val="22"/>
          <w:lang w:eastAsia="x-none"/>
        </w:rPr>
        <w:t xml:space="preserve">osław Stróżyński, </w:t>
      </w:r>
      <w:r w:rsidRPr="00682E29">
        <w:rPr>
          <w:bCs/>
          <w:sz w:val="22"/>
          <w:szCs w:val="22"/>
          <w:lang w:eastAsia="x-none"/>
        </w:rPr>
        <w:t>numer telefonu: 261 472 363,</w:t>
      </w:r>
      <w:r w:rsidRPr="00682E29">
        <w:rPr>
          <w:b/>
          <w:bCs/>
          <w:sz w:val="22"/>
          <w:szCs w:val="22"/>
          <w:lang w:eastAsia="x-none"/>
        </w:rPr>
        <w:t xml:space="preserve"> </w:t>
      </w:r>
    </w:p>
    <w:p w14:paraId="632FE8B7" w14:textId="77777777" w:rsidR="00682E29" w:rsidRDefault="00682E29" w:rsidP="00544F96">
      <w:pPr>
        <w:widowControl w:val="0"/>
        <w:ind w:left="426"/>
        <w:jc w:val="both"/>
        <w:rPr>
          <w:b/>
          <w:bCs/>
          <w:sz w:val="22"/>
          <w:szCs w:val="22"/>
          <w:lang w:eastAsia="x-none"/>
        </w:rPr>
      </w:pPr>
      <w:r w:rsidRPr="00682E29">
        <w:rPr>
          <w:b/>
          <w:bCs/>
          <w:sz w:val="22"/>
          <w:szCs w:val="22"/>
          <w:lang w:eastAsia="x-none"/>
        </w:rPr>
        <w:t xml:space="preserve">Anna Musiał, </w:t>
      </w:r>
      <w:r w:rsidRPr="00682E29">
        <w:rPr>
          <w:bCs/>
          <w:sz w:val="22"/>
          <w:szCs w:val="22"/>
          <w:lang w:eastAsia="x-none"/>
        </w:rPr>
        <w:t xml:space="preserve">numer </w:t>
      </w:r>
      <w:r>
        <w:rPr>
          <w:bCs/>
          <w:sz w:val="22"/>
          <w:szCs w:val="22"/>
          <w:lang w:eastAsia="x-none"/>
        </w:rPr>
        <w:t xml:space="preserve">telefonu: </w:t>
      </w:r>
      <w:r w:rsidRPr="00682E29">
        <w:rPr>
          <w:bCs/>
          <w:sz w:val="22"/>
          <w:szCs w:val="22"/>
          <w:lang w:eastAsia="x-none"/>
        </w:rPr>
        <w:t>261 473 834,</w:t>
      </w:r>
      <w:r w:rsidRPr="00682E29">
        <w:rPr>
          <w:b/>
          <w:bCs/>
          <w:sz w:val="22"/>
          <w:szCs w:val="22"/>
          <w:lang w:eastAsia="x-none"/>
        </w:rPr>
        <w:t xml:space="preserve"> </w:t>
      </w:r>
    </w:p>
    <w:p w14:paraId="3FFFA0D4" w14:textId="77777777" w:rsidR="00544F96" w:rsidRPr="00172BCD" w:rsidRDefault="00682E29" w:rsidP="00544F96">
      <w:pPr>
        <w:widowControl w:val="0"/>
        <w:ind w:left="426"/>
        <w:jc w:val="both"/>
        <w:rPr>
          <w:bCs/>
          <w:sz w:val="22"/>
          <w:szCs w:val="22"/>
          <w:lang w:eastAsia="x-none"/>
        </w:rPr>
      </w:pPr>
      <w:r w:rsidRPr="00682E29">
        <w:rPr>
          <w:b/>
          <w:bCs/>
          <w:sz w:val="22"/>
          <w:szCs w:val="22"/>
          <w:lang w:eastAsia="x-none"/>
        </w:rPr>
        <w:t xml:space="preserve">Katarzyna Chybińska, </w:t>
      </w:r>
      <w:r>
        <w:rPr>
          <w:bCs/>
          <w:sz w:val="22"/>
          <w:szCs w:val="22"/>
          <w:lang w:eastAsia="x-none"/>
        </w:rPr>
        <w:t>numer telefonu:</w:t>
      </w:r>
      <w:r w:rsidRPr="00682E29">
        <w:rPr>
          <w:bCs/>
          <w:sz w:val="22"/>
          <w:szCs w:val="22"/>
          <w:lang w:eastAsia="x-none"/>
        </w:rPr>
        <w:t xml:space="preserve"> 261 472 211,</w:t>
      </w:r>
    </w:p>
    <w:p w14:paraId="4CC9B184" w14:textId="77777777" w:rsidR="00544F96" w:rsidRPr="00B1451D" w:rsidRDefault="00544F96" w:rsidP="00386ADD">
      <w:pPr>
        <w:widowControl w:val="0"/>
        <w:numPr>
          <w:ilvl w:val="0"/>
          <w:numId w:val="68"/>
        </w:numPr>
        <w:pBdr>
          <w:top w:val="nil"/>
          <w:left w:val="nil"/>
          <w:bottom w:val="nil"/>
          <w:right w:val="nil"/>
          <w:between w:val="nil"/>
        </w:pBdr>
        <w:autoSpaceDE w:val="0"/>
        <w:autoSpaceDN w:val="0"/>
        <w:adjustRightInd w:val="0"/>
        <w:ind w:left="425" w:hanging="283"/>
        <w:jc w:val="both"/>
        <w:rPr>
          <w:b/>
          <w:sz w:val="22"/>
          <w:szCs w:val="22"/>
          <w:lang w:val="x-none" w:eastAsia="x-none"/>
        </w:rPr>
      </w:pPr>
      <w:r w:rsidRPr="00B1451D">
        <w:rPr>
          <w:sz w:val="22"/>
          <w:szCs w:val="22"/>
          <w:lang w:val="x-none" w:eastAsia="x-none"/>
        </w:rPr>
        <w:t xml:space="preserve">w sprawach proceduralnych: </w:t>
      </w:r>
    </w:p>
    <w:p w14:paraId="70AC003F" w14:textId="6D968593" w:rsidR="00544F96" w:rsidRPr="00B1451D" w:rsidRDefault="00544F96" w:rsidP="00544F96">
      <w:pPr>
        <w:widowControl w:val="0"/>
        <w:pBdr>
          <w:top w:val="nil"/>
          <w:left w:val="nil"/>
          <w:bottom w:val="nil"/>
          <w:right w:val="nil"/>
          <w:between w:val="nil"/>
        </w:pBdr>
        <w:autoSpaceDE w:val="0"/>
        <w:autoSpaceDN w:val="0"/>
        <w:adjustRightInd w:val="0"/>
        <w:ind w:left="425"/>
        <w:jc w:val="both"/>
        <w:rPr>
          <w:sz w:val="22"/>
          <w:szCs w:val="22"/>
          <w:lang w:eastAsia="x-none"/>
        </w:rPr>
      </w:pPr>
      <w:r w:rsidRPr="00B1451D">
        <w:rPr>
          <w:b/>
          <w:sz w:val="22"/>
          <w:szCs w:val="22"/>
          <w:lang w:eastAsia="x-none"/>
        </w:rPr>
        <w:t xml:space="preserve">Anna </w:t>
      </w:r>
      <w:r w:rsidR="003934F7" w:rsidRPr="00B1451D">
        <w:rPr>
          <w:b/>
          <w:sz w:val="22"/>
          <w:szCs w:val="22"/>
          <w:lang w:eastAsia="x-none"/>
        </w:rPr>
        <w:t>Borzemska-Brusiło</w:t>
      </w:r>
      <w:r w:rsidRPr="00B1451D">
        <w:rPr>
          <w:sz w:val="22"/>
          <w:szCs w:val="22"/>
          <w:lang w:eastAsia="x-none"/>
        </w:rPr>
        <w:t>, numer telefonu: 261 472 618</w:t>
      </w:r>
      <w:r>
        <w:rPr>
          <w:sz w:val="22"/>
          <w:szCs w:val="22"/>
          <w:lang w:eastAsia="x-none"/>
        </w:rPr>
        <w:t>.</w:t>
      </w:r>
    </w:p>
    <w:p w14:paraId="1192754A"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sz w:val="22"/>
          <w:szCs w:val="22"/>
        </w:rPr>
        <w:t xml:space="preserve">Postępowanie prowadzone jest w języku polskim za pośrednictwem </w:t>
      </w:r>
      <w:hyperlink r:id="rId22" w:history="1">
        <w:r w:rsidRPr="00B1451D">
          <w:rPr>
            <w:rStyle w:val="Hipercze"/>
            <w:rFonts w:eastAsia="Calibri"/>
            <w:sz w:val="22"/>
            <w:szCs w:val="22"/>
          </w:rPr>
          <w:t>platformazakupowa.pl</w:t>
        </w:r>
      </w:hyperlink>
      <w:r w:rsidRPr="00B1451D">
        <w:rPr>
          <w:sz w:val="22"/>
          <w:szCs w:val="22"/>
        </w:rPr>
        <w:t>.</w:t>
      </w:r>
      <w:r w:rsidRPr="00B1451D">
        <w:rPr>
          <w:rFonts w:eastAsia="Calibri"/>
          <w:sz w:val="22"/>
          <w:szCs w:val="22"/>
        </w:rPr>
        <w:t xml:space="preserve"> </w:t>
      </w:r>
    </w:p>
    <w:p w14:paraId="3AAA49DC"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sz w:val="22"/>
          <w:szCs w:val="22"/>
        </w:rPr>
        <w:t xml:space="preserve">W celu skrócenia czasu udzielenia odpowiedzi na pytania komunikacja między zamawiającym </w:t>
      </w:r>
      <w:r w:rsidRPr="00B1451D">
        <w:rPr>
          <w:rFonts w:eastAsia="Calibri"/>
          <w:sz w:val="22"/>
          <w:szCs w:val="22"/>
        </w:rPr>
        <w:br/>
        <w:t>a wykonawcami w zakresie:</w:t>
      </w:r>
    </w:p>
    <w:p w14:paraId="31E05CAE"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przesyłania Zamawiającemu pytań do treści SWZ;</w:t>
      </w:r>
    </w:p>
    <w:p w14:paraId="07505E4C"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 xml:space="preserve">przesyłania odpowiedzi na wezwanie Zamawiającego do złożenia podmiotowych środków </w:t>
      </w:r>
      <w:r w:rsidRPr="00B1451D">
        <w:rPr>
          <w:rFonts w:eastAsia="Calibri"/>
          <w:sz w:val="22"/>
          <w:szCs w:val="22"/>
        </w:rPr>
        <w:lastRenderedPageBreak/>
        <w:t>dowodowych;</w:t>
      </w:r>
    </w:p>
    <w:p w14:paraId="313E5058"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przesyłania odpowiedzi na wezwanie Zamawiającego do złożenia/poprawienia/uzupełnienia oświadczenia, o którym mowa w art. 125 ust. 1, podmiotowych środków dowodowych, innych dokumentów lub oświadczeń składanych w postępowaniu;</w:t>
      </w:r>
    </w:p>
    <w:p w14:paraId="3E9D056D"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8E60F0D"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przesyłania odpowiedzi na wezwanie Zamawiającego do złożenia wyjaśnień dot. treści przedmiotowych środków dowodowych;</w:t>
      </w:r>
    </w:p>
    <w:p w14:paraId="1CDC2125"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przesłania odpowiedzi na inne wezwania Zamawiającego wynikające z ustawy - Prawo zamówień publicznych;</w:t>
      </w:r>
    </w:p>
    <w:p w14:paraId="43F03D7E"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przesyłania wniosków, informacji, oświadczeń Wykonawcy;</w:t>
      </w:r>
    </w:p>
    <w:p w14:paraId="7273D553" w14:textId="77777777" w:rsidR="00544F96" w:rsidRPr="00B1451D" w:rsidRDefault="00544F96" w:rsidP="00386ADD">
      <w:pPr>
        <w:widowControl w:val="0"/>
        <w:numPr>
          <w:ilvl w:val="0"/>
          <w:numId w:val="86"/>
        </w:numPr>
        <w:spacing w:before="60" w:after="60"/>
        <w:ind w:left="567" w:hanging="283"/>
        <w:jc w:val="both"/>
        <w:rPr>
          <w:rFonts w:eastAsia="Calibri"/>
          <w:sz w:val="22"/>
          <w:szCs w:val="22"/>
        </w:rPr>
      </w:pPr>
      <w:r w:rsidRPr="00B1451D">
        <w:rPr>
          <w:rFonts w:eastAsia="Calibri"/>
          <w:sz w:val="22"/>
          <w:szCs w:val="22"/>
        </w:rPr>
        <w:t>przesyłania odwołania/inne;</w:t>
      </w:r>
    </w:p>
    <w:p w14:paraId="60CBC716" w14:textId="77777777" w:rsidR="00544F96" w:rsidRPr="00B1451D" w:rsidRDefault="00544F96" w:rsidP="00544F96">
      <w:pPr>
        <w:widowControl w:val="0"/>
        <w:spacing w:before="60" w:after="60"/>
        <w:ind w:left="284"/>
        <w:jc w:val="both"/>
        <w:rPr>
          <w:rFonts w:eastAsia="Calibri"/>
          <w:sz w:val="22"/>
          <w:szCs w:val="22"/>
        </w:rPr>
      </w:pPr>
      <w:r w:rsidRPr="00B1451D">
        <w:rPr>
          <w:rFonts w:eastAsia="Calibri"/>
          <w:sz w:val="22"/>
          <w:szCs w:val="22"/>
        </w:rPr>
        <w:t xml:space="preserve">odbywa się za pośrednictwem </w:t>
      </w:r>
      <w:hyperlink r:id="rId23" w:history="1">
        <w:r w:rsidRPr="00B1451D">
          <w:rPr>
            <w:rFonts w:eastAsia="Calibri"/>
            <w:sz w:val="22"/>
            <w:szCs w:val="22"/>
            <w:u w:val="single"/>
          </w:rPr>
          <w:t>platformazakupowa.pl</w:t>
        </w:r>
      </w:hyperlink>
      <w:r w:rsidRPr="00B1451D">
        <w:rPr>
          <w:rFonts w:eastAsia="Calibri"/>
          <w:sz w:val="22"/>
          <w:szCs w:val="22"/>
        </w:rPr>
        <w:t xml:space="preserve"> i formularza „Wyślij wiadomość do zamawiającego”. </w:t>
      </w:r>
    </w:p>
    <w:p w14:paraId="04A1939A" w14:textId="77777777" w:rsidR="00544F96" w:rsidRPr="00B1451D" w:rsidRDefault="00544F96" w:rsidP="00544F96">
      <w:pPr>
        <w:widowControl w:val="0"/>
        <w:spacing w:before="60" w:after="60"/>
        <w:ind w:left="284"/>
        <w:jc w:val="both"/>
        <w:rPr>
          <w:rFonts w:eastAsia="Calibri"/>
          <w:sz w:val="22"/>
          <w:szCs w:val="22"/>
        </w:rPr>
      </w:pPr>
      <w:r w:rsidRPr="00B1451D">
        <w:rPr>
          <w:rFonts w:eastAsia="Calibri"/>
          <w:sz w:val="22"/>
          <w:szCs w:val="22"/>
        </w:rPr>
        <w:t xml:space="preserve">Za datę przekazania (wpływu) oświadczeń, wniosków, zawiadomień oraz informacji przyjmuje się datę ich przesłania za pośrednictwem </w:t>
      </w:r>
      <w:hyperlink r:id="rId24" w:history="1">
        <w:r w:rsidRPr="00B1451D">
          <w:rPr>
            <w:rFonts w:eastAsia="Calibri"/>
            <w:sz w:val="22"/>
            <w:szCs w:val="22"/>
            <w:u w:val="single"/>
          </w:rPr>
          <w:t>platformazakupowa.pl</w:t>
        </w:r>
      </w:hyperlink>
      <w:r w:rsidRPr="00B1451D">
        <w:rPr>
          <w:rFonts w:eastAsia="Calibri"/>
          <w:sz w:val="22"/>
          <w:szCs w:val="22"/>
        </w:rPr>
        <w:t xml:space="preserve"> poprzez kliknięcie przycisku  „Wyślij wiadomość </w:t>
      </w:r>
      <w:r w:rsidRPr="00B1451D">
        <w:rPr>
          <w:rFonts w:eastAsia="Calibri"/>
          <w:sz w:val="22"/>
          <w:szCs w:val="22"/>
        </w:rPr>
        <w:br/>
        <w:t>do zamawiającego” po których pojawi się komunikat, że wiadomość została wysłana do Zamawiającego.</w:t>
      </w:r>
    </w:p>
    <w:p w14:paraId="45A8310B"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sz w:val="22"/>
          <w:szCs w:val="22"/>
        </w:rPr>
        <w:t xml:space="preserve">Uwaga! Wykonawca niezalogowany korzystający z “Wyślij wiadomość </w:t>
      </w:r>
      <w:r w:rsidRPr="00B1451D">
        <w:rPr>
          <w:rFonts w:eastAsia="Calibri"/>
          <w:sz w:val="22"/>
          <w:szCs w:val="22"/>
          <w:lang w:val="pl-PL"/>
        </w:rPr>
        <w:t xml:space="preserve">do </w:t>
      </w:r>
      <w:r w:rsidRPr="00B1451D">
        <w:rPr>
          <w:rFonts w:eastAsia="Calibri"/>
          <w:sz w:val="22"/>
          <w:szCs w:val="22"/>
        </w:rPr>
        <w:t xml:space="preserve">zamawiającego”, </w:t>
      </w:r>
      <w:r w:rsidRPr="00B1451D">
        <w:rPr>
          <w:rFonts w:eastAsia="Calibri"/>
          <w:sz w:val="22"/>
          <w:szCs w:val="22"/>
        </w:rPr>
        <w:br/>
        <w:t xml:space="preserve">po kliknięciu przycisku </w:t>
      </w:r>
      <w:r w:rsidRPr="00B1451D">
        <w:rPr>
          <w:rFonts w:eastAsia="Calibri"/>
          <w:b/>
          <w:sz w:val="22"/>
          <w:szCs w:val="22"/>
        </w:rPr>
        <w:t>Wyślij</w:t>
      </w:r>
      <w:r w:rsidRPr="00B1451D">
        <w:rPr>
          <w:rFonts w:eastAsia="Calibri"/>
          <w:sz w:val="22"/>
          <w:szCs w:val="22"/>
        </w:rPr>
        <w:t xml:space="preserve">, otrzyma na adres mailowy, podany w polu </w:t>
      </w:r>
      <w:r w:rsidRPr="00B1451D">
        <w:rPr>
          <w:rFonts w:eastAsia="Calibri"/>
          <w:b/>
          <w:sz w:val="22"/>
          <w:szCs w:val="22"/>
        </w:rPr>
        <w:t>Twój adres e-mail</w:t>
      </w:r>
      <w:r w:rsidRPr="00B1451D">
        <w:rPr>
          <w:rFonts w:eastAsia="Calibri"/>
          <w:sz w:val="22"/>
          <w:szCs w:val="22"/>
        </w:rPr>
        <w:t xml:space="preserve">, wiadomość mailową zawierającą kod uwierzytelniający. Kod należy wpisać w polu </w:t>
      </w:r>
      <w:r w:rsidRPr="00B1451D">
        <w:rPr>
          <w:rFonts w:eastAsia="Calibri"/>
          <w:b/>
          <w:sz w:val="22"/>
          <w:szCs w:val="22"/>
        </w:rPr>
        <w:t>Kod Uwierzytelniający</w:t>
      </w:r>
      <w:r w:rsidRPr="00B1451D">
        <w:rPr>
          <w:rFonts w:eastAsia="Calibri"/>
          <w:sz w:val="22"/>
          <w:szCs w:val="22"/>
        </w:rPr>
        <w:t xml:space="preserve">, </w:t>
      </w:r>
      <w:r w:rsidRPr="00B1451D">
        <w:rPr>
          <w:rFonts w:eastAsia="Calibri"/>
          <w:sz w:val="22"/>
          <w:szCs w:val="22"/>
        </w:rPr>
        <w:br/>
        <w:t xml:space="preserve">a następnie potwierdzić przyciskiem </w:t>
      </w:r>
      <w:r w:rsidRPr="00B1451D">
        <w:rPr>
          <w:rFonts w:eastAsia="Calibri"/>
          <w:b/>
          <w:sz w:val="22"/>
          <w:szCs w:val="22"/>
        </w:rPr>
        <w:t>Wyślij</w:t>
      </w:r>
      <w:r w:rsidRPr="00B1451D">
        <w:rPr>
          <w:rFonts w:eastAsia="Calibri"/>
          <w:sz w:val="22"/>
          <w:szCs w:val="22"/>
        </w:rPr>
        <w:t xml:space="preserve">. Następnie Wykonawca otrzyma potwierdzenie wysłania wiadomości. Kod uwierzytelniający jest aktywny przez 30 minut od wygenerowania lub do momentu wygenerowania kolejnego kodu. </w:t>
      </w:r>
    </w:p>
    <w:p w14:paraId="606E5261"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sz w:val="22"/>
          <w:szCs w:val="22"/>
        </w:rPr>
        <w:t xml:space="preserve">Zamawiający będzie przekazywał wykonawcom informacje za pośrednictwem </w:t>
      </w:r>
      <w:hyperlink r:id="rId25" w:history="1">
        <w:r w:rsidRPr="00B1451D">
          <w:rPr>
            <w:rFonts w:eastAsia="Calibri"/>
            <w:sz w:val="22"/>
            <w:szCs w:val="22"/>
            <w:u w:val="single"/>
          </w:rPr>
          <w:t>platformazakupowa.pl</w:t>
        </w:r>
      </w:hyperlink>
      <w:r w:rsidRPr="00B1451D">
        <w:rPr>
          <w:rFonts w:eastAsia="Calibri"/>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t>
      </w:r>
      <w:r w:rsidRPr="00B1451D">
        <w:rPr>
          <w:rFonts w:eastAsia="Calibri"/>
          <w:sz w:val="22"/>
          <w:szCs w:val="22"/>
        </w:rPr>
        <w:br/>
        <w:t xml:space="preserve">za pośrednictwem </w:t>
      </w:r>
      <w:hyperlink r:id="rId26" w:history="1">
        <w:r w:rsidRPr="00B1451D">
          <w:rPr>
            <w:rFonts w:eastAsia="Calibri"/>
            <w:sz w:val="22"/>
            <w:szCs w:val="22"/>
            <w:u w:val="single"/>
          </w:rPr>
          <w:t>platformazakupowa.pl</w:t>
        </w:r>
      </w:hyperlink>
      <w:r w:rsidRPr="00B1451D">
        <w:rPr>
          <w:rFonts w:eastAsia="Calibri"/>
          <w:sz w:val="22"/>
          <w:szCs w:val="22"/>
        </w:rPr>
        <w:t xml:space="preserve"> do konkretnego wykonawcy.</w:t>
      </w:r>
    </w:p>
    <w:p w14:paraId="035B35D9"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b/>
          <w:sz w:val="22"/>
          <w:szCs w:val="22"/>
        </w:rPr>
        <w:t xml:space="preserve">Wykonawca jako podmiot profesjonalny ma obowiązek sprawdzania komunikatów </w:t>
      </w:r>
      <w:r w:rsidRPr="00B1451D">
        <w:rPr>
          <w:rFonts w:eastAsia="Calibri"/>
          <w:b/>
          <w:sz w:val="22"/>
          <w:szCs w:val="22"/>
        </w:rPr>
        <w:br/>
        <w:t>i wiadomości</w:t>
      </w:r>
      <w:r w:rsidRPr="00B1451D">
        <w:rPr>
          <w:rFonts w:eastAsia="Calibri"/>
          <w:sz w:val="22"/>
          <w:szCs w:val="22"/>
        </w:rPr>
        <w:t xml:space="preserve"> </w:t>
      </w:r>
      <w:r w:rsidRPr="00B1451D">
        <w:rPr>
          <w:rFonts w:eastAsia="Calibri"/>
          <w:b/>
          <w:sz w:val="22"/>
          <w:szCs w:val="22"/>
        </w:rPr>
        <w:t>bezpośrednio na platformazakupowa.pl</w:t>
      </w:r>
      <w:r w:rsidRPr="00B1451D">
        <w:rPr>
          <w:rFonts w:eastAsia="Calibri"/>
          <w:sz w:val="22"/>
          <w:szCs w:val="22"/>
        </w:rPr>
        <w:t xml:space="preserve"> przesłanych przez zamawiającego, gdyż system powiadomień może ulec awarii lub powiadomienie może trafić do folderu SPAM.</w:t>
      </w:r>
    </w:p>
    <w:p w14:paraId="5D2D7ACE"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sz w:val="22"/>
          <w:szCs w:val="22"/>
        </w:rPr>
        <w:t xml:space="preserve">Zamawiający, zgodnie z Rozporządzeniem </w:t>
      </w:r>
      <w:r w:rsidRPr="00B1451D">
        <w:rPr>
          <w:rFonts w:eastAsia="Roboto"/>
          <w:color w:val="202124"/>
          <w:sz w:val="22"/>
          <w:szCs w:val="22"/>
        </w:rPr>
        <w:t>Prezesa Rady Ministrów z dnia 30 grudnia 2020</w:t>
      </w:r>
      <w:r w:rsidRPr="00B1451D">
        <w:rPr>
          <w:rFonts w:eastAsia="Roboto"/>
          <w:color w:val="202124"/>
          <w:sz w:val="22"/>
          <w:szCs w:val="22"/>
          <w:lang w:val="pl-PL"/>
        </w:rPr>
        <w:t xml:space="preserve"> </w:t>
      </w:r>
      <w:r w:rsidRPr="00B1451D">
        <w:rPr>
          <w:rFonts w:eastAsia="Roboto"/>
          <w:color w:val="202124"/>
          <w:sz w:val="22"/>
          <w:szCs w:val="22"/>
        </w:rPr>
        <w:t xml:space="preserve">r. </w:t>
      </w:r>
      <w:r w:rsidRPr="00B1451D">
        <w:rPr>
          <w:rFonts w:eastAsia="Roboto"/>
          <w:color w:val="202124"/>
          <w:sz w:val="22"/>
          <w:szCs w:val="22"/>
        </w:rPr>
        <w:br/>
        <w:t>w sprawie sposobu sporządzania i przekazywania informacji oraz wymagań technicznych dla dokumentów elektronicznych oraz środków komunikacji elektronicznej w postępowaniu o udzielenie zamówienia publicznego lub konkursie (Dz. U. z 2020r. poz. 2452)</w:t>
      </w:r>
      <w:r w:rsidRPr="00B1451D">
        <w:rPr>
          <w:rFonts w:eastAsia="Calibri"/>
          <w:sz w:val="22"/>
          <w:szCs w:val="22"/>
        </w:rPr>
        <w:t xml:space="preserve">, określa niezbędne wymagania sprzętowo - aplikacyjne umożliwiające pracę na </w:t>
      </w:r>
      <w:hyperlink r:id="rId27" w:history="1">
        <w:r w:rsidRPr="00B1451D">
          <w:rPr>
            <w:rFonts w:eastAsia="Calibri"/>
            <w:sz w:val="22"/>
            <w:szCs w:val="22"/>
            <w:u w:val="single"/>
          </w:rPr>
          <w:t>platformazakupowa.pl</w:t>
        </w:r>
      </w:hyperlink>
      <w:r w:rsidRPr="00B1451D">
        <w:rPr>
          <w:rFonts w:eastAsia="Calibri"/>
          <w:sz w:val="22"/>
          <w:szCs w:val="22"/>
        </w:rPr>
        <w:t>, tj.:</w:t>
      </w:r>
    </w:p>
    <w:p w14:paraId="34CD1AC9" w14:textId="77777777" w:rsidR="00544F96" w:rsidRPr="00B1451D" w:rsidRDefault="00544F96" w:rsidP="00386ADD">
      <w:pPr>
        <w:widowControl w:val="0"/>
        <w:numPr>
          <w:ilvl w:val="1"/>
          <w:numId w:val="85"/>
        </w:numPr>
        <w:spacing w:before="60" w:after="60"/>
        <w:ind w:left="851" w:hanging="284"/>
        <w:jc w:val="both"/>
        <w:rPr>
          <w:rFonts w:eastAsia="Calibri"/>
          <w:sz w:val="22"/>
          <w:szCs w:val="22"/>
        </w:rPr>
      </w:pPr>
      <w:r w:rsidRPr="00B1451D">
        <w:rPr>
          <w:rFonts w:eastAsia="Calibri"/>
          <w:sz w:val="22"/>
          <w:szCs w:val="22"/>
        </w:rPr>
        <w:t>stały dostęp do sieci Internet o gwarantowanej przepustowości nie mniejszej niż 512 kb/s,</w:t>
      </w:r>
    </w:p>
    <w:p w14:paraId="3B8964B7" w14:textId="77777777" w:rsidR="00544F96" w:rsidRPr="00B1451D" w:rsidRDefault="00544F96" w:rsidP="00386ADD">
      <w:pPr>
        <w:widowControl w:val="0"/>
        <w:numPr>
          <w:ilvl w:val="1"/>
          <w:numId w:val="85"/>
        </w:numPr>
        <w:spacing w:before="60" w:after="60"/>
        <w:ind w:left="851" w:hanging="284"/>
        <w:jc w:val="both"/>
        <w:rPr>
          <w:rFonts w:eastAsia="Calibri"/>
          <w:sz w:val="22"/>
          <w:szCs w:val="22"/>
        </w:rPr>
      </w:pPr>
      <w:r w:rsidRPr="00B1451D">
        <w:rPr>
          <w:rFonts w:eastAsia="Calibri"/>
          <w:sz w:val="22"/>
          <w:szCs w:val="22"/>
        </w:rPr>
        <w:t>komputer klasy PC lub MAC o następującej konfiguracji: pamięć min. 2 GB Ram, procesor Intel IV 2 GHZ lub jego nowsza wersja, jeden z systemów operacyjnych - MS Windows 7, Mac Os x 10 4, Linux, lub ich nowsze wersje,</w:t>
      </w:r>
    </w:p>
    <w:p w14:paraId="20E99633" w14:textId="77777777" w:rsidR="00544F96" w:rsidRPr="00B1451D" w:rsidRDefault="00544F96" w:rsidP="00386ADD">
      <w:pPr>
        <w:widowControl w:val="0"/>
        <w:numPr>
          <w:ilvl w:val="1"/>
          <w:numId w:val="85"/>
        </w:numPr>
        <w:spacing w:before="60" w:after="60"/>
        <w:ind w:left="851" w:hanging="284"/>
        <w:jc w:val="both"/>
        <w:rPr>
          <w:rFonts w:eastAsia="Calibri"/>
          <w:sz w:val="22"/>
          <w:szCs w:val="22"/>
        </w:rPr>
      </w:pPr>
      <w:r w:rsidRPr="00B1451D">
        <w:rPr>
          <w:rFonts w:eastAsia="Calibri"/>
          <w:sz w:val="22"/>
          <w:szCs w:val="22"/>
        </w:rPr>
        <w:t>zainstalowana dowolna, inna przeglądarka internetowa niż Internet Explorer,</w:t>
      </w:r>
    </w:p>
    <w:p w14:paraId="3C33F493" w14:textId="77777777" w:rsidR="00544F96" w:rsidRPr="00B1451D" w:rsidRDefault="00544F96" w:rsidP="00386ADD">
      <w:pPr>
        <w:widowControl w:val="0"/>
        <w:numPr>
          <w:ilvl w:val="1"/>
          <w:numId w:val="85"/>
        </w:numPr>
        <w:spacing w:before="60" w:after="60"/>
        <w:ind w:left="851" w:hanging="284"/>
        <w:jc w:val="both"/>
        <w:rPr>
          <w:rFonts w:eastAsia="Calibri"/>
          <w:sz w:val="22"/>
          <w:szCs w:val="22"/>
        </w:rPr>
      </w:pPr>
      <w:r w:rsidRPr="00B1451D">
        <w:rPr>
          <w:rFonts w:eastAsia="Calibri"/>
          <w:sz w:val="22"/>
          <w:szCs w:val="22"/>
        </w:rPr>
        <w:t>włączona obsługa JavaScript,</w:t>
      </w:r>
    </w:p>
    <w:p w14:paraId="303A8145" w14:textId="77777777" w:rsidR="00544F96" w:rsidRPr="00B1451D" w:rsidRDefault="00544F96" w:rsidP="00386ADD">
      <w:pPr>
        <w:widowControl w:val="0"/>
        <w:numPr>
          <w:ilvl w:val="1"/>
          <w:numId w:val="85"/>
        </w:numPr>
        <w:spacing w:before="60" w:after="60"/>
        <w:ind w:left="851" w:hanging="284"/>
        <w:jc w:val="both"/>
        <w:rPr>
          <w:rFonts w:eastAsia="Calibri"/>
          <w:sz w:val="22"/>
          <w:szCs w:val="22"/>
        </w:rPr>
      </w:pPr>
      <w:r w:rsidRPr="00B1451D">
        <w:rPr>
          <w:rFonts w:eastAsia="Calibri"/>
          <w:sz w:val="22"/>
          <w:szCs w:val="22"/>
        </w:rPr>
        <w:t>zainstalowany program Adobe Acrobat Reader lub inny obsługujący format plików .pdf,</w:t>
      </w:r>
    </w:p>
    <w:p w14:paraId="4F7E140D" w14:textId="77777777" w:rsidR="00544F96" w:rsidRPr="00B1451D" w:rsidRDefault="00544F96" w:rsidP="00386ADD">
      <w:pPr>
        <w:widowControl w:val="0"/>
        <w:numPr>
          <w:ilvl w:val="1"/>
          <w:numId w:val="85"/>
        </w:numPr>
        <w:spacing w:before="60" w:after="60"/>
        <w:ind w:left="851" w:hanging="284"/>
        <w:jc w:val="both"/>
        <w:rPr>
          <w:rFonts w:eastAsia="Calibri"/>
          <w:sz w:val="22"/>
          <w:szCs w:val="22"/>
        </w:rPr>
      </w:pPr>
      <w:r w:rsidRPr="00B1451D">
        <w:rPr>
          <w:rFonts w:eastAsia="Calibri"/>
          <w:sz w:val="22"/>
          <w:szCs w:val="22"/>
        </w:rPr>
        <w:t>Szyfrowanie na platformazakupowa.pl odbywa się za pomocą protokołu TLS 1.3.</w:t>
      </w:r>
    </w:p>
    <w:p w14:paraId="32D40459" w14:textId="77777777" w:rsidR="00544F96" w:rsidRPr="00B1451D" w:rsidRDefault="00544F96" w:rsidP="00386ADD">
      <w:pPr>
        <w:widowControl w:val="0"/>
        <w:numPr>
          <w:ilvl w:val="1"/>
          <w:numId w:val="85"/>
        </w:numPr>
        <w:spacing w:before="60" w:after="60"/>
        <w:ind w:left="851" w:hanging="284"/>
        <w:jc w:val="both"/>
        <w:rPr>
          <w:rFonts w:eastAsia="Calibri"/>
          <w:sz w:val="22"/>
          <w:szCs w:val="22"/>
        </w:rPr>
      </w:pPr>
      <w:r w:rsidRPr="00B1451D">
        <w:rPr>
          <w:rFonts w:eastAsia="Calibri"/>
          <w:sz w:val="22"/>
          <w:szCs w:val="22"/>
        </w:rPr>
        <w:t>Oznaczenie czasu odbioru danych przez platformę zakupową stanowi datę oraz dokładny czas (hh:mm:ss) generowany wg. czasu lokalnego serwera synchronizowanego z zegarem Głównego Urzędu Miar.</w:t>
      </w:r>
    </w:p>
    <w:p w14:paraId="0AB7AB11"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sz w:val="22"/>
          <w:szCs w:val="22"/>
        </w:rPr>
        <w:t>Wykonawca, przystępując do niniejszego postępowania o udzielenie zamówienia publicznego:</w:t>
      </w:r>
    </w:p>
    <w:p w14:paraId="432A71C2" w14:textId="77777777" w:rsidR="00544F96" w:rsidRPr="00B1451D" w:rsidRDefault="00544F96" w:rsidP="00386ADD">
      <w:pPr>
        <w:widowControl w:val="0"/>
        <w:numPr>
          <w:ilvl w:val="1"/>
          <w:numId w:val="87"/>
        </w:numPr>
        <w:spacing w:before="60" w:after="60"/>
        <w:ind w:left="851" w:hanging="284"/>
        <w:jc w:val="both"/>
        <w:rPr>
          <w:rFonts w:eastAsia="Calibri"/>
          <w:sz w:val="22"/>
          <w:szCs w:val="22"/>
        </w:rPr>
      </w:pPr>
      <w:r w:rsidRPr="00B1451D">
        <w:rPr>
          <w:rFonts w:eastAsia="Calibri"/>
          <w:sz w:val="22"/>
          <w:szCs w:val="22"/>
        </w:rPr>
        <w:t xml:space="preserve">akceptuje warunki korzystania z </w:t>
      </w:r>
      <w:hyperlink r:id="rId28" w:history="1">
        <w:r w:rsidRPr="00B1451D">
          <w:rPr>
            <w:rFonts w:eastAsia="Calibri"/>
            <w:sz w:val="22"/>
            <w:szCs w:val="22"/>
            <w:u w:val="single"/>
          </w:rPr>
          <w:t>platformazakupowa.pl</w:t>
        </w:r>
      </w:hyperlink>
      <w:r w:rsidRPr="00B1451D">
        <w:rPr>
          <w:rFonts w:eastAsia="Calibri"/>
          <w:sz w:val="22"/>
          <w:szCs w:val="22"/>
        </w:rPr>
        <w:t xml:space="preserve"> określone w Regulaminie zamieszczonym na stronie internetowej </w:t>
      </w:r>
      <w:hyperlink r:id="rId29" w:history="1">
        <w:r w:rsidRPr="00B1451D">
          <w:rPr>
            <w:rFonts w:eastAsia="Calibri"/>
            <w:sz w:val="22"/>
            <w:szCs w:val="22"/>
          </w:rPr>
          <w:t>pod linkiem</w:t>
        </w:r>
      </w:hyperlink>
      <w:r w:rsidRPr="00B1451D">
        <w:rPr>
          <w:rFonts w:eastAsia="Calibri"/>
          <w:sz w:val="22"/>
          <w:szCs w:val="22"/>
        </w:rPr>
        <w:t xml:space="preserve">  w zakładce „Regulamin" oraz uznaje go za wiążący,</w:t>
      </w:r>
    </w:p>
    <w:p w14:paraId="4E5AFD5C" w14:textId="77777777" w:rsidR="00544F96" w:rsidRPr="00B1451D" w:rsidRDefault="00544F96" w:rsidP="00386ADD">
      <w:pPr>
        <w:widowControl w:val="0"/>
        <w:numPr>
          <w:ilvl w:val="1"/>
          <w:numId w:val="87"/>
        </w:numPr>
        <w:spacing w:before="60" w:after="60"/>
        <w:ind w:left="851" w:hanging="284"/>
        <w:jc w:val="both"/>
        <w:rPr>
          <w:rFonts w:eastAsia="Calibri"/>
          <w:sz w:val="22"/>
          <w:szCs w:val="22"/>
        </w:rPr>
      </w:pPr>
      <w:r w:rsidRPr="00B1451D">
        <w:rPr>
          <w:rFonts w:eastAsia="Calibri"/>
          <w:sz w:val="22"/>
          <w:szCs w:val="22"/>
        </w:rPr>
        <w:t xml:space="preserve">zapoznał i stosuje się do Instrukcji składania ofert/wniosków. </w:t>
      </w:r>
    </w:p>
    <w:p w14:paraId="13B6A31E"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284"/>
        <w:contextualSpacing w:val="0"/>
        <w:jc w:val="both"/>
        <w:rPr>
          <w:rFonts w:eastAsia="Calibri"/>
          <w:sz w:val="22"/>
          <w:szCs w:val="22"/>
        </w:rPr>
      </w:pPr>
      <w:r w:rsidRPr="00B1451D">
        <w:rPr>
          <w:rFonts w:eastAsia="Calibri"/>
          <w:b/>
          <w:sz w:val="22"/>
          <w:szCs w:val="22"/>
        </w:rPr>
        <w:lastRenderedPageBreak/>
        <w:t xml:space="preserve">Zamawiający nie ponosi odpowiedzialności za złożenie oferty w sposób niezgodny </w:t>
      </w:r>
      <w:r w:rsidRPr="00B1451D">
        <w:rPr>
          <w:rFonts w:eastAsia="Calibri"/>
          <w:b/>
          <w:sz w:val="22"/>
          <w:szCs w:val="22"/>
        </w:rPr>
        <w:br/>
        <w:t xml:space="preserve">z Instrukcją korzystania z </w:t>
      </w:r>
      <w:hyperlink r:id="rId30" w:history="1">
        <w:r w:rsidRPr="00B1451D">
          <w:rPr>
            <w:rFonts w:eastAsia="Calibri"/>
            <w:b/>
            <w:sz w:val="22"/>
            <w:szCs w:val="22"/>
            <w:u w:val="single"/>
          </w:rPr>
          <w:t>platformazakupowa.pl</w:t>
        </w:r>
      </w:hyperlink>
      <w:r w:rsidRPr="00B1451D">
        <w:rPr>
          <w:rFonts w:eastAsia="Calibri"/>
          <w:sz w:val="22"/>
          <w:szCs w:val="22"/>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w:t>
      </w:r>
      <w:r>
        <w:rPr>
          <w:rFonts w:eastAsia="Calibri"/>
          <w:sz w:val="22"/>
          <w:szCs w:val="22"/>
        </w:rPr>
        <w:br/>
      </w:r>
      <w:r w:rsidRPr="00B1451D">
        <w:rPr>
          <w:rFonts w:eastAsia="Calibri"/>
          <w:sz w:val="22"/>
          <w:szCs w:val="22"/>
        </w:rPr>
        <w:t>i nie będzie brana pod uwagę w przedmiotowym postępowaniu ponieważ nie został spełniony obowiązek narzucony w art. 221 Ustawy Prawo Zamówień Publicznych.</w:t>
      </w:r>
    </w:p>
    <w:p w14:paraId="609C7091" w14:textId="77777777" w:rsidR="00544F96" w:rsidRPr="00B1451D" w:rsidRDefault="00544F96" w:rsidP="00267770">
      <w:pPr>
        <w:pStyle w:val="Akapitzlist"/>
        <w:widowControl w:val="0"/>
        <w:numPr>
          <w:ilvl w:val="1"/>
          <w:numId w:val="41"/>
        </w:numPr>
        <w:tabs>
          <w:tab w:val="clear" w:pos="1218"/>
          <w:tab w:val="num" w:pos="4763"/>
        </w:tabs>
        <w:spacing w:before="60" w:after="60"/>
        <w:ind w:left="284" w:hanging="426"/>
        <w:contextualSpacing w:val="0"/>
        <w:jc w:val="both"/>
        <w:rPr>
          <w:rFonts w:eastAsia="Calibri"/>
          <w:sz w:val="22"/>
          <w:szCs w:val="22"/>
        </w:rPr>
      </w:pPr>
      <w:r w:rsidRPr="00B1451D">
        <w:rPr>
          <w:rFonts w:eastAsia="Calibri"/>
          <w:sz w:val="22"/>
          <w:szCs w:val="22"/>
        </w:rPr>
        <w:t xml:space="preserve">Zamawiający informuje, że instrukcje korzystania z </w:t>
      </w:r>
      <w:hyperlink r:id="rId31" w:history="1">
        <w:r w:rsidRPr="00B1451D">
          <w:rPr>
            <w:rFonts w:eastAsia="Calibri"/>
            <w:sz w:val="22"/>
            <w:szCs w:val="22"/>
            <w:u w:val="single"/>
          </w:rPr>
          <w:t>platformazakupowa.pl</w:t>
        </w:r>
      </w:hyperlink>
      <w:r w:rsidRPr="00B1451D">
        <w:rPr>
          <w:rFonts w:eastAsia="Calibri"/>
          <w:sz w:val="22"/>
          <w:szCs w:val="22"/>
        </w:rPr>
        <w:t xml:space="preserve"> dotyczące </w:t>
      </w:r>
      <w:r w:rsidRPr="00B1451D">
        <w:rPr>
          <w:rFonts w:eastAsia="Calibri"/>
          <w:sz w:val="22"/>
          <w:szCs w:val="22"/>
        </w:rPr>
        <w:br/>
        <w:t xml:space="preserve">w szczególności logowania, składania wniosków o wyjaśnienie treści SWZ, składania ofert oraz innych czynności podejmowanych w niniejszym postępowaniu przy użyciu </w:t>
      </w:r>
      <w:hyperlink r:id="rId32" w:history="1">
        <w:r w:rsidRPr="00B1451D">
          <w:rPr>
            <w:rFonts w:eastAsia="Calibri"/>
            <w:sz w:val="22"/>
            <w:szCs w:val="22"/>
            <w:u w:val="single"/>
          </w:rPr>
          <w:t>platformazakupowa.pl</w:t>
        </w:r>
      </w:hyperlink>
      <w:r w:rsidRPr="00B1451D">
        <w:rPr>
          <w:rFonts w:eastAsia="Calibri"/>
          <w:sz w:val="22"/>
          <w:szCs w:val="22"/>
        </w:rPr>
        <w:t xml:space="preserve"> znajdują się w zakładce „Instrukcje dla Wykonawców" na stronie internetowej pod adresem: </w:t>
      </w:r>
      <w:hyperlink r:id="rId33" w:history="1">
        <w:r w:rsidRPr="00B1451D">
          <w:rPr>
            <w:rFonts w:eastAsia="Calibri"/>
            <w:b/>
            <w:sz w:val="22"/>
            <w:szCs w:val="22"/>
            <w:u w:val="single"/>
          </w:rPr>
          <w:t>https://platformazakupowa.pl/strona/45-instrukcje</w:t>
        </w:r>
      </w:hyperlink>
    </w:p>
    <w:p w14:paraId="6C974D21" w14:textId="77777777" w:rsidR="00544F96" w:rsidRPr="00B1451D" w:rsidRDefault="00544F96" w:rsidP="00267770">
      <w:pPr>
        <w:pStyle w:val="Akapitzlist"/>
        <w:widowControl w:val="0"/>
        <w:numPr>
          <w:ilvl w:val="1"/>
          <w:numId w:val="41"/>
        </w:numPr>
        <w:tabs>
          <w:tab w:val="clear" w:pos="1218"/>
          <w:tab w:val="num" w:pos="4763"/>
        </w:tabs>
        <w:spacing w:before="60" w:after="60"/>
        <w:ind w:left="283" w:hanging="425"/>
        <w:contextualSpacing w:val="0"/>
        <w:jc w:val="both"/>
        <w:rPr>
          <w:sz w:val="22"/>
          <w:szCs w:val="22"/>
        </w:rPr>
      </w:pPr>
      <w:r w:rsidRPr="00B1451D">
        <w:rPr>
          <w:sz w:val="22"/>
          <w:szCs w:val="22"/>
        </w:rPr>
        <w:t xml:space="preserve">Formaty plików wykorzystywanych przez wykonawców powinny być zgodne </w:t>
      </w:r>
      <w:r w:rsidRPr="00B1451D">
        <w:rPr>
          <w:sz w:val="22"/>
          <w:szCs w:val="22"/>
        </w:rPr>
        <w:br/>
        <w:t>z „ROZPORZĄDZENIEM  PREZESA RADY MINISTRÓW z dnia 21 maja 2024 r. w sprawie Krajowych Ram Interoperacyjności, minimalnych wymagań dla rejestrów publicznych i wymiany informacji w postaci elektronicznej oraz minimalnych wymagań dla systemów teleinformatycznych”.</w:t>
      </w:r>
    </w:p>
    <w:p w14:paraId="0376DEC2" w14:textId="77777777" w:rsidR="00544F96" w:rsidRPr="00B1451D" w:rsidRDefault="00544F96" w:rsidP="00544F96">
      <w:pPr>
        <w:widowControl w:val="0"/>
        <w:spacing w:before="60" w:after="60"/>
        <w:ind w:left="284"/>
        <w:jc w:val="both"/>
        <w:rPr>
          <w:sz w:val="22"/>
          <w:szCs w:val="22"/>
          <w:lang w:val="x-none" w:eastAsia="x-none"/>
        </w:rPr>
      </w:pPr>
      <w:r w:rsidRPr="00B1451D">
        <w:rPr>
          <w:sz w:val="22"/>
          <w:szCs w:val="22"/>
          <w:lang w:val="x-none" w:eastAsia="x-none"/>
        </w:rPr>
        <w:t>Zamawiający rekomenduje wykorzystanie formatów: .pdf .doc .docx .xls .xlsx .jpg (.jpeg) ze szczególnym wskazaniem na .pdf</w:t>
      </w:r>
    </w:p>
    <w:p w14:paraId="024C5E05" w14:textId="77777777" w:rsidR="00544F96" w:rsidRPr="00B1451D" w:rsidRDefault="00544F96" w:rsidP="00544F96">
      <w:pPr>
        <w:widowControl w:val="0"/>
        <w:spacing w:before="60" w:after="60"/>
        <w:ind w:left="284"/>
        <w:jc w:val="both"/>
        <w:rPr>
          <w:sz w:val="22"/>
          <w:szCs w:val="22"/>
          <w:lang w:val="x-none" w:eastAsia="x-none"/>
        </w:rPr>
      </w:pPr>
      <w:r w:rsidRPr="00B1451D">
        <w:rPr>
          <w:sz w:val="22"/>
          <w:szCs w:val="22"/>
          <w:lang w:val="x-none" w:eastAsia="x-none"/>
        </w:rPr>
        <w:t xml:space="preserve">W celu ewentualnej kompresji danych Zamawiający rekomenduje wykorzystanie jednego </w:t>
      </w:r>
      <w:r w:rsidRPr="00B1451D">
        <w:rPr>
          <w:sz w:val="22"/>
          <w:szCs w:val="22"/>
          <w:lang w:val="x-none" w:eastAsia="x-none"/>
        </w:rPr>
        <w:br/>
        <w:t>z formatów:</w:t>
      </w:r>
    </w:p>
    <w:p w14:paraId="46BF995E" w14:textId="77777777" w:rsidR="00544F96" w:rsidRPr="00B1451D" w:rsidRDefault="00544F96" w:rsidP="00544F96">
      <w:pPr>
        <w:widowControl w:val="0"/>
        <w:spacing w:before="60" w:after="60"/>
        <w:ind w:left="284"/>
        <w:jc w:val="both"/>
        <w:rPr>
          <w:sz w:val="22"/>
          <w:szCs w:val="22"/>
          <w:lang w:val="x-none" w:eastAsia="x-none"/>
        </w:rPr>
      </w:pPr>
      <w:r w:rsidRPr="00B1451D">
        <w:rPr>
          <w:sz w:val="22"/>
          <w:szCs w:val="22"/>
          <w:lang w:eastAsia="x-none"/>
        </w:rPr>
        <w:t>1)</w:t>
      </w:r>
      <w:r w:rsidRPr="00B1451D">
        <w:rPr>
          <w:sz w:val="22"/>
          <w:szCs w:val="22"/>
          <w:lang w:val="x-none" w:eastAsia="x-none"/>
        </w:rPr>
        <w:t xml:space="preserve">.zip </w:t>
      </w:r>
    </w:p>
    <w:p w14:paraId="3F6B83CB" w14:textId="77777777" w:rsidR="00544F96" w:rsidRPr="00B1451D" w:rsidRDefault="00544F96" w:rsidP="00544F96">
      <w:pPr>
        <w:widowControl w:val="0"/>
        <w:spacing w:before="60" w:after="60"/>
        <w:ind w:left="284"/>
        <w:jc w:val="both"/>
        <w:rPr>
          <w:sz w:val="22"/>
          <w:szCs w:val="22"/>
          <w:lang w:val="x-none" w:eastAsia="x-none"/>
        </w:rPr>
      </w:pPr>
      <w:r w:rsidRPr="00B1451D">
        <w:rPr>
          <w:sz w:val="22"/>
          <w:szCs w:val="22"/>
          <w:lang w:eastAsia="x-none"/>
        </w:rPr>
        <w:t>2)</w:t>
      </w:r>
      <w:r w:rsidRPr="00B1451D">
        <w:rPr>
          <w:sz w:val="22"/>
          <w:szCs w:val="22"/>
          <w:lang w:val="x-none" w:eastAsia="x-none"/>
        </w:rPr>
        <w:t>.7Z</w:t>
      </w:r>
    </w:p>
    <w:p w14:paraId="1AABC8A8" w14:textId="77777777" w:rsidR="00544F96" w:rsidRDefault="00544F96" w:rsidP="00544F96">
      <w:pPr>
        <w:widowControl w:val="0"/>
        <w:spacing w:before="60" w:after="60"/>
        <w:jc w:val="both"/>
        <w:rPr>
          <w:sz w:val="22"/>
          <w:szCs w:val="22"/>
        </w:rPr>
      </w:pPr>
      <w:r w:rsidRPr="00B1451D">
        <w:rPr>
          <w:sz w:val="22"/>
          <w:szCs w:val="22"/>
        </w:rPr>
        <w:t xml:space="preserve">Zamawiający zaleca, aby nie wprowadzać jakichkolwiek zmian w plikach po podpisaniu ich podpisem kwalifikowanym. Może to skutkować naruszeniem integralności plików co równoważne będzie </w:t>
      </w:r>
      <w:r w:rsidRPr="00B1451D">
        <w:rPr>
          <w:sz w:val="22"/>
          <w:szCs w:val="22"/>
        </w:rPr>
        <w:br/>
        <w:t>z koniecznością odrzucenia oferty w postępowaniu.</w:t>
      </w:r>
    </w:p>
    <w:p w14:paraId="4B3D9A90" w14:textId="77777777" w:rsidR="00544F96" w:rsidRPr="00805366" w:rsidRDefault="00544F96" w:rsidP="00544F96">
      <w:pPr>
        <w:widowControl w:val="0"/>
        <w:spacing w:before="60" w:after="60"/>
        <w:jc w:val="both"/>
        <w:rPr>
          <w:sz w:val="22"/>
          <w:szCs w:val="22"/>
        </w:rPr>
      </w:pPr>
    </w:p>
    <w:p w14:paraId="155F75BC" w14:textId="77777777" w:rsidR="00544F96" w:rsidRPr="00BB66E9" w:rsidRDefault="00544F96" w:rsidP="00544F96">
      <w:pPr>
        <w:pStyle w:val="Nagwek5"/>
        <w:rPr>
          <w:sz w:val="22"/>
          <w:szCs w:val="22"/>
        </w:rPr>
      </w:pPr>
      <w:r w:rsidRPr="00BB66E9">
        <w:rPr>
          <w:sz w:val="22"/>
          <w:szCs w:val="22"/>
        </w:rPr>
        <w:t xml:space="preserve">Rozdział XI </w:t>
      </w:r>
      <w:r>
        <w:rPr>
          <w:sz w:val="22"/>
          <w:szCs w:val="22"/>
        </w:rPr>
        <w:br/>
      </w:r>
      <w:r w:rsidRPr="00BB66E9">
        <w:rPr>
          <w:sz w:val="22"/>
          <w:szCs w:val="22"/>
        </w:rPr>
        <w:t xml:space="preserve">Wymagania dotyczące wadium </w:t>
      </w:r>
    </w:p>
    <w:p w14:paraId="0A346499" w14:textId="77777777" w:rsidR="00544F96" w:rsidRPr="00CE3F3F" w:rsidRDefault="00544F96" w:rsidP="00386ADD">
      <w:pPr>
        <w:widowControl w:val="0"/>
        <w:numPr>
          <w:ilvl w:val="0"/>
          <w:numId w:val="53"/>
        </w:numPr>
        <w:jc w:val="both"/>
        <w:rPr>
          <w:sz w:val="22"/>
          <w:szCs w:val="22"/>
        </w:rPr>
      </w:pPr>
      <w:r w:rsidRPr="00CE3F3F">
        <w:rPr>
          <w:sz w:val="22"/>
          <w:szCs w:val="22"/>
        </w:rPr>
        <w:t xml:space="preserve">Zamawiający żąda wniesienia wadium na cały przedmiot zamówienia, w wysokości: </w:t>
      </w:r>
      <w:r w:rsidRPr="00CE3F3F">
        <w:rPr>
          <w:sz w:val="22"/>
          <w:szCs w:val="22"/>
        </w:rPr>
        <w:br/>
      </w:r>
      <w:r w:rsidR="00AC43B9" w:rsidRPr="00AC43B9">
        <w:rPr>
          <w:b/>
          <w:sz w:val="22"/>
          <w:szCs w:val="22"/>
        </w:rPr>
        <w:t>157 680,00 zł</w:t>
      </w:r>
      <w:r w:rsidRPr="00CE3F3F">
        <w:rPr>
          <w:b/>
          <w:sz w:val="22"/>
          <w:szCs w:val="22"/>
        </w:rPr>
        <w:t xml:space="preserve">, </w:t>
      </w:r>
      <w:r w:rsidRPr="00BA6894">
        <w:rPr>
          <w:sz w:val="22"/>
          <w:szCs w:val="22"/>
        </w:rPr>
        <w:t>w tym na poszczególne zadania</w:t>
      </w:r>
      <w:r w:rsidRPr="00CE3F3F">
        <w:rPr>
          <w:b/>
          <w:sz w:val="22"/>
          <w:szCs w:val="22"/>
        </w:rPr>
        <w:t xml:space="preserve"> </w:t>
      </w:r>
      <w:r w:rsidRPr="00CE3F3F">
        <w:rPr>
          <w:sz w:val="22"/>
          <w:szCs w:val="22"/>
        </w:rPr>
        <w:t>w kwotach:</w:t>
      </w:r>
    </w:p>
    <w:p w14:paraId="1703F702" w14:textId="77777777" w:rsidR="00544F96" w:rsidRPr="00141351" w:rsidRDefault="00544F96" w:rsidP="00386ADD">
      <w:pPr>
        <w:pStyle w:val="Akapitzlist"/>
        <w:widowControl w:val="0"/>
        <w:numPr>
          <w:ilvl w:val="0"/>
          <w:numId w:val="93"/>
        </w:numPr>
        <w:spacing w:before="60" w:after="60"/>
        <w:jc w:val="both"/>
        <w:rPr>
          <w:b/>
          <w:sz w:val="22"/>
          <w:szCs w:val="22"/>
        </w:rPr>
      </w:pPr>
      <w:r w:rsidRPr="00CE3F3F">
        <w:rPr>
          <w:b/>
          <w:sz w:val="22"/>
          <w:szCs w:val="22"/>
        </w:rPr>
        <w:t xml:space="preserve">zadanie nr 1 – </w:t>
      </w:r>
      <w:r w:rsidR="00AC43B9" w:rsidRPr="00AC43B9">
        <w:rPr>
          <w:b/>
          <w:sz w:val="22"/>
          <w:szCs w:val="22"/>
          <w:lang w:val="pl-PL"/>
        </w:rPr>
        <w:t>19 755,00</w:t>
      </w:r>
      <w:r>
        <w:rPr>
          <w:b/>
          <w:sz w:val="22"/>
          <w:szCs w:val="22"/>
          <w:lang w:val="pl-PL"/>
        </w:rPr>
        <w:t xml:space="preserve"> zł</w:t>
      </w:r>
      <w:r w:rsidRPr="00141351">
        <w:rPr>
          <w:b/>
          <w:sz w:val="22"/>
          <w:szCs w:val="22"/>
        </w:rPr>
        <w:t xml:space="preserve"> </w:t>
      </w:r>
    </w:p>
    <w:p w14:paraId="0E27CEC3" w14:textId="77777777" w:rsidR="00544F96" w:rsidRDefault="00544F96" w:rsidP="00386ADD">
      <w:pPr>
        <w:pStyle w:val="Akapitzlist"/>
        <w:widowControl w:val="0"/>
        <w:numPr>
          <w:ilvl w:val="0"/>
          <w:numId w:val="93"/>
        </w:numPr>
        <w:spacing w:before="60" w:after="60"/>
        <w:jc w:val="both"/>
        <w:rPr>
          <w:b/>
          <w:sz w:val="22"/>
          <w:szCs w:val="22"/>
        </w:rPr>
      </w:pPr>
      <w:r w:rsidRPr="00CE3F3F">
        <w:rPr>
          <w:b/>
          <w:sz w:val="22"/>
          <w:szCs w:val="22"/>
        </w:rPr>
        <w:t xml:space="preserve">zadanie nr 2 </w:t>
      </w:r>
      <w:r>
        <w:rPr>
          <w:b/>
          <w:sz w:val="22"/>
          <w:szCs w:val="22"/>
          <w:lang w:val="pl-PL"/>
        </w:rPr>
        <w:t xml:space="preserve">– </w:t>
      </w:r>
      <w:r w:rsidR="00AC43B9" w:rsidRPr="00AC43B9">
        <w:rPr>
          <w:b/>
          <w:sz w:val="22"/>
          <w:szCs w:val="22"/>
          <w:lang w:val="pl-PL"/>
        </w:rPr>
        <w:t>27 270,00</w:t>
      </w:r>
      <w:r>
        <w:rPr>
          <w:b/>
          <w:sz w:val="22"/>
          <w:szCs w:val="22"/>
          <w:lang w:val="pl-PL"/>
        </w:rPr>
        <w:t xml:space="preserve"> zł</w:t>
      </w:r>
      <w:r w:rsidRPr="00141351">
        <w:rPr>
          <w:b/>
          <w:sz w:val="22"/>
          <w:szCs w:val="22"/>
        </w:rPr>
        <w:t xml:space="preserve"> </w:t>
      </w:r>
    </w:p>
    <w:p w14:paraId="2833C9CF" w14:textId="77777777" w:rsidR="00AC43B9" w:rsidRPr="00AC43B9" w:rsidRDefault="00AC43B9" w:rsidP="00386ADD">
      <w:pPr>
        <w:pStyle w:val="Akapitzlist"/>
        <w:widowControl w:val="0"/>
        <w:numPr>
          <w:ilvl w:val="0"/>
          <w:numId w:val="93"/>
        </w:numPr>
        <w:spacing w:before="60" w:after="60"/>
        <w:jc w:val="both"/>
        <w:rPr>
          <w:b/>
          <w:sz w:val="22"/>
          <w:szCs w:val="22"/>
          <w:lang w:val="pl-PL"/>
        </w:rPr>
      </w:pPr>
      <w:r>
        <w:rPr>
          <w:b/>
          <w:sz w:val="22"/>
          <w:szCs w:val="22"/>
          <w:lang w:val="pl-PL"/>
        </w:rPr>
        <w:t xml:space="preserve">zadanie nr 3 – </w:t>
      </w:r>
      <w:r w:rsidRPr="00AC43B9">
        <w:rPr>
          <w:b/>
          <w:sz w:val="22"/>
          <w:szCs w:val="22"/>
          <w:lang w:val="pl-PL"/>
        </w:rPr>
        <w:t>31 512,00</w:t>
      </w:r>
      <w:r>
        <w:rPr>
          <w:b/>
          <w:sz w:val="22"/>
          <w:szCs w:val="22"/>
          <w:lang w:val="pl-PL"/>
        </w:rPr>
        <w:t xml:space="preserve"> zł</w:t>
      </w:r>
    </w:p>
    <w:p w14:paraId="65D1E22A" w14:textId="77777777" w:rsidR="00AC43B9" w:rsidRPr="00AC43B9" w:rsidRDefault="00AC43B9" w:rsidP="00386ADD">
      <w:pPr>
        <w:pStyle w:val="Akapitzlist"/>
        <w:widowControl w:val="0"/>
        <w:numPr>
          <w:ilvl w:val="0"/>
          <w:numId w:val="93"/>
        </w:numPr>
        <w:spacing w:before="60" w:after="60"/>
        <w:jc w:val="both"/>
        <w:rPr>
          <w:b/>
          <w:sz w:val="22"/>
          <w:szCs w:val="22"/>
        </w:rPr>
      </w:pPr>
      <w:r>
        <w:rPr>
          <w:b/>
          <w:sz w:val="22"/>
          <w:szCs w:val="22"/>
          <w:lang w:val="pl-PL"/>
        </w:rPr>
        <w:t xml:space="preserve">zadanie nr 4 – </w:t>
      </w:r>
      <w:r w:rsidRPr="00AC43B9">
        <w:rPr>
          <w:b/>
          <w:sz w:val="22"/>
          <w:szCs w:val="22"/>
          <w:lang w:val="pl-PL"/>
        </w:rPr>
        <w:t>14 544,00</w:t>
      </w:r>
      <w:r>
        <w:rPr>
          <w:b/>
          <w:sz w:val="22"/>
          <w:szCs w:val="22"/>
          <w:lang w:val="pl-PL"/>
        </w:rPr>
        <w:t xml:space="preserve"> zł</w:t>
      </w:r>
    </w:p>
    <w:p w14:paraId="3FDE488A" w14:textId="77777777" w:rsidR="00AC43B9" w:rsidRPr="00AC43B9" w:rsidRDefault="00AC43B9" w:rsidP="00386ADD">
      <w:pPr>
        <w:pStyle w:val="Akapitzlist"/>
        <w:widowControl w:val="0"/>
        <w:numPr>
          <w:ilvl w:val="0"/>
          <w:numId w:val="93"/>
        </w:numPr>
        <w:spacing w:before="60" w:after="60"/>
        <w:jc w:val="both"/>
        <w:rPr>
          <w:b/>
          <w:sz w:val="22"/>
          <w:szCs w:val="22"/>
        </w:rPr>
      </w:pPr>
      <w:r>
        <w:rPr>
          <w:b/>
          <w:sz w:val="22"/>
          <w:szCs w:val="22"/>
          <w:lang w:val="pl-PL"/>
        </w:rPr>
        <w:t xml:space="preserve">zadanie nr 5 – </w:t>
      </w:r>
      <w:r w:rsidRPr="00AC43B9">
        <w:rPr>
          <w:b/>
          <w:sz w:val="22"/>
          <w:szCs w:val="22"/>
          <w:lang w:val="pl-PL"/>
        </w:rPr>
        <w:t>64 599,00</w:t>
      </w:r>
      <w:r>
        <w:rPr>
          <w:b/>
          <w:sz w:val="22"/>
          <w:szCs w:val="22"/>
          <w:lang w:val="pl-PL"/>
        </w:rPr>
        <w:t xml:space="preserve"> zł</w:t>
      </w:r>
    </w:p>
    <w:p w14:paraId="4D91A375" w14:textId="77777777" w:rsidR="00544F96" w:rsidRPr="00DC082D" w:rsidRDefault="00544F96" w:rsidP="00386ADD">
      <w:pPr>
        <w:widowControl w:val="0"/>
        <w:numPr>
          <w:ilvl w:val="0"/>
          <w:numId w:val="53"/>
        </w:numPr>
        <w:spacing w:before="60" w:after="60"/>
        <w:jc w:val="both"/>
        <w:rPr>
          <w:sz w:val="22"/>
          <w:szCs w:val="22"/>
        </w:rPr>
      </w:pPr>
      <w:r w:rsidRPr="00DC082D">
        <w:rPr>
          <w:sz w:val="22"/>
          <w:szCs w:val="22"/>
        </w:rPr>
        <w:t>Wadium wnosi się przed upływem terminu składania ofert w jednej lub kilku następujących formach:</w:t>
      </w:r>
    </w:p>
    <w:p w14:paraId="6738AAB9" w14:textId="77777777" w:rsidR="00544F96" w:rsidRPr="00DC082D" w:rsidRDefault="00544F96" w:rsidP="00267770">
      <w:pPr>
        <w:pStyle w:val="pkt"/>
        <w:widowControl w:val="0"/>
        <w:numPr>
          <w:ilvl w:val="4"/>
          <w:numId w:val="7"/>
        </w:numPr>
        <w:tabs>
          <w:tab w:val="clear" w:pos="1174"/>
        </w:tabs>
        <w:ind w:left="709" w:hanging="283"/>
        <w:jc w:val="left"/>
        <w:rPr>
          <w:sz w:val="22"/>
          <w:szCs w:val="22"/>
        </w:rPr>
      </w:pPr>
      <w:r w:rsidRPr="00DC082D">
        <w:rPr>
          <w:sz w:val="22"/>
          <w:szCs w:val="22"/>
        </w:rPr>
        <w:t>pieniądzu,</w:t>
      </w:r>
    </w:p>
    <w:p w14:paraId="03FA78A4" w14:textId="77777777" w:rsidR="00544F96" w:rsidRPr="00DC082D" w:rsidRDefault="00544F96" w:rsidP="00267770">
      <w:pPr>
        <w:pStyle w:val="pkt"/>
        <w:widowControl w:val="0"/>
        <w:numPr>
          <w:ilvl w:val="4"/>
          <w:numId w:val="7"/>
        </w:numPr>
        <w:tabs>
          <w:tab w:val="clear" w:pos="1174"/>
        </w:tabs>
        <w:ind w:left="709" w:hanging="283"/>
        <w:jc w:val="left"/>
        <w:rPr>
          <w:sz w:val="22"/>
          <w:szCs w:val="22"/>
        </w:rPr>
      </w:pPr>
      <w:r w:rsidRPr="00DC082D">
        <w:rPr>
          <w:sz w:val="22"/>
          <w:szCs w:val="22"/>
        </w:rPr>
        <w:t>gwarancjach bankowych,</w:t>
      </w:r>
    </w:p>
    <w:p w14:paraId="3AF2E19A" w14:textId="77777777" w:rsidR="00544F96" w:rsidRPr="00DC082D" w:rsidRDefault="00544F96" w:rsidP="00267770">
      <w:pPr>
        <w:pStyle w:val="pkt"/>
        <w:widowControl w:val="0"/>
        <w:numPr>
          <w:ilvl w:val="4"/>
          <w:numId w:val="7"/>
        </w:numPr>
        <w:tabs>
          <w:tab w:val="clear" w:pos="1174"/>
        </w:tabs>
        <w:ind w:left="709" w:hanging="283"/>
        <w:jc w:val="left"/>
        <w:rPr>
          <w:sz w:val="22"/>
          <w:szCs w:val="22"/>
        </w:rPr>
      </w:pPr>
      <w:r w:rsidRPr="00DC082D">
        <w:rPr>
          <w:sz w:val="22"/>
          <w:szCs w:val="22"/>
        </w:rPr>
        <w:t>gwarancjach ubezpieczeniowych,</w:t>
      </w:r>
    </w:p>
    <w:p w14:paraId="12C5A95D" w14:textId="77777777" w:rsidR="00544F96" w:rsidRPr="00DC082D" w:rsidRDefault="00544F96" w:rsidP="00267770">
      <w:pPr>
        <w:pStyle w:val="ust"/>
        <w:widowControl w:val="0"/>
        <w:numPr>
          <w:ilvl w:val="4"/>
          <w:numId w:val="7"/>
        </w:numPr>
        <w:tabs>
          <w:tab w:val="clear" w:pos="1174"/>
        </w:tabs>
        <w:ind w:left="709" w:hanging="283"/>
        <w:rPr>
          <w:sz w:val="22"/>
          <w:szCs w:val="22"/>
        </w:rPr>
      </w:pPr>
      <w:r w:rsidRPr="00DC082D">
        <w:rPr>
          <w:sz w:val="22"/>
          <w:szCs w:val="22"/>
        </w:rPr>
        <w:t xml:space="preserve">poręczeniach udzielanych przez podmioty, o których mowa w art. 6 b ust. 5 pkt 2 ustawy </w:t>
      </w:r>
      <w:r w:rsidRPr="00DC082D">
        <w:rPr>
          <w:sz w:val="22"/>
          <w:szCs w:val="22"/>
        </w:rPr>
        <w:br/>
        <w:t xml:space="preserve">z dnia 9 listopada 2000 r. o utworzeniu Polskiej Agencji Rozwoju Przedsiębiorczości </w:t>
      </w:r>
      <w:r w:rsidRPr="00DC082D">
        <w:rPr>
          <w:sz w:val="22"/>
          <w:szCs w:val="22"/>
        </w:rPr>
        <w:br/>
        <w:t>(t. j. Dz. U. z 202</w:t>
      </w:r>
      <w:r>
        <w:rPr>
          <w:sz w:val="22"/>
          <w:szCs w:val="22"/>
        </w:rPr>
        <w:t>5</w:t>
      </w:r>
      <w:r w:rsidRPr="00DC082D">
        <w:rPr>
          <w:sz w:val="22"/>
          <w:szCs w:val="22"/>
        </w:rPr>
        <w:t xml:space="preserve"> r., poz. </w:t>
      </w:r>
      <w:r>
        <w:rPr>
          <w:sz w:val="22"/>
          <w:szCs w:val="22"/>
        </w:rPr>
        <w:t>98</w:t>
      </w:r>
      <w:r w:rsidRPr="00DC082D">
        <w:rPr>
          <w:sz w:val="22"/>
          <w:szCs w:val="22"/>
        </w:rPr>
        <w:t>).</w:t>
      </w:r>
    </w:p>
    <w:p w14:paraId="43FF1526" w14:textId="77777777" w:rsidR="00544F96" w:rsidRPr="00DC082D" w:rsidRDefault="00544F96" w:rsidP="00386ADD">
      <w:pPr>
        <w:widowControl w:val="0"/>
        <w:numPr>
          <w:ilvl w:val="0"/>
          <w:numId w:val="53"/>
        </w:numPr>
        <w:spacing w:before="60" w:after="60"/>
        <w:ind w:left="426" w:hanging="284"/>
        <w:jc w:val="both"/>
        <w:rPr>
          <w:sz w:val="22"/>
          <w:szCs w:val="22"/>
        </w:rPr>
      </w:pPr>
      <w:r w:rsidRPr="00DC082D">
        <w:rPr>
          <w:sz w:val="22"/>
          <w:szCs w:val="22"/>
        </w:rPr>
        <w:t xml:space="preserve">W przypadku Wykonawców wspólnie ubiegających się o udzielenie zamówienia, wadium zabezpieczające ofertę złoży przynajmniej jeden z członków konsorcjum bądź pełnomocnik, umocowany przez pozostałych Wykonawców składających wspólnie ofertę. Z treści wadium winno wynikać, </w:t>
      </w:r>
      <w:r>
        <w:rPr>
          <w:sz w:val="22"/>
          <w:szCs w:val="22"/>
        </w:rPr>
        <w:br/>
      </w:r>
      <w:r w:rsidRPr="00DC082D">
        <w:rPr>
          <w:sz w:val="22"/>
          <w:szCs w:val="22"/>
        </w:rPr>
        <w:t>że zabezpiecza ono wszystkich Wykonawców wspólnie ubiegających się o zamówienie.</w:t>
      </w:r>
    </w:p>
    <w:p w14:paraId="2BDB2DC5" w14:textId="77777777" w:rsidR="00544F96" w:rsidRPr="00DC082D" w:rsidRDefault="00544F96" w:rsidP="00386ADD">
      <w:pPr>
        <w:widowControl w:val="0"/>
        <w:numPr>
          <w:ilvl w:val="0"/>
          <w:numId w:val="53"/>
        </w:numPr>
        <w:spacing w:before="60" w:after="60"/>
        <w:ind w:left="426" w:hanging="284"/>
        <w:jc w:val="both"/>
        <w:rPr>
          <w:sz w:val="22"/>
          <w:szCs w:val="22"/>
        </w:rPr>
      </w:pPr>
      <w:r w:rsidRPr="00DC082D">
        <w:rPr>
          <w:sz w:val="22"/>
          <w:szCs w:val="22"/>
        </w:rPr>
        <w:t xml:space="preserve">Wadium wnoszone w pieniądzu należy wpłacić przelewem na rachunek bankowy Zamawiającego, </w:t>
      </w:r>
      <w:r>
        <w:rPr>
          <w:sz w:val="22"/>
          <w:szCs w:val="22"/>
        </w:rPr>
        <w:br/>
      </w:r>
      <w:r w:rsidRPr="00DC082D">
        <w:rPr>
          <w:sz w:val="22"/>
          <w:szCs w:val="22"/>
          <w:u w:val="single"/>
        </w:rPr>
        <w:t>ze</w:t>
      </w:r>
      <w:r w:rsidRPr="00DC082D">
        <w:rPr>
          <w:b/>
          <w:sz w:val="22"/>
          <w:szCs w:val="22"/>
          <w:u w:val="single"/>
        </w:rPr>
        <w:t xml:space="preserve"> </w:t>
      </w:r>
      <w:r w:rsidRPr="00DC082D">
        <w:rPr>
          <w:sz w:val="22"/>
          <w:szCs w:val="22"/>
          <w:u w:val="single"/>
        </w:rPr>
        <w:t>wskazaniem nazwy postępowania, numeru sprawy oraz zadania</w:t>
      </w:r>
      <w:r w:rsidRPr="00DC082D">
        <w:rPr>
          <w:sz w:val="22"/>
          <w:szCs w:val="22"/>
        </w:rPr>
        <w:t xml:space="preserve">. </w:t>
      </w:r>
    </w:p>
    <w:p w14:paraId="1277A5AD" w14:textId="77777777" w:rsidR="00544F96" w:rsidRPr="00DC082D" w:rsidRDefault="00544F96" w:rsidP="00544F96">
      <w:pPr>
        <w:widowControl w:val="0"/>
        <w:spacing w:before="60" w:after="60"/>
        <w:ind w:left="284"/>
        <w:jc w:val="both"/>
        <w:rPr>
          <w:sz w:val="22"/>
          <w:szCs w:val="22"/>
        </w:rPr>
      </w:pPr>
      <w:r w:rsidRPr="00DC082D">
        <w:rPr>
          <w:b/>
          <w:sz w:val="22"/>
          <w:szCs w:val="22"/>
        </w:rPr>
        <w:t xml:space="preserve">  Konto wadium:</w:t>
      </w:r>
      <w:r w:rsidRPr="00DC082D">
        <w:rPr>
          <w:sz w:val="22"/>
          <w:szCs w:val="22"/>
        </w:rPr>
        <w:t xml:space="preserve"> NBP o/o Bydgoszcz</w:t>
      </w:r>
      <w:r w:rsidRPr="00DC082D">
        <w:rPr>
          <w:i/>
          <w:sz w:val="22"/>
          <w:szCs w:val="22"/>
        </w:rPr>
        <w:t xml:space="preserve"> </w:t>
      </w:r>
      <w:r w:rsidRPr="00DC082D">
        <w:rPr>
          <w:sz w:val="22"/>
          <w:szCs w:val="22"/>
        </w:rPr>
        <w:t>nr rachunku</w:t>
      </w:r>
      <w:r w:rsidRPr="00DC082D">
        <w:rPr>
          <w:i/>
          <w:sz w:val="22"/>
          <w:szCs w:val="22"/>
        </w:rPr>
        <w:t xml:space="preserve"> </w:t>
      </w:r>
      <w:r w:rsidRPr="00DC082D">
        <w:rPr>
          <w:sz w:val="22"/>
          <w:szCs w:val="22"/>
        </w:rPr>
        <w:t>76 1010 1078 0083 1213 9120 2000.</w:t>
      </w:r>
    </w:p>
    <w:p w14:paraId="131B9FCA" w14:textId="77777777" w:rsidR="00544F96" w:rsidRPr="00DC082D" w:rsidRDefault="00544F96" w:rsidP="00544F96">
      <w:pPr>
        <w:pStyle w:val="ust"/>
        <w:widowControl w:val="0"/>
        <w:ind w:firstLine="0"/>
        <w:rPr>
          <w:bCs/>
          <w:i/>
          <w:iCs/>
          <w:sz w:val="22"/>
          <w:szCs w:val="22"/>
          <w:u w:val="single"/>
        </w:rPr>
      </w:pPr>
      <w:r w:rsidRPr="00DC082D">
        <w:rPr>
          <w:bCs/>
          <w:iCs/>
          <w:sz w:val="22"/>
          <w:szCs w:val="22"/>
        </w:rPr>
        <w:t>O uznaniu przez Zamawiającego, że wadium w pieniądzu wpłacono w wymaganym terminie, decyduje data i godzina wpływu środków na rachunek Zamawiającego.</w:t>
      </w:r>
    </w:p>
    <w:p w14:paraId="25CDB5DE" w14:textId="77777777" w:rsidR="00544F96" w:rsidRPr="00DC082D" w:rsidRDefault="00544F96" w:rsidP="00386ADD">
      <w:pPr>
        <w:widowControl w:val="0"/>
        <w:numPr>
          <w:ilvl w:val="0"/>
          <w:numId w:val="53"/>
        </w:numPr>
        <w:spacing w:before="60" w:after="60"/>
        <w:ind w:left="426" w:hanging="284"/>
        <w:jc w:val="both"/>
        <w:rPr>
          <w:color w:val="FF0000"/>
          <w:sz w:val="22"/>
          <w:szCs w:val="22"/>
          <w:u w:val="single"/>
        </w:rPr>
      </w:pPr>
      <w:r w:rsidRPr="00DC082D">
        <w:rPr>
          <w:sz w:val="22"/>
          <w:szCs w:val="22"/>
          <w:u w:val="single"/>
        </w:rPr>
        <w:t>Wadium</w:t>
      </w:r>
      <w:r w:rsidRPr="00DC082D">
        <w:rPr>
          <w:sz w:val="22"/>
          <w:szCs w:val="22"/>
        </w:rPr>
        <w:t xml:space="preserve"> wnoszone w formie gwarancji lub poręczenia, o których mowa w ust. </w:t>
      </w:r>
      <w:r>
        <w:rPr>
          <w:sz w:val="22"/>
          <w:szCs w:val="22"/>
        </w:rPr>
        <w:t>2</w:t>
      </w:r>
      <w:r w:rsidRPr="00DC082D">
        <w:rPr>
          <w:sz w:val="22"/>
          <w:szCs w:val="22"/>
        </w:rPr>
        <w:t xml:space="preserve"> pkt 2-4, należy złożyć wraz z ofertą za pośrednictwem platformy zakupowej Zamawiającego. Zgodnie z art. 97 ust. 10 ustawy </w:t>
      </w:r>
      <w:r w:rsidRPr="00DC082D">
        <w:rPr>
          <w:sz w:val="22"/>
          <w:szCs w:val="22"/>
        </w:rPr>
        <w:lastRenderedPageBreak/>
        <w:t xml:space="preserve">Pzp dokument ten powinien być wniesiony </w:t>
      </w:r>
      <w:r w:rsidRPr="00DC082D">
        <w:rPr>
          <w:b/>
          <w:sz w:val="22"/>
          <w:szCs w:val="22"/>
          <w:u w:val="single"/>
        </w:rPr>
        <w:t>w oryginale w postaci elektronicznej.</w:t>
      </w:r>
    </w:p>
    <w:p w14:paraId="5FC6C2F0" w14:textId="77777777" w:rsidR="00544F96" w:rsidRPr="00DC082D" w:rsidRDefault="00544F96" w:rsidP="00386ADD">
      <w:pPr>
        <w:widowControl w:val="0"/>
        <w:numPr>
          <w:ilvl w:val="0"/>
          <w:numId w:val="53"/>
        </w:numPr>
        <w:spacing w:before="60" w:after="60"/>
        <w:ind w:left="426" w:hanging="284"/>
        <w:jc w:val="both"/>
        <w:rPr>
          <w:sz w:val="22"/>
          <w:szCs w:val="22"/>
        </w:rPr>
      </w:pPr>
      <w:r w:rsidRPr="00DC082D">
        <w:rPr>
          <w:sz w:val="22"/>
          <w:szCs w:val="22"/>
        </w:rPr>
        <w:t xml:space="preserve">Z treści </w:t>
      </w:r>
      <w:r w:rsidRPr="00DC082D">
        <w:rPr>
          <w:sz w:val="22"/>
          <w:szCs w:val="22"/>
          <w:u w:val="single"/>
        </w:rPr>
        <w:t>gwarancji</w:t>
      </w:r>
      <w:r w:rsidRPr="00DC082D">
        <w:rPr>
          <w:sz w:val="22"/>
          <w:szCs w:val="22"/>
        </w:rPr>
        <w:t xml:space="preserve"> lub poręczenia winno jednoznacznie wynikać:</w:t>
      </w:r>
    </w:p>
    <w:p w14:paraId="6731615A" w14:textId="77777777" w:rsidR="00544F96" w:rsidRPr="00DC082D" w:rsidRDefault="00544F96" w:rsidP="00386ADD">
      <w:pPr>
        <w:widowControl w:val="0"/>
        <w:numPr>
          <w:ilvl w:val="0"/>
          <w:numId w:val="63"/>
        </w:numPr>
        <w:spacing w:before="60" w:after="60"/>
        <w:ind w:left="1134" w:hanging="425"/>
        <w:jc w:val="both"/>
        <w:rPr>
          <w:sz w:val="22"/>
          <w:szCs w:val="22"/>
        </w:rPr>
      </w:pPr>
      <w:r w:rsidRPr="00DC082D">
        <w:rPr>
          <w:sz w:val="22"/>
          <w:szCs w:val="22"/>
        </w:rPr>
        <w:t xml:space="preserve">zobowiązanie gwaranta lub poręczyciela do zapłaty całej kwoty </w:t>
      </w:r>
      <w:r w:rsidRPr="00DC082D">
        <w:rPr>
          <w:b/>
          <w:sz w:val="22"/>
          <w:szCs w:val="22"/>
        </w:rPr>
        <w:t xml:space="preserve">nieodwołalnie </w:t>
      </w:r>
      <w:r w:rsidRPr="00DC082D">
        <w:rPr>
          <w:b/>
          <w:sz w:val="22"/>
          <w:szCs w:val="22"/>
        </w:rPr>
        <w:br/>
        <w:t>i bezwarunkowo na pierwsze żądanie Zamawiającego</w:t>
      </w:r>
      <w:r w:rsidRPr="00DC082D">
        <w:rPr>
          <w:sz w:val="22"/>
          <w:szCs w:val="22"/>
        </w:rPr>
        <w:t xml:space="preserve"> (beneficjenta gwarancji) zawierające oświadczenie Zamawiającego, że zaistniały okoliczności zatrzymania wadium określonych w art. 98 ust. 6 ustawy Pzp, bez konieczności potwierdzania tych okoliczności przez Wykonawcę </w:t>
      </w:r>
      <w:r>
        <w:rPr>
          <w:sz w:val="22"/>
          <w:szCs w:val="22"/>
        </w:rPr>
        <w:br/>
      </w:r>
      <w:r w:rsidRPr="00DC082D">
        <w:rPr>
          <w:sz w:val="22"/>
          <w:szCs w:val="22"/>
        </w:rPr>
        <w:t xml:space="preserve">i składania jakichkolwiek dodatkowych oświadczeń, dokumentów lub dokonania czynności przez Wykonawcę, Zamawiającego lub osoby trzecie, bez pośrednictwa banku, korespondenta lub innej tego typu instytucji; </w:t>
      </w:r>
    </w:p>
    <w:p w14:paraId="6C70B6AC" w14:textId="77777777" w:rsidR="00544F96" w:rsidRPr="00DC082D" w:rsidRDefault="00544F96" w:rsidP="00386ADD">
      <w:pPr>
        <w:widowControl w:val="0"/>
        <w:numPr>
          <w:ilvl w:val="0"/>
          <w:numId w:val="63"/>
        </w:numPr>
        <w:spacing w:before="60" w:after="60"/>
        <w:ind w:left="1134" w:hanging="425"/>
        <w:jc w:val="both"/>
        <w:rPr>
          <w:sz w:val="22"/>
          <w:szCs w:val="22"/>
        </w:rPr>
      </w:pPr>
      <w:r w:rsidRPr="00DC082D">
        <w:rPr>
          <w:sz w:val="22"/>
          <w:szCs w:val="22"/>
        </w:rPr>
        <w:t>zobowiązanie gwaranta do zapłaty żądanej kwoty niezwłocznie po otrzymaniu stosownego wezwania do zapłaty od Zamawiającego.</w:t>
      </w:r>
      <w:r w:rsidRPr="00DC082D">
        <w:rPr>
          <w:strike/>
          <w:color w:val="FF0000"/>
          <w:sz w:val="22"/>
          <w:szCs w:val="22"/>
        </w:rPr>
        <w:t xml:space="preserve"> </w:t>
      </w:r>
    </w:p>
    <w:p w14:paraId="3B1CE3CA" w14:textId="77777777" w:rsidR="00544F96" w:rsidRPr="00DC082D" w:rsidRDefault="00544F96" w:rsidP="00386ADD">
      <w:pPr>
        <w:widowControl w:val="0"/>
        <w:numPr>
          <w:ilvl w:val="0"/>
          <w:numId w:val="53"/>
        </w:numPr>
        <w:spacing w:before="60" w:after="60"/>
        <w:ind w:left="426" w:hanging="284"/>
        <w:jc w:val="both"/>
        <w:rPr>
          <w:sz w:val="22"/>
          <w:szCs w:val="22"/>
        </w:rPr>
      </w:pPr>
      <w:r w:rsidRPr="00DC082D">
        <w:rPr>
          <w:sz w:val="22"/>
          <w:szCs w:val="22"/>
        </w:rPr>
        <w:t>Zamawiający zwraca wadium na zasadach określonych w art. 98 ust. 1 – 5 ustawy Pzp.</w:t>
      </w:r>
    </w:p>
    <w:p w14:paraId="5E5B873C" w14:textId="77777777" w:rsidR="00544F96" w:rsidRPr="00DC082D" w:rsidRDefault="00544F96" w:rsidP="00386ADD">
      <w:pPr>
        <w:widowControl w:val="0"/>
        <w:numPr>
          <w:ilvl w:val="0"/>
          <w:numId w:val="53"/>
        </w:numPr>
        <w:spacing w:before="60" w:after="60"/>
        <w:ind w:left="426" w:hanging="284"/>
        <w:jc w:val="both"/>
        <w:rPr>
          <w:bCs/>
          <w:i/>
          <w:sz w:val="22"/>
          <w:szCs w:val="22"/>
        </w:rPr>
      </w:pPr>
      <w:r w:rsidRPr="00DC082D">
        <w:rPr>
          <w:sz w:val="22"/>
          <w:szCs w:val="22"/>
        </w:rPr>
        <w:t>Zwrot</w:t>
      </w:r>
      <w:r w:rsidRPr="00DC082D">
        <w:rPr>
          <w:iCs/>
          <w:sz w:val="22"/>
          <w:szCs w:val="22"/>
        </w:rPr>
        <w:t xml:space="preserve"> wpłaconego wadium w gotówce zostanie dokonany na rachunek bankowy</w:t>
      </w:r>
      <w:r w:rsidRPr="00DC082D">
        <w:rPr>
          <w:sz w:val="22"/>
          <w:szCs w:val="22"/>
        </w:rPr>
        <w:t xml:space="preserve"> </w:t>
      </w:r>
      <w:r w:rsidRPr="00DC082D">
        <w:rPr>
          <w:iCs/>
          <w:sz w:val="22"/>
          <w:szCs w:val="22"/>
        </w:rPr>
        <w:t xml:space="preserve">wskazany przez Wykonawcę. </w:t>
      </w:r>
      <w:r w:rsidRPr="00DC082D">
        <w:rPr>
          <w:b/>
          <w:iCs/>
          <w:sz w:val="22"/>
          <w:szCs w:val="22"/>
        </w:rPr>
        <w:t>W przypadku niewskazania przez Wykonawcę rachunku bankowego, zwrot zostanie dokonany na rachunek bankowy z którego dokonano jego wpłaty</w:t>
      </w:r>
      <w:r w:rsidRPr="00DC082D">
        <w:rPr>
          <w:iCs/>
          <w:sz w:val="22"/>
          <w:szCs w:val="22"/>
        </w:rPr>
        <w:t xml:space="preserve">. </w:t>
      </w:r>
    </w:p>
    <w:p w14:paraId="785FF43E" w14:textId="77777777" w:rsidR="00544F96" w:rsidRPr="00DC082D" w:rsidRDefault="00544F96" w:rsidP="00386ADD">
      <w:pPr>
        <w:widowControl w:val="0"/>
        <w:numPr>
          <w:ilvl w:val="0"/>
          <w:numId w:val="53"/>
        </w:numPr>
        <w:spacing w:before="60" w:after="60"/>
        <w:ind w:left="426" w:hanging="284"/>
        <w:jc w:val="both"/>
        <w:rPr>
          <w:iCs/>
          <w:sz w:val="22"/>
          <w:szCs w:val="22"/>
        </w:rPr>
      </w:pPr>
      <w:r w:rsidRPr="00DC082D">
        <w:rPr>
          <w:iCs/>
          <w:sz w:val="22"/>
          <w:szCs w:val="22"/>
        </w:rPr>
        <w:t xml:space="preserve">Zamawiający zatrzymuje wadium wraz z odsetkami, </w:t>
      </w:r>
      <w:r w:rsidRPr="00DC082D">
        <w:rPr>
          <w:sz w:val="22"/>
          <w:szCs w:val="22"/>
        </w:rPr>
        <w:t xml:space="preserve">a w </w:t>
      </w:r>
      <w:r w:rsidRPr="00DC082D">
        <w:rPr>
          <w:color w:val="000000"/>
          <w:sz w:val="22"/>
          <w:szCs w:val="22"/>
        </w:rPr>
        <w:t xml:space="preserve">przypadku wadium wniesionego </w:t>
      </w:r>
      <w:r w:rsidRPr="00DC082D">
        <w:rPr>
          <w:color w:val="000000"/>
          <w:sz w:val="22"/>
          <w:szCs w:val="22"/>
        </w:rPr>
        <w:br/>
        <w:t xml:space="preserve">w formie gwarancji lub poręczenia, o których mowa w ust. 3, występuje odpowiednio </w:t>
      </w:r>
      <w:r w:rsidRPr="00DC082D">
        <w:rPr>
          <w:color w:val="000000"/>
          <w:sz w:val="22"/>
          <w:szCs w:val="22"/>
        </w:rPr>
        <w:br/>
        <w:t>do gwaranta lub poręczyciela z żądaniem zapłaty wadium, jeżeli</w:t>
      </w:r>
      <w:r w:rsidRPr="00DC082D">
        <w:rPr>
          <w:iCs/>
          <w:sz w:val="22"/>
          <w:szCs w:val="22"/>
        </w:rPr>
        <w:t>:</w:t>
      </w:r>
    </w:p>
    <w:p w14:paraId="1429DA80" w14:textId="77777777" w:rsidR="00544F96" w:rsidRPr="00DC082D" w:rsidRDefault="00544F96" w:rsidP="00386ADD">
      <w:pPr>
        <w:widowControl w:val="0"/>
        <w:numPr>
          <w:ilvl w:val="0"/>
          <w:numId w:val="64"/>
        </w:numPr>
        <w:spacing w:before="60" w:after="60"/>
        <w:ind w:left="851" w:hanging="284"/>
        <w:jc w:val="both"/>
        <w:rPr>
          <w:iCs/>
          <w:sz w:val="22"/>
          <w:szCs w:val="22"/>
        </w:rPr>
      </w:pPr>
      <w:r w:rsidRPr="00DC082D">
        <w:rPr>
          <w:iCs/>
          <w:sz w:val="22"/>
          <w:szCs w:val="22"/>
        </w:rPr>
        <w:t xml:space="preserve">Wykonawca w odpowiedzi na wezwanie, o którym mowa w art. 107 ust. 2 lub art. 128 </w:t>
      </w:r>
      <w:r w:rsidRPr="00DC082D">
        <w:rPr>
          <w:iCs/>
          <w:sz w:val="22"/>
          <w:szCs w:val="22"/>
        </w:rPr>
        <w:br/>
        <w:t xml:space="preserve">ust. 1 ustawy Pzp, z przyczyn leżących po jego stronie, nie złożył podmiotowych środków dowodowych lub przedmiotowych środków dowodowych potwierdzających okoliczności, </w:t>
      </w:r>
      <w:r w:rsidRPr="00DC082D">
        <w:rPr>
          <w:iCs/>
          <w:sz w:val="22"/>
          <w:szCs w:val="22"/>
        </w:rPr>
        <w:br/>
        <w:t>o których mowa w art. 57 lub art. 106 ust. 1 ustawy Pzp, oświadczenia,</w:t>
      </w:r>
      <w:r>
        <w:rPr>
          <w:iCs/>
          <w:sz w:val="22"/>
          <w:szCs w:val="22"/>
        </w:rPr>
        <w:t xml:space="preserve"> o którym mowa</w:t>
      </w:r>
      <w:r w:rsidRPr="00DC082D">
        <w:rPr>
          <w:iCs/>
          <w:sz w:val="22"/>
          <w:szCs w:val="22"/>
        </w:rPr>
        <w:t xml:space="preserve">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24B00A3D" w14:textId="77777777" w:rsidR="00544F96" w:rsidRPr="00DC082D" w:rsidRDefault="00544F96" w:rsidP="00386ADD">
      <w:pPr>
        <w:widowControl w:val="0"/>
        <w:numPr>
          <w:ilvl w:val="0"/>
          <w:numId w:val="64"/>
        </w:numPr>
        <w:spacing w:before="60" w:after="60"/>
        <w:ind w:left="851" w:hanging="284"/>
        <w:jc w:val="both"/>
        <w:rPr>
          <w:iCs/>
          <w:sz w:val="22"/>
          <w:szCs w:val="22"/>
        </w:rPr>
      </w:pPr>
      <w:r w:rsidRPr="00DC082D">
        <w:rPr>
          <w:iCs/>
          <w:sz w:val="22"/>
          <w:szCs w:val="22"/>
        </w:rPr>
        <w:t>Wykonawca, którego oferta została wybrana:</w:t>
      </w:r>
    </w:p>
    <w:p w14:paraId="1085804F" w14:textId="77777777" w:rsidR="00544F96" w:rsidRPr="00DC082D" w:rsidRDefault="00544F96" w:rsidP="00386ADD">
      <w:pPr>
        <w:widowControl w:val="0"/>
        <w:numPr>
          <w:ilvl w:val="1"/>
          <w:numId w:val="65"/>
        </w:numPr>
        <w:spacing w:before="60" w:after="60"/>
        <w:ind w:left="1418" w:hanging="425"/>
        <w:jc w:val="both"/>
        <w:rPr>
          <w:iCs/>
          <w:sz w:val="22"/>
          <w:szCs w:val="22"/>
        </w:rPr>
      </w:pPr>
      <w:r w:rsidRPr="00DC082D">
        <w:rPr>
          <w:iCs/>
          <w:sz w:val="22"/>
          <w:szCs w:val="22"/>
        </w:rPr>
        <w:t xml:space="preserve">odmówił podpisania umowy w sprawie zamówienia publicznego na warunkach określonych w ofercie, </w:t>
      </w:r>
    </w:p>
    <w:p w14:paraId="6C980860" w14:textId="77777777" w:rsidR="00544F96" w:rsidRPr="00DC082D" w:rsidRDefault="00544F96" w:rsidP="00386ADD">
      <w:pPr>
        <w:widowControl w:val="0"/>
        <w:numPr>
          <w:ilvl w:val="1"/>
          <w:numId w:val="65"/>
        </w:numPr>
        <w:spacing w:before="60" w:after="60"/>
        <w:ind w:left="1418" w:hanging="425"/>
        <w:jc w:val="both"/>
        <w:rPr>
          <w:iCs/>
          <w:sz w:val="22"/>
          <w:szCs w:val="22"/>
        </w:rPr>
      </w:pPr>
      <w:r w:rsidRPr="00DC082D">
        <w:rPr>
          <w:iCs/>
          <w:sz w:val="22"/>
          <w:szCs w:val="22"/>
        </w:rPr>
        <w:t>nie wniósł wymaganego zabezpieczenia należytego wykonania umowy;</w:t>
      </w:r>
    </w:p>
    <w:p w14:paraId="1F863520" w14:textId="77777777" w:rsidR="00544F96" w:rsidRDefault="00544F96" w:rsidP="00386ADD">
      <w:pPr>
        <w:widowControl w:val="0"/>
        <w:numPr>
          <w:ilvl w:val="0"/>
          <w:numId w:val="64"/>
        </w:numPr>
        <w:spacing w:before="60" w:after="60"/>
        <w:ind w:left="851" w:hanging="284"/>
        <w:jc w:val="both"/>
        <w:rPr>
          <w:iCs/>
          <w:sz w:val="22"/>
          <w:szCs w:val="22"/>
        </w:rPr>
      </w:pPr>
      <w:r w:rsidRPr="00DC082D">
        <w:rPr>
          <w:iCs/>
          <w:sz w:val="22"/>
          <w:szCs w:val="22"/>
        </w:rPr>
        <w:t>zawarcie umowy w sprawie zamówienia publicznego stało się niemożliwe z przyczyn leżących po stronie Wykonawcy, którego oferta została wybrana.</w:t>
      </w:r>
    </w:p>
    <w:p w14:paraId="7AB0D5FA" w14:textId="77777777" w:rsidR="00544F96" w:rsidRPr="00BB66E9" w:rsidRDefault="00544F96" w:rsidP="00544F96">
      <w:pPr>
        <w:pStyle w:val="Nagwek5"/>
        <w:rPr>
          <w:sz w:val="22"/>
          <w:szCs w:val="22"/>
        </w:rPr>
      </w:pPr>
      <w:r w:rsidRPr="00BB66E9">
        <w:rPr>
          <w:sz w:val="22"/>
          <w:szCs w:val="22"/>
        </w:rPr>
        <w:t xml:space="preserve">Rozdział XII </w:t>
      </w:r>
      <w:r>
        <w:rPr>
          <w:sz w:val="22"/>
          <w:szCs w:val="22"/>
        </w:rPr>
        <w:br/>
      </w:r>
      <w:r w:rsidRPr="00BB66E9">
        <w:rPr>
          <w:sz w:val="22"/>
          <w:szCs w:val="22"/>
        </w:rPr>
        <w:t xml:space="preserve">Termin związania ofertą </w:t>
      </w:r>
    </w:p>
    <w:p w14:paraId="6D0DD15A" w14:textId="0F4CBBA5" w:rsidR="00544F96" w:rsidRPr="00B769B9" w:rsidRDefault="00544F96" w:rsidP="00267770">
      <w:pPr>
        <w:pStyle w:val="ust"/>
        <w:widowControl w:val="0"/>
        <w:numPr>
          <w:ilvl w:val="0"/>
          <w:numId w:val="3"/>
        </w:numPr>
        <w:tabs>
          <w:tab w:val="clear" w:pos="502"/>
        </w:tabs>
        <w:ind w:left="425" w:hanging="425"/>
        <w:rPr>
          <w:sz w:val="22"/>
          <w:szCs w:val="22"/>
        </w:rPr>
      </w:pPr>
      <w:r w:rsidRPr="00B769B9">
        <w:rPr>
          <w:sz w:val="22"/>
          <w:szCs w:val="22"/>
        </w:rPr>
        <w:t xml:space="preserve">Wykonawcy będą związani ofertą przez okres </w:t>
      </w:r>
      <w:r w:rsidR="003934F7">
        <w:rPr>
          <w:sz w:val="22"/>
          <w:szCs w:val="22"/>
        </w:rPr>
        <w:t>88</w:t>
      </w:r>
      <w:r w:rsidRPr="00443AF7">
        <w:rPr>
          <w:sz w:val="22"/>
          <w:szCs w:val="22"/>
        </w:rPr>
        <w:t xml:space="preserve"> dni od dnia upływu terminu składania ofert </w:t>
      </w:r>
      <w:r w:rsidRPr="00443AF7">
        <w:rPr>
          <w:sz w:val="22"/>
          <w:szCs w:val="22"/>
        </w:rPr>
        <w:br/>
        <w:t xml:space="preserve">tj. do dnia </w:t>
      </w:r>
      <w:r w:rsidR="00682E29">
        <w:rPr>
          <w:b/>
          <w:sz w:val="22"/>
          <w:szCs w:val="22"/>
        </w:rPr>
        <w:t>1</w:t>
      </w:r>
      <w:r w:rsidR="003934F7">
        <w:rPr>
          <w:b/>
          <w:sz w:val="22"/>
          <w:szCs w:val="22"/>
        </w:rPr>
        <w:t>3</w:t>
      </w:r>
      <w:r w:rsidR="00682E29">
        <w:rPr>
          <w:b/>
          <w:sz w:val="22"/>
          <w:szCs w:val="22"/>
        </w:rPr>
        <w:t xml:space="preserve"> lutego</w:t>
      </w:r>
      <w:r w:rsidRPr="00271910">
        <w:rPr>
          <w:b/>
          <w:sz w:val="22"/>
          <w:szCs w:val="22"/>
        </w:rPr>
        <w:t xml:space="preserve"> 202</w:t>
      </w:r>
      <w:r w:rsidR="00682E29">
        <w:rPr>
          <w:b/>
          <w:sz w:val="22"/>
          <w:szCs w:val="22"/>
        </w:rPr>
        <w:t>6</w:t>
      </w:r>
      <w:r w:rsidRPr="00271910">
        <w:rPr>
          <w:b/>
          <w:sz w:val="22"/>
          <w:szCs w:val="22"/>
        </w:rPr>
        <w:t xml:space="preserve"> r.</w:t>
      </w:r>
      <w:r w:rsidRPr="00271910">
        <w:rPr>
          <w:sz w:val="22"/>
          <w:szCs w:val="22"/>
        </w:rPr>
        <w:t xml:space="preserve"> </w:t>
      </w:r>
      <w:r w:rsidRPr="00B769B9">
        <w:rPr>
          <w:sz w:val="22"/>
          <w:szCs w:val="22"/>
        </w:rPr>
        <w:t xml:space="preserve">(art. 220 ust. 1 pkt 1) ustawy Pzp. </w:t>
      </w:r>
    </w:p>
    <w:p w14:paraId="46255B83" w14:textId="77777777" w:rsidR="00544F96" w:rsidRPr="00B769B9" w:rsidRDefault="00544F96" w:rsidP="00267770">
      <w:pPr>
        <w:pStyle w:val="ust"/>
        <w:widowControl w:val="0"/>
        <w:numPr>
          <w:ilvl w:val="0"/>
          <w:numId w:val="3"/>
        </w:numPr>
        <w:tabs>
          <w:tab w:val="clear" w:pos="502"/>
        </w:tabs>
        <w:ind w:left="425" w:hanging="425"/>
        <w:rPr>
          <w:sz w:val="22"/>
          <w:szCs w:val="22"/>
        </w:rPr>
      </w:pPr>
      <w:r w:rsidRPr="00B769B9">
        <w:rPr>
          <w:sz w:val="22"/>
          <w:szCs w:val="22"/>
        </w:rPr>
        <w:t>Pierwszym dniem terminu związania ofertą jest dzień, w którym upływa terminu składania ofert.</w:t>
      </w:r>
    </w:p>
    <w:p w14:paraId="22348722" w14:textId="77777777" w:rsidR="00544F96" w:rsidRPr="00B769B9" w:rsidRDefault="00544F96" w:rsidP="00267770">
      <w:pPr>
        <w:pStyle w:val="ust"/>
        <w:widowControl w:val="0"/>
        <w:numPr>
          <w:ilvl w:val="0"/>
          <w:numId w:val="3"/>
        </w:numPr>
        <w:tabs>
          <w:tab w:val="clear" w:pos="502"/>
        </w:tabs>
        <w:ind w:left="425" w:hanging="425"/>
        <w:rPr>
          <w:sz w:val="22"/>
          <w:szCs w:val="22"/>
        </w:rPr>
      </w:pPr>
      <w:r w:rsidRPr="00B769B9">
        <w:rPr>
          <w:sz w:val="22"/>
          <w:szCs w:val="22"/>
        </w:rPr>
        <w:t xml:space="preserve">W przypadku, gdy wybór oferty najkorzystniejszej oferty nie nastąpi przed upływem terminu związania ofertą, Zamawiający przed upływem terminu związania ofertą, zwróci się jednokrotnie do Wykonawców o wyrażenie zgody na przedłużenie tego terminu o wskazany przez niego okres, nie dłuższy niż 60 dni. </w:t>
      </w:r>
    </w:p>
    <w:p w14:paraId="5430F552" w14:textId="77777777" w:rsidR="00544F96" w:rsidRPr="00B769B9" w:rsidRDefault="00544F96" w:rsidP="00267770">
      <w:pPr>
        <w:pStyle w:val="ust"/>
        <w:widowControl w:val="0"/>
        <w:numPr>
          <w:ilvl w:val="0"/>
          <w:numId w:val="3"/>
        </w:numPr>
        <w:tabs>
          <w:tab w:val="clear" w:pos="502"/>
        </w:tabs>
        <w:ind w:left="425" w:hanging="425"/>
        <w:rPr>
          <w:sz w:val="22"/>
          <w:szCs w:val="22"/>
        </w:rPr>
      </w:pPr>
      <w:r w:rsidRPr="00B769B9">
        <w:rPr>
          <w:sz w:val="22"/>
          <w:szCs w:val="22"/>
        </w:rPr>
        <w:t xml:space="preserve">Przedłużenie terminu związania ofertą, o którym mowa w ust. 3 niniejszego Rozdziału, wymaga złożenia przez Wykonawcę pisemnego oświadczenia o wyrażeniu zgody na przedłużenie terminu związania oferta. </w:t>
      </w:r>
    </w:p>
    <w:p w14:paraId="7540400D" w14:textId="77777777" w:rsidR="00544F96" w:rsidRPr="00B769B9" w:rsidRDefault="00544F96" w:rsidP="00267770">
      <w:pPr>
        <w:pStyle w:val="ust"/>
        <w:widowControl w:val="0"/>
        <w:numPr>
          <w:ilvl w:val="0"/>
          <w:numId w:val="3"/>
        </w:numPr>
        <w:tabs>
          <w:tab w:val="clear" w:pos="502"/>
        </w:tabs>
        <w:ind w:left="425" w:hanging="425"/>
        <w:rPr>
          <w:sz w:val="22"/>
          <w:szCs w:val="22"/>
        </w:rPr>
      </w:pPr>
      <w:r w:rsidRPr="00B769B9">
        <w:rPr>
          <w:sz w:val="22"/>
          <w:szCs w:val="22"/>
        </w:rPr>
        <w:t xml:space="preserve">W przypadku, gdy Zamawiający żąda wniesienia wadium, przedłużenie terminu związania ofertą, </w:t>
      </w:r>
      <w:r>
        <w:rPr>
          <w:sz w:val="22"/>
          <w:szCs w:val="22"/>
        </w:rPr>
        <w:br/>
      </w:r>
      <w:r w:rsidRPr="00B769B9">
        <w:rPr>
          <w:sz w:val="22"/>
          <w:szCs w:val="22"/>
        </w:rPr>
        <w:t>o którym mowa w ust. 3 niniejszego Rozdziału, następuje wraz z przedłużeniem okresu ważności wadium, albo jeżeli nie jest to możliwe, z wniesieniem nowego wadium na przedłużony okres związania ofertą.</w:t>
      </w:r>
    </w:p>
    <w:p w14:paraId="3CE616D4" w14:textId="77777777" w:rsidR="00544F96" w:rsidRDefault="00544F96" w:rsidP="00267770">
      <w:pPr>
        <w:pStyle w:val="ust"/>
        <w:widowControl w:val="0"/>
        <w:numPr>
          <w:ilvl w:val="0"/>
          <w:numId w:val="3"/>
        </w:numPr>
        <w:tabs>
          <w:tab w:val="clear" w:pos="502"/>
        </w:tabs>
        <w:ind w:left="425" w:hanging="425"/>
        <w:rPr>
          <w:sz w:val="22"/>
          <w:szCs w:val="22"/>
        </w:rPr>
      </w:pPr>
      <w:r w:rsidRPr="00B769B9">
        <w:rPr>
          <w:sz w:val="22"/>
          <w:szCs w:val="22"/>
        </w:rPr>
        <w:t>Jeżeli Wykonawca nie wyrazi pisemnej zgody na przedłużenie terminu związania ofertą, Zamawiający na podstawie art. 226 ust. 1 pkt 12) ustawa Pzp odrzuci ofertę takiego Wykonawcy.</w:t>
      </w:r>
    </w:p>
    <w:p w14:paraId="62069044" w14:textId="77777777" w:rsidR="00544F96" w:rsidRPr="00B769B9" w:rsidRDefault="00544F96" w:rsidP="00544F96">
      <w:pPr>
        <w:pStyle w:val="ust"/>
        <w:widowControl w:val="0"/>
        <w:ind w:left="425" w:firstLine="0"/>
        <w:rPr>
          <w:sz w:val="22"/>
          <w:szCs w:val="22"/>
        </w:rPr>
      </w:pPr>
    </w:p>
    <w:p w14:paraId="30D964F5" w14:textId="77777777" w:rsidR="00544F96" w:rsidRPr="00BB66E9" w:rsidRDefault="00544F96" w:rsidP="00544F96">
      <w:pPr>
        <w:pStyle w:val="Nagwek5"/>
        <w:rPr>
          <w:sz w:val="22"/>
          <w:szCs w:val="22"/>
        </w:rPr>
      </w:pPr>
      <w:r w:rsidRPr="00BB66E9">
        <w:rPr>
          <w:sz w:val="22"/>
          <w:szCs w:val="22"/>
        </w:rPr>
        <w:t xml:space="preserve">Rozdział XIII </w:t>
      </w:r>
      <w:r>
        <w:rPr>
          <w:sz w:val="22"/>
          <w:szCs w:val="22"/>
        </w:rPr>
        <w:br/>
      </w:r>
      <w:r w:rsidRPr="00BB66E9">
        <w:rPr>
          <w:sz w:val="22"/>
          <w:szCs w:val="22"/>
        </w:rPr>
        <w:t>Opis sposobu przygotowania ofert</w:t>
      </w:r>
    </w:p>
    <w:p w14:paraId="1F02E632" w14:textId="77777777" w:rsidR="00544F96" w:rsidRPr="00B1451D" w:rsidRDefault="00544F96" w:rsidP="00267770">
      <w:pPr>
        <w:widowControl w:val="0"/>
        <w:numPr>
          <w:ilvl w:val="0"/>
          <w:numId w:val="15"/>
        </w:numPr>
        <w:spacing w:before="60" w:after="60"/>
        <w:ind w:left="425" w:hanging="425"/>
        <w:jc w:val="both"/>
        <w:rPr>
          <w:sz w:val="22"/>
          <w:szCs w:val="22"/>
        </w:rPr>
      </w:pPr>
      <w:r w:rsidRPr="00B1451D">
        <w:rPr>
          <w:sz w:val="22"/>
          <w:szCs w:val="22"/>
        </w:rPr>
        <w:t>Wykonawca może złożyć tylko jedną ofertę.</w:t>
      </w:r>
    </w:p>
    <w:p w14:paraId="4D45C1D0"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Oferta winna być podpisana przez osobę (osoby) uprawnione do składania oświadczeń woli </w:t>
      </w:r>
      <w:r w:rsidRPr="00B1451D">
        <w:rPr>
          <w:sz w:val="22"/>
          <w:szCs w:val="22"/>
        </w:rPr>
        <w:br/>
      </w:r>
      <w:r w:rsidRPr="00B1451D">
        <w:rPr>
          <w:sz w:val="22"/>
          <w:szCs w:val="22"/>
        </w:rPr>
        <w:lastRenderedPageBreak/>
        <w:t>ze skutkiem zaciągania zobowiązań w imieniu Wykonawcy.</w:t>
      </w:r>
    </w:p>
    <w:p w14:paraId="08292481" w14:textId="77777777" w:rsidR="00544F96" w:rsidRPr="00D94E36" w:rsidRDefault="00544F96" w:rsidP="00267770">
      <w:pPr>
        <w:widowControl w:val="0"/>
        <w:numPr>
          <w:ilvl w:val="0"/>
          <w:numId w:val="15"/>
        </w:numPr>
        <w:spacing w:before="60" w:after="60"/>
        <w:ind w:left="426" w:hanging="425"/>
        <w:jc w:val="both"/>
        <w:rPr>
          <w:rFonts w:eastAsia="Calibri"/>
          <w:sz w:val="22"/>
          <w:szCs w:val="22"/>
        </w:rPr>
      </w:pPr>
      <w:r w:rsidRPr="00B1451D">
        <w:rPr>
          <w:rFonts w:eastAsia="Calibri"/>
          <w:sz w:val="22"/>
          <w:szCs w:val="22"/>
        </w:rPr>
        <w:t xml:space="preserve">Szczegółowa instrukcja dla Wykonawców dotycząca złożenia oferty znajduje się na stronie internetowej pod adresem:  </w:t>
      </w:r>
      <w:hyperlink r:id="rId34">
        <w:r w:rsidRPr="00B1451D">
          <w:rPr>
            <w:rFonts w:eastAsia="Calibri"/>
            <w:sz w:val="22"/>
            <w:szCs w:val="22"/>
            <w:u w:val="single"/>
          </w:rPr>
          <w:t>https://platformazakupowa.pl/strona/45-instrukcje</w:t>
        </w:r>
      </w:hyperlink>
      <w:r w:rsidRPr="00B1451D">
        <w:rPr>
          <w:rFonts w:eastAsia="Calibri"/>
          <w:sz w:val="22"/>
          <w:szCs w:val="22"/>
          <w:u w:val="single"/>
        </w:rPr>
        <w:t>.</w:t>
      </w:r>
      <w:r>
        <w:rPr>
          <w:rFonts w:eastAsia="Calibri"/>
          <w:sz w:val="22"/>
          <w:szCs w:val="22"/>
          <w:u w:val="single"/>
        </w:rPr>
        <w:t xml:space="preserve"> </w:t>
      </w:r>
    </w:p>
    <w:p w14:paraId="2D6A1778" w14:textId="77777777" w:rsidR="00544F96" w:rsidRPr="00B966CD" w:rsidRDefault="00544F96" w:rsidP="00544F96">
      <w:pPr>
        <w:widowControl w:val="0"/>
        <w:spacing w:before="60" w:after="60"/>
        <w:ind w:left="426"/>
        <w:jc w:val="both"/>
        <w:rPr>
          <w:i/>
          <w:sz w:val="22"/>
          <w:szCs w:val="22"/>
        </w:rPr>
      </w:pPr>
      <w:r w:rsidRPr="00D94E36">
        <w:rPr>
          <w:b/>
          <w:i/>
          <w:sz w:val="22"/>
          <w:szCs w:val="22"/>
          <w:u w:val="single"/>
        </w:rPr>
        <w:t>Zaleca się zaplanowanie złożenia oferty z wyprzedzeniem minimum 24h</w:t>
      </w:r>
      <w:r w:rsidRPr="00D94E36">
        <w:rPr>
          <w:i/>
          <w:sz w:val="22"/>
          <w:szCs w:val="22"/>
        </w:rPr>
        <w:t>, aby zdążyć w terminie przewidzianym na jej złożenie w przypadku np. awarii platformy zakupowej, awarii Internetu, problemy techniczne.</w:t>
      </w:r>
    </w:p>
    <w:p w14:paraId="5A132FAF" w14:textId="77777777" w:rsidR="00544F96" w:rsidRPr="00B1451D" w:rsidRDefault="00544F96" w:rsidP="00267770">
      <w:pPr>
        <w:widowControl w:val="0"/>
        <w:numPr>
          <w:ilvl w:val="0"/>
          <w:numId w:val="15"/>
        </w:numPr>
        <w:spacing w:before="60" w:after="60"/>
        <w:ind w:left="426" w:hanging="425"/>
        <w:jc w:val="both"/>
        <w:rPr>
          <w:color w:val="FF0000"/>
          <w:sz w:val="22"/>
          <w:szCs w:val="22"/>
        </w:rPr>
      </w:pPr>
      <w:r w:rsidRPr="00B1451D">
        <w:rPr>
          <w:b/>
          <w:sz w:val="22"/>
          <w:szCs w:val="22"/>
        </w:rPr>
        <w:t>Ofertę składa się</w:t>
      </w:r>
      <w:r w:rsidRPr="00B1451D">
        <w:rPr>
          <w:sz w:val="22"/>
          <w:szCs w:val="22"/>
        </w:rPr>
        <w:t xml:space="preserve"> </w:t>
      </w:r>
      <w:r w:rsidRPr="00B1451D">
        <w:rPr>
          <w:b/>
          <w:sz w:val="22"/>
          <w:szCs w:val="22"/>
        </w:rPr>
        <w:t>pod rygorem nieważności</w:t>
      </w:r>
      <w:r w:rsidRPr="00B1451D">
        <w:rPr>
          <w:sz w:val="22"/>
          <w:szCs w:val="22"/>
        </w:rPr>
        <w:t>,</w:t>
      </w:r>
      <w:r w:rsidRPr="00B1451D">
        <w:rPr>
          <w:b/>
          <w:sz w:val="22"/>
          <w:szCs w:val="22"/>
        </w:rPr>
        <w:t xml:space="preserve"> </w:t>
      </w:r>
      <w:r w:rsidRPr="00B1451D">
        <w:rPr>
          <w:sz w:val="22"/>
          <w:szCs w:val="22"/>
        </w:rPr>
        <w:t xml:space="preserve">w języku polskim, w postaci elektronicznej, opatrzonej kwalifikowanym podpisem elektronicznym za pośrednictwem platformy zakupowej: </w:t>
      </w:r>
      <w:hyperlink r:id="rId35" w:history="1">
        <w:r w:rsidRPr="00B1451D">
          <w:rPr>
            <w:rStyle w:val="Hipercze"/>
            <w:b/>
            <w:sz w:val="22"/>
            <w:szCs w:val="22"/>
          </w:rPr>
          <w:t>https://platformazakupowa.pl</w:t>
        </w:r>
      </w:hyperlink>
      <w:r w:rsidRPr="00B1451D">
        <w:rPr>
          <w:sz w:val="22"/>
          <w:szCs w:val="22"/>
        </w:rPr>
        <w:t xml:space="preserve">. Treść oferty musi być zgodna z wymaganiami określonymi przez Zamawiającego. </w:t>
      </w:r>
    </w:p>
    <w:p w14:paraId="2D19254A"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Formaty plików wykorzystanych przez Wykonawcę powinny być zgodne z paragrafem </w:t>
      </w:r>
      <w:r w:rsidRPr="00B1451D">
        <w:rPr>
          <w:sz w:val="22"/>
          <w:szCs w:val="22"/>
        </w:rPr>
        <w:br/>
        <w:t xml:space="preserve">18 Rozporządzenia Rady Ministrów z dnia 12 kwietnia 2012 r. w sprawie Krajowych Ram Interoperacyjności, minimalnych wymagań dla rejestrów publicznych i wymiany informacji </w:t>
      </w:r>
      <w:r w:rsidRPr="00B1451D">
        <w:rPr>
          <w:sz w:val="22"/>
          <w:szCs w:val="22"/>
        </w:rPr>
        <w:br/>
        <w:t xml:space="preserve">w postaci elektronicznej oraz minimalnych wymagań dla systemów teleinformatycznych. </w:t>
      </w:r>
      <w:r w:rsidRPr="00B1451D">
        <w:rPr>
          <w:b/>
          <w:sz w:val="22"/>
          <w:szCs w:val="22"/>
        </w:rPr>
        <w:t>Zamawiający rekomenduje wykorzystanie formatów: .doc, .docx, .pdf.</w:t>
      </w:r>
    </w:p>
    <w:p w14:paraId="38B8641F"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Wszelkie informacje stanowiące tajemnicę przedsiębiorstwa w rozumieniu ustawy z dnia </w:t>
      </w:r>
      <w:r w:rsidRPr="00B1451D">
        <w:rPr>
          <w:sz w:val="22"/>
          <w:szCs w:val="22"/>
        </w:rPr>
        <w:br/>
        <w:t xml:space="preserve">16 kwietnia 1993 r. o zwalczaniu nieuczciwej konkurencji, które Wykonawca zastrzeże jako tajemnicę przedsiębiorstwa, powinny zostać załączone na platformie w formularzu składania oferty w miejscu wyznaczonym do dołączenia części oferty stanowiącej tajemnicę przedsiębiorstwa. w wydzielonym i odpowiednio oznaczonym pliku. </w:t>
      </w:r>
    </w:p>
    <w:p w14:paraId="14E5C3BE"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Wykonawca przekazując informacje stanowiące tajemnicę przedsiębiorstwa jest zobowiązany </w:t>
      </w:r>
      <w:r w:rsidRPr="00B1451D">
        <w:rPr>
          <w:sz w:val="22"/>
          <w:szCs w:val="22"/>
        </w:rPr>
        <w:br/>
        <w:t xml:space="preserve">do wykazania spełnienia przesłanek określonych art. 11 ust. 2 ustawy o zwalczaniu nieuczciwej konkurencji z dnia 16 kwietnia 1993 r. </w:t>
      </w:r>
    </w:p>
    <w:p w14:paraId="4D9318A1"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Zgodnie z tym przepisem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t>
      </w:r>
    </w:p>
    <w:p w14:paraId="1F24B2B4"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Zastrzeżenie „Tajemnica przedsiębiorstwa” Zamawiający uzna za skuteczne wyłącznie </w:t>
      </w:r>
      <w:r w:rsidRPr="00B1451D">
        <w:rPr>
          <w:sz w:val="22"/>
          <w:szCs w:val="22"/>
        </w:rPr>
        <w:br/>
        <w:t xml:space="preserve">w sytuacji jeżeli Wykonawca, wraz z przekazaniem takich informacji, zastrzeże, że nie mogą być one udostępniane oraz wykaże zgodnie z ust. 4, że zastrzeżone informacje stanowią tajemnicę przedsiębiorstwa. Wykonawca nie może zastrzec informacji, o których mowa w art. 222 ust. 5 ustawy Pzp. </w:t>
      </w:r>
    </w:p>
    <w:p w14:paraId="5DE8718A" w14:textId="77777777" w:rsidR="00544F96" w:rsidRPr="00B1451D" w:rsidRDefault="00544F96" w:rsidP="00267770">
      <w:pPr>
        <w:widowControl w:val="0"/>
        <w:numPr>
          <w:ilvl w:val="0"/>
          <w:numId w:val="15"/>
        </w:numPr>
        <w:spacing w:before="60" w:after="60"/>
        <w:ind w:left="426" w:hanging="425"/>
        <w:jc w:val="both"/>
        <w:rPr>
          <w:b/>
          <w:sz w:val="22"/>
          <w:szCs w:val="22"/>
        </w:rPr>
      </w:pPr>
      <w:r w:rsidRPr="00B1451D">
        <w:rPr>
          <w:b/>
          <w:sz w:val="22"/>
          <w:szCs w:val="22"/>
        </w:rPr>
        <w:t>Dokumenty składane przez wszystkich Wykonawców do upływu terminu składania ofert:</w:t>
      </w:r>
    </w:p>
    <w:p w14:paraId="3958A648" w14:textId="77777777" w:rsidR="00544F96" w:rsidRPr="00B1451D" w:rsidRDefault="00544F96" w:rsidP="00267770">
      <w:pPr>
        <w:widowControl w:val="0"/>
        <w:numPr>
          <w:ilvl w:val="0"/>
          <w:numId w:val="42"/>
        </w:numPr>
        <w:spacing w:before="60" w:after="60"/>
        <w:ind w:left="709" w:hanging="283"/>
        <w:jc w:val="both"/>
        <w:rPr>
          <w:sz w:val="22"/>
          <w:szCs w:val="22"/>
        </w:rPr>
      </w:pPr>
      <w:r w:rsidRPr="00B1451D">
        <w:rPr>
          <w:sz w:val="22"/>
          <w:szCs w:val="22"/>
        </w:rPr>
        <w:t>formularz ofertowy według wzoru określonego załącznikiem nr 1 do niniejszej SWZ,</w:t>
      </w:r>
    </w:p>
    <w:p w14:paraId="18EFE842" w14:textId="77777777" w:rsidR="00544F96" w:rsidRPr="00B1451D" w:rsidRDefault="00544F96" w:rsidP="00267770">
      <w:pPr>
        <w:widowControl w:val="0"/>
        <w:numPr>
          <w:ilvl w:val="0"/>
          <w:numId w:val="42"/>
        </w:numPr>
        <w:spacing w:before="60" w:after="60"/>
        <w:ind w:left="709" w:hanging="283"/>
        <w:jc w:val="both"/>
        <w:rPr>
          <w:sz w:val="22"/>
          <w:szCs w:val="22"/>
        </w:rPr>
      </w:pPr>
      <w:r w:rsidRPr="00B1451D">
        <w:rPr>
          <w:sz w:val="22"/>
          <w:szCs w:val="22"/>
        </w:rPr>
        <w:t xml:space="preserve">oświadczenie na formularzu jednolitego europejskiego dokumentu zamówienia (JEDZ) według wzoru określonego - załącznikiem nr </w:t>
      </w:r>
      <w:r>
        <w:rPr>
          <w:sz w:val="22"/>
          <w:szCs w:val="22"/>
        </w:rPr>
        <w:t>8</w:t>
      </w:r>
      <w:r w:rsidRPr="00B1451D">
        <w:rPr>
          <w:sz w:val="22"/>
          <w:szCs w:val="22"/>
        </w:rPr>
        <w:t xml:space="preserve"> do niniejszej SWZ, </w:t>
      </w:r>
    </w:p>
    <w:p w14:paraId="46ADE61F" w14:textId="77777777" w:rsidR="00544F96" w:rsidRPr="00B1451D" w:rsidRDefault="00544F96" w:rsidP="00267770">
      <w:pPr>
        <w:pStyle w:val="Akapitzlist"/>
        <w:widowControl w:val="0"/>
        <w:numPr>
          <w:ilvl w:val="0"/>
          <w:numId w:val="42"/>
        </w:numPr>
        <w:spacing w:before="60" w:after="60"/>
        <w:ind w:left="709" w:hanging="283"/>
        <w:jc w:val="both"/>
        <w:rPr>
          <w:sz w:val="22"/>
          <w:szCs w:val="22"/>
        </w:rPr>
      </w:pPr>
      <w:r w:rsidRPr="00B1451D">
        <w:rPr>
          <w:sz w:val="22"/>
          <w:szCs w:val="22"/>
        </w:rPr>
        <w:t xml:space="preserve">oświadczenie </w:t>
      </w:r>
      <w:r w:rsidRPr="00B1451D">
        <w:rPr>
          <w:sz w:val="22"/>
          <w:szCs w:val="22"/>
          <w:lang w:val="pl-PL" w:eastAsia="pl-PL"/>
        </w:rPr>
        <w:t>o niepodleganiu wykluczeniu (…)</w:t>
      </w:r>
      <w:r w:rsidRPr="00B1451D">
        <w:rPr>
          <w:sz w:val="22"/>
          <w:szCs w:val="22"/>
        </w:rPr>
        <w:t>,</w:t>
      </w:r>
      <w:r>
        <w:rPr>
          <w:sz w:val="22"/>
          <w:szCs w:val="22"/>
          <w:lang w:val="pl-PL"/>
        </w:rPr>
        <w:t xml:space="preserve"> </w:t>
      </w:r>
      <w:r w:rsidRPr="00B1451D">
        <w:rPr>
          <w:sz w:val="22"/>
          <w:szCs w:val="22"/>
        </w:rPr>
        <w:t xml:space="preserve">według wzoru określonego Załącznikiem nr </w:t>
      </w:r>
      <w:r>
        <w:rPr>
          <w:sz w:val="22"/>
          <w:szCs w:val="22"/>
          <w:lang w:val="pl-PL"/>
        </w:rPr>
        <w:t>2</w:t>
      </w:r>
      <w:r w:rsidRPr="00B1451D">
        <w:rPr>
          <w:sz w:val="22"/>
          <w:szCs w:val="22"/>
        </w:rPr>
        <w:t xml:space="preserve"> </w:t>
      </w:r>
      <w:r>
        <w:rPr>
          <w:sz w:val="22"/>
          <w:szCs w:val="22"/>
        </w:rPr>
        <w:br/>
      </w:r>
      <w:r w:rsidRPr="00B1451D">
        <w:rPr>
          <w:sz w:val="22"/>
          <w:szCs w:val="22"/>
        </w:rPr>
        <w:t>do niniejszej SWZ,</w:t>
      </w:r>
    </w:p>
    <w:p w14:paraId="18620B4E" w14:textId="77777777" w:rsidR="00544F96" w:rsidRPr="00B1451D" w:rsidRDefault="00544F96" w:rsidP="00267770">
      <w:pPr>
        <w:widowControl w:val="0"/>
        <w:numPr>
          <w:ilvl w:val="0"/>
          <w:numId w:val="42"/>
        </w:numPr>
        <w:spacing w:before="60" w:after="60"/>
        <w:ind w:left="709" w:hanging="283"/>
        <w:jc w:val="both"/>
        <w:rPr>
          <w:bCs/>
          <w:sz w:val="22"/>
          <w:szCs w:val="22"/>
        </w:rPr>
      </w:pPr>
      <w:r w:rsidRPr="00B1451D">
        <w:rPr>
          <w:sz w:val="22"/>
          <w:szCs w:val="22"/>
        </w:rPr>
        <w:t xml:space="preserve">oświadczenie, o którym mowa w Rozdziale IX ust. </w:t>
      </w:r>
      <w:r>
        <w:rPr>
          <w:sz w:val="22"/>
          <w:szCs w:val="22"/>
        </w:rPr>
        <w:t>7</w:t>
      </w:r>
      <w:r w:rsidRPr="00B1451D">
        <w:rPr>
          <w:sz w:val="22"/>
          <w:szCs w:val="22"/>
        </w:rPr>
        <w:t xml:space="preserve"> pkt </w:t>
      </w:r>
      <w:r>
        <w:rPr>
          <w:sz w:val="22"/>
          <w:szCs w:val="22"/>
        </w:rPr>
        <w:t>3</w:t>
      </w:r>
      <w:r w:rsidRPr="00B1451D">
        <w:rPr>
          <w:sz w:val="22"/>
          <w:szCs w:val="22"/>
        </w:rPr>
        <w:t>)</w:t>
      </w:r>
      <w:r>
        <w:rPr>
          <w:sz w:val="22"/>
          <w:szCs w:val="22"/>
        </w:rPr>
        <w:t xml:space="preserve"> lit. a)</w:t>
      </w:r>
      <w:r w:rsidRPr="00B1451D">
        <w:rPr>
          <w:sz w:val="22"/>
          <w:szCs w:val="22"/>
        </w:rPr>
        <w:t xml:space="preserve"> niniejszej SWZ – </w:t>
      </w:r>
      <w:r>
        <w:rPr>
          <w:sz w:val="22"/>
          <w:szCs w:val="22"/>
        </w:rPr>
        <w:t>(</w:t>
      </w:r>
      <w:r w:rsidRPr="002504EE">
        <w:rPr>
          <w:i/>
          <w:sz w:val="22"/>
          <w:szCs w:val="22"/>
        </w:rPr>
        <w:t>w przypadku gdy Zamawiający stawia warunek dotyczący uprawnień do prowadzenia określonej działalności gospodarczej lub zawodowej</w:t>
      </w:r>
      <w:r>
        <w:rPr>
          <w:i/>
          <w:sz w:val="22"/>
          <w:szCs w:val="22"/>
        </w:rPr>
        <w:t xml:space="preserve"> – jeżeli dotyczy)</w:t>
      </w:r>
      <w:r w:rsidRPr="00B1451D">
        <w:rPr>
          <w:sz w:val="22"/>
          <w:szCs w:val="22"/>
        </w:rPr>
        <w:t xml:space="preserve"> oraz pełnomocnictwo, o którym mowa w Rozdziale IX ust. </w:t>
      </w:r>
      <w:r>
        <w:rPr>
          <w:sz w:val="22"/>
          <w:szCs w:val="22"/>
        </w:rPr>
        <w:t>7</w:t>
      </w:r>
      <w:r w:rsidRPr="00B1451D">
        <w:rPr>
          <w:sz w:val="22"/>
          <w:szCs w:val="22"/>
        </w:rPr>
        <w:t xml:space="preserve"> pkt </w:t>
      </w:r>
      <w:r>
        <w:rPr>
          <w:sz w:val="22"/>
          <w:szCs w:val="22"/>
        </w:rPr>
        <w:t>3</w:t>
      </w:r>
      <w:r w:rsidRPr="00B1451D">
        <w:rPr>
          <w:sz w:val="22"/>
          <w:szCs w:val="22"/>
        </w:rPr>
        <w:t>)</w:t>
      </w:r>
      <w:r>
        <w:rPr>
          <w:sz w:val="22"/>
          <w:szCs w:val="22"/>
        </w:rPr>
        <w:t xml:space="preserve"> lit. b)</w:t>
      </w:r>
      <w:r w:rsidRPr="00B1451D">
        <w:rPr>
          <w:sz w:val="22"/>
          <w:szCs w:val="22"/>
        </w:rPr>
        <w:t xml:space="preserve"> niniejszej SWZ – </w:t>
      </w:r>
      <w:r w:rsidRPr="00B1451D">
        <w:rPr>
          <w:i/>
          <w:sz w:val="22"/>
          <w:szCs w:val="22"/>
        </w:rPr>
        <w:t>dotyczy Wykonawców wspólnie ubiegających się o udzielenie zamówienia</w:t>
      </w:r>
      <w:r w:rsidRPr="00B1451D">
        <w:rPr>
          <w:bCs/>
          <w:sz w:val="22"/>
          <w:szCs w:val="22"/>
        </w:rPr>
        <w:t xml:space="preserve">, </w:t>
      </w:r>
    </w:p>
    <w:p w14:paraId="0458733A" w14:textId="77777777" w:rsidR="00544F96" w:rsidRPr="00B1451D" w:rsidRDefault="00544F96" w:rsidP="00267770">
      <w:pPr>
        <w:widowControl w:val="0"/>
        <w:numPr>
          <w:ilvl w:val="0"/>
          <w:numId w:val="42"/>
        </w:numPr>
        <w:spacing w:before="60" w:after="60"/>
        <w:ind w:left="709" w:hanging="283"/>
        <w:jc w:val="both"/>
        <w:rPr>
          <w:sz w:val="22"/>
          <w:szCs w:val="22"/>
        </w:rPr>
      </w:pPr>
      <w:r w:rsidRPr="00B1451D">
        <w:rPr>
          <w:bCs/>
          <w:sz w:val="22"/>
          <w:szCs w:val="22"/>
        </w:rPr>
        <w:t xml:space="preserve">pełnomocnictwo lub inny dokument potwierdzający umocowanie do działania w imieniu Wykonawcy – </w:t>
      </w:r>
      <w:r w:rsidRPr="00B1451D">
        <w:rPr>
          <w:bCs/>
          <w:i/>
          <w:sz w:val="22"/>
          <w:szCs w:val="22"/>
        </w:rPr>
        <w:t>jeżeli oferta i składające się na nią dokumenty zostały podpisane przez osobę (y) niewymienioną (e) w dokumencie rejestracyjnym (ewidencyjnym) Wykonawcy,</w:t>
      </w:r>
    </w:p>
    <w:p w14:paraId="50491AE9" w14:textId="77777777" w:rsidR="00544F96" w:rsidRPr="00B1451D" w:rsidRDefault="00544F96" w:rsidP="00267770">
      <w:pPr>
        <w:widowControl w:val="0"/>
        <w:numPr>
          <w:ilvl w:val="0"/>
          <w:numId w:val="42"/>
        </w:numPr>
        <w:spacing w:before="60" w:after="60"/>
        <w:ind w:left="709" w:hanging="283"/>
        <w:jc w:val="both"/>
        <w:rPr>
          <w:sz w:val="22"/>
          <w:szCs w:val="22"/>
        </w:rPr>
      </w:pPr>
      <w:r w:rsidRPr="00B1451D">
        <w:rPr>
          <w:sz w:val="22"/>
          <w:szCs w:val="22"/>
        </w:rPr>
        <w:t xml:space="preserve">zobowiązanie podmiotów udostępniających zasoby  – </w:t>
      </w:r>
      <w:r w:rsidRPr="00B1451D">
        <w:rPr>
          <w:i/>
          <w:sz w:val="22"/>
          <w:szCs w:val="22"/>
        </w:rPr>
        <w:t>jeżeli dotyczy,</w:t>
      </w:r>
    </w:p>
    <w:p w14:paraId="1F9A483E" w14:textId="77777777" w:rsidR="00544F96" w:rsidRPr="002F62CC" w:rsidRDefault="00544F96" w:rsidP="00267770">
      <w:pPr>
        <w:widowControl w:val="0"/>
        <w:numPr>
          <w:ilvl w:val="0"/>
          <w:numId w:val="42"/>
        </w:numPr>
        <w:spacing w:before="60" w:after="60"/>
        <w:ind w:left="709" w:hanging="283"/>
        <w:jc w:val="both"/>
        <w:rPr>
          <w:sz w:val="22"/>
          <w:szCs w:val="22"/>
        </w:rPr>
      </w:pPr>
      <w:r w:rsidRPr="002F62CC">
        <w:rPr>
          <w:sz w:val="22"/>
          <w:szCs w:val="22"/>
        </w:rPr>
        <w:t>przedmiotowe środki dowodowe, o których mowa w Rozdziale IX ust. 3 niniejszej SWZ.</w:t>
      </w:r>
    </w:p>
    <w:p w14:paraId="7CD24611"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Dokumenty, o których mowa w ust. </w:t>
      </w:r>
      <w:r>
        <w:rPr>
          <w:sz w:val="22"/>
          <w:szCs w:val="22"/>
        </w:rPr>
        <w:t>10</w:t>
      </w:r>
      <w:r w:rsidRPr="00B1451D">
        <w:rPr>
          <w:sz w:val="22"/>
          <w:szCs w:val="22"/>
        </w:rPr>
        <w:t xml:space="preserve"> niniejszego Rozdziału składa się za pośrednictwem platformy zakupowej. Oświadczenie wymienione w ust. </w:t>
      </w:r>
      <w:r>
        <w:rPr>
          <w:sz w:val="22"/>
          <w:szCs w:val="22"/>
        </w:rPr>
        <w:t>10</w:t>
      </w:r>
      <w:r w:rsidRPr="00B1451D">
        <w:rPr>
          <w:sz w:val="22"/>
          <w:szCs w:val="22"/>
        </w:rPr>
        <w:t xml:space="preserve"> lit. b sporządza się zgodnie ze wskazówkami z Rozdziału IX SWZ.</w:t>
      </w:r>
    </w:p>
    <w:p w14:paraId="29D6E852"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lastRenderedPageBreak/>
        <w:t xml:space="preserve">Podmiotowe środki dowodowe, przedmiotowe środki dowodowe oraz inne dokumenty lub oświadczenia, o których mowa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w:t>
      </w:r>
      <w:r>
        <w:rPr>
          <w:sz w:val="22"/>
          <w:szCs w:val="22"/>
        </w:rPr>
        <w:br/>
      </w:r>
      <w:r w:rsidRPr="00B1451D">
        <w:rPr>
          <w:sz w:val="22"/>
          <w:szCs w:val="22"/>
        </w:rPr>
        <w:t xml:space="preserve">lub konkursie sporządzone w języku obcym przekazuje się wraz z tłumaczeniem na język polski. </w:t>
      </w:r>
    </w:p>
    <w:p w14:paraId="349B6C3B" w14:textId="77777777" w:rsidR="00544F96" w:rsidRPr="00B1451D" w:rsidRDefault="00544F96" w:rsidP="00267770">
      <w:pPr>
        <w:widowControl w:val="0"/>
        <w:numPr>
          <w:ilvl w:val="0"/>
          <w:numId w:val="15"/>
        </w:numPr>
        <w:spacing w:before="60" w:after="60"/>
        <w:ind w:left="426" w:hanging="425"/>
        <w:jc w:val="both"/>
        <w:rPr>
          <w:sz w:val="22"/>
          <w:szCs w:val="22"/>
        </w:rPr>
      </w:pPr>
      <w:r w:rsidRPr="00B1451D">
        <w:rPr>
          <w:sz w:val="22"/>
          <w:szCs w:val="22"/>
        </w:rPr>
        <w:t xml:space="preserve">Jeżeli złożone przez Wykonawcę oświadczenie, o którym mowa w art. 125 ust. 1 ustawy Pzp, </w:t>
      </w:r>
      <w:r>
        <w:rPr>
          <w:sz w:val="22"/>
          <w:szCs w:val="22"/>
        </w:rPr>
        <w:br/>
      </w:r>
      <w:r w:rsidRPr="00B1451D">
        <w:rPr>
          <w:sz w:val="22"/>
          <w:szCs w:val="22"/>
        </w:rPr>
        <w:t>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 (art. 128 ust. 5 ustawy Pzp).</w:t>
      </w:r>
    </w:p>
    <w:p w14:paraId="4993D020" w14:textId="77777777" w:rsidR="00544F96" w:rsidRDefault="00544F96" w:rsidP="00267770">
      <w:pPr>
        <w:widowControl w:val="0"/>
        <w:numPr>
          <w:ilvl w:val="0"/>
          <w:numId w:val="15"/>
        </w:numPr>
        <w:spacing w:before="60" w:after="60"/>
        <w:ind w:left="426" w:hanging="425"/>
        <w:jc w:val="both"/>
        <w:rPr>
          <w:bCs/>
          <w:sz w:val="22"/>
          <w:szCs w:val="22"/>
        </w:rPr>
      </w:pPr>
      <w:r w:rsidRPr="00B1451D">
        <w:rPr>
          <w:sz w:val="22"/>
          <w:szCs w:val="22"/>
        </w:rPr>
        <w:t xml:space="preserve">Wykonawcy ponoszą wszelkie koszty własne związane z przygotowaniem i złożeniem oferty, niezależnie od wyniku postępowania. Zamawiający nie odpowiada za koszty poniesione przez Wykonawców </w:t>
      </w:r>
      <w:r w:rsidRPr="00B1451D">
        <w:rPr>
          <w:sz w:val="22"/>
          <w:szCs w:val="22"/>
        </w:rPr>
        <w:br/>
        <w:t>w związku</w:t>
      </w:r>
      <w:r w:rsidRPr="00B1451D">
        <w:rPr>
          <w:bCs/>
          <w:sz w:val="22"/>
          <w:szCs w:val="22"/>
        </w:rPr>
        <w:t xml:space="preserve"> z przygotowaniem i złożeniem oferty (z zastrzeżeniem art. 261 ustawy Pzp).</w:t>
      </w:r>
    </w:p>
    <w:p w14:paraId="46A43A69" w14:textId="77777777" w:rsidR="00544F96" w:rsidRPr="00B1451D" w:rsidRDefault="00544F96" w:rsidP="00544F96">
      <w:pPr>
        <w:widowControl w:val="0"/>
        <w:spacing w:before="60" w:after="60"/>
        <w:ind w:left="426"/>
        <w:jc w:val="both"/>
        <w:rPr>
          <w:bCs/>
          <w:sz w:val="22"/>
          <w:szCs w:val="22"/>
        </w:rPr>
      </w:pPr>
    </w:p>
    <w:p w14:paraId="25619F5E" w14:textId="77777777" w:rsidR="00544F96" w:rsidRPr="00BB66E9" w:rsidRDefault="00544F96" w:rsidP="00544F96">
      <w:pPr>
        <w:pStyle w:val="Nagwek5"/>
        <w:rPr>
          <w:sz w:val="22"/>
          <w:szCs w:val="22"/>
        </w:rPr>
      </w:pPr>
      <w:r w:rsidRPr="00BB66E9">
        <w:rPr>
          <w:sz w:val="22"/>
          <w:szCs w:val="22"/>
        </w:rPr>
        <w:t xml:space="preserve">Rozdział XIV </w:t>
      </w:r>
      <w:r>
        <w:rPr>
          <w:sz w:val="22"/>
          <w:szCs w:val="22"/>
        </w:rPr>
        <w:br/>
      </w:r>
      <w:r w:rsidRPr="00BB66E9">
        <w:rPr>
          <w:sz w:val="22"/>
          <w:szCs w:val="22"/>
        </w:rPr>
        <w:t>Wycofanie oferty</w:t>
      </w:r>
    </w:p>
    <w:p w14:paraId="2D2BAF18" w14:textId="77777777" w:rsidR="00544F96" w:rsidRPr="00CA2803" w:rsidRDefault="00544F96" w:rsidP="00267770">
      <w:pPr>
        <w:widowControl w:val="0"/>
        <w:numPr>
          <w:ilvl w:val="0"/>
          <w:numId w:val="50"/>
        </w:numPr>
        <w:pBdr>
          <w:top w:val="nil"/>
          <w:left w:val="nil"/>
          <w:bottom w:val="nil"/>
          <w:right w:val="nil"/>
          <w:between w:val="nil"/>
        </w:pBdr>
        <w:tabs>
          <w:tab w:val="clear" w:pos="700"/>
        </w:tabs>
        <w:spacing w:before="60" w:after="60"/>
        <w:ind w:left="425" w:hanging="425"/>
        <w:jc w:val="both"/>
        <w:rPr>
          <w:b/>
          <w:sz w:val="22"/>
          <w:szCs w:val="22"/>
        </w:rPr>
      </w:pPr>
      <w:r w:rsidRPr="00CA2803">
        <w:rPr>
          <w:sz w:val="22"/>
          <w:szCs w:val="22"/>
        </w:rPr>
        <w:t xml:space="preserve">Wykonawca może przed upływem terminu do składania ofert zmienić lub wycofać ofertę </w:t>
      </w:r>
      <w:r w:rsidRPr="00CA2803">
        <w:rPr>
          <w:sz w:val="22"/>
          <w:szCs w:val="22"/>
        </w:rPr>
        <w:br/>
        <w:t xml:space="preserve">za pośrednictwem platformy zakupowej. Zmiany oferty można dokonać poprzez wycofanie wcześniej złożonej oferty i złożenie nowej. Sposób dokonywania zmiany lub wycofania oferty zamieszczono </w:t>
      </w:r>
      <w:r>
        <w:rPr>
          <w:sz w:val="22"/>
          <w:szCs w:val="22"/>
        </w:rPr>
        <w:br/>
      </w:r>
      <w:r w:rsidRPr="00CA2803">
        <w:rPr>
          <w:sz w:val="22"/>
          <w:szCs w:val="22"/>
        </w:rPr>
        <w:t xml:space="preserve">w instrukcji zamieszczonej na stronie internetowej pod adresem: </w:t>
      </w:r>
    </w:p>
    <w:p w14:paraId="7FE8EC4E" w14:textId="77777777" w:rsidR="00544F96" w:rsidRPr="00CA2803" w:rsidRDefault="00544F96" w:rsidP="00544F96">
      <w:pPr>
        <w:widowControl w:val="0"/>
        <w:pBdr>
          <w:top w:val="nil"/>
          <w:left w:val="nil"/>
          <w:bottom w:val="nil"/>
          <w:right w:val="nil"/>
          <w:between w:val="nil"/>
        </w:pBdr>
        <w:spacing w:before="60" w:after="60"/>
        <w:ind w:left="426"/>
        <w:jc w:val="both"/>
        <w:rPr>
          <w:b/>
          <w:sz w:val="22"/>
          <w:szCs w:val="22"/>
        </w:rPr>
      </w:pPr>
      <w:r w:rsidRPr="00CA2803">
        <w:rPr>
          <w:b/>
          <w:sz w:val="22"/>
          <w:szCs w:val="22"/>
        </w:rPr>
        <w:t>https://platformazakupowa.pl/strona/45-instrukcje</w:t>
      </w:r>
      <w:r w:rsidRPr="00CA2803">
        <w:rPr>
          <w:sz w:val="22"/>
          <w:szCs w:val="22"/>
        </w:rPr>
        <w:t>.</w:t>
      </w:r>
    </w:p>
    <w:p w14:paraId="25BE5C35" w14:textId="4F052E57" w:rsidR="00544F96" w:rsidRDefault="00544F96" w:rsidP="00267770">
      <w:pPr>
        <w:widowControl w:val="0"/>
        <w:numPr>
          <w:ilvl w:val="0"/>
          <w:numId w:val="50"/>
        </w:numPr>
        <w:pBdr>
          <w:top w:val="nil"/>
          <w:left w:val="nil"/>
          <w:bottom w:val="nil"/>
          <w:right w:val="nil"/>
          <w:between w:val="nil"/>
        </w:pBdr>
        <w:tabs>
          <w:tab w:val="clear" w:pos="700"/>
        </w:tabs>
        <w:spacing w:before="60" w:after="60"/>
        <w:ind w:left="425" w:hanging="425"/>
        <w:jc w:val="both"/>
        <w:rPr>
          <w:rFonts w:eastAsia="Calibri"/>
          <w:sz w:val="22"/>
          <w:szCs w:val="22"/>
          <w:lang w:eastAsia="en-US"/>
        </w:rPr>
      </w:pPr>
      <w:r w:rsidRPr="00CA2803">
        <w:rPr>
          <w:color w:val="000000"/>
          <w:sz w:val="22"/>
          <w:szCs w:val="22"/>
        </w:rPr>
        <w:t>Wykonawca</w:t>
      </w:r>
      <w:r w:rsidRPr="00CA2803">
        <w:rPr>
          <w:rFonts w:eastAsia="Calibri"/>
          <w:sz w:val="22"/>
          <w:szCs w:val="22"/>
          <w:lang w:eastAsia="en-US"/>
        </w:rPr>
        <w:t xml:space="preserve"> po upływie terminu do składania ofert nie może skutecznie wycofać złożonej oferty</w:t>
      </w:r>
      <w:r w:rsidR="00BA4A5A">
        <w:rPr>
          <w:rFonts w:eastAsia="Calibri"/>
          <w:sz w:val="22"/>
          <w:szCs w:val="22"/>
          <w:lang w:eastAsia="en-US"/>
        </w:rPr>
        <w:t>.</w:t>
      </w:r>
      <w:r w:rsidRPr="00CA2803">
        <w:rPr>
          <w:rFonts w:eastAsia="Calibri"/>
          <w:sz w:val="22"/>
          <w:szCs w:val="22"/>
          <w:lang w:eastAsia="en-US"/>
        </w:rPr>
        <w:t xml:space="preserve"> </w:t>
      </w:r>
    </w:p>
    <w:p w14:paraId="12E41813" w14:textId="77777777" w:rsidR="00544F96" w:rsidRPr="00BB66E9" w:rsidRDefault="00544F96" w:rsidP="00544F96">
      <w:pPr>
        <w:pStyle w:val="Nagwek5"/>
        <w:rPr>
          <w:sz w:val="22"/>
          <w:szCs w:val="22"/>
        </w:rPr>
      </w:pPr>
      <w:r w:rsidRPr="00BB66E9">
        <w:rPr>
          <w:sz w:val="22"/>
          <w:szCs w:val="22"/>
        </w:rPr>
        <w:t xml:space="preserve">Rozdział XV </w:t>
      </w:r>
      <w:r>
        <w:rPr>
          <w:sz w:val="22"/>
          <w:szCs w:val="22"/>
        </w:rPr>
        <w:br/>
      </w:r>
      <w:r w:rsidRPr="00BB66E9">
        <w:rPr>
          <w:sz w:val="22"/>
          <w:szCs w:val="22"/>
        </w:rPr>
        <w:t>Miejsce oraz termin składania i otwarcia ofert</w:t>
      </w:r>
    </w:p>
    <w:p w14:paraId="537C5AEE" w14:textId="3356D05F" w:rsidR="00544F96" w:rsidRPr="00443AF7" w:rsidRDefault="00544F96" w:rsidP="00386ADD">
      <w:pPr>
        <w:widowControl w:val="0"/>
        <w:numPr>
          <w:ilvl w:val="0"/>
          <w:numId w:val="66"/>
        </w:numPr>
        <w:spacing w:before="60" w:after="60"/>
        <w:ind w:left="425" w:hanging="425"/>
        <w:jc w:val="both"/>
        <w:rPr>
          <w:b/>
          <w:sz w:val="22"/>
          <w:szCs w:val="22"/>
          <w:lang w:val="x-none" w:eastAsia="x-none"/>
        </w:rPr>
      </w:pPr>
      <w:r w:rsidRPr="00443AF7">
        <w:rPr>
          <w:sz w:val="22"/>
          <w:szCs w:val="22"/>
          <w:lang w:val="x-none" w:eastAsia="x-none"/>
        </w:rPr>
        <w:t xml:space="preserve">Ofertę wraz z załącznikami należy złożyć za pośrednictwem platformy zakupowej pod adresem: </w:t>
      </w:r>
      <w:hyperlink r:id="rId36" w:history="1">
        <w:r w:rsidRPr="00443AF7">
          <w:rPr>
            <w:b/>
            <w:color w:val="000000"/>
            <w:sz w:val="22"/>
            <w:szCs w:val="22"/>
            <w:u w:val="single"/>
            <w:lang w:val="x-none" w:eastAsia="x-none"/>
          </w:rPr>
          <w:t>https://platformazakupowa.pl/pn/1rblog</w:t>
        </w:r>
      </w:hyperlink>
      <w:r w:rsidRPr="00443AF7">
        <w:rPr>
          <w:b/>
          <w:sz w:val="22"/>
          <w:szCs w:val="22"/>
          <w:lang w:val="x-none" w:eastAsia="x-none"/>
        </w:rPr>
        <w:t xml:space="preserve"> </w:t>
      </w:r>
      <w:r w:rsidRPr="00443AF7">
        <w:rPr>
          <w:sz w:val="22"/>
          <w:szCs w:val="22"/>
          <w:lang w:val="x-none" w:eastAsia="x-none"/>
        </w:rPr>
        <w:t xml:space="preserve">do dnia </w:t>
      </w:r>
      <w:r w:rsidR="00682E29">
        <w:rPr>
          <w:b/>
          <w:sz w:val="22"/>
          <w:szCs w:val="22"/>
          <w:u w:val="single"/>
          <w:lang w:eastAsia="x-none"/>
        </w:rPr>
        <w:t>1</w:t>
      </w:r>
      <w:r w:rsidR="003934F7">
        <w:rPr>
          <w:b/>
          <w:sz w:val="22"/>
          <w:szCs w:val="22"/>
          <w:u w:val="single"/>
          <w:lang w:eastAsia="x-none"/>
        </w:rPr>
        <w:t>8</w:t>
      </w:r>
      <w:r w:rsidR="00682E29">
        <w:rPr>
          <w:b/>
          <w:sz w:val="22"/>
          <w:szCs w:val="22"/>
          <w:u w:val="single"/>
          <w:lang w:eastAsia="x-none"/>
        </w:rPr>
        <w:t>.11</w:t>
      </w:r>
      <w:r>
        <w:rPr>
          <w:b/>
          <w:sz w:val="22"/>
          <w:szCs w:val="22"/>
          <w:u w:val="single"/>
          <w:lang w:eastAsia="x-none"/>
        </w:rPr>
        <w:t>.</w:t>
      </w:r>
      <w:r w:rsidRPr="00A87D51">
        <w:rPr>
          <w:b/>
          <w:sz w:val="22"/>
          <w:szCs w:val="22"/>
          <w:u w:val="single"/>
          <w:lang w:eastAsia="x-none"/>
        </w:rPr>
        <w:t>2025</w:t>
      </w:r>
      <w:r w:rsidRPr="00A87D51">
        <w:rPr>
          <w:sz w:val="22"/>
          <w:szCs w:val="22"/>
          <w:lang w:val="x-none" w:eastAsia="x-none"/>
        </w:rPr>
        <w:t xml:space="preserve"> </w:t>
      </w:r>
      <w:r w:rsidRPr="00443AF7">
        <w:rPr>
          <w:b/>
          <w:sz w:val="22"/>
          <w:szCs w:val="22"/>
          <w:lang w:val="x-none" w:eastAsia="x-none"/>
        </w:rPr>
        <w:t xml:space="preserve">r. do godziny </w:t>
      </w:r>
      <w:r>
        <w:rPr>
          <w:b/>
          <w:sz w:val="22"/>
          <w:szCs w:val="22"/>
          <w:lang w:eastAsia="x-none"/>
        </w:rPr>
        <w:t>08</w:t>
      </w:r>
      <w:r w:rsidRPr="00443AF7">
        <w:rPr>
          <w:b/>
          <w:sz w:val="22"/>
          <w:szCs w:val="22"/>
          <w:lang w:val="x-none" w:eastAsia="x-none"/>
        </w:rPr>
        <w:t>:30.</w:t>
      </w:r>
      <w:r w:rsidRPr="00443AF7">
        <w:rPr>
          <w:sz w:val="22"/>
          <w:szCs w:val="22"/>
          <w:lang w:val="x-none" w:eastAsia="x-none"/>
        </w:rPr>
        <w:t xml:space="preserve"> </w:t>
      </w:r>
    </w:p>
    <w:p w14:paraId="64B947FB" w14:textId="10CED248" w:rsidR="00544F96" w:rsidRPr="00CA2803" w:rsidRDefault="00544F96" w:rsidP="00386ADD">
      <w:pPr>
        <w:widowControl w:val="0"/>
        <w:numPr>
          <w:ilvl w:val="0"/>
          <w:numId w:val="66"/>
        </w:numPr>
        <w:spacing w:before="60" w:after="60"/>
        <w:ind w:left="425" w:hanging="425"/>
        <w:jc w:val="both"/>
        <w:rPr>
          <w:b/>
          <w:sz w:val="22"/>
          <w:szCs w:val="22"/>
          <w:lang w:val="x-none" w:eastAsia="x-none"/>
        </w:rPr>
      </w:pPr>
      <w:r w:rsidRPr="00443AF7">
        <w:rPr>
          <w:sz w:val="22"/>
          <w:szCs w:val="22"/>
          <w:lang w:val="x-none" w:eastAsia="x-none"/>
        </w:rPr>
        <w:t xml:space="preserve">Komisyjne otwarcie ofert nastąpi w siedzibie Zamawiającego – budynek nr 1, pokój nr </w:t>
      </w:r>
      <w:r w:rsidRPr="00443AF7">
        <w:rPr>
          <w:sz w:val="22"/>
          <w:szCs w:val="22"/>
          <w:lang w:eastAsia="x-none"/>
        </w:rPr>
        <w:t>107</w:t>
      </w:r>
      <w:r w:rsidRPr="00443AF7">
        <w:rPr>
          <w:sz w:val="22"/>
          <w:szCs w:val="22"/>
          <w:lang w:val="x-none" w:eastAsia="x-none"/>
        </w:rPr>
        <w:t xml:space="preserve"> </w:t>
      </w:r>
      <w:r w:rsidRPr="00443AF7">
        <w:rPr>
          <w:sz w:val="22"/>
          <w:szCs w:val="22"/>
          <w:lang w:val="x-none" w:eastAsia="x-none"/>
        </w:rPr>
        <w:br/>
        <w:t xml:space="preserve">w dniu </w:t>
      </w:r>
      <w:r w:rsidR="00682E29">
        <w:rPr>
          <w:b/>
          <w:sz w:val="22"/>
          <w:szCs w:val="22"/>
          <w:u w:val="single"/>
          <w:lang w:eastAsia="x-none"/>
        </w:rPr>
        <w:t>1</w:t>
      </w:r>
      <w:r w:rsidR="003934F7">
        <w:rPr>
          <w:b/>
          <w:sz w:val="22"/>
          <w:szCs w:val="22"/>
          <w:u w:val="single"/>
          <w:lang w:eastAsia="x-none"/>
        </w:rPr>
        <w:t>8</w:t>
      </w:r>
      <w:r w:rsidR="00682E29">
        <w:rPr>
          <w:b/>
          <w:sz w:val="22"/>
          <w:szCs w:val="22"/>
          <w:u w:val="single"/>
          <w:lang w:eastAsia="x-none"/>
        </w:rPr>
        <w:t>.11</w:t>
      </w:r>
      <w:r w:rsidRPr="00A87D51">
        <w:rPr>
          <w:b/>
          <w:sz w:val="22"/>
          <w:szCs w:val="22"/>
          <w:u w:val="single"/>
          <w:lang w:eastAsia="x-none"/>
        </w:rPr>
        <w:t>.2025</w:t>
      </w:r>
      <w:r w:rsidRPr="00A87D51">
        <w:rPr>
          <w:b/>
          <w:sz w:val="22"/>
          <w:szCs w:val="22"/>
          <w:lang w:val="x-none" w:eastAsia="x-none"/>
        </w:rPr>
        <w:t xml:space="preserve"> </w:t>
      </w:r>
      <w:r w:rsidRPr="00443AF7">
        <w:rPr>
          <w:b/>
          <w:sz w:val="22"/>
          <w:szCs w:val="22"/>
          <w:lang w:val="x-none" w:eastAsia="x-none"/>
        </w:rPr>
        <w:t>r.</w:t>
      </w:r>
      <w:r w:rsidRPr="00443AF7">
        <w:rPr>
          <w:b/>
          <w:sz w:val="22"/>
          <w:szCs w:val="22"/>
          <w:lang w:eastAsia="x-none"/>
        </w:rPr>
        <w:t>,</w:t>
      </w:r>
      <w:r w:rsidRPr="00443AF7">
        <w:rPr>
          <w:b/>
          <w:sz w:val="22"/>
          <w:szCs w:val="22"/>
          <w:lang w:val="x-none" w:eastAsia="x-none"/>
        </w:rPr>
        <w:t xml:space="preserve"> o godzinie </w:t>
      </w:r>
      <w:r>
        <w:rPr>
          <w:b/>
          <w:sz w:val="22"/>
          <w:szCs w:val="22"/>
          <w:lang w:eastAsia="x-none"/>
        </w:rPr>
        <w:t>09</w:t>
      </w:r>
      <w:r w:rsidRPr="00443AF7">
        <w:rPr>
          <w:b/>
          <w:sz w:val="22"/>
          <w:szCs w:val="22"/>
          <w:lang w:val="x-none" w:eastAsia="x-none"/>
        </w:rPr>
        <w:t>.00</w:t>
      </w:r>
      <w:r w:rsidRPr="00CA2803">
        <w:rPr>
          <w:sz w:val="22"/>
          <w:szCs w:val="22"/>
          <w:lang w:eastAsia="x-none"/>
        </w:rPr>
        <w:t xml:space="preserve"> </w:t>
      </w:r>
      <w:r w:rsidRPr="00CA2803">
        <w:rPr>
          <w:sz w:val="22"/>
          <w:szCs w:val="22"/>
          <w:lang w:val="x-none" w:eastAsia="x-none"/>
        </w:rPr>
        <w:t>za pośrednictwem platformy zakupowej.</w:t>
      </w:r>
    </w:p>
    <w:p w14:paraId="330B5B20" w14:textId="77777777" w:rsidR="00544F96" w:rsidRPr="00CA2803" w:rsidRDefault="00544F96" w:rsidP="00386ADD">
      <w:pPr>
        <w:pStyle w:val="Akapitzlist"/>
        <w:widowControl w:val="0"/>
        <w:numPr>
          <w:ilvl w:val="0"/>
          <w:numId w:val="66"/>
        </w:numPr>
        <w:spacing w:before="60" w:after="60"/>
        <w:ind w:left="425" w:hanging="425"/>
        <w:contextualSpacing w:val="0"/>
        <w:jc w:val="both"/>
        <w:rPr>
          <w:b/>
          <w:sz w:val="22"/>
          <w:szCs w:val="22"/>
        </w:rPr>
      </w:pPr>
      <w:r w:rsidRPr="00CA2803">
        <w:rPr>
          <w:sz w:val="22"/>
          <w:szCs w:val="22"/>
          <w:lang w:val="pl-PL"/>
        </w:rPr>
        <w:t>Otwarcie ofert nie jest jawne oraz nie będzie transmitowane za pośrednictwem elektronicznych narzędzi.</w:t>
      </w:r>
    </w:p>
    <w:p w14:paraId="55B3A687" w14:textId="77777777" w:rsidR="00544F96" w:rsidRPr="00CA2803" w:rsidRDefault="00544F96" w:rsidP="00386ADD">
      <w:pPr>
        <w:pStyle w:val="Akapitzlist"/>
        <w:widowControl w:val="0"/>
        <w:numPr>
          <w:ilvl w:val="0"/>
          <w:numId w:val="66"/>
        </w:numPr>
        <w:spacing w:before="60" w:after="60"/>
        <w:ind w:left="425" w:hanging="425"/>
        <w:contextualSpacing w:val="0"/>
        <w:jc w:val="both"/>
        <w:rPr>
          <w:b/>
          <w:sz w:val="22"/>
          <w:szCs w:val="22"/>
        </w:rPr>
      </w:pPr>
      <w:r w:rsidRPr="00CA2803">
        <w:rPr>
          <w:sz w:val="22"/>
          <w:szCs w:val="22"/>
        </w:rPr>
        <w:t>Zamawiający</w:t>
      </w:r>
      <w:r w:rsidRPr="00CA2803">
        <w:rPr>
          <w:sz w:val="22"/>
          <w:szCs w:val="22"/>
          <w:lang w:val="pl-PL"/>
        </w:rPr>
        <w:t xml:space="preserve"> zgodnie z art. 222 ust. 4 ustawy Pzp</w:t>
      </w:r>
      <w:r w:rsidRPr="00CA2803">
        <w:rPr>
          <w:sz w:val="22"/>
          <w:szCs w:val="22"/>
        </w:rPr>
        <w:t xml:space="preserve">, najpóźniej przed otwarciem ofert, udostępnia na stronie internetowej prowadzonego postępowania </w:t>
      </w:r>
      <w:r w:rsidRPr="00CA2803">
        <w:rPr>
          <w:sz w:val="22"/>
          <w:szCs w:val="22"/>
          <w:lang w:val="pl-PL"/>
        </w:rPr>
        <w:t xml:space="preserve">(platformie zakupowej) </w:t>
      </w:r>
      <w:r w:rsidRPr="00CA2803">
        <w:rPr>
          <w:sz w:val="22"/>
          <w:szCs w:val="22"/>
        </w:rPr>
        <w:t>informację o kwocie, jaką zamierza przeznaczyć na sfinansowanie zamówienia.</w:t>
      </w:r>
    </w:p>
    <w:p w14:paraId="680862F4" w14:textId="77777777" w:rsidR="00544F96" w:rsidRPr="00CA2803" w:rsidRDefault="00544F96" w:rsidP="00386ADD">
      <w:pPr>
        <w:pStyle w:val="Akapitzlist"/>
        <w:widowControl w:val="0"/>
        <w:numPr>
          <w:ilvl w:val="0"/>
          <w:numId w:val="66"/>
        </w:numPr>
        <w:spacing w:before="60" w:after="60"/>
        <w:ind w:left="425" w:hanging="425"/>
        <w:contextualSpacing w:val="0"/>
        <w:jc w:val="both"/>
        <w:rPr>
          <w:sz w:val="22"/>
          <w:szCs w:val="22"/>
        </w:rPr>
      </w:pPr>
      <w:r w:rsidRPr="00CA2803">
        <w:rPr>
          <w:sz w:val="22"/>
          <w:szCs w:val="22"/>
        </w:rPr>
        <w:t>Zamawiający</w:t>
      </w:r>
      <w:r w:rsidRPr="00CA2803">
        <w:rPr>
          <w:sz w:val="22"/>
          <w:szCs w:val="22"/>
          <w:lang w:val="pl-PL"/>
        </w:rPr>
        <w:t xml:space="preserve"> zgodnie z art. 222 ust. 5 ustawy Pzp</w:t>
      </w:r>
      <w:r w:rsidRPr="00CA2803">
        <w:rPr>
          <w:sz w:val="22"/>
          <w:szCs w:val="22"/>
        </w:rPr>
        <w:t>, niezwłocznie po otwarciu ofert, udostępnia na stronie internetowej prowadzonego postępowania informacje o:</w:t>
      </w:r>
    </w:p>
    <w:p w14:paraId="24C929A5" w14:textId="77777777" w:rsidR="00544F96" w:rsidRPr="00CA2803" w:rsidRDefault="00544F96" w:rsidP="00544F96">
      <w:pPr>
        <w:widowControl w:val="0"/>
        <w:spacing w:before="60" w:after="60"/>
        <w:ind w:left="993" w:hanging="284"/>
        <w:jc w:val="both"/>
        <w:rPr>
          <w:sz w:val="22"/>
          <w:szCs w:val="22"/>
        </w:rPr>
      </w:pPr>
      <w:r w:rsidRPr="00CA2803">
        <w:rPr>
          <w:rStyle w:val="alb"/>
          <w:sz w:val="22"/>
          <w:szCs w:val="22"/>
        </w:rPr>
        <w:t xml:space="preserve">1) </w:t>
      </w:r>
      <w:r w:rsidRPr="00CA2803">
        <w:rPr>
          <w:sz w:val="22"/>
          <w:szCs w:val="22"/>
        </w:rPr>
        <w:t>nazwach albo imionach i nazwiskach oraz siedzibach lub miejscach prowadzonej działalności gospodarczej albo miejscach zamieszkania Wykonawców, których oferty zostały otwarte;</w:t>
      </w:r>
    </w:p>
    <w:p w14:paraId="544F7435" w14:textId="77777777" w:rsidR="00544F96" w:rsidRPr="00CA2803" w:rsidRDefault="00544F96" w:rsidP="00544F96">
      <w:pPr>
        <w:widowControl w:val="0"/>
        <w:spacing w:before="60" w:after="60"/>
        <w:ind w:left="1146" w:hanging="437"/>
        <w:rPr>
          <w:sz w:val="22"/>
          <w:szCs w:val="22"/>
        </w:rPr>
      </w:pPr>
      <w:r w:rsidRPr="00CA2803">
        <w:rPr>
          <w:rStyle w:val="alb"/>
          <w:sz w:val="22"/>
          <w:szCs w:val="22"/>
        </w:rPr>
        <w:t xml:space="preserve">2) </w:t>
      </w:r>
      <w:r w:rsidRPr="00CA2803">
        <w:rPr>
          <w:sz w:val="22"/>
          <w:szCs w:val="22"/>
        </w:rPr>
        <w:t>cenach lub kosztach zawartych w ofertach.</w:t>
      </w:r>
    </w:p>
    <w:p w14:paraId="072A0A39" w14:textId="77777777" w:rsidR="00544F96" w:rsidRPr="00CA2803" w:rsidRDefault="00544F96" w:rsidP="00386ADD">
      <w:pPr>
        <w:pStyle w:val="Akapitzlist"/>
        <w:widowControl w:val="0"/>
        <w:numPr>
          <w:ilvl w:val="0"/>
          <w:numId w:val="66"/>
        </w:numPr>
        <w:spacing w:before="60" w:after="60"/>
        <w:ind w:left="425" w:hanging="425"/>
        <w:contextualSpacing w:val="0"/>
        <w:jc w:val="both"/>
        <w:rPr>
          <w:sz w:val="22"/>
          <w:szCs w:val="22"/>
        </w:rPr>
      </w:pPr>
      <w:r w:rsidRPr="00CA2803">
        <w:rPr>
          <w:sz w:val="22"/>
          <w:szCs w:val="22"/>
        </w:rPr>
        <w:t xml:space="preserve">W przypadku wystąpienia awarii systemu teleinformatycznego, która spowoduje brak możliwości otwarcia ofert w terminie określonym przez Zamawiającego, otwarcie ofert nastąpi niezwłocznie </w:t>
      </w:r>
      <w:r>
        <w:rPr>
          <w:sz w:val="22"/>
          <w:szCs w:val="22"/>
        </w:rPr>
        <w:br/>
      </w:r>
      <w:r w:rsidRPr="00CA2803">
        <w:rPr>
          <w:sz w:val="22"/>
          <w:szCs w:val="22"/>
        </w:rPr>
        <w:t>po usunięciu awarii.</w:t>
      </w:r>
    </w:p>
    <w:p w14:paraId="72D6CE92" w14:textId="77777777" w:rsidR="00544F96" w:rsidRPr="00CA2803" w:rsidRDefault="00544F96" w:rsidP="00386ADD">
      <w:pPr>
        <w:pStyle w:val="Akapitzlist"/>
        <w:widowControl w:val="0"/>
        <w:numPr>
          <w:ilvl w:val="0"/>
          <w:numId w:val="66"/>
        </w:numPr>
        <w:spacing w:before="60" w:after="60"/>
        <w:ind w:left="425" w:hanging="425"/>
        <w:contextualSpacing w:val="0"/>
        <w:jc w:val="both"/>
        <w:rPr>
          <w:sz w:val="22"/>
          <w:szCs w:val="22"/>
        </w:rPr>
      </w:pPr>
      <w:r w:rsidRPr="00CA2803">
        <w:rPr>
          <w:sz w:val="22"/>
          <w:szCs w:val="22"/>
        </w:rPr>
        <w:t xml:space="preserve">Zgodnie z rozporządzeniem Ministra Rozwoju Pracy i Technologii z dnia 18 grudnia 2020 r. </w:t>
      </w:r>
      <w:r w:rsidRPr="00CA2803">
        <w:rPr>
          <w:sz w:val="22"/>
          <w:szCs w:val="22"/>
        </w:rPr>
        <w:br/>
        <w:t>w sprawie protokołów postępowania oraz dokumentacji postępowania o udzielenie zamówienia publicznego:</w:t>
      </w:r>
    </w:p>
    <w:p w14:paraId="35BFBB23" w14:textId="77777777" w:rsidR="00544F96" w:rsidRPr="00CA2803" w:rsidRDefault="00544F96" w:rsidP="00386ADD">
      <w:pPr>
        <w:widowControl w:val="0"/>
        <w:numPr>
          <w:ilvl w:val="0"/>
          <w:numId w:val="67"/>
        </w:numPr>
        <w:spacing w:before="60" w:after="60"/>
        <w:ind w:left="993" w:hanging="284"/>
        <w:jc w:val="both"/>
        <w:rPr>
          <w:sz w:val="22"/>
          <w:szCs w:val="22"/>
        </w:rPr>
      </w:pPr>
      <w:r w:rsidRPr="00CA2803">
        <w:rPr>
          <w:sz w:val="22"/>
          <w:szCs w:val="22"/>
        </w:rPr>
        <w:t>protokół postępowania lub załączniki do protoko</w:t>
      </w:r>
      <w:r>
        <w:rPr>
          <w:sz w:val="22"/>
          <w:szCs w:val="22"/>
        </w:rPr>
        <w:t xml:space="preserve">łu postępowania udostępnia się </w:t>
      </w:r>
      <w:r w:rsidRPr="00CA2803">
        <w:rPr>
          <w:sz w:val="22"/>
          <w:szCs w:val="22"/>
        </w:rPr>
        <w:t xml:space="preserve">w oryginale </w:t>
      </w:r>
      <w:r>
        <w:rPr>
          <w:sz w:val="22"/>
          <w:szCs w:val="22"/>
        </w:rPr>
        <w:br/>
      </w:r>
      <w:r w:rsidRPr="00CA2803">
        <w:rPr>
          <w:sz w:val="22"/>
          <w:szCs w:val="22"/>
        </w:rPr>
        <w:t xml:space="preserve">lub </w:t>
      </w:r>
      <w:r>
        <w:rPr>
          <w:sz w:val="22"/>
          <w:szCs w:val="22"/>
        </w:rPr>
        <w:t>k</w:t>
      </w:r>
      <w:r w:rsidRPr="00CA2803">
        <w:rPr>
          <w:sz w:val="22"/>
          <w:szCs w:val="22"/>
        </w:rPr>
        <w:t>opii,</w:t>
      </w:r>
    </w:p>
    <w:p w14:paraId="177B108C" w14:textId="77777777" w:rsidR="00544F96" w:rsidRPr="00CA2803" w:rsidRDefault="00544F96" w:rsidP="00386ADD">
      <w:pPr>
        <w:widowControl w:val="0"/>
        <w:numPr>
          <w:ilvl w:val="0"/>
          <w:numId w:val="67"/>
        </w:numPr>
        <w:spacing w:before="60" w:after="60"/>
        <w:ind w:left="993" w:hanging="284"/>
        <w:jc w:val="both"/>
        <w:rPr>
          <w:sz w:val="22"/>
          <w:szCs w:val="22"/>
        </w:rPr>
      </w:pPr>
      <w:r w:rsidRPr="00CA2803">
        <w:rPr>
          <w:sz w:val="22"/>
          <w:szCs w:val="22"/>
        </w:rPr>
        <w:t>udostępnianie protokołu postępowania lub załączników do protokołu postępowania następuje przy użyciu środków komunikacji elektronicznej,</w:t>
      </w:r>
    </w:p>
    <w:p w14:paraId="673694BD" w14:textId="77777777" w:rsidR="00544F96" w:rsidRPr="00CA2803" w:rsidRDefault="00544F96" w:rsidP="00386ADD">
      <w:pPr>
        <w:widowControl w:val="0"/>
        <w:numPr>
          <w:ilvl w:val="0"/>
          <w:numId w:val="67"/>
        </w:numPr>
        <w:spacing w:before="60" w:after="60"/>
        <w:ind w:left="993" w:hanging="284"/>
        <w:jc w:val="both"/>
        <w:rPr>
          <w:sz w:val="22"/>
          <w:szCs w:val="22"/>
        </w:rPr>
      </w:pPr>
      <w:r w:rsidRPr="00CA2803">
        <w:rPr>
          <w:sz w:val="22"/>
          <w:szCs w:val="22"/>
        </w:rPr>
        <w:t xml:space="preserve">jeżeli udostępnienie protokołu postępowania lub załączników do protokołu postępowania albo </w:t>
      </w:r>
      <w:r>
        <w:rPr>
          <w:sz w:val="22"/>
          <w:szCs w:val="22"/>
        </w:rPr>
        <w:br/>
      </w:r>
      <w:r w:rsidRPr="00CA2803">
        <w:rPr>
          <w:sz w:val="22"/>
          <w:szCs w:val="22"/>
        </w:rPr>
        <w:t>ich części przy użyciu środków komunikacji elektronicznej byłoby utrudnione lub niemożliwe:</w:t>
      </w:r>
    </w:p>
    <w:p w14:paraId="33F4F43F" w14:textId="77777777" w:rsidR="00544F96" w:rsidRDefault="00544F96" w:rsidP="00267770">
      <w:pPr>
        <w:widowControl w:val="0"/>
        <w:numPr>
          <w:ilvl w:val="0"/>
          <w:numId w:val="2"/>
        </w:numPr>
        <w:spacing w:before="60" w:after="60"/>
        <w:ind w:firstLine="476"/>
        <w:rPr>
          <w:sz w:val="22"/>
          <w:szCs w:val="22"/>
        </w:rPr>
      </w:pPr>
      <w:r w:rsidRPr="00CA2803">
        <w:rPr>
          <w:sz w:val="22"/>
          <w:szCs w:val="22"/>
        </w:rPr>
        <w:t>z przyczyn o charakterze technicznym,</w:t>
      </w:r>
    </w:p>
    <w:p w14:paraId="7D358573" w14:textId="77777777" w:rsidR="00BA4A5A" w:rsidRPr="00CA2803" w:rsidRDefault="00BA4A5A" w:rsidP="00BA4A5A">
      <w:pPr>
        <w:widowControl w:val="0"/>
        <w:spacing w:before="60" w:after="60"/>
        <w:ind w:left="1276"/>
        <w:rPr>
          <w:sz w:val="22"/>
          <w:szCs w:val="22"/>
        </w:rPr>
      </w:pPr>
    </w:p>
    <w:p w14:paraId="574AE9B4" w14:textId="77777777" w:rsidR="00544F96" w:rsidRPr="00CA2803" w:rsidRDefault="00544F96" w:rsidP="00267770">
      <w:pPr>
        <w:widowControl w:val="0"/>
        <w:numPr>
          <w:ilvl w:val="0"/>
          <w:numId w:val="2"/>
        </w:numPr>
        <w:spacing w:before="60" w:after="60"/>
        <w:ind w:firstLine="476"/>
        <w:rPr>
          <w:sz w:val="22"/>
          <w:szCs w:val="22"/>
        </w:rPr>
      </w:pPr>
      <w:r w:rsidRPr="00CA2803">
        <w:rPr>
          <w:sz w:val="22"/>
          <w:szCs w:val="22"/>
        </w:rPr>
        <w:lastRenderedPageBreak/>
        <w:t>z przyczyn wynikających z przepisów odrębnych,</w:t>
      </w:r>
    </w:p>
    <w:p w14:paraId="6FF48FE8" w14:textId="77777777" w:rsidR="00544F96" w:rsidRPr="00CA2803" w:rsidRDefault="00544F96" w:rsidP="00267770">
      <w:pPr>
        <w:widowControl w:val="0"/>
        <w:numPr>
          <w:ilvl w:val="0"/>
          <w:numId w:val="2"/>
        </w:numPr>
        <w:spacing w:before="60" w:after="60"/>
        <w:ind w:firstLine="476"/>
        <w:jc w:val="both"/>
        <w:rPr>
          <w:sz w:val="22"/>
          <w:szCs w:val="22"/>
        </w:rPr>
      </w:pPr>
      <w:r w:rsidRPr="00CA2803">
        <w:rPr>
          <w:sz w:val="22"/>
          <w:szCs w:val="22"/>
        </w:rPr>
        <w:t xml:space="preserve">w przypadku odstąpienia od wymagania użycia środków komunikacji elektronicznej </w:t>
      </w:r>
      <w:r w:rsidRPr="00CA2803">
        <w:rPr>
          <w:sz w:val="22"/>
          <w:szCs w:val="22"/>
        </w:rPr>
        <w:br/>
        <w:t xml:space="preserve">           z powodu zaistnienia jednej z sytuacji określonej w </w:t>
      </w:r>
      <w:hyperlink r:id="rId37" w:anchor="/document/18903829?unitId=art(65)ust(1)&amp;cm=DOCUMENT" w:history="1">
        <w:r w:rsidRPr="00CA2803">
          <w:rPr>
            <w:rStyle w:val="Hipercze"/>
            <w:sz w:val="22"/>
            <w:szCs w:val="22"/>
          </w:rPr>
          <w:t>art. 65 ust. 1</w:t>
        </w:r>
      </w:hyperlink>
      <w:r w:rsidRPr="00CA2803">
        <w:rPr>
          <w:sz w:val="22"/>
          <w:szCs w:val="22"/>
        </w:rPr>
        <w:t xml:space="preserve"> ustawy Pzp,</w:t>
      </w:r>
    </w:p>
    <w:p w14:paraId="1441983E" w14:textId="77777777" w:rsidR="00544F96" w:rsidRPr="00CA2803" w:rsidRDefault="00544F96" w:rsidP="00267770">
      <w:pPr>
        <w:widowControl w:val="0"/>
        <w:numPr>
          <w:ilvl w:val="0"/>
          <w:numId w:val="2"/>
        </w:numPr>
        <w:tabs>
          <w:tab w:val="clear" w:pos="800"/>
        </w:tabs>
        <w:spacing w:before="60" w:after="60"/>
        <w:ind w:left="1418" w:hanging="142"/>
        <w:jc w:val="both"/>
        <w:rPr>
          <w:sz w:val="22"/>
          <w:szCs w:val="22"/>
        </w:rPr>
      </w:pPr>
      <w:r w:rsidRPr="00CA2803">
        <w:rPr>
          <w:sz w:val="22"/>
          <w:szCs w:val="22"/>
        </w:rPr>
        <w:t>Zamawiający niezwłocznie informuje o tym wnioskodawcę wskazując,</w:t>
      </w:r>
      <w:r>
        <w:rPr>
          <w:sz w:val="22"/>
          <w:szCs w:val="22"/>
        </w:rPr>
        <w:t xml:space="preserve"> </w:t>
      </w:r>
      <w:r w:rsidRPr="00CA2803">
        <w:rPr>
          <w:sz w:val="22"/>
          <w:szCs w:val="22"/>
        </w:rPr>
        <w:t xml:space="preserve">że udostępnienie, zgodnie z wyborem Zamawiającego, może nastąpić przez wgląd w miejscu wyznaczonym przez Zamawiającego, przesłanie za pośrednictwem operatora pocztowego w rozumieniu </w:t>
      </w:r>
      <w:hyperlink r:id="rId38" w:anchor="/document/17938059?cm=DOCUMENT" w:history="1">
        <w:r w:rsidRPr="00CA2803">
          <w:rPr>
            <w:rStyle w:val="Hipercze"/>
            <w:sz w:val="22"/>
            <w:szCs w:val="22"/>
          </w:rPr>
          <w:t>ustawy</w:t>
        </w:r>
      </w:hyperlink>
      <w:r w:rsidRPr="00CA2803">
        <w:rPr>
          <w:sz w:val="22"/>
          <w:szCs w:val="22"/>
        </w:rPr>
        <w:t xml:space="preserve"> z dnia 23 listopada 2012 r. - Prawo pocztowe (t. j. Dz. U. z </w:t>
      </w:r>
      <w:r>
        <w:rPr>
          <w:sz w:val="22"/>
          <w:szCs w:val="22"/>
        </w:rPr>
        <w:t>2025</w:t>
      </w:r>
      <w:r w:rsidRPr="00CA2803">
        <w:rPr>
          <w:sz w:val="22"/>
          <w:szCs w:val="22"/>
        </w:rPr>
        <w:t xml:space="preserve"> r. poz. </w:t>
      </w:r>
      <w:r>
        <w:rPr>
          <w:sz w:val="22"/>
          <w:szCs w:val="22"/>
        </w:rPr>
        <w:t>366</w:t>
      </w:r>
      <w:r w:rsidRPr="00CA2803">
        <w:rPr>
          <w:sz w:val="22"/>
          <w:szCs w:val="22"/>
        </w:rPr>
        <w:t xml:space="preserve">) lub za pośrednictwem posłańca. Koszty związane z koniecznością przekazania (np. ksero) protokołu lub załączników do protokołu postępowania albo ich części pokrywa Wnioskodawca. Za sporządzenie kopii protokołu lub załączników do protokołu postępowania albo ich części ustala się cenę w wysokości 0,15zł za jedną stronę dokumentu, doliczając koszty ich przesłania. We wniosku należy wskazać dane do wystawienia faktury. </w:t>
      </w:r>
    </w:p>
    <w:p w14:paraId="337A37CC" w14:textId="77777777" w:rsidR="00544F96" w:rsidRPr="00CA2803" w:rsidRDefault="00544F96" w:rsidP="00386ADD">
      <w:pPr>
        <w:widowControl w:val="0"/>
        <w:numPr>
          <w:ilvl w:val="0"/>
          <w:numId w:val="67"/>
        </w:numPr>
        <w:spacing w:before="60" w:after="60"/>
        <w:ind w:left="993" w:hanging="284"/>
        <w:jc w:val="both"/>
        <w:rPr>
          <w:sz w:val="22"/>
          <w:szCs w:val="22"/>
        </w:rPr>
      </w:pPr>
      <w:r w:rsidRPr="00CA2803">
        <w:rPr>
          <w:sz w:val="22"/>
          <w:szCs w:val="22"/>
        </w:rPr>
        <w:t>Zamawiający udostępnia wnioskodawcy protokół postępowania niezwłocznie.</w:t>
      </w:r>
    </w:p>
    <w:p w14:paraId="72BB6C91" w14:textId="77777777" w:rsidR="00544F96" w:rsidRPr="00CA2803" w:rsidRDefault="00544F96" w:rsidP="00386ADD">
      <w:pPr>
        <w:pStyle w:val="Akapitzlist"/>
        <w:widowControl w:val="0"/>
        <w:numPr>
          <w:ilvl w:val="0"/>
          <w:numId w:val="66"/>
        </w:numPr>
        <w:spacing w:before="60" w:after="60"/>
        <w:ind w:left="426" w:hanging="426"/>
        <w:contextualSpacing w:val="0"/>
        <w:jc w:val="both"/>
        <w:rPr>
          <w:sz w:val="22"/>
          <w:szCs w:val="22"/>
        </w:rPr>
      </w:pPr>
      <w:r w:rsidRPr="00CA2803">
        <w:rPr>
          <w:sz w:val="22"/>
          <w:szCs w:val="22"/>
          <w:lang w:val="pl-PL"/>
        </w:rPr>
        <w:t>Załączniki</w:t>
      </w:r>
      <w:r w:rsidRPr="00CA2803">
        <w:rPr>
          <w:sz w:val="22"/>
          <w:szCs w:val="22"/>
        </w:rPr>
        <w:t xml:space="preserve"> do protokołu postępowania udostępnia się po dokonaniu wyboru najkorzystniejszej oferty albo unieważnieniu postępowania, z tym że</w:t>
      </w:r>
      <w:r w:rsidRPr="00CA2803">
        <w:rPr>
          <w:rStyle w:val="alb"/>
          <w:sz w:val="22"/>
          <w:szCs w:val="22"/>
        </w:rPr>
        <w:t xml:space="preserve"> </w:t>
      </w:r>
      <w:r w:rsidRPr="00CA2803">
        <w:rPr>
          <w:sz w:val="22"/>
          <w:szCs w:val="22"/>
        </w:rPr>
        <w:t xml:space="preserve">oferty wraz z załącznikami udostępnia się niezwłocznie </w:t>
      </w:r>
      <w:r>
        <w:rPr>
          <w:sz w:val="22"/>
          <w:szCs w:val="22"/>
        </w:rPr>
        <w:br/>
      </w:r>
      <w:r w:rsidRPr="00CA2803">
        <w:rPr>
          <w:sz w:val="22"/>
          <w:szCs w:val="22"/>
        </w:rPr>
        <w:t>po otwarciu ofert, nie później jednak niż w terminie 3 dni od dnia otwarcia ofert.</w:t>
      </w:r>
      <w:r w:rsidRPr="00CA2803">
        <w:rPr>
          <w:sz w:val="22"/>
          <w:szCs w:val="22"/>
          <w:lang w:val="pl-PL"/>
        </w:rPr>
        <w:t xml:space="preserve"> Przy czym nie</w:t>
      </w:r>
      <w:r w:rsidRPr="00CA2803">
        <w:rPr>
          <w:sz w:val="22"/>
          <w:szCs w:val="22"/>
        </w:rPr>
        <w:t xml:space="preserve"> udostępnia się informacji, które mają charakter poufny</w:t>
      </w:r>
      <w:r w:rsidRPr="00CA2803">
        <w:rPr>
          <w:sz w:val="22"/>
          <w:szCs w:val="22"/>
          <w:lang w:val="pl-PL"/>
        </w:rPr>
        <w:t xml:space="preserve"> (art. 74 ust. 2 ustawy Pzp).</w:t>
      </w:r>
    </w:p>
    <w:p w14:paraId="1B40E041" w14:textId="77777777" w:rsidR="00544F96" w:rsidRPr="00CA2803" w:rsidRDefault="00544F96" w:rsidP="00386ADD">
      <w:pPr>
        <w:pStyle w:val="Akapitzlist"/>
        <w:widowControl w:val="0"/>
        <w:numPr>
          <w:ilvl w:val="0"/>
          <w:numId w:val="66"/>
        </w:numPr>
        <w:spacing w:before="60" w:after="60"/>
        <w:ind w:left="426" w:hanging="426"/>
        <w:contextualSpacing w:val="0"/>
        <w:jc w:val="both"/>
        <w:rPr>
          <w:sz w:val="22"/>
          <w:szCs w:val="22"/>
        </w:rPr>
      </w:pPr>
      <w:r w:rsidRPr="00CA2803">
        <w:rPr>
          <w:sz w:val="22"/>
          <w:szCs w:val="22"/>
        </w:rPr>
        <w:t>Zamawiający udostępnia protokół lub załączniki do p</w:t>
      </w:r>
      <w:r>
        <w:rPr>
          <w:sz w:val="22"/>
          <w:szCs w:val="22"/>
        </w:rPr>
        <w:t>rotokołu niezwłocznie wysyłając</w:t>
      </w:r>
      <w:r>
        <w:rPr>
          <w:sz w:val="22"/>
          <w:szCs w:val="22"/>
          <w:lang w:val="pl-PL"/>
        </w:rPr>
        <w:t xml:space="preserve"> </w:t>
      </w:r>
      <w:r>
        <w:rPr>
          <w:sz w:val="22"/>
          <w:szCs w:val="22"/>
          <w:lang w:val="pl-PL"/>
        </w:rPr>
        <w:br/>
      </w:r>
      <w:r w:rsidRPr="00CA2803">
        <w:rPr>
          <w:sz w:val="22"/>
          <w:szCs w:val="22"/>
        </w:rPr>
        <w:t xml:space="preserve">je za pośrednictwem platformy zakupowej, a w przypadku gdy przesłanie byłoby utrudnione </w:t>
      </w:r>
      <w:r>
        <w:rPr>
          <w:sz w:val="22"/>
          <w:szCs w:val="22"/>
        </w:rPr>
        <w:br/>
      </w:r>
      <w:r w:rsidRPr="00CA2803">
        <w:rPr>
          <w:sz w:val="22"/>
          <w:szCs w:val="22"/>
        </w:rPr>
        <w:t>lub niemożliwe</w:t>
      </w:r>
      <w:r w:rsidRPr="00CA2803">
        <w:rPr>
          <w:sz w:val="22"/>
          <w:szCs w:val="22"/>
          <w:lang w:val="pl-PL"/>
        </w:rPr>
        <w:t>,</w:t>
      </w:r>
      <w:r w:rsidRPr="00CA2803">
        <w:rPr>
          <w:sz w:val="22"/>
          <w:szCs w:val="22"/>
        </w:rPr>
        <w:t xml:space="preserve"> udostępnia</w:t>
      </w:r>
      <w:r w:rsidRPr="00CA2803">
        <w:rPr>
          <w:sz w:val="22"/>
          <w:szCs w:val="22"/>
          <w:lang w:val="pl-PL"/>
        </w:rPr>
        <w:t xml:space="preserve"> go</w:t>
      </w:r>
      <w:r w:rsidRPr="00CA2803">
        <w:rPr>
          <w:sz w:val="22"/>
          <w:szCs w:val="22"/>
        </w:rPr>
        <w:t xml:space="preserve"> w miejscu przez siebie wyznaczonym – określając termin i czas udostępnienia</w:t>
      </w:r>
      <w:r w:rsidRPr="00CA2803">
        <w:rPr>
          <w:sz w:val="22"/>
          <w:szCs w:val="22"/>
          <w:lang w:val="pl-PL"/>
        </w:rPr>
        <w:t>.</w:t>
      </w:r>
    </w:p>
    <w:p w14:paraId="22E7CE8B" w14:textId="77777777" w:rsidR="00544F96" w:rsidRPr="00CA2803" w:rsidRDefault="00544F96" w:rsidP="00386ADD">
      <w:pPr>
        <w:pStyle w:val="Akapitzlist"/>
        <w:widowControl w:val="0"/>
        <w:numPr>
          <w:ilvl w:val="0"/>
          <w:numId w:val="66"/>
        </w:numPr>
        <w:spacing w:before="60" w:after="60"/>
        <w:ind w:left="426" w:hanging="426"/>
        <w:contextualSpacing w:val="0"/>
        <w:jc w:val="both"/>
        <w:rPr>
          <w:sz w:val="22"/>
          <w:szCs w:val="22"/>
        </w:rPr>
      </w:pPr>
      <w:r w:rsidRPr="00CA2803">
        <w:rPr>
          <w:b/>
          <w:sz w:val="22"/>
          <w:szCs w:val="22"/>
        </w:rPr>
        <w:t xml:space="preserve">UWAGA – </w:t>
      </w:r>
      <w:r w:rsidRPr="00CA2803">
        <w:rPr>
          <w:sz w:val="22"/>
          <w:szCs w:val="22"/>
        </w:rPr>
        <w:t xml:space="preserve">W sytuacji, gdy osoba posiadająca inne niż polskie obywatelstwo będzie planowała wejść </w:t>
      </w:r>
      <w:r>
        <w:rPr>
          <w:sz w:val="22"/>
          <w:szCs w:val="22"/>
        </w:rPr>
        <w:br/>
      </w:r>
      <w:r w:rsidRPr="00CA2803">
        <w:rPr>
          <w:sz w:val="22"/>
          <w:szCs w:val="22"/>
        </w:rPr>
        <w:t>na teren 1 Regionalnej Bazy Logistycznej, zobowiązana jest na minimum 14 dni przed planowanym wejściem złożyć wniosek do Komendanta 1 Regionalnej Bazy Logistycznej z poniższymi danymi:</w:t>
      </w:r>
    </w:p>
    <w:p w14:paraId="31EB756D"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Termin wizyty;</w:t>
      </w:r>
    </w:p>
    <w:p w14:paraId="3104A2A7"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Miejsce wizyty;</w:t>
      </w:r>
    </w:p>
    <w:p w14:paraId="19E0A228"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Cel wizyty;</w:t>
      </w:r>
    </w:p>
    <w:p w14:paraId="59B9A8EE"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Skład delegacji;</w:t>
      </w:r>
    </w:p>
    <w:p w14:paraId="4292887B"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Państwo, instytucja delegująca;</w:t>
      </w:r>
    </w:p>
    <w:p w14:paraId="0A8A9E3E"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Nazwa komórek (jednostek) organizacyjnych resortu obrony narodowej, w których będzie przebywała delegacja zagraniczna;</w:t>
      </w:r>
    </w:p>
    <w:p w14:paraId="02E575E9"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Dane osoby (osób) towarzyszącej (towarzyszących);</w:t>
      </w:r>
    </w:p>
    <w:p w14:paraId="37E926C4" w14:textId="77777777" w:rsidR="00544F96" w:rsidRPr="00CA2803" w:rsidRDefault="00544F96" w:rsidP="00267770">
      <w:pPr>
        <w:widowControl w:val="0"/>
        <w:numPr>
          <w:ilvl w:val="0"/>
          <w:numId w:val="17"/>
        </w:numPr>
        <w:tabs>
          <w:tab w:val="left" w:pos="-2700"/>
        </w:tabs>
        <w:spacing w:before="60" w:after="60"/>
        <w:ind w:left="709" w:hanging="283"/>
        <w:jc w:val="both"/>
        <w:rPr>
          <w:sz w:val="22"/>
          <w:szCs w:val="22"/>
        </w:rPr>
      </w:pPr>
      <w:r w:rsidRPr="00CA2803">
        <w:rPr>
          <w:sz w:val="22"/>
          <w:szCs w:val="22"/>
        </w:rPr>
        <w:t>Uprawnienia jeżeli wykonanie zamówienia wiąże się z dostępem do informacji niejawnych;</w:t>
      </w:r>
    </w:p>
    <w:p w14:paraId="0680ECC0" w14:textId="77777777" w:rsidR="00544F96" w:rsidRPr="0010414A" w:rsidRDefault="00544F96" w:rsidP="00544F96">
      <w:pPr>
        <w:widowControl w:val="0"/>
        <w:tabs>
          <w:tab w:val="left" w:pos="-2700"/>
        </w:tabs>
        <w:spacing w:before="60" w:after="60"/>
        <w:ind w:left="426"/>
        <w:jc w:val="both"/>
      </w:pPr>
      <w:r w:rsidRPr="00CA2803">
        <w:rPr>
          <w:sz w:val="22"/>
          <w:szCs w:val="22"/>
        </w:rPr>
        <w:t xml:space="preserve">Dane wymienione powyżej niezbędne są do uzyskania jednorazowego pozwolenia do wejścia </w:t>
      </w:r>
      <w:r w:rsidRPr="00CA2803">
        <w:rPr>
          <w:sz w:val="22"/>
          <w:szCs w:val="22"/>
        </w:rPr>
        <w:br/>
        <w:t>na teren 1 Regionalnej Bazy Logistycznej.</w:t>
      </w:r>
      <w:r>
        <w:tab/>
      </w:r>
    </w:p>
    <w:p w14:paraId="1B072711" w14:textId="77777777" w:rsidR="00682E29" w:rsidRDefault="00544F96" w:rsidP="00682E29">
      <w:pPr>
        <w:pStyle w:val="Nagwek5"/>
        <w:rPr>
          <w:sz w:val="22"/>
          <w:szCs w:val="22"/>
        </w:rPr>
      </w:pPr>
      <w:r w:rsidRPr="00BB66E9">
        <w:rPr>
          <w:sz w:val="22"/>
          <w:szCs w:val="22"/>
        </w:rPr>
        <w:t xml:space="preserve">Rozdział XVI </w:t>
      </w:r>
      <w:r>
        <w:rPr>
          <w:sz w:val="22"/>
          <w:szCs w:val="22"/>
        </w:rPr>
        <w:br/>
      </w:r>
      <w:r w:rsidRPr="00BB66E9">
        <w:rPr>
          <w:sz w:val="22"/>
          <w:szCs w:val="22"/>
        </w:rPr>
        <w:t>Opis sposobu obliczenia ceny</w:t>
      </w:r>
    </w:p>
    <w:p w14:paraId="7C727C2E" w14:textId="77777777" w:rsidR="00544F96" w:rsidRPr="00D44F23" w:rsidRDefault="00544F96" w:rsidP="00386ADD">
      <w:pPr>
        <w:numPr>
          <w:ilvl w:val="3"/>
          <w:numId w:val="94"/>
        </w:numPr>
        <w:tabs>
          <w:tab w:val="clear" w:pos="786"/>
          <w:tab w:val="num" w:pos="-4860"/>
        </w:tabs>
        <w:spacing w:before="120" w:after="60"/>
        <w:ind w:left="425" w:hanging="425"/>
        <w:jc w:val="both"/>
        <w:rPr>
          <w:sz w:val="22"/>
          <w:szCs w:val="22"/>
        </w:rPr>
      </w:pPr>
      <w:r w:rsidRPr="00D44F23">
        <w:rPr>
          <w:sz w:val="22"/>
          <w:szCs w:val="22"/>
        </w:rPr>
        <w:t xml:space="preserve">Przez cenę należy rozumieć cenę w rozumieniu </w:t>
      </w:r>
      <w:hyperlink r:id="rId39" w:anchor="/document/18109812?unitId=art(3)ust(1)pkt(1)&amp;cm=DOCUMENT" w:history="1">
        <w:r w:rsidRPr="00D44F23">
          <w:rPr>
            <w:color w:val="000000"/>
            <w:sz w:val="22"/>
            <w:szCs w:val="22"/>
            <w:u w:val="single"/>
          </w:rPr>
          <w:t>art. 3 ust. 1 pkt 1</w:t>
        </w:r>
      </w:hyperlink>
      <w:r w:rsidRPr="00D44F23">
        <w:rPr>
          <w:sz w:val="22"/>
          <w:szCs w:val="22"/>
        </w:rPr>
        <w:t xml:space="preserve"> i </w:t>
      </w:r>
      <w:hyperlink r:id="rId40" w:anchor="/document/18109812?unitId=art(3)ust(2)&amp;cm=DOCUMENT" w:history="1">
        <w:r w:rsidRPr="00D44F23">
          <w:rPr>
            <w:color w:val="000000"/>
            <w:sz w:val="22"/>
            <w:szCs w:val="22"/>
            <w:u w:val="single"/>
          </w:rPr>
          <w:t>ust. 2</w:t>
        </w:r>
      </w:hyperlink>
      <w:r w:rsidRPr="00D44F23">
        <w:rPr>
          <w:sz w:val="22"/>
          <w:szCs w:val="22"/>
        </w:rPr>
        <w:t xml:space="preserve"> ustawy z dnia 9 maja 2014 r. </w:t>
      </w:r>
      <w:r w:rsidRPr="00D44F23">
        <w:rPr>
          <w:sz w:val="22"/>
          <w:szCs w:val="22"/>
        </w:rPr>
        <w:br/>
        <w:t>o informowaniu o cenach towarów i usług (t. j. Dz. U. z 2023 r. poz. 168).</w:t>
      </w:r>
    </w:p>
    <w:p w14:paraId="4F12FC14" w14:textId="77777777" w:rsidR="00544F96" w:rsidRPr="00D44F23" w:rsidRDefault="00544F96" w:rsidP="00386ADD">
      <w:pPr>
        <w:numPr>
          <w:ilvl w:val="3"/>
          <w:numId w:val="94"/>
        </w:numPr>
        <w:tabs>
          <w:tab w:val="clear" w:pos="786"/>
          <w:tab w:val="num" w:pos="-4860"/>
        </w:tabs>
        <w:spacing w:after="60"/>
        <w:ind w:left="426" w:hanging="426"/>
        <w:jc w:val="both"/>
        <w:rPr>
          <w:sz w:val="22"/>
          <w:szCs w:val="22"/>
        </w:rPr>
      </w:pPr>
      <w:r w:rsidRPr="00D44F23">
        <w:rPr>
          <w:sz w:val="22"/>
          <w:szCs w:val="22"/>
        </w:rPr>
        <w:t>W cenie oferty należy uwzględnić wszystkie koszty i składniki, niezbędne do wykonania przedmiotu zamówienia w tym podatek VAT, oraz podatek akcyzowy, jeżeli na podstawie odrębnych przepisów sprzedaż towaru podlega obciążeniu podatkiem od towarów i usług oraz podatkiem akcyzowym.</w:t>
      </w:r>
    </w:p>
    <w:p w14:paraId="265D5F69"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Cena oferty to cena brutto (z naliczonym podatkiem VAT, jeżeli ustawa taki podatek przewiduje).</w:t>
      </w:r>
    </w:p>
    <w:p w14:paraId="6722184F"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 xml:space="preserve">Cena jednostkowa towaru to cena ustalona za jednostkę określonego towaru, którego ilość </w:t>
      </w:r>
      <w:r w:rsidRPr="00D44F23">
        <w:rPr>
          <w:sz w:val="22"/>
          <w:szCs w:val="22"/>
        </w:rPr>
        <w:br/>
        <w:t>lub liczba jest wyrażona w jednostkach miar, w rozumieniu przepisów o miarach.</w:t>
      </w:r>
    </w:p>
    <w:p w14:paraId="220B6E63"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 xml:space="preserve">Cena jednostkowa netto towaru to cena ustalona za jednostkę miary towaru (j. m.), określoną przez Zamawiającego w formularzu ofertowym stanowiącym Załącznik Nr 1 do SWZ, zgodnie </w:t>
      </w:r>
      <w:r w:rsidRPr="00D44F23">
        <w:rPr>
          <w:sz w:val="22"/>
          <w:szCs w:val="22"/>
        </w:rPr>
        <w:br/>
        <w:t>z przepisami o miarach (bez kwoty podatku VAT).</w:t>
      </w:r>
    </w:p>
    <w:p w14:paraId="2B967DB8"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Wykonawca oblicza cenę oferty w następujący sposób:</w:t>
      </w:r>
    </w:p>
    <w:p w14:paraId="4761C6B2" w14:textId="77777777" w:rsidR="00544F96" w:rsidRPr="00D44F23" w:rsidRDefault="00544F96" w:rsidP="00386ADD">
      <w:pPr>
        <w:numPr>
          <w:ilvl w:val="4"/>
          <w:numId w:val="94"/>
        </w:numPr>
        <w:tabs>
          <w:tab w:val="clear" w:pos="900"/>
          <w:tab w:val="num" w:pos="-4860"/>
          <w:tab w:val="num" w:pos="-3420"/>
        </w:tabs>
        <w:ind w:left="709" w:hanging="169"/>
        <w:jc w:val="both"/>
        <w:rPr>
          <w:sz w:val="22"/>
          <w:szCs w:val="22"/>
        </w:rPr>
      </w:pPr>
      <w:r w:rsidRPr="00D44F23">
        <w:rPr>
          <w:sz w:val="22"/>
          <w:szCs w:val="22"/>
        </w:rPr>
        <w:t xml:space="preserve">  ilość towaru x cena jednostkowa netto = wartość netto,</w:t>
      </w:r>
    </w:p>
    <w:p w14:paraId="0D10861D" w14:textId="77777777" w:rsidR="00544F96" w:rsidRPr="00D44F23" w:rsidRDefault="00544F96" w:rsidP="00386ADD">
      <w:pPr>
        <w:numPr>
          <w:ilvl w:val="4"/>
          <w:numId w:val="94"/>
        </w:numPr>
        <w:tabs>
          <w:tab w:val="clear" w:pos="900"/>
          <w:tab w:val="num" w:pos="-4860"/>
        </w:tabs>
        <w:ind w:left="709" w:hanging="169"/>
        <w:jc w:val="both"/>
        <w:rPr>
          <w:sz w:val="22"/>
          <w:szCs w:val="22"/>
        </w:rPr>
      </w:pPr>
      <w:r w:rsidRPr="00D44F23">
        <w:rPr>
          <w:sz w:val="22"/>
          <w:szCs w:val="22"/>
        </w:rPr>
        <w:t xml:space="preserve">  (cena jednostkowa netto x % VAT) + cena jednostkowa netto = cena jednostkowa brutto,</w:t>
      </w:r>
    </w:p>
    <w:p w14:paraId="4DF5CC25" w14:textId="77777777" w:rsidR="00544F96" w:rsidRPr="00D44F23" w:rsidRDefault="00544F96" w:rsidP="00544F96">
      <w:pPr>
        <w:tabs>
          <w:tab w:val="num" w:pos="-4860"/>
        </w:tabs>
        <w:ind w:left="851" w:hanging="311"/>
        <w:jc w:val="both"/>
        <w:rPr>
          <w:sz w:val="22"/>
          <w:szCs w:val="22"/>
        </w:rPr>
      </w:pPr>
      <w:r w:rsidRPr="00D44F23">
        <w:rPr>
          <w:sz w:val="22"/>
          <w:szCs w:val="22"/>
        </w:rPr>
        <w:t>-    wartość netto  +  % VAT = wartość brutto.</w:t>
      </w:r>
    </w:p>
    <w:p w14:paraId="69A57776"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lastRenderedPageBreak/>
        <w:t xml:space="preserve">Cena ogółem netto to cena ustalona poprzez zsumowanie kolumny wartości netto. Cena </w:t>
      </w:r>
      <w:r w:rsidRPr="00D44F23">
        <w:rPr>
          <w:sz w:val="22"/>
          <w:szCs w:val="22"/>
        </w:rPr>
        <w:br/>
        <w:t>ta powinna być wyrażona liczbowo i słownie.</w:t>
      </w:r>
    </w:p>
    <w:p w14:paraId="0BE4E9C6"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Cena ogółem brutto to cena ustalona poprzez zsumowanie kolumny wartości brutto. Stanowi ona podstawę oceny oferty. Cena ta powinna być wyrażona liczbowo i słownie.</w:t>
      </w:r>
    </w:p>
    <w:p w14:paraId="67E906BA"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 xml:space="preserve">Cena całkowita oferty musi obejmować w kalkulacji wszystkie koszty i składniki, niezbędne </w:t>
      </w:r>
      <w:r w:rsidRPr="00D44F23">
        <w:rPr>
          <w:sz w:val="22"/>
          <w:szCs w:val="22"/>
        </w:rPr>
        <w:br/>
        <w:t>do wykonania przedmiotu zamówienia.</w:t>
      </w:r>
    </w:p>
    <w:p w14:paraId="71B3F771"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Cenę należy wyrazić w złotych polskich. 1 zł = 100 groszy.</w:t>
      </w:r>
    </w:p>
    <w:p w14:paraId="20289D25"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 xml:space="preserve">Przy wyliczaniu wartości cen poszczególnych elementów należy ograniczyć się do dwóch miejsc </w:t>
      </w:r>
      <w:r w:rsidRPr="00D44F23">
        <w:rPr>
          <w:sz w:val="22"/>
          <w:szCs w:val="22"/>
        </w:rPr>
        <w:br/>
        <w:t>po przecinku na każdym etapie wyliczenia ceny, stosując ogólnie przyjęte zasady zaokrągleń.</w:t>
      </w:r>
    </w:p>
    <w:p w14:paraId="512147EB" w14:textId="77777777" w:rsidR="00544F96" w:rsidRPr="00D44F23" w:rsidRDefault="00544F96" w:rsidP="00386ADD">
      <w:pPr>
        <w:numPr>
          <w:ilvl w:val="3"/>
          <w:numId w:val="94"/>
        </w:numPr>
        <w:tabs>
          <w:tab w:val="clear" w:pos="786"/>
          <w:tab w:val="num" w:pos="-4860"/>
        </w:tabs>
        <w:ind w:left="426" w:hanging="426"/>
        <w:jc w:val="both"/>
        <w:rPr>
          <w:sz w:val="22"/>
          <w:szCs w:val="22"/>
        </w:rPr>
      </w:pPr>
      <w:r w:rsidRPr="00D44F23">
        <w:rPr>
          <w:sz w:val="22"/>
          <w:szCs w:val="22"/>
        </w:rPr>
        <w:t>Kwoty</w:t>
      </w:r>
      <w:r w:rsidRPr="00D44F23">
        <w:rPr>
          <w:bCs/>
          <w:sz w:val="22"/>
          <w:szCs w:val="22"/>
        </w:rPr>
        <w:t xml:space="preserve"> wskazane w ofercie zaokrągla się do pełnych groszy, przy czym końcówki poniżej </w:t>
      </w:r>
      <w:r w:rsidRPr="00D44F23">
        <w:rPr>
          <w:bCs/>
          <w:sz w:val="22"/>
          <w:szCs w:val="22"/>
        </w:rPr>
        <w:br/>
        <w:t>0,5 grosza pomija, a końcówki 0,5 grosza i wyższe zaokrągla do 1 grosza.</w:t>
      </w:r>
    </w:p>
    <w:p w14:paraId="04D0D40C" w14:textId="77777777" w:rsidR="00544F96" w:rsidRPr="004E0124" w:rsidRDefault="00544F96" w:rsidP="00386ADD">
      <w:pPr>
        <w:numPr>
          <w:ilvl w:val="3"/>
          <w:numId w:val="94"/>
        </w:numPr>
        <w:tabs>
          <w:tab w:val="clear" w:pos="786"/>
          <w:tab w:val="num" w:pos="-4860"/>
        </w:tabs>
        <w:spacing w:after="120"/>
        <w:ind w:left="425" w:hanging="425"/>
        <w:jc w:val="both"/>
        <w:rPr>
          <w:strike/>
          <w:sz w:val="22"/>
          <w:szCs w:val="22"/>
        </w:rPr>
      </w:pPr>
      <w:r w:rsidRPr="00D44F23">
        <w:rPr>
          <w:sz w:val="22"/>
          <w:szCs w:val="22"/>
        </w:rPr>
        <w:t xml:space="preserve">Jeżeli złożono ofertę, której wybór prowadziłby do powstania u Zamawiającego obowiązku podatkowego zgodnie z </w:t>
      </w:r>
      <w:hyperlink r:id="rId41" w:anchor="/document/17086198?cm=DOCUMENT" w:history="1">
        <w:r w:rsidRPr="00D44F23">
          <w:rPr>
            <w:color w:val="000000"/>
            <w:sz w:val="22"/>
            <w:szCs w:val="22"/>
            <w:u w:val="single"/>
          </w:rPr>
          <w:t>ustawą</w:t>
        </w:r>
      </w:hyperlink>
      <w:r w:rsidRPr="00D44F23">
        <w:rPr>
          <w:sz w:val="22"/>
          <w:szCs w:val="22"/>
        </w:rPr>
        <w:t xml:space="preserve"> z dnia 11 marca 2004 r. o podatku od towarów i usług (t. j. Dz. U. z 2024 r. poz. 361 </w:t>
      </w:r>
      <w:r>
        <w:rPr>
          <w:sz w:val="22"/>
          <w:szCs w:val="22"/>
        </w:rPr>
        <w:br/>
      </w:r>
      <w:r w:rsidRPr="00D44F23">
        <w:rPr>
          <w:sz w:val="22"/>
          <w:szCs w:val="22"/>
        </w:rPr>
        <w:t xml:space="preserve">ze zm.), dla celów zastosowania kryterium ceny lub kosztu Zamawiający dolicza do przedstawionej w tej ofercie ceny kwotę podatku od towarów i usług, którą miałby obowiązek rozliczyć. Wykonawca, składając ofertę, informuje Zamawiającego czy wybór oferty będzie prowadzić do powstania </w:t>
      </w:r>
      <w:r>
        <w:rPr>
          <w:sz w:val="22"/>
          <w:szCs w:val="22"/>
        </w:rPr>
        <w:br/>
      </w:r>
      <w:r w:rsidRPr="00D44F23">
        <w:rPr>
          <w:sz w:val="22"/>
          <w:szCs w:val="22"/>
        </w:rPr>
        <w:t xml:space="preserve">u Zamawiającego obowiązku podatkowego, wskazując nazwę (rodzaj) towaru lub usługi, których dostawa lub świadczenie będą prowadziły do jego powstania, wskazując wartość towaru </w:t>
      </w:r>
      <w:r w:rsidRPr="00D44F23">
        <w:rPr>
          <w:sz w:val="22"/>
          <w:szCs w:val="22"/>
        </w:rPr>
        <w:br/>
        <w:t xml:space="preserve">lub usługi, bez kwoty podatku oraz wskazując stawki podatku od towarów i usług, która/e zgodnie </w:t>
      </w:r>
      <w:r>
        <w:rPr>
          <w:sz w:val="22"/>
          <w:szCs w:val="22"/>
        </w:rPr>
        <w:br/>
      </w:r>
      <w:r w:rsidRPr="00D44F23">
        <w:rPr>
          <w:sz w:val="22"/>
          <w:szCs w:val="22"/>
        </w:rPr>
        <w:t xml:space="preserve">z wiedzą Wykonawcy będzie/ będą miały zastosowanie (art. 225 ust. 1 ustawy Pzp).  </w:t>
      </w:r>
    </w:p>
    <w:p w14:paraId="5A638362" w14:textId="77777777" w:rsidR="00544F96" w:rsidRDefault="00544F96" w:rsidP="00544F96">
      <w:pPr>
        <w:spacing w:after="120"/>
        <w:jc w:val="both"/>
        <w:rPr>
          <w:sz w:val="22"/>
          <w:szCs w:val="22"/>
        </w:rPr>
      </w:pPr>
    </w:p>
    <w:p w14:paraId="36B43B31" w14:textId="77777777" w:rsidR="00544F96" w:rsidRPr="00BB66E9" w:rsidRDefault="00544F96" w:rsidP="00544F96">
      <w:pPr>
        <w:pStyle w:val="Nagwek5"/>
        <w:rPr>
          <w:sz w:val="22"/>
          <w:szCs w:val="22"/>
        </w:rPr>
      </w:pPr>
      <w:r w:rsidRPr="00BB66E9">
        <w:rPr>
          <w:sz w:val="22"/>
          <w:szCs w:val="22"/>
        </w:rPr>
        <w:t xml:space="preserve">Rozdział XVII </w:t>
      </w:r>
      <w:r>
        <w:rPr>
          <w:sz w:val="22"/>
          <w:szCs w:val="22"/>
        </w:rPr>
        <w:br/>
      </w:r>
      <w:r w:rsidRPr="00BB66E9">
        <w:rPr>
          <w:sz w:val="22"/>
          <w:szCs w:val="22"/>
        </w:rPr>
        <w:t>Informacje dotyczące walut obcych, w jakich mogą być prowadzone rozliczenia między Zamawiającym a Wykonawcą</w:t>
      </w:r>
    </w:p>
    <w:p w14:paraId="3B4F928E" w14:textId="77777777" w:rsidR="00544F96" w:rsidRPr="00CA2803" w:rsidRDefault="00544F96" w:rsidP="00544F96">
      <w:pPr>
        <w:pStyle w:val="ust"/>
        <w:spacing w:before="120" w:after="120"/>
        <w:ind w:left="0" w:firstLine="0"/>
        <w:rPr>
          <w:sz w:val="22"/>
          <w:szCs w:val="22"/>
        </w:rPr>
      </w:pPr>
      <w:r w:rsidRPr="00CA2803">
        <w:rPr>
          <w:sz w:val="22"/>
          <w:szCs w:val="22"/>
        </w:rPr>
        <w:t>Rozliczenia pomiędzy Zamawiającym a Wykonawcą będą prowadzone w złotych polskich. Zamawiający nie dopuszcza możliwości prowadzenia rozliczeń w walutach obcych.</w:t>
      </w:r>
    </w:p>
    <w:p w14:paraId="76B61D8F" w14:textId="77777777" w:rsidR="00544F96" w:rsidRPr="00BB66E9" w:rsidRDefault="00544F96" w:rsidP="00544F96">
      <w:pPr>
        <w:pStyle w:val="Nagwek5"/>
        <w:rPr>
          <w:sz w:val="22"/>
          <w:szCs w:val="22"/>
        </w:rPr>
      </w:pPr>
      <w:r w:rsidRPr="00BB66E9">
        <w:rPr>
          <w:sz w:val="22"/>
          <w:szCs w:val="22"/>
        </w:rPr>
        <w:t xml:space="preserve">Rozdział XVIII </w:t>
      </w:r>
      <w:r>
        <w:rPr>
          <w:sz w:val="22"/>
          <w:szCs w:val="22"/>
        </w:rPr>
        <w:br/>
      </w:r>
      <w:r w:rsidRPr="00BB66E9">
        <w:rPr>
          <w:sz w:val="22"/>
          <w:szCs w:val="22"/>
        </w:rPr>
        <w:t>Opis kryteriów oceny ofert, wraz z podaniem wag tych kryteriów, i sposobu oceny oferty</w:t>
      </w:r>
    </w:p>
    <w:p w14:paraId="4398FE32" w14:textId="77777777" w:rsidR="00544F96" w:rsidRDefault="00544F96" w:rsidP="00544F96">
      <w:pPr>
        <w:pStyle w:val="pkt"/>
        <w:widowControl w:val="0"/>
        <w:autoSpaceDE w:val="0"/>
        <w:autoSpaceDN w:val="0"/>
        <w:spacing w:before="0" w:after="0"/>
        <w:ind w:left="284" w:firstLine="0"/>
      </w:pPr>
    </w:p>
    <w:p w14:paraId="5F5C98C2" w14:textId="77777777" w:rsidR="00544F96" w:rsidRPr="00BD3569" w:rsidRDefault="00544F96" w:rsidP="00267770">
      <w:pPr>
        <w:pStyle w:val="pkt"/>
        <w:widowControl w:val="0"/>
        <w:numPr>
          <w:ilvl w:val="1"/>
          <w:numId w:val="52"/>
        </w:numPr>
        <w:autoSpaceDE w:val="0"/>
        <w:autoSpaceDN w:val="0"/>
        <w:spacing w:before="0"/>
        <w:ind w:left="284" w:hanging="284"/>
        <w:rPr>
          <w:sz w:val="22"/>
          <w:szCs w:val="22"/>
        </w:rPr>
      </w:pPr>
      <w:r w:rsidRPr="00BD3569">
        <w:rPr>
          <w:sz w:val="22"/>
          <w:szCs w:val="22"/>
        </w:rPr>
        <w:t xml:space="preserve">Najkorzystniejszą ofertą będzie oferta, która uzyska najwyższą ilość punktów w kryterium oceny ofert – Cena </w:t>
      </w:r>
      <w:r>
        <w:rPr>
          <w:sz w:val="22"/>
          <w:szCs w:val="22"/>
        </w:rPr>
        <w:t>100%.</w:t>
      </w:r>
    </w:p>
    <w:p w14:paraId="7E5D2716" w14:textId="77777777" w:rsidR="00544F96" w:rsidRPr="00BD3569" w:rsidRDefault="00544F96" w:rsidP="00267770">
      <w:pPr>
        <w:pStyle w:val="Akapitzlist"/>
        <w:numPr>
          <w:ilvl w:val="1"/>
          <w:numId w:val="50"/>
        </w:numPr>
        <w:spacing w:after="60"/>
        <w:ind w:left="567"/>
        <w:contextualSpacing w:val="0"/>
        <w:jc w:val="both"/>
        <w:rPr>
          <w:b/>
          <w:sz w:val="22"/>
          <w:szCs w:val="22"/>
        </w:rPr>
      </w:pPr>
      <w:r w:rsidRPr="00BD3569">
        <w:rPr>
          <w:b/>
          <w:sz w:val="22"/>
          <w:szCs w:val="22"/>
        </w:rPr>
        <w:t xml:space="preserve">Cena (w PLN) – </w:t>
      </w:r>
      <w:r>
        <w:rPr>
          <w:b/>
          <w:sz w:val="22"/>
          <w:szCs w:val="22"/>
          <w:lang w:val="pl-PL"/>
        </w:rPr>
        <w:t>10</w:t>
      </w:r>
      <w:r w:rsidRPr="00BD3569">
        <w:rPr>
          <w:b/>
          <w:sz w:val="22"/>
          <w:szCs w:val="22"/>
        </w:rPr>
        <w:t>0%</w:t>
      </w:r>
      <w:r>
        <w:rPr>
          <w:b/>
          <w:sz w:val="22"/>
          <w:szCs w:val="22"/>
          <w:lang w:val="pl-PL"/>
        </w:rPr>
        <w:t xml:space="preserve"> - dotyczy wszystkich zadań</w:t>
      </w:r>
    </w:p>
    <w:p w14:paraId="56B16450" w14:textId="77777777" w:rsidR="00544F96" w:rsidRPr="00BD3569" w:rsidRDefault="00544F96" w:rsidP="00544F96">
      <w:pPr>
        <w:pStyle w:val="tekst"/>
        <w:suppressLineNumbers w:val="0"/>
        <w:spacing w:before="0"/>
        <w:ind w:left="567"/>
        <w:jc w:val="left"/>
        <w:rPr>
          <w:bCs/>
          <w:sz w:val="22"/>
          <w:szCs w:val="22"/>
        </w:rPr>
      </w:pPr>
      <w:r w:rsidRPr="00BD3569">
        <w:rPr>
          <w:sz w:val="22"/>
          <w:szCs w:val="22"/>
        </w:rPr>
        <w:t xml:space="preserve">W kryterium </w:t>
      </w:r>
      <w:r w:rsidRPr="00BD3569">
        <w:rPr>
          <w:b/>
          <w:sz w:val="22"/>
          <w:szCs w:val="22"/>
        </w:rPr>
        <w:t>„Cena”</w:t>
      </w:r>
      <w:r w:rsidRPr="00BD3569">
        <w:rPr>
          <w:sz w:val="22"/>
          <w:szCs w:val="22"/>
        </w:rPr>
        <w:t xml:space="preserve"> zastosowany będzie następujący wzór:</w:t>
      </w:r>
    </w:p>
    <w:p w14:paraId="6E622B80" w14:textId="77777777" w:rsidR="00544F96" w:rsidRPr="00BD3569" w:rsidRDefault="00544F96" w:rsidP="00544F96">
      <w:pPr>
        <w:pStyle w:val="tekst"/>
        <w:suppressLineNumbers w:val="0"/>
        <w:spacing w:before="0"/>
        <w:ind w:left="426"/>
        <w:jc w:val="left"/>
        <w:rPr>
          <w:bCs/>
          <w:sz w:val="22"/>
          <w:szCs w:val="22"/>
        </w:rPr>
      </w:pPr>
    </w:p>
    <w:p w14:paraId="472BB08E" w14:textId="77777777" w:rsidR="00544F96" w:rsidRPr="00BD3569" w:rsidRDefault="00544F96" w:rsidP="00544F96">
      <w:pPr>
        <w:pStyle w:val="tekst"/>
        <w:suppressLineNumbers w:val="0"/>
        <w:spacing w:before="0"/>
        <w:ind w:left="181"/>
        <w:jc w:val="left"/>
        <w:rPr>
          <w:bCs/>
          <w:sz w:val="22"/>
          <w:szCs w:val="22"/>
        </w:rPr>
      </w:pPr>
    </w:p>
    <w:tbl>
      <w:tblPr>
        <w:tblpPr w:leftFromText="141" w:rightFromText="141" w:vertAnchor="text" w:horzAnchor="margin" w:tblpXSpec="center" w:tblpY="-53"/>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3490"/>
        <w:gridCol w:w="1539"/>
      </w:tblGrid>
      <w:tr w:rsidR="00544F96" w:rsidRPr="00BD3569" w14:paraId="56BF4C6E" w14:textId="77777777" w:rsidTr="00544F96">
        <w:trPr>
          <w:cantSplit/>
          <w:trHeight w:val="426"/>
        </w:trPr>
        <w:tc>
          <w:tcPr>
            <w:tcW w:w="1033" w:type="dxa"/>
            <w:vMerge w:val="restart"/>
            <w:tcBorders>
              <w:top w:val="nil"/>
              <w:left w:val="nil"/>
              <w:bottom w:val="nil"/>
              <w:right w:val="nil"/>
            </w:tcBorders>
            <w:vAlign w:val="center"/>
          </w:tcPr>
          <w:p w14:paraId="72211684"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both"/>
              <w:rPr>
                <w:b/>
                <w:sz w:val="22"/>
                <w:szCs w:val="22"/>
              </w:rPr>
            </w:pPr>
            <w:r w:rsidRPr="00BD3569">
              <w:rPr>
                <w:b/>
                <w:sz w:val="22"/>
                <w:szCs w:val="22"/>
              </w:rPr>
              <w:t>CENA=</w:t>
            </w:r>
          </w:p>
        </w:tc>
        <w:tc>
          <w:tcPr>
            <w:tcW w:w="3490" w:type="dxa"/>
            <w:tcBorders>
              <w:top w:val="nil"/>
              <w:left w:val="nil"/>
              <w:bottom w:val="single" w:sz="4" w:space="0" w:color="auto"/>
              <w:right w:val="nil"/>
            </w:tcBorders>
            <w:vAlign w:val="bottom"/>
          </w:tcPr>
          <w:p w14:paraId="7A69CB79"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center"/>
              <w:rPr>
                <w:b/>
                <w:sz w:val="22"/>
                <w:szCs w:val="22"/>
              </w:rPr>
            </w:pPr>
            <w:r w:rsidRPr="00BD3569">
              <w:rPr>
                <w:b/>
                <w:sz w:val="22"/>
                <w:szCs w:val="22"/>
              </w:rPr>
              <w:t>Cena oferty najkorzystniejszej</w:t>
            </w:r>
          </w:p>
        </w:tc>
        <w:tc>
          <w:tcPr>
            <w:tcW w:w="1539" w:type="dxa"/>
            <w:vMerge w:val="restart"/>
            <w:tcBorders>
              <w:top w:val="nil"/>
              <w:left w:val="nil"/>
              <w:bottom w:val="nil"/>
              <w:right w:val="nil"/>
            </w:tcBorders>
            <w:vAlign w:val="center"/>
          </w:tcPr>
          <w:p w14:paraId="47AFD52C"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both"/>
              <w:rPr>
                <w:b/>
                <w:sz w:val="22"/>
                <w:szCs w:val="22"/>
              </w:rPr>
            </w:pPr>
            <w:r w:rsidRPr="00BD3569">
              <w:rPr>
                <w:b/>
                <w:sz w:val="22"/>
                <w:szCs w:val="22"/>
              </w:rPr>
              <w:t xml:space="preserve">x </w:t>
            </w:r>
            <w:r>
              <w:rPr>
                <w:b/>
                <w:sz w:val="22"/>
                <w:szCs w:val="22"/>
              </w:rPr>
              <w:t>10</w:t>
            </w:r>
            <w:r w:rsidRPr="00BD3569">
              <w:rPr>
                <w:b/>
                <w:sz w:val="22"/>
                <w:szCs w:val="22"/>
              </w:rPr>
              <w:t>0 pkt.</w:t>
            </w:r>
          </w:p>
          <w:p w14:paraId="3F91C855"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both"/>
              <w:rPr>
                <w:b/>
                <w:sz w:val="22"/>
                <w:szCs w:val="22"/>
              </w:rPr>
            </w:pPr>
            <w:r w:rsidRPr="00BD3569">
              <w:rPr>
                <w:b/>
                <w:sz w:val="22"/>
                <w:szCs w:val="22"/>
              </w:rPr>
              <w:t xml:space="preserve"> </w:t>
            </w:r>
          </w:p>
        </w:tc>
      </w:tr>
      <w:tr w:rsidR="00544F96" w:rsidRPr="00BD3569" w14:paraId="14AC7F72" w14:textId="77777777" w:rsidTr="00544F96">
        <w:trPr>
          <w:cantSplit/>
          <w:trHeight w:val="566"/>
        </w:trPr>
        <w:tc>
          <w:tcPr>
            <w:tcW w:w="1033" w:type="dxa"/>
            <w:vMerge/>
            <w:tcBorders>
              <w:top w:val="nil"/>
              <w:left w:val="nil"/>
              <w:bottom w:val="nil"/>
              <w:right w:val="nil"/>
            </w:tcBorders>
          </w:tcPr>
          <w:p w14:paraId="03E3F2DA"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both"/>
              <w:rPr>
                <w:b/>
                <w:sz w:val="22"/>
                <w:szCs w:val="22"/>
              </w:rPr>
            </w:pPr>
          </w:p>
        </w:tc>
        <w:tc>
          <w:tcPr>
            <w:tcW w:w="3490" w:type="dxa"/>
            <w:tcBorders>
              <w:top w:val="single" w:sz="4" w:space="0" w:color="auto"/>
              <w:left w:val="nil"/>
              <w:bottom w:val="nil"/>
              <w:right w:val="nil"/>
            </w:tcBorders>
          </w:tcPr>
          <w:p w14:paraId="5AE85555"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center"/>
              <w:rPr>
                <w:b/>
                <w:sz w:val="22"/>
                <w:szCs w:val="22"/>
              </w:rPr>
            </w:pPr>
            <w:r w:rsidRPr="00BD3569">
              <w:rPr>
                <w:b/>
                <w:sz w:val="22"/>
                <w:szCs w:val="22"/>
              </w:rPr>
              <w:t>Cena oferty badanej</w:t>
            </w:r>
          </w:p>
        </w:tc>
        <w:tc>
          <w:tcPr>
            <w:tcW w:w="1539" w:type="dxa"/>
            <w:vMerge/>
            <w:tcBorders>
              <w:top w:val="nil"/>
              <w:left w:val="nil"/>
              <w:bottom w:val="nil"/>
              <w:right w:val="nil"/>
            </w:tcBorders>
          </w:tcPr>
          <w:p w14:paraId="1E1E8A4D"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both"/>
              <w:rPr>
                <w:b/>
                <w:sz w:val="22"/>
                <w:szCs w:val="22"/>
              </w:rPr>
            </w:pPr>
          </w:p>
        </w:tc>
      </w:tr>
    </w:tbl>
    <w:p w14:paraId="38A1F93A" w14:textId="77777777" w:rsidR="00544F96" w:rsidRPr="00BD3569" w:rsidRDefault="00544F96" w:rsidP="00544F96">
      <w:pPr>
        <w:pStyle w:val="tekst"/>
        <w:suppressLineNumbers w:val="0"/>
        <w:spacing w:before="0"/>
        <w:ind w:left="181"/>
        <w:jc w:val="left"/>
        <w:rPr>
          <w:bCs/>
          <w:sz w:val="22"/>
          <w:szCs w:val="22"/>
        </w:rPr>
      </w:pPr>
    </w:p>
    <w:p w14:paraId="38E3047B" w14:textId="77777777" w:rsidR="00544F96" w:rsidRPr="00BD3569" w:rsidRDefault="00544F96" w:rsidP="00544F96">
      <w:pPr>
        <w:spacing w:after="60"/>
        <w:jc w:val="both"/>
        <w:rPr>
          <w:sz w:val="22"/>
          <w:szCs w:val="22"/>
        </w:rPr>
      </w:pPr>
    </w:p>
    <w:p w14:paraId="782FB76D" w14:textId="77777777" w:rsidR="00544F96" w:rsidRPr="00BD3569" w:rsidRDefault="00544F96" w:rsidP="00544F96">
      <w:pPr>
        <w:spacing w:after="60"/>
        <w:jc w:val="both"/>
        <w:rPr>
          <w:sz w:val="22"/>
          <w:szCs w:val="22"/>
        </w:rPr>
      </w:pPr>
    </w:p>
    <w:p w14:paraId="599CBB25" w14:textId="77777777" w:rsidR="00544F96" w:rsidRPr="00BD3569" w:rsidRDefault="00544F96" w:rsidP="00544F96">
      <w:pPr>
        <w:spacing w:after="60"/>
        <w:jc w:val="both"/>
        <w:rPr>
          <w:sz w:val="22"/>
          <w:szCs w:val="22"/>
          <w:u w:val="single"/>
        </w:rPr>
      </w:pPr>
    </w:p>
    <w:p w14:paraId="6CC45FAB" w14:textId="77777777" w:rsidR="00544F96" w:rsidRPr="00BD3569" w:rsidRDefault="00544F96" w:rsidP="00544F96">
      <w:pPr>
        <w:spacing w:after="60"/>
        <w:jc w:val="center"/>
        <w:rPr>
          <w:sz w:val="22"/>
          <w:szCs w:val="22"/>
          <w:u w:val="single"/>
        </w:rPr>
      </w:pPr>
      <w:r w:rsidRPr="00BD3569">
        <w:rPr>
          <w:sz w:val="22"/>
          <w:szCs w:val="22"/>
          <w:u w:val="single"/>
        </w:rPr>
        <w:t xml:space="preserve">Z tytułu niniejszego kryterium maksymalna ilość punktów wynosi </w:t>
      </w:r>
      <w:r>
        <w:rPr>
          <w:sz w:val="22"/>
          <w:szCs w:val="22"/>
          <w:u w:val="single"/>
        </w:rPr>
        <w:t>10</w:t>
      </w:r>
      <w:r w:rsidRPr="00BD3569">
        <w:rPr>
          <w:sz w:val="22"/>
          <w:szCs w:val="22"/>
          <w:u w:val="single"/>
        </w:rPr>
        <w:t>0.</w:t>
      </w:r>
    </w:p>
    <w:p w14:paraId="44970C2C" w14:textId="77777777" w:rsidR="00544F96" w:rsidRPr="00BD3569" w:rsidRDefault="00544F96" w:rsidP="00544F96">
      <w:pPr>
        <w:spacing w:after="60"/>
        <w:rPr>
          <w:sz w:val="22"/>
          <w:szCs w:val="22"/>
        </w:rPr>
      </w:pPr>
    </w:p>
    <w:p w14:paraId="71BAC0EF"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right="-143"/>
        <w:jc w:val="center"/>
        <w:rPr>
          <w:b/>
          <w:sz w:val="22"/>
          <w:szCs w:val="22"/>
        </w:rPr>
      </w:pPr>
      <w:r w:rsidRPr="00BD3569">
        <w:rPr>
          <w:b/>
          <w:sz w:val="22"/>
          <w:szCs w:val="22"/>
        </w:rPr>
        <w:t xml:space="preserve">O wyborze najkorzystniejszej oferty decyduje najwyższa </w:t>
      </w:r>
      <w:r w:rsidR="00682E29">
        <w:rPr>
          <w:b/>
          <w:sz w:val="22"/>
          <w:szCs w:val="22"/>
        </w:rPr>
        <w:t>ilość</w:t>
      </w:r>
      <w:r w:rsidRPr="00BD3569">
        <w:rPr>
          <w:b/>
          <w:sz w:val="22"/>
          <w:szCs w:val="22"/>
        </w:rPr>
        <w:t xml:space="preserve"> punktów uzyskanych przez ofertę:</w:t>
      </w:r>
    </w:p>
    <w:p w14:paraId="24887F92" w14:textId="77777777" w:rsidR="00544F96" w:rsidRPr="00BD3569" w:rsidRDefault="00544F96" w:rsidP="00544F96">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center"/>
        <w:rPr>
          <w:b/>
          <w:sz w:val="22"/>
          <w:szCs w:val="22"/>
        </w:rPr>
      </w:pPr>
      <w:r w:rsidRPr="00BD3569">
        <w:rPr>
          <w:b/>
          <w:sz w:val="22"/>
          <w:szCs w:val="22"/>
        </w:rPr>
        <w:t xml:space="preserve">WAGA OFERTY = CENA </w:t>
      </w:r>
    </w:p>
    <w:p w14:paraId="2392C980" w14:textId="77777777" w:rsidR="00544F96" w:rsidRPr="00CA2803" w:rsidRDefault="00544F96" w:rsidP="00267770">
      <w:pPr>
        <w:numPr>
          <w:ilvl w:val="1"/>
          <w:numId w:val="52"/>
        </w:numPr>
        <w:ind w:left="284" w:hanging="284"/>
        <w:rPr>
          <w:sz w:val="22"/>
          <w:szCs w:val="22"/>
        </w:rPr>
      </w:pPr>
      <w:r w:rsidRPr="00CA2803">
        <w:rPr>
          <w:sz w:val="22"/>
          <w:szCs w:val="22"/>
        </w:rPr>
        <w:t>Zamawiający będzie rozpatrywał oferty za każdą część (zadanie) z osobna.</w:t>
      </w:r>
    </w:p>
    <w:p w14:paraId="5148F596" w14:textId="77777777" w:rsidR="00544F96" w:rsidRPr="002D1A5E" w:rsidRDefault="00544F96" w:rsidP="00267770">
      <w:pPr>
        <w:pStyle w:val="pkt"/>
        <w:widowControl w:val="0"/>
        <w:numPr>
          <w:ilvl w:val="1"/>
          <w:numId w:val="52"/>
        </w:numPr>
        <w:suppressAutoHyphens/>
        <w:autoSpaceDE w:val="0"/>
        <w:autoSpaceDN w:val="0"/>
        <w:spacing w:before="120" w:after="120"/>
        <w:ind w:left="284" w:hanging="284"/>
        <w:rPr>
          <w:sz w:val="22"/>
          <w:szCs w:val="22"/>
        </w:rPr>
      </w:pPr>
      <w:r w:rsidRPr="00CA2803">
        <w:rPr>
          <w:sz w:val="22"/>
          <w:szCs w:val="22"/>
        </w:rPr>
        <w:t>Jeżeli w postępowaniu o udzielenie zamówienia, w którym jedynym kryterium oceny ofert jest cena lub koszt, nie można dokonać wyboru najkorzystniejszej oferty ze względu na to, że zostały złożone oferty o takiej samej cenie lub koszcie, Zamawiający wzywa wykonawców, którzy złożyli te oferty, do złożenia w terminie określonym przez zamawiającego ofert dodatkowych zawierających nową cenę lub koszt (art. 249 uPzp).</w:t>
      </w:r>
    </w:p>
    <w:p w14:paraId="77025D45" w14:textId="77777777" w:rsidR="00544F96" w:rsidRPr="00BB66E9" w:rsidRDefault="00544F96" w:rsidP="00544F96">
      <w:pPr>
        <w:pStyle w:val="Nagwek5"/>
        <w:rPr>
          <w:sz w:val="22"/>
          <w:szCs w:val="22"/>
        </w:rPr>
      </w:pPr>
      <w:r w:rsidRPr="00BB66E9">
        <w:rPr>
          <w:sz w:val="22"/>
          <w:szCs w:val="22"/>
        </w:rPr>
        <w:lastRenderedPageBreak/>
        <w:t xml:space="preserve">Rozdział XIX </w:t>
      </w:r>
      <w:r>
        <w:rPr>
          <w:sz w:val="22"/>
          <w:szCs w:val="22"/>
        </w:rPr>
        <w:br/>
      </w:r>
      <w:r w:rsidRPr="00BB66E9">
        <w:rPr>
          <w:sz w:val="22"/>
          <w:szCs w:val="22"/>
        </w:rPr>
        <w:t>Informacje o formalnościach, jakie powinny zostać dopełnione po wyborze oferty w celu zawarcia umowy w sprawie zamówienia publicznego</w:t>
      </w:r>
    </w:p>
    <w:p w14:paraId="30C121D8" w14:textId="77777777" w:rsidR="00544F96" w:rsidRPr="00CA2803" w:rsidRDefault="00544F96" w:rsidP="00267770">
      <w:pPr>
        <w:pStyle w:val="pkt"/>
        <w:widowControl w:val="0"/>
        <w:numPr>
          <w:ilvl w:val="0"/>
          <w:numId w:val="6"/>
        </w:numPr>
        <w:suppressAutoHyphens/>
        <w:autoSpaceDE w:val="0"/>
        <w:autoSpaceDN w:val="0"/>
        <w:spacing w:before="120" w:after="120"/>
        <w:ind w:left="284" w:hanging="284"/>
        <w:rPr>
          <w:sz w:val="22"/>
          <w:szCs w:val="22"/>
        </w:rPr>
      </w:pPr>
      <w:r w:rsidRPr="00CA2803">
        <w:rPr>
          <w:sz w:val="22"/>
          <w:szCs w:val="22"/>
        </w:rPr>
        <w:t>Zgodnie z art. 253 ust. 1 ustawy Pzp niezwłocznie po wyborze najkorzystniejszej oferty Zamawiający informuje równocześnie Wykonawców, którzy złożyli oferty, o:</w:t>
      </w:r>
    </w:p>
    <w:p w14:paraId="7C3C2605" w14:textId="77777777" w:rsidR="00544F96" w:rsidRPr="00CA2803" w:rsidRDefault="00544F96" w:rsidP="00544F96">
      <w:pPr>
        <w:ind w:left="567" w:hanging="283"/>
        <w:jc w:val="both"/>
        <w:rPr>
          <w:sz w:val="22"/>
          <w:szCs w:val="22"/>
        </w:rPr>
      </w:pPr>
      <w:r w:rsidRPr="00CA2803">
        <w:rPr>
          <w:rStyle w:val="alb"/>
          <w:sz w:val="22"/>
          <w:szCs w:val="22"/>
        </w:rPr>
        <w:t xml:space="preserve">1) </w:t>
      </w:r>
      <w:r w:rsidRPr="00CA2803">
        <w:rPr>
          <w:sz w:val="22"/>
          <w:szCs w:val="22"/>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2A8B83C1" w14:textId="77777777" w:rsidR="00544F96" w:rsidRPr="00CA2803" w:rsidRDefault="00544F96" w:rsidP="00544F96">
      <w:pPr>
        <w:ind w:left="567" w:hanging="283"/>
        <w:jc w:val="both"/>
        <w:rPr>
          <w:sz w:val="22"/>
          <w:szCs w:val="22"/>
        </w:rPr>
      </w:pPr>
      <w:r w:rsidRPr="00CA2803">
        <w:rPr>
          <w:rStyle w:val="alb"/>
          <w:sz w:val="22"/>
          <w:szCs w:val="22"/>
        </w:rPr>
        <w:t xml:space="preserve">2) </w:t>
      </w:r>
      <w:r w:rsidRPr="00CA2803">
        <w:rPr>
          <w:sz w:val="22"/>
          <w:szCs w:val="22"/>
        </w:rPr>
        <w:t>Wykonawcach, których oferty zostały odrzucone</w:t>
      </w:r>
    </w:p>
    <w:p w14:paraId="454A595B" w14:textId="77777777" w:rsidR="00544F96" w:rsidRPr="00CA2803" w:rsidRDefault="00544F96" w:rsidP="00544F96">
      <w:pPr>
        <w:pStyle w:val="text-justify"/>
        <w:spacing w:before="0" w:beforeAutospacing="0" w:after="0" w:afterAutospacing="0"/>
        <w:rPr>
          <w:sz w:val="22"/>
          <w:szCs w:val="22"/>
        </w:rPr>
      </w:pPr>
      <w:r w:rsidRPr="00CA2803">
        <w:rPr>
          <w:sz w:val="22"/>
          <w:szCs w:val="22"/>
        </w:rPr>
        <w:t xml:space="preserve">         - podając uzasadnienie faktyczne i prawne.</w:t>
      </w:r>
    </w:p>
    <w:p w14:paraId="5052D485" w14:textId="77777777" w:rsidR="00544F96" w:rsidRPr="00CA2803" w:rsidRDefault="00544F96" w:rsidP="00267770">
      <w:pPr>
        <w:numPr>
          <w:ilvl w:val="0"/>
          <w:numId w:val="6"/>
        </w:numPr>
        <w:spacing w:before="60" w:after="60"/>
        <w:ind w:left="426" w:hanging="425"/>
        <w:jc w:val="both"/>
        <w:rPr>
          <w:sz w:val="22"/>
          <w:szCs w:val="22"/>
        </w:rPr>
      </w:pPr>
      <w:r w:rsidRPr="00CA2803">
        <w:rPr>
          <w:sz w:val="22"/>
          <w:szCs w:val="22"/>
        </w:rPr>
        <w:t xml:space="preserve">Zgodnie z art. 253 ust. 2 ustawy Pzp Zamawiający udostępnia niezwłocznie informacje, </w:t>
      </w:r>
      <w:r w:rsidRPr="00CA2803">
        <w:rPr>
          <w:sz w:val="22"/>
          <w:szCs w:val="22"/>
        </w:rPr>
        <w:br/>
        <w:t xml:space="preserve">o których mowa w ust. 1 pkt 1) niniejszego Rozdziału, na stronie internetowej prowadzonego </w:t>
      </w:r>
      <w:r>
        <w:rPr>
          <w:sz w:val="22"/>
          <w:szCs w:val="22"/>
        </w:rPr>
        <w:t>p</w:t>
      </w:r>
      <w:r w:rsidRPr="00CA2803">
        <w:rPr>
          <w:sz w:val="22"/>
          <w:szCs w:val="22"/>
        </w:rPr>
        <w:t xml:space="preserve">ostępowania </w:t>
      </w:r>
      <w:r w:rsidRPr="00CA2803">
        <w:rPr>
          <w:b/>
          <w:sz w:val="22"/>
          <w:szCs w:val="22"/>
        </w:rPr>
        <w:t>https://platformazakupowa.pl</w:t>
      </w:r>
    </w:p>
    <w:p w14:paraId="14AFD1B4" w14:textId="77777777" w:rsidR="00544F96" w:rsidRPr="00CA2803" w:rsidRDefault="00544F96" w:rsidP="00267770">
      <w:pPr>
        <w:numPr>
          <w:ilvl w:val="0"/>
          <w:numId w:val="6"/>
        </w:numPr>
        <w:spacing w:before="60" w:after="60"/>
        <w:ind w:left="426" w:hanging="425"/>
        <w:jc w:val="both"/>
        <w:rPr>
          <w:b/>
          <w:sz w:val="22"/>
          <w:szCs w:val="22"/>
        </w:rPr>
      </w:pPr>
      <w:r w:rsidRPr="00CA2803">
        <w:rPr>
          <w:sz w:val="22"/>
          <w:szCs w:val="22"/>
        </w:rPr>
        <w:t xml:space="preserve">Wykonawca, którego oferta zostanie wybrana zobowiązany będzie do wniesienia przed zawarciem umowy zabezpieczenia należytego wykonania umowy. </w:t>
      </w:r>
    </w:p>
    <w:p w14:paraId="380CA2A2" w14:textId="77777777" w:rsidR="00544F96" w:rsidRPr="00CA2803" w:rsidRDefault="00544F96" w:rsidP="00267770">
      <w:pPr>
        <w:numPr>
          <w:ilvl w:val="0"/>
          <w:numId w:val="6"/>
        </w:numPr>
        <w:spacing w:before="60" w:after="60"/>
        <w:ind w:left="426" w:hanging="425"/>
        <w:jc w:val="both"/>
        <w:rPr>
          <w:b/>
          <w:sz w:val="22"/>
          <w:szCs w:val="22"/>
        </w:rPr>
      </w:pPr>
      <w:r w:rsidRPr="00CA2803">
        <w:rPr>
          <w:sz w:val="22"/>
          <w:szCs w:val="22"/>
        </w:rPr>
        <w:t>Jeżeli Wykonawca, którego oferta została wybrana jako najkorzystniejsza, uchyla się</w:t>
      </w:r>
      <w:r>
        <w:rPr>
          <w:sz w:val="22"/>
          <w:szCs w:val="22"/>
        </w:rPr>
        <w:t xml:space="preserve"> </w:t>
      </w:r>
      <w:r w:rsidRPr="00CA2803">
        <w:rPr>
          <w:sz w:val="22"/>
          <w:szCs w:val="22"/>
        </w:rPr>
        <w:t xml:space="preserve">od zawarcia umowy w sprawie zamówienia publicznego lub nie wnosi wymaganego zabezpieczenia należytego wykonania umowy, Zamawiający może dokonać ponownego badania i oceny ofert spośród ofert pozostałych </w:t>
      </w:r>
      <w:r>
        <w:rPr>
          <w:sz w:val="22"/>
          <w:szCs w:val="22"/>
        </w:rPr>
        <w:br/>
      </w:r>
      <w:r w:rsidRPr="00CA2803">
        <w:rPr>
          <w:sz w:val="22"/>
          <w:szCs w:val="22"/>
        </w:rPr>
        <w:t xml:space="preserve">w postępowaniu Wykonawców oraz wybrać najkorzystniejszą ofertę albo unieważnić postępowanie </w:t>
      </w:r>
      <w:r>
        <w:rPr>
          <w:sz w:val="22"/>
          <w:szCs w:val="22"/>
        </w:rPr>
        <w:br/>
      </w:r>
      <w:r w:rsidRPr="00CA2803">
        <w:rPr>
          <w:sz w:val="22"/>
          <w:szCs w:val="22"/>
        </w:rPr>
        <w:t>(art. 263 ustawy Pzp).</w:t>
      </w:r>
    </w:p>
    <w:p w14:paraId="57C7FC30" w14:textId="77777777" w:rsidR="00544F96" w:rsidRPr="00BB66E9" w:rsidRDefault="00544F96" w:rsidP="00544F96">
      <w:pPr>
        <w:pStyle w:val="Nagwek5"/>
        <w:rPr>
          <w:sz w:val="22"/>
          <w:szCs w:val="22"/>
        </w:rPr>
      </w:pPr>
      <w:r w:rsidRPr="00BB66E9">
        <w:rPr>
          <w:sz w:val="22"/>
          <w:szCs w:val="22"/>
        </w:rPr>
        <w:t xml:space="preserve">Rozdział XX </w:t>
      </w:r>
      <w:r>
        <w:rPr>
          <w:sz w:val="22"/>
          <w:szCs w:val="22"/>
        </w:rPr>
        <w:br/>
      </w:r>
      <w:r w:rsidRPr="00BB66E9">
        <w:rPr>
          <w:sz w:val="22"/>
          <w:szCs w:val="22"/>
        </w:rPr>
        <w:t>Wymagania dotyczące zabezpieczenia należytego wykonania umowy</w:t>
      </w:r>
    </w:p>
    <w:p w14:paraId="2E22A763" w14:textId="77777777" w:rsidR="00544F96" w:rsidRPr="00CA2803" w:rsidRDefault="00544F96" w:rsidP="00386ADD">
      <w:pPr>
        <w:numPr>
          <w:ilvl w:val="0"/>
          <w:numId w:val="69"/>
        </w:numPr>
        <w:spacing w:before="60"/>
        <w:ind w:left="284" w:hanging="284"/>
        <w:jc w:val="both"/>
        <w:rPr>
          <w:sz w:val="22"/>
          <w:szCs w:val="22"/>
        </w:rPr>
      </w:pPr>
      <w:r w:rsidRPr="00CA2803">
        <w:rPr>
          <w:sz w:val="22"/>
          <w:szCs w:val="22"/>
        </w:rPr>
        <w:t xml:space="preserve">Zamawiający żąda od Wykonawcy zabezpieczenia należytego wykonania umowy, zwanego dalej zabezpieczeniem, w wysokości </w:t>
      </w:r>
      <w:r w:rsidRPr="00CA2803">
        <w:rPr>
          <w:b/>
          <w:sz w:val="22"/>
          <w:szCs w:val="22"/>
        </w:rPr>
        <w:t>5%</w:t>
      </w:r>
      <w:r w:rsidRPr="00CA2803">
        <w:rPr>
          <w:sz w:val="22"/>
          <w:szCs w:val="22"/>
        </w:rPr>
        <w:t xml:space="preserve"> ceny całkowitej podanej w ofercie. Zabezpieczenie można będzie wnieść według wyboru Wykonawcy w jednej lub w kilku następujących formach:</w:t>
      </w:r>
    </w:p>
    <w:p w14:paraId="027C54AA" w14:textId="77777777" w:rsidR="00544F96" w:rsidRPr="00CA2803" w:rsidRDefault="00544F96" w:rsidP="00386ADD">
      <w:pPr>
        <w:numPr>
          <w:ilvl w:val="0"/>
          <w:numId w:val="70"/>
        </w:numPr>
        <w:ind w:left="567" w:hanging="283"/>
        <w:jc w:val="both"/>
        <w:rPr>
          <w:sz w:val="22"/>
          <w:szCs w:val="22"/>
        </w:rPr>
      </w:pPr>
      <w:r w:rsidRPr="00CA2803">
        <w:rPr>
          <w:sz w:val="22"/>
          <w:szCs w:val="22"/>
        </w:rPr>
        <w:t>pieniądzu,</w:t>
      </w:r>
    </w:p>
    <w:p w14:paraId="76C8AD1C" w14:textId="77777777" w:rsidR="00544F96" w:rsidRPr="00CA2803" w:rsidRDefault="00544F96" w:rsidP="00386ADD">
      <w:pPr>
        <w:numPr>
          <w:ilvl w:val="0"/>
          <w:numId w:val="70"/>
        </w:numPr>
        <w:ind w:left="567" w:hanging="283"/>
        <w:jc w:val="both"/>
        <w:rPr>
          <w:sz w:val="22"/>
          <w:szCs w:val="22"/>
        </w:rPr>
      </w:pPr>
      <w:r w:rsidRPr="00CA2803">
        <w:rPr>
          <w:sz w:val="22"/>
          <w:szCs w:val="22"/>
        </w:rPr>
        <w:t xml:space="preserve">poręczeniach bankowych lub poręczeniach spółdzielczej kasy oszczędnościowo-kredytowej, </w:t>
      </w:r>
      <w:r w:rsidRPr="00CA2803">
        <w:rPr>
          <w:sz w:val="22"/>
          <w:szCs w:val="22"/>
        </w:rPr>
        <w:br/>
        <w:t>z tym, że zobowiązanie kasy jest zawsze zobowiązaniem pieniężnym,</w:t>
      </w:r>
    </w:p>
    <w:p w14:paraId="0BA60396" w14:textId="77777777" w:rsidR="00544F96" w:rsidRPr="00CA2803" w:rsidRDefault="00544F96" w:rsidP="00386ADD">
      <w:pPr>
        <w:numPr>
          <w:ilvl w:val="0"/>
          <w:numId w:val="70"/>
        </w:numPr>
        <w:ind w:left="567" w:hanging="283"/>
        <w:jc w:val="both"/>
        <w:rPr>
          <w:sz w:val="22"/>
          <w:szCs w:val="22"/>
        </w:rPr>
      </w:pPr>
      <w:r w:rsidRPr="00CA2803">
        <w:rPr>
          <w:sz w:val="22"/>
          <w:szCs w:val="22"/>
        </w:rPr>
        <w:t>gwarancjach bankowych,</w:t>
      </w:r>
    </w:p>
    <w:p w14:paraId="7AE457FF" w14:textId="77777777" w:rsidR="00544F96" w:rsidRPr="00CA2803" w:rsidRDefault="00544F96" w:rsidP="00386ADD">
      <w:pPr>
        <w:widowControl w:val="0"/>
        <w:numPr>
          <w:ilvl w:val="0"/>
          <w:numId w:val="70"/>
        </w:numPr>
        <w:ind w:left="568" w:hanging="284"/>
        <w:jc w:val="both"/>
        <w:rPr>
          <w:sz w:val="22"/>
          <w:szCs w:val="22"/>
        </w:rPr>
      </w:pPr>
      <w:r w:rsidRPr="00CA2803">
        <w:rPr>
          <w:sz w:val="22"/>
          <w:szCs w:val="22"/>
        </w:rPr>
        <w:t>gwarancjach ubezpieczeniowych,</w:t>
      </w:r>
    </w:p>
    <w:p w14:paraId="2510CEEB" w14:textId="77777777" w:rsidR="00544F96" w:rsidRPr="00CA2803" w:rsidRDefault="00544F96" w:rsidP="00386ADD">
      <w:pPr>
        <w:widowControl w:val="0"/>
        <w:numPr>
          <w:ilvl w:val="0"/>
          <w:numId w:val="70"/>
        </w:numPr>
        <w:ind w:left="568" w:hanging="284"/>
        <w:jc w:val="both"/>
        <w:rPr>
          <w:sz w:val="22"/>
          <w:szCs w:val="22"/>
        </w:rPr>
      </w:pPr>
      <w:r w:rsidRPr="00CA2803">
        <w:rPr>
          <w:sz w:val="22"/>
          <w:szCs w:val="22"/>
        </w:rPr>
        <w:t xml:space="preserve">poręczeniach udzielanych przez podmioty, o których mowa w </w:t>
      </w:r>
      <w:hyperlink r:id="rId42" w:history="1">
        <w:r w:rsidRPr="00CA2803">
          <w:rPr>
            <w:rStyle w:val="Hipercze"/>
            <w:sz w:val="22"/>
            <w:szCs w:val="22"/>
          </w:rPr>
          <w:t>art. 6</w:t>
        </w:r>
      </w:hyperlink>
      <w:r w:rsidRPr="00CA2803">
        <w:rPr>
          <w:sz w:val="22"/>
          <w:szCs w:val="22"/>
        </w:rPr>
        <w:t xml:space="preserve">b ust. 5 pkt 2 ustawy z dnia </w:t>
      </w:r>
      <w:r w:rsidRPr="00CA2803">
        <w:rPr>
          <w:sz w:val="22"/>
          <w:szCs w:val="22"/>
        </w:rPr>
        <w:br/>
        <w:t>9 listopada 2000 r. o utworzeniu Polskiej Agencji Rozwoju Przedsiębiorczości.</w:t>
      </w:r>
    </w:p>
    <w:p w14:paraId="10DEDBD3" w14:textId="77777777" w:rsidR="00544F96" w:rsidRPr="00CA2803" w:rsidRDefault="00544F96" w:rsidP="00386ADD">
      <w:pPr>
        <w:numPr>
          <w:ilvl w:val="0"/>
          <w:numId w:val="69"/>
        </w:numPr>
        <w:spacing w:before="60"/>
        <w:ind w:left="284" w:hanging="284"/>
        <w:jc w:val="both"/>
        <w:rPr>
          <w:sz w:val="22"/>
          <w:szCs w:val="22"/>
        </w:rPr>
      </w:pPr>
      <w:r w:rsidRPr="00CA2803">
        <w:rPr>
          <w:sz w:val="22"/>
          <w:szCs w:val="22"/>
        </w:rPr>
        <w:t>Zabezpieczenie wnoszone w pieniądzu Wykonawca wpłaca przelewem na rachunek bankowy wskazany przez Zamawiającego w Rozdziale I ust 1.</w:t>
      </w:r>
    </w:p>
    <w:p w14:paraId="50A3E7F2" w14:textId="77777777" w:rsidR="00544F96" w:rsidRPr="00CA2803" w:rsidRDefault="00544F96" w:rsidP="00386ADD">
      <w:pPr>
        <w:numPr>
          <w:ilvl w:val="0"/>
          <w:numId w:val="69"/>
        </w:numPr>
        <w:spacing w:before="60"/>
        <w:ind w:left="284" w:hanging="284"/>
        <w:jc w:val="both"/>
        <w:rPr>
          <w:sz w:val="22"/>
          <w:szCs w:val="22"/>
        </w:rPr>
      </w:pPr>
      <w:r w:rsidRPr="00CA2803">
        <w:rPr>
          <w:sz w:val="22"/>
          <w:szCs w:val="22"/>
        </w:rPr>
        <w:t xml:space="preserve">Z treści ZNWU w formie niepieniężnej winno wynikać nieodwołalne i bezwarunkowe, na każde pisemne żądanie zgłoszone przez Zamawiającego w terminie obowiązywania ZNWU – zobowiązanie gwaranta (poręczyciela) do wypłaty Zamawiającemu pełnej kwoty zabezpieczenia należytego wykonania umowy, </w:t>
      </w:r>
      <w:r>
        <w:rPr>
          <w:sz w:val="22"/>
          <w:szCs w:val="22"/>
        </w:rPr>
        <w:br/>
      </w:r>
      <w:r w:rsidRPr="00CA2803">
        <w:rPr>
          <w:sz w:val="22"/>
          <w:szCs w:val="22"/>
        </w:rPr>
        <w:t xml:space="preserve">z uwzględnieniem zapisów wynikających z ust. 6 niniejszego Rozdziału. </w:t>
      </w:r>
    </w:p>
    <w:p w14:paraId="3B0614E4" w14:textId="77777777" w:rsidR="00544F96" w:rsidRPr="00CA2803" w:rsidRDefault="00544F96" w:rsidP="00386ADD">
      <w:pPr>
        <w:numPr>
          <w:ilvl w:val="0"/>
          <w:numId w:val="69"/>
        </w:numPr>
        <w:spacing w:before="60"/>
        <w:ind w:left="284" w:hanging="284"/>
        <w:jc w:val="both"/>
        <w:rPr>
          <w:sz w:val="22"/>
          <w:szCs w:val="22"/>
        </w:rPr>
      </w:pPr>
      <w:r w:rsidRPr="00CA2803">
        <w:rPr>
          <w:sz w:val="22"/>
          <w:szCs w:val="22"/>
        </w:rPr>
        <w:t xml:space="preserve">Wykonawca winien uzyskać akceptację Zamawiającego co do poprawności wniesienia ZNWU </w:t>
      </w:r>
      <w:r w:rsidRPr="00CA2803">
        <w:rPr>
          <w:sz w:val="22"/>
          <w:szCs w:val="22"/>
        </w:rPr>
        <w:br/>
        <w:t>w formie niepieniężnej (np. przesłanie projektu dokumentu na platformie zakupowej wskazując nr sprawy, w której zabezpieczenie zostanie ustanowione).</w:t>
      </w:r>
    </w:p>
    <w:p w14:paraId="735C50D5" w14:textId="77777777" w:rsidR="00544F96" w:rsidRPr="00CA2803" w:rsidRDefault="00544F96" w:rsidP="00386ADD">
      <w:pPr>
        <w:numPr>
          <w:ilvl w:val="0"/>
          <w:numId w:val="69"/>
        </w:numPr>
        <w:spacing w:before="60"/>
        <w:ind w:left="284" w:hanging="284"/>
        <w:jc w:val="both"/>
        <w:rPr>
          <w:sz w:val="22"/>
          <w:szCs w:val="22"/>
        </w:rPr>
      </w:pPr>
      <w:r w:rsidRPr="00CA2803">
        <w:rPr>
          <w:sz w:val="22"/>
          <w:szCs w:val="22"/>
        </w:rPr>
        <w:t xml:space="preserve">Zamawiający zwróci zabezpieczenie należytego wykonania umowy w terminie 30 dni od dnia wykonania zamówienia i uznania przez Zamawiającego za należycie wykonane (z zastrzeżeniem ust 8 niniejszego Rozdziału). </w:t>
      </w:r>
    </w:p>
    <w:p w14:paraId="3795EBB2" w14:textId="77777777" w:rsidR="00544F96" w:rsidRPr="00CA2803" w:rsidRDefault="00544F96" w:rsidP="00544F96">
      <w:pPr>
        <w:ind w:left="284"/>
        <w:jc w:val="both"/>
        <w:rPr>
          <w:sz w:val="22"/>
          <w:szCs w:val="22"/>
        </w:rPr>
      </w:pPr>
      <w:r w:rsidRPr="00CA2803">
        <w:rPr>
          <w:sz w:val="22"/>
          <w:szCs w:val="22"/>
        </w:rPr>
        <w:t>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14:paraId="0D7FF04C" w14:textId="77777777" w:rsidR="00544F96" w:rsidRPr="00CA2803" w:rsidRDefault="00544F96" w:rsidP="00386ADD">
      <w:pPr>
        <w:numPr>
          <w:ilvl w:val="0"/>
          <w:numId w:val="69"/>
        </w:numPr>
        <w:spacing w:before="60"/>
        <w:ind w:left="284" w:hanging="284"/>
        <w:jc w:val="both"/>
        <w:rPr>
          <w:sz w:val="22"/>
          <w:szCs w:val="22"/>
        </w:rPr>
      </w:pPr>
      <w:r w:rsidRPr="00CA2803">
        <w:rPr>
          <w:sz w:val="22"/>
          <w:szCs w:val="22"/>
        </w:rPr>
        <w:t>Zamawiający może pozostawić na zabezpieczenie roszczeń z tytułu rękojmi za wady lub gwarancji kwotę w wysokości nie przekraczającej 30% zabezpieczenia. Kwota, o której mowa zostanie zwrócona nie później niż w 15 dniu po upływie okresu rękojmi za wady lub gwarancji.</w:t>
      </w:r>
    </w:p>
    <w:p w14:paraId="003244EB" w14:textId="77777777" w:rsidR="00544F96" w:rsidRPr="00CA2803" w:rsidRDefault="00544F96" w:rsidP="00386ADD">
      <w:pPr>
        <w:numPr>
          <w:ilvl w:val="0"/>
          <w:numId w:val="69"/>
        </w:numPr>
        <w:spacing w:before="60"/>
        <w:ind w:left="284" w:hanging="284"/>
        <w:jc w:val="both"/>
        <w:rPr>
          <w:sz w:val="22"/>
          <w:szCs w:val="22"/>
        </w:rPr>
      </w:pPr>
      <w:r w:rsidRPr="00CA2803">
        <w:rPr>
          <w:sz w:val="22"/>
          <w:szCs w:val="22"/>
        </w:rPr>
        <w:lastRenderedPageBreak/>
        <w:t>W przypadku zabezpieczenia udzielonego w innej formie niż pieniężna Wykonawca w okresie rękojmi na zaspokojenie ewentualnych roszczeń z tytułu rękojmi za wady lub gwarancji Zamawiającego, umożliwi mu (bezwarunkowo, na jego żądanie) uruchomienie 30% wartości sumy zabezpieczenia. Stosowny zapis winien być zamieszczony w dokumencie ZNWU.</w:t>
      </w:r>
    </w:p>
    <w:p w14:paraId="238A8C6B" w14:textId="77777777" w:rsidR="00544F96" w:rsidRPr="00CA2803" w:rsidRDefault="00544F96" w:rsidP="00386ADD">
      <w:pPr>
        <w:numPr>
          <w:ilvl w:val="0"/>
          <w:numId w:val="69"/>
        </w:numPr>
        <w:spacing w:before="60"/>
        <w:ind w:left="284" w:hanging="284"/>
        <w:jc w:val="both"/>
        <w:rPr>
          <w:b/>
          <w:sz w:val="22"/>
          <w:szCs w:val="22"/>
          <w:u w:val="single"/>
        </w:rPr>
      </w:pPr>
      <w:r w:rsidRPr="00CA2803">
        <w:rPr>
          <w:sz w:val="22"/>
          <w:szCs w:val="22"/>
        </w:rPr>
        <w:t xml:space="preserve">Zabezpieczenie należytego wykonania umowy należy wnieść na okres jej obowiązywania co najmniej </w:t>
      </w:r>
      <w:r>
        <w:rPr>
          <w:sz w:val="22"/>
          <w:szCs w:val="22"/>
        </w:rPr>
        <w:br/>
      </w:r>
      <w:r w:rsidRPr="00CA2803">
        <w:rPr>
          <w:b/>
          <w:sz w:val="22"/>
          <w:szCs w:val="22"/>
          <w:u w:val="single"/>
        </w:rPr>
        <w:t>od dnia podpisania umowy do 30 dni od dnia wykonania zamówienia i uznania przez Zamawiającego za należycie wykonane</w:t>
      </w:r>
      <w:r w:rsidRPr="00CA2803">
        <w:rPr>
          <w:sz w:val="22"/>
          <w:szCs w:val="22"/>
        </w:rPr>
        <w:t xml:space="preserve"> (uwzględniając okres jej obowiązywania),</w:t>
      </w:r>
      <w:r>
        <w:rPr>
          <w:sz w:val="22"/>
          <w:szCs w:val="22"/>
        </w:rPr>
        <w:t xml:space="preserve"> </w:t>
      </w:r>
      <w:r w:rsidRPr="00CA2803">
        <w:rPr>
          <w:b/>
          <w:sz w:val="22"/>
          <w:szCs w:val="22"/>
          <w:u w:val="single"/>
        </w:rPr>
        <w:t xml:space="preserve">z zastrzeżeniem zabezpieczenia </w:t>
      </w:r>
      <w:r>
        <w:rPr>
          <w:b/>
          <w:sz w:val="22"/>
          <w:szCs w:val="22"/>
          <w:u w:val="single"/>
        </w:rPr>
        <w:br/>
      </w:r>
      <w:r w:rsidRPr="00CA2803">
        <w:rPr>
          <w:b/>
          <w:sz w:val="22"/>
          <w:szCs w:val="22"/>
          <w:u w:val="single"/>
        </w:rPr>
        <w:t>na czas rękojmi za wady lub gwarancji.</w:t>
      </w:r>
    </w:p>
    <w:p w14:paraId="15399C53" w14:textId="77777777" w:rsidR="00544F96" w:rsidRPr="00CA2803" w:rsidRDefault="00544F96" w:rsidP="00386ADD">
      <w:pPr>
        <w:numPr>
          <w:ilvl w:val="0"/>
          <w:numId w:val="69"/>
        </w:numPr>
        <w:spacing w:before="60" w:after="120"/>
        <w:ind w:left="284" w:hanging="284"/>
        <w:jc w:val="both"/>
        <w:rPr>
          <w:sz w:val="22"/>
          <w:szCs w:val="22"/>
        </w:rPr>
      </w:pPr>
      <w:r w:rsidRPr="00CA2803">
        <w:rPr>
          <w:sz w:val="22"/>
          <w:szCs w:val="22"/>
        </w:rPr>
        <w:t xml:space="preserve">Wykonawca dostarczy Zamawiającemu, najpóźniej w dniu podpisania umowy, dokument stanowiący dowód udzielenia zabezpieczenia należytego wykonania umowy. W przypadku wniesienia zabezpieczenia w pieniądzu decyduje data wpływu środków na rachunek bankowy Zamawiającego. Zabezpieczenie </w:t>
      </w:r>
      <w:r>
        <w:rPr>
          <w:sz w:val="22"/>
          <w:szCs w:val="22"/>
        </w:rPr>
        <w:br/>
      </w:r>
      <w:r w:rsidRPr="00CA2803">
        <w:rPr>
          <w:sz w:val="22"/>
          <w:szCs w:val="22"/>
        </w:rPr>
        <w:t>w formach niepieniężnych, musi uwzględniać treść ust. 3, 7</w:t>
      </w:r>
      <w:r>
        <w:rPr>
          <w:sz w:val="22"/>
          <w:szCs w:val="22"/>
        </w:rPr>
        <w:t xml:space="preserve"> </w:t>
      </w:r>
      <w:r w:rsidRPr="00CA2803">
        <w:rPr>
          <w:sz w:val="22"/>
          <w:szCs w:val="22"/>
        </w:rPr>
        <w:t>i 8 niniejszego Rozdziału.</w:t>
      </w:r>
    </w:p>
    <w:p w14:paraId="5E2EC789" w14:textId="77777777" w:rsidR="00544F96" w:rsidRPr="00BB66E9" w:rsidRDefault="00544F96" w:rsidP="00544F96">
      <w:pPr>
        <w:pStyle w:val="Nagwek5"/>
        <w:rPr>
          <w:sz w:val="22"/>
          <w:szCs w:val="22"/>
        </w:rPr>
      </w:pPr>
      <w:r w:rsidRPr="00BB66E9">
        <w:rPr>
          <w:sz w:val="22"/>
          <w:szCs w:val="22"/>
        </w:rPr>
        <w:t xml:space="preserve">Rozdział XXI </w:t>
      </w:r>
      <w:r>
        <w:rPr>
          <w:sz w:val="22"/>
          <w:szCs w:val="22"/>
        </w:rPr>
        <w:br/>
      </w:r>
      <w:r w:rsidRPr="00BB66E9">
        <w:rPr>
          <w:sz w:val="22"/>
          <w:szCs w:val="22"/>
        </w:rPr>
        <w:t>Istotne dla stron postanowienia, które zostaną wprowadzone do treści zawieranej umowy.</w:t>
      </w:r>
    </w:p>
    <w:p w14:paraId="43A9B321" w14:textId="77777777" w:rsidR="00544F96" w:rsidRPr="002D1A5E" w:rsidRDefault="00544F96" w:rsidP="00544F96">
      <w:pPr>
        <w:spacing w:before="120" w:after="120"/>
        <w:jc w:val="both"/>
        <w:rPr>
          <w:sz w:val="22"/>
          <w:szCs w:val="22"/>
        </w:rPr>
      </w:pPr>
      <w:r w:rsidRPr="002D1A5E">
        <w:rPr>
          <w:sz w:val="22"/>
          <w:szCs w:val="22"/>
        </w:rPr>
        <w:t xml:space="preserve">Projektowane postanowienia umowy – </w:t>
      </w:r>
      <w:r w:rsidRPr="002D1A5E">
        <w:rPr>
          <w:b/>
          <w:sz w:val="22"/>
          <w:szCs w:val="22"/>
        </w:rPr>
        <w:t xml:space="preserve">Załącznik nr 6 </w:t>
      </w:r>
      <w:r w:rsidRPr="002D1A5E">
        <w:rPr>
          <w:sz w:val="22"/>
          <w:szCs w:val="22"/>
        </w:rPr>
        <w:t>do niniejszej SWZ.</w:t>
      </w:r>
    </w:p>
    <w:p w14:paraId="6049C317" w14:textId="77777777" w:rsidR="00544F96" w:rsidRPr="000D2EBF" w:rsidRDefault="00544F96" w:rsidP="00544F96">
      <w:pPr>
        <w:spacing w:before="60"/>
        <w:ind w:left="425"/>
        <w:jc w:val="both"/>
        <w:rPr>
          <w:sz w:val="22"/>
          <w:szCs w:val="22"/>
        </w:rPr>
      </w:pPr>
    </w:p>
    <w:p w14:paraId="08CE3BD9" w14:textId="77777777" w:rsidR="00544F96" w:rsidRPr="00BB66E9" w:rsidRDefault="00544F96" w:rsidP="00544F96">
      <w:pPr>
        <w:pStyle w:val="Nagwek5"/>
        <w:rPr>
          <w:sz w:val="22"/>
          <w:szCs w:val="22"/>
        </w:rPr>
      </w:pPr>
      <w:r>
        <w:rPr>
          <w:sz w:val="22"/>
          <w:szCs w:val="22"/>
        </w:rPr>
        <w:t>Rozdział XXII</w:t>
      </w:r>
      <w:r>
        <w:rPr>
          <w:sz w:val="22"/>
          <w:szCs w:val="22"/>
        </w:rPr>
        <w:br/>
      </w:r>
      <w:r w:rsidRPr="00BB66E9">
        <w:rPr>
          <w:sz w:val="22"/>
          <w:szCs w:val="22"/>
        </w:rPr>
        <w:t>Pouczenie o środkach ochrony prawnej przysługujących Wykonawcy w toku postępowania o udzielenie zamówienia</w:t>
      </w:r>
    </w:p>
    <w:p w14:paraId="6ADABC49" w14:textId="77777777" w:rsidR="00544F96" w:rsidRPr="00CA2803" w:rsidRDefault="00544F96" w:rsidP="00386ADD">
      <w:pPr>
        <w:numPr>
          <w:ilvl w:val="0"/>
          <w:numId w:val="76"/>
        </w:numPr>
        <w:autoSpaceDE w:val="0"/>
        <w:autoSpaceDN w:val="0"/>
        <w:spacing w:before="120"/>
        <w:ind w:left="425" w:hanging="425"/>
        <w:jc w:val="both"/>
        <w:rPr>
          <w:color w:val="000000"/>
          <w:sz w:val="22"/>
          <w:szCs w:val="22"/>
        </w:rPr>
      </w:pPr>
      <w:r w:rsidRPr="00CA2803">
        <w:rPr>
          <w:color w:val="000000"/>
          <w:sz w:val="22"/>
          <w:szCs w:val="22"/>
        </w:rPr>
        <w:t xml:space="preserve">Środki ochrony prawnej przysługują Wykonawcy, a także innemu podmiotowi, jeżeli ma lub miał interes w uzyskaniu niniejszego zamówienia oraz poniósł lub może ponieść szkodę w wyniku naruszenia przez Zamawiającego przepisów ustawy. Środki ochrony prawnej wobec ogłoszenia o zamówieniu oraz dokumentów zamówienia przysługują również organizacjom wpisanym na listę, o której mowa w art. 469 pkt 15 ustawy oraz Rzecznikowi Małych i Średnich Przedsiębiorców. </w:t>
      </w:r>
    </w:p>
    <w:p w14:paraId="64762F28" w14:textId="77777777" w:rsidR="00544F96" w:rsidRPr="00CA2803" w:rsidRDefault="00544F96" w:rsidP="00386ADD">
      <w:pPr>
        <w:numPr>
          <w:ilvl w:val="0"/>
          <w:numId w:val="76"/>
        </w:numPr>
        <w:autoSpaceDE w:val="0"/>
        <w:autoSpaceDN w:val="0"/>
        <w:spacing w:after="46"/>
        <w:ind w:left="426" w:hanging="426"/>
        <w:jc w:val="both"/>
        <w:rPr>
          <w:rFonts w:ascii="Calibri" w:hAnsi="Calibri" w:cs="Calibri"/>
          <w:color w:val="000000"/>
          <w:sz w:val="22"/>
          <w:szCs w:val="22"/>
        </w:rPr>
      </w:pPr>
      <w:r w:rsidRPr="00CA2803">
        <w:rPr>
          <w:color w:val="000000"/>
          <w:sz w:val="22"/>
          <w:szCs w:val="22"/>
        </w:rPr>
        <w:t xml:space="preserve">Odwołanie przysługuje na: </w:t>
      </w:r>
    </w:p>
    <w:p w14:paraId="24FC0E70" w14:textId="77777777" w:rsidR="00544F96" w:rsidRPr="00CA2803" w:rsidRDefault="00544F96" w:rsidP="00386ADD">
      <w:pPr>
        <w:numPr>
          <w:ilvl w:val="1"/>
          <w:numId w:val="76"/>
        </w:numPr>
        <w:autoSpaceDE w:val="0"/>
        <w:autoSpaceDN w:val="0"/>
        <w:spacing w:after="46"/>
        <w:ind w:left="709" w:hanging="283"/>
        <w:jc w:val="both"/>
        <w:rPr>
          <w:color w:val="000000"/>
          <w:sz w:val="22"/>
          <w:szCs w:val="22"/>
        </w:rPr>
      </w:pPr>
      <w:r w:rsidRPr="00CA2803">
        <w:rPr>
          <w:color w:val="000000"/>
          <w:sz w:val="22"/>
          <w:szCs w:val="22"/>
        </w:rPr>
        <w:t xml:space="preserve">niezgodną z przepisami ustawy czynność zamawiającego, podjętą w postępowaniu </w:t>
      </w:r>
      <w:r w:rsidRPr="00CA2803">
        <w:rPr>
          <w:color w:val="000000"/>
          <w:sz w:val="22"/>
          <w:szCs w:val="22"/>
        </w:rPr>
        <w:br/>
        <w:t xml:space="preserve">o udzielenie zamówienia, w tym na projektowane postanowienie umowy, </w:t>
      </w:r>
    </w:p>
    <w:p w14:paraId="74C2B0A8" w14:textId="77777777" w:rsidR="00544F96" w:rsidRPr="00CA2803" w:rsidRDefault="00544F96" w:rsidP="00386ADD">
      <w:pPr>
        <w:numPr>
          <w:ilvl w:val="1"/>
          <w:numId w:val="76"/>
        </w:numPr>
        <w:autoSpaceDE w:val="0"/>
        <w:autoSpaceDN w:val="0"/>
        <w:spacing w:after="46"/>
        <w:ind w:left="709" w:hanging="283"/>
        <w:jc w:val="both"/>
        <w:rPr>
          <w:color w:val="000000"/>
          <w:sz w:val="22"/>
          <w:szCs w:val="22"/>
        </w:rPr>
      </w:pPr>
      <w:r w:rsidRPr="00CA2803">
        <w:rPr>
          <w:color w:val="000000"/>
          <w:sz w:val="22"/>
          <w:szCs w:val="22"/>
        </w:rPr>
        <w:t xml:space="preserve">zaniechanie czynności w postępowaniu o udzielenie zamówienia, do której zamawiający był obowiązany na podstawie ustawy Pzp., </w:t>
      </w:r>
    </w:p>
    <w:p w14:paraId="6C00124B" w14:textId="77777777" w:rsidR="00544F96" w:rsidRPr="00CA2803" w:rsidRDefault="00544F96" w:rsidP="00386ADD">
      <w:pPr>
        <w:numPr>
          <w:ilvl w:val="0"/>
          <w:numId w:val="76"/>
        </w:numPr>
        <w:autoSpaceDE w:val="0"/>
        <w:autoSpaceDN w:val="0"/>
        <w:spacing w:after="46"/>
        <w:ind w:left="426" w:hanging="426"/>
        <w:jc w:val="both"/>
        <w:rPr>
          <w:color w:val="000000"/>
          <w:sz w:val="22"/>
          <w:szCs w:val="22"/>
        </w:rPr>
      </w:pPr>
      <w:r w:rsidRPr="00CA2803">
        <w:rPr>
          <w:color w:val="000000"/>
          <w:sz w:val="22"/>
          <w:szCs w:val="22"/>
        </w:rPr>
        <w:t xml:space="preserve">Odwołanie wnosi się w terminie 10 dni od dnia przekazani informacji o czynności zamawiającego stanowiącej podstawę jego wniesienia, jeżeli informacja została przekazana przy użyciu środków komunikacji elektronicznej, albo w terminie 15 dni - jeżeli informacja została przekazana w inny sposób. </w:t>
      </w:r>
    </w:p>
    <w:p w14:paraId="59CAAB6D" w14:textId="77777777" w:rsidR="00544F96" w:rsidRPr="00CA2803" w:rsidRDefault="00544F96" w:rsidP="00386ADD">
      <w:pPr>
        <w:numPr>
          <w:ilvl w:val="0"/>
          <w:numId w:val="76"/>
        </w:numPr>
        <w:autoSpaceDE w:val="0"/>
        <w:autoSpaceDN w:val="0"/>
        <w:spacing w:after="46"/>
        <w:ind w:left="426" w:hanging="426"/>
        <w:jc w:val="both"/>
        <w:rPr>
          <w:color w:val="000000"/>
          <w:sz w:val="22"/>
          <w:szCs w:val="22"/>
        </w:rPr>
      </w:pPr>
      <w:r w:rsidRPr="00CA2803">
        <w:rPr>
          <w:color w:val="000000"/>
          <w:sz w:val="22"/>
          <w:szCs w:val="22"/>
        </w:rPr>
        <w:t xml:space="preserve">Odwołanie wobec treści ogłoszenia wszczynającego postępowanie o udzielenie zamówienia lub wobec treści dokumentów zamówienia wnosi się w terminie 10 dni od dnia publikacji ogłoszenia w Dzienniku Urzędowym UE lub zamieszczenia dokumentów zamówienia na stronie internetowej (platformie zakupowej). </w:t>
      </w:r>
    </w:p>
    <w:p w14:paraId="4F1F48E4" w14:textId="77777777" w:rsidR="00544F96" w:rsidRPr="00CA2803" w:rsidRDefault="00544F96" w:rsidP="00386ADD">
      <w:pPr>
        <w:numPr>
          <w:ilvl w:val="0"/>
          <w:numId w:val="76"/>
        </w:numPr>
        <w:autoSpaceDE w:val="0"/>
        <w:autoSpaceDN w:val="0"/>
        <w:spacing w:after="46"/>
        <w:ind w:left="426" w:hanging="426"/>
        <w:jc w:val="both"/>
        <w:rPr>
          <w:color w:val="000000"/>
          <w:sz w:val="22"/>
          <w:szCs w:val="22"/>
        </w:rPr>
      </w:pPr>
      <w:r w:rsidRPr="00CA2803">
        <w:rPr>
          <w:color w:val="000000"/>
          <w:sz w:val="22"/>
          <w:szCs w:val="22"/>
        </w:rPr>
        <w:t xml:space="preserve">Odwołanie w przypadkach innych niż określone w ust. 3 i 4 wnosi się w terminie 10 dni od dnia, w którym powzięto lub przy zachowaniu należytej staranności można było powziąć wiadomość </w:t>
      </w:r>
      <w:r w:rsidRPr="00CA2803">
        <w:rPr>
          <w:color w:val="000000"/>
          <w:sz w:val="22"/>
          <w:szCs w:val="22"/>
        </w:rPr>
        <w:br/>
        <w:t xml:space="preserve">o okolicznościach stanowiących podstawę jego wniesienia. </w:t>
      </w:r>
    </w:p>
    <w:p w14:paraId="7E3C39ED" w14:textId="77777777" w:rsidR="00544F96" w:rsidRPr="00CA2803" w:rsidRDefault="00544F96" w:rsidP="00386ADD">
      <w:pPr>
        <w:numPr>
          <w:ilvl w:val="0"/>
          <w:numId w:val="76"/>
        </w:numPr>
        <w:autoSpaceDE w:val="0"/>
        <w:autoSpaceDN w:val="0"/>
        <w:spacing w:after="46"/>
        <w:ind w:left="426" w:hanging="426"/>
        <w:jc w:val="both"/>
        <w:rPr>
          <w:color w:val="000000"/>
          <w:sz w:val="22"/>
          <w:szCs w:val="22"/>
        </w:rPr>
      </w:pPr>
      <w:r w:rsidRPr="00CA2803">
        <w:rPr>
          <w:color w:val="000000"/>
          <w:sz w:val="22"/>
          <w:szCs w:val="22"/>
        </w:rPr>
        <w:t xml:space="preserve">Na orzeczenie Izby oraz postanowienie Prezesa Izby, o którym mowa w art. 519 ust. 1, stronom oraz uczestnikom postępowania odwoławczego przysługuje skarga do sądu. </w:t>
      </w:r>
    </w:p>
    <w:p w14:paraId="678736E6" w14:textId="77777777" w:rsidR="00544F96" w:rsidRPr="00CA2803" w:rsidRDefault="00544F96" w:rsidP="00386ADD">
      <w:pPr>
        <w:numPr>
          <w:ilvl w:val="0"/>
          <w:numId w:val="76"/>
        </w:numPr>
        <w:autoSpaceDE w:val="0"/>
        <w:autoSpaceDN w:val="0"/>
        <w:spacing w:after="46"/>
        <w:ind w:left="426" w:hanging="426"/>
        <w:jc w:val="both"/>
        <w:rPr>
          <w:color w:val="000000"/>
          <w:sz w:val="22"/>
          <w:szCs w:val="22"/>
        </w:rPr>
      </w:pPr>
      <w:r w:rsidRPr="00CA2803">
        <w:rPr>
          <w:color w:val="000000"/>
          <w:sz w:val="22"/>
          <w:szCs w:val="22"/>
        </w:rPr>
        <w:t>Pozostałe zasady dot. środków ochrony prawnej zostały zawarte w Dziale IX ustawy</w:t>
      </w:r>
      <w:r w:rsidRPr="00CA2803">
        <w:rPr>
          <w:sz w:val="22"/>
          <w:szCs w:val="22"/>
        </w:rPr>
        <w:t>.</w:t>
      </w:r>
    </w:p>
    <w:p w14:paraId="495214DC" w14:textId="77777777" w:rsidR="00544F96" w:rsidRPr="008C30A5" w:rsidRDefault="00544F96" w:rsidP="00544F96">
      <w:pPr>
        <w:autoSpaceDE w:val="0"/>
        <w:autoSpaceDN w:val="0"/>
        <w:spacing w:after="46"/>
        <w:ind w:left="426"/>
        <w:jc w:val="both"/>
        <w:rPr>
          <w:color w:val="000000"/>
        </w:rPr>
      </w:pPr>
    </w:p>
    <w:p w14:paraId="6CF706B3" w14:textId="77777777" w:rsidR="00544F96" w:rsidRPr="00BB66E9" w:rsidRDefault="00544F96" w:rsidP="00544F96">
      <w:pPr>
        <w:pStyle w:val="Nagwek5"/>
        <w:rPr>
          <w:sz w:val="22"/>
          <w:szCs w:val="22"/>
        </w:rPr>
      </w:pPr>
      <w:r>
        <w:rPr>
          <w:sz w:val="22"/>
          <w:szCs w:val="22"/>
        </w:rPr>
        <w:t>Rozdział XXI</w:t>
      </w:r>
      <w:r>
        <w:rPr>
          <w:sz w:val="22"/>
          <w:szCs w:val="22"/>
          <w:lang w:val="pl-PL"/>
        </w:rPr>
        <w:t>II</w:t>
      </w:r>
      <w:r>
        <w:rPr>
          <w:sz w:val="22"/>
          <w:szCs w:val="22"/>
          <w:lang w:val="pl-PL"/>
        </w:rPr>
        <w:br/>
      </w:r>
      <w:r w:rsidRPr="00BB66E9">
        <w:rPr>
          <w:sz w:val="22"/>
          <w:szCs w:val="22"/>
        </w:rPr>
        <w:t>Ochrona Danych Osobowych (RODO)</w:t>
      </w:r>
    </w:p>
    <w:p w14:paraId="5BC8E581" w14:textId="77777777" w:rsidR="00544F96" w:rsidRDefault="00544F96" w:rsidP="00544F96">
      <w:pPr>
        <w:jc w:val="both"/>
        <w:rPr>
          <w:rFonts w:eastAsia="Calibri"/>
          <w:lang w:eastAsia="en-US"/>
        </w:rPr>
      </w:pPr>
    </w:p>
    <w:p w14:paraId="45197608" w14:textId="77777777" w:rsidR="00544F96" w:rsidRPr="00A7635F" w:rsidRDefault="00544F96" w:rsidP="00544F96">
      <w:pPr>
        <w:widowControl w:val="0"/>
        <w:spacing w:before="60" w:after="60"/>
        <w:jc w:val="both"/>
        <w:rPr>
          <w:sz w:val="22"/>
          <w:szCs w:val="22"/>
        </w:rPr>
      </w:pPr>
      <w:r w:rsidRPr="00A7635F">
        <w:rPr>
          <w:sz w:val="22"/>
          <w:szCs w:val="22"/>
        </w:rPr>
        <w:t xml:space="preserve">Zgodnie z art. 13 i 14 </w:t>
      </w:r>
      <w:r w:rsidRPr="00A7635F">
        <w:rPr>
          <w:rFonts w:eastAsia="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Pr>
          <w:rFonts w:eastAsia="Calibri"/>
          <w:sz w:val="22"/>
          <w:szCs w:val="22"/>
        </w:rPr>
        <w:br/>
      </w:r>
      <w:r w:rsidRPr="00A7635F">
        <w:rPr>
          <w:rFonts w:eastAsia="Calibri"/>
          <w:sz w:val="22"/>
          <w:szCs w:val="22"/>
        </w:rPr>
        <w:t xml:space="preserve">o ochronie danych) (Dz.U.UE.L.2016.119.1 z dnia 2016.05.04), </w:t>
      </w:r>
      <w:r w:rsidRPr="00A7635F">
        <w:rPr>
          <w:sz w:val="22"/>
          <w:szCs w:val="22"/>
        </w:rPr>
        <w:t>dalej „RODO” informujemy, że:</w:t>
      </w:r>
    </w:p>
    <w:p w14:paraId="7CD1E785" w14:textId="77777777" w:rsidR="00544F96" w:rsidRPr="00A7635F" w:rsidRDefault="00544F96" w:rsidP="00386ADD">
      <w:pPr>
        <w:widowControl w:val="0"/>
        <w:numPr>
          <w:ilvl w:val="0"/>
          <w:numId w:val="90"/>
        </w:numPr>
        <w:spacing w:before="60" w:after="60"/>
        <w:ind w:left="284" w:hanging="284"/>
        <w:jc w:val="both"/>
        <w:rPr>
          <w:b/>
          <w:sz w:val="22"/>
          <w:szCs w:val="22"/>
        </w:rPr>
      </w:pPr>
      <w:r w:rsidRPr="00A7635F">
        <w:rPr>
          <w:sz w:val="22"/>
          <w:szCs w:val="22"/>
        </w:rPr>
        <w:t>Administratorem Pani/Pana danych jest</w:t>
      </w:r>
      <w:r w:rsidRPr="00A7635F">
        <w:rPr>
          <w:bCs/>
          <w:sz w:val="22"/>
          <w:szCs w:val="22"/>
        </w:rPr>
        <w:t xml:space="preserve"> </w:t>
      </w:r>
      <w:r w:rsidRPr="00A7635F">
        <w:rPr>
          <w:sz w:val="22"/>
          <w:szCs w:val="22"/>
        </w:rPr>
        <w:t xml:space="preserve">1 Regionalna Baza Logistyczna z siedzibą w Wałczu (78-600) przy </w:t>
      </w:r>
      <w:r w:rsidRPr="00A7635F">
        <w:rPr>
          <w:sz w:val="22"/>
          <w:szCs w:val="22"/>
        </w:rPr>
        <w:lastRenderedPageBreak/>
        <w:t xml:space="preserve">ul. Ciasnej 7, tel. 261 472 424, reprezentowana przez Komendanta; </w:t>
      </w:r>
    </w:p>
    <w:p w14:paraId="1BABD89F" w14:textId="77777777" w:rsidR="00544F96" w:rsidRPr="00A7635F" w:rsidRDefault="00544F96" w:rsidP="00386ADD">
      <w:pPr>
        <w:widowControl w:val="0"/>
        <w:numPr>
          <w:ilvl w:val="0"/>
          <w:numId w:val="90"/>
        </w:numPr>
        <w:spacing w:before="60" w:after="60"/>
        <w:ind w:left="284" w:hanging="284"/>
        <w:jc w:val="both"/>
        <w:rPr>
          <w:rFonts w:eastAsia="Calibri"/>
          <w:sz w:val="22"/>
          <w:szCs w:val="22"/>
        </w:rPr>
      </w:pPr>
      <w:r w:rsidRPr="00A7635F">
        <w:rPr>
          <w:rFonts w:eastAsia="Calibri"/>
          <w:sz w:val="22"/>
          <w:szCs w:val="22"/>
        </w:rPr>
        <w:t>W sprawach związanych z danymi osobowymi proszę kontaktować się z Inspektorem Ochrony Danych, listownie na adres: ul. Ciasna 7, 78 – 600 Wałcz, wysyłając wiadomość na adres e – mail: 1rblog.iod@ron.mil.pl lub dzwoniąc pod numer tel. 261 472 209;</w:t>
      </w:r>
    </w:p>
    <w:p w14:paraId="2AA2169E" w14:textId="77777777" w:rsidR="00544F96" w:rsidRPr="00A7635F" w:rsidRDefault="00544F96" w:rsidP="00386ADD">
      <w:pPr>
        <w:widowControl w:val="0"/>
        <w:numPr>
          <w:ilvl w:val="0"/>
          <w:numId w:val="90"/>
        </w:numPr>
        <w:spacing w:before="60" w:after="60"/>
        <w:ind w:left="284" w:hanging="284"/>
        <w:jc w:val="both"/>
        <w:rPr>
          <w:rFonts w:eastAsia="Calibri"/>
          <w:sz w:val="22"/>
          <w:szCs w:val="22"/>
        </w:rPr>
      </w:pPr>
      <w:r w:rsidRPr="00A7635F">
        <w:rPr>
          <w:iCs/>
          <w:sz w:val="22"/>
          <w:szCs w:val="22"/>
        </w:rPr>
        <w:t>Pani/Pana dane osobowe będą przetwarzane na podstawie:</w:t>
      </w:r>
    </w:p>
    <w:p w14:paraId="274A707C" w14:textId="77777777" w:rsidR="00544F96" w:rsidRPr="00A7635F" w:rsidRDefault="00544F96" w:rsidP="00386ADD">
      <w:pPr>
        <w:widowControl w:val="0"/>
        <w:numPr>
          <w:ilvl w:val="0"/>
          <w:numId w:val="89"/>
        </w:numPr>
        <w:spacing w:before="60" w:after="60"/>
        <w:ind w:left="567" w:hanging="283"/>
        <w:jc w:val="both"/>
        <w:rPr>
          <w:iCs/>
          <w:sz w:val="22"/>
          <w:szCs w:val="22"/>
        </w:rPr>
      </w:pPr>
      <w:r w:rsidRPr="00A7635F">
        <w:rPr>
          <w:iCs/>
          <w:sz w:val="22"/>
          <w:szCs w:val="22"/>
        </w:rPr>
        <w:t>art. 6 ust. 1 lit. c) RODO, w celu prowadzenie przedmiotowego postępowania o udzielenie zamówienia publicznego oraz jego rozstrzygnięcia, jak również zawarcia umowy w sprawie zamówienia publicznego oraz jej realizacji, a także udokumentowania postępowania o udzielenie zamówienia publicznego i jego archiwizacji;</w:t>
      </w:r>
    </w:p>
    <w:p w14:paraId="6DCA0AA7" w14:textId="77777777" w:rsidR="00544F96" w:rsidRPr="00A7635F" w:rsidRDefault="00544F96" w:rsidP="00386ADD">
      <w:pPr>
        <w:widowControl w:val="0"/>
        <w:numPr>
          <w:ilvl w:val="0"/>
          <w:numId w:val="89"/>
        </w:numPr>
        <w:spacing w:before="60" w:after="60"/>
        <w:ind w:left="567" w:hanging="283"/>
        <w:jc w:val="both"/>
        <w:rPr>
          <w:iCs/>
          <w:sz w:val="22"/>
          <w:szCs w:val="22"/>
        </w:rPr>
      </w:pPr>
      <w:r w:rsidRPr="00A7635F">
        <w:rPr>
          <w:iCs/>
          <w:sz w:val="22"/>
          <w:szCs w:val="22"/>
        </w:rPr>
        <w:t xml:space="preserve">art. 6 ust. 1 lit. f) RODO, w celu zabezpieczenia prawnie uzasadnionego interesu administratora, </w:t>
      </w:r>
      <w:r>
        <w:rPr>
          <w:iCs/>
          <w:sz w:val="22"/>
          <w:szCs w:val="22"/>
        </w:rPr>
        <w:br/>
      </w:r>
      <w:r w:rsidRPr="00A7635F">
        <w:rPr>
          <w:iCs/>
          <w:sz w:val="22"/>
          <w:szCs w:val="22"/>
        </w:rPr>
        <w:t>w zakresie ewentualnego ustalenia i dochodzenia roszczeń lub obronie przed roszczeniami.</w:t>
      </w:r>
    </w:p>
    <w:p w14:paraId="7B079F0D" w14:textId="77777777" w:rsidR="00544F96" w:rsidRPr="00A7635F" w:rsidRDefault="00544F96" w:rsidP="00386ADD">
      <w:pPr>
        <w:pStyle w:val="Akapitzlist"/>
        <w:widowControl w:val="0"/>
        <w:numPr>
          <w:ilvl w:val="0"/>
          <w:numId w:val="90"/>
        </w:numPr>
        <w:spacing w:before="60" w:after="60"/>
        <w:ind w:left="284" w:hanging="284"/>
        <w:contextualSpacing w:val="0"/>
        <w:jc w:val="both"/>
        <w:rPr>
          <w:rFonts w:eastAsia="Calibri"/>
          <w:sz w:val="22"/>
          <w:szCs w:val="22"/>
          <w:lang w:eastAsia="pl-PL"/>
        </w:rPr>
      </w:pPr>
      <w:r w:rsidRPr="00A7635F">
        <w:rPr>
          <w:rFonts w:eastAsia="Calibri"/>
          <w:sz w:val="22"/>
          <w:szCs w:val="22"/>
          <w:lang w:eastAsia="pl-PL"/>
        </w:rPr>
        <w:t>Odbiorcami Pani/Pana danych osobowych mogą być podmioty uprawnione do uzyskania danych osobowych na podstawie przepisów prawa.</w:t>
      </w:r>
    </w:p>
    <w:p w14:paraId="6E6DB59F" w14:textId="77777777" w:rsidR="00544F96" w:rsidRPr="00A7635F" w:rsidRDefault="00544F96" w:rsidP="00386ADD">
      <w:pPr>
        <w:pStyle w:val="Akapitzlist"/>
        <w:widowControl w:val="0"/>
        <w:numPr>
          <w:ilvl w:val="0"/>
          <w:numId w:val="90"/>
        </w:numPr>
        <w:spacing w:before="60" w:after="60"/>
        <w:ind w:left="284" w:hanging="284"/>
        <w:contextualSpacing w:val="0"/>
        <w:jc w:val="both"/>
        <w:rPr>
          <w:rFonts w:eastAsia="Calibri"/>
          <w:sz w:val="22"/>
          <w:szCs w:val="22"/>
          <w:lang w:eastAsia="pl-PL"/>
        </w:rPr>
      </w:pPr>
      <w:r w:rsidRPr="00A7635F">
        <w:rPr>
          <w:rFonts w:eastAsia="Calibri"/>
          <w:iCs/>
          <w:sz w:val="22"/>
          <w:szCs w:val="22"/>
          <w:lang w:eastAsia="pl-PL"/>
        </w:rPr>
        <w:t xml:space="preserve">Pani/Pana </w:t>
      </w:r>
      <w:r w:rsidRPr="00A7635F">
        <w:rPr>
          <w:rFonts w:eastAsia="Calibri"/>
          <w:sz w:val="22"/>
          <w:szCs w:val="22"/>
          <w:lang w:eastAsia="pl-PL"/>
        </w:rPr>
        <w:t>dane osobowe w związku z udziałem w postępowaniu o udzielenie zamówienia publicznego będą przechowywane przez okres oznaczony kategorią archiwalną wskazaną w Jednolitym Rzeczowym Wykazie Akt 1 Regionalnej Bazy Logistycznej. Dla dokumentów wytworzonych w ramach zamówień publicznych jest to 5 lat. Natomiast umowy zawarte w ramach postępowań o zamówienie publiczne wraz z dokumentacją dotyczącą ich realizacji przechowywane są przez okres 10 lat. Po upływie okresu przechowywania dokumentacja niearchiwalna podlega, po uzyskaniu zgody dyrektora właściwego archiwum wojskowego, brakowaniu;</w:t>
      </w:r>
    </w:p>
    <w:p w14:paraId="01DD975E" w14:textId="77777777" w:rsidR="00544F96" w:rsidRPr="00A7635F" w:rsidRDefault="00544F96" w:rsidP="00386ADD">
      <w:pPr>
        <w:widowControl w:val="0"/>
        <w:numPr>
          <w:ilvl w:val="0"/>
          <w:numId w:val="90"/>
        </w:numPr>
        <w:spacing w:before="60" w:after="60"/>
        <w:ind w:left="284" w:hanging="284"/>
        <w:jc w:val="both"/>
        <w:rPr>
          <w:iCs/>
          <w:sz w:val="22"/>
          <w:szCs w:val="22"/>
        </w:rPr>
      </w:pPr>
      <w:r w:rsidRPr="00A7635F">
        <w:rPr>
          <w:iCs/>
          <w:sz w:val="22"/>
          <w:szCs w:val="22"/>
        </w:rPr>
        <w:t xml:space="preserve">Obowiązek podania przez Panią/Pana danych osobowych jest wymogiem ustawowym określonym </w:t>
      </w:r>
      <w:r>
        <w:rPr>
          <w:iCs/>
          <w:sz w:val="22"/>
          <w:szCs w:val="22"/>
        </w:rPr>
        <w:br/>
      </w:r>
      <w:r w:rsidRPr="00A7635F">
        <w:rPr>
          <w:iCs/>
          <w:sz w:val="22"/>
          <w:szCs w:val="22"/>
        </w:rPr>
        <w:t xml:space="preserve">w przepisach ustawy Prawo zamówień publicznych, niezbędnym do udziału i realizacji postępowania </w:t>
      </w:r>
      <w:r>
        <w:rPr>
          <w:iCs/>
          <w:sz w:val="22"/>
          <w:szCs w:val="22"/>
        </w:rPr>
        <w:br/>
      </w:r>
      <w:r w:rsidRPr="00A7635F">
        <w:rPr>
          <w:iCs/>
          <w:sz w:val="22"/>
          <w:szCs w:val="22"/>
        </w:rPr>
        <w:t xml:space="preserve">o zamówienie publiczne; </w:t>
      </w:r>
    </w:p>
    <w:p w14:paraId="2D049557" w14:textId="77777777" w:rsidR="00544F96" w:rsidRPr="00A7635F" w:rsidRDefault="00544F96" w:rsidP="00386ADD">
      <w:pPr>
        <w:widowControl w:val="0"/>
        <w:numPr>
          <w:ilvl w:val="0"/>
          <w:numId w:val="90"/>
        </w:numPr>
        <w:spacing w:before="60" w:after="60"/>
        <w:ind w:left="284" w:hanging="284"/>
        <w:jc w:val="both"/>
        <w:rPr>
          <w:iCs/>
          <w:sz w:val="22"/>
          <w:szCs w:val="22"/>
        </w:rPr>
      </w:pPr>
      <w:r w:rsidRPr="00A7635F">
        <w:rPr>
          <w:iCs/>
          <w:sz w:val="22"/>
          <w:szCs w:val="22"/>
        </w:rPr>
        <w:t>W odniesieniu do Pani/Pana danych osobowych decyzje nie będą podejmowane w sposób zautomatyzowany, stosowanie do art. 22 RODO;</w:t>
      </w:r>
    </w:p>
    <w:p w14:paraId="23E1FA2F" w14:textId="77777777" w:rsidR="00544F96" w:rsidRPr="00A7635F" w:rsidRDefault="00544F96" w:rsidP="00386ADD">
      <w:pPr>
        <w:widowControl w:val="0"/>
        <w:numPr>
          <w:ilvl w:val="0"/>
          <w:numId w:val="90"/>
        </w:numPr>
        <w:spacing w:before="60" w:after="60"/>
        <w:ind w:left="284" w:hanging="284"/>
        <w:jc w:val="both"/>
        <w:rPr>
          <w:iCs/>
          <w:sz w:val="22"/>
          <w:szCs w:val="22"/>
        </w:rPr>
      </w:pPr>
      <w:r w:rsidRPr="00A7635F">
        <w:rPr>
          <w:iCs/>
          <w:sz w:val="22"/>
          <w:szCs w:val="22"/>
        </w:rPr>
        <w:t>Przysługuje Pani/Panu prawo do:</w:t>
      </w:r>
    </w:p>
    <w:p w14:paraId="2F47A3CF" w14:textId="77777777" w:rsidR="00544F96" w:rsidRPr="00A7635F" w:rsidRDefault="00544F96" w:rsidP="00386ADD">
      <w:pPr>
        <w:pStyle w:val="Akapitzlist"/>
        <w:widowControl w:val="0"/>
        <w:numPr>
          <w:ilvl w:val="0"/>
          <w:numId w:val="88"/>
        </w:numPr>
        <w:spacing w:before="60" w:after="60"/>
        <w:contextualSpacing w:val="0"/>
        <w:jc w:val="both"/>
        <w:rPr>
          <w:rFonts w:eastAsia="Calibri"/>
          <w:sz w:val="22"/>
          <w:szCs w:val="22"/>
          <w:lang w:eastAsia="pl-PL"/>
        </w:rPr>
      </w:pPr>
      <w:r w:rsidRPr="00A7635F">
        <w:rPr>
          <w:rFonts w:eastAsia="Calibri"/>
          <w:sz w:val="22"/>
          <w:szCs w:val="22"/>
          <w:lang w:eastAsia="pl-PL"/>
        </w:rPr>
        <w:t>na podstawie art. 15 RODO prawo dostępu do danych osobowych Pani/Pana dotyczących;</w:t>
      </w:r>
    </w:p>
    <w:p w14:paraId="6A6401A8" w14:textId="77777777" w:rsidR="00544F96" w:rsidRPr="00A7635F" w:rsidRDefault="00544F96" w:rsidP="00386ADD">
      <w:pPr>
        <w:pStyle w:val="Akapitzlist"/>
        <w:widowControl w:val="0"/>
        <w:numPr>
          <w:ilvl w:val="0"/>
          <w:numId w:val="88"/>
        </w:numPr>
        <w:spacing w:before="60" w:after="60"/>
        <w:contextualSpacing w:val="0"/>
        <w:jc w:val="both"/>
        <w:rPr>
          <w:rFonts w:eastAsia="Calibri"/>
          <w:sz w:val="22"/>
          <w:szCs w:val="22"/>
          <w:lang w:eastAsia="pl-PL"/>
        </w:rPr>
      </w:pPr>
      <w:r w:rsidRPr="00A7635F">
        <w:rPr>
          <w:rFonts w:eastAsia="Calibri"/>
          <w:sz w:val="22"/>
          <w:szCs w:val="22"/>
          <w:lang w:eastAsia="pl-PL"/>
        </w:rPr>
        <w:t xml:space="preserve">na podstawie art. 16 RODO prawo do sprostowania lub uzupełnienia Pani/Pana danych osobowych, przy czym skorzystanie z prawa do sprostowania lub uzupełnienia nie może skutkować zmianą wyniku postępowania </w:t>
      </w:r>
      <w:r w:rsidRPr="00A7635F">
        <w:rPr>
          <w:rFonts w:eastAsia="Calibri"/>
          <w:sz w:val="22"/>
          <w:szCs w:val="22"/>
          <w:lang w:eastAsia="pl-PL"/>
        </w:rPr>
        <w:br/>
        <w:t xml:space="preserve">o udzielenie zamówienia ani zmianą postanowień umowy w sprawie zamówienia publicznego </w:t>
      </w:r>
      <w:r>
        <w:rPr>
          <w:rFonts w:eastAsia="Calibri"/>
          <w:sz w:val="22"/>
          <w:szCs w:val="22"/>
          <w:lang w:eastAsia="pl-PL"/>
        </w:rPr>
        <w:br/>
      </w:r>
      <w:r w:rsidRPr="00A7635F">
        <w:rPr>
          <w:rFonts w:eastAsia="Calibri"/>
          <w:sz w:val="22"/>
          <w:szCs w:val="22"/>
          <w:lang w:eastAsia="pl-PL"/>
        </w:rPr>
        <w:t>w zakresie niezgodnym z ustawą Prawo zamówień publicznych oraz nie może naruszać integralności protokołu postępowania oraz jego załączników;</w:t>
      </w:r>
    </w:p>
    <w:p w14:paraId="19A0727C" w14:textId="77777777" w:rsidR="00544F96" w:rsidRPr="00A7635F" w:rsidRDefault="00544F96" w:rsidP="00386ADD">
      <w:pPr>
        <w:pStyle w:val="Akapitzlist"/>
        <w:widowControl w:val="0"/>
        <w:numPr>
          <w:ilvl w:val="0"/>
          <w:numId w:val="88"/>
        </w:numPr>
        <w:spacing w:before="60" w:after="60"/>
        <w:contextualSpacing w:val="0"/>
        <w:jc w:val="both"/>
        <w:rPr>
          <w:rFonts w:eastAsia="Calibri"/>
          <w:sz w:val="22"/>
          <w:szCs w:val="22"/>
          <w:lang w:eastAsia="pl-PL"/>
        </w:rPr>
      </w:pPr>
      <w:r w:rsidRPr="00A7635F">
        <w:rPr>
          <w:rFonts w:eastAsia="Calibri"/>
          <w:sz w:val="22"/>
          <w:szCs w:val="22"/>
          <w:lang w:eastAsia="pl-PL"/>
        </w:rPr>
        <w:t xml:space="preserve">na podstawie art. 18 RODO prawo żądania od administratora ograniczenia przetwarzania danych osobowych </w:t>
      </w:r>
      <w:r w:rsidRPr="00A7635F">
        <w:rPr>
          <w:rFonts w:eastAsia="Calibri"/>
          <w:sz w:val="22"/>
          <w:szCs w:val="22"/>
          <w:lang w:eastAsia="pl-PL"/>
        </w:rPr>
        <w:br/>
        <w:t xml:space="preserve">z zastrzeżeniem przypadków, o których mowa w art. 18 ust. 2 RODO, przy czym prawo </w:t>
      </w:r>
      <w:r>
        <w:rPr>
          <w:rFonts w:eastAsia="Calibri"/>
          <w:sz w:val="22"/>
          <w:szCs w:val="22"/>
          <w:lang w:eastAsia="pl-PL"/>
        </w:rPr>
        <w:br/>
      </w:r>
      <w:r w:rsidRPr="00A7635F">
        <w:rPr>
          <w:rFonts w:eastAsia="Calibri"/>
          <w:sz w:val="22"/>
          <w:szCs w:val="22"/>
          <w:lang w:eastAsia="pl-PL"/>
        </w:rPr>
        <w:t>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3B54BA77" w14:textId="77777777" w:rsidR="00544F96" w:rsidRPr="00A7635F" w:rsidRDefault="00544F96" w:rsidP="00386ADD">
      <w:pPr>
        <w:pStyle w:val="Akapitzlist"/>
        <w:widowControl w:val="0"/>
        <w:numPr>
          <w:ilvl w:val="0"/>
          <w:numId w:val="88"/>
        </w:numPr>
        <w:spacing w:before="60" w:after="60"/>
        <w:contextualSpacing w:val="0"/>
        <w:jc w:val="both"/>
        <w:rPr>
          <w:rFonts w:eastAsia="Calibri"/>
          <w:sz w:val="22"/>
          <w:szCs w:val="22"/>
          <w:lang w:eastAsia="pl-PL"/>
        </w:rPr>
      </w:pPr>
      <w:r w:rsidRPr="00A7635F">
        <w:rPr>
          <w:rFonts w:eastAsia="Calibri"/>
          <w:sz w:val="22"/>
          <w:szCs w:val="22"/>
          <w:lang w:eastAsia="pl-PL"/>
        </w:rPr>
        <w:t xml:space="preserve">prawo do wniesienia skargi do Prezesa Urzędu Ochrony Danych Osobowych, gdy uzna Pani/Pan, </w:t>
      </w:r>
      <w:r w:rsidRPr="00A7635F">
        <w:rPr>
          <w:rFonts w:eastAsia="Calibri"/>
          <w:sz w:val="22"/>
          <w:szCs w:val="22"/>
          <w:lang w:eastAsia="pl-PL"/>
        </w:rPr>
        <w:br/>
        <w:t>że przetwarzanie danych osobowych Pani/Pana dotyczących narusza przepisy RODO;</w:t>
      </w:r>
    </w:p>
    <w:p w14:paraId="3C8242A5" w14:textId="77777777" w:rsidR="00544F96" w:rsidRPr="00A7635F" w:rsidRDefault="00544F96" w:rsidP="00386ADD">
      <w:pPr>
        <w:widowControl w:val="0"/>
        <w:numPr>
          <w:ilvl w:val="0"/>
          <w:numId w:val="90"/>
        </w:numPr>
        <w:spacing w:before="60" w:after="60"/>
        <w:ind w:left="284" w:hanging="284"/>
        <w:jc w:val="both"/>
        <w:rPr>
          <w:iCs/>
          <w:sz w:val="22"/>
          <w:szCs w:val="22"/>
        </w:rPr>
      </w:pPr>
      <w:r w:rsidRPr="00A7635F">
        <w:rPr>
          <w:iCs/>
          <w:sz w:val="22"/>
          <w:szCs w:val="22"/>
        </w:rPr>
        <w:t>Nie przysługuje Pani/Panu prawo do:</w:t>
      </w:r>
    </w:p>
    <w:p w14:paraId="6C437E7E" w14:textId="77777777" w:rsidR="00544F96" w:rsidRPr="00A7635F" w:rsidRDefault="00544F96" w:rsidP="00386ADD">
      <w:pPr>
        <w:pStyle w:val="Akapitzlist"/>
        <w:widowControl w:val="0"/>
        <w:numPr>
          <w:ilvl w:val="0"/>
          <w:numId w:val="91"/>
        </w:numPr>
        <w:spacing w:before="60" w:after="60"/>
        <w:ind w:left="567" w:hanging="283"/>
        <w:contextualSpacing w:val="0"/>
        <w:jc w:val="both"/>
        <w:rPr>
          <w:rFonts w:eastAsia="Calibri"/>
          <w:i/>
          <w:sz w:val="22"/>
          <w:szCs w:val="22"/>
          <w:lang w:eastAsia="pl-PL"/>
        </w:rPr>
      </w:pPr>
      <w:r w:rsidRPr="00A7635F">
        <w:rPr>
          <w:rFonts w:eastAsia="Calibri"/>
          <w:sz w:val="22"/>
          <w:szCs w:val="22"/>
          <w:lang w:eastAsia="pl-PL"/>
        </w:rPr>
        <w:t>w związku z art. 17 ust. 3 lit. b), d) lub e) RODO prawo do usunięcia danych osobowych;</w:t>
      </w:r>
    </w:p>
    <w:p w14:paraId="74589DB5" w14:textId="77777777" w:rsidR="00544F96" w:rsidRPr="00A7635F" w:rsidRDefault="00544F96" w:rsidP="00386ADD">
      <w:pPr>
        <w:pStyle w:val="Akapitzlist"/>
        <w:widowControl w:val="0"/>
        <w:numPr>
          <w:ilvl w:val="0"/>
          <w:numId w:val="79"/>
        </w:numPr>
        <w:spacing w:before="60" w:after="60"/>
        <w:ind w:left="567" w:hanging="283"/>
        <w:contextualSpacing w:val="0"/>
        <w:jc w:val="both"/>
        <w:rPr>
          <w:rFonts w:eastAsia="Calibri"/>
          <w:b/>
          <w:i/>
          <w:sz w:val="22"/>
          <w:szCs w:val="22"/>
          <w:lang w:eastAsia="pl-PL"/>
        </w:rPr>
      </w:pPr>
      <w:r w:rsidRPr="00A7635F">
        <w:rPr>
          <w:rFonts w:eastAsia="Calibri"/>
          <w:sz w:val="22"/>
          <w:szCs w:val="22"/>
          <w:lang w:eastAsia="pl-PL"/>
        </w:rPr>
        <w:t>prawo do przenoszenia danych osobowych, o którym mowa w art. 20 RODO;</w:t>
      </w:r>
    </w:p>
    <w:p w14:paraId="06A7255D" w14:textId="77777777" w:rsidR="00544F96" w:rsidRPr="00A7635F" w:rsidRDefault="00544F96" w:rsidP="00386ADD">
      <w:pPr>
        <w:pStyle w:val="Akapitzlist"/>
        <w:widowControl w:val="0"/>
        <w:numPr>
          <w:ilvl w:val="0"/>
          <w:numId w:val="79"/>
        </w:numPr>
        <w:spacing w:before="60" w:after="60"/>
        <w:ind w:left="567" w:hanging="283"/>
        <w:contextualSpacing w:val="0"/>
        <w:jc w:val="both"/>
        <w:rPr>
          <w:rFonts w:ascii="Arial" w:eastAsia="Calibri" w:hAnsi="Arial" w:cs="Arial"/>
          <w:i/>
          <w:sz w:val="22"/>
          <w:szCs w:val="22"/>
          <w:lang w:eastAsia="pl-PL"/>
        </w:rPr>
      </w:pPr>
      <w:r w:rsidRPr="00A7635F">
        <w:rPr>
          <w:rFonts w:eastAsia="Calibri"/>
          <w:sz w:val="22"/>
          <w:szCs w:val="22"/>
          <w:lang w:eastAsia="pl-PL"/>
        </w:rPr>
        <w:t>na podstawie art. 21 RODO prawo sprzeciwu, wobec przetwarzania danych osobowych, gdy podstawą prawną przetwarzania Pani/Pana danych osobowych stanowi art. 6 ust 1 lit. c) RODO.</w:t>
      </w:r>
    </w:p>
    <w:p w14:paraId="555116F5" w14:textId="77777777" w:rsidR="00544F96" w:rsidRPr="00C47132" w:rsidRDefault="00544F96" w:rsidP="00544F96">
      <w:pPr>
        <w:jc w:val="both"/>
        <w:rPr>
          <w:rFonts w:eastAsia="Calibri"/>
          <w:lang w:eastAsia="en-US"/>
        </w:rPr>
      </w:pPr>
    </w:p>
    <w:p w14:paraId="22EA9B5C" w14:textId="77777777" w:rsidR="00544F96" w:rsidRPr="00BB66E9" w:rsidRDefault="00544F96" w:rsidP="00544F96">
      <w:pPr>
        <w:pStyle w:val="Nagwek5"/>
        <w:pBdr>
          <w:bottom w:val="single" w:sz="6" w:space="2" w:color="auto"/>
        </w:pBdr>
        <w:rPr>
          <w:sz w:val="22"/>
          <w:szCs w:val="22"/>
        </w:rPr>
      </w:pPr>
      <w:r>
        <w:rPr>
          <w:sz w:val="22"/>
          <w:szCs w:val="22"/>
        </w:rPr>
        <w:t>Rozdział XX</w:t>
      </w:r>
      <w:r>
        <w:rPr>
          <w:sz w:val="22"/>
          <w:szCs w:val="22"/>
          <w:lang w:val="pl-PL"/>
        </w:rPr>
        <w:t>I</w:t>
      </w:r>
      <w:r w:rsidRPr="00BB66E9">
        <w:rPr>
          <w:sz w:val="22"/>
          <w:szCs w:val="22"/>
          <w:lang w:val="pl-PL"/>
        </w:rPr>
        <w:t xml:space="preserve">V </w:t>
      </w:r>
      <w:r>
        <w:rPr>
          <w:sz w:val="22"/>
          <w:szCs w:val="22"/>
          <w:lang w:val="pl-PL"/>
        </w:rPr>
        <w:br/>
      </w:r>
      <w:r w:rsidRPr="00BB66E9">
        <w:rPr>
          <w:sz w:val="22"/>
          <w:szCs w:val="22"/>
        </w:rPr>
        <w:t xml:space="preserve">Załączniki Specyfikacji Warunków Zamówienia  </w:t>
      </w:r>
    </w:p>
    <w:p w14:paraId="1D56D08C" w14:textId="77777777" w:rsidR="00544F96" w:rsidRPr="00CA2803" w:rsidRDefault="00544F96" w:rsidP="00386ADD">
      <w:pPr>
        <w:numPr>
          <w:ilvl w:val="0"/>
          <w:numId w:val="98"/>
        </w:numPr>
        <w:ind w:left="284" w:hanging="284"/>
        <w:rPr>
          <w:sz w:val="22"/>
          <w:szCs w:val="22"/>
        </w:rPr>
      </w:pPr>
      <w:r w:rsidRPr="00CA2803">
        <w:rPr>
          <w:sz w:val="22"/>
          <w:szCs w:val="22"/>
        </w:rPr>
        <w:t>Załącznik nr 1 – Formularz ofertowy.</w:t>
      </w:r>
    </w:p>
    <w:p w14:paraId="268B4036" w14:textId="77777777" w:rsidR="00544F96" w:rsidRPr="00002F8F" w:rsidRDefault="00544F96" w:rsidP="00386ADD">
      <w:pPr>
        <w:pStyle w:val="Akapitzlist"/>
        <w:numPr>
          <w:ilvl w:val="0"/>
          <w:numId w:val="98"/>
        </w:numPr>
        <w:ind w:left="284" w:hanging="284"/>
        <w:jc w:val="both"/>
        <w:rPr>
          <w:rFonts w:eastAsia="Arial"/>
          <w:bCs/>
          <w:sz w:val="22"/>
          <w:szCs w:val="22"/>
        </w:rPr>
      </w:pPr>
      <w:r w:rsidRPr="00002F8F">
        <w:rPr>
          <w:sz w:val="22"/>
          <w:szCs w:val="22"/>
        </w:rPr>
        <w:lastRenderedPageBreak/>
        <w:t xml:space="preserve">Załącznik nr 2 –  </w:t>
      </w:r>
      <w:r w:rsidRPr="00002F8F">
        <w:rPr>
          <w:rFonts w:eastAsia="Arial"/>
          <w:bCs/>
          <w:sz w:val="22"/>
          <w:szCs w:val="22"/>
        </w:rPr>
        <w:t>Wzór oświadczenia o niepodleganiu wykluczeniu dotyczące przesłanek wykluczenia</w:t>
      </w:r>
      <w:r w:rsidRPr="00002F8F">
        <w:rPr>
          <w:rFonts w:eastAsia="Arial"/>
          <w:bCs/>
          <w:sz w:val="22"/>
          <w:szCs w:val="22"/>
          <w:lang w:val="pl-PL"/>
        </w:rPr>
        <w:t xml:space="preserve"> </w:t>
      </w:r>
      <w:r>
        <w:rPr>
          <w:rFonts w:eastAsia="Arial"/>
          <w:bCs/>
          <w:sz w:val="22"/>
          <w:szCs w:val="22"/>
          <w:lang w:val="pl-PL"/>
        </w:rPr>
        <w:br/>
      </w:r>
      <w:r w:rsidRPr="00002F8F">
        <w:rPr>
          <w:rFonts w:eastAsia="Arial"/>
          <w:bCs/>
          <w:sz w:val="22"/>
          <w:szCs w:val="22"/>
        </w:rPr>
        <w:t>z art.5 k rozporządzenia 833/2014 oraz z art. 7 ust. 1 ustawy z dnia 13 kwietnia 2022 r. o szczególnych rozwiązaniach w zakresie przeciwdziałania wspieraniu agresji na Ukrainę oraz służących ochronie bezpieczeństwa narodowego (t. j. Dz. U. z 2024 r., poz. 507).</w:t>
      </w:r>
    </w:p>
    <w:p w14:paraId="472B17AE" w14:textId="77777777" w:rsidR="00544F96" w:rsidRPr="00002F8F" w:rsidRDefault="00544F96" w:rsidP="00386ADD">
      <w:pPr>
        <w:widowControl w:val="0"/>
        <w:numPr>
          <w:ilvl w:val="0"/>
          <w:numId w:val="98"/>
        </w:numPr>
        <w:ind w:left="284" w:hanging="284"/>
        <w:jc w:val="both"/>
        <w:rPr>
          <w:sz w:val="22"/>
          <w:szCs w:val="22"/>
        </w:rPr>
      </w:pPr>
      <w:r w:rsidRPr="00002F8F">
        <w:rPr>
          <w:rFonts w:eastAsia="Arial"/>
          <w:bCs/>
          <w:sz w:val="22"/>
          <w:szCs w:val="22"/>
        </w:rPr>
        <w:t xml:space="preserve">Załącznik nr 3 – </w:t>
      </w:r>
      <w:r w:rsidRPr="00002F8F">
        <w:rPr>
          <w:sz w:val="22"/>
          <w:szCs w:val="22"/>
        </w:rPr>
        <w:t>Wzór oświadczenia o przynależności lub braku przynależności do tej samej grupy</w:t>
      </w:r>
      <w:r>
        <w:rPr>
          <w:sz w:val="22"/>
          <w:szCs w:val="22"/>
        </w:rPr>
        <w:t xml:space="preserve"> </w:t>
      </w:r>
      <w:r w:rsidRPr="00002F8F">
        <w:rPr>
          <w:sz w:val="22"/>
          <w:szCs w:val="22"/>
        </w:rPr>
        <w:t>kapitałowej.</w:t>
      </w:r>
    </w:p>
    <w:p w14:paraId="5B3853AA" w14:textId="77777777" w:rsidR="00544F96" w:rsidRPr="00216637" w:rsidRDefault="00544F96" w:rsidP="00386ADD">
      <w:pPr>
        <w:pStyle w:val="Akapitzlist"/>
        <w:widowControl w:val="0"/>
        <w:numPr>
          <w:ilvl w:val="0"/>
          <w:numId w:val="98"/>
        </w:numPr>
        <w:ind w:left="284" w:hanging="284"/>
        <w:contextualSpacing w:val="0"/>
        <w:rPr>
          <w:sz w:val="22"/>
          <w:szCs w:val="22"/>
          <w:lang w:val="pl-PL" w:eastAsia="pl-PL"/>
        </w:rPr>
      </w:pPr>
      <w:r w:rsidRPr="00216637">
        <w:rPr>
          <w:sz w:val="22"/>
          <w:szCs w:val="22"/>
        </w:rPr>
        <w:t xml:space="preserve">Załącznik nr </w:t>
      </w:r>
      <w:r>
        <w:rPr>
          <w:sz w:val="22"/>
          <w:szCs w:val="22"/>
          <w:lang w:val="pl-PL"/>
        </w:rPr>
        <w:t>4</w:t>
      </w:r>
      <w:r w:rsidRPr="00216637">
        <w:rPr>
          <w:sz w:val="22"/>
          <w:szCs w:val="22"/>
        </w:rPr>
        <w:t xml:space="preserve"> – </w:t>
      </w:r>
      <w:r w:rsidRPr="00216637">
        <w:rPr>
          <w:sz w:val="22"/>
          <w:szCs w:val="22"/>
          <w:lang w:val="pl-PL" w:eastAsia="pl-PL"/>
        </w:rPr>
        <w:t>Wzór oświadczenia o aktualności informacji zawartych w JEDZ.</w:t>
      </w:r>
    </w:p>
    <w:p w14:paraId="1AEE785A" w14:textId="77777777" w:rsidR="00544F96" w:rsidRPr="00805484" w:rsidRDefault="00544F96" w:rsidP="00386ADD">
      <w:pPr>
        <w:widowControl w:val="0"/>
        <w:numPr>
          <w:ilvl w:val="0"/>
          <w:numId w:val="98"/>
        </w:numPr>
        <w:ind w:left="284" w:hanging="284"/>
        <w:jc w:val="both"/>
        <w:rPr>
          <w:sz w:val="22"/>
          <w:szCs w:val="22"/>
        </w:rPr>
      </w:pPr>
      <w:r w:rsidRPr="00805484">
        <w:rPr>
          <w:sz w:val="22"/>
          <w:szCs w:val="22"/>
        </w:rPr>
        <w:t>Załącznik nr 5 –</w:t>
      </w:r>
      <w:r w:rsidR="00805484">
        <w:rPr>
          <w:sz w:val="22"/>
          <w:szCs w:val="22"/>
        </w:rPr>
        <w:t xml:space="preserve"> </w:t>
      </w:r>
      <w:r w:rsidRPr="00805484">
        <w:rPr>
          <w:sz w:val="22"/>
          <w:szCs w:val="22"/>
        </w:rPr>
        <w:t xml:space="preserve">Projektowane postanowienia umowy. </w:t>
      </w:r>
    </w:p>
    <w:p w14:paraId="498BD522" w14:textId="77777777" w:rsidR="00544F96" w:rsidRPr="00B445A1" w:rsidRDefault="00544F96" w:rsidP="00386ADD">
      <w:pPr>
        <w:pStyle w:val="Akapitzlist"/>
        <w:widowControl w:val="0"/>
        <w:numPr>
          <w:ilvl w:val="0"/>
          <w:numId w:val="98"/>
        </w:numPr>
        <w:ind w:left="284" w:hanging="284"/>
        <w:contextualSpacing w:val="0"/>
        <w:jc w:val="both"/>
        <w:rPr>
          <w:sz w:val="22"/>
          <w:szCs w:val="22"/>
        </w:rPr>
      </w:pPr>
      <w:r w:rsidRPr="00942932">
        <w:rPr>
          <w:sz w:val="22"/>
          <w:szCs w:val="22"/>
        </w:rPr>
        <w:t>Załącznik</w:t>
      </w:r>
      <w:r w:rsidRPr="00942932">
        <w:rPr>
          <w:sz w:val="22"/>
          <w:szCs w:val="22"/>
          <w:lang w:val="pl-PL"/>
        </w:rPr>
        <w:t xml:space="preserve"> </w:t>
      </w:r>
      <w:r w:rsidRPr="00942932">
        <w:rPr>
          <w:sz w:val="22"/>
          <w:szCs w:val="22"/>
        </w:rPr>
        <w:t xml:space="preserve">nr </w:t>
      </w:r>
      <w:r w:rsidR="00805484">
        <w:rPr>
          <w:sz w:val="22"/>
          <w:szCs w:val="22"/>
          <w:lang w:val="pl-PL"/>
        </w:rPr>
        <w:t>6</w:t>
      </w:r>
      <w:r w:rsidRPr="00942932">
        <w:rPr>
          <w:sz w:val="22"/>
          <w:szCs w:val="22"/>
        </w:rPr>
        <w:t xml:space="preserve"> – Opis </w:t>
      </w:r>
      <w:r>
        <w:rPr>
          <w:sz w:val="22"/>
          <w:szCs w:val="22"/>
        </w:rPr>
        <w:t>przedmiotu zamówienia</w:t>
      </w:r>
      <w:r>
        <w:rPr>
          <w:sz w:val="22"/>
          <w:szCs w:val="22"/>
          <w:lang w:val="pl-PL"/>
        </w:rPr>
        <w:t>.</w:t>
      </w:r>
    </w:p>
    <w:p w14:paraId="147C5B49" w14:textId="77777777" w:rsidR="00544F96" w:rsidRPr="00B445A1" w:rsidRDefault="00805484" w:rsidP="00386ADD">
      <w:pPr>
        <w:widowControl w:val="0"/>
        <w:numPr>
          <w:ilvl w:val="0"/>
          <w:numId w:val="98"/>
        </w:numPr>
        <w:ind w:left="284" w:hanging="284"/>
        <w:jc w:val="both"/>
      </w:pPr>
      <w:r>
        <w:rPr>
          <w:sz w:val="22"/>
          <w:szCs w:val="22"/>
        </w:rPr>
        <w:t xml:space="preserve">Załącznik </w:t>
      </w:r>
      <w:r w:rsidR="00544F96" w:rsidRPr="00456520">
        <w:rPr>
          <w:sz w:val="22"/>
          <w:szCs w:val="22"/>
        </w:rPr>
        <w:t xml:space="preserve">nr </w:t>
      </w:r>
      <w:r>
        <w:rPr>
          <w:sz w:val="22"/>
          <w:szCs w:val="22"/>
        </w:rPr>
        <w:t>7</w:t>
      </w:r>
      <w:r w:rsidR="00544F96" w:rsidRPr="00456520">
        <w:rPr>
          <w:sz w:val="22"/>
          <w:szCs w:val="22"/>
        </w:rPr>
        <w:t xml:space="preserve"> – </w:t>
      </w:r>
      <w:r w:rsidR="00544F96" w:rsidRPr="00456520">
        <w:rPr>
          <w:rFonts w:eastAsia="Arial"/>
          <w:bCs/>
          <w:spacing w:val="-1"/>
          <w:sz w:val="22"/>
          <w:szCs w:val="22"/>
        </w:rPr>
        <w:t>Jednoli</w:t>
      </w:r>
      <w:r w:rsidR="00544F96" w:rsidRPr="00456520">
        <w:rPr>
          <w:rFonts w:eastAsia="Arial"/>
          <w:bCs/>
          <w:spacing w:val="5"/>
          <w:sz w:val="22"/>
          <w:szCs w:val="22"/>
        </w:rPr>
        <w:t>t</w:t>
      </w:r>
      <w:r w:rsidR="00544F96" w:rsidRPr="00456520">
        <w:rPr>
          <w:rFonts w:eastAsia="Arial"/>
          <w:bCs/>
          <w:sz w:val="22"/>
          <w:szCs w:val="22"/>
        </w:rPr>
        <w:t xml:space="preserve">y </w:t>
      </w:r>
      <w:r w:rsidR="00544F96" w:rsidRPr="00456520">
        <w:rPr>
          <w:rFonts w:eastAsia="Arial"/>
          <w:bCs/>
          <w:spacing w:val="-1"/>
          <w:sz w:val="22"/>
          <w:szCs w:val="22"/>
        </w:rPr>
        <w:t>Eur</w:t>
      </w:r>
      <w:r w:rsidR="00544F96" w:rsidRPr="00456520">
        <w:rPr>
          <w:rFonts w:eastAsia="Arial"/>
          <w:bCs/>
          <w:spacing w:val="2"/>
          <w:sz w:val="22"/>
          <w:szCs w:val="22"/>
        </w:rPr>
        <w:t>o</w:t>
      </w:r>
      <w:r w:rsidR="00544F96" w:rsidRPr="00456520">
        <w:rPr>
          <w:rFonts w:eastAsia="Arial"/>
          <w:bCs/>
          <w:spacing w:val="-1"/>
          <w:sz w:val="22"/>
          <w:szCs w:val="22"/>
        </w:rPr>
        <w:t>pej</w:t>
      </w:r>
      <w:r w:rsidR="00544F96" w:rsidRPr="00456520">
        <w:rPr>
          <w:rFonts w:eastAsia="Arial"/>
          <w:bCs/>
          <w:spacing w:val="2"/>
          <w:sz w:val="22"/>
          <w:szCs w:val="22"/>
        </w:rPr>
        <w:t>s</w:t>
      </w:r>
      <w:r w:rsidR="00544F96" w:rsidRPr="00456520">
        <w:rPr>
          <w:rFonts w:eastAsia="Arial"/>
          <w:bCs/>
          <w:spacing w:val="-1"/>
          <w:sz w:val="22"/>
          <w:szCs w:val="22"/>
        </w:rPr>
        <w:t>k</w:t>
      </w:r>
      <w:r w:rsidR="00544F96" w:rsidRPr="00456520">
        <w:rPr>
          <w:rFonts w:eastAsia="Arial"/>
          <w:bCs/>
          <w:sz w:val="22"/>
          <w:szCs w:val="22"/>
        </w:rPr>
        <w:t xml:space="preserve">i </w:t>
      </w:r>
      <w:r w:rsidR="00544F96" w:rsidRPr="00456520">
        <w:rPr>
          <w:rFonts w:eastAsia="Arial"/>
          <w:bCs/>
          <w:spacing w:val="-1"/>
          <w:sz w:val="22"/>
          <w:szCs w:val="22"/>
        </w:rPr>
        <w:t>Dok</w:t>
      </w:r>
      <w:r w:rsidR="00544F96" w:rsidRPr="00456520">
        <w:rPr>
          <w:rFonts w:eastAsia="Arial"/>
          <w:bCs/>
          <w:spacing w:val="2"/>
          <w:sz w:val="22"/>
          <w:szCs w:val="22"/>
        </w:rPr>
        <w:t>u</w:t>
      </w:r>
      <w:r w:rsidR="00544F96" w:rsidRPr="00456520">
        <w:rPr>
          <w:rFonts w:eastAsia="Arial"/>
          <w:bCs/>
          <w:spacing w:val="-1"/>
          <w:sz w:val="22"/>
          <w:szCs w:val="22"/>
        </w:rPr>
        <w:t>men</w:t>
      </w:r>
      <w:r w:rsidR="00544F96" w:rsidRPr="00456520">
        <w:rPr>
          <w:rFonts w:eastAsia="Arial"/>
          <w:bCs/>
          <w:sz w:val="22"/>
          <w:szCs w:val="22"/>
        </w:rPr>
        <w:t xml:space="preserve">t </w:t>
      </w:r>
      <w:r w:rsidR="00544F96" w:rsidRPr="00456520">
        <w:rPr>
          <w:rFonts w:eastAsia="Arial"/>
          <w:bCs/>
          <w:spacing w:val="2"/>
          <w:sz w:val="22"/>
          <w:szCs w:val="22"/>
        </w:rPr>
        <w:t>Z</w:t>
      </w:r>
      <w:r w:rsidR="00544F96" w:rsidRPr="00456520">
        <w:rPr>
          <w:rFonts w:eastAsia="Arial"/>
          <w:bCs/>
          <w:spacing w:val="-1"/>
          <w:sz w:val="22"/>
          <w:szCs w:val="22"/>
        </w:rPr>
        <w:t>am</w:t>
      </w:r>
      <w:r w:rsidR="00544F96" w:rsidRPr="00456520">
        <w:rPr>
          <w:rFonts w:eastAsia="Arial"/>
          <w:bCs/>
          <w:spacing w:val="2"/>
          <w:sz w:val="22"/>
          <w:szCs w:val="22"/>
        </w:rPr>
        <w:t>ó</w:t>
      </w:r>
      <w:r w:rsidR="00544F96" w:rsidRPr="00456520">
        <w:rPr>
          <w:rFonts w:eastAsia="Arial"/>
          <w:bCs/>
          <w:spacing w:val="1"/>
          <w:sz w:val="22"/>
          <w:szCs w:val="22"/>
        </w:rPr>
        <w:t>w</w:t>
      </w:r>
      <w:r w:rsidR="00544F96" w:rsidRPr="00456520">
        <w:rPr>
          <w:rFonts w:eastAsia="Arial"/>
          <w:bCs/>
          <w:spacing w:val="-1"/>
          <w:sz w:val="22"/>
          <w:szCs w:val="22"/>
        </w:rPr>
        <w:t>ieni</w:t>
      </w:r>
      <w:r w:rsidR="00544F96" w:rsidRPr="00456520">
        <w:rPr>
          <w:rFonts w:eastAsia="Arial"/>
          <w:bCs/>
          <w:sz w:val="22"/>
          <w:szCs w:val="22"/>
        </w:rPr>
        <w:t xml:space="preserve">a (zamieszczony w formie pliku .xml </w:t>
      </w:r>
      <w:r w:rsidR="00544F96">
        <w:rPr>
          <w:rFonts w:eastAsia="Arial"/>
          <w:bCs/>
          <w:sz w:val="22"/>
          <w:szCs w:val="22"/>
        </w:rPr>
        <w:br/>
      </w:r>
      <w:r w:rsidR="00544F96" w:rsidRPr="00456520">
        <w:rPr>
          <w:rFonts w:eastAsia="Arial"/>
          <w:bCs/>
          <w:sz w:val="22"/>
          <w:szCs w:val="22"/>
        </w:rPr>
        <w:t>na platformie zakupowej).</w:t>
      </w:r>
    </w:p>
    <w:p w14:paraId="01C6C282" w14:textId="77777777" w:rsidR="00544F96" w:rsidRDefault="00544F96" w:rsidP="00544F96">
      <w:pPr>
        <w:jc w:val="both"/>
        <w:rPr>
          <w:sz w:val="22"/>
          <w:szCs w:val="22"/>
        </w:rPr>
        <w:sectPr w:rsidR="00544F96" w:rsidSect="00544F96">
          <w:pgSz w:w="11907" w:h="16840" w:code="9"/>
          <w:pgMar w:top="1134" w:right="1134" w:bottom="1134" w:left="1134" w:header="709" w:footer="709" w:gutter="0"/>
          <w:cols w:space="708"/>
          <w:titlePg/>
        </w:sectPr>
      </w:pPr>
    </w:p>
    <w:p w14:paraId="4120B78A" w14:textId="77777777" w:rsidR="00544F96" w:rsidRPr="00375F4B" w:rsidRDefault="00544F96" w:rsidP="00544F96">
      <w:pPr>
        <w:jc w:val="both"/>
        <w:rPr>
          <w:sz w:val="22"/>
          <w:szCs w:val="22"/>
        </w:rPr>
      </w:pPr>
    </w:p>
    <w:p w14:paraId="1F2DF976" w14:textId="77777777" w:rsidR="00544F96" w:rsidRPr="00AC2171" w:rsidRDefault="00544F96" w:rsidP="00544F96">
      <w:pPr>
        <w:pStyle w:val="Nagwek2"/>
        <w:jc w:val="right"/>
        <w:rPr>
          <w:sz w:val="24"/>
          <w:szCs w:val="24"/>
        </w:rPr>
      </w:pPr>
      <w:r w:rsidRPr="00AC2171">
        <w:rPr>
          <w:i/>
          <w:sz w:val="24"/>
          <w:szCs w:val="24"/>
        </w:rPr>
        <w:t>Załącznik nr 1 do SWZ</w:t>
      </w:r>
      <w:r w:rsidRPr="00AC2171">
        <w:rPr>
          <w:i/>
          <w:sz w:val="24"/>
          <w:szCs w:val="24"/>
          <w:lang w:val="pl-PL"/>
        </w:rPr>
        <w:t xml:space="preserve"> </w:t>
      </w:r>
    </w:p>
    <w:p w14:paraId="41C7E38E" w14:textId="77777777" w:rsidR="00544F96" w:rsidRPr="00A70264" w:rsidRDefault="00544F96" w:rsidP="00544F96">
      <w:pPr>
        <w:pStyle w:val="Nagwek3"/>
      </w:pPr>
      <w:r w:rsidRPr="00A70264">
        <w:t>FORMULARZ OFERTOWY</w:t>
      </w:r>
    </w:p>
    <w:p w14:paraId="2C71A790" w14:textId="77777777" w:rsidR="00544F96" w:rsidRPr="008D7B3B" w:rsidRDefault="00544F96" w:rsidP="00544F96">
      <w:pPr>
        <w:widowControl w:val="0"/>
      </w:pPr>
    </w:p>
    <w:p w14:paraId="1F360526" w14:textId="77777777" w:rsidR="00544F96" w:rsidRPr="008D7B3B" w:rsidRDefault="00544F96" w:rsidP="00544F96">
      <w:pPr>
        <w:widowControl w:val="0"/>
        <w:ind w:left="4820"/>
        <w:rPr>
          <w:b/>
          <w:bCs/>
        </w:rPr>
      </w:pPr>
      <w:r w:rsidRPr="008D7B3B">
        <w:rPr>
          <w:b/>
          <w:bCs/>
          <w:caps/>
        </w:rPr>
        <w:t xml:space="preserve">SKARB PAŃSTWA </w:t>
      </w:r>
      <w:r w:rsidRPr="008D7B3B">
        <w:rPr>
          <w:b/>
          <w:bCs/>
          <w:caps/>
        </w:rPr>
        <w:br/>
        <w:t>– 1 Regionalna  baza  Logistyczna</w:t>
      </w:r>
    </w:p>
    <w:p w14:paraId="7670415E" w14:textId="77777777" w:rsidR="00544F96" w:rsidRPr="008D7B3B" w:rsidRDefault="00544F96" w:rsidP="00544F96">
      <w:pPr>
        <w:widowControl w:val="0"/>
        <w:ind w:left="4820"/>
        <w:jc w:val="both"/>
        <w:rPr>
          <w:b/>
          <w:bCs/>
        </w:rPr>
      </w:pPr>
      <w:r w:rsidRPr="008D7B3B">
        <w:rPr>
          <w:b/>
          <w:bCs/>
        </w:rPr>
        <w:t>ul. Ciasna 7</w:t>
      </w:r>
    </w:p>
    <w:p w14:paraId="4B88A6B0" w14:textId="77777777" w:rsidR="00544F96" w:rsidRPr="008D7B3B" w:rsidRDefault="00544F96" w:rsidP="00544F96">
      <w:pPr>
        <w:widowControl w:val="0"/>
        <w:ind w:left="4820"/>
        <w:jc w:val="both"/>
        <w:rPr>
          <w:b/>
          <w:bCs/>
          <w:u w:val="single"/>
        </w:rPr>
      </w:pPr>
      <w:r w:rsidRPr="008D7B3B">
        <w:rPr>
          <w:b/>
          <w:bCs/>
          <w:u w:val="single"/>
        </w:rPr>
        <w:t>78-600 WAŁCZ</w:t>
      </w:r>
    </w:p>
    <w:p w14:paraId="546F8B5F" w14:textId="77777777" w:rsidR="00544F96" w:rsidRPr="008D7B3B" w:rsidRDefault="00544F96" w:rsidP="00544F96">
      <w:pPr>
        <w:widowControl w:val="0"/>
        <w:ind w:left="5103"/>
        <w:jc w:val="both"/>
        <w:rPr>
          <w:b/>
          <w:bCs/>
          <w:u w:val="single"/>
        </w:rPr>
      </w:pPr>
    </w:p>
    <w:p w14:paraId="5642A8C2" w14:textId="77777777" w:rsidR="00544F96" w:rsidRPr="008D7B3B" w:rsidRDefault="00544F96" w:rsidP="00544F96">
      <w:pPr>
        <w:widowControl w:val="0"/>
        <w:ind w:left="5245"/>
        <w:jc w:val="both"/>
        <w:rPr>
          <w:b/>
          <w:bCs/>
          <w:u w:val="single"/>
        </w:rPr>
      </w:pPr>
    </w:p>
    <w:p w14:paraId="5650EDDF" w14:textId="77777777" w:rsidR="00544F96" w:rsidRDefault="00544F96" w:rsidP="00544F96">
      <w:pPr>
        <w:widowControl w:val="0"/>
        <w:jc w:val="center"/>
        <w:rPr>
          <w:b/>
        </w:rPr>
      </w:pPr>
      <w:r w:rsidRPr="008D7B3B">
        <w:rPr>
          <w:b/>
        </w:rPr>
        <w:t xml:space="preserve">OFERTA NA </w:t>
      </w:r>
    </w:p>
    <w:p w14:paraId="79C26437" w14:textId="77777777" w:rsidR="00544F96" w:rsidRPr="00805484" w:rsidRDefault="00544F96" w:rsidP="00544F96">
      <w:pPr>
        <w:widowControl w:val="0"/>
        <w:jc w:val="center"/>
        <w:rPr>
          <w:b/>
        </w:rPr>
      </w:pPr>
      <w:r w:rsidRPr="00805484">
        <w:rPr>
          <w:b/>
        </w:rPr>
        <w:t>„</w:t>
      </w:r>
      <w:r w:rsidR="00805484" w:rsidRPr="00805484">
        <w:rPr>
          <w:b/>
        </w:rPr>
        <w:t>Dostawę ziemniaków obieranych sterylizowanych do jednostek wojskowych i ośrodków szkolenia poligonowego</w:t>
      </w:r>
      <w:r w:rsidRPr="00805484">
        <w:rPr>
          <w:b/>
        </w:rPr>
        <w:t xml:space="preserve">”, </w:t>
      </w:r>
      <w:r w:rsidRPr="00805484">
        <w:rPr>
          <w:b/>
        </w:rPr>
        <w:br/>
        <w:t xml:space="preserve">sprawa nr </w:t>
      </w:r>
      <w:r w:rsidR="00805484" w:rsidRPr="00805484">
        <w:rPr>
          <w:b/>
        </w:rPr>
        <w:t>8</w:t>
      </w:r>
      <w:r w:rsidRPr="00805484">
        <w:rPr>
          <w:b/>
        </w:rPr>
        <w:t>6/2025</w:t>
      </w:r>
    </w:p>
    <w:p w14:paraId="318B9AE0" w14:textId="77777777" w:rsidR="00544F96" w:rsidRPr="006D5260" w:rsidRDefault="00544F96" w:rsidP="00544F96">
      <w:pPr>
        <w:widowControl w:val="0"/>
        <w:jc w:val="center"/>
        <w:rPr>
          <w:b/>
        </w:rPr>
      </w:pPr>
    </w:p>
    <w:p w14:paraId="53C157D1" w14:textId="77777777" w:rsidR="00544F96" w:rsidRPr="006D5260" w:rsidRDefault="00544F96" w:rsidP="00544F96">
      <w:pPr>
        <w:widowControl w:val="0"/>
        <w:jc w:val="both"/>
        <w:rPr>
          <w:b/>
        </w:rPr>
      </w:pPr>
      <w:r w:rsidRPr="006D5260">
        <w:rPr>
          <w:b/>
        </w:rPr>
        <w:t>DANE WYKONAWCY:</w:t>
      </w:r>
    </w:p>
    <w:p w14:paraId="3B52E1F7" w14:textId="77777777" w:rsidR="00544F96" w:rsidRPr="006D5260" w:rsidRDefault="00544F96" w:rsidP="00544F96">
      <w:pPr>
        <w:widowControl w:val="0"/>
        <w:jc w:val="both"/>
        <w:rPr>
          <w:b/>
        </w:rPr>
      </w:pPr>
    </w:p>
    <w:p w14:paraId="75B38FED" w14:textId="77777777" w:rsidR="00544F96" w:rsidRDefault="00544F96" w:rsidP="00544F96">
      <w:pPr>
        <w:widowControl w:val="0"/>
        <w:jc w:val="both"/>
      </w:pPr>
      <w:r w:rsidRPr="006D5260">
        <w:t>…………………………………............................................................................................................</w:t>
      </w:r>
    </w:p>
    <w:p w14:paraId="04A57714" w14:textId="77777777" w:rsidR="00544F96" w:rsidRPr="006D5260" w:rsidRDefault="00544F96" w:rsidP="00544F96">
      <w:pPr>
        <w:widowControl w:val="0"/>
        <w:jc w:val="center"/>
        <w:rPr>
          <w:bCs/>
          <w:iCs/>
          <w:sz w:val="20"/>
          <w:szCs w:val="20"/>
        </w:rPr>
      </w:pPr>
      <w:r w:rsidRPr="006D5260">
        <w:rPr>
          <w:bCs/>
          <w:iCs/>
          <w:sz w:val="20"/>
          <w:szCs w:val="20"/>
        </w:rPr>
        <w:t>/pełna nazwa wykonawcy/</w:t>
      </w:r>
    </w:p>
    <w:p w14:paraId="5AD5F708" w14:textId="77777777" w:rsidR="00544F96" w:rsidRPr="002A1C49" w:rsidRDefault="00544F96" w:rsidP="00544F96">
      <w:pPr>
        <w:spacing w:before="120" w:after="120" w:line="360" w:lineRule="auto"/>
        <w:jc w:val="both"/>
        <w:rPr>
          <w:iCs/>
          <w:sz w:val="22"/>
          <w:szCs w:val="22"/>
        </w:rPr>
      </w:pPr>
      <w:r w:rsidRPr="002A1C49">
        <w:rPr>
          <w:iCs/>
          <w:sz w:val="22"/>
          <w:szCs w:val="22"/>
        </w:rPr>
        <w:t>ul.</w:t>
      </w:r>
      <w:r w:rsidRPr="002A1C49">
        <w:rPr>
          <w:sz w:val="22"/>
          <w:szCs w:val="22"/>
        </w:rPr>
        <w:t xml:space="preserve"> </w:t>
      </w:r>
      <w:r w:rsidRPr="002A1C49">
        <w:rPr>
          <w:iCs/>
          <w:sz w:val="22"/>
          <w:szCs w:val="22"/>
        </w:rPr>
        <w:t>.............................................</w:t>
      </w:r>
      <w:r>
        <w:rPr>
          <w:iCs/>
          <w:sz w:val="22"/>
          <w:szCs w:val="22"/>
        </w:rPr>
        <w:t>...............................</w:t>
      </w:r>
      <w:r w:rsidRPr="002A1C49">
        <w:rPr>
          <w:iCs/>
          <w:sz w:val="22"/>
          <w:szCs w:val="22"/>
        </w:rPr>
        <w:t>, kod pocztowy ………</w:t>
      </w:r>
      <w:r>
        <w:rPr>
          <w:iCs/>
          <w:sz w:val="22"/>
          <w:szCs w:val="22"/>
        </w:rPr>
        <w:t>……...</w:t>
      </w:r>
      <w:r w:rsidRPr="002A1C49">
        <w:rPr>
          <w:iCs/>
          <w:sz w:val="22"/>
          <w:szCs w:val="22"/>
        </w:rPr>
        <w:t>......</w:t>
      </w:r>
      <w:r>
        <w:rPr>
          <w:iCs/>
          <w:sz w:val="22"/>
          <w:szCs w:val="22"/>
        </w:rPr>
        <w:t>...............</w:t>
      </w:r>
      <w:r w:rsidRPr="002A1C49">
        <w:rPr>
          <w:iCs/>
          <w:sz w:val="22"/>
          <w:szCs w:val="22"/>
        </w:rPr>
        <w:t>.........................</w:t>
      </w:r>
    </w:p>
    <w:p w14:paraId="5D72D3A8" w14:textId="77777777" w:rsidR="00544F96" w:rsidRPr="002A1C49" w:rsidRDefault="00544F96" w:rsidP="00544F96">
      <w:pPr>
        <w:spacing w:before="120" w:after="120" w:line="360" w:lineRule="auto"/>
        <w:jc w:val="both"/>
        <w:rPr>
          <w:iCs/>
          <w:sz w:val="22"/>
          <w:szCs w:val="22"/>
        </w:rPr>
      </w:pPr>
      <w:r w:rsidRPr="002A1C49">
        <w:rPr>
          <w:iCs/>
          <w:sz w:val="22"/>
          <w:szCs w:val="22"/>
        </w:rPr>
        <w:t>miasto …………………………</w:t>
      </w:r>
      <w:r>
        <w:rPr>
          <w:iCs/>
          <w:sz w:val="22"/>
          <w:szCs w:val="22"/>
        </w:rPr>
        <w:t>………...</w:t>
      </w:r>
      <w:r w:rsidRPr="002A1C49">
        <w:rPr>
          <w:iCs/>
          <w:sz w:val="22"/>
          <w:szCs w:val="22"/>
        </w:rPr>
        <w:t>………... województwo: ....................................................................</w:t>
      </w:r>
    </w:p>
    <w:p w14:paraId="192EC780" w14:textId="77777777" w:rsidR="00544F96" w:rsidRPr="002A1C49" w:rsidRDefault="00544F96" w:rsidP="00544F96">
      <w:pPr>
        <w:spacing w:before="120" w:after="120" w:line="360" w:lineRule="auto"/>
        <w:jc w:val="both"/>
        <w:rPr>
          <w:iCs/>
          <w:sz w:val="22"/>
          <w:szCs w:val="22"/>
        </w:rPr>
      </w:pPr>
      <w:r w:rsidRPr="002A1C49">
        <w:rPr>
          <w:iCs/>
          <w:sz w:val="22"/>
          <w:szCs w:val="22"/>
        </w:rPr>
        <w:t>NIP: ...................................</w:t>
      </w:r>
      <w:r>
        <w:rPr>
          <w:iCs/>
          <w:sz w:val="22"/>
          <w:szCs w:val="22"/>
        </w:rPr>
        <w:t>............</w:t>
      </w:r>
      <w:r w:rsidRPr="002A1C49">
        <w:rPr>
          <w:iCs/>
          <w:sz w:val="22"/>
          <w:szCs w:val="22"/>
        </w:rPr>
        <w:t>........................  REGON: ………..………</w:t>
      </w:r>
      <w:r>
        <w:rPr>
          <w:iCs/>
          <w:sz w:val="22"/>
          <w:szCs w:val="22"/>
        </w:rPr>
        <w:t>.</w:t>
      </w:r>
      <w:r w:rsidRPr="002A1C49">
        <w:rPr>
          <w:iCs/>
          <w:sz w:val="22"/>
          <w:szCs w:val="22"/>
        </w:rPr>
        <w:t xml:space="preserve">…………………….………… </w:t>
      </w:r>
    </w:p>
    <w:p w14:paraId="32A82975" w14:textId="77777777" w:rsidR="00544F96" w:rsidRDefault="00544F96" w:rsidP="00544F96">
      <w:pPr>
        <w:spacing w:before="120" w:after="120" w:line="360" w:lineRule="auto"/>
      </w:pPr>
      <w:r w:rsidRPr="002A1C49">
        <w:rPr>
          <w:iCs/>
          <w:sz w:val="22"/>
          <w:szCs w:val="22"/>
        </w:rPr>
        <w:t xml:space="preserve">tel. firmowy: </w:t>
      </w:r>
      <w:r w:rsidRPr="002A1C49">
        <w:rPr>
          <w:sz w:val="22"/>
          <w:szCs w:val="22"/>
        </w:rPr>
        <w:t>……………………………………    e-mail firmowy : ……………</w:t>
      </w:r>
      <w:r>
        <w:rPr>
          <w:sz w:val="22"/>
          <w:szCs w:val="22"/>
        </w:rPr>
        <w:t>………..</w:t>
      </w:r>
      <w:r w:rsidRPr="002A1C49">
        <w:rPr>
          <w:sz w:val="22"/>
          <w:szCs w:val="22"/>
        </w:rPr>
        <w:t>…………………..</w:t>
      </w:r>
    </w:p>
    <w:p w14:paraId="784B2A91" w14:textId="77777777" w:rsidR="00544F96" w:rsidRPr="002A1C49" w:rsidRDefault="00544F96" w:rsidP="00544F96">
      <w:pPr>
        <w:widowControl w:val="0"/>
        <w:spacing w:before="120" w:after="120" w:line="360" w:lineRule="auto"/>
        <w:jc w:val="both"/>
        <w:rPr>
          <w:b/>
          <w:iCs/>
          <w:sz w:val="22"/>
          <w:szCs w:val="22"/>
        </w:rPr>
      </w:pPr>
      <w:r w:rsidRPr="002A1C49">
        <w:rPr>
          <w:b/>
          <w:iCs/>
          <w:sz w:val="22"/>
          <w:szCs w:val="22"/>
        </w:rPr>
        <w:t>W przypadku wspólnego ubiegania się o udzielenie zamówienia należy podać dane pozostałych Wykonawców ze wskazaniem lidera upoważnionego do reprezentowania pozostałych Wykonawców:</w:t>
      </w:r>
    </w:p>
    <w:p w14:paraId="76ACFE4C" w14:textId="77777777" w:rsidR="00544F96" w:rsidRDefault="00544F96" w:rsidP="00544F96">
      <w:pPr>
        <w:spacing w:before="120" w:after="120" w:line="360" w:lineRule="auto"/>
        <w:jc w:val="both"/>
        <w:rPr>
          <w:b/>
        </w:rPr>
      </w:pPr>
      <w:r w:rsidRPr="006D5260">
        <w:rPr>
          <w:b/>
        </w:rPr>
        <w:t>DANE WYKONAWCY:</w:t>
      </w:r>
    </w:p>
    <w:p w14:paraId="65A4B31A" w14:textId="77777777" w:rsidR="00544F96" w:rsidRDefault="00544F96" w:rsidP="00544F96">
      <w:pPr>
        <w:jc w:val="both"/>
      </w:pPr>
      <w:r w:rsidRPr="006D5260">
        <w:t>…………………………………............................................................................................................</w:t>
      </w:r>
    </w:p>
    <w:p w14:paraId="7A77D245" w14:textId="77777777" w:rsidR="00544F96" w:rsidRPr="006D5260" w:rsidRDefault="00544F96" w:rsidP="00544F96">
      <w:pPr>
        <w:ind w:left="2836" w:firstLine="709"/>
        <w:jc w:val="both"/>
        <w:rPr>
          <w:bCs/>
          <w:iCs/>
          <w:sz w:val="20"/>
          <w:szCs w:val="20"/>
        </w:rPr>
      </w:pPr>
      <w:r w:rsidRPr="006D5260">
        <w:rPr>
          <w:bCs/>
          <w:iCs/>
          <w:sz w:val="20"/>
          <w:szCs w:val="20"/>
        </w:rPr>
        <w:t>/pełna nazwa wykonawcy/</w:t>
      </w:r>
    </w:p>
    <w:p w14:paraId="61CA9B7F" w14:textId="77777777" w:rsidR="00544F96" w:rsidRPr="002A1C49" w:rsidRDefault="00544F96" w:rsidP="00544F96">
      <w:pPr>
        <w:spacing w:before="120" w:after="120" w:line="360" w:lineRule="auto"/>
        <w:jc w:val="both"/>
        <w:rPr>
          <w:iCs/>
          <w:sz w:val="22"/>
          <w:szCs w:val="22"/>
        </w:rPr>
      </w:pPr>
      <w:r w:rsidRPr="002A1C49">
        <w:rPr>
          <w:iCs/>
          <w:sz w:val="22"/>
          <w:szCs w:val="22"/>
        </w:rPr>
        <w:t>ul.</w:t>
      </w:r>
      <w:r w:rsidRPr="002A1C49">
        <w:rPr>
          <w:sz w:val="22"/>
          <w:szCs w:val="22"/>
        </w:rPr>
        <w:t xml:space="preserve"> </w:t>
      </w:r>
      <w:r w:rsidRPr="002A1C49">
        <w:rPr>
          <w:iCs/>
          <w:sz w:val="22"/>
          <w:szCs w:val="22"/>
        </w:rPr>
        <w:t>.............................................</w:t>
      </w:r>
      <w:r>
        <w:rPr>
          <w:iCs/>
          <w:sz w:val="22"/>
          <w:szCs w:val="22"/>
        </w:rPr>
        <w:t>...............................</w:t>
      </w:r>
      <w:r w:rsidRPr="002A1C49">
        <w:rPr>
          <w:iCs/>
          <w:sz w:val="22"/>
          <w:szCs w:val="22"/>
        </w:rPr>
        <w:t>, kod pocztowy ………</w:t>
      </w:r>
      <w:r>
        <w:rPr>
          <w:iCs/>
          <w:sz w:val="22"/>
          <w:szCs w:val="22"/>
        </w:rPr>
        <w:t>……...</w:t>
      </w:r>
      <w:r w:rsidRPr="002A1C49">
        <w:rPr>
          <w:iCs/>
          <w:sz w:val="22"/>
          <w:szCs w:val="22"/>
        </w:rPr>
        <w:t>......</w:t>
      </w:r>
      <w:r>
        <w:rPr>
          <w:iCs/>
          <w:sz w:val="22"/>
          <w:szCs w:val="22"/>
        </w:rPr>
        <w:t>...............</w:t>
      </w:r>
      <w:r w:rsidRPr="002A1C49">
        <w:rPr>
          <w:iCs/>
          <w:sz w:val="22"/>
          <w:szCs w:val="22"/>
        </w:rPr>
        <w:t>.........................</w:t>
      </w:r>
    </w:p>
    <w:p w14:paraId="34BC4FD9" w14:textId="77777777" w:rsidR="00544F96" w:rsidRPr="002A1C49" w:rsidRDefault="00544F96" w:rsidP="00544F96">
      <w:pPr>
        <w:spacing w:before="120" w:after="120" w:line="360" w:lineRule="auto"/>
        <w:jc w:val="both"/>
        <w:rPr>
          <w:iCs/>
          <w:sz w:val="22"/>
          <w:szCs w:val="22"/>
        </w:rPr>
      </w:pPr>
      <w:r w:rsidRPr="002A1C49">
        <w:rPr>
          <w:iCs/>
          <w:sz w:val="22"/>
          <w:szCs w:val="22"/>
        </w:rPr>
        <w:t>miasto …………………………</w:t>
      </w:r>
      <w:r>
        <w:rPr>
          <w:iCs/>
          <w:sz w:val="22"/>
          <w:szCs w:val="22"/>
        </w:rPr>
        <w:t>………...</w:t>
      </w:r>
      <w:r w:rsidRPr="002A1C49">
        <w:rPr>
          <w:iCs/>
          <w:sz w:val="22"/>
          <w:szCs w:val="22"/>
        </w:rPr>
        <w:t>………... województwo: ....................................................................</w:t>
      </w:r>
    </w:p>
    <w:p w14:paraId="37500336" w14:textId="77777777" w:rsidR="00544F96" w:rsidRPr="002A1C49" w:rsidRDefault="00544F96" w:rsidP="00544F96">
      <w:pPr>
        <w:spacing w:before="120" w:after="120" w:line="360" w:lineRule="auto"/>
        <w:jc w:val="both"/>
        <w:rPr>
          <w:iCs/>
          <w:sz w:val="22"/>
          <w:szCs w:val="22"/>
        </w:rPr>
      </w:pPr>
      <w:r w:rsidRPr="002A1C49">
        <w:rPr>
          <w:iCs/>
          <w:sz w:val="22"/>
          <w:szCs w:val="22"/>
        </w:rPr>
        <w:t>NIP: ...................................</w:t>
      </w:r>
      <w:r>
        <w:rPr>
          <w:iCs/>
          <w:sz w:val="22"/>
          <w:szCs w:val="22"/>
        </w:rPr>
        <w:t>............</w:t>
      </w:r>
      <w:r w:rsidRPr="002A1C49">
        <w:rPr>
          <w:iCs/>
          <w:sz w:val="22"/>
          <w:szCs w:val="22"/>
        </w:rPr>
        <w:t>........................  REGON: ………..………</w:t>
      </w:r>
      <w:r>
        <w:rPr>
          <w:iCs/>
          <w:sz w:val="22"/>
          <w:szCs w:val="22"/>
        </w:rPr>
        <w:t>.</w:t>
      </w:r>
      <w:r w:rsidRPr="002A1C49">
        <w:rPr>
          <w:iCs/>
          <w:sz w:val="22"/>
          <w:szCs w:val="22"/>
        </w:rPr>
        <w:t xml:space="preserve">…………………….………… </w:t>
      </w:r>
    </w:p>
    <w:p w14:paraId="1397FE1F" w14:textId="77777777" w:rsidR="00544F96" w:rsidRDefault="00544F96" w:rsidP="00544F96">
      <w:pPr>
        <w:spacing w:before="120" w:after="120" w:line="360" w:lineRule="auto"/>
      </w:pPr>
      <w:r w:rsidRPr="002A1C49">
        <w:rPr>
          <w:iCs/>
          <w:sz w:val="22"/>
          <w:szCs w:val="22"/>
        </w:rPr>
        <w:t xml:space="preserve">tel. firmowy: </w:t>
      </w:r>
      <w:r w:rsidRPr="002A1C49">
        <w:rPr>
          <w:sz w:val="22"/>
          <w:szCs w:val="22"/>
        </w:rPr>
        <w:t>……………………………………    e-mail firmowy : ……………</w:t>
      </w:r>
      <w:r>
        <w:rPr>
          <w:sz w:val="22"/>
          <w:szCs w:val="22"/>
        </w:rPr>
        <w:t>………..</w:t>
      </w:r>
      <w:r w:rsidRPr="002A1C49">
        <w:rPr>
          <w:sz w:val="22"/>
          <w:szCs w:val="22"/>
        </w:rPr>
        <w:t>…………………..</w:t>
      </w:r>
    </w:p>
    <w:p w14:paraId="48FC9406" w14:textId="77777777" w:rsidR="00544F96" w:rsidRDefault="00544F96" w:rsidP="00544F96">
      <w:pPr>
        <w:jc w:val="both"/>
        <w:rPr>
          <w:iCs/>
        </w:rPr>
      </w:pPr>
    </w:p>
    <w:p w14:paraId="1CC77CD4" w14:textId="77777777" w:rsidR="00544F96" w:rsidRPr="002A1C49" w:rsidRDefault="00544F96" w:rsidP="00805484">
      <w:pPr>
        <w:shd w:val="clear" w:color="auto" w:fill="FFFFFF"/>
        <w:tabs>
          <w:tab w:val="left" w:pos="389"/>
          <w:tab w:val="left" w:leader="dot" w:pos="9677"/>
        </w:tabs>
        <w:spacing w:line="360" w:lineRule="auto"/>
        <w:jc w:val="both"/>
        <w:rPr>
          <w:b/>
          <w:bCs/>
          <w:sz w:val="22"/>
          <w:szCs w:val="22"/>
        </w:rPr>
      </w:pPr>
      <w:r w:rsidRPr="002A1C49">
        <w:rPr>
          <w:sz w:val="22"/>
          <w:szCs w:val="22"/>
        </w:rPr>
        <w:t xml:space="preserve">Przystępując do postępowania o udzielenie zamówienia publicznego w trybie przetargu nieograniczonego </w:t>
      </w:r>
      <w:r w:rsidRPr="002A1C49">
        <w:rPr>
          <w:bCs/>
          <w:sz w:val="22"/>
          <w:szCs w:val="22"/>
        </w:rPr>
        <w:t>na</w:t>
      </w:r>
      <w:r w:rsidRPr="002A1C49">
        <w:rPr>
          <w:b/>
          <w:bCs/>
          <w:sz w:val="22"/>
          <w:szCs w:val="22"/>
        </w:rPr>
        <w:t xml:space="preserve"> </w:t>
      </w:r>
      <w:r w:rsidR="00805484" w:rsidRPr="00805484">
        <w:rPr>
          <w:b/>
          <w:bCs/>
          <w:sz w:val="22"/>
          <w:szCs w:val="22"/>
        </w:rPr>
        <w:t>„Dostawę ziemniaków obieranych sterylizowanych do jednostek wojskowych i ośrodków szkolenia poligonowego”, sprawa nr 86/202</w:t>
      </w:r>
      <w:r w:rsidRPr="008B36FD">
        <w:rPr>
          <w:b/>
          <w:bCs/>
          <w:sz w:val="22"/>
          <w:szCs w:val="22"/>
        </w:rPr>
        <w:t>5</w:t>
      </w:r>
      <w:r>
        <w:rPr>
          <w:b/>
          <w:bCs/>
          <w:sz w:val="22"/>
          <w:szCs w:val="22"/>
        </w:rPr>
        <w:t xml:space="preserve"> </w:t>
      </w:r>
      <w:r w:rsidRPr="002A1C49">
        <w:rPr>
          <w:sz w:val="22"/>
          <w:szCs w:val="22"/>
        </w:rPr>
        <w:t>p</w:t>
      </w:r>
      <w:r w:rsidRPr="002A1C49">
        <w:rPr>
          <w:bCs/>
          <w:sz w:val="22"/>
          <w:szCs w:val="22"/>
        </w:rPr>
        <w:t>o zapoznaniu się z opisem przedmiotu zamówienia oferujemy/oferuję* wykonanie zamówienia na zadanie nr ………………….. po następujących cenach:</w:t>
      </w:r>
    </w:p>
    <w:p w14:paraId="2C0C91E8" w14:textId="77777777" w:rsidR="00544F96" w:rsidRPr="006D5260" w:rsidRDefault="00544F96" w:rsidP="00544F96">
      <w:pPr>
        <w:shd w:val="clear" w:color="auto" w:fill="FFFFFF"/>
        <w:tabs>
          <w:tab w:val="left" w:pos="389"/>
          <w:tab w:val="left" w:leader="dot" w:pos="9677"/>
        </w:tabs>
        <w:spacing w:line="360" w:lineRule="auto"/>
        <w:jc w:val="both"/>
        <w:rPr>
          <w:strike/>
        </w:rPr>
        <w:sectPr w:rsidR="00544F96" w:rsidRPr="006D5260" w:rsidSect="00544F96">
          <w:pgSz w:w="11907" w:h="16840" w:code="9"/>
          <w:pgMar w:top="1134" w:right="1134" w:bottom="1134" w:left="1134" w:header="709" w:footer="709" w:gutter="0"/>
          <w:cols w:space="708"/>
          <w:titlePg/>
        </w:sectPr>
      </w:pPr>
    </w:p>
    <w:tbl>
      <w:tblPr>
        <w:tblW w:w="5000" w:type="pct"/>
        <w:tblCellMar>
          <w:left w:w="70" w:type="dxa"/>
          <w:right w:w="70" w:type="dxa"/>
        </w:tblCellMar>
        <w:tblLook w:val="04A0" w:firstRow="1" w:lastRow="0" w:firstColumn="1" w:lastColumn="0" w:noHBand="0" w:noVBand="1"/>
      </w:tblPr>
      <w:tblGrid>
        <w:gridCol w:w="548"/>
        <w:gridCol w:w="3206"/>
        <w:gridCol w:w="611"/>
        <w:gridCol w:w="975"/>
        <w:gridCol w:w="1063"/>
        <w:gridCol w:w="950"/>
        <w:gridCol w:w="806"/>
        <w:gridCol w:w="900"/>
        <w:gridCol w:w="1004"/>
      </w:tblGrid>
      <w:tr w:rsidR="00805484" w:rsidRPr="00805484" w14:paraId="14B7A43C" w14:textId="77777777" w:rsidTr="00805484">
        <w:trPr>
          <w:trHeight w:val="285"/>
        </w:trPr>
        <w:tc>
          <w:tcPr>
            <w:tcW w:w="5000" w:type="pct"/>
            <w:gridSpan w:val="9"/>
            <w:tcBorders>
              <w:top w:val="nil"/>
              <w:left w:val="nil"/>
              <w:bottom w:val="nil"/>
            </w:tcBorders>
            <w:shd w:val="clear" w:color="auto" w:fill="auto"/>
            <w:noWrap/>
            <w:vAlign w:val="bottom"/>
            <w:hideMark/>
          </w:tcPr>
          <w:p w14:paraId="7946304B" w14:textId="77777777" w:rsidR="00805484" w:rsidRPr="00805484" w:rsidRDefault="00805484" w:rsidP="00805484">
            <w:pPr>
              <w:rPr>
                <w:sz w:val="22"/>
                <w:szCs w:val="22"/>
              </w:rPr>
            </w:pPr>
            <w:r w:rsidRPr="00805484">
              <w:rPr>
                <w:b/>
                <w:color w:val="000000"/>
                <w:sz w:val="22"/>
                <w:szCs w:val="22"/>
              </w:rPr>
              <w:lastRenderedPageBreak/>
              <w:t>Zadanie 1</w:t>
            </w:r>
            <w:r>
              <w:rPr>
                <w:b/>
                <w:color w:val="000000"/>
                <w:sz w:val="22"/>
                <w:szCs w:val="22"/>
              </w:rPr>
              <w:t xml:space="preserve">: </w:t>
            </w:r>
            <w:r w:rsidRPr="00805484">
              <w:rPr>
                <w:b/>
                <w:color w:val="000000"/>
                <w:sz w:val="22"/>
                <w:szCs w:val="22"/>
              </w:rPr>
              <w:t>Dostawa ziemniaków obieranych sterylizowanych do jednostek wojskowych z rejonu Szczecin, Stargard, Choszczno, Świnoujście, Dziwnów, Glewice.</w:t>
            </w:r>
          </w:p>
        </w:tc>
      </w:tr>
      <w:tr w:rsidR="00805484" w:rsidRPr="00805484" w14:paraId="149C3A72" w14:textId="77777777" w:rsidTr="00805484">
        <w:trPr>
          <w:trHeight w:val="570"/>
        </w:trPr>
        <w:tc>
          <w:tcPr>
            <w:tcW w:w="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24565B" w14:textId="77777777" w:rsidR="00805484" w:rsidRPr="00805484" w:rsidRDefault="00805484" w:rsidP="00805484">
            <w:pPr>
              <w:jc w:val="center"/>
              <w:rPr>
                <w:color w:val="000000"/>
                <w:sz w:val="22"/>
                <w:szCs w:val="22"/>
              </w:rPr>
            </w:pPr>
            <w:r w:rsidRPr="00805484">
              <w:rPr>
                <w:color w:val="000000"/>
                <w:sz w:val="22"/>
                <w:szCs w:val="22"/>
              </w:rPr>
              <w:t>L.p.</w:t>
            </w:r>
          </w:p>
        </w:tc>
        <w:tc>
          <w:tcPr>
            <w:tcW w:w="164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11C29D" w14:textId="77777777" w:rsidR="00805484" w:rsidRPr="00805484" w:rsidRDefault="00805484" w:rsidP="00805484">
            <w:pPr>
              <w:jc w:val="center"/>
              <w:rPr>
                <w:color w:val="000000"/>
                <w:sz w:val="22"/>
                <w:szCs w:val="22"/>
              </w:rPr>
            </w:pPr>
            <w:r w:rsidRPr="00805484">
              <w:rPr>
                <w:color w:val="000000"/>
                <w:sz w:val="22"/>
                <w:szCs w:val="22"/>
              </w:rPr>
              <w:t>Nazwa produktu</w:t>
            </w:r>
          </w:p>
        </w:tc>
        <w:tc>
          <w:tcPr>
            <w:tcW w:w="2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63EDE9" w14:textId="77777777" w:rsidR="00805484" w:rsidRPr="00805484" w:rsidRDefault="00805484" w:rsidP="00805484">
            <w:pPr>
              <w:jc w:val="center"/>
              <w:rPr>
                <w:color w:val="000000"/>
                <w:sz w:val="22"/>
                <w:szCs w:val="22"/>
              </w:rPr>
            </w:pPr>
            <w:r w:rsidRPr="00805484">
              <w:rPr>
                <w:color w:val="000000"/>
                <w:sz w:val="22"/>
                <w:szCs w:val="22"/>
              </w:rPr>
              <w:t>JM</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AAB432" w14:textId="77777777" w:rsidR="00805484" w:rsidRPr="00805484" w:rsidRDefault="00805484" w:rsidP="00805484">
            <w:pPr>
              <w:jc w:val="center"/>
              <w:rPr>
                <w:color w:val="000000"/>
                <w:sz w:val="22"/>
                <w:szCs w:val="22"/>
              </w:rPr>
            </w:pPr>
            <w:r w:rsidRPr="00805484">
              <w:rPr>
                <w:color w:val="000000"/>
                <w:sz w:val="22"/>
                <w:szCs w:val="22"/>
              </w:rPr>
              <w:t>Ilość</w:t>
            </w:r>
          </w:p>
        </w:tc>
        <w:tc>
          <w:tcPr>
            <w:tcW w:w="5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CFD6FB" w14:textId="77777777" w:rsidR="00805484" w:rsidRPr="00805484" w:rsidRDefault="00805484" w:rsidP="00805484">
            <w:pPr>
              <w:jc w:val="center"/>
              <w:rPr>
                <w:color w:val="000000"/>
                <w:sz w:val="22"/>
                <w:szCs w:val="22"/>
              </w:rPr>
            </w:pPr>
            <w:r w:rsidRPr="00805484">
              <w:rPr>
                <w:color w:val="000000"/>
                <w:sz w:val="22"/>
                <w:szCs w:val="22"/>
              </w:rPr>
              <w:t>Cena jedn. netto</w:t>
            </w:r>
          </w:p>
        </w:tc>
        <w:tc>
          <w:tcPr>
            <w:tcW w:w="46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772118" w14:textId="77777777" w:rsidR="00805484" w:rsidRPr="00805484" w:rsidRDefault="00805484" w:rsidP="00805484">
            <w:pPr>
              <w:jc w:val="center"/>
              <w:rPr>
                <w:color w:val="000000"/>
                <w:sz w:val="22"/>
                <w:szCs w:val="22"/>
              </w:rPr>
            </w:pPr>
            <w:r w:rsidRPr="00805484">
              <w:rPr>
                <w:color w:val="000000"/>
                <w:sz w:val="22"/>
                <w:szCs w:val="22"/>
              </w:rPr>
              <w:t>Wartość netto</w:t>
            </w:r>
          </w:p>
        </w:tc>
        <w:tc>
          <w:tcPr>
            <w:tcW w:w="39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3D5B40" w14:textId="77777777" w:rsidR="00805484" w:rsidRPr="00805484" w:rsidRDefault="00805484" w:rsidP="00805484">
            <w:pPr>
              <w:jc w:val="center"/>
              <w:rPr>
                <w:color w:val="000000"/>
                <w:sz w:val="22"/>
                <w:szCs w:val="22"/>
              </w:rPr>
            </w:pPr>
            <w:r w:rsidRPr="00805484">
              <w:rPr>
                <w:color w:val="000000"/>
                <w:sz w:val="22"/>
                <w:szCs w:val="22"/>
              </w:rPr>
              <w:t>VAT</w:t>
            </w:r>
          </w:p>
        </w:tc>
        <w:tc>
          <w:tcPr>
            <w:tcW w:w="44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E295AB" w14:textId="77777777" w:rsidR="00805484" w:rsidRPr="00805484" w:rsidRDefault="00805484" w:rsidP="00805484">
            <w:pPr>
              <w:jc w:val="center"/>
              <w:rPr>
                <w:color w:val="000000"/>
                <w:sz w:val="22"/>
                <w:szCs w:val="22"/>
              </w:rPr>
            </w:pPr>
            <w:r w:rsidRPr="00805484">
              <w:rPr>
                <w:color w:val="000000"/>
                <w:sz w:val="22"/>
                <w:szCs w:val="22"/>
              </w:rPr>
              <w:t>Cena jedn. brutto</w:t>
            </w:r>
          </w:p>
        </w:tc>
        <w:tc>
          <w:tcPr>
            <w:tcW w:w="49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949EC8" w14:textId="77777777" w:rsidR="00805484" w:rsidRPr="00805484" w:rsidRDefault="00805484" w:rsidP="00805484">
            <w:pPr>
              <w:jc w:val="center"/>
              <w:rPr>
                <w:color w:val="000000"/>
                <w:sz w:val="22"/>
                <w:szCs w:val="22"/>
              </w:rPr>
            </w:pPr>
            <w:r w:rsidRPr="00805484">
              <w:rPr>
                <w:color w:val="000000"/>
                <w:sz w:val="22"/>
                <w:szCs w:val="22"/>
              </w:rPr>
              <w:t>Wartość brutto</w:t>
            </w:r>
          </w:p>
        </w:tc>
      </w:tr>
      <w:tr w:rsidR="00805484" w:rsidRPr="00805484" w14:paraId="69F8EDF4" w14:textId="77777777" w:rsidTr="00805484">
        <w:trPr>
          <w:trHeight w:val="289"/>
        </w:trPr>
        <w:tc>
          <w:tcPr>
            <w:tcW w:w="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7AEE72" w14:textId="77777777" w:rsidR="00805484" w:rsidRPr="00805484" w:rsidRDefault="00805484" w:rsidP="00805484">
            <w:pPr>
              <w:jc w:val="center"/>
              <w:rPr>
                <w:i/>
                <w:color w:val="000000"/>
                <w:sz w:val="20"/>
                <w:szCs w:val="20"/>
              </w:rPr>
            </w:pPr>
            <w:r>
              <w:rPr>
                <w:i/>
                <w:color w:val="000000"/>
                <w:sz w:val="20"/>
                <w:szCs w:val="20"/>
              </w:rPr>
              <w:t>1</w:t>
            </w:r>
          </w:p>
        </w:tc>
        <w:tc>
          <w:tcPr>
            <w:tcW w:w="164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1A6CBF" w14:textId="77777777" w:rsidR="00805484" w:rsidRPr="00805484" w:rsidRDefault="00805484" w:rsidP="00805484">
            <w:pPr>
              <w:jc w:val="center"/>
              <w:rPr>
                <w:i/>
                <w:color w:val="000000"/>
                <w:sz w:val="20"/>
                <w:szCs w:val="20"/>
              </w:rPr>
            </w:pPr>
            <w:r>
              <w:rPr>
                <w:i/>
                <w:color w:val="000000"/>
                <w:sz w:val="20"/>
                <w:szCs w:val="20"/>
              </w:rPr>
              <w:t>2</w:t>
            </w:r>
          </w:p>
        </w:tc>
        <w:tc>
          <w:tcPr>
            <w:tcW w:w="29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CAB35B" w14:textId="77777777" w:rsidR="00805484" w:rsidRPr="00805484" w:rsidRDefault="00805484" w:rsidP="00805484">
            <w:pPr>
              <w:jc w:val="center"/>
              <w:rPr>
                <w:i/>
                <w:color w:val="000000"/>
                <w:sz w:val="20"/>
                <w:szCs w:val="20"/>
              </w:rPr>
            </w:pPr>
            <w:r>
              <w:rPr>
                <w:i/>
                <w:color w:val="000000"/>
                <w:sz w:val="20"/>
                <w:szCs w:val="20"/>
              </w:rPr>
              <w:t>3</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4F66FA" w14:textId="77777777" w:rsidR="00805484" w:rsidRPr="00805484" w:rsidRDefault="00805484" w:rsidP="00805484">
            <w:pPr>
              <w:jc w:val="center"/>
              <w:rPr>
                <w:i/>
                <w:color w:val="000000"/>
                <w:sz w:val="20"/>
                <w:szCs w:val="20"/>
              </w:rPr>
            </w:pPr>
            <w:r>
              <w:rPr>
                <w:i/>
                <w:color w:val="000000"/>
                <w:sz w:val="20"/>
                <w:szCs w:val="20"/>
              </w:rPr>
              <w:t>4</w:t>
            </w:r>
          </w:p>
        </w:tc>
        <w:tc>
          <w:tcPr>
            <w:tcW w:w="52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B2E5226" w14:textId="77777777" w:rsidR="00805484" w:rsidRPr="00805484" w:rsidRDefault="00805484" w:rsidP="00805484">
            <w:pPr>
              <w:jc w:val="center"/>
              <w:rPr>
                <w:i/>
                <w:color w:val="000000"/>
                <w:sz w:val="20"/>
                <w:szCs w:val="20"/>
              </w:rPr>
            </w:pPr>
            <w:r>
              <w:rPr>
                <w:i/>
                <w:color w:val="000000"/>
                <w:sz w:val="20"/>
                <w:szCs w:val="20"/>
              </w:rPr>
              <w:t>5</w:t>
            </w:r>
          </w:p>
        </w:tc>
        <w:tc>
          <w:tcPr>
            <w:tcW w:w="46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1240AA" w14:textId="77777777" w:rsidR="00805484" w:rsidRPr="00805484" w:rsidRDefault="00805484" w:rsidP="00805484">
            <w:pPr>
              <w:jc w:val="center"/>
              <w:rPr>
                <w:i/>
                <w:color w:val="000000"/>
                <w:sz w:val="20"/>
                <w:szCs w:val="20"/>
              </w:rPr>
            </w:pPr>
            <w:r>
              <w:rPr>
                <w:i/>
                <w:color w:val="000000"/>
                <w:sz w:val="20"/>
                <w:szCs w:val="20"/>
              </w:rPr>
              <w:t>6</w:t>
            </w:r>
          </w:p>
        </w:tc>
        <w:tc>
          <w:tcPr>
            <w:tcW w:w="39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4790D2" w14:textId="77777777" w:rsidR="00805484" w:rsidRPr="00805484" w:rsidRDefault="00805484" w:rsidP="00805484">
            <w:pPr>
              <w:jc w:val="center"/>
              <w:rPr>
                <w:i/>
                <w:color w:val="000000"/>
                <w:sz w:val="20"/>
                <w:szCs w:val="20"/>
              </w:rPr>
            </w:pPr>
            <w:r>
              <w:rPr>
                <w:i/>
                <w:color w:val="000000"/>
                <w:sz w:val="20"/>
                <w:szCs w:val="20"/>
              </w:rPr>
              <w:t>7</w:t>
            </w:r>
          </w:p>
        </w:tc>
        <w:tc>
          <w:tcPr>
            <w:tcW w:w="44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8BCB0A" w14:textId="77777777" w:rsidR="00805484" w:rsidRPr="00805484" w:rsidRDefault="00805484" w:rsidP="00805484">
            <w:pPr>
              <w:jc w:val="center"/>
              <w:rPr>
                <w:i/>
                <w:color w:val="000000"/>
                <w:sz w:val="20"/>
                <w:szCs w:val="20"/>
              </w:rPr>
            </w:pPr>
            <w:r>
              <w:rPr>
                <w:i/>
                <w:color w:val="000000"/>
                <w:sz w:val="20"/>
                <w:szCs w:val="20"/>
              </w:rPr>
              <w:t>8</w:t>
            </w:r>
          </w:p>
        </w:tc>
        <w:tc>
          <w:tcPr>
            <w:tcW w:w="49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F91720" w14:textId="77777777" w:rsidR="00805484" w:rsidRPr="00805484" w:rsidRDefault="00805484" w:rsidP="00805484">
            <w:pPr>
              <w:jc w:val="center"/>
              <w:rPr>
                <w:i/>
                <w:color w:val="000000"/>
                <w:sz w:val="20"/>
                <w:szCs w:val="20"/>
              </w:rPr>
            </w:pPr>
            <w:r>
              <w:rPr>
                <w:i/>
                <w:color w:val="000000"/>
                <w:sz w:val="20"/>
                <w:szCs w:val="20"/>
              </w:rPr>
              <w:t>9</w:t>
            </w:r>
          </w:p>
        </w:tc>
      </w:tr>
      <w:tr w:rsidR="00805484" w:rsidRPr="00805484" w14:paraId="25869A51" w14:textId="77777777" w:rsidTr="00805484">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DA6D9" w14:textId="77777777" w:rsidR="00805484" w:rsidRPr="00805484" w:rsidRDefault="00805484" w:rsidP="00805484">
            <w:pPr>
              <w:rPr>
                <w:b/>
                <w:bCs/>
                <w:color w:val="000000"/>
                <w:sz w:val="22"/>
                <w:szCs w:val="22"/>
              </w:rPr>
            </w:pPr>
            <w:r w:rsidRPr="00805484">
              <w:rPr>
                <w:b/>
                <w:bCs/>
                <w:color w:val="000000"/>
                <w:sz w:val="22"/>
                <w:szCs w:val="22"/>
              </w:rPr>
              <w:t>Ziemniaki obierane sterylizowane</w:t>
            </w:r>
          </w:p>
        </w:tc>
      </w:tr>
      <w:tr w:rsidR="00805484" w:rsidRPr="00805484" w14:paraId="7FA57928" w14:textId="77777777" w:rsidTr="00805484">
        <w:trPr>
          <w:trHeight w:val="342"/>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37DAD3D8" w14:textId="77777777" w:rsidR="00805484" w:rsidRPr="00805484" w:rsidRDefault="00805484" w:rsidP="00805484">
            <w:pPr>
              <w:jc w:val="center"/>
              <w:rPr>
                <w:color w:val="000000"/>
                <w:sz w:val="22"/>
                <w:szCs w:val="22"/>
              </w:rPr>
            </w:pPr>
            <w:r w:rsidRPr="00805484">
              <w:rPr>
                <w:color w:val="000000"/>
                <w:sz w:val="22"/>
                <w:szCs w:val="22"/>
              </w:rPr>
              <w:t>1</w:t>
            </w:r>
          </w:p>
        </w:tc>
        <w:tc>
          <w:tcPr>
            <w:tcW w:w="1643" w:type="pct"/>
            <w:tcBorders>
              <w:top w:val="nil"/>
              <w:left w:val="nil"/>
              <w:bottom w:val="single" w:sz="4" w:space="0" w:color="auto"/>
              <w:right w:val="single" w:sz="4" w:space="0" w:color="auto"/>
            </w:tcBorders>
            <w:shd w:val="clear" w:color="auto" w:fill="auto"/>
            <w:noWrap/>
            <w:vAlign w:val="center"/>
            <w:hideMark/>
          </w:tcPr>
          <w:p w14:paraId="60FDC4B5" w14:textId="77777777" w:rsidR="00805484" w:rsidRPr="00805484" w:rsidRDefault="00805484" w:rsidP="00805484">
            <w:pPr>
              <w:jc w:val="center"/>
              <w:rPr>
                <w:color w:val="000000"/>
                <w:sz w:val="22"/>
                <w:szCs w:val="22"/>
              </w:rPr>
            </w:pPr>
            <w:r w:rsidRPr="00805484">
              <w:rPr>
                <w:color w:val="000000"/>
                <w:sz w:val="22"/>
                <w:szCs w:val="22"/>
              </w:rPr>
              <w:t xml:space="preserve">Ziemniaki obierane </w:t>
            </w:r>
            <w:r>
              <w:rPr>
                <w:color w:val="000000"/>
                <w:sz w:val="22"/>
                <w:szCs w:val="22"/>
              </w:rPr>
              <w:t>s</w:t>
            </w:r>
            <w:r w:rsidRPr="00805484">
              <w:rPr>
                <w:color w:val="000000"/>
                <w:sz w:val="22"/>
                <w:szCs w:val="22"/>
              </w:rPr>
              <w:t>terylizowane</w:t>
            </w:r>
          </w:p>
        </w:tc>
        <w:tc>
          <w:tcPr>
            <w:tcW w:w="291" w:type="pct"/>
            <w:tcBorders>
              <w:top w:val="nil"/>
              <w:left w:val="nil"/>
              <w:bottom w:val="single" w:sz="4" w:space="0" w:color="auto"/>
              <w:right w:val="single" w:sz="4" w:space="0" w:color="auto"/>
            </w:tcBorders>
            <w:shd w:val="clear" w:color="auto" w:fill="auto"/>
            <w:noWrap/>
            <w:vAlign w:val="center"/>
            <w:hideMark/>
          </w:tcPr>
          <w:p w14:paraId="02703949" w14:textId="77777777" w:rsidR="00805484" w:rsidRPr="00805484" w:rsidRDefault="00805484" w:rsidP="00805484">
            <w:pPr>
              <w:jc w:val="center"/>
              <w:rPr>
                <w:color w:val="000000"/>
                <w:sz w:val="22"/>
                <w:szCs w:val="22"/>
              </w:rPr>
            </w:pPr>
            <w:r w:rsidRPr="00805484">
              <w:rPr>
                <w:color w:val="000000"/>
                <w:sz w:val="22"/>
                <w:szCs w:val="22"/>
              </w:rPr>
              <w:t>kg</w:t>
            </w:r>
          </w:p>
        </w:tc>
        <w:tc>
          <w:tcPr>
            <w:tcW w:w="481" w:type="pct"/>
            <w:tcBorders>
              <w:top w:val="nil"/>
              <w:left w:val="nil"/>
              <w:bottom w:val="single" w:sz="4" w:space="0" w:color="auto"/>
              <w:right w:val="single" w:sz="4" w:space="0" w:color="auto"/>
            </w:tcBorders>
            <w:shd w:val="clear" w:color="auto" w:fill="auto"/>
            <w:noWrap/>
            <w:vAlign w:val="center"/>
            <w:hideMark/>
          </w:tcPr>
          <w:p w14:paraId="26525DB8" w14:textId="77777777" w:rsidR="00805484" w:rsidRPr="00805484" w:rsidRDefault="00805484" w:rsidP="00805484">
            <w:pPr>
              <w:jc w:val="center"/>
              <w:rPr>
                <w:b/>
                <w:bCs/>
                <w:color w:val="000000"/>
                <w:sz w:val="22"/>
                <w:szCs w:val="22"/>
              </w:rPr>
            </w:pPr>
            <w:r w:rsidRPr="00805484">
              <w:rPr>
                <w:b/>
                <w:bCs/>
                <w:color w:val="000000"/>
                <w:sz w:val="22"/>
                <w:szCs w:val="22"/>
              </w:rPr>
              <w:t>163 000</w:t>
            </w:r>
          </w:p>
        </w:tc>
        <w:tc>
          <w:tcPr>
            <w:tcW w:w="527" w:type="pct"/>
            <w:tcBorders>
              <w:top w:val="nil"/>
              <w:left w:val="nil"/>
              <w:bottom w:val="single" w:sz="4" w:space="0" w:color="auto"/>
              <w:right w:val="single" w:sz="4" w:space="0" w:color="auto"/>
            </w:tcBorders>
            <w:shd w:val="clear" w:color="auto" w:fill="auto"/>
            <w:noWrap/>
            <w:vAlign w:val="center"/>
            <w:hideMark/>
          </w:tcPr>
          <w:p w14:paraId="40E2182A" w14:textId="77777777" w:rsidR="00805484" w:rsidRPr="00805484" w:rsidRDefault="00805484" w:rsidP="00805484">
            <w:pPr>
              <w:jc w:val="center"/>
              <w:rPr>
                <w:color w:val="000000"/>
                <w:sz w:val="22"/>
                <w:szCs w:val="22"/>
              </w:rPr>
            </w:pPr>
          </w:p>
        </w:tc>
        <w:tc>
          <w:tcPr>
            <w:tcW w:w="468" w:type="pct"/>
            <w:tcBorders>
              <w:top w:val="nil"/>
              <w:left w:val="nil"/>
              <w:bottom w:val="single" w:sz="4" w:space="0" w:color="auto"/>
              <w:right w:val="single" w:sz="4" w:space="0" w:color="auto"/>
            </w:tcBorders>
            <w:shd w:val="clear" w:color="auto" w:fill="auto"/>
            <w:noWrap/>
            <w:vAlign w:val="center"/>
            <w:hideMark/>
          </w:tcPr>
          <w:p w14:paraId="3CC5D634" w14:textId="77777777" w:rsidR="00805484" w:rsidRPr="00805484" w:rsidRDefault="00805484" w:rsidP="00805484">
            <w:pPr>
              <w:jc w:val="center"/>
              <w:rPr>
                <w:color w:val="00000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0CB765A8" w14:textId="77777777" w:rsidR="00805484" w:rsidRPr="00805484" w:rsidRDefault="00805484" w:rsidP="00805484">
            <w:pPr>
              <w:jc w:val="center"/>
              <w:rPr>
                <w:color w:val="000000"/>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14:paraId="72C38C8F" w14:textId="77777777" w:rsidR="00805484" w:rsidRPr="00805484" w:rsidRDefault="00805484" w:rsidP="00805484">
            <w:pPr>
              <w:jc w:val="center"/>
              <w:rPr>
                <w:color w:val="000000"/>
                <w:sz w:val="22"/>
                <w:szCs w:val="22"/>
              </w:rPr>
            </w:pPr>
          </w:p>
        </w:tc>
        <w:tc>
          <w:tcPr>
            <w:tcW w:w="496" w:type="pct"/>
            <w:tcBorders>
              <w:top w:val="nil"/>
              <w:left w:val="nil"/>
              <w:bottom w:val="single" w:sz="4" w:space="0" w:color="auto"/>
              <w:right w:val="single" w:sz="4" w:space="0" w:color="auto"/>
            </w:tcBorders>
            <w:shd w:val="clear" w:color="auto" w:fill="auto"/>
            <w:noWrap/>
            <w:vAlign w:val="center"/>
            <w:hideMark/>
          </w:tcPr>
          <w:p w14:paraId="52F4426F" w14:textId="77777777" w:rsidR="00805484" w:rsidRPr="00805484" w:rsidRDefault="00805484" w:rsidP="00805484">
            <w:pPr>
              <w:jc w:val="center"/>
              <w:rPr>
                <w:color w:val="000000"/>
                <w:sz w:val="22"/>
                <w:szCs w:val="22"/>
              </w:rPr>
            </w:pPr>
          </w:p>
        </w:tc>
      </w:tr>
      <w:tr w:rsidR="00805484" w:rsidRPr="00805484" w14:paraId="6D51E1A0" w14:textId="77777777" w:rsidTr="00805484">
        <w:trPr>
          <w:trHeight w:val="300"/>
        </w:trPr>
        <w:tc>
          <w:tcPr>
            <w:tcW w:w="5000" w:type="pct"/>
            <w:gridSpan w:val="9"/>
            <w:tcBorders>
              <w:top w:val="nil"/>
              <w:left w:val="nil"/>
              <w:bottom w:val="nil"/>
              <w:right w:val="nil"/>
            </w:tcBorders>
            <w:shd w:val="clear" w:color="auto" w:fill="auto"/>
            <w:noWrap/>
            <w:vAlign w:val="bottom"/>
            <w:hideMark/>
          </w:tcPr>
          <w:p w14:paraId="0A25F5C3" w14:textId="77777777" w:rsidR="00805484" w:rsidRPr="00805484" w:rsidRDefault="00805484" w:rsidP="00805484">
            <w:pPr>
              <w:rPr>
                <w:bCs/>
                <w:i/>
                <w:color w:val="000000"/>
                <w:sz w:val="22"/>
                <w:szCs w:val="22"/>
              </w:rPr>
            </w:pPr>
            <w:r w:rsidRPr="00805484">
              <w:rPr>
                <w:bCs/>
                <w:i/>
                <w:color w:val="000000"/>
                <w:sz w:val="22"/>
                <w:szCs w:val="22"/>
              </w:rPr>
              <w:t>Słownie wartość netto:……………………….………………………………</w:t>
            </w:r>
          </w:p>
        </w:tc>
      </w:tr>
      <w:tr w:rsidR="00805484" w:rsidRPr="00805484" w14:paraId="18E327AE" w14:textId="77777777" w:rsidTr="00805484">
        <w:trPr>
          <w:trHeight w:val="57"/>
        </w:trPr>
        <w:tc>
          <w:tcPr>
            <w:tcW w:w="5000" w:type="pct"/>
            <w:gridSpan w:val="9"/>
            <w:tcBorders>
              <w:top w:val="nil"/>
              <w:left w:val="nil"/>
              <w:bottom w:val="nil"/>
              <w:right w:val="nil"/>
            </w:tcBorders>
            <w:shd w:val="clear" w:color="auto" w:fill="auto"/>
            <w:noWrap/>
            <w:vAlign w:val="bottom"/>
            <w:hideMark/>
          </w:tcPr>
          <w:p w14:paraId="7949A245" w14:textId="77777777" w:rsidR="00805484" w:rsidRPr="00805484" w:rsidRDefault="00805484" w:rsidP="00805484">
            <w:pPr>
              <w:rPr>
                <w:bCs/>
                <w:i/>
                <w:color w:val="000000"/>
                <w:sz w:val="22"/>
                <w:szCs w:val="22"/>
              </w:rPr>
            </w:pPr>
            <w:r w:rsidRPr="00805484">
              <w:rPr>
                <w:bCs/>
                <w:i/>
                <w:color w:val="000000"/>
                <w:sz w:val="22"/>
                <w:szCs w:val="22"/>
              </w:rPr>
              <w:t>Słownie wartość brutto:……………………….………………………………</w:t>
            </w:r>
          </w:p>
        </w:tc>
      </w:tr>
    </w:tbl>
    <w:p w14:paraId="5D76065E" w14:textId="77777777" w:rsidR="00544F96" w:rsidRDefault="00544F96" w:rsidP="00544F96">
      <w:pPr>
        <w:pStyle w:val="Akapitzlist"/>
        <w:shd w:val="clear" w:color="auto" w:fill="FFFFFF"/>
        <w:tabs>
          <w:tab w:val="left" w:pos="284"/>
          <w:tab w:val="left" w:leader="dot" w:pos="9677"/>
        </w:tabs>
        <w:ind w:left="0"/>
        <w:contextualSpacing w:val="0"/>
        <w:jc w:val="both"/>
        <w:rPr>
          <w:b/>
          <w:bCs/>
          <w:sz w:val="22"/>
          <w:szCs w:val="22"/>
          <w:lang w:val="pl-PL"/>
        </w:rPr>
      </w:pPr>
    </w:p>
    <w:tbl>
      <w:tblPr>
        <w:tblW w:w="0" w:type="auto"/>
        <w:tblCellMar>
          <w:left w:w="70" w:type="dxa"/>
          <w:right w:w="70" w:type="dxa"/>
        </w:tblCellMar>
        <w:tblLook w:val="04A0" w:firstRow="1" w:lastRow="0" w:firstColumn="1" w:lastColumn="0" w:noHBand="0" w:noVBand="1"/>
      </w:tblPr>
      <w:tblGrid>
        <w:gridCol w:w="535"/>
        <w:gridCol w:w="3149"/>
        <w:gridCol w:w="507"/>
        <w:gridCol w:w="999"/>
        <w:gridCol w:w="1005"/>
        <w:gridCol w:w="1016"/>
        <w:gridCol w:w="936"/>
        <w:gridCol w:w="932"/>
        <w:gridCol w:w="984"/>
      </w:tblGrid>
      <w:tr w:rsidR="00F14AEB" w:rsidRPr="00F14AEB" w14:paraId="711869E2" w14:textId="77777777" w:rsidTr="00F14AEB">
        <w:trPr>
          <w:trHeight w:val="285"/>
        </w:trPr>
        <w:tc>
          <w:tcPr>
            <w:tcW w:w="0" w:type="auto"/>
            <w:gridSpan w:val="9"/>
            <w:tcBorders>
              <w:top w:val="nil"/>
              <w:left w:val="nil"/>
              <w:bottom w:val="nil"/>
            </w:tcBorders>
            <w:shd w:val="clear" w:color="auto" w:fill="auto"/>
            <w:noWrap/>
            <w:vAlign w:val="bottom"/>
            <w:hideMark/>
          </w:tcPr>
          <w:p w14:paraId="13DF1AEB" w14:textId="77777777" w:rsidR="00F14AEB" w:rsidRPr="00F14AEB" w:rsidRDefault="00F14AEB" w:rsidP="00805484">
            <w:pPr>
              <w:rPr>
                <w:b/>
                <w:sz w:val="22"/>
                <w:szCs w:val="22"/>
              </w:rPr>
            </w:pPr>
            <w:r w:rsidRPr="00F14AEB">
              <w:rPr>
                <w:b/>
                <w:color w:val="000000"/>
                <w:sz w:val="22"/>
                <w:szCs w:val="22"/>
              </w:rPr>
              <w:t>Zadanie 2: Dostawa ziemniaków obieranych sterylizowanych do jednostek wojskowych z rejonu Złocieniec, Wałcz, Świdwin, Trzebiatów, Mirosławiec Górny i ośrodka szkolenia poligonowego Oleszno.</w:t>
            </w:r>
          </w:p>
        </w:tc>
      </w:tr>
      <w:tr w:rsidR="00F14AEB" w:rsidRPr="00F14AEB" w14:paraId="4481D9E9" w14:textId="77777777" w:rsidTr="00F14AEB">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A2EC00" w14:textId="77777777" w:rsidR="00805484" w:rsidRPr="00F14AEB" w:rsidRDefault="00805484" w:rsidP="00805484">
            <w:pPr>
              <w:jc w:val="center"/>
              <w:rPr>
                <w:color w:val="000000"/>
                <w:sz w:val="22"/>
                <w:szCs w:val="22"/>
              </w:rPr>
            </w:pPr>
            <w:r w:rsidRPr="00F14AEB">
              <w:rPr>
                <w:color w:val="000000"/>
                <w:sz w:val="22"/>
                <w:szCs w:val="22"/>
              </w:rPr>
              <w:t>L.p.</w:t>
            </w:r>
          </w:p>
        </w:tc>
        <w:tc>
          <w:tcPr>
            <w:tcW w:w="3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44A13B" w14:textId="77777777" w:rsidR="00805484" w:rsidRPr="00F14AEB" w:rsidRDefault="00805484" w:rsidP="00805484">
            <w:pPr>
              <w:jc w:val="center"/>
              <w:rPr>
                <w:color w:val="000000"/>
                <w:sz w:val="22"/>
                <w:szCs w:val="22"/>
              </w:rPr>
            </w:pPr>
            <w:r w:rsidRPr="00F14AEB">
              <w:rPr>
                <w:color w:val="000000"/>
                <w:sz w:val="22"/>
                <w:szCs w:val="22"/>
              </w:rPr>
              <w:t>Nazwa produktu</w:t>
            </w:r>
          </w:p>
        </w:tc>
        <w:tc>
          <w:tcPr>
            <w:tcW w:w="4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EA1720" w14:textId="77777777" w:rsidR="00805484" w:rsidRPr="00F14AEB" w:rsidRDefault="00805484" w:rsidP="00805484">
            <w:pPr>
              <w:jc w:val="center"/>
              <w:rPr>
                <w:color w:val="000000"/>
                <w:sz w:val="22"/>
                <w:szCs w:val="22"/>
              </w:rPr>
            </w:pPr>
            <w:r w:rsidRPr="00F14AEB">
              <w:rPr>
                <w:color w:val="000000"/>
                <w:sz w:val="22"/>
                <w:szCs w:val="22"/>
              </w:rPr>
              <w:t>JM</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85CD11" w14:textId="77777777" w:rsidR="00805484" w:rsidRPr="00F14AEB" w:rsidRDefault="00805484" w:rsidP="00805484">
            <w:pPr>
              <w:jc w:val="center"/>
              <w:rPr>
                <w:color w:val="000000"/>
                <w:sz w:val="22"/>
                <w:szCs w:val="22"/>
              </w:rPr>
            </w:pPr>
            <w:r w:rsidRPr="00F14AEB">
              <w:rPr>
                <w:color w:val="000000"/>
                <w:sz w:val="22"/>
                <w:szCs w:val="22"/>
              </w:rPr>
              <w:t>Ilość</w:t>
            </w:r>
          </w:p>
        </w:tc>
        <w:tc>
          <w:tcPr>
            <w:tcW w:w="9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18BF9E" w14:textId="77777777" w:rsidR="00805484" w:rsidRPr="00F14AEB" w:rsidRDefault="00805484" w:rsidP="00805484">
            <w:pPr>
              <w:jc w:val="center"/>
              <w:rPr>
                <w:color w:val="000000"/>
                <w:sz w:val="22"/>
                <w:szCs w:val="22"/>
              </w:rPr>
            </w:pPr>
            <w:r w:rsidRPr="00F14AEB">
              <w:rPr>
                <w:color w:val="000000"/>
                <w:sz w:val="22"/>
                <w:szCs w:val="22"/>
              </w:rPr>
              <w:t>Cena jedn. netto</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7C0450" w14:textId="77777777" w:rsidR="00805484" w:rsidRPr="00F14AEB" w:rsidRDefault="00805484" w:rsidP="00805484">
            <w:pPr>
              <w:jc w:val="center"/>
              <w:rPr>
                <w:color w:val="000000"/>
                <w:sz w:val="22"/>
                <w:szCs w:val="22"/>
              </w:rPr>
            </w:pPr>
            <w:r w:rsidRPr="00F14AEB">
              <w:rPr>
                <w:color w:val="000000"/>
                <w:sz w:val="22"/>
                <w:szCs w:val="22"/>
              </w:rPr>
              <w:t>Wartość netto</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BE4AD3" w14:textId="77777777" w:rsidR="00805484" w:rsidRPr="00F14AEB" w:rsidRDefault="00805484" w:rsidP="00805484">
            <w:pPr>
              <w:jc w:val="center"/>
              <w:rPr>
                <w:color w:val="000000"/>
                <w:sz w:val="22"/>
                <w:szCs w:val="22"/>
              </w:rPr>
            </w:pPr>
            <w:r w:rsidRPr="00F14AEB">
              <w:rPr>
                <w:color w:val="000000"/>
                <w:sz w:val="22"/>
                <w:szCs w:val="22"/>
              </w:rPr>
              <w:t>VAT</w:t>
            </w:r>
          </w:p>
        </w:tc>
        <w:tc>
          <w:tcPr>
            <w:tcW w:w="9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4971B8" w14:textId="77777777" w:rsidR="00805484" w:rsidRPr="00F14AEB" w:rsidRDefault="00805484" w:rsidP="00805484">
            <w:pPr>
              <w:jc w:val="center"/>
              <w:rPr>
                <w:color w:val="000000"/>
                <w:sz w:val="22"/>
                <w:szCs w:val="22"/>
              </w:rPr>
            </w:pPr>
            <w:r w:rsidRPr="00F14AEB">
              <w:rPr>
                <w:color w:val="000000"/>
                <w:sz w:val="22"/>
                <w:szCs w:val="22"/>
              </w:rPr>
              <w:t>Cena jedn. brutto</w:t>
            </w:r>
          </w:p>
        </w:tc>
        <w:tc>
          <w:tcPr>
            <w:tcW w:w="9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9C7D5B" w14:textId="77777777" w:rsidR="00805484" w:rsidRPr="00F14AEB" w:rsidRDefault="00805484" w:rsidP="00805484">
            <w:pPr>
              <w:jc w:val="center"/>
              <w:rPr>
                <w:color w:val="000000"/>
                <w:sz w:val="22"/>
                <w:szCs w:val="22"/>
              </w:rPr>
            </w:pPr>
            <w:r w:rsidRPr="00F14AEB">
              <w:rPr>
                <w:color w:val="000000"/>
                <w:sz w:val="22"/>
                <w:szCs w:val="22"/>
              </w:rPr>
              <w:t>Wartość brutto</w:t>
            </w:r>
          </w:p>
        </w:tc>
      </w:tr>
      <w:tr w:rsidR="00F14AEB" w:rsidRPr="00F14AEB" w14:paraId="3AE0D5CD" w14:textId="77777777" w:rsidTr="00F14AEB">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918EEB" w14:textId="77777777" w:rsidR="00805484" w:rsidRPr="00F14AEB" w:rsidRDefault="00805484" w:rsidP="00805484">
            <w:pPr>
              <w:jc w:val="center"/>
              <w:rPr>
                <w:i/>
                <w:color w:val="000000"/>
                <w:sz w:val="20"/>
                <w:szCs w:val="20"/>
              </w:rPr>
            </w:pPr>
            <w:r w:rsidRPr="00F14AEB">
              <w:rPr>
                <w:i/>
                <w:color w:val="000000"/>
                <w:sz w:val="20"/>
                <w:szCs w:val="20"/>
              </w:rPr>
              <w:t>1</w:t>
            </w:r>
          </w:p>
        </w:tc>
        <w:tc>
          <w:tcPr>
            <w:tcW w:w="3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24ADF5" w14:textId="77777777" w:rsidR="00805484" w:rsidRPr="00F14AEB" w:rsidRDefault="00805484" w:rsidP="00805484">
            <w:pPr>
              <w:jc w:val="center"/>
              <w:rPr>
                <w:i/>
                <w:color w:val="000000"/>
                <w:sz w:val="20"/>
                <w:szCs w:val="20"/>
              </w:rPr>
            </w:pPr>
            <w:r w:rsidRPr="00F14AEB">
              <w:rPr>
                <w:i/>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3248A6" w14:textId="77777777" w:rsidR="00805484" w:rsidRPr="00F14AEB" w:rsidRDefault="00805484" w:rsidP="00805484">
            <w:pPr>
              <w:jc w:val="center"/>
              <w:rPr>
                <w:i/>
                <w:color w:val="000000"/>
                <w:sz w:val="20"/>
                <w:szCs w:val="20"/>
              </w:rPr>
            </w:pPr>
            <w:r w:rsidRPr="00F14AEB">
              <w:rPr>
                <w:i/>
                <w:color w:val="000000"/>
                <w:sz w:val="20"/>
                <w:szCs w:val="20"/>
              </w:rPr>
              <w:t>3</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19EE6E" w14:textId="77777777" w:rsidR="00805484" w:rsidRPr="00F14AEB" w:rsidRDefault="00805484" w:rsidP="00805484">
            <w:pPr>
              <w:jc w:val="center"/>
              <w:rPr>
                <w:i/>
                <w:color w:val="000000"/>
                <w:sz w:val="20"/>
                <w:szCs w:val="20"/>
              </w:rPr>
            </w:pPr>
            <w:r w:rsidRPr="00F14AEB">
              <w:rPr>
                <w:i/>
                <w:color w:val="000000"/>
                <w:sz w:val="20"/>
                <w:szCs w:val="20"/>
              </w:rPr>
              <w:t>4</w:t>
            </w:r>
          </w:p>
        </w:tc>
        <w:tc>
          <w:tcPr>
            <w:tcW w:w="99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DCE1E8" w14:textId="77777777" w:rsidR="00805484" w:rsidRPr="00F14AEB" w:rsidRDefault="00805484" w:rsidP="00805484">
            <w:pPr>
              <w:jc w:val="center"/>
              <w:rPr>
                <w:i/>
                <w:color w:val="000000"/>
                <w:sz w:val="20"/>
                <w:szCs w:val="20"/>
              </w:rPr>
            </w:pPr>
            <w:r w:rsidRPr="00F14AEB">
              <w:rPr>
                <w:i/>
                <w:color w:val="000000"/>
                <w:sz w:val="20"/>
                <w:szCs w:val="20"/>
              </w:rPr>
              <w:t>5</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D34325" w14:textId="77777777" w:rsidR="00805484" w:rsidRPr="00F14AEB" w:rsidRDefault="00805484" w:rsidP="00805484">
            <w:pPr>
              <w:jc w:val="center"/>
              <w:rPr>
                <w:i/>
                <w:color w:val="000000"/>
                <w:sz w:val="20"/>
                <w:szCs w:val="20"/>
              </w:rPr>
            </w:pPr>
            <w:r w:rsidRPr="00F14AEB">
              <w:rPr>
                <w:i/>
                <w:color w:val="000000"/>
                <w:sz w:val="20"/>
                <w:szCs w:val="20"/>
              </w:rPr>
              <w:t>6</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C3AF51" w14:textId="77777777" w:rsidR="00805484" w:rsidRPr="00F14AEB" w:rsidRDefault="00805484" w:rsidP="00805484">
            <w:pPr>
              <w:jc w:val="center"/>
              <w:rPr>
                <w:i/>
                <w:color w:val="000000"/>
                <w:sz w:val="20"/>
                <w:szCs w:val="20"/>
              </w:rPr>
            </w:pPr>
            <w:r w:rsidRPr="00F14AEB">
              <w:rPr>
                <w:i/>
                <w:color w:val="000000"/>
                <w:sz w:val="20"/>
                <w:szCs w:val="20"/>
              </w:rPr>
              <w:t>7</w:t>
            </w:r>
          </w:p>
        </w:tc>
        <w:tc>
          <w:tcPr>
            <w:tcW w:w="9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99E35" w14:textId="77777777" w:rsidR="00805484" w:rsidRPr="00F14AEB" w:rsidRDefault="00805484" w:rsidP="00805484">
            <w:pPr>
              <w:jc w:val="center"/>
              <w:rPr>
                <w:i/>
                <w:color w:val="000000"/>
                <w:sz w:val="20"/>
                <w:szCs w:val="20"/>
              </w:rPr>
            </w:pPr>
            <w:r w:rsidRPr="00F14AEB">
              <w:rPr>
                <w:i/>
                <w:color w:val="000000"/>
                <w:sz w:val="20"/>
                <w:szCs w:val="20"/>
              </w:rPr>
              <w:t>8</w:t>
            </w:r>
          </w:p>
        </w:tc>
        <w:tc>
          <w:tcPr>
            <w:tcW w:w="97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A6FA65" w14:textId="77777777" w:rsidR="00805484" w:rsidRPr="00F14AEB" w:rsidRDefault="00805484" w:rsidP="00805484">
            <w:pPr>
              <w:jc w:val="center"/>
              <w:rPr>
                <w:i/>
                <w:color w:val="000000"/>
                <w:sz w:val="20"/>
                <w:szCs w:val="20"/>
              </w:rPr>
            </w:pPr>
            <w:r w:rsidRPr="00F14AEB">
              <w:rPr>
                <w:i/>
                <w:color w:val="000000"/>
                <w:sz w:val="20"/>
                <w:szCs w:val="20"/>
              </w:rPr>
              <w:t>9</w:t>
            </w:r>
          </w:p>
        </w:tc>
      </w:tr>
      <w:tr w:rsidR="00805484" w:rsidRPr="00F14AEB" w14:paraId="10F73D0D" w14:textId="77777777" w:rsidTr="00F14AEB">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DC88" w14:textId="77777777" w:rsidR="00805484" w:rsidRPr="00F14AEB" w:rsidRDefault="00805484" w:rsidP="00805484">
            <w:pPr>
              <w:rPr>
                <w:b/>
                <w:bCs/>
                <w:color w:val="000000"/>
                <w:sz w:val="22"/>
                <w:szCs w:val="22"/>
              </w:rPr>
            </w:pPr>
            <w:r w:rsidRPr="00F14AEB">
              <w:rPr>
                <w:b/>
                <w:bCs/>
                <w:color w:val="000000"/>
                <w:sz w:val="22"/>
                <w:szCs w:val="22"/>
              </w:rPr>
              <w:t>1 Ziemniaki obierane sterylizowane</w:t>
            </w:r>
          </w:p>
        </w:tc>
      </w:tr>
      <w:tr w:rsidR="00F14AEB" w:rsidRPr="00F14AEB" w14:paraId="4D1E1D9E" w14:textId="77777777" w:rsidTr="00F14AEB">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EDE7EC" w14:textId="77777777" w:rsidR="00805484" w:rsidRPr="00F14AEB" w:rsidRDefault="00805484" w:rsidP="00F14AEB">
            <w:pPr>
              <w:jc w:val="center"/>
              <w:rPr>
                <w:color w:val="000000"/>
                <w:sz w:val="22"/>
                <w:szCs w:val="22"/>
              </w:rPr>
            </w:pPr>
            <w:r w:rsidRPr="00F14AEB">
              <w:rPr>
                <w:color w:val="000000"/>
                <w:sz w:val="22"/>
                <w:szCs w:val="22"/>
              </w:rPr>
              <w:t>1</w:t>
            </w:r>
          </w:p>
        </w:tc>
        <w:tc>
          <w:tcPr>
            <w:tcW w:w="3274" w:type="dxa"/>
            <w:tcBorders>
              <w:top w:val="nil"/>
              <w:left w:val="nil"/>
              <w:bottom w:val="single" w:sz="4" w:space="0" w:color="auto"/>
              <w:right w:val="single" w:sz="4" w:space="0" w:color="auto"/>
            </w:tcBorders>
            <w:shd w:val="clear" w:color="auto" w:fill="auto"/>
            <w:noWrap/>
            <w:vAlign w:val="center"/>
            <w:hideMark/>
          </w:tcPr>
          <w:p w14:paraId="7CE73E85" w14:textId="77777777" w:rsidR="00805484" w:rsidRPr="00F14AEB" w:rsidRDefault="00805484" w:rsidP="00F14AEB">
            <w:pPr>
              <w:ind w:right="-179"/>
              <w:jc w:val="center"/>
              <w:rPr>
                <w:color w:val="000000"/>
                <w:sz w:val="22"/>
                <w:szCs w:val="22"/>
              </w:rPr>
            </w:pPr>
            <w:r w:rsidRPr="00F14AEB">
              <w:rPr>
                <w:color w:val="000000"/>
                <w:sz w:val="22"/>
                <w:szCs w:val="22"/>
              </w:rPr>
              <w:t>Ziemniaki obierane sterylizowane</w:t>
            </w:r>
          </w:p>
        </w:tc>
        <w:tc>
          <w:tcPr>
            <w:tcW w:w="464" w:type="dxa"/>
            <w:tcBorders>
              <w:top w:val="nil"/>
              <w:left w:val="nil"/>
              <w:bottom w:val="single" w:sz="4" w:space="0" w:color="auto"/>
              <w:right w:val="single" w:sz="4" w:space="0" w:color="auto"/>
            </w:tcBorders>
            <w:shd w:val="clear" w:color="auto" w:fill="auto"/>
            <w:noWrap/>
            <w:vAlign w:val="center"/>
            <w:hideMark/>
          </w:tcPr>
          <w:p w14:paraId="4E5662D6" w14:textId="77777777" w:rsidR="00805484" w:rsidRPr="00F14AEB" w:rsidRDefault="00805484" w:rsidP="00F14AEB">
            <w:pPr>
              <w:jc w:val="center"/>
              <w:rPr>
                <w:color w:val="000000"/>
                <w:sz w:val="22"/>
                <w:szCs w:val="22"/>
              </w:rPr>
            </w:pPr>
            <w:r w:rsidRPr="00F14AEB">
              <w:rPr>
                <w:color w:val="000000"/>
                <w:sz w:val="22"/>
                <w:szCs w:val="22"/>
              </w:rPr>
              <w:t>kg</w:t>
            </w:r>
          </w:p>
        </w:tc>
        <w:tc>
          <w:tcPr>
            <w:tcW w:w="987" w:type="dxa"/>
            <w:tcBorders>
              <w:top w:val="nil"/>
              <w:left w:val="nil"/>
              <w:bottom w:val="single" w:sz="4" w:space="0" w:color="auto"/>
              <w:right w:val="single" w:sz="4" w:space="0" w:color="auto"/>
            </w:tcBorders>
            <w:shd w:val="clear" w:color="auto" w:fill="auto"/>
            <w:noWrap/>
            <w:vAlign w:val="center"/>
            <w:hideMark/>
          </w:tcPr>
          <w:p w14:paraId="631A8295" w14:textId="77777777" w:rsidR="00805484" w:rsidRPr="00F14AEB" w:rsidRDefault="00805484" w:rsidP="00F14AEB">
            <w:pPr>
              <w:jc w:val="center"/>
              <w:rPr>
                <w:b/>
                <w:bCs/>
                <w:color w:val="000000"/>
                <w:sz w:val="22"/>
                <w:szCs w:val="22"/>
              </w:rPr>
            </w:pPr>
            <w:r w:rsidRPr="00F14AEB">
              <w:rPr>
                <w:b/>
                <w:bCs/>
                <w:color w:val="000000"/>
                <w:sz w:val="22"/>
                <w:szCs w:val="22"/>
              </w:rPr>
              <w:t>225 000</w:t>
            </w:r>
          </w:p>
        </w:tc>
        <w:tc>
          <w:tcPr>
            <w:tcW w:w="994" w:type="dxa"/>
            <w:tcBorders>
              <w:top w:val="nil"/>
              <w:left w:val="nil"/>
              <w:bottom w:val="single" w:sz="4" w:space="0" w:color="auto"/>
              <w:right w:val="single" w:sz="4" w:space="0" w:color="auto"/>
            </w:tcBorders>
            <w:shd w:val="clear" w:color="auto" w:fill="auto"/>
            <w:noWrap/>
            <w:vAlign w:val="center"/>
            <w:hideMark/>
          </w:tcPr>
          <w:p w14:paraId="0B107BFA" w14:textId="77777777" w:rsidR="00805484" w:rsidRPr="00F14AEB" w:rsidRDefault="00805484" w:rsidP="00F14AEB">
            <w:pPr>
              <w:jc w:val="center"/>
              <w:rPr>
                <w:color w:val="000000"/>
                <w:sz w:val="22"/>
                <w:szCs w:val="22"/>
              </w:rPr>
            </w:pPr>
          </w:p>
        </w:tc>
        <w:tc>
          <w:tcPr>
            <w:tcW w:w="1005" w:type="dxa"/>
            <w:tcBorders>
              <w:top w:val="nil"/>
              <w:left w:val="nil"/>
              <w:bottom w:val="single" w:sz="4" w:space="0" w:color="auto"/>
              <w:right w:val="single" w:sz="4" w:space="0" w:color="auto"/>
            </w:tcBorders>
            <w:shd w:val="clear" w:color="auto" w:fill="auto"/>
            <w:noWrap/>
            <w:vAlign w:val="center"/>
            <w:hideMark/>
          </w:tcPr>
          <w:p w14:paraId="1270E43D" w14:textId="77777777" w:rsidR="00805484" w:rsidRPr="00F14AEB" w:rsidRDefault="00805484" w:rsidP="00F14AEB">
            <w:pPr>
              <w:jc w:val="center"/>
              <w:rPr>
                <w:color w:val="000000"/>
                <w:sz w:val="22"/>
                <w:szCs w:val="22"/>
              </w:rPr>
            </w:pPr>
          </w:p>
        </w:tc>
        <w:tc>
          <w:tcPr>
            <w:tcW w:w="920" w:type="dxa"/>
            <w:tcBorders>
              <w:top w:val="nil"/>
              <w:left w:val="nil"/>
              <w:bottom w:val="single" w:sz="4" w:space="0" w:color="auto"/>
              <w:right w:val="single" w:sz="4" w:space="0" w:color="auto"/>
            </w:tcBorders>
            <w:shd w:val="clear" w:color="auto" w:fill="auto"/>
            <w:noWrap/>
            <w:vAlign w:val="center"/>
            <w:hideMark/>
          </w:tcPr>
          <w:p w14:paraId="0FF0B767" w14:textId="77777777" w:rsidR="00805484" w:rsidRPr="00F14AEB" w:rsidRDefault="00805484" w:rsidP="00F14AEB">
            <w:pPr>
              <w:jc w:val="center"/>
              <w:rPr>
                <w:color w:val="000000"/>
                <w:sz w:val="22"/>
                <w:szCs w:val="22"/>
              </w:rPr>
            </w:pPr>
          </w:p>
        </w:tc>
        <w:tc>
          <w:tcPr>
            <w:tcW w:w="916" w:type="dxa"/>
            <w:tcBorders>
              <w:top w:val="nil"/>
              <w:left w:val="nil"/>
              <w:bottom w:val="single" w:sz="4" w:space="0" w:color="auto"/>
              <w:right w:val="single" w:sz="4" w:space="0" w:color="auto"/>
            </w:tcBorders>
            <w:shd w:val="clear" w:color="auto" w:fill="auto"/>
            <w:noWrap/>
            <w:vAlign w:val="center"/>
            <w:hideMark/>
          </w:tcPr>
          <w:p w14:paraId="20B8A996" w14:textId="77777777" w:rsidR="00805484" w:rsidRPr="00F14AEB" w:rsidRDefault="00805484" w:rsidP="00F14AEB">
            <w:pPr>
              <w:jc w:val="center"/>
              <w:rPr>
                <w:color w:val="000000"/>
                <w:sz w:val="22"/>
                <w:szCs w:val="22"/>
              </w:rPr>
            </w:pPr>
          </w:p>
        </w:tc>
        <w:tc>
          <w:tcPr>
            <w:tcW w:w="971" w:type="dxa"/>
            <w:tcBorders>
              <w:top w:val="nil"/>
              <w:left w:val="nil"/>
              <w:bottom w:val="single" w:sz="4" w:space="0" w:color="auto"/>
              <w:right w:val="single" w:sz="4" w:space="0" w:color="auto"/>
            </w:tcBorders>
            <w:shd w:val="clear" w:color="auto" w:fill="auto"/>
            <w:noWrap/>
            <w:vAlign w:val="center"/>
            <w:hideMark/>
          </w:tcPr>
          <w:p w14:paraId="674E97B0" w14:textId="77777777" w:rsidR="00805484" w:rsidRPr="00F14AEB" w:rsidRDefault="00805484" w:rsidP="00F14AEB">
            <w:pPr>
              <w:jc w:val="center"/>
              <w:rPr>
                <w:color w:val="000000"/>
                <w:sz w:val="22"/>
                <w:szCs w:val="22"/>
              </w:rPr>
            </w:pPr>
          </w:p>
        </w:tc>
      </w:tr>
      <w:tr w:rsidR="00805484" w:rsidRPr="00F14AEB" w14:paraId="4FB79738" w14:textId="77777777" w:rsidTr="00F14AEB">
        <w:trPr>
          <w:trHeight w:val="300"/>
        </w:trPr>
        <w:tc>
          <w:tcPr>
            <w:tcW w:w="0" w:type="auto"/>
            <w:gridSpan w:val="9"/>
            <w:tcBorders>
              <w:top w:val="nil"/>
              <w:left w:val="nil"/>
              <w:bottom w:val="nil"/>
              <w:right w:val="nil"/>
            </w:tcBorders>
            <w:shd w:val="clear" w:color="auto" w:fill="auto"/>
            <w:noWrap/>
            <w:vAlign w:val="bottom"/>
            <w:hideMark/>
          </w:tcPr>
          <w:p w14:paraId="176318B5" w14:textId="77777777" w:rsidR="00805484" w:rsidRPr="00F14AEB" w:rsidRDefault="00805484" w:rsidP="00805484">
            <w:pPr>
              <w:rPr>
                <w:bCs/>
                <w:i/>
                <w:color w:val="000000"/>
                <w:sz w:val="22"/>
                <w:szCs w:val="22"/>
              </w:rPr>
            </w:pPr>
            <w:r w:rsidRPr="00F14AEB">
              <w:rPr>
                <w:bCs/>
                <w:i/>
                <w:color w:val="000000"/>
                <w:sz w:val="22"/>
                <w:szCs w:val="22"/>
              </w:rPr>
              <w:t>Słownie wartość netto:……………………….………………………………</w:t>
            </w:r>
          </w:p>
        </w:tc>
      </w:tr>
      <w:tr w:rsidR="00805484" w:rsidRPr="00F14AEB" w14:paraId="62C29BB4" w14:textId="77777777" w:rsidTr="00F14AEB">
        <w:trPr>
          <w:trHeight w:val="300"/>
        </w:trPr>
        <w:tc>
          <w:tcPr>
            <w:tcW w:w="0" w:type="auto"/>
            <w:gridSpan w:val="9"/>
            <w:tcBorders>
              <w:top w:val="nil"/>
              <w:left w:val="nil"/>
              <w:bottom w:val="nil"/>
              <w:right w:val="nil"/>
            </w:tcBorders>
            <w:shd w:val="clear" w:color="auto" w:fill="auto"/>
            <w:noWrap/>
            <w:vAlign w:val="bottom"/>
            <w:hideMark/>
          </w:tcPr>
          <w:p w14:paraId="5131136A" w14:textId="77777777" w:rsidR="00805484" w:rsidRPr="00F14AEB" w:rsidRDefault="00805484" w:rsidP="00805484">
            <w:pPr>
              <w:rPr>
                <w:bCs/>
                <w:i/>
                <w:color w:val="000000"/>
                <w:sz w:val="22"/>
                <w:szCs w:val="22"/>
              </w:rPr>
            </w:pPr>
            <w:r w:rsidRPr="00F14AEB">
              <w:rPr>
                <w:bCs/>
                <w:i/>
                <w:color w:val="000000"/>
                <w:sz w:val="22"/>
                <w:szCs w:val="22"/>
              </w:rPr>
              <w:t>Słownie wartość brutto:……………………….………………………………</w:t>
            </w:r>
          </w:p>
        </w:tc>
      </w:tr>
    </w:tbl>
    <w:p w14:paraId="5EDC2C32" w14:textId="77777777" w:rsidR="00805484" w:rsidRDefault="00805484" w:rsidP="00805484">
      <w:pPr>
        <w:jc w:val="center"/>
        <w:rPr>
          <w:rFonts w:ascii="Arial" w:hAnsi="Arial" w:cs="Arial"/>
          <w:b/>
        </w:rPr>
      </w:pPr>
    </w:p>
    <w:tbl>
      <w:tblPr>
        <w:tblW w:w="0" w:type="auto"/>
        <w:tblLayout w:type="fixed"/>
        <w:tblCellMar>
          <w:left w:w="70" w:type="dxa"/>
          <w:right w:w="70" w:type="dxa"/>
        </w:tblCellMar>
        <w:tblLook w:val="04A0" w:firstRow="1" w:lastRow="0" w:firstColumn="1" w:lastColumn="0" w:noHBand="0" w:noVBand="1"/>
      </w:tblPr>
      <w:tblGrid>
        <w:gridCol w:w="495"/>
        <w:gridCol w:w="3333"/>
        <w:gridCol w:w="425"/>
        <w:gridCol w:w="992"/>
        <w:gridCol w:w="992"/>
        <w:gridCol w:w="993"/>
        <w:gridCol w:w="992"/>
        <w:gridCol w:w="850"/>
        <w:gridCol w:w="991"/>
      </w:tblGrid>
      <w:tr w:rsidR="00F14AEB" w:rsidRPr="00F14AEB" w14:paraId="518AFFA8" w14:textId="77777777" w:rsidTr="00B444F1">
        <w:trPr>
          <w:cantSplit/>
          <w:trHeight w:val="409"/>
        </w:trPr>
        <w:tc>
          <w:tcPr>
            <w:tcW w:w="10063" w:type="dxa"/>
            <w:gridSpan w:val="9"/>
            <w:tcBorders>
              <w:top w:val="nil"/>
              <w:left w:val="nil"/>
              <w:bottom w:val="nil"/>
            </w:tcBorders>
            <w:shd w:val="clear" w:color="auto" w:fill="auto"/>
            <w:noWrap/>
            <w:vAlign w:val="bottom"/>
            <w:hideMark/>
          </w:tcPr>
          <w:p w14:paraId="3F9851E8" w14:textId="77777777" w:rsidR="00F14AEB" w:rsidRPr="00F14AEB" w:rsidRDefault="00F14AEB" w:rsidP="00B444F1">
            <w:pPr>
              <w:jc w:val="both"/>
              <w:rPr>
                <w:sz w:val="22"/>
                <w:szCs w:val="22"/>
              </w:rPr>
            </w:pPr>
            <w:r w:rsidRPr="00F74B4C">
              <w:rPr>
                <w:b/>
                <w:bCs/>
                <w:color w:val="000000"/>
                <w:sz w:val="22"/>
                <w:szCs w:val="22"/>
              </w:rPr>
              <w:t>Zadanie 3</w:t>
            </w:r>
            <w:r>
              <w:rPr>
                <w:b/>
                <w:bCs/>
                <w:color w:val="000000"/>
                <w:sz w:val="22"/>
                <w:szCs w:val="22"/>
              </w:rPr>
              <w:t xml:space="preserve">: </w:t>
            </w:r>
            <w:r w:rsidRPr="00F74B4C">
              <w:rPr>
                <w:b/>
                <w:bCs/>
                <w:color w:val="000000"/>
                <w:sz w:val="22"/>
                <w:szCs w:val="22"/>
              </w:rPr>
              <w:t xml:space="preserve">Dostawa ziemniaków obieranych sterylizowanych do jednostek wojskowych z rejonu </w:t>
            </w:r>
            <w:r>
              <w:rPr>
                <w:b/>
                <w:bCs/>
                <w:color w:val="000000"/>
                <w:sz w:val="22"/>
                <w:szCs w:val="22"/>
              </w:rPr>
              <w:t>Ustka, Lębork, Chojnice, Koszalin, Darłowo i ośrodka szkolenia poligonowego Ustka.</w:t>
            </w:r>
          </w:p>
        </w:tc>
      </w:tr>
      <w:tr w:rsidR="00F14AEB" w:rsidRPr="00F14AEB" w14:paraId="729351E3" w14:textId="77777777" w:rsidTr="00F14AEB">
        <w:trPr>
          <w:cantSplit/>
        </w:trPr>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7EA9B8" w14:textId="77777777" w:rsidR="00F14AEB" w:rsidRPr="00F14AEB" w:rsidRDefault="00F14AEB" w:rsidP="00F14AEB">
            <w:pPr>
              <w:jc w:val="center"/>
              <w:rPr>
                <w:color w:val="000000"/>
                <w:sz w:val="22"/>
                <w:szCs w:val="22"/>
              </w:rPr>
            </w:pPr>
            <w:r w:rsidRPr="00F14AEB">
              <w:rPr>
                <w:color w:val="000000"/>
                <w:sz w:val="22"/>
                <w:szCs w:val="22"/>
              </w:rPr>
              <w:t>L.p.</w:t>
            </w:r>
          </w:p>
        </w:tc>
        <w:tc>
          <w:tcPr>
            <w:tcW w:w="3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41E1F2" w14:textId="77777777" w:rsidR="00F14AEB" w:rsidRPr="00F14AEB" w:rsidRDefault="00F14AEB" w:rsidP="00F14AEB">
            <w:pPr>
              <w:jc w:val="center"/>
              <w:rPr>
                <w:color w:val="000000"/>
                <w:sz w:val="22"/>
                <w:szCs w:val="22"/>
              </w:rPr>
            </w:pPr>
            <w:r w:rsidRPr="00F14AEB">
              <w:rPr>
                <w:color w:val="000000"/>
                <w:sz w:val="22"/>
                <w:szCs w:val="22"/>
              </w:rPr>
              <w:t>Nazwa produktu</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85BC2F" w14:textId="77777777" w:rsidR="00F14AEB" w:rsidRPr="00F14AEB" w:rsidRDefault="00F14AEB" w:rsidP="00F14AEB">
            <w:pPr>
              <w:jc w:val="center"/>
              <w:rPr>
                <w:color w:val="000000"/>
                <w:sz w:val="22"/>
                <w:szCs w:val="22"/>
              </w:rPr>
            </w:pPr>
            <w:r w:rsidRPr="00F14AEB">
              <w:rPr>
                <w:color w:val="000000"/>
                <w:sz w:val="22"/>
                <w:szCs w:val="22"/>
              </w:rPr>
              <w:t>JM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91248E" w14:textId="77777777" w:rsidR="00F14AEB" w:rsidRPr="00F14AEB" w:rsidRDefault="00F14AEB" w:rsidP="00F14AEB">
            <w:pPr>
              <w:jc w:val="center"/>
              <w:rPr>
                <w:color w:val="000000"/>
                <w:sz w:val="22"/>
                <w:szCs w:val="22"/>
              </w:rPr>
            </w:pPr>
            <w:r w:rsidRPr="00F14AEB">
              <w:rPr>
                <w:color w:val="000000"/>
                <w:sz w:val="22"/>
                <w:szCs w:val="22"/>
              </w:rPr>
              <w:t>Ilość</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341F06" w14:textId="77777777" w:rsidR="00F14AEB" w:rsidRPr="00F14AEB" w:rsidRDefault="00F14AEB" w:rsidP="00F14AEB">
            <w:pPr>
              <w:jc w:val="center"/>
              <w:rPr>
                <w:color w:val="000000"/>
                <w:sz w:val="22"/>
                <w:szCs w:val="22"/>
              </w:rPr>
            </w:pPr>
            <w:r w:rsidRPr="00F14AEB">
              <w:rPr>
                <w:color w:val="000000"/>
                <w:sz w:val="22"/>
                <w:szCs w:val="22"/>
              </w:rPr>
              <w:t>Cena jedn. netto</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96EEF1" w14:textId="77777777" w:rsidR="00F14AEB" w:rsidRPr="00F14AEB" w:rsidRDefault="00F14AEB" w:rsidP="00F14AEB">
            <w:pPr>
              <w:jc w:val="center"/>
              <w:rPr>
                <w:color w:val="000000"/>
                <w:sz w:val="22"/>
                <w:szCs w:val="22"/>
              </w:rPr>
            </w:pPr>
            <w:r w:rsidRPr="00F14AEB">
              <w:rPr>
                <w:color w:val="000000"/>
                <w:sz w:val="22"/>
                <w:szCs w:val="22"/>
              </w:rPr>
              <w:t>Wartość netto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594B25" w14:textId="77777777" w:rsidR="00F14AEB" w:rsidRPr="00F14AEB" w:rsidRDefault="00F14AEB" w:rsidP="00F14AEB">
            <w:pPr>
              <w:jc w:val="center"/>
              <w:rPr>
                <w:color w:val="000000"/>
                <w:sz w:val="22"/>
                <w:szCs w:val="22"/>
              </w:rPr>
            </w:pPr>
            <w:r w:rsidRPr="00F14AEB">
              <w:rPr>
                <w:color w:val="000000"/>
                <w:sz w:val="22"/>
                <w:szCs w:val="22"/>
              </w:rPr>
              <w:t>VAT</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A4C21B" w14:textId="77777777" w:rsidR="00F14AEB" w:rsidRPr="00F14AEB" w:rsidRDefault="00F14AEB" w:rsidP="00F14AEB">
            <w:pPr>
              <w:jc w:val="center"/>
              <w:rPr>
                <w:color w:val="000000"/>
                <w:sz w:val="22"/>
                <w:szCs w:val="22"/>
              </w:rPr>
            </w:pPr>
            <w:r w:rsidRPr="00F14AEB">
              <w:rPr>
                <w:color w:val="000000"/>
                <w:sz w:val="22"/>
                <w:szCs w:val="22"/>
              </w:rPr>
              <w:t>Cena jedn. brutto</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B73C5B" w14:textId="77777777" w:rsidR="00F14AEB" w:rsidRPr="00F14AEB" w:rsidRDefault="00F14AEB" w:rsidP="00F14AEB">
            <w:pPr>
              <w:jc w:val="center"/>
              <w:rPr>
                <w:color w:val="000000"/>
                <w:sz w:val="22"/>
                <w:szCs w:val="22"/>
              </w:rPr>
            </w:pPr>
            <w:r w:rsidRPr="00F14AEB">
              <w:rPr>
                <w:color w:val="000000"/>
                <w:sz w:val="22"/>
                <w:szCs w:val="22"/>
              </w:rPr>
              <w:t>Wartość brutto</w:t>
            </w:r>
          </w:p>
        </w:tc>
      </w:tr>
      <w:tr w:rsidR="00F14AEB" w:rsidRPr="00F14AEB" w14:paraId="19516DD5" w14:textId="77777777" w:rsidTr="00F14AEB">
        <w:trPr>
          <w:cantSplit/>
        </w:trPr>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8B961B6" w14:textId="77777777" w:rsidR="00F14AEB" w:rsidRPr="00F14AEB" w:rsidRDefault="00F14AEB" w:rsidP="00F14AEB">
            <w:pPr>
              <w:jc w:val="center"/>
              <w:rPr>
                <w:i/>
                <w:color w:val="000000"/>
                <w:sz w:val="22"/>
                <w:szCs w:val="22"/>
              </w:rPr>
            </w:pPr>
            <w:r w:rsidRPr="00F14AEB">
              <w:rPr>
                <w:i/>
                <w:color w:val="000000"/>
                <w:sz w:val="22"/>
                <w:szCs w:val="22"/>
              </w:rPr>
              <w:t>1</w:t>
            </w:r>
          </w:p>
        </w:tc>
        <w:tc>
          <w:tcPr>
            <w:tcW w:w="3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E63A7E" w14:textId="77777777" w:rsidR="00F14AEB" w:rsidRPr="00F14AEB" w:rsidRDefault="00F14AEB" w:rsidP="00F14AEB">
            <w:pPr>
              <w:jc w:val="center"/>
              <w:rPr>
                <w:i/>
                <w:color w:val="000000"/>
                <w:sz w:val="22"/>
                <w:szCs w:val="22"/>
              </w:rPr>
            </w:pPr>
            <w:r w:rsidRPr="00F14AEB">
              <w:rPr>
                <w:i/>
                <w:color w:val="000000"/>
                <w:sz w:val="22"/>
                <w:szCs w:val="22"/>
              </w:rPr>
              <w:t>2</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5EB02B" w14:textId="77777777" w:rsidR="00F14AEB" w:rsidRPr="00F14AEB" w:rsidRDefault="00F14AEB" w:rsidP="00F14AEB">
            <w:pPr>
              <w:jc w:val="center"/>
              <w:rPr>
                <w:i/>
                <w:color w:val="000000"/>
                <w:sz w:val="22"/>
                <w:szCs w:val="22"/>
              </w:rPr>
            </w:pPr>
            <w:r w:rsidRPr="00F14AEB">
              <w:rPr>
                <w:i/>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992489" w14:textId="77777777" w:rsidR="00F14AEB" w:rsidRPr="00F14AEB" w:rsidRDefault="00F14AEB" w:rsidP="00F14AEB">
            <w:pPr>
              <w:jc w:val="center"/>
              <w:rPr>
                <w:i/>
                <w:color w:val="000000"/>
                <w:sz w:val="22"/>
                <w:szCs w:val="22"/>
              </w:rPr>
            </w:pPr>
            <w:r w:rsidRPr="00F14AEB">
              <w:rPr>
                <w:i/>
                <w:color w:val="000000"/>
                <w:sz w:val="22"/>
                <w:szCs w:val="22"/>
              </w:rPr>
              <w:t>4</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21B571E" w14:textId="77777777" w:rsidR="00F14AEB" w:rsidRPr="00F14AEB" w:rsidRDefault="00F14AEB" w:rsidP="00F14AEB">
            <w:pPr>
              <w:jc w:val="center"/>
              <w:rPr>
                <w:i/>
                <w:color w:val="000000"/>
                <w:sz w:val="22"/>
                <w:szCs w:val="22"/>
              </w:rPr>
            </w:pPr>
            <w:r w:rsidRPr="00F14AEB">
              <w:rPr>
                <w:i/>
                <w:color w:val="000000"/>
                <w:sz w:val="22"/>
                <w:szCs w:val="22"/>
              </w:rPr>
              <w:t>5</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E9C7FA" w14:textId="77777777" w:rsidR="00F14AEB" w:rsidRPr="00F14AEB" w:rsidRDefault="00F14AEB" w:rsidP="00F14AEB">
            <w:pPr>
              <w:jc w:val="center"/>
              <w:rPr>
                <w:i/>
                <w:color w:val="000000"/>
                <w:sz w:val="22"/>
                <w:szCs w:val="22"/>
              </w:rPr>
            </w:pPr>
            <w:r w:rsidRPr="00F14AEB">
              <w:rPr>
                <w:i/>
                <w:color w:val="000000"/>
                <w:sz w:val="22"/>
                <w:szCs w:val="22"/>
              </w:rPr>
              <w:t>6</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A9B6DC" w14:textId="77777777" w:rsidR="00F14AEB" w:rsidRPr="00F14AEB" w:rsidRDefault="00F14AEB" w:rsidP="00F14AEB">
            <w:pPr>
              <w:jc w:val="center"/>
              <w:rPr>
                <w:i/>
                <w:color w:val="000000"/>
                <w:sz w:val="22"/>
                <w:szCs w:val="22"/>
              </w:rPr>
            </w:pPr>
            <w:r w:rsidRPr="00F14AEB">
              <w:rPr>
                <w:i/>
                <w:color w:val="000000"/>
                <w:sz w:val="22"/>
                <w:szCs w:val="22"/>
              </w:rPr>
              <w:t>7</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D8FC33" w14:textId="77777777" w:rsidR="00F14AEB" w:rsidRPr="00F14AEB" w:rsidRDefault="00F14AEB" w:rsidP="00F14AEB">
            <w:pPr>
              <w:jc w:val="center"/>
              <w:rPr>
                <w:i/>
                <w:color w:val="000000"/>
                <w:sz w:val="22"/>
                <w:szCs w:val="22"/>
              </w:rPr>
            </w:pPr>
            <w:r w:rsidRPr="00F14AEB">
              <w:rPr>
                <w:i/>
                <w:color w:val="000000"/>
                <w:sz w:val="22"/>
                <w:szCs w:val="22"/>
              </w:rPr>
              <w:t>8</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50080C" w14:textId="77777777" w:rsidR="00F14AEB" w:rsidRPr="00F14AEB" w:rsidRDefault="00F14AEB" w:rsidP="00F14AEB">
            <w:pPr>
              <w:jc w:val="center"/>
              <w:rPr>
                <w:i/>
                <w:color w:val="000000"/>
                <w:sz w:val="22"/>
                <w:szCs w:val="22"/>
              </w:rPr>
            </w:pPr>
            <w:r w:rsidRPr="00F14AEB">
              <w:rPr>
                <w:i/>
                <w:color w:val="000000"/>
                <w:sz w:val="22"/>
                <w:szCs w:val="22"/>
              </w:rPr>
              <w:t>9</w:t>
            </w:r>
          </w:p>
        </w:tc>
      </w:tr>
      <w:tr w:rsidR="00805484" w:rsidRPr="00F14AEB" w14:paraId="6D133784" w14:textId="77777777" w:rsidTr="00F14AEB">
        <w:trPr>
          <w:cantSplit/>
        </w:trPr>
        <w:tc>
          <w:tcPr>
            <w:tcW w:w="100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4411" w14:textId="77777777" w:rsidR="00805484" w:rsidRPr="00F14AEB" w:rsidRDefault="00805484" w:rsidP="00805484">
            <w:pPr>
              <w:rPr>
                <w:b/>
                <w:bCs/>
                <w:color w:val="000000"/>
                <w:sz w:val="22"/>
                <w:szCs w:val="22"/>
              </w:rPr>
            </w:pPr>
            <w:r w:rsidRPr="00F14AEB">
              <w:rPr>
                <w:b/>
                <w:bCs/>
                <w:color w:val="000000"/>
                <w:sz w:val="22"/>
                <w:szCs w:val="22"/>
              </w:rPr>
              <w:t>1 Ziemniaki obierane sterylizowane</w:t>
            </w:r>
          </w:p>
        </w:tc>
      </w:tr>
      <w:tr w:rsidR="00F14AEB" w:rsidRPr="00F14AEB" w14:paraId="26A6C081" w14:textId="77777777" w:rsidTr="00F14AEB">
        <w:trPr>
          <w:cantSplit/>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545B239" w14:textId="77777777" w:rsidR="00805484" w:rsidRPr="00F14AEB" w:rsidRDefault="00805484" w:rsidP="00805484">
            <w:pPr>
              <w:jc w:val="center"/>
              <w:rPr>
                <w:color w:val="000000"/>
                <w:sz w:val="22"/>
                <w:szCs w:val="22"/>
              </w:rPr>
            </w:pPr>
            <w:r w:rsidRPr="00F14AEB">
              <w:rPr>
                <w:color w:val="000000"/>
                <w:sz w:val="22"/>
                <w:szCs w:val="22"/>
              </w:rPr>
              <w:t>1</w:t>
            </w:r>
          </w:p>
        </w:tc>
        <w:tc>
          <w:tcPr>
            <w:tcW w:w="3333" w:type="dxa"/>
            <w:tcBorders>
              <w:top w:val="nil"/>
              <w:left w:val="nil"/>
              <w:bottom w:val="single" w:sz="4" w:space="0" w:color="auto"/>
              <w:right w:val="single" w:sz="4" w:space="0" w:color="auto"/>
            </w:tcBorders>
            <w:shd w:val="clear" w:color="auto" w:fill="auto"/>
            <w:noWrap/>
            <w:vAlign w:val="bottom"/>
            <w:hideMark/>
          </w:tcPr>
          <w:p w14:paraId="2DD30482" w14:textId="77777777" w:rsidR="00805484" w:rsidRPr="00F14AEB" w:rsidRDefault="00805484" w:rsidP="00805484">
            <w:pPr>
              <w:rPr>
                <w:color w:val="000000"/>
                <w:sz w:val="22"/>
                <w:szCs w:val="22"/>
              </w:rPr>
            </w:pPr>
            <w:r w:rsidRPr="00F14AEB">
              <w:rPr>
                <w:color w:val="000000"/>
                <w:sz w:val="22"/>
                <w:szCs w:val="22"/>
              </w:rPr>
              <w:t>Ziemniaki obierane sterylizowane</w:t>
            </w:r>
          </w:p>
        </w:tc>
        <w:tc>
          <w:tcPr>
            <w:tcW w:w="425" w:type="dxa"/>
            <w:tcBorders>
              <w:top w:val="nil"/>
              <w:left w:val="nil"/>
              <w:bottom w:val="single" w:sz="4" w:space="0" w:color="auto"/>
              <w:right w:val="single" w:sz="4" w:space="0" w:color="auto"/>
            </w:tcBorders>
            <w:shd w:val="clear" w:color="auto" w:fill="auto"/>
            <w:noWrap/>
            <w:vAlign w:val="center"/>
            <w:hideMark/>
          </w:tcPr>
          <w:p w14:paraId="1360B3DD" w14:textId="77777777" w:rsidR="00805484" w:rsidRPr="00F14AEB" w:rsidRDefault="00805484" w:rsidP="00805484">
            <w:pPr>
              <w:jc w:val="center"/>
              <w:rPr>
                <w:color w:val="000000"/>
                <w:sz w:val="22"/>
                <w:szCs w:val="22"/>
              </w:rPr>
            </w:pPr>
            <w:r w:rsidRPr="00F14AEB">
              <w:rPr>
                <w:color w:val="000000"/>
                <w:sz w:val="22"/>
                <w:szCs w:val="22"/>
              </w:rPr>
              <w:t>kg</w:t>
            </w:r>
          </w:p>
        </w:tc>
        <w:tc>
          <w:tcPr>
            <w:tcW w:w="992" w:type="dxa"/>
            <w:tcBorders>
              <w:top w:val="nil"/>
              <w:left w:val="nil"/>
              <w:bottom w:val="single" w:sz="4" w:space="0" w:color="auto"/>
              <w:right w:val="single" w:sz="4" w:space="0" w:color="auto"/>
            </w:tcBorders>
            <w:shd w:val="clear" w:color="auto" w:fill="auto"/>
            <w:noWrap/>
            <w:vAlign w:val="bottom"/>
            <w:hideMark/>
          </w:tcPr>
          <w:p w14:paraId="7FE0E771" w14:textId="77777777" w:rsidR="00805484" w:rsidRPr="00F14AEB" w:rsidRDefault="00805484" w:rsidP="00805484">
            <w:pPr>
              <w:jc w:val="right"/>
              <w:rPr>
                <w:b/>
                <w:bCs/>
                <w:color w:val="000000"/>
                <w:sz w:val="22"/>
                <w:szCs w:val="22"/>
              </w:rPr>
            </w:pPr>
            <w:r w:rsidRPr="00F14AEB">
              <w:rPr>
                <w:b/>
                <w:bCs/>
                <w:color w:val="000000"/>
                <w:sz w:val="22"/>
                <w:szCs w:val="22"/>
              </w:rPr>
              <w:t>260 000</w:t>
            </w:r>
          </w:p>
        </w:tc>
        <w:tc>
          <w:tcPr>
            <w:tcW w:w="992" w:type="dxa"/>
            <w:tcBorders>
              <w:top w:val="nil"/>
              <w:left w:val="nil"/>
              <w:bottom w:val="single" w:sz="4" w:space="0" w:color="auto"/>
              <w:right w:val="single" w:sz="4" w:space="0" w:color="auto"/>
            </w:tcBorders>
            <w:shd w:val="clear" w:color="auto" w:fill="auto"/>
            <w:noWrap/>
            <w:vAlign w:val="bottom"/>
            <w:hideMark/>
          </w:tcPr>
          <w:p w14:paraId="721BE929" w14:textId="77777777" w:rsidR="00805484" w:rsidRPr="00F14AEB" w:rsidRDefault="00805484" w:rsidP="00805484">
            <w:pPr>
              <w:rPr>
                <w:color w:val="000000"/>
                <w:sz w:val="22"/>
                <w:szCs w:val="22"/>
              </w:rPr>
            </w:pPr>
            <w:r w:rsidRPr="00F14AEB">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3CCC7B3" w14:textId="77777777" w:rsidR="00805484" w:rsidRPr="00F14AEB" w:rsidRDefault="00805484" w:rsidP="00805484">
            <w:pPr>
              <w:rPr>
                <w:color w:val="000000"/>
                <w:sz w:val="22"/>
                <w:szCs w:val="22"/>
              </w:rPr>
            </w:pPr>
            <w:r w:rsidRPr="00F14AEB">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215F6F7" w14:textId="77777777" w:rsidR="00805484" w:rsidRPr="00F14AEB" w:rsidRDefault="00805484" w:rsidP="00805484">
            <w:pPr>
              <w:rPr>
                <w:color w:val="000000"/>
                <w:sz w:val="22"/>
                <w:szCs w:val="22"/>
              </w:rPr>
            </w:pPr>
            <w:r w:rsidRPr="00F14AEB">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FB052E0" w14:textId="77777777" w:rsidR="00805484" w:rsidRPr="00F14AEB" w:rsidRDefault="00805484" w:rsidP="00805484">
            <w:pPr>
              <w:rPr>
                <w:color w:val="000000"/>
                <w:sz w:val="22"/>
                <w:szCs w:val="22"/>
              </w:rPr>
            </w:pPr>
            <w:r w:rsidRPr="00F14AEB">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14:paraId="1A68197E" w14:textId="77777777" w:rsidR="00805484" w:rsidRPr="00F14AEB" w:rsidRDefault="00805484" w:rsidP="00805484">
            <w:pPr>
              <w:rPr>
                <w:color w:val="000000"/>
                <w:sz w:val="22"/>
                <w:szCs w:val="22"/>
              </w:rPr>
            </w:pPr>
            <w:r w:rsidRPr="00F14AEB">
              <w:rPr>
                <w:color w:val="000000"/>
                <w:sz w:val="22"/>
                <w:szCs w:val="22"/>
              </w:rPr>
              <w:t> </w:t>
            </w:r>
          </w:p>
        </w:tc>
      </w:tr>
      <w:tr w:rsidR="00805484" w:rsidRPr="00F14AEB" w14:paraId="6FD252A6" w14:textId="77777777" w:rsidTr="00F14AEB">
        <w:trPr>
          <w:cantSplit/>
        </w:trPr>
        <w:tc>
          <w:tcPr>
            <w:tcW w:w="10063" w:type="dxa"/>
            <w:gridSpan w:val="9"/>
            <w:tcBorders>
              <w:top w:val="nil"/>
              <w:left w:val="nil"/>
              <w:bottom w:val="nil"/>
              <w:right w:val="nil"/>
            </w:tcBorders>
            <w:shd w:val="clear" w:color="auto" w:fill="auto"/>
            <w:noWrap/>
            <w:vAlign w:val="bottom"/>
            <w:hideMark/>
          </w:tcPr>
          <w:p w14:paraId="6633E483" w14:textId="77777777" w:rsidR="00805484" w:rsidRPr="00F14AEB" w:rsidRDefault="00805484" w:rsidP="00805484">
            <w:pPr>
              <w:rPr>
                <w:bCs/>
                <w:i/>
                <w:color w:val="000000"/>
                <w:sz w:val="22"/>
                <w:szCs w:val="22"/>
              </w:rPr>
            </w:pPr>
            <w:r w:rsidRPr="00F14AEB">
              <w:rPr>
                <w:bCs/>
                <w:i/>
                <w:color w:val="000000"/>
                <w:sz w:val="22"/>
                <w:szCs w:val="22"/>
              </w:rPr>
              <w:t>Słownie wartość netto:……………………….………………………………</w:t>
            </w:r>
          </w:p>
        </w:tc>
      </w:tr>
      <w:tr w:rsidR="00805484" w:rsidRPr="00F14AEB" w14:paraId="557EE99D" w14:textId="77777777" w:rsidTr="00F14AEB">
        <w:trPr>
          <w:cantSplit/>
        </w:trPr>
        <w:tc>
          <w:tcPr>
            <w:tcW w:w="10063" w:type="dxa"/>
            <w:gridSpan w:val="9"/>
            <w:tcBorders>
              <w:top w:val="nil"/>
              <w:left w:val="nil"/>
              <w:bottom w:val="nil"/>
              <w:right w:val="nil"/>
            </w:tcBorders>
            <w:shd w:val="clear" w:color="auto" w:fill="auto"/>
            <w:noWrap/>
            <w:vAlign w:val="bottom"/>
            <w:hideMark/>
          </w:tcPr>
          <w:p w14:paraId="72B99B12" w14:textId="77777777" w:rsidR="00805484" w:rsidRPr="00F14AEB" w:rsidRDefault="00805484" w:rsidP="00805484">
            <w:pPr>
              <w:rPr>
                <w:bCs/>
                <w:i/>
                <w:color w:val="000000"/>
                <w:sz w:val="22"/>
                <w:szCs w:val="22"/>
              </w:rPr>
            </w:pPr>
            <w:r w:rsidRPr="00F14AEB">
              <w:rPr>
                <w:bCs/>
                <w:i/>
                <w:color w:val="000000"/>
                <w:sz w:val="22"/>
                <w:szCs w:val="22"/>
              </w:rPr>
              <w:t>Słownie wartość brutto:……………………….………………………………</w:t>
            </w:r>
          </w:p>
        </w:tc>
      </w:tr>
    </w:tbl>
    <w:p w14:paraId="00D5116B" w14:textId="77777777" w:rsidR="00805484" w:rsidRDefault="00805484" w:rsidP="00805484">
      <w:pPr>
        <w:jc w:val="center"/>
        <w:rPr>
          <w:rFonts w:ascii="Arial" w:hAnsi="Arial" w:cs="Arial"/>
          <w:b/>
        </w:rPr>
      </w:pPr>
    </w:p>
    <w:tbl>
      <w:tblPr>
        <w:tblW w:w="0" w:type="auto"/>
        <w:tblLayout w:type="fixed"/>
        <w:tblCellMar>
          <w:left w:w="70" w:type="dxa"/>
          <w:right w:w="70" w:type="dxa"/>
        </w:tblCellMar>
        <w:tblLook w:val="04A0" w:firstRow="1" w:lastRow="0" w:firstColumn="1" w:lastColumn="0" w:noHBand="0" w:noVBand="1"/>
      </w:tblPr>
      <w:tblGrid>
        <w:gridCol w:w="495"/>
        <w:gridCol w:w="3333"/>
        <w:gridCol w:w="425"/>
        <w:gridCol w:w="992"/>
        <w:gridCol w:w="992"/>
        <w:gridCol w:w="993"/>
        <w:gridCol w:w="992"/>
        <w:gridCol w:w="850"/>
        <w:gridCol w:w="991"/>
      </w:tblGrid>
      <w:tr w:rsidR="00B444F1" w:rsidRPr="00F14AEB" w14:paraId="5AE83CE9" w14:textId="77777777" w:rsidTr="00417EE3">
        <w:trPr>
          <w:cantSplit/>
        </w:trPr>
        <w:tc>
          <w:tcPr>
            <w:tcW w:w="10063" w:type="dxa"/>
            <w:gridSpan w:val="9"/>
            <w:tcBorders>
              <w:top w:val="nil"/>
              <w:left w:val="nil"/>
              <w:bottom w:val="nil"/>
            </w:tcBorders>
            <w:shd w:val="clear" w:color="auto" w:fill="auto"/>
            <w:noWrap/>
            <w:vAlign w:val="bottom"/>
            <w:hideMark/>
          </w:tcPr>
          <w:p w14:paraId="0909E022" w14:textId="77777777" w:rsidR="00B444F1" w:rsidRPr="00B444F1" w:rsidRDefault="00B444F1" w:rsidP="00B444F1">
            <w:pPr>
              <w:jc w:val="both"/>
              <w:rPr>
                <w:b/>
                <w:sz w:val="22"/>
                <w:szCs w:val="22"/>
              </w:rPr>
            </w:pPr>
            <w:r w:rsidRPr="00B444F1">
              <w:rPr>
                <w:b/>
                <w:color w:val="000000"/>
                <w:sz w:val="22"/>
                <w:szCs w:val="22"/>
              </w:rPr>
              <w:t>Zadanie 4: Dostawa ziemniaków obieranych sterylizowanych do jednostek wojskowych z rejonu Wejherowo, Gdynia, Siemirowice, Malbork, Pruszcz Gdański.</w:t>
            </w:r>
          </w:p>
        </w:tc>
      </w:tr>
      <w:tr w:rsidR="00F14AEB" w:rsidRPr="00F14AEB" w14:paraId="3DD045A3" w14:textId="77777777" w:rsidTr="00F14AEB">
        <w:trPr>
          <w:cantSplit/>
        </w:trPr>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75A3B5" w14:textId="77777777" w:rsidR="00F14AEB" w:rsidRPr="00F14AEB" w:rsidRDefault="00F14AEB" w:rsidP="00F14AEB">
            <w:pPr>
              <w:jc w:val="center"/>
              <w:rPr>
                <w:color w:val="000000"/>
                <w:sz w:val="22"/>
                <w:szCs w:val="22"/>
              </w:rPr>
            </w:pPr>
            <w:r w:rsidRPr="00F14AEB">
              <w:rPr>
                <w:color w:val="000000"/>
                <w:sz w:val="22"/>
                <w:szCs w:val="22"/>
              </w:rPr>
              <w:t>L.p.</w:t>
            </w:r>
          </w:p>
        </w:tc>
        <w:tc>
          <w:tcPr>
            <w:tcW w:w="3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160583" w14:textId="77777777" w:rsidR="00F14AEB" w:rsidRPr="00F14AEB" w:rsidRDefault="00F14AEB" w:rsidP="00F14AEB">
            <w:pPr>
              <w:jc w:val="center"/>
              <w:rPr>
                <w:color w:val="000000"/>
                <w:sz w:val="22"/>
                <w:szCs w:val="22"/>
              </w:rPr>
            </w:pPr>
            <w:r w:rsidRPr="00F14AEB">
              <w:rPr>
                <w:color w:val="000000"/>
                <w:sz w:val="22"/>
                <w:szCs w:val="22"/>
              </w:rPr>
              <w:t>Nazwa produktu</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DDE3341" w14:textId="77777777" w:rsidR="00F14AEB" w:rsidRPr="00F14AEB" w:rsidRDefault="00F14AEB" w:rsidP="00F14AEB">
            <w:pPr>
              <w:jc w:val="center"/>
              <w:rPr>
                <w:color w:val="000000"/>
                <w:sz w:val="22"/>
                <w:szCs w:val="22"/>
              </w:rPr>
            </w:pPr>
            <w:r w:rsidRPr="00F14AEB">
              <w:rPr>
                <w:color w:val="000000"/>
                <w:sz w:val="22"/>
                <w:szCs w:val="22"/>
              </w:rPr>
              <w:t>JM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611515" w14:textId="77777777" w:rsidR="00F14AEB" w:rsidRPr="00F14AEB" w:rsidRDefault="00F14AEB" w:rsidP="00F14AEB">
            <w:pPr>
              <w:jc w:val="center"/>
              <w:rPr>
                <w:color w:val="000000"/>
                <w:sz w:val="22"/>
                <w:szCs w:val="22"/>
              </w:rPr>
            </w:pPr>
            <w:r w:rsidRPr="00F14AEB">
              <w:rPr>
                <w:color w:val="000000"/>
                <w:sz w:val="22"/>
                <w:szCs w:val="22"/>
              </w:rPr>
              <w:t>Ilość</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72C9FA" w14:textId="77777777" w:rsidR="00F14AEB" w:rsidRPr="00F14AEB" w:rsidRDefault="00F14AEB" w:rsidP="00F14AEB">
            <w:pPr>
              <w:jc w:val="center"/>
              <w:rPr>
                <w:color w:val="000000"/>
                <w:sz w:val="22"/>
                <w:szCs w:val="22"/>
              </w:rPr>
            </w:pPr>
            <w:r w:rsidRPr="00F14AEB">
              <w:rPr>
                <w:color w:val="000000"/>
                <w:sz w:val="22"/>
                <w:szCs w:val="22"/>
              </w:rPr>
              <w:t>Cena jedn. netto</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BB65B1" w14:textId="77777777" w:rsidR="00F14AEB" w:rsidRPr="00F14AEB" w:rsidRDefault="00F14AEB" w:rsidP="00F14AEB">
            <w:pPr>
              <w:jc w:val="center"/>
              <w:rPr>
                <w:color w:val="000000"/>
                <w:sz w:val="22"/>
                <w:szCs w:val="22"/>
              </w:rPr>
            </w:pPr>
            <w:r w:rsidRPr="00F14AEB">
              <w:rPr>
                <w:color w:val="000000"/>
                <w:sz w:val="22"/>
                <w:szCs w:val="22"/>
              </w:rPr>
              <w:t>Wartość netto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5392A64" w14:textId="77777777" w:rsidR="00F14AEB" w:rsidRPr="00F14AEB" w:rsidRDefault="00F14AEB" w:rsidP="00F14AEB">
            <w:pPr>
              <w:jc w:val="center"/>
              <w:rPr>
                <w:color w:val="000000"/>
                <w:sz w:val="22"/>
                <w:szCs w:val="22"/>
              </w:rPr>
            </w:pPr>
            <w:r w:rsidRPr="00F14AEB">
              <w:rPr>
                <w:color w:val="000000"/>
                <w:sz w:val="22"/>
                <w:szCs w:val="22"/>
              </w:rPr>
              <w:t>VAT</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1C182C" w14:textId="77777777" w:rsidR="00F14AEB" w:rsidRPr="00F14AEB" w:rsidRDefault="00F14AEB" w:rsidP="00F14AEB">
            <w:pPr>
              <w:jc w:val="center"/>
              <w:rPr>
                <w:color w:val="000000"/>
                <w:sz w:val="22"/>
                <w:szCs w:val="22"/>
              </w:rPr>
            </w:pPr>
            <w:r w:rsidRPr="00F14AEB">
              <w:rPr>
                <w:color w:val="000000"/>
                <w:sz w:val="22"/>
                <w:szCs w:val="22"/>
              </w:rPr>
              <w:t>Cena jedn. brutto</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D7FB4C" w14:textId="77777777" w:rsidR="00F14AEB" w:rsidRPr="00F14AEB" w:rsidRDefault="00F14AEB" w:rsidP="00F14AEB">
            <w:pPr>
              <w:jc w:val="center"/>
              <w:rPr>
                <w:color w:val="000000"/>
                <w:sz w:val="22"/>
                <w:szCs w:val="22"/>
              </w:rPr>
            </w:pPr>
            <w:r w:rsidRPr="00F14AEB">
              <w:rPr>
                <w:color w:val="000000"/>
                <w:sz w:val="22"/>
                <w:szCs w:val="22"/>
              </w:rPr>
              <w:t>Wartość brutto</w:t>
            </w:r>
          </w:p>
        </w:tc>
      </w:tr>
      <w:tr w:rsidR="00F14AEB" w:rsidRPr="00F14AEB" w14:paraId="3A0F9022" w14:textId="77777777" w:rsidTr="00F14AEB">
        <w:trPr>
          <w:cantSplit/>
        </w:trPr>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0C4C70" w14:textId="77777777" w:rsidR="00F14AEB" w:rsidRPr="00F14AEB" w:rsidRDefault="00F14AEB" w:rsidP="00F14AEB">
            <w:pPr>
              <w:jc w:val="center"/>
              <w:rPr>
                <w:i/>
                <w:color w:val="000000"/>
                <w:sz w:val="22"/>
                <w:szCs w:val="22"/>
              </w:rPr>
            </w:pPr>
            <w:r w:rsidRPr="00F14AEB">
              <w:rPr>
                <w:i/>
                <w:color w:val="000000"/>
                <w:sz w:val="22"/>
                <w:szCs w:val="22"/>
              </w:rPr>
              <w:t>1</w:t>
            </w:r>
          </w:p>
        </w:tc>
        <w:tc>
          <w:tcPr>
            <w:tcW w:w="3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DD56CE" w14:textId="77777777" w:rsidR="00F14AEB" w:rsidRPr="00F14AEB" w:rsidRDefault="00F14AEB" w:rsidP="00F14AEB">
            <w:pPr>
              <w:jc w:val="center"/>
              <w:rPr>
                <w:i/>
                <w:color w:val="000000"/>
                <w:sz w:val="22"/>
                <w:szCs w:val="22"/>
              </w:rPr>
            </w:pPr>
            <w:r w:rsidRPr="00F14AEB">
              <w:rPr>
                <w:i/>
                <w:color w:val="000000"/>
                <w:sz w:val="22"/>
                <w:szCs w:val="22"/>
              </w:rPr>
              <w:t>2</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57E8E3" w14:textId="77777777" w:rsidR="00F14AEB" w:rsidRPr="00F14AEB" w:rsidRDefault="00F14AEB" w:rsidP="00F14AEB">
            <w:pPr>
              <w:jc w:val="center"/>
              <w:rPr>
                <w:i/>
                <w:color w:val="000000"/>
                <w:sz w:val="22"/>
                <w:szCs w:val="22"/>
              </w:rPr>
            </w:pPr>
            <w:r w:rsidRPr="00F14AEB">
              <w:rPr>
                <w:i/>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8E3451" w14:textId="77777777" w:rsidR="00F14AEB" w:rsidRPr="00F14AEB" w:rsidRDefault="00F14AEB" w:rsidP="00F14AEB">
            <w:pPr>
              <w:jc w:val="center"/>
              <w:rPr>
                <w:i/>
                <w:color w:val="000000"/>
                <w:sz w:val="22"/>
                <w:szCs w:val="22"/>
              </w:rPr>
            </w:pPr>
            <w:r w:rsidRPr="00F14AEB">
              <w:rPr>
                <w:i/>
                <w:color w:val="000000"/>
                <w:sz w:val="22"/>
                <w:szCs w:val="22"/>
              </w:rPr>
              <w:t>4</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79D7F8" w14:textId="77777777" w:rsidR="00F14AEB" w:rsidRPr="00F14AEB" w:rsidRDefault="00F14AEB" w:rsidP="00F14AEB">
            <w:pPr>
              <w:jc w:val="center"/>
              <w:rPr>
                <w:i/>
                <w:color w:val="000000"/>
                <w:sz w:val="22"/>
                <w:szCs w:val="22"/>
              </w:rPr>
            </w:pPr>
            <w:r w:rsidRPr="00F14AEB">
              <w:rPr>
                <w:i/>
                <w:color w:val="000000"/>
                <w:sz w:val="22"/>
                <w:szCs w:val="22"/>
              </w:rPr>
              <w:t>5</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5F4F6A" w14:textId="77777777" w:rsidR="00F14AEB" w:rsidRPr="00F14AEB" w:rsidRDefault="00F14AEB" w:rsidP="00F14AEB">
            <w:pPr>
              <w:jc w:val="center"/>
              <w:rPr>
                <w:i/>
                <w:color w:val="000000"/>
                <w:sz w:val="22"/>
                <w:szCs w:val="22"/>
              </w:rPr>
            </w:pPr>
            <w:r w:rsidRPr="00F14AEB">
              <w:rPr>
                <w:i/>
                <w:color w:val="000000"/>
                <w:sz w:val="22"/>
                <w:szCs w:val="22"/>
              </w:rPr>
              <w:t>6</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7654F8" w14:textId="77777777" w:rsidR="00F14AEB" w:rsidRPr="00F14AEB" w:rsidRDefault="00F14AEB" w:rsidP="00F14AEB">
            <w:pPr>
              <w:jc w:val="center"/>
              <w:rPr>
                <w:i/>
                <w:color w:val="000000"/>
                <w:sz w:val="22"/>
                <w:szCs w:val="22"/>
              </w:rPr>
            </w:pPr>
            <w:r w:rsidRPr="00F14AEB">
              <w:rPr>
                <w:i/>
                <w:color w:val="000000"/>
                <w:sz w:val="22"/>
                <w:szCs w:val="22"/>
              </w:rPr>
              <w:t>7</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A6A887" w14:textId="77777777" w:rsidR="00F14AEB" w:rsidRPr="00F14AEB" w:rsidRDefault="00F14AEB" w:rsidP="00F14AEB">
            <w:pPr>
              <w:jc w:val="center"/>
              <w:rPr>
                <w:i/>
                <w:color w:val="000000"/>
                <w:sz w:val="22"/>
                <w:szCs w:val="22"/>
              </w:rPr>
            </w:pPr>
            <w:r w:rsidRPr="00F14AEB">
              <w:rPr>
                <w:i/>
                <w:color w:val="000000"/>
                <w:sz w:val="22"/>
                <w:szCs w:val="22"/>
              </w:rPr>
              <w:t>8</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9C23A1" w14:textId="77777777" w:rsidR="00F14AEB" w:rsidRPr="00F14AEB" w:rsidRDefault="00F14AEB" w:rsidP="00F14AEB">
            <w:pPr>
              <w:jc w:val="center"/>
              <w:rPr>
                <w:i/>
                <w:color w:val="000000"/>
                <w:sz w:val="22"/>
                <w:szCs w:val="22"/>
              </w:rPr>
            </w:pPr>
            <w:r w:rsidRPr="00F14AEB">
              <w:rPr>
                <w:i/>
                <w:color w:val="000000"/>
                <w:sz w:val="22"/>
                <w:szCs w:val="22"/>
              </w:rPr>
              <w:t>9</w:t>
            </w:r>
          </w:p>
        </w:tc>
      </w:tr>
      <w:tr w:rsidR="00805484" w:rsidRPr="00F14AEB" w14:paraId="1FE48E44" w14:textId="77777777" w:rsidTr="00F14AEB">
        <w:trPr>
          <w:cantSplit/>
        </w:trPr>
        <w:tc>
          <w:tcPr>
            <w:tcW w:w="100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94E7C" w14:textId="77777777" w:rsidR="00805484" w:rsidRPr="00F14AEB" w:rsidRDefault="00805484" w:rsidP="00805484">
            <w:pPr>
              <w:rPr>
                <w:b/>
                <w:bCs/>
                <w:color w:val="000000"/>
                <w:sz w:val="22"/>
                <w:szCs w:val="22"/>
              </w:rPr>
            </w:pPr>
            <w:r w:rsidRPr="00F14AEB">
              <w:rPr>
                <w:b/>
                <w:bCs/>
                <w:color w:val="000000"/>
                <w:sz w:val="22"/>
                <w:szCs w:val="22"/>
              </w:rPr>
              <w:t>1 Ziemniaki obierane sterylizowane</w:t>
            </w:r>
          </w:p>
        </w:tc>
      </w:tr>
      <w:tr w:rsidR="00F14AEB" w:rsidRPr="00F14AEB" w14:paraId="5A558344" w14:textId="77777777" w:rsidTr="00F14AEB">
        <w:trPr>
          <w:cantSplit/>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32886C" w14:textId="77777777" w:rsidR="00805484" w:rsidRPr="00F14AEB" w:rsidRDefault="00805484" w:rsidP="00805484">
            <w:pPr>
              <w:jc w:val="center"/>
              <w:rPr>
                <w:color w:val="000000"/>
                <w:sz w:val="22"/>
                <w:szCs w:val="22"/>
              </w:rPr>
            </w:pPr>
            <w:r w:rsidRPr="00F14AEB">
              <w:rPr>
                <w:color w:val="000000"/>
                <w:sz w:val="22"/>
                <w:szCs w:val="22"/>
              </w:rPr>
              <w:t>1</w:t>
            </w:r>
          </w:p>
        </w:tc>
        <w:tc>
          <w:tcPr>
            <w:tcW w:w="3333" w:type="dxa"/>
            <w:tcBorders>
              <w:top w:val="nil"/>
              <w:left w:val="nil"/>
              <w:bottom w:val="single" w:sz="4" w:space="0" w:color="auto"/>
              <w:right w:val="single" w:sz="4" w:space="0" w:color="auto"/>
            </w:tcBorders>
            <w:shd w:val="clear" w:color="auto" w:fill="auto"/>
            <w:noWrap/>
            <w:vAlign w:val="bottom"/>
            <w:hideMark/>
          </w:tcPr>
          <w:p w14:paraId="13A846D1" w14:textId="77777777" w:rsidR="00805484" w:rsidRPr="00F14AEB" w:rsidRDefault="00805484" w:rsidP="00805484">
            <w:pPr>
              <w:rPr>
                <w:color w:val="000000"/>
                <w:sz w:val="22"/>
                <w:szCs w:val="22"/>
              </w:rPr>
            </w:pPr>
            <w:r w:rsidRPr="00F14AEB">
              <w:rPr>
                <w:color w:val="000000"/>
                <w:sz w:val="22"/>
                <w:szCs w:val="22"/>
              </w:rPr>
              <w:t>Ziemniaki obierane sterylizowane</w:t>
            </w:r>
          </w:p>
        </w:tc>
        <w:tc>
          <w:tcPr>
            <w:tcW w:w="425" w:type="dxa"/>
            <w:tcBorders>
              <w:top w:val="nil"/>
              <w:left w:val="nil"/>
              <w:bottom w:val="single" w:sz="4" w:space="0" w:color="auto"/>
              <w:right w:val="single" w:sz="4" w:space="0" w:color="auto"/>
            </w:tcBorders>
            <w:shd w:val="clear" w:color="auto" w:fill="auto"/>
            <w:noWrap/>
            <w:vAlign w:val="center"/>
            <w:hideMark/>
          </w:tcPr>
          <w:p w14:paraId="39B18084" w14:textId="77777777" w:rsidR="00805484" w:rsidRPr="00F14AEB" w:rsidRDefault="00805484" w:rsidP="00805484">
            <w:pPr>
              <w:jc w:val="center"/>
              <w:rPr>
                <w:color w:val="000000"/>
                <w:sz w:val="22"/>
                <w:szCs w:val="22"/>
              </w:rPr>
            </w:pPr>
            <w:r w:rsidRPr="00F14AEB">
              <w:rPr>
                <w:color w:val="000000"/>
                <w:sz w:val="22"/>
                <w:szCs w:val="22"/>
              </w:rPr>
              <w:t>kg</w:t>
            </w:r>
          </w:p>
        </w:tc>
        <w:tc>
          <w:tcPr>
            <w:tcW w:w="992" w:type="dxa"/>
            <w:tcBorders>
              <w:top w:val="nil"/>
              <w:left w:val="nil"/>
              <w:bottom w:val="single" w:sz="4" w:space="0" w:color="auto"/>
              <w:right w:val="single" w:sz="4" w:space="0" w:color="auto"/>
            </w:tcBorders>
            <w:shd w:val="clear" w:color="auto" w:fill="auto"/>
            <w:noWrap/>
            <w:vAlign w:val="bottom"/>
            <w:hideMark/>
          </w:tcPr>
          <w:p w14:paraId="699C1175" w14:textId="77777777" w:rsidR="00805484" w:rsidRPr="00F14AEB" w:rsidRDefault="00805484" w:rsidP="00805484">
            <w:pPr>
              <w:jc w:val="right"/>
              <w:rPr>
                <w:b/>
                <w:bCs/>
                <w:color w:val="000000"/>
                <w:sz w:val="22"/>
                <w:szCs w:val="22"/>
              </w:rPr>
            </w:pPr>
            <w:r w:rsidRPr="00F14AEB">
              <w:rPr>
                <w:b/>
                <w:bCs/>
                <w:color w:val="000000"/>
                <w:sz w:val="22"/>
                <w:szCs w:val="22"/>
              </w:rPr>
              <w:t>120 000</w:t>
            </w:r>
          </w:p>
        </w:tc>
        <w:tc>
          <w:tcPr>
            <w:tcW w:w="992" w:type="dxa"/>
            <w:tcBorders>
              <w:top w:val="nil"/>
              <w:left w:val="nil"/>
              <w:bottom w:val="single" w:sz="4" w:space="0" w:color="auto"/>
              <w:right w:val="single" w:sz="4" w:space="0" w:color="auto"/>
            </w:tcBorders>
            <w:shd w:val="clear" w:color="auto" w:fill="auto"/>
            <w:noWrap/>
            <w:vAlign w:val="bottom"/>
            <w:hideMark/>
          </w:tcPr>
          <w:p w14:paraId="2356969D" w14:textId="77777777" w:rsidR="00805484" w:rsidRPr="00F14AEB" w:rsidRDefault="00805484" w:rsidP="00805484">
            <w:pPr>
              <w:rPr>
                <w:color w:val="000000"/>
                <w:sz w:val="22"/>
                <w:szCs w:val="22"/>
              </w:rPr>
            </w:pPr>
            <w:r w:rsidRPr="00F14AEB">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BDCC818" w14:textId="77777777" w:rsidR="00805484" w:rsidRPr="00F14AEB" w:rsidRDefault="00805484" w:rsidP="00805484">
            <w:pPr>
              <w:rPr>
                <w:color w:val="000000"/>
                <w:sz w:val="22"/>
                <w:szCs w:val="22"/>
              </w:rPr>
            </w:pPr>
            <w:r w:rsidRPr="00F14AEB">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FF5305C" w14:textId="77777777" w:rsidR="00805484" w:rsidRPr="00F14AEB" w:rsidRDefault="00805484" w:rsidP="00805484">
            <w:pPr>
              <w:rPr>
                <w:color w:val="000000"/>
                <w:sz w:val="22"/>
                <w:szCs w:val="22"/>
              </w:rPr>
            </w:pPr>
            <w:r w:rsidRPr="00F14AEB">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C4D2BFD" w14:textId="77777777" w:rsidR="00805484" w:rsidRPr="00F14AEB" w:rsidRDefault="00805484" w:rsidP="00805484">
            <w:pPr>
              <w:rPr>
                <w:color w:val="000000"/>
                <w:sz w:val="22"/>
                <w:szCs w:val="22"/>
              </w:rPr>
            </w:pPr>
            <w:r w:rsidRPr="00F14AEB">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14:paraId="279D5869" w14:textId="77777777" w:rsidR="00805484" w:rsidRPr="00F14AEB" w:rsidRDefault="00805484" w:rsidP="00805484">
            <w:pPr>
              <w:rPr>
                <w:color w:val="000000"/>
                <w:sz w:val="22"/>
                <w:szCs w:val="22"/>
              </w:rPr>
            </w:pPr>
            <w:r w:rsidRPr="00F14AEB">
              <w:rPr>
                <w:color w:val="000000"/>
                <w:sz w:val="22"/>
                <w:szCs w:val="22"/>
              </w:rPr>
              <w:t> </w:t>
            </w:r>
          </w:p>
        </w:tc>
      </w:tr>
      <w:tr w:rsidR="00805484" w:rsidRPr="00F14AEB" w14:paraId="2E82ED5F" w14:textId="77777777" w:rsidTr="00F14AEB">
        <w:trPr>
          <w:cantSplit/>
        </w:trPr>
        <w:tc>
          <w:tcPr>
            <w:tcW w:w="10063" w:type="dxa"/>
            <w:gridSpan w:val="9"/>
            <w:tcBorders>
              <w:top w:val="nil"/>
              <w:left w:val="nil"/>
              <w:bottom w:val="nil"/>
              <w:right w:val="nil"/>
            </w:tcBorders>
            <w:shd w:val="clear" w:color="auto" w:fill="auto"/>
            <w:noWrap/>
            <w:vAlign w:val="bottom"/>
            <w:hideMark/>
          </w:tcPr>
          <w:p w14:paraId="1D99C0B7" w14:textId="77777777" w:rsidR="00805484" w:rsidRPr="00F14AEB" w:rsidRDefault="00805484" w:rsidP="00805484">
            <w:pPr>
              <w:rPr>
                <w:bCs/>
                <w:i/>
                <w:color w:val="000000"/>
                <w:sz w:val="22"/>
                <w:szCs w:val="22"/>
              </w:rPr>
            </w:pPr>
            <w:r w:rsidRPr="00F14AEB">
              <w:rPr>
                <w:bCs/>
                <w:i/>
                <w:color w:val="000000"/>
                <w:sz w:val="22"/>
                <w:szCs w:val="22"/>
              </w:rPr>
              <w:t>Słownie wartość netto:……………………….………………………………</w:t>
            </w:r>
          </w:p>
        </w:tc>
      </w:tr>
      <w:tr w:rsidR="00805484" w:rsidRPr="00F14AEB" w14:paraId="75F54FAA" w14:textId="77777777" w:rsidTr="00F14AEB">
        <w:trPr>
          <w:cantSplit/>
        </w:trPr>
        <w:tc>
          <w:tcPr>
            <w:tcW w:w="10063" w:type="dxa"/>
            <w:gridSpan w:val="9"/>
            <w:tcBorders>
              <w:top w:val="nil"/>
              <w:left w:val="nil"/>
              <w:bottom w:val="nil"/>
              <w:right w:val="nil"/>
            </w:tcBorders>
            <w:shd w:val="clear" w:color="auto" w:fill="auto"/>
            <w:noWrap/>
            <w:vAlign w:val="bottom"/>
            <w:hideMark/>
          </w:tcPr>
          <w:p w14:paraId="6FD91486" w14:textId="77777777" w:rsidR="00805484" w:rsidRPr="00F14AEB" w:rsidRDefault="00805484" w:rsidP="00805484">
            <w:pPr>
              <w:rPr>
                <w:bCs/>
                <w:i/>
                <w:color w:val="000000"/>
                <w:sz w:val="22"/>
                <w:szCs w:val="22"/>
              </w:rPr>
            </w:pPr>
            <w:r w:rsidRPr="00F14AEB">
              <w:rPr>
                <w:bCs/>
                <w:i/>
                <w:color w:val="000000"/>
                <w:sz w:val="22"/>
                <w:szCs w:val="22"/>
              </w:rPr>
              <w:t>Słownie wartość brutto:……………………….………………………………</w:t>
            </w:r>
          </w:p>
        </w:tc>
      </w:tr>
    </w:tbl>
    <w:p w14:paraId="5EFE17AE" w14:textId="77777777" w:rsidR="00805484" w:rsidRDefault="00805484" w:rsidP="00805484">
      <w:pPr>
        <w:jc w:val="center"/>
        <w:rPr>
          <w:rFonts w:ascii="Arial" w:hAnsi="Arial" w:cs="Arial"/>
          <w:b/>
        </w:rPr>
      </w:pPr>
    </w:p>
    <w:tbl>
      <w:tblPr>
        <w:tblW w:w="0" w:type="auto"/>
        <w:tblLayout w:type="fixed"/>
        <w:tblCellMar>
          <w:left w:w="70" w:type="dxa"/>
          <w:right w:w="70" w:type="dxa"/>
        </w:tblCellMar>
        <w:tblLook w:val="04A0" w:firstRow="1" w:lastRow="0" w:firstColumn="1" w:lastColumn="0" w:noHBand="0" w:noVBand="1"/>
      </w:tblPr>
      <w:tblGrid>
        <w:gridCol w:w="495"/>
        <w:gridCol w:w="3333"/>
        <w:gridCol w:w="425"/>
        <w:gridCol w:w="992"/>
        <w:gridCol w:w="992"/>
        <w:gridCol w:w="993"/>
        <w:gridCol w:w="992"/>
        <w:gridCol w:w="850"/>
        <w:gridCol w:w="991"/>
      </w:tblGrid>
      <w:tr w:rsidR="00A36EA6" w:rsidRPr="00F14AEB" w14:paraId="1606DEF3" w14:textId="77777777" w:rsidTr="00A36EA6">
        <w:trPr>
          <w:cantSplit/>
          <w:trHeight w:val="363"/>
        </w:trPr>
        <w:tc>
          <w:tcPr>
            <w:tcW w:w="10063" w:type="dxa"/>
            <w:gridSpan w:val="9"/>
            <w:tcBorders>
              <w:top w:val="nil"/>
              <w:left w:val="nil"/>
              <w:bottom w:val="nil"/>
            </w:tcBorders>
            <w:shd w:val="clear" w:color="auto" w:fill="auto"/>
            <w:noWrap/>
            <w:vAlign w:val="bottom"/>
            <w:hideMark/>
          </w:tcPr>
          <w:p w14:paraId="54DF4FD7" w14:textId="77777777" w:rsidR="00A36EA6" w:rsidRPr="00A36EA6" w:rsidRDefault="00A36EA6" w:rsidP="00A36EA6">
            <w:pPr>
              <w:jc w:val="both"/>
              <w:rPr>
                <w:b/>
                <w:sz w:val="22"/>
                <w:szCs w:val="22"/>
              </w:rPr>
            </w:pPr>
            <w:r w:rsidRPr="00A36EA6">
              <w:rPr>
                <w:b/>
                <w:color w:val="000000"/>
                <w:sz w:val="22"/>
                <w:szCs w:val="22"/>
              </w:rPr>
              <w:t>Zadanie 5: Dostawa ziemniaków obieranych sterylizowanych do jednostek wojskowych z rejonu Bydgoszcz, Toruń, Inowrocław, Grudziądz, Grupa, Brodnica, Chełmno.</w:t>
            </w:r>
          </w:p>
        </w:tc>
      </w:tr>
      <w:tr w:rsidR="00F14AEB" w:rsidRPr="00F14AEB" w14:paraId="62A56D39" w14:textId="77777777" w:rsidTr="00F14AEB">
        <w:trPr>
          <w:cantSplit/>
        </w:trPr>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A3BCB6" w14:textId="77777777" w:rsidR="00F14AEB" w:rsidRPr="00F14AEB" w:rsidRDefault="00F14AEB" w:rsidP="00F14AEB">
            <w:pPr>
              <w:jc w:val="center"/>
              <w:rPr>
                <w:color w:val="000000"/>
                <w:sz w:val="22"/>
                <w:szCs w:val="22"/>
              </w:rPr>
            </w:pPr>
            <w:r w:rsidRPr="00F14AEB">
              <w:rPr>
                <w:color w:val="000000"/>
                <w:sz w:val="22"/>
                <w:szCs w:val="22"/>
              </w:rPr>
              <w:t>L.p.</w:t>
            </w:r>
          </w:p>
        </w:tc>
        <w:tc>
          <w:tcPr>
            <w:tcW w:w="3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8B60F1" w14:textId="77777777" w:rsidR="00F14AEB" w:rsidRPr="00F14AEB" w:rsidRDefault="00F14AEB" w:rsidP="00F14AEB">
            <w:pPr>
              <w:jc w:val="center"/>
              <w:rPr>
                <w:color w:val="000000"/>
                <w:sz w:val="22"/>
                <w:szCs w:val="22"/>
              </w:rPr>
            </w:pPr>
            <w:r w:rsidRPr="00F14AEB">
              <w:rPr>
                <w:color w:val="000000"/>
                <w:sz w:val="22"/>
                <w:szCs w:val="22"/>
              </w:rPr>
              <w:t>Nazwa produktu</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12DAB0" w14:textId="77777777" w:rsidR="00F14AEB" w:rsidRPr="00F14AEB" w:rsidRDefault="00F14AEB" w:rsidP="00F14AEB">
            <w:pPr>
              <w:jc w:val="center"/>
              <w:rPr>
                <w:color w:val="000000"/>
                <w:sz w:val="22"/>
                <w:szCs w:val="22"/>
              </w:rPr>
            </w:pPr>
            <w:r w:rsidRPr="00F14AEB">
              <w:rPr>
                <w:color w:val="000000"/>
                <w:sz w:val="22"/>
                <w:szCs w:val="22"/>
              </w:rPr>
              <w:t>JM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5C6350" w14:textId="77777777" w:rsidR="00F14AEB" w:rsidRPr="00F14AEB" w:rsidRDefault="00F14AEB" w:rsidP="00F14AEB">
            <w:pPr>
              <w:jc w:val="center"/>
              <w:rPr>
                <w:color w:val="000000"/>
                <w:sz w:val="22"/>
                <w:szCs w:val="22"/>
              </w:rPr>
            </w:pPr>
            <w:r w:rsidRPr="00F14AEB">
              <w:rPr>
                <w:color w:val="000000"/>
                <w:sz w:val="22"/>
                <w:szCs w:val="22"/>
              </w:rPr>
              <w:t>Ilość</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5AB195" w14:textId="77777777" w:rsidR="00F14AEB" w:rsidRPr="00F14AEB" w:rsidRDefault="00F14AEB" w:rsidP="00F14AEB">
            <w:pPr>
              <w:jc w:val="center"/>
              <w:rPr>
                <w:color w:val="000000"/>
                <w:sz w:val="22"/>
                <w:szCs w:val="22"/>
              </w:rPr>
            </w:pPr>
            <w:r w:rsidRPr="00F14AEB">
              <w:rPr>
                <w:color w:val="000000"/>
                <w:sz w:val="22"/>
                <w:szCs w:val="22"/>
              </w:rPr>
              <w:t>Cena jedn. netto</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5B5979" w14:textId="77777777" w:rsidR="00F14AEB" w:rsidRPr="00F14AEB" w:rsidRDefault="00F14AEB" w:rsidP="00F14AEB">
            <w:pPr>
              <w:jc w:val="center"/>
              <w:rPr>
                <w:color w:val="000000"/>
                <w:sz w:val="22"/>
                <w:szCs w:val="22"/>
              </w:rPr>
            </w:pPr>
            <w:r w:rsidRPr="00F14AEB">
              <w:rPr>
                <w:color w:val="000000"/>
                <w:sz w:val="22"/>
                <w:szCs w:val="22"/>
              </w:rPr>
              <w:t>Wartość netto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846793" w14:textId="77777777" w:rsidR="00F14AEB" w:rsidRPr="00F14AEB" w:rsidRDefault="00F14AEB" w:rsidP="00F14AEB">
            <w:pPr>
              <w:jc w:val="center"/>
              <w:rPr>
                <w:color w:val="000000"/>
                <w:sz w:val="22"/>
                <w:szCs w:val="22"/>
              </w:rPr>
            </w:pPr>
            <w:r w:rsidRPr="00F14AEB">
              <w:rPr>
                <w:color w:val="000000"/>
                <w:sz w:val="22"/>
                <w:szCs w:val="22"/>
              </w:rPr>
              <w:t>VAT</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864C77" w14:textId="77777777" w:rsidR="00F14AEB" w:rsidRPr="00F14AEB" w:rsidRDefault="00F14AEB" w:rsidP="00F14AEB">
            <w:pPr>
              <w:jc w:val="center"/>
              <w:rPr>
                <w:color w:val="000000"/>
                <w:sz w:val="22"/>
                <w:szCs w:val="22"/>
              </w:rPr>
            </w:pPr>
            <w:r w:rsidRPr="00F14AEB">
              <w:rPr>
                <w:color w:val="000000"/>
                <w:sz w:val="22"/>
                <w:szCs w:val="22"/>
              </w:rPr>
              <w:t>Cena jedn. brutto</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D3057CF" w14:textId="77777777" w:rsidR="00F14AEB" w:rsidRPr="00F14AEB" w:rsidRDefault="00F14AEB" w:rsidP="00F14AEB">
            <w:pPr>
              <w:jc w:val="center"/>
              <w:rPr>
                <w:color w:val="000000"/>
                <w:sz w:val="22"/>
                <w:szCs w:val="22"/>
              </w:rPr>
            </w:pPr>
            <w:r w:rsidRPr="00F14AEB">
              <w:rPr>
                <w:color w:val="000000"/>
                <w:sz w:val="22"/>
                <w:szCs w:val="22"/>
              </w:rPr>
              <w:t>Wartość brutto</w:t>
            </w:r>
          </w:p>
        </w:tc>
      </w:tr>
      <w:tr w:rsidR="00F14AEB" w:rsidRPr="00F14AEB" w14:paraId="566326A0" w14:textId="77777777" w:rsidTr="00F14AEB">
        <w:trPr>
          <w:cantSplit/>
        </w:trPr>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5C196A" w14:textId="77777777" w:rsidR="00F14AEB" w:rsidRPr="00F14AEB" w:rsidRDefault="00F14AEB" w:rsidP="00F14AEB">
            <w:pPr>
              <w:jc w:val="center"/>
              <w:rPr>
                <w:i/>
                <w:color w:val="000000"/>
                <w:sz w:val="22"/>
                <w:szCs w:val="22"/>
              </w:rPr>
            </w:pPr>
            <w:r w:rsidRPr="00F14AEB">
              <w:rPr>
                <w:i/>
                <w:color w:val="000000"/>
                <w:sz w:val="22"/>
                <w:szCs w:val="22"/>
              </w:rPr>
              <w:t>1</w:t>
            </w:r>
          </w:p>
        </w:tc>
        <w:tc>
          <w:tcPr>
            <w:tcW w:w="3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48056D" w14:textId="77777777" w:rsidR="00F14AEB" w:rsidRPr="00F14AEB" w:rsidRDefault="00F14AEB" w:rsidP="00F14AEB">
            <w:pPr>
              <w:jc w:val="center"/>
              <w:rPr>
                <w:i/>
                <w:color w:val="000000"/>
                <w:sz w:val="22"/>
                <w:szCs w:val="22"/>
              </w:rPr>
            </w:pPr>
            <w:r w:rsidRPr="00F14AEB">
              <w:rPr>
                <w:i/>
                <w:color w:val="000000"/>
                <w:sz w:val="22"/>
                <w:szCs w:val="22"/>
              </w:rPr>
              <w:t>2</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04DB45" w14:textId="77777777" w:rsidR="00F14AEB" w:rsidRPr="00F14AEB" w:rsidRDefault="00F14AEB" w:rsidP="00F14AEB">
            <w:pPr>
              <w:jc w:val="center"/>
              <w:rPr>
                <w:i/>
                <w:color w:val="000000"/>
                <w:sz w:val="22"/>
                <w:szCs w:val="22"/>
              </w:rPr>
            </w:pPr>
            <w:r w:rsidRPr="00F14AEB">
              <w:rPr>
                <w:i/>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5CDA82" w14:textId="77777777" w:rsidR="00F14AEB" w:rsidRPr="00F14AEB" w:rsidRDefault="00F14AEB" w:rsidP="00F14AEB">
            <w:pPr>
              <w:jc w:val="center"/>
              <w:rPr>
                <w:i/>
                <w:color w:val="000000"/>
                <w:sz w:val="22"/>
                <w:szCs w:val="22"/>
              </w:rPr>
            </w:pPr>
            <w:r w:rsidRPr="00F14AEB">
              <w:rPr>
                <w:i/>
                <w:color w:val="000000"/>
                <w:sz w:val="22"/>
                <w:szCs w:val="22"/>
              </w:rPr>
              <w:t>4</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376B0B" w14:textId="77777777" w:rsidR="00F14AEB" w:rsidRPr="00F14AEB" w:rsidRDefault="00F14AEB" w:rsidP="00F14AEB">
            <w:pPr>
              <w:jc w:val="center"/>
              <w:rPr>
                <w:i/>
                <w:color w:val="000000"/>
                <w:sz w:val="22"/>
                <w:szCs w:val="22"/>
              </w:rPr>
            </w:pPr>
            <w:r w:rsidRPr="00F14AEB">
              <w:rPr>
                <w:i/>
                <w:color w:val="000000"/>
                <w:sz w:val="22"/>
                <w:szCs w:val="22"/>
              </w:rPr>
              <w:t>5</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125936" w14:textId="77777777" w:rsidR="00F14AEB" w:rsidRPr="00F14AEB" w:rsidRDefault="00F14AEB" w:rsidP="00F14AEB">
            <w:pPr>
              <w:jc w:val="center"/>
              <w:rPr>
                <w:i/>
                <w:color w:val="000000"/>
                <w:sz w:val="22"/>
                <w:szCs w:val="22"/>
              </w:rPr>
            </w:pPr>
            <w:r w:rsidRPr="00F14AEB">
              <w:rPr>
                <w:i/>
                <w:color w:val="000000"/>
                <w:sz w:val="22"/>
                <w:szCs w:val="22"/>
              </w:rPr>
              <w:t>6</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F5731E" w14:textId="77777777" w:rsidR="00F14AEB" w:rsidRPr="00F14AEB" w:rsidRDefault="00F14AEB" w:rsidP="00F14AEB">
            <w:pPr>
              <w:jc w:val="center"/>
              <w:rPr>
                <w:i/>
                <w:color w:val="000000"/>
                <w:sz w:val="22"/>
                <w:szCs w:val="22"/>
              </w:rPr>
            </w:pPr>
            <w:r w:rsidRPr="00F14AEB">
              <w:rPr>
                <w:i/>
                <w:color w:val="000000"/>
                <w:sz w:val="22"/>
                <w:szCs w:val="22"/>
              </w:rPr>
              <w:t>7</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4DFB2D" w14:textId="77777777" w:rsidR="00F14AEB" w:rsidRPr="00F14AEB" w:rsidRDefault="00F14AEB" w:rsidP="00F14AEB">
            <w:pPr>
              <w:jc w:val="center"/>
              <w:rPr>
                <w:i/>
                <w:color w:val="000000"/>
                <w:sz w:val="22"/>
                <w:szCs w:val="22"/>
              </w:rPr>
            </w:pPr>
            <w:r w:rsidRPr="00F14AEB">
              <w:rPr>
                <w:i/>
                <w:color w:val="000000"/>
                <w:sz w:val="22"/>
                <w:szCs w:val="22"/>
              </w:rPr>
              <w:t>8</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A9A672" w14:textId="77777777" w:rsidR="00F14AEB" w:rsidRPr="00F14AEB" w:rsidRDefault="00F14AEB" w:rsidP="00F14AEB">
            <w:pPr>
              <w:jc w:val="center"/>
              <w:rPr>
                <w:i/>
                <w:color w:val="000000"/>
                <w:sz w:val="22"/>
                <w:szCs w:val="22"/>
              </w:rPr>
            </w:pPr>
            <w:r w:rsidRPr="00F14AEB">
              <w:rPr>
                <w:i/>
                <w:color w:val="000000"/>
                <w:sz w:val="22"/>
                <w:szCs w:val="22"/>
              </w:rPr>
              <w:t>9</w:t>
            </w:r>
          </w:p>
        </w:tc>
      </w:tr>
      <w:tr w:rsidR="00805484" w:rsidRPr="00F14AEB" w14:paraId="4F66B6EE" w14:textId="77777777" w:rsidTr="00F14AEB">
        <w:trPr>
          <w:cantSplit/>
        </w:trPr>
        <w:tc>
          <w:tcPr>
            <w:tcW w:w="100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D9F58" w14:textId="77777777" w:rsidR="00805484" w:rsidRPr="00F14AEB" w:rsidRDefault="00805484" w:rsidP="00805484">
            <w:pPr>
              <w:rPr>
                <w:b/>
                <w:bCs/>
                <w:color w:val="000000"/>
                <w:sz w:val="22"/>
                <w:szCs w:val="22"/>
              </w:rPr>
            </w:pPr>
            <w:r w:rsidRPr="00F14AEB">
              <w:rPr>
                <w:b/>
                <w:bCs/>
                <w:color w:val="000000"/>
                <w:sz w:val="22"/>
                <w:szCs w:val="22"/>
              </w:rPr>
              <w:t>1 Ziemniaki obierane sterylizowane</w:t>
            </w:r>
          </w:p>
        </w:tc>
      </w:tr>
      <w:tr w:rsidR="00F14AEB" w:rsidRPr="00F14AEB" w14:paraId="163BCF9E" w14:textId="77777777" w:rsidTr="00F14AEB">
        <w:trPr>
          <w:cantSplit/>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28498A3" w14:textId="77777777" w:rsidR="00805484" w:rsidRPr="00F14AEB" w:rsidRDefault="00805484" w:rsidP="00805484">
            <w:pPr>
              <w:jc w:val="center"/>
              <w:rPr>
                <w:color w:val="000000"/>
                <w:sz w:val="22"/>
                <w:szCs w:val="22"/>
              </w:rPr>
            </w:pPr>
            <w:r w:rsidRPr="00F14AEB">
              <w:rPr>
                <w:color w:val="000000"/>
                <w:sz w:val="22"/>
                <w:szCs w:val="22"/>
              </w:rPr>
              <w:t>1</w:t>
            </w:r>
          </w:p>
        </w:tc>
        <w:tc>
          <w:tcPr>
            <w:tcW w:w="3333" w:type="dxa"/>
            <w:tcBorders>
              <w:top w:val="nil"/>
              <w:left w:val="nil"/>
              <w:bottom w:val="single" w:sz="4" w:space="0" w:color="auto"/>
              <w:right w:val="single" w:sz="4" w:space="0" w:color="auto"/>
            </w:tcBorders>
            <w:shd w:val="clear" w:color="auto" w:fill="auto"/>
            <w:noWrap/>
            <w:vAlign w:val="bottom"/>
            <w:hideMark/>
          </w:tcPr>
          <w:p w14:paraId="23E06654" w14:textId="77777777" w:rsidR="00805484" w:rsidRPr="00F14AEB" w:rsidRDefault="00805484" w:rsidP="00805484">
            <w:pPr>
              <w:rPr>
                <w:color w:val="000000"/>
                <w:sz w:val="22"/>
                <w:szCs w:val="22"/>
              </w:rPr>
            </w:pPr>
            <w:r w:rsidRPr="00F14AEB">
              <w:rPr>
                <w:color w:val="000000"/>
                <w:sz w:val="22"/>
                <w:szCs w:val="22"/>
              </w:rPr>
              <w:t>Ziemniaki obierane sterylizowane</w:t>
            </w:r>
          </w:p>
        </w:tc>
        <w:tc>
          <w:tcPr>
            <w:tcW w:w="425" w:type="dxa"/>
            <w:tcBorders>
              <w:top w:val="nil"/>
              <w:left w:val="nil"/>
              <w:bottom w:val="single" w:sz="4" w:space="0" w:color="auto"/>
              <w:right w:val="single" w:sz="4" w:space="0" w:color="auto"/>
            </w:tcBorders>
            <w:shd w:val="clear" w:color="auto" w:fill="auto"/>
            <w:noWrap/>
            <w:vAlign w:val="center"/>
            <w:hideMark/>
          </w:tcPr>
          <w:p w14:paraId="72C2786F" w14:textId="77777777" w:rsidR="00805484" w:rsidRPr="00F14AEB" w:rsidRDefault="00805484" w:rsidP="00805484">
            <w:pPr>
              <w:jc w:val="center"/>
              <w:rPr>
                <w:color w:val="000000"/>
                <w:sz w:val="22"/>
                <w:szCs w:val="22"/>
              </w:rPr>
            </w:pPr>
            <w:r w:rsidRPr="00F14AEB">
              <w:rPr>
                <w:color w:val="000000"/>
                <w:sz w:val="22"/>
                <w:szCs w:val="22"/>
              </w:rPr>
              <w:t>kg</w:t>
            </w:r>
          </w:p>
        </w:tc>
        <w:tc>
          <w:tcPr>
            <w:tcW w:w="992" w:type="dxa"/>
            <w:tcBorders>
              <w:top w:val="nil"/>
              <w:left w:val="nil"/>
              <w:bottom w:val="single" w:sz="4" w:space="0" w:color="auto"/>
              <w:right w:val="single" w:sz="4" w:space="0" w:color="auto"/>
            </w:tcBorders>
            <w:shd w:val="clear" w:color="auto" w:fill="auto"/>
            <w:noWrap/>
            <w:vAlign w:val="bottom"/>
            <w:hideMark/>
          </w:tcPr>
          <w:p w14:paraId="299324F3" w14:textId="77777777" w:rsidR="00805484" w:rsidRPr="00F14AEB" w:rsidRDefault="00805484" w:rsidP="00805484">
            <w:pPr>
              <w:jc w:val="right"/>
              <w:rPr>
                <w:b/>
                <w:bCs/>
                <w:color w:val="000000"/>
                <w:sz w:val="22"/>
                <w:szCs w:val="22"/>
              </w:rPr>
            </w:pPr>
            <w:r w:rsidRPr="00F14AEB">
              <w:rPr>
                <w:b/>
                <w:bCs/>
                <w:color w:val="000000"/>
                <w:sz w:val="22"/>
                <w:szCs w:val="22"/>
              </w:rPr>
              <w:t>533 000</w:t>
            </w:r>
          </w:p>
        </w:tc>
        <w:tc>
          <w:tcPr>
            <w:tcW w:w="992" w:type="dxa"/>
            <w:tcBorders>
              <w:top w:val="nil"/>
              <w:left w:val="nil"/>
              <w:bottom w:val="single" w:sz="4" w:space="0" w:color="auto"/>
              <w:right w:val="single" w:sz="4" w:space="0" w:color="auto"/>
            </w:tcBorders>
            <w:shd w:val="clear" w:color="auto" w:fill="auto"/>
            <w:noWrap/>
            <w:vAlign w:val="bottom"/>
            <w:hideMark/>
          </w:tcPr>
          <w:p w14:paraId="0CFD440A" w14:textId="77777777" w:rsidR="00805484" w:rsidRPr="00F14AEB" w:rsidRDefault="00805484" w:rsidP="00805484">
            <w:pPr>
              <w:rPr>
                <w:color w:val="000000"/>
                <w:sz w:val="22"/>
                <w:szCs w:val="22"/>
              </w:rPr>
            </w:pPr>
            <w:r w:rsidRPr="00F14AEB">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B27EB3A" w14:textId="77777777" w:rsidR="00805484" w:rsidRPr="00F14AEB" w:rsidRDefault="00805484" w:rsidP="00805484">
            <w:pPr>
              <w:rPr>
                <w:color w:val="000000"/>
                <w:sz w:val="22"/>
                <w:szCs w:val="22"/>
              </w:rPr>
            </w:pPr>
            <w:r w:rsidRPr="00F14AEB">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57807BA" w14:textId="77777777" w:rsidR="00805484" w:rsidRPr="00F14AEB" w:rsidRDefault="00805484" w:rsidP="00805484">
            <w:pPr>
              <w:rPr>
                <w:color w:val="000000"/>
                <w:sz w:val="22"/>
                <w:szCs w:val="22"/>
              </w:rPr>
            </w:pPr>
            <w:r w:rsidRPr="00F14AEB">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8CD6DEC" w14:textId="77777777" w:rsidR="00805484" w:rsidRPr="00F14AEB" w:rsidRDefault="00805484" w:rsidP="00805484">
            <w:pPr>
              <w:rPr>
                <w:color w:val="000000"/>
                <w:sz w:val="22"/>
                <w:szCs w:val="22"/>
              </w:rPr>
            </w:pPr>
            <w:r w:rsidRPr="00F14AEB">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14:paraId="1BFEBA3F" w14:textId="77777777" w:rsidR="00805484" w:rsidRPr="00F14AEB" w:rsidRDefault="00805484" w:rsidP="00805484">
            <w:pPr>
              <w:rPr>
                <w:color w:val="000000"/>
                <w:sz w:val="22"/>
                <w:szCs w:val="22"/>
              </w:rPr>
            </w:pPr>
            <w:r w:rsidRPr="00F14AEB">
              <w:rPr>
                <w:color w:val="000000"/>
                <w:sz w:val="22"/>
                <w:szCs w:val="22"/>
              </w:rPr>
              <w:t> </w:t>
            </w:r>
          </w:p>
        </w:tc>
      </w:tr>
      <w:tr w:rsidR="00805484" w:rsidRPr="00F14AEB" w14:paraId="6B6DCA0B" w14:textId="77777777" w:rsidTr="00F14AEB">
        <w:trPr>
          <w:cantSplit/>
        </w:trPr>
        <w:tc>
          <w:tcPr>
            <w:tcW w:w="10063" w:type="dxa"/>
            <w:gridSpan w:val="9"/>
            <w:tcBorders>
              <w:top w:val="nil"/>
              <w:left w:val="nil"/>
              <w:bottom w:val="nil"/>
              <w:right w:val="nil"/>
            </w:tcBorders>
            <w:shd w:val="clear" w:color="auto" w:fill="auto"/>
            <w:noWrap/>
            <w:vAlign w:val="bottom"/>
            <w:hideMark/>
          </w:tcPr>
          <w:p w14:paraId="0F9893E1" w14:textId="77777777" w:rsidR="00805484" w:rsidRPr="00F14AEB" w:rsidRDefault="00805484" w:rsidP="00805484">
            <w:pPr>
              <w:rPr>
                <w:bCs/>
                <w:i/>
                <w:color w:val="000000"/>
                <w:sz w:val="22"/>
                <w:szCs w:val="22"/>
              </w:rPr>
            </w:pPr>
            <w:r w:rsidRPr="00F14AEB">
              <w:rPr>
                <w:bCs/>
                <w:i/>
                <w:color w:val="000000"/>
                <w:sz w:val="22"/>
                <w:szCs w:val="22"/>
              </w:rPr>
              <w:t>Słownie wartość netto:……………………….………………………………</w:t>
            </w:r>
          </w:p>
        </w:tc>
      </w:tr>
      <w:tr w:rsidR="00805484" w:rsidRPr="00F14AEB" w14:paraId="394F1F0D" w14:textId="77777777" w:rsidTr="00F14AEB">
        <w:trPr>
          <w:cantSplit/>
        </w:trPr>
        <w:tc>
          <w:tcPr>
            <w:tcW w:w="10063" w:type="dxa"/>
            <w:gridSpan w:val="9"/>
            <w:tcBorders>
              <w:top w:val="nil"/>
              <w:left w:val="nil"/>
              <w:bottom w:val="nil"/>
              <w:right w:val="nil"/>
            </w:tcBorders>
            <w:shd w:val="clear" w:color="auto" w:fill="auto"/>
            <w:noWrap/>
            <w:vAlign w:val="bottom"/>
            <w:hideMark/>
          </w:tcPr>
          <w:p w14:paraId="6DED07BF" w14:textId="77777777" w:rsidR="00805484" w:rsidRPr="00F14AEB" w:rsidRDefault="00805484" w:rsidP="00805484">
            <w:pPr>
              <w:rPr>
                <w:bCs/>
                <w:i/>
                <w:color w:val="000000"/>
                <w:sz w:val="22"/>
                <w:szCs w:val="22"/>
              </w:rPr>
            </w:pPr>
            <w:r w:rsidRPr="00F14AEB">
              <w:rPr>
                <w:bCs/>
                <w:i/>
                <w:color w:val="000000"/>
                <w:sz w:val="22"/>
                <w:szCs w:val="22"/>
              </w:rPr>
              <w:t>Słownie wartość brutto:……………………….………………………………</w:t>
            </w:r>
          </w:p>
        </w:tc>
      </w:tr>
    </w:tbl>
    <w:p w14:paraId="2B670885" w14:textId="77777777" w:rsidR="00544F96" w:rsidRDefault="00544F96" w:rsidP="00544F96">
      <w:pPr>
        <w:rPr>
          <w:b/>
          <w:bCs/>
          <w:sz w:val="22"/>
          <w:szCs w:val="22"/>
          <w:u w:val="single"/>
        </w:rPr>
      </w:pPr>
    </w:p>
    <w:p w14:paraId="2ABEA525" w14:textId="77777777" w:rsidR="00544F96" w:rsidRPr="003C60B4" w:rsidRDefault="00544F96" w:rsidP="00544F96">
      <w:pPr>
        <w:rPr>
          <w:b/>
          <w:bCs/>
          <w:sz w:val="22"/>
          <w:szCs w:val="22"/>
          <w:u w:val="single"/>
        </w:rPr>
      </w:pPr>
      <w:r w:rsidRPr="00903E8A">
        <w:rPr>
          <w:b/>
          <w:bCs/>
          <w:sz w:val="22"/>
          <w:szCs w:val="22"/>
          <w:u w:val="single"/>
        </w:rPr>
        <w:lastRenderedPageBreak/>
        <w:t>Ponadto oświadczam(y), że</w:t>
      </w:r>
    </w:p>
    <w:p w14:paraId="6ED23336" w14:textId="77777777" w:rsidR="00544F96" w:rsidRPr="003C60B4" w:rsidRDefault="00544F96" w:rsidP="00267770">
      <w:pPr>
        <w:numPr>
          <w:ilvl w:val="0"/>
          <w:numId w:val="43"/>
        </w:numPr>
        <w:ind w:left="284" w:hanging="284"/>
        <w:jc w:val="both"/>
        <w:rPr>
          <w:sz w:val="22"/>
          <w:szCs w:val="22"/>
        </w:rPr>
      </w:pPr>
      <w:r w:rsidRPr="003C60B4">
        <w:rPr>
          <w:sz w:val="22"/>
          <w:szCs w:val="22"/>
        </w:rPr>
        <w:t xml:space="preserve">Zapoznałem/zapoznaliśmy się ze Specyfikacją Warunków Zamówienia i nie wnoszę/wnosimy </w:t>
      </w:r>
      <w:r>
        <w:rPr>
          <w:sz w:val="22"/>
          <w:szCs w:val="22"/>
        </w:rPr>
        <w:t>do niej zastrzeżeń.</w:t>
      </w:r>
    </w:p>
    <w:p w14:paraId="1103965B" w14:textId="77777777" w:rsidR="00544F96" w:rsidRPr="003C60B4" w:rsidRDefault="00544F96" w:rsidP="00267770">
      <w:pPr>
        <w:numPr>
          <w:ilvl w:val="0"/>
          <w:numId w:val="43"/>
        </w:numPr>
        <w:spacing w:before="60"/>
        <w:ind w:left="284" w:hanging="284"/>
        <w:jc w:val="both"/>
        <w:rPr>
          <w:sz w:val="22"/>
          <w:szCs w:val="22"/>
        </w:rPr>
      </w:pPr>
      <w:r w:rsidRPr="003C60B4">
        <w:rPr>
          <w:sz w:val="22"/>
          <w:szCs w:val="22"/>
        </w:rPr>
        <w:t>Uważ</w:t>
      </w:r>
      <w:r>
        <w:rPr>
          <w:sz w:val="22"/>
          <w:szCs w:val="22"/>
        </w:rPr>
        <w:t>am/y się za związanego</w:t>
      </w:r>
      <w:r w:rsidRPr="003C60B4">
        <w:rPr>
          <w:sz w:val="22"/>
          <w:szCs w:val="22"/>
        </w:rPr>
        <w:t>/</w:t>
      </w:r>
      <w:r>
        <w:rPr>
          <w:sz w:val="22"/>
          <w:szCs w:val="22"/>
        </w:rPr>
        <w:t>związanych</w:t>
      </w:r>
      <w:r w:rsidRPr="003C60B4">
        <w:rPr>
          <w:sz w:val="22"/>
          <w:szCs w:val="22"/>
        </w:rPr>
        <w:t xml:space="preserve"> niniejszą ofertą na czas wskazany w Specyfikacji</w:t>
      </w:r>
      <w:r>
        <w:rPr>
          <w:sz w:val="22"/>
          <w:szCs w:val="22"/>
        </w:rPr>
        <w:t xml:space="preserve"> Warunków Zamówienia.</w:t>
      </w:r>
    </w:p>
    <w:p w14:paraId="51ABDEB9" w14:textId="77777777" w:rsidR="00544F96" w:rsidRDefault="00544F96" w:rsidP="00267770">
      <w:pPr>
        <w:numPr>
          <w:ilvl w:val="0"/>
          <w:numId w:val="43"/>
        </w:numPr>
        <w:spacing w:before="60"/>
        <w:ind w:left="284" w:hanging="284"/>
        <w:jc w:val="both"/>
        <w:rPr>
          <w:sz w:val="22"/>
          <w:szCs w:val="22"/>
        </w:rPr>
      </w:pPr>
      <w:r w:rsidRPr="003C60B4">
        <w:rPr>
          <w:sz w:val="22"/>
          <w:szCs w:val="22"/>
        </w:rPr>
        <w:t>Akceptuję/my dołączone do Specyfikacji Warunków Zam</w:t>
      </w:r>
      <w:r>
        <w:rPr>
          <w:sz w:val="22"/>
          <w:szCs w:val="22"/>
        </w:rPr>
        <w:t xml:space="preserve">ówienia „Projektowane postanowienia umowy” </w:t>
      </w:r>
      <w:r>
        <w:rPr>
          <w:sz w:val="22"/>
          <w:szCs w:val="22"/>
        </w:rPr>
        <w:br/>
      </w:r>
      <w:r w:rsidRPr="003C60B4">
        <w:rPr>
          <w:sz w:val="22"/>
          <w:szCs w:val="22"/>
        </w:rPr>
        <w:t xml:space="preserve">i zobowiązuję/my się w przypadku wyboru mojej/naszej oferty do zawarcia umowy na warunkach tam określonych, a także w miejscu i terminie wyznaczonym przez </w:t>
      </w:r>
      <w:r>
        <w:rPr>
          <w:sz w:val="22"/>
          <w:szCs w:val="22"/>
        </w:rPr>
        <w:t>Z</w:t>
      </w:r>
      <w:r w:rsidRPr="003C60B4">
        <w:rPr>
          <w:sz w:val="22"/>
          <w:szCs w:val="22"/>
        </w:rPr>
        <w:t>amawiającego</w:t>
      </w:r>
      <w:r>
        <w:rPr>
          <w:sz w:val="22"/>
          <w:szCs w:val="22"/>
        </w:rPr>
        <w:t>.</w:t>
      </w:r>
    </w:p>
    <w:p w14:paraId="498C4BDA" w14:textId="77777777" w:rsidR="00544F96" w:rsidRPr="00AA35E6" w:rsidRDefault="00544F96" w:rsidP="00267770">
      <w:pPr>
        <w:numPr>
          <w:ilvl w:val="0"/>
          <w:numId w:val="43"/>
        </w:numPr>
        <w:spacing w:before="60"/>
        <w:ind w:left="284" w:hanging="284"/>
        <w:jc w:val="both"/>
        <w:rPr>
          <w:sz w:val="22"/>
          <w:szCs w:val="22"/>
        </w:rPr>
      </w:pPr>
      <w:r>
        <w:rPr>
          <w:sz w:val="22"/>
          <w:szCs w:val="20"/>
        </w:rPr>
        <w:t>Deklaruję</w:t>
      </w:r>
      <w:r w:rsidRPr="007F7A9B">
        <w:rPr>
          <w:sz w:val="22"/>
          <w:szCs w:val="20"/>
        </w:rPr>
        <w:t xml:space="preserve">/deklarujemy, w przypadku wybrania mojej/naszej oferty, wniesienie ZNWU umowy w wysokości </w:t>
      </w:r>
      <w:r>
        <w:rPr>
          <w:sz w:val="22"/>
          <w:szCs w:val="20"/>
        </w:rPr>
        <w:br/>
      </w:r>
      <w:r w:rsidRPr="007F7A9B">
        <w:rPr>
          <w:sz w:val="22"/>
          <w:szCs w:val="20"/>
        </w:rPr>
        <w:t>i formie określonej w SWZ</w:t>
      </w:r>
      <w:r>
        <w:rPr>
          <w:sz w:val="22"/>
          <w:szCs w:val="20"/>
        </w:rPr>
        <w:t>.</w:t>
      </w:r>
    </w:p>
    <w:p w14:paraId="2646D293" w14:textId="77777777" w:rsidR="00544F96" w:rsidRPr="00A86C23" w:rsidRDefault="00544F96" w:rsidP="00267770">
      <w:pPr>
        <w:numPr>
          <w:ilvl w:val="0"/>
          <w:numId w:val="43"/>
        </w:numPr>
        <w:spacing w:before="60"/>
        <w:jc w:val="both"/>
        <w:rPr>
          <w:sz w:val="22"/>
          <w:szCs w:val="22"/>
        </w:rPr>
      </w:pPr>
      <w:r w:rsidRPr="00A86C23">
        <w:rPr>
          <w:sz w:val="22"/>
          <w:szCs w:val="22"/>
        </w:rPr>
        <w:t>Składam/y ofertę na wykonanie przedmiotu zamówienia w zakresie określonym w SWZ, zgodnie z opisem przedmiotu zamówienia.</w:t>
      </w:r>
    </w:p>
    <w:p w14:paraId="060905DB" w14:textId="77777777" w:rsidR="00544F96" w:rsidRDefault="00544F96" w:rsidP="00267770">
      <w:pPr>
        <w:numPr>
          <w:ilvl w:val="0"/>
          <w:numId w:val="43"/>
        </w:numPr>
        <w:spacing w:before="60"/>
        <w:jc w:val="both"/>
        <w:rPr>
          <w:sz w:val="22"/>
          <w:szCs w:val="22"/>
        </w:rPr>
      </w:pPr>
      <w:r w:rsidRPr="00A86C23">
        <w:rPr>
          <w:sz w:val="22"/>
          <w:szCs w:val="22"/>
        </w:rPr>
        <w:t xml:space="preserve">Oświadczam/y, że zaoferowany przez mnie/nas przedmiot zamówienia spełnia wymagania zamieszczone </w:t>
      </w:r>
      <w:r>
        <w:rPr>
          <w:sz w:val="22"/>
          <w:szCs w:val="22"/>
        </w:rPr>
        <w:br/>
      </w:r>
      <w:r w:rsidRPr="00A86C23">
        <w:rPr>
          <w:sz w:val="22"/>
          <w:szCs w:val="22"/>
        </w:rPr>
        <w:t>w SWZ oraz w opisie przedmiotu zamówienia.</w:t>
      </w:r>
      <w:r>
        <w:rPr>
          <w:sz w:val="22"/>
          <w:szCs w:val="22"/>
        </w:rPr>
        <w:t>.</w:t>
      </w:r>
      <w:r w:rsidRPr="003C60B4">
        <w:rPr>
          <w:sz w:val="22"/>
          <w:szCs w:val="22"/>
        </w:rPr>
        <w:t xml:space="preserve"> </w:t>
      </w:r>
    </w:p>
    <w:p w14:paraId="23325BBB" w14:textId="77777777" w:rsidR="00544F96" w:rsidRPr="00794525" w:rsidRDefault="00544F96" w:rsidP="00267770">
      <w:pPr>
        <w:numPr>
          <w:ilvl w:val="0"/>
          <w:numId w:val="43"/>
        </w:numPr>
        <w:spacing w:before="60"/>
        <w:ind w:left="284" w:hanging="284"/>
        <w:jc w:val="both"/>
        <w:rPr>
          <w:sz w:val="22"/>
          <w:szCs w:val="22"/>
        </w:rPr>
      </w:pPr>
      <w:r w:rsidRPr="00794525">
        <w:rPr>
          <w:sz w:val="22"/>
          <w:szCs w:val="22"/>
        </w:rPr>
        <w:t xml:space="preserve">Zamówienie wykonamy </w:t>
      </w:r>
      <w:r w:rsidRPr="00412527">
        <w:rPr>
          <w:sz w:val="22"/>
          <w:szCs w:val="22"/>
        </w:rPr>
        <w:t>(</w:t>
      </w:r>
      <w:r w:rsidRPr="00794525">
        <w:rPr>
          <w:color w:val="FF0000"/>
          <w:sz w:val="22"/>
          <w:szCs w:val="22"/>
        </w:rPr>
        <w:t>zaznaczyć właściwe</w:t>
      </w:r>
      <w:r w:rsidRPr="00412527">
        <w:rPr>
          <w:sz w:val="22"/>
          <w:szCs w:val="22"/>
        </w:rPr>
        <w:t>)</w:t>
      </w:r>
      <w:r w:rsidRPr="00794525">
        <w:rPr>
          <w:sz w:val="22"/>
          <w:szCs w:val="22"/>
        </w:rPr>
        <w:t>:</w:t>
      </w:r>
    </w:p>
    <w:p w14:paraId="5DF5DF1C" w14:textId="77777777" w:rsidR="00544F96" w:rsidRPr="00794525" w:rsidRDefault="00544F96" w:rsidP="00544F96">
      <w:pPr>
        <w:ind w:left="360"/>
        <w:jc w:val="both"/>
        <w:rPr>
          <w:sz w:val="22"/>
          <w:szCs w:val="22"/>
        </w:rPr>
      </w:pPr>
      <w:r w:rsidRPr="00794525">
        <w:rPr>
          <w:rFonts w:ascii="Segoe UI Symbol" w:hAnsi="Segoe UI Symbol" w:cs="Segoe UI Symbol"/>
          <w:sz w:val="22"/>
          <w:szCs w:val="22"/>
        </w:rPr>
        <w:t>☐</w:t>
      </w:r>
      <w:r w:rsidRPr="00794525">
        <w:rPr>
          <w:sz w:val="22"/>
          <w:szCs w:val="22"/>
        </w:rPr>
        <w:t xml:space="preserve"> osobiście </w:t>
      </w:r>
    </w:p>
    <w:p w14:paraId="3C7D2EA2" w14:textId="77777777" w:rsidR="00544F96" w:rsidRPr="00794525" w:rsidRDefault="00544F96" w:rsidP="00544F96">
      <w:pPr>
        <w:ind w:left="360"/>
        <w:jc w:val="both"/>
        <w:rPr>
          <w:sz w:val="22"/>
          <w:szCs w:val="22"/>
        </w:rPr>
      </w:pPr>
      <w:r w:rsidRPr="00794525">
        <w:rPr>
          <w:rFonts w:ascii="Segoe UI Symbol" w:hAnsi="Segoe UI Symbol" w:cs="Segoe UI Symbol"/>
          <w:sz w:val="22"/>
          <w:szCs w:val="22"/>
        </w:rPr>
        <w:t>☐</w:t>
      </w:r>
      <w:r w:rsidRPr="00794525">
        <w:rPr>
          <w:sz w:val="22"/>
          <w:szCs w:val="22"/>
        </w:rPr>
        <w:t xml:space="preserve"> powierzymy wykonanie zamówienia Podwykonawcy/om</w:t>
      </w:r>
    </w:p>
    <w:p w14:paraId="2972C130" w14:textId="77777777" w:rsidR="00544F96" w:rsidRPr="00794525" w:rsidRDefault="00544F96" w:rsidP="00544F96">
      <w:pPr>
        <w:ind w:left="360"/>
        <w:jc w:val="both"/>
        <w:rPr>
          <w:sz w:val="22"/>
          <w:szCs w:val="22"/>
        </w:rPr>
      </w:pPr>
      <w:r w:rsidRPr="00794525">
        <w:rPr>
          <w:sz w:val="22"/>
          <w:szCs w:val="22"/>
        </w:rPr>
        <w:t>Podwykonawcy/om zostaną powierzone do wykonania następujące części zamówienia:</w:t>
      </w:r>
    </w:p>
    <w:p w14:paraId="326A1B17" w14:textId="77777777" w:rsidR="00544F96" w:rsidRPr="00794525" w:rsidRDefault="00544F96" w:rsidP="00544F96">
      <w:pPr>
        <w:ind w:left="426"/>
        <w:jc w:val="both"/>
        <w:rPr>
          <w:sz w:val="22"/>
          <w:szCs w:val="22"/>
        </w:rPr>
      </w:pPr>
      <w:r w:rsidRPr="00794525">
        <w:rPr>
          <w:sz w:val="22"/>
          <w:szCs w:val="22"/>
        </w:rPr>
        <w:t>zdanie nr ………………………………….……………………………………</w:t>
      </w:r>
      <w:r>
        <w:rPr>
          <w:sz w:val="22"/>
          <w:szCs w:val="22"/>
        </w:rPr>
        <w:t>……….</w:t>
      </w:r>
      <w:r w:rsidRPr="00794525">
        <w:rPr>
          <w:sz w:val="22"/>
          <w:szCs w:val="22"/>
        </w:rPr>
        <w:t xml:space="preserve">…… </w:t>
      </w:r>
    </w:p>
    <w:p w14:paraId="2B9E143A" w14:textId="77777777" w:rsidR="00544F96" w:rsidRDefault="00544F96" w:rsidP="00544F96">
      <w:pPr>
        <w:ind w:left="360"/>
        <w:jc w:val="both"/>
        <w:rPr>
          <w:sz w:val="22"/>
          <w:szCs w:val="22"/>
        </w:rPr>
      </w:pPr>
      <w:r>
        <w:rPr>
          <w:sz w:val="22"/>
          <w:szCs w:val="22"/>
        </w:rPr>
        <w:t xml:space="preserve"> </w:t>
      </w:r>
      <w:r w:rsidRPr="00794525">
        <w:rPr>
          <w:sz w:val="22"/>
          <w:szCs w:val="22"/>
        </w:rPr>
        <w:t>zdanie nr …</w:t>
      </w:r>
      <w:r>
        <w:rPr>
          <w:sz w:val="22"/>
          <w:szCs w:val="22"/>
        </w:rPr>
        <w:t>………………………………………………….……………………………….</w:t>
      </w:r>
      <w:r w:rsidRPr="00794525">
        <w:rPr>
          <w:sz w:val="22"/>
          <w:szCs w:val="22"/>
        </w:rPr>
        <w:t xml:space="preserve"> </w:t>
      </w:r>
    </w:p>
    <w:p w14:paraId="6A7ACADC" w14:textId="77777777" w:rsidR="00A36EA6" w:rsidRPr="00794525" w:rsidRDefault="00A36EA6" w:rsidP="00A36EA6">
      <w:pPr>
        <w:ind w:left="426"/>
        <w:jc w:val="both"/>
        <w:rPr>
          <w:sz w:val="22"/>
          <w:szCs w:val="22"/>
        </w:rPr>
      </w:pPr>
      <w:r w:rsidRPr="00794525">
        <w:rPr>
          <w:sz w:val="22"/>
          <w:szCs w:val="22"/>
        </w:rPr>
        <w:t>zdanie nr ………………………………….……………………………………</w:t>
      </w:r>
      <w:r>
        <w:rPr>
          <w:sz w:val="22"/>
          <w:szCs w:val="22"/>
        </w:rPr>
        <w:t>……….</w:t>
      </w:r>
      <w:r w:rsidRPr="00794525">
        <w:rPr>
          <w:sz w:val="22"/>
          <w:szCs w:val="22"/>
        </w:rPr>
        <w:t xml:space="preserve">…… </w:t>
      </w:r>
    </w:p>
    <w:p w14:paraId="03C5594E" w14:textId="77777777" w:rsidR="00A36EA6" w:rsidRDefault="00A36EA6" w:rsidP="00A36EA6">
      <w:pPr>
        <w:ind w:left="360"/>
        <w:jc w:val="both"/>
        <w:rPr>
          <w:sz w:val="22"/>
          <w:szCs w:val="22"/>
        </w:rPr>
      </w:pPr>
      <w:r>
        <w:rPr>
          <w:sz w:val="22"/>
          <w:szCs w:val="22"/>
        </w:rPr>
        <w:t xml:space="preserve"> </w:t>
      </w:r>
      <w:r w:rsidRPr="00794525">
        <w:rPr>
          <w:sz w:val="22"/>
          <w:szCs w:val="22"/>
        </w:rPr>
        <w:t>zdanie nr …</w:t>
      </w:r>
      <w:r>
        <w:rPr>
          <w:sz w:val="22"/>
          <w:szCs w:val="22"/>
        </w:rPr>
        <w:t>………………………………………………….……………………………….</w:t>
      </w:r>
      <w:r w:rsidRPr="00794525">
        <w:rPr>
          <w:sz w:val="22"/>
          <w:szCs w:val="22"/>
        </w:rPr>
        <w:t xml:space="preserve"> </w:t>
      </w:r>
    </w:p>
    <w:p w14:paraId="44FFB0B8" w14:textId="77777777" w:rsidR="00A36EA6" w:rsidRPr="00794525" w:rsidRDefault="00A36EA6" w:rsidP="00A36EA6">
      <w:pPr>
        <w:ind w:left="426"/>
        <w:jc w:val="both"/>
        <w:rPr>
          <w:sz w:val="22"/>
          <w:szCs w:val="22"/>
        </w:rPr>
      </w:pPr>
      <w:r w:rsidRPr="00794525">
        <w:rPr>
          <w:sz w:val="22"/>
          <w:szCs w:val="22"/>
        </w:rPr>
        <w:t>zdanie nr ………………………………….……………………………………</w:t>
      </w:r>
      <w:r>
        <w:rPr>
          <w:sz w:val="22"/>
          <w:szCs w:val="22"/>
        </w:rPr>
        <w:t>……….</w:t>
      </w:r>
      <w:r w:rsidRPr="00794525">
        <w:rPr>
          <w:sz w:val="22"/>
          <w:szCs w:val="22"/>
        </w:rPr>
        <w:t xml:space="preserve">…… </w:t>
      </w:r>
    </w:p>
    <w:p w14:paraId="202B6334" w14:textId="77777777" w:rsidR="00544F96" w:rsidRDefault="00A36EA6" w:rsidP="00544F96">
      <w:pPr>
        <w:ind w:left="1276"/>
        <w:jc w:val="both"/>
        <w:rPr>
          <w:i/>
          <w:sz w:val="20"/>
          <w:szCs w:val="20"/>
        </w:rPr>
      </w:pPr>
      <w:r w:rsidRPr="009D170D">
        <w:rPr>
          <w:i/>
          <w:sz w:val="20"/>
          <w:szCs w:val="20"/>
        </w:rPr>
        <w:t xml:space="preserve"> </w:t>
      </w:r>
      <w:r w:rsidR="00544F96" w:rsidRPr="009D170D">
        <w:rPr>
          <w:i/>
          <w:sz w:val="20"/>
          <w:szCs w:val="20"/>
        </w:rPr>
        <w:t>(należy obligatoryjnie wskazać części zamówienia, które zostaną powierzone Podwykonawcom, określając je przedmiotowo, wskazują na zakres prac, element albo elementy zamówienia. Należy również wskazać nazwy ewentualnych Podwykonawców - jeżeli są już znani)</w:t>
      </w:r>
    </w:p>
    <w:p w14:paraId="3B898BFF" w14:textId="77777777" w:rsidR="00544F96" w:rsidRPr="009D170D" w:rsidRDefault="00544F96" w:rsidP="00A36EA6">
      <w:pPr>
        <w:jc w:val="both"/>
        <w:rPr>
          <w:i/>
          <w:sz w:val="20"/>
          <w:szCs w:val="20"/>
        </w:rPr>
      </w:pPr>
    </w:p>
    <w:p w14:paraId="26CC81C4" w14:textId="77777777" w:rsidR="00544F96" w:rsidRPr="00794525" w:rsidRDefault="00544F96" w:rsidP="00267770">
      <w:pPr>
        <w:numPr>
          <w:ilvl w:val="0"/>
          <w:numId w:val="43"/>
        </w:numPr>
        <w:ind w:left="284" w:hanging="284"/>
        <w:jc w:val="both"/>
        <w:rPr>
          <w:sz w:val="22"/>
          <w:szCs w:val="22"/>
        </w:rPr>
      </w:pPr>
      <w:r w:rsidRPr="00794525">
        <w:rPr>
          <w:b/>
          <w:sz w:val="22"/>
          <w:szCs w:val="22"/>
        </w:rPr>
        <w:t>Oświadczam/y,</w:t>
      </w:r>
      <w:r w:rsidRPr="00794525">
        <w:rPr>
          <w:sz w:val="22"/>
          <w:szCs w:val="22"/>
        </w:rPr>
        <w:t xml:space="preserve"> że</w:t>
      </w:r>
      <w:r>
        <w:rPr>
          <w:sz w:val="22"/>
          <w:szCs w:val="22"/>
        </w:rPr>
        <w:t>:</w:t>
      </w:r>
      <w:r>
        <w:rPr>
          <w:color w:val="FF0000"/>
          <w:sz w:val="22"/>
          <w:szCs w:val="22"/>
        </w:rPr>
        <w:t xml:space="preserve"> </w:t>
      </w:r>
      <w:r w:rsidRPr="001C7DE6">
        <w:rPr>
          <w:sz w:val="22"/>
          <w:szCs w:val="22"/>
        </w:rPr>
        <w:t>(</w:t>
      </w:r>
      <w:r w:rsidRPr="00412527">
        <w:rPr>
          <w:color w:val="FF0000"/>
          <w:sz w:val="22"/>
          <w:szCs w:val="22"/>
        </w:rPr>
        <w:t>zaznaczyć właściwe</w:t>
      </w:r>
      <w:r w:rsidRPr="001C7DE6">
        <w:rPr>
          <w:sz w:val="22"/>
          <w:szCs w:val="22"/>
        </w:rPr>
        <w:t>):</w:t>
      </w:r>
    </w:p>
    <w:p w14:paraId="0E9B04AA" w14:textId="77777777" w:rsidR="00544F96" w:rsidRDefault="00544F96" w:rsidP="00544F96">
      <w:pPr>
        <w:ind w:left="851" w:hanging="425"/>
        <w:jc w:val="both"/>
        <w:rPr>
          <w:sz w:val="22"/>
          <w:szCs w:val="22"/>
        </w:rPr>
      </w:pPr>
      <w:r w:rsidRPr="001C7DE6">
        <w:rPr>
          <w:rFonts w:ascii="Segoe UI Symbol" w:eastAsia="MS Gothic" w:hAnsi="Segoe UI Symbol" w:cs="Segoe UI Symbol"/>
          <w:sz w:val="22"/>
          <w:szCs w:val="22"/>
        </w:rPr>
        <w:t>☐</w:t>
      </w:r>
      <w:r w:rsidRPr="001C7DE6">
        <w:rPr>
          <w:sz w:val="22"/>
          <w:szCs w:val="22"/>
        </w:rPr>
        <w:t xml:space="preserve"> </w:t>
      </w:r>
      <w:r>
        <w:rPr>
          <w:sz w:val="22"/>
          <w:szCs w:val="22"/>
        </w:rPr>
        <w:t xml:space="preserve">  </w:t>
      </w:r>
      <w:r w:rsidRPr="00455CDE">
        <w:rPr>
          <w:b/>
          <w:sz w:val="22"/>
          <w:szCs w:val="22"/>
        </w:rPr>
        <w:t>oferuję</w:t>
      </w:r>
      <w:r>
        <w:rPr>
          <w:b/>
          <w:sz w:val="22"/>
          <w:szCs w:val="22"/>
        </w:rPr>
        <w:t>/emy</w:t>
      </w:r>
      <w:r w:rsidRPr="00455CDE">
        <w:rPr>
          <w:b/>
          <w:sz w:val="22"/>
          <w:szCs w:val="22"/>
        </w:rPr>
        <w:t xml:space="preserve"> </w:t>
      </w:r>
      <w:r>
        <w:rPr>
          <w:sz w:val="22"/>
          <w:szCs w:val="22"/>
        </w:rPr>
        <w:t>w zakresie zadania nr ……..……..……..……..……..</w:t>
      </w:r>
    </w:p>
    <w:p w14:paraId="6C0E93AB" w14:textId="77777777" w:rsidR="00544F96" w:rsidRPr="00540E19" w:rsidRDefault="00544F96" w:rsidP="00544F96">
      <w:pPr>
        <w:ind w:left="851"/>
        <w:jc w:val="both"/>
        <w:rPr>
          <w:sz w:val="22"/>
          <w:szCs w:val="22"/>
        </w:rPr>
      </w:pPr>
      <w:r w:rsidRPr="00540E19">
        <w:rPr>
          <w:sz w:val="22"/>
          <w:szCs w:val="22"/>
        </w:rPr>
        <w:t xml:space="preserve">dostawy produktu </w:t>
      </w:r>
      <w:r w:rsidRPr="00540E19">
        <w:rPr>
          <w:b/>
          <w:sz w:val="22"/>
          <w:szCs w:val="22"/>
        </w:rPr>
        <w:t>zgodnego z normami</w:t>
      </w:r>
      <w:r w:rsidRPr="004D0107">
        <w:rPr>
          <w:i/>
          <w:sz w:val="22"/>
          <w:szCs w:val="22"/>
        </w:rPr>
        <w:t xml:space="preserve"> </w:t>
      </w:r>
      <w:r>
        <w:rPr>
          <w:sz w:val="22"/>
          <w:szCs w:val="22"/>
        </w:rPr>
        <w:t>do których</w:t>
      </w:r>
      <w:r w:rsidRPr="00540E19">
        <w:rPr>
          <w:sz w:val="22"/>
          <w:szCs w:val="22"/>
        </w:rPr>
        <w:t xml:space="preserve"> odnosi się </w:t>
      </w:r>
      <w:r>
        <w:rPr>
          <w:sz w:val="22"/>
          <w:szCs w:val="22"/>
        </w:rPr>
        <w:t>opis przedmiotu zamówienia (Wymagania Jakościowe)</w:t>
      </w:r>
      <w:r w:rsidRPr="00540E19">
        <w:rPr>
          <w:sz w:val="22"/>
          <w:szCs w:val="22"/>
        </w:rPr>
        <w:t xml:space="preserve"> </w:t>
      </w:r>
    </w:p>
    <w:p w14:paraId="064403E1" w14:textId="77777777" w:rsidR="00544F96" w:rsidRPr="001C7DE6" w:rsidRDefault="00544F96" w:rsidP="00544F96">
      <w:pPr>
        <w:ind w:left="851" w:hanging="425"/>
        <w:jc w:val="both"/>
        <w:rPr>
          <w:sz w:val="22"/>
          <w:szCs w:val="22"/>
        </w:rPr>
      </w:pPr>
      <w:r w:rsidRPr="001C7DE6">
        <w:rPr>
          <w:rFonts w:ascii="Segoe UI Symbol" w:eastAsia="MS Gothic" w:hAnsi="Segoe UI Symbol" w:cs="Segoe UI Symbol"/>
          <w:sz w:val="22"/>
          <w:szCs w:val="22"/>
        </w:rPr>
        <w:t>☐</w:t>
      </w:r>
      <w:r w:rsidRPr="001C7DE6">
        <w:rPr>
          <w:sz w:val="22"/>
          <w:szCs w:val="22"/>
        </w:rPr>
        <w:t xml:space="preserve"> </w:t>
      </w:r>
      <w:r>
        <w:rPr>
          <w:sz w:val="22"/>
          <w:szCs w:val="22"/>
        </w:rPr>
        <w:t xml:space="preserve">   </w:t>
      </w:r>
      <w:r w:rsidRPr="00455CDE">
        <w:rPr>
          <w:b/>
          <w:sz w:val="22"/>
          <w:szCs w:val="22"/>
        </w:rPr>
        <w:t>oferuję</w:t>
      </w:r>
      <w:r>
        <w:rPr>
          <w:b/>
          <w:sz w:val="22"/>
          <w:szCs w:val="22"/>
        </w:rPr>
        <w:t xml:space="preserve">/emy </w:t>
      </w:r>
      <w:r>
        <w:rPr>
          <w:sz w:val="22"/>
          <w:szCs w:val="22"/>
        </w:rPr>
        <w:t>w zakresie zadania nr ……..……..……..……..……..</w:t>
      </w:r>
    </w:p>
    <w:p w14:paraId="7A5592D8" w14:textId="77777777" w:rsidR="00544F96" w:rsidRDefault="00544F96" w:rsidP="00544F96">
      <w:pPr>
        <w:ind w:left="851"/>
        <w:jc w:val="both"/>
        <w:rPr>
          <w:sz w:val="22"/>
          <w:szCs w:val="22"/>
        </w:rPr>
      </w:pPr>
      <w:r w:rsidRPr="00540E19">
        <w:rPr>
          <w:sz w:val="22"/>
          <w:szCs w:val="22"/>
        </w:rPr>
        <w:t>dostaw</w:t>
      </w:r>
      <w:r>
        <w:rPr>
          <w:sz w:val="22"/>
          <w:szCs w:val="22"/>
        </w:rPr>
        <w:t>y</w:t>
      </w:r>
      <w:r w:rsidRPr="00540E19">
        <w:rPr>
          <w:sz w:val="22"/>
          <w:szCs w:val="22"/>
        </w:rPr>
        <w:t xml:space="preserve"> produktu</w:t>
      </w:r>
      <w:r>
        <w:rPr>
          <w:sz w:val="22"/>
          <w:szCs w:val="22"/>
        </w:rPr>
        <w:t>,</w:t>
      </w:r>
      <w:r w:rsidRPr="00540E19">
        <w:rPr>
          <w:sz w:val="22"/>
          <w:szCs w:val="22"/>
        </w:rPr>
        <w:t xml:space="preserve"> który </w:t>
      </w:r>
      <w:r w:rsidRPr="00540E19">
        <w:rPr>
          <w:b/>
          <w:sz w:val="22"/>
          <w:szCs w:val="22"/>
        </w:rPr>
        <w:t>nie jest zgodny z normami</w:t>
      </w:r>
      <w:r>
        <w:rPr>
          <w:sz w:val="22"/>
          <w:szCs w:val="22"/>
        </w:rPr>
        <w:t xml:space="preserve">, do których </w:t>
      </w:r>
      <w:r w:rsidRPr="00540E19">
        <w:rPr>
          <w:sz w:val="22"/>
          <w:szCs w:val="22"/>
        </w:rPr>
        <w:t xml:space="preserve">odnosi się </w:t>
      </w:r>
      <w:r>
        <w:rPr>
          <w:sz w:val="22"/>
          <w:szCs w:val="22"/>
        </w:rPr>
        <w:t xml:space="preserve">opis przedmiotu zamówienia (Wymagania jakościowe) </w:t>
      </w:r>
      <w:r w:rsidRPr="00540E19">
        <w:rPr>
          <w:sz w:val="22"/>
          <w:szCs w:val="22"/>
        </w:rPr>
        <w:t xml:space="preserve">i zobowiązuję/emy się do przedłożenia </w:t>
      </w:r>
      <w:r>
        <w:rPr>
          <w:sz w:val="22"/>
          <w:szCs w:val="22"/>
        </w:rPr>
        <w:t xml:space="preserve">wraz z ofertą </w:t>
      </w:r>
      <w:r w:rsidRPr="00540E19">
        <w:rPr>
          <w:sz w:val="22"/>
          <w:szCs w:val="22"/>
        </w:rPr>
        <w:t xml:space="preserve">przedmiotowych środków dowodowych, o których mowa w </w:t>
      </w:r>
      <w:r w:rsidRPr="00E96934">
        <w:rPr>
          <w:sz w:val="22"/>
          <w:szCs w:val="22"/>
        </w:rPr>
        <w:t xml:space="preserve">Rozdziale IX ust. </w:t>
      </w:r>
      <w:r>
        <w:rPr>
          <w:sz w:val="22"/>
          <w:szCs w:val="22"/>
        </w:rPr>
        <w:t>2</w:t>
      </w:r>
      <w:r w:rsidRPr="00E96934">
        <w:rPr>
          <w:sz w:val="22"/>
          <w:szCs w:val="22"/>
        </w:rPr>
        <w:t xml:space="preserve"> pkt </w:t>
      </w:r>
      <w:r w:rsidR="00A36EA6">
        <w:rPr>
          <w:sz w:val="22"/>
          <w:szCs w:val="22"/>
        </w:rPr>
        <w:t>3.</w:t>
      </w:r>
      <w:r w:rsidRPr="00E96934">
        <w:rPr>
          <w:sz w:val="22"/>
          <w:szCs w:val="22"/>
        </w:rPr>
        <w:t>2</w:t>
      </w:r>
      <w:r w:rsidRPr="00540E19">
        <w:rPr>
          <w:sz w:val="22"/>
          <w:szCs w:val="22"/>
        </w:rPr>
        <w:t xml:space="preserve"> SWZ w celu wykazania, </w:t>
      </w:r>
      <w:r w:rsidRPr="00A5411E">
        <w:rPr>
          <w:b/>
          <w:sz w:val="22"/>
          <w:szCs w:val="22"/>
        </w:rPr>
        <w:t>że proponowane rozwiązania</w:t>
      </w:r>
      <w:r>
        <w:rPr>
          <w:b/>
          <w:sz w:val="22"/>
          <w:szCs w:val="22"/>
        </w:rPr>
        <w:t xml:space="preserve"> </w:t>
      </w:r>
      <w:r w:rsidRPr="00A5411E">
        <w:rPr>
          <w:b/>
          <w:sz w:val="22"/>
          <w:szCs w:val="22"/>
        </w:rPr>
        <w:t>w równoważnym stopniu spełniają wymagania</w:t>
      </w:r>
      <w:r w:rsidRPr="00540E19">
        <w:rPr>
          <w:sz w:val="22"/>
          <w:szCs w:val="22"/>
        </w:rPr>
        <w:t xml:space="preserve"> określone </w:t>
      </w:r>
      <w:r>
        <w:rPr>
          <w:sz w:val="22"/>
          <w:szCs w:val="22"/>
        </w:rPr>
        <w:t>przez Zamawiającego</w:t>
      </w:r>
      <w:r w:rsidRPr="00540E19">
        <w:rPr>
          <w:sz w:val="22"/>
          <w:szCs w:val="22"/>
        </w:rPr>
        <w:t>.</w:t>
      </w:r>
    </w:p>
    <w:p w14:paraId="3FEF6CF1" w14:textId="77777777" w:rsidR="00544F96" w:rsidRPr="00D66F23" w:rsidRDefault="00544F96" w:rsidP="00267770">
      <w:pPr>
        <w:numPr>
          <w:ilvl w:val="0"/>
          <w:numId w:val="43"/>
        </w:numPr>
        <w:tabs>
          <w:tab w:val="left" w:pos="426"/>
        </w:tabs>
        <w:spacing w:before="120"/>
        <w:ind w:left="284" w:hanging="284"/>
        <w:jc w:val="both"/>
        <w:rPr>
          <w:sz w:val="22"/>
          <w:szCs w:val="22"/>
        </w:rPr>
      </w:pPr>
      <w:r w:rsidRPr="00D66F23">
        <w:rPr>
          <w:sz w:val="22"/>
          <w:szCs w:val="22"/>
        </w:rPr>
        <w:t>Wybór mojej/naszej oferty</w:t>
      </w:r>
      <w:r>
        <w:rPr>
          <w:sz w:val="22"/>
          <w:szCs w:val="22"/>
        </w:rPr>
        <w:t xml:space="preserve"> – (</w:t>
      </w:r>
      <w:r w:rsidRPr="00412527">
        <w:rPr>
          <w:color w:val="FF0000"/>
          <w:sz w:val="22"/>
          <w:szCs w:val="22"/>
        </w:rPr>
        <w:t>zaznaczyć właściwe</w:t>
      </w:r>
      <w:r w:rsidRPr="00412527">
        <w:rPr>
          <w:sz w:val="22"/>
          <w:szCs w:val="22"/>
        </w:rPr>
        <w:t>)</w:t>
      </w:r>
      <w:r w:rsidRPr="00D66F23">
        <w:rPr>
          <w:sz w:val="22"/>
          <w:szCs w:val="22"/>
        </w:rPr>
        <w:t>:</w:t>
      </w:r>
    </w:p>
    <w:p w14:paraId="5F3338C8" w14:textId="77777777" w:rsidR="00544F96" w:rsidRPr="003C60B4" w:rsidRDefault="00544F96" w:rsidP="00544F96">
      <w:pPr>
        <w:pStyle w:val="Akapitzlist"/>
        <w:ind w:left="709" w:hanging="283"/>
        <w:contextualSpacing w:val="0"/>
        <w:jc w:val="both"/>
        <w:rPr>
          <w:sz w:val="22"/>
          <w:szCs w:val="22"/>
        </w:rPr>
      </w:pPr>
      <w:r w:rsidRPr="001C7DE6">
        <w:rPr>
          <w:rFonts w:ascii="Segoe UI Symbol" w:eastAsia="MS Gothic" w:hAnsi="Segoe UI Symbol" w:cs="Segoe UI Symbol"/>
          <w:sz w:val="22"/>
          <w:szCs w:val="22"/>
        </w:rPr>
        <w:t>☐</w:t>
      </w:r>
      <w:r w:rsidRPr="00BC6EA4">
        <w:rPr>
          <w:rFonts w:ascii="Calibri" w:eastAsia="MS Gothic" w:hAnsi="Calibri" w:cs="Segoe UI Symbol"/>
          <w:sz w:val="22"/>
          <w:szCs w:val="22"/>
          <w:lang w:val="pl-PL"/>
        </w:rPr>
        <w:t xml:space="preserve"> </w:t>
      </w:r>
      <w:r w:rsidRPr="00612D19">
        <w:rPr>
          <w:b/>
          <w:sz w:val="22"/>
          <w:szCs w:val="22"/>
        </w:rPr>
        <w:t>nie będzie</w:t>
      </w:r>
      <w:r w:rsidRPr="003C60B4">
        <w:rPr>
          <w:sz w:val="22"/>
          <w:szCs w:val="22"/>
        </w:rPr>
        <w:t xml:space="preserve"> prowadził do powstania u </w:t>
      </w:r>
      <w:r>
        <w:rPr>
          <w:sz w:val="22"/>
          <w:szCs w:val="22"/>
          <w:lang w:val="pl-PL"/>
        </w:rPr>
        <w:t>Zamawiającego</w:t>
      </w:r>
      <w:r w:rsidRPr="003C60B4">
        <w:rPr>
          <w:sz w:val="22"/>
          <w:szCs w:val="22"/>
        </w:rPr>
        <w:t xml:space="preserve"> obowiązku podatkowego zgodnie z przepisami </w:t>
      </w:r>
      <w:r w:rsidRPr="003C60B4">
        <w:rPr>
          <w:sz w:val="22"/>
          <w:szCs w:val="22"/>
        </w:rPr>
        <w:br/>
        <w:t>o podatku od towarów i usług,</w:t>
      </w:r>
    </w:p>
    <w:p w14:paraId="4B164BB0" w14:textId="77777777" w:rsidR="00544F96" w:rsidRPr="00D10D8A" w:rsidRDefault="00544F96" w:rsidP="00544F96">
      <w:pPr>
        <w:pStyle w:val="Akapitzlist"/>
        <w:ind w:left="709" w:hanging="283"/>
        <w:contextualSpacing w:val="0"/>
        <w:jc w:val="both"/>
        <w:rPr>
          <w:sz w:val="20"/>
          <w:szCs w:val="20"/>
        </w:rPr>
      </w:pPr>
      <w:r w:rsidRPr="001C7DE6">
        <w:rPr>
          <w:rFonts w:ascii="Segoe UI Symbol" w:eastAsia="MS Gothic" w:hAnsi="Segoe UI Symbol" w:cs="Segoe UI Symbol"/>
          <w:sz w:val="22"/>
          <w:szCs w:val="22"/>
        </w:rPr>
        <w:t>☐</w:t>
      </w:r>
      <w:r w:rsidRPr="00BC6EA4">
        <w:rPr>
          <w:rFonts w:ascii="Calibri" w:eastAsia="MS Gothic" w:hAnsi="Calibri" w:cs="Segoe UI Symbol"/>
          <w:sz w:val="22"/>
          <w:szCs w:val="22"/>
          <w:lang w:val="pl-PL"/>
        </w:rPr>
        <w:t xml:space="preserve"> </w:t>
      </w:r>
      <w:r w:rsidRPr="00612D19">
        <w:rPr>
          <w:b/>
          <w:sz w:val="22"/>
          <w:szCs w:val="22"/>
        </w:rPr>
        <w:t>będzie</w:t>
      </w:r>
      <w:r w:rsidRPr="00612D19">
        <w:rPr>
          <w:b/>
          <w:color w:val="FF0000"/>
          <w:sz w:val="22"/>
          <w:szCs w:val="22"/>
          <w:lang w:val="pl-PL"/>
        </w:rPr>
        <w:t>**</w:t>
      </w:r>
      <w:r>
        <w:rPr>
          <w:sz w:val="22"/>
          <w:szCs w:val="22"/>
        </w:rPr>
        <w:t xml:space="preserve"> prowadził do powstania u Z</w:t>
      </w:r>
      <w:r w:rsidRPr="003C60B4">
        <w:rPr>
          <w:sz w:val="22"/>
          <w:szCs w:val="22"/>
        </w:rPr>
        <w:t xml:space="preserve">amawiającego obowiązku podatkowego zgodnie z przepisami </w:t>
      </w:r>
      <w:r w:rsidRPr="003C60B4">
        <w:rPr>
          <w:sz w:val="22"/>
          <w:szCs w:val="22"/>
        </w:rPr>
        <w:br/>
        <w:t xml:space="preserve">o podatku od towarów i usług </w:t>
      </w:r>
      <w:r>
        <w:rPr>
          <w:sz w:val="22"/>
          <w:szCs w:val="22"/>
          <w:lang w:val="pl-PL"/>
        </w:rPr>
        <w:t xml:space="preserve">do następujących towarów </w:t>
      </w:r>
      <w:r w:rsidRPr="00D10D8A">
        <w:rPr>
          <w:sz w:val="20"/>
          <w:szCs w:val="20"/>
        </w:rPr>
        <w:t>(</w:t>
      </w:r>
      <w:r w:rsidRPr="00FC6FED">
        <w:rPr>
          <w:i/>
          <w:sz w:val="20"/>
          <w:szCs w:val="20"/>
        </w:rPr>
        <w:t xml:space="preserve">wskazać </w:t>
      </w:r>
      <w:r w:rsidRPr="00FC6FED">
        <w:rPr>
          <w:i/>
          <w:sz w:val="20"/>
          <w:szCs w:val="20"/>
          <w:lang w:val="pl-PL"/>
        </w:rPr>
        <w:t xml:space="preserve">w formularzu ofertowym </w:t>
      </w:r>
      <w:r w:rsidRPr="00FC6FED">
        <w:rPr>
          <w:i/>
          <w:sz w:val="20"/>
          <w:szCs w:val="20"/>
        </w:rPr>
        <w:t xml:space="preserve">nazwę </w:t>
      </w:r>
      <w:r w:rsidRPr="00FC6FED">
        <w:rPr>
          <w:i/>
          <w:sz w:val="20"/>
          <w:szCs w:val="20"/>
          <w:lang w:val="pl-PL"/>
        </w:rPr>
        <w:t xml:space="preserve">(rodzaj) towaru, których dostawa </w:t>
      </w:r>
      <w:r w:rsidRPr="00FC6FED">
        <w:rPr>
          <w:i/>
          <w:sz w:val="20"/>
          <w:szCs w:val="20"/>
        </w:rPr>
        <w:t>będzie prowadzić do jego powstania</w:t>
      </w:r>
      <w:r w:rsidRPr="00FC6FED">
        <w:rPr>
          <w:i/>
          <w:sz w:val="20"/>
          <w:szCs w:val="20"/>
          <w:lang w:val="pl-PL"/>
        </w:rPr>
        <w:t>, wartość towaru, bez kwoty podatku oraz stawkę podatku od towarów i usług, która zgodnie z wiedzą Wykonawcy będzie miała zastosowanie</w:t>
      </w:r>
      <w:r>
        <w:rPr>
          <w:sz w:val="20"/>
          <w:szCs w:val="20"/>
          <w:lang w:val="pl-PL"/>
        </w:rPr>
        <w:t xml:space="preserve">) </w:t>
      </w:r>
    </w:p>
    <w:p w14:paraId="31628285" w14:textId="77777777" w:rsidR="00544F96" w:rsidRPr="00794525" w:rsidRDefault="00544F96" w:rsidP="00544F96">
      <w:pPr>
        <w:pStyle w:val="Akapitzlist"/>
        <w:spacing w:before="120"/>
        <w:ind w:left="709"/>
        <w:contextualSpacing w:val="0"/>
        <w:jc w:val="both"/>
        <w:rPr>
          <w:sz w:val="20"/>
          <w:szCs w:val="20"/>
          <w:lang w:val="pl-PL"/>
        </w:rPr>
      </w:pPr>
      <w:r w:rsidRPr="00794525">
        <w:rPr>
          <w:color w:val="FF0000"/>
          <w:sz w:val="20"/>
          <w:szCs w:val="20"/>
          <w:lang w:val="pl-PL"/>
        </w:rPr>
        <w:t>**</w:t>
      </w:r>
      <w:r w:rsidRPr="00794525">
        <w:rPr>
          <w:sz w:val="20"/>
          <w:szCs w:val="20"/>
          <w:lang w:val="pl-PL"/>
        </w:rPr>
        <w:t xml:space="preserve"> dotyczy Wykonawców, których oferty będą generować obowiązek doliczania wartości podatku VAT do wartości netto oferty, tj. w przypadku:</w:t>
      </w:r>
    </w:p>
    <w:p w14:paraId="2B35EB27" w14:textId="77777777" w:rsidR="00544F96" w:rsidRPr="00794525" w:rsidRDefault="00544F96" w:rsidP="00544F96">
      <w:pPr>
        <w:pStyle w:val="Akapitzlist"/>
        <w:ind w:left="709"/>
        <w:contextualSpacing w:val="0"/>
        <w:jc w:val="both"/>
        <w:rPr>
          <w:sz w:val="20"/>
          <w:szCs w:val="20"/>
          <w:lang w:val="pl-PL"/>
        </w:rPr>
      </w:pPr>
      <w:r w:rsidRPr="00794525">
        <w:rPr>
          <w:sz w:val="20"/>
          <w:szCs w:val="20"/>
          <w:lang w:val="pl-PL"/>
        </w:rPr>
        <w:t>- wewnątrzwspólnotowego nabycia towarów,</w:t>
      </w:r>
    </w:p>
    <w:p w14:paraId="4E8B11E8" w14:textId="77777777" w:rsidR="00544F96" w:rsidRPr="00794525" w:rsidRDefault="00544F96" w:rsidP="00544F96">
      <w:pPr>
        <w:pStyle w:val="Akapitzlist"/>
        <w:ind w:left="709"/>
        <w:contextualSpacing w:val="0"/>
        <w:jc w:val="both"/>
        <w:rPr>
          <w:sz w:val="20"/>
          <w:szCs w:val="20"/>
          <w:lang w:val="pl-PL"/>
        </w:rPr>
      </w:pPr>
      <w:r w:rsidRPr="00794525">
        <w:rPr>
          <w:sz w:val="20"/>
          <w:szCs w:val="20"/>
          <w:lang w:val="pl-PL"/>
        </w:rPr>
        <w:t xml:space="preserve">- mechanizmu </w:t>
      </w:r>
      <w:r>
        <w:rPr>
          <w:sz w:val="20"/>
          <w:szCs w:val="20"/>
          <w:lang w:val="pl-PL"/>
        </w:rPr>
        <w:t>podzielonej płatności</w:t>
      </w:r>
      <w:r w:rsidRPr="00794525">
        <w:rPr>
          <w:sz w:val="20"/>
          <w:szCs w:val="20"/>
          <w:lang w:val="pl-PL"/>
        </w:rPr>
        <w:t>.</w:t>
      </w:r>
    </w:p>
    <w:p w14:paraId="483AC9D9" w14:textId="77777777" w:rsidR="00544F96" w:rsidRPr="00794525" w:rsidRDefault="00544F96" w:rsidP="00544F96">
      <w:pPr>
        <w:pStyle w:val="Akapitzlist"/>
        <w:ind w:left="709"/>
        <w:contextualSpacing w:val="0"/>
        <w:jc w:val="both"/>
        <w:rPr>
          <w:sz w:val="20"/>
          <w:szCs w:val="20"/>
          <w:lang w:val="pl-PL"/>
        </w:rPr>
      </w:pPr>
      <w:r w:rsidRPr="00794525">
        <w:rPr>
          <w:sz w:val="20"/>
          <w:szCs w:val="20"/>
          <w:lang w:val="pl-PL"/>
        </w:rPr>
        <w:t xml:space="preserve">Zamawiający w celu oceny oferty dolicza do przedstawionej wartości netto oferty podatek od towarów </w:t>
      </w:r>
      <w:r w:rsidRPr="00794525">
        <w:rPr>
          <w:sz w:val="20"/>
          <w:szCs w:val="20"/>
          <w:lang w:val="pl-PL"/>
        </w:rPr>
        <w:br/>
        <w:t xml:space="preserve">i usług, który miałby obowiązek wpłacić zgodnie z obowiązującymi przepisami. </w:t>
      </w:r>
    </w:p>
    <w:p w14:paraId="125E5823" w14:textId="77777777" w:rsidR="00544F96" w:rsidRPr="00DC4534" w:rsidRDefault="00544F96" w:rsidP="00267770">
      <w:pPr>
        <w:numPr>
          <w:ilvl w:val="0"/>
          <w:numId w:val="43"/>
        </w:numPr>
        <w:tabs>
          <w:tab w:val="left" w:pos="426"/>
        </w:tabs>
        <w:spacing w:before="120"/>
        <w:ind w:left="284" w:hanging="284"/>
        <w:jc w:val="both"/>
        <w:rPr>
          <w:sz w:val="22"/>
          <w:szCs w:val="22"/>
        </w:rPr>
      </w:pPr>
      <w:r w:rsidRPr="00DC4534">
        <w:rPr>
          <w:sz w:val="22"/>
          <w:szCs w:val="22"/>
        </w:rPr>
        <w:t>Wykonawca jest</w:t>
      </w:r>
      <w:r>
        <w:rPr>
          <w:sz w:val="22"/>
          <w:szCs w:val="22"/>
        </w:rPr>
        <w:t xml:space="preserve"> </w:t>
      </w:r>
      <w:r w:rsidRPr="001C7DE6">
        <w:rPr>
          <w:sz w:val="22"/>
          <w:szCs w:val="22"/>
        </w:rPr>
        <w:t>(</w:t>
      </w:r>
      <w:r w:rsidRPr="00787AAA">
        <w:rPr>
          <w:color w:val="FF0000"/>
          <w:sz w:val="22"/>
          <w:szCs w:val="22"/>
        </w:rPr>
        <w:t>zaznaczyć właściwe</w:t>
      </w:r>
      <w:r w:rsidRPr="001C7DE6">
        <w:rPr>
          <w:sz w:val="22"/>
          <w:szCs w:val="22"/>
        </w:rPr>
        <w:t>):</w:t>
      </w:r>
    </w:p>
    <w:p w14:paraId="4867E312" w14:textId="77777777" w:rsidR="00544F96" w:rsidRPr="00DC4534" w:rsidRDefault="00000000" w:rsidP="00544F96">
      <w:pPr>
        <w:tabs>
          <w:tab w:val="left" w:pos="1134"/>
        </w:tabs>
        <w:ind w:left="709"/>
        <w:jc w:val="both"/>
        <w:rPr>
          <w:i/>
          <w:sz w:val="22"/>
          <w:szCs w:val="22"/>
        </w:rPr>
      </w:pPr>
      <w:sdt>
        <w:sdtPr>
          <w:rPr>
            <w:rFonts w:ascii="MS Gothic" w:eastAsia="MS Gothic" w:hAnsi="MS Gothic" w:hint="eastAsia"/>
            <w:sz w:val="22"/>
            <w:szCs w:val="22"/>
            <w:lang w:eastAsia="en-GB"/>
          </w:rPr>
          <w:id w:val="-371466562"/>
          <w14:checkbox>
            <w14:checked w14:val="0"/>
            <w14:checkedState w14:val="2612" w14:font="MS Gothic"/>
            <w14:uncheckedState w14:val="2610" w14:font="MS Gothic"/>
          </w14:checkbox>
        </w:sdtPr>
        <w:sdtContent>
          <w:r w:rsidR="00544F96">
            <w:rPr>
              <w:rFonts w:ascii="MS Gothic" w:eastAsia="MS Gothic" w:hAnsi="MS Gothic" w:hint="eastAsia"/>
              <w:sz w:val="22"/>
              <w:szCs w:val="22"/>
              <w:lang w:eastAsia="en-GB"/>
            </w:rPr>
            <w:t>☐</w:t>
          </w:r>
        </w:sdtContent>
      </w:sdt>
      <w:r w:rsidR="00544F96">
        <w:rPr>
          <w:rFonts w:ascii="MS Gothic" w:eastAsia="MS Gothic" w:hAnsi="MS Gothic"/>
          <w:sz w:val="22"/>
          <w:szCs w:val="22"/>
          <w:lang w:eastAsia="en-GB"/>
        </w:rPr>
        <w:tab/>
      </w:r>
      <w:r w:rsidR="00544F96" w:rsidRPr="00DC4534">
        <w:rPr>
          <w:rFonts w:eastAsia="Calibri"/>
          <w:b/>
          <w:sz w:val="22"/>
          <w:szCs w:val="22"/>
          <w:lang w:eastAsia="en-GB"/>
        </w:rPr>
        <w:t>Mikroprzedsiębiorstwem:</w:t>
      </w:r>
      <w:r w:rsidR="00544F96" w:rsidRPr="00DC4534">
        <w:rPr>
          <w:rFonts w:eastAsia="Calibri"/>
          <w:sz w:val="22"/>
          <w:szCs w:val="22"/>
          <w:lang w:eastAsia="en-GB"/>
        </w:rPr>
        <w:t xml:space="preserve"> </w:t>
      </w:r>
      <w:r w:rsidR="00544F96" w:rsidRPr="00DC4534">
        <w:rPr>
          <w:rFonts w:eastAsia="Calibri"/>
          <w:i/>
          <w:sz w:val="22"/>
          <w:szCs w:val="22"/>
          <w:lang w:eastAsia="en-GB"/>
        </w:rPr>
        <w:t>przedsiębiorstwo, które zatrudnia mniej niż 10 praco</w:t>
      </w:r>
      <w:r w:rsidR="00544F96">
        <w:rPr>
          <w:rFonts w:eastAsia="Calibri"/>
          <w:i/>
          <w:sz w:val="22"/>
          <w:szCs w:val="22"/>
          <w:lang w:eastAsia="en-GB"/>
        </w:rPr>
        <w:t>wników i </w:t>
      </w:r>
      <w:r w:rsidR="00544F96" w:rsidRPr="00DC4534">
        <w:rPr>
          <w:rFonts w:eastAsia="Calibri"/>
          <w:i/>
          <w:sz w:val="22"/>
          <w:szCs w:val="22"/>
          <w:lang w:eastAsia="en-GB"/>
        </w:rPr>
        <w:t>którego roczny obrót lub roczna suma bilansowa nie przekracza 2 milionów EUR</w:t>
      </w:r>
      <w:r w:rsidR="00544F96" w:rsidRPr="00DC4534">
        <w:rPr>
          <w:rFonts w:eastAsia="Calibri"/>
          <w:b/>
          <w:i/>
          <w:sz w:val="22"/>
          <w:szCs w:val="22"/>
          <w:lang w:eastAsia="en-GB"/>
        </w:rPr>
        <w:t>*</w:t>
      </w:r>
    </w:p>
    <w:p w14:paraId="547F17C2" w14:textId="77777777" w:rsidR="00544F96" w:rsidRPr="00DC4534" w:rsidRDefault="00000000" w:rsidP="00544F96">
      <w:pPr>
        <w:tabs>
          <w:tab w:val="left" w:pos="1134"/>
        </w:tabs>
        <w:ind w:left="709"/>
        <w:jc w:val="both"/>
        <w:rPr>
          <w:i/>
          <w:sz w:val="22"/>
          <w:szCs w:val="22"/>
        </w:rPr>
      </w:pPr>
      <w:sdt>
        <w:sdtPr>
          <w:rPr>
            <w:rFonts w:ascii="MS Gothic" w:eastAsia="MS Gothic" w:hAnsi="MS Gothic" w:hint="eastAsia"/>
            <w:sz w:val="22"/>
            <w:szCs w:val="22"/>
            <w:lang w:eastAsia="en-GB"/>
          </w:rPr>
          <w:id w:val="1587502335"/>
          <w14:checkbox>
            <w14:checked w14:val="0"/>
            <w14:checkedState w14:val="2612" w14:font="MS Gothic"/>
            <w14:uncheckedState w14:val="2610" w14:font="MS Gothic"/>
          </w14:checkbox>
        </w:sdtPr>
        <w:sdtContent>
          <w:r w:rsidR="00544F96">
            <w:rPr>
              <w:rFonts w:ascii="MS Gothic" w:eastAsia="MS Gothic" w:hAnsi="MS Gothic" w:hint="eastAsia"/>
              <w:sz w:val="22"/>
              <w:szCs w:val="22"/>
              <w:lang w:eastAsia="en-GB"/>
            </w:rPr>
            <w:t>☐</w:t>
          </w:r>
        </w:sdtContent>
      </w:sdt>
      <w:r w:rsidR="00544F96">
        <w:rPr>
          <w:rFonts w:ascii="MS Gothic" w:eastAsia="MS Gothic" w:hAnsi="MS Gothic"/>
          <w:sz w:val="22"/>
          <w:szCs w:val="22"/>
          <w:lang w:eastAsia="en-GB"/>
        </w:rPr>
        <w:tab/>
      </w:r>
      <w:r w:rsidR="00544F96" w:rsidRPr="00DC4534">
        <w:rPr>
          <w:rFonts w:eastAsia="Calibri"/>
          <w:b/>
          <w:sz w:val="22"/>
          <w:szCs w:val="22"/>
          <w:lang w:eastAsia="en-GB"/>
        </w:rPr>
        <w:t>Małym  przedsiębiorstwem</w:t>
      </w:r>
      <w:r w:rsidR="00544F96" w:rsidRPr="00DC4534">
        <w:rPr>
          <w:rFonts w:eastAsia="Calibri"/>
          <w:sz w:val="22"/>
          <w:szCs w:val="22"/>
          <w:lang w:eastAsia="en-GB"/>
        </w:rPr>
        <w:t xml:space="preserve">: </w:t>
      </w:r>
      <w:r w:rsidR="00544F96" w:rsidRPr="00DC4534">
        <w:rPr>
          <w:rFonts w:eastAsia="Calibri"/>
          <w:i/>
          <w:sz w:val="22"/>
          <w:szCs w:val="22"/>
          <w:lang w:eastAsia="en-GB"/>
        </w:rPr>
        <w:t xml:space="preserve">przedsiębiorstwo, które zatrudnia mniej niż 50 pracowników </w:t>
      </w:r>
      <w:r w:rsidR="00544F96">
        <w:rPr>
          <w:rFonts w:eastAsia="Calibri"/>
          <w:i/>
          <w:sz w:val="22"/>
          <w:szCs w:val="22"/>
          <w:lang w:eastAsia="en-GB"/>
        </w:rPr>
        <w:br/>
      </w:r>
      <w:r w:rsidR="00544F96" w:rsidRPr="00DC4534">
        <w:rPr>
          <w:rFonts w:eastAsia="Calibri"/>
          <w:i/>
          <w:sz w:val="22"/>
          <w:szCs w:val="22"/>
          <w:lang w:eastAsia="en-GB"/>
        </w:rPr>
        <w:t>i którego roczny obrót lub roczna suma bilansowa nie przekracza 10 milionów EUR</w:t>
      </w:r>
      <w:r w:rsidR="00544F96" w:rsidRPr="00DC4534">
        <w:rPr>
          <w:rFonts w:eastAsia="Calibri"/>
          <w:b/>
          <w:i/>
          <w:sz w:val="22"/>
          <w:szCs w:val="22"/>
          <w:lang w:eastAsia="en-GB"/>
        </w:rPr>
        <w:t>*</w:t>
      </w:r>
    </w:p>
    <w:p w14:paraId="2ABF4EBC" w14:textId="77777777" w:rsidR="00544F96" w:rsidRPr="00DC4534" w:rsidRDefault="00000000" w:rsidP="00544F96">
      <w:pPr>
        <w:tabs>
          <w:tab w:val="left" w:pos="1134"/>
        </w:tabs>
        <w:ind w:left="709"/>
        <w:jc w:val="both"/>
        <w:rPr>
          <w:i/>
          <w:sz w:val="22"/>
          <w:szCs w:val="22"/>
        </w:rPr>
      </w:pPr>
      <w:sdt>
        <w:sdtPr>
          <w:rPr>
            <w:rFonts w:ascii="MS Gothic" w:eastAsia="MS Gothic" w:hAnsi="MS Gothic" w:hint="eastAsia"/>
            <w:sz w:val="22"/>
            <w:szCs w:val="22"/>
            <w:lang w:eastAsia="en-GB"/>
          </w:rPr>
          <w:id w:val="1028218007"/>
          <w14:checkbox>
            <w14:checked w14:val="0"/>
            <w14:checkedState w14:val="2612" w14:font="MS Gothic"/>
            <w14:uncheckedState w14:val="2610" w14:font="MS Gothic"/>
          </w14:checkbox>
        </w:sdtPr>
        <w:sdtContent>
          <w:r w:rsidR="00544F96">
            <w:rPr>
              <w:rFonts w:ascii="MS Gothic" w:eastAsia="MS Gothic" w:hAnsi="MS Gothic" w:hint="eastAsia"/>
              <w:sz w:val="22"/>
              <w:szCs w:val="22"/>
              <w:lang w:eastAsia="en-GB"/>
            </w:rPr>
            <w:t>☐</w:t>
          </w:r>
        </w:sdtContent>
      </w:sdt>
      <w:r w:rsidR="00544F96">
        <w:rPr>
          <w:rFonts w:ascii="MS Gothic" w:eastAsia="MS Gothic" w:hAnsi="MS Gothic"/>
          <w:sz w:val="22"/>
          <w:szCs w:val="22"/>
          <w:lang w:eastAsia="en-GB"/>
        </w:rPr>
        <w:tab/>
      </w:r>
      <w:r w:rsidR="00544F96" w:rsidRPr="00DC4534">
        <w:rPr>
          <w:rFonts w:eastAsia="Calibri"/>
          <w:b/>
          <w:sz w:val="22"/>
          <w:szCs w:val="22"/>
          <w:lang w:eastAsia="en-GB"/>
        </w:rPr>
        <w:t>Średnim przedsiębiorstwem</w:t>
      </w:r>
      <w:r w:rsidR="00544F96" w:rsidRPr="00DC4534">
        <w:rPr>
          <w:rFonts w:eastAsia="Calibri"/>
          <w:sz w:val="22"/>
          <w:szCs w:val="22"/>
          <w:lang w:eastAsia="en-GB"/>
        </w:rPr>
        <w:t xml:space="preserve">: </w:t>
      </w:r>
      <w:r w:rsidR="00544F96" w:rsidRPr="00DC4534">
        <w:rPr>
          <w:rFonts w:eastAsia="Calibri"/>
          <w:i/>
          <w:sz w:val="22"/>
          <w:szCs w:val="22"/>
          <w:lang w:eastAsia="en-GB"/>
        </w:rPr>
        <w:t>przedsiębiorstwa, które nie są mikroprzedsiębiorstwami ani małymi przedsiębiorstwami i które zatrudniają mniej niż 250 pracowników i których roczny obrót nie przekracza 50 milionów EUR lub roczna suma bilansowa nie przekracza 43 milionów EUR</w:t>
      </w:r>
      <w:r w:rsidR="00544F96" w:rsidRPr="00DC4534">
        <w:rPr>
          <w:rFonts w:eastAsia="Calibri"/>
          <w:b/>
          <w:i/>
          <w:sz w:val="22"/>
          <w:szCs w:val="22"/>
          <w:lang w:eastAsia="en-GB"/>
        </w:rPr>
        <w:t>*</w:t>
      </w:r>
    </w:p>
    <w:p w14:paraId="083C534C" w14:textId="77777777" w:rsidR="00544F96" w:rsidRPr="00794525" w:rsidRDefault="00000000" w:rsidP="00544F96">
      <w:pPr>
        <w:ind w:left="709"/>
        <w:jc w:val="both"/>
        <w:rPr>
          <w:rFonts w:eastAsia="MS Gothic"/>
          <w:sz w:val="22"/>
          <w:szCs w:val="22"/>
          <w:lang w:eastAsia="en-GB"/>
        </w:rPr>
      </w:pPr>
      <w:sdt>
        <w:sdtPr>
          <w:rPr>
            <w:rFonts w:ascii="Segoe UI Symbol" w:eastAsia="MS Gothic" w:hAnsi="Segoe UI Symbol" w:cs="Segoe UI Symbol"/>
            <w:sz w:val="22"/>
            <w:szCs w:val="22"/>
            <w:lang w:eastAsia="en-GB"/>
          </w:rPr>
          <w:id w:val="1499085645"/>
          <w14:checkbox>
            <w14:checked w14:val="0"/>
            <w14:checkedState w14:val="2612" w14:font="MS Gothic"/>
            <w14:uncheckedState w14:val="2610" w14:font="MS Gothic"/>
          </w14:checkbox>
        </w:sdtPr>
        <w:sdtContent>
          <w:r w:rsidR="00544F96">
            <w:rPr>
              <w:rFonts w:ascii="MS Gothic" w:eastAsia="MS Gothic" w:hAnsi="MS Gothic" w:cs="Segoe UI Symbol" w:hint="eastAsia"/>
              <w:sz w:val="22"/>
              <w:szCs w:val="22"/>
              <w:lang w:eastAsia="en-GB"/>
            </w:rPr>
            <w:t>☐</w:t>
          </w:r>
        </w:sdtContent>
      </w:sdt>
      <w:r w:rsidR="00544F96" w:rsidRPr="00794525">
        <w:rPr>
          <w:rFonts w:eastAsia="MS Gothic"/>
          <w:sz w:val="22"/>
          <w:szCs w:val="22"/>
          <w:lang w:eastAsia="en-GB"/>
        </w:rPr>
        <w:t xml:space="preserve"> </w:t>
      </w:r>
      <w:r w:rsidR="00544F96">
        <w:rPr>
          <w:rFonts w:eastAsia="MS Gothic"/>
          <w:sz w:val="22"/>
          <w:szCs w:val="22"/>
          <w:lang w:eastAsia="en-GB"/>
        </w:rPr>
        <w:t xml:space="preserve"> </w:t>
      </w:r>
      <w:r w:rsidR="00544F96" w:rsidRPr="00B23BB3">
        <w:rPr>
          <w:rFonts w:eastAsia="MS Gothic"/>
          <w:b/>
          <w:sz w:val="22"/>
          <w:szCs w:val="22"/>
          <w:lang w:eastAsia="en-GB"/>
        </w:rPr>
        <w:t>osoba fizyczna nieprowadząca działalności gospodarczej</w:t>
      </w:r>
    </w:p>
    <w:p w14:paraId="0D544BA7" w14:textId="77777777" w:rsidR="00544F96" w:rsidRPr="00DC4534" w:rsidRDefault="00000000" w:rsidP="00544F96">
      <w:pPr>
        <w:ind w:left="709"/>
        <w:jc w:val="both"/>
        <w:rPr>
          <w:i/>
          <w:sz w:val="22"/>
          <w:szCs w:val="22"/>
        </w:rPr>
      </w:pPr>
      <w:sdt>
        <w:sdtPr>
          <w:rPr>
            <w:rFonts w:ascii="MS Gothic" w:eastAsia="MS Gothic" w:hAnsi="MS Gothic" w:hint="eastAsia"/>
            <w:sz w:val="22"/>
            <w:szCs w:val="22"/>
            <w:lang w:eastAsia="en-GB"/>
          </w:rPr>
          <w:id w:val="2014414615"/>
          <w14:checkbox>
            <w14:checked w14:val="0"/>
            <w14:checkedState w14:val="2612" w14:font="MS Gothic"/>
            <w14:uncheckedState w14:val="2610" w14:font="MS Gothic"/>
          </w14:checkbox>
        </w:sdtPr>
        <w:sdtContent>
          <w:r w:rsidR="00544F96">
            <w:rPr>
              <w:rFonts w:ascii="MS Gothic" w:eastAsia="MS Gothic" w:hAnsi="MS Gothic" w:hint="eastAsia"/>
              <w:sz w:val="22"/>
              <w:szCs w:val="22"/>
              <w:lang w:eastAsia="en-GB"/>
            </w:rPr>
            <w:t>☐</w:t>
          </w:r>
        </w:sdtContent>
      </w:sdt>
      <w:r w:rsidR="00544F96">
        <w:rPr>
          <w:rFonts w:ascii="MS Gothic" w:eastAsia="MS Gothic" w:hAnsi="MS Gothic" w:hint="eastAsia"/>
          <w:sz w:val="22"/>
          <w:szCs w:val="22"/>
          <w:lang w:eastAsia="en-GB"/>
        </w:rPr>
        <w:t xml:space="preserve"> </w:t>
      </w:r>
      <w:r w:rsidR="00544F96" w:rsidRPr="00B23BB3">
        <w:rPr>
          <w:rFonts w:eastAsia="MS Gothic"/>
          <w:b/>
          <w:sz w:val="22"/>
          <w:szCs w:val="22"/>
          <w:lang w:eastAsia="en-GB"/>
        </w:rPr>
        <w:t>inny rodzaj: ………</w:t>
      </w:r>
      <w:r w:rsidR="00544F96">
        <w:rPr>
          <w:rFonts w:eastAsia="MS Gothic"/>
          <w:b/>
          <w:sz w:val="22"/>
          <w:szCs w:val="22"/>
          <w:lang w:eastAsia="en-GB"/>
        </w:rPr>
        <w:t>……….</w:t>
      </w:r>
      <w:r w:rsidR="00544F96" w:rsidRPr="00B23BB3">
        <w:rPr>
          <w:rFonts w:eastAsia="MS Gothic"/>
          <w:b/>
          <w:sz w:val="22"/>
          <w:szCs w:val="22"/>
          <w:lang w:eastAsia="en-GB"/>
        </w:rPr>
        <w:t>……..</w:t>
      </w:r>
      <w:r w:rsidR="00544F96" w:rsidRPr="00794525">
        <w:rPr>
          <w:rFonts w:eastAsia="MS Gothic"/>
          <w:sz w:val="22"/>
          <w:szCs w:val="22"/>
          <w:lang w:eastAsia="en-GB"/>
        </w:rPr>
        <w:t xml:space="preserve"> </w:t>
      </w:r>
    </w:p>
    <w:p w14:paraId="75E6EC41" w14:textId="77777777" w:rsidR="00544F96" w:rsidRDefault="00544F96" w:rsidP="00267770">
      <w:pPr>
        <w:numPr>
          <w:ilvl w:val="0"/>
          <w:numId w:val="43"/>
        </w:numPr>
        <w:tabs>
          <w:tab w:val="left" w:pos="426"/>
        </w:tabs>
        <w:spacing w:before="120"/>
        <w:ind w:left="284" w:hanging="284"/>
        <w:jc w:val="both"/>
        <w:rPr>
          <w:sz w:val="22"/>
          <w:szCs w:val="22"/>
        </w:rPr>
      </w:pPr>
      <w:r w:rsidRPr="006C368D">
        <w:rPr>
          <w:sz w:val="22"/>
          <w:szCs w:val="22"/>
        </w:rPr>
        <w:t xml:space="preserve">Wadium wniesione w formie pieniężnej należy zwrócić na konto Wykonawcy numer: </w:t>
      </w:r>
    </w:p>
    <w:p w14:paraId="3702685C" w14:textId="77777777" w:rsidR="00544F96" w:rsidRDefault="00544F96" w:rsidP="00544F96">
      <w:pPr>
        <w:tabs>
          <w:tab w:val="left" w:pos="426"/>
        </w:tabs>
        <w:spacing w:before="120"/>
        <w:ind w:left="284"/>
        <w:jc w:val="both"/>
        <w:rPr>
          <w:sz w:val="22"/>
          <w:szCs w:val="22"/>
        </w:rPr>
      </w:pPr>
      <w:r w:rsidRPr="006C368D">
        <w:rPr>
          <w:sz w:val="22"/>
          <w:szCs w:val="22"/>
        </w:rPr>
        <w:t>……………………………………</w:t>
      </w:r>
      <w:r>
        <w:rPr>
          <w:sz w:val="22"/>
          <w:szCs w:val="22"/>
        </w:rPr>
        <w:t>………………………………………………………………………..</w:t>
      </w:r>
      <w:r w:rsidRPr="006C368D">
        <w:rPr>
          <w:sz w:val="22"/>
          <w:szCs w:val="22"/>
        </w:rPr>
        <w:t xml:space="preserve">… </w:t>
      </w:r>
    </w:p>
    <w:p w14:paraId="726A56E1" w14:textId="77777777" w:rsidR="00544F96" w:rsidRPr="006C368D" w:rsidRDefault="00544F96" w:rsidP="00544F96">
      <w:pPr>
        <w:tabs>
          <w:tab w:val="left" w:pos="426"/>
        </w:tabs>
        <w:spacing w:before="120"/>
        <w:ind w:left="284"/>
        <w:jc w:val="both"/>
        <w:rPr>
          <w:sz w:val="22"/>
          <w:szCs w:val="22"/>
        </w:rPr>
      </w:pPr>
      <w:r w:rsidRPr="006C368D">
        <w:rPr>
          <w:i/>
          <w:sz w:val="20"/>
          <w:szCs w:val="20"/>
        </w:rPr>
        <w:t xml:space="preserve">(w przypadku niewskazania przez Wykonawcę rachunku bankowego, zwrot zostanie dokonany na rachunek bankowy, </w:t>
      </w:r>
      <w:r>
        <w:rPr>
          <w:i/>
          <w:sz w:val="20"/>
          <w:szCs w:val="20"/>
        </w:rPr>
        <w:br/>
      </w:r>
      <w:r w:rsidRPr="006C368D">
        <w:rPr>
          <w:i/>
          <w:sz w:val="20"/>
          <w:szCs w:val="20"/>
        </w:rPr>
        <w:t>z którego dokonano wpłaty wadium)</w:t>
      </w:r>
    </w:p>
    <w:p w14:paraId="7493DE2F" w14:textId="77777777" w:rsidR="00544F96" w:rsidRPr="007C22DB" w:rsidRDefault="00544F96" w:rsidP="00267770">
      <w:pPr>
        <w:numPr>
          <w:ilvl w:val="0"/>
          <w:numId w:val="43"/>
        </w:numPr>
        <w:tabs>
          <w:tab w:val="left" w:pos="426"/>
        </w:tabs>
        <w:spacing w:before="120"/>
        <w:ind w:left="284" w:hanging="284"/>
        <w:jc w:val="both"/>
        <w:rPr>
          <w:sz w:val="22"/>
          <w:szCs w:val="22"/>
        </w:rPr>
      </w:pPr>
      <w:r w:rsidRPr="007C22DB">
        <w:rPr>
          <w:sz w:val="22"/>
          <w:szCs w:val="22"/>
        </w:rPr>
        <w:t xml:space="preserve">W celu zapewnienia, że </w:t>
      </w:r>
      <w:r>
        <w:rPr>
          <w:sz w:val="22"/>
          <w:szCs w:val="22"/>
        </w:rPr>
        <w:t>W</w:t>
      </w:r>
      <w:r w:rsidRPr="007C22DB">
        <w:rPr>
          <w:sz w:val="22"/>
          <w:szCs w:val="22"/>
        </w:rPr>
        <w:t>ykonawca wypełnił ww. obowiązki informacyjne oraz ochrony prawnie uzasadnionych interesów osoby trzeciej, której dane zostały p</w:t>
      </w:r>
      <w:r>
        <w:rPr>
          <w:sz w:val="22"/>
          <w:szCs w:val="22"/>
        </w:rPr>
        <w:t>rzekazane w związku z udziałem W</w:t>
      </w:r>
      <w:r w:rsidRPr="007C22DB">
        <w:rPr>
          <w:sz w:val="22"/>
          <w:szCs w:val="22"/>
        </w:rPr>
        <w:t xml:space="preserve">ykonawcy </w:t>
      </w:r>
      <w:r>
        <w:rPr>
          <w:sz w:val="22"/>
          <w:szCs w:val="22"/>
        </w:rPr>
        <w:br/>
      </w:r>
      <w:r w:rsidRPr="007C22DB">
        <w:rPr>
          <w:sz w:val="22"/>
          <w:szCs w:val="22"/>
        </w:rPr>
        <w:t xml:space="preserve">w postępowaniu, Zamawiający żąda od </w:t>
      </w:r>
      <w:r>
        <w:rPr>
          <w:sz w:val="22"/>
          <w:szCs w:val="22"/>
        </w:rPr>
        <w:t>W</w:t>
      </w:r>
      <w:r w:rsidRPr="007C22DB">
        <w:rPr>
          <w:sz w:val="22"/>
          <w:szCs w:val="22"/>
        </w:rPr>
        <w:t xml:space="preserve">ykonawcy złożenia w postępowaniu o udzielenie zamówienia publicznego oświadczenia o wypełnieniu przez niego obowiązków informacyjnych przewidzianych w art. 13 </w:t>
      </w:r>
      <w:r>
        <w:rPr>
          <w:sz w:val="22"/>
          <w:szCs w:val="22"/>
        </w:rPr>
        <w:br/>
      </w:r>
      <w:r w:rsidRPr="007C22DB">
        <w:rPr>
          <w:sz w:val="22"/>
          <w:szCs w:val="22"/>
        </w:rPr>
        <w:t>lub art. 14 RODO zgodnie z poniższą treścią:</w:t>
      </w:r>
    </w:p>
    <w:p w14:paraId="67BFB95E" w14:textId="77777777" w:rsidR="00544F96" w:rsidRPr="00C11077" w:rsidRDefault="00544F96" w:rsidP="00544F96">
      <w:pPr>
        <w:pStyle w:val="NormalnyWeb"/>
        <w:spacing w:before="0" w:beforeAutospacing="0" w:after="0" w:afterAutospacing="0"/>
        <w:ind w:left="284"/>
        <w:jc w:val="both"/>
        <w:rPr>
          <w:b/>
          <w:i/>
          <w:sz w:val="22"/>
          <w:szCs w:val="22"/>
        </w:rPr>
      </w:pPr>
      <w:r w:rsidRPr="00C11077">
        <w:rPr>
          <w:b/>
          <w:i/>
          <w:sz w:val="22"/>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C11077">
        <w:rPr>
          <w:b/>
          <w:i/>
          <w:color w:val="FF0000"/>
          <w:sz w:val="22"/>
          <w:szCs w:val="22"/>
        </w:rPr>
        <w:t>*</w:t>
      </w:r>
    </w:p>
    <w:p w14:paraId="41373493" w14:textId="77777777" w:rsidR="00544F96" w:rsidRDefault="00544F96" w:rsidP="00544F96">
      <w:pPr>
        <w:pStyle w:val="NormalnyWeb"/>
        <w:spacing w:before="120" w:beforeAutospacing="0" w:after="0" w:afterAutospacing="0"/>
        <w:ind w:left="284"/>
        <w:jc w:val="both"/>
        <w:rPr>
          <w:i/>
          <w:sz w:val="20"/>
          <w:szCs w:val="20"/>
        </w:rPr>
      </w:pPr>
      <w:r w:rsidRPr="00D94E7A">
        <w:rPr>
          <w:b/>
          <w:i/>
          <w:sz w:val="20"/>
          <w:szCs w:val="20"/>
        </w:rPr>
        <w:t>Wyjaśnienie</w:t>
      </w:r>
      <w:r w:rsidRPr="00D94E7A">
        <w:rPr>
          <w:i/>
          <w:sz w:val="20"/>
          <w:szCs w:val="20"/>
        </w:rPr>
        <w:t xml:space="preserve">: w przypadku gdy Wykonawca nie przekazuje danych osobowych innych niż bezpośrednio jego dotyczących lub zachodzi wyłączenie stosowania obowiązku informacyjnego, stosownie do art. 13 ust. 4 lub art. 14 ust. 5 RODO treść oświadczenia Wykonawca składa wykreśloną. </w:t>
      </w:r>
    </w:p>
    <w:p w14:paraId="7DE8B4AE" w14:textId="77777777" w:rsidR="00544F96" w:rsidRPr="00D94E7A" w:rsidRDefault="00544F96" w:rsidP="00544F96">
      <w:pPr>
        <w:pStyle w:val="NormalnyWeb"/>
        <w:spacing w:before="120" w:beforeAutospacing="0" w:after="0" w:afterAutospacing="0"/>
        <w:ind w:left="284"/>
        <w:jc w:val="both"/>
        <w:rPr>
          <w:i/>
          <w:sz w:val="20"/>
          <w:szCs w:val="20"/>
        </w:rPr>
      </w:pPr>
    </w:p>
    <w:p w14:paraId="636869C6" w14:textId="77777777" w:rsidR="00544F96" w:rsidRPr="00C11077" w:rsidRDefault="00544F96" w:rsidP="00544F96">
      <w:pPr>
        <w:jc w:val="both"/>
        <w:rPr>
          <w:color w:val="FF0000"/>
          <w:sz w:val="22"/>
          <w:szCs w:val="22"/>
        </w:rPr>
      </w:pPr>
      <w:r w:rsidRPr="00C11077">
        <w:rPr>
          <w:bCs/>
          <w:i/>
          <w:color w:val="FF0000"/>
          <w:sz w:val="22"/>
          <w:szCs w:val="22"/>
        </w:rPr>
        <w:t>* niepotrzebne skreślić</w:t>
      </w:r>
    </w:p>
    <w:p w14:paraId="37AEC6CB" w14:textId="77777777" w:rsidR="00A36EA6" w:rsidRDefault="00A36EA6" w:rsidP="00544F96">
      <w:pPr>
        <w:spacing w:before="120"/>
        <w:ind w:right="45"/>
        <w:rPr>
          <w:bCs/>
          <w:i/>
          <w:sz w:val="20"/>
          <w:szCs w:val="20"/>
        </w:rPr>
        <w:sectPr w:rsidR="00A36EA6" w:rsidSect="00544F96">
          <w:footerReference w:type="default" r:id="rId43"/>
          <w:footnotePr>
            <w:numRestart w:val="eachSect"/>
          </w:footnotePr>
          <w:pgSz w:w="11906" w:h="16838" w:code="9"/>
          <w:pgMar w:top="567" w:right="709" w:bottom="896" w:left="1134" w:header="709" w:footer="709" w:gutter="0"/>
          <w:cols w:space="708"/>
          <w:docGrid w:linePitch="360"/>
        </w:sectPr>
      </w:pPr>
    </w:p>
    <w:p w14:paraId="470D28DF" w14:textId="77777777" w:rsidR="00544F96" w:rsidRPr="00AC2171" w:rsidRDefault="00544F96" w:rsidP="00544F96">
      <w:pPr>
        <w:pStyle w:val="Nagwek2"/>
        <w:jc w:val="right"/>
        <w:rPr>
          <w:i/>
          <w:sz w:val="24"/>
          <w:szCs w:val="24"/>
        </w:rPr>
      </w:pPr>
      <w:r>
        <w:rPr>
          <w:i/>
          <w:sz w:val="24"/>
          <w:szCs w:val="24"/>
          <w:lang w:val="pl-PL"/>
        </w:rPr>
        <w:lastRenderedPageBreak/>
        <w:t>Z</w:t>
      </w:r>
      <w:r w:rsidRPr="00AC2171">
        <w:rPr>
          <w:i/>
          <w:sz w:val="24"/>
          <w:szCs w:val="24"/>
        </w:rPr>
        <w:t xml:space="preserve">ałącznik nr </w:t>
      </w:r>
      <w:r>
        <w:rPr>
          <w:i/>
          <w:sz w:val="24"/>
          <w:szCs w:val="24"/>
          <w:lang w:val="pl-PL"/>
        </w:rPr>
        <w:t>2</w:t>
      </w:r>
      <w:r w:rsidRPr="00AC2171">
        <w:rPr>
          <w:i/>
          <w:sz w:val="24"/>
          <w:szCs w:val="24"/>
        </w:rPr>
        <w:t xml:space="preserve"> do SWZ</w:t>
      </w:r>
    </w:p>
    <w:p w14:paraId="5EE5C5A8" w14:textId="77777777" w:rsidR="00544F96" w:rsidRPr="00186A07" w:rsidRDefault="00544F96" w:rsidP="00544F96">
      <w:pPr>
        <w:jc w:val="right"/>
        <w:rPr>
          <w:b/>
        </w:rPr>
      </w:pPr>
    </w:p>
    <w:p w14:paraId="2FDCA549" w14:textId="77777777" w:rsidR="00544F96" w:rsidRPr="00186A07" w:rsidRDefault="00544F96" w:rsidP="00544F96">
      <w:pPr>
        <w:ind w:left="5246" w:hanging="1135"/>
        <w:rPr>
          <w:b/>
        </w:rPr>
      </w:pPr>
      <w:r w:rsidRPr="00186A07">
        <w:rPr>
          <w:b/>
        </w:rPr>
        <w:t>Zamawiający:</w:t>
      </w:r>
    </w:p>
    <w:p w14:paraId="3EBDA089" w14:textId="77777777" w:rsidR="00544F96" w:rsidRPr="00186A07" w:rsidRDefault="00544F96" w:rsidP="00544F96">
      <w:pPr>
        <w:ind w:left="4253" w:right="-144" w:hanging="142"/>
        <w:rPr>
          <w:b/>
        </w:rPr>
      </w:pPr>
      <w:r w:rsidRPr="00186A07">
        <w:rPr>
          <w:b/>
        </w:rPr>
        <w:t>Skarb Państwa - 1 Regionalna Baza Logistyczna</w:t>
      </w:r>
    </w:p>
    <w:p w14:paraId="0BC47865" w14:textId="77777777" w:rsidR="00544F96" w:rsidRPr="00186A07" w:rsidRDefault="00544F96" w:rsidP="00544F96">
      <w:pPr>
        <w:ind w:left="5954" w:hanging="1843"/>
        <w:rPr>
          <w:b/>
        </w:rPr>
      </w:pPr>
      <w:r w:rsidRPr="00186A07">
        <w:rPr>
          <w:b/>
        </w:rPr>
        <w:t>ul. Ciasna 7</w:t>
      </w:r>
    </w:p>
    <w:p w14:paraId="0B4B7F41" w14:textId="77777777" w:rsidR="00544F96" w:rsidRPr="00186A07" w:rsidRDefault="00544F96" w:rsidP="00544F96">
      <w:pPr>
        <w:ind w:left="5954" w:hanging="1843"/>
        <w:rPr>
          <w:b/>
        </w:rPr>
      </w:pPr>
      <w:r w:rsidRPr="00186A07">
        <w:rPr>
          <w:b/>
        </w:rPr>
        <w:t>78-600 Wałcz</w:t>
      </w:r>
    </w:p>
    <w:p w14:paraId="6A5D9BCE" w14:textId="77777777" w:rsidR="00544F96" w:rsidRPr="00186A07" w:rsidRDefault="00544F96" w:rsidP="00544F96">
      <w:pPr>
        <w:spacing w:line="480" w:lineRule="auto"/>
        <w:rPr>
          <w:b/>
          <w:sz w:val="21"/>
          <w:szCs w:val="21"/>
        </w:rPr>
      </w:pPr>
      <w:r w:rsidRPr="00186A07">
        <w:rPr>
          <w:b/>
          <w:sz w:val="21"/>
          <w:szCs w:val="21"/>
        </w:rPr>
        <w:t>Wykonawca:</w:t>
      </w:r>
    </w:p>
    <w:p w14:paraId="242F1AB5" w14:textId="77777777" w:rsidR="00544F96" w:rsidRPr="00186A07" w:rsidRDefault="00544F96" w:rsidP="00544F96">
      <w:pPr>
        <w:tabs>
          <w:tab w:val="left" w:pos="3686"/>
        </w:tabs>
        <w:spacing w:line="360" w:lineRule="auto"/>
        <w:rPr>
          <w:i/>
          <w:sz w:val="20"/>
          <w:szCs w:val="20"/>
        </w:rPr>
      </w:pPr>
      <w:r w:rsidRPr="00186A07">
        <w:rPr>
          <w:i/>
          <w:sz w:val="20"/>
          <w:szCs w:val="20"/>
        </w:rPr>
        <w:t>.......................................................................................</w:t>
      </w:r>
    </w:p>
    <w:p w14:paraId="3E2068AC" w14:textId="77777777" w:rsidR="00544F96" w:rsidRPr="00186A07" w:rsidRDefault="00544F96" w:rsidP="00544F96">
      <w:pPr>
        <w:tabs>
          <w:tab w:val="left" w:pos="3686"/>
        </w:tabs>
        <w:rPr>
          <w:i/>
          <w:sz w:val="20"/>
          <w:szCs w:val="20"/>
        </w:rPr>
      </w:pPr>
      <w:r w:rsidRPr="00186A07">
        <w:rPr>
          <w:i/>
          <w:sz w:val="20"/>
          <w:szCs w:val="20"/>
        </w:rPr>
        <w:t>.......................................................................................</w:t>
      </w:r>
    </w:p>
    <w:p w14:paraId="7C5C5CEE" w14:textId="77777777" w:rsidR="00544F96" w:rsidRPr="00186A07" w:rsidRDefault="00544F96" w:rsidP="00544F96">
      <w:pPr>
        <w:tabs>
          <w:tab w:val="left" w:pos="3686"/>
        </w:tabs>
        <w:rPr>
          <w:i/>
          <w:sz w:val="20"/>
          <w:szCs w:val="20"/>
        </w:rPr>
      </w:pPr>
      <w:r w:rsidRPr="00186A07">
        <w:rPr>
          <w:i/>
          <w:sz w:val="16"/>
          <w:szCs w:val="16"/>
        </w:rPr>
        <w:t>(pełna nazwa/firma, adres, w zależności od podmiotu: NIP/PESEL)</w:t>
      </w:r>
    </w:p>
    <w:p w14:paraId="7E661D7A" w14:textId="77777777" w:rsidR="00544F96" w:rsidRPr="00186A07" w:rsidRDefault="00544F96" w:rsidP="00544F96">
      <w:pPr>
        <w:spacing w:before="120" w:line="360" w:lineRule="auto"/>
        <w:rPr>
          <w:sz w:val="21"/>
          <w:szCs w:val="21"/>
          <w:u w:val="single"/>
        </w:rPr>
      </w:pPr>
      <w:r w:rsidRPr="00186A07">
        <w:rPr>
          <w:sz w:val="21"/>
          <w:szCs w:val="21"/>
          <w:u w:val="single"/>
        </w:rPr>
        <w:t>reprezentowany przez:</w:t>
      </w:r>
    </w:p>
    <w:p w14:paraId="2E85DDD0" w14:textId="77777777" w:rsidR="00544F96" w:rsidRPr="00186A07" w:rsidRDefault="00544F96" w:rsidP="00544F96">
      <w:pPr>
        <w:tabs>
          <w:tab w:val="left" w:pos="3686"/>
        </w:tabs>
        <w:rPr>
          <w:i/>
          <w:sz w:val="20"/>
          <w:szCs w:val="20"/>
        </w:rPr>
      </w:pPr>
      <w:r w:rsidRPr="00186A07">
        <w:rPr>
          <w:i/>
          <w:sz w:val="20"/>
          <w:szCs w:val="20"/>
        </w:rPr>
        <w:t>.......................................................................................</w:t>
      </w:r>
    </w:p>
    <w:p w14:paraId="609B3E37" w14:textId="77777777" w:rsidR="00544F96" w:rsidRPr="00186A07" w:rsidRDefault="00544F96" w:rsidP="00544F96">
      <w:pPr>
        <w:rPr>
          <w:rFonts w:ascii="Arial" w:hAnsi="Arial" w:cs="Arial"/>
          <w:color w:val="FF0000"/>
        </w:rPr>
      </w:pPr>
      <w:r w:rsidRPr="00186A07">
        <w:rPr>
          <w:i/>
          <w:sz w:val="16"/>
          <w:szCs w:val="16"/>
        </w:rPr>
        <w:t>(imię, nazwisko, stanowisko/podstawa  do reprezentacji)</w:t>
      </w:r>
    </w:p>
    <w:p w14:paraId="3EAEB306" w14:textId="77777777" w:rsidR="00544F96" w:rsidRDefault="00544F96" w:rsidP="00544F96">
      <w:pPr>
        <w:spacing w:after="120"/>
        <w:jc w:val="center"/>
        <w:rPr>
          <w:b/>
          <w:u w:val="single"/>
        </w:rPr>
      </w:pPr>
    </w:p>
    <w:p w14:paraId="4F16CE5C" w14:textId="77777777" w:rsidR="00544F96" w:rsidRPr="00E5235E" w:rsidRDefault="00544F96" w:rsidP="00544F96">
      <w:pPr>
        <w:pStyle w:val="Nagwek3"/>
        <w:keepNext w:val="0"/>
        <w:widowControl w:val="0"/>
        <w:ind w:left="0" w:firstLine="0"/>
        <w:rPr>
          <w:lang w:val="pl-PL"/>
        </w:rPr>
      </w:pPr>
      <w:r w:rsidRPr="000B4B7D">
        <w:rPr>
          <w:b/>
          <w:sz w:val="24"/>
          <w:szCs w:val="24"/>
          <w:u w:val="single"/>
        </w:rPr>
        <w:t xml:space="preserve">Oświadczenie Wykonawcy/Wykonawcy wspólnie ubiegającego się o udzielenie zamówienia </w:t>
      </w:r>
      <w:r>
        <w:rPr>
          <w:b/>
          <w:sz w:val="24"/>
          <w:szCs w:val="24"/>
          <w:u w:val="single"/>
        </w:rPr>
        <w:br/>
      </w:r>
      <w:r w:rsidRPr="000B4B7D">
        <w:rPr>
          <w:b/>
          <w:sz w:val="24"/>
          <w:szCs w:val="24"/>
          <w:u w:val="single"/>
        </w:rPr>
        <w:t>O NIEPODLEGANIU WYKLUCZENIU</w:t>
      </w:r>
      <w:r>
        <w:t xml:space="preserve"> </w:t>
      </w:r>
      <w:r>
        <w:br/>
      </w:r>
      <w:r w:rsidRPr="000B4B7D">
        <w:rPr>
          <w:sz w:val="22"/>
          <w:szCs w:val="22"/>
        </w:rPr>
        <w:t>aktualne na dzień składania ofert</w:t>
      </w:r>
      <w:r>
        <w:rPr>
          <w:sz w:val="22"/>
          <w:szCs w:val="22"/>
          <w:lang w:val="pl-PL"/>
        </w:rPr>
        <w:t xml:space="preserve"> </w:t>
      </w:r>
    </w:p>
    <w:p w14:paraId="38F78FD1" w14:textId="77777777" w:rsidR="00544F96" w:rsidRPr="00186A07" w:rsidRDefault="00544F96" w:rsidP="00544F96">
      <w:pPr>
        <w:widowControl w:val="0"/>
        <w:jc w:val="center"/>
        <w:rPr>
          <w:b/>
          <w:sz w:val="20"/>
          <w:szCs w:val="20"/>
        </w:rPr>
      </w:pPr>
      <w:r w:rsidRPr="00186A07">
        <w:rPr>
          <w:b/>
          <w:sz w:val="20"/>
          <w:szCs w:val="20"/>
        </w:rPr>
        <w:t xml:space="preserve">dotyczące przesłanek wykluczenia z art. 5k rozporządzenia 833/2014 oraz z art. 7 ust. 1 ustawy </w:t>
      </w:r>
      <w:r w:rsidRPr="00186A07">
        <w:rPr>
          <w:b/>
          <w:sz w:val="20"/>
          <w:szCs w:val="20"/>
        </w:rPr>
        <w:br/>
        <w:t xml:space="preserve">o szczególnych rozwiązaniach w zakresie przeciwdziałania wspieraniu agresji na Ukrainę oraz służących ochronie bezpieczeństwa narodowego </w:t>
      </w:r>
      <w:r>
        <w:rPr>
          <w:b/>
          <w:sz w:val="20"/>
          <w:szCs w:val="20"/>
        </w:rPr>
        <w:t xml:space="preserve"> </w:t>
      </w:r>
      <w:r w:rsidRPr="00186A07">
        <w:rPr>
          <w:b/>
          <w:sz w:val="20"/>
          <w:szCs w:val="20"/>
        </w:rPr>
        <w:t xml:space="preserve">składane na podstawie art. 125 ust. 1 ustawy z dnia 11 września 2019 r. </w:t>
      </w:r>
    </w:p>
    <w:p w14:paraId="0C550A17" w14:textId="77777777" w:rsidR="00544F96" w:rsidRPr="00186A07" w:rsidRDefault="00544F96" w:rsidP="00544F96">
      <w:pPr>
        <w:widowControl w:val="0"/>
        <w:jc w:val="center"/>
        <w:rPr>
          <w:b/>
          <w:sz w:val="20"/>
          <w:szCs w:val="20"/>
        </w:rPr>
      </w:pPr>
      <w:r w:rsidRPr="00186A07">
        <w:rPr>
          <w:b/>
          <w:sz w:val="20"/>
          <w:szCs w:val="20"/>
        </w:rPr>
        <w:t xml:space="preserve">Prawo zamówień publicznych (dalej jako: ustawa Pzp), </w:t>
      </w:r>
    </w:p>
    <w:p w14:paraId="3570BA92" w14:textId="77777777" w:rsidR="00544F96" w:rsidRPr="00D264E4" w:rsidRDefault="00544F96" w:rsidP="00544F96">
      <w:pPr>
        <w:widowControl w:val="0"/>
        <w:spacing w:before="120" w:after="120"/>
        <w:jc w:val="both"/>
        <w:rPr>
          <w:sz w:val="22"/>
          <w:szCs w:val="22"/>
        </w:rPr>
      </w:pPr>
      <w:r w:rsidRPr="00D264E4">
        <w:rPr>
          <w:sz w:val="22"/>
          <w:szCs w:val="22"/>
        </w:rPr>
        <w:t xml:space="preserve">Na potrzeby postępowania o udzielenie zamówienia publicznego prowadzonego w trybie przetargu nieograniczonego na </w:t>
      </w:r>
      <w:r w:rsidR="00A36EA6" w:rsidRPr="00A36EA6">
        <w:rPr>
          <w:b/>
          <w:bCs/>
          <w:sz w:val="22"/>
          <w:szCs w:val="22"/>
        </w:rPr>
        <w:t>„Dostawę ziemniaków obieranych sterylizowanych do jednostek wojskowych i ośrodków szkolenia poligonowego”, sprawa nr 86/2025</w:t>
      </w:r>
      <w:r>
        <w:rPr>
          <w:b/>
          <w:bCs/>
          <w:sz w:val="22"/>
          <w:szCs w:val="22"/>
        </w:rPr>
        <w:t>,</w:t>
      </w:r>
      <w:r w:rsidRPr="00D264E4">
        <w:rPr>
          <w:b/>
          <w:bCs/>
          <w:sz w:val="22"/>
          <w:szCs w:val="22"/>
        </w:rPr>
        <w:t xml:space="preserve"> </w:t>
      </w:r>
      <w:r w:rsidRPr="00D264E4">
        <w:rPr>
          <w:sz w:val="22"/>
          <w:szCs w:val="22"/>
        </w:rPr>
        <w:t xml:space="preserve">prowadzonego przez </w:t>
      </w:r>
      <w:r>
        <w:rPr>
          <w:sz w:val="22"/>
          <w:szCs w:val="22"/>
        </w:rPr>
        <w:t>1</w:t>
      </w:r>
      <w:r w:rsidRPr="00D264E4">
        <w:rPr>
          <w:sz w:val="22"/>
          <w:szCs w:val="22"/>
        </w:rPr>
        <w:t xml:space="preserve"> Regionalną Bazę Logistyczną w Wałczu</w:t>
      </w:r>
      <w:r w:rsidRPr="00D264E4">
        <w:rPr>
          <w:i/>
          <w:sz w:val="22"/>
          <w:szCs w:val="22"/>
        </w:rPr>
        <w:t xml:space="preserve">, </w:t>
      </w:r>
      <w:r w:rsidRPr="00D264E4">
        <w:rPr>
          <w:sz w:val="22"/>
          <w:szCs w:val="22"/>
        </w:rPr>
        <w:t>oświadczam, co następuje:</w:t>
      </w:r>
    </w:p>
    <w:p w14:paraId="40B23EF1" w14:textId="77777777" w:rsidR="00544F96" w:rsidRPr="00186A07" w:rsidRDefault="00544F96" w:rsidP="00386ADD">
      <w:pPr>
        <w:widowControl w:val="0"/>
        <w:numPr>
          <w:ilvl w:val="0"/>
          <w:numId w:val="83"/>
        </w:numPr>
        <w:shd w:val="clear" w:color="auto" w:fill="BFBFBF"/>
        <w:spacing w:before="120" w:after="120" w:line="276" w:lineRule="auto"/>
        <w:ind w:left="142" w:hanging="142"/>
        <w:rPr>
          <w:b/>
          <w:lang w:val="x-none" w:eastAsia="x-none"/>
        </w:rPr>
      </w:pPr>
      <w:r w:rsidRPr="00186A07">
        <w:rPr>
          <w:b/>
          <w:lang w:val="x-none" w:eastAsia="x-none"/>
        </w:rPr>
        <w:t>OŚWIADCZENIA DOTYCZĄCE WYKONAWCY:</w:t>
      </w:r>
    </w:p>
    <w:p w14:paraId="11257D78" w14:textId="77777777" w:rsidR="00544F96" w:rsidRPr="0094560D" w:rsidRDefault="00544F96" w:rsidP="00386ADD">
      <w:pPr>
        <w:widowControl w:val="0"/>
        <w:numPr>
          <w:ilvl w:val="0"/>
          <w:numId w:val="81"/>
        </w:numPr>
        <w:ind w:left="714" w:hanging="357"/>
        <w:jc w:val="both"/>
        <w:rPr>
          <w:rFonts w:ascii="Arial" w:hAnsi="Arial" w:cs="Arial"/>
          <w:i/>
          <w:sz w:val="22"/>
          <w:szCs w:val="22"/>
          <w:lang w:val="x-none" w:eastAsia="x-none"/>
        </w:rPr>
      </w:pPr>
      <w:r w:rsidRPr="0094560D">
        <w:rPr>
          <w:sz w:val="22"/>
          <w:szCs w:val="22"/>
          <w:lang w:val="x-none" w:eastAsia="x-none"/>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94560D">
        <w:rPr>
          <w:sz w:val="22"/>
          <w:szCs w:val="22"/>
          <w:vertAlign w:val="superscript"/>
          <w:lang w:val="x-none" w:eastAsia="x-none"/>
        </w:rPr>
        <w:footnoteReference w:id="1"/>
      </w:r>
    </w:p>
    <w:p w14:paraId="664B16DE" w14:textId="77777777" w:rsidR="00544F96" w:rsidRPr="00A36EA6" w:rsidRDefault="00544F96" w:rsidP="00386ADD">
      <w:pPr>
        <w:widowControl w:val="0"/>
        <w:numPr>
          <w:ilvl w:val="0"/>
          <w:numId w:val="81"/>
        </w:numPr>
        <w:ind w:hanging="357"/>
        <w:jc w:val="both"/>
        <w:rPr>
          <w:rFonts w:ascii="Arial" w:hAnsi="Arial" w:cs="Arial"/>
          <w:i/>
          <w:sz w:val="22"/>
          <w:szCs w:val="22"/>
          <w:lang w:val="x-none" w:eastAsia="x-none"/>
        </w:rPr>
      </w:pPr>
      <w:r w:rsidRPr="0094560D">
        <w:rPr>
          <w:sz w:val="22"/>
          <w:szCs w:val="22"/>
          <w:lang w:val="x-none" w:eastAsia="x-none"/>
        </w:rPr>
        <w:t xml:space="preserve">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w:t>
      </w:r>
      <w:r w:rsidRPr="0094560D">
        <w:rPr>
          <w:sz w:val="22"/>
          <w:szCs w:val="22"/>
        </w:rPr>
        <w:t>(t. j. Dz. U. z 2024 r., poz. 507)</w:t>
      </w:r>
    </w:p>
    <w:p w14:paraId="69B93E47" w14:textId="77777777" w:rsidR="00A36EA6" w:rsidRPr="00A36EA6" w:rsidRDefault="00A36EA6" w:rsidP="00A36EA6">
      <w:pPr>
        <w:widowControl w:val="0"/>
        <w:ind w:left="720"/>
        <w:jc w:val="both"/>
        <w:rPr>
          <w:rFonts w:ascii="Arial" w:hAnsi="Arial" w:cs="Arial"/>
          <w:i/>
          <w:sz w:val="22"/>
          <w:szCs w:val="22"/>
          <w:lang w:val="x-none" w:eastAsia="x-none"/>
        </w:rPr>
      </w:pPr>
    </w:p>
    <w:p w14:paraId="02971EC3" w14:textId="77777777" w:rsidR="00544F96" w:rsidRPr="00186A07" w:rsidRDefault="00544F96" w:rsidP="00386ADD">
      <w:pPr>
        <w:numPr>
          <w:ilvl w:val="0"/>
          <w:numId w:val="83"/>
        </w:numPr>
        <w:shd w:val="clear" w:color="auto" w:fill="BFBFBF"/>
        <w:spacing w:line="360" w:lineRule="auto"/>
        <w:ind w:left="142" w:hanging="142"/>
        <w:contextualSpacing/>
        <w:rPr>
          <w:rFonts w:eastAsia="Calibri"/>
          <w:b/>
          <w:sz w:val="21"/>
          <w:szCs w:val="21"/>
          <w:lang w:val="x-none" w:eastAsia="en-US"/>
        </w:rPr>
      </w:pPr>
      <w:r w:rsidRPr="00186A07">
        <w:rPr>
          <w:rFonts w:eastAsia="Calibri"/>
          <w:b/>
          <w:sz w:val="21"/>
          <w:szCs w:val="21"/>
          <w:lang w:val="x-none" w:eastAsia="en-US"/>
        </w:rPr>
        <w:t>OŚWIADCZENIE DOTYCZĄCE PODWYKONAWCY, NA KTÓREGO PRZYPADA PONAD 10% WARTOŚCI ZAMÓWIENIA:</w:t>
      </w:r>
    </w:p>
    <w:p w14:paraId="7A83C0B4" w14:textId="77777777" w:rsidR="00544F96" w:rsidRPr="00186A07" w:rsidRDefault="00544F96" w:rsidP="00A36EA6">
      <w:pPr>
        <w:widowControl w:val="0"/>
        <w:jc w:val="both"/>
        <w:rPr>
          <w:rFonts w:eastAsia="Calibri"/>
          <w:sz w:val="20"/>
          <w:szCs w:val="20"/>
          <w:lang w:eastAsia="en-US"/>
        </w:rPr>
      </w:pPr>
      <w:r w:rsidRPr="00186A07">
        <w:rPr>
          <w:rFonts w:eastAsia="Calibri"/>
          <w:color w:val="0070C0"/>
          <w:sz w:val="16"/>
          <w:szCs w:val="16"/>
          <w:lang w:eastAsia="en-US"/>
        </w:rPr>
        <w:t>[UWAGA</w:t>
      </w:r>
      <w:r w:rsidRPr="00186A07">
        <w:rPr>
          <w:rFonts w:eastAsia="Calibri"/>
          <w:i/>
          <w:color w:val="0070C0"/>
          <w:sz w:val="16"/>
          <w:szCs w:val="16"/>
          <w:lang w:eastAsia="en-US"/>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186A07">
        <w:rPr>
          <w:rFonts w:eastAsia="Calibri"/>
          <w:color w:val="0070C0"/>
          <w:sz w:val="16"/>
          <w:szCs w:val="16"/>
          <w:lang w:eastAsia="en-US"/>
        </w:rPr>
        <w:t>]</w:t>
      </w:r>
    </w:p>
    <w:p w14:paraId="2B84BD7E" w14:textId="77777777" w:rsidR="00544F96" w:rsidRPr="0094560D" w:rsidRDefault="00544F96" w:rsidP="00544F96">
      <w:pPr>
        <w:jc w:val="both"/>
        <w:rPr>
          <w:rFonts w:eastAsia="Calibri"/>
          <w:sz w:val="22"/>
          <w:szCs w:val="22"/>
          <w:lang w:eastAsia="en-US"/>
        </w:rPr>
      </w:pPr>
      <w:r w:rsidRPr="0094560D">
        <w:rPr>
          <w:rFonts w:eastAsia="Calibri"/>
          <w:sz w:val="22"/>
          <w:szCs w:val="22"/>
          <w:lang w:eastAsia="en-US"/>
        </w:rPr>
        <w:lastRenderedPageBreak/>
        <w:t xml:space="preserve">Oświadczam, że w stosunku do następującego podmiotu, będącego podwykonawcą, na którego przypada ponad 10% wartości zamówienia: </w:t>
      </w:r>
    </w:p>
    <w:p w14:paraId="1E665E2C" w14:textId="77777777" w:rsidR="00544F96" w:rsidRPr="0094560D" w:rsidRDefault="00544F96" w:rsidP="00544F96">
      <w:pPr>
        <w:jc w:val="both"/>
        <w:rPr>
          <w:rFonts w:eastAsia="Calibri"/>
          <w:sz w:val="22"/>
          <w:szCs w:val="22"/>
          <w:lang w:eastAsia="en-US"/>
        </w:rPr>
      </w:pPr>
    </w:p>
    <w:p w14:paraId="583777D4" w14:textId="77777777" w:rsidR="00544F96" w:rsidRPr="0094560D" w:rsidRDefault="00544F96" w:rsidP="00544F96">
      <w:pPr>
        <w:jc w:val="center"/>
        <w:rPr>
          <w:rFonts w:eastAsia="Calibri"/>
          <w:sz w:val="22"/>
          <w:szCs w:val="22"/>
          <w:lang w:eastAsia="en-US"/>
        </w:rPr>
      </w:pPr>
      <w:r w:rsidRPr="0094560D">
        <w:rPr>
          <w:rFonts w:eastAsia="Calibri"/>
          <w:sz w:val="22"/>
          <w:szCs w:val="22"/>
          <w:lang w:eastAsia="en-US"/>
        </w:rPr>
        <w:t>…………………………………………………..……………………………………………………</w:t>
      </w:r>
      <w:r w:rsidRPr="0094560D">
        <w:rPr>
          <w:rFonts w:eastAsia="Calibri"/>
          <w:sz w:val="22"/>
          <w:szCs w:val="22"/>
          <w:lang w:eastAsia="en-US"/>
        </w:rPr>
        <w:br/>
        <w:t xml:space="preserve">………………………………………………………………………..……………………………… </w:t>
      </w:r>
    </w:p>
    <w:p w14:paraId="62FCE28B" w14:textId="77777777" w:rsidR="00544F96" w:rsidRDefault="00544F96" w:rsidP="00544F96">
      <w:pPr>
        <w:jc w:val="center"/>
        <w:rPr>
          <w:rFonts w:eastAsia="Calibri"/>
          <w:sz w:val="16"/>
          <w:szCs w:val="16"/>
          <w:lang w:eastAsia="en-US"/>
        </w:rPr>
      </w:pPr>
      <w:r w:rsidRPr="00186A07">
        <w:rPr>
          <w:rFonts w:eastAsia="Calibri"/>
          <w:i/>
          <w:sz w:val="16"/>
          <w:szCs w:val="16"/>
          <w:lang w:eastAsia="en-US"/>
        </w:rPr>
        <w:t>(podać pełną nazwę/firmę, adres, a także w zależności od podmiotu: NIP/PESEL, KRS/CEiDG)</w:t>
      </w:r>
      <w:r w:rsidRPr="00186A07">
        <w:rPr>
          <w:rFonts w:eastAsia="Calibri"/>
          <w:sz w:val="16"/>
          <w:szCs w:val="16"/>
          <w:lang w:eastAsia="en-US"/>
        </w:rPr>
        <w:t>,</w:t>
      </w:r>
    </w:p>
    <w:p w14:paraId="1A8BE93B" w14:textId="77777777" w:rsidR="00544F96" w:rsidRDefault="00544F96" w:rsidP="00544F96">
      <w:pPr>
        <w:jc w:val="both"/>
        <w:rPr>
          <w:rFonts w:eastAsia="Calibri"/>
          <w:sz w:val="21"/>
          <w:szCs w:val="21"/>
          <w:lang w:eastAsia="en-US"/>
        </w:rPr>
      </w:pPr>
      <w:r w:rsidRPr="00186A07">
        <w:rPr>
          <w:rFonts w:eastAsia="Calibri"/>
          <w:sz w:val="16"/>
          <w:szCs w:val="16"/>
          <w:lang w:eastAsia="en-US"/>
        </w:rPr>
        <w:br/>
      </w:r>
      <w:r w:rsidRPr="00186A07">
        <w:rPr>
          <w:rFonts w:eastAsia="Calibri"/>
          <w:sz w:val="21"/>
          <w:szCs w:val="21"/>
          <w:lang w:eastAsia="en-US"/>
        </w:rPr>
        <w:t>nie</w:t>
      </w:r>
      <w:r w:rsidRPr="00186A07">
        <w:rPr>
          <w:rFonts w:eastAsia="Calibri"/>
          <w:sz w:val="16"/>
          <w:szCs w:val="16"/>
          <w:lang w:eastAsia="en-US"/>
        </w:rPr>
        <w:t xml:space="preserve"> </w:t>
      </w:r>
      <w:r w:rsidRPr="00186A07">
        <w:rPr>
          <w:rFonts w:eastAsia="Calibri"/>
          <w:sz w:val="21"/>
          <w:szCs w:val="21"/>
          <w:lang w:eastAsia="en-US"/>
        </w:rPr>
        <w:t>zachodzą podstawy wykluczenia z postępowania o udzielenie zamówienia przewidziane w  art.  5k rozporządzenia 833/2014 w brzmieniu nadanym rozporządzeniem 2022/576.</w:t>
      </w:r>
    </w:p>
    <w:p w14:paraId="047F4425" w14:textId="77777777" w:rsidR="00544F96" w:rsidRDefault="00544F96" w:rsidP="00544F96">
      <w:pPr>
        <w:jc w:val="both"/>
        <w:rPr>
          <w:rFonts w:eastAsia="Calibri"/>
          <w:sz w:val="21"/>
          <w:szCs w:val="21"/>
          <w:lang w:eastAsia="en-US"/>
        </w:rPr>
      </w:pPr>
    </w:p>
    <w:p w14:paraId="2165EC67" w14:textId="77777777" w:rsidR="00544F96" w:rsidRPr="00186A07" w:rsidRDefault="00544F96" w:rsidP="00544F96">
      <w:pPr>
        <w:shd w:val="clear" w:color="auto" w:fill="BFBFBF"/>
        <w:spacing w:before="240" w:after="120" w:line="360" w:lineRule="auto"/>
        <w:jc w:val="both"/>
        <w:rPr>
          <w:rFonts w:eastAsia="Calibri"/>
          <w:b/>
          <w:sz w:val="21"/>
          <w:szCs w:val="21"/>
          <w:lang w:eastAsia="en-US"/>
        </w:rPr>
      </w:pPr>
      <w:r w:rsidRPr="00186A07">
        <w:rPr>
          <w:rFonts w:eastAsia="Calibri"/>
          <w:b/>
          <w:sz w:val="21"/>
          <w:szCs w:val="21"/>
          <w:lang w:eastAsia="en-US"/>
        </w:rPr>
        <w:t>OŚWIADCZENIE DOTYCZĄCE DOSTAWCY, NA KTÓREGO PRZYPADA PONAD 10% WARTOŚCI ZAMÓWIENIA:</w:t>
      </w:r>
    </w:p>
    <w:p w14:paraId="5E2ADE4B" w14:textId="77777777" w:rsidR="00544F96" w:rsidRPr="00186A07" w:rsidRDefault="00544F96" w:rsidP="00544F96">
      <w:pPr>
        <w:spacing w:line="360" w:lineRule="auto"/>
        <w:jc w:val="both"/>
        <w:rPr>
          <w:rFonts w:eastAsia="Calibri"/>
          <w:sz w:val="20"/>
          <w:szCs w:val="20"/>
          <w:lang w:eastAsia="en-US"/>
        </w:rPr>
      </w:pPr>
      <w:r w:rsidRPr="00186A07">
        <w:rPr>
          <w:rFonts w:eastAsia="Calibri"/>
          <w:color w:val="0070C0"/>
          <w:sz w:val="16"/>
          <w:szCs w:val="16"/>
          <w:lang w:eastAsia="en-US"/>
        </w:rPr>
        <w:t>[UWAGA</w:t>
      </w:r>
      <w:r w:rsidRPr="00186A07">
        <w:rPr>
          <w:rFonts w:eastAsia="Calibri"/>
          <w:i/>
          <w:color w:val="0070C0"/>
          <w:sz w:val="16"/>
          <w:szCs w:val="16"/>
          <w:lang w:eastAsia="en-US"/>
        </w:rPr>
        <w:t>: wypełnić tylko w przypadku dostawcy, na którego przypada ponad 10% wartości zamówienia. W przypadku więcej niż jednego dostawcy, na którego przypada ponad 10% wartości zamówienia, należy zastosować tyle razy, ile jest to konieczne.</w:t>
      </w:r>
      <w:r w:rsidRPr="00186A07">
        <w:rPr>
          <w:rFonts w:eastAsia="Calibri"/>
          <w:color w:val="0070C0"/>
          <w:sz w:val="16"/>
          <w:szCs w:val="16"/>
          <w:lang w:eastAsia="en-US"/>
        </w:rPr>
        <w:t>]</w:t>
      </w:r>
    </w:p>
    <w:p w14:paraId="2D9EC9E6" w14:textId="77777777" w:rsidR="00544F96" w:rsidRPr="0094560D" w:rsidRDefault="00544F96" w:rsidP="00544F96">
      <w:pPr>
        <w:jc w:val="both"/>
        <w:rPr>
          <w:rFonts w:eastAsia="Calibri"/>
          <w:sz w:val="22"/>
          <w:szCs w:val="22"/>
          <w:lang w:eastAsia="en-US"/>
        </w:rPr>
      </w:pPr>
      <w:r w:rsidRPr="0094560D">
        <w:rPr>
          <w:rFonts w:eastAsia="Calibri"/>
          <w:sz w:val="22"/>
          <w:szCs w:val="22"/>
          <w:lang w:eastAsia="en-US"/>
        </w:rPr>
        <w:t xml:space="preserve">Oświadczam, że w stosunku do następującego podmiotu, będącego dostawcą, na którego przypada ponad 10% wartości zamówienia: </w:t>
      </w:r>
    </w:p>
    <w:p w14:paraId="3FB4508D" w14:textId="77777777" w:rsidR="00544F96" w:rsidRPr="0094560D" w:rsidRDefault="00544F96" w:rsidP="00544F96">
      <w:pPr>
        <w:jc w:val="both"/>
        <w:rPr>
          <w:rFonts w:eastAsia="Calibri"/>
          <w:sz w:val="22"/>
          <w:szCs w:val="22"/>
          <w:lang w:eastAsia="en-US"/>
        </w:rPr>
      </w:pPr>
    </w:p>
    <w:p w14:paraId="0382FC74" w14:textId="77777777" w:rsidR="00544F96" w:rsidRPr="0094560D" w:rsidRDefault="00544F96" w:rsidP="00544F96">
      <w:pPr>
        <w:jc w:val="center"/>
        <w:rPr>
          <w:rFonts w:eastAsia="Calibri"/>
          <w:sz w:val="22"/>
          <w:szCs w:val="22"/>
          <w:lang w:eastAsia="en-US"/>
        </w:rPr>
      </w:pPr>
      <w:r w:rsidRPr="0094560D">
        <w:rPr>
          <w:rFonts w:eastAsia="Calibri"/>
          <w:sz w:val="22"/>
          <w:szCs w:val="22"/>
          <w:lang w:eastAsia="en-US"/>
        </w:rPr>
        <w:t xml:space="preserve">………………………………………………………………………………………………………………………………………………………………………………………………………….……….. </w:t>
      </w:r>
    </w:p>
    <w:p w14:paraId="531BAFB4" w14:textId="77777777" w:rsidR="00544F96" w:rsidRDefault="00544F96" w:rsidP="00544F96">
      <w:pPr>
        <w:jc w:val="center"/>
        <w:rPr>
          <w:rFonts w:eastAsia="Calibri"/>
          <w:sz w:val="16"/>
          <w:szCs w:val="16"/>
          <w:lang w:eastAsia="en-US"/>
        </w:rPr>
      </w:pPr>
      <w:r w:rsidRPr="00186A07">
        <w:rPr>
          <w:rFonts w:eastAsia="Calibri"/>
          <w:i/>
          <w:sz w:val="16"/>
          <w:szCs w:val="16"/>
          <w:lang w:eastAsia="en-US"/>
        </w:rPr>
        <w:t>(podać pełną nazwę/firmę, adres, a także w zależności od podmiotu: NIP/PESEL, KRS/CEiDG)</w:t>
      </w:r>
      <w:r w:rsidRPr="00186A07">
        <w:rPr>
          <w:rFonts w:eastAsia="Calibri"/>
          <w:sz w:val="16"/>
          <w:szCs w:val="16"/>
          <w:lang w:eastAsia="en-US"/>
        </w:rPr>
        <w:t>,</w:t>
      </w:r>
    </w:p>
    <w:p w14:paraId="683063C1" w14:textId="77777777" w:rsidR="00544F96" w:rsidRDefault="00544F96" w:rsidP="00544F96">
      <w:pPr>
        <w:jc w:val="both"/>
        <w:rPr>
          <w:rFonts w:eastAsia="Calibri"/>
          <w:sz w:val="22"/>
          <w:szCs w:val="22"/>
          <w:lang w:eastAsia="en-US"/>
        </w:rPr>
      </w:pPr>
      <w:r w:rsidRPr="00186A07">
        <w:rPr>
          <w:rFonts w:eastAsia="Calibri"/>
          <w:sz w:val="16"/>
          <w:szCs w:val="16"/>
          <w:lang w:eastAsia="en-US"/>
        </w:rPr>
        <w:br/>
      </w:r>
      <w:r w:rsidRPr="0094560D">
        <w:rPr>
          <w:rFonts w:eastAsia="Calibri"/>
          <w:sz w:val="22"/>
          <w:szCs w:val="22"/>
          <w:lang w:eastAsia="en-US"/>
        </w:rPr>
        <w:t>nie zachodzą podstawy wykluczenia z postępowania o udzielenie zamówienia przewidziane w  art.  5k rozporządzenia 833/2014 w brzmieniu nadanym rozporządzeniem 2022/576.</w:t>
      </w:r>
    </w:p>
    <w:p w14:paraId="236FDB60" w14:textId="77777777" w:rsidR="00544F96" w:rsidRPr="0094560D" w:rsidRDefault="00544F96" w:rsidP="00544F96">
      <w:pPr>
        <w:jc w:val="both"/>
        <w:rPr>
          <w:rFonts w:eastAsia="Calibri"/>
          <w:sz w:val="22"/>
          <w:szCs w:val="22"/>
          <w:lang w:eastAsia="en-US"/>
        </w:rPr>
      </w:pPr>
    </w:p>
    <w:p w14:paraId="153FB9CF" w14:textId="77777777" w:rsidR="00544F96" w:rsidRPr="00186A07" w:rsidRDefault="00544F96" w:rsidP="00544F96">
      <w:pPr>
        <w:jc w:val="both"/>
      </w:pPr>
    </w:p>
    <w:p w14:paraId="48C7FC10" w14:textId="77777777" w:rsidR="00544F96" w:rsidRPr="00186A07" w:rsidRDefault="00544F96" w:rsidP="00544F96">
      <w:pPr>
        <w:shd w:val="clear" w:color="auto" w:fill="BFBFBF"/>
        <w:spacing w:line="360" w:lineRule="auto"/>
        <w:jc w:val="both"/>
        <w:rPr>
          <w:b/>
        </w:rPr>
      </w:pPr>
      <w:r w:rsidRPr="00186A07">
        <w:rPr>
          <w:b/>
        </w:rPr>
        <w:t>OŚWIADCZENIE DOTYCZĄCE PODANYCH INFORMACJI:</w:t>
      </w:r>
    </w:p>
    <w:p w14:paraId="3B1DBEB1" w14:textId="77777777" w:rsidR="00544F96" w:rsidRDefault="00544F96" w:rsidP="00544F96">
      <w:pPr>
        <w:spacing w:before="120" w:after="120"/>
        <w:jc w:val="both"/>
        <w:rPr>
          <w:sz w:val="22"/>
          <w:szCs w:val="22"/>
        </w:rPr>
      </w:pPr>
      <w:r w:rsidRPr="00FF04A1">
        <w:rPr>
          <w:sz w:val="22"/>
          <w:szCs w:val="22"/>
        </w:rPr>
        <w:t xml:space="preserve">Oświadczam, że wszystkie informacje podane w powyższych oświadczeniach są aktualne i zgodne </w:t>
      </w:r>
      <w:r>
        <w:rPr>
          <w:sz w:val="22"/>
          <w:szCs w:val="22"/>
        </w:rPr>
        <w:br/>
      </w:r>
      <w:r w:rsidRPr="00FF04A1">
        <w:rPr>
          <w:sz w:val="22"/>
          <w:szCs w:val="22"/>
        </w:rPr>
        <w:t>z prawdą oraz zostały przedstawione z pełną świadomością konsekwencji wprowadzenia Zamawiającego w błąd przy przedstawianiu informacji.</w:t>
      </w:r>
    </w:p>
    <w:p w14:paraId="7F294DB6" w14:textId="77777777" w:rsidR="00544F96" w:rsidRPr="00FF04A1" w:rsidRDefault="00544F96" w:rsidP="00544F96">
      <w:pPr>
        <w:spacing w:before="120" w:after="120"/>
        <w:jc w:val="both"/>
        <w:rPr>
          <w:sz w:val="22"/>
          <w:szCs w:val="22"/>
        </w:rPr>
      </w:pPr>
    </w:p>
    <w:p w14:paraId="6E972EE8" w14:textId="77777777" w:rsidR="00544F96" w:rsidRDefault="00544F96" w:rsidP="00544F96">
      <w:pPr>
        <w:spacing w:before="120" w:after="120"/>
        <w:jc w:val="center"/>
        <w:rPr>
          <w:i/>
          <w:color w:val="FF0000"/>
          <w:sz w:val="22"/>
          <w:szCs w:val="22"/>
        </w:rPr>
      </w:pPr>
      <w:r w:rsidRPr="008D062D">
        <w:rPr>
          <w:b/>
          <w:i/>
          <w:color w:val="FF0000"/>
          <w:sz w:val="22"/>
          <w:szCs w:val="22"/>
          <w:u w:val="single"/>
        </w:rPr>
        <w:t>Uwaga</w:t>
      </w:r>
      <w:r w:rsidRPr="008D062D">
        <w:rPr>
          <w:i/>
          <w:color w:val="FF0000"/>
          <w:sz w:val="22"/>
          <w:szCs w:val="22"/>
        </w:rPr>
        <w:t xml:space="preserve">: W przypadku wystąpienia którejkolwiek przesłanki wykluczenia, o której mowa </w:t>
      </w:r>
      <w:r w:rsidRPr="008D062D">
        <w:rPr>
          <w:i/>
          <w:color w:val="FF0000"/>
          <w:sz w:val="22"/>
          <w:szCs w:val="22"/>
        </w:rPr>
        <w:br/>
        <w:t>w niniejszym oświadczeniu, Wykonawca zobowiązany jest poinformować o tym Zamawiającego.</w:t>
      </w:r>
    </w:p>
    <w:p w14:paraId="38EF7AC9" w14:textId="77777777" w:rsidR="00544F96" w:rsidRDefault="00544F96" w:rsidP="00544F96">
      <w:pPr>
        <w:widowControl w:val="0"/>
        <w:tabs>
          <w:tab w:val="left" w:pos="4111"/>
        </w:tabs>
        <w:ind w:left="3969"/>
        <w:jc w:val="both"/>
        <w:rPr>
          <w:sz w:val="20"/>
          <w:szCs w:val="20"/>
        </w:rPr>
      </w:pPr>
      <w:r>
        <w:rPr>
          <w:sz w:val="20"/>
          <w:szCs w:val="20"/>
        </w:rPr>
        <w:t xml:space="preserve">  </w:t>
      </w:r>
    </w:p>
    <w:p w14:paraId="56463846" w14:textId="77777777" w:rsidR="00544F96" w:rsidRDefault="00544F96" w:rsidP="00544F96">
      <w:pPr>
        <w:widowControl w:val="0"/>
        <w:tabs>
          <w:tab w:val="left" w:pos="4111"/>
        </w:tabs>
        <w:jc w:val="both"/>
        <w:rPr>
          <w:sz w:val="20"/>
          <w:szCs w:val="20"/>
        </w:rPr>
        <w:sectPr w:rsidR="00544F96" w:rsidSect="00544F96">
          <w:footnotePr>
            <w:numRestart w:val="eachSect"/>
          </w:footnotePr>
          <w:pgSz w:w="11906" w:h="16838" w:code="9"/>
          <w:pgMar w:top="567" w:right="709" w:bottom="896" w:left="1134" w:header="709" w:footer="709" w:gutter="0"/>
          <w:cols w:space="708"/>
          <w:docGrid w:linePitch="360"/>
        </w:sectPr>
      </w:pPr>
    </w:p>
    <w:p w14:paraId="5EE9CBAA" w14:textId="77777777" w:rsidR="00544F96" w:rsidRPr="00AC2171" w:rsidRDefault="00544F96" w:rsidP="00544F96">
      <w:pPr>
        <w:pStyle w:val="Nagwek2"/>
        <w:jc w:val="right"/>
        <w:rPr>
          <w:i/>
          <w:sz w:val="24"/>
          <w:szCs w:val="24"/>
        </w:rPr>
      </w:pPr>
      <w:r w:rsidRPr="00AC2171">
        <w:rPr>
          <w:i/>
          <w:sz w:val="24"/>
          <w:szCs w:val="24"/>
        </w:rPr>
        <w:lastRenderedPageBreak/>
        <w:t xml:space="preserve">Załącznik nr </w:t>
      </w:r>
      <w:r>
        <w:rPr>
          <w:i/>
          <w:sz w:val="24"/>
          <w:szCs w:val="24"/>
          <w:lang w:val="pl-PL"/>
        </w:rPr>
        <w:t>3</w:t>
      </w:r>
      <w:r w:rsidRPr="00AC2171">
        <w:rPr>
          <w:i/>
          <w:sz w:val="24"/>
          <w:szCs w:val="24"/>
        </w:rPr>
        <w:t xml:space="preserve"> do SWZ </w:t>
      </w:r>
    </w:p>
    <w:p w14:paraId="4A372AB9" w14:textId="77777777" w:rsidR="00544F96" w:rsidRDefault="00544F96" w:rsidP="00544F96">
      <w:pPr>
        <w:ind w:left="6372" w:hanging="5292"/>
        <w:jc w:val="right"/>
        <w:rPr>
          <w:b/>
          <w:i/>
        </w:rPr>
      </w:pPr>
      <w:r w:rsidRPr="00A86749">
        <w:rPr>
          <w:b/>
          <w:i/>
        </w:rPr>
        <w:t xml:space="preserve">    </w:t>
      </w:r>
    </w:p>
    <w:p w14:paraId="416EDF9C" w14:textId="77777777" w:rsidR="00544F96" w:rsidRPr="000B4B7D" w:rsidRDefault="00544F96" w:rsidP="00544F96">
      <w:pPr>
        <w:pStyle w:val="Nagwek3"/>
        <w:ind w:left="0" w:firstLine="0"/>
        <w:rPr>
          <w:b/>
          <w:sz w:val="22"/>
          <w:szCs w:val="22"/>
        </w:rPr>
      </w:pPr>
      <w:r w:rsidRPr="000B4B7D">
        <w:rPr>
          <w:b/>
          <w:sz w:val="22"/>
          <w:szCs w:val="22"/>
        </w:rPr>
        <w:t xml:space="preserve">OŚWIADCZENIE </w:t>
      </w:r>
      <w:r w:rsidRPr="000B4B7D">
        <w:rPr>
          <w:b/>
          <w:sz w:val="22"/>
          <w:szCs w:val="22"/>
          <w:lang w:val="pl-PL"/>
        </w:rPr>
        <w:t xml:space="preserve"> </w:t>
      </w:r>
      <w:r w:rsidRPr="000B4B7D">
        <w:rPr>
          <w:b/>
          <w:sz w:val="22"/>
          <w:szCs w:val="22"/>
          <w:lang w:val="pl-PL"/>
        </w:rPr>
        <w:br/>
      </w:r>
      <w:r w:rsidRPr="000B4B7D">
        <w:rPr>
          <w:b/>
          <w:sz w:val="22"/>
          <w:szCs w:val="22"/>
        </w:rPr>
        <w:t xml:space="preserve">w zakresie art. 108 ust. 1 pkt 5 ustawy Pzp, </w:t>
      </w:r>
      <w:r w:rsidRPr="000B4B7D">
        <w:rPr>
          <w:b/>
          <w:sz w:val="22"/>
          <w:szCs w:val="22"/>
        </w:rPr>
        <w:br/>
        <w:t xml:space="preserve">o przynależności lub braku przynależności do tej samej grupy kapitałowej w rozumieniu ustawy </w:t>
      </w:r>
      <w:r>
        <w:rPr>
          <w:b/>
          <w:sz w:val="22"/>
          <w:szCs w:val="22"/>
        </w:rPr>
        <w:br/>
      </w:r>
      <w:r w:rsidRPr="000B4B7D">
        <w:rPr>
          <w:b/>
          <w:sz w:val="22"/>
          <w:szCs w:val="22"/>
        </w:rPr>
        <w:t xml:space="preserve">z dnia 16 lutego 2007 roku o ochronie konkurencji i konsumentów </w:t>
      </w:r>
      <w:r>
        <w:rPr>
          <w:b/>
          <w:sz w:val="22"/>
          <w:szCs w:val="22"/>
        </w:rPr>
        <w:br/>
      </w:r>
      <w:r w:rsidRPr="000B4B7D">
        <w:rPr>
          <w:b/>
          <w:sz w:val="22"/>
          <w:szCs w:val="22"/>
        </w:rPr>
        <w:t xml:space="preserve">(t. j. Dz. U. z 2024 r., poz. </w:t>
      </w:r>
      <w:r>
        <w:rPr>
          <w:b/>
          <w:sz w:val="22"/>
          <w:szCs w:val="22"/>
          <w:lang w:val="pl-PL"/>
        </w:rPr>
        <w:t>1616</w:t>
      </w:r>
      <w:r w:rsidRPr="000B4B7D">
        <w:rPr>
          <w:b/>
          <w:sz w:val="22"/>
          <w:szCs w:val="22"/>
        </w:rPr>
        <w:t xml:space="preserve">) </w:t>
      </w:r>
    </w:p>
    <w:p w14:paraId="55854CCC" w14:textId="77777777" w:rsidR="00544F96" w:rsidRDefault="00544F96" w:rsidP="00544F96">
      <w:pPr>
        <w:jc w:val="both"/>
      </w:pPr>
    </w:p>
    <w:p w14:paraId="75E001E0" w14:textId="77777777" w:rsidR="00544F96" w:rsidRPr="00AF5375" w:rsidRDefault="00544F96" w:rsidP="00544F96">
      <w:pPr>
        <w:spacing w:line="360" w:lineRule="auto"/>
        <w:jc w:val="both"/>
        <w:rPr>
          <w:sz w:val="22"/>
          <w:szCs w:val="22"/>
        </w:rPr>
      </w:pPr>
      <w:r>
        <w:rPr>
          <w:sz w:val="22"/>
          <w:szCs w:val="22"/>
        </w:rPr>
        <w:t xml:space="preserve">Składając ofertę w postępowaniu o zamówienie publiczne </w:t>
      </w:r>
      <w:r w:rsidRPr="00AF5375">
        <w:rPr>
          <w:sz w:val="22"/>
          <w:szCs w:val="22"/>
        </w:rPr>
        <w:t>na</w:t>
      </w:r>
      <w:r>
        <w:rPr>
          <w:sz w:val="22"/>
          <w:szCs w:val="22"/>
        </w:rPr>
        <w:t xml:space="preserve"> </w:t>
      </w:r>
      <w:r w:rsidR="00A36EA6" w:rsidRPr="00A36EA6">
        <w:rPr>
          <w:b/>
          <w:bCs/>
          <w:sz w:val="22"/>
          <w:szCs w:val="22"/>
        </w:rPr>
        <w:t>„Dostawę ziemniaków obieranych sterylizowanych do jednostek wojskowych i ośrodków szkolenia poligonowego”, sprawa nr 86/2025</w:t>
      </w:r>
      <w:r w:rsidR="00A36EA6">
        <w:rPr>
          <w:b/>
          <w:bCs/>
          <w:sz w:val="22"/>
          <w:szCs w:val="22"/>
        </w:rPr>
        <w:t xml:space="preserve"> </w:t>
      </w:r>
      <w:r w:rsidRPr="00AF5375">
        <w:rPr>
          <w:sz w:val="22"/>
          <w:szCs w:val="22"/>
        </w:rPr>
        <w:t>świadomy odpowiedzialności karnej wynikającej ze składania fałszywych oświadczeń - niniejszym oświadczam co następuje:</w:t>
      </w:r>
    </w:p>
    <w:p w14:paraId="2DB4F16D" w14:textId="77777777" w:rsidR="00544F96" w:rsidRDefault="00544F96" w:rsidP="00544F96">
      <w:pPr>
        <w:jc w:val="right"/>
        <w:rPr>
          <w:b/>
          <w:i/>
          <w:sz w:val="22"/>
          <w:szCs w:val="22"/>
          <w:u w:val="single"/>
        </w:rPr>
      </w:pPr>
    </w:p>
    <w:p w14:paraId="119EB09A" w14:textId="77777777" w:rsidR="00544F96" w:rsidRPr="008D6721" w:rsidRDefault="00544F96" w:rsidP="00544F96">
      <w:pPr>
        <w:pStyle w:val="Tekstpodstawowy"/>
        <w:tabs>
          <w:tab w:val="clear" w:pos="709"/>
          <w:tab w:val="left" w:pos="284"/>
        </w:tabs>
        <w:spacing w:line="276" w:lineRule="auto"/>
        <w:jc w:val="both"/>
        <w:rPr>
          <w:sz w:val="22"/>
          <w:szCs w:val="22"/>
        </w:rPr>
      </w:pPr>
      <w:r w:rsidRPr="008D6721">
        <w:rPr>
          <w:sz w:val="22"/>
          <w:szCs w:val="22"/>
        </w:rPr>
        <w:t>Ja niżej podpisany …..................................................................................................</w:t>
      </w:r>
      <w:r>
        <w:rPr>
          <w:sz w:val="22"/>
          <w:szCs w:val="22"/>
        </w:rPr>
        <w:t>....................</w:t>
      </w:r>
      <w:r w:rsidRPr="008D6721">
        <w:rPr>
          <w:sz w:val="22"/>
          <w:szCs w:val="22"/>
        </w:rPr>
        <w:t>.........,</w:t>
      </w:r>
    </w:p>
    <w:p w14:paraId="0FE9BACC" w14:textId="77777777" w:rsidR="00544F96" w:rsidRPr="008D6721" w:rsidRDefault="00544F96" w:rsidP="00544F96">
      <w:pPr>
        <w:spacing w:line="276" w:lineRule="auto"/>
        <w:jc w:val="center"/>
        <w:rPr>
          <w:sz w:val="22"/>
          <w:szCs w:val="22"/>
        </w:rPr>
      </w:pPr>
      <w:r w:rsidRPr="008D6721">
        <w:rPr>
          <w:sz w:val="22"/>
          <w:szCs w:val="22"/>
        </w:rPr>
        <w:t>/imię i nazwisko/</w:t>
      </w:r>
    </w:p>
    <w:p w14:paraId="14AFD617" w14:textId="77777777" w:rsidR="00544F96" w:rsidRPr="008D6721" w:rsidRDefault="00544F96" w:rsidP="00544F96">
      <w:pPr>
        <w:spacing w:line="276" w:lineRule="auto"/>
        <w:jc w:val="both"/>
        <w:rPr>
          <w:sz w:val="22"/>
          <w:szCs w:val="22"/>
        </w:rPr>
      </w:pPr>
      <w:r w:rsidRPr="008D6721">
        <w:rPr>
          <w:sz w:val="22"/>
          <w:szCs w:val="22"/>
        </w:rPr>
        <w:t>reprezentując.........................................................................................................................</w:t>
      </w:r>
      <w:r>
        <w:rPr>
          <w:sz w:val="22"/>
          <w:szCs w:val="22"/>
        </w:rPr>
        <w:t>......................</w:t>
      </w:r>
    </w:p>
    <w:p w14:paraId="38B4E9C0" w14:textId="77777777" w:rsidR="00544F96" w:rsidRPr="008D6721" w:rsidRDefault="00544F96" w:rsidP="00544F96">
      <w:pPr>
        <w:spacing w:line="276" w:lineRule="auto"/>
        <w:jc w:val="both"/>
        <w:rPr>
          <w:sz w:val="22"/>
          <w:szCs w:val="22"/>
        </w:rPr>
      </w:pPr>
      <w:r w:rsidRPr="008D6721">
        <w:rPr>
          <w:sz w:val="22"/>
          <w:szCs w:val="22"/>
        </w:rPr>
        <w:t>...............................................................................................................................................</w:t>
      </w:r>
      <w:r>
        <w:rPr>
          <w:sz w:val="22"/>
          <w:szCs w:val="22"/>
        </w:rPr>
        <w:t>.....................</w:t>
      </w:r>
    </w:p>
    <w:p w14:paraId="0F7849D6" w14:textId="77777777" w:rsidR="00544F96" w:rsidRPr="008D6721" w:rsidRDefault="00544F96" w:rsidP="00544F96">
      <w:pPr>
        <w:spacing w:line="276" w:lineRule="auto"/>
        <w:ind w:firstLine="3"/>
        <w:jc w:val="center"/>
        <w:rPr>
          <w:sz w:val="22"/>
          <w:szCs w:val="22"/>
        </w:rPr>
      </w:pPr>
      <w:r w:rsidRPr="008D6721">
        <w:rPr>
          <w:sz w:val="22"/>
          <w:szCs w:val="22"/>
        </w:rPr>
        <w:t>/pełna nazwa i adres wykonawcy/</w:t>
      </w:r>
    </w:p>
    <w:p w14:paraId="14B55D7A" w14:textId="77777777" w:rsidR="00544F96" w:rsidRPr="008D6721" w:rsidRDefault="00544F96" w:rsidP="00544F96">
      <w:pPr>
        <w:spacing w:line="276" w:lineRule="auto"/>
        <w:jc w:val="both"/>
        <w:rPr>
          <w:sz w:val="22"/>
          <w:szCs w:val="22"/>
        </w:rPr>
      </w:pPr>
    </w:p>
    <w:p w14:paraId="0CCFD6C8" w14:textId="77777777" w:rsidR="00544F96" w:rsidRPr="008D6721" w:rsidRDefault="00544F96" w:rsidP="00544F96">
      <w:pPr>
        <w:spacing w:line="276" w:lineRule="auto"/>
        <w:jc w:val="both"/>
        <w:rPr>
          <w:sz w:val="22"/>
          <w:szCs w:val="22"/>
        </w:rPr>
      </w:pPr>
      <w:r w:rsidRPr="008D6721">
        <w:rPr>
          <w:sz w:val="22"/>
          <w:szCs w:val="22"/>
        </w:rPr>
        <w:t>Oświadczam/y, że Wykonawca</w:t>
      </w:r>
      <w:r>
        <w:rPr>
          <w:sz w:val="22"/>
          <w:szCs w:val="22"/>
        </w:rPr>
        <w:t xml:space="preserve"> </w:t>
      </w:r>
      <w:r w:rsidRPr="008D6721">
        <w:rPr>
          <w:sz w:val="22"/>
          <w:szCs w:val="22"/>
        </w:rPr>
        <w:t>(</w:t>
      </w:r>
      <w:r w:rsidRPr="008D6721">
        <w:rPr>
          <w:i/>
          <w:sz w:val="22"/>
          <w:szCs w:val="22"/>
        </w:rPr>
        <w:t xml:space="preserve">w rozumieniu ustawy z dnia 16 lutego 2007 r. o ochronie konkurencji </w:t>
      </w:r>
      <w:r>
        <w:rPr>
          <w:i/>
          <w:sz w:val="22"/>
          <w:szCs w:val="22"/>
        </w:rPr>
        <w:br/>
      </w:r>
      <w:r w:rsidRPr="008D6721">
        <w:rPr>
          <w:i/>
          <w:sz w:val="22"/>
          <w:szCs w:val="22"/>
        </w:rPr>
        <w:t xml:space="preserve">i konsumentów </w:t>
      </w:r>
      <w:r w:rsidRPr="008D6721">
        <w:rPr>
          <w:sz w:val="22"/>
          <w:szCs w:val="22"/>
        </w:rPr>
        <w:t>(t. j. Dz. U. 20</w:t>
      </w:r>
      <w:r>
        <w:rPr>
          <w:sz w:val="22"/>
          <w:szCs w:val="22"/>
        </w:rPr>
        <w:t>24</w:t>
      </w:r>
      <w:r w:rsidRPr="008D6721">
        <w:rPr>
          <w:sz w:val="22"/>
          <w:szCs w:val="22"/>
        </w:rPr>
        <w:t xml:space="preserve">, poz. </w:t>
      </w:r>
      <w:r>
        <w:rPr>
          <w:sz w:val="22"/>
          <w:szCs w:val="22"/>
        </w:rPr>
        <w:t>1616</w:t>
      </w:r>
      <w:r w:rsidRPr="008D6721">
        <w:rPr>
          <w:sz w:val="22"/>
          <w:szCs w:val="22"/>
        </w:rPr>
        <w:t>) ubiegający się o udzielenie zamówienia publicznego</w:t>
      </w:r>
      <w:r w:rsidRPr="008D6721">
        <w:rPr>
          <w:b/>
          <w:sz w:val="22"/>
          <w:szCs w:val="22"/>
        </w:rPr>
        <w:t xml:space="preserve"> </w:t>
      </w:r>
      <w:r>
        <w:rPr>
          <w:b/>
          <w:sz w:val="22"/>
          <w:szCs w:val="22"/>
        </w:rPr>
        <w:br/>
      </w:r>
      <w:r w:rsidRPr="00AF5375">
        <w:rPr>
          <w:sz w:val="22"/>
          <w:szCs w:val="22"/>
        </w:rPr>
        <w:t>na</w:t>
      </w:r>
      <w:r w:rsidRPr="008D6721">
        <w:rPr>
          <w:b/>
          <w:sz w:val="22"/>
          <w:szCs w:val="22"/>
        </w:rPr>
        <w:t xml:space="preserve"> </w:t>
      </w:r>
      <w:r w:rsidR="005070DD" w:rsidRPr="005070DD">
        <w:rPr>
          <w:b/>
          <w:bCs/>
          <w:sz w:val="22"/>
          <w:szCs w:val="22"/>
        </w:rPr>
        <w:t>„Dostawę ziemniaków obieranych sterylizowanych do jednostek wojskowych i ośrodków szkolenia poligonowego”, sprawa nr 86/2025</w:t>
      </w:r>
      <w:r w:rsidRPr="008D6721">
        <w:rPr>
          <w:sz w:val="22"/>
          <w:szCs w:val="22"/>
        </w:rPr>
        <w:t>:</w:t>
      </w:r>
    </w:p>
    <w:p w14:paraId="1C6F78BF" w14:textId="77777777" w:rsidR="00544F96" w:rsidRPr="008D6721" w:rsidRDefault="00544F96" w:rsidP="00544F96">
      <w:pPr>
        <w:spacing w:line="276" w:lineRule="auto"/>
        <w:jc w:val="both"/>
        <w:rPr>
          <w:sz w:val="22"/>
          <w:szCs w:val="22"/>
        </w:rPr>
      </w:pPr>
    </w:p>
    <w:p w14:paraId="7B77F2CD" w14:textId="77777777" w:rsidR="00544F96" w:rsidRDefault="00544F96" w:rsidP="00386ADD">
      <w:pPr>
        <w:numPr>
          <w:ilvl w:val="0"/>
          <w:numId w:val="72"/>
        </w:numPr>
        <w:ind w:left="284" w:hanging="284"/>
        <w:jc w:val="both"/>
        <w:rPr>
          <w:sz w:val="22"/>
          <w:szCs w:val="22"/>
        </w:rPr>
      </w:pPr>
      <w:r w:rsidRPr="008D6721">
        <w:rPr>
          <w:b/>
          <w:sz w:val="22"/>
          <w:szCs w:val="22"/>
        </w:rPr>
        <w:t xml:space="preserve">nie przynależy do grupy kapitałowej </w:t>
      </w:r>
      <w:r w:rsidRPr="008D6721">
        <w:rPr>
          <w:sz w:val="22"/>
          <w:szCs w:val="22"/>
        </w:rPr>
        <w:t xml:space="preserve">o której mowa w art. 108 ust. 1 pkt. 5 ustawy Pzp </w:t>
      </w:r>
      <w:r>
        <w:rPr>
          <w:sz w:val="22"/>
          <w:szCs w:val="22"/>
        </w:rPr>
        <w:br/>
      </w:r>
      <w:r w:rsidRPr="008D6721">
        <w:rPr>
          <w:sz w:val="22"/>
          <w:szCs w:val="22"/>
        </w:rPr>
        <w:t>z Wykonawcami, którzy złożyli odrębne oferty</w:t>
      </w:r>
      <w:r>
        <w:rPr>
          <w:sz w:val="22"/>
          <w:szCs w:val="22"/>
        </w:rPr>
        <w:t xml:space="preserve"> częściowe (zadania)</w:t>
      </w:r>
      <w:r w:rsidRPr="008D6721">
        <w:rPr>
          <w:sz w:val="22"/>
          <w:szCs w:val="22"/>
        </w:rPr>
        <w:t xml:space="preserve"> w niniejszym postępowaniu</w:t>
      </w:r>
      <w:r>
        <w:rPr>
          <w:sz w:val="22"/>
          <w:szCs w:val="22"/>
        </w:rPr>
        <w:t>*</w:t>
      </w:r>
    </w:p>
    <w:p w14:paraId="43AAA440" w14:textId="77777777" w:rsidR="00544F96" w:rsidRDefault="00544F96" w:rsidP="00544F96">
      <w:pPr>
        <w:ind w:left="284" w:hanging="284"/>
        <w:jc w:val="both"/>
        <w:rPr>
          <w:sz w:val="22"/>
          <w:szCs w:val="22"/>
        </w:rPr>
      </w:pPr>
    </w:p>
    <w:p w14:paraId="046BF5CF" w14:textId="77777777" w:rsidR="00544F96" w:rsidRPr="008D6721" w:rsidRDefault="00544F96" w:rsidP="00386ADD">
      <w:pPr>
        <w:numPr>
          <w:ilvl w:val="0"/>
          <w:numId w:val="72"/>
        </w:numPr>
        <w:spacing w:after="100"/>
        <w:ind w:left="284" w:hanging="284"/>
        <w:jc w:val="both"/>
        <w:rPr>
          <w:sz w:val="22"/>
          <w:szCs w:val="22"/>
        </w:rPr>
      </w:pPr>
      <w:r w:rsidRPr="008D6721">
        <w:rPr>
          <w:b/>
          <w:sz w:val="22"/>
          <w:szCs w:val="22"/>
        </w:rPr>
        <w:t xml:space="preserve">przynależy do grupy kapitałowej </w:t>
      </w:r>
      <w:r w:rsidRPr="008D6721">
        <w:rPr>
          <w:sz w:val="22"/>
          <w:szCs w:val="22"/>
        </w:rPr>
        <w:t>o której mowa w art. 108 ust. 1 pkt. 5 ustawy Pzp z następującymi Wykonawcami, którzy złożyli odrębne oferty</w:t>
      </w:r>
      <w:r>
        <w:rPr>
          <w:sz w:val="22"/>
          <w:szCs w:val="22"/>
        </w:rPr>
        <w:t xml:space="preserve"> częściowe (zadania)</w:t>
      </w:r>
      <w:r w:rsidRPr="008D6721">
        <w:rPr>
          <w:sz w:val="22"/>
          <w:szCs w:val="22"/>
        </w:rPr>
        <w:t xml:space="preserve">  w niniejszym postępowaniu:</w:t>
      </w:r>
    </w:p>
    <w:p w14:paraId="3CC1AF69" w14:textId="77777777" w:rsidR="00544F96" w:rsidRPr="008D6721" w:rsidRDefault="00544F96" w:rsidP="00544F96">
      <w:pPr>
        <w:pStyle w:val="Akapitzlist"/>
        <w:ind w:left="284"/>
        <w:jc w:val="both"/>
        <w:rPr>
          <w:i/>
          <w:sz w:val="22"/>
          <w:szCs w:val="22"/>
        </w:rPr>
      </w:pPr>
      <w:r w:rsidRPr="008D6721">
        <w:rPr>
          <w:i/>
          <w:sz w:val="22"/>
          <w:szCs w:val="22"/>
        </w:rPr>
        <w:t xml:space="preserve">(uzupełnić poprzez wskazanie firm i adresów Wykonawców przynależących do tej </w:t>
      </w:r>
      <w:r>
        <w:rPr>
          <w:i/>
          <w:sz w:val="22"/>
          <w:szCs w:val="22"/>
        </w:rPr>
        <w:t xml:space="preserve">samej grupy kapitałowej, którzy </w:t>
      </w:r>
      <w:r w:rsidRPr="008D6721">
        <w:rPr>
          <w:i/>
          <w:sz w:val="22"/>
          <w:szCs w:val="22"/>
        </w:rPr>
        <w:t xml:space="preserve">złożyli </w:t>
      </w:r>
      <w:r w:rsidRPr="008D6721">
        <w:rPr>
          <w:i/>
          <w:iCs/>
          <w:sz w:val="22"/>
          <w:szCs w:val="22"/>
        </w:rPr>
        <w:t>odrębne oferty</w:t>
      </w:r>
      <w:r>
        <w:rPr>
          <w:i/>
          <w:iCs/>
          <w:sz w:val="22"/>
          <w:szCs w:val="22"/>
          <w:lang w:val="pl-PL"/>
        </w:rPr>
        <w:t xml:space="preserve"> </w:t>
      </w:r>
      <w:r w:rsidRPr="004A3AA2">
        <w:rPr>
          <w:i/>
          <w:iCs/>
          <w:sz w:val="22"/>
          <w:szCs w:val="22"/>
          <w:lang w:val="pl-PL"/>
        </w:rPr>
        <w:t>częściowe (zadania)</w:t>
      </w:r>
      <w:r w:rsidRPr="008D6721">
        <w:rPr>
          <w:i/>
          <w:iCs/>
          <w:sz w:val="22"/>
          <w:szCs w:val="22"/>
        </w:rPr>
        <w:t xml:space="preserve"> </w:t>
      </w:r>
      <w:r>
        <w:rPr>
          <w:i/>
          <w:iCs/>
          <w:sz w:val="22"/>
          <w:szCs w:val="22"/>
          <w:lang w:val="pl-PL"/>
        </w:rPr>
        <w:t>w niniejszym postepowaniu</w:t>
      </w:r>
      <w:r w:rsidRPr="008D6721">
        <w:rPr>
          <w:i/>
          <w:iCs/>
          <w:sz w:val="22"/>
          <w:szCs w:val="22"/>
        </w:rPr>
        <w:t>)</w:t>
      </w:r>
    </w:p>
    <w:p w14:paraId="6D73253C" w14:textId="77777777" w:rsidR="00544F96" w:rsidRPr="008D6721" w:rsidRDefault="00544F96" w:rsidP="00544F96">
      <w:pPr>
        <w:ind w:left="567" w:hanging="283"/>
        <w:jc w:val="both"/>
        <w:rPr>
          <w:sz w:val="22"/>
          <w:szCs w:val="22"/>
        </w:rPr>
      </w:pPr>
      <w:r w:rsidRPr="008D6721">
        <w:rPr>
          <w:sz w:val="22"/>
          <w:szCs w:val="22"/>
        </w:rPr>
        <w:t xml:space="preserve">1. </w:t>
      </w:r>
      <w:r>
        <w:rPr>
          <w:sz w:val="22"/>
          <w:szCs w:val="22"/>
        </w:rPr>
        <w:t xml:space="preserve"> …………………………………………………….</w:t>
      </w:r>
    </w:p>
    <w:p w14:paraId="756863AF" w14:textId="77777777" w:rsidR="00544F96" w:rsidRPr="008D6721" w:rsidRDefault="00544F96" w:rsidP="00386ADD">
      <w:pPr>
        <w:numPr>
          <w:ilvl w:val="0"/>
          <w:numId w:val="71"/>
        </w:numPr>
        <w:ind w:left="567" w:hanging="283"/>
        <w:jc w:val="both"/>
        <w:rPr>
          <w:sz w:val="22"/>
          <w:szCs w:val="22"/>
        </w:rPr>
      </w:pPr>
      <w:r>
        <w:rPr>
          <w:sz w:val="22"/>
          <w:szCs w:val="22"/>
        </w:rPr>
        <w:t>…………………………………………………….</w:t>
      </w:r>
    </w:p>
    <w:p w14:paraId="40C51833" w14:textId="77777777" w:rsidR="00544F96" w:rsidRPr="008D6721" w:rsidRDefault="00544F96" w:rsidP="00386ADD">
      <w:pPr>
        <w:numPr>
          <w:ilvl w:val="0"/>
          <w:numId w:val="71"/>
        </w:numPr>
        <w:ind w:left="567" w:hanging="283"/>
        <w:jc w:val="both"/>
        <w:rPr>
          <w:sz w:val="22"/>
          <w:szCs w:val="22"/>
        </w:rPr>
      </w:pPr>
      <w:r>
        <w:rPr>
          <w:sz w:val="22"/>
          <w:szCs w:val="22"/>
        </w:rPr>
        <w:t>…………………………………………………….</w:t>
      </w:r>
    </w:p>
    <w:p w14:paraId="643E3E75" w14:textId="77777777" w:rsidR="00544F96" w:rsidRPr="008D6721" w:rsidRDefault="00544F96" w:rsidP="00386ADD">
      <w:pPr>
        <w:numPr>
          <w:ilvl w:val="0"/>
          <w:numId w:val="71"/>
        </w:numPr>
        <w:ind w:left="567" w:hanging="283"/>
        <w:jc w:val="both"/>
        <w:rPr>
          <w:sz w:val="22"/>
          <w:szCs w:val="22"/>
        </w:rPr>
      </w:pPr>
      <w:r w:rsidRPr="008D6721">
        <w:rPr>
          <w:sz w:val="22"/>
          <w:szCs w:val="22"/>
        </w:rPr>
        <w:t>(…)</w:t>
      </w:r>
      <w:r>
        <w:rPr>
          <w:sz w:val="22"/>
          <w:szCs w:val="22"/>
        </w:rPr>
        <w:t>*</w:t>
      </w:r>
    </w:p>
    <w:p w14:paraId="42EEF7DA" w14:textId="77777777" w:rsidR="00544F96" w:rsidRDefault="00544F96" w:rsidP="00544F96">
      <w:pPr>
        <w:spacing w:line="276" w:lineRule="auto"/>
        <w:jc w:val="both"/>
        <w:rPr>
          <w:sz w:val="22"/>
          <w:szCs w:val="22"/>
        </w:rPr>
      </w:pPr>
    </w:p>
    <w:p w14:paraId="64A74EDE" w14:textId="77777777" w:rsidR="00544F96" w:rsidRPr="008D6721" w:rsidRDefault="00544F96" w:rsidP="00544F96">
      <w:pPr>
        <w:spacing w:line="276" w:lineRule="auto"/>
        <w:jc w:val="both"/>
        <w:rPr>
          <w:sz w:val="22"/>
          <w:szCs w:val="22"/>
        </w:rPr>
      </w:pPr>
      <w:r w:rsidRPr="008D6721">
        <w:rPr>
          <w:sz w:val="22"/>
          <w:szCs w:val="22"/>
        </w:rPr>
        <w:t xml:space="preserve">Jednocześnie w celu wykazania braku podstawy wykluczenia </w:t>
      </w:r>
      <w:r w:rsidRPr="008D6721">
        <w:rPr>
          <w:b/>
          <w:sz w:val="22"/>
          <w:szCs w:val="22"/>
        </w:rPr>
        <w:t>składam dokumenty/informacje</w:t>
      </w:r>
      <w:r w:rsidRPr="008D6721">
        <w:rPr>
          <w:sz w:val="22"/>
          <w:szCs w:val="22"/>
        </w:rPr>
        <w:t xml:space="preserve"> potwierdzające przygotowanie oferty niezależnie od Wykonawcy wskazanego w pkt b) powyżej</w:t>
      </w:r>
      <w:r w:rsidRPr="008D6721">
        <w:rPr>
          <w:b/>
          <w:sz w:val="22"/>
          <w:szCs w:val="22"/>
        </w:rPr>
        <w:t>**</w:t>
      </w:r>
      <w:r w:rsidRPr="008D6721">
        <w:rPr>
          <w:sz w:val="22"/>
          <w:szCs w:val="22"/>
        </w:rPr>
        <w:t>.</w:t>
      </w:r>
    </w:p>
    <w:p w14:paraId="01899157" w14:textId="77777777" w:rsidR="00544F96" w:rsidRDefault="00544F96" w:rsidP="00544F96">
      <w:pPr>
        <w:tabs>
          <w:tab w:val="left" w:pos="5954"/>
        </w:tabs>
        <w:spacing w:line="276" w:lineRule="auto"/>
        <w:ind w:right="425"/>
      </w:pPr>
    </w:p>
    <w:p w14:paraId="15995F4B" w14:textId="77777777" w:rsidR="00544F96" w:rsidRPr="007C6E94" w:rsidRDefault="00544F96" w:rsidP="00544F96">
      <w:pPr>
        <w:tabs>
          <w:tab w:val="left" w:pos="5954"/>
        </w:tabs>
        <w:spacing w:line="276" w:lineRule="auto"/>
        <w:ind w:right="425"/>
      </w:pPr>
    </w:p>
    <w:p w14:paraId="37E98BED" w14:textId="77777777" w:rsidR="00544F96" w:rsidRPr="004F7817" w:rsidRDefault="00544F96" w:rsidP="00544F96">
      <w:pPr>
        <w:ind w:left="709" w:hanging="709"/>
        <w:jc w:val="both"/>
        <w:rPr>
          <w:sz w:val="18"/>
          <w:szCs w:val="18"/>
        </w:rPr>
      </w:pPr>
      <w:r>
        <w:rPr>
          <w:b/>
          <w:sz w:val="22"/>
          <w:szCs w:val="22"/>
        </w:rPr>
        <w:t xml:space="preserve">  </w:t>
      </w:r>
      <w:r w:rsidRPr="000D5473">
        <w:rPr>
          <w:b/>
          <w:sz w:val="22"/>
          <w:szCs w:val="22"/>
        </w:rPr>
        <w:t>*</w:t>
      </w:r>
      <w:r w:rsidRPr="000D5473">
        <w:rPr>
          <w:sz w:val="22"/>
          <w:szCs w:val="22"/>
        </w:rPr>
        <w:t xml:space="preserve"> </w:t>
      </w:r>
      <w:r w:rsidRPr="004F7817">
        <w:rPr>
          <w:sz w:val="18"/>
          <w:szCs w:val="18"/>
        </w:rPr>
        <w:t>niepotrzebne skreślić</w:t>
      </w:r>
    </w:p>
    <w:p w14:paraId="15A9D39C" w14:textId="77777777" w:rsidR="00544F96" w:rsidRPr="000D5473" w:rsidRDefault="00544F96" w:rsidP="00544F96">
      <w:pPr>
        <w:tabs>
          <w:tab w:val="left" w:pos="5954"/>
        </w:tabs>
        <w:ind w:left="284" w:right="-1" w:hanging="284"/>
        <w:jc w:val="both"/>
        <w:rPr>
          <w:sz w:val="22"/>
          <w:szCs w:val="22"/>
        </w:rPr>
      </w:pPr>
      <w:r w:rsidRPr="004F7817">
        <w:rPr>
          <w:sz w:val="18"/>
          <w:szCs w:val="18"/>
        </w:rPr>
        <w:t>** w przypadku złożenia w pkt. b) należy przedłożyć wraz z niniejszym oświadczeniem dokumenty lub przedstawić informacje potwierdzające przygotowanie oferty niezależnie od Wykonawcy przynależącego do tej samej grupy kapitałowej</w:t>
      </w:r>
    </w:p>
    <w:p w14:paraId="2F27D500" w14:textId="77777777" w:rsidR="00544F96" w:rsidRPr="007C6E94" w:rsidRDefault="00544F96" w:rsidP="00544F96">
      <w:pPr>
        <w:rPr>
          <w:b/>
          <w:sz w:val="18"/>
          <w:szCs w:val="18"/>
        </w:rPr>
      </w:pPr>
    </w:p>
    <w:p w14:paraId="262325DC" w14:textId="77777777" w:rsidR="00544F96" w:rsidRPr="007C6E94" w:rsidRDefault="00544F96" w:rsidP="00544F96">
      <w:pPr>
        <w:rPr>
          <w:b/>
          <w:sz w:val="14"/>
          <w:szCs w:val="18"/>
        </w:rPr>
      </w:pPr>
    </w:p>
    <w:p w14:paraId="2D703FFD" w14:textId="77777777" w:rsidR="00544F96" w:rsidRDefault="00544F96" w:rsidP="00544F96">
      <w:pPr>
        <w:rPr>
          <w:b/>
          <w:sz w:val="14"/>
          <w:szCs w:val="18"/>
          <w:u w:val="single"/>
        </w:rPr>
      </w:pPr>
    </w:p>
    <w:p w14:paraId="4653A94C" w14:textId="77777777" w:rsidR="00544F96" w:rsidRPr="00F22811" w:rsidRDefault="00544F96" w:rsidP="00544F96">
      <w:pPr>
        <w:rPr>
          <w:b/>
          <w:sz w:val="16"/>
          <w:szCs w:val="22"/>
          <w:u w:val="single"/>
        </w:rPr>
      </w:pPr>
      <w:r w:rsidRPr="00F22811">
        <w:rPr>
          <w:b/>
          <w:sz w:val="16"/>
          <w:szCs w:val="22"/>
          <w:u w:val="single"/>
        </w:rPr>
        <w:t>UWAGA</w:t>
      </w:r>
    </w:p>
    <w:p w14:paraId="1292A107" w14:textId="77777777" w:rsidR="00544F96" w:rsidRPr="00F22811" w:rsidRDefault="00544F96" w:rsidP="00544F96">
      <w:pPr>
        <w:jc w:val="both"/>
        <w:rPr>
          <w:sz w:val="16"/>
          <w:szCs w:val="22"/>
        </w:rPr>
      </w:pPr>
      <w:r w:rsidRPr="00F22811">
        <w:rPr>
          <w:sz w:val="16"/>
          <w:szCs w:val="22"/>
        </w:rPr>
        <w:t>Zgodnie z art. 126 ust. 1 ustawy PZP, oświadczenie to składa Wykonawca, którego oferta została najwyżej oceniona, na wezwanie Zamawiającego.</w:t>
      </w:r>
    </w:p>
    <w:p w14:paraId="1E3849E9" w14:textId="77777777" w:rsidR="00544F96" w:rsidRDefault="00544F96" w:rsidP="00544F96">
      <w:pPr>
        <w:jc w:val="both"/>
        <w:rPr>
          <w:sz w:val="16"/>
          <w:szCs w:val="22"/>
        </w:rPr>
      </w:pPr>
      <w:r w:rsidRPr="00F22811">
        <w:rPr>
          <w:sz w:val="16"/>
          <w:szCs w:val="22"/>
        </w:rPr>
        <w:t>W przypadku Wykonawców wspólnie ubiegających się o zamówienie powyższe oświadczenie składa każdy</w:t>
      </w:r>
      <w:r>
        <w:rPr>
          <w:sz w:val="16"/>
          <w:szCs w:val="22"/>
        </w:rPr>
        <w:t xml:space="preserve"> </w:t>
      </w:r>
      <w:r w:rsidRPr="00F22811">
        <w:rPr>
          <w:sz w:val="16"/>
          <w:szCs w:val="22"/>
        </w:rPr>
        <w:t>z Wykonawców wspólnie ubiegających się o udzielenie zamówienia.</w:t>
      </w:r>
    </w:p>
    <w:p w14:paraId="7078243E" w14:textId="77777777" w:rsidR="00544F96" w:rsidRDefault="00544F96" w:rsidP="00544F96">
      <w:pPr>
        <w:jc w:val="both"/>
        <w:rPr>
          <w:sz w:val="16"/>
          <w:szCs w:val="22"/>
        </w:rPr>
        <w:sectPr w:rsidR="00544F96" w:rsidSect="00544F96">
          <w:footnotePr>
            <w:numRestart w:val="eachSect"/>
          </w:footnotePr>
          <w:pgSz w:w="11906" w:h="16838" w:code="9"/>
          <w:pgMar w:top="567" w:right="709" w:bottom="896" w:left="1134" w:header="709" w:footer="709" w:gutter="0"/>
          <w:cols w:space="708"/>
          <w:docGrid w:linePitch="360"/>
        </w:sectPr>
      </w:pPr>
    </w:p>
    <w:p w14:paraId="4C134BFE" w14:textId="77777777" w:rsidR="00544F96" w:rsidRPr="00AC2171" w:rsidRDefault="00544F96" w:rsidP="00544F96">
      <w:pPr>
        <w:pStyle w:val="Nagwek2"/>
        <w:jc w:val="right"/>
        <w:rPr>
          <w:i/>
          <w:sz w:val="24"/>
          <w:szCs w:val="24"/>
        </w:rPr>
      </w:pPr>
      <w:r w:rsidRPr="00AC2171">
        <w:rPr>
          <w:i/>
          <w:sz w:val="24"/>
          <w:szCs w:val="24"/>
        </w:rPr>
        <w:lastRenderedPageBreak/>
        <w:t xml:space="preserve">Załącznik nr </w:t>
      </w:r>
      <w:r>
        <w:rPr>
          <w:i/>
          <w:sz w:val="24"/>
          <w:szCs w:val="24"/>
          <w:lang w:val="pl-PL"/>
        </w:rPr>
        <w:t>4</w:t>
      </w:r>
      <w:r w:rsidRPr="00AC2171">
        <w:rPr>
          <w:i/>
          <w:sz w:val="24"/>
          <w:szCs w:val="24"/>
        </w:rPr>
        <w:t xml:space="preserve"> do SWZ     </w:t>
      </w:r>
    </w:p>
    <w:p w14:paraId="1B5737A7" w14:textId="77777777" w:rsidR="00544F96" w:rsidRPr="00C3799A" w:rsidRDefault="00544F96" w:rsidP="00544F96">
      <w:pPr>
        <w:spacing w:line="360" w:lineRule="auto"/>
        <w:ind w:left="5246" w:firstLine="708"/>
        <w:rPr>
          <w:b/>
          <w:sz w:val="22"/>
          <w:szCs w:val="22"/>
        </w:rPr>
      </w:pPr>
      <w:r w:rsidRPr="00C3799A">
        <w:rPr>
          <w:b/>
          <w:sz w:val="22"/>
          <w:szCs w:val="22"/>
        </w:rPr>
        <w:t>Zamawiający:</w:t>
      </w:r>
    </w:p>
    <w:p w14:paraId="7BFEB61D" w14:textId="77777777" w:rsidR="00544F96" w:rsidRPr="00C3799A" w:rsidRDefault="00544F96" w:rsidP="00544F96">
      <w:pPr>
        <w:spacing w:line="276" w:lineRule="auto"/>
        <w:ind w:left="5954"/>
        <w:rPr>
          <w:sz w:val="22"/>
          <w:szCs w:val="22"/>
        </w:rPr>
      </w:pPr>
      <w:r w:rsidRPr="00C3799A">
        <w:rPr>
          <w:sz w:val="22"/>
          <w:szCs w:val="22"/>
        </w:rPr>
        <w:t>Skarb Państwa - 1 Regionalna Baza Logistyczna</w:t>
      </w:r>
    </w:p>
    <w:p w14:paraId="759D7C6E" w14:textId="77777777" w:rsidR="00544F96" w:rsidRPr="00C3799A" w:rsidRDefault="00544F96" w:rsidP="00544F96">
      <w:pPr>
        <w:spacing w:line="276" w:lineRule="auto"/>
        <w:ind w:left="5954"/>
        <w:rPr>
          <w:sz w:val="22"/>
          <w:szCs w:val="22"/>
        </w:rPr>
      </w:pPr>
      <w:r w:rsidRPr="00C3799A">
        <w:rPr>
          <w:sz w:val="22"/>
          <w:szCs w:val="22"/>
        </w:rPr>
        <w:t>ul. Ciasna 7</w:t>
      </w:r>
    </w:p>
    <w:p w14:paraId="35BB7894" w14:textId="77777777" w:rsidR="00544F96" w:rsidRPr="00C3799A" w:rsidRDefault="00544F96" w:rsidP="00544F96">
      <w:pPr>
        <w:spacing w:line="276" w:lineRule="auto"/>
        <w:ind w:left="5954"/>
        <w:rPr>
          <w:sz w:val="22"/>
          <w:szCs w:val="22"/>
        </w:rPr>
      </w:pPr>
      <w:r w:rsidRPr="00C3799A">
        <w:rPr>
          <w:sz w:val="22"/>
          <w:szCs w:val="22"/>
        </w:rPr>
        <w:t>78 – 600 Wałcz</w:t>
      </w:r>
    </w:p>
    <w:p w14:paraId="740D9FE7" w14:textId="77777777" w:rsidR="00544F96" w:rsidRPr="00406277" w:rsidRDefault="00544F96" w:rsidP="00544F96">
      <w:pPr>
        <w:spacing w:line="360" w:lineRule="auto"/>
        <w:rPr>
          <w:b/>
          <w:sz w:val="20"/>
          <w:szCs w:val="20"/>
        </w:rPr>
      </w:pPr>
      <w:r w:rsidRPr="00406277">
        <w:rPr>
          <w:b/>
          <w:sz w:val="20"/>
          <w:szCs w:val="20"/>
        </w:rPr>
        <w:t>Wykonawca:</w:t>
      </w:r>
    </w:p>
    <w:p w14:paraId="49BC4E76" w14:textId="77777777" w:rsidR="00544F96" w:rsidRPr="00406277" w:rsidRDefault="00544F96" w:rsidP="00544F96">
      <w:pPr>
        <w:ind w:right="5954"/>
        <w:rPr>
          <w:sz w:val="20"/>
          <w:szCs w:val="20"/>
        </w:rPr>
      </w:pPr>
      <w:r w:rsidRPr="00406277">
        <w:rPr>
          <w:sz w:val="20"/>
          <w:szCs w:val="20"/>
        </w:rPr>
        <w:t>………………………………………</w:t>
      </w:r>
    </w:p>
    <w:p w14:paraId="581AF449" w14:textId="77777777" w:rsidR="00544F96" w:rsidRPr="00E5235E" w:rsidRDefault="00544F96" w:rsidP="00544F96">
      <w:pPr>
        <w:ind w:right="5953"/>
        <w:rPr>
          <w:i/>
          <w:sz w:val="18"/>
          <w:szCs w:val="18"/>
        </w:rPr>
      </w:pPr>
      <w:r w:rsidRPr="00E5235E">
        <w:rPr>
          <w:i/>
          <w:sz w:val="18"/>
          <w:szCs w:val="18"/>
        </w:rPr>
        <w:t xml:space="preserve">(pełna nazwa/firma, adres, </w:t>
      </w:r>
    </w:p>
    <w:p w14:paraId="1D1A722F" w14:textId="77777777" w:rsidR="00544F96" w:rsidRPr="00406277" w:rsidRDefault="00544F96" w:rsidP="00544F96">
      <w:pPr>
        <w:spacing w:line="360" w:lineRule="auto"/>
        <w:rPr>
          <w:sz w:val="20"/>
          <w:szCs w:val="20"/>
          <w:u w:val="single"/>
        </w:rPr>
      </w:pPr>
      <w:r w:rsidRPr="00406277">
        <w:rPr>
          <w:sz w:val="20"/>
          <w:szCs w:val="20"/>
          <w:u w:val="single"/>
        </w:rPr>
        <w:t>reprezentowany przez:</w:t>
      </w:r>
    </w:p>
    <w:p w14:paraId="1A9B2A80" w14:textId="77777777" w:rsidR="00544F96" w:rsidRPr="00406277" w:rsidRDefault="00544F96" w:rsidP="00544F96">
      <w:pPr>
        <w:ind w:right="5954"/>
        <w:rPr>
          <w:sz w:val="20"/>
          <w:szCs w:val="20"/>
        </w:rPr>
      </w:pPr>
      <w:r w:rsidRPr="00406277">
        <w:rPr>
          <w:sz w:val="20"/>
          <w:szCs w:val="20"/>
        </w:rPr>
        <w:t>……………………………………</w:t>
      </w:r>
    </w:p>
    <w:p w14:paraId="4DBA3788" w14:textId="77777777" w:rsidR="00544F96" w:rsidRPr="00E5235E" w:rsidRDefault="00544F96" w:rsidP="00544F96">
      <w:pPr>
        <w:ind w:right="5953"/>
        <w:rPr>
          <w:sz w:val="18"/>
          <w:szCs w:val="18"/>
        </w:rPr>
      </w:pPr>
      <w:r w:rsidRPr="00E5235E">
        <w:rPr>
          <w:i/>
          <w:sz w:val="18"/>
          <w:szCs w:val="18"/>
        </w:rPr>
        <w:t>(imię, nazwisko, stanowisko/podstawa do reprezentacji)</w:t>
      </w:r>
    </w:p>
    <w:p w14:paraId="7BF13DBC" w14:textId="77777777" w:rsidR="00544F96" w:rsidRPr="00406277" w:rsidRDefault="00544F96" w:rsidP="00544F96">
      <w:pPr>
        <w:pStyle w:val="Nagwek3"/>
        <w:ind w:left="0" w:firstLine="0"/>
        <w:rPr>
          <w:b/>
          <w:sz w:val="20"/>
          <w:u w:val="single"/>
        </w:rPr>
      </w:pPr>
      <w:r w:rsidRPr="000B4B7D">
        <w:rPr>
          <w:b/>
          <w:sz w:val="22"/>
          <w:szCs w:val="22"/>
          <w:u w:val="single"/>
        </w:rPr>
        <w:t xml:space="preserve">OŚWIADCZENIE </w:t>
      </w:r>
      <w:r>
        <w:rPr>
          <w:b/>
          <w:sz w:val="22"/>
          <w:szCs w:val="22"/>
          <w:u w:val="single"/>
        </w:rPr>
        <w:br/>
      </w:r>
      <w:r w:rsidRPr="00406277">
        <w:rPr>
          <w:b/>
          <w:sz w:val="20"/>
          <w:u w:val="single"/>
        </w:rPr>
        <w:t>O AKTUALNOŚCI INFORMACJI ZAWARTYCH W JEDZ</w:t>
      </w:r>
      <w:r>
        <w:rPr>
          <w:b/>
          <w:sz w:val="20"/>
          <w:u w:val="single"/>
        </w:rPr>
        <w:t xml:space="preserve"> ORAZ W OŚWIADCZENIU O NIEPODLEGANIU WYKLUCZENIU Z ART. 5 K ROZPORZADZENIA 833/2014 ORAZ ART. 7 UST. 1 USTAWY </w:t>
      </w:r>
      <w:r w:rsidRPr="002204A5">
        <w:rPr>
          <w:b/>
          <w:sz w:val="20"/>
          <w:u w:val="single"/>
        </w:rPr>
        <w:t>O SZCZEGÓLNYCH ROZWIĄZANIACH W ZAKRESIE PRZECIWDZIAŁANIA WSPIERANIU AGRESJI NA UKRAINĘ ORAZ SŁUŻĄCYCH OCHRONIE BEZPIECZEŃSTWA NARODOWEGO</w:t>
      </w:r>
      <w:r>
        <w:rPr>
          <w:b/>
          <w:sz w:val="20"/>
          <w:u w:val="single"/>
        </w:rPr>
        <w:t xml:space="preserve"> </w:t>
      </w:r>
    </w:p>
    <w:p w14:paraId="70DA53A0" w14:textId="77777777" w:rsidR="00544F96" w:rsidRPr="00406277" w:rsidRDefault="00544F96" w:rsidP="00544F96">
      <w:pPr>
        <w:jc w:val="both"/>
        <w:rPr>
          <w:sz w:val="20"/>
          <w:szCs w:val="20"/>
        </w:rPr>
      </w:pPr>
    </w:p>
    <w:p w14:paraId="02C7048F" w14:textId="77777777" w:rsidR="00544F96" w:rsidRPr="004F7817" w:rsidRDefault="00544F96" w:rsidP="00544F96">
      <w:pPr>
        <w:widowControl w:val="0"/>
        <w:jc w:val="both"/>
        <w:rPr>
          <w:sz w:val="20"/>
          <w:szCs w:val="20"/>
        </w:rPr>
      </w:pPr>
      <w:r w:rsidRPr="004F7817">
        <w:rPr>
          <w:sz w:val="20"/>
          <w:szCs w:val="20"/>
        </w:rPr>
        <w:t xml:space="preserve">Na potrzeby postępowania o udzielenie zamówienia publicznego na </w:t>
      </w:r>
      <w:r w:rsidR="00A36EA6" w:rsidRPr="00A36EA6">
        <w:rPr>
          <w:b/>
          <w:bCs/>
          <w:sz w:val="20"/>
          <w:szCs w:val="20"/>
        </w:rPr>
        <w:t>„Dostawę ziemniaków obieranych sterylizowanych do jednostek wojskowych i ośrodków szkolenia poligonowego”, sprawa nr 86/2025</w:t>
      </w:r>
      <w:r w:rsidRPr="00DC6749">
        <w:rPr>
          <w:b/>
          <w:bCs/>
          <w:sz w:val="20"/>
          <w:szCs w:val="20"/>
        </w:rPr>
        <w:t xml:space="preserve"> </w:t>
      </w:r>
      <w:r w:rsidRPr="004F7817">
        <w:rPr>
          <w:b/>
          <w:sz w:val="20"/>
          <w:szCs w:val="20"/>
        </w:rPr>
        <w:t xml:space="preserve"> </w:t>
      </w:r>
      <w:r w:rsidRPr="004F7817">
        <w:rPr>
          <w:sz w:val="20"/>
          <w:szCs w:val="20"/>
        </w:rPr>
        <w:t>prowadzonego w trybie przetargu nieograniczonego przez Skarb Państwa - 1 Regionalną Bazę Logistyczną</w:t>
      </w:r>
      <w:r w:rsidRPr="004F7817">
        <w:rPr>
          <w:i/>
          <w:sz w:val="20"/>
          <w:szCs w:val="20"/>
        </w:rPr>
        <w:t xml:space="preserve">, na podstawie ustawy z dnia 11 września 2019 r. Prawo Zamówień Publicznych </w:t>
      </w:r>
      <w:r w:rsidRPr="004F7817">
        <w:rPr>
          <w:sz w:val="20"/>
          <w:szCs w:val="20"/>
        </w:rPr>
        <w:t xml:space="preserve">oświadczam, że informacje zawarte w oświadczeniu, o którym mowa w art. 125 ust. 1 ustawy Prawo Zamówień Publicznych złożonym na  formularzu  Jednolitego Europejskiego Dokumentu Zamówienia (JEDZ), </w:t>
      </w:r>
      <w:r w:rsidR="00A36EA6">
        <w:rPr>
          <w:sz w:val="20"/>
          <w:szCs w:val="20"/>
        </w:rPr>
        <w:br/>
      </w:r>
      <w:r w:rsidRPr="004F7817">
        <w:rPr>
          <w:sz w:val="20"/>
          <w:szCs w:val="20"/>
        </w:rPr>
        <w:t>w zakresie podstaw wykluczenia z postępowania o których mowa w:</w:t>
      </w:r>
    </w:p>
    <w:p w14:paraId="280696ED" w14:textId="77777777" w:rsidR="00544F96" w:rsidRPr="004F7817" w:rsidRDefault="00544F96" w:rsidP="00544F96">
      <w:pPr>
        <w:widowControl w:val="0"/>
        <w:ind w:left="284" w:hanging="284"/>
        <w:jc w:val="both"/>
        <w:rPr>
          <w:sz w:val="20"/>
          <w:szCs w:val="20"/>
        </w:rPr>
      </w:pPr>
      <w:r w:rsidRPr="004F7817">
        <w:rPr>
          <w:sz w:val="20"/>
          <w:szCs w:val="20"/>
        </w:rPr>
        <w:t>a)</w:t>
      </w:r>
      <w:r w:rsidRPr="004F7817">
        <w:rPr>
          <w:sz w:val="20"/>
          <w:szCs w:val="20"/>
        </w:rPr>
        <w:tab/>
        <w:t xml:space="preserve">art. 108 ust. 1 pkt 3 ustawy, dotyczących wydania prawomocnego wyroku sądu lub ostatecznej decyzji administracyjnej </w:t>
      </w:r>
      <w:r>
        <w:rPr>
          <w:sz w:val="20"/>
          <w:szCs w:val="20"/>
        </w:rPr>
        <w:br/>
      </w:r>
      <w:r w:rsidRPr="004F7817">
        <w:rPr>
          <w:sz w:val="20"/>
          <w:szCs w:val="20"/>
        </w:rPr>
        <w:t>o zaleganiu z uiszczeniem podatków, opłat lub składek na ubezpieczenie społeczne lub zdrowotne;</w:t>
      </w:r>
    </w:p>
    <w:p w14:paraId="1FD8C5B0" w14:textId="77777777" w:rsidR="00544F96" w:rsidRPr="004F7817" w:rsidRDefault="00544F96" w:rsidP="00544F96">
      <w:pPr>
        <w:widowControl w:val="0"/>
        <w:ind w:left="284" w:hanging="284"/>
        <w:jc w:val="both"/>
        <w:rPr>
          <w:sz w:val="20"/>
          <w:szCs w:val="20"/>
        </w:rPr>
      </w:pPr>
      <w:r w:rsidRPr="004F7817">
        <w:rPr>
          <w:sz w:val="20"/>
          <w:szCs w:val="20"/>
        </w:rPr>
        <w:t>b)</w:t>
      </w:r>
      <w:r w:rsidRPr="004F7817">
        <w:rPr>
          <w:sz w:val="20"/>
          <w:szCs w:val="20"/>
        </w:rPr>
        <w:tab/>
        <w:t>art. 108 ust. 1 pkt 4 ustawy, dotyczących orzeczenia zakazu ubiegania się o zamówienie publiczne tytułem środka zapobiegawczego;</w:t>
      </w:r>
    </w:p>
    <w:p w14:paraId="5A24B545" w14:textId="77777777" w:rsidR="00544F96" w:rsidRPr="004F7817" w:rsidRDefault="00544F96" w:rsidP="00544F96">
      <w:pPr>
        <w:widowControl w:val="0"/>
        <w:ind w:left="284" w:hanging="284"/>
        <w:jc w:val="both"/>
        <w:rPr>
          <w:sz w:val="20"/>
          <w:szCs w:val="20"/>
        </w:rPr>
      </w:pPr>
      <w:r w:rsidRPr="004F7817">
        <w:rPr>
          <w:sz w:val="20"/>
          <w:szCs w:val="20"/>
        </w:rPr>
        <w:t>c)</w:t>
      </w:r>
      <w:r w:rsidRPr="004F7817">
        <w:rPr>
          <w:sz w:val="20"/>
          <w:szCs w:val="20"/>
        </w:rPr>
        <w:tab/>
        <w:t>art. 108 ust. 1 pkt 5 ustawy, dotyczących zawarcia z innymi Wykonawcami porozumienia mającego na celu zakłócenie konkurencji;</w:t>
      </w:r>
    </w:p>
    <w:p w14:paraId="4D4B0B15" w14:textId="77777777" w:rsidR="00544F96" w:rsidRPr="004F7817" w:rsidRDefault="00544F96" w:rsidP="00544F96">
      <w:pPr>
        <w:widowControl w:val="0"/>
        <w:ind w:left="284" w:hanging="284"/>
        <w:jc w:val="both"/>
        <w:rPr>
          <w:sz w:val="20"/>
          <w:szCs w:val="20"/>
        </w:rPr>
      </w:pPr>
      <w:r w:rsidRPr="004F7817">
        <w:rPr>
          <w:sz w:val="20"/>
          <w:szCs w:val="20"/>
        </w:rPr>
        <w:t>d)</w:t>
      </w:r>
      <w:r w:rsidRPr="004F7817">
        <w:rPr>
          <w:sz w:val="20"/>
          <w:szCs w:val="20"/>
        </w:rPr>
        <w:tab/>
        <w:t xml:space="preserve">art. 108 ust. 1 pkt 6 ustawy, dotyczących zakłócenia konkurencji wynikającego z wcześniejszego zaangażowania Wykonawcy lub podmiotu, który należy z Wykonawcą do tej samej grupy kapitałowej </w:t>
      </w:r>
      <w:r>
        <w:rPr>
          <w:sz w:val="20"/>
          <w:szCs w:val="20"/>
        </w:rPr>
        <w:br/>
      </w:r>
      <w:r w:rsidRPr="004F7817">
        <w:rPr>
          <w:sz w:val="20"/>
          <w:szCs w:val="20"/>
        </w:rPr>
        <w:t>w przygotowanie postępowania o udzielenie zamówienia;</w:t>
      </w:r>
    </w:p>
    <w:p w14:paraId="52F4F780" w14:textId="77777777" w:rsidR="00544F96" w:rsidRPr="004F7817" w:rsidRDefault="00544F96" w:rsidP="00544F96">
      <w:pPr>
        <w:widowControl w:val="0"/>
        <w:jc w:val="both"/>
        <w:rPr>
          <w:sz w:val="20"/>
          <w:szCs w:val="20"/>
        </w:rPr>
      </w:pPr>
    </w:p>
    <w:p w14:paraId="1AC7BF4C" w14:textId="77777777" w:rsidR="00544F96" w:rsidRPr="00406277" w:rsidRDefault="00544F96" w:rsidP="00544F96">
      <w:pPr>
        <w:widowControl w:val="0"/>
        <w:shd w:val="clear" w:color="auto" w:fill="FFE599"/>
        <w:jc w:val="center"/>
        <w:rPr>
          <w:b/>
          <w:szCs w:val="20"/>
        </w:rPr>
      </w:pPr>
      <w:r w:rsidRPr="00406277">
        <w:rPr>
          <w:b/>
          <w:szCs w:val="20"/>
        </w:rPr>
        <w:t xml:space="preserve">są aktualne </w:t>
      </w:r>
      <w:r>
        <w:rPr>
          <w:b/>
          <w:szCs w:val="20"/>
        </w:rPr>
        <w:t xml:space="preserve"> </w:t>
      </w:r>
      <w:r w:rsidRPr="00406277">
        <w:rPr>
          <w:b/>
          <w:szCs w:val="20"/>
        </w:rPr>
        <w:t xml:space="preserve">/ </w:t>
      </w:r>
      <w:r>
        <w:rPr>
          <w:b/>
          <w:szCs w:val="20"/>
        </w:rPr>
        <w:t xml:space="preserve"> </w:t>
      </w:r>
      <w:r w:rsidRPr="00406277">
        <w:rPr>
          <w:b/>
          <w:szCs w:val="20"/>
        </w:rPr>
        <w:t>są nieaktualne</w:t>
      </w:r>
      <w:r w:rsidRPr="00CE5CDE">
        <w:rPr>
          <w:b/>
          <w:color w:val="FF0000"/>
          <w:szCs w:val="20"/>
        </w:rPr>
        <w:t>*</w:t>
      </w:r>
    </w:p>
    <w:p w14:paraId="7C027942" w14:textId="77777777" w:rsidR="00544F96" w:rsidRPr="004F7817" w:rsidRDefault="00544F96" w:rsidP="00544F96">
      <w:pPr>
        <w:widowControl w:val="0"/>
        <w:jc w:val="both"/>
        <w:rPr>
          <w:sz w:val="20"/>
          <w:szCs w:val="20"/>
        </w:rPr>
      </w:pPr>
      <w:r w:rsidRPr="004F7817">
        <w:rPr>
          <w:sz w:val="20"/>
          <w:szCs w:val="20"/>
        </w:rPr>
        <w:t>Ponadto oświadczam, że informacje zawarte w oświadczeniu o niepodleganiu wykluczeniu dotyczącym przesłanek wykluczenia z art. 5k rozporządzenia 833/2014 oraz z art. 7 ust. 1 ustawy o szczególnych rozwiązaniach w zakresie przeciwdziałania wspieraniu agresji na Ukrainę oraz służących ochronie bezpieczeństwa narodowego składanym na podstawie art. 125 dotyczące przesłanek wykluczenia, o których mowa w:</w:t>
      </w:r>
    </w:p>
    <w:p w14:paraId="05F2D117" w14:textId="77777777" w:rsidR="00544F96" w:rsidRPr="004F7817" w:rsidRDefault="00544F96" w:rsidP="00386ADD">
      <w:pPr>
        <w:widowControl w:val="0"/>
        <w:numPr>
          <w:ilvl w:val="0"/>
          <w:numId w:val="80"/>
        </w:numPr>
        <w:ind w:left="284" w:hanging="284"/>
        <w:jc w:val="both"/>
        <w:rPr>
          <w:sz w:val="20"/>
          <w:szCs w:val="20"/>
        </w:rPr>
      </w:pPr>
      <w:r w:rsidRPr="004F7817">
        <w:rPr>
          <w:sz w:val="20"/>
          <w:szCs w:val="20"/>
        </w:rPr>
        <w:t xml:space="preserve">art. 5 k rozporządzenia 833/2014 dodany na mocy rozporządzenia (UE) nr 2022/576 z dnia 08 kwietnia 2022 r. </w:t>
      </w:r>
      <w:r>
        <w:rPr>
          <w:sz w:val="20"/>
          <w:szCs w:val="20"/>
        </w:rPr>
        <w:br/>
      </w:r>
      <w:r w:rsidRPr="004F7817">
        <w:rPr>
          <w:sz w:val="20"/>
          <w:szCs w:val="20"/>
        </w:rPr>
        <w:t xml:space="preserve">w sprawie zmiany rozporządzenia (UE) nr 833/2014 dotyczącego środków ograniczających w związku </w:t>
      </w:r>
      <w:r>
        <w:rPr>
          <w:sz w:val="20"/>
          <w:szCs w:val="20"/>
        </w:rPr>
        <w:br/>
      </w:r>
      <w:r w:rsidRPr="004F7817">
        <w:rPr>
          <w:sz w:val="20"/>
          <w:szCs w:val="20"/>
        </w:rPr>
        <w:t xml:space="preserve">z działaniami Rosji destabilizującymi sytuację na Ukrainie; </w:t>
      </w:r>
    </w:p>
    <w:p w14:paraId="4F4C196D" w14:textId="77777777" w:rsidR="00544F96" w:rsidRPr="0094560D" w:rsidRDefault="00544F96" w:rsidP="00386ADD">
      <w:pPr>
        <w:widowControl w:val="0"/>
        <w:numPr>
          <w:ilvl w:val="0"/>
          <w:numId w:val="80"/>
        </w:numPr>
        <w:ind w:left="284" w:hanging="284"/>
        <w:jc w:val="both"/>
        <w:rPr>
          <w:sz w:val="22"/>
          <w:szCs w:val="22"/>
        </w:rPr>
      </w:pPr>
      <w:r w:rsidRPr="004F7817">
        <w:rPr>
          <w:sz w:val="20"/>
          <w:szCs w:val="20"/>
        </w:rPr>
        <w:t>art. 7 ust. 1 ustawy o szczególnych rozwiązaniach w zakresie przeciwdziałania wspieraniu agresji na Ukrainę oraz służących ochronie bezpieczeństwa narodowego</w:t>
      </w:r>
    </w:p>
    <w:p w14:paraId="35783BAC" w14:textId="77777777" w:rsidR="00544F96" w:rsidRPr="00C47C6A" w:rsidRDefault="00544F96" w:rsidP="00544F96">
      <w:pPr>
        <w:widowControl w:val="0"/>
        <w:shd w:val="clear" w:color="auto" w:fill="FFE599"/>
        <w:jc w:val="center"/>
        <w:rPr>
          <w:b/>
          <w:szCs w:val="20"/>
        </w:rPr>
      </w:pPr>
      <w:r w:rsidRPr="007A11B5">
        <w:rPr>
          <w:b/>
          <w:szCs w:val="20"/>
        </w:rPr>
        <w:t>są aktualne  /  są</w:t>
      </w:r>
      <w:r w:rsidRPr="00406277">
        <w:rPr>
          <w:b/>
          <w:szCs w:val="20"/>
        </w:rPr>
        <w:t xml:space="preserve"> nieaktualne</w:t>
      </w:r>
      <w:r w:rsidRPr="00CE5CDE">
        <w:rPr>
          <w:b/>
          <w:color w:val="FF0000"/>
          <w:szCs w:val="20"/>
        </w:rPr>
        <w:t>*</w:t>
      </w:r>
      <w:r>
        <w:rPr>
          <w:sz w:val="20"/>
          <w:szCs w:val="20"/>
        </w:rPr>
        <w:t xml:space="preserve">                                                                                                   </w:t>
      </w:r>
    </w:p>
    <w:p w14:paraId="6095FD7D" w14:textId="77777777" w:rsidR="00544F96" w:rsidRPr="004F7817" w:rsidRDefault="00544F96" w:rsidP="00544F96">
      <w:pPr>
        <w:widowControl w:val="0"/>
        <w:rPr>
          <w:rFonts w:eastAsia="Calibri"/>
          <w:b/>
          <w:sz w:val="20"/>
          <w:szCs w:val="20"/>
        </w:rPr>
      </w:pPr>
      <w:r w:rsidRPr="004F7817">
        <w:rPr>
          <w:rFonts w:eastAsia="Calibri"/>
          <w:b/>
          <w:sz w:val="20"/>
          <w:szCs w:val="20"/>
        </w:rPr>
        <w:t>UWAGA</w:t>
      </w:r>
    </w:p>
    <w:p w14:paraId="752A939A" w14:textId="77777777" w:rsidR="00544F96" w:rsidRPr="004F7817" w:rsidRDefault="00544F96" w:rsidP="00544F96">
      <w:pPr>
        <w:widowControl w:val="0"/>
        <w:jc w:val="both"/>
        <w:rPr>
          <w:rFonts w:eastAsia="Calibri"/>
          <w:sz w:val="20"/>
          <w:szCs w:val="20"/>
        </w:rPr>
      </w:pPr>
      <w:r w:rsidRPr="004F7817">
        <w:rPr>
          <w:rFonts w:eastAsia="Calibri"/>
          <w:sz w:val="20"/>
          <w:szCs w:val="20"/>
        </w:rPr>
        <w:t>Zgodnie z art. 126 ust. 1 ustawy Pzp, oświadczenie to składa Wykonawca, który złożył ofertę najkorzystniejszą na wezwanie Zamawiającego.</w:t>
      </w:r>
    </w:p>
    <w:p w14:paraId="7D6D6A10" w14:textId="77777777" w:rsidR="00544F96" w:rsidRPr="0094560D" w:rsidRDefault="00544F96" w:rsidP="00544F96">
      <w:pPr>
        <w:widowControl w:val="0"/>
        <w:jc w:val="both"/>
        <w:rPr>
          <w:rFonts w:eastAsia="Calibri"/>
          <w:sz w:val="22"/>
          <w:szCs w:val="22"/>
        </w:rPr>
      </w:pPr>
      <w:r w:rsidRPr="004F7817">
        <w:rPr>
          <w:rFonts w:eastAsia="Calibri"/>
          <w:sz w:val="20"/>
          <w:szCs w:val="20"/>
        </w:rPr>
        <w:t>W przypadku Wykonawców wspólnie ubiegających się o zamówienie powyższe oświadczenie składa każdy członek konsorcjum.</w:t>
      </w:r>
    </w:p>
    <w:p w14:paraId="698AD009" w14:textId="77777777" w:rsidR="00544F96" w:rsidRDefault="00544F96" w:rsidP="00544F96">
      <w:pPr>
        <w:jc w:val="both"/>
        <w:rPr>
          <w:i/>
          <w:sz w:val="20"/>
          <w:szCs w:val="20"/>
        </w:rPr>
      </w:pPr>
      <w:r w:rsidRPr="0094560D">
        <w:rPr>
          <w:color w:val="FF0000"/>
          <w:sz w:val="22"/>
          <w:szCs w:val="22"/>
        </w:rPr>
        <w:t>* niepotrzebne skreślić</w:t>
      </w:r>
      <w:r w:rsidRPr="0094560D">
        <w:rPr>
          <w:sz w:val="22"/>
          <w:szCs w:val="22"/>
        </w:rPr>
        <w:t xml:space="preserve">. </w:t>
      </w:r>
      <w:r w:rsidRPr="00CA202A">
        <w:rPr>
          <w:i/>
          <w:sz w:val="18"/>
          <w:szCs w:val="18"/>
        </w:rPr>
        <w:t>W przypadku braku aktualności podanych uprzednio informacji dodatkowo należy złożyć  stosowną informację w tym zakresie, w szczególności określić jakich danych dotyczy zmiana i wskazać jej zakres.</w:t>
      </w:r>
    </w:p>
    <w:p w14:paraId="0D5BDC96" w14:textId="77777777" w:rsidR="00544F96" w:rsidRPr="005950B7" w:rsidRDefault="00544F96" w:rsidP="00544F96"/>
    <w:p w14:paraId="182A2EE0" w14:textId="77777777" w:rsidR="00544F96" w:rsidRPr="005950B7" w:rsidRDefault="00544F96" w:rsidP="00544F96"/>
    <w:p w14:paraId="25550CB0" w14:textId="77777777" w:rsidR="00544F96" w:rsidRDefault="00544F96" w:rsidP="00544F96">
      <w:pPr>
        <w:rPr>
          <w:lang w:val="x-none" w:eastAsia="x-none"/>
        </w:rPr>
      </w:pPr>
    </w:p>
    <w:p w14:paraId="4AD47016" w14:textId="77777777" w:rsidR="00544F96" w:rsidRDefault="00544F96" w:rsidP="00544F96">
      <w:pPr>
        <w:rPr>
          <w:lang w:val="x-none" w:eastAsia="x-none"/>
        </w:rPr>
        <w:sectPr w:rsidR="00544F96" w:rsidSect="00544F96">
          <w:footnotePr>
            <w:numRestart w:val="eachSect"/>
          </w:footnotePr>
          <w:pgSz w:w="11906" w:h="16838" w:code="9"/>
          <w:pgMar w:top="567" w:right="709" w:bottom="896" w:left="1134" w:header="709" w:footer="709" w:gutter="0"/>
          <w:cols w:space="708"/>
          <w:docGrid w:linePitch="360"/>
        </w:sectPr>
      </w:pPr>
    </w:p>
    <w:p w14:paraId="52DCE604" w14:textId="77777777" w:rsidR="00A36EA6" w:rsidRDefault="00544F96" w:rsidP="00A36EA6">
      <w:pPr>
        <w:pStyle w:val="Nagwek2"/>
        <w:jc w:val="right"/>
        <w:rPr>
          <w:i/>
          <w:sz w:val="24"/>
          <w:szCs w:val="24"/>
        </w:rPr>
      </w:pPr>
      <w:r w:rsidRPr="00A36EA6">
        <w:rPr>
          <w:i/>
          <w:sz w:val="24"/>
          <w:szCs w:val="24"/>
        </w:rPr>
        <w:lastRenderedPageBreak/>
        <w:t xml:space="preserve">Załącznik nr </w:t>
      </w:r>
      <w:r w:rsidR="00A36EA6" w:rsidRPr="00A36EA6">
        <w:rPr>
          <w:i/>
          <w:sz w:val="24"/>
          <w:szCs w:val="24"/>
          <w:lang w:val="pl-PL"/>
        </w:rPr>
        <w:t>5</w:t>
      </w:r>
      <w:r w:rsidRPr="00A36EA6">
        <w:rPr>
          <w:i/>
          <w:sz w:val="24"/>
          <w:szCs w:val="24"/>
        </w:rPr>
        <w:t xml:space="preserve"> do SWZ</w:t>
      </w:r>
    </w:p>
    <w:p w14:paraId="7F71021D" w14:textId="77777777" w:rsidR="009D3C32" w:rsidRPr="00A36EA6" w:rsidRDefault="00A36EA6" w:rsidP="00A36EA6">
      <w:pPr>
        <w:pStyle w:val="Nagwek2"/>
        <w:rPr>
          <w:sz w:val="22"/>
          <w:szCs w:val="22"/>
          <w:u w:val="single"/>
        </w:rPr>
      </w:pPr>
      <w:r>
        <w:rPr>
          <w:i/>
          <w:sz w:val="24"/>
          <w:szCs w:val="24"/>
        </w:rPr>
        <w:br/>
      </w:r>
      <w:r w:rsidR="009D3C32" w:rsidRPr="00A36EA6">
        <w:rPr>
          <w:sz w:val="22"/>
          <w:szCs w:val="22"/>
          <w:u w:val="single"/>
        </w:rPr>
        <w:t>PROJEKTOWANE POSTANOWIENIA UMOWY</w:t>
      </w:r>
    </w:p>
    <w:p w14:paraId="2D6B0A7F" w14:textId="77777777" w:rsidR="009D3C32" w:rsidRPr="00050723" w:rsidRDefault="009D3C32" w:rsidP="009D3C32">
      <w:pPr>
        <w:jc w:val="right"/>
        <w:rPr>
          <w:i/>
          <w:sz w:val="22"/>
          <w:szCs w:val="22"/>
        </w:rPr>
      </w:pPr>
      <w:r w:rsidRPr="00050723">
        <w:rPr>
          <w:i/>
          <w:sz w:val="22"/>
          <w:szCs w:val="22"/>
        </w:rPr>
        <w:t>Egz. …….</w:t>
      </w:r>
    </w:p>
    <w:p w14:paraId="7E7E7CA1" w14:textId="77777777" w:rsidR="009D3C32" w:rsidRPr="00894598" w:rsidRDefault="009D3C32" w:rsidP="009D3C32">
      <w:pPr>
        <w:jc w:val="center"/>
        <w:rPr>
          <w:b/>
          <w:sz w:val="22"/>
          <w:szCs w:val="22"/>
        </w:rPr>
      </w:pPr>
      <w:r>
        <w:rPr>
          <w:b/>
          <w:sz w:val="22"/>
          <w:szCs w:val="22"/>
        </w:rPr>
        <w:t>UMOWA nr ………. /2026</w:t>
      </w:r>
    </w:p>
    <w:p w14:paraId="55802C2A" w14:textId="77777777" w:rsidR="009D3C32" w:rsidRPr="00894598" w:rsidRDefault="009D3C32" w:rsidP="009D3C32">
      <w:pPr>
        <w:jc w:val="center"/>
        <w:rPr>
          <w:b/>
          <w:sz w:val="22"/>
          <w:szCs w:val="22"/>
        </w:rPr>
      </w:pPr>
      <w:r w:rsidRPr="00894598">
        <w:rPr>
          <w:b/>
          <w:sz w:val="22"/>
          <w:szCs w:val="22"/>
        </w:rPr>
        <w:t xml:space="preserve">na dostawę </w:t>
      </w:r>
      <w:r w:rsidRPr="00894598">
        <w:rPr>
          <w:b/>
          <w:bCs/>
          <w:sz w:val="22"/>
          <w:szCs w:val="22"/>
        </w:rPr>
        <w:t xml:space="preserve">………. (artykuły żywnościowe) </w:t>
      </w:r>
    </w:p>
    <w:p w14:paraId="312B34E1" w14:textId="77777777" w:rsidR="009D3C32" w:rsidRPr="00894598" w:rsidRDefault="009D3C32" w:rsidP="009D3C32">
      <w:pPr>
        <w:jc w:val="center"/>
        <w:rPr>
          <w:b/>
          <w:sz w:val="22"/>
          <w:szCs w:val="22"/>
        </w:rPr>
      </w:pPr>
    </w:p>
    <w:p w14:paraId="61986B9C" w14:textId="77777777" w:rsidR="009D3C32" w:rsidRPr="00894598" w:rsidRDefault="009D3C32" w:rsidP="009D3C32">
      <w:pPr>
        <w:rPr>
          <w:sz w:val="22"/>
          <w:szCs w:val="22"/>
        </w:rPr>
      </w:pPr>
      <w:r w:rsidRPr="00894598">
        <w:rPr>
          <w:sz w:val="22"/>
          <w:szCs w:val="22"/>
        </w:rPr>
        <w:t>za</w:t>
      </w:r>
      <w:r>
        <w:rPr>
          <w:sz w:val="22"/>
          <w:szCs w:val="22"/>
        </w:rPr>
        <w:t>warta w dniu    ……………………….. 2026</w:t>
      </w:r>
      <w:r w:rsidRPr="00894598">
        <w:rPr>
          <w:sz w:val="22"/>
          <w:szCs w:val="22"/>
        </w:rPr>
        <w:t xml:space="preserve"> r.  pomiędzy:</w:t>
      </w:r>
    </w:p>
    <w:p w14:paraId="2F6531A4" w14:textId="77777777" w:rsidR="009D3C32" w:rsidRPr="00894598" w:rsidRDefault="009D3C32" w:rsidP="009D3C32">
      <w:pPr>
        <w:rPr>
          <w:sz w:val="22"/>
          <w:szCs w:val="22"/>
        </w:rPr>
      </w:pPr>
    </w:p>
    <w:p w14:paraId="582E1E9E" w14:textId="77777777" w:rsidR="009D3C32" w:rsidRPr="00894598" w:rsidRDefault="009D3C32" w:rsidP="00386ADD">
      <w:pPr>
        <w:pStyle w:val="Akapitzlist"/>
        <w:numPr>
          <w:ilvl w:val="0"/>
          <w:numId w:val="143"/>
        </w:numPr>
        <w:ind w:left="284" w:hanging="284"/>
        <w:jc w:val="both"/>
        <w:rPr>
          <w:sz w:val="22"/>
          <w:szCs w:val="22"/>
        </w:rPr>
      </w:pPr>
      <w:r w:rsidRPr="00894598">
        <w:rPr>
          <w:spacing w:val="38"/>
          <w:sz w:val="22"/>
          <w:szCs w:val="22"/>
        </w:rPr>
        <w:t xml:space="preserve">Skarbem Państwa </w:t>
      </w:r>
      <w:r w:rsidRPr="00894598">
        <w:rPr>
          <w:sz w:val="22"/>
          <w:szCs w:val="22"/>
        </w:rPr>
        <w:t xml:space="preserve">– </w:t>
      </w:r>
      <w:r w:rsidRPr="00894598">
        <w:rPr>
          <w:spacing w:val="38"/>
          <w:sz w:val="22"/>
          <w:szCs w:val="22"/>
        </w:rPr>
        <w:t>1 Regionalną Bazą Logistyczną w Wałczu</w:t>
      </w:r>
      <w:r w:rsidRPr="00894598">
        <w:rPr>
          <w:sz w:val="22"/>
          <w:szCs w:val="22"/>
        </w:rPr>
        <w:t xml:space="preserve">, ul. Ciasna 7, </w:t>
      </w:r>
      <w:r>
        <w:rPr>
          <w:sz w:val="22"/>
          <w:szCs w:val="22"/>
        </w:rPr>
        <w:br/>
      </w:r>
      <w:r w:rsidRPr="00894598">
        <w:rPr>
          <w:sz w:val="22"/>
          <w:szCs w:val="22"/>
        </w:rPr>
        <w:t xml:space="preserve">78 – 600 Wałcz, </w:t>
      </w:r>
      <w:r w:rsidRPr="00E9028E">
        <w:rPr>
          <w:sz w:val="22"/>
          <w:szCs w:val="22"/>
          <w:lang w:val="pt-BR"/>
        </w:rPr>
        <w:t>NIP: 765-168-44-63</w:t>
      </w:r>
      <w:r>
        <w:rPr>
          <w:sz w:val="22"/>
          <w:szCs w:val="22"/>
          <w:lang w:val="pt-BR"/>
        </w:rPr>
        <w:t>,</w:t>
      </w:r>
      <w:r w:rsidRPr="00E9028E">
        <w:rPr>
          <w:sz w:val="22"/>
          <w:szCs w:val="22"/>
          <w:lang w:val="pt-BR"/>
        </w:rPr>
        <w:t xml:space="preserve"> </w:t>
      </w:r>
      <w:r w:rsidRPr="00894598">
        <w:rPr>
          <w:sz w:val="22"/>
          <w:szCs w:val="22"/>
          <w:lang w:val="pt-BR"/>
        </w:rPr>
        <w:t>r e</w:t>
      </w:r>
      <w:r>
        <w:rPr>
          <w:sz w:val="22"/>
          <w:szCs w:val="22"/>
          <w:lang w:val="pt-BR"/>
        </w:rPr>
        <w:t xml:space="preserve"> p r e z e n t o w a n ą  przez</w:t>
      </w:r>
      <w:r w:rsidRPr="00894598">
        <w:rPr>
          <w:sz w:val="22"/>
          <w:szCs w:val="22"/>
          <w:lang w:val="pt-BR"/>
        </w:rPr>
        <w:t xml:space="preserve">: </w:t>
      </w:r>
    </w:p>
    <w:p w14:paraId="7C597C85" w14:textId="77777777" w:rsidR="009D3C32" w:rsidRPr="00894598" w:rsidRDefault="009D3C32" w:rsidP="009D3C32">
      <w:pPr>
        <w:jc w:val="both"/>
        <w:rPr>
          <w:sz w:val="22"/>
          <w:szCs w:val="22"/>
          <w:lang w:val="pt-BR"/>
        </w:rPr>
      </w:pPr>
    </w:p>
    <w:p w14:paraId="100AF474" w14:textId="77777777" w:rsidR="009D3C32" w:rsidRPr="00894598" w:rsidRDefault="009D3C32" w:rsidP="009D3C32">
      <w:pPr>
        <w:rPr>
          <w:b/>
          <w:sz w:val="22"/>
          <w:szCs w:val="22"/>
        </w:rPr>
      </w:pPr>
      <w:r w:rsidRPr="00894598">
        <w:rPr>
          <w:b/>
          <w:sz w:val="22"/>
          <w:szCs w:val="22"/>
        </w:rPr>
        <w:t>Komendanta  –  ………………………………..</w:t>
      </w:r>
    </w:p>
    <w:p w14:paraId="0F50BC9E" w14:textId="77777777" w:rsidR="009D3C32" w:rsidRPr="00894598" w:rsidRDefault="009D3C32" w:rsidP="009D3C32">
      <w:pPr>
        <w:rPr>
          <w:sz w:val="22"/>
          <w:szCs w:val="22"/>
        </w:rPr>
      </w:pPr>
    </w:p>
    <w:p w14:paraId="2760AEE6" w14:textId="77777777" w:rsidR="009D3C32" w:rsidRPr="00894598" w:rsidRDefault="009D3C32" w:rsidP="009D3C32">
      <w:pPr>
        <w:rPr>
          <w:sz w:val="22"/>
          <w:szCs w:val="22"/>
        </w:rPr>
      </w:pPr>
      <w:r w:rsidRPr="00894598">
        <w:rPr>
          <w:sz w:val="22"/>
          <w:szCs w:val="22"/>
        </w:rPr>
        <w:t>zwaną w treści umowy ,,Zamawiającym”, a</w:t>
      </w:r>
    </w:p>
    <w:p w14:paraId="43227B8E" w14:textId="77777777" w:rsidR="009D3C32" w:rsidRPr="00894598" w:rsidRDefault="009D3C32" w:rsidP="009D3C32">
      <w:pPr>
        <w:rPr>
          <w:sz w:val="22"/>
          <w:szCs w:val="22"/>
        </w:rPr>
      </w:pPr>
    </w:p>
    <w:p w14:paraId="1CEAD3CD" w14:textId="77777777" w:rsidR="009D3C32" w:rsidRPr="00894598" w:rsidRDefault="009D3C32" w:rsidP="00386ADD">
      <w:pPr>
        <w:pStyle w:val="Akapitzlist"/>
        <w:numPr>
          <w:ilvl w:val="0"/>
          <w:numId w:val="143"/>
        </w:numPr>
        <w:ind w:left="284" w:hanging="284"/>
        <w:jc w:val="both"/>
        <w:rPr>
          <w:sz w:val="22"/>
          <w:szCs w:val="22"/>
          <w:lang w:eastAsia="pl-PL"/>
        </w:rPr>
      </w:pPr>
      <w:r w:rsidRPr="00894598">
        <w:rPr>
          <w:b/>
          <w:sz w:val="22"/>
          <w:szCs w:val="22"/>
          <w:lang w:eastAsia="pl-PL"/>
        </w:rPr>
        <w:t xml:space="preserve"> </w:t>
      </w:r>
      <w:r w:rsidRPr="00894598">
        <w:rPr>
          <w:sz w:val="22"/>
          <w:szCs w:val="22"/>
          <w:lang w:eastAsia="pl-PL"/>
        </w:rPr>
        <w:t>……………………………………………..</w:t>
      </w:r>
    </w:p>
    <w:p w14:paraId="77CC1172" w14:textId="77777777" w:rsidR="009D3C32" w:rsidRPr="00894598" w:rsidRDefault="009D3C32" w:rsidP="009D3C32">
      <w:pPr>
        <w:tabs>
          <w:tab w:val="left" w:pos="709"/>
          <w:tab w:val="left" w:pos="993"/>
        </w:tabs>
        <w:rPr>
          <w:sz w:val="22"/>
          <w:szCs w:val="22"/>
        </w:rPr>
      </w:pPr>
    </w:p>
    <w:p w14:paraId="6AC64889" w14:textId="77777777" w:rsidR="009D3C32" w:rsidRDefault="009D3C32" w:rsidP="009D3C32">
      <w:pPr>
        <w:tabs>
          <w:tab w:val="left" w:pos="709"/>
          <w:tab w:val="left" w:pos="993"/>
        </w:tabs>
        <w:rPr>
          <w:sz w:val="22"/>
          <w:szCs w:val="22"/>
        </w:rPr>
      </w:pPr>
      <w:r w:rsidRPr="00894598">
        <w:rPr>
          <w:sz w:val="22"/>
          <w:szCs w:val="22"/>
        </w:rPr>
        <w:t>zwanym w treści umowy ,,Wykonawcą”</w:t>
      </w:r>
    </w:p>
    <w:p w14:paraId="53D98F01" w14:textId="77777777" w:rsidR="009D3C32" w:rsidRDefault="009D3C32" w:rsidP="009D3C32">
      <w:pPr>
        <w:tabs>
          <w:tab w:val="left" w:pos="709"/>
          <w:tab w:val="left" w:pos="993"/>
        </w:tabs>
        <w:rPr>
          <w:sz w:val="22"/>
          <w:szCs w:val="22"/>
        </w:rPr>
      </w:pPr>
    </w:p>
    <w:p w14:paraId="5C4FEE1B" w14:textId="77777777" w:rsidR="009D3C32" w:rsidRPr="00894598" w:rsidRDefault="009D3C32" w:rsidP="009D3C32">
      <w:pPr>
        <w:tabs>
          <w:tab w:val="left" w:pos="709"/>
          <w:tab w:val="left" w:pos="993"/>
        </w:tabs>
        <w:rPr>
          <w:sz w:val="22"/>
          <w:szCs w:val="22"/>
        </w:rPr>
      </w:pPr>
      <w:r>
        <w:rPr>
          <w:sz w:val="22"/>
          <w:szCs w:val="22"/>
        </w:rPr>
        <w:t>zwane dalej łącznie „Stronami” lub każda z osobna „Stroną”</w:t>
      </w:r>
    </w:p>
    <w:p w14:paraId="016E6C5C" w14:textId="77777777" w:rsidR="009D3C32" w:rsidRPr="00894598" w:rsidRDefault="009D3C32" w:rsidP="009D3C32">
      <w:pPr>
        <w:widowControl w:val="0"/>
        <w:jc w:val="both"/>
        <w:rPr>
          <w:sz w:val="22"/>
          <w:szCs w:val="22"/>
        </w:rPr>
      </w:pPr>
    </w:p>
    <w:p w14:paraId="043FC424" w14:textId="77777777" w:rsidR="009D3C32" w:rsidRPr="00894598" w:rsidRDefault="009D3C32" w:rsidP="009D3C32">
      <w:pPr>
        <w:widowControl w:val="0"/>
        <w:jc w:val="both"/>
        <w:rPr>
          <w:sz w:val="22"/>
          <w:szCs w:val="22"/>
        </w:rPr>
      </w:pPr>
    </w:p>
    <w:p w14:paraId="1D544DD5" w14:textId="77777777" w:rsidR="009D3C32" w:rsidRPr="005070DD" w:rsidRDefault="009D3C32" w:rsidP="005070DD">
      <w:pPr>
        <w:widowControl w:val="0"/>
        <w:spacing w:before="60" w:after="60"/>
        <w:jc w:val="both"/>
        <w:rPr>
          <w:sz w:val="22"/>
          <w:szCs w:val="22"/>
        </w:rPr>
      </w:pPr>
      <w:r w:rsidRPr="005070DD">
        <w:rPr>
          <w:sz w:val="22"/>
          <w:szCs w:val="22"/>
        </w:rPr>
        <w:t xml:space="preserve">W wyniku dokonania przez Zamawiającego wyboru oferty Wykonawcy, zgodnie z ustawą z dnia 11 września 2019 r. Prawo zamówień publicznych (t.j. Dz. U. z 2024 r., poz. 1320 ze zm.), w postępowaniu o udzielenie zamówienia publicznego prowadzonego w trybie przetargu nieograniczonego (nr sprawy </w:t>
      </w:r>
      <w:r w:rsidR="005070DD" w:rsidRPr="005070DD">
        <w:rPr>
          <w:b/>
          <w:sz w:val="22"/>
          <w:szCs w:val="22"/>
        </w:rPr>
        <w:t>86/2025</w:t>
      </w:r>
      <w:r w:rsidRPr="005070DD">
        <w:rPr>
          <w:sz w:val="22"/>
          <w:szCs w:val="22"/>
        </w:rPr>
        <w:t xml:space="preserve"> zadanie nr ……..) została zawarta umowa o następującej treści:</w:t>
      </w:r>
    </w:p>
    <w:p w14:paraId="463A9E8E" w14:textId="77777777" w:rsidR="009D3C32" w:rsidRPr="005070DD" w:rsidRDefault="009D3C32" w:rsidP="005070DD">
      <w:pPr>
        <w:widowControl w:val="0"/>
        <w:spacing w:before="60" w:after="60"/>
        <w:jc w:val="center"/>
        <w:rPr>
          <w:b/>
          <w:sz w:val="22"/>
          <w:szCs w:val="22"/>
        </w:rPr>
      </w:pPr>
      <w:r w:rsidRPr="005070DD">
        <w:rPr>
          <w:b/>
          <w:sz w:val="22"/>
          <w:szCs w:val="22"/>
        </w:rPr>
        <w:t>§1 WYJAŚNIENIE POJĘĆ I SKRÓTÓW</w:t>
      </w:r>
    </w:p>
    <w:p w14:paraId="51E194A6" w14:textId="77777777" w:rsidR="009D3C32" w:rsidRPr="005070DD" w:rsidRDefault="009D3C32" w:rsidP="005070DD">
      <w:pPr>
        <w:widowControl w:val="0"/>
        <w:spacing w:before="60" w:after="60"/>
        <w:jc w:val="both"/>
        <w:rPr>
          <w:sz w:val="22"/>
          <w:szCs w:val="22"/>
        </w:rPr>
      </w:pPr>
      <w:r w:rsidRPr="005070DD">
        <w:rPr>
          <w:sz w:val="22"/>
          <w:szCs w:val="22"/>
        </w:rPr>
        <w:t>Przez określenia użyte w dalszej części niniejszej umowy należy rozumieć:</w:t>
      </w:r>
    </w:p>
    <w:p w14:paraId="56108B68"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Towar</w:t>
      </w:r>
      <w:r w:rsidRPr="005070DD">
        <w:rPr>
          <w:sz w:val="22"/>
          <w:szCs w:val="22"/>
        </w:rPr>
        <w:t xml:space="preserve"> – </w:t>
      </w:r>
      <w:r w:rsidRPr="005070DD">
        <w:rPr>
          <w:iCs/>
          <w:sz w:val="22"/>
          <w:szCs w:val="22"/>
        </w:rPr>
        <w:t>artykuły żywnościowe stanowiące przedmiot umowy wymienione w tabelach,</w:t>
      </w:r>
    </w:p>
    <w:p w14:paraId="53C0EC39"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Partia produkcyjna</w:t>
      </w:r>
      <w:r w:rsidRPr="005070DD">
        <w:rPr>
          <w:sz w:val="22"/>
          <w:szCs w:val="22"/>
        </w:rPr>
        <w:t xml:space="preserve"> – określona ilość artykułu rolno – spożywczego wyprodukowanego, przetworzonego lub zapakowanego w praktycznie takich samych warunkach w rozumieniu ustawy z 21 grudnia 2000 r. o jakości handlowej artykułów rolno – spożywczych (t. j. Dz. U. z 2023 r., poz. 1980),</w:t>
      </w:r>
    </w:p>
    <w:p w14:paraId="2B331F93"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 xml:space="preserve">Przyjmujący </w:t>
      </w:r>
      <w:r w:rsidRPr="005070DD">
        <w:rPr>
          <w:sz w:val="22"/>
          <w:szCs w:val="22"/>
        </w:rPr>
        <w:sym w:font="Symbol" w:char="F02D"/>
      </w:r>
      <w:r w:rsidRPr="005070DD">
        <w:rPr>
          <w:sz w:val="22"/>
          <w:szCs w:val="22"/>
        </w:rPr>
        <w:t xml:space="preserve"> przedstawiciel wojskowy dokonujący odbioru u „Odbiorcy”,</w:t>
      </w:r>
    </w:p>
    <w:p w14:paraId="634F0E36"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Odbiorcy</w:t>
      </w:r>
      <w:r w:rsidRPr="005070DD">
        <w:rPr>
          <w:sz w:val="22"/>
          <w:szCs w:val="22"/>
        </w:rPr>
        <w:t xml:space="preserve"> – jednostki wojskowe, dla których przeznaczony jest towar,</w:t>
      </w:r>
    </w:p>
    <w:p w14:paraId="6AE11637"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 xml:space="preserve">ZNWU </w:t>
      </w:r>
      <w:r w:rsidRPr="005070DD">
        <w:rPr>
          <w:sz w:val="22"/>
          <w:szCs w:val="22"/>
        </w:rPr>
        <w:sym w:font="Symbol" w:char="F02D"/>
      </w:r>
      <w:r w:rsidRPr="005070DD">
        <w:rPr>
          <w:sz w:val="22"/>
          <w:szCs w:val="22"/>
        </w:rPr>
        <w:t xml:space="preserve"> zabezpieczenie należytego wykonania umowy,</w:t>
      </w:r>
    </w:p>
    <w:p w14:paraId="581E2BB3"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 xml:space="preserve">PIS </w:t>
      </w:r>
      <w:r w:rsidRPr="005070DD">
        <w:rPr>
          <w:sz w:val="22"/>
          <w:szCs w:val="22"/>
        </w:rPr>
        <w:t xml:space="preserve">– </w:t>
      </w:r>
      <w:r w:rsidRPr="005070DD">
        <w:rPr>
          <w:bCs/>
          <w:sz w:val="22"/>
          <w:szCs w:val="22"/>
        </w:rPr>
        <w:t>Państwowa Inspekcja Sanitarna,</w:t>
      </w:r>
    </w:p>
    <w:p w14:paraId="187F4547"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 xml:space="preserve">Wz </w:t>
      </w:r>
      <w:r w:rsidRPr="005070DD">
        <w:rPr>
          <w:sz w:val="22"/>
          <w:szCs w:val="22"/>
        </w:rPr>
        <w:t>– dokument wydania zewnętrznego wystawiony przez Wykonawcę,</w:t>
      </w:r>
    </w:p>
    <w:p w14:paraId="659160B3"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 xml:space="preserve">WOMP </w:t>
      </w:r>
      <w:r w:rsidRPr="005070DD">
        <w:rPr>
          <w:sz w:val="22"/>
          <w:szCs w:val="22"/>
        </w:rPr>
        <w:t>– Wojskowy Ośrodek Medycyny Prewencyjnej,</w:t>
      </w:r>
    </w:p>
    <w:p w14:paraId="15379DCE" w14:textId="77777777" w:rsidR="009D3C32" w:rsidRPr="005070DD" w:rsidRDefault="009D3C32" w:rsidP="00386ADD">
      <w:pPr>
        <w:widowControl w:val="0"/>
        <w:numPr>
          <w:ilvl w:val="0"/>
          <w:numId w:val="113"/>
        </w:numPr>
        <w:spacing w:before="60" w:after="60"/>
        <w:ind w:left="284" w:hanging="284"/>
        <w:jc w:val="both"/>
        <w:rPr>
          <w:sz w:val="22"/>
          <w:szCs w:val="22"/>
        </w:rPr>
      </w:pPr>
      <w:r w:rsidRPr="005070DD">
        <w:rPr>
          <w:b/>
          <w:sz w:val="22"/>
          <w:szCs w:val="22"/>
        </w:rPr>
        <w:t xml:space="preserve">Umowa </w:t>
      </w:r>
      <w:r w:rsidRPr="005070DD">
        <w:rPr>
          <w:sz w:val="22"/>
          <w:szCs w:val="22"/>
        </w:rPr>
        <w:t>– niniejsza umowa.</w:t>
      </w:r>
    </w:p>
    <w:p w14:paraId="11AD9519" w14:textId="77777777" w:rsidR="009D3C32" w:rsidRPr="005070DD" w:rsidRDefault="009D3C32" w:rsidP="005070DD">
      <w:pPr>
        <w:widowControl w:val="0"/>
        <w:spacing w:before="60" w:after="60"/>
        <w:ind w:left="284"/>
        <w:jc w:val="center"/>
        <w:rPr>
          <w:b/>
          <w:bCs/>
          <w:sz w:val="22"/>
          <w:szCs w:val="22"/>
        </w:rPr>
      </w:pPr>
      <w:r w:rsidRPr="005070DD">
        <w:rPr>
          <w:b/>
          <w:bCs/>
          <w:sz w:val="22"/>
          <w:szCs w:val="22"/>
        </w:rPr>
        <w:t>§2. PRZEDMIOT UMOWY</w:t>
      </w:r>
    </w:p>
    <w:p w14:paraId="4B3D8878" w14:textId="77777777" w:rsidR="009D3C32" w:rsidRPr="005070DD" w:rsidRDefault="009D3C32" w:rsidP="00386ADD">
      <w:pPr>
        <w:widowControl w:val="0"/>
        <w:numPr>
          <w:ilvl w:val="3"/>
          <w:numId w:val="116"/>
        </w:numPr>
        <w:tabs>
          <w:tab w:val="num" w:pos="284"/>
        </w:tabs>
        <w:spacing w:before="60" w:after="60"/>
        <w:ind w:left="284" w:hanging="284"/>
        <w:jc w:val="both"/>
        <w:rPr>
          <w:sz w:val="22"/>
          <w:szCs w:val="22"/>
        </w:rPr>
      </w:pPr>
      <w:r w:rsidRPr="005070DD">
        <w:rPr>
          <w:sz w:val="22"/>
          <w:szCs w:val="22"/>
        </w:rPr>
        <w:t>Wykonawca zobowiązuje się dostarczyć Odbiorcom Towar opisany w Umowie, na warunkach w niej określonych, pod adresy wskazane w §5 ust. 1 Umowy, przy czym przedmiot zamówienia zaoferowany przez Wykonawcę będzie spełniał wymagania opisane w „Opisie przedmiotu zamówienia” będącym załącznikiem nr 1 do Umowy.</w:t>
      </w:r>
    </w:p>
    <w:p w14:paraId="12A939C4" w14:textId="77777777" w:rsidR="009D3C32" w:rsidRPr="005070DD" w:rsidRDefault="009D3C32" w:rsidP="00386ADD">
      <w:pPr>
        <w:widowControl w:val="0"/>
        <w:numPr>
          <w:ilvl w:val="3"/>
          <w:numId w:val="116"/>
        </w:numPr>
        <w:tabs>
          <w:tab w:val="num" w:pos="284"/>
        </w:tabs>
        <w:spacing w:before="60" w:after="60"/>
        <w:ind w:left="284" w:hanging="284"/>
        <w:jc w:val="both"/>
        <w:rPr>
          <w:bCs/>
          <w:sz w:val="22"/>
          <w:szCs w:val="22"/>
        </w:rPr>
      </w:pPr>
      <w:r w:rsidRPr="005070DD">
        <w:rPr>
          <w:sz w:val="22"/>
          <w:szCs w:val="22"/>
        </w:rPr>
        <w:t>Przedmiot zamówienia</w:t>
      </w:r>
      <w:r w:rsidRPr="005070DD">
        <w:rPr>
          <w:bCs/>
          <w:sz w:val="22"/>
          <w:szCs w:val="22"/>
        </w:rPr>
        <w:t xml:space="preserve"> winien być wytwarzany zgodnie z obowiązującymi przepisami, a w szczególności:</w:t>
      </w:r>
    </w:p>
    <w:p w14:paraId="0119C356" w14:textId="77777777" w:rsidR="009D3C32" w:rsidRPr="005070DD" w:rsidRDefault="009D3C32" w:rsidP="00386ADD">
      <w:pPr>
        <w:widowControl w:val="0"/>
        <w:numPr>
          <w:ilvl w:val="1"/>
          <w:numId w:val="117"/>
        </w:numPr>
        <w:spacing w:before="60" w:after="60"/>
        <w:ind w:left="568" w:hanging="284"/>
        <w:jc w:val="both"/>
        <w:rPr>
          <w:color w:val="000000" w:themeColor="text1"/>
          <w:sz w:val="22"/>
          <w:szCs w:val="22"/>
        </w:rPr>
      </w:pPr>
      <w:r w:rsidRPr="005070DD">
        <w:rPr>
          <w:color w:val="000000" w:themeColor="text1"/>
          <w:sz w:val="22"/>
          <w:szCs w:val="22"/>
        </w:rPr>
        <w:t>ustawy z dnia 25 sierpnia 2006 r. o bezpieczeństwie żywności i żywienia (t. j. Dz. U. z 2023 r., poz. 1448),</w:t>
      </w:r>
    </w:p>
    <w:p w14:paraId="54677762"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bCs/>
          <w:color w:val="000000" w:themeColor="text1"/>
          <w:sz w:val="22"/>
          <w:szCs w:val="22"/>
        </w:rPr>
        <w:t>ustawy z dnia 16 grudnia 2005 r. o produktach pochodzenia zwierzęcego</w:t>
      </w:r>
      <w:r w:rsidRPr="005070DD">
        <w:rPr>
          <w:b/>
          <w:bCs/>
          <w:color w:val="000000" w:themeColor="text1"/>
          <w:sz w:val="22"/>
          <w:szCs w:val="22"/>
        </w:rPr>
        <w:t xml:space="preserve"> </w:t>
      </w:r>
      <w:r w:rsidRPr="005070DD">
        <w:rPr>
          <w:bCs/>
          <w:color w:val="000000" w:themeColor="text1"/>
          <w:sz w:val="22"/>
          <w:szCs w:val="22"/>
        </w:rPr>
        <w:t xml:space="preserve">(t. j. Dz. U. z 2023 r. poz. 872) </w:t>
      </w:r>
      <w:r w:rsidRPr="005070DD">
        <w:rPr>
          <w:bCs/>
          <w:sz w:val="22"/>
          <w:szCs w:val="22"/>
        </w:rPr>
        <w:t>oraz aktami wykonawczymi wydanymi na podstawie tej ustawy,</w:t>
      </w:r>
    </w:p>
    <w:p w14:paraId="205BCCD6"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sz w:val="22"/>
          <w:szCs w:val="22"/>
        </w:rPr>
        <w:t>ustawy z dnia 21 grudnia 2000 r., o jakości handlowej artykułów rolno – spożywczych (t. j. Dz. U. z 2023 r., poz. 1980),</w:t>
      </w:r>
    </w:p>
    <w:p w14:paraId="7CCDF1B3"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sz w:val="22"/>
          <w:szCs w:val="22"/>
        </w:rPr>
        <w:lastRenderedPageBreak/>
        <w:t>rozporządzenia (WE) Nr 178/2002 Parlamentu Europejskiego i Rady z dnia 28 stycznia 2002 r. ustanawiające ogólne zasady i wymagania prawa żywnościowego, powołujące Europejski Urząd do Spraw Bezpieczeństwa Żywności oraz ustanawiające procedury w zakresie bezpieczeństwa żywności,</w:t>
      </w:r>
    </w:p>
    <w:p w14:paraId="03BE5691"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sz w:val="22"/>
          <w:szCs w:val="22"/>
        </w:rPr>
        <w:t xml:space="preserve">rozporządzenia (WE) Nr 852/2004 Parlamentu Europejskiego i Rady z dnia 29 kwietnia 2004 r. </w:t>
      </w:r>
      <w:r w:rsidRPr="005070DD">
        <w:rPr>
          <w:sz w:val="22"/>
          <w:szCs w:val="22"/>
        </w:rPr>
        <w:br/>
        <w:t>w sprawie higieny środków spożywczych,</w:t>
      </w:r>
    </w:p>
    <w:p w14:paraId="380BB9F0"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sz w:val="22"/>
          <w:szCs w:val="22"/>
        </w:rPr>
        <w:t>rozporządzenia (WE) Nr 853/2004 Parlamentu Europejskiego i Rady z dnia 29 kwietnia 2004 r. ustanawiające szczególne przepisy dotyczące higieny w odniesieniu do żywności pochodzenia zwierzęcego,</w:t>
      </w:r>
    </w:p>
    <w:p w14:paraId="34E90E0B"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sz w:val="22"/>
          <w:szCs w:val="22"/>
        </w:rPr>
        <w:t xml:space="preserve">rozporządzenia (WE) Nr 1935/2004 Parlamentu Europejskiego i Rady z dnia 27 października 2004  r. </w:t>
      </w:r>
      <w:r w:rsidR="005070DD">
        <w:rPr>
          <w:sz w:val="22"/>
          <w:szCs w:val="22"/>
        </w:rPr>
        <w:br/>
      </w:r>
      <w:r w:rsidRPr="005070DD">
        <w:rPr>
          <w:sz w:val="22"/>
          <w:szCs w:val="22"/>
        </w:rPr>
        <w:t>w sprawie materiałów i wyrobów przeznaczonych do kontaktu z żywnością oraz uchylające Dyrektywy 80/590/EWG i 89/109/EWG,</w:t>
      </w:r>
    </w:p>
    <w:p w14:paraId="6BCC9E60"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sz w:val="22"/>
          <w:szCs w:val="22"/>
        </w:rPr>
        <w:t>rozporządzenia Ministra Rolnictwa i Rozwoju Wsi z dnia 23 grudnia 2014 r. w sprawie znakowania poszczególnych rodzajów środków spożywczych (Dz. U. z 2015 r., poz. 29 ze zm.).</w:t>
      </w:r>
    </w:p>
    <w:p w14:paraId="23E4B5AC" w14:textId="77777777" w:rsidR="009D3C32" w:rsidRPr="005070DD" w:rsidRDefault="009D3C32" w:rsidP="00386ADD">
      <w:pPr>
        <w:widowControl w:val="0"/>
        <w:numPr>
          <w:ilvl w:val="1"/>
          <w:numId w:val="117"/>
        </w:numPr>
        <w:spacing w:before="60" w:after="60"/>
        <w:ind w:left="568" w:hanging="284"/>
        <w:jc w:val="both"/>
        <w:rPr>
          <w:sz w:val="22"/>
          <w:szCs w:val="22"/>
        </w:rPr>
      </w:pPr>
      <w:r w:rsidRPr="005070DD">
        <w:rPr>
          <w:bCs/>
          <w:sz w:val="22"/>
          <w:szCs w:val="22"/>
        </w:rPr>
        <w:t xml:space="preserve">Rozporządzenia Parlamentu Europejskiego i Rady (UE) NR 1169/2011 z dnia 25 października 2011 r. </w:t>
      </w:r>
      <w:r w:rsidR="005070DD">
        <w:rPr>
          <w:bCs/>
          <w:sz w:val="22"/>
          <w:szCs w:val="22"/>
        </w:rPr>
        <w:br/>
      </w:r>
      <w:r w:rsidRPr="005070DD">
        <w:rPr>
          <w:bCs/>
          <w:sz w:val="22"/>
          <w:szCs w:val="22"/>
        </w:rPr>
        <w:t>w sprawie przekazywania konsumentom informacji na temat żywności, zmian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w:t>
      </w:r>
    </w:p>
    <w:p w14:paraId="181A5770" w14:textId="77777777" w:rsidR="009D3C32" w:rsidRPr="005070DD" w:rsidRDefault="009D3C32" w:rsidP="00386ADD">
      <w:pPr>
        <w:widowControl w:val="0"/>
        <w:numPr>
          <w:ilvl w:val="3"/>
          <w:numId w:val="116"/>
        </w:numPr>
        <w:spacing w:before="60" w:after="60"/>
        <w:ind w:left="284" w:hanging="284"/>
        <w:jc w:val="both"/>
        <w:rPr>
          <w:sz w:val="22"/>
          <w:szCs w:val="22"/>
        </w:rPr>
      </w:pPr>
      <w:r w:rsidRPr="005070DD">
        <w:rPr>
          <w:sz w:val="22"/>
          <w:szCs w:val="22"/>
        </w:rPr>
        <w:t xml:space="preserve">Zamawiający nie dopuszcza podczas realizacji Umowy stosowania opakowań zastępczych </w:t>
      </w:r>
      <w:r w:rsidRPr="005070DD">
        <w:rPr>
          <w:sz w:val="22"/>
          <w:szCs w:val="22"/>
        </w:rPr>
        <w:br/>
        <w:t>na produkty żywnościowe.</w:t>
      </w:r>
    </w:p>
    <w:p w14:paraId="45990FE5" w14:textId="77777777" w:rsidR="009D3C32" w:rsidRPr="005070DD" w:rsidRDefault="009D3C32" w:rsidP="00386ADD">
      <w:pPr>
        <w:widowControl w:val="0"/>
        <w:numPr>
          <w:ilvl w:val="3"/>
          <w:numId w:val="116"/>
        </w:numPr>
        <w:tabs>
          <w:tab w:val="num" w:pos="284"/>
        </w:tabs>
        <w:spacing w:before="60" w:after="60"/>
        <w:ind w:left="284" w:hanging="284"/>
        <w:jc w:val="both"/>
        <w:rPr>
          <w:sz w:val="22"/>
          <w:szCs w:val="22"/>
        </w:rPr>
      </w:pPr>
      <w:r w:rsidRPr="005070DD">
        <w:rPr>
          <w:sz w:val="22"/>
          <w:szCs w:val="22"/>
        </w:rPr>
        <w:t xml:space="preserve">Wykonawca dostarczy Towar do Odbiorców wyszczególnionych w §5 Umowy w ilościach </w:t>
      </w:r>
      <w:r w:rsidRPr="005070DD">
        <w:rPr>
          <w:sz w:val="22"/>
          <w:szCs w:val="22"/>
        </w:rPr>
        <w:br/>
        <w:t>i  asortymencie wyszczególnionych w poniższych tabelach:</w:t>
      </w:r>
    </w:p>
    <w:p w14:paraId="1C03A47A" w14:textId="77777777" w:rsidR="009D3C32" w:rsidRPr="005070DD" w:rsidRDefault="009D3C32" w:rsidP="005070DD">
      <w:pPr>
        <w:widowControl w:val="0"/>
        <w:spacing w:before="60" w:after="60"/>
        <w:jc w:val="center"/>
        <w:rPr>
          <w:b/>
          <w:i/>
          <w:color w:val="5B9BD5" w:themeColor="accent1"/>
          <w:sz w:val="22"/>
          <w:szCs w:val="22"/>
        </w:rPr>
      </w:pPr>
      <w:r w:rsidRPr="005070DD">
        <w:rPr>
          <w:b/>
          <w:i/>
          <w:color w:val="5B9BD5" w:themeColor="accent1"/>
          <w:sz w:val="22"/>
          <w:szCs w:val="22"/>
        </w:rPr>
        <w:t>Tabele z Rozdziału IV ust. 2 SWZ</w:t>
      </w:r>
    </w:p>
    <w:p w14:paraId="52C99F75" w14:textId="77777777" w:rsidR="009D3C32" w:rsidRPr="005070DD" w:rsidRDefault="009D3C32" w:rsidP="00386ADD">
      <w:pPr>
        <w:widowControl w:val="0"/>
        <w:numPr>
          <w:ilvl w:val="3"/>
          <w:numId w:val="116"/>
        </w:numPr>
        <w:tabs>
          <w:tab w:val="num" w:pos="284"/>
        </w:tabs>
        <w:spacing w:before="60" w:after="60"/>
        <w:ind w:left="284" w:hanging="284"/>
        <w:jc w:val="both"/>
        <w:rPr>
          <w:sz w:val="22"/>
          <w:szCs w:val="22"/>
        </w:rPr>
      </w:pPr>
      <w:r w:rsidRPr="005070DD">
        <w:rPr>
          <w:sz w:val="22"/>
          <w:szCs w:val="22"/>
        </w:rPr>
        <w:t>Zgodnie z art 441 ust. 1 ustawy Pzp, Zamawiający przewiduje możliwość skorzystania z „Prawa opcji” polegającego na możliwości zwiększenia podstawowego zakresu ilościowego przedmiotu Umowy określonego co do asortymentu i ilości w tabeli § 2 ust. 4 w kolumnie „</w:t>
      </w:r>
      <w:r w:rsidRPr="005070DD">
        <w:rPr>
          <w:i/>
          <w:sz w:val="22"/>
          <w:szCs w:val="22"/>
        </w:rPr>
        <w:t>ilość podstawowa</w:t>
      </w:r>
      <w:r w:rsidRPr="005070DD">
        <w:rPr>
          <w:sz w:val="22"/>
          <w:szCs w:val="22"/>
        </w:rPr>
        <w:t>” –  maksymalnie o ilości wskazane w tabeli w §2 ust. 4 w kolumnie „</w:t>
      </w:r>
      <w:r w:rsidRPr="005070DD">
        <w:rPr>
          <w:i/>
          <w:sz w:val="22"/>
          <w:szCs w:val="22"/>
        </w:rPr>
        <w:t>ilość w opcji</w:t>
      </w:r>
      <w:r w:rsidRPr="005070DD">
        <w:rPr>
          <w:sz w:val="22"/>
          <w:szCs w:val="22"/>
        </w:rPr>
        <w:t>”.</w:t>
      </w:r>
    </w:p>
    <w:p w14:paraId="1BF71BC1" w14:textId="77777777" w:rsidR="009D3C32" w:rsidRPr="005070DD" w:rsidRDefault="009D3C32" w:rsidP="00386ADD">
      <w:pPr>
        <w:widowControl w:val="0"/>
        <w:numPr>
          <w:ilvl w:val="3"/>
          <w:numId w:val="116"/>
        </w:numPr>
        <w:spacing w:before="60" w:after="60"/>
        <w:ind w:left="284" w:hanging="284"/>
        <w:jc w:val="both"/>
        <w:rPr>
          <w:sz w:val="22"/>
          <w:szCs w:val="22"/>
        </w:rPr>
      </w:pPr>
      <w:r w:rsidRPr="005070DD">
        <w:rPr>
          <w:sz w:val="22"/>
          <w:szCs w:val="22"/>
        </w:rPr>
        <w:t xml:space="preserve">„Prawo opcji” realizowane będzie na takich samych warunkach i terminach jak zamówienie podstawowe. </w:t>
      </w:r>
      <w:r w:rsidRPr="005070DD">
        <w:rPr>
          <w:bCs/>
          <w:sz w:val="22"/>
          <w:szCs w:val="22"/>
        </w:rPr>
        <w:t xml:space="preserve">Wykonawcy w przypadku nieskorzystania z „Prawa opcji”, co do zakresu niezrealizowanych dostaw określonych w tabeli w ust. 4 niniejszego paragrafu, w kolumnie nazwanej </w:t>
      </w:r>
      <w:r w:rsidRPr="005070DD">
        <w:rPr>
          <w:bCs/>
          <w:i/>
          <w:sz w:val="22"/>
          <w:szCs w:val="22"/>
        </w:rPr>
        <w:t xml:space="preserve">„ilość w opcji”, </w:t>
      </w:r>
      <w:r w:rsidRPr="005070DD">
        <w:rPr>
          <w:bCs/>
          <w:sz w:val="22"/>
          <w:szCs w:val="22"/>
        </w:rPr>
        <w:t>nie przysługują żadne roszczenia przeciwko Zamawiającemu, w tym w szczególności</w:t>
      </w:r>
      <w:r w:rsidRPr="005070DD">
        <w:rPr>
          <w:bCs/>
          <w:strike/>
          <w:sz w:val="22"/>
          <w:szCs w:val="22"/>
        </w:rPr>
        <w:t xml:space="preserve"> </w:t>
      </w:r>
      <w:r w:rsidRPr="005070DD">
        <w:rPr>
          <w:bCs/>
          <w:sz w:val="22"/>
          <w:szCs w:val="22"/>
        </w:rPr>
        <w:t xml:space="preserve"> roszczenia o zapłatę spodziewanych korzyści.</w:t>
      </w:r>
    </w:p>
    <w:p w14:paraId="71F08331" w14:textId="77777777" w:rsidR="009D3C32" w:rsidRPr="005070DD" w:rsidRDefault="009D3C32" w:rsidP="00386ADD">
      <w:pPr>
        <w:widowControl w:val="0"/>
        <w:numPr>
          <w:ilvl w:val="3"/>
          <w:numId w:val="116"/>
        </w:numPr>
        <w:spacing w:before="60" w:after="60"/>
        <w:ind w:left="284" w:hanging="284"/>
        <w:jc w:val="both"/>
        <w:rPr>
          <w:sz w:val="22"/>
          <w:szCs w:val="22"/>
        </w:rPr>
      </w:pPr>
      <w:r w:rsidRPr="005070DD">
        <w:rPr>
          <w:sz w:val="22"/>
          <w:szCs w:val="22"/>
        </w:rPr>
        <w:t xml:space="preserve">Strony ustalają, że „Prawo opcji” oznacza, że ostatecznie zamówiona ilość Towaru będzie zależeć od aktualnego zapotrzebowania Zamawiającego. Zgodnie z „Prawem opcji” Zamawiający może zamawiać Towary </w:t>
      </w:r>
      <w:r w:rsidR="005070DD">
        <w:rPr>
          <w:sz w:val="22"/>
          <w:szCs w:val="22"/>
        </w:rPr>
        <w:br/>
      </w:r>
      <w:r w:rsidRPr="005070DD">
        <w:rPr>
          <w:sz w:val="22"/>
          <w:szCs w:val="22"/>
        </w:rPr>
        <w:t>w dowolnej ilości w zależności od swojego bieżącego zapotrzebowania, a Wykonawca będzie zobowiązany zamówienie wykonać. Zamawiający może nie skorzystać z „Prawa opcji” w szczególności, gdy nie uzyska środków finansowych na ten cel.</w:t>
      </w:r>
    </w:p>
    <w:p w14:paraId="32E5E4F7" w14:textId="77777777" w:rsidR="009D3C32" w:rsidRPr="005070DD" w:rsidRDefault="009D3C32" w:rsidP="00386ADD">
      <w:pPr>
        <w:widowControl w:val="0"/>
        <w:numPr>
          <w:ilvl w:val="3"/>
          <w:numId w:val="116"/>
        </w:numPr>
        <w:tabs>
          <w:tab w:val="num" w:pos="284"/>
        </w:tabs>
        <w:spacing w:before="60" w:after="60"/>
        <w:ind w:left="284" w:hanging="284"/>
        <w:jc w:val="both"/>
        <w:rPr>
          <w:sz w:val="22"/>
          <w:szCs w:val="22"/>
        </w:rPr>
      </w:pPr>
      <w:r w:rsidRPr="005070DD">
        <w:rPr>
          <w:sz w:val="22"/>
          <w:szCs w:val="22"/>
        </w:rPr>
        <w:t xml:space="preserve">Ilości przedmiotu Umowy ujęte w opcji w tabeli zawartej w ust. 2 niniejszego paragrafu, w kolumnie </w:t>
      </w:r>
      <w:r w:rsidRPr="005070DD">
        <w:rPr>
          <w:i/>
          <w:sz w:val="22"/>
          <w:szCs w:val="22"/>
        </w:rPr>
        <w:t>„ilość w opcji”</w:t>
      </w:r>
      <w:r w:rsidRPr="005070DD">
        <w:rPr>
          <w:sz w:val="22"/>
          <w:szCs w:val="22"/>
        </w:rPr>
        <w:t xml:space="preserve">, mogą być zrealizowane po realizacji ilości podstawowych ujętych w kolumnie „ilość podstawowa”, </w:t>
      </w:r>
      <w:r w:rsidR="005070DD">
        <w:rPr>
          <w:sz w:val="22"/>
          <w:szCs w:val="22"/>
        </w:rPr>
        <w:br/>
      </w:r>
      <w:r w:rsidRPr="005070DD">
        <w:rPr>
          <w:sz w:val="22"/>
          <w:szCs w:val="22"/>
        </w:rPr>
        <w:t xml:space="preserve">w sytuacji zaistnienia w tym zakresie potrzeb Zamawiającego, po otrzymaniu od Zamawiającego informacji </w:t>
      </w:r>
      <w:r w:rsidR="005070DD">
        <w:rPr>
          <w:sz w:val="22"/>
          <w:szCs w:val="22"/>
        </w:rPr>
        <w:br/>
      </w:r>
      <w:r w:rsidRPr="005070DD">
        <w:rPr>
          <w:sz w:val="22"/>
          <w:szCs w:val="22"/>
        </w:rPr>
        <w:t xml:space="preserve">o skorzystaniu z „Prawa opcji”. </w:t>
      </w:r>
    </w:p>
    <w:p w14:paraId="388D9C71" w14:textId="77777777" w:rsidR="009D3C32" w:rsidRPr="005070DD" w:rsidRDefault="009D3C32" w:rsidP="00386ADD">
      <w:pPr>
        <w:widowControl w:val="0"/>
        <w:numPr>
          <w:ilvl w:val="3"/>
          <w:numId w:val="116"/>
        </w:numPr>
        <w:spacing w:before="60" w:after="60"/>
        <w:ind w:left="284" w:hanging="284"/>
        <w:jc w:val="both"/>
        <w:rPr>
          <w:sz w:val="22"/>
          <w:szCs w:val="22"/>
        </w:rPr>
      </w:pPr>
      <w:r w:rsidRPr="005070DD">
        <w:rPr>
          <w:sz w:val="22"/>
          <w:szCs w:val="22"/>
        </w:rPr>
        <w:t>O zamiarze skorzystania z „Prawa opcji”, wraz z podaniem ilości przedmiotu Umowy oraz miejscem jego dostawy, Zamawiający poinformuje Wykonawcę pisemnie lub e – mailem lub faksem z co najmniej z 7 dniowym wyprzedzeniem przed zgłoszeniem potrzeb przez poszczególnych Odbiorców.</w:t>
      </w:r>
    </w:p>
    <w:p w14:paraId="2BB7642F" w14:textId="77777777" w:rsidR="009D3C32" w:rsidRPr="005070DD" w:rsidRDefault="009D3C32" w:rsidP="00386ADD">
      <w:pPr>
        <w:widowControl w:val="0"/>
        <w:numPr>
          <w:ilvl w:val="3"/>
          <w:numId w:val="116"/>
        </w:numPr>
        <w:spacing w:before="60" w:after="60"/>
        <w:ind w:left="284" w:hanging="426"/>
        <w:jc w:val="both"/>
        <w:rPr>
          <w:sz w:val="22"/>
          <w:szCs w:val="22"/>
        </w:rPr>
      </w:pPr>
      <w:r w:rsidRPr="005070DD">
        <w:rPr>
          <w:sz w:val="22"/>
          <w:szCs w:val="22"/>
        </w:rPr>
        <w:t>Wykonawca zobowiązany jest do pisemnego informowania Zamawiającego, o każdej zmianie występowania alergenów w dostarczonych produktach.</w:t>
      </w:r>
    </w:p>
    <w:p w14:paraId="358B1D57" w14:textId="77777777" w:rsidR="009D3C32" w:rsidRDefault="009D3C32" w:rsidP="00386ADD">
      <w:pPr>
        <w:widowControl w:val="0"/>
        <w:numPr>
          <w:ilvl w:val="3"/>
          <w:numId w:val="116"/>
        </w:numPr>
        <w:spacing w:before="60" w:after="60"/>
        <w:ind w:left="284" w:hanging="426"/>
        <w:jc w:val="both"/>
        <w:rPr>
          <w:sz w:val="22"/>
          <w:szCs w:val="22"/>
        </w:rPr>
      </w:pPr>
      <w:r w:rsidRPr="005070DD">
        <w:rPr>
          <w:sz w:val="22"/>
          <w:szCs w:val="22"/>
        </w:rPr>
        <w:t>Wykonawca jest odpowiedzialny za zapewnienie bezpieczeństwa i właściwej higieny produktów żywnościowych ze szczególnym uwzględnieniem obowiązujących przepisów prawa.</w:t>
      </w:r>
    </w:p>
    <w:p w14:paraId="34F16A46" w14:textId="77777777" w:rsidR="005070DD" w:rsidRPr="005070DD" w:rsidRDefault="005070DD" w:rsidP="005070DD">
      <w:pPr>
        <w:widowControl w:val="0"/>
        <w:spacing w:before="60" w:after="60"/>
        <w:ind w:left="284"/>
        <w:jc w:val="both"/>
        <w:rPr>
          <w:sz w:val="22"/>
          <w:szCs w:val="22"/>
        </w:rPr>
      </w:pPr>
    </w:p>
    <w:p w14:paraId="2C86C6D6" w14:textId="77777777" w:rsidR="009D3C32" w:rsidRPr="005070DD" w:rsidRDefault="009D3C32" w:rsidP="005070DD">
      <w:pPr>
        <w:widowControl w:val="0"/>
        <w:tabs>
          <w:tab w:val="left" w:pos="2800"/>
          <w:tab w:val="center" w:pos="4819"/>
        </w:tabs>
        <w:spacing w:before="60" w:after="60"/>
        <w:rPr>
          <w:b/>
          <w:bCs/>
          <w:sz w:val="22"/>
          <w:szCs w:val="22"/>
        </w:rPr>
      </w:pPr>
      <w:r w:rsidRPr="005070DD">
        <w:rPr>
          <w:b/>
          <w:sz w:val="22"/>
          <w:szCs w:val="22"/>
        </w:rPr>
        <w:tab/>
      </w:r>
      <w:r w:rsidRPr="005070DD">
        <w:rPr>
          <w:b/>
          <w:sz w:val="22"/>
          <w:szCs w:val="22"/>
        </w:rPr>
        <w:tab/>
        <w:t>§3.</w:t>
      </w:r>
      <w:r w:rsidRPr="005070DD">
        <w:rPr>
          <w:b/>
          <w:bCs/>
          <w:sz w:val="22"/>
          <w:szCs w:val="22"/>
        </w:rPr>
        <w:t xml:space="preserve"> WARTOŚĆ UMOWY</w:t>
      </w:r>
    </w:p>
    <w:p w14:paraId="4986DD8D" w14:textId="77777777" w:rsidR="009D3C32" w:rsidRPr="005070DD" w:rsidRDefault="009D3C32" w:rsidP="00386ADD">
      <w:pPr>
        <w:pStyle w:val="Default"/>
        <w:widowControl w:val="0"/>
        <w:numPr>
          <w:ilvl w:val="0"/>
          <w:numId w:val="137"/>
        </w:numPr>
        <w:spacing w:before="60" w:after="60"/>
        <w:ind w:left="284" w:hanging="284"/>
        <w:jc w:val="both"/>
        <w:rPr>
          <w:color w:val="auto"/>
          <w:sz w:val="22"/>
          <w:szCs w:val="22"/>
        </w:rPr>
      </w:pPr>
      <w:r w:rsidRPr="005070DD">
        <w:rPr>
          <w:color w:val="auto"/>
          <w:sz w:val="22"/>
          <w:szCs w:val="22"/>
        </w:rPr>
        <w:t xml:space="preserve">Wykonawca zobowiązuje się dostarczyć Towar o łącznej wartości ……………... zł </w:t>
      </w:r>
      <w:r w:rsidRPr="005070DD">
        <w:rPr>
          <w:i/>
          <w:color w:val="auto"/>
          <w:sz w:val="22"/>
          <w:szCs w:val="22"/>
        </w:rPr>
        <w:t>brutto (słownie: …………………………………….….. ……/100)</w:t>
      </w:r>
      <w:r w:rsidRPr="005070DD">
        <w:rPr>
          <w:color w:val="auto"/>
          <w:sz w:val="22"/>
          <w:szCs w:val="22"/>
        </w:rPr>
        <w:t xml:space="preserve"> w ilościach i cenach zawartych w poniższych tabelach </w:t>
      </w:r>
      <w:r w:rsidRPr="005070DD">
        <w:rPr>
          <w:color w:val="auto"/>
          <w:sz w:val="22"/>
          <w:szCs w:val="22"/>
        </w:rPr>
        <w:br/>
        <w:t xml:space="preserve">z uwzględnieniem „Prawa opcji” określonym w §2 ust. 4 – 9 oraz w § 3 ust. 3 (w przypadku, gdy Zamawiający </w:t>
      </w:r>
      <w:r w:rsidRPr="005070DD">
        <w:rPr>
          <w:color w:val="auto"/>
          <w:sz w:val="22"/>
          <w:szCs w:val="22"/>
        </w:rPr>
        <w:lastRenderedPageBreak/>
        <w:t xml:space="preserve">skorzysta z „Prawa opcji”): </w:t>
      </w:r>
    </w:p>
    <w:p w14:paraId="55EE53F2" w14:textId="77777777" w:rsidR="009D3C32" w:rsidRPr="009546F3" w:rsidRDefault="009546F3" w:rsidP="009546F3">
      <w:pPr>
        <w:widowControl w:val="0"/>
        <w:tabs>
          <w:tab w:val="num" w:pos="-3544"/>
        </w:tabs>
        <w:spacing w:before="60" w:after="60"/>
        <w:ind w:left="284"/>
        <w:jc w:val="center"/>
        <w:rPr>
          <w:color w:val="5B9BD5" w:themeColor="accent1"/>
          <w:sz w:val="22"/>
          <w:szCs w:val="22"/>
        </w:rPr>
      </w:pPr>
      <w:r w:rsidRPr="009546F3">
        <w:rPr>
          <w:b/>
          <w:i/>
          <w:color w:val="5B9BD5" w:themeColor="accent1"/>
          <w:sz w:val="22"/>
          <w:szCs w:val="22"/>
        </w:rPr>
        <w:t>Tabela z „Formularza ofertowego” stanowiącego załącznik nr 1 do SWZ.</w:t>
      </w:r>
    </w:p>
    <w:p w14:paraId="33175012" w14:textId="77777777" w:rsidR="009D3C32" w:rsidRPr="005070DD" w:rsidRDefault="009D3C32" w:rsidP="00386ADD">
      <w:pPr>
        <w:widowControl w:val="0"/>
        <w:numPr>
          <w:ilvl w:val="0"/>
          <w:numId w:val="137"/>
        </w:numPr>
        <w:spacing w:before="60" w:after="60"/>
        <w:ind w:left="426" w:hanging="284"/>
        <w:jc w:val="both"/>
        <w:rPr>
          <w:color w:val="000000"/>
          <w:sz w:val="22"/>
          <w:szCs w:val="22"/>
        </w:rPr>
      </w:pPr>
      <w:r w:rsidRPr="005070DD">
        <w:rPr>
          <w:sz w:val="22"/>
          <w:szCs w:val="22"/>
        </w:rPr>
        <w:t xml:space="preserve">Cena ilości zamówienia podstawowego wynosi łącznie: </w:t>
      </w:r>
      <w:r w:rsidR="005070DD">
        <w:rPr>
          <w:color w:val="000000"/>
          <w:sz w:val="22"/>
          <w:szCs w:val="22"/>
        </w:rPr>
        <w:t>……</w:t>
      </w:r>
      <w:r w:rsidRPr="005070DD">
        <w:rPr>
          <w:color w:val="000000"/>
          <w:sz w:val="22"/>
          <w:szCs w:val="22"/>
        </w:rPr>
        <w:t xml:space="preserve">…..… </w:t>
      </w:r>
      <w:r w:rsidRPr="005070DD">
        <w:rPr>
          <w:sz w:val="22"/>
          <w:szCs w:val="22"/>
        </w:rPr>
        <w:t xml:space="preserve">zł brutto </w:t>
      </w:r>
      <w:r w:rsidR="005070DD">
        <w:rPr>
          <w:i/>
          <w:color w:val="000000"/>
          <w:sz w:val="22"/>
          <w:szCs w:val="22"/>
        </w:rPr>
        <w:t>(słownie: …………</w:t>
      </w:r>
      <w:r w:rsidRPr="005070DD">
        <w:rPr>
          <w:i/>
          <w:color w:val="000000"/>
          <w:sz w:val="22"/>
          <w:szCs w:val="22"/>
        </w:rPr>
        <w:t>.……/100),</w:t>
      </w:r>
      <w:r w:rsidRPr="005070DD">
        <w:rPr>
          <w:color w:val="000000"/>
          <w:sz w:val="22"/>
          <w:szCs w:val="22"/>
        </w:rPr>
        <w:t xml:space="preserve"> </w:t>
      </w:r>
      <w:r w:rsidR="005070DD">
        <w:rPr>
          <w:color w:val="000000"/>
          <w:sz w:val="22"/>
          <w:szCs w:val="22"/>
        </w:rPr>
        <w:br/>
      </w:r>
      <w:r w:rsidRPr="005070DD">
        <w:rPr>
          <w:color w:val="000000"/>
          <w:sz w:val="22"/>
          <w:szCs w:val="22"/>
        </w:rPr>
        <w:t>w tym w poszczególnych zadaniach:</w:t>
      </w:r>
    </w:p>
    <w:p w14:paraId="20677E42"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1</w:t>
      </w:r>
    </w:p>
    <w:p w14:paraId="3D637AE6" w14:textId="77777777" w:rsidR="009D3C32" w:rsidRPr="005070DD" w:rsidRDefault="009D3C32" w:rsidP="005070DD">
      <w:pPr>
        <w:pStyle w:val="Akapitzlist"/>
        <w:widowControl w:val="0"/>
        <w:spacing w:before="60" w:after="60"/>
        <w:ind w:left="851"/>
        <w:contextualSpacing w:val="0"/>
        <w:jc w:val="both"/>
        <w:rPr>
          <w:color w:val="000000"/>
          <w:sz w:val="22"/>
          <w:szCs w:val="22"/>
          <w:lang w:eastAsia="pl-PL"/>
        </w:rPr>
      </w:pPr>
      <w:r w:rsidRPr="005070DD">
        <w:rPr>
          <w:color w:val="000000"/>
          <w:sz w:val="22"/>
          <w:szCs w:val="22"/>
          <w:lang w:eastAsia="pl-PL"/>
        </w:rPr>
        <w:t>Cena ilości zamówienia podst</w:t>
      </w:r>
      <w:r w:rsidR="005070DD">
        <w:rPr>
          <w:color w:val="000000"/>
          <w:sz w:val="22"/>
          <w:szCs w:val="22"/>
          <w:lang w:eastAsia="pl-PL"/>
        </w:rPr>
        <w:t>awowego wynosi: ….………</w:t>
      </w:r>
      <w:r w:rsidRPr="005070DD">
        <w:rPr>
          <w:color w:val="000000"/>
          <w:sz w:val="22"/>
          <w:szCs w:val="22"/>
          <w:lang w:eastAsia="pl-PL"/>
        </w:rPr>
        <w:t xml:space="preserve">…. zł brutto </w:t>
      </w:r>
      <w:r w:rsidRPr="005070DD">
        <w:rPr>
          <w:i/>
          <w:color w:val="000000"/>
          <w:sz w:val="22"/>
          <w:szCs w:val="22"/>
          <w:lang w:eastAsia="pl-PL"/>
        </w:rPr>
        <w:t>(słownie:</w:t>
      </w:r>
      <w:r w:rsidR="005070DD">
        <w:rPr>
          <w:i/>
          <w:color w:val="000000"/>
          <w:sz w:val="22"/>
          <w:szCs w:val="22"/>
          <w:lang w:eastAsia="pl-PL"/>
        </w:rPr>
        <w:t xml:space="preserve"> ……………</w:t>
      </w:r>
      <w:r w:rsidRPr="005070DD">
        <w:rPr>
          <w:i/>
          <w:color w:val="000000"/>
          <w:sz w:val="22"/>
          <w:szCs w:val="22"/>
          <w:lang w:eastAsia="pl-PL"/>
        </w:rPr>
        <w:t>….……/100)</w:t>
      </w:r>
    </w:p>
    <w:p w14:paraId="2C6EA9FD"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2</w:t>
      </w:r>
    </w:p>
    <w:p w14:paraId="2C7C1FFC"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podstawowego wynosi: ….…………. zł brutto </w:t>
      </w:r>
      <w:r w:rsidRPr="005070DD">
        <w:rPr>
          <w:i/>
          <w:color w:val="000000"/>
          <w:sz w:val="22"/>
          <w:szCs w:val="22"/>
        </w:rPr>
        <w:t>(słownie: ……………….……/100)</w:t>
      </w:r>
    </w:p>
    <w:p w14:paraId="30E3CE8E"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3</w:t>
      </w:r>
    </w:p>
    <w:p w14:paraId="2E77E66B"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podstawowego wynosi: ….…………. zł brutto </w:t>
      </w:r>
      <w:r w:rsidRPr="005070DD">
        <w:rPr>
          <w:i/>
          <w:color w:val="000000"/>
          <w:sz w:val="22"/>
          <w:szCs w:val="22"/>
        </w:rPr>
        <w:t>(słownie: ……………….……/100)</w:t>
      </w:r>
    </w:p>
    <w:p w14:paraId="48CF5FA0"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4</w:t>
      </w:r>
    </w:p>
    <w:p w14:paraId="56946546"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podstawowego wynosi: ….…………. zł brutto </w:t>
      </w:r>
      <w:r w:rsidRPr="005070DD">
        <w:rPr>
          <w:i/>
          <w:color w:val="000000"/>
          <w:sz w:val="22"/>
          <w:szCs w:val="22"/>
        </w:rPr>
        <w:t>(słownie: ……………….……/100)</w:t>
      </w:r>
    </w:p>
    <w:p w14:paraId="15FE1AB4"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5</w:t>
      </w:r>
    </w:p>
    <w:p w14:paraId="505330EC"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podstawowego wynosi: ….…………. zł brutto </w:t>
      </w:r>
      <w:r w:rsidRPr="005070DD">
        <w:rPr>
          <w:i/>
          <w:color w:val="000000"/>
          <w:sz w:val="22"/>
          <w:szCs w:val="22"/>
        </w:rPr>
        <w:t>(słownie: ……………….……/100)</w:t>
      </w:r>
    </w:p>
    <w:p w14:paraId="2288BD28" w14:textId="77777777" w:rsidR="009D3C32" w:rsidRPr="005070DD" w:rsidRDefault="009D3C32" w:rsidP="00386ADD">
      <w:pPr>
        <w:widowControl w:val="0"/>
        <w:numPr>
          <w:ilvl w:val="0"/>
          <w:numId w:val="137"/>
        </w:numPr>
        <w:spacing w:before="60" w:after="60"/>
        <w:ind w:left="426" w:hanging="284"/>
        <w:jc w:val="both"/>
        <w:rPr>
          <w:sz w:val="22"/>
          <w:szCs w:val="22"/>
        </w:rPr>
      </w:pPr>
      <w:r w:rsidRPr="005070DD">
        <w:rPr>
          <w:sz w:val="22"/>
          <w:szCs w:val="22"/>
        </w:rPr>
        <w:t xml:space="preserve">Cena ilości zamówienia </w:t>
      </w:r>
      <w:r w:rsidRPr="005070DD">
        <w:rPr>
          <w:i/>
          <w:sz w:val="22"/>
          <w:szCs w:val="22"/>
        </w:rPr>
        <w:t>„w opcji”</w:t>
      </w:r>
      <w:r w:rsidRPr="005070DD">
        <w:rPr>
          <w:sz w:val="22"/>
          <w:szCs w:val="22"/>
        </w:rPr>
        <w:t xml:space="preserve">, wynikającego z ewentualnego skorzystania Zamawiającego z „Prawa opcji” wynosi łącznie: ………..……………zł brutto </w:t>
      </w:r>
      <w:r w:rsidRPr="005070DD">
        <w:rPr>
          <w:i/>
          <w:sz w:val="22"/>
          <w:szCs w:val="22"/>
        </w:rPr>
        <w:t>(słownie:……………………… ……………/100),</w:t>
      </w:r>
      <w:r w:rsidRPr="005070DD">
        <w:rPr>
          <w:sz w:val="22"/>
          <w:szCs w:val="22"/>
        </w:rPr>
        <w:t xml:space="preserve"> </w:t>
      </w:r>
      <w:r w:rsidR="005070DD">
        <w:rPr>
          <w:sz w:val="22"/>
          <w:szCs w:val="22"/>
        </w:rPr>
        <w:br/>
      </w:r>
      <w:r w:rsidRPr="005070DD">
        <w:rPr>
          <w:sz w:val="22"/>
          <w:szCs w:val="22"/>
        </w:rPr>
        <w:t>w tym w poszczególnych zadaniach:</w:t>
      </w:r>
    </w:p>
    <w:p w14:paraId="72CD5ED3" w14:textId="77777777" w:rsidR="009D3C32" w:rsidRPr="005070DD" w:rsidRDefault="009D3C32" w:rsidP="00386ADD">
      <w:pPr>
        <w:pStyle w:val="Akapitzlist"/>
        <w:widowControl w:val="0"/>
        <w:numPr>
          <w:ilvl w:val="0"/>
          <w:numId w:val="138"/>
        </w:numPr>
        <w:spacing w:before="60" w:after="60"/>
        <w:ind w:left="851"/>
        <w:contextualSpacing w:val="0"/>
        <w:jc w:val="both"/>
        <w:rPr>
          <w:b/>
          <w:sz w:val="22"/>
          <w:szCs w:val="22"/>
          <w:lang w:eastAsia="pl-PL"/>
        </w:rPr>
      </w:pPr>
      <w:r w:rsidRPr="005070DD">
        <w:rPr>
          <w:b/>
          <w:sz w:val="22"/>
          <w:szCs w:val="22"/>
          <w:lang w:eastAsia="pl-PL"/>
        </w:rPr>
        <w:t>Zadanie nr 1</w:t>
      </w:r>
    </w:p>
    <w:p w14:paraId="4BBBC6CD" w14:textId="77777777" w:rsidR="009D3C32" w:rsidRPr="005070DD" w:rsidRDefault="009D3C32" w:rsidP="005070DD">
      <w:pPr>
        <w:pStyle w:val="Akapitzlist"/>
        <w:widowControl w:val="0"/>
        <w:spacing w:before="60" w:after="60"/>
        <w:ind w:left="851"/>
        <w:contextualSpacing w:val="0"/>
        <w:jc w:val="both"/>
        <w:rPr>
          <w:color w:val="000000"/>
          <w:sz w:val="22"/>
          <w:szCs w:val="22"/>
          <w:lang w:eastAsia="pl-PL"/>
        </w:rPr>
      </w:pPr>
      <w:r w:rsidRPr="005070DD">
        <w:rPr>
          <w:color w:val="000000"/>
          <w:sz w:val="22"/>
          <w:szCs w:val="22"/>
          <w:lang w:eastAsia="pl-PL"/>
        </w:rPr>
        <w:t xml:space="preserve">Cena ilości zamówienia </w:t>
      </w:r>
      <w:r w:rsidR="005070DD" w:rsidRPr="005070DD">
        <w:rPr>
          <w:i/>
          <w:sz w:val="22"/>
          <w:szCs w:val="22"/>
        </w:rPr>
        <w:t>„w opcji”</w:t>
      </w:r>
      <w:r w:rsidR="005070DD">
        <w:rPr>
          <w:i/>
          <w:sz w:val="22"/>
          <w:szCs w:val="22"/>
          <w:lang w:val="pl-PL"/>
        </w:rPr>
        <w:t xml:space="preserve"> </w:t>
      </w:r>
      <w:r w:rsidRPr="005070DD">
        <w:rPr>
          <w:color w:val="000000"/>
          <w:sz w:val="22"/>
          <w:szCs w:val="22"/>
          <w:lang w:eastAsia="pl-PL"/>
        </w:rPr>
        <w:t xml:space="preserve">wynosi: </w:t>
      </w:r>
      <w:r w:rsidR="005070DD" w:rsidRPr="005070DD">
        <w:rPr>
          <w:color w:val="000000"/>
          <w:sz w:val="22"/>
          <w:szCs w:val="22"/>
          <w:lang w:eastAsia="pl-PL"/>
        </w:rPr>
        <w:t xml:space="preserve">….…………. zł brutto </w:t>
      </w:r>
      <w:r w:rsidR="005070DD" w:rsidRPr="005070DD">
        <w:rPr>
          <w:i/>
          <w:color w:val="000000"/>
          <w:sz w:val="22"/>
          <w:szCs w:val="22"/>
          <w:lang w:eastAsia="pl-PL"/>
        </w:rPr>
        <w:t>(słownie: ……</w:t>
      </w:r>
      <w:r w:rsidR="005070DD">
        <w:rPr>
          <w:i/>
          <w:color w:val="000000"/>
          <w:sz w:val="22"/>
          <w:szCs w:val="22"/>
          <w:lang w:val="pl-PL" w:eastAsia="pl-PL"/>
        </w:rPr>
        <w:t>…..</w:t>
      </w:r>
      <w:r w:rsidR="005070DD" w:rsidRPr="005070DD">
        <w:rPr>
          <w:i/>
          <w:color w:val="000000"/>
          <w:sz w:val="22"/>
          <w:szCs w:val="22"/>
          <w:lang w:eastAsia="pl-PL"/>
        </w:rPr>
        <w:t>………….……/100)</w:t>
      </w:r>
    </w:p>
    <w:p w14:paraId="7DC693F0"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2</w:t>
      </w:r>
    </w:p>
    <w:p w14:paraId="46266CDA"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w:t>
      </w:r>
      <w:r w:rsidRPr="005070DD">
        <w:rPr>
          <w:i/>
          <w:sz w:val="22"/>
          <w:szCs w:val="22"/>
        </w:rPr>
        <w:t xml:space="preserve">„w opcji” </w:t>
      </w:r>
      <w:r w:rsidRPr="005070DD">
        <w:rPr>
          <w:color w:val="000000"/>
          <w:sz w:val="22"/>
          <w:szCs w:val="22"/>
        </w:rPr>
        <w:t xml:space="preserve">wynosi: ….…………. zł brutto </w:t>
      </w:r>
      <w:r w:rsidRPr="005070DD">
        <w:rPr>
          <w:i/>
          <w:color w:val="000000"/>
          <w:sz w:val="22"/>
          <w:szCs w:val="22"/>
        </w:rPr>
        <w:t>(słownie: ………..………….……/100)</w:t>
      </w:r>
    </w:p>
    <w:p w14:paraId="4B2ABB0A"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3</w:t>
      </w:r>
    </w:p>
    <w:p w14:paraId="4156524A"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w:t>
      </w:r>
      <w:r w:rsidRPr="005070DD">
        <w:rPr>
          <w:i/>
          <w:sz w:val="22"/>
          <w:szCs w:val="22"/>
        </w:rPr>
        <w:t xml:space="preserve">„w opcji” </w:t>
      </w:r>
      <w:r w:rsidRPr="005070DD">
        <w:rPr>
          <w:color w:val="000000"/>
          <w:sz w:val="22"/>
          <w:szCs w:val="22"/>
        </w:rPr>
        <w:t xml:space="preserve">wynosi: ….…………. zł brutto </w:t>
      </w:r>
      <w:r w:rsidRPr="005070DD">
        <w:rPr>
          <w:i/>
          <w:color w:val="000000"/>
          <w:sz w:val="22"/>
          <w:szCs w:val="22"/>
        </w:rPr>
        <w:t>(słownie: ………..………….……/100)</w:t>
      </w:r>
    </w:p>
    <w:p w14:paraId="279FAAB0"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4</w:t>
      </w:r>
    </w:p>
    <w:p w14:paraId="3363F88E"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w:t>
      </w:r>
      <w:r w:rsidRPr="005070DD">
        <w:rPr>
          <w:i/>
          <w:sz w:val="22"/>
          <w:szCs w:val="22"/>
        </w:rPr>
        <w:t xml:space="preserve">„w opcji” </w:t>
      </w:r>
      <w:r w:rsidRPr="005070DD">
        <w:rPr>
          <w:color w:val="000000"/>
          <w:sz w:val="22"/>
          <w:szCs w:val="22"/>
        </w:rPr>
        <w:t xml:space="preserve">wynosi: ….…………. zł brutto </w:t>
      </w:r>
      <w:r w:rsidRPr="005070DD">
        <w:rPr>
          <w:i/>
          <w:color w:val="000000"/>
          <w:sz w:val="22"/>
          <w:szCs w:val="22"/>
        </w:rPr>
        <w:t>(słownie: ………..………….……/100)</w:t>
      </w:r>
    </w:p>
    <w:p w14:paraId="1D433887" w14:textId="77777777" w:rsidR="009D3C32" w:rsidRPr="005070DD" w:rsidRDefault="009D3C32" w:rsidP="00386ADD">
      <w:pPr>
        <w:pStyle w:val="Akapitzlist"/>
        <w:widowControl w:val="0"/>
        <w:numPr>
          <w:ilvl w:val="0"/>
          <w:numId w:val="138"/>
        </w:numPr>
        <w:spacing w:before="60" w:after="60"/>
        <w:ind w:left="851"/>
        <w:contextualSpacing w:val="0"/>
        <w:jc w:val="both"/>
        <w:rPr>
          <w:b/>
          <w:color w:val="000000"/>
          <w:sz w:val="22"/>
          <w:szCs w:val="22"/>
          <w:lang w:eastAsia="pl-PL"/>
        </w:rPr>
      </w:pPr>
      <w:r w:rsidRPr="005070DD">
        <w:rPr>
          <w:b/>
          <w:color w:val="000000"/>
          <w:sz w:val="22"/>
          <w:szCs w:val="22"/>
          <w:lang w:eastAsia="pl-PL"/>
        </w:rPr>
        <w:t>Zadanie nr 5</w:t>
      </w:r>
    </w:p>
    <w:p w14:paraId="36DC5DD3" w14:textId="77777777" w:rsidR="005070DD" w:rsidRPr="005070DD" w:rsidRDefault="005070DD" w:rsidP="005070DD">
      <w:pPr>
        <w:widowControl w:val="0"/>
        <w:spacing w:before="60" w:after="60"/>
        <w:ind w:left="143" w:firstLine="708"/>
        <w:jc w:val="both"/>
        <w:rPr>
          <w:color w:val="000000"/>
          <w:sz w:val="22"/>
          <w:szCs w:val="22"/>
        </w:rPr>
      </w:pPr>
      <w:r w:rsidRPr="005070DD">
        <w:rPr>
          <w:color w:val="000000"/>
          <w:sz w:val="22"/>
          <w:szCs w:val="22"/>
        </w:rPr>
        <w:t xml:space="preserve">Cena ilości zamówienia </w:t>
      </w:r>
      <w:r w:rsidRPr="005070DD">
        <w:rPr>
          <w:i/>
          <w:sz w:val="22"/>
          <w:szCs w:val="22"/>
        </w:rPr>
        <w:t xml:space="preserve">„w opcji” </w:t>
      </w:r>
      <w:r w:rsidRPr="005070DD">
        <w:rPr>
          <w:color w:val="000000"/>
          <w:sz w:val="22"/>
          <w:szCs w:val="22"/>
        </w:rPr>
        <w:t xml:space="preserve">wynosi: ….…………. zł brutto </w:t>
      </w:r>
      <w:r w:rsidRPr="005070DD">
        <w:rPr>
          <w:i/>
          <w:color w:val="000000"/>
          <w:sz w:val="22"/>
          <w:szCs w:val="22"/>
        </w:rPr>
        <w:t>(słownie: ………..………….……/100)</w:t>
      </w:r>
    </w:p>
    <w:p w14:paraId="3F0825C5" w14:textId="77777777" w:rsidR="009D3C32" w:rsidRPr="005070DD" w:rsidRDefault="009D3C32" w:rsidP="00386ADD">
      <w:pPr>
        <w:widowControl w:val="0"/>
        <w:numPr>
          <w:ilvl w:val="0"/>
          <w:numId w:val="137"/>
        </w:numPr>
        <w:spacing w:before="60" w:after="60"/>
        <w:ind w:left="284" w:hanging="284"/>
        <w:jc w:val="both"/>
        <w:rPr>
          <w:color w:val="000000"/>
          <w:sz w:val="22"/>
          <w:szCs w:val="22"/>
        </w:rPr>
      </w:pPr>
      <w:r w:rsidRPr="005070DD">
        <w:rPr>
          <w:sz w:val="22"/>
          <w:szCs w:val="22"/>
        </w:rPr>
        <w:t>W przypadku przekroczenia ilości i wartości dostaw lub zmiany asortymentu wymienionego w §3 ust. 1, Zamawiający odmówi dokonania z tego tytułu zapłaty, pozostawiając Towar do dyspozycji Wykonawcy.</w:t>
      </w:r>
    </w:p>
    <w:p w14:paraId="369DC04C" w14:textId="77777777" w:rsidR="009D3C32" w:rsidRPr="005070DD" w:rsidRDefault="009D3C32" w:rsidP="00386ADD">
      <w:pPr>
        <w:widowControl w:val="0"/>
        <w:numPr>
          <w:ilvl w:val="0"/>
          <w:numId w:val="137"/>
        </w:numPr>
        <w:spacing w:before="60" w:after="60"/>
        <w:ind w:left="284" w:hanging="284"/>
        <w:jc w:val="both"/>
        <w:rPr>
          <w:color w:val="000000"/>
          <w:sz w:val="22"/>
          <w:szCs w:val="22"/>
        </w:rPr>
      </w:pPr>
      <w:r w:rsidRPr="005070DD">
        <w:rPr>
          <w:sz w:val="22"/>
          <w:szCs w:val="22"/>
        </w:rPr>
        <w:t>Wartość Umowy zawiera w sobie cenę netto, podatek VAT oraz wszelkie koszty towarzyszące.</w:t>
      </w:r>
    </w:p>
    <w:p w14:paraId="5CE6F342" w14:textId="77777777" w:rsidR="009D3C32" w:rsidRPr="005070DD" w:rsidRDefault="009D3C32" w:rsidP="00386ADD">
      <w:pPr>
        <w:widowControl w:val="0"/>
        <w:numPr>
          <w:ilvl w:val="0"/>
          <w:numId w:val="137"/>
        </w:numPr>
        <w:spacing w:before="60" w:after="60"/>
        <w:ind w:left="284" w:hanging="284"/>
        <w:jc w:val="both"/>
        <w:rPr>
          <w:sz w:val="22"/>
          <w:szCs w:val="22"/>
        </w:rPr>
      </w:pPr>
      <w:r w:rsidRPr="005070DD">
        <w:rPr>
          <w:sz w:val="22"/>
          <w:szCs w:val="22"/>
        </w:rPr>
        <w:t>Wynagrodzenie określone w §3 ust. 2 (zamówienie podstawowe) i §3 ust. 3 (w przypadku skorzystania z „Prawa opcji”) wyczerpuje wszelkie roszczenia Wykonawcy wobec Zamawiającego z tytułu realizacji przedmiotu Umowy.</w:t>
      </w:r>
      <w:r w:rsidRPr="005070DD">
        <w:rPr>
          <w:color w:val="FF0000"/>
          <w:sz w:val="22"/>
          <w:szCs w:val="22"/>
        </w:rPr>
        <w:t xml:space="preserve"> </w:t>
      </w:r>
      <w:r w:rsidRPr="005070DD">
        <w:rPr>
          <w:sz w:val="22"/>
          <w:szCs w:val="22"/>
        </w:rPr>
        <w:t>Wykonawcy nie służy prawo domagania się realizacji Umowy w zakresie oznaczonym jako „w opcji”.</w:t>
      </w:r>
    </w:p>
    <w:p w14:paraId="230F080A" w14:textId="77777777" w:rsidR="005070DD" w:rsidRDefault="005070DD" w:rsidP="005070DD">
      <w:pPr>
        <w:widowControl w:val="0"/>
        <w:spacing w:before="60" w:after="60"/>
        <w:ind w:left="284" w:hanging="284"/>
        <w:jc w:val="center"/>
        <w:rPr>
          <w:b/>
          <w:sz w:val="22"/>
          <w:szCs w:val="22"/>
        </w:rPr>
      </w:pPr>
    </w:p>
    <w:p w14:paraId="12B4320A" w14:textId="77777777" w:rsidR="009D3C32" w:rsidRPr="005070DD" w:rsidRDefault="009D3C32" w:rsidP="005070DD">
      <w:pPr>
        <w:widowControl w:val="0"/>
        <w:spacing w:before="60" w:after="60"/>
        <w:ind w:left="284" w:hanging="284"/>
        <w:jc w:val="center"/>
        <w:rPr>
          <w:b/>
          <w:sz w:val="22"/>
          <w:szCs w:val="22"/>
        </w:rPr>
      </w:pPr>
      <w:r w:rsidRPr="005070DD">
        <w:rPr>
          <w:b/>
          <w:sz w:val="22"/>
          <w:szCs w:val="22"/>
        </w:rPr>
        <w:t>§4. TERMIN WYKONANIA ZAMÓWIENIA</w:t>
      </w:r>
    </w:p>
    <w:p w14:paraId="25F06B46" w14:textId="77777777" w:rsidR="009D3C32" w:rsidRPr="005070DD" w:rsidRDefault="009D3C32" w:rsidP="00386ADD">
      <w:pPr>
        <w:widowControl w:val="0"/>
        <w:numPr>
          <w:ilvl w:val="0"/>
          <w:numId w:val="144"/>
        </w:numPr>
        <w:spacing w:before="60" w:after="60"/>
        <w:ind w:left="284" w:hanging="284"/>
        <w:jc w:val="both"/>
        <w:rPr>
          <w:sz w:val="22"/>
          <w:szCs w:val="22"/>
        </w:rPr>
      </w:pPr>
      <w:r w:rsidRPr="005070DD">
        <w:rPr>
          <w:sz w:val="22"/>
          <w:szCs w:val="22"/>
        </w:rPr>
        <w:t>Dostawy przedmiotu Umowy będą realizowane w sposób sukcesywny, na podstawie składanych zamówień w okresie:</w:t>
      </w:r>
    </w:p>
    <w:p w14:paraId="13501467" w14:textId="77777777" w:rsidR="009D3C32" w:rsidRPr="005070DD" w:rsidRDefault="009D3C32" w:rsidP="00386ADD">
      <w:pPr>
        <w:widowControl w:val="0"/>
        <w:numPr>
          <w:ilvl w:val="0"/>
          <w:numId w:val="139"/>
        </w:numPr>
        <w:spacing w:before="60" w:after="60"/>
        <w:ind w:left="568" w:hanging="284"/>
        <w:jc w:val="both"/>
        <w:rPr>
          <w:sz w:val="22"/>
          <w:szCs w:val="22"/>
          <w:u w:val="single"/>
        </w:rPr>
      </w:pPr>
      <w:r w:rsidRPr="005070DD">
        <w:rPr>
          <w:b/>
          <w:sz w:val="22"/>
          <w:szCs w:val="22"/>
        </w:rPr>
        <w:t>w zakresie zamówienia podstawowego</w:t>
      </w:r>
      <w:r w:rsidRPr="005070DD">
        <w:rPr>
          <w:sz w:val="22"/>
          <w:szCs w:val="22"/>
        </w:rPr>
        <w:t xml:space="preserve"> – </w:t>
      </w:r>
      <w:r w:rsidRPr="005070DD">
        <w:rPr>
          <w:b/>
          <w:sz w:val="22"/>
          <w:szCs w:val="22"/>
        </w:rPr>
        <w:t>12 miesięcy od dnia zawarcia Umowy</w:t>
      </w:r>
      <w:r w:rsidRPr="005070DD">
        <w:rPr>
          <w:sz w:val="22"/>
          <w:szCs w:val="22"/>
        </w:rPr>
        <w:t xml:space="preserve">, jednak nie wcześniej niż od dnia </w:t>
      </w:r>
      <w:r w:rsidRPr="005070DD">
        <w:rPr>
          <w:b/>
          <w:sz w:val="22"/>
          <w:szCs w:val="22"/>
        </w:rPr>
        <w:t xml:space="preserve">2.01.2026 r. </w:t>
      </w:r>
      <w:r w:rsidRPr="005070DD">
        <w:rPr>
          <w:sz w:val="22"/>
          <w:szCs w:val="22"/>
        </w:rPr>
        <w:t xml:space="preserve">i nie dłużej niż do dnia </w:t>
      </w:r>
      <w:r w:rsidRPr="005070DD">
        <w:rPr>
          <w:b/>
          <w:sz w:val="22"/>
          <w:szCs w:val="22"/>
        </w:rPr>
        <w:t>31.12.2026 r.</w:t>
      </w:r>
      <w:r w:rsidRPr="005070DD">
        <w:rPr>
          <w:sz w:val="22"/>
          <w:szCs w:val="22"/>
        </w:rPr>
        <w:t xml:space="preserve"> </w:t>
      </w:r>
    </w:p>
    <w:p w14:paraId="022B8133" w14:textId="77777777" w:rsidR="009D3C32" w:rsidRPr="005070DD" w:rsidRDefault="009D3C32" w:rsidP="00386ADD">
      <w:pPr>
        <w:widowControl w:val="0"/>
        <w:numPr>
          <w:ilvl w:val="0"/>
          <w:numId w:val="139"/>
        </w:numPr>
        <w:spacing w:before="60" w:after="60"/>
        <w:ind w:left="568" w:hanging="284"/>
        <w:jc w:val="both"/>
        <w:rPr>
          <w:sz w:val="22"/>
          <w:szCs w:val="22"/>
          <w:u w:val="single"/>
        </w:rPr>
      </w:pPr>
      <w:r w:rsidRPr="005070DD">
        <w:rPr>
          <w:b/>
          <w:sz w:val="22"/>
          <w:szCs w:val="22"/>
        </w:rPr>
        <w:t>w zakresie zamówienia w ramach „Prawa opcji”</w:t>
      </w:r>
      <w:r w:rsidRPr="005070DD">
        <w:rPr>
          <w:sz w:val="22"/>
          <w:szCs w:val="22"/>
        </w:rPr>
        <w:t xml:space="preserve"> – od dnia poinformowania Wykonawcy </w:t>
      </w:r>
      <w:r w:rsidRPr="005070DD">
        <w:rPr>
          <w:sz w:val="22"/>
          <w:szCs w:val="22"/>
        </w:rPr>
        <w:br/>
        <w:t>o uruchomieniu „Prawa opcji” do dnia 31.12.2026 r.</w:t>
      </w:r>
    </w:p>
    <w:p w14:paraId="5A082378" w14:textId="77777777" w:rsidR="009D3C32" w:rsidRPr="005070DD" w:rsidRDefault="009D3C32" w:rsidP="005070DD">
      <w:pPr>
        <w:widowControl w:val="0"/>
        <w:spacing w:before="60" w:after="60"/>
        <w:ind w:left="284"/>
        <w:jc w:val="both"/>
        <w:rPr>
          <w:sz w:val="22"/>
          <w:szCs w:val="22"/>
        </w:rPr>
      </w:pPr>
      <w:r w:rsidRPr="005070DD">
        <w:rPr>
          <w:sz w:val="22"/>
          <w:szCs w:val="22"/>
        </w:rPr>
        <w:t>z zastrzeżeniem „Prawa opcji” określonym w §2 ust. 4 – 9 oraz §3 ust. 3 Umowy.</w:t>
      </w:r>
    </w:p>
    <w:p w14:paraId="0545974E" w14:textId="77777777" w:rsidR="009D3C32" w:rsidRPr="005070DD" w:rsidRDefault="009D3C32" w:rsidP="00386ADD">
      <w:pPr>
        <w:widowControl w:val="0"/>
        <w:numPr>
          <w:ilvl w:val="0"/>
          <w:numId w:val="144"/>
        </w:numPr>
        <w:spacing w:before="60" w:after="60"/>
        <w:ind w:left="284" w:hanging="284"/>
        <w:jc w:val="both"/>
        <w:rPr>
          <w:sz w:val="22"/>
          <w:szCs w:val="22"/>
        </w:rPr>
      </w:pPr>
      <w:r w:rsidRPr="005070DD">
        <w:rPr>
          <w:sz w:val="22"/>
          <w:szCs w:val="22"/>
        </w:rPr>
        <w:t>W przypadku, gdyby termin realizacji Umowy miał zakończyć się po dniu 31 grudnia 2026 r., to ostatecznym dniem, w którym Wykonawca zobowiązuje się zrealizować Umowę jest dzień 31 grudnia 2026 r. – dotyczy zamówienia podstawowego i w ramach „Prawa opcji”.</w:t>
      </w:r>
    </w:p>
    <w:p w14:paraId="59CA343F" w14:textId="77777777" w:rsidR="009D3C32" w:rsidRPr="005070DD" w:rsidRDefault="009D3C32" w:rsidP="00386ADD">
      <w:pPr>
        <w:widowControl w:val="0"/>
        <w:numPr>
          <w:ilvl w:val="0"/>
          <w:numId w:val="144"/>
        </w:numPr>
        <w:spacing w:before="60" w:after="60"/>
        <w:ind w:left="284" w:hanging="284"/>
        <w:jc w:val="both"/>
        <w:rPr>
          <w:sz w:val="22"/>
          <w:szCs w:val="22"/>
        </w:rPr>
      </w:pPr>
      <w:r w:rsidRPr="005070DD">
        <w:rPr>
          <w:sz w:val="22"/>
          <w:szCs w:val="22"/>
        </w:rPr>
        <w:t>W przypadku, gdy ostatni dzień realizacji Umowy przypada na dzień ustawowo wolny od pracy lub na sobotę, termin upływa następnego dnia, który nie jest dniem ustawowo wolnym od pracy ani sobotą.</w:t>
      </w:r>
    </w:p>
    <w:p w14:paraId="3D433578" w14:textId="77777777" w:rsidR="005070DD" w:rsidRDefault="005070DD" w:rsidP="005070DD">
      <w:pPr>
        <w:widowControl w:val="0"/>
        <w:tabs>
          <w:tab w:val="num" w:pos="1080"/>
        </w:tabs>
        <w:spacing w:before="60" w:after="60"/>
        <w:jc w:val="center"/>
        <w:rPr>
          <w:b/>
          <w:sz w:val="22"/>
          <w:szCs w:val="22"/>
        </w:rPr>
      </w:pPr>
    </w:p>
    <w:p w14:paraId="56671B9A" w14:textId="77777777" w:rsidR="009D3C32" w:rsidRPr="005070DD" w:rsidRDefault="009D3C32" w:rsidP="005070DD">
      <w:pPr>
        <w:widowControl w:val="0"/>
        <w:tabs>
          <w:tab w:val="num" w:pos="1080"/>
        </w:tabs>
        <w:spacing w:before="60" w:after="60"/>
        <w:jc w:val="center"/>
        <w:rPr>
          <w:sz w:val="22"/>
          <w:szCs w:val="22"/>
        </w:rPr>
      </w:pPr>
      <w:r w:rsidRPr="005070DD">
        <w:rPr>
          <w:b/>
          <w:sz w:val="22"/>
          <w:szCs w:val="22"/>
        </w:rPr>
        <w:lastRenderedPageBreak/>
        <w:t>§5. SPOSÓB I MIEJSCE DOSTAWY</w:t>
      </w:r>
    </w:p>
    <w:p w14:paraId="4C9AC912"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Wykonawca dostarczy przedmiot Umowy do Odbiorców wymienionych w poszczególnych zadaniach, na poniżej podane adresy:</w:t>
      </w:r>
    </w:p>
    <w:p w14:paraId="6920A77B" w14:textId="77777777" w:rsidR="009D3C32" w:rsidRPr="005070DD" w:rsidRDefault="009D3C32" w:rsidP="005070DD">
      <w:pPr>
        <w:widowControl w:val="0"/>
        <w:spacing w:before="60" w:after="60"/>
        <w:ind w:left="284" w:right="-1"/>
        <w:jc w:val="both"/>
        <w:rPr>
          <w:b/>
          <w:sz w:val="22"/>
          <w:szCs w:val="22"/>
        </w:rPr>
      </w:pPr>
      <w:r w:rsidRPr="005070DD">
        <w:rPr>
          <w:b/>
          <w:sz w:val="22"/>
          <w:szCs w:val="22"/>
        </w:rPr>
        <w:t>ZADANIE 1</w:t>
      </w:r>
    </w:p>
    <w:p w14:paraId="24C601C3" w14:textId="77777777" w:rsidR="009D3C32" w:rsidRPr="005070DD" w:rsidRDefault="009D3C32" w:rsidP="005070DD">
      <w:pPr>
        <w:widowControl w:val="0"/>
        <w:spacing w:before="60" w:after="60"/>
        <w:ind w:left="284"/>
        <w:jc w:val="both"/>
        <w:rPr>
          <w:sz w:val="22"/>
          <w:szCs w:val="22"/>
          <w:u w:val="single"/>
        </w:rPr>
      </w:pPr>
      <w:r w:rsidRPr="005070DD">
        <w:rPr>
          <w:b/>
          <w:sz w:val="22"/>
          <w:szCs w:val="22"/>
          <w:u w:val="single"/>
        </w:rPr>
        <w:t>15 WOG SZCZECIN</w:t>
      </w:r>
      <w:r w:rsidRPr="005070DD">
        <w:rPr>
          <w:sz w:val="22"/>
          <w:szCs w:val="22"/>
          <w:u w:val="single"/>
        </w:rPr>
        <w:t>, 70-231 Szczecin, ul. Narutowicza 10 a, tel. 261-452-189, 261-452-181, fax. 261-452-398, 261-452-249.</w:t>
      </w:r>
    </w:p>
    <w:p w14:paraId="5B3E54C7" w14:textId="77777777" w:rsidR="009D3C32" w:rsidRPr="005070DD" w:rsidRDefault="009D3C32" w:rsidP="005070DD">
      <w:pPr>
        <w:widowControl w:val="0"/>
        <w:spacing w:before="60" w:after="60"/>
        <w:ind w:left="284"/>
        <w:jc w:val="both"/>
        <w:rPr>
          <w:b/>
          <w:sz w:val="22"/>
          <w:szCs w:val="22"/>
        </w:rPr>
      </w:pPr>
      <w:r w:rsidRPr="005070DD">
        <w:rPr>
          <w:b/>
          <w:sz w:val="22"/>
          <w:szCs w:val="22"/>
        </w:rPr>
        <w:t>miejsca dostaw:</w:t>
      </w:r>
    </w:p>
    <w:p w14:paraId="01474651" w14:textId="77777777" w:rsidR="009D3C32" w:rsidRPr="005070DD" w:rsidRDefault="009D3C32" w:rsidP="00386ADD">
      <w:pPr>
        <w:pStyle w:val="Akapitzlist"/>
        <w:widowControl w:val="0"/>
        <w:numPr>
          <w:ilvl w:val="0"/>
          <w:numId w:val="153"/>
        </w:numPr>
        <w:spacing w:before="60" w:after="60"/>
        <w:jc w:val="both"/>
        <w:rPr>
          <w:sz w:val="22"/>
          <w:szCs w:val="22"/>
        </w:rPr>
      </w:pPr>
      <w:r w:rsidRPr="005070DD">
        <w:rPr>
          <w:sz w:val="22"/>
          <w:szCs w:val="22"/>
        </w:rPr>
        <w:t xml:space="preserve">71-904 Szczecin, ul. Al. Wojska Polskiego 250 (GZ Szczecin), tel. 261-455-245, tel./fax. 261-455-322, </w:t>
      </w:r>
      <w:r w:rsidR="005070DD" w:rsidRPr="005070DD">
        <w:rPr>
          <w:sz w:val="22"/>
          <w:szCs w:val="22"/>
        </w:rPr>
        <w:br/>
      </w:r>
      <w:r w:rsidRPr="005070DD">
        <w:rPr>
          <w:sz w:val="22"/>
          <w:szCs w:val="22"/>
        </w:rPr>
        <w:t>261-455-323;</w:t>
      </w:r>
    </w:p>
    <w:p w14:paraId="266133BF" w14:textId="77777777" w:rsidR="009D3C32" w:rsidRPr="005070DD" w:rsidRDefault="009D3C32" w:rsidP="00386ADD">
      <w:pPr>
        <w:pStyle w:val="Akapitzlist"/>
        <w:widowControl w:val="0"/>
        <w:numPr>
          <w:ilvl w:val="0"/>
          <w:numId w:val="153"/>
        </w:numPr>
        <w:spacing w:before="60" w:after="60"/>
        <w:jc w:val="both"/>
        <w:rPr>
          <w:sz w:val="22"/>
          <w:szCs w:val="22"/>
        </w:rPr>
      </w:pPr>
      <w:r w:rsidRPr="005070DD">
        <w:rPr>
          <w:sz w:val="22"/>
          <w:szCs w:val="22"/>
        </w:rPr>
        <w:t>73-110 Stargard, ul. Al. Żołnierza 37 (GZ Stargard), tel. 261-451-776, tel./fax. 261-451-781, 261-451-779;</w:t>
      </w:r>
    </w:p>
    <w:p w14:paraId="7A0AE134" w14:textId="77777777" w:rsidR="009D3C32" w:rsidRPr="005070DD" w:rsidRDefault="009D3C32" w:rsidP="00386ADD">
      <w:pPr>
        <w:pStyle w:val="Akapitzlist"/>
        <w:widowControl w:val="0"/>
        <w:numPr>
          <w:ilvl w:val="0"/>
          <w:numId w:val="153"/>
        </w:numPr>
        <w:spacing w:before="60" w:after="60"/>
        <w:jc w:val="both"/>
        <w:rPr>
          <w:sz w:val="22"/>
          <w:szCs w:val="22"/>
        </w:rPr>
      </w:pPr>
      <w:r w:rsidRPr="005070DD">
        <w:rPr>
          <w:sz w:val="22"/>
          <w:szCs w:val="22"/>
        </w:rPr>
        <w:t>73-201 Choszczno, ul. Drawieńska 42 (GZ Choszczno), tel. 261-477-481, 261-477-468.</w:t>
      </w:r>
    </w:p>
    <w:p w14:paraId="0E6E83CA" w14:textId="77777777" w:rsidR="009D3C32" w:rsidRPr="005070DD" w:rsidRDefault="009D3C32" w:rsidP="005070DD">
      <w:pPr>
        <w:widowControl w:val="0"/>
        <w:spacing w:before="60" w:after="60"/>
        <w:ind w:left="284"/>
        <w:jc w:val="both"/>
        <w:rPr>
          <w:sz w:val="22"/>
          <w:szCs w:val="22"/>
        </w:rPr>
      </w:pPr>
      <w:r w:rsidRPr="005070DD">
        <w:rPr>
          <w:sz w:val="22"/>
          <w:szCs w:val="22"/>
        </w:rPr>
        <w:t>Dokumenty wystawiać następująco: Zamawiający (Płatnik) –Skarb Państwa - 1 Regionalna Baza Logistyczna Wałcz, Odbiorca - 15 WOG Szczecin, miejsca dostawy: Szczecin, ul. Al. Wojska Polskiego 250 (GZ Szczecin) lub Stargard, ul. Al. Żołnierza 37 (GZ Stargard) lub Choszczno, ul. Drawieńska 42 (GZ Choszczno).</w:t>
      </w:r>
    </w:p>
    <w:p w14:paraId="40C289DD" w14:textId="77777777" w:rsidR="009D3C32" w:rsidRPr="005070DD" w:rsidRDefault="009D3C32" w:rsidP="005070DD">
      <w:pPr>
        <w:widowControl w:val="0"/>
        <w:spacing w:before="60" w:after="60"/>
        <w:ind w:left="284"/>
        <w:jc w:val="both"/>
        <w:rPr>
          <w:sz w:val="22"/>
          <w:szCs w:val="22"/>
          <w:u w:val="single"/>
        </w:rPr>
      </w:pPr>
    </w:p>
    <w:p w14:paraId="022FC6F2" w14:textId="77777777" w:rsidR="009D3C32" w:rsidRPr="005070DD" w:rsidRDefault="009D3C32" w:rsidP="005070DD">
      <w:pPr>
        <w:widowControl w:val="0"/>
        <w:spacing w:before="60" w:after="60"/>
        <w:ind w:left="284"/>
        <w:jc w:val="both"/>
        <w:rPr>
          <w:sz w:val="22"/>
          <w:szCs w:val="22"/>
          <w:u w:val="single"/>
        </w:rPr>
      </w:pPr>
      <w:r w:rsidRPr="005070DD">
        <w:rPr>
          <w:b/>
          <w:sz w:val="22"/>
          <w:szCs w:val="22"/>
          <w:u w:val="single"/>
        </w:rPr>
        <w:t>KOMENDA PORTU WOJENNEGO ŚWINOUJŚCIE,</w:t>
      </w:r>
      <w:r w:rsidRPr="005070DD">
        <w:rPr>
          <w:sz w:val="22"/>
          <w:szCs w:val="22"/>
          <w:u w:val="single"/>
        </w:rPr>
        <w:t xml:space="preserve"> ul. Steyera 28, 72-600 Świnoujście, tel./fax. 261-242-281, fax. 261-242-309.</w:t>
      </w:r>
    </w:p>
    <w:p w14:paraId="7DEFD55A" w14:textId="77777777" w:rsidR="009D3C32" w:rsidRPr="005070DD" w:rsidRDefault="009D3C32" w:rsidP="005070DD">
      <w:pPr>
        <w:widowControl w:val="0"/>
        <w:spacing w:before="60" w:after="60"/>
        <w:ind w:left="284"/>
        <w:jc w:val="both"/>
        <w:rPr>
          <w:b/>
          <w:sz w:val="22"/>
          <w:szCs w:val="22"/>
        </w:rPr>
      </w:pPr>
      <w:r w:rsidRPr="005070DD">
        <w:rPr>
          <w:b/>
          <w:sz w:val="22"/>
          <w:szCs w:val="22"/>
        </w:rPr>
        <w:t>miejsce dostaw:</w:t>
      </w:r>
    </w:p>
    <w:p w14:paraId="74D8DAAD" w14:textId="77777777" w:rsidR="009D3C32" w:rsidRPr="005070DD" w:rsidRDefault="009D3C32" w:rsidP="00386ADD">
      <w:pPr>
        <w:pStyle w:val="Akapitzlist"/>
        <w:widowControl w:val="0"/>
        <w:numPr>
          <w:ilvl w:val="0"/>
          <w:numId w:val="153"/>
        </w:numPr>
        <w:spacing w:before="60" w:after="60"/>
        <w:jc w:val="both"/>
        <w:rPr>
          <w:sz w:val="22"/>
          <w:szCs w:val="22"/>
        </w:rPr>
      </w:pPr>
      <w:r w:rsidRPr="005070DD">
        <w:rPr>
          <w:sz w:val="22"/>
          <w:szCs w:val="22"/>
        </w:rPr>
        <w:t>72-600 Świnoujście, ul. Steyera 28, tel. 261-242-281, 261-242-614, 261-242-274, 261-242-836;</w:t>
      </w:r>
    </w:p>
    <w:p w14:paraId="3E4A0EDE" w14:textId="77777777" w:rsidR="009D3C32" w:rsidRPr="005070DD" w:rsidRDefault="009D3C32" w:rsidP="00386ADD">
      <w:pPr>
        <w:pStyle w:val="Akapitzlist"/>
        <w:widowControl w:val="0"/>
        <w:numPr>
          <w:ilvl w:val="0"/>
          <w:numId w:val="153"/>
        </w:numPr>
        <w:spacing w:before="60" w:after="60"/>
        <w:jc w:val="both"/>
        <w:rPr>
          <w:sz w:val="22"/>
          <w:szCs w:val="22"/>
        </w:rPr>
      </w:pPr>
      <w:r w:rsidRPr="005070DD">
        <w:rPr>
          <w:sz w:val="22"/>
          <w:szCs w:val="22"/>
        </w:rPr>
        <w:t>Grupa Zabezpieczenia Dziwnów, 72-420 Dziwnów, ul. Marynarki Wojennej 1.</w:t>
      </w:r>
    </w:p>
    <w:p w14:paraId="3A292368" w14:textId="77777777" w:rsidR="009D3C32" w:rsidRPr="005070DD" w:rsidRDefault="009D3C32" w:rsidP="005070DD">
      <w:pPr>
        <w:widowControl w:val="0"/>
        <w:spacing w:before="60" w:after="60"/>
        <w:ind w:left="284"/>
        <w:jc w:val="both"/>
        <w:rPr>
          <w:sz w:val="22"/>
          <w:szCs w:val="22"/>
        </w:rPr>
      </w:pPr>
      <w:r w:rsidRPr="005070DD">
        <w:rPr>
          <w:sz w:val="22"/>
          <w:szCs w:val="22"/>
        </w:rPr>
        <w:t>Dokumenty wystawiać następująco: Zamawiający (Płatnik) –Skarb Państwa - 1 Regionalna Baza Logistyczna Wałcz, Odbiorca – KPW Świnoujście, miejsca dostawy: Świnoujście, ul. Steyera 28 lub Dziwnów, ul. Marynarki Wojennej 1 (GZ Dziwnów).</w:t>
      </w:r>
    </w:p>
    <w:p w14:paraId="57400E91" w14:textId="77777777" w:rsidR="009D3C32" w:rsidRPr="005070DD" w:rsidRDefault="009D3C32" w:rsidP="005070DD">
      <w:pPr>
        <w:widowControl w:val="0"/>
        <w:spacing w:before="60" w:after="60"/>
        <w:ind w:left="284"/>
        <w:jc w:val="both"/>
        <w:rPr>
          <w:sz w:val="22"/>
          <w:szCs w:val="22"/>
          <w:u w:val="single"/>
        </w:rPr>
      </w:pPr>
    </w:p>
    <w:p w14:paraId="4F7BBCF2" w14:textId="77777777" w:rsidR="009D3C32" w:rsidRPr="005070DD" w:rsidRDefault="009D3C32" w:rsidP="005070DD">
      <w:pPr>
        <w:widowControl w:val="0"/>
        <w:spacing w:before="60" w:after="60"/>
        <w:ind w:left="284"/>
        <w:jc w:val="both"/>
        <w:rPr>
          <w:sz w:val="22"/>
          <w:szCs w:val="22"/>
          <w:u w:val="single"/>
        </w:rPr>
      </w:pPr>
      <w:r w:rsidRPr="005070DD">
        <w:rPr>
          <w:b/>
          <w:sz w:val="22"/>
          <w:szCs w:val="22"/>
          <w:u w:val="single"/>
        </w:rPr>
        <w:t>3 BATALION LOGISTYCZNY</w:t>
      </w:r>
      <w:r w:rsidRPr="005070DD">
        <w:rPr>
          <w:sz w:val="22"/>
          <w:szCs w:val="22"/>
          <w:u w:val="single"/>
        </w:rPr>
        <w:t>, 72-100 Glewice, tel. 261-453-514, 261-453-511, tel./fax. 261-453-512.</w:t>
      </w:r>
    </w:p>
    <w:p w14:paraId="590C7BCF" w14:textId="77777777" w:rsidR="009D3C32" w:rsidRPr="005070DD" w:rsidRDefault="009D3C32" w:rsidP="005070DD">
      <w:pPr>
        <w:widowControl w:val="0"/>
        <w:spacing w:before="60" w:after="60"/>
        <w:ind w:left="284"/>
        <w:jc w:val="both"/>
        <w:rPr>
          <w:sz w:val="22"/>
          <w:szCs w:val="22"/>
          <w:u w:val="single"/>
        </w:rPr>
      </w:pPr>
      <w:r w:rsidRPr="005070DD">
        <w:rPr>
          <w:sz w:val="22"/>
          <w:szCs w:val="22"/>
        </w:rPr>
        <w:t>Dokumenty wystawiać następująco: Zamawiający (Płatnik) –Skarb Państwa - 1 Regionalna Baza Logistyczna Wałcz, Odbiorca – 3 blog Glewice, miejsca dostawy: Glewice.</w:t>
      </w:r>
    </w:p>
    <w:p w14:paraId="4EF6A39E" w14:textId="77777777" w:rsidR="009D3C32" w:rsidRPr="005070DD" w:rsidRDefault="009D3C32" w:rsidP="005070DD">
      <w:pPr>
        <w:widowControl w:val="0"/>
        <w:spacing w:before="60" w:after="60"/>
        <w:ind w:left="284"/>
        <w:jc w:val="both"/>
        <w:rPr>
          <w:sz w:val="22"/>
          <w:szCs w:val="22"/>
          <w:u w:val="single"/>
        </w:rPr>
      </w:pPr>
    </w:p>
    <w:p w14:paraId="66EFC20F" w14:textId="77777777" w:rsidR="009D3C32" w:rsidRPr="005070DD" w:rsidRDefault="009D3C32" w:rsidP="005070DD">
      <w:pPr>
        <w:widowControl w:val="0"/>
        <w:spacing w:before="60" w:after="60"/>
        <w:ind w:left="284"/>
        <w:jc w:val="both"/>
        <w:rPr>
          <w:b/>
          <w:sz w:val="22"/>
          <w:szCs w:val="22"/>
        </w:rPr>
      </w:pPr>
      <w:r w:rsidRPr="005070DD">
        <w:rPr>
          <w:b/>
          <w:sz w:val="22"/>
          <w:szCs w:val="22"/>
        </w:rPr>
        <w:t>ZADANIE 2</w:t>
      </w:r>
    </w:p>
    <w:p w14:paraId="16F4953D"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16 WOG DRAWSKO POMORSKIE</w:t>
      </w:r>
      <w:r w:rsidRPr="005070DD">
        <w:rPr>
          <w:sz w:val="22"/>
          <w:szCs w:val="22"/>
          <w:u w:val="single"/>
        </w:rPr>
        <w:t xml:space="preserve">, ul. Główna 1, 78-500 Drawsko Pomorskie, tel. 261-474-217, </w:t>
      </w:r>
      <w:r w:rsidR="00417EE3">
        <w:rPr>
          <w:sz w:val="22"/>
          <w:szCs w:val="22"/>
          <w:u w:val="single"/>
        </w:rPr>
        <w:br/>
      </w:r>
      <w:r w:rsidRPr="005070DD">
        <w:rPr>
          <w:sz w:val="22"/>
          <w:szCs w:val="22"/>
          <w:u w:val="single"/>
        </w:rPr>
        <w:t>261-474-087.</w:t>
      </w:r>
    </w:p>
    <w:p w14:paraId="400E0C31" w14:textId="77777777" w:rsidR="009D3C32" w:rsidRPr="005070DD" w:rsidRDefault="009D3C32" w:rsidP="005070DD">
      <w:pPr>
        <w:widowControl w:val="0"/>
        <w:spacing w:before="60" w:after="60"/>
        <w:ind w:left="284" w:right="-1"/>
        <w:jc w:val="both"/>
        <w:rPr>
          <w:b/>
          <w:sz w:val="22"/>
          <w:szCs w:val="22"/>
        </w:rPr>
      </w:pPr>
      <w:r w:rsidRPr="005070DD">
        <w:rPr>
          <w:b/>
          <w:sz w:val="22"/>
          <w:szCs w:val="22"/>
        </w:rPr>
        <w:t>miejsce dostaw:</w:t>
      </w:r>
    </w:p>
    <w:p w14:paraId="75F69521"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78-513 Oleszno, ul. Główna 1, tel. 261-474-217, 261-474-087;</w:t>
      </w:r>
    </w:p>
    <w:p w14:paraId="0FC41152"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78-524 Złocieniec, ul. Czwartków 4, tel. 261-465-540, 261-465-165;</w:t>
      </w:r>
    </w:p>
    <w:p w14:paraId="6FD933DA"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78-600 Wałcz, ul. Kościuszki 24, tel. 261-474-446, 261-472-085;</w:t>
      </w:r>
    </w:p>
    <w:p w14:paraId="7AA733D1" w14:textId="77777777" w:rsidR="009D3C32" w:rsidRPr="005070DD" w:rsidRDefault="009D3C32" w:rsidP="005070DD">
      <w:pPr>
        <w:widowControl w:val="0"/>
        <w:spacing w:before="60" w:after="60"/>
        <w:ind w:left="284" w:right="-1"/>
        <w:jc w:val="both"/>
        <w:rPr>
          <w:sz w:val="22"/>
          <w:szCs w:val="22"/>
        </w:rPr>
      </w:pPr>
      <w:r w:rsidRPr="005070DD">
        <w:rPr>
          <w:sz w:val="22"/>
          <w:szCs w:val="22"/>
        </w:rPr>
        <w:t>Dokumenty wystawiać następująco: Zamawiający (Płatnik) – Skarb Państwa - 1 Regionalna Baza Logistyczna Wałcz, Odbiorca – 16 WOG Drawsko Pomorskie, miejsca dostawy: Oleszno, ul. Główna 1 lub Złocieniec, ul. Czwartków 4 lub Wałcz, ul. Kościuszki 24.</w:t>
      </w:r>
    </w:p>
    <w:p w14:paraId="7B7BE26A" w14:textId="77777777" w:rsidR="009D3C32" w:rsidRPr="005070DD" w:rsidRDefault="009D3C32" w:rsidP="005070DD">
      <w:pPr>
        <w:widowControl w:val="0"/>
        <w:spacing w:before="60" w:after="60"/>
        <w:ind w:left="284" w:right="-1"/>
        <w:jc w:val="both"/>
        <w:rPr>
          <w:sz w:val="22"/>
          <w:szCs w:val="22"/>
        </w:rPr>
      </w:pPr>
    </w:p>
    <w:p w14:paraId="5AAA08B3"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21 BAZA LOTNICTWA TAKTYCZNEGO</w:t>
      </w:r>
      <w:r w:rsidRPr="005070DD">
        <w:rPr>
          <w:sz w:val="22"/>
          <w:szCs w:val="22"/>
          <w:u w:val="single"/>
        </w:rPr>
        <w:t xml:space="preserve">, 78-301 Świdwin, ul. Połczyńska 32, tel. 261-532-409, </w:t>
      </w:r>
      <w:r w:rsidR="00417EE3">
        <w:rPr>
          <w:sz w:val="22"/>
          <w:szCs w:val="22"/>
          <w:u w:val="single"/>
        </w:rPr>
        <w:br/>
      </w:r>
      <w:r w:rsidRPr="005070DD">
        <w:rPr>
          <w:sz w:val="22"/>
          <w:szCs w:val="22"/>
          <w:u w:val="single"/>
        </w:rPr>
        <w:t>261-532-411,  fax. 261-532-822.</w:t>
      </w:r>
    </w:p>
    <w:p w14:paraId="481C8F2C" w14:textId="77777777" w:rsidR="009D3C32" w:rsidRPr="005070DD" w:rsidRDefault="009D3C32" w:rsidP="005070DD">
      <w:pPr>
        <w:widowControl w:val="0"/>
        <w:spacing w:before="60" w:after="60"/>
        <w:ind w:left="284" w:right="-1"/>
        <w:jc w:val="both"/>
        <w:rPr>
          <w:b/>
          <w:sz w:val="22"/>
          <w:szCs w:val="22"/>
        </w:rPr>
      </w:pPr>
      <w:r w:rsidRPr="005070DD">
        <w:rPr>
          <w:b/>
          <w:sz w:val="22"/>
          <w:szCs w:val="22"/>
        </w:rPr>
        <w:t>miejsca dostaw:</w:t>
      </w:r>
    </w:p>
    <w:p w14:paraId="0AAD6427"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78-301 Świdwin, ul. Połczyńska 32, tel. 261-532-409, 261-532-411,  fax. 261-532-822;</w:t>
      </w:r>
    </w:p>
    <w:p w14:paraId="38E7E57D"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72-320 Trzebiatów, ul. Zagórska 21, tel. 261-459-384;</w:t>
      </w:r>
    </w:p>
    <w:p w14:paraId="335BC487"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78-651 Mirosławiec Górny, tel. 261-525-826, 261-525-502.</w:t>
      </w:r>
    </w:p>
    <w:p w14:paraId="628F39E5" w14:textId="77777777" w:rsidR="009D3C32" w:rsidRPr="005070DD" w:rsidRDefault="009D3C32" w:rsidP="005070DD">
      <w:pPr>
        <w:widowControl w:val="0"/>
        <w:spacing w:before="60" w:after="60"/>
        <w:ind w:left="284" w:right="-1"/>
        <w:jc w:val="both"/>
        <w:rPr>
          <w:sz w:val="22"/>
          <w:szCs w:val="22"/>
        </w:rPr>
      </w:pPr>
      <w:r w:rsidRPr="005070DD">
        <w:rPr>
          <w:sz w:val="22"/>
          <w:szCs w:val="22"/>
        </w:rPr>
        <w:t>Dokumenty wystawiać następująco: Zamawiający (Płatnik) – Skarb Państwa - 1 Regionalna Baza Logistyczna Wałcz, Odbiorca – 21 BLT Świdwin, miejsca dostawy: Świdwin, ul. Połczyńska 32 lub Trzebiatów, ul. Zagórska 21 lub Mirosławiec Górny.</w:t>
      </w:r>
    </w:p>
    <w:p w14:paraId="2BACF1A4" w14:textId="77777777" w:rsidR="009D3C32" w:rsidRDefault="009D3C32" w:rsidP="005070DD">
      <w:pPr>
        <w:widowControl w:val="0"/>
        <w:spacing w:before="60" w:after="60"/>
        <w:ind w:left="284" w:right="-1"/>
        <w:jc w:val="both"/>
        <w:rPr>
          <w:sz w:val="22"/>
          <w:szCs w:val="22"/>
        </w:rPr>
      </w:pPr>
    </w:p>
    <w:p w14:paraId="24BEE630" w14:textId="77777777" w:rsidR="00417EE3" w:rsidRDefault="00417EE3" w:rsidP="005070DD">
      <w:pPr>
        <w:widowControl w:val="0"/>
        <w:spacing w:before="60" w:after="60"/>
        <w:ind w:left="284" w:right="-1"/>
        <w:jc w:val="both"/>
        <w:rPr>
          <w:sz w:val="22"/>
          <w:szCs w:val="22"/>
        </w:rPr>
      </w:pPr>
    </w:p>
    <w:p w14:paraId="4A918F76" w14:textId="77777777" w:rsidR="00417EE3" w:rsidRPr="005070DD" w:rsidRDefault="00417EE3" w:rsidP="005070DD">
      <w:pPr>
        <w:widowControl w:val="0"/>
        <w:spacing w:before="60" w:after="60"/>
        <w:ind w:left="284" w:right="-1"/>
        <w:jc w:val="both"/>
        <w:rPr>
          <w:sz w:val="22"/>
          <w:szCs w:val="22"/>
        </w:rPr>
      </w:pPr>
    </w:p>
    <w:p w14:paraId="4D397B68" w14:textId="77777777" w:rsidR="009D3C32" w:rsidRPr="005070DD" w:rsidRDefault="009D3C32" w:rsidP="005070DD">
      <w:pPr>
        <w:widowControl w:val="0"/>
        <w:spacing w:before="60" w:after="60"/>
        <w:ind w:left="284" w:right="-1"/>
        <w:jc w:val="both"/>
        <w:rPr>
          <w:b/>
          <w:sz w:val="22"/>
          <w:szCs w:val="22"/>
        </w:rPr>
      </w:pPr>
      <w:r w:rsidRPr="005070DD">
        <w:rPr>
          <w:b/>
          <w:sz w:val="22"/>
          <w:szCs w:val="22"/>
        </w:rPr>
        <w:lastRenderedPageBreak/>
        <w:t>ZADANIE 3</w:t>
      </w:r>
    </w:p>
    <w:p w14:paraId="314020F2" w14:textId="77777777" w:rsidR="009D3C32" w:rsidRPr="005070DD" w:rsidRDefault="009D3C32" w:rsidP="005070DD">
      <w:pPr>
        <w:widowControl w:val="0"/>
        <w:spacing w:before="60" w:after="60"/>
        <w:ind w:left="284"/>
        <w:jc w:val="both"/>
        <w:rPr>
          <w:sz w:val="22"/>
          <w:szCs w:val="22"/>
          <w:u w:val="single"/>
        </w:rPr>
      </w:pPr>
      <w:r w:rsidRPr="005070DD">
        <w:rPr>
          <w:b/>
          <w:sz w:val="22"/>
          <w:szCs w:val="22"/>
          <w:u w:val="single"/>
        </w:rPr>
        <w:t>6 WOG USTKA</w:t>
      </w:r>
      <w:r w:rsidRPr="005070DD">
        <w:rPr>
          <w:sz w:val="22"/>
          <w:szCs w:val="22"/>
          <w:u w:val="single"/>
        </w:rPr>
        <w:t>, 76-271 Ustka, Oś. Lędowo 1N, tel. 261-231-248, 261-231-318, fax. 261-231-421.</w:t>
      </w:r>
    </w:p>
    <w:p w14:paraId="043CA76E" w14:textId="77777777" w:rsidR="009D3C32" w:rsidRPr="005070DD" w:rsidRDefault="009D3C32" w:rsidP="005070DD">
      <w:pPr>
        <w:widowControl w:val="0"/>
        <w:spacing w:before="60" w:after="60"/>
        <w:ind w:left="284"/>
        <w:jc w:val="both"/>
        <w:rPr>
          <w:b/>
          <w:sz w:val="22"/>
          <w:szCs w:val="22"/>
        </w:rPr>
      </w:pPr>
      <w:r w:rsidRPr="005070DD">
        <w:rPr>
          <w:b/>
          <w:sz w:val="22"/>
          <w:szCs w:val="22"/>
        </w:rPr>
        <w:t>miejsce dostaw:</w:t>
      </w:r>
    </w:p>
    <w:p w14:paraId="25EFCD53"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76-271 Ustka, Oś. Lędowo 1N, tel. 261-231-248, 261-231-318;</w:t>
      </w:r>
    </w:p>
    <w:p w14:paraId="7BA4C2FD"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76-271 Ustka 3, tel. 261-231-537, 261-231-473;</w:t>
      </w:r>
    </w:p>
    <w:p w14:paraId="7AD95BF1"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84-300 Lębork, ul. Obrońców Wybrzeża 1, tel. 261-468-773, fax. 261-468-735;</w:t>
      </w:r>
    </w:p>
    <w:p w14:paraId="7FA92C73"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89-600 Chojnice, tel. 261-534-106, 261-534-197;</w:t>
      </w:r>
    </w:p>
    <w:p w14:paraId="181B3A61"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77-330 Czarne, ul. Strzelecka 35, tel. 261-467-296, fax. 261-467-298.</w:t>
      </w:r>
    </w:p>
    <w:p w14:paraId="679B65CA" w14:textId="77777777" w:rsidR="009D3C32" w:rsidRPr="005070DD" w:rsidRDefault="009D3C32" w:rsidP="005070DD">
      <w:pPr>
        <w:widowControl w:val="0"/>
        <w:spacing w:before="60" w:after="60"/>
        <w:ind w:left="284"/>
        <w:jc w:val="both"/>
        <w:rPr>
          <w:sz w:val="22"/>
          <w:szCs w:val="22"/>
        </w:rPr>
      </w:pPr>
      <w:r w:rsidRPr="005070DD">
        <w:rPr>
          <w:sz w:val="22"/>
          <w:szCs w:val="22"/>
        </w:rPr>
        <w:t xml:space="preserve">Dokumenty wystawiać następująco: Zamawiający (Płatnik) – Skarb Państwa - 1 Regionalna Baza Logistyczna Wałcz, Odbiorca  – 6 WOG Ustka, miejsca dostawy: Ustka, Oś. Lędowo 1N lub Ustka 3 lub Lębork, </w:t>
      </w:r>
      <w:r w:rsidR="00417EE3">
        <w:rPr>
          <w:sz w:val="22"/>
          <w:szCs w:val="22"/>
        </w:rPr>
        <w:br/>
      </w:r>
      <w:r w:rsidRPr="005070DD">
        <w:rPr>
          <w:sz w:val="22"/>
          <w:szCs w:val="22"/>
        </w:rPr>
        <w:t>ul. Obrońców Wybrzeża 1 lub 89-600 Chojnice lub 77-300 Czarne ul. Strzelecka 35.</w:t>
      </w:r>
    </w:p>
    <w:p w14:paraId="4F9CEC52" w14:textId="77777777" w:rsidR="009D3C32" w:rsidRPr="005070DD" w:rsidRDefault="009D3C32" w:rsidP="005070DD">
      <w:pPr>
        <w:widowControl w:val="0"/>
        <w:spacing w:before="60" w:after="60"/>
        <w:ind w:left="284"/>
        <w:jc w:val="both"/>
        <w:rPr>
          <w:sz w:val="22"/>
          <w:szCs w:val="22"/>
          <w:u w:val="single"/>
        </w:rPr>
      </w:pPr>
    </w:p>
    <w:p w14:paraId="5222DBE2" w14:textId="77777777" w:rsidR="009D3C32" w:rsidRPr="005070DD" w:rsidRDefault="009D3C32" w:rsidP="005070DD">
      <w:pPr>
        <w:widowControl w:val="0"/>
        <w:spacing w:before="60" w:after="60"/>
        <w:ind w:left="284"/>
        <w:jc w:val="both"/>
        <w:rPr>
          <w:sz w:val="22"/>
          <w:szCs w:val="22"/>
          <w:u w:val="single"/>
        </w:rPr>
      </w:pPr>
      <w:r w:rsidRPr="005070DD">
        <w:rPr>
          <w:b/>
          <w:sz w:val="22"/>
          <w:szCs w:val="22"/>
          <w:u w:val="single"/>
        </w:rPr>
        <w:t>17 WOG KOSZALIN</w:t>
      </w:r>
      <w:r w:rsidRPr="005070DD">
        <w:rPr>
          <w:sz w:val="22"/>
          <w:szCs w:val="22"/>
          <w:u w:val="single"/>
        </w:rPr>
        <w:t>, 75-901 Koszalin, ul. 4-go Marca 5, tel. 261-456-876, fax. 261-456-365.</w:t>
      </w:r>
    </w:p>
    <w:p w14:paraId="1E5A3BA1" w14:textId="77777777" w:rsidR="009D3C32" w:rsidRPr="005070DD" w:rsidRDefault="009D3C32" w:rsidP="005070DD">
      <w:pPr>
        <w:widowControl w:val="0"/>
        <w:spacing w:before="60" w:after="60"/>
        <w:ind w:left="284"/>
        <w:jc w:val="both"/>
        <w:rPr>
          <w:b/>
          <w:sz w:val="22"/>
          <w:szCs w:val="22"/>
        </w:rPr>
      </w:pPr>
      <w:r w:rsidRPr="005070DD">
        <w:rPr>
          <w:b/>
          <w:sz w:val="22"/>
          <w:szCs w:val="22"/>
        </w:rPr>
        <w:t>miejsce dostaw:</w:t>
      </w:r>
    </w:p>
    <w:p w14:paraId="06AE50C1"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75-903 Koszalin, ul. Wojska Polskiego 66, tel. 261-456-385, fax. 261-456-365;</w:t>
      </w:r>
    </w:p>
    <w:p w14:paraId="685CB79B"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76-150 Darłowo, ul. Zwycięstwa 2, tel. 261-237-217, fax. 261-237-121;</w:t>
      </w:r>
    </w:p>
    <w:p w14:paraId="47FC97B0" w14:textId="77777777" w:rsidR="009D3C32" w:rsidRPr="00417EE3" w:rsidRDefault="009D3C32" w:rsidP="00386ADD">
      <w:pPr>
        <w:pStyle w:val="Akapitzlist"/>
        <w:widowControl w:val="0"/>
        <w:numPr>
          <w:ilvl w:val="0"/>
          <w:numId w:val="153"/>
        </w:numPr>
        <w:spacing w:before="60" w:after="60"/>
        <w:jc w:val="both"/>
        <w:rPr>
          <w:sz w:val="22"/>
          <w:szCs w:val="22"/>
        </w:rPr>
      </w:pPr>
      <w:r w:rsidRPr="00417EE3">
        <w:rPr>
          <w:sz w:val="22"/>
          <w:szCs w:val="22"/>
        </w:rPr>
        <w:t>75-101 Kołobrzeg, ul. Wiosenna 4a, tel. 261-223-800, fax. 261-223-803.</w:t>
      </w:r>
    </w:p>
    <w:p w14:paraId="405427BC" w14:textId="77777777" w:rsidR="009D3C32" w:rsidRPr="005070DD" w:rsidRDefault="009D3C32" w:rsidP="005070DD">
      <w:pPr>
        <w:widowControl w:val="0"/>
        <w:spacing w:before="60" w:after="60"/>
        <w:ind w:left="284"/>
        <w:jc w:val="both"/>
        <w:rPr>
          <w:rFonts w:eastAsia="Calibri"/>
          <w:sz w:val="22"/>
          <w:szCs w:val="22"/>
          <w:lang w:eastAsia="en-US"/>
        </w:rPr>
      </w:pPr>
      <w:r w:rsidRPr="005070DD">
        <w:rPr>
          <w:sz w:val="22"/>
          <w:szCs w:val="22"/>
        </w:rPr>
        <w:t xml:space="preserve">Dokumenty wystawiać następująco: Zamawiający (Płatnik) – Skarb Państwa - 1 Regionalna Baza Logistyczna Wałcz, Odbiorca – 17 WOG Koszalin, miejsca dostawy: Koszalin, ul. Wojska Polskiego 66 lub Darłowo, </w:t>
      </w:r>
      <w:r w:rsidR="00417EE3">
        <w:rPr>
          <w:sz w:val="22"/>
          <w:szCs w:val="22"/>
        </w:rPr>
        <w:br/>
      </w:r>
      <w:r w:rsidRPr="005070DD">
        <w:rPr>
          <w:sz w:val="22"/>
          <w:szCs w:val="22"/>
        </w:rPr>
        <w:t>ul. Zwycięstwa 2 lub Kołobrzeg, ul. Wiosenna 4a.</w:t>
      </w:r>
    </w:p>
    <w:p w14:paraId="7785273E" w14:textId="77777777" w:rsidR="009D3C32" w:rsidRPr="005070DD" w:rsidRDefault="009D3C32" w:rsidP="005070DD">
      <w:pPr>
        <w:widowControl w:val="0"/>
        <w:spacing w:before="60" w:after="60"/>
        <w:ind w:left="284" w:right="-1"/>
        <w:jc w:val="both"/>
        <w:rPr>
          <w:sz w:val="22"/>
          <w:szCs w:val="22"/>
        </w:rPr>
      </w:pPr>
    </w:p>
    <w:p w14:paraId="4A3F6E75" w14:textId="77777777" w:rsidR="009D3C32" w:rsidRPr="005070DD" w:rsidRDefault="009D3C32" w:rsidP="005070DD">
      <w:pPr>
        <w:widowControl w:val="0"/>
        <w:spacing w:before="60" w:after="60"/>
        <w:ind w:left="284" w:right="-1"/>
        <w:jc w:val="both"/>
        <w:rPr>
          <w:b/>
          <w:sz w:val="22"/>
          <w:szCs w:val="22"/>
        </w:rPr>
      </w:pPr>
      <w:r w:rsidRPr="005070DD">
        <w:rPr>
          <w:b/>
          <w:sz w:val="22"/>
          <w:szCs w:val="22"/>
        </w:rPr>
        <w:t>ZADANIE 4</w:t>
      </w:r>
    </w:p>
    <w:p w14:paraId="7E7D5EEF"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18 WOG WEJHEROWO</w:t>
      </w:r>
      <w:r w:rsidRPr="005070DD">
        <w:rPr>
          <w:sz w:val="22"/>
          <w:szCs w:val="22"/>
          <w:u w:val="single"/>
        </w:rPr>
        <w:t>, 84-200 Wejherowo, ul. Sobieskiego 277, tel. 261-251-929, 261-251-823, 261-251-823, 261-251-716, 261-251-542, 261-251-687, fax. 261-251-697, 261-251-918.</w:t>
      </w:r>
    </w:p>
    <w:p w14:paraId="2AAFEE43" w14:textId="77777777" w:rsidR="009D3C32" w:rsidRPr="005070DD" w:rsidRDefault="009D3C32" w:rsidP="005070DD">
      <w:pPr>
        <w:widowControl w:val="0"/>
        <w:spacing w:before="60" w:after="60"/>
        <w:ind w:left="284" w:right="-1"/>
        <w:jc w:val="both"/>
        <w:rPr>
          <w:b/>
          <w:sz w:val="22"/>
          <w:szCs w:val="22"/>
        </w:rPr>
      </w:pPr>
      <w:r w:rsidRPr="005070DD">
        <w:rPr>
          <w:b/>
          <w:sz w:val="22"/>
          <w:szCs w:val="22"/>
        </w:rPr>
        <w:t>miejsce dostaw:</w:t>
      </w:r>
    </w:p>
    <w:p w14:paraId="3A54487F"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84-200 Wejherowo, ul. Sobieskiego 277, tel. tel. 261-251-929, 261-251-823, 261-251-823, 261-251-716, 261-251-542, 261-251-687, fax. 261-251-697, 261-251-918;</w:t>
      </w:r>
    </w:p>
    <w:p w14:paraId="4E6E06E7"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81-929 Gdynia 17, ul. Zielona b/n, tel. 261-268-682;</w:t>
      </w:r>
    </w:p>
    <w:p w14:paraId="6E0BB2CB" w14:textId="77777777" w:rsidR="009D3C32" w:rsidRPr="00417EE3" w:rsidRDefault="009D3C32" w:rsidP="00386ADD">
      <w:pPr>
        <w:pStyle w:val="Akapitzlist"/>
        <w:widowControl w:val="0"/>
        <w:numPr>
          <w:ilvl w:val="0"/>
          <w:numId w:val="153"/>
        </w:numPr>
        <w:spacing w:before="60" w:after="60"/>
        <w:ind w:right="-1"/>
        <w:jc w:val="both"/>
        <w:rPr>
          <w:sz w:val="22"/>
          <w:szCs w:val="22"/>
        </w:rPr>
      </w:pPr>
      <w:r w:rsidRPr="00417EE3">
        <w:rPr>
          <w:sz w:val="22"/>
          <w:szCs w:val="22"/>
        </w:rPr>
        <w:t>84-313 Siemirowice, tel. 261-252-252.</w:t>
      </w:r>
    </w:p>
    <w:p w14:paraId="51D6FEA5" w14:textId="77777777" w:rsidR="009D3C32" w:rsidRPr="005070DD" w:rsidRDefault="009D3C32" w:rsidP="005070DD">
      <w:pPr>
        <w:widowControl w:val="0"/>
        <w:spacing w:before="60" w:after="60"/>
        <w:ind w:left="284" w:right="-1"/>
        <w:jc w:val="both"/>
        <w:rPr>
          <w:sz w:val="22"/>
          <w:szCs w:val="22"/>
        </w:rPr>
      </w:pPr>
      <w:r w:rsidRPr="005070DD">
        <w:rPr>
          <w:sz w:val="22"/>
          <w:szCs w:val="22"/>
        </w:rPr>
        <w:t xml:space="preserve">Dokumenty wystawiać następująco: Zamawiający (Płatnik) – Skarb Państwa - 1 Regionalna Baza Logistyczna Wałcz, Odbiorca – 18 WOG Wejherowo, miejsca dostawy: Wejherowo ul. Sobieskiego 277 lub Gdynia 17, </w:t>
      </w:r>
      <w:r w:rsidR="00417EE3">
        <w:rPr>
          <w:sz w:val="22"/>
          <w:szCs w:val="22"/>
        </w:rPr>
        <w:br/>
      </w:r>
      <w:r w:rsidRPr="005070DD">
        <w:rPr>
          <w:sz w:val="22"/>
          <w:szCs w:val="22"/>
        </w:rPr>
        <w:t>ul. Zielona b/n lub Siemirowice.</w:t>
      </w:r>
    </w:p>
    <w:p w14:paraId="3FF3E52B" w14:textId="77777777" w:rsidR="009D3C32" w:rsidRPr="005070DD" w:rsidRDefault="009D3C32" w:rsidP="005070DD">
      <w:pPr>
        <w:widowControl w:val="0"/>
        <w:spacing w:before="60" w:after="60"/>
        <w:ind w:left="284" w:right="-1"/>
        <w:jc w:val="both"/>
        <w:rPr>
          <w:sz w:val="22"/>
          <w:szCs w:val="22"/>
        </w:rPr>
      </w:pPr>
    </w:p>
    <w:p w14:paraId="0AAB8BAD"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KOMENDA PORTU WOJENNEGO GDYNIA</w:t>
      </w:r>
      <w:r w:rsidRPr="005070DD">
        <w:rPr>
          <w:sz w:val="22"/>
          <w:szCs w:val="22"/>
          <w:u w:val="single"/>
        </w:rPr>
        <w:t xml:space="preserve">, 81-103 Gdynia, Rondo Bitwy pod Oliwą 1, </w:t>
      </w:r>
      <w:r w:rsidR="00417EE3">
        <w:rPr>
          <w:sz w:val="22"/>
          <w:szCs w:val="22"/>
          <w:u w:val="single"/>
        </w:rPr>
        <w:br/>
      </w:r>
      <w:r w:rsidRPr="005070DD">
        <w:rPr>
          <w:sz w:val="22"/>
          <w:szCs w:val="22"/>
          <w:u w:val="single"/>
        </w:rPr>
        <w:t>tel. 261-262-351, 261-266-899.</w:t>
      </w:r>
    </w:p>
    <w:p w14:paraId="721A1248" w14:textId="77777777" w:rsidR="009D3C32" w:rsidRPr="005070DD" w:rsidRDefault="009D3C32" w:rsidP="005070DD">
      <w:pPr>
        <w:widowControl w:val="0"/>
        <w:spacing w:before="60" w:after="60"/>
        <w:ind w:left="284" w:right="-1"/>
        <w:jc w:val="both"/>
        <w:rPr>
          <w:b/>
          <w:sz w:val="22"/>
          <w:szCs w:val="22"/>
        </w:rPr>
      </w:pPr>
      <w:r w:rsidRPr="005070DD">
        <w:rPr>
          <w:b/>
          <w:sz w:val="22"/>
          <w:szCs w:val="22"/>
        </w:rPr>
        <w:t>miejsce dostaw:</w:t>
      </w:r>
    </w:p>
    <w:p w14:paraId="6D3C5B53" w14:textId="77777777" w:rsidR="009D3C32" w:rsidRPr="00417EE3" w:rsidRDefault="009D3C32" w:rsidP="00386ADD">
      <w:pPr>
        <w:pStyle w:val="Akapitzlist"/>
        <w:widowControl w:val="0"/>
        <w:numPr>
          <w:ilvl w:val="0"/>
          <w:numId w:val="156"/>
        </w:numPr>
        <w:spacing w:before="60" w:after="60"/>
        <w:ind w:right="-1"/>
        <w:jc w:val="both"/>
        <w:rPr>
          <w:sz w:val="22"/>
          <w:szCs w:val="22"/>
        </w:rPr>
      </w:pPr>
      <w:r w:rsidRPr="00417EE3">
        <w:rPr>
          <w:sz w:val="22"/>
          <w:szCs w:val="22"/>
        </w:rPr>
        <w:t>81-103 Gdynia, Gdynia Oksywie, Rondo Bitwy pod Oliwą 1, tel. 261-262-351, 261-266-899;</w:t>
      </w:r>
    </w:p>
    <w:p w14:paraId="3F887311" w14:textId="77777777" w:rsidR="009D3C32" w:rsidRPr="00417EE3" w:rsidRDefault="009D3C32" w:rsidP="00386ADD">
      <w:pPr>
        <w:pStyle w:val="Akapitzlist"/>
        <w:widowControl w:val="0"/>
        <w:numPr>
          <w:ilvl w:val="0"/>
          <w:numId w:val="156"/>
        </w:numPr>
        <w:spacing w:before="60" w:after="60"/>
        <w:ind w:right="-1"/>
        <w:jc w:val="both"/>
        <w:rPr>
          <w:sz w:val="22"/>
          <w:szCs w:val="22"/>
        </w:rPr>
      </w:pPr>
      <w:r w:rsidRPr="00417EE3">
        <w:rPr>
          <w:sz w:val="22"/>
          <w:szCs w:val="22"/>
        </w:rPr>
        <w:t>81-103 Gdynia, Gdynia Redłowo, ul. Orląt Lwowskich 26, tel. 261-262-351, 261-266-899.</w:t>
      </w:r>
    </w:p>
    <w:p w14:paraId="70B32D03" w14:textId="77777777" w:rsidR="009D3C32" w:rsidRPr="005070DD" w:rsidRDefault="009D3C32" w:rsidP="005070DD">
      <w:pPr>
        <w:widowControl w:val="0"/>
        <w:spacing w:before="60" w:after="60"/>
        <w:ind w:left="284" w:right="-1"/>
        <w:jc w:val="both"/>
        <w:rPr>
          <w:sz w:val="22"/>
          <w:szCs w:val="22"/>
        </w:rPr>
      </w:pPr>
      <w:r w:rsidRPr="005070DD">
        <w:rPr>
          <w:sz w:val="22"/>
          <w:szCs w:val="22"/>
        </w:rPr>
        <w:t>Dokumenty wystawiać następująco: Zamawiający (Płatnik) – Skarb Państwa - 1 Regionalna Baza Logistyczna Wałcz, Odbiorca – KPW Gdynia, miejsca dostawy: Gdynia Oksywie, Rondo Bitwy pod Oliwą 1 lub Gdynia Redłowo, ul. Orląt Lwowskich 26.</w:t>
      </w:r>
    </w:p>
    <w:p w14:paraId="24D2C421" w14:textId="77777777" w:rsidR="009D3C32" w:rsidRPr="005070DD" w:rsidRDefault="009D3C32" w:rsidP="005070DD">
      <w:pPr>
        <w:widowControl w:val="0"/>
        <w:spacing w:before="60" w:after="60"/>
        <w:ind w:left="284" w:right="-1"/>
        <w:jc w:val="both"/>
        <w:rPr>
          <w:sz w:val="22"/>
          <w:szCs w:val="22"/>
          <w:u w:val="single"/>
        </w:rPr>
      </w:pPr>
    </w:p>
    <w:p w14:paraId="44BAD92A"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22 BAZA LOTNICTWA TAKTYCZNEGO</w:t>
      </w:r>
      <w:r w:rsidRPr="005070DD">
        <w:rPr>
          <w:sz w:val="22"/>
          <w:szCs w:val="22"/>
          <w:u w:val="single"/>
        </w:rPr>
        <w:t xml:space="preserve">, 82-200 Malbork, ul. 17 Marca 20, tel. 261-536-430, </w:t>
      </w:r>
      <w:r w:rsidR="00417EE3">
        <w:rPr>
          <w:sz w:val="22"/>
          <w:szCs w:val="22"/>
          <w:u w:val="single"/>
        </w:rPr>
        <w:br/>
      </w:r>
      <w:r w:rsidRPr="005070DD">
        <w:rPr>
          <w:sz w:val="22"/>
          <w:szCs w:val="22"/>
          <w:u w:val="single"/>
        </w:rPr>
        <w:t>fax. 261-536-239.</w:t>
      </w:r>
    </w:p>
    <w:p w14:paraId="4F29FC6B" w14:textId="77777777" w:rsidR="009D3C32" w:rsidRPr="005070DD" w:rsidRDefault="009D3C32" w:rsidP="005070DD">
      <w:pPr>
        <w:widowControl w:val="0"/>
        <w:spacing w:before="60" w:after="60"/>
        <w:ind w:left="284" w:right="-1"/>
        <w:jc w:val="both"/>
        <w:rPr>
          <w:b/>
          <w:sz w:val="22"/>
          <w:szCs w:val="22"/>
        </w:rPr>
      </w:pPr>
      <w:r w:rsidRPr="005070DD">
        <w:rPr>
          <w:b/>
          <w:sz w:val="22"/>
          <w:szCs w:val="22"/>
        </w:rPr>
        <w:t>miejsce dostawy:</w:t>
      </w:r>
    </w:p>
    <w:p w14:paraId="18C57EBF" w14:textId="77777777" w:rsidR="009D3C32" w:rsidRPr="00417EE3" w:rsidRDefault="009D3C32" w:rsidP="00386ADD">
      <w:pPr>
        <w:pStyle w:val="Akapitzlist"/>
        <w:widowControl w:val="0"/>
        <w:numPr>
          <w:ilvl w:val="0"/>
          <w:numId w:val="156"/>
        </w:numPr>
        <w:spacing w:before="60" w:after="60"/>
        <w:ind w:right="-1"/>
        <w:jc w:val="both"/>
        <w:rPr>
          <w:sz w:val="22"/>
          <w:szCs w:val="22"/>
        </w:rPr>
      </w:pPr>
      <w:r w:rsidRPr="00417EE3">
        <w:rPr>
          <w:sz w:val="22"/>
          <w:szCs w:val="22"/>
        </w:rPr>
        <w:t>82-200 Malbork, ul. 17 Marca 20, tel. (261-536-120, 261-536-264, 261-536-762, 261-536-269;</w:t>
      </w:r>
    </w:p>
    <w:p w14:paraId="6B9C321C" w14:textId="77777777" w:rsidR="009D3C32" w:rsidRPr="00417EE3" w:rsidRDefault="009D3C32" w:rsidP="00386ADD">
      <w:pPr>
        <w:pStyle w:val="Akapitzlist"/>
        <w:widowControl w:val="0"/>
        <w:numPr>
          <w:ilvl w:val="0"/>
          <w:numId w:val="156"/>
        </w:numPr>
        <w:spacing w:before="60" w:after="60"/>
        <w:ind w:right="-1"/>
        <w:jc w:val="both"/>
        <w:rPr>
          <w:sz w:val="22"/>
          <w:szCs w:val="22"/>
        </w:rPr>
      </w:pPr>
      <w:r w:rsidRPr="00417EE3">
        <w:rPr>
          <w:sz w:val="22"/>
          <w:szCs w:val="22"/>
        </w:rPr>
        <w:t>83-001 Pruszcz Gdański ul. Powstańców W-wy, tel./ fax. 261-271-320.</w:t>
      </w:r>
    </w:p>
    <w:p w14:paraId="623B5C5F" w14:textId="77777777" w:rsidR="009D3C32" w:rsidRPr="005070DD" w:rsidRDefault="009D3C32" w:rsidP="005070DD">
      <w:pPr>
        <w:widowControl w:val="0"/>
        <w:spacing w:before="60" w:after="60"/>
        <w:ind w:left="284" w:right="-1"/>
        <w:jc w:val="both"/>
        <w:rPr>
          <w:sz w:val="22"/>
          <w:szCs w:val="22"/>
        </w:rPr>
      </w:pPr>
      <w:r w:rsidRPr="005070DD">
        <w:rPr>
          <w:sz w:val="22"/>
          <w:szCs w:val="22"/>
        </w:rPr>
        <w:t xml:space="preserve">Dokumenty wystawiać następująco: Zamawiający (Płatnik) – Skarb Państwa - 1 Regionalna Baza Logistyczna Wałcz, Odbiorca –  22 BLT Malbork, miejsce dostawy: Malbork, ul. 17 Marca 20 lub Pruszcz Gdański, </w:t>
      </w:r>
      <w:r w:rsidR="00417EE3">
        <w:rPr>
          <w:sz w:val="22"/>
          <w:szCs w:val="22"/>
        </w:rPr>
        <w:br/>
      </w:r>
      <w:r w:rsidRPr="005070DD">
        <w:rPr>
          <w:sz w:val="22"/>
          <w:szCs w:val="22"/>
        </w:rPr>
        <w:t>ul. Powstańców W-wy.</w:t>
      </w:r>
    </w:p>
    <w:p w14:paraId="1A53A0A0" w14:textId="77777777" w:rsidR="00417EE3" w:rsidRDefault="00417EE3" w:rsidP="005070DD">
      <w:pPr>
        <w:widowControl w:val="0"/>
        <w:spacing w:before="60" w:after="60"/>
        <w:ind w:left="284" w:right="-1"/>
        <w:jc w:val="both"/>
        <w:rPr>
          <w:b/>
          <w:sz w:val="22"/>
          <w:szCs w:val="22"/>
        </w:rPr>
      </w:pPr>
    </w:p>
    <w:p w14:paraId="1545D41F" w14:textId="77777777" w:rsidR="009D3C32" w:rsidRPr="005070DD" w:rsidRDefault="009D3C32" w:rsidP="005070DD">
      <w:pPr>
        <w:widowControl w:val="0"/>
        <w:spacing w:before="60" w:after="60"/>
        <w:ind w:left="284" w:right="-1"/>
        <w:jc w:val="both"/>
        <w:rPr>
          <w:b/>
          <w:sz w:val="22"/>
          <w:szCs w:val="22"/>
        </w:rPr>
      </w:pPr>
      <w:r w:rsidRPr="005070DD">
        <w:rPr>
          <w:b/>
          <w:sz w:val="22"/>
          <w:szCs w:val="22"/>
        </w:rPr>
        <w:lastRenderedPageBreak/>
        <w:t>ZADANIE 5</w:t>
      </w:r>
    </w:p>
    <w:p w14:paraId="32E7735E"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11 WOG BYDGOSZCZ</w:t>
      </w:r>
      <w:r w:rsidRPr="005070DD">
        <w:rPr>
          <w:sz w:val="22"/>
          <w:szCs w:val="22"/>
          <w:u w:val="single"/>
        </w:rPr>
        <w:t xml:space="preserve">, 85-915 Bydgoszcz, ul. Gdańska 147, tel. 261-412-894, 261-412-852, </w:t>
      </w:r>
      <w:r w:rsidR="00417EE3">
        <w:rPr>
          <w:sz w:val="22"/>
          <w:szCs w:val="22"/>
          <w:u w:val="single"/>
        </w:rPr>
        <w:br/>
      </w:r>
      <w:r w:rsidRPr="005070DD">
        <w:rPr>
          <w:sz w:val="22"/>
          <w:szCs w:val="22"/>
          <w:u w:val="single"/>
        </w:rPr>
        <w:t>fax. 261-411-002.</w:t>
      </w:r>
    </w:p>
    <w:p w14:paraId="7441A946" w14:textId="77777777" w:rsidR="009D3C32" w:rsidRPr="005070DD" w:rsidRDefault="009D3C32" w:rsidP="005070DD">
      <w:pPr>
        <w:widowControl w:val="0"/>
        <w:spacing w:before="60" w:after="60"/>
        <w:ind w:left="284" w:right="-1"/>
        <w:jc w:val="both"/>
        <w:rPr>
          <w:b/>
          <w:sz w:val="22"/>
          <w:szCs w:val="22"/>
        </w:rPr>
      </w:pPr>
      <w:r w:rsidRPr="005070DD">
        <w:rPr>
          <w:b/>
          <w:sz w:val="22"/>
          <w:szCs w:val="22"/>
        </w:rPr>
        <w:t xml:space="preserve">miejsca dostaw: </w:t>
      </w:r>
    </w:p>
    <w:p w14:paraId="1607D140"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85-915 Bydgoszcz, ul. Gdańska 147, tel. 261-412-894, 261-412-852, fax. 261-411-002;</w:t>
      </w:r>
    </w:p>
    <w:p w14:paraId="44F3509A"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85-915 Bydgoszcz, ul. Dwernickiego 1 tel. 261-413-745, fax. 261-413-035.</w:t>
      </w:r>
    </w:p>
    <w:p w14:paraId="4568014E" w14:textId="77777777" w:rsidR="009D3C32" w:rsidRPr="005070DD" w:rsidRDefault="009D3C32" w:rsidP="005070DD">
      <w:pPr>
        <w:widowControl w:val="0"/>
        <w:spacing w:before="60" w:after="60"/>
        <w:ind w:left="284" w:right="-1"/>
        <w:jc w:val="both"/>
        <w:rPr>
          <w:sz w:val="22"/>
          <w:szCs w:val="22"/>
        </w:rPr>
      </w:pPr>
      <w:r w:rsidRPr="005070DD">
        <w:rPr>
          <w:sz w:val="22"/>
          <w:szCs w:val="22"/>
        </w:rPr>
        <w:t>Dokumenty wystawiać następująco: Zamawiający (Płatnik) – Skarb Państwa - 1 Regionalna Baza Logistyczna Wałcz, Odbiorca – 11 WOG Bydgoszcz, miejsca dostawy: Bydgoszcz, ul. Gdańska 147 lub ul. Dwernickiego 1.</w:t>
      </w:r>
    </w:p>
    <w:p w14:paraId="4206F39D" w14:textId="77777777" w:rsidR="00417EE3" w:rsidRDefault="00417EE3" w:rsidP="005070DD">
      <w:pPr>
        <w:widowControl w:val="0"/>
        <w:spacing w:before="60" w:after="60"/>
        <w:ind w:left="284" w:right="-1"/>
        <w:jc w:val="both"/>
        <w:rPr>
          <w:b/>
          <w:sz w:val="22"/>
          <w:szCs w:val="22"/>
          <w:u w:val="single"/>
        </w:rPr>
      </w:pPr>
    </w:p>
    <w:p w14:paraId="1FBCA58E"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12 WOG TORUŃ</w:t>
      </w:r>
      <w:r w:rsidRPr="005070DD">
        <w:rPr>
          <w:sz w:val="22"/>
          <w:szCs w:val="22"/>
          <w:u w:val="single"/>
        </w:rPr>
        <w:t>, 87-100 Toruń, ul. Okólna 37, tel./fax. 261-433-559, 261-433-295.</w:t>
      </w:r>
    </w:p>
    <w:p w14:paraId="2327F20F" w14:textId="77777777" w:rsidR="009D3C32" w:rsidRPr="005070DD" w:rsidRDefault="009D3C32" w:rsidP="005070DD">
      <w:pPr>
        <w:widowControl w:val="0"/>
        <w:spacing w:before="60" w:after="60"/>
        <w:ind w:left="284" w:right="-1"/>
        <w:jc w:val="both"/>
        <w:rPr>
          <w:b/>
          <w:sz w:val="22"/>
          <w:szCs w:val="22"/>
        </w:rPr>
      </w:pPr>
      <w:r w:rsidRPr="005070DD">
        <w:rPr>
          <w:b/>
          <w:sz w:val="22"/>
          <w:szCs w:val="22"/>
        </w:rPr>
        <w:t xml:space="preserve">miejsce dostaw: </w:t>
      </w:r>
    </w:p>
    <w:p w14:paraId="4E7DE923"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87-100 Toruń, ul. Okólna 37, tel. 261-433-683;</w:t>
      </w:r>
    </w:p>
    <w:p w14:paraId="4F65CCB0"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88-100 Inowrocław, ul. Jacewska 73, tel./fax. 261-437-423, 261-437-427, 261-437-424;</w:t>
      </w:r>
    </w:p>
    <w:p w14:paraId="0F6A6823"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 xml:space="preserve">87-100 Toruń, ul. Sobieskiego 36, tel./fax. 261-432-302; </w:t>
      </w:r>
    </w:p>
    <w:p w14:paraId="0029C549"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87-100 Toruń, ul. Popiołowa Droga 1, tel. 792-320-606.</w:t>
      </w:r>
    </w:p>
    <w:p w14:paraId="5D822855" w14:textId="77777777" w:rsidR="009D3C32" w:rsidRPr="005070DD" w:rsidRDefault="009D3C32" w:rsidP="005070DD">
      <w:pPr>
        <w:widowControl w:val="0"/>
        <w:spacing w:before="60" w:after="60"/>
        <w:ind w:left="284" w:right="-1"/>
        <w:jc w:val="both"/>
        <w:rPr>
          <w:sz w:val="22"/>
          <w:szCs w:val="22"/>
        </w:rPr>
      </w:pPr>
      <w:r w:rsidRPr="005070DD">
        <w:rPr>
          <w:sz w:val="22"/>
          <w:szCs w:val="22"/>
        </w:rPr>
        <w:t>Dokumenty wystawiać następująco: Zamawiający (Płatnik) – Skarb Państwa - 1 Regionalna Baza Logistyczna Wałcz, Odbiorca –  12 WOG Toruń, miejsce dostawy: Toruń, ul. Okólna 37 lub Inowrocław, ul. Jacewska 73 lub Toruń, Sobieskiego 36.</w:t>
      </w:r>
    </w:p>
    <w:p w14:paraId="6552222A" w14:textId="77777777" w:rsidR="00417EE3" w:rsidRDefault="00417EE3" w:rsidP="005070DD">
      <w:pPr>
        <w:widowControl w:val="0"/>
        <w:spacing w:before="60" w:after="60"/>
        <w:ind w:left="284" w:right="-1"/>
        <w:jc w:val="both"/>
        <w:rPr>
          <w:b/>
          <w:sz w:val="22"/>
          <w:szCs w:val="22"/>
          <w:u w:val="single"/>
        </w:rPr>
      </w:pPr>
    </w:p>
    <w:p w14:paraId="1AF592F5"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13 WOG GRUDZIĄDZ</w:t>
      </w:r>
      <w:r w:rsidRPr="005070DD">
        <w:rPr>
          <w:sz w:val="22"/>
          <w:szCs w:val="22"/>
          <w:u w:val="single"/>
        </w:rPr>
        <w:t>, 86-300 Grudziądz, ul. Czwartaków 1, tel. 261-438-933, 261-438-946, fax. 261-438-931.</w:t>
      </w:r>
    </w:p>
    <w:p w14:paraId="5A13717B" w14:textId="77777777" w:rsidR="009D3C32" w:rsidRPr="005070DD" w:rsidRDefault="009D3C32" w:rsidP="005070DD">
      <w:pPr>
        <w:widowControl w:val="0"/>
        <w:spacing w:before="60" w:after="60"/>
        <w:ind w:left="284" w:right="-1"/>
        <w:jc w:val="both"/>
        <w:rPr>
          <w:b/>
          <w:sz w:val="22"/>
          <w:szCs w:val="22"/>
        </w:rPr>
      </w:pPr>
      <w:r w:rsidRPr="005070DD">
        <w:rPr>
          <w:b/>
          <w:sz w:val="22"/>
          <w:szCs w:val="22"/>
        </w:rPr>
        <w:t>miejsce dostaw:</w:t>
      </w:r>
    </w:p>
    <w:p w14:paraId="36F56988"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86-300 Grudziądz, ul. Bema 2, tel. 261-482-756, 261-482-694, fax. 261-482-756;</w:t>
      </w:r>
    </w:p>
    <w:p w14:paraId="7FDE44D1"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86-300 Grudziądz, ul. Jagiełły 6, tel. 261-482-534, 261-482-693, fax. 261-482-534;</w:t>
      </w:r>
    </w:p>
    <w:p w14:paraId="0D0311E5"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86-134 Grupa, ul. Dworcowa 6A, tel. 261-484-462, 261-484-292, fax. 261-484-462;</w:t>
      </w:r>
    </w:p>
    <w:p w14:paraId="49D23D5B"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87-300 Brodnica, ul. Czwartaków 1, tel. 261-438-933, 261-438-946, fax. 261-438-931;</w:t>
      </w:r>
    </w:p>
    <w:p w14:paraId="2188AA9F"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86-200 Chełmno, Al. 3 Maja 4, tel. 261-434-235, 261-434-443, fax. 261-434-277;</w:t>
      </w:r>
    </w:p>
    <w:p w14:paraId="13065215"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86-300 Grudziądz, ul. Czwartków 3, tel. 261-482-756, 261-482-694, fax. 261-482-756;</w:t>
      </w:r>
    </w:p>
    <w:p w14:paraId="7487AB92"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86-300 Grudziądz, ul. Hallera 62, tel. 261-482-756, 261-482-694, fax. 261-482-756.</w:t>
      </w:r>
    </w:p>
    <w:p w14:paraId="13CDE5DF" w14:textId="77777777" w:rsidR="009D3C32" w:rsidRPr="005070DD" w:rsidRDefault="009D3C32" w:rsidP="005070DD">
      <w:pPr>
        <w:widowControl w:val="0"/>
        <w:spacing w:before="60" w:after="60"/>
        <w:ind w:left="284" w:right="-1"/>
        <w:jc w:val="both"/>
        <w:rPr>
          <w:sz w:val="22"/>
          <w:szCs w:val="22"/>
        </w:rPr>
      </w:pPr>
      <w:r w:rsidRPr="005070DD">
        <w:rPr>
          <w:sz w:val="22"/>
          <w:szCs w:val="22"/>
        </w:rPr>
        <w:t>Dokumenty wystawiać następująco: Zamawiający (Płatnik) – Skarb Państwa - 1 Regionalna Baza Logistyczna Wałcz, Odbiorca – 13 WOG Grudziądz, miejsca dostawy: Grudziądz, ul. Bema 2 lub ul. Jagiełły 6 lub ul. Dworcowa 6A, ul. Czwartaków 1,  Chełmno, Al. 3 Maja 4, Grudziądz ul. Czwartków 3, ul. Hallera 62.</w:t>
      </w:r>
    </w:p>
    <w:p w14:paraId="5CF849CB" w14:textId="77777777" w:rsidR="00417EE3" w:rsidRDefault="00417EE3" w:rsidP="005070DD">
      <w:pPr>
        <w:widowControl w:val="0"/>
        <w:spacing w:before="60" w:after="60"/>
        <w:ind w:left="284" w:right="-1"/>
        <w:jc w:val="both"/>
        <w:rPr>
          <w:b/>
          <w:sz w:val="22"/>
          <w:szCs w:val="22"/>
          <w:u w:val="single"/>
        </w:rPr>
      </w:pPr>
    </w:p>
    <w:p w14:paraId="3C33C9E9" w14:textId="77777777" w:rsidR="009D3C32" w:rsidRPr="005070DD" w:rsidRDefault="009D3C32" w:rsidP="005070DD">
      <w:pPr>
        <w:widowControl w:val="0"/>
        <w:spacing w:before="60" w:after="60"/>
        <w:ind w:left="284" w:right="-1"/>
        <w:jc w:val="both"/>
        <w:rPr>
          <w:sz w:val="22"/>
          <w:szCs w:val="22"/>
          <w:u w:val="single"/>
        </w:rPr>
      </w:pPr>
      <w:r w:rsidRPr="005070DD">
        <w:rPr>
          <w:b/>
          <w:sz w:val="22"/>
          <w:szCs w:val="22"/>
          <w:u w:val="single"/>
        </w:rPr>
        <w:t>DOWÓDZTWO 1 BRYGADY LOGISTYCZNEJ</w:t>
      </w:r>
      <w:r w:rsidRPr="005070DD">
        <w:rPr>
          <w:sz w:val="22"/>
          <w:szCs w:val="22"/>
          <w:u w:val="single"/>
        </w:rPr>
        <w:t xml:space="preserve">, 85-681 Bydgoszcz, ul. Powstańców W-wy 2, </w:t>
      </w:r>
      <w:r w:rsidR="00417EE3">
        <w:rPr>
          <w:sz w:val="22"/>
          <w:szCs w:val="22"/>
          <w:u w:val="single"/>
        </w:rPr>
        <w:br/>
      </w:r>
      <w:r w:rsidRPr="005070DD">
        <w:rPr>
          <w:sz w:val="22"/>
          <w:szCs w:val="22"/>
          <w:u w:val="single"/>
        </w:rPr>
        <w:t>tel. 261-411-661, fax. 261-417-470.</w:t>
      </w:r>
    </w:p>
    <w:p w14:paraId="29D5CF54" w14:textId="77777777" w:rsidR="009D3C32" w:rsidRPr="005070DD" w:rsidRDefault="009D3C32" w:rsidP="005070DD">
      <w:pPr>
        <w:widowControl w:val="0"/>
        <w:spacing w:before="60" w:after="60"/>
        <w:ind w:left="284" w:right="-1"/>
        <w:jc w:val="both"/>
        <w:rPr>
          <w:b/>
          <w:sz w:val="22"/>
          <w:szCs w:val="22"/>
        </w:rPr>
      </w:pPr>
      <w:r w:rsidRPr="005070DD">
        <w:rPr>
          <w:b/>
          <w:sz w:val="22"/>
          <w:szCs w:val="22"/>
        </w:rPr>
        <w:t xml:space="preserve">miejsca dostaw: </w:t>
      </w:r>
    </w:p>
    <w:p w14:paraId="0A7FA1A3"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85-681 Bydgoszcz, ul. Powstańców W-wy 2, tel. 261-417-476, fax. 261-417-475;</w:t>
      </w:r>
    </w:p>
    <w:p w14:paraId="5D688EB4" w14:textId="77777777" w:rsidR="009D3C32" w:rsidRPr="00417EE3" w:rsidRDefault="009D3C32" w:rsidP="00386ADD">
      <w:pPr>
        <w:pStyle w:val="Akapitzlist"/>
        <w:widowControl w:val="0"/>
        <w:numPr>
          <w:ilvl w:val="0"/>
          <w:numId w:val="157"/>
        </w:numPr>
        <w:spacing w:before="60" w:after="60"/>
        <w:ind w:right="-1"/>
        <w:jc w:val="both"/>
        <w:rPr>
          <w:sz w:val="22"/>
          <w:szCs w:val="22"/>
        </w:rPr>
      </w:pPr>
      <w:r w:rsidRPr="00417EE3">
        <w:rPr>
          <w:sz w:val="22"/>
          <w:szCs w:val="22"/>
        </w:rPr>
        <w:t>85-312 Bydgoszcz, ul. Szubińska 101 tel./fax. 261-410-996.</w:t>
      </w:r>
    </w:p>
    <w:p w14:paraId="0F377AD7" w14:textId="77777777" w:rsidR="009D3C32" w:rsidRPr="005070DD" w:rsidRDefault="009D3C32" w:rsidP="005070DD">
      <w:pPr>
        <w:widowControl w:val="0"/>
        <w:spacing w:before="60" w:after="60"/>
        <w:ind w:left="284" w:right="-1"/>
        <w:jc w:val="both"/>
        <w:rPr>
          <w:sz w:val="22"/>
          <w:szCs w:val="22"/>
        </w:rPr>
      </w:pPr>
      <w:r w:rsidRPr="005070DD">
        <w:rPr>
          <w:sz w:val="22"/>
          <w:szCs w:val="22"/>
        </w:rPr>
        <w:t xml:space="preserve">Dokumenty wystawiać następująco: Zamawiający (Płatnik) – Skarb Państwa - 1 Regionalna Baza Logistyczna  Wałcz, Odbiorca –  1 BLog Bydgoszcz, miejsce dostawy: Bydgoszcz, ul. Powstańców W-wy 2 </w:t>
      </w:r>
      <w:r w:rsidR="00417EE3">
        <w:rPr>
          <w:sz w:val="22"/>
          <w:szCs w:val="22"/>
        </w:rPr>
        <w:br/>
      </w:r>
      <w:r w:rsidRPr="005070DD">
        <w:rPr>
          <w:sz w:val="22"/>
          <w:szCs w:val="22"/>
        </w:rPr>
        <w:t>lub ul. Szubińska 101.</w:t>
      </w:r>
    </w:p>
    <w:p w14:paraId="5E704FB6"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 xml:space="preserve">Zamówienia będą składane bezpośrednio do Wykonawcy przez poszczególnych Odbiorców </w:t>
      </w:r>
      <w:r w:rsidRPr="005070DD">
        <w:rPr>
          <w:sz w:val="22"/>
          <w:szCs w:val="22"/>
        </w:rPr>
        <w:br/>
        <w:t>(w formie pisemnej, e – mailem lub fax.) z co najmniej 3 dniowym wyprzedzeniem przed datą wymagalności faktycznej realizacji.</w:t>
      </w:r>
    </w:p>
    <w:p w14:paraId="15AEEF82"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 xml:space="preserve">W zamówieniach Odbiorca określi w sposób zgodny z warunkami Umowy, asortyment, ilość Towaru wraz </w:t>
      </w:r>
      <w:r w:rsidR="00417EE3">
        <w:rPr>
          <w:sz w:val="22"/>
          <w:szCs w:val="22"/>
        </w:rPr>
        <w:br/>
      </w:r>
      <w:r w:rsidRPr="005070DD">
        <w:rPr>
          <w:sz w:val="22"/>
          <w:szCs w:val="22"/>
        </w:rPr>
        <w:t>z jednostką miary, wielkość opakowania jednostkowego oraz wymagany dzień i godzinę dostawy.</w:t>
      </w:r>
    </w:p>
    <w:p w14:paraId="73270166"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 xml:space="preserve">Wykonawca dostarczy przedmiot Umowy specjalistycznym ubezpieczonym transportem własnym </w:t>
      </w:r>
      <w:r w:rsidRPr="005070DD">
        <w:rPr>
          <w:sz w:val="22"/>
          <w:szCs w:val="22"/>
        </w:rPr>
        <w:br/>
        <w:t>lub innego przewoźnika na własny koszt i ryzyko.</w:t>
      </w:r>
    </w:p>
    <w:p w14:paraId="3A6DA895"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 xml:space="preserve">Przyjęcia dostaw przedmiotu Umowy realizowane będą w dni robocze w godzinach od 07:30 </w:t>
      </w:r>
      <w:r w:rsidRPr="005070DD">
        <w:rPr>
          <w:sz w:val="22"/>
          <w:szCs w:val="22"/>
        </w:rPr>
        <w:br/>
        <w:t xml:space="preserve">do 13:00 (za dni robocze uważa się dni od poniedziałku do piątku oprócz dni ustawowo wolnych </w:t>
      </w:r>
      <w:r w:rsidRPr="005070DD">
        <w:rPr>
          <w:sz w:val="22"/>
          <w:szCs w:val="22"/>
        </w:rPr>
        <w:br/>
        <w:t>od pracy).</w:t>
      </w:r>
    </w:p>
    <w:p w14:paraId="1BE91FCB"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lastRenderedPageBreak/>
        <w:t>Rozładunek transportu w miejscu odbioru dostawy organizuje Odbiorca na swój koszt.</w:t>
      </w:r>
    </w:p>
    <w:p w14:paraId="5975630B"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Wykonawca bierze na siebie odpowiedzialność za braki i wady powstałe w czasie transportu Towaru oraz ponosi z tego tytułu wszelkie skutki prawne.</w:t>
      </w:r>
    </w:p>
    <w:p w14:paraId="076594F6"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 xml:space="preserve">Zamawiający może, w formie pisemnej dokonywać korekt ilościowych tego samego Towaru pomiędzy Odbiorcami, dla których ma być dostarczany Towar w ramach jednego lub kilku zadań (jeżeli wykonuje je ten sam Wykonawca), przy założeniu, że nie zostanie zmieniona wartość Umowy. </w:t>
      </w:r>
    </w:p>
    <w:p w14:paraId="5F104D6C" w14:textId="77777777" w:rsidR="009D3C32" w:rsidRPr="005070DD" w:rsidRDefault="009D3C32" w:rsidP="00386ADD">
      <w:pPr>
        <w:widowControl w:val="0"/>
        <w:numPr>
          <w:ilvl w:val="0"/>
          <w:numId w:val="118"/>
        </w:numPr>
        <w:tabs>
          <w:tab w:val="clear" w:pos="360"/>
        </w:tabs>
        <w:spacing w:before="60" w:after="60"/>
        <w:ind w:left="284" w:hanging="284"/>
        <w:jc w:val="both"/>
        <w:rPr>
          <w:sz w:val="22"/>
          <w:szCs w:val="22"/>
        </w:rPr>
      </w:pPr>
      <w:r w:rsidRPr="005070DD">
        <w:rPr>
          <w:sz w:val="22"/>
          <w:szCs w:val="22"/>
        </w:rPr>
        <w:t>Zamawiający jest uprawniony do zmiany asortymentów przewidzianych w Umowie na inne asortymenty w niej przewidziane z zastrzeżeniem, że nie może ulec zmianie wartość całej Umowy, przy czym zmiana może dotyczyć zarówno rodzaju asortymentu jak i jego ilości.</w:t>
      </w:r>
    </w:p>
    <w:p w14:paraId="0F7720F2" w14:textId="77777777" w:rsidR="009D3C32" w:rsidRPr="005070DD" w:rsidRDefault="009D3C32" w:rsidP="00386ADD">
      <w:pPr>
        <w:widowControl w:val="0"/>
        <w:numPr>
          <w:ilvl w:val="0"/>
          <w:numId w:val="118"/>
        </w:numPr>
        <w:tabs>
          <w:tab w:val="clear" w:pos="360"/>
        </w:tabs>
        <w:spacing w:before="60" w:after="60"/>
        <w:ind w:left="284" w:hanging="426"/>
        <w:jc w:val="both"/>
        <w:rPr>
          <w:sz w:val="22"/>
          <w:szCs w:val="22"/>
        </w:rPr>
      </w:pPr>
      <w:r w:rsidRPr="005070DD">
        <w:rPr>
          <w:sz w:val="22"/>
          <w:szCs w:val="22"/>
        </w:rPr>
        <w:t>W szczególnie uzasadnionych przypadkach (np. osiągania wyższych stanów gotowości bojowej, szkolenia rezerw osobowych, likwidacji klęsk żywiołowych, restrukturyzacji sił zbrojnych, kryzysu, zagrożenia lub wojny lub innych zadań postawionych Zamawiającemu przez organy władzy państwowej), Wykonawca zagwarantuje bezpłatny dowóz Towaru oraz zwiększenie ilości i częstotliwości dostaw (przy niezmienności wartości Umowy) do miejsc stacjonowania jednostek wojskowych oraz innych miejsc wskazanych przez Zamawiającego.</w:t>
      </w:r>
    </w:p>
    <w:p w14:paraId="6837AF4A" w14:textId="77777777" w:rsidR="009D3C32" w:rsidRPr="005070DD" w:rsidRDefault="009D3C32" w:rsidP="00386ADD">
      <w:pPr>
        <w:widowControl w:val="0"/>
        <w:numPr>
          <w:ilvl w:val="0"/>
          <w:numId w:val="118"/>
        </w:numPr>
        <w:tabs>
          <w:tab w:val="clear" w:pos="360"/>
        </w:tabs>
        <w:spacing w:before="60" w:after="60"/>
        <w:ind w:left="284" w:hanging="426"/>
        <w:jc w:val="both"/>
        <w:rPr>
          <w:sz w:val="22"/>
          <w:szCs w:val="22"/>
        </w:rPr>
      </w:pPr>
      <w:r w:rsidRPr="005070DD">
        <w:rPr>
          <w:sz w:val="22"/>
          <w:szCs w:val="22"/>
        </w:rPr>
        <w:t xml:space="preserve">Zamawiający powiadomi pisemnie Wykonawcę o zmianach, o których mowa w ust. 8-10 </w:t>
      </w:r>
      <w:r w:rsidRPr="005070DD">
        <w:rPr>
          <w:sz w:val="22"/>
          <w:szCs w:val="22"/>
        </w:rPr>
        <w:br/>
        <w:t>z określeniem wymaganych ilości Towaru do poszczególnych Odbiorców, częstotliwości  dostaw oraz wskazaniem ewentualnie nowych Odbiorców, z konkretnym wskazaniem dnia do którego zmiany będą obowiązywały.</w:t>
      </w:r>
    </w:p>
    <w:p w14:paraId="3B4C9FBF" w14:textId="77777777" w:rsidR="009D3C32" w:rsidRPr="005070DD" w:rsidRDefault="009D3C32" w:rsidP="00386ADD">
      <w:pPr>
        <w:widowControl w:val="0"/>
        <w:numPr>
          <w:ilvl w:val="0"/>
          <w:numId w:val="118"/>
        </w:numPr>
        <w:tabs>
          <w:tab w:val="clear" w:pos="360"/>
        </w:tabs>
        <w:spacing w:before="60" w:after="60"/>
        <w:ind w:left="284" w:hanging="426"/>
        <w:jc w:val="both"/>
        <w:rPr>
          <w:sz w:val="22"/>
          <w:szCs w:val="22"/>
        </w:rPr>
      </w:pPr>
      <w:r w:rsidRPr="005070DD">
        <w:rPr>
          <w:sz w:val="22"/>
          <w:szCs w:val="22"/>
        </w:rPr>
        <w:t xml:space="preserve">Wykonawca wyraża zgodę na poddanie się rygorom procedur bezpieczeństwa zgodnie z wymogami ustawy </w:t>
      </w:r>
      <w:r w:rsidR="00354FB8" w:rsidRPr="005070DD">
        <w:rPr>
          <w:sz w:val="22"/>
          <w:szCs w:val="22"/>
        </w:rPr>
        <w:br/>
      </w:r>
      <w:r w:rsidRPr="005070DD">
        <w:rPr>
          <w:sz w:val="22"/>
          <w:szCs w:val="22"/>
        </w:rPr>
        <w:t>z dnia 22 sierpnia 1997 r. o ochronie osób i mienia (t. j. Dz. U. z 2025 r. poz. 532) w zakresie działania „Wewnętrznych Służb Dyżurnych” oraz procedur związanych z ustawą z dnia 5 sierpnia 2010 r. o ochronie informacji niejawnych (t. j. Dz. U. z 2025 r. poz. 1209) przyjętych w jednostce wojskowej w czasie dostarczania Towaru do Odbiorcy.</w:t>
      </w:r>
    </w:p>
    <w:p w14:paraId="05993184" w14:textId="77777777" w:rsidR="009D3C32" w:rsidRPr="005070DD" w:rsidRDefault="009D3C32" w:rsidP="00386ADD">
      <w:pPr>
        <w:widowControl w:val="0"/>
        <w:numPr>
          <w:ilvl w:val="0"/>
          <w:numId w:val="118"/>
        </w:numPr>
        <w:tabs>
          <w:tab w:val="clear" w:pos="360"/>
        </w:tabs>
        <w:spacing w:before="60" w:after="60"/>
        <w:ind w:left="284" w:hanging="426"/>
        <w:jc w:val="both"/>
        <w:rPr>
          <w:sz w:val="22"/>
          <w:szCs w:val="22"/>
        </w:rPr>
      </w:pPr>
      <w:r w:rsidRPr="005070DD">
        <w:rPr>
          <w:sz w:val="22"/>
          <w:szCs w:val="22"/>
        </w:rPr>
        <w:t>Wykonawca zobowiązany jest przekazać Zamawiającemu - w celu wydania przepustek - danych wszystkich osób (imię, nazwisko, seria dowodu osobistego) przewidywanych do zatrudnienia w celu realizacji Umowy, których obowiązki będą związane z koniecznością wejścia na teren jednostki wojskowej oraz wszystkich pojazdów (rodzaj, typ, nr rejestracyjny, dane osobowe kierowcy) przewidywanych do użycia przy realizacji Umowy, przy czym na Wykonawcy spoczywa odpowiedzialność za naruszenie systemu przepustkowego, także przez pracowników, współpracowników, zleceniobiorców i innych osób biorących udział w realizacji Umowy.</w:t>
      </w:r>
    </w:p>
    <w:p w14:paraId="610D413C" w14:textId="77777777" w:rsidR="009D3C32" w:rsidRPr="005070DD" w:rsidRDefault="009D3C32" w:rsidP="00386ADD">
      <w:pPr>
        <w:widowControl w:val="0"/>
        <w:numPr>
          <w:ilvl w:val="0"/>
          <w:numId w:val="118"/>
        </w:numPr>
        <w:tabs>
          <w:tab w:val="clear" w:pos="360"/>
        </w:tabs>
        <w:spacing w:before="60" w:after="60"/>
        <w:ind w:left="284" w:hanging="426"/>
        <w:jc w:val="both"/>
        <w:rPr>
          <w:sz w:val="22"/>
          <w:szCs w:val="22"/>
        </w:rPr>
      </w:pPr>
      <w:r w:rsidRPr="005070DD">
        <w:rPr>
          <w:sz w:val="22"/>
          <w:szCs w:val="22"/>
        </w:rPr>
        <w:t xml:space="preserve">W celu zapewnienia bezpieczeństwa osób i mienia, w tym przeciwdziałania niekontrolowanemu zbieraniu informacji dotyczących obiektów wojskowych i innych wrażliwych danych zakazuje się Wykonawcy używania aparatów latających nad terenami wojskowymi, </w:t>
      </w:r>
      <w:r w:rsidRPr="005070DD">
        <w:rPr>
          <w:color w:val="000000"/>
          <w:sz w:val="22"/>
          <w:szCs w:val="22"/>
        </w:rPr>
        <w:t xml:space="preserve">fotografowania lub nagrywania obiektów wojskowych </w:t>
      </w:r>
      <w:r w:rsidR="00354FB8" w:rsidRPr="005070DD">
        <w:rPr>
          <w:color w:val="000000"/>
          <w:sz w:val="22"/>
          <w:szCs w:val="22"/>
        </w:rPr>
        <w:br/>
      </w:r>
      <w:r w:rsidRPr="005070DD">
        <w:rPr>
          <w:color w:val="000000"/>
          <w:sz w:val="22"/>
          <w:szCs w:val="22"/>
        </w:rPr>
        <w:t xml:space="preserve">i znajdujących się na ich terenie osób, a także dokumentowania w jakikolwiek inny sposób informacji o obiektach wojskowych i znajdujących się na ich terenie osobach, </w:t>
      </w:r>
      <w:r w:rsidRPr="005070DD">
        <w:rPr>
          <w:sz w:val="22"/>
          <w:szCs w:val="22"/>
        </w:rPr>
        <w:t>przy czym zakaz dotyczy wszystkich pracowników Wykonawcy i innych osób biorących udział w realizacji Umowy.</w:t>
      </w:r>
    </w:p>
    <w:p w14:paraId="548C820C" w14:textId="77777777" w:rsidR="009D3C32" w:rsidRPr="005070DD" w:rsidRDefault="009D3C32" w:rsidP="00386ADD">
      <w:pPr>
        <w:widowControl w:val="0"/>
        <w:numPr>
          <w:ilvl w:val="0"/>
          <w:numId w:val="118"/>
        </w:numPr>
        <w:tabs>
          <w:tab w:val="clear" w:pos="360"/>
        </w:tabs>
        <w:spacing w:before="60" w:after="60"/>
        <w:ind w:left="284" w:hanging="426"/>
        <w:jc w:val="both"/>
        <w:rPr>
          <w:sz w:val="22"/>
          <w:szCs w:val="22"/>
        </w:rPr>
      </w:pPr>
      <w:r w:rsidRPr="005070DD">
        <w:rPr>
          <w:sz w:val="22"/>
          <w:szCs w:val="22"/>
        </w:rPr>
        <w:t>Wykonawca lub podwykonawca zatrudniający przy wykonaniu Umowy cudzoziemców, zobowiązuje się do przestrzegania wszelkich obowiązujących przepisów prawa dotyczących zatrudnienia cudzoziemców i ich pobytu na terenie Zamawiającego i jego jednostek organizacyjnych, a także u Odbiorcy. W szczególności zobowiązuje się do przestrzegania wymagań zawartych w:</w:t>
      </w:r>
    </w:p>
    <w:p w14:paraId="2D65EBBD" w14:textId="77777777" w:rsidR="009D3C32" w:rsidRPr="005070DD" w:rsidRDefault="009D3C32" w:rsidP="00386ADD">
      <w:pPr>
        <w:widowControl w:val="0"/>
        <w:numPr>
          <w:ilvl w:val="0"/>
          <w:numId w:val="119"/>
        </w:numPr>
        <w:spacing w:before="60" w:after="60"/>
        <w:ind w:left="568" w:hanging="284"/>
        <w:jc w:val="both"/>
        <w:rPr>
          <w:sz w:val="22"/>
          <w:szCs w:val="22"/>
        </w:rPr>
      </w:pPr>
      <w:r w:rsidRPr="005070DD">
        <w:rPr>
          <w:sz w:val="22"/>
          <w:szCs w:val="22"/>
        </w:rPr>
        <w:t>ustawie z dnia 12 grudnia 2013 r. o cudzoziemcach (t. j. Dz. U. z 2024 r. poz. 769) i aktach wykonawczych,</w:t>
      </w:r>
    </w:p>
    <w:p w14:paraId="3A118249" w14:textId="77777777" w:rsidR="009D3C32" w:rsidRPr="005070DD" w:rsidRDefault="009D3C32" w:rsidP="00386ADD">
      <w:pPr>
        <w:widowControl w:val="0"/>
        <w:numPr>
          <w:ilvl w:val="0"/>
          <w:numId w:val="119"/>
        </w:numPr>
        <w:spacing w:before="60" w:after="60"/>
        <w:ind w:left="568" w:hanging="284"/>
        <w:jc w:val="both"/>
        <w:rPr>
          <w:sz w:val="22"/>
          <w:szCs w:val="22"/>
        </w:rPr>
      </w:pPr>
      <w:r w:rsidRPr="005070DD">
        <w:rPr>
          <w:sz w:val="22"/>
          <w:szCs w:val="22"/>
        </w:rPr>
        <w:t>ustawie z dnia 20 marca 2025 r. o rynku pracy i służbach zatrudnienia (Dz. U. z 2025 r. poz. 620) i aktach wykonawczych,</w:t>
      </w:r>
    </w:p>
    <w:p w14:paraId="4CBFEF14" w14:textId="77777777" w:rsidR="009D3C32" w:rsidRPr="005070DD" w:rsidRDefault="009D3C32" w:rsidP="00386ADD">
      <w:pPr>
        <w:widowControl w:val="0"/>
        <w:numPr>
          <w:ilvl w:val="0"/>
          <w:numId w:val="119"/>
        </w:numPr>
        <w:spacing w:before="60" w:after="60"/>
        <w:ind w:left="568" w:hanging="284"/>
        <w:jc w:val="both"/>
        <w:rPr>
          <w:sz w:val="22"/>
          <w:szCs w:val="22"/>
        </w:rPr>
      </w:pPr>
      <w:r w:rsidRPr="005070DD">
        <w:rPr>
          <w:sz w:val="22"/>
          <w:szCs w:val="22"/>
        </w:rPr>
        <w:t>ustawie z dnia 14 lipca 2006 r. o wjeździe na terytorium Rzeczypospolitej Polskiej, pobycie oraz wyjeździe z tego terytorium obywateli państw członkowskich Unii Europejskiej i członków ich rodzin (t.  j. Dz. U. z 2025 r. poz. 1164),</w:t>
      </w:r>
    </w:p>
    <w:p w14:paraId="7A43B3D2" w14:textId="77777777" w:rsidR="009D3C32" w:rsidRPr="005070DD" w:rsidRDefault="009D3C32" w:rsidP="00386ADD">
      <w:pPr>
        <w:widowControl w:val="0"/>
        <w:numPr>
          <w:ilvl w:val="0"/>
          <w:numId w:val="119"/>
        </w:numPr>
        <w:spacing w:before="60" w:after="60"/>
        <w:ind w:left="568" w:hanging="284"/>
        <w:jc w:val="both"/>
        <w:rPr>
          <w:sz w:val="22"/>
          <w:szCs w:val="22"/>
        </w:rPr>
      </w:pPr>
      <w:r w:rsidRPr="005070DD">
        <w:rPr>
          <w:sz w:val="22"/>
          <w:szCs w:val="22"/>
        </w:rPr>
        <w:t>decyzji nr 107/MON Ministra Obrony Narodowej z dnia 18 sierpnia 2021 r. w sprawie organizowania współpracy międzynarodowej w resorcie obrony narodowej (Dz. Urz. MON z 2021 poz. 177), (Załącznik – Instrukcja w sprawie organizowania współpracy międzynarodowej w Resorcie Obrony Narodowej, Rozdział 6. „Wstęp cudzoziemców na obszar chronionego obiektu wojskowego”).</w:t>
      </w:r>
    </w:p>
    <w:p w14:paraId="12566C2A" w14:textId="77777777" w:rsidR="009D3C32" w:rsidRPr="005070DD" w:rsidRDefault="009D3C32" w:rsidP="00386ADD">
      <w:pPr>
        <w:widowControl w:val="0"/>
        <w:numPr>
          <w:ilvl w:val="0"/>
          <w:numId w:val="118"/>
        </w:numPr>
        <w:tabs>
          <w:tab w:val="clear" w:pos="360"/>
        </w:tabs>
        <w:spacing w:before="60" w:after="60"/>
        <w:ind w:left="284" w:hanging="426"/>
        <w:jc w:val="both"/>
        <w:rPr>
          <w:sz w:val="22"/>
          <w:szCs w:val="22"/>
        </w:rPr>
      </w:pPr>
      <w:r w:rsidRPr="005070DD">
        <w:rPr>
          <w:sz w:val="22"/>
          <w:szCs w:val="22"/>
        </w:rPr>
        <w:t xml:space="preserve">W przypadku, gdy Wykonawca zamierza posłużyć się do wykonania Umowy cudzoziemcami </w:t>
      </w:r>
      <w:r w:rsidRPr="005070DD">
        <w:rPr>
          <w:sz w:val="22"/>
          <w:szCs w:val="22"/>
        </w:rPr>
        <w:br/>
        <w:t xml:space="preserve">i będzie to związane z koniecznością wejścia na teren 1 Regionalnej Bazy Logistycznej lub na teren Odbiorcy (gdy Odbiorca nie jest tożsamy z Zamawiającym), jest on zobowiązany na minimum 14 dni (gdy osoba jest cudzoziemcem z państw członkowskich NATO i UE) lub 21 dni (gdy osoba jest cudzoziemcem z pozostałych państw) przed planowanym wejściem, złożyć wniosek odpowiednio do dowódcy jednostki wojskowej </w:t>
      </w:r>
      <w:r w:rsidRPr="005070DD">
        <w:rPr>
          <w:sz w:val="22"/>
          <w:szCs w:val="22"/>
        </w:rPr>
        <w:lastRenderedPageBreak/>
        <w:t xml:space="preserve">zawierający następujące dane: </w:t>
      </w:r>
    </w:p>
    <w:p w14:paraId="188037E4"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termin wizyty;</w:t>
      </w:r>
    </w:p>
    <w:p w14:paraId="09ECD4E3"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miejsce wizyty;</w:t>
      </w:r>
    </w:p>
    <w:p w14:paraId="5DAFBEA3"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cel wizyty;</w:t>
      </w:r>
    </w:p>
    <w:p w14:paraId="3A315991"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skład delegacji;</w:t>
      </w:r>
    </w:p>
    <w:p w14:paraId="1245EE2A"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państwo, instytucja delegująca;</w:t>
      </w:r>
    </w:p>
    <w:p w14:paraId="1FCE769C"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nazwa komórek (jednostek) organizacyjnych resortu obrony narodowej, w których będzie przebywała delegacja zagraniczna;</w:t>
      </w:r>
    </w:p>
    <w:p w14:paraId="4EA8FEBC"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dane osoby (osób) towarzyszącej (towarzyszących);</w:t>
      </w:r>
    </w:p>
    <w:p w14:paraId="444157C0" w14:textId="77777777" w:rsidR="009D3C32" w:rsidRPr="005070DD" w:rsidRDefault="009D3C32" w:rsidP="00386ADD">
      <w:pPr>
        <w:widowControl w:val="0"/>
        <w:numPr>
          <w:ilvl w:val="0"/>
          <w:numId w:val="120"/>
        </w:numPr>
        <w:tabs>
          <w:tab w:val="left" w:pos="-2700"/>
        </w:tabs>
        <w:spacing w:before="60" w:after="60"/>
        <w:ind w:left="567" w:hanging="283"/>
        <w:jc w:val="both"/>
        <w:rPr>
          <w:sz w:val="22"/>
          <w:szCs w:val="22"/>
        </w:rPr>
      </w:pPr>
      <w:r w:rsidRPr="005070DD">
        <w:rPr>
          <w:sz w:val="22"/>
          <w:szCs w:val="22"/>
        </w:rPr>
        <w:t>uprawnienia jeżeli wykonanie zamówienia wiąże się z dostępem do informacji niejawnych.</w:t>
      </w:r>
    </w:p>
    <w:p w14:paraId="19D03858" w14:textId="77777777" w:rsidR="009D3C32" w:rsidRPr="005070DD" w:rsidRDefault="009D3C32" w:rsidP="005070DD">
      <w:pPr>
        <w:widowControl w:val="0"/>
        <w:spacing w:before="60" w:after="60"/>
        <w:ind w:left="284"/>
        <w:jc w:val="both"/>
        <w:rPr>
          <w:sz w:val="22"/>
          <w:szCs w:val="22"/>
        </w:rPr>
      </w:pPr>
      <w:r w:rsidRPr="005070DD">
        <w:rPr>
          <w:sz w:val="22"/>
          <w:szCs w:val="22"/>
        </w:rPr>
        <w:t xml:space="preserve">Dane wymienione powyżej niezbędne są do uzyskania jednorazowego pozwolenia do wejścia </w:t>
      </w:r>
      <w:r w:rsidRPr="005070DD">
        <w:rPr>
          <w:sz w:val="22"/>
          <w:szCs w:val="22"/>
        </w:rPr>
        <w:br/>
        <w:t>na teren jednostki wojskowej.</w:t>
      </w:r>
    </w:p>
    <w:p w14:paraId="640E4868" w14:textId="77777777" w:rsidR="009D3C32" w:rsidRPr="005070DD" w:rsidRDefault="009D3C32" w:rsidP="005070DD">
      <w:pPr>
        <w:widowControl w:val="0"/>
        <w:spacing w:before="60" w:after="60"/>
        <w:jc w:val="center"/>
        <w:rPr>
          <w:b/>
          <w:sz w:val="22"/>
          <w:szCs w:val="22"/>
        </w:rPr>
      </w:pPr>
      <w:r w:rsidRPr="005070DD">
        <w:rPr>
          <w:b/>
          <w:sz w:val="22"/>
          <w:szCs w:val="22"/>
        </w:rPr>
        <w:t>§6. ZOBOWIĄZANIA WYKONAWCY</w:t>
      </w:r>
    </w:p>
    <w:p w14:paraId="12FC9FB7" w14:textId="77777777" w:rsidR="009D3C32" w:rsidRPr="005070DD" w:rsidRDefault="009D3C32" w:rsidP="00386ADD">
      <w:pPr>
        <w:widowControl w:val="0"/>
        <w:numPr>
          <w:ilvl w:val="1"/>
          <w:numId w:val="121"/>
        </w:numPr>
        <w:tabs>
          <w:tab w:val="num" w:pos="-3828"/>
        </w:tabs>
        <w:spacing w:before="60" w:after="60"/>
        <w:ind w:left="284" w:hanging="284"/>
        <w:jc w:val="both"/>
        <w:rPr>
          <w:bCs/>
          <w:sz w:val="22"/>
          <w:szCs w:val="22"/>
        </w:rPr>
      </w:pPr>
      <w:r w:rsidRPr="005070DD">
        <w:rPr>
          <w:bCs/>
          <w:sz w:val="22"/>
          <w:szCs w:val="22"/>
        </w:rPr>
        <w:t>Wykonawca zobowiązuje się do posiadania przez okres obowiązywania Umowy, aktualnych dokumentów:</w:t>
      </w:r>
    </w:p>
    <w:p w14:paraId="0087F278" w14:textId="77777777" w:rsidR="009D3C32" w:rsidRPr="005070DD" w:rsidRDefault="009D3C32" w:rsidP="00386ADD">
      <w:pPr>
        <w:widowControl w:val="0"/>
        <w:numPr>
          <w:ilvl w:val="0"/>
          <w:numId w:val="122"/>
        </w:numPr>
        <w:tabs>
          <w:tab w:val="left" w:pos="-4680"/>
        </w:tabs>
        <w:spacing w:before="60" w:after="60"/>
        <w:ind w:left="709" w:hanging="425"/>
        <w:jc w:val="both"/>
        <w:rPr>
          <w:bCs/>
          <w:sz w:val="22"/>
          <w:szCs w:val="22"/>
        </w:rPr>
      </w:pPr>
      <w:r w:rsidRPr="005070DD">
        <w:rPr>
          <w:bCs/>
          <w:sz w:val="22"/>
          <w:szCs w:val="22"/>
          <w:u w:val="single"/>
        </w:rPr>
        <w:t>opłaconej polisy ubezpieczeniowej</w:t>
      </w:r>
      <w:r w:rsidRPr="005070DD">
        <w:rPr>
          <w:bCs/>
          <w:sz w:val="22"/>
          <w:szCs w:val="22"/>
        </w:rPr>
        <w:t xml:space="preserve"> (bądź innego dokumentu) od odpowiedzialności cywilnej (deliktowej) z rozszerzonym zakresem ubezpieczenia od odpowiedzialności cywilnej ubezpieczonego za szkody osobowe lub rzeczowe wyrządzone przez produkty dostarczone przez Wykonawcę. Suma gwarancyjna  polisy winna być równa lub wyższa od wartości zawartej Umowy.</w:t>
      </w:r>
    </w:p>
    <w:p w14:paraId="7A6DA7E7" w14:textId="77777777" w:rsidR="009D3C32" w:rsidRPr="005070DD" w:rsidRDefault="009D3C32" w:rsidP="00386ADD">
      <w:pPr>
        <w:widowControl w:val="0"/>
        <w:numPr>
          <w:ilvl w:val="0"/>
          <w:numId w:val="122"/>
        </w:numPr>
        <w:tabs>
          <w:tab w:val="left" w:pos="-4680"/>
        </w:tabs>
        <w:spacing w:before="60" w:after="60"/>
        <w:ind w:left="709" w:hanging="425"/>
        <w:jc w:val="both"/>
        <w:rPr>
          <w:bCs/>
          <w:sz w:val="22"/>
          <w:szCs w:val="22"/>
        </w:rPr>
      </w:pPr>
      <w:r w:rsidRPr="005070DD">
        <w:rPr>
          <w:sz w:val="22"/>
          <w:szCs w:val="22"/>
          <w:u w:val="single"/>
        </w:rPr>
        <w:t xml:space="preserve">potwierdzenia wdrożonego systemu HACCP </w:t>
      </w:r>
      <w:r w:rsidRPr="005070DD">
        <w:rPr>
          <w:sz w:val="22"/>
          <w:szCs w:val="22"/>
        </w:rPr>
        <w:t xml:space="preserve">w formie certyfikatu systemu HACCP wydanego przez firmy posiadające akredytacje i uprawnienia Polskiego Centrum Akredytacji z siedzibą w Warszawie </w:t>
      </w:r>
      <w:r w:rsidR="00417EE3">
        <w:rPr>
          <w:sz w:val="22"/>
          <w:szCs w:val="22"/>
        </w:rPr>
        <w:br/>
      </w:r>
      <w:r w:rsidRPr="005070DD">
        <w:rPr>
          <w:sz w:val="22"/>
          <w:szCs w:val="22"/>
        </w:rPr>
        <w:t>lub krajowej organizacji akredytacyjnej dla danego kraju albo</w:t>
      </w:r>
      <w:r w:rsidRPr="005070DD">
        <w:rPr>
          <w:bCs/>
          <w:sz w:val="22"/>
          <w:szCs w:val="22"/>
        </w:rPr>
        <w:t xml:space="preserve"> zaświadczenia właściwego organu Państwowej Inspekcji Sanitarnej lub organu Inspekcji Weterynaryjnej o sprawowaniu nadzoru nad stosowaniem wdrożonego systemu HACCP,</w:t>
      </w:r>
    </w:p>
    <w:p w14:paraId="5BCF3F9B" w14:textId="77777777" w:rsidR="009D3C32" w:rsidRPr="005070DD" w:rsidRDefault="009D3C32" w:rsidP="00386ADD">
      <w:pPr>
        <w:widowControl w:val="0"/>
        <w:numPr>
          <w:ilvl w:val="0"/>
          <w:numId w:val="122"/>
        </w:numPr>
        <w:tabs>
          <w:tab w:val="left" w:pos="-4680"/>
        </w:tabs>
        <w:spacing w:before="60" w:after="60"/>
        <w:ind w:left="709" w:hanging="425"/>
        <w:jc w:val="both"/>
        <w:rPr>
          <w:sz w:val="22"/>
          <w:szCs w:val="22"/>
          <w:u w:val="single"/>
        </w:rPr>
      </w:pPr>
      <w:r w:rsidRPr="005070DD">
        <w:rPr>
          <w:sz w:val="22"/>
          <w:szCs w:val="22"/>
          <w:u w:val="single"/>
        </w:rPr>
        <w:t>aktualnej decyzji administracyjnej:</w:t>
      </w:r>
    </w:p>
    <w:p w14:paraId="38C7F7E6" w14:textId="77777777" w:rsidR="009D3C32" w:rsidRPr="005070DD" w:rsidRDefault="009D3C32" w:rsidP="005070DD">
      <w:pPr>
        <w:widowControl w:val="0"/>
        <w:spacing w:before="60" w:after="60"/>
        <w:ind w:left="709" w:hanging="1"/>
        <w:jc w:val="both"/>
        <w:rPr>
          <w:bCs/>
          <w:sz w:val="22"/>
          <w:szCs w:val="22"/>
        </w:rPr>
      </w:pPr>
      <w:r w:rsidRPr="005070DD">
        <w:rPr>
          <w:bCs/>
          <w:sz w:val="22"/>
          <w:szCs w:val="22"/>
        </w:rPr>
        <w:t>właściwego powiatowego lekarza weterynarii w sprawie zatwierdzania, warunkowego zatwierdzania albo przedłużania warunkowego zatwierdzania zakładów, zgodnie z art. 20 ust. 1 pkt 2 ustawy z dnia 16 grudnia 2005 r. o produktach pochodzenia zwierzęcego (t. j. Dz. U. z 2023 r., poz. 872),</w:t>
      </w:r>
    </w:p>
    <w:p w14:paraId="6A7DFD2E" w14:textId="77777777" w:rsidR="009D3C32" w:rsidRPr="005070DD" w:rsidRDefault="009D3C32" w:rsidP="005070DD">
      <w:pPr>
        <w:widowControl w:val="0"/>
        <w:spacing w:before="60" w:after="60"/>
        <w:ind w:left="709" w:hanging="1"/>
        <w:jc w:val="both"/>
        <w:rPr>
          <w:sz w:val="22"/>
          <w:szCs w:val="22"/>
        </w:rPr>
      </w:pPr>
      <w:r w:rsidRPr="005070DD">
        <w:rPr>
          <w:sz w:val="22"/>
          <w:szCs w:val="22"/>
        </w:rPr>
        <w:t>lub</w:t>
      </w:r>
    </w:p>
    <w:p w14:paraId="7E66CA9D" w14:textId="77777777" w:rsidR="009D3C32" w:rsidRPr="005070DD" w:rsidRDefault="009D3C32" w:rsidP="005070DD">
      <w:pPr>
        <w:widowControl w:val="0"/>
        <w:spacing w:before="60" w:after="60"/>
        <w:ind w:left="708"/>
        <w:jc w:val="both"/>
        <w:rPr>
          <w:sz w:val="22"/>
          <w:szCs w:val="22"/>
        </w:rPr>
      </w:pPr>
      <w:r w:rsidRPr="005070DD">
        <w:rPr>
          <w:sz w:val="22"/>
          <w:szCs w:val="22"/>
        </w:rPr>
        <w:t>właściwego organu Państwowej Inspekcji Sanitarnej w sprawie zatwierdzania, warunkowego zatwierdzania, przedłużania warunkowego zatwierdzania zakładów, które produkują lub wprowadzają do obrotu żywność pochodzenia nie zwierzęcego lub wprowadzają do obrotu produkty pochodzenia zwierzęcego, nie objęte urzędową kontrolą organów Inspekcji Weterynaryjnej, zgodnie z art. 62 ust.1 pkt 2 ustawy z dnia 25 sierpnia 2006 r. o bezpieczeństwie żywności i żywienia (t. j. Dz. U. z 2023 r., poz. 1448),</w:t>
      </w:r>
    </w:p>
    <w:p w14:paraId="4877E15F" w14:textId="77777777" w:rsidR="009D3C32" w:rsidRPr="005070DD" w:rsidRDefault="009D3C32" w:rsidP="005070DD">
      <w:pPr>
        <w:widowControl w:val="0"/>
        <w:autoSpaceDE w:val="0"/>
        <w:autoSpaceDN w:val="0"/>
        <w:adjustRightInd w:val="0"/>
        <w:spacing w:before="60" w:after="60"/>
        <w:ind w:left="709" w:hanging="1"/>
        <w:jc w:val="both"/>
        <w:rPr>
          <w:sz w:val="22"/>
          <w:szCs w:val="22"/>
        </w:rPr>
      </w:pPr>
      <w:r w:rsidRPr="005070DD">
        <w:rPr>
          <w:sz w:val="22"/>
          <w:szCs w:val="22"/>
        </w:rPr>
        <w:t>lub</w:t>
      </w:r>
    </w:p>
    <w:p w14:paraId="3A0DC890" w14:textId="77777777" w:rsidR="009D3C32" w:rsidRPr="005070DD" w:rsidRDefault="009D3C32" w:rsidP="005070DD">
      <w:pPr>
        <w:widowControl w:val="0"/>
        <w:autoSpaceDE w:val="0"/>
        <w:autoSpaceDN w:val="0"/>
        <w:adjustRightInd w:val="0"/>
        <w:spacing w:before="60" w:after="60"/>
        <w:ind w:left="709" w:hanging="1"/>
        <w:jc w:val="both"/>
        <w:rPr>
          <w:sz w:val="22"/>
          <w:szCs w:val="22"/>
        </w:rPr>
      </w:pPr>
      <w:r w:rsidRPr="005070DD">
        <w:rPr>
          <w:sz w:val="22"/>
          <w:szCs w:val="22"/>
        </w:rPr>
        <w:t>zaświadczenie o wpisie do rejestru zakładów zgodne z art. 62 ust. 1 pkt 4, w związku z art. 67 ust. 3 pkt 6 ustawy z dnia 25 sierpnia 2006 r. o bezpieczeństwie żywności i żywienia (t. j. Dz. U. z 2023 r., poz. 1448) i rozporządzeniem Ministra Zdrowia  z dnia 29 maja 2007 r., w sprawie wzorów dokumentów dotyczących rejestracji i zatwierdzania zakładów produkujących lub wprowadzających do obrotu żywność podlegających urzędowej kontroli  Państwowej Inspekcji Sanitarnej (Dz. U. z  2007 r. Nr 106, poz. 730).</w:t>
      </w:r>
    </w:p>
    <w:p w14:paraId="3DD407FE" w14:textId="77777777" w:rsidR="009D3C32" w:rsidRPr="005070DD" w:rsidRDefault="009D3C32" w:rsidP="00386ADD">
      <w:pPr>
        <w:widowControl w:val="0"/>
        <w:numPr>
          <w:ilvl w:val="1"/>
          <w:numId w:val="121"/>
        </w:numPr>
        <w:spacing w:before="60" w:after="60"/>
        <w:ind w:left="284" w:hanging="284"/>
        <w:jc w:val="both"/>
        <w:rPr>
          <w:sz w:val="22"/>
          <w:szCs w:val="22"/>
        </w:rPr>
      </w:pPr>
      <w:r w:rsidRPr="005070DD">
        <w:rPr>
          <w:sz w:val="22"/>
          <w:szCs w:val="22"/>
        </w:rPr>
        <w:t xml:space="preserve">Wykonawca zobowiązuje się do przedłożenia, na każde żądanie Zamawiającego, </w:t>
      </w:r>
      <w:r w:rsidRPr="005070DD">
        <w:rPr>
          <w:bCs/>
          <w:sz w:val="22"/>
          <w:szCs w:val="22"/>
        </w:rPr>
        <w:t>opłaconej polisy ubezpieczeniowej od odpowiedzialności cywilnej (deliktowej) z rozszerzonym zakresem ubezpieczenia od odpowiedzialności cywilnej ubezpieczonego za szkody osobowe lub rzeczowe wyrządzone przez produkty dostarczone przez Wykonawcę. Suma gwarancyjna  polisy winna być równa lub wyższa od wartości zawartej Umowy.</w:t>
      </w:r>
    </w:p>
    <w:p w14:paraId="0A436049" w14:textId="77777777" w:rsidR="009D3C32" w:rsidRPr="005070DD" w:rsidRDefault="009D3C32" w:rsidP="005070DD">
      <w:pPr>
        <w:widowControl w:val="0"/>
        <w:spacing w:before="60" w:after="60"/>
        <w:jc w:val="center"/>
        <w:rPr>
          <w:b/>
          <w:sz w:val="22"/>
          <w:szCs w:val="22"/>
        </w:rPr>
      </w:pPr>
      <w:r w:rsidRPr="005070DD">
        <w:rPr>
          <w:b/>
          <w:sz w:val="22"/>
          <w:szCs w:val="22"/>
        </w:rPr>
        <w:t>§7. WYMAGANIA JAKOŚCIOWE</w:t>
      </w:r>
    </w:p>
    <w:p w14:paraId="55D18F29" w14:textId="77777777" w:rsidR="009D3C32" w:rsidRPr="005070DD" w:rsidRDefault="009D3C32" w:rsidP="00386ADD">
      <w:pPr>
        <w:widowControl w:val="0"/>
        <w:numPr>
          <w:ilvl w:val="0"/>
          <w:numId w:val="123"/>
        </w:numPr>
        <w:spacing w:before="60" w:after="60"/>
        <w:ind w:left="284" w:hanging="284"/>
        <w:jc w:val="both"/>
        <w:rPr>
          <w:sz w:val="22"/>
          <w:szCs w:val="22"/>
        </w:rPr>
      </w:pPr>
      <w:r w:rsidRPr="005070DD">
        <w:rPr>
          <w:sz w:val="22"/>
          <w:szCs w:val="22"/>
        </w:rPr>
        <w:t>Dla określenia jakości odbieranego Towaru Zamawiający zastrzega sobie prawo kontroli przez: inspektora PIS (IW), WOMP, laboratorium Wojewódzkiej Stacji Sanitarno – Epidemiologicznej, laboratorium Zamawiającego (także w obecności uprawnionego przedstawiciela Zamawiającego) w zakresie: procesów technologicznych, jakości surowców użytych do produkcji, stanu sanitarno – higienicznego pomieszczeń, urządzeń i maszyn produkcyjnych, higieny osobistej zatrudnionego personelu, warunków socjalnych, warunków magazynowania surowców i gotowych przetworów, sposobu transportu Towaru.</w:t>
      </w:r>
    </w:p>
    <w:p w14:paraId="636DEC0A" w14:textId="77777777" w:rsidR="009D3C32" w:rsidRPr="005070DD" w:rsidRDefault="009D3C32" w:rsidP="00386ADD">
      <w:pPr>
        <w:widowControl w:val="0"/>
        <w:numPr>
          <w:ilvl w:val="0"/>
          <w:numId w:val="123"/>
        </w:numPr>
        <w:spacing w:before="60" w:after="60"/>
        <w:ind w:left="284" w:hanging="284"/>
        <w:jc w:val="both"/>
        <w:rPr>
          <w:strike/>
          <w:sz w:val="22"/>
          <w:szCs w:val="22"/>
        </w:rPr>
      </w:pPr>
      <w:r w:rsidRPr="005070DD">
        <w:rPr>
          <w:sz w:val="22"/>
          <w:szCs w:val="22"/>
        </w:rPr>
        <w:lastRenderedPageBreak/>
        <w:t xml:space="preserve">Wykonawca wyraża zgodę na pobieranie prób żywności i jej przebadanie we właściwym miejscowo (dla Zamawiającego lub Odbiorcy) laboratorium Wojewódzkiej Stacji Sanitarno – Epidemiologicznej, laboratorium WOMP lub w  akredytowanym laboratorium  lub laboratorium  spełniającym wymagania normy PN – EN ISO/IEC 17025 (w tym trzykrotnie na koszt Wykonawcy, niezależnie od badań, o których mowa w § 9 Umowy) celem określenia jakości zdrowotnej i handlowej dostarczanych, w ramach Umowy Towarów. Wykonawca wyraża zgodę, żeby faktura za wykonane badania była wystawiona bezpośrednio na Wykonawcę i zobowiązuję się </w:t>
      </w:r>
      <w:r w:rsidRPr="005070DD">
        <w:rPr>
          <w:sz w:val="22"/>
          <w:szCs w:val="22"/>
        </w:rPr>
        <w:br/>
        <w:t>do jej niezwłocznego uregulowania.</w:t>
      </w:r>
    </w:p>
    <w:p w14:paraId="0B0514CD" w14:textId="77777777" w:rsidR="009D3C32" w:rsidRPr="005070DD" w:rsidRDefault="009D3C32" w:rsidP="00386ADD">
      <w:pPr>
        <w:widowControl w:val="0"/>
        <w:numPr>
          <w:ilvl w:val="0"/>
          <w:numId w:val="123"/>
        </w:numPr>
        <w:spacing w:before="60" w:after="60"/>
        <w:ind w:left="284" w:hanging="284"/>
        <w:jc w:val="both"/>
        <w:rPr>
          <w:sz w:val="22"/>
          <w:szCs w:val="22"/>
        </w:rPr>
      </w:pPr>
      <w:r w:rsidRPr="005070DD">
        <w:rPr>
          <w:sz w:val="22"/>
          <w:szCs w:val="22"/>
        </w:rPr>
        <w:t>W przypadku stwierdzenia w wyniku badań niezgodności z normami jakościowymi lub opisem przedmiotu zamówienia, Wykonawca zapłaci kary umowne zgodnie z § 14 ust. 1 lit. e) Umowy.</w:t>
      </w:r>
    </w:p>
    <w:p w14:paraId="5CFBB5CB" w14:textId="77777777" w:rsidR="009D3C32" w:rsidRPr="005070DD" w:rsidRDefault="009D3C32" w:rsidP="00386ADD">
      <w:pPr>
        <w:widowControl w:val="0"/>
        <w:numPr>
          <w:ilvl w:val="0"/>
          <w:numId w:val="123"/>
        </w:numPr>
        <w:spacing w:before="60" w:after="60"/>
        <w:ind w:left="284" w:hanging="284"/>
        <w:jc w:val="both"/>
        <w:rPr>
          <w:sz w:val="22"/>
          <w:szCs w:val="22"/>
        </w:rPr>
      </w:pPr>
      <w:r w:rsidRPr="005070DD">
        <w:rPr>
          <w:sz w:val="22"/>
          <w:szCs w:val="22"/>
        </w:rPr>
        <w:t>W przypadku dwukrotnego naruszenia norm jakościowych określonych Umową, potwierdzonego przez PIS (IW), WOMP, laboratorium Wojewódzkiej Stacji Sanitarno – Epidemiologicznej a także przez  akredytowane laboratorium lub laboratorium  spełniające wymagania normy  PN – EN ISO/IEC 17025, bądź dwukrotnego potwierdzenia przez te instytucje innych nieprawidłowości w zakresie określonym w §7 ust 1 Umowy, Zamawiający zastrzega sobie prawo odstąpienia od Umowy.</w:t>
      </w:r>
    </w:p>
    <w:p w14:paraId="3F7A04DD" w14:textId="77777777" w:rsidR="009D3C32" w:rsidRPr="005070DD" w:rsidRDefault="009D3C32" w:rsidP="00386ADD">
      <w:pPr>
        <w:widowControl w:val="0"/>
        <w:numPr>
          <w:ilvl w:val="0"/>
          <w:numId w:val="123"/>
        </w:numPr>
        <w:spacing w:before="60" w:after="60"/>
        <w:ind w:left="284" w:hanging="284"/>
        <w:jc w:val="both"/>
        <w:rPr>
          <w:sz w:val="22"/>
          <w:szCs w:val="22"/>
        </w:rPr>
      </w:pPr>
      <w:r w:rsidRPr="005070DD">
        <w:rPr>
          <w:sz w:val="22"/>
          <w:szCs w:val="22"/>
        </w:rPr>
        <w:t>Wykonawca przez okres trwania Umowy poddaje się stałemu nadzorowi właściwego miejscowo Państwowego Inspektora Sanitarnego lub Inspektora Weterynaryjnego, Inspektora WOMP (działającego w obecności przedstawiciela PIS lub IW) w zakresie: procesów technologicznych, jakości surowców użytych do produkcji, stanu sanitarno – higienicznego pomieszczeń, urządzeń i maszyn produkcyjnych, higieny osobistej zatrudnionego personelu, warunków socjalnych, warunków magazynowania surowców i gotowych przetworów, sposobu transportu Towaru, oraz w zakresie stosowania i funkcjonowania wdrożonego systemu HACCP.</w:t>
      </w:r>
    </w:p>
    <w:p w14:paraId="47195D23" w14:textId="77777777" w:rsidR="00417EE3" w:rsidRDefault="00417EE3" w:rsidP="005070DD">
      <w:pPr>
        <w:widowControl w:val="0"/>
        <w:spacing w:before="60" w:after="60"/>
        <w:ind w:left="426"/>
        <w:jc w:val="center"/>
        <w:rPr>
          <w:b/>
          <w:sz w:val="22"/>
          <w:szCs w:val="22"/>
        </w:rPr>
      </w:pPr>
    </w:p>
    <w:p w14:paraId="3316F32A" w14:textId="77777777" w:rsidR="009D3C32" w:rsidRPr="005070DD" w:rsidRDefault="009D3C32" w:rsidP="005070DD">
      <w:pPr>
        <w:widowControl w:val="0"/>
        <w:spacing w:before="60" w:after="60"/>
        <w:ind w:left="426"/>
        <w:jc w:val="center"/>
        <w:rPr>
          <w:sz w:val="22"/>
          <w:szCs w:val="22"/>
        </w:rPr>
      </w:pPr>
      <w:r w:rsidRPr="005070DD">
        <w:rPr>
          <w:b/>
          <w:sz w:val="22"/>
          <w:szCs w:val="22"/>
        </w:rPr>
        <w:t>§8. ODBIÓR ILOŚCIOWO - JAKOŚCIOWY</w:t>
      </w:r>
    </w:p>
    <w:p w14:paraId="127B57DF" w14:textId="77777777" w:rsidR="009D3C32" w:rsidRPr="005070DD" w:rsidRDefault="009D3C32" w:rsidP="00386ADD">
      <w:pPr>
        <w:widowControl w:val="0"/>
        <w:numPr>
          <w:ilvl w:val="2"/>
          <w:numId w:val="124"/>
        </w:numPr>
        <w:spacing w:before="60" w:after="60"/>
        <w:ind w:left="284" w:hanging="284"/>
        <w:jc w:val="both"/>
        <w:rPr>
          <w:sz w:val="22"/>
          <w:szCs w:val="22"/>
        </w:rPr>
      </w:pPr>
      <w:r w:rsidRPr="005070DD">
        <w:rPr>
          <w:sz w:val="22"/>
          <w:szCs w:val="22"/>
        </w:rPr>
        <w:t xml:space="preserve">Ilościowy i jakościowy odbiór Towaru będzie dokonywany przez Odbiorcę, w jego magazynie w oparciu </w:t>
      </w:r>
      <w:r w:rsidR="00354FB8" w:rsidRPr="005070DD">
        <w:rPr>
          <w:sz w:val="22"/>
          <w:szCs w:val="22"/>
        </w:rPr>
        <w:br/>
      </w:r>
      <w:r w:rsidRPr="005070DD">
        <w:rPr>
          <w:sz w:val="22"/>
          <w:szCs w:val="22"/>
        </w:rPr>
        <w:t>o podpisaną Umowę, obowiązujące normy jakościowe oraz zgodnie z procedurami systemu HACCP dla danego Odbiorcy.</w:t>
      </w:r>
    </w:p>
    <w:p w14:paraId="20E6AFAD" w14:textId="77777777" w:rsidR="009D3C32" w:rsidRPr="005070DD" w:rsidRDefault="009D3C32" w:rsidP="00386ADD">
      <w:pPr>
        <w:widowControl w:val="0"/>
        <w:numPr>
          <w:ilvl w:val="2"/>
          <w:numId w:val="124"/>
        </w:numPr>
        <w:spacing w:before="60" w:after="60"/>
        <w:ind w:left="284" w:hanging="284"/>
        <w:jc w:val="both"/>
        <w:rPr>
          <w:sz w:val="22"/>
          <w:szCs w:val="22"/>
        </w:rPr>
      </w:pPr>
      <w:r w:rsidRPr="005070DD">
        <w:rPr>
          <w:sz w:val="22"/>
          <w:szCs w:val="22"/>
        </w:rPr>
        <w:t>Odpowiedzialność za dostarczony i odbierany Towar określa moment odbioru /przekazania/ Towaru.</w:t>
      </w:r>
    </w:p>
    <w:p w14:paraId="4CEE3306" w14:textId="77777777" w:rsidR="009D3C32" w:rsidRPr="005070DD" w:rsidRDefault="009D3C32" w:rsidP="00386ADD">
      <w:pPr>
        <w:widowControl w:val="0"/>
        <w:numPr>
          <w:ilvl w:val="2"/>
          <w:numId w:val="124"/>
        </w:numPr>
        <w:spacing w:before="60" w:after="60"/>
        <w:ind w:left="284" w:hanging="284"/>
        <w:jc w:val="both"/>
        <w:rPr>
          <w:sz w:val="22"/>
          <w:szCs w:val="22"/>
        </w:rPr>
      </w:pPr>
      <w:r w:rsidRPr="005070DD">
        <w:rPr>
          <w:sz w:val="22"/>
          <w:szCs w:val="22"/>
        </w:rPr>
        <w:t xml:space="preserve">Wykonawca gwarantuje Zamawiającemu, że środki spożywcze dostarczane w ramach Umowy </w:t>
      </w:r>
      <w:r w:rsidRPr="005070DD">
        <w:rPr>
          <w:sz w:val="22"/>
          <w:szCs w:val="22"/>
        </w:rPr>
        <w:br/>
        <w:t>są wolne od wad jakościowych i ilościowych.</w:t>
      </w:r>
    </w:p>
    <w:p w14:paraId="69284957" w14:textId="77777777" w:rsidR="009D3C32" w:rsidRPr="005070DD" w:rsidRDefault="009D3C32" w:rsidP="00386ADD">
      <w:pPr>
        <w:widowControl w:val="0"/>
        <w:numPr>
          <w:ilvl w:val="2"/>
          <w:numId w:val="124"/>
        </w:numPr>
        <w:spacing w:before="60" w:after="60"/>
        <w:ind w:left="284" w:hanging="284"/>
        <w:jc w:val="both"/>
        <w:rPr>
          <w:b/>
          <w:sz w:val="22"/>
          <w:szCs w:val="22"/>
        </w:rPr>
      </w:pPr>
      <w:r w:rsidRPr="005070DD">
        <w:rPr>
          <w:sz w:val="22"/>
          <w:szCs w:val="22"/>
        </w:rPr>
        <w:t>Termin przydatności do spożycia w chwili dostawy do Odbiorcy, nie może być krótszy niż określony „Opisie przedmiotu zamówienia” stanowiącym załącznik nr 1 do Umowy.</w:t>
      </w:r>
    </w:p>
    <w:p w14:paraId="4992787B" w14:textId="77777777" w:rsidR="00417EE3" w:rsidRDefault="00417EE3" w:rsidP="005070DD">
      <w:pPr>
        <w:widowControl w:val="0"/>
        <w:spacing w:before="60" w:after="60"/>
        <w:jc w:val="center"/>
        <w:rPr>
          <w:b/>
          <w:sz w:val="22"/>
          <w:szCs w:val="22"/>
        </w:rPr>
      </w:pPr>
    </w:p>
    <w:p w14:paraId="1324D36A" w14:textId="77777777" w:rsidR="009D3C32" w:rsidRPr="005070DD" w:rsidRDefault="009D3C32" w:rsidP="005070DD">
      <w:pPr>
        <w:widowControl w:val="0"/>
        <w:spacing w:before="60" w:after="60"/>
        <w:jc w:val="center"/>
        <w:rPr>
          <w:b/>
          <w:sz w:val="22"/>
          <w:szCs w:val="22"/>
        </w:rPr>
      </w:pPr>
      <w:r w:rsidRPr="005070DD">
        <w:rPr>
          <w:b/>
          <w:sz w:val="22"/>
          <w:szCs w:val="22"/>
        </w:rPr>
        <w:t>§9. REKLAMACJE I GWARANCJA JAKOŚCI</w:t>
      </w:r>
    </w:p>
    <w:p w14:paraId="06CF3CFD" w14:textId="77777777" w:rsidR="009D3C32" w:rsidRPr="005070DD" w:rsidRDefault="009D3C32" w:rsidP="00386ADD">
      <w:pPr>
        <w:widowControl w:val="0"/>
        <w:numPr>
          <w:ilvl w:val="0"/>
          <w:numId w:val="114"/>
        </w:numPr>
        <w:spacing w:before="60" w:after="60"/>
        <w:ind w:left="284" w:hanging="284"/>
        <w:jc w:val="both"/>
        <w:rPr>
          <w:sz w:val="22"/>
          <w:szCs w:val="22"/>
        </w:rPr>
      </w:pPr>
      <w:r w:rsidRPr="005070DD">
        <w:rPr>
          <w:sz w:val="22"/>
          <w:szCs w:val="22"/>
        </w:rPr>
        <w:t xml:space="preserve">W przypadku dostarczenia Towaru z wadami (dotyczy to także zmiany ilości Towaru lub niezgodności asortymentu z Umową) Odbiorca w ramach postępowania reklamacyjnego może odmówić jego przyjęcia i żądać wymiany na Towar wolny od wad. W przypadku uwzględnienia słuszności reklamacji, Wykonawca zobowiązany jest, w terminie 24 godzin od chwili zgłoszenia reklamacji, do dostarczenia Towaru wolnego </w:t>
      </w:r>
      <w:r w:rsidR="00354FB8" w:rsidRPr="005070DD">
        <w:rPr>
          <w:sz w:val="22"/>
          <w:szCs w:val="22"/>
        </w:rPr>
        <w:br/>
      </w:r>
      <w:r w:rsidRPr="005070DD">
        <w:rPr>
          <w:sz w:val="22"/>
          <w:szCs w:val="22"/>
        </w:rPr>
        <w:t>od wad bez prawa żądania dodatkowych opłat z tego tytułu.</w:t>
      </w:r>
    </w:p>
    <w:p w14:paraId="57636138" w14:textId="77777777" w:rsidR="009D3C32" w:rsidRPr="005070DD" w:rsidRDefault="009D3C32" w:rsidP="00386ADD">
      <w:pPr>
        <w:widowControl w:val="0"/>
        <w:numPr>
          <w:ilvl w:val="0"/>
          <w:numId w:val="114"/>
        </w:numPr>
        <w:tabs>
          <w:tab w:val="clear" w:pos="720"/>
          <w:tab w:val="num" w:pos="-284"/>
        </w:tabs>
        <w:spacing w:before="60" w:after="60"/>
        <w:ind w:left="284" w:hanging="284"/>
        <w:jc w:val="both"/>
        <w:rPr>
          <w:sz w:val="22"/>
          <w:szCs w:val="22"/>
        </w:rPr>
      </w:pPr>
      <w:r w:rsidRPr="005070DD">
        <w:rPr>
          <w:sz w:val="22"/>
          <w:szCs w:val="22"/>
        </w:rPr>
        <w:t>Odbiorca, wedle własnego uznania może zrezygnować z żądania wymiany Towaru na Towar wolny od wad w przypadku, gdy otrzymanie Towaru, wskutek braku zachowania terminu, stało się dla Odbiorcy zbędne.</w:t>
      </w:r>
    </w:p>
    <w:p w14:paraId="1A957ABC" w14:textId="77777777" w:rsidR="009D3C32" w:rsidRPr="005070DD" w:rsidRDefault="009D3C32" w:rsidP="00386ADD">
      <w:pPr>
        <w:widowControl w:val="0"/>
        <w:numPr>
          <w:ilvl w:val="0"/>
          <w:numId w:val="114"/>
        </w:numPr>
        <w:tabs>
          <w:tab w:val="clear" w:pos="720"/>
        </w:tabs>
        <w:spacing w:before="60" w:after="60"/>
        <w:ind w:left="284" w:hanging="284"/>
        <w:jc w:val="both"/>
        <w:rPr>
          <w:sz w:val="22"/>
          <w:szCs w:val="22"/>
        </w:rPr>
      </w:pPr>
      <w:r w:rsidRPr="005070DD">
        <w:rPr>
          <w:sz w:val="22"/>
          <w:szCs w:val="22"/>
        </w:rPr>
        <w:t>Odbiorca po stwierdzeniu widocznych lub ukrytych wad jakościowych Towaru podczas odbioru lub wynikłych podczas magazynowania, postawi Towar do dyspozycji Wykonawcy, zgodnie z zasadami systemu HACCP dla danego Odbiorcy.</w:t>
      </w:r>
    </w:p>
    <w:p w14:paraId="73924C85" w14:textId="77777777" w:rsidR="009D3C32" w:rsidRPr="005070DD" w:rsidRDefault="009D3C32" w:rsidP="00386ADD">
      <w:pPr>
        <w:widowControl w:val="0"/>
        <w:numPr>
          <w:ilvl w:val="0"/>
          <w:numId w:val="114"/>
        </w:numPr>
        <w:tabs>
          <w:tab w:val="clear" w:pos="720"/>
        </w:tabs>
        <w:spacing w:before="60" w:after="60"/>
        <w:ind w:left="284" w:hanging="284"/>
        <w:jc w:val="both"/>
        <w:rPr>
          <w:sz w:val="22"/>
          <w:szCs w:val="22"/>
        </w:rPr>
      </w:pPr>
      <w:r w:rsidRPr="005070DD">
        <w:rPr>
          <w:sz w:val="22"/>
          <w:szCs w:val="22"/>
        </w:rPr>
        <w:t>Odbiorca o stwierdzonych wadach jakościowych powiadomi niezwłocznie telefonicznie lub faxem Wykonawcę i Inspektora WOMP oraz potwierdzi to przesłaniem protokołu reklamacyjnego do Wykonawcy, Inspektora WOMP i Zamawiającego. Wzór „Protokołu reklamacyjnego” stanowi załącznik nr 2 do Umowy.</w:t>
      </w:r>
    </w:p>
    <w:p w14:paraId="4E8E7C6E" w14:textId="77777777" w:rsidR="009D3C32" w:rsidRPr="005070DD" w:rsidRDefault="009D3C32" w:rsidP="00386ADD">
      <w:pPr>
        <w:widowControl w:val="0"/>
        <w:numPr>
          <w:ilvl w:val="0"/>
          <w:numId w:val="114"/>
        </w:numPr>
        <w:tabs>
          <w:tab w:val="clear" w:pos="720"/>
        </w:tabs>
        <w:spacing w:before="60" w:after="60"/>
        <w:ind w:left="284" w:hanging="284"/>
        <w:jc w:val="both"/>
        <w:rPr>
          <w:sz w:val="22"/>
          <w:szCs w:val="22"/>
        </w:rPr>
      </w:pPr>
      <w:r w:rsidRPr="005070DD">
        <w:rPr>
          <w:sz w:val="22"/>
          <w:szCs w:val="22"/>
        </w:rPr>
        <w:t xml:space="preserve">W przypadku niezrealizowania  w terminie dostawy (dostawa w innych dniach lub po godzinach określonych w Umowie) lub jej braku Odbiorca sporządzi protokół reklamacyjny, który </w:t>
      </w:r>
      <w:r w:rsidRPr="005070DD">
        <w:rPr>
          <w:sz w:val="22"/>
          <w:szCs w:val="22"/>
          <w:u w:val="single"/>
        </w:rPr>
        <w:t>wraz z kopią złożonego zapotrzebowania</w:t>
      </w:r>
      <w:r w:rsidRPr="005070DD">
        <w:rPr>
          <w:sz w:val="22"/>
          <w:szCs w:val="22"/>
        </w:rPr>
        <w:t xml:space="preserve"> lub innymi dokumentami poświadczającymi fakt wystąpienia niezgodności (np. dokument WZ lub kopia faktury z odnotowaną godziną przyjęcia dostawy)  prześle Zamawiającemu w terminie 2 dni.</w:t>
      </w:r>
    </w:p>
    <w:p w14:paraId="4B487A60" w14:textId="77777777" w:rsidR="009D3C32" w:rsidRPr="005070DD" w:rsidRDefault="009D3C32" w:rsidP="00386ADD">
      <w:pPr>
        <w:widowControl w:val="0"/>
        <w:numPr>
          <w:ilvl w:val="0"/>
          <w:numId w:val="114"/>
        </w:numPr>
        <w:tabs>
          <w:tab w:val="clear" w:pos="720"/>
        </w:tabs>
        <w:spacing w:before="60" w:after="60"/>
        <w:ind w:left="284" w:hanging="284"/>
        <w:jc w:val="both"/>
        <w:rPr>
          <w:sz w:val="22"/>
          <w:szCs w:val="22"/>
        </w:rPr>
      </w:pPr>
      <w:r w:rsidRPr="005070DD">
        <w:rPr>
          <w:sz w:val="22"/>
          <w:szCs w:val="22"/>
        </w:rPr>
        <w:t>Zamawiający zastrzega sobie prawo do decydowania o sposobie regulowania powstałych niedoborów, wymianie Towaru na wolny od wad lub korekcie faktury.</w:t>
      </w:r>
    </w:p>
    <w:p w14:paraId="368B9CBA" w14:textId="77777777" w:rsidR="009D3C32" w:rsidRPr="005070DD" w:rsidRDefault="009D3C32" w:rsidP="00386ADD">
      <w:pPr>
        <w:widowControl w:val="0"/>
        <w:numPr>
          <w:ilvl w:val="0"/>
          <w:numId w:val="114"/>
        </w:numPr>
        <w:tabs>
          <w:tab w:val="clear" w:pos="720"/>
        </w:tabs>
        <w:spacing w:before="60" w:after="60"/>
        <w:ind w:left="284" w:hanging="284"/>
        <w:jc w:val="both"/>
        <w:rPr>
          <w:sz w:val="22"/>
          <w:szCs w:val="22"/>
        </w:rPr>
      </w:pPr>
      <w:r w:rsidRPr="005070DD">
        <w:rPr>
          <w:sz w:val="22"/>
          <w:szCs w:val="22"/>
        </w:rPr>
        <w:t>W przypadku dostarczenia Towaru środkiem transportu niespełniającym wymagań ustawowych</w:t>
      </w:r>
      <w:r w:rsidRPr="005070DD">
        <w:rPr>
          <w:bCs/>
          <w:sz w:val="22"/>
          <w:szCs w:val="22"/>
        </w:rPr>
        <w:t xml:space="preserve">, Odbiorca może </w:t>
      </w:r>
      <w:r w:rsidRPr="005070DD">
        <w:rPr>
          <w:bCs/>
          <w:sz w:val="22"/>
          <w:szCs w:val="22"/>
        </w:rPr>
        <w:lastRenderedPageBreak/>
        <w:t>odmówić jego przyjęcia, żądając wymiany Towaru i ponownego dostarczenia go środkiem transportu spełniającym wymagania, w czasie do 24 godzin licząc od momentu stwierdzenia dostawy wadliwym środkiem transportu.</w:t>
      </w:r>
    </w:p>
    <w:p w14:paraId="25085BF8" w14:textId="77777777" w:rsidR="009D3C32" w:rsidRPr="005070DD" w:rsidRDefault="009D3C32" w:rsidP="00386ADD">
      <w:pPr>
        <w:widowControl w:val="0"/>
        <w:numPr>
          <w:ilvl w:val="0"/>
          <w:numId w:val="114"/>
        </w:numPr>
        <w:tabs>
          <w:tab w:val="clear" w:pos="720"/>
        </w:tabs>
        <w:spacing w:before="60" w:after="60"/>
        <w:ind w:left="284" w:hanging="284"/>
        <w:jc w:val="both"/>
        <w:rPr>
          <w:sz w:val="22"/>
          <w:szCs w:val="22"/>
        </w:rPr>
      </w:pPr>
      <w:r w:rsidRPr="005070DD">
        <w:rPr>
          <w:sz w:val="22"/>
          <w:szCs w:val="22"/>
        </w:rPr>
        <w:t>Jeżeli Wykonawca nie uzna reklamacji lub niezwłocznie na nią nie zareaguje, Zamawiający zleci Stacji Sanitarno-Epidemiologicznej</w:t>
      </w:r>
      <w:r w:rsidRPr="005070DD">
        <w:rPr>
          <w:b/>
          <w:bCs/>
          <w:sz w:val="22"/>
          <w:szCs w:val="22"/>
        </w:rPr>
        <w:t>,</w:t>
      </w:r>
      <w:r w:rsidRPr="005070DD">
        <w:rPr>
          <w:bCs/>
          <w:sz w:val="22"/>
          <w:szCs w:val="22"/>
        </w:rPr>
        <w:t xml:space="preserve"> lub</w:t>
      </w:r>
      <w:r w:rsidRPr="005070DD">
        <w:rPr>
          <w:b/>
          <w:bCs/>
          <w:sz w:val="22"/>
          <w:szCs w:val="22"/>
        </w:rPr>
        <w:t xml:space="preserve"> </w:t>
      </w:r>
      <w:r w:rsidRPr="005070DD">
        <w:rPr>
          <w:bCs/>
          <w:sz w:val="22"/>
          <w:szCs w:val="22"/>
        </w:rPr>
        <w:t xml:space="preserve">inspektorowi WOMP, lub </w:t>
      </w:r>
      <w:r w:rsidRPr="005070DD">
        <w:rPr>
          <w:sz w:val="22"/>
          <w:szCs w:val="22"/>
        </w:rPr>
        <w:t xml:space="preserve">akredytowanemu laboratorium lub laboratorium spełniającemu wymagania normy  PN – EN ISO/IEC 17025 - </w:t>
      </w:r>
      <w:r w:rsidRPr="005070DD">
        <w:rPr>
          <w:bCs/>
          <w:sz w:val="22"/>
          <w:szCs w:val="22"/>
        </w:rPr>
        <w:t xml:space="preserve">właściwym </w:t>
      </w:r>
      <w:r w:rsidRPr="005070DD">
        <w:rPr>
          <w:sz w:val="22"/>
          <w:szCs w:val="22"/>
        </w:rPr>
        <w:t xml:space="preserve">miejscowo dla </w:t>
      </w:r>
      <w:r w:rsidRPr="005070DD">
        <w:rPr>
          <w:bCs/>
          <w:sz w:val="22"/>
          <w:szCs w:val="22"/>
        </w:rPr>
        <w:t>Odbiorcy lub dla Zamawiającego -</w:t>
      </w:r>
      <w:r w:rsidRPr="005070DD">
        <w:rPr>
          <w:b/>
          <w:bCs/>
          <w:sz w:val="22"/>
          <w:szCs w:val="22"/>
        </w:rPr>
        <w:t xml:space="preserve"> </w:t>
      </w:r>
      <w:r w:rsidRPr="005070DD">
        <w:rPr>
          <w:bCs/>
          <w:sz w:val="22"/>
          <w:szCs w:val="22"/>
        </w:rPr>
        <w:t>pobranie prób Towaru do zbadania.</w:t>
      </w:r>
    </w:p>
    <w:p w14:paraId="4CBD0F1C" w14:textId="77777777" w:rsidR="009D3C32" w:rsidRPr="005070DD" w:rsidRDefault="009D3C32" w:rsidP="00386ADD">
      <w:pPr>
        <w:widowControl w:val="0"/>
        <w:numPr>
          <w:ilvl w:val="0"/>
          <w:numId w:val="114"/>
        </w:numPr>
        <w:tabs>
          <w:tab w:val="clear" w:pos="720"/>
        </w:tabs>
        <w:spacing w:before="60" w:after="60"/>
        <w:ind w:left="284" w:hanging="284"/>
        <w:jc w:val="both"/>
        <w:rPr>
          <w:sz w:val="22"/>
          <w:szCs w:val="22"/>
        </w:rPr>
      </w:pPr>
      <w:r w:rsidRPr="005070DD">
        <w:rPr>
          <w:bCs/>
          <w:sz w:val="22"/>
          <w:szCs w:val="22"/>
        </w:rPr>
        <w:t xml:space="preserve">Przy pobieraniu prób obecny będzie przedstawiciel instytucji określonej w ust. 8, </w:t>
      </w:r>
      <w:r w:rsidRPr="005070DD">
        <w:rPr>
          <w:sz w:val="22"/>
          <w:szCs w:val="22"/>
        </w:rPr>
        <w:t xml:space="preserve">przedstawiciel Wykonawcy </w:t>
      </w:r>
      <w:r w:rsidR="00354FB8" w:rsidRPr="005070DD">
        <w:rPr>
          <w:sz w:val="22"/>
          <w:szCs w:val="22"/>
        </w:rPr>
        <w:br/>
      </w:r>
      <w:r w:rsidRPr="005070DD">
        <w:rPr>
          <w:sz w:val="22"/>
          <w:szCs w:val="22"/>
        </w:rPr>
        <w:t>i upoważniony przedstawiciel Zamawiającego (np. Odbiorca). Nieobecność Wykonawcy przy pobieraniu prób, pomimo jego zawiadomienia nie wstrzymuje pobrania prób i nie ogranicza uprawnień Zamawiającego wynikających z Umowy.</w:t>
      </w:r>
    </w:p>
    <w:p w14:paraId="0BF99318" w14:textId="77777777" w:rsidR="009D3C32" w:rsidRPr="005070DD" w:rsidRDefault="009D3C32" w:rsidP="00386ADD">
      <w:pPr>
        <w:widowControl w:val="0"/>
        <w:numPr>
          <w:ilvl w:val="0"/>
          <w:numId w:val="114"/>
        </w:numPr>
        <w:tabs>
          <w:tab w:val="clear" w:pos="720"/>
        </w:tabs>
        <w:spacing w:before="60" w:after="60"/>
        <w:ind w:left="284" w:hanging="426"/>
        <w:jc w:val="both"/>
        <w:rPr>
          <w:sz w:val="22"/>
          <w:szCs w:val="22"/>
        </w:rPr>
      </w:pPr>
      <w:r w:rsidRPr="005070DD">
        <w:rPr>
          <w:sz w:val="22"/>
          <w:szCs w:val="22"/>
        </w:rPr>
        <w:t>W przypadku, gdy Stacja Sanitarno - Epidemiologiczna właściwa miejscowo dla Odbiorcy lub Zamawiającego jak również WOMP, laboratorium akredytowane, laboratorium spełniające wymagania normy PN – EN ISO/IEC 17025, określonych badań nie wykonuje, Zamawiający zleci ich wykonanie innemu  laboratorium według własnego uznania.</w:t>
      </w:r>
    </w:p>
    <w:p w14:paraId="008CC51B" w14:textId="77777777" w:rsidR="009D3C32" w:rsidRPr="005070DD" w:rsidRDefault="009D3C32" w:rsidP="00386ADD">
      <w:pPr>
        <w:widowControl w:val="0"/>
        <w:numPr>
          <w:ilvl w:val="0"/>
          <w:numId w:val="114"/>
        </w:numPr>
        <w:tabs>
          <w:tab w:val="clear" w:pos="720"/>
        </w:tabs>
        <w:spacing w:before="60" w:after="60"/>
        <w:ind w:left="284" w:hanging="426"/>
        <w:jc w:val="both"/>
        <w:rPr>
          <w:sz w:val="22"/>
          <w:szCs w:val="22"/>
        </w:rPr>
      </w:pPr>
      <w:r w:rsidRPr="005070DD">
        <w:rPr>
          <w:sz w:val="22"/>
          <w:szCs w:val="22"/>
        </w:rPr>
        <w:t>Orzeczenie wydane przez wymienioną Stację lub inne laboratorium będzie podstawą do określenia jakości Towaru.</w:t>
      </w:r>
    </w:p>
    <w:p w14:paraId="337257EE" w14:textId="77777777" w:rsidR="009D3C32" w:rsidRPr="005070DD" w:rsidRDefault="009D3C32" w:rsidP="00386ADD">
      <w:pPr>
        <w:widowControl w:val="0"/>
        <w:numPr>
          <w:ilvl w:val="0"/>
          <w:numId w:val="114"/>
        </w:numPr>
        <w:tabs>
          <w:tab w:val="clear" w:pos="720"/>
        </w:tabs>
        <w:spacing w:before="60" w:after="60"/>
        <w:ind w:left="284" w:hanging="426"/>
        <w:jc w:val="both"/>
        <w:rPr>
          <w:sz w:val="22"/>
          <w:szCs w:val="22"/>
        </w:rPr>
      </w:pPr>
      <w:r w:rsidRPr="005070DD">
        <w:rPr>
          <w:sz w:val="22"/>
          <w:szCs w:val="22"/>
        </w:rPr>
        <w:t>Koszty badań laboratoryjnych ponosi Strona, której ocena jakości okazała się błędna.</w:t>
      </w:r>
    </w:p>
    <w:p w14:paraId="44A40500" w14:textId="77777777" w:rsidR="009D3C32" w:rsidRPr="005070DD" w:rsidRDefault="009D3C32" w:rsidP="00386ADD">
      <w:pPr>
        <w:widowControl w:val="0"/>
        <w:numPr>
          <w:ilvl w:val="0"/>
          <w:numId w:val="114"/>
        </w:numPr>
        <w:tabs>
          <w:tab w:val="clear" w:pos="720"/>
        </w:tabs>
        <w:spacing w:before="60" w:after="60"/>
        <w:ind w:left="284" w:hanging="426"/>
        <w:jc w:val="both"/>
        <w:rPr>
          <w:sz w:val="22"/>
          <w:szCs w:val="22"/>
        </w:rPr>
      </w:pPr>
      <w:r w:rsidRPr="005070DD">
        <w:rPr>
          <w:sz w:val="22"/>
          <w:szCs w:val="22"/>
        </w:rPr>
        <w:t xml:space="preserve">W przypadku stwierdzenia słuszności reklamacji (po wyczerpaniu drogi postępowania określonej </w:t>
      </w:r>
      <w:r w:rsidRPr="005070DD">
        <w:rPr>
          <w:sz w:val="22"/>
          <w:szCs w:val="22"/>
        </w:rPr>
        <w:br/>
        <w:t xml:space="preserve">w niniejszym paragrafie) Wykonawca zobowiązany jest do dostarczenia Towaru wolnego od wad </w:t>
      </w:r>
      <w:r w:rsidRPr="005070DD">
        <w:rPr>
          <w:sz w:val="22"/>
          <w:szCs w:val="22"/>
        </w:rPr>
        <w:br/>
        <w:t>w terminie 2 dni od daty wydania orzeczenia, bez prawa żądania dodatkowych opłat z tego tytułu. Zamienna Partia Produkcyjna podlega odbiorowi jakościowemu, zgodnie z §8 Umowy.</w:t>
      </w:r>
    </w:p>
    <w:p w14:paraId="6360B78A" w14:textId="77777777" w:rsidR="009D3C32" w:rsidRPr="005070DD" w:rsidRDefault="009D3C32" w:rsidP="00386ADD">
      <w:pPr>
        <w:widowControl w:val="0"/>
        <w:numPr>
          <w:ilvl w:val="0"/>
          <w:numId w:val="114"/>
        </w:numPr>
        <w:tabs>
          <w:tab w:val="clear" w:pos="720"/>
        </w:tabs>
        <w:spacing w:before="60" w:after="60"/>
        <w:ind w:left="284" w:hanging="426"/>
        <w:jc w:val="both"/>
        <w:rPr>
          <w:sz w:val="22"/>
          <w:szCs w:val="22"/>
        </w:rPr>
      </w:pPr>
      <w:r w:rsidRPr="005070DD">
        <w:rPr>
          <w:sz w:val="22"/>
          <w:szCs w:val="22"/>
        </w:rPr>
        <w:t xml:space="preserve">Zamawiający zastrzega sobie (wedle własnego uznania) możliwość rezygnacji przez Odbiorcę </w:t>
      </w:r>
      <w:r w:rsidRPr="005070DD">
        <w:rPr>
          <w:sz w:val="22"/>
          <w:szCs w:val="22"/>
        </w:rPr>
        <w:br/>
        <w:t>z dostarczenia Towaru wolnego od wad i zażądania niezwłocznej korekty wystawionej faktury poprzez zmniejszenie jej wartości o wartość Towaru wadliwego.</w:t>
      </w:r>
    </w:p>
    <w:p w14:paraId="106E05E6" w14:textId="77777777" w:rsidR="009D3C32" w:rsidRPr="005070DD" w:rsidRDefault="009D3C32" w:rsidP="00386ADD">
      <w:pPr>
        <w:widowControl w:val="0"/>
        <w:numPr>
          <w:ilvl w:val="0"/>
          <w:numId w:val="114"/>
        </w:numPr>
        <w:tabs>
          <w:tab w:val="clear" w:pos="720"/>
        </w:tabs>
        <w:spacing w:before="60" w:after="60"/>
        <w:ind w:left="284" w:hanging="426"/>
        <w:jc w:val="both"/>
        <w:rPr>
          <w:sz w:val="22"/>
          <w:szCs w:val="22"/>
        </w:rPr>
      </w:pPr>
      <w:r w:rsidRPr="005070DD">
        <w:rPr>
          <w:sz w:val="22"/>
          <w:szCs w:val="22"/>
        </w:rPr>
        <w:t>Jeżeli Wykonawca nie uzna reklamacji, rozstrzygnięcie sporu nastąpi na drodze postępowania sądowego.</w:t>
      </w:r>
    </w:p>
    <w:p w14:paraId="67E4F715" w14:textId="77777777" w:rsidR="00417EE3" w:rsidRDefault="00417EE3" w:rsidP="005070DD">
      <w:pPr>
        <w:widowControl w:val="0"/>
        <w:spacing w:before="60" w:after="60"/>
        <w:jc w:val="center"/>
        <w:rPr>
          <w:b/>
          <w:sz w:val="22"/>
          <w:szCs w:val="22"/>
        </w:rPr>
      </w:pPr>
    </w:p>
    <w:p w14:paraId="55E7D91D" w14:textId="77777777" w:rsidR="009D3C32" w:rsidRPr="005070DD" w:rsidRDefault="009D3C32" w:rsidP="005070DD">
      <w:pPr>
        <w:widowControl w:val="0"/>
        <w:spacing w:before="60" w:after="60"/>
        <w:jc w:val="center"/>
        <w:rPr>
          <w:b/>
          <w:sz w:val="22"/>
          <w:szCs w:val="22"/>
        </w:rPr>
      </w:pPr>
      <w:r w:rsidRPr="005070DD">
        <w:rPr>
          <w:b/>
          <w:sz w:val="22"/>
          <w:szCs w:val="22"/>
        </w:rPr>
        <w:t>§10. ZAGROŻENIE BEZPIECZEŃSTWA ZDROWOTNEGO</w:t>
      </w:r>
    </w:p>
    <w:p w14:paraId="3A810A5F" w14:textId="77777777" w:rsidR="009D3C32" w:rsidRPr="005070DD" w:rsidRDefault="009D3C32" w:rsidP="00386ADD">
      <w:pPr>
        <w:widowControl w:val="0"/>
        <w:numPr>
          <w:ilvl w:val="0"/>
          <w:numId w:val="125"/>
        </w:numPr>
        <w:spacing w:before="60" w:after="60"/>
        <w:ind w:left="284" w:hanging="284"/>
        <w:jc w:val="both"/>
        <w:rPr>
          <w:sz w:val="22"/>
          <w:szCs w:val="22"/>
        </w:rPr>
      </w:pPr>
      <w:r w:rsidRPr="005070DD">
        <w:rPr>
          <w:sz w:val="22"/>
          <w:szCs w:val="22"/>
        </w:rPr>
        <w:t>W przypadku wystąpienia zagrożenia bezpieczeństwa zdrowotnego przez dostarczony produkt żywnościowy Odbiorca niezwłocznie powiadamia Zamawiającego, Wykonawcę i Wojskowy Ośrodek Medycyny Prewencyjnej (WOMP) właściwy miejscowo dla Odbiorcy. Czynności zmierzające do wydania decyzji prowadzi inspektor WIW/WIS.</w:t>
      </w:r>
    </w:p>
    <w:p w14:paraId="0377BA61" w14:textId="77777777" w:rsidR="009D3C32" w:rsidRPr="005070DD" w:rsidRDefault="009D3C32" w:rsidP="00386ADD">
      <w:pPr>
        <w:widowControl w:val="0"/>
        <w:numPr>
          <w:ilvl w:val="0"/>
          <w:numId w:val="125"/>
        </w:numPr>
        <w:spacing w:before="60" w:after="60"/>
        <w:ind w:left="284" w:hanging="284"/>
        <w:jc w:val="both"/>
        <w:rPr>
          <w:sz w:val="22"/>
          <w:szCs w:val="22"/>
        </w:rPr>
      </w:pPr>
      <w:r w:rsidRPr="005070DD">
        <w:rPr>
          <w:sz w:val="22"/>
          <w:szCs w:val="22"/>
        </w:rPr>
        <w:t>Decyzja wydana przez uprawniony organ urzędowej kontroli żywności po jej uprawomocnieniu będzie podstawą do sporządzenia przez Odbiorcę i przesłania do Zamawiającego wniosku o podjęcie czynności reklamacyjnych.</w:t>
      </w:r>
    </w:p>
    <w:p w14:paraId="2335C2E1" w14:textId="77777777" w:rsidR="009D3C32" w:rsidRPr="005070DD" w:rsidRDefault="009D3C32" w:rsidP="00386ADD">
      <w:pPr>
        <w:widowControl w:val="0"/>
        <w:numPr>
          <w:ilvl w:val="0"/>
          <w:numId w:val="125"/>
        </w:numPr>
        <w:spacing w:before="60" w:after="60"/>
        <w:ind w:left="284" w:hanging="284"/>
        <w:jc w:val="both"/>
        <w:rPr>
          <w:b/>
          <w:sz w:val="22"/>
          <w:szCs w:val="22"/>
        </w:rPr>
      </w:pPr>
      <w:r w:rsidRPr="005070DD">
        <w:rPr>
          <w:sz w:val="22"/>
          <w:szCs w:val="22"/>
        </w:rPr>
        <w:t>W przypadku wystąpienia zatruć spowodowanych złą jakością dostarczonego Towaru Wykonawca zobowiązany jest pokryć wszelkie koszty leczenia osób poszkodowanych i przeprowadzenia koniecznych zabiegów sanitarnych, a także szkody poniesione przez Zamawiającego.</w:t>
      </w:r>
    </w:p>
    <w:p w14:paraId="6081E896" w14:textId="77777777" w:rsidR="00417EE3" w:rsidRDefault="00417EE3" w:rsidP="005070DD">
      <w:pPr>
        <w:widowControl w:val="0"/>
        <w:spacing w:before="60" w:after="60"/>
        <w:jc w:val="center"/>
        <w:rPr>
          <w:b/>
          <w:sz w:val="22"/>
          <w:szCs w:val="22"/>
        </w:rPr>
      </w:pPr>
    </w:p>
    <w:p w14:paraId="72C49AD4" w14:textId="77777777" w:rsidR="009D3C32" w:rsidRPr="005070DD" w:rsidRDefault="009D3C32" w:rsidP="005070DD">
      <w:pPr>
        <w:widowControl w:val="0"/>
        <w:spacing w:before="60" w:after="60"/>
        <w:jc w:val="center"/>
        <w:rPr>
          <w:b/>
          <w:sz w:val="22"/>
          <w:szCs w:val="22"/>
        </w:rPr>
      </w:pPr>
      <w:r w:rsidRPr="005070DD">
        <w:rPr>
          <w:b/>
          <w:sz w:val="22"/>
          <w:szCs w:val="22"/>
        </w:rPr>
        <w:t>§11. WARUNKI PŁATNOŚCI I SPOSÓB ZAPŁATY</w:t>
      </w:r>
    </w:p>
    <w:p w14:paraId="7B74BD22" w14:textId="77777777" w:rsidR="009D3C32" w:rsidRPr="005070DD" w:rsidRDefault="009D3C32" w:rsidP="00386ADD">
      <w:pPr>
        <w:widowControl w:val="0"/>
        <w:numPr>
          <w:ilvl w:val="0"/>
          <w:numId w:val="115"/>
        </w:numPr>
        <w:tabs>
          <w:tab w:val="clear" w:pos="1080"/>
          <w:tab w:val="num" w:pos="-142"/>
        </w:tabs>
        <w:spacing w:before="60" w:after="60"/>
        <w:ind w:left="284" w:hanging="284"/>
        <w:jc w:val="both"/>
        <w:rPr>
          <w:sz w:val="22"/>
          <w:szCs w:val="22"/>
        </w:rPr>
      </w:pPr>
      <w:r w:rsidRPr="005070DD">
        <w:rPr>
          <w:sz w:val="22"/>
          <w:szCs w:val="22"/>
        </w:rPr>
        <w:t>Zapłata należności za dostarczony Towar nastąpi w formie polecenia przelewu, z rachunku Zamawiającego na rachunek bankowy Wykonawcy umieszczony na fakturze, w terminie do 30 dni od daty otrzymania przez Zamawiającego prawidłowo wystawionej faktury. Termin zapłaty uważa się za zachowany, jeżeli obciążenie rachunku dłużnika nastąpi najpóźniej w ostatnim dniu terminu płatności.</w:t>
      </w:r>
    </w:p>
    <w:p w14:paraId="4888C6F3" w14:textId="77777777" w:rsidR="009D3C32" w:rsidRPr="005070DD" w:rsidRDefault="009D3C32" w:rsidP="00386ADD">
      <w:pPr>
        <w:widowControl w:val="0"/>
        <w:numPr>
          <w:ilvl w:val="0"/>
          <w:numId w:val="115"/>
        </w:numPr>
        <w:tabs>
          <w:tab w:val="clear" w:pos="1080"/>
          <w:tab w:val="num" w:pos="-142"/>
        </w:tabs>
        <w:spacing w:before="60" w:after="60"/>
        <w:ind w:left="284" w:hanging="284"/>
        <w:jc w:val="both"/>
        <w:rPr>
          <w:sz w:val="22"/>
          <w:szCs w:val="22"/>
        </w:rPr>
      </w:pPr>
      <w:r w:rsidRPr="005070DD">
        <w:rPr>
          <w:sz w:val="22"/>
          <w:szCs w:val="22"/>
        </w:rPr>
        <w:t>Na oryginale faktury wysyłanej do Zamawiającego, Wykonawca wymieni:</w:t>
      </w:r>
    </w:p>
    <w:p w14:paraId="42452D05"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asortyment środków spożywczych, (tylko i wyłącznie produktów będących przedmiotem Umowy, posługując się nazewnictwem środków spożywczych zawartym w Umowie),</w:t>
      </w:r>
    </w:p>
    <w:p w14:paraId="72DD035D"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opakowanie jednostkowe środka spożywczego,</w:t>
      </w:r>
    </w:p>
    <w:p w14:paraId="23D6EBDE"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ilość Towaru zgodną z ilością na specyfikacji wysyłkowej (WZ),</w:t>
      </w:r>
    </w:p>
    <w:p w14:paraId="0723587A"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jednostkę miary,</w:t>
      </w:r>
    </w:p>
    <w:p w14:paraId="7205F5F7"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cenę jednostkową netto,</w:t>
      </w:r>
    </w:p>
    <w:p w14:paraId="69BA0707"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stawkę podatku VAT,</w:t>
      </w:r>
    </w:p>
    <w:p w14:paraId="20AC92F4"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lastRenderedPageBreak/>
        <w:t>kwotę VAT,</w:t>
      </w:r>
    </w:p>
    <w:p w14:paraId="178E5457"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wartość brutto,</w:t>
      </w:r>
    </w:p>
    <w:p w14:paraId="4A463BD6" w14:textId="77777777" w:rsidR="009D3C32" w:rsidRPr="005070DD" w:rsidRDefault="009D3C32" w:rsidP="00386ADD">
      <w:pPr>
        <w:widowControl w:val="0"/>
        <w:numPr>
          <w:ilvl w:val="1"/>
          <w:numId w:val="126"/>
        </w:numPr>
        <w:tabs>
          <w:tab w:val="clear" w:pos="1440"/>
        </w:tabs>
        <w:spacing w:before="60" w:after="60"/>
        <w:ind w:left="709" w:hanging="283"/>
        <w:jc w:val="both"/>
        <w:rPr>
          <w:sz w:val="22"/>
          <w:szCs w:val="22"/>
        </w:rPr>
      </w:pPr>
      <w:r w:rsidRPr="005070DD">
        <w:rPr>
          <w:sz w:val="22"/>
          <w:szCs w:val="22"/>
        </w:rPr>
        <w:t>nr Umowy.</w:t>
      </w:r>
    </w:p>
    <w:p w14:paraId="03725D5C" w14:textId="77777777" w:rsidR="009D3C32" w:rsidRPr="005070DD" w:rsidRDefault="009D3C32" w:rsidP="00386ADD">
      <w:pPr>
        <w:widowControl w:val="0"/>
        <w:numPr>
          <w:ilvl w:val="0"/>
          <w:numId w:val="115"/>
        </w:numPr>
        <w:tabs>
          <w:tab w:val="num" w:pos="-142"/>
          <w:tab w:val="num" w:pos="284"/>
        </w:tabs>
        <w:spacing w:before="60" w:after="60"/>
        <w:ind w:left="284" w:hanging="284"/>
        <w:jc w:val="both"/>
        <w:rPr>
          <w:sz w:val="22"/>
          <w:szCs w:val="22"/>
        </w:rPr>
      </w:pPr>
      <w:r w:rsidRPr="005070DD">
        <w:rPr>
          <w:sz w:val="22"/>
          <w:szCs w:val="22"/>
        </w:rPr>
        <w:t xml:space="preserve">Wystawiona przez Wykonawcę faktura winna zawierać wyłącznie asortymenty wynikające </w:t>
      </w:r>
      <w:r w:rsidRPr="005070DD">
        <w:rPr>
          <w:sz w:val="22"/>
          <w:szCs w:val="22"/>
        </w:rPr>
        <w:br/>
        <w:t xml:space="preserve">z umowy, której dotyczy dostawa. Jeżeli dostawa dotyczy towaru z dwóch różnych umów, Wykonawca zobowiązany jest do wystawienia dwóch oddzielnych faktur. </w:t>
      </w:r>
    </w:p>
    <w:p w14:paraId="55743304" w14:textId="77777777" w:rsidR="009D3C32" w:rsidRPr="005070DD" w:rsidRDefault="009D3C32" w:rsidP="00386ADD">
      <w:pPr>
        <w:widowControl w:val="0"/>
        <w:numPr>
          <w:ilvl w:val="0"/>
          <w:numId w:val="115"/>
        </w:numPr>
        <w:tabs>
          <w:tab w:val="num" w:pos="-142"/>
          <w:tab w:val="num" w:pos="284"/>
        </w:tabs>
        <w:spacing w:before="60" w:after="60"/>
        <w:ind w:left="284" w:hanging="284"/>
        <w:jc w:val="both"/>
        <w:rPr>
          <w:sz w:val="22"/>
          <w:szCs w:val="22"/>
        </w:rPr>
      </w:pPr>
      <w:r w:rsidRPr="005070DD">
        <w:rPr>
          <w:sz w:val="22"/>
          <w:szCs w:val="22"/>
        </w:rPr>
        <w:t>W przypadku niedopełnienia powyższych wymagań oraz nie dołączenia do faktury dokumentów wymienionych w §12, Zamawiający wstrzyma się od zapłaty całości lub części należności do czasu uzupełnienia dokumentów i skorygowania faktury, przy czym termin zapłaty liczy się od dnia uzupełnienia dokumentów bądź daty dostarczenia skorygowanej faktury.</w:t>
      </w:r>
    </w:p>
    <w:p w14:paraId="65D5FAD1" w14:textId="77777777" w:rsidR="009D3C32" w:rsidRPr="005070DD" w:rsidRDefault="009D3C32" w:rsidP="00386ADD">
      <w:pPr>
        <w:widowControl w:val="0"/>
        <w:numPr>
          <w:ilvl w:val="0"/>
          <w:numId w:val="115"/>
        </w:numPr>
        <w:tabs>
          <w:tab w:val="num" w:pos="-142"/>
          <w:tab w:val="num" w:pos="284"/>
        </w:tabs>
        <w:spacing w:before="60" w:after="60"/>
        <w:ind w:left="284" w:hanging="284"/>
        <w:jc w:val="both"/>
        <w:rPr>
          <w:sz w:val="22"/>
          <w:szCs w:val="22"/>
        </w:rPr>
      </w:pPr>
      <w:r w:rsidRPr="005070DD">
        <w:rPr>
          <w:sz w:val="22"/>
          <w:szCs w:val="22"/>
        </w:rPr>
        <w:t xml:space="preserve">Zamawiający dopuszcza wysyłanie przez Wykonawcę ustrukturyzowanych faktur elektronicznych </w:t>
      </w:r>
      <w:r w:rsidR="00354FB8" w:rsidRPr="005070DD">
        <w:rPr>
          <w:sz w:val="22"/>
          <w:szCs w:val="22"/>
        </w:rPr>
        <w:br/>
      </w:r>
      <w:r w:rsidRPr="005070DD">
        <w:rPr>
          <w:sz w:val="22"/>
          <w:szCs w:val="22"/>
        </w:rPr>
        <w:t xml:space="preserve">do Zamawiającego za pośrednictwem platformy zgodnie z art. 4 ust. 1 ustawy z dnia 9 listopada 2018 r. </w:t>
      </w:r>
      <w:r w:rsidR="00354FB8" w:rsidRPr="005070DD">
        <w:rPr>
          <w:sz w:val="22"/>
          <w:szCs w:val="22"/>
        </w:rPr>
        <w:br/>
      </w:r>
      <w:r w:rsidRPr="005070DD">
        <w:rPr>
          <w:sz w:val="22"/>
          <w:szCs w:val="22"/>
        </w:rPr>
        <w:t>o elektronicznym fakturowaniu w zamówieniach publicznych, koncesjach na roboty budowlane lub usługi oraz partnerstwie publiczno – prywatnym (Dz.U. z 2020 r., poz. 1666 ze zm.).</w:t>
      </w:r>
    </w:p>
    <w:p w14:paraId="5D040003" w14:textId="77777777" w:rsidR="009D3C32" w:rsidRPr="005070DD" w:rsidRDefault="009D3C32" w:rsidP="00386ADD">
      <w:pPr>
        <w:widowControl w:val="0"/>
        <w:numPr>
          <w:ilvl w:val="0"/>
          <w:numId w:val="115"/>
        </w:numPr>
        <w:tabs>
          <w:tab w:val="num" w:pos="-142"/>
          <w:tab w:val="num" w:pos="284"/>
        </w:tabs>
        <w:spacing w:before="60" w:after="60"/>
        <w:ind w:left="284" w:hanging="284"/>
        <w:jc w:val="both"/>
        <w:rPr>
          <w:sz w:val="22"/>
          <w:szCs w:val="22"/>
        </w:rPr>
      </w:pPr>
      <w:r w:rsidRPr="005070DD">
        <w:rPr>
          <w:sz w:val="22"/>
          <w:szCs w:val="22"/>
        </w:rPr>
        <w:t>Wykonawca zobowiązuje się, pod rygorem nieopłacenia faktury przez Zamawiającego, do dostarczenia wyłącznie produktów będących przedmiotem Umowy oraz w ilościach i wartości przewidzianych Umową.</w:t>
      </w:r>
    </w:p>
    <w:p w14:paraId="7D8155FE" w14:textId="77777777" w:rsidR="009D3C32" w:rsidRPr="005070DD" w:rsidRDefault="009D3C32" w:rsidP="00386ADD">
      <w:pPr>
        <w:widowControl w:val="0"/>
        <w:numPr>
          <w:ilvl w:val="0"/>
          <w:numId w:val="115"/>
        </w:numPr>
        <w:tabs>
          <w:tab w:val="num" w:pos="-142"/>
          <w:tab w:val="num" w:pos="284"/>
        </w:tabs>
        <w:spacing w:before="60" w:after="60"/>
        <w:ind w:left="284" w:hanging="284"/>
        <w:jc w:val="both"/>
        <w:rPr>
          <w:sz w:val="22"/>
          <w:szCs w:val="22"/>
        </w:rPr>
      </w:pPr>
      <w:r w:rsidRPr="005070DD">
        <w:rPr>
          <w:sz w:val="22"/>
          <w:szCs w:val="22"/>
        </w:rPr>
        <w:t>W przypadku przekroczenia ilości i wartości dostaw oraz zmiany asortymentu wymienionego w § 2 Umowy, Zamawiający odmówi dokonania z tego tytułu zapłaty.</w:t>
      </w:r>
    </w:p>
    <w:p w14:paraId="65CCE87B" w14:textId="77777777" w:rsidR="009D3C32" w:rsidRPr="005070DD" w:rsidRDefault="009D3C32" w:rsidP="00386ADD">
      <w:pPr>
        <w:widowControl w:val="0"/>
        <w:numPr>
          <w:ilvl w:val="0"/>
          <w:numId w:val="115"/>
        </w:numPr>
        <w:tabs>
          <w:tab w:val="num" w:pos="-142"/>
          <w:tab w:val="num" w:pos="284"/>
        </w:tabs>
        <w:spacing w:before="60" w:after="60"/>
        <w:ind w:left="284" w:hanging="284"/>
        <w:jc w:val="both"/>
        <w:rPr>
          <w:sz w:val="22"/>
          <w:szCs w:val="22"/>
        </w:rPr>
      </w:pPr>
      <w:r w:rsidRPr="005070DD">
        <w:rPr>
          <w:sz w:val="22"/>
          <w:szCs w:val="22"/>
        </w:rPr>
        <w:t>W przypadku dostarczania przez Wykonawcę Towaru w zbiorczych opakowaniach zwrotnych Odbiorca dokonuje zwrotu niniejszych opakowań  przy następnej dostawie. Rozliczenie zbiorczych opakowań zwrotnych polega na wpisie dostarczanych/ zwracanych ilości  przez Odbiorcę. Wpis powyższy dokonuje się w dowodach dostaw (Wz).</w:t>
      </w:r>
    </w:p>
    <w:p w14:paraId="00FFB697" w14:textId="77777777" w:rsidR="009D3C32" w:rsidRPr="009546F3" w:rsidRDefault="009D3C32" w:rsidP="00386ADD">
      <w:pPr>
        <w:widowControl w:val="0"/>
        <w:numPr>
          <w:ilvl w:val="0"/>
          <w:numId w:val="115"/>
        </w:numPr>
        <w:tabs>
          <w:tab w:val="num" w:pos="-142"/>
          <w:tab w:val="num" w:pos="284"/>
        </w:tabs>
        <w:spacing w:before="60" w:after="60"/>
        <w:ind w:left="284" w:hanging="284"/>
        <w:jc w:val="both"/>
        <w:rPr>
          <w:i/>
          <w:sz w:val="22"/>
          <w:szCs w:val="22"/>
        </w:rPr>
      </w:pPr>
      <w:r w:rsidRPr="009546F3">
        <w:rPr>
          <w:i/>
          <w:sz w:val="22"/>
          <w:szCs w:val="22"/>
        </w:rPr>
        <w:t>W przypadku wykonawców działających wspólnie (konsorcjum, spółka cywilna) rozliczenia finansowe Zamawiającego z Wykonawcą odbywać się będą w sposób wskazany Zamawiającemu pisemnie i zgodnie przez wszystkich członków konsorcjum/wspólników spółki cywilnej. Dokonanie zapłaty na rachunek upoważnionego i wskazanego członka konsorcjum/wspólnika spółki cywilnej zwalnia Zamawiającego z odpowiedzialności w stosunku do wszystkich członków konsorcjum/wspólników spółki cywilnej. Oświadczenie o sposobie dokonania zapłaty za wykonanie Umowy, podpisane przez wszystkich członków konsorcjum/wspólników spółki cywilnej stanowi załącznik nr 4 do Umowy.</w:t>
      </w:r>
    </w:p>
    <w:p w14:paraId="6D0C74A7" w14:textId="77777777" w:rsidR="00417EE3" w:rsidRDefault="00417EE3" w:rsidP="005070DD">
      <w:pPr>
        <w:widowControl w:val="0"/>
        <w:spacing w:before="60" w:after="60"/>
        <w:jc w:val="center"/>
        <w:rPr>
          <w:b/>
          <w:sz w:val="22"/>
          <w:szCs w:val="22"/>
        </w:rPr>
      </w:pPr>
    </w:p>
    <w:p w14:paraId="11E4148C" w14:textId="77777777" w:rsidR="009D3C32" w:rsidRPr="005070DD" w:rsidRDefault="009D3C32" w:rsidP="005070DD">
      <w:pPr>
        <w:widowControl w:val="0"/>
        <w:spacing w:before="60" w:after="60"/>
        <w:jc w:val="center"/>
        <w:rPr>
          <w:b/>
          <w:sz w:val="22"/>
          <w:szCs w:val="22"/>
        </w:rPr>
      </w:pPr>
      <w:r w:rsidRPr="005070DD">
        <w:rPr>
          <w:b/>
          <w:sz w:val="22"/>
          <w:szCs w:val="22"/>
        </w:rPr>
        <w:t>§12. OBIEG DOKUMENTÓW ROZLICZENIOWYCH</w:t>
      </w:r>
    </w:p>
    <w:p w14:paraId="75F4F0D5" w14:textId="77777777" w:rsidR="009D3C32" w:rsidRPr="005070DD" w:rsidRDefault="009D3C32" w:rsidP="00386ADD">
      <w:pPr>
        <w:widowControl w:val="0"/>
        <w:numPr>
          <w:ilvl w:val="0"/>
          <w:numId w:val="127"/>
        </w:numPr>
        <w:spacing w:before="60" w:after="60"/>
        <w:ind w:left="284" w:hanging="284"/>
        <w:jc w:val="both"/>
        <w:rPr>
          <w:sz w:val="22"/>
          <w:szCs w:val="22"/>
        </w:rPr>
      </w:pPr>
      <w:r w:rsidRPr="005070DD">
        <w:rPr>
          <w:sz w:val="22"/>
          <w:szCs w:val="22"/>
        </w:rPr>
        <w:t>Wykonawca zobowiązany jest dostarczyć Odbiorcy, dokumenty wysyłkowe takie jak:</w:t>
      </w:r>
    </w:p>
    <w:p w14:paraId="50C82180" w14:textId="77777777" w:rsidR="009D3C32" w:rsidRPr="005070DD" w:rsidRDefault="009D3C32" w:rsidP="00386ADD">
      <w:pPr>
        <w:widowControl w:val="0"/>
        <w:numPr>
          <w:ilvl w:val="1"/>
          <w:numId w:val="128"/>
        </w:numPr>
        <w:spacing w:before="60" w:after="60"/>
        <w:ind w:left="567" w:hanging="283"/>
        <w:jc w:val="both"/>
        <w:rPr>
          <w:sz w:val="22"/>
          <w:szCs w:val="22"/>
        </w:rPr>
      </w:pPr>
      <w:r w:rsidRPr="005070DD">
        <w:rPr>
          <w:sz w:val="22"/>
          <w:szCs w:val="22"/>
        </w:rPr>
        <w:t>dowód dostawy „wydanie zewnętrzne” (WZ) do każdej partii wysyłanego Towaru,</w:t>
      </w:r>
    </w:p>
    <w:p w14:paraId="28BA0ABC" w14:textId="77777777" w:rsidR="009D3C32" w:rsidRPr="005070DD" w:rsidRDefault="009D3C32" w:rsidP="00386ADD">
      <w:pPr>
        <w:widowControl w:val="0"/>
        <w:numPr>
          <w:ilvl w:val="1"/>
          <w:numId w:val="128"/>
        </w:numPr>
        <w:spacing w:before="60" w:after="60"/>
        <w:ind w:left="567" w:hanging="283"/>
        <w:jc w:val="both"/>
        <w:rPr>
          <w:sz w:val="22"/>
          <w:szCs w:val="22"/>
        </w:rPr>
      </w:pPr>
      <w:r w:rsidRPr="005070DD">
        <w:rPr>
          <w:sz w:val="22"/>
          <w:szCs w:val="22"/>
        </w:rPr>
        <w:t>trzy kopie faktury VAT.</w:t>
      </w:r>
    </w:p>
    <w:p w14:paraId="043AA2F8" w14:textId="77777777" w:rsidR="009D3C32" w:rsidRPr="005070DD" w:rsidRDefault="009D3C32" w:rsidP="00386ADD">
      <w:pPr>
        <w:widowControl w:val="0"/>
        <w:numPr>
          <w:ilvl w:val="0"/>
          <w:numId w:val="127"/>
        </w:numPr>
        <w:spacing w:before="60" w:after="60"/>
        <w:ind w:left="284" w:hanging="284"/>
        <w:jc w:val="both"/>
        <w:rPr>
          <w:sz w:val="22"/>
          <w:szCs w:val="22"/>
        </w:rPr>
      </w:pPr>
      <w:r w:rsidRPr="005070DD">
        <w:rPr>
          <w:sz w:val="22"/>
          <w:szCs w:val="22"/>
        </w:rPr>
        <w:t>Wykonawca zobowiązany jest przesłać niezwłocznie Zamawiającemu oryginał faktury VAT.</w:t>
      </w:r>
    </w:p>
    <w:p w14:paraId="588AC14F" w14:textId="77777777" w:rsidR="009D3C32" w:rsidRPr="005070DD" w:rsidRDefault="009D3C32" w:rsidP="00386ADD">
      <w:pPr>
        <w:widowControl w:val="0"/>
        <w:numPr>
          <w:ilvl w:val="0"/>
          <w:numId w:val="127"/>
        </w:numPr>
        <w:spacing w:before="60" w:after="60"/>
        <w:ind w:left="284" w:hanging="284"/>
        <w:jc w:val="both"/>
        <w:rPr>
          <w:sz w:val="22"/>
          <w:szCs w:val="22"/>
        </w:rPr>
      </w:pPr>
      <w:r w:rsidRPr="005070DD">
        <w:rPr>
          <w:sz w:val="22"/>
          <w:szCs w:val="22"/>
        </w:rPr>
        <w:t xml:space="preserve">Odbiorca w terminie 7 dni po przyjęciu dostawy przesyła Zamawiającemu kopię faktury VAT wraz </w:t>
      </w:r>
      <w:r w:rsidRPr="005070DD">
        <w:rPr>
          <w:sz w:val="22"/>
          <w:szCs w:val="22"/>
        </w:rPr>
        <w:br/>
        <w:t>z dokumentem przychodowym PZ - potwierdzające zgodnie z przyjętymi zasadami zrealizowanie dostawy według warunków Umowy i złożonym zamówieniem.</w:t>
      </w:r>
    </w:p>
    <w:p w14:paraId="5E26DCE6" w14:textId="77777777" w:rsidR="00417EE3" w:rsidRDefault="00417EE3" w:rsidP="005070DD">
      <w:pPr>
        <w:widowControl w:val="0"/>
        <w:spacing w:before="60" w:after="60"/>
        <w:jc w:val="center"/>
        <w:rPr>
          <w:b/>
          <w:sz w:val="22"/>
          <w:szCs w:val="22"/>
        </w:rPr>
      </w:pPr>
    </w:p>
    <w:p w14:paraId="13F53E4C" w14:textId="77777777" w:rsidR="009D3C32" w:rsidRPr="005070DD" w:rsidRDefault="009D3C32" w:rsidP="005070DD">
      <w:pPr>
        <w:widowControl w:val="0"/>
        <w:spacing w:before="60" w:after="60"/>
        <w:jc w:val="center"/>
        <w:rPr>
          <w:b/>
          <w:sz w:val="22"/>
          <w:szCs w:val="22"/>
        </w:rPr>
      </w:pPr>
      <w:r w:rsidRPr="005070DD">
        <w:rPr>
          <w:b/>
          <w:sz w:val="22"/>
          <w:szCs w:val="22"/>
        </w:rPr>
        <w:t>§13. WIERZYTELNOŚCI, PRZEKAZANIE PRAW I OBOWIĄZKÓW</w:t>
      </w:r>
    </w:p>
    <w:p w14:paraId="42639BD0" w14:textId="77777777" w:rsidR="009D3C32" w:rsidRPr="005070DD" w:rsidRDefault="009D3C32" w:rsidP="00386ADD">
      <w:pPr>
        <w:widowControl w:val="0"/>
        <w:numPr>
          <w:ilvl w:val="0"/>
          <w:numId w:val="129"/>
        </w:numPr>
        <w:spacing w:before="60" w:after="60"/>
        <w:ind w:left="284" w:hanging="284"/>
        <w:jc w:val="both"/>
        <w:rPr>
          <w:b/>
          <w:sz w:val="22"/>
          <w:szCs w:val="22"/>
        </w:rPr>
      </w:pPr>
      <w:r w:rsidRPr="005070DD">
        <w:rPr>
          <w:sz w:val="22"/>
          <w:szCs w:val="22"/>
        </w:rPr>
        <w:t>Zbycie i zastawienie wierzytelności przysługujących Wykonawcy z tytułu zawarcia Umowy wymaga pisemnej zgody Zamawiającego pod rygorem nieważności.</w:t>
      </w:r>
    </w:p>
    <w:p w14:paraId="025D48DE" w14:textId="77777777" w:rsidR="009D3C32" w:rsidRPr="005070DD" w:rsidRDefault="009D3C32" w:rsidP="00386ADD">
      <w:pPr>
        <w:widowControl w:val="0"/>
        <w:numPr>
          <w:ilvl w:val="0"/>
          <w:numId w:val="129"/>
        </w:numPr>
        <w:spacing w:before="60" w:after="60"/>
        <w:ind w:left="284" w:hanging="284"/>
        <w:jc w:val="both"/>
        <w:rPr>
          <w:b/>
          <w:sz w:val="22"/>
          <w:szCs w:val="22"/>
        </w:rPr>
      </w:pPr>
      <w:r w:rsidRPr="005070DD">
        <w:rPr>
          <w:sz w:val="22"/>
          <w:szCs w:val="22"/>
        </w:rPr>
        <w:t>Wykonawca nie może przekazać praw i obowiązków wynikających z Umowy na osoby trzecie.</w:t>
      </w:r>
    </w:p>
    <w:p w14:paraId="4FC11901" w14:textId="77777777" w:rsidR="009D3C32" w:rsidRPr="005070DD" w:rsidRDefault="009D3C32" w:rsidP="00386ADD">
      <w:pPr>
        <w:widowControl w:val="0"/>
        <w:numPr>
          <w:ilvl w:val="0"/>
          <w:numId w:val="129"/>
        </w:numPr>
        <w:spacing w:before="60" w:after="60"/>
        <w:ind w:left="284" w:hanging="284"/>
        <w:jc w:val="both"/>
        <w:rPr>
          <w:sz w:val="22"/>
          <w:szCs w:val="22"/>
        </w:rPr>
      </w:pPr>
      <w:r w:rsidRPr="005070DD">
        <w:rPr>
          <w:sz w:val="22"/>
          <w:szCs w:val="22"/>
        </w:rPr>
        <w:t>W przypadku złożenia oferty wspólnej (konsorcjum, spółka cywilna) członkowie konsorcjum/wspólnicy spółki cywilnej odpowiadają za zobowiązania z  Umowy solidarnie.</w:t>
      </w:r>
    </w:p>
    <w:p w14:paraId="3DE92996" w14:textId="77777777" w:rsidR="009D3C32" w:rsidRPr="005070DD" w:rsidRDefault="009D3C32" w:rsidP="00386ADD">
      <w:pPr>
        <w:widowControl w:val="0"/>
        <w:numPr>
          <w:ilvl w:val="0"/>
          <w:numId w:val="129"/>
        </w:numPr>
        <w:spacing w:before="60" w:after="60"/>
        <w:ind w:left="284" w:hanging="284"/>
        <w:jc w:val="both"/>
        <w:rPr>
          <w:sz w:val="22"/>
          <w:szCs w:val="22"/>
        </w:rPr>
      </w:pPr>
      <w:r w:rsidRPr="005070DD">
        <w:rPr>
          <w:sz w:val="22"/>
          <w:szCs w:val="22"/>
        </w:rPr>
        <w:t xml:space="preserve">Wykonawca polegający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34ED3164" w14:textId="77777777" w:rsidR="00417EE3" w:rsidRDefault="00417EE3" w:rsidP="005070DD">
      <w:pPr>
        <w:widowControl w:val="0"/>
        <w:spacing w:before="60" w:after="60"/>
        <w:ind w:left="284" w:hanging="284"/>
        <w:jc w:val="center"/>
        <w:rPr>
          <w:b/>
          <w:bCs/>
          <w:sz w:val="22"/>
          <w:szCs w:val="22"/>
        </w:rPr>
      </w:pPr>
    </w:p>
    <w:p w14:paraId="0A8C9143" w14:textId="77777777" w:rsidR="009D3C32" w:rsidRPr="005070DD" w:rsidRDefault="009D3C32" w:rsidP="005070DD">
      <w:pPr>
        <w:widowControl w:val="0"/>
        <w:spacing w:before="60" w:after="60"/>
        <w:ind w:left="284" w:hanging="284"/>
        <w:jc w:val="center"/>
        <w:rPr>
          <w:b/>
          <w:bCs/>
          <w:sz w:val="22"/>
          <w:szCs w:val="22"/>
        </w:rPr>
      </w:pPr>
      <w:r w:rsidRPr="005070DD">
        <w:rPr>
          <w:b/>
          <w:bCs/>
          <w:sz w:val="22"/>
          <w:szCs w:val="22"/>
        </w:rPr>
        <w:t>§14. KARY UMOWNE</w:t>
      </w:r>
    </w:p>
    <w:p w14:paraId="4DAD7934" w14:textId="77777777" w:rsidR="009D3C32" w:rsidRPr="005070DD" w:rsidRDefault="009D3C32" w:rsidP="00386ADD">
      <w:pPr>
        <w:widowControl w:val="0"/>
        <w:numPr>
          <w:ilvl w:val="0"/>
          <w:numId w:val="130"/>
        </w:numPr>
        <w:tabs>
          <w:tab w:val="clear" w:pos="720"/>
        </w:tabs>
        <w:spacing w:before="60" w:after="60"/>
        <w:ind w:left="284" w:hanging="284"/>
        <w:jc w:val="both"/>
        <w:rPr>
          <w:sz w:val="22"/>
          <w:szCs w:val="22"/>
        </w:rPr>
      </w:pPr>
      <w:r w:rsidRPr="005070DD">
        <w:rPr>
          <w:sz w:val="22"/>
          <w:szCs w:val="22"/>
        </w:rPr>
        <w:t xml:space="preserve">Wykonawca zapłaci Zamawiającemu karę umowną za niewykonanie lub nienależyte wykonanie Umowy w następujących przypadkach i wysokości: </w:t>
      </w:r>
    </w:p>
    <w:p w14:paraId="130F8CC5" w14:textId="77777777" w:rsidR="009D3C32" w:rsidRPr="005070DD" w:rsidRDefault="009D3C32" w:rsidP="00386ADD">
      <w:pPr>
        <w:widowControl w:val="0"/>
        <w:numPr>
          <w:ilvl w:val="0"/>
          <w:numId w:val="131"/>
        </w:numPr>
        <w:spacing w:before="60" w:after="60"/>
        <w:ind w:left="567" w:hanging="283"/>
        <w:jc w:val="both"/>
        <w:rPr>
          <w:sz w:val="22"/>
          <w:szCs w:val="22"/>
        </w:rPr>
      </w:pPr>
      <w:r w:rsidRPr="005070DD">
        <w:rPr>
          <w:sz w:val="22"/>
          <w:szCs w:val="22"/>
        </w:rPr>
        <w:lastRenderedPageBreak/>
        <w:t xml:space="preserve">10% wartości niezrealizowanego zamówienia podstawowego lub wartości niezrealizowanego zamówienia </w:t>
      </w:r>
      <w:r w:rsidR="00354FB8" w:rsidRPr="005070DD">
        <w:rPr>
          <w:sz w:val="22"/>
          <w:szCs w:val="22"/>
        </w:rPr>
        <w:br/>
      </w:r>
      <w:r w:rsidRPr="005070DD">
        <w:rPr>
          <w:sz w:val="22"/>
          <w:szCs w:val="22"/>
        </w:rPr>
        <w:t xml:space="preserve">w razie skorzystania z „Prawa opcji” lub wartości niezrealizowanego zamówienia podstawowego i wartości niezrealizowanego zamówienia w razie skorzystania z „Prawa opcji”, gdy Zamawiający odstąpi od Umowy lub jej części z powodu okoliczności, leżących po stronie Wykonawcy, lub gdy Wykonawca odstąpi </w:t>
      </w:r>
      <w:r w:rsidR="00354FB8" w:rsidRPr="005070DD">
        <w:rPr>
          <w:sz w:val="22"/>
          <w:szCs w:val="22"/>
        </w:rPr>
        <w:br/>
      </w:r>
      <w:r w:rsidRPr="005070DD">
        <w:rPr>
          <w:sz w:val="22"/>
          <w:szCs w:val="22"/>
        </w:rPr>
        <w:t>od Umowy lub jej części z powodów leżących po jego stronie,</w:t>
      </w:r>
    </w:p>
    <w:p w14:paraId="569822FA" w14:textId="77777777" w:rsidR="009D3C32" w:rsidRPr="005070DD" w:rsidRDefault="009D3C32" w:rsidP="00386ADD">
      <w:pPr>
        <w:widowControl w:val="0"/>
        <w:numPr>
          <w:ilvl w:val="0"/>
          <w:numId w:val="131"/>
        </w:numPr>
        <w:spacing w:before="60" w:after="60"/>
        <w:ind w:left="567" w:hanging="283"/>
        <w:jc w:val="both"/>
        <w:rPr>
          <w:sz w:val="22"/>
          <w:szCs w:val="22"/>
        </w:rPr>
      </w:pPr>
      <w:r w:rsidRPr="005070DD">
        <w:rPr>
          <w:bCs/>
          <w:sz w:val="22"/>
          <w:szCs w:val="22"/>
        </w:rPr>
        <w:t>2% wartości dostawy Towaru z wadami, za każdy rozpoczęty dzień zwłoki w</w:t>
      </w:r>
      <w:r w:rsidRPr="005070DD">
        <w:rPr>
          <w:sz w:val="22"/>
          <w:szCs w:val="22"/>
        </w:rPr>
        <w:t xml:space="preserve"> dostarczeniu zamówionych Towarów wolnych od wad w miejsce wadliwych Towarów,</w:t>
      </w:r>
    </w:p>
    <w:p w14:paraId="2582C09E" w14:textId="77777777" w:rsidR="009D3C32" w:rsidRPr="005070DD" w:rsidRDefault="009D3C32" w:rsidP="00386ADD">
      <w:pPr>
        <w:widowControl w:val="0"/>
        <w:numPr>
          <w:ilvl w:val="0"/>
          <w:numId w:val="131"/>
        </w:numPr>
        <w:spacing w:before="60" w:after="60"/>
        <w:ind w:left="567" w:hanging="283"/>
        <w:jc w:val="both"/>
        <w:rPr>
          <w:sz w:val="22"/>
          <w:szCs w:val="22"/>
        </w:rPr>
      </w:pPr>
      <w:r w:rsidRPr="005070DD">
        <w:rPr>
          <w:sz w:val="22"/>
          <w:szCs w:val="22"/>
        </w:rPr>
        <w:t>0,2% wartości  dostawy Towaru niezrealizowanej w terminie wskazanym w zamówieniu, zgodnie z § 5 ust. 3 Umowy, za każdy rozpoczęty dzień zwłoki,</w:t>
      </w:r>
    </w:p>
    <w:p w14:paraId="2424212D" w14:textId="77777777" w:rsidR="009D3C32" w:rsidRPr="005070DD" w:rsidRDefault="009D3C32" w:rsidP="00386ADD">
      <w:pPr>
        <w:widowControl w:val="0"/>
        <w:numPr>
          <w:ilvl w:val="0"/>
          <w:numId w:val="131"/>
        </w:numPr>
        <w:spacing w:before="60" w:after="60"/>
        <w:ind w:left="567" w:hanging="283"/>
        <w:jc w:val="both"/>
        <w:rPr>
          <w:sz w:val="22"/>
          <w:szCs w:val="22"/>
        </w:rPr>
      </w:pPr>
      <w:r w:rsidRPr="005070DD">
        <w:rPr>
          <w:sz w:val="22"/>
          <w:szCs w:val="22"/>
        </w:rPr>
        <w:t xml:space="preserve">za naruszenie przy realizacji Umowy obowiązujących u Zamawiającego zasad bezpieczeństwa </w:t>
      </w:r>
      <w:r w:rsidRPr="005070DD">
        <w:rPr>
          <w:sz w:val="22"/>
          <w:szCs w:val="22"/>
        </w:rPr>
        <w:br/>
        <w:t>w tym zasad wejść i wjazdów na teren wojskowy w wysokości 1000,00 zł za każdy stwierdzony przypadek,</w:t>
      </w:r>
    </w:p>
    <w:p w14:paraId="19198288" w14:textId="77777777" w:rsidR="009D3C32" w:rsidRPr="005070DD" w:rsidRDefault="009D3C32" w:rsidP="00386ADD">
      <w:pPr>
        <w:widowControl w:val="0"/>
        <w:numPr>
          <w:ilvl w:val="0"/>
          <w:numId w:val="131"/>
        </w:numPr>
        <w:spacing w:before="60" w:after="60"/>
        <w:ind w:left="567" w:hanging="283"/>
        <w:jc w:val="both"/>
        <w:rPr>
          <w:sz w:val="22"/>
          <w:szCs w:val="22"/>
        </w:rPr>
      </w:pPr>
      <w:r w:rsidRPr="005070DD">
        <w:rPr>
          <w:sz w:val="22"/>
          <w:szCs w:val="22"/>
        </w:rPr>
        <w:t>5 000,00 zł za każdy przypadek potwierdzony wynikami badań niezgodności z normami jakościowymi lub wymaganiami jakościowymi lub opisem przedmiotu zamówienia dostarczanych środków spożywczych.</w:t>
      </w:r>
    </w:p>
    <w:p w14:paraId="02B16451" w14:textId="77777777" w:rsidR="009D3C32" w:rsidRPr="005070DD" w:rsidRDefault="009D3C32" w:rsidP="00386ADD">
      <w:pPr>
        <w:widowControl w:val="0"/>
        <w:numPr>
          <w:ilvl w:val="0"/>
          <w:numId w:val="130"/>
        </w:numPr>
        <w:tabs>
          <w:tab w:val="num" w:pos="284"/>
        </w:tabs>
        <w:spacing w:before="60" w:after="60"/>
        <w:ind w:left="284" w:hanging="284"/>
        <w:jc w:val="both"/>
        <w:rPr>
          <w:sz w:val="22"/>
          <w:szCs w:val="22"/>
        </w:rPr>
      </w:pPr>
      <w:r w:rsidRPr="005070DD">
        <w:rPr>
          <w:sz w:val="22"/>
          <w:szCs w:val="22"/>
        </w:rPr>
        <w:t xml:space="preserve">Łączna maksymalna wysokość kar umownych, których Zamawiający może dochodzić </w:t>
      </w:r>
      <w:r w:rsidRPr="005070DD">
        <w:rPr>
          <w:sz w:val="22"/>
          <w:szCs w:val="22"/>
        </w:rPr>
        <w:br/>
        <w:t xml:space="preserve">od Wykonawcy wynosi 30 % wartości brutto przedmiotu Umowy określonej w </w:t>
      </w:r>
      <w:r w:rsidRPr="005070DD">
        <w:rPr>
          <w:bCs/>
          <w:sz w:val="22"/>
          <w:szCs w:val="22"/>
        </w:rPr>
        <w:t>§</w:t>
      </w:r>
      <w:r w:rsidRPr="005070DD">
        <w:rPr>
          <w:sz w:val="22"/>
          <w:szCs w:val="22"/>
        </w:rPr>
        <w:t xml:space="preserve"> 3 ust. 1 Umowy.</w:t>
      </w:r>
    </w:p>
    <w:p w14:paraId="6A6220C9" w14:textId="77777777" w:rsidR="009D3C32" w:rsidRPr="005070DD" w:rsidRDefault="009D3C32" w:rsidP="00386ADD">
      <w:pPr>
        <w:widowControl w:val="0"/>
        <w:numPr>
          <w:ilvl w:val="0"/>
          <w:numId w:val="130"/>
        </w:numPr>
        <w:tabs>
          <w:tab w:val="num" w:pos="284"/>
        </w:tabs>
        <w:spacing w:before="60" w:after="60"/>
        <w:ind w:left="284" w:hanging="284"/>
        <w:jc w:val="both"/>
        <w:rPr>
          <w:sz w:val="22"/>
          <w:szCs w:val="22"/>
        </w:rPr>
      </w:pPr>
      <w:r w:rsidRPr="005070DD">
        <w:rPr>
          <w:sz w:val="22"/>
          <w:szCs w:val="22"/>
        </w:rPr>
        <w:t>Kary umowne oblicza się według wartości brutto określonej w Umowie. Zamawiający zastrzega sobie prawo dochodzenia odszkodowania na zasadach ogólnych przewidzianych w Kodeksie cywilnym, w przypadku, jeśli szkoda wynikła z niewykonania lub nienależytego wykonania Umowy przewyższa wartość zastrzeżonej kary umownej bądź wynika z innych tytułów niż zastrzeżone.</w:t>
      </w:r>
    </w:p>
    <w:p w14:paraId="5190A30D" w14:textId="77777777" w:rsidR="009D3C32" w:rsidRPr="005070DD" w:rsidRDefault="009D3C32" w:rsidP="00386ADD">
      <w:pPr>
        <w:widowControl w:val="0"/>
        <w:numPr>
          <w:ilvl w:val="0"/>
          <w:numId w:val="130"/>
        </w:numPr>
        <w:tabs>
          <w:tab w:val="num" w:pos="284"/>
        </w:tabs>
        <w:spacing w:before="60" w:after="60"/>
        <w:ind w:left="284" w:hanging="284"/>
        <w:jc w:val="both"/>
        <w:rPr>
          <w:sz w:val="22"/>
          <w:szCs w:val="22"/>
        </w:rPr>
      </w:pPr>
      <w:r w:rsidRPr="005070DD">
        <w:rPr>
          <w:sz w:val="22"/>
          <w:szCs w:val="22"/>
        </w:rPr>
        <w:t xml:space="preserve">Wykonawca nie będzie mógł zwolnić się od odpowiedzialności względem Zamawiającego </w:t>
      </w:r>
      <w:r w:rsidRPr="005070DD">
        <w:rPr>
          <w:sz w:val="22"/>
          <w:szCs w:val="22"/>
        </w:rPr>
        <w:br/>
        <w:t>z powodu, że niewykonanie lub nienależyte wykonanie Umowy przez niego było następstwem niewykonania lub nienależytego wykonania zobowiązań wobec Wykonawcy przez inne podmioty (np. kooperantów, podwykonawców, dostawców).</w:t>
      </w:r>
    </w:p>
    <w:p w14:paraId="34CC0702" w14:textId="77777777" w:rsidR="009D3C32" w:rsidRPr="005070DD" w:rsidRDefault="009D3C32" w:rsidP="00386ADD">
      <w:pPr>
        <w:widowControl w:val="0"/>
        <w:numPr>
          <w:ilvl w:val="0"/>
          <w:numId w:val="130"/>
        </w:numPr>
        <w:tabs>
          <w:tab w:val="num" w:pos="284"/>
        </w:tabs>
        <w:spacing w:before="60" w:after="60"/>
        <w:ind w:left="284" w:hanging="284"/>
        <w:jc w:val="both"/>
        <w:rPr>
          <w:sz w:val="22"/>
          <w:szCs w:val="22"/>
        </w:rPr>
      </w:pPr>
      <w:r w:rsidRPr="005070DD">
        <w:rPr>
          <w:sz w:val="22"/>
          <w:szCs w:val="22"/>
        </w:rPr>
        <w:t xml:space="preserve">Kary umowne naliczone na podstawie Umowy Zamawiający ma prawo potrącić bez uprzedniego wezwania </w:t>
      </w:r>
      <w:r w:rsidR="00354FB8" w:rsidRPr="005070DD">
        <w:rPr>
          <w:sz w:val="22"/>
          <w:szCs w:val="22"/>
        </w:rPr>
        <w:br/>
      </w:r>
      <w:r w:rsidRPr="005070DD">
        <w:rPr>
          <w:sz w:val="22"/>
          <w:szCs w:val="22"/>
        </w:rPr>
        <w:t>do zapłaty ze złożonego zabezpieczenia, a także z wynagrodzenia przysługującego Wykonawcy za zrealizowanie całości lub części Umowy. Do potracenia umownego  opisanego w zdaniu pierwszym nie mają zastosowania przepisy kodeksu cywilnego regulujące instytucje potrącenia. Do skuteczności potrącenia umownego wierzytelność Zamawiającego nie musi być wymagalna.</w:t>
      </w:r>
    </w:p>
    <w:p w14:paraId="1235B70A" w14:textId="77777777" w:rsidR="009D3C32" w:rsidRPr="005070DD" w:rsidRDefault="009D3C32" w:rsidP="00386ADD">
      <w:pPr>
        <w:widowControl w:val="0"/>
        <w:numPr>
          <w:ilvl w:val="0"/>
          <w:numId w:val="130"/>
        </w:numPr>
        <w:tabs>
          <w:tab w:val="num" w:pos="284"/>
        </w:tabs>
        <w:spacing w:before="60" w:after="60"/>
        <w:ind w:left="284" w:hanging="284"/>
        <w:jc w:val="both"/>
        <w:rPr>
          <w:b/>
          <w:sz w:val="22"/>
          <w:szCs w:val="22"/>
        </w:rPr>
      </w:pPr>
      <w:r w:rsidRPr="005070DD">
        <w:rPr>
          <w:sz w:val="22"/>
          <w:szCs w:val="22"/>
        </w:rPr>
        <w:t>Opóźnienie</w:t>
      </w:r>
      <w:r w:rsidRPr="005070DD">
        <w:rPr>
          <w:bCs/>
          <w:sz w:val="22"/>
          <w:szCs w:val="22"/>
        </w:rPr>
        <w:t xml:space="preserve"> w zapłacie kar umownych skutkuje naliczeniem przez Zamawiającego odsetek zgodnie </w:t>
      </w:r>
      <w:r w:rsidRPr="005070DD">
        <w:rPr>
          <w:bCs/>
          <w:sz w:val="22"/>
          <w:szCs w:val="22"/>
        </w:rPr>
        <w:br/>
        <w:t>z obowiązującymi przepisami.</w:t>
      </w:r>
    </w:p>
    <w:p w14:paraId="31BBAFE8" w14:textId="77777777" w:rsidR="009D3C32" w:rsidRPr="005070DD" w:rsidRDefault="009D3C32" w:rsidP="005070DD">
      <w:pPr>
        <w:widowControl w:val="0"/>
        <w:spacing w:before="60" w:after="60"/>
        <w:jc w:val="center"/>
        <w:rPr>
          <w:b/>
          <w:sz w:val="22"/>
          <w:szCs w:val="22"/>
        </w:rPr>
      </w:pPr>
      <w:r w:rsidRPr="005070DD">
        <w:rPr>
          <w:b/>
          <w:sz w:val="22"/>
          <w:szCs w:val="22"/>
        </w:rPr>
        <w:t>§15. ODSTĄPIENIA OD UMOWY</w:t>
      </w:r>
    </w:p>
    <w:p w14:paraId="085836BE" w14:textId="77777777" w:rsidR="009D3C32" w:rsidRPr="005070DD" w:rsidRDefault="009D3C32" w:rsidP="00386ADD">
      <w:pPr>
        <w:widowControl w:val="0"/>
        <w:numPr>
          <w:ilvl w:val="0"/>
          <w:numId w:val="132"/>
        </w:numPr>
        <w:tabs>
          <w:tab w:val="left" w:pos="-2410"/>
        </w:tabs>
        <w:spacing w:before="60" w:after="60"/>
        <w:ind w:left="284" w:hanging="284"/>
        <w:jc w:val="both"/>
        <w:rPr>
          <w:sz w:val="22"/>
          <w:szCs w:val="22"/>
        </w:rPr>
      </w:pPr>
      <w:r w:rsidRPr="005070DD">
        <w:rPr>
          <w:sz w:val="22"/>
          <w:szCs w:val="22"/>
        </w:rPr>
        <w:t>Zamawiającemu służy prawo jednostronnego odstąpienia od Umowy lub jej części, w szczególności gdy:</w:t>
      </w:r>
    </w:p>
    <w:p w14:paraId="3B38DA3C" w14:textId="77777777" w:rsidR="009D3C32" w:rsidRPr="005070DD" w:rsidRDefault="009D3C32" w:rsidP="00386ADD">
      <w:pPr>
        <w:widowControl w:val="0"/>
        <w:numPr>
          <w:ilvl w:val="0"/>
          <w:numId w:val="133"/>
        </w:numPr>
        <w:tabs>
          <w:tab w:val="left" w:pos="-2410"/>
          <w:tab w:val="num" w:pos="426"/>
        </w:tabs>
        <w:spacing w:before="60" w:after="60"/>
        <w:ind w:left="567" w:hanging="283"/>
        <w:jc w:val="both"/>
        <w:rPr>
          <w:sz w:val="22"/>
          <w:szCs w:val="22"/>
        </w:rPr>
      </w:pPr>
      <w:r w:rsidRPr="005070DD">
        <w:rPr>
          <w:sz w:val="22"/>
          <w:szCs w:val="22"/>
        </w:rPr>
        <w:t xml:space="preserve"> nastąpi trzykrotne uchybienie terminów dostaw Partii Towaru bądź Towaru, </w:t>
      </w:r>
    </w:p>
    <w:p w14:paraId="0F190704"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Wykonawca nie przestrzega warunków jakościowych Towaru, sanitarnych produkcji, wymagań dotyczących transportu lub opakowań lub innych postanowień Umowy, a także gdy nieprzestrzeganie wymagań weterynaryjnych potwierdzone zostanie nakazem Wojskowego Inspektora Weterynaryjnego, zaprzestania  zaopatrywania  określonego w §8 ust. 3 rozporządzenia Ministra Obrony Narodowej z dnia 19 kwietnia 2004 r., w sprawie Wojskowej Inspekcji Weterynaryjnej (Dz. U. z 2024 r., poz. 817),</w:t>
      </w:r>
    </w:p>
    <w:p w14:paraId="4E2EE86A"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w przypadku otrzymania przez Zamawiającego kopii decyzji wydanej przez właściwy organ urzędowej kontroli jakości o wstrzymaniu produkcji, zawieszeniu działania, unieruchomieniu zakładu lub zamknięciu całego lub części zakładu,</w:t>
      </w:r>
    </w:p>
    <w:p w14:paraId="7896FAAE"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nastąpi zaniechanie realizacji dostaw,</w:t>
      </w:r>
    </w:p>
    <w:p w14:paraId="531BCCB0"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 xml:space="preserve">Wykonawca dwukrotnie naruszy parametry jakościowe dostarczonych Towarów określone </w:t>
      </w:r>
      <w:r w:rsidRPr="005070DD">
        <w:rPr>
          <w:sz w:val="22"/>
          <w:szCs w:val="22"/>
        </w:rPr>
        <w:br/>
        <w:t>w Umowie,</w:t>
      </w:r>
    </w:p>
    <w:p w14:paraId="6C884FEE"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nastąpią przekroczenia, bez zgody Zamawiającego, ilości produktów przeznaczonych dla poszczególnych Odbiorców lub dostarczenia asortymentu innego niż przewidzianego w Umowie,</w:t>
      </w:r>
    </w:p>
    <w:p w14:paraId="446F4F0D"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Wykonawca nie przedłuży ważności dokumentów żądanych przez Zamawiającego (opłacona polisa ubezpieczeniowa, bądź inny dokument potwierdzający, że Wykonawca jest ubezpieczony, potwierdzenie wdrożonego systemu HACCP), w przypadku upływu okresu, na które zostały wydane lub utraty ich ważności oraz niedostarczenia Zamawiającemu kserokopii dokumentu (potwierdzonej za zgodność z oryginałem przez Wykonawcę) potwierdzającego zachowanie ciągłości powyższych dokumentów,</w:t>
      </w:r>
    </w:p>
    <w:p w14:paraId="7D388DA5"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 xml:space="preserve">Wykonawca na żądanie Zamawiającego nie przedłoży opłaconej polisy ubezpieczeniowej </w:t>
      </w:r>
      <w:r w:rsidRPr="005070DD">
        <w:rPr>
          <w:sz w:val="22"/>
          <w:szCs w:val="22"/>
        </w:rPr>
        <w:br/>
        <w:t xml:space="preserve">od odpowiedzialności cywilnej – deliktowej, (bądź innego dokumentu) z rozszerzonym zakresem </w:t>
      </w:r>
      <w:r w:rsidRPr="005070DD">
        <w:rPr>
          <w:sz w:val="22"/>
          <w:szCs w:val="22"/>
        </w:rPr>
        <w:lastRenderedPageBreak/>
        <w:t xml:space="preserve">ubezpieczenia od odpowiedzialności cywilnej ubezpieczonego za szkody osobowe lub rzeczowe wyrządzone przez produkty dostarczone przez Wykonawcę. Suma gwarancyjna  polisy winna być równa lub wyższa </w:t>
      </w:r>
      <w:r w:rsidR="00354FB8" w:rsidRPr="005070DD">
        <w:rPr>
          <w:sz w:val="22"/>
          <w:szCs w:val="22"/>
        </w:rPr>
        <w:br/>
      </w:r>
      <w:r w:rsidRPr="005070DD">
        <w:rPr>
          <w:sz w:val="22"/>
          <w:szCs w:val="22"/>
        </w:rPr>
        <w:t>od wartości zawartej Umowy,</w:t>
      </w:r>
    </w:p>
    <w:p w14:paraId="7D9EF0AB" w14:textId="77777777" w:rsidR="009D3C32" w:rsidRPr="005070DD" w:rsidRDefault="009D3C32" w:rsidP="00386ADD">
      <w:pPr>
        <w:widowControl w:val="0"/>
        <w:numPr>
          <w:ilvl w:val="0"/>
          <w:numId w:val="133"/>
        </w:numPr>
        <w:tabs>
          <w:tab w:val="num" w:pos="284"/>
          <w:tab w:val="num" w:pos="567"/>
        </w:tabs>
        <w:spacing w:before="60" w:after="60"/>
        <w:ind w:left="567" w:hanging="283"/>
        <w:jc w:val="both"/>
        <w:rPr>
          <w:sz w:val="22"/>
          <w:szCs w:val="22"/>
        </w:rPr>
      </w:pPr>
      <w:r w:rsidRPr="005070DD">
        <w:rPr>
          <w:sz w:val="22"/>
          <w:szCs w:val="22"/>
        </w:rPr>
        <w:t>Wykonawca dostarczy produkty w ilości, terminie lub asortymencie niezgodnym z zamówieniem, a także niespełniających wymagań w zakresie terminu przydatności do spożycia,</w:t>
      </w:r>
    </w:p>
    <w:p w14:paraId="5583C888" w14:textId="77777777" w:rsidR="009D3C32" w:rsidRPr="005070DD" w:rsidRDefault="009D3C32" w:rsidP="00386ADD">
      <w:pPr>
        <w:widowControl w:val="0"/>
        <w:numPr>
          <w:ilvl w:val="0"/>
          <w:numId w:val="133"/>
        </w:numPr>
        <w:tabs>
          <w:tab w:val="num" w:pos="284"/>
          <w:tab w:val="num" w:pos="567"/>
        </w:tabs>
        <w:spacing w:before="60" w:after="60"/>
        <w:ind w:left="567" w:hanging="283"/>
        <w:jc w:val="both"/>
        <w:rPr>
          <w:sz w:val="22"/>
          <w:szCs w:val="22"/>
        </w:rPr>
      </w:pPr>
      <w:r w:rsidRPr="005070DD">
        <w:rPr>
          <w:sz w:val="22"/>
          <w:szCs w:val="22"/>
        </w:rPr>
        <w:t>Wykonawca wyrządzi Zamawiającemu szkodę wskutek niewykonania lub nienależytego wykonania Umowy lub narazi Zamawiającego na taką szkodę,</w:t>
      </w:r>
    </w:p>
    <w:p w14:paraId="3BB0DF59"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postawiono Wykonawcę w stan likwidacji,</w:t>
      </w:r>
    </w:p>
    <w:p w14:paraId="0B754049"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Wykonawca zbędzie lub zastawi wierzytelności przysługujące jemu z tytułu Umowy bez pisemnej zgody Zamawiającego lub przekaże prawa i obowiązki wynikające z Umowy na osoby trzecie,</w:t>
      </w:r>
    </w:p>
    <w:p w14:paraId="2C2FFA07" w14:textId="77777777" w:rsidR="009D3C32" w:rsidRPr="005070DD" w:rsidRDefault="009D3C32" w:rsidP="00386ADD">
      <w:pPr>
        <w:widowControl w:val="0"/>
        <w:numPr>
          <w:ilvl w:val="0"/>
          <w:numId w:val="133"/>
        </w:numPr>
        <w:tabs>
          <w:tab w:val="num" w:pos="567"/>
        </w:tabs>
        <w:spacing w:before="60" w:after="60"/>
        <w:ind w:left="567" w:hanging="283"/>
        <w:jc w:val="both"/>
        <w:rPr>
          <w:sz w:val="22"/>
          <w:szCs w:val="22"/>
        </w:rPr>
      </w:pPr>
      <w:r w:rsidRPr="005070DD">
        <w:rPr>
          <w:sz w:val="22"/>
          <w:szCs w:val="22"/>
        </w:rPr>
        <w:t>Wykonawca nie przedstawi niezwłocznie, po zmianie podwykonawcy, zaktualizowanego wykazu podwykonawców uwzględniającego zmianę</w:t>
      </w:r>
      <w:r w:rsidRPr="005070DD">
        <w:rPr>
          <w:bCs/>
          <w:color w:val="000000"/>
          <w:sz w:val="22"/>
          <w:szCs w:val="22"/>
        </w:rPr>
        <w:t>.</w:t>
      </w:r>
    </w:p>
    <w:p w14:paraId="47979949" w14:textId="77777777" w:rsidR="009D3C32" w:rsidRPr="005070DD" w:rsidRDefault="009D3C32" w:rsidP="00386ADD">
      <w:pPr>
        <w:widowControl w:val="0"/>
        <w:numPr>
          <w:ilvl w:val="0"/>
          <w:numId w:val="132"/>
        </w:numPr>
        <w:tabs>
          <w:tab w:val="left" w:pos="-2410"/>
        </w:tabs>
        <w:spacing w:before="60" w:after="60"/>
        <w:ind w:left="284" w:hanging="284"/>
        <w:jc w:val="both"/>
        <w:rPr>
          <w:sz w:val="22"/>
          <w:szCs w:val="22"/>
        </w:rPr>
      </w:pPr>
      <w:r w:rsidRPr="005070DD">
        <w:rPr>
          <w:sz w:val="22"/>
          <w:szCs w:val="22"/>
        </w:rPr>
        <w:t xml:space="preserve">Niezależnie od powyższego Zamawiającemu przysługuje prawo jednostronnego odstąpienia </w:t>
      </w:r>
      <w:r w:rsidRPr="005070DD">
        <w:rPr>
          <w:sz w:val="22"/>
          <w:szCs w:val="22"/>
        </w:rPr>
        <w:br/>
        <w:t>od Umowy w przypadku gdy:</w:t>
      </w:r>
    </w:p>
    <w:p w14:paraId="1DE06EF2" w14:textId="77777777" w:rsidR="009D3C32" w:rsidRPr="005070DD" w:rsidRDefault="009D3C32" w:rsidP="00386ADD">
      <w:pPr>
        <w:pStyle w:val="Akapitzlist"/>
        <w:widowControl w:val="0"/>
        <w:numPr>
          <w:ilvl w:val="0"/>
          <w:numId w:val="148"/>
        </w:numPr>
        <w:tabs>
          <w:tab w:val="left" w:pos="-1800"/>
        </w:tabs>
        <w:spacing w:before="60" w:after="60"/>
        <w:contextualSpacing w:val="0"/>
        <w:jc w:val="both"/>
        <w:rPr>
          <w:sz w:val="22"/>
          <w:szCs w:val="22"/>
        </w:rPr>
      </w:pPr>
      <w:r w:rsidRPr="005070DD">
        <w:rPr>
          <w:sz w:val="22"/>
          <w:szCs w:val="22"/>
        </w:rPr>
        <w:t>Wykonawca wymieniony został w wykazach określonych w rozporządzeniu Rady (WE) nr 765/2006 z dnia 18 maja 2006r. dotyczącego środków ograniczających w związku z sytuacją na Białorusi i udziałem Białorusi w agresji Rosji wobec Ukrainy i  rozporządzeniu Rady (UE)  nr 269/2014 z dnia 17 marca 2014r. w sprawie środków ograniczających w odniesieniu do działań podważających integralność terytorialną, suwerenność i niezależność Ukrainy lub im zagrażającym albo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(t. j. Dz. U. z 202</w:t>
      </w:r>
      <w:r w:rsidRPr="005070DD">
        <w:rPr>
          <w:sz w:val="22"/>
          <w:szCs w:val="22"/>
          <w:lang w:val="pl-PL"/>
        </w:rPr>
        <w:t>5</w:t>
      </w:r>
      <w:r w:rsidRPr="005070DD">
        <w:rPr>
          <w:sz w:val="22"/>
          <w:szCs w:val="22"/>
        </w:rPr>
        <w:t xml:space="preserve"> r., poz. 5</w:t>
      </w:r>
      <w:r w:rsidRPr="005070DD">
        <w:rPr>
          <w:sz w:val="22"/>
          <w:szCs w:val="22"/>
          <w:lang w:val="pl-PL"/>
        </w:rPr>
        <w:t>14</w:t>
      </w:r>
      <w:r w:rsidRPr="005070DD">
        <w:rPr>
          <w:sz w:val="22"/>
          <w:szCs w:val="22"/>
        </w:rPr>
        <w:t xml:space="preserve">), </w:t>
      </w:r>
    </w:p>
    <w:p w14:paraId="460D0332" w14:textId="77777777" w:rsidR="009D3C32" w:rsidRPr="005070DD" w:rsidRDefault="009D3C32" w:rsidP="00386ADD">
      <w:pPr>
        <w:pStyle w:val="Akapitzlist"/>
        <w:widowControl w:val="0"/>
        <w:numPr>
          <w:ilvl w:val="0"/>
          <w:numId w:val="148"/>
        </w:numPr>
        <w:tabs>
          <w:tab w:val="left" w:pos="-1800"/>
        </w:tabs>
        <w:spacing w:before="60" w:after="60"/>
        <w:contextualSpacing w:val="0"/>
        <w:jc w:val="both"/>
        <w:rPr>
          <w:sz w:val="22"/>
          <w:szCs w:val="22"/>
        </w:rPr>
      </w:pPr>
      <w:r w:rsidRPr="005070DD">
        <w:rPr>
          <w:sz w:val="22"/>
          <w:szCs w:val="22"/>
        </w:rPr>
        <w:t xml:space="preserve">osoba będąca beneficjentem rzeczywistym Wykonawcy (w rozumieniu ustawy z dnia 1 marca 2018 r. </w:t>
      </w:r>
      <w:r w:rsidR="00354FB8" w:rsidRPr="005070DD">
        <w:rPr>
          <w:sz w:val="22"/>
          <w:szCs w:val="22"/>
        </w:rPr>
        <w:br/>
      </w:r>
      <w:r w:rsidRPr="005070DD">
        <w:rPr>
          <w:sz w:val="22"/>
          <w:szCs w:val="22"/>
        </w:rPr>
        <w:t>o przeciwdziałaniu praniu pieniędzy oraz finansowaniu terroryzmu (t. j. Dz. U. z 202</w:t>
      </w:r>
      <w:r w:rsidRPr="005070DD">
        <w:rPr>
          <w:sz w:val="22"/>
          <w:szCs w:val="22"/>
          <w:lang w:val="pl-PL"/>
        </w:rPr>
        <w:t>5</w:t>
      </w:r>
      <w:r w:rsidRPr="005070DD">
        <w:rPr>
          <w:sz w:val="22"/>
          <w:szCs w:val="22"/>
        </w:rPr>
        <w:t xml:space="preserve"> r. poz. </w:t>
      </w:r>
      <w:r w:rsidRPr="005070DD">
        <w:rPr>
          <w:sz w:val="22"/>
          <w:szCs w:val="22"/>
          <w:lang w:val="pl-PL"/>
        </w:rPr>
        <w:t>644</w:t>
      </w:r>
      <w:r w:rsidRPr="005070DD">
        <w:rPr>
          <w:sz w:val="22"/>
          <w:szCs w:val="22"/>
        </w:rPr>
        <w:t xml:space="preserve">) została wymieniona w wykazach lub wpisana na listę, o których mowa w pkt a) powyżej, </w:t>
      </w:r>
    </w:p>
    <w:p w14:paraId="7C40615D" w14:textId="77777777" w:rsidR="009D3C32" w:rsidRPr="005070DD" w:rsidRDefault="009D3C32" w:rsidP="00386ADD">
      <w:pPr>
        <w:pStyle w:val="Akapitzlist"/>
        <w:widowControl w:val="0"/>
        <w:numPr>
          <w:ilvl w:val="0"/>
          <w:numId w:val="148"/>
        </w:numPr>
        <w:tabs>
          <w:tab w:val="left" w:pos="-1800"/>
        </w:tabs>
        <w:spacing w:before="60" w:after="60"/>
        <w:contextualSpacing w:val="0"/>
        <w:jc w:val="both"/>
        <w:rPr>
          <w:sz w:val="22"/>
          <w:szCs w:val="22"/>
        </w:rPr>
      </w:pPr>
      <w:r w:rsidRPr="005070DD">
        <w:rPr>
          <w:sz w:val="22"/>
          <w:szCs w:val="22"/>
        </w:rPr>
        <w:t>podmiot będący jednostką dominującą Wykonawcy (w rozumieniu art. 3 ust. 1 pkt 37 ustawy z dnia 29 września 1994 r. o rachunkowości (t. j. Dz.U. z 2023 r., poz. 120 ze zm.) wymieniony jest w wykazach lub wpisany na listę, o których mowa w pkt a) powyżej.</w:t>
      </w:r>
    </w:p>
    <w:p w14:paraId="4CE42292" w14:textId="77777777" w:rsidR="009D3C32" w:rsidRPr="005070DD" w:rsidRDefault="009D3C32" w:rsidP="00386ADD">
      <w:pPr>
        <w:widowControl w:val="0"/>
        <w:numPr>
          <w:ilvl w:val="0"/>
          <w:numId w:val="146"/>
        </w:numPr>
        <w:tabs>
          <w:tab w:val="left" w:pos="-2410"/>
        </w:tabs>
        <w:spacing w:before="60" w:after="60"/>
        <w:ind w:left="284" w:hanging="284"/>
        <w:jc w:val="both"/>
        <w:rPr>
          <w:bCs/>
          <w:sz w:val="22"/>
          <w:szCs w:val="22"/>
        </w:rPr>
      </w:pPr>
      <w:r w:rsidRPr="005070DD">
        <w:rPr>
          <w:sz w:val="22"/>
          <w:szCs w:val="22"/>
        </w:rPr>
        <w:t xml:space="preserve">W przypadku zawarcia Umowy wbrew zakazom sformułowanych w art. 5 k rozporządzenia Rady (UE) nr 833/2014 z dnia 31 lipca 2014 r. dotyczącego środków ograniczających w związku </w:t>
      </w:r>
      <w:r w:rsidRPr="005070DD">
        <w:rPr>
          <w:sz w:val="22"/>
          <w:szCs w:val="22"/>
        </w:rPr>
        <w:br/>
        <w:t xml:space="preserve">z działaniami Rosji destabilizującymi sytuację na Ukrainie (Dz. Urz. UE nr L 229 z 31 lipca 2014 r.), w myśl której zakazuje się udzielania lub dalszego wykonywania wszelkich </w:t>
      </w:r>
      <w:r w:rsidRPr="005070DD">
        <w:rPr>
          <w:bCs/>
          <w:sz w:val="22"/>
          <w:szCs w:val="22"/>
        </w:rPr>
        <w:t>zamówień  publicznych objętych zakresem dyrektyw w sprawie zamówień publicznych na rzecz lub z udziałem:</w:t>
      </w:r>
    </w:p>
    <w:p w14:paraId="670F298E" w14:textId="77777777" w:rsidR="009D3C32" w:rsidRPr="005070DD" w:rsidRDefault="009D3C32" w:rsidP="00386ADD">
      <w:pPr>
        <w:widowControl w:val="0"/>
        <w:numPr>
          <w:ilvl w:val="0"/>
          <w:numId w:val="84"/>
        </w:numPr>
        <w:spacing w:before="60" w:after="60"/>
        <w:ind w:left="567" w:hanging="284"/>
        <w:jc w:val="both"/>
        <w:rPr>
          <w:bCs/>
          <w:sz w:val="22"/>
          <w:szCs w:val="22"/>
          <w:lang w:val="x-none" w:eastAsia="x-none"/>
        </w:rPr>
      </w:pPr>
      <w:r w:rsidRPr="005070DD">
        <w:rPr>
          <w:bCs/>
          <w:sz w:val="22"/>
          <w:szCs w:val="22"/>
          <w:lang w:eastAsia="x-none"/>
        </w:rPr>
        <w:t xml:space="preserve">obywateli rosyjskich lub osób fizycznych lub prawnych, podmiotów lub organów z siedzibą </w:t>
      </w:r>
      <w:r w:rsidRPr="005070DD">
        <w:rPr>
          <w:bCs/>
          <w:sz w:val="22"/>
          <w:szCs w:val="22"/>
          <w:lang w:eastAsia="x-none"/>
        </w:rPr>
        <w:br/>
        <w:t>w Rosji;</w:t>
      </w:r>
    </w:p>
    <w:p w14:paraId="4BBA29B7" w14:textId="77777777" w:rsidR="009D3C32" w:rsidRPr="005070DD" w:rsidRDefault="009D3C32" w:rsidP="00386ADD">
      <w:pPr>
        <w:widowControl w:val="0"/>
        <w:numPr>
          <w:ilvl w:val="0"/>
          <w:numId w:val="84"/>
        </w:numPr>
        <w:spacing w:before="60" w:after="60"/>
        <w:ind w:left="567" w:hanging="284"/>
        <w:jc w:val="both"/>
        <w:rPr>
          <w:bCs/>
          <w:sz w:val="22"/>
          <w:szCs w:val="22"/>
          <w:lang w:val="x-none" w:eastAsia="x-none"/>
        </w:rPr>
      </w:pPr>
      <w:r w:rsidRPr="005070DD">
        <w:rPr>
          <w:bCs/>
          <w:sz w:val="22"/>
          <w:szCs w:val="22"/>
          <w:lang w:eastAsia="x-none"/>
        </w:rPr>
        <w:t>osób prawnych, podmiotów lub organów, do których prawa własności bezpośrednio lub pośrednio w ponad 50% należą do podmiotu, o którym mowa w lit. a) niniejszego ustępu; lub</w:t>
      </w:r>
    </w:p>
    <w:p w14:paraId="3FDF385B" w14:textId="77777777" w:rsidR="009D3C32" w:rsidRPr="005070DD" w:rsidRDefault="009D3C32" w:rsidP="00386ADD">
      <w:pPr>
        <w:widowControl w:val="0"/>
        <w:numPr>
          <w:ilvl w:val="0"/>
          <w:numId w:val="84"/>
        </w:numPr>
        <w:spacing w:before="60" w:after="60"/>
        <w:ind w:left="567" w:hanging="284"/>
        <w:jc w:val="both"/>
        <w:rPr>
          <w:bCs/>
          <w:sz w:val="22"/>
          <w:szCs w:val="22"/>
          <w:lang w:val="x-none" w:eastAsia="x-none"/>
        </w:rPr>
      </w:pPr>
      <w:r w:rsidRPr="005070DD">
        <w:rPr>
          <w:bCs/>
          <w:sz w:val="22"/>
          <w:szCs w:val="22"/>
          <w:lang w:eastAsia="x-none"/>
        </w:rPr>
        <w:t>osób fizycznych lub prawnych, podmiotów lub organów działających w imieniu lub pod kierunkiem podmiotu, o którym mowa w lit. a) lub b) niniejszego ustępu, w tym podwykonawców, dostawców lub podmiotów, na których zdolności polega się w rozumieniu dyrektyw w sprawie zamówień publicznych, w przypadku gdy przypada na nich ponad 10% wartości zamówienia</w:t>
      </w:r>
    </w:p>
    <w:p w14:paraId="7181E3F5" w14:textId="77777777" w:rsidR="009D3C32" w:rsidRPr="005070DD" w:rsidRDefault="009D3C32" w:rsidP="005070DD">
      <w:pPr>
        <w:widowControl w:val="0"/>
        <w:spacing w:before="60" w:after="60"/>
        <w:ind w:left="284"/>
        <w:jc w:val="both"/>
        <w:rPr>
          <w:bCs/>
          <w:sz w:val="22"/>
          <w:szCs w:val="22"/>
          <w:lang w:eastAsia="x-none"/>
        </w:rPr>
      </w:pPr>
      <w:r w:rsidRPr="005070DD">
        <w:rPr>
          <w:bCs/>
          <w:sz w:val="22"/>
          <w:szCs w:val="22"/>
          <w:lang w:eastAsia="x-none"/>
        </w:rPr>
        <w:t>Zamawiający odstępuje od Umowy z Wykonawcą, którego zakazy dotyczą z zastrzeżeniem postanowień art. 5k ust. 2 cyt. Rozporządzenia.</w:t>
      </w:r>
    </w:p>
    <w:p w14:paraId="1F13133C" w14:textId="77777777" w:rsidR="009D3C32" w:rsidRPr="005070DD" w:rsidRDefault="009D3C32" w:rsidP="00386ADD">
      <w:pPr>
        <w:widowControl w:val="0"/>
        <w:numPr>
          <w:ilvl w:val="0"/>
          <w:numId w:val="146"/>
        </w:numPr>
        <w:tabs>
          <w:tab w:val="left" w:pos="-2410"/>
        </w:tabs>
        <w:spacing w:before="60" w:after="60"/>
        <w:ind w:left="284" w:hanging="284"/>
        <w:jc w:val="both"/>
        <w:rPr>
          <w:sz w:val="22"/>
          <w:szCs w:val="22"/>
        </w:rPr>
      </w:pPr>
      <w:r w:rsidRPr="005070DD">
        <w:rPr>
          <w:sz w:val="22"/>
          <w:szCs w:val="22"/>
        </w:rPr>
        <w:t>Zamawiający może odstąpić od Umowy w terminie do 90 dni od powzięcia wiadomości o okolicznościach stanowiących podstawę odstąpienia.</w:t>
      </w:r>
    </w:p>
    <w:p w14:paraId="39D5A78F" w14:textId="77777777" w:rsidR="009D3C32" w:rsidRPr="005070DD" w:rsidRDefault="009D3C32" w:rsidP="00386ADD">
      <w:pPr>
        <w:widowControl w:val="0"/>
        <w:numPr>
          <w:ilvl w:val="0"/>
          <w:numId w:val="146"/>
        </w:numPr>
        <w:tabs>
          <w:tab w:val="left" w:pos="-2410"/>
        </w:tabs>
        <w:spacing w:before="60" w:after="60"/>
        <w:ind w:left="284" w:hanging="284"/>
        <w:jc w:val="both"/>
        <w:rPr>
          <w:sz w:val="22"/>
          <w:szCs w:val="22"/>
        </w:rPr>
      </w:pPr>
      <w:r w:rsidRPr="005070DD">
        <w:rPr>
          <w:sz w:val="22"/>
          <w:szCs w:val="22"/>
        </w:rPr>
        <w:t xml:space="preserve">Niezależnie od postanowień ust. 1, 2, 3 i 4, </w:t>
      </w:r>
      <w:r w:rsidRPr="005070DD">
        <w:rPr>
          <w:bCs/>
          <w:sz w:val="22"/>
          <w:szCs w:val="22"/>
        </w:rPr>
        <w:t xml:space="preserve">niniejszego paragrafu, Zamawiający może odstąpić </w:t>
      </w:r>
      <w:r w:rsidRPr="005070DD">
        <w:rPr>
          <w:bCs/>
          <w:sz w:val="22"/>
          <w:szCs w:val="22"/>
        </w:rPr>
        <w:br/>
        <w:t>od Umowy w przypadku wystąpienia okoliczności określonych w art. 456 ust. 1 ustawy Pzp. W takim wypadku Wykonawca może żądać wyłącznie wynagrodzenia należnego mu z tytułu wykonania części Umowy.</w:t>
      </w:r>
    </w:p>
    <w:p w14:paraId="5489ECB8" w14:textId="77777777" w:rsidR="00417EE3" w:rsidRDefault="00417EE3" w:rsidP="005070DD">
      <w:pPr>
        <w:widowControl w:val="0"/>
        <w:tabs>
          <w:tab w:val="left" w:pos="709"/>
          <w:tab w:val="left" w:pos="993"/>
        </w:tabs>
        <w:spacing w:before="60" w:after="60"/>
        <w:jc w:val="center"/>
        <w:rPr>
          <w:b/>
          <w:sz w:val="22"/>
          <w:szCs w:val="22"/>
        </w:rPr>
      </w:pPr>
    </w:p>
    <w:p w14:paraId="4A4B2B88" w14:textId="77777777" w:rsidR="009D3C32" w:rsidRPr="005070DD" w:rsidRDefault="009D3C32" w:rsidP="005070DD">
      <w:pPr>
        <w:widowControl w:val="0"/>
        <w:tabs>
          <w:tab w:val="left" w:pos="709"/>
          <w:tab w:val="left" w:pos="993"/>
        </w:tabs>
        <w:spacing w:before="60" w:after="60"/>
        <w:jc w:val="center"/>
        <w:rPr>
          <w:b/>
          <w:sz w:val="22"/>
          <w:szCs w:val="22"/>
        </w:rPr>
      </w:pPr>
      <w:r w:rsidRPr="005070DD">
        <w:rPr>
          <w:b/>
          <w:sz w:val="22"/>
          <w:szCs w:val="22"/>
        </w:rPr>
        <w:t>§16. ZABEZPIECZENIE NALEŻYTEGO WYKONANIA UMOWY</w:t>
      </w:r>
    </w:p>
    <w:p w14:paraId="40D1CE55" w14:textId="77777777" w:rsidR="009D3C32" w:rsidRPr="005070DD" w:rsidRDefault="009D3C32" w:rsidP="00386ADD">
      <w:pPr>
        <w:widowControl w:val="0"/>
        <w:numPr>
          <w:ilvl w:val="0"/>
          <w:numId w:val="142"/>
        </w:numPr>
        <w:spacing w:before="60" w:after="60"/>
        <w:jc w:val="both"/>
        <w:rPr>
          <w:b/>
          <w:sz w:val="22"/>
          <w:szCs w:val="22"/>
        </w:rPr>
      </w:pPr>
      <w:r w:rsidRPr="005070DD">
        <w:rPr>
          <w:b/>
          <w:sz w:val="22"/>
          <w:szCs w:val="22"/>
        </w:rPr>
        <w:t>Zasady wnoszenia zabezpieczenia w formie gotówkowej</w:t>
      </w:r>
    </w:p>
    <w:p w14:paraId="4BE5691F" w14:textId="77777777" w:rsidR="009D3C32" w:rsidRPr="005070DD" w:rsidRDefault="009D3C32" w:rsidP="00386ADD">
      <w:pPr>
        <w:widowControl w:val="0"/>
        <w:numPr>
          <w:ilvl w:val="2"/>
          <w:numId w:val="140"/>
        </w:numPr>
        <w:spacing w:before="60" w:after="60"/>
        <w:ind w:left="284" w:hanging="284"/>
        <w:jc w:val="both"/>
        <w:rPr>
          <w:sz w:val="22"/>
          <w:szCs w:val="22"/>
        </w:rPr>
      </w:pPr>
      <w:r w:rsidRPr="005070DD">
        <w:rPr>
          <w:sz w:val="22"/>
          <w:szCs w:val="22"/>
        </w:rPr>
        <w:t xml:space="preserve">Wykonawca, do dnia podpisania Umowy wniósł zaakceptowane przez Zamawiającego ZNWU </w:t>
      </w:r>
      <w:r w:rsidRPr="005070DD">
        <w:rPr>
          <w:sz w:val="22"/>
          <w:szCs w:val="22"/>
        </w:rPr>
        <w:br/>
        <w:t xml:space="preserve">w wysokości </w:t>
      </w:r>
      <w:r w:rsidRPr="005070DD">
        <w:rPr>
          <w:b/>
          <w:sz w:val="22"/>
          <w:szCs w:val="22"/>
        </w:rPr>
        <w:t>5% wartości brutto Umowy</w:t>
      </w:r>
      <w:r w:rsidRPr="005070DD">
        <w:rPr>
          <w:sz w:val="22"/>
          <w:szCs w:val="22"/>
        </w:rPr>
        <w:t xml:space="preserve"> tj. </w:t>
      </w:r>
      <w:r w:rsidRPr="005070DD">
        <w:rPr>
          <w:b/>
          <w:sz w:val="22"/>
          <w:szCs w:val="22"/>
        </w:rPr>
        <w:t>………………………..</w:t>
      </w:r>
      <w:r w:rsidRPr="005070DD">
        <w:rPr>
          <w:sz w:val="22"/>
          <w:szCs w:val="22"/>
        </w:rPr>
        <w:t xml:space="preserve"> złotych (słownie:  …………./100)</w:t>
      </w:r>
    </w:p>
    <w:p w14:paraId="3AFEA6B9" w14:textId="77777777" w:rsidR="009D3C32" w:rsidRPr="005070DD" w:rsidRDefault="009D3C32" w:rsidP="00386ADD">
      <w:pPr>
        <w:widowControl w:val="0"/>
        <w:numPr>
          <w:ilvl w:val="2"/>
          <w:numId w:val="140"/>
        </w:numPr>
        <w:spacing w:before="60" w:after="60"/>
        <w:ind w:left="284" w:hanging="284"/>
        <w:jc w:val="both"/>
        <w:rPr>
          <w:sz w:val="22"/>
          <w:szCs w:val="22"/>
        </w:rPr>
      </w:pPr>
      <w:r w:rsidRPr="005070DD">
        <w:rPr>
          <w:sz w:val="22"/>
          <w:szCs w:val="22"/>
        </w:rPr>
        <w:lastRenderedPageBreak/>
        <w:t>ZWNU w formie gotówkowej zostało wpłacone na rachunek bankowy Zamawiającego:</w:t>
      </w:r>
    </w:p>
    <w:p w14:paraId="564EE697" w14:textId="77777777" w:rsidR="009D3C32" w:rsidRPr="005070DD" w:rsidRDefault="009D3C32" w:rsidP="005070DD">
      <w:pPr>
        <w:widowControl w:val="0"/>
        <w:spacing w:before="60" w:after="60"/>
        <w:ind w:left="284" w:hanging="284"/>
        <w:jc w:val="both"/>
        <w:rPr>
          <w:sz w:val="22"/>
          <w:szCs w:val="22"/>
        </w:rPr>
      </w:pPr>
      <w:r w:rsidRPr="005070DD">
        <w:rPr>
          <w:b/>
          <w:sz w:val="22"/>
          <w:szCs w:val="22"/>
        </w:rPr>
        <w:tab/>
        <w:t>NBP o/o Bydgoszcz</w:t>
      </w:r>
      <w:r w:rsidRPr="005070DD">
        <w:rPr>
          <w:i/>
          <w:sz w:val="22"/>
          <w:szCs w:val="22"/>
        </w:rPr>
        <w:t xml:space="preserve"> nr rach. </w:t>
      </w:r>
      <w:r w:rsidRPr="005070DD">
        <w:rPr>
          <w:b/>
          <w:sz w:val="22"/>
          <w:szCs w:val="22"/>
        </w:rPr>
        <w:t xml:space="preserve">47 1010 1078 0083 1213 9120 0000 </w:t>
      </w:r>
      <w:r w:rsidRPr="005070DD">
        <w:rPr>
          <w:sz w:val="22"/>
          <w:szCs w:val="22"/>
        </w:rPr>
        <w:t>i zabezpiecza wszelkie roszczenia Zamawiającego z tytułu niewykonania lub nienależytego wykonania Umowy, w tym roszczenia z tytułu należnych kar umownych.</w:t>
      </w:r>
    </w:p>
    <w:p w14:paraId="2BF11176" w14:textId="77777777" w:rsidR="009D3C32" w:rsidRPr="005070DD" w:rsidRDefault="009D3C32" w:rsidP="00386ADD">
      <w:pPr>
        <w:widowControl w:val="0"/>
        <w:numPr>
          <w:ilvl w:val="2"/>
          <w:numId w:val="140"/>
        </w:numPr>
        <w:spacing w:before="60" w:after="60"/>
        <w:ind w:left="284" w:hanging="284"/>
        <w:jc w:val="both"/>
        <w:rPr>
          <w:b/>
          <w:sz w:val="22"/>
          <w:szCs w:val="22"/>
        </w:rPr>
      </w:pPr>
      <w:r w:rsidRPr="005070DD">
        <w:rPr>
          <w:sz w:val="22"/>
          <w:szCs w:val="22"/>
        </w:rPr>
        <w:t>Zamawiający zwróci ZNWU w terminie 30 dni od dnia wykonania Umowy i uznania jej przez Zamawiającego za należycie wykonaną.</w:t>
      </w:r>
    </w:p>
    <w:p w14:paraId="5A37B734" w14:textId="77777777" w:rsidR="009D3C32" w:rsidRPr="005070DD" w:rsidRDefault="009D3C32" w:rsidP="00386ADD">
      <w:pPr>
        <w:widowControl w:val="0"/>
        <w:numPr>
          <w:ilvl w:val="2"/>
          <w:numId w:val="140"/>
        </w:numPr>
        <w:spacing w:before="60" w:after="60"/>
        <w:ind w:left="284" w:hanging="284"/>
        <w:jc w:val="both"/>
        <w:rPr>
          <w:b/>
          <w:sz w:val="22"/>
          <w:szCs w:val="22"/>
        </w:rPr>
      </w:pPr>
      <w:r w:rsidRPr="005070DD">
        <w:rPr>
          <w:sz w:val="22"/>
          <w:szCs w:val="22"/>
        </w:rPr>
        <w:t>Zwrot ZNWU nastąpi z odsetkami wynikającymi z umowy rachunku bankowego, na którym było ono przechowywane, pomniejszone o koszt prowadzenia tego rachunku oraz prowizji bankowej za przelew pieniędzy na rachunek bankowy wykonawcy.</w:t>
      </w:r>
    </w:p>
    <w:p w14:paraId="267C2FD7" w14:textId="77777777" w:rsidR="009D3C32" w:rsidRPr="005070DD" w:rsidRDefault="009D3C32" w:rsidP="00386ADD">
      <w:pPr>
        <w:widowControl w:val="0"/>
        <w:numPr>
          <w:ilvl w:val="2"/>
          <w:numId w:val="140"/>
        </w:numPr>
        <w:spacing w:before="60" w:after="60"/>
        <w:ind w:left="284" w:hanging="284"/>
        <w:jc w:val="both"/>
        <w:rPr>
          <w:b/>
          <w:sz w:val="22"/>
          <w:szCs w:val="22"/>
        </w:rPr>
      </w:pPr>
      <w:r w:rsidRPr="005070DD">
        <w:rPr>
          <w:sz w:val="22"/>
          <w:szCs w:val="22"/>
        </w:rPr>
        <w:t>W trakcie realizacji Umowy Wykonawca może dokonać zmiany formy zabezpieczenia na jedną lub kilka form, o których mowa w art. 148 ust. 1 Prawo zamówień publicznych.</w:t>
      </w:r>
    </w:p>
    <w:p w14:paraId="05441ECE" w14:textId="77777777" w:rsidR="009D3C32" w:rsidRPr="005070DD" w:rsidRDefault="009D3C32" w:rsidP="00386ADD">
      <w:pPr>
        <w:widowControl w:val="0"/>
        <w:numPr>
          <w:ilvl w:val="2"/>
          <w:numId w:val="140"/>
        </w:numPr>
        <w:spacing w:before="60" w:after="60"/>
        <w:ind w:left="284" w:hanging="284"/>
        <w:jc w:val="both"/>
        <w:rPr>
          <w:b/>
          <w:sz w:val="22"/>
          <w:szCs w:val="22"/>
        </w:rPr>
      </w:pPr>
      <w:r w:rsidRPr="005070DD">
        <w:rPr>
          <w:sz w:val="22"/>
          <w:szCs w:val="22"/>
        </w:rPr>
        <w:t>Zmiana formy ZNWU jest dokonana z zachowaniem ciągłości zabezpieczenia i bez zmniejszenia jego wysokości.</w:t>
      </w:r>
    </w:p>
    <w:p w14:paraId="215E7431" w14:textId="77777777" w:rsidR="009D3C32" w:rsidRPr="005070DD" w:rsidRDefault="009D3C32" w:rsidP="00386ADD">
      <w:pPr>
        <w:widowControl w:val="0"/>
        <w:numPr>
          <w:ilvl w:val="2"/>
          <w:numId w:val="140"/>
        </w:numPr>
        <w:spacing w:before="60" w:after="60"/>
        <w:ind w:left="284" w:hanging="284"/>
        <w:jc w:val="both"/>
        <w:rPr>
          <w:b/>
          <w:sz w:val="22"/>
          <w:szCs w:val="22"/>
        </w:rPr>
      </w:pPr>
      <w:r w:rsidRPr="005070DD">
        <w:rPr>
          <w:sz w:val="22"/>
          <w:szCs w:val="22"/>
        </w:rPr>
        <w:t>W przypadku zmiany formy ZNWU na formę bezgotówkową ZNWU należy zdeponować u Zamawiającego na czas trwania Umowy. Z treści ZNWU w formie niepieniężnej winno wynikać – nieodwołalne, bezwarunkowe, na każde pisemne żądanie zgłoszone przez Zamawiającego w terminie obowiązywania ZNWU (np. gwarancji ubezpieczeniowej), zobowiązanie gwaranta (poręczyciela) do wypłaty Zamawiającemu pełnej kwoty zabezpieczenia należytego wykonania Umowy w przypadku niewykonania lub nienależytego wykonania Umowy.</w:t>
      </w:r>
    </w:p>
    <w:p w14:paraId="3F9C4DD9" w14:textId="77777777" w:rsidR="009D3C32" w:rsidRPr="005070DD" w:rsidRDefault="009D3C32" w:rsidP="00386ADD">
      <w:pPr>
        <w:widowControl w:val="0"/>
        <w:numPr>
          <w:ilvl w:val="0"/>
          <w:numId w:val="142"/>
        </w:numPr>
        <w:spacing w:before="60" w:after="60"/>
        <w:ind w:left="714" w:hanging="357"/>
        <w:jc w:val="both"/>
        <w:rPr>
          <w:b/>
          <w:sz w:val="22"/>
          <w:szCs w:val="22"/>
        </w:rPr>
      </w:pPr>
      <w:r w:rsidRPr="005070DD">
        <w:rPr>
          <w:b/>
          <w:sz w:val="22"/>
          <w:szCs w:val="22"/>
        </w:rPr>
        <w:t>Zasady wnoszenia zabezpieczenia w formie bezgotówkowej</w:t>
      </w:r>
    </w:p>
    <w:p w14:paraId="6A6353B3" w14:textId="77777777" w:rsidR="009D3C32" w:rsidRPr="005070DD" w:rsidRDefault="009D3C32" w:rsidP="00386ADD">
      <w:pPr>
        <w:widowControl w:val="0"/>
        <w:numPr>
          <w:ilvl w:val="0"/>
          <w:numId w:val="141"/>
        </w:numPr>
        <w:spacing w:before="60" w:after="60"/>
        <w:ind w:left="284" w:hanging="284"/>
        <w:jc w:val="both"/>
        <w:rPr>
          <w:sz w:val="22"/>
          <w:szCs w:val="22"/>
        </w:rPr>
      </w:pPr>
      <w:r w:rsidRPr="005070DD">
        <w:rPr>
          <w:sz w:val="22"/>
          <w:szCs w:val="22"/>
        </w:rPr>
        <w:t xml:space="preserve">Wykonawca, do dnia podpisania Umowy wniósł zaakceptowane ZNWU w wysokości </w:t>
      </w:r>
      <w:r w:rsidRPr="005070DD">
        <w:rPr>
          <w:b/>
          <w:sz w:val="22"/>
          <w:szCs w:val="22"/>
        </w:rPr>
        <w:t>5% wartości brutto Umowy</w:t>
      </w:r>
      <w:r w:rsidRPr="005070DD">
        <w:rPr>
          <w:sz w:val="22"/>
          <w:szCs w:val="22"/>
        </w:rPr>
        <w:t xml:space="preserve"> tj. ……………….……..... złotych (słownie:  …………………..…………  …./100)</w:t>
      </w:r>
    </w:p>
    <w:p w14:paraId="7F8EDA02" w14:textId="77777777" w:rsidR="009D3C32" w:rsidRPr="005070DD" w:rsidRDefault="009D3C32" w:rsidP="00386ADD">
      <w:pPr>
        <w:widowControl w:val="0"/>
        <w:numPr>
          <w:ilvl w:val="0"/>
          <w:numId w:val="141"/>
        </w:numPr>
        <w:spacing w:before="60" w:after="60"/>
        <w:ind w:left="284" w:hanging="284"/>
        <w:jc w:val="both"/>
        <w:rPr>
          <w:sz w:val="22"/>
          <w:szCs w:val="22"/>
        </w:rPr>
      </w:pPr>
      <w:r w:rsidRPr="005070DD">
        <w:rPr>
          <w:sz w:val="22"/>
          <w:szCs w:val="22"/>
        </w:rPr>
        <w:t xml:space="preserve">ZNWU zostało wniesione w formie bezgotówkowej (w formie pliku elektronicznego) oraz zdeponowane </w:t>
      </w:r>
      <w:r w:rsidR="00354FB8" w:rsidRPr="005070DD">
        <w:rPr>
          <w:sz w:val="22"/>
          <w:szCs w:val="22"/>
        </w:rPr>
        <w:br/>
      </w:r>
      <w:r w:rsidRPr="005070DD">
        <w:rPr>
          <w:sz w:val="22"/>
          <w:szCs w:val="22"/>
        </w:rPr>
        <w:t>u Zamawiającego na czas trwania Umowy. Z treści ZNWU wynika – nieodwołalne,  bezwarunkowe, na każde pisemne żądanie zgłoszone przez Zamawiającego w terminie obowiązywania ZNWU (np. gwarancji ubezpieczeniowej) – zobowiązanie gwaranta (poręczyciela) do wypłaty Zamawiającemu pełnej kwoty zabezpieczenia należytego wykonania Umowy.</w:t>
      </w:r>
    </w:p>
    <w:p w14:paraId="264E72B8" w14:textId="77777777" w:rsidR="009D3C32" w:rsidRPr="005070DD" w:rsidRDefault="009D3C32" w:rsidP="00386ADD">
      <w:pPr>
        <w:widowControl w:val="0"/>
        <w:numPr>
          <w:ilvl w:val="0"/>
          <w:numId w:val="141"/>
        </w:numPr>
        <w:spacing w:before="60" w:after="60"/>
        <w:ind w:left="284" w:hanging="284"/>
        <w:jc w:val="both"/>
        <w:rPr>
          <w:sz w:val="22"/>
          <w:szCs w:val="22"/>
        </w:rPr>
      </w:pPr>
      <w:r w:rsidRPr="005070DD">
        <w:rPr>
          <w:sz w:val="22"/>
          <w:szCs w:val="22"/>
        </w:rPr>
        <w:t>Zamawiający zwróci ZNWU w terminie 30 dni od dnia wykonania Umowy i uznania przez Zamawiającego za należycie wykonaną.</w:t>
      </w:r>
    </w:p>
    <w:p w14:paraId="2A93B737" w14:textId="77777777" w:rsidR="009D3C32" w:rsidRPr="005070DD" w:rsidRDefault="009D3C32" w:rsidP="00386ADD">
      <w:pPr>
        <w:widowControl w:val="0"/>
        <w:numPr>
          <w:ilvl w:val="0"/>
          <w:numId w:val="141"/>
        </w:numPr>
        <w:spacing w:before="60" w:after="60"/>
        <w:ind w:left="284" w:hanging="284"/>
        <w:jc w:val="both"/>
        <w:rPr>
          <w:sz w:val="22"/>
          <w:szCs w:val="22"/>
        </w:rPr>
      </w:pPr>
      <w:r w:rsidRPr="005070DD">
        <w:rPr>
          <w:sz w:val="22"/>
          <w:szCs w:val="22"/>
        </w:rPr>
        <w:t xml:space="preserve">W trakcie realizacji Umowy Wykonawca może dokonać zmiany formy ZNWU na jedną lub kilka form, </w:t>
      </w:r>
      <w:r w:rsidR="00354FB8" w:rsidRPr="005070DD">
        <w:rPr>
          <w:sz w:val="22"/>
          <w:szCs w:val="22"/>
        </w:rPr>
        <w:br/>
      </w:r>
      <w:r w:rsidRPr="005070DD">
        <w:rPr>
          <w:sz w:val="22"/>
          <w:szCs w:val="22"/>
        </w:rPr>
        <w:t>o których mowa w art. 148 ust. 1 Prawo zamówień publicznych.</w:t>
      </w:r>
    </w:p>
    <w:p w14:paraId="7FE87F8F" w14:textId="77777777" w:rsidR="009D3C32" w:rsidRPr="005070DD" w:rsidRDefault="009D3C32" w:rsidP="00386ADD">
      <w:pPr>
        <w:widowControl w:val="0"/>
        <w:numPr>
          <w:ilvl w:val="0"/>
          <w:numId w:val="141"/>
        </w:numPr>
        <w:spacing w:before="60" w:after="60"/>
        <w:ind w:left="284" w:hanging="284"/>
        <w:jc w:val="both"/>
        <w:rPr>
          <w:sz w:val="22"/>
          <w:szCs w:val="22"/>
        </w:rPr>
      </w:pPr>
      <w:r w:rsidRPr="005070DD">
        <w:rPr>
          <w:sz w:val="22"/>
          <w:szCs w:val="22"/>
        </w:rPr>
        <w:t xml:space="preserve">W przypadku zamiany formy ZNWU na formę pieniężną, wówczas ZNWU należy wpłacić na rachunek bankowy Zamawiającego: </w:t>
      </w:r>
    </w:p>
    <w:p w14:paraId="15729533" w14:textId="77777777" w:rsidR="009D3C32" w:rsidRPr="005070DD" w:rsidRDefault="009D3C32" w:rsidP="005070DD">
      <w:pPr>
        <w:widowControl w:val="0"/>
        <w:spacing w:before="60" w:after="60"/>
        <w:ind w:left="284"/>
        <w:jc w:val="both"/>
        <w:rPr>
          <w:sz w:val="22"/>
          <w:szCs w:val="22"/>
        </w:rPr>
      </w:pPr>
      <w:r w:rsidRPr="005070DD">
        <w:rPr>
          <w:b/>
          <w:sz w:val="22"/>
          <w:szCs w:val="22"/>
        </w:rPr>
        <w:t>NBP o/o Bydgoszcz</w:t>
      </w:r>
      <w:r w:rsidRPr="005070DD">
        <w:rPr>
          <w:i/>
          <w:sz w:val="22"/>
          <w:szCs w:val="22"/>
        </w:rPr>
        <w:t xml:space="preserve"> nr rach. </w:t>
      </w:r>
      <w:r w:rsidRPr="005070DD">
        <w:rPr>
          <w:b/>
          <w:sz w:val="22"/>
          <w:szCs w:val="22"/>
        </w:rPr>
        <w:t>47 1010 1078 0083 1213 9120 0000.</w:t>
      </w:r>
    </w:p>
    <w:p w14:paraId="67D28FEE" w14:textId="77777777" w:rsidR="009D3C32" w:rsidRPr="005070DD" w:rsidRDefault="009D3C32" w:rsidP="00386ADD">
      <w:pPr>
        <w:widowControl w:val="0"/>
        <w:numPr>
          <w:ilvl w:val="0"/>
          <w:numId w:val="141"/>
        </w:numPr>
        <w:spacing w:before="60" w:after="60"/>
        <w:ind w:left="284" w:hanging="284"/>
        <w:jc w:val="both"/>
        <w:rPr>
          <w:sz w:val="22"/>
          <w:szCs w:val="22"/>
        </w:rPr>
      </w:pPr>
      <w:r w:rsidRPr="005070DD">
        <w:rPr>
          <w:sz w:val="22"/>
          <w:szCs w:val="22"/>
        </w:rPr>
        <w:t>Zmiana formy ZNWU jest dokonywana z zachowaniem ciągłości zabezpieczenia i bez zmniejszenia jego wysokości.</w:t>
      </w:r>
    </w:p>
    <w:p w14:paraId="13E88577" w14:textId="77777777" w:rsidR="009D3C32" w:rsidRPr="005070DD" w:rsidRDefault="009D3C32" w:rsidP="00386ADD">
      <w:pPr>
        <w:widowControl w:val="0"/>
        <w:numPr>
          <w:ilvl w:val="0"/>
          <w:numId w:val="141"/>
        </w:numPr>
        <w:spacing w:before="60" w:after="60"/>
        <w:ind w:left="284" w:hanging="284"/>
        <w:jc w:val="both"/>
        <w:rPr>
          <w:sz w:val="22"/>
          <w:szCs w:val="22"/>
        </w:rPr>
      </w:pPr>
      <w:r w:rsidRPr="005070DD">
        <w:rPr>
          <w:sz w:val="22"/>
          <w:szCs w:val="22"/>
        </w:rPr>
        <w:t>Wykonawca dostarczy Zamawiającemu do dnia podpisania Umowy dokument stanowiący dowód udzielenia zabezpieczenia należytego wykonania Umowy z zapisami uwzględniającymi prawo Zamawiającego opisane w ust. 2, przy czym możliwość skorzystania przez Zamawiającego z ZNWU nie może być ograniczona warunkami.</w:t>
      </w:r>
    </w:p>
    <w:p w14:paraId="5A54DE33" w14:textId="77777777" w:rsidR="009D3C32" w:rsidRPr="005070DD" w:rsidRDefault="009D3C32" w:rsidP="005070DD">
      <w:pPr>
        <w:widowControl w:val="0"/>
        <w:spacing w:before="60" w:after="60"/>
        <w:jc w:val="center"/>
        <w:rPr>
          <w:b/>
          <w:sz w:val="22"/>
          <w:szCs w:val="22"/>
        </w:rPr>
      </w:pPr>
      <w:r w:rsidRPr="005070DD">
        <w:rPr>
          <w:b/>
          <w:sz w:val="22"/>
          <w:szCs w:val="22"/>
        </w:rPr>
        <w:t>§17. SIŁA WYŻSZA</w:t>
      </w:r>
    </w:p>
    <w:p w14:paraId="04DD3EAC" w14:textId="77777777" w:rsidR="009D3C32" w:rsidRPr="005070DD" w:rsidRDefault="009D3C32" w:rsidP="00386ADD">
      <w:pPr>
        <w:widowControl w:val="0"/>
        <w:numPr>
          <w:ilvl w:val="0"/>
          <w:numId w:val="134"/>
        </w:numPr>
        <w:spacing w:before="60" w:after="60"/>
        <w:ind w:left="284" w:hanging="284"/>
        <w:jc w:val="both"/>
        <w:rPr>
          <w:sz w:val="22"/>
          <w:szCs w:val="22"/>
        </w:rPr>
      </w:pPr>
      <w:r w:rsidRPr="005070DD">
        <w:rPr>
          <w:sz w:val="22"/>
          <w:szCs w:val="22"/>
        </w:rPr>
        <w:t>Strony Umowy nie będą ponosiły odpowiedzialności, jeżeli wykonanie któregokolwiek z jego zobowiązań wynikających z Umowy zostanie opóźnione lub nie dojdzie do skutku z powodu zaistnienia siły wyższej.</w:t>
      </w:r>
    </w:p>
    <w:p w14:paraId="36B9EE6E" w14:textId="77777777" w:rsidR="009D3C32" w:rsidRPr="005070DD" w:rsidRDefault="009D3C32" w:rsidP="00386ADD">
      <w:pPr>
        <w:widowControl w:val="0"/>
        <w:numPr>
          <w:ilvl w:val="0"/>
          <w:numId w:val="134"/>
        </w:numPr>
        <w:spacing w:before="60" w:after="60"/>
        <w:ind w:left="284" w:hanging="284"/>
        <w:jc w:val="both"/>
        <w:rPr>
          <w:sz w:val="22"/>
          <w:szCs w:val="22"/>
        </w:rPr>
      </w:pPr>
      <w:r w:rsidRPr="005070DD">
        <w:rPr>
          <w:sz w:val="22"/>
          <w:szCs w:val="22"/>
        </w:rPr>
        <w:t xml:space="preserve">Przez siłę wyższą Strony rozumieją – zdarzenie, którego wystąpienie jest niezależne od Stron </w:t>
      </w:r>
      <w:r w:rsidRPr="005070DD">
        <w:rPr>
          <w:sz w:val="22"/>
          <w:szCs w:val="22"/>
        </w:rPr>
        <w:br/>
        <w:t>i niemożliwe do przewidzenia przez Strony i dotyczy: wojny, klęski żywiołowej, epidemii, pandemii, ataku terrorystycznego.</w:t>
      </w:r>
    </w:p>
    <w:p w14:paraId="15FCB04E" w14:textId="77777777" w:rsidR="009D3C32" w:rsidRPr="005070DD" w:rsidRDefault="009D3C32" w:rsidP="00386ADD">
      <w:pPr>
        <w:widowControl w:val="0"/>
        <w:numPr>
          <w:ilvl w:val="0"/>
          <w:numId w:val="134"/>
        </w:numPr>
        <w:spacing w:before="60" w:after="60"/>
        <w:ind w:left="284" w:hanging="284"/>
        <w:jc w:val="both"/>
        <w:rPr>
          <w:sz w:val="22"/>
          <w:szCs w:val="22"/>
        </w:rPr>
      </w:pPr>
      <w:r w:rsidRPr="005070DD">
        <w:rPr>
          <w:sz w:val="22"/>
          <w:szCs w:val="22"/>
        </w:rPr>
        <w:t>Każda ze Stron jest zobowiązana do niezwłocznego  zawiadomienia drugiej ze Stron o zajściu przypadku siły wyższej, o ile druga Strona nie wskaże inaczej na piśmie. Strona, która dokonała zawiadomienia będzie kontynuowała wykonanie swoich obowiązków wynikających z Umowy w takim zakresie w jakim to jest możliwe, jak również musi podjąć wszelkie alternatywne działania zmierzające do wykonania Umowy, których podjęcia nie wstrzymuje zdarzenie siły wyższej.</w:t>
      </w:r>
    </w:p>
    <w:p w14:paraId="1A04589C" w14:textId="77777777" w:rsidR="009D3C32" w:rsidRPr="005070DD" w:rsidRDefault="009D3C32" w:rsidP="00386ADD">
      <w:pPr>
        <w:widowControl w:val="0"/>
        <w:numPr>
          <w:ilvl w:val="0"/>
          <w:numId w:val="134"/>
        </w:numPr>
        <w:spacing w:before="60" w:after="60"/>
        <w:ind w:left="284" w:hanging="284"/>
        <w:jc w:val="both"/>
        <w:rPr>
          <w:sz w:val="22"/>
          <w:szCs w:val="22"/>
        </w:rPr>
      </w:pPr>
      <w:r w:rsidRPr="005070DD">
        <w:rPr>
          <w:sz w:val="22"/>
          <w:szCs w:val="22"/>
        </w:rPr>
        <w:t>W przypadku ustania siły wyższej Strony niezwłocznie przystąpią do realizacji swoich obowiązków, chyba że wykonanie zamówienia nie będzie leżało w interesie Zamawiającego.</w:t>
      </w:r>
    </w:p>
    <w:p w14:paraId="33C81BF5" w14:textId="77777777" w:rsidR="009D3C32" w:rsidRPr="005070DD" w:rsidRDefault="009D3C32" w:rsidP="005070DD">
      <w:pPr>
        <w:widowControl w:val="0"/>
        <w:spacing w:before="60" w:after="60"/>
        <w:ind w:left="425" w:hanging="425"/>
        <w:jc w:val="center"/>
        <w:rPr>
          <w:b/>
          <w:sz w:val="22"/>
          <w:szCs w:val="22"/>
        </w:rPr>
      </w:pPr>
      <w:r w:rsidRPr="005070DD">
        <w:rPr>
          <w:b/>
          <w:sz w:val="22"/>
          <w:szCs w:val="22"/>
        </w:rPr>
        <w:lastRenderedPageBreak/>
        <w:t>§18. ZMIANA UMOWY</w:t>
      </w:r>
    </w:p>
    <w:p w14:paraId="1EE56431" w14:textId="77777777" w:rsidR="009D3C32" w:rsidRPr="005070DD" w:rsidRDefault="009D3C32" w:rsidP="00386ADD">
      <w:pPr>
        <w:widowControl w:val="0"/>
        <w:numPr>
          <w:ilvl w:val="0"/>
          <w:numId w:val="135"/>
        </w:numPr>
        <w:spacing w:before="60" w:after="60"/>
        <w:ind w:left="284" w:hanging="284"/>
        <w:jc w:val="both"/>
        <w:rPr>
          <w:sz w:val="22"/>
          <w:szCs w:val="22"/>
        </w:rPr>
      </w:pPr>
      <w:r w:rsidRPr="005070DD">
        <w:rPr>
          <w:sz w:val="22"/>
          <w:szCs w:val="22"/>
        </w:rPr>
        <w:t xml:space="preserve">Zamawiający przewiduje możliwość wprowadzenia zmian postanowień zawartej Umowy w stosunku do treści oferty, na podstawie której dokonano wyboru Wykonawcy, jeżeli dotyczą one m.in.: </w:t>
      </w:r>
    </w:p>
    <w:p w14:paraId="61416BA3"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świadczenia Wykonawcy na świadczenie tej samej lub lepszej jakości i parametrach przy zachowaniu tożsamości przedmiotu Umowy,</w:t>
      </w:r>
    </w:p>
    <w:p w14:paraId="25CB4321"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 xml:space="preserve">zmiany terminu wykonania Umowy, jeżeli jego niedochowanie wynika z przyczyn nie leżących po stronie Wykonawcy, z zastrzeżeniem §14 ust. 4 Umowy, </w:t>
      </w:r>
    </w:p>
    <w:p w14:paraId="01DB0695"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danych Wykonawcy (np. zmiana siedziby, adresu, nazwy),</w:t>
      </w:r>
    </w:p>
    <w:p w14:paraId="4A984171"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rodzajów i wielkości opakowań,</w:t>
      </w:r>
    </w:p>
    <w:p w14:paraId="4E13788C"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 xml:space="preserve">zmiany przepisów prawnych (np. akcyza, VAT), jeżeli wpłynie na sposób wykonania lub </w:t>
      </w:r>
      <w:r w:rsidRPr="005070DD">
        <w:rPr>
          <w:sz w:val="22"/>
          <w:szCs w:val="22"/>
        </w:rPr>
        <w:br/>
        <w:t>na wysokość ceny – zgodnie ze zmienionymi przepisami,</w:t>
      </w:r>
    </w:p>
    <w:p w14:paraId="5C04844D"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norm przedmiotowych na produkt oraz zmiany zakresu i norm metod badań,</w:t>
      </w:r>
    </w:p>
    <w:p w14:paraId="345457F6"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ilości i częstotliwości dostaw w przypadku decyzji stosownych organów wojskowych,</w:t>
      </w:r>
    </w:p>
    <w:p w14:paraId="22BF57FA"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color w:val="000000"/>
          <w:sz w:val="22"/>
          <w:szCs w:val="22"/>
        </w:rPr>
        <w:t xml:space="preserve">zmiany terminu, w jakim Zamawiający </w:t>
      </w:r>
      <w:r w:rsidRPr="005070DD">
        <w:rPr>
          <w:bCs/>
          <w:sz w:val="22"/>
          <w:szCs w:val="22"/>
        </w:rPr>
        <w:t xml:space="preserve">poinformuje Wykonawcę o zamiarze skorzystania </w:t>
      </w:r>
      <w:r w:rsidRPr="005070DD">
        <w:rPr>
          <w:bCs/>
          <w:sz w:val="22"/>
          <w:szCs w:val="22"/>
        </w:rPr>
        <w:br/>
        <w:t>z „Prawa opcji”.</w:t>
      </w:r>
    </w:p>
    <w:p w14:paraId="219EE2F8"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Odbiorcy lub miejsca dostawy zgodnie ze wskazaniem właściwej instytucji wojskowej, wynikającej z potrzeb Sił Zbrojnych RP,</w:t>
      </w:r>
    </w:p>
    <w:p w14:paraId="67761311"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podwykonawcy uczestniczącego w realizacji Umowy, w wypadku, kiedy Wykonawca określił go, co do tożsamości w ofercie,</w:t>
      </w:r>
    </w:p>
    <w:p w14:paraId="37C65E40"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rezygnacji z podwykonawcy,</w:t>
      </w:r>
    </w:p>
    <w:p w14:paraId="501A8661" w14:textId="77777777" w:rsidR="009D3C32" w:rsidRPr="005070DD" w:rsidRDefault="009D3C32" w:rsidP="00386ADD">
      <w:pPr>
        <w:widowControl w:val="0"/>
        <w:numPr>
          <w:ilvl w:val="0"/>
          <w:numId w:val="136"/>
        </w:numPr>
        <w:tabs>
          <w:tab w:val="left" w:pos="567"/>
        </w:tabs>
        <w:spacing w:before="60" w:after="60"/>
        <w:ind w:left="568" w:hanging="284"/>
        <w:jc w:val="both"/>
        <w:rPr>
          <w:sz w:val="22"/>
          <w:szCs w:val="22"/>
        </w:rPr>
      </w:pPr>
      <w:r w:rsidRPr="005070DD">
        <w:rPr>
          <w:sz w:val="22"/>
          <w:szCs w:val="22"/>
        </w:rPr>
        <w:t>zmiany zakresu podwykonawstwa,</w:t>
      </w:r>
    </w:p>
    <w:p w14:paraId="24A21BDE" w14:textId="77777777" w:rsidR="009D3C32" w:rsidRPr="009546F3" w:rsidRDefault="009D3C32" w:rsidP="00386ADD">
      <w:pPr>
        <w:widowControl w:val="0"/>
        <w:numPr>
          <w:ilvl w:val="0"/>
          <w:numId w:val="136"/>
        </w:numPr>
        <w:tabs>
          <w:tab w:val="left" w:pos="567"/>
        </w:tabs>
        <w:spacing w:before="60" w:after="60"/>
        <w:ind w:left="568" w:hanging="284"/>
        <w:jc w:val="both"/>
        <w:rPr>
          <w:rFonts w:eastAsia="Calibri"/>
          <w:i/>
          <w:sz w:val="22"/>
          <w:szCs w:val="22"/>
          <w:lang w:eastAsia="en-US"/>
        </w:rPr>
      </w:pPr>
      <w:r w:rsidRPr="009546F3">
        <w:rPr>
          <w:i/>
          <w:sz w:val="22"/>
          <w:szCs w:val="22"/>
        </w:rPr>
        <w:t xml:space="preserve">umożliwienia dalszej realizacji przedmiotu Umowy przez konsorcjum lub spółkę cywilną, </w:t>
      </w:r>
      <w:r w:rsidRPr="009546F3">
        <w:rPr>
          <w:i/>
          <w:sz w:val="22"/>
          <w:szCs w:val="22"/>
        </w:rPr>
        <w:br/>
        <w:t>z których składu ubył jego</w:t>
      </w:r>
      <w:r w:rsidRPr="009546F3">
        <w:rPr>
          <w:rFonts w:eastAsia="Calibri"/>
          <w:i/>
          <w:sz w:val="22"/>
          <w:szCs w:val="22"/>
          <w:lang w:eastAsia="en-US"/>
        </w:rPr>
        <w:t xml:space="preserve"> członek.</w:t>
      </w:r>
    </w:p>
    <w:p w14:paraId="7A13EB50" w14:textId="77777777" w:rsidR="009D3C32" w:rsidRPr="005070DD" w:rsidRDefault="009D3C32" w:rsidP="005070DD">
      <w:pPr>
        <w:widowControl w:val="0"/>
        <w:spacing w:before="60" w:after="60"/>
        <w:ind w:left="284"/>
        <w:jc w:val="both"/>
        <w:rPr>
          <w:sz w:val="22"/>
          <w:szCs w:val="22"/>
        </w:rPr>
      </w:pPr>
      <w:r w:rsidRPr="005070DD">
        <w:rPr>
          <w:sz w:val="22"/>
          <w:szCs w:val="22"/>
        </w:rPr>
        <w:t>Powyższe zmiany wymagają zachowania formy pisemnej (aneks) pod rygorem nieważności oraz pisemnego wniosku jednej ze Stron o zmianę wraz z uzasadnieniem.</w:t>
      </w:r>
    </w:p>
    <w:p w14:paraId="693749D5" w14:textId="77777777" w:rsidR="009D3C32" w:rsidRPr="005070DD" w:rsidRDefault="009D3C32" w:rsidP="00386ADD">
      <w:pPr>
        <w:widowControl w:val="0"/>
        <w:numPr>
          <w:ilvl w:val="0"/>
          <w:numId w:val="135"/>
        </w:numPr>
        <w:spacing w:before="60" w:after="60"/>
        <w:ind w:left="284" w:hanging="284"/>
        <w:jc w:val="both"/>
        <w:rPr>
          <w:sz w:val="22"/>
          <w:szCs w:val="22"/>
        </w:rPr>
      </w:pPr>
      <w:r w:rsidRPr="005070DD">
        <w:rPr>
          <w:sz w:val="22"/>
          <w:szCs w:val="22"/>
        </w:rPr>
        <w:t>Zamawiający może ograniczyć zakres zamówienia podstawowego, miedzy innymi w przypadku zmiany ilości żywionych, jednak nie więcej niż o 30% łącznej wartości zamówienia podstawowego określonej w §</w:t>
      </w:r>
      <w:r w:rsidRPr="005070DD">
        <w:rPr>
          <w:b/>
          <w:sz w:val="22"/>
          <w:szCs w:val="22"/>
        </w:rPr>
        <w:t xml:space="preserve"> </w:t>
      </w:r>
      <w:r w:rsidRPr="005070DD">
        <w:rPr>
          <w:sz w:val="22"/>
          <w:szCs w:val="22"/>
        </w:rPr>
        <w:t>3 ust. 2 Umowy.</w:t>
      </w:r>
    </w:p>
    <w:p w14:paraId="09184E45" w14:textId="77777777" w:rsidR="009D3C32" w:rsidRPr="005070DD" w:rsidRDefault="009D3C32" w:rsidP="00386ADD">
      <w:pPr>
        <w:widowControl w:val="0"/>
        <w:numPr>
          <w:ilvl w:val="0"/>
          <w:numId w:val="135"/>
        </w:numPr>
        <w:spacing w:before="60" w:after="60"/>
        <w:ind w:left="284" w:hanging="284"/>
        <w:jc w:val="both"/>
        <w:rPr>
          <w:color w:val="000000" w:themeColor="text1"/>
          <w:sz w:val="22"/>
        </w:rPr>
      </w:pPr>
      <w:r w:rsidRPr="005070DD">
        <w:rPr>
          <w:color w:val="000000" w:themeColor="text1"/>
          <w:sz w:val="22"/>
        </w:rPr>
        <w:t xml:space="preserve">Na podstawie art. 439 ustawy z dnia 11 września 2019 r. Prawo zamówień publicznych (Dz. U. </w:t>
      </w:r>
      <w:r w:rsidRPr="005070DD">
        <w:rPr>
          <w:color w:val="000000" w:themeColor="text1"/>
          <w:sz w:val="22"/>
        </w:rPr>
        <w:br/>
        <w:t>z 2024 r., poz. 1320), Strony mogą dokonać zmiany wynagrodzenia należnego Wykonawcy w przypadku zmiany cen materiałów lub kosztów związanych z realizacją przedmiotu Umowy, na następujących zasadach:</w:t>
      </w:r>
    </w:p>
    <w:p w14:paraId="047F5109"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 xml:space="preserve">Wykonawca może żądać zmiany wynagrodzenia, gdy ogłoszony w Komunikacie Prezesa Głównego Urzędu Statystycznego kwartalny wskaźnik cen </w:t>
      </w:r>
      <w:r w:rsidRPr="005070DD">
        <w:rPr>
          <w:color w:val="000000" w:themeColor="text1"/>
          <w:sz w:val="22"/>
          <w:szCs w:val="22"/>
          <w:lang w:val="pl-PL"/>
        </w:rPr>
        <w:t>T</w:t>
      </w:r>
      <w:r w:rsidRPr="005070DD">
        <w:rPr>
          <w:color w:val="000000" w:themeColor="text1"/>
          <w:sz w:val="22"/>
          <w:szCs w:val="22"/>
        </w:rPr>
        <w:t>owarów i usług konsumpcyjnych za kwartał poprzedzający dzień złożenia wniosku w stosunku do kwartalnego wskaźnika cen towarów i usług konsumpcyjnych ogłoszonego za kwartał, w którym złożono ofertę będzie wynosił więcej niż 20%,</w:t>
      </w:r>
    </w:p>
    <w:p w14:paraId="235480F1"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Zamawiający może żądać zmiany wynagrodzenia, gdy ogłoszony w Komunikacie Prezesa Głównego Urzędu Statystycznego kwartalny wskaźnik cen towarów i usług konsumpcyjnych za kwartał poprzedzający dzień złożenia wniosku w stosunku do kwartalnego wskaźnika cen towarów i usług konsumpcyjnych ogłoszonego za kwartał, w którym złożono ofertę będzie wynosił więcej niż minus 20% (tj. gdy ceny ulegną zmniejszeniu),</w:t>
      </w:r>
    </w:p>
    <w:p w14:paraId="7BE359A4"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 xml:space="preserve">zmiana wynagrodzenia wymaga złożenia pisemnego wniosku przez Wykonawcę o zmianę wynagrodzenia przyjętego w </w:t>
      </w:r>
      <w:r w:rsidRPr="005070DD">
        <w:rPr>
          <w:color w:val="000000" w:themeColor="text1"/>
          <w:sz w:val="22"/>
          <w:szCs w:val="22"/>
          <w:lang w:val="pl-PL"/>
        </w:rPr>
        <w:t>U</w:t>
      </w:r>
      <w:r w:rsidRPr="005070DD">
        <w:rPr>
          <w:color w:val="000000" w:themeColor="text1"/>
          <w:sz w:val="22"/>
          <w:szCs w:val="22"/>
        </w:rPr>
        <w:t>mowie wraz z uzasadnieniem i szczegółową kalkulacją (kosztorysem uwzględniającym konsekwencje zmiany cen towarów i usług), a w przypadku złożenia wniosku przez Zamawiającego Wykonawca zobowiązany jest na żądanie Zamawiającego do przedłożenia ww. kosztorysu.</w:t>
      </w:r>
    </w:p>
    <w:p w14:paraId="5BF2DC57"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 xml:space="preserve">w przypadkach wskazanych powyżej Strony na wniosek odpowiednio Wykonawcy lub Zamawiającego przeprowadzą negocjacje w zakresie możliwości zwaloryzowania cen przewidzianych w </w:t>
      </w:r>
      <w:r w:rsidRPr="005070DD">
        <w:rPr>
          <w:color w:val="000000" w:themeColor="text1"/>
          <w:sz w:val="22"/>
          <w:szCs w:val="22"/>
          <w:lang w:val="pl-PL"/>
        </w:rPr>
        <w:t>U</w:t>
      </w:r>
      <w:r w:rsidRPr="005070DD">
        <w:rPr>
          <w:color w:val="000000" w:themeColor="text1"/>
          <w:sz w:val="22"/>
          <w:szCs w:val="22"/>
        </w:rPr>
        <w:t>mowie, pod warunkiem wykazania przez Wykonawcę, że wzrost cen towarów i usług konsumpcyjnych będzie miał wpływ na koszty wykonania zamówienia przez Wykonawcę albo wykazania przez Zamawiającego spadku cen (z uwzględnieniem obowiązku przedłożenia kosztorysu przez Wykonawcę).</w:t>
      </w:r>
    </w:p>
    <w:p w14:paraId="0EFBE7E0"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 xml:space="preserve">zmiana wymaga zachowania pisemnego pod rygorem nieważności aneksu do </w:t>
      </w:r>
      <w:r w:rsidRPr="005070DD">
        <w:rPr>
          <w:color w:val="000000" w:themeColor="text1"/>
          <w:sz w:val="22"/>
          <w:szCs w:val="22"/>
          <w:lang w:val="pl-PL"/>
        </w:rPr>
        <w:t>U</w:t>
      </w:r>
      <w:r w:rsidRPr="005070DD">
        <w:rPr>
          <w:color w:val="000000" w:themeColor="text1"/>
          <w:sz w:val="22"/>
          <w:szCs w:val="22"/>
        </w:rPr>
        <w:t xml:space="preserve">mowy i będzie obowiązywała od dnia zawarcia tego aneksu w stosunku do części </w:t>
      </w:r>
      <w:r w:rsidRPr="005070DD">
        <w:rPr>
          <w:color w:val="000000" w:themeColor="text1"/>
          <w:sz w:val="22"/>
          <w:szCs w:val="22"/>
          <w:lang w:val="pl-PL"/>
        </w:rPr>
        <w:t>U</w:t>
      </w:r>
      <w:r w:rsidRPr="005070DD">
        <w:rPr>
          <w:color w:val="000000" w:themeColor="text1"/>
          <w:sz w:val="22"/>
          <w:szCs w:val="22"/>
        </w:rPr>
        <w:t>mowy jeszcze niezrealizowanej,</w:t>
      </w:r>
    </w:p>
    <w:p w14:paraId="70FB2FEC"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 xml:space="preserve">pierwsza zmiana może być wprowadzona po upływie 6 miesięcy od daty wejścia w życie </w:t>
      </w:r>
      <w:r w:rsidRPr="005070DD">
        <w:rPr>
          <w:color w:val="000000" w:themeColor="text1"/>
          <w:sz w:val="22"/>
          <w:szCs w:val="22"/>
          <w:lang w:val="pl-PL"/>
        </w:rPr>
        <w:t>U</w:t>
      </w:r>
      <w:r w:rsidRPr="005070DD">
        <w:rPr>
          <w:color w:val="000000" w:themeColor="text1"/>
          <w:sz w:val="22"/>
          <w:szCs w:val="22"/>
        </w:rPr>
        <w:t xml:space="preserve">mowy, a każda </w:t>
      </w:r>
      <w:r w:rsidRPr="005070DD">
        <w:rPr>
          <w:color w:val="000000" w:themeColor="text1"/>
          <w:sz w:val="22"/>
          <w:szCs w:val="22"/>
        </w:rPr>
        <w:lastRenderedPageBreak/>
        <w:t>kolejna po upływie kolejnych 6 miesięcy,</w:t>
      </w:r>
    </w:p>
    <w:p w14:paraId="6F6A6FBC"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z wnioskiem o zmianę wynagrodzenia można wystąpić nie później nić 30 dni przed terminem realizacji zamówienia.</w:t>
      </w:r>
    </w:p>
    <w:p w14:paraId="614D7B00" w14:textId="77777777" w:rsidR="009D3C32" w:rsidRPr="005070DD" w:rsidRDefault="009D3C32" w:rsidP="00386ADD">
      <w:pPr>
        <w:pStyle w:val="Akapitzlist"/>
        <w:widowControl w:val="0"/>
        <w:numPr>
          <w:ilvl w:val="1"/>
          <w:numId w:val="145"/>
        </w:numPr>
        <w:spacing w:before="60" w:after="60"/>
        <w:ind w:left="709" w:hanging="426"/>
        <w:contextualSpacing w:val="0"/>
        <w:jc w:val="both"/>
        <w:rPr>
          <w:color w:val="000000" w:themeColor="text1"/>
          <w:sz w:val="22"/>
          <w:szCs w:val="22"/>
        </w:rPr>
      </w:pPr>
      <w:r w:rsidRPr="005070DD">
        <w:rPr>
          <w:color w:val="000000" w:themeColor="text1"/>
          <w:sz w:val="22"/>
          <w:szCs w:val="22"/>
        </w:rPr>
        <w:t xml:space="preserve">zmiana wynagrodzenia dokonana na podstawie art. 439 ustawy Prawo zamówień publicznych w całym okresie obowiązywania </w:t>
      </w:r>
      <w:r w:rsidRPr="005070DD">
        <w:rPr>
          <w:color w:val="000000" w:themeColor="text1"/>
          <w:sz w:val="22"/>
          <w:szCs w:val="22"/>
          <w:lang w:val="pl-PL"/>
        </w:rPr>
        <w:t>U</w:t>
      </w:r>
      <w:r w:rsidRPr="005070DD">
        <w:rPr>
          <w:color w:val="000000" w:themeColor="text1"/>
          <w:sz w:val="22"/>
          <w:szCs w:val="22"/>
        </w:rPr>
        <w:t xml:space="preserve">mowy nie może przekroczyć 10 % wynagrodzenia określonego w § 3 ust. 1 </w:t>
      </w:r>
      <w:r w:rsidRPr="005070DD">
        <w:rPr>
          <w:color w:val="000000" w:themeColor="text1"/>
          <w:sz w:val="22"/>
          <w:szCs w:val="22"/>
          <w:lang w:val="pl-PL"/>
        </w:rPr>
        <w:t>U</w:t>
      </w:r>
      <w:r w:rsidRPr="005070DD">
        <w:rPr>
          <w:color w:val="000000" w:themeColor="text1"/>
          <w:sz w:val="22"/>
          <w:szCs w:val="22"/>
        </w:rPr>
        <w:t>mowy.</w:t>
      </w:r>
    </w:p>
    <w:p w14:paraId="7474AB01" w14:textId="77777777" w:rsidR="009D3C32" w:rsidRPr="005070DD" w:rsidRDefault="009D3C32" w:rsidP="005070DD">
      <w:pPr>
        <w:widowControl w:val="0"/>
        <w:spacing w:before="60" w:after="60"/>
        <w:jc w:val="center"/>
        <w:rPr>
          <w:b/>
          <w:color w:val="000000" w:themeColor="text1"/>
          <w:sz w:val="22"/>
          <w:szCs w:val="22"/>
        </w:rPr>
      </w:pPr>
      <w:r w:rsidRPr="005070DD">
        <w:rPr>
          <w:b/>
          <w:color w:val="000000" w:themeColor="text1"/>
          <w:sz w:val="22"/>
          <w:szCs w:val="22"/>
        </w:rPr>
        <w:t>§19. OCHRONA INFRMACJI I CYBERBEZPIECZEŃSTWA</w:t>
      </w:r>
    </w:p>
    <w:p w14:paraId="3AD136CE"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Informacją w rozumieniu Umowy są wszystkie informacje, dokumenty lub dane przekazane Wykonawcy przez Zamawiającego (w tym w postaci cyfrowej) uzyskane przez Wykonawcę w związku z realizacją Umowy oraz wytworzone przez Wykonawcę na potrzeby realizacji Umowy. </w:t>
      </w:r>
    </w:p>
    <w:p w14:paraId="073056FA"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Informacje stanowią własność Zamawiającego.</w:t>
      </w:r>
    </w:p>
    <w:p w14:paraId="64857C00"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Wykonawca może przetwarzać powierzone mu przez Zamawiającego informacje w systemach teleinformatycznych Wykonawcy lub udostępnionych systemach teleinformatycznych Zamawiającego tylko w celu realizacji Umowy oraz przez okres obowiązywania Umowy.</w:t>
      </w:r>
    </w:p>
    <w:p w14:paraId="6FF2FB44"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Wykonawca zobowiązuje się do skutecznego zapewnienia poufności, integralności i dostępności informacji przetwarzanych w systemach teleinformatycznych zarówno w trakcie trwania Umowy jak i po jej wygaśnięciu lub rozwiązaniu.</w:t>
      </w:r>
    </w:p>
    <w:p w14:paraId="579E55CA"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Działania Wykonawcy mające na celu zapewnienie cyberbezpieczeństwa powinny odbywać się w sposób  usystematyzowany, oparty na zarządzaniu ryzykiem i powszechnie przyjętych standardach zarządzania  i zapewnienia cyberbezpieczeństawa teleinformatycznego (np. narodowe Standardy Cyberbezpieczeństwa </w:t>
      </w:r>
      <w:r w:rsidR="00354FB8" w:rsidRPr="005070DD">
        <w:rPr>
          <w:color w:val="000000" w:themeColor="text1"/>
          <w:sz w:val="22"/>
          <w:szCs w:val="22"/>
        </w:rPr>
        <w:br/>
      </w:r>
      <w:r w:rsidRPr="005070DD">
        <w:rPr>
          <w:color w:val="000000" w:themeColor="text1"/>
          <w:sz w:val="22"/>
          <w:szCs w:val="22"/>
        </w:rPr>
        <w:t xml:space="preserve">lub w oparciu o normy ISO 27001). Działania powinny w szczególności obejmować: monitorowanie cyberbezpieczeństwa przez komórkę typu SOC, obsługę wykrytych incydentów, zarządzanie podatnościami. </w:t>
      </w:r>
    </w:p>
    <w:p w14:paraId="704E0A69"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Wykonawca zobowiązuje się do utrzymywania aktualnej ewidencji obejmującej dane o tym kto, w jakim zakresie, na jaki okres za pośrednictwem jakiej usługi wskazanego systemu teleinformatycznego przetwarza informacje. </w:t>
      </w:r>
    </w:p>
    <w:p w14:paraId="7CF24ACA"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Wykonawca zobowiązuje się do dołożenia najwyższej staranności w celu zabezpieczenia  informacji uzyskanych w związku z realizacją Umowy przed bezprawnym dostępem , rozpowszechnianiem lub przekazaniem osobom trzecim.</w:t>
      </w:r>
    </w:p>
    <w:p w14:paraId="762C0FE8"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Wykonawca zobowiązany jest zapewnić wykonanie obowiązków w zakresie bezpieczeństwa informacji, </w:t>
      </w:r>
      <w:r w:rsidR="00354FB8" w:rsidRPr="005070DD">
        <w:rPr>
          <w:color w:val="000000" w:themeColor="text1"/>
          <w:sz w:val="22"/>
          <w:szCs w:val="22"/>
        </w:rPr>
        <w:br/>
      </w:r>
      <w:r w:rsidRPr="005070DD">
        <w:rPr>
          <w:color w:val="000000" w:themeColor="text1"/>
          <w:sz w:val="22"/>
          <w:szCs w:val="22"/>
        </w:rPr>
        <w:t>w szczególności dotyczącego zachowania w tajemnicy, także przez osoby przy pomocy, których wykonuje Umowę i Podwykonawców.</w:t>
      </w:r>
    </w:p>
    <w:p w14:paraId="136B201C"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Wykonawca może udostępnić informacje jedynie osobom przy pomocy, których wykonuje Umowę </w:t>
      </w:r>
      <w:r w:rsidR="00354FB8" w:rsidRPr="005070DD">
        <w:rPr>
          <w:color w:val="000000" w:themeColor="text1"/>
          <w:sz w:val="22"/>
          <w:szCs w:val="22"/>
        </w:rPr>
        <w:br/>
      </w:r>
      <w:r w:rsidRPr="005070DD">
        <w:rPr>
          <w:color w:val="000000" w:themeColor="text1"/>
          <w:sz w:val="22"/>
          <w:szCs w:val="22"/>
        </w:rPr>
        <w:t xml:space="preserve">i Podwykonawcom, którym będą one niezbędne do wykonania powierzonych im czynności i tylko w tym zakresie, w jakim muszą mieć do nich dostęp dla celów wykonania Umowy. </w:t>
      </w:r>
    </w:p>
    <w:p w14:paraId="0FBB8A26"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Wykonawca ponosi wszelką odpowiedzialność, tak wobec osób trzecich jak i wobec Zamawiającego, </w:t>
      </w:r>
      <w:r w:rsidR="00354FB8" w:rsidRPr="005070DD">
        <w:rPr>
          <w:color w:val="000000" w:themeColor="text1"/>
          <w:sz w:val="22"/>
          <w:szCs w:val="22"/>
        </w:rPr>
        <w:br/>
      </w:r>
      <w:r w:rsidRPr="005070DD">
        <w:rPr>
          <w:color w:val="000000" w:themeColor="text1"/>
          <w:sz w:val="22"/>
          <w:szCs w:val="22"/>
        </w:rPr>
        <w:t xml:space="preserve">za szkody powstałe w związku z niewykonaniem lub nienależytą realizacją obowiązków zapewnienia bezpieczeństwa informacji. </w:t>
      </w:r>
    </w:p>
    <w:p w14:paraId="28AF7B38" w14:textId="77777777" w:rsidR="009D3C32" w:rsidRPr="005070DD" w:rsidRDefault="009D3C32" w:rsidP="00386ADD">
      <w:pPr>
        <w:pStyle w:val="Akapitzlist"/>
        <w:widowControl w:val="0"/>
        <w:numPr>
          <w:ilvl w:val="6"/>
          <w:numId w:val="145"/>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Wykonawca zobowiązany jest: </w:t>
      </w:r>
    </w:p>
    <w:p w14:paraId="6F16DBA6" w14:textId="77777777" w:rsidR="009D3C32" w:rsidRPr="005070DD" w:rsidRDefault="009D3C32" w:rsidP="00386ADD">
      <w:pPr>
        <w:pStyle w:val="Akapitzlist"/>
        <w:widowControl w:val="0"/>
        <w:numPr>
          <w:ilvl w:val="4"/>
          <w:numId w:val="116"/>
        </w:numPr>
        <w:spacing w:before="60" w:after="60"/>
        <w:ind w:left="709" w:hanging="284"/>
        <w:contextualSpacing w:val="0"/>
        <w:jc w:val="both"/>
        <w:rPr>
          <w:color w:val="000000" w:themeColor="text1"/>
          <w:sz w:val="22"/>
          <w:szCs w:val="22"/>
        </w:rPr>
      </w:pPr>
      <w:r w:rsidRPr="005070DD">
        <w:rPr>
          <w:color w:val="000000" w:themeColor="text1"/>
          <w:sz w:val="22"/>
          <w:szCs w:val="22"/>
        </w:rPr>
        <w:t>zapewnić rozliczalność i kontrolę nad tym jakie informacje, kiedy przez kogo oraz komu są przekazywane, zwłaszcza gdy przetwarza się je za pomocą systemów teleinformatycznych,</w:t>
      </w:r>
    </w:p>
    <w:p w14:paraId="5AF55402" w14:textId="77777777" w:rsidR="009D3C32" w:rsidRPr="005070DD" w:rsidRDefault="009D3C32" w:rsidP="00386ADD">
      <w:pPr>
        <w:pStyle w:val="Akapitzlist"/>
        <w:widowControl w:val="0"/>
        <w:numPr>
          <w:ilvl w:val="4"/>
          <w:numId w:val="116"/>
        </w:numPr>
        <w:spacing w:before="60" w:after="60"/>
        <w:ind w:left="709" w:hanging="284"/>
        <w:contextualSpacing w:val="0"/>
        <w:jc w:val="both"/>
        <w:rPr>
          <w:color w:val="000000" w:themeColor="text1"/>
          <w:sz w:val="22"/>
          <w:szCs w:val="22"/>
        </w:rPr>
      </w:pPr>
      <w:r w:rsidRPr="005070DD">
        <w:rPr>
          <w:color w:val="000000" w:themeColor="text1"/>
          <w:sz w:val="22"/>
          <w:szCs w:val="22"/>
        </w:rPr>
        <w:t xml:space="preserve">zapewnić aby osoby przy pomocy których wykonuje Umowę oraz Podwykonawcy, zachowywali </w:t>
      </w:r>
      <w:r w:rsidR="00354FB8" w:rsidRPr="005070DD">
        <w:rPr>
          <w:color w:val="000000" w:themeColor="text1"/>
          <w:sz w:val="22"/>
          <w:szCs w:val="22"/>
        </w:rPr>
        <w:br/>
      </w:r>
      <w:r w:rsidRPr="005070DD">
        <w:rPr>
          <w:color w:val="000000" w:themeColor="text1"/>
          <w:sz w:val="22"/>
          <w:szCs w:val="22"/>
        </w:rPr>
        <w:t>w tajemnicy informacje oraz sposoby ich zabezpieczeń,</w:t>
      </w:r>
    </w:p>
    <w:p w14:paraId="10A4AF5D" w14:textId="77777777" w:rsidR="009D3C32" w:rsidRPr="005070DD" w:rsidRDefault="009D3C32" w:rsidP="00386ADD">
      <w:pPr>
        <w:pStyle w:val="Akapitzlist"/>
        <w:widowControl w:val="0"/>
        <w:numPr>
          <w:ilvl w:val="4"/>
          <w:numId w:val="116"/>
        </w:numPr>
        <w:spacing w:before="60" w:after="60"/>
        <w:ind w:left="709" w:hanging="284"/>
        <w:contextualSpacing w:val="0"/>
        <w:jc w:val="both"/>
        <w:rPr>
          <w:color w:val="000000" w:themeColor="text1"/>
          <w:sz w:val="22"/>
          <w:szCs w:val="22"/>
        </w:rPr>
      </w:pPr>
      <w:r w:rsidRPr="005070DD">
        <w:rPr>
          <w:color w:val="000000" w:themeColor="text1"/>
          <w:sz w:val="22"/>
          <w:szCs w:val="22"/>
        </w:rPr>
        <w:t>wprowadzić do umów zawieranych z Podwykonawcami zapisy dotyczące zapewnienia bezpieczeństwa informacji.</w:t>
      </w:r>
    </w:p>
    <w:p w14:paraId="18E84613" w14:textId="77777777" w:rsidR="009D3C32" w:rsidRPr="005070DD" w:rsidRDefault="009D3C32" w:rsidP="00386ADD">
      <w:pPr>
        <w:pStyle w:val="Akapitzlist"/>
        <w:widowControl w:val="0"/>
        <w:numPr>
          <w:ilvl w:val="3"/>
          <w:numId w:val="116"/>
        </w:numPr>
        <w:spacing w:before="60" w:after="60"/>
        <w:ind w:left="284" w:hanging="284"/>
        <w:contextualSpacing w:val="0"/>
        <w:jc w:val="both"/>
        <w:rPr>
          <w:color w:val="000000" w:themeColor="text1"/>
          <w:sz w:val="22"/>
          <w:szCs w:val="22"/>
        </w:rPr>
      </w:pPr>
      <w:r w:rsidRPr="005070DD">
        <w:rPr>
          <w:color w:val="000000" w:themeColor="text1"/>
          <w:sz w:val="22"/>
          <w:szCs w:val="22"/>
        </w:rPr>
        <w:t>Wykonawca zobowiązuje się do zgłaszania do DKWOC, zaistniałych incydentów w jego własnych systemach teleinformatycznych, w których przetwarzane są informacje dotyczące realizacji Umowy i które mają lub mogą mieć wpływ na ich bezpieczeństwo, nie później niż w ciągu 24 godzin od ich zaistnienia.</w:t>
      </w:r>
    </w:p>
    <w:p w14:paraId="21D4FEBA" w14:textId="77777777" w:rsidR="009D3C32" w:rsidRPr="005070DD" w:rsidRDefault="009D3C32" w:rsidP="00386ADD">
      <w:pPr>
        <w:pStyle w:val="Akapitzlist"/>
        <w:widowControl w:val="0"/>
        <w:numPr>
          <w:ilvl w:val="3"/>
          <w:numId w:val="116"/>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Zgłoszenia należy dokonać przez wypełnienie formularza dostępnego na stronie internetowej www.csirt-mon.wp.mil.pl/pl/pages/zgłoszenie-incydentu i przesłanie go na adres mailowy: incydenty@mon.gov.pl lub Csirt-mon@ron.mil.pl. </w:t>
      </w:r>
    </w:p>
    <w:p w14:paraId="033CE56A" w14:textId="77777777" w:rsidR="009D3C32" w:rsidRPr="005070DD" w:rsidRDefault="009D3C32" w:rsidP="00386ADD">
      <w:pPr>
        <w:pStyle w:val="Akapitzlist"/>
        <w:widowControl w:val="0"/>
        <w:numPr>
          <w:ilvl w:val="3"/>
          <w:numId w:val="116"/>
        </w:numPr>
        <w:spacing w:before="60" w:after="60"/>
        <w:ind w:left="284" w:hanging="284"/>
        <w:contextualSpacing w:val="0"/>
        <w:jc w:val="both"/>
        <w:rPr>
          <w:color w:val="000000" w:themeColor="text1"/>
          <w:sz w:val="22"/>
          <w:szCs w:val="22"/>
        </w:rPr>
      </w:pPr>
      <w:r w:rsidRPr="005070DD">
        <w:rPr>
          <w:color w:val="000000" w:themeColor="text1"/>
          <w:sz w:val="22"/>
          <w:szCs w:val="22"/>
        </w:rPr>
        <w:t xml:space="preserve">W przypadku braku możliwości zgłoszenia incydentu w sposób mailowy, zgłoszenia należy dokonać poprzez kontakt telefoniczny z DKWOC pod numerem tel. +48 261 86 53 33. </w:t>
      </w:r>
    </w:p>
    <w:p w14:paraId="5239BDB1" w14:textId="77777777" w:rsidR="009D3C32" w:rsidRPr="005070DD" w:rsidRDefault="009D3C32" w:rsidP="00386ADD">
      <w:pPr>
        <w:pStyle w:val="Akapitzlist"/>
        <w:widowControl w:val="0"/>
        <w:numPr>
          <w:ilvl w:val="3"/>
          <w:numId w:val="116"/>
        </w:numPr>
        <w:spacing w:before="60" w:after="60"/>
        <w:ind w:left="284" w:hanging="284"/>
        <w:contextualSpacing w:val="0"/>
        <w:jc w:val="both"/>
        <w:rPr>
          <w:color w:val="000000" w:themeColor="text1"/>
          <w:sz w:val="22"/>
          <w:szCs w:val="22"/>
        </w:rPr>
      </w:pPr>
      <w:r w:rsidRPr="005070DD">
        <w:rPr>
          <w:color w:val="000000" w:themeColor="text1"/>
          <w:sz w:val="22"/>
          <w:szCs w:val="22"/>
        </w:rPr>
        <w:lastRenderedPageBreak/>
        <w:t>Wykonawca zobowiązuje się do współpracy z DKWOC w zakresie obsługi zgłoszonych incydentów oraz informowania o przebiegu ich obsługi oraz o stanie aktualnego poziomu cyberbezpieczeństwa.</w:t>
      </w:r>
    </w:p>
    <w:p w14:paraId="0C2F1343" w14:textId="77777777" w:rsidR="009D3C32" w:rsidRPr="005070DD" w:rsidRDefault="009D3C32" w:rsidP="00386ADD">
      <w:pPr>
        <w:pStyle w:val="Akapitzlist"/>
        <w:widowControl w:val="0"/>
        <w:numPr>
          <w:ilvl w:val="3"/>
          <w:numId w:val="116"/>
        </w:numPr>
        <w:spacing w:before="60" w:after="60"/>
        <w:ind w:left="284" w:hanging="284"/>
        <w:contextualSpacing w:val="0"/>
        <w:jc w:val="both"/>
        <w:rPr>
          <w:color w:val="000000" w:themeColor="text1"/>
          <w:sz w:val="22"/>
          <w:szCs w:val="22"/>
        </w:rPr>
      </w:pPr>
      <w:r w:rsidRPr="005070DD">
        <w:rPr>
          <w:color w:val="000000" w:themeColor="text1"/>
          <w:sz w:val="22"/>
          <w:szCs w:val="22"/>
        </w:rPr>
        <w:t>Wykonawca zobowiązuje się do wyrażenia zgody na przeprowadzenie przez Zmawiającego u Wykonawcy kontroli realizacji zapisów Umowy w zakresie zapewnienia cyberbezpieczeństwa.</w:t>
      </w:r>
    </w:p>
    <w:p w14:paraId="0502A14C" w14:textId="77777777" w:rsidR="009D3C32" w:rsidRPr="005070DD" w:rsidRDefault="009D3C32" w:rsidP="00386ADD">
      <w:pPr>
        <w:pStyle w:val="Akapitzlist"/>
        <w:widowControl w:val="0"/>
        <w:numPr>
          <w:ilvl w:val="3"/>
          <w:numId w:val="116"/>
        </w:numPr>
        <w:spacing w:before="60" w:after="60"/>
        <w:ind w:left="284" w:hanging="284"/>
        <w:contextualSpacing w:val="0"/>
        <w:jc w:val="both"/>
        <w:rPr>
          <w:color w:val="000000" w:themeColor="text1"/>
          <w:sz w:val="22"/>
          <w:szCs w:val="22"/>
        </w:rPr>
      </w:pPr>
      <w:r w:rsidRPr="005070DD">
        <w:rPr>
          <w:color w:val="000000" w:themeColor="text1"/>
          <w:sz w:val="22"/>
          <w:szCs w:val="22"/>
        </w:rPr>
        <w:t>Wykonawca odpowiada za szkodę wyrządzoną zamawiającemu przez ujawnienie (celowe lub w wyniku incydentu cyberbezpieczeństwa), przekazanie, wykorzystanie, zbycie lub oferowanie do zbycia informacji otrzymywanych od Zamawiającego wbrew postanowieniom Umowy. Zobowiązanie to wiąże Wykonawcę również po rozwiązaniu lub wygaśnięciu Umowy, bez względu na przyczynę (w tym też na podstawie wypowiedzenia lub odstąpienia od Umowy).</w:t>
      </w:r>
    </w:p>
    <w:p w14:paraId="50F29DAD" w14:textId="77777777" w:rsidR="009D3C32" w:rsidRPr="005070DD" w:rsidRDefault="009D3C32" w:rsidP="005070DD">
      <w:pPr>
        <w:widowControl w:val="0"/>
        <w:spacing w:before="60" w:after="60"/>
        <w:jc w:val="center"/>
        <w:rPr>
          <w:sz w:val="22"/>
          <w:szCs w:val="22"/>
        </w:rPr>
      </w:pPr>
      <w:r w:rsidRPr="005070DD">
        <w:rPr>
          <w:b/>
          <w:sz w:val="22"/>
          <w:szCs w:val="22"/>
        </w:rPr>
        <w:t>§20. INNE POSTANOWIENIA</w:t>
      </w:r>
    </w:p>
    <w:p w14:paraId="0697D11D" w14:textId="77777777" w:rsidR="009D3C32" w:rsidRPr="009546F3" w:rsidRDefault="009D3C32" w:rsidP="00386ADD">
      <w:pPr>
        <w:widowControl w:val="0"/>
        <w:numPr>
          <w:ilvl w:val="0"/>
          <w:numId w:val="147"/>
        </w:numPr>
        <w:spacing w:before="60" w:after="60"/>
        <w:ind w:left="357" w:hanging="357"/>
        <w:jc w:val="both"/>
        <w:rPr>
          <w:i/>
          <w:sz w:val="22"/>
          <w:szCs w:val="22"/>
        </w:rPr>
      </w:pPr>
      <w:r w:rsidRPr="009546F3">
        <w:rPr>
          <w:i/>
          <w:sz w:val="22"/>
          <w:szCs w:val="22"/>
        </w:rPr>
        <w:t>Wykonawca zobowiązuje się wykonać zamówienie bez udziału podwykonawców.</w:t>
      </w:r>
    </w:p>
    <w:p w14:paraId="093E0228" w14:textId="77777777" w:rsidR="009D3C32" w:rsidRPr="009546F3" w:rsidRDefault="009D3C32" w:rsidP="005070DD">
      <w:pPr>
        <w:widowControl w:val="0"/>
        <w:spacing w:before="60" w:after="60"/>
        <w:ind w:left="284"/>
        <w:jc w:val="both"/>
        <w:rPr>
          <w:i/>
          <w:sz w:val="22"/>
          <w:szCs w:val="22"/>
        </w:rPr>
      </w:pPr>
      <w:r w:rsidRPr="009546F3">
        <w:rPr>
          <w:i/>
        </w:rPr>
        <w:t xml:space="preserve"> </w:t>
      </w:r>
      <w:r w:rsidRPr="009546F3">
        <w:rPr>
          <w:i/>
          <w:sz w:val="22"/>
          <w:szCs w:val="22"/>
        </w:rPr>
        <w:t xml:space="preserve">albo </w:t>
      </w:r>
    </w:p>
    <w:p w14:paraId="2AE569FC" w14:textId="77777777" w:rsidR="009D3C32" w:rsidRPr="009546F3" w:rsidRDefault="009D3C32" w:rsidP="005070DD">
      <w:pPr>
        <w:widowControl w:val="0"/>
        <w:spacing w:before="60" w:after="60"/>
        <w:ind w:left="284"/>
        <w:jc w:val="both"/>
        <w:rPr>
          <w:i/>
          <w:sz w:val="22"/>
          <w:szCs w:val="22"/>
        </w:rPr>
      </w:pPr>
      <w:r w:rsidRPr="009546F3">
        <w:rPr>
          <w:i/>
          <w:sz w:val="22"/>
          <w:szCs w:val="22"/>
        </w:rPr>
        <w:t xml:space="preserve">Wykonawca zobowiązuje się załączyć do Umowy wykaz podmiotów, które będą uczestniczyć </w:t>
      </w:r>
      <w:r w:rsidRPr="009546F3">
        <w:rPr>
          <w:i/>
          <w:sz w:val="22"/>
          <w:szCs w:val="22"/>
        </w:rPr>
        <w:br/>
        <w:t xml:space="preserve">w wykonaniu Umowy oraz wskazać zakres wykonywanych przez te podmioty czynności (załącznik nr 3 </w:t>
      </w:r>
      <w:r w:rsidR="00354FB8" w:rsidRPr="009546F3">
        <w:rPr>
          <w:i/>
          <w:sz w:val="22"/>
          <w:szCs w:val="22"/>
        </w:rPr>
        <w:br/>
      </w:r>
      <w:r w:rsidRPr="009546F3">
        <w:rPr>
          <w:i/>
          <w:sz w:val="22"/>
          <w:szCs w:val="22"/>
        </w:rPr>
        <w:t xml:space="preserve">do Umowy). W przypadku zmiany podmiotów uczestniczących w wykonaniu Umowy Wykonawca niezwłocznie zaktualizuje wykaz dostarczając go Zamawiającemu. </w:t>
      </w:r>
    </w:p>
    <w:p w14:paraId="3E1FBDE4"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W sprawach nieuregulowanych Umową mają zastosowanie przepisy ustawy z dnia 11 września 2019 r. – Prawo zamówień publicznych (t.j. Dz. U. z 2024 r., poz. 1320 ze zm.)</w:t>
      </w:r>
    </w:p>
    <w:p w14:paraId="62C4A965"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 xml:space="preserve"> przepisy wykonawcze do tej ustawy,  przepisy ustawy z dnia 23 kwietnia 1964 r. Kodeks cywilny (t. j. Dz.U. z 2025 r., poz. 1071) oraz przepisy ustawy z dnia 13 kwietnia 2022 r. o szczególnych rozwiązaniach w zakresie przeciwdziałania wspieraniu agresji na Ukrainę oraz służących ochronie bezpieczeństwa narodowego (Dz. U. z 2025 r., poz. 514).</w:t>
      </w:r>
    </w:p>
    <w:p w14:paraId="2DA3722A"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Spory wynikające z Umowy rozstrzyga polski Sąd właściwy rzeczowo i miejscowo dla siedziby Zamawiającego.</w:t>
      </w:r>
    </w:p>
    <w:p w14:paraId="725F935D"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Prawem właściwym dla  Umowy i wszelkich sporów z niej wynikających będzie prawo polskie.</w:t>
      </w:r>
    </w:p>
    <w:p w14:paraId="57A55C62"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 xml:space="preserve">Wszelkie zmiany Umowy wymagają formy pisemnego aneksu pod rygorem nieważności. </w:t>
      </w:r>
    </w:p>
    <w:p w14:paraId="7DD5F058"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Załączniki wymienione w Umowie stanowią jej integralną część.</w:t>
      </w:r>
    </w:p>
    <w:p w14:paraId="13724A85"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 xml:space="preserve">Korespondencję związaną z realizacją Umowy należy kierować do Zamawiającego tj. 1 Regionalnej Bazy Logistycznej. </w:t>
      </w:r>
    </w:p>
    <w:p w14:paraId="22A18F2F"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 xml:space="preserve">Umowa obowiązuje od dnia jej zawarcia jednak nie wcześniej niż od dnia 2 stycznia 2026 r. </w:t>
      </w:r>
    </w:p>
    <w:p w14:paraId="2AFEC0C3" w14:textId="77777777" w:rsidR="009D3C32" w:rsidRPr="005070DD" w:rsidRDefault="009D3C32" w:rsidP="00386ADD">
      <w:pPr>
        <w:widowControl w:val="0"/>
        <w:numPr>
          <w:ilvl w:val="0"/>
          <w:numId w:val="147"/>
        </w:numPr>
        <w:spacing w:before="60" w:after="60"/>
        <w:ind w:left="357" w:hanging="357"/>
        <w:jc w:val="both"/>
        <w:rPr>
          <w:sz w:val="22"/>
          <w:szCs w:val="22"/>
        </w:rPr>
      </w:pPr>
      <w:r w:rsidRPr="005070DD">
        <w:rPr>
          <w:sz w:val="22"/>
          <w:szCs w:val="22"/>
        </w:rPr>
        <w:t xml:space="preserve">Umowę sporządzono w 2 jednobrzmiących egzemplarzach: </w:t>
      </w:r>
    </w:p>
    <w:p w14:paraId="0A35C5A5" w14:textId="77777777" w:rsidR="009D3C32" w:rsidRPr="005070DD" w:rsidRDefault="009D3C32" w:rsidP="005070DD">
      <w:pPr>
        <w:widowControl w:val="0"/>
        <w:spacing w:before="60" w:after="60"/>
        <w:jc w:val="both"/>
        <w:rPr>
          <w:b/>
          <w:sz w:val="22"/>
          <w:szCs w:val="22"/>
        </w:rPr>
      </w:pPr>
      <w:r w:rsidRPr="005070DD">
        <w:rPr>
          <w:sz w:val="22"/>
          <w:szCs w:val="22"/>
        </w:rPr>
        <w:t xml:space="preserve">     Egz. Nr 1 – Zamawiający, Egz. Nr 2 – Wykonawca.  </w:t>
      </w:r>
      <w:r w:rsidRPr="005070DD">
        <w:rPr>
          <w:b/>
          <w:sz w:val="22"/>
          <w:szCs w:val="22"/>
        </w:rPr>
        <w:t xml:space="preserve">  </w:t>
      </w:r>
    </w:p>
    <w:p w14:paraId="4BEC0563" w14:textId="77777777" w:rsidR="009D3C32" w:rsidRPr="005070DD" w:rsidRDefault="009D3C32" w:rsidP="005070DD">
      <w:pPr>
        <w:widowControl w:val="0"/>
        <w:spacing w:before="60" w:after="60"/>
        <w:jc w:val="both"/>
        <w:rPr>
          <w:sz w:val="22"/>
          <w:szCs w:val="22"/>
          <w:u w:val="single"/>
        </w:rPr>
      </w:pPr>
    </w:p>
    <w:p w14:paraId="38977484" w14:textId="77777777" w:rsidR="009D3C32" w:rsidRPr="005070DD" w:rsidRDefault="009D3C32" w:rsidP="005070DD">
      <w:pPr>
        <w:widowControl w:val="0"/>
        <w:spacing w:before="60" w:after="60"/>
        <w:jc w:val="both"/>
        <w:rPr>
          <w:sz w:val="22"/>
          <w:szCs w:val="22"/>
          <w:u w:val="single"/>
        </w:rPr>
      </w:pPr>
      <w:r w:rsidRPr="005070DD">
        <w:rPr>
          <w:sz w:val="22"/>
          <w:szCs w:val="22"/>
          <w:u w:val="single"/>
        </w:rPr>
        <w:t>Załączniki:</w:t>
      </w:r>
    </w:p>
    <w:p w14:paraId="255DC5B8" w14:textId="77777777" w:rsidR="009D3C32" w:rsidRPr="005070DD" w:rsidRDefault="009D3C32" w:rsidP="005070DD">
      <w:pPr>
        <w:widowControl w:val="0"/>
        <w:autoSpaceDE w:val="0"/>
        <w:autoSpaceDN w:val="0"/>
        <w:adjustRightInd w:val="0"/>
        <w:spacing w:before="60" w:after="60"/>
        <w:rPr>
          <w:sz w:val="22"/>
          <w:szCs w:val="22"/>
        </w:rPr>
      </w:pPr>
      <w:r w:rsidRPr="005070DD">
        <w:rPr>
          <w:sz w:val="22"/>
          <w:szCs w:val="22"/>
        </w:rPr>
        <w:t>Załącznik nr 1 – Opis przedmiotu zamówienia.</w:t>
      </w:r>
    </w:p>
    <w:p w14:paraId="1976EE8D" w14:textId="77777777" w:rsidR="009D3C32" w:rsidRPr="005070DD" w:rsidRDefault="009D3C32" w:rsidP="005070DD">
      <w:pPr>
        <w:widowControl w:val="0"/>
        <w:autoSpaceDE w:val="0"/>
        <w:autoSpaceDN w:val="0"/>
        <w:adjustRightInd w:val="0"/>
        <w:spacing w:before="60" w:after="60"/>
        <w:rPr>
          <w:sz w:val="22"/>
          <w:szCs w:val="22"/>
        </w:rPr>
      </w:pPr>
      <w:r w:rsidRPr="005070DD">
        <w:rPr>
          <w:iCs/>
          <w:sz w:val="22"/>
          <w:szCs w:val="22"/>
        </w:rPr>
        <w:t>Załącznik nr 2 –</w:t>
      </w:r>
      <w:r w:rsidRPr="005070DD">
        <w:rPr>
          <w:sz w:val="22"/>
          <w:szCs w:val="22"/>
        </w:rPr>
        <w:t xml:space="preserve"> Protokół reklamacyjny.</w:t>
      </w:r>
    </w:p>
    <w:p w14:paraId="02AA4E60" w14:textId="77777777" w:rsidR="009D3C32" w:rsidRPr="005070DD" w:rsidRDefault="009D3C32" w:rsidP="005070DD">
      <w:pPr>
        <w:widowControl w:val="0"/>
        <w:spacing w:before="60" w:after="60"/>
        <w:jc w:val="both"/>
        <w:rPr>
          <w:sz w:val="20"/>
          <w:szCs w:val="22"/>
        </w:rPr>
      </w:pPr>
      <w:r w:rsidRPr="005070DD">
        <w:rPr>
          <w:sz w:val="22"/>
          <w:szCs w:val="22"/>
        </w:rPr>
        <w:t xml:space="preserve">Załącznik nr 3 – Wykaz podwykonawców, którzy będą uczestniczyć w wykonaniu Umowy </w:t>
      </w:r>
      <w:r w:rsidRPr="005070DD">
        <w:rPr>
          <w:i/>
          <w:sz w:val="20"/>
          <w:szCs w:val="22"/>
        </w:rPr>
        <w:t>(jeżeli dotyczy)</w:t>
      </w:r>
    </w:p>
    <w:p w14:paraId="5A8D605C" w14:textId="77777777" w:rsidR="009D3C32" w:rsidRPr="005070DD" w:rsidRDefault="009D3C32" w:rsidP="005070DD">
      <w:pPr>
        <w:widowControl w:val="0"/>
        <w:spacing w:before="60" w:after="60"/>
        <w:ind w:left="1560" w:hanging="1560"/>
        <w:rPr>
          <w:sz w:val="22"/>
          <w:szCs w:val="22"/>
        </w:rPr>
      </w:pPr>
      <w:r w:rsidRPr="005070DD">
        <w:rPr>
          <w:sz w:val="22"/>
          <w:szCs w:val="22"/>
        </w:rPr>
        <w:t>Załącznik nr 4 – Oświadczenie</w:t>
      </w:r>
      <w:r w:rsidRPr="005070DD">
        <w:rPr>
          <w:b/>
          <w:sz w:val="22"/>
          <w:szCs w:val="22"/>
        </w:rPr>
        <w:t xml:space="preserve"> </w:t>
      </w:r>
      <w:r w:rsidRPr="005070DD">
        <w:rPr>
          <w:sz w:val="22"/>
          <w:szCs w:val="22"/>
        </w:rPr>
        <w:t xml:space="preserve">wykonawców działających wspólnie o sposobie dokonania zapłaty należności z tytułu wykonania Umowy </w:t>
      </w:r>
      <w:r w:rsidRPr="005070DD">
        <w:rPr>
          <w:i/>
          <w:sz w:val="20"/>
          <w:szCs w:val="22"/>
        </w:rPr>
        <w:t>(jeżeli dotyczy)</w:t>
      </w:r>
    </w:p>
    <w:p w14:paraId="7CB69F0F" w14:textId="77777777" w:rsidR="009D3C32" w:rsidRPr="005070DD" w:rsidRDefault="009D3C32" w:rsidP="005070DD">
      <w:pPr>
        <w:widowControl w:val="0"/>
        <w:spacing w:before="60" w:after="60"/>
        <w:ind w:left="284" w:hanging="284"/>
        <w:jc w:val="center"/>
        <w:rPr>
          <w:b/>
          <w:color w:val="000000"/>
          <w:sz w:val="22"/>
          <w:szCs w:val="22"/>
        </w:rPr>
      </w:pPr>
    </w:p>
    <w:p w14:paraId="0500FA0A" w14:textId="77777777" w:rsidR="009D3C32" w:rsidRPr="005070DD" w:rsidRDefault="009D3C32" w:rsidP="005070DD">
      <w:pPr>
        <w:widowControl w:val="0"/>
        <w:spacing w:before="60" w:after="60"/>
        <w:ind w:left="284" w:hanging="284"/>
        <w:jc w:val="center"/>
        <w:rPr>
          <w:b/>
          <w:sz w:val="22"/>
        </w:rPr>
      </w:pPr>
      <w:r w:rsidRPr="005070DD">
        <w:rPr>
          <w:b/>
          <w:color w:val="000000"/>
          <w:sz w:val="22"/>
          <w:szCs w:val="22"/>
        </w:rPr>
        <w:t>ZAMAWIAJĄCY                                                               WYKONAWCA</w:t>
      </w:r>
    </w:p>
    <w:p w14:paraId="11850137" w14:textId="77777777" w:rsidR="009D3C32" w:rsidRPr="005070DD" w:rsidRDefault="009D3C32" w:rsidP="005070DD">
      <w:pPr>
        <w:widowControl w:val="0"/>
        <w:spacing w:before="60" w:after="60"/>
        <w:ind w:left="284" w:hanging="284"/>
        <w:jc w:val="right"/>
        <w:rPr>
          <w:b/>
          <w:sz w:val="22"/>
        </w:rPr>
      </w:pPr>
    </w:p>
    <w:p w14:paraId="368C5B92" w14:textId="77777777" w:rsidR="009D3C32" w:rsidRDefault="009D3C32" w:rsidP="009D3C32">
      <w:pPr>
        <w:ind w:left="284" w:hanging="284"/>
        <w:jc w:val="right"/>
        <w:rPr>
          <w:b/>
          <w:sz w:val="22"/>
        </w:rPr>
      </w:pPr>
    </w:p>
    <w:p w14:paraId="41A1B98B" w14:textId="77777777" w:rsidR="009D3C32" w:rsidRDefault="009D3C32" w:rsidP="009D3C32">
      <w:pPr>
        <w:ind w:left="284" w:hanging="284"/>
        <w:jc w:val="right"/>
        <w:rPr>
          <w:b/>
          <w:sz w:val="22"/>
        </w:rPr>
      </w:pPr>
    </w:p>
    <w:p w14:paraId="7457EA9A" w14:textId="77777777" w:rsidR="009D3C32" w:rsidRDefault="009D3C32" w:rsidP="009D3C32">
      <w:pPr>
        <w:ind w:left="284" w:hanging="284"/>
        <w:jc w:val="right"/>
        <w:rPr>
          <w:b/>
          <w:sz w:val="22"/>
        </w:rPr>
      </w:pPr>
    </w:p>
    <w:p w14:paraId="6BCFFF5E" w14:textId="77777777" w:rsidR="009D3C32" w:rsidRDefault="009D3C32" w:rsidP="009D3C32">
      <w:pPr>
        <w:ind w:left="284" w:hanging="284"/>
        <w:jc w:val="right"/>
        <w:rPr>
          <w:b/>
          <w:sz w:val="22"/>
        </w:rPr>
      </w:pPr>
    </w:p>
    <w:p w14:paraId="2584A8DE" w14:textId="77777777" w:rsidR="009D3C32" w:rsidRDefault="009D3C32" w:rsidP="009D3C32"/>
    <w:p w14:paraId="6D4F1FE4" w14:textId="77777777" w:rsidR="00544F96" w:rsidRDefault="00544F96" w:rsidP="00544F96">
      <w:pPr>
        <w:widowControl w:val="0"/>
        <w:jc w:val="right"/>
        <w:rPr>
          <w:b/>
          <w:sz w:val="22"/>
          <w:szCs w:val="22"/>
        </w:rPr>
        <w:sectPr w:rsidR="00544F96" w:rsidSect="00544F96">
          <w:footnotePr>
            <w:numRestart w:val="eachSect"/>
          </w:footnotePr>
          <w:pgSz w:w="11906" w:h="16838" w:code="9"/>
          <w:pgMar w:top="567" w:right="709" w:bottom="896" w:left="1134" w:header="709" w:footer="709" w:gutter="0"/>
          <w:cols w:space="708"/>
          <w:docGrid w:linePitch="360"/>
        </w:sectPr>
      </w:pPr>
    </w:p>
    <w:p w14:paraId="0F876677" w14:textId="77777777" w:rsidR="00544F96" w:rsidRPr="00354FB8" w:rsidRDefault="00544F96" w:rsidP="00354FB8">
      <w:pPr>
        <w:pStyle w:val="Nagwek2"/>
        <w:jc w:val="right"/>
        <w:rPr>
          <w:i/>
          <w:sz w:val="24"/>
          <w:szCs w:val="24"/>
        </w:rPr>
      </w:pPr>
      <w:r w:rsidRPr="00354FB8">
        <w:rPr>
          <w:i/>
          <w:sz w:val="24"/>
          <w:szCs w:val="24"/>
        </w:rPr>
        <w:lastRenderedPageBreak/>
        <w:t xml:space="preserve">Załącznik nr </w:t>
      </w:r>
      <w:r w:rsidR="00354FB8" w:rsidRPr="00354FB8">
        <w:rPr>
          <w:i/>
          <w:sz w:val="24"/>
          <w:szCs w:val="24"/>
        </w:rPr>
        <w:t>6</w:t>
      </w:r>
      <w:r w:rsidRPr="00354FB8">
        <w:rPr>
          <w:i/>
          <w:sz w:val="24"/>
          <w:szCs w:val="24"/>
        </w:rPr>
        <w:t xml:space="preserve"> do SWZ (Załącznik nr 1 do Umowy)</w:t>
      </w:r>
    </w:p>
    <w:p w14:paraId="5872A7CA" w14:textId="77777777" w:rsidR="00544F96" w:rsidRPr="00354FB8" w:rsidRDefault="00354FB8" w:rsidP="00354FB8">
      <w:pPr>
        <w:widowControl w:val="0"/>
        <w:jc w:val="center"/>
        <w:rPr>
          <w:b/>
          <w:i/>
          <w:sz w:val="36"/>
          <w:szCs w:val="36"/>
        </w:rPr>
      </w:pPr>
      <w:r w:rsidRPr="00354FB8">
        <w:rPr>
          <w:b/>
          <w:i/>
          <w:sz w:val="36"/>
          <w:szCs w:val="36"/>
        </w:rPr>
        <w:t>OPIS PRZEDMIOTU ZAMÓWIENIA</w:t>
      </w:r>
    </w:p>
    <w:p w14:paraId="419BD1F1" w14:textId="77777777" w:rsidR="009D3C32" w:rsidRDefault="009D3C32" w:rsidP="009D3C32">
      <w:pPr>
        <w:jc w:val="center"/>
        <w:rPr>
          <w:rFonts w:ascii="Arial" w:hAnsi="Arial" w:cs="Arial"/>
        </w:rPr>
      </w:pPr>
    </w:p>
    <w:p w14:paraId="11D1D110" w14:textId="77777777" w:rsidR="009D3C32" w:rsidRPr="00354FB8" w:rsidRDefault="009D3C32" w:rsidP="009D3C32">
      <w:pPr>
        <w:jc w:val="center"/>
        <w:rPr>
          <w:b/>
          <w:caps/>
        </w:rPr>
      </w:pPr>
      <w:r w:rsidRPr="00354FB8">
        <w:rPr>
          <w:b/>
          <w:caps/>
        </w:rPr>
        <w:t>ziemniaki obierane sterylizowane</w:t>
      </w:r>
    </w:p>
    <w:p w14:paraId="394E035E" w14:textId="77777777" w:rsidR="009D3C32" w:rsidRPr="00354FB8" w:rsidRDefault="009D3C32" w:rsidP="009D3C32">
      <w:pPr>
        <w:ind w:left="2124" w:firstLine="708"/>
        <w:rPr>
          <w:b/>
          <w:caps/>
          <w:sz w:val="32"/>
        </w:rPr>
      </w:pPr>
    </w:p>
    <w:p w14:paraId="00E3FB9A" w14:textId="77777777" w:rsidR="009D3C32" w:rsidRPr="003934F7" w:rsidRDefault="009D3C32" w:rsidP="009D3C32">
      <w:pPr>
        <w:pStyle w:val="E-1"/>
        <w:spacing w:before="240" w:after="240" w:line="360" w:lineRule="auto"/>
        <w:rPr>
          <w:b/>
        </w:rPr>
      </w:pPr>
      <w:r w:rsidRPr="003934F7">
        <w:rPr>
          <w:b/>
        </w:rPr>
        <w:t>1 Wstęp</w:t>
      </w:r>
    </w:p>
    <w:p w14:paraId="4537FD3D" w14:textId="77777777" w:rsidR="009D3C32" w:rsidRPr="003934F7" w:rsidRDefault="009D3C32" w:rsidP="00386ADD">
      <w:pPr>
        <w:pStyle w:val="E-1"/>
        <w:numPr>
          <w:ilvl w:val="1"/>
          <w:numId w:val="110"/>
        </w:numPr>
        <w:spacing w:before="240" w:after="240" w:line="360" w:lineRule="auto"/>
        <w:ind w:left="391" w:hanging="391"/>
      </w:pPr>
      <w:bookmarkStart w:id="1" w:name="_Ref221521218"/>
      <w:r w:rsidRPr="003934F7">
        <w:rPr>
          <w:b/>
        </w:rPr>
        <w:t>Zakres</w:t>
      </w:r>
      <w:bookmarkEnd w:id="1"/>
      <w:r w:rsidRPr="003934F7">
        <w:rPr>
          <w:b/>
        </w:rPr>
        <w:t xml:space="preserve"> </w:t>
      </w:r>
    </w:p>
    <w:p w14:paraId="0FFAF324" w14:textId="77777777" w:rsidR="009D3C32" w:rsidRPr="003934F7" w:rsidRDefault="009D3C32" w:rsidP="009D3C32">
      <w:pPr>
        <w:pStyle w:val="E-1"/>
        <w:spacing w:line="360" w:lineRule="auto"/>
        <w:jc w:val="both"/>
      </w:pPr>
      <w:r w:rsidRPr="003934F7">
        <w:t>Niniejszymi minimalnymi wymaganiami jakościowymi objęto wymagania, metody badań oraz warunki przechowywania i pakowania ziemniaków obieranych sterylizowanych.</w:t>
      </w:r>
    </w:p>
    <w:p w14:paraId="294E7330" w14:textId="77777777" w:rsidR="009D3C32" w:rsidRPr="003934F7" w:rsidRDefault="009D3C32" w:rsidP="009D3C32">
      <w:pPr>
        <w:pStyle w:val="E-1"/>
        <w:jc w:val="both"/>
      </w:pPr>
    </w:p>
    <w:p w14:paraId="41A5BA60" w14:textId="77777777" w:rsidR="009D3C32" w:rsidRPr="003934F7" w:rsidRDefault="009D3C32" w:rsidP="009D3C32">
      <w:pPr>
        <w:pStyle w:val="E-1"/>
        <w:spacing w:line="360" w:lineRule="auto"/>
        <w:jc w:val="both"/>
      </w:pPr>
      <w:r w:rsidRPr="003934F7">
        <w:t>Postanowienia minimalnych wymagań jakościowych wykorzystywane są podczas produkcji i obrotu handlowego ziemniaków obieranych sterylizowanych przeznaczonych dla odbiorcy.</w:t>
      </w:r>
    </w:p>
    <w:p w14:paraId="0DEBC8B9" w14:textId="77777777" w:rsidR="009D3C32" w:rsidRPr="003934F7" w:rsidRDefault="009D3C32" w:rsidP="00386ADD">
      <w:pPr>
        <w:pStyle w:val="E-1"/>
        <w:numPr>
          <w:ilvl w:val="1"/>
          <w:numId w:val="110"/>
        </w:numPr>
        <w:spacing w:before="240" w:after="240" w:line="360" w:lineRule="auto"/>
        <w:ind w:left="391" w:hanging="391"/>
        <w:rPr>
          <w:b/>
          <w:bCs/>
        </w:rPr>
      </w:pPr>
      <w:r w:rsidRPr="003934F7">
        <w:rPr>
          <w:b/>
          <w:bCs/>
        </w:rPr>
        <w:t>Dokumenty powołane</w:t>
      </w:r>
    </w:p>
    <w:p w14:paraId="29801E80" w14:textId="77777777" w:rsidR="009D3C32" w:rsidRPr="003934F7" w:rsidRDefault="009D3C32" w:rsidP="009D3C32">
      <w:pPr>
        <w:pStyle w:val="E-1"/>
        <w:spacing w:before="240" w:after="120" w:line="360" w:lineRule="auto"/>
        <w:jc w:val="both"/>
        <w:rPr>
          <w:bCs/>
        </w:rPr>
      </w:pPr>
      <w:r w:rsidRPr="003934F7">
        <w:rPr>
          <w:bCs/>
        </w:rPr>
        <w:t>Do stosowania niniejszego dokumentu są niezbędne podane niżej dokumenty powołane. Stosuje się ostatnie aktualne wydanie dokumentu powołanego (łącznie ze zmianami).</w:t>
      </w:r>
    </w:p>
    <w:p w14:paraId="331EDE4E" w14:textId="77777777" w:rsidR="009D3C32" w:rsidRPr="003934F7" w:rsidRDefault="009D3C32" w:rsidP="00386ADD">
      <w:pPr>
        <w:numPr>
          <w:ilvl w:val="0"/>
          <w:numId w:val="111"/>
        </w:numPr>
        <w:spacing w:line="360" w:lineRule="auto"/>
        <w:jc w:val="both"/>
        <w:rPr>
          <w:bCs/>
          <w:sz w:val="20"/>
          <w:szCs w:val="20"/>
        </w:rPr>
      </w:pPr>
      <w:r w:rsidRPr="003934F7">
        <w:rPr>
          <w:bCs/>
          <w:sz w:val="20"/>
          <w:szCs w:val="20"/>
        </w:rPr>
        <w:t>PN-EN ISO 4833-1 Mikrobiologia łańcucha żywnościowego – Horyzontalna metoda oznaczania liczby drobnoustrojów – Część 1: Oznaczanie liczby metodą posiewu wgłębnego w temperaturze 30 stopni C</w:t>
      </w:r>
    </w:p>
    <w:p w14:paraId="42432CF4" w14:textId="77777777" w:rsidR="009D3C32" w:rsidRPr="003934F7" w:rsidRDefault="009D3C32" w:rsidP="00386ADD">
      <w:pPr>
        <w:numPr>
          <w:ilvl w:val="0"/>
          <w:numId w:val="111"/>
        </w:numPr>
        <w:spacing w:line="360" w:lineRule="auto"/>
        <w:jc w:val="both"/>
        <w:rPr>
          <w:bCs/>
          <w:sz w:val="20"/>
          <w:szCs w:val="20"/>
        </w:rPr>
      </w:pPr>
      <w:r w:rsidRPr="003934F7">
        <w:rPr>
          <w:bCs/>
          <w:sz w:val="20"/>
          <w:szCs w:val="20"/>
        </w:rPr>
        <w:t xml:space="preserve"> PN-ISO 21527-1 Mikrobiologia żywności i pasz – Horyzontalna metoda oznaczania liczby drożdży i pleśni. Część 1: Metoda liczenia kolonii w produktach o aktywności wody wyższej niż 0,95</w:t>
      </w:r>
    </w:p>
    <w:p w14:paraId="26206595" w14:textId="77777777" w:rsidR="009D3C32" w:rsidRPr="003934F7" w:rsidRDefault="009D3C32" w:rsidP="00386ADD">
      <w:pPr>
        <w:numPr>
          <w:ilvl w:val="0"/>
          <w:numId w:val="111"/>
        </w:numPr>
        <w:spacing w:line="360" w:lineRule="auto"/>
        <w:jc w:val="both"/>
        <w:rPr>
          <w:bCs/>
          <w:sz w:val="20"/>
          <w:szCs w:val="20"/>
        </w:rPr>
      </w:pPr>
      <w:r w:rsidRPr="003934F7">
        <w:rPr>
          <w:bCs/>
          <w:sz w:val="20"/>
          <w:szCs w:val="20"/>
        </w:rPr>
        <w:t>PN-A-75052-03 Przetwory owocowe, warzywne i warzywno-mięsne – Metody badań mikrobiologicznych – Badanie trwałości konserw metodą próby termostatowej</w:t>
      </w:r>
    </w:p>
    <w:p w14:paraId="43E5CFE8" w14:textId="77777777" w:rsidR="009D3C32" w:rsidRPr="003934F7" w:rsidRDefault="009D3C32" w:rsidP="00386ADD">
      <w:pPr>
        <w:numPr>
          <w:ilvl w:val="0"/>
          <w:numId w:val="111"/>
        </w:numPr>
        <w:spacing w:line="360" w:lineRule="auto"/>
        <w:jc w:val="both"/>
        <w:rPr>
          <w:bCs/>
          <w:sz w:val="20"/>
          <w:szCs w:val="20"/>
        </w:rPr>
      </w:pPr>
      <w:r w:rsidRPr="003934F7">
        <w:rPr>
          <w:bCs/>
          <w:sz w:val="20"/>
          <w:szCs w:val="20"/>
        </w:rPr>
        <w:t>PN-A-75052-10 Przetwory owocowe, warzywne i warzywno-mięsne – Metody badań mikrobiologicznych – Oznaczanie obecności i miana bakterii beztlenowych przetrwalnikujących mezofilnych i termofilnych</w:t>
      </w:r>
    </w:p>
    <w:p w14:paraId="6265DBC2" w14:textId="77777777" w:rsidR="009D3C32" w:rsidRPr="003934F7" w:rsidRDefault="009D3C32" w:rsidP="00386ADD">
      <w:pPr>
        <w:numPr>
          <w:ilvl w:val="0"/>
          <w:numId w:val="111"/>
        </w:numPr>
        <w:spacing w:line="360" w:lineRule="auto"/>
        <w:jc w:val="both"/>
        <w:rPr>
          <w:bCs/>
          <w:sz w:val="20"/>
          <w:szCs w:val="20"/>
        </w:rPr>
      </w:pPr>
      <w:r w:rsidRPr="003934F7">
        <w:rPr>
          <w:sz w:val="20"/>
          <w:szCs w:val="20"/>
        </w:rPr>
        <w:t>PN-EN ISO 21528-2</w:t>
      </w:r>
      <w:r w:rsidRPr="003934F7">
        <w:rPr>
          <w:sz w:val="18"/>
          <w:szCs w:val="18"/>
        </w:rPr>
        <w:t xml:space="preserve"> </w:t>
      </w:r>
      <w:r w:rsidRPr="003934F7">
        <w:rPr>
          <w:bCs/>
          <w:sz w:val="20"/>
          <w:szCs w:val="20"/>
        </w:rPr>
        <w:t xml:space="preserve">Mikrobiologia łańcucha żywnościowego – Horyzontalna metoda wykrywania oznaczania liczby Enterobacteriaceae – Część 2: Metoda liczenia kolonii </w:t>
      </w:r>
    </w:p>
    <w:p w14:paraId="78AC9191" w14:textId="77777777" w:rsidR="009D3C32" w:rsidRPr="003934F7" w:rsidRDefault="009D3C32" w:rsidP="00386ADD">
      <w:pPr>
        <w:numPr>
          <w:ilvl w:val="0"/>
          <w:numId w:val="111"/>
        </w:numPr>
        <w:spacing w:line="360" w:lineRule="auto"/>
        <w:jc w:val="both"/>
        <w:rPr>
          <w:bCs/>
          <w:sz w:val="20"/>
          <w:szCs w:val="20"/>
        </w:rPr>
      </w:pPr>
      <w:r w:rsidRPr="003934F7">
        <w:rPr>
          <w:sz w:val="20"/>
          <w:szCs w:val="20"/>
        </w:rPr>
        <w:t>PN-ISO 15214</w:t>
      </w:r>
      <w:r w:rsidRPr="003934F7">
        <w:rPr>
          <w:sz w:val="18"/>
          <w:szCs w:val="18"/>
        </w:rPr>
        <w:t xml:space="preserve"> </w:t>
      </w:r>
      <w:r w:rsidRPr="003934F7">
        <w:rPr>
          <w:bCs/>
          <w:sz w:val="20"/>
          <w:szCs w:val="20"/>
        </w:rPr>
        <w:t>Mikrobiologia żywności i pasz – Horyzontalna metoda oznaczania liczby mezofilnych bakterii fermentacji mlekowej – Metoda płytkowa w temperaturze 30 stopni C</w:t>
      </w:r>
    </w:p>
    <w:p w14:paraId="0F595DB1" w14:textId="77777777" w:rsidR="009D3C32" w:rsidRPr="003934F7" w:rsidRDefault="009D3C32" w:rsidP="00386ADD">
      <w:pPr>
        <w:numPr>
          <w:ilvl w:val="0"/>
          <w:numId w:val="111"/>
        </w:numPr>
        <w:spacing w:line="360" w:lineRule="auto"/>
        <w:jc w:val="both"/>
        <w:rPr>
          <w:bCs/>
          <w:sz w:val="20"/>
          <w:szCs w:val="20"/>
        </w:rPr>
      </w:pPr>
      <w:r w:rsidRPr="003934F7">
        <w:rPr>
          <w:sz w:val="20"/>
          <w:szCs w:val="20"/>
        </w:rPr>
        <w:t>PN-A-82100 Wyroby garmażeryjne. Metody badań chemicznych</w:t>
      </w:r>
    </w:p>
    <w:p w14:paraId="726C0612" w14:textId="77777777" w:rsidR="009D3C32" w:rsidRPr="003934F7" w:rsidRDefault="009D3C32" w:rsidP="009D3C32">
      <w:pPr>
        <w:pStyle w:val="Edward"/>
        <w:spacing w:before="240" w:after="240" w:line="360" w:lineRule="auto"/>
        <w:jc w:val="both"/>
        <w:rPr>
          <w:rFonts w:ascii="Times New Roman" w:hAnsi="Times New Roman"/>
          <w:b/>
          <w:bCs/>
        </w:rPr>
      </w:pPr>
      <w:r w:rsidRPr="003934F7">
        <w:rPr>
          <w:rFonts w:ascii="Times New Roman" w:hAnsi="Times New Roman"/>
          <w:b/>
          <w:bCs/>
        </w:rPr>
        <w:t>1.3 Określenie produktu</w:t>
      </w:r>
    </w:p>
    <w:p w14:paraId="3531D847" w14:textId="77777777" w:rsidR="009D3C32" w:rsidRPr="003934F7" w:rsidRDefault="009D3C32" w:rsidP="009D3C32">
      <w:pPr>
        <w:pStyle w:val="Edward"/>
        <w:spacing w:before="240" w:after="240" w:line="360" w:lineRule="auto"/>
        <w:jc w:val="both"/>
        <w:rPr>
          <w:rFonts w:ascii="Times New Roman" w:hAnsi="Times New Roman"/>
          <w:b/>
        </w:rPr>
      </w:pPr>
      <w:r w:rsidRPr="003934F7">
        <w:rPr>
          <w:rFonts w:ascii="Times New Roman" w:hAnsi="Times New Roman"/>
          <w:b/>
        </w:rPr>
        <w:t>Ziemniaki obierane, sterylizowane</w:t>
      </w:r>
    </w:p>
    <w:p w14:paraId="5442D975" w14:textId="77777777" w:rsidR="009D3C32" w:rsidRPr="003934F7" w:rsidRDefault="009D3C32" w:rsidP="009D3C32">
      <w:pPr>
        <w:pStyle w:val="Edward"/>
        <w:spacing w:line="360" w:lineRule="auto"/>
        <w:jc w:val="both"/>
        <w:rPr>
          <w:rFonts w:ascii="Times New Roman" w:hAnsi="Times New Roman"/>
          <w:bCs/>
        </w:rPr>
      </w:pPr>
      <w:r w:rsidRPr="003934F7">
        <w:rPr>
          <w:rFonts w:ascii="Times New Roman" w:hAnsi="Times New Roman"/>
          <w:bCs/>
        </w:rPr>
        <w:t>Produkt otrzymany ze świeżych ziemniaków jadalnych (jednolitych odmianowo w ramach partii dostawczej), obranych, pakowanych próżniowo w folię, utrwalony termicznie, dopuszcza się stosowanie środków konserwujących</w:t>
      </w:r>
    </w:p>
    <w:p w14:paraId="239D4A27" w14:textId="77777777" w:rsidR="009D3C32" w:rsidRPr="003934F7" w:rsidRDefault="009D3C32" w:rsidP="009D3C32">
      <w:pPr>
        <w:pStyle w:val="Edward"/>
        <w:spacing w:before="240" w:after="240" w:line="360" w:lineRule="auto"/>
        <w:jc w:val="both"/>
        <w:rPr>
          <w:rFonts w:ascii="Times New Roman" w:hAnsi="Times New Roman"/>
          <w:b/>
          <w:bCs/>
        </w:rPr>
      </w:pPr>
      <w:r w:rsidRPr="003934F7">
        <w:rPr>
          <w:rFonts w:ascii="Times New Roman" w:hAnsi="Times New Roman"/>
          <w:b/>
          <w:bCs/>
        </w:rPr>
        <w:t xml:space="preserve">2 Wymagania </w:t>
      </w:r>
    </w:p>
    <w:p w14:paraId="64327C2E" w14:textId="77777777" w:rsidR="009D3C32" w:rsidRPr="003934F7" w:rsidRDefault="009D3C32" w:rsidP="009D3C32">
      <w:pPr>
        <w:pStyle w:val="Nagwek11"/>
        <w:spacing w:line="360" w:lineRule="auto"/>
        <w:rPr>
          <w:rFonts w:ascii="Times New Roman" w:hAnsi="Times New Roman" w:cs="Times New Roman"/>
          <w:bCs w:val="0"/>
        </w:rPr>
      </w:pPr>
      <w:r w:rsidRPr="003934F7">
        <w:rPr>
          <w:rFonts w:ascii="Times New Roman" w:hAnsi="Times New Roman" w:cs="Times New Roman"/>
          <w:bCs w:val="0"/>
        </w:rPr>
        <w:t>2.1 Wymagania ogólne</w:t>
      </w:r>
    </w:p>
    <w:p w14:paraId="7FD2CB85" w14:textId="77777777" w:rsidR="009D3C32" w:rsidRPr="003934F7" w:rsidRDefault="009D3C32" w:rsidP="009D3C32">
      <w:pPr>
        <w:pStyle w:val="Nagwek11"/>
        <w:spacing w:before="360"/>
        <w:rPr>
          <w:rFonts w:ascii="Times New Roman" w:hAnsi="Times New Roman" w:cs="Times New Roman"/>
          <w:b w:val="0"/>
          <w:bCs w:val="0"/>
        </w:rPr>
      </w:pPr>
      <w:r w:rsidRPr="003934F7">
        <w:rPr>
          <w:rFonts w:ascii="Times New Roman" w:hAnsi="Times New Roman" w:cs="Times New Roman"/>
          <w:b w:val="0"/>
          <w:bCs w:val="0"/>
        </w:rPr>
        <w:lastRenderedPageBreak/>
        <w:t>Produkt powinien spełniać wymagania aktualnie obowiązującego prawa żywnościowego.</w:t>
      </w:r>
    </w:p>
    <w:p w14:paraId="54D6B336" w14:textId="77777777" w:rsidR="009D3C32" w:rsidRPr="003934F7" w:rsidRDefault="009D3C32" w:rsidP="009D3C32">
      <w:pPr>
        <w:pStyle w:val="Nagwek11"/>
        <w:spacing w:line="360" w:lineRule="auto"/>
        <w:rPr>
          <w:rFonts w:ascii="Times New Roman" w:hAnsi="Times New Roman" w:cs="Times New Roman"/>
          <w:bCs w:val="0"/>
        </w:rPr>
      </w:pPr>
      <w:r w:rsidRPr="003934F7">
        <w:rPr>
          <w:rFonts w:ascii="Times New Roman" w:hAnsi="Times New Roman" w:cs="Times New Roman"/>
          <w:bCs w:val="0"/>
        </w:rPr>
        <w:t>2.2 Wymagania organoleptyczne</w:t>
      </w:r>
    </w:p>
    <w:p w14:paraId="4BA60F3C" w14:textId="77777777" w:rsidR="009D3C32" w:rsidRPr="003934F7" w:rsidRDefault="009D3C32" w:rsidP="009D3C32">
      <w:pPr>
        <w:widowControl w:val="0"/>
        <w:tabs>
          <w:tab w:val="left" w:pos="10891"/>
        </w:tabs>
        <w:autoSpaceDE w:val="0"/>
        <w:autoSpaceDN w:val="0"/>
        <w:adjustRightInd w:val="0"/>
        <w:jc w:val="both"/>
        <w:rPr>
          <w:sz w:val="20"/>
        </w:rPr>
      </w:pPr>
      <w:r w:rsidRPr="003934F7">
        <w:rPr>
          <w:sz w:val="20"/>
        </w:rPr>
        <w:t>Według Tablicy 1.</w:t>
      </w:r>
    </w:p>
    <w:p w14:paraId="3CA34ADC" w14:textId="77777777" w:rsidR="009D3C32" w:rsidRPr="003934F7" w:rsidRDefault="009D3C32" w:rsidP="009D3C32">
      <w:pPr>
        <w:pStyle w:val="Nagwek6"/>
        <w:tabs>
          <w:tab w:val="left" w:pos="10891"/>
        </w:tabs>
        <w:spacing w:before="120" w:after="120"/>
        <w:rPr>
          <w:sz w:val="18"/>
          <w:szCs w:val="18"/>
        </w:rPr>
      </w:pPr>
      <w:r w:rsidRPr="003934F7">
        <w:rPr>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25"/>
        <w:gridCol w:w="6485"/>
      </w:tblGrid>
      <w:tr w:rsidR="009D3C32" w:rsidRPr="003934F7" w14:paraId="566E58E1" w14:textId="77777777" w:rsidTr="009D3C32">
        <w:trPr>
          <w:trHeight w:val="450"/>
          <w:jc w:val="center"/>
        </w:trPr>
        <w:tc>
          <w:tcPr>
            <w:tcW w:w="410" w:type="dxa"/>
            <w:vAlign w:val="center"/>
          </w:tcPr>
          <w:p w14:paraId="5F7BC07F" w14:textId="77777777" w:rsidR="009D3C32" w:rsidRPr="003934F7" w:rsidRDefault="009D3C32" w:rsidP="009D3C32">
            <w:pPr>
              <w:widowControl w:val="0"/>
              <w:autoSpaceDE w:val="0"/>
              <w:autoSpaceDN w:val="0"/>
              <w:adjustRightInd w:val="0"/>
              <w:jc w:val="center"/>
              <w:rPr>
                <w:b/>
                <w:bCs/>
                <w:sz w:val="18"/>
                <w:szCs w:val="18"/>
              </w:rPr>
            </w:pPr>
            <w:r w:rsidRPr="003934F7">
              <w:rPr>
                <w:b/>
                <w:bCs/>
                <w:sz w:val="18"/>
                <w:szCs w:val="18"/>
              </w:rPr>
              <w:t>Lp.</w:t>
            </w:r>
          </w:p>
        </w:tc>
        <w:tc>
          <w:tcPr>
            <w:tcW w:w="1825" w:type="dxa"/>
            <w:vAlign w:val="center"/>
          </w:tcPr>
          <w:p w14:paraId="2994BB87" w14:textId="77777777" w:rsidR="009D3C32" w:rsidRPr="003934F7" w:rsidRDefault="009D3C32" w:rsidP="009D3C32">
            <w:pPr>
              <w:widowControl w:val="0"/>
              <w:autoSpaceDE w:val="0"/>
              <w:autoSpaceDN w:val="0"/>
              <w:adjustRightInd w:val="0"/>
              <w:jc w:val="center"/>
              <w:rPr>
                <w:b/>
                <w:bCs/>
                <w:sz w:val="18"/>
                <w:szCs w:val="18"/>
              </w:rPr>
            </w:pPr>
            <w:r w:rsidRPr="003934F7">
              <w:rPr>
                <w:b/>
                <w:bCs/>
                <w:sz w:val="18"/>
                <w:szCs w:val="18"/>
              </w:rPr>
              <w:t>Cechy</w:t>
            </w:r>
          </w:p>
        </w:tc>
        <w:tc>
          <w:tcPr>
            <w:tcW w:w="6485" w:type="dxa"/>
            <w:vAlign w:val="center"/>
          </w:tcPr>
          <w:p w14:paraId="49EAF964" w14:textId="77777777" w:rsidR="009D3C32" w:rsidRPr="003934F7" w:rsidRDefault="009D3C32" w:rsidP="009D3C32">
            <w:pPr>
              <w:pStyle w:val="Nagwek8"/>
              <w:widowControl w:val="0"/>
              <w:autoSpaceDE w:val="0"/>
              <w:autoSpaceDN w:val="0"/>
              <w:adjustRightInd w:val="0"/>
              <w:spacing w:before="0" w:after="0"/>
              <w:jc w:val="center"/>
              <w:rPr>
                <w:b/>
                <w:i w:val="0"/>
                <w:sz w:val="18"/>
                <w:szCs w:val="18"/>
              </w:rPr>
            </w:pPr>
            <w:r w:rsidRPr="003934F7">
              <w:rPr>
                <w:b/>
                <w:i w:val="0"/>
                <w:sz w:val="18"/>
                <w:szCs w:val="18"/>
              </w:rPr>
              <w:t>Wymagania</w:t>
            </w:r>
          </w:p>
        </w:tc>
      </w:tr>
      <w:tr w:rsidR="009D3C32" w:rsidRPr="003934F7" w14:paraId="5077EE54" w14:textId="77777777" w:rsidTr="009D3C32">
        <w:trPr>
          <w:cantSplit/>
          <w:trHeight w:val="341"/>
          <w:jc w:val="center"/>
        </w:trPr>
        <w:tc>
          <w:tcPr>
            <w:tcW w:w="410" w:type="dxa"/>
          </w:tcPr>
          <w:p w14:paraId="62548AA0" w14:textId="77777777" w:rsidR="009D3C32" w:rsidRPr="003934F7" w:rsidRDefault="009D3C32" w:rsidP="009D3C32">
            <w:pPr>
              <w:widowControl w:val="0"/>
              <w:autoSpaceDE w:val="0"/>
              <w:autoSpaceDN w:val="0"/>
              <w:adjustRightInd w:val="0"/>
              <w:jc w:val="center"/>
              <w:rPr>
                <w:sz w:val="18"/>
                <w:szCs w:val="18"/>
              </w:rPr>
            </w:pPr>
            <w:r w:rsidRPr="003934F7">
              <w:rPr>
                <w:sz w:val="18"/>
                <w:szCs w:val="18"/>
              </w:rPr>
              <w:t>1</w:t>
            </w:r>
          </w:p>
        </w:tc>
        <w:tc>
          <w:tcPr>
            <w:tcW w:w="1825" w:type="dxa"/>
          </w:tcPr>
          <w:p w14:paraId="605702A0" w14:textId="77777777" w:rsidR="009D3C32" w:rsidRPr="003934F7" w:rsidRDefault="009D3C32" w:rsidP="009D3C32">
            <w:pPr>
              <w:widowControl w:val="0"/>
              <w:autoSpaceDE w:val="0"/>
              <w:autoSpaceDN w:val="0"/>
              <w:adjustRightInd w:val="0"/>
              <w:rPr>
                <w:sz w:val="18"/>
                <w:szCs w:val="18"/>
              </w:rPr>
            </w:pPr>
            <w:r w:rsidRPr="003934F7">
              <w:rPr>
                <w:sz w:val="18"/>
                <w:szCs w:val="18"/>
              </w:rPr>
              <w:t xml:space="preserve">Wygląd </w:t>
            </w:r>
          </w:p>
        </w:tc>
        <w:tc>
          <w:tcPr>
            <w:tcW w:w="6485" w:type="dxa"/>
            <w:tcBorders>
              <w:bottom w:val="single" w:sz="6" w:space="0" w:color="auto"/>
            </w:tcBorders>
          </w:tcPr>
          <w:p w14:paraId="050CA08D" w14:textId="77777777" w:rsidR="009D3C32" w:rsidRPr="003934F7" w:rsidRDefault="009D3C32" w:rsidP="009D3C32">
            <w:pPr>
              <w:widowControl w:val="0"/>
              <w:autoSpaceDE w:val="0"/>
              <w:autoSpaceDN w:val="0"/>
              <w:adjustRightInd w:val="0"/>
              <w:jc w:val="both"/>
              <w:rPr>
                <w:sz w:val="18"/>
                <w:szCs w:val="18"/>
              </w:rPr>
            </w:pPr>
            <w:r w:rsidRPr="003934F7">
              <w:rPr>
                <w:sz w:val="18"/>
                <w:szCs w:val="18"/>
              </w:rPr>
              <w:t>Czyste, zdrowe (bez oznak gnicia i pleśni), o wyrównanej wielkości, niedopuszczalna oślizgłość i uszkodzenia mechaniczne</w:t>
            </w:r>
          </w:p>
        </w:tc>
      </w:tr>
      <w:tr w:rsidR="009D3C32" w:rsidRPr="003934F7" w14:paraId="1A2F9779" w14:textId="77777777" w:rsidTr="009D3C32">
        <w:trPr>
          <w:cantSplit/>
          <w:trHeight w:val="90"/>
          <w:jc w:val="center"/>
        </w:trPr>
        <w:tc>
          <w:tcPr>
            <w:tcW w:w="410" w:type="dxa"/>
          </w:tcPr>
          <w:p w14:paraId="23FEF3B2" w14:textId="77777777" w:rsidR="009D3C32" w:rsidRPr="003934F7" w:rsidRDefault="009D3C32" w:rsidP="009D3C32">
            <w:pPr>
              <w:widowControl w:val="0"/>
              <w:autoSpaceDE w:val="0"/>
              <w:autoSpaceDN w:val="0"/>
              <w:adjustRightInd w:val="0"/>
              <w:jc w:val="center"/>
              <w:rPr>
                <w:sz w:val="18"/>
                <w:szCs w:val="18"/>
              </w:rPr>
            </w:pPr>
            <w:r w:rsidRPr="003934F7">
              <w:rPr>
                <w:sz w:val="18"/>
                <w:szCs w:val="18"/>
              </w:rPr>
              <w:t>2</w:t>
            </w:r>
          </w:p>
        </w:tc>
        <w:tc>
          <w:tcPr>
            <w:tcW w:w="1825" w:type="dxa"/>
          </w:tcPr>
          <w:p w14:paraId="06D7ABB7" w14:textId="77777777" w:rsidR="009D3C32" w:rsidRPr="003934F7" w:rsidRDefault="009D3C32" w:rsidP="009D3C32">
            <w:pPr>
              <w:widowControl w:val="0"/>
              <w:autoSpaceDE w:val="0"/>
              <w:autoSpaceDN w:val="0"/>
              <w:adjustRightInd w:val="0"/>
              <w:rPr>
                <w:sz w:val="18"/>
                <w:szCs w:val="18"/>
              </w:rPr>
            </w:pPr>
            <w:r w:rsidRPr="003934F7">
              <w:rPr>
                <w:sz w:val="18"/>
                <w:szCs w:val="18"/>
              </w:rPr>
              <w:t xml:space="preserve">Barwa </w:t>
            </w:r>
          </w:p>
        </w:tc>
        <w:tc>
          <w:tcPr>
            <w:tcW w:w="6485" w:type="dxa"/>
            <w:tcBorders>
              <w:top w:val="single" w:sz="6" w:space="0" w:color="auto"/>
              <w:bottom w:val="single" w:sz="6" w:space="0" w:color="auto"/>
            </w:tcBorders>
          </w:tcPr>
          <w:p w14:paraId="1AE339DD" w14:textId="77777777" w:rsidR="009D3C32" w:rsidRPr="003934F7" w:rsidRDefault="009D3C32" w:rsidP="009D3C32">
            <w:pPr>
              <w:widowControl w:val="0"/>
              <w:autoSpaceDE w:val="0"/>
              <w:autoSpaceDN w:val="0"/>
              <w:adjustRightInd w:val="0"/>
              <w:rPr>
                <w:sz w:val="18"/>
                <w:szCs w:val="18"/>
              </w:rPr>
            </w:pPr>
            <w:r w:rsidRPr="003934F7">
              <w:rPr>
                <w:sz w:val="18"/>
                <w:szCs w:val="18"/>
              </w:rPr>
              <w:t>Typowa dla odmiany (kremowa, jasnożółta, żółta); wyrównana w opakowaniu jednostkowym; niedopuszczalne poszarzenia</w:t>
            </w:r>
          </w:p>
        </w:tc>
      </w:tr>
      <w:tr w:rsidR="009D3C32" w:rsidRPr="003934F7" w14:paraId="6855642E" w14:textId="77777777" w:rsidTr="009D3C32">
        <w:trPr>
          <w:cantSplit/>
          <w:trHeight w:val="90"/>
          <w:jc w:val="center"/>
        </w:trPr>
        <w:tc>
          <w:tcPr>
            <w:tcW w:w="410" w:type="dxa"/>
          </w:tcPr>
          <w:p w14:paraId="2ED2BBAC" w14:textId="77777777" w:rsidR="009D3C32" w:rsidRPr="003934F7" w:rsidRDefault="009D3C32" w:rsidP="009D3C32">
            <w:pPr>
              <w:widowControl w:val="0"/>
              <w:autoSpaceDE w:val="0"/>
              <w:autoSpaceDN w:val="0"/>
              <w:adjustRightInd w:val="0"/>
              <w:jc w:val="center"/>
              <w:rPr>
                <w:sz w:val="18"/>
                <w:szCs w:val="18"/>
              </w:rPr>
            </w:pPr>
            <w:r w:rsidRPr="003934F7">
              <w:rPr>
                <w:sz w:val="18"/>
                <w:szCs w:val="18"/>
              </w:rPr>
              <w:t>3</w:t>
            </w:r>
          </w:p>
        </w:tc>
        <w:tc>
          <w:tcPr>
            <w:tcW w:w="1825" w:type="dxa"/>
          </w:tcPr>
          <w:p w14:paraId="65769098" w14:textId="77777777" w:rsidR="009D3C32" w:rsidRPr="003934F7" w:rsidRDefault="009D3C32" w:rsidP="009D3C32">
            <w:pPr>
              <w:widowControl w:val="0"/>
              <w:autoSpaceDE w:val="0"/>
              <w:autoSpaceDN w:val="0"/>
              <w:adjustRightInd w:val="0"/>
              <w:rPr>
                <w:sz w:val="18"/>
                <w:szCs w:val="18"/>
              </w:rPr>
            </w:pPr>
            <w:r w:rsidRPr="003934F7">
              <w:rPr>
                <w:sz w:val="18"/>
                <w:szCs w:val="18"/>
              </w:rPr>
              <w:t>Konsystencja</w:t>
            </w:r>
          </w:p>
        </w:tc>
        <w:tc>
          <w:tcPr>
            <w:tcW w:w="6485" w:type="dxa"/>
            <w:tcBorders>
              <w:top w:val="single" w:sz="6" w:space="0" w:color="auto"/>
              <w:bottom w:val="single" w:sz="6" w:space="0" w:color="auto"/>
            </w:tcBorders>
          </w:tcPr>
          <w:p w14:paraId="109612A1" w14:textId="77777777" w:rsidR="009D3C32" w:rsidRPr="003934F7" w:rsidRDefault="009D3C32" w:rsidP="009D3C32">
            <w:pPr>
              <w:widowControl w:val="0"/>
              <w:autoSpaceDE w:val="0"/>
              <w:autoSpaceDN w:val="0"/>
              <w:adjustRightInd w:val="0"/>
              <w:rPr>
                <w:sz w:val="18"/>
                <w:szCs w:val="18"/>
              </w:rPr>
            </w:pPr>
            <w:r w:rsidRPr="003934F7">
              <w:rPr>
                <w:sz w:val="18"/>
                <w:szCs w:val="18"/>
              </w:rPr>
              <w:t>Miękka, lecz nie rozgotowana</w:t>
            </w:r>
          </w:p>
        </w:tc>
      </w:tr>
      <w:tr w:rsidR="009D3C32" w:rsidRPr="003934F7" w14:paraId="2F5A3A0E" w14:textId="77777777" w:rsidTr="009D3C32">
        <w:trPr>
          <w:cantSplit/>
          <w:trHeight w:val="90"/>
          <w:jc w:val="center"/>
        </w:trPr>
        <w:tc>
          <w:tcPr>
            <w:tcW w:w="410" w:type="dxa"/>
          </w:tcPr>
          <w:p w14:paraId="2EF133AB" w14:textId="77777777" w:rsidR="009D3C32" w:rsidRPr="003934F7" w:rsidRDefault="009D3C32" w:rsidP="009D3C32">
            <w:pPr>
              <w:widowControl w:val="0"/>
              <w:autoSpaceDE w:val="0"/>
              <w:autoSpaceDN w:val="0"/>
              <w:adjustRightInd w:val="0"/>
              <w:jc w:val="center"/>
              <w:rPr>
                <w:sz w:val="18"/>
                <w:szCs w:val="18"/>
              </w:rPr>
            </w:pPr>
            <w:r w:rsidRPr="003934F7">
              <w:rPr>
                <w:sz w:val="18"/>
                <w:szCs w:val="18"/>
              </w:rPr>
              <w:t>4</w:t>
            </w:r>
          </w:p>
        </w:tc>
        <w:tc>
          <w:tcPr>
            <w:tcW w:w="1825" w:type="dxa"/>
          </w:tcPr>
          <w:p w14:paraId="765803BB" w14:textId="77777777" w:rsidR="009D3C32" w:rsidRPr="003934F7" w:rsidRDefault="009D3C32" w:rsidP="009D3C32">
            <w:pPr>
              <w:widowControl w:val="0"/>
              <w:autoSpaceDE w:val="0"/>
              <w:autoSpaceDN w:val="0"/>
              <w:adjustRightInd w:val="0"/>
              <w:rPr>
                <w:sz w:val="18"/>
                <w:szCs w:val="18"/>
              </w:rPr>
            </w:pPr>
            <w:r w:rsidRPr="003934F7">
              <w:rPr>
                <w:sz w:val="18"/>
                <w:szCs w:val="18"/>
              </w:rPr>
              <w:t>Smak i zapach</w:t>
            </w:r>
          </w:p>
        </w:tc>
        <w:tc>
          <w:tcPr>
            <w:tcW w:w="6485" w:type="dxa"/>
            <w:tcBorders>
              <w:top w:val="single" w:sz="6" w:space="0" w:color="auto"/>
              <w:bottom w:val="single" w:sz="6" w:space="0" w:color="auto"/>
            </w:tcBorders>
          </w:tcPr>
          <w:p w14:paraId="29940A41" w14:textId="77777777" w:rsidR="009D3C32" w:rsidRPr="003934F7" w:rsidRDefault="009D3C32" w:rsidP="009D3C32">
            <w:pPr>
              <w:widowControl w:val="0"/>
              <w:autoSpaceDE w:val="0"/>
              <w:autoSpaceDN w:val="0"/>
              <w:adjustRightInd w:val="0"/>
              <w:rPr>
                <w:sz w:val="18"/>
                <w:szCs w:val="18"/>
              </w:rPr>
            </w:pPr>
            <w:r w:rsidRPr="003934F7">
              <w:rPr>
                <w:sz w:val="18"/>
                <w:szCs w:val="18"/>
              </w:rPr>
              <w:t>Typowy dla ziemniaka, niedopuszczalny obcy</w:t>
            </w:r>
          </w:p>
        </w:tc>
      </w:tr>
      <w:tr w:rsidR="009D3C32" w:rsidRPr="003934F7" w14:paraId="13A19D5B" w14:textId="77777777" w:rsidTr="009D3C32">
        <w:trPr>
          <w:cantSplit/>
          <w:trHeight w:val="341"/>
          <w:jc w:val="center"/>
        </w:trPr>
        <w:tc>
          <w:tcPr>
            <w:tcW w:w="410" w:type="dxa"/>
          </w:tcPr>
          <w:p w14:paraId="3371E7C7" w14:textId="77777777" w:rsidR="009D3C32" w:rsidRPr="003934F7" w:rsidRDefault="009D3C32" w:rsidP="009D3C32">
            <w:pPr>
              <w:widowControl w:val="0"/>
              <w:autoSpaceDE w:val="0"/>
              <w:autoSpaceDN w:val="0"/>
              <w:adjustRightInd w:val="0"/>
              <w:jc w:val="center"/>
              <w:rPr>
                <w:sz w:val="18"/>
                <w:szCs w:val="18"/>
              </w:rPr>
            </w:pPr>
            <w:r w:rsidRPr="003934F7">
              <w:rPr>
                <w:sz w:val="18"/>
                <w:szCs w:val="18"/>
              </w:rPr>
              <w:t>5</w:t>
            </w:r>
          </w:p>
        </w:tc>
        <w:tc>
          <w:tcPr>
            <w:tcW w:w="1825" w:type="dxa"/>
          </w:tcPr>
          <w:p w14:paraId="33D59C14" w14:textId="77777777" w:rsidR="009D3C32" w:rsidRPr="003934F7" w:rsidRDefault="009D3C32" w:rsidP="009D3C32">
            <w:pPr>
              <w:widowControl w:val="0"/>
              <w:autoSpaceDE w:val="0"/>
              <w:autoSpaceDN w:val="0"/>
              <w:adjustRightInd w:val="0"/>
              <w:rPr>
                <w:sz w:val="18"/>
                <w:szCs w:val="18"/>
              </w:rPr>
            </w:pPr>
            <w:r w:rsidRPr="003934F7">
              <w:rPr>
                <w:sz w:val="18"/>
                <w:szCs w:val="18"/>
              </w:rPr>
              <w:t>Jednolitość</w:t>
            </w:r>
          </w:p>
        </w:tc>
        <w:tc>
          <w:tcPr>
            <w:tcW w:w="6485" w:type="dxa"/>
            <w:tcBorders>
              <w:bottom w:val="single" w:sz="6" w:space="0" w:color="auto"/>
            </w:tcBorders>
          </w:tcPr>
          <w:p w14:paraId="24D17C7D" w14:textId="77777777" w:rsidR="009D3C32" w:rsidRPr="003934F7" w:rsidRDefault="009D3C32" w:rsidP="009D3C32">
            <w:pPr>
              <w:widowControl w:val="0"/>
              <w:autoSpaceDE w:val="0"/>
              <w:autoSpaceDN w:val="0"/>
              <w:adjustRightInd w:val="0"/>
              <w:jc w:val="both"/>
              <w:rPr>
                <w:sz w:val="18"/>
                <w:szCs w:val="18"/>
              </w:rPr>
            </w:pPr>
            <w:r w:rsidRPr="003934F7">
              <w:rPr>
                <w:sz w:val="18"/>
                <w:szCs w:val="18"/>
              </w:rPr>
              <w:t xml:space="preserve">Jednolite pod względem pochodzenia, odmiany, jakości, kształtu, zabarwienia oraz o zbliżonej wielkości </w:t>
            </w:r>
          </w:p>
        </w:tc>
      </w:tr>
    </w:tbl>
    <w:p w14:paraId="3A1E6CA6" w14:textId="77777777" w:rsidR="009D3C32" w:rsidRPr="003934F7" w:rsidRDefault="009D3C32" w:rsidP="009D3C32">
      <w:pPr>
        <w:pStyle w:val="Nagwek11"/>
        <w:spacing w:line="360" w:lineRule="auto"/>
        <w:rPr>
          <w:rFonts w:ascii="Times New Roman" w:hAnsi="Times New Roman" w:cs="Times New Roman"/>
          <w:b w:val="0"/>
          <w:bCs w:val="0"/>
        </w:rPr>
      </w:pPr>
      <w:bookmarkStart w:id="2" w:name="_Toc134517192"/>
      <w:r w:rsidRPr="003934F7">
        <w:rPr>
          <w:rFonts w:ascii="Times New Roman" w:hAnsi="Times New Roman" w:cs="Times New Roman"/>
          <w:b w:val="0"/>
          <w:bCs w:val="0"/>
        </w:rPr>
        <w:t>Przykład ziemniaków o prawidłowym i nieprawidłowym wyglądzie i barwie przedstawiono w załączniku nr 1.</w:t>
      </w:r>
    </w:p>
    <w:p w14:paraId="3C3AE5CF" w14:textId="77777777" w:rsidR="009D3C32" w:rsidRPr="003934F7" w:rsidRDefault="009D3C32" w:rsidP="009D3C32">
      <w:pPr>
        <w:pStyle w:val="Nagwek11"/>
        <w:spacing w:line="360" w:lineRule="auto"/>
        <w:rPr>
          <w:rFonts w:ascii="Times New Roman" w:hAnsi="Times New Roman" w:cs="Times New Roman"/>
          <w:bCs w:val="0"/>
        </w:rPr>
      </w:pPr>
      <w:r w:rsidRPr="003934F7">
        <w:rPr>
          <w:rFonts w:ascii="Times New Roman" w:hAnsi="Times New Roman" w:cs="Times New Roman"/>
          <w:bCs w:val="0"/>
        </w:rPr>
        <w:t xml:space="preserve">2.3 Wymagania chemiczne </w:t>
      </w:r>
    </w:p>
    <w:bookmarkEnd w:id="2"/>
    <w:p w14:paraId="3A8F174F" w14:textId="77777777" w:rsidR="009D3C32" w:rsidRPr="003934F7" w:rsidRDefault="009D3C32" w:rsidP="009D3C32">
      <w:pPr>
        <w:pStyle w:val="Tekstpodstawowy3"/>
        <w:rPr>
          <w:sz w:val="20"/>
        </w:rPr>
      </w:pPr>
      <w:r w:rsidRPr="003934F7">
        <w:rPr>
          <w:sz w:val="20"/>
        </w:rPr>
        <w:t>Według Tablicy 2.</w:t>
      </w:r>
    </w:p>
    <w:p w14:paraId="1E7DF4C3" w14:textId="77777777" w:rsidR="009D3C32" w:rsidRPr="003934F7" w:rsidRDefault="009D3C32" w:rsidP="009D3C32">
      <w:pPr>
        <w:pStyle w:val="Nagwek6"/>
        <w:spacing w:before="120" w:after="120"/>
        <w:rPr>
          <w:sz w:val="18"/>
        </w:rPr>
      </w:pPr>
      <w:r w:rsidRPr="003934F7">
        <w:rPr>
          <w:sz w:val="18"/>
        </w:rPr>
        <w:t xml:space="preserve">Tablica 2 – Wymagania chemiczne </w:t>
      </w:r>
    </w:p>
    <w:tbl>
      <w:tblPr>
        <w:tblW w:w="864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4536"/>
        <w:gridCol w:w="1775"/>
        <w:gridCol w:w="1911"/>
      </w:tblGrid>
      <w:tr w:rsidR="009D3C32" w:rsidRPr="003934F7" w14:paraId="10E28848" w14:textId="77777777" w:rsidTr="009D3C32">
        <w:trPr>
          <w:trHeight w:val="225"/>
        </w:trPr>
        <w:tc>
          <w:tcPr>
            <w:tcW w:w="425" w:type="dxa"/>
            <w:vAlign w:val="center"/>
          </w:tcPr>
          <w:p w14:paraId="6123A61E" w14:textId="77777777" w:rsidR="009D3C32" w:rsidRPr="003934F7" w:rsidRDefault="009D3C32" w:rsidP="009D3C32">
            <w:pPr>
              <w:jc w:val="center"/>
              <w:rPr>
                <w:b/>
                <w:bCs/>
                <w:sz w:val="18"/>
              </w:rPr>
            </w:pPr>
            <w:r w:rsidRPr="003934F7">
              <w:rPr>
                <w:b/>
                <w:bCs/>
                <w:sz w:val="18"/>
              </w:rPr>
              <w:t>Lp.</w:t>
            </w:r>
          </w:p>
        </w:tc>
        <w:tc>
          <w:tcPr>
            <w:tcW w:w="4536" w:type="dxa"/>
            <w:vAlign w:val="center"/>
          </w:tcPr>
          <w:p w14:paraId="2FA8BF77" w14:textId="77777777" w:rsidR="009D3C32" w:rsidRPr="003934F7" w:rsidRDefault="009D3C32" w:rsidP="009D3C32">
            <w:pPr>
              <w:jc w:val="center"/>
              <w:rPr>
                <w:b/>
                <w:bCs/>
                <w:sz w:val="18"/>
              </w:rPr>
            </w:pPr>
            <w:r w:rsidRPr="003934F7">
              <w:rPr>
                <w:b/>
                <w:bCs/>
                <w:sz w:val="18"/>
              </w:rPr>
              <w:t>Cechy</w:t>
            </w:r>
          </w:p>
        </w:tc>
        <w:tc>
          <w:tcPr>
            <w:tcW w:w="1775" w:type="dxa"/>
            <w:vAlign w:val="center"/>
          </w:tcPr>
          <w:p w14:paraId="77C607A7" w14:textId="77777777" w:rsidR="009D3C32" w:rsidRPr="003934F7" w:rsidRDefault="009D3C32" w:rsidP="009D3C32">
            <w:pPr>
              <w:jc w:val="center"/>
              <w:rPr>
                <w:b/>
                <w:bCs/>
                <w:sz w:val="18"/>
              </w:rPr>
            </w:pPr>
            <w:r w:rsidRPr="003934F7">
              <w:rPr>
                <w:b/>
                <w:bCs/>
                <w:sz w:val="18"/>
              </w:rPr>
              <w:t>Wymagania</w:t>
            </w:r>
          </w:p>
        </w:tc>
        <w:tc>
          <w:tcPr>
            <w:tcW w:w="1911" w:type="dxa"/>
            <w:vAlign w:val="center"/>
          </w:tcPr>
          <w:p w14:paraId="03208031" w14:textId="77777777" w:rsidR="009D3C32" w:rsidRPr="003934F7" w:rsidRDefault="009D3C32" w:rsidP="009D3C32">
            <w:pPr>
              <w:jc w:val="center"/>
              <w:rPr>
                <w:b/>
                <w:bCs/>
                <w:sz w:val="18"/>
              </w:rPr>
            </w:pPr>
            <w:r w:rsidRPr="003934F7">
              <w:rPr>
                <w:b/>
                <w:bCs/>
                <w:sz w:val="18"/>
              </w:rPr>
              <w:t>Metody badań według</w:t>
            </w:r>
          </w:p>
        </w:tc>
      </w:tr>
      <w:tr w:rsidR="009D3C32" w:rsidRPr="003934F7" w14:paraId="332AC3BA" w14:textId="77777777" w:rsidTr="009D3C32">
        <w:trPr>
          <w:trHeight w:val="225"/>
        </w:trPr>
        <w:tc>
          <w:tcPr>
            <w:tcW w:w="425" w:type="dxa"/>
            <w:vAlign w:val="center"/>
          </w:tcPr>
          <w:p w14:paraId="5D92F9A4" w14:textId="77777777" w:rsidR="009D3C32" w:rsidRPr="003934F7" w:rsidRDefault="009D3C32" w:rsidP="009D3C32">
            <w:pPr>
              <w:jc w:val="center"/>
              <w:rPr>
                <w:sz w:val="18"/>
              </w:rPr>
            </w:pPr>
            <w:r w:rsidRPr="003934F7">
              <w:rPr>
                <w:sz w:val="18"/>
              </w:rPr>
              <w:t>1</w:t>
            </w:r>
          </w:p>
        </w:tc>
        <w:tc>
          <w:tcPr>
            <w:tcW w:w="4536" w:type="dxa"/>
            <w:vAlign w:val="center"/>
          </w:tcPr>
          <w:p w14:paraId="6A7FDDFE" w14:textId="77777777" w:rsidR="009D3C32" w:rsidRPr="003934F7" w:rsidRDefault="009D3C32" w:rsidP="009D3C32">
            <w:pPr>
              <w:rPr>
                <w:sz w:val="18"/>
              </w:rPr>
            </w:pPr>
            <w:r w:rsidRPr="003934F7">
              <w:rPr>
                <w:sz w:val="18"/>
              </w:rPr>
              <w:t>Zawartość soli, %(m/m), nie więcej niż</w:t>
            </w:r>
          </w:p>
        </w:tc>
        <w:tc>
          <w:tcPr>
            <w:tcW w:w="1775" w:type="dxa"/>
            <w:vAlign w:val="center"/>
          </w:tcPr>
          <w:p w14:paraId="46745C2C" w14:textId="77777777" w:rsidR="009D3C32" w:rsidRPr="003934F7" w:rsidRDefault="009D3C32" w:rsidP="009D3C32">
            <w:pPr>
              <w:jc w:val="center"/>
              <w:rPr>
                <w:sz w:val="18"/>
              </w:rPr>
            </w:pPr>
            <w:r w:rsidRPr="003934F7">
              <w:rPr>
                <w:sz w:val="18"/>
              </w:rPr>
              <w:t>1,0</w:t>
            </w:r>
          </w:p>
        </w:tc>
        <w:tc>
          <w:tcPr>
            <w:tcW w:w="1911" w:type="dxa"/>
            <w:vAlign w:val="center"/>
          </w:tcPr>
          <w:p w14:paraId="7900EA55" w14:textId="77777777" w:rsidR="009D3C32" w:rsidRPr="003934F7" w:rsidRDefault="009D3C32" w:rsidP="009D3C32">
            <w:pPr>
              <w:jc w:val="center"/>
              <w:rPr>
                <w:sz w:val="18"/>
                <w:szCs w:val="18"/>
                <w:lang w:val="de-DE"/>
              </w:rPr>
            </w:pPr>
            <w:r w:rsidRPr="003934F7">
              <w:rPr>
                <w:sz w:val="18"/>
                <w:szCs w:val="18"/>
                <w:lang w:val="de-DE"/>
              </w:rPr>
              <w:t>PN-A 82100</w:t>
            </w:r>
          </w:p>
        </w:tc>
      </w:tr>
    </w:tbl>
    <w:p w14:paraId="0AA3925C" w14:textId="77777777" w:rsidR="009D3C32" w:rsidRPr="003934F7" w:rsidRDefault="009D3C32" w:rsidP="009D3C32">
      <w:pPr>
        <w:pStyle w:val="Nagwek11"/>
        <w:spacing w:line="360" w:lineRule="auto"/>
        <w:rPr>
          <w:rFonts w:ascii="Times New Roman" w:hAnsi="Times New Roman" w:cs="Times New Roman"/>
          <w:bCs w:val="0"/>
        </w:rPr>
      </w:pPr>
      <w:r w:rsidRPr="003934F7">
        <w:rPr>
          <w:rFonts w:ascii="Times New Roman" w:hAnsi="Times New Roman" w:cs="Times New Roman"/>
          <w:bCs w:val="0"/>
        </w:rPr>
        <w:t>2.4 Wymagania mikrobiologiczne</w:t>
      </w:r>
    </w:p>
    <w:p w14:paraId="40329A74" w14:textId="77777777" w:rsidR="009D3C32" w:rsidRPr="003934F7" w:rsidRDefault="009D3C32" w:rsidP="009D3C32">
      <w:pPr>
        <w:widowControl w:val="0"/>
        <w:tabs>
          <w:tab w:val="left" w:pos="10891"/>
        </w:tabs>
        <w:suppressAutoHyphens/>
        <w:autoSpaceDE w:val="0"/>
        <w:autoSpaceDN w:val="0"/>
        <w:adjustRightInd w:val="0"/>
        <w:jc w:val="both"/>
        <w:rPr>
          <w:rFonts w:eastAsia="Lucida Sans Unicode"/>
          <w:kern w:val="2"/>
          <w:sz w:val="20"/>
          <w:lang w:eastAsia="en-US"/>
        </w:rPr>
      </w:pPr>
      <w:r w:rsidRPr="003934F7">
        <w:rPr>
          <w:rFonts w:eastAsia="Lucida Sans Unicode"/>
          <w:kern w:val="2"/>
          <w:sz w:val="20"/>
          <w:lang w:eastAsia="en-US"/>
        </w:rPr>
        <w:t>Według Tablicy 3.</w:t>
      </w:r>
    </w:p>
    <w:p w14:paraId="705C3578"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b/>
          <w:kern w:val="2"/>
          <w:sz w:val="18"/>
          <w:lang w:eastAsia="en-US"/>
        </w:rPr>
      </w:pPr>
      <w:r w:rsidRPr="003934F7">
        <w:rPr>
          <w:rFonts w:eastAsia="Lucida Sans Unicode"/>
          <w:b/>
          <w:kern w:val="2"/>
          <w:sz w:val="18"/>
          <w:lang w:eastAsia="en-US"/>
        </w:rPr>
        <w:t>Tablica 3 - Wymagania mikrobiologiczne</w:t>
      </w:r>
    </w:p>
    <w:p w14:paraId="1C7C3AED" w14:textId="77777777" w:rsidR="009D3C32" w:rsidRPr="003934F7" w:rsidRDefault="009D3C32" w:rsidP="009D3C32">
      <w:pPr>
        <w:widowControl w:val="0"/>
        <w:tabs>
          <w:tab w:val="left" w:pos="10891"/>
        </w:tabs>
        <w:suppressAutoHyphens/>
        <w:autoSpaceDE w:val="0"/>
        <w:autoSpaceDN w:val="0"/>
        <w:adjustRightInd w:val="0"/>
        <w:rPr>
          <w:rFonts w:eastAsia="Lucida Sans Unicode"/>
          <w:kern w:val="2"/>
          <w:sz w:val="1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3969"/>
        <w:gridCol w:w="2551"/>
        <w:gridCol w:w="1766"/>
      </w:tblGrid>
      <w:tr w:rsidR="009D3C32" w:rsidRPr="003934F7" w14:paraId="12F613D1" w14:textId="77777777" w:rsidTr="009D3C32">
        <w:trPr>
          <w:jc w:val="center"/>
        </w:trPr>
        <w:tc>
          <w:tcPr>
            <w:tcW w:w="421" w:type="dxa"/>
            <w:tcBorders>
              <w:top w:val="single" w:sz="4" w:space="0" w:color="000000"/>
              <w:left w:val="single" w:sz="4" w:space="0" w:color="000000"/>
              <w:bottom w:val="single" w:sz="4" w:space="0" w:color="000000"/>
              <w:right w:val="single" w:sz="4" w:space="0" w:color="000000"/>
            </w:tcBorders>
            <w:hideMark/>
          </w:tcPr>
          <w:p w14:paraId="64ED532A"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b/>
                <w:kern w:val="2"/>
                <w:sz w:val="18"/>
                <w:szCs w:val="22"/>
                <w:lang w:eastAsia="en-US"/>
              </w:rPr>
            </w:pPr>
            <w:r w:rsidRPr="003934F7">
              <w:rPr>
                <w:rFonts w:eastAsia="Lucida Sans Unicode"/>
                <w:b/>
                <w:kern w:val="2"/>
                <w:sz w:val="18"/>
                <w:szCs w:val="22"/>
                <w:lang w:eastAsia="en-US"/>
              </w:rPr>
              <w:t>Lp.</w:t>
            </w:r>
          </w:p>
        </w:tc>
        <w:tc>
          <w:tcPr>
            <w:tcW w:w="3969" w:type="dxa"/>
            <w:tcBorders>
              <w:top w:val="single" w:sz="4" w:space="0" w:color="000000"/>
              <w:left w:val="single" w:sz="4" w:space="0" w:color="000000"/>
              <w:bottom w:val="single" w:sz="4" w:space="0" w:color="000000"/>
              <w:right w:val="single" w:sz="4" w:space="0" w:color="000000"/>
            </w:tcBorders>
            <w:hideMark/>
          </w:tcPr>
          <w:p w14:paraId="7F9C4D84"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b/>
                <w:kern w:val="2"/>
                <w:sz w:val="18"/>
                <w:szCs w:val="22"/>
                <w:lang w:eastAsia="en-US"/>
              </w:rPr>
            </w:pPr>
            <w:r w:rsidRPr="003934F7">
              <w:rPr>
                <w:rFonts w:eastAsia="Lucida Sans Unicode"/>
                <w:b/>
                <w:kern w:val="2"/>
                <w:sz w:val="18"/>
                <w:szCs w:val="22"/>
                <w:lang w:eastAsia="en-US"/>
              </w:rPr>
              <w:t>Cecha</w:t>
            </w:r>
          </w:p>
        </w:tc>
        <w:tc>
          <w:tcPr>
            <w:tcW w:w="2551" w:type="dxa"/>
            <w:tcBorders>
              <w:top w:val="single" w:sz="4" w:space="0" w:color="000000"/>
              <w:left w:val="single" w:sz="4" w:space="0" w:color="000000"/>
              <w:bottom w:val="single" w:sz="4" w:space="0" w:color="000000"/>
              <w:right w:val="single" w:sz="4" w:space="0" w:color="000000"/>
            </w:tcBorders>
            <w:hideMark/>
          </w:tcPr>
          <w:p w14:paraId="2A56CA4C"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b/>
                <w:kern w:val="2"/>
                <w:sz w:val="18"/>
                <w:szCs w:val="22"/>
                <w:lang w:eastAsia="en-US"/>
              </w:rPr>
            </w:pPr>
            <w:r w:rsidRPr="003934F7">
              <w:rPr>
                <w:rFonts w:eastAsia="Lucida Sans Unicode"/>
                <w:b/>
                <w:kern w:val="2"/>
                <w:sz w:val="18"/>
                <w:szCs w:val="22"/>
                <w:lang w:eastAsia="en-US"/>
              </w:rPr>
              <w:t>Wymagania</w:t>
            </w:r>
          </w:p>
        </w:tc>
        <w:tc>
          <w:tcPr>
            <w:tcW w:w="1766" w:type="dxa"/>
            <w:tcBorders>
              <w:top w:val="single" w:sz="4" w:space="0" w:color="000000"/>
              <w:left w:val="single" w:sz="4" w:space="0" w:color="000000"/>
              <w:bottom w:val="single" w:sz="4" w:space="0" w:color="000000"/>
              <w:right w:val="single" w:sz="4" w:space="0" w:color="000000"/>
            </w:tcBorders>
            <w:hideMark/>
          </w:tcPr>
          <w:p w14:paraId="5E9B9D80"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b/>
                <w:kern w:val="2"/>
                <w:sz w:val="18"/>
                <w:szCs w:val="22"/>
                <w:lang w:eastAsia="en-US"/>
              </w:rPr>
            </w:pPr>
            <w:r w:rsidRPr="003934F7">
              <w:rPr>
                <w:rFonts w:eastAsia="Lucida Sans Unicode"/>
                <w:b/>
                <w:kern w:val="2"/>
                <w:sz w:val="18"/>
                <w:szCs w:val="22"/>
                <w:lang w:eastAsia="en-US"/>
              </w:rPr>
              <w:t>Metody badań według</w:t>
            </w:r>
          </w:p>
        </w:tc>
      </w:tr>
      <w:tr w:rsidR="009D3C32" w:rsidRPr="003934F7" w14:paraId="27D12EEA" w14:textId="77777777" w:rsidTr="009D3C32">
        <w:trPr>
          <w:jc w:val="center"/>
        </w:trPr>
        <w:tc>
          <w:tcPr>
            <w:tcW w:w="421" w:type="dxa"/>
            <w:tcBorders>
              <w:top w:val="single" w:sz="4" w:space="0" w:color="000000"/>
              <w:left w:val="single" w:sz="4" w:space="0" w:color="000000"/>
              <w:bottom w:val="single" w:sz="4" w:space="0" w:color="000000"/>
              <w:right w:val="single" w:sz="4" w:space="0" w:color="000000"/>
            </w:tcBorders>
          </w:tcPr>
          <w:p w14:paraId="0562E403"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kern w:val="2"/>
                <w:sz w:val="18"/>
                <w:szCs w:val="22"/>
                <w:lang w:eastAsia="en-US"/>
              </w:rPr>
            </w:pPr>
            <w:r w:rsidRPr="003934F7">
              <w:rPr>
                <w:rFonts w:eastAsia="Lucida Sans Unicode"/>
                <w:kern w:val="2"/>
                <w:sz w:val="18"/>
                <w:szCs w:val="22"/>
                <w:lang w:eastAsia="en-US"/>
              </w:rPr>
              <w:t>1</w:t>
            </w:r>
          </w:p>
        </w:tc>
        <w:tc>
          <w:tcPr>
            <w:tcW w:w="3969" w:type="dxa"/>
            <w:tcBorders>
              <w:top w:val="single" w:sz="4" w:space="0" w:color="000000"/>
              <w:left w:val="single" w:sz="4" w:space="0" w:color="000000"/>
              <w:bottom w:val="single" w:sz="4" w:space="0" w:color="000000"/>
              <w:right w:val="single" w:sz="4" w:space="0" w:color="000000"/>
            </w:tcBorders>
          </w:tcPr>
          <w:p w14:paraId="3DD20B93" w14:textId="77777777" w:rsidR="009D3C32" w:rsidRPr="003934F7" w:rsidRDefault="009D3C32" w:rsidP="009D3C32">
            <w:pPr>
              <w:widowControl w:val="0"/>
              <w:tabs>
                <w:tab w:val="left" w:pos="10891"/>
              </w:tabs>
              <w:suppressAutoHyphens/>
              <w:autoSpaceDE w:val="0"/>
              <w:autoSpaceDN w:val="0"/>
              <w:adjustRightInd w:val="0"/>
              <w:spacing w:before="120" w:after="120"/>
              <w:rPr>
                <w:rFonts w:eastAsia="Lucida Sans Unicode"/>
                <w:kern w:val="2"/>
                <w:sz w:val="18"/>
                <w:szCs w:val="22"/>
                <w:lang w:eastAsia="en-US"/>
              </w:rPr>
            </w:pPr>
            <w:r w:rsidRPr="003934F7">
              <w:rPr>
                <w:rFonts w:eastAsia="Lucida Sans Unicode"/>
                <w:kern w:val="2"/>
                <w:sz w:val="18"/>
                <w:szCs w:val="22"/>
                <w:lang w:eastAsia="en-US"/>
              </w:rPr>
              <w:t>Trwałość oznaczona metodą próby termostatowej</w:t>
            </w:r>
          </w:p>
        </w:tc>
        <w:tc>
          <w:tcPr>
            <w:tcW w:w="2551" w:type="dxa"/>
            <w:tcBorders>
              <w:top w:val="single" w:sz="4" w:space="0" w:color="000000"/>
              <w:left w:val="single" w:sz="4" w:space="0" w:color="000000"/>
              <w:bottom w:val="single" w:sz="4" w:space="0" w:color="000000"/>
              <w:right w:val="single" w:sz="4" w:space="0" w:color="000000"/>
            </w:tcBorders>
            <w:vAlign w:val="center"/>
          </w:tcPr>
          <w:p w14:paraId="3E12E0FE" w14:textId="77777777" w:rsidR="009D3C32" w:rsidRPr="003934F7" w:rsidRDefault="009D3C32" w:rsidP="009D3C32">
            <w:pPr>
              <w:widowControl w:val="0"/>
              <w:tabs>
                <w:tab w:val="left" w:pos="10891"/>
              </w:tabs>
              <w:suppressAutoHyphens/>
              <w:autoSpaceDE w:val="0"/>
              <w:autoSpaceDN w:val="0"/>
              <w:adjustRightInd w:val="0"/>
              <w:jc w:val="both"/>
              <w:rPr>
                <w:rFonts w:eastAsia="Lucida Sans Unicode"/>
                <w:kern w:val="2"/>
                <w:sz w:val="18"/>
                <w:szCs w:val="22"/>
                <w:lang w:eastAsia="en-US"/>
              </w:rPr>
            </w:pPr>
            <w:r w:rsidRPr="003934F7">
              <w:rPr>
                <w:rFonts w:eastAsia="Lucida Sans Unicode"/>
                <w:kern w:val="2"/>
                <w:sz w:val="18"/>
                <w:szCs w:val="22"/>
                <w:lang w:eastAsia="en-US"/>
              </w:rPr>
              <w:t>Wygląd opakowań i cechy organoleptyczne produktu bez zmian w stosunku do próbki nietermostatowanej (próba ujemna)</w:t>
            </w:r>
          </w:p>
        </w:tc>
        <w:tc>
          <w:tcPr>
            <w:tcW w:w="1766" w:type="dxa"/>
            <w:tcBorders>
              <w:top w:val="single" w:sz="4" w:space="0" w:color="000000"/>
              <w:left w:val="single" w:sz="4" w:space="0" w:color="000000"/>
              <w:bottom w:val="single" w:sz="4" w:space="0" w:color="000000"/>
              <w:right w:val="single" w:sz="4" w:space="0" w:color="000000"/>
            </w:tcBorders>
          </w:tcPr>
          <w:p w14:paraId="754E3AE6"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bCs/>
                <w:sz w:val="18"/>
                <w:szCs w:val="18"/>
              </w:rPr>
            </w:pPr>
          </w:p>
          <w:p w14:paraId="55368676"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bCs/>
                <w:kern w:val="2"/>
                <w:sz w:val="18"/>
                <w:szCs w:val="22"/>
                <w:lang w:eastAsia="en-US"/>
              </w:rPr>
            </w:pPr>
            <w:r w:rsidRPr="003934F7">
              <w:rPr>
                <w:bCs/>
                <w:sz w:val="18"/>
                <w:szCs w:val="18"/>
              </w:rPr>
              <w:t>PN-A-75052-03</w:t>
            </w:r>
          </w:p>
        </w:tc>
      </w:tr>
      <w:tr w:rsidR="009D3C32" w:rsidRPr="003934F7" w14:paraId="18B3584E" w14:textId="77777777" w:rsidTr="009D3C32">
        <w:trPr>
          <w:jc w:val="center"/>
        </w:trPr>
        <w:tc>
          <w:tcPr>
            <w:tcW w:w="421" w:type="dxa"/>
            <w:tcBorders>
              <w:top w:val="single" w:sz="4" w:space="0" w:color="000000"/>
              <w:left w:val="single" w:sz="4" w:space="0" w:color="000000"/>
              <w:bottom w:val="single" w:sz="4" w:space="0" w:color="000000"/>
              <w:right w:val="single" w:sz="4" w:space="0" w:color="000000"/>
            </w:tcBorders>
            <w:hideMark/>
          </w:tcPr>
          <w:p w14:paraId="1F019CE1"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kern w:val="2"/>
                <w:sz w:val="18"/>
                <w:szCs w:val="22"/>
                <w:lang w:eastAsia="en-US"/>
              </w:rPr>
            </w:pPr>
            <w:r w:rsidRPr="003934F7">
              <w:rPr>
                <w:rFonts w:eastAsia="Lucida Sans Unicode"/>
                <w:kern w:val="2"/>
                <w:sz w:val="18"/>
                <w:szCs w:val="22"/>
                <w:lang w:eastAsia="en-US"/>
              </w:rPr>
              <w:t>2</w:t>
            </w:r>
          </w:p>
        </w:tc>
        <w:tc>
          <w:tcPr>
            <w:tcW w:w="3969" w:type="dxa"/>
            <w:tcBorders>
              <w:top w:val="single" w:sz="4" w:space="0" w:color="000000"/>
              <w:left w:val="single" w:sz="4" w:space="0" w:color="000000"/>
              <w:bottom w:val="single" w:sz="4" w:space="0" w:color="000000"/>
              <w:right w:val="single" w:sz="4" w:space="0" w:color="000000"/>
            </w:tcBorders>
            <w:hideMark/>
          </w:tcPr>
          <w:p w14:paraId="1BEC1D5C" w14:textId="77777777" w:rsidR="009D3C32" w:rsidRPr="003934F7" w:rsidRDefault="009D3C32" w:rsidP="009D3C32">
            <w:pPr>
              <w:widowControl w:val="0"/>
              <w:tabs>
                <w:tab w:val="left" w:pos="10891"/>
              </w:tabs>
              <w:suppressAutoHyphens/>
              <w:autoSpaceDE w:val="0"/>
              <w:autoSpaceDN w:val="0"/>
              <w:adjustRightInd w:val="0"/>
              <w:spacing w:before="120" w:after="120"/>
              <w:rPr>
                <w:rFonts w:eastAsia="Lucida Sans Unicode"/>
                <w:kern w:val="2"/>
                <w:sz w:val="18"/>
                <w:szCs w:val="22"/>
                <w:lang w:eastAsia="en-US"/>
              </w:rPr>
            </w:pPr>
            <w:r w:rsidRPr="003934F7">
              <w:rPr>
                <w:rFonts w:eastAsia="Lucida Sans Unicode"/>
                <w:kern w:val="2"/>
                <w:sz w:val="18"/>
                <w:szCs w:val="22"/>
                <w:lang w:eastAsia="en-US"/>
              </w:rPr>
              <w:t>Liczba drobnoustrojów w 1g, nie większa niż</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C2F200C"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kern w:val="2"/>
                <w:sz w:val="18"/>
                <w:szCs w:val="22"/>
                <w:lang w:eastAsia="en-US"/>
              </w:rPr>
            </w:pPr>
            <w:r w:rsidRPr="003934F7">
              <w:rPr>
                <w:rFonts w:eastAsia="Lucida Sans Unicode"/>
                <w:kern w:val="2"/>
                <w:sz w:val="18"/>
                <w:szCs w:val="22"/>
                <w:lang w:eastAsia="en-US"/>
              </w:rPr>
              <w:t>10jtk</w:t>
            </w:r>
          </w:p>
        </w:tc>
        <w:tc>
          <w:tcPr>
            <w:tcW w:w="1766" w:type="dxa"/>
            <w:tcBorders>
              <w:top w:val="single" w:sz="4" w:space="0" w:color="000000"/>
              <w:left w:val="single" w:sz="4" w:space="0" w:color="000000"/>
              <w:bottom w:val="single" w:sz="4" w:space="0" w:color="000000"/>
              <w:right w:val="single" w:sz="4" w:space="0" w:color="000000"/>
            </w:tcBorders>
            <w:hideMark/>
          </w:tcPr>
          <w:p w14:paraId="46ED4D17"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kern w:val="2"/>
                <w:sz w:val="18"/>
                <w:szCs w:val="22"/>
                <w:lang w:eastAsia="en-US"/>
              </w:rPr>
            </w:pPr>
            <w:r w:rsidRPr="003934F7">
              <w:rPr>
                <w:bCs/>
                <w:sz w:val="18"/>
                <w:szCs w:val="18"/>
              </w:rPr>
              <w:t>PN-EN ISO 4833-1</w:t>
            </w:r>
          </w:p>
        </w:tc>
      </w:tr>
      <w:tr w:rsidR="009D3C32" w:rsidRPr="003934F7" w14:paraId="39FC6170" w14:textId="77777777" w:rsidTr="009D3C32">
        <w:trPr>
          <w:trHeight w:val="530"/>
          <w:jc w:val="center"/>
        </w:trPr>
        <w:tc>
          <w:tcPr>
            <w:tcW w:w="421" w:type="dxa"/>
            <w:tcBorders>
              <w:top w:val="single" w:sz="4" w:space="0" w:color="000000"/>
              <w:left w:val="single" w:sz="4" w:space="0" w:color="000000"/>
              <w:bottom w:val="single" w:sz="4" w:space="0" w:color="000000"/>
              <w:right w:val="single" w:sz="4" w:space="0" w:color="000000"/>
            </w:tcBorders>
            <w:hideMark/>
          </w:tcPr>
          <w:p w14:paraId="334F5FDC"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kern w:val="2"/>
                <w:sz w:val="18"/>
                <w:szCs w:val="18"/>
                <w:lang w:eastAsia="en-US"/>
              </w:rPr>
            </w:pPr>
            <w:r w:rsidRPr="003934F7">
              <w:rPr>
                <w:rFonts w:eastAsia="Lucida Sans Unicode"/>
                <w:kern w:val="2"/>
                <w:sz w:val="18"/>
                <w:szCs w:val="18"/>
                <w:lang w:eastAsia="en-US"/>
              </w:rPr>
              <w:t>3</w:t>
            </w:r>
          </w:p>
        </w:tc>
        <w:tc>
          <w:tcPr>
            <w:tcW w:w="3969" w:type="dxa"/>
            <w:tcBorders>
              <w:top w:val="single" w:sz="4" w:space="0" w:color="000000"/>
              <w:left w:val="single" w:sz="4" w:space="0" w:color="000000"/>
              <w:bottom w:val="single" w:sz="4" w:space="0" w:color="000000"/>
              <w:right w:val="single" w:sz="4" w:space="0" w:color="000000"/>
            </w:tcBorders>
            <w:hideMark/>
          </w:tcPr>
          <w:p w14:paraId="071D4541" w14:textId="77777777" w:rsidR="009D3C32" w:rsidRPr="003934F7" w:rsidRDefault="009D3C32" w:rsidP="009D3C32">
            <w:pPr>
              <w:widowControl w:val="0"/>
              <w:tabs>
                <w:tab w:val="left" w:pos="10891"/>
              </w:tabs>
              <w:suppressAutoHyphens/>
              <w:autoSpaceDE w:val="0"/>
              <w:autoSpaceDN w:val="0"/>
              <w:adjustRightInd w:val="0"/>
              <w:spacing w:before="120" w:after="120"/>
              <w:rPr>
                <w:rFonts w:eastAsia="Lucida Sans Unicode"/>
                <w:kern w:val="2"/>
                <w:sz w:val="18"/>
                <w:szCs w:val="18"/>
                <w:lang w:eastAsia="en-US"/>
              </w:rPr>
            </w:pPr>
            <w:r w:rsidRPr="003934F7">
              <w:rPr>
                <w:color w:val="000000"/>
                <w:position w:val="6"/>
                <w:sz w:val="18"/>
                <w:szCs w:val="18"/>
              </w:rPr>
              <w:t>Obecność w 1g bakterii beztlenowych przetrwalnikujących mezofilnych</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8F68949"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kern w:val="2"/>
                <w:sz w:val="18"/>
                <w:szCs w:val="18"/>
                <w:lang w:eastAsia="en-US"/>
              </w:rPr>
            </w:pPr>
            <w:r w:rsidRPr="003934F7">
              <w:rPr>
                <w:rFonts w:eastAsia="Lucida Sans Unicode"/>
                <w:kern w:val="2"/>
                <w:sz w:val="18"/>
                <w:szCs w:val="18"/>
                <w:lang w:eastAsia="en-US"/>
              </w:rPr>
              <w:t>Nieobecne</w:t>
            </w:r>
          </w:p>
        </w:tc>
        <w:tc>
          <w:tcPr>
            <w:tcW w:w="1766" w:type="dxa"/>
            <w:tcBorders>
              <w:top w:val="single" w:sz="4" w:space="0" w:color="000000"/>
              <w:left w:val="single" w:sz="4" w:space="0" w:color="000000"/>
              <w:bottom w:val="single" w:sz="4" w:space="0" w:color="000000"/>
              <w:right w:val="single" w:sz="4" w:space="0" w:color="000000"/>
            </w:tcBorders>
            <w:hideMark/>
          </w:tcPr>
          <w:p w14:paraId="74FD719C"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bCs/>
                <w:kern w:val="2"/>
                <w:sz w:val="18"/>
                <w:szCs w:val="18"/>
                <w:lang w:eastAsia="en-US"/>
              </w:rPr>
            </w:pPr>
            <w:r w:rsidRPr="003934F7">
              <w:rPr>
                <w:bCs/>
                <w:sz w:val="18"/>
                <w:szCs w:val="18"/>
              </w:rPr>
              <w:t>PN-A-75052-10</w:t>
            </w:r>
          </w:p>
        </w:tc>
      </w:tr>
      <w:tr w:rsidR="009D3C32" w:rsidRPr="003934F7" w14:paraId="0F4FA248" w14:textId="77777777" w:rsidTr="009D3C32">
        <w:trPr>
          <w:trHeight w:val="269"/>
          <w:jc w:val="center"/>
        </w:trPr>
        <w:tc>
          <w:tcPr>
            <w:tcW w:w="421" w:type="dxa"/>
            <w:tcBorders>
              <w:top w:val="single" w:sz="4" w:space="0" w:color="000000"/>
              <w:left w:val="single" w:sz="4" w:space="0" w:color="000000"/>
              <w:bottom w:val="single" w:sz="4" w:space="0" w:color="000000"/>
              <w:right w:val="single" w:sz="4" w:space="0" w:color="000000"/>
            </w:tcBorders>
            <w:hideMark/>
          </w:tcPr>
          <w:p w14:paraId="2232D198"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kern w:val="2"/>
                <w:sz w:val="18"/>
                <w:szCs w:val="18"/>
                <w:lang w:eastAsia="en-US"/>
              </w:rPr>
            </w:pPr>
            <w:r w:rsidRPr="003934F7">
              <w:rPr>
                <w:rFonts w:eastAsia="Lucida Sans Unicode"/>
                <w:kern w:val="2"/>
                <w:sz w:val="18"/>
                <w:szCs w:val="18"/>
                <w:lang w:eastAsia="en-US"/>
              </w:rPr>
              <w:t>4</w:t>
            </w:r>
          </w:p>
        </w:tc>
        <w:tc>
          <w:tcPr>
            <w:tcW w:w="3969" w:type="dxa"/>
            <w:tcBorders>
              <w:top w:val="single" w:sz="4" w:space="0" w:color="000000"/>
              <w:left w:val="single" w:sz="4" w:space="0" w:color="000000"/>
              <w:bottom w:val="single" w:sz="4" w:space="0" w:color="000000"/>
              <w:right w:val="single" w:sz="4" w:space="0" w:color="000000"/>
            </w:tcBorders>
            <w:hideMark/>
          </w:tcPr>
          <w:p w14:paraId="129F67C6" w14:textId="77777777" w:rsidR="009D3C32" w:rsidRPr="003934F7" w:rsidRDefault="009D3C32" w:rsidP="009D3C32">
            <w:pPr>
              <w:widowControl w:val="0"/>
              <w:tabs>
                <w:tab w:val="left" w:pos="10891"/>
              </w:tabs>
              <w:suppressAutoHyphens/>
              <w:autoSpaceDE w:val="0"/>
              <w:autoSpaceDN w:val="0"/>
              <w:adjustRightInd w:val="0"/>
              <w:spacing w:before="120" w:after="120"/>
              <w:rPr>
                <w:rFonts w:eastAsia="Lucida Sans Unicode"/>
                <w:kern w:val="2"/>
                <w:sz w:val="18"/>
                <w:szCs w:val="18"/>
                <w:lang w:eastAsia="en-US"/>
              </w:rPr>
            </w:pPr>
            <w:r w:rsidRPr="003934F7">
              <w:rPr>
                <w:position w:val="6"/>
                <w:sz w:val="18"/>
                <w:szCs w:val="18"/>
              </w:rPr>
              <w:t>Liczba drożdży i pleśni w 1 g, nie więcej niż</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85CC936"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kern w:val="2"/>
                <w:sz w:val="18"/>
                <w:szCs w:val="18"/>
                <w:lang w:eastAsia="en-US"/>
              </w:rPr>
            </w:pPr>
            <w:r w:rsidRPr="003934F7">
              <w:rPr>
                <w:rFonts w:eastAsia="Lucida Sans Unicode"/>
                <w:kern w:val="2"/>
                <w:sz w:val="18"/>
                <w:szCs w:val="18"/>
                <w:lang w:eastAsia="en-US"/>
              </w:rPr>
              <w:t>10jtk</w:t>
            </w:r>
          </w:p>
        </w:tc>
        <w:tc>
          <w:tcPr>
            <w:tcW w:w="1766" w:type="dxa"/>
            <w:tcBorders>
              <w:top w:val="single" w:sz="4" w:space="0" w:color="000000"/>
              <w:left w:val="single" w:sz="4" w:space="0" w:color="000000"/>
              <w:bottom w:val="single" w:sz="4" w:space="0" w:color="000000"/>
              <w:right w:val="single" w:sz="4" w:space="0" w:color="000000"/>
            </w:tcBorders>
            <w:hideMark/>
          </w:tcPr>
          <w:p w14:paraId="6A9FCB85"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bCs/>
                <w:kern w:val="2"/>
                <w:sz w:val="18"/>
                <w:szCs w:val="18"/>
                <w:lang w:eastAsia="en-US"/>
              </w:rPr>
            </w:pPr>
            <w:r w:rsidRPr="003934F7">
              <w:rPr>
                <w:sz w:val="18"/>
                <w:szCs w:val="18"/>
              </w:rPr>
              <w:t>PN-ISO 21527-1</w:t>
            </w:r>
          </w:p>
        </w:tc>
      </w:tr>
      <w:tr w:rsidR="009D3C32" w:rsidRPr="003934F7" w14:paraId="454E7B0F" w14:textId="77777777" w:rsidTr="009D3C32">
        <w:trPr>
          <w:trHeight w:val="269"/>
          <w:jc w:val="center"/>
        </w:trPr>
        <w:tc>
          <w:tcPr>
            <w:tcW w:w="421" w:type="dxa"/>
            <w:tcBorders>
              <w:top w:val="single" w:sz="4" w:space="0" w:color="000000"/>
              <w:left w:val="single" w:sz="4" w:space="0" w:color="000000"/>
              <w:bottom w:val="single" w:sz="4" w:space="0" w:color="000000"/>
              <w:right w:val="single" w:sz="4" w:space="0" w:color="000000"/>
            </w:tcBorders>
          </w:tcPr>
          <w:p w14:paraId="7D116C62"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kern w:val="2"/>
                <w:sz w:val="18"/>
                <w:szCs w:val="18"/>
                <w:lang w:eastAsia="en-US"/>
              </w:rPr>
            </w:pPr>
            <w:r w:rsidRPr="003934F7">
              <w:rPr>
                <w:rFonts w:eastAsia="Lucida Sans Unicode"/>
                <w:kern w:val="2"/>
                <w:sz w:val="18"/>
                <w:szCs w:val="18"/>
                <w:lang w:eastAsia="en-US"/>
              </w:rPr>
              <w:t>5</w:t>
            </w:r>
          </w:p>
        </w:tc>
        <w:tc>
          <w:tcPr>
            <w:tcW w:w="3969" w:type="dxa"/>
            <w:tcBorders>
              <w:top w:val="single" w:sz="4" w:space="0" w:color="000000"/>
              <w:left w:val="single" w:sz="4" w:space="0" w:color="000000"/>
              <w:bottom w:val="single" w:sz="4" w:space="0" w:color="000000"/>
              <w:right w:val="single" w:sz="4" w:space="0" w:color="000000"/>
            </w:tcBorders>
          </w:tcPr>
          <w:p w14:paraId="2077EFB4" w14:textId="77777777" w:rsidR="009D3C32" w:rsidRPr="003934F7" w:rsidRDefault="009D3C32" w:rsidP="009D3C32">
            <w:pPr>
              <w:widowControl w:val="0"/>
              <w:tabs>
                <w:tab w:val="left" w:pos="10891"/>
              </w:tabs>
              <w:suppressAutoHyphens/>
              <w:autoSpaceDE w:val="0"/>
              <w:autoSpaceDN w:val="0"/>
              <w:adjustRightInd w:val="0"/>
              <w:spacing w:before="120" w:after="120"/>
              <w:rPr>
                <w:position w:val="6"/>
                <w:sz w:val="18"/>
                <w:szCs w:val="18"/>
              </w:rPr>
            </w:pPr>
            <w:r w:rsidRPr="003934F7">
              <w:rPr>
                <w:position w:val="6"/>
                <w:sz w:val="18"/>
                <w:szCs w:val="18"/>
              </w:rPr>
              <w:t>Liczba Enterobacteriaceae w 1g, nie więcej niż</w:t>
            </w:r>
          </w:p>
        </w:tc>
        <w:tc>
          <w:tcPr>
            <w:tcW w:w="2551" w:type="dxa"/>
            <w:tcBorders>
              <w:top w:val="single" w:sz="4" w:space="0" w:color="000000"/>
              <w:left w:val="single" w:sz="4" w:space="0" w:color="000000"/>
              <w:bottom w:val="single" w:sz="4" w:space="0" w:color="000000"/>
              <w:right w:val="single" w:sz="4" w:space="0" w:color="000000"/>
            </w:tcBorders>
            <w:vAlign w:val="center"/>
          </w:tcPr>
          <w:p w14:paraId="343388DC"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kern w:val="2"/>
                <w:sz w:val="18"/>
                <w:szCs w:val="18"/>
                <w:lang w:eastAsia="en-US"/>
              </w:rPr>
            </w:pPr>
            <w:r w:rsidRPr="003934F7">
              <w:rPr>
                <w:rFonts w:eastAsia="Lucida Sans Unicode"/>
                <w:kern w:val="2"/>
                <w:sz w:val="18"/>
                <w:szCs w:val="18"/>
                <w:lang w:eastAsia="en-US"/>
              </w:rPr>
              <w:t>10jtk</w:t>
            </w:r>
          </w:p>
        </w:tc>
        <w:tc>
          <w:tcPr>
            <w:tcW w:w="1766" w:type="dxa"/>
            <w:tcBorders>
              <w:top w:val="single" w:sz="4" w:space="0" w:color="000000"/>
              <w:left w:val="single" w:sz="4" w:space="0" w:color="000000"/>
              <w:bottom w:val="single" w:sz="4" w:space="0" w:color="000000"/>
              <w:right w:val="single" w:sz="4" w:space="0" w:color="000000"/>
            </w:tcBorders>
          </w:tcPr>
          <w:p w14:paraId="381629CD"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sz w:val="18"/>
                <w:szCs w:val="18"/>
              </w:rPr>
            </w:pPr>
            <w:r w:rsidRPr="003934F7">
              <w:rPr>
                <w:sz w:val="18"/>
                <w:szCs w:val="18"/>
              </w:rPr>
              <w:t>PN-EN ISO 21528-2</w:t>
            </w:r>
          </w:p>
        </w:tc>
      </w:tr>
      <w:tr w:rsidR="009D3C32" w:rsidRPr="003934F7" w14:paraId="213EA548" w14:textId="77777777" w:rsidTr="009D3C32">
        <w:trPr>
          <w:trHeight w:val="551"/>
          <w:jc w:val="center"/>
        </w:trPr>
        <w:tc>
          <w:tcPr>
            <w:tcW w:w="421" w:type="dxa"/>
            <w:tcBorders>
              <w:top w:val="single" w:sz="4" w:space="0" w:color="000000"/>
              <w:left w:val="single" w:sz="4" w:space="0" w:color="000000"/>
              <w:bottom w:val="single" w:sz="4" w:space="0" w:color="000000"/>
              <w:right w:val="single" w:sz="4" w:space="0" w:color="000000"/>
            </w:tcBorders>
          </w:tcPr>
          <w:p w14:paraId="6ED3C344"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rFonts w:eastAsia="Lucida Sans Unicode"/>
                <w:kern w:val="2"/>
                <w:sz w:val="18"/>
                <w:szCs w:val="18"/>
                <w:lang w:eastAsia="en-US"/>
              </w:rPr>
            </w:pPr>
            <w:r w:rsidRPr="003934F7">
              <w:rPr>
                <w:rFonts w:eastAsia="Lucida Sans Unicode"/>
                <w:kern w:val="2"/>
                <w:sz w:val="18"/>
                <w:szCs w:val="18"/>
                <w:lang w:eastAsia="en-US"/>
              </w:rPr>
              <w:t>6</w:t>
            </w:r>
          </w:p>
        </w:tc>
        <w:tc>
          <w:tcPr>
            <w:tcW w:w="3969" w:type="dxa"/>
            <w:tcBorders>
              <w:top w:val="single" w:sz="4" w:space="0" w:color="000000"/>
              <w:left w:val="single" w:sz="4" w:space="0" w:color="000000"/>
              <w:bottom w:val="single" w:sz="4" w:space="0" w:color="000000"/>
              <w:right w:val="single" w:sz="4" w:space="0" w:color="000000"/>
            </w:tcBorders>
          </w:tcPr>
          <w:p w14:paraId="4CF6F938" w14:textId="77777777" w:rsidR="009D3C32" w:rsidRPr="003934F7" w:rsidRDefault="009D3C32" w:rsidP="009D3C32">
            <w:pPr>
              <w:widowControl w:val="0"/>
              <w:tabs>
                <w:tab w:val="left" w:pos="10891"/>
              </w:tabs>
              <w:suppressAutoHyphens/>
              <w:autoSpaceDE w:val="0"/>
              <w:autoSpaceDN w:val="0"/>
              <w:adjustRightInd w:val="0"/>
              <w:spacing w:before="120" w:after="120"/>
              <w:rPr>
                <w:position w:val="6"/>
                <w:sz w:val="18"/>
                <w:szCs w:val="18"/>
              </w:rPr>
            </w:pPr>
            <w:r w:rsidRPr="003934F7">
              <w:rPr>
                <w:position w:val="6"/>
                <w:sz w:val="18"/>
                <w:szCs w:val="18"/>
              </w:rPr>
              <w:t>Liczba mezofilnych bakterii fermentacji mlekowej w 1g, nie więcej niż</w:t>
            </w:r>
          </w:p>
        </w:tc>
        <w:tc>
          <w:tcPr>
            <w:tcW w:w="2551" w:type="dxa"/>
            <w:tcBorders>
              <w:top w:val="single" w:sz="4" w:space="0" w:color="000000"/>
              <w:left w:val="single" w:sz="4" w:space="0" w:color="000000"/>
              <w:bottom w:val="single" w:sz="4" w:space="0" w:color="000000"/>
              <w:right w:val="single" w:sz="4" w:space="0" w:color="000000"/>
            </w:tcBorders>
            <w:vAlign w:val="center"/>
          </w:tcPr>
          <w:p w14:paraId="39C3BA60" w14:textId="77777777" w:rsidR="009D3C32" w:rsidRPr="003934F7" w:rsidRDefault="009D3C32" w:rsidP="009D3C32">
            <w:pPr>
              <w:widowControl w:val="0"/>
              <w:tabs>
                <w:tab w:val="left" w:pos="10891"/>
              </w:tabs>
              <w:suppressAutoHyphens/>
              <w:autoSpaceDE w:val="0"/>
              <w:autoSpaceDN w:val="0"/>
              <w:adjustRightInd w:val="0"/>
              <w:jc w:val="center"/>
              <w:rPr>
                <w:rFonts w:eastAsia="Lucida Sans Unicode"/>
                <w:kern w:val="2"/>
                <w:sz w:val="18"/>
                <w:szCs w:val="18"/>
                <w:lang w:eastAsia="en-US"/>
              </w:rPr>
            </w:pPr>
            <w:r w:rsidRPr="003934F7">
              <w:rPr>
                <w:rFonts w:eastAsia="Lucida Sans Unicode"/>
                <w:kern w:val="2"/>
                <w:sz w:val="18"/>
                <w:szCs w:val="18"/>
                <w:lang w:eastAsia="en-US"/>
              </w:rPr>
              <w:t>10jtk</w:t>
            </w:r>
          </w:p>
        </w:tc>
        <w:tc>
          <w:tcPr>
            <w:tcW w:w="1766" w:type="dxa"/>
            <w:tcBorders>
              <w:top w:val="single" w:sz="4" w:space="0" w:color="000000"/>
              <w:left w:val="single" w:sz="4" w:space="0" w:color="000000"/>
              <w:bottom w:val="single" w:sz="4" w:space="0" w:color="000000"/>
              <w:right w:val="single" w:sz="4" w:space="0" w:color="000000"/>
            </w:tcBorders>
          </w:tcPr>
          <w:p w14:paraId="24D1D755" w14:textId="77777777" w:rsidR="009D3C32" w:rsidRPr="003934F7" w:rsidRDefault="009D3C32" w:rsidP="009D3C32">
            <w:pPr>
              <w:widowControl w:val="0"/>
              <w:tabs>
                <w:tab w:val="left" w:pos="10891"/>
              </w:tabs>
              <w:suppressAutoHyphens/>
              <w:autoSpaceDE w:val="0"/>
              <w:autoSpaceDN w:val="0"/>
              <w:adjustRightInd w:val="0"/>
              <w:spacing w:before="120" w:after="120"/>
              <w:jc w:val="center"/>
              <w:rPr>
                <w:sz w:val="18"/>
                <w:szCs w:val="18"/>
              </w:rPr>
            </w:pPr>
            <w:r w:rsidRPr="003934F7">
              <w:rPr>
                <w:sz w:val="18"/>
                <w:szCs w:val="18"/>
              </w:rPr>
              <w:t>PN-ISO 15214</w:t>
            </w:r>
          </w:p>
        </w:tc>
      </w:tr>
    </w:tbl>
    <w:p w14:paraId="7B5786FB" w14:textId="77777777" w:rsidR="009D3C32" w:rsidRPr="003934F7" w:rsidRDefault="009D3C32" w:rsidP="009D3C32">
      <w:pPr>
        <w:pStyle w:val="E-1"/>
        <w:spacing w:before="240" w:after="240" w:line="360" w:lineRule="auto"/>
        <w:jc w:val="both"/>
        <w:rPr>
          <w:b/>
        </w:rPr>
      </w:pPr>
    </w:p>
    <w:p w14:paraId="67E2447E" w14:textId="77777777" w:rsidR="009D3C32" w:rsidRPr="003934F7" w:rsidRDefault="009D3C32" w:rsidP="009D3C32">
      <w:pPr>
        <w:pStyle w:val="E-1"/>
        <w:spacing w:before="240" w:after="240" w:line="360" w:lineRule="auto"/>
        <w:jc w:val="both"/>
        <w:rPr>
          <w:b/>
        </w:rPr>
      </w:pPr>
      <w:r w:rsidRPr="003934F7">
        <w:rPr>
          <w:b/>
        </w:rPr>
        <w:t>3 Masa netto</w:t>
      </w:r>
    </w:p>
    <w:p w14:paraId="6E6A729B" w14:textId="77777777" w:rsidR="009D3C32" w:rsidRPr="003934F7" w:rsidRDefault="009D3C32" w:rsidP="009D3C32">
      <w:pPr>
        <w:spacing w:line="360" w:lineRule="auto"/>
        <w:jc w:val="both"/>
        <w:rPr>
          <w:sz w:val="20"/>
          <w:szCs w:val="20"/>
        </w:rPr>
      </w:pPr>
      <w:r w:rsidRPr="003934F7">
        <w:rPr>
          <w:sz w:val="20"/>
          <w:szCs w:val="20"/>
        </w:rPr>
        <w:t>Masa netto powinna być zgodna z deklaracją producenta.</w:t>
      </w:r>
    </w:p>
    <w:p w14:paraId="04BBA68A" w14:textId="77777777" w:rsidR="009D3C32" w:rsidRPr="003934F7" w:rsidRDefault="009D3C32" w:rsidP="009D3C32">
      <w:pPr>
        <w:spacing w:line="360" w:lineRule="auto"/>
        <w:jc w:val="both"/>
        <w:rPr>
          <w:sz w:val="20"/>
          <w:szCs w:val="20"/>
        </w:rPr>
      </w:pPr>
      <w:r w:rsidRPr="003934F7">
        <w:rPr>
          <w:sz w:val="20"/>
          <w:szCs w:val="20"/>
        </w:rPr>
        <w:t>Dopuszczalna ujemna wartość błędu masy netto powinna być zgodna z obowiązującym prawem.</w:t>
      </w:r>
    </w:p>
    <w:p w14:paraId="2DF0A3EC" w14:textId="77777777" w:rsidR="009D3C32" w:rsidRPr="003934F7" w:rsidRDefault="009D3C32" w:rsidP="009D3C32">
      <w:pPr>
        <w:spacing w:line="360" w:lineRule="auto"/>
        <w:jc w:val="both"/>
        <w:rPr>
          <w:sz w:val="20"/>
          <w:szCs w:val="20"/>
        </w:rPr>
      </w:pPr>
      <w:r w:rsidRPr="003934F7">
        <w:rPr>
          <w:sz w:val="20"/>
          <w:szCs w:val="20"/>
        </w:rPr>
        <w:lastRenderedPageBreak/>
        <w:t>Dopuszczalna masa netto:</w:t>
      </w:r>
    </w:p>
    <w:p w14:paraId="03CD5986" w14:textId="77777777" w:rsidR="009D3C32" w:rsidRPr="003934F7" w:rsidRDefault="009D3C32" w:rsidP="00386ADD">
      <w:pPr>
        <w:numPr>
          <w:ilvl w:val="0"/>
          <w:numId w:val="112"/>
        </w:numPr>
        <w:spacing w:line="360" w:lineRule="auto"/>
        <w:jc w:val="both"/>
        <w:rPr>
          <w:rFonts w:eastAsia="Arial Unicode MS"/>
          <w:sz w:val="20"/>
          <w:szCs w:val="20"/>
        </w:rPr>
      </w:pPr>
      <w:r w:rsidRPr="003934F7">
        <w:rPr>
          <w:rFonts w:eastAsia="Arial Unicode MS"/>
          <w:sz w:val="20"/>
          <w:szCs w:val="20"/>
        </w:rPr>
        <w:t>4kg,</w:t>
      </w:r>
    </w:p>
    <w:p w14:paraId="77F01369" w14:textId="77777777" w:rsidR="009D3C32" w:rsidRPr="003934F7" w:rsidRDefault="009D3C32" w:rsidP="00386ADD">
      <w:pPr>
        <w:numPr>
          <w:ilvl w:val="0"/>
          <w:numId w:val="112"/>
        </w:numPr>
        <w:spacing w:line="360" w:lineRule="auto"/>
        <w:jc w:val="both"/>
        <w:rPr>
          <w:rFonts w:eastAsia="Arial Unicode MS"/>
          <w:sz w:val="20"/>
          <w:szCs w:val="20"/>
        </w:rPr>
      </w:pPr>
      <w:r w:rsidRPr="003934F7">
        <w:rPr>
          <w:rFonts w:eastAsia="Arial Unicode MS"/>
          <w:sz w:val="20"/>
          <w:szCs w:val="20"/>
        </w:rPr>
        <w:t>4,5kg,</w:t>
      </w:r>
    </w:p>
    <w:p w14:paraId="5025AA04" w14:textId="77777777" w:rsidR="009D3C32" w:rsidRPr="003934F7" w:rsidRDefault="009D3C32" w:rsidP="00386ADD">
      <w:pPr>
        <w:numPr>
          <w:ilvl w:val="0"/>
          <w:numId w:val="112"/>
        </w:numPr>
        <w:spacing w:line="360" w:lineRule="auto"/>
        <w:jc w:val="both"/>
        <w:rPr>
          <w:rFonts w:eastAsia="Arial Unicode MS"/>
          <w:sz w:val="20"/>
          <w:szCs w:val="20"/>
        </w:rPr>
      </w:pPr>
      <w:r w:rsidRPr="003934F7">
        <w:rPr>
          <w:rFonts w:eastAsia="Arial Unicode MS"/>
          <w:sz w:val="20"/>
          <w:szCs w:val="20"/>
        </w:rPr>
        <w:t>5kg.</w:t>
      </w:r>
    </w:p>
    <w:p w14:paraId="4FF8337E" w14:textId="77777777" w:rsidR="009D3C32" w:rsidRPr="003934F7" w:rsidRDefault="009D3C32" w:rsidP="009D3C32">
      <w:pPr>
        <w:pStyle w:val="E-1"/>
        <w:spacing w:before="240" w:after="240" w:line="360" w:lineRule="auto"/>
        <w:jc w:val="both"/>
        <w:rPr>
          <w:b/>
        </w:rPr>
      </w:pPr>
      <w:r w:rsidRPr="003934F7">
        <w:rPr>
          <w:b/>
        </w:rPr>
        <w:t>4 Trwałość</w:t>
      </w:r>
    </w:p>
    <w:p w14:paraId="7FDC5305" w14:textId="77777777" w:rsidR="009D3C32" w:rsidRPr="003934F7" w:rsidRDefault="009D3C32" w:rsidP="009D3C32">
      <w:pPr>
        <w:widowControl w:val="0"/>
        <w:suppressAutoHyphens/>
        <w:spacing w:line="360" w:lineRule="auto"/>
        <w:jc w:val="both"/>
        <w:rPr>
          <w:rFonts w:eastAsia="Arial Unicode MS"/>
          <w:kern w:val="2"/>
          <w:sz w:val="20"/>
          <w:szCs w:val="20"/>
          <w:lang w:eastAsia="en-US"/>
        </w:rPr>
      </w:pPr>
      <w:r w:rsidRPr="003934F7">
        <w:rPr>
          <w:rFonts w:eastAsia="Lucida Sans Unicode"/>
          <w:kern w:val="1"/>
          <w:sz w:val="20"/>
          <w:szCs w:val="20"/>
          <w:lang w:eastAsia="en-US"/>
        </w:rPr>
        <w:t>Okres minimalnej trwałości powinien wynosić nie mniej niż 2 miesiące od daty dostawy do magazynu odbiorcy.</w:t>
      </w:r>
    </w:p>
    <w:p w14:paraId="4269D663" w14:textId="77777777" w:rsidR="009D3C32" w:rsidRPr="003934F7" w:rsidRDefault="009D3C32" w:rsidP="009D3C32">
      <w:pPr>
        <w:pStyle w:val="E-1"/>
        <w:spacing w:before="240" w:after="240" w:line="360" w:lineRule="auto"/>
        <w:jc w:val="both"/>
        <w:rPr>
          <w:b/>
        </w:rPr>
      </w:pPr>
      <w:r w:rsidRPr="003934F7">
        <w:rPr>
          <w:b/>
        </w:rPr>
        <w:t>5. Metody badań</w:t>
      </w:r>
    </w:p>
    <w:p w14:paraId="71525945" w14:textId="77777777" w:rsidR="009D3C32" w:rsidRPr="003934F7" w:rsidRDefault="009D3C32" w:rsidP="009D3C32">
      <w:pPr>
        <w:pStyle w:val="E-1"/>
        <w:spacing w:before="240" w:after="240" w:line="360" w:lineRule="auto"/>
        <w:jc w:val="both"/>
        <w:rPr>
          <w:b/>
        </w:rPr>
      </w:pPr>
      <w:r w:rsidRPr="003934F7">
        <w:rPr>
          <w:b/>
        </w:rPr>
        <w:t>5.1 Sprawdzenie stanu i znakowania opakowania</w:t>
      </w:r>
    </w:p>
    <w:p w14:paraId="7F37ACF1" w14:textId="77777777" w:rsidR="009D3C32" w:rsidRPr="003934F7" w:rsidRDefault="009D3C32" w:rsidP="009D3C32">
      <w:pPr>
        <w:pStyle w:val="E-1"/>
        <w:spacing w:before="240" w:after="240" w:line="360" w:lineRule="auto"/>
        <w:jc w:val="both"/>
      </w:pPr>
      <w:r w:rsidRPr="003934F7">
        <w:t>Wykonać metodą wizualną na zgodność z pkt. 6.1 i 6.2.</w:t>
      </w:r>
    </w:p>
    <w:p w14:paraId="15F28394" w14:textId="77777777" w:rsidR="009D3C32" w:rsidRPr="003934F7" w:rsidRDefault="009D3C32" w:rsidP="009D3C32">
      <w:pPr>
        <w:pStyle w:val="E-1"/>
        <w:spacing w:before="240" w:after="240" w:line="360" w:lineRule="auto"/>
        <w:jc w:val="both"/>
        <w:rPr>
          <w:b/>
        </w:rPr>
      </w:pPr>
      <w:r w:rsidRPr="003934F7">
        <w:rPr>
          <w:b/>
        </w:rPr>
        <w:t>5.2 Oznaczanie cech organoleptycznych</w:t>
      </w:r>
    </w:p>
    <w:p w14:paraId="13AE7925" w14:textId="77777777" w:rsidR="009D3C32" w:rsidRPr="003934F7" w:rsidRDefault="009D3C32" w:rsidP="009D3C32">
      <w:pPr>
        <w:pStyle w:val="E-1"/>
        <w:spacing w:before="240" w:after="120" w:line="360" w:lineRule="auto"/>
        <w:jc w:val="both"/>
      </w:pPr>
      <w:r w:rsidRPr="003934F7">
        <w:t>Wykonać organoleptycznie na zgodność z wymaganiami podanymi w Tablicy 1.</w:t>
      </w:r>
    </w:p>
    <w:p w14:paraId="276A32A5" w14:textId="77777777" w:rsidR="009D3C32" w:rsidRPr="003934F7" w:rsidRDefault="009D3C32" w:rsidP="009D3C32">
      <w:pPr>
        <w:pStyle w:val="E-1"/>
        <w:spacing w:before="240" w:after="240" w:line="360" w:lineRule="auto"/>
        <w:jc w:val="both"/>
        <w:rPr>
          <w:b/>
        </w:rPr>
      </w:pPr>
      <w:r w:rsidRPr="003934F7">
        <w:rPr>
          <w:b/>
        </w:rPr>
        <w:t>5.3 Oznaczanie cech chemicznych</w:t>
      </w:r>
    </w:p>
    <w:p w14:paraId="3025B23E" w14:textId="77777777" w:rsidR="009D3C32" w:rsidRPr="003934F7" w:rsidRDefault="009D3C32" w:rsidP="009D3C32">
      <w:pPr>
        <w:widowControl w:val="0"/>
        <w:overflowPunct w:val="0"/>
        <w:autoSpaceDE w:val="0"/>
        <w:autoSpaceDN w:val="0"/>
        <w:adjustRightInd w:val="0"/>
        <w:spacing w:line="360" w:lineRule="auto"/>
        <w:jc w:val="both"/>
        <w:textAlignment w:val="baseline"/>
        <w:rPr>
          <w:sz w:val="20"/>
          <w:szCs w:val="20"/>
        </w:rPr>
      </w:pPr>
      <w:r w:rsidRPr="003934F7">
        <w:rPr>
          <w:sz w:val="20"/>
          <w:szCs w:val="20"/>
        </w:rPr>
        <w:t>Badanie należy wykonać metodą według normy podanej w Tablicy 2. Dopuszcza się stosowanie własnych procedur badawczych opartych na tej normie.</w:t>
      </w:r>
    </w:p>
    <w:p w14:paraId="3133C73F" w14:textId="77777777" w:rsidR="009D3C32" w:rsidRPr="003934F7" w:rsidRDefault="009D3C32" w:rsidP="009D3C32">
      <w:pPr>
        <w:pStyle w:val="E-1"/>
        <w:spacing w:before="240" w:after="240" w:line="360" w:lineRule="auto"/>
        <w:jc w:val="both"/>
        <w:rPr>
          <w:b/>
        </w:rPr>
      </w:pPr>
      <w:r w:rsidRPr="003934F7">
        <w:rPr>
          <w:b/>
        </w:rPr>
        <w:t>5.4 Oznaczanie cech mikrobiologicznych</w:t>
      </w:r>
    </w:p>
    <w:p w14:paraId="2A6F83BF" w14:textId="77777777" w:rsidR="009D3C32" w:rsidRPr="003934F7" w:rsidRDefault="009D3C32" w:rsidP="009D3C32">
      <w:pPr>
        <w:widowControl w:val="0"/>
        <w:overflowPunct w:val="0"/>
        <w:autoSpaceDE w:val="0"/>
        <w:autoSpaceDN w:val="0"/>
        <w:adjustRightInd w:val="0"/>
        <w:spacing w:line="360" w:lineRule="auto"/>
        <w:jc w:val="both"/>
        <w:textAlignment w:val="baseline"/>
        <w:rPr>
          <w:sz w:val="20"/>
          <w:szCs w:val="20"/>
        </w:rPr>
      </w:pPr>
      <w:r w:rsidRPr="003934F7">
        <w:rPr>
          <w:sz w:val="20"/>
          <w:szCs w:val="20"/>
        </w:rPr>
        <w:t>Badania należy wykonać metodami według norm podanych w Tablicy 3. Dopuszcza się stosowanie własnych procedur badawczych opartych na tych normach.</w:t>
      </w:r>
    </w:p>
    <w:p w14:paraId="131DF149" w14:textId="77777777" w:rsidR="009D3C32" w:rsidRPr="003934F7" w:rsidRDefault="009D3C32" w:rsidP="009D3C32">
      <w:pPr>
        <w:pStyle w:val="E-1"/>
        <w:spacing w:before="240" w:after="240" w:line="360" w:lineRule="auto"/>
      </w:pPr>
      <w:r w:rsidRPr="003934F7">
        <w:rPr>
          <w:b/>
        </w:rPr>
        <w:t xml:space="preserve">6 Pakowanie, znakowanie, przechowywanie </w:t>
      </w:r>
    </w:p>
    <w:p w14:paraId="7EBE2826" w14:textId="77777777" w:rsidR="009D3C32" w:rsidRPr="003934F7" w:rsidRDefault="009D3C32" w:rsidP="009D3C32">
      <w:pPr>
        <w:pStyle w:val="E-1"/>
        <w:spacing w:before="240" w:after="240" w:line="360" w:lineRule="auto"/>
        <w:rPr>
          <w:b/>
        </w:rPr>
      </w:pPr>
      <w:r w:rsidRPr="003934F7">
        <w:rPr>
          <w:b/>
        </w:rPr>
        <w:t>6.1 Pakowanie</w:t>
      </w:r>
    </w:p>
    <w:p w14:paraId="60174791" w14:textId="77777777" w:rsidR="009D3C32" w:rsidRPr="003934F7" w:rsidRDefault="009D3C32" w:rsidP="009D3C32">
      <w:pPr>
        <w:pStyle w:val="E-1"/>
        <w:spacing w:before="240" w:after="240" w:line="360" w:lineRule="auto"/>
        <w:rPr>
          <w:b/>
        </w:rPr>
      </w:pPr>
      <w:r w:rsidRPr="003934F7">
        <w:rPr>
          <w:b/>
        </w:rPr>
        <w:t>6.1.1 Opakowania jednostkowe i transportowe</w:t>
      </w:r>
    </w:p>
    <w:p w14:paraId="782178FD" w14:textId="77777777" w:rsidR="009D3C32" w:rsidRPr="003934F7" w:rsidRDefault="009D3C32" w:rsidP="009D3C32">
      <w:pPr>
        <w:pStyle w:val="E-1"/>
        <w:spacing w:line="360" w:lineRule="auto"/>
        <w:jc w:val="both"/>
      </w:pPr>
      <w:r w:rsidRPr="003934F7">
        <w:t>Opakowania powinny zabezpieczać produkt przed uszkodzeniem i zanieczyszczeniem oraz zapewniać właściwą jakość produktu podczas przechowywania. Powinny być czyste, bez obcych zapachów, śladów pleśni i uszkodzeń mechanicznych.</w:t>
      </w:r>
    </w:p>
    <w:p w14:paraId="372B70A8" w14:textId="77777777" w:rsidR="009D3C32" w:rsidRPr="003934F7" w:rsidRDefault="009D3C32" w:rsidP="009D3C32">
      <w:pPr>
        <w:pStyle w:val="E-1"/>
        <w:spacing w:line="360" w:lineRule="auto"/>
        <w:jc w:val="both"/>
      </w:pPr>
      <w:r w:rsidRPr="003934F7">
        <w:t>Opakowania jednostkowe powinny umożliwiać ocenę wyglądu i barwy ziemniaków bez konieczności otwierania.</w:t>
      </w:r>
    </w:p>
    <w:p w14:paraId="188DA27E" w14:textId="77777777" w:rsidR="009D3C32" w:rsidRPr="003934F7" w:rsidRDefault="009D3C32" w:rsidP="009D3C32">
      <w:pPr>
        <w:spacing w:line="360" w:lineRule="auto"/>
        <w:jc w:val="both"/>
        <w:rPr>
          <w:sz w:val="20"/>
        </w:rPr>
      </w:pPr>
      <w:r w:rsidRPr="003934F7">
        <w:rPr>
          <w:sz w:val="20"/>
        </w:rPr>
        <w:t xml:space="preserve">Opakowania powinny być wykonane z materiałów opakowaniowych przeznaczonych do kontaktu </w:t>
      </w:r>
      <w:r w:rsidRPr="003934F7">
        <w:rPr>
          <w:sz w:val="20"/>
        </w:rPr>
        <w:br/>
        <w:t>z żywnością.</w:t>
      </w:r>
    </w:p>
    <w:p w14:paraId="0C9F7DDD" w14:textId="77777777" w:rsidR="009D3C32" w:rsidRPr="003934F7" w:rsidRDefault="009D3C32" w:rsidP="009D3C32">
      <w:pPr>
        <w:overflowPunct w:val="0"/>
        <w:autoSpaceDE w:val="0"/>
        <w:autoSpaceDN w:val="0"/>
        <w:adjustRightInd w:val="0"/>
        <w:spacing w:line="360" w:lineRule="auto"/>
        <w:jc w:val="both"/>
        <w:textAlignment w:val="baseline"/>
        <w:rPr>
          <w:sz w:val="20"/>
          <w:szCs w:val="20"/>
        </w:rPr>
      </w:pPr>
      <w:r w:rsidRPr="003934F7">
        <w:rPr>
          <w:sz w:val="20"/>
          <w:szCs w:val="20"/>
        </w:rPr>
        <w:t>Nie dopuszcza się stosowania opakowań zastępczych oraz umieszczania reklam na opakowaniach.</w:t>
      </w:r>
    </w:p>
    <w:p w14:paraId="5DAC42B4" w14:textId="77777777" w:rsidR="009D3C32" w:rsidRPr="003934F7" w:rsidRDefault="009D3C32" w:rsidP="009D3C32">
      <w:pPr>
        <w:pStyle w:val="E-1"/>
        <w:spacing w:line="360" w:lineRule="auto"/>
        <w:jc w:val="both"/>
      </w:pPr>
      <w:r w:rsidRPr="003934F7">
        <w:t>Przykładowy prawidłowy i nieprawidłowy sposób pakowania w opakowania jednostkowe przedstawiono w załączniku nr 2.</w:t>
      </w:r>
    </w:p>
    <w:p w14:paraId="3487CECE" w14:textId="77777777" w:rsidR="009D3C32" w:rsidRPr="003934F7" w:rsidRDefault="009D3C32" w:rsidP="009D3C32">
      <w:pPr>
        <w:pStyle w:val="E-1"/>
        <w:spacing w:before="240" w:after="240" w:line="360" w:lineRule="auto"/>
        <w:rPr>
          <w:b/>
        </w:rPr>
      </w:pPr>
      <w:r w:rsidRPr="003934F7">
        <w:rPr>
          <w:b/>
        </w:rPr>
        <w:t>6.2 Znakowanie</w:t>
      </w:r>
    </w:p>
    <w:p w14:paraId="59157F63" w14:textId="77777777" w:rsidR="009D3C32" w:rsidRPr="003934F7" w:rsidRDefault="009D3C32" w:rsidP="009D3C32">
      <w:pPr>
        <w:spacing w:line="360" w:lineRule="auto"/>
        <w:jc w:val="both"/>
        <w:rPr>
          <w:rFonts w:eastAsia="Arial Unicode MS"/>
          <w:sz w:val="20"/>
          <w:szCs w:val="20"/>
        </w:rPr>
      </w:pPr>
      <w:r w:rsidRPr="003934F7">
        <w:rPr>
          <w:sz w:val="20"/>
          <w:szCs w:val="20"/>
        </w:rPr>
        <w:lastRenderedPageBreak/>
        <w:t>Zgodnie z aktualnie obowiązującym prawem.</w:t>
      </w:r>
    </w:p>
    <w:p w14:paraId="28C4EEE7" w14:textId="77777777" w:rsidR="009D3C32" w:rsidRPr="003934F7" w:rsidRDefault="009D3C32" w:rsidP="009D3C32">
      <w:pPr>
        <w:pStyle w:val="E-1"/>
        <w:spacing w:before="240" w:after="240" w:line="360" w:lineRule="auto"/>
        <w:rPr>
          <w:b/>
        </w:rPr>
      </w:pPr>
      <w:r w:rsidRPr="003934F7">
        <w:rPr>
          <w:b/>
        </w:rPr>
        <w:t>6.3 Przechowywanie</w:t>
      </w:r>
    </w:p>
    <w:p w14:paraId="260DEA03" w14:textId="77777777" w:rsidR="009D3C32" w:rsidRPr="003934F7" w:rsidRDefault="009D3C32" w:rsidP="009D3C32">
      <w:pPr>
        <w:pStyle w:val="E-1"/>
        <w:spacing w:line="360" w:lineRule="auto"/>
      </w:pPr>
      <w:r w:rsidRPr="003934F7">
        <w:t>Przechowywać w temperaturze od 2 do 20</w:t>
      </w:r>
      <w:r w:rsidRPr="003934F7">
        <w:rPr>
          <w:vertAlign w:val="superscript"/>
        </w:rPr>
        <w:t>O</w:t>
      </w:r>
      <w:r w:rsidRPr="003934F7">
        <w:t>C min. 2 miesiące.</w:t>
      </w:r>
    </w:p>
    <w:p w14:paraId="7ED7439C" w14:textId="77777777" w:rsidR="00354FB8" w:rsidRDefault="00354FB8" w:rsidP="009D3C32">
      <w:pPr>
        <w:jc w:val="right"/>
        <w:rPr>
          <w:sz w:val="20"/>
          <w:szCs w:val="20"/>
        </w:rPr>
      </w:pPr>
    </w:p>
    <w:p w14:paraId="2349C5AA" w14:textId="77777777" w:rsidR="00354FB8" w:rsidRDefault="00354FB8" w:rsidP="009D3C32">
      <w:pPr>
        <w:jc w:val="right"/>
        <w:rPr>
          <w:sz w:val="20"/>
          <w:szCs w:val="20"/>
        </w:rPr>
      </w:pPr>
    </w:p>
    <w:p w14:paraId="6030C653" w14:textId="77777777" w:rsidR="00354FB8" w:rsidRDefault="00354FB8" w:rsidP="009D3C32">
      <w:pPr>
        <w:jc w:val="right"/>
        <w:rPr>
          <w:sz w:val="20"/>
          <w:szCs w:val="20"/>
        </w:rPr>
      </w:pPr>
    </w:p>
    <w:p w14:paraId="4A354780" w14:textId="77777777" w:rsidR="00354FB8" w:rsidRDefault="00354FB8" w:rsidP="009D3C32">
      <w:pPr>
        <w:jc w:val="right"/>
        <w:rPr>
          <w:sz w:val="20"/>
          <w:szCs w:val="20"/>
        </w:rPr>
      </w:pPr>
    </w:p>
    <w:p w14:paraId="7904E22C" w14:textId="77777777" w:rsidR="00354FB8" w:rsidRDefault="00354FB8" w:rsidP="009D3C32">
      <w:pPr>
        <w:jc w:val="right"/>
        <w:rPr>
          <w:sz w:val="20"/>
          <w:szCs w:val="20"/>
        </w:rPr>
      </w:pPr>
    </w:p>
    <w:p w14:paraId="4B65A8AC" w14:textId="77777777" w:rsidR="00354FB8" w:rsidRDefault="00354FB8" w:rsidP="009D3C32">
      <w:pPr>
        <w:jc w:val="right"/>
        <w:rPr>
          <w:sz w:val="20"/>
          <w:szCs w:val="20"/>
        </w:rPr>
      </w:pPr>
    </w:p>
    <w:p w14:paraId="16049D89" w14:textId="77777777" w:rsidR="00354FB8" w:rsidRDefault="00354FB8" w:rsidP="009D3C32">
      <w:pPr>
        <w:jc w:val="right"/>
        <w:rPr>
          <w:sz w:val="20"/>
          <w:szCs w:val="20"/>
        </w:rPr>
      </w:pPr>
    </w:p>
    <w:p w14:paraId="4A1C5C72" w14:textId="77777777" w:rsidR="00354FB8" w:rsidRDefault="00354FB8" w:rsidP="009D3C32">
      <w:pPr>
        <w:jc w:val="right"/>
        <w:rPr>
          <w:sz w:val="20"/>
          <w:szCs w:val="20"/>
        </w:rPr>
      </w:pPr>
    </w:p>
    <w:p w14:paraId="3D136CC9" w14:textId="77777777" w:rsidR="00354FB8" w:rsidRDefault="00354FB8" w:rsidP="009D3C32">
      <w:pPr>
        <w:jc w:val="right"/>
        <w:rPr>
          <w:sz w:val="20"/>
          <w:szCs w:val="20"/>
        </w:rPr>
      </w:pPr>
    </w:p>
    <w:p w14:paraId="2D414006" w14:textId="77777777" w:rsidR="00354FB8" w:rsidRDefault="00354FB8" w:rsidP="009D3C32">
      <w:pPr>
        <w:jc w:val="right"/>
        <w:rPr>
          <w:sz w:val="20"/>
          <w:szCs w:val="20"/>
        </w:rPr>
      </w:pPr>
    </w:p>
    <w:p w14:paraId="3B41FA53" w14:textId="77777777" w:rsidR="00354FB8" w:rsidRDefault="00354FB8" w:rsidP="009D3C32">
      <w:pPr>
        <w:jc w:val="right"/>
        <w:rPr>
          <w:sz w:val="20"/>
          <w:szCs w:val="20"/>
        </w:rPr>
      </w:pPr>
    </w:p>
    <w:p w14:paraId="6D2D1B51" w14:textId="77777777" w:rsidR="00354FB8" w:rsidRDefault="00354FB8" w:rsidP="009D3C32">
      <w:pPr>
        <w:jc w:val="right"/>
        <w:rPr>
          <w:sz w:val="20"/>
          <w:szCs w:val="20"/>
        </w:rPr>
      </w:pPr>
    </w:p>
    <w:p w14:paraId="767DD21B" w14:textId="77777777" w:rsidR="00354FB8" w:rsidRDefault="00354FB8" w:rsidP="009D3C32">
      <w:pPr>
        <w:jc w:val="right"/>
        <w:rPr>
          <w:sz w:val="20"/>
          <w:szCs w:val="20"/>
        </w:rPr>
      </w:pPr>
    </w:p>
    <w:p w14:paraId="53F2545D" w14:textId="77777777" w:rsidR="00354FB8" w:rsidRDefault="00354FB8" w:rsidP="009D3C32">
      <w:pPr>
        <w:jc w:val="right"/>
        <w:rPr>
          <w:sz w:val="20"/>
          <w:szCs w:val="20"/>
        </w:rPr>
      </w:pPr>
    </w:p>
    <w:p w14:paraId="129B45AF" w14:textId="77777777" w:rsidR="00354FB8" w:rsidRDefault="00354FB8" w:rsidP="009D3C32">
      <w:pPr>
        <w:jc w:val="right"/>
        <w:rPr>
          <w:sz w:val="20"/>
          <w:szCs w:val="20"/>
        </w:rPr>
      </w:pPr>
    </w:p>
    <w:p w14:paraId="69CD1281" w14:textId="77777777" w:rsidR="00354FB8" w:rsidRDefault="00354FB8" w:rsidP="009D3C32">
      <w:pPr>
        <w:jc w:val="right"/>
        <w:rPr>
          <w:sz w:val="20"/>
          <w:szCs w:val="20"/>
        </w:rPr>
      </w:pPr>
    </w:p>
    <w:p w14:paraId="7B4BC716" w14:textId="77777777" w:rsidR="00354FB8" w:rsidRDefault="00354FB8" w:rsidP="009D3C32">
      <w:pPr>
        <w:jc w:val="right"/>
        <w:rPr>
          <w:sz w:val="20"/>
          <w:szCs w:val="20"/>
        </w:rPr>
      </w:pPr>
    </w:p>
    <w:p w14:paraId="25218A3C" w14:textId="77777777" w:rsidR="00354FB8" w:rsidRDefault="00354FB8" w:rsidP="009D3C32">
      <w:pPr>
        <w:jc w:val="right"/>
        <w:rPr>
          <w:sz w:val="20"/>
          <w:szCs w:val="20"/>
        </w:rPr>
      </w:pPr>
    </w:p>
    <w:p w14:paraId="12C0E15D" w14:textId="77777777" w:rsidR="00354FB8" w:rsidRDefault="00354FB8" w:rsidP="009D3C32">
      <w:pPr>
        <w:jc w:val="right"/>
        <w:rPr>
          <w:sz w:val="20"/>
          <w:szCs w:val="20"/>
        </w:rPr>
      </w:pPr>
    </w:p>
    <w:p w14:paraId="0C925DCB" w14:textId="77777777" w:rsidR="00354FB8" w:rsidRDefault="00354FB8" w:rsidP="009D3C32">
      <w:pPr>
        <w:jc w:val="right"/>
        <w:rPr>
          <w:sz w:val="20"/>
          <w:szCs w:val="20"/>
        </w:rPr>
      </w:pPr>
    </w:p>
    <w:p w14:paraId="6624E047" w14:textId="77777777" w:rsidR="00354FB8" w:rsidRDefault="00354FB8" w:rsidP="009D3C32">
      <w:pPr>
        <w:jc w:val="right"/>
        <w:rPr>
          <w:sz w:val="20"/>
          <w:szCs w:val="20"/>
        </w:rPr>
      </w:pPr>
    </w:p>
    <w:p w14:paraId="2FBCF217" w14:textId="77777777" w:rsidR="00354FB8" w:rsidRDefault="00354FB8" w:rsidP="009D3C32">
      <w:pPr>
        <w:jc w:val="right"/>
        <w:rPr>
          <w:sz w:val="20"/>
          <w:szCs w:val="20"/>
        </w:rPr>
      </w:pPr>
    </w:p>
    <w:p w14:paraId="7EA01E37" w14:textId="77777777" w:rsidR="00354FB8" w:rsidRDefault="00354FB8" w:rsidP="009D3C32">
      <w:pPr>
        <w:jc w:val="right"/>
        <w:rPr>
          <w:sz w:val="20"/>
          <w:szCs w:val="20"/>
        </w:rPr>
      </w:pPr>
    </w:p>
    <w:p w14:paraId="5FB41738" w14:textId="77777777" w:rsidR="00354FB8" w:rsidRDefault="00354FB8" w:rsidP="009D3C32">
      <w:pPr>
        <w:jc w:val="right"/>
        <w:rPr>
          <w:sz w:val="20"/>
          <w:szCs w:val="20"/>
        </w:rPr>
      </w:pPr>
    </w:p>
    <w:p w14:paraId="1AEBA746" w14:textId="77777777" w:rsidR="00354FB8" w:rsidRDefault="00354FB8" w:rsidP="009D3C32">
      <w:pPr>
        <w:jc w:val="right"/>
        <w:rPr>
          <w:sz w:val="20"/>
          <w:szCs w:val="20"/>
        </w:rPr>
      </w:pPr>
    </w:p>
    <w:p w14:paraId="5D7CD96E" w14:textId="77777777" w:rsidR="00354FB8" w:rsidRDefault="00354FB8" w:rsidP="009D3C32">
      <w:pPr>
        <w:jc w:val="right"/>
        <w:rPr>
          <w:sz w:val="20"/>
          <w:szCs w:val="20"/>
        </w:rPr>
      </w:pPr>
    </w:p>
    <w:p w14:paraId="19AE4939" w14:textId="77777777" w:rsidR="00354FB8" w:rsidRDefault="00354FB8" w:rsidP="009D3C32">
      <w:pPr>
        <w:jc w:val="right"/>
        <w:rPr>
          <w:sz w:val="20"/>
          <w:szCs w:val="20"/>
        </w:rPr>
      </w:pPr>
    </w:p>
    <w:p w14:paraId="4E3BD7A3" w14:textId="77777777" w:rsidR="00354FB8" w:rsidRDefault="00354FB8" w:rsidP="009D3C32">
      <w:pPr>
        <w:jc w:val="right"/>
        <w:rPr>
          <w:sz w:val="20"/>
          <w:szCs w:val="20"/>
        </w:rPr>
      </w:pPr>
    </w:p>
    <w:p w14:paraId="68CC7070" w14:textId="77777777" w:rsidR="00354FB8" w:rsidRDefault="00354FB8" w:rsidP="009D3C32">
      <w:pPr>
        <w:jc w:val="right"/>
        <w:rPr>
          <w:sz w:val="20"/>
          <w:szCs w:val="20"/>
        </w:rPr>
      </w:pPr>
    </w:p>
    <w:p w14:paraId="06026BEE" w14:textId="77777777" w:rsidR="00354FB8" w:rsidRDefault="00354FB8" w:rsidP="009D3C32">
      <w:pPr>
        <w:jc w:val="right"/>
        <w:rPr>
          <w:sz w:val="20"/>
          <w:szCs w:val="20"/>
        </w:rPr>
      </w:pPr>
    </w:p>
    <w:p w14:paraId="25F34AE0" w14:textId="77777777" w:rsidR="00354FB8" w:rsidRDefault="00354FB8" w:rsidP="009D3C32">
      <w:pPr>
        <w:jc w:val="right"/>
        <w:rPr>
          <w:sz w:val="20"/>
          <w:szCs w:val="20"/>
        </w:rPr>
      </w:pPr>
    </w:p>
    <w:p w14:paraId="018C3CCF" w14:textId="77777777" w:rsidR="00354FB8" w:rsidRDefault="00354FB8" w:rsidP="009D3C32">
      <w:pPr>
        <w:jc w:val="right"/>
        <w:rPr>
          <w:sz w:val="20"/>
          <w:szCs w:val="20"/>
        </w:rPr>
      </w:pPr>
    </w:p>
    <w:p w14:paraId="7C0584F9" w14:textId="77777777" w:rsidR="00354FB8" w:rsidRDefault="00354FB8" w:rsidP="009D3C32">
      <w:pPr>
        <w:jc w:val="right"/>
        <w:rPr>
          <w:sz w:val="20"/>
          <w:szCs w:val="20"/>
        </w:rPr>
      </w:pPr>
    </w:p>
    <w:p w14:paraId="7ACB3200" w14:textId="77777777" w:rsidR="00354FB8" w:rsidRDefault="00354FB8" w:rsidP="009D3C32">
      <w:pPr>
        <w:jc w:val="right"/>
        <w:rPr>
          <w:sz w:val="20"/>
          <w:szCs w:val="20"/>
        </w:rPr>
      </w:pPr>
    </w:p>
    <w:p w14:paraId="604A24CE" w14:textId="77777777" w:rsidR="00354FB8" w:rsidRDefault="00354FB8" w:rsidP="009D3C32">
      <w:pPr>
        <w:jc w:val="right"/>
        <w:rPr>
          <w:sz w:val="20"/>
          <w:szCs w:val="20"/>
        </w:rPr>
      </w:pPr>
    </w:p>
    <w:p w14:paraId="1772E7F4" w14:textId="77777777" w:rsidR="00354FB8" w:rsidRDefault="00354FB8" w:rsidP="009D3C32">
      <w:pPr>
        <w:jc w:val="right"/>
        <w:rPr>
          <w:sz w:val="20"/>
          <w:szCs w:val="20"/>
        </w:rPr>
      </w:pPr>
    </w:p>
    <w:p w14:paraId="2E392B72" w14:textId="77777777" w:rsidR="00354FB8" w:rsidRDefault="00354FB8" w:rsidP="009D3C32">
      <w:pPr>
        <w:jc w:val="right"/>
        <w:rPr>
          <w:sz w:val="20"/>
          <w:szCs w:val="20"/>
        </w:rPr>
      </w:pPr>
    </w:p>
    <w:p w14:paraId="624489E8" w14:textId="77777777" w:rsidR="00354FB8" w:rsidRDefault="00354FB8" w:rsidP="009D3C32">
      <w:pPr>
        <w:jc w:val="right"/>
        <w:rPr>
          <w:sz w:val="20"/>
          <w:szCs w:val="20"/>
        </w:rPr>
      </w:pPr>
    </w:p>
    <w:p w14:paraId="7A6B6CC8" w14:textId="77777777" w:rsidR="00354FB8" w:rsidRDefault="00354FB8" w:rsidP="009D3C32">
      <w:pPr>
        <w:jc w:val="right"/>
        <w:rPr>
          <w:sz w:val="20"/>
          <w:szCs w:val="20"/>
        </w:rPr>
      </w:pPr>
    </w:p>
    <w:p w14:paraId="06393D41" w14:textId="77777777" w:rsidR="00354FB8" w:rsidRDefault="00354FB8" w:rsidP="009D3C32">
      <w:pPr>
        <w:jc w:val="right"/>
        <w:rPr>
          <w:sz w:val="20"/>
          <w:szCs w:val="20"/>
        </w:rPr>
      </w:pPr>
    </w:p>
    <w:p w14:paraId="5CEF9F2F" w14:textId="77777777" w:rsidR="00354FB8" w:rsidRDefault="00354FB8" w:rsidP="009D3C32">
      <w:pPr>
        <w:jc w:val="right"/>
        <w:rPr>
          <w:sz w:val="20"/>
          <w:szCs w:val="20"/>
        </w:rPr>
      </w:pPr>
    </w:p>
    <w:p w14:paraId="6FBAAD3B" w14:textId="77777777" w:rsidR="00354FB8" w:rsidRDefault="00354FB8" w:rsidP="009D3C32">
      <w:pPr>
        <w:jc w:val="right"/>
        <w:rPr>
          <w:sz w:val="20"/>
          <w:szCs w:val="20"/>
        </w:rPr>
      </w:pPr>
    </w:p>
    <w:p w14:paraId="6794A47F" w14:textId="77777777" w:rsidR="00354FB8" w:rsidRDefault="00354FB8" w:rsidP="009D3C32">
      <w:pPr>
        <w:jc w:val="right"/>
        <w:rPr>
          <w:sz w:val="20"/>
          <w:szCs w:val="20"/>
        </w:rPr>
      </w:pPr>
    </w:p>
    <w:p w14:paraId="4C7783E9" w14:textId="77777777" w:rsidR="00354FB8" w:rsidRDefault="00354FB8" w:rsidP="009D3C32">
      <w:pPr>
        <w:jc w:val="right"/>
        <w:rPr>
          <w:sz w:val="20"/>
          <w:szCs w:val="20"/>
        </w:rPr>
      </w:pPr>
    </w:p>
    <w:p w14:paraId="200C7171" w14:textId="77777777" w:rsidR="00354FB8" w:rsidRDefault="00354FB8" w:rsidP="009D3C32">
      <w:pPr>
        <w:jc w:val="right"/>
        <w:rPr>
          <w:sz w:val="20"/>
          <w:szCs w:val="20"/>
        </w:rPr>
      </w:pPr>
    </w:p>
    <w:p w14:paraId="1868AFD4" w14:textId="77777777" w:rsidR="00354FB8" w:rsidRDefault="00354FB8" w:rsidP="009D3C32">
      <w:pPr>
        <w:jc w:val="right"/>
        <w:rPr>
          <w:sz w:val="20"/>
          <w:szCs w:val="20"/>
        </w:rPr>
      </w:pPr>
    </w:p>
    <w:p w14:paraId="032E1F34" w14:textId="77777777" w:rsidR="00354FB8" w:rsidRDefault="00354FB8" w:rsidP="009D3C32">
      <w:pPr>
        <w:jc w:val="right"/>
        <w:rPr>
          <w:sz w:val="20"/>
          <w:szCs w:val="20"/>
        </w:rPr>
      </w:pPr>
    </w:p>
    <w:p w14:paraId="14C88A83" w14:textId="77777777" w:rsidR="003934F7" w:rsidRDefault="003934F7" w:rsidP="009D3C32">
      <w:pPr>
        <w:jc w:val="right"/>
        <w:rPr>
          <w:sz w:val="20"/>
          <w:szCs w:val="20"/>
        </w:rPr>
      </w:pPr>
    </w:p>
    <w:p w14:paraId="18E7CBA9" w14:textId="77777777" w:rsidR="003934F7" w:rsidRDefault="003934F7" w:rsidP="009D3C32">
      <w:pPr>
        <w:jc w:val="right"/>
        <w:rPr>
          <w:sz w:val="20"/>
          <w:szCs w:val="20"/>
        </w:rPr>
      </w:pPr>
    </w:p>
    <w:p w14:paraId="40EDCB9D" w14:textId="77777777" w:rsidR="003934F7" w:rsidRDefault="003934F7" w:rsidP="009D3C32">
      <w:pPr>
        <w:jc w:val="right"/>
        <w:rPr>
          <w:sz w:val="20"/>
          <w:szCs w:val="20"/>
        </w:rPr>
      </w:pPr>
    </w:p>
    <w:p w14:paraId="5DC55433" w14:textId="77777777" w:rsidR="003934F7" w:rsidRDefault="003934F7" w:rsidP="009D3C32">
      <w:pPr>
        <w:jc w:val="right"/>
        <w:rPr>
          <w:sz w:val="20"/>
          <w:szCs w:val="20"/>
        </w:rPr>
      </w:pPr>
    </w:p>
    <w:p w14:paraId="782516F4" w14:textId="77777777" w:rsidR="003934F7" w:rsidRDefault="003934F7" w:rsidP="009D3C32">
      <w:pPr>
        <w:jc w:val="right"/>
        <w:rPr>
          <w:sz w:val="20"/>
          <w:szCs w:val="20"/>
        </w:rPr>
      </w:pPr>
    </w:p>
    <w:p w14:paraId="77BCC848" w14:textId="77777777" w:rsidR="003934F7" w:rsidRDefault="003934F7" w:rsidP="009D3C32">
      <w:pPr>
        <w:jc w:val="right"/>
        <w:rPr>
          <w:sz w:val="20"/>
          <w:szCs w:val="20"/>
        </w:rPr>
      </w:pPr>
    </w:p>
    <w:p w14:paraId="14F82C9E" w14:textId="77777777" w:rsidR="003934F7" w:rsidRDefault="003934F7" w:rsidP="009D3C32">
      <w:pPr>
        <w:jc w:val="right"/>
        <w:rPr>
          <w:sz w:val="20"/>
          <w:szCs w:val="20"/>
        </w:rPr>
      </w:pPr>
    </w:p>
    <w:p w14:paraId="1B6FB06F" w14:textId="77777777" w:rsidR="00354FB8" w:rsidRDefault="00354FB8" w:rsidP="009D3C32">
      <w:pPr>
        <w:jc w:val="right"/>
        <w:rPr>
          <w:sz w:val="20"/>
          <w:szCs w:val="20"/>
        </w:rPr>
      </w:pPr>
    </w:p>
    <w:p w14:paraId="26D0620D" w14:textId="77777777" w:rsidR="00354FB8" w:rsidRDefault="00354FB8" w:rsidP="009D3C32">
      <w:pPr>
        <w:jc w:val="right"/>
        <w:rPr>
          <w:sz w:val="20"/>
          <w:szCs w:val="20"/>
        </w:rPr>
      </w:pPr>
    </w:p>
    <w:p w14:paraId="234E6165" w14:textId="77777777" w:rsidR="009D3C32" w:rsidRPr="004257F1" w:rsidRDefault="009D3C32" w:rsidP="009D3C32">
      <w:pPr>
        <w:jc w:val="right"/>
        <w:rPr>
          <w:sz w:val="20"/>
          <w:szCs w:val="20"/>
        </w:rPr>
      </w:pPr>
      <w:r w:rsidRPr="004257F1">
        <w:rPr>
          <w:sz w:val="20"/>
          <w:szCs w:val="20"/>
        </w:rPr>
        <w:lastRenderedPageBreak/>
        <w:t>Załącznik nr 1</w:t>
      </w:r>
    </w:p>
    <w:p w14:paraId="10FB1CE9" w14:textId="77777777" w:rsidR="009D3C32" w:rsidRDefault="009D3C32" w:rsidP="009D3C32">
      <w:pPr>
        <w:pStyle w:val="Nagwek11"/>
        <w:spacing w:before="360"/>
        <w:rPr>
          <w:b w:val="0"/>
          <w:bCs w:val="0"/>
        </w:rPr>
      </w:pPr>
      <w:r>
        <w:rPr>
          <w:b w:val="0"/>
          <w:bCs w:val="0"/>
        </w:rPr>
        <w:t>Zdjęcie nr 1 - Przykład ziemniaków o prawidłowym wyglądzie i barwie (przed przyrządzeniem).</w:t>
      </w:r>
    </w:p>
    <w:p w14:paraId="0C90D97C" w14:textId="77777777" w:rsidR="009D3C32" w:rsidRDefault="009D3C32" w:rsidP="009D3C32">
      <w:r w:rsidRPr="00EB5748">
        <w:rPr>
          <w:noProof/>
        </w:rPr>
        <w:drawing>
          <wp:inline distT="0" distB="0" distL="0" distR="0" wp14:anchorId="1F9773CA" wp14:editId="1041BD04">
            <wp:extent cx="4572000" cy="3046095"/>
            <wp:effectExtent l="0" t="0" r="0" b="1905"/>
            <wp:docPr id="8" name="Obraz 8" descr="IMG_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G_11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046095"/>
                    </a:xfrm>
                    <a:prstGeom prst="rect">
                      <a:avLst/>
                    </a:prstGeom>
                    <a:noFill/>
                    <a:ln>
                      <a:noFill/>
                    </a:ln>
                  </pic:spPr>
                </pic:pic>
              </a:graphicData>
            </a:graphic>
          </wp:inline>
        </w:drawing>
      </w:r>
    </w:p>
    <w:p w14:paraId="2BF41E6C" w14:textId="77777777" w:rsidR="009D3C32" w:rsidRDefault="009D3C32" w:rsidP="009D3C32"/>
    <w:p w14:paraId="4F3FEDCD" w14:textId="77777777" w:rsidR="009D3C32" w:rsidRDefault="009D3C32" w:rsidP="009D3C32">
      <w:pPr>
        <w:pStyle w:val="Nagwek11"/>
        <w:spacing w:before="360"/>
        <w:rPr>
          <w:b w:val="0"/>
          <w:bCs w:val="0"/>
        </w:rPr>
      </w:pPr>
      <w:r>
        <w:rPr>
          <w:b w:val="0"/>
          <w:bCs w:val="0"/>
        </w:rPr>
        <w:t>Zdjęcie nr 2 - Przykład ziemniaków o prawidłowym wyglądzie i barwie (po przyrządzeniu).</w:t>
      </w:r>
    </w:p>
    <w:p w14:paraId="62929FC5" w14:textId="77777777" w:rsidR="009D3C32" w:rsidRDefault="009D3C32" w:rsidP="009D3C32">
      <w:r w:rsidRPr="00EB5748">
        <w:rPr>
          <w:noProof/>
        </w:rPr>
        <w:drawing>
          <wp:inline distT="0" distB="0" distL="0" distR="0" wp14:anchorId="44FCF182" wp14:editId="36C9E4C4">
            <wp:extent cx="4572000" cy="3046095"/>
            <wp:effectExtent l="0" t="0" r="0" b="1905"/>
            <wp:docPr id="7" name="Obraz 7" descr="IMG_11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G_1159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046095"/>
                    </a:xfrm>
                    <a:prstGeom prst="rect">
                      <a:avLst/>
                    </a:prstGeom>
                    <a:noFill/>
                    <a:ln>
                      <a:noFill/>
                    </a:ln>
                  </pic:spPr>
                </pic:pic>
              </a:graphicData>
            </a:graphic>
          </wp:inline>
        </w:drawing>
      </w:r>
    </w:p>
    <w:p w14:paraId="2E0841A7" w14:textId="77777777" w:rsidR="009D3C32" w:rsidRDefault="009D3C32" w:rsidP="009D3C32"/>
    <w:p w14:paraId="0DCB6B87" w14:textId="77777777" w:rsidR="009D3C32" w:rsidRDefault="009D3C32" w:rsidP="009D3C32"/>
    <w:p w14:paraId="4FE8D4F0" w14:textId="77777777" w:rsidR="009D3C32" w:rsidRDefault="009D3C32" w:rsidP="009D3C32"/>
    <w:p w14:paraId="323DCC30" w14:textId="77777777" w:rsidR="009D3C32" w:rsidRDefault="009D3C32" w:rsidP="009D3C32">
      <w:pPr>
        <w:pStyle w:val="Nagwek11"/>
        <w:spacing w:before="360"/>
        <w:rPr>
          <w:b w:val="0"/>
          <w:bCs w:val="0"/>
        </w:rPr>
      </w:pPr>
    </w:p>
    <w:p w14:paraId="07CF0E7B" w14:textId="77777777" w:rsidR="009D3C32" w:rsidRDefault="009D3C32" w:rsidP="009D3C32">
      <w:pPr>
        <w:pStyle w:val="Nagwek11"/>
        <w:spacing w:before="360"/>
        <w:rPr>
          <w:b w:val="0"/>
          <w:bCs w:val="0"/>
        </w:rPr>
      </w:pPr>
    </w:p>
    <w:p w14:paraId="2D6B2B46" w14:textId="77777777" w:rsidR="009D3C32" w:rsidRDefault="009D3C32" w:rsidP="009D3C32">
      <w:pPr>
        <w:pStyle w:val="Nagwek11"/>
        <w:spacing w:before="360"/>
        <w:rPr>
          <w:b w:val="0"/>
          <w:bCs w:val="0"/>
        </w:rPr>
      </w:pPr>
    </w:p>
    <w:p w14:paraId="0367E4D0" w14:textId="77777777" w:rsidR="009D3C32" w:rsidRDefault="009D3C32" w:rsidP="009D3C32">
      <w:pPr>
        <w:pStyle w:val="Nagwek11"/>
        <w:spacing w:before="360"/>
        <w:rPr>
          <w:b w:val="0"/>
          <w:bCs w:val="0"/>
        </w:rPr>
      </w:pPr>
      <w:r>
        <w:rPr>
          <w:b w:val="0"/>
          <w:bCs w:val="0"/>
        </w:rPr>
        <w:lastRenderedPageBreak/>
        <w:t>Zdjęcie nr 3 - Przykład ziemniaków o nieprawidłowym wyglądzie i barwie (przed przyrządzeniem).</w:t>
      </w:r>
    </w:p>
    <w:p w14:paraId="43C1C4DF" w14:textId="77777777" w:rsidR="009D3C32" w:rsidRDefault="009D3C32" w:rsidP="009D3C32"/>
    <w:p w14:paraId="7BAA7986" w14:textId="77777777" w:rsidR="009D3C32" w:rsidRDefault="009D3C32" w:rsidP="009D3C32">
      <w:r w:rsidRPr="00EB5748">
        <w:rPr>
          <w:noProof/>
        </w:rPr>
        <w:drawing>
          <wp:inline distT="0" distB="0" distL="0" distR="0" wp14:anchorId="7A59F330" wp14:editId="67D37D49">
            <wp:extent cx="4572000" cy="3046095"/>
            <wp:effectExtent l="0" t="0" r="0" b="1905"/>
            <wp:docPr id="6" name="Obraz 6" descr="IMG_1154 pr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G_1154 prz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046095"/>
                    </a:xfrm>
                    <a:prstGeom prst="rect">
                      <a:avLst/>
                    </a:prstGeom>
                    <a:noFill/>
                    <a:ln>
                      <a:noFill/>
                    </a:ln>
                  </pic:spPr>
                </pic:pic>
              </a:graphicData>
            </a:graphic>
          </wp:inline>
        </w:drawing>
      </w:r>
    </w:p>
    <w:p w14:paraId="5604F3B4" w14:textId="77777777" w:rsidR="009D3C32" w:rsidRDefault="009D3C32" w:rsidP="009D3C32"/>
    <w:p w14:paraId="17061B22" w14:textId="77777777" w:rsidR="009D3C32" w:rsidRDefault="009D3C32" w:rsidP="009D3C32"/>
    <w:p w14:paraId="604B998D" w14:textId="77777777" w:rsidR="009D3C32" w:rsidRDefault="009D3C32" w:rsidP="009D3C32">
      <w:pPr>
        <w:pStyle w:val="Nagwek11"/>
        <w:spacing w:before="360"/>
        <w:rPr>
          <w:b w:val="0"/>
          <w:bCs w:val="0"/>
        </w:rPr>
      </w:pPr>
      <w:r>
        <w:rPr>
          <w:b w:val="0"/>
          <w:bCs w:val="0"/>
        </w:rPr>
        <w:t>Zdjęcie nr 4 - Przykład ziemniaków o nieprawidłowym wyglądzie i barwie (po przyrządzeniu).</w:t>
      </w:r>
    </w:p>
    <w:p w14:paraId="4F4EAAE3" w14:textId="77777777" w:rsidR="009D3C32" w:rsidRDefault="009D3C32" w:rsidP="009D3C32"/>
    <w:p w14:paraId="17FE9930" w14:textId="77777777" w:rsidR="009D3C32" w:rsidRDefault="009D3C32" w:rsidP="009D3C32">
      <w:r w:rsidRPr="00EB5748">
        <w:rPr>
          <w:noProof/>
        </w:rPr>
        <w:drawing>
          <wp:inline distT="0" distB="0" distL="0" distR="0" wp14:anchorId="377A354F" wp14:editId="665BDEBB">
            <wp:extent cx="4572000" cy="3046095"/>
            <wp:effectExtent l="0" t="0" r="0" b="1905"/>
            <wp:docPr id="4" name="Obraz 4" descr="IMG_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G_11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046095"/>
                    </a:xfrm>
                    <a:prstGeom prst="rect">
                      <a:avLst/>
                    </a:prstGeom>
                    <a:noFill/>
                    <a:ln>
                      <a:noFill/>
                    </a:ln>
                  </pic:spPr>
                </pic:pic>
              </a:graphicData>
            </a:graphic>
          </wp:inline>
        </w:drawing>
      </w:r>
    </w:p>
    <w:p w14:paraId="1D478E4C" w14:textId="77777777" w:rsidR="009D3C32" w:rsidRDefault="009D3C32" w:rsidP="009D3C32"/>
    <w:p w14:paraId="5D2AB480" w14:textId="77777777" w:rsidR="009D3C32" w:rsidRDefault="009D3C32" w:rsidP="009D3C32"/>
    <w:p w14:paraId="4A5B89DC" w14:textId="77777777" w:rsidR="009D3C32" w:rsidRDefault="009D3C32" w:rsidP="009D3C32"/>
    <w:p w14:paraId="34C4A453" w14:textId="77777777" w:rsidR="009D3C32" w:rsidRDefault="009D3C32" w:rsidP="009D3C32"/>
    <w:p w14:paraId="76E0D11A" w14:textId="77777777" w:rsidR="009D3C32" w:rsidRDefault="009D3C32" w:rsidP="009D3C32"/>
    <w:p w14:paraId="29C2C131" w14:textId="77777777" w:rsidR="009D3C32" w:rsidRDefault="009D3C32" w:rsidP="009D3C32">
      <w:pPr>
        <w:jc w:val="right"/>
        <w:rPr>
          <w:sz w:val="20"/>
          <w:szCs w:val="20"/>
        </w:rPr>
      </w:pPr>
    </w:p>
    <w:p w14:paraId="2F7A3A43" w14:textId="77777777" w:rsidR="009D3C32" w:rsidRDefault="009D3C32" w:rsidP="009D3C32">
      <w:pPr>
        <w:jc w:val="right"/>
        <w:rPr>
          <w:sz w:val="20"/>
          <w:szCs w:val="20"/>
        </w:rPr>
      </w:pPr>
    </w:p>
    <w:p w14:paraId="7F19DE6C" w14:textId="77777777" w:rsidR="009D3C32" w:rsidRDefault="009D3C32" w:rsidP="009D3C32">
      <w:pPr>
        <w:jc w:val="right"/>
        <w:rPr>
          <w:sz w:val="20"/>
          <w:szCs w:val="20"/>
        </w:rPr>
      </w:pPr>
    </w:p>
    <w:p w14:paraId="1E76DD62" w14:textId="77777777" w:rsidR="009D3C32" w:rsidRDefault="009D3C32" w:rsidP="009D3C32">
      <w:pPr>
        <w:jc w:val="right"/>
        <w:rPr>
          <w:sz w:val="20"/>
          <w:szCs w:val="20"/>
        </w:rPr>
      </w:pPr>
    </w:p>
    <w:p w14:paraId="3C6E862C" w14:textId="77777777" w:rsidR="009D3C32" w:rsidRDefault="009D3C32" w:rsidP="009D3C32">
      <w:pPr>
        <w:jc w:val="right"/>
        <w:rPr>
          <w:sz w:val="20"/>
          <w:szCs w:val="20"/>
        </w:rPr>
      </w:pPr>
      <w:r w:rsidRPr="004257F1">
        <w:rPr>
          <w:sz w:val="20"/>
          <w:szCs w:val="20"/>
        </w:rPr>
        <w:lastRenderedPageBreak/>
        <w:t>Załącznik nr 2</w:t>
      </w:r>
    </w:p>
    <w:p w14:paraId="771E1C73" w14:textId="77777777" w:rsidR="009D3C32" w:rsidRDefault="009D3C32" w:rsidP="009D3C32">
      <w:pPr>
        <w:jc w:val="right"/>
        <w:rPr>
          <w:sz w:val="20"/>
          <w:szCs w:val="20"/>
        </w:rPr>
      </w:pPr>
    </w:p>
    <w:p w14:paraId="59365925" w14:textId="77777777" w:rsidR="009D3C32" w:rsidRPr="00C93751" w:rsidRDefault="009D3C32" w:rsidP="009D3C32">
      <w:pPr>
        <w:pStyle w:val="E-1"/>
        <w:spacing w:line="360" w:lineRule="auto"/>
        <w:rPr>
          <w:rFonts w:ascii="Arial" w:hAnsi="Arial" w:cs="Arial"/>
        </w:rPr>
      </w:pPr>
      <w:r w:rsidRPr="00C93751">
        <w:rPr>
          <w:rFonts w:ascii="Arial" w:hAnsi="Arial" w:cs="Arial"/>
        </w:rPr>
        <w:t>Zdjęcie nr 5 - Przykładowy prawidłowy sposób pakowania ziemniaków.</w:t>
      </w:r>
    </w:p>
    <w:p w14:paraId="1506B38A" w14:textId="77777777" w:rsidR="009D3C32" w:rsidRDefault="009D3C32" w:rsidP="009D3C32">
      <w:r w:rsidRPr="00EB5748">
        <w:rPr>
          <w:noProof/>
        </w:rPr>
        <w:drawing>
          <wp:inline distT="0" distB="0" distL="0" distR="0" wp14:anchorId="6D7C8D43" wp14:editId="5E4441AB">
            <wp:extent cx="6056630" cy="4037330"/>
            <wp:effectExtent l="0" t="0" r="1270" b="1270"/>
            <wp:docPr id="3" name="Obraz 3" descr="IMG_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G_11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6630" cy="4037330"/>
                    </a:xfrm>
                    <a:prstGeom prst="rect">
                      <a:avLst/>
                    </a:prstGeom>
                    <a:noFill/>
                    <a:ln>
                      <a:noFill/>
                    </a:ln>
                  </pic:spPr>
                </pic:pic>
              </a:graphicData>
            </a:graphic>
          </wp:inline>
        </w:drawing>
      </w:r>
    </w:p>
    <w:p w14:paraId="3D227978" w14:textId="77777777" w:rsidR="009D3C32" w:rsidRDefault="009D3C32" w:rsidP="009D3C32"/>
    <w:p w14:paraId="6E9ABD3E" w14:textId="77777777" w:rsidR="009D3C32" w:rsidRDefault="009D3C32" w:rsidP="009D3C32"/>
    <w:p w14:paraId="415AECC2" w14:textId="77777777" w:rsidR="009D3C32" w:rsidRPr="00C93751" w:rsidRDefault="009D3C32" w:rsidP="009D3C32">
      <w:pPr>
        <w:pStyle w:val="E-1"/>
        <w:spacing w:line="360" w:lineRule="auto"/>
        <w:rPr>
          <w:rFonts w:ascii="Arial" w:hAnsi="Arial" w:cs="Arial"/>
        </w:rPr>
      </w:pPr>
      <w:r w:rsidRPr="00C93751">
        <w:rPr>
          <w:rFonts w:ascii="Arial" w:hAnsi="Arial" w:cs="Arial"/>
        </w:rPr>
        <w:t>Zdjęcie nr 6 - Przykładowy nieprawidłowy sposób pakowania ziemniaków.</w:t>
      </w:r>
    </w:p>
    <w:p w14:paraId="5839A46B" w14:textId="77777777" w:rsidR="009D3C32" w:rsidRDefault="009D3C32" w:rsidP="009D3C32">
      <w:r w:rsidRPr="00EB5748">
        <w:rPr>
          <w:noProof/>
        </w:rPr>
        <w:drawing>
          <wp:inline distT="0" distB="0" distL="0" distR="0" wp14:anchorId="7B98208C" wp14:editId="16259C7D">
            <wp:extent cx="6056630" cy="4049395"/>
            <wp:effectExtent l="0" t="0" r="1270" b="8255"/>
            <wp:docPr id="2" name="Obraz 2" descr="IMG_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IMG_1137"/>
                    <pic:cNvPicPr>
                      <a:picLocks noChangeAspect="1" noChangeArrowheads="1"/>
                    </pic:cNvPicPr>
                  </pic:nvPicPr>
                  <pic:blipFill>
                    <a:blip r:embed="rId49">
                      <a:extLst>
                        <a:ext uri="{28A0092B-C50C-407E-A947-70E740481C1C}">
                          <a14:useLocalDpi xmlns:a14="http://schemas.microsoft.com/office/drawing/2010/main" val="0"/>
                        </a:ext>
                      </a:extLst>
                    </a:blip>
                    <a:srcRect l="189"/>
                    <a:stretch>
                      <a:fillRect/>
                    </a:stretch>
                  </pic:blipFill>
                  <pic:spPr bwMode="auto">
                    <a:xfrm>
                      <a:off x="0" y="0"/>
                      <a:ext cx="6056630" cy="4049395"/>
                    </a:xfrm>
                    <a:prstGeom prst="rect">
                      <a:avLst/>
                    </a:prstGeom>
                    <a:noFill/>
                    <a:ln>
                      <a:noFill/>
                    </a:ln>
                  </pic:spPr>
                </pic:pic>
              </a:graphicData>
            </a:graphic>
          </wp:inline>
        </w:drawing>
      </w:r>
    </w:p>
    <w:p w14:paraId="4C1390A3" w14:textId="77777777" w:rsidR="00354FB8" w:rsidRPr="004326C9" w:rsidRDefault="00354FB8" w:rsidP="00354FB8">
      <w:pPr>
        <w:spacing w:after="120"/>
        <w:jc w:val="right"/>
        <w:rPr>
          <w:b/>
          <w:i/>
          <w:sz w:val="22"/>
        </w:rPr>
      </w:pPr>
      <w:r w:rsidRPr="004326C9">
        <w:rPr>
          <w:b/>
          <w:sz w:val="22"/>
        </w:rPr>
        <w:lastRenderedPageBreak/>
        <w:t>Załącznik nr 2 do umowy</w:t>
      </w:r>
      <w:r w:rsidRPr="004326C9">
        <w:rPr>
          <w:b/>
          <w:i/>
          <w:sz w:val="22"/>
        </w:rPr>
        <w:t xml:space="preserve"> </w:t>
      </w:r>
    </w:p>
    <w:p w14:paraId="25A0ACEF" w14:textId="77777777" w:rsidR="00354FB8" w:rsidRPr="004326C9" w:rsidRDefault="00354FB8" w:rsidP="00354FB8">
      <w:pPr>
        <w:spacing w:after="120"/>
        <w:jc w:val="both"/>
        <w:rPr>
          <w:b/>
          <w:i/>
          <w:sz w:val="22"/>
        </w:rPr>
      </w:pPr>
    </w:p>
    <w:p w14:paraId="20171FFF" w14:textId="77777777" w:rsidR="00354FB8" w:rsidRPr="004326C9" w:rsidRDefault="00354FB8" w:rsidP="00354FB8">
      <w:pPr>
        <w:spacing w:after="120"/>
        <w:rPr>
          <w:sz w:val="20"/>
          <w:szCs w:val="20"/>
        </w:rPr>
      </w:pPr>
      <w:r w:rsidRPr="004326C9">
        <w:rPr>
          <w:b/>
          <w:sz w:val="20"/>
          <w:szCs w:val="20"/>
        </w:rPr>
        <w:t xml:space="preserve">    ZATWIERDZAM</w:t>
      </w:r>
      <w:r w:rsidRPr="004326C9">
        <w:rPr>
          <w:b/>
          <w:sz w:val="20"/>
          <w:szCs w:val="20"/>
        </w:rPr>
        <w:tab/>
      </w:r>
      <w:r w:rsidRPr="004326C9">
        <w:rPr>
          <w:b/>
          <w:sz w:val="20"/>
          <w:szCs w:val="20"/>
        </w:rPr>
        <w:tab/>
      </w:r>
      <w:r w:rsidRPr="004326C9">
        <w:rPr>
          <w:b/>
          <w:sz w:val="20"/>
          <w:szCs w:val="20"/>
        </w:rPr>
        <w:tab/>
      </w:r>
      <w:r w:rsidRPr="004326C9">
        <w:rPr>
          <w:b/>
          <w:sz w:val="20"/>
          <w:szCs w:val="20"/>
        </w:rPr>
        <w:tab/>
      </w:r>
      <w:r w:rsidRPr="004326C9">
        <w:rPr>
          <w:b/>
          <w:sz w:val="20"/>
          <w:szCs w:val="20"/>
        </w:rPr>
        <w:tab/>
      </w:r>
      <w:r w:rsidRPr="004326C9">
        <w:rPr>
          <w:b/>
          <w:sz w:val="20"/>
          <w:szCs w:val="20"/>
        </w:rPr>
        <w:tab/>
        <w:t xml:space="preserve">            </w:t>
      </w:r>
      <w:r w:rsidRPr="004326C9">
        <w:rPr>
          <w:sz w:val="20"/>
          <w:szCs w:val="20"/>
        </w:rPr>
        <w:t>Miejscowość, dnia ………………</w:t>
      </w:r>
    </w:p>
    <w:p w14:paraId="323344F1" w14:textId="77777777" w:rsidR="00354FB8" w:rsidRPr="004326C9" w:rsidRDefault="00354FB8" w:rsidP="00354FB8">
      <w:pPr>
        <w:spacing w:after="120"/>
        <w:jc w:val="both"/>
        <w:rPr>
          <w:b/>
          <w:sz w:val="20"/>
          <w:szCs w:val="20"/>
        </w:rPr>
      </w:pPr>
    </w:p>
    <w:p w14:paraId="73E89A14" w14:textId="77777777" w:rsidR="00354FB8" w:rsidRPr="004326C9" w:rsidRDefault="00354FB8" w:rsidP="00354FB8">
      <w:pPr>
        <w:spacing w:after="120"/>
        <w:jc w:val="both"/>
        <w:rPr>
          <w:b/>
          <w:sz w:val="20"/>
          <w:szCs w:val="20"/>
        </w:rPr>
      </w:pPr>
      <w:r w:rsidRPr="004326C9">
        <w:rPr>
          <w:b/>
          <w:sz w:val="20"/>
          <w:szCs w:val="20"/>
        </w:rPr>
        <w:t>…………….…………….</w:t>
      </w:r>
    </w:p>
    <w:p w14:paraId="3D6BEAE0" w14:textId="77777777" w:rsidR="00354FB8" w:rsidRPr="004326C9" w:rsidRDefault="00354FB8" w:rsidP="00354FB8">
      <w:pPr>
        <w:spacing w:after="120"/>
        <w:jc w:val="both"/>
        <w:rPr>
          <w:b/>
          <w:sz w:val="20"/>
          <w:szCs w:val="20"/>
        </w:rPr>
      </w:pPr>
    </w:p>
    <w:p w14:paraId="701E65B8" w14:textId="77777777" w:rsidR="00354FB8" w:rsidRPr="004326C9" w:rsidRDefault="00354FB8" w:rsidP="00354FB8">
      <w:pPr>
        <w:spacing w:after="120"/>
        <w:jc w:val="both"/>
        <w:rPr>
          <w:b/>
          <w:sz w:val="20"/>
          <w:szCs w:val="20"/>
        </w:rPr>
      </w:pPr>
    </w:p>
    <w:p w14:paraId="59313595" w14:textId="77777777" w:rsidR="00354FB8" w:rsidRPr="004326C9" w:rsidRDefault="00354FB8" w:rsidP="00354FB8">
      <w:pPr>
        <w:spacing w:after="120"/>
        <w:jc w:val="center"/>
        <w:rPr>
          <w:b/>
          <w:sz w:val="20"/>
          <w:szCs w:val="20"/>
        </w:rPr>
      </w:pPr>
      <w:r w:rsidRPr="004326C9">
        <w:rPr>
          <w:b/>
          <w:sz w:val="20"/>
          <w:szCs w:val="20"/>
        </w:rPr>
        <w:t>PROTOKÓŁ REKLAMACYJNY</w:t>
      </w:r>
    </w:p>
    <w:p w14:paraId="4FE18B24" w14:textId="77777777" w:rsidR="00354FB8" w:rsidRPr="004326C9" w:rsidRDefault="00354FB8" w:rsidP="00354FB8">
      <w:pPr>
        <w:spacing w:after="120"/>
        <w:jc w:val="both"/>
        <w:rPr>
          <w:sz w:val="20"/>
          <w:szCs w:val="20"/>
        </w:rPr>
      </w:pPr>
      <w:r w:rsidRPr="004326C9">
        <w:rPr>
          <w:sz w:val="20"/>
          <w:szCs w:val="20"/>
        </w:rPr>
        <w:t>Jednostka Wojskowa Nr …………………………………………………………………………..…………….</w:t>
      </w:r>
    </w:p>
    <w:p w14:paraId="1AA3C124" w14:textId="77777777" w:rsidR="00354FB8" w:rsidRPr="004326C9" w:rsidRDefault="00354FB8" w:rsidP="00354FB8">
      <w:pPr>
        <w:spacing w:after="120"/>
        <w:jc w:val="both"/>
        <w:rPr>
          <w:sz w:val="20"/>
          <w:szCs w:val="20"/>
        </w:rPr>
      </w:pPr>
      <w:r w:rsidRPr="004326C9">
        <w:rPr>
          <w:sz w:val="20"/>
          <w:szCs w:val="20"/>
        </w:rPr>
        <w:t>Dostawca ……………………………………………………………………………………………………..…</w:t>
      </w:r>
    </w:p>
    <w:p w14:paraId="17354C7C" w14:textId="77777777" w:rsidR="00354FB8" w:rsidRPr="004326C9" w:rsidRDefault="00354FB8" w:rsidP="00354FB8">
      <w:pPr>
        <w:spacing w:after="120"/>
        <w:jc w:val="both"/>
        <w:rPr>
          <w:sz w:val="20"/>
          <w:szCs w:val="20"/>
        </w:rPr>
      </w:pPr>
      <w:r w:rsidRPr="004326C9">
        <w:rPr>
          <w:sz w:val="20"/>
          <w:szCs w:val="20"/>
        </w:rPr>
        <w:t>Producent……………………………………………………………………...…………………………………</w:t>
      </w:r>
    </w:p>
    <w:p w14:paraId="72C3F2AE" w14:textId="77777777" w:rsidR="00354FB8" w:rsidRPr="004326C9" w:rsidRDefault="00354FB8" w:rsidP="00354FB8">
      <w:pPr>
        <w:spacing w:after="120"/>
        <w:jc w:val="both"/>
        <w:rPr>
          <w:sz w:val="20"/>
          <w:szCs w:val="20"/>
        </w:rPr>
      </w:pPr>
      <w:r w:rsidRPr="004326C9">
        <w:rPr>
          <w:sz w:val="20"/>
          <w:szCs w:val="20"/>
        </w:rPr>
        <w:t>Data dostawy do Odbiorcy………………………...……………………….……………………………………</w:t>
      </w:r>
    </w:p>
    <w:p w14:paraId="624201E8" w14:textId="77777777" w:rsidR="00354FB8" w:rsidRPr="004326C9" w:rsidRDefault="00354FB8" w:rsidP="00354FB8">
      <w:pPr>
        <w:spacing w:after="120"/>
        <w:jc w:val="both"/>
        <w:rPr>
          <w:sz w:val="20"/>
          <w:szCs w:val="20"/>
        </w:rPr>
      </w:pPr>
      <w:r w:rsidRPr="004326C9">
        <w:rPr>
          <w:sz w:val="20"/>
          <w:szCs w:val="20"/>
        </w:rPr>
        <w:t>Data stwierdzenia nieprawidłowości w dostawie ………………………………………………………………</w:t>
      </w:r>
    </w:p>
    <w:p w14:paraId="1950157F" w14:textId="77777777" w:rsidR="00354FB8" w:rsidRPr="004326C9" w:rsidRDefault="00354FB8" w:rsidP="00354FB8">
      <w:pPr>
        <w:spacing w:after="120"/>
        <w:jc w:val="both"/>
        <w:rPr>
          <w:b/>
          <w:sz w:val="20"/>
          <w:szCs w:val="20"/>
        </w:rPr>
      </w:pPr>
      <w:r w:rsidRPr="004326C9">
        <w:rPr>
          <w:b/>
          <w:sz w:val="20"/>
          <w:szCs w:val="20"/>
        </w:rPr>
        <w:t>Przyczyny reklamacji:</w:t>
      </w:r>
    </w:p>
    <w:p w14:paraId="3055786A" w14:textId="77777777" w:rsidR="00354FB8" w:rsidRPr="004326C9" w:rsidRDefault="00354FB8" w:rsidP="00354FB8">
      <w:pPr>
        <w:spacing w:after="120"/>
        <w:jc w:val="both"/>
        <w:rPr>
          <w:b/>
          <w:sz w:val="20"/>
          <w:szCs w:val="20"/>
        </w:rPr>
      </w:pPr>
      <w:r w:rsidRPr="004326C9">
        <w:rPr>
          <w:sz w:val="20"/>
          <w:szCs w:val="20"/>
        </w:rPr>
        <w:t>*</w:t>
      </w:r>
      <w:r w:rsidRPr="004326C9">
        <w:rPr>
          <w:b/>
          <w:sz w:val="20"/>
          <w:szCs w:val="20"/>
        </w:rPr>
        <w:t>dotyczące wad jakościowych środka spożywczego:</w:t>
      </w:r>
    </w:p>
    <w:p w14:paraId="59F934BA" w14:textId="77777777" w:rsidR="00354FB8" w:rsidRPr="004326C9" w:rsidRDefault="00354FB8" w:rsidP="00354FB8">
      <w:pPr>
        <w:spacing w:after="120"/>
        <w:jc w:val="both"/>
        <w:rPr>
          <w:sz w:val="20"/>
          <w:szCs w:val="20"/>
        </w:rPr>
      </w:pPr>
      <w:r w:rsidRPr="004326C9">
        <w:rPr>
          <w:sz w:val="20"/>
          <w:szCs w:val="20"/>
        </w:rPr>
        <w:t>Wyrób reklamowany pochodzi z partii dostawczej nr…………………………………………………..………</w:t>
      </w:r>
    </w:p>
    <w:p w14:paraId="4868A294" w14:textId="77777777" w:rsidR="00354FB8" w:rsidRPr="004326C9" w:rsidRDefault="00354FB8" w:rsidP="00354FB8">
      <w:pPr>
        <w:spacing w:after="120"/>
        <w:jc w:val="both"/>
        <w:rPr>
          <w:sz w:val="20"/>
          <w:szCs w:val="20"/>
        </w:rPr>
      </w:pPr>
      <w:r w:rsidRPr="004326C9">
        <w:rPr>
          <w:sz w:val="20"/>
          <w:szCs w:val="20"/>
        </w:rPr>
        <w:t>Nazwa produktu reklamowanego………………………………………………………………………………..</w:t>
      </w:r>
    </w:p>
    <w:p w14:paraId="7131EDE4" w14:textId="77777777" w:rsidR="00354FB8" w:rsidRPr="004326C9" w:rsidRDefault="00354FB8" w:rsidP="00354FB8">
      <w:pPr>
        <w:spacing w:after="120"/>
        <w:jc w:val="both"/>
        <w:rPr>
          <w:sz w:val="20"/>
          <w:szCs w:val="20"/>
        </w:rPr>
      </w:pPr>
      <w:r w:rsidRPr="004326C9">
        <w:rPr>
          <w:sz w:val="20"/>
          <w:szCs w:val="20"/>
        </w:rPr>
        <w:t>Ilość reklamowana …………………………………………………………………………………….………...</w:t>
      </w:r>
    </w:p>
    <w:p w14:paraId="238033C6" w14:textId="77777777" w:rsidR="00354FB8" w:rsidRPr="004326C9" w:rsidRDefault="00354FB8" w:rsidP="00354FB8">
      <w:pPr>
        <w:spacing w:after="120"/>
        <w:jc w:val="both"/>
        <w:rPr>
          <w:sz w:val="20"/>
          <w:szCs w:val="20"/>
        </w:rPr>
      </w:pPr>
      <w:r w:rsidRPr="004326C9">
        <w:rPr>
          <w:sz w:val="20"/>
          <w:szCs w:val="20"/>
        </w:rPr>
        <w:t>Szczegółowy opis wad jakościowych produktu……………………………........................................................</w:t>
      </w:r>
    </w:p>
    <w:p w14:paraId="084EF4CC" w14:textId="77777777" w:rsidR="00354FB8" w:rsidRPr="004326C9" w:rsidRDefault="00354FB8" w:rsidP="00354FB8">
      <w:pPr>
        <w:spacing w:after="120"/>
        <w:jc w:val="both"/>
        <w:rPr>
          <w:sz w:val="20"/>
          <w:szCs w:val="20"/>
        </w:rPr>
      </w:pPr>
      <w:r w:rsidRPr="004326C9">
        <w:rPr>
          <w:sz w:val="20"/>
          <w:szCs w:val="20"/>
        </w:rPr>
        <w:t>………………………………………………………………………………………………………………...…</w:t>
      </w:r>
    </w:p>
    <w:p w14:paraId="5811DC9F" w14:textId="77777777" w:rsidR="00354FB8" w:rsidRPr="004326C9" w:rsidRDefault="00354FB8" w:rsidP="00354FB8">
      <w:pPr>
        <w:spacing w:after="120"/>
        <w:jc w:val="both"/>
        <w:rPr>
          <w:sz w:val="20"/>
          <w:szCs w:val="20"/>
        </w:rPr>
      </w:pPr>
    </w:p>
    <w:p w14:paraId="4049A78A" w14:textId="77777777" w:rsidR="00354FB8" w:rsidRPr="004326C9" w:rsidRDefault="00354FB8" w:rsidP="00354FB8">
      <w:pPr>
        <w:spacing w:after="120"/>
        <w:jc w:val="both"/>
        <w:rPr>
          <w:sz w:val="20"/>
          <w:szCs w:val="20"/>
        </w:rPr>
      </w:pPr>
      <w:r w:rsidRPr="004326C9">
        <w:rPr>
          <w:sz w:val="20"/>
          <w:szCs w:val="20"/>
        </w:rPr>
        <w:t>Odmowa przyjęcia i żądanie wymiany: TAK / NIE ( niepotrzebne skreślić)</w:t>
      </w:r>
    </w:p>
    <w:p w14:paraId="64AD2290" w14:textId="77777777" w:rsidR="00354FB8" w:rsidRPr="004326C9" w:rsidRDefault="00354FB8" w:rsidP="00354FB8">
      <w:pPr>
        <w:tabs>
          <w:tab w:val="left" w:pos="705"/>
        </w:tabs>
        <w:spacing w:after="120"/>
        <w:jc w:val="both"/>
        <w:rPr>
          <w:sz w:val="20"/>
          <w:szCs w:val="20"/>
        </w:rPr>
      </w:pPr>
      <w:r w:rsidRPr="004326C9">
        <w:rPr>
          <w:sz w:val="20"/>
          <w:szCs w:val="20"/>
        </w:rPr>
        <w:t>*</w:t>
      </w:r>
      <w:r w:rsidRPr="004326C9">
        <w:rPr>
          <w:b/>
          <w:sz w:val="20"/>
          <w:szCs w:val="20"/>
        </w:rPr>
        <w:t>dotyczące terminowości dostaw</w:t>
      </w:r>
      <w:r w:rsidRPr="004326C9">
        <w:rPr>
          <w:sz w:val="20"/>
          <w:szCs w:val="20"/>
        </w:rPr>
        <w:t>:…………………………………………………………...………………...</w:t>
      </w:r>
    </w:p>
    <w:p w14:paraId="6113C873" w14:textId="77777777" w:rsidR="00354FB8" w:rsidRPr="004326C9" w:rsidRDefault="00354FB8" w:rsidP="00354FB8">
      <w:pPr>
        <w:tabs>
          <w:tab w:val="left" w:pos="705"/>
        </w:tabs>
        <w:spacing w:after="120"/>
        <w:jc w:val="both"/>
        <w:rPr>
          <w:sz w:val="20"/>
          <w:szCs w:val="20"/>
        </w:rPr>
      </w:pPr>
      <w:r w:rsidRPr="004326C9">
        <w:rPr>
          <w:sz w:val="20"/>
          <w:szCs w:val="20"/>
        </w:rPr>
        <w:t>Data i dokładna godzina dostawy (lub braku dostawy):………………………………………………...………</w:t>
      </w:r>
    </w:p>
    <w:p w14:paraId="4EFDD152" w14:textId="77777777" w:rsidR="00354FB8" w:rsidRPr="004326C9" w:rsidRDefault="00354FB8" w:rsidP="00354FB8">
      <w:pPr>
        <w:spacing w:after="120"/>
        <w:jc w:val="both"/>
        <w:rPr>
          <w:sz w:val="20"/>
          <w:szCs w:val="20"/>
        </w:rPr>
      </w:pPr>
      <w:r w:rsidRPr="004326C9">
        <w:rPr>
          <w:sz w:val="20"/>
          <w:szCs w:val="20"/>
        </w:rPr>
        <w:t>Odmowa przyjęcia i żądanie wymiany: TAK / NIE ( niepotrzebne skreślić)</w:t>
      </w:r>
    </w:p>
    <w:p w14:paraId="7A54260E" w14:textId="77777777" w:rsidR="00354FB8" w:rsidRPr="004326C9" w:rsidRDefault="00354FB8" w:rsidP="00354FB8">
      <w:pPr>
        <w:spacing w:after="120"/>
        <w:jc w:val="both"/>
        <w:rPr>
          <w:sz w:val="20"/>
          <w:szCs w:val="20"/>
        </w:rPr>
      </w:pPr>
      <w:r w:rsidRPr="004326C9">
        <w:rPr>
          <w:sz w:val="20"/>
          <w:szCs w:val="20"/>
        </w:rPr>
        <w:t>Rezygnacja z wymiany: TAK / NIE ( niepotrzebne skreślić)</w:t>
      </w:r>
    </w:p>
    <w:p w14:paraId="0944DD2D" w14:textId="77777777" w:rsidR="00354FB8" w:rsidRPr="004326C9" w:rsidRDefault="00354FB8" w:rsidP="00354FB8">
      <w:pPr>
        <w:spacing w:after="120"/>
        <w:jc w:val="both"/>
        <w:rPr>
          <w:sz w:val="20"/>
          <w:szCs w:val="20"/>
        </w:rPr>
      </w:pPr>
      <w:r w:rsidRPr="004326C9">
        <w:rPr>
          <w:sz w:val="20"/>
          <w:szCs w:val="20"/>
        </w:rPr>
        <w:t>……………………………………………………………………………………………………………...…… ………………………………………………………...…………………………………………………………</w:t>
      </w:r>
    </w:p>
    <w:p w14:paraId="31E5C504" w14:textId="77777777" w:rsidR="00354FB8" w:rsidRPr="004326C9" w:rsidRDefault="00354FB8" w:rsidP="00354FB8">
      <w:pPr>
        <w:spacing w:after="120"/>
        <w:jc w:val="both"/>
        <w:rPr>
          <w:sz w:val="20"/>
          <w:szCs w:val="20"/>
        </w:rPr>
      </w:pPr>
    </w:p>
    <w:p w14:paraId="56C3F0BC" w14:textId="77777777" w:rsidR="00354FB8" w:rsidRPr="004326C9" w:rsidRDefault="00354FB8" w:rsidP="00354FB8">
      <w:pPr>
        <w:spacing w:after="120"/>
        <w:jc w:val="both"/>
        <w:rPr>
          <w:b/>
          <w:sz w:val="20"/>
          <w:szCs w:val="20"/>
        </w:rPr>
      </w:pPr>
      <w:r w:rsidRPr="004326C9">
        <w:rPr>
          <w:sz w:val="20"/>
          <w:szCs w:val="20"/>
        </w:rPr>
        <w:t>*</w:t>
      </w:r>
      <w:r w:rsidRPr="004326C9">
        <w:rPr>
          <w:b/>
          <w:sz w:val="20"/>
          <w:szCs w:val="20"/>
        </w:rPr>
        <w:t>dotyczące dostarczenia produktów w ilości i asortymencie niezgodnym z  zamówieniem,</w:t>
      </w:r>
    </w:p>
    <w:p w14:paraId="35F744AC" w14:textId="77777777" w:rsidR="00354FB8" w:rsidRPr="004326C9" w:rsidRDefault="00354FB8" w:rsidP="00354FB8">
      <w:pPr>
        <w:spacing w:after="120"/>
        <w:jc w:val="both"/>
        <w:rPr>
          <w:b/>
          <w:sz w:val="20"/>
          <w:szCs w:val="20"/>
        </w:rPr>
      </w:pPr>
      <w:r w:rsidRPr="004326C9">
        <w:rPr>
          <w:b/>
          <w:sz w:val="20"/>
          <w:szCs w:val="20"/>
        </w:rPr>
        <w:t>także niespełniających wymagań w zakresie  terminu przydatności do spożycia:</w:t>
      </w:r>
    </w:p>
    <w:p w14:paraId="6A12554C" w14:textId="77777777" w:rsidR="00354FB8" w:rsidRPr="004326C9" w:rsidRDefault="00354FB8" w:rsidP="00354FB8">
      <w:pPr>
        <w:spacing w:after="120"/>
        <w:jc w:val="both"/>
        <w:rPr>
          <w:sz w:val="20"/>
          <w:szCs w:val="20"/>
        </w:rPr>
      </w:pPr>
      <w:r w:rsidRPr="004326C9">
        <w:rPr>
          <w:sz w:val="20"/>
          <w:szCs w:val="20"/>
        </w:rPr>
        <w:t>Ilość i  asortyment  towaru w/g  zamówienia ………………………………………………………...………….</w:t>
      </w:r>
    </w:p>
    <w:p w14:paraId="5C5F2424" w14:textId="77777777" w:rsidR="00354FB8" w:rsidRPr="004326C9" w:rsidRDefault="00354FB8" w:rsidP="00354FB8">
      <w:pPr>
        <w:spacing w:after="120"/>
        <w:jc w:val="both"/>
        <w:rPr>
          <w:sz w:val="20"/>
          <w:szCs w:val="20"/>
        </w:rPr>
      </w:pPr>
      <w:r w:rsidRPr="004326C9">
        <w:rPr>
          <w:sz w:val="20"/>
          <w:szCs w:val="20"/>
        </w:rPr>
        <w:t>Ilość i  asortyment  towaru dostarczony………………………………………………………………………….</w:t>
      </w:r>
    </w:p>
    <w:p w14:paraId="48FA699F" w14:textId="77777777" w:rsidR="00354FB8" w:rsidRPr="004326C9" w:rsidRDefault="00354FB8" w:rsidP="00354FB8">
      <w:pPr>
        <w:spacing w:after="120"/>
        <w:jc w:val="both"/>
        <w:rPr>
          <w:sz w:val="20"/>
          <w:szCs w:val="20"/>
        </w:rPr>
      </w:pPr>
      <w:r w:rsidRPr="004326C9">
        <w:rPr>
          <w:sz w:val="20"/>
          <w:szCs w:val="20"/>
        </w:rPr>
        <w:t>Rezygnacja z wymiany: TAK / NIE ( niepotrzebne skreślić)</w:t>
      </w:r>
    </w:p>
    <w:p w14:paraId="49B2CBDB" w14:textId="77777777" w:rsidR="00354FB8" w:rsidRPr="004326C9" w:rsidRDefault="00354FB8" w:rsidP="00354FB8">
      <w:pPr>
        <w:spacing w:after="120"/>
        <w:jc w:val="both"/>
        <w:rPr>
          <w:sz w:val="20"/>
          <w:szCs w:val="20"/>
        </w:rPr>
      </w:pPr>
      <w:r w:rsidRPr="004326C9">
        <w:rPr>
          <w:sz w:val="20"/>
          <w:szCs w:val="20"/>
        </w:rPr>
        <w:t>……………………………………………………………………………………………………………...….… …………………………………………………………………...……………………………………………….</w:t>
      </w:r>
    </w:p>
    <w:p w14:paraId="6B437B41" w14:textId="77777777" w:rsidR="00354FB8" w:rsidRPr="004326C9" w:rsidRDefault="00354FB8" w:rsidP="00354FB8">
      <w:pPr>
        <w:spacing w:after="120"/>
        <w:jc w:val="both"/>
        <w:rPr>
          <w:sz w:val="20"/>
          <w:szCs w:val="20"/>
        </w:rPr>
      </w:pPr>
      <w:r w:rsidRPr="004326C9">
        <w:rPr>
          <w:sz w:val="20"/>
          <w:szCs w:val="20"/>
        </w:rPr>
        <w:t>*</w:t>
      </w:r>
      <w:r w:rsidRPr="004326C9">
        <w:rPr>
          <w:b/>
          <w:sz w:val="20"/>
          <w:szCs w:val="20"/>
        </w:rPr>
        <w:t>dotyczące warunków transportu</w:t>
      </w:r>
    </w:p>
    <w:p w14:paraId="16DC5FA2" w14:textId="77777777" w:rsidR="00354FB8" w:rsidRPr="004326C9" w:rsidRDefault="00354FB8" w:rsidP="00354FB8">
      <w:pPr>
        <w:tabs>
          <w:tab w:val="left" w:pos="705"/>
        </w:tabs>
        <w:spacing w:after="120"/>
        <w:jc w:val="both"/>
        <w:rPr>
          <w:sz w:val="20"/>
          <w:szCs w:val="20"/>
        </w:rPr>
      </w:pPr>
      <w:r w:rsidRPr="004326C9">
        <w:rPr>
          <w:sz w:val="20"/>
          <w:szCs w:val="20"/>
        </w:rPr>
        <w:t>Szczegółowy opis ………………………………………..………………………………...……………………</w:t>
      </w:r>
    </w:p>
    <w:p w14:paraId="1F4D7670" w14:textId="77777777" w:rsidR="00354FB8" w:rsidRPr="004326C9" w:rsidRDefault="00354FB8" w:rsidP="00354FB8">
      <w:pPr>
        <w:spacing w:after="120"/>
        <w:jc w:val="both"/>
        <w:rPr>
          <w:sz w:val="20"/>
          <w:szCs w:val="20"/>
        </w:rPr>
      </w:pPr>
    </w:p>
    <w:p w14:paraId="79C55D15" w14:textId="77777777" w:rsidR="00354FB8" w:rsidRPr="004326C9" w:rsidRDefault="00354FB8" w:rsidP="00354FB8">
      <w:pPr>
        <w:spacing w:after="120"/>
        <w:jc w:val="both"/>
        <w:rPr>
          <w:sz w:val="20"/>
          <w:szCs w:val="20"/>
        </w:rPr>
      </w:pPr>
      <w:r w:rsidRPr="004326C9">
        <w:rPr>
          <w:sz w:val="20"/>
          <w:szCs w:val="20"/>
        </w:rPr>
        <w:t>Odmowa przyjęcia i żądanie dostarczenia transportem zgodnym z wymogami: TAK / NIE (niepotrzebne skreślić)</w:t>
      </w:r>
    </w:p>
    <w:p w14:paraId="2390E9E3" w14:textId="77777777" w:rsidR="00354FB8" w:rsidRPr="004326C9" w:rsidRDefault="00354FB8" w:rsidP="00354FB8">
      <w:pPr>
        <w:spacing w:after="120"/>
        <w:jc w:val="both"/>
        <w:rPr>
          <w:sz w:val="20"/>
          <w:szCs w:val="20"/>
        </w:rPr>
      </w:pPr>
      <w:r w:rsidRPr="004326C9">
        <w:rPr>
          <w:sz w:val="20"/>
          <w:szCs w:val="20"/>
        </w:rPr>
        <w:t>Rezygnacja z wymiany: TAK / NIE ( niepotrzebne skreślić)</w:t>
      </w:r>
    </w:p>
    <w:p w14:paraId="09697BAA" w14:textId="77777777" w:rsidR="00354FB8" w:rsidRPr="004326C9" w:rsidRDefault="00354FB8" w:rsidP="00354FB8">
      <w:pPr>
        <w:spacing w:after="120"/>
        <w:jc w:val="both"/>
        <w:rPr>
          <w:sz w:val="20"/>
          <w:szCs w:val="20"/>
        </w:rPr>
      </w:pPr>
    </w:p>
    <w:p w14:paraId="2EB9E633" w14:textId="77777777" w:rsidR="00354FB8" w:rsidRPr="004326C9" w:rsidRDefault="00354FB8" w:rsidP="00354FB8">
      <w:pPr>
        <w:spacing w:after="120"/>
        <w:jc w:val="both"/>
        <w:rPr>
          <w:sz w:val="20"/>
          <w:szCs w:val="20"/>
        </w:rPr>
      </w:pPr>
      <w:r w:rsidRPr="004326C9">
        <w:rPr>
          <w:sz w:val="20"/>
          <w:szCs w:val="20"/>
        </w:rPr>
        <w:lastRenderedPageBreak/>
        <w:t>*</w:t>
      </w:r>
      <w:r w:rsidRPr="004326C9">
        <w:rPr>
          <w:b/>
          <w:sz w:val="20"/>
          <w:szCs w:val="20"/>
        </w:rPr>
        <w:t>dotyczące opakowania i oznakowania:</w:t>
      </w:r>
      <w:r w:rsidRPr="004326C9">
        <w:rPr>
          <w:sz w:val="20"/>
          <w:szCs w:val="20"/>
        </w:rPr>
        <w:t>………………………………………………………………………</w:t>
      </w:r>
    </w:p>
    <w:p w14:paraId="2CC10A45" w14:textId="77777777" w:rsidR="00354FB8" w:rsidRPr="004326C9" w:rsidRDefault="00354FB8" w:rsidP="00354FB8">
      <w:pPr>
        <w:spacing w:after="120"/>
        <w:jc w:val="both"/>
        <w:rPr>
          <w:sz w:val="20"/>
          <w:szCs w:val="20"/>
        </w:rPr>
      </w:pPr>
      <w:r w:rsidRPr="004326C9">
        <w:rPr>
          <w:sz w:val="20"/>
          <w:szCs w:val="20"/>
        </w:rPr>
        <w:t>Szczegółowy opis niezgodności:…………………………………………………………………………….…..</w:t>
      </w:r>
    </w:p>
    <w:p w14:paraId="04B3C772" w14:textId="77777777" w:rsidR="00354FB8" w:rsidRPr="004326C9" w:rsidRDefault="00354FB8" w:rsidP="00354FB8">
      <w:pPr>
        <w:spacing w:after="120"/>
        <w:jc w:val="both"/>
        <w:rPr>
          <w:sz w:val="20"/>
          <w:szCs w:val="20"/>
        </w:rPr>
      </w:pPr>
      <w:r w:rsidRPr="004326C9">
        <w:rPr>
          <w:sz w:val="20"/>
          <w:szCs w:val="20"/>
        </w:rPr>
        <w:t>………………………………………………………………………………………………...…………………</w:t>
      </w:r>
    </w:p>
    <w:p w14:paraId="7FF713BD" w14:textId="77777777" w:rsidR="00354FB8" w:rsidRPr="004326C9" w:rsidRDefault="00354FB8" w:rsidP="00354FB8">
      <w:pPr>
        <w:spacing w:after="120"/>
        <w:jc w:val="both"/>
        <w:rPr>
          <w:sz w:val="20"/>
          <w:szCs w:val="20"/>
        </w:rPr>
      </w:pPr>
      <w:r w:rsidRPr="004326C9">
        <w:rPr>
          <w:sz w:val="20"/>
          <w:szCs w:val="20"/>
        </w:rPr>
        <w:t>Odmowa przyjęcia i żądanie wymiany: TAK / NIE ( niepotrzebne skreślić)</w:t>
      </w:r>
    </w:p>
    <w:p w14:paraId="44BD23C2" w14:textId="77777777" w:rsidR="00354FB8" w:rsidRPr="004326C9" w:rsidRDefault="00354FB8" w:rsidP="00354FB8">
      <w:pPr>
        <w:spacing w:after="120"/>
        <w:jc w:val="both"/>
        <w:rPr>
          <w:sz w:val="20"/>
          <w:szCs w:val="20"/>
        </w:rPr>
      </w:pPr>
      <w:r w:rsidRPr="004326C9">
        <w:rPr>
          <w:sz w:val="20"/>
          <w:szCs w:val="20"/>
        </w:rPr>
        <w:t>Rezygnacja z wymiany: TAK / NIE ( niepotrzebne skreślić)</w:t>
      </w:r>
    </w:p>
    <w:p w14:paraId="2711AB1C" w14:textId="77777777" w:rsidR="00354FB8" w:rsidRPr="004326C9" w:rsidRDefault="00354FB8" w:rsidP="00354FB8">
      <w:pPr>
        <w:spacing w:after="120"/>
        <w:jc w:val="both"/>
        <w:rPr>
          <w:sz w:val="20"/>
          <w:szCs w:val="20"/>
        </w:rPr>
      </w:pPr>
    </w:p>
    <w:p w14:paraId="6BDE1EA5" w14:textId="77777777" w:rsidR="00354FB8" w:rsidRPr="004326C9" w:rsidRDefault="00354FB8" w:rsidP="00354FB8">
      <w:pPr>
        <w:spacing w:after="120"/>
        <w:jc w:val="both"/>
        <w:rPr>
          <w:sz w:val="20"/>
          <w:szCs w:val="20"/>
        </w:rPr>
      </w:pPr>
      <w:r w:rsidRPr="004326C9">
        <w:rPr>
          <w:sz w:val="20"/>
          <w:szCs w:val="20"/>
        </w:rPr>
        <w:t>Inne</w:t>
      </w:r>
    </w:p>
    <w:p w14:paraId="434A991A" w14:textId="77777777" w:rsidR="00354FB8" w:rsidRPr="004326C9" w:rsidRDefault="00354FB8" w:rsidP="00354FB8">
      <w:pPr>
        <w:spacing w:after="120"/>
        <w:jc w:val="both"/>
        <w:rPr>
          <w:sz w:val="20"/>
          <w:szCs w:val="20"/>
        </w:rPr>
      </w:pPr>
      <w:r w:rsidRPr="004326C9">
        <w:rPr>
          <w:sz w:val="20"/>
          <w:szCs w:val="20"/>
        </w:rPr>
        <w:t>……………………………………………………………………………………………………………...….… …………………………………………………………………...……………………………………………….</w:t>
      </w:r>
    </w:p>
    <w:p w14:paraId="1FE04959" w14:textId="77777777" w:rsidR="00354FB8" w:rsidRPr="004326C9" w:rsidRDefault="00354FB8" w:rsidP="00354FB8">
      <w:pPr>
        <w:spacing w:after="120"/>
        <w:jc w:val="both"/>
        <w:rPr>
          <w:b/>
          <w:sz w:val="20"/>
          <w:szCs w:val="20"/>
        </w:rPr>
      </w:pPr>
      <w:r w:rsidRPr="004326C9">
        <w:rPr>
          <w:b/>
          <w:sz w:val="20"/>
          <w:szCs w:val="20"/>
        </w:rPr>
        <w:t xml:space="preserve">  </w:t>
      </w:r>
    </w:p>
    <w:p w14:paraId="7A6A9912" w14:textId="77777777" w:rsidR="00354FB8" w:rsidRPr="004326C9" w:rsidRDefault="00354FB8" w:rsidP="00354FB8">
      <w:pPr>
        <w:spacing w:after="120"/>
        <w:jc w:val="both"/>
        <w:rPr>
          <w:b/>
          <w:sz w:val="20"/>
          <w:szCs w:val="20"/>
        </w:rPr>
      </w:pPr>
      <w:r w:rsidRPr="004326C9">
        <w:rPr>
          <w:b/>
          <w:sz w:val="20"/>
          <w:szCs w:val="20"/>
        </w:rPr>
        <w:t xml:space="preserve">       ODBIORCA</w:t>
      </w:r>
    </w:p>
    <w:p w14:paraId="667F3B27" w14:textId="77777777" w:rsidR="00354FB8" w:rsidRPr="004326C9" w:rsidRDefault="00354FB8" w:rsidP="00354FB8">
      <w:pPr>
        <w:spacing w:after="120"/>
        <w:jc w:val="both"/>
        <w:rPr>
          <w:b/>
          <w:sz w:val="20"/>
          <w:szCs w:val="20"/>
        </w:rPr>
      </w:pPr>
    </w:p>
    <w:p w14:paraId="3A0D2B7F" w14:textId="77777777" w:rsidR="00354FB8" w:rsidRPr="004326C9" w:rsidRDefault="00354FB8" w:rsidP="00354FB8">
      <w:pPr>
        <w:spacing w:after="120"/>
        <w:jc w:val="both"/>
        <w:rPr>
          <w:b/>
          <w:sz w:val="20"/>
          <w:szCs w:val="20"/>
        </w:rPr>
      </w:pPr>
      <w:r w:rsidRPr="004326C9">
        <w:rPr>
          <w:b/>
          <w:sz w:val="20"/>
          <w:szCs w:val="20"/>
        </w:rPr>
        <w:t>……..…………………</w:t>
      </w:r>
    </w:p>
    <w:p w14:paraId="264A894B" w14:textId="77777777" w:rsidR="00354FB8" w:rsidRPr="004326C9" w:rsidRDefault="00354FB8" w:rsidP="00354FB8">
      <w:pPr>
        <w:spacing w:after="120"/>
        <w:jc w:val="both"/>
        <w:rPr>
          <w:sz w:val="20"/>
          <w:szCs w:val="20"/>
        </w:rPr>
      </w:pPr>
    </w:p>
    <w:p w14:paraId="1481DA24" w14:textId="77777777" w:rsidR="00354FB8" w:rsidRPr="004326C9" w:rsidRDefault="00354FB8" w:rsidP="00354FB8">
      <w:pPr>
        <w:spacing w:after="120"/>
        <w:jc w:val="both"/>
        <w:rPr>
          <w:sz w:val="20"/>
          <w:szCs w:val="20"/>
        </w:rPr>
      </w:pPr>
    </w:p>
    <w:p w14:paraId="549A4D07" w14:textId="77777777" w:rsidR="00354FB8" w:rsidRPr="004326C9" w:rsidRDefault="00354FB8" w:rsidP="00354FB8">
      <w:pPr>
        <w:spacing w:after="120"/>
        <w:jc w:val="both"/>
        <w:rPr>
          <w:b/>
          <w:sz w:val="20"/>
          <w:szCs w:val="20"/>
        </w:rPr>
      </w:pPr>
      <w:r w:rsidRPr="004326C9">
        <w:rPr>
          <w:sz w:val="20"/>
          <w:szCs w:val="20"/>
        </w:rPr>
        <w:t>Otrzymują: Zamawiający, Wykonawca, WOMP</w:t>
      </w:r>
    </w:p>
    <w:p w14:paraId="3E89D6FE" w14:textId="77777777" w:rsidR="00354FB8" w:rsidRPr="004326C9" w:rsidRDefault="00354FB8" w:rsidP="00354FB8">
      <w:pPr>
        <w:spacing w:after="120"/>
        <w:jc w:val="both"/>
        <w:rPr>
          <w:sz w:val="20"/>
          <w:szCs w:val="20"/>
        </w:rPr>
      </w:pPr>
      <w:r w:rsidRPr="004326C9">
        <w:rPr>
          <w:sz w:val="20"/>
          <w:szCs w:val="20"/>
        </w:rPr>
        <w:t>*wypełnić właściwie punkty odnoszące się do szczegółowego opisu przedmiotu zamówienia i zapisów umowy</w:t>
      </w:r>
    </w:p>
    <w:p w14:paraId="490992C2" w14:textId="77777777" w:rsidR="00354FB8" w:rsidRDefault="00354FB8" w:rsidP="00354FB8">
      <w:pPr>
        <w:spacing w:after="120"/>
        <w:ind w:right="-1"/>
        <w:jc w:val="right"/>
        <w:rPr>
          <w:b/>
          <w:sz w:val="22"/>
        </w:rPr>
      </w:pPr>
    </w:p>
    <w:p w14:paraId="0F4FF711" w14:textId="77777777" w:rsidR="00354FB8" w:rsidRDefault="00354FB8" w:rsidP="00354FB8">
      <w:pPr>
        <w:spacing w:after="120"/>
        <w:ind w:right="-1"/>
        <w:jc w:val="right"/>
        <w:rPr>
          <w:b/>
          <w:sz w:val="22"/>
        </w:rPr>
      </w:pPr>
    </w:p>
    <w:p w14:paraId="09C611CF" w14:textId="77777777" w:rsidR="00354FB8" w:rsidRDefault="00354FB8" w:rsidP="00354FB8">
      <w:pPr>
        <w:spacing w:after="120"/>
        <w:ind w:right="-1"/>
        <w:jc w:val="right"/>
        <w:rPr>
          <w:b/>
          <w:sz w:val="22"/>
        </w:rPr>
      </w:pPr>
    </w:p>
    <w:p w14:paraId="0EA5E262" w14:textId="77777777" w:rsidR="00354FB8" w:rsidRDefault="00354FB8" w:rsidP="00354FB8">
      <w:pPr>
        <w:spacing w:after="120"/>
        <w:ind w:right="-1"/>
        <w:jc w:val="right"/>
        <w:rPr>
          <w:b/>
          <w:sz w:val="22"/>
        </w:rPr>
      </w:pPr>
    </w:p>
    <w:p w14:paraId="63B64F9E" w14:textId="77777777" w:rsidR="003934F7" w:rsidRDefault="003934F7" w:rsidP="00354FB8">
      <w:pPr>
        <w:spacing w:after="120"/>
        <w:ind w:right="-1"/>
        <w:jc w:val="right"/>
        <w:rPr>
          <w:b/>
          <w:sz w:val="22"/>
        </w:rPr>
      </w:pPr>
    </w:p>
    <w:p w14:paraId="3BF22D3F" w14:textId="77777777" w:rsidR="003934F7" w:rsidRDefault="003934F7" w:rsidP="00354FB8">
      <w:pPr>
        <w:spacing w:after="120"/>
        <w:ind w:right="-1"/>
        <w:jc w:val="right"/>
        <w:rPr>
          <w:b/>
          <w:sz w:val="22"/>
        </w:rPr>
      </w:pPr>
    </w:p>
    <w:p w14:paraId="327BF2A5" w14:textId="77777777" w:rsidR="003934F7" w:rsidRDefault="003934F7" w:rsidP="00354FB8">
      <w:pPr>
        <w:spacing w:after="120"/>
        <w:ind w:right="-1"/>
        <w:jc w:val="right"/>
        <w:rPr>
          <w:b/>
          <w:sz w:val="22"/>
        </w:rPr>
      </w:pPr>
    </w:p>
    <w:p w14:paraId="3EE61018" w14:textId="77777777" w:rsidR="003934F7" w:rsidRDefault="003934F7" w:rsidP="00354FB8">
      <w:pPr>
        <w:spacing w:after="120"/>
        <w:ind w:right="-1"/>
        <w:jc w:val="right"/>
        <w:rPr>
          <w:b/>
          <w:sz w:val="22"/>
        </w:rPr>
      </w:pPr>
    </w:p>
    <w:p w14:paraId="0F37C594" w14:textId="77777777" w:rsidR="003934F7" w:rsidRDefault="003934F7" w:rsidP="00354FB8">
      <w:pPr>
        <w:spacing w:after="120"/>
        <w:ind w:right="-1"/>
        <w:jc w:val="right"/>
        <w:rPr>
          <w:b/>
          <w:sz w:val="22"/>
        </w:rPr>
      </w:pPr>
    </w:p>
    <w:p w14:paraId="4053CFD2" w14:textId="77777777" w:rsidR="003934F7" w:rsidRDefault="003934F7" w:rsidP="00354FB8">
      <w:pPr>
        <w:spacing w:after="120"/>
        <w:ind w:right="-1"/>
        <w:jc w:val="right"/>
        <w:rPr>
          <w:b/>
          <w:sz w:val="22"/>
        </w:rPr>
      </w:pPr>
    </w:p>
    <w:p w14:paraId="634B19E3" w14:textId="77777777" w:rsidR="003934F7" w:rsidRDefault="003934F7" w:rsidP="00354FB8">
      <w:pPr>
        <w:spacing w:after="120"/>
        <w:ind w:right="-1"/>
        <w:jc w:val="right"/>
        <w:rPr>
          <w:b/>
          <w:sz w:val="22"/>
        </w:rPr>
      </w:pPr>
    </w:p>
    <w:p w14:paraId="02D17739" w14:textId="77777777" w:rsidR="003934F7" w:rsidRDefault="003934F7" w:rsidP="00354FB8">
      <w:pPr>
        <w:spacing w:after="120"/>
        <w:ind w:right="-1"/>
        <w:jc w:val="right"/>
        <w:rPr>
          <w:b/>
          <w:sz w:val="22"/>
        </w:rPr>
      </w:pPr>
    </w:p>
    <w:p w14:paraId="3B318A31" w14:textId="77777777" w:rsidR="003934F7" w:rsidRDefault="003934F7" w:rsidP="00354FB8">
      <w:pPr>
        <w:spacing w:after="120"/>
        <w:ind w:right="-1"/>
        <w:jc w:val="right"/>
        <w:rPr>
          <w:b/>
          <w:sz w:val="22"/>
        </w:rPr>
      </w:pPr>
    </w:p>
    <w:p w14:paraId="72E7937D" w14:textId="77777777" w:rsidR="003934F7" w:rsidRDefault="003934F7" w:rsidP="00354FB8">
      <w:pPr>
        <w:spacing w:after="120"/>
        <w:ind w:right="-1"/>
        <w:jc w:val="right"/>
        <w:rPr>
          <w:b/>
          <w:sz w:val="22"/>
        </w:rPr>
      </w:pPr>
    </w:p>
    <w:p w14:paraId="07D23245" w14:textId="77777777" w:rsidR="003934F7" w:rsidRDefault="003934F7" w:rsidP="00354FB8">
      <w:pPr>
        <w:spacing w:after="120"/>
        <w:ind w:right="-1"/>
        <w:jc w:val="right"/>
        <w:rPr>
          <w:b/>
          <w:sz w:val="22"/>
        </w:rPr>
      </w:pPr>
    </w:p>
    <w:p w14:paraId="7D713B5D" w14:textId="77777777" w:rsidR="003934F7" w:rsidRDefault="003934F7" w:rsidP="00354FB8">
      <w:pPr>
        <w:spacing w:after="120"/>
        <w:ind w:right="-1"/>
        <w:jc w:val="right"/>
        <w:rPr>
          <w:b/>
          <w:sz w:val="22"/>
        </w:rPr>
      </w:pPr>
    </w:p>
    <w:p w14:paraId="10812F5A" w14:textId="77777777" w:rsidR="003934F7" w:rsidRDefault="003934F7" w:rsidP="00354FB8">
      <w:pPr>
        <w:spacing w:after="120"/>
        <w:ind w:right="-1"/>
        <w:jc w:val="right"/>
        <w:rPr>
          <w:b/>
          <w:sz w:val="22"/>
        </w:rPr>
      </w:pPr>
    </w:p>
    <w:p w14:paraId="3BF1CB01" w14:textId="77777777" w:rsidR="003934F7" w:rsidRDefault="003934F7" w:rsidP="00354FB8">
      <w:pPr>
        <w:spacing w:after="120"/>
        <w:ind w:right="-1"/>
        <w:jc w:val="right"/>
        <w:rPr>
          <w:b/>
          <w:sz w:val="22"/>
        </w:rPr>
      </w:pPr>
    </w:p>
    <w:p w14:paraId="631DDB3D" w14:textId="77777777" w:rsidR="003934F7" w:rsidRDefault="003934F7" w:rsidP="00354FB8">
      <w:pPr>
        <w:spacing w:after="120"/>
        <w:ind w:right="-1"/>
        <w:jc w:val="right"/>
        <w:rPr>
          <w:b/>
          <w:sz w:val="22"/>
        </w:rPr>
      </w:pPr>
    </w:p>
    <w:p w14:paraId="77BB8C38" w14:textId="77777777" w:rsidR="003934F7" w:rsidRDefault="003934F7" w:rsidP="00354FB8">
      <w:pPr>
        <w:spacing w:after="120"/>
        <w:ind w:right="-1"/>
        <w:jc w:val="right"/>
        <w:rPr>
          <w:b/>
          <w:sz w:val="22"/>
        </w:rPr>
      </w:pPr>
    </w:p>
    <w:p w14:paraId="0CF43A3F" w14:textId="77777777" w:rsidR="003934F7" w:rsidRDefault="003934F7" w:rsidP="00354FB8">
      <w:pPr>
        <w:spacing w:after="120"/>
        <w:ind w:right="-1"/>
        <w:jc w:val="right"/>
        <w:rPr>
          <w:b/>
          <w:sz w:val="22"/>
        </w:rPr>
      </w:pPr>
    </w:p>
    <w:p w14:paraId="7B98A4E3" w14:textId="77777777" w:rsidR="003934F7" w:rsidRDefault="003934F7" w:rsidP="00354FB8">
      <w:pPr>
        <w:spacing w:after="120"/>
        <w:ind w:right="-1"/>
        <w:jc w:val="right"/>
        <w:rPr>
          <w:b/>
          <w:sz w:val="22"/>
        </w:rPr>
      </w:pPr>
    </w:p>
    <w:p w14:paraId="0ADFCAFB" w14:textId="77777777" w:rsidR="003934F7" w:rsidRDefault="003934F7" w:rsidP="00354FB8">
      <w:pPr>
        <w:spacing w:after="120"/>
        <w:ind w:right="-1"/>
        <w:jc w:val="right"/>
        <w:rPr>
          <w:b/>
          <w:sz w:val="22"/>
        </w:rPr>
      </w:pPr>
    </w:p>
    <w:p w14:paraId="0CEA7537" w14:textId="29FA857D" w:rsidR="00354FB8" w:rsidRPr="004326C9" w:rsidRDefault="00354FB8" w:rsidP="00354FB8">
      <w:pPr>
        <w:spacing w:after="120"/>
        <w:ind w:right="-1"/>
        <w:jc w:val="right"/>
        <w:rPr>
          <w:b/>
          <w:sz w:val="22"/>
        </w:rPr>
      </w:pPr>
      <w:r w:rsidRPr="004326C9">
        <w:rPr>
          <w:b/>
          <w:sz w:val="22"/>
        </w:rPr>
        <w:lastRenderedPageBreak/>
        <w:t>Załącznik nr 3 do umowy</w:t>
      </w:r>
    </w:p>
    <w:p w14:paraId="199F6785" w14:textId="77777777" w:rsidR="00354FB8" w:rsidRPr="004326C9" w:rsidRDefault="00354FB8" w:rsidP="00354FB8">
      <w:pPr>
        <w:spacing w:after="120"/>
        <w:ind w:right="-1"/>
        <w:jc w:val="right"/>
        <w:rPr>
          <w:i/>
          <w:sz w:val="22"/>
        </w:rPr>
      </w:pPr>
      <w:r w:rsidRPr="004326C9">
        <w:rPr>
          <w:i/>
          <w:sz w:val="22"/>
        </w:rPr>
        <w:t>(jeżeli dotyczy)</w:t>
      </w:r>
    </w:p>
    <w:p w14:paraId="1353170F" w14:textId="77777777" w:rsidR="00354FB8" w:rsidRPr="004326C9" w:rsidRDefault="00354FB8" w:rsidP="00354FB8">
      <w:pPr>
        <w:spacing w:after="120"/>
        <w:rPr>
          <w:sz w:val="22"/>
          <w:szCs w:val="22"/>
          <w:u w:val="single"/>
        </w:rPr>
      </w:pPr>
    </w:p>
    <w:p w14:paraId="75A867B3" w14:textId="77777777" w:rsidR="00354FB8" w:rsidRPr="004326C9" w:rsidRDefault="00354FB8" w:rsidP="00354FB8">
      <w:pPr>
        <w:spacing w:after="120"/>
        <w:jc w:val="center"/>
        <w:rPr>
          <w:b/>
        </w:rPr>
      </w:pPr>
    </w:p>
    <w:p w14:paraId="589F2248" w14:textId="77777777" w:rsidR="00354FB8" w:rsidRPr="004326C9" w:rsidRDefault="00354FB8" w:rsidP="00354FB8">
      <w:pPr>
        <w:spacing w:after="120"/>
        <w:jc w:val="right"/>
        <w:rPr>
          <w:b/>
        </w:rPr>
      </w:pPr>
    </w:p>
    <w:p w14:paraId="6BF2FF7E" w14:textId="77777777" w:rsidR="00354FB8" w:rsidRPr="004326C9" w:rsidRDefault="00354FB8" w:rsidP="00354FB8">
      <w:pPr>
        <w:pStyle w:val="Zwykytekst"/>
        <w:spacing w:after="120"/>
        <w:jc w:val="center"/>
        <w:rPr>
          <w:rFonts w:ascii="Times New Roman" w:hAnsi="Times New Roman"/>
          <w:b/>
          <w:sz w:val="22"/>
        </w:rPr>
      </w:pPr>
    </w:p>
    <w:p w14:paraId="64406EB8" w14:textId="77777777" w:rsidR="00354FB8" w:rsidRPr="004326C9" w:rsidRDefault="00354FB8" w:rsidP="00354FB8">
      <w:pPr>
        <w:pStyle w:val="Zwykytekst"/>
        <w:spacing w:after="120"/>
        <w:jc w:val="center"/>
        <w:rPr>
          <w:rFonts w:ascii="Times New Roman" w:hAnsi="Times New Roman"/>
          <w:b/>
          <w:sz w:val="22"/>
        </w:rPr>
      </w:pPr>
      <w:r w:rsidRPr="004326C9">
        <w:rPr>
          <w:rFonts w:ascii="Times New Roman" w:hAnsi="Times New Roman"/>
          <w:b/>
          <w:sz w:val="22"/>
        </w:rPr>
        <w:t xml:space="preserve">WYKAZ PODMIOTÓW, KTÓRE BĘDĄ UCZESTNICZYĆ </w:t>
      </w:r>
    </w:p>
    <w:p w14:paraId="16E4830E" w14:textId="77777777" w:rsidR="00354FB8" w:rsidRPr="004326C9" w:rsidRDefault="00354FB8" w:rsidP="00354FB8">
      <w:pPr>
        <w:pStyle w:val="Zwykytekst"/>
        <w:spacing w:after="120"/>
        <w:jc w:val="center"/>
        <w:rPr>
          <w:rFonts w:ascii="Times New Roman" w:hAnsi="Times New Roman"/>
          <w:b/>
          <w:sz w:val="22"/>
        </w:rPr>
      </w:pPr>
      <w:r w:rsidRPr="004326C9">
        <w:rPr>
          <w:rFonts w:ascii="Times New Roman" w:hAnsi="Times New Roman"/>
          <w:b/>
          <w:sz w:val="22"/>
        </w:rPr>
        <w:t>W WYKONANIU ZAMÓWIENIA</w:t>
      </w:r>
    </w:p>
    <w:p w14:paraId="57846D60" w14:textId="77777777" w:rsidR="00354FB8" w:rsidRPr="004326C9" w:rsidRDefault="00354FB8" w:rsidP="00354FB8">
      <w:pPr>
        <w:pStyle w:val="Zwykytekst"/>
        <w:spacing w:after="120"/>
        <w:jc w:val="both"/>
        <w:rPr>
          <w:rFonts w:ascii="Times New Roman" w:hAnsi="Times New Roman"/>
          <w:b/>
        </w:rPr>
      </w:pPr>
    </w:p>
    <w:p w14:paraId="0E64EC0C" w14:textId="77777777" w:rsidR="00354FB8" w:rsidRPr="004326C9" w:rsidRDefault="00354FB8" w:rsidP="00354FB8">
      <w:pPr>
        <w:pStyle w:val="Zwykytekst"/>
        <w:spacing w:after="120"/>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4589"/>
        <w:gridCol w:w="4090"/>
      </w:tblGrid>
      <w:tr w:rsidR="00354FB8" w:rsidRPr="004326C9" w14:paraId="72181335" w14:textId="77777777" w:rsidTr="00417EE3">
        <w:tc>
          <w:tcPr>
            <w:tcW w:w="959" w:type="dxa"/>
            <w:tcBorders>
              <w:top w:val="single" w:sz="4" w:space="0" w:color="auto"/>
              <w:left w:val="single" w:sz="4" w:space="0" w:color="auto"/>
              <w:bottom w:val="single" w:sz="4" w:space="0" w:color="auto"/>
              <w:right w:val="single" w:sz="4" w:space="0" w:color="auto"/>
            </w:tcBorders>
            <w:vAlign w:val="center"/>
          </w:tcPr>
          <w:p w14:paraId="50C0389D" w14:textId="77777777" w:rsidR="00354FB8" w:rsidRPr="004326C9" w:rsidRDefault="00354FB8" w:rsidP="00417EE3">
            <w:pPr>
              <w:pStyle w:val="Zwykytekst"/>
              <w:spacing w:after="120"/>
              <w:jc w:val="both"/>
              <w:rPr>
                <w:rFonts w:ascii="Times New Roman" w:hAnsi="Times New Roman"/>
                <w:b/>
                <w:sz w:val="22"/>
              </w:rPr>
            </w:pPr>
          </w:p>
          <w:p w14:paraId="7948B7F9" w14:textId="77777777" w:rsidR="00354FB8" w:rsidRPr="004326C9" w:rsidRDefault="00354FB8" w:rsidP="00417EE3">
            <w:pPr>
              <w:pStyle w:val="Zwykytekst"/>
              <w:spacing w:after="120"/>
              <w:jc w:val="center"/>
              <w:rPr>
                <w:rFonts w:ascii="Times New Roman" w:hAnsi="Times New Roman"/>
                <w:b/>
                <w:sz w:val="22"/>
              </w:rPr>
            </w:pPr>
            <w:r w:rsidRPr="004326C9">
              <w:rPr>
                <w:rFonts w:ascii="Times New Roman" w:hAnsi="Times New Roman"/>
                <w:b/>
                <w:sz w:val="22"/>
              </w:rPr>
              <w:t>L.p.</w:t>
            </w:r>
          </w:p>
          <w:p w14:paraId="75C6BC99" w14:textId="77777777" w:rsidR="00354FB8" w:rsidRPr="004326C9" w:rsidRDefault="00354FB8" w:rsidP="00417EE3">
            <w:pPr>
              <w:pStyle w:val="Zwykytekst"/>
              <w:spacing w:after="120"/>
              <w:jc w:val="both"/>
              <w:rPr>
                <w:rFonts w:ascii="Times New Roman" w:hAnsi="Times New Roman"/>
                <w:b/>
                <w:sz w:val="22"/>
              </w:rPr>
            </w:pPr>
          </w:p>
        </w:tc>
        <w:tc>
          <w:tcPr>
            <w:tcW w:w="4665" w:type="dxa"/>
            <w:tcBorders>
              <w:top w:val="single" w:sz="4" w:space="0" w:color="auto"/>
              <w:left w:val="single" w:sz="4" w:space="0" w:color="auto"/>
              <w:bottom w:val="single" w:sz="4" w:space="0" w:color="auto"/>
              <w:right w:val="single" w:sz="4" w:space="0" w:color="auto"/>
            </w:tcBorders>
            <w:vAlign w:val="center"/>
          </w:tcPr>
          <w:p w14:paraId="643E1E35" w14:textId="77777777" w:rsidR="00354FB8" w:rsidRPr="004326C9" w:rsidRDefault="00354FB8" w:rsidP="00417EE3">
            <w:pPr>
              <w:pStyle w:val="Zwykytekst"/>
              <w:spacing w:after="120"/>
              <w:rPr>
                <w:rFonts w:ascii="Times New Roman" w:hAnsi="Times New Roman"/>
                <w:b/>
                <w:sz w:val="22"/>
              </w:rPr>
            </w:pPr>
          </w:p>
          <w:p w14:paraId="3E19D55C" w14:textId="77777777" w:rsidR="00354FB8" w:rsidRPr="004326C9" w:rsidRDefault="00354FB8" w:rsidP="00417EE3">
            <w:pPr>
              <w:pStyle w:val="Zwykytekst"/>
              <w:spacing w:after="120"/>
              <w:jc w:val="center"/>
              <w:rPr>
                <w:rFonts w:ascii="Times New Roman" w:hAnsi="Times New Roman"/>
                <w:b/>
                <w:sz w:val="22"/>
              </w:rPr>
            </w:pPr>
            <w:r w:rsidRPr="004326C9">
              <w:rPr>
                <w:rFonts w:ascii="Times New Roman" w:hAnsi="Times New Roman"/>
                <w:b/>
                <w:sz w:val="22"/>
              </w:rPr>
              <w:t xml:space="preserve">Nazwa i adres podmiotu uczestniczącego </w:t>
            </w:r>
            <w:r w:rsidRPr="004326C9">
              <w:rPr>
                <w:rFonts w:ascii="Times New Roman" w:hAnsi="Times New Roman"/>
                <w:b/>
                <w:sz w:val="22"/>
              </w:rPr>
              <w:br/>
              <w:t>w wykonaniu zamówienia</w:t>
            </w:r>
          </w:p>
          <w:p w14:paraId="001AF8CD" w14:textId="77777777" w:rsidR="00354FB8" w:rsidRPr="004326C9" w:rsidRDefault="00354FB8" w:rsidP="00417EE3">
            <w:pPr>
              <w:pStyle w:val="Zwykytekst"/>
              <w:spacing w:after="120"/>
              <w:rPr>
                <w:rFonts w:ascii="Times New Roman" w:hAnsi="Times New Roman"/>
                <w:b/>
                <w:sz w:val="22"/>
              </w:rPr>
            </w:pPr>
          </w:p>
        </w:tc>
        <w:tc>
          <w:tcPr>
            <w:tcW w:w="4154" w:type="dxa"/>
            <w:tcBorders>
              <w:top w:val="single" w:sz="4" w:space="0" w:color="auto"/>
              <w:left w:val="single" w:sz="4" w:space="0" w:color="auto"/>
              <w:bottom w:val="single" w:sz="4" w:space="0" w:color="auto"/>
              <w:right w:val="single" w:sz="4" w:space="0" w:color="auto"/>
            </w:tcBorders>
            <w:vAlign w:val="center"/>
          </w:tcPr>
          <w:p w14:paraId="25C783CD" w14:textId="77777777" w:rsidR="00354FB8" w:rsidRPr="004326C9" w:rsidRDefault="00354FB8" w:rsidP="00417EE3">
            <w:pPr>
              <w:pStyle w:val="Zwykytekst"/>
              <w:spacing w:after="120"/>
              <w:jc w:val="both"/>
              <w:rPr>
                <w:rFonts w:ascii="Times New Roman" w:hAnsi="Times New Roman"/>
                <w:b/>
                <w:sz w:val="22"/>
              </w:rPr>
            </w:pPr>
            <w:r w:rsidRPr="004326C9">
              <w:rPr>
                <w:rFonts w:ascii="Times New Roman" w:hAnsi="Times New Roman"/>
                <w:b/>
                <w:sz w:val="22"/>
              </w:rPr>
              <w:t xml:space="preserve">      Zakres wykonywanych czynności </w:t>
            </w:r>
          </w:p>
        </w:tc>
      </w:tr>
      <w:tr w:rsidR="00354FB8" w:rsidRPr="004326C9" w14:paraId="6620D4F9" w14:textId="77777777" w:rsidTr="00417EE3">
        <w:tc>
          <w:tcPr>
            <w:tcW w:w="959" w:type="dxa"/>
            <w:tcBorders>
              <w:top w:val="single" w:sz="4" w:space="0" w:color="auto"/>
              <w:left w:val="single" w:sz="4" w:space="0" w:color="auto"/>
              <w:bottom w:val="single" w:sz="4" w:space="0" w:color="auto"/>
              <w:right w:val="single" w:sz="4" w:space="0" w:color="auto"/>
            </w:tcBorders>
            <w:vAlign w:val="center"/>
          </w:tcPr>
          <w:p w14:paraId="20A5C846" w14:textId="77777777" w:rsidR="00354FB8" w:rsidRPr="004326C9" w:rsidRDefault="00354FB8" w:rsidP="00417EE3">
            <w:pPr>
              <w:pStyle w:val="Zwykytekst"/>
              <w:spacing w:after="120"/>
              <w:jc w:val="both"/>
              <w:rPr>
                <w:rFonts w:ascii="Times New Roman" w:hAnsi="Times New Roman"/>
                <w:b/>
              </w:rPr>
            </w:pPr>
          </w:p>
          <w:p w14:paraId="1300EE30" w14:textId="77777777" w:rsidR="00354FB8" w:rsidRPr="004326C9" w:rsidRDefault="00354FB8" w:rsidP="00417EE3">
            <w:pPr>
              <w:pStyle w:val="Zwykytekst"/>
              <w:spacing w:after="120"/>
              <w:jc w:val="both"/>
              <w:rPr>
                <w:rFonts w:ascii="Times New Roman" w:hAnsi="Times New Roman"/>
                <w:b/>
              </w:rPr>
            </w:pPr>
          </w:p>
          <w:p w14:paraId="25BE693A" w14:textId="77777777" w:rsidR="00354FB8" w:rsidRPr="004326C9" w:rsidRDefault="00354FB8" w:rsidP="00417EE3">
            <w:pPr>
              <w:pStyle w:val="Zwykytekst"/>
              <w:spacing w:after="120"/>
              <w:jc w:val="both"/>
              <w:rPr>
                <w:rFonts w:ascii="Times New Roman" w:hAnsi="Times New Roman"/>
                <w:b/>
              </w:rPr>
            </w:pPr>
          </w:p>
          <w:p w14:paraId="14D79BFB" w14:textId="77777777" w:rsidR="00354FB8" w:rsidRPr="004326C9" w:rsidRDefault="00354FB8" w:rsidP="00417EE3">
            <w:pPr>
              <w:pStyle w:val="Zwykytekst"/>
              <w:spacing w:after="120"/>
              <w:jc w:val="both"/>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vAlign w:val="center"/>
          </w:tcPr>
          <w:p w14:paraId="2E87B1B8" w14:textId="77777777" w:rsidR="00354FB8" w:rsidRPr="004326C9" w:rsidRDefault="00354FB8" w:rsidP="00417EE3">
            <w:pPr>
              <w:spacing w:after="120"/>
              <w:rPr>
                <w:b/>
                <w:sz w:val="20"/>
                <w:szCs w:val="20"/>
              </w:rPr>
            </w:pPr>
          </w:p>
          <w:p w14:paraId="26B9A8E7" w14:textId="77777777" w:rsidR="00354FB8" w:rsidRPr="004326C9" w:rsidRDefault="00354FB8" w:rsidP="00417EE3">
            <w:pPr>
              <w:spacing w:after="120"/>
              <w:rPr>
                <w:b/>
                <w:sz w:val="20"/>
                <w:szCs w:val="20"/>
              </w:rPr>
            </w:pPr>
          </w:p>
          <w:p w14:paraId="3B915D37" w14:textId="77777777" w:rsidR="00354FB8" w:rsidRPr="004326C9" w:rsidRDefault="00354FB8" w:rsidP="00417EE3">
            <w:pPr>
              <w:pStyle w:val="Zwykytekst"/>
              <w:spacing w:after="120"/>
              <w:jc w:val="both"/>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vAlign w:val="center"/>
          </w:tcPr>
          <w:p w14:paraId="52B1E2C4" w14:textId="77777777" w:rsidR="00354FB8" w:rsidRPr="004326C9" w:rsidRDefault="00354FB8" w:rsidP="00417EE3">
            <w:pPr>
              <w:spacing w:after="120"/>
              <w:rPr>
                <w:b/>
                <w:sz w:val="20"/>
                <w:szCs w:val="20"/>
              </w:rPr>
            </w:pPr>
          </w:p>
          <w:p w14:paraId="0D55669A" w14:textId="77777777" w:rsidR="00354FB8" w:rsidRPr="004326C9" w:rsidRDefault="00354FB8" w:rsidP="00417EE3">
            <w:pPr>
              <w:spacing w:after="120"/>
              <w:rPr>
                <w:b/>
                <w:sz w:val="20"/>
                <w:szCs w:val="20"/>
              </w:rPr>
            </w:pPr>
          </w:p>
          <w:p w14:paraId="204DDCEB" w14:textId="77777777" w:rsidR="00354FB8" w:rsidRPr="004326C9" w:rsidRDefault="00354FB8" w:rsidP="00417EE3">
            <w:pPr>
              <w:pStyle w:val="Zwykytekst"/>
              <w:spacing w:after="120"/>
              <w:jc w:val="both"/>
              <w:rPr>
                <w:rFonts w:ascii="Times New Roman" w:hAnsi="Times New Roman"/>
                <w:b/>
              </w:rPr>
            </w:pPr>
          </w:p>
        </w:tc>
      </w:tr>
      <w:tr w:rsidR="00354FB8" w:rsidRPr="004326C9" w14:paraId="0DFD58AB" w14:textId="77777777" w:rsidTr="00417EE3">
        <w:tc>
          <w:tcPr>
            <w:tcW w:w="959" w:type="dxa"/>
            <w:tcBorders>
              <w:top w:val="single" w:sz="4" w:space="0" w:color="auto"/>
              <w:left w:val="single" w:sz="4" w:space="0" w:color="auto"/>
              <w:bottom w:val="single" w:sz="4" w:space="0" w:color="auto"/>
              <w:right w:val="single" w:sz="4" w:space="0" w:color="auto"/>
            </w:tcBorders>
            <w:vAlign w:val="center"/>
          </w:tcPr>
          <w:p w14:paraId="149737BD" w14:textId="77777777" w:rsidR="00354FB8" w:rsidRPr="004326C9" w:rsidRDefault="00354FB8" w:rsidP="00417EE3">
            <w:pPr>
              <w:pStyle w:val="Zwykytekst"/>
              <w:spacing w:after="120"/>
              <w:jc w:val="both"/>
              <w:rPr>
                <w:rFonts w:ascii="Times New Roman" w:hAnsi="Times New Roman"/>
                <w:b/>
              </w:rPr>
            </w:pPr>
          </w:p>
          <w:p w14:paraId="08421AFD" w14:textId="77777777" w:rsidR="00354FB8" w:rsidRPr="004326C9" w:rsidRDefault="00354FB8" w:rsidP="00417EE3">
            <w:pPr>
              <w:pStyle w:val="Zwykytekst"/>
              <w:spacing w:after="120"/>
              <w:jc w:val="both"/>
              <w:rPr>
                <w:rFonts w:ascii="Times New Roman" w:hAnsi="Times New Roman"/>
                <w:b/>
              </w:rPr>
            </w:pPr>
          </w:p>
          <w:p w14:paraId="6B1220C4" w14:textId="77777777" w:rsidR="00354FB8" w:rsidRPr="004326C9" w:rsidRDefault="00354FB8" w:rsidP="00417EE3">
            <w:pPr>
              <w:pStyle w:val="Zwykytekst"/>
              <w:spacing w:after="120"/>
              <w:jc w:val="both"/>
              <w:rPr>
                <w:rFonts w:ascii="Times New Roman" w:hAnsi="Times New Roman"/>
                <w:b/>
              </w:rPr>
            </w:pPr>
          </w:p>
          <w:p w14:paraId="317FFCA2" w14:textId="77777777" w:rsidR="00354FB8" w:rsidRPr="004326C9" w:rsidRDefault="00354FB8" w:rsidP="00417EE3">
            <w:pPr>
              <w:pStyle w:val="Zwykytekst"/>
              <w:spacing w:after="120"/>
              <w:jc w:val="both"/>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vAlign w:val="center"/>
          </w:tcPr>
          <w:p w14:paraId="160BAF64" w14:textId="77777777" w:rsidR="00354FB8" w:rsidRPr="004326C9" w:rsidRDefault="00354FB8" w:rsidP="00417EE3">
            <w:pPr>
              <w:spacing w:after="120"/>
              <w:rPr>
                <w:b/>
                <w:sz w:val="20"/>
                <w:szCs w:val="20"/>
              </w:rPr>
            </w:pPr>
          </w:p>
          <w:p w14:paraId="59544F51" w14:textId="77777777" w:rsidR="00354FB8" w:rsidRPr="004326C9" w:rsidRDefault="00354FB8" w:rsidP="00417EE3">
            <w:pPr>
              <w:spacing w:after="120"/>
              <w:rPr>
                <w:b/>
                <w:sz w:val="20"/>
                <w:szCs w:val="20"/>
              </w:rPr>
            </w:pPr>
          </w:p>
          <w:p w14:paraId="1273B4EA" w14:textId="77777777" w:rsidR="00354FB8" w:rsidRPr="004326C9" w:rsidRDefault="00354FB8" w:rsidP="00417EE3">
            <w:pPr>
              <w:spacing w:after="120"/>
              <w:rPr>
                <w:b/>
                <w:sz w:val="20"/>
                <w:szCs w:val="20"/>
              </w:rPr>
            </w:pPr>
          </w:p>
          <w:p w14:paraId="7BF02A5A" w14:textId="77777777" w:rsidR="00354FB8" w:rsidRPr="004326C9" w:rsidRDefault="00354FB8" w:rsidP="00417EE3">
            <w:pPr>
              <w:pStyle w:val="Zwykytekst"/>
              <w:spacing w:after="120"/>
              <w:jc w:val="both"/>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vAlign w:val="center"/>
          </w:tcPr>
          <w:p w14:paraId="4795CB7C" w14:textId="77777777" w:rsidR="00354FB8" w:rsidRPr="004326C9" w:rsidRDefault="00354FB8" w:rsidP="00417EE3">
            <w:pPr>
              <w:spacing w:after="120"/>
              <w:rPr>
                <w:b/>
                <w:sz w:val="20"/>
                <w:szCs w:val="20"/>
              </w:rPr>
            </w:pPr>
          </w:p>
          <w:p w14:paraId="58AC3993" w14:textId="77777777" w:rsidR="00354FB8" w:rsidRPr="004326C9" w:rsidRDefault="00354FB8" w:rsidP="00417EE3">
            <w:pPr>
              <w:spacing w:after="120"/>
              <w:rPr>
                <w:b/>
                <w:sz w:val="20"/>
                <w:szCs w:val="20"/>
              </w:rPr>
            </w:pPr>
          </w:p>
          <w:p w14:paraId="62299AF6" w14:textId="77777777" w:rsidR="00354FB8" w:rsidRPr="004326C9" w:rsidRDefault="00354FB8" w:rsidP="00417EE3">
            <w:pPr>
              <w:spacing w:after="120"/>
              <w:rPr>
                <w:b/>
                <w:sz w:val="20"/>
                <w:szCs w:val="20"/>
              </w:rPr>
            </w:pPr>
          </w:p>
          <w:p w14:paraId="712AB20C" w14:textId="77777777" w:rsidR="00354FB8" w:rsidRPr="004326C9" w:rsidRDefault="00354FB8" w:rsidP="00417EE3">
            <w:pPr>
              <w:pStyle w:val="Zwykytekst"/>
              <w:spacing w:after="120"/>
              <w:jc w:val="both"/>
              <w:rPr>
                <w:rFonts w:ascii="Times New Roman" w:hAnsi="Times New Roman"/>
                <w:b/>
              </w:rPr>
            </w:pPr>
          </w:p>
        </w:tc>
      </w:tr>
      <w:tr w:rsidR="00354FB8" w:rsidRPr="004326C9" w14:paraId="0A71F71E" w14:textId="77777777" w:rsidTr="00417EE3">
        <w:tc>
          <w:tcPr>
            <w:tcW w:w="959" w:type="dxa"/>
            <w:tcBorders>
              <w:top w:val="single" w:sz="4" w:space="0" w:color="auto"/>
              <w:left w:val="single" w:sz="4" w:space="0" w:color="auto"/>
              <w:bottom w:val="single" w:sz="4" w:space="0" w:color="auto"/>
              <w:right w:val="single" w:sz="4" w:space="0" w:color="auto"/>
            </w:tcBorders>
            <w:vAlign w:val="center"/>
          </w:tcPr>
          <w:p w14:paraId="4B3F5796" w14:textId="77777777" w:rsidR="00354FB8" w:rsidRPr="004326C9" w:rsidRDefault="00354FB8" w:rsidP="00417EE3">
            <w:pPr>
              <w:pStyle w:val="Zwykytekst"/>
              <w:spacing w:after="120"/>
              <w:jc w:val="both"/>
              <w:rPr>
                <w:rFonts w:ascii="Times New Roman" w:hAnsi="Times New Roman"/>
                <w:b/>
              </w:rPr>
            </w:pPr>
          </w:p>
          <w:p w14:paraId="580FE990" w14:textId="77777777" w:rsidR="00354FB8" w:rsidRPr="004326C9" w:rsidRDefault="00354FB8" w:rsidP="00417EE3">
            <w:pPr>
              <w:pStyle w:val="Zwykytekst"/>
              <w:spacing w:after="120"/>
              <w:jc w:val="both"/>
              <w:rPr>
                <w:rFonts w:ascii="Times New Roman" w:hAnsi="Times New Roman"/>
                <w:b/>
              </w:rPr>
            </w:pPr>
          </w:p>
          <w:p w14:paraId="75800B82" w14:textId="77777777" w:rsidR="00354FB8" w:rsidRPr="004326C9" w:rsidRDefault="00354FB8" w:rsidP="00417EE3">
            <w:pPr>
              <w:pStyle w:val="Zwykytekst"/>
              <w:spacing w:after="120"/>
              <w:jc w:val="both"/>
              <w:rPr>
                <w:rFonts w:ascii="Times New Roman" w:hAnsi="Times New Roman"/>
                <w:b/>
              </w:rPr>
            </w:pPr>
          </w:p>
          <w:p w14:paraId="4C465E08" w14:textId="77777777" w:rsidR="00354FB8" w:rsidRPr="004326C9" w:rsidRDefault="00354FB8" w:rsidP="00417EE3">
            <w:pPr>
              <w:pStyle w:val="Zwykytekst"/>
              <w:spacing w:after="120"/>
              <w:jc w:val="both"/>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vAlign w:val="center"/>
          </w:tcPr>
          <w:p w14:paraId="429230A6" w14:textId="77777777" w:rsidR="00354FB8" w:rsidRPr="004326C9" w:rsidRDefault="00354FB8" w:rsidP="00417EE3">
            <w:pPr>
              <w:spacing w:after="120"/>
              <w:rPr>
                <w:b/>
                <w:sz w:val="20"/>
                <w:szCs w:val="20"/>
              </w:rPr>
            </w:pPr>
          </w:p>
          <w:p w14:paraId="7D611EAD" w14:textId="77777777" w:rsidR="00354FB8" w:rsidRPr="004326C9" w:rsidRDefault="00354FB8" w:rsidP="00417EE3">
            <w:pPr>
              <w:spacing w:after="120"/>
              <w:rPr>
                <w:b/>
                <w:sz w:val="20"/>
                <w:szCs w:val="20"/>
              </w:rPr>
            </w:pPr>
          </w:p>
          <w:p w14:paraId="11E2D2E7" w14:textId="77777777" w:rsidR="00354FB8" w:rsidRPr="004326C9" w:rsidRDefault="00354FB8" w:rsidP="00417EE3">
            <w:pPr>
              <w:spacing w:after="120"/>
              <w:rPr>
                <w:b/>
                <w:sz w:val="20"/>
                <w:szCs w:val="20"/>
              </w:rPr>
            </w:pPr>
          </w:p>
          <w:p w14:paraId="45C1ABBA" w14:textId="77777777" w:rsidR="00354FB8" w:rsidRPr="004326C9" w:rsidRDefault="00354FB8" w:rsidP="00417EE3">
            <w:pPr>
              <w:pStyle w:val="Zwykytekst"/>
              <w:spacing w:after="120"/>
              <w:jc w:val="both"/>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vAlign w:val="center"/>
          </w:tcPr>
          <w:p w14:paraId="31E5E72C" w14:textId="77777777" w:rsidR="00354FB8" w:rsidRPr="004326C9" w:rsidRDefault="00354FB8" w:rsidP="00417EE3">
            <w:pPr>
              <w:spacing w:after="120"/>
              <w:rPr>
                <w:b/>
                <w:sz w:val="20"/>
                <w:szCs w:val="20"/>
              </w:rPr>
            </w:pPr>
          </w:p>
          <w:p w14:paraId="5BE24C56" w14:textId="77777777" w:rsidR="00354FB8" w:rsidRPr="004326C9" w:rsidRDefault="00354FB8" w:rsidP="00417EE3">
            <w:pPr>
              <w:spacing w:after="120"/>
              <w:rPr>
                <w:b/>
                <w:sz w:val="20"/>
                <w:szCs w:val="20"/>
              </w:rPr>
            </w:pPr>
          </w:p>
          <w:p w14:paraId="139778C7" w14:textId="77777777" w:rsidR="00354FB8" w:rsidRPr="004326C9" w:rsidRDefault="00354FB8" w:rsidP="00417EE3">
            <w:pPr>
              <w:spacing w:after="120"/>
              <w:rPr>
                <w:b/>
                <w:sz w:val="20"/>
                <w:szCs w:val="20"/>
              </w:rPr>
            </w:pPr>
          </w:p>
          <w:p w14:paraId="35013599" w14:textId="77777777" w:rsidR="00354FB8" w:rsidRPr="004326C9" w:rsidRDefault="00354FB8" w:rsidP="00417EE3">
            <w:pPr>
              <w:pStyle w:val="Zwykytekst"/>
              <w:spacing w:after="120"/>
              <w:jc w:val="both"/>
              <w:rPr>
                <w:rFonts w:ascii="Times New Roman" w:hAnsi="Times New Roman"/>
                <w:b/>
              </w:rPr>
            </w:pPr>
          </w:p>
        </w:tc>
      </w:tr>
      <w:tr w:rsidR="00354FB8" w:rsidRPr="004326C9" w14:paraId="5A989A95" w14:textId="77777777" w:rsidTr="00417EE3">
        <w:tc>
          <w:tcPr>
            <w:tcW w:w="959" w:type="dxa"/>
            <w:tcBorders>
              <w:top w:val="single" w:sz="4" w:space="0" w:color="auto"/>
              <w:left w:val="single" w:sz="4" w:space="0" w:color="auto"/>
              <w:bottom w:val="single" w:sz="4" w:space="0" w:color="auto"/>
              <w:right w:val="single" w:sz="4" w:space="0" w:color="auto"/>
            </w:tcBorders>
            <w:vAlign w:val="center"/>
          </w:tcPr>
          <w:p w14:paraId="5121E6C8" w14:textId="77777777" w:rsidR="00354FB8" w:rsidRPr="004326C9" w:rsidRDefault="00354FB8" w:rsidP="00417EE3">
            <w:pPr>
              <w:pStyle w:val="Zwykytekst"/>
              <w:spacing w:after="120"/>
              <w:jc w:val="both"/>
              <w:rPr>
                <w:rFonts w:ascii="Times New Roman" w:hAnsi="Times New Roman"/>
                <w:b/>
              </w:rPr>
            </w:pPr>
          </w:p>
          <w:p w14:paraId="1C9F58EE" w14:textId="77777777" w:rsidR="00354FB8" w:rsidRPr="004326C9" w:rsidRDefault="00354FB8" w:rsidP="00417EE3">
            <w:pPr>
              <w:pStyle w:val="Zwykytekst"/>
              <w:spacing w:after="120"/>
              <w:jc w:val="both"/>
              <w:rPr>
                <w:rFonts w:ascii="Times New Roman" w:hAnsi="Times New Roman"/>
                <w:b/>
              </w:rPr>
            </w:pPr>
          </w:p>
          <w:p w14:paraId="282366DF" w14:textId="77777777" w:rsidR="00354FB8" w:rsidRPr="004326C9" w:rsidRDefault="00354FB8" w:rsidP="00417EE3">
            <w:pPr>
              <w:pStyle w:val="Zwykytekst"/>
              <w:spacing w:after="120"/>
              <w:jc w:val="both"/>
              <w:rPr>
                <w:rFonts w:ascii="Times New Roman" w:hAnsi="Times New Roman"/>
                <w:b/>
              </w:rPr>
            </w:pPr>
          </w:p>
          <w:p w14:paraId="712E4CA1" w14:textId="77777777" w:rsidR="00354FB8" w:rsidRPr="004326C9" w:rsidRDefault="00354FB8" w:rsidP="00417EE3">
            <w:pPr>
              <w:pStyle w:val="Zwykytekst"/>
              <w:spacing w:after="120"/>
              <w:jc w:val="both"/>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vAlign w:val="center"/>
          </w:tcPr>
          <w:p w14:paraId="183EB19B" w14:textId="77777777" w:rsidR="00354FB8" w:rsidRPr="004326C9" w:rsidRDefault="00354FB8" w:rsidP="00417EE3">
            <w:pPr>
              <w:spacing w:after="120"/>
              <w:rPr>
                <w:b/>
                <w:sz w:val="20"/>
                <w:szCs w:val="20"/>
              </w:rPr>
            </w:pPr>
          </w:p>
          <w:p w14:paraId="38303730" w14:textId="77777777" w:rsidR="00354FB8" w:rsidRPr="004326C9" w:rsidRDefault="00354FB8" w:rsidP="00417EE3">
            <w:pPr>
              <w:spacing w:after="120"/>
              <w:rPr>
                <w:b/>
                <w:sz w:val="20"/>
                <w:szCs w:val="20"/>
              </w:rPr>
            </w:pPr>
          </w:p>
          <w:p w14:paraId="2CC208E7" w14:textId="77777777" w:rsidR="00354FB8" w:rsidRPr="004326C9" w:rsidRDefault="00354FB8" w:rsidP="00417EE3">
            <w:pPr>
              <w:spacing w:after="120"/>
              <w:rPr>
                <w:b/>
                <w:sz w:val="20"/>
                <w:szCs w:val="20"/>
              </w:rPr>
            </w:pPr>
          </w:p>
          <w:p w14:paraId="2ADC3EF1" w14:textId="77777777" w:rsidR="00354FB8" w:rsidRPr="004326C9" w:rsidRDefault="00354FB8" w:rsidP="00417EE3">
            <w:pPr>
              <w:pStyle w:val="Zwykytekst"/>
              <w:spacing w:after="120"/>
              <w:jc w:val="both"/>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vAlign w:val="center"/>
          </w:tcPr>
          <w:p w14:paraId="5E675FCB" w14:textId="77777777" w:rsidR="00354FB8" w:rsidRPr="004326C9" w:rsidRDefault="00354FB8" w:rsidP="00417EE3">
            <w:pPr>
              <w:spacing w:after="120"/>
              <w:rPr>
                <w:b/>
                <w:sz w:val="20"/>
                <w:szCs w:val="20"/>
              </w:rPr>
            </w:pPr>
          </w:p>
          <w:p w14:paraId="3ED2CA16" w14:textId="77777777" w:rsidR="00354FB8" w:rsidRPr="004326C9" w:rsidRDefault="00354FB8" w:rsidP="00417EE3">
            <w:pPr>
              <w:spacing w:after="120"/>
              <w:rPr>
                <w:b/>
                <w:sz w:val="20"/>
                <w:szCs w:val="20"/>
              </w:rPr>
            </w:pPr>
          </w:p>
          <w:p w14:paraId="379F7194" w14:textId="77777777" w:rsidR="00354FB8" w:rsidRPr="004326C9" w:rsidRDefault="00354FB8" w:rsidP="00417EE3">
            <w:pPr>
              <w:spacing w:after="120"/>
              <w:rPr>
                <w:b/>
                <w:sz w:val="20"/>
                <w:szCs w:val="20"/>
              </w:rPr>
            </w:pPr>
          </w:p>
          <w:p w14:paraId="7AD50E75" w14:textId="77777777" w:rsidR="00354FB8" w:rsidRPr="004326C9" w:rsidRDefault="00354FB8" w:rsidP="00417EE3">
            <w:pPr>
              <w:pStyle w:val="Zwykytekst"/>
              <w:spacing w:after="120"/>
              <w:jc w:val="both"/>
              <w:rPr>
                <w:rFonts w:ascii="Times New Roman" w:hAnsi="Times New Roman"/>
                <w:b/>
              </w:rPr>
            </w:pPr>
          </w:p>
        </w:tc>
      </w:tr>
      <w:tr w:rsidR="00354FB8" w:rsidRPr="004326C9" w14:paraId="0111814F" w14:textId="77777777" w:rsidTr="00417EE3">
        <w:tc>
          <w:tcPr>
            <w:tcW w:w="959" w:type="dxa"/>
            <w:tcBorders>
              <w:top w:val="single" w:sz="4" w:space="0" w:color="auto"/>
              <w:left w:val="single" w:sz="4" w:space="0" w:color="auto"/>
              <w:bottom w:val="single" w:sz="4" w:space="0" w:color="auto"/>
              <w:right w:val="single" w:sz="4" w:space="0" w:color="auto"/>
            </w:tcBorders>
            <w:vAlign w:val="center"/>
          </w:tcPr>
          <w:p w14:paraId="2B6F3E8A" w14:textId="77777777" w:rsidR="00354FB8" w:rsidRPr="004326C9" w:rsidRDefault="00354FB8" w:rsidP="00417EE3">
            <w:pPr>
              <w:pStyle w:val="Zwykytekst"/>
              <w:spacing w:after="120"/>
              <w:jc w:val="both"/>
              <w:rPr>
                <w:rFonts w:ascii="Times New Roman" w:hAnsi="Times New Roman"/>
                <w:b/>
              </w:rPr>
            </w:pPr>
          </w:p>
          <w:p w14:paraId="65BF0A00" w14:textId="77777777" w:rsidR="00354FB8" w:rsidRPr="004326C9" w:rsidRDefault="00354FB8" w:rsidP="00417EE3">
            <w:pPr>
              <w:pStyle w:val="Zwykytekst"/>
              <w:spacing w:after="120"/>
              <w:jc w:val="both"/>
              <w:rPr>
                <w:rFonts w:ascii="Times New Roman" w:hAnsi="Times New Roman"/>
                <w:b/>
              </w:rPr>
            </w:pPr>
          </w:p>
          <w:p w14:paraId="6CEF81FB" w14:textId="77777777" w:rsidR="00354FB8" w:rsidRPr="004326C9" w:rsidRDefault="00354FB8" w:rsidP="00417EE3">
            <w:pPr>
              <w:pStyle w:val="Zwykytekst"/>
              <w:spacing w:after="120"/>
              <w:jc w:val="both"/>
              <w:rPr>
                <w:rFonts w:ascii="Times New Roman" w:hAnsi="Times New Roman"/>
                <w:b/>
              </w:rPr>
            </w:pPr>
          </w:p>
          <w:p w14:paraId="3B5A6E2C" w14:textId="77777777" w:rsidR="00354FB8" w:rsidRPr="004326C9" w:rsidRDefault="00354FB8" w:rsidP="00417EE3">
            <w:pPr>
              <w:pStyle w:val="Zwykytekst"/>
              <w:spacing w:after="120"/>
              <w:jc w:val="both"/>
              <w:rPr>
                <w:rFonts w:ascii="Times New Roman" w:hAnsi="Times New Roman"/>
                <w:b/>
              </w:rPr>
            </w:pPr>
          </w:p>
        </w:tc>
        <w:tc>
          <w:tcPr>
            <w:tcW w:w="4665" w:type="dxa"/>
            <w:tcBorders>
              <w:top w:val="single" w:sz="4" w:space="0" w:color="auto"/>
              <w:left w:val="single" w:sz="4" w:space="0" w:color="auto"/>
              <w:bottom w:val="single" w:sz="4" w:space="0" w:color="auto"/>
              <w:right w:val="single" w:sz="4" w:space="0" w:color="auto"/>
            </w:tcBorders>
            <w:vAlign w:val="center"/>
          </w:tcPr>
          <w:p w14:paraId="17416EB8" w14:textId="77777777" w:rsidR="00354FB8" w:rsidRPr="004326C9" w:rsidRDefault="00354FB8" w:rsidP="00417EE3">
            <w:pPr>
              <w:spacing w:after="120"/>
              <w:rPr>
                <w:b/>
                <w:sz w:val="20"/>
                <w:szCs w:val="20"/>
              </w:rPr>
            </w:pPr>
          </w:p>
          <w:p w14:paraId="44414F6D" w14:textId="77777777" w:rsidR="00354FB8" w:rsidRPr="004326C9" w:rsidRDefault="00354FB8" w:rsidP="00417EE3">
            <w:pPr>
              <w:spacing w:after="120"/>
              <w:rPr>
                <w:b/>
                <w:sz w:val="20"/>
                <w:szCs w:val="20"/>
              </w:rPr>
            </w:pPr>
          </w:p>
          <w:p w14:paraId="1890E67C" w14:textId="77777777" w:rsidR="00354FB8" w:rsidRPr="004326C9" w:rsidRDefault="00354FB8" w:rsidP="00417EE3">
            <w:pPr>
              <w:spacing w:after="120"/>
              <w:rPr>
                <w:b/>
                <w:sz w:val="20"/>
                <w:szCs w:val="20"/>
              </w:rPr>
            </w:pPr>
          </w:p>
          <w:p w14:paraId="09E6ED61" w14:textId="77777777" w:rsidR="00354FB8" w:rsidRPr="004326C9" w:rsidRDefault="00354FB8" w:rsidP="00417EE3">
            <w:pPr>
              <w:pStyle w:val="Zwykytekst"/>
              <w:spacing w:after="120"/>
              <w:jc w:val="both"/>
              <w:rPr>
                <w:rFonts w:ascii="Times New Roman" w:hAnsi="Times New Roman"/>
                <w:b/>
              </w:rPr>
            </w:pPr>
          </w:p>
        </w:tc>
        <w:tc>
          <w:tcPr>
            <w:tcW w:w="4154" w:type="dxa"/>
            <w:tcBorders>
              <w:top w:val="single" w:sz="4" w:space="0" w:color="auto"/>
              <w:left w:val="single" w:sz="4" w:space="0" w:color="auto"/>
              <w:bottom w:val="single" w:sz="4" w:space="0" w:color="auto"/>
              <w:right w:val="single" w:sz="4" w:space="0" w:color="auto"/>
            </w:tcBorders>
            <w:vAlign w:val="center"/>
          </w:tcPr>
          <w:p w14:paraId="7B2D5CE7" w14:textId="77777777" w:rsidR="00354FB8" w:rsidRPr="004326C9" w:rsidRDefault="00354FB8" w:rsidP="00417EE3">
            <w:pPr>
              <w:spacing w:after="120"/>
              <w:rPr>
                <w:b/>
                <w:sz w:val="20"/>
                <w:szCs w:val="20"/>
              </w:rPr>
            </w:pPr>
          </w:p>
          <w:p w14:paraId="165212BD" w14:textId="77777777" w:rsidR="00354FB8" w:rsidRPr="004326C9" w:rsidRDefault="00354FB8" w:rsidP="00417EE3">
            <w:pPr>
              <w:spacing w:after="120"/>
              <w:rPr>
                <w:b/>
                <w:sz w:val="20"/>
                <w:szCs w:val="20"/>
              </w:rPr>
            </w:pPr>
          </w:p>
          <w:p w14:paraId="65A5AA35" w14:textId="77777777" w:rsidR="00354FB8" w:rsidRPr="004326C9" w:rsidRDefault="00354FB8" w:rsidP="00417EE3">
            <w:pPr>
              <w:spacing w:after="120"/>
              <w:rPr>
                <w:b/>
                <w:sz w:val="20"/>
                <w:szCs w:val="20"/>
              </w:rPr>
            </w:pPr>
          </w:p>
          <w:p w14:paraId="1F7FB362" w14:textId="77777777" w:rsidR="00354FB8" w:rsidRPr="004326C9" w:rsidRDefault="00354FB8" w:rsidP="00417EE3">
            <w:pPr>
              <w:pStyle w:val="Zwykytekst"/>
              <w:spacing w:after="120"/>
              <w:jc w:val="both"/>
              <w:rPr>
                <w:rFonts w:ascii="Times New Roman" w:hAnsi="Times New Roman"/>
                <w:b/>
              </w:rPr>
            </w:pPr>
          </w:p>
        </w:tc>
      </w:tr>
    </w:tbl>
    <w:p w14:paraId="179A6AD9" w14:textId="77777777" w:rsidR="00354FB8" w:rsidRPr="004326C9" w:rsidRDefault="00354FB8" w:rsidP="00354FB8">
      <w:pPr>
        <w:spacing w:after="120"/>
        <w:rPr>
          <w:sz w:val="22"/>
          <w:szCs w:val="22"/>
          <w:u w:val="single"/>
        </w:rPr>
      </w:pPr>
    </w:p>
    <w:p w14:paraId="1A01D4B0" w14:textId="77777777" w:rsidR="00354FB8" w:rsidRDefault="00354FB8" w:rsidP="00354FB8">
      <w:pPr>
        <w:spacing w:after="120"/>
        <w:rPr>
          <w:sz w:val="22"/>
          <w:szCs w:val="22"/>
          <w:u w:val="single"/>
        </w:rPr>
      </w:pPr>
    </w:p>
    <w:p w14:paraId="53491859" w14:textId="77777777" w:rsidR="00354FB8" w:rsidRDefault="00354FB8" w:rsidP="00354FB8">
      <w:pPr>
        <w:spacing w:after="120"/>
        <w:rPr>
          <w:sz w:val="22"/>
          <w:szCs w:val="22"/>
          <w:u w:val="single"/>
        </w:rPr>
      </w:pPr>
    </w:p>
    <w:p w14:paraId="3637FD90" w14:textId="77777777" w:rsidR="00354FB8" w:rsidRDefault="00354FB8" w:rsidP="00354FB8">
      <w:pPr>
        <w:spacing w:after="120"/>
        <w:rPr>
          <w:sz w:val="22"/>
          <w:szCs w:val="22"/>
          <w:u w:val="single"/>
        </w:rPr>
      </w:pPr>
    </w:p>
    <w:p w14:paraId="1D075CC6" w14:textId="77777777" w:rsidR="00354FB8" w:rsidRDefault="00354FB8" w:rsidP="00354FB8">
      <w:pPr>
        <w:spacing w:after="120"/>
        <w:rPr>
          <w:sz w:val="22"/>
          <w:szCs w:val="22"/>
          <w:u w:val="single"/>
        </w:rPr>
      </w:pPr>
    </w:p>
    <w:p w14:paraId="3E7EDB24" w14:textId="77777777" w:rsidR="00354FB8" w:rsidRDefault="00354FB8" w:rsidP="00354FB8">
      <w:pPr>
        <w:spacing w:after="120"/>
        <w:rPr>
          <w:sz w:val="22"/>
          <w:szCs w:val="22"/>
          <w:u w:val="single"/>
        </w:rPr>
      </w:pPr>
    </w:p>
    <w:p w14:paraId="23A9CB4C" w14:textId="77777777" w:rsidR="00354FB8" w:rsidRPr="001038B9" w:rsidRDefault="00354FB8" w:rsidP="00354FB8">
      <w:pPr>
        <w:jc w:val="right"/>
        <w:rPr>
          <w:b/>
          <w:sz w:val="22"/>
          <w:szCs w:val="22"/>
        </w:rPr>
      </w:pPr>
      <w:r w:rsidRPr="001373DA">
        <w:rPr>
          <w:b/>
          <w:sz w:val="22"/>
          <w:szCs w:val="22"/>
        </w:rPr>
        <w:lastRenderedPageBreak/>
        <w:t>Załącznik nr 4 do Umowy</w:t>
      </w:r>
      <w:r>
        <w:rPr>
          <w:sz w:val="22"/>
          <w:szCs w:val="22"/>
        </w:rPr>
        <w:br/>
      </w:r>
      <w:r w:rsidRPr="001373DA">
        <w:rPr>
          <w:i/>
          <w:sz w:val="22"/>
          <w:szCs w:val="22"/>
        </w:rPr>
        <w:t>(jeżeli dotyczy)</w:t>
      </w:r>
    </w:p>
    <w:p w14:paraId="43E8E692" w14:textId="77777777" w:rsidR="00354FB8" w:rsidRPr="00871915" w:rsidRDefault="00354FB8" w:rsidP="00354FB8">
      <w:pPr>
        <w:spacing w:before="60"/>
        <w:ind w:hanging="851"/>
        <w:rPr>
          <w:i/>
          <w:sz w:val="22"/>
          <w:szCs w:val="22"/>
        </w:rPr>
      </w:pPr>
      <w:r w:rsidRPr="00871915">
        <w:rPr>
          <w:i/>
          <w:sz w:val="22"/>
          <w:szCs w:val="22"/>
        </w:rPr>
        <w:t xml:space="preserve">      </w:t>
      </w:r>
    </w:p>
    <w:p w14:paraId="58E23F36" w14:textId="77777777" w:rsidR="00354FB8" w:rsidRPr="00871915" w:rsidRDefault="00354FB8" w:rsidP="00354FB8">
      <w:pPr>
        <w:ind w:left="284" w:hanging="284"/>
        <w:jc w:val="center"/>
        <w:rPr>
          <w:b/>
          <w:sz w:val="22"/>
          <w:szCs w:val="22"/>
        </w:rPr>
      </w:pPr>
      <w:r w:rsidRPr="00871915">
        <w:rPr>
          <w:b/>
          <w:sz w:val="22"/>
          <w:szCs w:val="22"/>
        </w:rPr>
        <w:t xml:space="preserve">OŚWIADCZENIE </w:t>
      </w:r>
    </w:p>
    <w:p w14:paraId="7A9FE217" w14:textId="77777777" w:rsidR="00354FB8" w:rsidRPr="00871915" w:rsidRDefault="00354FB8" w:rsidP="00354FB8">
      <w:pPr>
        <w:ind w:left="284" w:hanging="284"/>
        <w:jc w:val="center"/>
        <w:rPr>
          <w:sz w:val="22"/>
          <w:szCs w:val="22"/>
        </w:rPr>
      </w:pPr>
      <w:r w:rsidRPr="00871915">
        <w:rPr>
          <w:sz w:val="22"/>
          <w:szCs w:val="22"/>
        </w:rPr>
        <w:t xml:space="preserve">o sposobie dokonania zapłaty w przypadku Wykonawców działających wspólnie </w:t>
      </w:r>
    </w:p>
    <w:p w14:paraId="62B186A3" w14:textId="77777777" w:rsidR="00354FB8" w:rsidRPr="004326C9" w:rsidRDefault="00354FB8" w:rsidP="00354FB8">
      <w:pPr>
        <w:spacing w:after="120"/>
        <w:rPr>
          <w:sz w:val="22"/>
          <w:szCs w:val="22"/>
          <w:u w:val="single"/>
        </w:rPr>
      </w:pPr>
    </w:p>
    <w:p w14:paraId="4F8705D6" w14:textId="77777777" w:rsidR="00354FB8" w:rsidRPr="004326C9" w:rsidRDefault="00354FB8" w:rsidP="00354FB8">
      <w:pPr>
        <w:spacing w:after="120"/>
        <w:rPr>
          <w:sz w:val="22"/>
          <w:szCs w:val="22"/>
          <w:u w:val="single"/>
        </w:rPr>
      </w:pPr>
    </w:p>
    <w:p w14:paraId="09F7CECB" w14:textId="77777777" w:rsidR="00544F96" w:rsidRPr="00544F96" w:rsidRDefault="00544F96" w:rsidP="00354FB8">
      <w:pPr>
        <w:widowControl w:val="0"/>
        <w:jc w:val="right"/>
        <w:rPr>
          <w:lang w:val="x-none" w:eastAsia="x-none"/>
        </w:rPr>
      </w:pPr>
    </w:p>
    <w:sectPr w:rsidR="00544F96" w:rsidRPr="00544F96" w:rsidSect="00544F96">
      <w:pgSz w:w="11907" w:h="16840" w:code="9"/>
      <w:pgMar w:top="1134" w:right="1134" w:bottom="113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20874" w14:textId="77777777" w:rsidR="00DC5377" w:rsidRDefault="00DC5377" w:rsidP="00544F96">
      <w:r>
        <w:separator/>
      </w:r>
    </w:p>
  </w:endnote>
  <w:endnote w:type="continuationSeparator" w:id="0">
    <w:p w14:paraId="511FE58A" w14:textId="77777777" w:rsidR="00DC5377" w:rsidRDefault="00DC5377" w:rsidP="00544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StarSymbol">
    <w:charset w:val="02"/>
    <w:family w:val="auto"/>
    <w:pitch w:val="default"/>
  </w:font>
  <w:font w:name="OpenSymbol">
    <w:altName w:val="Courier New"/>
    <w:charset w:val="00"/>
    <w:family w:val="auto"/>
    <w:pitch w:val="variable"/>
    <w:sig w:usb0="00000003"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Bold">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Futura Medium">
    <w:altName w:val="Arial"/>
    <w:charset w:val="00"/>
    <w:family w:val="auto"/>
    <w:pitch w:val="variable"/>
    <w:sig w:usb0="00000000" w:usb1="00000000" w:usb2="00000000" w:usb3="00000000" w:csb0="000001FB" w:csb1="00000000"/>
  </w:font>
  <w:font w:name="Times">
    <w:panose1 w:val="02020603050405020304"/>
    <w:charset w:val="EE"/>
    <w:family w:val="roman"/>
    <w:pitch w:val="variable"/>
    <w:sig w:usb0="E0002EFF" w:usb1="C000785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Arial Unicode MS">
    <w:panose1 w:val="020B0604020202020204"/>
    <w:charset w:val="00"/>
    <w:family w:val="roman"/>
    <w:pitch w:val="variable"/>
    <w:sig w:usb0="00000003" w:usb1="00000000" w:usb2="00000000" w:usb3="00000000" w:csb0="00000001"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Times New (W1)">
    <w:altName w:val="Times New Roman"/>
    <w:charset w:val="EE"/>
    <w:family w:val="roman"/>
    <w:pitch w:val="variable"/>
    <w:sig w:usb0="00000000" w:usb1="80000000" w:usb2="00000008" w:usb3="00000000" w:csb0="000001F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9E650" w14:textId="77777777" w:rsidR="00417EE3" w:rsidRDefault="00417EE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19B54DFA" w14:textId="77777777" w:rsidR="00417EE3" w:rsidRDefault="00417EE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BEB3" w14:textId="77777777" w:rsidR="00417EE3" w:rsidRPr="00A70264" w:rsidRDefault="00417EE3" w:rsidP="00544F96">
    <w:pPr>
      <w:pStyle w:val="Stopka"/>
      <w:jc w:val="right"/>
      <w:rPr>
        <w:b/>
        <w:sz w:val="20"/>
        <w:szCs w:val="20"/>
      </w:rPr>
    </w:pPr>
    <w:r>
      <w:rPr>
        <w:b/>
        <w:sz w:val="20"/>
        <w:szCs w:val="20"/>
      </w:rPr>
      <w:t>Strona</w:t>
    </w:r>
    <w:r w:rsidRPr="00A70264">
      <w:rPr>
        <w:b/>
        <w:sz w:val="20"/>
        <w:szCs w:val="20"/>
      </w:rPr>
      <w:t xml:space="preserve"> </w:t>
    </w:r>
    <w:r w:rsidRPr="00A70264">
      <w:rPr>
        <w:b/>
        <w:bCs/>
        <w:sz w:val="20"/>
        <w:szCs w:val="20"/>
      </w:rPr>
      <w:fldChar w:fldCharType="begin"/>
    </w:r>
    <w:r w:rsidRPr="00A70264">
      <w:rPr>
        <w:b/>
        <w:bCs/>
        <w:sz w:val="20"/>
        <w:szCs w:val="20"/>
      </w:rPr>
      <w:instrText xml:space="preserve"> PAGE </w:instrText>
    </w:r>
    <w:r w:rsidRPr="00A70264">
      <w:rPr>
        <w:b/>
        <w:bCs/>
        <w:sz w:val="20"/>
        <w:szCs w:val="20"/>
      </w:rPr>
      <w:fldChar w:fldCharType="separate"/>
    </w:r>
    <w:r w:rsidR="00B629B7">
      <w:rPr>
        <w:b/>
        <w:bCs/>
        <w:noProof/>
        <w:sz w:val="20"/>
        <w:szCs w:val="20"/>
      </w:rPr>
      <w:t>2</w:t>
    </w:r>
    <w:r w:rsidRPr="00A70264">
      <w:rPr>
        <w:b/>
        <w:bCs/>
        <w:sz w:val="20"/>
        <w:szCs w:val="20"/>
      </w:rPr>
      <w:fldChar w:fldCharType="end"/>
    </w:r>
    <w:r>
      <w:rPr>
        <w:b/>
        <w:bCs/>
        <w:sz w:val="20"/>
        <w:szCs w:val="20"/>
      </w:rPr>
      <w:t xml:space="preserve"> z </w:t>
    </w:r>
    <w:r w:rsidRPr="00A70264">
      <w:rPr>
        <w:b/>
        <w:bCs/>
        <w:sz w:val="20"/>
        <w:szCs w:val="20"/>
      </w:rPr>
      <w:fldChar w:fldCharType="begin"/>
    </w:r>
    <w:r w:rsidRPr="00A70264">
      <w:rPr>
        <w:b/>
        <w:bCs/>
        <w:sz w:val="20"/>
        <w:szCs w:val="20"/>
      </w:rPr>
      <w:instrText xml:space="preserve"> NUMPAGES \* ARABIC </w:instrText>
    </w:r>
    <w:r w:rsidRPr="00A70264">
      <w:rPr>
        <w:b/>
        <w:bCs/>
        <w:sz w:val="20"/>
        <w:szCs w:val="20"/>
      </w:rPr>
      <w:fldChar w:fldCharType="separate"/>
    </w:r>
    <w:r w:rsidR="00B629B7">
      <w:rPr>
        <w:b/>
        <w:bCs/>
        <w:noProof/>
        <w:sz w:val="20"/>
        <w:szCs w:val="20"/>
      </w:rPr>
      <w:t>64</w:t>
    </w:r>
    <w:r w:rsidRPr="00A70264">
      <w:rPr>
        <w:b/>
        <w:bCs/>
        <w:sz w:val="20"/>
        <w:szCs w:val="20"/>
      </w:rPr>
      <w:fldChar w:fldCharType="end"/>
    </w:r>
  </w:p>
  <w:p w14:paraId="1AB9CE11" w14:textId="77777777" w:rsidR="00417EE3" w:rsidRDefault="00417EE3" w:rsidP="00544F96">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591686"/>
      <w:docPartObj>
        <w:docPartGallery w:val="Page Numbers (Bottom of Page)"/>
        <w:docPartUnique/>
      </w:docPartObj>
    </w:sdtPr>
    <w:sdtContent>
      <w:sdt>
        <w:sdtPr>
          <w:id w:val="-1769616900"/>
          <w:docPartObj>
            <w:docPartGallery w:val="Page Numbers (Top of Page)"/>
            <w:docPartUnique/>
          </w:docPartObj>
        </w:sdtPr>
        <w:sdtContent>
          <w:p w14:paraId="3050AB4B" w14:textId="77777777" w:rsidR="00417EE3" w:rsidRPr="00591BE9" w:rsidRDefault="00417EE3" w:rsidP="00544F96">
            <w:pPr>
              <w:pStyle w:val="Stopka"/>
              <w:jc w:val="right"/>
              <w:rPr>
                <w:b/>
                <w:sz w:val="20"/>
                <w:szCs w:val="20"/>
              </w:rPr>
            </w:pPr>
            <w:r w:rsidRPr="00591BE9">
              <w:rPr>
                <w:b/>
                <w:sz w:val="20"/>
                <w:szCs w:val="20"/>
              </w:rPr>
              <w:t xml:space="preserve">Strona </w:t>
            </w:r>
            <w:r w:rsidRPr="00591BE9">
              <w:rPr>
                <w:b/>
                <w:bCs/>
                <w:sz w:val="20"/>
                <w:szCs w:val="20"/>
              </w:rPr>
              <w:fldChar w:fldCharType="begin"/>
            </w:r>
            <w:r w:rsidRPr="00591BE9">
              <w:rPr>
                <w:b/>
                <w:bCs/>
                <w:sz w:val="20"/>
                <w:szCs w:val="20"/>
              </w:rPr>
              <w:instrText xml:space="preserve"> PAGE </w:instrText>
            </w:r>
            <w:r w:rsidRPr="00591BE9">
              <w:rPr>
                <w:b/>
                <w:bCs/>
                <w:sz w:val="20"/>
                <w:szCs w:val="20"/>
              </w:rPr>
              <w:fldChar w:fldCharType="separate"/>
            </w:r>
            <w:r w:rsidR="00B629B7">
              <w:rPr>
                <w:b/>
                <w:bCs/>
                <w:noProof/>
                <w:sz w:val="20"/>
                <w:szCs w:val="20"/>
              </w:rPr>
              <w:t>1</w:t>
            </w:r>
            <w:r w:rsidRPr="00591BE9">
              <w:rPr>
                <w:b/>
                <w:bCs/>
                <w:sz w:val="20"/>
                <w:szCs w:val="20"/>
              </w:rPr>
              <w:fldChar w:fldCharType="end"/>
            </w:r>
            <w:r w:rsidRPr="00591BE9">
              <w:rPr>
                <w:b/>
                <w:sz w:val="20"/>
                <w:szCs w:val="20"/>
              </w:rPr>
              <w:t xml:space="preserve"> z </w:t>
            </w:r>
            <w:r w:rsidRPr="00591BE9">
              <w:rPr>
                <w:b/>
                <w:bCs/>
                <w:sz w:val="20"/>
                <w:szCs w:val="20"/>
              </w:rPr>
              <w:fldChar w:fldCharType="begin"/>
            </w:r>
            <w:r w:rsidRPr="00591BE9">
              <w:rPr>
                <w:b/>
                <w:bCs/>
                <w:sz w:val="20"/>
                <w:szCs w:val="20"/>
              </w:rPr>
              <w:instrText xml:space="preserve"> NUMPAGES \* ARABIC </w:instrText>
            </w:r>
            <w:r w:rsidRPr="00591BE9">
              <w:rPr>
                <w:b/>
                <w:bCs/>
                <w:sz w:val="20"/>
                <w:szCs w:val="20"/>
              </w:rPr>
              <w:fldChar w:fldCharType="separate"/>
            </w:r>
            <w:r w:rsidR="00B629B7">
              <w:rPr>
                <w:b/>
                <w:bCs/>
                <w:noProof/>
                <w:sz w:val="20"/>
                <w:szCs w:val="20"/>
              </w:rPr>
              <w:t>64</w:t>
            </w:r>
            <w:r w:rsidRPr="00591BE9">
              <w:rPr>
                <w:b/>
                <w:bCs/>
                <w:sz w:val="20"/>
                <w:szCs w:val="20"/>
              </w:rPr>
              <w:fldChar w:fldCharType="end"/>
            </w:r>
          </w:p>
          <w:p w14:paraId="21C8224E" w14:textId="77777777" w:rsidR="00417EE3" w:rsidRDefault="00000000" w:rsidP="00544F96">
            <w:pPr>
              <w:pStyle w:val="Stopka"/>
              <w:jc w:val="right"/>
            </w:pPr>
          </w:p>
        </w:sdtContent>
      </w:sdt>
    </w:sdtContent>
  </w:sdt>
  <w:p w14:paraId="15D8DDCF" w14:textId="77777777" w:rsidR="00417EE3" w:rsidRDefault="00417EE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507564880"/>
      <w:docPartObj>
        <w:docPartGallery w:val="Page Numbers (Bottom of Page)"/>
        <w:docPartUnique/>
      </w:docPartObj>
    </w:sdtPr>
    <w:sdtContent>
      <w:sdt>
        <w:sdtPr>
          <w:rPr>
            <w:sz w:val="18"/>
            <w:szCs w:val="18"/>
          </w:rPr>
          <w:id w:val="-538207545"/>
          <w:docPartObj>
            <w:docPartGallery w:val="Page Numbers (Top of Page)"/>
            <w:docPartUnique/>
          </w:docPartObj>
        </w:sdtPr>
        <w:sdtContent>
          <w:p w14:paraId="1EC6C480" w14:textId="77777777" w:rsidR="00417EE3" w:rsidRPr="0039596F" w:rsidRDefault="00417EE3">
            <w:pPr>
              <w:pStyle w:val="Stopka"/>
              <w:jc w:val="right"/>
              <w:rPr>
                <w:sz w:val="18"/>
                <w:szCs w:val="18"/>
              </w:rPr>
            </w:pPr>
            <w:r w:rsidRPr="0039596F">
              <w:rPr>
                <w:sz w:val="18"/>
                <w:szCs w:val="18"/>
              </w:rPr>
              <w:t xml:space="preserve">Strona </w:t>
            </w:r>
            <w:r w:rsidRPr="0039596F">
              <w:rPr>
                <w:b/>
                <w:bCs/>
                <w:sz w:val="18"/>
                <w:szCs w:val="18"/>
              </w:rPr>
              <w:fldChar w:fldCharType="begin"/>
            </w:r>
            <w:r w:rsidRPr="0039596F">
              <w:rPr>
                <w:b/>
                <w:bCs/>
                <w:sz w:val="18"/>
                <w:szCs w:val="18"/>
              </w:rPr>
              <w:instrText>PAGE</w:instrText>
            </w:r>
            <w:r w:rsidRPr="0039596F">
              <w:rPr>
                <w:b/>
                <w:bCs/>
                <w:sz w:val="18"/>
                <w:szCs w:val="18"/>
              </w:rPr>
              <w:fldChar w:fldCharType="separate"/>
            </w:r>
            <w:r w:rsidR="00B629B7">
              <w:rPr>
                <w:b/>
                <w:bCs/>
                <w:noProof/>
                <w:sz w:val="18"/>
                <w:szCs w:val="18"/>
              </w:rPr>
              <w:t>35</w:t>
            </w:r>
            <w:r w:rsidRPr="0039596F">
              <w:rPr>
                <w:b/>
                <w:bCs/>
                <w:sz w:val="18"/>
                <w:szCs w:val="18"/>
              </w:rPr>
              <w:fldChar w:fldCharType="end"/>
            </w:r>
            <w:r w:rsidRPr="0039596F">
              <w:rPr>
                <w:sz w:val="18"/>
                <w:szCs w:val="18"/>
              </w:rPr>
              <w:t xml:space="preserve"> z </w:t>
            </w:r>
            <w:r w:rsidRPr="0039596F">
              <w:rPr>
                <w:b/>
                <w:bCs/>
                <w:sz w:val="18"/>
                <w:szCs w:val="18"/>
              </w:rPr>
              <w:fldChar w:fldCharType="begin"/>
            </w:r>
            <w:r w:rsidRPr="0039596F">
              <w:rPr>
                <w:b/>
                <w:bCs/>
                <w:sz w:val="18"/>
                <w:szCs w:val="18"/>
              </w:rPr>
              <w:instrText>NUMPAGES</w:instrText>
            </w:r>
            <w:r w:rsidRPr="0039596F">
              <w:rPr>
                <w:b/>
                <w:bCs/>
                <w:sz w:val="18"/>
                <w:szCs w:val="18"/>
              </w:rPr>
              <w:fldChar w:fldCharType="separate"/>
            </w:r>
            <w:r w:rsidR="00B629B7">
              <w:rPr>
                <w:b/>
                <w:bCs/>
                <w:noProof/>
                <w:sz w:val="18"/>
                <w:szCs w:val="18"/>
              </w:rPr>
              <w:t>64</w:t>
            </w:r>
            <w:r w:rsidRPr="0039596F">
              <w:rPr>
                <w:b/>
                <w:bCs/>
                <w:sz w:val="18"/>
                <w:szCs w:val="18"/>
              </w:rPr>
              <w:fldChar w:fldCharType="end"/>
            </w:r>
          </w:p>
        </w:sdtContent>
      </w:sdt>
    </w:sdtContent>
  </w:sdt>
  <w:p w14:paraId="4A6D373E" w14:textId="77777777" w:rsidR="00417EE3" w:rsidRDefault="00417E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B3B6D" w14:textId="77777777" w:rsidR="00DC5377" w:rsidRDefault="00DC5377" w:rsidP="00544F96">
      <w:r>
        <w:separator/>
      </w:r>
    </w:p>
  </w:footnote>
  <w:footnote w:type="continuationSeparator" w:id="0">
    <w:p w14:paraId="50E41D62" w14:textId="77777777" w:rsidR="00DC5377" w:rsidRDefault="00DC5377" w:rsidP="00544F96">
      <w:r>
        <w:continuationSeparator/>
      </w:r>
    </w:p>
  </w:footnote>
  <w:footnote w:id="1">
    <w:p w14:paraId="10E31384" w14:textId="77777777" w:rsidR="00417EE3" w:rsidRPr="00186A07" w:rsidRDefault="00417EE3" w:rsidP="00544F96">
      <w:pPr>
        <w:pStyle w:val="Tekstprzypisudolnego"/>
        <w:jc w:val="both"/>
        <w:rPr>
          <w:sz w:val="16"/>
          <w:szCs w:val="16"/>
        </w:rPr>
      </w:pPr>
      <w:r w:rsidRPr="00186A07">
        <w:rPr>
          <w:rStyle w:val="Odwoanieprzypisudolnego"/>
        </w:rPr>
        <w:footnoteRef/>
      </w:r>
      <w:r w:rsidRPr="00186A07">
        <w:t xml:space="preserve"> </w:t>
      </w:r>
      <w:r w:rsidRPr="00186A07">
        <w:rPr>
          <w:sz w:val="16"/>
          <w:szCs w:val="16"/>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2705DA1" w14:textId="77777777" w:rsidR="00417EE3" w:rsidRPr="00186A07" w:rsidRDefault="00417EE3" w:rsidP="00386ADD">
      <w:pPr>
        <w:pStyle w:val="Tekstprzypisudolnego"/>
        <w:numPr>
          <w:ilvl w:val="0"/>
          <w:numId w:val="82"/>
        </w:numPr>
        <w:rPr>
          <w:sz w:val="16"/>
          <w:szCs w:val="16"/>
        </w:rPr>
      </w:pPr>
      <w:r w:rsidRPr="00186A07">
        <w:rPr>
          <w:sz w:val="16"/>
          <w:szCs w:val="16"/>
        </w:rPr>
        <w:t>obywateli rosyjskich lub osób fizycznych lub prawnych, podmiotów lub organów z siedzibą w Rosji;</w:t>
      </w:r>
    </w:p>
    <w:p w14:paraId="5BC4EFE9" w14:textId="77777777" w:rsidR="00417EE3" w:rsidRPr="00186A07" w:rsidRDefault="00417EE3" w:rsidP="00386ADD">
      <w:pPr>
        <w:pStyle w:val="Tekstprzypisudolnego"/>
        <w:numPr>
          <w:ilvl w:val="0"/>
          <w:numId w:val="82"/>
        </w:numPr>
        <w:rPr>
          <w:sz w:val="16"/>
          <w:szCs w:val="16"/>
        </w:rPr>
      </w:pPr>
      <w:bookmarkStart w:id="0" w:name="_Hlk102557314"/>
      <w:r w:rsidRPr="00186A07">
        <w:rPr>
          <w:sz w:val="16"/>
          <w:szCs w:val="16"/>
        </w:rPr>
        <w:t>osób prawnych, podmiotów lub organów, do których prawa własności bezpośrednio lub pośrednio w ponad 50 % należą do podmiotu, o którym mowa w lit. a) niniejszego ustępu; lub</w:t>
      </w:r>
      <w:bookmarkEnd w:id="0"/>
    </w:p>
    <w:p w14:paraId="2D349264" w14:textId="77777777" w:rsidR="00417EE3" w:rsidRPr="00186A07" w:rsidRDefault="00417EE3" w:rsidP="00386ADD">
      <w:pPr>
        <w:pStyle w:val="Tekstprzypisudolnego"/>
        <w:numPr>
          <w:ilvl w:val="0"/>
          <w:numId w:val="82"/>
        </w:numPr>
        <w:rPr>
          <w:sz w:val="16"/>
          <w:szCs w:val="16"/>
        </w:rPr>
      </w:pPr>
      <w:r w:rsidRPr="00186A07">
        <w:rPr>
          <w:sz w:val="16"/>
          <w:szCs w:val="16"/>
        </w:rPr>
        <w:t>osób fizycznych lub prawnych, podmiotów lub organów działających w imieniu lub pod kierunkiem podmiotu, o którym mowa w lit. a) lub b) niniejszego ustępu,</w:t>
      </w:r>
    </w:p>
    <w:p w14:paraId="54E0CA83" w14:textId="77777777" w:rsidR="00417EE3" w:rsidRPr="00186A07" w:rsidRDefault="00417EE3" w:rsidP="00544F96">
      <w:pPr>
        <w:pStyle w:val="Tekstprzypisudolnego"/>
        <w:jc w:val="both"/>
      </w:pPr>
      <w:r w:rsidRPr="00186A07">
        <w:rPr>
          <w:sz w:val="16"/>
          <w:szCs w:val="16"/>
        </w:rPr>
        <w:t>w tym podwykonawców, dostawców lub podmiotów, na których zdolności polega się w rozumieniu dyrektyw w sprawie zamówień publicznych, w przypadku gdy przypada na nich ponad 10 % wartości zamówienia.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E7B5" w14:textId="77777777" w:rsidR="00417EE3" w:rsidRDefault="00417EE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87BD" w14:textId="77777777" w:rsidR="00417EE3" w:rsidRDefault="00417EE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C93C" w14:textId="77777777" w:rsidR="00417EE3" w:rsidRDefault="00417EE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ADA86F0"/>
    <w:styleLink w:val="Styl65"/>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EA6409A"/>
    <w:styleLink w:val="Styl45"/>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C1E8665C"/>
    <w:styleLink w:val="Styl125"/>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1E"/>
    <w:multiLevelType w:val="multilevel"/>
    <w:tmpl w:val="A094D87A"/>
    <w:name w:val="WW8Num30"/>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1140"/>
        </w:tabs>
        <w:ind w:left="1140" w:hanging="360"/>
      </w:pPr>
      <w:rPr>
        <w:rFonts w:hint="default"/>
      </w:rPr>
    </w:lvl>
    <w:lvl w:ilvl="2">
      <w:start w:val="1"/>
      <w:numFmt w:val="lowerRoman"/>
      <w:lvlText w:val="%3."/>
      <w:lvlJc w:val="left"/>
      <w:pPr>
        <w:tabs>
          <w:tab w:val="num" w:pos="1860"/>
        </w:tabs>
        <w:ind w:left="1860" w:hanging="180"/>
      </w:pPr>
      <w:rPr>
        <w:rFonts w:hint="default"/>
      </w:rPr>
    </w:lvl>
    <w:lvl w:ilvl="3">
      <w:start w:val="1"/>
      <w:numFmt w:val="lowerLetter"/>
      <w:lvlText w:val="%4)"/>
      <w:lvlJc w:val="left"/>
      <w:pPr>
        <w:tabs>
          <w:tab w:val="num" w:pos="2580"/>
        </w:tabs>
        <w:ind w:left="2580" w:hanging="360"/>
      </w:pPr>
      <w:rPr>
        <w:rFonts w:ascii="Times New Roman" w:eastAsia="Times New Roman" w:hAnsi="Times New Roman" w:cs="Times New Roman" w:hint="default"/>
      </w:rPr>
    </w:lvl>
    <w:lvl w:ilvl="4">
      <w:start w:val="1"/>
      <w:numFmt w:val="lowerLetter"/>
      <w:lvlText w:val="%5."/>
      <w:lvlJc w:val="left"/>
      <w:pPr>
        <w:tabs>
          <w:tab w:val="num" w:pos="3300"/>
        </w:tabs>
        <w:ind w:left="3300" w:hanging="360"/>
      </w:pPr>
      <w:rPr>
        <w:rFonts w:hint="default"/>
      </w:rPr>
    </w:lvl>
    <w:lvl w:ilvl="5">
      <w:start w:val="1"/>
      <w:numFmt w:val="lowerRoman"/>
      <w:lvlText w:val="%6."/>
      <w:lvlJc w:val="left"/>
      <w:pPr>
        <w:tabs>
          <w:tab w:val="num" w:pos="4020"/>
        </w:tabs>
        <w:ind w:left="4020" w:hanging="180"/>
      </w:pPr>
      <w:rPr>
        <w:rFonts w:hint="default"/>
      </w:rPr>
    </w:lvl>
    <w:lvl w:ilvl="6">
      <w:start w:val="1"/>
      <w:numFmt w:val="decimal"/>
      <w:lvlText w:val="%7."/>
      <w:lvlJc w:val="left"/>
      <w:pPr>
        <w:tabs>
          <w:tab w:val="num" w:pos="4740"/>
        </w:tabs>
        <w:ind w:left="4740" w:hanging="360"/>
      </w:pPr>
      <w:rPr>
        <w:rFonts w:hint="default"/>
      </w:rPr>
    </w:lvl>
    <w:lvl w:ilvl="7">
      <w:start w:val="1"/>
      <w:numFmt w:val="lowerLetter"/>
      <w:lvlText w:val="%8."/>
      <w:lvlJc w:val="left"/>
      <w:pPr>
        <w:tabs>
          <w:tab w:val="num" w:pos="5460"/>
        </w:tabs>
        <w:ind w:left="5460" w:hanging="360"/>
      </w:pPr>
      <w:rPr>
        <w:rFonts w:hint="default"/>
      </w:rPr>
    </w:lvl>
    <w:lvl w:ilvl="8">
      <w:start w:val="1"/>
      <w:numFmt w:val="lowerRoman"/>
      <w:lvlText w:val="%9."/>
      <w:lvlJc w:val="left"/>
      <w:pPr>
        <w:tabs>
          <w:tab w:val="num" w:pos="6180"/>
        </w:tabs>
        <w:ind w:left="6180" w:hanging="180"/>
      </w:pPr>
      <w:rPr>
        <w:rFonts w:hint="default"/>
      </w:rPr>
    </w:lvl>
  </w:abstractNum>
  <w:abstractNum w:abstractNumId="4" w15:restartNumberingAfterBreak="0">
    <w:nsid w:val="00FB3B35"/>
    <w:multiLevelType w:val="hybridMultilevel"/>
    <w:tmpl w:val="43B01726"/>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25A6E2F"/>
    <w:multiLevelType w:val="hybridMultilevel"/>
    <w:tmpl w:val="AAC02A7E"/>
    <w:styleLink w:val="Styl12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BA5A5D"/>
    <w:multiLevelType w:val="multilevel"/>
    <w:tmpl w:val="EA38FD6E"/>
    <w:styleLink w:val="WWNum5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2F8023C"/>
    <w:multiLevelType w:val="hybridMultilevel"/>
    <w:tmpl w:val="B144F122"/>
    <w:styleLink w:val="Styl615"/>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FD1FD8"/>
    <w:multiLevelType w:val="hybridMultilevel"/>
    <w:tmpl w:val="8ED60932"/>
    <w:lvl w:ilvl="0" w:tplc="04150011">
      <w:start w:val="1"/>
      <w:numFmt w:val="decimal"/>
      <w:lvlText w:val="%1)"/>
      <w:lvlJc w:val="left"/>
      <w:pPr>
        <w:ind w:left="2149" w:hanging="360"/>
      </w:p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9" w15:restartNumberingAfterBreak="0">
    <w:nsid w:val="06396D20"/>
    <w:multiLevelType w:val="hybridMultilevel"/>
    <w:tmpl w:val="5D1455E2"/>
    <w:styleLink w:val="Styl11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75A3241"/>
    <w:multiLevelType w:val="hybridMultilevel"/>
    <w:tmpl w:val="3DF2C0C2"/>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9A479F"/>
    <w:multiLevelType w:val="hybridMultilevel"/>
    <w:tmpl w:val="8D187736"/>
    <w:lvl w:ilvl="0" w:tplc="0415000F">
      <w:start w:val="1"/>
      <w:numFmt w:val="decimal"/>
      <w:lvlText w:val="%1."/>
      <w:lvlJc w:val="left"/>
      <w:pPr>
        <w:ind w:left="502" w:hanging="360"/>
      </w:pPr>
      <w:rPr>
        <w:rFonts w:hint="default"/>
        <w:b w:val="0"/>
        <w:i w:val="0"/>
        <w:strike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8402503"/>
    <w:multiLevelType w:val="hybridMultilevel"/>
    <w:tmpl w:val="C2DC0B10"/>
    <w:lvl w:ilvl="0" w:tplc="4594C53A">
      <w:start w:val="1"/>
      <w:numFmt w:val="lowerLetter"/>
      <w:lvlText w:val="%1)"/>
      <w:lvlJc w:val="left"/>
      <w:pPr>
        <w:tabs>
          <w:tab w:val="num" w:pos="1080"/>
        </w:tabs>
        <w:ind w:left="1080" w:hanging="360"/>
      </w:pPr>
      <w:rPr>
        <w:rFonts w:hint="default"/>
        <w:b w:val="0"/>
        <w:i w:val="0"/>
        <w:color w:val="auto"/>
      </w:rPr>
    </w:lvl>
    <w:lvl w:ilvl="1" w:tplc="410AB12E">
      <w:start w:val="1"/>
      <w:numFmt w:val="decimal"/>
      <w:lvlText w:val="%2."/>
      <w:lvlJc w:val="left"/>
      <w:pPr>
        <w:tabs>
          <w:tab w:val="num" w:pos="360"/>
        </w:tabs>
        <w:ind w:left="360" w:hanging="360"/>
      </w:pPr>
      <w:rPr>
        <w:rFonts w:ascii="Times New Roman" w:eastAsia="Times New Roman" w:hAnsi="Times New Roman" w:cs="Times New Roman"/>
        <w:color w:val="auto"/>
      </w:rPr>
    </w:lvl>
    <w:lvl w:ilvl="2" w:tplc="0415001B" w:tentative="1">
      <w:start w:val="1"/>
      <w:numFmt w:val="lowerRoman"/>
      <w:lvlText w:val="%3."/>
      <w:lvlJc w:val="right"/>
      <w:pPr>
        <w:tabs>
          <w:tab w:val="num" w:pos="2313"/>
        </w:tabs>
        <w:ind w:left="2313" w:hanging="180"/>
      </w:pPr>
    </w:lvl>
    <w:lvl w:ilvl="3" w:tplc="0415000F" w:tentative="1">
      <w:start w:val="1"/>
      <w:numFmt w:val="decimal"/>
      <w:lvlText w:val="%4."/>
      <w:lvlJc w:val="left"/>
      <w:pPr>
        <w:tabs>
          <w:tab w:val="num" w:pos="3033"/>
        </w:tabs>
        <w:ind w:left="3033" w:hanging="360"/>
      </w:pPr>
    </w:lvl>
    <w:lvl w:ilvl="4" w:tplc="04150019" w:tentative="1">
      <w:start w:val="1"/>
      <w:numFmt w:val="lowerLetter"/>
      <w:lvlText w:val="%5."/>
      <w:lvlJc w:val="left"/>
      <w:pPr>
        <w:tabs>
          <w:tab w:val="num" w:pos="3753"/>
        </w:tabs>
        <w:ind w:left="3753" w:hanging="360"/>
      </w:pPr>
    </w:lvl>
    <w:lvl w:ilvl="5" w:tplc="0415001B" w:tentative="1">
      <w:start w:val="1"/>
      <w:numFmt w:val="lowerRoman"/>
      <w:lvlText w:val="%6."/>
      <w:lvlJc w:val="right"/>
      <w:pPr>
        <w:tabs>
          <w:tab w:val="num" w:pos="4473"/>
        </w:tabs>
        <w:ind w:left="4473" w:hanging="180"/>
      </w:pPr>
    </w:lvl>
    <w:lvl w:ilvl="6" w:tplc="0415000F" w:tentative="1">
      <w:start w:val="1"/>
      <w:numFmt w:val="decimal"/>
      <w:lvlText w:val="%7."/>
      <w:lvlJc w:val="left"/>
      <w:pPr>
        <w:tabs>
          <w:tab w:val="num" w:pos="5193"/>
        </w:tabs>
        <w:ind w:left="5193" w:hanging="360"/>
      </w:pPr>
    </w:lvl>
    <w:lvl w:ilvl="7" w:tplc="04150019" w:tentative="1">
      <w:start w:val="1"/>
      <w:numFmt w:val="lowerLetter"/>
      <w:lvlText w:val="%8."/>
      <w:lvlJc w:val="left"/>
      <w:pPr>
        <w:tabs>
          <w:tab w:val="num" w:pos="5913"/>
        </w:tabs>
        <w:ind w:left="5913" w:hanging="360"/>
      </w:pPr>
    </w:lvl>
    <w:lvl w:ilvl="8" w:tplc="0415001B" w:tentative="1">
      <w:start w:val="1"/>
      <w:numFmt w:val="lowerRoman"/>
      <w:lvlText w:val="%9."/>
      <w:lvlJc w:val="right"/>
      <w:pPr>
        <w:tabs>
          <w:tab w:val="num" w:pos="6633"/>
        </w:tabs>
        <w:ind w:left="6633" w:hanging="180"/>
      </w:pPr>
    </w:lvl>
  </w:abstractNum>
  <w:abstractNum w:abstractNumId="13" w15:restartNumberingAfterBreak="0">
    <w:nsid w:val="08630046"/>
    <w:multiLevelType w:val="hybridMultilevel"/>
    <w:tmpl w:val="53A2DA0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0A6161AA"/>
    <w:multiLevelType w:val="hybridMultilevel"/>
    <w:tmpl w:val="1EFC0E7E"/>
    <w:lvl w:ilvl="0" w:tplc="0415000F">
      <w:start w:val="1"/>
      <w:numFmt w:val="decimal"/>
      <w:lvlText w:val="%1."/>
      <w:lvlJc w:val="left"/>
      <w:pPr>
        <w:ind w:left="720" w:hanging="360"/>
      </w:pPr>
    </w:lvl>
    <w:lvl w:ilvl="1" w:tplc="1D0CB5B2">
      <w:start w:val="1"/>
      <w:numFmt w:val="decimal"/>
      <w:lvlText w:val="%2."/>
      <w:lvlJc w:val="left"/>
      <w:pPr>
        <w:ind w:left="1440" w:hanging="360"/>
      </w:pPr>
      <w:rPr>
        <w:rFonts w:hint="default"/>
        <w:b w:val="0"/>
      </w:rPr>
    </w:lvl>
    <w:lvl w:ilvl="2" w:tplc="49607836">
      <w:start w:val="1"/>
      <w:numFmt w:val="lowerLetter"/>
      <w:lvlText w:val="%3)"/>
      <w:lvlJc w:val="right"/>
      <w:pPr>
        <w:ind w:left="2160" w:hanging="180"/>
      </w:pPr>
      <w:rPr>
        <w:rFonts w:ascii="Times New Roman" w:eastAsia="Times New Roman" w:hAnsi="Times New Roman" w:cs="Times New Roman"/>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AB32E3D"/>
    <w:multiLevelType w:val="hybridMultilevel"/>
    <w:tmpl w:val="32B6F8D2"/>
    <w:lvl w:ilvl="0" w:tplc="04150017">
      <w:start w:val="1"/>
      <w:numFmt w:val="lowerLetter"/>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16" w15:restartNumberingAfterBreak="0">
    <w:nsid w:val="0ABA4329"/>
    <w:multiLevelType w:val="hybridMultilevel"/>
    <w:tmpl w:val="CDA4A256"/>
    <w:lvl w:ilvl="0" w:tplc="80E42A5C">
      <w:start w:val="1"/>
      <w:numFmt w:val="decimal"/>
      <w:lvlText w:val="%1."/>
      <w:lvlJc w:val="left"/>
      <w:pPr>
        <w:tabs>
          <w:tab w:val="num" w:pos="360"/>
        </w:tabs>
        <w:ind w:left="360" w:hanging="360"/>
      </w:pPr>
      <w:rPr>
        <w:rFonts w:ascii="Times New Roman" w:hAnsi="Times New Roman" w:cs="Times New Roman" w:hint="default"/>
        <w:b w:val="0"/>
        <w:color w:val="auto"/>
      </w:rPr>
    </w:lvl>
    <w:lvl w:ilvl="1" w:tplc="04150017">
      <w:start w:val="1"/>
      <w:numFmt w:val="lowerLetter"/>
      <w:lvlText w:val="%2)"/>
      <w:lvlJc w:val="left"/>
      <w:pPr>
        <w:tabs>
          <w:tab w:val="num" w:pos="3479"/>
        </w:tabs>
        <w:ind w:left="3479" w:hanging="360"/>
      </w:pPr>
      <w:rPr>
        <w:rFonts w:hint="default"/>
        <w:color w:val="000000"/>
      </w:rPr>
    </w:lvl>
    <w:lvl w:ilvl="2" w:tplc="93BE6122">
      <w:start w:val="1"/>
      <w:numFmt w:val="decimal"/>
      <w:lvlText w:val="%3."/>
      <w:lvlJc w:val="left"/>
      <w:pPr>
        <w:ind w:left="2340" w:hanging="360"/>
      </w:pPr>
      <w:rPr>
        <w:rFonts w:hint="default"/>
        <w:b w:val="0"/>
        <w:i w:val="0"/>
      </w:rPr>
    </w:lvl>
    <w:lvl w:ilvl="3" w:tplc="44F852B6">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CC87444"/>
    <w:multiLevelType w:val="hybridMultilevel"/>
    <w:tmpl w:val="2FFE7198"/>
    <w:lvl w:ilvl="0" w:tplc="BAD4CEE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E85828"/>
    <w:multiLevelType w:val="hybridMultilevel"/>
    <w:tmpl w:val="921005B4"/>
    <w:styleLink w:val="WWNum8113"/>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DE5383E"/>
    <w:multiLevelType w:val="multilevel"/>
    <w:tmpl w:val="AAD67B52"/>
    <w:styleLink w:val="Styl514"/>
    <w:lvl w:ilvl="0">
      <w:start w:val="8"/>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DF510DE"/>
    <w:multiLevelType w:val="hybridMultilevel"/>
    <w:tmpl w:val="AC8C26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2A1740"/>
    <w:multiLevelType w:val="hybridMultilevel"/>
    <w:tmpl w:val="5288959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404D29"/>
    <w:multiLevelType w:val="hybridMultilevel"/>
    <w:tmpl w:val="544A35CC"/>
    <w:lvl w:ilvl="0" w:tplc="3D2AF346">
      <w:start w:val="1"/>
      <w:numFmt w:val="decimal"/>
      <w:lvlText w:val="%1."/>
      <w:lvlJc w:val="left"/>
      <w:pPr>
        <w:ind w:left="720" w:hanging="360"/>
      </w:pPr>
      <w:rPr>
        <w:b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0E811B17"/>
    <w:multiLevelType w:val="hybridMultilevel"/>
    <w:tmpl w:val="D5FEEE8E"/>
    <w:lvl w:ilvl="0" w:tplc="04150011">
      <w:start w:val="1"/>
      <w:numFmt w:val="decimal"/>
      <w:lvlText w:val="%1)"/>
      <w:lvlJc w:val="left"/>
      <w:pPr>
        <w:ind w:left="1004" w:hanging="360"/>
      </w:pPr>
    </w:lvl>
    <w:lvl w:ilvl="1" w:tplc="801AE170">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0F6724DA"/>
    <w:multiLevelType w:val="hybridMultilevel"/>
    <w:tmpl w:val="EA905270"/>
    <w:styleLink w:val="WWNum3614"/>
    <w:lvl w:ilvl="0" w:tplc="075817E8">
      <w:start w:val="1"/>
      <w:numFmt w:val="decimal"/>
      <w:lvlText w:val="%1."/>
      <w:lvlJc w:val="left"/>
      <w:pPr>
        <w:ind w:left="786" w:hanging="360"/>
      </w:pPr>
      <w:rPr>
        <w:rFonts w:hint="default"/>
        <w:b w:val="0"/>
        <w:i w:val="0"/>
        <w:color w:val="auto"/>
      </w:rPr>
    </w:lvl>
    <w:lvl w:ilvl="1" w:tplc="01848BE6" w:tentative="1">
      <w:start w:val="1"/>
      <w:numFmt w:val="lowerLetter"/>
      <w:lvlText w:val="%2."/>
      <w:lvlJc w:val="left"/>
      <w:pPr>
        <w:ind w:left="1440" w:hanging="360"/>
      </w:pPr>
    </w:lvl>
    <w:lvl w:ilvl="2" w:tplc="A0A08668" w:tentative="1">
      <w:start w:val="1"/>
      <w:numFmt w:val="lowerRoman"/>
      <w:lvlText w:val="%3."/>
      <w:lvlJc w:val="right"/>
      <w:pPr>
        <w:ind w:left="2160" w:hanging="180"/>
      </w:pPr>
    </w:lvl>
    <w:lvl w:ilvl="3" w:tplc="EE0CE964" w:tentative="1">
      <w:start w:val="1"/>
      <w:numFmt w:val="decimal"/>
      <w:lvlText w:val="%4."/>
      <w:lvlJc w:val="left"/>
      <w:pPr>
        <w:ind w:left="2880" w:hanging="360"/>
      </w:pPr>
    </w:lvl>
    <w:lvl w:ilvl="4" w:tplc="2D962940" w:tentative="1">
      <w:start w:val="1"/>
      <w:numFmt w:val="lowerLetter"/>
      <w:lvlText w:val="%5."/>
      <w:lvlJc w:val="left"/>
      <w:pPr>
        <w:ind w:left="3600" w:hanging="360"/>
      </w:pPr>
    </w:lvl>
    <w:lvl w:ilvl="5" w:tplc="08A06044" w:tentative="1">
      <w:start w:val="1"/>
      <w:numFmt w:val="lowerRoman"/>
      <w:lvlText w:val="%6."/>
      <w:lvlJc w:val="right"/>
      <w:pPr>
        <w:ind w:left="4320" w:hanging="180"/>
      </w:pPr>
    </w:lvl>
    <w:lvl w:ilvl="6" w:tplc="6966FED0" w:tentative="1">
      <w:start w:val="1"/>
      <w:numFmt w:val="decimal"/>
      <w:lvlText w:val="%7."/>
      <w:lvlJc w:val="left"/>
      <w:pPr>
        <w:ind w:left="5040" w:hanging="360"/>
      </w:pPr>
    </w:lvl>
    <w:lvl w:ilvl="7" w:tplc="06E26A2E" w:tentative="1">
      <w:start w:val="1"/>
      <w:numFmt w:val="lowerLetter"/>
      <w:lvlText w:val="%8."/>
      <w:lvlJc w:val="left"/>
      <w:pPr>
        <w:ind w:left="5760" w:hanging="360"/>
      </w:pPr>
    </w:lvl>
    <w:lvl w:ilvl="8" w:tplc="08D890DE" w:tentative="1">
      <w:start w:val="1"/>
      <w:numFmt w:val="lowerRoman"/>
      <w:lvlText w:val="%9."/>
      <w:lvlJc w:val="right"/>
      <w:pPr>
        <w:ind w:left="6480" w:hanging="180"/>
      </w:pPr>
    </w:lvl>
  </w:abstractNum>
  <w:abstractNum w:abstractNumId="25" w15:restartNumberingAfterBreak="0">
    <w:nsid w:val="0F682AB4"/>
    <w:multiLevelType w:val="hybridMultilevel"/>
    <w:tmpl w:val="0D249AE2"/>
    <w:styleLink w:val="WWNum3823"/>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11701B00"/>
    <w:multiLevelType w:val="hybridMultilevel"/>
    <w:tmpl w:val="9ADA45A8"/>
    <w:lvl w:ilvl="0" w:tplc="8A823274">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EC68C0"/>
    <w:multiLevelType w:val="hybridMultilevel"/>
    <w:tmpl w:val="CD862E0C"/>
    <w:lvl w:ilvl="0" w:tplc="00DA10F2">
      <w:start w:val="1"/>
      <w:numFmt w:val="decimal"/>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15016AA4"/>
    <w:multiLevelType w:val="multilevel"/>
    <w:tmpl w:val="A98CF37C"/>
    <w:lvl w:ilvl="0">
      <w:start w:val="2"/>
      <w:numFmt w:val="bullet"/>
      <w:lvlText w:val="-"/>
      <w:lvlJc w:val="left"/>
      <w:pPr>
        <w:tabs>
          <w:tab w:val="num" w:pos="800"/>
        </w:tabs>
        <w:ind w:left="800" w:hanging="620"/>
      </w:pPr>
      <w:rPr>
        <w:rFonts w:ascii="Times New Roman" w:eastAsia="Times New Roman" w:hAnsi="Times New Roman" w:cs="Times New Roman" w:hint="default"/>
        <w:b w:val="0"/>
        <w:color w:val="auto"/>
      </w:rPr>
    </w:lvl>
    <w:lvl w:ilvl="1">
      <w:start w:val="1"/>
      <w:numFmt w:val="decimal"/>
      <w:isLgl/>
      <w:lvlText w:val="%1.%2"/>
      <w:lvlJc w:val="left"/>
      <w:pPr>
        <w:ind w:left="1129" w:hanging="420"/>
      </w:pPr>
      <w:rPr>
        <w:rFonts w:hint="default"/>
        <w:color w:val="auto"/>
        <w:u w:val="single"/>
      </w:rPr>
    </w:lvl>
    <w:lvl w:ilvl="2">
      <w:start w:val="1"/>
      <w:numFmt w:val="decimal"/>
      <w:isLgl/>
      <w:lvlText w:val="%1.%2.%3"/>
      <w:lvlJc w:val="left"/>
      <w:pPr>
        <w:ind w:left="1958" w:hanging="720"/>
      </w:pPr>
      <w:rPr>
        <w:rFonts w:hint="default"/>
        <w:color w:val="auto"/>
        <w:u w:val="single"/>
      </w:rPr>
    </w:lvl>
    <w:lvl w:ilvl="3">
      <w:start w:val="1"/>
      <w:numFmt w:val="decimal"/>
      <w:isLgl/>
      <w:lvlText w:val="%1.%2.%3.%4"/>
      <w:lvlJc w:val="left"/>
      <w:pPr>
        <w:ind w:left="2487" w:hanging="720"/>
      </w:pPr>
      <w:rPr>
        <w:rFonts w:hint="default"/>
        <w:color w:val="auto"/>
        <w:u w:val="single"/>
      </w:rPr>
    </w:lvl>
    <w:lvl w:ilvl="4">
      <w:start w:val="1"/>
      <w:numFmt w:val="decimal"/>
      <w:isLgl/>
      <w:lvlText w:val="%1.%2.%3.%4.%5"/>
      <w:lvlJc w:val="left"/>
      <w:pPr>
        <w:ind w:left="3376" w:hanging="1080"/>
      </w:pPr>
      <w:rPr>
        <w:rFonts w:hint="default"/>
        <w:color w:val="auto"/>
        <w:u w:val="single"/>
      </w:rPr>
    </w:lvl>
    <w:lvl w:ilvl="5">
      <w:start w:val="1"/>
      <w:numFmt w:val="decimal"/>
      <w:isLgl/>
      <w:lvlText w:val="%1.%2.%3.%4.%5.%6"/>
      <w:lvlJc w:val="left"/>
      <w:pPr>
        <w:ind w:left="3905" w:hanging="1080"/>
      </w:pPr>
      <w:rPr>
        <w:rFonts w:hint="default"/>
        <w:color w:val="auto"/>
        <w:u w:val="single"/>
      </w:rPr>
    </w:lvl>
    <w:lvl w:ilvl="6">
      <w:start w:val="1"/>
      <w:numFmt w:val="decimal"/>
      <w:isLgl/>
      <w:lvlText w:val="%1.%2.%3.%4.%5.%6.%7"/>
      <w:lvlJc w:val="left"/>
      <w:pPr>
        <w:ind w:left="4794" w:hanging="1440"/>
      </w:pPr>
      <w:rPr>
        <w:rFonts w:hint="default"/>
        <w:color w:val="auto"/>
        <w:u w:val="single"/>
      </w:rPr>
    </w:lvl>
    <w:lvl w:ilvl="7">
      <w:start w:val="1"/>
      <w:numFmt w:val="decimal"/>
      <w:isLgl/>
      <w:lvlText w:val="%1.%2.%3.%4.%5.%6.%7.%8"/>
      <w:lvlJc w:val="left"/>
      <w:pPr>
        <w:ind w:left="5323" w:hanging="1440"/>
      </w:pPr>
      <w:rPr>
        <w:rFonts w:hint="default"/>
        <w:color w:val="auto"/>
        <w:u w:val="single"/>
      </w:rPr>
    </w:lvl>
    <w:lvl w:ilvl="8">
      <w:start w:val="1"/>
      <w:numFmt w:val="decimal"/>
      <w:isLgl/>
      <w:lvlText w:val="%1.%2.%3.%4.%5.%6.%7.%8.%9"/>
      <w:lvlJc w:val="left"/>
      <w:pPr>
        <w:ind w:left="6212" w:hanging="1800"/>
      </w:pPr>
      <w:rPr>
        <w:rFonts w:hint="default"/>
        <w:color w:val="auto"/>
        <w:u w:val="single"/>
      </w:rPr>
    </w:lvl>
  </w:abstractNum>
  <w:abstractNum w:abstractNumId="29" w15:restartNumberingAfterBreak="0">
    <w:nsid w:val="155932B6"/>
    <w:multiLevelType w:val="multilevel"/>
    <w:tmpl w:val="AAD67B52"/>
    <w:styleLink w:val="Styl414"/>
    <w:lvl w:ilvl="0">
      <w:start w:val="7"/>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731749B"/>
    <w:multiLevelType w:val="hybridMultilevel"/>
    <w:tmpl w:val="EB1639D2"/>
    <w:lvl w:ilvl="0" w:tplc="F02EDD9A">
      <w:start w:val="1"/>
      <w:numFmt w:val="decimal"/>
      <w:lvlText w:val="%1."/>
      <w:lvlJc w:val="left"/>
      <w:pPr>
        <w:ind w:left="5039"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93A0A37"/>
    <w:multiLevelType w:val="hybridMultilevel"/>
    <w:tmpl w:val="30C20134"/>
    <w:lvl w:ilvl="0" w:tplc="FFFFFFFF">
      <w:start w:val="1"/>
      <w:numFmt w:val="bullet"/>
      <w:pStyle w:val="Wypunktowanie1"/>
      <w:lvlText w:val=""/>
      <w:lvlJc w:val="left"/>
      <w:pPr>
        <w:tabs>
          <w:tab w:val="num" w:pos="1494"/>
        </w:tabs>
        <w:ind w:left="1474" w:hanging="340"/>
      </w:pPr>
      <w:rPr>
        <w:rFonts w:ascii="Symbol" w:hAnsi="Symbol" w:cs="Times New Roman" w:hint="default"/>
        <w:color w:val="auto"/>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1A91621F"/>
    <w:multiLevelType w:val="hybridMultilevel"/>
    <w:tmpl w:val="03729F12"/>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3" w15:restartNumberingAfterBreak="0">
    <w:nsid w:val="1BFF36F7"/>
    <w:multiLevelType w:val="multilevel"/>
    <w:tmpl w:val="DC5C5800"/>
    <w:styleLink w:val="WWNum2"/>
    <w:lvl w:ilvl="0">
      <w:numFmt w:val="bullet"/>
      <w:lvlText w:val=""/>
      <w:lvlJc w:val="left"/>
      <w:rPr>
        <w:rFonts w:ascii="Symbol" w:hAnsi="Symbol"/>
        <w:sz w:val="24"/>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1C3143D8"/>
    <w:multiLevelType w:val="hybridMultilevel"/>
    <w:tmpl w:val="0F98A98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2090A070">
      <w:start w:val="3"/>
      <w:numFmt w:val="decimal"/>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C6A372A"/>
    <w:multiLevelType w:val="hybridMultilevel"/>
    <w:tmpl w:val="A744582E"/>
    <w:lvl w:ilvl="0" w:tplc="5BA09BFA">
      <w:start w:val="1"/>
      <w:numFmt w:val="decimal"/>
      <w:lvlText w:val="%1."/>
      <w:lvlJc w:val="left"/>
      <w:pPr>
        <w:ind w:left="720" w:hanging="360"/>
      </w:pPr>
      <w:rPr>
        <w:rFonts w:ascii="Times New Roman" w:hAnsi="Times New Roman"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7A13B8"/>
    <w:multiLevelType w:val="multilevel"/>
    <w:tmpl w:val="9BC2EFC2"/>
    <w:styleLink w:val="WWNum36"/>
    <w:lvl w:ilvl="0">
      <w:start w:val="1"/>
      <w:numFmt w:val="decimal"/>
      <w:lvlText w:val="%1."/>
      <w:lvlJc w:val="left"/>
      <w:rPr>
        <w:b w:val="0"/>
      </w:rPr>
    </w:lvl>
    <w:lvl w:ilvl="1">
      <w:numFmt w:val="bullet"/>
      <w:lvlText w:val=""/>
      <w:lvlJc w:val="left"/>
      <w:rPr>
        <w:rFonts w:ascii="Symbol" w:hAnsi="Symbol"/>
      </w:rPr>
    </w:lvl>
    <w:lvl w:ilvl="2">
      <w:start w:val="1"/>
      <w:numFmt w:val="lowerRoman"/>
      <w:lvlText w:val="%1.%2.%3."/>
      <w:lvlJc w:val="right"/>
    </w:lvl>
    <w:lvl w:ilvl="3">
      <w:start w:val="1"/>
      <w:numFmt w:val="decimal"/>
      <w:lvlText w:val="%4)"/>
      <w:lvlJc w:val="left"/>
      <w:rPr>
        <w:b w:val="0"/>
        <w:i w:val="0"/>
        <w:color w:val="00000A"/>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1D7E2995"/>
    <w:multiLevelType w:val="hybridMultilevel"/>
    <w:tmpl w:val="FC12DBB4"/>
    <w:lvl w:ilvl="0" w:tplc="0AAA7768">
      <w:start w:val="2"/>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2E0E17"/>
    <w:multiLevelType w:val="hybridMultilevel"/>
    <w:tmpl w:val="A92A3BCC"/>
    <w:lvl w:ilvl="0" w:tplc="E856CA64">
      <w:start w:val="1"/>
      <w:numFmt w:val="decimal"/>
      <w:lvlText w:val="%1."/>
      <w:lvlJc w:val="left"/>
      <w:pPr>
        <w:ind w:left="1004" w:hanging="360"/>
      </w:pPr>
      <w:rPr>
        <w:b w:val="0"/>
      </w:rPr>
    </w:lvl>
    <w:lvl w:ilvl="1" w:tplc="04150019">
      <w:start w:val="1"/>
      <w:numFmt w:val="lowerLetter"/>
      <w:lvlText w:val="%2."/>
      <w:lvlJc w:val="left"/>
      <w:pPr>
        <w:ind w:left="1724" w:hanging="360"/>
      </w:pPr>
    </w:lvl>
    <w:lvl w:ilvl="2" w:tplc="37EA5B96">
      <w:start w:val="1"/>
      <w:numFmt w:val="lowerLetter"/>
      <w:lvlText w:val="%3)"/>
      <w:lvlJc w:val="left"/>
      <w:pPr>
        <w:ind w:left="2624" w:hanging="360"/>
      </w:pPr>
      <w:rPr>
        <w:rFonts w:hint="default"/>
        <w:u w:val="none"/>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1E991B82"/>
    <w:multiLevelType w:val="hybridMultilevel"/>
    <w:tmpl w:val="DDBAE16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206F71F3"/>
    <w:multiLevelType w:val="hybridMultilevel"/>
    <w:tmpl w:val="5822A45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1" w15:restartNumberingAfterBreak="0">
    <w:nsid w:val="20767EAF"/>
    <w:multiLevelType w:val="hybridMultilevel"/>
    <w:tmpl w:val="A150E33C"/>
    <w:lvl w:ilvl="0" w:tplc="9C469332">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226B14B3"/>
    <w:multiLevelType w:val="hybridMultilevel"/>
    <w:tmpl w:val="2514DFA8"/>
    <w:styleLink w:val="Styl105"/>
    <w:lvl w:ilvl="0" w:tplc="04150001">
      <w:start w:val="1"/>
      <w:numFmt w:val="bullet"/>
      <w:lvlText w:val=""/>
      <w:lvlJc w:val="left"/>
      <w:pPr>
        <w:ind w:left="1327" w:hanging="360"/>
      </w:pPr>
      <w:rPr>
        <w:rFonts w:ascii="Symbol" w:hAnsi="Symbol" w:hint="default"/>
      </w:rPr>
    </w:lvl>
    <w:lvl w:ilvl="1" w:tplc="04150003" w:tentative="1">
      <w:start w:val="1"/>
      <w:numFmt w:val="bullet"/>
      <w:lvlText w:val="o"/>
      <w:lvlJc w:val="left"/>
      <w:pPr>
        <w:ind w:left="2047" w:hanging="360"/>
      </w:pPr>
      <w:rPr>
        <w:rFonts w:ascii="Courier New" w:hAnsi="Courier New" w:cs="Courier New" w:hint="default"/>
      </w:rPr>
    </w:lvl>
    <w:lvl w:ilvl="2" w:tplc="04150005" w:tentative="1">
      <w:start w:val="1"/>
      <w:numFmt w:val="bullet"/>
      <w:lvlText w:val=""/>
      <w:lvlJc w:val="left"/>
      <w:pPr>
        <w:ind w:left="2767" w:hanging="360"/>
      </w:pPr>
      <w:rPr>
        <w:rFonts w:ascii="Wingdings" w:hAnsi="Wingdings" w:hint="default"/>
      </w:rPr>
    </w:lvl>
    <w:lvl w:ilvl="3" w:tplc="04150001">
      <w:start w:val="1"/>
      <w:numFmt w:val="bullet"/>
      <w:lvlText w:val=""/>
      <w:lvlJc w:val="left"/>
      <w:pPr>
        <w:ind w:left="3487" w:hanging="360"/>
      </w:pPr>
      <w:rPr>
        <w:rFonts w:ascii="Symbol" w:hAnsi="Symbol" w:hint="default"/>
      </w:rPr>
    </w:lvl>
    <w:lvl w:ilvl="4" w:tplc="04150003" w:tentative="1">
      <w:start w:val="1"/>
      <w:numFmt w:val="bullet"/>
      <w:lvlText w:val="o"/>
      <w:lvlJc w:val="left"/>
      <w:pPr>
        <w:ind w:left="4207" w:hanging="360"/>
      </w:pPr>
      <w:rPr>
        <w:rFonts w:ascii="Courier New" w:hAnsi="Courier New" w:cs="Courier New" w:hint="default"/>
      </w:rPr>
    </w:lvl>
    <w:lvl w:ilvl="5" w:tplc="04150005" w:tentative="1">
      <w:start w:val="1"/>
      <w:numFmt w:val="bullet"/>
      <w:lvlText w:val=""/>
      <w:lvlJc w:val="left"/>
      <w:pPr>
        <w:ind w:left="4927" w:hanging="360"/>
      </w:pPr>
      <w:rPr>
        <w:rFonts w:ascii="Wingdings" w:hAnsi="Wingdings" w:hint="default"/>
      </w:rPr>
    </w:lvl>
    <w:lvl w:ilvl="6" w:tplc="04150001" w:tentative="1">
      <w:start w:val="1"/>
      <w:numFmt w:val="bullet"/>
      <w:lvlText w:val=""/>
      <w:lvlJc w:val="left"/>
      <w:pPr>
        <w:ind w:left="5647" w:hanging="360"/>
      </w:pPr>
      <w:rPr>
        <w:rFonts w:ascii="Symbol" w:hAnsi="Symbol" w:hint="default"/>
      </w:rPr>
    </w:lvl>
    <w:lvl w:ilvl="7" w:tplc="04150003" w:tentative="1">
      <w:start w:val="1"/>
      <w:numFmt w:val="bullet"/>
      <w:lvlText w:val="o"/>
      <w:lvlJc w:val="left"/>
      <w:pPr>
        <w:ind w:left="6367" w:hanging="360"/>
      </w:pPr>
      <w:rPr>
        <w:rFonts w:ascii="Courier New" w:hAnsi="Courier New" w:cs="Courier New" w:hint="default"/>
      </w:rPr>
    </w:lvl>
    <w:lvl w:ilvl="8" w:tplc="04150005" w:tentative="1">
      <w:start w:val="1"/>
      <w:numFmt w:val="bullet"/>
      <w:lvlText w:val=""/>
      <w:lvlJc w:val="left"/>
      <w:pPr>
        <w:ind w:left="7087" w:hanging="360"/>
      </w:pPr>
      <w:rPr>
        <w:rFonts w:ascii="Wingdings" w:hAnsi="Wingdings" w:hint="default"/>
      </w:rPr>
    </w:lvl>
  </w:abstractNum>
  <w:abstractNum w:abstractNumId="43" w15:restartNumberingAfterBreak="0">
    <w:nsid w:val="240055E1"/>
    <w:multiLevelType w:val="hybridMultilevel"/>
    <w:tmpl w:val="E320D452"/>
    <w:lvl w:ilvl="0" w:tplc="C18A3C30">
      <w:start w:val="1"/>
      <w:numFmt w:val="decimal"/>
      <w:lvlText w:val="%1."/>
      <w:lvlJc w:val="left"/>
      <w:pPr>
        <w:tabs>
          <w:tab w:val="num" w:pos="1080"/>
        </w:tabs>
        <w:ind w:left="1080" w:hanging="360"/>
      </w:pPr>
    </w:lvl>
    <w:lvl w:ilvl="1" w:tplc="0AFE0F1C">
      <w:start w:val="1"/>
      <w:numFmt w:val="lowerLetter"/>
      <w:lvlText w:val="%2."/>
      <w:lvlJc w:val="left"/>
      <w:pPr>
        <w:tabs>
          <w:tab w:val="num" w:pos="1440"/>
        </w:tabs>
        <w:ind w:left="1440"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15:restartNumberingAfterBreak="0">
    <w:nsid w:val="2401686F"/>
    <w:multiLevelType w:val="hybridMultilevel"/>
    <w:tmpl w:val="8F180FA6"/>
    <w:lvl w:ilvl="0" w:tplc="A112D508">
      <w:numFmt w:val="bullet"/>
      <w:lvlText w:val="•"/>
      <w:lvlJc w:val="left"/>
      <w:pPr>
        <w:ind w:left="1004" w:hanging="360"/>
      </w:pPr>
      <w:rPr>
        <w:rFonts w:ascii="Times New Roman" w:eastAsia="Calibri"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15:restartNumberingAfterBreak="0">
    <w:nsid w:val="24771F52"/>
    <w:multiLevelType w:val="multilevel"/>
    <w:tmpl w:val="60A632E2"/>
    <w:styleLink w:val="Styl814"/>
    <w:lvl w:ilvl="0">
      <w:start w:val="11"/>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6A8456D"/>
    <w:multiLevelType w:val="hybridMultilevel"/>
    <w:tmpl w:val="D96E138C"/>
    <w:lvl w:ilvl="0" w:tplc="516E435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71E561D"/>
    <w:multiLevelType w:val="multilevel"/>
    <w:tmpl w:val="2F180B92"/>
    <w:styleLink w:val="WWNum38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27CC7063"/>
    <w:multiLevelType w:val="hybridMultilevel"/>
    <w:tmpl w:val="EFC28F36"/>
    <w:lvl w:ilvl="0" w:tplc="0415000B">
      <w:start w:val="1"/>
      <w:numFmt w:val="lowerLetter"/>
      <w:lvlText w:val="%1)"/>
      <w:lvlJc w:val="left"/>
      <w:pPr>
        <w:tabs>
          <w:tab w:val="num" w:pos="976"/>
        </w:tabs>
        <w:ind w:left="976" w:hanging="436"/>
      </w:pPr>
      <w:rPr>
        <w:rFonts w:hint="default"/>
        <w:i w:val="0"/>
      </w:rPr>
    </w:lvl>
    <w:lvl w:ilvl="1" w:tplc="0415000B">
      <w:start w:val="1"/>
      <w:numFmt w:val="bullet"/>
      <w:lvlText w:val=""/>
      <w:lvlJc w:val="left"/>
      <w:pPr>
        <w:tabs>
          <w:tab w:val="num" w:pos="1677"/>
        </w:tabs>
        <w:ind w:left="1677" w:hanging="341"/>
      </w:pPr>
      <w:rPr>
        <w:rFonts w:ascii="Wingdings" w:hAnsi="Wingdings" w:hint="default"/>
      </w:rPr>
    </w:lvl>
    <w:lvl w:ilvl="2" w:tplc="04150005">
      <w:start w:val="1"/>
      <w:numFmt w:val="decimal"/>
      <w:lvlText w:val="%3."/>
      <w:lvlJc w:val="left"/>
      <w:pPr>
        <w:ind w:left="360" w:hanging="360"/>
      </w:pPr>
      <w:rPr>
        <w:rFonts w:hint="default"/>
        <w:b w:val="0"/>
      </w:rPr>
    </w:lvl>
    <w:lvl w:ilvl="3" w:tplc="782EEEEA">
      <w:start w:val="1"/>
      <w:numFmt w:val="decimal"/>
      <w:lvlText w:val="%4."/>
      <w:lvlJc w:val="left"/>
      <w:pPr>
        <w:tabs>
          <w:tab w:val="num" w:pos="3136"/>
        </w:tabs>
        <w:ind w:left="3136" w:hanging="360"/>
      </w:pPr>
      <w:rPr>
        <w:b w:val="0"/>
        <w:color w:val="auto"/>
        <w:sz w:val="24"/>
        <w:szCs w:val="24"/>
      </w:rPr>
    </w:lvl>
    <w:lvl w:ilvl="4" w:tplc="F00CA1E4">
      <w:start w:val="10"/>
      <w:numFmt w:val="decimal"/>
      <w:lvlText w:val="%5"/>
      <w:lvlJc w:val="left"/>
      <w:pPr>
        <w:ind w:left="3856" w:hanging="360"/>
      </w:pPr>
      <w:rPr>
        <w:rFonts w:hint="default"/>
      </w:rPr>
    </w:lvl>
    <w:lvl w:ilvl="5" w:tplc="04150005" w:tentative="1">
      <w:start w:val="1"/>
      <w:numFmt w:val="lowerRoman"/>
      <w:lvlText w:val="%6."/>
      <w:lvlJc w:val="right"/>
      <w:pPr>
        <w:tabs>
          <w:tab w:val="num" w:pos="4576"/>
        </w:tabs>
        <w:ind w:left="4576" w:hanging="180"/>
      </w:pPr>
    </w:lvl>
    <w:lvl w:ilvl="6" w:tplc="04150001" w:tentative="1">
      <w:start w:val="1"/>
      <w:numFmt w:val="decimal"/>
      <w:lvlText w:val="%7."/>
      <w:lvlJc w:val="left"/>
      <w:pPr>
        <w:tabs>
          <w:tab w:val="num" w:pos="5296"/>
        </w:tabs>
        <w:ind w:left="5296" w:hanging="360"/>
      </w:pPr>
    </w:lvl>
    <w:lvl w:ilvl="7" w:tplc="04150003" w:tentative="1">
      <w:start w:val="1"/>
      <w:numFmt w:val="lowerLetter"/>
      <w:lvlText w:val="%8."/>
      <w:lvlJc w:val="left"/>
      <w:pPr>
        <w:tabs>
          <w:tab w:val="num" w:pos="6016"/>
        </w:tabs>
        <w:ind w:left="6016" w:hanging="360"/>
      </w:pPr>
    </w:lvl>
    <w:lvl w:ilvl="8" w:tplc="04150005" w:tentative="1">
      <w:start w:val="1"/>
      <w:numFmt w:val="lowerRoman"/>
      <w:lvlText w:val="%9."/>
      <w:lvlJc w:val="right"/>
      <w:pPr>
        <w:tabs>
          <w:tab w:val="num" w:pos="6736"/>
        </w:tabs>
        <w:ind w:left="6736" w:hanging="180"/>
      </w:pPr>
    </w:lvl>
  </w:abstractNum>
  <w:abstractNum w:abstractNumId="49" w15:restartNumberingAfterBreak="0">
    <w:nsid w:val="283E1234"/>
    <w:multiLevelType w:val="hybridMultilevel"/>
    <w:tmpl w:val="B510B2A6"/>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start w:val="1"/>
      <w:numFmt w:val="lowerRoman"/>
      <w:lvlText w:val="%3."/>
      <w:lvlJc w:val="right"/>
      <w:pPr>
        <w:ind w:left="2586" w:hanging="180"/>
      </w:pPr>
    </w:lvl>
    <w:lvl w:ilvl="3" w:tplc="04150011">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50" w15:restartNumberingAfterBreak="0">
    <w:nsid w:val="28A4609E"/>
    <w:multiLevelType w:val="multilevel"/>
    <w:tmpl w:val="4B904F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start w:val="3"/>
      <w:numFmt w:val="decimal"/>
      <w:lvlText w:val="%6"/>
      <w:lvlJc w:val="left"/>
      <w:pPr>
        <w:ind w:left="4500" w:hanging="360"/>
      </w:pPr>
      <w:rPr>
        <w:rFonts w:hint="default"/>
        <w:b/>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2A907EBB"/>
    <w:multiLevelType w:val="hybridMultilevel"/>
    <w:tmpl w:val="AB7EAFD2"/>
    <w:styleLink w:val="WWNum3713"/>
    <w:lvl w:ilvl="0" w:tplc="960255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811F3B"/>
    <w:multiLevelType w:val="multilevel"/>
    <w:tmpl w:val="AC3E55C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2D8804D9"/>
    <w:multiLevelType w:val="hybridMultilevel"/>
    <w:tmpl w:val="5E22C380"/>
    <w:lvl w:ilvl="0" w:tplc="711CAC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DD20A29"/>
    <w:multiLevelType w:val="hybridMultilevel"/>
    <w:tmpl w:val="DA2C5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E29174A"/>
    <w:multiLevelType w:val="multilevel"/>
    <w:tmpl w:val="37984C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6" w15:restartNumberingAfterBreak="0">
    <w:nsid w:val="2F2310D4"/>
    <w:multiLevelType w:val="multilevel"/>
    <w:tmpl w:val="93A0C678"/>
    <w:styleLink w:val="Styl914"/>
    <w:lvl w:ilvl="0">
      <w:start w:val="2"/>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02D78E4"/>
    <w:multiLevelType w:val="hybridMultilevel"/>
    <w:tmpl w:val="F942049E"/>
    <w:lvl w:ilvl="0" w:tplc="80E42A5C">
      <w:start w:val="1"/>
      <w:numFmt w:val="decimal"/>
      <w:lvlText w:val="%1."/>
      <w:lvlJc w:val="left"/>
      <w:pPr>
        <w:tabs>
          <w:tab w:val="num" w:pos="360"/>
        </w:tabs>
        <w:ind w:left="360" w:hanging="360"/>
      </w:pPr>
      <w:rPr>
        <w:rFonts w:ascii="Times New Roman" w:hAnsi="Times New Roman" w:cs="Times New Roman" w:hint="default"/>
        <w:b w:val="0"/>
        <w:color w:val="auto"/>
      </w:rPr>
    </w:lvl>
    <w:lvl w:ilvl="1" w:tplc="04150019">
      <w:start w:val="1"/>
      <w:numFmt w:val="lowerLetter"/>
      <w:lvlText w:val="%2."/>
      <w:lvlJc w:val="left"/>
      <w:pPr>
        <w:tabs>
          <w:tab w:val="num" w:pos="1211"/>
        </w:tabs>
        <w:ind w:left="1211" w:hanging="360"/>
      </w:pPr>
      <w:rPr>
        <w:rFonts w:hint="default"/>
        <w:color w:val="000000"/>
      </w:rPr>
    </w:lvl>
    <w:lvl w:ilvl="2" w:tplc="BD1A3F4E">
      <w:start w:val="1"/>
      <w:numFmt w:val="decimal"/>
      <w:lvlText w:val="%3."/>
      <w:lvlJc w:val="left"/>
      <w:pPr>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30457401"/>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30A15147"/>
    <w:multiLevelType w:val="hybridMultilevel"/>
    <w:tmpl w:val="455E9614"/>
    <w:lvl w:ilvl="0" w:tplc="04150017">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60" w15:restartNumberingAfterBreak="0">
    <w:nsid w:val="31D87233"/>
    <w:multiLevelType w:val="hybridMultilevel"/>
    <w:tmpl w:val="A686D4D4"/>
    <w:lvl w:ilvl="0" w:tplc="E22EC2B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30F7731"/>
    <w:multiLevelType w:val="hybridMultilevel"/>
    <w:tmpl w:val="CF1A8D0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34646BE"/>
    <w:multiLevelType w:val="multilevel"/>
    <w:tmpl w:val="798A08A8"/>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15:restartNumberingAfterBreak="0">
    <w:nsid w:val="337F5392"/>
    <w:multiLevelType w:val="hybridMultilevel"/>
    <w:tmpl w:val="AC7469FC"/>
    <w:styleLink w:val="WWNum811"/>
    <w:lvl w:ilvl="0" w:tplc="F926EAE8">
      <w:start w:val="1"/>
      <w:numFmt w:val="bullet"/>
      <w:lvlText w:val=""/>
      <w:lvlJc w:val="left"/>
      <w:pPr>
        <w:ind w:left="1260" w:hanging="360"/>
      </w:pPr>
      <w:rPr>
        <w:rFonts w:ascii="Symbol" w:hAnsi="Symbol" w:hint="default"/>
      </w:rPr>
    </w:lvl>
    <w:lvl w:ilvl="1" w:tplc="04150019" w:tentative="1">
      <w:start w:val="1"/>
      <w:numFmt w:val="bullet"/>
      <w:lvlText w:val="o"/>
      <w:lvlJc w:val="left"/>
      <w:pPr>
        <w:ind w:left="1980" w:hanging="360"/>
      </w:pPr>
      <w:rPr>
        <w:rFonts w:ascii="Courier New" w:hAnsi="Courier New" w:cs="Courier New" w:hint="default"/>
      </w:rPr>
    </w:lvl>
    <w:lvl w:ilvl="2" w:tplc="0415001B" w:tentative="1">
      <w:start w:val="1"/>
      <w:numFmt w:val="bullet"/>
      <w:lvlText w:val=""/>
      <w:lvlJc w:val="left"/>
      <w:pPr>
        <w:ind w:left="2700" w:hanging="360"/>
      </w:pPr>
      <w:rPr>
        <w:rFonts w:ascii="Wingdings" w:hAnsi="Wingdings" w:hint="default"/>
      </w:rPr>
    </w:lvl>
    <w:lvl w:ilvl="3" w:tplc="0415000F" w:tentative="1">
      <w:start w:val="1"/>
      <w:numFmt w:val="bullet"/>
      <w:lvlText w:val=""/>
      <w:lvlJc w:val="left"/>
      <w:pPr>
        <w:ind w:left="3420" w:hanging="360"/>
      </w:pPr>
      <w:rPr>
        <w:rFonts w:ascii="Symbol" w:hAnsi="Symbol" w:hint="default"/>
      </w:rPr>
    </w:lvl>
    <w:lvl w:ilvl="4" w:tplc="04150019" w:tentative="1">
      <w:start w:val="1"/>
      <w:numFmt w:val="bullet"/>
      <w:lvlText w:val="o"/>
      <w:lvlJc w:val="left"/>
      <w:pPr>
        <w:ind w:left="4140" w:hanging="360"/>
      </w:pPr>
      <w:rPr>
        <w:rFonts w:ascii="Courier New" w:hAnsi="Courier New" w:cs="Courier New" w:hint="default"/>
      </w:rPr>
    </w:lvl>
    <w:lvl w:ilvl="5" w:tplc="0415001B" w:tentative="1">
      <w:start w:val="1"/>
      <w:numFmt w:val="bullet"/>
      <w:lvlText w:val=""/>
      <w:lvlJc w:val="left"/>
      <w:pPr>
        <w:ind w:left="4860" w:hanging="360"/>
      </w:pPr>
      <w:rPr>
        <w:rFonts w:ascii="Wingdings" w:hAnsi="Wingdings" w:hint="default"/>
      </w:rPr>
    </w:lvl>
    <w:lvl w:ilvl="6" w:tplc="0415000F" w:tentative="1">
      <w:start w:val="1"/>
      <w:numFmt w:val="bullet"/>
      <w:lvlText w:val=""/>
      <w:lvlJc w:val="left"/>
      <w:pPr>
        <w:ind w:left="5580" w:hanging="360"/>
      </w:pPr>
      <w:rPr>
        <w:rFonts w:ascii="Symbol" w:hAnsi="Symbol" w:hint="default"/>
      </w:rPr>
    </w:lvl>
    <w:lvl w:ilvl="7" w:tplc="04150019" w:tentative="1">
      <w:start w:val="1"/>
      <w:numFmt w:val="bullet"/>
      <w:lvlText w:val="o"/>
      <w:lvlJc w:val="left"/>
      <w:pPr>
        <w:ind w:left="6300" w:hanging="360"/>
      </w:pPr>
      <w:rPr>
        <w:rFonts w:ascii="Courier New" w:hAnsi="Courier New" w:cs="Courier New" w:hint="default"/>
      </w:rPr>
    </w:lvl>
    <w:lvl w:ilvl="8" w:tplc="0415001B" w:tentative="1">
      <w:start w:val="1"/>
      <w:numFmt w:val="bullet"/>
      <w:lvlText w:val=""/>
      <w:lvlJc w:val="left"/>
      <w:pPr>
        <w:ind w:left="7020" w:hanging="360"/>
      </w:pPr>
      <w:rPr>
        <w:rFonts w:ascii="Wingdings" w:hAnsi="Wingdings" w:hint="default"/>
      </w:rPr>
    </w:lvl>
  </w:abstractNum>
  <w:abstractNum w:abstractNumId="64" w15:restartNumberingAfterBreak="0">
    <w:nsid w:val="33AF0F84"/>
    <w:multiLevelType w:val="hybridMultilevel"/>
    <w:tmpl w:val="DC123734"/>
    <w:lvl w:ilvl="0" w:tplc="04150003">
      <w:start w:val="1"/>
      <w:numFmt w:val="bullet"/>
      <w:lvlText w:val="-"/>
      <w:lvlJc w:val="left"/>
      <w:pPr>
        <w:ind w:left="1004" w:hanging="360"/>
      </w:pPr>
      <w:rPr>
        <w:rFonts w:ascii="Times New Roman" w:hAnsi="Times New Roman" w:cs="Times New Roman"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5" w15:restartNumberingAfterBreak="0">
    <w:nsid w:val="33B44AC9"/>
    <w:multiLevelType w:val="hybridMultilevel"/>
    <w:tmpl w:val="6FC4557C"/>
    <w:lvl w:ilvl="0" w:tplc="0415000B">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66" w15:restartNumberingAfterBreak="0">
    <w:nsid w:val="346B2C7D"/>
    <w:multiLevelType w:val="hybridMultilevel"/>
    <w:tmpl w:val="DD7C6884"/>
    <w:styleLink w:val="Styl35"/>
    <w:lvl w:ilvl="0" w:tplc="04150001">
      <w:start w:val="1"/>
      <w:numFmt w:val="decimal"/>
      <w:lvlText w:val="%1."/>
      <w:lvlJc w:val="left"/>
      <w:pPr>
        <w:tabs>
          <w:tab w:val="num" w:pos="928"/>
        </w:tabs>
        <w:ind w:left="928" w:hanging="360"/>
      </w:pPr>
      <w:rPr>
        <w:rFonts w:hint="default"/>
      </w:rPr>
    </w:lvl>
    <w:lvl w:ilvl="1" w:tplc="04150003" w:tentative="1">
      <w:start w:val="1"/>
      <w:numFmt w:val="lowerLetter"/>
      <w:lvlText w:val="%2."/>
      <w:lvlJc w:val="left"/>
      <w:pPr>
        <w:tabs>
          <w:tab w:val="num" w:pos="1364"/>
        </w:tabs>
        <w:ind w:left="1364" w:hanging="360"/>
      </w:pPr>
    </w:lvl>
    <w:lvl w:ilvl="2" w:tplc="04150005">
      <w:start w:val="1"/>
      <w:numFmt w:val="lowerRoman"/>
      <w:lvlText w:val="%3."/>
      <w:lvlJc w:val="right"/>
      <w:pPr>
        <w:tabs>
          <w:tab w:val="num" w:pos="2084"/>
        </w:tabs>
        <w:ind w:left="2084" w:hanging="180"/>
      </w:pPr>
    </w:lvl>
    <w:lvl w:ilvl="3" w:tplc="2CD202D0">
      <w:start w:val="1"/>
      <w:numFmt w:val="decimal"/>
      <w:lvlText w:val="%4."/>
      <w:lvlJc w:val="left"/>
      <w:pPr>
        <w:tabs>
          <w:tab w:val="num" w:pos="540"/>
        </w:tabs>
        <w:ind w:left="540" w:hanging="360"/>
      </w:pPr>
      <w:rPr>
        <w:rFonts w:hint="default"/>
        <w:b w:val="0"/>
        <w:i w:val="0"/>
        <w:color w:val="auto"/>
      </w:rPr>
    </w:lvl>
    <w:lvl w:ilvl="4" w:tplc="04150003">
      <w:start w:val="1"/>
      <w:numFmt w:val="decimal"/>
      <w:lvlText w:val="%5)"/>
      <w:lvlJc w:val="left"/>
      <w:pPr>
        <w:tabs>
          <w:tab w:val="num" w:pos="1174"/>
        </w:tabs>
        <w:ind w:left="1174" w:hanging="454"/>
      </w:pPr>
      <w:rPr>
        <w:rFonts w:hint="default"/>
        <w:color w:val="auto"/>
      </w:rPr>
    </w:lvl>
    <w:lvl w:ilvl="5" w:tplc="04150005" w:tentative="1">
      <w:start w:val="1"/>
      <w:numFmt w:val="lowerRoman"/>
      <w:lvlText w:val="%6."/>
      <w:lvlJc w:val="right"/>
      <w:pPr>
        <w:tabs>
          <w:tab w:val="num" w:pos="4244"/>
        </w:tabs>
        <w:ind w:left="4244" w:hanging="180"/>
      </w:pPr>
    </w:lvl>
    <w:lvl w:ilvl="6" w:tplc="04150001" w:tentative="1">
      <w:start w:val="1"/>
      <w:numFmt w:val="decimal"/>
      <w:lvlText w:val="%7."/>
      <w:lvlJc w:val="left"/>
      <w:pPr>
        <w:tabs>
          <w:tab w:val="num" w:pos="4964"/>
        </w:tabs>
        <w:ind w:left="4964" w:hanging="360"/>
      </w:pPr>
    </w:lvl>
    <w:lvl w:ilvl="7" w:tplc="04150003" w:tentative="1">
      <w:start w:val="1"/>
      <w:numFmt w:val="lowerLetter"/>
      <w:lvlText w:val="%8."/>
      <w:lvlJc w:val="left"/>
      <w:pPr>
        <w:tabs>
          <w:tab w:val="num" w:pos="5684"/>
        </w:tabs>
        <w:ind w:left="5684" w:hanging="360"/>
      </w:pPr>
    </w:lvl>
    <w:lvl w:ilvl="8" w:tplc="04150005" w:tentative="1">
      <w:start w:val="1"/>
      <w:numFmt w:val="lowerRoman"/>
      <w:lvlText w:val="%9."/>
      <w:lvlJc w:val="right"/>
      <w:pPr>
        <w:tabs>
          <w:tab w:val="num" w:pos="6404"/>
        </w:tabs>
        <w:ind w:left="6404" w:hanging="180"/>
      </w:pPr>
    </w:lvl>
  </w:abstractNum>
  <w:abstractNum w:abstractNumId="67" w15:restartNumberingAfterBreak="0">
    <w:nsid w:val="355C58CC"/>
    <w:multiLevelType w:val="hybridMultilevel"/>
    <w:tmpl w:val="782CA70E"/>
    <w:lvl w:ilvl="0" w:tplc="5ABA0FB6">
      <w:start w:val="1"/>
      <w:numFmt w:val="decimal"/>
      <w:lvlText w:val="%1."/>
      <w:lvlJc w:val="left"/>
      <w:pPr>
        <w:ind w:left="5039"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5890EC1"/>
    <w:multiLevelType w:val="hybridMultilevel"/>
    <w:tmpl w:val="F4060C60"/>
    <w:lvl w:ilvl="0" w:tplc="1D1C18DA">
      <w:start w:val="1"/>
      <w:numFmt w:val="decimal"/>
      <w:lvlText w:val="%1."/>
      <w:lvlJc w:val="right"/>
      <w:pPr>
        <w:ind w:left="360" w:hanging="360"/>
      </w:pPr>
      <w:rPr>
        <w:rFonts w:hint="default"/>
        <w:b w:val="0"/>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38E72629"/>
    <w:multiLevelType w:val="hybridMultilevel"/>
    <w:tmpl w:val="7474FC8A"/>
    <w:lvl w:ilvl="0" w:tplc="04150011">
      <w:start w:val="1"/>
      <w:numFmt w:val="decimal"/>
      <w:lvlText w:val="%1)"/>
      <w:lvlJc w:val="left"/>
      <w:pPr>
        <w:ind w:left="1066" w:hanging="360"/>
      </w:pPr>
      <w:rPr>
        <w:rFonts w:hint="default"/>
      </w:rPr>
    </w:lvl>
    <w:lvl w:ilvl="1" w:tplc="04150003" w:tentative="1">
      <w:start w:val="1"/>
      <w:numFmt w:val="bullet"/>
      <w:lvlText w:val="o"/>
      <w:lvlJc w:val="left"/>
      <w:pPr>
        <w:ind w:left="1786" w:hanging="360"/>
      </w:pPr>
      <w:rPr>
        <w:rFonts w:ascii="Courier New" w:hAnsi="Courier New" w:cs="Courier New" w:hint="default"/>
      </w:rPr>
    </w:lvl>
    <w:lvl w:ilvl="2" w:tplc="04150005" w:tentative="1">
      <w:start w:val="1"/>
      <w:numFmt w:val="bullet"/>
      <w:lvlText w:val=""/>
      <w:lvlJc w:val="left"/>
      <w:pPr>
        <w:ind w:left="2506" w:hanging="360"/>
      </w:pPr>
      <w:rPr>
        <w:rFonts w:ascii="Wingdings" w:hAnsi="Wingdings" w:hint="default"/>
      </w:rPr>
    </w:lvl>
    <w:lvl w:ilvl="3" w:tplc="04150001" w:tentative="1">
      <w:start w:val="1"/>
      <w:numFmt w:val="bullet"/>
      <w:lvlText w:val=""/>
      <w:lvlJc w:val="left"/>
      <w:pPr>
        <w:ind w:left="3226" w:hanging="360"/>
      </w:pPr>
      <w:rPr>
        <w:rFonts w:ascii="Symbol" w:hAnsi="Symbol" w:hint="default"/>
      </w:rPr>
    </w:lvl>
    <w:lvl w:ilvl="4" w:tplc="04150003" w:tentative="1">
      <w:start w:val="1"/>
      <w:numFmt w:val="bullet"/>
      <w:lvlText w:val="o"/>
      <w:lvlJc w:val="left"/>
      <w:pPr>
        <w:ind w:left="3946" w:hanging="360"/>
      </w:pPr>
      <w:rPr>
        <w:rFonts w:ascii="Courier New" w:hAnsi="Courier New" w:cs="Courier New" w:hint="default"/>
      </w:rPr>
    </w:lvl>
    <w:lvl w:ilvl="5" w:tplc="04150005" w:tentative="1">
      <w:start w:val="1"/>
      <w:numFmt w:val="bullet"/>
      <w:lvlText w:val=""/>
      <w:lvlJc w:val="left"/>
      <w:pPr>
        <w:ind w:left="4666" w:hanging="360"/>
      </w:pPr>
      <w:rPr>
        <w:rFonts w:ascii="Wingdings" w:hAnsi="Wingdings" w:hint="default"/>
      </w:rPr>
    </w:lvl>
    <w:lvl w:ilvl="6" w:tplc="04150001" w:tentative="1">
      <w:start w:val="1"/>
      <w:numFmt w:val="bullet"/>
      <w:lvlText w:val=""/>
      <w:lvlJc w:val="left"/>
      <w:pPr>
        <w:ind w:left="5386" w:hanging="360"/>
      </w:pPr>
      <w:rPr>
        <w:rFonts w:ascii="Symbol" w:hAnsi="Symbol" w:hint="default"/>
      </w:rPr>
    </w:lvl>
    <w:lvl w:ilvl="7" w:tplc="04150003" w:tentative="1">
      <w:start w:val="1"/>
      <w:numFmt w:val="bullet"/>
      <w:lvlText w:val="o"/>
      <w:lvlJc w:val="left"/>
      <w:pPr>
        <w:ind w:left="6106" w:hanging="360"/>
      </w:pPr>
      <w:rPr>
        <w:rFonts w:ascii="Courier New" w:hAnsi="Courier New" w:cs="Courier New" w:hint="default"/>
      </w:rPr>
    </w:lvl>
    <w:lvl w:ilvl="8" w:tplc="04150005" w:tentative="1">
      <w:start w:val="1"/>
      <w:numFmt w:val="bullet"/>
      <w:lvlText w:val=""/>
      <w:lvlJc w:val="left"/>
      <w:pPr>
        <w:ind w:left="6826" w:hanging="360"/>
      </w:pPr>
      <w:rPr>
        <w:rFonts w:ascii="Wingdings" w:hAnsi="Wingdings" w:hint="default"/>
      </w:rPr>
    </w:lvl>
  </w:abstractNum>
  <w:abstractNum w:abstractNumId="70" w15:restartNumberingAfterBreak="0">
    <w:nsid w:val="38FE352E"/>
    <w:multiLevelType w:val="hybridMultilevel"/>
    <w:tmpl w:val="E5408D84"/>
    <w:styleLink w:val="WWNum533"/>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9756C4A"/>
    <w:multiLevelType w:val="hybridMultilevel"/>
    <w:tmpl w:val="5F744EF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2" w15:restartNumberingAfterBreak="0">
    <w:nsid w:val="39F07A16"/>
    <w:multiLevelType w:val="hybridMultilevel"/>
    <w:tmpl w:val="FAD8F0EA"/>
    <w:lvl w:ilvl="0" w:tplc="C25E38F2">
      <w:start w:val="1"/>
      <w:numFmt w:val="decimal"/>
      <w:lvlText w:val="%1."/>
      <w:lvlJc w:val="left"/>
      <w:pPr>
        <w:tabs>
          <w:tab w:val="num" w:pos="360"/>
        </w:tabs>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ACC770B"/>
    <w:multiLevelType w:val="multilevel"/>
    <w:tmpl w:val="2A102B48"/>
    <w:styleLink w:val="WWNum387"/>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B6C5147"/>
    <w:multiLevelType w:val="hybridMultilevel"/>
    <w:tmpl w:val="5FFCA3B8"/>
    <w:lvl w:ilvl="0" w:tplc="BAFE25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3B806820"/>
    <w:multiLevelType w:val="hybridMultilevel"/>
    <w:tmpl w:val="1FE87092"/>
    <w:lvl w:ilvl="0" w:tplc="5B0A14FA">
      <w:start w:val="1"/>
      <w:numFmt w:val="decimal"/>
      <w:lvlText w:val="%1."/>
      <w:lvlJc w:val="left"/>
      <w:pPr>
        <w:ind w:left="5039"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D3C5DB5"/>
    <w:multiLevelType w:val="hybridMultilevel"/>
    <w:tmpl w:val="8B84B46E"/>
    <w:lvl w:ilvl="0" w:tplc="4C142D1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FD64739"/>
    <w:multiLevelType w:val="hybridMultilevel"/>
    <w:tmpl w:val="52A4DC22"/>
    <w:lvl w:ilvl="0" w:tplc="C91E0E50">
      <w:start w:val="1"/>
      <w:numFmt w:val="lowerLetter"/>
      <w:lvlText w:val="%1)"/>
      <w:lvlJc w:val="left"/>
      <w:pPr>
        <w:tabs>
          <w:tab w:val="num" w:pos="1440"/>
        </w:tabs>
        <w:ind w:left="1440" w:hanging="360"/>
      </w:pPr>
      <w:rPr>
        <w:rFonts w:ascii="Times New Roman" w:eastAsia="Times New Roman" w:hAnsi="Times New Roman"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FF44476"/>
    <w:multiLevelType w:val="hybridMultilevel"/>
    <w:tmpl w:val="3934EF44"/>
    <w:lvl w:ilvl="0" w:tplc="6B46F280">
      <w:start w:val="1"/>
      <w:numFmt w:val="bullet"/>
      <w:lvlText w:val=""/>
      <w:lvlJc w:val="left"/>
      <w:pPr>
        <w:tabs>
          <w:tab w:val="num" w:pos="283"/>
        </w:tabs>
        <w:ind w:left="283" w:hanging="283"/>
      </w:pPr>
      <w:rPr>
        <w:rFonts w:ascii="Symbol" w:hAnsi="Symbol" w:hint="default"/>
      </w:rPr>
    </w:lvl>
    <w:lvl w:ilvl="1" w:tplc="04150003" w:tentative="1">
      <w:start w:val="1"/>
      <w:numFmt w:val="bullet"/>
      <w:lvlText w:val="o"/>
      <w:lvlJc w:val="left"/>
      <w:pPr>
        <w:tabs>
          <w:tab w:val="num" w:pos="1156"/>
        </w:tabs>
        <w:ind w:left="1156" w:hanging="360"/>
      </w:pPr>
      <w:rPr>
        <w:rFonts w:ascii="Courier New" w:hAnsi="Courier New" w:cs="Courier New" w:hint="default"/>
      </w:rPr>
    </w:lvl>
    <w:lvl w:ilvl="2" w:tplc="04150005" w:tentative="1">
      <w:start w:val="1"/>
      <w:numFmt w:val="bullet"/>
      <w:lvlText w:val=""/>
      <w:lvlJc w:val="left"/>
      <w:pPr>
        <w:tabs>
          <w:tab w:val="num" w:pos="1876"/>
        </w:tabs>
        <w:ind w:left="1876" w:hanging="360"/>
      </w:pPr>
      <w:rPr>
        <w:rFonts w:ascii="Wingdings" w:hAnsi="Wingdings" w:hint="default"/>
      </w:rPr>
    </w:lvl>
    <w:lvl w:ilvl="3" w:tplc="04150001" w:tentative="1">
      <w:start w:val="1"/>
      <w:numFmt w:val="bullet"/>
      <w:lvlText w:val=""/>
      <w:lvlJc w:val="left"/>
      <w:pPr>
        <w:tabs>
          <w:tab w:val="num" w:pos="2596"/>
        </w:tabs>
        <w:ind w:left="2596" w:hanging="360"/>
      </w:pPr>
      <w:rPr>
        <w:rFonts w:ascii="Symbol" w:hAnsi="Symbol" w:hint="default"/>
      </w:rPr>
    </w:lvl>
    <w:lvl w:ilvl="4" w:tplc="04150003" w:tentative="1">
      <w:start w:val="1"/>
      <w:numFmt w:val="bullet"/>
      <w:lvlText w:val="o"/>
      <w:lvlJc w:val="left"/>
      <w:pPr>
        <w:tabs>
          <w:tab w:val="num" w:pos="3316"/>
        </w:tabs>
        <w:ind w:left="3316" w:hanging="360"/>
      </w:pPr>
      <w:rPr>
        <w:rFonts w:ascii="Courier New" w:hAnsi="Courier New" w:cs="Courier New" w:hint="default"/>
      </w:rPr>
    </w:lvl>
    <w:lvl w:ilvl="5" w:tplc="04150005" w:tentative="1">
      <w:start w:val="1"/>
      <w:numFmt w:val="bullet"/>
      <w:lvlText w:val=""/>
      <w:lvlJc w:val="left"/>
      <w:pPr>
        <w:tabs>
          <w:tab w:val="num" w:pos="4036"/>
        </w:tabs>
        <w:ind w:left="4036" w:hanging="360"/>
      </w:pPr>
      <w:rPr>
        <w:rFonts w:ascii="Wingdings" w:hAnsi="Wingdings" w:hint="default"/>
      </w:rPr>
    </w:lvl>
    <w:lvl w:ilvl="6" w:tplc="04150001" w:tentative="1">
      <w:start w:val="1"/>
      <w:numFmt w:val="bullet"/>
      <w:lvlText w:val=""/>
      <w:lvlJc w:val="left"/>
      <w:pPr>
        <w:tabs>
          <w:tab w:val="num" w:pos="4756"/>
        </w:tabs>
        <w:ind w:left="4756" w:hanging="360"/>
      </w:pPr>
      <w:rPr>
        <w:rFonts w:ascii="Symbol" w:hAnsi="Symbol" w:hint="default"/>
      </w:rPr>
    </w:lvl>
    <w:lvl w:ilvl="7" w:tplc="04150003" w:tentative="1">
      <w:start w:val="1"/>
      <w:numFmt w:val="bullet"/>
      <w:lvlText w:val="o"/>
      <w:lvlJc w:val="left"/>
      <w:pPr>
        <w:tabs>
          <w:tab w:val="num" w:pos="5476"/>
        </w:tabs>
        <w:ind w:left="5476" w:hanging="360"/>
      </w:pPr>
      <w:rPr>
        <w:rFonts w:ascii="Courier New" w:hAnsi="Courier New" w:cs="Courier New" w:hint="default"/>
      </w:rPr>
    </w:lvl>
    <w:lvl w:ilvl="8" w:tplc="04150005" w:tentative="1">
      <w:start w:val="1"/>
      <w:numFmt w:val="bullet"/>
      <w:lvlText w:val=""/>
      <w:lvlJc w:val="left"/>
      <w:pPr>
        <w:tabs>
          <w:tab w:val="num" w:pos="6196"/>
        </w:tabs>
        <w:ind w:left="6196" w:hanging="360"/>
      </w:pPr>
      <w:rPr>
        <w:rFonts w:ascii="Wingdings" w:hAnsi="Wingdings" w:hint="default"/>
      </w:rPr>
    </w:lvl>
  </w:abstractNum>
  <w:abstractNum w:abstractNumId="79" w15:restartNumberingAfterBreak="0">
    <w:nsid w:val="40204E67"/>
    <w:multiLevelType w:val="hybridMultilevel"/>
    <w:tmpl w:val="1486A0D2"/>
    <w:styleLink w:val="Styl314"/>
    <w:lvl w:ilvl="0" w:tplc="04150011">
      <w:start w:val="1"/>
      <w:numFmt w:val="decimal"/>
      <w:lvlText w:val="%1)"/>
      <w:lvlJc w:val="left"/>
      <w:pPr>
        <w:ind w:left="1258" w:hanging="360"/>
      </w:pPr>
    </w:lvl>
    <w:lvl w:ilvl="1" w:tplc="04150019" w:tentative="1">
      <w:start w:val="1"/>
      <w:numFmt w:val="lowerLetter"/>
      <w:lvlText w:val="%2."/>
      <w:lvlJc w:val="left"/>
      <w:pPr>
        <w:ind w:left="1978" w:hanging="360"/>
      </w:pPr>
    </w:lvl>
    <w:lvl w:ilvl="2" w:tplc="0415001B" w:tentative="1">
      <w:start w:val="1"/>
      <w:numFmt w:val="lowerRoman"/>
      <w:lvlText w:val="%3."/>
      <w:lvlJc w:val="right"/>
      <w:pPr>
        <w:ind w:left="2698" w:hanging="180"/>
      </w:pPr>
    </w:lvl>
    <w:lvl w:ilvl="3" w:tplc="0415000F" w:tentative="1">
      <w:start w:val="1"/>
      <w:numFmt w:val="decimal"/>
      <w:lvlText w:val="%4."/>
      <w:lvlJc w:val="left"/>
      <w:pPr>
        <w:ind w:left="3418" w:hanging="360"/>
      </w:pPr>
    </w:lvl>
    <w:lvl w:ilvl="4" w:tplc="04150019" w:tentative="1">
      <w:start w:val="1"/>
      <w:numFmt w:val="lowerLetter"/>
      <w:lvlText w:val="%5."/>
      <w:lvlJc w:val="left"/>
      <w:pPr>
        <w:ind w:left="4138" w:hanging="360"/>
      </w:pPr>
    </w:lvl>
    <w:lvl w:ilvl="5" w:tplc="0415001B" w:tentative="1">
      <w:start w:val="1"/>
      <w:numFmt w:val="lowerRoman"/>
      <w:lvlText w:val="%6."/>
      <w:lvlJc w:val="right"/>
      <w:pPr>
        <w:ind w:left="4858" w:hanging="180"/>
      </w:pPr>
    </w:lvl>
    <w:lvl w:ilvl="6" w:tplc="0415000F" w:tentative="1">
      <w:start w:val="1"/>
      <w:numFmt w:val="decimal"/>
      <w:lvlText w:val="%7."/>
      <w:lvlJc w:val="left"/>
      <w:pPr>
        <w:ind w:left="5578" w:hanging="360"/>
      </w:pPr>
    </w:lvl>
    <w:lvl w:ilvl="7" w:tplc="04150019" w:tentative="1">
      <w:start w:val="1"/>
      <w:numFmt w:val="lowerLetter"/>
      <w:lvlText w:val="%8."/>
      <w:lvlJc w:val="left"/>
      <w:pPr>
        <w:ind w:left="6298" w:hanging="360"/>
      </w:pPr>
    </w:lvl>
    <w:lvl w:ilvl="8" w:tplc="0415001B" w:tentative="1">
      <w:start w:val="1"/>
      <w:numFmt w:val="lowerRoman"/>
      <w:lvlText w:val="%9."/>
      <w:lvlJc w:val="right"/>
      <w:pPr>
        <w:ind w:left="7018" w:hanging="180"/>
      </w:pPr>
    </w:lvl>
  </w:abstractNum>
  <w:abstractNum w:abstractNumId="80" w15:restartNumberingAfterBreak="0">
    <w:nsid w:val="4042653A"/>
    <w:multiLevelType w:val="hybridMultilevel"/>
    <w:tmpl w:val="09045A94"/>
    <w:lvl w:ilvl="0" w:tplc="04150011">
      <w:start w:val="1"/>
      <w:numFmt w:val="decimal"/>
      <w:lvlText w:val="%1)"/>
      <w:lvlJc w:val="left"/>
      <w:pPr>
        <w:ind w:left="1070"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15:restartNumberingAfterBreak="0">
    <w:nsid w:val="40E25EEB"/>
    <w:multiLevelType w:val="hybridMultilevel"/>
    <w:tmpl w:val="4E22F82E"/>
    <w:styleLink w:val="WWNum382"/>
    <w:lvl w:ilvl="0" w:tplc="70D8977A">
      <w:start w:val="1"/>
      <w:numFmt w:val="decimal"/>
      <w:lvlText w:val="%1)"/>
      <w:lvlJc w:val="left"/>
      <w:pPr>
        <w:tabs>
          <w:tab w:val="num" w:pos="1173"/>
        </w:tabs>
        <w:ind w:left="1173" w:hanging="453"/>
      </w:pPr>
      <w:rPr>
        <w:rFonts w:hint="default"/>
      </w:rPr>
    </w:lvl>
    <w:lvl w:ilvl="1" w:tplc="04150019" w:tentative="1">
      <w:start w:val="1"/>
      <w:numFmt w:val="lowerLetter"/>
      <w:lvlText w:val="%2."/>
      <w:lvlJc w:val="left"/>
      <w:pPr>
        <w:tabs>
          <w:tab w:val="num" w:pos="1706"/>
        </w:tabs>
        <w:ind w:left="1706" w:hanging="360"/>
      </w:pPr>
    </w:lvl>
    <w:lvl w:ilvl="2" w:tplc="0415001B" w:tentative="1">
      <w:start w:val="1"/>
      <w:numFmt w:val="lowerRoman"/>
      <w:lvlText w:val="%3."/>
      <w:lvlJc w:val="right"/>
      <w:pPr>
        <w:tabs>
          <w:tab w:val="num" w:pos="2426"/>
        </w:tabs>
        <w:ind w:left="2426" w:hanging="180"/>
      </w:pPr>
    </w:lvl>
    <w:lvl w:ilvl="3" w:tplc="0415000F" w:tentative="1">
      <w:start w:val="1"/>
      <w:numFmt w:val="decimal"/>
      <w:lvlText w:val="%4."/>
      <w:lvlJc w:val="left"/>
      <w:pPr>
        <w:tabs>
          <w:tab w:val="num" w:pos="3146"/>
        </w:tabs>
        <w:ind w:left="3146" w:hanging="360"/>
      </w:pPr>
    </w:lvl>
    <w:lvl w:ilvl="4" w:tplc="04150019" w:tentative="1">
      <w:start w:val="1"/>
      <w:numFmt w:val="lowerLetter"/>
      <w:lvlText w:val="%5."/>
      <w:lvlJc w:val="left"/>
      <w:pPr>
        <w:tabs>
          <w:tab w:val="num" w:pos="3866"/>
        </w:tabs>
        <w:ind w:left="3866" w:hanging="360"/>
      </w:pPr>
    </w:lvl>
    <w:lvl w:ilvl="5" w:tplc="0415001B" w:tentative="1">
      <w:start w:val="1"/>
      <w:numFmt w:val="lowerRoman"/>
      <w:lvlText w:val="%6."/>
      <w:lvlJc w:val="right"/>
      <w:pPr>
        <w:tabs>
          <w:tab w:val="num" w:pos="4586"/>
        </w:tabs>
        <w:ind w:left="4586" w:hanging="180"/>
      </w:pPr>
    </w:lvl>
    <w:lvl w:ilvl="6" w:tplc="0415000F" w:tentative="1">
      <w:start w:val="1"/>
      <w:numFmt w:val="decimal"/>
      <w:lvlText w:val="%7."/>
      <w:lvlJc w:val="left"/>
      <w:pPr>
        <w:tabs>
          <w:tab w:val="num" w:pos="5306"/>
        </w:tabs>
        <w:ind w:left="5306" w:hanging="360"/>
      </w:pPr>
    </w:lvl>
    <w:lvl w:ilvl="7" w:tplc="04150019" w:tentative="1">
      <w:start w:val="1"/>
      <w:numFmt w:val="lowerLetter"/>
      <w:lvlText w:val="%8."/>
      <w:lvlJc w:val="left"/>
      <w:pPr>
        <w:tabs>
          <w:tab w:val="num" w:pos="6026"/>
        </w:tabs>
        <w:ind w:left="6026" w:hanging="360"/>
      </w:pPr>
    </w:lvl>
    <w:lvl w:ilvl="8" w:tplc="0415001B" w:tentative="1">
      <w:start w:val="1"/>
      <w:numFmt w:val="lowerRoman"/>
      <w:lvlText w:val="%9."/>
      <w:lvlJc w:val="right"/>
      <w:pPr>
        <w:tabs>
          <w:tab w:val="num" w:pos="6746"/>
        </w:tabs>
        <w:ind w:left="6746" w:hanging="180"/>
      </w:pPr>
    </w:lvl>
  </w:abstractNum>
  <w:abstractNum w:abstractNumId="82" w15:restartNumberingAfterBreak="0">
    <w:nsid w:val="41230FF4"/>
    <w:multiLevelType w:val="multilevel"/>
    <w:tmpl w:val="77380304"/>
    <w:styleLink w:val="WWNum5"/>
    <w:lvl w:ilvl="0">
      <w:numFmt w:val="bullet"/>
      <w:lvlText w:val="•"/>
      <w:lvlJc w:val="left"/>
      <w:rPr>
        <w:rFonts w:ascii="StarSymbol" w:eastAsia="OpenSymbol" w:hAnsi="StarSymbol" w:cs="Open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3" w15:restartNumberingAfterBreak="0">
    <w:nsid w:val="41C152D5"/>
    <w:multiLevelType w:val="multilevel"/>
    <w:tmpl w:val="93AA5D7E"/>
    <w:lvl w:ilvl="0">
      <w:start w:val="1"/>
      <w:numFmt w:val="decimal"/>
      <w:lvlText w:val="%1."/>
      <w:lvlJc w:val="left"/>
      <w:pPr>
        <w:tabs>
          <w:tab w:val="num" w:pos="502"/>
        </w:tabs>
        <w:ind w:left="502"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576" w:hanging="1440"/>
      </w:pPr>
      <w:rPr>
        <w:rFonts w:hint="default"/>
      </w:rPr>
    </w:lvl>
    <w:lvl w:ilvl="8">
      <w:start w:val="1"/>
      <w:numFmt w:val="decimal"/>
      <w:isLgl/>
      <w:lvlText w:val="%1.%2.%3.%4.%5.%6.%7.%8.%9"/>
      <w:lvlJc w:val="left"/>
      <w:pPr>
        <w:ind w:left="2718" w:hanging="1440"/>
      </w:pPr>
      <w:rPr>
        <w:rFonts w:hint="default"/>
      </w:rPr>
    </w:lvl>
  </w:abstractNum>
  <w:abstractNum w:abstractNumId="84" w15:restartNumberingAfterBreak="0">
    <w:nsid w:val="42B132D8"/>
    <w:multiLevelType w:val="multilevel"/>
    <w:tmpl w:val="5074D5D6"/>
    <w:lvl w:ilvl="0">
      <w:start w:val="1"/>
      <w:numFmt w:val="decimal"/>
      <w:lvlText w:val="%1."/>
      <w:lvlJc w:val="left"/>
      <w:pPr>
        <w:ind w:left="1146" w:hanging="360"/>
      </w:pPr>
      <w:rPr>
        <w:b w:val="0"/>
      </w:rPr>
    </w:lvl>
    <w:lvl w:ilvl="1">
      <w:start w:val="1"/>
      <w:numFmt w:val="decimal"/>
      <w:isLgl/>
      <w:lvlText w:val="%1.%2"/>
      <w:lvlJc w:val="left"/>
      <w:pPr>
        <w:ind w:left="1500" w:hanging="420"/>
      </w:pPr>
      <w:rPr>
        <w:rFonts w:hint="default"/>
      </w:rPr>
    </w:lvl>
    <w:lvl w:ilvl="2">
      <w:start w:val="1"/>
      <w:numFmt w:val="decimal"/>
      <w:isLgl/>
      <w:lvlText w:val="%1.%2.%3"/>
      <w:lvlJc w:val="left"/>
      <w:pPr>
        <w:ind w:left="2094"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3042" w:hanging="1080"/>
      </w:pPr>
      <w:rPr>
        <w:rFonts w:hint="default"/>
      </w:rPr>
    </w:lvl>
    <w:lvl w:ilvl="5">
      <w:start w:val="1"/>
      <w:numFmt w:val="decimal"/>
      <w:isLgl/>
      <w:lvlText w:val="%1.%2.%3.%4.%5.%6"/>
      <w:lvlJc w:val="left"/>
      <w:pPr>
        <w:ind w:left="333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284" w:hanging="1440"/>
      </w:pPr>
      <w:rPr>
        <w:rFonts w:hint="default"/>
      </w:rPr>
    </w:lvl>
    <w:lvl w:ilvl="8">
      <w:start w:val="1"/>
      <w:numFmt w:val="decimal"/>
      <w:isLgl/>
      <w:lvlText w:val="%1.%2.%3.%4.%5.%6.%7.%8.%9"/>
      <w:lvlJc w:val="left"/>
      <w:pPr>
        <w:ind w:left="4578" w:hanging="1440"/>
      </w:pPr>
      <w:rPr>
        <w:rFonts w:hint="default"/>
      </w:rPr>
    </w:lvl>
  </w:abstractNum>
  <w:abstractNum w:abstractNumId="85" w15:restartNumberingAfterBreak="0">
    <w:nsid w:val="44CB7518"/>
    <w:multiLevelType w:val="hybridMultilevel"/>
    <w:tmpl w:val="AB962D2C"/>
    <w:lvl w:ilvl="0" w:tplc="4AC2615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63816DB"/>
    <w:multiLevelType w:val="hybridMultilevel"/>
    <w:tmpl w:val="FB102BBC"/>
    <w:lvl w:ilvl="0" w:tplc="2B78F71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87" w15:restartNumberingAfterBreak="0">
    <w:nsid w:val="46E505D4"/>
    <w:multiLevelType w:val="multilevel"/>
    <w:tmpl w:val="A13AC6F4"/>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15:restartNumberingAfterBreak="0">
    <w:nsid w:val="47652B63"/>
    <w:multiLevelType w:val="hybridMultilevel"/>
    <w:tmpl w:val="6D5E46BA"/>
    <w:lvl w:ilvl="0" w:tplc="04150017">
      <w:start w:val="1"/>
      <w:numFmt w:val="lowerLetter"/>
      <w:lvlText w:val="%1)"/>
      <w:lvlJc w:val="left"/>
      <w:pPr>
        <w:ind w:left="1077" w:hanging="360"/>
      </w:pPr>
      <w:rPr>
        <w:rFont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9" w15:restartNumberingAfterBreak="0">
    <w:nsid w:val="47F11DF8"/>
    <w:multiLevelType w:val="hybridMultilevel"/>
    <w:tmpl w:val="DE4EFA8E"/>
    <w:lvl w:ilvl="0" w:tplc="04150019">
      <w:start w:val="1"/>
      <w:numFmt w:val="lowerLetter"/>
      <w:lvlText w:val="%1)"/>
      <w:lvlJc w:val="left"/>
      <w:pPr>
        <w:ind w:left="1287" w:hanging="360"/>
      </w:pPr>
      <w:rPr>
        <w:rFonts w:hint="default"/>
        <w:strike w:val="0"/>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0" w15:restartNumberingAfterBreak="0">
    <w:nsid w:val="48522DAB"/>
    <w:multiLevelType w:val="hybridMultilevel"/>
    <w:tmpl w:val="762866D8"/>
    <w:lvl w:ilvl="0" w:tplc="D944B23E">
      <w:start w:val="1"/>
      <w:numFmt w:val="bullet"/>
      <w:lvlText w:val="−"/>
      <w:lvlJc w:val="left"/>
      <w:pPr>
        <w:ind w:left="996" w:hanging="360"/>
      </w:pPr>
      <w:rPr>
        <w:rFonts w:ascii="Times New Roman" w:hAnsi="Times New Roman" w:cs="Times New Roman" w:hint="default"/>
        <w:color w:val="auto"/>
      </w:rPr>
    </w:lvl>
    <w:lvl w:ilvl="1" w:tplc="04150003" w:tentative="1">
      <w:start w:val="1"/>
      <w:numFmt w:val="bullet"/>
      <w:lvlText w:val="o"/>
      <w:lvlJc w:val="left"/>
      <w:pPr>
        <w:ind w:left="1716" w:hanging="360"/>
      </w:pPr>
      <w:rPr>
        <w:rFonts w:ascii="Courier New" w:hAnsi="Courier New" w:cs="Courier New" w:hint="default"/>
      </w:rPr>
    </w:lvl>
    <w:lvl w:ilvl="2" w:tplc="04150005" w:tentative="1">
      <w:start w:val="1"/>
      <w:numFmt w:val="bullet"/>
      <w:lvlText w:val=""/>
      <w:lvlJc w:val="left"/>
      <w:pPr>
        <w:ind w:left="2436" w:hanging="360"/>
      </w:pPr>
      <w:rPr>
        <w:rFonts w:ascii="Wingdings" w:hAnsi="Wingdings" w:hint="default"/>
      </w:rPr>
    </w:lvl>
    <w:lvl w:ilvl="3" w:tplc="04150001" w:tentative="1">
      <w:start w:val="1"/>
      <w:numFmt w:val="bullet"/>
      <w:lvlText w:val=""/>
      <w:lvlJc w:val="left"/>
      <w:pPr>
        <w:ind w:left="3156" w:hanging="360"/>
      </w:pPr>
      <w:rPr>
        <w:rFonts w:ascii="Symbol" w:hAnsi="Symbol" w:hint="default"/>
      </w:rPr>
    </w:lvl>
    <w:lvl w:ilvl="4" w:tplc="04150003" w:tentative="1">
      <w:start w:val="1"/>
      <w:numFmt w:val="bullet"/>
      <w:lvlText w:val="o"/>
      <w:lvlJc w:val="left"/>
      <w:pPr>
        <w:ind w:left="3876" w:hanging="360"/>
      </w:pPr>
      <w:rPr>
        <w:rFonts w:ascii="Courier New" w:hAnsi="Courier New" w:cs="Courier New" w:hint="default"/>
      </w:rPr>
    </w:lvl>
    <w:lvl w:ilvl="5" w:tplc="04150005" w:tentative="1">
      <w:start w:val="1"/>
      <w:numFmt w:val="bullet"/>
      <w:lvlText w:val=""/>
      <w:lvlJc w:val="left"/>
      <w:pPr>
        <w:ind w:left="4596" w:hanging="360"/>
      </w:pPr>
      <w:rPr>
        <w:rFonts w:ascii="Wingdings" w:hAnsi="Wingdings" w:hint="default"/>
      </w:rPr>
    </w:lvl>
    <w:lvl w:ilvl="6" w:tplc="04150001" w:tentative="1">
      <w:start w:val="1"/>
      <w:numFmt w:val="bullet"/>
      <w:lvlText w:val=""/>
      <w:lvlJc w:val="left"/>
      <w:pPr>
        <w:ind w:left="5316" w:hanging="360"/>
      </w:pPr>
      <w:rPr>
        <w:rFonts w:ascii="Symbol" w:hAnsi="Symbol" w:hint="default"/>
      </w:rPr>
    </w:lvl>
    <w:lvl w:ilvl="7" w:tplc="04150003" w:tentative="1">
      <w:start w:val="1"/>
      <w:numFmt w:val="bullet"/>
      <w:lvlText w:val="o"/>
      <w:lvlJc w:val="left"/>
      <w:pPr>
        <w:ind w:left="6036" w:hanging="360"/>
      </w:pPr>
      <w:rPr>
        <w:rFonts w:ascii="Courier New" w:hAnsi="Courier New" w:cs="Courier New" w:hint="default"/>
      </w:rPr>
    </w:lvl>
    <w:lvl w:ilvl="8" w:tplc="04150005" w:tentative="1">
      <w:start w:val="1"/>
      <w:numFmt w:val="bullet"/>
      <w:lvlText w:val=""/>
      <w:lvlJc w:val="left"/>
      <w:pPr>
        <w:ind w:left="6756" w:hanging="360"/>
      </w:pPr>
      <w:rPr>
        <w:rFonts w:ascii="Wingdings" w:hAnsi="Wingdings" w:hint="default"/>
      </w:rPr>
    </w:lvl>
  </w:abstractNum>
  <w:abstractNum w:abstractNumId="91" w15:restartNumberingAfterBreak="0">
    <w:nsid w:val="4860405B"/>
    <w:multiLevelType w:val="hybridMultilevel"/>
    <w:tmpl w:val="4BBA8D6E"/>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2" w15:restartNumberingAfterBreak="0">
    <w:nsid w:val="4A032217"/>
    <w:multiLevelType w:val="hybridMultilevel"/>
    <w:tmpl w:val="E064E458"/>
    <w:lvl w:ilvl="0" w:tplc="9C10AF4E">
      <w:start w:val="1"/>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BED0CFA"/>
    <w:multiLevelType w:val="hybridMultilevel"/>
    <w:tmpl w:val="3CA84AC4"/>
    <w:lvl w:ilvl="0" w:tplc="C07C078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BF00417"/>
    <w:multiLevelType w:val="multilevel"/>
    <w:tmpl w:val="0415001D"/>
    <w:styleLink w:val="Styl714"/>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4D2C65E0"/>
    <w:multiLevelType w:val="hybridMultilevel"/>
    <w:tmpl w:val="4244B768"/>
    <w:lvl w:ilvl="0" w:tplc="9C469332">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6" w15:restartNumberingAfterBreak="0">
    <w:nsid w:val="5053494D"/>
    <w:multiLevelType w:val="singleLevel"/>
    <w:tmpl w:val="95240CF2"/>
    <w:styleLink w:val="Styl95"/>
    <w:lvl w:ilvl="0">
      <w:start w:val="1"/>
      <w:numFmt w:val="bullet"/>
      <w:pStyle w:val="tekst-wyliczanka"/>
      <w:lvlText w:val=""/>
      <w:lvlJc w:val="left"/>
      <w:pPr>
        <w:tabs>
          <w:tab w:val="num" w:pos="360"/>
        </w:tabs>
        <w:ind w:left="360" w:hanging="360"/>
      </w:pPr>
      <w:rPr>
        <w:rFonts w:ascii="Symbol" w:hAnsi="Symbol" w:hint="default"/>
      </w:rPr>
    </w:lvl>
  </w:abstractNum>
  <w:abstractNum w:abstractNumId="97" w15:restartNumberingAfterBreak="0">
    <w:nsid w:val="50830974"/>
    <w:multiLevelType w:val="hybridMultilevel"/>
    <w:tmpl w:val="12A6D8FA"/>
    <w:lvl w:ilvl="0" w:tplc="A112D508">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12657C6"/>
    <w:multiLevelType w:val="hybridMultilevel"/>
    <w:tmpl w:val="C0946FEA"/>
    <w:lvl w:ilvl="0" w:tplc="BD8E97F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24A1F44"/>
    <w:multiLevelType w:val="hybridMultilevel"/>
    <w:tmpl w:val="A822B22C"/>
    <w:lvl w:ilvl="0" w:tplc="0415000F">
      <w:start w:val="1"/>
      <w:numFmt w:val="decimal"/>
      <w:lvlText w:val="%1."/>
      <w:lvlJc w:val="left"/>
      <w:pPr>
        <w:ind w:left="1211"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15:restartNumberingAfterBreak="0">
    <w:nsid w:val="53547CE4"/>
    <w:multiLevelType w:val="hybridMultilevel"/>
    <w:tmpl w:val="0476A12C"/>
    <w:lvl w:ilvl="0" w:tplc="89B8C21E">
      <w:start w:val="1"/>
      <w:numFmt w:val="decimal"/>
      <w:lvlText w:val="%1."/>
      <w:lvlJc w:val="left"/>
      <w:pPr>
        <w:ind w:left="360" w:hanging="360"/>
      </w:pPr>
      <w:rPr>
        <w:rFonts w:hint="default"/>
        <w:b w:val="0"/>
        <w:i w:val="0"/>
        <w:strike w:val="0"/>
        <w:color w:val="auto"/>
      </w:rPr>
    </w:lvl>
    <w:lvl w:ilvl="1" w:tplc="B860D4F8">
      <w:start w:val="1"/>
      <w:numFmt w:val="lowerLetter"/>
      <w:lvlText w:val="%2."/>
      <w:lvlJc w:val="left"/>
      <w:pPr>
        <w:ind w:left="1298" w:hanging="360"/>
      </w:pPr>
    </w:lvl>
    <w:lvl w:ilvl="2" w:tplc="A62A081C" w:tentative="1">
      <w:start w:val="1"/>
      <w:numFmt w:val="lowerRoman"/>
      <w:lvlText w:val="%3."/>
      <w:lvlJc w:val="right"/>
      <w:pPr>
        <w:ind w:left="2018" w:hanging="180"/>
      </w:pPr>
    </w:lvl>
    <w:lvl w:ilvl="3" w:tplc="8C3EAA02" w:tentative="1">
      <w:start w:val="1"/>
      <w:numFmt w:val="decimal"/>
      <w:lvlText w:val="%4."/>
      <w:lvlJc w:val="left"/>
      <w:pPr>
        <w:ind w:left="2738" w:hanging="360"/>
      </w:pPr>
    </w:lvl>
    <w:lvl w:ilvl="4" w:tplc="C206DE3A" w:tentative="1">
      <w:start w:val="1"/>
      <w:numFmt w:val="lowerLetter"/>
      <w:lvlText w:val="%5."/>
      <w:lvlJc w:val="left"/>
      <w:pPr>
        <w:ind w:left="3458" w:hanging="360"/>
      </w:pPr>
    </w:lvl>
    <w:lvl w:ilvl="5" w:tplc="E6E0DDF2" w:tentative="1">
      <w:start w:val="1"/>
      <w:numFmt w:val="lowerRoman"/>
      <w:lvlText w:val="%6."/>
      <w:lvlJc w:val="right"/>
      <w:pPr>
        <w:ind w:left="4178" w:hanging="180"/>
      </w:pPr>
    </w:lvl>
    <w:lvl w:ilvl="6" w:tplc="42BED398" w:tentative="1">
      <w:start w:val="1"/>
      <w:numFmt w:val="decimal"/>
      <w:lvlText w:val="%7."/>
      <w:lvlJc w:val="left"/>
      <w:pPr>
        <w:ind w:left="4898" w:hanging="360"/>
      </w:pPr>
    </w:lvl>
    <w:lvl w:ilvl="7" w:tplc="0CAEB8D8" w:tentative="1">
      <w:start w:val="1"/>
      <w:numFmt w:val="lowerLetter"/>
      <w:lvlText w:val="%8."/>
      <w:lvlJc w:val="left"/>
      <w:pPr>
        <w:ind w:left="5618" w:hanging="360"/>
      </w:pPr>
    </w:lvl>
    <w:lvl w:ilvl="8" w:tplc="DC08BDE2" w:tentative="1">
      <w:start w:val="1"/>
      <w:numFmt w:val="lowerRoman"/>
      <w:lvlText w:val="%9."/>
      <w:lvlJc w:val="right"/>
      <w:pPr>
        <w:ind w:left="6338" w:hanging="180"/>
      </w:pPr>
    </w:lvl>
  </w:abstractNum>
  <w:abstractNum w:abstractNumId="101" w15:restartNumberingAfterBreak="0">
    <w:nsid w:val="541B6587"/>
    <w:multiLevelType w:val="multilevel"/>
    <w:tmpl w:val="AAD67B52"/>
    <w:styleLink w:val="Styl614"/>
    <w:lvl w:ilvl="0">
      <w:start w:val="9"/>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475555B"/>
    <w:multiLevelType w:val="hybridMultilevel"/>
    <w:tmpl w:val="763C4644"/>
    <w:lvl w:ilvl="0" w:tplc="04150011">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3" w15:restartNumberingAfterBreak="0">
    <w:nsid w:val="56C16FFD"/>
    <w:multiLevelType w:val="hybridMultilevel"/>
    <w:tmpl w:val="803AB722"/>
    <w:lvl w:ilvl="0" w:tplc="190AF5F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71227A5"/>
    <w:multiLevelType w:val="multilevel"/>
    <w:tmpl w:val="5C18763A"/>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5" w15:restartNumberingAfterBreak="0">
    <w:nsid w:val="57650BFB"/>
    <w:multiLevelType w:val="hybridMultilevel"/>
    <w:tmpl w:val="8B001258"/>
    <w:lvl w:ilvl="0" w:tplc="04150017">
      <w:start w:val="1"/>
      <w:numFmt w:val="lowerLetter"/>
      <w:lvlText w:val="%1)"/>
      <w:lvlJc w:val="left"/>
      <w:pPr>
        <w:ind w:left="8724" w:hanging="360"/>
      </w:pPr>
    </w:lvl>
    <w:lvl w:ilvl="1" w:tplc="04150019" w:tentative="1">
      <w:start w:val="1"/>
      <w:numFmt w:val="lowerLetter"/>
      <w:lvlText w:val="%2."/>
      <w:lvlJc w:val="left"/>
      <w:pPr>
        <w:ind w:left="2240" w:hanging="360"/>
      </w:pPr>
    </w:lvl>
    <w:lvl w:ilvl="2" w:tplc="0415001B" w:tentative="1">
      <w:start w:val="1"/>
      <w:numFmt w:val="lowerRoman"/>
      <w:lvlText w:val="%3."/>
      <w:lvlJc w:val="right"/>
      <w:pPr>
        <w:ind w:left="2960" w:hanging="180"/>
      </w:pPr>
    </w:lvl>
    <w:lvl w:ilvl="3" w:tplc="0415000F" w:tentative="1">
      <w:start w:val="1"/>
      <w:numFmt w:val="decimal"/>
      <w:lvlText w:val="%4."/>
      <w:lvlJc w:val="left"/>
      <w:pPr>
        <w:ind w:left="3680" w:hanging="360"/>
      </w:pPr>
    </w:lvl>
    <w:lvl w:ilvl="4" w:tplc="04150019" w:tentative="1">
      <w:start w:val="1"/>
      <w:numFmt w:val="lowerLetter"/>
      <w:lvlText w:val="%5."/>
      <w:lvlJc w:val="left"/>
      <w:pPr>
        <w:ind w:left="4400" w:hanging="360"/>
      </w:pPr>
    </w:lvl>
    <w:lvl w:ilvl="5" w:tplc="0415001B" w:tentative="1">
      <w:start w:val="1"/>
      <w:numFmt w:val="lowerRoman"/>
      <w:lvlText w:val="%6."/>
      <w:lvlJc w:val="right"/>
      <w:pPr>
        <w:ind w:left="5120" w:hanging="180"/>
      </w:pPr>
    </w:lvl>
    <w:lvl w:ilvl="6" w:tplc="0415000F" w:tentative="1">
      <w:start w:val="1"/>
      <w:numFmt w:val="decimal"/>
      <w:lvlText w:val="%7."/>
      <w:lvlJc w:val="left"/>
      <w:pPr>
        <w:ind w:left="5840" w:hanging="360"/>
      </w:pPr>
    </w:lvl>
    <w:lvl w:ilvl="7" w:tplc="04150019" w:tentative="1">
      <w:start w:val="1"/>
      <w:numFmt w:val="lowerLetter"/>
      <w:lvlText w:val="%8."/>
      <w:lvlJc w:val="left"/>
      <w:pPr>
        <w:ind w:left="6560" w:hanging="360"/>
      </w:pPr>
    </w:lvl>
    <w:lvl w:ilvl="8" w:tplc="0415001B" w:tentative="1">
      <w:start w:val="1"/>
      <w:numFmt w:val="lowerRoman"/>
      <w:lvlText w:val="%9."/>
      <w:lvlJc w:val="right"/>
      <w:pPr>
        <w:ind w:left="7280" w:hanging="180"/>
      </w:pPr>
    </w:lvl>
  </w:abstractNum>
  <w:abstractNum w:abstractNumId="106" w15:restartNumberingAfterBreak="0">
    <w:nsid w:val="58B029BF"/>
    <w:multiLevelType w:val="hybridMultilevel"/>
    <w:tmpl w:val="BA0277AC"/>
    <w:styleLink w:val="WWNum3812"/>
    <w:lvl w:ilvl="0" w:tplc="0415000F">
      <w:start w:val="1"/>
      <w:numFmt w:val="decimal"/>
      <w:lvlText w:val="%1."/>
      <w:lvlJc w:val="left"/>
      <w:pPr>
        <w:tabs>
          <w:tab w:val="num" w:pos="720"/>
        </w:tabs>
        <w:ind w:left="720" w:hanging="360"/>
      </w:pPr>
      <w:rPr>
        <w:b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58F8760A"/>
    <w:multiLevelType w:val="hybridMultilevel"/>
    <w:tmpl w:val="60B0CAE0"/>
    <w:lvl w:ilvl="0" w:tplc="9C52A46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AF232C5"/>
    <w:multiLevelType w:val="hybridMultilevel"/>
    <w:tmpl w:val="DBECA0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B701CA6"/>
    <w:multiLevelType w:val="hybridMultilevel"/>
    <w:tmpl w:val="53CE728E"/>
    <w:lvl w:ilvl="0" w:tplc="36F25C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BC5546C"/>
    <w:multiLevelType w:val="hybridMultilevel"/>
    <w:tmpl w:val="E084E4CC"/>
    <w:lvl w:ilvl="0" w:tplc="2C38EE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C7709F4"/>
    <w:multiLevelType w:val="multilevel"/>
    <w:tmpl w:val="9B5A423A"/>
    <w:lvl w:ilvl="0">
      <w:start w:val="7"/>
      <w:numFmt w:val="decimal"/>
      <w:lvlText w:val="%1."/>
      <w:lvlJc w:val="left"/>
      <w:pPr>
        <w:tabs>
          <w:tab w:val="num" w:pos="510"/>
        </w:tabs>
        <w:ind w:left="510" w:hanging="510"/>
      </w:pPr>
      <w:rPr>
        <w:rFonts w:hint="default"/>
      </w:rPr>
    </w:lvl>
    <w:lvl w:ilvl="1">
      <w:start w:val="1"/>
      <w:numFmt w:val="decimal"/>
      <w:lvlText w:val="%2."/>
      <w:lvlJc w:val="left"/>
      <w:pPr>
        <w:tabs>
          <w:tab w:val="num" w:pos="1218"/>
        </w:tabs>
        <w:ind w:left="1218" w:hanging="510"/>
      </w:pPr>
      <w:rPr>
        <w:rFonts w:hint="default"/>
        <w:b w:val="0"/>
        <w:i w:val="0"/>
        <w:sz w:val="22"/>
        <w:szCs w:val="22"/>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12" w15:restartNumberingAfterBreak="0">
    <w:nsid w:val="5D037BAE"/>
    <w:multiLevelType w:val="hybridMultilevel"/>
    <w:tmpl w:val="22E62B58"/>
    <w:styleLink w:val="Styl85"/>
    <w:lvl w:ilvl="0" w:tplc="496E6EF2">
      <w:start w:val="1"/>
      <w:numFmt w:val="bullet"/>
      <w:pStyle w:val="wypunktowanie"/>
      <w:lvlText w:val=""/>
      <w:lvlJc w:val="left"/>
      <w:pPr>
        <w:ind w:left="1493" w:hanging="360"/>
      </w:pPr>
      <w:rPr>
        <w:rFonts w:ascii="Symbol" w:hAnsi="Symbol" w:hint="default"/>
      </w:rPr>
    </w:lvl>
    <w:lvl w:ilvl="1" w:tplc="04150003">
      <w:start w:val="1"/>
      <w:numFmt w:val="bullet"/>
      <w:lvlText w:val="-"/>
      <w:lvlJc w:val="left"/>
      <w:pPr>
        <w:ind w:left="2213" w:hanging="360"/>
      </w:pPr>
      <w:rPr>
        <w:rFonts w:ascii="Times New Roman" w:hAnsi="Times New Roman" w:cs="Times New Roman" w:hint="default"/>
        <w:b/>
      </w:rPr>
    </w:lvl>
    <w:lvl w:ilvl="2" w:tplc="04150005">
      <w:start w:val="1"/>
      <w:numFmt w:val="bullet"/>
      <w:lvlText w:val=""/>
      <w:lvlJc w:val="left"/>
      <w:pPr>
        <w:ind w:left="2933" w:hanging="360"/>
      </w:pPr>
      <w:rPr>
        <w:rFonts w:ascii="Wingdings" w:hAnsi="Wingdings" w:hint="default"/>
      </w:rPr>
    </w:lvl>
    <w:lvl w:ilvl="3" w:tplc="0415000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113" w15:restartNumberingAfterBreak="0">
    <w:nsid w:val="5D234810"/>
    <w:multiLevelType w:val="multilevel"/>
    <w:tmpl w:val="37984C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4" w15:restartNumberingAfterBreak="0">
    <w:nsid w:val="5EA076AD"/>
    <w:multiLevelType w:val="hybridMultilevel"/>
    <w:tmpl w:val="B5228ED8"/>
    <w:styleLink w:val="Styl75"/>
    <w:lvl w:ilvl="0" w:tplc="3A542CA2">
      <w:start w:val="1"/>
      <w:numFmt w:val="decimal"/>
      <w:pStyle w:val="Styl2"/>
      <w:lvlText w:val="%1."/>
      <w:lvlJc w:val="left"/>
      <w:pPr>
        <w:tabs>
          <w:tab w:val="num" w:pos="397"/>
        </w:tabs>
        <w:ind w:left="397" w:hanging="397"/>
      </w:pPr>
      <w:rPr>
        <w:rFonts w:ascii="Times New Roman" w:hAnsi="Times New Roman" w:cs="Times New Roman"/>
        <w:b w:val="0"/>
        <w:bCs w:val="0"/>
        <w:i w:val="0"/>
        <w:iCs w:val="0"/>
        <w:caps w:val="0"/>
        <w:smallCaps w:val="0"/>
        <w:strike w:val="0"/>
        <w:dstrike w:val="0"/>
        <w:vanish w:val="0"/>
        <w:color w:val="auto"/>
        <w:spacing w:val="0"/>
        <w:kern w:val="0"/>
        <w:position w:val="0"/>
        <w:u w:val="none"/>
        <w:vertAlign w:val="baseline"/>
      </w:rPr>
    </w:lvl>
    <w:lvl w:ilvl="1" w:tplc="04150019">
      <w:start w:val="1"/>
      <w:numFmt w:val="lowerLetter"/>
      <w:lvlText w:val="%2."/>
      <w:lvlJc w:val="left"/>
      <w:pPr>
        <w:tabs>
          <w:tab w:val="num" w:pos="1440"/>
        </w:tabs>
        <w:ind w:left="1440" w:hanging="360"/>
      </w:pPr>
      <w:rPr>
        <w:rFonts w:cs="Times New Roman"/>
      </w:rPr>
    </w:lvl>
    <w:lvl w:ilvl="2" w:tplc="0415001B">
      <w:start w:val="19"/>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EB214F1"/>
    <w:multiLevelType w:val="hybridMultilevel"/>
    <w:tmpl w:val="200602D4"/>
    <w:styleLink w:val="WWNum8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ECD2D5D"/>
    <w:multiLevelType w:val="hybridMultilevel"/>
    <w:tmpl w:val="135624EE"/>
    <w:lvl w:ilvl="0" w:tplc="711CAC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0154D4B"/>
    <w:multiLevelType w:val="hybridMultilevel"/>
    <w:tmpl w:val="DF10F912"/>
    <w:lvl w:ilvl="0" w:tplc="C19E5248">
      <w:start w:val="1"/>
      <w:numFmt w:val="decimal"/>
      <w:lvlText w:val="%1."/>
      <w:lvlJc w:val="left"/>
      <w:pPr>
        <w:ind w:left="720" w:hanging="360"/>
      </w:pPr>
      <w:rPr>
        <w:rFonts w:hint="default"/>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1024D20"/>
    <w:multiLevelType w:val="hybridMultilevel"/>
    <w:tmpl w:val="6546A418"/>
    <w:styleLink w:val="WWNum3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30D2FC3"/>
    <w:multiLevelType w:val="hybridMultilevel"/>
    <w:tmpl w:val="191EE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31D1BB7"/>
    <w:multiLevelType w:val="hybridMultilevel"/>
    <w:tmpl w:val="FF96A33E"/>
    <w:lvl w:ilvl="0" w:tplc="A8C896CA">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21" w15:restartNumberingAfterBreak="0">
    <w:nsid w:val="64F855CC"/>
    <w:multiLevelType w:val="hybridMultilevel"/>
    <w:tmpl w:val="74BA74E8"/>
    <w:lvl w:ilvl="0" w:tplc="7CBCC43A">
      <w:start w:val="2"/>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667273ED"/>
    <w:multiLevelType w:val="hybridMultilevel"/>
    <w:tmpl w:val="DC320A74"/>
    <w:lvl w:ilvl="0" w:tplc="69F0A1E2">
      <w:start w:val="1"/>
      <w:numFmt w:val="upperRoman"/>
      <w:lvlText w:val="%1."/>
      <w:lvlJc w:val="right"/>
      <w:pPr>
        <w:ind w:left="720" w:hanging="360"/>
      </w:pPr>
      <w:rPr>
        <w:b/>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7B025AE"/>
    <w:multiLevelType w:val="hybridMultilevel"/>
    <w:tmpl w:val="6C9E86DA"/>
    <w:lvl w:ilvl="0" w:tplc="1A64F5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7B26F12"/>
    <w:multiLevelType w:val="multilevel"/>
    <w:tmpl w:val="7D022B0A"/>
    <w:lvl w:ilvl="0">
      <w:start w:val="1"/>
      <w:numFmt w:val="upperRoman"/>
      <w:lvlText w:val="%1."/>
      <w:lvlJc w:val="left"/>
      <w:pPr>
        <w:tabs>
          <w:tab w:val="num" w:pos="680"/>
        </w:tabs>
        <w:ind w:left="680" w:hanging="680"/>
      </w:pPr>
      <w:rPr>
        <w:rFonts w:hint="default"/>
        <w:b/>
        <w:i w:val="0"/>
        <w:color w:val="auto"/>
        <w:sz w:val="24"/>
        <w:szCs w:val="24"/>
      </w:rPr>
    </w:lvl>
    <w:lvl w:ilvl="1">
      <w:start w:val="3"/>
      <w:numFmt w:val="decimal"/>
      <w:pStyle w:val="Poziom1-czesc"/>
      <w:lvlText w:val="%2."/>
      <w:lvlJc w:val="left"/>
      <w:pPr>
        <w:tabs>
          <w:tab w:val="num" w:pos="680"/>
        </w:tabs>
        <w:ind w:left="680" w:hanging="396"/>
      </w:pPr>
      <w:rPr>
        <w:rFonts w:ascii="Times New Roman" w:hAnsi="Times New Roman" w:hint="default"/>
        <w:b w:val="0"/>
        <w:i w:val="0"/>
        <w:color w:val="auto"/>
        <w:sz w:val="24"/>
        <w:szCs w:val="24"/>
      </w:rPr>
    </w:lvl>
    <w:lvl w:ilvl="2">
      <w:start w:val="1"/>
      <w:numFmt w:val="decimal"/>
      <w:lvlText w:val="%3)"/>
      <w:lvlJc w:val="left"/>
      <w:pPr>
        <w:tabs>
          <w:tab w:val="num" w:pos="1134"/>
        </w:tabs>
        <w:ind w:left="1134" w:hanging="397"/>
      </w:pPr>
      <w:rPr>
        <w:rFonts w:hint="default"/>
      </w:rPr>
    </w:lvl>
    <w:lvl w:ilvl="3">
      <w:start w:val="1"/>
      <w:numFmt w:val="decimal"/>
      <w:lvlText w:val="(%4)"/>
      <w:lvlJc w:val="left"/>
      <w:pPr>
        <w:tabs>
          <w:tab w:val="num" w:pos="1287"/>
        </w:tabs>
        <w:ind w:left="1287" w:hanging="360"/>
      </w:pPr>
      <w:rPr>
        <w:rFonts w:hint="default"/>
      </w:rPr>
    </w:lvl>
    <w:lvl w:ilvl="4">
      <w:start w:val="1"/>
      <w:numFmt w:val="lowerLetter"/>
      <w:lvlText w:val="(%5)"/>
      <w:lvlJc w:val="left"/>
      <w:pPr>
        <w:tabs>
          <w:tab w:val="num" w:pos="1647"/>
        </w:tabs>
        <w:ind w:left="1647" w:hanging="360"/>
      </w:pPr>
      <w:rPr>
        <w:rFonts w:hint="default"/>
      </w:rPr>
    </w:lvl>
    <w:lvl w:ilvl="5">
      <w:start w:val="1"/>
      <w:numFmt w:val="lowerRoman"/>
      <w:lvlText w:val="(%6)"/>
      <w:lvlJc w:val="left"/>
      <w:pPr>
        <w:tabs>
          <w:tab w:val="num" w:pos="2007"/>
        </w:tabs>
        <w:ind w:left="2007" w:hanging="360"/>
      </w:pPr>
      <w:rPr>
        <w:rFonts w:hint="default"/>
      </w:rPr>
    </w:lvl>
    <w:lvl w:ilvl="6">
      <w:start w:val="1"/>
      <w:numFmt w:val="decimal"/>
      <w:lvlText w:val="%7."/>
      <w:lvlJc w:val="left"/>
      <w:pPr>
        <w:tabs>
          <w:tab w:val="num" w:pos="2367"/>
        </w:tabs>
        <w:ind w:left="2367" w:hanging="360"/>
      </w:pPr>
      <w:rPr>
        <w:rFonts w:hint="default"/>
        <w:i w:val="0"/>
      </w:rPr>
    </w:lvl>
    <w:lvl w:ilvl="7">
      <w:start w:val="1"/>
      <w:numFmt w:val="lowerLetter"/>
      <w:lvlText w:val="%8."/>
      <w:lvlJc w:val="left"/>
      <w:pPr>
        <w:tabs>
          <w:tab w:val="num" w:pos="2727"/>
        </w:tabs>
        <w:ind w:left="2727" w:hanging="360"/>
      </w:pPr>
      <w:rPr>
        <w:rFonts w:hint="default"/>
      </w:rPr>
    </w:lvl>
    <w:lvl w:ilvl="8">
      <w:start w:val="1"/>
      <w:numFmt w:val="lowerRoman"/>
      <w:lvlText w:val="%9."/>
      <w:lvlJc w:val="left"/>
      <w:pPr>
        <w:tabs>
          <w:tab w:val="num" w:pos="3087"/>
        </w:tabs>
        <w:ind w:left="3087" w:hanging="360"/>
      </w:pPr>
      <w:rPr>
        <w:rFonts w:hint="default"/>
      </w:rPr>
    </w:lvl>
  </w:abstractNum>
  <w:abstractNum w:abstractNumId="125" w15:restartNumberingAfterBreak="0">
    <w:nsid w:val="684612F0"/>
    <w:multiLevelType w:val="multilevel"/>
    <w:tmpl w:val="8796F72C"/>
    <w:styleLink w:val="WWNum8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6" w15:restartNumberingAfterBreak="0">
    <w:nsid w:val="696A44BB"/>
    <w:multiLevelType w:val="hybridMultilevel"/>
    <w:tmpl w:val="586C79B6"/>
    <w:lvl w:ilvl="0" w:tplc="04150019">
      <w:start w:val="1"/>
      <w:numFmt w:val="lowerLetter"/>
      <w:lvlText w:val="%1)"/>
      <w:lvlJc w:val="left"/>
      <w:pPr>
        <w:ind w:left="1260"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7" w15:restartNumberingAfterBreak="0">
    <w:nsid w:val="69F65D46"/>
    <w:multiLevelType w:val="hybridMultilevel"/>
    <w:tmpl w:val="4436558A"/>
    <w:lvl w:ilvl="0" w:tplc="E856CA64">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8" w15:restartNumberingAfterBreak="0">
    <w:nsid w:val="6A0D5348"/>
    <w:multiLevelType w:val="hybridMultilevel"/>
    <w:tmpl w:val="40EC0B96"/>
    <w:styleLink w:val="Styl115"/>
    <w:lvl w:ilvl="0" w:tplc="E83CD30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A1328E2"/>
    <w:multiLevelType w:val="hybridMultilevel"/>
    <w:tmpl w:val="2E42EAB4"/>
    <w:lvl w:ilvl="0" w:tplc="A3A0D82E">
      <w:start w:val="3"/>
      <w:numFmt w:val="decimal"/>
      <w:lvlText w:val="%1."/>
      <w:lvlJc w:val="left"/>
      <w:pPr>
        <w:ind w:left="600" w:hanging="360"/>
      </w:pPr>
      <w:rPr>
        <w:rFonts w:ascii="Times New Roman" w:hAnsi="Times New Roman" w:cs="Times New Roman" w:hint="default"/>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A410A3C"/>
    <w:multiLevelType w:val="hybridMultilevel"/>
    <w:tmpl w:val="1486A0D2"/>
    <w:lvl w:ilvl="0" w:tplc="04150011">
      <w:start w:val="1"/>
      <w:numFmt w:val="decimal"/>
      <w:lvlText w:val="%1)"/>
      <w:lvlJc w:val="left"/>
      <w:pPr>
        <w:ind w:left="1258" w:hanging="360"/>
      </w:pPr>
    </w:lvl>
    <w:lvl w:ilvl="1" w:tplc="04150019" w:tentative="1">
      <w:start w:val="1"/>
      <w:numFmt w:val="lowerLetter"/>
      <w:lvlText w:val="%2."/>
      <w:lvlJc w:val="left"/>
      <w:pPr>
        <w:ind w:left="1978" w:hanging="360"/>
      </w:pPr>
    </w:lvl>
    <w:lvl w:ilvl="2" w:tplc="0415001B" w:tentative="1">
      <w:start w:val="1"/>
      <w:numFmt w:val="lowerRoman"/>
      <w:lvlText w:val="%3."/>
      <w:lvlJc w:val="right"/>
      <w:pPr>
        <w:ind w:left="2698" w:hanging="180"/>
      </w:pPr>
    </w:lvl>
    <w:lvl w:ilvl="3" w:tplc="0415000F" w:tentative="1">
      <w:start w:val="1"/>
      <w:numFmt w:val="decimal"/>
      <w:lvlText w:val="%4."/>
      <w:lvlJc w:val="left"/>
      <w:pPr>
        <w:ind w:left="3418" w:hanging="360"/>
      </w:pPr>
    </w:lvl>
    <w:lvl w:ilvl="4" w:tplc="04150019" w:tentative="1">
      <w:start w:val="1"/>
      <w:numFmt w:val="lowerLetter"/>
      <w:lvlText w:val="%5."/>
      <w:lvlJc w:val="left"/>
      <w:pPr>
        <w:ind w:left="4138" w:hanging="360"/>
      </w:pPr>
    </w:lvl>
    <w:lvl w:ilvl="5" w:tplc="0415001B" w:tentative="1">
      <w:start w:val="1"/>
      <w:numFmt w:val="lowerRoman"/>
      <w:lvlText w:val="%6."/>
      <w:lvlJc w:val="right"/>
      <w:pPr>
        <w:ind w:left="4858" w:hanging="180"/>
      </w:pPr>
    </w:lvl>
    <w:lvl w:ilvl="6" w:tplc="0415000F" w:tentative="1">
      <w:start w:val="1"/>
      <w:numFmt w:val="decimal"/>
      <w:lvlText w:val="%7."/>
      <w:lvlJc w:val="left"/>
      <w:pPr>
        <w:ind w:left="5578" w:hanging="360"/>
      </w:pPr>
    </w:lvl>
    <w:lvl w:ilvl="7" w:tplc="04150019" w:tentative="1">
      <w:start w:val="1"/>
      <w:numFmt w:val="lowerLetter"/>
      <w:lvlText w:val="%8."/>
      <w:lvlJc w:val="left"/>
      <w:pPr>
        <w:ind w:left="6298" w:hanging="360"/>
      </w:pPr>
    </w:lvl>
    <w:lvl w:ilvl="8" w:tplc="0415001B" w:tentative="1">
      <w:start w:val="1"/>
      <w:numFmt w:val="lowerRoman"/>
      <w:lvlText w:val="%9."/>
      <w:lvlJc w:val="right"/>
      <w:pPr>
        <w:ind w:left="7018" w:hanging="180"/>
      </w:pPr>
    </w:lvl>
  </w:abstractNum>
  <w:abstractNum w:abstractNumId="131" w15:restartNumberingAfterBreak="0">
    <w:nsid w:val="6C0F565C"/>
    <w:multiLevelType w:val="hybridMultilevel"/>
    <w:tmpl w:val="BE64768C"/>
    <w:styleLink w:val="WWNum153"/>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C746E12"/>
    <w:multiLevelType w:val="hybridMultilevel"/>
    <w:tmpl w:val="0E7C0CEA"/>
    <w:lvl w:ilvl="0" w:tplc="A112D508">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D5C42DB"/>
    <w:multiLevelType w:val="multilevel"/>
    <w:tmpl w:val="FC04BFC2"/>
    <w:styleLink w:val="WWNum38"/>
    <w:lvl w:ilvl="0">
      <w:numFmt w:val="bullet"/>
      <w:lvlText w:val="-"/>
      <w:lvlJc w:val="left"/>
      <w:rPr>
        <w:rFonts w:ascii="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4" w15:restartNumberingAfterBreak="0">
    <w:nsid w:val="6DDF5317"/>
    <w:multiLevelType w:val="hybridMultilevel"/>
    <w:tmpl w:val="173CDF62"/>
    <w:lvl w:ilvl="0" w:tplc="68804BF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6F542DB8"/>
    <w:multiLevelType w:val="hybridMultilevel"/>
    <w:tmpl w:val="3D4E30B2"/>
    <w:styleLink w:val="WWNum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FB4162B"/>
    <w:multiLevelType w:val="multilevel"/>
    <w:tmpl w:val="60A632E2"/>
    <w:styleLink w:val="Styl1014"/>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2296324"/>
    <w:multiLevelType w:val="multilevel"/>
    <w:tmpl w:val="6900C274"/>
    <w:styleLink w:val="WWNum38123"/>
    <w:lvl w:ilvl="0">
      <w:start w:val="1"/>
      <w:numFmt w:val="decimal"/>
      <w:lvlText w:val="%1."/>
      <w:lvlJc w:val="left"/>
      <w:pPr>
        <w:tabs>
          <w:tab w:val="num" w:pos="700"/>
        </w:tabs>
        <w:ind w:left="624" w:hanging="284"/>
      </w:pPr>
      <w:rPr>
        <w:rFonts w:ascii="Times New Roman" w:hAnsi="Times New Roman" w:cs="Times New Roman" w:hint="default"/>
        <w:b w:val="0"/>
        <w:i w:val="0"/>
        <w:strike w:val="0"/>
        <w:w w:val="100"/>
        <w:sz w:val="22"/>
        <w:szCs w:val="22"/>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139" w15:restartNumberingAfterBreak="0">
    <w:nsid w:val="73D57BEC"/>
    <w:multiLevelType w:val="hybridMultilevel"/>
    <w:tmpl w:val="1EF0599C"/>
    <w:lvl w:ilvl="0" w:tplc="1F2C35B6">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3E85FD8"/>
    <w:multiLevelType w:val="hybridMultilevel"/>
    <w:tmpl w:val="A1C2159E"/>
    <w:styleLink w:val="WWNum3816"/>
    <w:lvl w:ilvl="0" w:tplc="98B4CE00">
      <w:start w:val="1"/>
      <w:numFmt w:val="decimal"/>
      <w:lvlText w:val="%1."/>
      <w:lvlJc w:val="left"/>
      <w:pPr>
        <w:tabs>
          <w:tab w:val="num" w:pos="927"/>
        </w:tabs>
        <w:ind w:left="927" w:hanging="360"/>
      </w:pPr>
      <w:rPr>
        <w:rFonts w:ascii="Times New Roman" w:eastAsia="Times New Roman" w:hAnsi="Times New Roman" w:cs="Times New Roman"/>
      </w:rPr>
    </w:lvl>
    <w:lvl w:ilvl="1" w:tplc="04150019">
      <w:start w:val="1"/>
      <w:numFmt w:val="lowerLetter"/>
      <w:lvlText w:val="%2)"/>
      <w:lvlJc w:val="left"/>
      <w:pPr>
        <w:tabs>
          <w:tab w:val="num" w:pos="1647"/>
        </w:tabs>
        <w:ind w:left="1647" w:hanging="360"/>
      </w:pPr>
      <w:rPr>
        <w:rFonts w:hint="default"/>
      </w:rPr>
    </w:lvl>
    <w:lvl w:ilvl="2" w:tplc="0415001B">
      <w:start w:val="4"/>
      <w:numFmt w:val="decimal"/>
      <w:lvlText w:val="%3"/>
      <w:lvlJc w:val="left"/>
      <w:pPr>
        <w:tabs>
          <w:tab w:val="num" w:pos="2547"/>
        </w:tabs>
        <w:ind w:left="2547" w:hanging="360"/>
      </w:pPr>
      <w:rPr>
        <w:rFonts w:hint="default"/>
        <w:b/>
      </w:rPr>
    </w:lvl>
    <w:lvl w:ilvl="3" w:tplc="C884EBD4">
      <w:start w:val="1"/>
      <w:numFmt w:val="decimal"/>
      <w:lvlText w:val="%4."/>
      <w:lvlJc w:val="left"/>
      <w:pPr>
        <w:tabs>
          <w:tab w:val="num" w:pos="786"/>
        </w:tabs>
        <w:ind w:left="786" w:hanging="360"/>
      </w:pPr>
      <w:rPr>
        <w:rFonts w:hint="default"/>
        <w:strike w:val="0"/>
        <w:color w:val="auto"/>
      </w:rPr>
    </w:lvl>
    <w:lvl w:ilvl="4" w:tplc="04150019">
      <w:start w:val="2"/>
      <w:numFmt w:val="bullet"/>
      <w:lvlText w:val="-"/>
      <w:lvlJc w:val="left"/>
      <w:pPr>
        <w:tabs>
          <w:tab w:val="num" w:pos="900"/>
        </w:tabs>
        <w:ind w:left="900" w:hanging="360"/>
      </w:pPr>
      <w:rPr>
        <w:rFonts w:ascii="Times New Roman" w:eastAsia="Times New Roman" w:hAnsi="Times New Roman" w:cs="Times New Roman" w:hint="default"/>
      </w:rPr>
    </w:lvl>
    <w:lvl w:ilvl="5" w:tplc="0415001B">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141" w15:restartNumberingAfterBreak="0">
    <w:nsid w:val="74507508"/>
    <w:multiLevelType w:val="hybridMultilevel"/>
    <w:tmpl w:val="95BA89DC"/>
    <w:lvl w:ilvl="0" w:tplc="9A20401C">
      <w:start w:val="1"/>
      <w:numFmt w:val="decimal"/>
      <w:lvlText w:val="%1."/>
      <w:lvlJc w:val="left"/>
      <w:pPr>
        <w:ind w:left="600" w:hanging="360"/>
      </w:pPr>
      <w:rPr>
        <w:rFonts w:ascii="Times New Roman" w:hAnsi="Times New Roman" w:cs="Times New Roman" w:hint="default"/>
        <w:b w:val="0"/>
        <w:i w:val="0"/>
        <w:color w:val="00000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54539C8"/>
    <w:multiLevelType w:val="hybridMultilevel"/>
    <w:tmpl w:val="BE36D808"/>
    <w:lvl w:ilvl="0" w:tplc="04150011">
      <w:start w:val="1"/>
      <w:numFmt w:val="decimal"/>
      <w:lvlText w:val="%1)"/>
      <w:lvlJc w:val="left"/>
      <w:pPr>
        <w:ind w:left="1070"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3" w15:restartNumberingAfterBreak="0">
    <w:nsid w:val="75E80C87"/>
    <w:multiLevelType w:val="hybridMultilevel"/>
    <w:tmpl w:val="C01EC560"/>
    <w:styleLink w:val="WWNum3714"/>
    <w:lvl w:ilvl="0" w:tplc="C01EC560">
      <w:start w:val="1"/>
      <w:numFmt w:val="decimal"/>
      <w:lvlText w:val="%1."/>
      <w:lvlJc w:val="left"/>
      <w:pPr>
        <w:ind w:left="2629" w:hanging="360"/>
      </w:pPr>
      <w:rPr>
        <w:b w:val="0"/>
        <w:color w:val="auto"/>
      </w:rPr>
    </w:lvl>
    <w:lvl w:ilvl="1" w:tplc="35205620">
      <w:start w:val="1"/>
      <w:numFmt w:val="decimal"/>
      <w:lvlText w:val="%2."/>
      <w:lvlJc w:val="left"/>
      <w:pPr>
        <w:ind w:left="1980" w:hanging="360"/>
      </w:pPr>
      <w:rPr>
        <w:b w:val="0"/>
        <w:i w:val="0"/>
      </w:rPr>
    </w:lvl>
    <w:lvl w:ilvl="2" w:tplc="130287EE">
      <w:start w:val="1"/>
      <w:numFmt w:val="lowerLetter"/>
      <w:lvlText w:val="%3)"/>
      <w:lvlJc w:val="left"/>
      <w:pPr>
        <w:ind w:left="606" w:hanging="180"/>
      </w:pPr>
      <w:rPr>
        <w:rFonts w:ascii="Times New Roman" w:hAnsi="Times New Roman" w:cs="Times New Roman" w:hint="default"/>
        <w:b w:val="0"/>
        <w:i w:val="0"/>
        <w:color w:val="auto"/>
      </w:rPr>
    </w:lvl>
    <w:lvl w:ilvl="3" w:tplc="4EE6245C">
      <w:start w:val="1"/>
      <w:numFmt w:val="decimal"/>
      <w:lvlText w:val="%4)"/>
      <w:lvlJc w:val="left"/>
      <w:pPr>
        <w:ind w:left="3420" w:hanging="360"/>
      </w:pPr>
      <w:rPr>
        <w:rFonts w:hint="default"/>
        <w:b w:val="0"/>
        <w:i w:val="0"/>
      </w:rPr>
    </w:lvl>
    <w:lvl w:ilvl="4" w:tplc="71449A7A">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44" w15:restartNumberingAfterBreak="0">
    <w:nsid w:val="76463A7C"/>
    <w:multiLevelType w:val="multilevel"/>
    <w:tmpl w:val="0415001D"/>
    <w:styleLink w:val="Styl1113"/>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76666AFB"/>
    <w:multiLevelType w:val="hybridMultilevel"/>
    <w:tmpl w:val="CEAE9D64"/>
    <w:lvl w:ilvl="0" w:tplc="A8C896C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6" w15:restartNumberingAfterBreak="0">
    <w:nsid w:val="76D351B0"/>
    <w:multiLevelType w:val="hybridMultilevel"/>
    <w:tmpl w:val="2D3CE092"/>
    <w:lvl w:ilvl="0" w:tplc="A112D508">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78E41AB"/>
    <w:multiLevelType w:val="multilevel"/>
    <w:tmpl w:val="0415001D"/>
    <w:styleLink w:val="Styl1213"/>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77D623CF"/>
    <w:multiLevelType w:val="hybridMultilevel"/>
    <w:tmpl w:val="F6B0578C"/>
    <w:lvl w:ilvl="0" w:tplc="F5D48C82">
      <w:start w:val="1"/>
      <w:numFmt w:val="decimal"/>
      <w:lvlText w:val="%1."/>
      <w:lvlJc w:val="left"/>
      <w:pPr>
        <w:tabs>
          <w:tab w:val="num" w:pos="1080"/>
        </w:tabs>
        <w:ind w:left="1080" w:hanging="360"/>
      </w:pPr>
      <w:rPr>
        <w:rFonts w:ascii="Times New Roman" w:hAnsi="Times New Roman" w:cs="Times New Roman" w:hint="default"/>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78A77E89"/>
    <w:multiLevelType w:val="hybridMultilevel"/>
    <w:tmpl w:val="1DAE2256"/>
    <w:lvl w:ilvl="0" w:tplc="AB5EA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9092331"/>
    <w:multiLevelType w:val="hybridMultilevel"/>
    <w:tmpl w:val="9A2862A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79C55C31"/>
    <w:multiLevelType w:val="multilevel"/>
    <w:tmpl w:val="40C2E100"/>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2" w15:restartNumberingAfterBreak="0">
    <w:nsid w:val="79F74029"/>
    <w:multiLevelType w:val="hybridMultilevel"/>
    <w:tmpl w:val="52480BA2"/>
    <w:lvl w:ilvl="0" w:tplc="A112D508">
      <w:numFmt w:val="bullet"/>
      <w:lvlText w:val="•"/>
      <w:lvlJc w:val="left"/>
      <w:pPr>
        <w:ind w:left="1004" w:hanging="360"/>
      </w:pPr>
      <w:rPr>
        <w:rFonts w:ascii="Times New Roman" w:eastAsia="Calibri"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3" w15:restartNumberingAfterBreak="0">
    <w:nsid w:val="7B4E37CB"/>
    <w:multiLevelType w:val="hybridMultilevel"/>
    <w:tmpl w:val="BBAE9154"/>
    <w:lvl w:ilvl="0" w:tplc="0415000F">
      <w:start w:val="1"/>
      <w:numFmt w:val="decimal"/>
      <w:lvlText w:val="%1."/>
      <w:lvlJc w:val="left"/>
      <w:pPr>
        <w:ind w:left="1429" w:hanging="360"/>
      </w:pPr>
    </w:lvl>
    <w:lvl w:ilvl="1" w:tplc="04150011">
      <w:start w:val="1"/>
      <w:numFmt w:val="decimal"/>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4" w15:restartNumberingAfterBreak="0">
    <w:nsid w:val="7CA05D99"/>
    <w:multiLevelType w:val="hybridMultilevel"/>
    <w:tmpl w:val="41F01B40"/>
    <w:styleLink w:val="Styl55"/>
    <w:lvl w:ilvl="0" w:tplc="04150011">
      <w:start w:val="1"/>
      <w:numFmt w:val="decimal"/>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5" w15:restartNumberingAfterBreak="0">
    <w:nsid w:val="7D225AF9"/>
    <w:multiLevelType w:val="multilevel"/>
    <w:tmpl w:val="FDFC5E06"/>
    <w:styleLink w:val="WWNum37"/>
    <w:lvl w:ilvl="0">
      <w:start w:val="1"/>
      <w:numFmt w:val="decimal"/>
      <w:lvlText w:val="%1."/>
      <w:lvlJc w:val="left"/>
      <w:rPr>
        <w:b w:val="0"/>
        <w:sz w:val="22"/>
        <w:szCs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16cid:durableId="507672699">
    <w:abstractNumId w:val="106"/>
  </w:num>
  <w:num w:numId="2" w16cid:durableId="1291323962">
    <w:abstractNumId w:val="28"/>
  </w:num>
  <w:num w:numId="3" w16cid:durableId="1719428525">
    <w:abstractNumId w:val="83"/>
  </w:num>
  <w:num w:numId="4" w16cid:durableId="243728823">
    <w:abstractNumId w:val="124"/>
  </w:num>
  <w:num w:numId="5" w16cid:durableId="1126504360">
    <w:abstractNumId w:val="24"/>
  </w:num>
  <w:num w:numId="6" w16cid:durableId="312026766">
    <w:abstractNumId w:val="51"/>
  </w:num>
  <w:num w:numId="7" w16cid:durableId="1807552742">
    <w:abstractNumId w:val="66"/>
  </w:num>
  <w:num w:numId="8" w16cid:durableId="2088528613">
    <w:abstractNumId w:val="1"/>
  </w:num>
  <w:num w:numId="9" w16cid:durableId="1396666836">
    <w:abstractNumId w:val="154"/>
  </w:num>
  <w:num w:numId="10" w16cid:durableId="1995255849">
    <w:abstractNumId w:val="0"/>
  </w:num>
  <w:num w:numId="11" w16cid:durableId="1652250914">
    <w:abstractNumId w:val="114"/>
  </w:num>
  <w:num w:numId="12" w16cid:durableId="1159273553">
    <w:abstractNumId w:val="112"/>
  </w:num>
  <w:num w:numId="13" w16cid:durableId="361441878">
    <w:abstractNumId w:val="96"/>
  </w:num>
  <w:num w:numId="14" w16cid:durableId="1491021444">
    <w:abstractNumId w:val="42"/>
  </w:num>
  <w:num w:numId="15" w16cid:durableId="4982361">
    <w:abstractNumId w:val="128"/>
    <w:lvlOverride w:ilvl="0">
      <w:lvl w:ilvl="0" w:tplc="E83CD30C">
        <w:start w:val="1"/>
        <w:numFmt w:val="decimal"/>
        <w:lvlText w:val="%1."/>
        <w:lvlJc w:val="left"/>
        <w:pPr>
          <w:ind w:left="720" w:hanging="360"/>
        </w:pPr>
        <w:rPr>
          <w:b w:val="0"/>
          <w:color w:val="auto"/>
        </w:rPr>
      </w:lvl>
    </w:lvlOverride>
  </w:num>
  <w:num w:numId="16" w16cid:durableId="1188446915">
    <w:abstractNumId w:val="2"/>
  </w:num>
  <w:num w:numId="17" w16cid:durableId="206570942">
    <w:abstractNumId w:val="79"/>
  </w:num>
  <w:num w:numId="18" w16cid:durableId="1557740492">
    <w:abstractNumId w:val="29"/>
  </w:num>
  <w:num w:numId="19" w16cid:durableId="1396734899">
    <w:abstractNumId w:val="19"/>
  </w:num>
  <w:num w:numId="20" w16cid:durableId="1557356107">
    <w:abstractNumId w:val="101"/>
  </w:num>
  <w:num w:numId="21" w16cid:durableId="664473357">
    <w:abstractNumId w:val="94"/>
  </w:num>
  <w:num w:numId="22" w16cid:durableId="296569429">
    <w:abstractNumId w:val="45"/>
  </w:num>
  <w:num w:numId="23" w16cid:durableId="1220674040">
    <w:abstractNumId w:val="56"/>
  </w:num>
  <w:num w:numId="24" w16cid:durableId="2118132204">
    <w:abstractNumId w:val="136"/>
  </w:num>
  <w:num w:numId="25" w16cid:durableId="1521117914">
    <w:abstractNumId w:val="144"/>
  </w:num>
  <w:num w:numId="26" w16cid:durableId="1151143050">
    <w:abstractNumId w:val="147"/>
  </w:num>
  <w:num w:numId="27" w16cid:durableId="545071918">
    <w:abstractNumId w:val="73"/>
  </w:num>
  <w:num w:numId="28" w16cid:durableId="360326906">
    <w:abstractNumId w:val="18"/>
  </w:num>
  <w:num w:numId="29" w16cid:durableId="1766807417">
    <w:abstractNumId w:val="115"/>
  </w:num>
  <w:num w:numId="30" w16cid:durableId="181674399">
    <w:abstractNumId w:val="131"/>
  </w:num>
  <w:num w:numId="31" w16cid:durableId="1920360985">
    <w:abstractNumId w:val="70"/>
  </w:num>
  <w:num w:numId="32" w16cid:durableId="329215431">
    <w:abstractNumId w:val="118"/>
  </w:num>
  <w:num w:numId="33" w16cid:durableId="593706937">
    <w:abstractNumId w:val="25"/>
  </w:num>
  <w:num w:numId="34" w16cid:durableId="1711344183">
    <w:abstractNumId w:val="7"/>
  </w:num>
  <w:num w:numId="35" w16cid:durableId="171184352">
    <w:abstractNumId w:val="135"/>
  </w:num>
  <w:num w:numId="36" w16cid:durableId="659235576">
    <w:abstractNumId w:val="9"/>
  </w:num>
  <w:num w:numId="37" w16cid:durableId="344136327">
    <w:abstractNumId w:val="5"/>
  </w:num>
  <w:num w:numId="38" w16cid:durableId="836775155">
    <w:abstractNumId w:val="133"/>
  </w:num>
  <w:num w:numId="39" w16cid:durableId="737247039">
    <w:abstractNumId w:val="139"/>
  </w:num>
  <w:num w:numId="40" w16cid:durableId="148402726">
    <w:abstractNumId w:val="122"/>
  </w:num>
  <w:num w:numId="41" w16cid:durableId="1670205745">
    <w:abstractNumId w:val="111"/>
  </w:num>
  <w:num w:numId="42" w16cid:durableId="861094211">
    <w:abstractNumId w:val="150"/>
  </w:num>
  <w:num w:numId="43" w16cid:durableId="1288896652">
    <w:abstractNumId w:val="134"/>
  </w:num>
  <w:num w:numId="44" w16cid:durableId="879049579">
    <w:abstractNumId w:val="63"/>
  </w:num>
  <w:num w:numId="45" w16cid:durableId="1552379523">
    <w:abstractNumId w:val="125"/>
  </w:num>
  <w:num w:numId="46" w16cid:durableId="502672220">
    <w:abstractNumId w:val="87"/>
  </w:num>
  <w:num w:numId="47" w16cid:durableId="331184049">
    <w:abstractNumId w:val="6"/>
  </w:num>
  <w:num w:numId="48" w16cid:durableId="670447593">
    <w:abstractNumId w:val="36"/>
  </w:num>
  <w:num w:numId="49" w16cid:durableId="1670137055">
    <w:abstractNumId w:val="121"/>
  </w:num>
  <w:num w:numId="50" w16cid:durableId="625698780">
    <w:abstractNumId w:val="138"/>
  </w:num>
  <w:num w:numId="51" w16cid:durableId="1823423028">
    <w:abstractNumId w:val="64"/>
  </w:num>
  <w:num w:numId="52" w16cid:durableId="1558543455">
    <w:abstractNumId w:val="14"/>
  </w:num>
  <w:num w:numId="53" w16cid:durableId="295335184">
    <w:abstractNumId w:val="68"/>
  </w:num>
  <w:num w:numId="54" w16cid:durableId="808398798">
    <w:abstractNumId w:val="81"/>
  </w:num>
  <w:num w:numId="55" w16cid:durableId="1367637406">
    <w:abstractNumId w:val="120"/>
  </w:num>
  <w:num w:numId="56" w16cid:durableId="147595853">
    <w:abstractNumId w:val="65"/>
  </w:num>
  <w:num w:numId="57" w16cid:durableId="1443915348">
    <w:abstractNumId w:val="109"/>
  </w:num>
  <w:num w:numId="58" w16cid:durableId="1354071640">
    <w:abstractNumId w:val="71"/>
  </w:num>
  <w:num w:numId="59" w16cid:durableId="73095602">
    <w:abstractNumId w:val="32"/>
  </w:num>
  <w:num w:numId="60" w16cid:durableId="708336448">
    <w:abstractNumId w:val="89"/>
  </w:num>
  <w:num w:numId="61" w16cid:durableId="1744140408">
    <w:abstractNumId w:val="126"/>
  </w:num>
  <w:num w:numId="62" w16cid:durableId="97222533">
    <w:abstractNumId w:val="59"/>
  </w:num>
  <w:num w:numId="63" w16cid:durableId="1402411775">
    <w:abstractNumId w:val="40"/>
  </w:num>
  <w:num w:numId="64" w16cid:durableId="801265584">
    <w:abstractNumId w:val="23"/>
  </w:num>
  <w:num w:numId="65" w16cid:durableId="1654793542">
    <w:abstractNumId w:val="91"/>
  </w:num>
  <w:num w:numId="66" w16cid:durableId="1553805711">
    <w:abstractNumId w:val="84"/>
  </w:num>
  <w:num w:numId="67" w16cid:durableId="1100687230">
    <w:abstractNumId w:val="105"/>
  </w:num>
  <w:num w:numId="68" w16cid:durableId="1955285756">
    <w:abstractNumId w:val="95"/>
  </w:num>
  <w:num w:numId="69" w16cid:durableId="1314985336">
    <w:abstractNumId w:val="11"/>
  </w:num>
  <w:num w:numId="70" w16cid:durableId="58409584">
    <w:abstractNumId w:val="142"/>
  </w:num>
  <w:num w:numId="71" w16cid:durableId="1115297551">
    <w:abstractNumId w:val="37"/>
  </w:num>
  <w:num w:numId="72" w16cid:durableId="1006858555">
    <w:abstractNumId w:val="60"/>
  </w:num>
  <w:num w:numId="73" w16cid:durableId="261181584">
    <w:abstractNumId w:val="47"/>
  </w:num>
  <w:num w:numId="74" w16cid:durableId="1725448506">
    <w:abstractNumId w:val="155"/>
  </w:num>
  <w:num w:numId="75" w16cid:durableId="85394026">
    <w:abstractNumId w:val="46"/>
  </w:num>
  <w:num w:numId="76" w16cid:durableId="4844745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22975025">
    <w:abstractNumId w:val="27"/>
  </w:num>
  <w:num w:numId="78" w16cid:durableId="370109155">
    <w:abstractNumId w:val="39"/>
  </w:num>
  <w:num w:numId="79" w16cid:durableId="590966162">
    <w:abstractNumId w:val="123"/>
  </w:num>
  <w:num w:numId="80" w16cid:durableId="2093580282">
    <w:abstractNumId w:val="15"/>
  </w:num>
  <w:num w:numId="81" w16cid:durableId="1436948256">
    <w:abstractNumId w:val="35"/>
  </w:num>
  <w:num w:numId="82" w16cid:durableId="1042362791">
    <w:abstractNumId w:val="137"/>
  </w:num>
  <w:num w:numId="83" w16cid:durableId="1569992170">
    <w:abstractNumId w:val="98"/>
  </w:num>
  <w:num w:numId="84" w16cid:durableId="2128546557">
    <w:abstractNumId w:val="74"/>
  </w:num>
  <w:num w:numId="85" w16cid:durableId="13151867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350987111">
    <w:abstractNumId w:val="90"/>
  </w:num>
  <w:num w:numId="87" w16cid:durableId="1520464669">
    <w:abstractNumId w:val="113"/>
  </w:num>
  <w:num w:numId="88" w16cid:durableId="1613198926">
    <w:abstractNumId w:val="53"/>
  </w:num>
  <w:num w:numId="89" w16cid:durableId="1234005038">
    <w:abstractNumId w:val="149"/>
  </w:num>
  <w:num w:numId="90" w16cid:durableId="641930800">
    <w:abstractNumId w:val="92"/>
  </w:num>
  <w:num w:numId="91" w16cid:durableId="1305548662">
    <w:abstractNumId w:val="116"/>
  </w:num>
  <w:num w:numId="92" w16cid:durableId="282538647">
    <w:abstractNumId w:val="61"/>
  </w:num>
  <w:num w:numId="93" w16cid:durableId="1589657381">
    <w:abstractNumId w:val="13"/>
  </w:num>
  <w:num w:numId="94" w16cid:durableId="1596014131">
    <w:abstractNumId w:val="140"/>
  </w:num>
  <w:num w:numId="95" w16cid:durableId="9949295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58874534">
    <w:abstractNumId w:val="143"/>
    <w:lvlOverride w:ilvl="0">
      <w:lvl w:ilvl="0" w:tplc="C01EC560">
        <w:start w:val="1"/>
        <w:numFmt w:val="decimal"/>
        <w:lvlText w:val="%1."/>
        <w:lvlJc w:val="left"/>
        <w:pPr>
          <w:ind w:left="2629" w:hanging="360"/>
        </w:pPr>
        <w:rPr>
          <w:b/>
          <w:i w:val="0"/>
          <w:color w:val="auto"/>
        </w:rPr>
      </w:lvl>
    </w:lvlOverride>
    <w:lvlOverride w:ilvl="1">
      <w:lvl w:ilvl="1" w:tplc="35205620">
        <w:start w:val="1"/>
        <w:numFmt w:val="lowerLetter"/>
        <w:lvlText w:val="%2."/>
        <w:lvlJc w:val="left"/>
        <w:pPr>
          <w:ind w:left="1440" w:hanging="360"/>
        </w:pPr>
      </w:lvl>
    </w:lvlOverride>
    <w:lvlOverride w:ilvl="2">
      <w:lvl w:ilvl="2" w:tplc="130287EE" w:tentative="1">
        <w:start w:val="1"/>
        <w:numFmt w:val="lowerRoman"/>
        <w:lvlText w:val="%3."/>
        <w:lvlJc w:val="right"/>
        <w:pPr>
          <w:ind w:left="2160" w:hanging="180"/>
        </w:pPr>
      </w:lvl>
    </w:lvlOverride>
    <w:lvlOverride w:ilvl="3">
      <w:lvl w:ilvl="3" w:tplc="4EE6245C">
        <w:start w:val="1"/>
        <w:numFmt w:val="decimal"/>
        <w:lvlText w:val="%4."/>
        <w:lvlJc w:val="left"/>
        <w:pPr>
          <w:ind w:left="2880" w:hanging="360"/>
        </w:pPr>
      </w:lvl>
    </w:lvlOverride>
    <w:lvlOverride w:ilvl="4">
      <w:lvl w:ilvl="4" w:tplc="71449A7A"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97" w16cid:durableId="1215121797">
    <w:abstractNumId w:val="100"/>
  </w:num>
  <w:num w:numId="98" w16cid:durableId="411585959">
    <w:abstractNumId w:val="117"/>
  </w:num>
  <w:num w:numId="99" w16cid:durableId="1207136923">
    <w:abstractNumId w:val="104"/>
  </w:num>
  <w:num w:numId="100" w16cid:durableId="1693220475">
    <w:abstractNumId w:val="33"/>
  </w:num>
  <w:num w:numId="101" w16cid:durableId="593369281">
    <w:abstractNumId w:val="62"/>
  </w:num>
  <w:num w:numId="102" w16cid:durableId="964846720">
    <w:abstractNumId w:val="82"/>
  </w:num>
  <w:num w:numId="103" w16cid:durableId="1101489777">
    <w:abstractNumId w:val="151"/>
  </w:num>
  <w:num w:numId="104" w16cid:durableId="834496419">
    <w:abstractNumId w:val="52"/>
  </w:num>
  <w:num w:numId="105" w16cid:durableId="242305655">
    <w:abstractNumId w:val="88"/>
  </w:num>
  <w:num w:numId="106" w16cid:durableId="1466046107">
    <w:abstractNumId w:val="16"/>
  </w:num>
  <w:num w:numId="107" w16cid:durableId="50340316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80686988">
    <w:abstractNumId w:val="128"/>
  </w:num>
  <w:num w:numId="109" w16cid:durableId="229313824">
    <w:abstractNumId w:val="143"/>
  </w:num>
  <w:num w:numId="110" w16cid:durableId="665280175">
    <w:abstractNumId w:val="58"/>
  </w:num>
  <w:num w:numId="111" w16cid:durableId="2071032082">
    <w:abstractNumId w:val="78"/>
  </w:num>
  <w:num w:numId="112" w16cid:durableId="2115514568">
    <w:abstractNumId w:val="110"/>
  </w:num>
  <w:num w:numId="113" w16cid:durableId="9445056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364001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494384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42859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7889312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2976028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102583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6548409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8852142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14141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596391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002858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690401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87577492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5029168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0566585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53723223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38694649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16589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377364354">
    <w:abstractNumId w:val="141"/>
  </w:num>
  <w:num w:numId="133" w16cid:durableId="91863840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300806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627590872">
    <w:abstractNumId w:val="75"/>
  </w:num>
  <w:num w:numId="136" w16cid:durableId="7528948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415083706">
    <w:abstractNumId w:val="99"/>
  </w:num>
  <w:num w:numId="138" w16cid:durableId="1235162288">
    <w:abstractNumId w:val="145"/>
  </w:num>
  <w:num w:numId="139" w16cid:durableId="1486700287">
    <w:abstractNumId w:val="69"/>
  </w:num>
  <w:num w:numId="140" w16cid:durableId="158467044">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1330544">
    <w:abstractNumId w:val="85"/>
  </w:num>
  <w:num w:numId="142" w16cid:durableId="1159273507">
    <w:abstractNumId w:val="21"/>
  </w:num>
  <w:num w:numId="143" w16cid:durableId="1490099758">
    <w:abstractNumId w:val="119"/>
  </w:num>
  <w:num w:numId="144" w16cid:durableId="1464931802">
    <w:abstractNumId w:val="127"/>
  </w:num>
  <w:num w:numId="145" w16cid:durableId="19286108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39771499">
    <w:abstractNumId w:val="129"/>
  </w:num>
  <w:num w:numId="147" w16cid:durableId="1781876785">
    <w:abstractNumId w:val="30"/>
  </w:num>
  <w:num w:numId="148" w16cid:durableId="1316445812">
    <w:abstractNumId w:val="54"/>
  </w:num>
  <w:num w:numId="149" w16cid:durableId="1485394286">
    <w:abstractNumId w:val="38"/>
  </w:num>
  <w:num w:numId="150" w16cid:durableId="347680420">
    <w:abstractNumId w:val="102"/>
  </w:num>
  <w:num w:numId="151" w16cid:durableId="667439898">
    <w:abstractNumId w:val="97"/>
  </w:num>
  <w:num w:numId="152" w16cid:durableId="401411590">
    <w:abstractNumId w:val="146"/>
  </w:num>
  <w:num w:numId="153" w16cid:durableId="1098254197">
    <w:abstractNumId w:val="132"/>
  </w:num>
  <w:num w:numId="154" w16cid:durableId="1275363288">
    <w:abstractNumId w:val="153"/>
  </w:num>
  <w:num w:numId="155" w16cid:durableId="426199913">
    <w:abstractNumId w:val="41"/>
  </w:num>
  <w:num w:numId="156" w16cid:durableId="1301767883">
    <w:abstractNumId w:val="44"/>
  </w:num>
  <w:num w:numId="157" w16cid:durableId="677774397">
    <w:abstractNumId w:val="152"/>
  </w:num>
  <w:num w:numId="158" w16cid:durableId="1731734565">
    <w:abstractNumId w:val="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F96"/>
    <w:rsid w:val="00086090"/>
    <w:rsid w:val="00112501"/>
    <w:rsid w:val="00140BCE"/>
    <w:rsid w:val="00267770"/>
    <w:rsid w:val="002D1964"/>
    <w:rsid w:val="002E24FB"/>
    <w:rsid w:val="002E5B08"/>
    <w:rsid w:val="00354FB8"/>
    <w:rsid w:val="00386ADD"/>
    <w:rsid w:val="003934F7"/>
    <w:rsid w:val="00393D1D"/>
    <w:rsid w:val="00417EE3"/>
    <w:rsid w:val="00444D86"/>
    <w:rsid w:val="00454249"/>
    <w:rsid w:val="004A2C50"/>
    <w:rsid w:val="004D602D"/>
    <w:rsid w:val="005070DD"/>
    <w:rsid w:val="005307D3"/>
    <w:rsid w:val="0054460D"/>
    <w:rsid w:val="00544F96"/>
    <w:rsid w:val="005527F4"/>
    <w:rsid w:val="00564A51"/>
    <w:rsid w:val="00617CEF"/>
    <w:rsid w:val="0063592C"/>
    <w:rsid w:val="006572F5"/>
    <w:rsid w:val="00670DF8"/>
    <w:rsid w:val="00682E29"/>
    <w:rsid w:val="006B2596"/>
    <w:rsid w:val="007830EE"/>
    <w:rsid w:val="007A67B8"/>
    <w:rsid w:val="007D01CD"/>
    <w:rsid w:val="00805484"/>
    <w:rsid w:val="008466EC"/>
    <w:rsid w:val="008537FD"/>
    <w:rsid w:val="00867E18"/>
    <w:rsid w:val="009506DA"/>
    <w:rsid w:val="009546F3"/>
    <w:rsid w:val="009D3C32"/>
    <w:rsid w:val="00A36EA6"/>
    <w:rsid w:val="00A83A85"/>
    <w:rsid w:val="00AC43B9"/>
    <w:rsid w:val="00B444F1"/>
    <w:rsid w:val="00B453FE"/>
    <w:rsid w:val="00B607E6"/>
    <w:rsid w:val="00B629B7"/>
    <w:rsid w:val="00B93998"/>
    <w:rsid w:val="00B95CCC"/>
    <w:rsid w:val="00BA4A5A"/>
    <w:rsid w:val="00BC5AF0"/>
    <w:rsid w:val="00BF0710"/>
    <w:rsid w:val="00C6252B"/>
    <w:rsid w:val="00C95FE8"/>
    <w:rsid w:val="00D07930"/>
    <w:rsid w:val="00D210B1"/>
    <w:rsid w:val="00D754C4"/>
    <w:rsid w:val="00D81A6D"/>
    <w:rsid w:val="00DC5377"/>
    <w:rsid w:val="00EA6234"/>
    <w:rsid w:val="00EB7245"/>
    <w:rsid w:val="00ED2AC3"/>
    <w:rsid w:val="00F14AEB"/>
    <w:rsid w:val="00F54B86"/>
    <w:rsid w:val="00F6158E"/>
    <w:rsid w:val="00F74B4C"/>
    <w:rsid w:val="00FB33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97D2B"/>
  <w15:chartTrackingRefBased/>
  <w15:docId w15:val="{31812B0E-56E1-4B8A-B33D-E76DB612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44F9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544F96"/>
    <w:pPr>
      <w:keepNext/>
      <w:jc w:val="center"/>
      <w:outlineLvl w:val="0"/>
    </w:pPr>
    <w:rPr>
      <w:szCs w:val="20"/>
      <w:lang w:val="x-none" w:eastAsia="x-none"/>
    </w:rPr>
  </w:style>
  <w:style w:type="paragraph" w:styleId="Nagwek2">
    <w:name w:val="heading 2"/>
    <w:basedOn w:val="Normalny"/>
    <w:next w:val="Normalny"/>
    <w:link w:val="Nagwek2Znak"/>
    <w:qFormat/>
    <w:rsid w:val="00544F96"/>
    <w:pPr>
      <w:keepNext/>
      <w:spacing w:line="360" w:lineRule="auto"/>
      <w:jc w:val="center"/>
      <w:outlineLvl w:val="1"/>
    </w:pPr>
    <w:rPr>
      <w:b/>
      <w:sz w:val="32"/>
      <w:szCs w:val="20"/>
      <w:lang w:val="x-none" w:eastAsia="x-none"/>
    </w:rPr>
  </w:style>
  <w:style w:type="paragraph" w:styleId="Nagwek3">
    <w:name w:val="heading 3"/>
    <w:basedOn w:val="Normalny"/>
    <w:next w:val="Normalny"/>
    <w:link w:val="Nagwek3Znak"/>
    <w:uiPriority w:val="9"/>
    <w:qFormat/>
    <w:rsid w:val="00544F96"/>
    <w:pPr>
      <w:keepNext/>
      <w:tabs>
        <w:tab w:val="left" w:pos="709"/>
        <w:tab w:val="left" w:pos="993"/>
      </w:tabs>
      <w:ind w:left="2552" w:hanging="2552"/>
      <w:jc w:val="center"/>
      <w:outlineLvl w:val="2"/>
    </w:pPr>
    <w:rPr>
      <w:sz w:val="28"/>
      <w:szCs w:val="20"/>
      <w:lang w:val="x-none" w:eastAsia="x-none"/>
    </w:rPr>
  </w:style>
  <w:style w:type="paragraph" w:styleId="Nagwek4">
    <w:name w:val="heading 4"/>
    <w:basedOn w:val="Normalny"/>
    <w:next w:val="Normalny"/>
    <w:link w:val="Nagwek4Znak"/>
    <w:qFormat/>
    <w:rsid w:val="00544F96"/>
    <w:pPr>
      <w:keepNext/>
      <w:jc w:val="both"/>
      <w:outlineLvl w:val="3"/>
    </w:pPr>
    <w:rPr>
      <w:b/>
      <w:kern w:val="1"/>
      <w:sz w:val="20"/>
      <w:szCs w:val="20"/>
      <w:lang w:val="x-none" w:eastAsia="x-none"/>
    </w:rPr>
  </w:style>
  <w:style w:type="paragraph" w:styleId="Nagwek5">
    <w:name w:val="heading 5"/>
    <w:basedOn w:val="Normalny"/>
    <w:next w:val="Normalny"/>
    <w:link w:val="Nagwek5Znak"/>
    <w:uiPriority w:val="9"/>
    <w:qFormat/>
    <w:rsid w:val="00544F96"/>
    <w:pPr>
      <w:keepNext/>
      <w:pBdr>
        <w:top w:val="single" w:sz="6" w:space="1" w:color="auto"/>
        <w:left w:val="single" w:sz="6" w:space="1" w:color="auto"/>
        <w:bottom w:val="single" w:sz="6" w:space="1" w:color="auto"/>
        <w:right w:val="single" w:sz="6" w:space="1" w:color="auto"/>
      </w:pBdr>
      <w:jc w:val="center"/>
      <w:outlineLvl w:val="4"/>
    </w:pPr>
    <w:rPr>
      <w:b/>
      <w:sz w:val="32"/>
      <w:lang w:val="x-none" w:eastAsia="x-none"/>
    </w:rPr>
  </w:style>
  <w:style w:type="paragraph" w:styleId="Nagwek6">
    <w:name w:val="heading 6"/>
    <w:basedOn w:val="Normalny"/>
    <w:next w:val="Normalny"/>
    <w:link w:val="Nagwek6Znak"/>
    <w:uiPriority w:val="9"/>
    <w:qFormat/>
    <w:rsid w:val="00544F96"/>
    <w:pPr>
      <w:keepNext/>
      <w:pBdr>
        <w:top w:val="single" w:sz="6" w:space="1" w:color="auto"/>
        <w:left w:val="single" w:sz="6" w:space="1" w:color="auto"/>
        <w:bottom w:val="single" w:sz="6" w:space="1" w:color="auto"/>
        <w:right w:val="single" w:sz="6" w:space="1" w:color="auto"/>
      </w:pBdr>
      <w:ind w:left="567" w:hanging="283"/>
      <w:jc w:val="center"/>
      <w:outlineLvl w:val="5"/>
    </w:pPr>
    <w:rPr>
      <w:b/>
      <w:lang w:val="x-none" w:eastAsia="x-none"/>
    </w:rPr>
  </w:style>
  <w:style w:type="paragraph" w:styleId="Nagwek7">
    <w:name w:val="heading 7"/>
    <w:basedOn w:val="Normalny"/>
    <w:next w:val="Normalny"/>
    <w:link w:val="Nagwek7Znak"/>
    <w:qFormat/>
    <w:rsid w:val="00544F96"/>
    <w:pPr>
      <w:keepNext/>
      <w:jc w:val="center"/>
      <w:outlineLvl w:val="6"/>
    </w:pPr>
    <w:rPr>
      <w:b/>
      <w:i/>
      <w:sz w:val="52"/>
      <w:lang w:val="x-none" w:eastAsia="x-none"/>
    </w:rPr>
  </w:style>
  <w:style w:type="paragraph" w:styleId="Nagwek8">
    <w:name w:val="heading 8"/>
    <w:basedOn w:val="Normalny"/>
    <w:next w:val="Normalny"/>
    <w:link w:val="Nagwek8Znak"/>
    <w:uiPriority w:val="9"/>
    <w:qFormat/>
    <w:rsid w:val="00544F96"/>
    <w:pPr>
      <w:spacing w:before="240" w:after="60"/>
      <w:outlineLvl w:val="7"/>
    </w:pPr>
    <w:rPr>
      <w:i/>
      <w:iCs/>
      <w:lang w:val="x-none" w:eastAsia="x-none"/>
    </w:rPr>
  </w:style>
  <w:style w:type="paragraph" w:styleId="Nagwek9">
    <w:name w:val="heading 9"/>
    <w:basedOn w:val="Normalny"/>
    <w:next w:val="Normalny"/>
    <w:link w:val="Nagwek9Znak"/>
    <w:uiPriority w:val="99"/>
    <w:qFormat/>
    <w:rsid w:val="00544F96"/>
    <w:pPr>
      <w:keepNext/>
      <w:pBdr>
        <w:top w:val="single" w:sz="6" w:space="1" w:color="auto"/>
        <w:left w:val="single" w:sz="6" w:space="1" w:color="auto"/>
        <w:bottom w:val="single" w:sz="6" w:space="1" w:color="auto"/>
        <w:right w:val="single" w:sz="6" w:space="1" w:color="auto"/>
      </w:pBdr>
      <w:ind w:left="142" w:hanging="142"/>
      <w:jc w:val="center"/>
      <w:outlineLvl w:val="8"/>
    </w:pPr>
    <w:rPr>
      <w:b/>
      <w:sz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44F96"/>
    <w:rPr>
      <w:rFonts w:ascii="Times New Roman" w:eastAsia="Times New Roman" w:hAnsi="Times New Roman" w:cs="Times New Roman"/>
      <w:sz w:val="24"/>
      <w:szCs w:val="20"/>
      <w:lang w:val="x-none" w:eastAsia="x-none"/>
    </w:rPr>
  </w:style>
  <w:style w:type="character" w:customStyle="1" w:styleId="Nagwek2Znak">
    <w:name w:val="Nagłówek 2 Znak"/>
    <w:basedOn w:val="Domylnaczcionkaakapitu"/>
    <w:link w:val="Nagwek2"/>
    <w:rsid w:val="00544F96"/>
    <w:rPr>
      <w:rFonts w:ascii="Times New Roman" w:eastAsia="Times New Roman" w:hAnsi="Times New Roman" w:cs="Times New Roman"/>
      <w:b/>
      <w:sz w:val="32"/>
      <w:szCs w:val="20"/>
      <w:lang w:val="x-none" w:eastAsia="x-none"/>
    </w:rPr>
  </w:style>
  <w:style w:type="character" w:customStyle="1" w:styleId="Nagwek3Znak">
    <w:name w:val="Nagłówek 3 Znak"/>
    <w:basedOn w:val="Domylnaczcionkaakapitu"/>
    <w:link w:val="Nagwek3"/>
    <w:uiPriority w:val="9"/>
    <w:rsid w:val="00544F96"/>
    <w:rPr>
      <w:rFonts w:ascii="Times New Roman" w:eastAsia="Times New Roman" w:hAnsi="Times New Roman" w:cs="Times New Roman"/>
      <w:sz w:val="28"/>
      <w:szCs w:val="20"/>
      <w:lang w:val="x-none" w:eastAsia="x-none"/>
    </w:rPr>
  </w:style>
  <w:style w:type="character" w:customStyle="1" w:styleId="Nagwek4Znak">
    <w:name w:val="Nagłówek 4 Znak"/>
    <w:basedOn w:val="Domylnaczcionkaakapitu"/>
    <w:link w:val="Nagwek4"/>
    <w:rsid w:val="00544F96"/>
    <w:rPr>
      <w:rFonts w:ascii="Times New Roman" w:eastAsia="Times New Roman" w:hAnsi="Times New Roman" w:cs="Times New Roman"/>
      <w:b/>
      <w:kern w:val="1"/>
      <w:sz w:val="20"/>
      <w:szCs w:val="20"/>
      <w:lang w:val="x-none" w:eastAsia="x-none"/>
    </w:rPr>
  </w:style>
  <w:style w:type="character" w:customStyle="1" w:styleId="Nagwek5Znak">
    <w:name w:val="Nagłówek 5 Znak"/>
    <w:basedOn w:val="Domylnaczcionkaakapitu"/>
    <w:link w:val="Nagwek5"/>
    <w:uiPriority w:val="9"/>
    <w:rsid w:val="00544F96"/>
    <w:rPr>
      <w:rFonts w:ascii="Times New Roman" w:eastAsia="Times New Roman" w:hAnsi="Times New Roman" w:cs="Times New Roman"/>
      <w:b/>
      <w:sz w:val="32"/>
      <w:szCs w:val="24"/>
      <w:lang w:val="x-none" w:eastAsia="x-none"/>
    </w:rPr>
  </w:style>
  <w:style w:type="character" w:customStyle="1" w:styleId="Nagwek6Znak">
    <w:name w:val="Nagłówek 6 Znak"/>
    <w:basedOn w:val="Domylnaczcionkaakapitu"/>
    <w:link w:val="Nagwek6"/>
    <w:uiPriority w:val="9"/>
    <w:rsid w:val="00544F96"/>
    <w:rPr>
      <w:rFonts w:ascii="Times New Roman" w:eastAsia="Times New Roman" w:hAnsi="Times New Roman" w:cs="Times New Roman"/>
      <w:b/>
      <w:sz w:val="24"/>
      <w:szCs w:val="24"/>
      <w:lang w:val="x-none" w:eastAsia="x-none"/>
    </w:rPr>
  </w:style>
  <w:style w:type="character" w:customStyle="1" w:styleId="Nagwek7Znak">
    <w:name w:val="Nagłówek 7 Znak"/>
    <w:basedOn w:val="Domylnaczcionkaakapitu"/>
    <w:link w:val="Nagwek7"/>
    <w:rsid w:val="00544F96"/>
    <w:rPr>
      <w:rFonts w:ascii="Times New Roman" w:eastAsia="Times New Roman" w:hAnsi="Times New Roman" w:cs="Times New Roman"/>
      <w:b/>
      <w:i/>
      <w:sz w:val="52"/>
      <w:szCs w:val="24"/>
      <w:lang w:val="x-none" w:eastAsia="x-none"/>
    </w:rPr>
  </w:style>
  <w:style w:type="character" w:customStyle="1" w:styleId="Nagwek8Znak">
    <w:name w:val="Nagłówek 8 Znak"/>
    <w:basedOn w:val="Domylnaczcionkaakapitu"/>
    <w:link w:val="Nagwek8"/>
    <w:uiPriority w:val="9"/>
    <w:rsid w:val="00544F96"/>
    <w:rPr>
      <w:rFonts w:ascii="Times New Roman" w:eastAsia="Times New Roman" w:hAnsi="Times New Roman" w:cs="Times New Roman"/>
      <w:i/>
      <w:iCs/>
      <w:sz w:val="24"/>
      <w:szCs w:val="24"/>
      <w:lang w:val="x-none" w:eastAsia="x-none"/>
    </w:rPr>
  </w:style>
  <w:style w:type="character" w:customStyle="1" w:styleId="Nagwek9Znak">
    <w:name w:val="Nagłówek 9 Znak"/>
    <w:basedOn w:val="Domylnaczcionkaakapitu"/>
    <w:link w:val="Nagwek9"/>
    <w:uiPriority w:val="99"/>
    <w:rsid w:val="00544F96"/>
    <w:rPr>
      <w:rFonts w:ascii="Times New Roman" w:eastAsia="Times New Roman" w:hAnsi="Times New Roman" w:cs="Times New Roman"/>
      <w:b/>
      <w:sz w:val="28"/>
      <w:szCs w:val="24"/>
      <w:lang w:val="x-none" w:eastAsia="x-none"/>
    </w:rPr>
  </w:style>
  <w:style w:type="paragraph" w:styleId="Nagwek">
    <w:name w:val="header"/>
    <w:basedOn w:val="Normalny"/>
    <w:link w:val="NagwekZnak"/>
    <w:uiPriority w:val="99"/>
    <w:unhideWhenUsed/>
    <w:rsid w:val="00544F96"/>
    <w:pPr>
      <w:tabs>
        <w:tab w:val="center" w:pos="4536"/>
        <w:tab w:val="right" w:pos="9072"/>
      </w:tabs>
    </w:pPr>
  </w:style>
  <w:style w:type="character" w:customStyle="1" w:styleId="NagwekZnak">
    <w:name w:val="Nagłówek Znak"/>
    <w:basedOn w:val="Domylnaczcionkaakapitu"/>
    <w:link w:val="Nagwek"/>
    <w:uiPriority w:val="99"/>
    <w:rsid w:val="00544F9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44F96"/>
    <w:pPr>
      <w:tabs>
        <w:tab w:val="center" w:pos="4536"/>
        <w:tab w:val="right" w:pos="9072"/>
      </w:tabs>
    </w:pPr>
  </w:style>
  <w:style w:type="character" w:customStyle="1" w:styleId="StopkaZnak">
    <w:name w:val="Stopka Znak"/>
    <w:basedOn w:val="Domylnaczcionkaakapitu"/>
    <w:link w:val="Stopka"/>
    <w:uiPriority w:val="99"/>
    <w:rsid w:val="00544F96"/>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rsid w:val="00544F96"/>
    <w:rPr>
      <w:b/>
      <w:szCs w:val="20"/>
      <w:lang w:val="x-none" w:eastAsia="x-none"/>
    </w:rPr>
  </w:style>
  <w:style w:type="character" w:customStyle="1" w:styleId="Tekstpodstawowy3Znak">
    <w:name w:val="Tekst podstawowy 3 Znak"/>
    <w:basedOn w:val="Domylnaczcionkaakapitu"/>
    <w:link w:val="Tekstpodstawowy3"/>
    <w:rsid w:val="00544F96"/>
    <w:rPr>
      <w:rFonts w:ascii="Times New Roman" w:eastAsia="Times New Roman" w:hAnsi="Times New Roman" w:cs="Times New Roman"/>
      <w:b/>
      <w:sz w:val="24"/>
      <w:szCs w:val="20"/>
      <w:lang w:val="x-none" w:eastAsia="x-none"/>
    </w:rPr>
  </w:style>
  <w:style w:type="paragraph" w:styleId="Tekstpodstawowywcity">
    <w:name w:val="Body Text Indent"/>
    <w:basedOn w:val="Normalny"/>
    <w:link w:val="TekstpodstawowywcityZnak"/>
    <w:uiPriority w:val="99"/>
    <w:rsid w:val="00544F96"/>
    <w:pPr>
      <w:ind w:left="284" w:hanging="284"/>
    </w:pPr>
    <w:rPr>
      <w:lang w:val="x-none" w:eastAsia="x-none"/>
    </w:rPr>
  </w:style>
  <w:style w:type="character" w:customStyle="1" w:styleId="TekstpodstawowywcityZnak">
    <w:name w:val="Tekst podstawowy wcięty Znak"/>
    <w:basedOn w:val="Domylnaczcionkaakapitu"/>
    <w:link w:val="Tekstpodstawowywcity"/>
    <w:uiPriority w:val="99"/>
    <w:rsid w:val="00544F96"/>
    <w:rPr>
      <w:rFonts w:ascii="Times New Roman" w:eastAsia="Times New Roman" w:hAnsi="Times New Roman" w:cs="Times New Roman"/>
      <w:sz w:val="24"/>
      <w:szCs w:val="24"/>
      <w:lang w:val="x-none" w:eastAsia="x-none"/>
    </w:rPr>
  </w:style>
  <w:style w:type="paragraph" w:styleId="Tekstpodstawowy">
    <w:name w:val="Body Text"/>
    <w:aliases w:val=" Znak,Znak,Znak Znak"/>
    <w:basedOn w:val="Normalny"/>
    <w:link w:val="TekstpodstawowyZnak"/>
    <w:rsid w:val="00544F96"/>
    <w:pPr>
      <w:tabs>
        <w:tab w:val="left" w:pos="709"/>
        <w:tab w:val="left" w:pos="993"/>
      </w:tabs>
    </w:pPr>
    <w:rPr>
      <w:szCs w:val="20"/>
      <w:lang w:val="x-none" w:eastAsia="x-none"/>
    </w:rPr>
  </w:style>
  <w:style w:type="character" w:customStyle="1" w:styleId="TekstpodstawowyZnak">
    <w:name w:val="Tekst podstawowy Znak"/>
    <w:aliases w:val=" Znak Znak,Znak Znak1,Znak Znak Znak"/>
    <w:basedOn w:val="Domylnaczcionkaakapitu"/>
    <w:link w:val="Tekstpodstawowy"/>
    <w:rsid w:val="00544F96"/>
    <w:rPr>
      <w:rFonts w:ascii="Times New Roman" w:eastAsia="Times New Roman" w:hAnsi="Times New Roman" w:cs="Times New Roman"/>
      <w:sz w:val="24"/>
      <w:szCs w:val="20"/>
      <w:lang w:val="x-none" w:eastAsia="x-none"/>
    </w:rPr>
  </w:style>
  <w:style w:type="character" w:styleId="Numerstrony">
    <w:name w:val="page number"/>
    <w:basedOn w:val="Domylnaczcionkaakapitu"/>
    <w:rsid w:val="00544F96"/>
  </w:style>
  <w:style w:type="paragraph" w:styleId="Tytu">
    <w:name w:val="Title"/>
    <w:basedOn w:val="Normalny"/>
    <w:link w:val="TytuZnak"/>
    <w:qFormat/>
    <w:rsid w:val="00544F96"/>
    <w:pPr>
      <w:pBdr>
        <w:top w:val="single" w:sz="6" w:space="1" w:color="auto"/>
        <w:left w:val="single" w:sz="6" w:space="1" w:color="auto"/>
        <w:bottom w:val="single" w:sz="6" w:space="1" w:color="auto"/>
        <w:right w:val="single" w:sz="6" w:space="1" w:color="auto"/>
      </w:pBdr>
      <w:tabs>
        <w:tab w:val="left" w:pos="6096"/>
      </w:tabs>
      <w:jc w:val="center"/>
    </w:pPr>
    <w:rPr>
      <w:b/>
      <w:sz w:val="28"/>
      <w:lang w:val="x-none" w:eastAsia="x-none"/>
    </w:rPr>
  </w:style>
  <w:style w:type="character" w:customStyle="1" w:styleId="TytuZnak">
    <w:name w:val="Tytuł Znak"/>
    <w:basedOn w:val="Domylnaczcionkaakapitu"/>
    <w:link w:val="Tytu"/>
    <w:rsid w:val="00544F96"/>
    <w:rPr>
      <w:rFonts w:ascii="Times New Roman" w:eastAsia="Times New Roman" w:hAnsi="Times New Roman" w:cs="Times New Roman"/>
      <w:b/>
      <w:sz w:val="28"/>
      <w:szCs w:val="24"/>
      <w:lang w:val="x-none" w:eastAsia="x-none"/>
    </w:rPr>
  </w:style>
  <w:style w:type="paragraph" w:customStyle="1" w:styleId="pkt">
    <w:name w:val="pkt"/>
    <w:basedOn w:val="Normalny"/>
    <w:uiPriority w:val="99"/>
    <w:rsid w:val="00544F96"/>
    <w:pPr>
      <w:spacing w:before="60" w:after="60"/>
      <w:ind w:left="851" w:hanging="295"/>
      <w:jc w:val="both"/>
    </w:pPr>
  </w:style>
  <w:style w:type="paragraph" w:customStyle="1" w:styleId="ust">
    <w:name w:val="ust"/>
    <w:rsid w:val="00544F96"/>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tekst">
    <w:name w:val="tekst"/>
    <w:basedOn w:val="Normalny"/>
    <w:rsid w:val="00544F96"/>
    <w:pPr>
      <w:suppressLineNumbers/>
      <w:spacing w:before="60" w:after="60"/>
      <w:jc w:val="both"/>
    </w:pPr>
  </w:style>
  <w:style w:type="character" w:styleId="Hipercze">
    <w:name w:val="Hyperlink"/>
    <w:uiPriority w:val="99"/>
    <w:rsid w:val="00544F96"/>
    <w:rPr>
      <w:color w:val="000000"/>
      <w:u w:val="single"/>
    </w:rPr>
  </w:style>
  <w:style w:type="paragraph" w:styleId="Tekstpodstawowywcity2">
    <w:name w:val="Body Text Indent 2"/>
    <w:basedOn w:val="Normalny"/>
    <w:link w:val="Tekstpodstawowywcity2Znak"/>
    <w:rsid w:val="00544F96"/>
    <w:pPr>
      <w:tabs>
        <w:tab w:val="left" w:pos="-2977"/>
        <w:tab w:val="left" w:pos="-2127"/>
      </w:tabs>
      <w:ind w:left="360"/>
      <w:jc w:val="both"/>
    </w:pPr>
    <w:rPr>
      <w:color w:val="000000"/>
      <w:lang w:val="x-none" w:eastAsia="x-none"/>
    </w:rPr>
  </w:style>
  <w:style w:type="character" w:customStyle="1" w:styleId="Tekstpodstawowywcity2Znak">
    <w:name w:val="Tekst podstawowy wcięty 2 Znak"/>
    <w:basedOn w:val="Domylnaczcionkaakapitu"/>
    <w:link w:val="Tekstpodstawowywcity2"/>
    <w:rsid w:val="00544F96"/>
    <w:rPr>
      <w:rFonts w:ascii="Times New Roman" w:eastAsia="Times New Roman" w:hAnsi="Times New Roman" w:cs="Times New Roman"/>
      <w:color w:val="000000"/>
      <w:sz w:val="24"/>
      <w:szCs w:val="24"/>
      <w:lang w:val="x-none" w:eastAsia="x-none"/>
    </w:rPr>
  </w:style>
  <w:style w:type="paragraph" w:styleId="Tekstpodstawowywcity3">
    <w:name w:val="Body Text Indent 3"/>
    <w:basedOn w:val="Normalny"/>
    <w:link w:val="Tekstpodstawowywcity3Znak"/>
    <w:rsid w:val="00544F96"/>
    <w:pPr>
      <w:ind w:left="900" w:hanging="180"/>
      <w:jc w:val="both"/>
    </w:pPr>
    <w:rPr>
      <w:lang w:val="x-none" w:eastAsia="x-none"/>
    </w:rPr>
  </w:style>
  <w:style w:type="character" w:customStyle="1" w:styleId="Tekstpodstawowywcity3Znak">
    <w:name w:val="Tekst podstawowy wcięty 3 Znak"/>
    <w:basedOn w:val="Domylnaczcionkaakapitu"/>
    <w:link w:val="Tekstpodstawowywcity3"/>
    <w:rsid w:val="00544F96"/>
    <w:rPr>
      <w:rFonts w:ascii="Times New Roman" w:eastAsia="Times New Roman" w:hAnsi="Times New Roman" w:cs="Times New Roman"/>
      <w:sz w:val="24"/>
      <w:szCs w:val="24"/>
      <w:lang w:val="x-none" w:eastAsia="x-none"/>
    </w:rPr>
  </w:style>
  <w:style w:type="paragraph" w:styleId="Tekstblokowy">
    <w:name w:val="Block Text"/>
    <w:basedOn w:val="Normalny"/>
    <w:rsid w:val="00544F96"/>
    <w:pPr>
      <w:numPr>
        <w:ilvl w:val="1"/>
      </w:numPr>
      <w:tabs>
        <w:tab w:val="num" w:pos="360"/>
      </w:tabs>
      <w:spacing w:before="120" w:after="120"/>
      <w:ind w:left="357" w:right="45" w:hanging="357"/>
    </w:pPr>
    <w:rPr>
      <w:bCs/>
      <w:color w:val="000000"/>
    </w:rPr>
  </w:style>
  <w:style w:type="paragraph" w:styleId="NormalnyWeb">
    <w:name w:val="Normal (Web)"/>
    <w:basedOn w:val="Normalny"/>
    <w:rsid w:val="00544F96"/>
    <w:pPr>
      <w:spacing w:before="100" w:beforeAutospacing="1" w:after="100" w:afterAutospacing="1"/>
    </w:pPr>
  </w:style>
  <w:style w:type="paragraph" w:styleId="Zwykytekst">
    <w:name w:val="Plain Text"/>
    <w:basedOn w:val="Normalny"/>
    <w:link w:val="ZwykytekstZnak"/>
    <w:rsid w:val="00544F96"/>
    <w:rPr>
      <w:rFonts w:ascii="Courier New" w:hAnsi="Courier New"/>
      <w:sz w:val="20"/>
      <w:szCs w:val="20"/>
      <w:lang w:val="x-none" w:eastAsia="x-none"/>
    </w:rPr>
  </w:style>
  <w:style w:type="character" w:customStyle="1" w:styleId="ZwykytekstZnak">
    <w:name w:val="Zwykły tekst Znak"/>
    <w:basedOn w:val="Domylnaczcionkaakapitu"/>
    <w:link w:val="Zwykytekst"/>
    <w:rsid w:val="00544F96"/>
    <w:rPr>
      <w:rFonts w:ascii="Courier New" w:eastAsia="Times New Roman" w:hAnsi="Courier New" w:cs="Times New Roman"/>
      <w:sz w:val="20"/>
      <w:szCs w:val="20"/>
      <w:lang w:val="x-none" w:eastAsia="x-none"/>
    </w:rPr>
  </w:style>
  <w:style w:type="paragraph" w:styleId="Tekstdymka">
    <w:name w:val="Balloon Text"/>
    <w:basedOn w:val="Normalny"/>
    <w:link w:val="TekstdymkaZnak"/>
    <w:uiPriority w:val="99"/>
    <w:rsid w:val="00544F96"/>
    <w:rPr>
      <w:rFonts w:ascii="Tahoma" w:hAnsi="Tahoma"/>
      <w:sz w:val="16"/>
      <w:szCs w:val="16"/>
      <w:lang w:val="x-none" w:eastAsia="x-none"/>
    </w:rPr>
  </w:style>
  <w:style w:type="character" w:customStyle="1" w:styleId="TekstdymkaZnak">
    <w:name w:val="Tekst dymka Znak"/>
    <w:basedOn w:val="Domylnaczcionkaakapitu"/>
    <w:link w:val="Tekstdymka"/>
    <w:uiPriority w:val="99"/>
    <w:rsid w:val="00544F96"/>
    <w:rPr>
      <w:rFonts w:ascii="Tahoma" w:eastAsia="Times New Roman" w:hAnsi="Tahoma" w:cs="Times New Roman"/>
      <w:sz w:val="16"/>
      <w:szCs w:val="16"/>
      <w:lang w:val="x-none" w:eastAsia="x-none"/>
    </w:rPr>
  </w:style>
  <w:style w:type="paragraph" w:styleId="Tekstpodstawowy2">
    <w:name w:val="Body Text 2"/>
    <w:basedOn w:val="Normalny"/>
    <w:link w:val="Tekstpodstawowy2Znak"/>
    <w:rsid w:val="00544F96"/>
    <w:pPr>
      <w:jc w:val="both"/>
    </w:pPr>
    <w:rPr>
      <w:b/>
      <w:bCs/>
      <w:color w:val="FF0000"/>
      <w:lang w:val="x-none" w:eastAsia="x-none"/>
    </w:rPr>
  </w:style>
  <w:style w:type="character" w:customStyle="1" w:styleId="Tekstpodstawowy2Znak">
    <w:name w:val="Tekst podstawowy 2 Znak"/>
    <w:basedOn w:val="Domylnaczcionkaakapitu"/>
    <w:link w:val="Tekstpodstawowy2"/>
    <w:rsid w:val="00544F96"/>
    <w:rPr>
      <w:rFonts w:ascii="Times New Roman" w:eastAsia="Times New Roman" w:hAnsi="Times New Roman" w:cs="Times New Roman"/>
      <w:b/>
      <w:bCs/>
      <w:color w:val="FF0000"/>
      <w:sz w:val="24"/>
      <w:szCs w:val="24"/>
      <w:lang w:val="x-none" w:eastAsia="x-none"/>
    </w:rPr>
  </w:style>
  <w:style w:type="paragraph" w:customStyle="1" w:styleId="StylNagwek2ArialNarrowNieKursywaPrzed6ptPo0">
    <w:name w:val="Styl Nagłówek 2 + Arial Narrow Nie Kursywa Przed:  6 pt Po:  0 ..."/>
    <w:basedOn w:val="Nagwek2"/>
    <w:rsid w:val="00544F96"/>
    <w:pPr>
      <w:keepLines/>
      <w:pageBreakBefore/>
      <w:tabs>
        <w:tab w:val="num" w:pos="1647"/>
      </w:tabs>
      <w:suppressAutoHyphens/>
      <w:spacing w:before="120" w:line="240" w:lineRule="auto"/>
      <w:ind w:left="788" w:hanging="431"/>
      <w:jc w:val="left"/>
    </w:pPr>
    <w:rPr>
      <w:rFonts w:ascii="Arial Narrow" w:hAnsi="Arial Narrow"/>
      <w:bCs/>
      <w:kern w:val="1"/>
      <w:sz w:val="24"/>
      <w:lang w:eastAsia="ar-SA"/>
    </w:rPr>
  </w:style>
  <w:style w:type="table" w:styleId="Tabela-Siatka">
    <w:name w:val="Table Grid"/>
    <w:basedOn w:val="Standardowy"/>
    <w:uiPriority w:val="39"/>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4F96"/>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Odwoaniedokomentarza">
    <w:name w:val="annotation reference"/>
    <w:uiPriority w:val="99"/>
    <w:rsid w:val="00544F96"/>
    <w:rPr>
      <w:sz w:val="16"/>
      <w:szCs w:val="16"/>
    </w:rPr>
  </w:style>
  <w:style w:type="paragraph" w:styleId="Tekstkomentarza">
    <w:name w:val="annotation text"/>
    <w:basedOn w:val="Normalny"/>
    <w:link w:val="TekstkomentarzaZnak"/>
    <w:uiPriority w:val="99"/>
    <w:rsid w:val="00544F96"/>
    <w:rPr>
      <w:sz w:val="20"/>
      <w:szCs w:val="20"/>
    </w:rPr>
  </w:style>
  <w:style w:type="character" w:customStyle="1" w:styleId="TekstkomentarzaZnak">
    <w:name w:val="Tekst komentarza Znak"/>
    <w:basedOn w:val="Domylnaczcionkaakapitu"/>
    <w:link w:val="Tekstkomentarza"/>
    <w:uiPriority w:val="99"/>
    <w:rsid w:val="00544F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rsid w:val="00544F96"/>
    <w:rPr>
      <w:b/>
      <w:bCs/>
      <w:lang w:val="x-none" w:eastAsia="x-none"/>
    </w:rPr>
  </w:style>
  <w:style w:type="character" w:customStyle="1" w:styleId="TematkomentarzaZnak">
    <w:name w:val="Temat komentarza Znak"/>
    <w:basedOn w:val="TekstkomentarzaZnak"/>
    <w:link w:val="Tematkomentarza"/>
    <w:uiPriority w:val="99"/>
    <w:rsid w:val="00544F96"/>
    <w:rPr>
      <w:rFonts w:ascii="Times New Roman" w:eastAsia="Times New Roman" w:hAnsi="Times New Roman" w:cs="Times New Roman"/>
      <w:b/>
      <w:bCs/>
      <w:sz w:val="20"/>
      <w:szCs w:val="20"/>
      <w:lang w:val="x-none" w:eastAsia="x-none"/>
    </w:rPr>
  </w:style>
  <w:style w:type="table" w:customStyle="1" w:styleId="Jasnecieniowanie1">
    <w:name w:val="Jasne cieniowanie1"/>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oziom1-czesc">
    <w:name w:val="Poziom 1 -czesc"/>
    <w:basedOn w:val="Normalny"/>
    <w:rsid w:val="00544F96"/>
    <w:pPr>
      <w:numPr>
        <w:ilvl w:val="1"/>
        <w:numId w:val="4"/>
      </w:numPr>
    </w:pPr>
    <w:rPr>
      <w:szCs w:val="20"/>
    </w:rPr>
  </w:style>
  <w:style w:type="paragraph" w:customStyle="1" w:styleId="Poziom2-pkt">
    <w:name w:val="Poziom 2 - pkt"/>
    <w:basedOn w:val="Normalny"/>
    <w:link w:val="Poziom2-pktZnak"/>
    <w:rsid w:val="00544F96"/>
    <w:pPr>
      <w:tabs>
        <w:tab w:val="num" w:pos="680"/>
      </w:tabs>
      <w:ind w:left="680" w:hanging="396"/>
    </w:pPr>
    <w:rPr>
      <w:szCs w:val="20"/>
      <w:lang w:val="x-none" w:eastAsia="x-none"/>
    </w:rPr>
  </w:style>
  <w:style w:type="character" w:customStyle="1" w:styleId="Poziom2-pktZnak">
    <w:name w:val="Poziom 2 - pkt Znak"/>
    <w:link w:val="Poziom2-pkt"/>
    <w:rsid w:val="00544F96"/>
    <w:rPr>
      <w:rFonts w:ascii="Times New Roman" w:eastAsia="Times New Roman" w:hAnsi="Times New Roman" w:cs="Times New Roman"/>
      <w:sz w:val="24"/>
      <w:szCs w:val="20"/>
      <w:lang w:val="x-none" w:eastAsia="x-none"/>
    </w:rPr>
  </w:style>
  <w:style w:type="paragraph" w:customStyle="1" w:styleId="Poziom3-ppkt">
    <w:name w:val="Poziom 3 - ppkt"/>
    <w:basedOn w:val="Normalny"/>
    <w:rsid w:val="00544F96"/>
    <w:pPr>
      <w:tabs>
        <w:tab w:val="num" w:pos="1134"/>
      </w:tabs>
      <w:ind w:left="1134" w:hanging="397"/>
    </w:pPr>
    <w:rPr>
      <w:szCs w:val="20"/>
    </w:rPr>
  </w:style>
  <w:style w:type="paragraph" w:styleId="Lista">
    <w:name w:val="List"/>
    <w:basedOn w:val="Normalny"/>
    <w:rsid w:val="00544F96"/>
    <w:pPr>
      <w:widowControl w:val="0"/>
      <w:spacing w:before="200" w:line="320" w:lineRule="auto"/>
      <w:ind w:left="283" w:hanging="283"/>
      <w:jc w:val="both"/>
    </w:pPr>
    <w:rPr>
      <w:rFonts w:ascii="Arial" w:hAnsi="Arial"/>
      <w:sz w:val="18"/>
      <w:szCs w:val="20"/>
    </w:rPr>
  </w:style>
  <w:style w:type="paragraph" w:styleId="Akapitzlist">
    <w:name w:val="List Paragraph"/>
    <w:aliases w:val="Data wydania,CW_Lista,lp1,Bulleted Text,Llista wielopoziomowa,Akapit z listą3,List Paragraph,ListenabsatzM,BulletC,normalny tekst,List bullet,Obiekt,List Paragraph1,Numerowanie 1),Numerowanie,Wypunktowanie,Podsis rysunku,1_literowka Znak"/>
    <w:basedOn w:val="Normalny"/>
    <w:link w:val="AkapitzlistZnak"/>
    <w:uiPriority w:val="34"/>
    <w:qFormat/>
    <w:rsid w:val="00544F96"/>
    <w:pPr>
      <w:ind w:left="720"/>
      <w:contextualSpacing/>
    </w:pPr>
    <w:rPr>
      <w:lang w:val="x-none" w:eastAsia="x-none"/>
    </w:rPr>
  </w:style>
  <w:style w:type="character" w:customStyle="1" w:styleId="AkapitzlistZnak">
    <w:name w:val="Akapit z listą Znak"/>
    <w:aliases w:val="Data wydania Znak,CW_Lista Znak,lp1 Znak,Bulleted Text Znak,Llista wielopoziomowa Znak,Akapit z listą3 Znak,List Paragraph Znak,ListenabsatzM Znak,BulletC Znak,normalny tekst Znak,List bullet Znak,Obiekt Znak,List Paragraph1 Znak"/>
    <w:link w:val="Akapitzlist"/>
    <w:uiPriority w:val="34"/>
    <w:qFormat/>
    <w:rsid w:val="00544F96"/>
    <w:rPr>
      <w:rFonts w:ascii="Times New Roman" w:eastAsia="Times New Roman" w:hAnsi="Times New Roman" w:cs="Times New Roman"/>
      <w:sz w:val="24"/>
      <w:szCs w:val="24"/>
      <w:lang w:val="x-none" w:eastAsia="x-none"/>
    </w:rPr>
  </w:style>
  <w:style w:type="paragraph" w:customStyle="1" w:styleId="Style">
    <w:name w:val="Style"/>
    <w:rsid w:val="00544F96"/>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544F96"/>
    <w:pPr>
      <w:spacing w:after="200" w:line="276" w:lineRule="auto"/>
      <w:ind w:left="720"/>
      <w:contextualSpacing/>
    </w:pPr>
    <w:rPr>
      <w:rFonts w:ascii="Calibri" w:hAnsi="Calibri"/>
      <w:sz w:val="22"/>
      <w:szCs w:val="22"/>
      <w:lang w:eastAsia="en-US"/>
    </w:rPr>
  </w:style>
  <w:style w:type="paragraph" w:styleId="Tekstprzypisudolnego">
    <w:name w:val="footnote text"/>
    <w:aliases w:val=" Znak1,Znak1,Tekst przypisu"/>
    <w:basedOn w:val="Normalny"/>
    <w:link w:val="TekstprzypisudolnegoZnak"/>
    <w:uiPriority w:val="99"/>
    <w:rsid w:val="00544F96"/>
    <w:rPr>
      <w:sz w:val="20"/>
      <w:szCs w:val="20"/>
    </w:rPr>
  </w:style>
  <w:style w:type="character" w:customStyle="1" w:styleId="TekstprzypisudolnegoZnak">
    <w:name w:val="Tekst przypisu dolnego Znak"/>
    <w:aliases w:val=" Znak1 Znak,Znak1 Znak,Tekst przypisu Znak"/>
    <w:basedOn w:val="Domylnaczcionkaakapitu"/>
    <w:link w:val="Tekstprzypisudolnego"/>
    <w:uiPriority w:val="99"/>
    <w:rsid w:val="00544F96"/>
    <w:rPr>
      <w:rFonts w:ascii="Times New Roman" w:eastAsia="Times New Roman" w:hAnsi="Times New Roman" w:cs="Times New Roman"/>
      <w:sz w:val="20"/>
      <w:szCs w:val="20"/>
      <w:lang w:eastAsia="pl-PL"/>
    </w:rPr>
  </w:style>
  <w:style w:type="paragraph" w:styleId="Lista2">
    <w:name w:val="List 2"/>
    <w:basedOn w:val="Normalny"/>
    <w:uiPriority w:val="99"/>
    <w:unhideWhenUsed/>
    <w:rsid w:val="00544F96"/>
    <w:pPr>
      <w:ind w:left="566" w:hanging="283"/>
      <w:contextualSpacing/>
    </w:pPr>
  </w:style>
  <w:style w:type="paragraph" w:styleId="Listapunktowana3">
    <w:name w:val="List Bullet 3"/>
    <w:basedOn w:val="Normalny"/>
    <w:rsid w:val="00544F96"/>
    <w:pPr>
      <w:numPr>
        <w:numId w:val="8"/>
      </w:numPr>
    </w:pPr>
    <w:rPr>
      <w:szCs w:val="20"/>
    </w:rPr>
  </w:style>
  <w:style w:type="character" w:styleId="UyteHipercze">
    <w:name w:val="FollowedHyperlink"/>
    <w:uiPriority w:val="99"/>
    <w:semiHidden/>
    <w:unhideWhenUsed/>
    <w:rsid w:val="00544F96"/>
    <w:rPr>
      <w:color w:val="800080"/>
      <w:u w:val="single"/>
    </w:rPr>
  </w:style>
  <w:style w:type="character" w:styleId="Odwoanieprzypisudolnego">
    <w:name w:val="footnote reference"/>
    <w:uiPriority w:val="99"/>
    <w:rsid w:val="00544F96"/>
    <w:rPr>
      <w:vertAlign w:val="superscript"/>
    </w:rPr>
  </w:style>
  <w:style w:type="paragraph" w:customStyle="1" w:styleId="body-main">
    <w:name w:val="body-main"/>
    <w:basedOn w:val="Normalny"/>
    <w:rsid w:val="00544F96"/>
    <w:pPr>
      <w:spacing w:before="100" w:beforeAutospacing="1" w:after="100" w:afterAutospacing="1"/>
    </w:pPr>
  </w:style>
  <w:style w:type="character" w:styleId="Pogrubienie">
    <w:name w:val="Strong"/>
    <w:uiPriority w:val="22"/>
    <w:qFormat/>
    <w:rsid w:val="00544F96"/>
    <w:rPr>
      <w:b/>
      <w:bCs/>
    </w:rPr>
  </w:style>
  <w:style w:type="paragraph" w:customStyle="1" w:styleId="Styl">
    <w:name w:val="Styl"/>
    <w:rsid w:val="00544F96"/>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ND">
    <w:name w:val="ND"/>
    <w:rsid w:val="00544F96"/>
  </w:style>
  <w:style w:type="character" w:customStyle="1" w:styleId="googqs-tidbit1">
    <w:name w:val="goog_qs-tidbit1"/>
    <w:rsid w:val="00544F96"/>
    <w:rPr>
      <w:vanish w:val="0"/>
      <w:webHidden w:val="0"/>
      <w:specVanish w:val="0"/>
    </w:rPr>
  </w:style>
  <w:style w:type="paragraph" w:customStyle="1" w:styleId="Zal-text">
    <w:name w:val="Zal-text"/>
    <w:basedOn w:val="Normalny"/>
    <w:uiPriority w:val="99"/>
    <w:rsid w:val="00544F96"/>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olor w:val="000000"/>
      <w:sz w:val="22"/>
      <w:szCs w:val="22"/>
    </w:rPr>
  </w:style>
  <w:style w:type="character" w:customStyle="1" w:styleId="apple-converted-space">
    <w:name w:val="apple-converted-space"/>
    <w:basedOn w:val="Domylnaczcionkaakapitu"/>
    <w:rsid w:val="00544F96"/>
  </w:style>
  <w:style w:type="character" w:customStyle="1" w:styleId="Teksttreci">
    <w:name w:val="Tekst treści"/>
    <w:link w:val="Teksttreci1"/>
    <w:uiPriority w:val="99"/>
    <w:rsid w:val="00544F96"/>
    <w:rPr>
      <w:sz w:val="18"/>
      <w:szCs w:val="18"/>
      <w:shd w:val="clear" w:color="auto" w:fill="FFFFFF"/>
    </w:rPr>
  </w:style>
  <w:style w:type="paragraph" w:customStyle="1" w:styleId="Teksttreci1">
    <w:name w:val="Tekst treści1"/>
    <w:basedOn w:val="Normalny"/>
    <w:link w:val="Teksttreci"/>
    <w:uiPriority w:val="99"/>
    <w:rsid w:val="00544F96"/>
    <w:pPr>
      <w:shd w:val="clear" w:color="auto" w:fill="FFFFFF"/>
      <w:spacing w:line="240" w:lineRule="atLeast"/>
      <w:jc w:val="both"/>
    </w:pPr>
    <w:rPr>
      <w:rFonts w:asciiTheme="minorHAnsi" w:eastAsiaTheme="minorHAnsi" w:hAnsiTheme="minorHAnsi" w:cstheme="minorBidi"/>
      <w:sz w:val="18"/>
      <w:szCs w:val="18"/>
      <w:lang w:eastAsia="en-US"/>
    </w:rPr>
  </w:style>
  <w:style w:type="character" w:customStyle="1" w:styleId="Teksttreci7">
    <w:name w:val="Tekst treści (7)"/>
    <w:link w:val="Teksttreci71"/>
    <w:uiPriority w:val="99"/>
    <w:rsid w:val="00544F96"/>
    <w:rPr>
      <w:b/>
      <w:bCs/>
      <w:sz w:val="18"/>
      <w:szCs w:val="18"/>
      <w:shd w:val="clear" w:color="auto" w:fill="FFFFFF"/>
    </w:rPr>
  </w:style>
  <w:style w:type="paragraph" w:customStyle="1" w:styleId="Teksttreci71">
    <w:name w:val="Tekst treści (7)1"/>
    <w:basedOn w:val="Normalny"/>
    <w:link w:val="Teksttreci7"/>
    <w:uiPriority w:val="99"/>
    <w:rsid w:val="00544F96"/>
    <w:pPr>
      <w:shd w:val="clear" w:color="auto" w:fill="FFFFFF"/>
      <w:spacing w:before="420" w:line="206" w:lineRule="exact"/>
    </w:pPr>
    <w:rPr>
      <w:rFonts w:asciiTheme="minorHAnsi" w:eastAsiaTheme="minorHAnsi" w:hAnsiTheme="minorHAnsi" w:cstheme="minorBidi"/>
      <w:b/>
      <w:bCs/>
      <w:sz w:val="18"/>
      <w:szCs w:val="18"/>
      <w:lang w:eastAsia="en-US"/>
    </w:rPr>
  </w:style>
  <w:style w:type="character" w:customStyle="1" w:styleId="TeksttreciPogrubienie">
    <w:name w:val="Tekst treści + Pogrubienie"/>
    <w:rsid w:val="00544F96"/>
    <w:rPr>
      <w:rFonts w:ascii="Arial" w:hAnsi="Arial" w:cs="Arial"/>
      <w:b/>
      <w:bCs/>
      <w:sz w:val="18"/>
      <w:szCs w:val="18"/>
    </w:rPr>
  </w:style>
  <w:style w:type="character" w:customStyle="1" w:styleId="Teksttreci4">
    <w:name w:val="Tekst treści (4)"/>
    <w:link w:val="Teksttreci41"/>
    <w:uiPriority w:val="99"/>
    <w:rsid w:val="00544F96"/>
    <w:rPr>
      <w:sz w:val="18"/>
      <w:szCs w:val="18"/>
      <w:shd w:val="clear" w:color="auto" w:fill="FFFFFF"/>
    </w:rPr>
  </w:style>
  <w:style w:type="paragraph" w:customStyle="1" w:styleId="Teksttreci41">
    <w:name w:val="Tekst treści (4)1"/>
    <w:basedOn w:val="Normalny"/>
    <w:link w:val="Teksttreci4"/>
    <w:uiPriority w:val="99"/>
    <w:rsid w:val="00544F96"/>
    <w:pPr>
      <w:shd w:val="clear" w:color="auto" w:fill="FFFFFF"/>
      <w:spacing w:line="206" w:lineRule="exact"/>
    </w:pPr>
    <w:rPr>
      <w:rFonts w:asciiTheme="minorHAnsi" w:eastAsiaTheme="minorHAnsi" w:hAnsiTheme="minorHAnsi" w:cstheme="minorBidi"/>
      <w:sz w:val="18"/>
      <w:szCs w:val="18"/>
      <w:lang w:eastAsia="en-US"/>
    </w:rPr>
  </w:style>
  <w:style w:type="character" w:customStyle="1" w:styleId="Teksttreci12">
    <w:name w:val="Tekst treści (12)"/>
    <w:link w:val="Teksttreci121"/>
    <w:uiPriority w:val="99"/>
    <w:rsid w:val="00544F96"/>
    <w:rPr>
      <w:sz w:val="18"/>
      <w:szCs w:val="18"/>
      <w:shd w:val="clear" w:color="auto" w:fill="FFFFFF"/>
    </w:rPr>
  </w:style>
  <w:style w:type="paragraph" w:customStyle="1" w:styleId="Teksttreci121">
    <w:name w:val="Tekst treści (12)1"/>
    <w:basedOn w:val="Normalny"/>
    <w:link w:val="Teksttreci12"/>
    <w:uiPriority w:val="99"/>
    <w:rsid w:val="00544F96"/>
    <w:pPr>
      <w:shd w:val="clear" w:color="auto" w:fill="FFFFFF"/>
      <w:spacing w:line="206" w:lineRule="exact"/>
      <w:ind w:firstLine="200"/>
      <w:jc w:val="both"/>
    </w:pPr>
    <w:rPr>
      <w:rFonts w:asciiTheme="minorHAnsi" w:eastAsiaTheme="minorHAnsi" w:hAnsiTheme="minorHAnsi" w:cstheme="minorBidi"/>
      <w:sz w:val="18"/>
      <w:szCs w:val="18"/>
      <w:lang w:eastAsia="en-US"/>
    </w:rPr>
  </w:style>
  <w:style w:type="character" w:customStyle="1" w:styleId="Teksttreci9">
    <w:name w:val="Tekst treści (9)"/>
    <w:link w:val="Teksttreci91"/>
    <w:uiPriority w:val="99"/>
    <w:rsid w:val="00544F96"/>
    <w:rPr>
      <w:sz w:val="18"/>
      <w:szCs w:val="18"/>
      <w:shd w:val="clear" w:color="auto" w:fill="FFFFFF"/>
    </w:rPr>
  </w:style>
  <w:style w:type="paragraph" w:customStyle="1" w:styleId="Teksttreci91">
    <w:name w:val="Tekst treści (9)1"/>
    <w:basedOn w:val="Normalny"/>
    <w:link w:val="Teksttreci9"/>
    <w:uiPriority w:val="99"/>
    <w:rsid w:val="00544F96"/>
    <w:pPr>
      <w:shd w:val="clear" w:color="auto" w:fill="FFFFFF"/>
      <w:spacing w:line="206" w:lineRule="exact"/>
      <w:ind w:hanging="380"/>
      <w:jc w:val="both"/>
    </w:pPr>
    <w:rPr>
      <w:rFonts w:asciiTheme="minorHAnsi" w:eastAsiaTheme="minorHAnsi" w:hAnsiTheme="minorHAnsi" w:cstheme="minorBidi"/>
      <w:sz w:val="18"/>
      <w:szCs w:val="18"/>
      <w:lang w:eastAsia="en-US"/>
    </w:rPr>
  </w:style>
  <w:style w:type="character" w:customStyle="1" w:styleId="Teksttreci11">
    <w:name w:val="Tekst treści (11)"/>
    <w:link w:val="Teksttreci111"/>
    <w:uiPriority w:val="99"/>
    <w:rsid w:val="00544F96"/>
    <w:rPr>
      <w:sz w:val="18"/>
      <w:szCs w:val="18"/>
      <w:shd w:val="clear" w:color="auto" w:fill="FFFFFF"/>
    </w:rPr>
  </w:style>
  <w:style w:type="paragraph" w:customStyle="1" w:styleId="Teksttreci111">
    <w:name w:val="Tekst treści (11)1"/>
    <w:basedOn w:val="Normalny"/>
    <w:link w:val="Teksttreci11"/>
    <w:uiPriority w:val="99"/>
    <w:rsid w:val="00544F96"/>
    <w:pPr>
      <w:shd w:val="clear" w:color="auto" w:fill="FFFFFF"/>
      <w:spacing w:line="206" w:lineRule="exact"/>
      <w:ind w:firstLine="380"/>
    </w:pPr>
    <w:rPr>
      <w:rFonts w:asciiTheme="minorHAnsi" w:eastAsiaTheme="minorHAnsi" w:hAnsiTheme="minorHAnsi" w:cstheme="minorBidi"/>
      <w:sz w:val="18"/>
      <w:szCs w:val="18"/>
      <w:lang w:eastAsia="en-US"/>
    </w:rPr>
  </w:style>
  <w:style w:type="character" w:customStyle="1" w:styleId="Teksttreci11Pogrubienie">
    <w:name w:val="Tekst treści (11) + Pogrubienie"/>
    <w:uiPriority w:val="99"/>
    <w:rsid w:val="00544F96"/>
    <w:rPr>
      <w:rFonts w:ascii="Arial" w:hAnsi="Arial" w:cs="Arial"/>
      <w:b/>
      <w:bCs/>
      <w:sz w:val="18"/>
      <w:szCs w:val="18"/>
    </w:rPr>
  </w:style>
  <w:style w:type="character" w:customStyle="1" w:styleId="Teksttreci9Pogrubienie">
    <w:name w:val="Tekst treści (9) + Pogrubienie"/>
    <w:uiPriority w:val="99"/>
    <w:rsid w:val="00544F96"/>
    <w:rPr>
      <w:rFonts w:ascii="Arial" w:hAnsi="Arial" w:cs="Arial"/>
      <w:b/>
      <w:bCs/>
      <w:sz w:val="18"/>
      <w:szCs w:val="18"/>
    </w:rPr>
  </w:style>
  <w:style w:type="character" w:customStyle="1" w:styleId="Teksttreci8">
    <w:name w:val="Tekst treści (8)"/>
    <w:link w:val="Teksttreci81"/>
    <w:uiPriority w:val="99"/>
    <w:rsid w:val="00544F96"/>
    <w:rPr>
      <w:sz w:val="18"/>
      <w:szCs w:val="18"/>
      <w:shd w:val="clear" w:color="auto" w:fill="FFFFFF"/>
    </w:rPr>
  </w:style>
  <w:style w:type="paragraph" w:customStyle="1" w:styleId="Teksttreci81">
    <w:name w:val="Tekst treści (8)1"/>
    <w:basedOn w:val="Normalny"/>
    <w:link w:val="Teksttreci8"/>
    <w:uiPriority w:val="99"/>
    <w:rsid w:val="00544F96"/>
    <w:pPr>
      <w:shd w:val="clear" w:color="auto" w:fill="FFFFFF"/>
      <w:spacing w:line="211" w:lineRule="exact"/>
      <w:ind w:hanging="380"/>
    </w:pPr>
    <w:rPr>
      <w:rFonts w:asciiTheme="minorHAnsi" w:eastAsiaTheme="minorHAnsi" w:hAnsiTheme="minorHAnsi" w:cstheme="minorBidi"/>
      <w:sz w:val="18"/>
      <w:szCs w:val="18"/>
      <w:lang w:eastAsia="en-US"/>
    </w:rPr>
  </w:style>
  <w:style w:type="paragraph" w:customStyle="1" w:styleId="Style19">
    <w:name w:val="Style19"/>
    <w:basedOn w:val="Normalny"/>
    <w:rsid w:val="00544F96"/>
    <w:pPr>
      <w:widowControl w:val="0"/>
      <w:autoSpaceDE w:val="0"/>
      <w:autoSpaceDN w:val="0"/>
      <w:adjustRightInd w:val="0"/>
      <w:spacing w:line="274" w:lineRule="exact"/>
      <w:ind w:hanging="338"/>
    </w:pPr>
    <w:rPr>
      <w:rFonts w:ascii="Arial" w:hAnsi="Arial" w:cs="Arial"/>
    </w:rPr>
  </w:style>
  <w:style w:type="character" w:customStyle="1" w:styleId="FontStyle56">
    <w:name w:val="Font Style56"/>
    <w:rsid w:val="00544F96"/>
    <w:rPr>
      <w:rFonts w:ascii="Arial" w:hAnsi="Arial" w:cs="Arial"/>
      <w:sz w:val="22"/>
      <w:szCs w:val="22"/>
    </w:rPr>
  </w:style>
  <w:style w:type="paragraph" w:customStyle="1" w:styleId="Style5">
    <w:name w:val="Style5"/>
    <w:basedOn w:val="Normalny"/>
    <w:rsid w:val="00544F96"/>
    <w:pPr>
      <w:widowControl w:val="0"/>
      <w:autoSpaceDE w:val="0"/>
      <w:autoSpaceDN w:val="0"/>
      <w:adjustRightInd w:val="0"/>
      <w:spacing w:line="396" w:lineRule="exact"/>
    </w:pPr>
    <w:rPr>
      <w:rFonts w:ascii="Arial" w:hAnsi="Arial" w:cs="Arial"/>
    </w:rPr>
  </w:style>
  <w:style w:type="paragraph" w:customStyle="1" w:styleId="Style28">
    <w:name w:val="Style28"/>
    <w:basedOn w:val="Normalny"/>
    <w:rsid w:val="00544F96"/>
    <w:pPr>
      <w:widowControl w:val="0"/>
      <w:autoSpaceDE w:val="0"/>
      <w:autoSpaceDN w:val="0"/>
      <w:adjustRightInd w:val="0"/>
      <w:spacing w:line="281" w:lineRule="exact"/>
      <w:ind w:hanging="166"/>
    </w:pPr>
    <w:rPr>
      <w:rFonts w:ascii="Arial" w:hAnsi="Arial" w:cs="Arial"/>
    </w:rPr>
  </w:style>
  <w:style w:type="character" w:customStyle="1" w:styleId="FontStyle53">
    <w:name w:val="Font Style53"/>
    <w:rsid w:val="00544F96"/>
    <w:rPr>
      <w:rFonts w:ascii="Arial" w:hAnsi="Arial" w:cs="Arial"/>
      <w:b/>
      <w:bCs/>
      <w:sz w:val="22"/>
      <w:szCs w:val="22"/>
    </w:rPr>
  </w:style>
  <w:style w:type="paragraph" w:customStyle="1" w:styleId="Style25">
    <w:name w:val="Style25"/>
    <w:basedOn w:val="Normalny"/>
    <w:rsid w:val="00544F96"/>
    <w:pPr>
      <w:widowControl w:val="0"/>
      <w:autoSpaceDE w:val="0"/>
      <w:autoSpaceDN w:val="0"/>
      <w:adjustRightInd w:val="0"/>
      <w:spacing w:line="277" w:lineRule="exact"/>
      <w:ind w:hanging="353"/>
      <w:jc w:val="both"/>
    </w:pPr>
    <w:rPr>
      <w:rFonts w:ascii="Arial" w:hAnsi="Arial" w:cs="Arial"/>
    </w:rPr>
  </w:style>
  <w:style w:type="paragraph" w:customStyle="1" w:styleId="Tekstpodstawowy31">
    <w:name w:val="Tekst podstawowy 31"/>
    <w:basedOn w:val="Normalny"/>
    <w:rsid w:val="00544F96"/>
    <w:pPr>
      <w:suppressAutoHyphens/>
      <w:jc w:val="both"/>
    </w:pPr>
    <w:rPr>
      <w:rFonts w:ascii="Arial" w:hAnsi="Arial"/>
      <w:lang w:eastAsia="ar-SA"/>
    </w:rPr>
  </w:style>
  <w:style w:type="paragraph" w:styleId="Listapunktowana5">
    <w:name w:val="List Bullet 5"/>
    <w:basedOn w:val="Normalny"/>
    <w:uiPriority w:val="99"/>
    <w:semiHidden/>
    <w:unhideWhenUsed/>
    <w:rsid w:val="00544F96"/>
    <w:pPr>
      <w:numPr>
        <w:numId w:val="10"/>
      </w:numPr>
      <w:contextualSpacing/>
    </w:pPr>
  </w:style>
  <w:style w:type="paragraph" w:customStyle="1" w:styleId="Styl1">
    <w:name w:val="Styl1"/>
    <w:basedOn w:val="Akapitzlist"/>
    <w:link w:val="Styl1Znak"/>
    <w:qFormat/>
    <w:rsid w:val="00544F96"/>
    <w:pPr>
      <w:tabs>
        <w:tab w:val="num" w:pos="1004"/>
      </w:tabs>
      <w:spacing w:line="360" w:lineRule="auto"/>
      <w:ind w:left="1004" w:hanging="360"/>
      <w:jc w:val="both"/>
    </w:pPr>
    <w:rPr>
      <w:iCs/>
      <w:color w:val="000000"/>
    </w:rPr>
  </w:style>
  <w:style w:type="character" w:customStyle="1" w:styleId="Styl1Znak">
    <w:name w:val="Styl1 Znak"/>
    <w:link w:val="Styl1"/>
    <w:locked/>
    <w:rsid w:val="00544F96"/>
    <w:rPr>
      <w:rFonts w:ascii="Times New Roman" w:eastAsia="Times New Roman" w:hAnsi="Times New Roman" w:cs="Times New Roman"/>
      <w:iCs/>
      <w:color w:val="000000"/>
      <w:sz w:val="24"/>
      <w:szCs w:val="24"/>
      <w:lang w:val="x-none" w:eastAsia="x-none"/>
    </w:rPr>
  </w:style>
  <w:style w:type="paragraph" w:customStyle="1" w:styleId="Styl2">
    <w:name w:val="Styl2"/>
    <w:basedOn w:val="Normalny"/>
    <w:next w:val="Styl1"/>
    <w:link w:val="Styl2Znak"/>
    <w:qFormat/>
    <w:rsid w:val="00544F96"/>
    <w:pPr>
      <w:widowControl w:val="0"/>
      <w:numPr>
        <w:numId w:val="11"/>
      </w:numPr>
      <w:spacing w:line="360" w:lineRule="auto"/>
      <w:jc w:val="both"/>
    </w:pPr>
    <w:rPr>
      <w:lang w:val="x-none" w:eastAsia="x-none"/>
    </w:rPr>
  </w:style>
  <w:style w:type="character" w:customStyle="1" w:styleId="Styl2Znak">
    <w:name w:val="Styl2 Znak"/>
    <w:link w:val="Styl2"/>
    <w:locked/>
    <w:rsid w:val="00544F96"/>
    <w:rPr>
      <w:rFonts w:ascii="Times New Roman" w:eastAsia="Times New Roman" w:hAnsi="Times New Roman" w:cs="Times New Roman"/>
      <w:sz w:val="24"/>
      <w:szCs w:val="24"/>
      <w:lang w:val="x-none" w:eastAsia="x-none"/>
    </w:rPr>
  </w:style>
  <w:style w:type="paragraph" w:customStyle="1" w:styleId="E-1">
    <w:name w:val="E-1"/>
    <w:basedOn w:val="Normalny"/>
    <w:rsid w:val="00544F96"/>
    <w:pPr>
      <w:widowControl w:val="0"/>
      <w:overflowPunct w:val="0"/>
      <w:autoSpaceDE w:val="0"/>
      <w:autoSpaceDN w:val="0"/>
      <w:adjustRightInd w:val="0"/>
      <w:textAlignment w:val="baseline"/>
    </w:pPr>
    <w:rPr>
      <w:sz w:val="20"/>
      <w:szCs w:val="20"/>
    </w:rPr>
  </w:style>
  <w:style w:type="paragraph" w:customStyle="1" w:styleId="Edward">
    <w:name w:val="Edward"/>
    <w:basedOn w:val="Normalny"/>
    <w:rsid w:val="00544F96"/>
    <w:rPr>
      <w:rFonts w:ascii="Tms Rmn" w:hAnsi="Tms Rmn"/>
      <w:noProof/>
      <w:sz w:val="20"/>
      <w:szCs w:val="20"/>
    </w:rPr>
  </w:style>
  <w:style w:type="paragraph" w:customStyle="1" w:styleId="Nagwek11">
    <w:name w:val="Nagłówek 11"/>
    <w:basedOn w:val="Normalny"/>
    <w:rsid w:val="00544F96"/>
    <w:pPr>
      <w:spacing w:before="240" w:after="240"/>
      <w:jc w:val="both"/>
    </w:pPr>
    <w:rPr>
      <w:rFonts w:ascii="Arial" w:hAnsi="Arial" w:cs="Arial"/>
      <w:b/>
      <w:bCs/>
      <w:sz w:val="20"/>
    </w:rPr>
  </w:style>
  <w:style w:type="paragraph" w:customStyle="1" w:styleId="marek">
    <w:name w:val="marek"/>
    <w:basedOn w:val="Normalny"/>
    <w:rsid w:val="00544F96"/>
    <w:pPr>
      <w:widowControl w:val="0"/>
      <w:overflowPunct w:val="0"/>
      <w:autoSpaceDE w:val="0"/>
      <w:autoSpaceDN w:val="0"/>
      <w:adjustRightInd w:val="0"/>
      <w:spacing w:line="360" w:lineRule="auto"/>
      <w:textAlignment w:val="baseline"/>
    </w:pPr>
    <w:rPr>
      <w:sz w:val="28"/>
      <w:szCs w:val="20"/>
    </w:rPr>
  </w:style>
  <w:style w:type="character" w:customStyle="1" w:styleId="biggertext">
    <w:name w:val="biggertext"/>
    <w:basedOn w:val="Domylnaczcionkaakapitu"/>
    <w:rsid w:val="00544F96"/>
  </w:style>
  <w:style w:type="paragraph" w:customStyle="1" w:styleId="western">
    <w:name w:val="western"/>
    <w:basedOn w:val="Normalny"/>
    <w:rsid w:val="00544F96"/>
    <w:pPr>
      <w:spacing w:before="100" w:beforeAutospacing="1" w:after="100" w:afterAutospacing="1"/>
    </w:pPr>
    <w:rPr>
      <w:rFonts w:ascii="Verdana" w:hAnsi="Verdana"/>
      <w:color w:val="333333"/>
      <w:sz w:val="17"/>
      <w:szCs w:val="17"/>
    </w:rPr>
  </w:style>
  <w:style w:type="character" w:customStyle="1" w:styleId="TekstprzypisukocowegoZnak">
    <w:name w:val="Tekst przypisu końcowego Znak"/>
    <w:basedOn w:val="Domylnaczcionkaakapitu"/>
    <w:link w:val="Tekstprzypisukocowego"/>
    <w:uiPriority w:val="99"/>
    <w:rsid w:val="00544F96"/>
  </w:style>
  <w:style w:type="paragraph" w:styleId="Tekstprzypisukocowego">
    <w:name w:val="endnote text"/>
    <w:basedOn w:val="Normalny"/>
    <w:link w:val="TekstprzypisukocowegoZnak"/>
    <w:uiPriority w:val="99"/>
    <w:unhideWhenUsed/>
    <w:rsid w:val="00544F96"/>
    <w:rPr>
      <w:rFonts w:asciiTheme="minorHAnsi" w:eastAsiaTheme="minorHAnsi" w:hAnsiTheme="minorHAnsi" w:cstheme="minorBidi"/>
      <w:sz w:val="22"/>
      <w:szCs w:val="22"/>
      <w:lang w:eastAsia="en-US"/>
    </w:rPr>
  </w:style>
  <w:style w:type="character" w:customStyle="1" w:styleId="TekstprzypisukocowegoZnak1">
    <w:name w:val="Tekst przypisu końcowego Znak1"/>
    <w:basedOn w:val="Domylnaczcionkaakapitu"/>
    <w:uiPriority w:val="99"/>
    <w:semiHidden/>
    <w:rsid w:val="00544F96"/>
    <w:rPr>
      <w:rFonts w:ascii="Times New Roman" w:eastAsia="Times New Roman" w:hAnsi="Times New Roman" w:cs="Times New Roman"/>
      <w:sz w:val="20"/>
      <w:szCs w:val="20"/>
      <w:lang w:eastAsia="pl-PL"/>
    </w:rPr>
  </w:style>
  <w:style w:type="character" w:customStyle="1" w:styleId="FontStyle49">
    <w:name w:val="Font Style49"/>
    <w:uiPriority w:val="99"/>
    <w:rsid w:val="00544F96"/>
    <w:rPr>
      <w:rFonts w:ascii="Times New Roman" w:hAnsi="Times New Roman" w:cs="Times New Roman"/>
      <w:b/>
      <w:bCs/>
      <w:sz w:val="20"/>
      <w:szCs w:val="20"/>
    </w:rPr>
  </w:style>
  <w:style w:type="character" w:customStyle="1" w:styleId="FontStyle51">
    <w:name w:val="Font Style51"/>
    <w:uiPriority w:val="99"/>
    <w:rsid w:val="00544F96"/>
    <w:rPr>
      <w:rFonts w:ascii="Times New Roman" w:hAnsi="Times New Roman" w:cs="Times New Roman"/>
      <w:sz w:val="20"/>
      <w:szCs w:val="20"/>
    </w:rPr>
  </w:style>
  <w:style w:type="paragraph" w:customStyle="1" w:styleId="Style22">
    <w:name w:val="Style22"/>
    <w:basedOn w:val="Normalny"/>
    <w:uiPriority w:val="99"/>
    <w:rsid w:val="00544F96"/>
    <w:pPr>
      <w:widowControl w:val="0"/>
      <w:autoSpaceDE w:val="0"/>
      <w:autoSpaceDN w:val="0"/>
      <w:adjustRightInd w:val="0"/>
      <w:spacing w:line="275" w:lineRule="exact"/>
      <w:ind w:hanging="360"/>
      <w:jc w:val="both"/>
    </w:pPr>
    <w:rPr>
      <w:rFonts w:ascii="Arial" w:hAnsi="Arial" w:cs="Arial"/>
    </w:rPr>
  </w:style>
  <w:style w:type="paragraph" w:customStyle="1" w:styleId="Style11">
    <w:name w:val="Style11"/>
    <w:basedOn w:val="Normalny"/>
    <w:uiPriority w:val="99"/>
    <w:rsid w:val="00544F96"/>
    <w:pPr>
      <w:widowControl w:val="0"/>
      <w:autoSpaceDE w:val="0"/>
      <w:autoSpaceDN w:val="0"/>
      <w:adjustRightInd w:val="0"/>
      <w:spacing w:line="279" w:lineRule="exact"/>
      <w:ind w:left="1072" w:hanging="282"/>
      <w:jc w:val="both"/>
    </w:pPr>
  </w:style>
  <w:style w:type="character" w:customStyle="1" w:styleId="FontStyle152">
    <w:name w:val="Font Style152"/>
    <w:uiPriority w:val="99"/>
    <w:rsid w:val="00544F96"/>
    <w:rPr>
      <w:rFonts w:ascii="Arial" w:hAnsi="Arial" w:cs="Arial"/>
      <w:sz w:val="22"/>
      <w:szCs w:val="22"/>
    </w:rPr>
  </w:style>
  <w:style w:type="paragraph" w:customStyle="1" w:styleId="Style13">
    <w:name w:val="Style13"/>
    <w:basedOn w:val="Normalny"/>
    <w:rsid w:val="00544F96"/>
    <w:pPr>
      <w:widowControl w:val="0"/>
      <w:autoSpaceDE w:val="0"/>
      <w:autoSpaceDN w:val="0"/>
      <w:adjustRightInd w:val="0"/>
    </w:pPr>
    <w:rPr>
      <w:rFonts w:eastAsia="Calibri"/>
    </w:rPr>
  </w:style>
  <w:style w:type="paragraph" w:styleId="Bezodstpw">
    <w:name w:val="No Spacing"/>
    <w:link w:val="BezodstpwZnak"/>
    <w:uiPriority w:val="1"/>
    <w:qFormat/>
    <w:rsid w:val="00544F96"/>
    <w:pPr>
      <w:spacing w:after="0" w:line="240" w:lineRule="auto"/>
    </w:pPr>
    <w:rPr>
      <w:rFonts w:ascii="Calibri" w:eastAsia="Calibri" w:hAnsi="Calibri" w:cs="Times New Roman"/>
    </w:rPr>
  </w:style>
  <w:style w:type="paragraph" w:customStyle="1" w:styleId="Tekstpodstawowy32">
    <w:name w:val="Tekst podstawowy 32"/>
    <w:basedOn w:val="Normalny"/>
    <w:rsid w:val="00544F96"/>
    <w:pPr>
      <w:jc w:val="center"/>
    </w:pPr>
    <w:rPr>
      <w:b/>
      <w:sz w:val="32"/>
      <w:szCs w:val="20"/>
    </w:rPr>
  </w:style>
  <w:style w:type="paragraph" w:customStyle="1" w:styleId="tyt">
    <w:name w:val="tyt"/>
    <w:basedOn w:val="Normalny"/>
    <w:rsid w:val="00544F96"/>
    <w:pPr>
      <w:keepNext/>
      <w:spacing w:before="60" w:after="60"/>
      <w:jc w:val="center"/>
    </w:pPr>
    <w:rPr>
      <w:b/>
      <w:bCs/>
    </w:rPr>
  </w:style>
  <w:style w:type="character" w:customStyle="1" w:styleId="Tekstpodstawowyzwciciem2Znak">
    <w:name w:val="Tekst podstawowy z wcięciem 2 Znak"/>
    <w:link w:val="Tekstpodstawowyzwciciem2"/>
    <w:uiPriority w:val="99"/>
    <w:rsid w:val="00544F96"/>
    <w:rPr>
      <w:sz w:val="24"/>
      <w:szCs w:val="24"/>
    </w:rPr>
  </w:style>
  <w:style w:type="paragraph" w:styleId="Tekstpodstawowyzwciciem2">
    <w:name w:val="Body Text First Indent 2"/>
    <w:basedOn w:val="Tekstpodstawowywcity"/>
    <w:link w:val="Tekstpodstawowyzwciciem2Znak"/>
    <w:uiPriority w:val="99"/>
    <w:unhideWhenUsed/>
    <w:rsid w:val="00544F96"/>
    <w:pPr>
      <w:spacing w:after="120"/>
      <w:ind w:left="283" w:firstLine="210"/>
    </w:pPr>
    <w:rPr>
      <w:rFonts w:asciiTheme="minorHAnsi" w:eastAsiaTheme="minorHAnsi" w:hAnsiTheme="minorHAnsi" w:cstheme="minorBidi"/>
      <w:lang w:val="pl-PL" w:eastAsia="en-US"/>
    </w:rPr>
  </w:style>
  <w:style w:type="character" w:customStyle="1" w:styleId="Tekstpodstawowyzwciciem2Znak1">
    <w:name w:val="Tekst podstawowy z wcięciem 2 Znak1"/>
    <w:basedOn w:val="TekstpodstawowywcityZnak"/>
    <w:uiPriority w:val="99"/>
    <w:semiHidden/>
    <w:rsid w:val="00544F96"/>
    <w:rPr>
      <w:rFonts w:ascii="Times New Roman" w:eastAsia="Times New Roman" w:hAnsi="Times New Roman" w:cs="Times New Roman"/>
      <w:sz w:val="24"/>
      <w:szCs w:val="24"/>
      <w:lang w:val="x-none" w:eastAsia="x-none"/>
    </w:rPr>
  </w:style>
  <w:style w:type="character" w:customStyle="1" w:styleId="Data1">
    <w:name w:val="Data1"/>
    <w:basedOn w:val="Domylnaczcionkaakapitu"/>
    <w:rsid w:val="00544F96"/>
  </w:style>
  <w:style w:type="paragraph" w:customStyle="1" w:styleId="wypunktowanie">
    <w:name w:val="wypunktowanie"/>
    <w:basedOn w:val="Akapitzlist"/>
    <w:link w:val="wypunktowanieZnak"/>
    <w:autoRedefine/>
    <w:qFormat/>
    <w:rsid w:val="00544F96"/>
    <w:pPr>
      <w:numPr>
        <w:numId w:val="12"/>
      </w:numPr>
      <w:overflowPunct w:val="0"/>
      <w:autoSpaceDE w:val="0"/>
      <w:autoSpaceDN w:val="0"/>
      <w:adjustRightInd w:val="0"/>
      <w:jc w:val="both"/>
      <w:textAlignment w:val="baseline"/>
    </w:pPr>
    <w:rPr>
      <w:rFonts w:ascii="Arial" w:hAnsi="Arial"/>
    </w:rPr>
  </w:style>
  <w:style w:type="character" w:customStyle="1" w:styleId="wypunktowanieZnak">
    <w:name w:val="wypunktowanie Znak"/>
    <w:link w:val="wypunktowanie"/>
    <w:rsid w:val="00544F96"/>
    <w:rPr>
      <w:rFonts w:ascii="Arial" w:eastAsia="Times New Roman" w:hAnsi="Arial" w:cs="Times New Roman"/>
      <w:sz w:val="24"/>
      <w:szCs w:val="24"/>
      <w:lang w:val="x-none" w:eastAsia="x-none"/>
    </w:rPr>
  </w:style>
  <w:style w:type="paragraph" w:customStyle="1" w:styleId="Teksttreci2">
    <w:name w:val="Tekst treści (2)"/>
    <w:basedOn w:val="Normalny"/>
    <w:rsid w:val="00544F96"/>
    <w:pPr>
      <w:shd w:val="clear" w:color="auto" w:fill="FFFFFF"/>
      <w:suppressAutoHyphens/>
      <w:spacing w:after="660" w:line="360" w:lineRule="exact"/>
      <w:ind w:hanging="1040"/>
      <w:jc w:val="center"/>
    </w:pPr>
    <w:rPr>
      <w:rFonts w:ascii="Arial" w:eastAsia="Arial" w:hAnsi="Arial"/>
      <w:sz w:val="21"/>
      <w:szCs w:val="21"/>
      <w:lang w:eastAsia="ar-SA"/>
    </w:rPr>
  </w:style>
  <w:style w:type="paragraph" w:customStyle="1" w:styleId="Style10">
    <w:name w:val="Style10"/>
    <w:basedOn w:val="Normalny"/>
    <w:uiPriority w:val="99"/>
    <w:rsid w:val="00544F96"/>
    <w:pPr>
      <w:widowControl w:val="0"/>
      <w:autoSpaceDE w:val="0"/>
      <w:autoSpaceDN w:val="0"/>
      <w:adjustRightInd w:val="0"/>
      <w:spacing w:line="374" w:lineRule="exact"/>
      <w:jc w:val="both"/>
    </w:pPr>
    <w:rPr>
      <w:rFonts w:ascii="Arial" w:hAnsi="Arial" w:cs="Arial"/>
    </w:rPr>
  </w:style>
  <w:style w:type="character" w:customStyle="1" w:styleId="FontStyle19">
    <w:name w:val="Font Style19"/>
    <w:uiPriority w:val="99"/>
    <w:rsid w:val="00544F96"/>
    <w:rPr>
      <w:rFonts w:ascii="Arial" w:hAnsi="Arial" w:cs="Arial"/>
      <w:b/>
      <w:bCs/>
      <w:color w:val="000000"/>
      <w:sz w:val="20"/>
      <w:szCs w:val="20"/>
    </w:rPr>
  </w:style>
  <w:style w:type="character" w:customStyle="1" w:styleId="FontStyle21">
    <w:name w:val="Font Style21"/>
    <w:uiPriority w:val="99"/>
    <w:rsid w:val="00544F96"/>
    <w:rPr>
      <w:rFonts w:ascii="Arial" w:hAnsi="Arial" w:cs="Arial"/>
      <w:b/>
      <w:bCs/>
      <w:color w:val="000000"/>
      <w:spacing w:val="-10"/>
      <w:sz w:val="20"/>
      <w:szCs w:val="20"/>
    </w:rPr>
  </w:style>
  <w:style w:type="character" w:customStyle="1" w:styleId="FontStyle22">
    <w:name w:val="Font Style22"/>
    <w:uiPriority w:val="99"/>
    <w:rsid w:val="00544F96"/>
    <w:rPr>
      <w:rFonts w:ascii="Arial" w:hAnsi="Arial" w:cs="Arial"/>
      <w:b/>
      <w:bCs/>
      <w:color w:val="000000"/>
      <w:spacing w:val="-10"/>
      <w:sz w:val="20"/>
      <w:szCs w:val="20"/>
    </w:rPr>
  </w:style>
  <w:style w:type="character" w:customStyle="1" w:styleId="FontStyle23">
    <w:name w:val="Font Style23"/>
    <w:uiPriority w:val="99"/>
    <w:rsid w:val="00544F96"/>
    <w:rPr>
      <w:rFonts w:ascii="Arial" w:hAnsi="Arial" w:cs="Arial"/>
      <w:color w:val="000000"/>
      <w:spacing w:val="-10"/>
      <w:sz w:val="20"/>
      <w:szCs w:val="20"/>
    </w:rPr>
  </w:style>
  <w:style w:type="paragraph" w:customStyle="1" w:styleId="Akapitzlist11">
    <w:name w:val="Akapit z listą11"/>
    <w:basedOn w:val="Normalny"/>
    <w:link w:val="ListParagraphChar"/>
    <w:qFormat/>
    <w:rsid w:val="00544F96"/>
    <w:pPr>
      <w:spacing w:after="200" w:line="276" w:lineRule="auto"/>
      <w:ind w:left="720"/>
      <w:contextualSpacing/>
    </w:pPr>
    <w:rPr>
      <w:rFonts w:ascii="Calibri" w:hAnsi="Calibri"/>
      <w:sz w:val="22"/>
      <w:szCs w:val="22"/>
      <w:lang w:val="x-none" w:eastAsia="en-US"/>
    </w:rPr>
  </w:style>
  <w:style w:type="character" w:customStyle="1" w:styleId="ListParagraphChar">
    <w:name w:val="List Paragraph Char"/>
    <w:link w:val="Akapitzlist11"/>
    <w:locked/>
    <w:rsid w:val="00544F96"/>
    <w:rPr>
      <w:rFonts w:ascii="Calibri" w:eastAsia="Times New Roman" w:hAnsi="Calibri" w:cs="Times New Roman"/>
      <w:lang w:val="x-none"/>
    </w:rPr>
  </w:style>
  <w:style w:type="paragraph" w:customStyle="1" w:styleId="Style12">
    <w:name w:val="Style12"/>
    <w:basedOn w:val="Normalny"/>
    <w:rsid w:val="00544F96"/>
    <w:pPr>
      <w:widowControl w:val="0"/>
      <w:autoSpaceDE w:val="0"/>
      <w:autoSpaceDN w:val="0"/>
      <w:adjustRightInd w:val="0"/>
      <w:spacing w:line="284" w:lineRule="exact"/>
      <w:ind w:hanging="413"/>
      <w:jc w:val="both"/>
    </w:pPr>
  </w:style>
  <w:style w:type="character" w:customStyle="1" w:styleId="FontStyle29">
    <w:name w:val="Font Style29"/>
    <w:uiPriority w:val="99"/>
    <w:rsid w:val="00544F96"/>
    <w:rPr>
      <w:rFonts w:ascii="Times New Roman" w:hAnsi="Times New Roman" w:cs="Times New Roman"/>
      <w:sz w:val="22"/>
      <w:szCs w:val="22"/>
    </w:rPr>
  </w:style>
  <w:style w:type="character" w:customStyle="1" w:styleId="FontStyle30">
    <w:name w:val="Font Style30"/>
    <w:rsid w:val="00544F96"/>
    <w:rPr>
      <w:rFonts w:ascii="Times New Roman" w:hAnsi="Times New Roman" w:cs="Times New Roman"/>
      <w:b/>
      <w:bCs/>
      <w:sz w:val="22"/>
      <w:szCs w:val="22"/>
    </w:rPr>
  </w:style>
  <w:style w:type="character" w:styleId="Odwoanieprzypisukocowego">
    <w:name w:val="endnote reference"/>
    <w:uiPriority w:val="99"/>
    <w:unhideWhenUsed/>
    <w:rsid w:val="00544F96"/>
    <w:rPr>
      <w:vertAlign w:val="superscript"/>
    </w:rPr>
  </w:style>
  <w:style w:type="paragraph" w:customStyle="1" w:styleId="Tekstpodstawowy321">
    <w:name w:val="Tekst podstawowy 321"/>
    <w:basedOn w:val="Normalny"/>
    <w:rsid w:val="00544F96"/>
    <w:pPr>
      <w:jc w:val="center"/>
    </w:pPr>
    <w:rPr>
      <w:b/>
      <w:sz w:val="32"/>
      <w:szCs w:val="20"/>
    </w:rPr>
  </w:style>
  <w:style w:type="paragraph" w:customStyle="1" w:styleId="Tekstpodstawowywcity21">
    <w:name w:val="Tekst podstawowy wcięty 21"/>
    <w:basedOn w:val="Normalny"/>
    <w:rsid w:val="00544F96"/>
    <w:pPr>
      <w:ind w:left="4140" w:hanging="3432"/>
    </w:pPr>
    <w:rPr>
      <w:lang w:eastAsia="ar-SA"/>
    </w:rPr>
  </w:style>
  <w:style w:type="paragraph" w:customStyle="1" w:styleId="INtekstpogrubiony">
    <w:name w:val="IN tekst pogrubiony"/>
    <w:basedOn w:val="Normalny"/>
    <w:next w:val="Normalny"/>
    <w:rsid w:val="00544F96"/>
    <w:pPr>
      <w:widowControl w:val="0"/>
      <w:autoSpaceDE w:val="0"/>
      <w:autoSpaceDN w:val="0"/>
      <w:adjustRightInd w:val="0"/>
    </w:pPr>
    <w:rPr>
      <w:rFonts w:ascii="Arial,Bold" w:hAnsi="Arial,Bold"/>
    </w:rPr>
  </w:style>
  <w:style w:type="paragraph" w:customStyle="1" w:styleId="tekst-wyliczanka">
    <w:name w:val="tekst-wyliczanka"/>
    <w:basedOn w:val="tekst"/>
    <w:rsid w:val="00544F96"/>
    <w:pPr>
      <w:numPr>
        <w:numId w:val="13"/>
      </w:numPr>
      <w:suppressLineNumbers w:val="0"/>
      <w:tabs>
        <w:tab w:val="num" w:pos="786"/>
      </w:tabs>
      <w:spacing w:before="0" w:after="0"/>
      <w:ind w:left="786"/>
    </w:pPr>
    <w:rPr>
      <w:szCs w:val="20"/>
    </w:rPr>
  </w:style>
  <w:style w:type="character" w:customStyle="1" w:styleId="ZnakZnak11">
    <w:name w:val="Znak Znak11"/>
    <w:rsid w:val="00544F96"/>
    <w:rPr>
      <w:sz w:val="24"/>
    </w:rPr>
  </w:style>
  <w:style w:type="character" w:customStyle="1" w:styleId="text">
    <w:name w:val="text"/>
    <w:rsid w:val="00544F96"/>
    <w:rPr>
      <w:rFonts w:cs="Times New Roman"/>
    </w:rPr>
  </w:style>
  <w:style w:type="character" w:customStyle="1" w:styleId="CommentTextChar">
    <w:name w:val="Comment Text Char"/>
    <w:locked/>
    <w:rsid w:val="00544F96"/>
    <w:rPr>
      <w:rFonts w:ascii="Times New Roman" w:hAnsi="Times New Roman" w:cs="Times New Roman"/>
      <w:sz w:val="20"/>
      <w:szCs w:val="20"/>
      <w:lang w:eastAsia="pl-PL"/>
    </w:rPr>
  </w:style>
  <w:style w:type="paragraph" w:customStyle="1" w:styleId="Style20">
    <w:name w:val="Style20"/>
    <w:basedOn w:val="Normalny"/>
    <w:rsid w:val="00544F96"/>
    <w:pPr>
      <w:widowControl w:val="0"/>
      <w:autoSpaceDE w:val="0"/>
      <w:autoSpaceDN w:val="0"/>
      <w:adjustRightInd w:val="0"/>
    </w:pPr>
  </w:style>
  <w:style w:type="table" w:customStyle="1" w:styleId="Tabela-Siatka1">
    <w:name w:val="Tabela - Siatka1"/>
    <w:basedOn w:val="Standardowy"/>
    <w:next w:val="Tabela-Siatka"/>
    <w:uiPriority w:val="5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3">
    <w:name w:val="Tekst podstawowy 33"/>
    <w:basedOn w:val="Normalny"/>
    <w:rsid w:val="00544F96"/>
    <w:pPr>
      <w:jc w:val="center"/>
    </w:pPr>
    <w:rPr>
      <w:b/>
      <w:sz w:val="32"/>
      <w:szCs w:val="20"/>
    </w:rPr>
  </w:style>
  <w:style w:type="paragraph" w:styleId="Listapunktowana">
    <w:name w:val="List Bullet"/>
    <w:basedOn w:val="Normalny"/>
    <w:uiPriority w:val="99"/>
    <w:semiHidden/>
    <w:unhideWhenUsed/>
    <w:rsid w:val="00544F96"/>
    <w:pPr>
      <w:numPr>
        <w:numId w:val="16"/>
      </w:numPr>
      <w:contextualSpacing/>
    </w:pPr>
  </w:style>
  <w:style w:type="character" w:customStyle="1" w:styleId="Teksttreci2Bezpogrubienia">
    <w:name w:val="Tekst treści (2) + Bez pogrubienia"/>
    <w:rsid w:val="00544F96"/>
    <w:rPr>
      <w:rFonts w:ascii="Arial" w:eastAsia="Arial" w:hAnsi="Arial" w:cs="Arial"/>
      <w:b/>
      <w:bCs/>
      <w:i w:val="0"/>
      <w:iCs w:val="0"/>
      <w:caps w:val="0"/>
      <w:smallCaps w:val="0"/>
      <w:strike w:val="0"/>
      <w:dstrike w:val="0"/>
      <w:spacing w:val="0"/>
      <w:sz w:val="21"/>
      <w:szCs w:val="21"/>
    </w:rPr>
  </w:style>
  <w:style w:type="character" w:customStyle="1" w:styleId="h1">
    <w:name w:val="h1"/>
    <w:basedOn w:val="Domylnaczcionkaakapitu"/>
    <w:rsid w:val="00544F96"/>
  </w:style>
  <w:style w:type="character" w:customStyle="1" w:styleId="Nagwek10">
    <w:name w:val="Nagłówek #1_"/>
    <w:link w:val="Nagwek12"/>
    <w:locked/>
    <w:rsid w:val="00544F96"/>
    <w:rPr>
      <w:rFonts w:ascii="Arial" w:eastAsia="Arial" w:hAnsi="Arial" w:cs="Arial"/>
      <w:sz w:val="21"/>
      <w:szCs w:val="21"/>
      <w:shd w:val="clear" w:color="auto" w:fill="FFFFFF"/>
    </w:rPr>
  </w:style>
  <w:style w:type="paragraph" w:customStyle="1" w:styleId="Nagwek12">
    <w:name w:val="Nagłówek #1"/>
    <w:basedOn w:val="Normalny"/>
    <w:link w:val="Nagwek10"/>
    <w:rsid w:val="00544F96"/>
    <w:pPr>
      <w:shd w:val="clear" w:color="auto" w:fill="FFFFFF"/>
      <w:spacing w:line="355" w:lineRule="exact"/>
      <w:ind w:hanging="1060"/>
      <w:outlineLvl w:val="0"/>
    </w:pPr>
    <w:rPr>
      <w:rFonts w:ascii="Arial" w:eastAsia="Arial" w:hAnsi="Arial" w:cs="Arial"/>
      <w:sz w:val="21"/>
      <w:szCs w:val="21"/>
      <w:lang w:eastAsia="en-US"/>
    </w:rPr>
  </w:style>
  <w:style w:type="character" w:customStyle="1" w:styleId="Nagwek13">
    <w:name w:val="Nagłówek #1 (3)_"/>
    <w:link w:val="Nagwek130"/>
    <w:locked/>
    <w:rsid w:val="00544F96"/>
    <w:rPr>
      <w:rFonts w:ascii="Arial" w:eastAsia="Arial" w:hAnsi="Arial" w:cs="Arial"/>
      <w:sz w:val="21"/>
      <w:szCs w:val="21"/>
      <w:shd w:val="clear" w:color="auto" w:fill="FFFFFF"/>
    </w:rPr>
  </w:style>
  <w:style w:type="paragraph" w:customStyle="1" w:styleId="Nagwek130">
    <w:name w:val="Nagłówek #1 (3)"/>
    <w:basedOn w:val="Normalny"/>
    <w:link w:val="Nagwek13"/>
    <w:rsid w:val="00544F96"/>
    <w:pPr>
      <w:shd w:val="clear" w:color="auto" w:fill="FFFFFF"/>
      <w:spacing w:line="355" w:lineRule="exact"/>
      <w:jc w:val="both"/>
      <w:outlineLvl w:val="0"/>
    </w:pPr>
    <w:rPr>
      <w:rFonts w:ascii="Arial" w:eastAsia="Arial" w:hAnsi="Arial" w:cs="Arial"/>
      <w:sz w:val="21"/>
      <w:szCs w:val="21"/>
      <w:lang w:eastAsia="en-US"/>
    </w:rPr>
  </w:style>
  <w:style w:type="character" w:customStyle="1" w:styleId="Nagwek1Bezpogrubienia">
    <w:name w:val="Nagłówek #1 + Bez pogrubienia"/>
    <w:rsid w:val="00544F96"/>
    <w:rPr>
      <w:rFonts w:ascii="Arial" w:eastAsia="Arial" w:hAnsi="Arial" w:cs="Arial" w:hint="default"/>
      <w:b/>
      <w:bCs/>
      <w:i w:val="0"/>
      <w:iCs w:val="0"/>
      <w:smallCaps w:val="0"/>
      <w:strike w:val="0"/>
      <w:dstrike w:val="0"/>
      <w:spacing w:val="0"/>
      <w:sz w:val="21"/>
      <w:szCs w:val="21"/>
      <w:u w:val="none"/>
      <w:effect w:val="none"/>
    </w:rPr>
  </w:style>
  <w:style w:type="character" w:styleId="Uwydatnienie">
    <w:name w:val="Emphasis"/>
    <w:uiPriority w:val="20"/>
    <w:qFormat/>
    <w:rsid w:val="00544F96"/>
    <w:rPr>
      <w:i/>
      <w:iCs/>
    </w:rPr>
  </w:style>
  <w:style w:type="paragraph" w:customStyle="1" w:styleId="Tekstpodstawowy34">
    <w:name w:val="Tekst podstawowy 34"/>
    <w:basedOn w:val="Normalny"/>
    <w:rsid w:val="00544F96"/>
    <w:pPr>
      <w:jc w:val="center"/>
    </w:pPr>
    <w:rPr>
      <w:b/>
      <w:sz w:val="32"/>
      <w:szCs w:val="20"/>
    </w:rPr>
  </w:style>
  <w:style w:type="numbering" w:customStyle="1" w:styleId="Bezlisty1">
    <w:name w:val="Bez listy1"/>
    <w:next w:val="Bezlisty"/>
    <w:uiPriority w:val="99"/>
    <w:semiHidden/>
    <w:rsid w:val="00544F96"/>
  </w:style>
  <w:style w:type="paragraph" w:customStyle="1" w:styleId="Akapitzlist2">
    <w:name w:val="Akapit z listą2"/>
    <w:basedOn w:val="Normalny"/>
    <w:rsid w:val="00544F96"/>
    <w:pPr>
      <w:ind w:left="720" w:firstLine="709"/>
      <w:contextualSpacing/>
      <w:jc w:val="both"/>
    </w:pPr>
    <w:rPr>
      <w:lang w:eastAsia="en-US"/>
    </w:rPr>
  </w:style>
  <w:style w:type="numbering" w:customStyle="1" w:styleId="Bezlisty11">
    <w:name w:val="Bez listy11"/>
    <w:next w:val="Bezlisty"/>
    <w:uiPriority w:val="99"/>
    <w:semiHidden/>
    <w:rsid w:val="00544F96"/>
  </w:style>
  <w:style w:type="character" w:customStyle="1" w:styleId="BezodstpwZnak">
    <w:name w:val="Bez odstępów Znak"/>
    <w:link w:val="Bezodstpw"/>
    <w:uiPriority w:val="1"/>
    <w:rsid w:val="00544F96"/>
    <w:rPr>
      <w:rFonts w:ascii="Calibri" w:eastAsia="Calibri" w:hAnsi="Calibri" w:cs="Times New Roman"/>
    </w:rPr>
  </w:style>
  <w:style w:type="paragraph" w:customStyle="1" w:styleId="xl67">
    <w:name w:val="xl67"/>
    <w:basedOn w:val="Normalny"/>
    <w:rsid w:val="00544F96"/>
    <w:pPr>
      <w:spacing w:before="100" w:beforeAutospacing="1" w:after="100" w:afterAutospacing="1"/>
    </w:pPr>
    <w:rPr>
      <w:rFonts w:ascii="Arial" w:hAnsi="Arial" w:cs="Arial"/>
    </w:rPr>
  </w:style>
  <w:style w:type="paragraph" w:customStyle="1" w:styleId="xl68">
    <w:name w:val="xl68"/>
    <w:basedOn w:val="Normalny"/>
    <w:rsid w:val="00544F9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9">
    <w:name w:val="xl69"/>
    <w:basedOn w:val="Normalny"/>
    <w:rsid w:val="00544F9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ny"/>
    <w:rsid w:val="00544F96"/>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ny"/>
    <w:rsid w:val="00544F96"/>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2">
    <w:name w:val="xl72"/>
    <w:basedOn w:val="Normalny"/>
    <w:rsid w:val="00544F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ny"/>
    <w:rsid w:val="00544F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
    <w:name w:val="xl74"/>
    <w:basedOn w:val="Normalny"/>
    <w:rsid w:val="00544F9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ny"/>
    <w:rsid w:val="00544F96"/>
    <w:pPr>
      <w:spacing w:before="100" w:beforeAutospacing="1" w:after="100" w:afterAutospacing="1"/>
    </w:pPr>
    <w:rPr>
      <w:rFonts w:ascii="Arial" w:hAnsi="Arial" w:cs="Arial"/>
    </w:rPr>
  </w:style>
  <w:style w:type="paragraph" w:customStyle="1" w:styleId="xl76">
    <w:name w:val="xl76"/>
    <w:basedOn w:val="Normalny"/>
    <w:rsid w:val="00544F96"/>
    <w:pPr>
      <w:spacing w:before="100" w:beforeAutospacing="1" w:after="100" w:afterAutospacing="1"/>
    </w:pPr>
    <w:rPr>
      <w:rFonts w:ascii="Arial" w:hAnsi="Arial" w:cs="Arial"/>
      <w:b/>
      <w:bCs/>
    </w:rPr>
  </w:style>
  <w:style w:type="paragraph" w:customStyle="1" w:styleId="xl77">
    <w:name w:val="xl77"/>
    <w:basedOn w:val="Normalny"/>
    <w:rsid w:val="00544F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8">
    <w:name w:val="xl78"/>
    <w:basedOn w:val="Normalny"/>
    <w:rsid w:val="00544F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9">
    <w:name w:val="xl79"/>
    <w:basedOn w:val="Normalny"/>
    <w:rsid w:val="00544F9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80">
    <w:name w:val="xl80"/>
    <w:basedOn w:val="Normalny"/>
    <w:rsid w:val="00544F96"/>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81">
    <w:name w:val="xl81"/>
    <w:basedOn w:val="Normalny"/>
    <w:rsid w:val="00544F9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ny"/>
    <w:rsid w:val="00544F96"/>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3">
    <w:name w:val="xl83"/>
    <w:basedOn w:val="Normalny"/>
    <w:rsid w:val="00544F96"/>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4">
    <w:name w:val="xl84"/>
    <w:basedOn w:val="Normalny"/>
    <w:rsid w:val="00544F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85">
    <w:name w:val="xl85"/>
    <w:basedOn w:val="Normalny"/>
    <w:rsid w:val="00544F9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6">
    <w:name w:val="xl86"/>
    <w:basedOn w:val="Normalny"/>
    <w:rsid w:val="00544F9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7">
    <w:name w:val="xl87"/>
    <w:basedOn w:val="Normalny"/>
    <w:rsid w:val="00544F9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rPr>
  </w:style>
  <w:style w:type="paragraph" w:customStyle="1" w:styleId="xl88">
    <w:name w:val="xl88"/>
    <w:basedOn w:val="Normalny"/>
    <w:rsid w:val="00544F9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9">
    <w:name w:val="xl89"/>
    <w:basedOn w:val="Normalny"/>
    <w:rsid w:val="00544F96"/>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ny"/>
    <w:rsid w:val="00544F96"/>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ny"/>
    <w:rsid w:val="00544F96"/>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2">
    <w:name w:val="xl92"/>
    <w:basedOn w:val="Normalny"/>
    <w:rsid w:val="00544F9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Normalny"/>
    <w:rsid w:val="00544F96"/>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ny"/>
    <w:rsid w:val="00544F96"/>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5">
    <w:name w:val="xl95"/>
    <w:basedOn w:val="Normalny"/>
    <w:rsid w:val="00544F96"/>
    <w:pPr>
      <w:pBdr>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ny"/>
    <w:rsid w:val="00544F96"/>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7">
    <w:name w:val="xl97"/>
    <w:basedOn w:val="Normalny"/>
    <w:rsid w:val="00544F96"/>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8">
    <w:name w:val="xl98"/>
    <w:basedOn w:val="Normalny"/>
    <w:rsid w:val="00544F96"/>
    <w:pPr>
      <w:pBdr>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9">
    <w:name w:val="xl99"/>
    <w:basedOn w:val="Normalny"/>
    <w:rsid w:val="00544F96"/>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0">
    <w:name w:val="xl100"/>
    <w:basedOn w:val="Normalny"/>
    <w:rsid w:val="00544F9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1">
    <w:name w:val="xl101"/>
    <w:basedOn w:val="Normalny"/>
    <w:rsid w:val="00544F9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2">
    <w:name w:val="xl102"/>
    <w:basedOn w:val="Normalny"/>
    <w:rsid w:val="00544F9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ny"/>
    <w:rsid w:val="00544F96"/>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ny"/>
    <w:rsid w:val="00544F9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ny"/>
    <w:rsid w:val="00544F96"/>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alny"/>
    <w:rsid w:val="00544F9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alny"/>
    <w:rsid w:val="00544F9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Normalny"/>
    <w:rsid w:val="00544F96"/>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Normalny"/>
    <w:rsid w:val="00544F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0">
    <w:name w:val="xl110"/>
    <w:basedOn w:val="Normalny"/>
    <w:rsid w:val="00544F9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1">
    <w:name w:val="xl111"/>
    <w:basedOn w:val="Normalny"/>
    <w:rsid w:val="00544F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Normalny"/>
    <w:rsid w:val="00544F9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ny"/>
    <w:rsid w:val="00544F9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Normalny"/>
    <w:rsid w:val="00544F9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table" w:customStyle="1" w:styleId="Tabela-Siatka2">
    <w:name w:val="Tabela - Siatka2"/>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
    <w:name w:val="Styl3"/>
    <w:uiPriority w:val="99"/>
    <w:rsid w:val="00544F96"/>
  </w:style>
  <w:style w:type="numbering" w:customStyle="1" w:styleId="Styl4">
    <w:name w:val="Styl4"/>
    <w:uiPriority w:val="99"/>
    <w:rsid w:val="00544F96"/>
  </w:style>
  <w:style w:type="numbering" w:customStyle="1" w:styleId="Styl5">
    <w:name w:val="Styl5"/>
    <w:uiPriority w:val="99"/>
    <w:rsid w:val="00544F96"/>
  </w:style>
  <w:style w:type="numbering" w:customStyle="1" w:styleId="Styl6">
    <w:name w:val="Styl6"/>
    <w:uiPriority w:val="99"/>
    <w:rsid w:val="00544F96"/>
  </w:style>
  <w:style w:type="numbering" w:customStyle="1" w:styleId="Styl7">
    <w:name w:val="Styl7"/>
    <w:uiPriority w:val="99"/>
    <w:rsid w:val="00544F96"/>
  </w:style>
  <w:style w:type="numbering" w:customStyle="1" w:styleId="Styl8">
    <w:name w:val="Styl8"/>
    <w:uiPriority w:val="99"/>
    <w:rsid w:val="00544F96"/>
  </w:style>
  <w:style w:type="numbering" w:customStyle="1" w:styleId="Styl9">
    <w:name w:val="Styl9"/>
    <w:uiPriority w:val="99"/>
    <w:rsid w:val="00544F96"/>
  </w:style>
  <w:style w:type="numbering" w:customStyle="1" w:styleId="Styl10">
    <w:name w:val="Styl10"/>
    <w:uiPriority w:val="99"/>
    <w:rsid w:val="00544F96"/>
  </w:style>
  <w:style w:type="numbering" w:customStyle="1" w:styleId="Styl11">
    <w:name w:val="Styl11"/>
    <w:uiPriority w:val="99"/>
    <w:rsid w:val="00544F96"/>
  </w:style>
  <w:style w:type="numbering" w:customStyle="1" w:styleId="Styl12">
    <w:name w:val="Styl12"/>
    <w:uiPriority w:val="99"/>
    <w:rsid w:val="00544F96"/>
  </w:style>
  <w:style w:type="numbering" w:customStyle="1" w:styleId="Bezlisty2">
    <w:name w:val="Bez listy2"/>
    <w:next w:val="Bezlisty"/>
    <w:uiPriority w:val="99"/>
    <w:semiHidden/>
    <w:rsid w:val="00544F96"/>
  </w:style>
  <w:style w:type="table" w:customStyle="1" w:styleId="Jasnecieniowanie11">
    <w:name w:val="Jasne cieniowanie11"/>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ata2">
    <w:name w:val="Data2"/>
    <w:basedOn w:val="Domylnaczcionkaakapitu"/>
    <w:rsid w:val="00544F96"/>
  </w:style>
  <w:style w:type="numbering" w:customStyle="1" w:styleId="Styl31">
    <w:name w:val="Styl31"/>
    <w:uiPriority w:val="99"/>
    <w:rsid w:val="00544F96"/>
  </w:style>
  <w:style w:type="numbering" w:customStyle="1" w:styleId="Styl41">
    <w:name w:val="Styl41"/>
    <w:uiPriority w:val="99"/>
    <w:rsid w:val="00544F96"/>
  </w:style>
  <w:style w:type="numbering" w:customStyle="1" w:styleId="Styl51">
    <w:name w:val="Styl51"/>
    <w:uiPriority w:val="99"/>
    <w:rsid w:val="00544F96"/>
  </w:style>
  <w:style w:type="numbering" w:customStyle="1" w:styleId="Styl61">
    <w:name w:val="Styl61"/>
    <w:uiPriority w:val="99"/>
    <w:rsid w:val="00544F96"/>
  </w:style>
  <w:style w:type="numbering" w:customStyle="1" w:styleId="Styl71">
    <w:name w:val="Styl71"/>
    <w:uiPriority w:val="99"/>
    <w:rsid w:val="00544F96"/>
  </w:style>
  <w:style w:type="numbering" w:customStyle="1" w:styleId="Styl81">
    <w:name w:val="Styl81"/>
    <w:uiPriority w:val="99"/>
    <w:rsid w:val="00544F96"/>
  </w:style>
  <w:style w:type="numbering" w:customStyle="1" w:styleId="Styl91">
    <w:name w:val="Styl91"/>
    <w:uiPriority w:val="99"/>
    <w:rsid w:val="00544F96"/>
  </w:style>
  <w:style w:type="numbering" w:customStyle="1" w:styleId="Styl101">
    <w:name w:val="Styl101"/>
    <w:uiPriority w:val="99"/>
    <w:rsid w:val="00544F96"/>
  </w:style>
  <w:style w:type="numbering" w:customStyle="1" w:styleId="Styl111">
    <w:name w:val="Styl111"/>
    <w:uiPriority w:val="99"/>
    <w:rsid w:val="00544F96"/>
    <w:pPr>
      <w:numPr>
        <w:numId w:val="36"/>
      </w:numPr>
    </w:pPr>
  </w:style>
  <w:style w:type="numbering" w:customStyle="1" w:styleId="Styl121">
    <w:name w:val="Styl121"/>
    <w:uiPriority w:val="99"/>
    <w:rsid w:val="00544F96"/>
    <w:pPr>
      <w:numPr>
        <w:numId w:val="37"/>
      </w:numPr>
    </w:pPr>
  </w:style>
  <w:style w:type="table" w:customStyle="1" w:styleId="Tabela-Siatka5">
    <w:name w:val="Tabela - Siatka5"/>
    <w:basedOn w:val="Standardowy"/>
    <w:next w:val="Tabela-Siatka"/>
    <w:uiPriority w:val="59"/>
    <w:rsid w:val="00544F9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
    <w:name w:val="WWNum37"/>
    <w:basedOn w:val="Bezlisty"/>
    <w:rsid w:val="00544F96"/>
    <w:pPr>
      <w:numPr>
        <w:numId w:val="74"/>
      </w:numPr>
    </w:pPr>
  </w:style>
  <w:style w:type="numbering" w:customStyle="1" w:styleId="WWNum38">
    <w:name w:val="WWNum38"/>
    <w:basedOn w:val="Bezlisty"/>
    <w:rsid w:val="00544F96"/>
    <w:pPr>
      <w:numPr>
        <w:numId w:val="38"/>
      </w:numPr>
    </w:pPr>
  </w:style>
  <w:style w:type="paragraph" w:styleId="Mapadokumentu">
    <w:name w:val="Document Map"/>
    <w:aliases w:val="Plan dokumentu"/>
    <w:basedOn w:val="Normalny"/>
    <w:link w:val="MapadokumentuZnak1"/>
    <w:uiPriority w:val="99"/>
    <w:semiHidden/>
    <w:unhideWhenUsed/>
    <w:rsid w:val="00544F96"/>
    <w:pPr>
      <w:spacing w:after="200" w:line="276" w:lineRule="auto"/>
    </w:pPr>
    <w:rPr>
      <w:rFonts w:ascii="Tahoma" w:hAnsi="Tahoma"/>
      <w:sz w:val="16"/>
      <w:szCs w:val="16"/>
      <w:lang w:val="x-none" w:eastAsia="en-US"/>
    </w:rPr>
  </w:style>
  <w:style w:type="character" w:customStyle="1" w:styleId="MapadokumentuZnak">
    <w:name w:val="Mapa dokumentu Znak"/>
    <w:basedOn w:val="Domylnaczcionkaakapitu"/>
    <w:uiPriority w:val="99"/>
    <w:semiHidden/>
    <w:rsid w:val="00544F96"/>
    <w:rPr>
      <w:rFonts w:ascii="Segoe UI" w:eastAsia="Times New Roman" w:hAnsi="Segoe UI" w:cs="Segoe UI"/>
      <w:sz w:val="16"/>
      <w:szCs w:val="16"/>
      <w:lang w:eastAsia="pl-PL"/>
    </w:rPr>
  </w:style>
  <w:style w:type="character" w:customStyle="1" w:styleId="MapadokumentuZnak1">
    <w:name w:val="Mapa dokumentu Znak1"/>
    <w:aliases w:val="Plan dokumentu Znak"/>
    <w:link w:val="Mapadokumentu"/>
    <w:uiPriority w:val="99"/>
    <w:semiHidden/>
    <w:rsid w:val="00544F96"/>
    <w:rPr>
      <w:rFonts w:ascii="Tahoma" w:eastAsia="Times New Roman" w:hAnsi="Tahoma" w:cs="Times New Roman"/>
      <w:sz w:val="16"/>
      <w:szCs w:val="16"/>
      <w:lang w:val="x-none"/>
    </w:rPr>
  </w:style>
  <w:style w:type="character" w:customStyle="1" w:styleId="hps">
    <w:name w:val="hps"/>
    <w:basedOn w:val="Domylnaczcionkaakapitu"/>
    <w:rsid w:val="00544F96"/>
  </w:style>
  <w:style w:type="character" w:customStyle="1" w:styleId="google-src-text">
    <w:name w:val="google-src-text"/>
    <w:rsid w:val="00544F96"/>
  </w:style>
  <w:style w:type="paragraph" w:customStyle="1" w:styleId="Poprawny">
    <w:name w:val="Poprawny"/>
    <w:basedOn w:val="Normalny"/>
    <w:qFormat/>
    <w:rsid w:val="00544F96"/>
    <w:pPr>
      <w:spacing w:after="200" w:line="276" w:lineRule="auto"/>
    </w:pPr>
    <w:rPr>
      <w:rFonts w:ascii="Futura Medium" w:eastAsia="Calibri" w:hAnsi="Futura Medium" w:cs="Calibri"/>
      <w:i/>
      <w:color w:val="00B0F0"/>
      <w:sz w:val="22"/>
      <w:szCs w:val="22"/>
      <w:lang w:eastAsia="en-US"/>
    </w:rPr>
  </w:style>
  <w:style w:type="numbering" w:customStyle="1" w:styleId="Bezlisty3">
    <w:name w:val="Bez listy3"/>
    <w:next w:val="Bezlisty"/>
    <w:uiPriority w:val="99"/>
    <w:semiHidden/>
    <w:unhideWhenUsed/>
    <w:rsid w:val="00544F96"/>
  </w:style>
  <w:style w:type="paragraph" w:customStyle="1" w:styleId="TableParagraph">
    <w:name w:val="Table Paragraph"/>
    <w:basedOn w:val="Normalny"/>
    <w:uiPriority w:val="1"/>
    <w:qFormat/>
    <w:rsid w:val="00544F96"/>
    <w:pPr>
      <w:widowControl w:val="0"/>
    </w:pPr>
    <w:rPr>
      <w:rFonts w:ascii="Calibri" w:eastAsia="Calibri" w:hAnsi="Calibri"/>
      <w:sz w:val="22"/>
      <w:szCs w:val="22"/>
      <w:lang w:val="en-US" w:eastAsia="en-US"/>
    </w:rPr>
  </w:style>
  <w:style w:type="paragraph" w:customStyle="1" w:styleId="Akapitzlist4">
    <w:name w:val="Akapit z listą4"/>
    <w:basedOn w:val="Normalny"/>
    <w:rsid w:val="00544F96"/>
    <w:pPr>
      <w:ind w:left="720"/>
      <w:contextualSpacing/>
    </w:pPr>
    <w:rPr>
      <w:sz w:val="20"/>
      <w:szCs w:val="20"/>
    </w:rPr>
  </w:style>
  <w:style w:type="character" w:customStyle="1" w:styleId="alb">
    <w:name w:val="a_lb"/>
    <w:basedOn w:val="Domylnaczcionkaakapitu"/>
    <w:qFormat/>
    <w:rsid w:val="00544F96"/>
  </w:style>
  <w:style w:type="paragraph" w:customStyle="1" w:styleId="ZLITPKTzmpktliter">
    <w:name w:val="Z_LIT/PKT – zm. pkt literą"/>
    <w:basedOn w:val="Normalny"/>
    <w:uiPriority w:val="47"/>
    <w:qFormat/>
    <w:rsid w:val="00544F96"/>
    <w:pPr>
      <w:spacing w:line="360" w:lineRule="auto"/>
      <w:ind w:left="1497" w:hanging="510"/>
      <w:jc w:val="both"/>
    </w:pPr>
    <w:rPr>
      <w:rFonts w:ascii="Times" w:hAnsi="Times" w:cs="Arial"/>
      <w:bCs/>
      <w:szCs w:val="20"/>
    </w:rPr>
  </w:style>
  <w:style w:type="paragraph" w:customStyle="1" w:styleId="text-justify">
    <w:name w:val="text-justify"/>
    <w:basedOn w:val="Normalny"/>
    <w:rsid w:val="00544F96"/>
    <w:pPr>
      <w:spacing w:before="100" w:beforeAutospacing="1" w:after="100" w:afterAutospacing="1"/>
    </w:pPr>
  </w:style>
  <w:style w:type="numbering" w:customStyle="1" w:styleId="WWNum53">
    <w:name w:val="WWNum53"/>
    <w:basedOn w:val="Bezlisty"/>
    <w:rsid w:val="00544F96"/>
    <w:pPr>
      <w:numPr>
        <w:numId w:val="47"/>
      </w:numPr>
    </w:pPr>
  </w:style>
  <w:style w:type="paragraph" w:customStyle="1" w:styleId="font5">
    <w:name w:val="font5"/>
    <w:basedOn w:val="Normalny"/>
    <w:rsid w:val="00544F96"/>
    <w:pPr>
      <w:spacing w:before="100" w:beforeAutospacing="1" w:after="100" w:afterAutospacing="1"/>
    </w:pPr>
    <w:rPr>
      <w:b/>
      <w:bCs/>
      <w:sz w:val="18"/>
      <w:szCs w:val="18"/>
    </w:rPr>
  </w:style>
  <w:style w:type="paragraph" w:customStyle="1" w:styleId="xl115">
    <w:name w:val="xl115"/>
    <w:basedOn w:val="Normalny"/>
    <w:rsid w:val="00544F9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Normalny"/>
    <w:rsid w:val="00544F9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17">
    <w:name w:val="xl117"/>
    <w:basedOn w:val="Normalny"/>
    <w:rsid w:val="00544F96"/>
    <w:pPr>
      <w:pBdr>
        <w:left w:val="single" w:sz="8" w:space="0" w:color="auto"/>
        <w:right w:val="single" w:sz="4" w:space="0" w:color="auto"/>
      </w:pBdr>
      <w:spacing w:before="100" w:beforeAutospacing="1" w:after="100" w:afterAutospacing="1"/>
      <w:jc w:val="center"/>
      <w:textAlignment w:val="center"/>
    </w:pPr>
  </w:style>
  <w:style w:type="paragraph" w:customStyle="1" w:styleId="xl118">
    <w:name w:val="xl118"/>
    <w:basedOn w:val="Normalny"/>
    <w:rsid w:val="00544F9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ny"/>
    <w:rsid w:val="00544F96"/>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ny"/>
    <w:rsid w:val="00544F9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Normalny"/>
    <w:rsid w:val="00544F96"/>
    <w:pPr>
      <w:pBdr>
        <w:left w:val="single" w:sz="4" w:space="0" w:color="auto"/>
        <w:right w:val="single" w:sz="4" w:space="0" w:color="auto"/>
      </w:pBdr>
      <w:spacing w:before="100" w:beforeAutospacing="1" w:after="100" w:afterAutospacing="1"/>
      <w:jc w:val="center"/>
      <w:textAlignment w:val="center"/>
    </w:pPr>
  </w:style>
  <w:style w:type="paragraph" w:customStyle="1" w:styleId="Standard">
    <w:name w:val="Standard"/>
    <w:rsid w:val="00544F96"/>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numbering" w:customStyle="1" w:styleId="WWNum36">
    <w:name w:val="WWNum36"/>
    <w:basedOn w:val="Bezlisty"/>
    <w:rsid w:val="00544F96"/>
    <w:pPr>
      <w:numPr>
        <w:numId w:val="48"/>
      </w:numPr>
    </w:pPr>
  </w:style>
  <w:style w:type="numbering" w:customStyle="1" w:styleId="WWNum81">
    <w:name w:val="WWNum81"/>
    <w:basedOn w:val="Bezlisty"/>
    <w:rsid w:val="00544F96"/>
    <w:pPr>
      <w:numPr>
        <w:numId w:val="45"/>
      </w:numPr>
    </w:pPr>
  </w:style>
  <w:style w:type="paragraph" w:customStyle="1" w:styleId="Text1">
    <w:name w:val="Text 1"/>
    <w:basedOn w:val="Normalny"/>
    <w:rsid w:val="00544F96"/>
    <w:pPr>
      <w:tabs>
        <w:tab w:val="left" w:pos="284"/>
        <w:tab w:val="left" w:pos="567"/>
        <w:tab w:val="left" w:pos="1418"/>
        <w:tab w:val="left" w:pos="2835"/>
        <w:tab w:val="left" w:pos="4253"/>
        <w:tab w:val="left" w:pos="5670"/>
        <w:tab w:val="left" w:pos="7088"/>
        <w:tab w:val="left" w:pos="8505"/>
        <w:tab w:val="left" w:pos="9923"/>
        <w:tab w:val="left" w:pos="11340"/>
      </w:tabs>
      <w:spacing w:after="60" w:line="300" w:lineRule="exact"/>
      <w:jc w:val="both"/>
    </w:pPr>
    <w:rPr>
      <w:spacing w:val="2"/>
      <w:szCs w:val="20"/>
    </w:rPr>
  </w:style>
  <w:style w:type="numbering" w:customStyle="1" w:styleId="WWNum371">
    <w:name w:val="WWNum371"/>
    <w:basedOn w:val="Bezlisty"/>
    <w:rsid w:val="00544F96"/>
  </w:style>
  <w:style w:type="numbering" w:customStyle="1" w:styleId="WWNum15">
    <w:name w:val="WWNum15"/>
    <w:basedOn w:val="Bezlisty"/>
    <w:rsid w:val="00544F96"/>
    <w:pPr>
      <w:numPr>
        <w:numId w:val="46"/>
      </w:numPr>
    </w:pPr>
  </w:style>
  <w:style w:type="numbering" w:customStyle="1" w:styleId="WWNum361">
    <w:name w:val="WWNum361"/>
    <w:basedOn w:val="Bezlisty"/>
    <w:rsid w:val="00544F96"/>
  </w:style>
  <w:style w:type="numbering" w:customStyle="1" w:styleId="WWNum381">
    <w:name w:val="WWNum381"/>
    <w:basedOn w:val="Bezlisty"/>
    <w:rsid w:val="00544F96"/>
    <w:pPr>
      <w:numPr>
        <w:numId w:val="73"/>
      </w:numPr>
    </w:pPr>
  </w:style>
  <w:style w:type="numbering" w:customStyle="1" w:styleId="WWNum811">
    <w:name w:val="WWNum811"/>
    <w:basedOn w:val="Bezlisty"/>
    <w:rsid w:val="00544F96"/>
    <w:pPr>
      <w:numPr>
        <w:numId w:val="44"/>
      </w:numPr>
    </w:pPr>
  </w:style>
  <w:style w:type="table" w:customStyle="1" w:styleId="Tabela-Siatka11">
    <w:name w:val="Tabela - Siatka11"/>
    <w:basedOn w:val="Standardowy"/>
    <w:next w:val="Tabela-Siatka"/>
    <w:uiPriority w:val="39"/>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544F96"/>
  </w:style>
  <w:style w:type="table" w:customStyle="1" w:styleId="Tabela-Siatka21">
    <w:name w:val="Tabela - Siatka21"/>
    <w:basedOn w:val="Standardowy"/>
    <w:next w:val="Tabela-Siatka"/>
    <w:uiPriority w:val="59"/>
    <w:rsid w:val="00544F9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12">
    <w:name w:val="WWNum3812"/>
    <w:basedOn w:val="Bezlisty"/>
    <w:rsid w:val="00544F96"/>
    <w:pPr>
      <w:numPr>
        <w:numId w:val="1"/>
      </w:numPr>
    </w:pPr>
  </w:style>
  <w:style w:type="paragraph" w:customStyle="1" w:styleId="a">
    <w:name w:val="текст сноски"/>
    <w:basedOn w:val="Normalny"/>
    <w:rsid w:val="00544F96"/>
    <w:pPr>
      <w:overflowPunct w:val="0"/>
      <w:autoSpaceDE w:val="0"/>
      <w:autoSpaceDN w:val="0"/>
      <w:adjustRightInd w:val="0"/>
      <w:textAlignment w:val="baseline"/>
    </w:pPr>
    <w:rPr>
      <w:sz w:val="20"/>
      <w:szCs w:val="20"/>
      <w:lang w:val="ru-RU" w:eastAsia="ru-RU"/>
    </w:rPr>
  </w:style>
  <w:style w:type="character" w:customStyle="1" w:styleId="luchili">
    <w:name w:val="luc_hili"/>
    <w:rsid w:val="00544F96"/>
  </w:style>
  <w:style w:type="character" w:customStyle="1" w:styleId="tabulatory">
    <w:name w:val="tabulatory"/>
    <w:rsid w:val="00544F96"/>
  </w:style>
  <w:style w:type="numbering" w:customStyle="1" w:styleId="WWNum382">
    <w:name w:val="WWNum382"/>
    <w:basedOn w:val="Bezlisty"/>
    <w:rsid w:val="00544F96"/>
    <w:pPr>
      <w:numPr>
        <w:numId w:val="54"/>
      </w:numPr>
    </w:pPr>
  </w:style>
  <w:style w:type="paragraph" w:customStyle="1" w:styleId="Tekstpodstawowy21">
    <w:name w:val="Tekst podstawowy 21"/>
    <w:basedOn w:val="Normalny"/>
    <w:rsid w:val="00544F96"/>
    <w:pPr>
      <w:ind w:hanging="284"/>
      <w:jc w:val="both"/>
    </w:pPr>
    <w:rPr>
      <w:szCs w:val="20"/>
    </w:rPr>
  </w:style>
  <w:style w:type="paragraph" w:customStyle="1" w:styleId="BodyText21">
    <w:name w:val="Body Text 21"/>
    <w:basedOn w:val="Normalny"/>
    <w:rsid w:val="00544F96"/>
    <w:rPr>
      <w:szCs w:val="20"/>
    </w:rPr>
  </w:style>
  <w:style w:type="paragraph" w:customStyle="1" w:styleId="Style6">
    <w:name w:val="Style6"/>
    <w:basedOn w:val="Normalny"/>
    <w:uiPriority w:val="99"/>
    <w:rsid w:val="00544F96"/>
    <w:pPr>
      <w:widowControl w:val="0"/>
      <w:autoSpaceDE w:val="0"/>
      <w:autoSpaceDN w:val="0"/>
      <w:adjustRightInd w:val="0"/>
      <w:spacing w:line="274" w:lineRule="exact"/>
      <w:ind w:right="-142"/>
      <w:jc w:val="center"/>
    </w:pPr>
  </w:style>
  <w:style w:type="paragraph" w:customStyle="1" w:styleId="Style9">
    <w:name w:val="Style9"/>
    <w:basedOn w:val="Normalny"/>
    <w:uiPriority w:val="99"/>
    <w:rsid w:val="00544F96"/>
    <w:pPr>
      <w:widowControl w:val="0"/>
      <w:autoSpaceDE w:val="0"/>
      <w:autoSpaceDN w:val="0"/>
      <w:adjustRightInd w:val="0"/>
      <w:spacing w:line="278" w:lineRule="exact"/>
      <w:ind w:right="-142" w:hanging="298"/>
      <w:jc w:val="both"/>
    </w:pPr>
  </w:style>
  <w:style w:type="table" w:customStyle="1" w:styleId="Tabela-Siatka6">
    <w:name w:val="Tabela - Siatka6"/>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44F96"/>
  </w:style>
  <w:style w:type="table" w:customStyle="1" w:styleId="Tabela-Siatka9">
    <w:name w:val="Tabela - Siatka9"/>
    <w:basedOn w:val="Standardowy"/>
    <w:next w:val="Tabela-Siatka"/>
    <w:uiPriority w:val="39"/>
    <w:rsid w:val="00544F9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544F96"/>
    <w:pPr>
      <w:spacing w:after="0" w:line="240" w:lineRule="auto"/>
    </w:pPr>
    <w:rPr>
      <w:rFonts w:ascii="Arial" w:eastAsia="Calibri" w:hAnsi="Arial" w:cs="Times New Roman"/>
    </w:rPr>
  </w:style>
  <w:style w:type="paragraph" w:styleId="Adreszwrotnynakopercie">
    <w:name w:val="envelope return"/>
    <w:basedOn w:val="Normalny"/>
    <w:uiPriority w:val="99"/>
    <w:rsid w:val="00544F96"/>
    <w:rPr>
      <w:rFonts w:ascii="Lucida Console" w:hAnsi="Lucida Console" w:cs="Arial"/>
      <w:sz w:val="20"/>
      <w:szCs w:val="20"/>
    </w:rPr>
  </w:style>
  <w:style w:type="paragraph" w:customStyle="1" w:styleId="Zawartotabeli">
    <w:name w:val="Zawartość tabeli"/>
    <w:basedOn w:val="Tekstpodstawowy"/>
    <w:uiPriority w:val="99"/>
    <w:rsid w:val="00544F96"/>
    <w:pPr>
      <w:widowControl w:val="0"/>
      <w:suppressLineNumbers/>
      <w:tabs>
        <w:tab w:val="clear" w:pos="709"/>
        <w:tab w:val="clear" w:pos="993"/>
      </w:tabs>
      <w:suppressAutoHyphens/>
      <w:spacing w:after="120"/>
    </w:pPr>
    <w:rPr>
      <w:rFonts w:eastAsia="Tahoma" w:cs="Tahoma"/>
      <w:szCs w:val="24"/>
      <w:lang w:val="pl-PL" w:eastAsia="pl-PL"/>
    </w:rPr>
  </w:style>
  <w:style w:type="paragraph" w:customStyle="1" w:styleId="Akapitzlist41">
    <w:name w:val="Akapit z listą41"/>
    <w:basedOn w:val="Normalny"/>
    <w:rsid w:val="00544F96"/>
    <w:pPr>
      <w:ind w:left="720"/>
      <w:contextualSpacing/>
    </w:pPr>
    <w:rPr>
      <w:sz w:val="20"/>
      <w:szCs w:val="20"/>
    </w:rPr>
  </w:style>
  <w:style w:type="character" w:customStyle="1" w:styleId="Teksttreci20">
    <w:name w:val="Tekst treści (2)_"/>
    <w:link w:val="Teksttreci21"/>
    <w:uiPriority w:val="99"/>
    <w:locked/>
    <w:rsid w:val="00544F96"/>
    <w:rPr>
      <w:sz w:val="19"/>
      <w:szCs w:val="19"/>
      <w:shd w:val="clear" w:color="auto" w:fill="FFFFFF"/>
    </w:rPr>
  </w:style>
  <w:style w:type="paragraph" w:customStyle="1" w:styleId="Teksttreci21">
    <w:name w:val="Tekst treści (2)1"/>
    <w:basedOn w:val="Normalny"/>
    <w:link w:val="Teksttreci20"/>
    <w:uiPriority w:val="99"/>
    <w:rsid w:val="00544F96"/>
    <w:pPr>
      <w:widowControl w:val="0"/>
      <w:shd w:val="clear" w:color="auto" w:fill="FFFFFF"/>
      <w:spacing w:line="226" w:lineRule="exact"/>
    </w:pPr>
    <w:rPr>
      <w:rFonts w:asciiTheme="minorHAnsi" w:eastAsiaTheme="minorHAnsi" w:hAnsiTheme="minorHAnsi" w:cstheme="minorBidi"/>
      <w:sz w:val="19"/>
      <w:szCs w:val="19"/>
      <w:lang w:eastAsia="en-US"/>
    </w:rPr>
  </w:style>
  <w:style w:type="numbering" w:customStyle="1" w:styleId="WWNum383">
    <w:name w:val="WWNum383"/>
    <w:rsid w:val="00544F96"/>
  </w:style>
  <w:style w:type="character" w:customStyle="1" w:styleId="Odwoaniedokomentarza1">
    <w:name w:val="Odwołanie do komentarza1"/>
    <w:rsid w:val="00544F96"/>
    <w:rPr>
      <w:sz w:val="16"/>
      <w:szCs w:val="16"/>
    </w:rPr>
  </w:style>
  <w:style w:type="paragraph" w:customStyle="1" w:styleId="Tekstkomentarza1">
    <w:name w:val="Tekst komentarza1"/>
    <w:basedOn w:val="Normalny"/>
    <w:rsid w:val="00544F96"/>
    <w:pPr>
      <w:suppressAutoHyphens/>
      <w:spacing w:line="276" w:lineRule="auto"/>
    </w:pPr>
    <w:rPr>
      <w:rFonts w:ascii="Arial" w:eastAsia="Calibri" w:hAnsi="Arial" w:cs="Arial"/>
      <w:sz w:val="20"/>
      <w:szCs w:val="20"/>
      <w:lang w:eastAsia="zh-CN"/>
    </w:rPr>
  </w:style>
  <w:style w:type="numbering" w:customStyle="1" w:styleId="WWNum384">
    <w:name w:val="WWNum384"/>
    <w:rsid w:val="00544F96"/>
  </w:style>
  <w:style w:type="numbering" w:customStyle="1" w:styleId="Bezlisty5">
    <w:name w:val="Bez listy5"/>
    <w:next w:val="Bezlisty"/>
    <w:uiPriority w:val="99"/>
    <w:semiHidden/>
    <w:unhideWhenUsed/>
    <w:rsid w:val="00544F96"/>
  </w:style>
  <w:style w:type="numbering" w:customStyle="1" w:styleId="Bezlisty12">
    <w:name w:val="Bez listy12"/>
    <w:next w:val="Bezlisty"/>
    <w:uiPriority w:val="99"/>
    <w:semiHidden/>
    <w:unhideWhenUsed/>
    <w:rsid w:val="00544F96"/>
  </w:style>
  <w:style w:type="table" w:customStyle="1" w:styleId="Tabela-Siatka10">
    <w:name w:val="Tabela - Siatka10"/>
    <w:basedOn w:val="Standardowy"/>
    <w:next w:val="Tabela-Siatka"/>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
    <w:name w:val="Jasne cieniowanie12"/>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12">
    <w:name w:val="Tabela - Siatka12"/>
    <w:basedOn w:val="Standardowy"/>
    <w:next w:val="Tabela-Siatka"/>
    <w:uiPriority w:val="5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uiPriority w:val="99"/>
    <w:semiHidden/>
    <w:rsid w:val="00544F96"/>
  </w:style>
  <w:style w:type="numbering" w:customStyle="1" w:styleId="Bezlisty1111">
    <w:name w:val="Bez listy1111"/>
    <w:next w:val="Bezlisty"/>
    <w:uiPriority w:val="99"/>
    <w:semiHidden/>
    <w:rsid w:val="00544F96"/>
  </w:style>
  <w:style w:type="table" w:customStyle="1" w:styleId="Tabela-Siatka22">
    <w:name w:val="Tabela - Siatka22"/>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544F96"/>
  </w:style>
  <w:style w:type="numbering" w:customStyle="1" w:styleId="Styl42">
    <w:name w:val="Styl42"/>
    <w:uiPriority w:val="99"/>
    <w:rsid w:val="00544F96"/>
  </w:style>
  <w:style w:type="numbering" w:customStyle="1" w:styleId="Styl52">
    <w:name w:val="Styl52"/>
    <w:uiPriority w:val="99"/>
    <w:rsid w:val="00544F96"/>
  </w:style>
  <w:style w:type="numbering" w:customStyle="1" w:styleId="Styl62">
    <w:name w:val="Styl62"/>
    <w:uiPriority w:val="99"/>
    <w:rsid w:val="00544F96"/>
  </w:style>
  <w:style w:type="numbering" w:customStyle="1" w:styleId="Styl72">
    <w:name w:val="Styl72"/>
    <w:uiPriority w:val="99"/>
    <w:rsid w:val="00544F96"/>
  </w:style>
  <w:style w:type="numbering" w:customStyle="1" w:styleId="Styl82">
    <w:name w:val="Styl82"/>
    <w:uiPriority w:val="99"/>
    <w:rsid w:val="00544F96"/>
  </w:style>
  <w:style w:type="numbering" w:customStyle="1" w:styleId="Styl92">
    <w:name w:val="Styl92"/>
    <w:uiPriority w:val="99"/>
    <w:rsid w:val="00544F96"/>
  </w:style>
  <w:style w:type="numbering" w:customStyle="1" w:styleId="Styl102">
    <w:name w:val="Styl102"/>
    <w:uiPriority w:val="99"/>
    <w:rsid w:val="00544F96"/>
  </w:style>
  <w:style w:type="numbering" w:customStyle="1" w:styleId="Styl112">
    <w:name w:val="Styl112"/>
    <w:uiPriority w:val="99"/>
    <w:rsid w:val="00544F96"/>
  </w:style>
  <w:style w:type="numbering" w:customStyle="1" w:styleId="Styl122">
    <w:name w:val="Styl122"/>
    <w:uiPriority w:val="99"/>
    <w:rsid w:val="00544F96"/>
  </w:style>
  <w:style w:type="numbering" w:customStyle="1" w:styleId="Bezlisty21">
    <w:name w:val="Bez listy21"/>
    <w:next w:val="Bezlisty"/>
    <w:uiPriority w:val="99"/>
    <w:semiHidden/>
    <w:rsid w:val="00544F96"/>
  </w:style>
  <w:style w:type="table" w:customStyle="1" w:styleId="Jasnecieniowanie111">
    <w:name w:val="Jasne cieniowanie111"/>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311">
    <w:name w:val="Styl311"/>
    <w:uiPriority w:val="99"/>
    <w:rsid w:val="00544F96"/>
  </w:style>
  <w:style w:type="numbering" w:customStyle="1" w:styleId="Styl411">
    <w:name w:val="Styl411"/>
    <w:uiPriority w:val="99"/>
    <w:rsid w:val="00544F96"/>
  </w:style>
  <w:style w:type="numbering" w:customStyle="1" w:styleId="Styl511">
    <w:name w:val="Styl511"/>
    <w:uiPriority w:val="99"/>
    <w:rsid w:val="00544F96"/>
  </w:style>
  <w:style w:type="numbering" w:customStyle="1" w:styleId="Styl611">
    <w:name w:val="Styl611"/>
    <w:uiPriority w:val="99"/>
    <w:rsid w:val="00544F96"/>
  </w:style>
  <w:style w:type="numbering" w:customStyle="1" w:styleId="Styl711">
    <w:name w:val="Styl711"/>
    <w:uiPriority w:val="99"/>
    <w:rsid w:val="00544F96"/>
  </w:style>
  <w:style w:type="numbering" w:customStyle="1" w:styleId="Styl811">
    <w:name w:val="Styl811"/>
    <w:uiPriority w:val="99"/>
    <w:rsid w:val="00544F96"/>
  </w:style>
  <w:style w:type="numbering" w:customStyle="1" w:styleId="Styl911">
    <w:name w:val="Styl911"/>
    <w:uiPriority w:val="99"/>
    <w:rsid w:val="00544F96"/>
  </w:style>
  <w:style w:type="numbering" w:customStyle="1" w:styleId="Styl1011">
    <w:name w:val="Styl1011"/>
    <w:uiPriority w:val="99"/>
    <w:rsid w:val="00544F96"/>
  </w:style>
  <w:style w:type="numbering" w:customStyle="1" w:styleId="Styl1111">
    <w:name w:val="Styl1111"/>
    <w:uiPriority w:val="99"/>
    <w:rsid w:val="00544F96"/>
  </w:style>
  <w:style w:type="numbering" w:customStyle="1" w:styleId="Styl1211">
    <w:name w:val="Styl1211"/>
    <w:uiPriority w:val="99"/>
    <w:rsid w:val="00544F96"/>
  </w:style>
  <w:style w:type="table" w:customStyle="1" w:styleId="Tabela-Siatka51">
    <w:name w:val="Tabela - Siatka51"/>
    <w:basedOn w:val="Standardowy"/>
    <w:next w:val="Tabela-Siatka"/>
    <w:uiPriority w:val="59"/>
    <w:rsid w:val="00544F9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2">
    <w:name w:val="WWNum372"/>
    <w:basedOn w:val="Bezlisty"/>
    <w:rsid w:val="00544F96"/>
  </w:style>
  <w:style w:type="numbering" w:customStyle="1" w:styleId="WWNum385">
    <w:name w:val="WWNum385"/>
    <w:basedOn w:val="Bezlisty"/>
    <w:rsid w:val="00544F96"/>
  </w:style>
  <w:style w:type="numbering" w:customStyle="1" w:styleId="Bezlisty31">
    <w:name w:val="Bez listy31"/>
    <w:next w:val="Bezlisty"/>
    <w:uiPriority w:val="99"/>
    <w:semiHidden/>
    <w:unhideWhenUsed/>
    <w:rsid w:val="00544F96"/>
  </w:style>
  <w:style w:type="numbering" w:customStyle="1" w:styleId="WWNum531">
    <w:name w:val="WWNum531"/>
    <w:basedOn w:val="Bezlisty"/>
    <w:rsid w:val="00544F96"/>
  </w:style>
  <w:style w:type="numbering" w:customStyle="1" w:styleId="WWNum362">
    <w:name w:val="WWNum362"/>
    <w:basedOn w:val="Bezlisty"/>
    <w:rsid w:val="00544F96"/>
  </w:style>
  <w:style w:type="numbering" w:customStyle="1" w:styleId="WWNum812">
    <w:name w:val="WWNum812"/>
    <w:basedOn w:val="Bezlisty"/>
    <w:rsid w:val="00544F96"/>
  </w:style>
  <w:style w:type="numbering" w:customStyle="1" w:styleId="WWNum3711">
    <w:name w:val="WWNum3711"/>
    <w:basedOn w:val="Bezlisty"/>
    <w:rsid w:val="00544F96"/>
  </w:style>
  <w:style w:type="numbering" w:customStyle="1" w:styleId="WWNum151">
    <w:name w:val="WWNum151"/>
    <w:basedOn w:val="Bezlisty"/>
    <w:rsid w:val="00544F96"/>
  </w:style>
  <w:style w:type="numbering" w:customStyle="1" w:styleId="WWNum3611">
    <w:name w:val="WWNum3611"/>
    <w:basedOn w:val="Bezlisty"/>
    <w:rsid w:val="00544F96"/>
  </w:style>
  <w:style w:type="numbering" w:customStyle="1" w:styleId="WWNum3811">
    <w:name w:val="WWNum3811"/>
    <w:basedOn w:val="Bezlisty"/>
    <w:rsid w:val="00544F96"/>
  </w:style>
  <w:style w:type="numbering" w:customStyle="1" w:styleId="WWNum8111">
    <w:name w:val="WWNum8111"/>
    <w:basedOn w:val="Bezlisty"/>
    <w:rsid w:val="00544F96"/>
  </w:style>
  <w:style w:type="table" w:customStyle="1" w:styleId="Tabela-Siatka111">
    <w:name w:val="Tabela - Siatka111"/>
    <w:basedOn w:val="Standardowy"/>
    <w:next w:val="Tabela-Siatka"/>
    <w:uiPriority w:val="39"/>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544F96"/>
  </w:style>
  <w:style w:type="table" w:customStyle="1" w:styleId="Tabela-Siatka211">
    <w:name w:val="Tabela - Siatka211"/>
    <w:basedOn w:val="Standardowy"/>
    <w:next w:val="Tabela-Siatka"/>
    <w:uiPriority w:val="59"/>
    <w:rsid w:val="00544F9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121">
    <w:name w:val="WWNum38121"/>
    <w:basedOn w:val="Bezlisty"/>
    <w:rsid w:val="00544F96"/>
  </w:style>
  <w:style w:type="numbering" w:customStyle="1" w:styleId="WWNum3821">
    <w:name w:val="WWNum3821"/>
    <w:basedOn w:val="Bezlisty"/>
    <w:rsid w:val="00544F96"/>
  </w:style>
  <w:style w:type="table" w:customStyle="1" w:styleId="Tabela-Siatka61">
    <w:name w:val="Tabela - Siatka61"/>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544F96"/>
  </w:style>
  <w:style w:type="table" w:customStyle="1" w:styleId="Tabela-Siatka91">
    <w:name w:val="Tabela - Siatka91"/>
    <w:basedOn w:val="Standardowy"/>
    <w:next w:val="Tabela-Siatka"/>
    <w:uiPriority w:val="39"/>
    <w:rsid w:val="00544F9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31">
    <w:name w:val="WWNum3831"/>
    <w:rsid w:val="00544F96"/>
  </w:style>
  <w:style w:type="numbering" w:customStyle="1" w:styleId="WWNum3841">
    <w:name w:val="WWNum3841"/>
    <w:rsid w:val="00544F96"/>
  </w:style>
  <w:style w:type="character" w:customStyle="1" w:styleId="Teksttreci22">
    <w:name w:val="Tekst treści (2)2"/>
    <w:basedOn w:val="Teksttreci20"/>
    <w:uiPriority w:val="99"/>
    <w:rsid w:val="00544F96"/>
    <w:rPr>
      <w:rFonts w:cs="Times New Roman"/>
      <w:sz w:val="19"/>
      <w:szCs w:val="19"/>
      <w:shd w:val="clear" w:color="auto" w:fill="FFFFFF"/>
    </w:rPr>
  </w:style>
  <w:style w:type="numbering" w:customStyle="1" w:styleId="WWNum3813">
    <w:name w:val="WWNum3813"/>
    <w:basedOn w:val="Bezlisty"/>
    <w:rsid w:val="00544F96"/>
  </w:style>
  <w:style w:type="numbering" w:customStyle="1" w:styleId="Bezlisty6">
    <w:name w:val="Bez listy6"/>
    <w:next w:val="Bezlisty"/>
    <w:uiPriority w:val="99"/>
    <w:semiHidden/>
    <w:unhideWhenUsed/>
    <w:rsid w:val="00544F96"/>
  </w:style>
  <w:style w:type="numbering" w:customStyle="1" w:styleId="Bezlisty13">
    <w:name w:val="Bez listy13"/>
    <w:next w:val="Bezlisty"/>
    <w:uiPriority w:val="99"/>
    <w:semiHidden/>
    <w:unhideWhenUsed/>
    <w:rsid w:val="00544F96"/>
  </w:style>
  <w:style w:type="table" w:customStyle="1" w:styleId="Tabela-Siatka13">
    <w:name w:val="Tabela - Siatka13"/>
    <w:basedOn w:val="Standardowy"/>
    <w:next w:val="Tabela-Siatka"/>
    <w:uiPriority w:val="39"/>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3">
    <w:name w:val="Jasne cieniowanie13"/>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14">
    <w:name w:val="Tabela - Siatka14"/>
    <w:basedOn w:val="Standardowy"/>
    <w:next w:val="Tabela-Siatka"/>
    <w:uiPriority w:val="5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
    <w:name w:val="Bez listy113"/>
    <w:next w:val="Bezlisty"/>
    <w:uiPriority w:val="99"/>
    <w:semiHidden/>
    <w:rsid w:val="00544F96"/>
  </w:style>
  <w:style w:type="numbering" w:customStyle="1" w:styleId="Bezlisty1112">
    <w:name w:val="Bez listy1112"/>
    <w:next w:val="Bezlisty"/>
    <w:uiPriority w:val="99"/>
    <w:semiHidden/>
    <w:rsid w:val="00544F96"/>
  </w:style>
  <w:style w:type="table" w:customStyle="1" w:styleId="Tabela-Siatka23">
    <w:name w:val="Tabela - Siatka23"/>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544F96"/>
  </w:style>
  <w:style w:type="numbering" w:customStyle="1" w:styleId="Styl43">
    <w:name w:val="Styl43"/>
    <w:uiPriority w:val="99"/>
    <w:rsid w:val="00544F96"/>
  </w:style>
  <w:style w:type="numbering" w:customStyle="1" w:styleId="Styl53">
    <w:name w:val="Styl53"/>
    <w:uiPriority w:val="99"/>
    <w:rsid w:val="00544F96"/>
  </w:style>
  <w:style w:type="numbering" w:customStyle="1" w:styleId="Styl63">
    <w:name w:val="Styl63"/>
    <w:uiPriority w:val="99"/>
    <w:rsid w:val="00544F96"/>
  </w:style>
  <w:style w:type="numbering" w:customStyle="1" w:styleId="Styl73">
    <w:name w:val="Styl73"/>
    <w:uiPriority w:val="99"/>
    <w:rsid w:val="00544F96"/>
  </w:style>
  <w:style w:type="numbering" w:customStyle="1" w:styleId="Styl83">
    <w:name w:val="Styl83"/>
    <w:uiPriority w:val="99"/>
    <w:rsid w:val="00544F96"/>
  </w:style>
  <w:style w:type="numbering" w:customStyle="1" w:styleId="Styl93">
    <w:name w:val="Styl93"/>
    <w:uiPriority w:val="99"/>
    <w:rsid w:val="00544F96"/>
  </w:style>
  <w:style w:type="numbering" w:customStyle="1" w:styleId="Styl103">
    <w:name w:val="Styl103"/>
    <w:uiPriority w:val="99"/>
    <w:rsid w:val="00544F96"/>
  </w:style>
  <w:style w:type="numbering" w:customStyle="1" w:styleId="Styl113">
    <w:name w:val="Styl113"/>
    <w:uiPriority w:val="99"/>
    <w:rsid w:val="00544F96"/>
  </w:style>
  <w:style w:type="numbering" w:customStyle="1" w:styleId="Styl123">
    <w:name w:val="Styl123"/>
    <w:uiPriority w:val="99"/>
    <w:rsid w:val="00544F96"/>
  </w:style>
  <w:style w:type="numbering" w:customStyle="1" w:styleId="Bezlisty22">
    <w:name w:val="Bez listy22"/>
    <w:next w:val="Bezlisty"/>
    <w:uiPriority w:val="99"/>
    <w:semiHidden/>
    <w:rsid w:val="00544F96"/>
  </w:style>
  <w:style w:type="table" w:customStyle="1" w:styleId="Jasnecieniowanie112">
    <w:name w:val="Jasne cieniowanie112"/>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312">
    <w:name w:val="Styl312"/>
    <w:uiPriority w:val="99"/>
    <w:rsid w:val="00544F96"/>
  </w:style>
  <w:style w:type="numbering" w:customStyle="1" w:styleId="Styl412">
    <w:name w:val="Styl412"/>
    <w:uiPriority w:val="99"/>
    <w:rsid w:val="00544F96"/>
  </w:style>
  <w:style w:type="numbering" w:customStyle="1" w:styleId="Styl512">
    <w:name w:val="Styl512"/>
    <w:uiPriority w:val="99"/>
    <w:rsid w:val="00544F96"/>
  </w:style>
  <w:style w:type="numbering" w:customStyle="1" w:styleId="Styl612">
    <w:name w:val="Styl612"/>
    <w:uiPriority w:val="99"/>
    <w:rsid w:val="00544F96"/>
  </w:style>
  <w:style w:type="numbering" w:customStyle="1" w:styleId="Styl712">
    <w:name w:val="Styl712"/>
    <w:uiPriority w:val="99"/>
    <w:rsid w:val="00544F96"/>
  </w:style>
  <w:style w:type="numbering" w:customStyle="1" w:styleId="Styl812">
    <w:name w:val="Styl812"/>
    <w:uiPriority w:val="99"/>
    <w:rsid w:val="00544F96"/>
  </w:style>
  <w:style w:type="numbering" w:customStyle="1" w:styleId="Styl912">
    <w:name w:val="Styl912"/>
    <w:uiPriority w:val="99"/>
    <w:rsid w:val="00544F96"/>
  </w:style>
  <w:style w:type="numbering" w:customStyle="1" w:styleId="Styl1012">
    <w:name w:val="Styl1012"/>
    <w:uiPriority w:val="99"/>
    <w:rsid w:val="00544F96"/>
  </w:style>
  <w:style w:type="numbering" w:customStyle="1" w:styleId="Styl1112">
    <w:name w:val="Styl1112"/>
    <w:uiPriority w:val="99"/>
    <w:rsid w:val="00544F96"/>
  </w:style>
  <w:style w:type="numbering" w:customStyle="1" w:styleId="Styl1212">
    <w:name w:val="Styl1212"/>
    <w:uiPriority w:val="99"/>
    <w:rsid w:val="00544F96"/>
  </w:style>
  <w:style w:type="table" w:customStyle="1" w:styleId="Tabela-Siatka52">
    <w:name w:val="Tabela - Siatka52"/>
    <w:basedOn w:val="Standardowy"/>
    <w:next w:val="Tabela-Siatka"/>
    <w:uiPriority w:val="59"/>
    <w:rsid w:val="00544F9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3">
    <w:name w:val="WWNum373"/>
    <w:basedOn w:val="Bezlisty"/>
    <w:rsid w:val="00544F96"/>
  </w:style>
  <w:style w:type="numbering" w:customStyle="1" w:styleId="WWNum386">
    <w:name w:val="WWNum386"/>
    <w:basedOn w:val="Bezlisty"/>
    <w:rsid w:val="00544F96"/>
  </w:style>
  <w:style w:type="numbering" w:customStyle="1" w:styleId="Bezlisty32">
    <w:name w:val="Bez listy32"/>
    <w:next w:val="Bezlisty"/>
    <w:uiPriority w:val="99"/>
    <w:semiHidden/>
    <w:unhideWhenUsed/>
    <w:rsid w:val="00544F96"/>
  </w:style>
  <w:style w:type="numbering" w:customStyle="1" w:styleId="WWNum532">
    <w:name w:val="WWNum532"/>
    <w:basedOn w:val="Bezlisty"/>
    <w:rsid w:val="00544F96"/>
  </w:style>
  <w:style w:type="numbering" w:customStyle="1" w:styleId="WWNum363">
    <w:name w:val="WWNum363"/>
    <w:basedOn w:val="Bezlisty"/>
    <w:rsid w:val="00544F96"/>
  </w:style>
  <w:style w:type="numbering" w:customStyle="1" w:styleId="WWNum813">
    <w:name w:val="WWNum813"/>
    <w:basedOn w:val="Bezlisty"/>
    <w:rsid w:val="00544F96"/>
  </w:style>
  <w:style w:type="numbering" w:customStyle="1" w:styleId="WWNum3712">
    <w:name w:val="WWNum3712"/>
    <w:basedOn w:val="Bezlisty"/>
    <w:rsid w:val="00544F96"/>
  </w:style>
  <w:style w:type="numbering" w:customStyle="1" w:styleId="WWNum152">
    <w:name w:val="WWNum152"/>
    <w:basedOn w:val="Bezlisty"/>
    <w:rsid w:val="00544F96"/>
  </w:style>
  <w:style w:type="numbering" w:customStyle="1" w:styleId="WWNum3612">
    <w:name w:val="WWNum3612"/>
    <w:basedOn w:val="Bezlisty"/>
    <w:rsid w:val="00544F96"/>
  </w:style>
  <w:style w:type="numbering" w:customStyle="1" w:styleId="WWNum3814">
    <w:name w:val="WWNum3814"/>
    <w:basedOn w:val="Bezlisty"/>
    <w:rsid w:val="00544F96"/>
  </w:style>
  <w:style w:type="numbering" w:customStyle="1" w:styleId="WWNum8112">
    <w:name w:val="WWNum8112"/>
    <w:basedOn w:val="Bezlisty"/>
    <w:rsid w:val="00544F96"/>
  </w:style>
  <w:style w:type="table" w:customStyle="1" w:styleId="Tabela-Siatka112">
    <w:name w:val="Tabela - Siatka112"/>
    <w:basedOn w:val="Standardowy"/>
    <w:next w:val="Tabela-Siatka"/>
    <w:uiPriority w:val="39"/>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
    <w:name w:val="Bez listy11112"/>
    <w:next w:val="Bezlisty"/>
    <w:uiPriority w:val="99"/>
    <w:semiHidden/>
    <w:unhideWhenUsed/>
    <w:rsid w:val="00544F96"/>
  </w:style>
  <w:style w:type="table" w:customStyle="1" w:styleId="Tabela-Siatka212">
    <w:name w:val="Tabela - Siatka212"/>
    <w:basedOn w:val="Standardowy"/>
    <w:next w:val="Tabela-Siatka"/>
    <w:uiPriority w:val="59"/>
    <w:rsid w:val="00544F9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122">
    <w:name w:val="WWNum38122"/>
    <w:basedOn w:val="Bezlisty"/>
    <w:rsid w:val="00544F96"/>
  </w:style>
  <w:style w:type="numbering" w:customStyle="1" w:styleId="WWNum3822">
    <w:name w:val="WWNum3822"/>
    <w:basedOn w:val="Bezlisty"/>
    <w:rsid w:val="00544F96"/>
  </w:style>
  <w:style w:type="table" w:customStyle="1" w:styleId="Tabela-Siatka62">
    <w:name w:val="Tabela - Siatka62"/>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544F96"/>
  </w:style>
  <w:style w:type="table" w:customStyle="1" w:styleId="Tabela-Siatka92">
    <w:name w:val="Tabela - Siatka92"/>
    <w:basedOn w:val="Standardowy"/>
    <w:next w:val="Tabela-Siatka"/>
    <w:uiPriority w:val="39"/>
    <w:rsid w:val="00544F9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32">
    <w:name w:val="WWNum3832"/>
    <w:rsid w:val="00544F96"/>
  </w:style>
  <w:style w:type="numbering" w:customStyle="1" w:styleId="WWNum3842">
    <w:name w:val="WWNum3842"/>
    <w:rsid w:val="00544F96"/>
  </w:style>
  <w:style w:type="numbering" w:customStyle="1" w:styleId="Styl34">
    <w:name w:val="Styl34"/>
    <w:uiPriority w:val="99"/>
    <w:rsid w:val="00544F96"/>
  </w:style>
  <w:style w:type="numbering" w:customStyle="1" w:styleId="Styl44">
    <w:name w:val="Styl44"/>
    <w:uiPriority w:val="99"/>
    <w:rsid w:val="00544F96"/>
  </w:style>
  <w:style w:type="numbering" w:customStyle="1" w:styleId="Styl54">
    <w:name w:val="Styl54"/>
    <w:uiPriority w:val="99"/>
    <w:rsid w:val="00544F96"/>
  </w:style>
  <w:style w:type="numbering" w:customStyle="1" w:styleId="Styl64">
    <w:name w:val="Styl64"/>
    <w:uiPriority w:val="99"/>
    <w:rsid w:val="00544F96"/>
  </w:style>
  <w:style w:type="numbering" w:customStyle="1" w:styleId="Styl74">
    <w:name w:val="Styl74"/>
    <w:uiPriority w:val="99"/>
    <w:rsid w:val="00544F96"/>
  </w:style>
  <w:style w:type="numbering" w:customStyle="1" w:styleId="Styl84">
    <w:name w:val="Styl84"/>
    <w:uiPriority w:val="99"/>
    <w:rsid w:val="00544F96"/>
  </w:style>
  <w:style w:type="numbering" w:customStyle="1" w:styleId="Styl94">
    <w:name w:val="Styl94"/>
    <w:uiPriority w:val="99"/>
    <w:rsid w:val="00544F96"/>
  </w:style>
  <w:style w:type="numbering" w:customStyle="1" w:styleId="Styl104">
    <w:name w:val="Styl104"/>
    <w:uiPriority w:val="99"/>
    <w:rsid w:val="00544F96"/>
  </w:style>
  <w:style w:type="numbering" w:customStyle="1" w:styleId="Styl114">
    <w:name w:val="Styl114"/>
    <w:uiPriority w:val="99"/>
    <w:rsid w:val="00544F96"/>
  </w:style>
  <w:style w:type="numbering" w:customStyle="1" w:styleId="Styl124">
    <w:name w:val="Styl124"/>
    <w:uiPriority w:val="99"/>
    <w:rsid w:val="00544F96"/>
  </w:style>
  <w:style w:type="numbering" w:customStyle="1" w:styleId="Styl313">
    <w:name w:val="Styl313"/>
    <w:uiPriority w:val="99"/>
    <w:rsid w:val="00544F96"/>
  </w:style>
  <w:style w:type="numbering" w:customStyle="1" w:styleId="Styl413">
    <w:name w:val="Styl413"/>
    <w:uiPriority w:val="99"/>
    <w:rsid w:val="00544F96"/>
  </w:style>
  <w:style w:type="numbering" w:customStyle="1" w:styleId="Styl513">
    <w:name w:val="Styl513"/>
    <w:uiPriority w:val="99"/>
    <w:rsid w:val="00544F96"/>
  </w:style>
  <w:style w:type="numbering" w:customStyle="1" w:styleId="Styl613">
    <w:name w:val="Styl613"/>
    <w:uiPriority w:val="99"/>
    <w:rsid w:val="00544F96"/>
  </w:style>
  <w:style w:type="numbering" w:customStyle="1" w:styleId="Styl713">
    <w:name w:val="Styl713"/>
    <w:uiPriority w:val="99"/>
    <w:rsid w:val="00544F96"/>
  </w:style>
  <w:style w:type="numbering" w:customStyle="1" w:styleId="Styl813">
    <w:name w:val="Styl813"/>
    <w:uiPriority w:val="99"/>
    <w:rsid w:val="00544F96"/>
  </w:style>
  <w:style w:type="numbering" w:customStyle="1" w:styleId="Styl913">
    <w:name w:val="Styl913"/>
    <w:uiPriority w:val="99"/>
    <w:rsid w:val="00544F96"/>
  </w:style>
  <w:style w:type="numbering" w:customStyle="1" w:styleId="Styl1013">
    <w:name w:val="Styl1013"/>
    <w:uiPriority w:val="99"/>
    <w:rsid w:val="00544F96"/>
  </w:style>
  <w:style w:type="numbering" w:customStyle="1" w:styleId="WWNum3713">
    <w:name w:val="WWNum3713"/>
    <w:basedOn w:val="Bezlisty"/>
    <w:rsid w:val="00544F96"/>
    <w:pPr>
      <w:numPr>
        <w:numId w:val="6"/>
      </w:numPr>
    </w:pPr>
  </w:style>
  <w:style w:type="numbering" w:customStyle="1" w:styleId="WWNum3613">
    <w:name w:val="WWNum3613"/>
    <w:basedOn w:val="Bezlisty"/>
    <w:rsid w:val="00544F96"/>
  </w:style>
  <w:style w:type="numbering" w:customStyle="1" w:styleId="WWNum38111">
    <w:name w:val="WWNum38111"/>
    <w:basedOn w:val="Bezlisty"/>
    <w:rsid w:val="00544F96"/>
  </w:style>
  <w:style w:type="character" w:styleId="Wyrnienieintensywne">
    <w:name w:val="Intense Emphasis"/>
    <w:basedOn w:val="Domylnaczcionkaakapitu"/>
    <w:uiPriority w:val="21"/>
    <w:qFormat/>
    <w:rsid w:val="00544F96"/>
    <w:rPr>
      <w:i/>
      <w:iCs/>
      <w:color w:val="5B9BD5" w:themeColor="accent1"/>
    </w:rPr>
  </w:style>
  <w:style w:type="numbering" w:customStyle="1" w:styleId="Bezlisty7">
    <w:name w:val="Bez listy7"/>
    <w:next w:val="Bezlisty"/>
    <w:uiPriority w:val="99"/>
    <w:semiHidden/>
    <w:unhideWhenUsed/>
    <w:rsid w:val="00544F96"/>
  </w:style>
  <w:style w:type="numbering" w:customStyle="1" w:styleId="Bezlisty14">
    <w:name w:val="Bez listy14"/>
    <w:next w:val="Bezlisty"/>
    <w:uiPriority w:val="99"/>
    <w:semiHidden/>
    <w:unhideWhenUsed/>
    <w:rsid w:val="00544F96"/>
  </w:style>
  <w:style w:type="table" w:customStyle="1" w:styleId="Tabela-Siatka15">
    <w:name w:val="Tabela - Siatka15"/>
    <w:basedOn w:val="Standardowy"/>
    <w:next w:val="Tabela-Siatka"/>
    <w:uiPriority w:val="39"/>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4">
    <w:name w:val="Jasne cieniowanie14"/>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16">
    <w:name w:val="Tabela - Siatka16"/>
    <w:basedOn w:val="Standardowy"/>
    <w:next w:val="Tabela-Siatka"/>
    <w:uiPriority w:val="5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rsid w:val="00544F96"/>
  </w:style>
  <w:style w:type="numbering" w:customStyle="1" w:styleId="Bezlisty1113">
    <w:name w:val="Bez listy1113"/>
    <w:next w:val="Bezlisty"/>
    <w:uiPriority w:val="99"/>
    <w:semiHidden/>
    <w:rsid w:val="00544F96"/>
  </w:style>
  <w:style w:type="table" w:customStyle="1" w:styleId="Tabela-Siatka24">
    <w:name w:val="Tabela - Siatka24"/>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544F96"/>
    <w:pPr>
      <w:spacing w:after="0" w:line="240" w:lineRule="auto"/>
    </w:pPr>
    <w:rPr>
      <w:rFonts w:ascii="Arial" w:eastAsia="Times New Roman" w:hAnsi="Arial" w:cs="Times New Roman"/>
      <w:caps/>
      <w:sz w:val="24"/>
      <w:szCs w:val="24"/>
      <w:u w:val="single"/>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5">
    <w:name w:val="Styl35"/>
    <w:uiPriority w:val="99"/>
    <w:rsid w:val="00544F96"/>
    <w:pPr>
      <w:numPr>
        <w:numId w:val="7"/>
      </w:numPr>
    </w:pPr>
  </w:style>
  <w:style w:type="numbering" w:customStyle="1" w:styleId="Styl45">
    <w:name w:val="Styl45"/>
    <w:uiPriority w:val="99"/>
    <w:rsid w:val="00544F96"/>
    <w:pPr>
      <w:numPr>
        <w:numId w:val="8"/>
      </w:numPr>
    </w:pPr>
  </w:style>
  <w:style w:type="numbering" w:customStyle="1" w:styleId="Styl55">
    <w:name w:val="Styl55"/>
    <w:uiPriority w:val="99"/>
    <w:rsid w:val="00544F96"/>
    <w:pPr>
      <w:numPr>
        <w:numId w:val="9"/>
      </w:numPr>
    </w:pPr>
  </w:style>
  <w:style w:type="numbering" w:customStyle="1" w:styleId="Styl65">
    <w:name w:val="Styl65"/>
    <w:uiPriority w:val="99"/>
    <w:rsid w:val="00544F96"/>
    <w:pPr>
      <w:numPr>
        <w:numId w:val="10"/>
      </w:numPr>
    </w:pPr>
  </w:style>
  <w:style w:type="numbering" w:customStyle="1" w:styleId="Styl75">
    <w:name w:val="Styl75"/>
    <w:uiPriority w:val="99"/>
    <w:rsid w:val="00544F96"/>
    <w:pPr>
      <w:numPr>
        <w:numId w:val="11"/>
      </w:numPr>
    </w:pPr>
  </w:style>
  <w:style w:type="numbering" w:customStyle="1" w:styleId="Styl85">
    <w:name w:val="Styl85"/>
    <w:uiPriority w:val="99"/>
    <w:rsid w:val="00544F96"/>
    <w:pPr>
      <w:numPr>
        <w:numId w:val="12"/>
      </w:numPr>
    </w:pPr>
  </w:style>
  <w:style w:type="numbering" w:customStyle="1" w:styleId="Styl95">
    <w:name w:val="Styl95"/>
    <w:uiPriority w:val="99"/>
    <w:rsid w:val="00544F96"/>
    <w:pPr>
      <w:numPr>
        <w:numId w:val="13"/>
      </w:numPr>
    </w:pPr>
  </w:style>
  <w:style w:type="numbering" w:customStyle="1" w:styleId="Styl105">
    <w:name w:val="Styl105"/>
    <w:uiPriority w:val="99"/>
    <w:rsid w:val="00544F96"/>
    <w:pPr>
      <w:numPr>
        <w:numId w:val="14"/>
      </w:numPr>
    </w:pPr>
  </w:style>
  <w:style w:type="numbering" w:customStyle="1" w:styleId="Styl115">
    <w:name w:val="Styl115"/>
    <w:uiPriority w:val="99"/>
    <w:rsid w:val="00544F96"/>
    <w:pPr>
      <w:numPr>
        <w:numId w:val="108"/>
      </w:numPr>
    </w:pPr>
  </w:style>
  <w:style w:type="numbering" w:customStyle="1" w:styleId="Styl125">
    <w:name w:val="Styl125"/>
    <w:uiPriority w:val="99"/>
    <w:rsid w:val="00544F96"/>
    <w:pPr>
      <w:numPr>
        <w:numId w:val="16"/>
      </w:numPr>
    </w:pPr>
  </w:style>
  <w:style w:type="numbering" w:customStyle="1" w:styleId="Bezlisty23">
    <w:name w:val="Bez listy23"/>
    <w:next w:val="Bezlisty"/>
    <w:uiPriority w:val="99"/>
    <w:semiHidden/>
    <w:rsid w:val="00544F96"/>
  </w:style>
  <w:style w:type="table" w:customStyle="1" w:styleId="Jasnecieniowanie113">
    <w:name w:val="Jasne cieniowanie113"/>
    <w:basedOn w:val="Standardowy"/>
    <w:uiPriority w:val="60"/>
    <w:rsid w:val="00544F9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314">
    <w:name w:val="Styl314"/>
    <w:uiPriority w:val="99"/>
    <w:rsid w:val="00544F96"/>
    <w:pPr>
      <w:numPr>
        <w:numId w:val="17"/>
      </w:numPr>
    </w:pPr>
  </w:style>
  <w:style w:type="numbering" w:customStyle="1" w:styleId="Styl414">
    <w:name w:val="Styl414"/>
    <w:uiPriority w:val="99"/>
    <w:rsid w:val="00544F96"/>
    <w:pPr>
      <w:numPr>
        <w:numId w:val="18"/>
      </w:numPr>
    </w:pPr>
  </w:style>
  <w:style w:type="numbering" w:customStyle="1" w:styleId="Styl514">
    <w:name w:val="Styl514"/>
    <w:uiPriority w:val="99"/>
    <w:rsid w:val="00544F96"/>
    <w:pPr>
      <w:numPr>
        <w:numId w:val="19"/>
      </w:numPr>
    </w:pPr>
  </w:style>
  <w:style w:type="numbering" w:customStyle="1" w:styleId="Styl614">
    <w:name w:val="Styl614"/>
    <w:uiPriority w:val="99"/>
    <w:rsid w:val="00544F96"/>
    <w:pPr>
      <w:numPr>
        <w:numId w:val="20"/>
      </w:numPr>
    </w:pPr>
  </w:style>
  <w:style w:type="numbering" w:customStyle="1" w:styleId="Styl714">
    <w:name w:val="Styl714"/>
    <w:uiPriority w:val="99"/>
    <w:rsid w:val="00544F96"/>
    <w:pPr>
      <w:numPr>
        <w:numId w:val="21"/>
      </w:numPr>
    </w:pPr>
  </w:style>
  <w:style w:type="numbering" w:customStyle="1" w:styleId="Styl814">
    <w:name w:val="Styl814"/>
    <w:uiPriority w:val="99"/>
    <w:rsid w:val="00544F96"/>
    <w:pPr>
      <w:numPr>
        <w:numId w:val="22"/>
      </w:numPr>
    </w:pPr>
  </w:style>
  <w:style w:type="numbering" w:customStyle="1" w:styleId="Styl914">
    <w:name w:val="Styl914"/>
    <w:uiPriority w:val="99"/>
    <w:rsid w:val="00544F96"/>
    <w:pPr>
      <w:numPr>
        <w:numId w:val="23"/>
      </w:numPr>
    </w:pPr>
  </w:style>
  <w:style w:type="numbering" w:customStyle="1" w:styleId="Styl1014">
    <w:name w:val="Styl1014"/>
    <w:uiPriority w:val="99"/>
    <w:rsid w:val="00544F96"/>
    <w:pPr>
      <w:numPr>
        <w:numId w:val="24"/>
      </w:numPr>
    </w:pPr>
  </w:style>
  <w:style w:type="numbering" w:customStyle="1" w:styleId="Styl1113">
    <w:name w:val="Styl1113"/>
    <w:uiPriority w:val="99"/>
    <w:rsid w:val="00544F96"/>
    <w:pPr>
      <w:numPr>
        <w:numId w:val="25"/>
      </w:numPr>
    </w:pPr>
  </w:style>
  <w:style w:type="numbering" w:customStyle="1" w:styleId="Styl1213">
    <w:name w:val="Styl1213"/>
    <w:uiPriority w:val="99"/>
    <w:rsid w:val="00544F96"/>
    <w:pPr>
      <w:numPr>
        <w:numId w:val="26"/>
      </w:numPr>
    </w:pPr>
  </w:style>
  <w:style w:type="table" w:customStyle="1" w:styleId="Tabela-Siatka53">
    <w:name w:val="Tabela - Siatka53"/>
    <w:basedOn w:val="Standardowy"/>
    <w:next w:val="Tabela-Siatka"/>
    <w:uiPriority w:val="59"/>
    <w:rsid w:val="00544F9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4">
    <w:name w:val="WWNum374"/>
    <w:basedOn w:val="Bezlisty"/>
    <w:rsid w:val="00544F96"/>
    <w:pPr>
      <w:numPr>
        <w:numId w:val="35"/>
      </w:numPr>
    </w:pPr>
  </w:style>
  <w:style w:type="numbering" w:customStyle="1" w:styleId="WWNum387">
    <w:name w:val="WWNum387"/>
    <w:basedOn w:val="Bezlisty"/>
    <w:rsid w:val="00544F96"/>
    <w:pPr>
      <w:numPr>
        <w:numId w:val="27"/>
      </w:numPr>
    </w:pPr>
  </w:style>
  <w:style w:type="numbering" w:customStyle="1" w:styleId="Bezlisty33">
    <w:name w:val="Bez listy33"/>
    <w:next w:val="Bezlisty"/>
    <w:uiPriority w:val="99"/>
    <w:semiHidden/>
    <w:unhideWhenUsed/>
    <w:rsid w:val="00544F96"/>
  </w:style>
  <w:style w:type="numbering" w:customStyle="1" w:styleId="WWNum533">
    <w:name w:val="WWNum533"/>
    <w:basedOn w:val="Bezlisty"/>
    <w:rsid w:val="00544F96"/>
    <w:pPr>
      <w:numPr>
        <w:numId w:val="31"/>
      </w:numPr>
    </w:pPr>
  </w:style>
  <w:style w:type="numbering" w:customStyle="1" w:styleId="WWNum364">
    <w:name w:val="WWNum364"/>
    <w:basedOn w:val="Bezlisty"/>
    <w:rsid w:val="00544F96"/>
    <w:pPr>
      <w:numPr>
        <w:numId w:val="32"/>
      </w:numPr>
    </w:pPr>
  </w:style>
  <w:style w:type="numbering" w:customStyle="1" w:styleId="WWNum814">
    <w:name w:val="WWNum814"/>
    <w:basedOn w:val="Bezlisty"/>
    <w:rsid w:val="00544F96"/>
    <w:pPr>
      <w:numPr>
        <w:numId w:val="29"/>
      </w:numPr>
    </w:pPr>
  </w:style>
  <w:style w:type="numbering" w:customStyle="1" w:styleId="WWNum3714">
    <w:name w:val="WWNum3714"/>
    <w:basedOn w:val="Bezlisty"/>
    <w:rsid w:val="00544F96"/>
    <w:pPr>
      <w:numPr>
        <w:numId w:val="109"/>
      </w:numPr>
    </w:pPr>
  </w:style>
  <w:style w:type="numbering" w:customStyle="1" w:styleId="WWNum153">
    <w:name w:val="WWNum153"/>
    <w:basedOn w:val="Bezlisty"/>
    <w:rsid w:val="00544F96"/>
    <w:pPr>
      <w:numPr>
        <w:numId w:val="30"/>
      </w:numPr>
    </w:pPr>
  </w:style>
  <w:style w:type="numbering" w:customStyle="1" w:styleId="WWNum3614">
    <w:name w:val="WWNum3614"/>
    <w:basedOn w:val="Bezlisty"/>
    <w:rsid w:val="00544F96"/>
    <w:pPr>
      <w:numPr>
        <w:numId w:val="5"/>
      </w:numPr>
    </w:pPr>
  </w:style>
  <w:style w:type="numbering" w:customStyle="1" w:styleId="WWNum3815">
    <w:name w:val="WWNum3815"/>
    <w:basedOn w:val="Bezlisty"/>
    <w:rsid w:val="00544F96"/>
  </w:style>
  <w:style w:type="numbering" w:customStyle="1" w:styleId="WWNum8113">
    <w:name w:val="WWNum8113"/>
    <w:basedOn w:val="Bezlisty"/>
    <w:rsid w:val="00544F96"/>
    <w:pPr>
      <w:numPr>
        <w:numId w:val="28"/>
      </w:numPr>
    </w:pPr>
  </w:style>
  <w:style w:type="table" w:customStyle="1" w:styleId="Tabela-Siatka113">
    <w:name w:val="Tabela - Siatka113"/>
    <w:basedOn w:val="Standardowy"/>
    <w:next w:val="Tabela-Siatka"/>
    <w:uiPriority w:val="39"/>
    <w:rsid w:val="00544F9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3">
    <w:name w:val="Bez listy11113"/>
    <w:next w:val="Bezlisty"/>
    <w:uiPriority w:val="99"/>
    <w:semiHidden/>
    <w:unhideWhenUsed/>
    <w:rsid w:val="00544F96"/>
  </w:style>
  <w:style w:type="table" w:customStyle="1" w:styleId="Tabela-Siatka213">
    <w:name w:val="Tabela - Siatka213"/>
    <w:basedOn w:val="Standardowy"/>
    <w:next w:val="Tabela-Siatka"/>
    <w:uiPriority w:val="59"/>
    <w:rsid w:val="00544F9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123">
    <w:name w:val="WWNum38123"/>
    <w:basedOn w:val="Bezlisty"/>
    <w:rsid w:val="00544F96"/>
    <w:pPr>
      <w:numPr>
        <w:numId w:val="50"/>
      </w:numPr>
    </w:pPr>
  </w:style>
  <w:style w:type="numbering" w:customStyle="1" w:styleId="WWNum3823">
    <w:name w:val="WWNum3823"/>
    <w:basedOn w:val="Bezlisty"/>
    <w:rsid w:val="00544F96"/>
    <w:pPr>
      <w:numPr>
        <w:numId w:val="33"/>
      </w:numPr>
    </w:pPr>
  </w:style>
  <w:style w:type="table" w:customStyle="1" w:styleId="Tabela-Siatka63">
    <w:name w:val="Tabela - Siatka63"/>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544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3">
    <w:name w:val="Bez listy43"/>
    <w:next w:val="Bezlisty"/>
    <w:uiPriority w:val="99"/>
    <w:semiHidden/>
    <w:unhideWhenUsed/>
    <w:rsid w:val="00544F96"/>
  </w:style>
  <w:style w:type="table" w:customStyle="1" w:styleId="Tabela-Siatka93">
    <w:name w:val="Tabela - Siatka93"/>
    <w:basedOn w:val="Standardowy"/>
    <w:next w:val="Tabela-Siatka"/>
    <w:uiPriority w:val="39"/>
    <w:rsid w:val="00544F9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33">
    <w:name w:val="WWNum3833"/>
    <w:rsid w:val="00544F96"/>
  </w:style>
  <w:style w:type="numbering" w:customStyle="1" w:styleId="WWNum3843">
    <w:name w:val="WWNum3843"/>
    <w:rsid w:val="00544F96"/>
  </w:style>
  <w:style w:type="character" w:styleId="Wyrnieniedelikatne">
    <w:name w:val="Subtle Emphasis"/>
    <w:basedOn w:val="Domylnaczcionkaakapitu"/>
    <w:uiPriority w:val="19"/>
    <w:qFormat/>
    <w:rsid w:val="00544F96"/>
    <w:rPr>
      <w:i/>
      <w:iCs/>
      <w:color w:val="404040" w:themeColor="text1" w:themeTint="BF"/>
    </w:rPr>
  </w:style>
  <w:style w:type="character" w:styleId="Tekstzastpczy">
    <w:name w:val="Placeholder Text"/>
    <w:basedOn w:val="Domylnaczcionkaakapitu"/>
    <w:uiPriority w:val="99"/>
    <w:semiHidden/>
    <w:rsid w:val="00544F96"/>
    <w:rPr>
      <w:color w:val="808080"/>
    </w:rPr>
  </w:style>
  <w:style w:type="paragraph" w:customStyle="1" w:styleId="msonormal0">
    <w:name w:val="msonormal"/>
    <w:basedOn w:val="Normalny"/>
    <w:rsid w:val="00544F96"/>
    <w:pPr>
      <w:spacing w:before="100" w:beforeAutospacing="1" w:after="100" w:afterAutospacing="1"/>
    </w:pPr>
  </w:style>
  <w:style w:type="character" w:customStyle="1" w:styleId="TekstprzypisudolnegoZnak1">
    <w:name w:val="Tekst przypisu dolnego Znak1"/>
    <w:aliases w:val="Znak1 Znak1"/>
    <w:basedOn w:val="Domylnaczcionkaakapitu"/>
    <w:semiHidden/>
    <w:rsid w:val="00544F96"/>
    <w:rPr>
      <w:rFonts w:ascii="Times New Roman" w:eastAsia="Times New Roman" w:hAnsi="Times New Roman" w:cs="Times New Roman"/>
      <w:sz w:val="20"/>
      <w:szCs w:val="20"/>
      <w:lang w:eastAsia="pl-PL"/>
    </w:rPr>
  </w:style>
  <w:style w:type="paragraph" w:customStyle="1" w:styleId="Wypunktowanie1">
    <w:name w:val="Wypunktowanie 1"/>
    <w:basedOn w:val="Normalny"/>
    <w:rsid w:val="00544F96"/>
    <w:pPr>
      <w:numPr>
        <w:numId w:val="95"/>
      </w:numPr>
    </w:pPr>
  </w:style>
  <w:style w:type="paragraph" w:customStyle="1" w:styleId="xl26">
    <w:name w:val="xl26"/>
    <w:basedOn w:val="Normalny"/>
    <w:rsid w:val="00544F96"/>
    <w:pPr>
      <w:pBdr>
        <w:left w:val="single" w:sz="4" w:space="0" w:color="auto"/>
        <w:bottom w:val="single" w:sz="4" w:space="0" w:color="auto"/>
        <w:right w:val="single" w:sz="4" w:space="0" w:color="auto"/>
      </w:pBdr>
      <w:spacing w:before="100" w:beforeAutospacing="1" w:after="100" w:afterAutospacing="1"/>
      <w:jc w:val="right"/>
    </w:pPr>
    <w:rPr>
      <w:rFonts w:eastAsia="Arial Unicode MS"/>
    </w:rPr>
  </w:style>
  <w:style w:type="paragraph" w:styleId="Lista4">
    <w:name w:val="List 4"/>
    <w:basedOn w:val="Normalny"/>
    <w:uiPriority w:val="99"/>
    <w:unhideWhenUsed/>
    <w:rsid w:val="00544F96"/>
    <w:pPr>
      <w:ind w:left="1132" w:hanging="283"/>
      <w:contextualSpacing/>
    </w:pPr>
  </w:style>
  <w:style w:type="character" w:customStyle="1" w:styleId="czeinternetowe">
    <w:name w:val="Łącze internetowe"/>
    <w:rsid w:val="00544F96"/>
    <w:rPr>
      <w:color w:val="000080"/>
      <w:u w:val="single"/>
    </w:rPr>
  </w:style>
  <w:style w:type="numbering" w:customStyle="1" w:styleId="Styl615">
    <w:name w:val="Styl615"/>
    <w:uiPriority w:val="99"/>
    <w:rsid w:val="00544F96"/>
    <w:pPr>
      <w:numPr>
        <w:numId w:val="34"/>
      </w:numPr>
    </w:pPr>
  </w:style>
  <w:style w:type="table" w:customStyle="1" w:styleId="Tabela-Siatka17">
    <w:name w:val="Tabela - Siatka17"/>
    <w:basedOn w:val="Standardowy"/>
    <w:next w:val="Tabela-Siatka"/>
    <w:uiPriority w:val="5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b1">
    <w:name w:val="a3b1"/>
    <w:basedOn w:val="Normalny"/>
    <w:rsid w:val="00544F96"/>
    <w:pPr>
      <w:spacing w:before="100" w:beforeAutospacing="1" w:after="100" w:afterAutospacing="1"/>
    </w:pPr>
  </w:style>
  <w:style w:type="numbering" w:customStyle="1" w:styleId="Bezlisty8">
    <w:name w:val="Bez listy8"/>
    <w:next w:val="Bezlisty"/>
    <w:uiPriority w:val="99"/>
    <w:semiHidden/>
    <w:unhideWhenUsed/>
    <w:rsid w:val="00544F96"/>
  </w:style>
  <w:style w:type="table" w:customStyle="1" w:styleId="Tabela-Siatka18">
    <w:name w:val="Tabela - Siatka18"/>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5">
    <w:name w:val="Bez listy15"/>
    <w:next w:val="Bezlisty"/>
    <w:uiPriority w:val="99"/>
    <w:semiHidden/>
    <w:unhideWhenUsed/>
    <w:rsid w:val="00544F96"/>
  </w:style>
  <w:style w:type="table" w:customStyle="1" w:styleId="Tabela-Siatka19">
    <w:name w:val="Tabela - Siatka19"/>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4">
    <w:name w:val="Tabela - Siatka5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4">
    <w:name w:val="Tabela - Siatka7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4">
    <w:name w:val="Tabela - Siatka94"/>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544F96"/>
  </w:style>
  <w:style w:type="table" w:customStyle="1" w:styleId="Tabela-Siatka20">
    <w:name w:val="Tabela - Siatka20"/>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uiPriority w:val="99"/>
    <w:semiHidden/>
    <w:unhideWhenUsed/>
    <w:rsid w:val="00544F96"/>
  </w:style>
  <w:style w:type="table" w:customStyle="1" w:styleId="Tabela-Siatka27">
    <w:name w:val="Tabela - Siatka27"/>
    <w:basedOn w:val="Standardowy"/>
    <w:next w:val="Tabela-Siatka"/>
    <w:uiPriority w:val="39"/>
    <w:rsid w:val="0054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141">
    <w:name w:val="WWNum37141"/>
    <w:basedOn w:val="Bezlisty"/>
    <w:rsid w:val="00544F96"/>
  </w:style>
  <w:style w:type="paragraph" w:customStyle="1" w:styleId="xl65">
    <w:name w:val="xl65"/>
    <w:basedOn w:val="Normalny"/>
    <w:rsid w:val="00544F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6">
    <w:name w:val="xl66"/>
    <w:basedOn w:val="Normalny"/>
    <w:rsid w:val="00544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numbering" w:customStyle="1" w:styleId="WWNum8">
    <w:name w:val="WWNum8"/>
    <w:basedOn w:val="Bezlisty"/>
    <w:rsid w:val="00544F96"/>
    <w:pPr>
      <w:numPr>
        <w:numId w:val="99"/>
      </w:numPr>
    </w:pPr>
  </w:style>
  <w:style w:type="numbering" w:customStyle="1" w:styleId="WWNum2">
    <w:name w:val="WWNum2"/>
    <w:basedOn w:val="Bezlisty"/>
    <w:rsid w:val="00544F96"/>
    <w:pPr>
      <w:numPr>
        <w:numId w:val="100"/>
      </w:numPr>
    </w:pPr>
  </w:style>
  <w:style w:type="numbering" w:customStyle="1" w:styleId="WWNum3">
    <w:name w:val="WWNum3"/>
    <w:basedOn w:val="Bezlisty"/>
    <w:rsid w:val="00544F96"/>
    <w:pPr>
      <w:numPr>
        <w:numId w:val="101"/>
      </w:numPr>
    </w:pPr>
  </w:style>
  <w:style w:type="numbering" w:customStyle="1" w:styleId="WWNum5">
    <w:name w:val="WWNum5"/>
    <w:basedOn w:val="Bezlisty"/>
    <w:rsid w:val="00544F96"/>
    <w:pPr>
      <w:numPr>
        <w:numId w:val="102"/>
      </w:numPr>
    </w:pPr>
  </w:style>
  <w:style w:type="numbering" w:customStyle="1" w:styleId="WWNum6">
    <w:name w:val="WWNum6"/>
    <w:basedOn w:val="Bezlisty"/>
    <w:rsid w:val="00544F96"/>
    <w:pPr>
      <w:numPr>
        <w:numId w:val="103"/>
      </w:numPr>
    </w:pPr>
  </w:style>
  <w:style w:type="numbering" w:customStyle="1" w:styleId="WWNum7">
    <w:name w:val="WWNum7"/>
    <w:basedOn w:val="Bezlisty"/>
    <w:rsid w:val="00544F96"/>
    <w:pPr>
      <w:numPr>
        <w:numId w:val="104"/>
      </w:numPr>
    </w:pPr>
  </w:style>
  <w:style w:type="character" w:customStyle="1" w:styleId="PogrubienieTeksttreci10pt">
    <w:name w:val="Pogrubienie;Tekst treści + 10 pt"/>
    <w:rsid w:val="00544F96"/>
    <w:rPr>
      <w:b/>
      <w:bCs/>
      <w:i w:val="0"/>
      <w:iCs w:val="0"/>
      <w:smallCaps w:val="0"/>
      <w:strike w:val="0"/>
      <w:spacing w:val="0"/>
      <w:sz w:val="20"/>
      <w:szCs w:val="20"/>
    </w:rPr>
  </w:style>
  <w:style w:type="paragraph" w:customStyle="1" w:styleId="p1">
    <w:name w:val="p1"/>
    <w:basedOn w:val="Normalny"/>
    <w:rsid w:val="00544F96"/>
    <w:rPr>
      <w:rFonts w:ascii=".AppleSystemUIFont" w:hAnsi=".AppleSystemUIFont"/>
      <w:sz w:val="26"/>
      <w:szCs w:val="26"/>
    </w:rPr>
  </w:style>
  <w:style w:type="character" w:customStyle="1" w:styleId="s1">
    <w:name w:val="s1"/>
    <w:basedOn w:val="Domylnaczcionkaakapitu"/>
    <w:rsid w:val="00544F96"/>
    <w:rPr>
      <w:rFonts w:ascii="UICTFontTextStyleBody" w:hAnsi="UICTFontTextStyleBody" w:hint="default"/>
      <w:b w:val="0"/>
      <w:bCs w:val="0"/>
      <w:i w:val="0"/>
      <w:iCs w:val="0"/>
      <w:sz w:val="26"/>
      <w:szCs w:val="26"/>
    </w:rPr>
  </w:style>
  <w:style w:type="paragraph" w:customStyle="1" w:styleId="li1">
    <w:name w:val="li1"/>
    <w:basedOn w:val="Normalny"/>
    <w:rsid w:val="00544F96"/>
    <w:rPr>
      <w:rFonts w:ascii=".AppleSystemUIFont" w:hAnsi=".AppleSystemUIFont"/>
      <w:sz w:val="26"/>
      <w:szCs w:val="26"/>
    </w:rPr>
  </w:style>
  <w:style w:type="numbering" w:customStyle="1" w:styleId="WWNum3816">
    <w:name w:val="WWNum3816"/>
    <w:basedOn w:val="Bezlisty"/>
    <w:rsid w:val="00544F96"/>
    <w:pPr>
      <w:numPr>
        <w:numId w:val="9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platformazakupowa.pl" TargetMode="External"/><Relationship Id="rId39" Type="http://schemas.openxmlformats.org/officeDocument/2006/relationships/hyperlink" Target="http://weblex.milnet-z.ron.int/" TargetMode="External"/><Relationship Id="rId21" Type="http://schemas.openxmlformats.org/officeDocument/2006/relationships/hyperlink" Target="https://sip.lex.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online.lex.pl/cgi-bin/s.cgi?id=40d7e5c335ea&amp;comm=jn&amp;akt=nr16888361&amp;ver=-1&amp;jedn=a6" TargetMode="External"/><Relationship Id="rId47" Type="http://schemas.openxmlformats.org/officeDocument/2006/relationships/image" Target="media/image5.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platformazakupowa.pl/strona/1-regulamin" TargetMode="External"/><Relationship Id="rId11" Type="http://schemas.openxmlformats.org/officeDocument/2006/relationships/hyperlink" Target="mailto:1rblog.szp@ron.mil.pl"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weblex.milnet-z.ron.int/" TargetMode="External"/><Relationship Id="rId40" Type="http://schemas.openxmlformats.org/officeDocument/2006/relationships/hyperlink" Target="http://weblex.milnet-z.ron.int/" TargetMode="External"/><Relationship Id="rId45"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s://platformazakupowa.pl/pn/1rblog" TargetMode="External"/><Relationship Id="rId49" Type="http://schemas.openxmlformats.org/officeDocument/2006/relationships/image" Target="media/image7.jpeg"/><Relationship Id="rId10" Type="http://schemas.openxmlformats.org/officeDocument/2006/relationships/hyperlink" Target="http://www.1rblog.wp.mil.pl" TargetMode="External"/><Relationship Id="rId19" Type="http://schemas.openxmlformats.org/officeDocument/2006/relationships/hyperlink" Target="https://sip.lex.pl/" TargetMode="External"/><Relationship Id="rId31" Type="http://schemas.openxmlformats.org/officeDocument/2006/relationships/hyperlink" Target="http://platformazakupowa.pl" TargetMode="External"/><Relationship Id="rId44"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s://platformazakupowa.pl" TargetMode="External"/><Relationship Id="rId43" Type="http://schemas.openxmlformats.org/officeDocument/2006/relationships/footer" Target="footer4.xm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platformazakupowa.pl" TargetMode="External"/><Relationship Id="rId17" Type="http://schemas.openxmlformats.org/officeDocument/2006/relationships/header" Target="header3.xm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weblex.milnet-z.ron.int/" TargetMode="External"/><Relationship Id="rId46" Type="http://schemas.openxmlformats.org/officeDocument/2006/relationships/image" Target="media/image4.jpeg"/><Relationship Id="rId20" Type="http://schemas.openxmlformats.org/officeDocument/2006/relationships/hyperlink" Target="https://espd.uzp.gov.pl/filter" TargetMode="External"/><Relationship Id="rId41" Type="http://schemas.openxmlformats.org/officeDocument/2006/relationships/hyperlink" Target="http://weblex.milnet-z.ron.in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appedLabelInfo xmlns:xsd="http://www.w3.org/2001/XMLSchema" xmlns:xsi="http://www.w3.org/2001/XMLSchema-instance" xmlns="http://www.boldonjames.com/2016/02/Classifier/internal/wrappedLabelInfo">
  <Value>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PGVsaD5Xc3BzOFZscGdxSitSRFZETytTWDNTRWdqRmpwK05sazwvZWxoPjxjb25maWc+Uk9OPC9jb25maWc+PHBvbD5TVCBNSUxORVQtWjwvcG9sPjxzdW1tYXJ5PlBVQkxJQzwvc3VtbWFyeT48YXBwPldvcmQ8L2FwcD48U2lnbmF0dXJlVmFsaWQ+ZmFsc2U8L1NpZ25hdHVyZVZhbGlkPjwvTGFiZWxJbmZvWG1sUGFydD4=</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/RTB5uKx3X2heVOjIJpwa9/zX4XK78tCHEj/2aGuDps=</DigestValue>
      </Reference>
      <Reference URI="#INFO">
        <DigestMethod Algorithm="http://www.w3.org/2001/04/xmlenc#sha256"/>
        <DigestValue>PzqRtCccsZmNd6PHdphpbXWmUh6s27/JliMeovsKe5c=</DigestValue>
      </Reference>
    </SignedInfo>
    <SignatureValue>LgyPgQzUr/treNjROE0mplZ2hbO8OVlOp1AI9L97QKnCs0EwmXbQv5y8Nkfs+Jbw4nFW0RcP7S8MGD72YsUfMQ==</SignatureValue>
    <Object Id="INFO">
      <ArrayOfString xmlns:xsd="http://www.w3.org/2001/XMLSchema" xmlns:xsi="http://www.w3.org/2001/XMLSchema-instance" xmlns="">
        <string>Wsps8VlpgqJ+RDVDO+SX3SEgjFjp+Nlk</string>
      </ArrayOfString>
    </Object>
  </Signature>
</WrappedLabelInfo>
</file>

<file path=customXml/item2.xml><?xml version="1.0" encoding="utf-8"?>
<sisl xmlns:xsd="http://www.w3.org/2001/XMLSchema" xmlns:xsi="http://www.w3.org/2001/XMLSchema-instance" xmlns="http://www.boldonjames.com/2008/01/sie/internal/label" sislVersion="0" policy="8417b2fb-54a7-4fbc-b023-b6b37b7a623f" origin="defaultValue">
  <element uid="d7220eed-17a6-431d-810c-83a0ddfed893" value=""/>
</sisl>
</file>

<file path=customXml/itemProps1.xml><?xml version="1.0" encoding="utf-8"?>
<ds:datastoreItem xmlns:ds="http://schemas.openxmlformats.org/officeDocument/2006/customXml" ds:itemID="{2372524A-364A-4F45-B79B-8BF2EAD4306C}">
  <ds:schemaRefs>
    <ds:schemaRef ds:uri="http://www.w3.org/2001/XMLSchema"/>
    <ds:schemaRef ds:uri="http://www.boldonjames.com/2016/02/Classifier/internal/wrappedLabelInfo"/>
    <ds:schemaRef ds:uri="http://www.w3.org/2000/09/xmldsig#"/>
    <ds:schemaRef ds:uri=""/>
  </ds:schemaRefs>
</ds:datastoreItem>
</file>

<file path=customXml/itemProps2.xml><?xml version="1.0" encoding="utf-8"?>
<ds:datastoreItem xmlns:ds="http://schemas.openxmlformats.org/officeDocument/2006/customXml" ds:itemID="{B3157A82-147B-4521-8446-09D61F9D06D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65</Pages>
  <Words>26282</Words>
  <Characters>157694</Characters>
  <Application>Microsoft Office Word</Application>
  <DocSecurity>0</DocSecurity>
  <Lines>1314</Lines>
  <Paragraphs>367</Paragraphs>
  <ScaleCrop>false</ScaleCrop>
  <HeadingPairs>
    <vt:vector size="2" baseType="variant">
      <vt:variant>
        <vt:lpstr>Tytuł</vt:lpstr>
      </vt:variant>
      <vt:variant>
        <vt:i4>1</vt:i4>
      </vt:variant>
    </vt:vector>
  </HeadingPairs>
  <TitlesOfParts>
    <vt:vector size="1" baseType="lpstr">
      <vt:lpstr/>
    </vt:vector>
  </TitlesOfParts>
  <Company>Resort Obrony Narodowej</Company>
  <LinksUpToDate>false</LinksUpToDate>
  <CharactersWithSpaces>183609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Borzemska-Brusiło Anna</dc:creator>
  <cp:keywords/>
  <dc:description/>
  <cp:lastModifiedBy>Borzemska-Brusiło Anna</cp:lastModifiedBy>
  <cp:revision>12</cp:revision>
  <cp:lastPrinted>2025-10-14T09:30:00Z</cp:lastPrinted>
  <dcterms:created xsi:type="dcterms:W3CDTF">2025-09-29T11:12:00Z</dcterms:created>
  <dcterms:modified xsi:type="dcterms:W3CDTF">2025-10-16T05:51:00Z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81427fb0-de7e-4fd5-a264-6b2286a656a8</vt:lpwstr>
  </property>
  <property fmtid="{D5CDD505-2E9C-101B-9397-08002B2CF9AE}" pid="3" name="bjpmDocIH">
    <vt:lpwstr>zYQ4Zgx1H4HRbx8DlUxUA4HQBx7nR7Ss</vt:lpwstr>
  </property>
  <property fmtid="{D5CDD505-2E9C-101B-9397-08002B2CF9AE}" pid="4" name="bjDocumentSecurityLabel">
    <vt:lpwstr>[d7220eed-17a6-431d-810c-83a0ddfed893]</vt:lpwstr>
  </property>
  <property fmtid="{D5CDD505-2E9C-101B-9397-08002B2CF9AE}" pid="5" name="s5636:Creator type=author">
    <vt:lpwstr>Borzemska-Brusiło Anna</vt:lpwstr>
  </property>
  <property fmtid="{D5CDD505-2E9C-101B-9397-08002B2CF9AE}" pid="6" name="s5636:Creator type=organization">
    <vt:lpwstr>MILNET-Z</vt:lpwstr>
  </property>
  <property fmtid="{D5CDD505-2E9C-101B-9397-08002B2CF9AE}" pid="7" name="bjPortionMark">
    <vt:lpwstr>[JAW]</vt:lpwstr>
  </property>
  <property fmtid="{D5CDD505-2E9C-101B-9397-08002B2CF9AE}" pid="8" name="s5636:Creator type=IP">
    <vt:lpwstr>10.60.65.45</vt:lpwstr>
  </property>
  <property fmtid="{D5CDD505-2E9C-101B-9397-08002B2CF9AE}" pid="9" name="bjClsUserRVM">
    <vt:lpwstr>[]</vt:lpwstr>
  </property>
  <property fmtid="{D5CDD505-2E9C-101B-9397-08002B2CF9AE}" pid="10" name="UniqueDocumentKey">
    <vt:lpwstr>227234f2-7efc-4e29-ad73-ce7227579f29</vt:lpwstr>
  </property>
  <property fmtid="{D5CDD505-2E9C-101B-9397-08002B2CF9AE}" pid="11" name="bjSaver">
    <vt:lpwstr>j8f7NBNo2jerNyaGNhuteaXnj/3DoGjs</vt:lpwstr>
  </property>
  <property fmtid="{D5CDD505-2E9C-101B-9397-08002B2CF9AE}" pid="12" name="bjDocumentLabelXML">
    <vt:lpwstr>&lt;?xml version="1.0" encoding="us-ascii"?&gt;&lt;sisl xmlns:xsd="http://www.w3.org/2001/XMLSchema" xmlns:xsi="http://www.w3.org/2001/XMLSchema-instance" sislVersion="0" policy="8417b2fb-54a7-4fbc-b023-b6b37b7a623f" origin="defaultValue" xmlns="http://www.boldonj</vt:lpwstr>
  </property>
  <property fmtid="{D5CDD505-2E9C-101B-9397-08002B2CF9AE}" pid="13" name="bjDocumentLabelXML-0">
    <vt:lpwstr>ames.com/2008/01/sie/internal/label"&gt;&lt;element uid="d7220eed-17a6-431d-810c-83a0ddfed893" value="" /&gt;&lt;/sisl&gt;</vt:lpwstr>
  </property>
</Properties>
</file>