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14:paraId="3E71F0D9" w14:textId="77777777" w:rsidTr="00F7549C">
        <w:trPr>
          <w:trHeight w:val="1525"/>
        </w:trPr>
        <w:tc>
          <w:tcPr>
            <w:tcW w:w="6242" w:type="dxa"/>
            <w:vAlign w:val="center"/>
          </w:tcPr>
          <w:p w14:paraId="56743955"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UNIWERSYTET JAGIELLOŃSKI</w:t>
            </w:r>
          </w:p>
          <w:p w14:paraId="43C861F9" w14:textId="77777777"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 xml:space="preserve">DZIAŁ ZAMÓWIEŃ PUBLICZNYCH </w:t>
            </w:r>
          </w:p>
          <w:p w14:paraId="79635D1A" w14:textId="37203651" w:rsidR="00527DEF" w:rsidRPr="008235E3" w:rsidRDefault="00527DEF" w:rsidP="00527DEF">
            <w:pPr>
              <w:pStyle w:val="Nagwek"/>
              <w:spacing w:line="240" w:lineRule="auto"/>
              <w:jc w:val="center"/>
              <w:rPr>
                <w:rFonts w:ascii="Garamond" w:hAnsi="Garamond" w:cs="Garamond"/>
                <w:b/>
                <w:bCs/>
                <w:sz w:val="20"/>
              </w:rPr>
            </w:pPr>
            <w:r w:rsidRPr="008235E3">
              <w:rPr>
                <w:rFonts w:ascii="Garamond" w:hAnsi="Garamond" w:cs="Garamond"/>
                <w:b/>
                <w:bCs/>
                <w:sz w:val="20"/>
              </w:rPr>
              <w:t>ul. Straszewskiego 25/</w:t>
            </w:r>
            <w:r w:rsidR="005A2C47">
              <w:rPr>
                <w:rFonts w:ascii="Garamond" w:hAnsi="Garamond" w:cs="Garamond"/>
                <w:b/>
                <w:bCs/>
                <w:sz w:val="20"/>
              </w:rPr>
              <w:t>3 i 4</w:t>
            </w:r>
            <w:r w:rsidRPr="008235E3">
              <w:rPr>
                <w:rFonts w:ascii="Garamond" w:hAnsi="Garamond" w:cs="Garamond"/>
                <w:b/>
                <w:bCs/>
                <w:sz w:val="20"/>
              </w:rPr>
              <w:t>, 31-113 Kraków</w:t>
            </w:r>
          </w:p>
          <w:p w14:paraId="73F7B1DE" w14:textId="192C56EA" w:rsidR="00527DEF" w:rsidRPr="008235E3" w:rsidRDefault="00527DEF" w:rsidP="00527DEF">
            <w:pPr>
              <w:pStyle w:val="Stopka"/>
              <w:spacing w:line="240" w:lineRule="auto"/>
              <w:jc w:val="center"/>
              <w:rPr>
                <w:rFonts w:ascii="Garamond" w:hAnsi="Garamond" w:cs="Garamond"/>
                <w:b/>
                <w:bCs/>
                <w:sz w:val="20"/>
                <w:lang w:val="pt-BR"/>
              </w:rPr>
            </w:pPr>
            <w:r w:rsidRPr="008235E3">
              <w:rPr>
                <w:rFonts w:ascii="Garamond" w:hAnsi="Garamond" w:cs="Garamond"/>
                <w:b/>
                <w:bCs/>
                <w:sz w:val="20"/>
                <w:lang w:val="pt-BR"/>
              </w:rPr>
              <w:t>tel. +48</w:t>
            </w:r>
            <w:r w:rsidR="006C48FC">
              <w:rPr>
                <w:rFonts w:ascii="Garamond" w:hAnsi="Garamond" w:cs="Garamond"/>
                <w:b/>
                <w:bCs/>
                <w:sz w:val="20"/>
                <w:lang w:val="pt-BR"/>
              </w:rPr>
              <w:t xml:space="preserve"> </w:t>
            </w:r>
            <w:r w:rsidRPr="008235E3">
              <w:rPr>
                <w:rFonts w:ascii="Garamond" w:hAnsi="Garamond" w:cs="Garamond"/>
                <w:b/>
                <w:bCs/>
                <w:sz w:val="20"/>
                <w:lang w:val="pt-BR"/>
              </w:rPr>
              <w:t>12-</w:t>
            </w:r>
            <w:r w:rsidR="00E10134">
              <w:rPr>
                <w:rFonts w:ascii="Garamond" w:hAnsi="Garamond" w:cs="Garamond"/>
                <w:b/>
                <w:bCs/>
                <w:sz w:val="20"/>
                <w:lang w:val="pt-BR"/>
              </w:rPr>
              <w:t>663</w:t>
            </w:r>
            <w:r w:rsidRPr="008235E3">
              <w:rPr>
                <w:rFonts w:ascii="Garamond" w:hAnsi="Garamond" w:cs="Garamond"/>
                <w:b/>
                <w:bCs/>
                <w:sz w:val="20"/>
                <w:lang w:val="pt-BR"/>
              </w:rPr>
              <w:t>-</w:t>
            </w:r>
            <w:r w:rsidR="00E10134">
              <w:rPr>
                <w:rFonts w:ascii="Garamond" w:hAnsi="Garamond" w:cs="Garamond"/>
                <w:b/>
                <w:bCs/>
                <w:sz w:val="20"/>
                <w:lang w:val="pt-BR"/>
              </w:rPr>
              <w:t>39</w:t>
            </w:r>
            <w:r w:rsidRPr="008235E3">
              <w:rPr>
                <w:rFonts w:ascii="Garamond" w:hAnsi="Garamond" w:cs="Garamond"/>
                <w:b/>
                <w:bCs/>
                <w:sz w:val="20"/>
                <w:lang w:val="pt-BR"/>
              </w:rPr>
              <w:t>-</w:t>
            </w:r>
            <w:r w:rsidR="00E10134">
              <w:rPr>
                <w:rFonts w:ascii="Garamond" w:hAnsi="Garamond" w:cs="Garamond"/>
                <w:b/>
                <w:bCs/>
                <w:sz w:val="20"/>
                <w:lang w:val="pt-BR"/>
              </w:rPr>
              <w:t>03</w:t>
            </w:r>
          </w:p>
          <w:p w14:paraId="006F8292" w14:textId="53F897C1" w:rsidR="00527DEF" w:rsidRPr="008235E3" w:rsidRDefault="00527DEF" w:rsidP="00527DEF">
            <w:pPr>
              <w:pStyle w:val="Nagwek"/>
              <w:spacing w:line="240" w:lineRule="auto"/>
              <w:jc w:val="center"/>
              <w:rPr>
                <w:lang w:val="pt-BR"/>
              </w:rPr>
            </w:pPr>
            <w:r w:rsidRPr="008235E3">
              <w:rPr>
                <w:rFonts w:ascii="Garamond" w:hAnsi="Garamond" w:cs="Garamond"/>
                <w:b/>
                <w:bCs/>
                <w:sz w:val="20"/>
                <w:lang w:val="pt-BR"/>
              </w:rPr>
              <w:t xml:space="preserve">e-mail: </w:t>
            </w:r>
            <w:r w:rsidR="0097032F">
              <w:fldChar w:fldCharType="begin"/>
            </w:r>
            <w:r w:rsidR="0097032F">
              <w:instrText>HYPERLINK "mailto:bzp@uj.edu.pl"</w:instrText>
            </w:r>
            <w:r w:rsidR="0097032F">
              <w:fldChar w:fldCharType="separate"/>
            </w:r>
            <w:r w:rsidRPr="008235E3">
              <w:rPr>
                <w:rStyle w:val="Hipercze"/>
                <w:rFonts w:ascii="Garamond" w:hAnsi="Garamond" w:cs="Garamond"/>
                <w:b/>
                <w:bCs/>
                <w:sz w:val="20"/>
                <w:lang w:val="pt-BR"/>
              </w:rPr>
              <w:t>bzp@uj.edu.pl</w:t>
            </w:r>
            <w:r w:rsidR="0097032F">
              <w:rPr>
                <w:rStyle w:val="Hipercze"/>
                <w:rFonts w:ascii="Garamond" w:hAnsi="Garamond" w:cs="Garamond"/>
                <w:b/>
                <w:bCs/>
                <w:sz w:val="20"/>
                <w:lang w:val="pt-BR"/>
              </w:rPr>
              <w:fldChar w:fldCharType="end"/>
            </w:r>
          </w:p>
          <w:p w14:paraId="50F0C453" w14:textId="3D45BD03" w:rsidR="00985D0F" w:rsidRPr="000637DD" w:rsidRDefault="000826B5" w:rsidP="00527DEF">
            <w:pPr>
              <w:pStyle w:val="Nagwek"/>
              <w:spacing w:line="240" w:lineRule="auto"/>
              <w:jc w:val="center"/>
              <w:rPr>
                <w:rFonts w:ascii="Garamond" w:hAnsi="Garamond" w:cs="Garamond"/>
                <w:sz w:val="20"/>
                <w:lang w:val="fr-FR"/>
              </w:rPr>
            </w:pPr>
            <w:r>
              <w:rPr>
                <w:lang w:val="fr-FR"/>
              </w:rPr>
              <w:t xml:space="preserve"> </w:t>
            </w:r>
            <w:hyperlink r:id="rId11" w:history="1">
              <w:r w:rsidR="00DF6BCD" w:rsidRPr="000637DD">
                <w:rPr>
                  <w:rStyle w:val="Hipercze"/>
                  <w:rFonts w:ascii="Garamond" w:hAnsi="Garamond"/>
                  <w:b/>
                  <w:sz w:val="20"/>
                  <w:lang w:val="fr-FR"/>
                </w:rPr>
                <w:t>www.przetargi.uj.edu.pl</w:t>
              </w:r>
            </w:hyperlink>
          </w:p>
        </w:tc>
        <w:tc>
          <w:tcPr>
            <w:tcW w:w="3230" w:type="dxa"/>
          </w:tcPr>
          <w:p w14:paraId="3FA88137" w14:textId="77777777" w:rsidR="00985D0F" w:rsidRPr="00D26602" w:rsidRDefault="000A332A" w:rsidP="00F7549C">
            <w:pPr>
              <w:pStyle w:val="Nagwek"/>
              <w:jc w:val="center"/>
            </w:pPr>
            <w:r w:rsidRPr="00D26602">
              <w:rPr>
                <w:b/>
                <w:noProof/>
              </w:rPr>
              <w:drawing>
                <wp:inline distT="0" distB="0" distL="0" distR="0" wp14:anchorId="79C22688" wp14:editId="78BF97DF">
                  <wp:extent cx="771525" cy="8382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inline>
              </w:drawing>
            </w:r>
          </w:p>
        </w:tc>
      </w:tr>
    </w:tbl>
    <w:p w14:paraId="343194D1" w14:textId="77777777" w:rsidR="00703E8B" w:rsidRDefault="00703E8B">
      <w:pPr>
        <w:widowControl/>
        <w:suppressAutoHyphens w:val="0"/>
        <w:ind w:left="360"/>
        <w:jc w:val="right"/>
        <w:outlineLvl w:val="0"/>
      </w:pPr>
    </w:p>
    <w:p w14:paraId="6D26E38D" w14:textId="1D6A8C84" w:rsidR="00BE302C" w:rsidRDefault="00BE302C">
      <w:pPr>
        <w:widowControl/>
        <w:suppressAutoHyphens w:val="0"/>
        <w:ind w:left="360"/>
        <w:jc w:val="right"/>
        <w:outlineLvl w:val="0"/>
      </w:pPr>
      <w:r w:rsidRPr="0044530A">
        <w:t>Kraków, dnia</w:t>
      </w:r>
      <w:r w:rsidR="00BE1B8C">
        <w:t xml:space="preserve"> 7 sierpnia</w:t>
      </w:r>
      <w:r w:rsidR="0078246A">
        <w:t xml:space="preserve"> </w:t>
      </w:r>
      <w:r w:rsidR="001232D5" w:rsidRPr="0044530A">
        <w:t>202</w:t>
      </w:r>
      <w:r w:rsidR="0078246A">
        <w:t>4</w:t>
      </w:r>
      <w:r w:rsidR="005A442D">
        <w:t xml:space="preserve"> </w:t>
      </w:r>
      <w:r w:rsidRPr="00DE5860">
        <w:t>r.</w:t>
      </w:r>
    </w:p>
    <w:p w14:paraId="07F478F5" w14:textId="77777777" w:rsidR="00703E8B" w:rsidRDefault="00703E8B">
      <w:pPr>
        <w:widowControl/>
        <w:suppressAutoHyphens w:val="0"/>
        <w:ind w:left="360"/>
        <w:outlineLvl w:val="0"/>
        <w:rPr>
          <w:b/>
          <w:bCs/>
          <w:u w:val="single"/>
        </w:rPr>
      </w:pPr>
    </w:p>
    <w:p w14:paraId="48D115A9" w14:textId="71440479" w:rsidR="00BE302C" w:rsidRDefault="00BE302C">
      <w:pPr>
        <w:widowControl/>
        <w:suppressAutoHyphens w:val="0"/>
        <w:ind w:left="360"/>
        <w:outlineLvl w:val="0"/>
        <w:rPr>
          <w:b/>
          <w:bCs/>
          <w:u w:val="single"/>
        </w:rPr>
      </w:pPr>
      <w:r>
        <w:rPr>
          <w:b/>
          <w:bCs/>
          <w:u w:val="single"/>
        </w:rPr>
        <w:t>SPECYFIKACJA</w:t>
      </w:r>
      <w:r w:rsidR="000826B5">
        <w:rPr>
          <w:b/>
          <w:bCs/>
          <w:u w:val="single"/>
        </w:rPr>
        <w:t xml:space="preserve"> </w:t>
      </w:r>
      <w:r>
        <w:rPr>
          <w:b/>
          <w:bCs/>
          <w:u w:val="single"/>
        </w:rPr>
        <w:t>WARUNKÓW</w:t>
      </w:r>
      <w:r w:rsidR="000826B5">
        <w:rPr>
          <w:b/>
          <w:bCs/>
          <w:u w:val="single"/>
        </w:rPr>
        <w:t xml:space="preserve"> </w:t>
      </w:r>
      <w:r>
        <w:rPr>
          <w:b/>
          <w:bCs/>
          <w:u w:val="single"/>
        </w:rPr>
        <w:t>ZAMÓWIENIA</w:t>
      </w:r>
      <w:r w:rsidR="000826B5">
        <w:rPr>
          <w:b/>
          <w:bCs/>
          <w:u w:val="single"/>
        </w:rPr>
        <w:t xml:space="preserve"> </w:t>
      </w:r>
    </w:p>
    <w:p w14:paraId="1838D940" w14:textId="44D3DDBE" w:rsidR="00BE302C" w:rsidRDefault="00BE302C">
      <w:pPr>
        <w:widowControl/>
        <w:suppressAutoHyphens w:val="0"/>
        <w:ind w:left="360"/>
        <w:rPr>
          <w:b/>
          <w:bCs/>
          <w:u w:val="single"/>
        </w:rPr>
      </w:pPr>
      <w:r>
        <w:rPr>
          <w:b/>
          <w:bCs/>
          <w:u w:val="single"/>
        </w:rPr>
        <w:t xml:space="preserve">zwana dalej w skrócie </w:t>
      </w:r>
      <w:r w:rsidR="006C48FC">
        <w:rPr>
          <w:b/>
          <w:bCs/>
          <w:u w:val="single"/>
        </w:rPr>
        <w:t>„</w:t>
      </w:r>
      <w:r>
        <w:rPr>
          <w:b/>
          <w:bCs/>
          <w:u w:val="single"/>
        </w:rPr>
        <w:t>SWZ</w:t>
      </w:r>
      <w:r w:rsidR="006C48FC">
        <w:rPr>
          <w:b/>
          <w:bCs/>
          <w:u w:val="single"/>
        </w:rPr>
        <w:t>”</w:t>
      </w:r>
    </w:p>
    <w:p w14:paraId="57F33275" w14:textId="77777777" w:rsidR="00954005" w:rsidRPr="007F6982" w:rsidRDefault="00954005">
      <w:pPr>
        <w:widowControl/>
        <w:suppressAutoHyphens w:val="0"/>
        <w:ind w:left="360"/>
        <w:rPr>
          <w:b/>
          <w:bCs/>
          <w:u w:val="single"/>
        </w:rPr>
      </w:pPr>
    </w:p>
    <w:p w14:paraId="27E393EA" w14:textId="77777777" w:rsidR="0044530A" w:rsidRPr="007F6982" w:rsidRDefault="0044530A" w:rsidP="007F6982">
      <w:pPr>
        <w:widowControl/>
        <w:suppressAutoHyphens w:val="0"/>
        <w:jc w:val="both"/>
        <w:rPr>
          <w:b/>
          <w:bCs/>
        </w:rPr>
      </w:pPr>
      <w:r w:rsidRPr="007F6982">
        <w:rPr>
          <w:b/>
          <w:bCs/>
        </w:rPr>
        <w:t>Rozdział I - Nazwa (firma) oraz adres Zamawiającego.</w:t>
      </w:r>
    </w:p>
    <w:p w14:paraId="60AE3094" w14:textId="77777777" w:rsidR="0044530A" w:rsidRPr="007F6982" w:rsidRDefault="0044530A" w:rsidP="007F6982">
      <w:pPr>
        <w:widowControl/>
        <w:numPr>
          <w:ilvl w:val="1"/>
          <w:numId w:val="1"/>
        </w:numPr>
        <w:tabs>
          <w:tab w:val="clear" w:pos="644"/>
          <w:tab w:val="num" w:pos="426"/>
        </w:tabs>
        <w:suppressAutoHyphens w:val="0"/>
        <w:ind w:left="426" w:hanging="426"/>
        <w:jc w:val="both"/>
      </w:pPr>
      <w:r w:rsidRPr="007F6982">
        <w:t>Uniwersytet Jagielloński, ul. Gołębia 24, 31-007 Kraków.</w:t>
      </w:r>
    </w:p>
    <w:p w14:paraId="158A7CED" w14:textId="6302B19E" w:rsidR="000C43FC" w:rsidRPr="007F6982" w:rsidRDefault="000C43FC" w:rsidP="007F6982">
      <w:pPr>
        <w:widowControl/>
        <w:numPr>
          <w:ilvl w:val="1"/>
          <w:numId w:val="1"/>
        </w:numPr>
        <w:tabs>
          <w:tab w:val="clear" w:pos="644"/>
          <w:tab w:val="num" w:pos="426"/>
        </w:tabs>
        <w:suppressAutoHyphens w:val="0"/>
        <w:ind w:left="426" w:hanging="426"/>
        <w:jc w:val="both"/>
      </w:pPr>
      <w:r w:rsidRPr="007F6982">
        <w:rPr>
          <w:u w:val="single"/>
        </w:rPr>
        <w:t>Jednostka prowadząca sprawę:</w:t>
      </w:r>
    </w:p>
    <w:p w14:paraId="1E91A711" w14:textId="77777777" w:rsidR="00EB6A59" w:rsidRPr="007F6982" w:rsidRDefault="00EB6A59">
      <w:pPr>
        <w:pStyle w:val="Akapitzlist"/>
        <w:numPr>
          <w:ilvl w:val="0"/>
          <w:numId w:val="37"/>
        </w:numPr>
        <w:spacing w:after="0" w:line="240" w:lineRule="auto"/>
        <w:ind w:left="851" w:hanging="425"/>
        <w:jc w:val="both"/>
        <w:rPr>
          <w:rFonts w:ascii="Times New Roman" w:hAnsi="Times New Roman"/>
          <w:bCs/>
          <w:sz w:val="24"/>
          <w:szCs w:val="24"/>
        </w:rPr>
      </w:pPr>
      <w:r w:rsidRPr="007F6982">
        <w:rPr>
          <w:rFonts w:ascii="Times New Roman" w:hAnsi="Times New Roman"/>
          <w:bCs/>
          <w:sz w:val="24"/>
          <w:szCs w:val="24"/>
        </w:rPr>
        <w:t>Dział Zamówień Publicznych, ul. Straszewskiego 25/3 i 4, 31-113 Kraków; t</w:t>
      </w:r>
      <w:r w:rsidRPr="007F6982">
        <w:rPr>
          <w:rFonts w:ascii="Times New Roman" w:hAnsi="Times New Roman"/>
          <w:bCs/>
          <w:sz w:val="24"/>
          <w:szCs w:val="24"/>
          <w:lang w:val="fr-FR"/>
        </w:rPr>
        <w:t xml:space="preserve">el.: +4812 663-39-03; </w:t>
      </w:r>
    </w:p>
    <w:p w14:paraId="54C2F092" w14:textId="313D4918" w:rsidR="00EB6A59" w:rsidRPr="00C4160A" w:rsidRDefault="00EB6A59" w:rsidP="007F6982">
      <w:pPr>
        <w:pStyle w:val="Akapitzlist"/>
        <w:tabs>
          <w:tab w:val="left" w:pos="426"/>
        </w:tabs>
        <w:spacing w:after="0" w:line="240" w:lineRule="auto"/>
        <w:ind w:left="851" w:hanging="425"/>
        <w:rPr>
          <w:rFonts w:ascii="Times New Roman" w:hAnsi="Times New Roman"/>
          <w:bCs/>
          <w:sz w:val="24"/>
          <w:szCs w:val="24"/>
        </w:rPr>
      </w:pPr>
      <w:r w:rsidRPr="007F6982">
        <w:rPr>
          <w:rFonts w:ascii="Times New Roman" w:hAnsi="Times New Roman"/>
          <w:bCs/>
          <w:sz w:val="24"/>
          <w:szCs w:val="24"/>
        </w:rPr>
        <w:t xml:space="preserve"> 2)</w:t>
      </w:r>
      <w:r w:rsidR="000826B5">
        <w:rPr>
          <w:rFonts w:ascii="Times New Roman" w:hAnsi="Times New Roman"/>
          <w:bCs/>
          <w:sz w:val="24"/>
          <w:szCs w:val="24"/>
        </w:rPr>
        <w:t xml:space="preserve"> </w:t>
      </w:r>
      <w:r w:rsidR="00F14077" w:rsidRPr="007F6982">
        <w:rPr>
          <w:rFonts w:ascii="Times New Roman" w:hAnsi="Times New Roman"/>
          <w:bCs/>
          <w:sz w:val="24"/>
          <w:szCs w:val="24"/>
        </w:rPr>
        <w:t xml:space="preserve"> </w:t>
      </w:r>
      <w:r w:rsidRPr="007F6982">
        <w:rPr>
          <w:rFonts w:ascii="Times New Roman" w:hAnsi="Times New Roman"/>
          <w:bCs/>
          <w:sz w:val="24"/>
          <w:szCs w:val="24"/>
        </w:rPr>
        <w:t xml:space="preserve">godziny urzędowania: od poniedziałku do piątku; od 7:30 do 15:30, z wyłączeniem </w:t>
      </w:r>
      <w:r w:rsidR="009A46A9" w:rsidRPr="00C4160A">
        <w:rPr>
          <w:rFonts w:ascii="Times New Roman" w:hAnsi="Times New Roman"/>
          <w:bCs/>
          <w:sz w:val="24"/>
          <w:szCs w:val="24"/>
        </w:rPr>
        <w:t>sobót</w:t>
      </w:r>
      <w:r w:rsidRPr="00C4160A">
        <w:rPr>
          <w:rFonts w:ascii="Times New Roman" w:hAnsi="Times New Roman"/>
          <w:bCs/>
          <w:sz w:val="24"/>
          <w:szCs w:val="24"/>
        </w:rPr>
        <w:t xml:space="preserve"> </w:t>
      </w:r>
      <w:r w:rsidR="009A46A9" w:rsidRPr="00C4160A">
        <w:rPr>
          <w:rFonts w:ascii="Times New Roman" w:hAnsi="Times New Roman"/>
          <w:bCs/>
          <w:sz w:val="24"/>
          <w:szCs w:val="24"/>
        </w:rPr>
        <w:t>oraz</w:t>
      </w:r>
      <w:r w:rsidRPr="00C4160A">
        <w:rPr>
          <w:rFonts w:ascii="Times New Roman" w:hAnsi="Times New Roman"/>
          <w:bCs/>
          <w:sz w:val="24"/>
          <w:szCs w:val="24"/>
        </w:rPr>
        <w:t xml:space="preserve"> dni ustawowo wolnych od pracy;</w:t>
      </w:r>
    </w:p>
    <w:p w14:paraId="5593F01F" w14:textId="6180EA97" w:rsidR="00EB6A59" w:rsidRPr="00C4160A" w:rsidRDefault="00EB6A59" w:rsidP="007F6982">
      <w:pPr>
        <w:pStyle w:val="Akapitzlist"/>
        <w:spacing w:after="0" w:line="240" w:lineRule="auto"/>
        <w:ind w:left="851" w:hanging="425"/>
        <w:rPr>
          <w:rFonts w:ascii="Times New Roman" w:hAnsi="Times New Roman"/>
          <w:sz w:val="24"/>
          <w:szCs w:val="24"/>
        </w:rPr>
      </w:pPr>
      <w:r w:rsidRPr="00C4160A">
        <w:rPr>
          <w:rFonts w:ascii="Times New Roman" w:hAnsi="Times New Roman"/>
          <w:bCs/>
          <w:sz w:val="24"/>
          <w:szCs w:val="24"/>
        </w:rPr>
        <w:t>3)</w:t>
      </w:r>
      <w:r w:rsidR="000826B5" w:rsidRPr="00C4160A">
        <w:rPr>
          <w:rFonts w:ascii="Times New Roman" w:hAnsi="Times New Roman"/>
          <w:bCs/>
          <w:sz w:val="24"/>
          <w:szCs w:val="24"/>
        </w:rPr>
        <w:t xml:space="preserve">  </w:t>
      </w:r>
      <w:r w:rsidRPr="00C4160A">
        <w:rPr>
          <w:rFonts w:ascii="Times New Roman" w:hAnsi="Times New Roman"/>
          <w:bCs/>
          <w:sz w:val="24"/>
          <w:szCs w:val="24"/>
        </w:rPr>
        <w:t xml:space="preserve">strona internetowa (adres </w:t>
      </w:r>
      <w:proofErr w:type="spellStart"/>
      <w:r w:rsidRPr="00C4160A">
        <w:rPr>
          <w:rFonts w:ascii="Times New Roman" w:hAnsi="Times New Roman"/>
          <w:bCs/>
          <w:sz w:val="24"/>
          <w:szCs w:val="24"/>
        </w:rPr>
        <w:t>url</w:t>
      </w:r>
      <w:proofErr w:type="spellEnd"/>
      <w:r w:rsidRPr="00C4160A">
        <w:rPr>
          <w:rFonts w:ascii="Times New Roman" w:hAnsi="Times New Roman"/>
          <w:bCs/>
          <w:sz w:val="24"/>
          <w:szCs w:val="24"/>
        </w:rPr>
        <w:t>):</w:t>
      </w:r>
      <w:r w:rsidRPr="00C4160A">
        <w:rPr>
          <w:rFonts w:ascii="Times New Roman" w:hAnsi="Times New Roman"/>
          <w:sz w:val="24"/>
          <w:szCs w:val="24"/>
        </w:rPr>
        <w:t xml:space="preserve"> </w:t>
      </w:r>
      <w:hyperlink r:id="rId13" w:history="1">
        <w:r w:rsidRPr="00C4160A">
          <w:rPr>
            <w:rStyle w:val="Hipercze"/>
            <w:rFonts w:ascii="Times New Roman" w:hAnsi="Times New Roman"/>
            <w:sz w:val="24"/>
            <w:szCs w:val="24"/>
          </w:rPr>
          <w:t>https://www.uj.edu.pl/</w:t>
        </w:r>
      </w:hyperlink>
    </w:p>
    <w:p w14:paraId="276FC25C" w14:textId="5450DA55" w:rsidR="00EB6A59" w:rsidRPr="00C4160A" w:rsidRDefault="00EB6A59" w:rsidP="007F6982">
      <w:pPr>
        <w:pStyle w:val="Akapitzlist"/>
        <w:spacing w:after="0" w:line="240" w:lineRule="auto"/>
        <w:ind w:left="851" w:hanging="425"/>
        <w:rPr>
          <w:rFonts w:ascii="Times New Roman" w:hAnsi="Times New Roman"/>
          <w:sz w:val="24"/>
          <w:szCs w:val="24"/>
        </w:rPr>
      </w:pPr>
      <w:r w:rsidRPr="00C4160A">
        <w:rPr>
          <w:rFonts w:ascii="Times New Roman" w:hAnsi="Times New Roman"/>
          <w:bCs/>
          <w:sz w:val="24"/>
          <w:szCs w:val="24"/>
        </w:rPr>
        <w:t>4)</w:t>
      </w:r>
      <w:r w:rsidR="000826B5" w:rsidRPr="00C4160A">
        <w:rPr>
          <w:rFonts w:ascii="Times New Roman" w:hAnsi="Times New Roman"/>
          <w:bCs/>
          <w:sz w:val="24"/>
          <w:szCs w:val="24"/>
        </w:rPr>
        <w:t xml:space="preserve">  </w:t>
      </w:r>
      <w:r w:rsidRPr="00C4160A">
        <w:rPr>
          <w:rFonts w:ascii="Times New Roman" w:hAnsi="Times New Roman"/>
          <w:bCs/>
          <w:sz w:val="24"/>
          <w:szCs w:val="24"/>
        </w:rPr>
        <w:t xml:space="preserve">narzędzie komercyjne do prowadzenia postępowania: </w:t>
      </w:r>
      <w:bookmarkStart w:id="0" w:name="_Hlk92882941"/>
      <w:r w:rsidRPr="00C4160A">
        <w:rPr>
          <w:rFonts w:ascii="Times New Roman" w:hAnsi="Times New Roman"/>
          <w:bCs/>
          <w:sz w:val="24"/>
          <w:szCs w:val="24"/>
        </w:rPr>
        <w:fldChar w:fldCharType="begin"/>
      </w:r>
      <w:r w:rsidRPr="00C4160A">
        <w:rPr>
          <w:rFonts w:ascii="Times New Roman" w:hAnsi="Times New Roman"/>
          <w:bCs/>
          <w:sz w:val="24"/>
          <w:szCs w:val="24"/>
        </w:rPr>
        <w:instrText xml:space="preserve"> HYPERLINK "https://platformazakupowa.pl" </w:instrText>
      </w:r>
      <w:r w:rsidRPr="00C4160A">
        <w:rPr>
          <w:rFonts w:ascii="Times New Roman" w:hAnsi="Times New Roman"/>
          <w:bCs/>
          <w:sz w:val="24"/>
          <w:szCs w:val="24"/>
        </w:rPr>
      </w:r>
      <w:r w:rsidRPr="00C4160A">
        <w:rPr>
          <w:rFonts w:ascii="Times New Roman" w:hAnsi="Times New Roman"/>
          <w:bCs/>
          <w:sz w:val="24"/>
          <w:szCs w:val="24"/>
        </w:rPr>
        <w:fldChar w:fldCharType="separate"/>
      </w:r>
      <w:r w:rsidRPr="00C4160A">
        <w:rPr>
          <w:rStyle w:val="Hipercze"/>
          <w:rFonts w:ascii="Times New Roman" w:hAnsi="Times New Roman"/>
          <w:bCs/>
          <w:sz w:val="24"/>
          <w:szCs w:val="24"/>
        </w:rPr>
        <w:t>https://platformazakupowa.pl</w:t>
      </w:r>
      <w:r w:rsidRPr="00C4160A">
        <w:rPr>
          <w:rFonts w:ascii="Times New Roman" w:hAnsi="Times New Roman"/>
          <w:bCs/>
          <w:sz w:val="24"/>
          <w:szCs w:val="24"/>
        </w:rPr>
        <w:fldChar w:fldCharType="end"/>
      </w:r>
      <w:r w:rsidR="000826B5" w:rsidRPr="00C4160A">
        <w:rPr>
          <w:rFonts w:ascii="Times New Roman" w:hAnsi="Times New Roman"/>
          <w:bCs/>
          <w:sz w:val="24"/>
          <w:szCs w:val="24"/>
        </w:rPr>
        <w:t xml:space="preserve"> </w:t>
      </w:r>
    </w:p>
    <w:bookmarkEnd w:id="0"/>
    <w:p w14:paraId="7964EEC2" w14:textId="6CBF4A0C" w:rsidR="00EB6A59" w:rsidRPr="00C4160A" w:rsidRDefault="00EB6A59" w:rsidP="00C4160A">
      <w:pPr>
        <w:pStyle w:val="Akapitzlist"/>
        <w:spacing w:after="0" w:line="240" w:lineRule="auto"/>
        <w:ind w:left="709" w:hanging="283"/>
        <w:rPr>
          <w:rFonts w:ascii="Times New Roman" w:hAnsi="Times New Roman"/>
          <w:sz w:val="24"/>
          <w:szCs w:val="24"/>
        </w:rPr>
      </w:pPr>
      <w:r w:rsidRPr="00C4160A">
        <w:rPr>
          <w:rFonts w:ascii="Times New Roman" w:hAnsi="Times New Roman"/>
          <w:bCs/>
          <w:sz w:val="24"/>
          <w:szCs w:val="24"/>
        </w:rPr>
        <w:t>5)</w:t>
      </w:r>
      <w:r w:rsidR="000826B5" w:rsidRPr="00C4160A">
        <w:rPr>
          <w:rFonts w:ascii="Times New Roman" w:hAnsi="Times New Roman"/>
          <w:bCs/>
          <w:sz w:val="24"/>
          <w:szCs w:val="24"/>
        </w:rPr>
        <w:t xml:space="preserve">  </w:t>
      </w:r>
      <w:r w:rsidRPr="00C4160A">
        <w:rPr>
          <w:rFonts w:ascii="Times New Roman" w:hAnsi="Times New Roman"/>
          <w:bCs/>
          <w:sz w:val="24"/>
          <w:szCs w:val="24"/>
        </w:rPr>
        <w:t>adres strony internetowej prowadzonego postępowania, na której udostępniane będą</w:t>
      </w:r>
      <w:r w:rsidR="00C4160A" w:rsidRPr="00C4160A">
        <w:rPr>
          <w:rFonts w:ascii="Times New Roman" w:hAnsi="Times New Roman"/>
          <w:bCs/>
          <w:sz w:val="24"/>
          <w:szCs w:val="24"/>
        </w:rPr>
        <w:t xml:space="preserve"> </w:t>
      </w:r>
      <w:r w:rsidRPr="00C4160A">
        <w:rPr>
          <w:rFonts w:ascii="Times New Roman" w:hAnsi="Times New Roman"/>
          <w:bCs/>
          <w:sz w:val="24"/>
          <w:szCs w:val="24"/>
        </w:rPr>
        <w:t xml:space="preserve">zmiany i wyjaśnienia treści SWZ oraz inne dokumenty zamówienia bezpośrednio związane z postępowaniem (adres profilu nabywcy): </w:t>
      </w:r>
    </w:p>
    <w:p w14:paraId="14CF2AC7" w14:textId="09DD4022" w:rsidR="00C4160A" w:rsidRPr="00C4160A" w:rsidRDefault="00C4160A" w:rsidP="00C4160A">
      <w:pPr>
        <w:pStyle w:val="Akapitzlist"/>
        <w:spacing w:after="0" w:line="240" w:lineRule="auto"/>
        <w:ind w:left="426" w:hanging="141"/>
        <w:rPr>
          <w:rFonts w:ascii="Times New Roman" w:hAnsi="Times New Roman"/>
          <w:bCs/>
          <w:sz w:val="24"/>
          <w:szCs w:val="24"/>
        </w:rPr>
      </w:pPr>
      <w:r w:rsidRPr="00C4160A">
        <w:rPr>
          <w:rFonts w:ascii="Times New Roman" w:hAnsi="Times New Roman"/>
          <w:sz w:val="24"/>
          <w:szCs w:val="24"/>
        </w:rPr>
        <w:t xml:space="preserve">        https://platformazakupowa.pl/transakcja/964806</w:t>
      </w:r>
    </w:p>
    <w:p w14:paraId="5113572A" w14:textId="77777777" w:rsidR="0044530A" w:rsidRDefault="0044530A" w:rsidP="00985B29">
      <w:pPr>
        <w:widowControl/>
        <w:suppressAutoHyphens w:val="0"/>
        <w:jc w:val="both"/>
        <w:rPr>
          <w:b/>
          <w:bCs/>
          <w:sz w:val="20"/>
        </w:rPr>
      </w:pPr>
    </w:p>
    <w:p w14:paraId="6E03D73F" w14:textId="77777777" w:rsidR="001232D5" w:rsidRPr="0044530A" w:rsidRDefault="008463F6" w:rsidP="00985B29">
      <w:pPr>
        <w:widowControl/>
        <w:suppressAutoHyphens w:val="0"/>
        <w:jc w:val="both"/>
      </w:pPr>
      <w:r w:rsidRPr="0044530A">
        <w:rPr>
          <w:b/>
          <w:bCs/>
        </w:rPr>
        <w:t xml:space="preserve">Rozdział II - </w:t>
      </w:r>
      <w:r w:rsidR="00527DEF" w:rsidRPr="0044530A">
        <w:rPr>
          <w:b/>
          <w:bCs/>
        </w:rPr>
        <w:t>Tryb udzielenia zamówienia.</w:t>
      </w:r>
    </w:p>
    <w:p w14:paraId="246588CB" w14:textId="642E8E95" w:rsidR="00527DEF" w:rsidRPr="00224661" w:rsidRDefault="00C445B4" w:rsidP="00985B29">
      <w:pPr>
        <w:widowControl/>
        <w:numPr>
          <w:ilvl w:val="3"/>
          <w:numId w:val="1"/>
        </w:numPr>
        <w:tabs>
          <w:tab w:val="left" w:pos="426"/>
        </w:tabs>
        <w:suppressAutoHyphens w:val="0"/>
        <w:ind w:left="426" w:hanging="426"/>
        <w:jc w:val="both"/>
      </w:pPr>
      <w:r>
        <w:t xml:space="preserve"> </w:t>
      </w:r>
      <w:r w:rsidR="001232D5" w:rsidRPr="00224661">
        <w:t xml:space="preserve">Postępowanie prowadzone jest w trybie podstawowym </w:t>
      </w:r>
      <w:r w:rsidR="000C43FC" w:rsidRPr="00224661">
        <w:t>bez możliwości negocjacji</w:t>
      </w:r>
      <w:r w:rsidR="000C43FC" w:rsidRPr="00224661">
        <w:rPr>
          <w:b/>
        </w:rPr>
        <w:t xml:space="preserve"> </w:t>
      </w:r>
      <w:r w:rsidR="0078246A">
        <w:rPr>
          <w:b/>
        </w:rPr>
        <w:br/>
      </w:r>
      <w:r w:rsidR="001232D5" w:rsidRPr="00224661">
        <w:t>na pod</w:t>
      </w:r>
      <w:r w:rsidR="0044530A" w:rsidRPr="00224661">
        <w:t>stawie</w:t>
      </w:r>
      <w:r w:rsidR="00A264F1" w:rsidRPr="00224661">
        <w:t xml:space="preserve"> </w:t>
      </w:r>
      <w:r w:rsidR="001232D5" w:rsidRPr="00224661">
        <w:t>art. 275</w:t>
      </w:r>
      <w:r w:rsidR="000826B5">
        <w:t xml:space="preserve"> </w:t>
      </w:r>
      <w:r w:rsidR="001232D5" w:rsidRPr="00224661">
        <w:t>pkt 1</w:t>
      </w:r>
      <w:r w:rsidR="000826B5">
        <w:t xml:space="preserve"> </w:t>
      </w:r>
      <w:r w:rsidR="001232D5" w:rsidRPr="00224661">
        <w:t>ustawy</w:t>
      </w:r>
      <w:r w:rsidR="000826B5">
        <w:t xml:space="preserve"> </w:t>
      </w:r>
      <w:r w:rsidR="001232D5" w:rsidRPr="00224661">
        <w:t>z</w:t>
      </w:r>
      <w:r w:rsidR="0044530A" w:rsidRPr="00224661">
        <w:t> </w:t>
      </w:r>
      <w:r w:rsidR="001232D5" w:rsidRPr="00224661">
        <w:t>dnia</w:t>
      </w:r>
      <w:r w:rsidR="000826B5">
        <w:t xml:space="preserve"> </w:t>
      </w:r>
      <w:r w:rsidR="001232D5" w:rsidRPr="00224661">
        <w:t>11</w:t>
      </w:r>
      <w:r w:rsidR="001232D5" w:rsidRPr="00224661">
        <w:rPr>
          <w:spacing w:val="-13"/>
        </w:rPr>
        <w:t xml:space="preserve"> </w:t>
      </w:r>
      <w:r w:rsidR="001232D5" w:rsidRPr="00224661">
        <w:t>września</w:t>
      </w:r>
      <w:r w:rsidR="001232D5" w:rsidRPr="00224661">
        <w:rPr>
          <w:spacing w:val="47"/>
        </w:rPr>
        <w:t xml:space="preserve"> </w:t>
      </w:r>
      <w:r w:rsidR="001232D5" w:rsidRPr="00224661">
        <w:t>2019 r. Prawo zamówień publicznych</w:t>
      </w:r>
      <w:r w:rsidR="00A264F1" w:rsidRPr="00224661">
        <w:t xml:space="preserve"> (</w:t>
      </w:r>
      <w:r w:rsidR="008452FB" w:rsidRPr="00224661">
        <w:t xml:space="preserve">t. j. </w:t>
      </w:r>
      <w:r w:rsidR="00A264F1" w:rsidRPr="00224661">
        <w:t xml:space="preserve">Dz. U. </w:t>
      </w:r>
      <w:r w:rsidR="008452FB" w:rsidRPr="00224661">
        <w:t>202</w:t>
      </w:r>
      <w:r w:rsidR="0078246A">
        <w:t>3</w:t>
      </w:r>
      <w:r w:rsidR="008452FB" w:rsidRPr="00224661">
        <w:t> </w:t>
      </w:r>
      <w:r w:rsidR="00A264F1" w:rsidRPr="00224661">
        <w:t xml:space="preserve">r. poz. </w:t>
      </w:r>
      <w:r w:rsidR="0078246A">
        <w:t>1605</w:t>
      </w:r>
      <w:r w:rsidR="000637DD">
        <w:t xml:space="preserve"> z późn.zm.</w:t>
      </w:r>
      <w:r w:rsidR="00A264F1" w:rsidRPr="00224661">
        <w:t>)</w:t>
      </w:r>
      <w:r w:rsidR="000F6733" w:rsidRPr="00224661">
        <w:t xml:space="preserve">, zwaną dalej ustawą </w:t>
      </w:r>
      <w:r w:rsidR="0044530A" w:rsidRPr="00224661">
        <w:t>„</w:t>
      </w:r>
      <w:r w:rsidR="000F6733" w:rsidRPr="00224661">
        <w:t>PZP</w:t>
      </w:r>
      <w:r w:rsidR="0044530A" w:rsidRPr="00224661">
        <w:t>”</w:t>
      </w:r>
      <w:r w:rsidR="000F6733" w:rsidRPr="00224661">
        <w:t xml:space="preserve">, </w:t>
      </w:r>
      <w:r w:rsidR="001232D5" w:rsidRPr="00224661">
        <w:t>oraz</w:t>
      </w:r>
      <w:r w:rsidR="00A264F1" w:rsidRPr="00224661">
        <w:t xml:space="preserve"> </w:t>
      </w:r>
      <w:r w:rsidR="001232D5" w:rsidRPr="00224661">
        <w:t>zgodnie z</w:t>
      </w:r>
      <w:r w:rsidR="007F6982" w:rsidRPr="00224661">
        <w:t> </w:t>
      </w:r>
      <w:r w:rsidR="001232D5" w:rsidRPr="00224661">
        <w:t>wymogami określonymi w niniejszej Specyfikacji Warunków Zamówienia, zwanej dalej</w:t>
      </w:r>
      <w:r w:rsidR="001232D5" w:rsidRPr="00224661">
        <w:rPr>
          <w:spacing w:val="-15"/>
        </w:rPr>
        <w:t xml:space="preserve"> </w:t>
      </w:r>
      <w:r w:rsidR="001232D5" w:rsidRPr="00224661">
        <w:t>„SWZ”</w:t>
      </w:r>
      <w:r w:rsidR="00527DEF" w:rsidRPr="00224661">
        <w:t>.</w:t>
      </w:r>
    </w:p>
    <w:p w14:paraId="663DA5CA" w14:textId="0C9E5665" w:rsidR="00527DEF" w:rsidRPr="00224661" w:rsidRDefault="00C445B4" w:rsidP="00985B29">
      <w:pPr>
        <w:widowControl/>
        <w:numPr>
          <w:ilvl w:val="3"/>
          <w:numId w:val="1"/>
        </w:numPr>
        <w:tabs>
          <w:tab w:val="left" w:pos="426"/>
        </w:tabs>
        <w:suppressAutoHyphens w:val="0"/>
        <w:ind w:left="426" w:hanging="426"/>
        <w:jc w:val="both"/>
      </w:pPr>
      <w:r w:rsidRPr="00224661">
        <w:t xml:space="preserve"> </w:t>
      </w:r>
      <w:r w:rsidR="00527DEF" w:rsidRPr="00224661">
        <w:t xml:space="preserve">Do czynności podejmowanych przez Zamawiającego i Wykonawców w postępowaniu </w:t>
      </w:r>
      <w:r w:rsidR="00527DEF" w:rsidRPr="00224661">
        <w:br/>
        <w:t xml:space="preserve">o udzielenie zamówienia stosuje się przepisy powołanej ustawy PZP oraz aktów wykonawczych wydanych na jej podstawie, a w sprawach nieuregulowanych przepisy ustawy z dnia 23 kwietnia 1964 r. </w:t>
      </w:r>
      <w:r w:rsidR="0044530A" w:rsidRPr="00224661">
        <w:rPr>
          <w:b/>
          <w:bCs/>
        </w:rPr>
        <w:t>-</w:t>
      </w:r>
      <w:r w:rsidR="00527DEF" w:rsidRPr="00224661">
        <w:t xml:space="preserve"> Kodeks cywilny (</w:t>
      </w:r>
      <w:r w:rsidR="009A46A9" w:rsidRPr="00224661">
        <w:t xml:space="preserve">t. j. </w:t>
      </w:r>
      <w:r w:rsidR="00A264F1" w:rsidRPr="00224661">
        <w:t>Dz. U. 202</w:t>
      </w:r>
      <w:r w:rsidR="0078246A">
        <w:t>4</w:t>
      </w:r>
      <w:r w:rsidR="0044530A" w:rsidRPr="00224661">
        <w:t xml:space="preserve"> r.</w:t>
      </w:r>
      <w:r w:rsidR="00A264F1" w:rsidRPr="00224661">
        <w:t xml:space="preserve"> poz. 1</w:t>
      </w:r>
      <w:r w:rsidR="0078246A">
        <w:t>061</w:t>
      </w:r>
      <w:r w:rsidR="0044530A" w:rsidRPr="00224661">
        <w:t xml:space="preserve">, z </w:t>
      </w:r>
      <w:proofErr w:type="spellStart"/>
      <w:r w:rsidR="0044530A" w:rsidRPr="00224661">
        <w:t>późn</w:t>
      </w:r>
      <w:proofErr w:type="spellEnd"/>
      <w:r w:rsidR="0044530A" w:rsidRPr="00224661">
        <w:t>. zm.</w:t>
      </w:r>
      <w:r w:rsidR="00527DEF" w:rsidRPr="00224661">
        <w:t>).</w:t>
      </w:r>
    </w:p>
    <w:p w14:paraId="660E329D" w14:textId="77777777" w:rsidR="0044530A" w:rsidRDefault="0044530A" w:rsidP="0044530A">
      <w:pPr>
        <w:widowControl/>
        <w:suppressAutoHyphens w:val="0"/>
        <w:jc w:val="both"/>
      </w:pPr>
    </w:p>
    <w:p w14:paraId="49B89105" w14:textId="77777777" w:rsidR="00BE302C" w:rsidRPr="00DF6BCD" w:rsidRDefault="008463F6" w:rsidP="00985B29">
      <w:pPr>
        <w:widowControl/>
        <w:suppressAutoHyphens w:val="0"/>
        <w:jc w:val="both"/>
        <w:rPr>
          <w:b/>
          <w:bCs/>
        </w:rPr>
      </w:pPr>
      <w:r w:rsidRPr="00DF6BCD">
        <w:rPr>
          <w:b/>
          <w:bCs/>
        </w:rPr>
        <w:t xml:space="preserve">Rozdział III - </w:t>
      </w:r>
      <w:r w:rsidR="00BE302C" w:rsidRPr="00DF6BCD">
        <w:rPr>
          <w:b/>
          <w:bCs/>
        </w:rPr>
        <w:t>Opis przedmiotu zamówienia.</w:t>
      </w:r>
    </w:p>
    <w:p w14:paraId="293D8091" w14:textId="48C48B82" w:rsidR="000279F4" w:rsidRDefault="00517F88">
      <w:pPr>
        <w:pStyle w:val="Akapitzlist"/>
        <w:numPr>
          <w:ilvl w:val="0"/>
          <w:numId w:val="21"/>
        </w:numPr>
        <w:spacing w:line="240" w:lineRule="auto"/>
        <w:jc w:val="both"/>
        <w:rPr>
          <w:rFonts w:ascii="Times New Roman" w:eastAsia="TimesNewRoman" w:hAnsi="Times New Roman"/>
          <w:sz w:val="24"/>
          <w:szCs w:val="24"/>
        </w:rPr>
      </w:pPr>
      <w:bookmarkStart w:id="1" w:name="OLE_LINK1"/>
      <w:r w:rsidRPr="00517F88">
        <w:rPr>
          <w:rFonts w:ascii="Times New Roman" w:eastAsia="TimesNewRoman" w:hAnsi="Times New Roman"/>
          <w:sz w:val="24"/>
          <w:szCs w:val="24"/>
        </w:rPr>
        <w:t>Przedmiotem zamówienia jest odbiór (wraz z załadunkiem) i transport odpadów innych niż komunalne i biologiczne, wymienionych w Załączniku A do SWZ,</w:t>
      </w:r>
      <w:r w:rsidRPr="00517F88">
        <w:rPr>
          <w:rFonts w:ascii="Times New Roman" w:hAnsi="Times New Roman"/>
          <w:sz w:val="24"/>
          <w:szCs w:val="24"/>
        </w:rPr>
        <w:t xml:space="preserve"> zgodnie z katalogiem odpadów, który jest załącznikiem do rozporządzenia Ministra Klimatu z dnia 2 stycznia 2020 r. w sprawie katalogu odpadów (Dz. U. 2020 poz. 10) </w:t>
      </w:r>
      <w:r w:rsidRPr="00517F88">
        <w:rPr>
          <w:rFonts w:ascii="Times New Roman" w:eastAsia="TimesNewRoman" w:hAnsi="Times New Roman"/>
          <w:sz w:val="24"/>
          <w:szCs w:val="24"/>
        </w:rPr>
        <w:t xml:space="preserve">z posesji Uniwersytetu Jagiellońskiego znajdujących się na terenie Miasta Krakowa (z wyłączeniem Uniwersytetu Jagiellońskiego Collegium </w:t>
      </w:r>
      <w:proofErr w:type="spellStart"/>
      <w:r w:rsidRPr="00517F88">
        <w:rPr>
          <w:rFonts w:ascii="Times New Roman" w:eastAsia="TimesNewRoman" w:hAnsi="Times New Roman"/>
          <w:sz w:val="24"/>
          <w:szCs w:val="24"/>
        </w:rPr>
        <w:t>Medicum</w:t>
      </w:r>
      <w:proofErr w:type="spellEnd"/>
      <w:r w:rsidRPr="00517F88">
        <w:rPr>
          <w:rFonts w:ascii="Times New Roman" w:eastAsia="TimesNewRoman" w:hAnsi="Times New Roman"/>
          <w:sz w:val="24"/>
          <w:szCs w:val="24"/>
        </w:rPr>
        <w:t>)</w:t>
      </w:r>
      <w:r w:rsidR="009C4E8C">
        <w:rPr>
          <w:rFonts w:ascii="Times New Roman" w:eastAsia="TimesNewRoman" w:hAnsi="Times New Roman"/>
          <w:sz w:val="24"/>
          <w:szCs w:val="24"/>
        </w:rPr>
        <w:t xml:space="preserve"> oraz</w:t>
      </w:r>
      <w:r w:rsidRPr="00517F88">
        <w:rPr>
          <w:rFonts w:ascii="Times New Roman" w:eastAsia="TimesNewRoman" w:hAnsi="Times New Roman"/>
          <w:sz w:val="24"/>
          <w:szCs w:val="24"/>
        </w:rPr>
        <w:t xml:space="preserve"> </w:t>
      </w:r>
      <w:r w:rsidR="009E6775">
        <w:rPr>
          <w:rFonts w:ascii="Times New Roman" w:eastAsia="TimesNewRoman" w:hAnsi="Times New Roman"/>
          <w:sz w:val="24"/>
          <w:szCs w:val="24"/>
        </w:rPr>
        <w:t>Gminy Rzezawa</w:t>
      </w:r>
      <w:r w:rsidR="009E6775" w:rsidRPr="00517F88">
        <w:rPr>
          <w:rFonts w:ascii="Times New Roman" w:eastAsia="TimesNewRoman" w:hAnsi="Times New Roman"/>
          <w:sz w:val="24"/>
          <w:szCs w:val="24"/>
        </w:rPr>
        <w:t xml:space="preserve"> </w:t>
      </w:r>
      <w:r w:rsidRPr="00517F88">
        <w:rPr>
          <w:rFonts w:ascii="Times New Roman" w:eastAsia="TimesNewRoman" w:hAnsi="Times New Roman"/>
          <w:sz w:val="24"/>
          <w:szCs w:val="24"/>
        </w:rPr>
        <w:t xml:space="preserve">oraz ich przygotowanie do ponownego użycia, recykling, inny sposób odzysku albo unieszkodliwienie zgodnie </w:t>
      </w:r>
      <w:r w:rsidR="0078246A">
        <w:rPr>
          <w:rFonts w:ascii="Times New Roman" w:eastAsia="TimesNewRoman" w:hAnsi="Times New Roman"/>
          <w:sz w:val="24"/>
          <w:szCs w:val="24"/>
        </w:rPr>
        <w:br/>
      </w:r>
      <w:r w:rsidRPr="00517F88">
        <w:rPr>
          <w:rFonts w:ascii="Times New Roman" w:eastAsia="TimesNewRoman" w:hAnsi="Times New Roman"/>
          <w:sz w:val="24"/>
          <w:szCs w:val="24"/>
        </w:rPr>
        <w:t>z zachowaniem wymagań ustawy z dnia 14 grudnia 2012 r. o odpadach (t. j. Dz. U. 202</w:t>
      </w:r>
      <w:r w:rsidR="0078246A">
        <w:rPr>
          <w:rFonts w:ascii="Times New Roman" w:eastAsia="TimesNewRoman" w:hAnsi="Times New Roman"/>
          <w:sz w:val="24"/>
          <w:szCs w:val="24"/>
        </w:rPr>
        <w:t>3</w:t>
      </w:r>
      <w:r w:rsidRPr="00517F88">
        <w:rPr>
          <w:rFonts w:ascii="Times New Roman" w:eastAsia="TimesNewRoman" w:hAnsi="Times New Roman"/>
          <w:sz w:val="24"/>
          <w:szCs w:val="24"/>
        </w:rPr>
        <w:t xml:space="preserve"> </w:t>
      </w:r>
      <w:r w:rsidRPr="00517F88">
        <w:rPr>
          <w:rFonts w:ascii="Times New Roman" w:eastAsia="TimesNewRoman" w:hAnsi="Times New Roman"/>
          <w:sz w:val="24"/>
          <w:szCs w:val="24"/>
        </w:rPr>
        <w:lastRenderedPageBreak/>
        <w:t xml:space="preserve">poz. </w:t>
      </w:r>
      <w:r w:rsidR="0078246A">
        <w:rPr>
          <w:rFonts w:ascii="Times New Roman" w:eastAsia="TimesNewRoman" w:hAnsi="Times New Roman"/>
          <w:sz w:val="24"/>
          <w:szCs w:val="24"/>
        </w:rPr>
        <w:t>1587</w:t>
      </w:r>
      <w:r w:rsidRPr="00517F88">
        <w:rPr>
          <w:rFonts w:ascii="Times New Roman" w:eastAsia="TimesNewRoman" w:hAnsi="Times New Roman"/>
          <w:sz w:val="24"/>
          <w:szCs w:val="24"/>
        </w:rPr>
        <w:t xml:space="preserve"> ze zm.) oraz ustawy z dnia 27 kwietnia 2001 r. – Prawo ochrony środowiska </w:t>
      </w:r>
      <w:r w:rsidR="0078246A">
        <w:rPr>
          <w:rFonts w:ascii="Times New Roman" w:eastAsia="TimesNewRoman" w:hAnsi="Times New Roman"/>
          <w:sz w:val="24"/>
          <w:szCs w:val="24"/>
        </w:rPr>
        <w:br/>
      </w:r>
      <w:r w:rsidRPr="00517F88">
        <w:rPr>
          <w:rFonts w:ascii="Times New Roman" w:eastAsia="TimesNewRoman" w:hAnsi="Times New Roman"/>
          <w:sz w:val="24"/>
          <w:szCs w:val="24"/>
        </w:rPr>
        <w:t>(t. j. Dz. U. 20</w:t>
      </w:r>
      <w:r w:rsidR="001742F9">
        <w:rPr>
          <w:rFonts w:ascii="Times New Roman" w:eastAsia="TimesNewRoman" w:hAnsi="Times New Roman"/>
          <w:sz w:val="24"/>
          <w:szCs w:val="24"/>
        </w:rPr>
        <w:t>2</w:t>
      </w:r>
      <w:r w:rsidR="0078246A">
        <w:rPr>
          <w:rFonts w:ascii="Times New Roman" w:eastAsia="TimesNewRoman" w:hAnsi="Times New Roman"/>
          <w:sz w:val="24"/>
          <w:szCs w:val="24"/>
        </w:rPr>
        <w:t>4</w:t>
      </w:r>
      <w:r w:rsidRPr="00517F88">
        <w:rPr>
          <w:rFonts w:ascii="Times New Roman" w:eastAsia="TimesNewRoman" w:hAnsi="Times New Roman"/>
          <w:sz w:val="24"/>
          <w:szCs w:val="24"/>
        </w:rPr>
        <w:t xml:space="preserve"> poz. </w:t>
      </w:r>
      <w:r w:rsidR="0078246A">
        <w:rPr>
          <w:rFonts w:ascii="Times New Roman" w:eastAsia="TimesNewRoman" w:hAnsi="Times New Roman"/>
          <w:sz w:val="24"/>
          <w:szCs w:val="24"/>
        </w:rPr>
        <w:t>54</w:t>
      </w:r>
      <w:r w:rsidRPr="00517F88">
        <w:rPr>
          <w:rFonts w:ascii="Times New Roman" w:eastAsia="TimesNewRoman" w:hAnsi="Times New Roman"/>
          <w:sz w:val="24"/>
          <w:szCs w:val="24"/>
        </w:rPr>
        <w:t xml:space="preserve"> ze zm.)</w:t>
      </w:r>
      <w:bookmarkEnd w:id="1"/>
      <w:r w:rsidRPr="00517F88">
        <w:rPr>
          <w:rFonts w:ascii="Times New Roman" w:eastAsia="TimesNewRoman" w:hAnsi="Times New Roman"/>
          <w:sz w:val="24"/>
          <w:szCs w:val="24"/>
        </w:rPr>
        <w:t>.</w:t>
      </w:r>
    </w:p>
    <w:p w14:paraId="55553D76" w14:textId="627B24BE" w:rsidR="000279F4" w:rsidRPr="000279F4" w:rsidRDefault="000279F4">
      <w:pPr>
        <w:pStyle w:val="Akapitzlist"/>
        <w:numPr>
          <w:ilvl w:val="0"/>
          <w:numId w:val="21"/>
        </w:numPr>
        <w:spacing w:line="240" w:lineRule="auto"/>
        <w:ind w:left="357" w:hanging="357"/>
        <w:jc w:val="both"/>
        <w:rPr>
          <w:rFonts w:ascii="Times New Roman" w:eastAsia="TimesNewRoman" w:hAnsi="Times New Roman"/>
          <w:sz w:val="24"/>
          <w:szCs w:val="24"/>
        </w:rPr>
      </w:pPr>
      <w:r w:rsidRPr="000279F4">
        <w:rPr>
          <w:rFonts w:ascii="Times New Roman" w:hAnsi="Times New Roman"/>
          <w:sz w:val="24"/>
          <w:szCs w:val="24"/>
        </w:rPr>
        <w:t xml:space="preserve">Szczegółowy opis przedmiotu zamówienia, rodzaj odpadów wraz z ich kodami oraz </w:t>
      </w:r>
      <w:r w:rsidRPr="000279F4">
        <w:rPr>
          <w:rFonts w:ascii="Times New Roman" w:eastAsia="TimesNewRoman" w:hAnsi="Times New Roman"/>
          <w:sz w:val="24"/>
          <w:szCs w:val="24"/>
        </w:rPr>
        <w:t>przewidywaną</w:t>
      </w:r>
      <w:r w:rsidRPr="000279F4">
        <w:rPr>
          <w:rFonts w:ascii="Times New Roman" w:hAnsi="Times New Roman"/>
          <w:sz w:val="24"/>
          <w:szCs w:val="24"/>
        </w:rPr>
        <w:t xml:space="preserve"> ilość do odbioru przez cały okres realizacji niniejszego zamówienia, zawiera Załącznik A do niniejszej SWZ.</w:t>
      </w:r>
    </w:p>
    <w:p w14:paraId="65EB6D55" w14:textId="707623A9" w:rsidR="000D772D" w:rsidRPr="000279F4" w:rsidRDefault="000D772D">
      <w:pPr>
        <w:pStyle w:val="Akapitzlist"/>
        <w:numPr>
          <w:ilvl w:val="0"/>
          <w:numId w:val="21"/>
        </w:numPr>
        <w:jc w:val="both"/>
        <w:rPr>
          <w:rFonts w:ascii="Times New Roman" w:eastAsia="TimesNewRoman" w:hAnsi="Times New Roman"/>
          <w:sz w:val="24"/>
          <w:szCs w:val="24"/>
        </w:rPr>
      </w:pPr>
      <w:r w:rsidRPr="000279F4">
        <w:rPr>
          <w:rFonts w:ascii="Times New Roman" w:hAnsi="Times New Roman"/>
          <w:b/>
          <w:sz w:val="24"/>
          <w:szCs w:val="24"/>
          <w:u w:val="single"/>
        </w:rPr>
        <w:t>Wymagania ogólne dla zamówienia:</w:t>
      </w:r>
    </w:p>
    <w:p w14:paraId="13CE3867" w14:textId="3728CE99" w:rsidR="000D772D" w:rsidRPr="000D772D" w:rsidRDefault="000D772D">
      <w:pPr>
        <w:pStyle w:val="Akapitzlist"/>
        <w:numPr>
          <w:ilvl w:val="1"/>
          <w:numId w:val="46"/>
        </w:numPr>
        <w:spacing w:line="240" w:lineRule="auto"/>
        <w:jc w:val="both"/>
        <w:rPr>
          <w:rFonts w:ascii="Times New Roman" w:eastAsia="TimesNewRoman" w:hAnsi="Times New Roman"/>
          <w:sz w:val="24"/>
          <w:szCs w:val="24"/>
        </w:rPr>
      </w:pPr>
      <w:r w:rsidRPr="000279F4">
        <w:rPr>
          <w:rFonts w:ascii="Times New Roman" w:eastAsia="TimesNewRoman" w:hAnsi="Times New Roman"/>
          <w:sz w:val="24"/>
          <w:szCs w:val="24"/>
        </w:rPr>
        <w:t xml:space="preserve">Zamówienie obejmuje </w:t>
      </w:r>
      <w:r w:rsidRPr="000279F4">
        <w:rPr>
          <w:rFonts w:ascii="Times New Roman" w:eastAsia="TimesNewRoman" w:hAnsi="Times New Roman"/>
          <w:bCs/>
          <w:sz w:val="24"/>
          <w:szCs w:val="24"/>
        </w:rPr>
        <w:t>odbiór (wraz</w:t>
      </w:r>
      <w:r w:rsidRPr="000D772D">
        <w:rPr>
          <w:rFonts w:ascii="Times New Roman" w:eastAsia="TimesNewRoman" w:hAnsi="Times New Roman"/>
          <w:bCs/>
          <w:sz w:val="24"/>
          <w:szCs w:val="24"/>
        </w:rPr>
        <w:t xml:space="preserve"> z załadunkiem), transport, przygotowanie </w:t>
      </w:r>
      <w:r w:rsidR="0078246A">
        <w:rPr>
          <w:rFonts w:ascii="Times New Roman" w:eastAsia="TimesNewRoman" w:hAnsi="Times New Roman"/>
          <w:bCs/>
          <w:sz w:val="24"/>
          <w:szCs w:val="24"/>
        </w:rPr>
        <w:br/>
      </w:r>
      <w:r w:rsidRPr="000D772D">
        <w:rPr>
          <w:rFonts w:ascii="Times New Roman" w:eastAsia="TimesNewRoman" w:hAnsi="Times New Roman"/>
          <w:bCs/>
          <w:sz w:val="24"/>
          <w:szCs w:val="24"/>
        </w:rPr>
        <w:t>do ponownego użycia, recykling, inny sposób odzysku albo unieszkodliwienie odpadów innych niż komunalne i biologiczne zgodnie z ich właściwościami z jednostek Uniwersytetu Jagiellońskiego, zlokalizowanych</w:t>
      </w:r>
      <w:r w:rsidRPr="000D772D">
        <w:rPr>
          <w:rFonts w:ascii="Times New Roman" w:eastAsia="TimesNewRoman" w:hAnsi="Times New Roman"/>
          <w:sz w:val="24"/>
          <w:szCs w:val="24"/>
        </w:rPr>
        <w:t xml:space="preserve"> na terenie Krakowa</w:t>
      </w:r>
      <w:r w:rsidR="0092491A">
        <w:rPr>
          <w:rFonts w:ascii="Times New Roman" w:eastAsia="TimesNewRoman" w:hAnsi="Times New Roman"/>
          <w:sz w:val="24"/>
          <w:szCs w:val="24"/>
        </w:rPr>
        <w:t xml:space="preserve"> oraz Rzezawy</w:t>
      </w:r>
      <w:r w:rsidRPr="000D772D">
        <w:rPr>
          <w:rFonts w:ascii="Times New Roman" w:eastAsia="TimesNewRoman" w:hAnsi="Times New Roman"/>
          <w:sz w:val="24"/>
          <w:szCs w:val="24"/>
        </w:rPr>
        <w:t>, których kody, rodzaje i ilości określono w Załączniku A do SWZ.</w:t>
      </w:r>
    </w:p>
    <w:p w14:paraId="69568C80" w14:textId="77777777" w:rsidR="000D772D" w:rsidRPr="000D772D" w:rsidRDefault="000D772D">
      <w:pPr>
        <w:pStyle w:val="Akapitzlist"/>
        <w:numPr>
          <w:ilvl w:val="1"/>
          <w:numId w:val="46"/>
        </w:numPr>
        <w:spacing w:line="240" w:lineRule="auto"/>
        <w:jc w:val="both"/>
        <w:rPr>
          <w:rFonts w:ascii="Times New Roman" w:eastAsia="TimesNewRoman" w:hAnsi="Times New Roman"/>
          <w:sz w:val="24"/>
          <w:szCs w:val="24"/>
        </w:rPr>
      </w:pPr>
      <w:r w:rsidRPr="000D772D">
        <w:rPr>
          <w:rFonts w:ascii="Times New Roman" w:eastAsia="TimesNewRoman" w:hAnsi="Times New Roman"/>
          <w:sz w:val="24"/>
          <w:szCs w:val="24"/>
        </w:rPr>
        <w:t xml:space="preserve">Wykonawca zapewnia sukcesywny odbiór (wraz z załadunkiem) i transport odpadów wskazanych w Załączniku A do SWZ oraz ich przygotowanie do ponownego użycia, recykling, inny sposób odzysku albo unieszkodliwienie. </w:t>
      </w:r>
    </w:p>
    <w:p w14:paraId="3858F679" w14:textId="1F00BEE3" w:rsidR="000D772D" w:rsidRPr="000D772D" w:rsidRDefault="000D772D">
      <w:pPr>
        <w:pStyle w:val="Akapitzlist"/>
        <w:numPr>
          <w:ilvl w:val="1"/>
          <w:numId w:val="46"/>
        </w:numPr>
        <w:spacing w:line="240" w:lineRule="auto"/>
        <w:jc w:val="both"/>
        <w:rPr>
          <w:rFonts w:ascii="Times New Roman" w:eastAsia="TimesNewRoman" w:hAnsi="Times New Roman"/>
          <w:sz w:val="24"/>
          <w:szCs w:val="24"/>
        </w:rPr>
      </w:pPr>
      <w:r w:rsidRPr="000D772D">
        <w:rPr>
          <w:rFonts w:ascii="Times New Roman" w:eastAsia="TimesNewRoman" w:hAnsi="Times New Roman"/>
          <w:sz w:val="24"/>
          <w:szCs w:val="24"/>
        </w:rPr>
        <w:t xml:space="preserve">Odbiór odpadów objętych przedmiotem zamówienia będzie następował </w:t>
      </w:r>
      <w:r w:rsidR="0078246A">
        <w:rPr>
          <w:rFonts w:ascii="Times New Roman" w:eastAsia="TimesNewRoman" w:hAnsi="Times New Roman"/>
          <w:sz w:val="24"/>
          <w:szCs w:val="24"/>
        </w:rPr>
        <w:t xml:space="preserve">maksymalnie do 2 razy w miesiącu </w:t>
      </w:r>
      <w:r w:rsidRPr="000D772D">
        <w:rPr>
          <w:rFonts w:ascii="Times New Roman" w:eastAsia="TimesNewRoman" w:hAnsi="Times New Roman"/>
          <w:sz w:val="24"/>
          <w:szCs w:val="24"/>
        </w:rPr>
        <w:t xml:space="preserve">na zgłoszenie, dokonane za pomocą poczty elektronicznej, </w:t>
      </w:r>
      <w:r w:rsidR="0078246A">
        <w:rPr>
          <w:rFonts w:ascii="Times New Roman" w:eastAsia="TimesNewRoman" w:hAnsi="Times New Roman"/>
          <w:sz w:val="24"/>
          <w:szCs w:val="24"/>
        </w:rPr>
        <w:br/>
      </w:r>
      <w:r w:rsidRPr="000D772D">
        <w:rPr>
          <w:rFonts w:ascii="Times New Roman" w:eastAsia="TimesNewRoman" w:hAnsi="Times New Roman"/>
          <w:sz w:val="24"/>
          <w:szCs w:val="24"/>
        </w:rPr>
        <w:t>w zależności od zapotrzebowania.</w:t>
      </w:r>
    </w:p>
    <w:p w14:paraId="47F44FFB" w14:textId="77777777" w:rsidR="000D772D" w:rsidRPr="000D772D" w:rsidRDefault="000D772D">
      <w:pPr>
        <w:pStyle w:val="Akapitzlist"/>
        <w:numPr>
          <w:ilvl w:val="1"/>
          <w:numId w:val="46"/>
        </w:numPr>
        <w:spacing w:line="240" w:lineRule="auto"/>
        <w:jc w:val="both"/>
        <w:rPr>
          <w:rFonts w:ascii="Times New Roman" w:eastAsia="TimesNewRoman" w:hAnsi="Times New Roman"/>
          <w:sz w:val="24"/>
          <w:szCs w:val="24"/>
        </w:rPr>
      </w:pPr>
      <w:r w:rsidRPr="000D772D">
        <w:rPr>
          <w:rFonts w:ascii="Times New Roman" w:eastAsia="TimesNewRoman" w:hAnsi="Times New Roman"/>
          <w:sz w:val="24"/>
          <w:szCs w:val="24"/>
        </w:rPr>
        <w:t>Odbiór odpadów przeznaczonych do transportu, przygotowania do ponownego użycia, recyklingu, innego sposobu odzysku albo unieszkodliwienia będzie następował w dni robocze w godzinach od 8.00 do 14.00, najpóźniej do 7 dni od dnia zgłoszenia.</w:t>
      </w:r>
    </w:p>
    <w:p w14:paraId="02AD29BA" w14:textId="7AA7DFBB" w:rsidR="000D772D" w:rsidRPr="000D772D" w:rsidRDefault="000D772D">
      <w:pPr>
        <w:pStyle w:val="Akapitzlist"/>
        <w:numPr>
          <w:ilvl w:val="1"/>
          <w:numId w:val="46"/>
        </w:numPr>
        <w:spacing w:line="240" w:lineRule="auto"/>
        <w:jc w:val="both"/>
        <w:rPr>
          <w:rFonts w:ascii="Times New Roman" w:eastAsia="TimesNewRoman" w:hAnsi="Times New Roman"/>
          <w:sz w:val="24"/>
          <w:szCs w:val="24"/>
        </w:rPr>
      </w:pPr>
      <w:r w:rsidRPr="000D772D">
        <w:rPr>
          <w:rFonts w:ascii="Times New Roman" w:eastAsia="TimesNewRoman" w:hAnsi="Times New Roman"/>
          <w:sz w:val="24"/>
          <w:szCs w:val="24"/>
        </w:rPr>
        <w:t>Odbiór ww. odpadów następował będzie z miejsc magazynowania, zlokalizowanych na terenie posesji uniwersyteckich w Krakowie</w:t>
      </w:r>
      <w:r w:rsidR="00B47CE2">
        <w:rPr>
          <w:rFonts w:ascii="Times New Roman" w:eastAsia="TimesNewRoman" w:hAnsi="Times New Roman"/>
          <w:sz w:val="24"/>
          <w:szCs w:val="24"/>
        </w:rPr>
        <w:t xml:space="preserve"> oraz Rzezawie</w:t>
      </w:r>
      <w:r w:rsidRPr="000D772D">
        <w:rPr>
          <w:rFonts w:ascii="Times New Roman" w:eastAsia="TimesNewRoman" w:hAnsi="Times New Roman"/>
          <w:sz w:val="24"/>
          <w:szCs w:val="24"/>
        </w:rPr>
        <w:t xml:space="preserve"> (wykaz posesji, </w:t>
      </w:r>
      <w:r w:rsidR="0078246A">
        <w:rPr>
          <w:rFonts w:ascii="Times New Roman" w:eastAsia="TimesNewRoman" w:hAnsi="Times New Roman"/>
          <w:sz w:val="24"/>
          <w:szCs w:val="24"/>
        </w:rPr>
        <w:br/>
      </w:r>
      <w:r w:rsidRPr="000D772D">
        <w:rPr>
          <w:rFonts w:ascii="Times New Roman" w:eastAsia="TimesNewRoman" w:hAnsi="Times New Roman"/>
          <w:sz w:val="24"/>
          <w:szCs w:val="24"/>
        </w:rPr>
        <w:t>z których realizowany będzie odbiór, jak również wykaz odpadów przeznaczonych do odbioru wraz z charakterystyką zawierają odpowiednio Tabela 1 i 2).</w:t>
      </w:r>
    </w:p>
    <w:p w14:paraId="24FAD342" w14:textId="153EFDE6" w:rsidR="00451DD4" w:rsidRPr="0078246A" w:rsidRDefault="000D772D" w:rsidP="00451DD4">
      <w:pPr>
        <w:jc w:val="both"/>
        <w:rPr>
          <w:b/>
          <w:bCs/>
        </w:rPr>
      </w:pPr>
      <w:r w:rsidRPr="000D772D">
        <w:rPr>
          <w:b/>
        </w:rPr>
        <w:t xml:space="preserve">Tabela 1 - </w:t>
      </w:r>
      <w:r w:rsidRPr="000D772D">
        <w:rPr>
          <w:b/>
          <w:bCs/>
        </w:rPr>
        <w:t>Wykaz posesji, z których będzie realizowany odbiór odpadów:</w:t>
      </w:r>
    </w:p>
    <w:tbl>
      <w:tblPr>
        <w:tblpPr w:leftFromText="141" w:rightFromText="141" w:bottomFromText="160" w:vertAnchor="text" w:horzAnchor="margin" w:tblpY="182"/>
        <w:tblOverlap w:val="neve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3"/>
        <w:gridCol w:w="8303"/>
      </w:tblGrid>
      <w:tr w:rsidR="00451DD4" w:rsidRPr="00D727BA" w14:paraId="615B7099" w14:textId="77777777" w:rsidTr="001743D4">
        <w:trPr>
          <w:trHeight w:val="127"/>
        </w:trPr>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874BB7" w14:textId="77777777" w:rsidR="00451DD4" w:rsidRPr="0019209A" w:rsidRDefault="00451DD4" w:rsidP="001743D4">
            <w:pPr>
              <w:spacing w:line="360" w:lineRule="auto"/>
              <w:rPr>
                <w:rFonts w:eastAsia="Arial"/>
                <w:b/>
                <w:lang w:eastAsia="en-US"/>
              </w:rPr>
            </w:pPr>
            <w:r w:rsidRPr="0019209A">
              <w:rPr>
                <w:b/>
                <w:lang w:eastAsia="en-US"/>
              </w:rPr>
              <w:t>Lp.</w:t>
            </w:r>
          </w:p>
        </w:tc>
        <w:tc>
          <w:tcPr>
            <w:tcW w:w="8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7082EB" w14:textId="77777777" w:rsidR="00451DD4" w:rsidRPr="0019209A" w:rsidRDefault="00451DD4" w:rsidP="001743D4">
            <w:pPr>
              <w:spacing w:line="360" w:lineRule="auto"/>
              <w:rPr>
                <w:b/>
                <w:lang w:eastAsia="en-US"/>
              </w:rPr>
            </w:pPr>
            <w:r w:rsidRPr="0019209A">
              <w:rPr>
                <w:b/>
                <w:lang w:eastAsia="en-US"/>
              </w:rPr>
              <w:t>Adres</w:t>
            </w:r>
          </w:p>
        </w:tc>
      </w:tr>
      <w:tr w:rsidR="00451DD4" w:rsidRPr="00D727BA" w14:paraId="5F870C9D" w14:textId="77777777" w:rsidTr="001743D4">
        <w:trPr>
          <w:trHeight w:val="170"/>
        </w:trPr>
        <w:tc>
          <w:tcPr>
            <w:tcW w:w="1313" w:type="dxa"/>
            <w:tcBorders>
              <w:top w:val="single" w:sz="4" w:space="0" w:color="auto"/>
              <w:left w:val="single" w:sz="4" w:space="0" w:color="auto"/>
              <w:bottom w:val="single" w:sz="4" w:space="0" w:color="auto"/>
              <w:right w:val="single" w:sz="4" w:space="0" w:color="auto"/>
            </w:tcBorders>
            <w:hideMark/>
          </w:tcPr>
          <w:p w14:paraId="0BFB87E9" w14:textId="77777777" w:rsidR="00451DD4" w:rsidRPr="0019209A" w:rsidRDefault="00451DD4" w:rsidP="00DE0561">
            <w:pPr>
              <w:jc w:val="left"/>
              <w:rPr>
                <w:color w:val="000000"/>
                <w:lang w:eastAsia="en-US"/>
              </w:rPr>
            </w:pPr>
            <w:r w:rsidRPr="0019209A">
              <w:rPr>
                <w:lang w:eastAsia="en-US"/>
              </w:rPr>
              <w:t>1</w:t>
            </w:r>
          </w:p>
        </w:tc>
        <w:tc>
          <w:tcPr>
            <w:tcW w:w="8303" w:type="dxa"/>
            <w:tcBorders>
              <w:top w:val="single" w:sz="4" w:space="0" w:color="auto"/>
              <w:left w:val="single" w:sz="4" w:space="0" w:color="auto"/>
              <w:bottom w:val="single" w:sz="4" w:space="0" w:color="auto"/>
              <w:right w:val="single" w:sz="4" w:space="0" w:color="auto"/>
            </w:tcBorders>
            <w:hideMark/>
          </w:tcPr>
          <w:p w14:paraId="4B999F74" w14:textId="77777777" w:rsidR="00451DD4" w:rsidRPr="0019209A" w:rsidRDefault="00451DD4" w:rsidP="00DE0561">
            <w:pPr>
              <w:jc w:val="left"/>
              <w:rPr>
                <w:lang w:eastAsia="en-US"/>
              </w:rPr>
            </w:pPr>
            <w:r w:rsidRPr="0019209A">
              <w:rPr>
                <w:lang w:eastAsia="en-US"/>
              </w:rPr>
              <w:t>Bobrzyńskiego 14, 30-348 Kraków</w:t>
            </w:r>
          </w:p>
        </w:tc>
      </w:tr>
      <w:tr w:rsidR="00451DD4" w:rsidRPr="00D727BA" w14:paraId="70265367" w14:textId="77777777" w:rsidTr="001743D4">
        <w:trPr>
          <w:trHeight w:val="275"/>
        </w:trPr>
        <w:tc>
          <w:tcPr>
            <w:tcW w:w="1313" w:type="dxa"/>
            <w:tcBorders>
              <w:top w:val="single" w:sz="4" w:space="0" w:color="auto"/>
              <w:left w:val="single" w:sz="4" w:space="0" w:color="auto"/>
              <w:bottom w:val="single" w:sz="4" w:space="0" w:color="auto"/>
              <w:right w:val="single" w:sz="4" w:space="0" w:color="auto"/>
            </w:tcBorders>
            <w:hideMark/>
          </w:tcPr>
          <w:p w14:paraId="5AFBDD51" w14:textId="77777777" w:rsidR="00451DD4" w:rsidRPr="0019209A" w:rsidRDefault="00451DD4" w:rsidP="00DE0561">
            <w:pPr>
              <w:jc w:val="left"/>
              <w:rPr>
                <w:lang w:eastAsia="en-US"/>
              </w:rPr>
            </w:pPr>
            <w:r w:rsidRPr="0019209A">
              <w:rPr>
                <w:lang w:eastAsia="en-US"/>
              </w:rPr>
              <w:t>2</w:t>
            </w:r>
          </w:p>
        </w:tc>
        <w:tc>
          <w:tcPr>
            <w:tcW w:w="8303" w:type="dxa"/>
            <w:tcBorders>
              <w:top w:val="single" w:sz="4" w:space="0" w:color="auto"/>
              <w:left w:val="single" w:sz="4" w:space="0" w:color="auto"/>
              <w:bottom w:val="single" w:sz="4" w:space="0" w:color="auto"/>
              <w:right w:val="single" w:sz="4" w:space="0" w:color="auto"/>
            </w:tcBorders>
            <w:hideMark/>
          </w:tcPr>
          <w:p w14:paraId="0B66570D" w14:textId="77777777" w:rsidR="00451DD4" w:rsidRPr="0019209A" w:rsidRDefault="00451DD4" w:rsidP="00DE0561">
            <w:pPr>
              <w:jc w:val="left"/>
              <w:rPr>
                <w:lang w:eastAsia="en-US"/>
              </w:rPr>
            </w:pPr>
            <w:r w:rsidRPr="0019209A">
              <w:rPr>
                <w:lang w:eastAsia="en-US"/>
              </w:rPr>
              <w:t>Czerwone Maki 98, 30-392 Kraków</w:t>
            </w:r>
          </w:p>
        </w:tc>
      </w:tr>
      <w:tr w:rsidR="00451DD4" w:rsidRPr="00D727BA" w14:paraId="2C585ABE" w14:textId="77777777" w:rsidTr="001743D4">
        <w:trPr>
          <w:trHeight w:val="195"/>
        </w:trPr>
        <w:tc>
          <w:tcPr>
            <w:tcW w:w="1313" w:type="dxa"/>
            <w:tcBorders>
              <w:top w:val="single" w:sz="4" w:space="0" w:color="auto"/>
              <w:left w:val="single" w:sz="4" w:space="0" w:color="auto"/>
              <w:bottom w:val="single" w:sz="4" w:space="0" w:color="auto"/>
              <w:right w:val="single" w:sz="4" w:space="0" w:color="auto"/>
            </w:tcBorders>
            <w:hideMark/>
          </w:tcPr>
          <w:p w14:paraId="095A93C7" w14:textId="77777777" w:rsidR="00451DD4" w:rsidRPr="0019209A" w:rsidRDefault="00451DD4" w:rsidP="00DE0561">
            <w:pPr>
              <w:jc w:val="left"/>
              <w:rPr>
                <w:lang w:eastAsia="en-US"/>
              </w:rPr>
            </w:pPr>
            <w:r w:rsidRPr="0019209A">
              <w:rPr>
                <w:lang w:eastAsia="en-US"/>
              </w:rPr>
              <w:t>3</w:t>
            </w:r>
          </w:p>
        </w:tc>
        <w:tc>
          <w:tcPr>
            <w:tcW w:w="8303" w:type="dxa"/>
            <w:tcBorders>
              <w:top w:val="single" w:sz="4" w:space="0" w:color="auto"/>
              <w:left w:val="single" w:sz="4" w:space="0" w:color="auto"/>
              <w:bottom w:val="single" w:sz="4" w:space="0" w:color="auto"/>
              <w:right w:val="single" w:sz="4" w:space="0" w:color="auto"/>
            </w:tcBorders>
            <w:hideMark/>
          </w:tcPr>
          <w:p w14:paraId="72E3E86C" w14:textId="77777777" w:rsidR="00451DD4" w:rsidRPr="0019209A" w:rsidRDefault="00451DD4" w:rsidP="00DE0561">
            <w:pPr>
              <w:jc w:val="left"/>
              <w:rPr>
                <w:lang w:eastAsia="en-US"/>
              </w:rPr>
            </w:pPr>
            <w:r w:rsidRPr="0019209A">
              <w:rPr>
                <w:lang w:eastAsia="en-US"/>
              </w:rPr>
              <w:t>Gołębia 11, 31-007 Kraków</w:t>
            </w:r>
          </w:p>
        </w:tc>
      </w:tr>
      <w:tr w:rsidR="00451DD4" w:rsidRPr="00D727BA" w14:paraId="135B1322" w14:textId="77777777" w:rsidTr="001743D4">
        <w:trPr>
          <w:trHeight w:val="257"/>
        </w:trPr>
        <w:tc>
          <w:tcPr>
            <w:tcW w:w="1313" w:type="dxa"/>
            <w:tcBorders>
              <w:top w:val="single" w:sz="4" w:space="0" w:color="auto"/>
              <w:left w:val="single" w:sz="4" w:space="0" w:color="auto"/>
              <w:bottom w:val="single" w:sz="4" w:space="0" w:color="auto"/>
              <w:right w:val="single" w:sz="4" w:space="0" w:color="auto"/>
            </w:tcBorders>
            <w:hideMark/>
          </w:tcPr>
          <w:p w14:paraId="549DE6E4" w14:textId="77777777" w:rsidR="00451DD4" w:rsidRPr="0019209A" w:rsidRDefault="00451DD4" w:rsidP="00DE0561">
            <w:pPr>
              <w:jc w:val="left"/>
              <w:rPr>
                <w:lang w:eastAsia="en-US"/>
              </w:rPr>
            </w:pPr>
            <w:r w:rsidRPr="0019209A">
              <w:rPr>
                <w:lang w:eastAsia="en-US"/>
              </w:rPr>
              <w:t>4</w:t>
            </w:r>
          </w:p>
        </w:tc>
        <w:tc>
          <w:tcPr>
            <w:tcW w:w="8303" w:type="dxa"/>
            <w:tcBorders>
              <w:top w:val="single" w:sz="4" w:space="0" w:color="auto"/>
              <w:left w:val="single" w:sz="4" w:space="0" w:color="auto"/>
              <w:bottom w:val="single" w:sz="4" w:space="0" w:color="auto"/>
              <w:right w:val="single" w:sz="4" w:space="0" w:color="auto"/>
            </w:tcBorders>
            <w:hideMark/>
          </w:tcPr>
          <w:p w14:paraId="48AF97B0" w14:textId="77777777" w:rsidR="00451DD4" w:rsidRPr="0019209A" w:rsidRDefault="00451DD4" w:rsidP="00DE0561">
            <w:pPr>
              <w:jc w:val="left"/>
              <w:rPr>
                <w:lang w:eastAsia="en-US"/>
              </w:rPr>
            </w:pPr>
            <w:r w:rsidRPr="0019209A">
              <w:rPr>
                <w:lang w:eastAsia="en-US"/>
              </w:rPr>
              <w:t>Gołębia 24, 31-007 Kraków</w:t>
            </w:r>
          </w:p>
        </w:tc>
      </w:tr>
      <w:tr w:rsidR="00451DD4" w:rsidRPr="00D727BA" w14:paraId="0AA63708" w14:textId="77777777" w:rsidTr="001743D4">
        <w:trPr>
          <w:trHeight w:val="177"/>
        </w:trPr>
        <w:tc>
          <w:tcPr>
            <w:tcW w:w="1313" w:type="dxa"/>
            <w:tcBorders>
              <w:top w:val="single" w:sz="4" w:space="0" w:color="auto"/>
              <w:left w:val="single" w:sz="4" w:space="0" w:color="auto"/>
              <w:bottom w:val="single" w:sz="4" w:space="0" w:color="auto"/>
              <w:right w:val="single" w:sz="4" w:space="0" w:color="auto"/>
            </w:tcBorders>
            <w:hideMark/>
          </w:tcPr>
          <w:p w14:paraId="27F9AAD0" w14:textId="77777777" w:rsidR="00451DD4" w:rsidRPr="0019209A" w:rsidRDefault="00451DD4" w:rsidP="00DE0561">
            <w:pPr>
              <w:jc w:val="left"/>
              <w:rPr>
                <w:lang w:eastAsia="en-US"/>
              </w:rPr>
            </w:pPr>
            <w:r w:rsidRPr="0019209A">
              <w:rPr>
                <w:lang w:eastAsia="en-US"/>
              </w:rPr>
              <w:t>5</w:t>
            </w:r>
          </w:p>
        </w:tc>
        <w:tc>
          <w:tcPr>
            <w:tcW w:w="8303" w:type="dxa"/>
            <w:tcBorders>
              <w:top w:val="single" w:sz="4" w:space="0" w:color="auto"/>
              <w:left w:val="single" w:sz="4" w:space="0" w:color="auto"/>
              <w:bottom w:val="single" w:sz="4" w:space="0" w:color="auto"/>
              <w:right w:val="single" w:sz="4" w:space="0" w:color="auto"/>
            </w:tcBorders>
            <w:hideMark/>
          </w:tcPr>
          <w:p w14:paraId="301AAE87" w14:textId="77777777" w:rsidR="00451DD4" w:rsidRPr="0019209A" w:rsidRDefault="00451DD4" w:rsidP="00DE0561">
            <w:pPr>
              <w:jc w:val="left"/>
              <w:rPr>
                <w:lang w:eastAsia="en-US"/>
              </w:rPr>
            </w:pPr>
            <w:r w:rsidRPr="0019209A">
              <w:rPr>
                <w:lang w:eastAsia="en-US"/>
              </w:rPr>
              <w:t>Gronostajowa 2, 30-387 Kraków</w:t>
            </w:r>
          </w:p>
        </w:tc>
      </w:tr>
      <w:tr w:rsidR="00451DD4" w:rsidRPr="000D772D" w14:paraId="5C343C48" w14:textId="77777777" w:rsidTr="001743D4">
        <w:trPr>
          <w:trHeight w:val="253"/>
        </w:trPr>
        <w:tc>
          <w:tcPr>
            <w:tcW w:w="1313" w:type="dxa"/>
            <w:tcBorders>
              <w:top w:val="single" w:sz="4" w:space="0" w:color="auto"/>
              <w:left w:val="single" w:sz="4" w:space="0" w:color="auto"/>
              <w:bottom w:val="single" w:sz="4" w:space="0" w:color="auto"/>
              <w:right w:val="single" w:sz="4" w:space="0" w:color="auto"/>
            </w:tcBorders>
            <w:hideMark/>
          </w:tcPr>
          <w:p w14:paraId="2599D40C" w14:textId="77777777" w:rsidR="00451DD4" w:rsidRPr="001743D4" w:rsidRDefault="00451DD4" w:rsidP="00DE0561">
            <w:pPr>
              <w:jc w:val="left"/>
              <w:rPr>
                <w:color w:val="000000"/>
                <w:lang w:eastAsia="en-US"/>
              </w:rPr>
            </w:pPr>
            <w:r w:rsidRPr="001743D4">
              <w:rPr>
                <w:lang w:eastAsia="en-US"/>
              </w:rPr>
              <w:t>6</w:t>
            </w:r>
          </w:p>
        </w:tc>
        <w:tc>
          <w:tcPr>
            <w:tcW w:w="8303" w:type="dxa"/>
            <w:tcBorders>
              <w:top w:val="single" w:sz="4" w:space="0" w:color="auto"/>
              <w:left w:val="single" w:sz="4" w:space="0" w:color="auto"/>
              <w:bottom w:val="single" w:sz="4" w:space="0" w:color="auto"/>
              <w:right w:val="single" w:sz="4" w:space="0" w:color="auto"/>
            </w:tcBorders>
            <w:hideMark/>
          </w:tcPr>
          <w:p w14:paraId="1968954C" w14:textId="77777777" w:rsidR="00451DD4" w:rsidRPr="001743D4" w:rsidRDefault="00451DD4" w:rsidP="00DE0561">
            <w:pPr>
              <w:jc w:val="left"/>
              <w:rPr>
                <w:lang w:eastAsia="en-US"/>
              </w:rPr>
            </w:pPr>
            <w:r w:rsidRPr="001743D4">
              <w:rPr>
                <w:lang w:eastAsia="en-US"/>
              </w:rPr>
              <w:t>Gronostajowa 3, 30-387 Kraków</w:t>
            </w:r>
          </w:p>
        </w:tc>
      </w:tr>
      <w:tr w:rsidR="00451DD4" w:rsidRPr="000D772D" w14:paraId="69D70F62" w14:textId="77777777" w:rsidTr="001743D4">
        <w:trPr>
          <w:trHeight w:val="159"/>
        </w:trPr>
        <w:tc>
          <w:tcPr>
            <w:tcW w:w="1313" w:type="dxa"/>
            <w:tcBorders>
              <w:top w:val="single" w:sz="4" w:space="0" w:color="auto"/>
              <w:left w:val="single" w:sz="4" w:space="0" w:color="auto"/>
              <w:bottom w:val="single" w:sz="4" w:space="0" w:color="auto"/>
              <w:right w:val="single" w:sz="4" w:space="0" w:color="auto"/>
            </w:tcBorders>
            <w:hideMark/>
          </w:tcPr>
          <w:p w14:paraId="5AF96E6C" w14:textId="77777777" w:rsidR="00451DD4" w:rsidRPr="001743D4" w:rsidRDefault="00451DD4" w:rsidP="00DE0561">
            <w:pPr>
              <w:jc w:val="left"/>
              <w:rPr>
                <w:color w:val="000000"/>
                <w:lang w:eastAsia="en-US"/>
              </w:rPr>
            </w:pPr>
            <w:r w:rsidRPr="001743D4">
              <w:rPr>
                <w:lang w:eastAsia="en-US"/>
              </w:rPr>
              <w:t>7</w:t>
            </w:r>
          </w:p>
        </w:tc>
        <w:tc>
          <w:tcPr>
            <w:tcW w:w="8303" w:type="dxa"/>
            <w:tcBorders>
              <w:top w:val="single" w:sz="4" w:space="0" w:color="auto"/>
              <w:left w:val="single" w:sz="4" w:space="0" w:color="auto"/>
              <w:bottom w:val="single" w:sz="4" w:space="0" w:color="auto"/>
              <w:right w:val="single" w:sz="4" w:space="0" w:color="auto"/>
            </w:tcBorders>
            <w:hideMark/>
          </w:tcPr>
          <w:p w14:paraId="2E0DFE07" w14:textId="77777777" w:rsidR="00451DD4" w:rsidRPr="001743D4" w:rsidRDefault="00451DD4" w:rsidP="00DE0561">
            <w:pPr>
              <w:jc w:val="left"/>
              <w:rPr>
                <w:b/>
                <w:u w:val="single"/>
                <w:lang w:eastAsia="en-US"/>
              </w:rPr>
            </w:pPr>
            <w:r w:rsidRPr="001743D4">
              <w:rPr>
                <w:lang w:eastAsia="en-US"/>
              </w:rPr>
              <w:t>Gronostajowa 3a, 30-387 Kraków</w:t>
            </w:r>
          </w:p>
        </w:tc>
      </w:tr>
      <w:tr w:rsidR="00451DD4" w:rsidRPr="000D772D" w14:paraId="32766B32" w14:textId="77777777" w:rsidTr="001743D4">
        <w:trPr>
          <w:trHeight w:val="235"/>
        </w:trPr>
        <w:tc>
          <w:tcPr>
            <w:tcW w:w="1313" w:type="dxa"/>
            <w:tcBorders>
              <w:top w:val="single" w:sz="4" w:space="0" w:color="auto"/>
              <w:left w:val="single" w:sz="4" w:space="0" w:color="auto"/>
              <w:bottom w:val="single" w:sz="4" w:space="0" w:color="auto"/>
              <w:right w:val="single" w:sz="4" w:space="0" w:color="auto"/>
            </w:tcBorders>
            <w:hideMark/>
          </w:tcPr>
          <w:p w14:paraId="7A760F52" w14:textId="77777777" w:rsidR="00451DD4" w:rsidRPr="001743D4" w:rsidRDefault="00451DD4" w:rsidP="00DE0561">
            <w:pPr>
              <w:jc w:val="left"/>
              <w:rPr>
                <w:color w:val="000000"/>
                <w:lang w:eastAsia="en-US"/>
              </w:rPr>
            </w:pPr>
            <w:r w:rsidRPr="001743D4">
              <w:rPr>
                <w:lang w:eastAsia="en-US"/>
              </w:rPr>
              <w:t>8</w:t>
            </w:r>
          </w:p>
        </w:tc>
        <w:tc>
          <w:tcPr>
            <w:tcW w:w="8303" w:type="dxa"/>
            <w:tcBorders>
              <w:top w:val="single" w:sz="4" w:space="0" w:color="auto"/>
              <w:left w:val="single" w:sz="4" w:space="0" w:color="auto"/>
              <w:bottom w:val="single" w:sz="4" w:space="0" w:color="auto"/>
              <w:right w:val="single" w:sz="4" w:space="0" w:color="auto"/>
            </w:tcBorders>
            <w:hideMark/>
          </w:tcPr>
          <w:p w14:paraId="1E36AC23" w14:textId="77777777" w:rsidR="00451DD4" w:rsidRPr="001743D4" w:rsidRDefault="00451DD4" w:rsidP="00DE0561">
            <w:pPr>
              <w:jc w:val="left"/>
              <w:rPr>
                <w:lang w:eastAsia="en-US"/>
              </w:rPr>
            </w:pPr>
            <w:r w:rsidRPr="001743D4">
              <w:rPr>
                <w:lang w:eastAsia="en-US"/>
              </w:rPr>
              <w:t>Gronostajowa 5, 30-387 Kraków</w:t>
            </w:r>
          </w:p>
        </w:tc>
      </w:tr>
      <w:tr w:rsidR="00451DD4" w:rsidRPr="000D772D" w14:paraId="730A2272" w14:textId="77777777" w:rsidTr="001743D4">
        <w:trPr>
          <w:trHeight w:val="168"/>
        </w:trPr>
        <w:tc>
          <w:tcPr>
            <w:tcW w:w="1313" w:type="dxa"/>
            <w:tcBorders>
              <w:top w:val="single" w:sz="4" w:space="0" w:color="auto"/>
              <w:left w:val="single" w:sz="4" w:space="0" w:color="auto"/>
              <w:bottom w:val="single" w:sz="4" w:space="0" w:color="auto"/>
              <w:right w:val="single" w:sz="4" w:space="0" w:color="auto"/>
            </w:tcBorders>
            <w:hideMark/>
          </w:tcPr>
          <w:p w14:paraId="03FB24A6" w14:textId="77777777" w:rsidR="00451DD4" w:rsidRPr="001743D4" w:rsidRDefault="00451DD4" w:rsidP="00DE0561">
            <w:pPr>
              <w:jc w:val="left"/>
              <w:rPr>
                <w:color w:val="000000"/>
                <w:lang w:eastAsia="en-US"/>
              </w:rPr>
            </w:pPr>
            <w:r w:rsidRPr="001743D4">
              <w:rPr>
                <w:lang w:eastAsia="en-US"/>
              </w:rPr>
              <w:t>9</w:t>
            </w:r>
          </w:p>
        </w:tc>
        <w:tc>
          <w:tcPr>
            <w:tcW w:w="8303" w:type="dxa"/>
            <w:tcBorders>
              <w:top w:val="single" w:sz="4" w:space="0" w:color="auto"/>
              <w:left w:val="single" w:sz="4" w:space="0" w:color="auto"/>
              <w:bottom w:val="single" w:sz="4" w:space="0" w:color="auto"/>
              <w:right w:val="single" w:sz="4" w:space="0" w:color="auto"/>
            </w:tcBorders>
            <w:hideMark/>
          </w:tcPr>
          <w:p w14:paraId="54B9B2B8" w14:textId="77777777" w:rsidR="00451DD4" w:rsidRPr="001743D4" w:rsidRDefault="00451DD4" w:rsidP="00DE0561">
            <w:pPr>
              <w:jc w:val="left"/>
              <w:rPr>
                <w:b/>
                <w:u w:val="single"/>
                <w:lang w:eastAsia="en-US"/>
              </w:rPr>
            </w:pPr>
            <w:r w:rsidRPr="001743D4">
              <w:rPr>
                <w:lang w:eastAsia="en-US"/>
              </w:rPr>
              <w:t>Gronostajowa 7, 30-387 Kraków</w:t>
            </w:r>
          </w:p>
        </w:tc>
      </w:tr>
      <w:tr w:rsidR="00451DD4" w:rsidRPr="000D772D" w14:paraId="632574B9" w14:textId="77777777" w:rsidTr="001743D4">
        <w:trPr>
          <w:trHeight w:val="231"/>
        </w:trPr>
        <w:tc>
          <w:tcPr>
            <w:tcW w:w="1313" w:type="dxa"/>
            <w:tcBorders>
              <w:top w:val="single" w:sz="4" w:space="0" w:color="auto"/>
              <w:left w:val="single" w:sz="4" w:space="0" w:color="auto"/>
              <w:bottom w:val="single" w:sz="4" w:space="0" w:color="auto"/>
              <w:right w:val="single" w:sz="4" w:space="0" w:color="auto"/>
            </w:tcBorders>
            <w:hideMark/>
          </w:tcPr>
          <w:p w14:paraId="66D854F1" w14:textId="77777777" w:rsidR="00451DD4" w:rsidRPr="001743D4" w:rsidRDefault="00451DD4" w:rsidP="00DE0561">
            <w:pPr>
              <w:jc w:val="left"/>
              <w:rPr>
                <w:color w:val="000000"/>
                <w:lang w:eastAsia="en-US"/>
              </w:rPr>
            </w:pPr>
            <w:r w:rsidRPr="001743D4">
              <w:rPr>
                <w:lang w:eastAsia="en-US"/>
              </w:rPr>
              <w:t>10</w:t>
            </w:r>
          </w:p>
        </w:tc>
        <w:tc>
          <w:tcPr>
            <w:tcW w:w="8303" w:type="dxa"/>
            <w:tcBorders>
              <w:top w:val="single" w:sz="4" w:space="0" w:color="auto"/>
              <w:left w:val="single" w:sz="4" w:space="0" w:color="auto"/>
              <w:bottom w:val="single" w:sz="4" w:space="0" w:color="auto"/>
              <w:right w:val="single" w:sz="4" w:space="0" w:color="auto"/>
            </w:tcBorders>
            <w:hideMark/>
          </w:tcPr>
          <w:p w14:paraId="143F8030" w14:textId="77777777" w:rsidR="00451DD4" w:rsidRPr="001743D4" w:rsidRDefault="00451DD4" w:rsidP="00DE0561">
            <w:pPr>
              <w:jc w:val="left"/>
              <w:rPr>
                <w:b/>
                <w:u w:val="single"/>
                <w:lang w:eastAsia="en-US"/>
              </w:rPr>
            </w:pPr>
            <w:r w:rsidRPr="001743D4">
              <w:rPr>
                <w:lang w:eastAsia="en-US"/>
              </w:rPr>
              <w:t>Gronostajowa 7A, 30-387 Kraków</w:t>
            </w:r>
          </w:p>
        </w:tc>
      </w:tr>
      <w:tr w:rsidR="00451DD4" w:rsidRPr="000D772D" w14:paraId="59831EF4" w14:textId="77777777" w:rsidTr="001743D4">
        <w:trPr>
          <w:trHeight w:val="151"/>
        </w:trPr>
        <w:tc>
          <w:tcPr>
            <w:tcW w:w="1313" w:type="dxa"/>
            <w:tcBorders>
              <w:top w:val="single" w:sz="4" w:space="0" w:color="auto"/>
              <w:left w:val="single" w:sz="4" w:space="0" w:color="auto"/>
              <w:bottom w:val="single" w:sz="4" w:space="0" w:color="auto"/>
              <w:right w:val="single" w:sz="4" w:space="0" w:color="auto"/>
            </w:tcBorders>
            <w:hideMark/>
          </w:tcPr>
          <w:p w14:paraId="2EFBBB65" w14:textId="77777777" w:rsidR="00451DD4" w:rsidRPr="001743D4" w:rsidRDefault="00451DD4" w:rsidP="00DE0561">
            <w:pPr>
              <w:jc w:val="left"/>
              <w:rPr>
                <w:lang w:eastAsia="en-US"/>
              </w:rPr>
            </w:pPr>
            <w:r w:rsidRPr="001743D4">
              <w:rPr>
                <w:lang w:eastAsia="en-US"/>
              </w:rPr>
              <w:t>11</w:t>
            </w:r>
          </w:p>
        </w:tc>
        <w:tc>
          <w:tcPr>
            <w:tcW w:w="8303" w:type="dxa"/>
            <w:tcBorders>
              <w:top w:val="single" w:sz="4" w:space="0" w:color="auto"/>
              <w:left w:val="single" w:sz="4" w:space="0" w:color="auto"/>
              <w:bottom w:val="single" w:sz="4" w:space="0" w:color="auto"/>
              <w:right w:val="single" w:sz="4" w:space="0" w:color="auto"/>
            </w:tcBorders>
            <w:hideMark/>
          </w:tcPr>
          <w:p w14:paraId="0A50D189" w14:textId="77777777" w:rsidR="00451DD4" w:rsidRPr="001743D4" w:rsidRDefault="00451DD4" w:rsidP="00DE0561">
            <w:pPr>
              <w:jc w:val="left"/>
              <w:rPr>
                <w:b/>
                <w:u w:val="single"/>
                <w:lang w:eastAsia="en-US"/>
              </w:rPr>
            </w:pPr>
            <w:r w:rsidRPr="001743D4">
              <w:rPr>
                <w:lang w:eastAsia="en-US"/>
              </w:rPr>
              <w:t>Gronostajowa 9, 30-387 Kraków</w:t>
            </w:r>
          </w:p>
        </w:tc>
      </w:tr>
      <w:tr w:rsidR="00451DD4" w:rsidRPr="000D772D" w14:paraId="142463B1" w14:textId="77777777" w:rsidTr="001743D4">
        <w:trPr>
          <w:trHeight w:val="226"/>
        </w:trPr>
        <w:tc>
          <w:tcPr>
            <w:tcW w:w="1313" w:type="dxa"/>
            <w:tcBorders>
              <w:top w:val="single" w:sz="4" w:space="0" w:color="auto"/>
              <w:left w:val="single" w:sz="4" w:space="0" w:color="auto"/>
              <w:bottom w:val="single" w:sz="4" w:space="0" w:color="auto"/>
              <w:right w:val="single" w:sz="4" w:space="0" w:color="auto"/>
            </w:tcBorders>
            <w:hideMark/>
          </w:tcPr>
          <w:p w14:paraId="16475A99" w14:textId="77777777" w:rsidR="00451DD4" w:rsidRPr="001743D4" w:rsidRDefault="00451DD4" w:rsidP="00DE0561">
            <w:pPr>
              <w:jc w:val="left"/>
              <w:rPr>
                <w:lang w:eastAsia="en-US"/>
              </w:rPr>
            </w:pPr>
            <w:r w:rsidRPr="001743D4">
              <w:rPr>
                <w:lang w:eastAsia="en-US"/>
              </w:rPr>
              <w:t>12</w:t>
            </w:r>
          </w:p>
        </w:tc>
        <w:tc>
          <w:tcPr>
            <w:tcW w:w="8303" w:type="dxa"/>
            <w:tcBorders>
              <w:top w:val="single" w:sz="4" w:space="0" w:color="auto"/>
              <w:left w:val="single" w:sz="4" w:space="0" w:color="auto"/>
              <w:bottom w:val="single" w:sz="4" w:space="0" w:color="auto"/>
              <w:right w:val="single" w:sz="4" w:space="0" w:color="auto"/>
            </w:tcBorders>
            <w:hideMark/>
          </w:tcPr>
          <w:p w14:paraId="4A6B5EE5" w14:textId="77777777" w:rsidR="00451DD4" w:rsidRPr="001743D4" w:rsidRDefault="00451DD4" w:rsidP="00DE0561">
            <w:pPr>
              <w:jc w:val="left"/>
              <w:rPr>
                <w:lang w:eastAsia="en-US"/>
              </w:rPr>
            </w:pPr>
            <w:r w:rsidRPr="001743D4">
              <w:rPr>
                <w:lang w:eastAsia="en-US"/>
              </w:rPr>
              <w:t>Ingardena 6, 30-060 Kraków</w:t>
            </w:r>
          </w:p>
        </w:tc>
      </w:tr>
      <w:tr w:rsidR="00451DD4" w:rsidRPr="000D772D" w14:paraId="7903133E" w14:textId="77777777" w:rsidTr="001743D4">
        <w:trPr>
          <w:trHeight w:val="245"/>
        </w:trPr>
        <w:tc>
          <w:tcPr>
            <w:tcW w:w="1313" w:type="dxa"/>
            <w:tcBorders>
              <w:top w:val="single" w:sz="4" w:space="0" w:color="auto"/>
              <w:left w:val="single" w:sz="4" w:space="0" w:color="auto"/>
              <w:bottom w:val="single" w:sz="4" w:space="0" w:color="auto"/>
              <w:right w:val="single" w:sz="4" w:space="0" w:color="auto"/>
            </w:tcBorders>
            <w:hideMark/>
          </w:tcPr>
          <w:p w14:paraId="53113160" w14:textId="77777777" w:rsidR="00451DD4" w:rsidRPr="001743D4" w:rsidRDefault="00451DD4" w:rsidP="00DE0561">
            <w:pPr>
              <w:jc w:val="left"/>
              <w:rPr>
                <w:color w:val="000000"/>
                <w:lang w:eastAsia="en-US"/>
              </w:rPr>
            </w:pPr>
            <w:r w:rsidRPr="001743D4">
              <w:rPr>
                <w:lang w:eastAsia="en-US"/>
              </w:rPr>
              <w:t>13</w:t>
            </w:r>
          </w:p>
        </w:tc>
        <w:tc>
          <w:tcPr>
            <w:tcW w:w="8303" w:type="dxa"/>
            <w:tcBorders>
              <w:top w:val="single" w:sz="4" w:space="0" w:color="auto"/>
              <w:left w:val="single" w:sz="4" w:space="0" w:color="auto"/>
              <w:bottom w:val="single" w:sz="4" w:space="0" w:color="auto"/>
              <w:right w:val="single" w:sz="4" w:space="0" w:color="auto"/>
            </w:tcBorders>
            <w:hideMark/>
          </w:tcPr>
          <w:p w14:paraId="55A012EE" w14:textId="77777777" w:rsidR="00451DD4" w:rsidRPr="001743D4" w:rsidRDefault="00451DD4" w:rsidP="00DE0561">
            <w:pPr>
              <w:jc w:val="left"/>
              <w:rPr>
                <w:lang w:eastAsia="en-US"/>
              </w:rPr>
            </w:pPr>
            <w:r w:rsidRPr="001743D4">
              <w:rPr>
                <w:lang w:eastAsia="en-US"/>
              </w:rPr>
              <w:t>Jagiellońska 15, 31-010 Kraków</w:t>
            </w:r>
          </w:p>
        </w:tc>
      </w:tr>
      <w:tr w:rsidR="00451DD4" w:rsidRPr="000D772D" w14:paraId="558C587C" w14:textId="77777777" w:rsidTr="001743D4">
        <w:trPr>
          <w:trHeight w:val="263"/>
        </w:trPr>
        <w:tc>
          <w:tcPr>
            <w:tcW w:w="1313" w:type="dxa"/>
            <w:tcBorders>
              <w:top w:val="single" w:sz="4" w:space="0" w:color="auto"/>
              <w:left w:val="single" w:sz="4" w:space="0" w:color="auto"/>
              <w:bottom w:val="single" w:sz="4" w:space="0" w:color="auto"/>
              <w:right w:val="single" w:sz="4" w:space="0" w:color="auto"/>
            </w:tcBorders>
            <w:hideMark/>
          </w:tcPr>
          <w:p w14:paraId="0606291D" w14:textId="77777777" w:rsidR="00451DD4" w:rsidRPr="001743D4" w:rsidRDefault="00451DD4" w:rsidP="00DE0561">
            <w:pPr>
              <w:jc w:val="left"/>
              <w:rPr>
                <w:color w:val="000000"/>
                <w:lang w:eastAsia="en-US"/>
              </w:rPr>
            </w:pPr>
            <w:r w:rsidRPr="001743D4">
              <w:rPr>
                <w:lang w:eastAsia="en-US"/>
              </w:rPr>
              <w:t>14</w:t>
            </w:r>
          </w:p>
        </w:tc>
        <w:tc>
          <w:tcPr>
            <w:tcW w:w="8303" w:type="dxa"/>
            <w:tcBorders>
              <w:top w:val="single" w:sz="4" w:space="0" w:color="auto"/>
              <w:left w:val="single" w:sz="4" w:space="0" w:color="auto"/>
              <w:bottom w:val="single" w:sz="4" w:space="0" w:color="auto"/>
              <w:right w:val="single" w:sz="4" w:space="0" w:color="auto"/>
            </w:tcBorders>
            <w:hideMark/>
          </w:tcPr>
          <w:p w14:paraId="3563ED1E" w14:textId="77777777" w:rsidR="00451DD4" w:rsidRPr="00003229" w:rsidRDefault="00451DD4" w:rsidP="00DE0561">
            <w:pPr>
              <w:jc w:val="left"/>
              <w:rPr>
                <w:lang w:eastAsia="en-US"/>
              </w:rPr>
            </w:pPr>
            <w:r w:rsidRPr="00003229">
              <w:rPr>
                <w:lang w:eastAsia="en-US"/>
              </w:rPr>
              <w:t>Kopernika 27, 31-501 Kraków</w:t>
            </w:r>
          </w:p>
        </w:tc>
      </w:tr>
      <w:tr w:rsidR="00451DD4" w:rsidRPr="000D772D" w14:paraId="7E1887F5" w14:textId="77777777" w:rsidTr="001743D4">
        <w:trPr>
          <w:trHeight w:val="263"/>
        </w:trPr>
        <w:tc>
          <w:tcPr>
            <w:tcW w:w="1313" w:type="dxa"/>
            <w:tcBorders>
              <w:top w:val="single" w:sz="4" w:space="0" w:color="auto"/>
              <w:left w:val="single" w:sz="4" w:space="0" w:color="auto"/>
              <w:bottom w:val="single" w:sz="4" w:space="0" w:color="auto"/>
              <w:right w:val="single" w:sz="4" w:space="0" w:color="auto"/>
            </w:tcBorders>
          </w:tcPr>
          <w:p w14:paraId="042B7CEB" w14:textId="77777777" w:rsidR="00451DD4" w:rsidRPr="001743D4" w:rsidRDefault="00451DD4" w:rsidP="00DE0561">
            <w:pPr>
              <w:jc w:val="left"/>
              <w:rPr>
                <w:color w:val="000000"/>
                <w:lang w:eastAsia="en-US"/>
              </w:rPr>
            </w:pPr>
            <w:r w:rsidRPr="001743D4">
              <w:rPr>
                <w:lang w:eastAsia="en-US"/>
              </w:rPr>
              <w:t>15</w:t>
            </w:r>
          </w:p>
        </w:tc>
        <w:tc>
          <w:tcPr>
            <w:tcW w:w="8303" w:type="dxa"/>
            <w:tcBorders>
              <w:top w:val="single" w:sz="4" w:space="0" w:color="auto"/>
              <w:left w:val="single" w:sz="4" w:space="0" w:color="auto"/>
              <w:bottom w:val="single" w:sz="4" w:space="0" w:color="auto"/>
              <w:right w:val="single" w:sz="4" w:space="0" w:color="auto"/>
            </w:tcBorders>
          </w:tcPr>
          <w:p w14:paraId="1363FE1E" w14:textId="1400CAB6" w:rsidR="00451DD4" w:rsidRPr="00003229" w:rsidRDefault="00451DD4" w:rsidP="00DE0561">
            <w:pPr>
              <w:jc w:val="left"/>
              <w:rPr>
                <w:lang w:eastAsia="en-US"/>
              </w:rPr>
            </w:pPr>
            <w:r w:rsidRPr="00003229">
              <w:rPr>
                <w:lang w:eastAsia="en-US"/>
              </w:rPr>
              <w:t>Kopernika 50, 31-5</w:t>
            </w:r>
            <w:r w:rsidR="009025DA">
              <w:rPr>
                <w:lang w:eastAsia="en-US"/>
              </w:rPr>
              <w:t>01</w:t>
            </w:r>
            <w:r w:rsidRPr="00003229">
              <w:rPr>
                <w:lang w:eastAsia="en-US"/>
              </w:rPr>
              <w:t xml:space="preserve"> Kraków</w:t>
            </w:r>
          </w:p>
        </w:tc>
      </w:tr>
      <w:tr w:rsidR="00451DD4" w:rsidRPr="000D772D" w14:paraId="4FD97F64" w14:textId="77777777" w:rsidTr="001743D4">
        <w:trPr>
          <w:trHeight w:val="197"/>
        </w:trPr>
        <w:tc>
          <w:tcPr>
            <w:tcW w:w="1313" w:type="dxa"/>
            <w:tcBorders>
              <w:top w:val="single" w:sz="4" w:space="0" w:color="auto"/>
              <w:left w:val="single" w:sz="4" w:space="0" w:color="auto"/>
              <w:bottom w:val="single" w:sz="4" w:space="0" w:color="auto"/>
              <w:right w:val="single" w:sz="4" w:space="0" w:color="auto"/>
            </w:tcBorders>
          </w:tcPr>
          <w:p w14:paraId="0E24B1A7" w14:textId="77777777" w:rsidR="00451DD4" w:rsidRPr="001743D4" w:rsidRDefault="00451DD4" w:rsidP="00DE0561">
            <w:pPr>
              <w:jc w:val="left"/>
              <w:rPr>
                <w:color w:val="000000"/>
                <w:lang w:eastAsia="en-US"/>
              </w:rPr>
            </w:pPr>
            <w:r w:rsidRPr="001743D4">
              <w:rPr>
                <w:lang w:eastAsia="en-US"/>
              </w:rPr>
              <w:t>16</w:t>
            </w:r>
          </w:p>
        </w:tc>
        <w:tc>
          <w:tcPr>
            <w:tcW w:w="8303" w:type="dxa"/>
            <w:tcBorders>
              <w:top w:val="single" w:sz="4" w:space="0" w:color="auto"/>
              <w:left w:val="single" w:sz="4" w:space="0" w:color="auto"/>
              <w:bottom w:val="single" w:sz="4" w:space="0" w:color="auto"/>
              <w:right w:val="single" w:sz="4" w:space="0" w:color="auto"/>
            </w:tcBorders>
            <w:hideMark/>
          </w:tcPr>
          <w:p w14:paraId="30BFF9A8" w14:textId="77777777" w:rsidR="00451DD4" w:rsidRPr="00003229" w:rsidRDefault="00451DD4" w:rsidP="00DE0561">
            <w:pPr>
              <w:jc w:val="left"/>
              <w:rPr>
                <w:b/>
                <w:u w:val="single"/>
                <w:lang w:eastAsia="en-US"/>
              </w:rPr>
            </w:pPr>
            <w:proofErr w:type="spellStart"/>
            <w:r w:rsidRPr="00003229">
              <w:rPr>
                <w:lang w:eastAsia="en-US"/>
              </w:rPr>
              <w:t>Łojasiewicza</w:t>
            </w:r>
            <w:proofErr w:type="spellEnd"/>
            <w:r w:rsidRPr="00003229">
              <w:rPr>
                <w:lang w:eastAsia="en-US"/>
              </w:rPr>
              <w:t xml:space="preserve"> 11, 30-348 Kraków</w:t>
            </w:r>
          </w:p>
        </w:tc>
      </w:tr>
      <w:tr w:rsidR="00451DD4" w:rsidRPr="000D772D" w14:paraId="7602987C" w14:textId="77777777" w:rsidTr="001743D4">
        <w:trPr>
          <w:trHeight w:val="244"/>
        </w:trPr>
        <w:tc>
          <w:tcPr>
            <w:tcW w:w="1313" w:type="dxa"/>
            <w:tcBorders>
              <w:top w:val="single" w:sz="4" w:space="0" w:color="auto"/>
              <w:left w:val="single" w:sz="4" w:space="0" w:color="auto"/>
              <w:bottom w:val="single" w:sz="4" w:space="0" w:color="auto"/>
              <w:right w:val="single" w:sz="4" w:space="0" w:color="auto"/>
            </w:tcBorders>
          </w:tcPr>
          <w:p w14:paraId="65F9059A" w14:textId="77777777" w:rsidR="00451DD4" w:rsidRPr="001743D4" w:rsidRDefault="00451DD4" w:rsidP="00DE0561">
            <w:pPr>
              <w:jc w:val="left"/>
              <w:rPr>
                <w:lang w:eastAsia="en-US"/>
              </w:rPr>
            </w:pPr>
            <w:r w:rsidRPr="001743D4">
              <w:rPr>
                <w:lang w:eastAsia="en-US"/>
              </w:rPr>
              <w:t>17</w:t>
            </w:r>
          </w:p>
        </w:tc>
        <w:tc>
          <w:tcPr>
            <w:tcW w:w="8303" w:type="dxa"/>
            <w:tcBorders>
              <w:top w:val="single" w:sz="4" w:space="0" w:color="auto"/>
              <w:left w:val="single" w:sz="4" w:space="0" w:color="auto"/>
              <w:bottom w:val="single" w:sz="4" w:space="0" w:color="auto"/>
              <w:right w:val="single" w:sz="4" w:space="0" w:color="auto"/>
            </w:tcBorders>
            <w:hideMark/>
          </w:tcPr>
          <w:p w14:paraId="1D58E2D4" w14:textId="77777777" w:rsidR="00451DD4" w:rsidRPr="001743D4" w:rsidRDefault="00451DD4" w:rsidP="00DE0561">
            <w:pPr>
              <w:jc w:val="left"/>
              <w:rPr>
                <w:lang w:eastAsia="en-US"/>
              </w:rPr>
            </w:pPr>
            <w:r w:rsidRPr="001743D4">
              <w:rPr>
                <w:lang w:eastAsia="en-US"/>
              </w:rPr>
              <w:t>Al. Mickiewicza 22, 30-059 Kraków</w:t>
            </w:r>
          </w:p>
        </w:tc>
      </w:tr>
      <w:tr w:rsidR="00451DD4" w:rsidRPr="000D772D" w14:paraId="54655806" w14:textId="77777777" w:rsidTr="001743D4">
        <w:trPr>
          <w:trHeight w:val="236"/>
        </w:trPr>
        <w:tc>
          <w:tcPr>
            <w:tcW w:w="1313" w:type="dxa"/>
            <w:tcBorders>
              <w:top w:val="single" w:sz="4" w:space="0" w:color="auto"/>
              <w:left w:val="single" w:sz="4" w:space="0" w:color="auto"/>
              <w:bottom w:val="single" w:sz="4" w:space="0" w:color="auto"/>
              <w:right w:val="single" w:sz="4" w:space="0" w:color="auto"/>
            </w:tcBorders>
          </w:tcPr>
          <w:p w14:paraId="5CA0B319" w14:textId="77777777" w:rsidR="00451DD4" w:rsidRPr="001743D4" w:rsidRDefault="00451DD4" w:rsidP="00DE0561">
            <w:pPr>
              <w:jc w:val="left"/>
              <w:rPr>
                <w:color w:val="000000"/>
                <w:lang w:eastAsia="en-US"/>
              </w:rPr>
            </w:pPr>
            <w:r w:rsidRPr="001743D4">
              <w:rPr>
                <w:lang w:eastAsia="en-US"/>
              </w:rPr>
              <w:t>18</w:t>
            </w:r>
          </w:p>
        </w:tc>
        <w:tc>
          <w:tcPr>
            <w:tcW w:w="8303" w:type="dxa"/>
            <w:tcBorders>
              <w:top w:val="single" w:sz="4" w:space="0" w:color="auto"/>
              <w:left w:val="single" w:sz="4" w:space="0" w:color="auto"/>
              <w:bottom w:val="single" w:sz="4" w:space="0" w:color="auto"/>
              <w:right w:val="single" w:sz="4" w:space="0" w:color="auto"/>
            </w:tcBorders>
            <w:hideMark/>
          </w:tcPr>
          <w:p w14:paraId="1C03AF35" w14:textId="77777777" w:rsidR="00451DD4" w:rsidRPr="001743D4" w:rsidRDefault="00451DD4" w:rsidP="00DE0561">
            <w:pPr>
              <w:jc w:val="left"/>
              <w:rPr>
                <w:lang w:eastAsia="en-US"/>
              </w:rPr>
            </w:pPr>
            <w:r w:rsidRPr="001743D4">
              <w:rPr>
                <w:lang w:eastAsia="en-US"/>
              </w:rPr>
              <w:t>Żółkiewskiego 27, 31-539 Kraków</w:t>
            </w:r>
          </w:p>
        </w:tc>
      </w:tr>
      <w:tr w:rsidR="00451DD4" w:rsidRPr="000D772D" w14:paraId="504D71A5" w14:textId="77777777" w:rsidTr="001743D4">
        <w:trPr>
          <w:trHeight w:val="236"/>
        </w:trPr>
        <w:tc>
          <w:tcPr>
            <w:tcW w:w="1313" w:type="dxa"/>
            <w:tcBorders>
              <w:top w:val="single" w:sz="4" w:space="0" w:color="auto"/>
              <w:left w:val="single" w:sz="4" w:space="0" w:color="auto"/>
              <w:bottom w:val="single" w:sz="4" w:space="0" w:color="auto"/>
              <w:right w:val="single" w:sz="4" w:space="0" w:color="auto"/>
            </w:tcBorders>
          </w:tcPr>
          <w:p w14:paraId="4EEEBADE" w14:textId="77777777" w:rsidR="00451DD4" w:rsidRPr="001743D4" w:rsidRDefault="00451DD4" w:rsidP="00DE0561">
            <w:pPr>
              <w:jc w:val="left"/>
              <w:rPr>
                <w:lang w:eastAsia="en-US"/>
              </w:rPr>
            </w:pPr>
            <w:r w:rsidRPr="001743D4">
              <w:rPr>
                <w:lang w:eastAsia="en-US"/>
              </w:rPr>
              <w:t>19</w:t>
            </w:r>
          </w:p>
        </w:tc>
        <w:tc>
          <w:tcPr>
            <w:tcW w:w="8303" w:type="dxa"/>
            <w:tcBorders>
              <w:top w:val="single" w:sz="4" w:space="0" w:color="auto"/>
              <w:left w:val="single" w:sz="4" w:space="0" w:color="auto"/>
              <w:bottom w:val="single" w:sz="4" w:space="0" w:color="auto"/>
              <w:right w:val="single" w:sz="4" w:space="0" w:color="auto"/>
            </w:tcBorders>
          </w:tcPr>
          <w:p w14:paraId="3783A493" w14:textId="77777777" w:rsidR="00451DD4" w:rsidRPr="001743D4" w:rsidRDefault="00451DD4" w:rsidP="00DE0561">
            <w:pPr>
              <w:jc w:val="left"/>
              <w:rPr>
                <w:lang w:eastAsia="en-US"/>
              </w:rPr>
            </w:pPr>
            <w:r w:rsidRPr="001743D4">
              <w:rPr>
                <w:lang w:eastAsia="en-US"/>
              </w:rPr>
              <w:t>Łazy 2, 32-765 Rzezawa</w:t>
            </w:r>
          </w:p>
        </w:tc>
      </w:tr>
    </w:tbl>
    <w:p w14:paraId="460DA367" w14:textId="77777777" w:rsidR="00451DD4" w:rsidRDefault="00451DD4" w:rsidP="00DE0561">
      <w:pPr>
        <w:spacing w:line="360" w:lineRule="auto"/>
        <w:jc w:val="left"/>
        <w:rPr>
          <w:b/>
        </w:rPr>
      </w:pPr>
    </w:p>
    <w:p w14:paraId="144285CE" w14:textId="77777777" w:rsidR="00451DD4" w:rsidRPr="000D772D" w:rsidRDefault="00451DD4" w:rsidP="00451DD4">
      <w:pPr>
        <w:spacing w:line="360" w:lineRule="auto"/>
        <w:jc w:val="left"/>
        <w:rPr>
          <w:b/>
        </w:rPr>
      </w:pPr>
      <w:r w:rsidRPr="000D772D">
        <w:rPr>
          <w:b/>
        </w:rPr>
        <w:t>Tabela 2 - Charakterystyka odpadów przeznaczonych do odbioru: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1239"/>
        <w:gridCol w:w="2410"/>
        <w:gridCol w:w="5415"/>
      </w:tblGrid>
      <w:tr w:rsidR="00451DD4" w:rsidRPr="000D772D" w14:paraId="51888142" w14:textId="77777777" w:rsidTr="001743D4">
        <w:tc>
          <w:tcPr>
            <w:tcW w:w="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13EC14" w14:textId="77777777" w:rsidR="00451DD4" w:rsidRPr="000D772D" w:rsidRDefault="00451DD4" w:rsidP="001743D4">
            <w:pPr>
              <w:tabs>
                <w:tab w:val="left" w:pos="360"/>
              </w:tabs>
              <w:autoSpaceDE w:val="0"/>
              <w:autoSpaceDN w:val="0"/>
              <w:adjustRightInd w:val="0"/>
              <w:rPr>
                <w:b/>
                <w:lang w:eastAsia="en-US"/>
              </w:rPr>
            </w:pPr>
            <w:r w:rsidRPr="000D772D">
              <w:rPr>
                <w:b/>
                <w:lang w:eastAsia="en-US"/>
              </w:rPr>
              <w:t>Lp.</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54969B" w14:textId="77777777" w:rsidR="00451DD4" w:rsidRPr="000D772D" w:rsidRDefault="00451DD4" w:rsidP="001743D4">
            <w:pPr>
              <w:tabs>
                <w:tab w:val="left" w:pos="360"/>
              </w:tabs>
              <w:autoSpaceDE w:val="0"/>
              <w:autoSpaceDN w:val="0"/>
              <w:adjustRightInd w:val="0"/>
              <w:rPr>
                <w:b/>
                <w:lang w:eastAsia="en-US"/>
              </w:rPr>
            </w:pPr>
            <w:r w:rsidRPr="000D772D">
              <w:rPr>
                <w:b/>
                <w:lang w:eastAsia="en-US"/>
              </w:rPr>
              <w:t>Kod odpadu</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227BE4" w14:textId="77777777" w:rsidR="00451DD4" w:rsidRPr="000D772D" w:rsidRDefault="00451DD4" w:rsidP="001743D4">
            <w:pPr>
              <w:tabs>
                <w:tab w:val="left" w:pos="360"/>
              </w:tabs>
              <w:autoSpaceDE w:val="0"/>
              <w:autoSpaceDN w:val="0"/>
              <w:adjustRightInd w:val="0"/>
              <w:rPr>
                <w:b/>
                <w:lang w:eastAsia="en-US"/>
              </w:rPr>
            </w:pPr>
            <w:r w:rsidRPr="000D772D">
              <w:rPr>
                <w:b/>
                <w:lang w:eastAsia="en-US"/>
              </w:rPr>
              <w:t>Rodzaj odpadu</w:t>
            </w:r>
          </w:p>
        </w:tc>
        <w:tc>
          <w:tcPr>
            <w:tcW w:w="5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F7D3E3" w14:textId="77777777" w:rsidR="00451DD4" w:rsidRPr="000D772D" w:rsidRDefault="00451DD4" w:rsidP="001743D4">
            <w:pPr>
              <w:tabs>
                <w:tab w:val="left" w:pos="360"/>
              </w:tabs>
              <w:autoSpaceDE w:val="0"/>
              <w:autoSpaceDN w:val="0"/>
              <w:adjustRightInd w:val="0"/>
              <w:rPr>
                <w:b/>
                <w:lang w:eastAsia="en-US"/>
              </w:rPr>
            </w:pPr>
            <w:r w:rsidRPr="000D772D">
              <w:rPr>
                <w:b/>
                <w:lang w:eastAsia="en-US"/>
              </w:rPr>
              <w:t>Charakterystyka</w:t>
            </w:r>
          </w:p>
        </w:tc>
      </w:tr>
      <w:tr w:rsidR="00451DD4" w:rsidRPr="000D772D" w14:paraId="2C5CF34F" w14:textId="77777777" w:rsidTr="001743D4">
        <w:trPr>
          <w:trHeight w:val="854"/>
        </w:trPr>
        <w:tc>
          <w:tcPr>
            <w:tcW w:w="570" w:type="dxa"/>
            <w:tcBorders>
              <w:top w:val="single" w:sz="4" w:space="0" w:color="auto"/>
              <w:left w:val="single" w:sz="4" w:space="0" w:color="auto"/>
              <w:bottom w:val="single" w:sz="4" w:space="0" w:color="auto"/>
              <w:right w:val="single" w:sz="4" w:space="0" w:color="auto"/>
            </w:tcBorders>
            <w:hideMark/>
          </w:tcPr>
          <w:p w14:paraId="7CD399FD" w14:textId="77777777" w:rsidR="00451DD4" w:rsidRPr="000D772D" w:rsidRDefault="00451DD4" w:rsidP="001743D4">
            <w:pPr>
              <w:tabs>
                <w:tab w:val="left" w:pos="360"/>
              </w:tabs>
              <w:autoSpaceDE w:val="0"/>
              <w:autoSpaceDN w:val="0"/>
              <w:adjustRightInd w:val="0"/>
              <w:rPr>
                <w:lang w:eastAsia="en-US"/>
              </w:rPr>
            </w:pPr>
            <w:r w:rsidRPr="000D772D">
              <w:rPr>
                <w:lang w:eastAsia="en-US"/>
              </w:rPr>
              <w:t>1</w:t>
            </w:r>
          </w:p>
        </w:tc>
        <w:tc>
          <w:tcPr>
            <w:tcW w:w="1239" w:type="dxa"/>
            <w:tcBorders>
              <w:top w:val="single" w:sz="4" w:space="0" w:color="auto"/>
              <w:left w:val="single" w:sz="4" w:space="0" w:color="auto"/>
              <w:bottom w:val="single" w:sz="4" w:space="0" w:color="auto"/>
              <w:right w:val="single" w:sz="4" w:space="0" w:color="auto"/>
            </w:tcBorders>
            <w:hideMark/>
          </w:tcPr>
          <w:p w14:paraId="5CC77705" w14:textId="77777777" w:rsidR="00451DD4" w:rsidRPr="000D772D" w:rsidRDefault="00451DD4" w:rsidP="001743D4">
            <w:pPr>
              <w:tabs>
                <w:tab w:val="left" w:pos="360"/>
              </w:tabs>
              <w:autoSpaceDE w:val="0"/>
              <w:autoSpaceDN w:val="0"/>
              <w:adjustRightInd w:val="0"/>
              <w:rPr>
                <w:lang w:eastAsia="en-US"/>
              </w:rPr>
            </w:pPr>
            <w:r w:rsidRPr="000D772D">
              <w:rPr>
                <w:lang w:eastAsia="en-US"/>
              </w:rPr>
              <w:t>06 04 04*</w:t>
            </w:r>
          </w:p>
        </w:tc>
        <w:tc>
          <w:tcPr>
            <w:tcW w:w="2410" w:type="dxa"/>
            <w:tcBorders>
              <w:top w:val="single" w:sz="4" w:space="0" w:color="auto"/>
              <w:left w:val="single" w:sz="4" w:space="0" w:color="auto"/>
              <w:bottom w:val="single" w:sz="4" w:space="0" w:color="auto"/>
              <w:right w:val="single" w:sz="4" w:space="0" w:color="auto"/>
            </w:tcBorders>
            <w:hideMark/>
          </w:tcPr>
          <w:p w14:paraId="6B2DDB3F" w14:textId="77777777" w:rsidR="00451DD4" w:rsidRPr="000D772D" w:rsidRDefault="00451DD4" w:rsidP="00DE0561">
            <w:pPr>
              <w:tabs>
                <w:tab w:val="left" w:pos="360"/>
              </w:tabs>
              <w:autoSpaceDE w:val="0"/>
              <w:autoSpaceDN w:val="0"/>
              <w:adjustRightInd w:val="0"/>
              <w:jc w:val="left"/>
              <w:rPr>
                <w:lang w:eastAsia="en-US"/>
              </w:rPr>
            </w:pPr>
            <w:r w:rsidRPr="000D772D">
              <w:rPr>
                <w:lang w:eastAsia="en-US"/>
              </w:rPr>
              <w:t>Odpady zawierające rtęć</w:t>
            </w:r>
          </w:p>
        </w:tc>
        <w:tc>
          <w:tcPr>
            <w:tcW w:w="5415" w:type="dxa"/>
            <w:tcBorders>
              <w:top w:val="single" w:sz="4" w:space="0" w:color="auto"/>
              <w:left w:val="single" w:sz="4" w:space="0" w:color="auto"/>
              <w:bottom w:val="single" w:sz="4" w:space="0" w:color="auto"/>
              <w:right w:val="single" w:sz="4" w:space="0" w:color="auto"/>
            </w:tcBorders>
          </w:tcPr>
          <w:p w14:paraId="5940F752" w14:textId="2C9F28DD" w:rsidR="00451DD4" w:rsidRPr="000D772D" w:rsidRDefault="00451DD4" w:rsidP="00DE0561">
            <w:pPr>
              <w:jc w:val="left"/>
              <w:rPr>
                <w:lang w:eastAsia="en-US"/>
              </w:rPr>
            </w:pPr>
            <w:r w:rsidRPr="000D772D">
              <w:rPr>
                <w:b/>
                <w:lang w:eastAsia="en-US"/>
              </w:rPr>
              <w:t>Oznaczane symbolem</w:t>
            </w:r>
            <w:r w:rsidRPr="000D772D">
              <w:rPr>
                <w:lang w:eastAsia="en-US"/>
              </w:rPr>
              <w:t xml:space="preserve"> R np. rtęć metaliczna </w:t>
            </w:r>
            <w:r w:rsidR="0078246A">
              <w:rPr>
                <w:lang w:eastAsia="en-US"/>
              </w:rPr>
              <w:br/>
            </w:r>
            <w:r w:rsidRPr="000D772D">
              <w:rPr>
                <w:lang w:eastAsia="en-US"/>
              </w:rPr>
              <w:t>z aparatury nieużytecznej, rozbitych termometrów, sole rtęci- chlorek rtęci, azotan rtęci, siarczan rtęci, rodanek rtęci</w:t>
            </w:r>
          </w:p>
        </w:tc>
      </w:tr>
      <w:tr w:rsidR="00451DD4" w:rsidRPr="000D772D" w14:paraId="63826E3B" w14:textId="77777777" w:rsidTr="001743D4">
        <w:tc>
          <w:tcPr>
            <w:tcW w:w="570" w:type="dxa"/>
            <w:tcBorders>
              <w:top w:val="single" w:sz="4" w:space="0" w:color="auto"/>
              <w:left w:val="single" w:sz="4" w:space="0" w:color="auto"/>
              <w:bottom w:val="single" w:sz="4" w:space="0" w:color="auto"/>
              <w:right w:val="single" w:sz="4" w:space="0" w:color="auto"/>
            </w:tcBorders>
            <w:hideMark/>
          </w:tcPr>
          <w:p w14:paraId="04EEF478" w14:textId="77777777" w:rsidR="00451DD4" w:rsidRPr="000D772D" w:rsidRDefault="00451DD4" w:rsidP="001743D4">
            <w:pPr>
              <w:tabs>
                <w:tab w:val="left" w:pos="360"/>
              </w:tabs>
              <w:autoSpaceDE w:val="0"/>
              <w:autoSpaceDN w:val="0"/>
              <w:adjustRightInd w:val="0"/>
              <w:rPr>
                <w:lang w:eastAsia="en-US"/>
              </w:rPr>
            </w:pPr>
            <w:r w:rsidRPr="000D772D">
              <w:rPr>
                <w:lang w:eastAsia="en-US"/>
              </w:rPr>
              <w:t>2</w:t>
            </w:r>
          </w:p>
        </w:tc>
        <w:tc>
          <w:tcPr>
            <w:tcW w:w="1239" w:type="dxa"/>
            <w:tcBorders>
              <w:top w:val="single" w:sz="4" w:space="0" w:color="auto"/>
              <w:left w:val="single" w:sz="4" w:space="0" w:color="auto"/>
              <w:bottom w:val="single" w:sz="4" w:space="0" w:color="auto"/>
              <w:right w:val="single" w:sz="4" w:space="0" w:color="auto"/>
            </w:tcBorders>
            <w:hideMark/>
          </w:tcPr>
          <w:p w14:paraId="5E25601B" w14:textId="77777777" w:rsidR="00451DD4" w:rsidRPr="000D772D" w:rsidRDefault="00451DD4" w:rsidP="001743D4">
            <w:pPr>
              <w:tabs>
                <w:tab w:val="left" w:pos="360"/>
              </w:tabs>
              <w:autoSpaceDE w:val="0"/>
              <w:autoSpaceDN w:val="0"/>
              <w:adjustRightInd w:val="0"/>
              <w:rPr>
                <w:color w:val="000000"/>
                <w:lang w:eastAsia="en-US"/>
              </w:rPr>
            </w:pPr>
            <w:r w:rsidRPr="000D772D">
              <w:rPr>
                <w:lang w:eastAsia="en-US"/>
              </w:rPr>
              <w:t>15 01 10*</w:t>
            </w:r>
          </w:p>
        </w:tc>
        <w:tc>
          <w:tcPr>
            <w:tcW w:w="2410" w:type="dxa"/>
            <w:tcBorders>
              <w:top w:val="single" w:sz="4" w:space="0" w:color="auto"/>
              <w:left w:val="single" w:sz="4" w:space="0" w:color="auto"/>
              <w:bottom w:val="single" w:sz="4" w:space="0" w:color="auto"/>
              <w:right w:val="single" w:sz="4" w:space="0" w:color="auto"/>
            </w:tcBorders>
          </w:tcPr>
          <w:p w14:paraId="5AE4D4B5" w14:textId="77777777" w:rsidR="00451DD4" w:rsidRPr="000D772D" w:rsidRDefault="00451DD4" w:rsidP="00DE0561">
            <w:pPr>
              <w:jc w:val="left"/>
              <w:rPr>
                <w:lang w:eastAsia="en-US"/>
              </w:rPr>
            </w:pPr>
            <w:r w:rsidRPr="000D772D">
              <w:rPr>
                <w:lang w:eastAsia="en-US"/>
              </w:rPr>
              <w:t>Opakowania zawierające pozostałości substancji niebezpiecznych lub nimi zanieczyszczone</w:t>
            </w:r>
          </w:p>
        </w:tc>
        <w:tc>
          <w:tcPr>
            <w:tcW w:w="5415" w:type="dxa"/>
            <w:tcBorders>
              <w:top w:val="single" w:sz="4" w:space="0" w:color="auto"/>
              <w:left w:val="single" w:sz="4" w:space="0" w:color="auto"/>
              <w:bottom w:val="single" w:sz="4" w:space="0" w:color="auto"/>
              <w:right w:val="single" w:sz="4" w:space="0" w:color="auto"/>
            </w:tcBorders>
            <w:hideMark/>
          </w:tcPr>
          <w:p w14:paraId="17C108FC" w14:textId="77777777" w:rsidR="00451DD4" w:rsidRPr="000D772D" w:rsidRDefault="00451DD4" w:rsidP="00DE0561">
            <w:pPr>
              <w:tabs>
                <w:tab w:val="left" w:pos="360"/>
              </w:tabs>
              <w:autoSpaceDE w:val="0"/>
              <w:autoSpaceDN w:val="0"/>
              <w:adjustRightInd w:val="0"/>
              <w:jc w:val="left"/>
              <w:rPr>
                <w:lang w:eastAsia="en-US"/>
              </w:rPr>
            </w:pPr>
            <w:r w:rsidRPr="000D772D">
              <w:rPr>
                <w:lang w:eastAsia="en-US"/>
              </w:rPr>
              <w:t>Opakowania po odczynnikach chemicznych, szkło laboratoryjne, igły, strzykawki itp.</w:t>
            </w:r>
          </w:p>
        </w:tc>
      </w:tr>
      <w:tr w:rsidR="00451DD4" w:rsidRPr="000D772D" w14:paraId="10558F31" w14:textId="77777777" w:rsidTr="001743D4">
        <w:trPr>
          <w:trHeight w:val="2783"/>
        </w:trPr>
        <w:tc>
          <w:tcPr>
            <w:tcW w:w="570" w:type="dxa"/>
            <w:tcBorders>
              <w:top w:val="single" w:sz="4" w:space="0" w:color="auto"/>
              <w:left w:val="single" w:sz="4" w:space="0" w:color="auto"/>
              <w:bottom w:val="single" w:sz="4" w:space="0" w:color="auto"/>
              <w:right w:val="single" w:sz="4" w:space="0" w:color="auto"/>
            </w:tcBorders>
            <w:hideMark/>
          </w:tcPr>
          <w:p w14:paraId="1DCBC09A" w14:textId="77777777" w:rsidR="00451DD4" w:rsidRPr="000D772D" w:rsidRDefault="00451DD4" w:rsidP="001743D4">
            <w:pPr>
              <w:tabs>
                <w:tab w:val="left" w:pos="360"/>
              </w:tabs>
              <w:autoSpaceDE w:val="0"/>
              <w:autoSpaceDN w:val="0"/>
              <w:adjustRightInd w:val="0"/>
              <w:rPr>
                <w:lang w:eastAsia="en-US"/>
              </w:rPr>
            </w:pPr>
            <w:r w:rsidRPr="000D772D">
              <w:rPr>
                <w:lang w:eastAsia="en-US"/>
              </w:rPr>
              <w:t>3</w:t>
            </w:r>
          </w:p>
        </w:tc>
        <w:tc>
          <w:tcPr>
            <w:tcW w:w="1239" w:type="dxa"/>
            <w:tcBorders>
              <w:top w:val="single" w:sz="4" w:space="0" w:color="auto"/>
              <w:left w:val="single" w:sz="4" w:space="0" w:color="auto"/>
              <w:bottom w:val="single" w:sz="4" w:space="0" w:color="auto"/>
              <w:right w:val="single" w:sz="4" w:space="0" w:color="auto"/>
            </w:tcBorders>
          </w:tcPr>
          <w:p w14:paraId="2CA88E64" w14:textId="77777777" w:rsidR="00451DD4" w:rsidRPr="000D772D" w:rsidRDefault="00451DD4" w:rsidP="001743D4">
            <w:pPr>
              <w:rPr>
                <w:lang w:eastAsia="en-US"/>
              </w:rPr>
            </w:pPr>
            <w:r w:rsidRPr="000D772D">
              <w:rPr>
                <w:lang w:eastAsia="en-US"/>
              </w:rPr>
              <w:t>15 02 02*</w:t>
            </w:r>
          </w:p>
          <w:p w14:paraId="596B5FE1" w14:textId="77777777" w:rsidR="00451DD4" w:rsidRPr="000D772D" w:rsidRDefault="00451DD4" w:rsidP="001743D4">
            <w:pPr>
              <w:tabs>
                <w:tab w:val="left" w:pos="360"/>
              </w:tabs>
              <w:autoSpaceDE w:val="0"/>
              <w:autoSpaceDN w:val="0"/>
              <w:adjustRightInd w:val="0"/>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074A1482" w14:textId="77777777" w:rsidR="00451DD4" w:rsidRPr="000D772D" w:rsidRDefault="00451DD4" w:rsidP="00DE0561">
            <w:pPr>
              <w:jc w:val="left"/>
              <w:rPr>
                <w:lang w:eastAsia="en-US"/>
              </w:rPr>
            </w:pPr>
            <w:r w:rsidRPr="000D772D">
              <w:rPr>
                <w:lang w:eastAsia="en-US"/>
              </w:rPr>
              <w:t xml:space="preserve">Sorbenty, materiały filtracyjne (w tym filtry olejowe nieujęte w innych grupach), tkaniny do wycierania (np. szmaty, ścierki) </w:t>
            </w:r>
            <w:r>
              <w:rPr>
                <w:lang w:eastAsia="en-US"/>
              </w:rPr>
              <w:br/>
            </w:r>
            <w:r w:rsidRPr="000D772D">
              <w:rPr>
                <w:lang w:eastAsia="en-US"/>
              </w:rPr>
              <w:t>i ubrania ochronne zanieczyszczone substancjami niebezpiecznymi (np. PCB)</w:t>
            </w:r>
          </w:p>
        </w:tc>
        <w:tc>
          <w:tcPr>
            <w:tcW w:w="5415" w:type="dxa"/>
            <w:tcBorders>
              <w:top w:val="single" w:sz="4" w:space="0" w:color="auto"/>
              <w:left w:val="single" w:sz="4" w:space="0" w:color="auto"/>
              <w:bottom w:val="single" w:sz="4" w:space="0" w:color="auto"/>
              <w:right w:val="single" w:sz="4" w:space="0" w:color="auto"/>
            </w:tcBorders>
            <w:hideMark/>
          </w:tcPr>
          <w:p w14:paraId="40016391" w14:textId="77777777" w:rsidR="00451DD4" w:rsidRPr="000D772D" w:rsidRDefault="00451DD4" w:rsidP="00DE0561">
            <w:pPr>
              <w:tabs>
                <w:tab w:val="left" w:pos="360"/>
              </w:tabs>
              <w:autoSpaceDE w:val="0"/>
              <w:autoSpaceDN w:val="0"/>
              <w:adjustRightInd w:val="0"/>
              <w:jc w:val="left"/>
              <w:rPr>
                <w:lang w:eastAsia="en-US"/>
              </w:rPr>
            </w:pPr>
            <w:r w:rsidRPr="000D772D">
              <w:rPr>
                <w:lang w:eastAsia="en-US"/>
              </w:rPr>
              <w:t>Różne materiały zanieczyszczone substancjami chemicznymi</w:t>
            </w:r>
          </w:p>
        </w:tc>
      </w:tr>
      <w:tr w:rsidR="00451DD4" w:rsidRPr="000D772D" w14:paraId="301F1C7F" w14:textId="77777777" w:rsidTr="001743D4">
        <w:tc>
          <w:tcPr>
            <w:tcW w:w="570" w:type="dxa"/>
            <w:tcBorders>
              <w:top w:val="single" w:sz="4" w:space="0" w:color="auto"/>
              <w:left w:val="single" w:sz="4" w:space="0" w:color="auto"/>
              <w:bottom w:val="single" w:sz="4" w:space="0" w:color="auto"/>
              <w:right w:val="single" w:sz="4" w:space="0" w:color="auto"/>
            </w:tcBorders>
            <w:hideMark/>
          </w:tcPr>
          <w:p w14:paraId="3D62F24A" w14:textId="77777777" w:rsidR="00451DD4" w:rsidRPr="000D772D" w:rsidRDefault="00451DD4" w:rsidP="001743D4">
            <w:pPr>
              <w:tabs>
                <w:tab w:val="left" w:pos="360"/>
              </w:tabs>
              <w:autoSpaceDE w:val="0"/>
              <w:autoSpaceDN w:val="0"/>
              <w:adjustRightInd w:val="0"/>
              <w:rPr>
                <w:lang w:eastAsia="en-US"/>
              </w:rPr>
            </w:pPr>
            <w:r w:rsidRPr="000D772D">
              <w:rPr>
                <w:lang w:eastAsia="en-US"/>
              </w:rPr>
              <w:t>4</w:t>
            </w:r>
          </w:p>
        </w:tc>
        <w:tc>
          <w:tcPr>
            <w:tcW w:w="1239" w:type="dxa"/>
            <w:tcBorders>
              <w:top w:val="single" w:sz="4" w:space="0" w:color="auto"/>
              <w:left w:val="single" w:sz="4" w:space="0" w:color="auto"/>
              <w:bottom w:val="single" w:sz="4" w:space="0" w:color="auto"/>
              <w:right w:val="single" w:sz="4" w:space="0" w:color="auto"/>
            </w:tcBorders>
            <w:hideMark/>
          </w:tcPr>
          <w:p w14:paraId="17F5D029" w14:textId="77777777" w:rsidR="00451DD4" w:rsidRPr="000D772D" w:rsidRDefault="00451DD4" w:rsidP="001743D4">
            <w:pPr>
              <w:tabs>
                <w:tab w:val="left" w:pos="360"/>
              </w:tabs>
              <w:autoSpaceDE w:val="0"/>
              <w:autoSpaceDN w:val="0"/>
              <w:adjustRightInd w:val="0"/>
              <w:rPr>
                <w:lang w:eastAsia="en-US"/>
              </w:rPr>
            </w:pPr>
            <w:r w:rsidRPr="000D772D">
              <w:rPr>
                <w:lang w:eastAsia="en-US"/>
              </w:rPr>
              <w:t>16 05 06*</w:t>
            </w:r>
          </w:p>
        </w:tc>
        <w:tc>
          <w:tcPr>
            <w:tcW w:w="2410" w:type="dxa"/>
            <w:tcBorders>
              <w:top w:val="single" w:sz="4" w:space="0" w:color="auto"/>
              <w:left w:val="single" w:sz="4" w:space="0" w:color="auto"/>
              <w:bottom w:val="single" w:sz="4" w:space="0" w:color="auto"/>
              <w:right w:val="single" w:sz="4" w:space="0" w:color="auto"/>
            </w:tcBorders>
          </w:tcPr>
          <w:p w14:paraId="4C3F6F1D" w14:textId="77777777" w:rsidR="00451DD4" w:rsidRPr="000D772D" w:rsidRDefault="00451DD4" w:rsidP="00DE0561">
            <w:pPr>
              <w:jc w:val="left"/>
              <w:rPr>
                <w:lang w:eastAsia="en-US"/>
              </w:rPr>
            </w:pPr>
            <w:r w:rsidRPr="000D772D">
              <w:rPr>
                <w:lang w:eastAsia="en-US"/>
              </w:rPr>
              <w:t xml:space="preserve">Chemikalia laboratoryjne </w:t>
            </w:r>
            <w:r w:rsidRPr="000D772D">
              <w:rPr>
                <w:lang w:eastAsia="en-US"/>
              </w:rPr>
              <w:br/>
              <w:t xml:space="preserve">i analityczne (np. odczynniki chemiczne) zawierające substancje niebezpieczne, w tym mieszaniny chemikaliów laboratoryjnych </w:t>
            </w:r>
            <w:r w:rsidRPr="000D772D">
              <w:rPr>
                <w:lang w:eastAsia="en-US"/>
              </w:rPr>
              <w:br/>
              <w:t>i analitycznych</w:t>
            </w:r>
          </w:p>
          <w:p w14:paraId="38968A8C" w14:textId="77777777" w:rsidR="00451DD4" w:rsidRPr="000D772D" w:rsidRDefault="00451DD4" w:rsidP="00DE0561">
            <w:pPr>
              <w:tabs>
                <w:tab w:val="left" w:pos="360"/>
              </w:tabs>
              <w:autoSpaceDE w:val="0"/>
              <w:autoSpaceDN w:val="0"/>
              <w:adjustRightInd w:val="0"/>
              <w:jc w:val="left"/>
              <w:rPr>
                <w:lang w:eastAsia="en-US"/>
              </w:rPr>
            </w:pPr>
          </w:p>
        </w:tc>
        <w:tc>
          <w:tcPr>
            <w:tcW w:w="5415" w:type="dxa"/>
            <w:tcBorders>
              <w:top w:val="single" w:sz="4" w:space="0" w:color="auto"/>
              <w:left w:val="single" w:sz="4" w:space="0" w:color="auto"/>
              <w:bottom w:val="single" w:sz="4" w:space="0" w:color="auto"/>
              <w:right w:val="single" w:sz="4" w:space="0" w:color="auto"/>
            </w:tcBorders>
            <w:hideMark/>
          </w:tcPr>
          <w:p w14:paraId="024DDCA1" w14:textId="70EF649F" w:rsidR="00451DD4" w:rsidRPr="00830B1E" w:rsidRDefault="00451DD4" w:rsidP="00DE0561">
            <w:pPr>
              <w:tabs>
                <w:tab w:val="left" w:pos="360"/>
              </w:tabs>
              <w:autoSpaceDE w:val="0"/>
              <w:autoSpaceDN w:val="0"/>
              <w:adjustRightInd w:val="0"/>
              <w:jc w:val="left"/>
              <w:rPr>
                <w:lang w:eastAsia="en-US"/>
              </w:rPr>
            </w:pPr>
            <w:r w:rsidRPr="000D772D">
              <w:rPr>
                <w:b/>
                <w:lang w:eastAsia="en-US"/>
              </w:rPr>
              <w:t>1) Odpady ciekłe bez fluorowców (oznaczane symbolem O)</w:t>
            </w:r>
            <w:r w:rsidRPr="000D772D">
              <w:rPr>
                <w:lang w:eastAsia="en-US"/>
              </w:rPr>
              <w:t xml:space="preserve"> np. toluen, octan etylu, eter di etylowy, metanol</w:t>
            </w:r>
            <w:r w:rsidRPr="00830B1E">
              <w:rPr>
                <w:lang w:eastAsia="en-US"/>
              </w:rPr>
              <w:t xml:space="preserve">, etanol, aceton, </w:t>
            </w:r>
            <w:proofErr w:type="spellStart"/>
            <w:r w:rsidRPr="00830B1E">
              <w:rPr>
                <w:lang w:eastAsia="en-US"/>
              </w:rPr>
              <w:t>tetrahydrofuran</w:t>
            </w:r>
            <w:proofErr w:type="spellEnd"/>
            <w:r w:rsidRPr="00830B1E">
              <w:rPr>
                <w:lang w:eastAsia="en-US"/>
              </w:rPr>
              <w:t xml:space="preserve">, cykloheksan, </w:t>
            </w:r>
            <w:proofErr w:type="spellStart"/>
            <w:r w:rsidRPr="00830B1E">
              <w:rPr>
                <w:lang w:eastAsia="en-US"/>
              </w:rPr>
              <w:t>dimetylosulfotlenek</w:t>
            </w:r>
            <w:proofErr w:type="spellEnd"/>
            <w:r w:rsidRPr="00830B1E">
              <w:rPr>
                <w:lang w:eastAsia="en-US"/>
              </w:rPr>
              <w:t xml:space="preserve">, </w:t>
            </w:r>
            <w:proofErr w:type="spellStart"/>
            <w:r w:rsidRPr="00830B1E">
              <w:rPr>
                <w:lang w:eastAsia="en-US"/>
              </w:rPr>
              <w:t>izopropanol</w:t>
            </w:r>
            <w:proofErr w:type="spellEnd"/>
            <w:r w:rsidRPr="00830B1E">
              <w:rPr>
                <w:lang w:eastAsia="en-US"/>
              </w:rPr>
              <w:t xml:space="preserve">, </w:t>
            </w:r>
            <w:r w:rsidR="0078246A">
              <w:rPr>
                <w:lang w:eastAsia="en-US"/>
              </w:rPr>
              <w:br/>
            </w:r>
            <w:r w:rsidRPr="00830B1E">
              <w:rPr>
                <w:lang w:eastAsia="en-US"/>
              </w:rPr>
              <w:t>n-heksan, ketony, inne alkohole, ksyleny, produkty syntez nie zawierające fluorowców</w:t>
            </w:r>
            <w:r w:rsidR="000826B5">
              <w:rPr>
                <w:lang w:eastAsia="en-US"/>
              </w:rPr>
              <w:t xml:space="preserve"> </w:t>
            </w:r>
            <w:r w:rsidRPr="00830B1E">
              <w:rPr>
                <w:lang w:eastAsia="en-US"/>
              </w:rPr>
              <w:t>mieszaniny tych rozpuszczalników</w:t>
            </w:r>
          </w:p>
          <w:p w14:paraId="0015AFB5" w14:textId="2AF42CC3" w:rsidR="00451DD4" w:rsidRPr="00830B1E" w:rsidRDefault="00451DD4" w:rsidP="00DE0561">
            <w:pPr>
              <w:tabs>
                <w:tab w:val="left" w:pos="360"/>
              </w:tabs>
              <w:autoSpaceDE w:val="0"/>
              <w:autoSpaceDN w:val="0"/>
              <w:adjustRightInd w:val="0"/>
              <w:jc w:val="left"/>
              <w:rPr>
                <w:lang w:eastAsia="en-US"/>
              </w:rPr>
            </w:pPr>
            <w:r w:rsidRPr="00830B1E">
              <w:rPr>
                <w:b/>
                <w:lang w:eastAsia="en-US"/>
              </w:rPr>
              <w:t>2) Odpady ciekłe organiczne z fluorowcami (oznaczane symbolem F)</w:t>
            </w:r>
            <w:r w:rsidRPr="00830B1E">
              <w:rPr>
                <w:lang w:eastAsia="en-US"/>
              </w:rPr>
              <w:t xml:space="preserve"> np. chloroform, dichlorometan, chlorobenzen, </w:t>
            </w:r>
            <w:proofErr w:type="spellStart"/>
            <w:r w:rsidRPr="00830B1E">
              <w:rPr>
                <w:lang w:eastAsia="en-US"/>
              </w:rPr>
              <w:t>chloroaniliny</w:t>
            </w:r>
            <w:proofErr w:type="spellEnd"/>
            <w:r w:rsidRPr="00830B1E">
              <w:rPr>
                <w:lang w:eastAsia="en-US"/>
              </w:rPr>
              <w:t xml:space="preserve">, </w:t>
            </w:r>
            <w:proofErr w:type="spellStart"/>
            <w:r w:rsidRPr="00830B1E">
              <w:rPr>
                <w:lang w:eastAsia="en-US"/>
              </w:rPr>
              <w:t>dichlorofenol</w:t>
            </w:r>
            <w:proofErr w:type="spellEnd"/>
            <w:r w:rsidRPr="00830B1E">
              <w:rPr>
                <w:lang w:eastAsia="en-US"/>
              </w:rPr>
              <w:t xml:space="preserve">, kwas 2,4-dichlorofenoksyoctowy, </w:t>
            </w:r>
            <w:r w:rsidR="0078246A">
              <w:rPr>
                <w:lang w:eastAsia="en-US"/>
              </w:rPr>
              <w:br/>
            </w:r>
            <w:r w:rsidRPr="00830B1E">
              <w:rPr>
                <w:lang w:eastAsia="en-US"/>
              </w:rPr>
              <w:t xml:space="preserve">4-chlorofenol, kwas </w:t>
            </w:r>
            <w:proofErr w:type="spellStart"/>
            <w:r w:rsidRPr="00830B1E">
              <w:rPr>
                <w:lang w:eastAsia="en-US"/>
              </w:rPr>
              <w:t>trójchlorooctowy</w:t>
            </w:r>
            <w:proofErr w:type="spellEnd"/>
            <w:r w:rsidRPr="00830B1E">
              <w:rPr>
                <w:lang w:eastAsia="en-US"/>
              </w:rPr>
              <w:t>, produkty syntez zawierające fluorowce ( mieszaniny);</w:t>
            </w:r>
          </w:p>
          <w:p w14:paraId="5B027478" w14:textId="77777777" w:rsidR="00451DD4" w:rsidRPr="000D772D" w:rsidRDefault="00451DD4" w:rsidP="00DE0561">
            <w:pPr>
              <w:tabs>
                <w:tab w:val="left" w:pos="360"/>
              </w:tabs>
              <w:autoSpaceDE w:val="0"/>
              <w:autoSpaceDN w:val="0"/>
              <w:adjustRightInd w:val="0"/>
              <w:jc w:val="left"/>
              <w:rPr>
                <w:lang w:eastAsia="en-US"/>
              </w:rPr>
            </w:pPr>
            <w:r w:rsidRPr="00830B1E">
              <w:rPr>
                <w:b/>
                <w:lang w:eastAsia="en-US"/>
              </w:rPr>
              <w:t>3) Odpady niepalne stałe (oznaczane symbolem</w:t>
            </w:r>
            <w:r w:rsidRPr="000D772D">
              <w:rPr>
                <w:b/>
                <w:lang w:eastAsia="en-US"/>
              </w:rPr>
              <w:t xml:space="preserve"> </w:t>
            </w:r>
            <w:proofErr w:type="spellStart"/>
            <w:r w:rsidRPr="000D772D">
              <w:rPr>
                <w:b/>
                <w:lang w:eastAsia="en-US"/>
              </w:rPr>
              <w:t>N</w:t>
            </w:r>
            <w:r w:rsidRPr="000D772D">
              <w:rPr>
                <w:b/>
                <w:vertAlign w:val="subscript"/>
                <w:lang w:eastAsia="en-US"/>
              </w:rPr>
              <w:t>s</w:t>
            </w:r>
            <w:proofErr w:type="spellEnd"/>
            <w:r w:rsidRPr="000D772D">
              <w:rPr>
                <w:b/>
                <w:lang w:eastAsia="en-US"/>
              </w:rPr>
              <w:t>)</w:t>
            </w:r>
            <w:r w:rsidRPr="000D772D">
              <w:rPr>
                <w:lang w:eastAsia="en-US"/>
              </w:rPr>
              <w:t xml:space="preserve"> np. sole metali (chlorek cynku, chlorek cyny, chlorek żelaza, siarczan litu, azotan potasu,, azotan żelaza, pirosiarczan potasu), tlenki metali, </w:t>
            </w:r>
            <w:proofErr w:type="spellStart"/>
            <w:r w:rsidRPr="000D772D">
              <w:rPr>
                <w:lang w:eastAsia="en-US"/>
              </w:rPr>
              <w:t>jonowymieniacz</w:t>
            </w:r>
            <w:proofErr w:type="spellEnd"/>
            <w:r w:rsidRPr="000D772D">
              <w:rPr>
                <w:lang w:eastAsia="en-US"/>
              </w:rPr>
              <w:t xml:space="preserve"> do systemu oczyszczania wody, silikażele, katalizatory;</w:t>
            </w:r>
          </w:p>
          <w:p w14:paraId="083AF589" w14:textId="77777777" w:rsidR="00451DD4" w:rsidRPr="000D772D" w:rsidRDefault="00451DD4" w:rsidP="00DE0561">
            <w:pPr>
              <w:tabs>
                <w:tab w:val="left" w:pos="360"/>
              </w:tabs>
              <w:autoSpaceDE w:val="0"/>
              <w:autoSpaceDN w:val="0"/>
              <w:adjustRightInd w:val="0"/>
              <w:jc w:val="left"/>
              <w:rPr>
                <w:lang w:eastAsia="en-US"/>
              </w:rPr>
            </w:pPr>
            <w:r w:rsidRPr="000D772D">
              <w:rPr>
                <w:b/>
                <w:lang w:eastAsia="en-US"/>
              </w:rPr>
              <w:t xml:space="preserve">4) Odpady palne stałe (oznaczane symbolem </w:t>
            </w:r>
            <w:proofErr w:type="spellStart"/>
            <w:r w:rsidRPr="000D772D">
              <w:rPr>
                <w:b/>
                <w:lang w:eastAsia="en-US"/>
              </w:rPr>
              <w:t>P</w:t>
            </w:r>
            <w:r w:rsidRPr="000D772D">
              <w:rPr>
                <w:b/>
                <w:vertAlign w:val="subscript"/>
                <w:lang w:eastAsia="en-US"/>
              </w:rPr>
              <w:t>s</w:t>
            </w:r>
            <w:proofErr w:type="spellEnd"/>
            <w:r w:rsidRPr="000D772D">
              <w:rPr>
                <w:b/>
                <w:lang w:eastAsia="en-US"/>
              </w:rPr>
              <w:t xml:space="preserve">) </w:t>
            </w:r>
            <w:r w:rsidRPr="000D772D">
              <w:rPr>
                <w:lang w:eastAsia="en-US"/>
              </w:rPr>
              <w:t xml:space="preserve">np. stałe kwasy organiczne, żywice epoksydowe, </w:t>
            </w:r>
            <w:r w:rsidRPr="000D772D">
              <w:rPr>
                <w:lang w:eastAsia="en-US"/>
              </w:rPr>
              <w:lastRenderedPageBreak/>
              <w:t>bibuła filtracyjna, wata, sączki, celuloza, ręczniki papierowe, pakuły przesączone ropopochodnymi;</w:t>
            </w:r>
          </w:p>
          <w:p w14:paraId="58EA386C" w14:textId="77777777" w:rsidR="00451DD4" w:rsidRPr="000D772D" w:rsidRDefault="00451DD4" w:rsidP="00DE0561">
            <w:pPr>
              <w:tabs>
                <w:tab w:val="left" w:pos="360"/>
              </w:tabs>
              <w:autoSpaceDE w:val="0"/>
              <w:autoSpaceDN w:val="0"/>
              <w:adjustRightInd w:val="0"/>
              <w:jc w:val="left"/>
              <w:rPr>
                <w:lang w:eastAsia="en-US"/>
              </w:rPr>
            </w:pPr>
            <w:r w:rsidRPr="000D772D">
              <w:rPr>
                <w:b/>
                <w:lang w:eastAsia="en-US"/>
              </w:rPr>
              <w:t xml:space="preserve">5) Odpady niepalne ciekłe (oznaczane symbolem </w:t>
            </w:r>
            <w:proofErr w:type="spellStart"/>
            <w:r w:rsidRPr="000D772D">
              <w:rPr>
                <w:b/>
                <w:lang w:eastAsia="en-US"/>
              </w:rPr>
              <w:t>N</w:t>
            </w:r>
            <w:r w:rsidRPr="000D772D">
              <w:rPr>
                <w:b/>
                <w:vertAlign w:val="subscript"/>
                <w:lang w:eastAsia="en-US"/>
              </w:rPr>
              <w:t>c</w:t>
            </w:r>
            <w:proofErr w:type="spellEnd"/>
            <w:r w:rsidRPr="000D772D">
              <w:rPr>
                <w:b/>
                <w:lang w:eastAsia="en-US"/>
              </w:rPr>
              <w:t>)</w:t>
            </w:r>
            <w:r w:rsidRPr="000D772D">
              <w:rPr>
                <w:lang w:eastAsia="en-US"/>
              </w:rPr>
              <w:t xml:space="preserve"> np. roztwory buforowe, roztwory soli metali grup I-V układu okresowego, wodne odpady poreakcyjne;</w:t>
            </w:r>
          </w:p>
          <w:p w14:paraId="2C837528" w14:textId="77777777" w:rsidR="00451DD4" w:rsidRPr="000D772D" w:rsidRDefault="00451DD4" w:rsidP="00DE0561">
            <w:pPr>
              <w:tabs>
                <w:tab w:val="left" w:pos="360"/>
              </w:tabs>
              <w:autoSpaceDE w:val="0"/>
              <w:autoSpaceDN w:val="0"/>
              <w:adjustRightInd w:val="0"/>
              <w:jc w:val="left"/>
              <w:rPr>
                <w:lang w:eastAsia="en-US"/>
              </w:rPr>
            </w:pPr>
            <w:r w:rsidRPr="000D772D">
              <w:rPr>
                <w:b/>
                <w:lang w:eastAsia="en-US"/>
              </w:rPr>
              <w:t xml:space="preserve">6) Odpady soli nieorganicznych (oznaczane symbolem </w:t>
            </w:r>
            <w:proofErr w:type="spellStart"/>
            <w:r w:rsidRPr="000D772D">
              <w:rPr>
                <w:b/>
                <w:lang w:eastAsia="en-US"/>
              </w:rPr>
              <w:t>S</w:t>
            </w:r>
            <w:r w:rsidRPr="000D772D">
              <w:rPr>
                <w:b/>
                <w:vertAlign w:val="subscript"/>
                <w:lang w:eastAsia="en-US"/>
              </w:rPr>
              <w:t>pH</w:t>
            </w:r>
            <w:proofErr w:type="spellEnd"/>
            <w:r w:rsidRPr="000D772D">
              <w:rPr>
                <w:b/>
                <w:vertAlign w:val="subscript"/>
                <w:lang w:eastAsia="en-US"/>
              </w:rPr>
              <w:t xml:space="preserve"> 6-8</w:t>
            </w:r>
            <w:r w:rsidRPr="000D772D">
              <w:rPr>
                <w:b/>
                <w:lang w:eastAsia="en-US"/>
              </w:rPr>
              <w:t>)</w:t>
            </w:r>
            <w:r w:rsidRPr="000D772D">
              <w:rPr>
                <w:lang w:eastAsia="en-US"/>
              </w:rPr>
              <w:t xml:space="preserve"> np. zneutralizowane mieszaniny myjące: wodorotlenku potasu, kwasu solnego, bezwodniki kwasów nieorganicznych, nadtlenki nieorganiczne, wodorotlenki nieorganiczne;</w:t>
            </w:r>
          </w:p>
          <w:p w14:paraId="4A3244EA" w14:textId="77777777" w:rsidR="00451DD4" w:rsidRPr="000D772D" w:rsidRDefault="00451DD4" w:rsidP="00DE0561">
            <w:pPr>
              <w:tabs>
                <w:tab w:val="left" w:pos="360"/>
              </w:tabs>
              <w:autoSpaceDE w:val="0"/>
              <w:autoSpaceDN w:val="0"/>
              <w:adjustRightInd w:val="0"/>
              <w:jc w:val="left"/>
              <w:rPr>
                <w:lang w:eastAsia="en-US"/>
              </w:rPr>
            </w:pPr>
            <w:r w:rsidRPr="000D772D">
              <w:rPr>
                <w:b/>
                <w:lang w:eastAsia="en-US"/>
              </w:rPr>
              <w:t>7) Odpady soli- cyjanki (oznaczane symbolem S</w:t>
            </w:r>
            <w:r w:rsidRPr="000D772D">
              <w:rPr>
                <w:b/>
                <w:vertAlign w:val="subscript"/>
                <w:lang w:eastAsia="en-US"/>
              </w:rPr>
              <w:t>CN</w:t>
            </w:r>
            <w:r w:rsidRPr="000D772D">
              <w:rPr>
                <w:b/>
                <w:lang w:eastAsia="en-US"/>
              </w:rPr>
              <w:t>)</w:t>
            </w:r>
            <w:r w:rsidRPr="000D772D">
              <w:rPr>
                <w:lang w:eastAsia="en-US"/>
              </w:rPr>
              <w:t xml:space="preserve"> np. rodanek żelaza, rodanek amonu, rodanek potasu, </w:t>
            </w:r>
            <w:proofErr w:type="spellStart"/>
            <w:r w:rsidRPr="000D772D">
              <w:rPr>
                <w:lang w:eastAsia="en-US"/>
              </w:rPr>
              <w:t>izotiocyjanian</w:t>
            </w:r>
            <w:proofErr w:type="spellEnd"/>
            <w:r w:rsidRPr="000D772D">
              <w:rPr>
                <w:lang w:eastAsia="en-US"/>
              </w:rPr>
              <w:t xml:space="preserve"> fluoresceiny</w:t>
            </w:r>
            <w:r>
              <w:rPr>
                <w:lang w:eastAsia="en-US"/>
              </w:rPr>
              <w:t>;</w:t>
            </w:r>
          </w:p>
          <w:p w14:paraId="058AA67E" w14:textId="77777777" w:rsidR="00451DD4" w:rsidRPr="000D772D" w:rsidRDefault="00451DD4" w:rsidP="00DE0561">
            <w:pPr>
              <w:tabs>
                <w:tab w:val="left" w:pos="360"/>
              </w:tabs>
              <w:autoSpaceDE w:val="0"/>
              <w:autoSpaceDN w:val="0"/>
              <w:adjustRightInd w:val="0"/>
              <w:jc w:val="left"/>
              <w:rPr>
                <w:lang w:eastAsia="en-US"/>
              </w:rPr>
            </w:pPr>
            <w:r w:rsidRPr="000D772D">
              <w:rPr>
                <w:b/>
                <w:lang w:eastAsia="en-US"/>
              </w:rPr>
              <w:t>8) Odpady toksyczne (oznaczone symbolem Cr)</w:t>
            </w:r>
            <w:r w:rsidRPr="000D772D">
              <w:rPr>
                <w:lang w:eastAsia="en-US"/>
              </w:rPr>
              <w:t xml:space="preserve"> np. związki chromu(VI) i z grupy chromowców (</w:t>
            </w:r>
            <w:proofErr w:type="spellStart"/>
            <w:r w:rsidRPr="000D772D">
              <w:rPr>
                <w:lang w:eastAsia="en-US"/>
              </w:rPr>
              <w:t>dichromian</w:t>
            </w:r>
            <w:proofErr w:type="spellEnd"/>
            <w:r w:rsidRPr="000D772D">
              <w:rPr>
                <w:lang w:eastAsia="en-US"/>
              </w:rPr>
              <w:t xml:space="preserve"> potasu, tlenek chromu) roztwory i sole metali ciężkich (azotan kadmu, siarczan kadmu, siarczan miedzi, azotan kobaltu, siarczan kobaltu);</w:t>
            </w:r>
          </w:p>
          <w:p w14:paraId="3321EF50" w14:textId="77777777" w:rsidR="00451DD4" w:rsidRPr="000D772D" w:rsidRDefault="00451DD4" w:rsidP="00DE0561">
            <w:pPr>
              <w:tabs>
                <w:tab w:val="left" w:pos="360"/>
              </w:tabs>
              <w:autoSpaceDE w:val="0"/>
              <w:autoSpaceDN w:val="0"/>
              <w:adjustRightInd w:val="0"/>
              <w:jc w:val="left"/>
              <w:rPr>
                <w:lang w:eastAsia="en-US"/>
              </w:rPr>
            </w:pPr>
            <w:r w:rsidRPr="000D772D">
              <w:rPr>
                <w:b/>
                <w:lang w:eastAsia="en-US"/>
              </w:rPr>
              <w:t>9) Odpady bardzo toksyczne niepalne (oznaczone symbolem TN)</w:t>
            </w:r>
            <w:r w:rsidRPr="000D772D">
              <w:rPr>
                <w:lang w:eastAsia="en-US"/>
              </w:rPr>
              <w:t xml:space="preserve"> np. </w:t>
            </w:r>
            <w:proofErr w:type="spellStart"/>
            <w:r w:rsidRPr="000D772D">
              <w:rPr>
                <w:lang w:eastAsia="en-US"/>
              </w:rPr>
              <w:t>Medicarine</w:t>
            </w:r>
            <w:proofErr w:type="spellEnd"/>
            <w:r w:rsidRPr="000D772D">
              <w:rPr>
                <w:lang w:eastAsia="en-US"/>
              </w:rPr>
              <w:t xml:space="preserve"> (preparat do dezynfekcji), kwas fluorowodorowy, azotan ołowiu, chlorek baru, </w:t>
            </w:r>
            <w:proofErr w:type="spellStart"/>
            <w:r w:rsidRPr="000D772D">
              <w:rPr>
                <w:lang w:eastAsia="en-US"/>
              </w:rPr>
              <w:t>tetrachlorek</w:t>
            </w:r>
            <w:proofErr w:type="spellEnd"/>
            <w:r w:rsidRPr="000D772D">
              <w:rPr>
                <w:lang w:eastAsia="en-US"/>
              </w:rPr>
              <w:t xml:space="preserve"> węgla;</w:t>
            </w:r>
          </w:p>
          <w:p w14:paraId="37E6AB1A" w14:textId="77777777" w:rsidR="00451DD4" w:rsidRPr="000D772D" w:rsidRDefault="00451DD4" w:rsidP="00DE0561">
            <w:pPr>
              <w:tabs>
                <w:tab w:val="left" w:pos="360"/>
              </w:tabs>
              <w:autoSpaceDE w:val="0"/>
              <w:autoSpaceDN w:val="0"/>
              <w:adjustRightInd w:val="0"/>
              <w:jc w:val="left"/>
              <w:rPr>
                <w:lang w:eastAsia="en-US"/>
              </w:rPr>
            </w:pPr>
            <w:r w:rsidRPr="000D772D">
              <w:rPr>
                <w:b/>
                <w:lang w:eastAsia="en-US"/>
              </w:rPr>
              <w:t>10) Odpady bardzo toksyczne palne (oznaczone symbolem TP)</w:t>
            </w:r>
            <w:r w:rsidRPr="000D772D">
              <w:rPr>
                <w:lang w:eastAsia="en-US"/>
              </w:rPr>
              <w:t xml:space="preserve"> np. borowodorek sodowy, fenol, formaldehyd, 4-nitroanilina;</w:t>
            </w:r>
          </w:p>
          <w:p w14:paraId="273ED286" w14:textId="77777777" w:rsidR="00451DD4" w:rsidRPr="000D772D" w:rsidRDefault="00451DD4" w:rsidP="00DE0561">
            <w:pPr>
              <w:tabs>
                <w:tab w:val="left" w:pos="360"/>
              </w:tabs>
              <w:autoSpaceDE w:val="0"/>
              <w:autoSpaceDN w:val="0"/>
              <w:adjustRightInd w:val="0"/>
              <w:jc w:val="left"/>
              <w:rPr>
                <w:lang w:eastAsia="en-US"/>
              </w:rPr>
            </w:pPr>
            <w:r w:rsidRPr="000D772D">
              <w:rPr>
                <w:b/>
                <w:lang w:eastAsia="en-US"/>
              </w:rPr>
              <w:t xml:space="preserve">11) Odpady nieznanego pochodzenia (oznaczone jako NN) </w:t>
            </w:r>
            <w:r w:rsidRPr="000D772D">
              <w:rPr>
                <w:lang w:eastAsia="en-US"/>
              </w:rPr>
              <w:t>- chemikalia, które nie mogą być zidentyfikowane;</w:t>
            </w:r>
          </w:p>
        </w:tc>
      </w:tr>
    </w:tbl>
    <w:p w14:paraId="4E155F6E" w14:textId="77777777" w:rsidR="00451DD4" w:rsidRDefault="00451DD4" w:rsidP="000D772D">
      <w:pPr>
        <w:jc w:val="both"/>
        <w:rPr>
          <w:b/>
          <w:bCs/>
        </w:rPr>
      </w:pPr>
    </w:p>
    <w:p w14:paraId="79832EB5" w14:textId="7604EEB6" w:rsidR="000D772D" w:rsidRPr="0078246A" w:rsidRDefault="000D772D" w:rsidP="0078246A">
      <w:pPr>
        <w:pStyle w:val="Akapitzlist"/>
        <w:numPr>
          <w:ilvl w:val="1"/>
          <w:numId w:val="46"/>
        </w:numPr>
        <w:spacing w:line="240" w:lineRule="auto"/>
        <w:jc w:val="both"/>
        <w:rPr>
          <w:rFonts w:ascii="Times New Roman" w:eastAsia="TimesNewRoman" w:hAnsi="Times New Roman"/>
          <w:sz w:val="24"/>
          <w:szCs w:val="24"/>
        </w:rPr>
      </w:pPr>
      <w:r w:rsidRPr="000D772D">
        <w:rPr>
          <w:rFonts w:ascii="Times New Roman" w:eastAsia="TimesNewRoman" w:hAnsi="Times New Roman"/>
          <w:sz w:val="24"/>
          <w:szCs w:val="24"/>
        </w:rPr>
        <w:t xml:space="preserve">Zamawiający zastrzega, iż przedstawiona w Załączniku A do SWZ ilość odpadów jest wartością szacunkową i może ulec zmianie w trakcie trwania </w:t>
      </w:r>
      <w:r w:rsidR="00FC33A3">
        <w:rPr>
          <w:rFonts w:ascii="Times New Roman" w:eastAsia="TimesNewRoman" w:hAnsi="Times New Roman"/>
          <w:sz w:val="24"/>
          <w:szCs w:val="24"/>
        </w:rPr>
        <w:t>Umow</w:t>
      </w:r>
      <w:r w:rsidRPr="000D772D">
        <w:rPr>
          <w:rFonts w:ascii="Times New Roman" w:eastAsia="TimesNewRoman" w:hAnsi="Times New Roman"/>
          <w:sz w:val="24"/>
          <w:szCs w:val="24"/>
        </w:rPr>
        <w:t xml:space="preserve">y, gdy zaistnieje taka potrzeba ze strony Zamawiającego. Zamawiający zastrzega sobie możliwość dostosowania ilości i rodzaju wywożonych odpadów do aktualnych potrzeb </w:t>
      </w:r>
      <w:r w:rsidR="00B426AD">
        <w:rPr>
          <w:rFonts w:ascii="Times New Roman" w:eastAsia="TimesNewRoman" w:hAnsi="Times New Roman"/>
          <w:sz w:val="24"/>
          <w:szCs w:val="24"/>
        </w:rPr>
        <w:br/>
      </w:r>
      <w:r w:rsidRPr="000D772D">
        <w:rPr>
          <w:rFonts w:ascii="Times New Roman" w:eastAsia="TimesNewRoman" w:hAnsi="Times New Roman"/>
          <w:sz w:val="24"/>
          <w:szCs w:val="24"/>
        </w:rPr>
        <w:t xml:space="preserve">(tj. zwiększania lub zmniejszania pozycji podanych w poszczególnych pozycjach wykazu asortymentowo-ilościowego) w ramach należnego Wykonawcy wynagrodzenia. </w:t>
      </w:r>
      <w:r w:rsidR="00427408" w:rsidRPr="00427408">
        <w:rPr>
          <w:rFonts w:ascii="Times New Roman" w:eastAsia="TimesNewRoman" w:hAnsi="Times New Roman"/>
          <w:sz w:val="24"/>
          <w:szCs w:val="24"/>
        </w:rPr>
        <w:t xml:space="preserve">W przypadku braku wykorzystania ww. kwoty w okresie realizacji przedmiotu zamówienia Wykonawcy nie przysługuje z tego tytułu żadne roszczenie przeciwko Zamawiającemu, przy czym Zamawiający deklaruje, iż w ramach </w:t>
      </w:r>
      <w:r w:rsidR="00FC33A3">
        <w:rPr>
          <w:rFonts w:ascii="Times New Roman" w:eastAsia="TimesNewRoman" w:hAnsi="Times New Roman"/>
          <w:sz w:val="24"/>
          <w:szCs w:val="24"/>
        </w:rPr>
        <w:t>Umow</w:t>
      </w:r>
      <w:r w:rsidR="00427408" w:rsidRPr="00427408">
        <w:rPr>
          <w:rFonts w:ascii="Times New Roman" w:eastAsia="TimesNewRoman" w:hAnsi="Times New Roman"/>
          <w:sz w:val="24"/>
          <w:szCs w:val="24"/>
        </w:rPr>
        <w:t xml:space="preserve">y zostanie wykorzystane co najmniej </w:t>
      </w:r>
      <w:r w:rsidR="0078246A">
        <w:rPr>
          <w:rFonts w:ascii="Times New Roman" w:eastAsia="TimesNewRoman" w:hAnsi="Times New Roman"/>
          <w:sz w:val="24"/>
          <w:szCs w:val="24"/>
        </w:rPr>
        <w:t>50</w:t>
      </w:r>
      <w:r w:rsidR="00427408" w:rsidRPr="00427408">
        <w:rPr>
          <w:rFonts w:ascii="Times New Roman" w:eastAsia="TimesNewRoman" w:hAnsi="Times New Roman"/>
          <w:sz w:val="24"/>
          <w:szCs w:val="24"/>
        </w:rPr>
        <w:t xml:space="preserve">% wartości </w:t>
      </w:r>
      <w:r w:rsidR="00FC33A3">
        <w:rPr>
          <w:rFonts w:ascii="Times New Roman" w:eastAsia="TimesNewRoman" w:hAnsi="Times New Roman"/>
          <w:sz w:val="24"/>
          <w:szCs w:val="24"/>
        </w:rPr>
        <w:t>Umow</w:t>
      </w:r>
      <w:r w:rsidR="00427408" w:rsidRPr="00427408">
        <w:rPr>
          <w:rFonts w:ascii="Times New Roman" w:eastAsia="TimesNewRoman" w:hAnsi="Times New Roman"/>
          <w:sz w:val="24"/>
          <w:szCs w:val="24"/>
        </w:rPr>
        <w:t>y brutto (minimalny zakres świadczenia)</w:t>
      </w:r>
      <w:r w:rsidRPr="000D772D">
        <w:rPr>
          <w:rFonts w:ascii="Times New Roman" w:eastAsia="TimesNewRoman" w:hAnsi="Times New Roman"/>
          <w:sz w:val="24"/>
          <w:szCs w:val="24"/>
        </w:rPr>
        <w:t>.</w:t>
      </w:r>
    </w:p>
    <w:p w14:paraId="38A3CA6B" w14:textId="5857E1B5" w:rsidR="000D772D" w:rsidRPr="000D772D" w:rsidRDefault="000D772D">
      <w:pPr>
        <w:pStyle w:val="Akapitzlist"/>
        <w:numPr>
          <w:ilvl w:val="1"/>
          <w:numId w:val="46"/>
        </w:numPr>
        <w:spacing w:line="240" w:lineRule="auto"/>
        <w:jc w:val="both"/>
        <w:rPr>
          <w:rFonts w:ascii="Times New Roman" w:eastAsia="TimesNewRoman" w:hAnsi="Times New Roman"/>
          <w:sz w:val="24"/>
          <w:szCs w:val="24"/>
        </w:rPr>
      </w:pPr>
      <w:r w:rsidRPr="000D772D">
        <w:rPr>
          <w:rFonts w:ascii="Times New Roman" w:eastAsia="TimesNewRoman" w:hAnsi="Times New Roman"/>
          <w:sz w:val="24"/>
          <w:szCs w:val="24"/>
        </w:rPr>
        <w:t xml:space="preserve">Wykonawca zapewnia transport odpadów zgodnie z wymaganiami w zakresie ochrony środowiska oraz bezpieczeństwa życia i zdrowia ludzi, w szczególności w sposób uwzględniający właściwości chemiczne i fizyczne odpadów, w tym stan skupienia oraz zagrożenia, które mogą powodować odpady. W przypadku zaistnienia konieczności, Wykonawca zapewnia, mając na względzie m.in. skład chemiczny odpadów oraz ich ilość transport odpadów niebezpiecznych z zachowaniem przepisów obowiązujących przy transporcie towarów niebezpiecznych, pojazdem specjalnie do tego przystosowanym tj. wyposażonym i oznakowanym zgodnie z przepisami ADR, </w:t>
      </w:r>
      <w:r w:rsidR="0078246A">
        <w:rPr>
          <w:rFonts w:ascii="Times New Roman" w:eastAsia="TimesNewRoman" w:hAnsi="Times New Roman"/>
          <w:sz w:val="24"/>
          <w:szCs w:val="24"/>
        </w:rPr>
        <w:br/>
      </w:r>
      <w:r w:rsidRPr="000D772D">
        <w:rPr>
          <w:rFonts w:ascii="Times New Roman" w:eastAsia="TimesNewRoman" w:hAnsi="Times New Roman"/>
          <w:sz w:val="24"/>
          <w:szCs w:val="24"/>
        </w:rPr>
        <w:lastRenderedPageBreak/>
        <w:t xml:space="preserve">z zachowaniem szczególnych środków ostrożności przez osoby posiadające odpowiednie uprawnienia do przewozu odpadów niebezpiecznych (Umowa ADR – Umowa europejska dotycząca międzynarodowego przewozu drogowego towarów niebezpiecznych (ADR), sporządzona w Genewie z dnia 30 września 1957 r. (t. j. Dz. U. 2017 poz. 1119 ze zm.), wraz ze zmianami obowiązującymi od daty ich wejścia </w:t>
      </w:r>
      <w:r w:rsidR="00A07B91">
        <w:rPr>
          <w:rFonts w:ascii="Times New Roman" w:eastAsia="TimesNewRoman" w:hAnsi="Times New Roman"/>
          <w:sz w:val="24"/>
          <w:szCs w:val="24"/>
        </w:rPr>
        <w:br/>
      </w:r>
      <w:r w:rsidRPr="000D772D">
        <w:rPr>
          <w:rFonts w:ascii="Times New Roman" w:eastAsia="TimesNewRoman" w:hAnsi="Times New Roman"/>
          <w:sz w:val="24"/>
          <w:szCs w:val="24"/>
        </w:rPr>
        <w:t xml:space="preserve">w życie w stosunku do Rzeczypospolitej Polskiej, podanymi do publicznej wiadomości we właściwy sposób oraz na podstawie ustawy z dnia 19 sierpnia 2011 r. o przewozie towarów niebezpiecznych </w:t>
      </w:r>
      <w:r w:rsidR="00FA2B3A">
        <w:rPr>
          <w:rFonts w:ascii="Times New Roman" w:eastAsia="TimesNewRoman" w:hAnsi="Times New Roman"/>
          <w:sz w:val="24"/>
          <w:szCs w:val="24"/>
        </w:rPr>
        <w:t>(</w:t>
      </w:r>
      <w:r w:rsidR="00FA2B3A" w:rsidRPr="000D772D">
        <w:rPr>
          <w:rFonts w:ascii="Times New Roman" w:eastAsia="TimesNewRoman" w:hAnsi="Times New Roman"/>
          <w:sz w:val="24"/>
          <w:szCs w:val="24"/>
        </w:rPr>
        <w:t>t. j. Dz. U. 202</w:t>
      </w:r>
      <w:r w:rsidR="00B943C6">
        <w:rPr>
          <w:rFonts w:ascii="Times New Roman" w:eastAsia="TimesNewRoman" w:hAnsi="Times New Roman"/>
          <w:sz w:val="24"/>
          <w:szCs w:val="24"/>
        </w:rPr>
        <w:t>4</w:t>
      </w:r>
      <w:r w:rsidR="00FA2B3A" w:rsidRPr="000D772D">
        <w:rPr>
          <w:rFonts w:ascii="Times New Roman" w:eastAsia="TimesNewRoman" w:hAnsi="Times New Roman"/>
          <w:sz w:val="24"/>
          <w:szCs w:val="24"/>
        </w:rPr>
        <w:t xml:space="preserve"> poz. </w:t>
      </w:r>
      <w:r w:rsidR="00A07B91">
        <w:rPr>
          <w:rFonts w:ascii="Times New Roman" w:eastAsia="TimesNewRoman" w:hAnsi="Times New Roman"/>
          <w:sz w:val="24"/>
          <w:szCs w:val="24"/>
        </w:rPr>
        <w:t>643</w:t>
      </w:r>
      <w:r w:rsidR="00FA2B3A" w:rsidRPr="000D772D">
        <w:rPr>
          <w:rFonts w:ascii="Times New Roman" w:eastAsia="TimesNewRoman" w:hAnsi="Times New Roman"/>
          <w:sz w:val="24"/>
          <w:szCs w:val="24"/>
        </w:rPr>
        <w:t xml:space="preserve"> ze zm.).</w:t>
      </w:r>
    </w:p>
    <w:p w14:paraId="7E993DAA" w14:textId="3646BF18" w:rsidR="000D772D" w:rsidRPr="000D772D" w:rsidRDefault="000D772D">
      <w:pPr>
        <w:pStyle w:val="Akapitzlist"/>
        <w:numPr>
          <w:ilvl w:val="1"/>
          <w:numId w:val="46"/>
        </w:numPr>
        <w:spacing w:line="240" w:lineRule="auto"/>
        <w:jc w:val="both"/>
        <w:rPr>
          <w:rFonts w:ascii="Times New Roman" w:eastAsia="TimesNewRoman" w:hAnsi="Times New Roman"/>
          <w:sz w:val="24"/>
          <w:szCs w:val="24"/>
        </w:rPr>
      </w:pPr>
      <w:r w:rsidRPr="000D772D">
        <w:rPr>
          <w:rFonts w:ascii="Times New Roman" w:eastAsia="TimesNewRoman" w:hAnsi="Times New Roman"/>
          <w:sz w:val="24"/>
          <w:szCs w:val="24"/>
        </w:rPr>
        <w:t xml:space="preserve">Wykonawca zapewnia także, iż pozostałe (inne niż niebezpieczne) odpady wymienione w Załączniku A do SWZ będą transportowane pojazdem dopuszczonym do ruchu zgodnie z przepisami ustawy z dnia 20 czerwca 1997 r. – Prawo o ruchu drogowym </w:t>
      </w:r>
      <w:r w:rsidR="00150838">
        <w:rPr>
          <w:rFonts w:ascii="Times New Roman" w:eastAsia="TimesNewRoman" w:hAnsi="Times New Roman"/>
          <w:sz w:val="24"/>
          <w:szCs w:val="24"/>
        </w:rPr>
        <w:br/>
      </w:r>
      <w:r w:rsidRPr="000D772D">
        <w:rPr>
          <w:rFonts w:ascii="Times New Roman" w:eastAsia="TimesNewRoman" w:hAnsi="Times New Roman"/>
          <w:sz w:val="24"/>
          <w:szCs w:val="24"/>
        </w:rPr>
        <w:t xml:space="preserve">(t. j. Dz. U. </w:t>
      </w:r>
      <w:r w:rsidR="00EC2AC5" w:rsidRPr="000D772D">
        <w:rPr>
          <w:rFonts w:ascii="Times New Roman" w:eastAsia="TimesNewRoman" w:hAnsi="Times New Roman"/>
          <w:sz w:val="24"/>
          <w:szCs w:val="24"/>
        </w:rPr>
        <w:t>202</w:t>
      </w:r>
      <w:r w:rsidR="00EC2AC5">
        <w:rPr>
          <w:rFonts w:ascii="Times New Roman" w:eastAsia="TimesNewRoman" w:hAnsi="Times New Roman"/>
          <w:sz w:val="24"/>
          <w:szCs w:val="24"/>
        </w:rPr>
        <w:t>3</w:t>
      </w:r>
      <w:r w:rsidR="00EC2AC5" w:rsidRPr="000D772D">
        <w:rPr>
          <w:rFonts w:ascii="Times New Roman" w:eastAsia="TimesNewRoman" w:hAnsi="Times New Roman"/>
          <w:sz w:val="24"/>
          <w:szCs w:val="24"/>
        </w:rPr>
        <w:t xml:space="preserve"> poz. </w:t>
      </w:r>
      <w:r w:rsidR="00EC2AC5">
        <w:rPr>
          <w:rFonts w:ascii="Times New Roman" w:eastAsia="TimesNewRoman" w:hAnsi="Times New Roman"/>
          <w:sz w:val="24"/>
          <w:szCs w:val="24"/>
        </w:rPr>
        <w:t>1047</w:t>
      </w:r>
      <w:r w:rsidR="00EC2AC5" w:rsidRPr="000D772D">
        <w:rPr>
          <w:rFonts w:ascii="Times New Roman" w:eastAsia="TimesNewRoman" w:hAnsi="Times New Roman"/>
          <w:sz w:val="24"/>
          <w:szCs w:val="24"/>
        </w:rPr>
        <w:t xml:space="preserve"> ze zm</w:t>
      </w:r>
      <w:r w:rsidR="00876BD8">
        <w:rPr>
          <w:rFonts w:ascii="Times New Roman" w:eastAsia="TimesNewRoman" w:hAnsi="Times New Roman"/>
          <w:sz w:val="24"/>
          <w:szCs w:val="24"/>
        </w:rPr>
        <w:t>.</w:t>
      </w:r>
      <w:r w:rsidRPr="000D772D">
        <w:rPr>
          <w:rFonts w:ascii="Times New Roman" w:eastAsia="TimesNewRoman" w:hAnsi="Times New Roman"/>
          <w:sz w:val="24"/>
          <w:szCs w:val="24"/>
        </w:rPr>
        <w:t>). Pojazdy powinny być oznakowane w sposób trwały i widoczny</w:t>
      </w:r>
      <w:r w:rsidR="00150838">
        <w:rPr>
          <w:rFonts w:ascii="Times New Roman" w:eastAsia="TimesNewRoman" w:hAnsi="Times New Roman"/>
          <w:sz w:val="24"/>
          <w:szCs w:val="24"/>
        </w:rPr>
        <w:t>,</w:t>
      </w:r>
      <w:r w:rsidRPr="000D772D">
        <w:rPr>
          <w:rFonts w:ascii="Times New Roman" w:eastAsia="TimesNewRoman" w:hAnsi="Times New Roman"/>
          <w:sz w:val="24"/>
          <w:szCs w:val="24"/>
        </w:rPr>
        <w:t xml:space="preserve"> umożliwiający identyfikację podmiotu świadczącego usługi (nazwa przedsiębiorcy, adres, telefon kontaktowy i rodzaj odpadów, do zbierania których są przeznaczone).</w:t>
      </w:r>
    </w:p>
    <w:p w14:paraId="57DF97F2" w14:textId="3E7ACF78" w:rsidR="000D772D" w:rsidRPr="000D772D" w:rsidRDefault="000D772D">
      <w:pPr>
        <w:pStyle w:val="Akapitzlist"/>
        <w:numPr>
          <w:ilvl w:val="1"/>
          <w:numId w:val="46"/>
        </w:numPr>
        <w:spacing w:line="240" w:lineRule="auto"/>
        <w:ind w:left="851" w:hanging="567"/>
        <w:jc w:val="both"/>
        <w:rPr>
          <w:rFonts w:ascii="Times New Roman" w:eastAsia="TimesNewRoman" w:hAnsi="Times New Roman"/>
          <w:sz w:val="24"/>
          <w:szCs w:val="24"/>
        </w:rPr>
      </w:pPr>
      <w:r w:rsidRPr="000D772D">
        <w:rPr>
          <w:rFonts w:ascii="Times New Roman" w:eastAsia="TimesNewRoman" w:hAnsi="Times New Roman"/>
          <w:sz w:val="24"/>
          <w:szCs w:val="24"/>
        </w:rPr>
        <w:t xml:space="preserve">Wykonawca zapewnia, iż przez cały okres realizacji usługi polegającej na odbiorze (wraz z załadunkiem), transporcie, przygotowaniu do ponownego użycia, recyklingu, innym sposobie odzysku albo unieszkodliwieniu odpadów wymienionych </w:t>
      </w:r>
      <w:r w:rsidR="00A07B91">
        <w:rPr>
          <w:rFonts w:ascii="Times New Roman" w:eastAsia="TimesNewRoman" w:hAnsi="Times New Roman"/>
          <w:sz w:val="24"/>
          <w:szCs w:val="24"/>
        </w:rPr>
        <w:br/>
      </w:r>
      <w:r w:rsidRPr="000D772D">
        <w:rPr>
          <w:rFonts w:ascii="Times New Roman" w:eastAsia="TimesNewRoman" w:hAnsi="Times New Roman"/>
          <w:sz w:val="24"/>
          <w:szCs w:val="24"/>
        </w:rPr>
        <w:t>w Załączniku A do SWZ z jednostek Uniwersytetu Jagiellońskiego w Krakowie, będzie posiadał niezbędne uprawnienia do realizacji przedmiotu zamówienia jak również zapewnia, iż będzie realizował usługę w sposób nieprzerwany.</w:t>
      </w:r>
    </w:p>
    <w:p w14:paraId="37D4FC0D" w14:textId="08760BF5" w:rsidR="000D772D" w:rsidRPr="000D772D" w:rsidRDefault="000D772D">
      <w:pPr>
        <w:pStyle w:val="Akapitzlist"/>
        <w:numPr>
          <w:ilvl w:val="1"/>
          <w:numId w:val="46"/>
        </w:numPr>
        <w:spacing w:line="240" w:lineRule="auto"/>
        <w:ind w:left="851" w:hanging="567"/>
        <w:jc w:val="both"/>
        <w:rPr>
          <w:rFonts w:ascii="Times New Roman" w:eastAsia="TimesNewRoman" w:hAnsi="Times New Roman"/>
          <w:sz w:val="24"/>
          <w:szCs w:val="24"/>
        </w:rPr>
      </w:pPr>
      <w:r w:rsidRPr="000D772D">
        <w:rPr>
          <w:rFonts w:ascii="Times New Roman" w:eastAsia="TimesNewRoman" w:hAnsi="Times New Roman"/>
          <w:sz w:val="24"/>
          <w:szCs w:val="24"/>
        </w:rPr>
        <w:t xml:space="preserve">Zamawiający zobowiązuje się każdorazowo do przekazania odpadów na podstawie Karty przekazania odpadów sporządzonej za pośrednictwem indywidualnego konta </w:t>
      </w:r>
      <w:r w:rsidR="00A07B91">
        <w:rPr>
          <w:rFonts w:ascii="Times New Roman" w:eastAsia="TimesNewRoman" w:hAnsi="Times New Roman"/>
          <w:sz w:val="24"/>
          <w:szCs w:val="24"/>
        </w:rPr>
        <w:br/>
      </w:r>
      <w:r w:rsidRPr="000D772D">
        <w:rPr>
          <w:rFonts w:ascii="Times New Roman" w:eastAsia="TimesNewRoman" w:hAnsi="Times New Roman"/>
          <w:sz w:val="24"/>
          <w:szCs w:val="24"/>
        </w:rPr>
        <w:t>w Bazie danych o produktach i opakowaniach oraz o gospodarce odpadami.</w:t>
      </w:r>
    </w:p>
    <w:p w14:paraId="00D65019" w14:textId="1B29928D" w:rsidR="000D772D" w:rsidRPr="000D772D" w:rsidRDefault="000D772D">
      <w:pPr>
        <w:pStyle w:val="Akapitzlist"/>
        <w:numPr>
          <w:ilvl w:val="1"/>
          <w:numId w:val="46"/>
        </w:numPr>
        <w:spacing w:line="240" w:lineRule="auto"/>
        <w:ind w:left="851" w:hanging="567"/>
        <w:jc w:val="both"/>
        <w:rPr>
          <w:rFonts w:ascii="Times New Roman" w:eastAsia="TimesNewRoman" w:hAnsi="Times New Roman"/>
          <w:sz w:val="24"/>
          <w:szCs w:val="24"/>
        </w:rPr>
      </w:pPr>
      <w:r w:rsidRPr="000D772D">
        <w:rPr>
          <w:rFonts w:ascii="Times New Roman" w:eastAsia="TimesNewRoman" w:hAnsi="Times New Roman"/>
          <w:sz w:val="24"/>
          <w:szCs w:val="24"/>
        </w:rPr>
        <w:t>Wykonawca zobowiązuje się, że przekazane mu przez Zamawiającego odpady niebezpieczne będą poddane przez niego albo kolejnego ich posiadacza ostatecznemu procesowi odzysku lub ostatecznemu procesowi unieszkodliwienia w rozumieniu przepisów ustawy z dnia 14 grudnia 2012 r. o odpadach (t. j. Dz. U. 202</w:t>
      </w:r>
      <w:r w:rsidR="00A07B91">
        <w:rPr>
          <w:rFonts w:ascii="Times New Roman" w:eastAsia="TimesNewRoman" w:hAnsi="Times New Roman"/>
          <w:sz w:val="24"/>
          <w:szCs w:val="24"/>
        </w:rPr>
        <w:t>3</w:t>
      </w:r>
      <w:r w:rsidRPr="000D772D">
        <w:rPr>
          <w:rFonts w:ascii="Times New Roman" w:eastAsia="TimesNewRoman" w:hAnsi="Times New Roman"/>
          <w:sz w:val="24"/>
          <w:szCs w:val="24"/>
        </w:rPr>
        <w:t xml:space="preserve"> poz. </w:t>
      </w:r>
      <w:r w:rsidR="00A07B91">
        <w:rPr>
          <w:rFonts w:ascii="Times New Roman" w:eastAsia="TimesNewRoman" w:hAnsi="Times New Roman"/>
          <w:sz w:val="24"/>
          <w:szCs w:val="24"/>
        </w:rPr>
        <w:t>1587</w:t>
      </w:r>
      <w:r w:rsidRPr="000D772D">
        <w:rPr>
          <w:rFonts w:ascii="Times New Roman" w:eastAsia="TimesNewRoman" w:hAnsi="Times New Roman"/>
          <w:sz w:val="24"/>
          <w:szCs w:val="24"/>
        </w:rPr>
        <w:t xml:space="preserve"> ze zm.).</w:t>
      </w:r>
    </w:p>
    <w:p w14:paraId="38CB8C99" w14:textId="77777777" w:rsidR="000D772D" w:rsidRPr="000D772D" w:rsidRDefault="000D772D">
      <w:pPr>
        <w:pStyle w:val="Akapitzlist"/>
        <w:numPr>
          <w:ilvl w:val="1"/>
          <w:numId w:val="46"/>
        </w:numPr>
        <w:spacing w:line="240" w:lineRule="auto"/>
        <w:ind w:left="851" w:hanging="567"/>
        <w:jc w:val="both"/>
        <w:rPr>
          <w:rFonts w:ascii="Times New Roman" w:eastAsia="TimesNewRoman" w:hAnsi="Times New Roman"/>
          <w:sz w:val="24"/>
          <w:szCs w:val="24"/>
        </w:rPr>
      </w:pPr>
      <w:r w:rsidRPr="000D772D">
        <w:rPr>
          <w:rFonts w:ascii="Times New Roman" w:eastAsia="TimesNewRoman" w:hAnsi="Times New Roman"/>
          <w:sz w:val="24"/>
          <w:szCs w:val="24"/>
        </w:rPr>
        <w:t>Zamawiający zobowiązuje Wykonawcę do składania Zamawiającemu do 10 – go dnia każdego następnego miesiąca, comiesięcznych oświadczeń (raportu) dotyczących przygotowywania do ponownego użycia, recyklingu, innego sposobu odzysku odpadów albo unieszkodliwienia odpadów Zamawiającego za miesiąc poprzedni, uwzględniających datę, miejsce odzysku lub unieszkodliwienia, nazwę podmiotu, który dokonał ww. sposobów postępowania z odpadami, rodzaje, kody odpadów wraz z ich ilościami oraz adres posesji, z której odpady odebrano. Przedmiotowy raport miesięczny powinien być sporządzony z uwzględnieniem przepisów prawa oraz na postawie dokumentów stosowanych na potrzeby ewidencji odpadów.</w:t>
      </w:r>
    </w:p>
    <w:p w14:paraId="73DDA84A" w14:textId="77777777" w:rsidR="000D772D" w:rsidRPr="000D772D" w:rsidRDefault="000D772D">
      <w:pPr>
        <w:pStyle w:val="Akapitzlist"/>
        <w:numPr>
          <w:ilvl w:val="1"/>
          <w:numId w:val="46"/>
        </w:numPr>
        <w:spacing w:line="240" w:lineRule="auto"/>
        <w:ind w:left="851" w:hanging="567"/>
        <w:jc w:val="both"/>
        <w:rPr>
          <w:rFonts w:ascii="Times New Roman" w:eastAsia="TimesNewRoman" w:hAnsi="Times New Roman"/>
          <w:sz w:val="24"/>
          <w:szCs w:val="24"/>
        </w:rPr>
      </w:pPr>
      <w:r w:rsidRPr="000D772D">
        <w:rPr>
          <w:rFonts w:ascii="Times New Roman" w:eastAsia="TimesNewRoman" w:hAnsi="Times New Roman"/>
          <w:sz w:val="24"/>
          <w:szCs w:val="24"/>
        </w:rPr>
        <w:t>Zgłoszenia reklamacji przez Zamawiającego będą realizowane za pośrednictwem poczty elektronicznej. Za chwilę zgłoszenia, uważa się dzień wprowadzenia wiadomości elektronicznej do środka komunikacji elektronicznej Wykonawcy w taki sposób, żeby mógł zapoznać się z jego treścią.</w:t>
      </w:r>
    </w:p>
    <w:p w14:paraId="198E1AF7" w14:textId="77777777" w:rsidR="000D772D" w:rsidRPr="000D772D" w:rsidRDefault="000D772D">
      <w:pPr>
        <w:pStyle w:val="Akapitzlist"/>
        <w:numPr>
          <w:ilvl w:val="1"/>
          <w:numId w:val="46"/>
        </w:numPr>
        <w:spacing w:line="240" w:lineRule="auto"/>
        <w:ind w:left="851" w:hanging="567"/>
        <w:jc w:val="both"/>
        <w:rPr>
          <w:rFonts w:ascii="Times New Roman" w:eastAsia="TimesNewRoman" w:hAnsi="Times New Roman"/>
          <w:sz w:val="24"/>
          <w:szCs w:val="24"/>
        </w:rPr>
      </w:pPr>
      <w:r w:rsidRPr="000D772D">
        <w:rPr>
          <w:rFonts w:ascii="Times New Roman" w:eastAsia="TimesNewRoman" w:hAnsi="Times New Roman"/>
          <w:sz w:val="24"/>
          <w:szCs w:val="24"/>
        </w:rPr>
        <w:t>Wykonawca rozpatrzy reklamację w terminie 14 dni kalendarzowych od zgłoszenia. Nierozpoznanie reklamacji w tym terminie będzie uznane, jako uwzględnienie reklamacji w całości.</w:t>
      </w:r>
    </w:p>
    <w:p w14:paraId="7BAD47C6" w14:textId="24E7F507" w:rsidR="000D772D" w:rsidRPr="00A126BC" w:rsidRDefault="000D772D">
      <w:pPr>
        <w:pStyle w:val="Akapitzlist"/>
        <w:numPr>
          <w:ilvl w:val="1"/>
          <w:numId w:val="46"/>
        </w:numPr>
        <w:spacing w:line="240" w:lineRule="auto"/>
        <w:ind w:left="851" w:hanging="567"/>
        <w:jc w:val="both"/>
        <w:rPr>
          <w:rFonts w:ascii="Times New Roman" w:eastAsia="TimesNewRoman" w:hAnsi="Times New Roman"/>
          <w:sz w:val="24"/>
          <w:szCs w:val="24"/>
        </w:rPr>
      </w:pPr>
      <w:r w:rsidRPr="000D772D">
        <w:rPr>
          <w:rFonts w:ascii="Times New Roman" w:eastAsia="TimesNewRoman" w:hAnsi="Times New Roman"/>
          <w:sz w:val="24"/>
          <w:szCs w:val="24"/>
        </w:rPr>
        <w:t xml:space="preserve">Wykonawca nie ponosi odpowiedzialności za nieprawidłowo przygotowane </w:t>
      </w:r>
      <w:r w:rsidR="00A07B91">
        <w:rPr>
          <w:rFonts w:ascii="Times New Roman" w:eastAsia="TimesNewRoman" w:hAnsi="Times New Roman"/>
          <w:sz w:val="24"/>
          <w:szCs w:val="24"/>
        </w:rPr>
        <w:br/>
      </w:r>
      <w:r w:rsidRPr="000D772D">
        <w:rPr>
          <w:rFonts w:ascii="Times New Roman" w:eastAsia="TimesNewRoman" w:hAnsi="Times New Roman"/>
          <w:sz w:val="24"/>
          <w:szCs w:val="24"/>
        </w:rPr>
        <w:t xml:space="preserve">do </w:t>
      </w:r>
      <w:r w:rsidRPr="00A126BC">
        <w:rPr>
          <w:rFonts w:ascii="Times New Roman" w:eastAsia="TimesNewRoman" w:hAnsi="Times New Roman"/>
          <w:sz w:val="24"/>
          <w:szCs w:val="24"/>
        </w:rPr>
        <w:t>transportu przez Zamawiającego odpady, w takim przypadku przysługuje Wykonawcy prawo odmowy ich wywozu z siedziby Zamawiającego.</w:t>
      </w:r>
    </w:p>
    <w:p w14:paraId="41A77329" w14:textId="531DC2AD" w:rsidR="000D772D" w:rsidRPr="00A126BC" w:rsidRDefault="000D772D">
      <w:pPr>
        <w:pStyle w:val="Akapitzlist"/>
        <w:numPr>
          <w:ilvl w:val="1"/>
          <w:numId w:val="46"/>
        </w:numPr>
        <w:spacing w:line="240" w:lineRule="auto"/>
        <w:ind w:left="851" w:hanging="567"/>
        <w:jc w:val="both"/>
        <w:rPr>
          <w:rFonts w:ascii="Times New Roman" w:eastAsia="TimesNewRoman" w:hAnsi="Times New Roman"/>
          <w:sz w:val="24"/>
          <w:szCs w:val="24"/>
        </w:rPr>
      </w:pPr>
      <w:r w:rsidRPr="00A126BC">
        <w:rPr>
          <w:rFonts w:ascii="Times New Roman" w:eastAsia="TimesNewRoman" w:hAnsi="Times New Roman"/>
          <w:sz w:val="24"/>
          <w:szCs w:val="24"/>
        </w:rPr>
        <w:lastRenderedPageBreak/>
        <w:t xml:space="preserve">Warunki realizacji zamówienia zawarte zostały również we wzorze </w:t>
      </w:r>
      <w:r w:rsidR="00FC33A3">
        <w:rPr>
          <w:rFonts w:ascii="Times New Roman" w:eastAsia="TimesNewRoman" w:hAnsi="Times New Roman"/>
          <w:sz w:val="24"/>
          <w:szCs w:val="24"/>
        </w:rPr>
        <w:t>Umow</w:t>
      </w:r>
      <w:r w:rsidRPr="00A126BC">
        <w:rPr>
          <w:rFonts w:ascii="Times New Roman" w:eastAsia="TimesNewRoman" w:hAnsi="Times New Roman"/>
          <w:sz w:val="24"/>
          <w:szCs w:val="24"/>
        </w:rPr>
        <w:t>y.</w:t>
      </w:r>
    </w:p>
    <w:p w14:paraId="1ABB1DA0" w14:textId="37C24136" w:rsidR="00A126BC" w:rsidRPr="00A126BC" w:rsidRDefault="000D772D">
      <w:pPr>
        <w:pStyle w:val="Akapitzlist"/>
        <w:numPr>
          <w:ilvl w:val="0"/>
          <w:numId w:val="21"/>
        </w:numPr>
        <w:tabs>
          <w:tab w:val="clear" w:pos="360"/>
        </w:tabs>
        <w:spacing w:line="240" w:lineRule="auto"/>
        <w:jc w:val="both"/>
        <w:rPr>
          <w:rFonts w:ascii="Times New Roman" w:hAnsi="Times New Roman"/>
          <w:sz w:val="24"/>
          <w:szCs w:val="24"/>
        </w:rPr>
      </w:pPr>
      <w:r w:rsidRPr="00A126BC">
        <w:rPr>
          <w:rFonts w:ascii="Times New Roman" w:hAnsi="Times New Roman"/>
          <w:sz w:val="24"/>
          <w:szCs w:val="24"/>
        </w:rPr>
        <w:t xml:space="preserve">Zamawiający wymaga zatrudnienia przez Wykonawcę lub Podwykonawcę na podstawie </w:t>
      </w:r>
      <w:r w:rsidR="00FC33A3">
        <w:rPr>
          <w:rFonts w:ascii="Times New Roman" w:hAnsi="Times New Roman"/>
          <w:sz w:val="24"/>
          <w:szCs w:val="24"/>
        </w:rPr>
        <w:t>Umow</w:t>
      </w:r>
      <w:r w:rsidRPr="00A126BC">
        <w:rPr>
          <w:rFonts w:ascii="Times New Roman" w:hAnsi="Times New Roman"/>
          <w:sz w:val="24"/>
          <w:szCs w:val="24"/>
        </w:rPr>
        <w:t>y o pracę, w rozumieniu przepisów ustawy z dnia 26 czerwca 1974 r. – Kodeks pracy (t. j. Dz. U. 202</w:t>
      </w:r>
      <w:r w:rsidR="00A07B91">
        <w:rPr>
          <w:rFonts w:ascii="Times New Roman" w:hAnsi="Times New Roman"/>
          <w:sz w:val="24"/>
          <w:szCs w:val="24"/>
        </w:rPr>
        <w:t>3</w:t>
      </w:r>
      <w:r w:rsidRPr="00A126BC">
        <w:rPr>
          <w:rFonts w:ascii="Times New Roman" w:hAnsi="Times New Roman"/>
          <w:sz w:val="24"/>
          <w:szCs w:val="24"/>
        </w:rPr>
        <w:t xml:space="preserve"> poz. 1</w:t>
      </w:r>
      <w:r w:rsidR="00A07B91">
        <w:rPr>
          <w:rFonts w:ascii="Times New Roman" w:hAnsi="Times New Roman"/>
          <w:sz w:val="24"/>
          <w:szCs w:val="24"/>
        </w:rPr>
        <w:t>465</w:t>
      </w:r>
      <w:r w:rsidRPr="00A126BC">
        <w:rPr>
          <w:rFonts w:ascii="Times New Roman" w:hAnsi="Times New Roman"/>
          <w:sz w:val="24"/>
          <w:szCs w:val="24"/>
        </w:rPr>
        <w:t xml:space="preserve"> ze zm.), osób wykonujących czynności w zakresie odbioru odpadów objętych przedmiotem zamówienia. Wyżej określony wymóg dotyczy również podwykonawców wykonujących wskazane powyżej prace.</w:t>
      </w:r>
    </w:p>
    <w:p w14:paraId="3D15041B" w14:textId="739448D6" w:rsidR="000D772D" w:rsidRPr="00A126BC" w:rsidRDefault="000D772D">
      <w:pPr>
        <w:pStyle w:val="Akapitzlist"/>
        <w:numPr>
          <w:ilvl w:val="0"/>
          <w:numId w:val="21"/>
        </w:numPr>
        <w:spacing w:line="240" w:lineRule="auto"/>
        <w:jc w:val="both"/>
        <w:rPr>
          <w:rFonts w:ascii="Times New Roman" w:hAnsi="Times New Roman"/>
          <w:sz w:val="24"/>
          <w:szCs w:val="24"/>
        </w:rPr>
      </w:pPr>
      <w:r w:rsidRPr="00A126BC">
        <w:rPr>
          <w:rFonts w:ascii="Times New Roman" w:eastAsia="TimesNewRoman" w:hAnsi="Times New Roman"/>
          <w:sz w:val="24"/>
          <w:szCs w:val="24"/>
        </w:rPr>
        <w:t xml:space="preserve">Opis przedmiotu zamówienia zgodny z nomenklaturą Wspólnego Słownika Zamówień: </w:t>
      </w:r>
    </w:p>
    <w:p w14:paraId="6A4B584C" w14:textId="176C3B8C" w:rsidR="000D772D" w:rsidRPr="00A126BC" w:rsidRDefault="00A126BC" w:rsidP="00A126BC">
      <w:pPr>
        <w:pStyle w:val="Akapitzlist"/>
        <w:tabs>
          <w:tab w:val="num" w:pos="1211"/>
        </w:tabs>
        <w:spacing w:line="240" w:lineRule="auto"/>
        <w:ind w:left="426" w:hanging="142"/>
        <w:jc w:val="both"/>
        <w:rPr>
          <w:rFonts w:ascii="Times New Roman" w:hAnsi="Times New Roman"/>
          <w:sz w:val="24"/>
          <w:szCs w:val="24"/>
        </w:rPr>
      </w:pPr>
      <w:r w:rsidRPr="00A126BC">
        <w:rPr>
          <w:rFonts w:ascii="Times New Roman" w:eastAsia="TimesNewRoman" w:hAnsi="Times New Roman"/>
          <w:sz w:val="24"/>
          <w:szCs w:val="24"/>
        </w:rPr>
        <w:t xml:space="preserve"> </w:t>
      </w:r>
      <w:r w:rsidR="000D772D" w:rsidRPr="00A126BC">
        <w:rPr>
          <w:rFonts w:ascii="Times New Roman" w:eastAsia="TimesNewRoman" w:hAnsi="Times New Roman"/>
          <w:sz w:val="24"/>
          <w:szCs w:val="24"/>
        </w:rPr>
        <w:t xml:space="preserve">CPV: </w:t>
      </w:r>
      <w:r w:rsidR="000D772D" w:rsidRPr="00A126BC">
        <w:rPr>
          <w:rFonts w:ascii="Times New Roman" w:hAnsi="Times New Roman"/>
          <w:sz w:val="24"/>
          <w:szCs w:val="24"/>
        </w:rPr>
        <w:t>90500000-2 Usługi związane z odpadami.</w:t>
      </w:r>
    </w:p>
    <w:p w14:paraId="75059CE4" w14:textId="77777777" w:rsidR="00517F88" w:rsidRPr="00517F88" w:rsidRDefault="00517F88" w:rsidP="00C25030">
      <w:pPr>
        <w:pStyle w:val="Akapitzlist"/>
        <w:tabs>
          <w:tab w:val="num" w:pos="709"/>
        </w:tabs>
        <w:spacing w:after="0" w:line="240" w:lineRule="auto"/>
        <w:ind w:left="360"/>
        <w:jc w:val="both"/>
        <w:rPr>
          <w:rFonts w:ascii="Times New Roman" w:hAnsi="Times New Roman"/>
          <w:sz w:val="24"/>
          <w:szCs w:val="24"/>
        </w:rPr>
      </w:pPr>
    </w:p>
    <w:p w14:paraId="1559E7FF" w14:textId="77777777" w:rsidR="00AB567F" w:rsidRPr="00AB567F" w:rsidRDefault="00AB567F" w:rsidP="00AB567F">
      <w:pPr>
        <w:widowControl/>
        <w:suppressAutoHyphens w:val="0"/>
        <w:spacing w:after="240"/>
        <w:ind w:left="-142"/>
        <w:jc w:val="both"/>
        <w:rPr>
          <w:b/>
          <w:bCs/>
        </w:rPr>
      </w:pPr>
      <w:r w:rsidRPr="00AB567F">
        <w:rPr>
          <w:b/>
          <w:bCs/>
        </w:rPr>
        <w:t>Rozdział IV -</w:t>
      </w:r>
      <w:r>
        <w:rPr>
          <w:b/>
          <w:bCs/>
        </w:rPr>
        <w:t xml:space="preserve"> </w:t>
      </w:r>
      <w:r w:rsidRPr="00AB567F">
        <w:rPr>
          <w:b/>
          <w:bCs/>
        </w:rPr>
        <w:t>Przedmiotow</w:t>
      </w:r>
      <w:r>
        <w:rPr>
          <w:b/>
          <w:bCs/>
        </w:rPr>
        <w:t>e</w:t>
      </w:r>
      <w:r w:rsidRPr="00AB567F">
        <w:rPr>
          <w:b/>
          <w:bCs/>
        </w:rPr>
        <w:t xml:space="preserve"> środk</w:t>
      </w:r>
      <w:r>
        <w:rPr>
          <w:b/>
          <w:bCs/>
        </w:rPr>
        <w:t>i</w:t>
      </w:r>
      <w:r w:rsidRPr="00AB567F">
        <w:rPr>
          <w:b/>
          <w:bCs/>
        </w:rPr>
        <w:t xml:space="preserve"> dowodow</w:t>
      </w:r>
      <w:r>
        <w:rPr>
          <w:b/>
          <w:bCs/>
        </w:rPr>
        <w:t>e – nie dotyczy.</w:t>
      </w:r>
    </w:p>
    <w:p w14:paraId="273BD332" w14:textId="77777777" w:rsidR="005D5E9B" w:rsidRPr="005D5E9B" w:rsidRDefault="008463F6" w:rsidP="005D5E9B">
      <w:pPr>
        <w:widowControl/>
        <w:suppressAutoHyphens w:val="0"/>
        <w:ind w:hanging="142"/>
        <w:jc w:val="both"/>
        <w:rPr>
          <w:b/>
          <w:bCs/>
        </w:rPr>
      </w:pPr>
      <w:r w:rsidRPr="005D5E9B">
        <w:rPr>
          <w:b/>
          <w:bCs/>
        </w:rPr>
        <w:t xml:space="preserve">Rozdział V - </w:t>
      </w:r>
      <w:r w:rsidR="00BE302C" w:rsidRPr="005D5E9B">
        <w:rPr>
          <w:b/>
          <w:bCs/>
        </w:rPr>
        <w:t xml:space="preserve">Termin wykonania zamówienia. </w:t>
      </w:r>
    </w:p>
    <w:p w14:paraId="61EAFDEB" w14:textId="461EEC4A" w:rsidR="005D5E9B" w:rsidRPr="005D5E9B" w:rsidRDefault="005D5E9B">
      <w:pPr>
        <w:pStyle w:val="Akapitzlist"/>
        <w:numPr>
          <w:ilvl w:val="1"/>
          <w:numId w:val="30"/>
        </w:numPr>
        <w:spacing w:line="240" w:lineRule="auto"/>
        <w:ind w:hanging="502"/>
        <w:jc w:val="both"/>
        <w:rPr>
          <w:rFonts w:ascii="Times New Roman" w:hAnsi="Times New Roman"/>
          <w:b/>
          <w:bCs/>
          <w:sz w:val="24"/>
          <w:szCs w:val="24"/>
        </w:rPr>
      </w:pPr>
      <w:r w:rsidRPr="005D5E9B">
        <w:rPr>
          <w:rFonts w:ascii="Times New Roman" w:eastAsia="TimesNewRoman" w:hAnsi="Times New Roman"/>
          <w:sz w:val="24"/>
          <w:szCs w:val="24"/>
        </w:rPr>
        <w:t xml:space="preserve">Zamówienie będzie realizowane przez okres 12 miesięcy, licząc od dnia udzielenia zamówienia tj. zawarcia </w:t>
      </w:r>
      <w:r w:rsidR="00FC33A3">
        <w:rPr>
          <w:rFonts w:ascii="Times New Roman" w:eastAsia="TimesNewRoman" w:hAnsi="Times New Roman"/>
          <w:sz w:val="24"/>
          <w:szCs w:val="24"/>
        </w:rPr>
        <w:t>Umow</w:t>
      </w:r>
      <w:r w:rsidRPr="005D5E9B">
        <w:rPr>
          <w:rFonts w:ascii="Times New Roman" w:eastAsia="TimesNewRoman" w:hAnsi="Times New Roman"/>
          <w:sz w:val="24"/>
          <w:szCs w:val="24"/>
        </w:rPr>
        <w:t>y albo</w:t>
      </w:r>
      <w:r w:rsidRPr="005D5E9B">
        <w:rPr>
          <w:rFonts w:ascii="Times New Roman" w:hAnsi="Times New Roman"/>
          <w:sz w:val="24"/>
          <w:szCs w:val="24"/>
        </w:rPr>
        <w:t xml:space="preserve"> do wyczerpania wartości (kwoty) </w:t>
      </w:r>
      <w:r w:rsidR="00FC33A3">
        <w:rPr>
          <w:rFonts w:ascii="Times New Roman" w:hAnsi="Times New Roman"/>
          <w:sz w:val="24"/>
          <w:szCs w:val="24"/>
        </w:rPr>
        <w:t>Umow</w:t>
      </w:r>
      <w:r w:rsidRPr="005D5E9B">
        <w:rPr>
          <w:rFonts w:ascii="Times New Roman" w:hAnsi="Times New Roman"/>
          <w:sz w:val="24"/>
          <w:szCs w:val="24"/>
        </w:rPr>
        <w:t xml:space="preserve">y, jeśli nastąpi to przed upływem terminu na jaki </w:t>
      </w:r>
      <w:r w:rsidR="00FC33A3">
        <w:rPr>
          <w:rFonts w:ascii="Times New Roman" w:hAnsi="Times New Roman"/>
          <w:sz w:val="24"/>
          <w:szCs w:val="24"/>
        </w:rPr>
        <w:t>Umow</w:t>
      </w:r>
      <w:r w:rsidRPr="005D5E9B">
        <w:rPr>
          <w:rFonts w:ascii="Times New Roman" w:hAnsi="Times New Roman"/>
          <w:sz w:val="24"/>
          <w:szCs w:val="24"/>
        </w:rPr>
        <w:t xml:space="preserve">a zostanie zawarta. W przypadku wyczerpania się wartości (kwoty) </w:t>
      </w:r>
      <w:r w:rsidR="00FC33A3">
        <w:rPr>
          <w:rFonts w:ascii="Times New Roman" w:hAnsi="Times New Roman"/>
          <w:sz w:val="24"/>
          <w:szCs w:val="24"/>
        </w:rPr>
        <w:t>Umow</w:t>
      </w:r>
      <w:r w:rsidRPr="005D5E9B">
        <w:rPr>
          <w:rFonts w:ascii="Times New Roman" w:hAnsi="Times New Roman"/>
          <w:sz w:val="24"/>
          <w:szCs w:val="24"/>
        </w:rPr>
        <w:t xml:space="preserve">y przez upływem 12 miesięcy od dnia jej zawarcia, </w:t>
      </w:r>
      <w:r w:rsidR="00FC33A3">
        <w:rPr>
          <w:rFonts w:ascii="Times New Roman" w:hAnsi="Times New Roman"/>
          <w:sz w:val="24"/>
          <w:szCs w:val="24"/>
        </w:rPr>
        <w:t>Umow</w:t>
      </w:r>
      <w:r w:rsidRPr="005D5E9B">
        <w:rPr>
          <w:rFonts w:ascii="Times New Roman" w:hAnsi="Times New Roman"/>
          <w:sz w:val="24"/>
          <w:szCs w:val="24"/>
        </w:rPr>
        <w:t>a wygasa.</w:t>
      </w:r>
    </w:p>
    <w:p w14:paraId="4E6B1A82" w14:textId="2B5B9A84" w:rsidR="006A570C" w:rsidRPr="005D5E9B" w:rsidRDefault="006A570C">
      <w:pPr>
        <w:pStyle w:val="Akapitzlist"/>
        <w:numPr>
          <w:ilvl w:val="1"/>
          <w:numId w:val="30"/>
        </w:numPr>
        <w:spacing w:line="240" w:lineRule="auto"/>
        <w:ind w:hanging="502"/>
        <w:jc w:val="both"/>
        <w:rPr>
          <w:rFonts w:ascii="Times New Roman" w:hAnsi="Times New Roman"/>
          <w:b/>
          <w:bCs/>
          <w:sz w:val="24"/>
          <w:szCs w:val="24"/>
        </w:rPr>
      </w:pPr>
      <w:r w:rsidRPr="005D5E9B">
        <w:rPr>
          <w:rFonts w:ascii="Times New Roman" w:hAnsi="Times New Roman"/>
          <w:sz w:val="24"/>
          <w:szCs w:val="24"/>
        </w:rPr>
        <w:t xml:space="preserve">Wykonawca zapewnia gotowość do realizacji zamówienia w dniu zawarcia </w:t>
      </w:r>
      <w:r w:rsidR="00FC33A3">
        <w:rPr>
          <w:rFonts w:ascii="Times New Roman" w:hAnsi="Times New Roman"/>
          <w:sz w:val="24"/>
          <w:szCs w:val="24"/>
        </w:rPr>
        <w:t>Umow</w:t>
      </w:r>
      <w:r w:rsidRPr="005D5E9B">
        <w:rPr>
          <w:rFonts w:ascii="Times New Roman" w:hAnsi="Times New Roman"/>
          <w:sz w:val="24"/>
          <w:szCs w:val="24"/>
        </w:rPr>
        <w:t>y.</w:t>
      </w:r>
    </w:p>
    <w:p w14:paraId="7DE4DBD1" w14:textId="77777777" w:rsidR="008D155A" w:rsidRDefault="008463F6" w:rsidP="00F0755E">
      <w:pPr>
        <w:widowControl/>
        <w:suppressAutoHyphens w:val="0"/>
        <w:ind w:hanging="142"/>
        <w:jc w:val="both"/>
        <w:rPr>
          <w:b/>
          <w:bCs/>
        </w:rPr>
      </w:pPr>
      <w:r w:rsidRPr="00021132">
        <w:rPr>
          <w:b/>
          <w:bCs/>
        </w:rPr>
        <w:t>Rozdział V</w:t>
      </w:r>
      <w:r w:rsidR="00AB567F" w:rsidRPr="00021132">
        <w:rPr>
          <w:b/>
          <w:bCs/>
        </w:rPr>
        <w:t>I</w:t>
      </w:r>
      <w:r w:rsidRPr="00021132">
        <w:rPr>
          <w:b/>
          <w:bCs/>
        </w:rPr>
        <w:t xml:space="preserve"> - </w:t>
      </w:r>
      <w:r w:rsidR="008D155A" w:rsidRPr="00021132">
        <w:rPr>
          <w:b/>
          <w:bCs/>
        </w:rPr>
        <w:t>Opis warunków podmiotowych udziału w postępowaniu.</w:t>
      </w:r>
    </w:p>
    <w:p w14:paraId="188DCAD8" w14:textId="77777777" w:rsidR="00551EDC" w:rsidRPr="00A80851" w:rsidRDefault="00551EDC" w:rsidP="00551EDC">
      <w:pPr>
        <w:widowControl/>
        <w:suppressAutoHyphens w:val="0"/>
        <w:ind w:hanging="142"/>
        <w:jc w:val="both"/>
        <w:rPr>
          <w:b/>
          <w:bCs/>
        </w:rPr>
      </w:pPr>
      <w:r w:rsidRPr="00021132">
        <w:rPr>
          <w:b/>
          <w:bCs/>
        </w:rPr>
        <w:t>Opis warunków podmiotowych udziału w postępowaniu.</w:t>
      </w:r>
    </w:p>
    <w:p w14:paraId="12AB84A8" w14:textId="77777777" w:rsidR="00551EDC" w:rsidRPr="00A80851" w:rsidRDefault="00551EDC">
      <w:pPr>
        <w:pStyle w:val="Akapitzlist"/>
        <w:numPr>
          <w:ilvl w:val="0"/>
          <w:numId w:val="22"/>
        </w:numPr>
        <w:tabs>
          <w:tab w:val="clear" w:pos="502"/>
          <w:tab w:val="num" w:pos="284"/>
          <w:tab w:val="num" w:pos="2552"/>
        </w:tabs>
        <w:adjustRightInd w:val="0"/>
        <w:spacing w:after="0" w:line="240" w:lineRule="auto"/>
        <w:ind w:left="284" w:hanging="426"/>
        <w:jc w:val="both"/>
        <w:textAlignment w:val="baseline"/>
        <w:rPr>
          <w:sz w:val="24"/>
          <w:szCs w:val="24"/>
        </w:rPr>
      </w:pPr>
      <w:r w:rsidRPr="00A80851">
        <w:rPr>
          <w:rFonts w:ascii="Times New Roman" w:hAnsi="Times New Roman"/>
          <w:sz w:val="24"/>
          <w:szCs w:val="24"/>
        </w:rPr>
        <w:t>Zdolność do występowania w obrocie gospodarczym – Zamawiający nie wyznacza warunku w tym zakresie.</w:t>
      </w:r>
    </w:p>
    <w:p w14:paraId="590CDFBF" w14:textId="77777777" w:rsidR="00551EDC" w:rsidRPr="007E2685" w:rsidRDefault="00551EDC">
      <w:pPr>
        <w:numPr>
          <w:ilvl w:val="0"/>
          <w:numId w:val="22"/>
        </w:numPr>
        <w:tabs>
          <w:tab w:val="clear" w:pos="502"/>
          <w:tab w:val="num" w:pos="284"/>
          <w:tab w:val="num" w:pos="1778"/>
          <w:tab w:val="num" w:pos="2552"/>
        </w:tabs>
        <w:suppressAutoHyphens w:val="0"/>
        <w:adjustRightInd w:val="0"/>
        <w:ind w:left="284" w:hanging="426"/>
        <w:jc w:val="both"/>
        <w:textAlignment w:val="baseline"/>
      </w:pPr>
      <w:r w:rsidRPr="00A80851">
        <w:t xml:space="preserve">Uprawnienia do prowadzenia określonej działalności gospodarczej lub zawodowej, o ile </w:t>
      </w:r>
      <w:r w:rsidRPr="007E2685">
        <w:t>wynika to z odrębnych przepisów</w:t>
      </w:r>
      <w:r w:rsidRPr="007E2685" w:rsidDel="00F61608">
        <w:t xml:space="preserve"> </w:t>
      </w:r>
      <w:r w:rsidRPr="007E2685">
        <w:t>– o udzielenie zamówienia mogą ubiegać się Wykonawcy, którzy posiadają:</w:t>
      </w:r>
    </w:p>
    <w:p w14:paraId="5DF07D7F" w14:textId="1B76183E" w:rsidR="00551EDC" w:rsidRPr="007E2685" w:rsidRDefault="00551EDC">
      <w:pPr>
        <w:pStyle w:val="Normalny1"/>
        <w:widowControl w:val="0"/>
        <w:numPr>
          <w:ilvl w:val="1"/>
          <w:numId w:val="22"/>
        </w:numPr>
        <w:tabs>
          <w:tab w:val="left" w:pos="851"/>
        </w:tabs>
        <w:spacing w:line="240" w:lineRule="auto"/>
        <w:jc w:val="both"/>
        <w:rPr>
          <w:rFonts w:ascii="Times New Roman" w:hAnsi="Times New Roman" w:cs="Times New Roman"/>
          <w:sz w:val="24"/>
          <w:szCs w:val="24"/>
        </w:rPr>
      </w:pPr>
      <w:r w:rsidRPr="007E2685">
        <w:rPr>
          <w:rFonts w:ascii="Times New Roman" w:hAnsi="Times New Roman" w:cs="Times New Roman"/>
          <w:sz w:val="24"/>
          <w:szCs w:val="24"/>
          <w:u w:val="single"/>
        </w:rPr>
        <w:t xml:space="preserve">wpis jako podmiot transportujący odpady do rejestru prowadzonego przez marszałka województwa właściwego ze względu na miejsce wykonywania działalności, o którym mowa w art. 50 ust. 1 pkt 5 lit. b) ustawy z dnia 14 grudnia 2012 r. o odpadach </w:t>
      </w:r>
      <w:r>
        <w:rPr>
          <w:rFonts w:ascii="Times New Roman" w:hAnsi="Times New Roman" w:cs="Times New Roman"/>
          <w:sz w:val="24"/>
          <w:szCs w:val="24"/>
          <w:u w:val="single"/>
        </w:rPr>
        <w:br/>
      </w:r>
      <w:r w:rsidRPr="007E2685">
        <w:rPr>
          <w:rFonts w:ascii="Times New Roman" w:hAnsi="Times New Roman" w:cs="Times New Roman"/>
          <w:sz w:val="24"/>
          <w:szCs w:val="24"/>
          <w:u w:val="single"/>
        </w:rPr>
        <w:t>(t. j. Dz. U. 202</w:t>
      </w:r>
      <w:r w:rsidR="00A07B91">
        <w:rPr>
          <w:rFonts w:ascii="Times New Roman" w:hAnsi="Times New Roman" w:cs="Times New Roman"/>
          <w:sz w:val="24"/>
          <w:szCs w:val="24"/>
          <w:u w:val="single"/>
        </w:rPr>
        <w:t>3</w:t>
      </w:r>
      <w:r w:rsidRPr="007E2685">
        <w:rPr>
          <w:rFonts w:ascii="Times New Roman" w:hAnsi="Times New Roman" w:cs="Times New Roman"/>
          <w:sz w:val="24"/>
          <w:szCs w:val="24"/>
          <w:u w:val="single"/>
        </w:rPr>
        <w:t xml:space="preserve"> poz. </w:t>
      </w:r>
      <w:r w:rsidR="00A07B91">
        <w:rPr>
          <w:rFonts w:ascii="Times New Roman" w:hAnsi="Times New Roman" w:cs="Times New Roman"/>
          <w:sz w:val="24"/>
          <w:szCs w:val="24"/>
          <w:u w:val="single"/>
        </w:rPr>
        <w:t>1587</w:t>
      </w:r>
      <w:r w:rsidRPr="007E2685">
        <w:rPr>
          <w:rFonts w:ascii="Times New Roman" w:hAnsi="Times New Roman" w:cs="Times New Roman"/>
          <w:sz w:val="24"/>
          <w:szCs w:val="24"/>
          <w:u w:val="single"/>
        </w:rPr>
        <w:t xml:space="preserve"> ze zm.</w:t>
      </w:r>
      <w:r w:rsidRPr="007E2685">
        <w:rPr>
          <w:rFonts w:ascii="Times New Roman" w:eastAsia="TimesNewRoman" w:hAnsi="Times New Roman" w:cs="Times New Roman"/>
          <w:sz w:val="24"/>
          <w:szCs w:val="24"/>
          <w:u w:val="single"/>
        </w:rPr>
        <w:t>), tj. posiadają nadany indywidualny numer rejestrowy</w:t>
      </w:r>
      <w:r w:rsidRPr="007E2685">
        <w:rPr>
          <w:rFonts w:ascii="Times New Roman" w:eastAsia="TimesNewRoman" w:hAnsi="Times New Roman" w:cs="Times New Roman"/>
          <w:sz w:val="24"/>
          <w:szCs w:val="24"/>
        </w:rPr>
        <w:t>;</w:t>
      </w:r>
    </w:p>
    <w:p w14:paraId="6E0B6C8B" w14:textId="6199D9FC" w:rsidR="00551EDC" w:rsidRPr="007E2685" w:rsidRDefault="00551EDC">
      <w:pPr>
        <w:pStyle w:val="Normalny1"/>
        <w:widowControl w:val="0"/>
        <w:numPr>
          <w:ilvl w:val="1"/>
          <w:numId w:val="22"/>
        </w:numPr>
        <w:tabs>
          <w:tab w:val="left" w:pos="851"/>
        </w:tabs>
        <w:spacing w:line="240" w:lineRule="auto"/>
        <w:jc w:val="both"/>
        <w:rPr>
          <w:rFonts w:ascii="Times New Roman" w:hAnsi="Times New Roman" w:cs="Times New Roman"/>
          <w:sz w:val="24"/>
          <w:szCs w:val="24"/>
          <w:u w:val="single"/>
        </w:rPr>
      </w:pPr>
      <w:r w:rsidRPr="007E2685">
        <w:rPr>
          <w:rFonts w:ascii="Times New Roman" w:eastAsia="Times New Roman" w:hAnsi="Times New Roman" w:cs="Times New Roman"/>
          <w:color w:val="auto"/>
          <w:sz w:val="24"/>
          <w:szCs w:val="24"/>
          <w:u w:val="single"/>
        </w:rPr>
        <w:t>aktualną ostateczną decyzję administracyjną</w:t>
      </w:r>
      <w:r w:rsidRPr="007E2685">
        <w:rPr>
          <w:rFonts w:ascii="Times New Roman" w:eastAsia="TimesNewRoman" w:hAnsi="Times New Roman" w:cs="Times New Roman"/>
          <w:color w:val="auto"/>
          <w:sz w:val="24"/>
          <w:szCs w:val="24"/>
          <w:u w:val="single"/>
        </w:rPr>
        <w:t xml:space="preserve"> o zezwoleniu na zbieranie lub przetwarzanie odpadów w zakresie przygotowania do ponownego użycia, </w:t>
      </w:r>
      <w:r w:rsidRPr="007E2685">
        <w:rPr>
          <w:rFonts w:ascii="Times New Roman" w:eastAsia="TimesNewRoman" w:hAnsi="Times New Roman" w:cs="Times New Roman"/>
          <w:sz w:val="24"/>
          <w:szCs w:val="24"/>
          <w:u w:val="single"/>
        </w:rPr>
        <w:t xml:space="preserve">recyklingu, </w:t>
      </w:r>
      <w:r w:rsidRPr="007E2685">
        <w:rPr>
          <w:rFonts w:ascii="Times New Roman" w:eastAsia="TimesNewRoman" w:hAnsi="Times New Roman" w:cs="Times New Roman"/>
          <w:color w:val="auto"/>
          <w:sz w:val="24"/>
          <w:szCs w:val="24"/>
          <w:u w:val="single"/>
        </w:rPr>
        <w:t>innego sposobu odzysku albo unieszkodliwiania odpadów wskazanych w Załączniku A do SWZ, zgodnie z</w:t>
      </w:r>
      <w:r w:rsidRPr="007E2685">
        <w:rPr>
          <w:rFonts w:ascii="Times New Roman" w:eastAsia="Times New Roman" w:hAnsi="Times New Roman" w:cs="Times New Roman"/>
          <w:color w:val="auto"/>
          <w:sz w:val="24"/>
          <w:szCs w:val="24"/>
          <w:u w:val="single"/>
        </w:rPr>
        <w:t xml:space="preserve"> przepisami ustawy z dnia 14 grudnia 2012 r. o odpadach</w:t>
      </w:r>
      <w:r w:rsidR="000826B5">
        <w:rPr>
          <w:rFonts w:ascii="Times New Roman" w:eastAsia="Times New Roman" w:hAnsi="Times New Roman" w:cs="Times New Roman"/>
          <w:color w:val="auto"/>
          <w:sz w:val="24"/>
          <w:szCs w:val="24"/>
          <w:u w:val="single"/>
        </w:rPr>
        <w:t xml:space="preserve"> </w:t>
      </w:r>
      <w:r>
        <w:rPr>
          <w:rFonts w:ascii="Times New Roman" w:eastAsia="Times New Roman" w:hAnsi="Times New Roman" w:cs="Times New Roman"/>
          <w:color w:val="auto"/>
          <w:sz w:val="24"/>
          <w:szCs w:val="24"/>
          <w:u w:val="single"/>
        </w:rPr>
        <w:br/>
      </w:r>
      <w:r w:rsidRPr="007E2685">
        <w:rPr>
          <w:rFonts w:ascii="Times New Roman" w:eastAsia="Times New Roman" w:hAnsi="Times New Roman" w:cs="Times New Roman"/>
          <w:sz w:val="24"/>
          <w:szCs w:val="24"/>
          <w:u w:val="single"/>
        </w:rPr>
        <w:t>(t. j. Dz. U. 202</w:t>
      </w:r>
      <w:r w:rsidR="00A07B91">
        <w:rPr>
          <w:rFonts w:ascii="Times New Roman" w:eastAsia="Times New Roman" w:hAnsi="Times New Roman" w:cs="Times New Roman"/>
          <w:sz w:val="24"/>
          <w:szCs w:val="24"/>
          <w:u w:val="single"/>
        </w:rPr>
        <w:t>3</w:t>
      </w:r>
      <w:r w:rsidRPr="007E2685">
        <w:rPr>
          <w:rFonts w:ascii="Times New Roman" w:eastAsia="Times New Roman" w:hAnsi="Times New Roman" w:cs="Times New Roman"/>
          <w:sz w:val="24"/>
          <w:szCs w:val="24"/>
          <w:u w:val="single"/>
        </w:rPr>
        <w:t xml:space="preserve"> poz. </w:t>
      </w:r>
      <w:r w:rsidR="00A07B91">
        <w:rPr>
          <w:rFonts w:ascii="Times New Roman" w:eastAsia="Times New Roman" w:hAnsi="Times New Roman" w:cs="Times New Roman"/>
          <w:sz w:val="24"/>
          <w:szCs w:val="24"/>
          <w:u w:val="single"/>
        </w:rPr>
        <w:t>1587</w:t>
      </w:r>
      <w:r w:rsidRPr="007E2685">
        <w:rPr>
          <w:rFonts w:ascii="Times New Roman" w:eastAsia="Times New Roman" w:hAnsi="Times New Roman" w:cs="Times New Roman"/>
          <w:sz w:val="24"/>
          <w:szCs w:val="24"/>
          <w:u w:val="single"/>
        </w:rPr>
        <w:t xml:space="preserve"> ze zm.).</w:t>
      </w:r>
      <w:r w:rsidRPr="007E2685">
        <w:rPr>
          <w:rFonts w:ascii="Times New Roman" w:eastAsia="Times New Roman" w:hAnsi="Times New Roman" w:cs="Times New Roman"/>
          <w:color w:val="auto"/>
          <w:sz w:val="24"/>
          <w:szCs w:val="24"/>
          <w:u w:val="single"/>
        </w:rPr>
        <w:t xml:space="preserve"> </w:t>
      </w:r>
    </w:p>
    <w:p w14:paraId="474FF08E" w14:textId="7443864D" w:rsidR="00551EDC" w:rsidRPr="00FB0AFD" w:rsidRDefault="00551EDC" w:rsidP="00091C49">
      <w:pPr>
        <w:tabs>
          <w:tab w:val="num" w:pos="1778"/>
          <w:tab w:val="num" w:pos="2552"/>
        </w:tabs>
        <w:suppressAutoHyphens w:val="0"/>
        <w:adjustRightInd w:val="0"/>
        <w:ind w:left="993" w:hanging="567"/>
        <w:jc w:val="both"/>
        <w:textAlignment w:val="baseline"/>
      </w:pPr>
      <w:r w:rsidRPr="007E2685">
        <w:t>2.2.1</w:t>
      </w:r>
      <w:r>
        <w:t xml:space="preserve"> </w:t>
      </w:r>
      <w:r w:rsidRPr="007E2685">
        <w:t xml:space="preserve">W przypadku, gdy posiadane zezwolenie straci ważność w okresie realizacji usługi Wykonawca zobowiązuje się odpowiednio do uzyskania: nowego zezwolenia uprawniającego do wykonywania usługi przed upływem terminu ważności dotychczasowego jak również do niezwłocznego powiadomienia o tym fakcie Zamawiającego, nie później niż w ciągu 7 dni roboczych od dnia uzyskania nowego </w:t>
      </w:r>
      <w:r w:rsidRPr="00FB0AFD">
        <w:t xml:space="preserve">zezwolenia, poprzez dostarczenie aktualnych dokumentów pod rygorem rozwiązania </w:t>
      </w:r>
      <w:r w:rsidR="00FC33A3">
        <w:t>Umow</w:t>
      </w:r>
      <w:r w:rsidRPr="00FB0AFD">
        <w:t>y. Wykonawca zapewnia, iż będzie realizował usługę w sposób nieprzerwany</w:t>
      </w:r>
      <w:r>
        <w:t>.</w:t>
      </w:r>
    </w:p>
    <w:p w14:paraId="60CC4C54" w14:textId="77777777" w:rsidR="00551EDC" w:rsidRPr="00FB0AFD" w:rsidRDefault="00551EDC">
      <w:pPr>
        <w:pStyle w:val="Akapitzlist"/>
        <w:numPr>
          <w:ilvl w:val="0"/>
          <w:numId w:val="22"/>
        </w:numPr>
        <w:tabs>
          <w:tab w:val="num" w:pos="2552"/>
        </w:tabs>
        <w:adjustRightInd w:val="0"/>
        <w:jc w:val="both"/>
        <w:textAlignment w:val="baseline"/>
        <w:rPr>
          <w:rFonts w:ascii="Times New Roman" w:hAnsi="Times New Roman"/>
          <w:sz w:val="24"/>
          <w:szCs w:val="24"/>
        </w:rPr>
      </w:pPr>
      <w:r w:rsidRPr="00FB0AFD">
        <w:rPr>
          <w:rFonts w:ascii="Times New Roman" w:hAnsi="Times New Roman"/>
          <w:sz w:val="24"/>
          <w:szCs w:val="24"/>
        </w:rPr>
        <w:t>Sytuacja ekonomiczna lub finansowa – Zamawiający nie ustanawia warunku w tym zakresie.</w:t>
      </w:r>
    </w:p>
    <w:p w14:paraId="18991D11" w14:textId="77777777" w:rsidR="00551EDC" w:rsidRPr="00FB0AFD" w:rsidRDefault="00551EDC">
      <w:pPr>
        <w:pStyle w:val="Akapitzlist"/>
        <w:numPr>
          <w:ilvl w:val="0"/>
          <w:numId w:val="22"/>
        </w:numPr>
        <w:tabs>
          <w:tab w:val="num" w:pos="2552"/>
        </w:tabs>
        <w:adjustRightInd w:val="0"/>
        <w:jc w:val="both"/>
        <w:textAlignment w:val="baseline"/>
        <w:rPr>
          <w:rFonts w:ascii="Times New Roman" w:hAnsi="Times New Roman"/>
          <w:sz w:val="24"/>
          <w:szCs w:val="24"/>
        </w:rPr>
      </w:pPr>
      <w:r w:rsidRPr="00FB0AFD">
        <w:rPr>
          <w:rFonts w:ascii="Times New Roman" w:hAnsi="Times New Roman"/>
          <w:sz w:val="24"/>
          <w:szCs w:val="24"/>
        </w:rPr>
        <w:t xml:space="preserve">Zdolność techniczna lub zawodowa – </w:t>
      </w:r>
      <w:r w:rsidRPr="00FB0AFD">
        <w:rPr>
          <w:rFonts w:ascii="Times New Roman" w:hAnsi="Times New Roman"/>
          <w:bCs/>
          <w:sz w:val="24"/>
          <w:szCs w:val="24"/>
        </w:rPr>
        <w:t>o udzielenie zamówienia mogą ubiegać się Wykonawcy, którzy wykażą, że:</w:t>
      </w:r>
    </w:p>
    <w:p w14:paraId="44FCD3E4" w14:textId="49FB4B31" w:rsidR="00551EDC" w:rsidRPr="00863F9C" w:rsidRDefault="00551EDC">
      <w:pPr>
        <w:pStyle w:val="Akapitzlist"/>
        <w:numPr>
          <w:ilvl w:val="1"/>
          <w:numId w:val="22"/>
        </w:numPr>
        <w:tabs>
          <w:tab w:val="left" w:pos="851"/>
        </w:tabs>
        <w:adjustRightInd w:val="0"/>
        <w:spacing w:after="0" w:line="240" w:lineRule="auto"/>
        <w:jc w:val="both"/>
        <w:textAlignment w:val="baseline"/>
        <w:rPr>
          <w:rFonts w:ascii="Times New Roman" w:hAnsi="Times New Roman"/>
          <w:sz w:val="24"/>
          <w:szCs w:val="24"/>
        </w:rPr>
      </w:pPr>
      <w:r w:rsidRPr="00FB0AFD">
        <w:rPr>
          <w:rFonts w:ascii="Times New Roman" w:hAnsi="Times New Roman"/>
          <w:sz w:val="24"/>
          <w:szCs w:val="24"/>
        </w:rPr>
        <w:lastRenderedPageBreak/>
        <w:t xml:space="preserve">posiadają niezbędną wiedzę i doświadczenie, tj. </w:t>
      </w:r>
      <w:r w:rsidRPr="00FB0AFD">
        <w:rPr>
          <w:rFonts w:ascii="Times New Roman" w:eastAsia="TimesNewRoman" w:hAnsi="Times New Roman"/>
          <w:sz w:val="24"/>
          <w:szCs w:val="24"/>
        </w:rPr>
        <w:t>w okresie ostatnich 3 lat przed upływem terminu składania ofert o udzielenie zamówienia, a w przypadku, gdy okres prowadzenia działalności jest krótszy w tym okresie, wykonali</w:t>
      </w:r>
      <w:r>
        <w:rPr>
          <w:rFonts w:ascii="Times New Roman" w:eastAsia="TimesNewRoman" w:hAnsi="Times New Roman"/>
          <w:sz w:val="24"/>
          <w:szCs w:val="24"/>
        </w:rPr>
        <w:t xml:space="preserve">, </w:t>
      </w:r>
      <w:r w:rsidRPr="00FB0AFD">
        <w:rPr>
          <w:rFonts w:ascii="Times New Roman" w:hAnsi="Times New Roman"/>
          <w:sz w:val="24"/>
          <w:szCs w:val="24"/>
        </w:rPr>
        <w:t>a w przypadku świadczeń powtarzających się lub ciągłych również wykonują</w:t>
      </w:r>
      <w:r w:rsidRPr="00FB0AFD">
        <w:rPr>
          <w:rFonts w:ascii="Times New Roman" w:eastAsia="TimesNewRoman" w:hAnsi="Times New Roman"/>
          <w:sz w:val="24"/>
          <w:szCs w:val="24"/>
        </w:rPr>
        <w:t xml:space="preserve"> </w:t>
      </w:r>
      <w:r w:rsidRPr="00FB0AFD">
        <w:rPr>
          <w:rFonts w:ascii="Times New Roman" w:hAnsi="Times New Roman"/>
          <w:bCs/>
          <w:iCs/>
          <w:sz w:val="24"/>
          <w:szCs w:val="24"/>
          <w:u w:val="single"/>
        </w:rPr>
        <w:t>co najmniej 1 (jedno) zamówienie polegające na odbiorze, transporcie i zagospodarowaniu odpadów, w tym niebezpiecznych,</w:t>
      </w:r>
      <w:r w:rsidR="00946DC4">
        <w:rPr>
          <w:rFonts w:ascii="Times New Roman" w:hAnsi="Times New Roman"/>
          <w:bCs/>
          <w:iCs/>
          <w:sz w:val="24"/>
          <w:szCs w:val="24"/>
          <w:u w:val="single"/>
        </w:rPr>
        <w:t xml:space="preserve"> </w:t>
      </w:r>
      <w:r w:rsidRPr="00FB0AFD">
        <w:rPr>
          <w:rFonts w:ascii="Times New Roman" w:hAnsi="Times New Roman"/>
          <w:bCs/>
          <w:iCs/>
          <w:sz w:val="24"/>
          <w:szCs w:val="24"/>
          <w:u w:val="single"/>
        </w:rPr>
        <w:t>o łącznej wartości nie mniejszej niż 100</w:t>
      </w:r>
      <w:r w:rsidR="003E73CB">
        <w:rPr>
          <w:rFonts w:ascii="Times New Roman" w:hAnsi="Times New Roman"/>
          <w:bCs/>
          <w:iCs/>
          <w:sz w:val="24"/>
          <w:szCs w:val="24"/>
          <w:u w:val="single"/>
        </w:rPr>
        <w:t> </w:t>
      </w:r>
      <w:r w:rsidRPr="00FB0AFD">
        <w:rPr>
          <w:rFonts w:ascii="Times New Roman" w:hAnsi="Times New Roman"/>
          <w:bCs/>
          <w:iCs/>
          <w:sz w:val="24"/>
          <w:szCs w:val="24"/>
          <w:u w:val="single"/>
        </w:rPr>
        <w:t>000</w:t>
      </w:r>
      <w:r w:rsidR="003E73CB">
        <w:rPr>
          <w:rFonts w:ascii="Times New Roman" w:hAnsi="Times New Roman"/>
          <w:bCs/>
          <w:iCs/>
          <w:sz w:val="24"/>
          <w:szCs w:val="24"/>
          <w:u w:val="single"/>
        </w:rPr>
        <w:t>,00</w:t>
      </w:r>
      <w:r w:rsidRPr="00FB0AFD">
        <w:rPr>
          <w:rFonts w:ascii="Times New Roman" w:hAnsi="Times New Roman"/>
          <w:bCs/>
          <w:iCs/>
          <w:sz w:val="24"/>
          <w:szCs w:val="24"/>
          <w:u w:val="single"/>
        </w:rPr>
        <w:t xml:space="preserve"> PLN brutto (słownie: sto tysięcy złotych brutto </w:t>
      </w:r>
      <w:r w:rsidRPr="00FB0AFD">
        <w:rPr>
          <w:rFonts w:ascii="Times New Roman" w:hAnsi="Times New Roman"/>
          <w:bCs/>
          <w:iCs/>
          <w:sz w:val="24"/>
          <w:szCs w:val="24"/>
          <w:u w:val="single"/>
          <w:vertAlign w:val="superscript"/>
        </w:rPr>
        <w:t>00</w:t>
      </w:r>
      <w:r w:rsidRPr="00FB0AFD">
        <w:rPr>
          <w:rFonts w:ascii="Times New Roman" w:hAnsi="Times New Roman"/>
          <w:bCs/>
          <w:iCs/>
          <w:sz w:val="24"/>
          <w:szCs w:val="24"/>
          <w:u w:val="single"/>
        </w:rPr>
        <w:t>/</w:t>
      </w:r>
      <w:r w:rsidRPr="00FB0AFD">
        <w:rPr>
          <w:rFonts w:ascii="Times New Roman" w:hAnsi="Times New Roman"/>
          <w:bCs/>
          <w:iCs/>
          <w:sz w:val="24"/>
          <w:szCs w:val="24"/>
          <w:u w:val="single"/>
          <w:vertAlign w:val="subscript"/>
        </w:rPr>
        <w:t>100</w:t>
      </w:r>
      <w:r w:rsidRPr="00FB0AFD">
        <w:rPr>
          <w:rFonts w:ascii="Times New Roman" w:hAnsi="Times New Roman"/>
          <w:bCs/>
          <w:iCs/>
          <w:sz w:val="24"/>
          <w:szCs w:val="24"/>
          <w:u w:val="single"/>
        </w:rPr>
        <w:t xml:space="preserve"> groszy).</w:t>
      </w:r>
    </w:p>
    <w:p w14:paraId="3259ACF1" w14:textId="558E8AF9" w:rsidR="00551EDC" w:rsidRPr="003E73CB" w:rsidRDefault="00551EDC" w:rsidP="00551EDC">
      <w:pPr>
        <w:pStyle w:val="Akapitzlist"/>
        <w:tabs>
          <w:tab w:val="left" w:pos="851"/>
        </w:tabs>
        <w:adjustRightInd w:val="0"/>
        <w:spacing w:after="0" w:line="240" w:lineRule="auto"/>
        <w:ind w:left="786"/>
        <w:jc w:val="both"/>
        <w:textAlignment w:val="baseline"/>
        <w:rPr>
          <w:rFonts w:ascii="Times New Roman" w:hAnsi="Times New Roman"/>
          <w:sz w:val="24"/>
          <w:szCs w:val="24"/>
        </w:rPr>
      </w:pPr>
      <w:r w:rsidRPr="003E73CB">
        <w:rPr>
          <w:rStyle w:val="markedcontent"/>
          <w:rFonts w:ascii="Times New Roman" w:hAnsi="Times New Roman"/>
          <w:sz w:val="24"/>
          <w:szCs w:val="24"/>
        </w:rPr>
        <w:t>Z</w:t>
      </w:r>
      <w:r w:rsidRPr="003E73CB">
        <w:rPr>
          <w:rFonts w:ascii="Times New Roman" w:hAnsi="Times New Roman"/>
          <w:sz w:val="24"/>
          <w:szCs w:val="24"/>
        </w:rPr>
        <w:t xml:space="preserve">amawiający przez odrębny kontrakt rozumie jedną </w:t>
      </w:r>
      <w:r w:rsidR="00FC33A3">
        <w:rPr>
          <w:rFonts w:ascii="Times New Roman" w:hAnsi="Times New Roman"/>
          <w:sz w:val="24"/>
          <w:szCs w:val="24"/>
        </w:rPr>
        <w:t>Umow</w:t>
      </w:r>
      <w:r w:rsidRPr="003E73CB">
        <w:rPr>
          <w:rFonts w:ascii="Times New Roman" w:hAnsi="Times New Roman"/>
          <w:sz w:val="24"/>
          <w:szCs w:val="24"/>
        </w:rPr>
        <w:t>ę odpłatną – a nie sumę pojedynczych zleceń realizowanych na rzecz tego samego podmiotu.</w:t>
      </w:r>
    </w:p>
    <w:p w14:paraId="54CA001C" w14:textId="58764507" w:rsidR="00946DC4" w:rsidRPr="003E73CB" w:rsidRDefault="00946DC4">
      <w:pPr>
        <w:pStyle w:val="Akapitzlist"/>
        <w:tabs>
          <w:tab w:val="left" w:pos="851"/>
        </w:tabs>
        <w:adjustRightInd w:val="0"/>
        <w:spacing w:after="0" w:line="240" w:lineRule="auto"/>
        <w:ind w:left="786"/>
        <w:jc w:val="both"/>
        <w:textAlignment w:val="baseline"/>
        <w:rPr>
          <w:rFonts w:ascii="Times New Roman" w:hAnsi="Times New Roman"/>
          <w:sz w:val="24"/>
          <w:szCs w:val="24"/>
        </w:rPr>
      </w:pPr>
      <w:r w:rsidRPr="003E73CB">
        <w:rPr>
          <w:rFonts w:ascii="Times New Roman" w:hAnsi="Times New Roman"/>
          <w:sz w:val="24"/>
          <w:szCs w:val="24"/>
        </w:rPr>
        <w:t xml:space="preserve">Niniejszy warunek zostanie uznany, jeżeli Wykonawca wykaże, że </w:t>
      </w:r>
      <w:r w:rsidR="00FC33A3">
        <w:rPr>
          <w:rFonts w:ascii="Times New Roman" w:hAnsi="Times New Roman"/>
          <w:sz w:val="24"/>
          <w:szCs w:val="24"/>
        </w:rPr>
        <w:t>Umow</w:t>
      </w:r>
      <w:r w:rsidR="00A36AF2" w:rsidRPr="003E73CB">
        <w:rPr>
          <w:rFonts w:ascii="Times New Roman" w:hAnsi="Times New Roman"/>
          <w:sz w:val="24"/>
          <w:szCs w:val="24"/>
        </w:rPr>
        <w:t>a</w:t>
      </w:r>
      <w:r w:rsidRPr="003E73CB">
        <w:rPr>
          <w:rFonts w:ascii="Times New Roman" w:hAnsi="Times New Roman"/>
          <w:sz w:val="24"/>
          <w:szCs w:val="24"/>
        </w:rPr>
        <w:t>, o któr</w:t>
      </w:r>
      <w:r w:rsidR="00A36AF2" w:rsidRPr="003E73CB">
        <w:rPr>
          <w:rFonts w:ascii="Times New Roman" w:hAnsi="Times New Roman"/>
          <w:sz w:val="24"/>
          <w:szCs w:val="24"/>
        </w:rPr>
        <w:t>ej</w:t>
      </w:r>
      <w:r w:rsidRPr="003E73CB">
        <w:rPr>
          <w:rFonts w:ascii="Times New Roman" w:hAnsi="Times New Roman"/>
          <w:sz w:val="24"/>
          <w:szCs w:val="24"/>
        </w:rPr>
        <w:t xml:space="preserve"> mowa w zdaniu poprzednim dotyczył</w:t>
      </w:r>
      <w:r w:rsidR="00A36AF2" w:rsidRPr="003E73CB">
        <w:rPr>
          <w:rFonts w:ascii="Times New Roman" w:hAnsi="Times New Roman"/>
          <w:sz w:val="24"/>
          <w:szCs w:val="24"/>
        </w:rPr>
        <w:t>a</w:t>
      </w:r>
      <w:r w:rsidRPr="003E73CB">
        <w:rPr>
          <w:rFonts w:ascii="Times New Roman" w:hAnsi="Times New Roman"/>
          <w:sz w:val="24"/>
          <w:szCs w:val="24"/>
        </w:rPr>
        <w:t xml:space="preserve"> odpadów co najmniej o kodach 15 01 10* oraz 16 05 06*.</w:t>
      </w:r>
    </w:p>
    <w:p w14:paraId="354C6E98" w14:textId="0E51D47B" w:rsidR="00551EDC" w:rsidRPr="003417F9" w:rsidRDefault="000826B5">
      <w:pPr>
        <w:pStyle w:val="Akapitzlist1"/>
        <w:numPr>
          <w:ilvl w:val="0"/>
          <w:numId w:val="22"/>
        </w:numPr>
        <w:tabs>
          <w:tab w:val="clear" w:pos="502"/>
          <w:tab w:val="num" w:pos="284"/>
        </w:tabs>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51EDC" w:rsidRPr="001E0469">
        <w:rPr>
          <w:rFonts w:ascii="Times New Roman" w:eastAsia="Calibri" w:hAnsi="Times New Roman" w:cs="Times New Roman"/>
          <w:sz w:val="24"/>
          <w:szCs w:val="24"/>
        </w:rPr>
        <w:t>Weryfikacji i</w:t>
      </w:r>
      <w:r w:rsidR="00551EDC" w:rsidRPr="003417F9">
        <w:rPr>
          <w:rFonts w:ascii="Times New Roman" w:eastAsia="Calibri" w:hAnsi="Times New Roman" w:cs="Times New Roman"/>
          <w:sz w:val="24"/>
          <w:szCs w:val="24"/>
        </w:rPr>
        <w:t xml:space="preserve"> oceny warunków udziału w postepowaniu Zamawiający dokona na podstawie oświadczeń i dokumentów składanych przez uczestniczących w postępowaniu Wykonawców z zachowaniem sposobu i formy, o których mowa w niniejszej SWZ.</w:t>
      </w:r>
    </w:p>
    <w:p w14:paraId="503B9D47" w14:textId="77777777" w:rsidR="00551EDC" w:rsidRPr="003417F9" w:rsidRDefault="00551EDC">
      <w:pPr>
        <w:pStyle w:val="Akapitzlist1"/>
        <w:numPr>
          <w:ilvl w:val="0"/>
          <w:numId w:val="22"/>
        </w:numPr>
        <w:tabs>
          <w:tab w:val="clear" w:pos="502"/>
          <w:tab w:val="num" w:pos="426"/>
        </w:tabs>
        <w:spacing w:after="0" w:line="240" w:lineRule="auto"/>
        <w:ind w:left="426" w:hanging="426"/>
        <w:jc w:val="both"/>
        <w:rPr>
          <w:rFonts w:ascii="Times New Roman" w:eastAsia="Calibri" w:hAnsi="Times New Roman" w:cs="Times New Roman"/>
          <w:sz w:val="24"/>
          <w:szCs w:val="24"/>
        </w:rPr>
      </w:pPr>
      <w:r w:rsidRPr="003417F9">
        <w:rPr>
          <w:rFonts w:ascii="Times New Roman" w:eastAsia="Calibri" w:hAnsi="Times New Roman" w:cs="Times New Roman"/>
          <w:sz w:val="24"/>
          <w:szCs w:val="24"/>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1A0D8164" w14:textId="6876C176" w:rsidR="00551EDC" w:rsidRPr="003417F9" w:rsidRDefault="00551EDC">
      <w:pPr>
        <w:pStyle w:val="Akapitzlist1"/>
        <w:numPr>
          <w:ilvl w:val="0"/>
          <w:numId w:val="22"/>
        </w:numPr>
        <w:spacing w:after="0" w:line="240" w:lineRule="auto"/>
        <w:ind w:left="426" w:hanging="426"/>
        <w:jc w:val="both"/>
        <w:rPr>
          <w:rFonts w:ascii="Times New Roman" w:hAnsi="Times New Roman" w:cs="Times New Roman"/>
          <w:sz w:val="24"/>
          <w:szCs w:val="24"/>
        </w:rPr>
      </w:pPr>
      <w:r w:rsidRPr="003417F9">
        <w:rPr>
          <w:rFonts w:ascii="Times New Roman" w:eastAsia="Calibri" w:hAnsi="Times New Roman" w:cs="Times New Roman"/>
          <w:sz w:val="24"/>
          <w:szCs w:val="24"/>
        </w:rPr>
        <w:t>Wykonawca, który polega na zdolnościach lub sytuacji podmiotów udostępniających zasoby, składa, wraz z ofertą, zobowiązanie podmiotu udostępniającego zasoby (podpisane przez podmiot trzeci) do oddania Wykonawcy do dyspozycji</w:t>
      </w:r>
      <w:r w:rsidR="000826B5">
        <w:rPr>
          <w:rFonts w:ascii="Times New Roman" w:eastAsia="Calibri" w:hAnsi="Times New Roman" w:cs="Times New Roman"/>
          <w:sz w:val="24"/>
          <w:szCs w:val="24"/>
        </w:rPr>
        <w:t xml:space="preserve"> </w:t>
      </w:r>
      <w:r w:rsidRPr="003417F9">
        <w:rPr>
          <w:rFonts w:ascii="Times New Roman" w:eastAsia="Calibri" w:hAnsi="Times New Roman" w:cs="Times New Roman"/>
          <w:sz w:val="24"/>
          <w:szCs w:val="24"/>
        </w:rPr>
        <w:t>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13298F94" w14:textId="77777777" w:rsidR="00551EDC" w:rsidRPr="003417F9" w:rsidRDefault="00551EDC">
      <w:pPr>
        <w:pStyle w:val="Akapitzlist1"/>
        <w:numPr>
          <w:ilvl w:val="0"/>
          <w:numId w:val="22"/>
        </w:numPr>
        <w:spacing w:after="0" w:line="240" w:lineRule="auto"/>
        <w:ind w:left="426" w:hanging="426"/>
        <w:jc w:val="both"/>
        <w:rPr>
          <w:rFonts w:ascii="Times New Roman" w:hAnsi="Times New Roman" w:cs="Times New Roman"/>
          <w:sz w:val="24"/>
          <w:szCs w:val="24"/>
        </w:rPr>
      </w:pPr>
      <w:r w:rsidRPr="003417F9">
        <w:rPr>
          <w:rFonts w:ascii="Times New Roman" w:eastAsia="Calibri" w:hAnsi="Times New Roman" w:cs="Times New Roman"/>
          <w:sz w:val="24"/>
          <w:szCs w:val="24"/>
        </w:rPr>
        <w:t>W odniesieniu do warunków dotyczących potencjału technicznego lub doświadczenia,</w:t>
      </w:r>
      <w:r w:rsidRPr="003417F9">
        <w:rPr>
          <w:rFonts w:ascii="Times New Roman" w:hAnsi="Times New Roman" w:cs="Times New Roman"/>
          <w:sz w:val="24"/>
          <w:szCs w:val="24"/>
        </w:rPr>
        <w:t xml:space="preserve"> wykonawcy mogą polegać na zdolnościach innych podmiotów, jeśli podmioty te zrealizują usługi, do realizacji których te zdolności są wymagane.</w:t>
      </w:r>
    </w:p>
    <w:p w14:paraId="3C75E7B9" w14:textId="77777777" w:rsidR="00551EDC" w:rsidRPr="003417F9" w:rsidRDefault="00551EDC">
      <w:pPr>
        <w:pStyle w:val="Akapitzlist1"/>
        <w:numPr>
          <w:ilvl w:val="0"/>
          <w:numId w:val="22"/>
        </w:numPr>
        <w:spacing w:after="0" w:line="240" w:lineRule="auto"/>
        <w:ind w:left="426" w:hanging="426"/>
        <w:jc w:val="both"/>
        <w:rPr>
          <w:rFonts w:ascii="Times New Roman" w:hAnsi="Times New Roman" w:cs="Times New Roman"/>
          <w:sz w:val="24"/>
          <w:szCs w:val="24"/>
        </w:rPr>
      </w:pPr>
      <w:r w:rsidRPr="003417F9">
        <w:rPr>
          <w:rFonts w:ascii="Times New Roman" w:hAnsi="Times New Roman" w:cs="Times New Roman"/>
          <w:sz w:val="24"/>
          <w:szCs w:val="24"/>
        </w:rPr>
        <w:t xml:space="preserve">Podmiot, który zobowiązał się do udostępnienia zasobów, odpowiada solidarnie </w:t>
      </w:r>
      <w:r>
        <w:rPr>
          <w:rFonts w:ascii="Times New Roman" w:hAnsi="Times New Roman" w:cs="Times New Roman"/>
          <w:sz w:val="24"/>
          <w:szCs w:val="24"/>
        </w:rPr>
        <w:br/>
      </w:r>
      <w:r w:rsidRPr="003417F9">
        <w:rPr>
          <w:rFonts w:ascii="Times New Roman" w:hAnsi="Times New Roman" w:cs="Times New Roman"/>
          <w:sz w:val="24"/>
          <w:szCs w:val="24"/>
        </w:rPr>
        <w:t>z Wykonawcą, który polega na jego sytuacji finansowej lub ekonomicznej, za szkodę poniesioną przez Zamawiającego powstałą wskutek nieudostępnienia tych zasobów, chyba że za nieudostępnienie zasobów podmiot ten nie ponosi winy.</w:t>
      </w:r>
    </w:p>
    <w:p w14:paraId="12477E93" w14:textId="77777777" w:rsidR="00551EDC" w:rsidRPr="003417F9" w:rsidRDefault="00551EDC">
      <w:pPr>
        <w:pStyle w:val="Akapitzlist1"/>
        <w:numPr>
          <w:ilvl w:val="0"/>
          <w:numId w:val="22"/>
        </w:numPr>
        <w:spacing w:after="0" w:line="240" w:lineRule="auto"/>
        <w:ind w:left="426" w:hanging="426"/>
        <w:jc w:val="both"/>
        <w:rPr>
          <w:rFonts w:ascii="Times New Roman" w:hAnsi="Times New Roman" w:cs="Times New Roman"/>
          <w:sz w:val="24"/>
          <w:szCs w:val="24"/>
        </w:rPr>
      </w:pPr>
      <w:r w:rsidRPr="003417F9">
        <w:rPr>
          <w:rFonts w:ascii="Times New Roman" w:hAnsi="Times New Roman" w:cs="Times New Roman"/>
          <w:sz w:val="24"/>
          <w:szCs w:val="24"/>
        </w:rPr>
        <w:t>W przypadku wykonawców wspólnie ubiegających się o udzielenie zamówienia:</w:t>
      </w:r>
    </w:p>
    <w:p w14:paraId="57D81AED" w14:textId="1D29978A" w:rsidR="00551EDC" w:rsidRDefault="00551EDC">
      <w:pPr>
        <w:pStyle w:val="Akapitzlist1"/>
        <w:numPr>
          <w:ilvl w:val="0"/>
          <w:numId w:val="27"/>
        </w:numPr>
        <w:spacing w:after="0" w:line="240" w:lineRule="auto"/>
        <w:ind w:left="851" w:hanging="425"/>
        <w:jc w:val="both"/>
        <w:rPr>
          <w:rFonts w:ascii="Times New Roman" w:hAnsi="Times New Roman" w:cs="Times New Roman"/>
          <w:sz w:val="24"/>
          <w:szCs w:val="24"/>
        </w:rPr>
      </w:pPr>
      <w:r w:rsidRPr="003417F9">
        <w:rPr>
          <w:rFonts w:ascii="Times New Roman" w:hAnsi="Times New Roman" w:cs="Times New Roman"/>
          <w:sz w:val="24"/>
          <w:szCs w:val="24"/>
        </w:rPr>
        <w:t xml:space="preserve">w odniesieniu do warunków dotyczących wykształcenia, kwalifikacji zawodowych lub doświadczenia wykonawcy wspólnie ubiegający się o udzielenie zamówienia mogą polegać na zdolnościach tych z wykonawców, którzy wykonają roboty </w:t>
      </w:r>
      <w:r w:rsidRPr="00DC1BC3">
        <w:rPr>
          <w:rFonts w:ascii="Times New Roman" w:hAnsi="Times New Roman" w:cs="Times New Roman"/>
          <w:sz w:val="24"/>
          <w:szCs w:val="24"/>
        </w:rPr>
        <w:t>budowlane lub usługi, do realizacji których te zdolności są wymagane.</w:t>
      </w:r>
    </w:p>
    <w:p w14:paraId="6977495E" w14:textId="77777777" w:rsidR="00AD55EF" w:rsidRPr="00AD55EF" w:rsidRDefault="00AD55EF" w:rsidP="00AD55EF">
      <w:pPr>
        <w:widowControl/>
        <w:suppressAutoHyphens w:val="0"/>
        <w:jc w:val="both"/>
        <w:rPr>
          <w:b/>
          <w:bCs/>
          <w:sz w:val="22"/>
          <w:szCs w:val="22"/>
        </w:rPr>
      </w:pPr>
      <w:r w:rsidRPr="008C3BAA">
        <w:rPr>
          <w:b/>
          <w:bCs/>
          <w:sz w:val="22"/>
          <w:szCs w:val="22"/>
        </w:rPr>
        <w:t>Rozdział VII – Podstawy wykluczenia wykonawców</w:t>
      </w:r>
    </w:p>
    <w:p w14:paraId="20468061" w14:textId="77777777" w:rsidR="00AD55EF" w:rsidRPr="00AD55EF" w:rsidRDefault="00AD55EF" w:rsidP="00AD55EF">
      <w:pPr>
        <w:pStyle w:val="Akapitzlist"/>
        <w:numPr>
          <w:ilvl w:val="0"/>
          <w:numId w:val="72"/>
        </w:numPr>
        <w:spacing w:after="0" w:line="240" w:lineRule="auto"/>
        <w:jc w:val="both"/>
        <w:rPr>
          <w:rFonts w:ascii="Times New Roman" w:hAnsi="Times New Roman"/>
          <w:bCs/>
        </w:rPr>
      </w:pPr>
      <w:r w:rsidRPr="00AD55EF">
        <w:rPr>
          <w:rFonts w:ascii="Times New Roman" w:hAnsi="Times New Roman"/>
          <w:bCs/>
        </w:rPr>
        <w:t>Zamawiający wykluczy wykonawcę w przypadku zaistnienia okoliczności przewidzianych postanowieniami:</w:t>
      </w:r>
    </w:p>
    <w:p w14:paraId="4BB7CBED" w14:textId="77777777" w:rsidR="00AD55EF" w:rsidRPr="00AD55EF" w:rsidRDefault="00AD55EF" w:rsidP="00AD55EF">
      <w:pPr>
        <w:pStyle w:val="Akapitzlist"/>
        <w:widowControl w:val="0"/>
        <w:numPr>
          <w:ilvl w:val="1"/>
          <w:numId w:val="72"/>
        </w:numPr>
        <w:suppressAutoHyphens/>
        <w:spacing w:after="0" w:line="240" w:lineRule="auto"/>
        <w:jc w:val="both"/>
        <w:rPr>
          <w:rFonts w:ascii="Times New Roman" w:hAnsi="Times New Roman"/>
          <w:bCs/>
        </w:rPr>
      </w:pPr>
      <w:r w:rsidRPr="00AD55EF">
        <w:rPr>
          <w:rFonts w:ascii="Times New Roman" w:hAnsi="Times New Roman"/>
          <w:bCs/>
        </w:rPr>
        <w:t>art. 108 ust. 1 PZP, z zastrzeżeniem art. 110 ust. 2, tj.:</w:t>
      </w:r>
    </w:p>
    <w:p w14:paraId="65170FE6" w14:textId="77777777" w:rsidR="00AD55EF" w:rsidRPr="00AD55EF" w:rsidRDefault="00AD55EF" w:rsidP="00AD55EF">
      <w:pPr>
        <w:pStyle w:val="Akapitzlist"/>
        <w:widowControl w:val="0"/>
        <w:numPr>
          <w:ilvl w:val="2"/>
          <w:numId w:val="72"/>
        </w:numPr>
        <w:suppressAutoHyphens/>
        <w:spacing w:after="0" w:line="240" w:lineRule="auto"/>
        <w:ind w:left="2127"/>
        <w:jc w:val="both"/>
        <w:rPr>
          <w:rFonts w:ascii="Times New Roman" w:hAnsi="Times New Roman"/>
          <w:bCs/>
        </w:rPr>
      </w:pPr>
      <w:r w:rsidRPr="00AD55EF">
        <w:rPr>
          <w:rFonts w:ascii="Times New Roman" w:hAnsi="Times New Roman"/>
        </w:rPr>
        <w:t xml:space="preserve">będącego osobą fizyczną, którego prawomocnie skazano za przestępstwo: </w:t>
      </w:r>
    </w:p>
    <w:p w14:paraId="40C9CB5D" w14:textId="77777777" w:rsidR="00AD55EF" w:rsidRPr="00AD55EF" w:rsidRDefault="00AD55EF" w:rsidP="00AD55EF">
      <w:pPr>
        <w:pStyle w:val="Akapitzlist"/>
        <w:widowControl w:val="0"/>
        <w:numPr>
          <w:ilvl w:val="0"/>
          <w:numId w:val="73"/>
        </w:numPr>
        <w:suppressAutoHyphens/>
        <w:spacing w:after="0" w:line="240" w:lineRule="auto"/>
        <w:ind w:left="2552" w:hanging="425"/>
        <w:jc w:val="both"/>
        <w:rPr>
          <w:rFonts w:ascii="Times New Roman" w:hAnsi="Times New Roman"/>
        </w:rPr>
      </w:pPr>
      <w:r w:rsidRPr="00AD55EF">
        <w:rPr>
          <w:rFonts w:ascii="Times New Roman" w:hAnsi="Times New Roman"/>
        </w:rPr>
        <w:t xml:space="preserve">udziału w zorganizowanej grupie przestępczej albo związku mającym na celu popełnienie przestępstwa lub przestępstwa skarbowego, o którym mowa w art. 258 Kodeksu karnego, </w:t>
      </w:r>
    </w:p>
    <w:p w14:paraId="188B7C57" w14:textId="77777777" w:rsidR="00AD55EF" w:rsidRPr="00AD55EF" w:rsidRDefault="00AD55EF" w:rsidP="00AD55EF">
      <w:pPr>
        <w:pStyle w:val="Akapitzlist"/>
        <w:widowControl w:val="0"/>
        <w:numPr>
          <w:ilvl w:val="0"/>
          <w:numId w:val="73"/>
        </w:numPr>
        <w:suppressAutoHyphens/>
        <w:spacing w:after="0" w:line="240" w:lineRule="auto"/>
        <w:ind w:left="2552" w:hanging="425"/>
        <w:jc w:val="both"/>
        <w:rPr>
          <w:rFonts w:ascii="Times New Roman" w:hAnsi="Times New Roman"/>
        </w:rPr>
      </w:pPr>
      <w:r w:rsidRPr="00AD55EF">
        <w:rPr>
          <w:rFonts w:ascii="Times New Roman" w:hAnsi="Times New Roman"/>
        </w:rPr>
        <w:t xml:space="preserve">handlu ludźmi, o którym mowa w art. 189a Kodeksu karnego, </w:t>
      </w:r>
    </w:p>
    <w:p w14:paraId="3A2DC902" w14:textId="77777777" w:rsidR="00AD55EF" w:rsidRPr="00AD55EF" w:rsidRDefault="00AD55EF" w:rsidP="00AD55EF">
      <w:pPr>
        <w:pStyle w:val="Akapitzlist"/>
        <w:widowControl w:val="0"/>
        <w:numPr>
          <w:ilvl w:val="0"/>
          <w:numId w:val="73"/>
        </w:numPr>
        <w:suppressAutoHyphens/>
        <w:spacing w:after="0" w:line="240" w:lineRule="auto"/>
        <w:ind w:left="2552" w:hanging="425"/>
        <w:jc w:val="both"/>
        <w:rPr>
          <w:rFonts w:ascii="Times New Roman" w:hAnsi="Times New Roman"/>
        </w:rPr>
      </w:pPr>
      <w:r w:rsidRPr="00AD55EF">
        <w:rPr>
          <w:rFonts w:ascii="Times New Roman" w:hAnsi="Times New Roman"/>
        </w:rPr>
        <w:t xml:space="preserve">o którym mowa w art. 228–230a, art. 250a Kodeksu karnego, w art. 46–48 ustawy z dnia 25 czerwca 2010 r. o sporcie (Dz. U. z 2022 r. poz. 1599 i </w:t>
      </w:r>
      <w:r w:rsidRPr="00AD55EF">
        <w:rPr>
          <w:rFonts w:ascii="Times New Roman" w:hAnsi="Times New Roman"/>
        </w:rPr>
        <w:lastRenderedPageBreak/>
        <w:t xml:space="preserve">2185) lub w art. 54 ust. 1–4 ustawy z dnia 12 maja 2011 r. o refundacji leków, środków spożywczych specjalnego przeznaczenia żywieniowego oraz wyrobów medycznych (Dz. U. z 2023 r. poz. 826), </w:t>
      </w:r>
    </w:p>
    <w:p w14:paraId="09851C6F" w14:textId="77777777" w:rsidR="00AD55EF" w:rsidRPr="00AD55EF" w:rsidRDefault="00AD55EF" w:rsidP="00AD55EF">
      <w:pPr>
        <w:pStyle w:val="Akapitzlist"/>
        <w:widowControl w:val="0"/>
        <w:numPr>
          <w:ilvl w:val="0"/>
          <w:numId w:val="73"/>
        </w:numPr>
        <w:suppressAutoHyphens/>
        <w:spacing w:after="0" w:line="240" w:lineRule="auto"/>
        <w:ind w:left="2552" w:hanging="425"/>
        <w:jc w:val="both"/>
        <w:rPr>
          <w:rFonts w:ascii="Times New Roman" w:hAnsi="Times New Roman"/>
        </w:rPr>
      </w:pPr>
      <w:r w:rsidRPr="00AD55EF">
        <w:rPr>
          <w:rFonts w:ascii="Times New Roman" w:hAnsi="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2A08578" w14:textId="77777777" w:rsidR="00AD55EF" w:rsidRPr="00AD55EF" w:rsidRDefault="00AD55EF" w:rsidP="00AD55EF">
      <w:pPr>
        <w:pStyle w:val="Akapitzlist"/>
        <w:widowControl w:val="0"/>
        <w:numPr>
          <w:ilvl w:val="0"/>
          <w:numId w:val="73"/>
        </w:numPr>
        <w:suppressAutoHyphens/>
        <w:spacing w:after="0" w:line="240" w:lineRule="auto"/>
        <w:ind w:left="2552" w:hanging="425"/>
        <w:jc w:val="both"/>
        <w:rPr>
          <w:rFonts w:ascii="Times New Roman" w:hAnsi="Times New Roman"/>
        </w:rPr>
      </w:pPr>
      <w:r w:rsidRPr="00AD55EF">
        <w:rPr>
          <w:rFonts w:ascii="Times New Roman" w:hAnsi="Times New Roman"/>
        </w:rPr>
        <w:t xml:space="preserve">o charakterze terrorystycznym, o którym mowa w art. 115 § 20 Kodeksu karnego, lub mające na celu popełnienie tego przestępstwa, </w:t>
      </w:r>
    </w:p>
    <w:p w14:paraId="732D40CE" w14:textId="77777777" w:rsidR="00AD55EF" w:rsidRPr="00AD55EF" w:rsidRDefault="00AD55EF" w:rsidP="00AD55EF">
      <w:pPr>
        <w:pStyle w:val="Akapitzlist"/>
        <w:widowControl w:val="0"/>
        <w:numPr>
          <w:ilvl w:val="0"/>
          <w:numId w:val="73"/>
        </w:numPr>
        <w:suppressAutoHyphens/>
        <w:spacing w:after="0" w:line="240" w:lineRule="auto"/>
        <w:ind w:left="2552" w:hanging="425"/>
        <w:jc w:val="both"/>
        <w:rPr>
          <w:rFonts w:ascii="Times New Roman" w:hAnsi="Times New Roman"/>
        </w:rPr>
      </w:pPr>
      <w:r w:rsidRPr="00AD55EF">
        <w:rPr>
          <w:rFonts w:ascii="Times New Roman" w:hAnsi="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A1C147A" w14:textId="77777777" w:rsidR="00AD55EF" w:rsidRPr="00AD55EF" w:rsidRDefault="00AD55EF" w:rsidP="00AD55EF">
      <w:pPr>
        <w:pStyle w:val="Akapitzlist"/>
        <w:widowControl w:val="0"/>
        <w:numPr>
          <w:ilvl w:val="0"/>
          <w:numId w:val="73"/>
        </w:numPr>
        <w:suppressAutoHyphens/>
        <w:spacing w:after="0" w:line="240" w:lineRule="auto"/>
        <w:ind w:left="2552" w:hanging="425"/>
        <w:jc w:val="both"/>
        <w:rPr>
          <w:rFonts w:ascii="Times New Roman" w:hAnsi="Times New Roman"/>
        </w:rPr>
      </w:pPr>
      <w:r w:rsidRPr="00AD55EF">
        <w:rPr>
          <w:rFonts w:ascii="Times New Roman" w:hAnsi="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24A46B1" w14:textId="77777777" w:rsidR="00AD55EF" w:rsidRPr="00AD55EF" w:rsidRDefault="00AD55EF" w:rsidP="00AD55EF">
      <w:pPr>
        <w:pStyle w:val="Akapitzlist"/>
        <w:widowControl w:val="0"/>
        <w:numPr>
          <w:ilvl w:val="0"/>
          <w:numId w:val="73"/>
        </w:numPr>
        <w:suppressAutoHyphens/>
        <w:spacing w:after="0" w:line="240" w:lineRule="auto"/>
        <w:ind w:left="2552" w:hanging="425"/>
        <w:jc w:val="both"/>
        <w:rPr>
          <w:rFonts w:ascii="Times New Roman" w:hAnsi="Times New Roman"/>
        </w:rPr>
      </w:pPr>
      <w:r w:rsidRPr="00AD55EF">
        <w:rPr>
          <w:rFonts w:ascii="Times New Roman" w:hAnsi="Times New Roman"/>
        </w:rPr>
        <w:t xml:space="preserve">o którym mowa w art. 9 ust. 1 i 3 lub art. 10 ustawy z dnia 15 czerwca 2012 r. o skutkach powierzania wykonywania pracy cudzoziemcom przebywającym wbrew przepisom na terytorium Rzeczypospolitej Polskiej </w:t>
      </w:r>
    </w:p>
    <w:p w14:paraId="4686BAE2" w14:textId="77777777" w:rsidR="00AD55EF" w:rsidRPr="00AD55EF" w:rsidRDefault="00AD55EF" w:rsidP="00AD55EF">
      <w:pPr>
        <w:pStyle w:val="Default"/>
        <w:ind w:left="2552" w:hanging="425"/>
        <w:jc w:val="both"/>
        <w:rPr>
          <w:sz w:val="22"/>
          <w:szCs w:val="22"/>
        </w:rPr>
      </w:pPr>
      <w:r w:rsidRPr="00AD55EF">
        <w:rPr>
          <w:sz w:val="22"/>
          <w:szCs w:val="22"/>
        </w:rPr>
        <w:t xml:space="preserve">– lub za odpowiedni czyn zabroniony określony w przepisach prawa obcego; </w:t>
      </w:r>
    </w:p>
    <w:p w14:paraId="39BC4DFD" w14:textId="77777777" w:rsidR="00AD55EF" w:rsidRPr="00AD55EF" w:rsidRDefault="00AD55EF" w:rsidP="00AD55EF">
      <w:pPr>
        <w:pStyle w:val="Akapitzlist"/>
        <w:widowControl w:val="0"/>
        <w:numPr>
          <w:ilvl w:val="2"/>
          <w:numId w:val="72"/>
        </w:numPr>
        <w:suppressAutoHyphens/>
        <w:spacing w:after="0" w:line="240" w:lineRule="auto"/>
        <w:ind w:left="2127" w:hanging="709"/>
        <w:jc w:val="both"/>
        <w:rPr>
          <w:rFonts w:ascii="Times New Roman" w:hAnsi="Times New Roman"/>
          <w:bCs/>
        </w:rPr>
      </w:pPr>
      <w:r w:rsidRPr="00AD55EF">
        <w:rPr>
          <w:rFonts w:ascii="Times New Roman" w:hAnsi="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08AD3E" w14:textId="77777777" w:rsidR="00AD55EF" w:rsidRPr="00AD55EF" w:rsidRDefault="00AD55EF" w:rsidP="00AD55EF">
      <w:pPr>
        <w:pStyle w:val="Akapitzlist"/>
        <w:widowControl w:val="0"/>
        <w:numPr>
          <w:ilvl w:val="2"/>
          <w:numId w:val="72"/>
        </w:numPr>
        <w:suppressAutoHyphens/>
        <w:spacing w:after="0" w:line="240" w:lineRule="auto"/>
        <w:ind w:left="2127" w:hanging="709"/>
        <w:jc w:val="both"/>
        <w:rPr>
          <w:rFonts w:ascii="Times New Roman" w:hAnsi="Times New Roman"/>
          <w:bCs/>
        </w:rPr>
      </w:pPr>
      <w:r w:rsidRPr="00AD55EF">
        <w:rPr>
          <w:rFonts w:ascii="Times New Roman" w:hAnsi="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FEADE31" w14:textId="77777777" w:rsidR="00AD55EF" w:rsidRPr="00AD55EF" w:rsidRDefault="00AD55EF" w:rsidP="00AD55EF">
      <w:pPr>
        <w:pStyle w:val="Akapitzlist"/>
        <w:widowControl w:val="0"/>
        <w:numPr>
          <w:ilvl w:val="2"/>
          <w:numId w:val="72"/>
        </w:numPr>
        <w:suppressAutoHyphens/>
        <w:spacing w:after="0" w:line="240" w:lineRule="auto"/>
        <w:ind w:left="2127" w:hanging="709"/>
        <w:jc w:val="both"/>
        <w:rPr>
          <w:rFonts w:ascii="Times New Roman" w:hAnsi="Times New Roman"/>
          <w:bCs/>
        </w:rPr>
      </w:pPr>
      <w:r w:rsidRPr="00AD55EF">
        <w:rPr>
          <w:rFonts w:ascii="Times New Roman" w:hAnsi="Times New Roman"/>
        </w:rPr>
        <w:t xml:space="preserve">wobec którego prawomocnie orzeczono zakaz ubiegania się o zamówienia publiczne; </w:t>
      </w:r>
    </w:p>
    <w:p w14:paraId="005AE043" w14:textId="77777777" w:rsidR="00AD55EF" w:rsidRPr="00AD55EF" w:rsidRDefault="00AD55EF" w:rsidP="00AD55EF">
      <w:pPr>
        <w:pStyle w:val="Akapitzlist"/>
        <w:widowControl w:val="0"/>
        <w:numPr>
          <w:ilvl w:val="2"/>
          <w:numId w:val="72"/>
        </w:numPr>
        <w:suppressAutoHyphens/>
        <w:spacing w:after="0" w:line="240" w:lineRule="auto"/>
        <w:ind w:left="2127" w:hanging="709"/>
        <w:jc w:val="both"/>
        <w:rPr>
          <w:rFonts w:ascii="Times New Roman" w:hAnsi="Times New Roman"/>
          <w:bCs/>
        </w:rPr>
      </w:pPr>
      <w:r w:rsidRPr="00AD55EF">
        <w:rPr>
          <w:rFonts w:ascii="Times New Roman" w:hAnsi="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95A1161" w14:textId="77777777" w:rsidR="00AD55EF" w:rsidRPr="00AD55EF" w:rsidRDefault="00AD55EF" w:rsidP="00AD55EF">
      <w:pPr>
        <w:pStyle w:val="Akapitzlist"/>
        <w:widowControl w:val="0"/>
        <w:numPr>
          <w:ilvl w:val="2"/>
          <w:numId w:val="72"/>
        </w:numPr>
        <w:suppressAutoHyphens/>
        <w:spacing w:after="0" w:line="240" w:lineRule="auto"/>
        <w:ind w:left="2127" w:hanging="709"/>
        <w:jc w:val="both"/>
        <w:rPr>
          <w:rFonts w:ascii="Times New Roman" w:hAnsi="Times New Roman"/>
          <w:bCs/>
        </w:rPr>
      </w:pPr>
      <w:r w:rsidRPr="00AD55EF">
        <w:rPr>
          <w:rFonts w:ascii="Times New Roman" w:hAnsi="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598211" w14:textId="77777777" w:rsidR="00AD55EF" w:rsidRPr="00AD55EF" w:rsidRDefault="00AD55EF" w:rsidP="00AD55EF">
      <w:pPr>
        <w:pStyle w:val="Akapitzlist"/>
        <w:ind w:left="1410"/>
        <w:jc w:val="both"/>
        <w:rPr>
          <w:rFonts w:ascii="Times New Roman" w:hAnsi="Times New Roman"/>
          <w:bCs/>
        </w:rPr>
      </w:pPr>
      <w:r w:rsidRPr="00AD55EF">
        <w:rPr>
          <w:rFonts w:ascii="Times New Roman" w:hAnsi="Times New Roman"/>
          <w:u w:val="single"/>
        </w:rPr>
        <w:lastRenderedPageBreak/>
        <w:t>Wykonawca nie podlega wykluczeniu w okolicznościach określonych w art. 108 ust. 1 pkt 1, 2 i 5 lub art. 109 ust. 1 pkt 2‒5 i 7‒10, jeżeli udowodni zamawiającemu, że spełnił łącznie przesłanki, o których mowa w art. 110 ust. 2 ustawy PZP</w:t>
      </w:r>
    </w:p>
    <w:p w14:paraId="37DFA782" w14:textId="77777777" w:rsidR="00AD55EF" w:rsidRPr="00AD55EF" w:rsidRDefault="00AD55EF" w:rsidP="00AD55EF">
      <w:pPr>
        <w:pStyle w:val="Akapitzlist"/>
        <w:widowControl w:val="0"/>
        <w:numPr>
          <w:ilvl w:val="1"/>
          <w:numId w:val="72"/>
        </w:numPr>
        <w:suppressAutoHyphens/>
        <w:spacing w:after="0" w:line="240" w:lineRule="auto"/>
        <w:jc w:val="both"/>
        <w:rPr>
          <w:rFonts w:ascii="Times New Roman" w:hAnsi="Times New Roman"/>
          <w:bCs/>
        </w:rPr>
      </w:pPr>
      <w:r w:rsidRPr="00AD55EF">
        <w:rPr>
          <w:rFonts w:ascii="Times New Roman" w:hAnsi="Times New Roman"/>
          <w:bCs/>
        </w:rPr>
        <w:t>art. 7 ust. 1 ustawy z dnia 13 kwietnia 2022 r. o szczególnych rozwiązaniach w zakresie przeciwdziałania wspieraniu agresji na Ukrainę oraz służących ochronie bezpieczeństwa narodowego (t. j. Dz. U. 2024 poz. 507).</w:t>
      </w:r>
    </w:p>
    <w:p w14:paraId="1A29FE32" w14:textId="77777777" w:rsidR="00AD55EF" w:rsidRPr="00AD55EF" w:rsidRDefault="00AD55EF" w:rsidP="00AD55EF">
      <w:pPr>
        <w:pStyle w:val="Akapitzlist"/>
        <w:numPr>
          <w:ilvl w:val="0"/>
          <w:numId w:val="72"/>
        </w:numPr>
        <w:spacing w:after="0" w:line="240" w:lineRule="auto"/>
        <w:jc w:val="both"/>
        <w:rPr>
          <w:rFonts w:ascii="Times New Roman" w:hAnsi="Times New Roman"/>
          <w:bCs/>
        </w:rPr>
      </w:pPr>
      <w:r w:rsidRPr="00AD55EF">
        <w:rPr>
          <w:rFonts w:ascii="Times New Roman" w:hAnsi="Times New Roman"/>
          <w:bCs/>
        </w:rPr>
        <w:t>Stosownie do treści art. 109 ust. 1 ustawy PZP, zamawiający wykluczy z postępowania wykonawcę:</w:t>
      </w:r>
    </w:p>
    <w:p w14:paraId="58098114" w14:textId="77777777" w:rsidR="00AD55EF" w:rsidRPr="00AD55EF" w:rsidRDefault="00AD55EF" w:rsidP="00AD55EF">
      <w:pPr>
        <w:pStyle w:val="Akapitzlist"/>
        <w:numPr>
          <w:ilvl w:val="1"/>
          <w:numId w:val="72"/>
        </w:numPr>
        <w:spacing w:after="0" w:line="240" w:lineRule="auto"/>
        <w:jc w:val="both"/>
        <w:rPr>
          <w:rFonts w:ascii="Times New Roman" w:hAnsi="Times New Roman"/>
          <w:bCs/>
        </w:rPr>
      </w:pPr>
      <w:r w:rsidRPr="00AD55EF">
        <w:rPr>
          <w:rFonts w:ascii="Times New Roman" w:hAnsi="Times New Roman"/>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AD55EF">
        <w:rPr>
          <w:rFonts w:ascii="Times New Roman" w:hAnsi="Times New Roman"/>
          <w:bCs/>
        </w:rPr>
        <w:t>(art. 109 ust. 1 pkt 1);</w:t>
      </w:r>
    </w:p>
    <w:p w14:paraId="7FA9CFF4" w14:textId="77777777" w:rsidR="00AD55EF" w:rsidRPr="00AD55EF" w:rsidRDefault="00AD55EF" w:rsidP="00AD55EF">
      <w:pPr>
        <w:pStyle w:val="Akapitzlist"/>
        <w:numPr>
          <w:ilvl w:val="1"/>
          <w:numId w:val="72"/>
        </w:numPr>
        <w:spacing w:after="0" w:line="240" w:lineRule="auto"/>
        <w:jc w:val="both"/>
        <w:rPr>
          <w:rFonts w:ascii="Times New Roman" w:hAnsi="Times New Roman"/>
          <w:bCs/>
        </w:rPr>
      </w:pPr>
      <w:r w:rsidRPr="00AD55EF">
        <w:rPr>
          <w:rFonts w:ascii="Times New Roman" w:hAnsi="Times New Roman"/>
          <w:bCs/>
        </w:rPr>
        <w:t xml:space="preserve">w stosunku do którego otwarto likwidację, ogłoszono </w:t>
      </w:r>
      <w:r w:rsidRPr="00AD55EF">
        <w:rPr>
          <w:rFonts w:ascii="Times New Roman" w:hAnsi="Times New Roman"/>
          <w:color w:val="000000"/>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309BAEDD" w14:textId="77777777" w:rsidR="00AD55EF" w:rsidRPr="00AD55EF" w:rsidRDefault="00AD55EF" w:rsidP="00AD55EF">
      <w:pPr>
        <w:pStyle w:val="Akapitzlist"/>
        <w:numPr>
          <w:ilvl w:val="1"/>
          <w:numId w:val="72"/>
        </w:numPr>
        <w:spacing w:after="0" w:line="240" w:lineRule="auto"/>
        <w:jc w:val="both"/>
        <w:rPr>
          <w:rFonts w:ascii="Times New Roman" w:hAnsi="Times New Roman"/>
          <w:bCs/>
        </w:rPr>
      </w:pPr>
      <w:r w:rsidRPr="00AD55EF">
        <w:rPr>
          <w:rFonts w:ascii="Times New Roman" w:hAnsi="Times New Roman"/>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F902B6D" w14:textId="77777777" w:rsidR="00AD55EF" w:rsidRPr="00AD55EF" w:rsidRDefault="00AD55EF" w:rsidP="00AD55EF">
      <w:pPr>
        <w:pStyle w:val="Akapitzlist"/>
        <w:numPr>
          <w:ilvl w:val="1"/>
          <w:numId w:val="72"/>
        </w:numPr>
        <w:spacing w:after="0" w:line="240" w:lineRule="auto"/>
        <w:jc w:val="both"/>
        <w:rPr>
          <w:rFonts w:ascii="Times New Roman" w:hAnsi="Times New Roman"/>
          <w:bCs/>
        </w:rPr>
      </w:pPr>
      <w:r w:rsidRPr="00AD55EF">
        <w:rPr>
          <w:rFonts w:ascii="Times New Roman" w:hAnsi="Times New Roman"/>
          <w:color w:val="00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8DED7F4" w14:textId="77777777" w:rsidR="00AD55EF" w:rsidRPr="00AD55EF" w:rsidRDefault="00AD55EF" w:rsidP="00AD55EF">
      <w:pPr>
        <w:pStyle w:val="Akapitzlist"/>
        <w:numPr>
          <w:ilvl w:val="1"/>
          <w:numId w:val="72"/>
        </w:numPr>
        <w:spacing w:after="0" w:line="240" w:lineRule="auto"/>
        <w:jc w:val="both"/>
        <w:rPr>
          <w:rFonts w:ascii="Times New Roman" w:hAnsi="Times New Roman"/>
          <w:bCs/>
        </w:rPr>
      </w:pPr>
      <w:r w:rsidRPr="00AD55EF">
        <w:rPr>
          <w:rFonts w:ascii="Times New Roman" w:hAnsi="Times New Roman"/>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580F7FEF" w14:textId="77777777" w:rsidR="00AD55EF" w:rsidRPr="00AD55EF" w:rsidRDefault="00AD55EF" w:rsidP="00AD55EF">
      <w:pPr>
        <w:pStyle w:val="Akapitzlist"/>
        <w:numPr>
          <w:ilvl w:val="1"/>
          <w:numId w:val="72"/>
        </w:numPr>
        <w:spacing w:after="0" w:line="240" w:lineRule="auto"/>
        <w:jc w:val="both"/>
        <w:rPr>
          <w:rFonts w:ascii="Times New Roman" w:hAnsi="Times New Roman"/>
          <w:bCs/>
        </w:rPr>
      </w:pPr>
      <w:r w:rsidRPr="00AD55EF">
        <w:rPr>
          <w:rFonts w:ascii="Times New Roman" w:hAnsi="Times New Roman"/>
          <w:color w:val="000000"/>
        </w:rPr>
        <w:t>który bezprawnie wpływał lub próbował wpływać na czynności zamawiającego lub próbował pozyskać lub pozyskał informacje poufne, mogące dać mu przewagę w postępowaniu o udzielenie zamówienia (art. 109 ust. 1 pkt 9);</w:t>
      </w:r>
    </w:p>
    <w:p w14:paraId="65ABDAEC" w14:textId="77777777" w:rsidR="00AD55EF" w:rsidRPr="00AD55EF" w:rsidRDefault="00AD55EF" w:rsidP="00AD55EF">
      <w:pPr>
        <w:pStyle w:val="Akapitzlist"/>
        <w:numPr>
          <w:ilvl w:val="1"/>
          <w:numId w:val="72"/>
        </w:numPr>
        <w:spacing w:after="0" w:line="240" w:lineRule="auto"/>
        <w:jc w:val="both"/>
        <w:rPr>
          <w:rFonts w:ascii="Times New Roman" w:hAnsi="Times New Roman"/>
          <w:bCs/>
        </w:rPr>
      </w:pPr>
      <w:r w:rsidRPr="00AD55EF">
        <w:rPr>
          <w:rFonts w:ascii="Times New Roman" w:hAnsi="Times New Roman"/>
          <w:color w:val="000000"/>
        </w:rPr>
        <w:t>który w wyniku lekkomyślności lub niedbalstwa przedstawił informacje wprowadzające w błąd, co mogło mieć istotny wpływ na decyzje podejmowane przez zamawiającego w postępowaniu o udzielenie zamówienia (art. 109 ust. 1 pkt 10).</w:t>
      </w:r>
    </w:p>
    <w:p w14:paraId="0CFA8D8B" w14:textId="77777777" w:rsidR="00AD55EF" w:rsidRPr="00AD55EF" w:rsidRDefault="00AD55EF" w:rsidP="00AD55EF">
      <w:pPr>
        <w:pStyle w:val="Akapitzlist"/>
        <w:widowControl w:val="0"/>
        <w:numPr>
          <w:ilvl w:val="0"/>
          <w:numId w:val="72"/>
        </w:numPr>
        <w:suppressAutoHyphens/>
        <w:spacing w:before="26" w:after="0" w:line="240" w:lineRule="auto"/>
        <w:jc w:val="both"/>
        <w:rPr>
          <w:rFonts w:ascii="Times New Roman" w:hAnsi="Times New Roman"/>
        </w:rPr>
      </w:pPr>
      <w:r w:rsidRPr="00AD55EF">
        <w:rPr>
          <w:rFonts w:ascii="Times New Roman" w:hAnsi="Times New Roman"/>
          <w:color w:val="000000"/>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0314C000" w14:textId="77777777" w:rsidR="00AD55EF" w:rsidRPr="008C3BAA" w:rsidRDefault="00AD55EF" w:rsidP="00AD55EF">
      <w:pPr>
        <w:widowControl/>
        <w:suppressAutoHyphens w:val="0"/>
        <w:jc w:val="both"/>
        <w:rPr>
          <w:b/>
          <w:bCs/>
          <w:sz w:val="22"/>
          <w:szCs w:val="22"/>
        </w:rPr>
      </w:pPr>
    </w:p>
    <w:p w14:paraId="6F63F9E9" w14:textId="77777777" w:rsidR="00AD55EF" w:rsidRPr="00551EDC" w:rsidRDefault="00AD55EF" w:rsidP="00AD55EF">
      <w:pPr>
        <w:pStyle w:val="Akapitzlist1"/>
        <w:spacing w:after="0" w:line="240" w:lineRule="auto"/>
        <w:ind w:left="851"/>
        <w:jc w:val="both"/>
        <w:rPr>
          <w:rFonts w:ascii="Times New Roman" w:hAnsi="Times New Roman" w:cs="Times New Roman"/>
          <w:sz w:val="24"/>
          <w:szCs w:val="24"/>
        </w:rPr>
      </w:pPr>
    </w:p>
    <w:p w14:paraId="1278DAF6" w14:textId="77777777" w:rsidR="00A44C88" w:rsidRPr="00DC1BC3" w:rsidRDefault="00A44C88" w:rsidP="00A44C88">
      <w:pPr>
        <w:pStyle w:val="Akapitzlist1"/>
        <w:spacing w:after="0" w:line="240" w:lineRule="auto"/>
        <w:ind w:left="851"/>
        <w:jc w:val="both"/>
        <w:rPr>
          <w:rFonts w:ascii="Times New Roman" w:hAnsi="Times New Roman" w:cs="Times New Roman"/>
          <w:sz w:val="24"/>
          <w:szCs w:val="24"/>
        </w:rPr>
      </w:pPr>
    </w:p>
    <w:p w14:paraId="16B6A818" w14:textId="77777777" w:rsidR="00356C56" w:rsidRDefault="00356C56" w:rsidP="00544A78">
      <w:pPr>
        <w:pStyle w:val="Akapitzlist1"/>
        <w:tabs>
          <w:tab w:val="num" w:pos="4680"/>
        </w:tabs>
        <w:spacing w:after="0" w:line="240" w:lineRule="auto"/>
        <w:ind w:left="426"/>
        <w:jc w:val="both"/>
        <w:rPr>
          <w:rFonts w:ascii="Times New Roman" w:eastAsia="Calibri" w:hAnsi="Times New Roman" w:cs="Times New Roman"/>
          <w:sz w:val="24"/>
          <w:szCs w:val="24"/>
        </w:rPr>
      </w:pPr>
    </w:p>
    <w:p w14:paraId="246A4A57" w14:textId="77777777" w:rsidR="00930105" w:rsidRPr="00BC68BD" w:rsidRDefault="008463F6" w:rsidP="00BC68BD">
      <w:pPr>
        <w:jc w:val="both"/>
      </w:pPr>
      <w:r w:rsidRPr="00F75654">
        <w:rPr>
          <w:b/>
          <w:bCs/>
        </w:rPr>
        <w:t>Rozdział V</w:t>
      </w:r>
      <w:r w:rsidR="00AB567F" w:rsidRPr="00F75654">
        <w:rPr>
          <w:b/>
          <w:bCs/>
        </w:rPr>
        <w:t>I</w:t>
      </w:r>
      <w:r w:rsidRPr="00F75654">
        <w:rPr>
          <w:b/>
          <w:bCs/>
        </w:rPr>
        <w:t xml:space="preserve">II - </w:t>
      </w:r>
      <w:r w:rsidR="00930105" w:rsidRPr="00F75654">
        <w:rPr>
          <w:b/>
          <w:bCs/>
        </w:rPr>
        <w:t>Wykaz oświadczeń i dokumentów, jakie mają dostarczyć Wykonawcy w celu potwierdzenia spełnienia warunków udziału w postępowaniu oraz braku podstaw do wykluczenia.</w:t>
      </w:r>
    </w:p>
    <w:p w14:paraId="008DAC01" w14:textId="77777777" w:rsidR="007B6531" w:rsidRPr="007B6531" w:rsidRDefault="007B6531">
      <w:pPr>
        <w:pStyle w:val="Akapitzlist"/>
        <w:numPr>
          <w:ilvl w:val="0"/>
          <w:numId w:val="20"/>
        </w:numPr>
        <w:tabs>
          <w:tab w:val="num" w:pos="426"/>
        </w:tabs>
        <w:spacing w:after="0" w:line="240" w:lineRule="auto"/>
        <w:ind w:left="426" w:hanging="426"/>
        <w:jc w:val="both"/>
        <w:rPr>
          <w:rFonts w:ascii="Times New Roman" w:hAnsi="Times New Roman"/>
          <w:bCs/>
          <w:sz w:val="24"/>
          <w:szCs w:val="24"/>
        </w:rPr>
      </w:pPr>
      <w:r w:rsidRPr="007B6531">
        <w:rPr>
          <w:rFonts w:ascii="Times New Roman" w:hAnsi="Times New Roman"/>
          <w:sz w:val="24"/>
          <w:szCs w:val="24"/>
        </w:rPr>
        <w:t>Oświadczenia składane obligatoryjnie wraz z ofertą:</w:t>
      </w:r>
    </w:p>
    <w:p w14:paraId="560C5E01" w14:textId="70F2B432" w:rsidR="007B6531" w:rsidRPr="007B6531" w:rsidRDefault="007B6531">
      <w:pPr>
        <w:pStyle w:val="Akapitzlist"/>
        <w:numPr>
          <w:ilvl w:val="0"/>
          <w:numId w:val="23"/>
        </w:numPr>
        <w:spacing w:after="0" w:line="240" w:lineRule="auto"/>
        <w:jc w:val="both"/>
        <w:rPr>
          <w:rFonts w:ascii="Times New Roman" w:hAnsi="Times New Roman"/>
          <w:sz w:val="24"/>
          <w:szCs w:val="24"/>
        </w:rPr>
      </w:pPr>
      <w:r w:rsidRPr="007B6531">
        <w:rPr>
          <w:rFonts w:ascii="Times New Roman" w:hAnsi="Times New Roman"/>
          <w:sz w:val="24"/>
          <w:szCs w:val="24"/>
        </w:rPr>
        <w:t xml:space="preserve">W celu potwierdzenia braku podstaw do wykluczenia Wykonawcy z postępowania </w:t>
      </w:r>
      <w:r w:rsidR="00127935">
        <w:rPr>
          <w:rFonts w:ascii="Times New Roman" w:hAnsi="Times New Roman"/>
          <w:sz w:val="24"/>
          <w:szCs w:val="24"/>
        </w:rPr>
        <w:br/>
      </w:r>
      <w:r w:rsidRPr="007B6531">
        <w:rPr>
          <w:rFonts w:ascii="Times New Roman" w:hAnsi="Times New Roman"/>
          <w:sz w:val="24"/>
          <w:szCs w:val="24"/>
        </w:rPr>
        <w:t xml:space="preserve">o udzielenie zamówienia publicznego w okolicznościach, o których mowa w Rozdziale VII SWZ, Wykonawca musi dołączyć do oferty oświadczenie </w:t>
      </w:r>
      <w:r>
        <w:rPr>
          <w:rFonts w:ascii="Times New Roman" w:hAnsi="Times New Roman"/>
          <w:sz w:val="24"/>
          <w:szCs w:val="24"/>
        </w:rPr>
        <w:t>W</w:t>
      </w:r>
      <w:r w:rsidRPr="007B6531">
        <w:rPr>
          <w:rFonts w:ascii="Times New Roman" w:hAnsi="Times New Roman"/>
          <w:sz w:val="24"/>
          <w:szCs w:val="24"/>
        </w:rPr>
        <w:t>ykonawcy o braku podstaw do wykluczenia według wzoru stanowiącego załącznik nr 1 do formularza oferty.</w:t>
      </w:r>
    </w:p>
    <w:p w14:paraId="337F3CAF" w14:textId="77777777" w:rsidR="007B6531" w:rsidRPr="007B6531" w:rsidRDefault="007B6531">
      <w:pPr>
        <w:pStyle w:val="Akapitzlist"/>
        <w:numPr>
          <w:ilvl w:val="0"/>
          <w:numId w:val="23"/>
        </w:numPr>
        <w:spacing w:after="0" w:line="240" w:lineRule="auto"/>
        <w:jc w:val="both"/>
        <w:rPr>
          <w:rFonts w:ascii="Times New Roman" w:hAnsi="Times New Roman"/>
          <w:sz w:val="24"/>
          <w:szCs w:val="24"/>
        </w:rPr>
      </w:pPr>
      <w:r w:rsidRPr="007B6531">
        <w:rPr>
          <w:rFonts w:ascii="Times New Roman" w:hAnsi="Times New Roman"/>
          <w:color w:val="000000"/>
          <w:sz w:val="24"/>
          <w:szCs w:val="24"/>
        </w:rPr>
        <w:t xml:space="preserve">W celu potwierdzenia spełnienia warunków udziału w postępowaniu, Wykonawca musi dołączyć do oferty oświadczenie Wykonawcy o spełnieniu warunków zgodnie z wymogami Zamawiającego określonymi w Rozdziale VI SWZ </w:t>
      </w:r>
      <w:r w:rsidRPr="007B6531">
        <w:rPr>
          <w:rFonts w:ascii="Times New Roman" w:hAnsi="Times New Roman"/>
          <w:sz w:val="24"/>
          <w:szCs w:val="24"/>
        </w:rPr>
        <w:t>według wzoru stanowiącego załącznik nr 1a do formularza oferty.</w:t>
      </w:r>
    </w:p>
    <w:p w14:paraId="3347CF3B" w14:textId="77777777" w:rsidR="007B6531" w:rsidRPr="007B6531" w:rsidRDefault="007B6531">
      <w:pPr>
        <w:pStyle w:val="Akapitzlist"/>
        <w:numPr>
          <w:ilvl w:val="0"/>
          <w:numId w:val="23"/>
        </w:numPr>
        <w:spacing w:after="0" w:line="240" w:lineRule="auto"/>
        <w:jc w:val="both"/>
        <w:rPr>
          <w:rFonts w:ascii="Times New Roman" w:hAnsi="Times New Roman"/>
          <w:sz w:val="24"/>
          <w:szCs w:val="24"/>
        </w:rPr>
      </w:pPr>
      <w:r w:rsidRPr="007B6531">
        <w:rPr>
          <w:rFonts w:ascii="Times New Roman" w:hAnsi="Times New Roman"/>
          <w:sz w:val="24"/>
          <w:szCs w:val="24"/>
        </w:rPr>
        <w:t>Wykonawca, który zamierza powierzyć wykonanie części zamówienia podwykonawcom, w celu wykazania braku istnienia wobec nich podstaw wykluczenia, jest zobowiązany do złożenia oświadczenia, w części dotyczącej podwykonawców.</w:t>
      </w:r>
    </w:p>
    <w:p w14:paraId="64E5D31D" w14:textId="77777777" w:rsidR="007B6531" w:rsidRPr="007B6531" w:rsidRDefault="007B6531">
      <w:pPr>
        <w:pStyle w:val="Akapitzlist"/>
        <w:numPr>
          <w:ilvl w:val="0"/>
          <w:numId w:val="23"/>
        </w:numPr>
        <w:spacing w:after="0" w:line="240" w:lineRule="auto"/>
        <w:jc w:val="both"/>
        <w:rPr>
          <w:rFonts w:ascii="Times New Roman" w:hAnsi="Times New Roman"/>
          <w:sz w:val="24"/>
          <w:szCs w:val="24"/>
        </w:rPr>
      </w:pPr>
      <w:r w:rsidRPr="007B6531">
        <w:rPr>
          <w:rFonts w:ascii="Times New Roman" w:hAnsi="Times New Roman"/>
          <w:sz w:val="24"/>
          <w:szCs w:val="24"/>
        </w:rPr>
        <w:t>W przypadku wspólnego ubiegania się o zamówienie przez wykonawców, oświadczenie w celu potwierdzenia braku podstaw do wykluczenia, o których mowa w punkcie 1) składa każdy z wykonawców wspólnie ubiegających się o zamówienie.</w:t>
      </w:r>
    </w:p>
    <w:p w14:paraId="5FE0E0B7" w14:textId="5C804B6D" w:rsidR="007B6531" w:rsidRPr="007B6531" w:rsidRDefault="007B6531">
      <w:pPr>
        <w:pStyle w:val="Akapitzlist1"/>
        <w:numPr>
          <w:ilvl w:val="0"/>
          <w:numId w:val="20"/>
        </w:numPr>
        <w:spacing w:line="240" w:lineRule="auto"/>
        <w:rPr>
          <w:rFonts w:ascii="Times New Roman" w:hAnsi="Times New Roman" w:cs="Times New Roman"/>
          <w:sz w:val="24"/>
          <w:szCs w:val="24"/>
        </w:rPr>
      </w:pPr>
      <w:r w:rsidRPr="007B6531">
        <w:rPr>
          <w:rFonts w:ascii="Times New Roman" w:eastAsia="Calibri" w:hAnsi="Times New Roman" w:cs="Times New Roman"/>
          <w:sz w:val="24"/>
          <w:szCs w:val="24"/>
        </w:rPr>
        <w:t xml:space="preserve">Dodatkowe oświadczenia składane obligatoryjnie wraz z ofertą w przypadku składania oferty przez </w:t>
      </w:r>
      <w:r w:rsidRPr="007B6531">
        <w:rPr>
          <w:rFonts w:ascii="Times New Roman" w:hAnsi="Times New Roman" w:cs="Times New Roman"/>
          <w:sz w:val="24"/>
          <w:szCs w:val="24"/>
        </w:rPr>
        <w:t>wykonawców wspólnie ubiegających się o udzielenie zamówienia:</w:t>
      </w:r>
    </w:p>
    <w:p w14:paraId="5119BCDF" w14:textId="77777777" w:rsidR="007B6531" w:rsidRPr="007B6531" w:rsidRDefault="007B6531">
      <w:pPr>
        <w:pStyle w:val="Akapitzlist1"/>
        <w:numPr>
          <w:ilvl w:val="0"/>
          <w:numId w:val="28"/>
        </w:numPr>
        <w:spacing w:after="0" w:line="240" w:lineRule="auto"/>
        <w:jc w:val="both"/>
        <w:rPr>
          <w:rFonts w:ascii="Times New Roman" w:hAnsi="Times New Roman" w:cs="Times New Roman"/>
          <w:sz w:val="24"/>
          <w:szCs w:val="24"/>
        </w:rPr>
      </w:pPr>
      <w:r w:rsidRPr="007B6531">
        <w:rPr>
          <w:rFonts w:ascii="Times New Roman" w:hAnsi="Times New Roman" w:cs="Times New Roman"/>
          <w:sz w:val="24"/>
          <w:szCs w:val="24"/>
        </w:rPr>
        <w:t>Wykonawcy wspólnie ubiegający się o udzielenie zamówienia dołączają do oferty oświadczenie, z którego wynika, które roboty budowlane, dostawy lub usługi wykonają poszczególni wykonawcy.</w:t>
      </w:r>
    </w:p>
    <w:p w14:paraId="636FA288" w14:textId="308B4703" w:rsidR="007B6531" w:rsidRPr="007B6531" w:rsidRDefault="007B6531" w:rsidP="007B6531">
      <w:pPr>
        <w:tabs>
          <w:tab w:val="left" w:pos="426"/>
        </w:tabs>
        <w:ind w:left="426" w:hanging="426"/>
        <w:jc w:val="both"/>
        <w:rPr>
          <w:lang w:eastAsia="en-US"/>
        </w:rPr>
      </w:pPr>
      <w:r w:rsidRPr="007B6531">
        <w:rPr>
          <w:lang w:eastAsia="en-US"/>
        </w:rPr>
        <w:t>3.</w:t>
      </w:r>
      <w:r w:rsidR="000826B5">
        <w:rPr>
          <w:lang w:eastAsia="en-US"/>
        </w:rPr>
        <w:t xml:space="preserve"> </w:t>
      </w:r>
      <w:r>
        <w:rPr>
          <w:lang w:eastAsia="en-US"/>
        </w:rPr>
        <w:t xml:space="preserve"> </w:t>
      </w:r>
      <w:r w:rsidRPr="007B6531">
        <w:rPr>
          <w:lang w:eastAsia="en-US"/>
        </w:rPr>
        <w:t>Dodatkowe oświadczenia składane obligatoryjnie wraz z ofertą wymagane przy poleganiu na zasobach podmiotów trzecich:</w:t>
      </w:r>
    </w:p>
    <w:p w14:paraId="4CBB2E59" w14:textId="6E22A10D" w:rsidR="007B6531" w:rsidRPr="007B6531" w:rsidRDefault="007B6531">
      <w:pPr>
        <w:pStyle w:val="Akapitzlist"/>
        <w:numPr>
          <w:ilvl w:val="0"/>
          <w:numId w:val="31"/>
        </w:numPr>
        <w:tabs>
          <w:tab w:val="num" w:pos="851"/>
        </w:tabs>
        <w:spacing w:after="0" w:line="240" w:lineRule="auto"/>
        <w:ind w:left="851" w:hanging="425"/>
        <w:jc w:val="both"/>
        <w:rPr>
          <w:rFonts w:ascii="Times New Roman" w:hAnsi="Times New Roman"/>
          <w:sz w:val="24"/>
          <w:szCs w:val="24"/>
        </w:rPr>
      </w:pPr>
      <w:r w:rsidRPr="007B6531">
        <w:rPr>
          <w:rFonts w:ascii="Times New Roman" w:hAnsi="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322CCA">
        <w:rPr>
          <w:rFonts w:ascii="Times New Roman" w:hAnsi="Times New Roman"/>
          <w:sz w:val="24"/>
          <w:szCs w:val="24"/>
        </w:rPr>
        <w:t>W</w:t>
      </w:r>
      <w:r w:rsidRPr="007B6531">
        <w:rPr>
          <w:rFonts w:ascii="Times New Roman" w:hAnsi="Times New Roman"/>
          <w:sz w:val="24"/>
          <w:szCs w:val="24"/>
        </w:rPr>
        <w:t>ykonawca realizując zamówienie, będzie dysponował niezbędnymi zasobami tych podmiotów,</w:t>
      </w:r>
    </w:p>
    <w:p w14:paraId="43EDD83C" w14:textId="77777777" w:rsidR="007B6531" w:rsidRPr="007B6531" w:rsidRDefault="007B6531">
      <w:pPr>
        <w:pStyle w:val="Akapitzlist"/>
        <w:numPr>
          <w:ilvl w:val="0"/>
          <w:numId w:val="31"/>
        </w:numPr>
        <w:tabs>
          <w:tab w:val="num" w:pos="851"/>
        </w:tabs>
        <w:spacing w:after="0" w:line="240" w:lineRule="auto"/>
        <w:ind w:left="851" w:hanging="425"/>
        <w:jc w:val="both"/>
        <w:rPr>
          <w:rFonts w:ascii="Times New Roman" w:hAnsi="Times New Roman"/>
          <w:sz w:val="24"/>
          <w:szCs w:val="24"/>
        </w:rPr>
      </w:pPr>
      <w:r w:rsidRPr="007B6531">
        <w:rPr>
          <w:rFonts w:ascii="Times New Roman" w:hAnsi="Times New Roman"/>
          <w:sz w:val="24"/>
          <w:szCs w:val="24"/>
        </w:rPr>
        <w:t>Zobowiązanie podmiotu udostępniającego zasoby, potwierdza, że stosunek łączący Wykonawcę z podmiotami udostępniającymi zasoby gwarantuje rzeczywisty dostęp do tych zasobów oraz określa w szczególności:</w:t>
      </w:r>
    </w:p>
    <w:p w14:paraId="168D4FB7" w14:textId="77777777" w:rsidR="007B6531" w:rsidRPr="007B6531" w:rsidRDefault="007B6531">
      <w:pPr>
        <w:pStyle w:val="Akapitzlist"/>
        <w:numPr>
          <w:ilvl w:val="0"/>
          <w:numId w:val="19"/>
        </w:numPr>
        <w:spacing w:after="0" w:line="240" w:lineRule="auto"/>
        <w:ind w:left="1276" w:hanging="425"/>
        <w:jc w:val="both"/>
        <w:rPr>
          <w:rFonts w:ascii="Times New Roman" w:hAnsi="Times New Roman"/>
          <w:sz w:val="24"/>
          <w:szCs w:val="24"/>
        </w:rPr>
      </w:pPr>
      <w:r w:rsidRPr="007B6531">
        <w:rPr>
          <w:rFonts w:ascii="Times New Roman" w:hAnsi="Times New Roman"/>
          <w:sz w:val="24"/>
          <w:szCs w:val="24"/>
        </w:rPr>
        <w:t>zakres dostępnych Wykonawcy zasobów podmiotu udostępniającego</w:t>
      </w:r>
      <w:r w:rsidRPr="007B6531">
        <w:rPr>
          <w:rFonts w:ascii="Times New Roman" w:hAnsi="Times New Roman"/>
          <w:spacing w:val="-6"/>
          <w:sz w:val="24"/>
          <w:szCs w:val="24"/>
        </w:rPr>
        <w:t xml:space="preserve"> </w:t>
      </w:r>
      <w:r w:rsidRPr="007B6531">
        <w:rPr>
          <w:rFonts w:ascii="Times New Roman" w:hAnsi="Times New Roman"/>
          <w:sz w:val="24"/>
          <w:szCs w:val="24"/>
        </w:rPr>
        <w:t>zasoby;</w:t>
      </w:r>
    </w:p>
    <w:p w14:paraId="4637D1C2" w14:textId="77777777" w:rsidR="007B6531" w:rsidRPr="007B6531" w:rsidRDefault="007B6531">
      <w:pPr>
        <w:pStyle w:val="Akapitzlist"/>
        <w:numPr>
          <w:ilvl w:val="0"/>
          <w:numId w:val="19"/>
        </w:numPr>
        <w:tabs>
          <w:tab w:val="left" w:pos="4395"/>
        </w:tabs>
        <w:spacing w:after="0" w:line="240" w:lineRule="auto"/>
        <w:ind w:left="1276" w:hanging="425"/>
        <w:jc w:val="both"/>
        <w:rPr>
          <w:rFonts w:ascii="Times New Roman" w:hAnsi="Times New Roman"/>
          <w:sz w:val="24"/>
          <w:szCs w:val="24"/>
        </w:rPr>
      </w:pPr>
      <w:r w:rsidRPr="007B6531">
        <w:rPr>
          <w:rFonts w:ascii="Times New Roman" w:hAnsi="Times New Roman"/>
          <w:sz w:val="24"/>
          <w:szCs w:val="24"/>
        </w:rPr>
        <w:t>sposób i okres udostępnienia Wykonawcy i wykorzystania przez niego zasobów podmiotu udostępniającego te zasoby przy wykonywaniu zamówienia;</w:t>
      </w:r>
    </w:p>
    <w:p w14:paraId="6676D4BE" w14:textId="77777777" w:rsidR="007B6531" w:rsidRPr="007B6531" w:rsidRDefault="007B6531">
      <w:pPr>
        <w:pStyle w:val="Akapitzlist"/>
        <w:numPr>
          <w:ilvl w:val="0"/>
          <w:numId w:val="19"/>
        </w:numPr>
        <w:tabs>
          <w:tab w:val="left" w:pos="4962"/>
        </w:tabs>
        <w:spacing w:after="0" w:line="240" w:lineRule="auto"/>
        <w:ind w:left="1276" w:hanging="425"/>
        <w:jc w:val="both"/>
        <w:rPr>
          <w:rFonts w:ascii="Times New Roman" w:hAnsi="Times New Roman"/>
          <w:sz w:val="24"/>
          <w:szCs w:val="24"/>
        </w:rPr>
      </w:pPr>
      <w:r w:rsidRPr="007B6531">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7CC71FC" w14:textId="390094DF" w:rsidR="007B6531" w:rsidRPr="007B6531" w:rsidRDefault="00B773DF" w:rsidP="00B773DF">
      <w:pPr>
        <w:pStyle w:val="Akapitzlist1"/>
        <w:tabs>
          <w:tab w:val="left" w:pos="851"/>
          <w:tab w:val="left" w:pos="3402"/>
        </w:tabs>
        <w:spacing w:after="0" w:line="240" w:lineRule="auto"/>
        <w:ind w:left="567"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B6531" w:rsidRPr="007B6531">
        <w:rPr>
          <w:rFonts w:ascii="Times New Roman" w:eastAsia="Calibri" w:hAnsi="Times New Roman" w:cs="Times New Roman"/>
          <w:sz w:val="24"/>
          <w:szCs w:val="24"/>
        </w:rPr>
        <w:t xml:space="preserve">Dokumenty i oświadczenia, które Wykonawca będzie zobowiązany złożyć na wezwanie Zamawiającego </w:t>
      </w:r>
      <w:r w:rsidR="00322CCA" w:rsidRPr="00A44C88">
        <w:rPr>
          <w:rFonts w:ascii="Times New Roman" w:eastAsia="Calibri" w:hAnsi="Times New Roman" w:cs="Times New Roman"/>
          <w:sz w:val="24"/>
          <w:szCs w:val="24"/>
        </w:rPr>
        <w:t>–</w:t>
      </w:r>
      <w:r w:rsidR="007B6531" w:rsidRPr="007B6531">
        <w:rPr>
          <w:rFonts w:ascii="Times New Roman" w:eastAsia="Calibri" w:hAnsi="Times New Roman" w:cs="Times New Roman"/>
          <w:sz w:val="24"/>
          <w:szCs w:val="24"/>
        </w:rPr>
        <w:t xml:space="preserve"> dotyczy </w:t>
      </w:r>
      <w:r w:rsidR="00322CCA">
        <w:rPr>
          <w:rFonts w:ascii="Times New Roman" w:eastAsia="Calibri" w:hAnsi="Times New Roman" w:cs="Times New Roman"/>
          <w:sz w:val="24"/>
          <w:szCs w:val="24"/>
        </w:rPr>
        <w:t>W</w:t>
      </w:r>
      <w:r w:rsidR="007B6531" w:rsidRPr="007B6531">
        <w:rPr>
          <w:rFonts w:ascii="Times New Roman" w:eastAsia="Calibri" w:hAnsi="Times New Roman" w:cs="Times New Roman"/>
          <w:sz w:val="24"/>
          <w:szCs w:val="24"/>
        </w:rPr>
        <w:t>ykonawcy, którego oferta została najwyżej oceniona:</w:t>
      </w:r>
    </w:p>
    <w:p w14:paraId="22C3480F" w14:textId="55F28FC0" w:rsidR="00F8549A" w:rsidRPr="00CA7F28" w:rsidRDefault="007B6531">
      <w:pPr>
        <w:pStyle w:val="Akapitzlist"/>
        <w:numPr>
          <w:ilvl w:val="0"/>
          <w:numId w:val="29"/>
        </w:numPr>
        <w:spacing w:after="0" w:line="240" w:lineRule="auto"/>
        <w:ind w:left="851" w:hanging="425"/>
        <w:jc w:val="both"/>
        <w:rPr>
          <w:rFonts w:ascii="Times New Roman" w:hAnsi="Times New Roman"/>
          <w:sz w:val="24"/>
          <w:szCs w:val="24"/>
        </w:rPr>
      </w:pPr>
      <w:r w:rsidRPr="00F8549A">
        <w:rPr>
          <w:rFonts w:ascii="Times New Roman" w:hAnsi="Times New Roman"/>
          <w:sz w:val="24"/>
          <w:szCs w:val="24"/>
        </w:rPr>
        <w:t xml:space="preserve">Zamawiający </w:t>
      </w:r>
      <w:r w:rsidRPr="00F8549A">
        <w:rPr>
          <w:rFonts w:ascii="Times New Roman" w:hAnsi="Times New Roman"/>
          <w:color w:val="000000"/>
          <w:sz w:val="24"/>
          <w:szCs w:val="24"/>
        </w:rPr>
        <w:t xml:space="preserve">wezwie </w:t>
      </w:r>
      <w:r w:rsidR="00322CCA" w:rsidRPr="00F8549A">
        <w:rPr>
          <w:rFonts w:ascii="Times New Roman" w:hAnsi="Times New Roman"/>
          <w:color w:val="000000"/>
          <w:sz w:val="24"/>
          <w:szCs w:val="24"/>
        </w:rPr>
        <w:t>W</w:t>
      </w:r>
      <w:r w:rsidRPr="00F8549A">
        <w:rPr>
          <w:rFonts w:ascii="Times New Roman" w:hAnsi="Times New Roman"/>
          <w:color w:val="000000"/>
          <w:sz w:val="24"/>
          <w:szCs w:val="24"/>
        </w:rPr>
        <w:t>ykonawcę</w:t>
      </w:r>
      <w:r w:rsidRPr="00F8549A">
        <w:rPr>
          <w:rFonts w:ascii="Times New Roman" w:hAnsi="Times New Roman"/>
          <w:sz w:val="24"/>
          <w:szCs w:val="24"/>
        </w:rPr>
        <w:t xml:space="preserve">, którego oferta została najwyżej oceniona, do złożenia w wyznaczonym terminie, nie krótszym niż 5 dni od dnia wezwania, aktualnych na dzień złożenia oświadczenia o braku podstaw do wykluczenia </w:t>
      </w:r>
      <w:r w:rsidR="00F539EC">
        <w:rPr>
          <w:rFonts w:ascii="Times New Roman" w:hAnsi="Times New Roman"/>
          <w:sz w:val="24"/>
          <w:szCs w:val="24"/>
        </w:rPr>
        <w:br/>
      </w:r>
      <w:r w:rsidRPr="00F8549A">
        <w:rPr>
          <w:rFonts w:ascii="Times New Roman" w:hAnsi="Times New Roman"/>
          <w:sz w:val="24"/>
          <w:szCs w:val="24"/>
        </w:rPr>
        <w:t xml:space="preserve">i </w:t>
      </w:r>
      <w:r w:rsidRPr="00F8549A">
        <w:rPr>
          <w:rFonts w:ascii="Times New Roman" w:hAnsi="Times New Roman"/>
          <w:color w:val="000000"/>
          <w:sz w:val="24"/>
          <w:szCs w:val="24"/>
        </w:rPr>
        <w:t>następujących</w:t>
      </w:r>
      <w:r w:rsidRPr="00F8549A">
        <w:rPr>
          <w:rFonts w:ascii="Times New Roman" w:hAnsi="Times New Roman"/>
          <w:sz w:val="24"/>
          <w:szCs w:val="24"/>
        </w:rPr>
        <w:t xml:space="preserve"> podmiotowych środków dowodowych</w:t>
      </w:r>
      <w:r w:rsidRPr="00F8549A">
        <w:rPr>
          <w:rFonts w:ascii="Times New Roman" w:hAnsi="Times New Roman"/>
          <w:color w:val="000000"/>
          <w:sz w:val="24"/>
          <w:szCs w:val="24"/>
        </w:rPr>
        <w:t>:</w:t>
      </w:r>
    </w:p>
    <w:p w14:paraId="416ED0CB" w14:textId="4DC56237" w:rsidR="00CA7F28" w:rsidRPr="00CA7F28" w:rsidRDefault="00CA7F28">
      <w:pPr>
        <w:pStyle w:val="Akapitzlist"/>
        <w:numPr>
          <w:ilvl w:val="2"/>
          <w:numId w:val="20"/>
        </w:numPr>
        <w:spacing w:line="240" w:lineRule="auto"/>
        <w:ind w:left="1276" w:hanging="425"/>
        <w:jc w:val="both"/>
        <w:rPr>
          <w:rFonts w:ascii="Times New Roman" w:hAnsi="Times New Roman"/>
          <w:sz w:val="24"/>
          <w:szCs w:val="24"/>
        </w:rPr>
      </w:pPr>
      <w:r w:rsidRPr="00CA7F28">
        <w:rPr>
          <w:rFonts w:ascii="Times New Roman" w:hAnsi="Times New Roman"/>
          <w:sz w:val="24"/>
          <w:szCs w:val="24"/>
        </w:rPr>
        <w:lastRenderedPageBreak/>
        <w:t>wpis jako podmiot transportujący odpady do rejestru prowadzonego przez marszałka województwa właściwego ze względu na miejsce wykonywania działalności, o którym mowa w art. 50 ust. 1 pkt 5 lit. b) ustawy z dnia 14 grudnia 2012 r. o odpadach (t. j. Dz. U. 202</w:t>
      </w:r>
      <w:r w:rsidR="00A07B91">
        <w:rPr>
          <w:rFonts w:ascii="Times New Roman" w:hAnsi="Times New Roman"/>
          <w:sz w:val="24"/>
          <w:szCs w:val="24"/>
        </w:rPr>
        <w:t>3</w:t>
      </w:r>
      <w:r w:rsidRPr="00CA7F28">
        <w:rPr>
          <w:rFonts w:ascii="Times New Roman" w:hAnsi="Times New Roman"/>
          <w:sz w:val="24"/>
          <w:szCs w:val="24"/>
        </w:rPr>
        <w:t xml:space="preserve"> poz. </w:t>
      </w:r>
      <w:r w:rsidR="00A07B91">
        <w:rPr>
          <w:rFonts w:ascii="Times New Roman" w:hAnsi="Times New Roman"/>
          <w:sz w:val="24"/>
          <w:szCs w:val="24"/>
        </w:rPr>
        <w:t>1587</w:t>
      </w:r>
      <w:r w:rsidRPr="00CA7F28">
        <w:rPr>
          <w:rFonts w:ascii="Times New Roman" w:hAnsi="Times New Roman"/>
          <w:sz w:val="24"/>
          <w:szCs w:val="24"/>
        </w:rPr>
        <w:t xml:space="preserve"> ze zm.</w:t>
      </w:r>
      <w:r w:rsidRPr="00CA7F28">
        <w:rPr>
          <w:rFonts w:ascii="Times New Roman" w:eastAsia="TimesNewRoman" w:hAnsi="Times New Roman"/>
          <w:sz w:val="24"/>
          <w:szCs w:val="24"/>
        </w:rPr>
        <w:t>);</w:t>
      </w:r>
    </w:p>
    <w:p w14:paraId="6031CDD2" w14:textId="52814F29" w:rsidR="00A260AF" w:rsidRPr="00143B38" w:rsidRDefault="00CA7F28">
      <w:pPr>
        <w:pStyle w:val="Akapitzlist"/>
        <w:numPr>
          <w:ilvl w:val="2"/>
          <w:numId w:val="20"/>
        </w:numPr>
        <w:spacing w:line="240" w:lineRule="auto"/>
        <w:ind w:left="1276" w:hanging="425"/>
        <w:jc w:val="both"/>
        <w:rPr>
          <w:rFonts w:ascii="Times New Roman" w:hAnsi="Times New Roman"/>
          <w:sz w:val="24"/>
          <w:szCs w:val="24"/>
        </w:rPr>
      </w:pPr>
      <w:r w:rsidRPr="00CA7F28">
        <w:rPr>
          <w:rFonts w:ascii="Times New Roman" w:eastAsia="Times New Roman" w:hAnsi="Times New Roman"/>
          <w:sz w:val="24"/>
          <w:szCs w:val="24"/>
        </w:rPr>
        <w:t>aktualna ostateczna decyzja administracyjna</w:t>
      </w:r>
      <w:r w:rsidRPr="00CA7F28">
        <w:rPr>
          <w:rFonts w:ascii="Times New Roman" w:eastAsia="TimesNewRoman" w:hAnsi="Times New Roman"/>
          <w:sz w:val="24"/>
          <w:szCs w:val="24"/>
        </w:rPr>
        <w:t xml:space="preserve"> o zezwoleniu na zbieranie lub przetwarzanie odpadów w zakresie przygotowania do ponownego użycia, recyklingu, innego sposobu odzysku albo unieszkodliwiania odpadów wskazanych w Załączniku A do SWZ, zgodnie z </w:t>
      </w:r>
      <w:r w:rsidRPr="00CA7F28">
        <w:rPr>
          <w:rFonts w:ascii="Times New Roman" w:eastAsia="Times New Roman" w:hAnsi="Times New Roman"/>
          <w:sz w:val="24"/>
          <w:szCs w:val="24"/>
        </w:rPr>
        <w:t>przepisami ustawy z dnia 14 grudnia 2012 r. o odpadach</w:t>
      </w:r>
      <w:r w:rsidR="000826B5">
        <w:rPr>
          <w:rFonts w:ascii="Times New Roman" w:eastAsia="Times New Roman" w:hAnsi="Times New Roman"/>
          <w:sz w:val="24"/>
          <w:szCs w:val="24"/>
        </w:rPr>
        <w:t xml:space="preserve"> </w:t>
      </w:r>
      <w:r w:rsidRPr="00CA7F28">
        <w:rPr>
          <w:rFonts w:ascii="Times New Roman" w:eastAsia="Times New Roman" w:hAnsi="Times New Roman"/>
          <w:sz w:val="24"/>
          <w:szCs w:val="24"/>
        </w:rPr>
        <w:t>(t. j. Dz. U. 202</w:t>
      </w:r>
      <w:r w:rsidR="00A07B91">
        <w:rPr>
          <w:rFonts w:ascii="Times New Roman" w:eastAsia="Times New Roman" w:hAnsi="Times New Roman"/>
          <w:sz w:val="24"/>
          <w:szCs w:val="24"/>
        </w:rPr>
        <w:t>3</w:t>
      </w:r>
      <w:r w:rsidRPr="00CA7F28">
        <w:rPr>
          <w:rFonts w:ascii="Times New Roman" w:eastAsia="Times New Roman" w:hAnsi="Times New Roman"/>
          <w:sz w:val="24"/>
          <w:szCs w:val="24"/>
        </w:rPr>
        <w:t xml:space="preserve"> poz. </w:t>
      </w:r>
      <w:r w:rsidR="00A07B91">
        <w:rPr>
          <w:rFonts w:ascii="Times New Roman" w:eastAsia="Times New Roman" w:hAnsi="Times New Roman"/>
          <w:sz w:val="24"/>
          <w:szCs w:val="24"/>
        </w:rPr>
        <w:t>1587</w:t>
      </w:r>
      <w:r w:rsidRPr="00CA7F28">
        <w:rPr>
          <w:rFonts w:ascii="Times New Roman" w:eastAsia="Times New Roman" w:hAnsi="Times New Roman"/>
          <w:sz w:val="24"/>
          <w:szCs w:val="24"/>
        </w:rPr>
        <w:t xml:space="preserve"> ze zm.);</w:t>
      </w:r>
    </w:p>
    <w:p w14:paraId="1172DABD" w14:textId="2F23B1BD" w:rsidR="00143B38" w:rsidRPr="00023641" w:rsidRDefault="00023641">
      <w:pPr>
        <w:pStyle w:val="Akapitzlist"/>
        <w:numPr>
          <w:ilvl w:val="2"/>
          <w:numId w:val="20"/>
        </w:numPr>
        <w:spacing w:line="240" w:lineRule="auto"/>
        <w:ind w:left="1276" w:hanging="425"/>
        <w:jc w:val="both"/>
        <w:rPr>
          <w:rFonts w:ascii="Times New Roman" w:hAnsi="Times New Roman"/>
          <w:sz w:val="24"/>
          <w:szCs w:val="24"/>
        </w:rPr>
      </w:pPr>
      <w:r w:rsidRPr="00023641">
        <w:rPr>
          <w:rStyle w:val="markedcontent"/>
          <w:rFonts w:ascii="Times New Roman" w:hAnsi="Times New Roman"/>
          <w:sz w:val="24"/>
          <w:szCs w:val="24"/>
        </w:rPr>
        <w:t>wykaz</w:t>
      </w:r>
      <w:r w:rsidR="000826B5">
        <w:rPr>
          <w:rStyle w:val="markedcontent"/>
          <w:rFonts w:ascii="Times New Roman" w:hAnsi="Times New Roman"/>
          <w:sz w:val="24"/>
          <w:szCs w:val="24"/>
        </w:rPr>
        <w:t xml:space="preserve"> </w:t>
      </w:r>
      <w:r w:rsidRPr="00023641">
        <w:rPr>
          <w:rStyle w:val="markedcontent"/>
          <w:rFonts w:ascii="Times New Roman" w:hAnsi="Times New Roman"/>
          <w:sz w:val="24"/>
          <w:szCs w:val="24"/>
        </w:rPr>
        <w:t>usług wykonanych, a w przypadku świadczeń powtarzających się lub ciągłych również wykonywanych, w okresie ostatnich 3 lat, a jeżeli okres prowadzenia działalności jest krótszy – w tym okresie, wraz</w:t>
      </w:r>
      <w:r>
        <w:rPr>
          <w:rStyle w:val="markedcontent"/>
          <w:rFonts w:ascii="Times New Roman" w:hAnsi="Times New Roman"/>
          <w:sz w:val="24"/>
          <w:szCs w:val="24"/>
        </w:rPr>
        <w:t xml:space="preserve"> </w:t>
      </w:r>
      <w:r w:rsidRPr="00023641">
        <w:rPr>
          <w:rStyle w:val="markedcontent"/>
          <w:rFonts w:ascii="Times New Roman" w:hAnsi="Times New Roman"/>
          <w:sz w:val="24"/>
          <w:szCs w:val="24"/>
        </w:rPr>
        <w:t>z podaniem ich wartości, przedmiotu, dat wykonania i podmiotów, na rzecz których usługi zostały wykonane lub są wykonywane, oraz załączeniem dowodów określających, czy usługi zostały wykonane lub</w:t>
      </w:r>
      <w:r>
        <w:rPr>
          <w:rStyle w:val="markedcontent"/>
          <w:rFonts w:ascii="Times New Roman" w:hAnsi="Times New Roman"/>
          <w:sz w:val="24"/>
          <w:szCs w:val="24"/>
        </w:rPr>
        <w:t xml:space="preserve"> </w:t>
      </w:r>
      <w:r w:rsidRPr="00023641">
        <w:rPr>
          <w:rStyle w:val="markedcontent"/>
          <w:rFonts w:ascii="Times New Roman" w:hAnsi="Times New Roman"/>
          <w:sz w:val="24"/>
          <w:szCs w:val="24"/>
        </w:rPr>
        <w:t xml:space="preserve">są wykonywane należycie, przy czym dowodami, </w:t>
      </w:r>
      <w:r w:rsidR="00F539EC">
        <w:rPr>
          <w:rStyle w:val="markedcontent"/>
          <w:rFonts w:ascii="Times New Roman" w:hAnsi="Times New Roman"/>
          <w:sz w:val="24"/>
          <w:szCs w:val="24"/>
        </w:rPr>
        <w:br/>
      </w:r>
      <w:r w:rsidRPr="00023641">
        <w:rPr>
          <w:rStyle w:val="markedcontent"/>
          <w:rFonts w:ascii="Times New Roman" w:hAnsi="Times New Roman"/>
          <w:sz w:val="24"/>
          <w:szCs w:val="24"/>
        </w:rPr>
        <w:t>o których mowa, są referencje bądź inne dokumenty sporządzone</w:t>
      </w:r>
      <w:r w:rsidR="00C81BEB">
        <w:rPr>
          <w:rStyle w:val="markedcontent"/>
          <w:rFonts w:ascii="Times New Roman" w:hAnsi="Times New Roman"/>
          <w:sz w:val="24"/>
          <w:szCs w:val="24"/>
        </w:rPr>
        <w:t xml:space="preserve"> </w:t>
      </w:r>
      <w:r w:rsidRPr="00023641">
        <w:rPr>
          <w:rStyle w:val="markedcontent"/>
          <w:rFonts w:ascii="Times New Roman" w:hAnsi="Times New Roman"/>
          <w:sz w:val="24"/>
          <w:szCs w:val="24"/>
        </w:rPr>
        <w:t>przez podmiot, na rzecz którego usługi zostały wykonane, a w przypadku świadczeń powtarzających się</w:t>
      </w:r>
      <w:r>
        <w:rPr>
          <w:rStyle w:val="markedcontent"/>
          <w:rFonts w:ascii="Times New Roman" w:hAnsi="Times New Roman"/>
          <w:sz w:val="24"/>
          <w:szCs w:val="24"/>
        </w:rPr>
        <w:t xml:space="preserve"> </w:t>
      </w:r>
      <w:r w:rsidRPr="00023641">
        <w:rPr>
          <w:rStyle w:val="markedcontent"/>
          <w:rFonts w:ascii="Times New Roman" w:hAnsi="Times New Roman"/>
          <w:sz w:val="24"/>
          <w:szCs w:val="24"/>
        </w:rPr>
        <w:t>lub ciągłych są wykonywane, a jeżeli wykonawca z przyczyn niezależnych od niego nie jest w stanie uzyskać tych</w:t>
      </w:r>
      <w:r>
        <w:rPr>
          <w:rStyle w:val="markedcontent"/>
          <w:rFonts w:ascii="Times New Roman" w:hAnsi="Times New Roman"/>
          <w:sz w:val="24"/>
          <w:szCs w:val="24"/>
        </w:rPr>
        <w:t xml:space="preserve"> </w:t>
      </w:r>
      <w:r w:rsidRPr="00023641">
        <w:rPr>
          <w:rStyle w:val="markedcontent"/>
          <w:rFonts w:ascii="Times New Roman" w:hAnsi="Times New Roman"/>
          <w:sz w:val="24"/>
          <w:szCs w:val="24"/>
        </w:rPr>
        <w:t xml:space="preserve">dokumentów – </w:t>
      </w:r>
      <w:r w:rsidR="00093160">
        <w:rPr>
          <w:rStyle w:val="markedcontent"/>
          <w:rFonts w:ascii="Times New Roman" w:hAnsi="Times New Roman"/>
          <w:sz w:val="24"/>
          <w:szCs w:val="24"/>
        </w:rPr>
        <w:t>inne dokumenty</w:t>
      </w:r>
      <w:r w:rsidRPr="00023641">
        <w:rPr>
          <w:rStyle w:val="markedcontent"/>
          <w:rFonts w:ascii="Times New Roman" w:hAnsi="Times New Roman"/>
          <w:sz w:val="24"/>
          <w:szCs w:val="24"/>
        </w:rPr>
        <w:t>; w przypadku świadczeń powtarzających się lub ciągłych nadal wykonywanych referencje bądź inne dokumenty potwierdzające ich należyte wykonywanie powinny być wystawione w okresie</w:t>
      </w:r>
      <w:r>
        <w:rPr>
          <w:rStyle w:val="markedcontent"/>
          <w:rFonts w:ascii="Times New Roman" w:hAnsi="Times New Roman"/>
          <w:sz w:val="24"/>
          <w:szCs w:val="24"/>
        </w:rPr>
        <w:t xml:space="preserve"> </w:t>
      </w:r>
      <w:r w:rsidRPr="00023641">
        <w:rPr>
          <w:rStyle w:val="markedcontent"/>
          <w:rFonts w:ascii="Times New Roman" w:hAnsi="Times New Roman"/>
          <w:sz w:val="24"/>
          <w:szCs w:val="24"/>
        </w:rPr>
        <w:t>ostatnich 3 miesięcy</w:t>
      </w:r>
    </w:p>
    <w:p w14:paraId="6F17FF64" w14:textId="4A5E56B2" w:rsidR="007B6531" w:rsidRPr="00EC21BF" w:rsidRDefault="007B6531">
      <w:pPr>
        <w:pStyle w:val="Akapitzlist"/>
        <w:numPr>
          <w:ilvl w:val="0"/>
          <w:numId w:val="29"/>
        </w:numPr>
        <w:spacing w:after="0" w:line="240" w:lineRule="auto"/>
        <w:ind w:left="851" w:hanging="425"/>
        <w:jc w:val="both"/>
        <w:rPr>
          <w:rFonts w:ascii="Times New Roman" w:hAnsi="Times New Roman"/>
          <w:sz w:val="24"/>
          <w:szCs w:val="24"/>
        </w:rPr>
      </w:pPr>
      <w:r w:rsidRPr="00EC21BF">
        <w:rPr>
          <w:rFonts w:ascii="Times New Roman" w:hAnsi="Times New Roman"/>
          <w:sz w:val="24"/>
          <w:szCs w:val="24"/>
        </w:rPr>
        <w:t>w przypadku gdy Wykonawca polega na zasobach podmiotów trzecich w celu wykazania spełnienia warunków udziału w postępowaniu, podmiotowe środki dowodowe, winny zostać przedstawione przez ten podmiot, w zakresie w jakim wykonawca powołuje się na jego zasoby.</w:t>
      </w:r>
    </w:p>
    <w:p w14:paraId="64ACDB1F" w14:textId="53F2856A" w:rsidR="007B6531" w:rsidRPr="00B773DF" w:rsidRDefault="00B773DF" w:rsidP="00B773DF">
      <w:pPr>
        <w:pStyle w:val="Akapitzlist"/>
        <w:ind w:left="709" w:hanging="283"/>
        <w:jc w:val="both"/>
        <w:rPr>
          <w:rFonts w:ascii="Times New Roman" w:hAnsi="Times New Roman"/>
          <w:sz w:val="24"/>
          <w:szCs w:val="24"/>
        </w:rPr>
      </w:pPr>
      <w:r>
        <w:rPr>
          <w:rFonts w:ascii="Times New Roman" w:hAnsi="Times New Roman"/>
          <w:sz w:val="24"/>
          <w:szCs w:val="24"/>
        </w:rPr>
        <w:t xml:space="preserve">5. </w:t>
      </w:r>
      <w:r w:rsidR="007B6531" w:rsidRPr="00B773DF">
        <w:rPr>
          <w:rFonts w:ascii="Times New Roman" w:hAnsi="Times New Roman"/>
          <w:sz w:val="24"/>
          <w:szCs w:val="24"/>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78FF9E12" w14:textId="77777777" w:rsidR="009B029E" w:rsidRPr="003006D8" w:rsidRDefault="009B029E" w:rsidP="009B029E">
      <w:pPr>
        <w:widowControl/>
        <w:suppressAutoHyphens w:val="0"/>
        <w:jc w:val="both"/>
        <w:rPr>
          <w:b/>
          <w:bCs/>
          <w:sz w:val="23"/>
          <w:szCs w:val="23"/>
        </w:rPr>
      </w:pPr>
      <w:r w:rsidRPr="00D97361">
        <w:rPr>
          <w:b/>
          <w:bCs/>
          <w:sz w:val="23"/>
          <w:szCs w:val="23"/>
        </w:rPr>
        <w:t xml:space="preserve">Rozdział IX - Informacja o sposobie porozumiewania się Zamawiającego z Wykonawcami oraz </w:t>
      </w:r>
      <w:r w:rsidRPr="003006D8">
        <w:rPr>
          <w:b/>
          <w:bCs/>
          <w:sz w:val="23"/>
          <w:szCs w:val="23"/>
        </w:rPr>
        <w:t>przekazywania oświadczeń i dokumentów, a także wskazanie osób uprawnionych do porozumiewania się z Wykonawcami.</w:t>
      </w:r>
    </w:p>
    <w:p w14:paraId="015FFE39" w14:textId="77777777" w:rsidR="009B029E" w:rsidRPr="00D97361" w:rsidRDefault="009B029E">
      <w:pPr>
        <w:pStyle w:val="Akapitzlist"/>
        <w:numPr>
          <w:ilvl w:val="0"/>
          <w:numId w:val="39"/>
        </w:numPr>
        <w:spacing w:after="0" w:line="240" w:lineRule="auto"/>
        <w:ind w:left="426" w:hanging="426"/>
        <w:jc w:val="both"/>
        <w:rPr>
          <w:rFonts w:ascii="Times New Roman" w:hAnsi="Times New Roman"/>
          <w:bCs/>
          <w:sz w:val="23"/>
          <w:szCs w:val="23"/>
        </w:rPr>
      </w:pPr>
      <w:r w:rsidRPr="00D97361">
        <w:rPr>
          <w:rFonts w:ascii="Times New Roman" w:hAnsi="Times New Roman"/>
          <w:bCs/>
          <w:sz w:val="23"/>
          <w:szCs w:val="23"/>
        </w:rPr>
        <w:t>Informacje ogólne.</w:t>
      </w:r>
    </w:p>
    <w:p w14:paraId="5AA8708D" w14:textId="77777777" w:rsidR="009B029E" w:rsidRPr="00D97361" w:rsidRDefault="009B029E">
      <w:pPr>
        <w:pStyle w:val="Akapitzlist"/>
        <w:numPr>
          <w:ilvl w:val="1"/>
          <w:numId w:val="39"/>
        </w:numPr>
        <w:spacing w:after="0" w:line="240" w:lineRule="auto"/>
        <w:ind w:left="993" w:hanging="567"/>
        <w:jc w:val="both"/>
        <w:rPr>
          <w:rFonts w:ascii="Times New Roman" w:hAnsi="Times New Roman"/>
          <w:sz w:val="24"/>
          <w:szCs w:val="24"/>
        </w:rPr>
      </w:pPr>
      <w:r w:rsidRPr="00D97361">
        <w:rPr>
          <w:rFonts w:ascii="Times New Roman" w:hAnsi="Times New Roman"/>
          <w:sz w:val="24"/>
          <w:szCs w:val="24"/>
        </w:rPr>
        <w:t xml:space="preserve">Postępowanie o udzielenie zamówienia publicznego prowadzone jest przy użyciu narzędzia komercyjnego </w:t>
      </w:r>
      <w:hyperlink r:id="rId14" w:history="1">
        <w:r w:rsidRPr="00D97361">
          <w:rPr>
            <w:rStyle w:val="Hipercze"/>
            <w:rFonts w:ascii="Times New Roman" w:hAnsi="Times New Roman"/>
            <w:sz w:val="24"/>
            <w:szCs w:val="24"/>
          </w:rPr>
          <w:t>https://platformazakupowa.pl</w:t>
        </w:r>
      </w:hyperlink>
      <w:r w:rsidRPr="00D97361">
        <w:rPr>
          <w:rFonts w:ascii="Times New Roman" w:hAnsi="Times New Roman"/>
          <w:sz w:val="24"/>
          <w:szCs w:val="24"/>
        </w:rPr>
        <w:t xml:space="preserve"> – adres profilu nabywcy: </w:t>
      </w:r>
      <w:hyperlink r:id="rId15" w:history="1">
        <w:r w:rsidRPr="00D97361">
          <w:rPr>
            <w:rStyle w:val="Hipercze"/>
            <w:rFonts w:ascii="Times New Roman" w:hAnsi="Times New Roman"/>
            <w:sz w:val="24"/>
            <w:szCs w:val="24"/>
          </w:rPr>
          <w:t>https://platformazakupowa.pl/pn/uj_edu</w:t>
        </w:r>
      </w:hyperlink>
    </w:p>
    <w:p w14:paraId="0AF2B2A2" w14:textId="77777777" w:rsidR="009B029E" w:rsidRPr="00D97361" w:rsidRDefault="009B029E">
      <w:pPr>
        <w:pStyle w:val="Akapitzlist"/>
        <w:numPr>
          <w:ilvl w:val="1"/>
          <w:numId w:val="39"/>
        </w:numPr>
        <w:spacing w:after="0" w:line="240" w:lineRule="auto"/>
        <w:ind w:left="993" w:hanging="567"/>
        <w:jc w:val="both"/>
        <w:rPr>
          <w:rFonts w:ascii="Times New Roman" w:hAnsi="Times New Roman"/>
          <w:sz w:val="24"/>
          <w:szCs w:val="24"/>
        </w:rPr>
      </w:pPr>
      <w:r w:rsidRPr="00D97361">
        <w:rPr>
          <w:rFonts w:ascii="Times New Roman" w:hAnsi="Times New Roman"/>
          <w:color w:val="000000"/>
          <w:sz w:val="24"/>
          <w:szCs w:val="24"/>
        </w:rPr>
        <w:t>Wykonawca przystępując do niniejszego postępowania o udzielenie zamówienia publicznego:</w:t>
      </w:r>
    </w:p>
    <w:p w14:paraId="1BBBB4E4" w14:textId="77777777" w:rsidR="009B029E" w:rsidRPr="00D97361" w:rsidRDefault="009B029E">
      <w:pPr>
        <w:pStyle w:val="Akapitzlist"/>
        <w:numPr>
          <w:ilvl w:val="2"/>
          <w:numId w:val="39"/>
        </w:numPr>
        <w:spacing w:after="0" w:line="240" w:lineRule="auto"/>
        <w:ind w:left="1560" w:hanging="567"/>
        <w:jc w:val="both"/>
        <w:rPr>
          <w:rFonts w:ascii="Times New Roman" w:hAnsi="Times New Roman"/>
          <w:color w:val="000000"/>
          <w:sz w:val="24"/>
          <w:szCs w:val="24"/>
        </w:rPr>
      </w:pPr>
      <w:r w:rsidRPr="00D97361">
        <w:rPr>
          <w:rFonts w:ascii="Times New Roman" w:hAnsi="Times New Roman"/>
          <w:color w:val="000000"/>
          <w:sz w:val="24"/>
          <w:szCs w:val="24"/>
        </w:rPr>
        <w:t xml:space="preserve">akceptuje warunki korzystania z </w:t>
      </w:r>
      <w:hyperlink r:id="rId16" w:history="1">
        <w:r w:rsidRPr="00D97361">
          <w:rPr>
            <w:rStyle w:val="Hipercze"/>
            <w:rFonts w:ascii="Times New Roman" w:hAnsi="Times New Roman"/>
            <w:sz w:val="24"/>
            <w:szCs w:val="24"/>
          </w:rPr>
          <w:t>https://platformazakupowa.pl</w:t>
        </w:r>
      </w:hyperlink>
      <w:r w:rsidRPr="00D97361">
        <w:rPr>
          <w:rFonts w:ascii="Times New Roman" w:hAnsi="Times New Roman"/>
          <w:color w:val="000000"/>
          <w:sz w:val="24"/>
          <w:szCs w:val="24"/>
        </w:rPr>
        <w:t xml:space="preserve"> określone w regulaminie zamieszczonym w zakładce „Regulamin” oraz uznaje go za wiążący;</w:t>
      </w:r>
    </w:p>
    <w:p w14:paraId="0B173F9C" w14:textId="77777777" w:rsidR="009B029E" w:rsidRPr="00D97361" w:rsidRDefault="009B029E">
      <w:pPr>
        <w:pStyle w:val="Akapitzlist"/>
        <w:numPr>
          <w:ilvl w:val="2"/>
          <w:numId w:val="39"/>
        </w:numPr>
        <w:spacing w:after="0" w:line="240" w:lineRule="auto"/>
        <w:ind w:left="1560" w:hanging="567"/>
        <w:jc w:val="both"/>
        <w:rPr>
          <w:rFonts w:ascii="Times New Roman" w:hAnsi="Times New Roman"/>
          <w:color w:val="000000"/>
          <w:sz w:val="24"/>
          <w:szCs w:val="24"/>
        </w:rPr>
      </w:pPr>
      <w:r w:rsidRPr="00D97361">
        <w:rPr>
          <w:rFonts w:ascii="Times New Roman" w:hAnsi="Times New Roman"/>
          <w:color w:val="000000"/>
          <w:sz w:val="24"/>
          <w:szCs w:val="24"/>
        </w:rPr>
        <w:lastRenderedPageBreak/>
        <w:t xml:space="preserve">zapozna się z instrukcją korzystania z </w:t>
      </w:r>
      <w:hyperlink r:id="rId17" w:history="1">
        <w:r w:rsidRPr="00D97361">
          <w:rPr>
            <w:rStyle w:val="Hipercze"/>
            <w:rFonts w:ascii="Times New Roman" w:hAnsi="Times New Roman"/>
            <w:sz w:val="24"/>
            <w:szCs w:val="24"/>
          </w:rPr>
          <w:t>https://platformazakupowa.pl</w:t>
        </w:r>
      </w:hyperlink>
      <w:r w:rsidRPr="00D97361">
        <w:rPr>
          <w:rFonts w:ascii="Times New Roman" w:hAnsi="Times New Roman"/>
          <w:color w:val="000000"/>
          <w:sz w:val="24"/>
          <w:szCs w:val="24"/>
        </w:rPr>
        <w:t xml:space="preserve">, a w szczególności z zasadami logowania, składania wniosków o wyjaśnienie treści SWZ, składania ofert oraz dokonywania innych czynności w niniejszym postępowaniu przy użyciu </w:t>
      </w:r>
      <w:hyperlink r:id="rId18" w:history="1">
        <w:r w:rsidRPr="00D97361">
          <w:rPr>
            <w:rStyle w:val="Hipercze"/>
            <w:rFonts w:ascii="Times New Roman" w:hAnsi="Times New Roman"/>
            <w:sz w:val="24"/>
            <w:szCs w:val="24"/>
          </w:rPr>
          <w:t>https://platformazakupowa.pl</w:t>
        </w:r>
      </w:hyperlink>
      <w:r w:rsidRPr="00D97361">
        <w:rPr>
          <w:rFonts w:ascii="Times New Roman" w:hAnsi="Times New Roman"/>
          <w:color w:val="000000"/>
          <w:sz w:val="24"/>
          <w:szCs w:val="24"/>
        </w:rPr>
        <w:t xml:space="preserve"> dostępną na </w:t>
      </w:r>
      <w:hyperlink r:id="rId19" w:history="1">
        <w:r w:rsidRPr="00D97361">
          <w:rPr>
            <w:rStyle w:val="Hipercze"/>
            <w:rFonts w:ascii="Times New Roman" w:hAnsi="Times New Roman"/>
            <w:sz w:val="24"/>
            <w:szCs w:val="24"/>
          </w:rPr>
          <w:t>https://platformazakupowa.pl</w:t>
        </w:r>
      </w:hyperlink>
      <w:r w:rsidRPr="00D97361">
        <w:rPr>
          <w:rFonts w:ascii="Times New Roman" w:hAnsi="Times New Roman"/>
          <w:color w:val="000000"/>
          <w:sz w:val="24"/>
          <w:szCs w:val="24"/>
        </w:rPr>
        <w:t xml:space="preserve"> – link poniżej:</w:t>
      </w:r>
    </w:p>
    <w:p w14:paraId="15F000AB" w14:textId="2AE92A6D" w:rsidR="009B029E" w:rsidRPr="00D97361" w:rsidRDefault="0097032F" w:rsidP="008E4116">
      <w:pPr>
        <w:pStyle w:val="Akapitzlist"/>
        <w:spacing w:after="0" w:line="240" w:lineRule="auto"/>
        <w:ind w:left="1560" w:right="-142"/>
        <w:jc w:val="both"/>
        <w:rPr>
          <w:rFonts w:ascii="Times New Roman" w:hAnsi="Times New Roman"/>
          <w:color w:val="000000"/>
          <w:sz w:val="24"/>
          <w:szCs w:val="24"/>
        </w:rPr>
      </w:pPr>
      <w:hyperlink r:id="rId20" w:history="1">
        <w:r w:rsidR="008E4116" w:rsidRPr="000F5250">
          <w:rPr>
            <w:rStyle w:val="Hipercze"/>
            <w:rFonts w:ascii="Times New Roman" w:hAnsi="Times New Roman"/>
            <w:sz w:val="24"/>
            <w:szCs w:val="24"/>
          </w:rPr>
          <w:t>https://drive.google.com/file/d/1Kd1DttbBeiNWt4q4slS4t76lZVKPbkyD/view</w:t>
        </w:r>
      </w:hyperlink>
      <w:r w:rsidR="009B029E" w:rsidRPr="00D97361">
        <w:rPr>
          <w:rFonts w:ascii="Times New Roman" w:hAnsi="Times New Roman"/>
          <w:color w:val="000000"/>
          <w:sz w:val="24"/>
          <w:szCs w:val="24"/>
        </w:rPr>
        <w:t xml:space="preserve"> lub w zakładce: </w:t>
      </w:r>
      <w:hyperlink r:id="rId21" w:history="1">
        <w:r w:rsidR="009B029E" w:rsidRPr="00D97361">
          <w:rPr>
            <w:rStyle w:val="Hipercze"/>
            <w:rFonts w:ascii="Times New Roman" w:hAnsi="Times New Roman"/>
            <w:sz w:val="24"/>
            <w:szCs w:val="24"/>
          </w:rPr>
          <w:t>https://platformazakupowa.pl/strona/45-instrukcje</w:t>
        </w:r>
      </w:hyperlink>
      <w:r w:rsidR="009B029E" w:rsidRPr="00D97361">
        <w:rPr>
          <w:rFonts w:ascii="Times New Roman" w:hAnsi="Times New Roman"/>
          <w:color w:val="000000"/>
          <w:sz w:val="24"/>
          <w:szCs w:val="24"/>
        </w:rPr>
        <w:t xml:space="preserve"> oraz będzie ją stosować.</w:t>
      </w:r>
    </w:p>
    <w:p w14:paraId="33564E0E" w14:textId="77777777" w:rsidR="009B029E" w:rsidRPr="00D97361" w:rsidRDefault="009B029E">
      <w:pPr>
        <w:pStyle w:val="Akapitzlist"/>
        <w:numPr>
          <w:ilvl w:val="1"/>
          <w:numId w:val="39"/>
        </w:numPr>
        <w:spacing w:after="0" w:line="240" w:lineRule="auto"/>
        <w:ind w:left="993" w:hanging="567"/>
        <w:jc w:val="both"/>
        <w:rPr>
          <w:rFonts w:ascii="Times New Roman" w:hAnsi="Times New Roman"/>
          <w:sz w:val="24"/>
          <w:szCs w:val="24"/>
        </w:rPr>
      </w:pPr>
      <w:r w:rsidRPr="00D97361">
        <w:rPr>
          <w:rFonts w:ascii="Times New Roman" w:hAnsi="Times New Roman"/>
          <w:sz w:val="24"/>
          <w:szCs w:val="24"/>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D97361">
          <w:rPr>
            <w:rStyle w:val="Hipercze"/>
            <w:rFonts w:ascii="Times New Roman" w:hAnsi="Times New Roman"/>
            <w:sz w:val="24"/>
            <w:szCs w:val="24"/>
          </w:rPr>
          <w:t>https://platformazakupowa.pl</w:t>
        </w:r>
      </w:hyperlink>
      <w:r w:rsidRPr="00D97361">
        <w:rPr>
          <w:rFonts w:ascii="Times New Roman" w:hAnsi="Times New Roman"/>
          <w:sz w:val="24"/>
          <w:szCs w:val="24"/>
        </w:rPr>
        <w:t xml:space="preserve">, </w:t>
      </w:r>
      <w:r w:rsidRPr="00D97361">
        <w:rPr>
          <w:rFonts w:ascii="Times New Roman" w:hAnsi="Times New Roman"/>
          <w:color w:val="000000"/>
          <w:sz w:val="24"/>
          <w:szCs w:val="24"/>
        </w:rPr>
        <w:t>w regulaminie zamieszczonym w zakładce „Regulamin” oraz instrukcji składania ofert (linki w ust. 1.2.2 powyżej).</w:t>
      </w:r>
    </w:p>
    <w:p w14:paraId="10FD2FD4" w14:textId="77777777" w:rsidR="009B029E" w:rsidRPr="00D97361" w:rsidRDefault="009B029E">
      <w:pPr>
        <w:pStyle w:val="Akapitzlist"/>
        <w:numPr>
          <w:ilvl w:val="1"/>
          <w:numId w:val="39"/>
        </w:numPr>
        <w:spacing w:after="0" w:line="240" w:lineRule="auto"/>
        <w:ind w:left="993" w:hanging="567"/>
        <w:jc w:val="both"/>
        <w:rPr>
          <w:rFonts w:ascii="Times New Roman" w:hAnsi="Times New Roman"/>
          <w:sz w:val="24"/>
          <w:szCs w:val="24"/>
        </w:rPr>
      </w:pPr>
      <w:r w:rsidRPr="00D97361">
        <w:rPr>
          <w:rFonts w:ascii="Times New Roman" w:hAnsi="Times New Roman"/>
          <w:sz w:val="24"/>
          <w:szCs w:val="24"/>
        </w:rPr>
        <w:t>Wielkość plików:</w:t>
      </w:r>
    </w:p>
    <w:p w14:paraId="5C208918" w14:textId="77777777" w:rsidR="009B029E" w:rsidRPr="00D97361" w:rsidRDefault="009B029E">
      <w:pPr>
        <w:pStyle w:val="Akapitzlist"/>
        <w:numPr>
          <w:ilvl w:val="2"/>
          <w:numId w:val="39"/>
        </w:numPr>
        <w:spacing w:after="0" w:line="240" w:lineRule="auto"/>
        <w:ind w:left="1701" w:hanging="708"/>
        <w:jc w:val="both"/>
        <w:rPr>
          <w:rFonts w:ascii="Times New Roman" w:hAnsi="Times New Roman"/>
          <w:sz w:val="24"/>
          <w:szCs w:val="24"/>
        </w:rPr>
      </w:pPr>
      <w:r w:rsidRPr="00D97361">
        <w:rPr>
          <w:rFonts w:ascii="Times New Roman" w:hAnsi="Times New Roman"/>
          <w:sz w:val="24"/>
          <w:szCs w:val="24"/>
        </w:rPr>
        <w:t>w odniesieniu do oferty – maksymalna liczba plików to 10 po 150 MB każdy;</w:t>
      </w:r>
    </w:p>
    <w:p w14:paraId="67383695" w14:textId="77777777" w:rsidR="009B029E" w:rsidRPr="00D97361" w:rsidRDefault="009B029E">
      <w:pPr>
        <w:pStyle w:val="Akapitzlist"/>
        <w:numPr>
          <w:ilvl w:val="2"/>
          <w:numId w:val="39"/>
        </w:numPr>
        <w:spacing w:after="0" w:line="240" w:lineRule="auto"/>
        <w:ind w:left="1701" w:hanging="708"/>
        <w:jc w:val="both"/>
        <w:rPr>
          <w:rFonts w:ascii="Times New Roman" w:hAnsi="Times New Roman"/>
          <w:sz w:val="24"/>
          <w:szCs w:val="24"/>
        </w:rPr>
      </w:pPr>
      <w:r w:rsidRPr="00D97361">
        <w:rPr>
          <w:rFonts w:ascii="Times New Roman" w:hAnsi="Times New Roman"/>
          <w:sz w:val="24"/>
          <w:szCs w:val="24"/>
        </w:rPr>
        <w:t>w przypadku komunikacji – wiadomość do zamawiającego max. 500 MB;</w:t>
      </w:r>
    </w:p>
    <w:p w14:paraId="7292DC4D" w14:textId="53BD5383" w:rsidR="009B029E" w:rsidRPr="00D97361" w:rsidRDefault="009B029E">
      <w:pPr>
        <w:pStyle w:val="Akapitzlist"/>
        <w:numPr>
          <w:ilvl w:val="1"/>
          <w:numId w:val="39"/>
        </w:numPr>
        <w:spacing w:after="0" w:line="240" w:lineRule="auto"/>
        <w:ind w:left="993" w:hanging="567"/>
        <w:jc w:val="both"/>
        <w:rPr>
          <w:rFonts w:ascii="Times New Roman" w:hAnsi="Times New Roman"/>
          <w:sz w:val="24"/>
          <w:szCs w:val="24"/>
        </w:rPr>
      </w:pPr>
      <w:r w:rsidRPr="00D97361">
        <w:rPr>
          <w:rFonts w:ascii="Times New Roman" w:hAnsi="Times New Roman"/>
          <w:sz w:val="24"/>
          <w:szCs w:val="24"/>
        </w:rPr>
        <w:t xml:space="preserve">Komunikacja między zamawiającym i wykonawcami odbywa się </w:t>
      </w:r>
      <w:r w:rsidR="00E7795B">
        <w:rPr>
          <w:rFonts w:ascii="Times New Roman" w:hAnsi="Times New Roman"/>
          <w:sz w:val="24"/>
          <w:szCs w:val="24"/>
        </w:rPr>
        <w:t xml:space="preserve">wyłącznie </w:t>
      </w:r>
      <w:r w:rsidRPr="00D97361">
        <w:rPr>
          <w:rFonts w:ascii="Times New Roman" w:hAnsi="Times New Roman"/>
          <w:sz w:val="24"/>
          <w:szCs w:val="24"/>
        </w:rPr>
        <w:t xml:space="preserve">przy użyciu narzędzia komercyjnego </w:t>
      </w:r>
      <w:hyperlink r:id="rId23" w:history="1">
        <w:r w:rsidRPr="00D97361">
          <w:rPr>
            <w:rStyle w:val="Hipercze"/>
            <w:rFonts w:ascii="Times New Roman" w:hAnsi="Times New Roman"/>
            <w:sz w:val="24"/>
            <w:szCs w:val="24"/>
          </w:rPr>
          <w:t>https://platformazakupowa.pl</w:t>
        </w:r>
      </w:hyperlink>
      <w:r w:rsidRPr="00D97361">
        <w:rPr>
          <w:rFonts w:ascii="Times New Roman" w:hAnsi="Times New Roman"/>
          <w:sz w:val="24"/>
          <w:szCs w:val="24"/>
        </w:rPr>
        <w:t xml:space="preserve"> – adres profilu nabywcy: </w:t>
      </w:r>
      <w:hyperlink r:id="rId24" w:history="1">
        <w:r w:rsidRPr="00D97361">
          <w:rPr>
            <w:rStyle w:val="Hipercze"/>
            <w:rFonts w:ascii="Times New Roman" w:hAnsi="Times New Roman"/>
            <w:sz w:val="24"/>
            <w:szCs w:val="24"/>
          </w:rPr>
          <w:t>https://platformazakupowa.pl/pn/uj_edu</w:t>
        </w:r>
      </w:hyperlink>
    </w:p>
    <w:p w14:paraId="071A5E94" w14:textId="77777777" w:rsidR="009B029E" w:rsidRPr="00D97361" w:rsidRDefault="009B029E">
      <w:pPr>
        <w:pStyle w:val="Akapitzlist"/>
        <w:numPr>
          <w:ilvl w:val="2"/>
          <w:numId w:val="39"/>
        </w:numPr>
        <w:spacing w:after="0" w:line="240" w:lineRule="auto"/>
        <w:ind w:left="1560" w:hanging="567"/>
        <w:jc w:val="both"/>
        <w:rPr>
          <w:rFonts w:ascii="Times New Roman" w:hAnsi="Times New Roman"/>
          <w:bCs/>
          <w:sz w:val="24"/>
          <w:szCs w:val="24"/>
        </w:rPr>
      </w:pPr>
      <w:r w:rsidRPr="00D97361">
        <w:rPr>
          <w:rFonts w:ascii="Times New Roman" w:hAnsi="Times New Roman"/>
          <w:color w:val="000000"/>
          <w:sz w:val="24"/>
          <w:szCs w:val="24"/>
        </w:rPr>
        <w:t>W celu skrócenia czasu udzielenia odpowiedzi na pytania komunikacja między zamawiającym a wykonawcami w zakresie:</w:t>
      </w:r>
    </w:p>
    <w:p w14:paraId="19AAF6C3" w14:textId="77777777" w:rsidR="009B029E" w:rsidRPr="00D97361" w:rsidRDefault="009B029E">
      <w:pPr>
        <w:pStyle w:val="Akapitzlist"/>
        <w:numPr>
          <w:ilvl w:val="1"/>
          <w:numId w:val="40"/>
        </w:numPr>
        <w:spacing w:after="0" w:line="240" w:lineRule="auto"/>
        <w:ind w:left="1985" w:hanging="425"/>
        <w:jc w:val="both"/>
        <w:rPr>
          <w:rFonts w:ascii="Times New Roman" w:hAnsi="Times New Roman"/>
          <w:color w:val="000000"/>
          <w:sz w:val="24"/>
          <w:szCs w:val="24"/>
        </w:rPr>
      </w:pPr>
      <w:r w:rsidRPr="00D97361">
        <w:rPr>
          <w:rFonts w:ascii="Times New Roman" w:hAnsi="Times New Roman"/>
          <w:color w:val="000000"/>
          <w:sz w:val="24"/>
          <w:szCs w:val="24"/>
        </w:rPr>
        <w:t>przesyłania zamawiającemu pytań do treści SWZ;</w:t>
      </w:r>
    </w:p>
    <w:p w14:paraId="4EC943A5" w14:textId="77777777" w:rsidR="009B029E" w:rsidRPr="00D97361" w:rsidRDefault="009B029E">
      <w:pPr>
        <w:pStyle w:val="Akapitzlist"/>
        <w:numPr>
          <w:ilvl w:val="1"/>
          <w:numId w:val="40"/>
        </w:numPr>
        <w:spacing w:after="0" w:line="240" w:lineRule="auto"/>
        <w:ind w:left="1985" w:hanging="425"/>
        <w:jc w:val="both"/>
        <w:rPr>
          <w:rFonts w:ascii="Times New Roman" w:hAnsi="Times New Roman"/>
          <w:color w:val="000000"/>
          <w:sz w:val="24"/>
          <w:szCs w:val="24"/>
        </w:rPr>
      </w:pPr>
      <w:r w:rsidRPr="00D97361">
        <w:rPr>
          <w:rFonts w:ascii="Times New Roman" w:hAnsi="Times New Roman"/>
          <w:sz w:val="24"/>
          <w:szCs w:val="24"/>
        </w:rPr>
        <w:t>przesyłania odpowiedzi na wezwanie zamawiającego do złożenia podmiotowych środków dowodowych;</w:t>
      </w:r>
    </w:p>
    <w:p w14:paraId="1A35029C" w14:textId="77777777" w:rsidR="009B029E" w:rsidRPr="00D97361" w:rsidRDefault="009B029E">
      <w:pPr>
        <w:pStyle w:val="Akapitzlist"/>
        <w:numPr>
          <w:ilvl w:val="1"/>
          <w:numId w:val="40"/>
        </w:numPr>
        <w:spacing w:after="0" w:line="240" w:lineRule="auto"/>
        <w:ind w:left="1985" w:hanging="425"/>
        <w:jc w:val="both"/>
        <w:rPr>
          <w:rFonts w:ascii="Times New Roman" w:hAnsi="Times New Roman"/>
          <w:color w:val="000000"/>
          <w:sz w:val="24"/>
          <w:szCs w:val="24"/>
        </w:rPr>
      </w:pPr>
      <w:r w:rsidRPr="00D97361">
        <w:rPr>
          <w:rFonts w:ascii="Times New Roman" w:hAnsi="Times New Roman"/>
          <w:color w:val="000000"/>
          <w:sz w:val="24"/>
          <w:szCs w:val="24"/>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EB1E333" w14:textId="77777777" w:rsidR="009B029E" w:rsidRPr="00D97361" w:rsidRDefault="009B029E">
      <w:pPr>
        <w:pStyle w:val="Akapitzlist"/>
        <w:numPr>
          <w:ilvl w:val="1"/>
          <w:numId w:val="40"/>
        </w:numPr>
        <w:spacing w:after="0" w:line="240" w:lineRule="auto"/>
        <w:ind w:left="1985" w:hanging="425"/>
        <w:jc w:val="both"/>
        <w:rPr>
          <w:rFonts w:ascii="Times New Roman" w:hAnsi="Times New Roman"/>
          <w:color w:val="000000"/>
          <w:sz w:val="24"/>
          <w:szCs w:val="24"/>
        </w:rPr>
      </w:pPr>
      <w:r w:rsidRPr="00D97361">
        <w:rPr>
          <w:rFonts w:ascii="Times New Roman" w:hAnsi="Times New Roman"/>
          <w:color w:val="000000"/>
          <w:sz w:val="24"/>
          <w:szCs w:val="24"/>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9661524" w14:textId="77777777" w:rsidR="009B029E" w:rsidRPr="00D97361" w:rsidRDefault="009B029E">
      <w:pPr>
        <w:pStyle w:val="Akapitzlist"/>
        <w:numPr>
          <w:ilvl w:val="1"/>
          <w:numId w:val="40"/>
        </w:numPr>
        <w:spacing w:after="0" w:line="240" w:lineRule="auto"/>
        <w:ind w:left="1985" w:hanging="425"/>
        <w:jc w:val="both"/>
        <w:rPr>
          <w:rFonts w:ascii="Times New Roman" w:hAnsi="Times New Roman"/>
          <w:color w:val="000000"/>
          <w:sz w:val="24"/>
          <w:szCs w:val="24"/>
        </w:rPr>
      </w:pPr>
      <w:r w:rsidRPr="00D97361">
        <w:rPr>
          <w:rFonts w:ascii="Times New Roman" w:hAnsi="Times New Roman"/>
          <w:color w:val="000000"/>
          <w:sz w:val="24"/>
          <w:szCs w:val="24"/>
          <w:shd w:val="clear" w:color="auto" w:fill="FFFFFF"/>
        </w:rPr>
        <w:t>przesyłania odpowiedzi na wezwanie zamawiającego do złożenia wyjaśnień dotyczących treści przedmiotowych środków dowodowych;</w:t>
      </w:r>
    </w:p>
    <w:p w14:paraId="2C45B210" w14:textId="77777777" w:rsidR="009B029E" w:rsidRPr="00D97361" w:rsidRDefault="009B029E">
      <w:pPr>
        <w:pStyle w:val="Akapitzlist"/>
        <w:numPr>
          <w:ilvl w:val="1"/>
          <w:numId w:val="40"/>
        </w:numPr>
        <w:spacing w:after="0" w:line="240" w:lineRule="auto"/>
        <w:ind w:left="1985" w:hanging="425"/>
        <w:jc w:val="both"/>
        <w:rPr>
          <w:rFonts w:ascii="Times New Roman" w:hAnsi="Times New Roman"/>
          <w:color w:val="000000"/>
          <w:sz w:val="24"/>
          <w:szCs w:val="24"/>
        </w:rPr>
      </w:pPr>
      <w:r w:rsidRPr="00D97361">
        <w:rPr>
          <w:rFonts w:ascii="Times New Roman" w:hAnsi="Times New Roman"/>
          <w:color w:val="000000"/>
          <w:sz w:val="24"/>
          <w:szCs w:val="24"/>
          <w:shd w:val="clear" w:color="auto" w:fill="FFFFFF"/>
        </w:rPr>
        <w:t>przesłania odpowiedzi na inne wezwania zamawiającego wynikające z ustawy – Prawo zamówień publicznych;</w:t>
      </w:r>
    </w:p>
    <w:p w14:paraId="08CCDB32" w14:textId="77777777" w:rsidR="009B029E" w:rsidRPr="00D97361" w:rsidRDefault="009B029E">
      <w:pPr>
        <w:pStyle w:val="Akapitzlist"/>
        <w:numPr>
          <w:ilvl w:val="1"/>
          <w:numId w:val="40"/>
        </w:numPr>
        <w:spacing w:after="0" w:line="240" w:lineRule="auto"/>
        <w:ind w:left="1985" w:hanging="425"/>
        <w:jc w:val="both"/>
        <w:rPr>
          <w:rFonts w:ascii="Times New Roman" w:hAnsi="Times New Roman"/>
          <w:color w:val="000000"/>
          <w:sz w:val="24"/>
          <w:szCs w:val="24"/>
        </w:rPr>
      </w:pPr>
      <w:r w:rsidRPr="00D97361">
        <w:rPr>
          <w:rFonts w:ascii="Times New Roman" w:hAnsi="Times New Roman"/>
          <w:sz w:val="24"/>
          <w:szCs w:val="24"/>
        </w:rPr>
        <w:t>przesyłania wniosków, informacji, oświadczeń wykonawcy;</w:t>
      </w:r>
    </w:p>
    <w:p w14:paraId="3601B64D" w14:textId="77777777" w:rsidR="009B029E" w:rsidRPr="00D97361" w:rsidRDefault="009B029E">
      <w:pPr>
        <w:pStyle w:val="Akapitzlist"/>
        <w:numPr>
          <w:ilvl w:val="1"/>
          <w:numId w:val="40"/>
        </w:numPr>
        <w:spacing w:after="0" w:line="240" w:lineRule="auto"/>
        <w:ind w:left="1985" w:hanging="425"/>
        <w:jc w:val="both"/>
        <w:rPr>
          <w:rFonts w:ascii="Times New Roman" w:hAnsi="Times New Roman"/>
          <w:color w:val="000000"/>
          <w:sz w:val="24"/>
          <w:szCs w:val="24"/>
        </w:rPr>
      </w:pPr>
      <w:r w:rsidRPr="00D97361">
        <w:rPr>
          <w:rFonts w:ascii="Times New Roman" w:hAnsi="Times New Roman"/>
          <w:sz w:val="24"/>
          <w:szCs w:val="24"/>
        </w:rPr>
        <w:t>przesyłania odwołania/innych</w:t>
      </w:r>
    </w:p>
    <w:p w14:paraId="7ABB7718" w14:textId="77777777" w:rsidR="009B029E" w:rsidRPr="00D97361" w:rsidRDefault="009B029E" w:rsidP="008E4116">
      <w:pPr>
        <w:pStyle w:val="Akapitzlist"/>
        <w:spacing w:after="0" w:line="240" w:lineRule="auto"/>
        <w:ind w:left="993"/>
        <w:jc w:val="both"/>
        <w:rPr>
          <w:rFonts w:ascii="Times New Roman" w:hAnsi="Times New Roman"/>
          <w:sz w:val="24"/>
          <w:szCs w:val="24"/>
        </w:rPr>
      </w:pPr>
      <w:r w:rsidRPr="00D97361">
        <w:rPr>
          <w:rFonts w:ascii="Times New Roman" w:hAnsi="Times New Roman"/>
          <w:sz w:val="24"/>
          <w:szCs w:val="24"/>
        </w:rPr>
        <w:t xml:space="preserve">odbywa się za pośrednictwem </w:t>
      </w:r>
      <w:hyperlink r:id="rId25" w:history="1">
        <w:r w:rsidRPr="00D97361">
          <w:rPr>
            <w:rStyle w:val="Hipercze"/>
            <w:rFonts w:ascii="Times New Roman" w:hAnsi="Times New Roman"/>
            <w:sz w:val="24"/>
            <w:szCs w:val="24"/>
          </w:rPr>
          <w:t>https://platformazakupowa.pl</w:t>
        </w:r>
      </w:hyperlink>
      <w:r w:rsidRPr="00D97361">
        <w:rPr>
          <w:rFonts w:ascii="Times New Roman" w:hAnsi="Times New Roman"/>
          <w:sz w:val="24"/>
          <w:szCs w:val="24"/>
        </w:rPr>
        <w:t xml:space="preserve"> i formularza: „Wyślij wiadomość do zamawiającego”.</w:t>
      </w:r>
    </w:p>
    <w:p w14:paraId="04D4CCBB" w14:textId="77777777" w:rsidR="009B029E" w:rsidRPr="0057213F" w:rsidRDefault="009B029E" w:rsidP="009B029E">
      <w:pPr>
        <w:pStyle w:val="NormalnyWeb"/>
        <w:spacing w:before="0" w:beforeAutospacing="0" w:after="0" w:afterAutospacing="0"/>
        <w:ind w:left="993"/>
        <w:jc w:val="both"/>
      </w:pPr>
      <w:r w:rsidRPr="008A7B22">
        <w:rPr>
          <w:color w:val="000000"/>
        </w:rPr>
        <w:t xml:space="preserve">Za datę przekazania (wpływu) oświadczeń, wniosków, zawiadomień oraz informacji przyjmuje się datę ich przesłania za pośrednictwem </w:t>
      </w:r>
      <w:hyperlink r:id="rId26" w:history="1">
        <w:r w:rsidRPr="008A7B22">
          <w:rPr>
            <w:rStyle w:val="Hipercze"/>
          </w:rPr>
          <w:t>https://platformazakupowa.pl</w:t>
        </w:r>
      </w:hyperlink>
      <w:r w:rsidRPr="0057213F">
        <w:rPr>
          <w:color w:val="000000"/>
        </w:rPr>
        <w:t xml:space="preserve"> poprzez kliknięcie przycisku: „Wyślij wiadomość do zamawiającego”, po którym pojawi się komunikat, że wiadomość została wysłana do zamawiającego.</w:t>
      </w:r>
    </w:p>
    <w:p w14:paraId="72BEE2E5" w14:textId="77777777" w:rsidR="009B029E" w:rsidRPr="0057213F" w:rsidRDefault="009B029E">
      <w:pPr>
        <w:pStyle w:val="Akapitzlist"/>
        <w:numPr>
          <w:ilvl w:val="2"/>
          <w:numId w:val="39"/>
        </w:numPr>
        <w:tabs>
          <w:tab w:val="left" w:pos="1560"/>
        </w:tabs>
        <w:spacing w:after="0" w:line="240" w:lineRule="auto"/>
        <w:ind w:left="1560" w:hanging="567"/>
        <w:jc w:val="both"/>
        <w:rPr>
          <w:rFonts w:ascii="Times New Roman" w:hAnsi="Times New Roman"/>
          <w:sz w:val="24"/>
          <w:szCs w:val="24"/>
        </w:rPr>
      </w:pPr>
      <w:r w:rsidRPr="0057213F">
        <w:rPr>
          <w:rFonts w:ascii="Times New Roman" w:hAnsi="Times New Roman"/>
          <w:sz w:val="24"/>
          <w:szCs w:val="24"/>
        </w:rPr>
        <w:t xml:space="preserve">Zamawiający przekazuje wykonawcom informacje za pośrednictwem </w:t>
      </w:r>
      <w:hyperlink r:id="rId27" w:history="1">
        <w:r w:rsidRPr="0057213F">
          <w:rPr>
            <w:rStyle w:val="Hipercze"/>
            <w:rFonts w:ascii="Times New Roman" w:hAnsi="Times New Roman"/>
            <w:sz w:val="24"/>
            <w:szCs w:val="24"/>
          </w:rPr>
          <w:t>https://platformazakupowa.pl</w:t>
        </w:r>
      </w:hyperlink>
      <w:r w:rsidRPr="0057213F">
        <w:rPr>
          <w:rFonts w:ascii="Times New Roman" w:hAnsi="Times New Roman"/>
          <w:sz w:val="24"/>
          <w:szCs w:val="24"/>
        </w:rPr>
        <w:t xml:space="preserve">. </w:t>
      </w:r>
      <w:r w:rsidRPr="0057213F">
        <w:rPr>
          <w:rFonts w:ascii="Times New Roman" w:hAnsi="Times New Roman"/>
          <w:color w:val="000000"/>
          <w:sz w:val="24"/>
          <w:szCs w:val="24"/>
        </w:rPr>
        <w:t xml:space="preserve">Informacje dotyczące odpowiedzi na pytania, zmiany specyfikacji, zmiany terminu składania i otwarcia ofert zamawiający zamieszcza na platformie w sekcji: „Komunikaty”. Korespondencja, której </w:t>
      </w:r>
      <w:r w:rsidRPr="0057213F">
        <w:rPr>
          <w:rFonts w:ascii="Times New Roman" w:hAnsi="Times New Roman"/>
          <w:color w:val="000000"/>
          <w:sz w:val="24"/>
          <w:szCs w:val="24"/>
        </w:rPr>
        <w:lastRenderedPageBreak/>
        <w:t xml:space="preserve">zgodnie z obowiązującymi przepisami adresatem jest konkretny wykonawca, będzie przekazywana za pośrednictwem </w:t>
      </w:r>
      <w:hyperlink r:id="rId28" w:history="1">
        <w:r w:rsidRPr="0057213F">
          <w:rPr>
            <w:rStyle w:val="Hipercze"/>
            <w:rFonts w:ascii="Times New Roman" w:hAnsi="Times New Roman"/>
            <w:sz w:val="24"/>
            <w:szCs w:val="24"/>
          </w:rPr>
          <w:t>https://platformazakupowa.pl</w:t>
        </w:r>
      </w:hyperlink>
      <w:r w:rsidRPr="0057213F">
        <w:rPr>
          <w:rFonts w:ascii="Times New Roman" w:hAnsi="Times New Roman"/>
          <w:color w:val="000000"/>
          <w:sz w:val="24"/>
          <w:szCs w:val="24"/>
        </w:rPr>
        <w:t xml:space="preserve"> do konkretnego wykonawcy.</w:t>
      </w:r>
    </w:p>
    <w:p w14:paraId="2013578A" w14:textId="77777777" w:rsidR="009B029E" w:rsidRPr="0057213F" w:rsidRDefault="009B029E">
      <w:pPr>
        <w:pStyle w:val="Akapitzlist"/>
        <w:numPr>
          <w:ilvl w:val="2"/>
          <w:numId w:val="39"/>
        </w:numPr>
        <w:tabs>
          <w:tab w:val="left" w:pos="1560"/>
        </w:tabs>
        <w:spacing w:after="0" w:line="240" w:lineRule="auto"/>
        <w:ind w:left="1560" w:hanging="567"/>
        <w:jc w:val="both"/>
        <w:rPr>
          <w:rFonts w:ascii="Times New Roman" w:hAnsi="Times New Roman"/>
          <w:sz w:val="24"/>
          <w:szCs w:val="24"/>
        </w:rPr>
      </w:pPr>
      <w:r w:rsidRPr="0057213F">
        <w:rPr>
          <w:rFonts w:ascii="Times New Roman" w:hAnsi="Times New Roman"/>
          <w:color w:val="000000"/>
          <w:sz w:val="24"/>
          <w:szCs w:val="24"/>
        </w:rPr>
        <w:t xml:space="preserve">Wykonawca jako podmiot profesjonalny ma obowiązek sprawdzania komunikatów i wiadomości bezpośrednio na </w:t>
      </w:r>
      <w:hyperlink r:id="rId29" w:history="1">
        <w:r w:rsidRPr="0057213F">
          <w:rPr>
            <w:rStyle w:val="Hipercze"/>
            <w:rFonts w:ascii="Times New Roman" w:hAnsi="Times New Roman"/>
            <w:sz w:val="24"/>
            <w:szCs w:val="24"/>
          </w:rPr>
          <w:t>https://platformazakupowa.pl</w:t>
        </w:r>
      </w:hyperlink>
      <w:r w:rsidRPr="0057213F">
        <w:rPr>
          <w:rFonts w:ascii="Times New Roman" w:hAnsi="Times New Roman"/>
          <w:color w:val="000000"/>
          <w:sz w:val="24"/>
          <w:szCs w:val="24"/>
        </w:rPr>
        <w:t xml:space="preserve"> przesyłanych przez zamawiającego, gdyż system powiadomień może ulec awarii lub powiadomienie może trafić do folderu SPAM.</w:t>
      </w:r>
    </w:p>
    <w:p w14:paraId="211215C9" w14:textId="7EA3D3F3" w:rsidR="009B029E" w:rsidRPr="0057213F" w:rsidRDefault="009B029E">
      <w:pPr>
        <w:pStyle w:val="Akapitzlist"/>
        <w:numPr>
          <w:ilvl w:val="2"/>
          <w:numId w:val="39"/>
        </w:numPr>
        <w:tabs>
          <w:tab w:val="left" w:pos="1560"/>
        </w:tabs>
        <w:spacing w:after="0" w:line="240" w:lineRule="auto"/>
        <w:ind w:left="1560" w:hanging="567"/>
        <w:jc w:val="both"/>
        <w:rPr>
          <w:rFonts w:ascii="Times New Roman" w:hAnsi="Times New Roman"/>
          <w:sz w:val="24"/>
          <w:szCs w:val="24"/>
        </w:rPr>
      </w:pPr>
      <w:r w:rsidRPr="0057213F">
        <w:rPr>
          <w:rFonts w:ascii="Times New Roman" w:hAnsi="Times New Roman"/>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0826B5">
        <w:rPr>
          <w:rFonts w:ascii="Times New Roman" w:hAnsi="Times New Roman"/>
          <w:color w:val="000000"/>
          <w:sz w:val="24"/>
          <w:szCs w:val="24"/>
        </w:rPr>
        <w:t xml:space="preserve"> </w:t>
      </w:r>
      <w:r w:rsidRPr="0057213F">
        <w:rPr>
          <w:rFonts w:ascii="Times New Roman" w:hAnsi="Times New Roman"/>
          <w:color w:val="000000"/>
          <w:sz w:val="24"/>
          <w:szCs w:val="24"/>
        </w:rPr>
        <w:t xml:space="preserve"> wymagania sprzętowo-aplikacyjne umożliwiające pracę na </w:t>
      </w:r>
      <w:hyperlink r:id="rId30" w:history="1">
        <w:r w:rsidRPr="0057213F">
          <w:rPr>
            <w:rStyle w:val="Hipercze"/>
            <w:rFonts w:ascii="Times New Roman" w:hAnsi="Times New Roman"/>
            <w:sz w:val="24"/>
            <w:szCs w:val="24"/>
          </w:rPr>
          <w:t>https://platformazakupowa.pl</w:t>
        </w:r>
      </w:hyperlink>
      <w:r w:rsidRPr="0057213F">
        <w:rPr>
          <w:rFonts w:ascii="Times New Roman" w:hAnsi="Times New Roman"/>
          <w:color w:val="000000"/>
          <w:sz w:val="24"/>
          <w:szCs w:val="24"/>
        </w:rPr>
        <w:t>, tj.:</w:t>
      </w:r>
    </w:p>
    <w:p w14:paraId="4DDA92E4" w14:textId="77777777" w:rsidR="009B029E" w:rsidRPr="0057213F" w:rsidRDefault="009B029E">
      <w:pPr>
        <w:pStyle w:val="Akapitzlist"/>
        <w:numPr>
          <w:ilvl w:val="1"/>
          <w:numId w:val="38"/>
        </w:numPr>
        <w:spacing w:after="0" w:line="240" w:lineRule="auto"/>
        <w:ind w:left="1985" w:hanging="425"/>
        <w:jc w:val="both"/>
        <w:rPr>
          <w:rFonts w:ascii="Times New Roman" w:hAnsi="Times New Roman"/>
          <w:color w:val="000000"/>
          <w:sz w:val="24"/>
          <w:szCs w:val="24"/>
        </w:rPr>
      </w:pPr>
      <w:r w:rsidRPr="0057213F">
        <w:rPr>
          <w:rFonts w:ascii="Times New Roman" w:hAnsi="Times New Roman"/>
          <w:color w:val="000000"/>
          <w:sz w:val="24"/>
          <w:szCs w:val="24"/>
        </w:rPr>
        <w:t xml:space="preserve">stały dostęp do sieci Internet o gwarantowanej przepustowości nie mniejszej niż 512 </w:t>
      </w:r>
      <w:proofErr w:type="spellStart"/>
      <w:r w:rsidRPr="0057213F">
        <w:rPr>
          <w:rFonts w:ascii="Times New Roman" w:hAnsi="Times New Roman"/>
          <w:color w:val="000000"/>
          <w:sz w:val="24"/>
          <w:szCs w:val="24"/>
        </w:rPr>
        <w:t>kb</w:t>
      </w:r>
      <w:proofErr w:type="spellEnd"/>
      <w:r w:rsidRPr="0057213F">
        <w:rPr>
          <w:rFonts w:ascii="Times New Roman" w:hAnsi="Times New Roman"/>
          <w:color w:val="000000"/>
          <w:sz w:val="24"/>
          <w:szCs w:val="24"/>
        </w:rPr>
        <w:t>/s;</w:t>
      </w:r>
    </w:p>
    <w:p w14:paraId="55420A9F" w14:textId="77777777" w:rsidR="009B029E" w:rsidRPr="0057213F" w:rsidRDefault="009B029E">
      <w:pPr>
        <w:pStyle w:val="Akapitzlist"/>
        <w:numPr>
          <w:ilvl w:val="1"/>
          <w:numId w:val="38"/>
        </w:numPr>
        <w:spacing w:after="0" w:line="240" w:lineRule="auto"/>
        <w:ind w:left="1985" w:hanging="425"/>
        <w:jc w:val="both"/>
        <w:rPr>
          <w:rFonts w:ascii="Times New Roman" w:hAnsi="Times New Roman"/>
          <w:color w:val="000000"/>
          <w:sz w:val="24"/>
          <w:szCs w:val="24"/>
        </w:rPr>
      </w:pPr>
      <w:r w:rsidRPr="0057213F">
        <w:rPr>
          <w:rFonts w:ascii="Times New Roman" w:hAnsi="Times New Roman"/>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619E4EC6" w14:textId="77777777" w:rsidR="009B029E" w:rsidRPr="0057213F" w:rsidRDefault="009B029E">
      <w:pPr>
        <w:pStyle w:val="Akapitzlist"/>
        <w:numPr>
          <w:ilvl w:val="1"/>
          <w:numId w:val="38"/>
        </w:numPr>
        <w:spacing w:after="0" w:line="240" w:lineRule="auto"/>
        <w:ind w:left="1985" w:hanging="425"/>
        <w:jc w:val="both"/>
        <w:rPr>
          <w:rFonts w:ascii="Times New Roman" w:hAnsi="Times New Roman"/>
          <w:color w:val="000000"/>
          <w:sz w:val="24"/>
          <w:szCs w:val="24"/>
        </w:rPr>
      </w:pPr>
      <w:r w:rsidRPr="0057213F">
        <w:rPr>
          <w:rFonts w:ascii="Times New Roman" w:hAnsi="Times New Roman"/>
          <w:color w:val="000000"/>
          <w:sz w:val="24"/>
          <w:szCs w:val="24"/>
        </w:rPr>
        <w:t>zainstalowana dowolna, inna przeglądarka internetowa niż Internet Explorer;</w:t>
      </w:r>
    </w:p>
    <w:p w14:paraId="1140FA0B" w14:textId="77777777" w:rsidR="009B029E" w:rsidRPr="0057213F" w:rsidRDefault="009B029E">
      <w:pPr>
        <w:pStyle w:val="Akapitzlist"/>
        <w:numPr>
          <w:ilvl w:val="1"/>
          <w:numId w:val="38"/>
        </w:numPr>
        <w:spacing w:after="0" w:line="240" w:lineRule="auto"/>
        <w:ind w:left="1985" w:hanging="425"/>
        <w:jc w:val="both"/>
        <w:rPr>
          <w:rFonts w:ascii="Times New Roman" w:hAnsi="Times New Roman"/>
          <w:color w:val="000000"/>
          <w:sz w:val="24"/>
          <w:szCs w:val="24"/>
        </w:rPr>
      </w:pPr>
      <w:r w:rsidRPr="0057213F">
        <w:rPr>
          <w:rFonts w:ascii="Times New Roman" w:hAnsi="Times New Roman"/>
          <w:color w:val="000000"/>
          <w:sz w:val="24"/>
          <w:szCs w:val="24"/>
        </w:rPr>
        <w:t>włączona obsługa JavaScript,</w:t>
      </w:r>
    </w:p>
    <w:p w14:paraId="04C531FF" w14:textId="77777777" w:rsidR="009B029E" w:rsidRPr="0057213F" w:rsidRDefault="009B029E">
      <w:pPr>
        <w:pStyle w:val="Akapitzlist"/>
        <w:numPr>
          <w:ilvl w:val="1"/>
          <w:numId w:val="38"/>
        </w:numPr>
        <w:spacing w:after="0" w:line="240" w:lineRule="auto"/>
        <w:ind w:left="1985" w:hanging="425"/>
        <w:jc w:val="both"/>
        <w:rPr>
          <w:rFonts w:ascii="Times New Roman" w:hAnsi="Times New Roman"/>
          <w:color w:val="000000"/>
          <w:sz w:val="24"/>
          <w:szCs w:val="24"/>
        </w:rPr>
      </w:pPr>
      <w:r w:rsidRPr="0057213F">
        <w:rPr>
          <w:rFonts w:ascii="Times New Roman" w:hAnsi="Times New Roman"/>
          <w:color w:val="000000"/>
          <w:sz w:val="24"/>
          <w:szCs w:val="24"/>
        </w:rPr>
        <w:t xml:space="preserve">zainstalowany program Adobe </w:t>
      </w:r>
      <w:proofErr w:type="spellStart"/>
      <w:r w:rsidRPr="0057213F">
        <w:rPr>
          <w:rFonts w:ascii="Times New Roman" w:hAnsi="Times New Roman"/>
          <w:color w:val="000000"/>
          <w:sz w:val="24"/>
          <w:szCs w:val="24"/>
        </w:rPr>
        <w:t>Acrobat</w:t>
      </w:r>
      <w:proofErr w:type="spellEnd"/>
      <w:r w:rsidRPr="0057213F">
        <w:rPr>
          <w:rFonts w:ascii="Times New Roman" w:hAnsi="Times New Roman"/>
          <w:color w:val="000000"/>
          <w:sz w:val="24"/>
          <w:szCs w:val="24"/>
        </w:rPr>
        <w:t xml:space="preserve"> Reader lub inny obsługujący format plików .pdf.</w:t>
      </w:r>
    </w:p>
    <w:p w14:paraId="1C1BA761" w14:textId="77777777" w:rsidR="009B029E" w:rsidRPr="0057213F" w:rsidRDefault="009B029E">
      <w:pPr>
        <w:pStyle w:val="NormalnyWeb"/>
        <w:numPr>
          <w:ilvl w:val="2"/>
          <w:numId w:val="39"/>
        </w:numPr>
        <w:spacing w:before="0" w:beforeAutospacing="0" w:after="0" w:afterAutospacing="0"/>
        <w:ind w:left="1560" w:hanging="567"/>
        <w:jc w:val="both"/>
        <w:textAlignment w:val="baseline"/>
        <w:rPr>
          <w:color w:val="000000"/>
        </w:rPr>
      </w:pPr>
      <w:r w:rsidRPr="0057213F">
        <w:rPr>
          <w:color w:val="000000"/>
        </w:rPr>
        <w:t xml:space="preserve">Szyfrowanie na </w:t>
      </w:r>
      <w:hyperlink r:id="rId31" w:history="1">
        <w:r w:rsidRPr="0057213F">
          <w:rPr>
            <w:rStyle w:val="Hipercze"/>
          </w:rPr>
          <w:t>https://platformazakupowa.pl</w:t>
        </w:r>
      </w:hyperlink>
      <w:r w:rsidRPr="0057213F">
        <w:rPr>
          <w:color w:val="000000"/>
        </w:rPr>
        <w:t xml:space="preserve"> odbywa się za pomocą protokołu TLS 1.3.</w:t>
      </w:r>
    </w:p>
    <w:p w14:paraId="6BF1005D" w14:textId="1DA70AEB" w:rsidR="009B029E" w:rsidRPr="0057213F" w:rsidRDefault="009B029E">
      <w:pPr>
        <w:pStyle w:val="NormalnyWeb"/>
        <w:numPr>
          <w:ilvl w:val="2"/>
          <w:numId w:val="39"/>
        </w:numPr>
        <w:spacing w:before="0" w:beforeAutospacing="0" w:after="0" w:afterAutospacing="0"/>
        <w:ind w:left="1560" w:hanging="567"/>
        <w:jc w:val="both"/>
        <w:textAlignment w:val="baseline"/>
        <w:rPr>
          <w:color w:val="000000"/>
        </w:rPr>
      </w:pPr>
      <w:r w:rsidRPr="0057213F">
        <w:rPr>
          <w:color w:val="000000"/>
        </w:rPr>
        <w:t>Oznaczenie czasu odbioru danych przez platformę zakupową stanowi datę oraz</w:t>
      </w:r>
      <w:r w:rsidR="000826B5">
        <w:rPr>
          <w:color w:val="000000"/>
        </w:rPr>
        <w:t xml:space="preserve"> </w:t>
      </w:r>
      <w:r w:rsidRPr="0057213F">
        <w:rPr>
          <w:color w:val="000000"/>
        </w:rPr>
        <w:t>dokładny czas (</w:t>
      </w:r>
      <w:proofErr w:type="spellStart"/>
      <w:r w:rsidRPr="0057213F">
        <w:rPr>
          <w:color w:val="000000"/>
        </w:rPr>
        <w:t>hh:mm:ss</w:t>
      </w:r>
      <w:proofErr w:type="spellEnd"/>
      <w:r w:rsidRPr="0057213F">
        <w:rPr>
          <w:color w:val="000000"/>
        </w:rPr>
        <w:t>) generowany według czasu lokalnego serwera synchronizowanego z zegarem Głównego Urzędu Miar.</w:t>
      </w:r>
    </w:p>
    <w:p w14:paraId="17A7DE9B" w14:textId="77777777" w:rsidR="009B029E" w:rsidRPr="0057213F" w:rsidRDefault="009B029E">
      <w:pPr>
        <w:pStyle w:val="Akapitzlist"/>
        <w:numPr>
          <w:ilvl w:val="1"/>
          <w:numId w:val="39"/>
        </w:numPr>
        <w:spacing w:after="0" w:line="240" w:lineRule="auto"/>
        <w:ind w:left="1134" w:hanging="567"/>
        <w:jc w:val="both"/>
        <w:rPr>
          <w:rFonts w:ascii="Times New Roman" w:hAnsi="Times New Roman"/>
          <w:bCs/>
          <w:sz w:val="24"/>
          <w:szCs w:val="24"/>
        </w:rPr>
      </w:pPr>
      <w:r w:rsidRPr="0057213F">
        <w:rPr>
          <w:rFonts w:ascii="Times New Roman" w:hAnsi="Times New Roman"/>
          <w:sz w:val="24"/>
          <w:szCs w:val="24"/>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57213F" w:rsidDel="008C4122">
        <w:rPr>
          <w:rFonts w:ascii="Times New Roman" w:hAnsi="Times New Roman"/>
          <w:sz w:val="24"/>
          <w:szCs w:val="24"/>
        </w:rPr>
        <w:t xml:space="preserve"> </w:t>
      </w:r>
      <w:r w:rsidRPr="0057213F">
        <w:rPr>
          <w:rFonts w:ascii="Times New Roman" w:hAnsi="Times New Roman"/>
          <w:sz w:val="24"/>
          <w:szCs w:val="24"/>
        </w:rPr>
        <w:t>(</w:t>
      </w:r>
      <w:proofErr w:type="spellStart"/>
      <w:r w:rsidRPr="0057213F">
        <w:rPr>
          <w:rFonts w:ascii="Times New Roman" w:hAnsi="Times New Roman"/>
          <w:sz w:val="24"/>
          <w:szCs w:val="24"/>
        </w:rPr>
        <w:t>t.j</w:t>
      </w:r>
      <w:proofErr w:type="spellEnd"/>
      <w:r w:rsidRPr="0057213F">
        <w:rPr>
          <w:rFonts w:ascii="Times New Roman" w:hAnsi="Times New Roman"/>
          <w:sz w:val="24"/>
          <w:szCs w:val="24"/>
        </w:rPr>
        <w:t xml:space="preserve">.: Dz. U. 2020 r., poz. 2452 z </w:t>
      </w:r>
      <w:proofErr w:type="spellStart"/>
      <w:r w:rsidRPr="0057213F">
        <w:rPr>
          <w:rFonts w:ascii="Times New Roman" w:hAnsi="Times New Roman"/>
          <w:sz w:val="24"/>
          <w:szCs w:val="24"/>
        </w:rPr>
        <w:t>późn</w:t>
      </w:r>
      <w:proofErr w:type="spellEnd"/>
      <w:r w:rsidRPr="0057213F">
        <w:rPr>
          <w:rFonts w:ascii="Times New Roman" w:hAnsi="Times New Roman"/>
          <w:sz w:val="24"/>
          <w:szCs w:val="24"/>
        </w:rPr>
        <w:t xml:space="preserve">. </w:t>
      </w:r>
      <w:proofErr w:type="spellStart"/>
      <w:r w:rsidRPr="0057213F">
        <w:rPr>
          <w:rFonts w:ascii="Times New Roman" w:hAnsi="Times New Roman"/>
          <w:sz w:val="24"/>
          <w:szCs w:val="24"/>
        </w:rPr>
        <w:t>zm</w:t>
      </w:r>
      <w:proofErr w:type="spellEnd"/>
      <w:r w:rsidRPr="0057213F">
        <w:rPr>
          <w:rFonts w:ascii="Times New Roman" w:hAnsi="Times New Roman"/>
          <w:sz w:val="24"/>
          <w:szCs w:val="24"/>
        </w:rPr>
        <w:t>) oraz rozporządzeniu Ministra Rozwoju, Pracy i Technologii z dnia 23 grudnia 2020 r. w sprawie podmiotowych środków dowodowych oraz innych dokumentów lub oświadczeń, jakich może żądać zamawiający od wykonawcy</w:t>
      </w:r>
      <w:r w:rsidRPr="0057213F" w:rsidDel="008C4122">
        <w:rPr>
          <w:rFonts w:ascii="Times New Roman" w:hAnsi="Times New Roman"/>
          <w:sz w:val="24"/>
          <w:szCs w:val="24"/>
        </w:rPr>
        <w:t xml:space="preserve"> </w:t>
      </w:r>
      <w:r w:rsidRPr="0057213F">
        <w:rPr>
          <w:rFonts w:ascii="Times New Roman" w:hAnsi="Times New Roman"/>
          <w:sz w:val="24"/>
          <w:szCs w:val="24"/>
        </w:rPr>
        <w:t xml:space="preserve">(t. j.: Dz. U. 2020 r., poz. 2415 z </w:t>
      </w:r>
      <w:proofErr w:type="spellStart"/>
      <w:r w:rsidRPr="0057213F">
        <w:rPr>
          <w:rFonts w:ascii="Times New Roman" w:hAnsi="Times New Roman"/>
          <w:sz w:val="24"/>
          <w:szCs w:val="24"/>
        </w:rPr>
        <w:t>późn</w:t>
      </w:r>
      <w:proofErr w:type="spellEnd"/>
      <w:r w:rsidRPr="0057213F">
        <w:rPr>
          <w:rFonts w:ascii="Times New Roman" w:hAnsi="Times New Roman"/>
          <w:sz w:val="24"/>
          <w:szCs w:val="24"/>
        </w:rPr>
        <w:t>. zm.), tj.:</w:t>
      </w:r>
    </w:p>
    <w:p w14:paraId="1E13ACAA" w14:textId="163108C8" w:rsidR="009B029E" w:rsidRPr="0057213F" w:rsidRDefault="009B029E">
      <w:pPr>
        <w:pStyle w:val="Akapitzlist"/>
        <w:numPr>
          <w:ilvl w:val="1"/>
          <w:numId w:val="41"/>
        </w:numPr>
        <w:spacing w:after="0" w:line="240" w:lineRule="auto"/>
        <w:ind w:left="1560" w:hanging="426"/>
        <w:jc w:val="both"/>
        <w:rPr>
          <w:rFonts w:ascii="Times New Roman" w:hAnsi="Times New Roman"/>
          <w:bCs/>
          <w:i/>
          <w:iCs/>
          <w:sz w:val="24"/>
          <w:szCs w:val="24"/>
          <w:u w:val="single"/>
        </w:rPr>
      </w:pPr>
      <w:r w:rsidRPr="0057213F">
        <w:rPr>
          <w:rFonts w:ascii="Times New Roman" w:hAnsi="Times New Roman"/>
          <w:sz w:val="24"/>
          <w:szCs w:val="24"/>
        </w:rPr>
        <w:t xml:space="preserve">dokumenty lub oświadczenia, w tym oferta, składane są </w:t>
      </w:r>
      <w:r w:rsidRPr="0057213F">
        <w:rPr>
          <w:rFonts w:ascii="Times New Roman" w:hAnsi="Times New Roman"/>
          <w:sz w:val="24"/>
          <w:szCs w:val="24"/>
          <w:u w:val="single"/>
        </w:rPr>
        <w:t>w oryginale w formie elektronicznej przy użyciu kwalifikowanego podpisu elektronicznego lub</w:t>
      </w:r>
      <w:r w:rsidR="000826B5">
        <w:rPr>
          <w:rFonts w:ascii="Times New Roman" w:hAnsi="Times New Roman"/>
          <w:sz w:val="24"/>
          <w:szCs w:val="24"/>
          <w:u w:val="single"/>
        </w:rPr>
        <w:t xml:space="preserve"> </w:t>
      </w:r>
      <w:r w:rsidRPr="0057213F">
        <w:rPr>
          <w:rFonts w:ascii="Times New Roman" w:hAnsi="Times New Roman"/>
          <w:sz w:val="24"/>
          <w:szCs w:val="24"/>
          <w:u w:val="single"/>
        </w:rPr>
        <w:t>w</w:t>
      </w:r>
      <w:r w:rsidR="000826B5">
        <w:rPr>
          <w:rFonts w:ascii="Times New Roman" w:hAnsi="Times New Roman"/>
          <w:sz w:val="24"/>
          <w:szCs w:val="24"/>
          <w:u w:val="single"/>
        </w:rPr>
        <w:t xml:space="preserve"> </w:t>
      </w:r>
      <w:r w:rsidRPr="0057213F">
        <w:rPr>
          <w:rFonts w:ascii="Times New Roman" w:hAnsi="Times New Roman"/>
          <w:sz w:val="24"/>
          <w:szCs w:val="24"/>
          <w:u w:val="single"/>
        </w:rPr>
        <w:t>postaci elektronicznej opatrzonej podpisem zaufanym lub podpisem osobistym</w:t>
      </w:r>
      <w:r w:rsidRPr="0057213F">
        <w:rPr>
          <w:rFonts w:ascii="Times New Roman" w:hAnsi="Times New Roman"/>
          <w:sz w:val="24"/>
          <w:szCs w:val="24"/>
        </w:rPr>
        <w:t xml:space="preserve">. </w:t>
      </w:r>
      <w:r w:rsidRPr="0057213F">
        <w:rPr>
          <w:rFonts w:ascii="Times New Roman" w:hAnsi="Times New Roman"/>
          <w:color w:val="000000"/>
          <w:sz w:val="24"/>
          <w:szCs w:val="24"/>
        </w:rPr>
        <w:t xml:space="preserve">W przypadku składania podpisu kwalifikowanego i wykorzystania formatu podpisu </w:t>
      </w:r>
      <w:proofErr w:type="spellStart"/>
      <w:r w:rsidRPr="0057213F">
        <w:rPr>
          <w:rFonts w:ascii="Times New Roman" w:hAnsi="Times New Roman"/>
          <w:color w:val="000000"/>
          <w:sz w:val="24"/>
          <w:szCs w:val="24"/>
        </w:rPr>
        <w:t>XAdES</w:t>
      </w:r>
      <w:proofErr w:type="spellEnd"/>
      <w:r w:rsidRPr="0057213F">
        <w:rPr>
          <w:rFonts w:ascii="Times New Roman" w:hAnsi="Times New Roman"/>
          <w:color w:val="000000"/>
          <w:sz w:val="24"/>
          <w:szCs w:val="24"/>
        </w:rPr>
        <w:t xml:space="preserve"> zewnętrzny, zamawiający wymaga dołączenia odpowiedniej ilości plików, tj. podpisywanych plików z danymi oraz plików podpisu w formacie </w:t>
      </w:r>
      <w:proofErr w:type="spellStart"/>
      <w:r w:rsidRPr="0057213F">
        <w:rPr>
          <w:rFonts w:ascii="Times New Roman" w:hAnsi="Times New Roman"/>
          <w:color w:val="000000"/>
          <w:sz w:val="24"/>
          <w:szCs w:val="24"/>
        </w:rPr>
        <w:t>XAdES</w:t>
      </w:r>
      <w:proofErr w:type="spellEnd"/>
      <w:r w:rsidRPr="0057213F">
        <w:rPr>
          <w:rFonts w:ascii="Times New Roman" w:hAnsi="Times New Roman"/>
          <w:color w:val="000000"/>
          <w:sz w:val="24"/>
          <w:szCs w:val="24"/>
        </w:rPr>
        <w:t xml:space="preserve">. </w:t>
      </w:r>
      <w:r w:rsidRPr="0057213F">
        <w:rPr>
          <w:rFonts w:ascii="Times New Roman" w:hAnsi="Times New Roman"/>
          <w:b/>
          <w:i/>
          <w:iCs/>
          <w:sz w:val="24"/>
          <w:szCs w:val="24"/>
        </w:rPr>
        <w:t xml:space="preserve">Oferta złożona bez opatrzenia właściwym </w:t>
      </w:r>
      <w:r w:rsidRPr="0057213F">
        <w:rPr>
          <w:rFonts w:ascii="Times New Roman" w:hAnsi="Times New Roman"/>
          <w:b/>
          <w:i/>
          <w:iCs/>
          <w:sz w:val="24"/>
          <w:szCs w:val="24"/>
        </w:rPr>
        <w:lastRenderedPageBreak/>
        <w:t>podpisem elektronicznym podlega odrzuceniu na podstawie art. 226 ust. 1 pkt 3 ustawy PZP, z uwagi na niezgodność z art. 63 tej ustawy;</w:t>
      </w:r>
    </w:p>
    <w:p w14:paraId="73D3ACC1" w14:textId="77777777" w:rsidR="009B029E" w:rsidRPr="0057213F" w:rsidRDefault="009B029E">
      <w:pPr>
        <w:pStyle w:val="Akapitzlist"/>
        <w:numPr>
          <w:ilvl w:val="1"/>
          <w:numId w:val="41"/>
        </w:numPr>
        <w:spacing w:after="0" w:line="240" w:lineRule="auto"/>
        <w:ind w:left="1560" w:hanging="426"/>
        <w:jc w:val="both"/>
        <w:rPr>
          <w:rFonts w:ascii="Times New Roman" w:hAnsi="Times New Roman"/>
          <w:bCs/>
          <w:sz w:val="24"/>
          <w:szCs w:val="24"/>
        </w:rPr>
      </w:pPr>
      <w:r w:rsidRPr="0057213F">
        <w:rPr>
          <w:rFonts w:ascii="Times New Roman" w:hAnsi="Times New Roman"/>
          <w:bCs/>
          <w:sz w:val="24"/>
          <w:szCs w:val="24"/>
        </w:rPr>
        <w:t>dokumenty wystawione w formie elektronicznej przekazuje się jako dokumenty elektroniczne, zapewniając zamawiającemu możliwość weryfikacji podpisów;</w:t>
      </w:r>
    </w:p>
    <w:p w14:paraId="1A974E65" w14:textId="77777777" w:rsidR="009B029E" w:rsidRPr="0057213F" w:rsidRDefault="009B029E">
      <w:pPr>
        <w:pStyle w:val="Akapitzlist"/>
        <w:numPr>
          <w:ilvl w:val="1"/>
          <w:numId w:val="41"/>
        </w:numPr>
        <w:spacing w:after="0" w:line="240" w:lineRule="auto"/>
        <w:ind w:left="1560" w:hanging="426"/>
        <w:jc w:val="both"/>
        <w:rPr>
          <w:rFonts w:ascii="Times New Roman" w:hAnsi="Times New Roman"/>
          <w:bCs/>
          <w:sz w:val="24"/>
          <w:szCs w:val="24"/>
        </w:rPr>
      </w:pPr>
      <w:r w:rsidRPr="0057213F">
        <w:rPr>
          <w:rFonts w:ascii="Times New Roman" w:hAnsi="Times New Roman"/>
          <w:bCs/>
          <w:sz w:val="24"/>
          <w:szCs w:val="24"/>
        </w:rPr>
        <w:t>j</w:t>
      </w:r>
      <w:r w:rsidRPr="0057213F">
        <w:rPr>
          <w:rFonts w:ascii="Times New Roman" w:hAnsi="Times New Roman"/>
          <w:sz w:val="24"/>
          <w:szCs w:val="24"/>
        </w:rPr>
        <w:t>eżeli oryginał dokumentu, oświadczenia lub inne dokumenty składane w postępowaniu o udzielenie zamówienia, nie zostały sporządzone w postaci dokumentu elektronicznego, wykonawca może sporządzić i przekazać cyfrowe odwzorowanie</w:t>
      </w:r>
      <w:r w:rsidRPr="0057213F">
        <w:rPr>
          <w:rFonts w:ascii="Times New Roman" w:hAnsi="Times New Roman"/>
          <w:color w:val="FF0000"/>
          <w:sz w:val="24"/>
          <w:szCs w:val="24"/>
        </w:rPr>
        <w:t xml:space="preserve"> </w:t>
      </w:r>
      <w:r w:rsidRPr="0057213F">
        <w:rPr>
          <w:rFonts w:ascii="Times New Roman" w:hAnsi="Times New Roman"/>
          <w:color w:val="000000" w:themeColor="text1"/>
          <w:sz w:val="24"/>
          <w:szCs w:val="24"/>
        </w:rPr>
        <w:t>z dokumentem lub oświadczeniem w postaci papierowej,</w:t>
      </w:r>
      <w:r w:rsidRPr="0057213F">
        <w:rPr>
          <w:rFonts w:ascii="Times New Roman" w:hAnsi="Times New Roman"/>
          <w:sz w:val="24"/>
          <w:szCs w:val="24"/>
        </w:rPr>
        <w:t xml:space="preserve"> opatrując je kwalifikowanym podpisem elektronicznym, podpisem zaufanym lub podpisem osobistym, co jest równoznaczne z poświadczeniem przekazywanych dokumentów lub oświadczeń za zgodność z oryginałem;</w:t>
      </w:r>
    </w:p>
    <w:p w14:paraId="39A729EC" w14:textId="77777777" w:rsidR="009B029E" w:rsidRPr="0057213F" w:rsidRDefault="009B029E">
      <w:pPr>
        <w:pStyle w:val="Akapitzlist"/>
        <w:numPr>
          <w:ilvl w:val="1"/>
          <w:numId w:val="41"/>
        </w:numPr>
        <w:spacing w:after="0" w:line="240" w:lineRule="auto"/>
        <w:ind w:left="1560" w:hanging="426"/>
        <w:jc w:val="both"/>
        <w:rPr>
          <w:rFonts w:ascii="Times New Roman" w:hAnsi="Times New Roman"/>
          <w:bCs/>
          <w:sz w:val="24"/>
          <w:szCs w:val="24"/>
        </w:rPr>
      </w:pPr>
      <w:r w:rsidRPr="0057213F">
        <w:rPr>
          <w:rFonts w:ascii="Times New Roman" w:hAnsi="Times New Roman"/>
          <w:sz w:val="24"/>
          <w:szCs w:val="24"/>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5D00032C" w14:textId="77777777" w:rsidR="009B029E" w:rsidRPr="0057213F" w:rsidRDefault="009B029E">
      <w:pPr>
        <w:pStyle w:val="Akapitzlist"/>
        <w:numPr>
          <w:ilvl w:val="1"/>
          <w:numId w:val="41"/>
        </w:numPr>
        <w:spacing w:after="0" w:line="240" w:lineRule="auto"/>
        <w:ind w:left="1560" w:hanging="426"/>
        <w:jc w:val="both"/>
        <w:rPr>
          <w:rFonts w:ascii="Times New Roman" w:hAnsi="Times New Roman"/>
          <w:bCs/>
          <w:sz w:val="24"/>
          <w:szCs w:val="24"/>
        </w:rPr>
      </w:pPr>
      <w:r w:rsidRPr="0057213F">
        <w:rPr>
          <w:rFonts w:ascii="Times New Roman" w:hAnsi="Times New Roman"/>
          <w:color w:val="000000"/>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48690EA" w14:textId="77777777" w:rsidR="009B029E" w:rsidRPr="0057213F" w:rsidRDefault="009B029E">
      <w:pPr>
        <w:pStyle w:val="Akapitzlist"/>
        <w:numPr>
          <w:ilvl w:val="0"/>
          <w:numId w:val="39"/>
        </w:numPr>
        <w:spacing w:after="0" w:line="240" w:lineRule="auto"/>
        <w:jc w:val="both"/>
        <w:rPr>
          <w:rFonts w:ascii="Times New Roman" w:hAnsi="Times New Roman"/>
          <w:bCs/>
          <w:sz w:val="24"/>
          <w:szCs w:val="24"/>
        </w:rPr>
      </w:pPr>
      <w:r w:rsidRPr="0057213F">
        <w:rPr>
          <w:rFonts w:ascii="Times New Roman" w:hAnsi="Times New Roman"/>
          <w:bCs/>
          <w:sz w:val="24"/>
          <w:szCs w:val="24"/>
        </w:rPr>
        <w:t>Sposób porozumiewania się zamawiającego z wykonawcami w zakresie skutecznego złożenia oferty.</w:t>
      </w:r>
    </w:p>
    <w:p w14:paraId="19724A5C" w14:textId="77777777" w:rsidR="009B029E" w:rsidRPr="0057213F" w:rsidRDefault="009B029E">
      <w:pPr>
        <w:pStyle w:val="Akapitzlist"/>
        <w:numPr>
          <w:ilvl w:val="1"/>
          <w:numId w:val="39"/>
        </w:numPr>
        <w:spacing w:after="0" w:line="240" w:lineRule="auto"/>
        <w:jc w:val="both"/>
        <w:rPr>
          <w:rFonts w:ascii="Times New Roman" w:hAnsi="Times New Roman"/>
          <w:bCs/>
          <w:sz w:val="24"/>
          <w:szCs w:val="24"/>
        </w:rPr>
      </w:pPr>
      <w:r w:rsidRPr="0057213F">
        <w:rPr>
          <w:rFonts w:ascii="Times New Roman" w:hAnsi="Times New Roman"/>
          <w:sz w:val="24"/>
          <w:szCs w:val="24"/>
        </w:rPr>
        <w:t xml:space="preserve">Oferta musi być sporządzona z zachowaniem postaci elektronicznej w formacie danych </w:t>
      </w:r>
      <w:r w:rsidRPr="0057213F">
        <w:rPr>
          <w:rFonts w:ascii="Times New Roman" w:hAnsi="Times New Roman"/>
          <w:bCs/>
          <w:sz w:val="24"/>
          <w:szCs w:val="24"/>
        </w:rPr>
        <w:t xml:space="preserve">zgodnym z </w:t>
      </w:r>
      <w:r w:rsidRPr="0057213F">
        <w:rPr>
          <w:rFonts w:ascii="Times New Roman" w:hAnsi="Times New Roman"/>
          <w:color w:val="000000"/>
          <w:sz w:val="24"/>
          <w:szCs w:val="24"/>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57213F">
        <w:rPr>
          <w:rFonts w:ascii="Times New Roman" w:hAnsi="Times New Roman"/>
          <w:sz w:val="24"/>
          <w:szCs w:val="24"/>
        </w:rPr>
        <w:t>i podpisana kwalifikowanym podpisem elektronicznym, podpisem zaufanym lub podpisem osobistym. Zaleca się wykorzystanie formatów: .</w:t>
      </w:r>
      <w:r w:rsidRPr="0057213F">
        <w:rPr>
          <w:rFonts w:ascii="Times New Roman" w:hAnsi="Times New Roman"/>
          <w:b/>
          <w:bCs/>
          <w:i/>
          <w:iCs/>
          <w:sz w:val="24"/>
          <w:szCs w:val="24"/>
        </w:rPr>
        <w:t>pdf, .doc., .xls, .jpg (.</w:t>
      </w:r>
      <w:proofErr w:type="spellStart"/>
      <w:r w:rsidRPr="0057213F">
        <w:rPr>
          <w:rFonts w:ascii="Times New Roman" w:hAnsi="Times New Roman"/>
          <w:b/>
          <w:bCs/>
          <w:i/>
          <w:iCs/>
          <w:sz w:val="24"/>
          <w:szCs w:val="24"/>
        </w:rPr>
        <w:t>jpeg</w:t>
      </w:r>
      <w:proofErr w:type="spellEnd"/>
      <w:r w:rsidRPr="0057213F">
        <w:rPr>
          <w:rFonts w:ascii="Times New Roman" w:hAnsi="Times New Roman"/>
          <w:b/>
          <w:bCs/>
          <w:i/>
          <w:iCs/>
          <w:sz w:val="24"/>
          <w:szCs w:val="24"/>
        </w:rPr>
        <w:t>) ze szczególnym wskazaniem na .pdf.</w:t>
      </w:r>
      <w:r w:rsidRPr="0057213F">
        <w:rPr>
          <w:rFonts w:ascii="Times New Roman" w:hAnsi="Times New Roman"/>
          <w:sz w:val="24"/>
          <w:szCs w:val="24"/>
        </w:rPr>
        <w:t xml:space="preserve"> W celu ewentualnej kompresji danych rekomenduje się wykorzystanie formatów: .</w:t>
      </w:r>
      <w:r w:rsidRPr="0057213F">
        <w:rPr>
          <w:rFonts w:ascii="Times New Roman" w:hAnsi="Times New Roman"/>
          <w:b/>
          <w:bCs/>
          <w:i/>
          <w:iCs/>
          <w:sz w:val="24"/>
          <w:szCs w:val="24"/>
        </w:rPr>
        <w:t>zip, 7Z</w:t>
      </w:r>
      <w:r w:rsidRPr="0057213F">
        <w:rPr>
          <w:rFonts w:ascii="Times New Roman" w:hAnsi="Times New Roman"/>
          <w:sz w:val="24"/>
          <w:szCs w:val="24"/>
        </w:rPr>
        <w:t>. Do formatów powszechnych a nieobjętych treścią rozporządzenia zalicza się: .</w:t>
      </w:r>
      <w:proofErr w:type="spellStart"/>
      <w:r w:rsidRPr="0057213F">
        <w:rPr>
          <w:rFonts w:ascii="Times New Roman" w:hAnsi="Times New Roman"/>
          <w:sz w:val="24"/>
          <w:szCs w:val="24"/>
        </w:rPr>
        <w:t>rar</w:t>
      </w:r>
      <w:proofErr w:type="spellEnd"/>
      <w:r w:rsidRPr="0057213F">
        <w:rPr>
          <w:rFonts w:ascii="Times New Roman" w:hAnsi="Times New Roman"/>
          <w:sz w:val="24"/>
          <w:szCs w:val="24"/>
        </w:rPr>
        <w:t>, .gif, .</w:t>
      </w:r>
      <w:proofErr w:type="spellStart"/>
      <w:r w:rsidRPr="0057213F">
        <w:rPr>
          <w:rFonts w:ascii="Times New Roman" w:hAnsi="Times New Roman"/>
          <w:sz w:val="24"/>
          <w:szCs w:val="24"/>
        </w:rPr>
        <w:t>bmp</w:t>
      </w:r>
      <w:proofErr w:type="spellEnd"/>
      <w:r w:rsidRPr="0057213F">
        <w:rPr>
          <w:rFonts w:ascii="Times New Roman" w:hAnsi="Times New Roman"/>
          <w:sz w:val="24"/>
          <w:szCs w:val="24"/>
        </w:rPr>
        <w:t>, .</w:t>
      </w:r>
      <w:proofErr w:type="spellStart"/>
      <w:r w:rsidRPr="0057213F">
        <w:rPr>
          <w:rFonts w:ascii="Times New Roman" w:hAnsi="Times New Roman"/>
          <w:sz w:val="24"/>
          <w:szCs w:val="24"/>
        </w:rPr>
        <w:t>numbers</w:t>
      </w:r>
      <w:proofErr w:type="spellEnd"/>
      <w:r w:rsidRPr="0057213F">
        <w:rPr>
          <w:rFonts w:ascii="Times New Roman" w:hAnsi="Times New Roman"/>
          <w:sz w:val="24"/>
          <w:szCs w:val="24"/>
        </w:rPr>
        <w:t>, .</w:t>
      </w:r>
      <w:proofErr w:type="spellStart"/>
      <w:r w:rsidRPr="0057213F">
        <w:rPr>
          <w:rFonts w:ascii="Times New Roman" w:hAnsi="Times New Roman"/>
          <w:sz w:val="24"/>
          <w:szCs w:val="24"/>
        </w:rPr>
        <w:t>pages</w:t>
      </w:r>
      <w:proofErr w:type="spellEnd"/>
      <w:r w:rsidRPr="0057213F">
        <w:rPr>
          <w:rFonts w:ascii="Times New Roman" w:hAnsi="Times New Roman"/>
          <w:sz w:val="24"/>
          <w:szCs w:val="24"/>
        </w:rPr>
        <w:t xml:space="preserve">. Dokumenty złożone w takich plikach zostaną uznane za złożone nieskutecznie. </w:t>
      </w:r>
    </w:p>
    <w:p w14:paraId="509B6DBC" w14:textId="4D2C1BCD" w:rsidR="009B029E" w:rsidRPr="00E7795B" w:rsidRDefault="009B029E">
      <w:pPr>
        <w:pStyle w:val="Akapitzlist"/>
        <w:numPr>
          <w:ilvl w:val="1"/>
          <w:numId w:val="39"/>
        </w:numPr>
        <w:spacing w:after="0" w:line="240" w:lineRule="auto"/>
        <w:jc w:val="both"/>
        <w:rPr>
          <w:rFonts w:ascii="Times New Roman" w:hAnsi="Times New Roman"/>
          <w:sz w:val="24"/>
          <w:szCs w:val="24"/>
        </w:rPr>
      </w:pPr>
      <w:r w:rsidRPr="0057213F">
        <w:rPr>
          <w:rFonts w:ascii="Times New Roman" w:hAnsi="Times New Roman"/>
          <w:sz w:val="24"/>
          <w:szCs w:val="24"/>
        </w:rPr>
        <w:t xml:space="preserve">Wykonawca składa ofertę za pośrednictwem </w:t>
      </w:r>
      <w:hyperlink r:id="rId32" w:history="1">
        <w:r w:rsidRPr="0057213F">
          <w:rPr>
            <w:rStyle w:val="Hipercze"/>
            <w:rFonts w:ascii="Times New Roman" w:hAnsi="Times New Roman"/>
            <w:sz w:val="24"/>
            <w:szCs w:val="24"/>
          </w:rPr>
          <w:t>https://platformazakupowa.pl</w:t>
        </w:r>
      </w:hyperlink>
      <w:r w:rsidRPr="0057213F">
        <w:rPr>
          <w:rFonts w:ascii="Times New Roman" w:hAnsi="Times New Roman"/>
          <w:sz w:val="24"/>
          <w:szCs w:val="24"/>
        </w:rPr>
        <w:t xml:space="preserve"> – adres profilu nabywcy </w:t>
      </w:r>
      <w:hyperlink r:id="rId33" w:history="1">
        <w:r w:rsidRPr="0057213F">
          <w:rPr>
            <w:rStyle w:val="Hipercze"/>
            <w:rFonts w:ascii="Times New Roman" w:hAnsi="Times New Roman"/>
            <w:sz w:val="24"/>
            <w:szCs w:val="24"/>
          </w:rPr>
          <w:t>https://platformazakupowa.pl/pn/uj_edu</w:t>
        </w:r>
      </w:hyperlink>
      <w:r w:rsidRPr="0057213F">
        <w:rPr>
          <w:rFonts w:ascii="Times New Roman" w:hAnsi="Times New Roman"/>
          <w:bCs/>
          <w:sz w:val="24"/>
          <w:szCs w:val="24"/>
        </w:rPr>
        <w:t xml:space="preserve">, </w:t>
      </w:r>
      <w:r w:rsidRPr="0057213F">
        <w:rPr>
          <w:rFonts w:ascii="Times New Roman" w:hAnsi="Times New Roman"/>
          <w:sz w:val="24"/>
          <w:szCs w:val="24"/>
        </w:rPr>
        <w:t xml:space="preserve">zgodnie </w:t>
      </w:r>
      <w:r w:rsidRPr="0057213F">
        <w:rPr>
          <w:rFonts w:ascii="Times New Roman" w:hAnsi="Times New Roman"/>
          <w:sz w:val="24"/>
          <w:szCs w:val="24"/>
        </w:rPr>
        <w:br/>
        <w:t xml:space="preserve">z regulaminem, o którym mowa w ust. 1 tego rozdziału. </w:t>
      </w:r>
      <w:r w:rsidRPr="0057213F">
        <w:rPr>
          <w:rFonts w:ascii="Times New Roman" w:hAnsi="Times New Roman"/>
          <w:color w:val="000000"/>
          <w:sz w:val="24"/>
          <w:szCs w:val="24"/>
        </w:rPr>
        <w:t>Zamawiający nie ponosi odpowiedzialności za</w:t>
      </w:r>
      <w:r w:rsidR="000826B5">
        <w:rPr>
          <w:rFonts w:ascii="Times New Roman" w:hAnsi="Times New Roman"/>
          <w:color w:val="000000"/>
          <w:sz w:val="24"/>
          <w:szCs w:val="24"/>
        </w:rPr>
        <w:t xml:space="preserve"> </w:t>
      </w:r>
      <w:r w:rsidRPr="0057213F">
        <w:rPr>
          <w:rFonts w:ascii="Times New Roman" w:hAnsi="Times New Roman"/>
          <w:color w:val="000000"/>
          <w:sz w:val="24"/>
          <w:szCs w:val="24"/>
        </w:rPr>
        <w:t> złożenie oferty w sposób niezgodny z instrukcją korzystania z</w:t>
      </w:r>
      <w:r w:rsidR="000826B5">
        <w:rPr>
          <w:rFonts w:ascii="Times New Roman" w:hAnsi="Times New Roman"/>
          <w:color w:val="000000"/>
          <w:sz w:val="24"/>
          <w:szCs w:val="24"/>
        </w:rPr>
        <w:t xml:space="preserve"> </w:t>
      </w:r>
      <w:hyperlink r:id="rId34" w:history="1">
        <w:r w:rsidRPr="0057213F">
          <w:rPr>
            <w:rStyle w:val="Hipercze"/>
            <w:rFonts w:ascii="Times New Roman" w:hAnsi="Times New Roman"/>
            <w:sz w:val="24"/>
            <w:szCs w:val="24"/>
          </w:rPr>
          <w:t>https://platformazakupowa.pl</w:t>
        </w:r>
      </w:hyperlink>
      <w:r w:rsidRPr="0057213F">
        <w:rPr>
          <w:rFonts w:ascii="Times New Roman" w:hAnsi="Times New Roman"/>
          <w:color w:val="000000"/>
          <w:sz w:val="24"/>
          <w:szCs w:val="24"/>
        </w:rPr>
        <w:t xml:space="preserve">, w szczególności za sytuację, gdy zamawiający zapozna się z treścią oferty przed upływem terminu składania ofert (np. złożenie oferty w zakładce „Wyślij wiadomość do zamawiającego”). </w:t>
      </w:r>
      <w:r w:rsidRPr="0057213F">
        <w:rPr>
          <w:rFonts w:ascii="Times New Roman" w:hAnsi="Times New Roman"/>
          <w:color w:val="000000"/>
          <w:sz w:val="24"/>
          <w:szCs w:val="24"/>
        </w:rPr>
        <w:br/>
        <w:t xml:space="preserve">Taka oferta zostanie uznana przez zamawiającego za ofertę handlową i nie </w:t>
      </w:r>
      <w:r w:rsidRPr="0057213F">
        <w:rPr>
          <w:rFonts w:ascii="Times New Roman" w:hAnsi="Times New Roman"/>
          <w:color w:val="000000"/>
          <w:sz w:val="24"/>
          <w:szCs w:val="24"/>
        </w:rPr>
        <w:lastRenderedPageBreak/>
        <w:t xml:space="preserve">będzie brana pod uwagę w przedmiotowym postępowaniu ponieważ nie został spełniony obowiązek narzucony w </w:t>
      </w:r>
      <w:r w:rsidRPr="00E7795B">
        <w:rPr>
          <w:rFonts w:ascii="Times New Roman" w:hAnsi="Times New Roman"/>
          <w:color w:val="000000"/>
          <w:sz w:val="24"/>
          <w:szCs w:val="24"/>
        </w:rPr>
        <w:t>art. 221 ustawy – Prawo zamówień publicznych.</w:t>
      </w:r>
    </w:p>
    <w:p w14:paraId="75CD959E" w14:textId="655643F0" w:rsidR="009B029E" w:rsidRPr="00E7795B" w:rsidRDefault="009B029E">
      <w:pPr>
        <w:pStyle w:val="Akapitzlist"/>
        <w:numPr>
          <w:ilvl w:val="1"/>
          <w:numId w:val="39"/>
        </w:numPr>
        <w:spacing w:after="0" w:line="240" w:lineRule="auto"/>
        <w:jc w:val="both"/>
        <w:rPr>
          <w:rFonts w:ascii="Times New Roman" w:hAnsi="Times New Roman"/>
          <w:sz w:val="24"/>
          <w:szCs w:val="24"/>
        </w:rPr>
      </w:pPr>
      <w:r w:rsidRPr="00E7795B">
        <w:rPr>
          <w:rFonts w:ascii="Times New Roman" w:hAnsi="Times New Roman"/>
          <w:sz w:val="24"/>
          <w:szCs w:val="24"/>
        </w:rPr>
        <w:t xml:space="preserve">Sposób zaszyfrowania oferty opisany został w </w:t>
      </w:r>
      <w:r w:rsidRPr="00E7795B">
        <w:rPr>
          <w:rFonts w:ascii="Times New Roman" w:hAnsi="Times New Roman"/>
          <w:color w:val="000000"/>
          <w:sz w:val="24"/>
          <w:szCs w:val="24"/>
        </w:rPr>
        <w:t xml:space="preserve">instrukcji składania ofert (linki </w:t>
      </w:r>
      <w:r w:rsidRPr="00E7795B">
        <w:rPr>
          <w:rFonts w:ascii="Times New Roman" w:hAnsi="Times New Roman"/>
          <w:color w:val="000000"/>
          <w:sz w:val="24"/>
          <w:szCs w:val="24"/>
        </w:rPr>
        <w:br/>
        <w:t>w ust. 1.2.2 powyżej)</w:t>
      </w:r>
      <w:r w:rsidR="00E7795B" w:rsidRPr="00E7795B">
        <w:rPr>
          <w:rFonts w:ascii="Times New Roman" w:hAnsi="Times New Roman"/>
          <w:color w:val="000000"/>
          <w:sz w:val="24"/>
          <w:szCs w:val="24"/>
        </w:rPr>
        <w:t xml:space="preserve">, </w:t>
      </w:r>
      <w:r w:rsidR="00E7795B" w:rsidRPr="00E7795B">
        <w:rPr>
          <w:rFonts w:ascii="Times New Roman" w:hAnsi="Times New Roman"/>
          <w:sz w:val="24"/>
          <w:szCs w:val="24"/>
        </w:rPr>
        <w:t>przy czym szyfrowanie oferty ma być dokonane jedynie za pomocą narzędzia wbudowanego w platformę zakupową.</w:t>
      </w:r>
    </w:p>
    <w:p w14:paraId="6AF1C3CF" w14:textId="77777777" w:rsidR="009B029E" w:rsidRPr="0057213F" w:rsidRDefault="009B029E">
      <w:pPr>
        <w:pStyle w:val="Akapitzlist"/>
        <w:numPr>
          <w:ilvl w:val="1"/>
          <w:numId w:val="39"/>
        </w:numPr>
        <w:spacing w:after="0" w:line="240" w:lineRule="auto"/>
        <w:jc w:val="both"/>
        <w:rPr>
          <w:rFonts w:ascii="Times New Roman" w:hAnsi="Times New Roman"/>
          <w:bCs/>
          <w:sz w:val="24"/>
          <w:szCs w:val="24"/>
        </w:rPr>
      </w:pPr>
      <w:r w:rsidRPr="0057213F">
        <w:rPr>
          <w:rFonts w:ascii="Times New Roman" w:hAnsi="Times New Roman"/>
          <w:bCs/>
          <w:sz w:val="24"/>
          <w:szCs w:val="24"/>
        </w:rPr>
        <w:t>Po upływie terminu składania ofert wykonawca nie może skutecznie dokonać zmiany ani wycofać uprzednio złożonej oferty.</w:t>
      </w:r>
    </w:p>
    <w:p w14:paraId="7284C57A" w14:textId="3566723F" w:rsidR="009B029E" w:rsidRPr="00A07B91" w:rsidRDefault="009B029E" w:rsidP="009B029E">
      <w:pPr>
        <w:pStyle w:val="Akapitzlist"/>
        <w:numPr>
          <w:ilvl w:val="0"/>
          <w:numId w:val="39"/>
        </w:numPr>
        <w:spacing w:after="0" w:line="240" w:lineRule="auto"/>
        <w:jc w:val="both"/>
        <w:rPr>
          <w:rFonts w:ascii="Times New Roman" w:hAnsi="Times New Roman"/>
          <w:color w:val="0000FF"/>
          <w:sz w:val="24"/>
          <w:szCs w:val="24"/>
          <w:u w:val="single"/>
        </w:rPr>
      </w:pPr>
      <w:r w:rsidRPr="0057213F">
        <w:rPr>
          <w:rFonts w:ascii="Times New Roman" w:hAnsi="Times New Roman"/>
          <w:sz w:val="24"/>
          <w:szCs w:val="24"/>
          <w:u w:val="single"/>
        </w:rPr>
        <w:t xml:space="preserve">Do porozumiewania się z Wykonawcami upoważniona w zakresie formalnym </w:t>
      </w:r>
      <w:r w:rsidRPr="0057213F">
        <w:rPr>
          <w:rFonts w:ascii="Times New Roman" w:hAnsi="Times New Roman"/>
          <w:sz w:val="24"/>
          <w:szCs w:val="24"/>
          <w:u w:val="single"/>
        </w:rPr>
        <w:br/>
        <w:t xml:space="preserve">i merytorycznym jest </w:t>
      </w:r>
      <w:r w:rsidR="00B906FC">
        <w:rPr>
          <w:rFonts w:ascii="Times New Roman" w:hAnsi="Times New Roman"/>
          <w:sz w:val="24"/>
          <w:szCs w:val="24"/>
          <w:u w:val="single"/>
        </w:rPr>
        <w:t>mgr Anna Onderka</w:t>
      </w:r>
      <w:r w:rsidR="008E4116">
        <w:rPr>
          <w:rFonts w:ascii="Times New Roman" w:hAnsi="Times New Roman"/>
          <w:sz w:val="24"/>
          <w:szCs w:val="24"/>
          <w:u w:val="single"/>
        </w:rPr>
        <w:t>,</w:t>
      </w:r>
      <w:r w:rsidRPr="0057213F">
        <w:rPr>
          <w:rFonts w:ascii="Times New Roman" w:hAnsi="Times New Roman"/>
          <w:sz w:val="24"/>
          <w:szCs w:val="24"/>
          <w:u w:val="single"/>
        </w:rPr>
        <w:t xml:space="preserve"> tel. +4812-663-</w:t>
      </w:r>
      <w:r w:rsidR="00B906FC">
        <w:rPr>
          <w:rFonts w:ascii="Times New Roman" w:hAnsi="Times New Roman"/>
          <w:sz w:val="24"/>
          <w:szCs w:val="24"/>
          <w:u w:val="single"/>
        </w:rPr>
        <w:t>39-09</w:t>
      </w:r>
      <w:r w:rsidRPr="0057213F">
        <w:rPr>
          <w:rFonts w:ascii="Times New Roman" w:hAnsi="Times New Roman"/>
          <w:sz w:val="24"/>
          <w:szCs w:val="24"/>
          <w:u w:val="single"/>
        </w:rPr>
        <w:t>.</w:t>
      </w:r>
      <w:r w:rsidRPr="0057213F">
        <w:rPr>
          <w:rStyle w:val="Hipercze"/>
          <w:rFonts w:ascii="Times New Roman" w:hAnsi="Times New Roman"/>
          <w:sz w:val="24"/>
          <w:szCs w:val="24"/>
        </w:rPr>
        <w:t xml:space="preserve"> </w:t>
      </w:r>
    </w:p>
    <w:p w14:paraId="6BE2F091" w14:textId="77777777" w:rsidR="00BA0997" w:rsidRPr="00E82E74" w:rsidRDefault="008463F6" w:rsidP="007C05C9">
      <w:pPr>
        <w:widowControl/>
        <w:suppressAutoHyphens w:val="0"/>
        <w:jc w:val="both"/>
        <w:rPr>
          <w:b/>
          <w:bCs/>
        </w:rPr>
      </w:pPr>
      <w:r>
        <w:rPr>
          <w:b/>
          <w:bCs/>
        </w:rPr>
        <w:t xml:space="preserve">Rozdział X - </w:t>
      </w:r>
      <w:r w:rsidR="00BA0997" w:rsidRPr="00E82E74">
        <w:rPr>
          <w:b/>
          <w:bCs/>
        </w:rPr>
        <w:t xml:space="preserve">Wymagania dotyczące wadium. </w:t>
      </w:r>
    </w:p>
    <w:p w14:paraId="7C33E6AE" w14:textId="77777777" w:rsidR="007C05C9" w:rsidRDefault="007C05C9" w:rsidP="007C05C9">
      <w:pPr>
        <w:widowControl/>
        <w:numPr>
          <w:ilvl w:val="0"/>
          <w:numId w:val="5"/>
        </w:numPr>
        <w:tabs>
          <w:tab w:val="clear" w:pos="720"/>
          <w:tab w:val="num" w:pos="426"/>
        </w:tabs>
        <w:suppressAutoHyphens w:val="0"/>
        <w:ind w:left="426" w:hanging="426"/>
        <w:jc w:val="both"/>
      </w:pPr>
      <w:r>
        <w:t xml:space="preserve">Zamawiający nie wymaga wniesienia wadium. </w:t>
      </w:r>
    </w:p>
    <w:p w14:paraId="6E2592BA" w14:textId="77777777" w:rsidR="00BA0997" w:rsidRPr="00D8033B" w:rsidRDefault="00BA0997" w:rsidP="00BA0997">
      <w:pPr>
        <w:widowControl/>
        <w:suppressAutoHyphens w:val="0"/>
        <w:ind w:left="720"/>
        <w:jc w:val="both"/>
        <w:rPr>
          <w:b/>
          <w:highlight w:val="yellow"/>
          <w:u w:val="single"/>
        </w:rPr>
      </w:pPr>
    </w:p>
    <w:p w14:paraId="327ACA9B" w14:textId="77777777" w:rsidR="00BA0997" w:rsidRPr="003C5397" w:rsidRDefault="008463F6" w:rsidP="007C05C9">
      <w:pPr>
        <w:widowControl/>
        <w:suppressAutoHyphens w:val="0"/>
        <w:jc w:val="both"/>
        <w:rPr>
          <w:b/>
          <w:bCs/>
        </w:rPr>
      </w:pPr>
      <w:r>
        <w:rPr>
          <w:b/>
          <w:bCs/>
        </w:rPr>
        <w:t>Rozdział X</w:t>
      </w:r>
      <w:r w:rsidR="00AB567F">
        <w:rPr>
          <w:b/>
          <w:bCs/>
        </w:rPr>
        <w:t>I</w:t>
      </w:r>
      <w:r w:rsidRPr="003C5397">
        <w:rPr>
          <w:b/>
          <w:bCs/>
        </w:rPr>
        <w:t xml:space="preserve"> </w:t>
      </w:r>
      <w:r>
        <w:rPr>
          <w:b/>
          <w:bCs/>
        </w:rPr>
        <w:t xml:space="preserve">- </w:t>
      </w:r>
      <w:r w:rsidR="00BA0997" w:rsidRPr="003C5397">
        <w:rPr>
          <w:b/>
          <w:bCs/>
        </w:rPr>
        <w:t>Termin związania ofertą.</w:t>
      </w:r>
    </w:p>
    <w:p w14:paraId="2BBB587A" w14:textId="7B399331" w:rsidR="00057BB4" w:rsidRPr="006C304D" w:rsidRDefault="00057BB4" w:rsidP="00F02021">
      <w:pPr>
        <w:widowControl/>
        <w:numPr>
          <w:ilvl w:val="0"/>
          <w:numId w:val="9"/>
        </w:numPr>
        <w:tabs>
          <w:tab w:val="clear" w:pos="720"/>
        </w:tabs>
        <w:suppressAutoHyphens w:val="0"/>
        <w:ind w:left="426" w:hanging="426"/>
        <w:jc w:val="both"/>
      </w:pPr>
      <w:r w:rsidRPr="002C091C">
        <w:t>Wykonawca jest związany złożoną ofertą od dnia upływu terminu składania ofert</w:t>
      </w:r>
      <w:r w:rsidR="00163C7A">
        <w:t xml:space="preserve"> włącznie </w:t>
      </w:r>
      <w:r w:rsidRPr="002C091C">
        <w:t xml:space="preserve"> do dnia</w:t>
      </w:r>
      <w:r w:rsidR="00BC1640" w:rsidRPr="002C091C">
        <w:t xml:space="preserve"> </w:t>
      </w:r>
      <w:r w:rsidR="00712C02">
        <w:t xml:space="preserve">14 września </w:t>
      </w:r>
      <w:r w:rsidRPr="006C304D">
        <w:t>202</w:t>
      </w:r>
      <w:r w:rsidR="00A07B91">
        <w:t>4</w:t>
      </w:r>
      <w:r w:rsidR="00BC1640" w:rsidRPr="006C304D">
        <w:t xml:space="preserve"> </w:t>
      </w:r>
      <w:r w:rsidRPr="006C304D">
        <w:t>r.</w:t>
      </w:r>
    </w:p>
    <w:p w14:paraId="4D3E14B0" w14:textId="520037AB" w:rsidR="00057BB4" w:rsidRPr="004966D0" w:rsidRDefault="00057BB4" w:rsidP="00F02021">
      <w:pPr>
        <w:widowControl/>
        <w:numPr>
          <w:ilvl w:val="0"/>
          <w:numId w:val="9"/>
        </w:numPr>
        <w:tabs>
          <w:tab w:val="clear" w:pos="720"/>
          <w:tab w:val="num" w:pos="567"/>
        </w:tabs>
        <w:suppressAutoHyphens w:val="0"/>
        <w:ind w:left="426" w:hanging="426"/>
        <w:jc w:val="both"/>
      </w:pPr>
      <w:r w:rsidRPr="006C304D">
        <w:t xml:space="preserve">W </w:t>
      </w:r>
      <w:r w:rsidRPr="004966D0">
        <w:t>przypadku gdy wybór najkorzystniejszej oferty nie nastąpi przed upływem terminu związania ofert</w:t>
      </w:r>
      <w:r w:rsidR="00105C89" w:rsidRPr="004966D0">
        <w:t>ą</w:t>
      </w:r>
      <w:r w:rsidRPr="004966D0">
        <w:t xml:space="preserve"> określonego w SWZ, Zamawiający przed upływem terminu związania ofert</w:t>
      </w:r>
      <w:r w:rsidR="00105C89" w:rsidRPr="004966D0">
        <w:t>ą</w:t>
      </w:r>
      <w:r w:rsidRPr="004966D0">
        <w:t xml:space="preserve"> zwraca się jednokrotnie do Wykonawców o wyrażenie zgody na przedłużenie tego terminu o wskazywany przez niego okres, nie dłuższy niż 30 dni.</w:t>
      </w:r>
    </w:p>
    <w:p w14:paraId="61AC9201" w14:textId="44409803" w:rsidR="00BC1640" w:rsidRPr="004966D0" w:rsidRDefault="00057BB4" w:rsidP="00F02021">
      <w:pPr>
        <w:widowControl/>
        <w:numPr>
          <w:ilvl w:val="0"/>
          <w:numId w:val="9"/>
        </w:numPr>
        <w:tabs>
          <w:tab w:val="clear" w:pos="720"/>
        </w:tabs>
        <w:suppressAutoHyphens w:val="0"/>
        <w:ind w:left="426" w:hanging="426"/>
        <w:jc w:val="both"/>
      </w:pPr>
      <w:r w:rsidRPr="004966D0">
        <w:t>Przedłużenie terminu związania ofert</w:t>
      </w:r>
      <w:r w:rsidR="00105C89" w:rsidRPr="004966D0">
        <w:t>ą</w:t>
      </w:r>
      <w:r w:rsidRPr="004966D0">
        <w:t>, o którym mowa w ust. 2, wymaga złożenia przez Wykonawcę pisemnego oświadczenia o wyrażeniu zgody na przedłużenie terminu związania ofertą</w:t>
      </w:r>
      <w:r w:rsidR="00423A61" w:rsidRPr="004966D0">
        <w:t>.</w:t>
      </w:r>
    </w:p>
    <w:p w14:paraId="346A2A0C" w14:textId="77777777" w:rsidR="00BC1640" w:rsidRPr="00AB567F" w:rsidRDefault="00BC1640" w:rsidP="00BC1640">
      <w:pPr>
        <w:widowControl/>
        <w:suppressAutoHyphens w:val="0"/>
        <w:ind w:left="426"/>
        <w:jc w:val="both"/>
      </w:pPr>
    </w:p>
    <w:p w14:paraId="67DBE799" w14:textId="77777777" w:rsidR="00BA0997" w:rsidRPr="003778FC" w:rsidRDefault="008463F6" w:rsidP="00BC1640">
      <w:pPr>
        <w:widowControl/>
        <w:suppressAutoHyphens w:val="0"/>
        <w:jc w:val="both"/>
      </w:pPr>
      <w:r w:rsidRPr="003778FC">
        <w:rPr>
          <w:b/>
          <w:bCs/>
        </w:rPr>
        <w:t>Rozdział XI</w:t>
      </w:r>
      <w:r w:rsidR="00AB567F" w:rsidRPr="003778FC">
        <w:rPr>
          <w:b/>
          <w:bCs/>
        </w:rPr>
        <w:t>I</w:t>
      </w:r>
      <w:r w:rsidRPr="003778FC">
        <w:rPr>
          <w:b/>
          <w:bCs/>
        </w:rPr>
        <w:t xml:space="preserve"> - </w:t>
      </w:r>
      <w:r w:rsidR="00BA0997" w:rsidRPr="003778FC">
        <w:rPr>
          <w:b/>
          <w:bCs/>
        </w:rPr>
        <w:t>Opis sposobu przygotowywania ofert.</w:t>
      </w:r>
    </w:p>
    <w:p w14:paraId="4B453244" w14:textId="5E8ABA28" w:rsidR="003778FC" w:rsidRPr="003778FC" w:rsidRDefault="003778FC" w:rsidP="003778FC">
      <w:pPr>
        <w:widowControl/>
        <w:numPr>
          <w:ilvl w:val="0"/>
          <w:numId w:val="2"/>
        </w:numPr>
        <w:tabs>
          <w:tab w:val="clear" w:pos="720"/>
          <w:tab w:val="num" w:pos="426"/>
        </w:tabs>
        <w:suppressAutoHyphens w:val="0"/>
        <w:ind w:left="426" w:hanging="426"/>
        <w:jc w:val="both"/>
        <w:rPr>
          <w:b/>
          <w:bCs/>
        </w:rPr>
      </w:pPr>
      <w:r w:rsidRPr="003778FC">
        <w:t>Każdy Wykonawca może złożyć tylko jedną ofertę na realizację na całość przedmiotu zamówienia</w:t>
      </w:r>
      <w:r w:rsidR="00A92848">
        <w:t xml:space="preserve"> w</w:t>
      </w:r>
      <w:r w:rsidRPr="003778FC">
        <w:t xml:space="preserve"> formie elektronicznej, tj. opatrzon</w:t>
      </w:r>
      <w:r w:rsidR="00C347B5">
        <w:t>ej</w:t>
      </w:r>
      <w:r w:rsidRPr="003778FC">
        <w:t xml:space="preserve"> elektronicznym podpisem kwalifikowanym, lub w postaci elektronicznej opatrzonej podpisem zaufanym lub podpisem osobistym</w:t>
      </w:r>
      <w:r w:rsidRPr="003778FC">
        <w:rPr>
          <w:b/>
          <w:bCs/>
        </w:rPr>
        <w:t xml:space="preserve">. </w:t>
      </w:r>
    </w:p>
    <w:p w14:paraId="38A6270E" w14:textId="77777777" w:rsidR="003778FC" w:rsidRPr="003778FC" w:rsidRDefault="003778FC" w:rsidP="003778FC">
      <w:pPr>
        <w:widowControl/>
        <w:numPr>
          <w:ilvl w:val="0"/>
          <w:numId w:val="2"/>
        </w:numPr>
        <w:tabs>
          <w:tab w:val="clear" w:pos="720"/>
          <w:tab w:val="num" w:pos="426"/>
        </w:tabs>
        <w:suppressAutoHyphens w:val="0"/>
        <w:ind w:left="426" w:hanging="426"/>
        <w:jc w:val="both"/>
      </w:pPr>
      <w:r w:rsidRPr="003778FC">
        <w:t>Dopuszcza się możliwość składania jednej oferty przez dwa lub więcej podmiotów z uwzględnieniem postanowień art. 58 ustawy PZP.</w:t>
      </w:r>
    </w:p>
    <w:p w14:paraId="59352172" w14:textId="77777777" w:rsidR="003778FC" w:rsidRPr="003778FC" w:rsidRDefault="003778FC" w:rsidP="003778FC">
      <w:pPr>
        <w:numPr>
          <w:ilvl w:val="0"/>
          <w:numId w:val="2"/>
        </w:numPr>
        <w:tabs>
          <w:tab w:val="clear" w:pos="720"/>
          <w:tab w:val="num" w:pos="426"/>
        </w:tabs>
        <w:ind w:left="426" w:hanging="426"/>
        <w:jc w:val="both"/>
      </w:pPr>
      <w:r w:rsidRPr="003778FC">
        <w:t>Wykonawcy mogą wspólnie ubiegać się o udzielenie zamówienia zgodnie z art. 58 ustawy PZP. Przepisy dotyczące wykonawcy stosuje się odpowiednio do wykonawców wspólnie ubiegających się o udzielenie zamówienia publicznego.</w:t>
      </w:r>
    </w:p>
    <w:p w14:paraId="6650F8B0" w14:textId="495A8425" w:rsidR="003778FC" w:rsidRPr="003778FC" w:rsidRDefault="003778FC" w:rsidP="003778FC">
      <w:pPr>
        <w:numPr>
          <w:ilvl w:val="0"/>
          <w:numId w:val="2"/>
        </w:numPr>
        <w:tabs>
          <w:tab w:val="clear" w:pos="720"/>
          <w:tab w:val="num" w:pos="426"/>
        </w:tabs>
        <w:ind w:left="426" w:hanging="426"/>
        <w:jc w:val="both"/>
      </w:pPr>
      <w:r w:rsidRPr="003778FC">
        <w:t>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w:t>
      </w:r>
      <w:r w:rsidR="00C347B5">
        <w:t> </w:t>
      </w:r>
      <w:r w:rsidRPr="003778FC">
        <w:t>ile wykonawca wskazał dane umożliwiające dostęp do tych dokumentów w treści oferty. Jeżeli w imieniu wykonawcy działa osoba, której umocowanie do jego reprezentowania nie wynika z dokumentów, o których mowa w zdaniu 2, Zamawiający żąda od wykonawcy pełnomocnictwa lub innego dokumentu potwierdzającego umocowanie do</w:t>
      </w:r>
      <w:r w:rsidR="00C347B5">
        <w:t xml:space="preserve"> </w:t>
      </w:r>
      <w:r w:rsidRPr="003778FC">
        <w:t>reprezentowania wykonawcy.</w:t>
      </w:r>
    </w:p>
    <w:p w14:paraId="4B6175D1" w14:textId="7EACC6AA" w:rsidR="003778FC" w:rsidRPr="003778FC" w:rsidRDefault="003778FC" w:rsidP="003778FC">
      <w:pPr>
        <w:numPr>
          <w:ilvl w:val="0"/>
          <w:numId w:val="2"/>
        </w:numPr>
        <w:tabs>
          <w:tab w:val="clear" w:pos="720"/>
          <w:tab w:val="num" w:pos="426"/>
        </w:tabs>
        <w:ind w:left="426" w:hanging="426"/>
        <w:jc w:val="both"/>
      </w:pPr>
      <w:r w:rsidRPr="003778FC">
        <w:t xml:space="preserve">W przypadku składania ofert przez wykonawców wspólnie ubiegających się o udzielenie zamówienia lub w sytuacji reprezentowania wykonawcy przez pełnomocnika do oferty </w:t>
      </w:r>
      <w:r w:rsidRPr="003778FC">
        <w:lastRenderedPageBreak/>
        <w:t>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w:t>
      </w:r>
      <w:proofErr w:type="spellStart"/>
      <w:r w:rsidRPr="003778FC">
        <w:t>t.j</w:t>
      </w:r>
      <w:proofErr w:type="spellEnd"/>
      <w:r w:rsidRPr="003778FC">
        <w:t>. w</w:t>
      </w:r>
      <w:r w:rsidR="00C347B5">
        <w:t> </w:t>
      </w:r>
      <w:r w:rsidRPr="003778FC">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w:t>
      </w:r>
      <w:r w:rsidR="000826B5">
        <w:t xml:space="preserve"> </w:t>
      </w:r>
      <w:r w:rsidRPr="003778FC">
        <w:t xml:space="preserve">- </w:t>
      </w:r>
      <w:r w:rsidRPr="008D639B">
        <w:t>Prawo</w:t>
      </w:r>
      <w:r w:rsidR="000826B5">
        <w:t xml:space="preserve"> </w:t>
      </w:r>
      <w:r w:rsidRPr="008D639B">
        <w:t>o notariacie (</w:t>
      </w:r>
      <w:r w:rsidR="003E73CB">
        <w:t xml:space="preserve">t. j. </w:t>
      </w:r>
      <w:r w:rsidRPr="003778FC">
        <w:t xml:space="preserve">Dz. U. </w:t>
      </w:r>
      <w:r w:rsidR="003E73CB" w:rsidRPr="003778FC">
        <w:t>20</w:t>
      </w:r>
      <w:r w:rsidR="00544DC8">
        <w:t>24</w:t>
      </w:r>
      <w:r w:rsidR="003E73CB" w:rsidRPr="003778FC">
        <w:t xml:space="preserve"> </w:t>
      </w:r>
      <w:r w:rsidRPr="003778FC">
        <w:t>poz. 1</w:t>
      </w:r>
      <w:r w:rsidR="00544DC8">
        <w:t>001</w:t>
      </w:r>
      <w:r w:rsidRPr="003778FC">
        <w:t xml:space="preserve"> z </w:t>
      </w:r>
      <w:proofErr w:type="spellStart"/>
      <w:r w:rsidRPr="003778FC">
        <w:t>późn</w:t>
      </w:r>
      <w:proofErr w:type="spellEnd"/>
      <w:r w:rsidRPr="003778FC">
        <w:t>.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4F1B2C2" w14:textId="77777777" w:rsidR="003778FC" w:rsidRPr="006F01F8" w:rsidRDefault="003778FC" w:rsidP="003778FC">
      <w:pPr>
        <w:numPr>
          <w:ilvl w:val="0"/>
          <w:numId w:val="2"/>
        </w:numPr>
        <w:tabs>
          <w:tab w:val="clear" w:pos="720"/>
          <w:tab w:val="num" w:pos="426"/>
        </w:tabs>
        <w:ind w:left="426" w:hanging="426"/>
        <w:jc w:val="both"/>
      </w:pPr>
      <w:r w:rsidRPr="003778FC">
        <w:t xml:space="preserve">Oferta wraz ze stanowiącymi jej integralną część załącznikami powinna być sporządzona przez </w:t>
      </w:r>
      <w:r w:rsidRPr="006F01F8">
        <w:t>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7763A287" w14:textId="2C3CBED0" w:rsidR="003778FC" w:rsidRPr="006F01F8" w:rsidRDefault="003778FC">
      <w:pPr>
        <w:pStyle w:val="Akapitzlist"/>
        <w:numPr>
          <w:ilvl w:val="3"/>
          <w:numId w:val="18"/>
        </w:numPr>
        <w:tabs>
          <w:tab w:val="clear" w:pos="2880"/>
          <w:tab w:val="num" w:pos="2552"/>
        </w:tabs>
        <w:spacing w:after="0" w:line="240" w:lineRule="auto"/>
        <w:ind w:left="851" w:hanging="425"/>
        <w:jc w:val="both"/>
        <w:rPr>
          <w:rFonts w:ascii="Times New Roman" w:hAnsi="Times New Roman"/>
          <w:sz w:val="24"/>
          <w:szCs w:val="24"/>
        </w:rPr>
      </w:pPr>
      <w:r w:rsidRPr="006F01F8">
        <w:rPr>
          <w:rFonts w:ascii="Times New Roman" w:hAnsi="Times New Roman"/>
          <w:sz w:val="24"/>
          <w:szCs w:val="24"/>
        </w:rPr>
        <w:t>oświadczenie Wykonawcy o niepodleganiu wykluczeniu z postępowania – w</w:t>
      </w:r>
      <w:r w:rsidR="00C347B5" w:rsidRPr="006F01F8">
        <w:rPr>
          <w:rFonts w:ascii="Times New Roman" w:hAnsi="Times New Roman"/>
          <w:sz w:val="24"/>
          <w:szCs w:val="24"/>
        </w:rPr>
        <w:t> </w:t>
      </w:r>
      <w:r w:rsidRPr="006F01F8">
        <w:rPr>
          <w:rFonts w:ascii="Times New Roman" w:hAnsi="Times New Roman"/>
          <w:sz w:val="24"/>
          <w:szCs w:val="24"/>
        </w:rPr>
        <w:t>przypadku wspólnego ubiegania się o zamówienie przez Wykonawców, oświadczenie o niepodleganiu wykluczeniu składa każdy z Wykonawców,</w:t>
      </w:r>
    </w:p>
    <w:p w14:paraId="445EFE2B" w14:textId="3171003D" w:rsidR="003778FC" w:rsidRPr="006F01F8" w:rsidRDefault="003778FC">
      <w:pPr>
        <w:pStyle w:val="Akapitzlist"/>
        <w:numPr>
          <w:ilvl w:val="3"/>
          <w:numId w:val="18"/>
        </w:numPr>
        <w:tabs>
          <w:tab w:val="clear" w:pos="2880"/>
          <w:tab w:val="num" w:pos="2552"/>
        </w:tabs>
        <w:spacing w:after="0" w:line="240" w:lineRule="auto"/>
        <w:ind w:left="851" w:hanging="425"/>
        <w:jc w:val="both"/>
        <w:rPr>
          <w:rFonts w:ascii="Times New Roman" w:hAnsi="Times New Roman"/>
          <w:sz w:val="24"/>
          <w:szCs w:val="24"/>
        </w:rPr>
      </w:pPr>
      <w:r w:rsidRPr="006F01F8">
        <w:rPr>
          <w:rFonts w:ascii="Times New Roman" w:hAnsi="Times New Roman"/>
          <w:sz w:val="24"/>
          <w:szCs w:val="24"/>
        </w:rPr>
        <w:t>oświadczenie Wykonawcy o spełnianiu warunków udziału w postępowaniu,</w:t>
      </w:r>
    </w:p>
    <w:p w14:paraId="0B498B78" w14:textId="65F7B4E1" w:rsidR="003778FC" w:rsidRPr="006F01F8" w:rsidRDefault="003778FC">
      <w:pPr>
        <w:pStyle w:val="Akapitzlist"/>
        <w:numPr>
          <w:ilvl w:val="3"/>
          <w:numId w:val="18"/>
        </w:numPr>
        <w:tabs>
          <w:tab w:val="clear" w:pos="2880"/>
          <w:tab w:val="num" w:pos="2552"/>
        </w:tabs>
        <w:spacing w:after="0" w:line="240" w:lineRule="auto"/>
        <w:ind w:left="851" w:hanging="425"/>
        <w:jc w:val="both"/>
        <w:rPr>
          <w:rFonts w:ascii="Times New Roman" w:hAnsi="Times New Roman"/>
          <w:sz w:val="24"/>
          <w:szCs w:val="24"/>
        </w:rPr>
      </w:pPr>
      <w:r w:rsidRPr="006F01F8">
        <w:rPr>
          <w:rFonts w:ascii="Times New Roman" w:hAnsi="Times New Roman"/>
          <w:sz w:val="24"/>
          <w:szCs w:val="24"/>
        </w:rPr>
        <w:t>indywidualn</w:t>
      </w:r>
      <w:r w:rsidR="004966D0" w:rsidRPr="006F01F8">
        <w:rPr>
          <w:rFonts w:ascii="Times New Roman" w:hAnsi="Times New Roman"/>
          <w:sz w:val="24"/>
          <w:szCs w:val="24"/>
        </w:rPr>
        <w:t>a</w:t>
      </w:r>
      <w:r w:rsidRPr="006F01F8">
        <w:rPr>
          <w:rFonts w:ascii="Times New Roman" w:hAnsi="Times New Roman"/>
          <w:sz w:val="24"/>
          <w:szCs w:val="24"/>
        </w:rPr>
        <w:t xml:space="preserve"> kalkulacj</w:t>
      </w:r>
      <w:r w:rsidR="004966D0" w:rsidRPr="006F01F8">
        <w:rPr>
          <w:rFonts w:ascii="Times New Roman" w:hAnsi="Times New Roman"/>
          <w:sz w:val="24"/>
          <w:szCs w:val="24"/>
        </w:rPr>
        <w:t>a</w:t>
      </w:r>
      <w:r w:rsidRPr="006F01F8">
        <w:rPr>
          <w:rFonts w:ascii="Times New Roman" w:hAnsi="Times New Roman"/>
          <w:sz w:val="24"/>
          <w:szCs w:val="24"/>
        </w:rPr>
        <w:t xml:space="preserve"> ceny oferty, uwzględniającą wymagania i zapisy SWZ</w:t>
      </w:r>
      <w:r w:rsidR="007A7669" w:rsidRPr="006F01F8">
        <w:rPr>
          <w:rFonts w:ascii="Times New Roman" w:hAnsi="Times New Roman"/>
          <w:sz w:val="24"/>
          <w:szCs w:val="24"/>
        </w:rPr>
        <w:t>,</w:t>
      </w:r>
    </w:p>
    <w:p w14:paraId="1F7837E3" w14:textId="24D9480E" w:rsidR="003778FC" w:rsidRPr="006F01F8" w:rsidRDefault="003778FC">
      <w:pPr>
        <w:pStyle w:val="Akapitzlist"/>
        <w:numPr>
          <w:ilvl w:val="3"/>
          <w:numId w:val="18"/>
        </w:numPr>
        <w:tabs>
          <w:tab w:val="clear" w:pos="2880"/>
          <w:tab w:val="num" w:pos="2552"/>
        </w:tabs>
        <w:spacing w:after="0" w:line="240" w:lineRule="auto"/>
        <w:ind w:left="851" w:hanging="425"/>
        <w:jc w:val="both"/>
        <w:rPr>
          <w:rFonts w:ascii="Times New Roman" w:hAnsi="Times New Roman"/>
          <w:sz w:val="24"/>
          <w:szCs w:val="24"/>
        </w:rPr>
      </w:pPr>
      <w:r w:rsidRPr="006F01F8">
        <w:rPr>
          <w:rFonts w:ascii="Times New Roman" w:hAnsi="Times New Roman"/>
          <w:sz w:val="24"/>
          <w:szCs w:val="24"/>
        </w:rPr>
        <w:t>oryginał pełnomocnictwa (pełnomocnictw), notarialnie poświadczoną kopi</w:t>
      </w:r>
      <w:r w:rsidR="008D639B" w:rsidRPr="006F01F8">
        <w:rPr>
          <w:rFonts w:ascii="Times New Roman" w:hAnsi="Times New Roman"/>
          <w:sz w:val="24"/>
          <w:szCs w:val="24"/>
        </w:rPr>
        <w:t>ą</w:t>
      </w:r>
      <w:r w:rsidRPr="006F01F8">
        <w:rPr>
          <w:rFonts w:ascii="Times New Roman" w:hAnsi="Times New Roman"/>
          <w:sz w:val="24"/>
          <w:szCs w:val="24"/>
        </w:rPr>
        <w:t xml:space="preserve"> lub kopi</w:t>
      </w:r>
      <w:r w:rsidR="008D639B" w:rsidRPr="006F01F8">
        <w:rPr>
          <w:rFonts w:ascii="Times New Roman" w:hAnsi="Times New Roman"/>
          <w:sz w:val="24"/>
          <w:szCs w:val="24"/>
        </w:rPr>
        <w:t>ą</w:t>
      </w:r>
      <w:r w:rsidRPr="006F01F8">
        <w:rPr>
          <w:rFonts w:ascii="Times New Roman" w:hAnsi="Times New Roman"/>
          <w:sz w:val="24"/>
          <w:szCs w:val="24"/>
        </w:rPr>
        <w:t xml:space="preserve"> poświadczoną za zgodność z oryginałem przez osoby umocowane, o ile oferta będzie podpisana przez pełnomocnika,</w:t>
      </w:r>
    </w:p>
    <w:p w14:paraId="6204C944" w14:textId="77777777" w:rsidR="003778FC" w:rsidRPr="003778FC" w:rsidRDefault="003778FC" w:rsidP="003778FC">
      <w:pPr>
        <w:numPr>
          <w:ilvl w:val="0"/>
          <w:numId w:val="2"/>
        </w:numPr>
        <w:tabs>
          <w:tab w:val="clear" w:pos="720"/>
          <w:tab w:val="num" w:pos="426"/>
        </w:tabs>
        <w:ind w:left="426" w:hanging="426"/>
        <w:jc w:val="both"/>
      </w:pPr>
      <w:r w:rsidRPr="004966D0">
        <w:t>Oferta musi być napisana w języku polskim</w:t>
      </w:r>
      <w:r w:rsidRPr="003778FC">
        <w:t>.</w:t>
      </w:r>
    </w:p>
    <w:p w14:paraId="6CAA32AE" w14:textId="77777777" w:rsidR="003778FC" w:rsidRPr="003778FC" w:rsidRDefault="003778FC" w:rsidP="003778FC">
      <w:pPr>
        <w:numPr>
          <w:ilvl w:val="0"/>
          <w:numId w:val="2"/>
        </w:numPr>
        <w:tabs>
          <w:tab w:val="clear" w:pos="720"/>
          <w:tab w:val="num" w:pos="426"/>
        </w:tabs>
        <w:ind w:left="426" w:hanging="426"/>
        <w:jc w:val="both"/>
      </w:pPr>
      <w:r w:rsidRPr="003778FC">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58673C83" w14:textId="77777777" w:rsidR="003778FC" w:rsidRPr="006C304D" w:rsidRDefault="003778FC" w:rsidP="003778FC">
      <w:pPr>
        <w:numPr>
          <w:ilvl w:val="0"/>
          <w:numId w:val="2"/>
        </w:numPr>
        <w:tabs>
          <w:tab w:val="clear" w:pos="720"/>
          <w:tab w:val="num" w:pos="426"/>
        </w:tabs>
        <w:ind w:left="426" w:hanging="426"/>
        <w:jc w:val="both"/>
      </w:pPr>
      <w:r w:rsidRPr="003778FC">
        <w:t>Zaleca s</w:t>
      </w:r>
      <w:r w:rsidRPr="006C304D">
        <w:t>ię, aby wszystkie karty oferty wraz z załącznikami były jednoznacznie ponumerowane oraz aby wykonawca sporządził i dołączył spis treści oferty.</w:t>
      </w:r>
    </w:p>
    <w:p w14:paraId="1FA428D2" w14:textId="4532D1F2" w:rsidR="008D639B" w:rsidRPr="00B906FC" w:rsidRDefault="003778FC" w:rsidP="00B906FC">
      <w:pPr>
        <w:widowControl/>
        <w:suppressAutoHyphens w:val="0"/>
        <w:ind w:left="426"/>
        <w:jc w:val="both"/>
      </w:pPr>
      <w:r w:rsidRPr="006C304D">
        <w:t xml:space="preserve">Wszelkie koszty związane z przygotowaniem i złożeniem oferty ponosi </w:t>
      </w:r>
      <w:r w:rsidR="00CF27A3" w:rsidRPr="006C304D">
        <w:t>W</w:t>
      </w:r>
      <w:r w:rsidRPr="006C304D">
        <w:t>ykonawca</w:t>
      </w:r>
      <w:r w:rsidR="00CF27A3" w:rsidRPr="006C304D">
        <w:t>.</w:t>
      </w:r>
    </w:p>
    <w:p w14:paraId="0E5D0178" w14:textId="77777777" w:rsidR="00B906FC" w:rsidRDefault="00B906FC" w:rsidP="00A56E1D">
      <w:pPr>
        <w:widowControl/>
        <w:suppressAutoHyphens w:val="0"/>
        <w:jc w:val="both"/>
        <w:rPr>
          <w:b/>
          <w:bCs/>
        </w:rPr>
      </w:pPr>
    </w:p>
    <w:p w14:paraId="13E74556" w14:textId="49AD09C7" w:rsidR="00A56E1D" w:rsidRPr="004966D0" w:rsidRDefault="00A56E1D" w:rsidP="00A56E1D">
      <w:pPr>
        <w:widowControl/>
        <w:suppressAutoHyphens w:val="0"/>
        <w:jc w:val="both"/>
      </w:pPr>
      <w:r w:rsidRPr="00D93621">
        <w:rPr>
          <w:b/>
          <w:bCs/>
        </w:rPr>
        <w:t xml:space="preserve">Rozdział XIII - Termin składania i otwarcia </w:t>
      </w:r>
      <w:r w:rsidRPr="004966D0">
        <w:t>ofert.</w:t>
      </w:r>
    </w:p>
    <w:p w14:paraId="2A5BA6F8" w14:textId="0633D7A7" w:rsidR="00A56E1D" w:rsidRPr="004966D0" w:rsidRDefault="00A56E1D" w:rsidP="00A56E1D">
      <w:pPr>
        <w:pStyle w:val="Akapitzlist"/>
        <w:numPr>
          <w:ilvl w:val="0"/>
          <w:numId w:val="10"/>
        </w:numPr>
        <w:tabs>
          <w:tab w:val="clear" w:pos="720"/>
          <w:tab w:val="num" w:pos="426"/>
        </w:tabs>
        <w:spacing w:after="0" w:line="240" w:lineRule="auto"/>
        <w:ind w:left="426" w:hanging="426"/>
        <w:jc w:val="both"/>
        <w:rPr>
          <w:rFonts w:ascii="Times New Roman" w:hAnsi="Times New Roman"/>
          <w:sz w:val="24"/>
          <w:szCs w:val="24"/>
        </w:rPr>
      </w:pPr>
      <w:r w:rsidRPr="004966D0">
        <w:rPr>
          <w:rFonts w:ascii="Times New Roman" w:hAnsi="Times New Roman"/>
          <w:sz w:val="24"/>
          <w:szCs w:val="24"/>
        </w:rPr>
        <w:t>Oferty należy składać w terminie do dnia</w:t>
      </w:r>
      <w:r w:rsidR="000826B5">
        <w:rPr>
          <w:rFonts w:ascii="Times New Roman" w:hAnsi="Times New Roman"/>
          <w:sz w:val="24"/>
          <w:szCs w:val="24"/>
        </w:rPr>
        <w:t xml:space="preserve"> </w:t>
      </w:r>
      <w:r w:rsidR="00BF39F4">
        <w:rPr>
          <w:rFonts w:ascii="Times New Roman" w:hAnsi="Times New Roman"/>
          <w:sz w:val="24"/>
          <w:szCs w:val="24"/>
        </w:rPr>
        <w:t>16</w:t>
      </w:r>
      <w:r w:rsidR="00E7279B">
        <w:rPr>
          <w:rFonts w:ascii="Times New Roman" w:hAnsi="Times New Roman"/>
          <w:sz w:val="24"/>
          <w:szCs w:val="24"/>
        </w:rPr>
        <w:t xml:space="preserve"> </w:t>
      </w:r>
      <w:r w:rsidR="00A07B91">
        <w:rPr>
          <w:rFonts w:ascii="Times New Roman" w:hAnsi="Times New Roman"/>
          <w:sz w:val="24"/>
          <w:szCs w:val="24"/>
        </w:rPr>
        <w:t>sierpnia</w:t>
      </w:r>
      <w:r w:rsidR="00E7279B">
        <w:rPr>
          <w:rFonts w:ascii="Times New Roman" w:hAnsi="Times New Roman"/>
          <w:sz w:val="24"/>
          <w:szCs w:val="24"/>
        </w:rPr>
        <w:t xml:space="preserve"> </w:t>
      </w:r>
      <w:r w:rsidRPr="004966D0">
        <w:rPr>
          <w:rFonts w:ascii="Times New Roman" w:hAnsi="Times New Roman"/>
          <w:sz w:val="24"/>
          <w:szCs w:val="24"/>
        </w:rPr>
        <w:t>202</w:t>
      </w:r>
      <w:r w:rsidR="00A07B91">
        <w:rPr>
          <w:rFonts w:ascii="Times New Roman" w:hAnsi="Times New Roman"/>
          <w:sz w:val="24"/>
          <w:szCs w:val="24"/>
        </w:rPr>
        <w:t xml:space="preserve">4 </w:t>
      </w:r>
      <w:r w:rsidRPr="004966D0">
        <w:rPr>
          <w:rFonts w:ascii="Times New Roman" w:hAnsi="Times New Roman"/>
          <w:sz w:val="24"/>
          <w:szCs w:val="24"/>
        </w:rPr>
        <w:t>r, do godziny 09:00, na zasadach, opisanych w rozdziale IX ust. 1-2 SWZ.</w:t>
      </w:r>
    </w:p>
    <w:p w14:paraId="192150D0" w14:textId="77777777" w:rsidR="00A56E1D" w:rsidRPr="004966D0" w:rsidRDefault="00A56E1D" w:rsidP="00A56E1D">
      <w:pPr>
        <w:pStyle w:val="Akapitzlist"/>
        <w:numPr>
          <w:ilvl w:val="0"/>
          <w:numId w:val="10"/>
        </w:numPr>
        <w:tabs>
          <w:tab w:val="clear" w:pos="720"/>
          <w:tab w:val="left" w:pos="426"/>
        </w:tabs>
        <w:spacing w:after="0" w:line="240" w:lineRule="auto"/>
        <w:ind w:left="426" w:hanging="426"/>
        <w:jc w:val="both"/>
        <w:rPr>
          <w:rFonts w:ascii="Times New Roman" w:hAnsi="Times New Roman"/>
          <w:sz w:val="24"/>
          <w:szCs w:val="24"/>
        </w:rPr>
      </w:pPr>
      <w:r w:rsidRPr="004966D0">
        <w:rPr>
          <w:rFonts w:ascii="Times New Roman" w:hAnsi="Times New Roman"/>
          <w:sz w:val="24"/>
          <w:szCs w:val="24"/>
        </w:rPr>
        <w:t xml:space="preserve">Wykonawca przed upływem terminu do składania ofert może wycofać ofertę zgodnie z regulaminem na </w:t>
      </w:r>
      <w:hyperlink r:id="rId35" w:history="1">
        <w:r w:rsidRPr="004966D0">
          <w:rPr>
            <w:rStyle w:val="Hipercze"/>
            <w:rFonts w:ascii="Times New Roman" w:hAnsi="Times New Roman"/>
            <w:sz w:val="24"/>
            <w:szCs w:val="24"/>
          </w:rPr>
          <w:t>https://platformazakupowa.pl</w:t>
        </w:r>
      </w:hyperlink>
      <w:r w:rsidRPr="004966D0">
        <w:rPr>
          <w:rFonts w:ascii="Times New Roman" w:hAnsi="Times New Roman"/>
          <w:sz w:val="24"/>
          <w:szCs w:val="24"/>
        </w:rPr>
        <w:t xml:space="preserve">. </w:t>
      </w:r>
      <w:r w:rsidRPr="004966D0">
        <w:rPr>
          <w:rFonts w:ascii="Times New Roman" w:hAnsi="Times New Roman"/>
          <w:color w:val="000000"/>
          <w:sz w:val="24"/>
          <w:szCs w:val="24"/>
        </w:rPr>
        <w:t xml:space="preserve">Sposób wycofania oferty zamieszczono w instrukcji dostępnej adresem: </w:t>
      </w:r>
      <w:hyperlink r:id="rId36" w:history="1">
        <w:r w:rsidRPr="004966D0">
          <w:rPr>
            <w:rStyle w:val="Hipercze"/>
            <w:rFonts w:ascii="Times New Roman" w:hAnsi="Times New Roman"/>
            <w:sz w:val="24"/>
            <w:szCs w:val="24"/>
          </w:rPr>
          <w:t>https://platformazakupowa.pl/strona/45-instrukcje</w:t>
        </w:r>
      </w:hyperlink>
      <w:r w:rsidRPr="004966D0">
        <w:rPr>
          <w:rFonts w:ascii="Times New Roman" w:hAnsi="Times New Roman"/>
          <w:color w:val="000000"/>
          <w:sz w:val="24"/>
          <w:szCs w:val="24"/>
        </w:rPr>
        <w:t xml:space="preserve">. Oferta nie może zostać wycofana po upływie terminu składania ofert. </w:t>
      </w:r>
    </w:p>
    <w:p w14:paraId="2E25F170" w14:textId="77777777" w:rsidR="00A56E1D" w:rsidRPr="004966D0" w:rsidRDefault="00A56E1D" w:rsidP="00A56E1D">
      <w:pPr>
        <w:widowControl/>
        <w:numPr>
          <w:ilvl w:val="0"/>
          <w:numId w:val="10"/>
        </w:numPr>
        <w:tabs>
          <w:tab w:val="clear" w:pos="720"/>
        </w:tabs>
        <w:suppressAutoHyphens w:val="0"/>
        <w:ind w:left="426" w:hanging="426"/>
        <w:jc w:val="both"/>
      </w:pPr>
      <w:r w:rsidRPr="004966D0">
        <w:lastRenderedPageBreak/>
        <w:t>Zamawiający odrzuci ofertę złożoną po terminie składania ofert.</w:t>
      </w:r>
    </w:p>
    <w:p w14:paraId="00AC202C" w14:textId="2F99B7C4" w:rsidR="00A56E1D" w:rsidRPr="004966D0" w:rsidRDefault="00A56E1D" w:rsidP="00A56E1D">
      <w:pPr>
        <w:pStyle w:val="Akapitzlist"/>
        <w:numPr>
          <w:ilvl w:val="0"/>
          <w:numId w:val="10"/>
        </w:numPr>
        <w:spacing w:after="0" w:line="240" w:lineRule="auto"/>
        <w:ind w:left="426" w:hanging="426"/>
        <w:jc w:val="both"/>
        <w:rPr>
          <w:rStyle w:val="Hipercze"/>
          <w:rFonts w:ascii="Times New Roman" w:hAnsi="Times New Roman"/>
          <w:color w:val="000000" w:themeColor="text1"/>
          <w:sz w:val="24"/>
          <w:szCs w:val="24"/>
        </w:rPr>
      </w:pPr>
      <w:r w:rsidRPr="004966D0">
        <w:rPr>
          <w:rFonts w:ascii="Times New Roman" w:hAnsi="Times New Roman"/>
          <w:color w:val="000000" w:themeColor="text1"/>
          <w:sz w:val="24"/>
          <w:szCs w:val="24"/>
          <w:lang w:eastAsia="pl-PL"/>
        </w:rPr>
        <w:t>Otwarcie ofert nastąpi w dniu</w:t>
      </w:r>
      <w:r w:rsidR="004966D0" w:rsidRPr="004966D0">
        <w:rPr>
          <w:rFonts w:ascii="Times New Roman" w:hAnsi="Times New Roman"/>
          <w:color w:val="000000" w:themeColor="text1"/>
          <w:sz w:val="24"/>
          <w:szCs w:val="24"/>
          <w:lang w:eastAsia="pl-PL"/>
        </w:rPr>
        <w:t xml:space="preserve"> </w:t>
      </w:r>
      <w:r w:rsidR="00BF39F4">
        <w:rPr>
          <w:rFonts w:ascii="Times New Roman" w:hAnsi="Times New Roman"/>
          <w:color w:val="000000" w:themeColor="text1"/>
          <w:sz w:val="24"/>
          <w:szCs w:val="24"/>
          <w:lang w:eastAsia="pl-PL"/>
        </w:rPr>
        <w:t xml:space="preserve">16 </w:t>
      </w:r>
      <w:r w:rsidR="00A07B91">
        <w:rPr>
          <w:rFonts w:ascii="Times New Roman" w:hAnsi="Times New Roman"/>
          <w:color w:val="000000" w:themeColor="text1"/>
          <w:sz w:val="24"/>
          <w:szCs w:val="24"/>
          <w:lang w:eastAsia="pl-PL"/>
        </w:rPr>
        <w:t xml:space="preserve">sierpnia </w:t>
      </w:r>
      <w:r w:rsidRPr="004966D0">
        <w:rPr>
          <w:rFonts w:ascii="Times New Roman" w:hAnsi="Times New Roman"/>
          <w:color w:val="000000" w:themeColor="text1"/>
          <w:sz w:val="24"/>
          <w:szCs w:val="24"/>
          <w:lang w:eastAsia="pl-PL"/>
        </w:rPr>
        <w:t>202</w:t>
      </w:r>
      <w:r w:rsidR="00A07B91">
        <w:rPr>
          <w:rFonts w:ascii="Times New Roman" w:hAnsi="Times New Roman"/>
          <w:color w:val="000000" w:themeColor="text1"/>
          <w:sz w:val="24"/>
          <w:szCs w:val="24"/>
          <w:lang w:eastAsia="pl-PL"/>
        </w:rPr>
        <w:t>4</w:t>
      </w:r>
      <w:r w:rsidR="002550EF">
        <w:rPr>
          <w:rFonts w:ascii="Times New Roman" w:hAnsi="Times New Roman"/>
          <w:color w:val="000000" w:themeColor="text1"/>
          <w:sz w:val="24"/>
          <w:szCs w:val="24"/>
          <w:lang w:eastAsia="pl-PL"/>
        </w:rPr>
        <w:t xml:space="preserve"> </w:t>
      </w:r>
      <w:r w:rsidRPr="004966D0">
        <w:rPr>
          <w:rFonts w:ascii="Times New Roman" w:hAnsi="Times New Roman"/>
          <w:color w:val="000000" w:themeColor="text1"/>
          <w:sz w:val="24"/>
          <w:szCs w:val="24"/>
          <w:lang w:eastAsia="pl-PL"/>
        </w:rPr>
        <w:t xml:space="preserve">r., o godzinie 10:00 za pośrednictwem </w:t>
      </w:r>
      <w:hyperlink r:id="rId37" w:history="1">
        <w:r w:rsidR="008D639B" w:rsidRPr="004966D0">
          <w:rPr>
            <w:rStyle w:val="Hipercze"/>
            <w:rFonts w:ascii="Times New Roman" w:hAnsi="Times New Roman"/>
            <w:sz w:val="24"/>
            <w:szCs w:val="24"/>
          </w:rPr>
          <w:t>https://platformazakupowa.pl</w:t>
        </w:r>
      </w:hyperlink>
      <w:r w:rsidR="000826B5">
        <w:rPr>
          <w:rFonts w:ascii="Times New Roman" w:hAnsi="Times New Roman"/>
          <w:color w:val="000000" w:themeColor="text1"/>
          <w:sz w:val="24"/>
          <w:szCs w:val="24"/>
        </w:rPr>
        <w:t xml:space="preserve"> </w:t>
      </w:r>
    </w:p>
    <w:p w14:paraId="665ADA39" w14:textId="280D41BB" w:rsidR="00A56E1D" w:rsidRPr="00A56E1D" w:rsidRDefault="00A56E1D" w:rsidP="00A56E1D">
      <w:pPr>
        <w:pStyle w:val="Nagwek"/>
        <w:numPr>
          <w:ilvl w:val="0"/>
          <w:numId w:val="10"/>
        </w:numPr>
        <w:spacing w:line="240" w:lineRule="auto"/>
        <w:ind w:left="426" w:hanging="426"/>
        <w:jc w:val="both"/>
        <w:rPr>
          <w:rFonts w:ascii="Times New Roman" w:hAnsi="Times New Roman" w:cs="Times New Roman"/>
        </w:rPr>
      </w:pPr>
      <w:r w:rsidRPr="00A56E1D">
        <w:rPr>
          <w:rFonts w:ascii="Times New Roman" w:hAnsi="Times New Roman" w:cs="Times New Roman"/>
        </w:rPr>
        <w:t>W przypadku zmiany terminu składania ofert zamawiający zamieści informację o</w:t>
      </w:r>
      <w:r w:rsidR="000826B5">
        <w:rPr>
          <w:rFonts w:ascii="Times New Roman" w:hAnsi="Times New Roman" w:cs="Times New Roman"/>
        </w:rPr>
        <w:t xml:space="preserve"> </w:t>
      </w:r>
      <w:r w:rsidRPr="00A56E1D">
        <w:rPr>
          <w:rFonts w:ascii="Times New Roman" w:hAnsi="Times New Roman" w:cs="Times New Roman"/>
        </w:rPr>
        <w:t> jego</w:t>
      </w:r>
      <w:r w:rsidR="000826B5">
        <w:rPr>
          <w:rFonts w:ascii="Times New Roman" w:hAnsi="Times New Roman" w:cs="Times New Roman"/>
        </w:rPr>
        <w:t xml:space="preserve"> </w:t>
      </w:r>
      <w:r w:rsidRPr="00A56E1D">
        <w:rPr>
          <w:rFonts w:ascii="Times New Roman" w:hAnsi="Times New Roman" w:cs="Times New Roman"/>
        </w:rPr>
        <w:t xml:space="preserve"> przedłużeniu na </w:t>
      </w:r>
      <w:hyperlink r:id="rId38" w:history="1">
        <w:r w:rsidRPr="00A56E1D">
          <w:rPr>
            <w:rStyle w:val="Hipercze"/>
            <w:rFonts w:ascii="Times New Roman" w:eastAsia="Calibri" w:hAnsi="Times New Roman"/>
            <w:lang w:eastAsia="en-US"/>
          </w:rPr>
          <w:t>https://platformazakupowa.pl</w:t>
        </w:r>
      </w:hyperlink>
      <w:r w:rsidRPr="00A56E1D">
        <w:rPr>
          <w:rFonts w:ascii="Times New Roman" w:hAnsi="Times New Roman" w:cs="Times New Roman"/>
        </w:rPr>
        <w:t xml:space="preserve"> – adres profilu nabywcy – </w:t>
      </w:r>
      <w:hyperlink r:id="rId39" w:history="1">
        <w:r w:rsidRPr="00A56E1D">
          <w:rPr>
            <w:rStyle w:val="Hipercze"/>
            <w:rFonts w:ascii="Times New Roman" w:eastAsia="Calibri" w:hAnsi="Times New Roman"/>
            <w:lang w:eastAsia="en-US"/>
          </w:rPr>
          <w:t>https://platformazakupowa.pl/pn/uj_edu</w:t>
        </w:r>
      </w:hyperlink>
      <w:r w:rsidRPr="00A56E1D">
        <w:rPr>
          <w:rStyle w:val="Hipercze"/>
          <w:rFonts w:ascii="Times New Roman" w:eastAsia="Calibri" w:hAnsi="Times New Roman"/>
          <w:lang w:eastAsia="en-US"/>
        </w:rPr>
        <w:t>,</w:t>
      </w:r>
      <w:r w:rsidRPr="00A56E1D">
        <w:rPr>
          <w:rFonts w:ascii="Times New Roman" w:hAnsi="Times New Roman" w:cs="Times New Roman"/>
        </w:rPr>
        <w:t xml:space="preserve"> w zakładce właściwej dla prowadzonego postępowania, w sekcji „Komunikaty”.</w:t>
      </w:r>
    </w:p>
    <w:p w14:paraId="4672BD49" w14:textId="77777777" w:rsidR="00A56E1D" w:rsidRPr="00A56E1D" w:rsidRDefault="00A56E1D" w:rsidP="00A56E1D">
      <w:pPr>
        <w:pStyle w:val="Nagwek"/>
        <w:numPr>
          <w:ilvl w:val="0"/>
          <w:numId w:val="10"/>
        </w:numPr>
        <w:spacing w:line="240" w:lineRule="auto"/>
        <w:ind w:left="426" w:hanging="426"/>
        <w:jc w:val="both"/>
        <w:rPr>
          <w:rFonts w:ascii="Times New Roman" w:hAnsi="Times New Roman" w:cs="Times New Roman"/>
        </w:rPr>
      </w:pPr>
      <w:r w:rsidRPr="00A56E1D">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3AD47322" w14:textId="77777777" w:rsidR="00A56E1D" w:rsidRPr="00A56E1D" w:rsidRDefault="00A56E1D" w:rsidP="00A56E1D">
      <w:pPr>
        <w:pStyle w:val="Nagwek"/>
        <w:numPr>
          <w:ilvl w:val="0"/>
          <w:numId w:val="10"/>
        </w:numPr>
        <w:spacing w:line="240" w:lineRule="auto"/>
        <w:ind w:left="426" w:hanging="426"/>
        <w:jc w:val="both"/>
        <w:rPr>
          <w:rFonts w:ascii="Times New Roman" w:hAnsi="Times New Roman" w:cs="Times New Roman"/>
        </w:rPr>
      </w:pPr>
      <w:r w:rsidRPr="00A56E1D">
        <w:rPr>
          <w:rFonts w:ascii="Times New Roman" w:hAnsi="Times New Roman" w:cs="Times New Roman"/>
        </w:rPr>
        <w:t xml:space="preserve">Zamawiający najpóźniej przed otwarciem ofert udostępni na </w:t>
      </w:r>
      <w:hyperlink r:id="rId40" w:history="1">
        <w:r w:rsidRPr="00A56E1D">
          <w:rPr>
            <w:rStyle w:val="Hipercze"/>
            <w:rFonts w:ascii="Times New Roman" w:eastAsia="Calibri" w:hAnsi="Times New Roman"/>
            <w:lang w:eastAsia="en-US"/>
          </w:rPr>
          <w:t>https://platformazakupowa.pl</w:t>
        </w:r>
      </w:hyperlink>
      <w:r w:rsidRPr="00A56E1D">
        <w:rPr>
          <w:rFonts w:ascii="Times New Roman" w:hAnsi="Times New Roman" w:cs="Times New Roman"/>
        </w:rPr>
        <w:t xml:space="preserve"> – adres profilu nabywcy – </w:t>
      </w:r>
      <w:hyperlink r:id="rId41" w:history="1">
        <w:r w:rsidRPr="00A56E1D">
          <w:rPr>
            <w:rStyle w:val="Hipercze"/>
            <w:rFonts w:ascii="Times New Roman" w:eastAsia="Calibri" w:hAnsi="Times New Roman"/>
            <w:lang w:eastAsia="en-US"/>
          </w:rPr>
          <w:t>https://platformazakupowa.pl/pn/uj_edu</w:t>
        </w:r>
      </w:hyperlink>
      <w:r w:rsidRPr="00A56E1D">
        <w:rPr>
          <w:rStyle w:val="Hipercze"/>
          <w:rFonts w:ascii="Times New Roman" w:eastAsia="Calibri" w:hAnsi="Times New Roman"/>
          <w:lang w:eastAsia="en-US"/>
        </w:rPr>
        <w:t>,</w:t>
      </w:r>
      <w:r w:rsidRPr="00A56E1D">
        <w:rPr>
          <w:rFonts w:ascii="Times New Roman" w:hAnsi="Times New Roman" w:cs="Times New Roman"/>
        </w:rPr>
        <w:t xml:space="preserve"> w zakładce właściwej dla prowadzonego postępowania, w sekcji „Komunikaty”, informację o kwocie, jaką zamierza przeznaczyć na sfinansowanie zamówienia.</w:t>
      </w:r>
    </w:p>
    <w:p w14:paraId="0351C27C" w14:textId="77777777" w:rsidR="00A56E1D" w:rsidRPr="00A56E1D" w:rsidRDefault="00A56E1D" w:rsidP="00A56E1D">
      <w:pPr>
        <w:pStyle w:val="Nagwek"/>
        <w:numPr>
          <w:ilvl w:val="0"/>
          <w:numId w:val="10"/>
        </w:numPr>
        <w:spacing w:line="240" w:lineRule="auto"/>
        <w:ind w:left="426" w:hanging="426"/>
        <w:jc w:val="both"/>
        <w:rPr>
          <w:rFonts w:ascii="Times New Roman" w:hAnsi="Times New Roman" w:cs="Times New Roman"/>
        </w:rPr>
      </w:pPr>
      <w:r w:rsidRPr="00A56E1D">
        <w:rPr>
          <w:rFonts w:ascii="Times New Roman" w:hAnsi="Times New Roman" w:cs="Times New Roman"/>
        </w:rPr>
        <w:t>Zamawiający niezwłocznie po otwarciu ofert, udostępni na stronie internetowej prowadzonego postępowania informacje o:</w:t>
      </w:r>
    </w:p>
    <w:p w14:paraId="729ECE6F" w14:textId="77777777" w:rsidR="00A56E1D" w:rsidRPr="00A56E1D" w:rsidRDefault="00A56E1D">
      <w:pPr>
        <w:pStyle w:val="Nagwek"/>
        <w:numPr>
          <w:ilvl w:val="1"/>
          <w:numId w:val="47"/>
        </w:numPr>
        <w:tabs>
          <w:tab w:val="clear" w:pos="4536"/>
          <w:tab w:val="clear" w:pos="9072"/>
        </w:tabs>
        <w:spacing w:line="240" w:lineRule="auto"/>
        <w:ind w:left="993" w:hanging="567"/>
        <w:jc w:val="both"/>
        <w:rPr>
          <w:rFonts w:ascii="Times New Roman" w:hAnsi="Times New Roman" w:cs="Times New Roman"/>
        </w:rPr>
      </w:pPr>
      <w:r w:rsidRPr="00A56E1D">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51626BCA" w14:textId="77777777" w:rsidR="00A56E1D" w:rsidRPr="00A56E1D" w:rsidRDefault="00A56E1D">
      <w:pPr>
        <w:pStyle w:val="Nagwek"/>
        <w:numPr>
          <w:ilvl w:val="1"/>
          <w:numId w:val="47"/>
        </w:numPr>
        <w:tabs>
          <w:tab w:val="clear" w:pos="4536"/>
          <w:tab w:val="clear" w:pos="9072"/>
        </w:tabs>
        <w:spacing w:line="240" w:lineRule="auto"/>
        <w:ind w:left="993" w:hanging="567"/>
        <w:jc w:val="both"/>
        <w:rPr>
          <w:rFonts w:ascii="Times New Roman" w:hAnsi="Times New Roman" w:cs="Times New Roman"/>
        </w:rPr>
      </w:pPr>
      <w:r w:rsidRPr="00A56E1D">
        <w:rPr>
          <w:rFonts w:ascii="Times New Roman" w:hAnsi="Times New Roman" w:cs="Times New Roman"/>
        </w:rPr>
        <w:t>cenach lub kosztach zawartych w ofertach.</w:t>
      </w:r>
    </w:p>
    <w:p w14:paraId="47CE11B4" w14:textId="5ECAE11C" w:rsidR="00A56E1D" w:rsidRDefault="00A56E1D" w:rsidP="00A56E1D">
      <w:pPr>
        <w:pStyle w:val="Akapitzlist"/>
        <w:numPr>
          <w:ilvl w:val="0"/>
          <w:numId w:val="10"/>
        </w:numPr>
        <w:tabs>
          <w:tab w:val="clear" w:pos="720"/>
          <w:tab w:val="num" w:pos="426"/>
        </w:tabs>
        <w:ind w:left="426"/>
        <w:jc w:val="both"/>
        <w:rPr>
          <w:rFonts w:ascii="Times New Roman" w:hAnsi="Times New Roman"/>
          <w:sz w:val="24"/>
          <w:szCs w:val="24"/>
          <w:u w:val="single"/>
          <w:lang w:eastAsia="pl-PL"/>
        </w:rPr>
      </w:pPr>
      <w:r w:rsidRPr="00A56E1D">
        <w:rPr>
          <w:rFonts w:ascii="Times New Roman" w:hAnsi="Times New Roman"/>
          <w:sz w:val="24"/>
          <w:szCs w:val="24"/>
          <w:u w:val="single"/>
          <w:lang w:eastAsia="pl-PL"/>
        </w:rPr>
        <w:t>Zamawiający nie przewiduje przeprowadzania jawnej sesji otwarcia ofert z udziałem wykonawców, jak też transmitowania sesji otwarcia za pośrednictwem elektronicznych narzędzi do przekazu wideo on-line.</w:t>
      </w:r>
    </w:p>
    <w:p w14:paraId="3C24C313" w14:textId="77777777" w:rsidR="00456229" w:rsidRPr="00C347B5" w:rsidRDefault="00456229" w:rsidP="00456229">
      <w:pPr>
        <w:widowControl/>
        <w:suppressAutoHyphens w:val="0"/>
        <w:jc w:val="both"/>
        <w:rPr>
          <w:b/>
          <w:bCs/>
        </w:rPr>
      </w:pPr>
      <w:r w:rsidRPr="00C347B5">
        <w:rPr>
          <w:b/>
          <w:bCs/>
        </w:rPr>
        <w:t>Rozdział XIV - Opis sposobu obliczenia ceny.</w:t>
      </w:r>
    </w:p>
    <w:p w14:paraId="695C937B" w14:textId="019968EC" w:rsidR="00456229" w:rsidRPr="00A92848" w:rsidRDefault="00456229">
      <w:pPr>
        <w:pStyle w:val="Akapitzlist"/>
        <w:numPr>
          <w:ilvl w:val="0"/>
          <w:numId w:val="42"/>
        </w:numPr>
        <w:tabs>
          <w:tab w:val="left" w:pos="900"/>
        </w:tabs>
        <w:spacing w:after="0" w:line="240" w:lineRule="auto"/>
        <w:ind w:left="357" w:hanging="357"/>
        <w:jc w:val="both"/>
        <w:rPr>
          <w:rFonts w:ascii="Times New Roman" w:hAnsi="Times New Roman"/>
          <w:b/>
          <w:i/>
          <w:color w:val="000000"/>
          <w:sz w:val="24"/>
          <w:szCs w:val="24"/>
          <w:u w:val="single"/>
        </w:rPr>
      </w:pPr>
      <w:r w:rsidRPr="00A92848">
        <w:rPr>
          <w:rFonts w:ascii="Times New Roman" w:hAnsi="Times New Roman"/>
          <w:color w:val="000000"/>
          <w:sz w:val="24"/>
          <w:szCs w:val="24"/>
        </w:rPr>
        <w:t>W ofercie Wykonawca winien skalkulować cenę dla całości przedmiotu zamówienia</w:t>
      </w:r>
      <w:r w:rsidR="00A92848">
        <w:rPr>
          <w:rFonts w:ascii="Times New Roman" w:hAnsi="Times New Roman"/>
          <w:sz w:val="24"/>
          <w:szCs w:val="24"/>
        </w:rPr>
        <w:t>.</w:t>
      </w:r>
    </w:p>
    <w:p w14:paraId="22D363FA" w14:textId="77777777" w:rsidR="004D4A88" w:rsidRPr="00A92848" w:rsidRDefault="004D4A88">
      <w:pPr>
        <w:widowControl/>
        <w:numPr>
          <w:ilvl w:val="0"/>
          <w:numId w:val="42"/>
        </w:numPr>
        <w:tabs>
          <w:tab w:val="left" w:pos="900"/>
        </w:tabs>
        <w:suppressAutoHyphens w:val="0"/>
        <w:ind w:left="357" w:hanging="357"/>
        <w:jc w:val="both"/>
        <w:rPr>
          <w:b/>
          <w:i/>
          <w:color w:val="000000"/>
          <w:u w:val="single"/>
        </w:rPr>
      </w:pPr>
      <w:r w:rsidRPr="00A92848">
        <w:t>Cenę oferty należy podać w złotych polskich i wyliczyć na podstawie indywidualnej kalkulacji z uwzględnieniem poszczególnych pozycji</w:t>
      </w:r>
      <w:r w:rsidRPr="00A92848">
        <w:rPr>
          <w:bCs/>
          <w:i/>
          <w:color w:val="000000"/>
        </w:rPr>
        <w:t xml:space="preserve">, </w:t>
      </w:r>
      <w:r w:rsidRPr="00A92848">
        <w:t>w oparciu o zestawienie tabelaryczne</w:t>
      </w:r>
      <w:r w:rsidRPr="00A92848">
        <w:rPr>
          <w:rFonts w:eastAsia="TimesNewRoman"/>
        </w:rPr>
        <w:t xml:space="preserve"> zgodnie z Załącznikiem A do SWZ,</w:t>
      </w:r>
      <w:r w:rsidRPr="00A92848">
        <w:t xml:space="preserve"> uwzględniając wszelkie koszty niezbędne do wykonania przedmiotu zamówienia</w:t>
      </w:r>
      <w:r w:rsidRPr="00A92848">
        <w:rPr>
          <w:b/>
        </w:rPr>
        <w:t xml:space="preserve"> </w:t>
      </w:r>
      <w:r w:rsidRPr="00A92848">
        <w:t>oraz rabaty, opusty itp., których Wykonawca zamierza udzielić.</w:t>
      </w:r>
    </w:p>
    <w:p w14:paraId="22AF31EF" w14:textId="77777777" w:rsidR="004D4A88" w:rsidRPr="00A92848" w:rsidRDefault="004D4A88">
      <w:pPr>
        <w:pStyle w:val="Normalny1"/>
        <w:numPr>
          <w:ilvl w:val="0"/>
          <w:numId w:val="42"/>
        </w:numPr>
        <w:tabs>
          <w:tab w:val="left" w:pos="1647"/>
        </w:tabs>
        <w:spacing w:line="240" w:lineRule="auto"/>
        <w:ind w:left="357" w:hanging="357"/>
        <w:jc w:val="both"/>
        <w:rPr>
          <w:rFonts w:ascii="Times New Roman" w:hAnsi="Times New Roman" w:cs="Times New Roman"/>
          <w:color w:val="auto"/>
          <w:sz w:val="24"/>
          <w:szCs w:val="24"/>
        </w:rPr>
      </w:pPr>
      <w:r w:rsidRPr="00A92848">
        <w:rPr>
          <w:rFonts w:ascii="Times New Roman" w:hAnsi="Times New Roman" w:cs="Times New Roman"/>
          <w:sz w:val="24"/>
          <w:szCs w:val="24"/>
        </w:rPr>
        <w:t>Obliczając</w:t>
      </w:r>
      <w:r w:rsidRPr="00A92848">
        <w:rPr>
          <w:rFonts w:ascii="Times New Roman" w:eastAsia="TimesNewRoman" w:hAnsi="Times New Roman" w:cs="Times New Roman"/>
          <w:sz w:val="24"/>
          <w:szCs w:val="24"/>
        </w:rPr>
        <w:t xml:space="preserve"> cenę oferty, w kalkulacji indywidualnej należy podać wartość (wartości) jednostkowe i sumaryczne netto, wskazać wysokość (wysokości) należnego podatku od towarów i usług VAT, oraz wartość (wartości) sumaryczne brutto. Sumaryczna cena brutto winna odpowiadać wartości brutto wyliczonej na podstawie sumarycznej wartości netto i należnego podatku VAT. </w:t>
      </w:r>
    </w:p>
    <w:p w14:paraId="361B5592" w14:textId="77777777" w:rsidR="004D4A88" w:rsidRPr="00A92848" w:rsidRDefault="004D4A88">
      <w:pPr>
        <w:pStyle w:val="Normalny1"/>
        <w:numPr>
          <w:ilvl w:val="0"/>
          <w:numId w:val="42"/>
        </w:numPr>
        <w:tabs>
          <w:tab w:val="left" w:pos="1647"/>
        </w:tabs>
        <w:spacing w:line="240" w:lineRule="auto"/>
        <w:ind w:left="357" w:hanging="357"/>
        <w:jc w:val="both"/>
        <w:rPr>
          <w:rFonts w:ascii="Times New Roman" w:hAnsi="Times New Roman" w:cs="Times New Roman"/>
          <w:color w:val="auto"/>
          <w:sz w:val="24"/>
          <w:szCs w:val="24"/>
        </w:rPr>
      </w:pPr>
      <w:r w:rsidRPr="00A92848">
        <w:rPr>
          <w:rFonts w:ascii="Times New Roman" w:hAnsi="Times New Roman" w:cs="Times New Roman"/>
          <w:sz w:val="24"/>
          <w:szCs w:val="24"/>
        </w:rPr>
        <w:t>Sumaryczna cena brutto wyliczona na podstawie indywidualnej kalkulacji Wykonawcy winna odpowiadać cenie podanej przez Wykonawcę w formularzu oferty.</w:t>
      </w:r>
    </w:p>
    <w:p w14:paraId="51AEA146" w14:textId="23905A10" w:rsidR="004D4A88" w:rsidRPr="00A92848" w:rsidRDefault="004D4A88">
      <w:pPr>
        <w:widowControl/>
        <w:numPr>
          <w:ilvl w:val="0"/>
          <w:numId w:val="42"/>
        </w:numPr>
        <w:tabs>
          <w:tab w:val="left" w:pos="900"/>
        </w:tabs>
        <w:suppressAutoHyphens w:val="0"/>
        <w:ind w:left="357" w:hanging="357"/>
        <w:jc w:val="both"/>
        <w:rPr>
          <w:b/>
          <w:i/>
          <w:color w:val="000000"/>
          <w:u w:val="single"/>
        </w:rPr>
      </w:pPr>
      <w:r w:rsidRPr="00A92848">
        <w:rPr>
          <w:color w:val="000000"/>
        </w:rPr>
        <w:t xml:space="preserve">Rozliczenia z Wykonawcą będą dokonywane sukcesywnie w trakcie realizacji </w:t>
      </w:r>
      <w:r w:rsidR="00FC33A3">
        <w:rPr>
          <w:color w:val="000000"/>
        </w:rPr>
        <w:t>Umow</w:t>
      </w:r>
      <w:r w:rsidRPr="00A92848">
        <w:rPr>
          <w:color w:val="000000"/>
        </w:rPr>
        <w:t>y, w oparciu o podane w ofercie ceny jednostkowe, uwzględniając rzeczywistą realizację usług.</w:t>
      </w:r>
    </w:p>
    <w:p w14:paraId="336DCF1A" w14:textId="77777777" w:rsidR="004D4A88" w:rsidRPr="00A92848" w:rsidRDefault="004D4A88">
      <w:pPr>
        <w:widowControl/>
        <w:numPr>
          <w:ilvl w:val="0"/>
          <w:numId w:val="42"/>
        </w:numPr>
        <w:tabs>
          <w:tab w:val="left" w:pos="900"/>
        </w:tabs>
        <w:suppressAutoHyphens w:val="0"/>
        <w:ind w:left="357" w:hanging="357"/>
        <w:jc w:val="both"/>
        <w:rPr>
          <w:b/>
          <w:i/>
          <w:color w:val="000000"/>
          <w:u w:val="single"/>
        </w:rPr>
      </w:pPr>
      <w:r w:rsidRPr="00A92848">
        <w:t xml:space="preserve">Ceny muszą być podane i wyliczone w zaokrągleniu do dwóch miejsc po przecinku (zasada zaokrąglenia – poniżej 5 należy końcówkę pominąć, powyżej i równe 5 należy zaokrąglić w górę). </w:t>
      </w:r>
    </w:p>
    <w:p w14:paraId="16AED5AA" w14:textId="77777777" w:rsidR="004D4A88" w:rsidRPr="00A92848" w:rsidRDefault="004D4A88">
      <w:pPr>
        <w:widowControl/>
        <w:numPr>
          <w:ilvl w:val="0"/>
          <w:numId w:val="42"/>
        </w:numPr>
        <w:tabs>
          <w:tab w:val="left" w:pos="900"/>
        </w:tabs>
        <w:suppressAutoHyphens w:val="0"/>
        <w:ind w:left="357" w:hanging="357"/>
        <w:jc w:val="both"/>
        <w:rPr>
          <w:b/>
          <w:i/>
          <w:color w:val="000000"/>
          <w:u w:val="single"/>
        </w:rPr>
      </w:pPr>
      <w:r w:rsidRPr="00A92848">
        <w:t xml:space="preserve">Jeżeli złożono ofertę, której wybór prowadziłby do powstania u Zamawiającego obowiązku podatkowego zgodnie z przepisami o podatku od towarów i usług, Zamawiający w celu </w:t>
      </w:r>
      <w:r w:rsidRPr="00A92848">
        <w:lastRenderedPageBreak/>
        <w:t>oceny takiej oferty dolicza do przedstawionej w niej ceny podatek od towarów i usług, który miałby obowiązek rozliczyć zgodnie z tymi przepisami.</w:t>
      </w:r>
    </w:p>
    <w:p w14:paraId="24CAD201" w14:textId="3A93D4BF" w:rsidR="00A56E1D" w:rsidRPr="004D4A88" w:rsidRDefault="004D4A88">
      <w:pPr>
        <w:widowControl/>
        <w:numPr>
          <w:ilvl w:val="0"/>
          <w:numId w:val="42"/>
        </w:numPr>
        <w:tabs>
          <w:tab w:val="left" w:pos="900"/>
        </w:tabs>
        <w:suppressAutoHyphens w:val="0"/>
        <w:ind w:left="357" w:hanging="357"/>
        <w:jc w:val="both"/>
        <w:rPr>
          <w:b/>
          <w:i/>
          <w:color w:val="000000"/>
          <w:sz w:val="22"/>
          <w:szCs w:val="22"/>
          <w:u w:val="single"/>
        </w:rPr>
      </w:pPr>
      <w:r w:rsidRPr="00A92848">
        <w:t>W przypadku Wykonawcy nie będącego płatnikiem podatku VAT, Zamawiający informuje, iż od wskazanej ceny oferty, Zamawiający potrąci kwotę stanowiącą wszelkie świadczenia, które powstaną po stronie Zamawiającego, w szczególności np. zaliczkę na należny podatek dochodowy</w:t>
      </w:r>
      <w:r w:rsidRPr="006C2587">
        <w:rPr>
          <w:sz w:val="22"/>
          <w:szCs w:val="22"/>
        </w:rPr>
        <w:t>.</w:t>
      </w:r>
    </w:p>
    <w:p w14:paraId="00026427" w14:textId="77777777" w:rsidR="000B0152" w:rsidRPr="00C347B5" w:rsidRDefault="000B0152" w:rsidP="00C347B5">
      <w:pPr>
        <w:widowControl/>
        <w:suppressAutoHyphens w:val="0"/>
        <w:jc w:val="both"/>
        <w:rPr>
          <w:b/>
          <w:bCs/>
        </w:rPr>
      </w:pPr>
    </w:p>
    <w:p w14:paraId="25945861" w14:textId="77777777" w:rsidR="0055045B" w:rsidRPr="00DF2718" w:rsidRDefault="008463F6" w:rsidP="00E85DDD">
      <w:pPr>
        <w:widowControl/>
        <w:suppressAutoHyphens w:val="0"/>
        <w:jc w:val="both"/>
        <w:rPr>
          <w:b/>
          <w:bCs/>
        </w:rPr>
      </w:pPr>
      <w:r w:rsidRPr="00DF2718">
        <w:rPr>
          <w:b/>
          <w:bCs/>
        </w:rPr>
        <w:t xml:space="preserve">Rozdział XV - </w:t>
      </w:r>
      <w:r w:rsidR="0055045B" w:rsidRPr="00DF2718">
        <w:rPr>
          <w:b/>
          <w:bCs/>
        </w:rPr>
        <w:t>Opis kryteriów, którymi Zamawiający będzie się kierował przy wyborze oferty wraz z podaniem znaczenia tych kryteriów i sposobu oceny ofert.</w:t>
      </w:r>
    </w:p>
    <w:p w14:paraId="651471AF" w14:textId="40EC0BEB" w:rsidR="00DF2718" w:rsidRPr="00DF2718" w:rsidRDefault="00DF2718" w:rsidP="00DF2718">
      <w:pPr>
        <w:widowControl/>
        <w:numPr>
          <w:ilvl w:val="0"/>
          <w:numId w:val="8"/>
        </w:numPr>
        <w:tabs>
          <w:tab w:val="num" w:pos="426"/>
        </w:tabs>
        <w:suppressAutoHyphens w:val="0"/>
        <w:ind w:left="567" w:hanging="567"/>
        <w:jc w:val="both"/>
      </w:pPr>
      <w:r w:rsidRPr="00DF2718">
        <w:t>Kryterium oceny ofert:</w:t>
      </w:r>
    </w:p>
    <w:p w14:paraId="5C5A27E8" w14:textId="533B5CE6" w:rsidR="00DF2718" w:rsidRPr="00DF2718" w:rsidRDefault="000826B5" w:rsidP="00DF2718">
      <w:pPr>
        <w:jc w:val="both"/>
        <w:rPr>
          <w:b/>
          <w:bCs/>
          <w:u w:val="single"/>
        </w:rPr>
      </w:pPr>
      <w:r>
        <w:t xml:space="preserve">   </w:t>
      </w:r>
      <w:r w:rsidR="00DF2718" w:rsidRPr="00DF2718">
        <w:rPr>
          <w:b/>
          <w:bCs/>
          <w:u w:val="single"/>
        </w:rPr>
        <w:t xml:space="preserve">Cena za całość przedmiotu zamówienia – 100% </w:t>
      </w:r>
    </w:p>
    <w:p w14:paraId="09B9C740" w14:textId="75A5FE3C" w:rsidR="00DF2718" w:rsidRPr="00DF2718" w:rsidRDefault="00DF2718" w:rsidP="00DF2718">
      <w:pPr>
        <w:pStyle w:val="Akapitzlist"/>
        <w:numPr>
          <w:ilvl w:val="0"/>
          <w:numId w:val="8"/>
        </w:numPr>
        <w:spacing w:line="240" w:lineRule="auto"/>
        <w:jc w:val="both"/>
        <w:rPr>
          <w:rFonts w:ascii="Times New Roman" w:hAnsi="Times New Roman"/>
          <w:sz w:val="24"/>
          <w:szCs w:val="24"/>
        </w:rPr>
      </w:pPr>
      <w:r w:rsidRPr="00DF2718">
        <w:rPr>
          <w:rFonts w:ascii="Times New Roman" w:hAnsi="Times New Roman"/>
          <w:sz w:val="24"/>
          <w:szCs w:val="24"/>
        </w:rPr>
        <w:t>Punkty przyznawane za kryterium „</w:t>
      </w:r>
      <w:r>
        <w:rPr>
          <w:rFonts w:ascii="Times New Roman" w:hAnsi="Times New Roman"/>
          <w:sz w:val="24"/>
          <w:szCs w:val="24"/>
        </w:rPr>
        <w:t>C</w:t>
      </w:r>
      <w:r w:rsidRPr="00DF2718">
        <w:rPr>
          <w:rFonts w:ascii="Times New Roman" w:hAnsi="Times New Roman"/>
          <w:sz w:val="24"/>
          <w:szCs w:val="24"/>
        </w:rPr>
        <w:t xml:space="preserve">ena za całość </w:t>
      </w:r>
      <w:r>
        <w:rPr>
          <w:rFonts w:ascii="Times New Roman" w:hAnsi="Times New Roman"/>
          <w:sz w:val="24"/>
          <w:szCs w:val="24"/>
        </w:rPr>
        <w:t xml:space="preserve">przedmiotu </w:t>
      </w:r>
      <w:r w:rsidRPr="00DF2718">
        <w:rPr>
          <w:rFonts w:ascii="Times New Roman" w:hAnsi="Times New Roman"/>
          <w:sz w:val="24"/>
          <w:szCs w:val="24"/>
        </w:rPr>
        <w:t>zamówienia” będą liczone wg następującego wzoru:</w:t>
      </w:r>
    </w:p>
    <w:p w14:paraId="371D9F2B" w14:textId="77777777" w:rsidR="00DF2718" w:rsidRPr="00DF2718" w:rsidRDefault="00DF2718" w:rsidP="00DF2718">
      <w:pPr>
        <w:tabs>
          <w:tab w:val="num" w:pos="567"/>
        </w:tabs>
        <w:spacing w:before="120" w:after="120"/>
        <w:ind w:left="360"/>
        <w:jc w:val="both"/>
        <w:rPr>
          <w:b/>
        </w:rPr>
      </w:pPr>
      <w:r w:rsidRPr="00DF2718">
        <w:rPr>
          <w:b/>
        </w:rPr>
        <w:t>C = (</w:t>
      </w:r>
      <w:proofErr w:type="spellStart"/>
      <w:r w:rsidRPr="00DF2718">
        <w:rPr>
          <w:b/>
        </w:rPr>
        <w:t>C</w:t>
      </w:r>
      <w:r w:rsidRPr="00DF2718">
        <w:rPr>
          <w:b/>
          <w:vertAlign w:val="subscript"/>
        </w:rPr>
        <w:t>naj</w:t>
      </w:r>
      <w:proofErr w:type="spellEnd"/>
      <w:r w:rsidRPr="00DF2718">
        <w:rPr>
          <w:b/>
        </w:rPr>
        <w:t xml:space="preserve"> : C</w:t>
      </w:r>
      <w:r w:rsidRPr="00DF2718">
        <w:rPr>
          <w:b/>
          <w:vertAlign w:val="subscript"/>
        </w:rPr>
        <w:t>o</w:t>
      </w:r>
      <w:r w:rsidRPr="00DF2718">
        <w:rPr>
          <w:b/>
        </w:rPr>
        <w:t>) x 10</w:t>
      </w:r>
    </w:p>
    <w:p w14:paraId="067001F3" w14:textId="77777777" w:rsidR="00DF2718" w:rsidRPr="00DF2718" w:rsidRDefault="00DF2718" w:rsidP="00DF2718">
      <w:pPr>
        <w:tabs>
          <w:tab w:val="num" w:pos="567"/>
        </w:tabs>
        <w:ind w:left="360"/>
        <w:jc w:val="both"/>
      </w:pPr>
      <w:r w:rsidRPr="00DF2718">
        <w:t>gdzie:</w:t>
      </w:r>
    </w:p>
    <w:p w14:paraId="12078C24" w14:textId="77777777" w:rsidR="00DF2718" w:rsidRPr="00DF2718" w:rsidRDefault="00DF2718" w:rsidP="00DF2718">
      <w:pPr>
        <w:tabs>
          <w:tab w:val="num" w:pos="567"/>
        </w:tabs>
        <w:ind w:left="360"/>
        <w:jc w:val="both"/>
      </w:pPr>
      <w:r w:rsidRPr="00DF2718">
        <w:t>C – liczba punktów przyznana danej ofercie,</w:t>
      </w:r>
    </w:p>
    <w:p w14:paraId="4697F1C8" w14:textId="77777777" w:rsidR="00DF2718" w:rsidRPr="00DF2718" w:rsidRDefault="00DF2718" w:rsidP="00DF2718">
      <w:pPr>
        <w:tabs>
          <w:tab w:val="num" w:pos="567"/>
        </w:tabs>
        <w:ind w:left="360"/>
        <w:jc w:val="both"/>
      </w:pPr>
      <w:proofErr w:type="spellStart"/>
      <w:r w:rsidRPr="00DF2718">
        <w:t>C</w:t>
      </w:r>
      <w:r w:rsidRPr="00DF2718">
        <w:rPr>
          <w:vertAlign w:val="subscript"/>
        </w:rPr>
        <w:t>naj</w:t>
      </w:r>
      <w:proofErr w:type="spellEnd"/>
      <w:r w:rsidRPr="00DF2718">
        <w:t xml:space="preserve"> – najniższa cena spośród ważnych ofert,</w:t>
      </w:r>
    </w:p>
    <w:p w14:paraId="4E23620B" w14:textId="77777777" w:rsidR="00DF2718" w:rsidRPr="00DF2718" w:rsidRDefault="00DF2718" w:rsidP="00DF2718">
      <w:pPr>
        <w:tabs>
          <w:tab w:val="num" w:pos="567"/>
        </w:tabs>
        <w:ind w:left="360"/>
        <w:jc w:val="both"/>
      </w:pPr>
      <w:r w:rsidRPr="00DF2718">
        <w:t>C</w:t>
      </w:r>
      <w:r w:rsidRPr="00DF2718">
        <w:rPr>
          <w:vertAlign w:val="subscript"/>
        </w:rPr>
        <w:t>o</w:t>
      </w:r>
      <w:r w:rsidRPr="00DF2718">
        <w:t xml:space="preserve"> – cena podana przez Wykonawcę dla którego wynik jest obliczany.</w:t>
      </w:r>
    </w:p>
    <w:p w14:paraId="3E751869" w14:textId="77777777" w:rsidR="00DF2718" w:rsidRPr="00DF2718" w:rsidRDefault="00DF2718" w:rsidP="00DF2718">
      <w:pPr>
        <w:tabs>
          <w:tab w:val="num" w:pos="567"/>
        </w:tabs>
        <w:spacing w:after="120"/>
        <w:ind w:left="360"/>
        <w:jc w:val="both"/>
        <w:rPr>
          <w:u w:val="single"/>
        </w:rPr>
      </w:pPr>
      <w:r w:rsidRPr="00DF2718">
        <w:rPr>
          <w:u w:val="single"/>
        </w:rPr>
        <w:t xml:space="preserve">Maksymalna liczba punktów, które Wykonawca może uzyskać, wynosi 10. </w:t>
      </w:r>
    </w:p>
    <w:p w14:paraId="2D365ADF" w14:textId="77777777" w:rsidR="00DF2718" w:rsidRPr="00DF2718" w:rsidRDefault="00DF2718">
      <w:pPr>
        <w:widowControl/>
        <w:numPr>
          <w:ilvl w:val="0"/>
          <w:numId w:val="32"/>
        </w:numPr>
        <w:tabs>
          <w:tab w:val="num" w:pos="426"/>
        </w:tabs>
        <w:suppressAutoHyphens w:val="0"/>
        <w:ind w:left="426" w:hanging="426"/>
        <w:jc w:val="both"/>
      </w:pPr>
      <w:r w:rsidRPr="00DF2718">
        <w:rPr>
          <w:color w:val="000000"/>
        </w:rPr>
        <w:t>Wszystkie obliczenia punktów będą dokonywane z dokładnością do dwóch miejsc po przecinku (bez zaokrągleń).</w:t>
      </w:r>
    </w:p>
    <w:p w14:paraId="1948F7FA" w14:textId="77777777" w:rsidR="00DF2718" w:rsidRPr="00C22E7F" w:rsidRDefault="00DF2718">
      <w:pPr>
        <w:widowControl/>
        <w:numPr>
          <w:ilvl w:val="0"/>
          <w:numId w:val="32"/>
        </w:numPr>
        <w:tabs>
          <w:tab w:val="clear" w:pos="360"/>
          <w:tab w:val="num" w:pos="426"/>
          <w:tab w:val="num" w:pos="567"/>
        </w:tabs>
        <w:suppressAutoHyphens w:val="0"/>
        <w:ind w:left="426" w:hanging="426"/>
        <w:jc w:val="both"/>
      </w:pPr>
      <w:r w:rsidRPr="00DF2718">
        <w:rPr>
          <w:color w:val="000000"/>
        </w:rPr>
        <w:t xml:space="preserve">Oferta Wykonawcy, która uzyska najwyższą sumaryczną liczbę punktów, uznana zostanie </w:t>
      </w:r>
      <w:r w:rsidRPr="00C22E7F">
        <w:rPr>
          <w:color w:val="000000"/>
        </w:rPr>
        <w:t xml:space="preserve">za najkorzystniejszą. </w:t>
      </w:r>
    </w:p>
    <w:p w14:paraId="1F5DF8EE" w14:textId="2A9CFCF7" w:rsidR="00DF2718" w:rsidRPr="0019209A" w:rsidRDefault="00DF2718">
      <w:pPr>
        <w:widowControl/>
        <w:numPr>
          <w:ilvl w:val="0"/>
          <w:numId w:val="32"/>
        </w:numPr>
        <w:tabs>
          <w:tab w:val="clear" w:pos="360"/>
          <w:tab w:val="num" w:pos="426"/>
        </w:tabs>
        <w:suppressAutoHyphens w:val="0"/>
        <w:ind w:left="426" w:hanging="426"/>
        <w:jc w:val="both"/>
        <w:rPr>
          <w:strike/>
        </w:rPr>
      </w:pPr>
      <w:r w:rsidRPr="0019209A">
        <w:t>Jeżeli zostały złożone oferty o takiej samej cenie, Zamawiający wzywa Wykonawców, którzy złożyli te oferty, do złożenia w terminie określonym przez Zamawiającego ofert dodatkowych</w:t>
      </w:r>
    </w:p>
    <w:p w14:paraId="57084792" w14:textId="77777777" w:rsidR="0062133C" w:rsidRPr="00E85DDD" w:rsidRDefault="0062133C" w:rsidP="00DF2718">
      <w:pPr>
        <w:widowControl/>
        <w:suppressAutoHyphens w:val="0"/>
        <w:jc w:val="both"/>
      </w:pPr>
    </w:p>
    <w:p w14:paraId="73AE8E44" w14:textId="73DBE091" w:rsidR="0055045B" w:rsidRPr="003F5664" w:rsidRDefault="008463F6" w:rsidP="006006A2">
      <w:pPr>
        <w:widowControl/>
        <w:suppressAutoHyphens w:val="0"/>
        <w:jc w:val="both"/>
        <w:rPr>
          <w:b/>
          <w:bCs/>
        </w:rPr>
      </w:pPr>
      <w:r>
        <w:rPr>
          <w:b/>
          <w:bCs/>
        </w:rPr>
        <w:t>Rozdział XV</w:t>
      </w:r>
      <w:r w:rsidR="00203FB7">
        <w:rPr>
          <w:b/>
          <w:bCs/>
        </w:rPr>
        <w:t>I</w:t>
      </w:r>
      <w:r w:rsidRPr="003C5397">
        <w:rPr>
          <w:b/>
          <w:bCs/>
        </w:rPr>
        <w:t xml:space="preserve"> </w:t>
      </w:r>
      <w:r>
        <w:rPr>
          <w:b/>
          <w:bCs/>
        </w:rPr>
        <w:t xml:space="preserve">- </w:t>
      </w:r>
      <w:r w:rsidR="0055045B" w:rsidRPr="0055045B">
        <w:rPr>
          <w:b/>
          <w:bCs/>
        </w:rPr>
        <w:t xml:space="preserve">Informacje o formalnościach, jakie powinny zostać dopełnione po wyborze </w:t>
      </w:r>
      <w:r w:rsidR="0055045B" w:rsidRPr="003F5664">
        <w:rPr>
          <w:b/>
          <w:bCs/>
        </w:rPr>
        <w:t xml:space="preserve">oferty w celu zawarcia </w:t>
      </w:r>
      <w:r w:rsidR="00FC33A3">
        <w:rPr>
          <w:b/>
          <w:bCs/>
        </w:rPr>
        <w:t>Umow</w:t>
      </w:r>
      <w:r w:rsidR="0055045B" w:rsidRPr="003F5664">
        <w:rPr>
          <w:b/>
          <w:bCs/>
        </w:rPr>
        <w:t>y w sprawie zamówienia publicznego.</w:t>
      </w:r>
    </w:p>
    <w:p w14:paraId="0A94CBEE" w14:textId="55431136" w:rsidR="0055045B" w:rsidRPr="003F5664" w:rsidRDefault="0055045B">
      <w:pPr>
        <w:widowControl/>
        <w:numPr>
          <w:ilvl w:val="3"/>
          <w:numId w:val="17"/>
        </w:numPr>
        <w:suppressAutoHyphens w:val="0"/>
        <w:ind w:left="567" w:hanging="567"/>
        <w:jc w:val="both"/>
      </w:pPr>
      <w:r w:rsidRPr="003F5664">
        <w:t xml:space="preserve">Przed podpisaniem </w:t>
      </w:r>
      <w:r w:rsidR="00FC33A3">
        <w:t>Umow</w:t>
      </w:r>
      <w:r w:rsidRPr="003F5664">
        <w:t>y wykonawca powinien złożyć:</w:t>
      </w:r>
    </w:p>
    <w:p w14:paraId="09601B71" w14:textId="08F82C3F" w:rsidR="0055045B" w:rsidRPr="003F5664" w:rsidRDefault="0055045B" w:rsidP="00F02021">
      <w:pPr>
        <w:widowControl/>
        <w:numPr>
          <w:ilvl w:val="1"/>
          <w:numId w:val="11"/>
        </w:numPr>
        <w:tabs>
          <w:tab w:val="clear" w:pos="1410"/>
          <w:tab w:val="num" w:pos="1134"/>
        </w:tabs>
        <w:suppressAutoHyphens w:val="0"/>
        <w:ind w:left="1134" w:hanging="567"/>
        <w:jc w:val="both"/>
      </w:pPr>
      <w:r w:rsidRPr="003F5664">
        <w:t xml:space="preserve">kopię </w:t>
      </w:r>
      <w:r w:rsidR="00FC33A3">
        <w:t>Umow</w:t>
      </w:r>
      <w:r w:rsidRPr="003F5664">
        <w:t>y(-ów) określającej podstawy i zasady wspólnego ubiegania się o udzielenie zamówienia publicznego – w przypadku złożenia oferty przez podmioty występujące wspólnie (tj. konsorcjum)</w:t>
      </w:r>
      <w:r w:rsidR="003F5664" w:rsidRPr="003F5664">
        <w:t>;</w:t>
      </w:r>
    </w:p>
    <w:p w14:paraId="47097772" w14:textId="77777777" w:rsidR="0055045B" w:rsidRPr="003F5664" w:rsidRDefault="0055045B" w:rsidP="00F02021">
      <w:pPr>
        <w:widowControl/>
        <w:numPr>
          <w:ilvl w:val="1"/>
          <w:numId w:val="11"/>
        </w:numPr>
        <w:tabs>
          <w:tab w:val="clear" w:pos="1410"/>
          <w:tab w:val="num" w:pos="1134"/>
        </w:tabs>
        <w:suppressAutoHyphens w:val="0"/>
        <w:ind w:left="1134" w:hanging="567"/>
        <w:jc w:val="both"/>
      </w:pPr>
      <w:r w:rsidRPr="003F5664">
        <w:t>wykaz podwykonawców z zakresem powierzanych im zadań, o ile przewiduje się ich udział w realizacji zamówienia.</w:t>
      </w:r>
    </w:p>
    <w:p w14:paraId="51382F7F" w14:textId="33C62861" w:rsidR="0055045B" w:rsidRPr="003F5664" w:rsidRDefault="0055045B">
      <w:pPr>
        <w:widowControl/>
        <w:numPr>
          <w:ilvl w:val="3"/>
          <w:numId w:val="17"/>
        </w:numPr>
        <w:suppressAutoHyphens w:val="0"/>
        <w:ind w:left="567" w:hanging="567"/>
        <w:jc w:val="both"/>
      </w:pPr>
      <w:r w:rsidRPr="003F5664">
        <w:t xml:space="preserve">Wybrany Wykonawca jest zobowiązany do zawarcia </w:t>
      </w:r>
      <w:r w:rsidR="00FC33A3">
        <w:t>Umow</w:t>
      </w:r>
      <w:r w:rsidRPr="003F5664">
        <w:t>y w terminie i miejscu wyznaczonym przez Zamawiającego.</w:t>
      </w:r>
    </w:p>
    <w:p w14:paraId="15F84625" w14:textId="77777777" w:rsidR="00E73006" w:rsidRDefault="00E73006" w:rsidP="0055045B">
      <w:pPr>
        <w:widowControl/>
        <w:suppressAutoHyphens w:val="0"/>
        <w:jc w:val="both"/>
        <w:rPr>
          <w:rFonts w:cs="Verdana"/>
        </w:rPr>
      </w:pPr>
    </w:p>
    <w:p w14:paraId="04DFAB42" w14:textId="5407F39E" w:rsidR="00BE302C" w:rsidRDefault="008463F6" w:rsidP="006006A2">
      <w:pPr>
        <w:widowControl/>
        <w:suppressAutoHyphens w:val="0"/>
        <w:jc w:val="both"/>
        <w:rPr>
          <w:b/>
          <w:bCs/>
        </w:rPr>
      </w:pPr>
      <w:r>
        <w:rPr>
          <w:b/>
          <w:bCs/>
        </w:rPr>
        <w:t>Rozdział XVI</w:t>
      </w:r>
      <w:r w:rsidR="00203FB7">
        <w:rPr>
          <w:b/>
          <w:bCs/>
        </w:rPr>
        <w:t>I</w:t>
      </w:r>
      <w:r w:rsidRPr="003C5397">
        <w:rPr>
          <w:b/>
          <w:bCs/>
        </w:rPr>
        <w:t xml:space="preserve"> </w:t>
      </w:r>
      <w:r>
        <w:rPr>
          <w:b/>
          <w:bCs/>
        </w:rPr>
        <w:t xml:space="preserve">- </w:t>
      </w:r>
      <w:r w:rsidR="00BE302C">
        <w:rPr>
          <w:b/>
          <w:bCs/>
        </w:rPr>
        <w:t xml:space="preserve">Wymagania dotyczące zabezpieczenia należytego wykonania </w:t>
      </w:r>
      <w:r w:rsidR="00FC33A3">
        <w:rPr>
          <w:b/>
          <w:bCs/>
        </w:rPr>
        <w:t>Umow</w:t>
      </w:r>
      <w:r w:rsidR="00BE302C">
        <w:rPr>
          <w:b/>
          <w:bCs/>
        </w:rPr>
        <w:t>y.</w:t>
      </w:r>
    </w:p>
    <w:p w14:paraId="13B9C524" w14:textId="5019E132" w:rsidR="00BE302C" w:rsidRDefault="00BE302C" w:rsidP="0055045B">
      <w:pPr>
        <w:widowControl/>
        <w:suppressAutoHyphens w:val="0"/>
        <w:jc w:val="both"/>
      </w:pPr>
      <w:r>
        <w:t xml:space="preserve">Zamawiający nie przewiduje konieczności wniesienia zabezpieczenia należytego wykonania </w:t>
      </w:r>
      <w:r w:rsidR="00FC33A3">
        <w:t>Umow</w:t>
      </w:r>
      <w:r>
        <w:t>y.</w:t>
      </w:r>
    </w:p>
    <w:p w14:paraId="58CCB877" w14:textId="77777777" w:rsidR="00C51049" w:rsidRDefault="00C51049" w:rsidP="00C51049">
      <w:pPr>
        <w:widowControl/>
        <w:suppressAutoHyphens w:val="0"/>
        <w:jc w:val="both"/>
      </w:pPr>
    </w:p>
    <w:p w14:paraId="40CD8486" w14:textId="0BE10B1E" w:rsidR="0055045B" w:rsidRPr="00ED4E71" w:rsidRDefault="008463F6" w:rsidP="006006A2">
      <w:pPr>
        <w:widowControl/>
        <w:suppressAutoHyphens w:val="0"/>
        <w:jc w:val="both"/>
        <w:rPr>
          <w:b/>
          <w:bCs/>
        </w:rPr>
      </w:pPr>
      <w:r>
        <w:rPr>
          <w:b/>
          <w:bCs/>
        </w:rPr>
        <w:t>Rozdział XVI</w:t>
      </w:r>
      <w:r w:rsidR="00203FB7">
        <w:rPr>
          <w:b/>
          <w:bCs/>
        </w:rPr>
        <w:t>I</w:t>
      </w:r>
      <w:r>
        <w:rPr>
          <w:b/>
          <w:bCs/>
        </w:rPr>
        <w:t>I</w:t>
      </w:r>
      <w:r w:rsidRPr="003C5397">
        <w:rPr>
          <w:b/>
          <w:bCs/>
        </w:rPr>
        <w:t xml:space="preserve"> </w:t>
      </w:r>
      <w:r>
        <w:rPr>
          <w:b/>
          <w:bCs/>
        </w:rPr>
        <w:t xml:space="preserve">- </w:t>
      </w:r>
      <w:r w:rsidR="0055045B" w:rsidRPr="00ED4E71">
        <w:rPr>
          <w:b/>
          <w:bCs/>
        </w:rPr>
        <w:t xml:space="preserve">Wzór </w:t>
      </w:r>
      <w:r w:rsidR="00FC33A3">
        <w:rPr>
          <w:b/>
          <w:bCs/>
        </w:rPr>
        <w:t>Umow</w:t>
      </w:r>
      <w:r w:rsidR="0055045B" w:rsidRPr="00ED4E71">
        <w:rPr>
          <w:b/>
          <w:bCs/>
        </w:rPr>
        <w:t xml:space="preserve">y – Stanowi Załącznik Nr </w:t>
      </w:r>
      <w:r w:rsidR="00B14D0F">
        <w:rPr>
          <w:b/>
          <w:bCs/>
        </w:rPr>
        <w:t>2</w:t>
      </w:r>
      <w:r w:rsidR="0055045B" w:rsidRPr="00ED4E71">
        <w:rPr>
          <w:b/>
          <w:bCs/>
        </w:rPr>
        <w:t xml:space="preserve"> do </w:t>
      </w:r>
      <w:r w:rsidR="001232D5">
        <w:rPr>
          <w:b/>
          <w:bCs/>
        </w:rPr>
        <w:t>SWZ</w:t>
      </w:r>
      <w:r w:rsidR="0055045B" w:rsidRPr="00ED4E71">
        <w:rPr>
          <w:b/>
          <w:bCs/>
        </w:rPr>
        <w:t>.</w:t>
      </w:r>
    </w:p>
    <w:p w14:paraId="2761D39C" w14:textId="77777777" w:rsidR="0055045B" w:rsidRPr="00D8033B" w:rsidRDefault="0055045B" w:rsidP="0055045B">
      <w:pPr>
        <w:widowControl/>
        <w:suppressAutoHyphens w:val="0"/>
        <w:ind w:left="720"/>
        <w:jc w:val="both"/>
        <w:rPr>
          <w:b/>
          <w:bCs/>
          <w:highlight w:val="yellow"/>
        </w:rPr>
      </w:pPr>
    </w:p>
    <w:p w14:paraId="6EFFD3B9" w14:textId="77777777" w:rsidR="0055045B" w:rsidRPr="00746643" w:rsidRDefault="008463F6" w:rsidP="006006A2">
      <w:pPr>
        <w:widowControl/>
        <w:suppressAutoHyphens w:val="0"/>
        <w:jc w:val="both"/>
        <w:rPr>
          <w:b/>
          <w:bCs/>
        </w:rPr>
      </w:pPr>
      <w:r w:rsidRPr="00746643">
        <w:rPr>
          <w:b/>
          <w:bCs/>
        </w:rPr>
        <w:t>Rozdział X</w:t>
      </w:r>
      <w:r w:rsidR="00203FB7">
        <w:rPr>
          <w:b/>
          <w:bCs/>
        </w:rPr>
        <w:t>IX</w:t>
      </w:r>
      <w:r w:rsidRPr="00746643">
        <w:rPr>
          <w:b/>
          <w:bCs/>
        </w:rPr>
        <w:t xml:space="preserve"> - </w:t>
      </w:r>
      <w:r w:rsidR="0055045B" w:rsidRPr="00746643">
        <w:rPr>
          <w:b/>
          <w:bCs/>
        </w:rPr>
        <w:t>Pouczenie o środkach ochrony prawnej przysługujących Wykonawcy w toku postępowania o udzielenie zamówienia.</w:t>
      </w:r>
    </w:p>
    <w:p w14:paraId="676A480E" w14:textId="36BE1651" w:rsidR="00A05DE8" w:rsidRPr="00746643" w:rsidRDefault="00A05DE8">
      <w:pPr>
        <w:pStyle w:val="Akapitzlist"/>
        <w:numPr>
          <w:ilvl w:val="0"/>
          <w:numId w:val="24"/>
        </w:numPr>
        <w:tabs>
          <w:tab w:val="left" w:pos="1793"/>
        </w:tabs>
        <w:autoSpaceDE w:val="0"/>
        <w:autoSpaceDN w:val="0"/>
        <w:spacing w:after="0" w:line="240" w:lineRule="auto"/>
        <w:ind w:left="426" w:hanging="426"/>
        <w:jc w:val="both"/>
        <w:rPr>
          <w:rFonts w:ascii="Times New Roman" w:hAnsi="Times New Roman"/>
          <w:sz w:val="24"/>
          <w:szCs w:val="24"/>
        </w:rPr>
      </w:pPr>
      <w:r w:rsidRPr="00746643">
        <w:rPr>
          <w:rFonts w:ascii="Times New Roman" w:hAnsi="Times New Roman"/>
          <w:spacing w:val="-1"/>
          <w:sz w:val="24"/>
          <w:szCs w:val="24"/>
        </w:rPr>
        <w:lastRenderedPageBreak/>
        <w:t>Ś</w:t>
      </w:r>
      <w:r w:rsidRPr="00746643">
        <w:rPr>
          <w:rFonts w:ascii="Times New Roman" w:hAnsi="Times New Roman"/>
          <w:spacing w:val="-3"/>
          <w:sz w:val="24"/>
          <w:szCs w:val="24"/>
        </w:rPr>
        <w:t>r</w:t>
      </w:r>
      <w:r w:rsidRPr="00746643">
        <w:rPr>
          <w:rFonts w:ascii="Times New Roman" w:hAnsi="Times New Roman"/>
          <w:sz w:val="24"/>
          <w:szCs w:val="24"/>
        </w:rPr>
        <w:t>od</w:t>
      </w:r>
      <w:r w:rsidRPr="00746643">
        <w:rPr>
          <w:rFonts w:ascii="Times New Roman" w:hAnsi="Times New Roman"/>
          <w:spacing w:val="-5"/>
          <w:sz w:val="24"/>
          <w:szCs w:val="24"/>
        </w:rPr>
        <w:t>k</w:t>
      </w:r>
      <w:r w:rsidRPr="00746643">
        <w:rPr>
          <w:rFonts w:ascii="Times New Roman" w:hAnsi="Times New Roman"/>
          <w:sz w:val="24"/>
          <w:szCs w:val="24"/>
        </w:rPr>
        <w:t>i</w:t>
      </w:r>
      <w:r w:rsidR="000826B5">
        <w:rPr>
          <w:rFonts w:ascii="Times New Roman" w:hAnsi="Times New Roman"/>
          <w:sz w:val="24"/>
          <w:szCs w:val="24"/>
        </w:rPr>
        <w:t xml:space="preserve"> </w:t>
      </w:r>
      <w:r w:rsidRPr="00746643">
        <w:rPr>
          <w:rFonts w:ascii="Times New Roman" w:hAnsi="Times New Roman"/>
          <w:sz w:val="24"/>
          <w:szCs w:val="24"/>
        </w:rPr>
        <w:t>o</w:t>
      </w:r>
      <w:r w:rsidRPr="00746643">
        <w:rPr>
          <w:rFonts w:ascii="Times New Roman" w:hAnsi="Times New Roman"/>
          <w:spacing w:val="-2"/>
          <w:sz w:val="24"/>
          <w:szCs w:val="24"/>
        </w:rPr>
        <w:t>c</w:t>
      </w:r>
      <w:r w:rsidRPr="00746643">
        <w:rPr>
          <w:rFonts w:ascii="Times New Roman" w:hAnsi="Times New Roman"/>
          <w:spacing w:val="-3"/>
          <w:sz w:val="24"/>
          <w:szCs w:val="24"/>
        </w:rPr>
        <w:t>h</w:t>
      </w:r>
      <w:r w:rsidRPr="00746643">
        <w:rPr>
          <w:rFonts w:ascii="Times New Roman" w:hAnsi="Times New Roman"/>
          <w:sz w:val="24"/>
          <w:szCs w:val="24"/>
        </w:rPr>
        <w:t>r</w:t>
      </w:r>
      <w:r w:rsidRPr="00746643">
        <w:rPr>
          <w:rFonts w:ascii="Times New Roman" w:hAnsi="Times New Roman"/>
          <w:spacing w:val="-3"/>
          <w:sz w:val="24"/>
          <w:szCs w:val="24"/>
        </w:rPr>
        <w:t>o</w:t>
      </w:r>
      <w:r w:rsidRPr="00746643">
        <w:rPr>
          <w:rFonts w:ascii="Times New Roman" w:hAnsi="Times New Roman"/>
          <w:sz w:val="24"/>
          <w:szCs w:val="24"/>
        </w:rPr>
        <w:t>ny</w:t>
      </w:r>
      <w:r w:rsidR="000826B5">
        <w:rPr>
          <w:rFonts w:ascii="Times New Roman" w:hAnsi="Times New Roman"/>
          <w:sz w:val="24"/>
          <w:szCs w:val="24"/>
        </w:rPr>
        <w:t xml:space="preserve"> </w:t>
      </w:r>
      <w:r w:rsidRPr="00746643">
        <w:rPr>
          <w:rFonts w:ascii="Times New Roman" w:hAnsi="Times New Roman"/>
          <w:spacing w:val="-3"/>
          <w:sz w:val="24"/>
          <w:szCs w:val="24"/>
        </w:rPr>
        <w:t>p</w:t>
      </w:r>
      <w:r w:rsidRPr="00746643">
        <w:rPr>
          <w:rFonts w:ascii="Times New Roman" w:hAnsi="Times New Roman"/>
          <w:spacing w:val="-2"/>
          <w:sz w:val="24"/>
          <w:szCs w:val="24"/>
        </w:rPr>
        <w:t>r</w:t>
      </w:r>
      <w:r w:rsidRPr="00746643">
        <w:rPr>
          <w:rFonts w:ascii="Times New Roman" w:hAnsi="Times New Roman"/>
          <w:sz w:val="24"/>
          <w:szCs w:val="24"/>
        </w:rPr>
        <w:t>a</w:t>
      </w:r>
      <w:r w:rsidRPr="00746643">
        <w:rPr>
          <w:rFonts w:ascii="Times New Roman" w:hAnsi="Times New Roman"/>
          <w:spacing w:val="-4"/>
          <w:sz w:val="24"/>
          <w:szCs w:val="24"/>
        </w:rPr>
        <w:t>w</w:t>
      </w:r>
      <w:r w:rsidRPr="00746643">
        <w:rPr>
          <w:rFonts w:ascii="Times New Roman" w:hAnsi="Times New Roman"/>
          <w:sz w:val="24"/>
          <w:szCs w:val="24"/>
        </w:rPr>
        <w:t>n</w:t>
      </w:r>
      <w:r w:rsidRPr="00746643">
        <w:rPr>
          <w:rFonts w:ascii="Times New Roman" w:hAnsi="Times New Roman"/>
          <w:spacing w:val="-2"/>
          <w:sz w:val="24"/>
          <w:szCs w:val="24"/>
        </w:rPr>
        <w:t>e</w:t>
      </w:r>
      <w:r w:rsidRPr="00746643">
        <w:rPr>
          <w:rFonts w:ascii="Times New Roman" w:hAnsi="Times New Roman"/>
          <w:sz w:val="24"/>
          <w:szCs w:val="24"/>
        </w:rPr>
        <w:t>j</w:t>
      </w:r>
      <w:r w:rsidR="000826B5">
        <w:rPr>
          <w:rFonts w:ascii="Times New Roman" w:hAnsi="Times New Roman"/>
          <w:sz w:val="24"/>
          <w:szCs w:val="24"/>
        </w:rPr>
        <w:t xml:space="preserve"> </w:t>
      </w:r>
      <w:r w:rsidRPr="00746643">
        <w:rPr>
          <w:rFonts w:ascii="Times New Roman" w:hAnsi="Times New Roman"/>
          <w:sz w:val="24"/>
          <w:szCs w:val="24"/>
        </w:rPr>
        <w:t>pr</w:t>
      </w:r>
      <w:r w:rsidRPr="00746643">
        <w:rPr>
          <w:rFonts w:ascii="Times New Roman" w:hAnsi="Times New Roman"/>
          <w:spacing w:val="-2"/>
          <w:sz w:val="24"/>
          <w:szCs w:val="24"/>
        </w:rPr>
        <w:t>z</w:t>
      </w:r>
      <w:r w:rsidRPr="00746643">
        <w:rPr>
          <w:rFonts w:ascii="Times New Roman" w:hAnsi="Times New Roman"/>
          <w:spacing w:val="-5"/>
          <w:sz w:val="24"/>
          <w:szCs w:val="24"/>
        </w:rPr>
        <w:t>y</w:t>
      </w:r>
      <w:r w:rsidRPr="00746643">
        <w:rPr>
          <w:rFonts w:ascii="Times New Roman" w:hAnsi="Times New Roman"/>
          <w:spacing w:val="-1"/>
          <w:sz w:val="24"/>
          <w:szCs w:val="24"/>
        </w:rPr>
        <w:t>sł</w:t>
      </w:r>
      <w:r w:rsidRPr="00746643">
        <w:rPr>
          <w:rFonts w:ascii="Times New Roman" w:hAnsi="Times New Roman"/>
          <w:sz w:val="24"/>
          <w:szCs w:val="24"/>
        </w:rPr>
        <w:t>u</w:t>
      </w:r>
      <w:r w:rsidRPr="00746643">
        <w:rPr>
          <w:rFonts w:ascii="Times New Roman" w:hAnsi="Times New Roman"/>
          <w:spacing w:val="-3"/>
          <w:sz w:val="24"/>
          <w:szCs w:val="24"/>
        </w:rPr>
        <w:t>gu</w:t>
      </w:r>
      <w:r w:rsidRPr="00746643">
        <w:rPr>
          <w:rFonts w:ascii="Times New Roman" w:hAnsi="Times New Roman"/>
          <w:sz w:val="24"/>
          <w:szCs w:val="24"/>
        </w:rPr>
        <w:t>ją</w:t>
      </w:r>
      <w:r w:rsidRPr="00746643">
        <w:rPr>
          <w:rFonts w:ascii="Times New Roman" w:hAnsi="Times New Roman"/>
          <w:spacing w:val="-2"/>
          <w:sz w:val="24"/>
          <w:szCs w:val="24"/>
        </w:rPr>
        <w:t xml:space="preserve"> </w:t>
      </w:r>
      <w:r w:rsidRPr="00746643">
        <w:rPr>
          <w:rFonts w:ascii="Times New Roman" w:hAnsi="Times New Roman"/>
          <w:sz w:val="24"/>
          <w:szCs w:val="24"/>
        </w:rPr>
        <w:t>W</w:t>
      </w:r>
      <w:r w:rsidRPr="00746643">
        <w:rPr>
          <w:rFonts w:ascii="Times New Roman" w:hAnsi="Times New Roman"/>
          <w:spacing w:val="-2"/>
          <w:sz w:val="24"/>
          <w:szCs w:val="24"/>
        </w:rPr>
        <w:t>y</w:t>
      </w:r>
      <w:r w:rsidRPr="00746643">
        <w:rPr>
          <w:rFonts w:ascii="Times New Roman" w:hAnsi="Times New Roman"/>
          <w:spacing w:val="-3"/>
          <w:sz w:val="24"/>
          <w:szCs w:val="24"/>
        </w:rPr>
        <w:t>ko</w:t>
      </w:r>
      <w:r w:rsidRPr="00746643">
        <w:rPr>
          <w:rFonts w:ascii="Times New Roman" w:hAnsi="Times New Roman"/>
          <w:sz w:val="24"/>
          <w:szCs w:val="24"/>
        </w:rPr>
        <w:t>n</w:t>
      </w:r>
      <w:r w:rsidRPr="00746643">
        <w:rPr>
          <w:rFonts w:ascii="Times New Roman" w:hAnsi="Times New Roman"/>
          <w:spacing w:val="-2"/>
          <w:sz w:val="24"/>
          <w:szCs w:val="24"/>
        </w:rPr>
        <w:t>aw</w:t>
      </w:r>
      <w:r w:rsidRPr="00746643">
        <w:rPr>
          <w:rFonts w:ascii="Times New Roman" w:hAnsi="Times New Roman"/>
          <w:sz w:val="24"/>
          <w:szCs w:val="24"/>
        </w:rPr>
        <w:t>c</w:t>
      </w:r>
      <w:r w:rsidRPr="00746643">
        <w:rPr>
          <w:rFonts w:ascii="Times New Roman" w:hAnsi="Times New Roman"/>
          <w:spacing w:val="-2"/>
          <w:sz w:val="24"/>
          <w:szCs w:val="24"/>
        </w:rPr>
        <w:t>y</w:t>
      </w:r>
      <w:r w:rsidRPr="00746643">
        <w:rPr>
          <w:rFonts w:ascii="Times New Roman" w:hAnsi="Times New Roman"/>
          <w:sz w:val="24"/>
          <w:szCs w:val="24"/>
        </w:rPr>
        <w:t>,</w:t>
      </w:r>
      <w:r w:rsidR="000826B5">
        <w:rPr>
          <w:rFonts w:ascii="Times New Roman" w:hAnsi="Times New Roman"/>
          <w:sz w:val="24"/>
          <w:szCs w:val="24"/>
        </w:rPr>
        <w:t xml:space="preserve"> </w:t>
      </w:r>
      <w:r w:rsidRPr="00746643">
        <w:rPr>
          <w:rFonts w:ascii="Times New Roman" w:hAnsi="Times New Roman"/>
          <w:sz w:val="24"/>
          <w:szCs w:val="24"/>
        </w:rPr>
        <w:t>je</w:t>
      </w:r>
      <w:r w:rsidRPr="00746643">
        <w:rPr>
          <w:rFonts w:ascii="Times New Roman" w:hAnsi="Times New Roman"/>
          <w:spacing w:val="-2"/>
          <w:sz w:val="24"/>
          <w:szCs w:val="24"/>
        </w:rPr>
        <w:t>żel</w:t>
      </w:r>
      <w:r w:rsidRPr="00746643">
        <w:rPr>
          <w:rFonts w:ascii="Times New Roman" w:hAnsi="Times New Roman"/>
          <w:spacing w:val="1"/>
          <w:sz w:val="24"/>
          <w:szCs w:val="24"/>
        </w:rPr>
        <w:t>i</w:t>
      </w:r>
      <w:r w:rsidRPr="00746643">
        <w:rPr>
          <w:rFonts w:ascii="Times New Roman" w:hAnsi="Times New Roman"/>
          <w:sz w:val="24"/>
          <w:szCs w:val="24"/>
        </w:rPr>
        <w:t>̇</w:t>
      </w:r>
      <w:r w:rsidR="000826B5">
        <w:rPr>
          <w:rFonts w:ascii="Times New Roman" w:hAnsi="Times New Roman"/>
          <w:sz w:val="24"/>
          <w:szCs w:val="24"/>
        </w:rPr>
        <w:t xml:space="preserve"> </w:t>
      </w:r>
      <w:r w:rsidRPr="00746643">
        <w:rPr>
          <w:rFonts w:ascii="Times New Roman" w:hAnsi="Times New Roman"/>
          <w:spacing w:val="-4"/>
          <w:sz w:val="24"/>
          <w:szCs w:val="24"/>
        </w:rPr>
        <w:t>m</w:t>
      </w:r>
      <w:r w:rsidRPr="00746643">
        <w:rPr>
          <w:rFonts w:ascii="Times New Roman" w:hAnsi="Times New Roman"/>
          <w:sz w:val="24"/>
          <w:szCs w:val="24"/>
        </w:rPr>
        <w:t>a</w:t>
      </w:r>
      <w:r w:rsidR="000826B5">
        <w:rPr>
          <w:rFonts w:ascii="Times New Roman" w:hAnsi="Times New Roman"/>
          <w:sz w:val="24"/>
          <w:szCs w:val="24"/>
        </w:rPr>
        <w:t xml:space="preserve"> </w:t>
      </w:r>
      <w:r w:rsidRPr="00746643">
        <w:rPr>
          <w:rFonts w:ascii="Times New Roman" w:hAnsi="Times New Roman"/>
          <w:sz w:val="24"/>
          <w:szCs w:val="24"/>
        </w:rPr>
        <w:t>l</w:t>
      </w:r>
      <w:r w:rsidRPr="00746643">
        <w:rPr>
          <w:rFonts w:ascii="Times New Roman" w:hAnsi="Times New Roman"/>
          <w:spacing w:val="-3"/>
          <w:sz w:val="24"/>
          <w:szCs w:val="24"/>
        </w:rPr>
        <w:t>u</w:t>
      </w:r>
      <w:r w:rsidRPr="00746643">
        <w:rPr>
          <w:rFonts w:ascii="Times New Roman" w:hAnsi="Times New Roman"/>
          <w:sz w:val="24"/>
          <w:szCs w:val="24"/>
        </w:rPr>
        <w:t>b</w:t>
      </w:r>
      <w:r w:rsidR="000826B5">
        <w:rPr>
          <w:rFonts w:ascii="Times New Roman" w:hAnsi="Times New Roman"/>
          <w:sz w:val="24"/>
          <w:szCs w:val="24"/>
        </w:rPr>
        <w:t xml:space="preserve"> </w:t>
      </w:r>
      <w:r w:rsidRPr="00746643">
        <w:rPr>
          <w:rFonts w:ascii="Times New Roman" w:hAnsi="Times New Roman"/>
          <w:spacing w:val="-4"/>
          <w:sz w:val="24"/>
          <w:szCs w:val="24"/>
        </w:rPr>
        <w:t>m</w:t>
      </w:r>
      <w:r w:rsidRPr="00746643">
        <w:rPr>
          <w:rFonts w:ascii="Times New Roman" w:hAnsi="Times New Roman"/>
          <w:spacing w:val="-2"/>
          <w:sz w:val="24"/>
          <w:szCs w:val="24"/>
        </w:rPr>
        <w:t>ia</w:t>
      </w:r>
      <w:r w:rsidRPr="00746643">
        <w:rPr>
          <w:rFonts w:ascii="Times New Roman" w:hAnsi="Times New Roman"/>
          <w:sz w:val="24"/>
          <w:szCs w:val="24"/>
        </w:rPr>
        <w:t>ł</w:t>
      </w:r>
      <w:r w:rsidR="000826B5">
        <w:rPr>
          <w:rFonts w:ascii="Times New Roman" w:hAnsi="Times New Roman"/>
          <w:sz w:val="24"/>
          <w:szCs w:val="24"/>
        </w:rPr>
        <w:t xml:space="preserve"> </w:t>
      </w:r>
      <w:r w:rsidRPr="00746643">
        <w:rPr>
          <w:rFonts w:ascii="Times New Roman" w:hAnsi="Times New Roman"/>
          <w:sz w:val="24"/>
          <w:szCs w:val="24"/>
        </w:rPr>
        <w:t>i</w:t>
      </w:r>
      <w:r w:rsidRPr="00746643">
        <w:rPr>
          <w:rFonts w:ascii="Times New Roman" w:hAnsi="Times New Roman"/>
          <w:spacing w:val="-3"/>
          <w:sz w:val="24"/>
          <w:szCs w:val="24"/>
        </w:rPr>
        <w:t>n</w:t>
      </w:r>
      <w:r w:rsidRPr="00746643">
        <w:rPr>
          <w:rFonts w:ascii="Times New Roman" w:hAnsi="Times New Roman"/>
          <w:spacing w:val="-2"/>
          <w:sz w:val="24"/>
          <w:szCs w:val="24"/>
        </w:rPr>
        <w:t>ter</w:t>
      </w:r>
      <w:r w:rsidRPr="00746643">
        <w:rPr>
          <w:rFonts w:ascii="Times New Roman" w:hAnsi="Times New Roman"/>
          <w:sz w:val="24"/>
          <w:szCs w:val="24"/>
        </w:rPr>
        <w:t>es</w:t>
      </w:r>
      <w:r w:rsidR="000826B5">
        <w:rPr>
          <w:rFonts w:ascii="Times New Roman" w:hAnsi="Times New Roman"/>
          <w:sz w:val="24"/>
          <w:szCs w:val="24"/>
        </w:rPr>
        <w:t xml:space="preserve"> </w:t>
      </w:r>
      <w:r w:rsidRPr="00746643">
        <w:rPr>
          <w:rFonts w:ascii="Times New Roman" w:hAnsi="Times New Roman"/>
          <w:sz w:val="24"/>
          <w:szCs w:val="24"/>
        </w:rPr>
        <w:t>w</w:t>
      </w:r>
      <w:r w:rsidR="000826B5">
        <w:rPr>
          <w:rFonts w:ascii="Times New Roman" w:hAnsi="Times New Roman"/>
          <w:sz w:val="24"/>
          <w:szCs w:val="24"/>
        </w:rPr>
        <w:t xml:space="preserve"> </w:t>
      </w:r>
      <w:r w:rsidRPr="00746643">
        <w:rPr>
          <w:rFonts w:ascii="Times New Roman" w:hAnsi="Times New Roman"/>
          <w:sz w:val="24"/>
          <w:szCs w:val="24"/>
        </w:rPr>
        <w:t>u</w:t>
      </w:r>
      <w:r w:rsidRPr="00746643">
        <w:rPr>
          <w:rFonts w:ascii="Times New Roman" w:hAnsi="Times New Roman"/>
          <w:spacing w:val="-2"/>
          <w:sz w:val="24"/>
          <w:szCs w:val="24"/>
        </w:rPr>
        <w:t>z</w:t>
      </w:r>
      <w:r w:rsidRPr="00746643">
        <w:rPr>
          <w:rFonts w:ascii="Times New Roman" w:hAnsi="Times New Roman"/>
          <w:spacing w:val="-3"/>
          <w:sz w:val="24"/>
          <w:szCs w:val="24"/>
        </w:rPr>
        <w:t>y</w:t>
      </w:r>
      <w:r w:rsidRPr="00746643">
        <w:rPr>
          <w:rFonts w:ascii="Times New Roman" w:hAnsi="Times New Roman"/>
          <w:spacing w:val="-1"/>
          <w:sz w:val="24"/>
          <w:szCs w:val="24"/>
        </w:rPr>
        <w:t>s</w:t>
      </w:r>
      <w:r w:rsidRPr="00746643">
        <w:rPr>
          <w:rFonts w:ascii="Times New Roman" w:hAnsi="Times New Roman"/>
          <w:spacing w:val="-5"/>
          <w:sz w:val="24"/>
          <w:szCs w:val="24"/>
        </w:rPr>
        <w:t>k</w:t>
      </w:r>
      <w:r w:rsidRPr="00746643">
        <w:rPr>
          <w:rFonts w:ascii="Times New Roman" w:hAnsi="Times New Roman"/>
          <w:sz w:val="24"/>
          <w:szCs w:val="24"/>
        </w:rPr>
        <w:t>a</w:t>
      </w:r>
      <w:r w:rsidRPr="00746643">
        <w:rPr>
          <w:rFonts w:ascii="Times New Roman" w:hAnsi="Times New Roman"/>
          <w:spacing w:val="-2"/>
          <w:sz w:val="24"/>
          <w:szCs w:val="24"/>
        </w:rPr>
        <w:t>n</w:t>
      </w:r>
      <w:r w:rsidRPr="00746643">
        <w:rPr>
          <w:rFonts w:ascii="Times New Roman" w:hAnsi="Times New Roman"/>
          <w:spacing w:val="-4"/>
          <w:sz w:val="24"/>
          <w:szCs w:val="24"/>
        </w:rPr>
        <w:t>i</w:t>
      </w:r>
      <w:r w:rsidRPr="00746643">
        <w:rPr>
          <w:rFonts w:ascii="Times New Roman" w:hAnsi="Times New Roman"/>
          <w:sz w:val="24"/>
          <w:szCs w:val="24"/>
        </w:rPr>
        <w:t>u zamówienia oraz poniósł́ lub możė ponieść́ szkodę w wyniku naruszenia przez Zamawiającegǫ przepisów ustawy PZP.</w:t>
      </w:r>
    </w:p>
    <w:p w14:paraId="735B37FF" w14:textId="77777777" w:rsidR="00A05DE8" w:rsidRPr="00746643" w:rsidRDefault="00A05DE8">
      <w:pPr>
        <w:pStyle w:val="Akapitzlist"/>
        <w:numPr>
          <w:ilvl w:val="0"/>
          <w:numId w:val="24"/>
        </w:numPr>
        <w:tabs>
          <w:tab w:val="left" w:pos="1793"/>
        </w:tabs>
        <w:autoSpaceDE w:val="0"/>
        <w:autoSpaceDN w:val="0"/>
        <w:spacing w:after="0" w:line="240" w:lineRule="auto"/>
        <w:ind w:left="426" w:hanging="426"/>
        <w:jc w:val="both"/>
        <w:rPr>
          <w:rFonts w:ascii="Times New Roman" w:hAnsi="Times New Roman"/>
          <w:spacing w:val="-1"/>
          <w:sz w:val="24"/>
          <w:szCs w:val="24"/>
        </w:rPr>
      </w:pPr>
      <w:r w:rsidRPr="00746643">
        <w:rPr>
          <w:rFonts w:ascii="Times New Roman" w:hAnsi="Times New Roman"/>
          <w:spacing w:val="-1"/>
          <w:sz w:val="24"/>
          <w:szCs w:val="24"/>
        </w:rPr>
        <w:t>Odwołanie przysługuje na:</w:t>
      </w:r>
    </w:p>
    <w:p w14:paraId="0D801598" w14:textId="009491CE" w:rsidR="00A05DE8" w:rsidRPr="00746643" w:rsidRDefault="00A05DE8">
      <w:pPr>
        <w:pStyle w:val="Akapitzlist"/>
        <w:numPr>
          <w:ilvl w:val="0"/>
          <w:numId w:val="25"/>
        </w:numPr>
        <w:tabs>
          <w:tab w:val="clear" w:pos="2880"/>
          <w:tab w:val="left" w:pos="1793"/>
          <w:tab w:val="num" w:pos="2552"/>
        </w:tabs>
        <w:autoSpaceDE w:val="0"/>
        <w:autoSpaceDN w:val="0"/>
        <w:spacing w:after="0" w:line="240" w:lineRule="auto"/>
        <w:ind w:left="851" w:hanging="425"/>
        <w:jc w:val="both"/>
        <w:rPr>
          <w:rFonts w:ascii="Times New Roman" w:hAnsi="Times New Roman"/>
          <w:spacing w:val="-1"/>
          <w:sz w:val="24"/>
          <w:szCs w:val="24"/>
        </w:rPr>
      </w:pPr>
      <w:r w:rsidRPr="00D1441F">
        <w:rPr>
          <w:rFonts w:ascii="Times New Roman" w:hAnsi="Times New Roman"/>
          <w:sz w:val="24"/>
          <w:szCs w:val="24"/>
        </w:rPr>
        <w:t>niezgodn</w:t>
      </w:r>
      <w:r w:rsidR="00F245CB" w:rsidRPr="00D1441F">
        <w:rPr>
          <w:rFonts w:ascii="Times New Roman" w:hAnsi="Times New Roman"/>
          <w:sz w:val="24"/>
          <w:szCs w:val="24"/>
        </w:rPr>
        <w:t>ą</w:t>
      </w:r>
      <w:r w:rsidRPr="00D1441F">
        <w:rPr>
          <w:rFonts w:ascii="Times New Roman" w:hAnsi="Times New Roman"/>
          <w:sz w:val="24"/>
          <w:szCs w:val="24"/>
        </w:rPr>
        <w:t xml:space="preserve"> z przepisami ustawy czynność́́ Zamawiającego, podjętą w postepowanių o</w:t>
      </w:r>
      <w:r w:rsidR="003F5664" w:rsidRPr="00D1441F">
        <w:rPr>
          <w:rFonts w:ascii="Times New Roman" w:hAnsi="Times New Roman"/>
          <w:sz w:val="24"/>
          <w:szCs w:val="24"/>
        </w:rPr>
        <w:t> </w:t>
      </w:r>
      <w:r w:rsidRPr="00D1441F">
        <w:rPr>
          <w:rFonts w:ascii="Times New Roman" w:hAnsi="Times New Roman"/>
          <w:sz w:val="24"/>
          <w:szCs w:val="24"/>
        </w:rPr>
        <w:t>udzielenie zamówienia</w:t>
      </w:r>
      <w:r w:rsidRPr="00746643">
        <w:rPr>
          <w:rFonts w:ascii="Times New Roman" w:hAnsi="Times New Roman"/>
          <w:sz w:val="24"/>
          <w:szCs w:val="24"/>
        </w:rPr>
        <w:t>,́ w tym na projektowane postanowienie</w:t>
      </w:r>
      <w:r w:rsidRPr="00746643">
        <w:rPr>
          <w:rFonts w:ascii="Times New Roman" w:hAnsi="Times New Roman"/>
          <w:spacing w:val="-26"/>
          <w:sz w:val="24"/>
          <w:szCs w:val="24"/>
        </w:rPr>
        <w:t xml:space="preserve"> </w:t>
      </w:r>
      <w:r w:rsidR="00FC33A3">
        <w:rPr>
          <w:rFonts w:ascii="Times New Roman" w:hAnsi="Times New Roman"/>
          <w:sz w:val="24"/>
          <w:szCs w:val="24"/>
        </w:rPr>
        <w:t>Umow</w:t>
      </w:r>
      <w:r w:rsidRPr="00746643">
        <w:rPr>
          <w:rFonts w:ascii="Times New Roman" w:hAnsi="Times New Roman"/>
          <w:sz w:val="24"/>
          <w:szCs w:val="24"/>
        </w:rPr>
        <w:t>y;</w:t>
      </w:r>
    </w:p>
    <w:p w14:paraId="05C927B0" w14:textId="77777777" w:rsidR="00A05DE8" w:rsidRPr="00746643" w:rsidRDefault="00A05DE8">
      <w:pPr>
        <w:pStyle w:val="Akapitzlist"/>
        <w:numPr>
          <w:ilvl w:val="0"/>
          <w:numId w:val="25"/>
        </w:numPr>
        <w:tabs>
          <w:tab w:val="clear" w:pos="2880"/>
          <w:tab w:val="left" w:pos="1793"/>
          <w:tab w:val="num" w:pos="2552"/>
        </w:tabs>
        <w:autoSpaceDE w:val="0"/>
        <w:autoSpaceDN w:val="0"/>
        <w:spacing w:after="0" w:line="240" w:lineRule="auto"/>
        <w:ind w:left="851" w:hanging="425"/>
        <w:jc w:val="both"/>
        <w:rPr>
          <w:rFonts w:ascii="Times New Roman" w:hAnsi="Times New Roman"/>
          <w:sz w:val="24"/>
          <w:szCs w:val="24"/>
        </w:rPr>
      </w:pPr>
      <w:r w:rsidRPr="00746643">
        <w:rPr>
          <w:rFonts w:ascii="Times New Roman" w:hAnsi="Times New Roman"/>
          <w:sz w:val="24"/>
          <w:szCs w:val="24"/>
        </w:rPr>
        <w:t>zaniechanie czynnoścí w postepowanių o udzielenie zamówienia,́ do której́ Zamawiający̨ był obowiązany̨ na podstawie ustawy PZP.</w:t>
      </w:r>
    </w:p>
    <w:p w14:paraId="110438A6" w14:textId="77777777" w:rsidR="00A05DE8" w:rsidRPr="00746643" w:rsidRDefault="00A05DE8">
      <w:pPr>
        <w:pStyle w:val="Akapitzlist"/>
        <w:numPr>
          <w:ilvl w:val="0"/>
          <w:numId w:val="24"/>
        </w:numPr>
        <w:tabs>
          <w:tab w:val="left" w:pos="1793"/>
        </w:tabs>
        <w:autoSpaceDE w:val="0"/>
        <w:autoSpaceDN w:val="0"/>
        <w:spacing w:after="0" w:line="240" w:lineRule="auto"/>
        <w:ind w:left="426" w:hanging="426"/>
        <w:jc w:val="both"/>
        <w:rPr>
          <w:rFonts w:ascii="Times New Roman" w:hAnsi="Times New Roman"/>
          <w:spacing w:val="-1"/>
          <w:sz w:val="24"/>
          <w:szCs w:val="24"/>
        </w:rPr>
      </w:pPr>
      <w:r w:rsidRPr="00746643">
        <w:rPr>
          <w:rFonts w:ascii="Times New Roman" w:hAnsi="Times New Roman"/>
          <w:spacing w:val="-1"/>
          <w:sz w:val="24"/>
          <w:szCs w:val="24"/>
        </w:rPr>
        <w:t>Odwołanie wnosi się ̨ do Prezesa Krajowej Izby Odwoławczej w formie pisemnej albo w formie elektronicznej albo w postaci elektronicznej opatrzone podpisem zaufanym.</w:t>
      </w:r>
    </w:p>
    <w:p w14:paraId="69FDE423" w14:textId="77777777" w:rsidR="00A05DE8" w:rsidRPr="00194B11" w:rsidRDefault="00A05DE8">
      <w:pPr>
        <w:pStyle w:val="Akapitzlist"/>
        <w:numPr>
          <w:ilvl w:val="0"/>
          <w:numId w:val="24"/>
        </w:numPr>
        <w:tabs>
          <w:tab w:val="left" w:pos="1793"/>
        </w:tabs>
        <w:autoSpaceDE w:val="0"/>
        <w:autoSpaceDN w:val="0"/>
        <w:spacing w:after="0" w:line="240" w:lineRule="auto"/>
        <w:ind w:left="426" w:hanging="426"/>
        <w:jc w:val="both"/>
        <w:rPr>
          <w:rFonts w:ascii="Times New Roman" w:hAnsi="Times New Roman"/>
          <w:spacing w:val="-1"/>
          <w:sz w:val="24"/>
          <w:szCs w:val="24"/>
        </w:rPr>
      </w:pPr>
      <w:r w:rsidRPr="00746643">
        <w:rPr>
          <w:rFonts w:ascii="Times New Roman" w:hAnsi="Times New Roman"/>
          <w:spacing w:val="-1"/>
          <w:sz w:val="24"/>
          <w:szCs w:val="24"/>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FB571D" w:rsidRPr="00746643">
        <w:rPr>
          <w:rFonts w:ascii="Times New Roman" w:hAnsi="Times New Roman"/>
          <w:spacing w:val="-1"/>
          <w:sz w:val="24"/>
          <w:szCs w:val="24"/>
        </w:rPr>
        <w:t>– sądu zamówień publicznych</w:t>
      </w:r>
      <w:r w:rsidRPr="00746643">
        <w:rPr>
          <w:rFonts w:ascii="Times New Roman" w:hAnsi="Times New Roman"/>
          <w:spacing w:val="-1"/>
          <w:sz w:val="24"/>
          <w:szCs w:val="24"/>
        </w:rPr>
        <w:t xml:space="preserve"> za pośrednictweḿ Prezesa Krajowej </w:t>
      </w:r>
      <w:r w:rsidRPr="00194B11">
        <w:rPr>
          <w:rFonts w:ascii="Times New Roman" w:hAnsi="Times New Roman"/>
          <w:spacing w:val="-1"/>
          <w:sz w:val="24"/>
          <w:szCs w:val="24"/>
        </w:rPr>
        <w:t>Izby Odwoławczej.</w:t>
      </w:r>
    </w:p>
    <w:p w14:paraId="4C25F685" w14:textId="77777777" w:rsidR="0055045B" w:rsidRPr="00194B11" w:rsidRDefault="00A05DE8">
      <w:pPr>
        <w:pStyle w:val="Akapitzlist"/>
        <w:numPr>
          <w:ilvl w:val="0"/>
          <w:numId w:val="24"/>
        </w:numPr>
        <w:tabs>
          <w:tab w:val="left" w:pos="1793"/>
        </w:tabs>
        <w:autoSpaceDE w:val="0"/>
        <w:autoSpaceDN w:val="0"/>
        <w:spacing w:after="0" w:line="240" w:lineRule="auto"/>
        <w:ind w:left="426" w:hanging="426"/>
        <w:jc w:val="both"/>
        <w:rPr>
          <w:rFonts w:ascii="Times New Roman" w:hAnsi="Times New Roman"/>
          <w:spacing w:val="-1"/>
          <w:sz w:val="24"/>
          <w:szCs w:val="24"/>
        </w:rPr>
      </w:pPr>
      <w:r w:rsidRPr="00194B11">
        <w:rPr>
          <w:rFonts w:ascii="Times New Roman" w:hAnsi="Times New Roman"/>
          <w:spacing w:val="-1"/>
          <w:sz w:val="24"/>
          <w:szCs w:val="24"/>
        </w:rPr>
        <w:t>Szczegółowe informacje dotyczące środków ochrony prawnej określone są w Dziale IX „Środki ochrony prawnej” ustawy PZP.</w:t>
      </w:r>
    </w:p>
    <w:p w14:paraId="676F240E" w14:textId="77777777" w:rsidR="0055045B" w:rsidRPr="00194B11" w:rsidRDefault="0055045B" w:rsidP="0055045B">
      <w:pPr>
        <w:widowControl/>
        <w:suppressAutoHyphens w:val="0"/>
        <w:ind w:left="720"/>
        <w:jc w:val="both"/>
        <w:rPr>
          <w:color w:val="000000"/>
        </w:rPr>
      </w:pPr>
    </w:p>
    <w:p w14:paraId="2DC721D3" w14:textId="77777777" w:rsidR="0055045B" w:rsidRPr="00194B11" w:rsidRDefault="008463F6" w:rsidP="006006A2">
      <w:pPr>
        <w:widowControl/>
        <w:suppressAutoHyphens w:val="0"/>
        <w:jc w:val="both"/>
        <w:rPr>
          <w:b/>
          <w:bCs/>
        </w:rPr>
      </w:pPr>
      <w:r w:rsidRPr="00194B11">
        <w:rPr>
          <w:b/>
          <w:bCs/>
        </w:rPr>
        <w:t xml:space="preserve">Rozdział XX - </w:t>
      </w:r>
      <w:r w:rsidR="0055045B" w:rsidRPr="00194B11">
        <w:rPr>
          <w:b/>
          <w:bCs/>
        </w:rPr>
        <w:t>Postanowienia ogólne.</w:t>
      </w:r>
    </w:p>
    <w:p w14:paraId="4B697557" w14:textId="440A56EC" w:rsidR="00746643" w:rsidRPr="00194B11" w:rsidRDefault="0055045B" w:rsidP="00194B11">
      <w:pPr>
        <w:widowControl/>
        <w:numPr>
          <w:ilvl w:val="0"/>
          <w:numId w:val="4"/>
        </w:numPr>
        <w:tabs>
          <w:tab w:val="clear" w:pos="720"/>
          <w:tab w:val="num" w:pos="426"/>
        </w:tabs>
        <w:suppressAutoHyphens w:val="0"/>
        <w:ind w:left="567" w:hanging="567"/>
        <w:jc w:val="both"/>
      </w:pPr>
      <w:r w:rsidRPr="00194B11">
        <w:t xml:space="preserve">Zamawiający </w:t>
      </w:r>
      <w:r w:rsidR="008B1336">
        <w:t xml:space="preserve">nie </w:t>
      </w:r>
      <w:r w:rsidRPr="00194B11">
        <w:t>dopuszcza składani</w:t>
      </w:r>
      <w:r w:rsidR="008B1336">
        <w:t>a</w:t>
      </w:r>
      <w:r w:rsidRPr="00194B11">
        <w:t xml:space="preserve"> ofert częściowych.</w:t>
      </w:r>
      <w:r w:rsidR="00B30005">
        <w:t xml:space="preserve"> Z</w:t>
      </w:r>
      <w:r w:rsidR="00DA7509">
        <w:t>amówienie jednorodne przedmiotowo, podział mógłby wpłynąć na wysokość ponoszonych kosztów.</w:t>
      </w:r>
    </w:p>
    <w:p w14:paraId="27C774B5" w14:textId="3C2F8862" w:rsidR="00194B11" w:rsidRPr="00194B11" w:rsidRDefault="00194B11">
      <w:pPr>
        <w:pStyle w:val="Normalny1"/>
        <w:numPr>
          <w:ilvl w:val="1"/>
          <w:numId w:val="21"/>
        </w:numPr>
        <w:tabs>
          <w:tab w:val="left" w:pos="1134"/>
        </w:tabs>
        <w:spacing w:line="240" w:lineRule="auto"/>
        <w:jc w:val="both"/>
        <w:rPr>
          <w:rFonts w:ascii="Times New Roman" w:hAnsi="Times New Roman" w:cs="Times New Roman"/>
          <w:color w:val="auto"/>
          <w:sz w:val="24"/>
          <w:szCs w:val="24"/>
        </w:rPr>
      </w:pPr>
      <w:r w:rsidRPr="00194B11">
        <w:rPr>
          <w:rFonts w:ascii="Times New Roman" w:hAnsi="Times New Roman" w:cs="Times New Roman"/>
          <w:color w:val="auto"/>
          <w:sz w:val="24"/>
          <w:szCs w:val="24"/>
        </w:rPr>
        <w:t xml:space="preserve">Informacja dla Wykonawcy składającego ofertę o liczbie części zamówienia, na które może złożyć ofertę: </w:t>
      </w:r>
      <w:r w:rsidR="008B1336">
        <w:rPr>
          <w:rFonts w:ascii="Times New Roman" w:hAnsi="Times New Roman" w:cs="Times New Roman"/>
          <w:color w:val="auto"/>
          <w:sz w:val="24"/>
          <w:szCs w:val="24"/>
        </w:rPr>
        <w:t>nie dotyczy.</w:t>
      </w:r>
    </w:p>
    <w:p w14:paraId="29D4FF06" w14:textId="3FF37D0B" w:rsidR="00194B11" w:rsidRPr="00194B11" w:rsidRDefault="00194B11">
      <w:pPr>
        <w:pStyle w:val="Normalny1"/>
        <w:numPr>
          <w:ilvl w:val="1"/>
          <w:numId w:val="21"/>
        </w:numPr>
        <w:tabs>
          <w:tab w:val="left" w:pos="1134"/>
        </w:tabs>
        <w:spacing w:line="240" w:lineRule="auto"/>
        <w:jc w:val="both"/>
        <w:rPr>
          <w:rFonts w:ascii="Times New Roman" w:hAnsi="Times New Roman" w:cs="Times New Roman"/>
          <w:color w:val="auto"/>
          <w:sz w:val="24"/>
          <w:szCs w:val="24"/>
        </w:rPr>
      </w:pPr>
      <w:r w:rsidRPr="00194B11">
        <w:rPr>
          <w:rFonts w:ascii="Times New Roman" w:hAnsi="Times New Roman" w:cs="Times New Roman"/>
          <w:color w:val="auto"/>
          <w:sz w:val="24"/>
          <w:szCs w:val="24"/>
        </w:rPr>
        <w:t xml:space="preserve">Informacja dla Wykonawcy o liczbie części zamówienia, w odniesieniu, do których to części może zostać udzielone mu zamówienie: </w:t>
      </w:r>
      <w:r w:rsidR="008B1336">
        <w:rPr>
          <w:rFonts w:ascii="Times New Roman" w:hAnsi="Times New Roman" w:cs="Times New Roman"/>
          <w:color w:val="auto"/>
          <w:sz w:val="24"/>
          <w:szCs w:val="24"/>
        </w:rPr>
        <w:t>nie dotyczy</w:t>
      </w:r>
    </w:p>
    <w:p w14:paraId="4EBD99EF" w14:textId="5EAA3E90" w:rsidR="00DF2718" w:rsidRDefault="00DF2718" w:rsidP="00DF2718">
      <w:pPr>
        <w:widowControl/>
        <w:numPr>
          <w:ilvl w:val="0"/>
          <w:numId w:val="4"/>
        </w:numPr>
        <w:tabs>
          <w:tab w:val="clear" w:pos="720"/>
          <w:tab w:val="num" w:pos="567"/>
        </w:tabs>
        <w:suppressAutoHyphens w:val="0"/>
        <w:ind w:left="567" w:hanging="567"/>
        <w:jc w:val="both"/>
      </w:pPr>
      <w:r>
        <w:t xml:space="preserve">Zamawiający nie przewiduje możliwości zawarcia </w:t>
      </w:r>
      <w:r w:rsidR="00FC33A3">
        <w:t>Umow</w:t>
      </w:r>
      <w:r>
        <w:t>y ramowej.</w:t>
      </w:r>
    </w:p>
    <w:p w14:paraId="5AC74282" w14:textId="406C26BB" w:rsidR="00DF2718" w:rsidRDefault="00DF2718" w:rsidP="00DF2718">
      <w:pPr>
        <w:widowControl/>
        <w:numPr>
          <w:ilvl w:val="0"/>
          <w:numId w:val="4"/>
        </w:numPr>
        <w:tabs>
          <w:tab w:val="clear" w:pos="720"/>
          <w:tab w:val="num" w:pos="567"/>
        </w:tabs>
        <w:suppressAutoHyphens w:val="0"/>
        <w:ind w:left="567" w:hanging="567"/>
        <w:jc w:val="both"/>
      </w:pPr>
      <w:r>
        <w:t>Zamawiający nie przewiduje możliwości udzielenie zamówienia polegającego na powtórzeniu podobnych usług na podstawie art. 214 ust. 1 pkt 7 ustawy PZP.</w:t>
      </w:r>
    </w:p>
    <w:p w14:paraId="294F6984" w14:textId="26C9A8FA" w:rsidR="00DF2718" w:rsidRDefault="00DF2718" w:rsidP="00DF2718">
      <w:pPr>
        <w:widowControl/>
        <w:numPr>
          <w:ilvl w:val="0"/>
          <w:numId w:val="4"/>
        </w:numPr>
        <w:tabs>
          <w:tab w:val="clear" w:pos="720"/>
          <w:tab w:val="num" w:pos="567"/>
        </w:tabs>
        <w:suppressAutoHyphens w:val="0"/>
        <w:ind w:left="567" w:hanging="567"/>
        <w:jc w:val="both"/>
      </w:pPr>
      <w:r>
        <w:t>Zamawiający nie dopuszcza składania ofert wariantowych.</w:t>
      </w:r>
    </w:p>
    <w:p w14:paraId="668FC332" w14:textId="6C855AC0" w:rsidR="00DF2718" w:rsidRDefault="00DF2718" w:rsidP="00DF2718">
      <w:pPr>
        <w:widowControl/>
        <w:numPr>
          <w:ilvl w:val="0"/>
          <w:numId w:val="4"/>
        </w:numPr>
        <w:tabs>
          <w:tab w:val="clear" w:pos="720"/>
          <w:tab w:val="num" w:pos="567"/>
        </w:tabs>
        <w:suppressAutoHyphens w:val="0"/>
        <w:ind w:left="567" w:hanging="567"/>
        <w:jc w:val="both"/>
      </w:pPr>
      <w:r>
        <w:t xml:space="preserve">Rozliczenia pomiędzy Wykonawcą a Zamawiającym będą dokonywane w złotych polskich (PLN). </w:t>
      </w:r>
    </w:p>
    <w:p w14:paraId="344031A0" w14:textId="702712F6" w:rsidR="00DF2718" w:rsidRPr="00DF2718" w:rsidRDefault="00DF2718" w:rsidP="00DF2718">
      <w:pPr>
        <w:widowControl/>
        <w:numPr>
          <w:ilvl w:val="0"/>
          <w:numId w:val="4"/>
        </w:numPr>
        <w:tabs>
          <w:tab w:val="clear" w:pos="720"/>
          <w:tab w:val="num" w:pos="567"/>
        </w:tabs>
        <w:suppressAutoHyphens w:val="0"/>
        <w:ind w:left="567" w:hanging="567"/>
        <w:jc w:val="both"/>
      </w:pPr>
      <w:r w:rsidRPr="00DF2718">
        <w:rPr>
          <w:bCs/>
        </w:rPr>
        <w:t>Zamawiający nie przewiduje aukcji elektronicznej.</w:t>
      </w:r>
    </w:p>
    <w:p w14:paraId="1DBCA683" w14:textId="1A174E07" w:rsidR="00DF2718" w:rsidRPr="00DF2718" w:rsidRDefault="00DF2718" w:rsidP="00DF2718">
      <w:pPr>
        <w:widowControl/>
        <w:numPr>
          <w:ilvl w:val="0"/>
          <w:numId w:val="4"/>
        </w:numPr>
        <w:tabs>
          <w:tab w:val="clear" w:pos="720"/>
          <w:tab w:val="num" w:pos="567"/>
        </w:tabs>
        <w:suppressAutoHyphens w:val="0"/>
        <w:ind w:left="567" w:hanging="567"/>
        <w:jc w:val="both"/>
      </w:pPr>
      <w:r w:rsidRPr="00DF2718">
        <w:rPr>
          <w:bCs/>
        </w:rPr>
        <w:t>Zamawiający nie przewiduje zwrotu kosztów udziału w postępowaniu.</w:t>
      </w:r>
    </w:p>
    <w:p w14:paraId="694CABD4" w14:textId="77777777" w:rsidR="00DF2718" w:rsidRDefault="00DF2718" w:rsidP="00DF2718">
      <w:pPr>
        <w:widowControl/>
        <w:numPr>
          <w:ilvl w:val="0"/>
          <w:numId w:val="4"/>
        </w:numPr>
        <w:tabs>
          <w:tab w:val="clear" w:pos="720"/>
          <w:tab w:val="num" w:pos="567"/>
        </w:tabs>
        <w:suppressAutoHyphens w:val="0"/>
        <w:ind w:left="567" w:hanging="567"/>
        <w:jc w:val="both"/>
      </w:pPr>
      <w:r w:rsidRPr="00DF2718">
        <w:rPr>
          <w:bCs/>
        </w:rPr>
        <w:t>Zamawiający żąda wskazania w ofercie przez Wykonawcę tej części zamówienia, odpowiednio do treści postanowień SWZ, której wykonanie zamierza powierzyć podwykonawcom.</w:t>
      </w:r>
    </w:p>
    <w:p w14:paraId="490EE615" w14:textId="77777777" w:rsidR="0062133C" w:rsidRDefault="0062133C" w:rsidP="00DF2718">
      <w:pPr>
        <w:widowControl/>
        <w:suppressAutoHyphens w:val="0"/>
        <w:jc w:val="both"/>
      </w:pPr>
    </w:p>
    <w:p w14:paraId="5B9D8899" w14:textId="77777777" w:rsidR="00A90F09" w:rsidRPr="00DF2718" w:rsidRDefault="008463F6" w:rsidP="00C347B5">
      <w:pPr>
        <w:widowControl/>
        <w:suppressAutoHyphens w:val="0"/>
        <w:jc w:val="both"/>
        <w:rPr>
          <w:b/>
          <w:bCs/>
        </w:rPr>
      </w:pPr>
      <w:r w:rsidRPr="00DF2718">
        <w:rPr>
          <w:b/>
          <w:bCs/>
        </w:rPr>
        <w:t>Rozdział XX</w:t>
      </w:r>
      <w:r w:rsidR="00203FB7" w:rsidRPr="00DF2718">
        <w:rPr>
          <w:b/>
          <w:bCs/>
        </w:rPr>
        <w:t>I</w:t>
      </w:r>
      <w:r w:rsidRPr="00DF2718">
        <w:rPr>
          <w:b/>
          <w:bCs/>
        </w:rPr>
        <w:t xml:space="preserve"> - </w:t>
      </w:r>
      <w:r w:rsidR="00A90F09" w:rsidRPr="00DF2718">
        <w:rPr>
          <w:b/>
          <w:bCs/>
        </w:rPr>
        <w:t>Informacja o przetwarzaniu danych osobowych - dotyczy wykonawcy będącego osobą fizyczną.</w:t>
      </w:r>
    </w:p>
    <w:p w14:paraId="3CE9A26D" w14:textId="6636ED22" w:rsidR="00DF2718" w:rsidRPr="00DF2718" w:rsidRDefault="00DF2718" w:rsidP="00C347B5">
      <w:pPr>
        <w:tabs>
          <w:tab w:val="left" w:pos="567"/>
        </w:tabs>
        <w:jc w:val="both"/>
      </w:pPr>
      <w:r w:rsidRPr="00DF2718">
        <w:t xml:space="preserve">Zgodnie z art. 13 ust. 1 i 2 Rozporządzenia Parlamentu Europejskiego i Rady (UE) 2016/679 </w:t>
      </w:r>
      <w:r w:rsidR="00F245CB">
        <w:br/>
      </w:r>
      <w:r w:rsidRPr="00DF2718">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6A08FAC0" w14:textId="5F2DDBDC" w:rsidR="00DF2718" w:rsidRPr="00DF2718" w:rsidRDefault="00DF2718">
      <w:pPr>
        <w:pStyle w:val="Akapitzlist"/>
        <w:numPr>
          <w:ilvl w:val="3"/>
          <w:numId w:val="13"/>
        </w:numPr>
        <w:spacing w:after="0" w:line="240" w:lineRule="auto"/>
        <w:ind w:left="426" w:hanging="426"/>
        <w:jc w:val="both"/>
        <w:rPr>
          <w:rFonts w:ascii="Times New Roman" w:hAnsi="Times New Roman"/>
          <w:sz w:val="24"/>
          <w:szCs w:val="24"/>
        </w:rPr>
      </w:pPr>
      <w:r w:rsidRPr="00DF2718">
        <w:rPr>
          <w:rFonts w:ascii="Times New Roman" w:hAnsi="Times New Roman"/>
          <w:b/>
          <w:sz w:val="24"/>
          <w:szCs w:val="24"/>
        </w:rPr>
        <w:t>Administratorem</w:t>
      </w:r>
      <w:r w:rsidRPr="00DF2718">
        <w:rPr>
          <w:rFonts w:ascii="Times New Roman" w:hAnsi="Times New Roman"/>
          <w:sz w:val="24"/>
          <w:szCs w:val="24"/>
        </w:rPr>
        <w:t xml:space="preserve"> Pani/Pana danych osobowych jest Uniwersytet Jagielloński, </w:t>
      </w:r>
      <w:r w:rsidRPr="00DF2718">
        <w:rPr>
          <w:rFonts w:ascii="Times New Roman" w:hAnsi="Times New Roman"/>
          <w:sz w:val="24"/>
          <w:szCs w:val="24"/>
        </w:rPr>
        <w:br/>
        <w:t>ul. Gołębia 24, 31-007 Kraków, reprezentowany przez Rektora UJ.</w:t>
      </w:r>
    </w:p>
    <w:p w14:paraId="758878B4" w14:textId="20980E98" w:rsidR="00DF2718" w:rsidRPr="00DF2718" w:rsidRDefault="00DF2718">
      <w:pPr>
        <w:pStyle w:val="Akapitzlist"/>
        <w:numPr>
          <w:ilvl w:val="3"/>
          <w:numId w:val="13"/>
        </w:numPr>
        <w:spacing w:after="0" w:line="240" w:lineRule="auto"/>
        <w:ind w:left="426" w:hanging="426"/>
        <w:jc w:val="both"/>
        <w:rPr>
          <w:rFonts w:ascii="Times New Roman" w:hAnsi="Times New Roman"/>
          <w:sz w:val="24"/>
          <w:szCs w:val="24"/>
        </w:rPr>
      </w:pPr>
      <w:r w:rsidRPr="00DF2718">
        <w:rPr>
          <w:rFonts w:ascii="Times New Roman" w:hAnsi="Times New Roman"/>
          <w:b/>
          <w:sz w:val="24"/>
          <w:szCs w:val="24"/>
        </w:rPr>
        <w:lastRenderedPageBreak/>
        <w:t>Uniwersytet Jagielloński wyznaczył Inspektora Ochrony Danych</w:t>
      </w:r>
      <w:r w:rsidRPr="00DF2718">
        <w:rPr>
          <w:rFonts w:ascii="Times New Roman" w:hAnsi="Times New Roman"/>
          <w:sz w:val="24"/>
          <w:szCs w:val="24"/>
        </w:rPr>
        <w:t xml:space="preserve">, ul. </w:t>
      </w:r>
      <w:r w:rsidR="00544DC8">
        <w:rPr>
          <w:rFonts w:ascii="Times New Roman" w:hAnsi="Times New Roman"/>
          <w:sz w:val="24"/>
          <w:szCs w:val="24"/>
        </w:rPr>
        <w:t xml:space="preserve">Czapskich </w:t>
      </w:r>
      <w:r w:rsidRPr="00DF2718">
        <w:rPr>
          <w:rFonts w:ascii="Times New Roman" w:hAnsi="Times New Roman"/>
          <w:sz w:val="24"/>
          <w:szCs w:val="24"/>
        </w:rPr>
        <w:t>4, 31-</w:t>
      </w:r>
      <w:r w:rsidR="00544DC8">
        <w:rPr>
          <w:rFonts w:ascii="Times New Roman" w:hAnsi="Times New Roman"/>
          <w:sz w:val="24"/>
          <w:szCs w:val="24"/>
        </w:rPr>
        <w:t>11</w:t>
      </w:r>
      <w:r w:rsidRPr="00DF2718">
        <w:rPr>
          <w:rFonts w:ascii="Times New Roman" w:hAnsi="Times New Roman"/>
          <w:sz w:val="24"/>
          <w:szCs w:val="24"/>
        </w:rPr>
        <w:t xml:space="preserve">0 Kraków, pokój nr </w:t>
      </w:r>
      <w:r w:rsidR="00544DC8">
        <w:rPr>
          <w:rFonts w:ascii="Times New Roman" w:hAnsi="Times New Roman"/>
          <w:sz w:val="24"/>
          <w:szCs w:val="24"/>
        </w:rPr>
        <w:t>27</w:t>
      </w:r>
      <w:r w:rsidRPr="00DF2718">
        <w:rPr>
          <w:rFonts w:ascii="Times New Roman" w:hAnsi="Times New Roman"/>
          <w:sz w:val="24"/>
          <w:szCs w:val="24"/>
        </w:rPr>
        <w:t xml:space="preserve">. Kontakt z Inspektorem możliwy jest przez e-mail: </w:t>
      </w:r>
      <w:hyperlink r:id="rId42" w:history="1">
        <w:r w:rsidRPr="00DF2718">
          <w:rPr>
            <w:rStyle w:val="Hipercze"/>
            <w:rFonts w:ascii="Times New Roman" w:hAnsi="Times New Roman"/>
            <w:sz w:val="24"/>
            <w:szCs w:val="24"/>
          </w:rPr>
          <w:t>iod@uj.edu.pl</w:t>
        </w:r>
      </w:hyperlink>
      <w:r w:rsidRPr="00DF2718">
        <w:rPr>
          <w:rFonts w:ascii="Times New Roman" w:hAnsi="Times New Roman"/>
          <w:sz w:val="24"/>
          <w:szCs w:val="24"/>
        </w:rPr>
        <w:t xml:space="preserve"> lub pod nr telefonu +4812 663 12 25.</w:t>
      </w:r>
    </w:p>
    <w:p w14:paraId="0F8B933F" w14:textId="558F431F" w:rsidR="00DF2718" w:rsidRPr="00DF2718" w:rsidRDefault="00DF2718">
      <w:pPr>
        <w:pStyle w:val="Akapitzlist"/>
        <w:numPr>
          <w:ilvl w:val="3"/>
          <w:numId w:val="13"/>
        </w:numPr>
        <w:spacing w:after="0" w:line="240" w:lineRule="auto"/>
        <w:ind w:left="426" w:hanging="426"/>
        <w:jc w:val="both"/>
        <w:rPr>
          <w:rFonts w:ascii="Times New Roman" w:hAnsi="Times New Roman"/>
          <w:sz w:val="24"/>
          <w:szCs w:val="24"/>
        </w:rPr>
      </w:pPr>
      <w:r w:rsidRPr="00DF2718">
        <w:rPr>
          <w:rFonts w:ascii="Times New Roman" w:hAnsi="Times New Roman"/>
          <w:sz w:val="24"/>
          <w:szCs w:val="24"/>
        </w:rPr>
        <w:t>Pani/Pana dane osobowe przetwarzane będą na podstawie art. 6 ust. 1 lit. c) RODO w celu związanym z postępowaniem o udzielenie zamówienia publicznego, nr sprawy 80.272.</w:t>
      </w:r>
      <w:r w:rsidR="00B906FC">
        <w:rPr>
          <w:rFonts w:ascii="Times New Roman" w:hAnsi="Times New Roman"/>
          <w:sz w:val="24"/>
          <w:szCs w:val="24"/>
        </w:rPr>
        <w:t>256</w:t>
      </w:r>
      <w:r w:rsidRPr="00DF2718">
        <w:rPr>
          <w:rFonts w:ascii="Times New Roman" w:hAnsi="Times New Roman"/>
          <w:sz w:val="24"/>
          <w:szCs w:val="24"/>
        </w:rPr>
        <w:t>.202</w:t>
      </w:r>
      <w:r w:rsidR="00B906FC">
        <w:rPr>
          <w:rFonts w:ascii="Times New Roman" w:hAnsi="Times New Roman"/>
          <w:sz w:val="24"/>
          <w:szCs w:val="24"/>
        </w:rPr>
        <w:t>4</w:t>
      </w:r>
      <w:r w:rsidRPr="00DF2718">
        <w:rPr>
          <w:rFonts w:ascii="Times New Roman" w:hAnsi="Times New Roman"/>
          <w:sz w:val="24"/>
          <w:szCs w:val="24"/>
        </w:rPr>
        <w:t>.</w:t>
      </w:r>
    </w:p>
    <w:p w14:paraId="789C831E" w14:textId="17CF850C" w:rsidR="00DF2718" w:rsidRPr="00DF2718" w:rsidRDefault="00DF2718">
      <w:pPr>
        <w:pStyle w:val="Akapitzlist"/>
        <w:numPr>
          <w:ilvl w:val="3"/>
          <w:numId w:val="13"/>
        </w:numPr>
        <w:spacing w:after="0" w:line="240" w:lineRule="auto"/>
        <w:ind w:left="426" w:hanging="426"/>
        <w:jc w:val="both"/>
        <w:rPr>
          <w:rFonts w:ascii="Times New Roman" w:hAnsi="Times New Roman"/>
          <w:sz w:val="24"/>
          <w:szCs w:val="24"/>
        </w:rPr>
      </w:pPr>
      <w:r w:rsidRPr="00DF2718">
        <w:rPr>
          <w:rFonts w:ascii="Times New Roman" w:hAnsi="Times New Roman"/>
          <w:sz w:val="24"/>
          <w:szCs w:val="24"/>
        </w:rPr>
        <w:t xml:space="preserve">Podanie przez Panią/Pana danych osobowych jest wymogiem ustawowym określonym </w:t>
      </w:r>
      <w:r w:rsidRPr="00DF2718">
        <w:rPr>
          <w:rFonts w:ascii="Times New Roman" w:hAnsi="Times New Roman"/>
          <w:sz w:val="24"/>
          <w:szCs w:val="24"/>
        </w:rPr>
        <w:br/>
        <w:t xml:space="preserve">w przepisach ustawy PZP związanym z udziałem w postępowaniu o udzielenie zamówienia publicznego. </w:t>
      </w:r>
    </w:p>
    <w:p w14:paraId="275F0EAF" w14:textId="1FB597FC" w:rsidR="00DF2718" w:rsidRPr="00DF2718" w:rsidRDefault="00DF2718">
      <w:pPr>
        <w:pStyle w:val="Akapitzlist"/>
        <w:numPr>
          <w:ilvl w:val="3"/>
          <w:numId w:val="13"/>
        </w:numPr>
        <w:spacing w:after="0" w:line="240" w:lineRule="auto"/>
        <w:ind w:left="426" w:hanging="426"/>
        <w:jc w:val="both"/>
        <w:rPr>
          <w:rFonts w:ascii="Times New Roman" w:hAnsi="Times New Roman"/>
          <w:sz w:val="24"/>
          <w:szCs w:val="24"/>
        </w:rPr>
      </w:pPr>
      <w:r w:rsidRPr="00DF2718">
        <w:rPr>
          <w:rFonts w:ascii="Times New Roman" w:hAnsi="Times New Roman"/>
          <w:sz w:val="24"/>
          <w:szCs w:val="24"/>
        </w:rPr>
        <w:t>Konsekwencje niepodania danych osobowych wynikają z ustawy PZP.</w:t>
      </w:r>
    </w:p>
    <w:p w14:paraId="04C321ED" w14:textId="3B970DF0" w:rsidR="00DF2718" w:rsidRPr="00DF2718" w:rsidRDefault="00DF2718">
      <w:pPr>
        <w:pStyle w:val="Akapitzlist"/>
        <w:numPr>
          <w:ilvl w:val="3"/>
          <w:numId w:val="13"/>
        </w:numPr>
        <w:spacing w:after="0" w:line="240" w:lineRule="auto"/>
        <w:ind w:left="426" w:hanging="426"/>
        <w:jc w:val="both"/>
        <w:rPr>
          <w:rFonts w:ascii="Times New Roman" w:hAnsi="Times New Roman"/>
          <w:sz w:val="24"/>
          <w:szCs w:val="24"/>
        </w:rPr>
      </w:pPr>
      <w:r w:rsidRPr="00DF2718">
        <w:rPr>
          <w:rFonts w:ascii="Times New Roman" w:hAnsi="Times New Roman"/>
          <w:sz w:val="24"/>
          <w:szCs w:val="24"/>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CF9261D" w14:textId="0DC38F7D" w:rsidR="00DF2718" w:rsidRPr="00DF2718" w:rsidRDefault="00DF2718">
      <w:pPr>
        <w:pStyle w:val="Akapitzlist"/>
        <w:numPr>
          <w:ilvl w:val="3"/>
          <w:numId w:val="13"/>
        </w:numPr>
        <w:spacing w:after="0" w:line="240" w:lineRule="auto"/>
        <w:ind w:left="426" w:hanging="426"/>
        <w:jc w:val="both"/>
        <w:rPr>
          <w:rFonts w:ascii="Times New Roman" w:hAnsi="Times New Roman"/>
          <w:sz w:val="24"/>
          <w:szCs w:val="24"/>
        </w:rPr>
      </w:pPr>
      <w:r w:rsidRPr="00DF2718">
        <w:rPr>
          <w:rFonts w:ascii="Times New Roman" w:hAnsi="Times New Roman"/>
          <w:sz w:val="24"/>
          <w:szCs w:val="24"/>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projektu bądź innych umów czy zobowiązań wynikających z realizowanych projektów.</w:t>
      </w:r>
    </w:p>
    <w:p w14:paraId="0D37F60A" w14:textId="77777777" w:rsidR="00DF2718" w:rsidRPr="00DF2718" w:rsidRDefault="00DF2718">
      <w:pPr>
        <w:pStyle w:val="Akapitzlist"/>
        <w:numPr>
          <w:ilvl w:val="3"/>
          <w:numId w:val="13"/>
        </w:numPr>
        <w:spacing w:after="0" w:line="240" w:lineRule="auto"/>
        <w:ind w:left="426" w:hanging="426"/>
        <w:jc w:val="both"/>
        <w:rPr>
          <w:rFonts w:ascii="Times New Roman" w:hAnsi="Times New Roman"/>
          <w:sz w:val="24"/>
          <w:szCs w:val="24"/>
        </w:rPr>
      </w:pPr>
      <w:r w:rsidRPr="00DF2718">
        <w:rPr>
          <w:rFonts w:ascii="Times New Roman" w:hAnsi="Times New Roman"/>
          <w:sz w:val="24"/>
          <w:szCs w:val="24"/>
        </w:rPr>
        <w:t xml:space="preserve">Posiada Pani/Pan prawo do: </w:t>
      </w:r>
    </w:p>
    <w:p w14:paraId="36E68665" w14:textId="77777777" w:rsidR="00DF2718" w:rsidRPr="00DF2718" w:rsidRDefault="00DF2718">
      <w:pPr>
        <w:pStyle w:val="Akapitzlist"/>
        <w:numPr>
          <w:ilvl w:val="0"/>
          <w:numId w:val="33"/>
        </w:numPr>
        <w:spacing w:after="0" w:line="240" w:lineRule="auto"/>
        <w:jc w:val="both"/>
        <w:rPr>
          <w:rFonts w:ascii="Times New Roman" w:hAnsi="Times New Roman"/>
          <w:sz w:val="24"/>
          <w:szCs w:val="24"/>
        </w:rPr>
      </w:pPr>
      <w:r w:rsidRPr="00DF2718">
        <w:rPr>
          <w:rFonts w:ascii="Times New Roman" w:hAnsi="Times New Roman"/>
          <w:sz w:val="24"/>
          <w:szCs w:val="24"/>
        </w:rPr>
        <w:t>na podstawie art. 15 RODO prawo dostępu do danych osobowych Pani/Pana dotyczących;</w:t>
      </w:r>
    </w:p>
    <w:p w14:paraId="44BEA356" w14:textId="77777777" w:rsidR="00DF2718" w:rsidRPr="00DF2718" w:rsidRDefault="00DF2718">
      <w:pPr>
        <w:pStyle w:val="Akapitzlist"/>
        <w:numPr>
          <w:ilvl w:val="0"/>
          <w:numId w:val="33"/>
        </w:numPr>
        <w:spacing w:after="0" w:line="240" w:lineRule="auto"/>
        <w:jc w:val="both"/>
        <w:rPr>
          <w:rFonts w:ascii="Times New Roman" w:hAnsi="Times New Roman"/>
          <w:sz w:val="24"/>
          <w:szCs w:val="24"/>
        </w:rPr>
      </w:pPr>
      <w:r w:rsidRPr="00DF2718">
        <w:rPr>
          <w:rFonts w:ascii="Times New Roman" w:hAnsi="Times New Roman"/>
          <w:sz w:val="24"/>
          <w:szCs w:val="24"/>
        </w:rPr>
        <w:t>na podstawie art. 16 RODO prawo do sprostowania Pani/Pana danych osobowych;</w:t>
      </w:r>
    </w:p>
    <w:p w14:paraId="608D017E" w14:textId="77777777" w:rsidR="00DF2718" w:rsidRPr="00DF2718" w:rsidRDefault="00DF2718">
      <w:pPr>
        <w:pStyle w:val="Akapitzlist"/>
        <w:numPr>
          <w:ilvl w:val="0"/>
          <w:numId w:val="33"/>
        </w:numPr>
        <w:spacing w:after="0" w:line="240" w:lineRule="auto"/>
        <w:jc w:val="both"/>
        <w:rPr>
          <w:rFonts w:ascii="Times New Roman" w:hAnsi="Times New Roman"/>
          <w:sz w:val="24"/>
          <w:szCs w:val="24"/>
        </w:rPr>
      </w:pPr>
      <w:r w:rsidRPr="00DF2718">
        <w:rPr>
          <w:rFonts w:ascii="Times New Roman" w:hAnsi="Times New Roman"/>
          <w:sz w:val="24"/>
          <w:szCs w:val="24"/>
        </w:rPr>
        <w:t>na podstawie art. 18 RODO prawo żądania od administratora ograniczenia przetwarzania danych osobowych,</w:t>
      </w:r>
    </w:p>
    <w:p w14:paraId="1C7F2427" w14:textId="77777777" w:rsidR="00DF2718" w:rsidRPr="00DF2718" w:rsidRDefault="00DF2718">
      <w:pPr>
        <w:pStyle w:val="Akapitzlist"/>
        <w:numPr>
          <w:ilvl w:val="0"/>
          <w:numId w:val="33"/>
        </w:numPr>
        <w:spacing w:after="0" w:line="240" w:lineRule="auto"/>
        <w:jc w:val="both"/>
        <w:rPr>
          <w:rFonts w:ascii="Times New Roman" w:hAnsi="Times New Roman"/>
          <w:sz w:val="24"/>
          <w:szCs w:val="24"/>
        </w:rPr>
      </w:pPr>
      <w:r w:rsidRPr="00DF2718">
        <w:rPr>
          <w:rFonts w:ascii="Times New Roman" w:hAnsi="Times New Roman"/>
          <w:sz w:val="24"/>
          <w:szCs w:val="24"/>
        </w:rPr>
        <w:t>prawo do wniesienia skargi do Prezesa Urzędu Ochrony Danych Osobowych, gdy uzna Pani/Pan, że przetwarzanie danych osobowych Pani/Pana dotyczących narusza przepisy RODO.</w:t>
      </w:r>
    </w:p>
    <w:p w14:paraId="549ABCCA" w14:textId="77777777" w:rsidR="00DF2718" w:rsidRPr="00DF2718" w:rsidRDefault="00DF2718">
      <w:pPr>
        <w:pStyle w:val="Akapitzlist"/>
        <w:numPr>
          <w:ilvl w:val="3"/>
          <w:numId w:val="13"/>
        </w:numPr>
        <w:spacing w:after="0" w:line="240" w:lineRule="auto"/>
        <w:jc w:val="both"/>
        <w:rPr>
          <w:rFonts w:ascii="Times New Roman" w:hAnsi="Times New Roman"/>
          <w:sz w:val="24"/>
          <w:szCs w:val="24"/>
        </w:rPr>
      </w:pPr>
      <w:r w:rsidRPr="00DF2718">
        <w:rPr>
          <w:rFonts w:ascii="Times New Roman" w:hAnsi="Times New Roman"/>
          <w:sz w:val="24"/>
          <w:szCs w:val="24"/>
        </w:rPr>
        <w:t>Nie przysługuje Pani/Panu prawo do:</w:t>
      </w:r>
    </w:p>
    <w:p w14:paraId="4F497C4E" w14:textId="77777777" w:rsidR="00DF2718" w:rsidRPr="00DF2718" w:rsidRDefault="00DF2718">
      <w:pPr>
        <w:pStyle w:val="Akapitzlist"/>
        <w:numPr>
          <w:ilvl w:val="0"/>
          <w:numId w:val="34"/>
        </w:numPr>
        <w:spacing w:after="0" w:line="240" w:lineRule="auto"/>
        <w:jc w:val="both"/>
        <w:rPr>
          <w:rFonts w:ascii="Times New Roman" w:hAnsi="Times New Roman"/>
          <w:sz w:val="24"/>
          <w:szCs w:val="24"/>
        </w:rPr>
      </w:pPr>
      <w:r w:rsidRPr="00DF2718">
        <w:rPr>
          <w:rFonts w:ascii="Times New Roman" w:hAnsi="Times New Roman"/>
          <w:sz w:val="24"/>
          <w:szCs w:val="24"/>
        </w:rPr>
        <w:t>prawo do usunięcia danych osobowych w zw. z art. 17 ust. 3 lit. b), d) lub e) RODO,</w:t>
      </w:r>
    </w:p>
    <w:p w14:paraId="51329DE4" w14:textId="77777777" w:rsidR="00DF2718" w:rsidRPr="00DF2718" w:rsidRDefault="00DF2718">
      <w:pPr>
        <w:pStyle w:val="Akapitzlist"/>
        <w:numPr>
          <w:ilvl w:val="0"/>
          <w:numId w:val="34"/>
        </w:numPr>
        <w:spacing w:after="0" w:line="240" w:lineRule="auto"/>
        <w:jc w:val="both"/>
        <w:rPr>
          <w:rFonts w:ascii="Times New Roman" w:hAnsi="Times New Roman"/>
          <w:sz w:val="24"/>
          <w:szCs w:val="24"/>
        </w:rPr>
      </w:pPr>
      <w:r w:rsidRPr="00DF2718">
        <w:rPr>
          <w:rFonts w:ascii="Times New Roman" w:hAnsi="Times New Roman"/>
          <w:sz w:val="24"/>
          <w:szCs w:val="24"/>
        </w:rPr>
        <w:t>prawo do przenoszenia danych osobowych, o którym mowa w art. 20 RODO,</w:t>
      </w:r>
    </w:p>
    <w:p w14:paraId="1DE020B4" w14:textId="77777777" w:rsidR="00DF2718" w:rsidRPr="00DF2718" w:rsidRDefault="00DF2718">
      <w:pPr>
        <w:pStyle w:val="Akapitzlist"/>
        <w:numPr>
          <w:ilvl w:val="0"/>
          <w:numId w:val="34"/>
        </w:numPr>
        <w:spacing w:after="0" w:line="240" w:lineRule="auto"/>
        <w:jc w:val="both"/>
        <w:rPr>
          <w:rFonts w:ascii="Times New Roman" w:hAnsi="Times New Roman"/>
          <w:sz w:val="24"/>
          <w:szCs w:val="24"/>
        </w:rPr>
      </w:pPr>
      <w:r w:rsidRPr="00DF2718">
        <w:rPr>
          <w:rFonts w:ascii="Times New Roman" w:hAnsi="Times New Roman"/>
          <w:sz w:val="24"/>
          <w:szCs w:val="24"/>
        </w:rPr>
        <w:t>prawo sprzeciwu, wobec przetwarzania danych osobowych, gdyż podstawą prawną przetwarzania Pani/Pana danych osobowych jest art. 6 ust. 1 lit. c) w zw. z art. 21 RODO.</w:t>
      </w:r>
    </w:p>
    <w:p w14:paraId="3A5349F2" w14:textId="77777777" w:rsidR="00DF2718" w:rsidRPr="00DF2718" w:rsidRDefault="00DF2718">
      <w:pPr>
        <w:pStyle w:val="Akapitzlist"/>
        <w:numPr>
          <w:ilvl w:val="3"/>
          <w:numId w:val="13"/>
        </w:numPr>
        <w:spacing w:after="0" w:line="240" w:lineRule="auto"/>
        <w:jc w:val="both"/>
        <w:rPr>
          <w:rFonts w:ascii="Times New Roman" w:hAnsi="Times New Roman"/>
          <w:sz w:val="24"/>
          <w:szCs w:val="24"/>
        </w:rPr>
      </w:pPr>
      <w:r w:rsidRPr="00DF2718">
        <w:rPr>
          <w:rFonts w:ascii="Times New Roman" w:hAnsi="Times New Roman"/>
          <w:b/>
          <w:sz w:val="24"/>
          <w:szCs w:val="24"/>
        </w:rPr>
        <w:t>Pana/Pani dane osobowe, o których mowa w art. 10 RODO</w:t>
      </w:r>
      <w:r w:rsidRPr="00DF2718">
        <w:rPr>
          <w:rFonts w:ascii="Times New Roman" w:hAnsi="Times New Roman"/>
          <w:sz w:val="24"/>
          <w:szCs w:val="24"/>
        </w:rPr>
        <w:t>, mogą zostać udostępnione, w celu umożliwienia korzystania ze środków ochrony prawnej, o których mowa w Dziale IX ustawy PZP, do upływu terminu na ich wniesienie.</w:t>
      </w:r>
    </w:p>
    <w:p w14:paraId="2848975E" w14:textId="77777777" w:rsidR="00DF2718" w:rsidRPr="00DF2718" w:rsidRDefault="00DF2718">
      <w:pPr>
        <w:pStyle w:val="Akapitzlist"/>
        <w:numPr>
          <w:ilvl w:val="3"/>
          <w:numId w:val="13"/>
        </w:numPr>
        <w:spacing w:after="0" w:line="240" w:lineRule="auto"/>
        <w:jc w:val="both"/>
        <w:rPr>
          <w:rFonts w:ascii="Times New Roman" w:hAnsi="Times New Roman"/>
          <w:sz w:val="24"/>
          <w:szCs w:val="24"/>
        </w:rPr>
      </w:pPr>
      <w:r w:rsidRPr="00DF2718">
        <w:rPr>
          <w:rFonts w:ascii="Times New Roman" w:hAnsi="Times New Roman"/>
          <w:sz w:val="24"/>
          <w:szCs w:val="24"/>
        </w:rPr>
        <w:t xml:space="preserve">Zamawiający informuje, że </w:t>
      </w:r>
      <w:r w:rsidRPr="00DF2718">
        <w:rPr>
          <w:rFonts w:ascii="Times New Roman" w:hAnsi="Times New Roman"/>
          <w:b/>
          <w:sz w:val="24"/>
          <w:szCs w:val="24"/>
        </w:rPr>
        <w:t>w odniesieniu do Pani/Pana danych osobowych</w:t>
      </w:r>
      <w:r w:rsidRPr="00DF2718">
        <w:rPr>
          <w:rFonts w:ascii="Times New Roman" w:hAnsi="Times New Roman"/>
          <w:sz w:val="24"/>
          <w:szCs w:val="24"/>
        </w:rPr>
        <w:t xml:space="preserve"> decyzje nie będą podejmowane w sposób zautomatyzowany, stosownie do art. 22 RODO.</w:t>
      </w:r>
    </w:p>
    <w:p w14:paraId="03E3AB72" w14:textId="77777777" w:rsidR="00DF2718" w:rsidRPr="00DF2718" w:rsidRDefault="00DF2718">
      <w:pPr>
        <w:pStyle w:val="Akapitzlist"/>
        <w:numPr>
          <w:ilvl w:val="3"/>
          <w:numId w:val="13"/>
        </w:numPr>
        <w:spacing w:after="0" w:line="240" w:lineRule="auto"/>
        <w:jc w:val="both"/>
        <w:rPr>
          <w:rFonts w:ascii="Times New Roman" w:hAnsi="Times New Roman"/>
          <w:sz w:val="24"/>
          <w:szCs w:val="24"/>
        </w:rPr>
      </w:pPr>
      <w:r w:rsidRPr="00DF2718">
        <w:rPr>
          <w:rFonts w:ascii="Times New Roman" w:hAnsi="Times New Roman"/>
          <w:sz w:val="24"/>
          <w:szCs w:val="24"/>
        </w:rPr>
        <w:t xml:space="preserve">W przypadku gdy wykonanie obowiązków, o których mowa w art. 15 ust. 1 - 3 RODO, celem realizacji Pani/Pana uprawnienia wskazanego pkt 8 lit. a) powyżej, wymagałoby niewspółmiernie dużego wysiłku, </w:t>
      </w:r>
      <w:r w:rsidRPr="00DF2718">
        <w:rPr>
          <w:rFonts w:ascii="Times New Roman" w:hAnsi="Times New Roman"/>
          <w:b/>
          <w:sz w:val="24"/>
          <w:szCs w:val="24"/>
        </w:rPr>
        <w:t>Zamawiający może żądać od Pana/Pani</w:t>
      </w:r>
      <w:r w:rsidRPr="00DF2718">
        <w:rPr>
          <w:rFonts w:ascii="Times New Roman" w:hAnsi="Times New Roman"/>
          <w:sz w:val="24"/>
          <w:szCs w:val="24"/>
        </w:rPr>
        <w:t>, wskazania dodatkowych informacji mających na celu sprecyzowanie żądania, w szczególności podania nazwy lub daty wszczętego albo zakończonego postępowania o udzielenie zamówienia publicznego.</w:t>
      </w:r>
    </w:p>
    <w:p w14:paraId="5034F407" w14:textId="730AA51A" w:rsidR="00DF2718" w:rsidRPr="00DF2718" w:rsidRDefault="00DF2718">
      <w:pPr>
        <w:pStyle w:val="Akapitzlist"/>
        <w:numPr>
          <w:ilvl w:val="3"/>
          <w:numId w:val="13"/>
        </w:numPr>
        <w:spacing w:after="0" w:line="240" w:lineRule="auto"/>
        <w:jc w:val="both"/>
        <w:rPr>
          <w:rFonts w:ascii="Times New Roman" w:hAnsi="Times New Roman"/>
          <w:sz w:val="24"/>
          <w:szCs w:val="24"/>
        </w:rPr>
      </w:pPr>
      <w:r w:rsidRPr="00DF2718">
        <w:rPr>
          <w:rFonts w:ascii="Times New Roman" w:hAnsi="Times New Roman"/>
          <w:b/>
          <w:sz w:val="24"/>
          <w:szCs w:val="24"/>
        </w:rPr>
        <w:t>Skorzystanie przez Panią/Pana</w:t>
      </w:r>
      <w:r w:rsidRPr="00DF2718">
        <w:rPr>
          <w:rFonts w:ascii="Times New Roman" w:hAnsi="Times New Roman"/>
          <w:sz w:val="24"/>
          <w:szCs w:val="24"/>
        </w:rPr>
        <w:t xml:space="preserve">, z uprawnienia wskazanego pkt 8 lit. b) powyżej, do sprostowania lub uzupełnienia danych osobowych, o którym mowa w art. 16 RODO, nie może skutkować zmianą wyniku postępowania o udzielenie zamówienia publicznego, ani </w:t>
      </w:r>
      <w:r w:rsidRPr="00DF2718">
        <w:rPr>
          <w:rFonts w:ascii="Times New Roman" w:hAnsi="Times New Roman"/>
          <w:sz w:val="24"/>
          <w:szCs w:val="24"/>
        </w:rPr>
        <w:lastRenderedPageBreak/>
        <w:t xml:space="preserve">zmianą postanowień </w:t>
      </w:r>
      <w:r w:rsidR="00FC33A3">
        <w:rPr>
          <w:rFonts w:ascii="Times New Roman" w:hAnsi="Times New Roman"/>
          <w:sz w:val="24"/>
          <w:szCs w:val="24"/>
        </w:rPr>
        <w:t>Umow</w:t>
      </w:r>
      <w:r w:rsidRPr="00DF2718">
        <w:rPr>
          <w:rFonts w:ascii="Times New Roman" w:hAnsi="Times New Roman"/>
          <w:sz w:val="24"/>
          <w:szCs w:val="24"/>
        </w:rPr>
        <w:t>y w zakresie niezgodnym z ustawą PZP, ani nie może naruszać integralności protokołu postępowania o udzielenie zamówienia publicznego oraz jego załączników.</w:t>
      </w:r>
    </w:p>
    <w:p w14:paraId="1A82928D" w14:textId="77777777" w:rsidR="00DF2718" w:rsidRPr="00DF2718" w:rsidRDefault="00DF2718">
      <w:pPr>
        <w:pStyle w:val="Akapitzlist"/>
        <w:numPr>
          <w:ilvl w:val="3"/>
          <w:numId w:val="13"/>
        </w:numPr>
        <w:spacing w:after="0" w:line="240" w:lineRule="auto"/>
        <w:jc w:val="both"/>
        <w:rPr>
          <w:rFonts w:ascii="Times New Roman" w:hAnsi="Times New Roman"/>
          <w:sz w:val="24"/>
          <w:szCs w:val="24"/>
        </w:rPr>
      </w:pPr>
      <w:r w:rsidRPr="00DF2718">
        <w:rPr>
          <w:rFonts w:ascii="Times New Roman" w:hAnsi="Times New Roman"/>
          <w:b/>
          <w:sz w:val="24"/>
          <w:szCs w:val="24"/>
        </w:rPr>
        <w:t>Skorzystanie przez Panią/Pana</w:t>
      </w:r>
      <w:r w:rsidRPr="00DF2718">
        <w:rPr>
          <w:rFonts w:ascii="Times New Roman" w:hAnsi="Times New Roman"/>
          <w:sz w:val="24"/>
          <w:szCs w:val="24"/>
        </w:rPr>
        <w:t>, z uprawnienia wskazanego pkt 8 lit. c) powyżej,</w:t>
      </w:r>
      <w:r w:rsidRPr="00DF2718">
        <w:rPr>
          <w:rFonts w:ascii="Times New Roman" w:hAnsi="Times New Roman"/>
          <w:b/>
          <w:sz w:val="24"/>
          <w:szCs w:val="24"/>
        </w:rPr>
        <w:t xml:space="preserve"> </w:t>
      </w:r>
      <w:r w:rsidRPr="00DF2718">
        <w:rPr>
          <w:rFonts w:ascii="Times New Roman" w:hAnsi="Times New Roman"/>
          <w:sz w:val="24"/>
          <w:szCs w:val="24"/>
        </w:rPr>
        <w:t>polegającym na</w:t>
      </w:r>
      <w:r w:rsidRPr="00DF2718">
        <w:rPr>
          <w:rFonts w:ascii="Times New Roman" w:hAnsi="Times New Roman"/>
          <w:b/>
          <w:sz w:val="24"/>
          <w:szCs w:val="24"/>
        </w:rPr>
        <w:t xml:space="preserve"> </w:t>
      </w:r>
      <w:r w:rsidRPr="00DF2718">
        <w:rPr>
          <w:rFonts w:ascii="Times New Roman" w:hAnsi="Times New Roman"/>
          <w:sz w:val="24"/>
          <w:szCs w:val="24"/>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DF2718">
        <w:rPr>
          <w:rFonts w:ascii="Times New Roman" w:hAnsi="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F2718">
        <w:rPr>
          <w:rFonts w:ascii="Times New Roman" w:hAnsi="Times New Roman"/>
          <w:sz w:val="24"/>
          <w:szCs w:val="24"/>
        </w:rPr>
        <w:t>).</w:t>
      </w:r>
    </w:p>
    <w:p w14:paraId="0E42EEC5" w14:textId="77777777" w:rsidR="00DF2718" w:rsidRPr="00DF2718" w:rsidRDefault="00DF2718" w:rsidP="00A90F09">
      <w:pPr>
        <w:tabs>
          <w:tab w:val="left" w:pos="567"/>
        </w:tabs>
        <w:spacing w:before="60"/>
        <w:jc w:val="both"/>
      </w:pPr>
    </w:p>
    <w:p w14:paraId="7C97A11B" w14:textId="77777777" w:rsidR="00A90F09" w:rsidRPr="00ED4E71" w:rsidRDefault="00A90F09" w:rsidP="00A90F09">
      <w:pPr>
        <w:widowControl/>
        <w:suppressAutoHyphens w:val="0"/>
        <w:jc w:val="both"/>
      </w:pPr>
    </w:p>
    <w:p w14:paraId="600C7FCB" w14:textId="77777777" w:rsidR="003A08E9" w:rsidRDefault="00551F59" w:rsidP="006006A2">
      <w:pPr>
        <w:widowControl/>
        <w:suppressAutoHyphens w:val="0"/>
        <w:jc w:val="both"/>
        <w:rPr>
          <w:b/>
          <w:bCs/>
        </w:rPr>
      </w:pPr>
      <w:r>
        <w:rPr>
          <w:b/>
          <w:bCs/>
        </w:rPr>
        <w:t>Rozdział XX</w:t>
      </w:r>
      <w:r w:rsidR="00203FB7">
        <w:rPr>
          <w:b/>
          <w:bCs/>
        </w:rPr>
        <w:t>I</w:t>
      </w:r>
      <w:r>
        <w:rPr>
          <w:b/>
          <w:bCs/>
        </w:rPr>
        <w:t>I</w:t>
      </w:r>
      <w:r w:rsidRPr="003C5397">
        <w:rPr>
          <w:b/>
          <w:bCs/>
        </w:rPr>
        <w:t xml:space="preserve"> </w:t>
      </w:r>
      <w:r>
        <w:rPr>
          <w:b/>
          <w:bCs/>
        </w:rPr>
        <w:t xml:space="preserve">- </w:t>
      </w:r>
      <w:r w:rsidR="005D0FC0">
        <w:rPr>
          <w:b/>
          <w:bCs/>
        </w:rPr>
        <w:t xml:space="preserve">Załączniki </w:t>
      </w:r>
      <w:r w:rsidR="003A08E9">
        <w:rPr>
          <w:b/>
          <w:bCs/>
        </w:rPr>
        <w:t xml:space="preserve">do </w:t>
      </w:r>
      <w:r w:rsidR="001232D5">
        <w:rPr>
          <w:b/>
          <w:bCs/>
        </w:rPr>
        <w:t>SWZ</w:t>
      </w:r>
    </w:p>
    <w:p w14:paraId="5A8F79AB" w14:textId="6E18408F" w:rsidR="005D0FC0" w:rsidRDefault="005D0FC0" w:rsidP="003A08E9">
      <w:pPr>
        <w:widowControl/>
        <w:suppressAutoHyphens w:val="0"/>
        <w:jc w:val="both"/>
      </w:pPr>
      <w:r w:rsidRPr="005D0FC0">
        <w:t>Załącznik A – Opis Przedmiotu Zamówienia</w:t>
      </w:r>
    </w:p>
    <w:p w14:paraId="4D3B76AD" w14:textId="77777777" w:rsidR="005D0FC0" w:rsidRPr="005D0FC0" w:rsidRDefault="005D0FC0" w:rsidP="003A08E9">
      <w:pPr>
        <w:widowControl/>
        <w:suppressAutoHyphens w:val="0"/>
        <w:jc w:val="both"/>
      </w:pPr>
      <w:r w:rsidRPr="005D0FC0">
        <w:t>Załącznik nr 1 – Formularz oferty</w:t>
      </w:r>
    </w:p>
    <w:p w14:paraId="7D44B7B7" w14:textId="7A6CCE41" w:rsidR="005D0FC0" w:rsidRPr="00622EEF" w:rsidRDefault="005D0FC0" w:rsidP="005D0FC0">
      <w:pPr>
        <w:widowControl/>
        <w:suppressAutoHyphens w:val="0"/>
        <w:jc w:val="both"/>
        <w:rPr>
          <w:b/>
          <w:bCs/>
        </w:rPr>
      </w:pPr>
      <w:r w:rsidRPr="00622EEF">
        <w:t xml:space="preserve">Załącznik nr </w:t>
      </w:r>
      <w:r w:rsidR="00503971">
        <w:t>2</w:t>
      </w:r>
      <w:r w:rsidRPr="00622EEF">
        <w:t xml:space="preserve"> – Wzór </w:t>
      </w:r>
      <w:r w:rsidR="00FC33A3">
        <w:t>Umow</w:t>
      </w:r>
      <w:r w:rsidRPr="00622EEF">
        <w:t>y</w:t>
      </w:r>
    </w:p>
    <w:p w14:paraId="45FA1147" w14:textId="5E8958E1" w:rsidR="00DA3876" w:rsidRPr="003C680F" w:rsidRDefault="003A08E9" w:rsidP="003C680F">
      <w:pPr>
        <w:widowControl/>
        <w:suppressAutoHyphens w:val="0"/>
        <w:jc w:val="left"/>
      </w:pPr>
      <w:r>
        <w:br w:type="page"/>
      </w:r>
    </w:p>
    <w:p w14:paraId="132E75F2" w14:textId="7FA20D8A" w:rsidR="003A08E9" w:rsidRDefault="003A08E9" w:rsidP="003A08E9">
      <w:pPr>
        <w:widowControl/>
        <w:suppressAutoHyphens w:val="0"/>
        <w:jc w:val="right"/>
        <w:rPr>
          <w:b/>
          <w:bCs/>
          <w:u w:val="single"/>
        </w:rPr>
      </w:pPr>
      <w:r w:rsidRPr="006B43AA">
        <w:rPr>
          <w:b/>
          <w:bCs/>
        </w:rPr>
        <w:lastRenderedPageBreak/>
        <w:t>Załącznik nr 1</w:t>
      </w:r>
      <w:r>
        <w:rPr>
          <w:b/>
          <w:bCs/>
        </w:rPr>
        <w:t xml:space="preserve"> do </w:t>
      </w:r>
      <w:r w:rsidR="001232D5">
        <w:rPr>
          <w:b/>
          <w:bCs/>
        </w:rPr>
        <w:t>SWZ</w:t>
      </w:r>
    </w:p>
    <w:p w14:paraId="786F78E9" w14:textId="77777777" w:rsidR="00A36AF5" w:rsidRDefault="00A36AF5" w:rsidP="006B43AA">
      <w:pPr>
        <w:widowControl/>
        <w:suppressAutoHyphens w:val="0"/>
        <w:rPr>
          <w:b/>
          <w:bCs/>
          <w:u w:val="single"/>
        </w:rPr>
      </w:pPr>
    </w:p>
    <w:p w14:paraId="677E8518" w14:textId="78B93847" w:rsidR="006B43AA" w:rsidRPr="003C680F" w:rsidRDefault="006B43AA" w:rsidP="006B43AA">
      <w:pPr>
        <w:widowControl/>
        <w:suppressAutoHyphens w:val="0"/>
        <w:rPr>
          <w:b/>
          <w:bCs/>
        </w:rPr>
      </w:pPr>
      <w:r w:rsidRPr="003C680F">
        <w:rPr>
          <w:b/>
          <w:bCs/>
          <w:u w:val="single"/>
        </w:rPr>
        <w:t>FORMULARZ</w:t>
      </w:r>
      <w:r w:rsidR="000826B5">
        <w:rPr>
          <w:b/>
          <w:bCs/>
          <w:u w:val="single"/>
        </w:rPr>
        <w:t xml:space="preserve">   </w:t>
      </w:r>
      <w:r w:rsidRPr="003C680F">
        <w:rPr>
          <w:b/>
          <w:bCs/>
          <w:u w:val="single"/>
        </w:rPr>
        <w:t xml:space="preserve">OFERTY </w:t>
      </w:r>
    </w:p>
    <w:p w14:paraId="7BC4CCB2" w14:textId="2F824C4F" w:rsidR="006B43AA" w:rsidRPr="003C680F" w:rsidRDefault="006B43AA" w:rsidP="00C347B5">
      <w:pPr>
        <w:widowControl/>
        <w:suppressAutoHyphens w:val="0"/>
        <w:jc w:val="both"/>
        <w:rPr>
          <w:b/>
          <w:bCs/>
        </w:rPr>
      </w:pPr>
      <w:r w:rsidRPr="003C680F">
        <w:rPr>
          <w:b/>
          <w:bCs/>
        </w:rPr>
        <w:t>_________</w:t>
      </w:r>
      <w:r w:rsidR="00C347B5">
        <w:rPr>
          <w:b/>
          <w:bCs/>
        </w:rPr>
        <w:t>____</w:t>
      </w:r>
      <w:r w:rsidRPr="003C680F">
        <w:rPr>
          <w:b/>
          <w:bCs/>
        </w:rPr>
        <w:t>______________________________</w:t>
      </w:r>
      <w:r w:rsidR="00C347B5">
        <w:rPr>
          <w:b/>
          <w:bCs/>
        </w:rPr>
        <w:t>________</w:t>
      </w:r>
      <w:r w:rsidRPr="003C680F">
        <w:rPr>
          <w:b/>
          <w:bCs/>
        </w:rPr>
        <w:t>_____________________</w:t>
      </w:r>
    </w:p>
    <w:p w14:paraId="47EDC6D8" w14:textId="77777777" w:rsidR="000D0F09" w:rsidRPr="003C680F" w:rsidRDefault="000D0F09" w:rsidP="000D0F09">
      <w:pPr>
        <w:ind w:left="1080" w:hanging="1080"/>
        <w:jc w:val="both"/>
        <w:outlineLvl w:val="0"/>
        <w:rPr>
          <w:b/>
        </w:rPr>
      </w:pPr>
      <w:r w:rsidRPr="003C680F">
        <w:rPr>
          <w:i/>
          <w:u w:val="single"/>
        </w:rPr>
        <w:t xml:space="preserve">ZAMAWIAJĄCY </w:t>
      </w:r>
      <w:r w:rsidRPr="003C680F">
        <w:rPr>
          <w:i/>
        </w:rPr>
        <w:t xml:space="preserve">– </w:t>
      </w:r>
      <w:r w:rsidRPr="003C680F">
        <w:rPr>
          <w:b/>
        </w:rPr>
        <w:t xml:space="preserve">Uniwersytet Jagielloński </w:t>
      </w:r>
    </w:p>
    <w:p w14:paraId="07F221D1" w14:textId="5B99678F" w:rsidR="000D0F09" w:rsidRPr="003C680F" w:rsidRDefault="000826B5" w:rsidP="000D0F09">
      <w:pPr>
        <w:jc w:val="both"/>
        <w:rPr>
          <w:i/>
          <w:u w:val="single"/>
        </w:rPr>
      </w:pPr>
      <w:r>
        <w:rPr>
          <w:b/>
          <w:bCs/>
        </w:rPr>
        <w:t xml:space="preserve">               </w:t>
      </w:r>
      <w:r w:rsidR="000D0F09" w:rsidRPr="003C680F">
        <w:rPr>
          <w:b/>
          <w:bCs/>
        </w:rPr>
        <w:t xml:space="preserve"> ul</w:t>
      </w:r>
      <w:r w:rsidR="000D0F09" w:rsidRPr="003C680F">
        <w:rPr>
          <w:b/>
        </w:rPr>
        <w:t>. Gołębia 24, 31 – 007 Kraków;</w:t>
      </w:r>
    </w:p>
    <w:p w14:paraId="6F07FE21" w14:textId="77777777" w:rsidR="000D0F09" w:rsidRPr="003C680F" w:rsidRDefault="000D0F09" w:rsidP="000D0F09">
      <w:pPr>
        <w:ind w:left="1080" w:hanging="1080"/>
        <w:jc w:val="both"/>
        <w:rPr>
          <w:b/>
        </w:rPr>
      </w:pPr>
      <w:r w:rsidRPr="003C680F">
        <w:rPr>
          <w:i/>
          <w:u w:val="single"/>
        </w:rPr>
        <w:t xml:space="preserve">Jednostka prowadząca sprawę </w:t>
      </w:r>
      <w:r w:rsidRPr="003C680F">
        <w:rPr>
          <w:i/>
        </w:rPr>
        <w:t xml:space="preserve">– </w:t>
      </w:r>
      <w:r w:rsidRPr="003C680F">
        <w:rPr>
          <w:b/>
        </w:rPr>
        <w:t>Dział Zamówień Publicznych UJ</w:t>
      </w:r>
    </w:p>
    <w:p w14:paraId="20AD2277" w14:textId="33CFA7FF" w:rsidR="000D0F09" w:rsidRPr="003C680F" w:rsidRDefault="000826B5" w:rsidP="000D0F09">
      <w:pPr>
        <w:jc w:val="both"/>
        <w:outlineLvl w:val="0"/>
        <w:rPr>
          <w:b/>
        </w:rPr>
      </w:pPr>
      <w:r>
        <w:rPr>
          <w:b/>
          <w:bCs/>
        </w:rPr>
        <w:t xml:space="preserve">                           </w:t>
      </w:r>
      <w:r w:rsidR="000D0F09" w:rsidRPr="003C680F">
        <w:rPr>
          <w:b/>
          <w:bCs/>
        </w:rPr>
        <w:t>ul</w:t>
      </w:r>
      <w:r w:rsidR="000D0F09" w:rsidRPr="003C680F">
        <w:rPr>
          <w:b/>
        </w:rPr>
        <w:t>. Straszewskiego 25/</w:t>
      </w:r>
      <w:r w:rsidR="00407DAD">
        <w:rPr>
          <w:b/>
        </w:rPr>
        <w:t>3 i 4</w:t>
      </w:r>
      <w:r w:rsidR="000D0F09" w:rsidRPr="003C680F">
        <w:rPr>
          <w:b/>
        </w:rPr>
        <w:t>, 31-113 Kraków</w:t>
      </w:r>
    </w:p>
    <w:p w14:paraId="2D0FE70E" w14:textId="30187A39" w:rsidR="006B43AA" w:rsidRPr="003C680F" w:rsidRDefault="006B43AA" w:rsidP="00BE0A65">
      <w:pPr>
        <w:widowControl/>
        <w:tabs>
          <w:tab w:val="left" w:pos="540"/>
        </w:tabs>
        <w:suppressAutoHyphens w:val="0"/>
        <w:jc w:val="both"/>
        <w:rPr>
          <w:b/>
          <w:bCs/>
        </w:rPr>
      </w:pPr>
      <w:r w:rsidRPr="003C680F">
        <w:rPr>
          <w:b/>
          <w:bCs/>
        </w:rPr>
        <w:t>_______________________________________________________________</w:t>
      </w:r>
      <w:r w:rsidR="00C347B5">
        <w:rPr>
          <w:b/>
          <w:bCs/>
        </w:rPr>
        <w:t>________</w:t>
      </w:r>
      <w:r w:rsidRPr="003C680F">
        <w:rPr>
          <w:b/>
          <w:bCs/>
        </w:rPr>
        <w:t>_</w:t>
      </w:r>
    </w:p>
    <w:p w14:paraId="561FC3EC" w14:textId="77777777" w:rsidR="006B43AA" w:rsidRPr="003C680F" w:rsidRDefault="006B43AA" w:rsidP="00BE0A65">
      <w:pPr>
        <w:widowControl/>
        <w:suppressAutoHyphens w:val="0"/>
        <w:jc w:val="both"/>
      </w:pPr>
      <w:r w:rsidRPr="003C680F">
        <w:t xml:space="preserve">Nazwa (Firma) Wykonawcy – </w:t>
      </w:r>
    </w:p>
    <w:p w14:paraId="1BAC2BA6" w14:textId="77777777" w:rsidR="006B43AA" w:rsidRPr="003C680F" w:rsidRDefault="006B43AA" w:rsidP="00BE0A65">
      <w:pPr>
        <w:widowControl/>
        <w:suppressAutoHyphens w:val="0"/>
        <w:jc w:val="both"/>
      </w:pPr>
    </w:p>
    <w:p w14:paraId="37133CE6" w14:textId="71E88627" w:rsidR="006B43AA" w:rsidRPr="003C680F" w:rsidRDefault="006B43AA" w:rsidP="00BE0A65">
      <w:pPr>
        <w:widowControl/>
        <w:suppressAutoHyphens w:val="0"/>
        <w:jc w:val="both"/>
      </w:pPr>
      <w:r w:rsidRPr="003C680F">
        <w:t>……………………………………………………</w:t>
      </w:r>
      <w:r w:rsidR="00C347B5">
        <w:t>…………..</w:t>
      </w:r>
      <w:r w:rsidRPr="003C680F">
        <w:t>…………………………….,</w:t>
      </w:r>
    </w:p>
    <w:p w14:paraId="781402DE" w14:textId="77777777" w:rsidR="006B43AA" w:rsidRPr="003C680F" w:rsidRDefault="006B43AA" w:rsidP="00BE0A65">
      <w:pPr>
        <w:widowControl/>
        <w:suppressAutoHyphens w:val="0"/>
        <w:jc w:val="both"/>
      </w:pPr>
      <w:r w:rsidRPr="003C680F">
        <w:t xml:space="preserve">Adres siedziby – </w:t>
      </w:r>
    </w:p>
    <w:p w14:paraId="32BEEB25" w14:textId="77777777" w:rsidR="006B43AA" w:rsidRPr="003C680F" w:rsidRDefault="006B43AA" w:rsidP="00BE0A65">
      <w:pPr>
        <w:widowControl/>
        <w:suppressAutoHyphens w:val="0"/>
        <w:jc w:val="both"/>
      </w:pPr>
    </w:p>
    <w:p w14:paraId="614FC4E1" w14:textId="5E24783F" w:rsidR="006B43AA" w:rsidRPr="003C680F" w:rsidRDefault="006B43AA" w:rsidP="00BE0A65">
      <w:pPr>
        <w:widowControl/>
        <w:suppressAutoHyphens w:val="0"/>
        <w:jc w:val="both"/>
      </w:pPr>
      <w:r w:rsidRPr="003C680F">
        <w:t>…………………………………………………………………</w:t>
      </w:r>
      <w:r w:rsidR="00C347B5">
        <w:t>………...</w:t>
      </w:r>
      <w:r w:rsidRPr="003C680F">
        <w:t>…………………,</w:t>
      </w:r>
    </w:p>
    <w:p w14:paraId="4C40CECB" w14:textId="77777777" w:rsidR="006B43AA" w:rsidRPr="003C680F" w:rsidRDefault="006B43AA" w:rsidP="00BE0A65">
      <w:pPr>
        <w:widowControl/>
        <w:suppressAutoHyphens w:val="0"/>
        <w:jc w:val="both"/>
      </w:pPr>
      <w:r w:rsidRPr="003C680F">
        <w:t xml:space="preserve">Adres do korespondencji – </w:t>
      </w:r>
    </w:p>
    <w:p w14:paraId="6D4A2087" w14:textId="77777777" w:rsidR="006B43AA" w:rsidRPr="003C680F" w:rsidRDefault="006B43AA" w:rsidP="00BE0A65">
      <w:pPr>
        <w:widowControl/>
        <w:suppressAutoHyphens w:val="0"/>
        <w:jc w:val="both"/>
      </w:pPr>
    </w:p>
    <w:p w14:paraId="4FCED2A1" w14:textId="4DC1EA8B" w:rsidR="006B43AA" w:rsidRPr="003C680F" w:rsidRDefault="006B43AA" w:rsidP="00BE0A65">
      <w:pPr>
        <w:widowControl/>
        <w:suppressAutoHyphens w:val="0"/>
        <w:jc w:val="both"/>
        <w:rPr>
          <w:lang w:val="pt-BR"/>
        </w:rPr>
      </w:pPr>
      <w:r w:rsidRPr="003C680F">
        <w:rPr>
          <w:lang w:val="pt-BR"/>
        </w:rPr>
        <w:t>………………………………………………………………………</w:t>
      </w:r>
      <w:r w:rsidR="00C347B5">
        <w:rPr>
          <w:lang w:val="pt-BR"/>
        </w:rPr>
        <w:t>.............</w:t>
      </w:r>
      <w:r w:rsidRPr="003C680F">
        <w:rPr>
          <w:lang w:val="pt-BR"/>
        </w:rPr>
        <w:t>…</w:t>
      </w:r>
      <w:r w:rsidR="00C347B5">
        <w:rPr>
          <w:lang w:val="pt-BR"/>
        </w:rPr>
        <w:t>..</w:t>
      </w:r>
      <w:r w:rsidRPr="003C680F">
        <w:rPr>
          <w:lang w:val="pt-BR"/>
        </w:rPr>
        <w:t>…………,</w:t>
      </w:r>
    </w:p>
    <w:p w14:paraId="4C73406E" w14:textId="77777777" w:rsidR="006B43AA" w:rsidRPr="003C680F" w:rsidRDefault="006B43AA" w:rsidP="00BE0A65">
      <w:pPr>
        <w:widowControl/>
        <w:suppressAutoHyphens w:val="0"/>
        <w:jc w:val="both"/>
        <w:rPr>
          <w:lang w:val="pt-BR"/>
        </w:rPr>
      </w:pPr>
    </w:p>
    <w:p w14:paraId="7C7BA2E9" w14:textId="3E9122B5" w:rsidR="006B43AA" w:rsidRPr="003C680F" w:rsidRDefault="006B43AA" w:rsidP="00BE0A65">
      <w:pPr>
        <w:widowControl/>
        <w:suppressAutoHyphens w:val="0"/>
        <w:jc w:val="both"/>
        <w:outlineLvl w:val="0"/>
        <w:rPr>
          <w:lang w:val="pt-BR"/>
        </w:rPr>
      </w:pPr>
      <w:r w:rsidRPr="003C680F">
        <w:rPr>
          <w:lang w:val="pt-BR"/>
        </w:rPr>
        <w:t>Tel. - .....................................</w:t>
      </w:r>
      <w:r w:rsidR="00C347B5">
        <w:rPr>
          <w:lang w:val="pt-BR"/>
        </w:rPr>
        <w:t>...........</w:t>
      </w:r>
      <w:r w:rsidRPr="003C680F">
        <w:rPr>
          <w:lang w:val="pt-BR"/>
        </w:rPr>
        <w:t xml:space="preserve">.................; </w:t>
      </w:r>
    </w:p>
    <w:p w14:paraId="2E25B484" w14:textId="77777777" w:rsidR="006B43AA" w:rsidRPr="003C680F" w:rsidRDefault="006B43AA" w:rsidP="00BE0A65">
      <w:pPr>
        <w:widowControl/>
        <w:suppressAutoHyphens w:val="0"/>
        <w:jc w:val="both"/>
        <w:rPr>
          <w:lang w:val="pt-BR"/>
        </w:rPr>
      </w:pPr>
    </w:p>
    <w:p w14:paraId="778AE6C5" w14:textId="77777777" w:rsidR="006B43AA" w:rsidRPr="003C680F" w:rsidRDefault="006B43AA" w:rsidP="00BE0A65">
      <w:pPr>
        <w:widowControl/>
        <w:suppressAutoHyphens w:val="0"/>
        <w:jc w:val="both"/>
        <w:outlineLvl w:val="0"/>
        <w:rPr>
          <w:lang w:val="pt-BR"/>
        </w:rPr>
      </w:pPr>
      <w:r w:rsidRPr="003C680F">
        <w:rPr>
          <w:lang w:val="pt-BR"/>
        </w:rPr>
        <w:t>E-mail: ..............................................................;</w:t>
      </w:r>
    </w:p>
    <w:p w14:paraId="26C403F6" w14:textId="77777777" w:rsidR="006B43AA" w:rsidRPr="003C680F" w:rsidRDefault="006B43AA" w:rsidP="00BE0A65">
      <w:pPr>
        <w:widowControl/>
        <w:suppressAutoHyphens w:val="0"/>
        <w:jc w:val="both"/>
        <w:rPr>
          <w:lang w:val="pt-BR"/>
        </w:rPr>
      </w:pPr>
    </w:p>
    <w:p w14:paraId="48D8B987" w14:textId="1DCC02F4" w:rsidR="006B43AA" w:rsidRPr="003C680F" w:rsidRDefault="006B43AA" w:rsidP="00BE0A65">
      <w:pPr>
        <w:widowControl/>
        <w:suppressAutoHyphens w:val="0"/>
        <w:jc w:val="both"/>
        <w:outlineLvl w:val="0"/>
        <w:rPr>
          <w:lang w:val="pt-BR"/>
        </w:rPr>
      </w:pPr>
      <w:r w:rsidRPr="003C680F">
        <w:rPr>
          <w:lang w:val="pt-BR"/>
        </w:rPr>
        <w:t>NIP - ............................................</w:t>
      </w:r>
      <w:r w:rsidR="00C347B5">
        <w:rPr>
          <w:lang w:val="pt-BR"/>
        </w:rPr>
        <w:t>................</w:t>
      </w:r>
      <w:r w:rsidRPr="003C680F">
        <w:rPr>
          <w:lang w:val="pt-BR"/>
        </w:rPr>
        <w:t>.....; REGON - .................................................;</w:t>
      </w:r>
    </w:p>
    <w:p w14:paraId="3D523C9F" w14:textId="77777777" w:rsidR="006B43AA" w:rsidRPr="003C680F" w:rsidRDefault="006B43AA" w:rsidP="006B43AA">
      <w:pPr>
        <w:widowControl/>
        <w:suppressAutoHyphens w:val="0"/>
        <w:ind w:left="540"/>
        <w:jc w:val="both"/>
        <w:outlineLvl w:val="0"/>
        <w:rPr>
          <w:lang w:val="pt-BR"/>
        </w:rPr>
      </w:pPr>
    </w:p>
    <w:p w14:paraId="16EC6BAB" w14:textId="77777777" w:rsidR="006B43AA" w:rsidRPr="003C680F" w:rsidRDefault="006B43AA" w:rsidP="006B43AA">
      <w:pPr>
        <w:widowControl/>
        <w:suppressAutoHyphens w:val="0"/>
        <w:ind w:left="540"/>
        <w:jc w:val="both"/>
        <w:outlineLvl w:val="0"/>
        <w:rPr>
          <w:lang w:val="pt-BR"/>
        </w:rPr>
      </w:pPr>
    </w:p>
    <w:p w14:paraId="06EB32AD" w14:textId="67529EF5" w:rsidR="006B43AA" w:rsidRPr="001467F2" w:rsidRDefault="006B43AA" w:rsidP="00E0529F">
      <w:pPr>
        <w:pStyle w:val="Nagwek"/>
        <w:spacing w:line="240" w:lineRule="auto"/>
        <w:jc w:val="both"/>
        <w:rPr>
          <w:rFonts w:ascii="Times New Roman" w:hAnsi="Times New Roman" w:cs="Times New Roman"/>
          <w:i/>
          <w:u w:val="single"/>
        </w:rPr>
      </w:pPr>
      <w:r w:rsidRPr="001467F2">
        <w:rPr>
          <w:rFonts w:ascii="Times New Roman" w:hAnsi="Times New Roman" w:cs="Times New Roman"/>
          <w:i/>
          <w:iCs/>
          <w:u w:val="single"/>
        </w:rPr>
        <w:t>Nawiązując do ogłoszo</w:t>
      </w:r>
      <w:r w:rsidR="00E0529F" w:rsidRPr="001467F2">
        <w:rPr>
          <w:rFonts w:ascii="Times New Roman" w:hAnsi="Times New Roman" w:cs="Times New Roman"/>
          <w:i/>
          <w:iCs/>
          <w:u w:val="single"/>
        </w:rPr>
        <w:t>nego p</w:t>
      </w:r>
      <w:r w:rsidR="008D5480" w:rsidRPr="001467F2">
        <w:rPr>
          <w:rFonts w:ascii="Times New Roman" w:hAnsi="Times New Roman" w:cs="Times New Roman"/>
          <w:i/>
          <w:iCs/>
          <w:u w:val="single"/>
        </w:rPr>
        <w:t xml:space="preserve">ostępowania w trybie podstawowym </w:t>
      </w:r>
      <w:r w:rsidR="00E10134" w:rsidRPr="001467F2">
        <w:rPr>
          <w:rFonts w:ascii="Times New Roman" w:hAnsi="Times New Roman" w:cs="Times New Roman"/>
          <w:i/>
          <w:iCs/>
          <w:u w:val="single"/>
        </w:rPr>
        <w:t xml:space="preserve">bez możliwości negocjacji </w:t>
      </w:r>
      <w:r w:rsidR="00E0529F" w:rsidRPr="001467F2">
        <w:rPr>
          <w:rFonts w:ascii="Times New Roman" w:hAnsi="Times New Roman" w:cs="Times New Roman"/>
          <w:i/>
          <w:u w:val="single"/>
        </w:rPr>
        <w:t xml:space="preserve">na </w:t>
      </w:r>
      <w:r w:rsidR="001467F2" w:rsidRPr="001467F2">
        <w:rPr>
          <w:rFonts w:ascii="Times New Roman" w:hAnsi="Times New Roman" w:cs="Times New Roman"/>
          <w:i/>
          <w:iCs/>
          <w:u w:val="single"/>
        </w:rPr>
        <w:t>wyłonienie Wykonawcy w zakresie o</w:t>
      </w:r>
      <w:r w:rsidR="001467F2" w:rsidRPr="001467F2">
        <w:rPr>
          <w:rFonts w:ascii="Times New Roman" w:hAnsi="Times New Roman" w:cs="Times New Roman"/>
          <w:i/>
          <w:u w:val="single"/>
        </w:rPr>
        <w:t xml:space="preserve">dbioru (wraz z załadunkiem), transportu, przygotowania do ponownego użycia, </w:t>
      </w:r>
      <w:r w:rsidR="001467F2" w:rsidRPr="00D1441F">
        <w:rPr>
          <w:rFonts w:ascii="Times New Roman" w:hAnsi="Times New Roman" w:cs="Times New Roman"/>
          <w:i/>
          <w:u w:val="single"/>
        </w:rPr>
        <w:t>recykling</w:t>
      </w:r>
      <w:r w:rsidR="00D838CE" w:rsidRPr="00D1441F">
        <w:rPr>
          <w:rFonts w:ascii="Times New Roman" w:hAnsi="Times New Roman" w:cs="Times New Roman"/>
          <w:i/>
          <w:u w:val="single"/>
        </w:rPr>
        <w:t>u</w:t>
      </w:r>
      <w:r w:rsidR="001467F2" w:rsidRPr="00D1441F">
        <w:rPr>
          <w:rFonts w:ascii="Times New Roman" w:hAnsi="Times New Roman" w:cs="Times New Roman"/>
          <w:i/>
          <w:u w:val="single"/>
        </w:rPr>
        <w:t>, inn</w:t>
      </w:r>
      <w:r w:rsidR="00D838CE" w:rsidRPr="00D1441F">
        <w:rPr>
          <w:rFonts w:ascii="Times New Roman" w:hAnsi="Times New Roman" w:cs="Times New Roman"/>
          <w:i/>
          <w:u w:val="single"/>
        </w:rPr>
        <w:t>ego</w:t>
      </w:r>
      <w:r w:rsidR="001467F2" w:rsidRPr="00D1441F">
        <w:rPr>
          <w:rFonts w:ascii="Times New Roman" w:hAnsi="Times New Roman" w:cs="Times New Roman"/>
          <w:i/>
          <w:u w:val="single"/>
        </w:rPr>
        <w:t xml:space="preserve"> spos</w:t>
      </w:r>
      <w:r w:rsidR="00D838CE" w:rsidRPr="00D1441F">
        <w:rPr>
          <w:rFonts w:ascii="Times New Roman" w:hAnsi="Times New Roman" w:cs="Times New Roman"/>
          <w:i/>
          <w:u w:val="single"/>
        </w:rPr>
        <w:t>obu</w:t>
      </w:r>
      <w:r w:rsidR="001467F2" w:rsidRPr="00D1441F">
        <w:rPr>
          <w:rFonts w:ascii="Times New Roman" w:hAnsi="Times New Roman" w:cs="Times New Roman"/>
          <w:i/>
          <w:u w:val="single"/>
        </w:rPr>
        <w:t xml:space="preserve"> odzysku albo unieszkodliwi</w:t>
      </w:r>
      <w:r w:rsidR="00D838CE" w:rsidRPr="00D1441F">
        <w:rPr>
          <w:rFonts w:ascii="Times New Roman" w:hAnsi="Times New Roman" w:cs="Times New Roman"/>
          <w:i/>
          <w:u w:val="single"/>
        </w:rPr>
        <w:t>a</w:t>
      </w:r>
      <w:r w:rsidR="001467F2" w:rsidRPr="00D1441F">
        <w:rPr>
          <w:rFonts w:ascii="Times New Roman" w:hAnsi="Times New Roman" w:cs="Times New Roman"/>
          <w:i/>
          <w:u w:val="single"/>
        </w:rPr>
        <w:t>ni</w:t>
      </w:r>
      <w:r w:rsidR="00D838CE" w:rsidRPr="00D1441F">
        <w:rPr>
          <w:rFonts w:ascii="Times New Roman" w:hAnsi="Times New Roman" w:cs="Times New Roman"/>
          <w:i/>
          <w:u w:val="single"/>
        </w:rPr>
        <w:t>a</w:t>
      </w:r>
      <w:r w:rsidR="001467F2" w:rsidRPr="00D1441F">
        <w:rPr>
          <w:rFonts w:ascii="Times New Roman" w:hAnsi="Times New Roman" w:cs="Times New Roman"/>
          <w:i/>
          <w:u w:val="single"/>
        </w:rPr>
        <w:t xml:space="preserve"> odpadów innych niż komunalne i biologiczne zgodnie z ich właściwościami z jednostek Uniwersytetu Jagiellońskiego, zlokalizowanych</w:t>
      </w:r>
      <w:r w:rsidR="001467F2" w:rsidRPr="001467F2">
        <w:rPr>
          <w:rFonts w:ascii="Times New Roman" w:hAnsi="Times New Roman" w:cs="Times New Roman"/>
          <w:i/>
          <w:u w:val="single"/>
        </w:rPr>
        <w:t xml:space="preserve"> na terenie Krakowa</w:t>
      </w:r>
      <w:r w:rsidR="00E11300">
        <w:rPr>
          <w:rFonts w:ascii="Times New Roman" w:hAnsi="Times New Roman" w:cs="Times New Roman"/>
          <w:i/>
          <w:u w:val="single"/>
        </w:rPr>
        <w:t xml:space="preserve"> </w:t>
      </w:r>
      <w:r w:rsidR="00E11300" w:rsidRPr="00C22E7F">
        <w:rPr>
          <w:rFonts w:ascii="Times New Roman" w:hAnsi="Times New Roman" w:cs="Times New Roman"/>
          <w:i/>
          <w:u w:val="single"/>
        </w:rPr>
        <w:t xml:space="preserve">oraz </w:t>
      </w:r>
      <w:r w:rsidR="0001118F" w:rsidRPr="0019209A">
        <w:rPr>
          <w:rFonts w:ascii="Times New Roman" w:hAnsi="Times New Roman" w:cs="Times New Roman"/>
          <w:i/>
          <w:u w:val="single"/>
        </w:rPr>
        <w:t>Rzezawy</w:t>
      </w:r>
      <w:r w:rsidR="001467F2" w:rsidRPr="00C22E7F">
        <w:rPr>
          <w:rFonts w:ascii="Times New Roman" w:hAnsi="Times New Roman" w:cs="Times New Roman"/>
          <w:i/>
          <w:u w:val="single"/>
        </w:rPr>
        <w:t>,</w:t>
      </w:r>
      <w:r w:rsidR="001467F2" w:rsidRPr="001467F2">
        <w:rPr>
          <w:rFonts w:ascii="Times New Roman" w:hAnsi="Times New Roman" w:cs="Times New Roman"/>
          <w:i/>
          <w:u w:val="single"/>
        </w:rPr>
        <w:t xml:space="preserve"> 80.272</w:t>
      </w:r>
      <w:r w:rsidR="00DB0537">
        <w:rPr>
          <w:rFonts w:ascii="Times New Roman" w:hAnsi="Times New Roman" w:cs="Times New Roman"/>
          <w:i/>
          <w:u w:val="single"/>
        </w:rPr>
        <w:t>.256</w:t>
      </w:r>
      <w:r w:rsidR="001467F2" w:rsidRPr="001467F2">
        <w:rPr>
          <w:rFonts w:ascii="Times New Roman" w:hAnsi="Times New Roman" w:cs="Times New Roman"/>
          <w:i/>
          <w:u w:val="single"/>
        </w:rPr>
        <w:t>.202</w:t>
      </w:r>
      <w:r w:rsidR="00A07B91">
        <w:rPr>
          <w:rFonts w:ascii="Times New Roman" w:hAnsi="Times New Roman" w:cs="Times New Roman"/>
          <w:i/>
          <w:u w:val="single"/>
        </w:rPr>
        <w:t>4</w:t>
      </w:r>
      <w:r w:rsidR="001467F2" w:rsidRPr="001467F2">
        <w:rPr>
          <w:rFonts w:ascii="Times New Roman" w:hAnsi="Times New Roman" w:cs="Times New Roman"/>
          <w:i/>
          <w:u w:val="single"/>
        </w:rPr>
        <w:t>,</w:t>
      </w:r>
      <w:r w:rsidR="0001118F">
        <w:rPr>
          <w:rFonts w:ascii="Times New Roman" w:hAnsi="Times New Roman" w:cs="Times New Roman"/>
          <w:i/>
          <w:u w:val="single"/>
        </w:rPr>
        <w:t xml:space="preserve"> </w:t>
      </w:r>
      <w:r w:rsidRPr="001467F2">
        <w:rPr>
          <w:rFonts w:ascii="Times New Roman" w:hAnsi="Times New Roman" w:cs="Times New Roman"/>
          <w:i/>
          <w:iCs/>
          <w:u w:val="single"/>
        </w:rPr>
        <w:t>składamy poniższą ofertę:</w:t>
      </w:r>
    </w:p>
    <w:p w14:paraId="0803C921" w14:textId="67AF9179" w:rsidR="006B43AA" w:rsidRPr="001467F2" w:rsidRDefault="006B43AA" w:rsidP="008F0629">
      <w:pPr>
        <w:widowControl/>
        <w:suppressAutoHyphens w:val="0"/>
        <w:ind w:left="426" w:hanging="426"/>
        <w:jc w:val="both"/>
        <w:rPr>
          <w:i/>
          <w:iCs/>
          <w:u w:val="single"/>
        </w:rPr>
      </w:pPr>
    </w:p>
    <w:p w14:paraId="556CBEAD" w14:textId="77777777" w:rsidR="00270E8F" w:rsidRPr="003C680F" w:rsidRDefault="00270E8F" w:rsidP="008F0629">
      <w:pPr>
        <w:widowControl/>
        <w:suppressAutoHyphens w:val="0"/>
        <w:ind w:left="426" w:hanging="426"/>
        <w:jc w:val="both"/>
        <w:rPr>
          <w:i/>
          <w:iCs/>
          <w:u w:val="single"/>
        </w:rPr>
      </w:pPr>
    </w:p>
    <w:p w14:paraId="5306EFE3" w14:textId="4319AB28" w:rsidR="003C680F" w:rsidRDefault="00A36AF5" w:rsidP="003C680F">
      <w:pPr>
        <w:widowControl/>
        <w:numPr>
          <w:ilvl w:val="0"/>
          <w:numId w:val="3"/>
        </w:numPr>
        <w:tabs>
          <w:tab w:val="clear" w:pos="375"/>
          <w:tab w:val="num" w:pos="426"/>
        </w:tabs>
        <w:suppressAutoHyphens w:val="0"/>
        <w:ind w:left="426" w:hanging="426"/>
        <w:jc w:val="both"/>
      </w:pPr>
      <w:r w:rsidRPr="003C680F">
        <w:t xml:space="preserve">Oferujemy wykonanie </w:t>
      </w:r>
      <w:r w:rsidR="001467F2">
        <w:t xml:space="preserve">przedmiotu zamówienia </w:t>
      </w:r>
      <w:r w:rsidRPr="003C680F">
        <w:rPr>
          <w:color w:val="000000"/>
        </w:rPr>
        <w:t>za maksymalną kwotę netto …………………………..… zł</w:t>
      </w:r>
      <w:r w:rsidR="00EC0E2D">
        <w:rPr>
          <w:color w:val="000000"/>
        </w:rPr>
        <w:t>.</w:t>
      </w:r>
      <w:r w:rsidRPr="003C680F">
        <w:rPr>
          <w:color w:val="000000"/>
        </w:rPr>
        <w:t>,</w:t>
      </w:r>
      <w:r w:rsidR="00D5070F">
        <w:rPr>
          <w:color w:val="000000"/>
        </w:rPr>
        <w:t xml:space="preserve"> </w:t>
      </w:r>
      <w:r w:rsidR="00D5070F" w:rsidRPr="003C680F">
        <w:rPr>
          <w:color w:val="000000"/>
          <w:u w:val="single"/>
        </w:rPr>
        <w:t>(słownie:............................................)</w:t>
      </w:r>
      <w:r w:rsidR="00D5070F">
        <w:t>,</w:t>
      </w:r>
      <w:r w:rsidRPr="003C680F">
        <w:rPr>
          <w:color w:val="000000"/>
        </w:rPr>
        <w:t xml:space="preserve"> a wraz z należnym podatkiem od towarów i usług VAT</w:t>
      </w:r>
      <w:r w:rsidR="00AF3035">
        <w:rPr>
          <w:color w:val="000000"/>
        </w:rPr>
        <w:t xml:space="preserve"> w wysokości (%)</w:t>
      </w:r>
      <w:r w:rsidRPr="003C680F">
        <w:rPr>
          <w:color w:val="000000"/>
        </w:rPr>
        <w:t xml:space="preserve"> za maksymalną kwotę brutto: </w:t>
      </w:r>
      <w:r w:rsidRPr="003C680F">
        <w:rPr>
          <w:color w:val="000000"/>
          <w:u w:val="single"/>
        </w:rPr>
        <w:t>...................................zł</w:t>
      </w:r>
      <w:r w:rsidR="00EC0E2D">
        <w:rPr>
          <w:color w:val="000000"/>
          <w:u w:val="single"/>
        </w:rPr>
        <w:t xml:space="preserve">., </w:t>
      </w:r>
      <w:r w:rsidRPr="003C680F">
        <w:rPr>
          <w:color w:val="000000"/>
          <w:u w:val="single"/>
        </w:rPr>
        <w:t xml:space="preserve"> (słownie:............................................)</w:t>
      </w:r>
      <w:r w:rsidR="003C680F">
        <w:t>,</w:t>
      </w:r>
    </w:p>
    <w:p w14:paraId="35E385B4" w14:textId="3F414C1C" w:rsidR="003C680F" w:rsidRDefault="003C680F" w:rsidP="003C680F">
      <w:pPr>
        <w:widowControl/>
        <w:numPr>
          <w:ilvl w:val="0"/>
          <w:numId w:val="3"/>
        </w:numPr>
        <w:tabs>
          <w:tab w:val="clear" w:pos="375"/>
          <w:tab w:val="num" w:pos="426"/>
        </w:tabs>
        <w:suppressAutoHyphens w:val="0"/>
        <w:spacing w:line="276" w:lineRule="auto"/>
        <w:ind w:left="426" w:hanging="426"/>
        <w:jc w:val="both"/>
      </w:pPr>
      <w:r>
        <w:t xml:space="preserve">oferujemy termin realizacji przedmiotu </w:t>
      </w:r>
      <w:r w:rsidR="00FC33A3">
        <w:t>Umow</w:t>
      </w:r>
      <w:r>
        <w:t xml:space="preserve">y zgodnie z zapisami SWZ, </w:t>
      </w:r>
      <w:r>
        <w:br/>
        <w:t xml:space="preserve">z uwzględnieniem zapisów treści Rozdziału V SWZ i wzoru </w:t>
      </w:r>
      <w:r w:rsidR="00FC33A3">
        <w:t>Umow</w:t>
      </w:r>
      <w:r>
        <w:t>y zgodny z wymaganiami Zamawiającego.</w:t>
      </w:r>
    </w:p>
    <w:p w14:paraId="748D293F" w14:textId="77777777" w:rsidR="003C680F" w:rsidRDefault="003C680F" w:rsidP="003C680F">
      <w:pPr>
        <w:widowControl/>
        <w:numPr>
          <w:ilvl w:val="0"/>
          <w:numId w:val="3"/>
        </w:numPr>
        <w:tabs>
          <w:tab w:val="clear" w:pos="375"/>
          <w:tab w:val="num" w:pos="426"/>
        </w:tabs>
        <w:suppressAutoHyphens w:val="0"/>
        <w:spacing w:line="276" w:lineRule="auto"/>
        <w:ind w:left="426" w:hanging="426"/>
        <w:jc w:val="both"/>
      </w:pPr>
      <w:r>
        <w:t>oświadczamy, że wybór oferty:</w:t>
      </w:r>
    </w:p>
    <w:p w14:paraId="66745470" w14:textId="77777777" w:rsidR="003C680F" w:rsidRDefault="003C680F">
      <w:pPr>
        <w:widowControl/>
        <w:numPr>
          <w:ilvl w:val="0"/>
          <w:numId w:val="35"/>
        </w:numPr>
        <w:tabs>
          <w:tab w:val="left" w:pos="851"/>
        </w:tabs>
        <w:suppressAutoHyphens w:val="0"/>
        <w:spacing w:line="276" w:lineRule="auto"/>
        <w:ind w:left="851" w:hanging="425"/>
        <w:jc w:val="both"/>
      </w:pPr>
      <w:r>
        <w:t>nie będzie prowadził do powstania u Zamawiającego obowiązku podatkowego zgodnie z przepisami o podatku od towarów i usług.*</w:t>
      </w:r>
    </w:p>
    <w:p w14:paraId="17D844F3" w14:textId="77777777" w:rsidR="003C680F" w:rsidRDefault="003C680F">
      <w:pPr>
        <w:widowControl/>
        <w:numPr>
          <w:ilvl w:val="0"/>
          <w:numId w:val="35"/>
        </w:numPr>
        <w:tabs>
          <w:tab w:val="left" w:pos="851"/>
        </w:tabs>
        <w:suppressAutoHyphens w:val="0"/>
        <w:spacing w:line="276" w:lineRule="auto"/>
        <w:ind w:left="851" w:hanging="425"/>
        <w:jc w:val="both"/>
      </w:pPr>
      <w:r>
        <w:t xml:space="preserve">będzie prowadził do powstania u Zamawiającego obowiązku podatkowego zgodnie </w:t>
      </w:r>
      <w:r>
        <w:br/>
        <w:t xml:space="preserve">z przepisami o podatku od towarów i usług. Powyższy obowiązek podatkowy będzie </w:t>
      </w:r>
      <w:r>
        <w:lastRenderedPageBreak/>
        <w:t>dotyczył ……………………………………… (</w:t>
      </w:r>
      <w:r>
        <w:rPr>
          <w:i/>
        </w:rPr>
        <w:t>Wpisać nazwę /rodzaj towaru lub usługi, które będą prowadziły do powstania u Zamawiającego obowiązku podatkowego zgodnie z przepisami o podatku od towarów i usług)</w:t>
      </w:r>
      <w:r>
        <w:rPr>
          <w:i/>
          <w:vertAlign w:val="superscript"/>
        </w:rPr>
        <w:t xml:space="preserve"> </w:t>
      </w:r>
      <w:r>
        <w:t>objętych przedmiotem zamówienia.*</w:t>
      </w:r>
    </w:p>
    <w:p w14:paraId="5ED9E635" w14:textId="0BDA4798" w:rsidR="003C680F" w:rsidRDefault="003C680F" w:rsidP="003C680F">
      <w:pPr>
        <w:widowControl/>
        <w:numPr>
          <w:ilvl w:val="0"/>
          <w:numId w:val="3"/>
        </w:numPr>
        <w:tabs>
          <w:tab w:val="clear" w:pos="375"/>
          <w:tab w:val="num" w:pos="426"/>
        </w:tabs>
        <w:suppressAutoHyphens w:val="0"/>
        <w:spacing w:line="276" w:lineRule="auto"/>
        <w:ind w:left="426" w:hanging="426"/>
        <w:jc w:val="both"/>
      </w:pPr>
      <w:r>
        <w:t xml:space="preserve">oświadczamy, że oferujemy przedmiot zamówienia zgodny z wymaganiami i warunkami określonymi przez Zamawiającego w SWZ i potwierdzamy przyjęcie warunków </w:t>
      </w:r>
      <w:r w:rsidR="00FC33A3">
        <w:t>umown</w:t>
      </w:r>
      <w:r>
        <w:t xml:space="preserve">ych i warunków płatności zawartych w SWZ i we wzorze </w:t>
      </w:r>
      <w:r w:rsidR="00FC33A3">
        <w:t>Umow</w:t>
      </w:r>
      <w:r>
        <w:t>y stanowiącym załącznik do SWZ,</w:t>
      </w:r>
    </w:p>
    <w:p w14:paraId="6861677A" w14:textId="761D2FD6" w:rsidR="003C680F" w:rsidRDefault="003C680F" w:rsidP="003C680F">
      <w:pPr>
        <w:widowControl/>
        <w:numPr>
          <w:ilvl w:val="0"/>
          <w:numId w:val="3"/>
        </w:numPr>
        <w:tabs>
          <w:tab w:val="clear" w:pos="375"/>
          <w:tab w:val="num" w:pos="426"/>
        </w:tabs>
        <w:suppressAutoHyphens w:val="0"/>
        <w:spacing w:line="276" w:lineRule="auto"/>
        <w:ind w:left="426" w:hanging="426"/>
        <w:jc w:val="both"/>
      </w:pPr>
      <w:r>
        <w:t>oświadczamy, że uważamy się za związanych niniejszą ofertą na czas wskazany w SWZ</w:t>
      </w:r>
      <w:r w:rsidR="000752C2">
        <w:t>,</w:t>
      </w:r>
    </w:p>
    <w:p w14:paraId="7BCBA68F" w14:textId="00BF8218" w:rsidR="003C680F" w:rsidRDefault="003C680F" w:rsidP="003C680F">
      <w:pPr>
        <w:widowControl/>
        <w:numPr>
          <w:ilvl w:val="0"/>
          <w:numId w:val="3"/>
        </w:numPr>
        <w:tabs>
          <w:tab w:val="clear" w:pos="375"/>
          <w:tab w:val="num" w:pos="426"/>
        </w:tabs>
        <w:suppressAutoHyphens w:val="0"/>
        <w:spacing w:line="276" w:lineRule="auto"/>
        <w:ind w:left="426" w:hanging="426"/>
        <w:jc w:val="both"/>
      </w:pPr>
      <w:r>
        <w:t xml:space="preserve">oświadczamy, że 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w:t>
      </w:r>
      <w:r w:rsidR="00D838CE">
        <w:rPr>
          <w:bCs/>
          <w:i/>
        </w:rPr>
        <w:br/>
      </w:r>
      <w:r>
        <w:rPr>
          <w:bCs/>
          <w:i/>
        </w:rPr>
        <w:t xml:space="preserve">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4EC1A3B9" w14:textId="5237827E" w:rsidR="003C680F" w:rsidRDefault="003C680F" w:rsidP="003C680F">
      <w:pPr>
        <w:widowControl/>
        <w:numPr>
          <w:ilvl w:val="0"/>
          <w:numId w:val="3"/>
        </w:numPr>
        <w:tabs>
          <w:tab w:val="clear" w:pos="375"/>
          <w:tab w:val="num" w:pos="426"/>
        </w:tabs>
        <w:suppressAutoHyphens w:val="0"/>
        <w:spacing w:line="276" w:lineRule="auto"/>
        <w:ind w:left="426" w:hanging="426"/>
        <w:jc w:val="both"/>
      </w:pPr>
      <w:r>
        <w:t>oświadczam, że jestem (</w:t>
      </w:r>
      <w:r>
        <w:rPr>
          <w:i/>
          <w:iCs/>
        </w:rPr>
        <w:t>należy wybrać z listy</w:t>
      </w:r>
      <w:r>
        <w:t>)</w:t>
      </w:r>
      <w:r w:rsidR="000752C2">
        <w:t>:</w:t>
      </w:r>
      <w:r>
        <w:t xml:space="preserve"> mikroprzedsiębiorstwem, małym przedsiębiorstwem, średnim przedsiębiorstwem, </w:t>
      </w:r>
      <w:r w:rsidR="000752C2">
        <w:t xml:space="preserve">prowadzę </w:t>
      </w:r>
      <w:r>
        <w:t>jednoosobową działalność gospodarcz</w:t>
      </w:r>
      <w:r w:rsidR="000752C2">
        <w:t>ą</w:t>
      </w:r>
      <w:r>
        <w:t>, osob</w:t>
      </w:r>
      <w:r w:rsidR="000752C2">
        <w:t>ą</w:t>
      </w:r>
      <w:r>
        <w:t xml:space="preserve"> </w:t>
      </w:r>
      <w:r w:rsidRPr="00D1441F">
        <w:t>fizyczn</w:t>
      </w:r>
      <w:r w:rsidR="00D838CE" w:rsidRPr="00D1441F">
        <w:t>ą</w:t>
      </w:r>
      <w:r w:rsidRPr="00D1441F">
        <w:t xml:space="preserve"> nieprowadząc</w:t>
      </w:r>
      <w:r w:rsidR="000752C2" w:rsidRPr="00D1441F">
        <w:t>ą</w:t>
      </w:r>
      <w:r>
        <w:t xml:space="preserve"> działalności gospodarczej, inny rodzaj,</w:t>
      </w:r>
    </w:p>
    <w:p w14:paraId="75B2E012" w14:textId="4FF939DB" w:rsidR="003C680F" w:rsidRDefault="003C680F" w:rsidP="003C680F">
      <w:pPr>
        <w:widowControl/>
        <w:numPr>
          <w:ilvl w:val="0"/>
          <w:numId w:val="3"/>
        </w:numPr>
        <w:tabs>
          <w:tab w:val="clear" w:pos="375"/>
          <w:tab w:val="num" w:pos="426"/>
        </w:tabs>
        <w:suppressAutoHyphens w:val="0"/>
        <w:spacing w:line="276" w:lineRule="auto"/>
        <w:ind w:left="426" w:hanging="426"/>
        <w:jc w:val="both"/>
      </w:pPr>
      <w:r>
        <w:t xml:space="preserve">w przypadku przyznania zamówienia - zobowiązujemy się do zawarcia </w:t>
      </w:r>
      <w:r w:rsidR="00FC33A3">
        <w:t>Umow</w:t>
      </w:r>
      <w:r>
        <w:t>y w miejscu i terminie wyznaczonym przez Zamawiającego,</w:t>
      </w:r>
    </w:p>
    <w:p w14:paraId="6A4B1A02" w14:textId="272D63C5" w:rsidR="003C680F" w:rsidRDefault="003C680F" w:rsidP="003C680F">
      <w:pPr>
        <w:widowControl/>
        <w:numPr>
          <w:ilvl w:val="0"/>
          <w:numId w:val="3"/>
        </w:numPr>
        <w:tabs>
          <w:tab w:val="clear" w:pos="375"/>
          <w:tab w:val="num" w:pos="426"/>
        </w:tabs>
        <w:suppressAutoHyphens w:val="0"/>
        <w:spacing w:line="276" w:lineRule="auto"/>
        <w:ind w:left="426" w:hanging="426"/>
        <w:jc w:val="both"/>
      </w:pPr>
      <w:r>
        <w:t xml:space="preserve">osobą upoważnioną do kontaktów z Zamawiającym w zakresie złożonej oferty oraz </w:t>
      </w:r>
      <w:r>
        <w:br/>
        <w:t xml:space="preserve">w sprawach dotyczących ewentualnej realizacji </w:t>
      </w:r>
      <w:r w:rsidR="00FC33A3">
        <w:t>Umow</w:t>
      </w:r>
      <w:r>
        <w:t>y jest: ……….…………….., e-mail: …………………., tel.: ………………….. (można wypełnić fakultatywnie),</w:t>
      </w:r>
    </w:p>
    <w:p w14:paraId="5E31A826" w14:textId="77777777" w:rsidR="003C680F" w:rsidRDefault="003C680F" w:rsidP="003C680F">
      <w:pPr>
        <w:widowControl/>
        <w:numPr>
          <w:ilvl w:val="0"/>
          <w:numId w:val="3"/>
        </w:numPr>
        <w:tabs>
          <w:tab w:val="clear" w:pos="375"/>
          <w:tab w:val="num" w:pos="426"/>
        </w:tabs>
        <w:suppressAutoHyphens w:val="0"/>
        <w:spacing w:line="276" w:lineRule="auto"/>
        <w:ind w:left="426" w:hanging="426"/>
        <w:jc w:val="both"/>
      </w:pPr>
      <w:r>
        <w:t xml:space="preserve">oferta liczy </w:t>
      </w:r>
      <w:r>
        <w:rPr>
          <w:b/>
          <w:u w:val="single"/>
        </w:rPr>
        <w:t>........................*</w:t>
      </w:r>
      <w:r>
        <w:t xml:space="preserve"> kolejno ponumerowanych kart,</w:t>
      </w:r>
    </w:p>
    <w:p w14:paraId="5054FE60" w14:textId="7F7A54B5" w:rsidR="00270E8F" w:rsidRDefault="003C680F" w:rsidP="00C347B5">
      <w:pPr>
        <w:widowControl/>
        <w:numPr>
          <w:ilvl w:val="0"/>
          <w:numId w:val="3"/>
        </w:numPr>
        <w:tabs>
          <w:tab w:val="clear" w:pos="375"/>
          <w:tab w:val="num" w:pos="426"/>
        </w:tabs>
        <w:suppressAutoHyphens w:val="0"/>
        <w:spacing w:line="276" w:lineRule="auto"/>
        <w:ind w:left="426" w:hanging="426"/>
        <w:jc w:val="both"/>
      </w:pPr>
      <w:r>
        <w:t>załącznikami do niniejszego formularza oferty są:</w:t>
      </w:r>
    </w:p>
    <w:p w14:paraId="25DAA89C" w14:textId="123CEDDE" w:rsidR="003C680F" w:rsidRDefault="003C680F" w:rsidP="003C680F">
      <w:pPr>
        <w:ind w:left="567" w:hanging="567"/>
        <w:jc w:val="both"/>
      </w:pPr>
      <w:r>
        <w:t>załącznik nr 1</w:t>
      </w:r>
      <w:r w:rsidR="009D54F6">
        <w:t>a</w:t>
      </w:r>
      <w:r>
        <w:t>– oświadczenie Wykonawcy o braku podstaw do wykluczenia</w:t>
      </w:r>
    </w:p>
    <w:p w14:paraId="508330D4" w14:textId="251957BD" w:rsidR="003C680F" w:rsidRDefault="003C680F" w:rsidP="003C680F">
      <w:pPr>
        <w:ind w:left="567" w:hanging="567"/>
        <w:jc w:val="both"/>
      </w:pPr>
      <w:r>
        <w:t>załącznik nr 1</w:t>
      </w:r>
      <w:r w:rsidR="009D54F6">
        <w:t>b</w:t>
      </w:r>
      <w:r>
        <w:t xml:space="preserve"> – oświadczenie Wykonawcy o</w:t>
      </w:r>
      <w:r w:rsidR="000826B5">
        <w:t xml:space="preserve"> </w:t>
      </w:r>
      <w:r>
        <w:t xml:space="preserve">spełnieniu warunków </w:t>
      </w:r>
      <w:r w:rsidR="0004051E">
        <w:t xml:space="preserve">udziału </w:t>
      </w:r>
      <w:r>
        <w:t>w postępowaniu,</w:t>
      </w:r>
    </w:p>
    <w:p w14:paraId="3BEA2E68" w14:textId="50567DDE" w:rsidR="00575C54" w:rsidRDefault="000826B5" w:rsidP="00575C54">
      <w:pPr>
        <w:ind w:hanging="142"/>
        <w:jc w:val="both"/>
      </w:pPr>
      <w:r>
        <w:t xml:space="preserve"> </w:t>
      </w:r>
      <w:r w:rsidR="003C680F">
        <w:t xml:space="preserve">załącznik nr 2 – </w:t>
      </w:r>
      <w:r w:rsidR="00575C54" w:rsidRPr="003C680F">
        <w:t>indywidualn</w:t>
      </w:r>
      <w:r w:rsidR="00575C54">
        <w:t>a</w:t>
      </w:r>
      <w:r w:rsidR="00575C54" w:rsidRPr="003C680F">
        <w:t xml:space="preserve"> kalkulacj</w:t>
      </w:r>
      <w:r w:rsidR="00575C54">
        <w:t>a cenowa</w:t>
      </w:r>
      <w:r w:rsidR="00575C54" w:rsidRPr="003C680F">
        <w:rPr>
          <w:bCs/>
          <w:i/>
          <w:color w:val="000000"/>
        </w:rPr>
        <w:t xml:space="preserve">, </w:t>
      </w:r>
    </w:p>
    <w:p w14:paraId="7AD1DE88" w14:textId="77777777" w:rsidR="003C680F" w:rsidRDefault="003C680F" w:rsidP="003C680F">
      <w:pPr>
        <w:ind w:left="567" w:hanging="567"/>
        <w:jc w:val="both"/>
      </w:pPr>
      <w:r>
        <w:t>załącznik nr 3 – wykaz podwykonawców (o ile dotyczy),</w:t>
      </w:r>
    </w:p>
    <w:p w14:paraId="057D0E5E" w14:textId="3DC90CF9" w:rsidR="003C680F" w:rsidRDefault="003C680F" w:rsidP="006D1E82">
      <w:pPr>
        <w:ind w:left="1701" w:hanging="1701"/>
        <w:jc w:val="both"/>
      </w:pPr>
      <w:r>
        <w:t xml:space="preserve">załącznik nr 4 – </w:t>
      </w:r>
      <w:r w:rsidR="00A946CB" w:rsidRPr="00A946CB">
        <w:t>oświadczenie dotyczące podmiotu trzeciego</w:t>
      </w:r>
      <w:r>
        <w:t>, na zasoby któr</w:t>
      </w:r>
      <w:r w:rsidR="00A946CB">
        <w:t>ego</w:t>
      </w:r>
      <w:r>
        <w:t xml:space="preserve"> wykonawca powołuje się w celu wykazania spełnienia warunków udziału w postępowaniu (o ile dotyczy),</w:t>
      </w:r>
    </w:p>
    <w:p w14:paraId="299CD297" w14:textId="77777777" w:rsidR="003C680F" w:rsidRDefault="003C680F" w:rsidP="003C680F">
      <w:pPr>
        <w:tabs>
          <w:tab w:val="num" w:pos="540"/>
        </w:tabs>
        <w:jc w:val="both"/>
      </w:pPr>
      <w:r>
        <w:t>inne – .................................................................*.</w:t>
      </w:r>
    </w:p>
    <w:p w14:paraId="0047A54E" w14:textId="318DA3D1" w:rsidR="003C680F" w:rsidRDefault="000826B5" w:rsidP="003C680F">
      <w:pPr>
        <w:ind w:left="567" w:hanging="567"/>
        <w:jc w:val="both"/>
      </w:pPr>
      <w:r>
        <w:t xml:space="preserve">    </w:t>
      </w:r>
      <w:r w:rsidR="003C680F">
        <w:t xml:space="preserve"> </w:t>
      </w:r>
    </w:p>
    <w:p w14:paraId="722F734A" w14:textId="20B8515A" w:rsidR="00BB28E7" w:rsidRDefault="00BB28E7" w:rsidP="003C680F">
      <w:pPr>
        <w:widowControl/>
        <w:suppressAutoHyphens w:val="0"/>
        <w:jc w:val="both"/>
        <w:rPr>
          <w:b/>
          <w:bCs/>
          <w:i/>
          <w:iCs/>
          <w:u w:val="single"/>
        </w:rPr>
      </w:pPr>
    </w:p>
    <w:p w14:paraId="2166C0B7" w14:textId="366FF966" w:rsidR="006B43AA" w:rsidRPr="003C680F" w:rsidRDefault="006B43AA" w:rsidP="006B43AA">
      <w:pPr>
        <w:widowControl/>
        <w:suppressAutoHyphens w:val="0"/>
        <w:ind w:left="360"/>
        <w:jc w:val="both"/>
      </w:pPr>
      <w:r w:rsidRPr="003C680F">
        <w:rPr>
          <w:b/>
          <w:bCs/>
          <w:i/>
          <w:iCs/>
          <w:u w:val="single"/>
        </w:rPr>
        <w:t xml:space="preserve">Uwaga! Miejsca wykropkowane i/lub oznaczone „*” we wzorze formularza oferty </w:t>
      </w:r>
      <w:r w:rsidR="00D838CE">
        <w:rPr>
          <w:b/>
          <w:bCs/>
          <w:i/>
          <w:iCs/>
          <w:u w:val="single"/>
        </w:rPr>
        <w:br/>
      </w:r>
      <w:r w:rsidRPr="003C680F">
        <w:rPr>
          <w:b/>
          <w:bCs/>
          <w:i/>
          <w:iCs/>
          <w:u w:val="single"/>
        </w:rPr>
        <w:t>i wzorach jego załączników Wykonawca zobowiązany jest odpowiednio do ich treści wypełnić lub skreślić.</w:t>
      </w:r>
    </w:p>
    <w:p w14:paraId="7DFBF66E" w14:textId="77777777" w:rsidR="006B43AA" w:rsidRPr="003C680F" w:rsidRDefault="006B43AA" w:rsidP="006B43AA">
      <w:pPr>
        <w:widowControl/>
        <w:suppressAutoHyphens w:val="0"/>
        <w:ind w:left="540"/>
        <w:jc w:val="both"/>
        <w:outlineLvl w:val="0"/>
        <w:rPr>
          <w:i/>
          <w:iCs/>
        </w:rPr>
      </w:pPr>
    </w:p>
    <w:p w14:paraId="4629E4E1" w14:textId="77777777" w:rsidR="006B43AA" w:rsidRPr="003C680F" w:rsidRDefault="006B43AA" w:rsidP="006B43AA">
      <w:pPr>
        <w:widowControl/>
        <w:suppressAutoHyphens w:val="0"/>
        <w:ind w:left="540"/>
        <w:jc w:val="right"/>
        <w:outlineLvl w:val="0"/>
        <w:rPr>
          <w:b/>
          <w:bCs/>
        </w:rPr>
      </w:pPr>
    </w:p>
    <w:p w14:paraId="0372BFF6" w14:textId="04252FD6" w:rsidR="00F26A71" w:rsidRDefault="00574D2D" w:rsidP="006C304D">
      <w:pPr>
        <w:widowControl/>
        <w:suppressAutoHyphens w:val="0"/>
        <w:jc w:val="right"/>
        <w:outlineLvl w:val="0"/>
        <w:rPr>
          <w:b/>
          <w:bCs/>
        </w:rPr>
      </w:pPr>
      <w:r w:rsidRPr="003C680F">
        <w:rPr>
          <w:b/>
          <w:bCs/>
        </w:rPr>
        <w:br w:type="page"/>
      </w:r>
      <w:r w:rsidR="006B43AA" w:rsidRPr="00DC1BC3">
        <w:rPr>
          <w:b/>
          <w:bCs/>
        </w:rPr>
        <w:lastRenderedPageBreak/>
        <w:t>Załącznik nr 1</w:t>
      </w:r>
      <w:r w:rsidR="008D5480" w:rsidRPr="00DC1BC3">
        <w:rPr>
          <w:b/>
          <w:bCs/>
        </w:rPr>
        <w:t>a</w:t>
      </w:r>
      <w:r w:rsidR="006B43AA" w:rsidRPr="00DC1BC3">
        <w:rPr>
          <w:b/>
          <w:bCs/>
        </w:rPr>
        <w:t xml:space="preserve"> do formularza oferty</w:t>
      </w:r>
    </w:p>
    <w:p w14:paraId="643AEF32" w14:textId="77777777" w:rsidR="008D5480" w:rsidRPr="004C2002" w:rsidRDefault="008D5480" w:rsidP="008D5480">
      <w:pPr>
        <w:pStyle w:val="Tekstpodstawowy"/>
        <w:spacing w:line="240" w:lineRule="auto"/>
        <w:ind w:left="540"/>
        <w:jc w:val="center"/>
        <w:outlineLvl w:val="0"/>
        <w:rPr>
          <w:rFonts w:ascii="Times New Roman" w:hAnsi="Times New Roman" w:cs="Times New Roman"/>
          <w:b/>
          <w:bCs/>
        </w:rPr>
      </w:pPr>
    </w:p>
    <w:p w14:paraId="43F73F29" w14:textId="77777777" w:rsidR="008D5480" w:rsidRPr="00891C66" w:rsidRDefault="008D5480" w:rsidP="008D5480">
      <w:pPr>
        <w:pStyle w:val="Tekstpodstawowy"/>
        <w:spacing w:line="240" w:lineRule="auto"/>
        <w:ind w:left="540"/>
        <w:jc w:val="center"/>
        <w:outlineLvl w:val="0"/>
        <w:rPr>
          <w:rFonts w:ascii="Times New Roman" w:hAnsi="Times New Roman" w:cs="Times New Roman"/>
          <w:b/>
          <w:u w:val="single"/>
        </w:rPr>
      </w:pPr>
      <w:r w:rsidRPr="00891C66">
        <w:rPr>
          <w:rFonts w:ascii="Times New Roman" w:hAnsi="Times New Roman" w:cs="Times New Roman"/>
          <w:b/>
          <w:bCs/>
          <w:u w:val="single"/>
        </w:rPr>
        <w:t>OŚWIADCZENIE</w:t>
      </w:r>
      <w:r w:rsidRPr="00891C66">
        <w:rPr>
          <w:rFonts w:ascii="Times New Roman" w:hAnsi="Times New Roman" w:cs="Times New Roman"/>
          <w:b/>
          <w:u w:val="single"/>
        </w:rPr>
        <w:t xml:space="preserve"> </w:t>
      </w:r>
    </w:p>
    <w:p w14:paraId="7F3ED43E" w14:textId="192898B2" w:rsidR="008D5480" w:rsidRPr="00891C66" w:rsidRDefault="0004051E" w:rsidP="008D5480">
      <w:pPr>
        <w:pStyle w:val="Tekstpodstawowy"/>
        <w:spacing w:line="240" w:lineRule="auto"/>
        <w:ind w:left="540"/>
        <w:jc w:val="center"/>
        <w:outlineLvl w:val="0"/>
        <w:rPr>
          <w:rFonts w:ascii="Times New Roman" w:hAnsi="Times New Roman" w:cs="Times New Roman"/>
          <w:b/>
          <w:bCs/>
          <w:u w:val="single"/>
        </w:rPr>
      </w:pPr>
      <w:r w:rsidRPr="00891C66">
        <w:rPr>
          <w:rFonts w:ascii="Times New Roman" w:hAnsi="Times New Roman" w:cs="Times New Roman"/>
          <w:b/>
          <w:u w:val="single"/>
        </w:rPr>
        <w:t>WYKONAWCY O BRAKU PODSTAW DO WYKLUCZENIA</w:t>
      </w:r>
    </w:p>
    <w:p w14:paraId="28615240" w14:textId="77777777" w:rsidR="008D5480" w:rsidRPr="00891C66" w:rsidRDefault="008D5480" w:rsidP="008D5480">
      <w:pPr>
        <w:pStyle w:val="Tekstpodstawowy"/>
        <w:spacing w:line="240" w:lineRule="auto"/>
        <w:ind w:left="540"/>
        <w:jc w:val="center"/>
        <w:outlineLvl w:val="0"/>
        <w:rPr>
          <w:rFonts w:ascii="Times New Roman" w:hAnsi="Times New Roman" w:cs="Times New Roman"/>
          <w:b/>
          <w:bCs/>
        </w:rPr>
      </w:pPr>
    </w:p>
    <w:p w14:paraId="1247FFB9" w14:textId="4F2D1A82" w:rsidR="00AF7D82" w:rsidRPr="00C22E7F" w:rsidRDefault="008D5480" w:rsidP="00C347B5">
      <w:pPr>
        <w:pStyle w:val="Nagwek"/>
        <w:spacing w:line="240" w:lineRule="auto"/>
        <w:jc w:val="both"/>
        <w:rPr>
          <w:rFonts w:ascii="Times New Roman" w:hAnsi="Times New Roman" w:cs="Times New Roman"/>
        </w:rPr>
      </w:pPr>
      <w:r w:rsidRPr="00B85174">
        <w:rPr>
          <w:rFonts w:ascii="Times New Roman" w:hAnsi="Times New Roman" w:cs="Times New Roman"/>
          <w:i/>
          <w:iCs/>
          <w:u w:val="single"/>
        </w:rPr>
        <w:t>Składając ofertę w p</w:t>
      </w:r>
      <w:r w:rsidR="00375515" w:rsidRPr="00B85174">
        <w:rPr>
          <w:rFonts w:ascii="Times New Roman" w:hAnsi="Times New Roman" w:cs="Times New Roman"/>
          <w:i/>
          <w:iCs/>
          <w:u w:val="single"/>
        </w:rPr>
        <w:t xml:space="preserve">ostępowaniu </w:t>
      </w:r>
      <w:r w:rsidRPr="00B85174">
        <w:rPr>
          <w:rFonts w:ascii="Times New Roman" w:hAnsi="Times New Roman" w:cs="Times New Roman"/>
          <w:i/>
          <w:iCs/>
          <w:u w:val="single"/>
        </w:rPr>
        <w:t xml:space="preserve">na </w:t>
      </w:r>
      <w:r w:rsidR="000752C2" w:rsidRPr="00B85174">
        <w:rPr>
          <w:rFonts w:ascii="Times New Roman" w:hAnsi="Times New Roman" w:cs="Times New Roman"/>
          <w:i/>
          <w:iCs/>
          <w:u w:val="single"/>
        </w:rPr>
        <w:t xml:space="preserve">wyłonienie Wykonawcy </w:t>
      </w:r>
      <w:r w:rsidR="001467F2" w:rsidRPr="00B85174">
        <w:rPr>
          <w:rFonts w:ascii="Times New Roman" w:hAnsi="Times New Roman" w:cs="Times New Roman"/>
          <w:i/>
          <w:iCs/>
          <w:u w:val="single"/>
        </w:rPr>
        <w:t>w zakresie odbioru</w:t>
      </w:r>
      <w:r w:rsidR="001467F2" w:rsidRPr="00B85174">
        <w:rPr>
          <w:rFonts w:ascii="Times New Roman" w:hAnsi="Times New Roman" w:cs="Times New Roman"/>
          <w:i/>
          <w:u w:val="single"/>
        </w:rPr>
        <w:t xml:space="preserve"> (wraz z załadunkiem), transportu, przygotowania do ponownego użycia, recykling</w:t>
      </w:r>
      <w:r w:rsidR="00D838CE" w:rsidRPr="00B85174">
        <w:rPr>
          <w:rFonts w:ascii="Times New Roman" w:hAnsi="Times New Roman" w:cs="Times New Roman"/>
          <w:i/>
          <w:u w:val="single"/>
        </w:rPr>
        <w:t>u</w:t>
      </w:r>
      <w:r w:rsidR="001467F2" w:rsidRPr="00B85174">
        <w:rPr>
          <w:rFonts w:ascii="Times New Roman" w:hAnsi="Times New Roman" w:cs="Times New Roman"/>
          <w:i/>
          <w:u w:val="single"/>
        </w:rPr>
        <w:t>, inn</w:t>
      </w:r>
      <w:r w:rsidR="00D838CE" w:rsidRPr="00B85174">
        <w:rPr>
          <w:rFonts w:ascii="Times New Roman" w:hAnsi="Times New Roman" w:cs="Times New Roman"/>
          <w:i/>
          <w:u w:val="single"/>
        </w:rPr>
        <w:t>ego</w:t>
      </w:r>
      <w:r w:rsidR="001467F2" w:rsidRPr="00B85174">
        <w:rPr>
          <w:rFonts w:ascii="Times New Roman" w:hAnsi="Times New Roman" w:cs="Times New Roman"/>
          <w:i/>
          <w:u w:val="single"/>
        </w:rPr>
        <w:t xml:space="preserve"> spos</w:t>
      </w:r>
      <w:r w:rsidR="00D838CE" w:rsidRPr="00B85174">
        <w:rPr>
          <w:rFonts w:ascii="Times New Roman" w:hAnsi="Times New Roman" w:cs="Times New Roman"/>
          <w:i/>
          <w:u w:val="single"/>
        </w:rPr>
        <w:t>obu</w:t>
      </w:r>
      <w:r w:rsidR="001467F2" w:rsidRPr="00D1441F">
        <w:rPr>
          <w:rFonts w:ascii="Times New Roman" w:hAnsi="Times New Roman" w:cs="Times New Roman"/>
          <w:i/>
          <w:u w:val="single"/>
        </w:rPr>
        <w:t xml:space="preserve"> </w:t>
      </w:r>
      <w:r w:rsidR="001467F2" w:rsidRPr="00C22E7F">
        <w:rPr>
          <w:rFonts w:ascii="Times New Roman" w:hAnsi="Times New Roman" w:cs="Times New Roman"/>
          <w:i/>
          <w:u w:val="single"/>
        </w:rPr>
        <w:t>odzysku albo unieszkodliwi</w:t>
      </w:r>
      <w:r w:rsidR="00D838CE" w:rsidRPr="00C22E7F">
        <w:rPr>
          <w:rFonts w:ascii="Times New Roman" w:hAnsi="Times New Roman" w:cs="Times New Roman"/>
          <w:i/>
          <w:u w:val="single"/>
        </w:rPr>
        <w:t>a</w:t>
      </w:r>
      <w:r w:rsidR="001467F2" w:rsidRPr="00C22E7F">
        <w:rPr>
          <w:rFonts w:ascii="Times New Roman" w:hAnsi="Times New Roman" w:cs="Times New Roman"/>
          <w:i/>
          <w:u w:val="single"/>
        </w:rPr>
        <w:t>ni</w:t>
      </w:r>
      <w:r w:rsidR="00D838CE" w:rsidRPr="00C22E7F">
        <w:rPr>
          <w:rFonts w:ascii="Times New Roman" w:hAnsi="Times New Roman" w:cs="Times New Roman"/>
          <w:i/>
          <w:u w:val="single"/>
        </w:rPr>
        <w:t>a</w:t>
      </w:r>
      <w:r w:rsidR="001467F2" w:rsidRPr="00C22E7F">
        <w:rPr>
          <w:rFonts w:ascii="Times New Roman" w:hAnsi="Times New Roman" w:cs="Times New Roman"/>
          <w:i/>
          <w:u w:val="single"/>
        </w:rPr>
        <w:t xml:space="preserve"> odpadów innych niż komunalne i biologiczne zgodnie z ich właściwościami z jednostek Uniwersytetu Jagiellońskiego, zlokalizowanych na terenie Krakowa</w:t>
      </w:r>
      <w:r w:rsidR="00C22E7F">
        <w:rPr>
          <w:rFonts w:ascii="Times New Roman" w:hAnsi="Times New Roman" w:cs="Times New Roman"/>
          <w:i/>
          <w:u w:val="single"/>
        </w:rPr>
        <w:t xml:space="preserve"> oraz Rzezawy</w:t>
      </w:r>
      <w:r w:rsidR="001467F2" w:rsidRPr="00C22E7F">
        <w:rPr>
          <w:rFonts w:ascii="Times New Roman" w:hAnsi="Times New Roman" w:cs="Times New Roman"/>
          <w:i/>
          <w:u w:val="single"/>
        </w:rPr>
        <w:t xml:space="preserve"> 80.272.</w:t>
      </w:r>
      <w:r w:rsidR="001B05A3" w:rsidRPr="00C22E7F">
        <w:rPr>
          <w:rFonts w:ascii="Times New Roman" w:hAnsi="Times New Roman" w:cs="Times New Roman"/>
          <w:i/>
          <w:u w:val="single"/>
        </w:rPr>
        <w:t>2</w:t>
      </w:r>
      <w:r w:rsidR="00DB0537">
        <w:rPr>
          <w:rFonts w:ascii="Times New Roman" w:hAnsi="Times New Roman" w:cs="Times New Roman"/>
          <w:i/>
          <w:u w:val="single"/>
        </w:rPr>
        <w:t>56</w:t>
      </w:r>
      <w:r w:rsidR="001467F2" w:rsidRPr="00C22E7F">
        <w:rPr>
          <w:rFonts w:ascii="Times New Roman" w:hAnsi="Times New Roman" w:cs="Times New Roman"/>
          <w:i/>
          <w:u w:val="single"/>
        </w:rPr>
        <w:t>.202</w:t>
      </w:r>
      <w:r w:rsidR="00DB0537">
        <w:rPr>
          <w:rFonts w:ascii="Times New Roman" w:hAnsi="Times New Roman" w:cs="Times New Roman"/>
          <w:i/>
          <w:u w:val="single"/>
        </w:rPr>
        <w:t>4</w:t>
      </w:r>
      <w:r w:rsidR="001467F2" w:rsidRPr="00C22E7F">
        <w:rPr>
          <w:rFonts w:ascii="Times New Roman" w:hAnsi="Times New Roman" w:cs="Times New Roman"/>
          <w:i/>
          <w:u w:val="single"/>
        </w:rPr>
        <w:t>:</w:t>
      </w:r>
    </w:p>
    <w:p w14:paraId="57DA8FA2" w14:textId="77777777" w:rsidR="001732AD" w:rsidRPr="00C22E7F" w:rsidRDefault="001732AD" w:rsidP="001732AD">
      <w:pPr>
        <w:spacing w:line="360" w:lineRule="auto"/>
        <w:jc w:val="both"/>
        <w:rPr>
          <w:sz w:val="23"/>
          <w:szCs w:val="23"/>
          <w:u w:val="single"/>
        </w:rPr>
      </w:pPr>
    </w:p>
    <w:p w14:paraId="76C50ED1" w14:textId="77777777" w:rsidR="001732AD" w:rsidRPr="00C22E7F" w:rsidRDefault="001732AD" w:rsidP="001732AD">
      <w:pPr>
        <w:numPr>
          <w:ilvl w:val="4"/>
          <w:numId w:val="12"/>
        </w:numPr>
        <w:tabs>
          <w:tab w:val="left" w:pos="426"/>
        </w:tabs>
        <w:spacing w:line="360" w:lineRule="auto"/>
        <w:ind w:left="0" w:firstLine="0"/>
        <w:jc w:val="both"/>
        <w:rPr>
          <w:b/>
          <w:sz w:val="23"/>
          <w:szCs w:val="23"/>
        </w:rPr>
      </w:pPr>
      <w:r w:rsidRPr="00C22E7F">
        <w:rPr>
          <w:b/>
          <w:sz w:val="23"/>
          <w:szCs w:val="23"/>
        </w:rPr>
        <w:t>OŚWIADCZENIA DOTYCZĄCE WYKONAWCY</w:t>
      </w:r>
    </w:p>
    <w:p w14:paraId="00D66762" w14:textId="77777777" w:rsidR="001732AD" w:rsidRPr="00DD1A4E" w:rsidRDefault="001732AD">
      <w:pPr>
        <w:pStyle w:val="Akapitzlist"/>
        <w:numPr>
          <w:ilvl w:val="0"/>
          <w:numId w:val="45"/>
        </w:numPr>
        <w:spacing w:after="0"/>
        <w:jc w:val="both"/>
        <w:rPr>
          <w:rFonts w:ascii="Times New Roman" w:hAnsi="Times New Roman"/>
          <w:i/>
          <w:sz w:val="23"/>
          <w:szCs w:val="23"/>
        </w:rPr>
      </w:pPr>
      <w:r w:rsidRPr="00DD1A4E">
        <w:rPr>
          <w:rFonts w:ascii="Times New Roman" w:hAnsi="Times New Roman"/>
          <w:sz w:val="23"/>
          <w:szCs w:val="23"/>
        </w:rPr>
        <w:t>Oświadczam, że nie podlegam wykluczeniu z postępowania na podstawie art. 108 ust. 1 ustawy PZP.</w:t>
      </w:r>
    </w:p>
    <w:p w14:paraId="3C48CD07" w14:textId="77777777" w:rsidR="001732AD" w:rsidRPr="00DD1A4E" w:rsidRDefault="001732AD">
      <w:pPr>
        <w:pStyle w:val="Akapitzlist"/>
        <w:numPr>
          <w:ilvl w:val="0"/>
          <w:numId w:val="45"/>
        </w:numPr>
        <w:spacing w:after="0"/>
        <w:jc w:val="both"/>
        <w:rPr>
          <w:rFonts w:ascii="Times New Roman" w:hAnsi="Times New Roman"/>
          <w:i/>
          <w:sz w:val="23"/>
          <w:szCs w:val="23"/>
        </w:rPr>
      </w:pPr>
      <w:r w:rsidRPr="00DD1A4E">
        <w:rPr>
          <w:rFonts w:ascii="Times New Roman" w:hAnsi="Times New Roman"/>
          <w:sz w:val="23"/>
          <w:szCs w:val="23"/>
        </w:rPr>
        <w:t>Oświadczam, że nie podlegam wykluczeniu z postępowania na podstawie art. 109 ust. 1 pkt 1, 4. 5, i od 7 do 10 ustawy PZP.</w:t>
      </w:r>
    </w:p>
    <w:p w14:paraId="4FEE68C0" w14:textId="651B280A" w:rsidR="001732AD" w:rsidRPr="00DD1A4E" w:rsidRDefault="001732AD">
      <w:pPr>
        <w:pStyle w:val="Akapitzlist"/>
        <w:numPr>
          <w:ilvl w:val="0"/>
          <w:numId w:val="45"/>
        </w:numPr>
        <w:spacing w:after="0"/>
        <w:jc w:val="both"/>
        <w:rPr>
          <w:rFonts w:ascii="Times New Roman" w:hAnsi="Times New Roman"/>
          <w:i/>
          <w:sz w:val="23"/>
          <w:szCs w:val="23"/>
        </w:rPr>
      </w:pPr>
      <w:r w:rsidRPr="00DD1A4E">
        <w:rPr>
          <w:rFonts w:ascii="Times New Roman" w:hAnsi="Times New Roman"/>
          <w:sz w:val="23"/>
          <w:szCs w:val="23"/>
        </w:rPr>
        <w:t>Oświadczamy, iż nie podlegamy wykluczeniu na podstawie art. 7 ust. 1 ustawy z dnia 13 kwietnia 2022 r. o szczególnych rozwiązaniach w zakresie przeciwdziałania wspieraniu agresji na Ukrainę oraz służących ochronie bezpieczeństwa narodowego (</w:t>
      </w:r>
      <w:r w:rsidR="00891037">
        <w:rPr>
          <w:rFonts w:ascii="Times New Roman" w:hAnsi="Times New Roman"/>
          <w:sz w:val="23"/>
          <w:szCs w:val="23"/>
        </w:rPr>
        <w:t>t. j. Dz. U. 202</w:t>
      </w:r>
      <w:r w:rsidR="00544DC8">
        <w:rPr>
          <w:rFonts w:ascii="Times New Roman" w:hAnsi="Times New Roman"/>
          <w:sz w:val="23"/>
          <w:szCs w:val="23"/>
        </w:rPr>
        <w:t>4</w:t>
      </w:r>
      <w:r w:rsidR="00891037">
        <w:rPr>
          <w:rFonts w:ascii="Times New Roman" w:hAnsi="Times New Roman"/>
          <w:sz w:val="23"/>
          <w:szCs w:val="23"/>
        </w:rPr>
        <w:t xml:space="preserve"> poz. </w:t>
      </w:r>
      <w:r w:rsidR="00544DC8">
        <w:rPr>
          <w:rFonts w:ascii="Times New Roman" w:hAnsi="Times New Roman"/>
          <w:sz w:val="23"/>
          <w:szCs w:val="23"/>
        </w:rPr>
        <w:t>507</w:t>
      </w:r>
      <w:r w:rsidRPr="00DD1A4E">
        <w:rPr>
          <w:rFonts w:ascii="Times New Roman" w:hAnsi="Times New Roman"/>
          <w:sz w:val="23"/>
          <w:szCs w:val="23"/>
        </w:rPr>
        <w:t>), tj.:</w:t>
      </w:r>
    </w:p>
    <w:p w14:paraId="08355F93" w14:textId="77777777" w:rsidR="001732AD" w:rsidRPr="00DD1A4E" w:rsidRDefault="001732AD">
      <w:pPr>
        <w:widowControl/>
        <w:numPr>
          <w:ilvl w:val="0"/>
          <w:numId w:val="61"/>
        </w:numPr>
        <w:suppressAutoHyphens w:val="0"/>
        <w:spacing w:line="276" w:lineRule="auto"/>
        <w:ind w:left="1134" w:hanging="425"/>
        <w:jc w:val="both"/>
        <w:rPr>
          <w:sz w:val="23"/>
          <w:szCs w:val="23"/>
        </w:rPr>
      </w:pPr>
      <w:r w:rsidRPr="00DD1A4E">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02A04B5F" w14:textId="77777777" w:rsidR="001732AD" w:rsidRPr="00DD1A4E" w:rsidRDefault="001732AD">
      <w:pPr>
        <w:widowControl/>
        <w:numPr>
          <w:ilvl w:val="0"/>
          <w:numId w:val="61"/>
        </w:numPr>
        <w:suppressAutoHyphens w:val="0"/>
        <w:spacing w:line="276" w:lineRule="auto"/>
        <w:ind w:left="1134" w:hanging="425"/>
        <w:jc w:val="both"/>
        <w:rPr>
          <w:sz w:val="23"/>
          <w:szCs w:val="23"/>
        </w:rPr>
      </w:pPr>
      <w:r w:rsidRPr="00DD1A4E">
        <w:rPr>
          <w:sz w:val="23"/>
          <w:szCs w:val="23"/>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A781B21" w14:textId="77777777" w:rsidR="001732AD" w:rsidRPr="00DD1A4E" w:rsidRDefault="001732AD">
      <w:pPr>
        <w:widowControl/>
        <w:numPr>
          <w:ilvl w:val="0"/>
          <w:numId w:val="61"/>
        </w:numPr>
        <w:suppressAutoHyphens w:val="0"/>
        <w:spacing w:line="276" w:lineRule="auto"/>
        <w:ind w:left="1134" w:hanging="425"/>
        <w:jc w:val="both"/>
        <w:rPr>
          <w:sz w:val="23"/>
          <w:szCs w:val="23"/>
        </w:rPr>
      </w:pPr>
      <w:r w:rsidRPr="00DD1A4E">
        <w:rPr>
          <w:sz w:val="23"/>
          <w:szCs w:val="23"/>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CB5B3DB" w14:textId="77777777" w:rsidR="001732AD" w:rsidRPr="00DD1A4E" w:rsidRDefault="001732AD" w:rsidP="001732AD">
      <w:pPr>
        <w:spacing w:line="276" w:lineRule="auto"/>
        <w:jc w:val="both"/>
        <w:rPr>
          <w:sz w:val="23"/>
          <w:szCs w:val="23"/>
        </w:rPr>
      </w:pPr>
    </w:p>
    <w:p w14:paraId="71C1B47E" w14:textId="77777777" w:rsidR="001732AD" w:rsidRPr="00DD1A4E" w:rsidRDefault="001732AD" w:rsidP="001732AD">
      <w:pPr>
        <w:spacing w:line="276" w:lineRule="auto"/>
        <w:jc w:val="both"/>
        <w:rPr>
          <w:sz w:val="23"/>
          <w:szCs w:val="23"/>
        </w:rPr>
      </w:pPr>
      <w:r w:rsidRPr="00DD1A4E">
        <w:rPr>
          <w:sz w:val="23"/>
          <w:szCs w:val="23"/>
        </w:rPr>
        <w:t xml:space="preserve">Oświadczam, że zachodzą w stosunku do mnie podstawy wykluczenia z postępowania na podstawie art. …………. ustawy PZP </w:t>
      </w:r>
      <w:r w:rsidRPr="00DD1A4E">
        <w:rPr>
          <w:i/>
          <w:sz w:val="23"/>
          <w:szCs w:val="23"/>
        </w:rPr>
        <w:t>(podać mającą zastosowanie podstawę wykluczenia spośród wskazanych powyżej).</w:t>
      </w:r>
      <w:r w:rsidRPr="00DD1A4E">
        <w:rPr>
          <w:sz w:val="23"/>
          <w:szCs w:val="23"/>
        </w:rPr>
        <w:t xml:space="preserve"> Jednocześnie oświadczam, że w związku z ww. okolicznością, na podstawie art. 110 ust. 2 ustawy PZP podjąłem następujące środki naprawcze:</w:t>
      </w:r>
    </w:p>
    <w:p w14:paraId="2F36411B" w14:textId="77777777" w:rsidR="001732AD" w:rsidRPr="00DD1A4E" w:rsidRDefault="001732AD" w:rsidP="001732AD">
      <w:pPr>
        <w:spacing w:line="360" w:lineRule="auto"/>
        <w:jc w:val="both"/>
        <w:rPr>
          <w:sz w:val="23"/>
          <w:szCs w:val="23"/>
        </w:rPr>
      </w:pPr>
      <w:r w:rsidRPr="00DD1A4E">
        <w:rPr>
          <w:sz w:val="23"/>
          <w:szCs w:val="23"/>
        </w:rPr>
        <w:t>…………………………………………………………………………………………..…………</w:t>
      </w:r>
      <w:r w:rsidRPr="00DD1A4E">
        <w:rPr>
          <w:sz w:val="23"/>
          <w:szCs w:val="23"/>
        </w:rPr>
        <w:lastRenderedPageBreak/>
        <w:t>………...........…………………………………………………………………………………………………..…………………...........…………………………………………………………………</w:t>
      </w:r>
    </w:p>
    <w:p w14:paraId="4F6C820C" w14:textId="77777777" w:rsidR="001732AD" w:rsidRPr="00DD1A4E" w:rsidRDefault="001732AD" w:rsidP="001732AD">
      <w:pPr>
        <w:pStyle w:val="Tekstpodstawowy"/>
        <w:spacing w:line="240" w:lineRule="auto"/>
        <w:rPr>
          <w:i/>
          <w:sz w:val="23"/>
          <w:szCs w:val="23"/>
          <w:highlight w:val="yellow"/>
        </w:rPr>
      </w:pPr>
    </w:p>
    <w:p w14:paraId="10C5ED04" w14:textId="77777777" w:rsidR="001732AD" w:rsidRPr="00DD1A4E" w:rsidRDefault="001732AD" w:rsidP="001732AD">
      <w:pPr>
        <w:spacing w:line="276" w:lineRule="auto"/>
        <w:jc w:val="both"/>
        <w:rPr>
          <w:sz w:val="23"/>
          <w:szCs w:val="23"/>
        </w:rPr>
      </w:pPr>
    </w:p>
    <w:p w14:paraId="14226016" w14:textId="582EE793" w:rsidR="001732AD" w:rsidRPr="00DD1A4E" w:rsidRDefault="001732AD" w:rsidP="001732AD">
      <w:pPr>
        <w:spacing w:line="276" w:lineRule="auto"/>
        <w:jc w:val="both"/>
        <w:rPr>
          <w:sz w:val="23"/>
          <w:szCs w:val="23"/>
        </w:rPr>
      </w:pPr>
      <w:r w:rsidRPr="00DD1A4E">
        <w:rPr>
          <w:sz w:val="23"/>
          <w:szCs w:val="23"/>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891037">
        <w:rPr>
          <w:sz w:val="23"/>
          <w:szCs w:val="23"/>
        </w:rPr>
        <w:t>t. j. Dz. U. 202</w:t>
      </w:r>
      <w:r w:rsidR="00544DC8">
        <w:rPr>
          <w:sz w:val="23"/>
          <w:szCs w:val="23"/>
        </w:rPr>
        <w:t>4</w:t>
      </w:r>
      <w:r w:rsidR="00891037">
        <w:rPr>
          <w:sz w:val="23"/>
          <w:szCs w:val="23"/>
        </w:rPr>
        <w:t xml:space="preserve"> poz. </w:t>
      </w:r>
      <w:r w:rsidR="00544DC8">
        <w:rPr>
          <w:sz w:val="23"/>
          <w:szCs w:val="23"/>
        </w:rPr>
        <w:t>507</w:t>
      </w:r>
      <w:r w:rsidRPr="00DD1A4E">
        <w:rPr>
          <w:sz w:val="23"/>
          <w:szCs w:val="23"/>
        </w:rPr>
        <w:t xml:space="preserve">), </w:t>
      </w:r>
      <w:r w:rsidRPr="00DD1A4E">
        <w:rPr>
          <w:i/>
          <w:sz w:val="23"/>
          <w:szCs w:val="23"/>
        </w:rPr>
        <w:t>(podać mającą zastosowanie podstawę wykluczenia spośród wskazanych powyżej)</w:t>
      </w:r>
    </w:p>
    <w:p w14:paraId="05CCF739" w14:textId="77777777" w:rsidR="001732AD" w:rsidRPr="00DD1A4E" w:rsidRDefault="001732AD" w:rsidP="001732AD">
      <w:pPr>
        <w:spacing w:line="360" w:lineRule="auto"/>
        <w:rPr>
          <w:sz w:val="23"/>
          <w:szCs w:val="23"/>
        </w:rPr>
      </w:pPr>
      <w:r w:rsidRPr="00DD1A4E">
        <w:rPr>
          <w:sz w:val="23"/>
          <w:szCs w:val="23"/>
        </w:rPr>
        <w:t>…………………………………………………………………………………………..…………………...........………………………………………………………………………………………</w:t>
      </w:r>
    </w:p>
    <w:p w14:paraId="23350745" w14:textId="77777777" w:rsidR="001732AD" w:rsidRPr="00DD1A4E" w:rsidRDefault="001732AD" w:rsidP="001732AD">
      <w:pPr>
        <w:spacing w:line="276" w:lineRule="auto"/>
        <w:jc w:val="both"/>
        <w:rPr>
          <w:b/>
          <w:sz w:val="23"/>
          <w:szCs w:val="23"/>
        </w:rPr>
      </w:pPr>
    </w:p>
    <w:p w14:paraId="4464B96F" w14:textId="77777777" w:rsidR="001732AD" w:rsidRPr="00DD1A4E" w:rsidRDefault="001732AD" w:rsidP="001732AD">
      <w:pPr>
        <w:spacing w:line="276" w:lineRule="auto"/>
        <w:jc w:val="both"/>
        <w:rPr>
          <w:b/>
          <w:sz w:val="23"/>
          <w:szCs w:val="23"/>
        </w:rPr>
      </w:pPr>
    </w:p>
    <w:p w14:paraId="672AA938" w14:textId="77777777" w:rsidR="001732AD" w:rsidRPr="00DD1A4E" w:rsidRDefault="001732AD" w:rsidP="001732AD">
      <w:pPr>
        <w:numPr>
          <w:ilvl w:val="4"/>
          <w:numId w:val="12"/>
        </w:numPr>
        <w:spacing w:line="276" w:lineRule="auto"/>
        <w:ind w:left="0" w:firstLine="0"/>
        <w:jc w:val="both"/>
        <w:rPr>
          <w:b/>
          <w:sz w:val="23"/>
          <w:szCs w:val="23"/>
        </w:rPr>
      </w:pPr>
      <w:r w:rsidRPr="00DD1A4E">
        <w:rPr>
          <w:b/>
          <w:sz w:val="23"/>
          <w:szCs w:val="23"/>
        </w:rPr>
        <w:t>OŚWIADCZENIE DOTYCZĄCE PODWYKONAWCY NIEBĘDĄCEGO PODMIOTEM, NA KTÓREGO ZASOBY POWOŁUJE SIĘ WYKONAWCA*</w:t>
      </w:r>
    </w:p>
    <w:p w14:paraId="6AAAB7A3" w14:textId="77777777" w:rsidR="001732AD" w:rsidRPr="00DD1A4E" w:rsidRDefault="001732AD" w:rsidP="001732AD">
      <w:pPr>
        <w:spacing w:line="276" w:lineRule="auto"/>
        <w:jc w:val="both"/>
        <w:rPr>
          <w:sz w:val="23"/>
          <w:szCs w:val="23"/>
        </w:rPr>
      </w:pPr>
    </w:p>
    <w:p w14:paraId="3253D071" w14:textId="77777777" w:rsidR="001732AD" w:rsidRPr="00DD1A4E" w:rsidRDefault="001732AD" w:rsidP="001732AD">
      <w:pPr>
        <w:spacing w:line="276" w:lineRule="auto"/>
        <w:jc w:val="both"/>
        <w:rPr>
          <w:sz w:val="23"/>
          <w:szCs w:val="23"/>
        </w:rPr>
      </w:pPr>
      <w:r w:rsidRPr="00DD1A4E">
        <w:rPr>
          <w:sz w:val="23"/>
          <w:szCs w:val="23"/>
        </w:rPr>
        <w:t>Oświadczam, że w stosunku do następującego/</w:t>
      </w:r>
      <w:proofErr w:type="spellStart"/>
      <w:r w:rsidRPr="00DD1A4E">
        <w:rPr>
          <w:sz w:val="23"/>
          <w:szCs w:val="23"/>
        </w:rPr>
        <w:t>ych</w:t>
      </w:r>
      <w:proofErr w:type="spellEnd"/>
      <w:r w:rsidRPr="00DD1A4E">
        <w:rPr>
          <w:sz w:val="23"/>
          <w:szCs w:val="23"/>
        </w:rPr>
        <w:t xml:space="preserve"> podmiotu/</w:t>
      </w:r>
      <w:proofErr w:type="spellStart"/>
      <w:r w:rsidRPr="00DD1A4E">
        <w:rPr>
          <w:sz w:val="23"/>
          <w:szCs w:val="23"/>
        </w:rPr>
        <w:t>tów</w:t>
      </w:r>
      <w:proofErr w:type="spellEnd"/>
      <w:r w:rsidRPr="00DD1A4E">
        <w:rPr>
          <w:sz w:val="23"/>
          <w:szCs w:val="23"/>
        </w:rPr>
        <w:t>, będącego/</w:t>
      </w:r>
      <w:proofErr w:type="spellStart"/>
      <w:r w:rsidRPr="00DD1A4E">
        <w:rPr>
          <w:sz w:val="23"/>
          <w:szCs w:val="23"/>
        </w:rPr>
        <w:t>ych</w:t>
      </w:r>
      <w:proofErr w:type="spellEnd"/>
      <w:r w:rsidRPr="00DD1A4E">
        <w:rPr>
          <w:sz w:val="23"/>
          <w:szCs w:val="23"/>
        </w:rPr>
        <w:t xml:space="preserve"> podwykonawcą/</w:t>
      </w:r>
      <w:proofErr w:type="spellStart"/>
      <w:r w:rsidRPr="00DD1A4E">
        <w:rPr>
          <w:sz w:val="23"/>
          <w:szCs w:val="23"/>
        </w:rPr>
        <w:t>ami</w:t>
      </w:r>
      <w:proofErr w:type="spellEnd"/>
      <w:r w:rsidRPr="00DD1A4E">
        <w:rPr>
          <w:sz w:val="23"/>
          <w:szCs w:val="23"/>
        </w:rPr>
        <w:t xml:space="preserve">: </w:t>
      </w:r>
      <w:r w:rsidRPr="00DD1A4E">
        <w:rPr>
          <w:i/>
          <w:sz w:val="23"/>
          <w:szCs w:val="23"/>
        </w:rPr>
        <w:t>(należy podać pełną nazwę/firmę, adres, a także w zależności od podmiotu: NIP/PESEL, KRS/</w:t>
      </w:r>
      <w:proofErr w:type="spellStart"/>
      <w:r w:rsidRPr="00DD1A4E">
        <w:rPr>
          <w:i/>
          <w:sz w:val="23"/>
          <w:szCs w:val="23"/>
        </w:rPr>
        <w:t>CEiDG</w:t>
      </w:r>
      <w:proofErr w:type="spellEnd"/>
      <w:r w:rsidRPr="00DD1A4E">
        <w:rPr>
          <w:i/>
          <w:sz w:val="23"/>
          <w:szCs w:val="23"/>
        </w:rPr>
        <w:t>)</w:t>
      </w:r>
      <w:r w:rsidRPr="00DD1A4E">
        <w:rPr>
          <w:sz w:val="23"/>
          <w:szCs w:val="23"/>
        </w:rPr>
        <w:t>,</w:t>
      </w:r>
    </w:p>
    <w:p w14:paraId="54704BED" w14:textId="77777777" w:rsidR="001732AD" w:rsidRPr="00DD1A4E" w:rsidRDefault="001732AD" w:rsidP="001732AD">
      <w:pPr>
        <w:spacing w:line="276" w:lineRule="auto"/>
        <w:jc w:val="both"/>
        <w:rPr>
          <w:sz w:val="23"/>
          <w:szCs w:val="23"/>
        </w:rPr>
      </w:pPr>
      <w:r w:rsidRPr="00DD1A4E">
        <w:rPr>
          <w:sz w:val="23"/>
          <w:szCs w:val="23"/>
        </w:rPr>
        <w:t xml:space="preserve"> ……………………………………………………………………..….…… </w:t>
      </w:r>
    </w:p>
    <w:p w14:paraId="731DAADF" w14:textId="77777777" w:rsidR="001732AD" w:rsidRPr="00DD1A4E" w:rsidRDefault="001732AD" w:rsidP="001732AD">
      <w:pPr>
        <w:spacing w:line="276" w:lineRule="auto"/>
        <w:jc w:val="both"/>
        <w:rPr>
          <w:sz w:val="23"/>
          <w:szCs w:val="23"/>
        </w:rPr>
      </w:pPr>
      <w:r w:rsidRPr="00DD1A4E">
        <w:rPr>
          <w:sz w:val="23"/>
          <w:szCs w:val="23"/>
        </w:rPr>
        <w:t>nie zachodzą podstawy wykluczenia z postępowania o udzielenie zamówienia.</w:t>
      </w:r>
    </w:p>
    <w:p w14:paraId="54311CCE" w14:textId="77777777" w:rsidR="001732AD" w:rsidRPr="00DD1A4E" w:rsidRDefault="001732AD" w:rsidP="001732AD">
      <w:pPr>
        <w:spacing w:line="360" w:lineRule="auto"/>
        <w:jc w:val="both"/>
        <w:rPr>
          <w:rFonts w:ascii="Arial" w:hAnsi="Arial" w:cs="Arial"/>
          <w:sz w:val="23"/>
          <w:szCs w:val="23"/>
        </w:rPr>
      </w:pPr>
    </w:p>
    <w:p w14:paraId="7B2AE4F9" w14:textId="77777777" w:rsidR="001732AD" w:rsidRPr="00DD1A4E" w:rsidRDefault="001732AD" w:rsidP="001732AD">
      <w:pPr>
        <w:pStyle w:val="Tekstpodstawowy"/>
        <w:spacing w:line="240" w:lineRule="auto"/>
        <w:ind w:left="540"/>
        <w:jc w:val="center"/>
        <w:rPr>
          <w:rFonts w:ascii="Times New Roman" w:hAnsi="Times New Roman"/>
          <w:b/>
          <w:bCs/>
          <w:sz w:val="23"/>
          <w:szCs w:val="23"/>
        </w:rPr>
      </w:pPr>
      <w:r w:rsidRPr="00DD1A4E">
        <w:rPr>
          <w:rFonts w:ascii="Times New Roman" w:hAnsi="Times New Roman"/>
          <w:b/>
          <w:bCs/>
          <w:sz w:val="23"/>
          <w:szCs w:val="23"/>
        </w:rPr>
        <w:t>OŚWIADCZENIE</w:t>
      </w:r>
    </w:p>
    <w:p w14:paraId="379F1201" w14:textId="77777777" w:rsidR="001732AD" w:rsidRPr="00DD1A4E" w:rsidRDefault="001732AD" w:rsidP="001732AD">
      <w:pPr>
        <w:pStyle w:val="Tekstpodstawowy"/>
        <w:spacing w:line="240" w:lineRule="auto"/>
        <w:ind w:left="540"/>
        <w:jc w:val="right"/>
        <w:rPr>
          <w:rFonts w:ascii="Times New Roman" w:hAnsi="Times New Roman"/>
          <w:i/>
          <w:sz w:val="23"/>
          <w:szCs w:val="23"/>
        </w:rPr>
      </w:pPr>
    </w:p>
    <w:p w14:paraId="6C82796A" w14:textId="77777777" w:rsidR="001732AD" w:rsidRPr="00DD1A4E" w:rsidRDefault="001732AD" w:rsidP="001732AD">
      <w:pPr>
        <w:spacing w:line="276" w:lineRule="auto"/>
        <w:jc w:val="both"/>
        <w:rPr>
          <w:i/>
          <w:sz w:val="23"/>
          <w:szCs w:val="23"/>
        </w:rPr>
      </w:pPr>
      <w:r w:rsidRPr="00DD1A4E">
        <w:rPr>
          <w:sz w:val="23"/>
          <w:szCs w:val="23"/>
        </w:rPr>
        <w:t xml:space="preserve">Oświadczam, że w stosunku do podmiotu ……………… </w:t>
      </w:r>
      <w:r w:rsidRPr="00DD1A4E">
        <w:rPr>
          <w:i/>
          <w:sz w:val="23"/>
          <w:szCs w:val="23"/>
        </w:rPr>
        <w:t xml:space="preserve">(należy podać pełną nazwę/firmę, adres, </w:t>
      </w:r>
      <w:r w:rsidRPr="00DD1A4E">
        <w:rPr>
          <w:i/>
          <w:sz w:val="23"/>
          <w:szCs w:val="23"/>
        </w:rPr>
        <w:br/>
        <w:t>a także w zależności od podmiotu: NIP/PESEL, KRS/</w:t>
      </w:r>
      <w:proofErr w:type="spellStart"/>
      <w:r w:rsidRPr="00DD1A4E">
        <w:rPr>
          <w:i/>
          <w:sz w:val="23"/>
          <w:szCs w:val="23"/>
        </w:rPr>
        <w:t>CEiDG</w:t>
      </w:r>
      <w:proofErr w:type="spellEnd"/>
      <w:r w:rsidRPr="00DD1A4E">
        <w:rPr>
          <w:i/>
          <w:sz w:val="23"/>
          <w:szCs w:val="23"/>
        </w:rPr>
        <w:t>)</w:t>
      </w:r>
    </w:p>
    <w:p w14:paraId="6478DB88" w14:textId="77777777" w:rsidR="001732AD" w:rsidRPr="00DD1A4E" w:rsidRDefault="001732AD" w:rsidP="001732AD">
      <w:pPr>
        <w:spacing w:line="276" w:lineRule="auto"/>
        <w:jc w:val="both"/>
        <w:rPr>
          <w:sz w:val="23"/>
          <w:szCs w:val="23"/>
        </w:rPr>
      </w:pPr>
      <w:r w:rsidRPr="00DD1A4E">
        <w:rPr>
          <w:sz w:val="23"/>
          <w:szCs w:val="23"/>
        </w:rPr>
        <w:t xml:space="preserve">zachodzą podstawy wykluczenia z postępowania na podstawie art. …………. ustawy PZP </w:t>
      </w:r>
      <w:r w:rsidRPr="00DD1A4E">
        <w:rPr>
          <w:i/>
          <w:sz w:val="23"/>
          <w:szCs w:val="23"/>
        </w:rPr>
        <w:t>(podać mającą zastosowanie podstawę wykluczenia spośród wskazanych powyżej).</w:t>
      </w:r>
      <w:r w:rsidRPr="00DD1A4E">
        <w:rPr>
          <w:sz w:val="23"/>
          <w:szCs w:val="23"/>
        </w:rPr>
        <w:t xml:space="preserve"> Jednocześnie oświadczam, że w związku z ww. okolicznością, na podstawie art. 110 ust. 2 ustawy PZP podjęte zostały następujące środki naprawcze:</w:t>
      </w:r>
    </w:p>
    <w:p w14:paraId="0B8ACC59" w14:textId="77777777" w:rsidR="001732AD" w:rsidRPr="00DD1A4E" w:rsidRDefault="001732AD" w:rsidP="001732AD">
      <w:pPr>
        <w:spacing w:line="360" w:lineRule="auto"/>
        <w:jc w:val="both"/>
        <w:rPr>
          <w:rFonts w:ascii="Arial" w:hAnsi="Arial" w:cs="Arial"/>
          <w:b/>
          <w:sz w:val="23"/>
          <w:szCs w:val="23"/>
          <w:highlight w:val="yellow"/>
        </w:rPr>
      </w:pPr>
      <w:r w:rsidRPr="00DD1A4E">
        <w:rPr>
          <w:sz w:val="23"/>
          <w:szCs w:val="23"/>
        </w:rPr>
        <w:t>…………………………………………………………………………………………..…………………...........…………………………………………………………………………………………………..………………….......</w:t>
      </w:r>
    </w:p>
    <w:p w14:paraId="66CE20EF" w14:textId="77777777" w:rsidR="001732AD" w:rsidRPr="00DD1A4E" w:rsidRDefault="001732AD" w:rsidP="001732AD">
      <w:pPr>
        <w:spacing w:line="276" w:lineRule="auto"/>
        <w:jc w:val="both"/>
        <w:rPr>
          <w:sz w:val="23"/>
          <w:szCs w:val="23"/>
        </w:rPr>
      </w:pPr>
    </w:p>
    <w:p w14:paraId="0CD27048" w14:textId="77777777" w:rsidR="001732AD" w:rsidRPr="00DD1A4E" w:rsidRDefault="001732AD" w:rsidP="001732AD">
      <w:pPr>
        <w:spacing w:line="276" w:lineRule="auto"/>
        <w:jc w:val="both"/>
        <w:rPr>
          <w:rFonts w:ascii="Arial" w:hAnsi="Arial" w:cs="Arial"/>
          <w:sz w:val="23"/>
          <w:szCs w:val="23"/>
        </w:rPr>
      </w:pPr>
      <w:r w:rsidRPr="00DD1A4E">
        <w:rPr>
          <w:sz w:val="23"/>
          <w:szCs w:val="23"/>
        </w:rPr>
        <w:t xml:space="preserve">Oświadczam, że wszystkie informacje podane w powyższych oświadczeniach są aktualne </w:t>
      </w:r>
      <w:r w:rsidRPr="00DD1A4E">
        <w:rPr>
          <w:sz w:val="23"/>
          <w:szCs w:val="23"/>
        </w:rPr>
        <w:br/>
        <w:t>i zgodne z prawdą oraz zostały przedstawione z pełną świadomością konsekwencji wprowadzenia Zamawiającego w błąd przy przedstawianiu informacji.</w:t>
      </w:r>
      <w:bookmarkStart w:id="2" w:name="_Hlk35337767"/>
    </w:p>
    <w:p w14:paraId="002A2C83" w14:textId="77777777" w:rsidR="001732AD" w:rsidRPr="00DD1A4E" w:rsidRDefault="001732AD" w:rsidP="001732AD">
      <w:pPr>
        <w:jc w:val="both"/>
        <w:rPr>
          <w:b/>
          <w:sz w:val="23"/>
          <w:szCs w:val="23"/>
        </w:rPr>
      </w:pPr>
    </w:p>
    <w:bookmarkEnd w:id="2"/>
    <w:p w14:paraId="3F4054DD" w14:textId="0BC7C025" w:rsidR="00AF7D82" w:rsidRPr="00081BE4" w:rsidRDefault="001732AD" w:rsidP="00081BE4">
      <w:pPr>
        <w:widowControl/>
        <w:suppressAutoHyphens w:val="0"/>
        <w:ind w:left="360"/>
        <w:jc w:val="right"/>
        <w:outlineLvl w:val="0"/>
        <w:rPr>
          <w:b/>
          <w:bCs/>
          <w:sz w:val="23"/>
          <w:szCs w:val="23"/>
        </w:rPr>
      </w:pPr>
      <w:r w:rsidRPr="00DD1A4E">
        <w:rPr>
          <w:b/>
          <w:bCs/>
          <w:sz w:val="23"/>
          <w:szCs w:val="23"/>
        </w:rPr>
        <w:softHyphen/>
      </w:r>
      <w:r w:rsidRPr="00DD1A4E">
        <w:rPr>
          <w:b/>
          <w:bCs/>
          <w:sz w:val="23"/>
          <w:szCs w:val="23"/>
        </w:rPr>
        <w:softHyphen/>
      </w:r>
      <w:r w:rsidRPr="00DD1A4E">
        <w:rPr>
          <w:b/>
          <w:bCs/>
          <w:sz w:val="23"/>
          <w:szCs w:val="23"/>
        </w:rPr>
        <w:softHyphen/>
      </w:r>
      <w:r w:rsidRPr="00DD1A4E">
        <w:rPr>
          <w:b/>
          <w:bCs/>
          <w:sz w:val="23"/>
          <w:szCs w:val="23"/>
        </w:rPr>
        <w:softHyphen/>
      </w:r>
      <w:r w:rsidRPr="00DD1A4E">
        <w:rPr>
          <w:b/>
          <w:bCs/>
          <w:sz w:val="23"/>
          <w:szCs w:val="23"/>
        </w:rPr>
        <w:softHyphen/>
      </w:r>
      <w:r w:rsidRPr="00DD1A4E">
        <w:rPr>
          <w:b/>
          <w:bCs/>
          <w:sz w:val="23"/>
          <w:szCs w:val="23"/>
        </w:rPr>
        <w:softHyphen/>
      </w:r>
      <w:r w:rsidRPr="00DD1A4E">
        <w:rPr>
          <w:b/>
          <w:bCs/>
          <w:sz w:val="23"/>
          <w:szCs w:val="23"/>
        </w:rPr>
        <w:softHyphen/>
      </w:r>
      <w:r w:rsidRPr="00DD1A4E">
        <w:rPr>
          <w:b/>
          <w:bCs/>
          <w:sz w:val="23"/>
          <w:szCs w:val="23"/>
        </w:rPr>
        <w:softHyphen/>
      </w:r>
      <w:r w:rsidRPr="00DD1A4E">
        <w:rPr>
          <w:b/>
          <w:bCs/>
          <w:sz w:val="23"/>
          <w:szCs w:val="23"/>
        </w:rPr>
        <w:softHyphen/>
      </w:r>
      <w:r w:rsidRPr="00DD1A4E">
        <w:rPr>
          <w:b/>
          <w:bCs/>
          <w:sz w:val="23"/>
          <w:szCs w:val="23"/>
        </w:rPr>
        <w:softHyphen/>
      </w:r>
    </w:p>
    <w:p w14:paraId="50A7B528" w14:textId="66F84147" w:rsidR="00DC223F" w:rsidRDefault="000826B5" w:rsidP="00C347B5">
      <w:pPr>
        <w:pStyle w:val="Nagwek"/>
        <w:spacing w:line="240" w:lineRule="auto"/>
        <w:jc w:val="both"/>
        <w:rPr>
          <w:rFonts w:ascii="Times New Roman" w:hAnsi="Times New Roman" w:cs="Times New Roman"/>
        </w:rPr>
      </w:pPr>
      <w:r>
        <w:rPr>
          <w:rFonts w:ascii="Times New Roman" w:hAnsi="Times New Roman" w:cs="Times New Roman"/>
        </w:rPr>
        <w:t xml:space="preserve">  </w:t>
      </w:r>
      <w:r w:rsidR="008D5480" w:rsidRPr="000752C2">
        <w:rPr>
          <w:rFonts w:ascii="Times New Roman" w:hAnsi="Times New Roman" w:cs="Times New Roman"/>
        </w:rPr>
        <w:t xml:space="preserve"> </w:t>
      </w:r>
    </w:p>
    <w:p w14:paraId="595B8D9B" w14:textId="5E1E7FC3" w:rsidR="00D90B5C" w:rsidRDefault="000826B5" w:rsidP="00D90B5C">
      <w:pPr>
        <w:spacing w:line="360" w:lineRule="auto"/>
        <w:jc w:val="both"/>
        <w:rPr>
          <w:b/>
        </w:rPr>
      </w:pPr>
      <w:r>
        <w:t xml:space="preserve">           </w:t>
      </w:r>
      <w:r w:rsidR="008D5480" w:rsidRPr="000752C2">
        <w:rPr>
          <w:highlight w:val="yellow"/>
        </w:rPr>
        <w:t xml:space="preserve"> </w:t>
      </w:r>
    </w:p>
    <w:p w14:paraId="3DB370EC" w14:textId="77777777" w:rsidR="00375515" w:rsidRPr="00536638" w:rsidRDefault="00375515" w:rsidP="00375515">
      <w:pPr>
        <w:widowControl/>
        <w:suppressAutoHyphens w:val="0"/>
        <w:jc w:val="right"/>
        <w:outlineLvl w:val="0"/>
        <w:rPr>
          <w:b/>
          <w:bCs/>
        </w:rPr>
      </w:pPr>
      <w:r w:rsidRPr="00536638">
        <w:rPr>
          <w:b/>
          <w:bCs/>
        </w:rPr>
        <w:lastRenderedPageBreak/>
        <w:t>Załącznik nr 1b do formularza oferty</w:t>
      </w:r>
    </w:p>
    <w:p w14:paraId="27FFEB8C" w14:textId="77777777" w:rsidR="00375515" w:rsidRPr="00536638" w:rsidRDefault="00375515" w:rsidP="00375515">
      <w:pPr>
        <w:widowControl/>
        <w:suppressAutoHyphens w:val="0"/>
        <w:jc w:val="right"/>
        <w:outlineLvl w:val="0"/>
        <w:rPr>
          <w:b/>
          <w:bCs/>
        </w:rPr>
      </w:pPr>
    </w:p>
    <w:p w14:paraId="1FFC1D39" w14:textId="77777777" w:rsidR="00375515" w:rsidRPr="0004051E" w:rsidRDefault="00375515" w:rsidP="00375515">
      <w:pPr>
        <w:pStyle w:val="Tekstpodstawowy"/>
        <w:spacing w:line="240" w:lineRule="auto"/>
        <w:ind w:left="540"/>
        <w:jc w:val="center"/>
        <w:outlineLvl w:val="0"/>
        <w:rPr>
          <w:rFonts w:ascii="Times New Roman" w:hAnsi="Times New Roman" w:cs="Times New Roman"/>
          <w:b/>
          <w:bCs/>
        </w:rPr>
      </w:pPr>
    </w:p>
    <w:p w14:paraId="7C0D3437" w14:textId="64F24D4F" w:rsidR="00F26A71" w:rsidRPr="0004051E" w:rsidRDefault="0004051E" w:rsidP="00F26A71">
      <w:pPr>
        <w:pStyle w:val="Tekstpodstawowy"/>
        <w:spacing w:line="240" w:lineRule="auto"/>
        <w:ind w:left="540"/>
        <w:jc w:val="center"/>
        <w:outlineLvl w:val="0"/>
        <w:rPr>
          <w:rFonts w:ascii="Times New Roman" w:hAnsi="Times New Roman" w:cs="Times New Roman"/>
          <w:b/>
          <w:bCs/>
          <w:u w:val="single"/>
        </w:rPr>
      </w:pPr>
      <w:r w:rsidRPr="0004051E">
        <w:rPr>
          <w:rFonts w:ascii="Times New Roman" w:hAnsi="Times New Roman" w:cs="Times New Roman"/>
          <w:b/>
          <w:bCs/>
          <w:u w:val="single"/>
        </w:rPr>
        <w:t>OŚWIADCZENIE WYKONAWCY O</w:t>
      </w:r>
      <w:r w:rsidR="000826B5">
        <w:rPr>
          <w:rFonts w:ascii="Times New Roman" w:hAnsi="Times New Roman" w:cs="Times New Roman"/>
          <w:b/>
          <w:bCs/>
          <w:u w:val="single"/>
        </w:rPr>
        <w:t xml:space="preserve"> </w:t>
      </w:r>
      <w:r w:rsidRPr="0004051E">
        <w:rPr>
          <w:rFonts w:ascii="Times New Roman" w:hAnsi="Times New Roman" w:cs="Times New Roman"/>
          <w:b/>
          <w:bCs/>
          <w:u w:val="single"/>
        </w:rPr>
        <w:t>SPEŁNIENIU WARUNKÓW UDZIAŁU W</w:t>
      </w:r>
      <w:r w:rsidR="006C304D">
        <w:rPr>
          <w:rFonts w:ascii="Times New Roman" w:hAnsi="Times New Roman" w:cs="Times New Roman"/>
          <w:b/>
          <w:bCs/>
          <w:u w:val="single"/>
        </w:rPr>
        <w:t> </w:t>
      </w:r>
      <w:r w:rsidRPr="0004051E">
        <w:rPr>
          <w:rFonts w:ascii="Times New Roman" w:hAnsi="Times New Roman" w:cs="Times New Roman"/>
          <w:b/>
          <w:bCs/>
          <w:u w:val="single"/>
        </w:rPr>
        <w:t>POSTĘPOWANIU</w:t>
      </w:r>
    </w:p>
    <w:p w14:paraId="033B14B8" w14:textId="77777777" w:rsidR="0004051E" w:rsidRPr="0004051E" w:rsidRDefault="0004051E" w:rsidP="00F26A71">
      <w:pPr>
        <w:pStyle w:val="Tekstpodstawowy"/>
        <w:spacing w:line="240" w:lineRule="auto"/>
        <w:ind w:left="540"/>
        <w:jc w:val="center"/>
        <w:outlineLvl w:val="0"/>
        <w:rPr>
          <w:rFonts w:ascii="Times New Roman" w:hAnsi="Times New Roman" w:cs="Times New Roman"/>
          <w:b/>
          <w:bCs/>
        </w:rPr>
      </w:pPr>
    </w:p>
    <w:p w14:paraId="096B2624" w14:textId="31D259E6" w:rsidR="00536638" w:rsidRPr="0004051E" w:rsidRDefault="00536638" w:rsidP="00121674">
      <w:pPr>
        <w:pStyle w:val="Tekstpodstawowy"/>
        <w:spacing w:line="240" w:lineRule="auto"/>
        <w:outlineLvl w:val="0"/>
        <w:rPr>
          <w:rFonts w:ascii="Times New Roman" w:hAnsi="Times New Roman" w:cs="Times New Roman"/>
          <w:b/>
          <w:u w:val="single"/>
        </w:rPr>
      </w:pPr>
    </w:p>
    <w:p w14:paraId="209ECCD9" w14:textId="77777777" w:rsidR="000752C2" w:rsidRPr="006C304D" w:rsidRDefault="000752C2" w:rsidP="000752C2">
      <w:pPr>
        <w:pStyle w:val="Tekstpodstawowy"/>
        <w:spacing w:line="240" w:lineRule="auto"/>
        <w:jc w:val="center"/>
        <w:outlineLvl w:val="0"/>
        <w:rPr>
          <w:rFonts w:ascii="Times New Roman" w:hAnsi="Times New Roman" w:cs="Times New Roman"/>
        </w:rPr>
      </w:pPr>
    </w:p>
    <w:p w14:paraId="79235663" w14:textId="004EF06A" w:rsidR="00536638" w:rsidRPr="0039311C" w:rsidRDefault="00536638" w:rsidP="00B5759F">
      <w:pPr>
        <w:widowControl/>
        <w:tabs>
          <w:tab w:val="num" w:pos="2937"/>
        </w:tabs>
        <w:suppressAutoHyphens w:val="0"/>
        <w:jc w:val="both"/>
        <w:rPr>
          <w:i/>
          <w:iCs/>
          <w:u w:val="single"/>
        </w:rPr>
      </w:pPr>
      <w:r w:rsidRPr="0039311C">
        <w:rPr>
          <w:i/>
          <w:iCs/>
          <w:u w:val="single"/>
        </w:rPr>
        <w:t xml:space="preserve">Składając ofertę w postępowaniu </w:t>
      </w:r>
      <w:r w:rsidR="00FD3413" w:rsidRPr="00D1441F">
        <w:rPr>
          <w:i/>
          <w:iCs/>
          <w:u w:val="single"/>
        </w:rPr>
        <w:t xml:space="preserve">na </w:t>
      </w:r>
      <w:r w:rsidR="0004051E" w:rsidRPr="00D1441F">
        <w:rPr>
          <w:i/>
          <w:iCs/>
          <w:u w:val="single"/>
        </w:rPr>
        <w:t>wyłonienie Wykonawcy w zakresie</w:t>
      </w:r>
      <w:r w:rsidR="000826B5">
        <w:rPr>
          <w:i/>
          <w:iCs/>
          <w:u w:val="single"/>
        </w:rPr>
        <w:t xml:space="preserve"> </w:t>
      </w:r>
      <w:r w:rsidR="0039311C" w:rsidRPr="00D1441F">
        <w:rPr>
          <w:i/>
          <w:iCs/>
          <w:u w:val="single"/>
        </w:rPr>
        <w:t xml:space="preserve">odbioru (wraz </w:t>
      </w:r>
      <w:r w:rsidR="00FD3413" w:rsidRPr="00D1441F">
        <w:rPr>
          <w:i/>
          <w:iCs/>
          <w:u w:val="single"/>
        </w:rPr>
        <w:br/>
      </w:r>
      <w:r w:rsidR="0039311C" w:rsidRPr="00D1441F">
        <w:rPr>
          <w:i/>
          <w:iCs/>
          <w:u w:val="single"/>
        </w:rPr>
        <w:t>z załadunkiem), transportu, przygotowania do ponownego użycia, recykling</w:t>
      </w:r>
      <w:r w:rsidR="00FD3413" w:rsidRPr="00D1441F">
        <w:rPr>
          <w:i/>
          <w:iCs/>
          <w:u w:val="single"/>
        </w:rPr>
        <w:t>u</w:t>
      </w:r>
      <w:r w:rsidR="0039311C" w:rsidRPr="00D1441F">
        <w:rPr>
          <w:i/>
          <w:iCs/>
          <w:u w:val="single"/>
        </w:rPr>
        <w:t>, inn</w:t>
      </w:r>
      <w:r w:rsidR="00FD3413" w:rsidRPr="00D1441F">
        <w:rPr>
          <w:i/>
          <w:iCs/>
          <w:u w:val="single"/>
        </w:rPr>
        <w:t>ego</w:t>
      </w:r>
      <w:r w:rsidR="0039311C" w:rsidRPr="00D1441F">
        <w:rPr>
          <w:i/>
          <w:iCs/>
          <w:u w:val="single"/>
        </w:rPr>
        <w:t xml:space="preserve"> spos</w:t>
      </w:r>
      <w:r w:rsidR="00FD3413" w:rsidRPr="00D1441F">
        <w:rPr>
          <w:i/>
          <w:iCs/>
          <w:u w:val="single"/>
        </w:rPr>
        <w:t>obu</w:t>
      </w:r>
      <w:r w:rsidR="0039311C" w:rsidRPr="00D1441F">
        <w:rPr>
          <w:i/>
          <w:iCs/>
          <w:u w:val="single"/>
        </w:rPr>
        <w:t xml:space="preserve"> odzysku albo unieszkodliwi</w:t>
      </w:r>
      <w:r w:rsidR="00FD3413" w:rsidRPr="00D1441F">
        <w:rPr>
          <w:i/>
          <w:iCs/>
          <w:u w:val="single"/>
        </w:rPr>
        <w:t>a</w:t>
      </w:r>
      <w:r w:rsidR="0039311C" w:rsidRPr="00D1441F">
        <w:rPr>
          <w:i/>
          <w:iCs/>
          <w:u w:val="single"/>
        </w:rPr>
        <w:t>ni</w:t>
      </w:r>
      <w:r w:rsidR="00FD3413" w:rsidRPr="00D1441F">
        <w:rPr>
          <w:i/>
          <w:iCs/>
          <w:u w:val="single"/>
        </w:rPr>
        <w:t>a</w:t>
      </w:r>
      <w:r w:rsidR="0039311C" w:rsidRPr="00D1441F">
        <w:rPr>
          <w:i/>
          <w:iCs/>
          <w:u w:val="single"/>
        </w:rPr>
        <w:t xml:space="preserve"> odpadów innych niż komunalne i biologiczne zgodnie z ich właściwościami z jednostek Uniwersytetu Jagiellońskiego, zlokalizowanych na terenie Krakowa</w:t>
      </w:r>
      <w:r w:rsidR="0001118F">
        <w:rPr>
          <w:i/>
          <w:iCs/>
          <w:u w:val="single"/>
        </w:rPr>
        <w:t xml:space="preserve"> </w:t>
      </w:r>
      <w:r w:rsidR="006B305B">
        <w:rPr>
          <w:i/>
          <w:iCs/>
          <w:u w:val="single"/>
        </w:rPr>
        <w:t>oraz Rzezawy</w:t>
      </w:r>
      <w:r w:rsidR="0039311C" w:rsidRPr="00D1441F">
        <w:rPr>
          <w:i/>
          <w:iCs/>
          <w:u w:val="single"/>
        </w:rPr>
        <w:t>, 80.272</w:t>
      </w:r>
      <w:r w:rsidR="00DB0537">
        <w:rPr>
          <w:i/>
          <w:iCs/>
          <w:u w:val="single"/>
        </w:rPr>
        <w:t>.256</w:t>
      </w:r>
      <w:r w:rsidR="0039311C" w:rsidRPr="00D1441F">
        <w:rPr>
          <w:i/>
          <w:iCs/>
          <w:u w:val="single"/>
        </w:rPr>
        <w:t>.202</w:t>
      </w:r>
      <w:r w:rsidR="00A07B91">
        <w:rPr>
          <w:i/>
          <w:iCs/>
          <w:u w:val="single"/>
        </w:rPr>
        <w:t>4</w:t>
      </w:r>
      <w:r w:rsidR="0039311C" w:rsidRPr="00D1441F">
        <w:rPr>
          <w:i/>
          <w:iCs/>
          <w:u w:val="single"/>
        </w:rPr>
        <w:t>,</w:t>
      </w:r>
      <w:r w:rsidR="00FD3413" w:rsidRPr="00D1441F">
        <w:rPr>
          <w:i/>
          <w:iCs/>
          <w:u w:val="single"/>
        </w:rPr>
        <w:t xml:space="preserve"> </w:t>
      </w:r>
      <w:r w:rsidRPr="00D1441F">
        <w:rPr>
          <w:i/>
          <w:iCs/>
          <w:u w:val="single"/>
        </w:rPr>
        <w:t>oświadczamy, że</w:t>
      </w:r>
      <w:r w:rsidR="00B5759F" w:rsidRPr="00D1441F">
        <w:rPr>
          <w:i/>
          <w:iCs/>
          <w:u w:val="single"/>
        </w:rPr>
        <w:t xml:space="preserve"> </w:t>
      </w:r>
      <w:r w:rsidRPr="00D1441F">
        <w:rPr>
          <w:i/>
          <w:iCs/>
          <w:u w:val="single"/>
        </w:rPr>
        <w:t>spełniamy warunki udziału w</w:t>
      </w:r>
      <w:r w:rsidR="00C347B5" w:rsidRPr="00D1441F">
        <w:rPr>
          <w:i/>
          <w:iCs/>
          <w:u w:val="single"/>
        </w:rPr>
        <w:t> </w:t>
      </w:r>
      <w:r w:rsidRPr="00D1441F">
        <w:rPr>
          <w:i/>
          <w:iCs/>
          <w:u w:val="single"/>
        </w:rPr>
        <w:t>postępowaniu określone przez Zamawiającego w </w:t>
      </w:r>
      <w:r w:rsidR="0004051E" w:rsidRPr="00D1441F">
        <w:rPr>
          <w:i/>
          <w:iCs/>
          <w:u w:val="single"/>
        </w:rPr>
        <w:t xml:space="preserve">Rozdziale VI </w:t>
      </w:r>
      <w:r w:rsidRPr="00D1441F">
        <w:rPr>
          <w:i/>
          <w:iCs/>
          <w:u w:val="single"/>
        </w:rPr>
        <w:t>SWZ</w:t>
      </w:r>
      <w:r w:rsidR="00EE5C2A" w:rsidRPr="00D1441F">
        <w:rPr>
          <w:i/>
          <w:iCs/>
          <w:u w:val="single"/>
        </w:rPr>
        <w:t>:</w:t>
      </w:r>
    </w:p>
    <w:p w14:paraId="22F29B29" w14:textId="77777777" w:rsidR="0004051E" w:rsidRPr="0039311C" w:rsidRDefault="0004051E" w:rsidP="0004051E">
      <w:pPr>
        <w:jc w:val="both"/>
        <w:rPr>
          <w:i/>
          <w:iCs/>
        </w:rPr>
      </w:pPr>
    </w:p>
    <w:p w14:paraId="6C2F386B" w14:textId="1FD0D4FE" w:rsidR="00575C54" w:rsidRPr="001F2D47" w:rsidRDefault="0004051E">
      <w:pPr>
        <w:pStyle w:val="Akapitzlist"/>
        <w:numPr>
          <w:ilvl w:val="1"/>
          <w:numId w:val="24"/>
        </w:numPr>
        <w:jc w:val="both"/>
        <w:rPr>
          <w:rFonts w:ascii="Times New Roman" w:hAnsi="Times New Roman"/>
          <w:sz w:val="24"/>
          <w:szCs w:val="24"/>
        </w:rPr>
      </w:pPr>
      <w:r w:rsidRPr="00846213">
        <w:rPr>
          <w:rFonts w:ascii="Times New Roman" w:hAnsi="Times New Roman"/>
          <w:sz w:val="24"/>
          <w:szCs w:val="24"/>
        </w:rPr>
        <w:t xml:space="preserve">posiadamy </w:t>
      </w:r>
      <w:r w:rsidR="00575C54" w:rsidRPr="00846213">
        <w:rPr>
          <w:rFonts w:ascii="Times New Roman" w:hAnsi="Times New Roman"/>
          <w:sz w:val="24"/>
          <w:szCs w:val="24"/>
        </w:rPr>
        <w:t xml:space="preserve">uprawnienia do prowadzenia określonej działalności gospodarczej lub </w:t>
      </w:r>
      <w:r w:rsidR="00575C54" w:rsidRPr="001F2D47">
        <w:rPr>
          <w:rFonts w:ascii="Times New Roman" w:hAnsi="Times New Roman"/>
          <w:sz w:val="24"/>
          <w:szCs w:val="24"/>
        </w:rPr>
        <w:t>zawodowej, o ile wynika to z odrębnych przepisów</w:t>
      </w:r>
      <w:r w:rsidR="001F2D47">
        <w:rPr>
          <w:rFonts w:ascii="Times New Roman" w:hAnsi="Times New Roman"/>
          <w:sz w:val="24"/>
          <w:szCs w:val="24"/>
        </w:rPr>
        <w:t>.</w:t>
      </w:r>
    </w:p>
    <w:p w14:paraId="7A868DE5" w14:textId="748C8555" w:rsidR="00E72730" w:rsidRPr="001D5A8A" w:rsidRDefault="001F2D47">
      <w:pPr>
        <w:pStyle w:val="Akapitzlist"/>
        <w:numPr>
          <w:ilvl w:val="1"/>
          <w:numId w:val="24"/>
        </w:numPr>
        <w:jc w:val="both"/>
        <w:rPr>
          <w:rFonts w:ascii="Times New Roman" w:hAnsi="Times New Roman"/>
          <w:sz w:val="24"/>
          <w:szCs w:val="24"/>
        </w:rPr>
      </w:pPr>
      <w:r w:rsidRPr="001D5A8A">
        <w:rPr>
          <w:rFonts w:ascii="Times New Roman" w:hAnsi="Times New Roman"/>
          <w:sz w:val="24"/>
          <w:szCs w:val="24"/>
        </w:rPr>
        <w:t>posiadamy wymaganą zdolność techniczną lub zawodową</w:t>
      </w:r>
      <w:r w:rsidR="001D5A8A" w:rsidRPr="001D5A8A">
        <w:rPr>
          <w:rFonts w:ascii="Times New Roman" w:hAnsi="Times New Roman"/>
          <w:sz w:val="24"/>
          <w:szCs w:val="24"/>
        </w:rPr>
        <w:t xml:space="preserve">, tj. niezbędną wiedzę </w:t>
      </w:r>
      <w:r w:rsidR="00FD3413">
        <w:rPr>
          <w:rFonts w:ascii="Times New Roman" w:hAnsi="Times New Roman"/>
          <w:sz w:val="24"/>
          <w:szCs w:val="24"/>
        </w:rPr>
        <w:br/>
      </w:r>
      <w:r w:rsidR="001D5A8A" w:rsidRPr="001D5A8A">
        <w:rPr>
          <w:rFonts w:ascii="Times New Roman" w:hAnsi="Times New Roman"/>
          <w:sz w:val="24"/>
          <w:szCs w:val="24"/>
        </w:rPr>
        <w:t>i doświadczenie</w:t>
      </w:r>
    </w:p>
    <w:p w14:paraId="04D9B79F" w14:textId="095DA74A" w:rsidR="00575C54" w:rsidRPr="00846213" w:rsidRDefault="00575C54" w:rsidP="00575C54">
      <w:pPr>
        <w:jc w:val="both"/>
      </w:pPr>
      <w:r w:rsidRPr="00846213">
        <w:t xml:space="preserve">Powyższe warunki </w:t>
      </w:r>
      <w:r w:rsidR="0004051E" w:rsidRPr="00846213">
        <w:t>spełniam</w:t>
      </w:r>
      <w:r w:rsidR="006C304D" w:rsidRPr="00846213">
        <w:t>y</w:t>
      </w:r>
      <w:r w:rsidRPr="00846213">
        <w:t>:</w:t>
      </w:r>
    </w:p>
    <w:p w14:paraId="71BC1D2A" w14:textId="17A1F966" w:rsidR="00575C54" w:rsidRPr="00846213" w:rsidRDefault="0004051E">
      <w:pPr>
        <w:pStyle w:val="Akapitzlist"/>
        <w:numPr>
          <w:ilvl w:val="0"/>
          <w:numId w:val="36"/>
        </w:numPr>
        <w:ind w:left="851" w:hanging="425"/>
        <w:jc w:val="both"/>
        <w:rPr>
          <w:rFonts w:ascii="Times New Roman" w:hAnsi="Times New Roman"/>
          <w:sz w:val="24"/>
          <w:szCs w:val="24"/>
        </w:rPr>
      </w:pPr>
      <w:r w:rsidRPr="00846213">
        <w:rPr>
          <w:rFonts w:ascii="Times New Roman" w:hAnsi="Times New Roman"/>
          <w:sz w:val="24"/>
          <w:szCs w:val="24"/>
        </w:rPr>
        <w:t>samodzielnie –</w:t>
      </w:r>
      <w:r w:rsidR="00575C54" w:rsidRPr="00846213">
        <w:rPr>
          <w:rFonts w:ascii="Times New Roman" w:hAnsi="Times New Roman"/>
          <w:sz w:val="24"/>
          <w:szCs w:val="24"/>
        </w:rPr>
        <w:t xml:space="preserve"> </w:t>
      </w:r>
      <w:r w:rsidRPr="00846213">
        <w:rPr>
          <w:rFonts w:ascii="Times New Roman" w:hAnsi="Times New Roman"/>
          <w:sz w:val="24"/>
          <w:szCs w:val="24"/>
        </w:rPr>
        <w:t>w pełnym zakresie</w:t>
      </w:r>
      <w:r w:rsidR="006C304D" w:rsidRPr="00846213">
        <w:rPr>
          <w:rFonts w:ascii="Times New Roman" w:hAnsi="Times New Roman"/>
          <w:sz w:val="24"/>
          <w:szCs w:val="24"/>
        </w:rPr>
        <w:t>;</w:t>
      </w:r>
    </w:p>
    <w:p w14:paraId="7007F802" w14:textId="28A52CB2" w:rsidR="0004051E" w:rsidRPr="00846213" w:rsidRDefault="00575C54">
      <w:pPr>
        <w:pStyle w:val="Akapitzlist"/>
        <w:numPr>
          <w:ilvl w:val="0"/>
          <w:numId w:val="36"/>
        </w:numPr>
        <w:ind w:left="851" w:hanging="425"/>
        <w:rPr>
          <w:rFonts w:ascii="Times New Roman" w:hAnsi="Times New Roman"/>
          <w:sz w:val="24"/>
          <w:szCs w:val="24"/>
        </w:rPr>
      </w:pPr>
      <w:r w:rsidRPr="00846213">
        <w:rPr>
          <w:rFonts w:ascii="Times New Roman" w:hAnsi="Times New Roman"/>
          <w:sz w:val="24"/>
          <w:szCs w:val="24"/>
        </w:rPr>
        <w:t>c</w:t>
      </w:r>
      <w:r w:rsidR="0004051E" w:rsidRPr="00846213">
        <w:rPr>
          <w:rFonts w:ascii="Times New Roman" w:hAnsi="Times New Roman"/>
          <w:sz w:val="24"/>
          <w:szCs w:val="24"/>
        </w:rPr>
        <w:t>zęściowo</w:t>
      </w:r>
      <w:r w:rsidRPr="00846213">
        <w:rPr>
          <w:rFonts w:ascii="Times New Roman" w:hAnsi="Times New Roman"/>
          <w:sz w:val="24"/>
          <w:szCs w:val="24"/>
        </w:rPr>
        <w:t xml:space="preserve"> –</w:t>
      </w:r>
      <w:r w:rsidR="0004051E" w:rsidRPr="00846213">
        <w:rPr>
          <w:rFonts w:ascii="Times New Roman" w:hAnsi="Times New Roman"/>
          <w:sz w:val="24"/>
          <w:szCs w:val="24"/>
        </w:rPr>
        <w:t xml:space="preserve"> w zakresie</w:t>
      </w:r>
      <w:r w:rsidR="007A7669" w:rsidRPr="00846213">
        <w:rPr>
          <w:rFonts w:ascii="Times New Roman" w:hAnsi="Times New Roman"/>
          <w:sz w:val="24"/>
          <w:szCs w:val="24"/>
        </w:rPr>
        <w:t xml:space="preserve">: </w:t>
      </w:r>
      <w:r w:rsidR="0004051E" w:rsidRPr="00846213">
        <w:rPr>
          <w:rFonts w:ascii="Times New Roman" w:hAnsi="Times New Roman"/>
          <w:sz w:val="24"/>
          <w:szCs w:val="24"/>
        </w:rPr>
        <w:t>………………………</w:t>
      </w:r>
      <w:r w:rsidRPr="00846213">
        <w:rPr>
          <w:rFonts w:ascii="Times New Roman" w:hAnsi="Times New Roman"/>
          <w:sz w:val="24"/>
          <w:szCs w:val="24"/>
        </w:rPr>
        <w:t>……………………………………………</w:t>
      </w:r>
      <w:r w:rsidR="007A7669" w:rsidRPr="00846213">
        <w:rPr>
          <w:rFonts w:ascii="Times New Roman" w:hAnsi="Times New Roman"/>
          <w:sz w:val="24"/>
          <w:szCs w:val="24"/>
        </w:rPr>
        <w:t xml:space="preserve"> .</w:t>
      </w:r>
      <w:r w:rsidRPr="00846213">
        <w:rPr>
          <w:rFonts w:ascii="Times New Roman" w:hAnsi="Times New Roman"/>
          <w:sz w:val="24"/>
          <w:szCs w:val="24"/>
        </w:rPr>
        <w:t xml:space="preserve"> </w:t>
      </w:r>
    </w:p>
    <w:p w14:paraId="7CC25EDB" w14:textId="3E33307E" w:rsidR="0004051E" w:rsidRPr="00846213" w:rsidRDefault="00575C54" w:rsidP="00575C54">
      <w:pPr>
        <w:jc w:val="both"/>
      </w:pPr>
      <w:r w:rsidRPr="00846213">
        <w:t>W</w:t>
      </w:r>
      <w:r w:rsidR="0004051E" w:rsidRPr="00846213">
        <w:t xml:space="preserve"> celu spełnienia tego warunku polegam na zasadach określonych w art. 118 ustawy PZP, na następującym podmiocie*:</w:t>
      </w:r>
    </w:p>
    <w:p w14:paraId="47BDFAC2" w14:textId="77777777" w:rsidR="0004051E" w:rsidRPr="00846213" w:rsidRDefault="0004051E" w:rsidP="0004051E">
      <w:pPr>
        <w:pStyle w:val="Tekstpodstawowy"/>
        <w:spacing w:line="240" w:lineRule="auto"/>
        <w:rPr>
          <w:rFonts w:ascii="Times New Roman" w:hAnsi="Times New Roman" w:cs="Times New Roman"/>
        </w:rPr>
      </w:pPr>
      <w:r w:rsidRPr="00846213">
        <w:rPr>
          <w:rFonts w:ascii="Times New Roman" w:hAnsi="Times New Roman" w:cs="Times New Roman"/>
        </w:rPr>
        <w:t>……………………………………………………………………..………………………</w:t>
      </w:r>
    </w:p>
    <w:p w14:paraId="5E49C069" w14:textId="77777777" w:rsidR="0004051E" w:rsidRPr="00846213" w:rsidRDefault="0004051E" w:rsidP="0004051E">
      <w:pPr>
        <w:pStyle w:val="Tekstpodstawowy"/>
        <w:spacing w:line="240" w:lineRule="auto"/>
        <w:rPr>
          <w:rFonts w:ascii="Times New Roman" w:hAnsi="Times New Roman" w:cs="Times New Roman"/>
        </w:rPr>
      </w:pPr>
      <w:r w:rsidRPr="00846213">
        <w:rPr>
          <w:rFonts w:ascii="Times New Roman" w:hAnsi="Times New Roman" w:cs="Times New Roman"/>
          <w:i/>
        </w:rPr>
        <w:t>(należy podać pełną nazwę/firmę, adres, a także w zależności od podmiotu: NIP/PESEL, KRS/</w:t>
      </w:r>
      <w:proofErr w:type="spellStart"/>
      <w:r w:rsidRPr="00846213">
        <w:rPr>
          <w:rFonts w:ascii="Times New Roman" w:hAnsi="Times New Roman" w:cs="Times New Roman"/>
          <w:i/>
        </w:rPr>
        <w:t>CEiDG</w:t>
      </w:r>
      <w:proofErr w:type="spellEnd"/>
      <w:r w:rsidRPr="00846213">
        <w:rPr>
          <w:rFonts w:ascii="Times New Roman" w:hAnsi="Times New Roman" w:cs="Times New Roman"/>
          <w:i/>
        </w:rPr>
        <w:t>)</w:t>
      </w:r>
    </w:p>
    <w:p w14:paraId="4E67777A" w14:textId="77777777" w:rsidR="0004051E" w:rsidRPr="00846213" w:rsidRDefault="0004051E" w:rsidP="0004051E">
      <w:pPr>
        <w:pStyle w:val="Tekstpodstawowy"/>
        <w:spacing w:line="240" w:lineRule="auto"/>
        <w:rPr>
          <w:rFonts w:ascii="Times New Roman" w:hAnsi="Times New Roman" w:cs="Times New Roman"/>
        </w:rPr>
      </w:pPr>
    </w:p>
    <w:p w14:paraId="725F5C68" w14:textId="77777777" w:rsidR="0004051E" w:rsidRPr="00846213" w:rsidRDefault="0004051E" w:rsidP="0004051E">
      <w:pPr>
        <w:pStyle w:val="Tekstpodstawowy"/>
        <w:spacing w:line="240" w:lineRule="auto"/>
        <w:rPr>
          <w:rFonts w:ascii="Times New Roman" w:hAnsi="Times New Roman" w:cs="Times New Roman"/>
        </w:rPr>
      </w:pPr>
      <w:r w:rsidRPr="00846213">
        <w:rPr>
          <w:rFonts w:ascii="Times New Roman" w:hAnsi="Times New Roman" w:cs="Times New Roman"/>
        </w:rPr>
        <w:t>w następującym zakresie:</w:t>
      </w:r>
    </w:p>
    <w:p w14:paraId="4F6900DC" w14:textId="77777777" w:rsidR="0004051E" w:rsidRPr="00846213" w:rsidRDefault="0004051E" w:rsidP="0004051E">
      <w:pPr>
        <w:pStyle w:val="Tekstpodstawowy"/>
        <w:spacing w:line="240" w:lineRule="auto"/>
        <w:rPr>
          <w:rFonts w:ascii="Times New Roman" w:hAnsi="Times New Roman" w:cs="Times New Roman"/>
        </w:rPr>
      </w:pPr>
      <w:r w:rsidRPr="00846213">
        <w:rPr>
          <w:rFonts w:ascii="Times New Roman" w:hAnsi="Times New Roman" w:cs="Times New Roman"/>
        </w:rPr>
        <w:t>…………………………………………………………..</w:t>
      </w:r>
    </w:p>
    <w:p w14:paraId="0A52D42A" w14:textId="77777777" w:rsidR="0004051E" w:rsidRPr="00846213" w:rsidRDefault="0004051E" w:rsidP="0004051E">
      <w:pPr>
        <w:pStyle w:val="Tekstpodstawowy"/>
        <w:spacing w:line="240" w:lineRule="auto"/>
        <w:ind w:left="540"/>
        <w:rPr>
          <w:rFonts w:ascii="Times New Roman" w:hAnsi="Times New Roman" w:cs="Times New Roman"/>
        </w:rPr>
      </w:pPr>
    </w:p>
    <w:p w14:paraId="26A1F360" w14:textId="77777777" w:rsidR="0004051E" w:rsidRPr="00846213" w:rsidRDefault="0004051E" w:rsidP="0004051E">
      <w:pPr>
        <w:pStyle w:val="Tekstpodstawowy"/>
        <w:spacing w:line="240" w:lineRule="auto"/>
        <w:ind w:left="539"/>
        <w:rPr>
          <w:rFonts w:ascii="Times New Roman" w:hAnsi="Times New Roman" w:cs="Times New Roman"/>
          <w:i/>
          <w:u w:val="single"/>
        </w:rPr>
      </w:pPr>
      <w:r w:rsidRPr="00846213">
        <w:rPr>
          <w:rFonts w:ascii="Times New Roman" w:hAnsi="Times New Roman" w:cs="Times New Roman"/>
          <w:i/>
        </w:rPr>
        <w:t>* niepotrzebne skreślić</w:t>
      </w:r>
    </w:p>
    <w:p w14:paraId="2E02727B" w14:textId="77777777" w:rsidR="0004051E" w:rsidRPr="00846213" w:rsidRDefault="0004051E" w:rsidP="0004051E">
      <w:pPr>
        <w:adjustRightInd w:val="0"/>
        <w:ind w:left="720"/>
        <w:jc w:val="both"/>
        <w:textAlignment w:val="baseline"/>
      </w:pPr>
    </w:p>
    <w:p w14:paraId="1651EFB5" w14:textId="77777777" w:rsidR="0004051E" w:rsidRPr="00846213" w:rsidRDefault="0004051E" w:rsidP="0004051E">
      <w:pPr>
        <w:adjustRightInd w:val="0"/>
        <w:jc w:val="both"/>
        <w:textAlignment w:val="baseline"/>
      </w:pPr>
    </w:p>
    <w:p w14:paraId="6065B789" w14:textId="37BBCB4B" w:rsidR="0004051E" w:rsidRDefault="0004051E" w:rsidP="0004051E">
      <w:pPr>
        <w:spacing w:line="276" w:lineRule="auto"/>
        <w:jc w:val="both"/>
      </w:pPr>
      <w:r w:rsidRPr="00846213">
        <w:t xml:space="preserve">Oświadczam, że wszystkie informacje podane w powyższych oświadczeniach są aktualne </w:t>
      </w:r>
      <w:r w:rsidRPr="00846213">
        <w:br/>
        <w:t>i zgodne z prawdą oraz zostały przedstawione z pełną świadomością konsekwencji wprowadzenia Zamawiającego w błąd przy przedstawianiu informacji.</w:t>
      </w:r>
    </w:p>
    <w:p w14:paraId="3A72BF28" w14:textId="5F1C433C" w:rsidR="00383746" w:rsidRDefault="00383746" w:rsidP="0004051E">
      <w:pPr>
        <w:spacing w:line="276" w:lineRule="auto"/>
        <w:jc w:val="both"/>
      </w:pPr>
    </w:p>
    <w:p w14:paraId="32284D6E" w14:textId="77777777" w:rsidR="000145FD" w:rsidRDefault="000145FD" w:rsidP="00603A27">
      <w:pPr>
        <w:widowControl/>
        <w:suppressAutoHyphens w:val="0"/>
        <w:jc w:val="right"/>
        <w:rPr>
          <w:b/>
          <w:bCs/>
        </w:rPr>
      </w:pPr>
    </w:p>
    <w:p w14:paraId="6057350A" w14:textId="77777777" w:rsidR="000145FD" w:rsidRDefault="000145FD" w:rsidP="00603A27">
      <w:pPr>
        <w:widowControl/>
        <w:suppressAutoHyphens w:val="0"/>
        <w:jc w:val="right"/>
        <w:rPr>
          <w:b/>
          <w:bCs/>
        </w:rPr>
      </w:pPr>
    </w:p>
    <w:p w14:paraId="21B4CAAD" w14:textId="77777777" w:rsidR="000145FD" w:rsidRDefault="000145FD" w:rsidP="00603A27">
      <w:pPr>
        <w:widowControl/>
        <w:suppressAutoHyphens w:val="0"/>
        <w:jc w:val="right"/>
        <w:rPr>
          <w:b/>
          <w:bCs/>
        </w:rPr>
      </w:pPr>
    </w:p>
    <w:p w14:paraId="5A7E5A4C" w14:textId="23B45D7D" w:rsidR="00511C0A" w:rsidRDefault="00511C0A" w:rsidP="00603A27">
      <w:pPr>
        <w:widowControl/>
        <w:suppressAutoHyphens w:val="0"/>
        <w:jc w:val="right"/>
        <w:rPr>
          <w:b/>
          <w:bCs/>
        </w:rPr>
      </w:pPr>
    </w:p>
    <w:p w14:paraId="5973382F" w14:textId="343F509F" w:rsidR="0001118F" w:rsidRDefault="0001118F" w:rsidP="00603A27">
      <w:pPr>
        <w:widowControl/>
        <w:suppressAutoHyphens w:val="0"/>
        <w:jc w:val="right"/>
        <w:rPr>
          <w:b/>
          <w:bCs/>
        </w:rPr>
      </w:pPr>
    </w:p>
    <w:p w14:paraId="7C04ACAA" w14:textId="77777777" w:rsidR="0001118F" w:rsidRDefault="0001118F" w:rsidP="00603A27">
      <w:pPr>
        <w:widowControl/>
        <w:suppressAutoHyphens w:val="0"/>
        <w:jc w:val="right"/>
        <w:rPr>
          <w:b/>
          <w:bCs/>
        </w:rPr>
      </w:pPr>
    </w:p>
    <w:p w14:paraId="03B4BE1F" w14:textId="6BB35986" w:rsidR="00F26A71" w:rsidRPr="00846213" w:rsidRDefault="00F26A71" w:rsidP="00603A27">
      <w:pPr>
        <w:widowControl/>
        <w:suppressAutoHyphens w:val="0"/>
        <w:jc w:val="right"/>
        <w:rPr>
          <w:b/>
          <w:bCs/>
        </w:rPr>
      </w:pPr>
      <w:r w:rsidRPr="00846213">
        <w:rPr>
          <w:b/>
          <w:bCs/>
        </w:rPr>
        <w:lastRenderedPageBreak/>
        <w:t xml:space="preserve">Załącznik nr </w:t>
      </w:r>
      <w:r w:rsidR="00AD2A47" w:rsidRPr="00846213">
        <w:rPr>
          <w:b/>
          <w:bCs/>
        </w:rPr>
        <w:t>2</w:t>
      </w:r>
      <w:r w:rsidRPr="00846213">
        <w:rPr>
          <w:b/>
          <w:bCs/>
        </w:rPr>
        <w:t xml:space="preserve"> do formularza oferty</w:t>
      </w:r>
    </w:p>
    <w:p w14:paraId="7B3E9F7E" w14:textId="77777777" w:rsidR="00575C54" w:rsidRPr="00846213" w:rsidRDefault="00575C54" w:rsidP="00DE79D2">
      <w:pPr>
        <w:widowControl/>
        <w:tabs>
          <w:tab w:val="left" w:pos="426"/>
        </w:tabs>
        <w:suppressAutoHyphens w:val="0"/>
        <w:spacing w:after="240"/>
        <w:rPr>
          <w:b/>
          <w:bCs/>
          <w:u w:val="single"/>
        </w:rPr>
      </w:pPr>
    </w:p>
    <w:p w14:paraId="48F6F522" w14:textId="2939F0E7" w:rsidR="00DE79D2" w:rsidRPr="00846213" w:rsidRDefault="00575C54" w:rsidP="00DE79D2">
      <w:pPr>
        <w:widowControl/>
        <w:tabs>
          <w:tab w:val="left" w:pos="426"/>
        </w:tabs>
        <w:suppressAutoHyphens w:val="0"/>
        <w:spacing w:after="240"/>
        <w:rPr>
          <w:b/>
          <w:bCs/>
          <w:u w:val="single"/>
        </w:rPr>
      </w:pPr>
      <w:r w:rsidRPr="00846213">
        <w:rPr>
          <w:b/>
          <w:bCs/>
          <w:u w:val="single"/>
        </w:rPr>
        <w:t xml:space="preserve">INDYWIDUALNA </w:t>
      </w:r>
      <w:r w:rsidR="00DE79D2" w:rsidRPr="00846213">
        <w:rPr>
          <w:b/>
          <w:bCs/>
          <w:u w:val="single"/>
        </w:rPr>
        <w:t>KALKULACJA CENOWA</w:t>
      </w:r>
    </w:p>
    <w:p w14:paraId="31729F4E" w14:textId="736AA34E" w:rsidR="00DE79D2" w:rsidRPr="00846213" w:rsidRDefault="00DE79D2" w:rsidP="00DE79D2">
      <w:pPr>
        <w:widowControl/>
        <w:suppressAutoHyphens w:val="0"/>
        <w:ind w:left="540"/>
        <w:jc w:val="right"/>
        <w:outlineLvl w:val="0"/>
        <w:rPr>
          <w:i/>
          <w:iCs/>
        </w:rPr>
      </w:pPr>
    </w:p>
    <w:p w14:paraId="1211190E" w14:textId="1FD5C7A3" w:rsidR="00575C54" w:rsidRPr="00846213" w:rsidRDefault="00575C54" w:rsidP="00575C54">
      <w:pPr>
        <w:ind w:hanging="142"/>
      </w:pPr>
      <w:r w:rsidRPr="00846213">
        <w:t>PRZYGOTOWANA W OPARCIU O ZESTAWIENIE TABELARYCZNE</w:t>
      </w:r>
      <w:r w:rsidRPr="00846213">
        <w:rPr>
          <w:rFonts w:eastAsia="TimesNewRoman"/>
        </w:rPr>
        <w:t xml:space="preserve"> ZGODNIE Z</w:t>
      </w:r>
      <w:r w:rsidR="006C304D" w:rsidRPr="00846213">
        <w:rPr>
          <w:rFonts w:eastAsia="TimesNewRoman"/>
        </w:rPr>
        <w:t xml:space="preserve"> </w:t>
      </w:r>
      <w:r w:rsidRPr="00846213">
        <w:rPr>
          <w:rFonts w:eastAsia="TimesNewRoman"/>
        </w:rPr>
        <w:t xml:space="preserve">ZAŁĄCZNIKIEM A DO SWZ </w:t>
      </w:r>
    </w:p>
    <w:p w14:paraId="34FAE3E3" w14:textId="77777777" w:rsidR="00575C54" w:rsidRPr="00846213" w:rsidRDefault="00575C54" w:rsidP="00575C54">
      <w:pPr>
        <w:ind w:hanging="142"/>
        <w:jc w:val="both"/>
      </w:pPr>
    </w:p>
    <w:p w14:paraId="5D07DF5F" w14:textId="77777777" w:rsidR="00575C54" w:rsidRPr="00846213" w:rsidRDefault="00575C54" w:rsidP="00DE79D2">
      <w:pPr>
        <w:widowControl/>
        <w:suppressAutoHyphens w:val="0"/>
        <w:ind w:left="540"/>
        <w:jc w:val="right"/>
        <w:outlineLvl w:val="0"/>
        <w:rPr>
          <w:i/>
          <w:iCs/>
        </w:rPr>
      </w:pPr>
    </w:p>
    <w:p w14:paraId="15564B28" w14:textId="77777777" w:rsidR="00DE79D2" w:rsidRPr="00846213" w:rsidRDefault="00DE79D2" w:rsidP="00DE79D2">
      <w:pPr>
        <w:widowControl/>
        <w:suppressAutoHyphens w:val="0"/>
        <w:ind w:left="540"/>
        <w:jc w:val="right"/>
        <w:outlineLvl w:val="0"/>
        <w:rPr>
          <w:i/>
          <w:iCs/>
        </w:rPr>
      </w:pPr>
    </w:p>
    <w:p w14:paraId="2A8DEC83" w14:textId="77777777" w:rsidR="00DE79D2" w:rsidRPr="00846213" w:rsidRDefault="00DE79D2" w:rsidP="00DE79D2">
      <w:pPr>
        <w:tabs>
          <w:tab w:val="left" w:pos="0"/>
        </w:tabs>
        <w:jc w:val="both"/>
      </w:pPr>
    </w:p>
    <w:p w14:paraId="0E9E326F" w14:textId="77777777" w:rsidR="00DE79D2" w:rsidRPr="00846213" w:rsidRDefault="00DE79D2" w:rsidP="00DE79D2">
      <w:pPr>
        <w:tabs>
          <w:tab w:val="left" w:pos="0"/>
        </w:tabs>
        <w:jc w:val="both"/>
      </w:pPr>
    </w:p>
    <w:p w14:paraId="660186EB" w14:textId="77777777" w:rsidR="00DE79D2" w:rsidRPr="00846213" w:rsidRDefault="00DE79D2" w:rsidP="00996F5A">
      <w:pPr>
        <w:pStyle w:val="Nagwek"/>
        <w:spacing w:line="240" w:lineRule="auto"/>
        <w:jc w:val="both"/>
        <w:rPr>
          <w:rFonts w:ascii="Times New Roman" w:hAnsi="Times New Roman" w:cs="Times New Roman"/>
          <w:i/>
          <w:u w:val="single"/>
        </w:rPr>
      </w:pPr>
    </w:p>
    <w:p w14:paraId="63A1C0DB" w14:textId="77777777" w:rsidR="004C2002" w:rsidRPr="00846213" w:rsidRDefault="004C2002" w:rsidP="004C2002">
      <w:pPr>
        <w:pStyle w:val="Tekstpodstawowy"/>
        <w:spacing w:line="240" w:lineRule="auto"/>
        <w:ind w:left="539"/>
        <w:rPr>
          <w:rFonts w:ascii="Times New Roman" w:hAnsi="Times New Roman" w:cs="Times New Roman"/>
          <w:i/>
          <w:highlight w:val="yellow"/>
        </w:rPr>
      </w:pPr>
    </w:p>
    <w:p w14:paraId="4F708971" w14:textId="77777777" w:rsidR="004C2002" w:rsidRPr="00846213" w:rsidRDefault="00D7068A" w:rsidP="004C2002">
      <w:pPr>
        <w:pStyle w:val="Tekstpodstawowy"/>
        <w:ind w:left="540"/>
        <w:jc w:val="right"/>
        <w:rPr>
          <w:rFonts w:ascii="Times New Roman" w:hAnsi="Times New Roman" w:cs="Times New Roman"/>
          <w:b/>
        </w:rPr>
      </w:pPr>
      <w:r w:rsidRPr="00846213">
        <w:rPr>
          <w:rFonts w:ascii="Times New Roman" w:hAnsi="Times New Roman" w:cs="Times New Roman"/>
          <w:b/>
        </w:rPr>
        <w:br w:type="page"/>
      </w:r>
      <w:r w:rsidR="004C2002" w:rsidRPr="00846213">
        <w:rPr>
          <w:rFonts w:ascii="Times New Roman" w:hAnsi="Times New Roman" w:cs="Times New Roman"/>
          <w:b/>
        </w:rPr>
        <w:lastRenderedPageBreak/>
        <w:t xml:space="preserve">Załącznik nr </w:t>
      </w:r>
      <w:r w:rsidR="00AD2A47" w:rsidRPr="00846213">
        <w:rPr>
          <w:rFonts w:ascii="Times New Roman" w:hAnsi="Times New Roman" w:cs="Times New Roman"/>
          <w:b/>
        </w:rPr>
        <w:t>3</w:t>
      </w:r>
      <w:r w:rsidR="004C2002" w:rsidRPr="00846213">
        <w:rPr>
          <w:rFonts w:ascii="Times New Roman" w:hAnsi="Times New Roman" w:cs="Times New Roman"/>
          <w:b/>
        </w:rPr>
        <w:t xml:space="preserve"> do formularza oferty</w:t>
      </w:r>
    </w:p>
    <w:p w14:paraId="0FC90C1E" w14:textId="77777777" w:rsidR="004C2002" w:rsidRPr="00846213" w:rsidRDefault="004C2002" w:rsidP="004C2002">
      <w:pPr>
        <w:pStyle w:val="Tekstpodstawowy"/>
        <w:spacing w:line="240" w:lineRule="auto"/>
        <w:ind w:left="540"/>
        <w:rPr>
          <w:rFonts w:ascii="Times New Roman" w:hAnsi="Times New Roman" w:cs="Times New Roman"/>
          <w:i/>
        </w:rPr>
      </w:pPr>
    </w:p>
    <w:p w14:paraId="2EE2A5E7" w14:textId="77777777" w:rsidR="004C2002" w:rsidRPr="00846213" w:rsidRDefault="004C2002" w:rsidP="004C2002">
      <w:pPr>
        <w:pStyle w:val="Tekstpodstawowy"/>
        <w:spacing w:line="240" w:lineRule="auto"/>
        <w:ind w:left="540"/>
        <w:rPr>
          <w:rFonts w:ascii="Times New Roman" w:hAnsi="Times New Roman" w:cs="Times New Roman"/>
        </w:rPr>
      </w:pPr>
    </w:p>
    <w:p w14:paraId="480361F0" w14:textId="77777777" w:rsidR="004C2002" w:rsidRPr="00846213" w:rsidRDefault="004C2002" w:rsidP="004C2002">
      <w:pPr>
        <w:pStyle w:val="Tekstpodstawowy"/>
        <w:spacing w:line="240" w:lineRule="auto"/>
        <w:ind w:left="540"/>
        <w:jc w:val="center"/>
        <w:rPr>
          <w:rFonts w:ascii="Times New Roman" w:hAnsi="Times New Roman" w:cs="Times New Roman"/>
          <w:b/>
          <w:iCs/>
          <w:color w:val="000000"/>
        </w:rPr>
      </w:pPr>
      <w:r w:rsidRPr="00846213">
        <w:rPr>
          <w:rFonts w:ascii="Times New Roman" w:hAnsi="Times New Roman" w:cs="Times New Roman"/>
          <w:b/>
          <w:iCs/>
          <w:color w:val="000000"/>
        </w:rPr>
        <w:t>OŚWIADCZENIE</w:t>
      </w:r>
    </w:p>
    <w:p w14:paraId="44D117EB" w14:textId="77777777" w:rsidR="004C2002" w:rsidRPr="00846213" w:rsidRDefault="004C2002" w:rsidP="004C2002">
      <w:pPr>
        <w:pStyle w:val="Tekstpodstawowy"/>
        <w:spacing w:line="240" w:lineRule="auto"/>
        <w:ind w:left="540"/>
        <w:jc w:val="center"/>
        <w:rPr>
          <w:rFonts w:ascii="Times New Roman" w:hAnsi="Times New Roman" w:cs="Times New Roman"/>
          <w:b/>
          <w:iCs/>
          <w:color w:val="000000"/>
        </w:rPr>
      </w:pPr>
      <w:r w:rsidRPr="00846213">
        <w:rPr>
          <w:rFonts w:ascii="Times New Roman" w:hAnsi="Times New Roman" w:cs="Times New Roman"/>
          <w:b/>
          <w:iCs/>
          <w:color w:val="000000"/>
        </w:rPr>
        <w:t>(wykaz podwykonawców)</w:t>
      </w:r>
    </w:p>
    <w:p w14:paraId="248F6325" w14:textId="77777777" w:rsidR="004C2002" w:rsidRPr="00846213" w:rsidRDefault="004C2002" w:rsidP="004C2002">
      <w:pPr>
        <w:pStyle w:val="Tekstpodstawowy"/>
        <w:spacing w:line="240" w:lineRule="auto"/>
        <w:ind w:left="540"/>
        <w:rPr>
          <w:rFonts w:ascii="Times New Roman" w:hAnsi="Times New Roman" w:cs="Times New Roman"/>
        </w:rPr>
      </w:pPr>
    </w:p>
    <w:p w14:paraId="2BDB54F0" w14:textId="77777777" w:rsidR="004C2002" w:rsidRPr="00846213" w:rsidRDefault="004C2002" w:rsidP="004C2002">
      <w:pPr>
        <w:pStyle w:val="Tekstpodstawowy"/>
        <w:spacing w:line="240" w:lineRule="auto"/>
        <w:ind w:firstLine="540"/>
        <w:rPr>
          <w:rFonts w:ascii="Times New Roman" w:hAnsi="Times New Roman" w:cs="Times New Roman"/>
        </w:rPr>
      </w:pPr>
      <w:r w:rsidRPr="00846213">
        <w:rPr>
          <w:rFonts w:ascii="Times New Roman" w:hAnsi="Times New Roman" w:cs="Times New Roman"/>
        </w:rPr>
        <w:t>Oświadczamy, że:</w:t>
      </w:r>
    </w:p>
    <w:p w14:paraId="18565481" w14:textId="77777777" w:rsidR="004C2002" w:rsidRPr="00846213" w:rsidRDefault="004C2002" w:rsidP="004C2002">
      <w:pPr>
        <w:pStyle w:val="Tekstpodstawowy"/>
        <w:spacing w:line="240" w:lineRule="auto"/>
        <w:ind w:left="540"/>
        <w:rPr>
          <w:rFonts w:ascii="Times New Roman" w:hAnsi="Times New Roman" w:cs="Times New Roman"/>
        </w:rPr>
      </w:pPr>
    </w:p>
    <w:p w14:paraId="42F4A01F" w14:textId="77777777" w:rsidR="004C2002" w:rsidRPr="00846213" w:rsidRDefault="004C2002" w:rsidP="004C2002">
      <w:pPr>
        <w:pStyle w:val="Tekstpodstawowy"/>
        <w:spacing w:line="240" w:lineRule="auto"/>
        <w:ind w:left="540"/>
        <w:rPr>
          <w:rFonts w:ascii="Times New Roman" w:hAnsi="Times New Roman" w:cs="Times New Roman"/>
        </w:rPr>
      </w:pPr>
      <w:r w:rsidRPr="00846213">
        <w:rPr>
          <w:rFonts w:ascii="Times New Roman" w:hAnsi="Times New Roman" w:cs="Times New Roman"/>
        </w:rPr>
        <w:t>- powierzamy* następującym podwykonawcom wykonanie następujących części (zakresu) zamówienia</w:t>
      </w:r>
    </w:p>
    <w:p w14:paraId="3DAF9523" w14:textId="77777777" w:rsidR="004C2002" w:rsidRPr="00846213" w:rsidRDefault="004C2002" w:rsidP="004C2002">
      <w:pPr>
        <w:pStyle w:val="Tekstpodstawowy"/>
        <w:spacing w:line="240" w:lineRule="auto"/>
        <w:ind w:left="540"/>
        <w:rPr>
          <w:rFonts w:ascii="Times New Roman" w:hAnsi="Times New Roman" w:cs="Times New Roman"/>
        </w:rPr>
      </w:pPr>
    </w:p>
    <w:p w14:paraId="13F92B52" w14:textId="77777777" w:rsidR="004C2002" w:rsidRPr="00846213" w:rsidRDefault="004C2002">
      <w:pPr>
        <w:pStyle w:val="Tekstpodstawowy"/>
        <w:numPr>
          <w:ilvl w:val="3"/>
          <w:numId w:val="26"/>
        </w:numPr>
        <w:spacing w:line="240" w:lineRule="auto"/>
        <w:rPr>
          <w:rFonts w:ascii="Times New Roman" w:hAnsi="Times New Roman" w:cs="Times New Roman"/>
        </w:rPr>
      </w:pPr>
      <w:r w:rsidRPr="00846213">
        <w:rPr>
          <w:rFonts w:ascii="Times New Roman" w:hAnsi="Times New Roman" w:cs="Times New Roman"/>
        </w:rPr>
        <w:t xml:space="preserve">Podwykonawca </w:t>
      </w:r>
      <w:r w:rsidRPr="00846213">
        <w:rPr>
          <w:rFonts w:ascii="Times New Roman" w:hAnsi="Times New Roman" w:cs="Times New Roman"/>
          <w:i/>
        </w:rPr>
        <w:t>(podać pełną nazwę/firmę, adres, a także w zależności od podmiotu: NIP/PESEL, KRS/</w:t>
      </w:r>
      <w:proofErr w:type="spellStart"/>
      <w:r w:rsidRPr="00846213">
        <w:rPr>
          <w:rFonts w:ascii="Times New Roman" w:hAnsi="Times New Roman" w:cs="Times New Roman"/>
          <w:i/>
        </w:rPr>
        <w:t>CEiDG</w:t>
      </w:r>
      <w:proofErr w:type="spellEnd"/>
      <w:r w:rsidRPr="00846213">
        <w:rPr>
          <w:rFonts w:ascii="Times New Roman" w:hAnsi="Times New Roman" w:cs="Times New Roman"/>
          <w:i/>
        </w:rPr>
        <w:t xml:space="preserve">) - </w:t>
      </w:r>
      <w:r w:rsidRPr="00846213">
        <w:rPr>
          <w:rFonts w:ascii="Times New Roman" w:hAnsi="Times New Roman" w:cs="Times New Roman"/>
        </w:rPr>
        <w:t>…………………………………………………………………………………………</w:t>
      </w:r>
    </w:p>
    <w:p w14:paraId="58FFA6D4" w14:textId="77777777" w:rsidR="004C2002" w:rsidRPr="00846213" w:rsidRDefault="004C2002" w:rsidP="004C2002">
      <w:pPr>
        <w:pStyle w:val="Tekstpodstawowy"/>
        <w:spacing w:line="240" w:lineRule="auto"/>
        <w:ind w:left="720"/>
        <w:rPr>
          <w:rFonts w:ascii="Times New Roman" w:hAnsi="Times New Roman" w:cs="Times New Roman"/>
        </w:rPr>
      </w:pPr>
      <w:r w:rsidRPr="00846213">
        <w:rPr>
          <w:rFonts w:ascii="Times New Roman" w:hAnsi="Times New Roman" w:cs="Times New Roman"/>
        </w:rPr>
        <w:t xml:space="preserve">zakres zamówienia: </w:t>
      </w:r>
    </w:p>
    <w:p w14:paraId="62AFFC23" w14:textId="77777777" w:rsidR="004C2002" w:rsidRPr="00846213" w:rsidRDefault="004C2002" w:rsidP="004C2002">
      <w:pPr>
        <w:pStyle w:val="Tekstpodstawowy"/>
        <w:spacing w:line="240" w:lineRule="auto"/>
        <w:ind w:left="720"/>
        <w:rPr>
          <w:rFonts w:ascii="Times New Roman" w:hAnsi="Times New Roman" w:cs="Times New Roman"/>
        </w:rPr>
      </w:pPr>
      <w:r w:rsidRPr="00846213">
        <w:rPr>
          <w:rFonts w:ascii="Times New Roman" w:hAnsi="Times New Roman" w:cs="Times New Roman"/>
        </w:rPr>
        <w:t>………………………………………………..........................</w:t>
      </w:r>
    </w:p>
    <w:p w14:paraId="1468C4DA" w14:textId="77777777" w:rsidR="004C2002" w:rsidRPr="00846213" w:rsidRDefault="004C2002" w:rsidP="004C2002">
      <w:pPr>
        <w:pStyle w:val="Tekstpodstawowy"/>
        <w:spacing w:line="240" w:lineRule="auto"/>
        <w:ind w:left="720"/>
        <w:rPr>
          <w:rFonts w:ascii="Times New Roman" w:hAnsi="Times New Roman" w:cs="Times New Roman"/>
        </w:rPr>
      </w:pPr>
    </w:p>
    <w:p w14:paraId="12549585" w14:textId="4BAF5DF5" w:rsidR="004C2002" w:rsidRPr="00846213" w:rsidRDefault="000826B5" w:rsidP="007E153D">
      <w:pPr>
        <w:pStyle w:val="Tekstpodstawowy"/>
        <w:spacing w:line="240" w:lineRule="auto"/>
        <w:ind w:left="709" w:hanging="851"/>
        <w:rPr>
          <w:rFonts w:ascii="Times New Roman" w:hAnsi="Times New Roman" w:cs="Times New Roman"/>
          <w:i/>
        </w:rPr>
      </w:pPr>
      <w:r>
        <w:rPr>
          <w:rFonts w:ascii="Times New Roman" w:hAnsi="Times New Roman" w:cs="Times New Roman"/>
        </w:rPr>
        <w:t xml:space="preserve">   </w:t>
      </w:r>
      <w:r w:rsidR="004C2002" w:rsidRPr="00846213">
        <w:rPr>
          <w:rFonts w:ascii="Times New Roman" w:hAnsi="Times New Roman" w:cs="Times New Roman"/>
        </w:rPr>
        <w:t>2.</w:t>
      </w:r>
      <w:r>
        <w:rPr>
          <w:rFonts w:ascii="Times New Roman" w:hAnsi="Times New Roman" w:cs="Times New Roman"/>
        </w:rPr>
        <w:t xml:space="preserve">  </w:t>
      </w:r>
      <w:r w:rsidR="004C2002" w:rsidRPr="00846213">
        <w:rPr>
          <w:rFonts w:ascii="Times New Roman" w:hAnsi="Times New Roman" w:cs="Times New Roman"/>
        </w:rPr>
        <w:t xml:space="preserve">Podwykonawca </w:t>
      </w:r>
      <w:r w:rsidR="004C2002" w:rsidRPr="00846213">
        <w:rPr>
          <w:rFonts w:ascii="Times New Roman" w:hAnsi="Times New Roman" w:cs="Times New Roman"/>
          <w:i/>
        </w:rPr>
        <w:t>(podać pełną nazwę/firmę, adres, a także w zależności od podmiotu: NIP/PESEL, KRS/</w:t>
      </w:r>
      <w:proofErr w:type="spellStart"/>
      <w:r w:rsidR="004C2002" w:rsidRPr="00846213">
        <w:rPr>
          <w:rFonts w:ascii="Times New Roman" w:hAnsi="Times New Roman" w:cs="Times New Roman"/>
          <w:i/>
        </w:rPr>
        <w:t>CEiDG</w:t>
      </w:r>
      <w:proofErr w:type="spellEnd"/>
      <w:r w:rsidR="004C2002" w:rsidRPr="00846213">
        <w:rPr>
          <w:rFonts w:ascii="Times New Roman" w:hAnsi="Times New Roman" w:cs="Times New Roman"/>
          <w:i/>
        </w:rPr>
        <w:t>) -</w:t>
      </w:r>
      <w:r>
        <w:rPr>
          <w:rFonts w:ascii="Times New Roman" w:hAnsi="Times New Roman" w:cs="Times New Roman"/>
          <w:i/>
        </w:rPr>
        <w:t xml:space="preserve">      </w:t>
      </w:r>
      <w:r w:rsidR="004C2002" w:rsidRPr="00846213">
        <w:rPr>
          <w:rFonts w:ascii="Times New Roman" w:hAnsi="Times New Roman" w:cs="Times New Roman"/>
          <w:i/>
        </w:rPr>
        <w:t xml:space="preserve"> </w:t>
      </w:r>
    </w:p>
    <w:p w14:paraId="51F8DD3E" w14:textId="6E37B6CA" w:rsidR="004C2002" w:rsidRPr="00846213" w:rsidRDefault="000826B5" w:rsidP="007E153D">
      <w:pPr>
        <w:pStyle w:val="Tekstpodstawowy"/>
        <w:spacing w:line="240" w:lineRule="auto"/>
        <w:ind w:left="709" w:hanging="142"/>
        <w:rPr>
          <w:rFonts w:ascii="Times New Roman" w:hAnsi="Times New Roman" w:cs="Times New Roman"/>
        </w:rPr>
      </w:pPr>
      <w:r>
        <w:rPr>
          <w:rFonts w:ascii="Times New Roman" w:hAnsi="Times New Roman" w:cs="Times New Roman"/>
          <w:i/>
        </w:rPr>
        <w:t xml:space="preserve">                   </w:t>
      </w:r>
      <w:r w:rsidR="004C2002" w:rsidRPr="00846213">
        <w:rPr>
          <w:rFonts w:ascii="Times New Roman" w:hAnsi="Times New Roman" w:cs="Times New Roman"/>
        </w:rPr>
        <w:t>…………………………………………………………………………………………</w:t>
      </w:r>
    </w:p>
    <w:p w14:paraId="534C69C4" w14:textId="77777777" w:rsidR="004C2002" w:rsidRPr="00846213" w:rsidRDefault="004C2002" w:rsidP="004C2002">
      <w:pPr>
        <w:pStyle w:val="Tekstpodstawowy"/>
        <w:spacing w:line="240" w:lineRule="auto"/>
        <w:ind w:left="720"/>
        <w:rPr>
          <w:rFonts w:ascii="Times New Roman" w:hAnsi="Times New Roman" w:cs="Times New Roman"/>
        </w:rPr>
      </w:pPr>
      <w:r w:rsidRPr="00846213">
        <w:rPr>
          <w:rFonts w:ascii="Times New Roman" w:hAnsi="Times New Roman" w:cs="Times New Roman"/>
        </w:rPr>
        <w:t xml:space="preserve">zakres zamówienia: </w:t>
      </w:r>
    </w:p>
    <w:p w14:paraId="358260AA" w14:textId="77777777" w:rsidR="004C2002" w:rsidRPr="00846213" w:rsidRDefault="004C2002" w:rsidP="004C2002">
      <w:pPr>
        <w:pStyle w:val="Tekstpodstawowy"/>
        <w:spacing w:line="240" w:lineRule="auto"/>
        <w:ind w:left="720"/>
        <w:rPr>
          <w:rFonts w:ascii="Times New Roman" w:hAnsi="Times New Roman" w:cs="Times New Roman"/>
        </w:rPr>
      </w:pPr>
      <w:r w:rsidRPr="00846213">
        <w:rPr>
          <w:rFonts w:ascii="Times New Roman" w:hAnsi="Times New Roman" w:cs="Times New Roman"/>
        </w:rPr>
        <w:t>………………………………………………..........................</w:t>
      </w:r>
    </w:p>
    <w:p w14:paraId="65C33924" w14:textId="77777777" w:rsidR="004C2002" w:rsidRPr="00846213" w:rsidRDefault="004C2002" w:rsidP="004C2002">
      <w:pPr>
        <w:pStyle w:val="Tekstpodstawowy"/>
        <w:spacing w:line="240" w:lineRule="auto"/>
        <w:ind w:left="540"/>
        <w:rPr>
          <w:rFonts w:ascii="Times New Roman" w:hAnsi="Times New Roman" w:cs="Times New Roman"/>
        </w:rPr>
      </w:pPr>
    </w:p>
    <w:p w14:paraId="0D73FCB0" w14:textId="5A3E0E5C" w:rsidR="004C2002" w:rsidRPr="00846213" w:rsidRDefault="004C2002" w:rsidP="004C2002">
      <w:pPr>
        <w:pStyle w:val="Tekstpodstawowy"/>
        <w:spacing w:line="240" w:lineRule="auto"/>
        <w:ind w:left="540"/>
        <w:rPr>
          <w:rFonts w:ascii="Times New Roman" w:hAnsi="Times New Roman" w:cs="Times New Roman"/>
        </w:rPr>
      </w:pPr>
      <w:r w:rsidRPr="00846213">
        <w:rPr>
          <w:rFonts w:ascii="Times New Roman" w:hAnsi="Times New Roman" w:cs="Times New Roman"/>
        </w:rPr>
        <w:t>-</w:t>
      </w:r>
      <w:r w:rsidR="000826B5">
        <w:rPr>
          <w:rFonts w:ascii="Times New Roman" w:hAnsi="Times New Roman" w:cs="Times New Roman"/>
        </w:rPr>
        <w:t xml:space="preserve"> </w:t>
      </w:r>
      <w:r w:rsidRPr="00846213">
        <w:rPr>
          <w:rFonts w:ascii="Times New Roman" w:hAnsi="Times New Roman" w:cs="Times New Roman"/>
        </w:rPr>
        <w:t xml:space="preserve"> nie powierzamy* podwykonawcom żadnej części (zakresu) zamówienia</w:t>
      </w:r>
    </w:p>
    <w:p w14:paraId="35B1A0EA" w14:textId="77777777" w:rsidR="004C2002" w:rsidRPr="00846213" w:rsidRDefault="004C2002" w:rsidP="004C2002">
      <w:pPr>
        <w:pStyle w:val="Tekstpodstawowy"/>
        <w:spacing w:line="240" w:lineRule="auto"/>
        <w:ind w:left="540"/>
        <w:rPr>
          <w:rFonts w:ascii="Times New Roman" w:hAnsi="Times New Roman" w:cs="Times New Roman"/>
        </w:rPr>
      </w:pPr>
    </w:p>
    <w:p w14:paraId="7A76F497" w14:textId="075DD5FD" w:rsidR="004C2002" w:rsidRPr="00846213" w:rsidRDefault="004C2002" w:rsidP="004C2002">
      <w:pPr>
        <w:pStyle w:val="Tekstpodstawowy"/>
        <w:spacing w:line="240" w:lineRule="auto"/>
        <w:ind w:left="540"/>
        <w:rPr>
          <w:rFonts w:ascii="Times New Roman" w:hAnsi="Times New Roman" w:cs="Times New Roman"/>
        </w:rPr>
      </w:pPr>
      <w:r w:rsidRPr="00846213">
        <w:rPr>
          <w:rFonts w:ascii="Times New Roman" w:hAnsi="Times New Roman" w:cs="Times New Roman"/>
        </w:rPr>
        <w:t>(jeżeli Wykonawca nie wykreśli żadnej z powyższych opcji, Zamawiający uzna, że nie powierza podwykonawcom wykonania żadnych prac objętych niniejszym</w:t>
      </w:r>
      <w:r w:rsidR="000826B5">
        <w:rPr>
          <w:rFonts w:ascii="Times New Roman" w:hAnsi="Times New Roman" w:cs="Times New Roman"/>
        </w:rPr>
        <w:t xml:space="preserve"> </w:t>
      </w:r>
      <w:r w:rsidRPr="00846213">
        <w:rPr>
          <w:rFonts w:ascii="Times New Roman" w:hAnsi="Times New Roman" w:cs="Times New Roman"/>
        </w:rPr>
        <w:t>zamówieniem)</w:t>
      </w:r>
    </w:p>
    <w:p w14:paraId="40923EEA" w14:textId="77777777" w:rsidR="004C2002" w:rsidRPr="00846213" w:rsidRDefault="004C2002" w:rsidP="004C2002">
      <w:pPr>
        <w:pStyle w:val="Tekstpodstawowy"/>
        <w:spacing w:line="240" w:lineRule="auto"/>
        <w:ind w:left="540"/>
        <w:rPr>
          <w:rFonts w:ascii="Times New Roman" w:hAnsi="Times New Roman" w:cs="Times New Roman"/>
        </w:rPr>
      </w:pPr>
    </w:p>
    <w:p w14:paraId="45846CCD" w14:textId="77777777" w:rsidR="004C2002" w:rsidRPr="00846213" w:rsidRDefault="004C2002" w:rsidP="004C2002">
      <w:pPr>
        <w:pStyle w:val="Tekstpodstawowy"/>
        <w:ind w:left="540"/>
        <w:rPr>
          <w:rFonts w:ascii="Times New Roman" w:hAnsi="Times New Roman" w:cs="Times New Roman"/>
        </w:rPr>
      </w:pPr>
    </w:p>
    <w:p w14:paraId="044ECD7E" w14:textId="77777777" w:rsidR="004C2002" w:rsidRPr="00846213" w:rsidRDefault="004C2002" w:rsidP="004C2002">
      <w:pPr>
        <w:pStyle w:val="Tekstpodstawowy"/>
        <w:spacing w:line="240" w:lineRule="auto"/>
        <w:ind w:left="540"/>
        <w:rPr>
          <w:rFonts w:ascii="Times New Roman" w:hAnsi="Times New Roman" w:cs="Times New Roman"/>
          <w:i/>
          <w:iCs/>
        </w:rPr>
      </w:pPr>
    </w:p>
    <w:p w14:paraId="5E2E0628" w14:textId="77777777" w:rsidR="004C2002" w:rsidRPr="00846213" w:rsidRDefault="004C2002" w:rsidP="004C2002">
      <w:pPr>
        <w:pStyle w:val="Tekstpodstawowy"/>
        <w:spacing w:line="240" w:lineRule="auto"/>
        <w:ind w:left="539"/>
        <w:rPr>
          <w:rFonts w:ascii="Times New Roman" w:hAnsi="Times New Roman" w:cs="Times New Roman"/>
          <w:i/>
          <w:u w:val="single"/>
        </w:rPr>
      </w:pPr>
      <w:r w:rsidRPr="00846213">
        <w:rPr>
          <w:rFonts w:ascii="Times New Roman" w:hAnsi="Times New Roman" w:cs="Times New Roman"/>
          <w:i/>
        </w:rPr>
        <w:t>* niepotrzebne skreślić</w:t>
      </w:r>
    </w:p>
    <w:p w14:paraId="26AF0CE4" w14:textId="77777777" w:rsidR="004C2002" w:rsidRPr="00846213" w:rsidRDefault="004C2002" w:rsidP="004C2002">
      <w:pPr>
        <w:pStyle w:val="Tekstpodstawowy"/>
        <w:spacing w:line="240" w:lineRule="auto"/>
        <w:ind w:left="539"/>
        <w:jc w:val="right"/>
        <w:rPr>
          <w:rFonts w:ascii="Times New Roman" w:hAnsi="Times New Roman" w:cs="Times New Roman"/>
          <w:i/>
          <w:highlight w:val="yellow"/>
        </w:rPr>
      </w:pPr>
    </w:p>
    <w:p w14:paraId="248E50EF" w14:textId="77777777" w:rsidR="004C2002" w:rsidRPr="00846213" w:rsidRDefault="004C2002" w:rsidP="004C2002">
      <w:pPr>
        <w:pStyle w:val="Tekstpodstawowy"/>
        <w:spacing w:line="240" w:lineRule="auto"/>
        <w:ind w:left="539"/>
        <w:jc w:val="right"/>
        <w:rPr>
          <w:rFonts w:ascii="Times New Roman" w:hAnsi="Times New Roman" w:cs="Times New Roman"/>
          <w:i/>
          <w:highlight w:val="yellow"/>
        </w:rPr>
      </w:pPr>
    </w:p>
    <w:p w14:paraId="02C3ACF5" w14:textId="77777777" w:rsidR="004C2002" w:rsidRPr="00996F5A" w:rsidRDefault="004C2002" w:rsidP="004C2002">
      <w:pPr>
        <w:pStyle w:val="Tekstpodstawowy"/>
        <w:spacing w:line="240" w:lineRule="auto"/>
        <w:ind w:left="539"/>
        <w:jc w:val="right"/>
        <w:rPr>
          <w:rFonts w:ascii="Times New Roman" w:hAnsi="Times New Roman" w:cs="Times New Roman"/>
          <w:i/>
          <w:highlight w:val="yellow"/>
        </w:rPr>
      </w:pPr>
    </w:p>
    <w:p w14:paraId="27CED519" w14:textId="2273B01E" w:rsidR="004C2002" w:rsidRDefault="004C2002" w:rsidP="004C2002">
      <w:pPr>
        <w:pStyle w:val="Tekstpodstawowy"/>
        <w:spacing w:line="240" w:lineRule="auto"/>
        <w:ind w:left="539"/>
        <w:jc w:val="right"/>
        <w:rPr>
          <w:rFonts w:ascii="Times New Roman" w:hAnsi="Times New Roman" w:cs="Times New Roman"/>
          <w:i/>
          <w:highlight w:val="yellow"/>
        </w:rPr>
      </w:pPr>
    </w:p>
    <w:p w14:paraId="4B383D7F" w14:textId="479C1FBB" w:rsidR="00A07B91" w:rsidRDefault="00A07B91" w:rsidP="004C2002">
      <w:pPr>
        <w:pStyle w:val="Tekstpodstawowy"/>
        <w:spacing w:line="240" w:lineRule="auto"/>
        <w:ind w:left="539"/>
        <w:jc w:val="right"/>
        <w:rPr>
          <w:rFonts w:ascii="Times New Roman" w:hAnsi="Times New Roman" w:cs="Times New Roman"/>
          <w:i/>
          <w:highlight w:val="yellow"/>
        </w:rPr>
      </w:pPr>
    </w:p>
    <w:p w14:paraId="4B7A26AB" w14:textId="282A50E1" w:rsidR="00A07B91" w:rsidRDefault="00A07B91" w:rsidP="004C2002">
      <w:pPr>
        <w:pStyle w:val="Tekstpodstawowy"/>
        <w:spacing w:line="240" w:lineRule="auto"/>
        <w:ind w:left="539"/>
        <w:jc w:val="right"/>
        <w:rPr>
          <w:rFonts w:ascii="Times New Roman" w:hAnsi="Times New Roman" w:cs="Times New Roman"/>
          <w:i/>
          <w:highlight w:val="yellow"/>
        </w:rPr>
      </w:pPr>
    </w:p>
    <w:p w14:paraId="7A6D8AA5" w14:textId="576CE403" w:rsidR="00A07B91" w:rsidRDefault="00A07B91" w:rsidP="004C2002">
      <w:pPr>
        <w:pStyle w:val="Tekstpodstawowy"/>
        <w:spacing w:line="240" w:lineRule="auto"/>
        <w:ind w:left="539"/>
        <w:jc w:val="right"/>
        <w:rPr>
          <w:rFonts w:ascii="Times New Roman" w:hAnsi="Times New Roman" w:cs="Times New Roman"/>
          <w:i/>
          <w:highlight w:val="yellow"/>
        </w:rPr>
      </w:pPr>
    </w:p>
    <w:p w14:paraId="07741B8A" w14:textId="0C512573" w:rsidR="00A07B91" w:rsidRDefault="00A07B91" w:rsidP="004C2002">
      <w:pPr>
        <w:pStyle w:val="Tekstpodstawowy"/>
        <w:spacing w:line="240" w:lineRule="auto"/>
        <w:ind w:left="539"/>
        <w:jc w:val="right"/>
        <w:rPr>
          <w:rFonts w:ascii="Times New Roman" w:hAnsi="Times New Roman" w:cs="Times New Roman"/>
          <w:i/>
          <w:highlight w:val="yellow"/>
        </w:rPr>
      </w:pPr>
    </w:p>
    <w:p w14:paraId="2016559E" w14:textId="13DF41A7" w:rsidR="00A07B91" w:rsidRDefault="00A07B91" w:rsidP="004C2002">
      <w:pPr>
        <w:pStyle w:val="Tekstpodstawowy"/>
        <w:spacing w:line="240" w:lineRule="auto"/>
        <w:ind w:left="539"/>
        <w:jc w:val="right"/>
        <w:rPr>
          <w:rFonts w:ascii="Times New Roman" w:hAnsi="Times New Roman" w:cs="Times New Roman"/>
          <w:i/>
          <w:highlight w:val="yellow"/>
        </w:rPr>
      </w:pPr>
    </w:p>
    <w:p w14:paraId="76E6606F" w14:textId="7F0E6813" w:rsidR="00A07B91" w:rsidRDefault="00A07B91" w:rsidP="004C2002">
      <w:pPr>
        <w:pStyle w:val="Tekstpodstawowy"/>
        <w:spacing w:line="240" w:lineRule="auto"/>
        <w:ind w:left="539"/>
        <w:jc w:val="right"/>
        <w:rPr>
          <w:rFonts w:ascii="Times New Roman" w:hAnsi="Times New Roman" w:cs="Times New Roman"/>
          <w:i/>
          <w:highlight w:val="yellow"/>
        </w:rPr>
      </w:pPr>
    </w:p>
    <w:p w14:paraId="66BB9484" w14:textId="453D7048" w:rsidR="00A07B91" w:rsidRDefault="00A07B91" w:rsidP="004C2002">
      <w:pPr>
        <w:pStyle w:val="Tekstpodstawowy"/>
        <w:spacing w:line="240" w:lineRule="auto"/>
        <w:ind w:left="539"/>
        <w:jc w:val="right"/>
        <w:rPr>
          <w:rFonts w:ascii="Times New Roman" w:hAnsi="Times New Roman" w:cs="Times New Roman"/>
          <w:i/>
          <w:highlight w:val="yellow"/>
        </w:rPr>
      </w:pPr>
    </w:p>
    <w:p w14:paraId="61095C50" w14:textId="3F2740F4" w:rsidR="00A07B91" w:rsidRDefault="00A07B91" w:rsidP="004C2002">
      <w:pPr>
        <w:pStyle w:val="Tekstpodstawowy"/>
        <w:spacing w:line="240" w:lineRule="auto"/>
        <w:ind w:left="539"/>
        <w:jc w:val="right"/>
        <w:rPr>
          <w:rFonts w:ascii="Times New Roman" w:hAnsi="Times New Roman" w:cs="Times New Roman"/>
          <w:i/>
          <w:highlight w:val="yellow"/>
        </w:rPr>
      </w:pPr>
    </w:p>
    <w:p w14:paraId="5FF3ACF3" w14:textId="223EDE17" w:rsidR="00A07B91" w:rsidRDefault="00A07B91" w:rsidP="004C2002">
      <w:pPr>
        <w:pStyle w:val="Tekstpodstawowy"/>
        <w:spacing w:line="240" w:lineRule="auto"/>
        <w:ind w:left="539"/>
        <w:jc w:val="right"/>
        <w:rPr>
          <w:rFonts w:ascii="Times New Roman" w:hAnsi="Times New Roman" w:cs="Times New Roman"/>
          <w:i/>
          <w:highlight w:val="yellow"/>
        </w:rPr>
      </w:pPr>
    </w:p>
    <w:p w14:paraId="60DADCD7" w14:textId="77777777" w:rsidR="00A07B91" w:rsidRPr="00996F5A" w:rsidRDefault="00A07B91" w:rsidP="004C2002">
      <w:pPr>
        <w:pStyle w:val="Tekstpodstawowy"/>
        <w:spacing w:line="240" w:lineRule="auto"/>
        <w:ind w:left="539"/>
        <w:jc w:val="right"/>
        <w:rPr>
          <w:rFonts w:ascii="Times New Roman" w:hAnsi="Times New Roman" w:cs="Times New Roman"/>
          <w:i/>
          <w:highlight w:val="yellow"/>
        </w:rPr>
      </w:pPr>
    </w:p>
    <w:p w14:paraId="44D1EC5D" w14:textId="77777777" w:rsidR="004C2002" w:rsidRPr="00996F5A" w:rsidRDefault="004C2002" w:rsidP="004C2002">
      <w:pPr>
        <w:pStyle w:val="Tekstpodstawowy"/>
        <w:spacing w:line="240" w:lineRule="auto"/>
        <w:ind w:left="539"/>
        <w:jc w:val="right"/>
        <w:rPr>
          <w:rFonts w:ascii="Times New Roman" w:hAnsi="Times New Roman" w:cs="Times New Roman"/>
          <w:i/>
          <w:highlight w:val="yellow"/>
        </w:rPr>
      </w:pPr>
    </w:p>
    <w:p w14:paraId="3AB6B76E" w14:textId="77777777" w:rsidR="000D7E04" w:rsidRPr="00BC152A" w:rsidRDefault="000D7E04" w:rsidP="000D7E04">
      <w:pPr>
        <w:widowControl/>
        <w:suppressAutoHyphens w:val="0"/>
        <w:outlineLvl w:val="0"/>
        <w:rPr>
          <w:b/>
          <w:bCs/>
          <w:sz w:val="22"/>
          <w:szCs w:val="22"/>
          <w:u w:val="single"/>
        </w:rPr>
      </w:pPr>
      <w:r w:rsidRPr="00BC152A">
        <w:rPr>
          <w:b/>
          <w:bCs/>
          <w:sz w:val="22"/>
          <w:szCs w:val="22"/>
          <w:u w:val="single"/>
        </w:rPr>
        <w:lastRenderedPageBreak/>
        <w:t xml:space="preserve">OŚWIADCZENIE </w:t>
      </w:r>
    </w:p>
    <w:p w14:paraId="0EA7BC20" w14:textId="77777777" w:rsidR="000D7E04" w:rsidRPr="00BC152A" w:rsidRDefault="000D7E04" w:rsidP="000D7E04">
      <w:pPr>
        <w:widowControl/>
        <w:suppressAutoHyphens w:val="0"/>
        <w:outlineLvl w:val="0"/>
        <w:rPr>
          <w:b/>
          <w:bCs/>
          <w:sz w:val="22"/>
          <w:szCs w:val="22"/>
          <w:u w:val="single"/>
        </w:rPr>
      </w:pPr>
      <w:r w:rsidRPr="00BC152A">
        <w:rPr>
          <w:b/>
          <w:bCs/>
          <w:sz w:val="22"/>
          <w:szCs w:val="22"/>
          <w:u w:val="single"/>
        </w:rPr>
        <w:t>DOTYCZĄCE PODMIOTU UDOSTĘPNIAJĄCEGO ZASOBY WYKONAWCY</w:t>
      </w:r>
    </w:p>
    <w:p w14:paraId="53E8BDD6" w14:textId="77777777" w:rsidR="000D7E04" w:rsidRPr="00BC152A" w:rsidRDefault="000D7E04" w:rsidP="000D7E04">
      <w:pPr>
        <w:widowControl/>
        <w:suppressAutoHyphens w:val="0"/>
        <w:outlineLvl w:val="0"/>
        <w:rPr>
          <w:b/>
          <w:bCs/>
          <w:sz w:val="22"/>
          <w:szCs w:val="22"/>
          <w:u w:val="single"/>
        </w:rPr>
      </w:pPr>
    </w:p>
    <w:p w14:paraId="22C7AD03" w14:textId="77777777" w:rsidR="000D7E04" w:rsidRPr="00BC152A" w:rsidRDefault="000D7E04" w:rsidP="000D7E04">
      <w:pPr>
        <w:widowControl/>
        <w:suppressAutoHyphens w:val="0"/>
        <w:ind w:left="426"/>
        <w:jc w:val="both"/>
        <w:outlineLvl w:val="0"/>
        <w:rPr>
          <w:b/>
          <w:sz w:val="22"/>
          <w:szCs w:val="22"/>
          <w:u w:val="single"/>
        </w:rPr>
      </w:pPr>
      <w:r w:rsidRPr="00BC152A">
        <w:rPr>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0D7E04" w:rsidRPr="00BC152A" w14:paraId="1624AC9D" w14:textId="77777777" w:rsidTr="001743D4">
        <w:trPr>
          <w:trHeight w:val="426"/>
        </w:trPr>
        <w:tc>
          <w:tcPr>
            <w:tcW w:w="1986" w:type="dxa"/>
            <w:vAlign w:val="bottom"/>
            <w:hideMark/>
          </w:tcPr>
          <w:p w14:paraId="6144FFA4" w14:textId="77777777" w:rsidR="000D7E04" w:rsidRPr="00BC152A" w:rsidRDefault="000D7E04" w:rsidP="001743D4">
            <w:pPr>
              <w:autoSpaceDE w:val="0"/>
              <w:autoSpaceDN w:val="0"/>
              <w:adjustRightInd w:val="0"/>
              <w:spacing w:before="60" w:line="256" w:lineRule="auto"/>
              <w:rPr>
                <w:sz w:val="22"/>
                <w:szCs w:val="22"/>
                <w:lang w:eastAsia="en-US"/>
              </w:rPr>
            </w:pPr>
            <w:r w:rsidRPr="00BC152A">
              <w:rPr>
                <w:sz w:val="22"/>
                <w:szCs w:val="22"/>
                <w:lang w:eastAsia="en-US"/>
              </w:rPr>
              <w:t xml:space="preserve">Nazwa </w:t>
            </w:r>
          </w:p>
        </w:tc>
        <w:tc>
          <w:tcPr>
            <w:tcW w:w="7225" w:type="dxa"/>
            <w:vAlign w:val="bottom"/>
            <w:hideMark/>
          </w:tcPr>
          <w:p w14:paraId="2F100F38" w14:textId="77777777" w:rsidR="000D7E04" w:rsidRPr="00BC152A" w:rsidRDefault="000D7E04" w:rsidP="001743D4">
            <w:pPr>
              <w:autoSpaceDE w:val="0"/>
              <w:autoSpaceDN w:val="0"/>
              <w:adjustRightInd w:val="0"/>
              <w:spacing w:before="60" w:line="256" w:lineRule="auto"/>
              <w:rPr>
                <w:spacing w:val="40"/>
                <w:sz w:val="22"/>
                <w:szCs w:val="22"/>
                <w:lang w:eastAsia="en-US"/>
              </w:rPr>
            </w:pPr>
            <w:r w:rsidRPr="00BC152A">
              <w:rPr>
                <w:spacing w:val="40"/>
                <w:sz w:val="22"/>
                <w:szCs w:val="22"/>
                <w:lang w:eastAsia="en-US"/>
              </w:rPr>
              <w:t>......................................................................</w:t>
            </w:r>
          </w:p>
        </w:tc>
      </w:tr>
      <w:tr w:rsidR="000D7E04" w:rsidRPr="00BC152A" w14:paraId="63DF4D26" w14:textId="77777777" w:rsidTr="001743D4">
        <w:trPr>
          <w:trHeight w:val="427"/>
        </w:trPr>
        <w:tc>
          <w:tcPr>
            <w:tcW w:w="1986" w:type="dxa"/>
            <w:vAlign w:val="bottom"/>
            <w:hideMark/>
          </w:tcPr>
          <w:p w14:paraId="17FED1A3" w14:textId="77777777" w:rsidR="000D7E04" w:rsidRPr="00BC152A" w:rsidRDefault="000D7E04" w:rsidP="001743D4">
            <w:pPr>
              <w:autoSpaceDE w:val="0"/>
              <w:autoSpaceDN w:val="0"/>
              <w:adjustRightInd w:val="0"/>
              <w:spacing w:before="60" w:line="256" w:lineRule="auto"/>
              <w:rPr>
                <w:sz w:val="22"/>
                <w:szCs w:val="22"/>
                <w:lang w:eastAsia="en-US"/>
              </w:rPr>
            </w:pPr>
            <w:r w:rsidRPr="00BC152A">
              <w:rPr>
                <w:sz w:val="22"/>
                <w:szCs w:val="22"/>
                <w:lang w:eastAsia="en-US"/>
              </w:rPr>
              <w:t xml:space="preserve">Adres </w:t>
            </w:r>
          </w:p>
        </w:tc>
        <w:tc>
          <w:tcPr>
            <w:tcW w:w="7225" w:type="dxa"/>
            <w:vAlign w:val="bottom"/>
            <w:hideMark/>
          </w:tcPr>
          <w:p w14:paraId="25BD2273" w14:textId="77777777" w:rsidR="000D7E04" w:rsidRPr="00BC152A" w:rsidRDefault="000D7E04" w:rsidP="001743D4">
            <w:pPr>
              <w:autoSpaceDE w:val="0"/>
              <w:autoSpaceDN w:val="0"/>
              <w:adjustRightInd w:val="0"/>
              <w:spacing w:before="60" w:line="256" w:lineRule="auto"/>
              <w:rPr>
                <w:sz w:val="22"/>
                <w:szCs w:val="22"/>
                <w:lang w:eastAsia="en-US"/>
              </w:rPr>
            </w:pPr>
            <w:r w:rsidRPr="00BC152A">
              <w:rPr>
                <w:spacing w:val="40"/>
                <w:sz w:val="22"/>
                <w:szCs w:val="22"/>
                <w:lang w:eastAsia="en-US"/>
              </w:rPr>
              <w:t>......................................................................</w:t>
            </w:r>
          </w:p>
        </w:tc>
      </w:tr>
    </w:tbl>
    <w:p w14:paraId="089F8D90" w14:textId="77777777" w:rsidR="000D7E04" w:rsidRPr="00BC152A" w:rsidRDefault="000D7E04" w:rsidP="000D7E04">
      <w:pPr>
        <w:spacing w:before="60"/>
        <w:ind w:left="284"/>
        <w:jc w:val="both"/>
        <w:rPr>
          <w:sz w:val="22"/>
          <w:szCs w:val="22"/>
        </w:rPr>
      </w:pPr>
    </w:p>
    <w:p w14:paraId="6C069039" w14:textId="77777777" w:rsidR="000D7E04" w:rsidRPr="00BC152A" w:rsidRDefault="000D7E04" w:rsidP="000D7E04">
      <w:pPr>
        <w:autoSpaceDE w:val="0"/>
        <w:autoSpaceDN w:val="0"/>
        <w:adjustRightInd w:val="0"/>
        <w:jc w:val="left"/>
        <w:rPr>
          <w:sz w:val="22"/>
          <w:szCs w:val="22"/>
        </w:rPr>
      </w:pPr>
      <w:r w:rsidRPr="00BC152A">
        <w:rPr>
          <w:sz w:val="22"/>
          <w:szCs w:val="22"/>
        </w:rPr>
        <w:t>Ja (My) niżej podpisany (ni)</w:t>
      </w:r>
    </w:p>
    <w:p w14:paraId="52D7BC6A" w14:textId="77777777" w:rsidR="000D7E04" w:rsidRPr="00BC152A" w:rsidRDefault="000D7E04" w:rsidP="000D7E04">
      <w:pPr>
        <w:autoSpaceDE w:val="0"/>
        <w:autoSpaceDN w:val="0"/>
        <w:adjustRightInd w:val="0"/>
        <w:rPr>
          <w:sz w:val="22"/>
          <w:szCs w:val="22"/>
        </w:rPr>
      </w:pPr>
    </w:p>
    <w:p w14:paraId="396402F4" w14:textId="77777777" w:rsidR="000D7E04" w:rsidRPr="00BC152A" w:rsidRDefault="000D7E04" w:rsidP="000D7E04">
      <w:pPr>
        <w:autoSpaceDE w:val="0"/>
        <w:autoSpaceDN w:val="0"/>
        <w:adjustRightInd w:val="0"/>
        <w:rPr>
          <w:sz w:val="22"/>
          <w:szCs w:val="22"/>
        </w:rPr>
      </w:pPr>
      <w:r w:rsidRPr="00BC152A">
        <w:rPr>
          <w:sz w:val="22"/>
          <w:szCs w:val="22"/>
        </w:rPr>
        <w:t>……………………………………………………………………………………………………………</w:t>
      </w:r>
    </w:p>
    <w:p w14:paraId="4CD21951" w14:textId="77777777" w:rsidR="000D7E04" w:rsidRPr="00BC152A" w:rsidRDefault="000D7E04" w:rsidP="000D7E04">
      <w:pPr>
        <w:autoSpaceDE w:val="0"/>
        <w:autoSpaceDN w:val="0"/>
        <w:adjustRightInd w:val="0"/>
        <w:rPr>
          <w:sz w:val="22"/>
          <w:szCs w:val="22"/>
        </w:rPr>
      </w:pPr>
    </w:p>
    <w:p w14:paraId="332207A0" w14:textId="2DC1A1AC" w:rsidR="000D7E04" w:rsidRPr="00BC152A" w:rsidRDefault="000D7E04" w:rsidP="000D7E04">
      <w:pPr>
        <w:autoSpaceDE w:val="0"/>
        <w:autoSpaceDN w:val="0"/>
        <w:adjustRightInd w:val="0"/>
        <w:jc w:val="left"/>
        <w:rPr>
          <w:sz w:val="22"/>
          <w:szCs w:val="22"/>
        </w:rPr>
      </w:pPr>
      <w:r w:rsidRPr="00BC152A">
        <w:rPr>
          <w:sz w:val="22"/>
          <w:szCs w:val="22"/>
        </w:rPr>
        <w:t>działając w imieniu i na rzecz : …………………………………………………………………………………………………………………………………………………………………………………………………………………………</w:t>
      </w:r>
      <w:r w:rsidR="000826B5">
        <w:rPr>
          <w:sz w:val="22"/>
          <w:szCs w:val="22"/>
        </w:rPr>
        <w:t xml:space="preserve">              </w:t>
      </w:r>
      <w:r w:rsidRPr="00BC152A">
        <w:rPr>
          <w:sz w:val="22"/>
          <w:szCs w:val="22"/>
        </w:rPr>
        <w:t xml:space="preserve"> </w:t>
      </w:r>
    </w:p>
    <w:p w14:paraId="3B8B5EBD" w14:textId="77777777" w:rsidR="000D7E04" w:rsidRPr="00BC152A" w:rsidRDefault="000D7E04" w:rsidP="000D7E04">
      <w:pPr>
        <w:tabs>
          <w:tab w:val="center" w:pos="4536"/>
          <w:tab w:val="right" w:pos="9072"/>
        </w:tabs>
        <w:jc w:val="both"/>
        <w:rPr>
          <w:sz w:val="22"/>
          <w:szCs w:val="22"/>
        </w:rPr>
      </w:pPr>
      <w:r w:rsidRPr="00BC152A">
        <w:rPr>
          <w:sz w:val="22"/>
          <w:szCs w:val="22"/>
        </w:rPr>
        <w:t>w związku tym, iż wykonawca:</w:t>
      </w:r>
    </w:p>
    <w:p w14:paraId="6CBE5BCA" w14:textId="77777777" w:rsidR="000D7E04" w:rsidRPr="00BC152A" w:rsidRDefault="000D7E04" w:rsidP="000D7E04">
      <w:pPr>
        <w:autoSpaceDE w:val="0"/>
        <w:autoSpaceDN w:val="0"/>
        <w:adjustRightInd w:val="0"/>
        <w:rPr>
          <w:sz w:val="22"/>
          <w:szCs w:val="22"/>
        </w:rPr>
      </w:pPr>
      <w:r w:rsidRPr="00BC152A">
        <w:rPr>
          <w:sz w:val="22"/>
          <w:szCs w:val="22"/>
        </w:rPr>
        <w:t>………………………………………………………………………………………………………….</w:t>
      </w:r>
    </w:p>
    <w:p w14:paraId="5DD43A22" w14:textId="77777777" w:rsidR="000D7E04" w:rsidRPr="00BC152A" w:rsidRDefault="000D7E04" w:rsidP="000D7E04">
      <w:pPr>
        <w:autoSpaceDE w:val="0"/>
        <w:autoSpaceDN w:val="0"/>
        <w:adjustRightInd w:val="0"/>
        <w:rPr>
          <w:i/>
          <w:sz w:val="22"/>
          <w:szCs w:val="22"/>
        </w:rPr>
      </w:pPr>
      <w:r w:rsidRPr="00BC152A">
        <w:rPr>
          <w:i/>
          <w:sz w:val="22"/>
          <w:szCs w:val="22"/>
        </w:rPr>
        <w:t>[pełna nazwa wykonawcy i adres/siedziba wykonawcy]</w:t>
      </w:r>
    </w:p>
    <w:p w14:paraId="31C71DF8" w14:textId="77777777" w:rsidR="000D7E04" w:rsidRPr="00BC152A" w:rsidRDefault="000D7E04" w:rsidP="000D7E04">
      <w:pPr>
        <w:widowControl/>
        <w:suppressAutoHyphens w:val="0"/>
        <w:jc w:val="both"/>
        <w:outlineLvl w:val="0"/>
        <w:rPr>
          <w:b/>
          <w:sz w:val="22"/>
          <w:szCs w:val="22"/>
          <w:u w:val="single"/>
        </w:rPr>
      </w:pPr>
    </w:p>
    <w:p w14:paraId="3ED570FC" w14:textId="77777777" w:rsidR="000D7E04" w:rsidRPr="00BC152A" w:rsidRDefault="000D7E04" w:rsidP="000D7E04">
      <w:pPr>
        <w:widowControl/>
        <w:suppressAutoHyphens w:val="0"/>
        <w:jc w:val="both"/>
        <w:outlineLvl w:val="0"/>
        <w:rPr>
          <w:b/>
          <w:sz w:val="22"/>
          <w:szCs w:val="22"/>
          <w:u w:val="single"/>
        </w:rPr>
      </w:pPr>
      <w:r w:rsidRPr="00BC152A">
        <w:rPr>
          <w:b/>
          <w:sz w:val="22"/>
          <w:szCs w:val="22"/>
          <w:u w:val="single"/>
        </w:rPr>
        <w:t>polega na naszych zasobach oświadczam, że:</w:t>
      </w:r>
    </w:p>
    <w:p w14:paraId="1D5C4EBD" w14:textId="77777777" w:rsidR="000D7E04" w:rsidRPr="00BC152A" w:rsidRDefault="000D7E04" w:rsidP="000D7E04">
      <w:pPr>
        <w:jc w:val="both"/>
        <w:rPr>
          <w:b/>
          <w:sz w:val="22"/>
          <w:szCs w:val="22"/>
          <w:u w:val="single"/>
        </w:rPr>
      </w:pPr>
    </w:p>
    <w:p w14:paraId="79455E4E" w14:textId="77777777" w:rsidR="000D7E04" w:rsidRPr="00BC152A" w:rsidRDefault="000D7E04">
      <w:pPr>
        <w:widowControl/>
        <w:numPr>
          <w:ilvl w:val="2"/>
          <w:numId w:val="62"/>
        </w:numPr>
        <w:suppressAutoHyphens w:val="0"/>
        <w:ind w:left="426" w:hanging="426"/>
        <w:contextualSpacing/>
        <w:jc w:val="both"/>
        <w:rPr>
          <w:rFonts w:eastAsia="Calibri"/>
          <w:i/>
          <w:sz w:val="22"/>
          <w:szCs w:val="22"/>
          <w:lang w:eastAsia="en-US"/>
        </w:rPr>
      </w:pPr>
      <w:r w:rsidRPr="00BC152A">
        <w:rPr>
          <w:rFonts w:eastAsia="Calibri"/>
          <w:b/>
          <w:sz w:val="22"/>
          <w:szCs w:val="22"/>
          <w:u w:val="single"/>
          <w:lang w:eastAsia="en-US"/>
        </w:rPr>
        <w:t>nie podlegam wykluczeniu</w:t>
      </w:r>
      <w:r w:rsidRPr="00BC152A">
        <w:rPr>
          <w:rFonts w:eastAsia="Calibri"/>
          <w:sz w:val="22"/>
          <w:szCs w:val="22"/>
          <w:lang w:eastAsia="en-US"/>
        </w:rPr>
        <w:t xml:space="preserve"> z postępowania na podstawie art. 108 ust. 1 oraz art. 109 ust. 1 pkt 1, 4. 5, i 7-10 ustawy PZP.</w:t>
      </w:r>
    </w:p>
    <w:p w14:paraId="753FD8A2" w14:textId="77777777" w:rsidR="000D7E04" w:rsidRPr="00BC152A" w:rsidRDefault="000D7E04" w:rsidP="000D7E04">
      <w:pPr>
        <w:widowControl/>
        <w:suppressAutoHyphens w:val="0"/>
        <w:ind w:left="426"/>
        <w:contextualSpacing/>
        <w:jc w:val="both"/>
        <w:rPr>
          <w:rFonts w:eastAsia="Calibri"/>
          <w:i/>
          <w:sz w:val="22"/>
          <w:szCs w:val="22"/>
          <w:lang w:eastAsia="en-US"/>
        </w:rPr>
      </w:pPr>
    </w:p>
    <w:p w14:paraId="2D66BA43" w14:textId="77777777" w:rsidR="000D7E04" w:rsidRPr="00BC152A" w:rsidRDefault="000D7E04" w:rsidP="000D7E04">
      <w:pPr>
        <w:jc w:val="both"/>
        <w:rPr>
          <w:i/>
          <w:sz w:val="22"/>
          <w:szCs w:val="22"/>
        </w:rPr>
      </w:pPr>
      <w:r w:rsidRPr="00BC152A">
        <w:rPr>
          <w:sz w:val="22"/>
          <w:szCs w:val="22"/>
        </w:rPr>
        <w:t>Oświadczam, że zachodzą w stosunku do mnie podstawy wykluczenia z postępowania na podstawie art. …………. ustawy PZP [</w:t>
      </w:r>
      <w:r w:rsidRPr="00BC152A">
        <w:rPr>
          <w:i/>
          <w:sz w:val="22"/>
          <w:szCs w:val="22"/>
        </w:rPr>
        <w:t>podać mającą zastosowanie podstawę wykluczenia spośród wskazanych powyżej].</w:t>
      </w:r>
    </w:p>
    <w:p w14:paraId="5904561C" w14:textId="77777777" w:rsidR="000D7E04" w:rsidRPr="00BC152A" w:rsidRDefault="000D7E04" w:rsidP="000D7E04">
      <w:pPr>
        <w:jc w:val="both"/>
        <w:rPr>
          <w:sz w:val="22"/>
          <w:szCs w:val="22"/>
        </w:rPr>
      </w:pPr>
      <w:r w:rsidRPr="00BC152A">
        <w:rPr>
          <w:sz w:val="22"/>
          <w:szCs w:val="22"/>
        </w:rPr>
        <w:t>Jednocześnie oświadczam, że w związku z ww. okolicznością, na podstawie art. 110 ust. 2 ustawy PZP podjąłem następujące środki naprawcze:</w:t>
      </w:r>
    </w:p>
    <w:p w14:paraId="16684BBD" w14:textId="77777777" w:rsidR="000D7E04" w:rsidRPr="00BC152A" w:rsidRDefault="000D7E04" w:rsidP="000D7E04">
      <w:pPr>
        <w:widowControl/>
        <w:suppressAutoHyphens w:val="0"/>
        <w:ind w:left="540"/>
        <w:jc w:val="both"/>
        <w:rPr>
          <w:i/>
          <w:sz w:val="22"/>
          <w:szCs w:val="22"/>
        </w:rPr>
      </w:pPr>
      <w:r w:rsidRPr="00BC152A">
        <w:rPr>
          <w:sz w:val="22"/>
          <w:szCs w:val="22"/>
        </w:rPr>
        <w:t>…………………………………………………………………………………………..…………………...........……………………………………………………………………………………...</w:t>
      </w:r>
    </w:p>
    <w:p w14:paraId="3A2E43CA" w14:textId="77777777" w:rsidR="000D7E04" w:rsidRPr="00BC152A" w:rsidRDefault="000D7E04" w:rsidP="000D7E04">
      <w:pPr>
        <w:widowControl/>
        <w:suppressAutoHyphens w:val="0"/>
        <w:jc w:val="both"/>
        <w:rPr>
          <w:i/>
          <w:sz w:val="22"/>
          <w:szCs w:val="22"/>
        </w:rPr>
      </w:pPr>
    </w:p>
    <w:p w14:paraId="1BEB63B8" w14:textId="31487D92" w:rsidR="000D7E04" w:rsidRPr="00BC152A" w:rsidRDefault="000D7E04">
      <w:pPr>
        <w:widowControl/>
        <w:numPr>
          <w:ilvl w:val="2"/>
          <w:numId w:val="63"/>
        </w:numPr>
        <w:suppressAutoHyphens w:val="0"/>
        <w:ind w:left="426" w:hanging="426"/>
        <w:contextualSpacing/>
        <w:jc w:val="both"/>
        <w:rPr>
          <w:rFonts w:eastAsia="Calibri"/>
          <w:b/>
          <w:sz w:val="22"/>
          <w:szCs w:val="22"/>
          <w:u w:val="single"/>
          <w:lang w:eastAsia="en-US"/>
        </w:rPr>
      </w:pPr>
      <w:r w:rsidRPr="00BC152A">
        <w:rPr>
          <w:rFonts w:eastAsia="Calibri"/>
          <w:b/>
          <w:bCs/>
          <w:iCs/>
          <w:sz w:val="22"/>
          <w:szCs w:val="22"/>
          <w:u w:val="single"/>
          <w:lang w:eastAsia="en-US"/>
        </w:rPr>
        <w:t>nie podlegam wykluczeniu</w:t>
      </w:r>
      <w:r w:rsidRPr="00BC152A">
        <w:rPr>
          <w:rFonts w:eastAsia="Calibri"/>
          <w:iCs/>
          <w:sz w:val="22"/>
          <w:szCs w:val="22"/>
          <w:lang w:eastAsia="en-US"/>
        </w:rPr>
        <w:t xml:space="preserve"> z postępowania na podstawie art. </w:t>
      </w:r>
      <w:r w:rsidRPr="00BC152A">
        <w:rPr>
          <w:rFonts w:eastAsia="Calibri"/>
          <w:bCs/>
          <w:sz w:val="22"/>
          <w:szCs w:val="22"/>
          <w:lang w:eastAsia="en-US"/>
        </w:rPr>
        <w:t xml:space="preserve">7 ust. 1 ustawy </w:t>
      </w:r>
      <w:r w:rsidRPr="00BC152A">
        <w:rPr>
          <w:rFonts w:eastAsia="Calibri"/>
          <w:sz w:val="22"/>
          <w:szCs w:val="22"/>
          <w:lang w:eastAsia="en-US"/>
        </w:rPr>
        <w:t>z dnia 13 kwietnia 2022 r. o szczególnych rozwiązaniach w zakresie przeciwdziałania wspieraniu agresji na Ukrainę oraz służących ochronie bezpieczeństwa narodowego (</w:t>
      </w:r>
      <w:r w:rsidR="00891037">
        <w:rPr>
          <w:rFonts w:eastAsia="Calibri"/>
          <w:sz w:val="22"/>
          <w:szCs w:val="22"/>
          <w:lang w:eastAsia="en-US"/>
        </w:rPr>
        <w:t>t. j. Dz. U. 202</w:t>
      </w:r>
      <w:r w:rsidR="00F131B9">
        <w:rPr>
          <w:rFonts w:eastAsia="Calibri"/>
          <w:sz w:val="22"/>
          <w:szCs w:val="22"/>
          <w:lang w:eastAsia="en-US"/>
        </w:rPr>
        <w:t>4</w:t>
      </w:r>
      <w:r w:rsidR="00891037">
        <w:rPr>
          <w:rFonts w:eastAsia="Calibri"/>
          <w:sz w:val="22"/>
          <w:szCs w:val="22"/>
          <w:lang w:eastAsia="en-US"/>
        </w:rPr>
        <w:t xml:space="preserve"> poz. </w:t>
      </w:r>
      <w:r w:rsidR="00F131B9">
        <w:rPr>
          <w:rFonts w:eastAsia="Calibri"/>
          <w:sz w:val="22"/>
          <w:szCs w:val="22"/>
          <w:lang w:eastAsia="en-US"/>
        </w:rPr>
        <w:t>507</w:t>
      </w:r>
      <w:r w:rsidRPr="00BC152A">
        <w:rPr>
          <w:rFonts w:eastAsia="Calibri"/>
          <w:sz w:val="22"/>
          <w:szCs w:val="22"/>
          <w:lang w:eastAsia="en-US"/>
        </w:rPr>
        <w:t>), tj.:</w:t>
      </w:r>
    </w:p>
    <w:p w14:paraId="305D3A53" w14:textId="77777777" w:rsidR="000D7E04" w:rsidRPr="00BC152A" w:rsidRDefault="000D7E04">
      <w:pPr>
        <w:widowControl/>
        <w:numPr>
          <w:ilvl w:val="0"/>
          <w:numId w:val="64"/>
        </w:numPr>
        <w:tabs>
          <w:tab w:val="left" w:pos="1276"/>
        </w:tabs>
        <w:suppressAutoHyphens w:val="0"/>
        <w:ind w:left="1134" w:hanging="425"/>
        <w:contextualSpacing/>
        <w:jc w:val="both"/>
        <w:rPr>
          <w:rFonts w:eastAsia="Calibri"/>
          <w:sz w:val="22"/>
          <w:szCs w:val="22"/>
          <w:lang w:eastAsia="en-US"/>
        </w:rPr>
      </w:pPr>
      <w:r w:rsidRPr="00BC152A">
        <w:rPr>
          <w:rFonts w:eastAsia="Calibri"/>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039349A3" w14:textId="78B6636D" w:rsidR="000D7E04" w:rsidRPr="00BC152A" w:rsidRDefault="000D7E04">
      <w:pPr>
        <w:widowControl/>
        <w:numPr>
          <w:ilvl w:val="0"/>
          <w:numId w:val="64"/>
        </w:numPr>
        <w:tabs>
          <w:tab w:val="left" w:pos="1276"/>
        </w:tabs>
        <w:suppressAutoHyphens w:val="0"/>
        <w:ind w:left="1134" w:hanging="425"/>
        <w:contextualSpacing/>
        <w:jc w:val="both"/>
        <w:rPr>
          <w:rFonts w:eastAsia="Calibri"/>
          <w:sz w:val="22"/>
          <w:szCs w:val="22"/>
          <w:lang w:eastAsia="en-US"/>
        </w:rPr>
      </w:pPr>
      <w:r w:rsidRPr="00BC152A">
        <w:rPr>
          <w:rFonts w:eastAsia="Calibri"/>
          <w:sz w:val="22"/>
          <w:szCs w:val="22"/>
          <w:lang w:eastAsia="en-US"/>
        </w:rPr>
        <w:t xml:space="preserve">nie jestem wykonawcą, którego beneficjentem rzeczywistym w rozumieniu ustawy z dnia 1 marca 2018 r. o przeciwdziałaniu praniu pieniędzy oraz finansowaniu terroryzmu (Dz.U z 2022 r., poz. 593 i 655) jest osoba wymieniona w wykazach określonych </w:t>
      </w:r>
      <w:r w:rsidR="00A07B91">
        <w:rPr>
          <w:rFonts w:eastAsia="Calibri"/>
          <w:sz w:val="22"/>
          <w:szCs w:val="22"/>
          <w:lang w:eastAsia="en-US"/>
        </w:rPr>
        <w:br/>
      </w:r>
      <w:r w:rsidRPr="00BC152A">
        <w:rPr>
          <w:rFonts w:eastAsia="Calibri"/>
          <w:sz w:val="22"/>
          <w:szCs w:val="22"/>
          <w:lang w:eastAsia="en-US"/>
        </w:rP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sidR="00A07B91">
        <w:rPr>
          <w:rFonts w:eastAsia="Calibri"/>
          <w:sz w:val="22"/>
          <w:szCs w:val="22"/>
          <w:lang w:eastAsia="en-US"/>
        </w:rPr>
        <w:br/>
      </w:r>
      <w:r w:rsidRPr="00BC152A">
        <w:rPr>
          <w:rFonts w:eastAsia="Calibri"/>
          <w:sz w:val="22"/>
          <w:szCs w:val="22"/>
          <w:lang w:eastAsia="en-US"/>
        </w:rPr>
        <w:t>o którym mowa w art. 1 pkt 3 cyt. ustawy;</w:t>
      </w:r>
    </w:p>
    <w:p w14:paraId="447CB0A1" w14:textId="081148D5" w:rsidR="000D7E04" w:rsidRPr="00BC152A" w:rsidRDefault="000D7E04">
      <w:pPr>
        <w:widowControl/>
        <w:numPr>
          <w:ilvl w:val="0"/>
          <w:numId w:val="64"/>
        </w:numPr>
        <w:tabs>
          <w:tab w:val="left" w:pos="1276"/>
        </w:tabs>
        <w:suppressAutoHyphens w:val="0"/>
        <w:ind w:left="1134" w:hanging="425"/>
        <w:contextualSpacing/>
        <w:jc w:val="both"/>
        <w:rPr>
          <w:rFonts w:eastAsia="Calibri"/>
          <w:sz w:val="22"/>
          <w:szCs w:val="22"/>
          <w:lang w:eastAsia="en-US"/>
        </w:rPr>
      </w:pPr>
      <w:r w:rsidRPr="00BC152A">
        <w:rPr>
          <w:rFonts w:eastAsia="Calibri"/>
          <w:sz w:val="22"/>
          <w:szCs w:val="22"/>
          <w:lang w:eastAsia="en-US"/>
        </w:rPr>
        <w:t xml:space="preserve">nie jestem wykonawcą, którego jednostką dominującą w rozumieniu art. 3 ust. 1 pkt 37 ustawy z dnia 29 września 1994 r. o rachunkowości (Dz.U. z 2021 r., poz. 217, 2105 </w:t>
      </w:r>
      <w:r w:rsidR="00A07B91">
        <w:rPr>
          <w:rFonts w:eastAsia="Calibri"/>
          <w:sz w:val="22"/>
          <w:szCs w:val="22"/>
          <w:lang w:eastAsia="en-US"/>
        </w:rPr>
        <w:br/>
      </w:r>
      <w:r w:rsidRPr="00BC152A">
        <w:rPr>
          <w:rFonts w:eastAsia="Calibri"/>
          <w:sz w:val="22"/>
          <w:szCs w:val="22"/>
          <w:lang w:eastAsia="en-US"/>
        </w:rPr>
        <w:t xml:space="preserve">i 2106), jest podmiot wymieniony w wykazach określonych w rozporządzeniu 765/2006 </w:t>
      </w:r>
      <w:r w:rsidR="00A07B91">
        <w:rPr>
          <w:rFonts w:eastAsia="Calibri"/>
          <w:sz w:val="22"/>
          <w:szCs w:val="22"/>
          <w:lang w:eastAsia="en-US"/>
        </w:rPr>
        <w:br/>
      </w:r>
      <w:r w:rsidRPr="00BC152A">
        <w:rPr>
          <w:rFonts w:eastAsia="Calibri"/>
          <w:sz w:val="22"/>
          <w:szCs w:val="22"/>
          <w:lang w:eastAsia="en-US"/>
        </w:rPr>
        <w:t xml:space="preserve">i rozporządzeniu 269/2014 albo wpisany na listę lub będący taką jednostką dominującą </w:t>
      </w:r>
      <w:r w:rsidR="00A07B91">
        <w:rPr>
          <w:rFonts w:eastAsia="Calibri"/>
          <w:sz w:val="22"/>
          <w:szCs w:val="22"/>
          <w:lang w:eastAsia="en-US"/>
        </w:rPr>
        <w:br/>
      </w:r>
      <w:r w:rsidRPr="00BC152A">
        <w:rPr>
          <w:rFonts w:eastAsia="Calibri"/>
          <w:sz w:val="22"/>
          <w:szCs w:val="22"/>
          <w:lang w:eastAsia="en-US"/>
        </w:rPr>
        <w:lastRenderedPageBreak/>
        <w:t>od dnia 24 lutego 2022 r., o ile został wpisany na listę na podstawie decyzji w sprawie wpisu na listę rozstrzygającej o zastosowaniu środka, o którym mowa w art. 1 pkt 3 cyt. ustawy.</w:t>
      </w:r>
    </w:p>
    <w:p w14:paraId="7E90F616" w14:textId="13A48E11" w:rsidR="000D7E04" w:rsidRPr="00BC152A" w:rsidRDefault="000D7E04" w:rsidP="000D7E04">
      <w:pPr>
        <w:widowControl/>
        <w:suppressAutoHyphens w:val="0"/>
        <w:jc w:val="both"/>
        <w:outlineLvl w:val="0"/>
        <w:rPr>
          <w:i/>
          <w:sz w:val="22"/>
          <w:szCs w:val="22"/>
        </w:rPr>
      </w:pPr>
      <w:r w:rsidRPr="00BC152A">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w:t>
      </w:r>
      <w:r w:rsidR="00891037">
        <w:rPr>
          <w:sz w:val="22"/>
          <w:szCs w:val="22"/>
        </w:rPr>
        <w:t>t. j. Dz. U. 202</w:t>
      </w:r>
      <w:r w:rsidR="00615FC5">
        <w:rPr>
          <w:sz w:val="22"/>
          <w:szCs w:val="22"/>
        </w:rPr>
        <w:t>4</w:t>
      </w:r>
      <w:r w:rsidR="00891037">
        <w:rPr>
          <w:sz w:val="22"/>
          <w:szCs w:val="22"/>
        </w:rPr>
        <w:t xml:space="preserve"> poz. </w:t>
      </w:r>
      <w:r w:rsidR="00615FC5">
        <w:rPr>
          <w:sz w:val="22"/>
          <w:szCs w:val="22"/>
        </w:rPr>
        <w:t>507</w:t>
      </w:r>
      <w:r w:rsidRPr="00BC152A">
        <w:rPr>
          <w:sz w:val="22"/>
          <w:szCs w:val="22"/>
        </w:rPr>
        <w:t>) [</w:t>
      </w:r>
      <w:r w:rsidRPr="00BC152A">
        <w:rPr>
          <w:i/>
          <w:sz w:val="22"/>
          <w:szCs w:val="22"/>
        </w:rPr>
        <w:t>podać mającą zastosowanie podstawę wykluczenia spośród wskazanych powyżej];</w:t>
      </w:r>
    </w:p>
    <w:p w14:paraId="1A3DB5E3" w14:textId="77777777" w:rsidR="000D7E04" w:rsidRPr="00BC152A" w:rsidRDefault="000D7E04" w:rsidP="000D7E04">
      <w:pPr>
        <w:widowControl/>
        <w:suppressAutoHyphens w:val="0"/>
        <w:jc w:val="both"/>
        <w:rPr>
          <w:b/>
          <w:sz w:val="22"/>
          <w:szCs w:val="22"/>
          <w:u w:val="single"/>
        </w:rPr>
      </w:pPr>
    </w:p>
    <w:p w14:paraId="4C777DBC" w14:textId="77777777" w:rsidR="000D7E04" w:rsidRPr="00BC152A" w:rsidRDefault="000D7E04">
      <w:pPr>
        <w:widowControl/>
        <w:numPr>
          <w:ilvl w:val="2"/>
          <w:numId w:val="63"/>
        </w:numPr>
        <w:suppressAutoHyphens w:val="0"/>
        <w:ind w:left="426" w:hanging="426"/>
        <w:contextualSpacing/>
        <w:jc w:val="both"/>
        <w:rPr>
          <w:rFonts w:eastAsia="Calibri"/>
          <w:b/>
          <w:sz w:val="22"/>
          <w:szCs w:val="22"/>
          <w:u w:val="single"/>
          <w:lang w:eastAsia="en-US"/>
        </w:rPr>
      </w:pPr>
      <w:r w:rsidRPr="00BC152A">
        <w:rPr>
          <w:rFonts w:eastAsia="Calibri"/>
          <w:b/>
          <w:sz w:val="22"/>
          <w:szCs w:val="22"/>
          <w:u w:val="single"/>
          <w:lang w:eastAsia="en-US"/>
        </w:rPr>
        <w:t>zobowiązuję się udostępnić swoje zasoby ww. wykonawcy.</w:t>
      </w:r>
    </w:p>
    <w:p w14:paraId="1F1F7EF3" w14:textId="77777777" w:rsidR="000D7E04" w:rsidRPr="00BC152A" w:rsidRDefault="000D7E04" w:rsidP="000D7E04">
      <w:pPr>
        <w:autoSpaceDE w:val="0"/>
        <w:autoSpaceDN w:val="0"/>
        <w:adjustRightInd w:val="0"/>
        <w:rPr>
          <w:sz w:val="22"/>
          <w:szCs w:val="22"/>
        </w:rPr>
      </w:pPr>
    </w:p>
    <w:p w14:paraId="1655E81A" w14:textId="77777777" w:rsidR="000D7E04" w:rsidRPr="00BC152A" w:rsidRDefault="000D7E04" w:rsidP="000D7E04">
      <w:pPr>
        <w:autoSpaceDE w:val="0"/>
        <w:autoSpaceDN w:val="0"/>
        <w:adjustRightInd w:val="0"/>
        <w:jc w:val="both"/>
        <w:rPr>
          <w:sz w:val="22"/>
          <w:szCs w:val="22"/>
        </w:rPr>
      </w:pPr>
      <w:r w:rsidRPr="00BC152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8B5ED48" w14:textId="77777777" w:rsidR="000D7E04" w:rsidRPr="00BC152A" w:rsidRDefault="000D7E04" w:rsidP="000D7E04">
      <w:pPr>
        <w:autoSpaceDE w:val="0"/>
        <w:autoSpaceDN w:val="0"/>
        <w:adjustRightInd w:val="0"/>
        <w:rPr>
          <w:sz w:val="22"/>
          <w:szCs w:val="22"/>
        </w:rPr>
      </w:pPr>
    </w:p>
    <w:p w14:paraId="765CDA11" w14:textId="77777777" w:rsidR="000D7E04" w:rsidRPr="00BC152A" w:rsidRDefault="000D7E04">
      <w:pPr>
        <w:widowControl/>
        <w:numPr>
          <w:ilvl w:val="0"/>
          <w:numId w:val="65"/>
        </w:numPr>
        <w:suppressAutoHyphens w:val="0"/>
        <w:autoSpaceDE w:val="0"/>
        <w:autoSpaceDN w:val="0"/>
        <w:adjustRightInd w:val="0"/>
        <w:ind w:hanging="1260"/>
        <w:jc w:val="left"/>
        <w:rPr>
          <w:sz w:val="22"/>
          <w:szCs w:val="22"/>
        </w:rPr>
      </w:pPr>
      <w:r w:rsidRPr="00BC152A">
        <w:rPr>
          <w:sz w:val="22"/>
          <w:szCs w:val="22"/>
        </w:rPr>
        <w:t>zakres moich zasobów dostępnych wykonawcy:</w:t>
      </w:r>
    </w:p>
    <w:p w14:paraId="6326A234" w14:textId="77777777" w:rsidR="000D7E04" w:rsidRPr="00BC152A" w:rsidRDefault="000D7E04" w:rsidP="000D7E04">
      <w:pPr>
        <w:autoSpaceDE w:val="0"/>
        <w:autoSpaceDN w:val="0"/>
        <w:adjustRightInd w:val="0"/>
        <w:ind w:left="567"/>
        <w:rPr>
          <w:sz w:val="22"/>
          <w:szCs w:val="22"/>
        </w:rPr>
      </w:pPr>
      <w:r w:rsidRPr="00BC152A">
        <w:rPr>
          <w:sz w:val="22"/>
          <w:szCs w:val="22"/>
        </w:rPr>
        <w:t>………………………………………………………………………………………………….</w:t>
      </w:r>
    </w:p>
    <w:p w14:paraId="5C29919C" w14:textId="77777777" w:rsidR="000D7E04" w:rsidRPr="00BC152A" w:rsidRDefault="000D7E04" w:rsidP="000D7E04">
      <w:pPr>
        <w:autoSpaceDE w:val="0"/>
        <w:autoSpaceDN w:val="0"/>
        <w:adjustRightInd w:val="0"/>
        <w:ind w:left="567"/>
        <w:rPr>
          <w:sz w:val="22"/>
          <w:szCs w:val="22"/>
        </w:rPr>
      </w:pPr>
      <w:r w:rsidRPr="00BC152A">
        <w:rPr>
          <w:sz w:val="22"/>
          <w:szCs w:val="22"/>
        </w:rPr>
        <w:t>…………………………………………………………………………………………………</w:t>
      </w:r>
    </w:p>
    <w:p w14:paraId="41C3FD04" w14:textId="77777777" w:rsidR="000D7E04" w:rsidRPr="00BC152A" w:rsidRDefault="000D7E04" w:rsidP="000D7E04">
      <w:pPr>
        <w:autoSpaceDE w:val="0"/>
        <w:autoSpaceDN w:val="0"/>
        <w:adjustRightInd w:val="0"/>
        <w:ind w:left="567"/>
        <w:rPr>
          <w:sz w:val="22"/>
          <w:szCs w:val="22"/>
        </w:rPr>
      </w:pPr>
    </w:p>
    <w:p w14:paraId="16CE5926" w14:textId="77777777" w:rsidR="000D7E04" w:rsidRPr="00BC152A" w:rsidRDefault="000D7E04">
      <w:pPr>
        <w:widowControl/>
        <w:numPr>
          <w:ilvl w:val="0"/>
          <w:numId w:val="65"/>
        </w:numPr>
        <w:suppressAutoHyphens w:val="0"/>
        <w:autoSpaceDE w:val="0"/>
        <w:autoSpaceDN w:val="0"/>
        <w:adjustRightInd w:val="0"/>
        <w:ind w:left="851" w:hanging="851"/>
        <w:jc w:val="left"/>
        <w:rPr>
          <w:sz w:val="22"/>
          <w:szCs w:val="22"/>
        </w:rPr>
      </w:pPr>
      <w:r w:rsidRPr="00BC152A">
        <w:rPr>
          <w:sz w:val="22"/>
          <w:szCs w:val="22"/>
        </w:rPr>
        <w:t>sposób wykorzystania moich zasobów przez wykonawcę przy wykonywaniu zamówienia:</w:t>
      </w:r>
    </w:p>
    <w:p w14:paraId="053EC05B" w14:textId="77777777" w:rsidR="000D7E04" w:rsidRPr="00BC152A" w:rsidRDefault="000D7E04" w:rsidP="000D7E04">
      <w:pPr>
        <w:autoSpaceDE w:val="0"/>
        <w:autoSpaceDN w:val="0"/>
        <w:adjustRightInd w:val="0"/>
        <w:ind w:left="567"/>
        <w:rPr>
          <w:sz w:val="22"/>
          <w:szCs w:val="22"/>
        </w:rPr>
      </w:pPr>
      <w:r w:rsidRPr="00BC152A">
        <w:rPr>
          <w:sz w:val="22"/>
          <w:szCs w:val="22"/>
        </w:rPr>
        <w:t>……………………………………………………………………………………………………</w:t>
      </w:r>
    </w:p>
    <w:p w14:paraId="5366035A" w14:textId="77777777" w:rsidR="000D7E04" w:rsidRPr="00BC152A" w:rsidRDefault="000D7E04" w:rsidP="000D7E04">
      <w:pPr>
        <w:autoSpaceDE w:val="0"/>
        <w:autoSpaceDN w:val="0"/>
        <w:adjustRightInd w:val="0"/>
        <w:ind w:left="567"/>
        <w:rPr>
          <w:sz w:val="22"/>
          <w:szCs w:val="22"/>
        </w:rPr>
      </w:pPr>
      <w:r w:rsidRPr="00BC152A">
        <w:rPr>
          <w:sz w:val="22"/>
          <w:szCs w:val="22"/>
        </w:rPr>
        <w:t>……………………………………………………………………………………………………</w:t>
      </w:r>
    </w:p>
    <w:p w14:paraId="0B9B788D" w14:textId="77777777" w:rsidR="000D7E04" w:rsidRPr="00BC152A" w:rsidRDefault="000D7E04" w:rsidP="000D7E04">
      <w:pPr>
        <w:autoSpaceDE w:val="0"/>
        <w:autoSpaceDN w:val="0"/>
        <w:adjustRightInd w:val="0"/>
        <w:ind w:left="567"/>
        <w:jc w:val="both"/>
        <w:rPr>
          <w:sz w:val="22"/>
          <w:szCs w:val="22"/>
        </w:rPr>
      </w:pPr>
    </w:p>
    <w:p w14:paraId="666C7F6E" w14:textId="77777777" w:rsidR="000D7E04" w:rsidRPr="00BC152A" w:rsidRDefault="000D7E04">
      <w:pPr>
        <w:widowControl/>
        <w:numPr>
          <w:ilvl w:val="0"/>
          <w:numId w:val="65"/>
        </w:numPr>
        <w:suppressAutoHyphens w:val="0"/>
        <w:autoSpaceDE w:val="0"/>
        <w:autoSpaceDN w:val="0"/>
        <w:adjustRightInd w:val="0"/>
        <w:ind w:hanging="1260"/>
        <w:jc w:val="left"/>
        <w:rPr>
          <w:sz w:val="22"/>
          <w:szCs w:val="22"/>
        </w:rPr>
      </w:pPr>
      <w:r w:rsidRPr="00BC152A">
        <w:rPr>
          <w:sz w:val="22"/>
          <w:szCs w:val="22"/>
        </w:rPr>
        <w:t>charakteru stosunku, jaki będzie mnie łączył z wykonawcą:</w:t>
      </w:r>
    </w:p>
    <w:p w14:paraId="6B61805E" w14:textId="77777777" w:rsidR="000D7E04" w:rsidRPr="00BC152A" w:rsidRDefault="000D7E04" w:rsidP="000D7E04">
      <w:pPr>
        <w:autoSpaceDE w:val="0"/>
        <w:autoSpaceDN w:val="0"/>
        <w:adjustRightInd w:val="0"/>
        <w:ind w:left="567"/>
        <w:rPr>
          <w:sz w:val="22"/>
          <w:szCs w:val="22"/>
        </w:rPr>
      </w:pPr>
      <w:r w:rsidRPr="00BC152A">
        <w:rPr>
          <w:sz w:val="22"/>
          <w:szCs w:val="22"/>
        </w:rPr>
        <w:t>……………………………………………………………………………………………………</w:t>
      </w:r>
    </w:p>
    <w:p w14:paraId="16867516" w14:textId="77777777" w:rsidR="000D7E04" w:rsidRPr="00BC152A" w:rsidRDefault="000D7E04" w:rsidP="000D7E04">
      <w:pPr>
        <w:autoSpaceDE w:val="0"/>
        <w:autoSpaceDN w:val="0"/>
        <w:adjustRightInd w:val="0"/>
        <w:ind w:left="567"/>
        <w:rPr>
          <w:sz w:val="22"/>
          <w:szCs w:val="22"/>
        </w:rPr>
      </w:pPr>
      <w:r w:rsidRPr="00BC152A">
        <w:rPr>
          <w:sz w:val="22"/>
          <w:szCs w:val="22"/>
        </w:rPr>
        <w:t>……………………………………………………………………………………………………</w:t>
      </w:r>
    </w:p>
    <w:p w14:paraId="3F4685DD" w14:textId="77777777" w:rsidR="000D7E04" w:rsidRPr="00BC152A" w:rsidRDefault="000D7E04" w:rsidP="000D7E04">
      <w:pPr>
        <w:autoSpaceDE w:val="0"/>
        <w:autoSpaceDN w:val="0"/>
        <w:adjustRightInd w:val="0"/>
        <w:rPr>
          <w:sz w:val="22"/>
          <w:szCs w:val="22"/>
        </w:rPr>
      </w:pPr>
    </w:p>
    <w:p w14:paraId="0F8A43F5" w14:textId="77777777" w:rsidR="000D7E04" w:rsidRPr="00BC152A" w:rsidRDefault="000D7E04">
      <w:pPr>
        <w:widowControl/>
        <w:numPr>
          <w:ilvl w:val="0"/>
          <w:numId w:val="65"/>
        </w:numPr>
        <w:suppressAutoHyphens w:val="0"/>
        <w:autoSpaceDE w:val="0"/>
        <w:autoSpaceDN w:val="0"/>
        <w:adjustRightInd w:val="0"/>
        <w:ind w:hanging="1260"/>
        <w:jc w:val="left"/>
        <w:rPr>
          <w:sz w:val="22"/>
          <w:szCs w:val="22"/>
        </w:rPr>
      </w:pPr>
      <w:r w:rsidRPr="00BC152A">
        <w:rPr>
          <w:sz w:val="22"/>
          <w:szCs w:val="22"/>
        </w:rPr>
        <w:t>zakres i okres mojego udziału przy wykonywaniu zamówienia:</w:t>
      </w:r>
    </w:p>
    <w:p w14:paraId="465DCB38" w14:textId="77777777" w:rsidR="000D7E04" w:rsidRPr="00BC152A" w:rsidRDefault="000D7E04" w:rsidP="000D7E04">
      <w:pPr>
        <w:autoSpaceDE w:val="0"/>
        <w:autoSpaceDN w:val="0"/>
        <w:adjustRightInd w:val="0"/>
        <w:ind w:left="567"/>
        <w:rPr>
          <w:sz w:val="22"/>
          <w:szCs w:val="22"/>
        </w:rPr>
      </w:pPr>
      <w:r w:rsidRPr="00BC152A">
        <w:rPr>
          <w:sz w:val="22"/>
          <w:szCs w:val="22"/>
        </w:rPr>
        <w:t>……………………………………………………………………………………………………</w:t>
      </w:r>
    </w:p>
    <w:p w14:paraId="174A0C8C" w14:textId="77777777" w:rsidR="000D7E04" w:rsidRPr="00BC152A" w:rsidRDefault="000D7E04" w:rsidP="000D7E04">
      <w:pPr>
        <w:autoSpaceDE w:val="0"/>
        <w:autoSpaceDN w:val="0"/>
        <w:adjustRightInd w:val="0"/>
        <w:ind w:left="567"/>
        <w:rPr>
          <w:sz w:val="22"/>
          <w:szCs w:val="22"/>
        </w:rPr>
      </w:pPr>
      <w:r w:rsidRPr="00BC152A">
        <w:rPr>
          <w:sz w:val="22"/>
          <w:szCs w:val="22"/>
        </w:rPr>
        <w:t>……………………………………………………………………………………………………</w:t>
      </w:r>
    </w:p>
    <w:p w14:paraId="0ED00B3D" w14:textId="77777777" w:rsidR="000D7E04" w:rsidRPr="00BC152A" w:rsidRDefault="000D7E04" w:rsidP="000D7E04">
      <w:pPr>
        <w:jc w:val="both"/>
        <w:rPr>
          <w:b/>
          <w:sz w:val="22"/>
          <w:szCs w:val="22"/>
        </w:rPr>
      </w:pPr>
    </w:p>
    <w:p w14:paraId="5E4BD55C" w14:textId="77777777" w:rsidR="000D7E04" w:rsidRPr="00BC152A" w:rsidRDefault="000D7E04">
      <w:pPr>
        <w:numPr>
          <w:ilvl w:val="2"/>
          <w:numId w:val="63"/>
        </w:numPr>
        <w:tabs>
          <w:tab w:val="left" w:pos="426"/>
        </w:tabs>
        <w:ind w:left="426"/>
        <w:contextualSpacing/>
        <w:jc w:val="both"/>
        <w:rPr>
          <w:rFonts w:eastAsia="Calibri"/>
          <w:b/>
          <w:sz w:val="22"/>
          <w:szCs w:val="22"/>
          <w:u w:val="single"/>
          <w:lang w:eastAsia="en-US"/>
        </w:rPr>
      </w:pPr>
      <w:r w:rsidRPr="00BC152A">
        <w:rPr>
          <w:rFonts w:eastAsia="Calibri"/>
          <w:b/>
          <w:sz w:val="22"/>
          <w:szCs w:val="22"/>
          <w:u w:val="single"/>
          <w:lang w:eastAsia="en-US"/>
        </w:rPr>
        <w:t>spełniam warunki udziału w postępowaniu w zakresie, w którym mnie dotyczą, tj.:</w:t>
      </w:r>
    </w:p>
    <w:p w14:paraId="1E451F16" w14:textId="77777777" w:rsidR="000D7E04" w:rsidRPr="00BC152A" w:rsidRDefault="000D7E04" w:rsidP="000D7E04">
      <w:pPr>
        <w:widowControl/>
        <w:tabs>
          <w:tab w:val="left" w:pos="426"/>
        </w:tabs>
        <w:suppressAutoHyphens w:val="0"/>
        <w:ind w:left="426"/>
        <w:contextualSpacing/>
        <w:jc w:val="both"/>
        <w:rPr>
          <w:rFonts w:eastAsia="Calibri"/>
          <w:sz w:val="22"/>
          <w:szCs w:val="22"/>
          <w:lang w:eastAsia="en-US"/>
        </w:rPr>
      </w:pPr>
      <w:r w:rsidRPr="00BC152A">
        <w:rPr>
          <w:rFonts w:eastAsia="Calibri"/>
          <w:sz w:val="22"/>
          <w:szCs w:val="22"/>
          <w:lang w:eastAsia="en-US"/>
        </w:rPr>
        <w:t>……………………………………………………………………………………………………….</w:t>
      </w:r>
    </w:p>
    <w:p w14:paraId="5CC661B6" w14:textId="18F730FD" w:rsidR="000D7E04" w:rsidRPr="006C304D" w:rsidRDefault="000D7E04" w:rsidP="000D7E04">
      <w:pPr>
        <w:pStyle w:val="Tekstpodstawowy"/>
        <w:spacing w:line="240" w:lineRule="auto"/>
        <w:ind w:left="540"/>
        <w:jc w:val="right"/>
        <w:rPr>
          <w:rFonts w:ascii="Times New Roman" w:hAnsi="Times New Roman" w:cs="Times New Roman"/>
          <w:b/>
        </w:rPr>
      </w:pPr>
      <w:r w:rsidRPr="00BC152A">
        <w:rPr>
          <w:rFonts w:eastAsia="Calibri"/>
          <w:sz w:val="22"/>
          <w:szCs w:val="22"/>
          <w:lang w:eastAsia="en-US"/>
        </w:rPr>
        <w:t>……………………………………………………………………………………………………………………………………………………………………………………………………</w:t>
      </w:r>
      <w:r w:rsidR="00A07B91">
        <w:rPr>
          <w:rFonts w:eastAsia="Calibri"/>
          <w:sz w:val="22"/>
          <w:szCs w:val="22"/>
          <w:lang w:eastAsia="en-US"/>
        </w:rPr>
        <w:t>……</w:t>
      </w:r>
    </w:p>
    <w:p w14:paraId="419F7156" w14:textId="77777777" w:rsidR="000D7E04" w:rsidRPr="006C304D" w:rsidRDefault="000D7E04" w:rsidP="000D7E04">
      <w:pPr>
        <w:pStyle w:val="Tekstpodstawowy"/>
        <w:spacing w:line="240" w:lineRule="auto"/>
        <w:rPr>
          <w:rFonts w:ascii="Times New Roman" w:hAnsi="Times New Roman" w:cs="Times New Roman"/>
          <w:b/>
        </w:rPr>
      </w:pPr>
    </w:p>
    <w:p w14:paraId="1CCBD180" w14:textId="77777777" w:rsidR="000D7E04" w:rsidRPr="006C304D" w:rsidRDefault="000D7E04" w:rsidP="000D7E04">
      <w:pPr>
        <w:pStyle w:val="Tekstpodstawowy"/>
        <w:spacing w:line="240" w:lineRule="auto"/>
        <w:ind w:left="540"/>
        <w:jc w:val="center"/>
        <w:outlineLvl w:val="0"/>
        <w:rPr>
          <w:rFonts w:ascii="Times New Roman" w:hAnsi="Times New Roman" w:cs="Times New Roman"/>
          <w:b/>
          <w:bCs/>
          <w:u w:val="single"/>
        </w:rPr>
      </w:pPr>
    </w:p>
    <w:p w14:paraId="5230EC7F" w14:textId="77777777" w:rsidR="000D7E04" w:rsidRDefault="000D7E04" w:rsidP="000D7E04">
      <w:pPr>
        <w:autoSpaceDE w:val="0"/>
        <w:autoSpaceDN w:val="0"/>
        <w:adjustRightInd w:val="0"/>
        <w:ind w:left="567"/>
      </w:pPr>
    </w:p>
    <w:p w14:paraId="39EDAB8A" w14:textId="77777777" w:rsidR="000D7E04" w:rsidRDefault="000D7E04" w:rsidP="000D7E04">
      <w:pPr>
        <w:autoSpaceDE w:val="0"/>
        <w:autoSpaceDN w:val="0"/>
        <w:adjustRightInd w:val="0"/>
        <w:ind w:left="567"/>
      </w:pPr>
    </w:p>
    <w:p w14:paraId="6DDA9A15" w14:textId="77777777" w:rsidR="000D7E04" w:rsidRDefault="000D7E04" w:rsidP="000D7E04">
      <w:pPr>
        <w:autoSpaceDE w:val="0"/>
        <w:autoSpaceDN w:val="0"/>
        <w:adjustRightInd w:val="0"/>
        <w:ind w:left="567"/>
      </w:pPr>
    </w:p>
    <w:p w14:paraId="7656065F" w14:textId="77777777" w:rsidR="000D7E04" w:rsidRDefault="000D7E04" w:rsidP="000D7E04">
      <w:pPr>
        <w:autoSpaceDE w:val="0"/>
        <w:autoSpaceDN w:val="0"/>
        <w:adjustRightInd w:val="0"/>
        <w:ind w:left="567"/>
      </w:pPr>
    </w:p>
    <w:p w14:paraId="5D3F5655" w14:textId="77777777" w:rsidR="000D7E04" w:rsidRDefault="000D7E04" w:rsidP="000D7E04">
      <w:pPr>
        <w:autoSpaceDE w:val="0"/>
        <w:autoSpaceDN w:val="0"/>
        <w:adjustRightInd w:val="0"/>
        <w:ind w:left="567"/>
      </w:pPr>
    </w:p>
    <w:p w14:paraId="61DFE367" w14:textId="77777777" w:rsidR="000D7E04" w:rsidRDefault="000D7E04" w:rsidP="000D7E04">
      <w:pPr>
        <w:autoSpaceDE w:val="0"/>
        <w:autoSpaceDN w:val="0"/>
        <w:adjustRightInd w:val="0"/>
        <w:ind w:left="567"/>
      </w:pPr>
    </w:p>
    <w:p w14:paraId="6523CF2A" w14:textId="77777777" w:rsidR="000D7E04" w:rsidRDefault="000D7E04" w:rsidP="000D7E04">
      <w:pPr>
        <w:autoSpaceDE w:val="0"/>
        <w:autoSpaceDN w:val="0"/>
        <w:adjustRightInd w:val="0"/>
        <w:ind w:left="567"/>
      </w:pPr>
    </w:p>
    <w:p w14:paraId="446572D1" w14:textId="77777777" w:rsidR="004C2002" w:rsidRPr="000D7E04" w:rsidRDefault="004C2002" w:rsidP="004C2002">
      <w:pPr>
        <w:pStyle w:val="Tekstpodstawowy"/>
        <w:spacing w:line="240" w:lineRule="auto"/>
        <w:ind w:left="539"/>
        <w:jc w:val="right"/>
        <w:rPr>
          <w:rFonts w:ascii="Times New Roman" w:hAnsi="Times New Roman" w:cs="Times New Roman"/>
          <w:iCs/>
          <w:highlight w:val="yellow"/>
        </w:rPr>
      </w:pPr>
    </w:p>
    <w:p w14:paraId="02F29D43" w14:textId="77777777" w:rsidR="004C2002" w:rsidRPr="006C304D" w:rsidRDefault="004C2002" w:rsidP="004C2002">
      <w:pPr>
        <w:pStyle w:val="Tekstpodstawowy"/>
        <w:spacing w:line="240" w:lineRule="auto"/>
        <w:ind w:left="540"/>
        <w:jc w:val="right"/>
        <w:rPr>
          <w:rFonts w:ascii="Times New Roman" w:hAnsi="Times New Roman" w:cs="Times New Roman"/>
          <w:b/>
        </w:rPr>
      </w:pPr>
      <w:r w:rsidRPr="00996F5A">
        <w:rPr>
          <w:rFonts w:ascii="Times New Roman" w:hAnsi="Times New Roman" w:cs="Times New Roman"/>
          <w:b/>
          <w:highlight w:val="yellow"/>
        </w:rPr>
        <w:br w:type="page"/>
      </w:r>
      <w:bookmarkStart w:id="3" w:name="_Toc458086117"/>
      <w:r w:rsidRPr="006C304D">
        <w:rPr>
          <w:rFonts w:ascii="Times New Roman" w:hAnsi="Times New Roman" w:cs="Times New Roman"/>
          <w:b/>
        </w:rPr>
        <w:lastRenderedPageBreak/>
        <w:t xml:space="preserve">Załącznik nr </w:t>
      </w:r>
      <w:r w:rsidR="00AD2A47" w:rsidRPr="006C304D">
        <w:rPr>
          <w:rFonts w:ascii="Times New Roman" w:hAnsi="Times New Roman" w:cs="Times New Roman"/>
          <w:b/>
        </w:rPr>
        <w:t>4</w:t>
      </w:r>
      <w:r w:rsidRPr="006C304D">
        <w:rPr>
          <w:rFonts w:ascii="Times New Roman" w:hAnsi="Times New Roman" w:cs="Times New Roman"/>
          <w:b/>
        </w:rPr>
        <w:t xml:space="preserve"> do formularza oferty</w:t>
      </w:r>
    </w:p>
    <w:p w14:paraId="639B34D5" w14:textId="6A32799F" w:rsidR="004C2002" w:rsidRPr="006C304D" w:rsidRDefault="004C2002" w:rsidP="00A946CB">
      <w:pPr>
        <w:pStyle w:val="Tekstpodstawowy"/>
        <w:spacing w:line="240" w:lineRule="auto"/>
        <w:rPr>
          <w:rFonts w:ascii="Times New Roman" w:hAnsi="Times New Roman" w:cs="Times New Roman"/>
          <w:b/>
        </w:rPr>
      </w:pPr>
    </w:p>
    <w:p w14:paraId="3AB54DC9" w14:textId="77777777" w:rsidR="00575C54" w:rsidRPr="006C304D" w:rsidRDefault="00575C54" w:rsidP="00575C54">
      <w:pPr>
        <w:pStyle w:val="Tekstpodstawowy"/>
        <w:spacing w:line="240" w:lineRule="auto"/>
        <w:ind w:left="540"/>
        <w:jc w:val="center"/>
        <w:outlineLvl w:val="0"/>
        <w:rPr>
          <w:rFonts w:ascii="Times New Roman" w:hAnsi="Times New Roman" w:cs="Times New Roman"/>
          <w:b/>
          <w:bCs/>
          <w:u w:val="single"/>
        </w:rPr>
      </w:pPr>
    </w:p>
    <w:bookmarkEnd w:id="3"/>
    <w:p w14:paraId="4204A217" w14:textId="4799824C" w:rsidR="00D7789E" w:rsidRDefault="007B3B8C" w:rsidP="00FD2330">
      <w:pPr>
        <w:spacing w:line="282" w:lineRule="auto"/>
        <w:ind w:left="1027" w:right="973" w:hanging="1027"/>
        <w:jc w:val="left"/>
        <w:rPr>
          <w:b/>
          <w:u w:val="single" w:color="000000"/>
        </w:rPr>
      </w:pPr>
      <w:r w:rsidRPr="007B3B8C">
        <w:rPr>
          <w:noProof/>
          <w:color w:val="000000"/>
          <w:szCs w:val="22"/>
        </w:rPr>
        <w:drawing>
          <wp:inline distT="0" distB="0" distL="0" distR="0" wp14:anchorId="0C4ED300" wp14:editId="4701596D">
            <wp:extent cx="676275" cy="885825"/>
            <wp:effectExtent l="0" t="0" r="0" b="0"/>
            <wp:docPr id="2"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43"/>
                    <a:stretch>
                      <a:fillRect/>
                    </a:stretch>
                  </pic:blipFill>
                  <pic:spPr>
                    <a:xfrm>
                      <a:off x="0" y="0"/>
                      <a:ext cx="676275" cy="885825"/>
                    </a:xfrm>
                    <a:prstGeom prst="rect">
                      <a:avLst/>
                    </a:prstGeom>
                  </pic:spPr>
                </pic:pic>
              </a:graphicData>
            </a:graphic>
          </wp:inline>
        </w:drawing>
      </w:r>
    </w:p>
    <w:p w14:paraId="5CC46557" w14:textId="47E63C92" w:rsidR="007D6689" w:rsidRDefault="007D6689" w:rsidP="00511C0A">
      <w:pPr>
        <w:spacing w:line="282" w:lineRule="auto"/>
        <w:ind w:left="1027" w:right="973"/>
        <w:rPr>
          <w:b/>
        </w:rPr>
      </w:pPr>
      <w:r w:rsidRPr="00131184">
        <w:rPr>
          <w:b/>
          <w:u w:val="single" w:color="000000"/>
        </w:rPr>
        <w:t>PROJEKTOWANE POSTANOWIENIA UMOWY 80.272</w:t>
      </w:r>
      <w:r w:rsidR="00813155">
        <w:rPr>
          <w:b/>
          <w:u w:val="single" w:color="000000"/>
        </w:rPr>
        <w:t>.</w:t>
      </w:r>
      <w:r w:rsidR="00DB0537">
        <w:rPr>
          <w:b/>
          <w:u w:val="single" w:color="000000"/>
        </w:rPr>
        <w:t>256.</w:t>
      </w:r>
      <w:r w:rsidRPr="00131184">
        <w:rPr>
          <w:b/>
          <w:u w:val="single" w:color="000000"/>
        </w:rPr>
        <w:t>2</w:t>
      </w:r>
      <w:r w:rsidR="00511C0A" w:rsidRPr="00131184">
        <w:rPr>
          <w:b/>
          <w:u w:val="single" w:color="000000"/>
        </w:rPr>
        <w:t>02</w:t>
      </w:r>
      <w:r w:rsidR="00813155">
        <w:rPr>
          <w:b/>
          <w:u w:val="single" w:color="000000"/>
        </w:rPr>
        <w:t>4</w:t>
      </w:r>
      <w:r w:rsidRPr="00D7789E">
        <w:rPr>
          <w:b/>
        </w:rPr>
        <w:t xml:space="preserve"> </w:t>
      </w:r>
    </w:p>
    <w:p w14:paraId="6D935BB9" w14:textId="4932ABF0" w:rsidR="00511C0A" w:rsidRDefault="00511C0A" w:rsidP="00511C0A">
      <w:pPr>
        <w:spacing w:line="282" w:lineRule="auto"/>
        <w:ind w:left="1027" w:right="973"/>
        <w:rPr>
          <w:b/>
        </w:rPr>
      </w:pPr>
    </w:p>
    <w:p w14:paraId="74546737" w14:textId="24C543B5" w:rsidR="00511C0A" w:rsidRPr="00FC1BE3" w:rsidRDefault="00511C0A" w:rsidP="00511C0A">
      <w:pPr>
        <w:jc w:val="both"/>
        <w:rPr>
          <w:b/>
        </w:rPr>
      </w:pPr>
      <w:r w:rsidRPr="00FC1BE3">
        <w:rPr>
          <w:b/>
        </w:rPr>
        <w:t>zawarta w Krakowie w dniu …… 20</w:t>
      </w:r>
      <w:r>
        <w:rPr>
          <w:b/>
        </w:rPr>
        <w:t>2</w:t>
      </w:r>
      <w:r w:rsidR="00813155">
        <w:rPr>
          <w:b/>
        </w:rPr>
        <w:t>4</w:t>
      </w:r>
      <w:r w:rsidRPr="00FC1BE3">
        <w:rPr>
          <w:b/>
        </w:rPr>
        <w:t xml:space="preserve"> r. pomiędzy:</w:t>
      </w:r>
    </w:p>
    <w:p w14:paraId="65088F55" w14:textId="77777777" w:rsidR="00511C0A" w:rsidRPr="00FC1BE3" w:rsidRDefault="00511C0A" w:rsidP="00511C0A">
      <w:pPr>
        <w:jc w:val="both"/>
        <w:rPr>
          <w:b/>
        </w:rPr>
      </w:pPr>
      <w:r w:rsidRPr="00FC1BE3">
        <w:rPr>
          <w:b/>
        </w:rPr>
        <w:t xml:space="preserve">Uniwersytetem Jagiellońskim z siedzibą przy ul. Gołębia 24, 31-007 Kraków, reprezentowanym przez: </w:t>
      </w:r>
    </w:p>
    <w:p w14:paraId="146F99E8" w14:textId="77777777" w:rsidR="00511C0A" w:rsidRPr="00FC1BE3" w:rsidRDefault="00511C0A" w:rsidP="00511C0A">
      <w:pPr>
        <w:tabs>
          <w:tab w:val="left" w:pos="900"/>
        </w:tabs>
        <w:jc w:val="both"/>
        <w:rPr>
          <w:b/>
        </w:rPr>
      </w:pPr>
      <w:r w:rsidRPr="00FC1BE3">
        <w:rPr>
          <w:b/>
        </w:rPr>
        <w:t>………………………………….. przy kontrasygnacie finansowej Kwestora UJ,</w:t>
      </w:r>
    </w:p>
    <w:p w14:paraId="18700D95" w14:textId="77777777" w:rsidR="00511C0A" w:rsidRPr="00FC1BE3" w:rsidRDefault="00511C0A" w:rsidP="00511C0A">
      <w:pPr>
        <w:tabs>
          <w:tab w:val="left" w:pos="900"/>
        </w:tabs>
        <w:jc w:val="both"/>
        <w:rPr>
          <w:b/>
        </w:rPr>
      </w:pPr>
      <w:r w:rsidRPr="00FC1BE3">
        <w:rPr>
          <w:b/>
        </w:rPr>
        <w:t>zwanym dalej Zamawiającym</w:t>
      </w:r>
    </w:p>
    <w:p w14:paraId="1DC5DEBA" w14:textId="77777777" w:rsidR="00511C0A" w:rsidRPr="00FC1BE3" w:rsidRDefault="00511C0A" w:rsidP="00511C0A">
      <w:pPr>
        <w:tabs>
          <w:tab w:val="left" w:pos="900"/>
        </w:tabs>
        <w:jc w:val="both"/>
        <w:rPr>
          <w:b/>
        </w:rPr>
      </w:pPr>
      <w:r w:rsidRPr="00FC1BE3">
        <w:rPr>
          <w:b/>
        </w:rPr>
        <w:t>z jednej strony,</w:t>
      </w:r>
    </w:p>
    <w:p w14:paraId="4AFE57FE" w14:textId="77777777" w:rsidR="00511C0A" w:rsidRPr="00FC1BE3" w:rsidRDefault="00511C0A" w:rsidP="00511C0A">
      <w:pPr>
        <w:pStyle w:val="Tekstpodstawowy31"/>
        <w:spacing w:after="0" w:line="240" w:lineRule="auto"/>
        <w:jc w:val="both"/>
        <w:rPr>
          <w:rFonts w:ascii="Times New Roman" w:hAnsi="Times New Roman"/>
          <w:b/>
          <w:sz w:val="24"/>
          <w:szCs w:val="24"/>
        </w:rPr>
      </w:pPr>
      <w:r w:rsidRPr="00FC1BE3">
        <w:rPr>
          <w:rFonts w:ascii="Times New Roman" w:hAnsi="Times New Roman"/>
          <w:b/>
          <w:sz w:val="24"/>
          <w:szCs w:val="24"/>
        </w:rPr>
        <w:t>a</w:t>
      </w:r>
    </w:p>
    <w:p w14:paraId="1A827D9F" w14:textId="77777777" w:rsidR="00511C0A" w:rsidRPr="00FC1BE3" w:rsidRDefault="00511C0A" w:rsidP="00511C0A">
      <w:pPr>
        <w:pStyle w:val="Tekstpodstawowy31"/>
        <w:spacing w:after="0" w:line="240" w:lineRule="auto"/>
        <w:jc w:val="both"/>
        <w:rPr>
          <w:rFonts w:ascii="Times New Roman" w:hAnsi="Times New Roman"/>
          <w:b/>
          <w:sz w:val="24"/>
          <w:szCs w:val="24"/>
        </w:rPr>
      </w:pPr>
      <w:r w:rsidRPr="00FC1BE3">
        <w:rPr>
          <w:rFonts w:ascii="Times New Roman" w:hAnsi="Times New Roman"/>
          <w:b/>
          <w:sz w:val="24"/>
          <w:szCs w:val="24"/>
        </w:rPr>
        <w:t xml:space="preserve">……………………….. z siedzibą w ……………….., kod: …………….., ul. ………….., wpisaną do ……………….. pod numerem: ……………, NIP: ………….., REGON: …………………, wysokość kapitału zakładowego …………,- PLN, reprezentowaną przez: </w:t>
      </w:r>
    </w:p>
    <w:p w14:paraId="1B1A0824" w14:textId="77777777" w:rsidR="00511C0A" w:rsidRPr="00FC1BE3" w:rsidRDefault="00511C0A" w:rsidP="00511C0A">
      <w:pPr>
        <w:pStyle w:val="Tekstpodstawowy22"/>
        <w:widowControl/>
        <w:tabs>
          <w:tab w:val="left" w:pos="900"/>
        </w:tabs>
        <w:rPr>
          <w:rFonts w:ascii="Times New Roman" w:hAnsi="Times New Roman"/>
          <w:b/>
          <w:sz w:val="24"/>
          <w:szCs w:val="24"/>
        </w:rPr>
      </w:pPr>
      <w:r w:rsidRPr="00FC1BE3">
        <w:rPr>
          <w:rFonts w:ascii="Times New Roman" w:hAnsi="Times New Roman"/>
          <w:b/>
          <w:sz w:val="24"/>
          <w:szCs w:val="24"/>
        </w:rPr>
        <w:t>……………………………</w:t>
      </w:r>
    </w:p>
    <w:p w14:paraId="50B71C94" w14:textId="77777777" w:rsidR="00511C0A" w:rsidRPr="00FC1BE3" w:rsidRDefault="00511C0A" w:rsidP="00511C0A">
      <w:pPr>
        <w:pStyle w:val="Tekstpodstawowy22"/>
        <w:widowControl/>
        <w:rPr>
          <w:rFonts w:ascii="Times New Roman" w:hAnsi="Times New Roman"/>
          <w:b/>
          <w:sz w:val="24"/>
          <w:szCs w:val="24"/>
        </w:rPr>
      </w:pPr>
      <w:r w:rsidRPr="00FC1BE3">
        <w:rPr>
          <w:rFonts w:ascii="Times New Roman" w:hAnsi="Times New Roman"/>
          <w:b/>
          <w:sz w:val="24"/>
          <w:szCs w:val="24"/>
        </w:rPr>
        <w:t>zwaną dalej Wykonawcą,</w:t>
      </w:r>
    </w:p>
    <w:p w14:paraId="1BD028E4" w14:textId="77777777" w:rsidR="00511C0A" w:rsidRPr="00FC1BE3" w:rsidRDefault="00511C0A" w:rsidP="00511C0A">
      <w:pPr>
        <w:pStyle w:val="Tekstpodstawowy22"/>
        <w:widowControl/>
        <w:rPr>
          <w:rFonts w:ascii="Times New Roman" w:hAnsi="Times New Roman"/>
          <w:b/>
          <w:sz w:val="24"/>
          <w:szCs w:val="24"/>
        </w:rPr>
      </w:pPr>
    </w:p>
    <w:p w14:paraId="1BBD857A" w14:textId="2AEAD222" w:rsidR="00511C0A" w:rsidRPr="00FA07FB" w:rsidRDefault="00511C0A" w:rsidP="00511C0A">
      <w:pPr>
        <w:pStyle w:val="Tekstpodstawowy"/>
        <w:spacing w:line="240" w:lineRule="auto"/>
        <w:rPr>
          <w:rFonts w:ascii="Times New Roman" w:hAnsi="Times New Roman" w:cs="Times New Roman"/>
          <w:i/>
          <w:sz w:val="22"/>
          <w:szCs w:val="22"/>
        </w:rPr>
      </w:pPr>
      <w:r w:rsidRPr="00FA07FB">
        <w:rPr>
          <w:rFonts w:ascii="Times New Roman" w:hAnsi="Times New Roman" w:cs="Times New Roman"/>
          <w:i/>
          <w:sz w:val="22"/>
          <w:szCs w:val="22"/>
        </w:rPr>
        <w:t xml:space="preserve">W wyniku przeprowadzenia postępowania w trybie podstawowym bez możliwości przeprowadzenia negocjacji, </w:t>
      </w:r>
      <w:r w:rsidRPr="00C20F12">
        <w:rPr>
          <w:rFonts w:ascii="Times New Roman" w:hAnsi="Times New Roman" w:cs="Times New Roman"/>
          <w:i/>
          <w:sz w:val="22"/>
          <w:szCs w:val="22"/>
        </w:rPr>
        <w:t xml:space="preserve">na podstawie art. 275 pkt 1 ustawy z dnia 11 września 2019 r. – Prawo zamówień publicznych (t. j. </w:t>
      </w:r>
      <w:r w:rsidRPr="00C20F12">
        <w:rPr>
          <w:rFonts w:ascii="Times New Roman" w:hAnsi="Times New Roman" w:cs="Times New Roman"/>
          <w:i/>
          <w:iCs/>
          <w:color w:val="000000"/>
          <w:sz w:val="22"/>
          <w:szCs w:val="22"/>
        </w:rPr>
        <w:t>Dz. U. 202</w:t>
      </w:r>
      <w:r w:rsidR="00813155">
        <w:rPr>
          <w:rFonts w:ascii="Times New Roman" w:hAnsi="Times New Roman" w:cs="Times New Roman"/>
          <w:i/>
          <w:iCs/>
          <w:color w:val="000000"/>
          <w:sz w:val="22"/>
          <w:szCs w:val="22"/>
        </w:rPr>
        <w:t>3</w:t>
      </w:r>
      <w:r w:rsidRPr="00C20F12">
        <w:rPr>
          <w:rFonts w:ascii="Times New Roman" w:hAnsi="Times New Roman" w:cs="Times New Roman"/>
          <w:i/>
          <w:iCs/>
          <w:color w:val="000000"/>
          <w:sz w:val="22"/>
          <w:szCs w:val="22"/>
        </w:rPr>
        <w:t xml:space="preserve"> poz. </w:t>
      </w:r>
      <w:r w:rsidR="00813155">
        <w:rPr>
          <w:rFonts w:ascii="Times New Roman" w:hAnsi="Times New Roman" w:cs="Times New Roman"/>
          <w:i/>
          <w:iCs/>
          <w:color w:val="000000"/>
          <w:sz w:val="22"/>
          <w:szCs w:val="22"/>
        </w:rPr>
        <w:t>1605</w:t>
      </w:r>
      <w:r w:rsidRPr="00C20F12">
        <w:rPr>
          <w:rFonts w:ascii="Times New Roman" w:hAnsi="Times New Roman" w:cs="Times New Roman"/>
          <w:i/>
          <w:iCs/>
          <w:color w:val="000000"/>
          <w:sz w:val="22"/>
          <w:szCs w:val="22"/>
        </w:rPr>
        <w:t xml:space="preserve"> ze zm.) </w:t>
      </w:r>
      <w:r w:rsidRPr="00C20F12">
        <w:rPr>
          <w:rFonts w:ascii="Times New Roman" w:hAnsi="Times New Roman" w:cs="Times New Roman"/>
          <w:i/>
          <w:sz w:val="22"/>
          <w:szCs w:val="22"/>
        </w:rPr>
        <w:t xml:space="preserve">zawarto </w:t>
      </w:r>
      <w:r w:rsidR="00FC33A3">
        <w:rPr>
          <w:rFonts w:ascii="Times New Roman" w:hAnsi="Times New Roman" w:cs="Times New Roman"/>
          <w:i/>
          <w:sz w:val="22"/>
          <w:szCs w:val="22"/>
        </w:rPr>
        <w:t>Umow</w:t>
      </w:r>
      <w:r w:rsidRPr="00C20F12">
        <w:rPr>
          <w:rFonts w:ascii="Times New Roman" w:hAnsi="Times New Roman" w:cs="Times New Roman"/>
          <w:i/>
          <w:sz w:val="22"/>
          <w:szCs w:val="22"/>
        </w:rPr>
        <w:t>ę następującej treści:</w:t>
      </w:r>
    </w:p>
    <w:p w14:paraId="37DA569A" w14:textId="77777777" w:rsidR="00891037" w:rsidRDefault="00891037" w:rsidP="00511C0A">
      <w:pPr>
        <w:spacing w:after="120"/>
        <w:ind w:left="539"/>
        <w:rPr>
          <w:b/>
          <w:bCs/>
        </w:rPr>
      </w:pPr>
    </w:p>
    <w:p w14:paraId="50B65A35" w14:textId="544D62F6" w:rsidR="00511C0A" w:rsidRPr="00FC1BE3" w:rsidRDefault="00511C0A" w:rsidP="00511C0A">
      <w:pPr>
        <w:spacing w:after="120"/>
        <w:ind w:left="539"/>
        <w:rPr>
          <w:b/>
          <w:bCs/>
        </w:rPr>
      </w:pPr>
      <w:r w:rsidRPr="00FC1BE3">
        <w:rPr>
          <w:b/>
          <w:bCs/>
        </w:rPr>
        <w:t>§ 1</w:t>
      </w:r>
    </w:p>
    <w:p w14:paraId="7EAF88A1" w14:textId="0D8C1F6C" w:rsidR="00511C0A" w:rsidRPr="00FF04C5" w:rsidRDefault="00511C0A">
      <w:pPr>
        <w:widowControl/>
        <w:numPr>
          <w:ilvl w:val="0"/>
          <w:numId w:val="48"/>
        </w:numPr>
        <w:suppressAutoHyphens w:val="0"/>
        <w:ind w:left="426" w:hanging="426"/>
        <w:jc w:val="both"/>
        <w:rPr>
          <w:rFonts w:eastAsia="TimesNewRoman"/>
        </w:rPr>
      </w:pPr>
      <w:r w:rsidRPr="00FF04C5">
        <w:rPr>
          <w:rFonts w:eastAsia="TimesNewRoman"/>
        </w:rPr>
        <w:t xml:space="preserve">Przedmiotem </w:t>
      </w:r>
      <w:r w:rsidR="00FC33A3">
        <w:rPr>
          <w:rFonts w:eastAsia="TimesNewRoman"/>
        </w:rPr>
        <w:t>Umow</w:t>
      </w:r>
      <w:r w:rsidRPr="00FF04C5">
        <w:rPr>
          <w:rFonts w:eastAsia="TimesNewRoman"/>
        </w:rPr>
        <w:t>y jest odbiór (wraz z załadunkiem) i transport odpadów innych niż komunalne i biologiczne, wymienionych w Załączniku A do SWZ,</w:t>
      </w:r>
      <w:r w:rsidRPr="00FF04C5">
        <w:t xml:space="preserve"> zgodnie z katalogiem odpadów, który jest załącznikiem do rozporządzenia Ministra Klimatu z dnia 2 stycznia 2020 r. w sprawie katalogu odpadów (Dz. U. 2020 poz. 10) </w:t>
      </w:r>
      <w:r w:rsidRPr="00FF04C5">
        <w:rPr>
          <w:rFonts w:eastAsia="TimesNewRoman"/>
        </w:rPr>
        <w:t xml:space="preserve">z posesji Uniwersytetu Jagiellońskiego znajdujących się na terenie Miasta Krakowa (z wyłączeniem Uniwersytetu Jagiellońskiego Collegium </w:t>
      </w:r>
      <w:proofErr w:type="spellStart"/>
      <w:r w:rsidRPr="00C20F12">
        <w:rPr>
          <w:rFonts w:eastAsia="TimesNewRoman"/>
        </w:rPr>
        <w:t>Medicum</w:t>
      </w:r>
      <w:proofErr w:type="spellEnd"/>
      <w:r w:rsidRPr="00C20F12">
        <w:rPr>
          <w:rFonts w:eastAsia="TimesNewRoman"/>
        </w:rPr>
        <w:t>)</w:t>
      </w:r>
      <w:r w:rsidR="009A00FA">
        <w:rPr>
          <w:rFonts w:eastAsia="TimesNewRoman"/>
        </w:rPr>
        <w:t xml:space="preserve"> oraz</w:t>
      </w:r>
      <w:r w:rsidR="000826B5">
        <w:rPr>
          <w:rFonts w:eastAsia="TimesNewRoman"/>
        </w:rPr>
        <w:t xml:space="preserve"> </w:t>
      </w:r>
      <w:r w:rsidR="00E4283E">
        <w:rPr>
          <w:rFonts w:eastAsia="TimesNewRoman"/>
        </w:rPr>
        <w:t>Gminy Rzezawa</w:t>
      </w:r>
      <w:r w:rsidR="00E4283E" w:rsidRPr="00517F88">
        <w:rPr>
          <w:rFonts w:eastAsia="TimesNewRoman"/>
        </w:rPr>
        <w:t xml:space="preserve"> </w:t>
      </w:r>
      <w:r w:rsidRPr="00C20F12">
        <w:rPr>
          <w:rFonts w:eastAsia="TimesNewRoman"/>
        </w:rPr>
        <w:t>oraz ich przygotowanie do ponownego użycia, recykling, inny sposób odzysku albo unieszkodliwi</w:t>
      </w:r>
      <w:r w:rsidR="00683BB5" w:rsidRPr="00C20F12">
        <w:rPr>
          <w:rFonts w:eastAsia="TimesNewRoman"/>
        </w:rPr>
        <w:t>a</w:t>
      </w:r>
      <w:r w:rsidRPr="00C20F12">
        <w:rPr>
          <w:rFonts w:eastAsia="TimesNewRoman"/>
        </w:rPr>
        <w:t xml:space="preserve">nie zgodnie </w:t>
      </w:r>
      <w:r w:rsidR="00813155">
        <w:rPr>
          <w:rFonts w:eastAsia="TimesNewRoman"/>
        </w:rPr>
        <w:br/>
      </w:r>
      <w:r w:rsidRPr="00C20F12">
        <w:rPr>
          <w:rFonts w:eastAsia="TimesNewRoman"/>
        </w:rPr>
        <w:t>z zachowaniem wymagań ustawy z dnia 14 grudnia 2012 r. o odpadach (t. j. Dz. U. 202</w:t>
      </w:r>
      <w:r w:rsidR="00813155">
        <w:rPr>
          <w:rFonts w:eastAsia="TimesNewRoman"/>
        </w:rPr>
        <w:t>3</w:t>
      </w:r>
      <w:r w:rsidR="00683BB5">
        <w:rPr>
          <w:rFonts w:eastAsia="TimesNewRoman"/>
        </w:rPr>
        <w:t xml:space="preserve"> </w:t>
      </w:r>
      <w:r w:rsidRPr="00FF04C5">
        <w:rPr>
          <w:rFonts w:eastAsia="TimesNewRoman"/>
        </w:rPr>
        <w:t xml:space="preserve">poz. </w:t>
      </w:r>
      <w:r w:rsidR="00813155">
        <w:rPr>
          <w:rFonts w:eastAsia="TimesNewRoman"/>
        </w:rPr>
        <w:t>1587</w:t>
      </w:r>
      <w:r w:rsidRPr="00FF04C5">
        <w:rPr>
          <w:rFonts w:eastAsia="TimesNewRoman"/>
        </w:rPr>
        <w:t xml:space="preserve"> ze zm.) oraz ustawy z dnia 27 kwietnia 2001 r. – Prawo ochrony środowiska </w:t>
      </w:r>
      <w:r w:rsidR="00813155">
        <w:rPr>
          <w:rFonts w:eastAsia="TimesNewRoman"/>
        </w:rPr>
        <w:br/>
      </w:r>
      <w:r w:rsidRPr="00FF04C5">
        <w:rPr>
          <w:rFonts w:eastAsia="TimesNewRoman"/>
        </w:rPr>
        <w:t>(t. j. Dz. U. 202</w:t>
      </w:r>
      <w:r w:rsidR="00813155">
        <w:rPr>
          <w:rFonts w:eastAsia="TimesNewRoman"/>
        </w:rPr>
        <w:t>4</w:t>
      </w:r>
      <w:r w:rsidRPr="00FF04C5">
        <w:rPr>
          <w:rFonts w:eastAsia="TimesNewRoman"/>
        </w:rPr>
        <w:t xml:space="preserve"> poz. </w:t>
      </w:r>
      <w:r w:rsidR="00813155">
        <w:rPr>
          <w:rFonts w:eastAsia="TimesNewRoman"/>
        </w:rPr>
        <w:t>54</w:t>
      </w:r>
      <w:r w:rsidRPr="00FF04C5">
        <w:rPr>
          <w:rFonts w:eastAsia="TimesNewRoman"/>
        </w:rPr>
        <w:t xml:space="preserve"> ze zm.).</w:t>
      </w:r>
    </w:p>
    <w:p w14:paraId="2F197F7A" w14:textId="75502654" w:rsidR="00511C0A" w:rsidRPr="0033515C" w:rsidRDefault="00511C0A">
      <w:pPr>
        <w:widowControl/>
        <w:numPr>
          <w:ilvl w:val="0"/>
          <w:numId w:val="48"/>
        </w:numPr>
        <w:suppressAutoHyphens w:val="0"/>
        <w:ind w:left="426" w:hanging="426"/>
        <w:jc w:val="both"/>
        <w:rPr>
          <w:rFonts w:eastAsia="TimesNewRoman"/>
        </w:rPr>
      </w:pPr>
      <w:r w:rsidRPr="00FF04C5">
        <w:t xml:space="preserve">Szczegółowy zakres przedmiotu </w:t>
      </w:r>
      <w:r w:rsidR="00FC33A3">
        <w:t>Umow</w:t>
      </w:r>
      <w:r w:rsidRPr="00FF04C5">
        <w:t>y, rodzaj odpadów wraz z ich kodami, przewidywan</w:t>
      </w:r>
      <w:r w:rsidR="00683BB5">
        <w:t>ą</w:t>
      </w:r>
      <w:r w:rsidRPr="00FF04C5">
        <w:t xml:space="preserve"> ilość do odbioru</w:t>
      </w:r>
      <w:r w:rsidR="00683BB5" w:rsidRPr="00683BB5">
        <w:t xml:space="preserve"> w</w:t>
      </w:r>
      <w:r w:rsidRPr="00FF04C5">
        <w:t xml:space="preserve"> okresie 12 miesięcy, zawiera </w:t>
      </w:r>
      <w:r w:rsidR="00EF2FF3">
        <w:t>Z</w:t>
      </w:r>
      <w:r w:rsidR="00EF2FF3" w:rsidRPr="00FF04C5">
        <w:t xml:space="preserve">ałącznik </w:t>
      </w:r>
      <w:r w:rsidRPr="00FF04C5">
        <w:t xml:space="preserve">A do SWZ, stanowiący załącznik nr 1 do niniejszej </w:t>
      </w:r>
      <w:r w:rsidR="00FC33A3">
        <w:t>Umow</w:t>
      </w:r>
      <w:r w:rsidRPr="00FF04C5">
        <w:t xml:space="preserve">y. </w:t>
      </w:r>
    </w:p>
    <w:p w14:paraId="7F3B2D29" w14:textId="21C17DB9" w:rsidR="0035573F" w:rsidRPr="0035573F" w:rsidRDefault="0035573F">
      <w:pPr>
        <w:widowControl/>
        <w:numPr>
          <w:ilvl w:val="0"/>
          <w:numId w:val="48"/>
        </w:numPr>
        <w:suppressAutoHyphens w:val="0"/>
        <w:ind w:left="426" w:hanging="426"/>
        <w:jc w:val="both"/>
        <w:rPr>
          <w:rFonts w:eastAsia="TimesNewRoman"/>
        </w:rPr>
      </w:pPr>
      <w:r w:rsidRPr="0035573F">
        <w:rPr>
          <w:rFonts w:eastAsia="TimesNewRoman"/>
        </w:rPr>
        <w:t xml:space="preserve">Zamawiający zastrzega, że przedstawione w SWZ oraz Załączniku A do SWZ ilości zamawianych </w:t>
      </w:r>
      <w:r w:rsidRPr="0033515C">
        <w:t>poszczególnych</w:t>
      </w:r>
      <w:r w:rsidRPr="0035573F">
        <w:rPr>
          <w:rFonts w:eastAsia="TimesNewRoman"/>
        </w:rPr>
        <w:t xml:space="preserve"> </w:t>
      </w:r>
      <w:r w:rsidR="0067129C">
        <w:rPr>
          <w:rFonts w:eastAsia="TimesNewRoman"/>
        </w:rPr>
        <w:t xml:space="preserve">rodzajów (kodów) odpadów </w:t>
      </w:r>
      <w:r w:rsidRPr="0035573F">
        <w:rPr>
          <w:rFonts w:eastAsia="TimesNewRoman"/>
        </w:rPr>
        <w:t xml:space="preserve">są wielkościami orientacyjnymi i mogą ulec zmianie (zmniejszeniu lub zwiększeniu) w trakcie trwania </w:t>
      </w:r>
      <w:r w:rsidR="00FC33A3">
        <w:rPr>
          <w:rFonts w:eastAsia="TimesNewRoman"/>
        </w:rPr>
        <w:t>Umow</w:t>
      </w:r>
      <w:r w:rsidRPr="0035573F">
        <w:rPr>
          <w:rFonts w:eastAsia="TimesNewRoman"/>
        </w:rPr>
        <w:t xml:space="preserve">y w ramach zamówień zamiennie bilansujących się w kwocie </w:t>
      </w:r>
      <w:r w:rsidR="00FC33A3">
        <w:rPr>
          <w:rFonts w:eastAsia="TimesNewRoman"/>
        </w:rPr>
        <w:t>Umow</w:t>
      </w:r>
      <w:r w:rsidRPr="0035573F">
        <w:rPr>
          <w:rFonts w:eastAsia="TimesNewRoman"/>
        </w:rPr>
        <w:t xml:space="preserve">y. W </w:t>
      </w:r>
      <w:r w:rsidRPr="0035573F">
        <w:rPr>
          <w:rFonts w:eastAsia="TimesNewRoman"/>
        </w:rPr>
        <w:lastRenderedPageBreak/>
        <w:t xml:space="preserve">przypadku braku wykorzystania ww. kwoty w okresie realizacji przedmiotu zamówienia Wykonawcy nie przysługuje z tego tytułu żadne roszczenie przeciwko Zamawiającemu, przy czym Zamawiający deklaruje, iż w ramach </w:t>
      </w:r>
      <w:r w:rsidR="00FC33A3">
        <w:rPr>
          <w:rFonts w:eastAsia="TimesNewRoman"/>
        </w:rPr>
        <w:t>Umow</w:t>
      </w:r>
      <w:r w:rsidRPr="0035573F">
        <w:rPr>
          <w:rFonts w:eastAsia="TimesNewRoman"/>
        </w:rPr>
        <w:t xml:space="preserve">y zostanie wykorzystane co najmniej </w:t>
      </w:r>
      <w:r w:rsidR="00813155">
        <w:rPr>
          <w:rFonts w:eastAsia="TimesNewRoman"/>
        </w:rPr>
        <w:t>50</w:t>
      </w:r>
      <w:r w:rsidRPr="0035573F">
        <w:rPr>
          <w:rFonts w:eastAsia="TimesNewRoman"/>
        </w:rPr>
        <w:t xml:space="preserve">% wartości </w:t>
      </w:r>
      <w:r w:rsidR="00FC33A3">
        <w:rPr>
          <w:rFonts w:eastAsia="TimesNewRoman"/>
        </w:rPr>
        <w:t>Umow</w:t>
      </w:r>
      <w:r w:rsidRPr="0035573F">
        <w:rPr>
          <w:rFonts w:eastAsia="TimesNewRoman"/>
        </w:rPr>
        <w:t>y brutto (minimalny zakres świadczenia).</w:t>
      </w:r>
      <w:r w:rsidR="00615FC5">
        <w:rPr>
          <w:rFonts w:eastAsia="TimesNewRoman"/>
        </w:rPr>
        <w:t xml:space="preserve"> Wykonawca nie przysługuje żadne roszczenie przeciwko Zamawiającemu, w przypadku braku zlecenia świadczenia usług objętych niniejszym postępowaniem o udzielenie zamówienia ponad powyżej wskazany minimalny zakres świadczenia.</w:t>
      </w:r>
    </w:p>
    <w:p w14:paraId="003C2FE2" w14:textId="500AA938" w:rsidR="00511C0A" w:rsidRPr="00FF04C5" w:rsidRDefault="00511C0A">
      <w:pPr>
        <w:widowControl/>
        <w:numPr>
          <w:ilvl w:val="0"/>
          <w:numId w:val="48"/>
        </w:numPr>
        <w:suppressAutoHyphens w:val="0"/>
        <w:ind w:left="426" w:hanging="426"/>
        <w:jc w:val="both"/>
        <w:rPr>
          <w:rFonts w:eastAsia="TimesNewRoman"/>
        </w:rPr>
      </w:pPr>
      <w:r w:rsidRPr="00FF04C5">
        <w:rPr>
          <w:rFonts w:eastAsia="TimesNewRoman"/>
        </w:rPr>
        <w:t>Wykonawca zapewnia sukcesywny odbiór (wraz z załadunkiem)</w:t>
      </w:r>
      <w:r w:rsidR="003C4C41">
        <w:rPr>
          <w:rFonts w:eastAsia="TimesNewRoman"/>
        </w:rPr>
        <w:t xml:space="preserve"> </w:t>
      </w:r>
      <w:r w:rsidRPr="00FF04C5">
        <w:rPr>
          <w:rFonts w:eastAsia="TimesNewRoman"/>
        </w:rPr>
        <w:t xml:space="preserve">i transport odpadów wskazanych w Załączniku A do SWZ oraz ich przygotowanie do ponownego użycia, recykling, inny sposób odzysku albo unieszkodliwienie. </w:t>
      </w:r>
    </w:p>
    <w:p w14:paraId="2005AC4C" w14:textId="480A70C6" w:rsidR="00511C0A" w:rsidRPr="00FF04C5" w:rsidRDefault="00511C0A">
      <w:pPr>
        <w:widowControl/>
        <w:numPr>
          <w:ilvl w:val="0"/>
          <w:numId w:val="48"/>
        </w:numPr>
        <w:suppressAutoHyphens w:val="0"/>
        <w:ind w:left="426" w:hanging="426"/>
        <w:jc w:val="both"/>
        <w:rPr>
          <w:rFonts w:eastAsia="TimesNewRoman"/>
        </w:rPr>
      </w:pPr>
      <w:r w:rsidRPr="00FF04C5">
        <w:rPr>
          <w:rFonts w:eastAsia="TimesNewRoman"/>
        </w:rPr>
        <w:t xml:space="preserve">Odbiór odpadów objętych przedmiotem zamówienia będzie następował </w:t>
      </w:r>
      <w:r w:rsidR="00813155">
        <w:rPr>
          <w:rFonts w:eastAsia="TimesNewRoman"/>
        </w:rPr>
        <w:t xml:space="preserve">do 2 </w:t>
      </w:r>
      <w:r w:rsidR="00615FC5">
        <w:rPr>
          <w:rFonts w:eastAsia="TimesNewRoman"/>
        </w:rPr>
        <w:t>(</w:t>
      </w:r>
      <w:r w:rsidR="006E6B2E">
        <w:rPr>
          <w:rFonts w:eastAsia="TimesNewRoman"/>
        </w:rPr>
        <w:t>dwóch</w:t>
      </w:r>
      <w:r w:rsidR="00615FC5">
        <w:rPr>
          <w:rFonts w:eastAsia="TimesNewRoman"/>
        </w:rPr>
        <w:t xml:space="preserve">) </w:t>
      </w:r>
      <w:r w:rsidR="00813155">
        <w:rPr>
          <w:rFonts w:eastAsia="TimesNewRoman"/>
        </w:rPr>
        <w:t xml:space="preserve">razy </w:t>
      </w:r>
      <w:r w:rsidR="00813155">
        <w:rPr>
          <w:rFonts w:eastAsia="TimesNewRoman"/>
        </w:rPr>
        <w:br/>
        <w:t>w miesiącu na</w:t>
      </w:r>
      <w:r w:rsidRPr="00FF04C5">
        <w:rPr>
          <w:rFonts w:eastAsia="TimesNewRoman"/>
        </w:rPr>
        <w:t xml:space="preserve"> </w:t>
      </w:r>
      <w:r w:rsidR="000D60C9">
        <w:rPr>
          <w:rFonts w:eastAsia="TimesNewRoman"/>
        </w:rPr>
        <w:t xml:space="preserve">każdorazowe </w:t>
      </w:r>
      <w:r w:rsidRPr="00FF04C5">
        <w:rPr>
          <w:rFonts w:eastAsia="TimesNewRoman"/>
        </w:rPr>
        <w:t>zgłoszenie, dokonane za pomocą poczty elektronicznej</w:t>
      </w:r>
      <w:r w:rsidR="0017075B">
        <w:rPr>
          <w:rFonts w:eastAsia="TimesNewRoman"/>
        </w:rPr>
        <w:t xml:space="preserve"> </w:t>
      </w:r>
      <w:r w:rsidR="0017075B" w:rsidRPr="00683BB5">
        <w:rPr>
          <w:rFonts w:eastAsia="TimesNewRoman"/>
        </w:rPr>
        <w:t>na adres email Wykonawcy: ……………</w:t>
      </w:r>
      <w:r w:rsidRPr="00683BB5">
        <w:rPr>
          <w:rFonts w:eastAsia="TimesNewRoman"/>
        </w:rPr>
        <w:t>,</w:t>
      </w:r>
      <w:r w:rsidRPr="00FF04C5">
        <w:rPr>
          <w:rFonts w:eastAsia="TimesNewRoman"/>
        </w:rPr>
        <w:t xml:space="preserve"> w zależności od zapotrzebowania.</w:t>
      </w:r>
    </w:p>
    <w:p w14:paraId="14AFA61F" w14:textId="460988A2" w:rsidR="00511C0A" w:rsidRPr="00033BB8" w:rsidRDefault="00511C0A" w:rsidP="00033BB8">
      <w:pPr>
        <w:widowControl/>
        <w:numPr>
          <w:ilvl w:val="0"/>
          <w:numId w:val="48"/>
        </w:numPr>
        <w:suppressAutoHyphens w:val="0"/>
        <w:ind w:left="426" w:hanging="426"/>
        <w:jc w:val="both"/>
        <w:rPr>
          <w:rFonts w:eastAsia="TimesNewRoman"/>
        </w:rPr>
      </w:pPr>
      <w:r w:rsidRPr="00FF04C5">
        <w:rPr>
          <w:rFonts w:eastAsia="TimesNewRoman"/>
        </w:rPr>
        <w:t>Odbiór odpadów przeznaczonych do transportu, przygotowania do ponownego użycia, recyklingu, innego sposobu odzysku albo unieszkodliwienia będzie następował w dni robocze</w:t>
      </w:r>
      <w:r w:rsidR="00256ECE">
        <w:rPr>
          <w:rFonts w:eastAsia="TimesNewRoman"/>
        </w:rPr>
        <w:t xml:space="preserve">, </w:t>
      </w:r>
      <w:r w:rsidR="00256ECE" w:rsidRPr="00683BB5">
        <w:rPr>
          <w:rFonts w:eastAsia="TimesNewRoman"/>
        </w:rPr>
        <w:t>od poniedziałku do piątku,</w:t>
      </w:r>
      <w:r w:rsidRPr="00FF04C5">
        <w:rPr>
          <w:rFonts w:eastAsia="TimesNewRoman"/>
        </w:rPr>
        <w:t xml:space="preserve"> </w:t>
      </w:r>
      <w:r w:rsidR="00033BB8">
        <w:rPr>
          <w:rFonts w:eastAsia="TimesNewRoman"/>
        </w:rPr>
        <w:t>z wyłączeniem dni ustawowo wolnych od pracy w rozumieniu art. 1 lub art. 1a ustawy z dnia 18 stycznia 1951 r. o dniach wolnych od pracy (t. j. Dz. U. 2020 poz. 1920 ze zm.)</w:t>
      </w:r>
      <w:r w:rsidR="008A41B7">
        <w:rPr>
          <w:rFonts w:eastAsia="TimesNewRoman"/>
        </w:rPr>
        <w:t>,</w:t>
      </w:r>
      <w:r w:rsidR="00033BB8">
        <w:rPr>
          <w:rFonts w:eastAsia="TimesNewRoman"/>
        </w:rPr>
        <w:t xml:space="preserve"> </w:t>
      </w:r>
      <w:r w:rsidRPr="00033BB8">
        <w:rPr>
          <w:rFonts w:eastAsia="TimesNewRoman"/>
        </w:rPr>
        <w:t xml:space="preserve">w godzinach od 8.00 do 14.00, </w:t>
      </w:r>
      <w:r w:rsidRPr="00033BB8">
        <w:rPr>
          <w:rFonts w:eastAsia="TimesNewRoman"/>
          <w:b/>
          <w:bCs/>
        </w:rPr>
        <w:t>najpóźniej do 7</w:t>
      </w:r>
      <w:r w:rsidR="00357A26" w:rsidRPr="00033BB8">
        <w:rPr>
          <w:rFonts w:eastAsia="TimesNewRoman"/>
          <w:b/>
          <w:bCs/>
        </w:rPr>
        <w:t xml:space="preserve"> (siedmiu)</w:t>
      </w:r>
      <w:r w:rsidRPr="00033BB8">
        <w:rPr>
          <w:rFonts w:eastAsia="TimesNewRoman"/>
          <w:b/>
          <w:bCs/>
        </w:rPr>
        <w:t xml:space="preserve"> dni od dnia zgłoszenia</w:t>
      </w:r>
      <w:r w:rsidRPr="00033BB8">
        <w:rPr>
          <w:rFonts w:eastAsia="TimesNewRoman"/>
        </w:rPr>
        <w:t>.</w:t>
      </w:r>
    </w:p>
    <w:p w14:paraId="262D498B" w14:textId="1FB15BE4" w:rsidR="00511C0A" w:rsidRPr="00A561AF" w:rsidRDefault="00511C0A">
      <w:pPr>
        <w:widowControl/>
        <w:numPr>
          <w:ilvl w:val="0"/>
          <w:numId w:val="48"/>
        </w:numPr>
        <w:suppressAutoHyphens w:val="0"/>
        <w:ind w:left="426" w:hanging="426"/>
        <w:jc w:val="both"/>
        <w:rPr>
          <w:rFonts w:eastAsia="TimesNewRoman"/>
        </w:rPr>
      </w:pPr>
      <w:r w:rsidRPr="00FF04C5">
        <w:rPr>
          <w:rFonts w:eastAsia="TimesNewRoman"/>
        </w:rPr>
        <w:t xml:space="preserve">Odbiór ww. odpadów następował będzie z miejsc magazynowania, zlokalizowanych na terenie posesji uniwersyteckich w Krakowie </w:t>
      </w:r>
      <w:r w:rsidR="00EF2FF3" w:rsidRPr="00EF2FF3">
        <w:rPr>
          <w:rFonts w:eastAsia="TimesNewRoman"/>
        </w:rPr>
        <w:t xml:space="preserve">(z wyłączeniem Uniwersytetu Jagiellońskiego Collegium </w:t>
      </w:r>
      <w:proofErr w:type="spellStart"/>
      <w:r w:rsidR="00EF2FF3" w:rsidRPr="00EF2FF3">
        <w:rPr>
          <w:rFonts w:eastAsia="TimesNewRoman"/>
        </w:rPr>
        <w:t>Medicum</w:t>
      </w:r>
      <w:proofErr w:type="spellEnd"/>
      <w:r w:rsidR="00EF2FF3" w:rsidRPr="00EF2FF3">
        <w:rPr>
          <w:rFonts w:eastAsia="TimesNewRoman"/>
        </w:rPr>
        <w:t xml:space="preserve">) oraz Gminy Rzezawa </w:t>
      </w:r>
      <w:r w:rsidRPr="00FF04C5">
        <w:rPr>
          <w:rFonts w:eastAsia="TimesNewRoman"/>
        </w:rPr>
        <w:t>(wykaz posesji, z których realizowany będzie odbiór, jak również wykaz odpadów przeznaczonych do odbioru wraz z charakterystyką zawierają odpowiednio Tabela 1 i 2).</w:t>
      </w:r>
    </w:p>
    <w:p w14:paraId="32FC6C36" w14:textId="77777777" w:rsidR="00A561AF" w:rsidRPr="000D772D" w:rsidRDefault="00A561AF" w:rsidP="00A561AF">
      <w:pPr>
        <w:jc w:val="both"/>
        <w:rPr>
          <w:b/>
          <w:bCs/>
        </w:rPr>
      </w:pPr>
      <w:r w:rsidRPr="000D772D">
        <w:rPr>
          <w:b/>
        </w:rPr>
        <w:t xml:space="preserve">Tabela 1 - </w:t>
      </w:r>
      <w:r w:rsidRPr="000D772D">
        <w:rPr>
          <w:b/>
          <w:bCs/>
        </w:rPr>
        <w:t>Wykaz posesji, z których będzie realizowany odbiór odpadów:</w:t>
      </w:r>
    </w:p>
    <w:tbl>
      <w:tblPr>
        <w:tblpPr w:leftFromText="141" w:rightFromText="141" w:bottomFromText="160" w:vertAnchor="text" w:horzAnchor="margin" w:tblpY="182"/>
        <w:tblOverlap w:val="neve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3"/>
        <w:gridCol w:w="8303"/>
      </w:tblGrid>
      <w:tr w:rsidR="00A561AF" w:rsidRPr="000D772D" w14:paraId="2F0382E9" w14:textId="77777777" w:rsidTr="001743D4">
        <w:trPr>
          <w:trHeight w:val="127"/>
        </w:trPr>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00F30" w14:textId="77777777" w:rsidR="00A561AF" w:rsidRPr="000D772D" w:rsidRDefault="00A561AF" w:rsidP="001743D4">
            <w:pPr>
              <w:spacing w:line="360" w:lineRule="auto"/>
              <w:rPr>
                <w:rFonts w:eastAsia="Arial"/>
                <w:b/>
                <w:lang w:eastAsia="en-US"/>
              </w:rPr>
            </w:pPr>
            <w:r w:rsidRPr="000D772D">
              <w:rPr>
                <w:b/>
                <w:lang w:eastAsia="en-US"/>
              </w:rPr>
              <w:t>Lp.</w:t>
            </w:r>
          </w:p>
        </w:tc>
        <w:tc>
          <w:tcPr>
            <w:tcW w:w="8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E3676D" w14:textId="77777777" w:rsidR="00A561AF" w:rsidRPr="000D772D" w:rsidRDefault="00A561AF" w:rsidP="001743D4">
            <w:pPr>
              <w:spacing w:line="360" w:lineRule="auto"/>
              <w:rPr>
                <w:b/>
                <w:lang w:eastAsia="en-US"/>
              </w:rPr>
            </w:pPr>
            <w:r w:rsidRPr="000D772D">
              <w:rPr>
                <w:b/>
                <w:lang w:eastAsia="en-US"/>
              </w:rPr>
              <w:t>Adres</w:t>
            </w:r>
          </w:p>
        </w:tc>
      </w:tr>
      <w:tr w:rsidR="00A561AF" w:rsidRPr="000D772D" w14:paraId="12559C45" w14:textId="77777777" w:rsidTr="001743D4">
        <w:trPr>
          <w:trHeight w:val="170"/>
        </w:trPr>
        <w:tc>
          <w:tcPr>
            <w:tcW w:w="1313" w:type="dxa"/>
            <w:tcBorders>
              <w:top w:val="single" w:sz="4" w:space="0" w:color="auto"/>
              <w:left w:val="single" w:sz="4" w:space="0" w:color="auto"/>
              <w:bottom w:val="single" w:sz="4" w:space="0" w:color="auto"/>
              <w:right w:val="single" w:sz="4" w:space="0" w:color="auto"/>
            </w:tcBorders>
            <w:hideMark/>
          </w:tcPr>
          <w:p w14:paraId="34C1F4F8" w14:textId="77777777" w:rsidR="00A561AF" w:rsidRPr="000D772D" w:rsidRDefault="00A561AF" w:rsidP="001743D4">
            <w:pPr>
              <w:rPr>
                <w:color w:val="000000"/>
                <w:lang w:eastAsia="en-US"/>
              </w:rPr>
            </w:pPr>
            <w:r w:rsidRPr="000D772D">
              <w:rPr>
                <w:lang w:eastAsia="en-US"/>
              </w:rPr>
              <w:t>1</w:t>
            </w:r>
          </w:p>
        </w:tc>
        <w:tc>
          <w:tcPr>
            <w:tcW w:w="8303" w:type="dxa"/>
            <w:tcBorders>
              <w:top w:val="single" w:sz="4" w:space="0" w:color="auto"/>
              <w:left w:val="single" w:sz="4" w:space="0" w:color="auto"/>
              <w:bottom w:val="single" w:sz="4" w:space="0" w:color="auto"/>
              <w:right w:val="single" w:sz="4" w:space="0" w:color="auto"/>
            </w:tcBorders>
            <w:hideMark/>
          </w:tcPr>
          <w:p w14:paraId="0FDFA8A6" w14:textId="77777777" w:rsidR="00A561AF" w:rsidRPr="000D772D" w:rsidRDefault="00A561AF" w:rsidP="00DB0537">
            <w:pPr>
              <w:jc w:val="left"/>
              <w:rPr>
                <w:lang w:eastAsia="en-US"/>
              </w:rPr>
            </w:pPr>
            <w:r w:rsidRPr="000D772D">
              <w:rPr>
                <w:lang w:eastAsia="en-US"/>
              </w:rPr>
              <w:t>Bobrzyńskiego 14, 30-348 Kraków</w:t>
            </w:r>
          </w:p>
        </w:tc>
      </w:tr>
      <w:tr w:rsidR="00A561AF" w:rsidRPr="000D772D" w14:paraId="2ED58FDD" w14:textId="77777777" w:rsidTr="001743D4">
        <w:trPr>
          <w:trHeight w:val="275"/>
        </w:trPr>
        <w:tc>
          <w:tcPr>
            <w:tcW w:w="1313" w:type="dxa"/>
            <w:tcBorders>
              <w:top w:val="single" w:sz="4" w:space="0" w:color="auto"/>
              <w:left w:val="single" w:sz="4" w:space="0" w:color="auto"/>
              <w:bottom w:val="single" w:sz="4" w:space="0" w:color="auto"/>
              <w:right w:val="single" w:sz="4" w:space="0" w:color="auto"/>
            </w:tcBorders>
            <w:hideMark/>
          </w:tcPr>
          <w:p w14:paraId="7958C87C" w14:textId="77777777" w:rsidR="00A561AF" w:rsidRPr="000D772D" w:rsidRDefault="00A561AF" w:rsidP="001743D4">
            <w:pPr>
              <w:rPr>
                <w:lang w:eastAsia="en-US"/>
              </w:rPr>
            </w:pPr>
            <w:r w:rsidRPr="000D772D">
              <w:rPr>
                <w:lang w:eastAsia="en-US"/>
              </w:rPr>
              <w:t>2</w:t>
            </w:r>
          </w:p>
        </w:tc>
        <w:tc>
          <w:tcPr>
            <w:tcW w:w="8303" w:type="dxa"/>
            <w:tcBorders>
              <w:top w:val="single" w:sz="4" w:space="0" w:color="auto"/>
              <w:left w:val="single" w:sz="4" w:space="0" w:color="auto"/>
              <w:bottom w:val="single" w:sz="4" w:space="0" w:color="auto"/>
              <w:right w:val="single" w:sz="4" w:space="0" w:color="auto"/>
            </w:tcBorders>
            <w:hideMark/>
          </w:tcPr>
          <w:p w14:paraId="5E103531" w14:textId="77777777" w:rsidR="00A561AF" w:rsidRPr="000D772D" w:rsidRDefault="00A561AF" w:rsidP="00DB0537">
            <w:pPr>
              <w:jc w:val="left"/>
              <w:rPr>
                <w:lang w:eastAsia="en-US"/>
              </w:rPr>
            </w:pPr>
            <w:r w:rsidRPr="000D772D">
              <w:rPr>
                <w:lang w:eastAsia="en-US"/>
              </w:rPr>
              <w:t>Czerwone Maki 98, 30-392 Kraków</w:t>
            </w:r>
          </w:p>
        </w:tc>
      </w:tr>
      <w:tr w:rsidR="00A561AF" w:rsidRPr="000D772D" w14:paraId="3556C7E2" w14:textId="77777777" w:rsidTr="001743D4">
        <w:trPr>
          <w:trHeight w:val="195"/>
        </w:trPr>
        <w:tc>
          <w:tcPr>
            <w:tcW w:w="1313" w:type="dxa"/>
            <w:tcBorders>
              <w:top w:val="single" w:sz="4" w:space="0" w:color="auto"/>
              <w:left w:val="single" w:sz="4" w:space="0" w:color="auto"/>
              <w:bottom w:val="single" w:sz="4" w:space="0" w:color="auto"/>
              <w:right w:val="single" w:sz="4" w:space="0" w:color="auto"/>
            </w:tcBorders>
            <w:hideMark/>
          </w:tcPr>
          <w:p w14:paraId="51FCDCD0" w14:textId="77777777" w:rsidR="00A561AF" w:rsidRPr="000D772D" w:rsidRDefault="00A561AF" w:rsidP="001743D4">
            <w:pPr>
              <w:rPr>
                <w:lang w:eastAsia="en-US"/>
              </w:rPr>
            </w:pPr>
            <w:r w:rsidRPr="000D772D">
              <w:rPr>
                <w:lang w:eastAsia="en-US"/>
              </w:rPr>
              <w:t>3</w:t>
            </w:r>
          </w:p>
        </w:tc>
        <w:tc>
          <w:tcPr>
            <w:tcW w:w="8303" w:type="dxa"/>
            <w:tcBorders>
              <w:top w:val="single" w:sz="4" w:space="0" w:color="auto"/>
              <w:left w:val="single" w:sz="4" w:space="0" w:color="auto"/>
              <w:bottom w:val="single" w:sz="4" w:space="0" w:color="auto"/>
              <w:right w:val="single" w:sz="4" w:space="0" w:color="auto"/>
            </w:tcBorders>
            <w:hideMark/>
          </w:tcPr>
          <w:p w14:paraId="6CAFF4FF" w14:textId="77777777" w:rsidR="00A561AF" w:rsidRPr="000D772D" w:rsidRDefault="00A561AF" w:rsidP="00DB0537">
            <w:pPr>
              <w:jc w:val="left"/>
              <w:rPr>
                <w:lang w:eastAsia="en-US"/>
              </w:rPr>
            </w:pPr>
            <w:r w:rsidRPr="000D772D">
              <w:rPr>
                <w:lang w:eastAsia="en-US"/>
              </w:rPr>
              <w:t>Gołębia 11, 31-007 Kraków</w:t>
            </w:r>
          </w:p>
        </w:tc>
      </w:tr>
      <w:tr w:rsidR="00A561AF" w:rsidRPr="000D772D" w14:paraId="492E0A48" w14:textId="77777777" w:rsidTr="001743D4">
        <w:trPr>
          <w:trHeight w:val="257"/>
        </w:trPr>
        <w:tc>
          <w:tcPr>
            <w:tcW w:w="1313" w:type="dxa"/>
            <w:tcBorders>
              <w:top w:val="single" w:sz="4" w:space="0" w:color="auto"/>
              <w:left w:val="single" w:sz="4" w:space="0" w:color="auto"/>
              <w:bottom w:val="single" w:sz="4" w:space="0" w:color="auto"/>
              <w:right w:val="single" w:sz="4" w:space="0" w:color="auto"/>
            </w:tcBorders>
            <w:hideMark/>
          </w:tcPr>
          <w:p w14:paraId="5D3EFCA5" w14:textId="77777777" w:rsidR="00A561AF" w:rsidRPr="000D772D" w:rsidRDefault="00A561AF" w:rsidP="001743D4">
            <w:pPr>
              <w:rPr>
                <w:lang w:eastAsia="en-US"/>
              </w:rPr>
            </w:pPr>
            <w:r w:rsidRPr="000D772D">
              <w:rPr>
                <w:lang w:eastAsia="en-US"/>
              </w:rPr>
              <w:t>4</w:t>
            </w:r>
          </w:p>
        </w:tc>
        <w:tc>
          <w:tcPr>
            <w:tcW w:w="8303" w:type="dxa"/>
            <w:tcBorders>
              <w:top w:val="single" w:sz="4" w:space="0" w:color="auto"/>
              <w:left w:val="single" w:sz="4" w:space="0" w:color="auto"/>
              <w:bottom w:val="single" w:sz="4" w:space="0" w:color="auto"/>
              <w:right w:val="single" w:sz="4" w:space="0" w:color="auto"/>
            </w:tcBorders>
            <w:hideMark/>
          </w:tcPr>
          <w:p w14:paraId="546F3416" w14:textId="77777777" w:rsidR="00A561AF" w:rsidRPr="000D772D" w:rsidRDefault="00A561AF" w:rsidP="00DB0537">
            <w:pPr>
              <w:jc w:val="left"/>
              <w:rPr>
                <w:lang w:eastAsia="en-US"/>
              </w:rPr>
            </w:pPr>
            <w:r w:rsidRPr="000D772D">
              <w:rPr>
                <w:lang w:eastAsia="en-US"/>
              </w:rPr>
              <w:t>Gołębia 24, 31-007 Kraków</w:t>
            </w:r>
          </w:p>
        </w:tc>
      </w:tr>
      <w:tr w:rsidR="00A561AF" w:rsidRPr="000D772D" w14:paraId="661AB5FA" w14:textId="77777777" w:rsidTr="001743D4">
        <w:trPr>
          <w:trHeight w:val="177"/>
        </w:trPr>
        <w:tc>
          <w:tcPr>
            <w:tcW w:w="1313" w:type="dxa"/>
            <w:tcBorders>
              <w:top w:val="single" w:sz="4" w:space="0" w:color="auto"/>
              <w:left w:val="single" w:sz="4" w:space="0" w:color="auto"/>
              <w:bottom w:val="single" w:sz="4" w:space="0" w:color="auto"/>
              <w:right w:val="single" w:sz="4" w:space="0" w:color="auto"/>
            </w:tcBorders>
            <w:hideMark/>
          </w:tcPr>
          <w:p w14:paraId="064D4147" w14:textId="77777777" w:rsidR="00A561AF" w:rsidRPr="000D772D" w:rsidRDefault="00A561AF" w:rsidP="001743D4">
            <w:pPr>
              <w:rPr>
                <w:lang w:eastAsia="en-US"/>
              </w:rPr>
            </w:pPr>
            <w:r w:rsidRPr="000D772D">
              <w:rPr>
                <w:lang w:eastAsia="en-US"/>
              </w:rPr>
              <w:t>5</w:t>
            </w:r>
          </w:p>
        </w:tc>
        <w:tc>
          <w:tcPr>
            <w:tcW w:w="8303" w:type="dxa"/>
            <w:tcBorders>
              <w:top w:val="single" w:sz="4" w:space="0" w:color="auto"/>
              <w:left w:val="single" w:sz="4" w:space="0" w:color="auto"/>
              <w:bottom w:val="single" w:sz="4" w:space="0" w:color="auto"/>
              <w:right w:val="single" w:sz="4" w:space="0" w:color="auto"/>
            </w:tcBorders>
            <w:hideMark/>
          </w:tcPr>
          <w:p w14:paraId="5CCE0174" w14:textId="77777777" w:rsidR="00A561AF" w:rsidRPr="000D772D" w:rsidRDefault="00A561AF" w:rsidP="00DB0537">
            <w:pPr>
              <w:jc w:val="left"/>
              <w:rPr>
                <w:lang w:eastAsia="en-US"/>
              </w:rPr>
            </w:pPr>
            <w:r w:rsidRPr="000D772D">
              <w:rPr>
                <w:lang w:eastAsia="en-US"/>
              </w:rPr>
              <w:t>Gronostajowa 2, 30-387 Kraków</w:t>
            </w:r>
          </w:p>
        </w:tc>
      </w:tr>
      <w:tr w:rsidR="00A561AF" w:rsidRPr="000D772D" w14:paraId="73748EF8" w14:textId="77777777" w:rsidTr="001743D4">
        <w:trPr>
          <w:trHeight w:val="253"/>
        </w:trPr>
        <w:tc>
          <w:tcPr>
            <w:tcW w:w="1313" w:type="dxa"/>
            <w:tcBorders>
              <w:top w:val="single" w:sz="4" w:space="0" w:color="auto"/>
              <w:left w:val="single" w:sz="4" w:space="0" w:color="auto"/>
              <w:bottom w:val="single" w:sz="4" w:space="0" w:color="auto"/>
              <w:right w:val="single" w:sz="4" w:space="0" w:color="auto"/>
            </w:tcBorders>
            <w:hideMark/>
          </w:tcPr>
          <w:p w14:paraId="29C414CF" w14:textId="77777777" w:rsidR="00A561AF" w:rsidRPr="000D772D" w:rsidRDefault="00A561AF" w:rsidP="001743D4">
            <w:pPr>
              <w:rPr>
                <w:color w:val="000000"/>
                <w:lang w:eastAsia="en-US"/>
              </w:rPr>
            </w:pPr>
            <w:r w:rsidRPr="000D772D">
              <w:rPr>
                <w:lang w:eastAsia="en-US"/>
              </w:rPr>
              <w:t>6</w:t>
            </w:r>
          </w:p>
        </w:tc>
        <w:tc>
          <w:tcPr>
            <w:tcW w:w="8303" w:type="dxa"/>
            <w:tcBorders>
              <w:top w:val="single" w:sz="4" w:space="0" w:color="auto"/>
              <w:left w:val="single" w:sz="4" w:space="0" w:color="auto"/>
              <w:bottom w:val="single" w:sz="4" w:space="0" w:color="auto"/>
              <w:right w:val="single" w:sz="4" w:space="0" w:color="auto"/>
            </w:tcBorders>
            <w:hideMark/>
          </w:tcPr>
          <w:p w14:paraId="625F0CA2" w14:textId="77777777" w:rsidR="00A561AF" w:rsidRPr="000D772D" w:rsidRDefault="00A561AF" w:rsidP="00DB0537">
            <w:pPr>
              <w:jc w:val="left"/>
              <w:rPr>
                <w:lang w:eastAsia="en-US"/>
              </w:rPr>
            </w:pPr>
            <w:r w:rsidRPr="000D772D">
              <w:rPr>
                <w:lang w:eastAsia="en-US"/>
              </w:rPr>
              <w:t>Gronostajowa 3, 30-387 Kraków</w:t>
            </w:r>
          </w:p>
        </w:tc>
      </w:tr>
      <w:tr w:rsidR="00A561AF" w:rsidRPr="000D772D" w14:paraId="4F832446" w14:textId="77777777" w:rsidTr="001743D4">
        <w:trPr>
          <w:trHeight w:val="159"/>
        </w:trPr>
        <w:tc>
          <w:tcPr>
            <w:tcW w:w="1313" w:type="dxa"/>
            <w:tcBorders>
              <w:top w:val="single" w:sz="4" w:space="0" w:color="auto"/>
              <w:left w:val="single" w:sz="4" w:space="0" w:color="auto"/>
              <w:bottom w:val="single" w:sz="4" w:space="0" w:color="auto"/>
              <w:right w:val="single" w:sz="4" w:space="0" w:color="auto"/>
            </w:tcBorders>
            <w:hideMark/>
          </w:tcPr>
          <w:p w14:paraId="599DC46A" w14:textId="77777777" w:rsidR="00A561AF" w:rsidRPr="000D772D" w:rsidRDefault="00A561AF" w:rsidP="001743D4">
            <w:pPr>
              <w:rPr>
                <w:color w:val="000000"/>
                <w:lang w:eastAsia="en-US"/>
              </w:rPr>
            </w:pPr>
            <w:r w:rsidRPr="000D772D">
              <w:rPr>
                <w:lang w:eastAsia="en-US"/>
              </w:rPr>
              <w:t>7</w:t>
            </w:r>
          </w:p>
        </w:tc>
        <w:tc>
          <w:tcPr>
            <w:tcW w:w="8303" w:type="dxa"/>
            <w:tcBorders>
              <w:top w:val="single" w:sz="4" w:space="0" w:color="auto"/>
              <w:left w:val="single" w:sz="4" w:space="0" w:color="auto"/>
              <w:bottom w:val="single" w:sz="4" w:space="0" w:color="auto"/>
              <w:right w:val="single" w:sz="4" w:space="0" w:color="auto"/>
            </w:tcBorders>
            <w:hideMark/>
          </w:tcPr>
          <w:p w14:paraId="14850E52" w14:textId="77777777" w:rsidR="00A561AF" w:rsidRPr="000D772D" w:rsidRDefault="00A561AF" w:rsidP="00DB0537">
            <w:pPr>
              <w:jc w:val="left"/>
              <w:rPr>
                <w:b/>
                <w:u w:val="single"/>
                <w:lang w:eastAsia="en-US"/>
              </w:rPr>
            </w:pPr>
            <w:r w:rsidRPr="000D772D">
              <w:rPr>
                <w:lang w:eastAsia="en-US"/>
              </w:rPr>
              <w:t>Gronostajowa 3a, 30-387 Kraków</w:t>
            </w:r>
          </w:p>
        </w:tc>
      </w:tr>
      <w:tr w:rsidR="00A561AF" w:rsidRPr="000D772D" w14:paraId="4880D9F5" w14:textId="77777777" w:rsidTr="001743D4">
        <w:trPr>
          <w:trHeight w:val="235"/>
        </w:trPr>
        <w:tc>
          <w:tcPr>
            <w:tcW w:w="1313" w:type="dxa"/>
            <w:tcBorders>
              <w:top w:val="single" w:sz="4" w:space="0" w:color="auto"/>
              <w:left w:val="single" w:sz="4" w:space="0" w:color="auto"/>
              <w:bottom w:val="single" w:sz="4" w:space="0" w:color="auto"/>
              <w:right w:val="single" w:sz="4" w:space="0" w:color="auto"/>
            </w:tcBorders>
            <w:hideMark/>
          </w:tcPr>
          <w:p w14:paraId="75136C04" w14:textId="77777777" w:rsidR="00A561AF" w:rsidRPr="000D772D" w:rsidRDefault="00A561AF" w:rsidP="001743D4">
            <w:pPr>
              <w:rPr>
                <w:color w:val="000000"/>
                <w:lang w:eastAsia="en-US"/>
              </w:rPr>
            </w:pPr>
            <w:r w:rsidRPr="000D772D">
              <w:rPr>
                <w:lang w:eastAsia="en-US"/>
              </w:rPr>
              <w:t>8</w:t>
            </w:r>
          </w:p>
        </w:tc>
        <w:tc>
          <w:tcPr>
            <w:tcW w:w="8303" w:type="dxa"/>
            <w:tcBorders>
              <w:top w:val="single" w:sz="4" w:space="0" w:color="auto"/>
              <w:left w:val="single" w:sz="4" w:space="0" w:color="auto"/>
              <w:bottom w:val="single" w:sz="4" w:space="0" w:color="auto"/>
              <w:right w:val="single" w:sz="4" w:space="0" w:color="auto"/>
            </w:tcBorders>
            <w:hideMark/>
          </w:tcPr>
          <w:p w14:paraId="0523C673" w14:textId="77777777" w:rsidR="00A561AF" w:rsidRPr="000D772D" w:rsidRDefault="00A561AF" w:rsidP="00DB0537">
            <w:pPr>
              <w:jc w:val="left"/>
              <w:rPr>
                <w:lang w:eastAsia="en-US"/>
              </w:rPr>
            </w:pPr>
            <w:r w:rsidRPr="000D772D">
              <w:rPr>
                <w:lang w:eastAsia="en-US"/>
              </w:rPr>
              <w:t>Gronostajowa 5, 30-387 Kraków</w:t>
            </w:r>
          </w:p>
        </w:tc>
      </w:tr>
      <w:tr w:rsidR="00A561AF" w:rsidRPr="000D772D" w14:paraId="45018CF3" w14:textId="77777777" w:rsidTr="001743D4">
        <w:trPr>
          <w:trHeight w:val="168"/>
        </w:trPr>
        <w:tc>
          <w:tcPr>
            <w:tcW w:w="1313" w:type="dxa"/>
            <w:tcBorders>
              <w:top w:val="single" w:sz="4" w:space="0" w:color="auto"/>
              <w:left w:val="single" w:sz="4" w:space="0" w:color="auto"/>
              <w:bottom w:val="single" w:sz="4" w:space="0" w:color="auto"/>
              <w:right w:val="single" w:sz="4" w:space="0" w:color="auto"/>
            </w:tcBorders>
            <w:hideMark/>
          </w:tcPr>
          <w:p w14:paraId="12365DFB" w14:textId="77777777" w:rsidR="00A561AF" w:rsidRPr="000D772D" w:rsidRDefault="00A561AF" w:rsidP="001743D4">
            <w:pPr>
              <w:rPr>
                <w:color w:val="000000"/>
                <w:lang w:eastAsia="en-US"/>
              </w:rPr>
            </w:pPr>
            <w:r w:rsidRPr="000D772D">
              <w:rPr>
                <w:lang w:eastAsia="en-US"/>
              </w:rPr>
              <w:t>9</w:t>
            </w:r>
          </w:p>
        </w:tc>
        <w:tc>
          <w:tcPr>
            <w:tcW w:w="8303" w:type="dxa"/>
            <w:tcBorders>
              <w:top w:val="single" w:sz="4" w:space="0" w:color="auto"/>
              <w:left w:val="single" w:sz="4" w:space="0" w:color="auto"/>
              <w:bottom w:val="single" w:sz="4" w:space="0" w:color="auto"/>
              <w:right w:val="single" w:sz="4" w:space="0" w:color="auto"/>
            </w:tcBorders>
            <w:hideMark/>
          </w:tcPr>
          <w:p w14:paraId="4AC00EB8" w14:textId="77777777" w:rsidR="00A561AF" w:rsidRPr="000D772D" w:rsidRDefault="00A561AF" w:rsidP="00DB0537">
            <w:pPr>
              <w:jc w:val="left"/>
              <w:rPr>
                <w:b/>
                <w:u w:val="single"/>
                <w:lang w:eastAsia="en-US"/>
              </w:rPr>
            </w:pPr>
            <w:r w:rsidRPr="000D772D">
              <w:rPr>
                <w:lang w:eastAsia="en-US"/>
              </w:rPr>
              <w:t>Gronostajowa 7, 30-387 Kraków</w:t>
            </w:r>
          </w:p>
        </w:tc>
      </w:tr>
      <w:tr w:rsidR="00A561AF" w:rsidRPr="000D772D" w14:paraId="0B616CCD" w14:textId="77777777" w:rsidTr="001743D4">
        <w:trPr>
          <w:trHeight w:val="231"/>
        </w:trPr>
        <w:tc>
          <w:tcPr>
            <w:tcW w:w="1313" w:type="dxa"/>
            <w:tcBorders>
              <w:top w:val="single" w:sz="4" w:space="0" w:color="auto"/>
              <w:left w:val="single" w:sz="4" w:space="0" w:color="auto"/>
              <w:bottom w:val="single" w:sz="4" w:space="0" w:color="auto"/>
              <w:right w:val="single" w:sz="4" w:space="0" w:color="auto"/>
            </w:tcBorders>
            <w:hideMark/>
          </w:tcPr>
          <w:p w14:paraId="67891387" w14:textId="77777777" w:rsidR="00A561AF" w:rsidRPr="000D772D" w:rsidRDefault="00A561AF" w:rsidP="001743D4">
            <w:pPr>
              <w:rPr>
                <w:color w:val="000000"/>
                <w:lang w:eastAsia="en-US"/>
              </w:rPr>
            </w:pPr>
            <w:r w:rsidRPr="000D772D">
              <w:rPr>
                <w:lang w:eastAsia="en-US"/>
              </w:rPr>
              <w:t>10</w:t>
            </w:r>
          </w:p>
        </w:tc>
        <w:tc>
          <w:tcPr>
            <w:tcW w:w="8303" w:type="dxa"/>
            <w:tcBorders>
              <w:top w:val="single" w:sz="4" w:space="0" w:color="auto"/>
              <w:left w:val="single" w:sz="4" w:space="0" w:color="auto"/>
              <w:bottom w:val="single" w:sz="4" w:space="0" w:color="auto"/>
              <w:right w:val="single" w:sz="4" w:space="0" w:color="auto"/>
            </w:tcBorders>
            <w:hideMark/>
          </w:tcPr>
          <w:p w14:paraId="10BF064D" w14:textId="77777777" w:rsidR="00A561AF" w:rsidRPr="000D772D" w:rsidRDefault="00A561AF" w:rsidP="00DB0537">
            <w:pPr>
              <w:jc w:val="left"/>
              <w:rPr>
                <w:b/>
                <w:u w:val="single"/>
                <w:lang w:eastAsia="en-US"/>
              </w:rPr>
            </w:pPr>
            <w:r w:rsidRPr="000D772D">
              <w:rPr>
                <w:lang w:eastAsia="en-US"/>
              </w:rPr>
              <w:t>Gronostajowa 7A, 30-387 Kraków</w:t>
            </w:r>
          </w:p>
        </w:tc>
      </w:tr>
      <w:tr w:rsidR="00A561AF" w:rsidRPr="000D772D" w14:paraId="5A2CD07F" w14:textId="77777777" w:rsidTr="001743D4">
        <w:trPr>
          <w:trHeight w:val="151"/>
        </w:trPr>
        <w:tc>
          <w:tcPr>
            <w:tcW w:w="1313" w:type="dxa"/>
            <w:tcBorders>
              <w:top w:val="single" w:sz="4" w:space="0" w:color="auto"/>
              <w:left w:val="single" w:sz="4" w:space="0" w:color="auto"/>
              <w:bottom w:val="single" w:sz="4" w:space="0" w:color="auto"/>
              <w:right w:val="single" w:sz="4" w:space="0" w:color="auto"/>
            </w:tcBorders>
            <w:hideMark/>
          </w:tcPr>
          <w:p w14:paraId="3397AA1F" w14:textId="77777777" w:rsidR="00A561AF" w:rsidRPr="000D772D" w:rsidRDefault="00A561AF" w:rsidP="001743D4">
            <w:pPr>
              <w:rPr>
                <w:lang w:eastAsia="en-US"/>
              </w:rPr>
            </w:pPr>
            <w:r w:rsidRPr="000D772D">
              <w:rPr>
                <w:lang w:eastAsia="en-US"/>
              </w:rPr>
              <w:t>11</w:t>
            </w:r>
          </w:p>
        </w:tc>
        <w:tc>
          <w:tcPr>
            <w:tcW w:w="8303" w:type="dxa"/>
            <w:tcBorders>
              <w:top w:val="single" w:sz="4" w:space="0" w:color="auto"/>
              <w:left w:val="single" w:sz="4" w:space="0" w:color="auto"/>
              <w:bottom w:val="single" w:sz="4" w:space="0" w:color="auto"/>
              <w:right w:val="single" w:sz="4" w:space="0" w:color="auto"/>
            </w:tcBorders>
            <w:hideMark/>
          </w:tcPr>
          <w:p w14:paraId="5C664333" w14:textId="77777777" w:rsidR="00A561AF" w:rsidRPr="000D772D" w:rsidRDefault="00A561AF" w:rsidP="00DB0537">
            <w:pPr>
              <w:jc w:val="left"/>
              <w:rPr>
                <w:b/>
                <w:u w:val="single"/>
                <w:lang w:eastAsia="en-US"/>
              </w:rPr>
            </w:pPr>
            <w:r w:rsidRPr="000D772D">
              <w:rPr>
                <w:lang w:eastAsia="en-US"/>
              </w:rPr>
              <w:t>Gronostajowa 9, 30-387 Kraków</w:t>
            </w:r>
          </w:p>
        </w:tc>
      </w:tr>
      <w:tr w:rsidR="00A561AF" w:rsidRPr="000D772D" w14:paraId="0DD87942" w14:textId="77777777" w:rsidTr="001743D4">
        <w:trPr>
          <w:trHeight w:val="226"/>
        </w:trPr>
        <w:tc>
          <w:tcPr>
            <w:tcW w:w="1313" w:type="dxa"/>
            <w:tcBorders>
              <w:top w:val="single" w:sz="4" w:space="0" w:color="auto"/>
              <w:left w:val="single" w:sz="4" w:space="0" w:color="auto"/>
              <w:bottom w:val="single" w:sz="4" w:space="0" w:color="auto"/>
              <w:right w:val="single" w:sz="4" w:space="0" w:color="auto"/>
            </w:tcBorders>
            <w:hideMark/>
          </w:tcPr>
          <w:p w14:paraId="0447713B" w14:textId="77777777" w:rsidR="00A561AF" w:rsidRPr="000D772D" w:rsidRDefault="00A561AF" w:rsidP="001743D4">
            <w:pPr>
              <w:rPr>
                <w:lang w:eastAsia="en-US"/>
              </w:rPr>
            </w:pPr>
            <w:r w:rsidRPr="000D772D">
              <w:rPr>
                <w:lang w:eastAsia="en-US"/>
              </w:rPr>
              <w:t>12</w:t>
            </w:r>
          </w:p>
        </w:tc>
        <w:tc>
          <w:tcPr>
            <w:tcW w:w="8303" w:type="dxa"/>
            <w:tcBorders>
              <w:top w:val="single" w:sz="4" w:space="0" w:color="auto"/>
              <w:left w:val="single" w:sz="4" w:space="0" w:color="auto"/>
              <w:bottom w:val="single" w:sz="4" w:space="0" w:color="auto"/>
              <w:right w:val="single" w:sz="4" w:space="0" w:color="auto"/>
            </w:tcBorders>
            <w:hideMark/>
          </w:tcPr>
          <w:p w14:paraId="43CF96C9" w14:textId="77777777" w:rsidR="00A561AF" w:rsidRPr="000D772D" w:rsidRDefault="00A561AF" w:rsidP="00DB0537">
            <w:pPr>
              <w:jc w:val="left"/>
              <w:rPr>
                <w:lang w:eastAsia="en-US"/>
              </w:rPr>
            </w:pPr>
            <w:r w:rsidRPr="000D772D">
              <w:rPr>
                <w:lang w:eastAsia="en-US"/>
              </w:rPr>
              <w:t>Ingardena 6, 30-060 Kraków</w:t>
            </w:r>
          </w:p>
        </w:tc>
      </w:tr>
      <w:tr w:rsidR="00A561AF" w:rsidRPr="000D772D" w14:paraId="69217462" w14:textId="77777777" w:rsidTr="001743D4">
        <w:trPr>
          <w:trHeight w:val="245"/>
        </w:trPr>
        <w:tc>
          <w:tcPr>
            <w:tcW w:w="1313" w:type="dxa"/>
            <w:tcBorders>
              <w:top w:val="single" w:sz="4" w:space="0" w:color="auto"/>
              <w:left w:val="single" w:sz="4" w:space="0" w:color="auto"/>
              <w:bottom w:val="single" w:sz="4" w:space="0" w:color="auto"/>
              <w:right w:val="single" w:sz="4" w:space="0" w:color="auto"/>
            </w:tcBorders>
            <w:hideMark/>
          </w:tcPr>
          <w:p w14:paraId="44B0A375" w14:textId="77777777" w:rsidR="00A561AF" w:rsidRPr="000D772D" w:rsidRDefault="00A561AF" w:rsidP="001743D4">
            <w:pPr>
              <w:rPr>
                <w:color w:val="000000"/>
                <w:lang w:eastAsia="en-US"/>
              </w:rPr>
            </w:pPr>
            <w:r w:rsidRPr="000D772D">
              <w:rPr>
                <w:lang w:eastAsia="en-US"/>
              </w:rPr>
              <w:t>13</w:t>
            </w:r>
          </w:p>
        </w:tc>
        <w:tc>
          <w:tcPr>
            <w:tcW w:w="8303" w:type="dxa"/>
            <w:tcBorders>
              <w:top w:val="single" w:sz="4" w:space="0" w:color="auto"/>
              <w:left w:val="single" w:sz="4" w:space="0" w:color="auto"/>
              <w:bottom w:val="single" w:sz="4" w:space="0" w:color="auto"/>
              <w:right w:val="single" w:sz="4" w:space="0" w:color="auto"/>
            </w:tcBorders>
            <w:hideMark/>
          </w:tcPr>
          <w:p w14:paraId="477B881C" w14:textId="77777777" w:rsidR="00A561AF" w:rsidRPr="000D772D" w:rsidRDefault="00A561AF" w:rsidP="00DB0537">
            <w:pPr>
              <w:jc w:val="left"/>
              <w:rPr>
                <w:lang w:eastAsia="en-US"/>
              </w:rPr>
            </w:pPr>
            <w:r w:rsidRPr="000D772D">
              <w:rPr>
                <w:lang w:eastAsia="en-US"/>
              </w:rPr>
              <w:t>Jagiellońska 15, 31-010 Kraków</w:t>
            </w:r>
          </w:p>
        </w:tc>
      </w:tr>
      <w:tr w:rsidR="00A561AF" w:rsidRPr="000D772D" w14:paraId="596D68AC" w14:textId="77777777" w:rsidTr="001743D4">
        <w:trPr>
          <w:trHeight w:val="263"/>
        </w:trPr>
        <w:tc>
          <w:tcPr>
            <w:tcW w:w="1313" w:type="dxa"/>
            <w:tcBorders>
              <w:top w:val="single" w:sz="4" w:space="0" w:color="auto"/>
              <w:left w:val="single" w:sz="4" w:space="0" w:color="auto"/>
              <w:bottom w:val="single" w:sz="4" w:space="0" w:color="auto"/>
              <w:right w:val="single" w:sz="4" w:space="0" w:color="auto"/>
            </w:tcBorders>
            <w:hideMark/>
          </w:tcPr>
          <w:p w14:paraId="437AC81D" w14:textId="77777777" w:rsidR="00A561AF" w:rsidRPr="000D772D" w:rsidRDefault="00A561AF" w:rsidP="001743D4">
            <w:pPr>
              <w:rPr>
                <w:color w:val="000000"/>
                <w:lang w:eastAsia="en-US"/>
              </w:rPr>
            </w:pPr>
            <w:r w:rsidRPr="000D772D">
              <w:rPr>
                <w:lang w:eastAsia="en-US"/>
              </w:rPr>
              <w:t>14</w:t>
            </w:r>
          </w:p>
        </w:tc>
        <w:tc>
          <w:tcPr>
            <w:tcW w:w="8303" w:type="dxa"/>
            <w:tcBorders>
              <w:top w:val="single" w:sz="4" w:space="0" w:color="auto"/>
              <w:left w:val="single" w:sz="4" w:space="0" w:color="auto"/>
              <w:bottom w:val="single" w:sz="4" w:space="0" w:color="auto"/>
              <w:right w:val="single" w:sz="4" w:space="0" w:color="auto"/>
            </w:tcBorders>
            <w:hideMark/>
          </w:tcPr>
          <w:p w14:paraId="585BEBAE" w14:textId="77777777" w:rsidR="00A561AF" w:rsidRPr="000D772D" w:rsidRDefault="00A561AF" w:rsidP="00DB0537">
            <w:pPr>
              <w:jc w:val="left"/>
              <w:rPr>
                <w:lang w:eastAsia="en-US"/>
              </w:rPr>
            </w:pPr>
            <w:r w:rsidRPr="000D772D">
              <w:rPr>
                <w:lang w:eastAsia="en-US"/>
              </w:rPr>
              <w:t>Kopernika 27, 31-501 Kraków</w:t>
            </w:r>
          </w:p>
        </w:tc>
      </w:tr>
      <w:tr w:rsidR="00A561AF" w:rsidRPr="000D772D" w14:paraId="2F508D50" w14:textId="77777777" w:rsidTr="001743D4">
        <w:trPr>
          <w:trHeight w:val="263"/>
        </w:trPr>
        <w:tc>
          <w:tcPr>
            <w:tcW w:w="1313" w:type="dxa"/>
            <w:tcBorders>
              <w:top w:val="single" w:sz="4" w:space="0" w:color="auto"/>
              <w:left w:val="single" w:sz="4" w:space="0" w:color="auto"/>
              <w:bottom w:val="single" w:sz="4" w:space="0" w:color="auto"/>
              <w:right w:val="single" w:sz="4" w:space="0" w:color="auto"/>
            </w:tcBorders>
          </w:tcPr>
          <w:p w14:paraId="55556EFE" w14:textId="77777777" w:rsidR="00A561AF" w:rsidRPr="000D772D" w:rsidRDefault="00A561AF" w:rsidP="001743D4">
            <w:pPr>
              <w:rPr>
                <w:color w:val="000000"/>
                <w:lang w:eastAsia="en-US"/>
              </w:rPr>
            </w:pPr>
            <w:r w:rsidRPr="000D772D">
              <w:rPr>
                <w:lang w:eastAsia="en-US"/>
              </w:rPr>
              <w:t>15</w:t>
            </w:r>
          </w:p>
        </w:tc>
        <w:tc>
          <w:tcPr>
            <w:tcW w:w="8303" w:type="dxa"/>
            <w:tcBorders>
              <w:top w:val="single" w:sz="4" w:space="0" w:color="auto"/>
              <w:left w:val="single" w:sz="4" w:space="0" w:color="auto"/>
              <w:bottom w:val="single" w:sz="4" w:space="0" w:color="auto"/>
              <w:right w:val="single" w:sz="4" w:space="0" w:color="auto"/>
            </w:tcBorders>
          </w:tcPr>
          <w:p w14:paraId="498FDE50" w14:textId="29D1E1BA" w:rsidR="00A561AF" w:rsidRPr="000D772D" w:rsidRDefault="00A561AF" w:rsidP="00DB0537">
            <w:pPr>
              <w:jc w:val="left"/>
              <w:rPr>
                <w:lang w:eastAsia="en-US"/>
              </w:rPr>
            </w:pPr>
            <w:r>
              <w:rPr>
                <w:lang w:eastAsia="en-US"/>
              </w:rPr>
              <w:t>Kopernika 50</w:t>
            </w:r>
            <w:r w:rsidRPr="00C73D03">
              <w:rPr>
                <w:lang w:eastAsia="en-US"/>
              </w:rPr>
              <w:t xml:space="preserve">, </w:t>
            </w:r>
            <w:r w:rsidRPr="0019209A">
              <w:rPr>
                <w:lang w:eastAsia="en-US"/>
              </w:rPr>
              <w:t xml:space="preserve">31- </w:t>
            </w:r>
            <w:r w:rsidR="00C73D03" w:rsidRPr="0019209A">
              <w:rPr>
                <w:lang w:eastAsia="en-US"/>
              </w:rPr>
              <w:t>501</w:t>
            </w:r>
            <w:r w:rsidRPr="0019209A">
              <w:rPr>
                <w:lang w:eastAsia="en-US"/>
              </w:rPr>
              <w:t>Kraków</w:t>
            </w:r>
          </w:p>
        </w:tc>
      </w:tr>
      <w:tr w:rsidR="00A561AF" w:rsidRPr="000D772D" w14:paraId="3D01C085" w14:textId="77777777" w:rsidTr="001743D4">
        <w:trPr>
          <w:trHeight w:val="197"/>
        </w:trPr>
        <w:tc>
          <w:tcPr>
            <w:tcW w:w="1313" w:type="dxa"/>
            <w:tcBorders>
              <w:top w:val="single" w:sz="4" w:space="0" w:color="auto"/>
              <w:left w:val="single" w:sz="4" w:space="0" w:color="auto"/>
              <w:bottom w:val="single" w:sz="4" w:space="0" w:color="auto"/>
              <w:right w:val="single" w:sz="4" w:space="0" w:color="auto"/>
            </w:tcBorders>
          </w:tcPr>
          <w:p w14:paraId="4049FF45" w14:textId="77777777" w:rsidR="00A561AF" w:rsidRPr="000D772D" w:rsidRDefault="00A561AF" w:rsidP="001743D4">
            <w:pPr>
              <w:rPr>
                <w:color w:val="000000"/>
                <w:lang w:eastAsia="en-US"/>
              </w:rPr>
            </w:pPr>
            <w:r w:rsidRPr="000D772D">
              <w:rPr>
                <w:lang w:eastAsia="en-US"/>
              </w:rPr>
              <w:t>16</w:t>
            </w:r>
          </w:p>
        </w:tc>
        <w:tc>
          <w:tcPr>
            <w:tcW w:w="8303" w:type="dxa"/>
            <w:tcBorders>
              <w:top w:val="single" w:sz="4" w:space="0" w:color="auto"/>
              <w:left w:val="single" w:sz="4" w:space="0" w:color="auto"/>
              <w:bottom w:val="single" w:sz="4" w:space="0" w:color="auto"/>
              <w:right w:val="single" w:sz="4" w:space="0" w:color="auto"/>
            </w:tcBorders>
            <w:hideMark/>
          </w:tcPr>
          <w:p w14:paraId="71D2BF4C" w14:textId="77777777" w:rsidR="00A561AF" w:rsidRPr="000D772D" w:rsidRDefault="00A561AF" w:rsidP="00DB0537">
            <w:pPr>
              <w:jc w:val="left"/>
              <w:rPr>
                <w:b/>
                <w:u w:val="single"/>
                <w:lang w:eastAsia="en-US"/>
              </w:rPr>
            </w:pPr>
            <w:proofErr w:type="spellStart"/>
            <w:r w:rsidRPr="000D772D">
              <w:rPr>
                <w:lang w:eastAsia="en-US"/>
              </w:rPr>
              <w:t>Łojasiewicza</w:t>
            </w:r>
            <w:proofErr w:type="spellEnd"/>
            <w:r w:rsidRPr="000D772D">
              <w:rPr>
                <w:lang w:eastAsia="en-US"/>
              </w:rPr>
              <w:t xml:space="preserve"> 11, 30-348 Kraków</w:t>
            </w:r>
          </w:p>
        </w:tc>
      </w:tr>
      <w:tr w:rsidR="00A561AF" w:rsidRPr="000D772D" w14:paraId="6134B685" w14:textId="77777777" w:rsidTr="001743D4">
        <w:trPr>
          <w:trHeight w:val="244"/>
        </w:trPr>
        <w:tc>
          <w:tcPr>
            <w:tcW w:w="1313" w:type="dxa"/>
            <w:tcBorders>
              <w:top w:val="single" w:sz="4" w:space="0" w:color="auto"/>
              <w:left w:val="single" w:sz="4" w:space="0" w:color="auto"/>
              <w:bottom w:val="single" w:sz="4" w:space="0" w:color="auto"/>
              <w:right w:val="single" w:sz="4" w:space="0" w:color="auto"/>
            </w:tcBorders>
          </w:tcPr>
          <w:p w14:paraId="0743762D" w14:textId="77777777" w:rsidR="00A561AF" w:rsidRPr="000D772D" w:rsidRDefault="00A561AF" w:rsidP="001743D4">
            <w:pPr>
              <w:rPr>
                <w:lang w:eastAsia="en-US"/>
              </w:rPr>
            </w:pPr>
            <w:r w:rsidRPr="000D772D">
              <w:rPr>
                <w:lang w:eastAsia="en-US"/>
              </w:rPr>
              <w:t>17</w:t>
            </w:r>
          </w:p>
        </w:tc>
        <w:tc>
          <w:tcPr>
            <w:tcW w:w="8303" w:type="dxa"/>
            <w:tcBorders>
              <w:top w:val="single" w:sz="4" w:space="0" w:color="auto"/>
              <w:left w:val="single" w:sz="4" w:space="0" w:color="auto"/>
              <w:bottom w:val="single" w:sz="4" w:space="0" w:color="auto"/>
              <w:right w:val="single" w:sz="4" w:space="0" w:color="auto"/>
            </w:tcBorders>
            <w:hideMark/>
          </w:tcPr>
          <w:p w14:paraId="4219573E" w14:textId="77777777" w:rsidR="00A561AF" w:rsidRPr="000D772D" w:rsidRDefault="00A561AF" w:rsidP="00DB0537">
            <w:pPr>
              <w:jc w:val="left"/>
              <w:rPr>
                <w:lang w:eastAsia="en-US"/>
              </w:rPr>
            </w:pPr>
            <w:r w:rsidRPr="000D772D">
              <w:rPr>
                <w:lang w:eastAsia="en-US"/>
              </w:rPr>
              <w:t>Al. Mickiewicza 22, 30-059 Kraków</w:t>
            </w:r>
          </w:p>
        </w:tc>
      </w:tr>
      <w:tr w:rsidR="00A561AF" w:rsidRPr="000D772D" w14:paraId="022FA87F" w14:textId="77777777" w:rsidTr="001743D4">
        <w:trPr>
          <w:trHeight w:val="236"/>
        </w:trPr>
        <w:tc>
          <w:tcPr>
            <w:tcW w:w="1313" w:type="dxa"/>
            <w:tcBorders>
              <w:top w:val="single" w:sz="4" w:space="0" w:color="auto"/>
              <w:left w:val="single" w:sz="4" w:space="0" w:color="auto"/>
              <w:bottom w:val="single" w:sz="4" w:space="0" w:color="auto"/>
              <w:right w:val="single" w:sz="4" w:space="0" w:color="auto"/>
            </w:tcBorders>
          </w:tcPr>
          <w:p w14:paraId="3E4AF3B8" w14:textId="77777777" w:rsidR="00A561AF" w:rsidRPr="000D772D" w:rsidRDefault="00A561AF" w:rsidP="001743D4">
            <w:pPr>
              <w:rPr>
                <w:color w:val="000000"/>
                <w:lang w:eastAsia="en-US"/>
              </w:rPr>
            </w:pPr>
            <w:r w:rsidRPr="000D772D">
              <w:rPr>
                <w:lang w:eastAsia="en-US"/>
              </w:rPr>
              <w:t>1</w:t>
            </w:r>
            <w:r>
              <w:rPr>
                <w:lang w:eastAsia="en-US"/>
              </w:rPr>
              <w:t>8</w:t>
            </w:r>
          </w:p>
        </w:tc>
        <w:tc>
          <w:tcPr>
            <w:tcW w:w="8303" w:type="dxa"/>
            <w:tcBorders>
              <w:top w:val="single" w:sz="4" w:space="0" w:color="auto"/>
              <w:left w:val="single" w:sz="4" w:space="0" w:color="auto"/>
              <w:bottom w:val="single" w:sz="4" w:space="0" w:color="auto"/>
              <w:right w:val="single" w:sz="4" w:space="0" w:color="auto"/>
            </w:tcBorders>
            <w:hideMark/>
          </w:tcPr>
          <w:p w14:paraId="5C74A6CB" w14:textId="77777777" w:rsidR="00A561AF" w:rsidRPr="000D772D" w:rsidRDefault="00A561AF" w:rsidP="00DB0537">
            <w:pPr>
              <w:jc w:val="left"/>
              <w:rPr>
                <w:lang w:eastAsia="en-US"/>
              </w:rPr>
            </w:pPr>
            <w:r w:rsidRPr="000D772D">
              <w:rPr>
                <w:lang w:eastAsia="en-US"/>
              </w:rPr>
              <w:t>Żółkiewskiego 27, 31-539 Kraków</w:t>
            </w:r>
          </w:p>
        </w:tc>
      </w:tr>
      <w:tr w:rsidR="00A561AF" w:rsidRPr="000D772D" w14:paraId="5135CD2E" w14:textId="77777777" w:rsidTr="001743D4">
        <w:trPr>
          <w:trHeight w:val="236"/>
        </w:trPr>
        <w:tc>
          <w:tcPr>
            <w:tcW w:w="1313" w:type="dxa"/>
            <w:tcBorders>
              <w:top w:val="single" w:sz="4" w:space="0" w:color="auto"/>
              <w:left w:val="single" w:sz="4" w:space="0" w:color="auto"/>
              <w:bottom w:val="single" w:sz="4" w:space="0" w:color="auto"/>
              <w:right w:val="single" w:sz="4" w:space="0" w:color="auto"/>
            </w:tcBorders>
          </w:tcPr>
          <w:p w14:paraId="795FAF14" w14:textId="77777777" w:rsidR="00A561AF" w:rsidRPr="000D772D" w:rsidRDefault="00A561AF" w:rsidP="001743D4">
            <w:pPr>
              <w:rPr>
                <w:lang w:eastAsia="en-US"/>
              </w:rPr>
            </w:pPr>
            <w:r>
              <w:rPr>
                <w:lang w:eastAsia="en-US"/>
              </w:rPr>
              <w:t>19</w:t>
            </w:r>
          </w:p>
        </w:tc>
        <w:tc>
          <w:tcPr>
            <w:tcW w:w="8303" w:type="dxa"/>
            <w:tcBorders>
              <w:top w:val="single" w:sz="4" w:space="0" w:color="auto"/>
              <w:left w:val="single" w:sz="4" w:space="0" w:color="auto"/>
              <w:bottom w:val="single" w:sz="4" w:space="0" w:color="auto"/>
              <w:right w:val="single" w:sz="4" w:space="0" w:color="auto"/>
            </w:tcBorders>
          </w:tcPr>
          <w:p w14:paraId="66CC9325" w14:textId="77777777" w:rsidR="00A561AF" w:rsidRPr="000D772D" w:rsidRDefault="00A561AF" w:rsidP="00AB08E0">
            <w:pPr>
              <w:jc w:val="left"/>
              <w:rPr>
                <w:lang w:eastAsia="en-US"/>
              </w:rPr>
            </w:pPr>
            <w:r>
              <w:rPr>
                <w:lang w:eastAsia="en-US"/>
              </w:rPr>
              <w:t>Łazy 2, 32-765 Rzezawa</w:t>
            </w:r>
          </w:p>
        </w:tc>
      </w:tr>
    </w:tbl>
    <w:p w14:paraId="180D3647" w14:textId="77777777" w:rsidR="00A561AF" w:rsidRDefault="00A561AF" w:rsidP="00A561AF">
      <w:pPr>
        <w:spacing w:line="360" w:lineRule="auto"/>
        <w:jc w:val="left"/>
        <w:rPr>
          <w:b/>
        </w:rPr>
      </w:pPr>
    </w:p>
    <w:p w14:paraId="6936C068" w14:textId="77777777" w:rsidR="00813155" w:rsidRDefault="00813155" w:rsidP="00A561AF">
      <w:pPr>
        <w:spacing w:line="360" w:lineRule="auto"/>
        <w:jc w:val="left"/>
        <w:rPr>
          <w:b/>
        </w:rPr>
      </w:pPr>
    </w:p>
    <w:p w14:paraId="4DE81018" w14:textId="669304AF" w:rsidR="00A561AF" w:rsidRPr="000D772D" w:rsidRDefault="00A561AF" w:rsidP="00A561AF">
      <w:pPr>
        <w:spacing w:line="360" w:lineRule="auto"/>
        <w:jc w:val="left"/>
        <w:rPr>
          <w:b/>
        </w:rPr>
      </w:pPr>
      <w:r w:rsidRPr="000D772D">
        <w:rPr>
          <w:b/>
        </w:rPr>
        <w:t>Tabela 2 - Charakterystyka odpadów przeznaczonych do odbioru: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1239"/>
        <w:gridCol w:w="2410"/>
        <w:gridCol w:w="5415"/>
      </w:tblGrid>
      <w:tr w:rsidR="00A561AF" w:rsidRPr="000D772D" w14:paraId="4E204264" w14:textId="77777777" w:rsidTr="001743D4">
        <w:tc>
          <w:tcPr>
            <w:tcW w:w="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E3B70" w14:textId="77777777" w:rsidR="00A561AF" w:rsidRPr="000D772D" w:rsidRDefault="00A561AF" w:rsidP="001743D4">
            <w:pPr>
              <w:tabs>
                <w:tab w:val="left" w:pos="360"/>
              </w:tabs>
              <w:autoSpaceDE w:val="0"/>
              <w:autoSpaceDN w:val="0"/>
              <w:adjustRightInd w:val="0"/>
              <w:rPr>
                <w:b/>
                <w:lang w:eastAsia="en-US"/>
              </w:rPr>
            </w:pPr>
            <w:bookmarkStart w:id="4" w:name="_Hlk494885212"/>
            <w:r w:rsidRPr="000D772D">
              <w:rPr>
                <w:b/>
                <w:lang w:eastAsia="en-US"/>
              </w:rPr>
              <w:t>Lp.</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B25E8" w14:textId="77777777" w:rsidR="00A561AF" w:rsidRPr="000D772D" w:rsidRDefault="00A561AF" w:rsidP="001743D4">
            <w:pPr>
              <w:tabs>
                <w:tab w:val="left" w:pos="360"/>
              </w:tabs>
              <w:autoSpaceDE w:val="0"/>
              <w:autoSpaceDN w:val="0"/>
              <w:adjustRightInd w:val="0"/>
              <w:rPr>
                <w:b/>
                <w:lang w:eastAsia="en-US"/>
              </w:rPr>
            </w:pPr>
            <w:r w:rsidRPr="000D772D">
              <w:rPr>
                <w:b/>
                <w:lang w:eastAsia="en-US"/>
              </w:rPr>
              <w:t>Kod odpadu</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EA168B" w14:textId="77777777" w:rsidR="00A561AF" w:rsidRPr="000D772D" w:rsidRDefault="00A561AF" w:rsidP="001743D4">
            <w:pPr>
              <w:tabs>
                <w:tab w:val="left" w:pos="360"/>
              </w:tabs>
              <w:autoSpaceDE w:val="0"/>
              <w:autoSpaceDN w:val="0"/>
              <w:adjustRightInd w:val="0"/>
              <w:rPr>
                <w:b/>
                <w:lang w:eastAsia="en-US"/>
              </w:rPr>
            </w:pPr>
            <w:r w:rsidRPr="000D772D">
              <w:rPr>
                <w:b/>
                <w:lang w:eastAsia="en-US"/>
              </w:rPr>
              <w:t>Rodzaj odpadu</w:t>
            </w:r>
          </w:p>
        </w:tc>
        <w:tc>
          <w:tcPr>
            <w:tcW w:w="5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6F7D22" w14:textId="77777777" w:rsidR="00A561AF" w:rsidRPr="000D772D" w:rsidRDefault="00A561AF" w:rsidP="001743D4">
            <w:pPr>
              <w:tabs>
                <w:tab w:val="left" w:pos="360"/>
              </w:tabs>
              <w:autoSpaceDE w:val="0"/>
              <w:autoSpaceDN w:val="0"/>
              <w:adjustRightInd w:val="0"/>
              <w:rPr>
                <w:b/>
                <w:lang w:eastAsia="en-US"/>
              </w:rPr>
            </w:pPr>
            <w:r w:rsidRPr="000D772D">
              <w:rPr>
                <w:b/>
                <w:lang w:eastAsia="en-US"/>
              </w:rPr>
              <w:t>Charakterystyka</w:t>
            </w:r>
          </w:p>
        </w:tc>
      </w:tr>
      <w:tr w:rsidR="00A561AF" w:rsidRPr="000D772D" w14:paraId="4460BB35" w14:textId="77777777" w:rsidTr="001743D4">
        <w:trPr>
          <w:trHeight w:val="854"/>
        </w:trPr>
        <w:tc>
          <w:tcPr>
            <w:tcW w:w="570" w:type="dxa"/>
            <w:tcBorders>
              <w:top w:val="single" w:sz="4" w:space="0" w:color="auto"/>
              <w:left w:val="single" w:sz="4" w:space="0" w:color="auto"/>
              <w:bottom w:val="single" w:sz="4" w:space="0" w:color="auto"/>
              <w:right w:val="single" w:sz="4" w:space="0" w:color="auto"/>
            </w:tcBorders>
            <w:hideMark/>
          </w:tcPr>
          <w:p w14:paraId="469FC348" w14:textId="77777777" w:rsidR="00A561AF" w:rsidRPr="000D772D" w:rsidRDefault="00A561AF" w:rsidP="001743D4">
            <w:pPr>
              <w:tabs>
                <w:tab w:val="left" w:pos="360"/>
              </w:tabs>
              <w:autoSpaceDE w:val="0"/>
              <w:autoSpaceDN w:val="0"/>
              <w:adjustRightInd w:val="0"/>
              <w:rPr>
                <w:lang w:eastAsia="en-US"/>
              </w:rPr>
            </w:pPr>
            <w:r w:rsidRPr="000D772D">
              <w:rPr>
                <w:lang w:eastAsia="en-US"/>
              </w:rPr>
              <w:t>1</w:t>
            </w:r>
          </w:p>
        </w:tc>
        <w:tc>
          <w:tcPr>
            <w:tcW w:w="1239" w:type="dxa"/>
            <w:tcBorders>
              <w:top w:val="single" w:sz="4" w:space="0" w:color="auto"/>
              <w:left w:val="single" w:sz="4" w:space="0" w:color="auto"/>
              <w:bottom w:val="single" w:sz="4" w:space="0" w:color="auto"/>
              <w:right w:val="single" w:sz="4" w:space="0" w:color="auto"/>
            </w:tcBorders>
            <w:hideMark/>
          </w:tcPr>
          <w:p w14:paraId="7A136989" w14:textId="77777777" w:rsidR="00A561AF" w:rsidRPr="000D772D" w:rsidRDefault="00A561AF" w:rsidP="001743D4">
            <w:pPr>
              <w:tabs>
                <w:tab w:val="left" w:pos="360"/>
              </w:tabs>
              <w:autoSpaceDE w:val="0"/>
              <w:autoSpaceDN w:val="0"/>
              <w:adjustRightInd w:val="0"/>
              <w:rPr>
                <w:lang w:eastAsia="en-US"/>
              </w:rPr>
            </w:pPr>
            <w:r w:rsidRPr="000D772D">
              <w:rPr>
                <w:lang w:eastAsia="en-US"/>
              </w:rPr>
              <w:t>06 04 04*</w:t>
            </w:r>
          </w:p>
        </w:tc>
        <w:tc>
          <w:tcPr>
            <w:tcW w:w="2410" w:type="dxa"/>
            <w:tcBorders>
              <w:top w:val="single" w:sz="4" w:space="0" w:color="auto"/>
              <w:left w:val="single" w:sz="4" w:space="0" w:color="auto"/>
              <w:bottom w:val="single" w:sz="4" w:space="0" w:color="auto"/>
              <w:right w:val="single" w:sz="4" w:space="0" w:color="auto"/>
            </w:tcBorders>
            <w:hideMark/>
          </w:tcPr>
          <w:p w14:paraId="55C49871" w14:textId="77777777" w:rsidR="00A561AF" w:rsidRPr="000D772D" w:rsidRDefault="00A561AF" w:rsidP="001A3176">
            <w:pPr>
              <w:tabs>
                <w:tab w:val="left" w:pos="360"/>
              </w:tabs>
              <w:autoSpaceDE w:val="0"/>
              <w:autoSpaceDN w:val="0"/>
              <w:adjustRightInd w:val="0"/>
              <w:jc w:val="left"/>
              <w:rPr>
                <w:lang w:eastAsia="en-US"/>
              </w:rPr>
            </w:pPr>
            <w:r w:rsidRPr="000D772D">
              <w:rPr>
                <w:lang w:eastAsia="en-US"/>
              </w:rPr>
              <w:t>Odpady zawierające rtęć</w:t>
            </w:r>
          </w:p>
        </w:tc>
        <w:tc>
          <w:tcPr>
            <w:tcW w:w="5415" w:type="dxa"/>
            <w:tcBorders>
              <w:top w:val="single" w:sz="4" w:space="0" w:color="auto"/>
              <w:left w:val="single" w:sz="4" w:space="0" w:color="auto"/>
              <w:bottom w:val="single" w:sz="4" w:space="0" w:color="auto"/>
              <w:right w:val="single" w:sz="4" w:space="0" w:color="auto"/>
            </w:tcBorders>
          </w:tcPr>
          <w:p w14:paraId="721901A3" w14:textId="77777777" w:rsidR="00A561AF" w:rsidRPr="000D772D" w:rsidRDefault="00A561AF" w:rsidP="001A3176">
            <w:pPr>
              <w:jc w:val="left"/>
              <w:rPr>
                <w:lang w:eastAsia="en-US"/>
              </w:rPr>
            </w:pPr>
            <w:r w:rsidRPr="000D772D">
              <w:rPr>
                <w:b/>
                <w:lang w:eastAsia="en-US"/>
              </w:rPr>
              <w:t>Oznaczane symbolem</w:t>
            </w:r>
            <w:r w:rsidRPr="000D772D">
              <w:rPr>
                <w:lang w:eastAsia="en-US"/>
              </w:rPr>
              <w:t xml:space="preserve"> R np. rtęć metaliczna z aparatury nieużytecznej, rozbitych termometrów, sole rtęci- chlorek rtęci, azotan rtęci, siarczan rtęci, rodanek rtęci</w:t>
            </w:r>
          </w:p>
        </w:tc>
      </w:tr>
      <w:tr w:rsidR="00A561AF" w:rsidRPr="000D772D" w14:paraId="1640E00F" w14:textId="77777777" w:rsidTr="001743D4">
        <w:tc>
          <w:tcPr>
            <w:tcW w:w="570" w:type="dxa"/>
            <w:tcBorders>
              <w:top w:val="single" w:sz="4" w:space="0" w:color="auto"/>
              <w:left w:val="single" w:sz="4" w:space="0" w:color="auto"/>
              <w:bottom w:val="single" w:sz="4" w:space="0" w:color="auto"/>
              <w:right w:val="single" w:sz="4" w:space="0" w:color="auto"/>
            </w:tcBorders>
            <w:hideMark/>
          </w:tcPr>
          <w:p w14:paraId="4DFAB6CC" w14:textId="77777777" w:rsidR="00A561AF" w:rsidRPr="000D772D" w:rsidRDefault="00A561AF" w:rsidP="001743D4">
            <w:pPr>
              <w:tabs>
                <w:tab w:val="left" w:pos="360"/>
              </w:tabs>
              <w:autoSpaceDE w:val="0"/>
              <w:autoSpaceDN w:val="0"/>
              <w:adjustRightInd w:val="0"/>
              <w:rPr>
                <w:lang w:eastAsia="en-US"/>
              </w:rPr>
            </w:pPr>
            <w:r w:rsidRPr="000D772D">
              <w:rPr>
                <w:lang w:eastAsia="en-US"/>
              </w:rPr>
              <w:t>2</w:t>
            </w:r>
          </w:p>
        </w:tc>
        <w:tc>
          <w:tcPr>
            <w:tcW w:w="1239" w:type="dxa"/>
            <w:tcBorders>
              <w:top w:val="single" w:sz="4" w:space="0" w:color="auto"/>
              <w:left w:val="single" w:sz="4" w:space="0" w:color="auto"/>
              <w:bottom w:val="single" w:sz="4" w:space="0" w:color="auto"/>
              <w:right w:val="single" w:sz="4" w:space="0" w:color="auto"/>
            </w:tcBorders>
            <w:hideMark/>
          </w:tcPr>
          <w:p w14:paraId="26438215" w14:textId="77777777" w:rsidR="00A561AF" w:rsidRPr="000D772D" w:rsidRDefault="00A561AF" w:rsidP="001743D4">
            <w:pPr>
              <w:tabs>
                <w:tab w:val="left" w:pos="360"/>
              </w:tabs>
              <w:autoSpaceDE w:val="0"/>
              <w:autoSpaceDN w:val="0"/>
              <w:adjustRightInd w:val="0"/>
              <w:rPr>
                <w:color w:val="000000"/>
                <w:lang w:eastAsia="en-US"/>
              </w:rPr>
            </w:pPr>
            <w:r w:rsidRPr="000D772D">
              <w:rPr>
                <w:lang w:eastAsia="en-US"/>
              </w:rPr>
              <w:t>15 01 10*</w:t>
            </w:r>
          </w:p>
        </w:tc>
        <w:tc>
          <w:tcPr>
            <w:tcW w:w="2410" w:type="dxa"/>
            <w:tcBorders>
              <w:top w:val="single" w:sz="4" w:space="0" w:color="auto"/>
              <w:left w:val="single" w:sz="4" w:space="0" w:color="auto"/>
              <w:bottom w:val="single" w:sz="4" w:space="0" w:color="auto"/>
              <w:right w:val="single" w:sz="4" w:space="0" w:color="auto"/>
            </w:tcBorders>
          </w:tcPr>
          <w:p w14:paraId="06E22E88" w14:textId="77777777" w:rsidR="00A561AF" w:rsidRPr="000D772D" w:rsidRDefault="00A561AF" w:rsidP="001A3176">
            <w:pPr>
              <w:jc w:val="left"/>
              <w:rPr>
                <w:lang w:eastAsia="en-US"/>
              </w:rPr>
            </w:pPr>
            <w:r w:rsidRPr="000D772D">
              <w:rPr>
                <w:lang w:eastAsia="en-US"/>
              </w:rPr>
              <w:t>Opakowania zawierające pozostałości substancji niebezpiecznych lub nimi zanieczyszczone</w:t>
            </w:r>
          </w:p>
        </w:tc>
        <w:tc>
          <w:tcPr>
            <w:tcW w:w="5415" w:type="dxa"/>
            <w:tcBorders>
              <w:top w:val="single" w:sz="4" w:space="0" w:color="auto"/>
              <w:left w:val="single" w:sz="4" w:space="0" w:color="auto"/>
              <w:bottom w:val="single" w:sz="4" w:space="0" w:color="auto"/>
              <w:right w:val="single" w:sz="4" w:space="0" w:color="auto"/>
            </w:tcBorders>
            <w:hideMark/>
          </w:tcPr>
          <w:p w14:paraId="2E1FD526" w14:textId="77777777" w:rsidR="00A561AF" w:rsidRPr="000D772D" w:rsidRDefault="00A561AF" w:rsidP="001A3176">
            <w:pPr>
              <w:tabs>
                <w:tab w:val="left" w:pos="360"/>
              </w:tabs>
              <w:autoSpaceDE w:val="0"/>
              <w:autoSpaceDN w:val="0"/>
              <w:adjustRightInd w:val="0"/>
              <w:jc w:val="left"/>
              <w:rPr>
                <w:lang w:eastAsia="en-US"/>
              </w:rPr>
            </w:pPr>
            <w:r w:rsidRPr="000D772D">
              <w:rPr>
                <w:lang w:eastAsia="en-US"/>
              </w:rPr>
              <w:t>Opakowania po odczynnikach chemicznych, szkło laboratoryjne, igły, strzykawki itp.</w:t>
            </w:r>
          </w:p>
        </w:tc>
      </w:tr>
      <w:tr w:rsidR="00A561AF" w:rsidRPr="000D772D" w14:paraId="408B1A8F" w14:textId="77777777" w:rsidTr="001743D4">
        <w:trPr>
          <w:trHeight w:val="2783"/>
        </w:trPr>
        <w:tc>
          <w:tcPr>
            <w:tcW w:w="570" w:type="dxa"/>
            <w:tcBorders>
              <w:top w:val="single" w:sz="4" w:space="0" w:color="auto"/>
              <w:left w:val="single" w:sz="4" w:space="0" w:color="auto"/>
              <w:bottom w:val="single" w:sz="4" w:space="0" w:color="auto"/>
              <w:right w:val="single" w:sz="4" w:space="0" w:color="auto"/>
            </w:tcBorders>
            <w:hideMark/>
          </w:tcPr>
          <w:p w14:paraId="51E05D57" w14:textId="77777777" w:rsidR="00A561AF" w:rsidRPr="000D772D" w:rsidRDefault="00A561AF" w:rsidP="001743D4">
            <w:pPr>
              <w:tabs>
                <w:tab w:val="left" w:pos="360"/>
              </w:tabs>
              <w:autoSpaceDE w:val="0"/>
              <w:autoSpaceDN w:val="0"/>
              <w:adjustRightInd w:val="0"/>
              <w:rPr>
                <w:lang w:eastAsia="en-US"/>
              </w:rPr>
            </w:pPr>
            <w:r w:rsidRPr="000D772D">
              <w:rPr>
                <w:lang w:eastAsia="en-US"/>
              </w:rPr>
              <w:t>3</w:t>
            </w:r>
          </w:p>
        </w:tc>
        <w:tc>
          <w:tcPr>
            <w:tcW w:w="1239" w:type="dxa"/>
            <w:tcBorders>
              <w:top w:val="single" w:sz="4" w:space="0" w:color="auto"/>
              <w:left w:val="single" w:sz="4" w:space="0" w:color="auto"/>
              <w:bottom w:val="single" w:sz="4" w:space="0" w:color="auto"/>
              <w:right w:val="single" w:sz="4" w:space="0" w:color="auto"/>
            </w:tcBorders>
          </w:tcPr>
          <w:p w14:paraId="2769ADCC" w14:textId="77777777" w:rsidR="00A561AF" w:rsidRPr="000D772D" w:rsidRDefault="00A561AF" w:rsidP="001743D4">
            <w:pPr>
              <w:rPr>
                <w:lang w:eastAsia="en-US"/>
              </w:rPr>
            </w:pPr>
            <w:r w:rsidRPr="000D772D">
              <w:rPr>
                <w:lang w:eastAsia="en-US"/>
              </w:rPr>
              <w:t>15 02 02*</w:t>
            </w:r>
          </w:p>
          <w:p w14:paraId="1C3D20C3" w14:textId="77777777" w:rsidR="00A561AF" w:rsidRPr="000D772D" w:rsidRDefault="00A561AF" w:rsidP="001743D4">
            <w:pPr>
              <w:tabs>
                <w:tab w:val="left" w:pos="360"/>
              </w:tabs>
              <w:autoSpaceDE w:val="0"/>
              <w:autoSpaceDN w:val="0"/>
              <w:adjustRightInd w:val="0"/>
              <w:rPr>
                <w:lang w:eastAsia="en-US"/>
              </w:rPr>
            </w:pPr>
          </w:p>
        </w:tc>
        <w:tc>
          <w:tcPr>
            <w:tcW w:w="2410" w:type="dxa"/>
            <w:tcBorders>
              <w:top w:val="single" w:sz="4" w:space="0" w:color="auto"/>
              <w:left w:val="single" w:sz="4" w:space="0" w:color="auto"/>
              <w:bottom w:val="single" w:sz="4" w:space="0" w:color="auto"/>
              <w:right w:val="single" w:sz="4" w:space="0" w:color="auto"/>
            </w:tcBorders>
          </w:tcPr>
          <w:p w14:paraId="701E8E69" w14:textId="77777777" w:rsidR="00A561AF" w:rsidRPr="000D772D" w:rsidRDefault="00A561AF" w:rsidP="001A3176">
            <w:pPr>
              <w:jc w:val="left"/>
              <w:rPr>
                <w:lang w:eastAsia="en-US"/>
              </w:rPr>
            </w:pPr>
            <w:r w:rsidRPr="000D772D">
              <w:rPr>
                <w:lang w:eastAsia="en-US"/>
              </w:rPr>
              <w:t xml:space="preserve">Sorbenty, materiały filtracyjne (w tym filtry olejowe nieujęte w innych grupach), tkaniny do wycierania (np. szmaty, ścierki) </w:t>
            </w:r>
            <w:r>
              <w:rPr>
                <w:lang w:eastAsia="en-US"/>
              </w:rPr>
              <w:br/>
            </w:r>
            <w:r w:rsidRPr="000D772D">
              <w:rPr>
                <w:lang w:eastAsia="en-US"/>
              </w:rPr>
              <w:t>i ubrania ochronne zanieczyszczone substancjami niebezpiecznymi (np. PCB)</w:t>
            </w:r>
          </w:p>
        </w:tc>
        <w:tc>
          <w:tcPr>
            <w:tcW w:w="5415" w:type="dxa"/>
            <w:tcBorders>
              <w:top w:val="single" w:sz="4" w:space="0" w:color="auto"/>
              <w:left w:val="single" w:sz="4" w:space="0" w:color="auto"/>
              <w:bottom w:val="single" w:sz="4" w:space="0" w:color="auto"/>
              <w:right w:val="single" w:sz="4" w:space="0" w:color="auto"/>
            </w:tcBorders>
            <w:hideMark/>
          </w:tcPr>
          <w:p w14:paraId="5F4A4D7A" w14:textId="77777777" w:rsidR="00A561AF" w:rsidRPr="000D772D" w:rsidRDefault="00A561AF" w:rsidP="001A3176">
            <w:pPr>
              <w:tabs>
                <w:tab w:val="left" w:pos="360"/>
              </w:tabs>
              <w:autoSpaceDE w:val="0"/>
              <w:autoSpaceDN w:val="0"/>
              <w:adjustRightInd w:val="0"/>
              <w:jc w:val="left"/>
              <w:rPr>
                <w:lang w:eastAsia="en-US"/>
              </w:rPr>
            </w:pPr>
            <w:r w:rsidRPr="000D772D">
              <w:rPr>
                <w:lang w:eastAsia="en-US"/>
              </w:rPr>
              <w:t>Różne materiały zanieczyszczone substancjami chemicznymi</w:t>
            </w:r>
          </w:p>
        </w:tc>
      </w:tr>
      <w:tr w:rsidR="00A561AF" w:rsidRPr="000D772D" w14:paraId="3045E7F1" w14:textId="77777777" w:rsidTr="001743D4">
        <w:tc>
          <w:tcPr>
            <w:tcW w:w="570" w:type="dxa"/>
            <w:tcBorders>
              <w:top w:val="single" w:sz="4" w:space="0" w:color="auto"/>
              <w:left w:val="single" w:sz="4" w:space="0" w:color="auto"/>
              <w:bottom w:val="single" w:sz="4" w:space="0" w:color="auto"/>
              <w:right w:val="single" w:sz="4" w:space="0" w:color="auto"/>
            </w:tcBorders>
            <w:hideMark/>
          </w:tcPr>
          <w:p w14:paraId="3386C69A" w14:textId="77777777" w:rsidR="00A561AF" w:rsidRPr="000D772D" w:rsidRDefault="00A561AF" w:rsidP="001743D4">
            <w:pPr>
              <w:tabs>
                <w:tab w:val="left" w:pos="360"/>
              </w:tabs>
              <w:autoSpaceDE w:val="0"/>
              <w:autoSpaceDN w:val="0"/>
              <w:adjustRightInd w:val="0"/>
              <w:rPr>
                <w:lang w:eastAsia="en-US"/>
              </w:rPr>
            </w:pPr>
            <w:r w:rsidRPr="000D772D">
              <w:rPr>
                <w:lang w:eastAsia="en-US"/>
              </w:rPr>
              <w:t>4</w:t>
            </w:r>
          </w:p>
        </w:tc>
        <w:tc>
          <w:tcPr>
            <w:tcW w:w="1239" w:type="dxa"/>
            <w:tcBorders>
              <w:top w:val="single" w:sz="4" w:space="0" w:color="auto"/>
              <w:left w:val="single" w:sz="4" w:space="0" w:color="auto"/>
              <w:bottom w:val="single" w:sz="4" w:space="0" w:color="auto"/>
              <w:right w:val="single" w:sz="4" w:space="0" w:color="auto"/>
            </w:tcBorders>
            <w:hideMark/>
          </w:tcPr>
          <w:p w14:paraId="547DD5F0" w14:textId="77777777" w:rsidR="00A561AF" w:rsidRPr="000D772D" w:rsidRDefault="00A561AF" w:rsidP="001743D4">
            <w:pPr>
              <w:tabs>
                <w:tab w:val="left" w:pos="360"/>
              </w:tabs>
              <w:autoSpaceDE w:val="0"/>
              <w:autoSpaceDN w:val="0"/>
              <w:adjustRightInd w:val="0"/>
              <w:rPr>
                <w:lang w:eastAsia="en-US"/>
              </w:rPr>
            </w:pPr>
            <w:r w:rsidRPr="000D772D">
              <w:rPr>
                <w:lang w:eastAsia="en-US"/>
              </w:rPr>
              <w:t>16 05 06*</w:t>
            </w:r>
          </w:p>
        </w:tc>
        <w:tc>
          <w:tcPr>
            <w:tcW w:w="2410" w:type="dxa"/>
            <w:tcBorders>
              <w:top w:val="single" w:sz="4" w:space="0" w:color="auto"/>
              <w:left w:val="single" w:sz="4" w:space="0" w:color="auto"/>
              <w:bottom w:val="single" w:sz="4" w:space="0" w:color="auto"/>
              <w:right w:val="single" w:sz="4" w:space="0" w:color="auto"/>
            </w:tcBorders>
          </w:tcPr>
          <w:p w14:paraId="7A8549C7" w14:textId="77777777" w:rsidR="00A561AF" w:rsidRPr="000D772D" w:rsidRDefault="00A561AF" w:rsidP="001A3176">
            <w:pPr>
              <w:jc w:val="left"/>
              <w:rPr>
                <w:lang w:eastAsia="en-US"/>
              </w:rPr>
            </w:pPr>
            <w:r w:rsidRPr="000D772D">
              <w:rPr>
                <w:lang w:eastAsia="en-US"/>
              </w:rPr>
              <w:t xml:space="preserve">Chemikalia laboratoryjne </w:t>
            </w:r>
            <w:r w:rsidRPr="000D772D">
              <w:rPr>
                <w:lang w:eastAsia="en-US"/>
              </w:rPr>
              <w:br/>
              <w:t xml:space="preserve">i analityczne (np. odczynniki chemiczne) zawierające substancje niebezpieczne, w tym mieszaniny chemikaliów laboratoryjnych </w:t>
            </w:r>
            <w:r w:rsidRPr="000D772D">
              <w:rPr>
                <w:lang w:eastAsia="en-US"/>
              </w:rPr>
              <w:br/>
              <w:t>i analitycznych</w:t>
            </w:r>
          </w:p>
          <w:p w14:paraId="666C3F37" w14:textId="77777777" w:rsidR="00A561AF" w:rsidRPr="000D772D" w:rsidRDefault="00A561AF" w:rsidP="001A3176">
            <w:pPr>
              <w:tabs>
                <w:tab w:val="left" w:pos="360"/>
              </w:tabs>
              <w:autoSpaceDE w:val="0"/>
              <w:autoSpaceDN w:val="0"/>
              <w:adjustRightInd w:val="0"/>
              <w:jc w:val="left"/>
              <w:rPr>
                <w:lang w:eastAsia="en-US"/>
              </w:rPr>
            </w:pPr>
          </w:p>
        </w:tc>
        <w:tc>
          <w:tcPr>
            <w:tcW w:w="5415" w:type="dxa"/>
            <w:tcBorders>
              <w:top w:val="single" w:sz="4" w:space="0" w:color="auto"/>
              <w:left w:val="single" w:sz="4" w:space="0" w:color="auto"/>
              <w:bottom w:val="single" w:sz="4" w:space="0" w:color="auto"/>
              <w:right w:val="single" w:sz="4" w:space="0" w:color="auto"/>
            </w:tcBorders>
            <w:hideMark/>
          </w:tcPr>
          <w:p w14:paraId="61C21EC9" w14:textId="69482526" w:rsidR="00A561AF" w:rsidRPr="00830B1E" w:rsidRDefault="00A561AF" w:rsidP="001A3176">
            <w:pPr>
              <w:tabs>
                <w:tab w:val="left" w:pos="360"/>
              </w:tabs>
              <w:autoSpaceDE w:val="0"/>
              <w:autoSpaceDN w:val="0"/>
              <w:adjustRightInd w:val="0"/>
              <w:jc w:val="left"/>
              <w:rPr>
                <w:lang w:eastAsia="en-US"/>
              </w:rPr>
            </w:pPr>
            <w:r w:rsidRPr="000D772D">
              <w:rPr>
                <w:b/>
                <w:lang w:eastAsia="en-US"/>
              </w:rPr>
              <w:t>1) Odpady ciekłe bez fluorowców (oznaczane symbolem O)</w:t>
            </w:r>
            <w:r w:rsidRPr="000D772D">
              <w:rPr>
                <w:lang w:eastAsia="en-US"/>
              </w:rPr>
              <w:t xml:space="preserve"> np. toluen, octan etylu, eter di etylowy, metanol</w:t>
            </w:r>
            <w:r w:rsidRPr="00830B1E">
              <w:rPr>
                <w:lang w:eastAsia="en-US"/>
              </w:rPr>
              <w:t xml:space="preserve">, etanol, aceton, </w:t>
            </w:r>
            <w:proofErr w:type="spellStart"/>
            <w:r w:rsidRPr="00830B1E">
              <w:rPr>
                <w:lang w:eastAsia="en-US"/>
              </w:rPr>
              <w:t>tetrahydrofuran</w:t>
            </w:r>
            <w:proofErr w:type="spellEnd"/>
            <w:r w:rsidRPr="00830B1E">
              <w:rPr>
                <w:lang w:eastAsia="en-US"/>
              </w:rPr>
              <w:t xml:space="preserve">, cykloheksan, </w:t>
            </w:r>
            <w:proofErr w:type="spellStart"/>
            <w:r w:rsidRPr="00830B1E">
              <w:rPr>
                <w:lang w:eastAsia="en-US"/>
              </w:rPr>
              <w:t>dimetylosulfotlenek</w:t>
            </w:r>
            <w:proofErr w:type="spellEnd"/>
            <w:r w:rsidRPr="00830B1E">
              <w:rPr>
                <w:lang w:eastAsia="en-US"/>
              </w:rPr>
              <w:t xml:space="preserve">, </w:t>
            </w:r>
            <w:proofErr w:type="spellStart"/>
            <w:r w:rsidRPr="00830B1E">
              <w:rPr>
                <w:lang w:eastAsia="en-US"/>
              </w:rPr>
              <w:t>izopropanol</w:t>
            </w:r>
            <w:proofErr w:type="spellEnd"/>
            <w:r w:rsidRPr="00830B1E">
              <w:rPr>
                <w:lang w:eastAsia="en-US"/>
              </w:rPr>
              <w:t>, n-heksan, ketony, inne alkohole, ksyleny, produkty syntez nie zawierające fluorowców</w:t>
            </w:r>
            <w:r w:rsidR="000826B5">
              <w:rPr>
                <w:lang w:eastAsia="en-US"/>
              </w:rPr>
              <w:t xml:space="preserve"> </w:t>
            </w:r>
            <w:r w:rsidRPr="00830B1E">
              <w:rPr>
                <w:lang w:eastAsia="en-US"/>
              </w:rPr>
              <w:t>mieszaniny tych rozpuszczalników</w:t>
            </w:r>
          </w:p>
          <w:p w14:paraId="6F23DDE2" w14:textId="77777777" w:rsidR="00A561AF" w:rsidRPr="00830B1E" w:rsidRDefault="00A561AF" w:rsidP="001A3176">
            <w:pPr>
              <w:tabs>
                <w:tab w:val="left" w:pos="360"/>
              </w:tabs>
              <w:autoSpaceDE w:val="0"/>
              <w:autoSpaceDN w:val="0"/>
              <w:adjustRightInd w:val="0"/>
              <w:jc w:val="left"/>
              <w:rPr>
                <w:lang w:eastAsia="en-US"/>
              </w:rPr>
            </w:pPr>
            <w:r w:rsidRPr="00830B1E">
              <w:rPr>
                <w:b/>
                <w:lang w:eastAsia="en-US"/>
              </w:rPr>
              <w:t>2) Odpady ciekłe organiczne z fluorowcami (oznaczane symbolem F)</w:t>
            </w:r>
            <w:r w:rsidRPr="00830B1E">
              <w:rPr>
                <w:lang w:eastAsia="en-US"/>
              </w:rPr>
              <w:t xml:space="preserve"> np. chloroform, dichlorometan, chlorobenzen, </w:t>
            </w:r>
            <w:proofErr w:type="spellStart"/>
            <w:r w:rsidRPr="00830B1E">
              <w:rPr>
                <w:lang w:eastAsia="en-US"/>
              </w:rPr>
              <w:t>chloroaniliny</w:t>
            </w:r>
            <w:proofErr w:type="spellEnd"/>
            <w:r w:rsidRPr="00830B1E">
              <w:rPr>
                <w:lang w:eastAsia="en-US"/>
              </w:rPr>
              <w:t xml:space="preserve">, </w:t>
            </w:r>
            <w:proofErr w:type="spellStart"/>
            <w:r w:rsidRPr="00830B1E">
              <w:rPr>
                <w:lang w:eastAsia="en-US"/>
              </w:rPr>
              <w:t>dichlorofenol</w:t>
            </w:r>
            <w:proofErr w:type="spellEnd"/>
            <w:r w:rsidRPr="00830B1E">
              <w:rPr>
                <w:lang w:eastAsia="en-US"/>
              </w:rPr>
              <w:t xml:space="preserve">, kwas 2,4-dichlorofenoksyoctowy, 4-chlorofenol, kwas </w:t>
            </w:r>
            <w:proofErr w:type="spellStart"/>
            <w:r w:rsidRPr="00830B1E">
              <w:rPr>
                <w:lang w:eastAsia="en-US"/>
              </w:rPr>
              <w:t>trójchlorooctowy</w:t>
            </w:r>
            <w:proofErr w:type="spellEnd"/>
            <w:r w:rsidRPr="00830B1E">
              <w:rPr>
                <w:lang w:eastAsia="en-US"/>
              </w:rPr>
              <w:t>, produkty syntez zawierające fluorowce ( mieszaniny);</w:t>
            </w:r>
          </w:p>
          <w:p w14:paraId="4E041146" w14:textId="77777777" w:rsidR="00A561AF" w:rsidRPr="000D772D" w:rsidRDefault="00A561AF" w:rsidP="001A3176">
            <w:pPr>
              <w:tabs>
                <w:tab w:val="left" w:pos="360"/>
              </w:tabs>
              <w:autoSpaceDE w:val="0"/>
              <w:autoSpaceDN w:val="0"/>
              <w:adjustRightInd w:val="0"/>
              <w:jc w:val="left"/>
              <w:rPr>
                <w:lang w:eastAsia="en-US"/>
              </w:rPr>
            </w:pPr>
            <w:r w:rsidRPr="00830B1E">
              <w:rPr>
                <w:b/>
                <w:lang w:eastAsia="en-US"/>
              </w:rPr>
              <w:t>3) Odpady niepalne stałe (oznaczane symbolem</w:t>
            </w:r>
            <w:r w:rsidRPr="000D772D">
              <w:rPr>
                <w:b/>
                <w:lang w:eastAsia="en-US"/>
              </w:rPr>
              <w:t xml:space="preserve"> </w:t>
            </w:r>
            <w:proofErr w:type="spellStart"/>
            <w:r w:rsidRPr="000D772D">
              <w:rPr>
                <w:b/>
                <w:lang w:eastAsia="en-US"/>
              </w:rPr>
              <w:t>N</w:t>
            </w:r>
            <w:r w:rsidRPr="000D772D">
              <w:rPr>
                <w:b/>
                <w:vertAlign w:val="subscript"/>
                <w:lang w:eastAsia="en-US"/>
              </w:rPr>
              <w:t>s</w:t>
            </w:r>
            <w:proofErr w:type="spellEnd"/>
            <w:r w:rsidRPr="000D772D">
              <w:rPr>
                <w:b/>
                <w:lang w:eastAsia="en-US"/>
              </w:rPr>
              <w:t>)</w:t>
            </w:r>
            <w:r w:rsidRPr="000D772D">
              <w:rPr>
                <w:lang w:eastAsia="en-US"/>
              </w:rPr>
              <w:t xml:space="preserve"> np. sole metali (chlorek cynku, chlorek cyny, chlorek żelaza, siarczan litu, azotan potasu,, azotan żelaza, pirosiarczan potasu), tlenki metali, </w:t>
            </w:r>
            <w:proofErr w:type="spellStart"/>
            <w:r w:rsidRPr="000D772D">
              <w:rPr>
                <w:lang w:eastAsia="en-US"/>
              </w:rPr>
              <w:t>jonowymieniacz</w:t>
            </w:r>
            <w:proofErr w:type="spellEnd"/>
            <w:r w:rsidRPr="000D772D">
              <w:rPr>
                <w:lang w:eastAsia="en-US"/>
              </w:rPr>
              <w:t xml:space="preserve"> do systemu oczyszczania wody, silikażele, katalizatory;</w:t>
            </w:r>
          </w:p>
          <w:p w14:paraId="0D17931C" w14:textId="77777777" w:rsidR="00A561AF" w:rsidRPr="000D772D" w:rsidRDefault="00A561AF" w:rsidP="001A3176">
            <w:pPr>
              <w:tabs>
                <w:tab w:val="left" w:pos="360"/>
              </w:tabs>
              <w:autoSpaceDE w:val="0"/>
              <w:autoSpaceDN w:val="0"/>
              <w:adjustRightInd w:val="0"/>
              <w:jc w:val="left"/>
              <w:rPr>
                <w:lang w:eastAsia="en-US"/>
              </w:rPr>
            </w:pPr>
            <w:r w:rsidRPr="000D772D">
              <w:rPr>
                <w:b/>
                <w:lang w:eastAsia="en-US"/>
              </w:rPr>
              <w:t xml:space="preserve">4) Odpady palne stałe (oznaczane symbolem </w:t>
            </w:r>
            <w:proofErr w:type="spellStart"/>
            <w:r w:rsidRPr="000D772D">
              <w:rPr>
                <w:b/>
                <w:lang w:eastAsia="en-US"/>
              </w:rPr>
              <w:t>P</w:t>
            </w:r>
            <w:r w:rsidRPr="000D772D">
              <w:rPr>
                <w:b/>
                <w:vertAlign w:val="subscript"/>
                <w:lang w:eastAsia="en-US"/>
              </w:rPr>
              <w:t>s</w:t>
            </w:r>
            <w:proofErr w:type="spellEnd"/>
            <w:r w:rsidRPr="000D772D">
              <w:rPr>
                <w:b/>
                <w:lang w:eastAsia="en-US"/>
              </w:rPr>
              <w:t xml:space="preserve">) </w:t>
            </w:r>
            <w:r w:rsidRPr="000D772D">
              <w:rPr>
                <w:lang w:eastAsia="en-US"/>
              </w:rPr>
              <w:lastRenderedPageBreak/>
              <w:t>np. stałe kwasy organiczne, żywice epoksydowe, bibuła filtracyjna, wata, sączki, celuloza, ręczniki papierowe, pakuły przesączone ropopochodnymi;</w:t>
            </w:r>
          </w:p>
          <w:p w14:paraId="5C734321" w14:textId="77777777" w:rsidR="00A561AF" w:rsidRPr="000D772D" w:rsidRDefault="00A561AF" w:rsidP="001A3176">
            <w:pPr>
              <w:tabs>
                <w:tab w:val="left" w:pos="360"/>
              </w:tabs>
              <w:autoSpaceDE w:val="0"/>
              <w:autoSpaceDN w:val="0"/>
              <w:adjustRightInd w:val="0"/>
              <w:jc w:val="left"/>
              <w:rPr>
                <w:lang w:eastAsia="en-US"/>
              </w:rPr>
            </w:pPr>
            <w:r w:rsidRPr="000D772D">
              <w:rPr>
                <w:b/>
                <w:lang w:eastAsia="en-US"/>
              </w:rPr>
              <w:t xml:space="preserve">5) Odpady niepalne ciekłe (oznaczane symbolem </w:t>
            </w:r>
            <w:proofErr w:type="spellStart"/>
            <w:r w:rsidRPr="000D772D">
              <w:rPr>
                <w:b/>
                <w:lang w:eastAsia="en-US"/>
              </w:rPr>
              <w:t>N</w:t>
            </w:r>
            <w:r w:rsidRPr="000D772D">
              <w:rPr>
                <w:b/>
                <w:vertAlign w:val="subscript"/>
                <w:lang w:eastAsia="en-US"/>
              </w:rPr>
              <w:t>c</w:t>
            </w:r>
            <w:proofErr w:type="spellEnd"/>
            <w:r w:rsidRPr="000D772D">
              <w:rPr>
                <w:b/>
                <w:lang w:eastAsia="en-US"/>
              </w:rPr>
              <w:t>)</w:t>
            </w:r>
            <w:r w:rsidRPr="000D772D">
              <w:rPr>
                <w:lang w:eastAsia="en-US"/>
              </w:rPr>
              <w:t xml:space="preserve"> np. roztwory buforowe, roztwory soli metali grup I-V układu okresowego, wodne odpady poreakcyjne;</w:t>
            </w:r>
          </w:p>
          <w:p w14:paraId="4CE33E67" w14:textId="77777777" w:rsidR="00A561AF" w:rsidRPr="000D772D" w:rsidRDefault="00A561AF" w:rsidP="001A3176">
            <w:pPr>
              <w:tabs>
                <w:tab w:val="left" w:pos="360"/>
              </w:tabs>
              <w:autoSpaceDE w:val="0"/>
              <w:autoSpaceDN w:val="0"/>
              <w:adjustRightInd w:val="0"/>
              <w:jc w:val="left"/>
              <w:rPr>
                <w:lang w:eastAsia="en-US"/>
              </w:rPr>
            </w:pPr>
            <w:r w:rsidRPr="000D772D">
              <w:rPr>
                <w:b/>
                <w:lang w:eastAsia="en-US"/>
              </w:rPr>
              <w:t xml:space="preserve">6) Odpady soli nieorganicznych (oznaczane symbolem </w:t>
            </w:r>
            <w:proofErr w:type="spellStart"/>
            <w:r w:rsidRPr="000D772D">
              <w:rPr>
                <w:b/>
                <w:lang w:eastAsia="en-US"/>
              </w:rPr>
              <w:t>S</w:t>
            </w:r>
            <w:r w:rsidRPr="000D772D">
              <w:rPr>
                <w:b/>
                <w:vertAlign w:val="subscript"/>
                <w:lang w:eastAsia="en-US"/>
              </w:rPr>
              <w:t>pH</w:t>
            </w:r>
            <w:proofErr w:type="spellEnd"/>
            <w:r w:rsidRPr="000D772D">
              <w:rPr>
                <w:b/>
                <w:vertAlign w:val="subscript"/>
                <w:lang w:eastAsia="en-US"/>
              </w:rPr>
              <w:t xml:space="preserve"> 6-8</w:t>
            </w:r>
            <w:r w:rsidRPr="000D772D">
              <w:rPr>
                <w:b/>
                <w:lang w:eastAsia="en-US"/>
              </w:rPr>
              <w:t>)</w:t>
            </w:r>
            <w:r w:rsidRPr="000D772D">
              <w:rPr>
                <w:lang w:eastAsia="en-US"/>
              </w:rPr>
              <w:t xml:space="preserve"> np. zneutralizowane mieszaniny myjące: wodorotlenku potasu, kwasu solnego, bezwodniki kwasów nieorganicznych, nadtlenki nieorganiczne, wodorotlenki nieorganiczne;</w:t>
            </w:r>
          </w:p>
          <w:p w14:paraId="44DDC118" w14:textId="77777777" w:rsidR="00A561AF" w:rsidRPr="000D772D" w:rsidRDefault="00A561AF" w:rsidP="001A3176">
            <w:pPr>
              <w:tabs>
                <w:tab w:val="left" w:pos="360"/>
              </w:tabs>
              <w:autoSpaceDE w:val="0"/>
              <w:autoSpaceDN w:val="0"/>
              <w:adjustRightInd w:val="0"/>
              <w:jc w:val="left"/>
              <w:rPr>
                <w:lang w:eastAsia="en-US"/>
              </w:rPr>
            </w:pPr>
            <w:r w:rsidRPr="000D772D">
              <w:rPr>
                <w:b/>
                <w:lang w:eastAsia="en-US"/>
              </w:rPr>
              <w:t>7) Odpady soli- cyjanki (oznaczane symbolem S</w:t>
            </w:r>
            <w:r w:rsidRPr="000D772D">
              <w:rPr>
                <w:b/>
                <w:vertAlign w:val="subscript"/>
                <w:lang w:eastAsia="en-US"/>
              </w:rPr>
              <w:t>CN</w:t>
            </w:r>
            <w:r w:rsidRPr="000D772D">
              <w:rPr>
                <w:b/>
                <w:lang w:eastAsia="en-US"/>
              </w:rPr>
              <w:t>)</w:t>
            </w:r>
            <w:r w:rsidRPr="000D772D">
              <w:rPr>
                <w:lang w:eastAsia="en-US"/>
              </w:rPr>
              <w:t xml:space="preserve"> np. rodanek żelaza, rodanek amonu, rodanek potasu, </w:t>
            </w:r>
            <w:proofErr w:type="spellStart"/>
            <w:r w:rsidRPr="000D772D">
              <w:rPr>
                <w:lang w:eastAsia="en-US"/>
              </w:rPr>
              <w:t>izotiocyjanian</w:t>
            </w:r>
            <w:proofErr w:type="spellEnd"/>
            <w:r w:rsidRPr="000D772D">
              <w:rPr>
                <w:lang w:eastAsia="en-US"/>
              </w:rPr>
              <w:t xml:space="preserve"> fluoresceiny</w:t>
            </w:r>
            <w:r>
              <w:rPr>
                <w:lang w:eastAsia="en-US"/>
              </w:rPr>
              <w:t>;</w:t>
            </w:r>
          </w:p>
          <w:p w14:paraId="0A45A118" w14:textId="77777777" w:rsidR="00A561AF" w:rsidRPr="000D772D" w:rsidRDefault="00A561AF" w:rsidP="001A3176">
            <w:pPr>
              <w:tabs>
                <w:tab w:val="left" w:pos="360"/>
              </w:tabs>
              <w:autoSpaceDE w:val="0"/>
              <w:autoSpaceDN w:val="0"/>
              <w:adjustRightInd w:val="0"/>
              <w:jc w:val="left"/>
              <w:rPr>
                <w:lang w:eastAsia="en-US"/>
              </w:rPr>
            </w:pPr>
            <w:r w:rsidRPr="000D772D">
              <w:rPr>
                <w:b/>
                <w:lang w:eastAsia="en-US"/>
              </w:rPr>
              <w:t>8) Odpady toksyczne (oznaczone symbolem Cr)</w:t>
            </w:r>
            <w:r w:rsidRPr="000D772D">
              <w:rPr>
                <w:lang w:eastAsia="en-US"/>
              </w:rPr>
              <w:t xml:space="preserve"> np. związki chromu(VI) i z grupy chromowców (</w:t>
            </w:r>
            <w:proofErr w:type="spellStart"/>
            <w:r w:rsidRPr="000D772D">
              <w:rPr>
                <w:lang w:eastAsia="en-US"/>
              </w:rPr>
              <w:t>dichromian</w:t>
            </w:r>
            <w:proofErr w:type="spellEnd"/>
            <w:r w:rsidRPr="000D772D">
              <w:rPr>
                <w:lang w:eastAsia="en-US"/>
              </w:rPr>
              <w:t xml:space="preserve"> potasu, tlenek chromu) roztwory i sole metali ciężkich (azotan kadmu, siarczan kadmu, siarczan miedzi, azotan kobaltu, siarczan kobaltu);</w:t>
            </w:r>
          </w:p>
          <w:p w14:paraId="2C41D45C" w14:textId="77777777" w:rsidR="00A561AF" w:rsidRPr="000D772D" w:rsidRDefault="00A561AF" w:rsidP="001A3176">
            <w:pPr>
              <w:tabs>
                <w:tab w:val="left" w:pos="360"/>
              </w:tabs>
              <w:autoSpaceDE w:val="0"/>
              <w:autoSpaceDN w:val="0"/>
              <w:adjustRightInd w:val="0"/>
              <w:jc w:val="left"/>
              <w:rPr>
                <w:lang w:eastAsia="en-US"/>
              </w:rPr>
            </w:pPr>
            <w:r w:rsidRPr="000D772D">
              <w:rPr>
                <w:b/>
                <w:lang w:eastAsia="en-US"/>
              </w:rPr>
              <w:t>9) Odpady bardzo toksyczne niepalne (oznaczone symbolem TN)</w:t>
            </w:r>
            <w:r w:rsidRPr="000D772D">
              <w:rPr>
                <w:lang w:eastAsia="en-US"/>
              </w:rPr>
              <w:t xml:space="preserve"> np. </w:t>
            </w:r>
            <w:proofErr w:type="spellStart"/>
            <w:r w:rsidRPr="000D772D">
              <w:rPr>
                <w:lang w:eastAsia="en-US"/>
              </w:rPr>
              <w:t>Medicarine</w:t>
            </w:r>
            <w:proofErr w:type="spellEnd"/>
            <w:r w:rsidRPr="000D772D">
              <w:rPr>
                <w:lang w:eastAsia="en-US"/>
              </w:rPr>
              <w:t xml:space="preserve"> (preparat do dezynfekcji), kwas fluorowodorowy, azotan ołowiu, chlorek baru, </w:t>
            </w:r>
            <w:proofErr w:type="spellStart"/>
            <w:r w:rsidRPr="000D772D">
              <w:rPr>
                <w:lang w:eastAsia="en-US"/>
              </w:rPr>
              <w:t>tetrachlorek</w:t>
            </w:r>
            <w:proofErr w:type="spellEnd"/>
            <w:r w:rsidRPr="000D772D">
              <w:rPr>
                <w:lang w:eastAsia="en-US"/>
              </w:rPr>
              <w:t xml:space="preserve"> węgla;</w:t>
            </w:r>
          </w:p>
          <w:p w14:paraId="747CA190" w14:textId="77777777" w:rsidR="00A561AF" w:rsidRPr="000D772D" w:rsidRDefault="00A561AF" w:rsidP="001A3176">
            <w:pPr>
              <w:tabs>
                <w:tab w:val="left" w:pos="360"/>
              </w:tabs>
              <w:autoSpaceDE w:val="0"/>
              <w:autoSpaceDN w:val="0"/>
              <w:adjustRightInd w:val="0"/>
              <w:jc w:val="left"/>
              <w:rPr>
                <w:lang w:eastAsia="en-US"/>
              </w:rPr>
            </w:pPr>
            <w:r w:rsidRPr="000D772D">
              <w:rPr>
                <w:b/>
                <w:lang w:eastAsia="en-US"/>
              </w:rPr>
              <w:t>10) Odpady bardzo toksyczne palne (oznaczone symbolem TP)</w:t>
            </w:r>
            <w:r w:rsidRPr="000D772D">
              <w:rPr>
                <w:lang w:eastAsia="en-US"/>
              </w:rPr>
              <w:t xml:space="preserve"> np. borowodorek sodowy, fenol, formaldehyd, 4-nitroanilina;</w:t>
            </w:r>
          </w:p>
          <w:p w14:paraId="6C4F10D7" w14:textId="77777777" w:rsidR="00A561AF" w:rsidRPr="000D772D" w:rsidRDefault="00A561AF" w:rsidP="001A3176">
            <w:pPr>
              <w:tabs>
                <w:tab w:val="left" w:pos="360"/>
              </w:tabs>
              <w:autoSpaceDE w:val="0"/>
              <w:autoSpaceDN w:val="0"/>
              <w:adjustRightInd w:val="0"/>
              <w:jc w:val="left"/>
              <w:rPr>
                <w:lang w:eastAsia="en-US"/>
              </w:rPr>
            </w:pPr>
            <w:r w:rsidRPr="000D772D">
              <w:rPr>
                <w:b/>
                <w:lang w:eastAsia="en-US"/>
              </w:rPr>
              <w:t xml:space="preserve">11) Odpady nieznanego pochodzenia (oznaczone jako NN) </w:t>
            </w:r>
            <w:r w:rsidRPr="000D772D">
              <w:rPr>
                <w:lang w:eastAsia="en-US"/>
              </w:rPr>
              <w:t>- chemikalia, które nie mogą być zidentyfikowane;</w:t>
            </w:r>
          </w:p>
        </w:tc>
      </w:tr>
      <w:bookmarkEnd w:id="4"/>
    </w:tbl>
    <w:p w14:paraId="26CD7489" w14:textId="77777777" w:rsidR="00A561AF" w:rsidRPr="00FF04C5" w:rsidRDefault="00A561AF" w:rsidP="00511C0A">
      <w:pPr>
        <w:jc w:val="both"/>
        <w:rPr>
          <w:b/>
          <w:bCs/>
        </w:rPr>
      </w:pPr>
    </w:p>
    <w:p w14:paraId="34061835" w14:textId="1700D9F5" w:rsidR="00511C0A" w:rsidRPr="002213AB" w:rsidRDefault="00511C0A">
      <w:pPr>
        <w:widowControl/>
        <w:numPr>
          <w:ilvl w:val="0"/>
          <w:numId w:val="48"/>
        </w:numPr>
        <w:suppressAutoHyphens w:val="0"/>
        <w:ind w:left="426" w:hanging="426"/>
        <w:jc w:val="both"/>
        <w:rPr>
          <w:rFonts w:eastAsia="TimesNewRoman"/>
        </w:rPr>
      </w:pPr>
      <w:r w:rsidRPr="002213AB">
        <w:t xml:space="preserve">Integralną częścią niniejszej </w:t>
      </w:r>
      <w:r w:rsidR="00FC33A3">
        <w:t>Umow</w:t>
      </w:r>
      <w:r w:rsidRPr="002213AB">
        <w:t xml:space="preserve">y jest dokumentacja postępowania, w tym </w:t>
      </w:r>
      <w:r w:rsidR="00813155">
        <w:br/>
      </w:r>
      <w:r w:rsidRPr="002213AB">
        <w:t>w szczególności SWZ wraz z załącznikami i oferta Wykonawcy z dnia …………… r.</w:t>
      </w:r>
    </w:p>
    <w:p w14:paraId="68DB8304" w14:textId="77777777" w:rsidR="00511C0A" w:rsidRPr="00FF04C5" w:rsidRDefault="00511C0A">
      <w:pPr>
        <w:widowControl/>
        <w:numPr>
          <w:ilvl w:val="0"/>
          <w:numId w:val="48"/>
        </w:numPr>
        <w:suppressAutoHyphens w:val="0"/>
        <w:ind w:left="426" w:hanging="426"/>
        <w:jc w:val="both"/>
        <w:rPr>
          <w:rFonts w:eastAsia="TimesNewRoman"/>
        </w:rPr>
      </w:pPr>
      <w:r w:rsidRPr="00FF04C5">
        <w:rPr>
          <w:rFonts w:eastAsia="TimesNewRoman"/>
        </w:rPr>
        <w:t>Zamawiający zobowiązuje się każdorazowo do przekazania odpadów na podstawie Karty przekazania odpadów sporządzonej za pośrednictwem indywidualnego konta w Bazie danych o produktach i opakowaniach oraz o gospodarce odpadami.</w:t>
      </w:r>
    </w:p>
    <w:p w14:paraId="483E2185" w14:textId="510724C3" w:rsidR="00511C0A" w:rsidRPr="00FF04C5" w:rsidRDefault="00511C0A">
      <w:pPr>
        <w:widowControl/>
        <w:numPr>
          <w:ilvl w:val="0"/>
          <w:numId w:val="48"/>
        </w:numPr>
        <w:suppressAutoHyphens w:val="0"/>
        <w:autoSpaceDE w:val="0"/>
        <w:autoSpaceDN w:val="0"/>
        <w:adjustRightInd w:val="0"/>
        <w:jc w:val="both"/>
        <w:rPr>
          <w:rFonts w:eastAsia="TimesNewRoman"/>
        </w:rPr>
      </w:pPr>
      <w:r w:rsidRPr="00FF04C5">
        <w:rPr>
          <w:rFonts w:eastAsia="TimesNewRoman"/>
        </w:rPr>
        <w:t xml:space="preserve">Zgłoszenia reklamacji przez Zamawiającego będą następowały za pośrednictwem poczty elektronicznej Wykonawcy </w:t>
      </w:r>
      <w:r w:rsidR="00891037">
        <w:rPr>
          <w:rFonts w:eastAsia="TimesNewRoman"/>
        </w:rPr>
        <w:t xml:space="preserve">dostępnej pod adresem: </w:t>
      </w:r>
      <w:r w:rsidRPr="00FF04C5">
        <w:rPr>
          <w:rFonts w:eastAsia="TimesNewRoman"/>
        </w:rPr>
        <w:t>………</w:t>
      </w:r>
      <w:r w:rsidR="00891037">
        <w:rPr>
          <w:rFonts w:eastAsia="TimesNewRoman"/>
        </w:rPr>
        <w:t>@</w:t>
      </w:r>
      <w:r w:rsidRPr="00FF04C5">
        <w:rPr>
          <w:rFonts w:eastAsia="TimesNewRoman"/>
        </w:rPr>
        <w:t>………….. .</w:t>
      </w:r>
    </w:p>
    <w:p w14:paraId="1298C8D4" w14:textId="01A141AB" w:rsidR="00511C0A" w:rsidRPr="00FF04C5" w:rsidRDefault="00511C0A">
      <w:pPr>
        <w:widowControl/>
        <w:numPr>
          <w:ilvl w:val="0"/>
          <w:numId w:val="48"/>
        </w:numPr>
        <w:suppressAutoHyphens w:val="0"/>
        <w:autoSpaceDE w:val="0"/>
        <w:autoSpaceDN w:val="0"/>
        <w:adjustRightInd w:val="0"/>
        <w:ind w:left="426" w:hanging="426"/>
        <w:jc w:val="both"/>
        <w:rPr>
          <w:rFonts w:eastAsia="TimesNewRoman"/>
        </w:rPr>
      </w:pPr>
      <w:r w:rsidRPr="00FF04C5">
        <w:t xml:space="preserve">Wykonawca rozpatrzy reklamację w terminie 14 dni kalendarzowych od zgłoszenia </w:t>
      </w:r>
      <w:r w:rsidR="00813155">
        <w:br/>
      </w:r>
      <w:r w:rsidRPr="00FF04C5">
        <w:t xml:space="preserve">w sposób wskazany w ust. </w:t>
      </w:r>
      <w:r w:rsidR="0035573F">
        <w:t>10 powyżej</w:t>
      </w:r>
      <w:r w:rsidRPr="00FF04C5">
        <w:t>. Nierozpoznanie reklamacji w tym terminie będzie uznane, jako uwzględnienie reklamacji w całości.</w:t>
      </w:r>
    </w:p>
    <w:p w14:paraId="0A5D3ADF" w14:textId="77777777" w:rsidR="00511C0A" w:rsidRPr="00FF04C5" w:rsidRDefault="00511C0A">
      <w:pPr>
        <w:widowControl/>
        <w:numPr>
          <w:ilvl w:val="0"/>
          <w:numId w:val="48"/>
        </w:numPr>
        <w:suppressAutoHyphens w:val="0"/>
        <w:autoSpaceDE w:val="0"/>
        <w:autoSpaceDN w:val="0"/>
        <w:adjustRightInd w:val="0"/>
        <w:ind w:left="426" w:hanging="426"/>
        <w:jc w:val="both"/>
        <w:rPr>
          <w:rFonts w:eastAsia="TimesNewRoman"/>
        </w:rPr>
      </w:pPr>
      <w:r w:rsidRPr="00FF04C5">
        <w:t>Wykonawca nie ponosi odpowiedzialności za nieprawidłowo przygotowane do transportu przez Zamawiającego odpady, w takim przypadku przysługuje Wykonawcy prawo odmowy ich wywozu z siedziby Zamawiającego.</w:t>
      </w:r>
    </w:p>
    <w:p w14:paraId="35A825EC" w14:textId="16B644E1" w:rsidR="00511C0A" w:rsidRPr="00FF04C5" w:rsidRDefault="00511C0A">
      <w:pPr>
        <w:widowControl/>
        <w:numPr>
          <w:ilvl w:val="0"/>
          <w:numId w:val="48"/>
        </w:numPr>
        <w:suppressAutoHyphens w:val="0"/>
        <w:autoSpaceDE w:val="0"/>
        <w:autoSpaceDN w:val="0"/>
        <w:adjustRightInd w:val="0"/>
        <w:ind w:left="426" w:hanging="426"/>
        <w:jc w:val="both"/>
        <w:rPr>
          <w:rFonts w:eastAsia="TimesNewRoman"/>
        </w:rPr>
      </w:pPr>
      <w:r w:rsidRPr="00FF04C5">
        <w:t xml:space="preserve">Wykonawca zobowiązuje się, że osoby wykonujące czynności w zakresie odbioru </w:t>
      </w:r>
      <w:r w:rsidR="002213AB">
        <w:br/>
      </w:r>
      <w:r w:rsidRPr="00FF04C5">
        <w:t>i transportu odpadów innych niż komunalne i biologiczne będą zatrudnione przez Wykonawcę jako jego pracownicy w rozumieniu przepisów ustawy z dnia 26 czerwca 1974 r. – Kodeks pracy (t. j. Dz.U. 202</w:t>
      </w:r>
      <w:r w:rsidR="00813155">
        <w:t>3</w:t>
      </w:r>
      <w:r w:rsidRPr="00FF04C5">
        <w:t> poz. 1</w:t>
      </w:r>
      <w:r w:rsidR="00813155">
        <w:t>465</w:t>
      </w:r>
      <w:r w:rsidRPr="00FF04C5">
        <w:t xml:space="preserve"> ze zm.), na odpowiednim do rodzaju ich pracy stanowisku, co najmniej przez okres realizacji niniejszej </w:t>
      </w:r>
      <w:r w:rsidR="00FC33A3">
        <w:t>Umow</w:t>
      </w:r>
      <w:r w:rsidRPr="00FF04C5">
        <w:t>y.</w:t>
      </w:r>
    </w:p>
    <w:p w14:paraId="0EC3AF52" w14:textId="697D1A0B" w:rsidR="00511C0A" w:rsidRPr="00FF04C5" w:rsidRDefault="00511C0A">
      <w:pPr>
        <w:widowControl/>
        <w:numPr>
          <w:ilvl w:val="0"/>
          <w:numId w:val="48"/>
        </w:numPr>
        <w:suppressAutoHyphens w:val="0"/>
        <w:autoSpaceDE w:val="0"/>
        <w:autoSpaceDN w:val="0"/>
        <w:adjustRightInd w:val="0"/>
        <w:ind w:left="426" w:hanging="426"/>
        <w:jc w:val="both"/>
      </w:pPr>
      <w:r w:rsidRPr="00FF04C5">
        <w:lastRenderedPageBreak/>
        <w:t xml:space="preserve">Każdorazowo na żądanie Zamawiającego, w terminie wskazanym przez Zamawiającego, nie </w:t>
      </w:r>
      <w:r w:rsidR="00357A26">
        <w:t xml:space="preserve">dłuższym </w:t>
      </w:r>
      <w:r w:rsidRPr="00FF04C5">
        <w:t>niż 5 dni roboczych, Wykonawca zobowiązuje się przedłożyć:</w:t>
      </w:r>
    </w:p>
    <w:p w14:paraId="04299570" w14:textId="10C531B0" w:rsidR="00511C0A" w:rsidRPr="00FF04C5" w:rsidRDefault="00511C0A">
      <w:pPr>
        <w:pStyle w:val="Akapitzlist"/>
        <w:numPr>
          <w:ilvl w:val="1"/>
          <w:numId w:val="60"/>
        </w:numPr>
        <w:tabs>
          <w:tab w:val="left" w:pos="1080"/>
        </w:tabs>
        <w:spacing w:after="0" w:line="240" w:lineRule="auto"/>
        <w:ind w:left="1134" w:hanging="708"/>
        <w:jc w:val="both"/>
        <w:rPr>
          <w:rFonts w:ascii="Times New Roman" w:hAnsi="Times New Roman"/>
          <w:sz w:val="24"/>
          <w:szCs w:val="24"/>
        </w:rPr>
      </w:pPr>
      <w:r w:rsidRPr="00FF04C5">
        <w:rPr>
          <w:rFonts w:ascii="Times New Roman" w:hAnsi="Times New Roman"/>
          <w:sz w:val="24"/>
          <w:szCs w:val="24"/>
        </w:rPr>
        <w:t xml:space="preserve"> zanonimizowane, kopie umów o pracę zawarte przez Wykonawcę, bądź też kopie dokumentów potwierdzających bieżące opłacanie składek na ubezpieczenie społeczne i należnych podatków z tytułu zatrudnienia ww. pracowników wykonujących czynności, o których mowa powyżej, bądź też oświadczenie Wykonawcy o zatrudnieniu pracownika na podstawie </w:t>
      </w:r>
      <w:r w:rsidR="00FC33A3">
        <w:rPr>
          <w:rFonts w:ascii="Times New Roman" w:hAnsi="Times New Roman"/>
          <w:sz w:val="24"/>
          <w:szCs w:val="24"/>
        </w:rPr>
        <w:t>Umow</w:t>
      </w:r>
      <w:r w:rsidRPr="00FF04C5">
        <w:rPr>
          <w:rFonts w:ascii="Times New Roman" w:hAnsi="Times New Roman"/>
          <w:sz w:val="24"/>
          <w:szCs w:val="24"/>
        </w:rPr>
        <w:t xml:space="preserve">y o pracę zawierające ww. informacje. Pod pojęciem zanonimizowanych dokumentów Strony rozumieją dokumenty niezawierające danych osobowych ww. pracowników w rozumieniu art. 4 pkt 1 Rozporządzenia Parlamentu Europejskiego i Rady (UE) 2016/679 z dnia 27 kwietnia 2016 r. w sprawie ochrony osób fizycznych w związku </w:t>
      </w:r>
      <w:r w:rsidR="002213AB">
        <w:rPr>
          <w:rFonts w:ascii="Times New Roman" w:hAnsi="Times New Roman"/>
          <w:sz w:val="24"/>
          <w:szCs w:val="24"/>
        </w:rPr>
        <w:br/>
      </w:r>
      <w:r w:rsidRPr="00FF04C5">
        <w:rPr>
          <w:rFonts w:ascii="Times New Roman" w:hAnsi="Times New Roman"/>
          <w:sz w:val="24"/>
          <w:szCs w:val="24"/>
        </w:rPr>
        <w:t xml:space="preserve">z przetwarzaniem danych osobowych i w sprawie swobodnego przepływu takich danych oraz uchylenia dyrektywy 95/46/WE (Dz. Urz. UE L 2016 Nr 119 str. 1 ze zm.), za wyjątkiem danych obejmujących imię i nazwisko pracownika, datę zawarcia </w:t>
      </w:r>
      <w:r w:rsidR="00FC33A3">
        <w:rPr>
          <w:rFonts w:ascii="Times New Roman" w:hAnsi="Times New Roman"/>
          <w:sz w:val="24"/>
          <w:szCs w:val="24"/>
        </w:rPr>
        <w:t>Umow</w:t>
      </w:r>
      <w:r w:rsidRPr="00FF04C5">
        <w:rPr>
          <w:rFonts w:ascii="Times New Roman" w:hAnsi="Times New Roman"/>
          <w:sz w:val="24"/>
          <w:szCs w:val="24"/>
        </w:rPr>
        <w:t xml:space="preserve">y, rodzaj </w:t>
      </w:r>
      <w:r w:rsidR="00FC33A3">
        <w:rPr>
          <w:rFonts w:ascii="Times New Roman" w:hAnsi="Times New Roman"/>
          <w:sz w:val="24"/>
          <w:szCs w:val="24"/>
        </w:rPr>
        <w:t>Umow</w:t>
      </w:r>
      <w:r w:rsidRPr="00FF04C5">
        <w:rPr>
          <w:rFonts w:ascii="Times New Roman" w:hAnsi="Times New Roman"/>
          <w:sz w:val="24"/>
          <w:szCs w:val="24"/>
        </w:rPr>
        <w:t>y o pracę zgodnie z art. 25 § 1 Kodeksu pracy, zakres jego obowiązków oraz wymiar czasu pracy tej osoby, to jest wszelkich informacji dotyczących zidentyfikowanej lub możliwej do zidentyfikowania osoby fizycznej;</w:t>
      </w:r>
    </w:p>
    <w:p w14:paraId="4A56A974" w14:textId="0162FA0A" w:rsidR="00511C0A" w:rsidRPr="00FF04C5" w:rsidRDefault="00511C0A">
      <w:pPr>
        <w:pStyle w:val="Akapitzlist"/>
        <w:numPr>
          <w:ilvl w:val="1"/>
          <w:numId w:val="60"/>
        </w:numPr>
        <w:tabs>
          <w:tab w:val="left" w:pos="1080"/>
        </w:tabs>
        <w:spacing w:after="0" w:line="240" w:lineRule="auto"/>
        <w:ind w:left="1134" w:hanging="708"/>
        <w:jc w:val="both"/>
        <w:rPr>
          <w:rFonts w:ascii="Times New Roman" w:hAnsi="Times New Roman"/>
          <w:sz w:val="24"/>
          <w:szCs w:val="24"/>
        </w:rPr>
      </w:pPr>
      <w:r w:rsidRPr="00FF04C5">
        <w:rPr>
          <w:rFonts w:ascii="Times New Roman" w:hAnsi="Times New Roman"/>
          <w:sz w:val="24"/>
          <w:szCs w:val="24"/>
        </w:rPr>
        <w:t xml:space="preserve"> oświadczenie Wykonawcy lub Podwykonawcy o zatrudnieniu na podstawie </w:t>
      </w:r>
      <w:r w:rsidR="00FC33A3">
        <w:rPr>
          <w:rFonts w:ascii="Times New Roman" w:hAnsi="Times New Roman"/>
          <w:sz w:val="24"/>
          <w:szCs w:val="24"/>
        </w:rPr>
        <w:t>Umow</w:t>
      </w:r>
      <w:r w:rsidRPr="00FF04C5">
        <w:rPr>
          <w:rFonts w:ascii="Times New Roman" w:hAnsi="Times New Roman"/>
          <w:sz w:val="24"/>
          <w:szCs w:val="24"/>
        </w:rPr>
        <w:t xml:space="preserve">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FC33A3">
        <w:rPr>
          <w:rFonts w:ascii="Times New Roman" w:hAnsi="Times New Roman"/>
          <w:sz w:val="24"/>
          <w:szCs w:val="24"/>
        </w:rPr>
        <w:t>Umow</w:t>
      </w:r>
      <w:r w:rsidRPr="00FF04C5">
        <w:rPr>
          <w:rFonts w:ascii="Times New Roman" w:hAnsi="Times New Roman"/>
          <w:sz w:val="24"/>
          <w:szCs w:val="24"/>
        </w:rPr>
        <w:t xml:space="preserve">y o pracę wraz ze wskazaniem liczby tych osób, imion i nazwisk tych osób, rodzaju </w:t>
      </w:r>
      <w:r w:rsidR="00FC33A3">
        <w:rPr>
          <w:rFonts w:ascii="Times New Roman" w:hAnsi="Times New Roman"/>
          <w:sz w:val="24"/>
          <w:szCs w:val="24"/>
        </w:rPr>
        <w:t>Umow</w:t>
      </w:r>
      <w:r w:rsidRPr="00FF04C5">
        <w:rPr>
          <w:rFonts w:ascii="Times New Roman" w:hAnsi="Times New Roman"/>
          <w:sz w:val="24"/>
          <w:szCs w:val="24"/>
        </w:rPr>
        <w:t>y o pracę i wymiaru etatu oraz podpis osoby uprawnionej do złożenia oświadczenia w imieniu wykonawcy lub podwykonawcy;</w:t>
      </w:r>
    </w:p>
    <w:p w14:paraId="79AF90B8" w14:textId="36BFF38E" w:rsidR="00511C0A" w:rsidRPr="00FF04C5" w:rsidRDefault="00511C0A">
      <w:pPr>
        <w:pStyle w:val="Akapitzlist"/>
        <w:numPr>
          <w:ilvl w:val="1"/>
          <w:numId w:val="60"/>
        </w:numPr>
        <w:tabs>
          <w:tab w:val="left" w:pos="1080"/>
        </w:tabs>
        <w:spacing w:after="0" w:line="240" w:lineRule="auto"/>
        <w:ind w:left="1134" w:hanging="708"/>
        <w:jc w:val="both"/>
        <w:rPr>
          <w:rFonts w:ascii="Times New Roman" w:hAnsi="Times New Roman"/>
          <w:sz w:val="24"/>
          <w:szCs w:val="24"/>
        </w:rPr>
      </w:pPr>
      <w:r w:rsidRPr="00FF04C5">
        <w:rPr>
          <w:rFonts w:ascii="Times New Roman" w:hAnsi="Times New Roman"/>
          <w:sz w:val="24"/>
          <w:szCs w:val="24"/>
        </w:rPr>
        <w:t xml:space="preserve"> oświadczenie/oświadczenia zatrudnionych na podstawie </w:t>
      </w:r>
      <w:r w:rsidR="00FC33A3">
        <w:rPr>
          <w:rFonts w:ascii="Times New Roman" w:hAnsi="Times New Roman"/>
          <w:sz w:val="24"/>
          <w:szCs w:val="24"/>
        </w:rPr>
        <w:t>Umow</w:t>
      </w:r>
      <w:r w:rsidRPr="00FF04C5">
        <w:rPr>
          <w:rFonts w:ascii="Times New Roman" w:hAnsi="Times New Roman"/>
          <w:sz w:val="24"/>
          <w:szCs w:val="24"/>
        </w:rPr>
        <w:t xml:space="preserve">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w:t>
      </w:r>
      <w:r w:rsidR="00FC33A3">
        <w:rPr>
          <w:rFonts w:ascii="Times New Roman" w:hAnsi="Times New Roman"/>
          <w:sz w:val="24"/>
          <w:szCs w:val="24"/>
        </w:rPr>
        <w:t>Umow</w:t>
      </w:r>
      <w:r w:rsidRPr="00FF04C5">
        <w:rPr>
          <w:rFonts w:ascii="Times New Roman" w:hAnsi="Times New Roman"/>
          <w:sz w:val="24"/>
          <w:szCs w:val="24"/>
        </w:rPr>
        <w:t xml:space="preserve">y o pracę, rodzaju </w:t>
      </w:r>
      <w:r w:rsidR="00FC33A3">
        <w:rPr>
          <w:rFonts w:ascii="Times New Roman" w:hAnsi="Times New Roman"/>
          <w:sz w:val="24"/>
          <w:szCs w:val="24"/>
        </w:rPr>
        <w:t>Umow</w:t>
      </w:r>
      <w:r w:rsidRPr="00FF04C5">
        <w:rPr>
          <w:rFonts w:ascii="Times New Roman" w:hAnsi="Times New Roman"/>
          <w:sz w:val="24"/>
          <w:szCs w:val="24"/>
        </w:rPr>
        <w:t xml:space="preserve">y, datę zawarcia </w:t>
      </w:r>
      <w:r w:rsidR="00FC33A3">
        <w:rPr>
          <w:rFonts w:ascii="Times New Roman" w:hAnsi="Times New Roman"/>
          <w:sz w:val="24"/>
          <w:szCs w:val="24"/>
        </w:rPr>
        <w:t>Umow</w:t>
      </w:r>
      <w:r w:rsidRPr="00FF04C5">
        <w:rPr>
          <w:rFonts w:ascii="Times New Roman" w:hAnsi="Times New Roman"/>
          <w:sz w:val="24"/>
          <w:szCs w:val="24"/>
        </w:rPr>
        <w:t>y o pracę, zakres obowiązków tej osoby jako pracownika oraz czytelny podpis osoby składającej oświadczenie;</w:t>
      </w:r>
    </w:p>
    <w:p w14:paraId="5F4FCAEB" w14:textId="7CEF5C95" w:rsidR="00511C0A" w:rsidRPr="00FF04C5" w:rsidRDefault="00511C0A">
      <w:pPr>
        <w:pStyle w:val="Akapitzlist"/>
        <w:numPr>
          <w:ilvl w:val="1"/>
          <w:numId w:val="60"/>
        </w:numPr>
        <w:tabs>
          <w:tab w:val="left" w:pos="1080"/>
        </w:tabs>
        <w:spacing w:after="0" w:line="240" w:lineRule="auto"/>
        <w:ind w:left="1134" w:hanging="708"/>
        <w:jc w:val="both"/>
        <w:rPr>
          <w:rFonts w:ascii="Times New Roman" w:hAnsi="Times New Roman"/>
          <w:sz w:val="24"/>
          <w:szCs w:val="24"/>
        </w:rPr>
      </w:pPr>
      <w:r w:rsidRPr="00FF04C5">
        <w:rPr>
          <w:rFonts w:ascii="Times New Roman" w:hAnsi="Times New Roman"/>
          <w:color w:val="000000"/>
          <w:sz w:val="24"/>
          <w:szCs w:val="24"/>
        </w:rPr>
        <w:t xml:space="preserve"> inne dokumenty, zawierające informacje niezbędne do weryfikacji zatrudnienia na podstawie </w:t>
      </w:r>
      <w:r w:rsidR="00FC33A3">
        <w:rPr>
          <w:rFonts w:ascii="Times New Roman" w:hAnsi="Times New Roman"/>
          <w:color w:val="000000"/>
          <w:sz w:val="24"/>
          <w:szCs w:val="24"/>
        </w:rPr>
        <w:t>Umow</w:t>
      </w:r>
      <w:r w:rsidRPr="00FF04C5">
        <w:rPr>
          <w:rFonts w:ascii="Times New Roman" w:hAnsi="Times New Roman"/>
          <w:color w:val="000000"/>
          <w:sz w:val="24"/>
          <w:szCs w:val="24"/>
        </w:rPr>
        <w:t>y o pracę, w tym w szczególności:</w:t>
      </w:r>
    </w:p>
    <w:p w14:paraId="13287EC1" w14:textId="28C3A8BC" w:rsidR="00511C0A" w:rsidRPr="003E1394" w:rsidRDefault="00511C0A">
      <w:pPr>
        <w:pStyle w:val="Akapitzlist"/>
        <w:numPr>
          <w:ilvl w:val="0"/>
          <w:numId w:val="43"/>
        </w:numPr>
        <w:spacing w:after="0" w:line="240" w:lineRule="auto"/>
        <w:ind w:left="1428" w:hanging="294"/>
        <w:jc w:val="both"/>
        <w:rPr>
          <w:rFonts w:ascii="Times New Roman" w:hAnsi="Times New Roman"/>
          <w:color w:val="000000"/>
          <w:sz w:val="24"/>
          <w:szCs w:val="24"/>
        </w:rPr>
      </w:pPr>
      <w:r w:rsidRPr="003E1394">
        <w:rPr>
          <w:rFonts w:ascii="Times New Roman" w:hAnsi="Times New Roman"/>
          <w:color w:val="000000"/>
          <w:sz w:val="24"/>
          <w:szCs w:val="24"/>
        </w:rPr>
        <w:t xml:space="preserve">imię i nazwisko zatrudnionego pracownika, datę zawarcia </w:t>
      </w:r>
      <w:r w:rsidR="00FC33A3">
        <w:rPr>
          <w:rFonts w:ascii="Times New Roman" w:hAnsi="Times New Roman"/>
          <w:color w:val="000000"/>
          <w:sz w:val="24"/>
          <w:szCs w:val="24"/>
        </w:rPr>
        <w:t>Umow</w:t>
      </w:r>
      <w:r w:rsidRPr="003E1394">
        <w:rPr>
          <w:rFonts w:ascii="Times New Roman" w:hAnsi="Times New Roman"/>
          <w:color w:val="000000"/>
          <w:sz w:val="24"/>
          <w:szCs w:val="24"/>
        </w:rPr>
        <w:t xml:space="preserve">y </w:t>
      </w:r>
      <w:r w:rsidR="00813155">
        <w:rPr>
          <w:rFonts w:ascii="Times New Roman" w:hAnsi="Times New Roman"/>
          <w:color w:val="000000"/>
          <w:sz w:val="24"/>
          <w:szCs w:val="24"/>
        </w:rPr>
        <w:br/>
      </w:r>
      <w:r w:rsidRPr="003E1394">
        <w:rPr>
          <w:rFonts w:ascii="Times New Roman" w:hAnsi="Times New Roman"/>
          <w:color w:val="000000"/>
          <w:sz w:val="24"/>
          <w:szCs w:val="24"/>
        </w:rPr>
        <w:t xml:space="preserve">o pracę, rodzaj </w:t>
      </w:r>
      <w:r w:rsidR="00FC33A3">
        <w:rPr>
          <w:rFonts w:ascii="Times New Roman" w:hAnsi="Times New Roman"/>
          <w:color w:val="000000"/>
          <w:sz w:val="24"/>
          <w:szCs w:val="24"/>
        </w:rPr>
        <w:t>Umow</w:t>
      </w:r>
      <w:r w:rsidRPr="003E1394">
        <w:rPr>
          <w:rFonts w:ascii="Times New Roman" w:hAnsi="Times New Roman"/>
          <w:color w:val="000000"/>
          <w:sz w:val="24"/>
          <w:szCs w:val="24"/>
        </w:rPr>
        <w:t xml:space="preserve">y o pracę i zakres obowiązków pracownika, </w:t>
      </w:r>
    </w:p>
    <w:p w14:paraId="13935C60" w14:textId="51560A6E" w:rsidR="00511C0A" w:rsidRPr="00FF04C5" w:rsidRDefault="00511C0A">
      <w:pPr>
        <w:pStyle w:val="Akapitzlist"/>
        <w:numPr>
          <w:ilvl w:val="0"/>
          <w:numId w:val="43"/>
        </w:numPr>
        <w:spacing w:after="0" w:line="240" w:lineRule="auto"/>
        <w:ind w:left="1428" w:hanging="294"/>
        <w:jc w:val="both"/>
        <w:rPr>
          <w:rFonts w:ascii="Times New Roman" w:hAnsi="Times New Roman"/>
          <w:bCs/>
          <w:sz w:val="24"/>
          <w:szCs w:val="24"/>
        </w:rPr>
      </w:pPr>
      <w:r w:rsidRPr="00FF04C5">
        <w:rPr>
          <w:rFonts w:ascii="Times New Roman" w:hAnsi="Times New Roman"/>
          <w:color w:val="000000"/>
          <w:sz w:val="24"/>
          <w:szCs w:val="24"/>
        </w:rPr>
        <w:t>poświadczone za zgodność z oryginałem odpowiednio przez Wykonawcę lub podwykonawcę</w:t>
      </w:r>
      <w:r w:rsidRPr="00FF04C5">
        <w:rPr>
          <w:rFonts w:ascii="Times New Roman" w:hAnsi="Times New Roman"/>
          <w:bCs/>
          <w:i/>
          <w:color w:val="000000"/>
          <w:sz w:val="24"/>
          <w:szCs w:val="24"/>
        </w:rPr>
        <w:t xml:space="preserve"> </w:t>
      </w:r>
      <w:r w:rsidRPr="00FF04C5">
        <w:rPr>
          <w:rFonts w:ascii="Times New Roman" w:hAnsi="Times New Roman"/>
          <w:bCs/>
          <w:color w:val="000000"/>
          <w:sz w:val="24"/>
          <w:szCs w:val="24"/>
        </w:rPr>
        <w:t xml:space="preserve">kopie dokumentów </w:t>
      </w:r>
      <w:r w:rsidRPr="00FF04C5">
        <w:rPr>
          <w:rFonts w:ascii="Times New Roman" w:eastAsia="Tahoma" w:hAnsi="Times New Roman"/>
          <w:bCs/>
          <w:color w:val="000000"/>
          <w:sz w:val="24"/>
          <w:szCs w:val="24"/>
        </w:rPr>
        <w:t xml:space="preserve">potwierdzających opłacanie składek na ubezpieczenia społeczne i zdrowotne z tytułu zatrudnienia na podstawie umów o pracę (wraz z informacją o liczbie odprowadzonych składek), to jest </w:t>
      </w:r>
      <w:r w:rsidRPr="00FF04C5">
        <w:rPr>
          <w:rFonts w:ascii="Times New Roman" w:hAnsi="Times New Roman"/>
          <w:bCs/>
          <w:color w:val="000000"/>
          <w:sz w:val="24"/>
          <w:szCs w:val="24"/>
        </w:rPr>
        <w:t>zaświadczenie właściwego oddziału ZUS, potwierdzające opłacanie przez Wykonawcę, podwykonawcę składek na ubezpieczenia społeczne i zdrowotne z tytułu zatrudnienia na podstawie umów o pracę za ostatni okres rozliczeniowy lub</w:t>
      </w:r>
      <w:r w:rsidRPr="00FF04C5">
        <w:rPr>
          <w:rFonts w:ascii="Times New Roman" w:hAnsi="Times New Roman"/>
          <w:bCs/>
          <w:i/>
          <w:color w:val="000000"/>
          <w:sz w:val="24"/>
          <w:szCs w:val="24"/>
        </w:rPr>
        <w:t xml:space="preserve"> </w:t>
      </w:r>
      <w:r w:rsidRPr="00FF04C5">
        <w:rPr>
          <w:rFonts w:ascii="Times New Roman" w:hAnsi="Times New Roman"/>
          <w:bCs/>
          <w:color w:val="000000"/>
          <w:sz w:val="24"/>
          <w:szCs w:val="24"/>
        </w:rPr>
        <w:t xml:space="preserve">kopie dowodu potwierdzającego zgłoszenie pracownika do ubezpieczeń, </w:t>
      </w:r>
      <w:r w:rsidRPr="00FF04C5">
        <w:rPr>
          <w:rFonts w:ascii="Times New Roman" w:hAnsi="Times New Roman"/>
          <w:sz w:val="24"/>
          <w:szCs w:val="24"/>
        </w:rPr>
        <w:t xml:space="preserve">zanonimizowane w sposób zapewniający ochronę </w:t>
      </w:r>
      <w:r w:rsidRPr="00FF04C5">
        <w:rPr>
          <w:rFonts w:ascii="Times New Roman" w:hAnsi="Times New Roman"/>
          <w:sz w:val="24"/>
          <w:szCs w:val="24"/>
        </w:rPr>
        <w:lastRenderedPageBreak/>
        <w:t xml:space="preserve">danych osobowych pracowników, zgodnie z przepisami powołanymi w ust. </w:t>
      </w:r>
      <w:r w:rsidR="0035573F" w:rsidRPr="00FF04C5">
        <w:rPr>
          <w:rFonts w:ascii="Times New Roman" w:hAnsi="Times New Roman"/>
          <w:sz w:val="24"/>
          <w:szCs w:val="24"/>
        </w:rPr>
        <w:t>1</w:t>
      </w:r>
      <w:r w:rsidR="0035573F">
        <w:rPr>
          <w:rFonts w:ascii="Times New Roman" w:hAnsi="Times New Roman"/>
          <w:sz w:val="24"/>
          <w:szCs w:val="24"/>
        </w:rPr>
        <w:t>4</w:t>
      </w:r>
      <w:r w:rsidRPr="00FF04C5">
        <w:rPr>
          <w:rFonts w:ascii="Times New Roman" w:hAnsi="Times New Roman"/>
          <w:sz w:val="24"/>
          <w:szCs w:val="24"/>
        </w:rPr>
        <w:t xml:space="preserve">.3 powyżej. </w:t>
      </w:r>
    </w:p>
    <w:p w14:paraId="174B9370" w14:textId="4FA862C5" w:rsidR="00511C0A" w:rsidRPr="00FF04C5" w:rsidRDefault="00511C0A">
      <w:pPr>
        <w:widowControl/>
        <w:numPr>
          <w:ilvl w:val="0"/>
          <w:numId w:val="48"/>
        </w:numPr>
        <w:suppressAutoHyphens w:val="0"/>
        <w:autoSpaceDE w:val="0"/>
        <w:autoSpaceDN w:val="0"/>
        <w:adjustRightInd w:val="0"/>
        <w:ind w:left="426" w:hanging="426"/>
        <w:jc w:val="both"/>
        <w:rPr>
          <w:rFonts w:eastAsia="TimesNewRoman"/>
        </w:rPr>
      </w:pPr>
      <w:r w:rsidRPr="00FF04C5">
        <w:t xml:space="preserve">Nieprzedłożenie przez Wykonawcę powyżej wskazanych kopii dokumentów zawartych przez Wykonawcę z ww. pracownikami w terminie wskazanym przez Zamawiającego zgodnie z ust. 13, będzie traktowane jako niewypełnienie obowiązku zatrudnienia pracowników na podstawie </w:t>
      </w:r>
      <w:r w:rsidR="00FC33A3">
        <w:t>Umow</w:t>
      </w:r>
      <w:r w:rsidRPr="00FF04C5">
        <w:t xml:space="preserve">y o pracę, co będzie skutkować naliczeniem kar </w:t>
      </w:r>
      <w:r w:rsidR="00FC33A3">
        <w:t>umown</w:t>
      </w:r>
      <w:r w:rsidRPr="00FF04C5">
        <w:t xml:space="preserve">ych zgodnie z § 6 ust. 2.4 </w:t>
      </w:r>
      <w:r w:rsidR="00FC33A3">
        <w:t>Umow</w:t>
      </w:r>
      <w:r w:rsidRPr="00FF04C5">
        <w:t>y.</w:t>
      </w:r>
    </w:p>
    <w:p w14:paraId="4963EAE1" w14:textId="77777777" w:rsidR="00511C0A" w:rsidRPr="00FF04C5" w:rsidRDefault="00511C0A">
      <w:pPr>
        <w:widowControl/>
        <w:numPr>
          <w:ilvl w:val="0"/>
          <w:numId w:val="48"/>
        </w:numPr>
        <w:suppressAutoHyphens w:val="0"/>
        <w:autoSpaceDE w:val="0"/>
        <w:autoSpaceDN w:val="0"/>
        <w:adjustRightInd w:val="0"/>
        <w:ind w:left="426" w:hanging="426"/>
        <w:jc w:val="both"/>
        <w:rPr>
          <w:rFonts w:eastAsia="TimesNewRoman"/>
        </w:rPr>
      </w:pPr>
      <w:r w:rsidRPr="00FF04C5">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936A69D" w14:textId="29D6C8D3" w:rsidR="00511C0A" w:rsidRPr="0033515C" w:rsidRDefault="00511C0A">
      <w:pPr>
        <w:widowControl/>
        <w:numPr>
          <w:ilvl w:val="0"/>
          <w:numId w:val="48"/>
        </w:numPr>
        <w:suppressAutoHyphens w:val="0"/>
        <w:autoSpaceDE w:val="0"/>
        <w:autoSpaceDN w:val="0"/>
        <w:adjustRightInd w:val="0"/>
        <w:ind w:left="426" w:hanging="426"/>
        <w:jc w:val="both"/>
        <w:rPr>
          <w:rFonts w:eastAsia="TimesNewRoman"/>
        </w:rPr>
      </w:pPr>
      <w:r w:rsidRPr="00FF04C5">
        <w:t>Wymogi określone w ust. 1</w:t>
      </w:r>
      <w:r w:rsidR="0035573F">
        <w:t>3</w:t>
      </w:r>
      <w:r w:rsidRPr="00FF04C5">
        <w:t xml:space="preserve"> – 1</w:t>
      </w:r>
      <w:r w:rsidR="0035573F">
        <w:t>6</w:t>
      </w:r>
      <w:r w:rsidRPr="00FF04C5">
        <w:t xml:space="preserve"> dotyczą również podwykonawców wykonujących wskazane wyżej czynności, przy czym w celu umożliwienia realizacji przedmiotowego wymogu Wykonawca lub podwykonawca zobowiązany jest do uzyskania od pracowników zgody na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w:t>
      </w:r>
    </w:p>
    <w:p w14:paraId="366129BF" w14:textId="09E2125C" w:rsidR="003E2062" w:rsidRPr="003E2062" w:rsidRDefault="003E2062">
      <w:pPr>
        <w:widowControl/>
        <w:numPr>
          <w:ilvl w:val="0"/>
          <w:numId w:val="48"/>
        </w:numPr>
        <w:suppressAutoHyphens w:val="0"/>
        <w:autoSpaceDE w:val="0"/>
        <w:autoSpaceDN w:val="0"/>
        <w:adjustRightInd w:val="0"/>
        <w:jc w:val="both"/>
        <w:rPr>
          <w:rFonts w:eastAsia="TimesNewRoman"/>
        </w:rPr>
      </w:pPr>
      <w:r w:rsidRPr="003E2062">
        <w:rPr>
          <w:rFonts w:eastAsia="TimesNewRoman"/>
        </w:rPr>
        <w:t xml:space="preserve">Wykonawca w przypadku zaistnienia konieczności, po uprzednim otrzymaniu zgłoszenia przez Zamawiającego, zapewnia bezpłatnie dostawę, dla zgłoszonego zamówienia kanistrów/skrzynek/pojemników, w celu zbierania i przekazywania odpadów do transportu, przygotowania do ponownego użycia, recyklingu, innego sposobu odzysku albo unieszkodliwienia w okresie realizacji przedmiotu </w:t>
      </w:r>
      <w:r w:rsidR="00FC33A3">
        <w:rPr>
          <w:rFonts w:eastAsia="TimesNewRoman"/>
        </w:rPr>
        <w:t>Umow</w:t>
      </w:r>
      <w:r w:rsidRPr="003E2062">
        <w:rPr>
          <w:rFonts w:eastAsia="TimesNewRoman"/>
        </w:rPr>
        <w:t>y tj. przez cały okres realizacji niniejszego zamówienia.</w:t>
      </w:r>
    </w:p>
    <w:p w14:paraId="488B56F5" w14:textId="2179C05E" w:rsidR="003E2062" w:rsidRPr="003E2062" w:rsidRDefault="003E2062">
      <w:pPr>
        <w:widowControl/>
        <w:numPr>
          <w:ilvl w:val="0"/>
          <w:numId w:val="48"/>
        </w:numPr>
        <w:suppressAutoHyphens w:val="0"/>
        <w:autoSpaceDE w:val="0"/>
        <w:autoSpaceDN w:val="0"/>
        <w:adjustRightInd w:val="0"/>
        <w:jc w:val="both"/>
        <w:rPr>
          <w:rFonts w:eastAsia="TimesNewRoman"/>
        </w:rPr>
      </w:pPr>
      <w:r w:rsidRPr="003E2062">
        <w:rPr>
          <w:rFonts w:eastAsia="TimesNewRoman"/>
        </w:rPr>
        <w:t>Wykonawca zapewnia transport odpadów zgodnie z wymaganiami w zakresie ochrony środowiska oraz bezpieczeństwa życia i zdrowia ludzi, w szczególności w sposób uwzględniający właściwości chemiczne i fizyczne odpadów, w tym stan skupienia oraz zagrożenia, które mogą powodować odpady. W przypadku zaistnienia konieczności, Wykonawca zapewnia, mając na względzie m.in. skład chemiczny odpadów oraz ich ilość transport odpadów niebezpiecznych z zachowaniem przepisów obowiązujących przy transporcie towarów niebezpiecznych, pojazdem specjalnie do tego przystosowanym tj. wyposażonym i oznakowanym zgodnie z przepisami ADR, z zachowaniem szczególnych środków ostrożności przez osoby posiadające odpowiednie uprawnienia do przewozu odpadów niebezpiecznych (Umowa ADR – Umowa europejska dotycząca międzynarodowego przewozu drogowego towarów niebezpiecznych (ADR), sporządzona w Genewie z dnia 30 września 1957 r. (t. j. Dz. U. 2017 poz. 1119 ze zm.), wraz ze zmianami obowiązującymi od daty ich wejścia w życie w stosunku do Rzeczypospolitej Polskiej, podanymi do publicznej wiadomości we właściwy sposób oraz na podstawie ustawy z dnia 19 sierpnia 2011 r. o przewozie towarów niebezpiecznych (t. j. Dz. U. 202</w:t>
      </w:r>
      <w:r w:rsidR="00813155">
        <w:rPr>
          <w:rFonts w:eastAsia="TimesNewRoman"/>
        </w:rPr>
        <w:t>4</w:t>
      </w:r>
      <w:r w:rsidRPr="003E2062">
        <w:rPr>
          <w:rFonts w:eastAsia="TimesNewRoman"/>
        </w:rPr>
        <w:t xml:space="preserve"> poz. </w:t>
      </w:r>
      <w:r w:rsidR="00813155">
        <w:rPr>
          <w:rFonts w:eastAsia="TimesNewRoman"/>
        </w:rPr>
        <w:t>643</w:t>
      </w:r>
      <w:r w:rsidRPr="003E2062">
        <w:rPr>
          <w:rFonts w:eastAsia="TimesNewRoman"/>
        </w:rPr>
        <w:t xml:space="preserve"> ze zm.).</w:t>
      </w:r>
    </w:p>
    <w:p w14:paraId="566A3B04" w14:textId="40E71163" w:rsidR="003E2062" w:rsidRPr="003E2062" w:rsidRDefault="003E2062">
      <w:pPr>
        <w:widowControl/>
        <w:numPr>
          <w:ilvl w:val="0"/>
          <w:numId w:val="48"/>
        </w:numPr>
        <w:suppressAutoHyphens w:val="0"/>
        <w:autoSpaceDE w:val="0"/>
        <w:autoSpaceDN w:val="0"/>
        <w:adjustRightInd w:val="0"/>
        <w:jc w:val="both"/>
        <w:rPr>
          <w:rFonts w:eastAsia="TimesNewRoman"/>
        </w:rPr>
      </w:pPr>
      <w:r w:rsidRPr="003E2062">
        <w:rPr>
          <w:rFonts w:eastAsia="TimesNewRoman"/>
        </w:rPr>
        <w:t>Wykonawca zapewnia także, iż pozostałe (inne niż niebezpieczne) odpady wymienione w Załączniku A do SWZ będą transportowane pojazdem dopuszczonym do ruchu zgodnie z przepisami ustawy z dnia 20 czerwca 1997 r. – Prawo o ruchu drogowym (t. j. Dz. U. 2023 poz. 1047 ze zm.). Pojazdy powinny być oznakowane w sposób trwały i widoczny, umożliwiający identyfikację podmiotu świadczącego usługi (nazwa przedsiębiorcy, adres, telefon kontaktowy i rodzaj odpadów, do zbierania których są przeznaczone).</w:t>
      </w:r>
    </w:p>
    <w:p w14:paraId="60A28596" w14:textId="5D61EA8E" w:rsidR="00511C0A" w:rsidRPr="00FF04C5" w:rsidRDefault="00511C0A">
      <w:pPr>
        <w:widowControl/>
        <w:numPr>
          <w:ilvl w:val="0"/>
          <w:numId w:val="48"/>
        </w:numPr>
        <w:suppressAutoHyphens w:val="0"/>
        <w:autoSpaceDE w:val="0"/>
        <w:autoSpaceDN w:val="0"/>
        <w:adjustRightInd w:val="0"/>
        <w:ind w:left="426" w:hanging="426"/>
        <w:jc w:val="both"/>
        <w:rPr>
          <w:rFonts w:eastAsia="TimesNewRoman"/>
        </w:rPr>
      </w:pPr>
      <w:r w:rsidRPr="00FF04C5">
        <w:lastRenderedPageBreak/>
        <w:t xml:space="preserve">Wykonawca ponosi całkowitą odpowiedzialność materialną i prawną za powstałe </w:t>
      </w:r>
      <w:r w:rsidR="002213AB">
        <w:br/>
      </w:r>
      <w:r w:rsidRPr="00FF04C5">
        <w:t xml:space="preserve">u Zamawiającego, jak i osób trzecich, szkody spowodowane działalnością wynikłą </w:t>
      </w:r>
      <w:r w:rsidR="002213AB">
        <w:br/>
      </w:r>
      <w:r w:rsidRPr="00FF04C5">
        <w:t xml:space="preserve">z realizacji niniejszej </w:t>
      </w:r>
      <w:r w:rsidR="00FC33A3">
        <w:t>Umow</w:t>
      </w:r>
      <w:r w:rsidRPr="00FF04C5">
        <w:t xml:space="preserve">y. Wykonawca jest zobowiązany przed dokonaniem odbioru przedmiotu </w:t>
      </w:r>
      <w:r w:rsidR="00FC33A3">
        <w:t>Umow</w:t>
      </w:r>
      <w:r w:rsidRPr="00FF04C5">
        <w:t xml:space="preserve">y do naprawienia wszelkich szkód wynikających z realizacji </w:t>
      </w:r>
      <w:r w:rsidR="00FC33A3">
        <w:t>Umow</w:t>
      </w:r>
      <w:r w:rsidRPr="00FF04C5">
        <w:t>y.</w:t>
      </w:r>
    </w:p>
    <w:p w14:paraId="55EBC04E" w14:textId="38D540BA" w:rsidR="00511C0A" w:rsidRPr="00FF04C5" w:rsidRDefault="00511C0A">
      <w:pPr>
        <w:widowControl/>
        <w:numPr>
          <w:ilvl w:val="0"/>
          <w:numId w:val="48"/>
        </w:numPr>
        <w:suppressAutoHyphens w:val="0"/>
        <w:autoSpaceDE w:val="0"/>
        <w:autoSpaceDN w:val="0"/>
        <w:adjustRightInd w:val="0"/>
        <w:ind w:left="426" w:hanging="426"/>
        <w:jc w:val="both"/>
        <w:rPr>
          <w:rFonts w:eastAsia="TimesNewRoman"/>
        </w:rPr>
      </w:pPr>
      <w:bookmarkStart w:id="5" w:name="OLE_LINK3"/>
      <w:r w:rsidRPr="00FF04C5">
        <w:t xml:space="preserve">O ile w ofercie przewidziano udział podwykonawców, zlecenie wykonania, części </w:t>
      </w:r>
      <w:r w:rsidR="00FC33A3">
        <w:t>Umow</w:t>
      </w:r>
      <w:r w:rsidRPr="00FF04C5">
        <w:t xml:space="preserve">y podwykonawcom nie zmienia zobowiązań Wykonawcy wobec Zamawiającego </w:t>
      </w:r>
      <w:r w:rsidR="00813155">
        <w:br/>
      </w:r>
      <w:r w:rsidRPr="00FF04C5">
        <w:t xml:space="preserve">za wykonanie tej części </w:t>
      </w:r>
      <w:r w:rsidR="00FC33A3">
        <w:t>Umow</w:t>
      </w:r>
      <w:r w:rsidRPr="00FF04C5">
        <w:t xml:space="preserve">y. Wykonawca jest odpowiedzialny za działania, uchybienia </w:t>
      </w:r>
      <w:r w:rsidR="002213AB">
        <w:br/>
      </w:r>
      <w:r w:rsidRPr="00FF04C5">
        <w:t>i zaniedbania podwykonawców i ich pracowników w takim samym stopniu, jakby to były działania, uchybienia lub zaniedbania własne.</w:t>
      </w:r>
      <w:bookmarkEnd w:id="5"/>
    </w:p>
    <w:p w14:paraId="503D50FE" w14:textId="04A5CAF6" w:rsidR="00511C0A" w:rsidRPr="00FF04C5" w:rsidRDefault="00511C0A">
      <w:pPr>
        <w:widowControl/>
        <w:numPr>
          <w:ilvl w:val="0"/>
          <w:numId w:val="48"/>
        </w:numPr>
        <w:suppressAutoHyphens w:val="0"/>
        <w:autoSpaceDE w:val="0"/>
        <w:autoSpaceDN w:val="0"/>
        <w:adjustRightInd w:val="0"/>
        <w:ind w:left="426" w:hanging="426"/>
        <w:jc w:val="both"/>
        <w:rPr>
          <w:rFonts w:eastAsia="TimesNewRoman"/>
        </w:rPr>
      </w:pPr>
      <w:r w:rsidRPr="00FF04C5">
        <w:t xml:space="preserve">Jeśli Wykonawca w toku postępowania o udzielenia zamówienia publicznego w wyniku, którego zawarto niniejszą </w:t>
      </w:r>
      <w:r w:rsidR="00FC33A3">
        <w:t>Umow</w:t>
      </w:r>
      <w:r w:rsidRPr="00FF04C5">
        <w:t xml:space="preserve">ę, powoływał się na zasoby innych podmiotów będących jego podwykonawcami, w zakresie wskazanym w art. 118 ust. 3 w zw. z art. 122 ustawy PZP, </w:t>
      </w:r>
      <w:r w:rsidRPr="00FF04C5">
        <w:rPr>
          <w:bCs/>
        </w:rPr>
        <w:t>w celu wykazania spełniania warunków udziału w postępowaniu, Wykonawca jest obowiązany wykazać, że proponowany inny podwykonawca lub on samodzielnie spełnia je w stopniu nie mniejszym niż określony w SWZ.</w:t>
      </w:r>
    </w:p>
    <w:p w14:paraId="5B590640" w14:textId="77777777" w:rsidR="00511C0A" w:rsidRPr="00FF04C5" w:rsidRDefault="00511C0A" w:rsidP="00511C0A">
      <w:pPr>
        <w:pStyle w:val="Tekstpodstawowy"/>
        <w:spacing w:line="240" w:lineRule="auto"/>
        <w:ind w:left="539"/>
        <w:jc w:val="center"/>
        <w:rPr>
          <w:rFonts w:ascii="Times New Roman" w:eastAsia="Arial" w:hAnsi="Times New Roman" w:cs="Times New Roman"/>
          <w:b/>
        </w:rPr>
      </w:pPr>
      <w:r w:rsidRPr="00FF04C5">
        <w:rPr>
          <w:rFonts w:ascii="Times New Roman" w:hAnsi="Times New Roman" w:cs="Times New Roman"/>
          <w:b/>
        </w:rPr>
        <w:t>§ 2</w:t>
      </w:r>
    </w:p>
    <w:p w14:paraId="730214DB" w14:textId="1774F5D2" w:rsidR="00750481" w:rsidRPr="0033515C" w:rsidRDefault="00511C0A">
      <w:pPr>
        <w:widowControl/>
        <w:numPr>
          <w:ilvl w:val="0"/>
          <w:numId w:val="49"/>
        </w:numPr>
        <w:suppressAutoHyphens w:val="0"/>
        <w:autoSpaceDE w:val="0"/>
        <w:autoSpaceDN w:val="0"/>
        <w:adjustRightInd w:val="0"/>
        <w:ind w:left="426" w:hanging="426"/>
        <w:jc w:val="both"/>
        <w:rPr>
          <w:rFonts w:eastAsia="TimesNewRoman"/>
        </w:rPr>
      </w:pPr>
      <w:r w:rsidRPr="00FF04C5">
        <w:t>Wykonawca oświadcza, iż</w:t>
      </w:r>
      <w:r w:rsidRPr="003E2062">
        <w:t xml:space="preserve"> posiada odpowiednią wiedzę, doświadczenie, wykwalikowaną kadrę i dysponuje stosowną bazą do wykonania przedmiotu </w:t>
      </w:r>
      <w:r w:rsidR="00FC33A3">
        <w:t>Umow</w:t>
      </w:r>
      <w:r w:rsidRPr="003E2062">
        <w:t xml:space="preserve">y oraz będzie wykonywał przedmiot </w:t>
      </w:r>
      <w:r w:rsidR="00FC33A3">
        <w:t>Umow</w:t>
      </w:r>
      <w:r w:rsidRPr="003E2062">
        <w:t>y z należytym zachowaniem wszelkich wymogów bezpieczeństwa i zgodnie z obowiązującymi przepisami prawa.</w:t>
      </w:r>
      <w:r w:rsidR="00750481" w:rsidRPr="003E2062">
        <w:t>;</w:t>
      </w:r>
    </w:p>
    <w:p w14:paraId="348A58EF" w14:textId="7D072BDD" w:rsidR="00511C0A" w:rsidRPr="00FF04C5" w:rsidRDefault="00511C0A" w:rsidP="0033515C">
      <w:pPr>
        <w:widowControl/>
        <w:numPr>
          <w:ilvl w:val="0"/>
          <w:numId w:val="5"/>
        </w:numPr>
        <w:suppressAutoHyphens w:val="0"/>
        <w:autoSpaceDE w:val="0"/>
        <w:autoSpaceDN w:val="0"/>
        <w:adjustRightInd w:val="0"/>
        <w:ind w:left="426" w:hanging="426"/>
        <w:jc w:val="both"/>
        <w:rPr>
          <w:rFonts w:eastAsia="TimesNewRoman"/>
        </w:rPr>
      </w:pPr>
      <w:r w:rsidRPr="00FF04C5">
        <w:rPr>
          <w:rFonts w:eastAsia="TimesNewRoman"/>
        </w:rPr>
        <w:t xml:space="preserve">Wykonawca oświadcza, </w:t>
      </w:r>
      <w:r w:rsidRPr="00FF04C5">
        <w:t xml:space="preserve">iż posiada wszelkie wymagane zezwolenia niezbędne do realizacji </w:t>
      </w:r>
      <w:r w:rsidR="00FC33A3">
        <w:t>Umow</w:t>
      </w:r>
      <w:r w:rsidRPr="00FF04C5">
        <w:t>y, a w szczególności:</w:t>
      </w:r>
    </w:p>
    <w:p w14:paraId="3A828704" w14:textId="14363FB0" w:rsidR="00511C0A" w:rsidRPr="00FF04C5" w:rsidRDefault="00511C0A">
      <w:pPr>
        <w:pStyle w:val="Akapitzlist"/>
        <w:numPr>
          <w:ilvl w:val="1"/>
          <w:numId w:val="59"/>
        </w:numPr>
        <w:tabs>
          <w:tab w:val="left" w:pos="851"/>
        </w:tabs>
        <w:spacing w:line="240" w:lineRule="auto"/>
        <w:jc w:val="both"/>
        <w:rPr>
          <w:rFonts w:ascii="Times New Roman" w:eastAsia="TimesNewRoman" w:hAnsi="Times New Roman"/>
          <w:sz w:val="24"/>
          <w:szCs w:val="24"/>
        </w:rPr>
      </w:pPr>
      <w:r w:rsidRPr="00FF04C5">
        <w:rPr>
          <w:rFonts w:ascii="Times New Roman" w:hAnsi="Times New Roman"/>
          <w:sz w:val="24"/>
          <w:szCs w:val="24"/>
        </w:rPr>
        <w:t xml:space="preserve">wpis jako podmiot transportujący odpady do rejestru prowadzonego przez marszałka województwa właściwego ze względu na miejsce wykonywania działalności, o którym mowa w art. 50 ust. 1 pkt 5 lit. b) ustawy z dnia 14 grudnia 2012 r. o odpadach </w:t>
      </w:r>
      <w:r w:rsidR="002213AB">
        <w:rPr>
          <w:rFonts w:ascii="Times New Roman" w:hAnsi="Times New Roman"/>
          <w:sz w:val="24"/>
          <w:szCs w:val="24"/>
        </w:rPr>
        <w:br/>
      </w:r>
      <w:r w:rsidRPr="00FF04C5">
        <w:rPr>
          <w:rFonts w:ascii="Times New Roman" w:hAnsi="Times New Roman"/>
          <w:sz w:val="24"/>
          <w:szCs w:val="24"/>
        </w:rPr>
        <w:t>(t. j. Dz. U. 202</w:t>
      </w:r>
      <w:r w:rsidR="00813155">
        <w:rPr>
          <w:rFonts w:ascii="Times New Roman" w:hAnsi="Times New Roman"/>
          <w:sz w:val="24"/>
          <w:szCs w:val="24"/>
        </w:rPr>
        <w:t>3</w:t>
      </w:r>
      <w:r w:rsidRPr="00FF04C5">
        <w:rPr>
          <w:rFonts w:ascii="Times New Roman" w:hAnsi="Times New Roman"/>
          <w:sz w:val="24"/>
          <w:szCs w:val="24"/>
        </w:rPr>
        <w:t xml:space="preserve"> poz. </w:t>
      </w:r>
      <w:r w:rsidR="00813155">
        <w:rPr>
          <w:rFonts w:ascii="Times New Roman" w:hAnsi="Times New Roman"/>
          <w:sz w:val="24"/>
          <w:szCs w:val="24"/>
        </w:rPr>
        <w:t>1587</w:t>
      </w:r>
      <w:r w:rsidRPr="00FF04C5">
        <w:rPr>
          <w:rFonts w:ascii="Times New Roman" w:hAnsi="Times New Roman"/>
          <w:sz w:val="24"/>
          <w:szCs w:val="24"/>
        </w:rPr>
        <w:t xml:space="preserve"> ze zm.</w:t>
      </w:r>
      <w:r w:rsidRPr="00FF04C5">
        <w:rPr>
          <w:rFonts w:ascii="Times New Roman" w:eastAsia="TimesNewRoman" w:hAnsi="Times New Roman"/>
          <w:sz w:val="24"/>
          <w:szCs w:val="24"/>
        </w:rPr>
        <w:t>), tj. posiada nadany indywidualny numer rejestrowy;</w:t>
      </w:r>
    </w:p>
    <w:p w14:paraId="3C8280A7" w14:textId="172AAE6E" w:rsidR="00511C0A" w:rsidRPr="001A5CE2" w:rsidRDefault="00511C0A">
      <w:pPr>
        <w:pStyle w:val="Akapitzlist"/>
        <w:numPr>
          <w:ilvl w:val="1"/>
          <w:numId w:val="59"/>
        </w:numPr>
        <w:tabs>
          <w:tab w:val="left" w:pos="851"/>
        </w:tabs>
        <w:spacing w:after="0" w:line="240" w:lineRule="auto"/>
        <w:jc w:val="both"/>
        <w:rPr>
          <w:rFonts w:ascii="Times New Roman" w:eastAsia="TimesNewRoman" w:hAnsi="Times New Roman"/>
          <w:sz w:val="24"/>
          <w:szCs w:val="24"/>
        </w:rPr>
      </w:pPr>
      <w:r w:rsidRPr="00FF04C5">
        <w:rPr>
          <w:rFonts w:ascii="Times New Roman" w:eastAsia="Times New Roman" w:hAnsi="Times New Roman"/>
          <w:sz w:val="24"/>
          <w:szCs w:val="24"/>
        </w:rPr>
        <w:t>aktualną ostateczną decyzję administracyjną</w:t>
      </w:r>
      <w:r w:rsidRPr="00FF04C5">
        <w:rPr>
          <w:rFonts w:ascii="Times New Roman" w:eastAsia="TimesNewRoman" w:hAnsi="Times New Roman"/>
          <w:sz w:val="24"/>
          <w:szCs w:val="24"/>
        </w:rPr>
        <w:t xml:space="preserve"> o zezwoleniu na zbieranie lub przetwarzanie odpadów w zakresie przygotowania do ponownego użycia, recyklingu, innego sposobu odzysku albo unieszkodliwiania odpadów wskazanych w Załączniku A do SWZ, zgodnie z </w:t>
      </w:r>
      <w:r w:rsidRPr="00FF04C5">
        <w:rPr>
          <w:rFonts w:ascii="Times New Roman" w:eastAsia="Times New Roman" w:hAnsi="Times New Roman"/>
          <w:sz w:val="24"/>
          <w:szCs w:val="24"/>
        </w:rPr>
        <w:t>przepisami ustawy z dnia 14 grudnia 2012 r. o odpadach</w:t>
      </w:r>
      <w:r w:rsidR="000826B5">
        <w:rPr>
          <w:rFonts w:ascii="Times New Roman" w:eastAsia="Times New Roman" w:hAnsi="Times New Roman"/>
          <w:sz w:val="24"/>
          <w:szCs w:val="24"/>
        </w:rPr>
        <w:t xml:space="preserve"> </w:t>
      </w:r>
      <w:r w:rsidR="002213AB">
        <w:rPr>
          <w:rFonts w:ascii="Times New Roman" w:eastAsia="Times New Roman" w:hAnsi="Times New Roman"/>
          <w:sz w:val="24"/>
          <w:szCs w:val="24"/>
        </w:rPr>
        <w:br/>
      </w:r>
      <w:r w:rsidRPr="00FF04C5">
        <w:rPr>
          <w:rFonts w:ascii="Times New Roman" w:eastAsia="Times New Roman" w:hAnsi="Times New Roman"/>
          <w:sz w:val="24"/>
          <w:szCs w:val="24"/>
        </w:rPr>
        <w:t>(t. j. Dz. U. 202</w:t>
      </w:r>
      <w:r w:rsidR="00813155">
        <w:rPr>
          <w:rFonts w:ascii="Times New Roman" w:eastAsia="Times New Roman" w:hAnsi="Times New Roman"/>
          <w:sz w:val="24"/>
          <w:szCs w:val="24"/>
        </w:rPr>
        <w:t>3</w:t>
      </w:r>
      <w:r w:rsidRPr="00FF04C5">
        <w:rPr>
          <w:rFonts w:ascii="Times New Roman" w:eastAsia="Times New Roman" w:hAnsi="Times New Roman"/>
          <w:sz w:val="24"/>
          <w:szCs w:val="24"/>
        </w:rPr>
        <w:t xml:space="preserve"> poz. </w:t>
      </w:r>
      <w:r w:rsidR="00813155">
        <w:rPr>
          <w:rFonts w:ascii="Times New Roman" w:eastAsia="Times New Roman" w:hAnsi="Times New Roman"/>
          <w:sz w:val="24"/>
          <w:szCs w:val="24"/>
        </w:rPr>
        <w:t>1587</w:t>
      </w:r>
      <w:r w:rsidRPr="00FF04C5">
        <w:rPr>
          <w:rFonts w:ascii="Times New Roman" w:eastAsia="Times New Roman" w:hAnsi="Times New Roman"/>
          <w:sz w:val="24"/>
          <w:szCs w:val="24"/>
        </w:rPr>
        <w:t xml:space="preserve"> ze zm.). W przypadku, gdy posiadane zezwolenie straci ważność w okresie realizacji usługi Wykonawca zobowiązuje się odpowiednio </w:t>
      </w:r>
      <w:r w:rsidR="00813155">
        <w:rPr>
          <w:rFonts w:ascii="Times New Roman" w:eastAsia="Times New Roman" w:hAnsi="Times New Roman"/>
          <w:sz w:val="24"/>
          <w:szCs w:val="24"/>
        </w:rPr>
        <w:br/>
      </w:r>
      <w:r w:rsidRPr="00FF04C5">
        <w:rPr>
          <w:rFonts w:ascii="Times New Roman" w:eastAsia="Times New Roman" w:hAnsi="Times New Roman"/>
          <w:sz w:val="24"/>
          <w:szCs w:val="24"/>
        </w:rPr>
        <w:t xml:space="preserve">do uzyskania: nowego zezwolenia uprawniającego do wykonywania usługi przed </w:t>
      </w:r>
      <w:r w:rsidRPr="001A5CE2">
        <w:rPr>
          <w:rFonts w:ascii="Times New Roman" w:eastAsia="Times New Roman" w:hAnsi="Times New Roman"/>
          <w:sz w:val="24"/>
          <w:szCs w:val="24"/>
        </w:rPr>
        <w:t>upływem terminu ważności dotychczasowego jak również do niezwłocznego powiadomienia o tym fakcie Zamawiającego</w:t>
      </w:r>
      <w:r w:rsidR="0017075B" w:rsidRPr="001A5CE2">
        <w:rPr>
          <w:rFonts w:ascii="Times New Roman" w:eastAsia="Times New Roman" w:hAnsi="Times New Roman"/>
          <w:sz w:val="24"/>
          <w:szCs w:val="24"/>
        </w:rPr>
        <w:t xml:space="preserve"> </w:t>
      </w:r>
      <w:r w:rsidRPr="001A5CE2">
        <w:rPr>
          <w:rFonts w:ascii="Times New Roman" w:eastAsia="Times New Roman" w:hAnsi="Times New Roman"/>
          <w:sz w:val="24"/>
          <w:szCs w:val="24"/>
        </w:rPr>
        <w:t xml:space="preserve"> nie później niż w ciągu 7 dni roboczych od dnia uzyskania nowego zezwolenia, poprzez dostarczenie aktualnych dokumentów pod rygorem rozwiązania </w:t>
      </w:r>
      <w:r w:rsidR="00FC33A3">
        <w:rPr>
          <w:rFonts w:ascii="Times New Roman" w:eastAsia="Times New Roman" w:hAnsi="Times New Roman"/>
          <w:sz w:val="24"/>
          <w:szCs w:val="24"/>
        </w:rPr>
        <w:t>Umow</w:t>
      </w:r>
      <w:r w:rsidRPr="001A5CE2">
        <w:rPr>
          <w:rFonts w:ascii="Times New Roman" w:eastAsia="Times New Roman" w:hAnsi="Times New Roman"/>
          <w:sz w:val="24"/>
          <w:szCs w:val="24"/>
        </w:rPr>
        <w:t>y. Wykonawca zapewnia, iż będzie realizował usługę w sposób nieprzerwany.</w:t>
      </w:r>
    </w:p>
    <w:p w14:paraId="758E60E1" w14:textId="77777777" w:rsidR="00511C0A" w:rsidRPr="00FF04C5" w:rsidRDefault="00511C0A" w:rsidP="0033515C">
      <w:pPr>
        <w:widowControl/>
        <w:numPr>
          <w:ilvl w:val="0"/>
          <w:numId w:val="5"/>
        </w:numPr>
        <w:suppressAutoHyphens w:val="0"/>
        <w:autoSpaceDE w:val="0"/>
        <w:autoSpaceDN w:val="0"/>
        <w:adjustRightInd w:val="0"/>
        <w:ind w:left="426" w:hanging="426"/>
        <w:jc w:val="both"/>
        <w:rPr>
          <w:rFonts w:eastAsia="Arial"/>
        </w:rPr>
      </w:pPr>
      <w:r w:rsidRPr="00FF04C5">
        <w:t>O ile w ofercie przewidziano udział podwykonawców, obowiązek posiadania stosownych zezwoleń w formie decyzji administracyjnej dotyczy również podwykonawców.</w:t>
      </w:r>
    </w:p>
    <w:p w14:paraId="723C5E78" w14:textId="77777777" w:rsidR="00511C0A" w:rsidRPr="003F5D77" w:rsidRDefault="00511C0A" w:rsidP="0033515C">
      <w:pPr>
        <w:widowControl/>
        <w:numPr>
          <w:ilvl w:val="0"/>
          <w:numId w:val="5"/>
        </w:numPr>
        <w:suppressAutoHyphens w:val="0"/>
        <w:autoSpaceDE w:val="0"/>
        <w:autoSpaceDN w:val="0"/>
        <w:adjustRightInd w:val="0"/>
        <w:ind w:left="426" w:hanging="426"/>
        <w:jc w:val="both"/>
        <w:rPr>
          <w:rFonts w:eastAsia="Arial"/>
        </w:rPr>
      </w:pPr>
      <w:r w:rsidRPr="003F5D77">
        <w:t xml:space="preserve">Wykonawca oświadcza, że posiada tytuł prawny do instalacji będącej miejscem przetwarzania odpadów przez co rozumie się </w:t>
      </w:r>
      <w:r w:rsidRPr="003F5D77">
        <w:rPr>
          <w:rStyle w:val="highlight"/>
        </w:rPr>
        <w:t>prawo</w:t>
      </w:r>
      <w:r w:rsidRPr="003F5D77">
        <w:t xml:space="preserve"> własności, użytkowanie wieczyste, trwały zarząd, ograniczone </w:t>
      </w:r>
      <w:r w:rsidRPr="003F5D77">
        <w:rPr>
          <w:rStyle w:val="highlight"/>
        </w:rPr>
        <w:t>prawo</w:t>
      </w:r>
      <w:r w:rsidRPr="003F5D77">
        <w:t xml:space="preserve"> rzeczowe albo stosunek zobowiązaniowy.</w:t>
      </w:r>
    </w:p>
    <w:p w14:paraId="11011F1A" w14:textId="77777777" w:rsidR="00511C0A" w:rsidRPr="00FF04C5" w:rsidRDefault="00511C0A" w:rsidP="00511C0A">
      <w:pPr>
        <w:pStyle w:val="Tekstpodstawowy"/>
        <w:spacing w:line="240" w:lineRule="auto"/>
        <w:ind w:left="539"/>
        <w:jc w:val="center"/>
        <w:rPr>
          <w:rFonts w:ascii="Times New Roman" w:hAnsi="Times New Roman" w:cs="Times New Roman"/>
          <w:b/>
        </w:rPr>
      </w:pPr>
      <w:r w:rsidRPr="00FF04C5">
        <w:rPr>
          <w:rFonts w:ascii="Times New Roman" w:hAnsi="Times New Roman" w:cs="Times New Roman"/>
          <w:b/>
        </w:rPr>
        <w:t>§ 3</w:t>
      </w:r>
    </w:p>
    <w:p w14:paraId="7312E582" w14:textId="70025445" w:rsidR="00511C0A" w:rsidRPr="00FF04C5" w:rsidRDefault="00511C0A" w:rsidP="00511C0A">
      <w:pPr>
        <w:pStyle w:val="Tekstpodstawowy"/>
        <w:tabs>
          <w:tab w:val="left" w:pos="284"/>
          <w:tab w:val="left" w:pos="426"/>
          <w:tab w:val="num" w:pos="720"/>
        </w:tabs>
        <w:suppressAutoHyphens/>
        <w:autoSpaceDN w:val="0"/>
        <w:spacing w:line="240" w:lineRule="auto"/>
        <w:rPr>
          <w:rFonts w:ascii="Times New Roman" w:eastAsia="TimesNewRoman" w:hAnsi="Times New Roman" w:cs="Times New Roman"/>
        </w:rPr>
      </w:pPr>
      <w:r w:rsidRPr="00FF04C5">
        <w:rPr>
          <w:rFonts w:ascii="Times New Roman" w:hAnsi="Times New Roman" w:cs="Times New Roman"/>
        </w:rPr>
        <w:t xml:space="preserve">Umowa zostaje zawarta na okres </w:t>
      </w:r>
      <w:r w:rsidRPr="00256ECE">
        <w:rPr>
          <w:rFonts w:ascii="Times New Roman" w:hAnsi="Times New Roman" w:cs="Times New Roman"/>
          <w:b/>
          <w:bCs/>
        </w:rPr>
        <w:t>12 miesięcy</w:t>
      </w:r>
      <w:r w:rsidRPr="00FF04C5">
        <w:rPr>
          <w:rFonts w:ascii="Times New Roman" w:eastAsia="TimesNewRoman" w:hAnsi="Times New Roman" w:cs="Times New Roman"/>
        </w:rPr>
        <w:t xml:space="preserve">, licząc od dnia udzielenia zamówienia tj. zawarcia </w:t>
      </w:r>
      <w:r w:rsidR="00FC33A3">
        <w:rPr>
          <w:rFonts w:ascii="Times New Roman" w:eastAsia="TimesNewRoman" w:hAnsi="Times New Roman" w:cs="Times New Roman"/>
        </w:rPr>
        <w:t>Umow</w:t>
      </w:r>
      <w:r w:rsidRPr="00FF04C5">
        <w:rPr>
          <w:rFonts w:ascii="Times New Roman" w:eastAsia="TimesNewRoman" w:hAnsi="Times New Roman" w:cs="Times New Roman"/>
        </w:rPr>
        <w:t xml:space="preserve">y </w:t>
      </w:r>
      <w:r w:rsidRPr="00FF04C5">
        <w:rPr>
          <w:rFonts w:ascii="Times New Roman" w:hAnsi="Times New Roman" w:cs="Times New Roman"/>
        </w:rPr>
        <w:t xml:space="preserve">albo do wyczerpania wartości (kwoty) </w:t>
      </w:r>
      <w:r w:rsidR="00FC33A3">
        <w:rPr>
          <w:rFonts w:ascii="Times New Roman" w:hAnsi="Times New Roman" w:cs="Times New Roman"/>
        </w:rPr>
        <w:t>Umow</w:t>
      </w:r>
      <w:r w:rsidRPr="00FF04C5">
        <w:rPr>
          <w:rFonts w:ascii="Times New Roman" w:hAnsi="Times New Roman" w:cs="Times New Roman"/>
        </w:rPr>
        <w:t xml:space="preserve">y, jeśli nastąpi to przed upływem terminu na jaki </w:t>
      </w:r>
      <w:r w:rsidR="00FC33A3">
        <w:rPr>
          <w:rFonts w:ascii="Times New Roman" w:hAnsi="Times New Roman" w:cs="Times New Roman"/>
        </w:rPr>
        <w:t>Umow</w:t>
      </w:r>
      <w:r w:rsidRPr="00FF04C5">
        <w:rPr>
          <w:rFonts w:ascii="Times New Roman" w:hAnsi="Times New Roman" w:cs="Times New Roman"/>
        </w:rPr>
        <w:t>a została zawarta.</w:t>
      </w:r>
      <w:r w:rsidRPr="00FF04C5">
        <w:rPr>
          <w:rFonts w:ascii="Times New Roman" w:eastAsia="TimesNewRoman" w:hAnsi="Times New Roman" w:cs="Times New Roman"/>
        </w:rPr>
        <w:t xml:space="preserve"> </w:t>
      </w:r>
      <w:r w:rsidRPr="00FF04C5">
        <w:rPr>
          <w:rFonts w:ascii="Times New Roman" w:hAnsi="Times New Roman" w:cs="Times New Roman"/>
        </w:rPr>
        <w:t xml:space="preserve">W przypadku wyczerpania się ww. kwoty przed upływem 12 miesięcy, licząc od dnia jej zawarcia, </w:t>
      </w:r>
      <w:r w:rsidR="00FC33A3">
        <w:rPr>
          <w:rFonts w:ascii="Times New Roman" w:hAnsi="Times New Roman" w:cs="Times New Roman"/>
        </w:rPr>
        <w:t>Umow</w:t>
      </w:r>
      <w:r w:rsidRPr="00FF04C5">
        <w:rPr>
          <w:rFonts w:ascii="Times New Roman" w:hAnsi="Times New Roman" w:cs="Times New Roman"/>
        </w:rPr>
        <w:t>a wygasa.</w:t>
      </w:r>
      <w:r w:rsidR="0035573F">
        <w:rPr>
          <w:rFonts w:ascii="Times New Roman" w:hAnsi="Times New Roman" w:cs="Times New Roman"/>
        </w:rPr>
        <w:t xml:space="preserve"> </w:t>
      </w:r>
      <w:r w:rsidR="0035573F" w:rsidRPr="0035573F">
        <w:rPr>
          <w:rFonts w:ascii="Times New Roman" w:hAnsi="Times New Roman" w:cs="Times New Roman"/>
        </w:rPr>
        <w:t xml:space="preserve">Zamawiający </w:t>
      </w:r>
      <w:r w:rsidR="0035573F" w:rsidRPr="0035573F">
        <w:rPr>
          <w:rFonts w:ascii="Times New Roman" w:hAnsi="Times New Roman" w:cs="Times New Roman"/>
        </w:rPr>
        <w:lastRenderedPageBreak/>
        <w:t xml:space="preserve">zastrzega sobie możliwość zmiany terminu końcowego realizacji zamówienia, z przyczyn opisanych w § 10 ust. 1.1 </w:t>
      </w:r>
      <w:r w:rsidR="00FC33A3">
        <w:rPr>
          <w:rFonts w:ascii="Times New Roman" w:hAnsi="Times New Roman" w:cs="Times New Roman"/>
        </w:rPr>
        <w:t>Umow</w:t>
      </w:r>
      <w:r w:rsidR="0035573F" w:rsidRPr="0035573F">
        <w:rPr>
          <w:rFonts w:ascii="Times New Roman" w:hAnsi="Times New Roman" w:cs="Times New Roman"/>
        </w:rPr>
        <w:t>y, w drodze pisemnego aneksu.</w:t>
      </w:r>
    </w:p>
    <w:p w14:paraId="36FBADDA" w14:textId="77777777" w:rsidR="00511C0A" w:rsidRPr="00FF04C5" w:rsidRDefault="00511C0A" w:rsidP="00511C0A">
      <w:pPr>
        <w:pStyle w:val="Tekstpodstawowy"/>
        <w:spacing w:line="240" w:lineRule="auto"/>
        <w:ind w:left="539"/>
        <w:jc w:val="center"/>
        <w:rPr>
          <w:rFonts w:ascii="Times New Roman" w:hAnsi="Times New Roman" w:cs="Times New Roman"/>
          <w:b/>
        </w:rPr>
      </w:pPr>
      <w:r w:rsidRPr="00FF04C5">
        <w:rPr>
          <w:rFonts w:ascii="Times New Roman" w:hAnsi="Times New Roman" w:cs="Times New Roman"/>
          <w:b/>
        </w:rPr>
        <w:t>§ 4</w:t>
      </w:r>
    </w:p>
    <w:p w14:paraId="70496753" w14:textId="2467C039" w:rsidR="00511C0A" w:rsidRPr="00FF04C5" w:rsidRDefault="00511C0A">
      <w:pPr>
        <w:pStyle w:val="Tekstpodstawowy"/>
        <w:numPr>
          <w:ilvl w:val="0"/>
          <w:numId w:val="50"/>
        </w:numPr>
        <w:tabs>
          <w:tab w:val="clear" w:pos="502"/>
        </w:tabs>
        <w:suppressAutoHyphens/>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Wysokość wynagrodzenia przysługującego Wykonawcy za wykonanie przedmiotu </w:t>
      </w:r>
      <w:r w:rsidR="00FC33A3">
        <w:rPr>
          <w:rFonts w:ascii="Times New Roman" w:hAnsi="Times New Roman" w:cs="Times New Roman"/>
        </w:rPr>
        <w:t>Umow</w:t>
      </w:r>
      <w:r w:rsidRPr="00FF04C5">
        <w:rPr>
          <w:rFonts w:ascii="Times New Roman" w:hAnsi="Times New Roman" w:cs="Times New Roman"/>
        </w:rPr>
        <w:t>y ustalona została na podstawie oferty Wykonawcy.</w:t>
      </w:r>
    </w:p>
    <w:p w14:paraId="4B0DC0E8" w14:textId="3B460693" w:rsidR="00511C0A" w:rsidRPr="00FF04C5" w:rsidRDefault="00511C0A">
      <w:pPr>
        <w:pStyle w:val="Tekstpodstawowy"/>
        <w:numPr>
          <w:ilvl w:val="0"/>
          <w:numId w:val="50"/>
        </w:numPr>
        <w:tabs>
          <w:tab w:val="clear" w:pos="502"/>
        </w:tabs>
        <w:suppressAutoHyphens/>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Wynagrodzenie za przedmiot </w:t>
      </w:r>
      <w:r w:rsidR="00FC33A3">
        <w:rPr>
          <w:rFonts w:ascii="Times New Roman" w:hAnsi="Times New Roman" w:cs="Times New Roman"/>
        </w:rPr>
        <w:t>Umow</w:t>
      </w:r>
      <w:r w:rsidRPr="00FF04C5">
        <w:rPr>
          <w:rFonts w:ascii="Times New Roman" w:hAnsi="Times New Roman" w:cs="Times New Roman"/>
        </w:rPr>
        <w:t xml:space="preserve">y ustala się na maksymalną kwotę netto: ........... PLN (słownie: ...................... złotych </w:t>
      </w:r>
      <w:r w:rsidRPr="0033515C">
        <w:rPr>
          <w:rFonts w:ascii="Times New Roman" w:hAnsi="Times New Roman" w:cs="Times New Roman"/>
          <w:vertAlign w:val="superscript"/>
        </w:rPr>
        <w:t>00</w:t>
      </w:r>
      <w:r w:rsidRPr="00FF04C5">
        <w:rPr>
          <w:rFonts w:ascii="Times New Roman" w:hAnsi="Times New Roman" w:cs="Times New Roman"/>
        </w:rPr>
        <w:t>/</w:t>
      </w:r>
      <w:r w:rsidRPr="0033515C">
        <w:rPr>
          <w:rFonts w:ascii="Times New Roman" w:hAnsi="Times New Roman" w:cs="Times New Roman"/>
          <w:vertAlign w:val="subscript"/>
        </w:rPr>
        <w:t>100</w:t>
      </w:r>
      <w:r w:rsidRPr="00FF04C5">
        <w:rPr>
          <w:rFonts w:ascii="Times New Roman" w:hAnsi="Times New Roman" w:cs="Times New Roman"/>
        </w:rPr>
        <w:t xml:space="preserve">), co po doliczeniu należnej stawki podatku VAT, daje kwotę brutto: ........... PLN (słownie: ............................................... złotych </w:t>
      </w:r>
      <w:r w:rsidRPr="0033515C">
        <w:rPr>
          <w:rFonts w:ascii="Times New Roman" w:hAnsi="Times New Roman" w:cs="Times New Roman"/>
          <w:vertAlign w:val="superscript"/>
        </w:rPr>
        <w:t>00</w:t>
      </w:r>
      <w:r w:rsidRPr="00FF04C5">
        <w:rPr>
          <w:rFonts w:ascii="Times New Roman" w:hAnsi="Times New Roman" w:cs="Times New Roman"/>
        </w:rPr>
        <w:t>/</w:t>
      </w:r>
      <w:r w:rsidRPr="0033515C">
        <w:rPr>
          <w:rFonts w:ascii="Times New Roman" w:hAnsi="Times New Roman" w:cs="Times New Roman"/>
          <w:vertAlign w:val="subscript"/>
        </w:rPr>
        <w:t>100</w:t>
      </w:r>
      <w:r w:rsidRPr="00FF04C5">
        <w:rPr>
          <w:rFonts w:ascii="Times New Roman" w:hAnsi="Times New Roman" w:cs="Times New Roman"/>
        </w:rPr>
        <w:t>).</w:t>
      </w:r>
    </w:p>
    <w:p w14:paraId="69AE5188" w14:textId="597BF565" w:rsidR="00511C0A" w:rsidRPr="00FF04C5" w:rsidRDefault="00511C0A">
      <w:pPr>
        <w:pStyle w:val="Tekstpodstawowy"/>
        <w:numPr>
          <w:ilvl w:val="0"/>
          <w:numId w:val="50"/>
        </w:numPr>
        <w:tabs>
          <w:tab w:val="clear" w:pos="502"/>
        </w:tabs>
        <w:suppressAutoHyphens/>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Oferowane przez Wykonawcę ceny jednostkowe wskazane w </w:t>
      </w:r>
      <w:r w:rsidR="00F52170">
        <w:rPr>
          <w:rFonts w:ascii="Times New Roman" w:hAnsi="Times New Roman" w:cs="Times New Roman"/>
        </w:rPr>
        <w:t>Z</w:t>
      </w:r>
      <w:r w:rsidRPr="00FF04C5">
        <w:rPr>
          <w:rFonts w:ascii="Times New Roman" w:hAnsi="Times New Roman" w:cs="Times New Roman"/>
        </w:rPr>
        <w:t xml:space="preserve">ałączniku nr 1 do niniejszej </w:t>
      </w:r>
      <w:r w:rsidR="00FC33A3">
        <w:rPr>
          <w:rFonts w:ascii="Times New Roman" w:hAnsi="Times New Roman" w:cs="Times New Roman"/>
        </w:rPr>
        <w:t>Umow</w:t>
      </w:r>
      <w:r w:rsidRPr="00FF04C5">
        <w:rPr>
          <w:rFonts w:ascii="Times New Roman" w:hAnsi="Times New Roman" w:cs="Times New Roman"/>
        </w:rPr>
        <w:t xml:space="preserve">y, będą obowiązywać w podanej wysokości przez cały okres obowiązywania </w:t>
      </w:r>
      <w:r w:rsidR="00FC33A3">
        <w:rPr>
          <w:rFonts w:ascii="Times New Roman" w:hAnsi="Times New Roman" w:cs="Times New Roman"/>
        </w:rPr>
        <w:t>Umow</w:t>
      </w:r>
      <w:r w:rsidRPr="00FF04C5">
        <w:rPr>
          <w:rFonts w:ascii="Times New Roman" w:hAnsi="Times New Roman" w:cs="Times New Roman"/>
        </w:rPr>
        <w:t>y</w:t>
      </w:r>
      <w:r w:rsidR="000349CB">
        <w:rPr>
          <w:rFonts w:ascii="Times New Roman" w:hAnsi="Times New Roman" w:cs="Times New Roman"/>
        </w:rPr>
        <w:t>, z zastrzeżeniem § 10 ust 2 niniejszej Umowy.</w:t>
      </w:r>
    </w:p>
    <w:p w14:paraId="5F7AB2A9" w14:textId="544037A5" w:rsidR="00511C0A" w:rsidRPr="00FF04C5" w:rsidRDefault="00511C0A">
      <w:pPr>
        <w:pStyle w:val="Tekstpodstawowy"/>
        <w:numPr>
          <w:ilvl w:val="0"/>
          <w:numId w:val="50"/>
        </w:numPr>
        <w:tabs>
          <w:tab w:val="clear" w:pos="502"/>
        </w:tabs>
        <w:suppressAutoHyphens/>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Wykonawca otrzyma wynagrodzenie za faktycznie wykonaną usługę w danym miesiącu, które zostanie wyliczone w oparciu o sporządzone ww. okresie rozliczeniowym </w:t>
      </w:r>
      <w:r w:rsidRPr="00FF04C5">
        <w:rPr>
          <w:rFonts w:ascii="Times New Roman" w:eastAsia="TimesNewRoman" w:hAnsi="Times New Roman" w:cs="Times New Roman"/>
        </w:rPr>
        <w:t xml:space="preserve">Karty przekazania odpadów za pośrednictwem indywidualnego konta w Bazie danych </w:t>
      </w:r>
      <w:r w:rsidR="006B13AF">
        <w:rPr>
          <w:rFonts w:ascii="Times New Roman" w:eastAsia="TimesNewRoman" w:hAnsi="Times New Roman" w:cs="Times New Roman"/>
        </w:rPr>
        <w:br/>
      </w:r>
      <w:r w:rsidRPr="00FF04C5">
        <w:rPr>
          <w:rFonts w:ascii="Times New Roman" w:eastAsia="TimesNewRoman" w:hAnsi="Times New Roman" w:cs="Times New Roman"/>
        </w:rPr>
        <w:t>o produktach i opakowaniach oraz o gospodarce odpadam, o ile Zamawiający nie zgłosi żadnych zastrzeżeń co do wykonania poszczególnej usługi</w:t>
      </w:r>
      <w:r w:rsidRPr="00FF04C5">
        <w:rPr>
          <w:rFonts w:ascii="Times New Roman" w:hAnsi="Times New Roman" w:cs="Times New Roman"/>
        </w:rPr>
        <w:t xml:space="preserve">. </w:t>
      </w:r>
    </w:p>
    <w:p w14:paraId="0124D896" w14:textId="0382100B" w:rsidR="00511C0A" w:rsidRPr="00FF04C5" w:rsidRDefault="00511C0A">
      <w:pPr>
        <w:pStyle w:val="Tekstpodstawowy"/>
        <w:numPr>
          <w:ilvl w:val="0"/>
          <w:numId w:val="50"/>
        </w:numPr>
        <w:tabs>
          <w:tab w:val="clear" w:pos="502"/>
        </w:tabs>
        <w:suppressAutoHyphens/>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Wynagrodzenie określone w ust. 2 oraz ceny, o których mowa w ust. 3 obejmują również wszelkie koszty związane z realizacją niniejszej </w:t>
      </w:r>
      <w:r w:rsidR="00FC33A3">
        <w:rPr>
          <w:rFonts w:ascii="Times New Roman" w:hAnsi="Times New Roman" w:cs="Times New Roman"/>
        </w:rPr>
        <w:t>Umow</w:t>
      </w:r>
      <w:r w:rsidRPr="00FF04C5">
        <w:rPr>
          <w:rFonts w:ascii="Times New Roman" w:hAnsi="Times New Roman" w:cs="Times New Roman"/>
        </w:rPr>
        <w:t>y, w tym koszty załadunku, transportu, wyładunku, koszty przetworzenia oraz należny podatek od towarów i usług VAT, naliczony według aktualnie obowiązujących przepisów.</w:t>
      </w:r>
    </w:p>
    <w:p w14:paraId="7D95A823" w14:textId="507B3DCA" w:rsidR="00511C0A" w:rsidRPr="00FF04C5" w:rsidRDefault="00511C0A">
      <w:pPr>
        <w:pStyle w:val="Tekstpodstawowy"/>
        <w:numPr>
          <w:ilvl w:val="0"/>
          <w:numId w:val="50"/>
        </w:numPr>
        <w:tabs>
          <w:tab w:val="clear" w:pos="502"/>
        </w:tabs>
        <w:suppressAutoHyphens/>
        <w:autoSpaceDN w:val="0"/>
        <w:spacing w:line="240" w:lineRule="auto"/>
        <w:ind w:left="426" w:hanging="426"/>
        <w:rPr>
          <w:rFonts w:ascii="Times New Roman" w:hAnsi="Times New Roman" w:cs="Times New Roman"/>
        </w:rPr>
      </w:pPr>
      <w:r w:rsidRPr="00FF04C5">
        <w:rPr>
          <w:rFonts w:ascii="Times New Roman" w:hAnsi="Times New Roman" w:cs="Times New Roman"/>
        </w:rPr>
        <w:t>Zamawiający jest płatnikiem VAT i posiada NIP 675-000-22-36.</w:t>
      </w:r>
    </w:p>
    <w:p w14:paraId="71604903" w14:textId="77777777" w:rsidR="00511C0A" w:rsidRPr="00FF04C5" w:rsidRDefault="00511C0A">
      <w:pPr>
        <w:pStyle w:val="Tekstpodstawowy"/>
        <w:numPr>
          <w:ilvl w:val="0"/>
          <w:numId w:val="50"/>
        </w:numPr>
        <w:tabs>
          <w:tab w:val="clear" w:pos="502"/>
        </w:tabs>
        <w:suppressAutoHyphens/>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Wykonawca jest płatnikiem VAT i posiada NIP ................ lub nie jest płatnikiem VAT na terytorium Rzeczypospolitej Polskiej </w:t>
      </w:r>
      <w:r w:rsidRPr="00FF04C5">
        <w:rPr>
          <w:rStyle w:val="FootnoteCharacters"/>
          <w:rFonts w:ascii="Times New Roman" w:hAnsi="Times New Roman" w:cs="Times New Roman"/>
        </w:rPr>
        <w:footnoteReference w:id="1"/>
      </w:r>
      <w:r w:rsidRPr="00FF04C5">
        <w:rPr>
          <w:rFonts w:ascii="Times New Roman" w:hAnsi="Times New Roman" w:cs="Times New Roman"/>
        </w:rPr>
        <w:t>.</w:t>
      </w:r>
    </w:p>
    <w:p w14:paraId="15DDFF0A" w14:textId="77777777" w:rsidR="00511C0A" w:rsidRPr="00FF04C5" w:rsidRDefault="00511C0A" w:rsidP="00511C0A">
      <w:pPr>
        <w:pStyle w:val="Tekstpodstawowy"/>
        <w:spacing w:line="240" w:lineRule="auto"/>
        <w:ind w:left="539"/>
        <w:jc w:val="center"/>
        <w:rPr>
          <w:rFonts w:ascii="Times New Roman" w:hAnsi="Times New Roman" w:cs="Times New Roman"/>
          <w:b/>
        </w:rPr>
      </w:pPr>
      <w:r w:rsidRPr="00FF04C5">
        <w:rPr>
          <w:rFonts w:ascii="Times New Roman" w:hAnsi="Times New Roman" w:cs="Times New Roman"/>
          <w:b/>
        </w:rPr>
        <w:t>§ 5</w:t>
      </w:r>
    </w:p>
    <w:p w14:paraId="008DDB5C" w14:textId="77777777" w:rsidR="00511C0A" w:rsidRPr="00FF04C5" w:rsidRDefault="00511C0A">
      <w:pPr>
        <w:pStyle w:val="Tekstpodstawowy"/>
        <w:numPr>
          <w:ilvl w:val="0"/>
          <w:numId w:val="51"/>
        </w:numPr>
        <w:autoSpaceDN w:val="0"/>
        <w:spacing w:line="240" w:lineRule="auto"/>
        <w:ind w:left="426" w:hanging="426"/>
        <w:rPr>
          <w:rFonts w:ascii="Times New Roman" w:hAnsi="Times New Roman" w:cs="Times New Roman"/>
        </w:rPr>
      </w:pPr>
      <w:r w:rsidRPr="00FF04C5">
        <w:rPr>
          <w:rFonts w:ascii="Times New Roman" w:hAnsi="Times New Roman" w:cs="Times New Roman"/>
        </w:rPr>
        <w:t>Wykonawca uprawniony jest do wystawienia miesięcznej faktury za faktycznie zrealizowaną usługę.</w:t>
      </w:r>
    </w:p>
    <w:p w14:paraId="5D24F8CA" w14:textId="4FC9BCFD" w:rsidR="00511C0A" w:rsidRPr="00FF04C5" w:rsidRDefault="00511C0A">
      <w:pPr>
        <w:pStyle w:val="Tekstpodstawowy"/>
        <w:numPr>
          <w:ilvl w:val="0"/>
          <w:numId w:val="51"/>
        </w:numPr>
        <w:autoSpaceDN w:val="0"/>
        <w:spacing w:line="240" w:lineRule="auto"/>
        <w:ind w:left="426" w:hanging="426"/>
        <w:rPr>
          <w:rFonts w:ascii="Times New Roman" w:hAnsi="Times New Roman" w:cs="Times New Roman"/>
        </w:rPr>
      </w:pPr>
      <w:r w:rsidRPr="00FF04C5">
        <w:rPr>
          <w:rFonts w:ascii="Times New Roman" w:hAnsi="Times New Roman" w:cs="Times New Roman"/>
        </w:rPr>
        <w:t>Faktury winny być wystawiane raz w miesiącu dla każdej jednostki dokonującej zamówienia. Faktury będą rozliczane na podstawie iloczynu masy (</w:t>
      </w:r>
      <w:r w:rsidR="002867F6">
        <w:rPr>
          <w:rFonts w:ascii="Times New Roman" w:hAnsi="Times New Roman" w:cs="Times New Roman"/>
        </w:rPr>
        <w:t>liczby</w:t>
      </w:r>
      <w:r w:rsidR="002867F6" w:rsidRPr="00FF04C5">
        <w:rPr>
          <w:rFonts w:ascii="Times New Roman" w:hAnsi="Times New Roman" w:cs="Times New Roman"/>
        </w:rPr>
        <w:t xml:space="preserve"> </w:t>
      </w:r>
      <w:r w:rsidRPr="00FF04C5">
        <w:rPr>
          <w:rFonts w:ascii="Times New Roman" w:hAnsi="Times New Roman" w:cs="Times New Roman"/>
        </w:rPr>
        <w:t>kilogramów) odpadów i ceny za 1 kg oraz dodanego należnego podatku od towarów i usług VAT.</w:t>
      </w:r>
    </w:p>
    <w:p w14:paraId="6E694934" w14:textId="22FE3D36" w:rsidR="00511C0A" w:rsidRPr="00FF04C5" w:rsidRDefault="00511C0A">
      <w:pPr>
        <w:pStyle w:val="Tekstpodstawowy"/>
        <w:numPr>
          <w:ilvl w:val="0"/>
          <w:numId w:val="51"/>
        </w:numPr>
        <w:autoSpaceDN w:val="0"/>
        <w:spacing w:line="240" w:lineRule="auto"/>
        <w:ind w:left="426" w:hanging="426"/>
        <w:rPr>
          <w:rFonts w:ascii="Times New Roman" w:hAnsi="Times New Roman" w:cs="Times New Roman"/>
        </w:rPr>
      </w:pPr>
      <w:r w:rsidRPr="00FF04C5">
        <w:rPr>
          <w:rFonts w:ascii="Times New Roman" w:eastAsia="TimesNewRoman" w:hAnsi="Times New Roman" w:cs="Times New Roman"/>
        </w:rPr>
        <w:t xml:space="preserve">Podstawę do wystawienia faktury będzie stanowiły sporządzone w danym miesiącu Karty przekazania odpadów za pośrednictwem indywidualnego konta w Bazie danych </w:t>
      </w:r>
      <w:r w:rsidR="00722377">
        <w:rPr>
          <w:rFonts w:ascii="Times New Roman" w:eastAsia="TimesNewRoman" w:hAnsi="Times New Roman" w:cs="Times New Roman"/>
        </w:rPr>
        <w:br/>
      </w:r>
      <w:r w:rsidRPr="00FF04C5">
        <w:rPr>
          <w:rFonts w:ascii="Times New Roman" w:eastAsia="TimesNewRoman" w:hAnsi="Times New Roman" w:cs="Times New Roman"/>
        </w:rPr>
        <w:t xml:space="preserve">o produktach i </w:t>
      </w:r>
      <w:r w:rsidRPr="00FF04C5">
        <w:rPr>
          <w:rFonts w:ascii="Times New Roman" w:hAnsi="Times New Roman" w:cs="Times New Roman"/>
        </w:rPr>
        <w:t>opakowaniach</w:t>
      </w:r>
      <w:r w:rsidRPr="00FF04C5">
        <w:rPr>
          <w:rFonts w:ascii="Times New Roman" w:eastAsia="TimesNewRoman" w:hAnsi="Times New Roman" w:cs="Times New Roman"/>
        </w:rPr>
        <w:t xml:space="preserve"> oraz o gospodarce odpadami, o ile Zamawiający nie zgłosi żadnych zastrzeżeń co do wykonania poszczególnej usługi. </w:t>
      </w:r>
    </w:p>
    <w:p w14:paraId="582A43CE" w14:textId="77777777" w:rsidR="00511C0A" w:rsidRPr="00FF04C5" w:rsidRDefault="00511C0A">
      <w:pPr>
        <w:pStyle w:val="Tekstpodstawowy"/>
        <w:numPr>
          <w:ilvl w:val="0"/>
          <w:numId w:val="51"/>
        </w:numPr>
        <w:autoSpaceDN w:val="0"/>
        <w:spacing w:line="240" w:lineRule="auto"/>
        <w:ind w:left="426" w:hanging="426"/>
        <w:rPr>
          <w:rFonts w:ascii="Times New Roman" w:hAnsi="Times New Roman" w:cs="Times New Roman"/>
        </w:rPr>
      </w:pPr>
      <w:r w:rsidRPr="00FF04C5">
        <w:rPr>
          <w:rFonts w:ascii="Times New Roman" w:eastAsia="TimesNewRoman" w:hAnsi="Times New Roman" w:cs="Times New Roman"/>
        </w:rPr>
        <w:t xml:space="preserve">Poszczególne zlecenie na odbiór, transport i </w:t>
      </w:r>
      <w:r w:rsidRPr="000C561D">
        <w:rPr>
          <w:rFonts w:ascii="Times New Roman" w:eastAsia="TimesNewRoman" w:hAnsi="Times New Roman" w:cs="Times New Roman"/>
        </w:rPr>
        <w:t>przetworzenie</w:t>
      </w:r>
      <w:r w:rsidRPr="00FF04C5">
        <w:rPr>
          <w:rFonts w:ascii="Times New Roman" w:eastAsia="TimesNewRoman" w:hAnsi="Times New Roman" w:cs="Times New Roman"/>
        </w:rPr>
        <w:t xml:space="preserve"> odpadów uważa się za wykonane w dniu wystawienia faktury przez Wykonawcę.</w:t>
      </w:r>
    </w:p>
    <w:p w14:paraId="68780FAC" w14:textId="77777777" w:rsidR="00511C0A" w:rsidRPr="00FF04C5" w:rsidRDefault="00511C0A">
      <w:pPr>
        <w:pStyle w:val="Tekstpodstawowy"/>
        <w:numPr>
          <w:ilvl w:val="0"/>
          <w:numId w:val="51"/>
        </w:numPr>
        <w:autoSpaceDN w:val="0"/>
        <w:spacing w:line="240" w:lineRule="auto"/>
        <w:ind w:left="426" w:hanging="426"/>
        <w:rPr>
          <w:rFonts w:ascii="Times New Roman" w:hAnsi="Times New Roman" w:cs="Times New Roman"/>
        </w:rPr>
      </w:pPr>
      <w:r w:rsidRPr="00FF04C5">
        <w:rPr>
          <w:rFonts w:ascii="Times New Roman" w:eastAsia="TimesNewRoman" w:hAnsi="Times New Roman" w:cs="Times New Roman"/>
        </w:rPr>
        <w:t xml:space="preserve">Termin zapłaty faktury VAT za wykonanie poszczególnej usługi ustala się </w:t>
      </w:r>
      <w:r w:rsidRPr="00CC1B19">
        <w:rPr>
          <w:rFonts w:ascii="Times New Roman" w:eastAsia="TimesNewRoman" w:hAnsi="Times New Roman" w:cs="Times New Roman"/>
          <w:b/>
          <w:bCs/>
        </w:rPr>
        <w:t>do 30 dni</w:t>
      </w:r>
      <w:r w:rsidRPr="00FF04C5">
        <w:rPr>
          <w:rFonts w:ascii="Times New Roman" w:eastAsia="TimesNewRoman" w:hAnsi="Times New Roman" w:cs="Times New Roman"/>
        </w:rPr>
        <w:t xml:space="preserve"> od daty doręczenia Zamawiającemu faktury wystawione na podstawie informacji zawartych w dokumentach wskazanych w ust. 3.</w:t>
      </w:r>
    </w:p>
    <w:p w14:paraId="60FE3185" w14:textId="77777777" w:rsidR="00511C0A" w:rsidRPr="00FF04C5" w:rsidRDefault="00511C0A">
      <w:pPr>
        <w:pStyle w:val="Tekstpodstawowy"/>
        <w:numPr>
          <w:ilvl w:val="0"/>
          <w:numId w:val="51"/>
        </w:numPr>
        <w:autoSpaceDN w:val="0"/>
        <w:spacing w:line="240" w:lineRule="auto"/>
        <w:ind w:left="426" w:hanging="426"/>
        <w:rPr>
          <w:rFonts w:ascii="Times New Roman" w:hAnsi="Times New Roman" w:cs="Times New Roman"/>
        </w:rPr>
      </w:pPr>
      <w:r w:rsidRPr="00FF04C5">
        <w:rPr>
          <w:rFonts w:ascii="Times New Roman" w:eastAsia="TimesNewRoman" w:hAnsi="Times New Roman" w:cs="Times New Roman"/>
        </w:rPr>
        <w:t xml:space="preserve">Faktury winny być wystawiane na: Uniwersytet Jagielloński, ul. Gołębia 24, 31-007 Kraków </w:t>
      </w:r>
      <w:r w:rsidRPr="00FF04C5">
        <w:rPr>
          <w:rFonts w:ascii="Times New Roman" w:hAnsi="Times New Roman" w:cs="Times New Roman"/>
        </w:rPr>
        <w:t xml:space="preserve">i winny być opatrzone dopiskiem, dla jakiej jednostki zamówienie zrealizowano. </w:t>
      </w:r>
    </w:p>
    <w:p w14:paraId="12BE94B5" w14:textId="1CB1FA18" w:rsidR="00511C0A" w:rsidRPr="00FF04C5" w:rsidRDefault="00511C0A">
      <w:pPr>
        <w:pStyle w:val="Tekstpodstawowy"/>
        <w:numPr>
          <w:ilvl w:val="0"/>
          <w:numId w:val="51"/>
        </w:numPr>
        <w:autoSpaceDN w:val="0"/>
        <w:spacing w:line="240" w:lineRule="auto"/>
        <w:ind w:left="426" w:hanging="426"/>
        <w:rPr>
          <w:rFonts w:ascii="Times New Roman" w:hAnsi="Times New Roman" w:cs="Times New Roman"/>
        </w:rPr>
      </w:pPr>
      <w:r w:rsidRPr="00FF04C5">
        <w:rPr>
          <w:rFonts w:ascii="Times New Roman" w:eastAsia="TimesNewRoman" w:hAnsi="Times New Roman" w:cs="Times New Roman"/>
        </w:rPr>
        <w:t>Wynagrodzenie przysługujące Wykonawcy jest płatne przelewem z rachunku Zamawiającego, na konto Wykonawcy wskazane na fakturze</w:t>
      </w:r>
      <w:r w:rsidR="00846E74">
        <w:rPr>
          <w:rFonts w:ascii="Times New Roman" w:eastAsia="TimesNewRoman" w:hAnsi="Times New Roman" w:cs="Times New Roman"/>
        </w:rPr>
        <w:t>, z zastrzeżeniem ust. 11 i 12</w:t>
      </w:r>
      <w:r w:rsidRPr="00FF04C5">
        <w:rPr>
          <w:rFonts w:ascii="Times New Roman" w:eastAsia="TimesNewRoman" w:hAnsi="Times New Roman" w:cs="Times New Roman"/>
        </w:rPr>
        <w:t xml:space="preserve">. </w:t>
      </w:r>
    </w:p>
    <w:p w14:paraId="345BB1FB" w14:textId="22AA8882" w:rsidR="00511C0A" w:rsidRPr="00FF04C5" w:rsidRDefault="00511C0A">
      <w:pPr>
        <w:pStyle w:val="Tekstpodstawowy"/>
        <w:numPr>
          <w:ilvl w:val="0"/>
          <w:numId w:val="51"/>
        </w:numPr>
        <w:autoSpaceDN w:val="0"/>
        <w:spacing w:line="240" w:lineRule="auto"/>
        <w:ind w:left="426" w:hanging="426"/>
        <w:rPr>
          <w:rFonts w:ascii="Times New Roman" w:hAnsi="Times New Roman" w:cs="Times New Roman"/>
        </w:rPr>
      </w:pPr>
      <w:r w:rsidRPr="00FF04C5">
        <w:rPr>
          <w:rFonts w:ascii="Times New Roman" w:eastAsia="TimesNewRoman" w:hAnsi="Times New Roman" w:cs="Times New Roman"/>
        </w:rPr>
        <w:t>Miejscem płatności jest Bank Zamawiającego, a zapłata następuje w dniu zlecenia przelewu przez Zamawiającego.</w:t>
      </w:r>
    </w:p>
    <w:p w14:paraId="3CC7B5F0" w14:textId="6E520604" w:rsidR="00511C0A" w:rsidRPr="00FF04C5" w:rsidRDefault="00511C0A">
      <w:pPr>
        <w:widowControl/>
        <w:numPr>
          <w:ilvl w:val="0"/>
          <w:numId w:val="51"/>
        </w:numPr>
        <w:jc w:val="both"/>
      </w:pPr>
      <w:r w:rsidRPr="00FF04C5">
        <w:lastRenderedPageBreak/>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4" w:history="1">
        <w:r w:rsidRPr="00FF04C5">
          <w:rPr>
            <w:rStyle w:val="Hipercze"/>
          </w:rPr>
          <w:t>https://efaktura.gov.pl/</w:t>
        </w:r>
      </w:hyperlink>
      <w:r w:rsidRPr="00FF04C5">
        <w:t xml:space="preserve">, w polu „referencja”, Wykonawca wpisze adres e-mail wskazany w treści § 9 ust 1.1 </w:t>
      </w:r>
      <w:r w:rsidR="00FC33A3">
        <w:t>Umow</w:t>
      </w:r>
      <w:r w:rsidRPr="00FF04C5">
        <w:t>y.</w:t>
      </w:r>
    </w:p>
    <w:p w14:paraId="549B842A" w14:textId="77777777" w:rsidR="00511C0A" w:rsidRPr="00FF04C5" w:rsidRDefault="00511C0A">
      <w:pPr>
        <w:widowControl/>
        <w:numPr>
          <w:ilvl w:val="0"/>
          <w:numId w:val="51"/>
        </w:numPr>
        <w:jc w:val="both"/>
      </w:pPr>
      <w:r w:rsidRPr="00FF04C5">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VAT).</w:t>
      </w:r>
    </w:p>
    <w:p w14:paraId="6D2A2023" w14:textId="77777777" w:rsidR="00511C0A" w:rsidRPr="00FF04C5" w:rsidRDefault="00511C0A">
      <w:pPr>
        <w:widowControl/>
        <w:numPr>
          <w:ilvl w:val="0"/>
          <w:numId w:val="51"/>
        </w:numPr>
        <w:jc w:val="both"/>
      </w:pPr>
      <w:r w:rsidRPr="00FF04C5">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041FD99A" w14:textId="5BBDAB7B" w:rsidR="00511C0A" w:rsidRPr="00E156E5" w:rsidRDefault="00511C0A">
      <w:pPr>
        <w:widowControl/>
        <w:numPr>
          <w:ilvl w:val="0"/>
          <w:numId w:val="51"/>
        </w:numPr>
        <w:jc w:val="both"/>
      </w:pPr>
      <w:r w:rsidRPr="00FF04C5">
        <w:t xml:space="preserve">Zamawiający w przypadku, gdy Wykonawca jest zarejestrowany jako czynny podatnik podatku od towarów i usług Zamawiający może dokonać </w:t>
      </w:r>
      <w:r w:rsidRPr="00E156E5">
        <w:t>płatności wynagrodzenia z zastosowaniem mechanizmu podzielonej płatności, to jest w sposób wskazany w art. 108a ust. 2 ustawy z dnia 11 marca 2004 r. o podatku od towarów i usług (t. j. Dz. U. 202</w:t>
      </w:r>
      <w:r w:rsidR="000F53D1">
        <w:t>4</w:t>
      </w:r>
      <w:r w:rsidRPr="00E156E5">
        <w:t xml:space="preserve"> poz. </w:t>
      </w:r>
      <w:r w:rsidR="000F53D1">
        <w:t>361</w:t>
      </w:r>
      <w:r w:rsidRPr="00E156E5">
        <w:t xml:space="preserve">). Postanowień zdania 1. nie stosuje się, gdy przedmiot </w:t>
      </w:r>
      <w:r w:rsidR="00FC33A3">
        <w:t>Umow</w:t>
      </w:r>
      <w:r w:rsidRPr="00E156E5">
        <w:t>y stanowi czynność zwolnioną z podatku VAT albo jest on objęty 0% stawką podatku VAT.</w:t>
      </w:r>
    </w:p>
    <w:p w14:paraId="54EB9839" w14:textId="77777777" w:rsidR="00511C0A" w:rsidRPr="00FF04C5" w:rsidRDefault="00511C0A">
      <w:pPr>
        <w:widowControl/>
        <w:numPr>
          <w:ilvl w:val="0"/>
          <w:numId w:val="51"/>
        </w:numPr>
        <w:jc w:val="both"/>
      </w:pPr>
      <w:r w:rsidRPr="00FF04C5">
        <w:t>Wykonawca potwierdza, iż ujawniony na fakturze bankowy rachunek rozliczeniowy służy mu wyłącznie dla celów rozliczeń z tytułu prowadzonej przez niego działalności gospodarczej, dla którego prowadzony jest rachunek VAT.</w:t>
      </w:r>
    </w:p>
    <w:p w14:paraId="6D3BB425" w14:textId="77777777" w:rsidR="00511C0A" w:rsidRPr="00FF04C5" w:rsidRDefault="00511C0A" w:rsidP="00511C0A">
      <w:pPr>
        <w:pStyle w:val="Tekstpodstawowy"/>
        <w:autoSpaceDN w:val="0"/>
        <w:spacing w:line="240" w:lineRule="auto"/>
        <w:ind w:left="426"/>
        <w:rPr>
          <w:rFonts w:ascii="Times New Roman" w:hAnsi="Times New Roman" w:cs="Times New Roman"/>
        </w:rPr>
      </w:pPr>
    </w:p>
    <w:p w14:paraId="267AEFCC" w14:textId="77777777" w:rsidR="00511C0A" w:rsidRPr="00FF04C5" w:rsidRDefault="00511C0A" w:rsidP="00511C0A">
      <w:pPr>
        <w:pStyle w:val="Tekstpodstawowy"/>
        <w:spacing w:line="240" w:lineRule="auto"/>
        <w:ind w:left="539"/>
        <w:jc w:val="center"/>
        <w:rPr>
          <w:rFonts w:ascii="Times New Roman" w:eastAsia="Arial" w:hAnsi="Times New Roman" w:cs="Times New Roman"/>
          <w:b/>
        </w:rPr>
      </w:pPr>
      <w:r w:rsidRPr="00FF04C5">
        <w:rPr>
          <w:rFonts w:ascii="Times New Roman" w:hAnsi="Times New Roman" w:cs="Times New Roman"/>
          <w:b/>
        </w:rPr>
        <w:t>§ 6</w:t>
      </w:r>
    </w:p>
    <w:p w14:paraId="554E1E6E" w14:textId="412CB0C3" w:rsidR="00511C0A" w:rsidRPr="00FF04C5" w:rsidRDefault="00511C0A">
      <w:pPr>
        <w:pStyle w:val="Tekstpodstawowy"/>
        <w:numPr>
          <w:ilvl w:val="6"/>
          <w:numId w:val="52"/>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Strony zastrzegają sobie prawo do dochodzenia kar </w:t>
      </w:r>
      <w:r w:rsidR="00FC33A3">
        <w:rPr>
          <w:rFonts w:ascii="Times New Roman" w:hAnsi="Times New Roman" w:cs="Times New Roman"/>
        </w:rPr>
        <w:t>umown</w:t>
      </w:r>
      <w:r w:rsidRPr="00FF04C5">
        <w:rPr>
          <w:rFonts w:ascii="Times New Roman" w:hAnsi="Times New Roman" w:cs="Times New Roman"/>
        </w:rPr>
        <w:t xml:space="preserve">ych za niezgodne lub nienależyte wykonanie zobowiązań z </w:t>
      </w:r>
      <w:r w:rsidR="00FC33A3">
        <w:rPr>
          <w:rFonts w:ascii="Times New Roman" w:hAnsi="Times New Roman" w:cs="Times New Roman"/>
        </w:rPr>
        <w:t>Umow</w:t>
      </w:r>
      <w:r w:rsidRPr="00FF04C5">
        <w:rPr>
          <w:rFonts w:ascii="Times New Roman" w:hAnsi="Times New Roman" w:cs="Times New Roman"/>
        </w:rPr>
        <w:t>y wynikających.</w:t>
      </w:r>
    </w:p>
    <w:p w14:paraId="30F23A14" w14:textId="6FC8107B" w:rsidR="00511C0A" w:rsidRPr="00FF04C5" w:rsidRDefault="00511C0A">
      <w:pPr>
        <w:pStyle w:val="Tekstpodstawowy"/>
        <w:numPr>
          <w:ilvl w:val="6"/>
          <w:numId w:val="52"/>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Wykonawca, z wyjątkiem, gdy postawę naliczenia kar </w:t>
      </w:r>
      <w:r w:rsidR="00FC33A3">
        <w:rPr>
          <w:rFonts w:ascii="Times New Roman" w:hAnsi="Times New Roman" w:cs="Times New Roman"/>
        </w:rPr>
        <w:t>umown</w:t>
      </w:r>
      <w:r w:rsidRPr="00FF04C5">
        <w:rPr>
          <w:rFonts w:ascii="Times New Roman" w:hAnsi="Times New Roman" w:cs="Times New Roman"/>
        </w:rPr>
        <w:t xml:space="preserve">ych stanowią jego zachowania niezwiązane bezpośrednio lub pośrednio z przedmiotem </w:t>
      </w:r>
      <w:r w:rsidR="00FC33A3">
        <w:rPr>
          <w:rFonts w:ascii="Times New Roman" w:hAnsi="Times New Roman" w:cs="Times New Roman"/>
        </w:rPr>
        <w:t>Umow</w:t>
      </w:r>
      <w:r w:rsidRPr="00FF04C5">
        <w:rPr>
          <w:rFonts w:ascii="Times New Roman" w:hAnsi="Times New Roman" w:cs="Times New Roman"/>
        </w:rPr>
        <w:t xml:space="preserve">y lub jej prawidłowym wykonaniem, oraz z </w:t>
      </w:r>
      <w:r w:rsidRPr="00F71344">
        <w:rPr>
          <w:rFonts w:ascii="Times New Roman" w:hAnsi="Times New Roman" w:cs="Times New Roman"/>
        </w:rPr>
        <w:t xml:space="preserve">zastrzeżeniem ust. </w:t>
      </w:r>
      <w:r w:rsidR="00722377" w:rsidRPr="00F71344">
        <w:rPr>
          <w:rFonts w:ascii="Times New Roman" w:hAnsi="Times New Roman" w:cs="Times New Roman"/>
        </w:rPr>
        <w:t>6</w:t>
      </w:r>
      <w:r w:rsidRPr="00F71344">
        <w:rPr>
          <w:rFonts w:ascii="Times New Roman" w:hAnsi="Times New Roman" w:cs="Times New Roman"/>
        </w:rPr>
        <w:t xml:space="preserve"> niniejszego paragrafu</w:t>
      </w:r>
      <w:r w:rsidRPr="00FF04C5">
        <w:rPr>
          <w:rFonts w:ascii="Times New Roman" w:hAnsi="Times New Roman" w:cs="Times New Roman"/>
        </w:rPr>
        <w:t xml:space="preserve">, zapłaci Zamawiającemu karę </w:t>
      </w:r>
      <w:r w:rsidR="00FC33A3">
        <w:rPr>
          <w:rFonts w:ascii="Times New Roman" w:hAnsi="Times New Roman" w:cs="Times New Roman"/>
        </w:rPr>
        <w:t>umown</w:t>
      </w:r>
      <w:r w:rsidRPr="00FF04C5">
        <w:rPr>
          <w:rFonts w:ascii="Times New Roman" w:hAnsi="Times New Roman" w:cs="Times New Roman"/>
        </w:rPr>
        <w:t>ą w poniższej wysokości w przypadku:</w:t>
      </w:r>
    </w:p>
    <w:p w14:paraId="57AADC1E" w14:textId="04E13E19" w:rsidR="00511C0A" w:rsidRPr="00FF04C5" w:rsidRDefault="00511C0A">
      <w:pPr>
        <w:pStyle w:val="Tekstpodstawowy"/>
        <w:numPr>
          <w:ilvl w:val="1"/>
          <w:numId w:val="53"/>
        </w:numPr>
        <w:autoSpaceDN w:val="0"/>
        <w:spacing w:line="240" w:lineRule="auto"/>
        <w:ind w:left="851" w:hanging="425"/>
        <w:rPr>
          <w:rFonts w:ascii="Times New Roman" w:hAnsi="Times New Roman" w:cs="Times New Roman"/>
        </w:rPr>
      </w:pPr>
      <w:r w:rsidRPr="00FF04C5">
        <w:rPr>
          <w:rFonts w:ascii="Times New Roman" w:hAnsi="Times New Roman" w:cs="Times New Roman"/>
        </w:rPr>
        <w:t xml:space="preserve">odstąpienia od </w:t>
      </w:r>
      <w:r w:rsidR="00FC33A3">
        <w:rPr>
          <w:rFonts w:ascii="Times New Roman" w:hAnsi="Times New Roman" w:cs="Times New Roman"/>
        </w:rPr>
        <w:t>Umow</w:t>
      </w:r>
      <w:r w:rsidRPr="00FF04C5">
        <w:rPr>
          <w:rFonts w:ascii="Times New Roman" w:hAnsi="Times New Roman" w:cs="Times New Roman"/>
        </w:rPr>
        <w:t xml:space="preserve">y z przyczyn leżących po stronie Wykonawcy w wysokości 10% wartości brutto niewykonanego zakresu </w:t>
      </w:r>
      <w:r w:rsidR="00FC33A3">
        <w:rPr>
          <w:rFonts w:ascii="Times New Roman" w:hAnsi="Times New Roman" w:cs="Times New Roman"/>
        </w:rPr>
        <w:t>Umow</w:t>
      </w:r>
      <w:r w:rsidRPr="00FF04C5">
        <w:rPr>
          <w:rFonts w:ascii="Times New Roman" w:hAnsi="Times New Roman" w:cs="Times New Roman"/>
        </w:rPr>
        <w:t>y,</w:t>
      </w:r>
    </w:p>
    <w:p w14:paraId="50CB5658" w14:textId="45B03F0A" w:rsidR="00511C0A" w:rsidRPr="00FF04C5" w:rsidRDefault="00511C0A">
      <w:pPr>
        <w:pStyle w:val="Tekstpodstawowy"/>
        <w:numPr>
          <w:ilvl w:val="1"/>
          <w:numId w:val="53"/>
        </w:numPr>
        <w:autoSpaceDN w:val="0"/>
        <w:spacing w:line="240" w:lineRule="auto"/>
        <w:ind w:left="851" w:hanging="425"/>
        <w:rPr>
          <w:rFonts w:ascii="Times New Roman" w:hAnsi="Times New Roman" w:cs="Times New Roman"/>
        </w:rPr>
      </w:pPr>
      <w:r w:rsidRPr="00FF04C5">
        <w:rPr>
          <w:rFonts w:ascii="Times New Roman" w:hAnsi="Times New Roman" w:cs="Times New Roman"/>
        </w:rPr>
        <w:t xml:space="preserve">niewykonania lub nienależytego wykonania </w:t>
      </w:r>
      <w:r w:rsidR="00FC33A3">
        <w:rPr>
          <w:rFonts w:ascii="Times New Roman" w:hAnsi="Times New Roman" w:cs="Times New Roman"/>
        </w:rPr>
        <w:t>Umow</w:t>
      </w:r>
      <w:r w:rsidRPr="00FF04C5">
        <w:rPr>
          <w:rFonts w:ascii="Times New Roman" w:hAnsi="Times New Roman" w:cs="Times New Roman"/>
        </w:rPr>
        <w:t xml:space="preserve">y, polegającego w szczególności na nie wywiezieniu odpadów w terminie wskazanym w § 1 ust. </w:t>
      </w:r>
      <w:r w:rsidR="00846E74">
        <w:rPr>
          <w:rFonts w:ascii="Times New Roman" w:hAnsi="Times New Roman" w:cs="Times New Roman"/>
        </w:rPr>
        <w:t>6</w:t>
      </w:r>
      <w:r w:rsidR="00846E74" w:rsidRPr="00FF04C5">
        <w:rPr>
          <w:rFonts w:ascii="Times New Roman" w:hAnsi="Times New Roman" w:cs="Times New Roman"/>
        </w:rPr>
        <w:t xml:space="preserve"> </w:t>
      </w:r>
      <w:r w:rsidR="00FC33A3">
        <w:rPr>
          <w:rFonts w:ascii="Times New Roman" w:hAnsi="Times New Roman" w:cs="Times New Roman"/>
        </w:rPr>
        <w:t>Umow</w:t>
      </w:r>
      <w:r w:rsidRPr="00FF04C5">
        <w:rPr>
          <w:rFonts w:ascii="Times New Roman" w:hAnsi="Times New Roman" w:cs="Times New Roman"/>
        </w:rPr>
        <w:t xml:space="preserve">y, w wysokości </w:t>
      </w:r>
      <w:r w:rsidR="0017075B" w:rsidRPr="00722377">
        <w:rPr>
          <w:rFonts w:ascii="Times New Roman" w:hAnsi="Times New Roman" w:cs="Times New Roman"/>
        </w:rPr>
        <w:t>5</w:t>
      </w:r>
      <w:r w:rsidRPr="00722377">
        <w:rPr>
          <w:rFonts w:ascii="Times New Roman" w:hAnsi="Times New Roman" w:cs="Times New Roman"/>
        </w:rPr>
        <w:t xml:space="preserve">% wynagrodzenia brutto poszczególnego zamówienia za każdy dzień zwłoki, jednak nie mniej niż 100,00 PLN (słownie: sto złotych </w:t>
      </w:r>
      <w:r w:rsidRPr="00722377">
        <w:rPr>
          <w:rFonts w:ascii="Times New Roman" w:hAnsi="Times New Roman" w:cs="Times New Roman"/>
          <w:vertAlign w:val="superscript"/>
        </w:rPr>
        <w:t>00</w:t>
      </w:r>
      <w:r w:rsidRPr="00722377">
        <w:rPr>
          <w:rFonts w:ascii="Times New Roman" w:hAnsi="Times New Roman" w:cs="Times New Roman"/>
        </w:rPr>
        <w:t>/</w:t>
      </w:r>
      <w:r w:rsidRPr="00722377">
        <w:rPr>
          <w:rFonts w:ascii="Times New Roman" w:hAnsi="Times New Roman" w:cs="Times New Roman"/>
          <w:vertAlign w:val="subscript"/>
        </w:rPr>
        <w:t>100</w:t>
      </w:r>
      <w:r w:rsidRPr="00722377">
        <w:rPr>
          <w:rFonts w:ascii="Times New Roman" w:hAnsi="Times New Roman" w:cs="Times New Roman"/>
        </w:rPr>
        <w:t xml:space="preserve">), za każdy dzień zwłoki albo </w:t>
      </w:r>
      <w:r w:rsidR="000F53D1">
        <w:rPr>
          <w:rFonts w:ascii="Times New Roman" w:hAnsi="Times New Roman" w:cs="Times New Roman"/>
        </w:rPr>
        <w:br/>
      </w:r>
      <w:r w:rsidRPr="00722377">
        <w:rPr>
          <w:rFonts w:ascii="Times New Roman" w:hAnsi="Times New Roman" w:cs="Times New Roman"/>
        </w:rPr>
        <w:t xml:space="preserve">za każde z uchybień w wykonaniu </w:t>
      </w:r>
      <w:r w:rsidR="00FC33A3">
        <w:rPr>
          <w:rFonts w:ascii="Times New Roman" w:hAnsi="Times New Roman" w:cs="Times New Roman"/>
        </w:rPr>
        <w:t>Umow</w:t>
      </w:r>
      <w:r w:rsidRPr="00722377">
        <w:rPr>
          <w:rFonts w:ascii="Times New Roman" w:hAnsi="Times New Roman" w:cs="Times New Roman"/>
        </w:rPr>
        <w:t xml:space="preserve">y, </w:t>
      </w:r>
      <w:r w:rsidRPr="00722377">
        <w:rPr>
          <w:rFonts w:ascii="Times New Roman" w:hAnsi="Times New Roman" w:cs="Times New Roman"/>
          <w:lang w:val="x-none"/>
        </w:rPr>
        <w:t xml:space="preserve">jednak nie więcej niż </w:t>
      </w:r>
      <w:r w:rsidR="0017075B" w:rsidRPr="00722377">
        <w:rPr>
          <w:rFonts w:ascii="Times New Roman" w:hAnsi="Times New Roman" w:cs="Times New Roman"/>
        </w:rPr>
        <w:t>5</w:t>
      </w:r>
      <w:r w:rsidRPr="00722377">
        <w:rPr>
          <w:rFonts w:ascii="Times New Roman" w:hAnsi="Times New Roman" w:cs="Times New Roman"/>
          <w:lang w:val="x-none"/>
        </w:rPr>
        <w:t xml:space="preserve">0% wynagrodzenia brutto </w:t>
      </w:r>
      <w:r w:rsidR="00CC7ECA" w:rsidRPr="00722377">
        <w:rPr>
          <w:rFonts w:ascii="Times New Roman" w:hAnsi="Times New Roman" w:cs="Times New Roman"/>
        </w:rPr>
        <w:t>należnego Wykonawcy za dane zlecenie na odbiór i transport odpadów</w:t>
      </w:r>
      <w:r w:rsidR="0017075B" w:rsidRPr="00722377">
        <w:rPr>
          <w:rFonts w:ascii="Times New Roman" w:hAnsi="Times New Roman" w:cs="Times New Roman"/>
        </w:rPr>
        <w:t xml:space="preserve">, </w:t>
      </w:r>
      <w:r w:rsidRPr="00722377">
        <w:rPr>
          <w:rFonts w:ascii="Times New Roman" w:hAnsi="Times New Roman" w:cs="Times New Roman"/>
          <w:lang w:val="x-none"/>
        </w:rPr>
        <w:t xml:space="preserve">ustalonego </w:t>
      </w:r>
      <w:r w:rsidR="0017075B" w:rsidRPr="00722377">
        <w:rPr>
          <w:rFonts w:ascii="Times New Roman" w:hAnsi="Times New Roman" w:cs="Times New Roman"/>
        </w:rPr>
        <w:t xml:space="preserve">zgodnie z </w:t>
      </w:r>
      <w:r w:rsidRPr="00722377">
        <w:rPr>
          <w:rFonts w:ascii="Times New Roman" w:hAnsi="Times New Roman" w:cs="Times New Roman"/>
          <w:lang w:val="x-none"/>
        </w:rPr>
        <w:t xml:space="preserve">§ </w:t>
      </w:r>
      <w:r w:rsidRPr="00722377">
        <w:rPr>
          <w:rFonts w:ascii="Times New Roman" w:hAnsi="Times New Roman" w:cs="Times New Roman"/>
        </w:rPr>
        <w:t>4</w:t>
      </w:r>
      <w:r w:rsidRPr="00722377">
        <w:rPr>
          <w:rFonts w:ascii="Times New Roman" w:hAnsi="Times New Roman" w:cs="Times New Roman"/>
          <w:lang w:val="x-none"/>
        </w:rPr>
        <w:t xml:space="preserve"> ust. </w:t>
      </w:r>
      <w:r w:rsidR="0017075B" w:rsidRPr="00722377">
        <w:rPr>
          <w:rFonts w:ascii="Times New Roman" w:hAnsi="Times New Roman" w:cs="Times New Roman"/>
        </w:rPr>
        <w:t>3 i 4</w:t>
      </w:r>
      <w:r w:rsidRPr="00722377">
        <w:rPr>
          <w:rFonts w:ascii="Times New Roman" w:hAnsi="Times New Roman" w:cs="Times New Roman"/>
          <w:lang w:val="x-none"/>
        </w:rPr>
        <w:t xml:space="preserve"> </w:t>
      </w:r>
      <w:r w:rsidR="00FC33A3">
        <w:rPr>
          <w:rFonts w:ascii="Times New Roman" w:hAnsi="Times New Roman" w:cs="Times New Roman"/>
          <w:lang w:val="x-none"/>
        </w:rPr>
        <w:t>Umow</w:t>
      </w:r>
      <w:r w:rsidRPr="00722377">
        <w:rPr>
          <w:rFonts w:ascii="Times New Roman" w:hAnsi="Times New Roman" w:cs="Times New Roman"/>
          <w:lang w:val="x-none"/>
        </w:rPr>
        <w:t>y</w:t>
      </w:r>
      <w:r w:rsidRPr="00722377">
        <w:rPr>
          <w:rFonts w:ascii="Times New Roman" w:hAnsi="Times New Roman" w:cs="Times New Roman"/>
        </w:rPr>
        <w:t>,</w:t>
      </w:r>
    </w:p>
    <w:p w14:paraId="23BC59F1" w14:textId="66984054" w:rsidR="00511C0A" w:rsidRPr="00FF04C5" w:rsidRDefault="00511C0A">
      <w:pPr>
        <w:pStyle w:val="Tekstpodstawowy"/>
        <w:numPr>
          <w:ilvl w:val="1"/>
          <w:numId w:val="53"/>
        </w:numPr>
        <w:autoSpaceDN w:val="0"/>
        <w:spacing w:line="240" w:lineRule="auto"/>
        <w:ind w:left="851" w:hanging="425"/>
        <w:rPr>
          <w:rFonts w:ascii="Times New Roman" w:hAnsi="Times New Roman" w:cs="Times New Roman"/>
        </w:rPr>
      </w:pPr>
      <w:r w:rsidRPr="00FF04C5">
        <w:rPr>
          <w:rFonts w:ascii="Times New Roman" w:hAnsi="Times New Roman" w:cs="Times New Roman"/>
        </w:rPr>
        <w:t xml:space="preserve">niezłożenia Zamawiającemu, w wyznaczonym przez niego terminie, aktualnych dokumentów wskazanych w § 2 ust. 2.2 niniejszej Umowy, które w trakcie jej realizacji stracą ważność, w wysokości 1% wynagrodzenia brutto przedmiotu </w:t>
      </w:r>
      <w:r w:rsidR="00FC33A3">
        <w:rPr>
          <w:rFonts w:ascii="Times New Roman" w:hAnsi="Times New Roman" w:cs="Times New Roman"/>
        </w:rPr>
        <w:t>Umow</w:t>
      </w:r>
      <w:r w:rsidRPr="00FF04C5">
        <w:rPr>
          <w:rFonts w:ascii="Times New Roman" w:hAnsi="Times New Roman" w:cs="Times New Roman"/>
        </w:rPr>
        <w:t xml:space="preserve">y za każdy dzień zwłoki, </w:t>
      </w:r>
      <w:r w:rsidRPr="00FF04C5">
        <w:rPr>
          <w:rFonts w:ascii="Times New Roman" w:hAnsi="Times New Roman" w:cs="Times New Roman"/>
          <w:lang w:val="x-none"/>
        </w:rPr>
        <w:t xml:space="preserve">jednak nie więcej niż 20% wynagrodzenia brutto ustalonego </w:t>
      </w:r>
      <w:r w:rsidR="000F53D1">
        <w:rPr>
          <w:rFonts w:ascii="Times New Roman" w:hAnsi="Times New Roman" w:cs="Times New Roman"/>
          <w:lang w:val="x-none"/>
        </w:rPr>
        <w:br/>
      </w:r>
      <w:r w:rsidRPr="00FF04C5">
        <w:rPr>
          <w:rFonts w:ascii="Times New Roman" w:hAnsi="Times New Roman" w:cs="Times New Roman"/>
          <w:lang w:val="x-none"/>
        </w:rPr>
        <w:t xml:space="preserve">w § </w:t>
      </w:r>
      <w:r w:rsidRPr="00FF04C5">
        <w:rPr>
          <w:rFonts w:ascii="Times New Roman" w:hAnsi="Times New Roman" w:cs="Times New Roman"/>
        </w:rPr>
        <w:t>4</w:t>
      </w:r>
      <w:r w:rsidRPr="00FF04C5">
        <w:rPr>
          <w:rFonts w:ascii="Times New Roman" w:hAnsi="Times New Roman" w:cs="Times New Roman"/>
          <w:lang w:val="x-none"/>
        </w:rPr>
        <w:t xml:space="preserve"> ust. 2 </w:t>
      </w:r>
      <w:r w:rsidR="00FC33A3">
        <w:rPr>
          <w:rFonts w:ascii="Times New Roman" w:hAnsi="Times New Roman" w:cs="Times New Roman"/>
          <w:lang w:val="x-none"/>
        </w:rPr>
        <w:t>Umow</w:t>
      </w:r>
      <w:r w:rsidRPr="00FF04C5">
        <w:rPr>
          <w:rFonts w:ascii="Times New Roman" w:hAnsi="Times New Roman" w:cs="Times New Roman"/>
          <w:lang w:val="x-none"/>
        </w:rPr>
        <w:t>y</w:t>
      </w:r>
      <w:r w:rsidRPr="00FF04C5">
        <w:rPr>
          <w:rFonts w:ascii="Times New Roman" w:hAnsi="Times New Roman" w:cs="Times New Roman"/>
        </w:rPr>
        <w:t>,</w:t>
      </w:r>
    </w:p>
    <w:p w14:paraId="0BD34294" w14:textId="087E7210" w:rsidR="00511C0A" w:rsidRDefault="00511C0A">
      <w:pPr>
        <w:pStyle w:val="Tekstpodstawowy"/>
        <w:numPr>
          <w:ilvl w:val="1"/>
          <w:numId w:val="53"/>
        </w:numPr>
        <w:autoSpaceDN w:val="0"/>
        <w:spacing w:line="240" w:lineRule="auto"/>
        <w:ind w:left="851" w:hanging="425"/>
        <w:rPr>
          <w:rFonts w:ascii="Times New Roman" w:hAnsi="Times New Roman" w:cs="Times New Roman"/>
        </w:rPr>
      </w:pPr>
      <w:r w:rsidRPr="00FF04C5">
        <w:rPr>
          <w:rFonts w:ascii="Times New Roman" w:hAnsi="Times New Roman" w:cs="Times New Roman"/>
        </w:rPr>
        <w:lastRenderedPageBreak/>
        <w:t xml:space="preserve">zwłoki w przedłożeniu zanonimizowanych kopii dokumentów pracowników wykonujących czynności wskazane w § 1 ust. </w:t>
      </w:r>
      <w:r w:rsidR="00846E74" w:rsidRPr="00FF04C5">
        <w:rPr>
          <w:rFonts w:ascii="Times New Roman" w:hAnsi="Times New Roman" w:cs="Times New Roman"/>
        </w:rPr>
        <w:t>1</w:t>
      </w:r>
      <w:r w:rsidR="00846E74">
        <w:rPr>
          <w:rFonts w:ascii="Times New Roman" w:hAnsi="Times New Roman" w:cs="Times New Roman"/>
        </w:rPr>
        <w:t>4</w:t>
      </w:r>
      <w:r w:rsidR="00846E74" w:rsidRPr="00FF04C5">
        <w:rPr>
          <w:rFonts w:ascii="Times New Roman" w:hAnsi="Times New Roman" w:cs="Times New Roman"/>
        </w:rPr>
        <w:t xml:space="preserve"> </w:t>
      </w:r>
      <w:r w:rsidR="00FC33A3">
        <w:rPr>
          <w:rFonts w:ascii="Times New Roman" w:hAnsi="Times New Roman" w:cs="Times New Roman"/>
        </w:rPr>
        <w:t>Umow</w:t>
      </w:r>
      <w:r w:rsidRPr="00FF04C5">
        <w:rPr>
          <w:rFonts w:ascii="Times New Roman" w:hAnsi="Times New Roman" w:cs="Times New Roman"/>
        </w:rPr>
        <w:t>y na wezwanie Zamawiającego, w wysokości</w:t>
      </w:r>
      <w:r w:rsidR="00CC7ECA">
        <w:rPr>
          <w:rFonts w:ascii="Times New Roman" w:hAnsi="Times New Roman" w:cs="Times New Roman"/>
        </w:rPr>
        <w:t xml:space="preserve"> 500 zł</w:t>
      </w:r>
      <w:r w:rsidRPr="00FF04C5">
        <w:rPr>
          <w:rFonts w:ascii="Times New Roman" w:hAnsi="Times New Roman" w:cs="Times New Roman"/>
        </w:rPr>
        <w:t>, za każdy dzień zwłoki, licząc od dnia następnego po upływie terminu określonego w § 1 ust. 1</w:t>
      </w:r>
      <w:r w:rsidR="00846E74">
        <w:rPr>
          <w:rFonts w:ascii="Times New Roman" w:hAnsi="Times New Roman" w:cs="Times New Roman"/>
        </w:rPr>
        <w:t>4</w:t>
      </w:r>
      <w:r w:rsidRPr="00FF04C5">
        <w:rPr>
          <w:rFonts w:ascii="Times New Roman" w:hAnsi="Times New Roman" w:cs="Times New Roman"/>
        </w:rPr>
        <w:t xml:space="preserve"> </w:t>
      </w:r>
      <w:r w:rsidR="00FC33A3">
        <w:rPr>
          <w:rFonts w:ascii="Times New Roman" w:hAnsi="Times New Roman" w:cs="Times New Roman"/>
        </w:rPr>
        <w:t>Umow</w:t>
      </w:r>
      <w:r w:rsidRPr="00FF04C5">
        <w:rPr>
          <w:rFonts w:ascii="Times New Roman" w:hAnsi="Times New Roman" w:cs="Times New Roman"/>
        </w:rPr>
        <w:t>y,</w:t>
      </w:r>
      <w:r w:rsidRPr="00FF04C5">
        <w:rPr>
          <w:rFonts w:ascii="Times New Roman" w:hAnsi="Times New Roman" w:cs="Times New Roman"/>
          <w:lang w:val="x-none"/>
        </w:rPr>
        <w:t xml:space="preserve"> jednak nie więcej niż </w:t>
      </w:r>
      <w:r w:rsidR="00CC7ECA" w:rsidRPr="00722377">
        <w:rPr>
          <w:rFonts w:ascii="Times New Roman" w:hAnsi="Times New Roman" w:cs="Times New Roman"/>
        </w:rPr>
        <w:t>5</w:t>
      </w:r>
      <w:r w:rsidRPr="00722377">
        <w:rPr>
          <w:rFonts w:ascii="Times New Roman" w:hAnsi="Times New Roman" w:cs="Times New Roman"/>
          <w:lang w:val="x-none"/>
        </w:rPr>
        <w:t>%</w:t>
      </w:r>
      <w:r w:rsidRPr="00FF04C5">
        <w:rPr>
          <w:rFonts w:ascii="Times New Roman" w:hAnsi="Times New Roman" w:cs="Times New Roman"/>
          <w:lang w:val="x-none"/>
        </w:rPr>
        <w:t xml:space="preserve"> wynagrodzenia brutto ustalonego w § </w:t>
      </w:r>
      <w:r w:rsidRPr="00FF04C5">
        <w:rPr>
          <w:rFonts w:ascii="Times New Roman" w:hAnsi="Times New Roman" w:cs="Times New Roman"/>
        </w:rPr>
        <w:t>4</w:t>
      </w:r>
      <w:r w:rsidRPr="00FF04C5">
        <w:rPr>
          <w:rFonts w:ascii="Times New Roman" w:hAnsi="Times New Roman" w:cs="Times New Roman"/>
          <w:lang w:val="x-none"/>
        </w:rPr>
        <w:t xml:space="preserve"> ust. 2 </w:t>
      </w:r>
      <w:r w:rsidR="00FC33A3">
        <w:rPr>
          <w:rFonts w:ascii="Times New Roman" w:hAnsi="Times New Roman" w:cs="Times New Roman"/>
          <w:lang w:val="x-none"/>
        </w:rPr>
        <w:t>Umow</w:t>
      </w:r>
      <w:r w:rsidRPr="00FF04C5">
        <w:rPr>
          <w:rFonts w:ascii="Times New Roman" w:hAnsi="Times New Roman" w:cs="Times New Roman"/>
          <w:lang w:val="x-none"/>
        </w:rPr>
        <w:t>y</w:t>
      </w:r>
      <w:r w:rsidRPr="00FF04C5">
        <w:rPr>
          <w:rFonts w:ascii="Times New Roman" w:hAnsi="Times New Roman" w:cs="Times New Roman"/>
        </w:rPr>
        <w:t>,</w:t>
      </w:r>
    </w:p>
    <w:p w14:paraId="4B9FE9F5" w14:textId="75EA7965" w:rsidR="00750481" w:rsidRPr="00E134B2" w:rsidRDefault="00750481">
      <w:pPr>
        <w:widowControl/>
        <w:numPr>
          <w:ilvl w:val="1"/>
          <w:numId w:val="53"/>
        </w:numPr>
        <w:suppressAutoHyphens w:val="0"/>
        <w:ind w:right="4"/>
        <w:jc w:val="both"/>
        <w:rPr>
          <w:color w:val="000000"/>
        </w:rPr>
      </w:pPr>
      <w:r w:rsidRPr="00E134B2">
        <w:rPr>
          <w:color w:val="000000"/>
        </w:rPr>
        <w:t xml:space="preserve">braku zapłaty lub nieterminowej zapłaty wynagrodzenia należnego podwykonawcy </w:t>
      </w:r>
      <w:r w:rsidR="000F53D1">
        <w:rPr>
          <w:color w:val="000000"/>
        </w:rPr>
        <w:br/>
      </w:r>
      <w:r w:rsidRPr="00E134B2">
        <w:rPr>
          <w:color w:val="000000"/>
        </w:rPr>
        <w:t xml:space="preserve">z tytułu zmiany wysokości wynagrodzenia, będącej następstwem zmiany ceny materiałów lub kosztów związanych z realizacją </w:t>
      </w:r>
      <w:r w:rsidR="00FC33A3">
        <w:rPr>
          <w:color w:val="000000"/>
        </w:rPr>
        <w:t>Umow</w:t>
      </w:r>
      <w:r w:rsidRPr="00E134B2">
        <w:rPr>
          <w:color w:val="000000"/>
        </w:rPr>
        <w:t>y, w wysokości 5% maksymalnego wynagrodzenia Wykonawcy brutto,</w:t>
      </w:r>
    </w:p>
    <w:p w14:paraId="42ADDAF1" w14:textId="17CAAA8F" w:rsidR="00511C0A" w:rsidRPr="00FF04C5" w:rsidRDefault="00511C0A" w:rsidP="00511C0A">
      <w:pPr>
        <w:pStyle w:val="Tekstpodstawowy"/>
        <w:autoSpaceDN w:val="0"/>
        <w:spacing w:line="240" w:lineRule="auto"/>
        <w:ind w:left="426"/>
        <w:rPr>
          <w:rFonts w:ascii="Times New Roman" w:hAnsi="Times New Roman" w:cs="Times New Roman"/>
        </w:rPr>
      </w:pPr>
      <w:r w:rsidRPr="00FF04C5">
        <w:rPr>
          <w:rFonts w:ascii="Times New Roman" w:hAnsi="Times New Roman" w:cs="Times New Roman"/>
        </w:rPr>
        <w:t xml:space="preserve">przy czym łączna maksymalna wysokość kar </w:t>
      </w:r>
      <w:r w:rsidR="00FC33A3">
        <w:rPr>
          <w:rFonts w:ascii="Times New Roman" w:hAnsi="Times New Roman" w:cs="Times New Roman"/>
        </w:rPr>
        <w:t>umown</w:t>
      </w:r>
      <w:r w:rsidRPr="00FF04C5">
        <w:rPr>
          <w:rFonts w:ascii="Times New Roman" w:hAnsi="Times New Roman" w:cs="Times New Roman"/>
        </w:rPr>
        <w:t xml:space="preserve">ych ze wszystkich tytułów wskazanych powyżej nie może </w:t>
      </w:r>
      <w:r w:rsidRPr="00722377">
        <w:rPr>
          <w:rFonts w:ascii="Times New Roman" w:hAnsi="Times New Roman" w:cs="Times New Roman"/>
        </w:rPr>
        <w:t xml:space="preserve">przekroczyć </w:t>
      </w:r>
      <w:r w:rsidR="00CC7ECA" w:rsidRPr="00722377">
        <w:rPr>
          <w:rFonts w:ascii="Times New Roman" w:hAnsi="Times New Roman" w:cs="Times New Roman"/>
        </w:rPr>
        <w:t>3</w:t>
      </w:r>
      <w:r w:rsidRPr="00722377">
        <w:rPr>
          <w:rFonts w:ascii="Times New Roman" w:hAnsi="Times New Roman" w:cs="Times New Roman"/>
        </w:rPr>
        <w:t>0% wynagrodzenia</w:t>
      </w:r>
      <w:r w:rsidRPr="00FF04C5">
        <w:rPr>
          <w:rFonts w:ascii="Times New Roman" w:hAnsi="Times New Roman" w:cs="Times New Roman"/>
        </w:rPr>
        <w:t xml:space="preserve"> brutto ustalonego w § 4 ust. 2 </w:t>
      </w:r>
      <w:r w:rsidR="00FC33A3">
        <w:rPr>
          <w:rFonts w:ascii="Times New Roman" w:hAnsi="Times New Roman" w:cs="Times New Roman"/>
        </w:rPr>
        <w:t>Umow</w:t>
      </w:r>
      <w:r w:rsidRPr="00FF04C5">
        <w:rPr>
          <w:rFonts w:ascii="Times New Roman" w:hAnsi="Times New Roman" w:cs="Times New Roman"/>
        </w:rPr>
        <w:t xml:space="preserve">y. </w:t>
      </w:r>
    </w:p>
    <w:p w14:paraId="1B5ACEFE" w14:textId="54FE0105" w:rsidR="00511C0A" w:rsidRPr="00FF04C5" w:rsidRDefault="00511C0A">
      <w:pPr>
        <w:pStyle w:val="Tekstpodstawowy"/>
        <w:numPr>
          <w:ilvl w:val="0"/>
          <w:numId w:val="54"/>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Przez wartość brutto poszczególnego zamówienia rozumieć należy wynagrodzenie brutto przysługujące Wykonawcy za częściowe wykonanie zamówienia (tj. poszczególne zamówienie), ustalone wedle postanowień w § 4 ust. 3 i 4 z uwzględnieniem § 5 ust. 2 </w:t>
      </w:r>
      <w:r w:rsidR="00FC33A3">
        <w:rPr>
          <w:rFonts w:ascii="Times New Roman" w:hAnsi="Times New Roman" w:cs="Times New Roman"/>
        </w:rPr>
        <w:t>Umow</w:t>
      </w:r>
      <w:r w:rsidRPr="00FF04C5">
        <w:rPr>
          <w:rFonts w:ascii="Times New Roman" w:hAnsi="Times New Roman" w:cs="Times New Roman"/>
        </w:rPr>
        <w:t xml:space="preserve">y. </w:t>
      </w:r>
    </w:p>
    <w:p w14:paraId="05C3B301" w14:textId="7E6694D1" w:rsidR="00511C0A" w:rsidRPr="00FF04C5" w:rsidRDefault="00511C0A">
      <w:pPr>
        <w:pStyle w:val="Tekstpodstawowy"/>
        <w:numPr>
          <w:ilvl w:val="0"/>
          <w:numId w:val="54"/>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Zamawiający zapłaci Wykonawcy karę </w:t>
      </w:r>
      <w:r w:rsidR="00FC33A3">
        <w:rPr>
          <w:rFonts w:ascii="Times New Roman" w:hAnsi="Times New Roman" w:cs="Times New Roman"/>
        </w:rPr>
        <w:t>umown</w:t>
      </w:r>
      <w:r w:rsidRPr="00FF04C5">
        <w:rPr>
          <w:rFonts w:ascii="Times New Roman" w:hAnsi="Times New Roman" w:cs="Times New Roman"/>
        </w:rPr>
        <w:t xml:space="preserve">ą w przydatku odstąpienia od niniejszej </w:t>
      </w:r>
      <w:r w:rsidR="00FC33A3">
        <w:rPr>
          <w:rFonts w:ascii="Times New Roman" w:hAnsi="Times New Roman" w:cs="Times New Roman"/>
        </w:rPr>
        <w:t>Umow</w:t>
      </w:r>
      <w:r w:rsidRPr="00FF04C5">
        <w:rPr>
          <w:rFonts w:ascii="Times New Roman" w:hAnsi="Times New Roman" w:cs="Times New Roman"/>
        </w:rPr>
        <w:t xml:space="preserve">y przez Wykonawcę z przyczyn leżących wyłącznie po stronie Zamawiającego w wysokości 10% wartości brutto niewykonanego zakresu </w:t>
      </w:r>
      <w:r w:rsidR="00FC33A3">
        <w:rPr>
          <w:rFonts w:ascii="Times New Roman" w:hAnsi="Times New Roman" w:cs="Times New Roman"/>
        </w:rPr>
        <w:t>Umow</w:t>
      </w:r>
      <w:r w:rsidRPr="00FF04C5">
        <w:rPr>
          <w:rFonts w:ascii="Times New Roman" w:hAnsi="Times New Roman" w:cs="Times New Roman"/>
        </w:rPr>
        <w:t>y.</w:t>
      </w:r>
    </w:p>
    <w:p w14:paraId="3FB6E0D7" w14:textId="40682484" w:rsidR="00511C0A" w:rsidRPr="00FF04C5" w:rsidRDefault="00511C0A">
      <w:pPr>
        <w:pStyle w:val="Tekstpodstawowy"/>
        <w:numPr>
          <w:ilvl w:val="0"/>
          <w:numId w:val="54"/>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Zamawiający zastrzega sobie prawo potrącenia ewentualnych kar </w:t>
      </w:r>
      <w:r w:rsidR="00FC33A3">
        <w:rPr>
          <w:rFonts w:ascii="Times New Roman" w:hAnsi="Times New Roman" w:cs="Times New Roman"/>
        </w:rPr>
        <w:t>umown</w:t>
      </w:r>
      <w:r w:rsidRPr="00FF04C5">
        <w:rPr>
          <w:rFonts w:ascii="Times New Roman" w:hAnsi="Times New Roman" w:cs="Times New Roman"/>
        </w:rPr>
        <w:t xml:space="preserve">ych z należnej faktury lub innych ewentualnych wierzytelności Wykonawcy wobec Zamawiającego, </w:t>
      </w:r>
      <w:r w:rsidR="000F53D1">
        <w:rPr>
          <w:rFonts w:ascii="Times New Roman" w:hAnsi="Times New Roman" w:cs="Times New Roman"/>
        </w:rPr>
        <w:br/>
      </w:r>
      <w:r w:rsidRPr="00FF04C5">
        <w:rPr>
          <w:rFonts w:ascii="Times New Roman" w:hAnsi="Times New Roman" w:cs="Times New Roman"/>
        </w:rPr>
        <w:t>na co Wykonawca wyraża zgodę.</w:t>
      </w:r>
    </w:p>
    <w:p w14:paraId="65DC69C6" w14:textId="1C5594AA" w:rsidR="00511C0A" w:rsidRPr="00FF04C5" w:rsidRDefault="00511C0A">
      <w:pPr>
        <w:pStyle w:val="Tekstpodstawowy"/>
        <w:numPr>
          <w:ilvl w:val="0"/>
          <w:numId w:val="54"/>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Jeżeli zastrzeżona w niniejszej </w:t>
      </w:r>
      <w:r w:rsidR="00FC33A3">
        <w:rPr>
          <w:rFonts w:ascii="Times New Roman" w:hAnsi="Times New Roman" w:cs="Times New Roman"/>
        </w:rPr>
        <w:t>Umow</w:t>
      </w:r>
      <w:r w:rsidRPr="00FF04C5">
        <w:rPr>
          <w:rFonts w:ascii="Times New Roman" w:hAnsi="Times New Roman" w:cs="Times New Roman"/>
        </w:rPr>
        <w:t xml:space="preserve">ie kara </w:t>
      </w:r>
      <w:r w:rsidR="00FC33A3">
        <w:rPr>
          <w:rFonts w:ascii="Times New Roman" w:hAnsi="Times New Roman" w:cs="Times New Roman"/>
        </w:rPr>
        <w:t>umown</w:t>
      </w:r>
      <w:r w:rsidRPr="00FF04C5">
        <w:rPr>
          <w:rFonts w:ascii="Times New Roman" w:hAnsi="Times New Roman" w:cs="Times New Roman"/>
        </w:rPr>
        <w:t xml:space="preserve">a nie pokrywa poniesionej szkody, Strona, która poniosła szkodę może dochodzić na zasadach ogólnych odszkodowania uzupełniającego. </w:t>
      </w:r>
    </w:p>
    <w:p w14:paraId="53D2D0AE" w14:textId="7EC93D6D" w:rsidR="00511C0A" w:rsidRPr="00FF04C5" w:rsidRDefault="00511C0A">
      <w:pPr>
        <w:pStyle w:val="Tekstpodstawowy"/>
        <w:numPr>
          <w:ilvl w:val="0"/>
          <w:numId w:val="54"/>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Roszczenie o zapłatę kar </w:t>
      </w:r>
      <w:r w:rsidR="00FC33A3">
        <w:rPr>
          <w:rFonts w:ascii="Times New Roman" w:hAnsi="Times New Roman" w:cs="Times New Roman"/>
        </w:rPr>
        <w:t>umown</w:t>
      </w:r>
      <w:r w:rsidRPr="00FF04C5">
        <w:rPr>
          <w:rFonts w:ascii="Times New Roman" w:hAnsi="Times New Roman" w:cs="Times New Roman"/>
        </w:rPr>
        <w:t xml:space="preserve">ych staje się wymagalne począwszy od dnia następnego po dniu, w którym miały miejsce okoliczności faktyczne określone w niniejszej </w:t>
      </w:r>
      <w:r w:rsidR="00FC33A3">
        <w:rPr>
          <w:rFonts w:ascii="Times New Roman" w:hAnsi="Times New Roman" w:cs="Times New Roman"/>
        </w:rPr>
        <w:t>Umow</w:t>
      </w:r>
      <w:r w:rsidRPr="00FF04C5">
        <w:rPr>
          <w:rFonts w:ascii="Times New Roman" w:hAnsi="Times New Roman" w:cs="Times New Roman"/>
        </w:rPr>
        <w:t>ie stanowiące podstawę do ich naliczenia.</w:t>
      </w:r>
    </w:p>
    <w:p w14:paraId="599C97CC" w14:textId="71AC0282" w:rsidR="00511C0A" w:rsidRPr="00FF04C5" w:rsidRDefault="00511C0A">
      <w:pPr>
        <w:pStyle w:val="Tekstpodstawowy"/>
        <w:numPr>
          <w:ilvl w:val="0"/>
          <w:numId w:val="54"/>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Zapłata kar </w:t>
      </w:r>
      <w:r w:rsidR="00FC33A3">
        <w:rPr>
          <w:rFonts w:ascii="Times New Roman" w:hAnsi="Times New Roman" w:cs="Times New Roman"/>
        </w:rPr>
        <w:t>umown</w:t>
      </w:r>
      <w:r w:rsidRPr="00FF04C5">
        <w:rPr>
          <w:rFonts w:ascii="Times New Roman" w:hAnsi="Times New Roman" w:cs="Times New Roman"/>
        </w:rPr>
        <w:t xml:space="preserve">ych nie zwalnia Wykonawcy od obowiązku wykonania </w:t>
      </w:r>
      <w:r w:rsidR="00FC33A3">
        <w:rPr>
          <w:rFonts w:ascii="Times New Roman" w:hAnsi="Times New Roman" w:cs="Times New Roman"/>
        </w:rPr>
        <w:t>Umow</w:t>
      </w:r>
      <w:r w:rsidRPr="00FF04C5">
        <w:rPr>
          <w:rFonts w:ascii="Times New Roman" w:hAnsi="Times New Roman" w:cs="Times New Roman"/>
        </w:rPr>
        <w:t xml:space="preserve">y. </w:t>
      </w:r>
    </w:p>
    <w:p w14:paraId="67785F39" w14:textId="77777777" w:rsidR="00511C0A" w:rsidRPr="00FF04C5" w:rsidRDefault="00511C0A" w:rsidP="00511C0A">
      <w:pPr>
        <w:ind w:left="851"/>
        <w:rPr>
          <w:b/>
          <w:bCs/>
        </w:rPr>
      </w:pPr>
      <w:r w:rsidRPr="00FF04C5">
        <w:rPr>
          <w:b/>
          <w:bCs/>
        </w:rPr>
        <w:t>§ 7</w:t>
      </w:r>
    </w:p>
    <w:p w14:paraId="0FEA000D" w14:textId="6EE92D1C" w:rsidR="00511C0A" w:rsidRPr="00FF04C5" w:rsidRDefault="00511C0A">
      <w:pPr>
        <w:pStyle w:val="Tekstpodstawowy"/>
        <w:numPr>
          <w:ilvl w:val="0"/>
          <w:numId w:val="55"/>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Stronom przysługuje prawo odstąpienia od niniejszej </w:t>
      </w:r>
      <w:r w:rsidR="00FC33A3">
        <w:rPr>
          <w:rFonts w:ascii="Times New Roman" w:hAnsi="Times New Roman" w:cs="Times New Roman"/>
        </w:rPr>
        <w:t>Umow</w:t>
      </w:r>
      <w:r w:rsidRPr="00FF04C5">
        <w:rPr>
          <w:rFonts w:ascii="Times New Roman" w:hAnsi="Times New Roman" w:cs="Times New Roman"/>
        </w:rPr>
        <w:t>y w przypadkach wymienionych w kodeksie cywilnym.</w:t>
      </w:r>
    </w:p>
    <w:p w14:paraId="1F10AD3E" w14:textId="49EBCC74" w:rsidR="00511C0A" w:rsidRPr="00FF04C5" w:rsidRDefault="00511C0A">
      <w:pPr>
        <w:pStyle w:val="Tekstpodstawowy"/>
        <w:numPr>
          <w:ilvl w:val="0"/>
          <w:numId w:val="55"/>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Zamawiający może odstąpić od </w:t>
      </w:r>
      <w:r w:rsidR="00FC33A3">
        <w:rPr>
          <w:rFonts w:ascii="Times New Roman" w:hAnsi="Times New Roman" w:cs="Times New Roman"/>
        </w:rPr>
        <w:t>Umow</w:t>
      </w:r>
      <w:r w:rsidRPr="00FF04C5">
        <w:rPr>
          <w:rFonts w:ascii="Times New Roman" w:hAnsi="Times New Roman" w:cs="Times New Roman"/>
        </w:rPr>
        <w:t>y, w części niewykonanej</w:t>
      </w:r>
      <w:r w:rsidRPr="00722377">
        <w:rPr>
          <w:rFonts w:ascii="Times New Roman" w:hAnsi="Times New Roman" w:cs="Times New Roman"/>
        </w:rPr>
        <w:t xml:space="preserve">, w terminie </w:t>
      </w:r>
      <w:r w:rsidR="00CC7ECA" w:rsidRPr="00722377">
        <w:rPr>
          <w:rFonts w:ascii="Times New Roman" w:hAnsi="Times New Roman" w:cs="Times New Roman"/>
        </w:rPr>
        <w:t>30 dni</w:t>
      </w:r>
      <w:r w:rsidR="00CC7ECA">
        <w:rPr>
          <w:rFonts w:ascii="Times New Roman" w:hAnsi="Times New Roman" w:cs="Times New Roman"/>
        </w:rPr>
        <w:t xml:space="preserve"> </w:t>
      </w:r>
      <w:r w:rsidRPr="00FF04C5">
        <w:rPr>
          <w:rFonts w:ascii="Times New Roman" w:hAnsi="Times New Roman" w:cs="Times New Roman"/>
        </w:rPr>
        <w:t xml:space="preserve">od dnia powzięcia wiadomości o zaistnieniu okoliczności wskazanych w ust. 3. W takim wypadku Wykonawca może żądać jedynie wynagrodzenia należnego mu z tytułu wykonania części </w:t>
      </w:r>
      <w:r w:rsidR="00FC33A3">
        <w:rPr>
          <w:rFonts w:ascii="Times New Roman" w:hAnsi="Times New Roman" w:cs="Times New Roman"/>
        </w:rPr>
        <w:t>Umow</w:t>
      </w:r>
      <w:r w:rsidRPr="00FF04C5">
        <w:rPr>
          <w:rFonts w:ascii="Times New Roman" w:hAnsi="Times New Roman" w:cs="Times New Roman"/>
        </w:rPr>
        <w:t xml:space="preserve">y. </w:t>
      </w:r>
    </w:p>
    <w:p w14:paraId="5DD2F80B" w14:textId="760F501D" w:rsidR="00511C0A" w:rsidRPr="00FF04C5" w:rsidRDefault="00511C0A">
      <w:pPr>
        <w:pStyle w:val="Tekstpodstawowy"/>
        <w:numPr>
          <w:ilvl w:val="0"/>
          <w:numId w:val="55"/>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Oprócz przypadków wymienionych w kodeksie cywilnym Zamawiający może odstąpić od </w:t>
      </w:r>
      <w:r w:rsidR="00FC33A3">
        <w:rPr>
          <w:rFonts w:ascii="Times New Roman" w:hAnsi="Times New Roman" w:cs="Times New Roman"/>
        </w:rPr>
        <w:t>Umow</w:t>
      </w:r>
      <w:r w:rsidRPr="00FF04C5">
        <w:rPr>
          <w:rFonts w:ascii="Times New Roman" w:hAnsi="Times New Roman" w:cs="Times New Roman"/>
        </w:rPr>
        <w:t>y w następujących przypadkach:</w:t>
      </w:r>
    </w:p>
    <w:p w14:paraId="018293A5" w14:textId="77777777" w:rsidR="00511C0A" w:rsidRPr="00FF04C5" w:rsidRDefault="00511C0A">
      <w:pPr>
        <w:pStyle w:val="Akapitzlist"/>
        <w:numPr>
          <w:ilvl w:val="1"/>
          <w:numId w:val="55"/>
        </w:numPr>
        <w:autoSpaceDN w:val="0"/>
        <w:spacing w:line="240" w:lineRule="auto"/>
        <w:ind w:left="993" w:hanging="567"/>
        <w:jc w:val="both"/>
        <w:rPr>
          <w:rFonts w:ascii="Times New Roman" w:hAnsi="Times New Roman"/>
          <w:sz w:val="24"/>
          <w:szCs w:val="24"/>
        </w:rPr>
      </w:pPr>
      <w:r w:rsidRPr="00FF04C5">
        <w:rPr>
          <w:rFonts w:ascii="Times New Roman" w:hAnsi="Times New Roman"/>
          <w:sz w:val="24"/>
          <w:szCs w:val="24"/>
        </w:rPr>
        <w:t>powzięciu wiadomości o tym, że Wykonawca na skutek swojej niewypłacalności nie wykonuje zobowiązań pieniężnych przez okres co najmniej 3 miesięcy,</w:t>
      </w:r>
    </w:p>
    <w:p w14:paraId="0966C5A9" w14:textId="77777777" w:rsidR="00511C0A" w:rsidRPr="00FF04C5" w:rsidRDefault="00511C0A">
      <w:pPr>
        <w:pStyle w:val="Akapitzlist"/>
        <w:numPr>
          <w:ilvl w:val="1"/>
          <w:numId w:val="55"/>
        </w:numPr>
        <w:autoSpaceDN w:val="0"/>
        <w:spacing w:line="240" w:lineRule="auto"/>
        <w:ind w:left="993" w:hanging="567"/>
        <w:jc w:val="both"/>
        <w:rPr>
          <w:rFonts w:ascii="Times New Roman" w:hAnsi="Times New Roman"/>
          <w:sz w:val="24"/>
          <w:szCs w:val="24"/>
        </w:rPr>
      </w:pPr>
      <w:r w:rsidRPr="00FF04C5">
        <w:rPr>
          <w:rFonts w:ascii="Times New Roman" w:hAnsi="Times New Roman"/>
          <w:sz w:val="24"/>
          <w:szCs w:val="24"/>
        </w:rPr>
        <w:t xml:space="preserve">wystąpienia u Wykonawcy dużych trudności finansowych, w szczególności wystąpienie zajęć komorniczych lub innych zajęć uprawnionych organów o łącznej wartości przekraczającej 200 000,00 PLN (słownie: dwieście tysięcy złotych </w:t>
      </w:r>
      <w:r w:rsidRPr="00FF04C5">
        <w:rPr>
          <w:rFonts w:ascii="Times New Roman" w:hAnsi="Times New Roman"/>
          <w:sz w:val="24"/>
          <w:szCs w:val="24"/>
          <w:vertAlign w:val="superscript"/>
        </w:rPr>
        <w:t>00</w:t>
      </w:r>
      <w:r w:rsidRPr="00FF04C5">
        <w:rPr>
          <w:rFonts w:ascii="Times New Roman" w:hAnsi="Times New Roman"/>
          <w:sz w:val="24"/>
          <w:szCs w:val="24"/>
        </w:rPr>
        <w:t>/</w:t>
      </w:r>
      <w:r w:rsidRPr="00FF04C5">
        <w:rPr>
          <w:rFonts w:ascii="Times New Roman" w:hAnsi="Times New Roman"/>
          <w:sz w:val="24"/>
          <w:szCs w:val="24"/>
          <w:vertAlign w:val="subscript"/>
        </w:rPr>
        <w:t>100</w:t>
      </w:r>
      <w:r w:rsidRPr="00FF04C5">
        <w:rPr>
          <w:rFonts w:ascii="Times New Roman" w:hAnsi="Times New Roman"/>
          <w:sz w:val="24"/>
          <w:szCs w:val="24"/>
        </w:rPr>
        <w:t>),</w:t>
      </w:r>
    </w:p>
    <w:p w14:paraId="46B99805" w14:textId="77777777" w:rsidR="00511C0A" w:rsidRPr="00FF04C5" w:rsidRDefault="00511C0A">
      <w:pPr>
        <w:pStyle w:val="Akapitzlist"/>
        <w:numPr>
          <w:ilvl w:val="1"/>
          <w:numId w:val="55"/>
        </w:numPr>
        <w:autoSpaceDN w:val="0"/>
        <w:spacing w:line="240" w:lineRule="auto"/>
        <w:ind w:left="993" w:hanging="567"/>
        <w:jc w:val="both"/>
        <w:rPr>
          <w:rFonts w:ascii="Times New Roman" w:hAnsi="Times New Roman"/>
          <w:sz w:val="24"/>
          <w:szCs w:val="24"/>
        </w:rPr>
      </w:pPr>
      <w:r w:rsidRPr="00FF04C5">
        <w:rPr>
          <w:rFonts w:ascii="Times New Roman" w:hAnsi="Times New Roman"/>
          <w:sz w:val="24"/>
          <w:szCs w:val="24"/>
        </w:rPr>
        <w:t>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w:t>
      </w:r>
    </w:p>
    <w:p w14:paraId="5909E2ED" w14:textId="497C7E5A" w:rsidR="00511C0A" w:rsidRPr="00FF04C5" w:rsidRDefault="00511C0A">
      <w:pPr>
        <w:pStyle w:val="Akapitzlist"/>
        <w:numPr>
          <w:ilvl w:val="1"/>
          <w:numId w:val="55"/>
        </w:numPr>
        <w:autoSpaceDN w:val="0"/>
        <w:spacing w:line="240" w:lineRule="auto"/>
        <w:ind w:left="993" w:hanging="567"/>
        <w:jc w:val="both"/>
        <w:rPr>
          <w:rFonts w:ascii="Times New Roman" w:hAnsi="Times New Roman"/>
          <w:sz w:val="24"/>
          <w:szCs w:val="24"/>
        </w:rPr>
      </w:pPr>
      <w:r w:rsidRPr="00FF04C5">
        <w:rPr>
          <w:rFonts w:ascii="Times New Roman" w:hAnsi="Times New Roman"/>
          <w:sz w:val="24"/>
          <w:szCs w:val="24"/>
        </w:rPr>
        <w:lastRenderedPageBreak/>
        <w:t>został wydany nakaz zajęcia majątku Wykonawcy</w:t>
      </w:r>
      <w:r w:rsidR="008A41B7">
        <w:rPr>
          <w:rFonts w:ascii="Times New Roman" w:hAnsi="Times New Roman"/>
          <w:sz w:val="24"/>
          <w:szCs w:val="24"/>
        </w:rPr>
        <w:t xml:space="preserve"> w stopniu uniemożliwiającym należyte wykonanie przedmiotu Umowy</w:t>
      </w:r>
      <w:r w:rsidRPr="00FF04C5">
        <w:rPr>
          <w:rFonts w:ascii="Times New Roman" w:hAnsi="Times New Roman"/>
          <w:sz w:val="24"/>
          <w:szCs w:val="24"/>
        </w:rPr>
        <w:t>,</w:t>
      </w:r>
    </w:p>
    <w:p w14:paraId="6B537DDB" w14:textId="44814E70" w:rsidR="00511C0A" w:rsidRPr="00FF04C5" w:rsidRDefault="00511C0A">
      <w:pPr>
        <w:pStyle w:val="Akapitzlist"/>
        <w:numPr>
          <w:ilvl w:val="1"/>
          <w:numId w:val="55"/>
        </w:numPr>
        <w:autoSpaceDN w:val="0"/>
        <w:spacing w:line="240" w:lineRule="auto"/>
        <w:ind w:left="993" w:hanging="567"/>
        <w:jc w:val="both"/>
        <w:rPr>
          <w:rFonts w:ascii="Times New Roman" w:hAnsi="Times New Roman"/>
          <w:sz w:val="24"/>
          <w:szCs w:val="24"/>
        </w:rPr>
      </w:pPr>
      <w:r w:rsidRPr="00FF04C5">
        <w:rPr>
          <w:rFonts w:ascii="Times New Roman" w:hAnsi="Times New Roman"/>
          <w:sz w:val="24"/>
          <w:szCs w:val="24"/>
        </w:rPr>
        <w:t xml:space="preserve">Wykonawca bez uzasadnionego powodu nie rozpocznie realizacji przedmiotu </w:t>
      </w:r>
      <w:r w:rsidR="00FC33A3">
        <w:rPr>
          <w:rFonts w:ascii="Times New Roman" w:hAnsi="Times New Roman"/>
          <w:sz w:val="24"/>
          <w:szCs w:val="24"/>
        </w:rPr>
        <w:t>Umow</w:t>
      </w:r>
      <w:r w:rsidRPr="00FF04C5">
        <w:rPr>
          <w:rFonts w:ascii="Times New Roman" w:hAnsi="Times New Roman"/>
          <w:sz w:val="24"/>
          <w:szCs w:val="24"/>
        </w:rPr>
        <w:t>y,</w:t>
      </w:r>
    </w:p>
    <w:p w14:paraId="7D1019A4" w14:textId="2FAAF9BA" w:rsidR="00511C0A" w:rsidRPr="00FF04C5" w:rsidRDefault="00511C0A">
      <w:pPr>
        <w:pStyle w:val="Akapitzlist"/>
        <w:numPr>
          <w:ilvl w:val="1"/>
          <w:numId w:val="55"/>
        </w:numPr>
        <w:autoSpaceDN w:val="0"/>
        <w:spacing w:line="240" w:lineRule="auto"/>
        <w:ind w:left="993" w:hanging="567"/>
        <w:jc w:val="both"/>
        <w:rPr>
          <w:rFonts w:ascii="Times New Roman" w:hAnsi="Times New Roman"/>
          <w:sz w:val="24"/>
          <w:szCs w:val="24"/>
        </w:rPr>
      </w:pPr>
      <w:r w:rsidRPr="00FF04C5">
        <w:rPr>
          <w:rFonts w:ascii="Times New Roman" w:hAnsi="Times New Roman"/>
          <w:sz w:val="24"/>
          <w:szCs w:val="24"/>
        </w:rPr>
        <w:t xml:space="preserve">Wykonawca zaniecha realizacji przedmiotu </w:t>
      </w:r>
      <w:r w:rsidR="00FC33A3">
        <w:rPr>
          <w:rFonts w:ascii="Times New Roman" w:hAnsi="Times New Roman"/>
          <w:sz w:val="24"/>
          <w:szCs w:val="24"/>
        </w:rPr>
        <w:t>Umow</w:t>
      </w:r>
      <w:r w:rsidRPr="00FF04C5">
        <w:rPr>
          <w:rFonts w:ascii="Times New Roman" w:hAnsi="Times New Roman"/>
          <w:sz w:val="24"/>
          <w:szCs w:val="24"/>
        </w:rPr>
        <w:t>y, tj. w sposób nieprzerwany nie będzie go realizować przez okres 7 dni,</w:t>
      </w:r>
    </w:p>
    <w:p w14:paraId="6DB495BF" w14:textId="4D3B22A5" w:rsidR="00511C0A" w:rsidRPr="00FF04C5" w:rsidRDefault="00511C0A">
      <w:pPr>
        <w:pStyle w:val="Akapitzlist"/>
        <w:numPr>
          <w:ilvl w:val="1"/>
          <w:numId w:val="55"/>
        </w:numPr>
        <w:autoSpaceDN w:val="0"/>
        <w:spacing w:line="240" w:lineRule="auto"/>
        <w:ind w:left="993" w:hanging="567"/>
        <w:jc w:val="both"/>
        <w:rPr>
          <w:rFonts w:ascii="Times New Roman" w:hAnsi="Times New Roman"/>
          <w:sz w:val="24"/>
          <w:szCs w:val="24"/>
        </w:rPr>
      </w:pPr>
      <w:r w:rsidRPr="00FF04C5">
        <w:rPr>
          <w:rFonts w:ascii="Times New Roman" w:hAnsi="Times New Roman"/>
          <w:sz w:val="24"/>
          <w:szCs w:val="24"/>
        </w:rPr>
        <w:t xml:space="preserve">nieterminowej trzykrotnej realizacji usługi w stosunku do terminu określonego </w:t>
      </w:r>
      <w:r w:rsidR="008257A9">
        <w:rPr>
          <w:rFonts w:ascii="Times New Roman" w:hAnsi="Times New Roman"/>
          <w:sz w:val="24"/>
          <w:szCs w:val="24"/>
        </w:rPr>
        <w:br/>
      </w:r>
      <w:r w:rsidRPr="00FF04C5">
        <w:rPr>
          <w:rFonts w:ascii="Times New Roman" w:hAnsi="Times New Roman"/>
          <w:sz w:val="24"/>
          <w:szCs w:val="24"/>
        </w:rPr>
        <w:t xml:space="preserve">w </w:t>
      </w:r>
      <w:r w:rsidR="00FC33A3">
        <w:rPr>
          <w:rFonts w:ascii="Times New Roman" w:hAnsi="Times New Roman"/>
          <w:sz w:val="24"/>
          <w:szCs w:val="24"/>
        </w:rPr>
        <w:t>Umow</w:t>
      </w:r>
      <w:r w:rsidR="00DF1786">
        <w:rPr>
          <w:rFonts w:ascii="Times New Roman" w:hAnsi="Times New Roman"/>
          <w:sz w:val="24"/>
          <w:szCs w:val="24"/>
        </w:rPr>
        <w:t>ie.</w:t>
      </w:r>
    </w:p>
    <w:p w14:paraId="43E1B340" w14:textId="77777777" w:rsidR="00511C0A" w:rsidRPr="00FF04C5" w:rsidRDefault="00511C0A">
      <w:pPr>
        <w:pStyle w:val="Akapitzlist"/>
        <w:numPr>
          <w:ilvl w:val="1"/>
          <w:numId w:val="55"/>
        </w:numPr>
        <w:autoSpaceDN w:val="0"/>
        <w:spacing w:line="240" w:lineRule="auto"/>
        <w:ind w:left="993" w:hanging="567"/>
        <w:jc w:val="both"/>
        <w:rPr>
          <w:rFonts w:ascii="Times New Roman" w:hAnsi="Times New Roman"/>
          <w:sz w:val="24"/>
          <w:szCs w:val="24"/>
        </w:rPr>
      </w:pPr>
      <w:r w:rsidRPr="00FF04C5">
        <w:rPr>
          <w:rFonts w:ascii="Times New Roman" w:hAnsi="Times New Roman"/>
          <w:sz w:val="24"/>
          <w:szCs w:val="24"/>
        </w:rPr>
        <w:t xml:space="preserve">utraty uprawnień do świadczenia usługi stanowiącej przedmiot niniejszej usługi, </w:t>
      </w:r>
    </w:p>
    <w:p w14:paraId="44A6899F" w14:textId="36B7917B" w:rsidR="00511C0A" w:rsidRPr="00FF04C5" w:rsidRDefault="00511C0A">
      <w:pPr>
        <w:pStyle w:val="Akapitzlist"/>
        <w:numPr>
          <w:ilvl w:val="1"/>
          <w:numId w:val="55"/>
        </w:numPr>
        <w:autoSpaceDN w:val="0"/>
        <w:spacing w:line="240" w:lineRule="auto"/>
        <w:ind w:left="993" w:hanging="567"/>
        <w:jc w:val="both"/>
        <w:rPr>
          <w:rFonts w:ascii="Times New Roman" w:hAnsi="Times New Roman"/>
          <w:sz w:val="24"/>
          <w:szCs w:val="24"/>
        </w:rPr>
      </w:pPr>
      <w:r w:rsidRPr="00FF04C5">
        <w:rPr>
          <w:rFonts w:ascii="Times New Roman" w:hAnsi="Times New Roman"/>
          <w:sz w:val="24"/>
          <w:szCs w:val="24"/>
        </w:rPr>
        <w:t xml:space="preserve">nie złożenia Zamawiającemu, w wyznaczonym przez niego terminie, aktualnego dokumentu wskazanego w § 2 ust. 2.2 </w:t>
      </w:r>
      <w:r w:rsidR="00FC33A3">
        <w:rPr>
          <w:rFonts w:ascii="Times New Roman" w:hAnsi="Times New Roman"/>
          <w:sz w:val="24"/>
          <w:szCs w:val="24"/>
        </w:rPr>
        <w:t>Umow</w:t>
      </w:r>
      <w:r w:rsidRPr="00FF04C5">
        <w:rPr>
          <w:rFonts w:ascii="Times New Roman" w:hAnsi="Times New Roman"/>
          <w:sz w:val="24"/>
          <w:szCs w:val="24"/>
        </w:rPr>
        <w:t xml:space="preserve">y w przypadku utraty ich ważności w trakcie realizacji niniejszej </w:t>
      </w:r>
      <w:r w:rsidR="00FC33A3">
        <w:rPr>
          <w:rFonts w:ascii="Times New Roman" w:hAnsi="Times New Roman"/>
          <w:sz w:val="24"/>
          <w:szCs w:val="24"/>
        </w:rPr>
        <w:t>Umow</w:t>
      </w:r>
      <w:r w:rsidRPr="00FF04C5">
        <w:rPr>
          <w:rFonts w:ascii="Times New Roman" w:hAnsi="Times New Roman"/>
          <w:sz w:val="24"/>
          <w:szCs w:val="24"/>
        </w:rPr>
        <w:t>y,</w:t>
      </w:r>
    </w:p>
    <w:p w14:paraId="43FA7DC4" w14:textId="464D5C7D" w:rsidR="00511C0A" w:rsidRPr="007745AD" w:rsidRDefault="00511C0A">
      <w:pPr>
        <w:pStyle w:val="Akapitzlist"/>
        <w:numPr>
          <w:ilvl w:val="1"/>
          <w:numId w:val="55"/>
        </w:numPr>
        <w:tabs>
          <w:tab w:val="left" w:pos="993"/>
        </w:tabs>
        <w:suppressAutoHyphens/>
        <w:autoSpaceDN w:val="0"/>
        <w:spacing w:after="0" w:line="240" w:lineRule="auto"/>
        <w:ind w:left="993" w:hanging="567"/>
        <w:jc w:val="both"/>
        <w:rPr>
          <w:rFonts w:ascii="Times New Roman" w:hAnsi="Times New Roman"/>
          <w:sz w:val="24"/>
          <w:szCs w:val="24"/>
        </w:rPr>
      </w:pPr>
      <w:r w:rsidRPr="00FF04C5">
        <w:rPr>
          <w:rFonts w:ascii="Times New Roman" w:hAnsi="Times New Roman"/>
          <w:sz w:val="24"/>
          <w:szCs w:val="24"/>
        </w:rPr>
        <w:t xml:space="preserve">gdy suma kar </w:t>
      </w:r>
      <w:r w:rsidR="00FC33A3">
        <w:rPr>
          <w:rFonts w:ascii="Times New Roman" w:hAnsi="Times New Roman"/>
          <w:sz w:val="24"/>
          <w:szCs w:val="24"/>
        </w:rPr>
        <w:t>umown</w:t>
      </w:r>
      <w:r w:rsidRPr="00FF04C5">
        <w:rPr>
          <w:rFonts w:ascii="Times New Roman" w:hAnsi="Times New Roman"/>
          <w:sz w:val="24"/>
          <w:szCs w:val="24"/>
        </w:rPr>
        <w:t xml:space="preserve">ych przekroczy </w:t>
      </w:r>
      <w:r w:rsidR="00CC7ECA" w:rsidRPr="00722377">
        <w:rPr>
          <w:rFonts w:ascii="Times New Roman" w:hAnsi="Times New Roman"/>
          <w:sz w:val="24"/>
          <w:szCs w:val="24"/>
        </w:rPr>
        <w:t>30</w:t>
      </w:r>
      <w:r w:rsidRPr="00722377">
        <w:rPr>
          <w:rFonts w:ascii="Times New Roman" w:hAnsi="Times New Roman"/>
          <w:sz w:val="24"/>
          <w:szCs w:val="24"/>
        </w:rPr>
        <w:t>%</w:t>
      </w:r>
      <w:r w:rsidRPr="00FF04C5">
        <w:rPr>
          <w:rFonts w:ascii="Times New Roman" w:hAnsi="Times New Roman"/>
          <w:sz w:val="24"/>
          <w:szCs w:val="24"/>
        </w:rPr>
        <w:t xml:space="preserve"> </w:t>
      </w:r>
      <w:r w:rsidRPr="00FF04C5">
        <w:rPr>
          <w:rFonts w:ascii="Times New Roman" w:eastAsia="TimesNewRoman" w:hAnsi="Times New Roman"/>
          <w:sz w:val="24"/>
          <w:szCs w:val="24"/>
        </w:rPr>
        <w:t>wynagrodzenia brutto</w:t>
      </w:r>
      <w:r w:rsidRPr="00FF04C5">
        <w:rPr>
          <w:rFonts w:ascii="Times New Roman" w:hAnsi="Times New Roman"/>
          <w:sz w:val="24"/>
          <w:szCs w:val="24"/>
        </w:rPr>
        <w:t xml:space="preserve"> </w:t>
      </w:r>
      <w:r w:rsidRPr="00FF04C5">
        <w:rPr>
          <w:rFonts w:ascii="Times New Roman" w:eastAsia="TimesNewRoman" w:hAnsi="Times New Roman"/>
          <w:sz w:val="24"/>
          <w:szCs w:val="24"/>
        </w:rPr>
        <w:t xml:space="preserve">ustalonego w § 4 </w:t>
      </w:r>
      <w:r w:rsidRPr="00FF04C5">
        <w:rPr>
          <w:rFonts w:ascii="Times New Roman" w:hAnsi="Times New Roman"/>
          <w:sz w:val="24"/>
          <w:szCs w:val="24"/>
        </w:rPr>
        <w:t>ust</w:t>
      </w:r>
      <w:r w:rsidRPr="00FF04C5">
        <w:rPr>
          <w:rFonts w:ascii="Times New Roman" w:eastAsia="TimesNewRoman" w:hAnsi="Times New Roman"/>
          <w:sz w:val="24"/>
          <w:szCs w:val="24"/>
        </w:rPr>
        <w:t xml:space="preserve">. 2 </w:t>
      </w:r>
      <w:r w:rsidR="00FC33A3">
        <w:rPr>
          <w:rFonts w:ascii="Times New Roman" w:eastAsia="TimesNewRoman" w:hAnsi="Times New Roman"/>
          <w:sz w:val="24"/>
          <w:szCs w:val="24"/>
        </w:rPr>
        <w:t>Umow</w:t>
      </w:r>
      <w:r w:rsidRPr="00FF04C5">
        <w:rPr>
          <w:rFonts w:ascii="Times New Roman" w:eastAsia="TimesNewRoman" w:hAnsi="Times New Roman"/>
          <w:sz w:val="24"/>
          <w:szCs w:val="24"/>
        </w:rPr>
        <w:t>y</w:t>
      </w:r>
      <w:r w:rsidR="00846E74">
        <w:rPr>
          <w:rFonts w:ascii="Times New Roman" w:eastAsia="TimesNewRoman" w:hAnsi="Times New Roman"/>
          <w:sz w:val="24"/>
          <w:szCs w:val="24"/>
        </w:rPr>
        <w:t>.</w:t>
      </w:r>
    </w:p>
    <w:p w14:paraId="2ABF13DA" w14:textId="20E1FFE7" w:rsidR="00846E74" w:rsidRPr="00846E74" w:rsidRDefault="00846E74">
      <w:pPr>
        <w:pStyle w:val="Tekstpodstawowy"/>
        <w:numPr>
          <w:ilvl w:val="0"/>
          <w:numId w:val="55"/>
        </w:numPr>
        <w:autoSpaceDN w:val="0"/>
        <w:spacing w:line="240" w:lineRule="auto"/>
        <w:ind w:left="426" w:hanging="426"/>
        <w:rPr>
          <w:rFonts w:ascii="Times New Roman" w:hAnsi="Times New Roman"/>
        </w:rPr>
      </w:pPr>
      <w:r w:rsidRPr="007745AD">
        <w:rPr>
          <w:rFonts w:ascii="Times New Roman" w:hAnsi="Times New Roman" w:cs="Times New Roman"/>
        </w:rPr>
        <w:t xml:space="preserve">Zamawiający, niezależnie od postanowień ust. </w:t>
      </w:r>
      <w:r>
        <w:rPr>
          <w:rFonts w:ascii="Times New Roman" w:hAnsi="Times New Roman" w:cs="Times New Roman"/>
        </w:rPr>
        <w:t>3</w:t>
      </w:r>
      <w:r w:rsidRPr="007745AD">
        <w:rPr>
          <w:rFonts w:ascii="Times New Roman" w:hAnsi="Times New Roman" w:cs="Times New Roman"/>
        </w:rPr>
        <w:t xml:space="preserve"> niniejszego paragrafu </w:t>
      </w:r>
      <w:r w:rsidR="00FC33A3">
        <w:rPr>
          <w:rFonts w:ascii="Times New Roman" w:hAnsi="Times New Roman" w:cs="Times New Roman"/>
        </w:rPr>
        <w:t>Umow</w:t>
      </w:r>
      <w:r w:rsidRPr="007745AD">
        <w:rPr>
          <w:rFonts w:ascii="Times New Roman" w:hAnsi="Times New Roman" w:cs="Times New Roman"/>
        </w:rPr>
        <w:t>y, w razie wystąpienia poniżej wskazanych okoliczności:</w:t>
      </w:r>
    </w:p>
    <w:p w14:paraId="3A592FB2" w14:textId="77777777" w:rsidR="00E9338C" w:rsidRPr="00E9338C" w:rsidRDefault="00E9338C" w:rsidP="00CC1B19">
      <w:pPr>
        <w:pStyle w:val="Akapitzlist"/>
        <w:numPr>
          <w:ilvl w:val="1"/>
          <w:numId w:val="5"/>
        </w:numPr>
        <w:spacing w:line="240" w:lineRule="auto"/>
        <w:jc w:val="both"/>
        <w:rPr>
          <w:rFonts w:ascii="Times New Roman" w:eastAsia="Times New Roman" w:hAnsi="Times New Roman"/>
          <w:sz w:val="24"/>
          <w:szCs w:val="24"/>
          <w:lang w:eastAsia="pl-PL"/>
        </w:rPr>
      </w:pPr>
      <w:r w:rsidRPr="00E9338C">
        <w:rPr>
          <w:rFonts w:ascii="Times New Roman" w:eastAsia="Times New Roman" w:hAnsi="Times New Roman"/>
          <w:sz w:val="24"/>
          <w:szCs w:val="24"/>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7BB79C58" w14:textId="19230841" w:rsidR="00511C0A" w:rsidRPr="00CC1B19" w:rsidRDefault="00511C0A" w:rsidP="00CC1B19">
      <w:pPr>
        <w:pStyle w:val="Akapitzlist"/>
        <w:numPr>
          <w:ilvl w:val="1"/>
          <w:numId w:val="5"/>
        </w:numPr>
        <w:tabs>
          <w:tab w:val="left" w:pos="993"/>
        </w:tabs>
        <w:autoSpaceDN w:val="0"/>
        <w:jc w:val="both"/>
        <w:rPr>
          <w:rFonts w:ascii="Times New Roman" w:eastAsia="Times New Roman" w:hAnsi="Times New Roman"/>
          <w:sz w:val="24"/>
          <w:szCs w:val="24"/>
          <w:lang w:eastAsia="pl-PL"/>
        </w:rPr>
      </w:pPr>
      <w:r w:rsidRPr="00CC1B19">
        <w:rPr>
          <w:rFonts w:ascii="Times New Roman" w:eastAsia="Times New Roman" w:hAnsi="Times New Roman"/>
          <w:sz w:val="24"/>
          <w:szCs w:val="24"/>
          <w:lang w:eastAsia="pl-PL"/>
        </w:rPr>
        <w:t xml:space="preserve">zmiany niniejszej </w:t>
      </w:r>
      <w:r w:rsidR="00FC33A3">
        <w:rPr>
          <w:rFonts w:ascii="Times New Roman" w:eastAsia="Times New Roman" w:hAnsi="Times New Roman"/>
          <w:sz w:val="24"/>
          <w:szCs w:val="24"/>
          <w:lang w:eastAsia="pl-PL"/>
        </w:rPr>
        <w:t>Umow</w:t>
      </w:r>
      <w:r w:rsidRPr="00CC1B19">
        <w:rPr>
          <w:rFonts w:ascii="Times New Roman" w:eastAsia="Times New Roman" w:hAnsi="Times New Roman"/>
          <w:sz w:val="24"/>
          <w:szCs w:val="24"/>
          <w:lang w:eastAsia="pl-PL"/>
        </w:rPr>
        <w:t>y dokonano z naruszeniem art. 454 i art. 455 ustawy PZP,</w:t>
      </w:r>
    </w:p>
    <w:p w14:paraId="4DF5DB7F" w14:textId="70005617" w:rsidR="00511C0A" w:rsidRPr="00CC1B19" w:rsidRDefault="00511C0A" w:rsidP="00CC1B19">
      <w:pPr>
        <w:pStyle w:val="Akapitzlist"/>
        <w:numPr>
          <w:ilvl w:val="1"/>
          <w:numId w:val="5"/>
        </w:numPr>
        <w:tabs>
          <w:tab w:val="left" w:pos="993"/>
        </w:tabs>
        <w:autoSpaceDN w:val="0"/>
        <w:spacing w:line="240" w:lineRule="auto"/>
        <w:jc w:val="both"/>
        <w:rPr>
          <w:rFonts w:ascii="Times New Roman" w:eastAsia="Times New Roman" w:hAnsi="Times New Roman"/>
          <w:sz w:val="24"/>
          <w:szCs w:val="24"/>
          <w:lang w:eastAsia="pl-PL"/>
        </w:rPr>
      </w:pPr>
      <w:r w:rsidRPr="00CC1B19">
        <w:rPr>
          <w:rFonts w:ascii="Times New Roman" w:eastAsia="Times New Roman" w:hAnsi="Times New Roman"/>
          <w:sz w:val="24"/>
          <w:szCs w:val="24"/>
          <w:lang w:eastAsia="pl-PL"/>
        </w:rPr>
        <w:t xml:space="preserve">Wykonawca w chwili zawarcia niniejszej </w:t>
      </w:r>
      <w:r w:rsidR="00FC33A3">
        <w:rPr>
          <w:rFonts w:ascii="Times New Roman" w:eastAsia="Times New Roman" w:hAnsi="Times New Roman"/>
          <w:sz w:val="24"/>
          <w:szCs w:val="24"/>
          <w:lang w:eastAsia="pl-PL"/>
        </w:rPr>
        <w:t>Umow</w:t>
      </w:r>
      <w:r w:rsidRPr="00CC1B19">
        <w:rPr>
          <w:rFonts w:ascii="Times New Roman" w:eastAsia="Times New Roman" w:hAnsi="Times New Roman"/>
          <w:sz w:val="24"/>
          <w:szCs w:val="24"/>
          <w:lang w:eastAsia="pl-PL"/>
        </w:rPr>
        <w:t>y podlegał wykluczeniu na podstawie art. 108 ustawy PZP,</w:t>
      </w:r>
    </w:p>
    <w:p w14:paraId="6BF276F8" w14:textId="77777777" w:rsidR="00511C0A" w:rsidRPr="00FF04C5" w:rsidRDefault="00511C0A" w:rsidP="00CC1B19">
      <w:pPr>
        <w:pStyle w:val="Akapitzlist"/>
        <w:numPr>
          <w:ilvl w:val="1"/>
          <w:numId w:val="5"/>
        </w:numPr>
        <w:tabs>
          <w:tab w:val="left" w:pos="993"/>
        </w:tabs>
        <w:autoSpaceDN w:val="0"/>
        <w:spacing w:after="0" w:line="240" w:lineRule="auto"/>
        <w:jc w:val="both"/>
        <w:rPr>
          <w:rFonts w:ascii="Times New Roman" w:hAnsi="Times New Roman"/>
          <w:sz w:val="24"/>
          <w:szCs w:val="24"/>
        </w:rPr>
      </w:pPr>
      <w:r w:rsidRPr="00FF04C5">
        <w:rPr>
          <w:rFonts w:ascii="Times New Roman" w:eastAsia="TimesNew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w:t>
      </w:r>
      <w:r w:rsidRPr="00FF04C5">
        <w:rPr>
          <w:rFonts w:ascii="Times New Roman" w:hAnsi="Times New Roman"/>
          <w:sz w:val="24"/>
          <w:szCs w:val="24"/>
        </w:rPr>
        <w:t xml:space="preserve"> </w:t>
      </w:r>
    </w:p>
    <w:p w14:paraId="27C18662" w14:textId="77777777" w:rsidR="00E9338C" w:rsidRPr="00E9338C" w:rsidRDefault="00E9338C" w:rsidP="00CC1B19">
      <w:pPr>
        <w:pStyle w:val="Tekstpodstawowy"/>
        <w:numPr>
          <w:ilvl w:val="0"/>
          <w:numId w:val="5"/>
        </w:numPr>
        <w:autoSpaceDN w:val="0"/>
        <w:spacing w:line="240" w:lineRule="auto"/>
        <w:ind w:left="426" w:hanging="426"/>
        <w:rPr>
          <w:rFonts w:ascii="Times New Roman" w:hAnsi="Times New Roman"/>
        </w:rPr>
      </w:pPr>
      <w:r w:rsidRPr="00E9338C">
        <w:rPr>
          <w:rFonts w:ascii="Times New Roman" w:hAnsi="Times New Roman"/>
        </w:rPr>
        <w:t>W przypadkach odstąpienia od Umowy przez Zamawiającego na podstawie ust. 4 powyżej, Wykonawca może żądać wyłącznie wynagrodzenia należnego z tytułu wykonania części Umowy.</w:t>
      </w:r>
    </w:p>
    <w:p w14:paraId="371EEA91" w14:textId="49D728AE" w:rsidR="00511C0A" w:rsidRPr="00FF04C5" w:rsidRDefault="00511C0A" w:rsidP="00CC1B19">
      <w:pPr>
        <w:pStyle w:val="Tekstpodstawowy"/>
        <w:numPr>
          <w:ilvl w:val="0"/>
          <w:numId w:val="5"/>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Wykonawcy nie przysługuje odszkodowanie z tytułu odstąpienia przez Zamawiającego od </w:t>
      </w:r>
      <w:r w:rsidR="00FC33A3">
        <w:rPr>
          <w:rFonts w:ascii="Times New Roman" w:hAnsi="Times New Roman" w:cs="Times New Roman"/>
        </w:rPr>
        <w:t>Umow</w:t>
      </w:r>
      <w:r w:rsidRPr="00FF04C5">
        <w:rPr>
          <w:rFonts w:ascii="Times New Roman" w:hAnsi="Times New Roman" w:cs="Times New Roman"/>
        </w:rPr>
        <w:t xml:space="preserve">y z powodu okoliczności leżących po stronie Wykonawcy albo w razie odstąpienia od </w:t>
      </w:r>
      <w:r w:rsidR="00FC33A3">
        <w:rPr>
          <w:rFonts w:ascii="Times New Roman" w:hAnsi="Times New Roman" w:cs="Times New Roman"/>
        </w:rPr>
        <w:t>Umow</w:t>
      </w:r>
      <w:r w:rsidRPr="00FF04C5">
        <w:rPr>
          <w:rFonts w:ascii="Times New Roman" w:hAnsi="Times New Roman" w:cs="Times New Roman"/>
        </w:rPr>
        <w:t>y na podstawie ust. 3</w:t>
      </w:r>
      <w:r w:rsidR="00722377">
        <w:rPr>
          <w:rFonts w:ascii="Times New Roman" w:hAnsi="Times New Roman" w:cs="Times New Roman"/>
        </w:rPr>
        <w:t xml:space="preserve"> </w:t>
      </w:r>
      <w:r w:rsidRPr="00FF04C5">
        <w:rPr>
          <w:rFonts w:ascii="Times New Roman" w:hAnsi="Times New Roman" w:cs="Times New Roman"/>
        </w:rPr>
        <w:t xml:space="preserve">oraz 4 niniejszego paragrafu </w:t>
      </w:r>
      <w:r w:rsidR="00FC33A3">
        <w:rPr>
          <w:rFonts w:ascii="Times New Roman" w:hAnsi="Times New Roman" w:cs="Times New Roman"/>
        </w:rPr>
        <w:t>Umow</w:t>
      </w:r>
      <w:r w:rsidRPr="00FF04C5">
        <w:rPr>
          <w:rFonts w:ascii="Times New Roman" w:hAnsi="Times New Roman" w:cs="Times New Roman"/>
        </w:rPr>
        <w:t>y.</w:t>
      </w:r>
    </w:p>
    <w:p w14:paraId="38199072" w14:textId="5E40787F" w:rsidR="00511C0A" w:rsidRPr="00FF04C5" w:rsidRDefault="00511C0A" w:rsidP="00CC1B19">
      <w:pPr>
        <w:pStyle w:val="Tekstpodstawowy"/>
        <w:numPr>
          <w:ilvl w:val="0"/>
          <w:numId w:val="5"/>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Odstąpienie od </w:t>
      </w:r>
      <w:r w:rsidR="00FC33A3">
        <w:rPr>
          <w:rFonts w:ascii="Times New Roman" w:hAnsi="Times New Roman" w:cs="Times New Roman"/>
        </w:rPr>
        <w:t>Umow</w:t>
      </w:r>
      <w:r w:rsidRPr="00FF04C5">
        <w:rPr>
          <w:rFonts w:ascii="Times New Roman" w:hAnsi="Times New Roman" w:cs="Times New Roman"/>
        </w:rPr>
        <w:t xml:space="preserve">y powinno nastąpić w formie pisemnej pod rygorem nieważności takiego oświadczenia i powinno zawierać uzasadnienie. </w:t>
      </w:r>
    </w:p>
    <w:p w14:paraId="47C7421A" w14:textId="5335140D" w:rsidR="00511C0A" w:rsidRPr="00FF04C5" w:rsidRDefault="00511C0A" w:rsidP="00CC1B19">
      <w:pPr>
        <w:pStyle w:val="Tekstpodstawowy"/>
        <w:numPr>
          <w:ilvl w:val="0"/>
          <w:numId w:val="5"/>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Odstąpienie od </w:t>
      </w:r>
      <w:r w:rsidR="00FC33A3">
        <w:rPr>
          <w:rFonts w:ascii="Times New Roman" w:hAnsi="Times New Roman" w:cs="Times New Roman"/>
        </w:rPr>
        <w:t>Umow</w:t>
      </w:r>
      <w:r w:rsidRPr="00FF04C5">
        <w:rPr>
          <w:rFonts w:ascii="Times New Roman" w:hAnsi="Times New Roman" w:cs="Times New Roman"/>
        </w:rPr>
        <w:t xml:space="preserve">y nie wpływa na istnienie i skuteczność roszczeń o zapłatę kar </w:t>
      </w:r>
      <w:r w:rsidR="00FC33A3">
        <w:rPr>
          <w:rFonts w:ascii="Times New Roman" w:hAnsi="Times New Roman" w:cs="Times New Roman"/>
        </w:rPr>
        <w:t>umown</w:t>
      </w:r>
      <w:r w:rsidRPr="00FF04C5">
        <w:rPr>
          <w:rFonts w:ascii="Times New Roman" w:hAnsi="Times New Roman" w:cs="Times New Roman"/>
        </w:rPr>
        <w:t>ych.</w:t>
      </w:r>
    </w:p>
    <w:p w14:paraId="62F081AC" w14:textId="77777777" w:rsidR="00E373D0" w:rsidRDefault="00E373D0" w:rsidP="00511C0A">
      <w:pPr>
        <w:tabs>
          <w:tab w:val="left" w:pos="2160"/>
        </w:tabs>
        <w:ind w:left="539"/>
        <w:rPr>
          <w:b/>
          <w:bCs/>
        </w:rPr>
      </w:pPr>
    </w:p>
    <w:p w14:paraId="423FAD5F" w14:textId="50442FF4" w:rsidR="00511C0A" w:rsidRPr="00FF04C5" w:rsidRDefault="00511C0A" w:rsidP="00511C0A">
      <w:pPr>
        <w:tabs>
          <w:tab w:val="left" w:pos="2160"/>
        </w:tabs>
        <w:ind w:left="539"/>
        <w:rPr>
          <w:b/>
          <w:bCs/>
        </w:rPr>
      </w:pPr>
      <w:r w:rsidRPr="00FF04C5">
        <w:rPr>
          <w:b/>
          <w:bCs/>
        </w:rPr>
        <w:t>§ 8</w:t>
      </w:r>
    </w:p>
    <w:p w14:paraId="1FEAEBC2" w14:textId="364F162F" w:rsidR="00511C0A" w:rsidRPr="00FF04C5" w:rsidRDefault="00511C0A">
      <w:pPr>
        <w:pStyle w:val="Tekstpodstawowy"/>
        <w:numPr>
          <w:ilvl w:val="0"/>
          <w:numId w:val="58"/>
        </w:numPr>
        <w:autoSpaceDN w:val="0"/>
        <w:spacing w:line="240" w:lineRule="auto"/>
        <w:ind w:left="426" w:hanging="426"/>
        <w:rPr>
          <w:rFonts w:ascii="Times New Roman" w:hAnsi="Times New Roman" w:cs="Times New Roman"/>
        </w:rPr>
      </w:pPr>
      <w:r w:rsidRPr="00FF04C5">
        <w:rPr>
          <w:rFonts w:ascii="Times New Roman" w:hAnsi="Times New Roman" w:cs="Times New Roman"/>
        </w:rPr>
        <w:t>Przez</w:t>
      </w:r>
      <w:r w:rsidRPr="00FF04C5">
        <w:rPr>
          <w:rFonts w:ascii="Times New Roman" w:hAnsi="Times New Roman" w:cs="Times New Roman"/>
          <w:lang w:bidi="pl-PL"/>
        </w:rPr>
        <w:t xml:space="preserve"> okoliczności siły wyższej Strony rozumieją zdarzenie zewnętrzne o charakterze </w:t>
      </w:r>
      <w:r w:rsidRPr="00FF04C5">
        <w:rPr>
          <w:rFonts w:ascii="Times New Roman" w:hAnsi="Times New Roman" w:cs="Times New Roman"/>
        </w:rPr>
        <w:t>nadzwyczajnym</w:t>
      </w:r>
      <w:r w:rsidRPr="00FF04C5">
        <w:rPr>
          <w:rFonts w:ascii="Times New Roman" w:hAnsi="Times New Roman" w:cs="Times New Roman"/>
          <w:lang w:bidi="pl-PL"/>
        </w:rPr>
        <w:t xml:space="preserve">, którego nie można było przewidzieć ani jemu zapobiec, w szczególności takie jak: pożar, powódź, </w:t>
      </w:r>
      <w:r w:rsidR="00AD58C4">
        <w:rPr>
          <w:rFonts w:ascii="Times New Roman" w:hAnsi="Times New Roman" w:cs="Times New Roman"/>
        </w:rPr>
        <w:t xml:space="preserve">ogłoszenie stanu zagrożenia epidemiologicznego albo ogłoszenie stanu epidemii, </w:t>
      </w:r>
      <w:r w:rsidRPr="00FF04C5">
        <w:rPr>
          <w:rFonts w:ascii="Times New Roman" w:hAnsi="Times New Roman" w:cs="Times New Roman"/>
          <w:lang w:bidi="pl-PL"/>
        </w:rPr>
        <w:t xml:space="preserve">wojna, </w:t>
      </w:r>
      <w:r w:rsidR="00FB1E1F">
        <w:rPr>
          <w:rFonts w:ascii="Times New Roman" w:hAnsi="Times New Roman" w:cs="Times New Roman"/>
          <w:lang w:bidi="pl-PL"/>
        </w:rPr>
        <w:t>w tym epidemii</w:t>
      </w:r>
      <w:r w:rsidR="00FB1E1F" w:rsidRPr="00FB1E1F">
        <w:rPr>
          <w:rFonts w:ascii="Times New Roman" w:hAnsi="Times New Roman" w:cs="Times New Roman"/>
          <w:lang w:bidi="pl-PL"/>
        </w:rPr>
        <w:t xml:space="preserve"> choroby zagrażającej życiu lub zdrowiu ludzi</w:t>
      </w:r>
      <w:r w:rsidR="00FB1E1F">
        <w:rPr>
          <w:rFonts w:ascii="Times New Roman" w:hAnsi="Times New Roman" w:cs="Times New Roman"/>
          <w:lang w:bidi="pl-PL"/>
        </w:rPr>
        <w:t xml:space="preserve">, </w:t>
      </w:r>
      <w:r w:rsidRPr="00FF04C5">
        <w:rPr>
          <w:rFonts w:ascii="Times New Roman" w:hAnsi="Times New Roman" w:cs="Times New Roman"/>
          <w:lang w:bidi="pl-PL"/>
        </w:rPr>
        <w:t>stan wojenny, stan wyjątkowy lub stan klęski żywiołowej.</w:t>
      </w:r>
    </w:p>
    <w:p w14:paraId="12632794" w14:textId="08B48DA0" w:rsidR="00511C0A" w:rsidRPr="00FF04C5" w:rsidRDefault="00511C0A">
      <w:pPr>
        <w:pStyle w:val="Tekstpodstawowy"/>
        <w:numPr>
          <w:ilvl w:val="0"/>
          <w:numId w:val="58"/>
        </w:numPr>
        <w:autoSpaceDN w:val="0"/>
        <w:spacing w:line="240" w:lineRule="auto"/>
        <w:ind w:left="426" w:hanging="426"/>
        <w:rPr>
          <w:rFonts w:ascii="Times New Roman" w:hAnsi="Times New Roman" w:cs="Times New Roman"/>
        </w:rPr>
      </w:pPr>
      <w:r w:rsidRPr="00FF04C5">
        <w:rPr>
          <w:rFonts w:ascii="Times New Roman" w:hAnsi="Times New Roman" w:cs="Times New Roman"/>
        </w:rPr>
        <w:lastRenderedPageBreak/>
        <w:t xml:space="preserve">Jeżeli wskutek okoliczności siły wyższej Strona nie będzie mogła wykonywać swoich obowiązków </w:t>
      </w:r>
      <w:r w:rsidR="00FC33A3">
        <w:rPr>
          <w:rFonts w:ascii="Times New Roman" w:hAnsi="Times New Roman" w:cs="Times New Roman"/>
        </w:rPr>
        <w:t>umown</w:t>
      </w:r>
      <w:r w:rsidRPr="00FF04C5">
        <w:rPr>
          <w:rFonts w:ascii="Times New Roman" w:hAnsi="Times New Roman" w:cs="Times New Roman"/>
        </w:rPr>
        <w:t xml:space="preserve">ych w całości lub w części, niezwłocznie powiadomi o tym drugą stronę. W takim przypadku Strony uzgodnią sposób i zasady dalszego wykonywania </w:t>
      </w:r>
      <w:r w:rsidR="00FC33A3">
        <w:rPr>
          <w:rFonts w:ascii="Times New Roman" w:hAnsi="Times New Roman" w:cs="Times New Roman"/>
        </w:rPr>
        <w:t>Umow</w:t>
      </w:r>
      <w:r w:rsidRPr="00FF04C5">
        <w:rPr>
          <w:rFonts w:ascii="Times New Roman" w:hAnsi="Times New Roman" w:cs="Times New Roman"/>
        </w:rPr>
        <w:t xml:space="preserve">y, czasowo zawieszą jej realizację lub </w:t>
      </w:r>
      <w:r w:rsidR="00FC33A3">
        <w:rPr>
          <w:rFonts w:ascii="Times New Roman" w:hAnsi="Times New Roman" w:cs="Times New Roman"/>
        </w:rPr>
        <w:t>Umow</w:t>
      </w:r>
      <w:r w:rsidRPr="00FF04C5">
        <w:rPr>
          <w:rFonts w:ascii="Times New Roman" w:hAnsi="Times New Roman" w:cs="Times New Roman"/>
        </w:rPr>
        <w:t>a zostanie rozwiązana.</w:t>
      </w:r>
    </w:p>
    <w:p w14:paraId="00F211CA" w14:textId="11A9DCF0" w:rsidR="00511C0A" w:rsidRPr="00FF04C5" w:rsidRDefault="00511C0A">
      <w:pPr>
        <w:pStyle w:val="Tekstpodstawowy"/>
        <w:numPr>
          <w:ilvl w:val="0"/>
          <w:numId w:val="58"/>
        </w:numPr>
        <w:autoSpaceDN w:val="0"/>
        <w:spacing w:line="240" w:lineRule="auto"/>
        <w:ind w:left="426" w:hanging="426"/>
        <w:rPr>
          <w:rFonts w:ascii="Times New Roman" w:hAnsi="Times New Roman" w:cs="Times New Roman"/>
        </w:rPr>
      </w:pPr>
      <w:r w:rsidRPr="00FF04C5">
        <w:rPr>
          <w:rFonts w:ascii="Times New Roman" w:hAnsi="Times New Roman" w:cs="Times New Roman"/>
        </w:rPr>
        <w:t xml:space="preserve">Bieg terminów określonych w niniejszej </w:t>
      </w:r>
      <w:r w:rsidR="00FC33A3">
        <w:rPr>
          <w:rFonts w:ascii="Times New Roman" w:hAnsi="Times New Roman" w:cs="Times New Roman"/>
        </w:rPr>
        <w:t>Umow</w:t>
      </w:r>
      <w:r w:rsidRPr="00FF04C5">
        <w:rPr>
          <w:rFonts w:ascii="Times New Roman" w:hAnsi="Times New Roman" w:cs="Times New Roman"/>
        </w:rPr>
        <w:t>ie ulega zawieszeniu przez czas trwania przeszkody spowodowanej siłą wyższą</w:t>
      </w:r>
      <w:r w:rsidRPr="00FF04C5">
        <w:rPr>
          <w:rFonts w:ascii="Times New Roman" w:hAnsi="Times New Roman" w:cs="Times New Roman"/>
          <w:w w:val="99"/>
        </w:rPr>
        <w:t>.</w:t>
      </w:r>
    </w:p>
    <w:p w14:paraId="61A12EA0" w14:textId="77777777" w:rsidR="00511C0A" w:rsidRPr="00FF04C5" w:rsidRDefault="00511C0A" w:rsidP="00511C0A">
      <w:pPr>
        <w:tabs>
          <w:tab w:val="left" w:pos="900"/>
        </w:tabs>
        <w:ind w:left="540"/>
      </w:pPr>
      <w:r w:rsidRPr="00FF04C5">
        <w:rPr>
          <w:b/>
          <w:bCs/>
        </w:rPr>
        <w:t>§ 9</w:t>
      </w:r>
    </w:p>
    <w:p w14:paraId="7F868B76" w14:textId="77777777" w:rsidR="00511C0A" w:rsidRPr="00FF04C5" w:rsidRDefault="00511C0A">
      <w:pPr>
        <w:pStyle w:val="Tekstpodstawowy"/>
        <w:numPr>
          <w:ilvl w:val="0"/>
          <w:numId w:val="56"/>
        </w:numPr>
        <w:tabs>
          <w:tab w:val="clear" w:pos="644"/>
          <w:tab w:val="num" w:pos="426"/>
          <w:tab w:val="num" w:pos="993"/>
          <w:tab w:val="num" w:pos="3420"/>
        </w:tabs>
        <w:suppressAutoHyphens/>
        <w:autoSpaceDN w:val="0"/>
        <w:spacing w:line="240" w:lineRule="auto"/>
        <w:ind w:left="426" w:hanging="426"/>
        <w:rPr>
          <w:rFonts w:ascii="Times New Roman" w:hAnsi="Times New Roman" w:cs="Times New Roman"/>
        </w:rPr>
      </w:pPr>
      <w:r w:rsidRPr="00FF04C5">
        <w:rPr>
          <w:rFonts w:ascii="Times New Roman" w:hAnsi="Times New Roman" w:cs="Times New Roman"/>
        </w:rPr>
        <w:t>Strony ustalają, że do bezpośrednich kontaktów w trakcie wykonywania niniejszej Umowy, mających na celu sprawną realizację zamówienia i jego bieżący nadzór oraz weryfikację i kontrolę prawidłowości, powołane zostają następujące osoby:</w:t>
      </w:r>
    </w:p>
    <w:p w14:paraId="67A12347" w14:textId="77777777" w:rsidR="00511C0A" w:rsidRPr="00FF04C5" w:rsidRDefault="00511C0A">
      <w:pPr>
        <w:pStyle w:val="Akapitzlist"/>
        <w:numPr>
          <w:ilvl w:val="1"/>
          <w:numId w:val="58"/>
        </w:numPr>
        <w:spacing w:line="240" w:lineRule="auto"/>
        <w:jc w:val="both"/>
        <w:rPr>
          <w:rFonts w:ascii="Times New Roman" w:hAnsi="Times New Roman"/>
          <w:sz w:val="24"/>
          <w:szCs w:val="24"/>
        </w:rPr>
      </w:pPr>
      <w:r w:rsidRPr="00FF04C5">
        <w:rPr>
          <w:rFonts w:ascii="Times New Roman" w:hAnsi="Times New Roman"/>
          <w:sz w:val="24"/>
          <w:szCs w:val="24"/>
        </w:rPr>
        <w:t>ze Strony Zamawiającego: ………………………………. .</w:t>
      </w:r>
    </w:p>
    <w:p w14:paraId="2BD34CE9" w14:textId="77777777" w:rsidR="00511C0A" w:rsidRPr="00FF04C5" w:rsidRDefault="00511C0A">
      <w:pPr>
        <w:pStyle w:val="Akapitzlist"/>
        <w:numPr>
          <w:ilvl w:val="1"/>
          <w:numId w:val="58"/>
        </w:numPr>
        <w:spacing w:after="0" w:line="240" w:lineRule="auto"/>
        <w:jc w:val="both"/>
        <w:rPr>
          <w:rFonts w:ascii="Times New Roman" w:hAnsi="Times New Roman"/>
          <w:sz w:val="24"/>
          <w:szCs w:val="24"/>
        </w:rPr>
      </w:pPr>
      <w:r w:rsidRPr="00FF04C5">
        <w:rPr>
          <w:rFonts w:ascii="Times New Roman" w:hAnsi="Times New Roman"/>
          <w:sz w:val="24"/>
          <w:szCs w:val="24"/>
        </w:rPr>
        <w:t>ze strony Wykonawcy: …………………………….. .</w:t>
      </w:r>
    </w:p>
    <w:p w14:paraId="30D9D144" w14:textId="77777777" w:rsidR="00FB1E1F" w:rsidRPr="00FB1E1F" w:rsidRDefault="00FB1E1F" w:rsidP="00CC1B19">
      <w:pPr>
        <w:pStyle w:val="Tekstpodstawowy"/>
        <w:numPr>
          <w:ilvl w:val="0"/>
          <w:numId w:val="56"/>
        </w:numPr>
        <w:tabs>
          <w:tab w:val="clear" w:pos="644"/>
          <w:tab w:val="num" w:pos="426"/>
          <w:tab w:val="num" w:pos="993"/>
          <w:tab w:val="num" w:pos="3420"/>
        </w:tabs>
        <w:suppressAutoHyphens/>
        <w:autoSpaceDN w:val="0"/>
        <w:spacing w:line="240" w:lineRule="auto"/>
        <w:ind w:left="426" w:hanging="426"/>
        <w:rPr>
          <w:rFonts w:ascii="Times New Roman" w:hAnsi="Times New Roman"/>
        </w:rPr>
      </w:pPr>
      <w:r w:rsidRPr="00FB1E1F">
        <w:rPr>
          <w:rFonts w:ascii="Times New Roman" w:hAnsi="Times New Roman" w:cs="Times New Roman"/>
        </w:rPr>
        <w:t>Strony</w:t>
      </w:r>
      <w:r w:rsidRPr="00FB1E1F">
        <w:rPr>
          <w:rFonts w:ascii="Times New Roman" w:hAnsi="Times New Roman"/>
        </w:rPr>
        <w:t xml:space="preserve"> zgodnie postanawiają, iż osoby wskazane w ust. 1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w:t>
      </w:r>
      <w:r w:rsidRPr="00FB1E1F">
        <w:rPr>
          <w:rFonts w:ascii="Times New Roman" w:hAnsi="Times New Roman" w:cs="Times New Roman"/>
        </w:rPr>
        <w:t>Gospodarczej.</w:t>
      </w:r>
    </w:p>
    <w:p w14:paraId="2F3DF1B3" w14:textId="77777777" w:rsidR="00FB1E1F" w:rsidRPr="00FB1E1F" w:rsidRDefault="00FB1E1F" w:rsidP="00CC1B19">
      <w:pPr>
        <w:pStyle w:val="Tekstpodstawowy"/>
        <w:numPr>
          <w:ilvl w:val="0"/>
          <w:numId w:val="56"/>
        </w:numPr>
        <w:tabs>
          <w:tab w:val="clear" w:pos="644"/>
          <w:tab w:val="num" w:pos="426"/>
          <w:tab w:val="num" w:pos="993"/>
          <w:tab w:val="num" w:pos="3420"/>
        </w:tabs>
        <w:suppressAutoHyphens/>
        <w:autoSpaceDN w:val="0"/>
        <w:spacing w:line="240" w:lineRule="auto"/>
        <w:ind w:left="426" w:hanging="426"/>
        <w:rPr>
          <w:rFonts w:ascii="Times New Roman" w:hAnsi="Times New Roman"/>
        </w:rPr>
      </w:pPr>
      <w:r w:rsidRPr="00FB1E1F">
        <w:rPr>
          <w:rFonts w:ascii="Times New Roman" w:hAnsi="Times New Roman" w:cs="Times New Roman"/>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643A529F" w14:textId="20E4F1E5" w:rsidR="00511C0A" w:rsidRPr="00FF04C5" w:rsidRDefault="00FB1E1F" w:rsidP="00CC1B19">
      <w:pPr>
        <w:pStyle w:val="Tekstpodstawowy"/>
        <w:numPr>
          <w:ilvl w:val="0"/>
          <w:numId w:val="56"/>
        </w:numPr>
        <w:tabs>
          <w:tab w:val="clear" w:pos="644"/>
          <w:tab w:val="num" w:pos="851"/>
          <w:tab w:val="num" w:pos="993"/>
          <w:tab w:val="left" w:pos="2712"/>
          <w:tab w:val="num" w:pos="3420"/>
          <w:tab w:val="center" w:pos="4535"/>
        </w:tabs>
        <w:autoSpaceDN w:val="0"/>
        <w:spacing w:line="240" w:lineRule="auto"/>
        <w:ind w:left="426" w:hanging="426"/>
      </w:pPr>
      <w:r w:rsidRPr="00FB1E1F">
        <w:rPr>
          <w:rFonts w:ascii="Times New Roman" w:hAnsi="Times New Roman" w:cs="Times New Roman"/>
        </w:rPr>
        <w:t>W przypadku, o którym mowa w ust</w:t>
      </w:r>
      <w:r w:rsidRPr="00FB1E1F">
        <w:rPr>
          <w:rFonts w:ascii="Times New Roman" w:hAnsi="Times New Roman"/>
        </w:rPr>
        <w:t>. 3 powyżej, za dzień otrzymania przez Stronę pisma uważa się dzień wysłania go pocztą elektroniczną.</w:t>
      </w:r>
    </w:p>
    <w:p w14:paraId="028DD832" w14:textId="77777777" w:rsidR="00F877B1" w:rsidRPr="00E134B2" w:rsidRDefault="00F877B1" w:rsidP="00F877B1">
      <w:pPr>
        <w:pStyle w:val="Nagwek1"/>
        <w:spacing w:after="0" w:line="240" w:lineRule="auto"/>
        <w:ind w:left="544" w:right="536"/>
        <w:jc w:val="center"/>
        <w:rPr>
          <w:rFonts w:ascii="Times New Roman" w:hAnsi="Times New Roman" w:cs="Times New Roman"/>
          <w:sz w:val="24"/>
          <w:szCs w:val="24"/>
        </w:rPr>
      </w:pPr>
      <w:r w:rsidRPr="00E134B2">
        <w:rPr>
          <w:rFonts w:ascii="Times New Roman" w:hAnsi="Times New Roman" w:cs="Times New Roman"/>
          <w:sz w:val="24"/>
          <w:szCs w:val="24"/>
        </w:rPr>
        <w:t>§ 10</w:t>
      </w:r>
    </w:p>
    <w:p w14:paraId="16ABADD7" w14:textId="210501D3" w:rsidR="00F877B1" w:rsidRPr="00E134B2" w:rsidRDefault="00F877B1">
      <w:pPr>
        <w:widowControl/>
        <w:numPr>
          <w:ilvl w:val="0"/>
          <w:numId w:val="71"/>
        </w:numPr>
        <w:suppressAutoHyphens w:val="0"/>
        <w:ind w:hanging="360"/>
        <w:jc w:val="both"/>
      </w:pPr>
      <w:r w:rsidRPr="00E134B2">
        <w:t xml:space="preserve">Strony dopuszczają możliwość zmiany </w:t>
      </w:r>
      <w:r w:rsidR="00FC33A3">
        <w:t>Umow</w:t>
      </w:r>
      <w:r w:rsidRPr="00E134B2">
        <w:t xml:space="preserve">y po uprzednim sporządzeniu protokołu konieczności, oprócz przypadków wskazanych poniżej oraz w treści art. 455 ust. 1 pkt 2 – 4 oraz art. 455 ust. 2 ustawy PZP, poprzez podpisanie aneksu do </w:t>
      </w:r>
      <w:r w:rsidR="00FC33A3">
        <w:t>Umow</w:t>
      </w:r>
      <w:r w:rsidRPr="00E134B2">
        <w:t xml:space="preserve">y, w następujących przypadkach: </w:t>
      </w:r>
    </w:p>
    <w:p w14:paraId="56DCDBA0" w14:textId="5F237AF5" w:rsidR="005557A6" w:rsidRDefault="00F877B1">
      <w:pPr>
        <w:widowControl/>
        <w:numPr>
          <w:ilvl w:val="1"/>
          <w:numId w:val="71"/>
        </w:numPr>
        <w:suppressAutoHyphens w:val="0"/>
        <w:ind w:hanging="360"/>
        <w:jc w:val="both"/>
      </w:pPr>
      <w:r w:rsidRPr="00E134B2">
        <w:t xml:space="preserve">zmiany terminu realizacji przedmiotu </w:t>
      </w:r>
      <w:r w:rsidR="00FC33A3">
        <w:t>Umow</w:t>
      </w:r>
      <w:r w:rsidRPr="00E134B2">
        <w:t xml:space="preserve">y, poprzez jego skrócenie w przypadku zgodnej woli Stron, lub poprzez jego przedłużenie ze względu na przyczyny leżące po stronie Zamawiającego dotyczące w szczególności braku udostępnienia Wykonawcy pomieszczeń, bądź braku dostarczeniu Wykonawcy części zamiennych do urządzeń niezbędnych do realizacji przedmiotu </w:t>
      </w:r>
      <w:r w:rsidR="00FC33A3">
        <w:t>Umow</w:t>
      </w:r>
      <w:r w:rsidRPr="00E134B2">
        <w:t xml:space="preserve">y, oraz inne niezawinione przez Strony przyczyny spowodowane przez siłę wyższą w rozumieniu § 8 </w:t>
      </w:r>
      <w:r w:rsidR="00FC33A3">
        <w:t>Umow</w:t>
      </w:r>
      <w:r w:rsidRPr="00E134B2">
        <w:t>y</w:t>
      </w:r>
      <w:r w:rsidR="005557A6">
        <w:t>,</w:t>
      </w:r>
    </w:p>
    <w:p w14:paraId="5338C302" w14:textId="544FDBE9" w:rsidR="00F877B1" w:rsidRPr="00E134B2" w:rsidRDefault="00F877B1">
      <w:pPr>
        <w:widowControl/>
        <w:numPr>
          <w:ilvl w:val="1"/>
          <w:numId w:val="71"/>
        </w:numPr>
        <w:suppressAutoHyphens w:val="0"/>
        <w:ind w:hanging="360"/>
        <w:jc w:val="both"/>
      </w:pPr>
      <w:r>
        <w:t xml:space="preserve"> niewyczerpania się kwoty przeznaczonej na realizację zamówienia wskazanej w § 4 ust. 2 </w:t>
      </w:r>
      <w:r w:rsidR="00FC33A3">
        <w:t>Umow</w:t>
      </w:r>
      <w:r>
        <w:t xml:space="preserve">y przed upływem 12 miesięcy od zawarcia </w:t>
      </w:r>
      <w:r w:rsidR="00FC33A3">
        <w:t>Umow</w:t>
      </w:r>
      <w:r>
        <w:t xml:space="preserve">y, Strony dopuszczają możliwość przedłużenia okresu realizacji </w:t>
      </w:r>
      <w:r w:rsidR="00FC33A3">
        <w:t>Umow</w:t>
      </w:r>
      <w:r>
        <w:t xml:space="preserve">y o kolejne </w:t>
      </w:r>
      <w:r w:rsidR="005557A6">
        <w:t>6 miesięcy</w:t>
      </w:r>
      <w:r>
        <w:t>, jednak nie dłużej niż do chwili wyczerpania się kwoty przeznaczonej na realizację zamówienia,</w:t>
      </w:r>
      <w:r w:rsidRPr="00E134B2">
        <w:t xml:space="preserve"> </w:t>
      </w:r>
    </w:p>
    <w:p w14:paraId="439E1385" w14:textId="77777777" w:rsidR="00F877B1" w:rsidRPr="00E134B2" w:rsidRDefault="00F877B1">
      <w:pPr>
        <w:widowControl/>
        <w:numPr>
          <w:ilvl w:val="1"/>
          <w:numId w:val="71"/>
        </w:numPr>
        <w:suppressAutoHyphens w:val="0"/>
        <w:ind w:hanging="360"/>
        <w:jc w:val="both"/>
      </w:pPr>
      <w:r w:rsidRPr="00E134B2">
        <w:t xml:space="preserve">zmiany dotychczasowej lokalizacji (miejsca położenia miejsca magazynowania odpadów – kontenera) na nową z przyczyn organizacyjnych zaistniałych u Zamawiającego, </w:t>
      </w:r>
    </w:p>
    <w:p w14:paraId="225FAF75" w14:textId="16B44CD1" w:rsidR="00F877B1" w:rsidRPr="00E134B2" w:rsidRDefault="00F877B1">
      <w:pPr>
        <w:widowControl/>
        <w:numPr>
          <w:ilvl w:val="1"/>
          <w:numId w:val="71"/>
        </w:numPr>
        <w:suppressAutoHyphens w:val="0"/>
        <w:ind w:hanging="360"/>
        <w:jc w:val="both"/>
      </w:pPr>
      <w:r w:rsidRPr="00E134B2">
        <w:t xml:space="preserve">zmiany powszechnie obowiązujących przepisów prawa mających zastosowanie do usługi stanowiącej przedmiot </w:t>
      </w:r>
      <w:r w:rsidR="00FC33A3">
        <w:t>Umow</w:t>
      </w:r>
      <w:r w:rsidRPr="00E134B2">
        <w:t xml:space="preserve">y. </w:t>
      </w:r>
    </w:p>
    <w:p w14:paraId="4BDAE2AF" w14:textId="2A15D4F7" w:rsidR="00F877B1" w:rsidRPr="00E134B2" w:rsidRDefault="00F877B1">
      <w:pPr>
        <w:widowControl/>
        <w:numPr>
          <w:ilvl w:val="0"/>
          <w:numId w:val="71"/>
        </w:numPr>
        <w:suppressAutoHyphens w:val="0"/>
        <w:ind w:hanging="360"/>
        <w:jc w:val="both"/>
        <w:rPr>
          <w:rFonts w:eastAsia="Calibri"/>
          <w:color w:val="000000"/>
        </w:rPr>
      </w:pPr>
      <w:r w:rsidRPr="00E134B2">
        <w:t>Strony</w:t>
      </w:r>
      <w:r w:rsidRPr="00E134B2">
        <w:rPr>
          <w:rFonts w:eastAsia="Calibri"/>
          <w:bCs/>
          <w:color w:val="000000"/>
        </w:rPr>
        <w:t xml:space="preserve"> w </w:t>
      </w:r>
      <w:r w:rsidRPr="00E134B2">
        <w:t>czasie</w:t>
      </w:r>
      <w:r w:rsidRPr="00E134B2">
        <w:rPr>
          <w:rFonts w:eastAsia="Calibri"/>
        </w:rPr>
        <w:t xml:space="preserve"> realizacji niniejszej </w:t>
      </w:r>
      <w:r w:rsidR="00FC33A3">
        <w:rPr>
          <w:rFonts w:eastAsia="Calibri"/>
        </w:rPr>
        <w:t>Umow</w:t>
      </w:r>
      <w:r w:rsidRPr="00E134B2">
        <w:rPr>
          <w:rFonts w:eastAsia="Calibri"/>
        </w:rPr>
        <w:t xml:space="preserve">y dopuszczają możliwość zmiany wysokości ryczałtowego </w:t>
      </w:r>
      <w:r w:rsidRPr="00E134B2">
        <w:rPr>
          <w:color w:val="000000"/>
        </w:rPr>
        <w:t>wynagrodzenia</w:t>
      </w:r>
      <w:r w:rsidRPr="00E134B2">
        <w:rPr>
          <w:rFonts w:eastAsia="Calibri"/>
        </w:rPr>
        <w:t xml:space="preserve"> należnego Wykonawcy oraz wysokości </w:t>
      </w:r>
      <w:r w:rsidRPr="00E134B2">
        <w:t xml:space="preserve">cen jednostkowych </w:t>
      </w:r>
      <w:r w:rsidRPr="00E134B2">
        <w:lastRenderedPageBreak/>
        <w:t xml:space="preserve">wskazanych w załączniku nr 1 do niniejszej </w:t>
      </w:r>
      <w:r w:rsidR="00FC33A3">
        <w:t>Umow</w:t>
      </w:r>
      <w:r w:rsidRPr="00E134B2">
        <w:t>y</w:t>
      </w:r>
      <w:r w:rsidRPr="00E134B2">
        <w:rPr>
          <w:rFonts w:eastAsia="Calibri"/>
        </w:rPr>
        <w:t xml:space="preserve"> po uprzednim zawarciu </w:t>
      </w:r>
      <w:r w:rsidRPr="00E134B2">
        <w:t>pisemnego</w:t>
      </w:r>
      <w:r w:rsidRPr="00E134B2">
        <w:rPr>
          <w:rFonts w:eastAsia="Calibri"/>
        </w:rPr>
        <w:t xml:space="preserve"> aneksu, w przypadku:</w:t>
      </w:r>
    </w:p>
    <w:p w14:paraId="273742D8" w14:textId="2297DAFA" w:rsidR="00F877B1" w:rsidRPr="00E134B2" w:rsidRDefault="00F877B1">
      <w:pPr>
        <w:numPr>
          <w:ilvl w:val="1"/>
          <w:numId w:val="67"/>
        </w:numPr>
        <w:spacing w:line="259" w:lineRule="auto"/>
        <w:ind w:left="992" w:hanging="567"/>
        <w:contextualSpacing/>
        <w:jc w:val="both"/>
      </w:pPr>
      <w:r w:rsidRPr="00E134B2">
        <w:t xml:space="preserve">ustawowej zmiany stawki podatku od towarów i usług VAT do poszczególnych wykonanych dostaw stanowiących przedmiot </w:t>
      </w:r>
      <w:r w:rsidR="00FC33A3">
        <w:t>Umow</w:t>
      </w:r>
      <w:r w:rsidRPr="00E134B2">
        <w:t>y, które zostały zrealizowane po dniu wejścia w życie przepisów dokonujących zmiany stawki podatku VAT;</w:t>
      </w:r>
    </w:p>
    <w:p w14:paraId="0E0C2832" w14:textId="77777777" w:rsidR="00F877B1" w:rsidRPr="00E134B2" w:rsidRDefault="00F877B1">
      <w:pPr>
        <w:numPr>
          <w:ilvl w:val="1"/>
          <w:numId w:val="67"/>
        </w:numPr>
        <w:spacing w:line="259" w:lineRule="auto"/>
        <w:ind w:left="992" w:hanging="567"/>
        <w:contextualSpacing/>
        <w:jc w:val="both"/>
      </w:pPr>
      <w:r w:rsidRPr="00E134B2">
        <w:t>ustawowej zmiany wysokości minimalnego wynagrodzenia za pracę ustalonego na podstawie art. 2 ust. 3 – 5 ustawy z dnia 10 października 2002 r. o minimalnym wynagrodzeniu za pracę (</w:t>
      </w:r>
      <w:r w:rsidRPr="00E134B2">
        <w:rPr>
          <w:bCs/>
          <w:color w:val="000000"/>
        </w:rPr>
        <w:t xml:space="preserve">t. j. </w:t>
      </w:r>
      <w:r w:rsidRPr="00E134B2">
        <w:t>Dz. U. 2020 poz. 2207 ze zm.), wpływającej na wysokość wynagrodzenia Wykonawcy, którego wypłata nastąpiła po dniu wejścia w życie przepisów dokonujących zmiany wysokości minimalnego wynagrodzeniu za pracę;</w:t>
      </w:r>
    </w:p>
    <w:p w14:paraId="036EC3D6" w14:textId="2DA6A1EA" w:rsidR="00F877B1" w:rsidRPr="00E134B2" w:rsidRDefault="00F877B1">
      <w:pPr>
        <w:numPr>
          <w:ilvl w:val="1"/>
          <w:numId w:val="67"/>
        </w:numPr>
        <w:spacing w:line="259" w:lineRule="auto"/>
        <w:ind w:left="992" w:hanging="567"/>
        <w:contextualSpacing/>
        <w:jc w:val="both"/>
      </w:pPr>
      <w:r w:rsidRPr="00E134B2">
        <w:t xml:space="preserve">ustawowej zmiany </w:t>
      </w:r>
      <w:r w:rsidRPr="00E134B2">
        <w:rPr>
          <w:color w:val="000000"/>
        </w:rPr>
        <w:t xml:space="preserve">zasad podlegania ubezpieczeniom społecznym lub ubezpieczeniu zdrowotnemu lub </w:t>
      </w:r>
      <w:r w:rsidRPr="00E134B2">
        <w:t>wysokości</w:t>
      </w:r>
      <w:r w:rsidRPr="00E134B2">
        <w:rPr>
          <w:color w:val="000000"/>
        </w:rPr>
        <w:t xml:space="preserve"> stawki składki na ubezpieczenia społeczne lub zdrowotne</w:t>
      </w:r>
      <w:r w:rsidRPr="00E134B2">
        <w:t xml:space="preserve"> ustalonych na podstawie przepisów ustawy </w:t>
      </w:r>
      <w:r w:rsidRPr="00E134B2">
        <w:rPr>
          <w:bCs/>
          <w:color w:val="000000"/>
        </w:rPr>
        <w:t>z dnia 13 października 1998 r. o systemie ubezpieczeń społecznych (t. j. Dz. U. 202</w:t>
      </w:r>
      <w:r w:rsidR="005557A6">
        <w:rPr>
          <w:bCs/>
          <w:color w:val="000000"/>
        </w:rPr>
        <w:t>4</w:t>
      </w:r>
      <w:r w:rsidRPr="00E134B2">
        <w:rPr>
          <w:bCs/>
          <w:color w:val="000000"/>
        </w:rPr>
        <w:t xml:space="preserve"> poz. </w:t>
      </w:r>
      <w:r w:rsidR="005557A6">
        <w:rPr>
          <w:bCs/>
          <w:color w:val="000000"/>
        </w:rPr>
        <w:t>497</w:t>
      </w:r>
      <w:r w:rsidRPr="00E134B2">
        <w:rPr>
          <w:bCs/>
          <w:color w:val="000000"/>
        </w:rPr>
        <w:t xml:space="preserve"> ze zm.) </w:t>
      </w:r>
      <w:r w:rsidRPr="00E134B2">
        <w:t xml:space="preserve">oraz ustawy </w:t>
      </w:r>
      <w:r w:rsidRPr="00E134B2">
        <w:rPr>
          <w:bCs/>
          <w:color w:val="000000"/>
        </w:rPr>
        <w:t>z dnia 27 sierpnia 2004 r. o świadczeniach opieki zdrowotnej finansowanych ze środków publicznych (t. j. Dz. U. 202</w:t>
      </w:r>
      <w:r w:rsidR="005557A6">
        <w:rPr>
          <w:bCs/>
          <w:color w:val="000000"/>
        </w:rPr>
        <w:t>4</w:t>
      </w:r>
      <w:r w:rsidRPr="00E134B2">
        <w:rPr>
          <w:bCs/>
          <w:color w:val="000000"/>
        </w:rPr>
        <w:t xml:space="preserve"> poz. </w:t>
      </w:r>
      <w:r w:rsidR="005557A6">
        <w:rPr>
          <w:bCs/>
          <w:color w:val="000000"/>
        </w:rPr>
        <w:t>146</w:t>
      </w:r>
      <w:r w:rsidRPr="00E134B2">
        <w:t xml:space="preserve"> ze zm.</w:t>
      </w:r>
      <w:r w:rsidRPr="00E134B2">
        <w:rPr>
          <w:bCs/>
          <w:color w:val="000000"/>
        </w:rPr>
        <w:t>),</w:t>
      </w:r>
      <w:r w:rsidRPr="00E134B2">
        <w:t xml:space="preserve"> wpływającej na wysokość wynagrodzenia Wykonawcy, którego wypłata nastąpiła po dniu wejścia w życie przepisów dokonujących zmian ww. zasad lub wysokości stawek składek;</w:t>
      </w:r>
    </w:p>
    <w:p w14:paraId="4B5B88A9" w14:textId="3BB44905" w:rsidR="00F877B1" w:rsidRPr="00E134B2" w:rsidRDefault="00F877B1">
      <w:pPr>
        <w:numPr>
          <w:ilvl w:val="1"/>
          <w:numId w:val="67"/>
        </w:numPr>
        <w:spacing w:line="259" w:lineRule="auto"/>
        <w:ind w:left="992" w:hanging="567"/>
        <w:contextualSpacing/>
        <w:jc w:val="both"/>
      </w:pPr>
      <w:r w:rsidRPr="00E134B2">
        <w:t>zmiany zasad gromadzenia i wysokości wpłat do pracowniczych planów kapitałowych, o których mowa w ustawie z dnia 4 października 2018 r. o pracowniczych planach kapitałowych (t. j. Dz. U. 202</w:t>
      </w:r>
      <w:r w:rsidR="005557A6">
        <w:t>4</w:t>
      </w:r>
      <w:r w:rsidRPr="00E134B2">
        <w:t xml:space="preserve"> poz. </w:t>
      </w:r>
      <w:r w:rsidR="005557A6">
        <w:t>427</w:t>
      </w:r>
      <w:r w:rsidR="005557A6" w:rsidRPr="00E134B2">
        <w:t xml:space="preserve"> </w:t>
      </w:r>
      <w:r w:rsidRPr="00E134B2">
        <w:t xml:space="preserve">ze zm.), wpływającej na wysokość wynagrodzenia Wykonawcy, którego wypłata nastąpiła po dniu zmiany postanowień </w:t>
      </w:r>
      <w:r w:rsidR="00FC33A3">
        <w:t>Umow</w:t>
      </w:r>
      <w:r w:rsidRPr="00E134B2">
        <w:t>y o prowadzenie pracowniczego zawartej przez Wykonawcę z instytucją finansową zarządzającą PPK, dotyczących ww. zasad gromadzenia i wysokości wpłat do pracowniczych planów kapitałowych;</w:t>
      </w:r>
    </w:p>
    <w:p w14:paraId="1196A3C6" w14:textId="0E621D63" w:rsidR="00F877B1" w:rsidRPr="00E134B2" w:rsidRDefault="00F877B1">
      <w:pPr>
        <w:numPr>
          <w:ilvl w:val="1"/>
          <w:numId w:val="67"/>
        </w:numPr>
        <w:spacing w:line="259" w:lineRule="auto"/>
        <w:ind w:left="992" w:hanging="567"/>
        <w:contextualSpacing/>
        <w:jc w:val="both"/>
      </w:pPr>
      <w:r w:rsidRPr="00E134B2">
        <w:t xml:space="preserve">zmiany ceny materiałów lub kosztów związanych z realizacją niniejszej </w:t>
      </w:r>
      <w:r w:rsidR="00FC33A3">
        <w:t>Umow</w:t>
      </w:r>
      <w:r w:rsidRPr="00E134B2">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5B159761" w14:textId="662B9EA3" w:rsidR="00F877B1" w:rsidRPr="00E134B2" w:rsidRDefault="00F877B1">
      <w:pPr>
        <w:numPr>
          <w:ilvl w:val="0"/>
          <w:numId w:val="68"/>
        </w:numPr>
        <w:spacing w:line="259" w:lineRule="auto"/>
        <w:ind w:left="1797" w:hanging="720"/>
        <w:contextualSpacing/>
        <w:jc w:val="both"/>
      </w:pPr>
      <w:r w:rsidRPr="00E134B2">
        <w:t xml:space="preserve">Strony mogą wnioskować o zmianę wysokości wynagrodzenia Wykonawcy, w przypadku zmiany ceny materiałów lub kosztów związanych z realizacją niniejszej </w:t>
      </w:r>
      <w:r w:rsidR="00FC33A3">
        <w:t>Umow</w:t>
      </w:r>
      <w:r w:rsidRPr="00E134B2">
        <w:t xml:space="preserve">y po upływie 6 miesięcy, licząc od dnia zawarcia </w:t>
      </w:r>
      <w:r w:rsidR="00FC33A3">
        <w:t>Umow</w:t>
      </w:r>
      <w:r w:rsidRPr="00E134B2">
        <w:t>y, oraz nie częściej niż po upływie kolejnych 6 miesięcy od dnia zawarcia aneksu zmieniającego wysokość wynagrodzenia Wykonawcy,</w:t>
      </w:r>
    </w:p>
    <w:p w14:paraId="665D43C5" w14:textId="3271C16F" w:rsidR="00F877B1" w:rsidRPr="00E134B2" w:rsidRDefault="00F877B1">
      <w:pPr>
        <w:numPr>
          <w:ilvl w:val="0"/>
          <w:numId w:val="68"/>
        </w:numPr>
        <w:spacing w:line="259" w:lineRule="auto"/>
        <w:ind w:left="1797" w:hanging="720"/>
        <w:contextualSpacing/>
        <w:jc w:val="both"/>
      </w:pPr>
      <w:r w:rsidRPr="00E134B2">
        <w:t xml:space="preserve">Strony mogą wnioskować o zmianę wysokości wynagrodzenia Wykonawcy, w przypadku, gdy zmiana ceny materiałów lub kosztów związanych z realizacją niniejszej </w:t>
      </w:r>
      <w:r w:rsidR="00FC33A3">
        <w:t>Umow</w:t>
      </w:r>
      <w:r w:rsidRPr="00E134B2">
        <w:t>y będzie wyższa o co najmniej 0,5% niż wysokość średniorocznego wskaźnika cen towarów i usług konsumpcyjnych ogółem), ogłaszanego w komunikacie Prezesa GUS, o którym mowa poniżej,</w:t>
      </w:r>
    </w:p>
    <w:p w14:paraId="22FDCD1C" w14:textId="77777777" w:rsidR="00F877B1" w:rsidRPr="00E134B2" w:rsidRDefault="00F877B1">
      <w:pPr>
        <w:numPr>
          <w:ilvl w:val="0"/>
          <w:numId w:val="68"/>
        </w:numPr>
        <w:spacing w:line="259" w:lineRule="auto"/>
        <w:ind w:left="1797" w:hanging="720"/>
        <w:contextualSpacing/>
        <w:jc w:val="both"/>
      </w:pPr>
      <w:r w:rsidRPr="00E134B2">
        <w:t xml:space="preserve">zmiana wynagrodzenia Wykonawcy będzie następowała w odniesieniu do wskaźnika zmiany ceny materiałów lub kosztów w okresie pierwszego </w:t>
      </w:r>
      <w:r w:rsidRPr="00E134B2">
        <w:lastRenderedPageBreak/>
        <w:t xml:space="preserve">półrocza roku w stosunku do analogicznego okresu roku poprzedniego, ogłaszanego w komunikacie Prezesa GUS w Dzienniku Urzędowym Rzeczypospolitej Polskiej „Monitor Polski” w terminie do dnia 20 dni po upływie pierwszego półrocza, </w:t>
      </w:r>
      <w:r w:rsidRPr="00E134B2">
        <w:rPr>
          <w:vertAlign w:val="superscript"/>
        </w:rPr>
        <w:footnoteReference w:id="2"/>
      </w:r>
    </w:p>
    <w:p w14:paraId="7DB27E44" w14:textId="6D37C406" w:rsidR="00F877B1" w:rsidRPr="00E134B2" w:rsidRDefault="00F877B1">
      <w:pPr>
        <w:numPr>
          <w:ilvl w:val="0"/>
          <w:numId w:val="68"/>
        </w:numPr>
        <w:spacing w:line="259" w:lineRule="auto"/>
        <w:ind w:left="1797" w:hanging="720"/>
        <w:contextualSpacing/>
        <w:jc w:val="both"/>
      </w:pPr>
      <w:r w:rsidRPr="00E134B2">
        <w:t xml:space="preserve">warunkiem zmiany wynagrodzenia Wykonawcy będzie wykazanie daną Stronę </w:t>
      </w:r>
      <w:r w:rsidR="00FC33A3">
        <w:t>Umow</w:t>
      </w:r>
      <w:r w:rsidRPr="00E134B2">
        <w:t xml:space="preserve">y w sposób wskazany w ust. 6 poniżej, że zmiana ceny materiałów lub kosztów związanych z realizacją niniejszej </w:t>
      </w:r>
      <w:r w:rsidR="00FC33A3">
        <w:t>Umow</w:t>
      </w:r>
      <w:r w:rsidRPr="00E134B2">
        <w:t xml:space="preserve">y, miała faktyczny wpływ na koszty wykonania przedmiotu </w:t>
      </w:r>
      <w:r w:rsidR="00FC33A3">
        <w:t>Umow</w:t>
      </w:r>
      <w:r w:rsidRPr="00E134B2">
        <w:t>y,</w:t>
      </w:r>
    </w:p>
    <w:p w14:paraId="43A2E167" w14:textId="77777777" w:rsidR="00F877B1" w:rsidRPr="00E134B2" w:rsidRDefault="00F877B1">
      <w:pPr>
        <w:numPr>
          <w:ilvl w:val="0"/>
          <w:numId w:val="68"/>
        </w:numPr>
        <w:spacing w:line="259" w:lineRule="auto"/>
        <w:ind w:left="1797" w:hanging="720"/>
        <w:contextualSpacing/>
        <w:jc w:val="both"/>
      </w:pPr>
      <w:r w:rsidRPr="00E134B2">
        <w:t>łączna maksymalna wartość zmiany wynagrodzenia Wykonawcy może wynieść 5% maksymalnego wynagrodzenia Wykonawcy;</w:t>
      </w:r>
    </w:p>
    <w:p w14:paraId="5AADF911" w14:textId="0F680D7F" w:rsidR="00F877B1" w:rsidRPr="00E134B2" w:rsidRDefault="00F877B1">
      <w:pPr>
        <w:numPr>
          <w:ilvl w:val="1"/>
          <w:numId w:val="67"/>
        </w:numPr>
        <w:spacing w:line="259" w:lineRule="auto"/>
        <w:ind w:left="992" w:hanging="567"/>
        <w:contextualSpacing/>
        <w:jc w:val="both"/>
      </w:pPr>
      <w:r w:rsidRPr="00E134B2">
        <w:t xml:space="preserve">zawarcia niniejszej </w:t>
      </w:r>
      <w:r w:rsidR="00FC33A3">
        <w:t>Umow</w:t>
      </w:r>
      <w:r w:rsidRPr="00E134B2">
        <w:t>y po upływie 180 dni od dnia upływu terminu składania ofert.</w:t>
      </w:r>
    </w:p>
    <w:p w14:paraId="5F38FA68" w14:textId="25DA8998" w:rsidR="00F877B1" w:rsidRPr="00E134B2" w:rsidRDefault="00F877B1">
      <w:pPr>
        <w:widowControl/>
        <w:numPr>
          <w:ilvl w:val="0"/>
          <w:numId w:val="71"/>
        </w:numPr>
        <w:suppressAutoHyphens w:val="0"/>
        <w:ind w:hanging="360"/>
        <w:jc w:val="both"/>
        <w:rPr>
          <w:rFonts w:eastAsia="Calibri"/>
          <w:bCs/>
          <w:color w:val="000000"/>
        </w:rPr>
      </w:pPr>
      <w:r w:rsidRPr="00E134B2">
        <w:rPr>
          <w:rFonts w:eastAsia="Calibri"/>
          <w:bCs/>
          <w:color w:val="000000"/>
        </w:rPr>
        <w:t xml:space="preserve">Ponadto dopuszcza się zastąpienie dotychczasowego Wykonawcy niniejszej </w:t>
      </w:r>
      <w:r w:rsidR="00FC33A3">
        <w:rPr>
          <w:rFonts w:eastAsia="Calibri"/>
          <w:bCs/>
          <w:color w:val="000000"/>
        </w:rPr>
        <w:t>Umow</w:t>
      </w:r>
      <w:r w:rsidRPr="00E134B2">
        <w:rPr>
          <w:rFonts w:eastAsia="Calibri"/>
          <w:bCs/>
          <w:color w:val="000000"/>
        </w:rPr>
        <w:t xml:space="preserve">y przez inny podmiot spełniający warunki udziału w postępowaniu </w:t>
      </w:r>
      <w:r w:rsidRPr="00E134B2">
        <w:t>oraz</w:t>
      </w:r>
      <w:r w:rsidRPr="00E134B2">
        <w:rPr>
          <w:rFonts w:eastAsia="Calibri"/>
          <w:bCs/>
          <w:color w:val="000000"/>
        </w:rPr>
        <w:t xml:space="preserve">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27EB63F0" w14:textId="536AE371" w:rsidR="00F877B1" w:rsidRPr="00E134B2" w:rsidRDefault="00F877B1">
      <w:pPr>
        <w:widowControl/>
        <w:numPr>
          <w:ilvl w:val="0"/>
          <w:numId w:val="71"/>
        </w:numPr>
        <w:suppressAutoHyphens w:val="0"/>
        <w:ind w:hanging="360"/>
        <w:jc w:val="both"/>
        <w:rPr>
          <w:rFonts w:eastAsia="Calibri"/>
          <w:bCs/>
          <w:color w:val="000000"/>
        </w:rPr>
      </w:pPr>
      <w:r w:rsidRPr="00E134B2">
        <w:rPr>
          <w:rFonts w:eastAsia="Calibri"/>
          <w:bCs/>
          <w:color w:val="000000"/>
        </w:rPr>
        <w:t xml:space="preserve">Niezależnie od postanowień ust. 1, 2 oraz 3, Strony </w:t>
      </w:r>
      <w:r w:rsidR="00FC33A3">
        <w:rPr>
          <w:rFonts w:eastAsia="Calibri"/>
          <w:bCs/>
          <w:color w:val="000000"/>
        </w:rPr>
        <w:t>Umow</w:t>
      </w:r>
      <w:r w:rsidRPr="00E134B2">
        <w:rPr>
          <w:rFonts w:eastAsia="Calibri"/>
          <w:bCs/>
          <w:color w:val="000000"/>
        </w:rPr>
        <w:t xml:space="preserve">y mogą dokonywać nieistotnych zmian </w:t>
      </w:r>
      <w:r w:rsidR="00FC33A3">
        <w:rPr>
          <w:rFonts w:eastAsia="Calibri"/>
          <w:bCs/>
          <w:color w:val="000000"/>
        </w:rPr>
        <w:t>Umow</w:t>
      </w:r>
      <w:r w:rsidRPr="00E134B2">
        <w:rPr>
          <w:rFonts w:eastAsia="Calibri"/>
          <w:bCs/>
          <w:color w:val="000000"/>
        </w:rPr>
        <w:t xml:space="preserve">y, niestanowiących istotnej zmiany </w:t>
      </w:r>
      <w:r w:rsidR="00FC33A3">
        <w:rPr>
          <w:rFonts w:eastAsia="Calibri"/>
          <w:bCs/>
          <w:color w:val="000000"/>
        </w:rPr>
        <w:t>Umow</w:t>
      </w:r>
      <w:r w:rsidRPr="00E134B2">
        <w:rPr>
          <w:rFonts w:eastAsia="Calibri"/>
          <w:bCs/>
          <w:color w:val="000000"/>
        </w:rPr>
        <w:t>y w rozumieniu art. 454 ust. 2 ustawy PZP, poprzez zawarcie pisemnego aneksu pod rygorem nieważności.</w:t>
      </w:r>
    </w:p>
    <w:p w14:paraId="0C65C735" w14:textId="6B7D53C0" w:rsidR="00F877B1" w:rsidRPr="00E134B2" w:rsidRDefault="00F877B1">
      <w:pPr>
        <w:widowControl/>
        <w:numPr>
          <w:ilvl w:val="0"/>
          <w:numId w:val="71"/>
        </w:numPr>
        <w:suppressAutoHyphens w:val="0"/>
        <w:ind w:hanging="360"/>
        <w:jc w:val="both"/>
        <w:rPr>
          <w:rFonts w:eastAsia="Calibri"/>
          <w:bCs/>
          <w:color w:val="000000"/>
        </w:rPr>
      </w:pPr>
      <w:r w:rsidRPr="00E134B2">
        <w:rPr>
          <w:rFonts w:eastAsia="Calibri"/>
          <w:bCs/>
          <w:color w:val="000000"/>
        </w:rPr>
        <w:t xml:space="preserve">Strony ustalają, że w przypadku zmiany wysokości należnego mu wynagrodzenia </w:t>
      </w:r>
      <w:r w:rsidR="00FC33A3">
        <w:rPr>
          <w:rFonts w:eastAsia="Calibri"/>
          <w:bCs/>
          <w:color w:val="000000"/>
        </w:rPr>
        <w:t>umown</w:t>
      </w:r>
      <w:r w:rsidRPr="00E134B2">
        <w:rPr>
          <w:rFonts w:eastAsia="Calibri"/>
          <w:bCs/>
          <w:color w:val="000000"/>
        </w:rPr>
        <w:t xml:space="preserve">ego, w związku ze zmianą ceny materiałów lub kosztów związanych z realizacją </w:t>
      </w:r>
      <w:r w:rsidR="00FC33A3">
        <w:rPr>
          <w:rFonts w:eastAsia="Calibri"/>
          <w:bCs/>
          <w:color w:val="000000"/>
        </w:rPr>
        <w:t>Umow</w:t>
      </w:r>
      <w:r w:rsidRPr="00E134B2">
        <w:rPr>
          <w:rFonts w:eastAsia="Calibri"/>
          <w:bCs/>
          <w:color w:val="000000"/>
        </w:rPr>
        <w:t xml:space="preserve">y, Wykonawca niezwłocznie dokona zmiany wynagrodzenia jego podwykonawcy na zasadach i w trybie określonym w ust. 2.5 powyżej, pod rygorem zapłaty kary </w:t>
      </w:r>
      <w:r w:rsidR="00FC33A3">
        <w:rPr>
          <w:rFonts w:eastAsia="Calibri"/>
          <w:bCs/>
          <w:color w:val="000000"/>
        </w:rPr>
        <w:t>umown</w:t>
      </w:r>
      <w:r w:rsidRPr="00E134B2">
        <w:rPr>
          <w:rFonts w:eastAsia="Calibri"/>
          <w:bCs/>
          <w:color w:val="000000"/>
        </w:rPr>
        <w:t xml:space="preserve">ej określonej w niniejszej </w:t>
      </w:r>
      <w:r w:rsidR="00FC33A3">
        <w:rPr>
          <w:rFonts w:eastAsia="Calibri"/>
          <w:bCs/>
          <w:color w:val="000000"/>
        </w:rPr>
        <w:t>Umow</w:t>
      </w:r>
      <w:r w:rsidRPr="00E134B2">
        <w:rPr>
          <w:rFonts w:eastAsia="Calibri"/>
          <w:bCs/>
          <w:color w:val="000000"/>
        </w:rPr>
        <w:t>ie.</w:t>
      </w:r>
    </w:p>
    <w:p w14:paraId="3797E7A3" w14:textId="18525FD3" w:rsidR="00F877B1" w:rsidRPr="00E134B2" w:rsidRDefault="00F877B1">
      <w:pPr>
        <w:widowControl/>
        <w:numPr>
          <w:ilvl w:val="0"/>
          <w:numId w:val="71"/>
        </w:numPr>
        <w:suppressAutoHyphens w:val="0"/>
        <w:ind w:hanging="360"/>
        <w:jc w:val="both"/>
        <w:rPr>
          <w:rFonts w:eastAsia="Calibri"/>
        </w:rPr>
      </w:pPr>
      <w:r w:rsidRPr="00E134B2">
        <w:rPr>
          <w:rFonts w:eastAsia="Calibri"/>
          <w:bCs/>
          <w:color w:val="000000"/>
        </w:rPr>
        <w:t xml:space="preserve">Wykonawca lub Zamawiający, w terminie nie dłuższym niż 14 dni od dnia wejścia w życie nowych przepisów dokonujących zmian obciążeń publicznoprawnych (ust. 2.1 – 2.4) albo zmian cen materiałów lub kosztów związanych z realizacją niniejszej </w:t>
      </w:r>
      <w:r w:rsidR="00FC33A3">
        <w:rPr>
          <w:rFonts w:eastAsia="Calibri"/>
          <w:bCs/>
          <w:color w:val="000000"/>
        </w:rPr>
        <w:t>Umow</w:t>
      </w:r>
      <w:r w:rsidRPr="00E134B2">
        <w:rPr>
          <w:rFonts w:eastAsia="Calibri"/>
          <w:bCs/>
          <w:color w:val="000000"/>
        </w:rPr>
        <w:t xml:space="preserve">y (ust. 2.5.2), może zwrócić się do Zamawiającego / Wykonawcy z wnioskiem o zmianę wynagrodzenia, jeżeli zmiany te będą miały wpływ na koszty wykonania przedmiotu </w:t>
      </w:r>
      <w:r w:rsidR="00FC33A3">
        <w:rPr>
          <w:rFonts w:eastAsia="Calibri"/>
          <w:bCs/>
          <w:color w:val="000000"/>
        </w:rPr>
        <w:t>Umow</w:t>
      </w:r>
      <w:r w:rsidRPr="00E134B2">
        <w:rPr>
          <w:rFonts w:eastAsia="Calibri"/>
        </w:rPr>
        <w:t>y przez Wykonawcę. Zasadność zmiany wysokości wynagrodzenia Wykonawcy z ww. przyczyn będzie rozpatrywane w poniżej opisanym trybie:</w:t>
      </w:r>
    </w:p>
    <w:p w14:paraId="599E3892" w14:textId="77777777" w:rsidR="00F877B1" w:rsidRPr="00E134B2" w:rsidRDefault="00F877B1">
      <w:pPr>
        <w:numPr>
          <w:ilvl w:val="1"/>
          <w:numId w:val="69"/>
        </w:numPr>
        <w:spacing w:line="259" w:lineRule="auto"/>
        <w:ind w:left="992" w:hanging="567"/>
        <w:contextualSpacing/>
        <w:jc w:val="both"/>
      </w:pPr>
      <w:r w:rsidRPr="00E134B2">
        <w:t xml:space="preserve">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w:t>
      </w:r>
      <w:r w:rsidRPr="00E134B2">
        <w:lastRenderedPageBreak/>
        <w:t>zamówienia przez Wykonawcę.</w:t>
      </w:r>
    </w:p>
    <w:p w14:paraId="25ED2982" w14:textId="77777777" w:rsidR="00F877B1" w:rsidRPr="00E134B2" w:rsidRDefault="00F877B1">
      <w:pPr>
        <w:numPr>
          <w:ilvl w:val="1"/>
          <w:numId w:val="69"/>
        </w:numPr>
        <w:spacing w:line="259" w:lineRule="auto"/>
        <w:ind w:left="992" w:hanging="567"/>
        <w:contextualSpacing/>
        <w:jc w:val="both"/>
      </w:pPr>
      <w:r w:rsidRPr="00E134B2">
        <w:t>Zamawiający dokona analizy przedłożonej kalkulacji w terminie nie dłuższym niż 14 dni od dnia jej otrzymania. W wyniku przeprowadzenia analizy Zamawiający jest uprawniony do:</w:t>
      </w:r>
    </w:p>
    <w:p w14:paraId="165E2C5B" w14:textId="2B32DFC5" w:rsidR="00F877B1" w:rsidRPr="00E134B2" w:rsidRDefault="00F877B1">
      <w:pPr>
        <w:numPr>
          <w:ilvl w:val="2"/>
          <w:numId w:val="70"/>
        </w:numPr>
        <w:spacing w:line="259" w:lineRule="auto"/>
        <w:ind w:right="-42"/>
        <w:contextualSpacing/>
        <w:jc w:val="both"/>
      </w:pPr>
      <w:r w:rsidRPr="00E134B2">
        <w:t xml:space="preserve">Jeżeli uzna, że przedstawiona kalkulacja potwierdza wzrost kosztów ponoszonych przez Wykonawcę, dokona zmiany </w:t>
      </w:r>
      <w:r w:rsidR="00FC33A3">
        <w:t>Umow</w:t>
      </w:r>
      <w:r w:rsidRPr="00E134B2">
        <w:t>y w tym zakresie,</w:t>
      </w:r>
    </w:p>
    <w:p w14:paraId="35D86784" w14:textId="77777777" w:rsidR="00F877B1" w:rsidRPr="00E134B2" w:rsidRDefault="00F877B1">
      <w:pPr>
        <w:numPr>
          <w:ilvl w:val="2"/>
          <w:numId w:val="70"/>
        </w:numPr>
        <w:spacing w:line="259" w:lineRule="auto"/>
        <w:ind w:right="-42"/>
        <w:contextualSpacing/>
        <w:jc w:val="both"/>
      </w:pPr>
      <w:r w:rsidRPr="00E134B2">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4A07FF3B" w14:textId="1BC4FD43" w:rsidR="00F877B1" w:rsidRPr="00E134B2" w:rsidRDefault="00F877B1">
      <w:pPr>
        <w:widowControl/>
        <w:numPr>
          <w:ilvl w:val="0"/>
          <w:numId w:val="71"/>
        </w:numPr>
        <w:suppressAutoHyphens w:val="0"/>
        <w:ind w:hanging="360"/>
        <w:jc w:val="both"/>
        <w:rPr>
          <w:rFonts w:eastAsia="Calibri"/>
          <w:bCs/>
          <w:color w:val="000000"/>
        </w:rPr>
      </w:pPr>
      <w:r w:rsidRPr="00E134B2">
        <w:rPr>
          <w:rFonts w:eastAsia="Calibri"/>
          <w:bCs/>
          <w:color w:val="000000"/>
        </w:rPr>
        <w:t xml:space="preserve">Zmiana wynagrodzenia Wykonawcy wchodzi w życie z dniem zawarcia aneksu, nastąpi od daty wprowadzenia zmiany w </w:t>
      </w:r>
      <w:r w:rsidR="00FC33A3">
        <w:rPr>
          <w:rFonts w:eastAsia="Calibri"/>
          <w:bCs/>
          <w:color w:val="000000"/>
        </w:rPr>
        <w:t>Umow</w:t>
      </w:r>
      <w:r w:rsidRPr="00E134B2">
        <w:rPr>
          <w:rFonts w:eastAsia="Calibri"/>
          <w:bCs/>
          <w:color w:val="000000"/>
        </w:rPr>
        <w:t xml:space="preserve">ie i dotyczy wyłącznie niezrealizowanej części </w:t>
      </w:r>
      <w:r w:rsidR="00FC33A3">
        <w:rPr>
          <w:rFonts w:eastAsia="Calibri"/>
          <w:bCs/>
          <w:color w:val="000000"/>
        </w:rPr>
        <w:t>Umow</w:t>
      </w:r>
      <w:r w:rsidRPr="00E134B2">
        <w:rPr>
          <w:rFonts w:eastAsia="Calibri"/>
          <w:bCs/>
          <w:color w:val="000000"/>
        </w:rPr>
        <w:t>y.</w:t>
      </w:r>
    </w:p>
    <w:p w14:paraId="2FD750D4" w14:textId="526C0C09" w:rsidR="00F877B1" w:rsidRPr="000E1BAA" w:rsidRDefault="00F877B1">
      <w:pPr>
        <w:widowControl/>
        <w:numPr>
          <w:ilvl w:val="0"/>
          <w:numId w:val="71"/>
        </w:numPr>
        <w:suppressAutoHyphens w:val="0"/>
        <w:ind w:hanging="360"/>
        <w:jc w:val="both"/>
        <w:rPr>
          <w:rFonts w:eastAsia="Calibri"/>
          <w:bCs/>
          <w:color w:val="000000"/>
        </w:rPr>
      </w:pPr>
      <w:r w:rsidRPr="00E134B2">
        <w:rPr>
          <w:rFonts w:eastAsia="Calibri"/>
          <w:bCs/>
          <w:color w:val="000000"/>
        </w:rPr>
        <w:t xml:space="preserve">Strona występująca o zmianę postanowień niniejszej </w:t>
      </w:r>
      <w:r w:rsidR="00FC33A3">
        <w:rPr>
          <w:rFonts w:eastAsia="Calibri"/>
          <w:bCs/>
          <w:color w:val="000000"/>
        </w:rPr>
        <w:t>Umow</w:t>
      </w:r>
      <w:r w:rsidRPr="00E134B2">
        <w:rPr>
          <w:rFonts w:eastAsia="Calibri"/>
          <w:bCs/>
          <w:color w:val="000000"/>
        </w:rPr>
        <w:t xml:space="preserve">y zobowiązana jest do udokumentowania zaistnienia okoliczności, o których mowa w ust. 1. Wniosek o zmianę postanowień niniejszej </w:t>
      </w:r>
      <w:r w:rsidR="00FC33A3">
        <w:rPr>
          <w:rFonts w:eastAsia="Calibri"/>
          <w:bCs/>
          <w:color w:val="000000"/>
        </w:rPr>
        <w:t>Umow</w:t>
      </w:r>
      <w:r w:rsidRPr="00E134B2">
        <w:rPr>
          <w:rFonts w:eastAsia="Calibri"/>
          <w:bCs/>
          <w:color w:val="000000"/>
        </w:rPr>
        <w:t>y musi być wyrażony w formie pisemnej na zasadach wskazanych w art. 78 lub 78</w:t>
      </w:r>
      <w:r w:rsidRPr="00E134B2">
        <w:rPr>
          <w:rFonts w:eastAsia="Calibri"/>
          <w:bCs/>
          <w:color w:val="000000"/>
          <w:vertAlign w:val="superscript"/>
        </w:rPr>
        <w:t>1</w:t>
      </w:r>
      <w:r w:rsidRPr="00E134B2">
        <w:rPr>
          <w:rFonts w:eastAsia="Calibri"/>
          <w:bCs/>
          <w:color w:val="000000"/>
        </w:rPr>
        <w:t xml:space="preserve"> Kodeksu cywilnego.</w:t>
      </w:r>
    </w:p>
    <w:p w14:paraId="7244990C" w14:textId="7F592D15" w:rsidR="00F877B1" w:rsidRPr="000E1BAA" w:rsidRDefault="00F877B1">
      <w:pPr>
        <w:widowControl/>
        <w:numPr>
          <w:ilvl w:val="0"/>
          <w:numId w:val="71"/>
        </w:numPr>
        <w:suppressAutoHyphens w:val="0"/>
        <w:ind w:hanging="360"/>
        <w:jc w:val="both"/>
        <w:rPr>
          <w:rFonts w:eastAsia="Calibri"/>
          <w:bCs/>
          <w:color w:val="000000"/>
        </w:rPr>
      </w:pPr>
      <w:r w:rsidRPr="000E1BAA">
        <w:rPr>
          <w:rFonts w:eastAsia="Calibri"/>
          <w:bCs/>
          <w:color w:val="000000"/>
        </w:rPr>
        <w:t xml:space="preserve">Zmiany niedotyczące postanowień </w:t>
      </w:r>
      <w:r w:rsidR="00FC33A3">
        <w:rPr>
          <w:rFonts w:eastAsia="Calibri"/>
          <w:bCs/>
          <w:color w:val="000000"/>
        </w:rPr>
        <w:t>umown</w:t>
      </w:r>
      <w:r w:rsidRPr="000E1BAA">
        <w:rPr>
          <w:rFonts w:eastAsia="Calibri"/>
          <w:bCs/>
          <w:color w:val="000000"/>
        </w:rPr>
        <w:t>ych np. gdy z przyczyn organizacyjnych skutkujące koniecznością</w:t>
      </w:r>
      <w:r w:rsidRPr="000E1BAA">
        <w:t xml:space="preserve"> zmiany </w:t>
      </w:r>
      <w:r w:rsidRPr="000E1BAA">
        <w:rPr>
          <w:rFonts w:eastAsia="Calibri"/>
        </w:rPr>
        <w:t>danych</w:t>
      </w:r>
      <w:r w:rsidRPr="000E1BAA">
        <w:t xml:space="preserve"> teleadresowych określonych w </w:t>
      </w:r>
      <w:r w:rsidR="00FC33A3">
        <w:t>Umow</w:t>
      </w:r>
      <w:r w:rsidRPr="000E1BAA">
        <w:t xml:space="preserve">ie, w szczególności zmiana numeru konta bankowego jednej ze Stron, nie wymagają zawarcia </w:t>
      </w:r>
      <w:r w:rsidRPr="000E1BAA">
        <w:rPr>
          <w:rFonts w:eastAsia="Calibri"/>
          <w:bCs/>
          <w:color w:val="000000"/>
        </w:rPr>
        <w:t>pisemnego</w:t>
      </w:r>
      <w:r w:rsidRPr="000E1BAA">
        <w:t xml:space="preserve"> aneksu do </w:t>
      </w:r>
      <w:r w:rsidR="00FC33A3">
        <w:t>Umow</w:t>
      </w:r>
      <w:r w:rsidRPr="000E1BAA">
        <w:t>y, dlatego nastąpią poprzez przekazanie pisemnego oświadczenie Strony, której te zmiany dotyczą, drugiej Stronie.</w:t>
      </w:r>
    </w:p>
    <w:p w14:paraId="4CB05EDD" w14:textId="3936209D" w:rsidR="00F877B1" w:rsidRPr="000E1BAA" w:rsidRDefault="00F877B1">
      <w:pPr>
        <w:widowControl/>
        <w:numPr>
          <w:ilvl w:val="0"/>
          <w:numId w:val="71"/>
        </w:numPr>
        <w:suppressAutoHyphens w:val="0"/>
        <w:ind w:hanging="360"/>
        <w:jc w:val="both"/>
        <w:rPr>
          <w:rFonts w:eastAsia="Calibri"/>
          <w:bCs/>
          <w:color w:val="000000"/>
        </w:rPr>
      </w:pPr>
      <w:r w:rsidRPr="000E1BAA">
        <w:t xml:space="preserve">Żadna ze Stron nie jest uprawniona do przeniesienia swoich praw i zobowiązań z tytułu niniejszej </w:t>
      </w:r>
      <w:r w:rsidR="00FC33A3">
        <w:t>Umow</w:t>
      </w:r>
      <w:r w:rsidRPr="000E1BAA">
        <w:t xml:space="preserve">y bez uzyskania pisemnej zgody drugiej Strony, w szczególności Wykonawcy nie przysługuje prawo przenoszenia wierzytelności wynikających z niniejszej </w:t>
      </w:r>
      <w:r w:rsidR="00FC33A3">
        <w:t>Umow</w:t>
      </w:r>
      <w:r w:rsidRPr="000E1BAA">
        <w:t xml:space="preserve">y bez uprzedniej pisemnej zgody Zamawiającego. </w:t>
      </w:r>
    </w:p>
    <w:p w14:paraId="253427B8" w14:textId="77777777" w:rsidR="00F877B1" w:rsidRPr="000E1BAA" w:rsidRDefault="00F877B1" w:rsidP="00F877B1">
      <w:pPr>
        <w:widowControl/>
        <w:suppressAutoHyphens w:val="0"/>
        <w:jc w:val="both"/>
      </w:pPr>
    </w:p>
    <w:p w14:paraId="64B9A577" w14:textId="77777777" w:rsidR="00220811" w:rsidRPr="000E1BAA" w:rsidRDefault="00220811" w:rsidP="00A340D3">
      <w:pPr>
        <w:ind w:left="540" w:hanging="540"/>
        <w:rPr>
          <w:b/>
          <w:bCs/>
        </w:rPr>
      </w:pPr>
    </w:p>
    <w:p w14:paraId="111FB6BA" w14:textId="7E5D84B9" w:rsidR="00A340D3" w:rsidRPr="000E1BAA" w:rsidRDefault="00A340D3" w:rsidP="00A340D3">
      <w:pPr>
        <w:ind w:left="540" w:hanging="540"/>
      </w:pPr>
      <w:r w:rsidRPr="000E1BAA">
        <w:rPr>
          <w:b/>
          <w:bCs/>
        </w:rPr>
        <w:t>§ 11</w:t>
      </w:r>
    </w:p>
    <w:p w14:paraId="08B1A8F5" w14:textId="1CD3196C" w:rsidR="00A340D3" w:rsidRPr="000E1BAA" w:rsidRDefault="00A340D3">
      <w:pPr>
        <w:widowControl/>
        <w:numPr>
          <w:ilvl w:val="0"/>
          <w:numId w:val="66"/>
        </w:numPr>
        <w:tabs>
          <w:tab w:val="left" w:pos="284"/>
        </w:tabs>
        <w:ind w:left="284" w:hanging="284"/>
        <w:jc w:val="both"/>
      </w:pPr>
      <w:r w:rsidRPr="000E1BAA">
        <w:rPr>
          <w:lang w:val="x-none"/>
        </w:rPr>
        <w:t xml:space="preserve">Żadna ze Stron nie jest uprawniona do przeniesienia swoich praw i zobowiązań z tytułu niniejszej </w:t>
      </w:r>
      <w:r w:rsidR="00FC33A3">
        <w:rPr>
          <w:lang w:val="x-none"/>
        </w:rPr>
        <w:t>Umow</w:t>
      </w:r>
      <w:r w:rsidRPr="000E1BAA">
        <w:rPr>
          <w:lang w:val="x-none"/>
        </w:rPr>
        <w:t xml:space="preserve">y bez uzyskania pisemnej zgody drugiej Strony, w szczególności Wykonawcy nie przysługuje prawo przenoszenia wierzytelności wynikających z niniejszej </w:t>
      </w:r>
      <w:r w:rsidR="00FC33A3">
        <w:rPr>
          <w:lang w:val="x-none"/>
        </w:rPr>
        <w:t>Umow</w:t>
      </w:r>
      <w:r w:rsidRPr="000E1BAA">
        <w:rPr>
          <w:lang w:val="x-none"/>
        </w:rPr>
        <w:t>y bez uprzedniej pisemnej zgody Zamawiającego.</w:t>
      </w:r>
    </w:p>
    <w:p w14:paraId="22AB7900" w14:textId="77777777" w:rsidR="00A340D3" w:rsidRPr="000E1BAA" w:rsidRDefault="00A340D3">
      <w:pPr>
        <w:widowControl/>
        <w:numPr>
          <w:ilvl w:val="0"/>
          <w:numId w:val="66"/>
        </w:numPr>
        <w:tabs>
          <w:tab w:val="left" w:pos="284"/>
        </w:tabs>
        <w:ind w:left="284" w:hanging="284"/>
        <w:jc w:val="both"/>
      </w:pPr>
      <w:r w:rsidRPr="000E1BAA">
        <w:t>Strony zobowiązują się do każdorazowego powiadamiania listem poleconym o zmianie adresu swojej siedziby, pod rygorem uznania za skutecznie doręczoną korespondencję wysłaną pod dotychczas znany adres.</w:t>
      </w:r>
    </w:p>
    <w:p w14:paraId="69A6DAAA" w14:textId="77777777" w:rsidR="000349CB" w:rsidRPr="00CC1B19" w:rsidRDefault="000349CB" w:rsidP="00CC1B19">
      <w:pPr>
        <w:widowControl/>
        <w:numPr>
          <w:ilvl w:val="0"/>
          <w:numId w:val="66"/>
        </w:numPr>
        <w:tabs>
          <w:tab w:val="left" w:pos="284"/>
        </w:tabs>
        <w:ind w:left="284" w:hanging="284"/>
        <w:jc w:val="both"/>
        <w:rPr>
          <w:rFonts w:eastAsia="Calibri"/>
          <w:lang w:eastAsia="en-US"/>
        </w:rPr>
      </w:pPr>
      <w:r w:rsidRPr="00CC1B19">
        <w:rPr>
          <w:rFonts w:eastAsia="Calibri"/>
          <w:lang w:eastAsia="en-US"/>
        </w:rPr>
        <w:t xml:space="preserve">Strony zobowiązują się do każdorazowego powiadamiania listem </w:t>
      </w:r>
      <w:r w:rsidRPr="00CC1B19">
        <w:t>poleconym</w:t>
      </w:r>
      <w:r w:rsidRPr="00CC1B19">
        <w:rPr>
          <w:rFonts w:eastAsia="Calibri"/>
          <w:lang w:eastAsia="en-US"/>
        </w:rPr>
        <w:t xml:space="preserve"> o zmianie adresu swojej siedziby, pod rygorem uznania za skutecznie doręczoną korespondencję wysłaną pod dotychczas znany</w:t>
      </w:r>
      <w:r w:rsidRPr="00CC1B19">
        <w:rPr>
          <w:rFonts w:eastAsia="Calibri"/>
          <w:spacing w:val="-3"/>
          <w:lang w:eastAsia="en-US"/>
        </w:rPr>
        <w:t xml:space="preserve"> </w:t>
      </w:r>
      <w:r w:rsidRPr="00CC1B19">
        <w:rPr>
          <w:rFonts w:eastAsia="Calibri"/>
          <w:lang w:eastAsia="en-US"/>
        </w:rPr>
        <w:t>adres.</w:t>
      </w:r>
    </w:p>
    <w:p w14:paraId="411F9003" w14:textId="77777777" w:rsidR="000349CB" w:rsidRPr="00CC1B19" w:rsidRDefault="000349CB" w:rsidP="00CC1B19">
      <w:pPr>
        <w:widowControl/>
        <w:numPr>
          <w:ilvl w:val="0"/>
          <w:numId w:val="66"/>
        </w:numPr>
        <w:tabs>
          <w:tab w:val="left" w:pos="284"/>
        </w:tabs>
        <w:ind w:left="284" w:hanging="284"/>
        <w:jc w:val="both"/>
        <w:rPr>
          <w:rFonts w:eastAsia="Calibri"/>
          <w:lang w:eastAsia="en-US"/>
        </w:rPr>
      </w:pPr>
      <w:r w:rsidRPr="00CC1B19">
        <w:rPr>
          <w:rFonts w:eastAsia="Calibri"/>
          <w:lang w:eastAsia="en-US"/>
        </w:rPr>
        <w:t>W</w:t>
      </w:r>
      <w:r w:rsidRPr="00CC1B19">
        <w:rPr>
          <w:rFonts w:eastAsia="Calibri"/>
          <w:spacing w:val="-15"/>
          <w:lang w:eastAsia="en-US"/>
        </w:rPr>
        <w:t xml:space="preserve"> </w:t>
      </w:r>
      <w:r w:rsidRPr="00CC1B19">
        <w:rPr>
          <w:rFonts w:eastAsia="Calibri"/>
          <w:lang w:eastAsia="en-US"/>
        </w:rPr>
        <w:t>sprawach</w:t>
      </w:r>
      <w:r w:rsidRPr="00CC1B19">
        <w:rPr>
          <w:rFonts w:eastAsia="Calibri"/>
          <w:spacing w:val="-14"/>
          <w:lang w:eastAsia="en-US"/>
        </w:rPr>
        <w:t xml:space="preserve"> </w:t>
      </w:r>
      <w:r w:rsidRPr="00CC1B19">
        <w:rPr>
          <w:rFonts w:eastAsia="Calibri"/>
          <w:lang w:eastAsia="en-US"/>
        </w:rPr>
        <w:t>nieuregulowanych</w:t>
      </w:r>
      <w:r w:rsidRPr="00CC1B19">
        <w:rPr>
          <w:rFonts w:eastAsia="Calibri"/>
          <w:spacing w:val="-14"/>
          <w:lang w:eastAsia="en-US"/>
        </w:rPr>
        <w:t xml:space="preserve"> </w:t>
      </w:r>
      <w:r w:rsidRPr="00CC1B19">
        <w:rPr>
          <w:rFonts w:eastAsia="Calibri"/>
          <w:lang w:eastAsia="en-US"/>
        </w:rPr>
        <w:t>niniejszą</w:t>
      </w:r>
      <w:r w:rsidRPr="00CC1B19">
        <w:rPr>
          <w:rFonts w:eastAsia="Calibri"/>
          <w:spacing w:val="-13"/>
          <w:lang w:eastAsia="en-US"/>
        </w:rPr>
        <w:t xml:space="preserve"> </w:t>
      </w:r>
      <w:r w:rsidRPr="00CC1B19">
        <w:rPr>
          <w:rFonts w:eastAsia="Calibri"/>
          <w:lang w:eastAsia="en-US"/>
        </w:rPr>
        <w:t>Umową</w:t>
      </w:r>
      <w:r w:rsidRPr="00CC1B19">
        <w:rPr>
          <w:rFonts w:eastAsia="Calibri"/>
          <w:spacing w:val="-15"/>
          <w:lang w:eastAsia="en-US"/>
        </w:rPr>
        <w:t xml:space="preserve"> </w:t>
      </w:r>
      <w:r w:rsidRPr="00CC1B19">
        <w:rPr>
          <w:rFonts w:eastAsia="Calibri"/>
          <w:lang w:eastAsia="en-US"/>
        </w:rPr>
        <w:t>mają</w:t>
      </w:r>
      <w:r w:rsidRPr="00CC1B19">
        <w:rPr>
          <w:rFonts w:eastAsia="Calibri"/>
          <w:spacing w:val="-14"/>
          <w:lang w:eastAsia="en-US"/>
        </w:rPr>
        <w:t xml:space="preserve"> </w:t>
      </w:r>
      <w:r w:rsidRPr="00CC1B19">
        <w:rPr>
          <w:rFonts w:eastAsia="Calibri"/>
          <w:lang w:eastAsia="en-US"/>
        </w:rPr>
        <w:t>zastosowanie</w:t>
      </w:r>
      <w:r w:rsidRPr="00CC1B19">
        <w:rPr>
          <w:rFonts w:eastAsia="Calibri"/>
          <w:spacing w:val="-14"/>
          <w:lang w:eastAsia="en-US"/>
        </w:rPr>
        <w:t xml:space="preserve"> </w:t>
      </w:r>
      <w:r w:rsidRPr="00CC1B19">
        <w:rPr>
          <w:rFonts w:eastAsia="Calibri"/>
          <w:lang w:eastAsia="en-US"/>
        </w:rPr>
        <w:t>przepisy</w:t>
      </w:r>
      <w:r w:rsidRPr="00CC1B19">
        <w:rPr>
          <w:rFonts w:eastAsia="Calibri"/>
          <w:spacing w:val="-15"/>
          <w:lang w:eastAsia="en-US"/>
        </w:rPr>
        <w:t xml:space="preserve"> </w:t>
      </w:r>
      <w:r w:rsidRPr="00CC1B19">
        <w:rPr>
          <w:rFonts w:eastAsia="Calibri"/>
          <w:lang w:eastAsia="en-US"/>
        </w:rPr>
        <w:t>prawa</w:t>
      </w:r>
      <w:r w:rsidRPr="00CC1B19">
        <w:rPr>
          <w:rFonts w:eastAsia="Calibri"/>
          <w:spacing w:val="-14"/>
          <w:lang w:eastAsia="en-US"/>
        </w:rPr>
        <w:t xml:space="preserve"> </w:t>
      </w:r>
      <w:r w:rsidRPr="00CC1B19">
        <w:rPr>
          <w:rFonts w:eastAsia="Calibri"/>
          <w:lang w:eastAsia="en-US"/>
        </w:rPr>
        <w:t>polskiego</w:t>
      </w:r>
      <w:r w:rsidRPr="00CC1B19">
        <w:rPr>
          <w:rFonts w:eastAsia="Calibri"/>
          <w:spacing w:val="-15"/>
          <w:lang w:eastAsia="en-US"/>
        </w:rPr>
        <w:t xml:space="preserve"> </w:t>
      </w:r>
      <w:r w:rsidRPr="00CC1B19">
        <w:rPr>
          <w:rFonts w:eastAsia="Calibri"/>
          <w:lang w:eastAsia="en-US"/>
        </w:rPr>
        <w:t xml:space="preserve">(RP), w szczególności ustawy z dnia 11 września 2019 r. - Prawo zamówień </w:t>
      </w:r>
      <w:r w:rsidRPr="00CC1B19">
        <w:rPr>
          <w:rFonts w:eastAsia="Calibri"/>
          <w:lang w:eastAsia="en-US"/>
        </w:rPr>
        <w:lastRenderedPageBreak/>
        <w:t>publicznych (t. j. Dz. U. 2023 poz. 1605 ze zm.), ustawy z dnia 2 marca 2020 r. o szczególnych rozwiązaniach związanych z zapobieganiem, przeciwdziałaniem i zwalczaniem COVID-19, innych chorób zakaźnych oraz wywołanych nimi sytuacji kryzysowych (t. j. Dz. U. 2024 poz. 340 ze zm.) oraz przepisy</w:t>
      </w:r>
      <w:r w:rsidRPr="00CC1B19">
        <w:rPr>
          <w:rFonts w:eastAsia="Calibri"/>
          <w:spacing w:val="-8"/>
          <w:lang w:eastAsia="en-US"/>
        </w:rPr>
        <w:t xml:space="preserve"> </w:t>
      </w:r>
      <w:r w:rsidRPr="00CC1B19">
        <w:rPr>
          <w:rFonts w:eastAsia="Calibri"/>
          <w:lang w:eastAsia="en-US"/>
        </w:rPr>
        <w:t>ustawy</w:t>
      </w:r>
      <w:r w:rsidRPr="00CC1B19">
        <w:rPr>
          <w:rFonts w:eastAsia="Calibri"/>
          <w:spacing w:val="-8"/>
          <w:lang w:eastAsia="en-US"/>
        </w:rPr>
        <w:t xml:space="preserve"> </w:t>
      </w:r>
      <w:r w:rsidRPr="00CC1B19">
        <w:rPr>
          <w:rFonts w:eastAsia="Calibri"/>
          <w:lang w:eastAsia="en-US"/>
        </w:rPr>
        <w:t>z</w:t>
      </w:r>
      <w:r w:rsidRPr="00CC1B19">
        <w:rPr>
          <w:rFonts w:eastAsia="Calibri"/>
          <w:spacing w:val="-5"/>
          <w:lang w:eastAsia="en-US"/>
        </w:rPr>
        <w:t xml:space="preserve"> </w:t>
      </w:r>
      <w:r w:rsidRPr="00CC1B19">
        <w:rPr>
          <w:rFonts w:eastAsia="Calibri"/>
          <w:lang w:eastAsia="en-US"/>
        </w:rPr>
        <w:t>dnia</w:t>
      </w:r>
      <w:r w:rsidRPr="00CC1B19">
        <w:rPr>
          <w:rFonts w:eastAsia="Calibri"/>
          <w:spacing w:val="-8"/>
          <w:lang w:eastAsia="en-US"/>
        </w:rPr>
        <w:t xml:space="preserve"> </w:t>
      </w:r>
      <w:r w:rsidRPr="00CC1B19">
        <w:rPr>
          <w:rFonts w:eastAsia="Calibri"/>
          <w:lang w:eastAsia="en-US"/>
        </w:rPr>
        <w:t>23</w:t>
      </w:r>
      <w:r w:rsidRPr="00CC1B19">
        <w:rPr>
          <w:rFonts w:eastAsia="Calibri"/>
          <w:spacing w:val="-5"/>
          <w:lang w:eastAsia="en-US"/>
        </w:rPr>
        <w:t xml:space="preserve"> </w:t>
      </w:r>
      <w:r w:rsidRPr="00CC1B19">
        <w:rPr>
          <w:rFonts w:eastAsia="Calibri"/>
          <w:lang w:eastAsia="en-US"/>
        </w:rPr>
        <w:t>kwietnia</w:t>
      </w:r>
      <w:r w:rsidRPr="00CC1B19">
        <w:rPr>
          <w:rFonts w:eastAsia="Calibri"/>
          <w:spacing w:val="-7"/>
          <w:lang w:eastAsia="en-US"/>
        </w:rPr>
        <w:t xml:space="preserve"> </w:t>
      </w:r>
      <w:r w:rsidRPr="00CC1B19">
        <w:rPr>
          <w:rFonts w:eastAsia="Calibri"/>
          <w:lang w:eastAsia="en-US"/>
        </w:rPr>
        <w:t>1964</w:t>
      </w:r>
      <w:r w:rsidRPr="00CC1B19">
        <w:rPr>
          <w:rFonts w:eastAsia="Calibri"/>
          <w:spacing w:val="-8"/>
          <w:lang w:eastAsia="en-US"/>
        </w:rPr>
        <w:t xml:space="preserve"> </w:t>
      </w:r>
      <w:r w:rsidRPr="00CC1B19">
        <w:rPr>
          <w:rFonts w:eastAsia="Calibri"/>
          <w:lang w:eastAsia="en-US"/>
        </w:rPr>
        <w:t>r.</w:t>
      </w:r>
      <w:r w:rsidRPr="00CC1B19">
        <w:rPr>
          <w:rFonts w:eastAsia="Calibri"/>
          <w:spacing w:val="-3"/>
          <w:lang w:eastAsia="en-US"/>
        </w:rPr>
        <w:t xml:space="preserve"> </w:t>
      </w:r>
      <w:r w:rsidRPr="00CC1B19">
        <w:rPr>
          <w:rFonts w:eastAsia="Calibri"/>
          <w:lang w:eastAsia="en-US"/>
        </w:rPr>
        <w:t>–</w:t>
      </w:r>
      <w:r w:rsidRPr="00CC1B19">
        <w:rPr>
          <w:rFonts w:eastAsia="Calibri"/>
          <w:spacing w:val="-7"/>
          <w:lang w:eastAsia="en-US"/>
        </w:rPr>
        <w:t xml:space="preserve"> </w:t>
      </w:r>
      <w:r w:rsidRPr="00CC1B19">
        <w:rPr>
          <w:rFonts w:eastAsia="Calibri"/>
          <w:lang w:eastAsia="en-US"/>
        </w:rPr>
        <w:t>Kodeks</w:t>
      </w:r>
      <w:r w:rsidRPr="00CC1B19">
        <w:rPr>
          <w:rFonts w:eastAsia="Calibri"/>
          <w:spacing w:val="-4"/>
          <w:lang w:eastAsia="en-US"/>
        </w:rPr>
        <w:t xml:space="preserve"> </w:t>
      </w:r>
      <w:r w:rsidRPr="00CC1B19">
        <w:rPr>
          <w:rFonts w:eastAsia="Calibri"/>
          <w:lang w:eastAsia="en-US"/>
        </w:rPr>
        <w:t>cywilny</w:t>
      </w:r>
      <w:r w:rsidRPr="00CC1B19">
        <w:rPr>
          <w:rFonts w:eastAsia="Calibri"/>
          <w:spacing w:val="-8"/>
          <w:lang w:eastAsia="en-US"/>
        </w:rPr>
        <w:t xml:space="preserve"> </w:t>
      </w:r>
      <w:r w:rsidRPr="00CC1B19">
        <w:rPr>
          <w:rFonts w:eastAsia="Calibri"/>
          <w:lang w:eastAsia="en-US"/>
        </w:rPr>
        <w:t>(t.</w:t>
      </w:r>
      <w:r w:rsidRPr="00CC1B19">
        <w:rPr>
          <w:rFonts w:eastAsia="Calibri"/>
          <w:spacing w:val="-5"/>
          <w:lang w:eastAsia="en-US"/>
        </w:rPr>
        <w:t xml:space="preserve"> </w:t>
      </w:r>
      <w:r w:rsidRPr="00CC1B19">
        <w:rPr>
          <w:rFonts w:eastAsia="Calibri"/>
          <w:lang w:eastAsia="en-US"/>
        </w:rPr>
        <w:t>j.</w:t>
      </w:r>
      <w:r w:rsidRPr="00CC1B19">
        <w:rPr>
          <w:rFonts w:eastAsia="Calibri"/>
          <w:spacing w:val="-8"/>
          <w:lang w:eastAsia="en-US"/>
        </w:rPr>
        <w:t xml:space="preserve"> </w:t>
      </w:r>
      <w:r w:rsidRPr="00CC1B19">
        <w:rPr>
          <w:rFonts w:eastAsia="Calibri"/>
          <w:lang w:eastAsia="en-US"/>
        </w:rPr>
        <w:t>Dz.</w:t>
      </w:r>
      <w:r w:rsidRPr="00CC1B19">
        <w:rPr>
          <w:rFonts w:eastAsia="Calibri"/>
          <w:spacing w:val="-6"/>
          <w:lang w:eastAsia="en-US"/>
        </w:rPr>
        <w:t xml:space="preserve"> </w:t>
      </w:r>
      <w:r w:rsidRPr="00CC1B19">
        <w:rPr>
          <w:rFonts w:eastAsia="Calibri"/>
          <w:lang w:eastAsia="en-US"/>
        </w:rPr>
        <w:t>U.</w:t>
      </w:r>
      <w:r w:rsidRPr="00CC1B19">
        <w:rPr>
          <w:rFonts w:eastAsia="Calibri"/>
          <w:spacing w:val="-8"/>
          <w:lang w:eastAsia="en-US"/>
        </w:rPr>
        <w:t xml:space="preserve"> </w:t>
      </w:r>
      <w:r w:rsidRPr="00CC1B19">
        <w:rPr>
          <w:rFonts w:eastAsia="Calibri"/>
          <w:lang w:eastAsia="en-US"/>
        </w:rPr>
        <w:t>2024</w:t>
      </w:r>
      <w:r w:rsidRPr="00CC1B19">
        <w:rPr>
          <w:rFonts w:eastAsia="Calibri"/>
          <w:spacing w:val="-8"/>
          <w:lang w:eastAsia="en-US"/>
        </w:rPr>
        <w:t xml:space="preserve"> </w:t>
      </w:r>
      <w:r w:rsidRPr="00CC1B19">
        <w:rPr>
          <w:rFonts w:eastAsia="Calibri"/>
          <w:lang w:eastAsia="en-US"/>
        </w:rPr>
        <w:t>poz.</w:t>
      </w:r>
      <w:r w:rsidRPr="00CC1B19">
        <w:rPr>
          <w:rFonts w:eastAsia="Calibri"/>
          <w:spacing w:val="-6"/>
          <w:lang w:eastAsia="en-US"/>
        </w:rPr>
        <w:t xml:space="preserve"> </w:t>
      </w:r>
      <w:r w:rsidRPr="00CC1B19">
        <w:rPr>
          <w:rFonts w:eastAsia="Calibri"/>
          <w:lang w:eastAsia="en-US"/>
        </w:rPr>
        <w:t>1601</w:t>
      </w:r>
      <w:r w:rsidRPr="00CC1B19">
        <w:rPr>
          <w:rFonts w:eastAsia="Calibri"/>
          <w:spacing w:val="-8"/>
          <w:lang w:eastAsia="en-US"/>
        </w:rPr>
        <w:t xml:space="preserve"> </w:t>
      </w:r>
      <w:r w:rsidRPr="00CC1B19">
        <w:rPr>
          <w:rFonts w:eastAsia="Calibri"/>
          <w:lang w:eastAsia="en-US"/>
        </w:rPr>
        <w:t>ze</w:t>
      </w:r>
      <w:r w:rsidRPr="00CC1B19">
        <w:rPr>
          <w:rFonts w:eastAsia="Calibri"/>
          <w:spacing w:val="-7"/>
          <w:lang w:eastAsia="en-US"/>
        </w:rPr>
        <w:t xml:space="preserve"> </w:t>
      </w:r>
      <w:r w:rsidRPr="00CC1B19">
        <w:rPr>
          <w:rFonts w:eastAsia="Calibri"/>
          <w:lang w:eastAsia="en-US"/>
        </w:rPr>
        <w:t>zm.).</w:t>
      </w:r>
    </w:p>
    <w:p w14:paraId="72E49E46" w14:textId="18955E60" w:rsidR="000349CB" w:rsidRPr="00CC1B19" w:rsidRDefault="000349CB" w:rsidP="00CC1B19">
      <w:pPr>
        <w:widowControl/>
        <w:numPr>
          <w:ilvl w:val="0"/>
          <w:numId w:val="66"/>
        </w:numPr>
        <w:tabs>
          <w:tab w:val="left" w:pos="284"/>
        </w:tabs>
        <w:ind w:left="284" w:hanging="284"/>
        <w:jc w:val="both"/>
        <w:rPr>
          <w:rFonts w:eastAsia="Calibri"/>
          <w:lang w:eastAsia="en-US"/>
        </w:rPr>
      </w:pPr>
      <w:r w:rsidRPr="00CC1B19">
        <w:rPr>
          <w:rFonts w:eastAsia="Calibri"/>
          <w:lang w:eastAsia="en-US"/>
        </w:rPr>
        <w:t xml:space="preserve">Ewentualna nieważność jednego lub kilku postanowień niniejszej Umowy nie wpływa na ważność Umowy w całości, a w takim przypadku Strony zastępują nieważne postanowienie postanowieniem zgodnym z celem i innymi postanowieniami Umowy, bądź też postanowieniem </w:t>
      </w:r>
      <w:r w:rsidR="00FC33A3">
        <w:rPr>
          <w:rFonts w:eastAsia="Calibri"/>
          <w:lang w:eastAsia="en-US"/>
        </w:rPr>
        <w:t>umown</w:t>
      </w:r>
      <w:r w:rsidRPr="00CC1B19">
        <w:rPr>
          <w:rFonts w:eastAsia="Calibri"/>
          <w:lang w:eastAsia="en-US"/>
        </w:rPr>
        <w:t>ym w jego pierwotnym brzmieniu w przypadku dokonania zmian Umowy z naruszeniem zapisów § 10 ust. 1 albo 2 niniejszej</w:t>
      </w:r>
      <w:r w:rsidRPr="00CC1B19">
        <w:rPr>
          <w:rFonts w:eastAsia="Calibri"/>
          <w:spacing w:val="-2"/>
          <w:lang w:eastAsia="en-US"/>
        </w:rPr>
        <w:t xml:space="preserve"> </w:t>
      </w:r>
      <w:r w:rsidRPr="00CC1B19">
        <w:rPr>
          <w:rFonts w:eastAsia="Calibri"/>
          <w:lang w:eastAsia="en-US"/>
        </w:rPr>
        <w:t>Umowy.</w:t>
      </w:r>
    </w:p>
    <w:p w14:paraId="4798E5CE" w14:textId="77777777" w:rsidR="000349CB" w:rsidRPr="00CC1B19" w:rsidRDefault="000349CB" w:rsidP="00CC1B19">
      <w:pPr>
        <w:widowControl/>
        <w:numPr>
          <w:ilvl w:val="0"/>
          <w:numId w:val="66"/>
        </w:numPr>
        <w:tabs>
          <w:tab w:val="left" w:pos="284"/>
        </w:tabs>
        <w:ind w:left="284" w:hanging="284"/>
        <w:jc w:val="both"/>
        <w:rPr>
          <w:rFonts w:eastAsia="Calibri"/>
          <w:lang w:eastAsia="en-US"/>
        </w:rPr>
      </w:pPr>
      <w:r w:rsidRPr="00CC1B19">
        <w:rPr>
          <w:rFonts w:eastAsia="Calibri"/>
          <w:lang w:eastAsia="en-US"/>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w:t>
      </w:r>
      <w:r w:rsidRPr="00CC1B19">
        <w:rPr>
          <w:rFonts w:eastAsia="Calibri"/>
          <w:spacing w:val="-8"/>
          <w:lang w:eastAsia="en-US"/>
        </w:rPr>
        <w:t xml:space="preserve"> </w:t>
      </w:r>
      <w:r w:rsidRPr="00CC1B19">
        <w:rPr>
          <w:rFonts w:eastAsia="Calibri"/>
          <w:lang w:eastAsia="en-US"/>
        </w:rPr>
        <w:t>z</w:t>
      </w:r>
      <w:r w:rsidRPr="00CC1B19">
        <w:rPr>
          <w:rFonts w:eastAsia="Calibri"/>
          <w:spacing w:val="-7"/>
          <w:lang w:eastAsia="en-US"/>
        </w:rPr>
        <w:t xml:space="preserve"> </w:t>
      </w:r>
      <w:r w:rsidRPr="00CC1B19">
        <w:rPr>
          <w:rFonts w:eastAsia="Calibri"/>
          <w:lang w:eastAsia="en-US"/>
        </w:rPr>
        <w:t>Regulaminem</w:t>
      </w:r>
      <w:r w:rsidRPr="00CC1B19">
        <w:rPr>
          <w:rFonts w:eastAsia="Calibri"/>
          <w:spacing w:val="-7"/>
          <w:lang w:eastAsia="en-US"/>
        </w:rPr>
        <w:t xml:space="preserve"> </w:t>
      </w:r>
      <w:r w:rsidRPr="00CC1B19">
        <w:rPr>
          <w:rFonts w:eastAsia="Calibri"/>
          <w:lang w:eastAsia="en-US"/>
        </w:rPr>
        <w:t>tego</w:t>
      </w:r>
      <w:r w:rsidRPr="00CC1B19">
        <w:rPr>
          <w:rFonts w:eastAsia="Calibri"/>
          <w:spacing w:val="-8"/>
          <w:lang w:eastAsia="en-US"/>
        </w:rPr>
        <w:t xml:space="preserve"> </w:t>
      </w:r>
      <w:r w:rsidRPr="00CC1B19">
        <w:rPr>
          <w:rFonts w:eastAsia="Calibri"/>
          <w:lang w:eastAsia="en-US"/>
        </w:rPr>
        <w:t>Sądu,</w:t>
      </w:r>
      <w:r w:rsidRPr="00CC1B19">
        <w:rPr>
          <w:rFonts w:eastAsia="Calibri"/>
          <w:spacing w:val="-9"/>
          <w:lang w:eastAsia="en-US"/>
        </w:rPr>
        <w:t xml:space="preserve"> </w:t>
      </w:r>
      <w:r w:rsidRPr="00CC1B19">
        <w:rPr>
          <w:rFonts w:eastAsia="Calibri"/>
          <w:lang w:eastAsia="en-US"/>
        </w:rPr>
        <w:t>a</w:t>
      </w:r>
      <w:r w:rsidRPr="00CC1B19">
        <w:rPr>
          <w:rFonts w:eastAsia="Calibri"/>
          <w:spacing w:val="-7"/>
          <w:lang w:eastAsia="en-US"/>
        </w:rPr>
        <w:t xml:space="preserve"> </w:t>
      </w:r>
      <w:r w:rsidRPr="00CC1B19">
        <w:rPr>
          <w:rFonts w:eastAsia="Calibri"/>
          <w:lang w:eastAsia="en-US"/>
        </w:rPr>
        <w:t>dopiero</w:t>
      </w:r>
      <w:r w:rsidRPr="00CC1B19">
        <w:rPr>
          <w:rFonts w:eastAsia="Calibri"/>
          <w:spacing w:val="-8"/>
          <w:lang w:eastAsia="en-US"/>
        </w:rPr>
        <w:t xml:space="preserve"> </w:t>
      </w:r>
      <w:r w:rsidRPr="00CC1B19">
        <w:rPr>
          <w:rFonts w:eastAsia="Calibri"/>
          <w:lang w:eastAsia="en-US"/>
        </w:rPr>
        <w:t>w</w:t>
      </w:r>
      <w:r w:rsidRPr="00CC1B19">
        <w:rPr>
          <w:rFonts w:eastAsia="Calibri"/>
          <w:spacing w:val="-9"/>
          <w:lang w:eastAsia="en-US"/>
        </w:rPr>
        <w:t xml:space="preserve"> </w:t>
      </w:r>
      <w:r w:rsidRPr="00CC1B19">
        <w:rPr>
          <w:rFonts w:eastAsia="Calibri"/>
          <w:lang w:eastAsia="en-US"/>
        </w:rPr>
        <w:t>przypadku</w:t>
      </w:r>
      <w:r w:rsidRPr="00CC1B19">
        <w:rPr>
          <w:rFonts w:eastAsia="Calibri"/>
          <w:spacing w:val="-9"/>
          <w:lang w:eastAsia="en-US"/>
        </w:rPr>
        <w:t xml:space="preserve"> </w:t>
      </w:r>
      <w:r w:rsidRPr="00CC1B19">
        <w:rPr>
          <w:rFonts w:eastAsia="Calibri"/>
          <w:lang w:eastAsia="en-US"/>
        </w:rPr>
        <w:t>braku</w:t>
      </w:r>
      <w:r w:rsidRPr="00CC1B19">
        <w:rPr>
          <w:rFonts w:eastAsia="Calibri"/>
          <w:spacing w:val="-7"/>
          <w:lang w:eastAsia="en-US"/>
        </w:rPr>
        <w:t xml:space="preserve"> </w:t>
      </w:r>
      <w:r w:rsidRPr="00CC1B19">
        <w:rPr>
          <w:rFonts w:eastAsia="Calibri"/>
          <w:lang w:eastAsia="en-US"/>
        </w:rPr>
        <w:t>zawarcia</w:t>
      </w:r>
      <w:r w:rsidRPr="00CC1B19">
        <w:rPr>
          <w:rFonts w:eastAsia="Calibri"/>
          <w:spacing w:val="-7"/>
          <w:lang w:eastAsia="en-US"/>
        </w:rPr>
        <w:t xml:space="preserve"> </w:t>
      </w:r>
      <w:r w:rsidRPr="00CC1B19">
        <w:rPr>
          <w:rFonts w:eastAsia="Calibri"/>
          <w:lang w:eastAsia="en-US"/>
        </w:rPr>
        <w:t>ugody</w:t>
      </w:r>
      <w:r w:rsidRPr="00CC1B19">
        <w:rPr>
          <w:rFonts w:eastAsia="Calibri"/>
          <w:spacing w:val="-10"/>
          <w:lang w:eastAsia="en-US"/>
        </w:rPr>
        <w:t xml:space="preserve"> </w:t>
      </w:r>
      <w:r w:rsidRPr="00CC1B19">
        <w:rPr>
          <w:rFonts w:eastAsia="Calibri"/>
          <w:lang w:eastAsia="en-US"/>
        </w:rPr>
        <w:t>przed</w:t>
      </w:r>
      <w:r w:rsidRPr="00CC1B19">
        <w:rPr>
          <w:rFonts w:eastAsia="Calibri"/>
          <w:spacing w:val="-11"/>
          <w:lang w:eastAsia="en-US"/>
        </w:rPr>
        <w:t xml:space="preserve"> </w:t>
      </w:r>
      <w:r w:rsidRPr="00CC1B19">
        <w:rPr>
          <w:rFonts w:eastAsia="Calibri"/>
          <w:lang w:eastAsia="en-US"/>
        </w:rPr>
        <w:t>Mediatorem Stałym Sądu Polubownego przy Prokuratorii Generalnej RP, spór będzie poddany rozstrzygnięciu przez sąd powszechny właściwy miejscowo dla siedziby</w:t>
      </w:r>
      <w:r w:rsidRPr="00CC1B19">
        <w:rPr>
          <w:rFonts w:eastAsia="Calibri"/>
          <w:spacing w:val="-7"/>
          <w:lang w:eastAsia="en-US"/>
        </w:rPr>
        <w:t xml:space="preserve"> </w:t>
      </w:r>
      <w:r w:rsidRPr="00CC1B19">
        <w:rPr>
          <w:rFonts w:eastAsia="Calibri"/>
          <w:lang w:eastAsia="en-US"/>
        </w:rPr>
        <w:t>Zamawiającego.</w:t>
      </w:r>
    </w:p>
    <w:p w14:paraId="4FB4EBC6" w14:textId="77777777" w:rsidR="000349CB" w:rsidRPr="00CC1B19" w:rsidRDefault="000349CB" w:rsidP="00CC1B19">
      <w:pPr>
        <w:widowControl/>
        <w:numPr>
          <w:ilvl w:val="0"/>
          <w:numId w:val="66"/>
        </w:numPr>
        <w:tabs>
          <w:tab w:val="left" w:pos="284"/>
        </w:tabs>
        <w:ind w:left="284" w:hanging="284"/>
        <w:jc w:val="both"/>
        <w:rPr>
          <w:rFonts w:eastAsia="Calibri"/>
          <w:lang w:eastAsia="en-US"/>
        </w:rPr>
      </w:pPr>
      <w:r w:rsidRPr="00CC1B19">
        <w:rPr>
          <w:rFonts w:eastAsia="Calibri"/>
          <w:lang w:eastAsia="en-US"/>
        </w:rPr>
        <w:t xml:space="preserve">Umowa niniejsza została sporządzona pisemnie na zasadach określonych w art. 78 i </w:t>
      </w:r>
      <w:r w:rsidRPr="00CC1B19">
        <w:rPr>
          <w:rFonts w:eastAsia="Calibri"/>
          <w:spacing w:val="2"/>
          <w:lang w:eastAsia="en-US"/>
        </w:rPr>
        <w:t>78</w:t>
      </w:r>
      <w:r w:rsidRPr="00CC1B19">
        <w:rPr>
          <w:rFonts w:eastAsia="Calibri"/>
          <w:spacing w:val="2"/>
          <w:vertAlign w:val="superscript"/>
          <w:lang w:eastAsia="en-US"/>
        </w:rPr>
        <w:t>1</w:t>
      </w:r>
      <w:r w:rsidRPr="00CC1B19">
        <w:rPr>
          <w:rFonts w:eastAsia="Calibri"/>
          <w:spacing w:val="2"/>
          <w:position w:val="8"/>
          <w:lang w:eastAsia="en-US"/>
        </w:rPr>
        <w:t xml:space="preserve"> </w:t>
      </w:r>
      <w:r w:rsidRPr="00CC1B19">
        <w:rPr>
          <w:rFonts w:eastAsia="Calibri"/>
          <w:lang w:eastAsia="en-US"/>
        </w:rPr>
        <w:t>Kodeksu cywilnego tj. opatrzona przez upoważnionych przedstawicieli obu Stron podpisami kwalifikowanymi lub podpisami własnoręcznymi w dwóch (2) jednobrzmiących egzemplarzach, po jednym (1) dla każdej ze Stron, z zastrzeżeniem ust. 8</w:t>
      </w:r>
      <w:r w:rsidRPr="00CC1B19">
        <w:rPr>
          <w:rFonts w:eastAsia="Calibri"/>
          <w:spacing w:val="-14"/>
          <w:lang w:eastAsia="en-US"/>
        </w:rPr>
        <w:t xml:space="preserve"> </w:t>
      </w:r>
      <w:r w:rsidRPr="00CC1B19">
        <w:rPr>
          <w:rFonts w:eastAsia="Calibri"/>
          <w:lang w:eastAsia="en-US"/>
        </w:rPr>
        <w:t>poniżej.</w:t>
      </w:r>
    </w:p>
    <w:p w14:paraId="1BCFDD97" w14:textId="551CCF3A" w:rsidR="00A340D3" w:rsidRPr="000E1BAA" w:rsidRDefault="000349CB">
      <w:pPr>
        <w:widowControl/>
        <w:numPr>
          <w:ilvl w:val="0"/>
          <w:numId w:val="66"/>
        </w:numPr>
        <w:tabs>
          <w:tab w:val="left" w:pos="284"/>
        </w:tabs>
        <w:ind w:left="284" w:hanging="284"/>
        <w:jc w:val="both"/>
      </w:pPr>
      <w:r w:rsidRPr="00CC1B19">
        <w:rPr>
          <w:rFonts w:eastAsia="Calibri"/>
          <w:lang w:eastAsia="en-US"/>
        </w:rPr>
        <w:t>Strony</w:t>
      </w:r>
      <w:r w:rsidRPr="00CC1B19">
        <w:rPr>
          <w:rFonts w:eastAsia="Calibri"/>
          <w:spacing w:val="-10"/>
          <w:lang w:eastAsia="en-US"/>
        </w:rPr>
        <w:t xml:space="preserve"> </w:t>
      </w:r>
      <w:r w:rsidRPr="00CC1B19">
        <w:rPr>
          <w:rFonts w:eastAsia="Calibri"/>
          <w:lang w:eastAsia="en-US"/>
        </w:rPr>
        <w:t>zgodnie</w:t>
      </w:r>
      <w:r w:rsidRPr="00CC1B19">
        <w:rPr>
          <w:rFonts w:eastAsia="Calibri"/>
          <w:spacing w:val="-10"/>
          <w:lang w:eastAsia="en-US"/>
        </w:rPr>
        <w:t xml:space="preserve"> </w:t>
      </w:r>
      <w:r w:rsidRPr="00CC1B19">
        <w:rPr>
          <w:rFonts w:eastAsia="Calibri"/>
          <w:lang w:eastAsia="en-US"/>
        </w:rPr>
        <w:t>oświadczają,</w:t>
      </w:r>
      <w:r w:rsidRPr="00CC1B19">
        <w:rPr>
          <w:rFonts w:eastAsia="Calibri"/>
          <w:spacing w:val="-9"/>
          <w:lang w:eastAsia="en-US"/>
        </w:rPr>
        <w:t xml:space="preserve"> </w:t>
      </w:r>
      <w:r w:rsidRPr="00CC1B19">
        <w:rPr>
          <w:rFonts w:eastAsia="Calibri"/>
          <w:lang w:eastAsia="en-US"/>
        </w:rPr>
        <w:t>że</w:t>
      </w:r>
      <w:r w:rsidRPr="00CC1B19">
        <w:rPr>
          <w:rFonts w:eastAsia="Calibri"/>
          <w:spacing w:val="-8"/>
          <w:lang w:eastAsia="en-US"/>
        </w:rPr>
        <w:t xml:space="preserve"> </w:t>
      </w:r>
      <w:r w:rsidRPr="00CC1B19">
        <w:rPr>
          <w:rFonts w:eastAsia="Calibri"/>
          <w:lang w:eastAsia="en-US"/>
        </w:rPr>
        <w:t>w</w:t>
      </w:r>
      <w:r w:rsidRPr="00CC1B19">
        <w:rPr>
          <w:rFonts w:eastAsia="Calibri"/>
          <w:spacing w:val="-10"/>
          <w:lang w:eastAsia="en-US"/>
        </w:rPr>
        <w:t xml:space="preserve"> </w:t>
      </w:r>
      <w:r w:rsidRPr="00CC1B19">
        <w:rPr>
          <w:rFonts w:eastAsia="Calibri"/>
          <w:lang w:eastAsia="en-US"/>
        </w:rPr>
        <w:t>przypadku</w:t>
      </w:r>
      <w:r w:rsidRPr="00CC1B19">
        <w:rPr>
          <w:rFonts w:eastAsia="Calibri"/>
          <w:spacing w:val="-9"/>
          <w:lang w:eastAsia="en-US"/>
        </w:rPr>
        <w:t xml:space="preserve"> </w:t>
      </w:r>
      <w:r w:rsidRPr="00CC1B19">
        <w:rPr>
          <w:rFonts w:eastAsia="Calibri"/>
          <w:lang w:eastAsia="en-US"/>
        </w:rPr>
        <w:t>zawarcia</w:t>
      </w:r>
      <w:r w:rsidRPr="00CC1B19">
        <w:rPr>
          <w:rFonts w:eastAsia="Calibri"/>
          <w:spacing w:val="-10"/>
          <w:lang w:eastAsia="en-US"/>
        </w:rPr>
        <w:t xml:space="preserve"> </w:t>
      </w:r>
      <w:r w:rsidRPr="00CC1B19">
        <w:rPr>
          <w:rFonts w:eastAsia="Calibri"/>
          <w:lang w:eastAsia="en-US"/>
        </w:rPr>
        <w:t>niniejszej</w:t>
      </w:r>
      <w:r w:rsidRPr="00CC1B19">
        <w:rPr>
          <w:rFonts w:eastAsia="Calibri"/>
          <w:spacing w:val="-5"/>
          <w:lang w:eastAsia="en-US"/>
        </w:rPr>
        <w:t xml:space="preserve"> </w:t>
      </w:r>
      <w:r w:rsidRPr="00CC1B19">
        <w:rPr>
          <w:rFonts w:eastAsia="Calibri"/>
          <w:lang w:eastAsia="en-US"/>
        </w:rPr>
        <w:t>Umowy</w:t>
      </w:r>
      <w:r w:rsidRPr="00CC1B19">
        <w:rPr>
          <w:rFonts w:eastAsia="Calibri"/>
          <w:spacing w:val="-9"/>
          <w:lang w:eastAsia="en-US"/>
        </w:rPr>
        <w:t xml:space="preserve"> </w:t>
      </w:r>
      <w:r w:rsidRPr="00CC1B19">
        <w:rPr>
          <w:rFonts w:eastAsia="Calibri"/>
          <w:lang w:eastAsia="en-US"/>
        </w:rPr>
        <w:t>w</w:t>
      </w:r>
      <w:r w:rsidRPr="00CC1B19">
        <w:rPr>
          <w:rFonts w:eastAsia="Calibri"/>
          <w:spacing w:val="-12"/>
          <w:lang w:eastAsia="en-US"/>
        </w:rPr>
        <w:t xml:space="preserve"> </w:t>
      </w:r>
      <w:r w:rsidRPr="00CC1B19">
        <w:rPr>
          <w:rFonts w:eastAsia="Calibri"/>
          <w:lang w:eastAsia="en-US"/>
        </w:rPr>
        <w:t>formie</w:t>
      </w:r>
      <w:r w:rsidRPr="00CC1B19">
        <w:rPr>
          <w:rFonts w:eastAsia="Calibri"/>
          <w:spacing w:val="-11"/>
          <w:lang w:eastAsia="en-US"/>
        </w:rPr>
        <w:t xml:space="preserve"> </w:t>
      </w:r>
      <w:r w:rsidRPr="00CC1B19">
        <w:rPr>
          <w:rFonts w:eastAsia="Calibri"/>
          <w:lang w:eastAsia="en-US"/>
        </w:rPr>
        <w:t>elektronicznej</w:t>
      </w:r>
      <w:r w:rsidRPr="00CC1B19">
        <w:rPr>
          <w:rFonts w:eastAsia="Calibri"/>
          <w:spacing w:val="-8"/>
          <w:lang w:eastAsia="en-US"/>
        </w:rPr>
        <w:t xml:space="preserve"> </w:t>
      </w:r>
      <w:r w:rsidRPr="00CC1B19">
        <w:rPr>
          <w:rFonts w:eastAsia="Calibri"/>
          <w:lang w:eastAsia="en-US"/>
        </w:rPr>
        <w:t>za pomocą kwalifikowanego podpisu elektronicznego, będącej zgodnie z art. 78</w:t>
      </w:r>
      <w:r w:rsidRPr="00CC1B19">
        <w:rPr>
          <w:rFonts w:eastAsia="Calibri"/>
          <w:vertAlign w:val="superscript"/>
          <w:lang w:eastAsia="en-US"/>
        </w:rPr>
        <w:t>1</w:t>
      </w:r>
      <w:r w:rsidRPr="00CC1B19">
        <w:rPr>
          <w:rFonts w:eastAsia="Calibri"/>
          <w:position w:val="8"/>
          <w:lang w:eastAsia="en-US"/>
        </w:rPr>
        <w:t xml:space="preserve"> </w:t>
      </w:r>
      <w:r w:rsidRPr="00CC1B19">
        <w:rPr>
          <w:rFonts w:eastAsia="Calibri"/>
          <w:lang w:eastAsia="en-US"/>
        </w:rPr>
        <w:t>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w:t>
      </w:r>
      <w:r w:rsidRPr="00CC1B19">
        <w:rPr>
          <w:rFonts w:eastAsia="Calibri"/>
          <w:spacing w:val="1"/>
          <w:lang w:eastAsia="en-US"/>
        </w:rPr>
        <w:t xml:space="preserve"> </w:t>
      </w:r>
      <w:r w:rsidRPr="00CC1B19">
        <w:rPr>
          <w:rFonts w:eastAsia="Calibri"/>
          <w:lang w:eastAsia="en-US"/>
        </w:rPr>
        <w:t>Stron</w:t>
      </w:r>
      <w:r w:rsidR="00A340D3" w:rsidRPr="000E1BAA">
        <w:t>.</w:t>
      </w:r>
    </w:p>
    <w:p w14:paraId="1F9304EB" w14:textId="77777777" w:rsidR="00F877B1" w:rsidRPr="00F877B1" w:rsidRDefault="00F877B1" w:rsidP="007745AD">
      <w:pPr>
        <w:tabs>
          <w:tab w:val="left" w:pos="2712"/>
          <w:tab w:val="center" w:pos="4535"/>
        </w:tabs>
        <w:ind w:left="567"/>
      </w:pPr>
    </w:p>
    <w:p w14:paraId="72DE5645" w14:textId="4D46C8A0" w:rsidR="00F877B1" w:rsidRPr="00220811" w:rsidRDefault="00F877B1" w:rsidP="00F877B1">
      <w:pPr>
        <w:jc w:val="both"/>
        <w:rPr>
          <w:b/>
          <w:bCs/>
          <w:iCs/>
          <w:u w:val="single"/>
        </w:rPr>
      </w:pPr>
      <w:r w:rsidRPr="00220811">
        <w:rPr>
          <w:b/>
          <w:bCs/>
          <w:iCs/>
          <w:u w:val="single"/>
        </w:rPr>
        <w:t>Załącznik:</w:t>
      </w:r>
    </w:p>
    <w:p w14:paraId="56A0895B" w14:textId="2F8B72D3" w:rsidR="00F877B1" w:rsidRPr="00220811" w:rsidRDefault="00F877B1">
      <w:pPr>
        <w:pStyle w:val="Akapitzlist1"/>
        <w:numPr>
          <w:ilvl w:val="0"/>
          <w:numId w:val="57"/>
        </w:numPr>
        <w:tabs>
          <w:tab w:val="num" w:pos="540"/>
        </w:tabs>
        <w:autoSpaceDN w:val="0"/>
        <w:spacing w:after="0" w:line="240" w:lineRule="auto"/>
        <w:ind w:left="540" w:hanging="398"/>
        <w:jc w:val="both"/>
        <w:rPr>
          <w:rFonts w:ascii="Times New Roman" w:hAnsi="Times New Roman" w:cs="Times New Roman"/>
          <w:sz w:val="24"/>
          <w:szCs w:val="24"/>
        </w:rPr>
      </w:pPr>
      <w:r w:rsidRPr="00220811">
        <w:rPr>
          <w:rFonts w:ascii="Times New Roman" w:hAnsi="Times New Roman" w:cs="Times New Roman"/>
          <w:sz w:val="24"/>
          <w:szCs w:val="24"/>
        </w:rPr>
        <w:t xml:space="preserve">Załącznik nr 1 do </w:t>
      </w:r>
      <w:r w:rsidR="00FC33A3">
        <w:rPr>
          <w:rFonts w:ascii="Times New Roman" w:hAnsi="Times New Roman" w:cs="Times New Roman"/>
          <w:sz w:val="24"/>
          <w:szCs w:val="24"/>
        </w:rPr>
        <w:t>Umow</w:t>
      </w:r>
      <w:r w:rsidRPr="00220811">
        <w:rPr>
          <w:rFonts w:ascii="Times New Roman" w:hAnsi="Times New Roman" w:cs="Times New Roman"/>
          <w:sz w:val="24"/>
          <w:szCs w:val="24"/>
        </w:rPr>
        <w:t xml:space="preserve">y – </w:t>
      </w:r>
      <w:r w:rsidRPr="00220811">
        <w:rPr>
          <w:rFonts w:ascii="Times New Roman" w:hAnsi="Times New Roman" w:cs="Times New Roman"/>
          <w:i/>
          <w:sz w:val="24"/>
          <w:szCs w:val="24"/>
        </w:rPr>
        <w:t>Wykaz odpadów</w:t>
      </w:r>
      <w:r>
        <w:rPr>
          <w:rFonts w:ascii="Times New Roman" w:hAnsi="Times New Roman" w:cs="Times New Roman"/>
          <w:i/>
          <w:sz w:val="24"/>
          <w:szCs w:val="24"/>
        </w:rPr>
        <w:t xml:space="preserve"> wraz z kalkulacją cenową</w:t>
      </w:r>
      <w:r w:rsidRPr="00220811">
        <w:rPr>
          <w:rFonts w:ascii="Times New Roman" w:hAnsi="Times New Roman" w:cs="Times New Roman"/>
          <w:i/>
          <w:sz w:val="24"/>
          <w:szCs w:val="24"/>
        </w:rPr>
        <w:t>.</w:t>
      </w:r>
    </w:p>
    <w:p w14:paraId="570C0B34" w14:textId="23C80F95" w:rsidR="00A340D3" w:rsidRPr="00220811" w:rsidRDefault="00A340D3" w:rsidP="007745AD">
      <w:pPr>
        <w:pStyle w:val="Tekstpodstawowywcity"/>
        <w:suppressAutoHyphens/>
        <w:spacing w:after="0" w:line="240" w:lineRule="auto"/>
        <w:jc w:val="both"/>
        <w:rPr>
          <w:rFonts w:ascii="Times New Roman" w:hAnsi="Times New Roman" w:cs="Times New Roman"/>
        </w:rPr>
      </w:pPr>
    </w:p>
    <w:p w14:paraId="326B07FE" w14:textId="2ABAED81" w:rsidR="00511C0A" w:rsidRPr="00220811" w:rsidRDefault="00511C0A" w:rsidP="00FE18D7">
      <w:pPr>
        <w:pStyle w:val="Akapitzlist"/>
        <w:ind w:left="927" w:right="-42"/>
        <w:jc w:val="center"/>
        <w:rPr>
          <w:rFonts w:ascii="Times New Roman" w:hAnsi="Times New Roman"/>
          <w:b/>
          <w:sz w:val="24"/>
          <w:szCs w:val="24"/>
        </w:rPr>
      </w:pPr>
      <w:r w:rsidRPr="00220811">
        <w:rPr>
          <w:rFonts w:ascii="Times New Roman" w:hAnsi="Times New Roman"/>
          <w:b/>
          <w:sz w:val="24"/>
          <w:szCs w:val="24"/>
        </w:rPr>
        <w:t>Zamawiający:</w:t>
      </w:r>
      <w:r w:rsidRPr="00220811">
        <w:rPr>
          <w:rFonts w:ascii="Times New Roman" w:hAnsi="Times New Roman"/>
          <w:b/>
          <w:sz w:val="24"/>
          <w:szCs w:val="24"/>
        </w:rPr>
        <w:tab/>
      </w:r>
      <w:r w:rsidRPr="00220811">
        <w:rPr>
          <w:rFonts w:ascii="Times New Roman" w:hAnsi="Times New Roman"/>
          <w:b/>
          <w:sz w:val="24"/>
          <w:szCs w:val="24"/>
        </w:rPr>
        <w:tab/>
      </w:r>
      <w:r w:rsidRPr="00220811">
        <w:rPr>
          <w:rFonts w:ascii="Times New Roman" w:hAnsi="Times New Roman"/>
          <w:b/>
          <w:sz w:val="24"/>
          <w:szCs w:val="24"/>
        </w:rPr>
        <w:tab/>
      </w:r>
      <w:r w:rsidRPr="00220811">
        <w:rPr>
          <w:rFonts w:ascii="Times New Roman" w:hAnsi="Times New Roman"/>
          <w:b/>
          <w:sz w:val="24"/>
          <w:szCs w:val="24"/>
        </w:rPr>
        <w:tab/>
      </w:r>
      <w:r w:rsidRPr="00220811">
        <w:rPr>
          <w:rFonts w:ascii="Times New Roman" w:hAnsi="Times New Roman"/>
          <w:b/>
          <w:sz w:val="24"/>
          <w:szCs w:val="24"/>
        </w:rPr>
        <w:tab/>
      </w:r>
      <w:r w:rsidR="000826B5" w:rsidRPr="00220811">
        <w:rPr>
          <w:rFonts w:ascii="Times New Roman" w:hAnsi="Times New Roman"/>
          <w:b/>
          <w:sz w:val="24"/>
          <w:szCs w:val="24"/>
        </w:rPr>
        <w:t xml:space="preserve">  </w:t>
      </w:r>
      <w:r w:rsidRPr="00220811">
        <w:rPr>
          <w:rFonts w:ascii="Times New Roman" w:hAnsi="Times New Roman"/>
          <w:b/>
          <w:sz w:val="24"/>
          <w:szCs w:val="24"/>
        </w:rPr>
        <w:t xml:space="preserve"> </w:t>
      </w:r>
      <w:r w:rsidRPr="00220811">
        <w:rPr>
          <w:rFonts w:ascii="Times New Roman" w:hAnsi="Times New Roman"/>
          <w:b/>
          <w:sz w:val="24"/>
          <w:szCs w:val="24"/>
        </w:rPr>
        <w:tab/>
        <w:t>Wykonawca:</w:t>
      </w:r>
    </w:p>
    <w:p w14:paraId="4E3BAE10" w14:textId="516D9A19" w:rsidR="00511C0A" w:rsidRPr="00220811" w:rsidRDefault="00511C0A" w:rsidP="007745AD">
      <w:pPr>
        <w:pStyle w:val="Akapitzlist"/>
        <w:rPr>
          <w:rFonts w:ascii="Times New Roman" w:hAnsi="Times New Roman"/>
          <w:sz w:val="24"/>
          <w:szCs w:val="24"/>
        </w:rPr>
      </w:pPr>
      <w:r w:rsidRPr="00220811">
        <w:rPr>
          <w:rFonts w:ascii="Times New Roman" w:hAnsi="Times New Roman"/>
          <w:b/>
          <w:sz w:val="24"/>
          <w:szCs w:val="24"/>
        </w:rPr>
        <w:t>……………………………..</w:t>
      </w:r>
      <w:r w:rsidRPr="00220811">
        <w:rPr>
          <w:rFonts w:ascii="Times New Roman" w:hAnsi="Times New Roman"/>
          <w:b/>
          <w:sz w:val="24"/>
          <w:szCs w:val="24"/>
        </w:rPr>
        <w:tab/>
      </w:r>
      <w:r w:rsidR="00FE18D7" w:rsidRPr="00220811">
        <w:rPr>
          <w:rFonts w:ascii="Times New Roman" w:hAnsi="Times New Roman"/>
          <w:b/>
          <w:sz w:val="24"/>
          <w:szCs w:val="24"/>
        </w:rPr>
        <w:tab/>
      </w:r>
      <w:r w:rsidR="00FE18D7" w:rsidRPr="00220811">
        <w:rPr>
          <w:rFonts w:ascii="Times New Roman" w:hAnsi="Times New Roman"/>
          <w:b/>
          <w:sz w:val="24"/>
          <w:szCs w:val="24"/>
        </w:rPr>
        <w:tab/>
      </w:r>
      <w:r w:rsidRPr="00220811">
        <w:rPr>
          <w:rFonts w:ascii="Times New Roman" w:hAnsi="Times New Roman"/>
          <w:b/>
          <w:sz w:val="24"/>
          <w:szCs w:val="24"/>
        </w:rPr>
        <w:tab/>
        <w:t>……………………………</w:t>
      </w:r>
    </w:p>
    <w:sectPr w:rsidR="00511C0A" w:rsidRPr="00220811" w:rsidSect="00FD2330">
      <w:headerReference w:type="default" r:id="rId45"/>
      <w:footerReference w:type="even" r:id="rId46"/>
      <w:footerReference w:type="default" r:id="rId4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E6CAF" w14:textId="77777777" w:rsidR="007C472C" w:rsidRDefault="007C472C">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5F9D75AA" w14:textId="77777777" w:rsidR="007C472C" w:rsidRDefault="007C472C">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roman"/>
    <w:notTrueType/>
    <w:pitch w:val="default"/>
    <w:sig w:usb0="00000007" w:usb1="08070000" w:usb2="00000010" w:usb3="00000000" w:csb0="0002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ejaVu San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78246A" w:rsidRPr="009328EB" w14:paraId="4087C24C" w14:textId="77777777" w:rsidTr="006420BC">
      <w:tc>
        <w:tcPr>
          <w:tcW w:w="5570" w:type="dxa"/>
        </w:tcPr>
        <w:p w14:paraId="4E153C1F" w14:textId="77777777" w:rsidR="0078246A" w:rsidRPr="009328EB" w:rsidRDefault="0078246A" w:rsidP="006420BC">
          <w:pPr>
            <w:pStyle w:val="Stopka"/>
            <w:rPr>
              <w:rFonts w:ascii="Arial Narrow" w:hAnsi="Arial Narrow" w:cs="Tahoma"/>
              <w:i/>
              <w:sz w:val="16"/>
              <w:szCs w:val="18"/>
            </w:rPr>
          </w:pPr>
          <w:r w:rsidRPr="009328EB">
            <w:rPr>
              <w:rFonts w:ascii="Arial Narrow" w:hAnsi="Arial Narrow" w:cs="Tahoma"/>
              <w:i/>
              <w:sz w:val="16"/>
              <w:szCs w:val="18"/>
            </w:rPr>
            <w:t>……………………………………..</w:t>
          </w:r>
        </w:p>
        <w:p w14:paraId="1FB04ACE" w14:textId="77777777" w:rsidR="0078246A" w:rsidRPr="009328EB" w:rsidRDefault="0078246A"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93276A2" w14:textId="77777777" w:rsidR="0078246A" w:rsidRPr="009328EB" w:rsidRDefault="0078246A"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2FFE0EBA" w14:textId="77777777" w:rsidR="0078246A" w:rsidRPr="009328EB" w:rsidRDefault="0078246A"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3335B773" w14:textId="77777777" w:rsidR="0078246A" w:rsidRDefault="0078246A">
    <w:pPr>
      <w:pStyle w:val="Stopka"/>
    </w:pPr>
  </w:p>
  <w:p w14:paraId="7E1A57D8" w14:textId="77777777" w:rsidR="0078246A" w:rsidRDefault="0078246A"/>
  <w:p w14:paraId="02BD41D9" w14:textId="77777777" w:rsidR="0078246A" w:rsidRDefault="0078246A"/>
  <w:p w14:paraId="46EF602F" w14:textId="77777777" w:rsidR="0078246A" w:rsidRDefault="007824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E7D2B" w14:textId="77777777" w:rsidR="0078246A" w:rsidRPr="00A76BCB" w:rsidRDefault="0078246A"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6554A8D8" w14:textId="35959D2C" w:rsidR="0078246A" w:rsidRPr="00DE79D2" w:rsidRDefault="0078246A" w:rsidP="00DE79D2">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1</w:t>
    </w:r>
    <w:r w:rsidRPr="00CE7D23">
      <w:rPr>
        <w:rFonts w:ascii="Times New Roman" w:hAnsi="Times New Roman" w:cs="Times New Roman"/>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57250" w14:textId="77777777" w:rsidR="007C472C" w:rsidRDefault="007C472C">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541C5FB3" w14:textId="77777777" w:rsidR="007C472C" w:rsidRDefault="007C472C">
      <w:pPr>
        <w:widowControl/>
        <w:suppressAutoHyphens w:val="0"/>
        <w:spacing w:line="360" w:lineRule="auto"/>
        <w:jc w:val="left"/>
        <w:rPr>
          <w:rFonts w:ascii="Arial" w:hAnsi="Arial" w:cs="Arial"/>
        </w:rPr>
      </w:pPr>
      <w:r>
        <w:rPr>
          <w:rFonts w:ascii="Arial" w:hAnsi="Arial" w:cs="Arial"/>
        </w:rPr>
        <w:continuationSeparator/>
      </w:r>
    </w:p>
  </w:footnote>
  <w:footnote w:id="1">
    <w:p w14:paraId="62916A69" w14:textId="77777777" w:rsidR="0078246A" w:rsidRPr="00653004" w:rsidRDefault="0078246A" w:rsidP="00511C0A">
      <w:pPr>
        <w:pStyle w:val="Tekstprzypisudolnego"/>
        <w:jc w:val="both"/>
        <w:rPr>
          <w:i/>
          <w:iCs/>
          <w:sz w:val="20"/>
          <w:szCs w:val="20"/>
          <w:lang w:val="pl-PL"/>
        </w:rPr>
      </w:pPr>
      <w:r w:rsidRPr="005C72CF">
        <w:rPr>
          <w:rStyle w:val="FootnoteCharacters"/>
          <w:iCs/>
          <w:szCs w:val="20"/>
        </w:rPr>
        <w:footnoteRef/>
      </w:r>
      <w:r w:rsidRPr="00653004">
        <w:rPr>
          <w:i/>
          <w:iCs/>
          <w:sz w:val="20"/>
          <w:szCs w:val="20"/>
          <w:lang w:val="pl-PL"/>
        </w:rPr>
        <w:t xml:space="preserve"> Niepotrzebne skreślić.</w:t>
      </w:r>
    </w:p>
  </w:footnote>
  <w:footnote w:id="2">
    <w:p w14:paraId="5CE472BE" w14:textId="537FAB43" w:rsidR="0078246A" w:rsidRPr="008A1C29" w:rsidRDefault="0078246A" w:rsidP="00F877B1">
      <w:pPr>
        <w:pStyle w:val="Tekstprzypisudolnego"/>
        <w:jc w:val="both"/>
        <w:rPr>
          <w:rFonts w:ascii="Arial" w:hAnsi="Arial" w:cs="Arial"/>
          <w:sz w:val="18"/>
          <w:szCs w:val="18"/>
          <w:lang w:val="pl-PL"/>
        </w:rPr>
      </w:pPr>
      <w:r w:rsidRPr="00D705A2">
        <w:rPr>
          <w:rStyle w:val="Odwoanieprzypisudolnego"/>
          <w:rFonts w:ascii="Arial" w:hAnsi="Arial" w:cs="Arial"/>
          <w:sz w:val="18"/>
          <w:szCs w:val="18"/>
        </w:rPr>
        <w:footnoteRef/>
      </w:r>
      <w:r w:rsidRPr="008A1C29">
        <w:rPr>
          <w:rFonts w:ascii="Arial" w:hAnsi="Arial" w:cs="Arial"/>
          <w:sz w:val="18"/>
          <w:szCs w:val="18"/>
          <w:lang w:val="pl-PL"/>
        </w:rPr>
        <w:t xml:space="preserve"> </w:t>
      </w:r>
      <w:r w:rsidRPr="008A1C29">
        <w:rPr>
          <w:rFonts w:ascii="Arial" w:hAnsi="Arial" w:cs="Arial"/>
          <w:i/>
          <w:sz w:val="18"/>
          <w:szCs w:val="18"/>
          <w:lang w:val="pl-PL"/>
        </w:rPr>
        <w:t>Ogłaszany na podstawie art. 20 ust. 3 ustawy z dnia 12 stycznia 1991 r. o podatkach i opłatach lokalnych (t. j. Dz. U. 202</w:t>
      </w:r>
      <w:r w:rsidR="008A2CC6">
        <w:rPr>
          <w:rFonts w:ascii="Arial" w:hAnsi="Arial" w:cs="Arial"/>
          <w:i/>
          <w:sz w:val="18"/>
          <w:szCs w:val="18"/>
          <w:lang w:val="pl-PL"/>
        </w:rPr>
        <w:t>3</w:t>
      </w:r>
      <w:r w:rsidRPr="008A1C29">
        <w:rPr>
          <w:rFonts w:ascii="Arial" w:hAnsi="Arial" w:cs="Arial"/>
          <w:i/>
          <w:sz w:val="18"/>
          <w:szCs w:val="18"/>
          <w:lang w:val="pl-PL"/>
        </w:rPr>
        <w:t xml:space="preserve"> poz. </w:t>
      </w:r>
      <w:r w:rsidR="008A2CC6">
        <w:rPr>
          <w:rFonts w:ascii="Arial" w:hAnsi="Arial" w:cs="Arial"/>
          <w:i/>
          <w:sz w:val="18"/>
          <w:szCs w:val="18"/>
          <w:lang w:val="pl-PL"/>
        </w:rPr>
        <w:t>70</w:t>
      </w:r>
      <w:r w:rsidRPr="008A1C29">
        <w:rPr>
          <w:rFonts w:ascii="Arial" w:hAnsi="Arial" w:cs="Arial"/>
          <w:i/>
          <w:sz w:val="18"/>
          <w:szCs w:val="18"/>
          <w:lang w:val="pl-PL"/>
        </w:rPr>
        <w:t xml:space="preserve">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9B384" w14:textId="24BB16AA" w:rsidR="0078246A" w:rsidRPr="00003229" w:rsidRDefault="0078246A" w:rsidP="00A835F7">
    <w:pPr>
      <w:tabs>
        <w:tab w:val="left" w:pos="709"/>
      </w:tabs>
      <w:jc w:val="both"/>
      <w:rPr>
        <w:i/>
        <w:iCs/>
        <w:sz w:val="20"/>
        <w:szCs w:val="20"/>
        <w:u w:val="single"/>
      </w:rPr>
    </w:pPr>
    <w:r w:rsidRPr="00544887">
      <w:rPr>
        <w:i/>
        <w:iCs/>
        <w:sz w:val="20"/>
        <w:szCs w:val="20"/>
        <w:u w:val="single"/>
      </w:rPr>
      <w:t xml:space="preserve">SWZ – na wyłonienie </w:t>
    </w:r>
    <w:r w:rsidRPr="00003229">
      <w:rPr>
        <w:i/>
        <w:iCs/>
        <w:sz w:val="20"/>
        <w:szCs w:val="20"/>
        <w:u w:val="single"/>
      </w:rPr>
      <w:t>Wykonawcy w zakresie o</w:t>
    </w:r>
    <w:r w:rsidRPr="00003229">
      <w:rPr>
        <w:i/>
        <w:sz w:val="20"/>
        <w:szCs w:val="20"/>
        <w:u w:val="single"/>
      </w:rPr>
      <w:t xml:space="preserve">dbioru (wraz z załadunkiem), transportu, przygotowania do ponownego użycia, recyklingu, innego sposobu odzysku albo unieszkodliwiania odpadów innych niż komunalne </w:t>
    </w:r>
    <w:r w:rsidRPr="00003229">
      <w:rPr>
        <w:i/>
        <w:sz w:val="20"/>
        <w:szCs w:val="20"/>
        <w:u w:val="single"/>
      </w:rPr>
      <w:br/>
      <w:t xml:space="preserve">i biologiczne zgodnie z ich właściwościami z jednostek Uniwersytetu Jagiellońskiego, zlokalizowanych na terenie Krakowa </w:t>
    </w:r>
    <w:r w:rsidRPr="0019209A">
      <w:rPr>
        <w:i/>
        <w:sz w:val="20"/>
        <w:szCs w:val="20"/>
        <w:u w:val="single"/>
      </w:rPr>
      <w:t>oraz Gminy Rzezawa</w:t>
    </w:r>
    <w:r w:rsidRPr="00003229">
      <w:rPr>
        <w:i/>
        <w:sz w:val="20"/>
        <w:szCs w:val="20"/>
        <w:u w:val="single"/>
      </w:rPr>
      <w:t>.</w:t>
    </w:r>
  </w:p>
  <w:p w14:paraId="04FCD807" w14:textId="4F8F05A5" w:rsidR="0078246A" w:rsidRDefault="0078246A" w:rsidP="003E1394">
    <w:pPr>
      <w:tabs>
        <w:tab w:val="left" w:pos="709"/>
      </w:tabs>
      <w:jc w:val="right"/>
      <w:rPr>
        <w:sz w:val="20"/>
      </w:rPr>
    </w:pPr>
    <w:r w:rsidRPr="00003229">
      <w:rPr>
        <w:sz w:val="20"/>
      </w:rPr>
      <w:t>Nr sprawy: 80.272</w:t>
    </w:r>
    <w:r w:rsidR="000637DD">
      <w:rPr>
        <w:sz w:val="20"/>
      </w:rPr>
      <w:t>.256</w:t>
    </w:r>
    <w:r w:rsidRPr="00003229">
      <w:rPr>
        <w:sz w:val="20"/>
      </w:rPr>
      <w:t>.202</w:t>
    </w:r>
    <w:r>
      <w:rPr>
        <w:sz w:val="20"/>
      </w:rPr>
      <w:t>4</w:t>
    </w:r>
  </w:p>
  <w:p w14:paraId="287485D9" w14:textId="77777777" w:rsidR="0078246A" w:rsidRDefault="0078246A" w:rsidP="00FD2330">
    <w:pPr>
      <w:tabs>
        <w:tab w:val="left" w:pos="709"/>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3"/>
    <w:multiLevelType w:val="multilevel"/>
    <w:tmpl w:val="00000003"/>
    <w:name w:val="WW8Num3"/>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994"/>
        </w:tabs>
        <w:ind w:left="994" w:hanging="360"/>
      </w:pPr>
      <w:rPr>
        <w:rFonts w:ascii="Times New Roman" w:eastAsia="Times New Roman" w:hAnsi="Times New Roman" w:cs="Times New Roman"/>
      </w:rPr>
    </w:lvl>
    <w:lvl w:ilvl="2">
      <w:start w:val="12"/>
      <w:numFmt w:val="decimal"/>
      <w:lvlText w:val="%3"/>
      <w:lvlJc w:val="left"/>
      <w:pPr>
        <w:tabs>
          <w:tab w:val="num" w:pos="2690"/>
        </w:tabs>
        <w:ind w:left="2690" w:hanging="360"/>
      </w:pPr>
      <w:rPr>
        <w:rFonts w:cs="Times New Roman"/>
      </w:rPr>
    </w:lvl>
    <w:lvl w:ilvl="3">
      <w:start w:val="1"/>
      <w:numFmt w:val="decimal"/>
      <w:lvlText w:val="%4."/>
      <w:lvlJc w:val="left"/>
      <w:pPr>
        <w:tabs>
          <w:tab w:val="num" w:pos="3230"/>
        </w:tabs>
        <w:ind w:left="3230" w:hanging="360"/>
      </w:pPr>
      <w:rPr>
        <w:rFonts w:cs="Times New Roman"/>
        <w:i w:val="0"/>
        <w:iCs w:val="0"/>
      </w:rPr>
    </w:lvl>
    <w:lvl w:ilvl="4">
      <w:start w:val="1"/>
      <w:numFmt w:val="upperLetter"/>
      <w:lvlText w:val="%5."/>
      <w:lvlJc w:val="left"/>
      <w:pPr>
        <w:tabs>
          <w:tab w:val="num" w:pos="3950"/>
        </w:tabs>
        <w:ind w:left="3950" w:hanging="360"/>
      </w:pPr>
      <w:rPr>
        <w:rFonts w:cs="Times New Roman"/>
      </w:rPr>
    </w:lvl>
    <w:lvl w:ilvl="5">
      <w:start w:val="1"/>
      <w:numFmt w:val="decimal"/>
      <w:lvlText w:val="%6."/>
      <w:lvlJc w:val="left"/>
      <w:pPr>
        <w:tabs>
          <w:tab w:val="num" w:pos="4670"/>
        </w:tabs>
        <w:ind w:left="4670" w:hanging="360"/>
      </w:pPr>
      <w:rPr>
        <w:rFonts w:cs="Times New Roman"/>
      </w:rPr>
    </w:lvl>
    <w:lvl w:ilvl="6">
      <w:start w:val="1"/>
      <w:numFmt w:val="decimal"/>
      <w:lvlText w:val="%7."/>
      <w:lvlJc w:val="left"/>
      <w:pPr>
        <w:tabs>
          <w:tab w:val="num" w:pos="5390"/>
        </w:tabs>
        <w:ind w:left="5390" w:hanging="360"/>
      </w:pPr>
      <w:rPr>
        <w:rFonts w:cs="Times New Roman"/>
      </w:rPr>
    </w:lvl>
    <w:lvl w:ilvl="7">
      <w:start w:val="1"/>
      <w:numFmt w:val="decimal"/>
      <w:lvlText w:val="%8."/>
      <w:lvlJc w:val="left"/>
      <w:pPr>
        <w:tabs>
          <w:tab w:val="num" w:pos="6110"/>
        </w:tabs>
        <w:ind w:left="6110" w:hanging="360"/>
      </w:pPr>
      <w:rPr>
        <w:rFonts w:cs="Times New Roman"/>
      </w:rPr>
    </w:lvl>
    <w:lvl w:ilvl="8">
      <w:start w:val="1"/>
      <w:numFmt w:val="decimal"/>
      <w:lvlText w:val="%9."/>
      <w:lvlJc w:val="left"/>
      <w:pPr>
        <w:tabs>
          <w:tab w:val="num" w:pos="6830"/>
        </w:tabs>
        <w:ind w:left="683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4"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5" w15:restartNumberingAfterBreak="0">
    <w:nsid w:val="00000010"/>
    <w:multiLevelType w:val="multilevel"/>
    <w:tmpl w:val="31B42E1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pl-PL"/>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7"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15:restartNumberingAfterBreak="0">
    <w:nsid w:val="013215C4"/>
    <w:multiLevelType w:val="hybridMultilevel"/>
    <w:tmpl w:val="8E26BE76"/>
    <w:lvl w:ilvl="0" w:tplc="FC5E2AF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03410D2B"/>
    <w:multiLevelType w:val="multilevel"/>
    <w:tmpl w:val="CE367474"/>
    <w:lvl w:ilvl="0">
      <w:start w:val="1"/>
      <w:numFmt w:val="decimal"/>
      <w:lvlText w:val="%1."/>
      <w:lvlJc w:val="left"/>
      <w:pPr>
        <w:ind w:left="360" w:hanging="360"/>
      </w:pPr>
    </w:lvl>
    <w:lvl w:ilvl="1">
      <w:start w:val="1"/>
      <w:numFmt w:val="decimal"/>
      <w:lvlText w:val="3.%2."/>
      <w:lvlJc w:val="left"/>
      <w:pPr>
        <w:ind w:left="786" w:hanging="360"/>
      </w:pPr>
      <w:rPr>
        <w:rFonts w:hint="default"/>
      </w:rPr>
    </w:lvl>
    <w:lvl w:ilvl="2">
      <w:start w:val="1"/>
      <w:numFmt w:val="lowerLetter"/>
      <w:lvlText w:val="%3)"/>
      <w:lvlJc w:val="left"/>
      <w:pPr>
        <w:ind w:left="786"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560708B"/>
    <w:multiLevelType w:val="hybridMultilevel"/>
    <w:tmpl w:val="DAD2241A"/>
    <w:lvl w:ilvl="0" w:tplc="0415000F">
      <w:start w:val="1"/>
      <w:numFmt w:val="decimal"/>
      <w:lvlText w:val="%1."/>
      <w:lvlJc w:val="left"/>
      <w:pPr>
        <w:ind w:left="2880" w:hanging="360"/>
      </w:pPr>
    </w:lvl>
    <w:lvl w:ilvl="1" w:tplc="59C07452">
      <w:start w:val="1"/>
      <w:numFmt w:val="decimal"/>
      <w:lvlText w:val="%2)"/>
      <w:lvlJc w:val="left"/>
      <w:pPr>
        <w:ind w:left="360" w:hanging="360"/>
      </w:pPr>
      <w:rPr>
        <w:rFonts w:hint="default"/>
      </w:r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06D55480"/>
    <w:multiLevelType w:val="hybridMultilevel"/>
    <w:tmpl w:val="701AF406"/>
    <w:lvl w:ilvl="0" w:tplc="3566D1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852985"/>
    <w:multiLevelType w:val="hybridMultilevel"/>
    <w:tmpl w:val="30CEA7FE"/>
    <w:lvl w:ilvl="0" w:tplc="30BCF21C">
      <w:start w:val="1"/>
      <w:numFmt w:val="decimal"/>
      <w:lvlText w:val="%1."/>
      <w:lvlJc w:val="left"/>
      <w:pPr>
        <w:tabs>
          <w:tab w:val="num" w:pos="-436"/>
        </w:tabs>
        <w:ind w:left="644" w:hanging="360"/>
      </w:pPr>
      <w:rPr>
        <w:color w:val="00000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A96511F"/>
    <w:multiLevelType w:val="multilevel"/>
    <w:tmpl w:val="BD607B6A"/>
    <w:lvl w:ilvl="0">
      <w:start w:val="1"/>
      <w:numFmt w:val="decimal"/>
      <w:lvlText w:val="%1."/>
      <w:lvlJc w:val="left"/>
      <w:pPr>
        <w:tabs>
          <w:tab w:val="num" w:pos="502"/>
        </w:tabs>
        <w:ind w:left="502" w:hanging="360"/>
      </w:pPr>
      <w:rPr>
        <w:rFonts w:ascii="Times New Roman" w:hAnsi="Times New Roman" w:cs="Times New Roman" w:hint="default"/>
        <w:b w:val="0"/>
        <w:bCs w:val="0"/>
        <w:i w:val="0"/>
        <w:iCs w:val="0"/>
      </w:rPr>
    </w:lvl>
    <w:lvl w:ilvl="1">
      <w:start w:val="1"/>
      <w:numFmt w:val="decimal"/>
      <w:isLgl/>
      <w:lvlText w:val="%1.%2"/>
      <w:lvlJc w:val="left"/>
      <w:pPr>
        <w:ind w:left="786" w:hanging="360"/>
      </w:pPr>
      <w:rPr>
        <w:rFonts w:hint="default"/>
        <w:b w:val="0"/>
        <w:bCs/>
        <w:u w:val="non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3240" w:hanging="720"/>
      </w:pPr>
      <w:rPr>
        <w:rFonts w:hint="default"/>
        <w:b/>
        <w:u w:val="single"/>
      </w:rPr>
    </w:lvl>
    <w:lvl w:ilvl="4">
      <w:start w:val="1"/>
      <w:numFmt w:val="decimal"/>
      <w:isLgl/>
      <w:lvlText w:val="%1.%2.%3.%4.%5"/>
      <w:lvlJc w:val="left"/>
      <w:pPr>
        <w:ind w:left="3600" w:hanging="1080"/>
      </w:pPr>
      <w:rPr>
        <w:rFonts w:hint="default"/>
        <w:b/>
        <w:u w:val="single"/>
      </w:rPr>
    </w:lvl>
    <w:lvl w:ilvl="5">
      <w:start w:val="1"/>
      <w:numFmt w:val="decimal"/>
      <w:isLgl/>
      <w:lvlText w:val="%1.%2.%3.%4.%5.%6"/>
      <w:lvlJc w:val="left"/>
      <w:pPr>
        <w:ind w:left="360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3960" w:hanging="1440"/>
      </w:pPr>
      <w:rPr>
        <w:rFonts w:hint="default"/>
        <w:b/>
        <w:u w:val="single"/>
      </w:rPr>
    </w:lvl>
    <w:lvl w:ilvl="8">
      <w:start w:val="1"/>
      <w:numFmt w:val="decimal"/>
      <w:isLgl/>
      <w:lvlText w:val="%1.%2.%3.%4.%5.%6.%7.%8.%9"/>
      <w:lvlJc w:val="left"/>
      <w:pPr>
        <w:ind w:left="3960" w:hanging="1440"/>
      </w:pPr>
      <w:rPr>
        <w:rFonts w:hint="default"/>
        <w:b/>
        <w:u w:val="single"/>
      </w:rPr>
    </w:lvl>
  </w:abstractNum>
  <w:abstractNum w:abstractNumId="17" w15:restartNumberingAfterBreak="0">
    <w:nsid w:val="0EBE3A15"/>
    <w:multiLevelType w:val="hybridMultilevel"/>
    <w:tmpl w:val="CE0C391E"/>
    <w:lvl w:ilvl="0" w:tplc="C3EE364E">
      <w:start w:val="1"/>
      <w:numFmt w:val="decimal"/>
      <w:lvlText w:val="%1)"/>
      <w:lvlJc w:val="left"/>
      <w:pPr>
        <w:ind w:left="1207" w:hanging="7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0" w15:restartNumberingAfterBreak="0">
    <w:nsid w:val="13486BF4"/>
    <w:multiLevelType w:val="hybridMultilevel"/>
    <w:tmpl w:val="B6DC9C08"/>
    <w:lvl w:ilvl="0" w:tplc="81D0A7EC">
      <w:start w:val="1"/>
      <w:numFmt w:val="decimal"/>
      <w:lvlText w:val="%1)"/>
      <w:lvlJc w:val="left"/>
      <w:pPr>
        <w:ind w:left="786" w:hanging="360"/>
      </w:pPr>
      <w:rPr>
        <w:rFonts w:ascii="Times New Roman" w:hAnsi="Times New Roman" w:cs="Times New Roman" w:hint="default"/>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4C21103"/>
    <w:multiLevelType w:val="hybridMultilevel"/>
    <w:tmpl w:val="8E26BE76"/>
    <w:lvl w:ilvl="0" w:tplc="FC5E2AF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18DD0BBF"/>
    <w:multiLevelType w:val="multilevel"/>
    <w:tmpl w:val="1DBAE6CE"/>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786"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5" w15:restartNumberingAfterBreak="0">
    <w:nsid w:val="1B32750A"/>
    <w:multiLevelType w:val="hybridMultilevel"/>
    <w:tmpl w:val="78FA8C54"/>
    <w:lvl w:ilvl="0" w:tplc="8A74F7C0">
      <w:start w:val="1"/>
      <w:numFmt w:val="decimal"/>
      <w:lvlText w:val="14.4.%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6" w15:restartNumberingAfterBreak="0">
    <w:nsid w:val="1C6517AC"/>
    <w:multiLevelType w:val="hybridMultilevel"/>
    <w:tmpl w:val="CE2C1120"/>
    <w:lvl w:ilvl="0" w:tplc="3AC03DDA">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1EAE2385"/>
    <w:multiLevelType w:val="multilevel"/>
    <w:tmpl w:val="0DCC9818"/>
    <w:lvl w:ilvl="0">
      <w:start w:val="1"/>
      <w:numFmt w:val="decimal"/>
      <w:lvlText w:val="%1."/>
      <w:lvlJc w:val="left"/>
      <w:pPr>
        <w:ind w:left="360" w:hanging="360"/>
      </w:pPr>
    </w:lvl>
    <w:lvl w:ilvl="1">
      <w:start w:val="1"/>
      <w:numFmt w:val="decimal"/>
      <w:lvlText w:val="1.%2"/>
      <w:lvlJc w:val="left"/>
      <w:pPr>
        <w:ind w:left="786" w:hanging="360"/>
      </w:pPr>
      <w:rPr>
        <w:rFonts w:hint="default"/>
        <w:color w:val="000000"/>
      </w:rPr>
    </w:lvl>
    <w:lvl w:ilvl="2">
      <w:start w:val="1"/>
      <w:numFmt w:val="lowerLetter"/>
      <w:lvlText w:val="%3)"/>
      <w:lvlJc w:val="left"/>
      <w:pPr>
        <w:ind w:left="786"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9" w15:restartNumberingAfterBreak="0">
    <w:nsid w:val="1F6A4D65"/>
    <w:multiLevelType w:val="hybridMultilevel"/>
    <w:tmpl w:val="B36223A4"/>
    <w:lvl w:ilvl="0" w:tplc="D534C6EC">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plc="A294B2F2">
      <w:start w:val="1"/>
      <w:numFmt w:val="decimal"/>
      <w:lvlText w:val="%2."/>
      <w:lvlJc w:val="left"/>
      <w:pPr>
        <w:tabs>
          <w:tab w:val="num" w:pos="644"/>
        </w:tabs>
        <w:ind w:left="644" w:hanging="360"/>
      </w:pPr>
      <w:rPr>
        <w:rFonts w:cs="Times New Roman"/>
        <w:b w:val="0"/>
        <w:bCs w:val="0"/>
        <w:i w:val="0"/>
        <w:iCs/>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360"/>
        </w:tabs>
        <w:ind w:left="36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lowerLetter"/>
      <w:lvlText w:val="%8."/>
      <w:lvlJc w:val="left"/>
      <w:pPr>
        <w:tabs>
          <w:tab w:val="num" w:pos="5760"/>
        </w:tabs>
        <w:ind w:left="5760" w:hanging="360"/>
      </w:p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21782F83"/>
    <w:multiLevelType w:val="hybridMultilevel"/>
    <w:tmpl w:val="9A04FEEE"/>
    <w:lvl w:ilvl="0" w:tplc="0415000F">
      <w:start w:val="1"/>
      <w:numFmt w:val="decimal"/>
      <w:lvlText w:val="%1."/>
      <w:lvlJc w:val="left"/>
      <w:pPr>
        <w:ind w:left="360" w:hanging="360"/>
      </w:pPr>
    </w:lvl>
    <w:lvl w:ilvl="1" w:tplc="83666AF0">
      <w:start w:val="1"/>
      <w:numFmt w:val="lowerLetter"/>
      <w:lvlText w:val="%2)"/>
      <w:lvlJc w:val="left"/>
      <w:pPr>
        <w:ind w:left="1140" w:hanging="42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25F5294"/>
    <w:multiLevelType w:val="multilevel"/>
    <w:tmpl w:val="98E2B83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2"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025EF1"/>
    <w:multiLevelType w:val="hybridMultilevel"/>
    <w:tmpl w:val="293E7CF6"/>
    <w:lvl w:ilvl="0" w:tplc="6652EB8C">
      <w:start w:val="1"/>
      <w:numFmt w:val="decimal"/>
      <w:lvlText w:val="%1."/>
      <w:lvlJc w:val="left"/>
      <w:pPr>
        <w:ind w:left="541" w:hanging="425"/>
      </w:pPr>
      <w:rPr>
        <w:rFonts w:ascii="Times New Roman" w:eastAsia="Times New Roman" w:hAnsi="Times New Roman" w:cs="Times New Roman" w:hint="default"/>
        <w:w w:val="100"/>
        <w:sz w:val="22"/>
        <w:szCs w:val="22"/>
        <w:lang w:val="pl-PL" w:eastAsia="pl-PL" w:bidi="pl-PL"/>
      </w:rPr>
    </w:lvl>
    <w:lvl w:ilvl="1" w:tplc="1C4E49F8">
      <w:numFmt w:val="bullet"/>
      <w:lvlText w:val="•"/>
      <w:lvlJc w:val="left"/>
      <w:pPr>
        <w:ind w:left="1472" w:hanging="425"/>
      </w:pPr>
      <w:rPr>
        <w:rFonts w:hint="default"/>
        <w:lang w:val="pl-PL" w:eastAsia="pl-PL" w:bidi="pl-PL"/>
      </w:rPr>
    </w:lvl>
    <w:lvl w:ilvl="2" w:tplc="1B9CB390">
      <w:numFmt w:val="bullet"/>
      <w:lvlText w:val="•"/>
      <w:lvlJc w:val="left"/>
      <w:pPr>
        <w:ind w:left="2405" w:hanging="425"/>
      </w:pPr>
      <w:rPr>
        <w:rFonts w:hint="default"/>
        <w:lang w:val="pl-PL" w:eastAsia="pl-PL" w:bidi="pl-PL"/>
      </w:rPr>
    </w:lvl>
    <w:lvl w:ilvl="3" w:tplc="18CCCE94">
      <w:numFmt w:val="bullet"/>
      <w:lvlText w:val="•"/>
      <w:lvlJc w:val="left"/>
      <w:pPr>
        <w:ind w:left="3337" w:hanging="425"/>
      </w:pPr>
      <w:rPr>
        <w:rFonts w:hint="default"/>
        <w:lang w:val="pl-PL" w:eastAsia="pl-PL" w:bidi="pl-PL"/>
      </w:rPr>
    </w:lvl>
    <w:lvl w:ilvl="4" w:tplc="C4628FAC">
      <w:numFmt w:val="bullet"/>
      <w:lvlText w:val="•"/>
      <w:lvlJc w:val="left"/>
      <w:pPr>
        <w:ind w:left="4270" w:hanging="425"/>
      </w:pPr>
      <w:rPr>
        <w:rFonts w:hint="default"/>
        <w:lang w:val="pl-PL" w:eastAsia="pl-PL" w:bidi="pl-PL"/>
      </w:rPr>
    </w:lvl>
    <w:lvl w:ilvl="5" w:tplc="4AA65AFC">
      <w:numFmt w:val="bullet"/>
      <w:lvlText w:val="•"/>
      <w:lvlJc w:val="left"/>
      <w:pPr>
        <w:ind w:left="5203" w:hanging="425"/>
      </w:pPr>
      <w:rPr>
        <w:rFonts w:hint="default"/>
        <w:lang w:val="pl-PL" w:eastAsia="pl-PL" w:bidi="pl-PL"/>
      </w:rPr>
    </w:lvl>
    <w:lvl w:ilvl="6" w:tplc="FDA40BA0">
      <w:numFmt w:val="bullet"/>
      <w:lvlText w:val="•"/>
      <w:lvlJc w:val="left"/>
      <w:pPr>
        <w:ind w:left="6135" w:hanging="425"/>
      </w:pPr>
      <w:rPr>
        <w:rFonts w:hint="default"/>
        <w:lang w:val="pl-PL" w:eastAsia="pl-PL" w:bidi="pl-PL"/>
      </w:rPr>
    </w:lvl>
    <w:lvl w:ilvl="7" w:tplc="75804B4A">
      <w:numFmt w:val="bullet"/>
      <w:lvlText w:val="•"/>
      <w:lvlJc w:val="left"/>
      <w:pPr>
        <w:ind w:left="7068" w:hanging="425"/>
      </w:pPr>
      <w:rPr>
        <w:rFonts w:hint="default"/>
        <w:lang w:val="pl-PL" w:eastAsia="pl-PL" w:bidi="pl-PL"/>
      </w:rPr>
    </w:lvl>
    <w:lvl w:ilvl="8" w:tplc="EBACE426">
      <w:numFmt w:val="bullet"/>
      <w:lvlText w:val="•"/>
      <w:lvlJc w:val="left"/>
      <w:pPr>
        <w:ind w:left="8001" w:hanging="425"/>
      </w:pPr>
      <w:rPr>
        <w:rFonts w:hint="default"/>
        <w:lang w:val="pl-PL" w:eastAsia="pl-PL" w:bidi="pl-PL"/>
      </w:rPr>
    </w:lvl>
  </w:abstractNum>
  <w:abstractNum w:abstractNumId="34"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36"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302C490C"/>
    <w:multiLevelType w:val="multilevel"/>
    <w:tmpl w:val="BB3EB1F6"/>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7B25724"/>
    <w:multiLevelType w:val="hybridMultilevel"/>
    <w:tmpl w:val="FDAEB2A4"/>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71EAC2BC">
      <w:start w:val="1"/>
      <w:numFmt w:val="decimal"/>
      <w:lvlText w:val="%4)"/>
      <w:lvlJc w:val="left"/>
      <w:pPr>
        <w:ind w:left="3930" w:hanging="360"/>
      </w:pPr>
      <w:rPr>
        <w:rFonts w:hint="default"/>
      </w:rPr>
    </w:lvl>
    <w:lvl w:ilvl="4" w:tplc="D2EA1906">
      <w:start w:val="1"/>
      <w:numFmt w:val="lowerLetter"/>
      <w:lvlText w:val="%5)"/>
      <w:lvlJc w:val="left"/>
      <w:pPr>
        <w:ind w:left="4650" w:hanging="360"/>
      </w:pPr>
      <w:rPr>
        <w:rFonts w:hint="default"/>
      </w:r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9" w15:restartNumberingAfterBreak="0">
    <w:nsid w:val="38A26E3B"/>
    <w:multiLevelType w:val="multilevel"/>
    <w:tmpl w:val="129EA274"/>
    <w:lvl w:ilvl="0">
      <w:start w:val="3"/>
      <w:numFmt w:val="decimal"/>
      <w:lvlText w:val="%1."/>
      <w:lvlJc w:val="left"/>
      <w:pPr>
        <w:tabs>
          <w:tab w:val="num" w:pos="0"/>
        </w:tabs>
        <w:ind w:left="360" w:hanging="360"/>
      </w:pPr>
      <w:rPr>
        <w:strike w:val="0"/>
        <w:dstrike w:val="0"/>
        <w:color w:val="auto"/>
        <w:u w:val="none"/>
        <w:effect w:val="no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AD3F96"/>
    <w:multiLevelType w:val="multilevel"/>
    <w:tmpl w:val="55B8FC1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4" w15:restartNumberingAfterBreak="0">
    <w:nsid w:val="42AE49EF"/>
    <w:multiLevelType w:val="hybridMultilevel"/>
    <w:tmpl w:val="B36223A4"/>
    <w:lvl w:ilvl="0" w:tplc="D534C6EC">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plc="A294B2F2">
      <w:start w:val="1"/>
      <w:numFmt w:val="decimal"/>
      <w:lvlText w:val="%2."/>
      <w:lvlJc w:val="left"/>
      <w:pPr>
        <w:tabs>
          <w:tab w:val="num" w:pos="644"/>
        </w:tabs>
        <w:ind w:left="644" w:hanging="360"/>
      </w:pPr>
      <w:rPr>
        <w:rFonts w:cs="Times New Roman"/>
        <w:b w:val="0"/>
        <w:bCs w:val="0"/>
        <w:i w:val="0"/>
        <w:iCs/>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360"/>
        </w:tabs>
        <w:ind w:left="36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lowerLetter"/>
      <w:lvlText w:val="%8."/>
      <w:lvlJc w:val="left"/>
      <w:pPr>
        <w:tabs>
          <w:tab w:val="num" w:pos="5760"/>
        </w:tabs>
        <w:ind w:left="5760" w:hanging="360"/>
      </w:p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0B0C0B"/>
    <w:multiLevelType w:val="multilevel"/>
    <w:tmpl w:val="7E167866"/>
    <w:lvl w:ilvl="0">
      <w:start w:val="1"/>
      <w:numFmt w:val="decimal"/>
      <w:lvlText w:val="%1."/>
      <w:lvlJc w:val="left"/>
      <w:pPr>
        <w:ind w:left="360" w:hanging="360"/>
      </w:pPr>
      <w:rPr>
        <w:strike w:val="0"/>
        <w:dstrike w:val="0"/>
        <w:color w:val="auto"/>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5674D36"/>
    <w:multiLevelType w:val="multilevel"/>
    <w:tmpl w:val="A5CE758E"/>
    <w:lvl w:ilvl="0">
      <w:start w:val="3"/>
      <w:numFmt w:val="decimal"/>
      <w:lvlText w:val="%1"/>
      <w:lvlJc w:val="left"/>
      <w:pPr>
        <w:ind w:left="360" w:hanging="360"/>
      </w:pPr>
      <w:rPr>
        <w:rFonts w:hint="default"/>
      </w:rPr>
    </w:lvl>
    <w:lvl w:ilvl="1">
      <w:start w:val="1"/>
      <w:numFmt w:val="decimal"/>
      <w:lvlText w:val="14.%2."/>
      <w:lvlJc w:val="left"/>
      <w:pPr>
        <w:ind w:left="786" w:hanging="360"/>
      </w:pPr>
      <w:rPr>
        <w:rFonts w:cs="Times New Roman" w:hint="default"/>
        <w:b w:val="0"/>
        <w:bCs w:val="0"/>
        <w:i w:val="0"/>
        <w:iCs w:val="0"/>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8"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49"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9BB438D"/>
    <w:multiLevelType w:val="multilevel"/>
    <w:tmpl w:val="BC2A47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4B17075E"/>
    <w:multiLevelType w:val="hybridMultilevel"/>
    <w:tmpl w:val="83DE4284"/>
    <w:lvl w:ilvl="0" w:tplc="394683FC">
      <w:start w:val="1"/>
      <w:numFmt w:val="decimal"/>
      <w:lvlText w:val="4.%1."/>
      <w:lvlJc w:val="left"/>
      <w:pPr>
        <w:ind w:left="786" w:hanging="360"/>
      </w:pPr>
      <w:rPr>
        <w:rFonts w:cs="Times New Roman" w:hint="default"/>
        <w:b w:val="0"/>
        <w:bCs/>
        <w:i w:val="0"/>
        <w:color w:val="auto"/>
        <w:w w:val="103"/>
        <w:sz w:val="22"/>
        <w:szCs w:val="22"/>
      </w:rPr>
    </w:lvl>
    <w:lvl w:ilvl="1" w:tplc="04150019" w:tentative="1">
      <w:start w:val="1"/>
      <w:numFmt w:val="lowerLetter"/>
      <w:lvlText w:val="%2."/>
      <w:lvlJc w:val="left"/>
      <w:pPr>
        <w:ind w:left="66" w:hanging="360"/>
      </w:pPr>
    </w:lvl>
    <w:lvl w:ilvl="2" w:tplc="0415001B" w:tentative="1">
      <w:start w:val="1"/>
      <w:numFmt w:val="lowerRoman"/>
      <w:lvlText w:val="%3."/>
      <w:lvlJc w:val="right"/>
      <w:pPr>
        <w:ind w:left="786" w:hanging="180"/>
      </w:pPr>
    </w:lvl>
    <w:lvl w:ilvl="3" w:tplc="0415000F" w:tentative="1">
      <w:start w:val="1"/>
      <w:numFmt w:val="decimal"/>
      <w:lvlText w:val="%4."/>
      <w:lvlJc w:val="left"/>
      <w:pPr>
        <w:ind w:left="1506" w:hanging="360"/>
      </w:pPr>
    </w:lvl>
    <w:lvl w:ilvl="4" w:tplc="04150019" w:tentative="1">
      <w:start w:val="1"/>
      <w:numFmt w:val="lowerLetter"/>
      <w:lvlText w:val="%5."/>
      <w:lvlJc w:val="left"/>
      <w:pPr>
        <w:ind w:left="2226" w:hanging="360"/>
      </w:pPr>
    </w:lvl>
    <w:lvl w:ilvl="5" w:tplc="0415001B" w:tentative="1">
      <w:start w:val="1"/>
      <w:numFmt w:val="lowerRoman"/>
      <w:lvlText w:val="%6."/>
      <w:lvlJc w:val="right"/>
      <w:pPr>
        <w:ind w:left="2946" w:hanging="180"/>
      </w:pPr>
    </w:lvl>
    <w:lvl w:ilvl="6" w:tplc="0415000F" w:tentative="1">
      <w:start w:val="1"/>
      <w:numFmt w:val="decimal"/>
      <w:lvlText w:val="%7."/>
      <w:lvlJc w:val="left"/>
      <w:pPr>
        <w:ind w:left="3666" w:hanging="360"/>
      </w:pPr>
    </w:lvl>
    <w:lvl w:ilvl="7" w:tplc="04150019" w:tentative="1">
      <w:start w:val="1"/>
      <w:numFmt w:val="lowerLetter"/>
      <w:lvlText w:val="%8."/>
      <w:lvlJc w:val="left"/>
      <w:pPr>
        <w:ind w:left="4386" w:hanging="360"/>
      </w:pPr>
    </w:lvl>
    <w:lvl w:ilvl="8" w:tplc="0415001B" w:tentative="1">
      <w:start w:val="1"/>
      <w:numFmt w:val="lowerRoman"/>
      <w:lvlText w:val="%9."/>
      <w:lvlJc w:val="right"/>
      <w:pPr>
        <w:ind w:left="5106" w:hanging="180"/>
      </w:pPr>
    </w:lvl>
  </w:abstractNum>
  <w:abstractNum w:abstractNumId="53" w15:restartNumberingAfterBreak="0">
    <w:nsid w:val="4CA21E2F"/>
    <w:multiLevelType w:val="hybridMultilevel"/>
    <w:tmpl w:val="4C3AB804"/>
    <w:lvl w:ilvl="0" w:tplc="F1502F1E">
      <w:start w:val="1"/>
      <w:numFmt w:val="decimal"/>
      <w:lvlText w:val="%1."/>
      <w:lvlJc w:val="left"/>
      <w:pPr>
        <w:ind w:left="360" w:hanging="360"/>
      </w:pPr>
      <w:rPr>
        <w:strike w:val="0"/>
        <w:dstrike w:val="0"/>
        <w:color w:val="000000"/>
        <w:u w:val="none"/>
        <w:effect w:val="none"/>
      </w:rPr>
    </w:lvl>
    <w:lvl w:ilvl="1" w:tplc="04150019">
      <w:start w:val="1"/>
      <w:numFmt w:val="lowerLetter"/>
      <w:lvlText w:val="%2."/>
      <w:lvlJc w:val="left"/>
      <w:pPr>
        <w:ind w:left="-2028" w:hanging="360"/>
      </w:pPr>
    </w:lvl>
    <w:lvl w:ilvl="2" w:tplc="0415001B">
      <w:start w:val="1"/>
      <w:numFmt w:val="lowerRoman"/>
      <w:lvlText w:val="%3."/>
      <w:lvlJc w:val="right"/>
      <w:pPr>
        <w:ind w:left="-1308" w:hanging="180"/>
      </w:pPr>
    </w:lvl>
    <w:lvl w:ilvl="3" w:tplc="0415000F">
      <w:start w:val="1"/>
      <w:numFmt w:val="decimal"/>
      <w:lvlText w:val="%4."/>
      <w:lvlJc w:val="left"/>
      <w:pPr>
        <w:ind w:left="-588" w:hanging="360"/>
      </w:pPr>
    </w:lvl>
    <w:lvl w:ilvl="4" w:tplc="04150019">
      <w:start w:val="1"/>
      <w:numFmt w:val="lowerLetter"/>
      <w:lvlText w:val="%5."/>
      <w:lvlJc w:val="left"/>
      <w:pPr>
        <w:ind w:left="132" w:hanging="360"/>
      </w:pPr>
    </w:lvl>
    <w:lvl w:ilvl="5" w:tplc="0415001B">
      <w:start w:val="1"/>
      <w:numFmt w:val="lowerRoman"/>
      <w:lvlText w:val="%6."/>
      <w:lvlJc w:val="right"/>
      <w:pPr>
        <w:ind w:left="852" w:hanging="180"/>
      </w:pPr>
    </w:lvl>
    <w:lvl w:ilvl="6" w:tplc="0415000F">
      <w:start w:val="1"/>
      <w:numFmt w:val="decimal"/>
      <w:lvlText w:val="%7."/>
      <w:lvlJc w:val="left"/>
      <w:pPr>
        <w:ind w:left="1572" w:hanging="360"/>
      </w:pPr>
    </w:lvl>
    <w:lvl w:ilvl="7" w:tplc="04150019">
      <w:start w:val="1"/>
      <w:numFmt w:val="lowerLetter"/>
      <w:lvlText w:val="%8."/>
      <w:lvlJc w:val="left"/>
      <w:pPr>
        <w:ind w:left="2292" w:hanging="360"/>
      </w:pPr>
    </w:lvl>
    <w:lvl w:ilvl="8" w:tplc="0415001B">
      <w:start w:val="1"/>
      <w:numFmt w:val="lowerRoman"/>
      <w:lvlText w:val="%9."/>
      <w:lvlJc w:val="right"/>
      <w:pPr>
        <w:ind w:left="3012" w:hanging="180"/>
      </w:pPr>
    </w:lvl>
  </w:abstractNum>
  <w:abstractNum w:abstractNumId="54" w15:restartNumberingAfterBreak="0">
    <w:nsid w:val="4E054B31"/>
    <w:multiLevelType w:val="hybridMultilevel"/>
    <w:tmpl w:val="FE9ADDA0"/>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A3C65F7E">
      <w:start w:val="1"/>
      <w:numFmt w:val="lowerLetter"/>
      <w:lvlText w:val="%3)"/>
      <w:lvlJc w:val="left"/>
      <w:pPr>
        <w:ind w:left="1211" w:hanging="360"/>
      </w:pPr>
      <w:rPr>
        <w:rFonts w:ascii="Times New Roman" w:hAnsi="Times New Roman" w:cs="Times New Roman" w:hint="default"/>
        <w:b w:val="0"/>
        <w:bCs/>
        <w:sz w:val="24"/>
        <w:szCs w:val="24"/>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C7882CC6">
      <w:start w:val="1"/>
      <w:numFmt w:val="decimal"/>
      <w:lvlText w:val="%7."/>
      <w:lvlJc w:val="left"/>
      <w:pPr>
        <w:ind w:left="360" w:hanging="360"/>
      </w:pPr>
      <w:rPr>
        <w:rFonts w:ascii="Times New Roman" w:hAnsi="Times New Roman" w:cs="Times New Roman" w:hint="default"/>
      </w:rPr>
    </w:lvl>
    <w:lvl w:ilvl="7" w:tplc="04150019">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5"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6"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991541"/>
    <w:multiLevelType w:val="hybridMultilevel"/>
    <w:tmpl w:val="F2AA106E"/>
    <w:lvl w:ilvl="0" w:tplc="A34055BC">
      <w:start w:val="1"/>
      <w:numFmt w:val="decimal"/>
      <w:lvlText w:val="2.5.%1"/>
      <w:lvlJc w:val="left"/>
      <w:pPr>
        <w:ind w:left="1211" w:hanging="360"/>
      </w:pPr>
      <w:rPr>
        <w:rFonts w:hint="default"/>
        <w:sz w:val="23"/>
        <w:szCs w:val="23"/>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4477613"/>
    <w:multiLevelType w:val="hybridMultilevel"/>
    <w:tmpl w:val="C1241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1" w15:restartNumberingAfterBreak="0">
    <w:nsid w:val="5C196FAC"/>
    <w:multiLevelType w:val="multilevel"/>
    <w:tmpl w:val="65CA8562"/>
    <w:lvl w:ilvl="0">
      <w:start w:val="3"/>
      <w:numFmt w:val="decimal"/>
      <w:lvlText w:val="%1."/>
      <w:lvlJc w:val="left"/>
      <w:pPr>
        <w:ind w:left="720" w:hanging="360"/>
      </w:pPr>
      <w:rPr>
        <w:rFonts w:hint="default"/>
      </w:rPr>
    </w:lvl>
    <w:lvl w:ilvl="1">
      <w:start w:val="1"/>
      <w:numFmt w:val="decimal"/>
      <w:lvlText w:val="6.%2"/>
      <w:lvlJc w:val="left"/>
      <w:pPr>
        <w:ind w:left="786" w:hanging="360"/>
      </w:pPr>
      <w:rPr>
        <w:rFonts w:hint="default"/>
        <w:b w:val="0"/>
        <w:bCs/>
        <w:i w:val="0"/>
        <w:sz w:val="23"/>
        <w:szCs w:val="23"/>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2" w15:restartNumberingAfterBreak="0">
    <w:nsid w:val="5DE26B42"/>
    <w:multiLevelType w:val="hybridMultilevel"/>
    <w:tmpl w:val="41EC5390"/>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63"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622D2DAE"/>
    <w:multiLevelType w:val="multilevel"/>
    <w:tmpl w:val="C95AF96E"/>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decimal"/>
      <w:isLgl/>
      <w:lvlText w:val="%2)"/>
      <w:lvlJc w:val="left"/>
      <w:pPr>
        <w:ind w:left="786" w:hanging="360"/>
      </w:pPr>
      <w:rPr>
        <w:rFonts w:ascii="Times New Roman" w:eastAsia="Arial"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63B14E55"/>
    <w:multiLevelType w:val="multilevel"/>
    <w:tmpl w:val="0CF0BD66"/>
    <w:lvl w:ilvl="0">
      <w:start w:val="1"/>
      <w:numFmt w:val="decimal"/>
      <w:lvlText w:val="%1)"/>
      <w:lvlJc w:val="left"/>
      <w:pPr>
        <w:ind w:left="360" w:hanging="360"/>
      </w:pPr>
    </w:lvl>
    <w:lvl w:ilvl="1">
      <w:start w:val="1"/>
      <w:numFmt w:val="decimal"/>
      <w:lvlText w:val="2.%2"/>
      <w:lvlJc w:val="left"/>
      <w:pPr>
        <w:ind w:left="644"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58F6AF1"/>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65BE05FA"/>
    <w:multiLevelType w:val="hybridMultilevel"/>
    <w:tmpl w:val="ED8CA47E"/>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3098"/>
        </w:tabs>
        <w:ind w:left="-3098" w:hanging="360"/>
      </w:pPr>
    </w:lvl>
    <w:lvl w:ilvl="2" w:tplc="0415001B">
      <w:start w:val="1"/>
      <w:numFmt w:val="lowerRoman"/>
      <w:lvlText w:val="%3."/>
      <w:lvlJc w:val="right"/>
      <w:pPr>
        <w:tabs>
          <w:tab w:val="num" w:pos="-2378"/>
        </w:tabs>
        <w:ind w:left="-2378" w:hanging="180"/>
      </w:pPr>
    </w:lvl>
    <w:lvl w:ilvl="3" w:tplc="0415000F">
      <w:start w:val="1"/>
      <w:numFmt w:val="decimal"/>
      <w:lvlText w:val="%4."/>
      <w:lvlJc w:val="left"/>
      <w:pPr>
        <w:tabs>
          <w:tab w:val="num" w:pos="-1658"/>
        </w:tabs>
        <w:ind w:left="-1658" w:hanging="360"/>
      </w:pPr>
    </w:lvl>
    <w:lvl w:ilvl="4" w:tplc="04150019">
      <w:start w:val="1"/>
      <w:numFmt w:val="lowerLetter"/>
      <w:lvlText w:val="%5."/>
      <w:lvlJc w:val="left"/>
      <w:pPr>
        <w:tabs>
          <w:tab w:val="num" w:pos="-938"/>
        </w:tabs>
        <w:ind w:left="-938" w:hanging="360"/>
      </w:pPr>
    </w:lvl>
    <w:lvl w:ilvl="5" w:tplc="0415001B">
      <w:start w:val="1"/>
      <w:numFmt w:val="lowerRoman"/>
      <w:lvlText w:val="%6."/>
      <w:lvlJc w:val="right"/>
      <w:pPr>
        <w:tabs>
          <w:tab w:val="num" w:pos="-218"/>
        </w:tabs>
        <w:ind w:left="-218" w:hanging="180"/>
      </w:pPr>
    </w:lvl>
    <w:lvl w:ilvl="6" w:tplc="0415000F">
      <w:start w:val="1"/>
      <w:numFmt w:val="decimal"/>
      <w:lvlText w:val="%7."/>
      <w:lvlJc w:val="left"/>
      <w:pPr>
        <w:tabs>
          <w:tab w:val="num" w:pos="502"/>
        </w:tabs>
        <w:ind w:left="502" w:hanging="360"/>
      </w:pPr>
    </w:lvl>
    <w:lvl w:ilvl="7" w:tplc="04150019">
      <w:start w:val="1"/>
      <w:numFmt w:val="lowerLetter"/>
      <w:lvlText w:val="%8."/>
      <w:lvlJc w:val="left"/>
      <w:pPr>
        <w:tabs>
          <w:tab w:val="num" w:pos="1222"/>
        </w:tabs>
        <w:ind w:left="1222" w:hanging="360"/>
      </w:pPr>
    </w:lvl>
    <w:lvl w:ilvl="8" w:tplc="0415001B">
      <w:start w:val="1"/>
      <w:numFmt w:val="lowerRoman"/>
      <w:lvlText w:val="%9."/>
      <w:lvlJc w:val="right"/>
      <w:pPr>
        <w:tabs>
          <w:tab w:val="num" w:pos="1942"/>
        </w:tabs>
        <w:ind w:left="1942" w:hanging="180"/>
      </w:pPr>
    </w:lvl>
  </w:abstractNum>
  <w:abstractNum w:abstractNumId="69"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1"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E563107"/>
    <w:multiLevelType w:val="hybridMultilevel"/>
    <w:tmpl w:val="CDA618CA"/>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5A5E19E8">
      <w:start w:val="1"/>
      <w:numFmt w:val="decimal"/>
      <w:lvlText w:val="%3."/>
      <w:lvlJc w:val="left"/>
      <w:pPr>
        <w:tabs>
          <w:tab w:val="num" w:pos="502"/>
        </w:tabs>
        <w:ind w:left="502"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3" w15:restartNumberingAfterBreak="0">
    <w:nsid w:val="6E9C206E"/>
    <w:multiLevelType w:val="hybridMultilevel"/>
    <w:tmpl w:val="2D044310"/>
    <w:lvl w:ilvl="0" w:tplc="DF86AEE2">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644"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4" w15:restartNumberingAfterBreak="0">
    <w:nsid w:val="71CD196B"/>
    <w:multiLevelType w:val="hybridMultilevel"/>
    <w:tmpl w:val="AE822104"/>
    <w:lvl w:ilvl="0" w:tplc="D8CC8E78">
      <w:start w:val="1"/>
      <w:numFmt w:val="decimal"/>
      <w:lvlText w:val="%1."/>
      <w:lvlJc w:val="left"/>
      <w:pPr>
        <w:tabs>
          <w:tab w:val="num" w:pos="360"/>
        </w:tabs>
        <w:ind w:left="36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9608A7"/>
    <w:multiLevelType w:val="hybridMultilevel"/>
    <w:tmpl w:val="5FCEB78E"/>
    <w:lvl w:ilvl="0" w:tplc="4A76E3C4">
      <w:start w:val="1"/>
      <w:numFmt w:val="decimal"/>
      <w:lvlText w:val="%1)"/>
      <w:lvlJc w:val="left"/>
      <w:pPr>
        <w:ind w:left="786" w:hanging="360"/>
      </w:pPr>
      <w:rPr>
        <w:rFonts w:ascii="Times New Roman" w:eastAsia="TimesNewRoman" w:hAnsi="Times New Roman" w:cs="Times New Roman"/>
        <w:b w:val="0"/>
        <w:strike w:val="0"/>
        <w:dstrike w:val="0"/>
        <w:color w:val="000000"/>
        <w:u w:val="none"/>
        <w:effect w:val="none"/>
      </w:rPr>
    </w:lvl>
    <w:lvl w:ilvl="1" w:tplc="11DA3266">
      <w:start w:val="1"/>
      <w:numFmt w:val="decimal"/>
      <w:lvlText w:val="%2."/>
      <w:lvlJc w:val="left"/>
      <w:pPr>
        <w:ind w:left="360" w:hanging="360"/>
      </w:pPr>
      <w:rPr>
        <w:b w:val="0"/>
        <w:bCs w:val="0"/>
      </w:rPr>
    </w:lvl>
    <w:lvl w:ilvl="2" w:tplc="D81AF38A">
      <w:start w:val="1"/>
      <w:numFmt w:val="lowerRoman"/>
      <w:lvlText w:val="%3."/>
      <w:lvlJc w:val="right"/>
      <w:pPr>
        <w:ind w:left="2160" w:hanging="180"/>
      </w:pPr>
    </w:lvl>
    <w:lvl w:ilvl="3" w:tplc="B8C62D0E">
      <w:start w:val="1"/>
      <w:numFmt w:val="decimal"/>
      <w:lvlText w:val="%4."/>
      <w:lvlJc w:val="left"/>
      <w:pPr>
        <w:ind w:left="2880" w:hanging="360"/>
      </w:pPr>
    </w:lvl>
    <w:lvl w:ilvl="4" w:tplc="DB76F108">
      <w:start w:val="1"/>
      <w:numFmt w:val="lowerLetter"/>
      <w:lvlText w:val="%5."/>
      <w:lvlJc w:val="left"/>
      <w:pPr>
        <w:ind w:left="3600" w:hanging="360"/>
      </w:pPr>
    </w:lvl>
    <w:lvl w:ilvl="5" w:tplc="79BED744">
      <w:start w:val="1"/>
      <w:numFmt w:val="lowerRoman"/>
      <w:lvlText w:val="%6."/>
      <w:lvlJc w:val="right"/>
      <w:pPr>
        <w:ind w:left="4320" w:hanging="180"/>
      </w:pPr>
    </w:lvl>
    <w:lvl w:ilvl="6" w:tplc="CCF44702">
      <w:start w:val="1"/>
      <w:numFmt w:val="decimal"/>
      <w:lvlText w:val="%7."/>
      <w:lvlJc w:val="left"/>
      <w:pPr>
        <w:ind w:left="5040" w:hanging="360"/>
      </w:pPr>
    </w:lvl>
    <w:lvl w:ilvl="7" w:tplc="6B3C61B6">
      <w:start w:val="1"/>
      <w:numFmt w:val="lowerLetter"/>
      <w:lvlText w:val="%8."/>
      <w:lvlJc w:val="left"/>
      <w:pPr>
        <w:ind w:left="5760" w:hanging="360"/>
      </w:pPr>
    </w:lvl>
    <w:lvl w:ilvl="8" w:tplc="1E5E6B88">
      <w:start w:val="1"/>
      <w:numFmt w:val="lowerRoman"/>
      <w:lvlText w:val="%9."/>
      <w:lvlJc w:val="right"/>
      <w:pPr>
        <w:ind w:left="6480" w:hanging="180"/>
      </w:pPr>
    </w:lvl>
  </w:abstractNum>
  <w:abstractNum w:abstractNumId="76"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763B0EB0"/>
    <w:multiLevelType w:val="hybridMultilevel"/>
    <w:tmpl w:val="61D8F996"/>
    <w:lvl w:ilvl="0" w:tplc="F1502F1E">
      <w:start w:val="1"/>
      <w:numFmt w:val="decimal"/>
      <w:lvlText w:val="%1."/>
      <w:lvlJc w:val="left"/>
      <w:pPr>
        <w:tabs>
          <w:tab w:val="num" w:pos="360"/>
        </w:tabs>
        <w:ind w:left="360" w:hanging="360"/>
      </w:pPr>
      <w:rPr>
        <w:b w:val="0"/>
        <w:i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79EE7589"/>
    <w:multiLevelType w:val="multilevel"/>
    <w:tmpl w:val="2F9CF1A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928"/>
        </w:tabs>
        <w:ind w:left="928"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9"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81358703">
    <w:abstractNumId w:val="29"/>
  </w:num>
  <w:num w:numId="2" w16cid:durableId="653721685">
    <w:abstractNumId w:val="72"/>
    <w:lvlOverride w:ilvl="0">
      <w:lvl w:ilvl="0" w:tplc="EEEEAE54">
        <w:start w:val="1"/>
        <w:numFmt w:val="decimal"/>
        <w:lvlText w:val="%1."/>
        <w:lvlJc w:val="left"/>
        <w:pPr>
          <w:tabs>
            <w:tab w:val="num" w:pos="720"/>
          </w:tabs>
          <w:ind w:left="720" w:hanging="360"/>
        </w:pPr>
        <w:rPr>
          <w:rFonts w:cs="Times New Roman"/>
          <w:b w:val="0"/>
        </w:rPr>
      </w:lvl>
    </w:lvlOverride>
  </w:num>
  <w:num w:numId="3" w16cid:durableId="16837734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9465635">
    <w:abstractNumId w:val="22"/>
  </w:num>
  <w:num w:numId="5" w16cid:durableId="582683753">
    <w:abstractNumId w:val="60"/>
  </w:num>
  <w:num w:numId="6" w16cid:durableId="249244928">
    <w:abstractNumId w:val="49"/>
  </w:num>
  <w:num w:numId="7" w16cid:durableId="360129923">
    <w:abstractNumId w:val="36"/>
  </w:num>
  <w:num w:numId="8" w16cid:durableId="1412896650">
    <w:abstractNumId w:val="78"/>
  </w:num>
  <w:num w:numId="9" w16cid:durableId="10839924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79565">
    <w:abstractNumId w:val="26"/>
  </w:num>
  <w:num w:numId="11" w16cid:durableId="1809083133">
    <w:abstractNumId w:val="31"/>
  </w:num>
  <w:num w:numId="12" w16cid:durableId="1959334591">
    <w:abstractNumId w:val="42"/>
  </w:num>
  <w:num w:numId="13" w16cid:durableId="14370207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602817">
    <w:abstractNumId w:val="72"/>
  </w:num>
  <w:num w:numId="15" w16cid:durableId="600990767">
    <w:abstractNumId w:val="23"/>
  </w:num>
  <w:num w:numId="16" w16cid:durableId="1526097465">
    <w:abstractNumId w:val="20"/>
  </w:num>
  <w:num w:numId="17" w16cid:durableId="699087609">
    <w:abstractNumId w:val="45"/>
  </w:num>
  <w:num w:numId="18" w16cid:durableId="744760579">
    <w:abstractNumId w:val="34"/>
  </w:num>
  <w:num w:numId="19" w16cid:durableId="798764169">
    <w:abstractNumId w:val="32"/>
  </w:num>
  <w:num w:numId="20" w16cid:durableId="2061977876">
    <w:abstractNumId w:val="54"/>
  </w:num>
  <w:num w:numId="21" w16cid:durableId="1463965802">
    <w:abstractNumId w:val="65"/>
  </w:num>
  <w:num w:numId="22" w16cid:durableId="1391349222">
    <w:abstractNumId w:val="16"/>
  </w:num>
  <w:num w:numId="23" w16cid:durableId="1079058611">
    <w:abstractNumId w:val="67"/>
  </w:num>
  <w:num w:numId="24" w16cid:durableId="79104754">
    <w:abstractNumId w:val="12"/>
  </w:num>
  <w:num w:numId="25" w16cid:durableId="888299498">
    <w:abstractNumId w:val="40"/>
  </w:num>
  <w:num w:numId="26" w16cid:durableId="1760713272">
    <w:abstractNumId w:val="73"/>
  </w:num>
  <w:num w:numId="27" w16cid:durableId="202640782">
    <w:abstractNumId w:val="76"/>
  </w:num>
  <w:num w:numId="28" w16cid:durableId="345982584">
    <w:abstractNumId w:val="63"/>
  </w:num>
  <w:num w:numId="29" w16cid:durableId="639042308">
    <w:abstractNumId w:val="71"/>
  </w:num>
  <w:num w:numId="30" w16cid:durableId="84964689">
    <w:abstractNumId w:val="75"/>
  </w:num>
  <w:num w:numId="31" w16cid:durableId="55007575">
    <w:abstractNumId w:val="13"/>
    <w:lvlOverride w:ilvl="0">
      <w:startOverride w:val="1"/>
    </w:lvlOverride>
  </w:num>
  <w:num w:numId="32" w16cid:durableId="540752098">
    <w:abstractNumId w:val="78"/>
  </w:num>
  <w:num w:numId="33" w16cid:durableId="18986593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0077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2487033">
    <w:abstractNumId w:val="70"/>
  </w:num>
  <w:num w:numId="36" w16cid:durableId="1398092689">
    <w:abstractNumId w:val="59"/>
  </w:num>
  <w:num w:numId="37" w16cid:durableId="1984314187">
    <w:abstractNumId w:val="17"/>
  </w:num>
  <w:num w:numId="38" w16cid:durableId="1996638458">
    <w:abstractNumId w:val="18"/>
  </w:num>
  <w:num w:numId="39" w16cid:durableId="1209341232">
    <w:abstractNumId w:val="69"/>
  </w:num>
  <w:num w:numId="40" w16cid:durableId="1189761815">
    <w:abstractNumId w:val="28"/>
  </w:num>
  <w:num w:numId="41" w16cid:durableId="443966778">
    <w:abstractNumId w:val="38"/>
  </w:num>
  <w:num w:numId="42" w16cid:durableId="1368214941">
    <w:abstractNumId w:val="74"/>
  </w:num>
  <w:num w:numId="43" w16cid:durableId="1359695866">
    <w:abstractNumId w:val="25"/>
  </w:num>
  <w:num w:numId="44" w16cid:durableId="648243420">
    <w:abstractNumId w:val="44"/>
  </w:num>
  <w:num w:numId="45" w16cid:durableId="637344826">
    <w:abstractNumId w:val="11"/>
  </w:num>
  <w:num w:numId="46" w16cid:durableId="1852984561">
    <w:abstractNumId w:val="41"/>
  </w:num>
  <w:num w:numId="47" w16cid:durableId="550271711">
    <w:abstractNumId w:val="51"/>
  </w:num>
  <w:num w:numId="48" w16cid:durableId="8630588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855065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9010839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3739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67474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6827107">
    <w:abstractNumId w:val="66"/>
  </w:num>
  <w:num w:numId="54" w16cid:durableId="2045325529">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47706734">
    <w:abstractNumId w:val="10"/>
  </w:num>
  <w:num w:numId="56" w16cid:durableId="5337323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21311626">
    <w:abstractNumId w:val="77"/>
  </w:num>
  <w:num w:numId="58" w16cid:durableId="542643399">
    <w:abstractNumId w:val="27"/>
  </w:num>
  <w:num w:numId="59" w16cid:durableId="1609895451">
    <w:abstractNumId w:val="24"/>
  </w:num>
  <w:num w:numId="60" w16cid:durableId="1327828037">
    <w:abstractNumId w:val="47"/>
  </w:num>
  <w:num w:numId="61" w16cid:durableId="1866357641">
    <w:abstractNumId w:val="56"/>
  </w:num>
  <w:num w:numId="62" w16cid:durableId="1449929468">
    <w:abstractNumId w:val="72"/>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5A5E19E8">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63" w16cid:durableId="345717295">
    <w:abstractNumId w:val="72"/>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5A5E19E8">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64" w16cid:durableId="1412847505">
    <w:abstractNumId w:val="55"/>
    <w:lvlOverride w:ilvl="0">
      <w:startOverride w:val="1"/>
    </w:lvlOverride>
    <w:lvlOverride w:ilvl="1"/>
    <w:lvlOverride w:ilvl="2"/>
    <w:lvlOverride w:ilvl="3"/>
    <w:lvlOverride w:ilvl="4"/>
    <w:lvlOverride w:ilvl="5"/>
    <w:lvlOverride w:ilvl="6"/>
    <w:lvlOverride w:ilvl="7"/>
    <w:lvlOverride w:ilvl="8"/>
  </w:num>
  <w:num w:numId="65" w16cid:durableId="1579603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64889132">
    <w:abstractNumId w:val="0"/>
    <w:lvlOverride w:ilvl="0">
      <w:startOverride w:val="1"/>
    </w:lvlOverride>
  </w:num>
  <w:num w:numId="67" w16cid:durableId="1986009527">
    <w:abstractNumId w:val="48"/>
  </w:num>
  <w:num w:numId="68" w16cid:durableId="428083976">
    <w:abstractNumId w:val="57"/>
  </w:num>
  <w:num w:numId="69" w16cid:durableId="365641796">
    <w:abstractNumId w:val="61"/>
  </w:num>
  <w:num w:numId="70" w16cid:durableId="577596009">
    <w:abstractNumId w:val="50"/>
  </w:num>
  <w:num w:numId="71" w16cid:durableId="276764522">
    <w:abstractNumId w:val="37"/>
  </w:num>
  <w:num w:numId="72" w16cid:durableId="445348547">
    <w:abstractNumId w:val="43"/>
  </w:num>
  <w:num w:numId="73" w16cid:durableId="1717703489">
    <w:abstractNumId w:val="79"/>
  </w:num>
  <w:num w:numId="74" w16cid:durableId="759370335">
    <w:abstractNumId w:val="9"/>
  </w:num>
  <w:num w:numId="75" w16cid:durableId="862204842">
    <w:abstractNumId w:val="52"/>
  </w:num>
  <w:num w:numId="76" w16cid:durableId="344482098">
    <w:abstractNumId w:val="3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2BB1"/>
    <w:rsid w:val="00003229"/>
    <w:rsid w:val="00006E4D"/>
    <w:rsid w:val="0001118F"/>
    <w:rsid w:val="000119D5"/>
    <w:rsid w:val="00013A64"/>
    <w:rsid w:val="0001433C"/>
    <w:rsid w:val="000145FD"/>
    <w:rsid w:val="000171B1"/>
    <w:rsid w:val="00021132"/>
    <w:rsid w:val="00023641"/>
    <w:rsid w:val="00024864"/>
    <w:rsid w:val="000251B1"/>
    <w:rsid w:val="000279F4"/>
    <w:rsid w:val="00030FDC"/>
    <w:rsid w:val="00033BB8"/>
    <w:rsid w:val="000349CB"/>
    <w:rsid w:val="00035E69"/>
    <w:rsid w:val="0004051E"/>
    <w:rsid w:val="00041396"/>
    <w:rsid w:val="00042D0E"/>
    <w:rsid w:val="00044549"/>
    <w:rsid w:val="00045579"/>
    <w:rsid w:val="00051CB3"/>
    <w:rsid w:val="000526E5"/>
    <w:rsid w:val="00053147"/>
    <w:rsid w:val="00054B03"/>
    <w:rsid w:val="00057909"/>
    <w:rsid w:val="00057BB4"/>
    <w:rsid w:val="00060920"/>
    <w:rsid w:val="00062FFF"/>
    <w:rsid w:val="0006313D"/>
    <w:rsid w:val="000631EB"/>
    <w:rsid w:val="000637DD"/>
    <w:rsid w:val="00064789"/>
    <w:rsid w:val="00064E5B"/>
    <w:rsid w:val="000701AE"/>
    <w:rsid w:val="00070292"/>
    <w:rsid w:val="00070AE8"/>
    <w:rsid w:val="00071E70"/>
    <w:rsid w:val="00072BA6"/>
    <w:rsid w:val="00073068"/>
    <w:rsid w:val="000737B4"/>
    <w:rsid w:val="000752C2"/>
    <w:rsid w:val="000759DD"/>
    <w:rsid w:val="00076563"/>
    <w:rsid w:val="0007771B"/>
    <w:rsid w:val="0008059D"/>
    <w:rsid w:val="00080951"/>
    <w:rsid w:val="00080C08"/>
    <w:rsid w:val="000813C0"/>
    <w:rsid w:val="00081BE4"/>
    <w:rsid w:val="000821BD"/>
    <w:rsid w:val="000826B5"/>
    <w:rsid w:val="000829C9"/>
    <w:rsid w:val="0008327A"/>
    <w:rsid w:val="00084F1D"/>
    <w:rsid w:val="000852F8"/>
    <w:rsid w:val="0008607C"/>
    <w:rsid w:val="000871DF"/>
    <w:rsid w:val="00091C49"/>
    <w:rsid w:val="00092A72"/>
    <w:rsid w:val="00093160"/>
    <w:rsid w:val="00095F0C"/>
    <w:rsid w:val="0009662C"/>
    <w:rsid w:val="00097F3A"/>
    <w:rsid w:val="000A00BB"/>
    <w:rsid w:val="000A214D"/>
    <w:rsid w:val="000A2346"/>
    <w:rsid w:val="000A332A"/>
    <w:rsid w:val="000A38B0"/>
    <w:rsid w:val="000A7123"/>
    <w:rsid w:val="000A77EA"/>
    <w:rsid w:val="000B0152"/>
    <w:rsid w:val="000B0C1C"/>
    <w:rsid w:val="000B1341"/>
    <w:rsid w:val="000B21BD"/>
    <w:rsid w:val="000B5447"/>
    <w:rsid w:val="000C0E33"/>
    <w:rsid w:val="000C43FC"/>
    <w:rsid w:val="000C4A31"/>
    <w:rsid w:val="000C4C36"/>
    <w:rsid w:val="000C561D"/>
    <w:rsid w:val="000C588F"/>
    <w:rsid w:val="000C62A3"/>
    <w:rsid w:val="000D0F09"/>
    <w:rsid w:val="000D12E9"/>
    <w:rsid w:val="000D1887"/>
    <w:rsid w:val="000D2356"/>
    <w:rsid w:val="000D26F0"/>
    <w:rsid w:val="000D42F6"/>
    <w:rsid w:val="000D60C9"/>
    <w:rsid w:val="000D772D"/>
    <w:rsid w:val="000D79D0"/>
    <w:rsid w:val="000D7E04"/>
    <w:rsid w:val="000E0CDD"/>
    <w:rsid w:val="000E1BAA"/>
    <w:rsid w:val="000E2ACA"/>
    <w:rsid w:val="000E4520"/>
    <w:rsid w:val="000E4720"/>
    <w:rsid w:val="000E497A"/>
    <w:rsid w:val="000E5377"/>
    <w:rsid w:val="000E74E0"/>
    <w:rsid w:val="000F2FF3"/>
    <w:rsid w:val="000F3297"/>
    <w:rsid w:val="000F443B"/>
    <w:rsid w:val="000F53D1"/>
    <w:rsid w:val="000F6733"/>
    <w:rsid w:val="000F6751"/>
    <w:rsid w:val="000F67D9"/>
    <w:rsid w:val="00100E51"/>
    <w:rsid w:val="00101154"/>
    <w:rsid w:val="00103A8B"/>
    <w:rsid w:val="0010406F"/>
    <w:rsid w:val="00105C89"/>
    <w:rsid w:val="00105E8D"/>
    <w:rsid w:val="0010766E"/>
    <w:rsid w:val="001125C0"/>
    <w:rsid w:val="00114A33"/>
    <w:rsid w:val="00114BEC"/>
    <w:rsid w:val="00115A0C"/>
    <w:rsid w:val="00115CF8"/>
    <w:rsid w:val="0011655B"/>
    <w:rsid w:val="00116B77"/>
    <w:rsid w:val="00121674"/>
    <w:rsid w:val="001232D5"/>
    <w:rsid w:val="00127935"/>
    <w:rsid w:val="00127AD4"/>
    <w:rsid w:val="00131184"/>
    <w:rsid w:val="00141245"/>
    <w:rsid w:val="0014150E"/>
    <w:rsid w:val="00141B36"/>
    <w:rsid w:val="00141E0E"/>
    <w:rsid w:val="00143B38"/>
    <w:rsid w:val="001467F2"/>
    <w:rsid w:val="00146C45"/>
    <w:rsid w:val="001503CC"/>
    <w:rsid w:val="001506F2"/>
    <w:rsid w:val="00150838"/>
    <w:rsid w:val="001532DB"/>
    <w:rsid w:val="001534DC"/>
    <w:rsid w:val="00153B36"/>
    <w:rsid w:val="00157009"/>
    <w:rsid w:val="00157EAE"/>
    <w:rsid w:val="00157F0F"/>
    <w:rsid w:val="00163C7A"/>
    <w:rsid w:val="001668DD"/>
    <w:rsid w:val="00167FCF"/>
    <w:rsid w:val="0017075B"/>
    <w:rsid w:val="0017092E"/>
    <w:rsid w:val="00172AEF"/>
    <w:rsid w:val="00172DDC"/>
    <w:rsid w:val="001732AD"/>
    <w:rsid w:val="00173DF7"/>
    <w:rsid w:val="001742F9"/>
    <w:rsid w:val="001743D4"/>
    <w:rsid w:val="00174AFB"/>
    <w:rsid w:val="001767ED"/>
    <w:rsid w:val="00177BED"/>
    <w:rsid w:val="00184E7D"/>
    <w:rsid w:val="001858B9"/>
    <w:rsid w:val="00190F78"/>
    <w:rsid w:val="00191F7A"/>
    <w:rsid w:val="0019209A"/>
    <w:rsid w:val="00192371"/>
    <w:rsid w:val="00192F3F"/>
    <w:rsid w:val="00194B11"/>
    <w:rsid w:val="0019548B"/>
    <w:rsid w:val="00197C92"/>
    <w:rsid w:val="001A0595"/>
    <w:rsid w:val="001A23DD"/>
    <w:rsid w:val="001A251D"/>
    <w:rsid w:val="001A2F54"/>
    <w:rsid w:val="001A3176"/>
    <w:rsid w:val="001A483D"/>
    <w:rsid w:val="001A4FC2"/>
    <w:rsid w:val="001A5CE2"/>
    <w:rsid w:val="001A6D14"/>
    <w:rsid w:val="001B0255"/>
    <w:rsid w:val="001B05A3"/>
    <w:rsid w:val="001B05E4"/>
    <w:rsid w:val="001B1751"/>
    <w:rsid w:val="001B2C9A"/>
    <w:rsid w:val="001B356F"/>
    <w:rsid w:val="001B3681"/>
    <w:rsid w:val="001B739C"/>
    <w:rsid w:val="001C12B3"/>
    <w:rsid w:val="001C326D"/>
    <w:rsid w:val="001C6E83"/>
    <w:rsid w:val="001C731F"/>
    <w:rsid w:val="001C739E"/>
    <w:rsid w:val="001C740B"/>
    <w:rsid w:val="001C744B"/>
    <w:rsid w:val="001C7AC4"/>
    <w:rsid w:val="001C7CBD"/>
    <w:rsid w:val="001D0B7F"/>
    <w:rsid w:val="001D1FB0"/>
    <w:rsid w:val="001D298A"/>
    <w:rsid w:val="001D58A9"/>
    <w:rsid w:val="001D5A8A"/>
    <w:rsid w:val="001D5B01"/>
    <w:rsid w:val="001E0469"/>
    <w:rsid w:val="001E0F1D"/>
    <w:rsid w:val="001E1977"/>
    <w:rsid w:val="001E5A3D"/>
    <w:rsid w:val="001E78A7"/>
    <w:rsid w:val="001F153D"/>
    <w:rsid w:val="001F222B"/>
    <w:rsid w:val="001F2D47"/>
    <w:rsid w:val="001F5457"/>
    <w:rsid w:val="001F57F1"/>
    <w:rsid w:val="001F59D0"/>
    <w:rsid w:val="001F75E1"/>
    <w:rsid w:val="001F7882"/>
    <w:rsid w:val="0020018A"/>
    <w:rsid w:val="00200483"/>
    <w:rsid w:val="00203AE6"/>
    <w:rsid w:val="00203FB7"/>
    <w:rsid w:val="00205681"/>
    <w:rsid w:val="002071FA"/>
    <w:rsid w:val="0021195A"/>
    <w:rsid w:val="00212B63"/>
    <w:rsid w:val="00214A4A"/>
    <w:rsid w:val="00220811"/>
    <w:rsid w:val="002213AB"/>
    <w:rsid w:val="0022159D"/>
    <w:rsid w:val="00224661"/>
    <w:rsid w:val="00225D13"/>
    <w:rsid w:val="00226A5D"/>
    <w:rsid w:val="0022739A"/>
    <w:rsid w:val="002277FB"/>
    <w:rsid w:val="00227A47"/>
    <w:rsid w:val="00231CA5"/>
    <w:rsid w:val="00231FF4"/>
    <w:rsid w:val="0023220C"/>
    <w:rsid w:val="00233931"/>
    <w:rsid w:val="00233D3E"/>
    <w:rsid w:val="002402CA"/>
    <w:rsid w:val="00241AA2"/>
    <w:rsid w:val="002472A2"/>
    <w:rsid w:val="00247ACB"/>
    <w:rsid w:val="00251B2E"/>
    <w:rsid w:val="00252CBB"/>
    <w:rsid w:val="002535B9"/>
    <w:rsid w:val="00253E66"/>
    <w:rsid w:val="002550EF"/>
    <w:rsid w:val="00256CB5"/>
    <w:rsid w:val="00256ECE"/>
    <w:rsid w:val="00261783"/>
    <w:rsid w:val="00262F49"/>
    <w:rsid w:val="0026312C"/>
    <w:rsid w:val="002651A6"/>
    <w:rsid w:val="0026582D"/>
    <w:rsid w:val="00267D4D"/>
    <w:rsid w:val="00270E8F"/>
    <w:rsid w:val="0027120E"/>
    <w:rsid w:val="00272150"/>
    <w:rsid w:val="00273CE3"/>
    <w:rsid w:val="00274721"/>
    <w:rsid w:val="00276A17"/>
    <w:rsid w:val="00277A2B"/>
    <w:rsid w:val="00281F82"/>
    <w:rsid w:val="0028265A"/>
    <w:rsid w:val="00284D5C"/>
    <w:rsid w:val="00285C0D"/>
    <w:rsid w:val="00286036"/>
    <w:rsid w:val="002867F6"/>
    <w:rsid w:val="002912E6"/>
    <w:rsid w:val="002953B3"/>
    <w:rsid w:val="0029566C"/>
    <w:rsid w:val="00296CED"/>
    <w:rsid w:val="002A3A4B"/>
    <w:rsid w:val="002A5D3A"/>
    <w:rsid w:val="002A6F06"/>
    <w:rsid w:val="002A7CC9"/>
    <w:rsid w:val="002B0296"/>
    <w:rsid w:val="002B2AA9"/>
    <w:rsid w:val="002B36D8"/>
    <w:rsid w:val="002B55E6"/>
    <w:rsid w:val="002B59AE"/>
    <w:rsid w:val="002B5ECD"/>
    <w:rsid w:val="002B63E7"/>
    <w:rsid w:val="002C07A2"/>
    <w:rsid w:val="002C091C"/>
    <w:rsid w:val="002C1409"/>
    <w:rsid w:val="002C24A0"/>
    <w:rsid w:val="002C5B99"/>
    <w:rsid w:val="002C66B6"/>
    <w:rsid w:val="002D1BF9"/>
    <w:rsid w:val="002D2E2F"/>
    <w:rsid w:val="002D3BB2"/>
    <w:rsid w:val="002D740B"/>
    <w:rsid w:val="002E22CA"/>
    <w:rsid w:val="002E2E6F"/>
    <w:rsid w:val="002E5A47"/>
    <w:rsid w:val="002F2E8E"/>
    <w:rsid w:val="002F4800"/>
    <w:rsid w:val="002F5054"/>
    <w:rsid w:val="002F5A0C"/>
    <w:rsid w:val="002F767E"/>
    <w:rsid w:val="003006D8"/>
    <w:rsid w:val="0030112C"/>
    <w:rsid w:val="003028D1"/>
    <w:rsid w:val="0030307A"/>
    <w:rsid w:val="003054F7"/>
    <w:rsid w:val="00307632"/>
    <w:rsid w:val="0030799F"/>
    <w:rsid w:val="0031116F"/>
    <w:rsid w:val="003114BE"/>
    <w:rsid w:val="0031434F"/>
    <w:rsid w:val="00314990"/>
    <w:rsid w:val="00322CCA"/>
    <w:rsid w:val="00323880"/>
    <w:rsid w:val="00324826"/>
    <w:rsid w:val="00324F92"/>
    <w:rsid w:val="0033041B"/>
    <w:rsid w:val="0033134A"/>
    <w:rsid w:val="00331549"/>
    <w:rsid w:val="00333B41"/>
    <w:rsid w:val="003347DE"/>
    <w:rsid w:val="003350D8"/>
    <w:rsid w:val="0033515C"/>
    <w:rsid w:val="00335DD7"/>
    <w:rsid w:val="00337D67"/>
    <w:rsid w:val="003417F9"/>
    <w:rsid w:val="00341925"/>
    <w:rsid w:val="00343E90"/>
    <w:rsid w:val="003462F9"/>
    <w:rsid w:val="003503BA"/>
    <w:rsid w:val="00351EB9"/>
    <w:rsid w:val="003537AA"/>
    <w:rsid w:val="0035573F"/>
    <w:rsid w:val="00356C56"/>
    <w:rsid w:val="00356D71"/>
    <w:rsid w:val="0035723B"/>
    <w:rsid w:val="00357A26"/>
    <w:rsid w:val="00357C5D"/>
    <w:rsid w:val="00360292"/>
    <w:rsid w:val="0036149D"/>
    <w:rsid w:val="00362E0D"/>
    <w:rsid w:val="00366885"/>
    <w:rsid w:val="00371856"/>
    <w:rsid w:val="00375515"/>
    <w:rsid w:val="003778FC"/>
    <w:rsid w:val="0038337B"/>
    <w:rsid w:val="00383746"/>
    <w:rsid w:val="0039311C"/>
    <w:rsid w:val="00393388"/>
    <w:rsid w:val="00395B3F"/>
    <w:rsid w:val="00396230"/>
    <w:rsid w:val="003A08E9"/>
    <w:rsid w:val="003A0DA3"/>
    <w:rsid w:val="003A0FCA"/>
    <w:rsid w:val="003A482E"/>
    <w:rsid w:val="003A66F4"/>
    <w:rsid w:val="003B01EB"/>
    <w:rsid w:val="003B0F3F"/>
    <w:rsid w:val="003B16B9"/>
    <w:rsid w:val="003B30EA"/>
    <w:rsid w:val="003B3108"/>
    <w:rsid w:val="003B47BC"/>
    <w:rsid w:val="003B49CA"/>
    <w:rsid w:val="003B69E9"/>
    <w:rsid w:val="003C0FCC"/>
    <w:rsid w:val="003C3579"/>
    <w:rsid w:val="003C4C41"/>
    <w:rsid w:val="003C680F"/>
    <w:rsid w:val="003C7F07"/>
    <w:rsid w:val="003D0278"/>
    <w:rsid w:val="003D0AEA"/>
    <w:rsid w:val="003D7575"/>
    <w:rsid w:val="003E00A8"/>
    <w:rsid w:val="003E1394"/>
    <w:rsid w:val="003E2062"/>
    <w:rsid w:val="003E225B"/>
    <w:rsid w:val="003E2642"/>
    <w:rsid w:val="003E4E08"/>
    <w:rsid w:val="003E632F"/>
    <w:rsid w:val="003E6BD0"/>
    <w:rsid w:val="003E72E5"/>
    <w:rsid w:val="003E73CB"/>
    <w:rsid w:val="003E7443"/>
    <w:rsid w:val="003F0972"/>
    <w:rsid w:val="003F232C"/>
    <w:rsid w:val="003F5664"/>
    <w:rsid w:val="003F5D77"/>
    <w:rsid w:val="003F7011"/>
    <w:rsid w:val="004022ED"/>
    <w:rsid w:val="00403852"/>
    <w:rsid w:val="00404EE1"/>
    <w:rsid w:val="00404F6D"/>
    <w:rsid w:val="00407DAD"/>
    <w:rsid w:val="00414389"/>
    <w:rsid w:val="00416006"/>
    <w:rsid w:val="00416691"/>
    <w:rsid w:val="0041766E"/>
    <w:rsid w:val="00421E87"/>
    <w:rsid w:val="00423A61"/>
    <w:rsid w:val="00423CAE"/>
    <w:rsid w:val="0042519D"/>
    <w:rsid w:val="004261F0"/>
    <w:rsid w:val="00427408"/>
    <w:rsid w:val="00427C4A"/>
    <w:rsid w:val="00430057"/>
    <w:rsid w:val="00431125"/>
    <w:rsid w:val="00433069"/>
    <w:rsid w:val="00437A23"/>
    <w:rsid w:val="0044052A"/>
    <w:rsid w:val="00441C4B"/>
    <w:rsid w:val="00442894"/>
    <w:rsid w:val="0044530A"/>
    <w:rsid w:val="0044550F"/>
    <w:rsid w:val="00445B8C"/>
    <w:rsid w:val="00446E48"/>
    <w:rsid w:val="00450FE2"/>
    <w:rsid w:val="00451DD4"/>
    <w:rsid w:val="004524D2"/>
    <w:rsid w:val="00455991"/>
    <w:rsid w:val="00456229"/>
    <w:rsid w:val="004624E9"/>
    <w:rsid w:val="00462768"/>
    <w:rsid w:val="004652EB"/>
    <w:rsid w:val="00465340"/>
    <w:rsid w:val="00465B21"/>
    <w:rsid w:val="00470485"/>
    <w:rsid w:val="00470895"/>
    <w:rsid w:val="004731EF"/>
    <w:rsid w:val="00475848"/>
    <w:rsid w:val="0047684A"/>
    <w:rsid w:val="0047710D"/>
    <w:rsid w:val="00480117"/>
    <w:rsid w:val="00491E99"/>
    <w:rsid w:val="004924C1"/>
    <w:rsid w:val="00494073"/>
    <w:rsid w:val="00495EE8"/>
    <w:rsid w:val="004966D0"/>
    <w:rsid w:val="0049729F"/>
    <w:rsid w:val="004973DC"/>
    <w:rsid w:val="004A1751"/>
    <w:rsid w:val="004A17AD"/>
    <w:rsid w:val="004A187E"/>
    <w:rsid w:val="004A5ED3"/>
    <w:rsid w:val="004A66A3"/>
    <w:rsid w:val="004B3796"/>
    <w:rsid w:val="004B3F71"/>
    <w:rsid w:val="004B41B6"/>
    <w:rsid w:val="004B4FBA"/>
    <w:rsid w:val="004B54EB"/>
    <w:rsid w:val="004B656F"/>
    <w:rsid w:val="004B6BA9"/>
    <w:rsid w:val="004C0AE2"/>
    <w:rsid w:val="004C2002"/>
    <w:rsid w:val="004C288C"/>
    <w:rsid w:val="004C31BD"/>
    <w:rsid w:val="004C48FE"/>
    <w:rsid w:val="004D083A"/>
    <w:rsid w:val="004D4A88"/>
    <w:rsid w:val="004D4F92"/>
    <w:rsid w:val="004D7E53"/>
    <w:rsid w:val="004E0190"/>
    <w:rsid w:val="004E082E"/>
    <w:rsid w:val="004E0903"/>
    <w:rsid w:val="004E1EB0"/>
    <w:rsid w:val="004E3E82"/>
    <w:rsid w:val="004E521C"/>
    <w:rsid w:val="004E5BF5"/>
    <w:rsid w:val="004E5C93"/>
    <w:rsid w:val="004E63EC"/>
    <w:rsid w:val="004F1643"/>
    <w:rsid w:val="004F2C11"/>
    <w:rsid w:val="004F5C92"/>
    <w:rsid w:val="004F6426"/>
    <w:rsid w:val="004F78AE"/>
    <w:rsid w:val="004F7B31"/>
    <w:rsid w:val="00501155"/>
    <w:rsid w:val="00503971"/>
    <w:rsid w:val="005053BC"/>
    <w:rsid w:val="005079FD"/>
    <w:rsid w:val="00511C0A"/>
    <w:rsid w:val="00513449"/>
    <w:rsid w:val="00513A53"/>
    <w:rsid w:val="00513F2A"/>
    <w:rsid w:val="005141BC"/>
    <w:rsid w:val="00515FB5"/>
    <w:rsid w:val="00516CA5"/>
    <w:rsid w:val="00517F88"/>
    <w:rsid w:val="0052112B"/>
    <w:rsid w:val="0052127C"/>
    <w:rsid w:val="00522DEF"/>
    <w:rsid w:val="00527DEF"/>
    <w:rsid w:val="00531F86"/>
    <w:rsid w:val="0053309C"/>
    <w:rsid w:val="00533555"/>
    <w:rsid w:val="00533AA0"/>
    <w:rsid w:val="0053419F"/>
    <w:rsid w:val="00534E5D"/>
    <w:rsid w:val="005355A1"/>
    <w:rsid w:val="00536638"/>
    <w:rsid w:val="00536817"/>
    <w:rsid w:val="00537D98"/>
    <w:rsid w:val="00540E96"/>
    <w:rsid w:val="00540F9D"/>
    <w:rsid w:val="0054273D"/>
    <w:rsid w:val="005432B4"/>
    <w:rsid w:val="00543987"/>
    <w:rsid w:val="00544358"/>
    <w:rsid w:val="00544887"/>
    <w:rsid w:val="00544A78"/>
    <w:rsid w:val="00544DC8"/>
    <w:rsid w:val="00545026"/>
    <w:rsid w:val="005459E4"/>
    <w:rsid w:val="00547A25"/>
    <w:rsid w:val="0055045B"/>
    <w:rsid w:val="00551404"/>
    <w:rsid w:val="005518A1"/>
    <w:rsid w:val="00551EDC"/>
    <w:rsid w:val="00551F59"/>
    <w:rsid w:val="0055340F"/>
    <w:rsid w:val="005557A6"/>
    <w:rsid w:val="00555B62"/>
    <w:rsid w:val="00556F9B"/>
    <w:rsid w:val="005579D6"/>
    <w:rsid w:val="00563A5A"/>
    <w:rsid w:val="00565B3A"/>
    <w:rsid w:val="00566EE2"/>
    <w:rsid w:val="005704FB"/>
    <w:rsid w:val="005711D3"/>
    <w:rsid w:val="00571AC1"/>
    <w:rsid w:val="0057213F"/>
    <w:rsid w:val="00574D2D"/>
    <w:rsid w:val="00575827"/>
    <w:rsid w:val="00575C54"/>
    <w:rsid w:val="00580040"/>
    <w:rsid w:val="00580121"/>
    <w:rsid w:val="00580854"/>
    <w:rsid w:val="00582F30"/>
    <w:rsid w:val="0058580C"/>
    <w:rsid w:val="00586B6F"/>
    <w:rsid w:val="005875C6"/>
    <w:rsid w:val="00592E8A"/>
    <w:rsid w:val="0059379B"/>
    <w:rsid w:val="005A0B13"/>
    <w:rsid w:val="005A17F7"/>
    <w:rsid w:val="005A2C47"/>
    <w:rsid w:val="005A442D"/>
    <w:rsid w:val="005A4A1D"/>
    <w:rsid w:val="005A60E3"/>
    <w:rsid w:val="005A71A2"/>
    <w:rsid w:val="005B01A1"/>
    <w:rsid w:val="005B0B37"/>
    <w:rsid w:val="005B2082"/>
    <w:rsid w:val="005B344D"/>
    <w:rsid w:val="005B5BEF"/>
    <w:rsid w:val="005B7402"/>
    <w:rsid w:val="005C3713"/>
    <w:rsid w:val="005C50FE"/>
    <w:rsid w:val="005C5A33"/>
    <w:rsid w:val="005D0181"/>
    <w:rsid w:val="005D0FC0"/>
    <w:rsid w:val="005D2DE7"/>
    <w:rsid w:val="005D38EE"/>
    <w:rsid w:val="005D3CB3"/>
    <w:rsid w:val="005D3F43"/>
    <w:rsid w:val="005D4624"/>
    <w:rsid w:val="005D4A30"/>
    <w:rsid w:val="005D4A42"/>
    <w:rsid w:val="005D5176"/>
    <w:rsid w:val="005D548B"/>
    <w:rsid w:val="005D5E9B"/>
    <w:rsid w:val="005D7E0C"/>
    <w:rsid w:val="005E2C77"/>
    <w:rsid w:val="005E39A2"/>
    <w:rsid w:val="005E3A25"/>
    <w:rsid w:val="005E490A"/>
    <w:rsid w:val="005E5EC9"/>
    <w:rsid w:val="005E7761"/>
    <w:rsid w:val="005F0CB0"/>
    <w:rsid w:val="005F203E"/>
    <w:rsid w:val="005F2D25"/>
    <w:rsid w:val="005F31E9"/>
    <w:rsid w:val="005F5CA7"/>
    <w:rsid w:val="005F695A"/>
    <w:rsid w:val="006006A2"/>
    <w:rsid w:val="006007A9"/>
    <w:rsid w:val="00600DFE"/>
    <w:rsid w:val="00603A27"/>
    <w:rsid w:val="0060530B"/>
    <w:rsid w:val="00606B0A"/>
    <w:rsid w:val="0060788C"/>
    <w:rsid w:val="00610D19"/>
    <w:rsid w:val="00612A45"/>
    <w:rsid w:val="006138A0"/>
    <w:rsid w:val="00615FC5"/>
    <w:rsid w:val="0061626C"/>
    <w:rsid w:val="00617D74"/>
    <w:rsid w:val="00617EB7"/>
    <w:rsid w:val="0062133C"/>
    <w:rsid w:val="0062511F"/>
    <w:rsid w:val="00630286"/>
    <w:rsid w:val="00630404"/>
    <w:rsid w:val="0063167B"/>
    <w:rsid w:val="00632C87"/>
    <w:rsid w:val="00632F1E"/>
    <w:rsid w:val="00633492"/>
    <w:rsid w:val="006342AC"/>
    <w:rsid w:val="00635088"/>
    <w:rsid w:val="006365AA"/>
    <w:rsid w:val="00640F11"/>
    <w:rsid w:val="00641EFE"/>
    <w:rsid w:val="006420BC"/>
    <w:rsid w:val="00642190"/>
    <w:rsid w:val="00644FDF"/>
    <w:rsid w:val="0064577D"/>
    <w:rsid w:val="00647B80"/>
    <w:rsid w:val="00652DCF"/>
    <w:rsid w:val="0066131F"/>
    <w:rsid w:val="00661E84"/>
    <w:rsid w:val="00661F8D"/>
    <w:rsid w:val="00664552"/>
    <w:rsid w:val="00664DDE"/>
    <w:rsid w:val="006655A7"/>
    <w:rsid w:val="00666D28"/>
    <w:rsid w:val="00667BA7"/>
    <w:rsid w:val="00667E7E"/>
    <w:rsid w:val="0067129C"/>
    <w:rsid w:val="00673745"/>
    <w:rsid w:val="00673B34"/>
    <w:rsid w:val="0067707C"/>
    <w:rsid w:val="006776F6"/>
    <w:rsid w:val="00677D5C"/>
    <w:rsid w:val="00680F6A"/>
    <w:rsid w:val="00683BB5"/>
    <w:rsid w:val="00685DF9"/>
    <w:rsid w:val="00687E7C"/>
    <w:rsid w:val="00687FAE"/>
    <w:rsid w:val="00693E53"/>
    <w:rsid w:val="00693E94"/>
    <w:rsid w:val="0069485A"/>
    <w:rsid w:val="00695592"/>
    <w:rsid w:val="0069605D"/>
    <w:rsid w:val="00696E7F"/>
    <w:rsid w:val="006971B4"/>
    <w:rsid w:val="006A30FD"/>
    <w:rsid w:val="006A44AB"/>
    <w:rsid w:val="006A560B"/>
    <w:rsid w:val="006A570C"/>
    <w:rsid w:val="006A5EEF"/>
    <w:rsid w:val="006A6266"/>
    <w:rsid w:val="006B129E"/>
    <w:rsid w:val="006B13AF"/>
    <w:rsid w:val="006B151B"/>
    <w:rsid w:val="006B1E83"/>
    <w:rsid w:val="006B305B"/>
    <w:rsid w:val="006B33C7"/>
    <w:rsid w:val="006B3B7C"/>
    <w:rsid w:val="006B43AA"/>
    <w:rsid w:val="006C03E0"/>
    <w:rsid w:val="006C2A0C"/>
    <w:rsid w:val="006C304D"/>
    <w:rsid w:val="006C4854"/>
    <w:rsid w:val="006C48FC"/>
    <w:rsid w:val="006C4F71"/>
    <w:rsid w:val="006C6010"/>
    <w:rsid w:val="006C7759"/>
    <w:rsid w:val="006C77BF"/>
    <w:rsid w:val="006C7A04"/>
    <w:rsid w:val="006D0270"/>
    <w:rsid w:val="006D1E82"/>
    <w:rsid w:val="006D3034"/>
    <w:rsid w:val="006D6F6D"/>
    <w:rsid w:val="006D7D6E"/>
    <w:rsid w:val="006E0491"/>
    <w:rsid w:val="006E15AD"/>
    <w:rsid w:val="006E3E12"/>
    <w:rsid w:val="006E6B2E"/>
    <w:rsid w:val="006F01F8"/>
    <w:rsid w:val="006F1071"/>
    <w:rsid w:val="006F3C01"/>
    <w:rsid w:val="006F4A4A"/>
    <w:rsid w:val="006F4DC0"/>
    <w:rsid w:val="006F552D"/>
    <w:rsid w:val="006F6297"/>
    <w:rsid w:val="00703E8B"/>
    <w:rsid w:val="00704297"/>
    <w:rsid w:val="00707256"/>
    <w:rsid w:val="00711AF3"/>
    <w:rsid w:val="00712C02"/>
    <w:rsid w:val="00714B89"/>
    <w:rsid w:val="00716D04"/>
    <w:rsid w:val="00717568"/>
    <w:rsid w:val="0071769E"/>
    <w:rsid w:val="00717D7B"/>
    <w:rsid w:val="00722377"/>
    <w:rsid w:val="007246EF"/>
    <w:rsid w:val="007272B4"/>
    <w:rsid w:val="00727F6B"/>
    <w:rsid w:val="007318BE"/>
    <w:rsid w:val="007330A8"/>
    <w:rsid w:val="00735F6C"/>
    <w:rsid w:val="00735FA0"/>
    <w:rsid w:val="00736177"/>
    <w:rsid w:val="007361EA"/>
    <w:rsid w:val="007365CB"/>
    <w:rsid w:val="00736B17"/>
    <w:rsid w:val="00736FDE"/>
    <w:rsid w:val="0073793D"/>
    <w:rsid w:val="007401C2"/>
    <w:rsid w:val="007408FD"/>
    <w:rsid w:val="00743D45"/>
    <w:rsid w:val="00743F93"/>
    <w:rsid w:val="00746362"/>
    <w:rsid w:val="00746643"/>
    <w:rsid w:val="0074785F"/>
    <w:rsid w:val="00750481"/>
    <w:rsid w:val="00750607"/>
    <w:rsid w:val="0075072A"/>
    <w:rsid w:val="00751534"/>
    <w:rsid w:val="00756895"/>
    <w:rsid w:val="007604E3"/>
    <w:rsid w:val="00760990"/>
    <w:rsid w:val="00763114"/>
    <w:rsid w:val="0076350A"/>
    <w:rsid w:val="0077335B"/>
    <w:rsid w:val="007741FC"/>
    <w:rsid w:val="007745AD"/>
    <w:rsid w:val="00775833"/>
    <w:rsid w:val="00775AC7"/>
    <w:rsid w:val="007771D8"/>
    <w:rsid w:val="0078246A"/>
    <w:rsid w:val="00783CEE"/>
    <w:rsid w:val="00785B01"/>
    <w:rsid w:val="00786F61"/>
    <w:rsid w:val="0078761A"/>
    <w:rsid w:val="0079047F"/>
    <w:rsid w:val="00791AE2"/>
    <w:rsid w:val="00793EAB"/>
    <w:rsid w:val="0079505D"/>
    <w:rsid w:val="00797029"/>
    <w:rsid w:val="007A2D74"/>
    <w:rsid w:val="007A2EA0"/>
    <w:rsid w:val="007A3EB2"/>
    <w:rsid w:val="007A734F"/>
    <w:rsid w:val="007A7669"/>
    <w:rsid w:val="007B1CCE"/>
    <w:rsid w:val="007B2249"/>
    <w:rsid w:val="007B3B8C"/>
    <w:rsid w:val="007B64E5"/>
    <w:rsid w:val="007B6531"/>
    <w:rsid w:val="007B6DC9"/>
    <w:rsid w:val="007C046A"/>
    <w:rsid w:val="007C05C9"/>
    <w:rsid w:val="007C1C6B"/>
    <w:rsid w:val="007C472C"/>
    <w:rsid w:val="007C60DF"/>
    <w:rsid w:val="007C7CDA"/>
    <w:rsid w:val="007D00E2"/>
    <w:rsid w:val="007D2478"/>
    <w:rsid w:val="007D6689"/>
    <w:rsid w:val="007D68E1"/>
    <w:rsid w:val="007D6ECE"/>
    <w:rsid w:val="007E153D"/>
    <w:rsid w:val="007E233C"/>
    <w:rsid w:val="007E2685"/>
    <w:rsid w:val="007E357D"/>
    <w:rsid w:val="007E4402"/>
    <w:rsid w:val="007E4BE3"/>
    <w:rsid w:val="007E6254"/>
    <w:rsid w:val="007E71CB"/>
    <w:rsid w:val="007E7AE4"/>
    <w:rsid w:val="007F0345"/>
    <w:rsid w:val="007F1E65"/>
    <w:rsid w:val="007F1F8E"/>
    <w:rsid w:val="007F28A9"/>
    <w:rsid w:val="007F6982"/>
    <w:rsid w:val="00802D39"/>
    <w:rsid w:val="008067B6"/>
    <w:rsid w:val="00807767"/>
    <w:rsid w:val="00811EE5"/>
    <w:rsid w:val="008121C8"/>
    <w:rsid w:val="00812219"/>
    <w:rsid w:val="00813155"/>
    <w:rsid w:val="0081335E"/>
    <w:rsid w:val="008149C4"/>
    <w:rsid w:val="00815B50"/>
    <w:rsid w:val="00821984"/>
    <w:rsid w:val="00822D91"/>
    <w:rsid w:val="0082447D"/>
    <w:rsid w:val="008257A9"/>
    <w:rsid w:val="00825ED3"/>
    <w:rsid w:val="00830A21"/>
    <w:rsid w:val="00830B1E"/>
    <w:rsid w:val="00832094"/>
    <w:rsid w:val="00836EB9"/>
    <w:rsid w:val="0084087C"/>
    <w:rsid w:val="008432AF"/>
    <w:rsid w:val="00844004"/>
    <w:rsid w:val="008452FB"/>
    <w:rsid w:val="00846213"/>
    <w:rsid w:val="008463F6"/>
    <w:rsid w:val="00846E74"/>
    <w:rsid w:val="00847875"/>
    <w:rsid w:val="00850317"/>
    <w:rsid w:val="00852381"/>
    <w:rsid w:val="00852525"/>
    <w:rsid w:val="0085367D"/>
    <w:rsid w:val="008539A4"/>
    <w:rsid w:val="00855EDE"/>
    <w:rsid w:val="008578DD"/>
    <w:rsid w:val="00857BC8"/>
    <w:rsid w:val="00861CA5"/>
    <w:rsid w:val="0086368D"/>
    <w:rsid w:val="00863D53"/>
    <w:rsid w:val="00863F9C"/>
    <w:rsid w:val="00863FDF"/>
    <w:rsid w:val="0086529D"/>
    <w:rsid w:val="0086582D"/>
    <w:rsid w:val="00870DE0"/>
    <w:rsid w:val="00873BBF"/>
    <w:rsid w:val="00876AB6"/>
    <w:rsid w:val="00876BD8"/>
    <w:rsid w:val="008832E3"/>
    <w:rsid w:val="008841B6"/>
    <w:rsid w:val="00884771"/>
    <w:rsid w:val="00891037"/>
    <w:rsid w:val="0089150A"/>
    <w:rsid w:val="00891C66"/>
    <w:rsid w:val="00892893"/>
    <w:rsid w:val="00894A7C"/>
    <w:rsid w:val="008976D5"/>
    <w:rsid w:val="008A2CC6"/>
    <w:rsid w:val="008A382E"/>
    <w:rsid w:val="008A41B7"/>
    <w:rsid w:val="008A65BF"/>
    <w:rsid w:val="008A7B22"/>
    <w:rsid w:val="008B1336"/>
    <w:rsid w:val="008B2E35"/>
    <w:rsid w:val="008B702A"/>
    <w:rsid w:val="008C0E1E"/>
    <w:rsid w:val="008C312E"/>
    <w:rsid w:val="008C41F8"/>
    <w:rsid w:val="008C562C"/>
    <w:rsid w:val="008C57DF"/>
    <w:rsid w:val="008C684A"/>
    <w:rsid w:val="008C69E5"/>
    <w:rsid w:val="008C7F05"/>
    <w:rsid w:val="008D155A"/>
    <w:rsid w:val="008D3604"/>
    <w:rsid w:val="008D36F0"/>
    <w:rsid w:val="008D3A5C"/>
    <w:rsid w:val="008D5480"/>
    <w:rsid w:val="008D5B96"/>
    <w:rsid w:val="008D639B"/>
    <w:rsid w:val="008D7864"/>
    <w:rsid w:val="008E05FF"/>
    <w:rsid w:val="008E310C"/>
    <w:rsid w:val="008E4116"/>
    <w:rsid w:val="008E57AF"/>
    <w:rsid w:val="008F0629"/>
    <w:rsid w:val="008F16F3"/>
    <w:rsid w:val="008F1741"/>
    <w:rsid w:val="008F2B8F"/>
    <w:rsid w:val="008F6051"/>
    <w:rsid w:val="008F613B"/>
    <w:rsid w:val="00900517"/>
    <w:rsid w:val="00901B41"/>
    <w:rsid w:val="009025DA"/>
    <w:rsid w:val="00903286"/>
    <w:rsid w:val="009032A8"/>
    <w:rsid w:val="009040A3"/>
    <w:rsid w:val="0090480D"/>
    <w:rsid w:val="00906436"/>
    <w:rsid w:val="00906A75"/>
    <w:rsid w:val="00913DE6"/>
    <w:rsid w:val="00915D3C"/>
    <w:rsid w:val="00922037"/>
    <w:rsid w:val="00922C1C"/>
    <w:rsid w:val="00922C66"/>
    <w:rsid w:val="00923713"/>
    <w:rsid w:val="0092491A"/>
    <w:rsid w:val="00930105"/>
    <w:rsid w:val="00931641"/>
    <w:rsid w:val="00931AF0"/>
    <w:rsid w:val="00932ED8"/>
    <w:rsid w:val="009342EA"/>
    <w:rsid w:val="009350AE"/>
    <w:rsid w:val="00936718"/>
    <w:rsid w:val="00941119"/>
    <w:rsid w:val="009416C8"/>
    <w:rsid w:val="00942749"/>
    <w:rsid w:val="00946DC4"/>
    <w:rsid w:val="009475C4"/>
    <w:rsid w:val="00947662"/>
    <w:rsid w:val="00947C84"/>
    <w:rsid w:val="009504EF"/>
    <w:rsid w:val="00954005"/>
    <w:rsid w:val="0095658B"/>
    <w:rsid w:val="009577DC"/>
    <w:rsid w:val="0096056C"/>
    <w:rsid w:val="00960F9D"/>
    <w:rsid w:val="00962DF8"/>
    <w:rsid w:val="00963D78"/>
    <w:rsid w:val="00966903"/>
    <w:rsid w:val="009669A1"/>
    <w:rsid w:val="0097032F"/>
    <w:rsid w:val="00970A40"/>
    <w:rsid w:val="00973910"/>
    <w:rsid w:val="0097557C"/>
    <w:rsid w:val="009773B2"/>
    <w:rsid w:val="00977500"/>
    <w:rsid w:val="0097751D"/>
    <w:rsid w:val="00981DE9"/>
    <w:rsid w:val="00985B29"/>
    <w:rsid w:val="00985D0F"/>
    <w:rsid w:val="00985E7D"/>
    <w:rsid w:val="00986C4F"/>
    <w:rsid w:val="00991BEA"/>
    <w:rsid w:val="009965EA"/>
    <w:rsid w:val="00996F5A"/>
    <w:rsid w:val="009A00FA"/>
    <w:rsid w:val="009A0198"/>
    <w:rsid w:val="009A0473"/>
    <w:rsid w:val="009A2D31"/>
    <w:rsid w:val="009A3AAA"/>
    <w:rsid w:val="009A4126"/>
    <w:rsid w:val="009A46A9"/>
    <w:rsid w:val="009A4A22"/>
    <w:rsid w:val="009A4D3C"/>
    <w:rsid w:val="009A53F8"/>
    <w:rsid w:val="009A548D"/>
    <w:rsid w:val="009A7693"/>
    <w:rsid w:val="009B029E"/>
    <w:rsid w:val="009B3AA6"/>
    <w:rsid w:val="009B605A"/>
    <w:rsid w:val="009C3C82"/>
    <w:rsid w:val="009C4E8C"/>
    <w:rsid w:val="009C5856"/>
    <w:rsid w:val="009C5B44"/>
    <w:rsid w:val="009C7364"/>
    <w:rsid w:val="009D06F5"/>
    <w:rsid w:val="009D0EB5"/>
    <w:rsid w:val="009D1DA2"/>
    <w:rsid w:val="009D3E06"/>
    <w:rsid w:val="009D4F20"/>
    <w:rsid w:val="009D54F6"/>
    <w:rsid w:val="009D7A4B"/>
    <w:rsid w:val="009E00F0"/>
    <w:rsid w:val="009E17A3"/>
    <w:rsid w:val="009E4FE0"/>
    <w:rsid w:val="009E602E"/>
    <w:rsid w:val="009E6775"/>
    <w:rsid w:val="009F0CB1"/>
    <w:rsid w:val="009F2808"/>
    <w:rsid w:val="009F2EEC"/>
    <w:rsid w:val="009F334C"/>
    <w:rsid w:val="00A00CB5"/>
    <w:rsid w:val="00A02A12"/>
    <w:rsid w:val="00A04ADF"/>
    <w:rsid w:val="00A05DE8"/>
    <w:rsid w:val="00A06F09"/>
    <w:rsid w:val="00A07B91"/>
    <w:rsid w:val="00A1139E"/>
    <w:rsid w:val="00A126BC"/>
    <w:rsid w:val="00A1356D"/>
    <w:rsid w:val="00A17529"/>
    <w:rsid w:val="00A21D9B"/>
    <w:rsid w:val="00A259C7"/>
    <w:rsid w:val="00A260AF"/>
    <w:rsid w:val="00A2614A"/>
    <w:rsid w:val="00A264F1"/>
    <w:rsid w:val="00A31207"/>
    <w:rsid w:val="00A3313B"/>
    <w:rsid w:val="00A340D3"/>
    <w:rsid w:val="00A35CFD"/>
    <w:rsid w:val="00A368C9"/>
    <w:rsid w:val="00A36AF2"/>
    <w:rsid w:val="00A36AF5"/>
    <w:rsid w:val="00A36C92"/>
    <w:rsid w:val="00A375AE"/>
    <w:rsid w:val="00A43328"/>
    <w:rsid w:val="00A44C88"/>
    <w:rsid w:val="00A45ACB"/>
    <w:rsid w:val="00A46C95"/>
    <w:rsid w:val="00A47D86"/>
    <w:rsid w:val="00A50830"/>
    <w:rsid w:val="00A52A17"/>
    <w:rsid w:val="00A54440"/>
    <w:rsid w:val="00A554BC"/>
    <w:rsid w:val="00A55D6C"/>
    <w:rsid w:val="00A560A7"/>
    <w:rsid w:val="00A561AF"/>
    <w:rsid w:val="00A56E1D"/>
    <w:rsid w:val="00A62D23"/>
    <w:rsid w:val="00A631BE"/>
    <w:rsid w:val="00A6539A"/>
    <w:rsid w:val="00A679FD"/>
    <w:rsid w:val="00A70DEE"/>
    <w:rsid w:val="00A70E07"/>
    <w:rsid w:val="00A70F94"/>
    <w:rsid w:val="00A80017"/>
    <w:rsid w:val="00A80851"/>
    <w:rsid w:val="00A8091A"/>
    <w:rsid w:val="00A81410"/>
    <w:rsid w:val="00A815D3"/>
    <w:rsid w:val="00A835F7"/>
    <w:rsid w:val="00A847CE"/>
    <w:rsid w:val="00A84906"/>
    <w:rsid w:val="00A904CE"/>
    <w:rsid w:val="00A90F09"/>
    <w:rsid w:val="00A92848"/>
    <w:rsid w:val="00A93DD9"/>
    <w:rsid w:val="00A94320"/>
    <w:rsid w:val="00A946CB"/>
    <w:rsid w:val="00A94BEE"/>
    <w:rsid w:val="00A94F67"/>
    <w:rsid w:val="00A96395"/>
    <w:rsid w:val="00A97C9D"/>
    <w:rsid w:val="00AA0916"/>
    <w:rsid w:val="00AA1428"/>
    <w:rsid w:val="00AA223F"/>
    <w:rsid w:val="00AA2E80"/>
    <w:rsid w:val="00AA4195"/>
    <w:rsid w:val="00AA488A"/>
    <w:rsid w:val="00AB08E0"/>
    <w:rsid w:val="00AB567F"/>
    <w:rsid w:val="00AC0010"/>
    <w:rsid w:val="00AC037E"/>
    <w:rsid w:val="00AC0A02"/>
    <w:rsid w:val="00AC0E35"/>
    <w:rsid w:val="00AC10DB"/>
    <w:rsid w:val="00AC124D"/>
    <w:rsid w:val="00AC1549"/>
    <w:rsid w:val="00AC49F3"/>
    <w:rsid w:val="00AD1546"/>
    <w:rsid w:val="00AD1A22"/>
    <w:rsid w:val="00AD2A47"/>
    <w:rsid w:val="00AD3A2F"/>
    <w:rsid w:val="00AD3AF6"/>
    <w:rsid w:val="00AD55EF"/>
    <w:rsid w:val="00AD58C4"/>
    <w:rsid w:val="00AD5F3F"/>
    <w:rsid w:val="00AE0BA1"/>
    <w:rsid w:val="00AE141C"/>
    <w:rsid w:val="00AE1709"/>
    <w:rsid w:val="00AE2CE7"/>
    <w:rsid w:val="00AE4EE5"/>
    <w:rsid w:val="00AE5BAE"/>
    <w:rsid w:val="00AF23A4"/>
    <w:rsid w:val="00AF2EC2"/>
    <w:rsid w:val="00AF2FD4"/>
    <w:rsid w:val="00AF3035"/>
    <w:rsid w:val="00AF304A"/>
    <w:rsid w:val="00AF5E88"/>
    <w:rsid w:val="00AF7D82"/>
    <w:rsid w:val="00B005B3"/>
    <w:rsid w:val="00B01864"/>
    <w:rsid w:val="00B03535"/>
    <w:rsid w:val="00B044ED"/>
    <w:rsid w:val="00B10290"/>
    <w:rsid w:val="00B11AE0"/>
    <w:rsid w:val="00B133B6"/>
    <w:rsid w:val="00B13F73"/>
    <w:rsid w:val="00B14D0F"/>
    <w:rsid w:val="00B1553E"/>
    <w:rsid w:val="00B171BF"/>
    <w:rsid w:val="00B17664"/>
    <w:rsid w:val="00B20A3D"/>
    <w:rsid w:val="00B271C1"/>
    <w:rsid w:val="00B30005"/>
    <w:rsid w:val="00B3082B"/>
    <w:rsid w:val="00B310FC"/>
    <w:rsid w:val="00B32973"/>
    <w:rsid w:val="00B34640"/>
    <w:rsid w:val="00B35872"/>
    <w:rsid w:val="00B37C26"/>
    <w:rsid w:val="00B40E31"/>
    <w:rsid w:val="00B4131D"/>
    <w:rsid w:val="00B426AD"/>
    <w:rsid w:val="00B44DDF"/>
    <w:rsid w:val="00B44E2C"/>
    <w:rsid w:val="00B47CE2"/>
    <w:rsid w:val="00B511D5"/>
    <w:rsid w:val="00B52D86"/>
    <w:rsid w:val="00B546EF"/>
    <w:rsid w:val="00B55AED"/>
    <w:rsid w:val="00B564C7"/>
    <w:rsid w:val="00B5759F"/>
    <w:rsid w:val="00B62B35"/>
    <w:rsid w:val="00B6329D"/>
    <w:rsid w:val="00B63600"/>
    <w:rsid w:val="00B64377"/>
    <w:rsid w:val="00B66572"/>
    <w:rsid w:val="00B66BD9"/>
    <w:rsid w:val="00B73A55"/>
    <w:rsid w:val="00B759E7"/>
    <w:rsid w:val="00B773DF"/>
    <w:rsid w:val="00B81FE4"/>
    <w:rsid w:val="00B834A2"/>
    <w:rsid w:val="00B84627"/>
    <w:rsid w:val="00B85174"/>
    <w:rsid w:val="00B86A66"/>
    <w:rsid w:val="00B875F0"/>
    <w:rsid w:val="00B90668"/>
    <w:rsid w:val="00B906FC"/>
    <w:rsid w:val="00B90ECA"/>
    <w:rsid w:val="00B91B16"/>
    <w:rsid w:val="00B9377C"/>
    <w:rsid w:val="00B943C6"/>
    <w:rsid w:val="00B94C6E"/>
    <w:rsid w:val="00B96B9D"/>
    <w:rsid w:val="00BA0515"/>
    <w:rsid w:val="00BA0997"/>
    <w:rsid w:val="00BA14A6"/>
    <w:rsid w:val="00BA1714"/>
    <w:rsid w:val="00BB078D"/>
    <w:rsid w:val="00BB2270"/>
    <w:rsid w:val="00BB28E7"/>
    <w:rsid w:val="00BC0C20"/>
    <w:rsid w:val="00BC0D3A"/>
    <w:rsid w:val="00BC0F90"/>
    <w:rsid w:val="00BC1640"/>
    <w:rsid w:val="00BC584C"/>
    <w:rsid w:val="00BC68BD"/>
    <w:rsid w:val="00BC6D6D"/>
    <w:rsid w:val="00BD0B5B"/>
    <w:rsid w:val="00BD31B8"/>
    <w:rsid w:val="00BD3931"/>
    <w:rsid w:val="00BD425A"/>
    <w:rsid w:val="00BD5B60"/>
    <w:rsid w:val="00BE014E"/>
    <w:rsid w:val="00BE0A65"/>
    <w:rsid w:val="00BE1B8C"/>
    <w:rsid w:val="00BE302C"/>
    <w:rsid w:val="00BE5CA9"/>
    <w:rsid w:val="00BF0669"/>
    <w:rsid w:val="00BF2D65"/>
    <w:rsid w:val="00BF39F4"/>
    <w:rsid w:val="00BF4E7F"/>
    <w:rsid w:val="00BF5BD7"/>
    <w:rsid w:val="00BF66B7"/>
    <w:rsid w:val="00BF72CA"/>
    <w:rsid w:val="00C00C1C"/>
    <w:rsid w:val="00C0198A"/>
    <w:rsid w:val="00C03548"/>
    <w:rsid w:val="00C03D5F"/>
    <w:rsid w:val="00C04E33"/>
    <w:rsid w:val="00C12671"/>
    <w:rsid w:val="00C15C65"/>
    <w:rsid w:val="00C15F1F"/>
    <w:rsid w:val="00C17836"/>
    <w:rsid w:val="00C20F12"/>
    <w:rsid w:val="00C22E7F"/>
    <w:rsid w:val="00C25030"/>
    <w:rsid w:val="00C33403"/>
    <w:rsid w:val="00C33D4F"/>
    <w:rsid w:val="00C347B5"/>
    <w:rsid w:val="00C370A0"/>
    <w:rsid w:val="00C3730A"/>
    <w:rsid w:val="00C37E3A"/>
    <w:rsid w:val="00C40826"/>
    <w:rsid w:val="00C408BB"/>
    <w:rsid w:val="00C4160A"/>
    <w:rsid w:val="00C445B4"/>
    <w:rsid w:val="00C468BB"/>
    <w:rsid w:val="00C47792"/>
    <w:rsid w:val="00C51049"/>
    <w:rsid w:val="00C5287A"/>
    <w:rsid w:val="00C52F05"/>
    <w:rsid w:val="00C53F39"/>
    <w:rsid w:val="00C54850"/>
    <w:rsid w:val="00C562BD"/>
    <w:rsid w:val="00C56770"/>
    <w:rsid w:val="00C56C98"/>
    <w:rsid w:val="00C60574"/>
    <w:rsid w:val="00C6098F"/>
    <w:rsid w:val="00C60EA0"/>
    <w:rsid w:val="00C63CBF"/>
    <w:rsid w:val="00C67750"/>
    <w:rsid w:val="00C70936"/>
    <w:rsid w:val="00C72662"/>
    <w:rsid w:val="00C72665"/>
    <w:rsid w:val="00C73D03"/>
    <w:rsid w:val="00C75185"/>
    <w:rsid w:val="00C76A65"/>
    <w:rsid w:val="00C76ABB"/>
    <w:rsid w:val="00C77B08"/>
    <w:rsid w:val="00C77C4C"/>
    <w:rsid w:val="00C8183F"/>
    <w:rsid w:val="00C81BEB"/>
    <w:rsid w:val="00C85115"/>
    <w:rsid w:val="00C86F36"/>
    <w:rsid w:val="00C90061"/>
    <w:rsid w:val="00C9049F"/>
    <w:rsid w:val="00C91FD1"/>
    <w:rsid w:val="00C93C45"/>
    <w:rsid w:val="00C945B9"/>
    <w:rsid w:val="00C96A4E"/>
    <w:rsid w:val="00C97D3A"/>
    <w:rsid w:val="00CA172C"/>
    <w:rsid w:val="00CA2B8A"/>
    <w:rsid w:val="00CA3BCF"/>
    <w:rsid w:val="00CA7C1B"/>
    <w:rsid w:val="00CA7F28"/>
    <w:rsid w:val="00CB372A"/>
    <w:rsid w:val="00CB5677"/>
    <w:rsid w:val="00CB5AAE"/>
    <w:rsid w:val="00CB5CD2"/>
    <w:rsid w:val="00CB60CD"/>
    <w:rsid w:val="00CB67FD"/>
    <w:rsid w:val="00CB71DF"/>
    <w:rsid w:val="00CC1B19"/>
    <w:rsid w:val="00CC4AF8"/>
    <w:rsid w:val="00CC5D98"/>
    <w:rsid w:val="00CC7ECA"/>
    <w:rsid w:val="00CD0E41"/>
    <w:rsid w:val="00CD1A14"/>
    <w:rsid w:val="00CE0915"/>
    <w:rsid w:val="00CE1FD9"/>
    <w:rsid w:val="00CE341D"/>
    <w:rsid w:val="00CE6654"/>
    <w:rsid w:val="00CE71C8"/>
    <w:rsid w:val="00CE7D23"/>
    <w:rsid w:val="00CF1A83"/>
    <w:rsid w:val="00CF27A3"/>
    <w:rsid w:val="00CF35C9"/>
    <w:rsid w:val="00D00146"/>
    <w:rsid w:val="00D00C2D"/>
    <w:rsid w:val="00D027E9"/>
    <w:rsid w:val="00D0570E"/>
    <w:rsid w:val="00D066E8"/>
    <w:rsid w:val="00D07030"/>
    <w:rsid w:val="00D07067"/>
    <w:rsid w:val="00D1106B"/>
    <w:rsid w:val="00D1163E"/>
    <w:rsid w:val="00D1441F"/>
    <w:rsid w:val="00D17CD6"/>
    <w:rsid w:val="00D202AF"/>
    <w:rsid w:val="00D23A55"/>
    <w:rsid w:val="00D25385"/>
    <w:rsid w:val="00D26289"/>
    <w:rsid w:val="00D2664C"/>
    <w:rsid w:val="00D30D55"/>
    <w:rsid w:val="00D33F3A"/>
    <w:rsid w:val="00D34F5A"/>
    <w:rsid w:val="00D35623"/>
    <w:rsid w:val="00D35D21"/>
    <w:rsid w:val="00D40DFF"/>
    <w:rsid w:val="00D44066"/>
    <w:rsid w:val="00D44D05"/>
    <w:rsid w:val="00D5070F"/>
    <w:rsid w:val="00D542DF"/>
    <w:rsid w:val="00D54ACB"/>
    <w:rsid w:val="00D55E8F"/>
    <w:rsid w:val="00D61823"/>
    <w:rsid w:val="00D63FCA"/>
    <w:rsid w:val="00D66097"/>
    <w:rsid w:val="00D669EF"/>
    <w:rsid w:val="00D67381"/>
    <w:rsid w:val="00D7068A"/>
    <w:rsid w:val="00D70BDD"/>
    <w:rsid w:val="00D7248C"/>
    <w:rsid w:val="00D75076"/>
    <w:rsid w:val="00D7789E"/>
    <w:rsid w:val="00D803D9"/>
    <w:rsid w:val="00D8114F"/>
    <w:rsid w:val="00D81332"/>
    <w:rsid w:val="00D838CE"/>
    <w:rsid w:val="00D83E7C"/>
    <w:rsid w:val="00D87012"/>
    <w:rsid w:val="00D877FB"/>
    <w:rsid w:val="00D901E9"/>
    <w:rsid w:val="00D90B5C"/>
    <w:rsid w:val="00D91F20"/>
    <w:rsid w:val="00D95F2F"/>
    <w:rsid w:val="00D97035"/>
    <w:rsid w:val="00D97361"/>
    <w:rsid w:val="00DA0053"/>
    <w:rsid w:val="00DA37C1"/>
    <w:rsid w:val="00DA3876"/>
    <w:rsid w:val="00DA3FDD"/>
    <w:rsid w:val="00DA40DA"/>
    <w:rsid w:val="00DA6580"/>
    <w:rsid w:val="00DA7509"/>
    <w:rsid w:val="00DA759F"/>
    <w:rsid w:val="00DB0537"/>
    <w:rsid w:val="00DB3910"/>
    <w:rsid w:val="00DB42F6"/>
    <w:rsid w:val="00DB4E9B"/>
    <w:rsid w:val="00DB5349"/>
    <w:rsid w:val="00DB5783"/>
    <w:rsid w:val="00DB6692"/>
    <w:rsid w:val="00DB73CD"/>
    <w:rsid w:val="00DB748A"/>
    <w:rsid w:val="00DB7F2D"/>
    <w:rsid w:val="00DC01AE"/>
    <w:rsid w:val="00DC0F1E"/>
    <w:rsid w:val="00DC1BC3"/>
    <w:rsid w:val="00DC223F"/>
    <w:rsid w:val="00DC240D"/>
    <w:rsid w:val="00DC331E"/>
    <w:rsid w:val="00DC48FB"/>
    <w:rsid w:val="00DC530C"/>
    <w:rsid w:val="00DC5BB4"/>
    <w:rsid w:val="00DC666F"/>
    <w:rsid w:val="00DD4DF7"/>
    <w:rsid w:val="00DD5E6A"/>
    <w:rsid w:val="00DD6E26"/>
    <w:rsid w:val="00DE0561"/>
    <w:rsid w:val="00DE0AC0"/>
    <w:rsid w:val="00DE5860"/>
    <w:rsid w:val="00DE6678"/>
    <w:rsid w:val="00DE79D2"/>
    <w:rsid w:val="00DF1786"/>
    <w:rsid w:val="00DF2718"/>
    <w:rsid w:val="00DF291D"/>
    <w:rsid w:val="00DF4955"/>
    <w:rsid w:val="00DF51B5"/>
    <w:rsid w:val="00DF6BCD"/>
    <w:rsid w:val="00DF6D68"/>
    <w:rsid w:val="00DF710C"/>
    <w:rsid w:val="00E005DA"/>
    <w:rsid w:val="00E036A8"/>
    <w:rsid w:val="00E0483E"/>
    <w:rsid w:val="00E0529F"/>
    <w:rsid w:val="00E10134"/>
    <w:rsid w:val="00E10E26"/>
    <w:rsid w:val="00E11300"/>
    <w:rsid w:val="00E12F61"/>
    <w:rsid w:val="00E156E5"/>
    <w:rsid w:val="00E16AE9"/>
    <w:rsid w:val="00E21804"/>
    <w:rsid w:val="00E221A5"/>
    <w:rsid w:val="00E22D44"/>
    <w:rsid w:val="00E250D3"/>
    <w:rsid w:val="00E33346"/>
    <w:rsid w:val="00E336A1"/>
    <w:rsid w:val="00E345FE"/>
    <w:rsid w:val="00E349AD"/>
    <w:rsid w:val="00E358C1"/>
    <w:rsid w:val="00E373D0"/>
    <w:rsid w:val="00E37900"/>
    <w:rsid w:val="00E404F4"/>
    <w:rsid w:val="00E40E0A"/>
    <w:rsid w:val="00E41697"/>
    <w:rsid w:val="00E41E45"/>
    <w:rsid w:val="00E4283E"/>
    <w:rsid w:val="00E42DFA"/>
    <w:rsid w:val="00E43566"/>
    <w:rsid w:val="00E46039"/>
    <w:rsid w:val="00E47CA4"/>
    <w:rsid w:val="00E50631"/>
    <w:rsid w:val="00E506C2"/>
    <w:rsid w:val="00E51B8D"/>
    <w:rsid w:val="00E53508"/>
    <w:rsid w:val="00E53A07"/>
    <w:rsid w:val="00E54A07"/>
    <w:rsid w:val="00E55E3F"/>
    <w:rsid w:val="00E5649D"/>
    <w:rsid w:val="00E5742A"/>
    <w:rsid w:val="00E63DA1"/>
    <w:rsid w:val="00E65318"/>
    <w:rsid w:val="00E67B51"/>
    <w:rsid w:val="00E70717"/>
    <w:rsid w:val="00E71D64"/>
    <w:rsid w:val="00E72730"/>
    <w:rsid w:val="00E7279B"/>
    <w:rsid w:val="00E73006"/>
    <w:rsid w:val="00E73261"/>
    <w:rsid w:val="00E7795B"/>
    <w:rsid w:val="00E77A35"/>
    <w:rsid w:val="00E804DB"/>
    <w:rsid w:val="00E8203F"/>
    <w:rsid w:val="00E82B31"/>
    <w:rsid w:val="00E82E74"/>
    <w:rsid w:val="00E85DDD"/>
    <w:rsid w:val="00E870B1"/>
    <w:rsid w:val="00E8736F"/>
    <w:rsid w:val="00E87D27"/>
    <w:rsid w:val="00E9338C"/>
    <w:rsid w:val="00E947D4"/>
    <w:rsid w:val="00E94D32"/>
    <w:rsid w:val="00E97758"/>
    <w:rsid w:val="00EA0B18"/>
    <w:rsid w:val="00EA24A2"/>
    <w:rsid w:val="00EA3067"/>
    <w:rsid w:val="00EA38C5"/>
    <w:rsid w:val="00EA3DE4"/>
    <w:rsid w:val="00EA5266"/>
    <w:rsid w:val="00EA536D"/>
    <w:rsid w:val="00EA6191"/>
    <w:rsid w:val="00EA6A5A"/>
    <w:rsid w:val="00EA74DC"/>
    <w:rsid w:val="00EB0B87"/>
    <w:rsid w:val="00EB316E"/>
    <w:rsid w:val="00EB49B1"/>
    <w:rsid w:val="00EB6A59"/>
    <w:rsid w:val="00EB6C2F"/>
    <w:rsid w:val="00EB7C71"/>
    <w:rsid w:val="00EC0E2D"/>
    <w:rsid w:val="00EC1B7F"/>
    <w:rsid w:val="00EC1EFB"/>
    <w:rsid w:val="00EC21BF"/>
    <w:rsid w:val="00EC2AC5"/>
    <w:rsid w:val="00EC4118"/>
    <w:rsid w:val="00EC4AE1"/>
    <w:rsid w:val="00ED1C5B"/>
    <w:rsid w:val="00ED38E3"/>
    <w:rsid w:val="00ED3975"/>
    <w:rsid w:val="00ED7086"/>
    <w:rsid w:val="00EE5330"/>
    <w:rsid w:val="00EE5C2A"/>
    <w:rsid w:val="00EE6710"/>
    <w:rsid w:val="00EE6A36"/>
    <w:rsid w:val="00EF07D7"/>
    <w:rsid w:val="00EF0AF5"/>
    <w:rsid w:val="00EF12DF"/>
    <w:rsid w:val="00EF2FF3"/>
    <w:rsid w:val="00EF515F"/>
    <w:rsid w:val="00EF7E84"/>
    <w:rsid w:val="00F005D7"/>
    <w:rsid w:val="00F0182F"/>
    <w:rsid w:val="00F02021"/>
    <w:rsid w:val="00F0755E"/>
    <w:rsid w:val="00F131B9"/>
    <w:rsid w:val="00F134E9"/>
    <w:rsid w:val="00F14077"/>
    <w:rsid w:val="00F14BEB"/>
    <w:rsid w:val="00F15BFC"/>
    <w:rsid w:val="00F168FB"/>
    <w:rsid w:val="00F22FB7"/>
    <w:rsid w:val="00F23BAD"/>
    <w:rsid w:val="00F245CB"/>
    <w:rsid w:val="00F24ABF"/>
    <w:rsid w:val="00F26A71"/>
    <w:rsid w:val="00F26C42"/>
    <w:rsid w:val="00F30E37"/>
    <w:rsid w:val="00F323D9"/>
    <w:rsid w:val="00F33F4E"/>
    <w:rsid w:val="00F35031"/>
    <w:rsid w:val="00F35409"/>
    <w:rsid w:val="00F36424"/>
    <w:rsid w:val="00F4012B"/>
    <w:rsid w:val="00F406D7"/>
    <w:rsid w:val="00F428C8"/>
    <w:rsid w:val="00F45AB6"/>
    <w:rsid w:val="00F51F4F"/>
    <w:rsid w:val="00F52170"/>
    <w:rsid w:val="00F539EC"/>
    <w:rsid w:val="00F54CBF"/>
    <w:rsid w:val="00F57506"/>
    <w:rsid w:val="00F61608"/>
    <w:rsid w:val="00F65198"/>
    <w:rsid w:val="00F66E1E"/>
    <w:rsid w:val="00F71344"/>
    <w:rsid w:val="00F7233E"/>
    <w:rsid w:val="00F72B3A"/>
    <w:rsid w:val="00F72D3F"/>
    <w:rsid w:val="00F72DAA"/>
    <w:rsid w:val="00F7348D"/>
    <w:rsid w:val="00F738B5"/>
    <w:rsid w:val="00F7549C"/>
    <w:rsid w:val="00F75654"/>
    <w:rsid w:val="00F76AC6"/>
    <w:rsid w:val="00F77EF4"/>
    <w:rsid w:val="00F80708"/>
    <w:rsid w:val="00F8097F"/>
    <w:rsid w:val="00F83EDF"/>
    <w:rsid w:val="00F847F2"/>
    <w:rsid w:val="00F84A16"/>
    <w:rsid w:val="00F8549A"/>
    <w:rsid w:val="00F86170"/>
    <w:rsid w:val="00F877B1"/>
    <w:rsid w:val="00F9002B"/>
    <w:rsid w:val="00F9063F"/>
    <w:rsid w:val="00F911B9"/>
    <w:rsid w:val="00F927D5"/>
    <w:rsid w:val="00F95D86"/>
    <w:rsid w:val="00F976D4"/>
    <w:rsid w:val="00F97941"/>
    <w:rsid w:val="00FA0197"/>
    <w:rsid w:val="00FA08DD"/>
    <w:rsid w:val="00FA0D0E"/>
    <w:rsid w:val="00FA2B3A"/>
    <w:rsid w:val="00FA5DD6"/>
    <w:rsid w:val="00FA6A49"/>
    <w:rsid w:val="00FA768D"/>
    <w:rsid w:val="00FA7BC2"/>
    <w:rsid w:val="00FB01F1"/>
    <w:rsid w:val="00FB0789"/>
    <w:rsid w:val="00FB0AFD"/>
    <w:rsid w:val="00FB1E1F"/>
    <w:rsid w:val="00FB51BE"/>
    <w:rsid w:val="00FB571D"/>
    <w:rsid w:val="00FB5FFF"/>
    <w:rsid w:val="00FB61D3"/>
    <w:rsid w:val="00FB64E5"/>
    <w:rsid w:val="00FB7257"/>
    <w:rsid w:val="00FB7735"/>
    <w:rsid w:val="00FC201E"/>
    <w:rsid w:val="00FC33A3"/>
    <w:rsid w:val="00FC4A92"/>
    <w:rsid w:val="00FC5736"/>
    <w:rsid w:val="00FC6CC6"/>
    <w:rsid w:val="00FD2330"/>
    <w:rsid w:val="00FD3413"/>
    <w:rsid w:val="00FD47A5"/>
    <w:rsid w:val="00FD7240"/>
    <w:rsid w:val="00FD7845"/>
    <w:rsid w:val="00FE15EA"/>
    <w:rsid w:val="00FE18D7"/>
    <w:rsid w:val="00FE1FF2"/>
    <w:rsid w:val="00FE22F6"/>
    <w:rsid w:val="00FE2913"/>
    <w:rsid w:val="00FE3B90"/>
    <w:rsid w:val="00FE45CA"/>
    <w:rsid w:val="00FE5FF6"/>
    <w:rsid w:val="00FE667C"/>
    <w:rsid w:val="00FE793B"/>
    <w:rsid w:val="00FF02E9"/>
    <w:rsid w:val="00FF04C5"/>
    <w:rsid w:val="00FF0750"/>
    <w:rsid w:val="00FF20AA"/>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9CF78"/>
  <w15:chartTrackingRefBased/>
  <w15:docId w15:val="{AB977E4B-B77D-4874-94E9-EFDB57F2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131F"/>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link w:val="ListParagraphChar"/>
    <w:qFormat/>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uiPriority w:val="22"/>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7"/>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uiPriority w:val="34"/>
    <w:qFormat/>
    <w:rsid w:val="00D25385"/>
    <w:pPr>
      <w:widowControl/>
      <w:suppressAutoHyphens w:val="0"/>
      <w:spacing w:after="200" w:line="276" w:lineRule="auto"/>
      <w:ind w:left="720"/>
      <w:contextualSpacing/>
      <w:jc w:val="left"/>
    </w:pPr>
    <w:rPr>
      <w:rFonts w:ascii="Calibri" w:eastAsia="Calibri" w:hAnsi="Calibri"/>
      <w:sz w:val="22"/>
      <w:szCs w:val="22"/>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4"/>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uiPriority w:val="34"/>
    <w:qFormat/>
    <w:locked/>
    <w:rsid w:val="00A90F09"/>
    <w:rPr>
      <w:rFonts w:ascii="Calibri" w:eastAsia="Calibri" w:hAnsi="Calibri"/>
      <w:sz w:val="22"/>
      <w:szCs w:val="22"/>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qFormat/>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5"/>
      </w:numPr>
    </w:pPr>
  </w:style>
  <w:style w:type="paragraph" w:customStyle="1" w:styleId="moje21">
    <w:name w:val="moje 2.1"/>
    <w:basedOn w:val="Normalny"/>
    <w:rsid w:val="00080C08"/>
    <w:pPr>
      <w:numPr>
        <w:ilvl w:val="1"/>
        <w:numId w:val="15"/>
      </w:numPr>
    </w:pPr>
  </w:style>
  <w:style w:type="paragraph" w:customStyle="1" w:styleId="Moje222">
    <w:name w:val="Moje 2.2.2"/>
    <w:basedOn w:val="Normalny"/>
    <w:rsid w:val="00080C08"/>
    <w:pPr>
      <w:numPr>
        <w:ilvl w:val="2"/>
        <w:numId w:val="15"/>
      </w:numPr>
    </w:pPr>
  </w:style>
  <w:style w:type="numbering" w:customStyle="1" w:styleId="Zaimportowanystyl11">
    <w:name w:val="Zaimportowany styl 11"/>
    <w:rsid w:val="0044530A"/>
  </w:style>
  <w:style w:type="character" w:customStyle="1" w:styleId="Nierozpoznanawzmianka2">
    <w:name w:val="Nierozpoznana wzmianka2"/>
    <w:basedOn w:val="Domylnaczcionkaakapitu"/>
    <w:uiPriority w:val="99"/>
    <w:semiHidden/>
    <w:unhideWhenUsed/>
    <w:rsid w:val="00F976D4"/>
    <w:rPr>
      <w:color w:val="605E5C"/>
      <w:shd w:val="clear" w:color="auto" w:fill="E1DFDD"/>
    </w:rPr>
  </w:style>
  <w:style w:type="character" w:customStyle="1" w:styleId="TekstkomentarzaZnak1">
    <w:name w:val="Tekst komentarza Znak1"/>
    <w:uiPriority w:val="99"/>
    <w:semiHidden/>
    <w:rsid w:val="00746643"/>
    <w:rPr>
      <w:rFonts w:ascii="Times New Roman" w:eastAsia="Times New Roman" w:hAnsi="Times New Roman" w:cs="Times New Roman"/>
      <w:sz w:val="20"/>
      <w:szCs w:val="20"/>
      <w:lang w:eastAsia="pl-PL"/>
    </w:rPr>
  </w:style>
  <w:style w:type="paragraph" w:customStyle="1" w:styleId="ZnakZnak18">
    <w:name w:val="Znak Znak18"/>
    <w:basedOn w:val="Normalny"/>
    <w:rsid w:val="00194B11"/>
    <w:pPr>
      <w:widowControl/>
      <w:suppressAutoHyphens w:val="0"/>
      <w:jc w:val="left"/>
    </w:pPr>
  </w:style>
  <w:style w:type="character" w:customStyle="1" w:styleId="Nierozpoznanawzmianka3">
    <w:name w:val="Nierozpoznana wzmianka3"/>
    <w:basedOn w:val="Domylnaczcionkaakapitu"/>
    <w:uiPriority w:val="99"/>
    <w:semiHidden/>
    <w:unhideWhenUsed/>
    <w:rsid w:val="00DF6BCD"/>
    <w:rPr>
      <w:color w:val="605E5C"/>
      <w:shd w:val="clear" w:color="auto" w:fill="E1DFDD"/>
    </w:rPr>
  </w:style>
  <w:style w:type="character" w:customStyle="1" w:styleId="highlight">
    <w:name w:val="highlight"/>
    <w:basedOn w:val="Domylnaczcionkaakapitu"/>
    <w:rsid w:val="008D5B96"/>
  </w:style>
  <w:style w:type="paragraph" w:customStyle="1" w:styleId="footnotedescription">
    <w:name w:val="footnote description"/>
    <w:next w:val="Normalny"/>
    <w:link w:val="footnotedescriptionChar"/>
    <w:hidden/>
    <w:rsid w:val="007D6689"/>
    <w:pPr>
      <w:spacing w:line="259" w:lineRule="auto"/>
    </w:pPr>
    <w:rPr>
      <w:i/>
      <w:color w:val="000000"/>
      <w:szCs w:val="22"/>
    </w:rPr>
  </w:style>
  <w:style w:type="character" w:customStyle="1" w:styleId="footnotedescriptionChar">
    <w:name w:val="footnote description Char"/>
    <w:link w:val="footnotedescription"/>
    <w:rsid w:val="007D6689"/>
    <w:rPr>
      <w:i/>
      <w:color w:val="000000"/>
      <w:szCs w:val="22"/>
    </w:rPr>
  </w:style>
  <w:style w:type="character" w:customStyle="1" w:styleId="footnotemark">
    <w:name w:val="footnote mark"/>
    <w:hidden/>
    <w:rsid w:val="007D6689"/>
    <w:rPr>
      <w:rFonts w:ascii="Times New Roman" w:eastAsia="Times New Roman" w:hAnsi="Times New Roman" w:cs="Times New Roman"/>
      <w:i/>
      <w:color w:val="000000"/>
      <w:sz w:val="20"/>
      <w:vertAlign w:val="superscript"/>
    </w:rPr>
  </w:style>
  <w:style w:type="table" w:customStyle="1" w:styleId="TableGrid">
    <w:name w:val="TableGrid"/>
    <w:rsid w:val="007D6689"/>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7B3B8C"/>
    <w:rPr>
      <w:rFonts w:ascii="Calibri" w:hAnsi="Calibri"/>
      <w:sz w:val="22"/>
      <w:szCs w:val="22"/>
    </w:rPr>
    <w:tblPr>
      <w:tblCellMar>
        <w:top w:w="0" w:type="dxa"/>
        <w:left w:w="0" w:type="dxa"/>
        <w:bottom w:w="0" w:type="dxa"/>
        <w:right w:w="0" w:type="dxa"/>
      </w:tblCellMar>
    </w:tblPr>
  </w:style>
  <w:style w:type="paragraph" w:customStyle="1" w:styleId="Default">
    <w:name w:val="Default"/>
    <w:rsid w:val="002A7CC9"/>
    <w:pPr>
      <w:autoSpaceDE w:val="0"/>
      <w:autoSpaceDN w:val="0"/>
      <w:adjustRightInd w:val="0"/>
    </w:pPr>
    <w:rPr>
      <w:color w:val="000000"/>
      <w:sz w:val="24"/>
      <w:szCs w:val="24"/>
    </w:rPr>
  </w:style>
  <w:style w:type="character" w:customStyle="1" w:styleId="markedcontent">
    <w:name w:val="markedcontent"/>
    <w:basedOn w:val="Domylnaczcionkaakapitu"/>
    <w:rsid w:val="00B13F73"/>
  </w:style>
  <w:style w:type="character" w:customStyle="1" w:styleId="ListParagraphChar">
    <w:name w:val="List Paragraph Char"/>
    <w:link w:val="Akapitzlist1"/>
    <w:locked/>
    <w:rsid w:val="00511C0A"/>
    <w:rPr>
      <w:rFonts w:ascii="Calibri" w:hAnsi="Calibri" w:cs="Calibri"/>
      <w:sz w:val="22"/>
      <w:szCs w:val="22"/>
      <w:lang w:eastAsia="en-US"/>
    </w:rPr>
  </w:style>
  <w:style w:type="paragraph" w:customStyle="1" w:styleId="Tekstpodstawowy22">
    <w:name w:val="Tekst podstawowy 22"/>
    <w:basedOn w:val="Normalny"/>
    <w:rsid w:val="00511C0A"/>
    <w:pPr>
      <w:suppressAutoHyphens w:val="0"/>
      <w:jc w:val="both"/>
    </w:pPr>
    <w:rPr>
      <w:rFonts w:ascii="Arial" w:hAnsi="Arial"/>
      <w:sz w:val="22"/>
      <w:szCs w:val="20"/>
    </w:rPr>
  </w:style>
  <w:style w:type="character" w:customStyle="1" w:styleId="FootnoteCharacters">
    <w:name w:val="Footnote Characters"/>
    <w:rsid w:val="00511C0A"/>
    <w:rPr>
      <w:vertAlign w:val="superscript"/>
    </w:rPr>
  </w:style>
  <w:style w:type="character" w:styleId="Nierozpoznanawzmianka">
    <w:name w:val="Unresolved Mention"/>
    <w:basedOn w:val="Domylnaczcionkaakapitu"/>
    <w:uiPriority w:val="99"/>
    <w:semiHidden/>
    <w:unhideWhenUsed/>
    <w:rsid w:val="008D6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382212856">
      <w:bodyDiv w:val="1"/>
      <w:marLeft w:val="0"/>
      <w:marRight w:val="0"/>
      <w:marTop w:val="0"/>
      <w:marBottom w:val="0"/>
      <w:divBdr>
        <w:top w:val="none" w:sz="0" w:space="0" w:color="auto"/>
        <w:left w:val="none" w:sz="0" w:space="0" w:color="auto"/>
        <w:bottom w:val="none" w:sz="0" w:space="0" w:color="auto"/>
        <w:right w:val="none" w:sz="0" w:space="0" w:color="auto"/>
      </w:divBdr>
    </w:div>
    <w:div w:id="397752604">
      <w:bodyDiv w:val="1"/>
      <w:marLeft w:val="0"/>
      <w:marRight w:val="0"/>
      <w:marTop w:val="0"/>
      <w:marBottom w:val="0"/>
      <w:divBdr>
        <w:top w:val="none" w:sz="0" w:space="0" w:color="auto"/>
        <w:left w:val="none" w:sz="0" w:space="0" w:color="auto"/>
        <w:bottom w:val="none" w:sz="0" w:space="0" w:color="auto"/>
        <w:right w:val="none" w:sz="0" w:space="0" w:color="auto"/>
      </w:divBdr>
    </w:div>
    <w:div w:id="406804291">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6837426">
      <w:bodyDiv w:val="1"/>
      <w:marLeft w:val="0"/>
      <w:marRight w:val="0"/>
      <w:marTop w:val="0"/>
      <w:marBottom w:val="0"/>
      <w:divBdr>
        <w:top w:val="none" w:sz="0" w:space="0" w:color="auto"/>
        <w:left w:val="none" w:sz="0" w:space="0" w:color="auto"/>
        <w:bottom w:val="none" w:sz="0" w:space="0" w:color="auto"/>
        <w:right w:val="none" w:sz="0" w:space="0" w:color="auto"/>
      </w:divBdr>
    </w:div>
    <w:div w:id="1047100806">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90467043">
      <w:bodyDiv w:val="1"/>
      <w:marLeft w:val="0"/>
      <w:marRight w:val="0"/>
      <w:marTop w:val="0"/>
      <w:marBottom w:val="0"/>
      <w:divBdr>
        <w:top w:val="none" w:sz="0" w:space="0" w:color="auto"/>
        <w:left w:val="none" w:sz="0" w:space="0" w:color="auto"/>
        <w:bottom w:val="none" w:sz="0" w:space="0" w:color="auto"/>
        <w:right w:val="none" w:sz="0" w:space="0" w:color="auto"/>
      </w:divBdr>
    </w:div>
    <w:div w:id="115429838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230262899">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73936806">
      <w:bodyDiv w:val="1"/>
      <w:marLeft w:val="0"/>
      <w:marRight w:val="0"/>
      <w:marTop w:val="0"/>
      <w:marBottom w:val="0"/>
      <w:divBdr>
        <w:top w:val="none" w:sz="0" w:space="0" w:color="auto"/>
        <w:left w:val="none" w:sz="0" w:space="0" w:color="auto"/>
        <w:bottom w:val="none" w:sz="0" w:space="0" w:color="auto"/>
        <w:right w:val="none" w:sz="0" w:space="0" w:color="auto"/>
      </w:divBdr>
    </w:div>
    <w:div w:id="1581284257">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01089592">
      <w:bodyDiv w:val="1"/>
      <w:marLeft w:val="0"/>
      <w:marRight w:val="0"/>
      <w:marTop w:val="0"/>
      <w:marBottom w:val="0"/>
      <w:divBdr>
        <w:top w:val="none" w:sz="0" w:space="0" w:color="auto"/>
        <w:left w:val="none" w:sz="0" w:space="0" w:color="auto"/>
        <w:bottom w:val="none" w:sz="0" w:space="0" w:color="auto"/>
        <w:right w:val="none" w:sz="0" w:space="0" w:color="auto"/>
      </w:divBdr>
    </w:div>
    <w:div w:id="19198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przetargi.uj.edu.pl" TargetMode="External"/><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image" Target="media/image2.jp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8FAFB-444F-4162-8A61-894B52BE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CD20A-4067-4BD4-9560-DA9F119BA370}">
  <ds:schemaRefs>
    <ds:schemaRef ds:uri="http://schemas.openxmlformats.org/officeDocument/2006/bibliography"/>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46</Pages>
  <Words>16361</Words>
  <Characters>107276</Characters>
  <Application>Microsoft Office Word</Application>
  <DocSecurity>0</DocSecurity>
  <Lines>893</Lines>
  <Paragraphs>246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123391</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Anna Onderka</cp:lastModifiedBy>
  <cp:revision>39</cp:revision>
  <cp:lastPrinted>2022-04-26T13:19:00Z</cp:lastPrinted>
  <dcterms:created xsi:type="dcterms:W3CDTF">2024-08-06T08:37:00Z</dcterms:created>
  <dcterms:modified xsi:type="dcterms:W3CDTF">2024-08-07T12:16:00Z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