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C0" w:rsidRDefault="001F2BC0" w:rsidP="001F2BC0">
      <w:r>
        <w:t>Panel X-atopowy-30 oznacza stężenie przeciwciał E (</w:t>
      </w:r>
      <w:proofErr w:type="spellStart"/>
      <w:r>
        <w:t>IgE</w:t>
      </w:r>
      <w:proofErr w:type="spellEnd"/>
      <w:r>
        <w:t>) w surowicy krwi wobec 30 alergenów wziewnych i pokarmowych, m.in. mleka, jaja kurzego, orzecha, poszczególnych owoców, warzyw, pyłków drzew i traw, grzybów i roztoczy, naskórków psa i kota.</w:t>
      </w:r>
    </w:p>
    <w:p w:rsidR="001F2BC0" w:rsidRDefault="001F2BC0" w:rsidP="001F2BC0"/>
    <w:p w:rsidR="001F2BC0" w:rsidRDefault="001F2BC0" w:rsidP="001F2BC0">
      <w:r>
        <w:t>W jego składzie znajduje się marker CCD*, który pomaga w wykryciu wyników fałszywie dodatnich. Panel ma charakter przesiewowy, obejmując bardzo szeroki zakres alergenów, w tym rozbicie mleka na najbardziej alergizujące białka.</w:t>
      </w:r>
    </w:p>
    <w:p w:rsidR="001F2BC0" w:rsidRDefault="001F2BC0" w:rsidP="001F2BC0">
      <w:bookmarkStart w:id="0" w:name="_GoBack"/>
      <w:bookmarkEnd w:id="0"/>
    </w:p>
    <w:p w:rsidR="001F2BC0" w:rsidRDefault="001F2BC0" w:rsidP="001F2BC0">
      <w:r>
        <w:t>*CCD to determinanty węglowodanowe, które mogą inicjować wytwarzanie przeciwciał E (</w:t>
      </w:r>
      <w:proofErr w:type="spellStart"/>
      <w:r>
        <w:t>IgE</w:t>
      </w:r>
      <w:proofErr w:type="spellEnd"/>
      <w:r>
        <w:t>). Same nie mają znaczenia klinicznego, jednak występują w wielu alergenach: jadach pszczoły, osy, pyłkach traw czy lateksie, i mogą być odpowiedzialne za dodatnie wyniki dla tych alergenów.</w:t>
      </w:r>
    </w:p>
    <w:p w:rsidR="001F2BC0" w:rsidRDefault="001F2BC0" w:rsidP="001F2BC0"/>
    <w:p w:rsidR="001F2BC0" w:rsidRDefault="001F2BC0" w:rsidP="001F2BC0">
      <w:r>
        <w:t>Skład testu:</w:t>
      </w:r>
    </w:p>
    <w:p w:rsidR="001F2BC0" w:rsidRDefault="001F2BC0" w:rsidP="001F2BC0"/>
    <w:p w:rsidR="001F2BC0" w:rsidRDefault="001F2BC0" w:rsidP="001F2BC0">
      <w:r>
        <w:t>Mleko krowie</w:t>
      </w:r>
    </w:p>
    <w:p w:rsidR="001F2BC0" w:rsidRDefault="001F2BC0" w:rsidP="001F2BC0">
      <w:proofErr w:type="spellStart"/>
      <w:r>
        <w:t>Bos</w:t>
      </w:r>
      <w:proofErr w:type="spellEnd"/>
      <w:r>
        <w:t xml:space="preserve"> d 4, α-laktoalbumina</w:t>
      </w:r>
    </w:p>
    <w:p w:rsidR="001F2BC0" w:rsidRDefault="001F2BC0" w:rsidP="001F2BC0">
      <w:proofErr w:type="spellStart"/>
      <w:r>
        <w:t>Bos</w:t>
      </w:r>
      <w:proofErr w:type="spellEnd"/>
      <w:r>
        <w:t xml:space="preserve"> d 5, β-laktoglobulina</w:t>
      </w:r>
    </w:p>
    <w:p w:rsidR="001F2BC0" w:rsidRDefault="001F2BC0" w:rsidP="001F2BC0">
      <w:proofErr w:type="spellStart"/>
      <w:r>
        <w:t>Bos</w:t>
      </w:r>
      <w:proofErr w:type="spellEnd"/>
      <w:r>
        <w:t xml:space="preserve"> d 8, Kazeina</w:t>
      </w:r>
    </w:p>
    <w:p w:rsidR="001F2BC0" w:rsidRDefault="001F2BC0" w:rsidP="001F2BC0">
      <w:r>
        <w:t>Białko jaja kurzego</w:t>
      </w:r>
    </w:p>
    <w:p w:rsidR="001F2BC0" w:rsidRDefault="001F2BC0" w:rsidP="001F2BC0">
      <w:r>
        <w:t>Żółtko jaja kurzego</w:t>
      </w:r>
    </w:p>
    <w:p w:rsidR="001F2BC0" w:rsidRDefault="001F2BC0" w:rsidP="001F2BC0">
      <w:r>
        <w:t>Dorsz</w:t>
      </w:r>
    </w:p>
    <w:p w:rsidR="001F2BC0" w:rsidRDefault="001F2BC0" w:rsidP="001F2BC0">
      <w:r>
        <w:t>Orzech ziemny</w:t>
      </w:r>
    </w:p>
    <w:p w:rsidR="001F2BC0" w:rsidRDefault="001F2BC0" w:rsidP="001F2BC0">
      <w:r>
        <w:t>Kakao</w:t>
      </w:r>
    </w:p>
    <w:p w:rsidR="001F2BC0" w:rsidRDefault="001F2BC0" w:rsidP="001F2BC0">
      <w:r>
        <w:t>Soja</w:t>
      </w:r>
    </w:p>
    <w:p w:rsidR="001F2BC0" w:rsidRDefault="001F2BC0" w:rsidP="001F2BC0">
      <w:r>
        <w:t>Jabłko</w:t>
      </w:r>
    </w:p>
    <w:p w:rsidR="001F2BC0" w:rsidRDefault="001F2BC0" w:rsidP="001F2BC0">
      <w:r>
        <w:t>Marchew</w:t>
      </w:r>
    </w:p>
    <w:p w:rsidR="001F2BC0" w:rsidRDefault="001F2BC0" w:rsidP="001F2BC0">
      <w:r>
        <w:t>Pomidor</w:t>
      </w:r>
    </w:p>
    <w:p w:rsidR="001F2BC0" w:rsidRDefault="001F2BC0" w:rsidP="001F2BC0">
      <w:r>
        <w:t>Mąka–mix1</w:t>
      </w:r>
    </w:p>
    <w:p w:rsidR="001F2BC0" w:rsidRDefault="001F2BC0" w:rsidP="001F2BC0">
      <w:r>
        <w:t>Kurczak</w:t>
      </w:r>
    </w:p>
    <w:p w:rsidR="001F2BC0" w:rsidRDefault="001F2BC0" w:rsidP="001F2BC0">
      <w:r>
        <w:t>Owoce cytrusowe–mix2</w:t>
      </w:r>
    </w:p>
    <w:p w:rsidR="001F2BC0" w:rsidRDefault="001F2BC0" w:rsidP="001F2BC0">
      <w:r>
        <w:t>Ryż</w:t>
      </w:r>
    </w:p>
    <w:p w:rsidR="001F2BC0" w:rsidRDefault="001F2BC0" w:rsidP="001F2BC0">
      <w:r>
        <w:t>Pyłki 6 traw–mix3</w:t>
      </w:r>
    </w:p>
    <w:p w:rsidR="001F2BC0" w:rsidRDefault="001F2BC0" w:rsidP="001F2BC0">
      <w:r>
        <w:t>Pyłek żyta</w:t>
      </w:r>
    </w:p>
    <w:p w:rsidR="001F2BC0" w:rsidRDefault="001F2BC0" w:rsidP="001F2BC0">
      <w:r>
        <w:lastRenderedPageBreak/>
        <w:t>Naskórek psa</w:t>
      </w:r>
    </w:p>
    <w:p w:rsidR="001F2BC0" w:rsidRDefault="001F2BC0" w:rsidP="001F2BC0">
      <w:r>
        <w:t>Naskórek kota</w:t>
      </w:r>
    </w:p>
    <w:p w:rsidR="001F2BC0" w:rsidRDefault="001F2BC0" w:rsidP="001F2BC0">
      <w:proofErr w:type="spellStart"/>
      <w:r>
        <w:t>Cladosporium</w:t>
      </w:r>
      <w:proofErr w:type="spellEnd"/>
      <w:r>
        <w:t xml:space="preserve"> </w:t>
      </w:r>
      <w:proofErr w:type="spellStart"/>
      <w:r>
        <w:t>herbarum</w:t>
      </w:r>
      <w:proofErr w:type="spellEnd"/>
    </w:p>
    <w:p w:rsidR="001F2BC0" w:rsidRDefault="001F2BC0" w:rsidP="001F2BC0">
      <w:proofErr w:type="spellStart"/>
      <w:r>
        <w:t>Alternaria</w:t>
      </w:r>
      <w:proofErr w:type="spellEnd"/>
      <w:r>
        <w:t xml:space="preserve"> </w:t>
      </w:r>
      <w:proofErr w:type="spellStart"/>
      <w:r>
        <w:t>alternata</w:t>
      </w:r>
      <w:proofErr w:type="spellEnd"/>
    </w:p>
    <w:p w:rsidR="001F2BC0" w:rsidRDefault="001F2BC0" w:rsidP="001F2BC0">
      <w:r>
        <w:t xml:space="preserve">Aspergillus </w:t>
      </w:r>
      <w:proofErr w:type="spellStart"/>
      <w:r>
        <w:t>fumigatus</w:t>
      </w:r>
      <w:proofErr w:type="spellEnd"/>
    </w:p>
    <w:p w:rsidR="001F2BC0" w:rsidRDefault="001F2BC0" w:rsidP="001F2BC0">
      <w:r>
        <w:t xml:space="preserve">D. </w:t>
      </w:r>
      <w:proofErr w:type="spellStart"/>
      <w:r>
        <w:t>pteronyssinus</w:t>
      </w:r>
      <w:proofErr w:type="spellEnd"/>
    </w:p>
    <w:p w:rsidR="001F2BC0" w:rsidRDefault="001F2BC0" w:rsidP="001F2BC0">
      <w:r>
        <w:t xml:space="preserve">D. </w:t>
      </w:r>
      <w:proofErr w:type="spellStart"/>
      <w:r>
        <w:t>farinae</w:t>
      </w:r>
      <w:proofErr w:type="spellEnd"/>
    </w:p>
    <w:p w:rsidR="001F2BC0" w:rsidRDefault="001F2BC0" w:rsidP="001F2BC0">
      <w:r>
        <w:t>Pyłek leszczyny</w:t>
      </w:r>
    </w:p>
    <w:p w:rsidR="001F2BC0" w:rsidRDefault="001F2BC0" w:rsidP="001F2BC0">
      <w:r>
        <w:t>Pyłek brzozy</w:t>
      </w:r>
    </w:p>
    <w:p w:rsidR="001F2BC0" w:rsidRDefault="001F2BC0" w:rsidP="001F2BC0">
      <w:r>
        <w:t>Pyłek bylicy</w:t>
      </w:r>
    </w:p>
    <w:p w:rsidR="001F2BC0" w:rsidRDefault="001F2BC0" w:rsidP="001F2BC0">
      <w:r>
        <w:t>CCD</w:t>
      </w:r>
    </w:p>
    <w:p w:rsidR="001F2BC0" w:rsidRDefault="001F2BC0" w:rsidP="001F2BC0">
      <w:r>
        <w:t xml:space="preserve"> </w:t>
      </w:r>
    </w:p>
    <w:p w:rsidR="001F2BC0" w:rsidRDefault="001F2BC0" w:rsidP="001F2BC0"/>
    <w:p w:rsidR="001F2BC0" w:rsidRDefault="001F2BC0" w:rsidP="001F2BC0">
      <w:r>
        <w:t>Mix:</w:t>
      </w:r>
    </w:p>
    <w:p w:rsidR="001F2BC0" w:rsidRDefault="001F2BC0" w:rsidP="001F2BC0"/>
    <w:p w:rsidR="001F2BC0" w:rsidRDefault="001F2BC0" w:rsidP="001F2BC0">
      <w:r>
        <w:t>1mąka ze zbóż, które zawierają gluten: pszenica, żyto, jęczmień, owies;</w:t>
      </w:r>
    </w:p>
    <w:p w:rsidR="001F2BC0" w:rsidRDefault="001F2BC0" w:rsidP="001F2BC0"/>
    <w:p w:rsidR="001F2BC0" w:rsidRDefault="001F2BC0" w:rsidP="001F2BC0">
      <w:r>
        <w:t>2cytryna, limonka, pomarańcza, mandarynka;</w:t>
      </w:r>
    </w:p>
    <w:p w:rsidR="001F2BC0" w:rsidRDefault="001F2BC0" w:rsidP="001F2BC0"/>
    <w:p w:rsidR="003D5D52" w:rsidRDefault="001F2BC0" w:rsidP="001F2BC0">
      <w:r>
        <w:t>3tymotka łąkowa, kłosówka, kupkówka pospolita, rajgras angielski, wiechlina łąkowa, kostrzewa łąkowa.</w:t>
      </w:r>
    </w:p>
    <w:sectPr w:rsidR="003D5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C0"/>
    <w:rsid w:val="001F2BC0"/>
    <w:rsid w:val="003D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E5547-5364-4267-AE63-1ACF024C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Kudzia</dc:creator>
  <cp:keywords/>
  <dc:description/>
  <cp:lastModifiedBy>Edyta Kudzia</cp:lastModifiedBy>
  <cp:revision>1</cp:revision>
  <dcterms:created xsi:type="dcterms:W3CDTF">2022-07-25T13:07:00Z</dcterms:created>
  <dcterms:modified xsi:type="dcterms:W3CDTF">2022-07-25T13:07:00Z</dcterms:modified>
</cp:coreProperties>
</file>